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082C" w14:textId="77777777" w:rsidR="0010329D" w:rsidRPr="005903C1" w:rsidRDefault="008B5475">
      <w:pPr>
        <w:pBdr>
          <w:top w:val="none" w:sz="0" w:space="0" w:color="000000"/>
          <w:left w:val="none" w:sz="0" w:space="0" w:color="000000"/>
          <w:bottom w:val="none" w:sz="0" w:space="0" w:color="000000"/>
          <w:right w:val="none" w:sz="0" w:space="0" w:color="000000"/>
        </w:pBd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 xml:space="preserve">Tabelul comparativ </w:t>
      </w:r>
    </w:p>
    <w:p w14:paraId="558C082D" w14:textId="77777777" w:rsidR="0010329D" w:rsidRPr="005903C1" w:rsidRDefault="008B5475">
      <w:pPr>
        <w:spacing w:line="240" w:lineRule="auto"/>
        <w:ind w:firstLine="41"/>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la Proiectul Hotărârii Guvernului pentru modificarea unor hotărâri ale Guvernului în domeniul securității și sănătății în muncă pentru manipularea manuală a încărcăturilor, în industria extractivă, în medii explozive, pe șantiere temporare și mobile, pentru lucru la monitor și pentru semnalizarea de securitate și sănătate în muncă</w:t>
      </w:r>
    </w:p>
    <w:p w14:paraId="558C082E" w14:textId="77777777" w:rsidR="0010329D" w:rsidRPr="005903C1" w:rsidRDefault="0010329D">
      <w:pPr>
        <w:pBdr>
          <w:top w:val="none" w:sz="0" w:space="0" w:color="000000"/>
          <w:left w:val="none" w:sz="0" w:space="0" w:color="000000"/>
          <w:bottom w:val="none" w:sz="0" w:space="0" w:color="000000"/>
          <w:right w:val="none" w:sz="0" w:space="0" w:color="000000"/>
        </w:pBdr>
        <w:spacing w:line="240" w:lineRule="auto"/>
        <w:jc w:val="center"/>
        <w:rPr>
          <w:rFonts w:ascii="Times New Roman" w:eastAsia="Times New Roman" w:hAnsi="Times New Roman" w:cs="Times New Roman"/>
          <w:b/>
          <w:bCs/>
          <w:sz w:val="20"/>
          <w:szCs w:val="20"/>
        </w:rPr>
      </w:pPr>
    </w:p>
    <w:tbl>
      <w:tblPr>
        <w:tblStyle w:val="a1"/>
        <w:tblW w:w="14265" w:type="dxa"/>
        <w:tblInd w:w="-421" w:type="dxa"/>
        <w:tblBorders>
          <w:top w:val="nil"/>
          <w:left w:val="nil"/>
          <w:bottom w:val="nil"/>
          <w:right w:val="nil"/>
          <w:insideH w:val="nil"/>
          <w:insideV w:val="nil"/>
        </w:tblBorders>
        <w:tblLayout w:type="fixed"/>
        <w:tblLook w:val="0400" w:firstRow="0" w:lastRow="0" w:firstColumn="0" w:lastColumn="0" w:noHBand="0" w:noVBand="1"/>
      </w:tblPr>
      <w:tblGrid>
        <w:gridCol w:w="4305"/>
        <w:gridCol w:w="4950"/>
        <w:gridCol w:w="5010"/>
      </w:tblGrid>
      <w:tr w:rsidR="0010329D" w:rsidRPr="005903C1" w14:paraId="558C0832" w14:textId="77777777">
        <w:tc>
          <w:tcPr>
            <w:tcW w:w="43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8C082F" w14:textId="77777777" w:rsidR="0010329D" w:rsidRPr="005903C1" w:rsidRDefault="008B5475">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Conținutul normei în vigoare</w:t>
            </w:r>
          </w:p>
        </w:tc>
        <w:tc>
          <w:tcPr>
            <w:tcW w:w="49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8C0830" w14:textId="77777777" w:rsidR="0010329D" w:rsidRPr="005903C1" w:rsidRDefault="008B5475">
            <w:pPr>
              <w:pBdr>
                <w:top w:val="none" w:sz="0" w:space="0" w:color="000000"/>
                <w:left w:val="none" w:sz="0" w:space="0" w:color="000000"/>
                <w:bottom w:val="none" w:sz="0" w:space="0" w:color="000000"/>
                <w:right w:val="none" w:sz="0" w:space="0" w:color="000000"/>
              </w:pBdr>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Modificarea propusă</w:t>
            </w:r>
          </w:p>
        </w:tc>
        <w:tc>
          <w:tcPr>
            <w:tcW w:w="50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8C0831" w14:textId="77777777" w:rsidR="0010329D" w:rsidRPr="005903C1" w:rsidRDefault="008B5475">
            <w:pPr>
              <w:pBdr>
                <w:top w:val="none" w:sz="0" w:space="0" w:color="000000"/>
                <w:left w:val="none" w:sz="0" w:space="0" w:color="000000"/>
                <w:bottom w:val="none" w:sz="0" w:space="0" w:color="000000"/>
                <w:right w:val="none" w:sz="0" w:space="0" w:color="000000"/>
              </w:pBdr>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Conținutul normei după modificare</w:t>
            </w:r>
          </w:p>
        </w:tc>
      </w:tr>
      <w:tr w:rsidR="0010329D" w:rsidRPr="005903C1" w14:paraId="558C0834" w14:textId="77777777">
        <w:tc>
          <w:tcPr>
            <w:tcW w:w="142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C0833" w14:textId="77777777" w:rsidR="0010329D" w:rsidRPr="005903C1" w:rsidRDefault="008B5475">
            <w:pPr>
              <w:numPr>
                <w:ilvl w:val="0"/>
                <w:numId w:val="1"/>
              </w:numPr>
              <w:pBdr>
                <w:top w:val="none" w:sz="0" w:space="0" w:color="000000"/>
                <w:left w:val="none" w:sz="0" w:space="0" w:color="000000"/>
                <w:bottom w:val="none" w:sz="0" w:space="0" w:color="000000"/>
                <w:right w:val="none" w:sz="0" w:space="0" w:color="000000"/>
                <w:between w:val="nil"/>
              </w:pBdr>
              <w:shd w:val="clear" w:color="auto" w:fill="FFFFFF"/>
              <w:spacing w:after="160" w:line="240" w:lineRule="auto"/>
              <w:jc w:val="center"/>
              <w:rPr>
                <w:rFonts w:ascii="Times New Roman" w:eastAsia="Times New Roman" w:hAnsi="Times New Roman" w:cs="Times New Roman"/>
                <w:color w:val="000000"/>
                <w:sz w:val="20"/>
                <w:szCs w:val="20"/>
              </w:rPr>
            </w:pPr>
            <w:r w:rsidRPr="005903C1">
              <w:rPr>
                <w:rFonts w:ascii="Times New Roman" w:eastAsia="Times New Roman" w:hAnsi="Times New Roman" w:cs="Times New Roman"/>
                <w:b/>
                <w:bCs/>
                <w:sz w:val="20"/>
                <w:szCs w:val="20"/>
              </w:rPr>
              <w:t>Hotărârea Guvernului privind Cerințele minime de securitate și sănătate în muncă pentru manipularea manuală a încărcăturilor care prezintă riscuri pentru lucrători, în special de producere a unor afecțiuni dorsolombare Nr. 584/2016 (Monitorul Oficial al Republicii Moldova, 2016, nr. 134-139, art. 642)</w:t>
            </w:r>
            <w:r w:rsidRPr="005903C1">
              <w:rPr>
                <w:rFonts w:ascii="Times New Roman" w:eastAsia="Times New Roman" w:hAnsi="Times New Roman" w:cs="Times New Roman"/>
                <w:b/>
                <w:bCs/>
                <w:color w:val="000000"/>
                <w:sz w:val="20"/>
                <w:szCs w:val="20"/>
              </w:rPr>
              <w:t xml:space="preserve"> se modifică după cum urmează:</w:t>
            </w:r>
          </w:p>
        </w:tc>
      </w:tr>
      <w:tr w:rsidR="0010329D" w:rsidRPr="005903C1" w14:paraId="558C0838"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35" w14:textId="77777777" w:rsidR="0010329D" w:rsidRPr="005903C1" w:rsidRDefault="0010329D">
            <w:pPr>
              <w:pBdr>
                <w:top w:val="none" w:sz="0" w:space="0" w:color="000000"/>
                <w:left w:val="none" w:sz="0" w:space="0" w:color="000000"/>
                <w:bottom w:val="none" w:sz="0" w:space="0" w:color="000000"/>
                <w:right w:val="none" w:sz="0" w:space="0" w:color="000000"/>
              </w:pBdr>
              <w:spacing w:line="240" w:lineRule="auto"/>
              <w:rPr>
                <w:rFonts w:ascii="Times New Roman" w:eastAsia="Times New Roman" w:hAnsi="Times New Roman" w:cs="Times New Roman"/>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36"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37" w14:textId="77777777" w:rsidR="0010329D" w:rsidRPr="005903C1" w:rsidRDefault="0010329D">
            <w:pPr>
              <w:spacing w:line="240" w:lineRule="auto"/>
              <w:jc w:val="both"/>
              <w:rPr>
                <w:rFonts w:ascii="Times New Roman" w:eastAsia="Times New Roman" w:hAnsi="Times New Roman" w:cs="Times New Roman"/>
                <w:sz w:val="20"/>
                <w:szCs w:val="20"/>
              </w:rPr>
            </w:pPr>
          </w:p>
        </w:tc>
      </w:tr>
      <w:tr w:rsidR="0010329D" w:rsidRPr="005903C1" w14:paraId="558C0841"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39"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Prezenta hotărîre stabileşte Cerinţele minime de securitate şi sănătate în muncă pentru manipularea manuală a încărcăturilor care prezintă riscuri pentru lucrători, în special de producere a unor afecţiuni dorsolombare.</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65A6C6A6" w14:textId="77777777" w:rsidR="00E74E91" w:rsidRPr="005903C1" w:rsidRDefault="00E74E91" w:rsidP="00E74E91">
            <w:pPr>
              <w:pBdr>
                <w:top w:val="nil"/>
                <w:left w:val="nil"/>
                <w:bottom w:val="nil"/>
                <w:right w:val="nil"/>
                <w:between w:val="nil"/>
              </w:pBdr>
              <w:rPr>
                <w:rFonts w:ascii="Times New Roman" w:hAnsi="Times New Roman" w:cs="Times New Roman"/>
                <w:b/>
                <w:bCs/>
                <w:sz w:val="20"/>
                <w:szCs w:val="20"/>
              </w:rPr>
            </w:pPr>
            <w:r w:rsidRPr="005903C1">
              <w:rPr>
                <w:rFonts w:ascii="Times New Roman" w:hAnsi="Times New Roman" w:cs="Times New Roman"/>
                <w:b/>
                <w:bCs/>
                <w:sz w:val="20"/>
                <w:szCs w:val="20"/>
              </w:rPr>
              <w:t>1.1. Punctul 1 din  hotărâre se completează cu propoziția:</w:t>
            </w:r>
          </w:p>
          <w:p w14:paraId="4A1FB7A7" w14:textId="38C21F48" w:rsidR="00E74E91" w:rsidRPr="005903C1" w:rsidRDefault="00E74E91" w:rsidP="00E74E91">
            <w:pPr>
              <w:rPr>
                <w:rFonts w:ascii="Times New Roman" w:hAnsi="Times New Roman" w:cs="Times New Roman"/>
                <w:sz w:val="20"/>
                <w:szCs w:val="20"/>
              </w:rPr>
            </w:pPr>
            <w:r w:rsidRPr="005903C1">
              <w:rPr>
                <w:rFonts w:ascii="Times New Roman" w:hAnsi="Times New Roman" w:cs="Times New Roman"/>
                <w:sz w:val="20"/>
                <w:szCs w:val="20"/>
              </w:rPr>
              <w:t>„Prevederile Legii securităţii şi sănătăţii în muncă nr. 186/2008 se aplică în întregime domeniului dat, fără a aduce atingere prevederilor specifice cuprinse în prezenta hotărâre”.</w:t>
            </w:r>
          </w:p>
          <w:p w14:paraId="558C083E"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p w14:paraId="558C083F" w14:textId="77777777" w:rsidR="0010329D" w:rsidRPr="005903C1" w:rsidRDefault="0010329D">
            <w:pPr>
              <w:spacing w:before="120" w:line="240" w:lineRule="auto"/>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40" w14:textId="3B4AC1B1"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 xml:space="preserve">1. Prezenta hotărîre stabileşte Cerinţele minime de securitate şi sănătate în muncă pentru manipularea manuală a încărcăturilor care prezintă riscuri pentru lucrători, în special de producere a unor afecţiuni dorsolombare. </w:t>
            </w:r>
            <w:r w:rsidRPr="005903C1">
              <w:rPr>
                <w:rFonts w:ascii="Times New Roman" w:eastAsia="Times New Roman" w:hAnsi="Times New Roman" w:cs="Times New Roman"/>
                <w:b/>
                <w:bCs/>
                <w:sz w:val="20"/>
                <w:szCs w:val="20"/>
              </w:rPr>
              <w:t>Prevederile Legii securităţii şi sănătăţii în muncă nr. 186/2008 se aplică în întregime domeniului dat, fără a aduce atingere prevederilor specifice cuprinse în prezenta hotărâre.</w:t>
            </w:r>
          </w:p>
        </w:tc>
      </w:tr>
      <w:tr w:rsidR="0010329D" w:rsidRPr="005903C1" w14:paraId="558C0855"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42"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nr.1 la Hotărîrea Guvernului nr. 584 din 12 mai 2016</w:t>
            </w:r>
          </w:p>
          <w:p w14:paraId="558C0843"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ELEMENTE DE REFERINŢĂ</w:t>
            </w:r>
          </w:p>
          <w:p w14:paraId="558C0844"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a 3-a</w:t>
            </w:r>
          </w:p>
          <w:p w14:paraId="558C0845"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Caracteristicile mediului de lucru</w:t>
            </w:r>
          </w:p>
          <w:p w14:paraId="558C0846"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Caracteristicile mediului de lucru pot spori riscurile profesionale, în special de producere a unor afecţiuni dorsolombare, dacă:</w:t>
            </w:r>
          </w:p>
          <w:p w14:paraId="558C0847"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848"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 componentele microclimatului nu corespund Cerinţelor minime de securitate şi sănătate în muncă.</w:t>
            </w:r>
          </w:p>
          <w:p w14:paraId="558C0849" w14:textId="77777777" w:rsidR="0010329D" w:rsidRPr="005903C1" w:rsidRDefault="0010329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4A"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1.2. în Anexa nr. 1:</w:t>
            </w:r>
          </w:p>
          <w:p w14:paraId="558C084B"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1.2.1. Secţiunea a 3-a, punctul 3, subpunctul 6) are următorul cuprins: </w:t>
            </w:r>
          </w:p>
          <w:p w14:paraId="558C084C"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 componentele microclimatului nu corespund Cerinţelor minime de securitate şi sănătate în muncă, prevăzute în Anexa nr. 2 la Hotărârea Guvernului nr. 353/2010.”</w:t>
            </w:r>
          </w:p>
          <w:p w14:paraId="558C084D" w14:textId="77777777" w:rsidR="0010329D" w:rsidRPr="005903C1" w:rsidRDefault="0010329D">
            <w:pPr>
              <w:spacing w:line="240" w:lineRule="auto"/>
              <w:jc w:val="both"/>
              <w:rPr>
                <w:rFonts w:ascii="Times New Roman" w:eastAsia="Times New Roman" w:hAnsi="Times New Roman" w:cs="Times New Roman"/>
                <w:sz w:val="20"/>
                <w:szCs w:val="20"/>
              </w:rPr>
            </w:pPr>
          </w:p>
          <w:p w14:paraId="558C084E" w14:textId="77777777" w:rsidR="0010329D" w:rsidRPr="005903C1" w:rsidRDefault="0010329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Times New Roman" w:eastAsia="Times New Roman" w:hAnsi="Times New Roman" w:cs="Times New Roman"/>
                <w:b/>
                <w:bCs/>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4F"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a 3-a</w:t>
            </w:r>
          </w:p>
          <w:p w14:paraId="558C0850"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Caracteristicile mediului de lucru</w:t>
            </w:r>
          </w:p>
          <w:p w14:paraId="558C0851"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Caracteristicile mediului de lucru pot spori riscurile profesionale, în special de producere a unor afecţiuni dorsolombare, dacă:</w:t>
            </w:r>
          </w:p>
          <w:p w14:paraId="558C0852"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853"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6) componentele microclimatului nu corespund Cerinţelor minime de securitate şi sănătate în muncă, </w:t>
            </w:r>
            <w:r w:rsidRPr="005903C1">
              <w:rPr>
                <w:rFonts w:ascii="Times New Roman" w:eastAsia="Times New Roman" w:hAnsi="Times New Roman" w:cs="Times New Roman"/>
                <w:b/>
                <w:bCs/>
                <w:sz w:val="20"/>
                <w:szCs w:val="20"/>
              </w:rPr>
              <w:t>prevăzute în Anexa nr. 2 la Hotărârea Guvernului nr. 353/2010</w:t>
            </w:r>
            <w:r w:rsidRPr="005903C1">
              <w:rPr>
                <w:rFonts w:ascii="Times New Roman" w:eastAsia="Times New Roman" w:hAnsi="Times New Roman" w:cs="Times New Roman"/>
                <w:sz w:val="20"/>
                <w:szCs w:val="20"/>
              </w:rPr>
              <w:t>.</w:t>
            </w:r>
          </w:p>
          <w:p w14:paraId="558C0854" w14:textId="77777777" w:rsidR="0010329D" w:rsidRPr="005903C1" w:rsidRDefault="0010329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20"/>
              <w:jc w:val="both"/>
              <w:rPr>
                <w:rFonts w:ascii="Times New Roman" w:eastAsia="Times New Roman" w:hAnsi="Times New Roman" w:cs="Times New Roman"/>
                <w:b/>
                <w:bCs/>
                <w:sz w:val="20"/>
                <w:szCs w:val="20"/>
              </w:rPr>
            </w:pPr>
          </w:p>
        </w:tc>
      </w:tr>
      <w:tr w:rsidR="0010329D" w:rsidRPr="005903C1" w14:paraId="558C0857" w14:textId="77777777">
        <w:trPr>
          <w:trHeight w:val="220"/>
        </w:trPr>
        <w:tc>
          <w:tcPr>
            <w:tcW w:w="14265"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56" w14:textId="77777777" w:rsidR="0010329D" w:rsidRPr="005903C1" w:rsidRDefault="008B5475">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Hotărârea Guvernului nr. 151/2019 privind aprobarea Cerinţelor minime de securitate şi sănătate în muncă în industria extractivă prin lucrări miniere de suprafaţă sau subterane şi în industria extractivă de foraj (Monitorul Oficial al Republicii Moldova, 2019, nr. 111-118, art. 217) se modifică după cum urmează:</w:t>
            </w:r>
          </w:p>
        </w:tc>
      </w:tr>
      <w:tr w:rsidR="0010329D" w:rsidRPr="005903C1" w14:paraId="558C0865"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58" w14:textId="57A17628" w:rsidR="0010329D" w:rsidRPr="005903C1" w:rsidRDefault="008B5475">
            <w:pPr>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 xml:space="preserve">CERINŢE MINIME de securitate şi sănătate în muncă în industria extractivă prin lucrări miniere de suprafaţă sau subterane și în industria extractivă de foraj aprobate prin Hotărârea Guvernului nr. </w:t>
            </w:r>
            <w:r w:rsidR="00344B46" w:rsidRPr="005903C1">
              <w:rPr>
                <w:rFonts w:ascii="Times New Roman" w:eastAsia="Times New Roman" w:hAnsi="Times New Roman" w:cs="Times New Roman"/>
                <w:b/>
                <w:bCs/>
                <w:sz w:val="20"/>
                <w:szCs w:val="20"/>
              </w:rPr>
              <w:t>151/2019</w:t>
            </w:r>
          </w:p>
          <w:p w14:paraId="558C0859" w14:textId="77777777" w:rsidR="0010329D" w:rsidRPr="005903C1" w:rsidRDefault="008B5475">
            <w:pPr>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 DISPOZIŢII GENERALE Secţiunea 1, Domeniul de aplicare</w:t>
            </w:r>
          </w:p>
          <w:p w14:paraId="558C085A"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Prezentele Cerinţe minime stabilesc normele privind securitatea şi sănătatea în muncă în industria extractivă prin lucrări miniere de suprafaţă sau subterane şi în industria extractivă de foraj, definite la pct.3.</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5B"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2.1. în Cerințe minime de securitate şi sănătate în muncă în industria extractivă prin lucrări miniere de suprafaţă sau subterane şi în industria extractivă de foraj:</w:t>
            </w:r>
          </w:p>
          <w:p w14:paraId="5B557C39" w14:textId="3405097E" w:rsidR="00E505C5" w:rsidRPr="005903C1" w:rsidRDefault="00E505C5" w:rsidP="00E505C5">
            <w:pPr>
              <w:pBdr>
                <w:top w:val="nil"/>
                <w:left w:val="nil"/>
                <w:bottom w:val="nil"/>
                <w:right w:val="nil"/>
                <w:between w:val="nil"/>
              </w:pBdr>
              <w:rPr>
                <w:rFonts w:ascii="Times New Roman" w:hAnsi="Times New Roman" w:cs="Times New Roman"/>
                <w:sz w:val="20"/>
                <w:szCs w:val="20"/>
              </w:rPr>
            </w:pPr>
            <w:r w:rsidRPr="005903C1">
              <w:rPr>
                <w:rFonts w:ascii="Times New Roman" w:hAnsi="Times New Roman" w:cs="Times New Roman"/>
                <w:sz w:val="20"/>
                <w:szCs w:val="20"/>
              </w:rPr>
              <w:t>2.1. Punctul 1 se completează cu propoziția:</w:t>
            </w:r>
          </w:p>
          <w:p w14:paraId="798B8A18" w14:textId="3DF57174" w:rsidR="00E505C5" w:rsidRPr="005903C1" w:rsidRDefault="00E505C5" w:rsidP="00E505C5">
            <w:pPr>
              <w:pBdr>
                <w:top w:val="nil"/>
                <w:left w:val="nil"/>
                <w:bottom w:val="nil"/>
                <w:right w:val="nil"/>
                <w:between w:val="nil"/>
              </w:pBdr>
              <w:rPr>
                <w:rFonts w:ascii="Times New Roman" w:hAnsi="Times New Roman" w:cs="Times New Roman"/>
                <w:sz w:val="20"/>
                <w:szCs w:val="20"/>
              </w:rPr>
            </w:pPr>
            <w:r w:rsidRPr="005903C1">
              <w:rPr>
                <w:rFonts w:ascii="Times New Roman" w:hAnsi="Times New Roman" w:cs="Times New Roman"/>
                <w:sz w:val="20"/>
                <w:szCs w:val="20"/>
              </w:rPr>
              <w:t>”Prevederile Legii securităţii şi sănătăţii în muncă nr. 186/2008 se aplică în întregime domeniilor date, fără a aduce atingere prevederilor specifice cuprinse în prezenta hotărâre. ”</w:t>
            </w:r>
          </w:p>
          <w:p w14:paraId="558C085E"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5F" w14:textId="45E893DB" w:rsidR="0010329D" w:rsidRPr="005903C1" w:rsidRDefault="008B5475">
            <w:pPr>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 xml:space="preserve">CERINŢE MINIME de securitate şi sănătate în muncă în industria extractivă prin lucrări miniere de suprafaţă sau subterane și în industria extractivă de foraj aprobate prin Hotărârea Guvernului nr. </w:t>
            </w:r>
            <w:r w:rsidR="00344B46" w:rsidRPr="005903C1">
              <w:rPr>
                <w:rFonts w:ascii="Times New Roman" w:eastAsia="Times New Roman" w:hAnsi="Times New Roman" w:cs="Times New Roman"/>
                <w:b/>
                <w:bCs/>
                <w:sz w:val="20"/>
                <w:szCs w:val="20"/>
              </w:rPr>
              <w:t>151/2019</w:t>
            </w:r>
          </w:p>
          <w:p w14:paraId="558C0860" w14:textId="77777777" w:rsidR="0010329D" w:rsidRPr="005903C1" w:rsidRDefault="008B5475">
            <w:pPr>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w:t>
            </w:r>
          </w:p>
          <w:p w14:paraId="558C0861" w14:textId="77777777" w:rsidR="0010329D" w:rsidRPr="005903C1" w:rsidRDefault="008B5475">
            <w:pPr>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 xml:space="preserve">DISPOZIŢII GENERALE </w:t>
            </w:r>
          </w:p>
          <w:p w14:paraId="558C0862" w14:textId="77777777" w:rsidR="0010329D" w:rsidRPr="005903C1" w:rsidRDefault="008B5475">
            <w:pPr>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 xml:space="preserve">Secţiunea 1 </w:t>
            </w:r>
          </w:p>
          <w:p w14:paraId="558C0863" w14:textId="77777777" w:rsidR="0010329D" w:rsidRPr="005903C1" w:rsidRDefault="008B5475">
            <w:pPr>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Domeniul de aplicare</w:t>
            </w:r>
          </w:p>
          <w:p w14:paraId="558C0864" w14:textId="0C0E33EE" w:rsidR="0010329D" w:rsidRPr="005903C1" w:rsidRDefault="008B5475">
            <w:pPr>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 xml:space="preserve">1. Prezentele Cerinţe minime stabilesc normele privind securitatea şi sănătatea în muncă în industria extractivă prin lucrări miniere de suprafaţă sau subterane şi în industria extractivă de foraj, definite la pct.3. </w:t>
            </w:r>
            <w:r w:rsidRPr="005903C1">
              <w:rPr>
                <w:rFonts w:ascii="Times New Roman" w:eastAsia="Times New Roman" w:hAnsi="Times New Roman" w:cs="Times New Roman"/>
                <w:b/>
                <w:bCs/>
                <w:sz w:val="20"/>
                <w:szCs w:val="20"/>
              </w:rPr>
              <w:t xml:space="preserve">Prevederile Legii securităţii şi sănătăţii în muncă nr. 186/2008 se aplică în întregime domeniilor date, fără a aduce atingere prevederilor specifice cuprinse în prezenta hotărâre. </w:t>
            </w:r>
          </w:p>
        </w:tc>
      </w:tr>
      <w:tr w:rsidR="0010329D" w:rsidRPr="005903C1" w14:paraId="558C088C"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66" w14:textId="072C253F" w:rsidR="0010329D" w:rsidRPr="005903C1" w:rsidRDefault="008B5475">
            <w:pPr>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 xml:space="preserve">CERINŢE MINIME de securitate şi sănătate în muncă în industria extractivă prin lucrări miniere de suprafaţă sau subterane și în industria extractivă de foraj aprobate prin Hotărârea Guvernului nr. </w:t>
            </w:r>
            <w:r w:rsidR="00344B46" w:rsidRPr="005903C1">
              <w:rPr>
                <w:rFonts w:ascii="Times New Roman" w:eastAsia="Times New Roman" w:hAnsi="Times New Roman" w:cs="Times New Roman"/>
                <w:b/>
                <w:bCs/>
                <w:sz w:val="20"/>
                <w:szCs w:val="20"/>
              </w:rPr>
              <w:t>151/2019</w:t>
            </w:r>
          </w:p>
          <w:p w14:paraId="558C0867"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Capitolul I, DISPOZIŢII GENERALE</w:t>
            </w:r>
          </w:p>
          <w:p w14:paraId="558C0868"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Secţiunea a 2-a</w:t>
            </w:r>
          </w:p>
          <w:p w14:paraId="558C0869" w14:textId="77777777" w:rsidR="0010329D" w:rsidRPr="005903C1" w:rsidRDefault="0010329D">
            <w:pPr>
              <w:spacing w:line="240" w:lineRule="auto"/>
              <w:jc w:val="both"/>
              <w:rPr>
                <w:rFonts w:ascii="Times New Roman" w:eastAsia="Times New Roman" w:hAnsi="Times New Roman" w:cs="Times New Roman"/>
                <w:sz w:val="20"/>
                <w:szCs w:val="20"/>
              </w:rPr>
            </w:pPr>
          </w:p>
          <w:p w14:paraId="558C086A"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Noţiuni</w:t>
            </w:r>
          </w:p>
          <w:p w14:paraId="558C086B" w14:textId="77777777" w:rsidR="0010329D" w:rsidRPr="005903C1" w:rsidRDefault="0010329D">
            <w:pPr>
              <w:spacing w:line="240" w:lineRule="auto"/>
              <w:jc w:val="both"/>
              <w:rPr>
                <w:rFonts w:ascii="Times New Roman" w:eastAsia="Times New Roman" w:hAnsi="Times New Roman" w:cs="Times New Roman"/>
                <w:sz w:val="20"/>
                <w:szCs w:val="20"/>
              </w:rPr>
            </w:pPr>
          </w:p>
          <w:p w14:paraId="558C086C"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În sensul prezentelor Cerinţe minime se utilizează următoarele noţiuni:</w:t>
            </w:r>
          </w:p>
          <w:p w14:paraId="558C086D"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i/>
                <w:iCs/>
                <w:sz w:val="20"/>
                <w:szCs w:val="20"/>
              </w:rPr>
              <w:t xml:space="preserve">industria extractivă de suprafaţă sau în subteran </w:t>
            </w:r>
            <w:r w:rsidRPr="005903C1">
              <w:rPr>
                <w:rFonts w:ascii="Times New Roman" w:eastAsia="Times New Roman" w:hAnsi="Times New Roman" w:cs="Times New Roman"/>
                <w:sz w:val="20"/>
                <w:szCs w:val="20"/>
              </w:rPr>
              <w:t>– toate ramurile industriale în care se desfăşoară activităţile de:</w:t>
            </w:r>
          </w:p>
          <w:p w14:paraId="558C086E"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 exploatare, prin lucrări miniere de suprafaţă sau subterane ale sectoarelor de subsol, în sensul strict al termenului;</w:t>
            </w:r>
          </w:p>
          <w:p w14:paraId="558C086F"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lucrări de prospecţiune în sensul unei astfel de activităţi;</w:t>
            </w:r>
          </w:p>
          <w:p w14:paraId="558C0870"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c) pregătirea materiilor prime extrase în scopul comercializării, exclusiv procesele de prelucrare şi preparare a materiilor prime extrase;</w:t>
            </w:r>
          </w:p>
          <w:p w14:paraId="558C0871"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cu excepţia ramurilor industriei extractive la exploatarea zăcămintelor lichide sau gazoase prin intermediul forajelor şi sondelor;</w:t>
            </w:r>
          </w:p>
          <w:p w14:paraId="558C0872"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873" w14:textId="77777777" w:rsidR="0010329D" w:rsidRPr="005903C1" w:rsidRDefault="0010329D">
            <w:pPr>
              <w:spacing w:line="240" w:lineRule="auto"/>
              <w:jc w:val="both"/>
              <w:rPr>
                <w:rFonts w:ascii="Times New Roman" w:eastAsia="Times New Roman" w:hAnsi="Times New Roman" w:cs="Times New Roman"/>
                <w:sz w:val="20"/>
                <w:szCs w:val="20"/>
              </w:rPr>
            </w:pPr>
          </w:p>
          <w:p w14:paraId="558C0874"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i/>
                <w:iCs/>
                <w:sz w:val="20"/>
                <w:szCs w:val="20"/>
              </w:rPr>
              <w:t>loc de muncă în industria extractivă</w:t>
            </w:r>
            <w:r w:rsidRPr="005903C1">
              <w:rPr>
                <w:rFonts w:ascii="Times New Roman" w:eastAsia="Times New Roman" w:hAnsi="Times New Roman" w:cs="Times New Roman"/>
                <w:sz w:val="20"/>
                <w:szCs w:val="20"/>
              </w:rPr>
              <w:t xml:space="preserve"> – ansamblul locurilor destinate amplasării de posturi de lucru, în cadrul activităţilor şi instalaţiilor legate direct sau indirect de ramurile industriei extractive prin lucrări miniere de suprafaţă sau subterane sau industriei extractive de foraj, inclusiv depozitele de steril sau alte zone de depozitare în care lucrătorii au acces în cadrul activităţii lor;</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4DEB3050" w14:textId="77777777" w:rsidR="009F77ED" w:rsidRPr="009F77ED" w:rsidRDefault="009F77ED" w:rsidP="009F77ED">
            <w:pPr>
              <w:pBdr>
                <w:top w:val="nil"/>
                <w:left w:val="nil"/>
                <w:bottom w:val="nil"/>
                <w:right w:val="nil"/>
                <w:between w:val="nil"/>
              </w:pBdr>
              <w:rPr>
                <w:rFonts w:ascii="Times New Roman" w:hAnsi="Times New Roman" w:cs="Times New Roman"/>
                <w:sz w:val="20"/>
                <w:szCs w:val="20"/>
              </w:rPr>
            </w:pPr>
            <w:r w:rsidRPr="009F77ED">
              <w:rPr>
                <w:rFonts w:ascii="Times New Roman" w:hAnsi="Times New Roman" w:cs="Times New Roman"/>
                <w:sz w:val="20"/>
                <w:szCs w:val="20"/>
              </w:rPr>
              <w:lastRenderedPageBreak/>
              <w:t>2.2. Punctul 3:</w:t>
            </w:r>
          </w:p>
          <w:p w14:paraId="52A93E22" w14:textId="77777777" w:rsidR="009F77ED" w:rsidRPr="009F77ED" w:rsidRDefault="009F77ED" w:rsidP="009F77ED">
            <w:pPr>
              <w:pBdr>
                <w:top w:val="nil"/>
                <w:left w:val="nil"/>
                <w:bottom w:val="nil"/>
                <w:right w:val="nil"/>
                <w:between w:val="nil"/>
              </w:pBdr>
              <w:rPr>
                <w:rFonts w:ascii="Times New Roman" w:hAnsi="Times New Roman" w:cs="Times New Roman"/>
                <w:sz w:val="20"/>
                <w:szCs w:val="20"/>
              </w:rPr>
            </w:pPr>
            <w:r w:rsidRPr="009F77ED">
              <w:rPr>
                <w:rFonts w:ascii="Times New Roman" w:hAnsi="Times New Roman" w:cs="Times New Roman"/>
                <w:sz w:val="20"/>
                <w:szCs w:val="20"/>
              </w:rPr>
              <w:t>2.2.1. la noțiunea „industria extractivă de suprafaţă sau în subteran” cuvântul „sau” se substituie cu cuvântul „și”;</w:t>
            </w:r>
          </w:p>
          <w:p w14:paraId="41C18CB9" w14:textId="77777777" w:rsidR="009F77ED" w:rsidRPr="009F77ED" w:rsidRDefault="009F77ED" w:rsidP="009F77ED">
            <w:pPr>
              <w:pBdr>
                <w:top w:val="nil"/>
                <w:left w:val="nil"/>
                <w:bottom w:val="nil"/>
                <w:right w:val="nil"/>
                <w:between w:val="nil"/>
              </w:pBdr>
              <w:rPr>
                <w:rFonts w:ascii="Times New Roman" w:hAnsi="Times New Roman" w:cs="Times New Roman"/>
                <w:sz w:val="20"/>
                <w:szCs w:val="20"/>
              </w:rPr>
            </w:pPr>
            <w:r w:rsidRPr="009F77ED">
              <w:rPr>
                <w:rFonts w:ascii="Times New Roman" w:hAnsi="Times New Roman" w:cs="Times New Roman"/>
                <w:sz w:val="20"/>
                <w:szCs w:val="20"/>
              </w:rPr>
              <w:t>2.2.2. la litera c):</w:t>
            </w:r>
          </w:p>
          <w:p w14:paraId="39405E0A" w14:textId="77777777" w:rsidR="009F77ED" w:rsidRPr="009F77ED" w:rsidRDefault="009F77ED" w:rsidP="009F77ED">
            <w:pPr>
              <w:pBdr>
                <w:top w:val="nil"/>
                <w:left w:val="nil"/>
                <w:bottom w:val="nil"/>
                <w:right w:val="nil"/>
                <w:between w:val="nil"/>
              </w:pBdr>
              <w:rPr>
                <w:rFonts w:ascii="Times New Roman" w:hAnsi="Times New Roman" w:cs="Times New Roman"/>
                <w:sz w:val="20"/>
                <w:szCs w:val="20"/>
              </w:rPr>
            </w:pPr>
            <w:r w:rsidRPr="009F77ED">
              <w:rPr>
                <w:rFonts w:ascii="Times New Roman" w:hAnsi="Times New Roman" w:cs="Times New Roman"/>
                <w:sz w:val="20"/>
                <w:szCs w:val="20"/>
              </w:rPr>
              <w:t>2.2.2.1. cuvântul „și preparare” se exclude;</w:t>
            </w:r>
          </w:p>
          <w:p w14:paraId="75646E63" w14:textId="77777777" w:rsidR="009F77ED" w:rsidRPr="009F77ED" w:rsidRDefault="009F77ED" w:rsidP="009F77ED">
            <w:pPr>
              <w:pBdr>
                <w:top w:val="nil"/>
                <w:left w:val="nil"/>
                <w:bottom w:val="nil"/>
                <w:right w:val="nil"/>
                <w:between w:val="nil"/>
              </w:pBdr>
              <w:rPr>
                <w:rFonts w:ascii="Times New Roman" w:hAnsi="Times New Roman" w:cs="Times New Roman"/>
                <w:sz w:val="20"/>
                <w:szCs w:val="20"/>
              </w:rPr>
            </w:pPr>
            <w:r w:rsidRPr="009F77ED">
              <w:rPr>
                <w:rFonts w:ascii="Times New Roman" w:hAnsi="Times New Roman" w:cs="Times New Roman"/>
                <w:sz w:val="20"/>
                <w:szCs w:val="20"/>
              </w:rPr>
              <w:t>2.2.2.2. alineatul doi are următorul cuprins: „cu excepția ramurilor industriei extractive de foraj definite la noțiunea industrie extractivă de foraj”;</w:t>
            </w:r>
          </w:p>
          <w:p w14:paraId="558C087E" w14:textId="28EBB41E" w:rsidR="0010329D" w:rsidRPr="005903C1" w:rsidRDefault="009F77ED" w:rsidP="009F77ED">
            <w:pPr>
              <w:spacing w:line="240" w:lineRule="auto"/>
              <w:jc w:val="both"/>
              <w:rPr>
                <w:rFonts w:ascii="Times New Roman" w:eastAsia="Times New Roman" w:hAnsi="Times New Roman" w:cs="Times New Roman"/>
                <w:sz w:val="20"/>
                <w:szCs w:val="20"/>
              </w:rPr>
            </w:pPr>
            <w:r w:rsidRPr="009F77ED">
              <w:rPr>
                <w:rFonts w:ascii="Times New Roman" w:hAnsi="Times New Roman" w:cs="Times New Roman"/>
                <w:sz w:val="20"/>
                <w:szCs w:val="20"/>
              </w:rPr>
              <w:t>2.2.2.3. la noțiunea „loc de muncă în industria extractivă” după cuvintele ”alte zone de depozitare” se completează cu cuvintele „și locurile de cazare”;</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7F" w14:textId="11DF06C9" w:rsidR="0010329D" w:rsidRPr="005903C1" w:rsidRDefault="008B5475">
            <w:pPr>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 xml:space="preserve">CERINŢE MINIME de securitate şi sănătate în muncă în industria extractivă prin lucrări miniere de suprafaţă sau subterane și în industria extractivă de foraj aprobate prin Hotărârea Guvernului nr. </w:t>
            </w:r>
            <w:r w:rsidR="00344B46" w:rsidRPr="005903C1">
              <w:rPr>
                <w:rFonts w:ascii="Times New Roman" w:eastAsia="Times New Roman" w:hAnsi="Times New Roman" w:cs="Times New Roman"/>
                <w:b/>
                <w:bCs/>
                <w:sz w:val="20"/>
                <w:szCs w:val="20"/>
              </w:rPr>
              <w:t>151/2019</w:t>
            </w:r>
          </w:p>
          <w:p w14:paraId="558C0880"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Capitolul I, DISPOZIŢII GENERALE</w:t>
            </w:r>
          </w:p>
          <w:p w14:paraId="558C0881" w14:textId="77777777" w:rsidR="0010329D" w:rsidRPr="005903C1" w:rsidRDefault="0010329D">
            <w:pPr>
              <w:spacing w:line="240" w:lineRule="auto"/>
              <w:jc w:val="center"/>
              <w:rPr>
                <w:rFonts w:ascii="Times New Roman" w:eastAsia="Times New Roman" w:hAnsi="Times New Roman" w:cs="Times New Roman"/>
                <w:sz w:val="20"/>
                <w:szCs w:val="20"/>
              </w:rPr>
            </w:pPr>
          </w:p>
          <w:p w14:paraId="558C0882" w14:textId="77777777" w:rsidR="0010329D" w:rsidRPr="005903C1" w:rsidRDefault="008B5475">
            <w:pPr>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Secţiunea a 2-a</w:t>
            </w:r>
          </w:p>
          <w:p w14:paraId="558C0883" w14:textId="77777777" w:rsidR="0010329D" w:rsidRPr="005903C1" w:rsidRDefault="008B5475">
            <w:pPr>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Noţiuni</w:t>
            </w:r>
          </w:p>
          <w:p w14:paraId="558C0884"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În sensul prezentelor Cerinţe minime se utilizează următoarele noţiuni:</w:t>
            </w:r>
          </w:p>
          <w:p w14:paraId="558C0885"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i/>
                <w:iCs/>
                <w:sz w:val="20"/>
                <w:szCs w:val="20"/>
              </w:rPr>
              <w:t xml:space="preserve">industria extractivă de suprafaţă </w:t>
            </w:r>
            <w:r w:rsidRPr="005903C1">
              <w:rPr>
                <w:rFonts w:ascii="Times New Roman" w:eastAsia="Times New Roman" w:hAnsi="Times New Roman" w:cs="Times New Roman"/>
                <w:b/>
                <w:bCs/>
                <w:i/>
                <w:iCs/>
                <w:sz w:val="20"/>
                <w:szCs w:val="20"/>
              </w:rPr>
              <w:t xml:space="preserve">și </w:t>
            </w:r>
            <w:r w:rsidRPr="005903C1">
              <w:rPr>
                <w:rFonts w:ascii="Times New Roman" w:eastAsia="Times New Roman" w:hAnsi="Times New Roman" w:cs="Times New Roman"/>
                <w:i/>
                <w:iCs/>
                <w:sz w:val="20"/>
                <w:szCs w:val="20"/>
              </w:rPr>
              <w:t xml:space="preserve">în subteran </w:t>
            </w:r>
            <w:r w:rsidRPr="005903C1">
              <w:rPr>
                <w:rFonts w:ascii="Times New Roman" w:eastAsia="Times New Roman" w:hAnsi="Times New Roman" w:cs="Times New Roman"/>
                <w:sz w:val="20"/>
                <w:szCs w:val="20"/>
              </w:rPr>
              <w:t>– toate ramurile industriale în care se desfăşoară activităţile de:</w:t>
            </w:r>
          </w:p>
          <w:p w14:paraId="558C0886"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887"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 pregătirea materiilor prime extrase în scopul comercializării, exclusiv procesele de prelucrare a materiilor prime extrase;</w:t>
            </w:r>
          </w:p>
          <w:p w14:paraId="558C0888"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cu excepția ramurilor industriei extractive de foraj definite la noțiunea industrie extractivă de foraj;</w:t>
            </w:r>
          </w:p>
          <w:p w14:paraId="558C0889"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88A" w14:textId="77777777" w:rsidR="0010329D" w:rsidRPr="005903C1" w:rsidRDefault="0010329D">
            <w:pPr>
              <w:spacing w:line="240" w:lineRule="auto"/>
              <w:jc w:val="both"/>
              <w:rPr>
                <w:rFonts w:ascii="Times New Roman" w:eastAsia="Times New Roman" w:hAnsi="Times New Roman" w:cs="Times New Roman"/>
                <w:sz w:val="20"/>
                <w:szCs w:val="20"/>
              </w:rPr>
            </w:pPr>
          </w:p>
          <w:p w14:paraId="558C088B"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i/>
                <w:iCs/>
                <w:sz w:val="20"/>
                <w:szCs w:val="20"/>
              </w:rPr>
              <w:t>loc de muncă în industria extractivă</w:t>
            </w:r>
            <w:r w:rsidRPr="005903C1">
              <w:rPr>
                <w:rFonts w:ascii="Times New Roman" w:eastAsia="Times New Roman" w:hAnsi="Times New Roman" w:cs="Times New Roman"/>
                <w:sz w:val="20"/>
                <w:szCs w:val="20"/>
              </w:rPr>
              <w:t xml:space="preserve"> – ansamblul locurilor destinate amplasării de posturi de lucru, în cadrul </w:t>
            </w:r>
            <w:r w:rsidRPr="005903C1">
              <w:rPr>
                <w:rFonts w:ascii="Times New Roman" w:eastAsia="Times New Roman" w:hAnsi="Times New Roman" w:cs="Times New Roman"/>
                <w:sz w:val="20"/>
                <w:szCs w:val="20"/>
              </w:rPr>
              <w:lastRenderedPageBreak/>
              <w:t xml:space="preserve">activităţilor şi instalaţiilor legate direct sau indirect de ramurile industriei extractive prin lucrări miniere de suprafaţă sau subterane sau industriei extractive de foraj, inclusiv depozitele de steril sau alte zone de depozitare </w:t>
            </w:r>
            <w:r w:rsidRPr="005903C1">
              <w:rPr>
                <w:rFonts w:ascii="Times New Roman" w:eastAsia="Times New Roman" w:hAnsi="Times New Roman" w:cs="Times New Roman"/>
                <w:b/>
                <w:bCs/>
                <w:sz w:val="20"/>
                <w:szCs w:val="20"/>
              </w:rPr>
              <w:t>și locurile de cazare</w:t>
            </w:r>
            <w:r w:rsidRPr="005903C1">
              <w:rPr>
                <w:rFonts w:ascii="Times New Roman" w:eastAsia="Times New Roman" w:hAnsi="Times New Roman" w:cs="Times New Roman"/>
                <w:sz w:val="20"/>
                <w:szCs w:val="20"/>
              </w:rPr>
              <w:t xml:space="preserve"> în care lucrătorii au acces în cadrul activităţii lor;</w:t>
            </w:r>
          </w:p>
        </w:tc>
      </w:tr>
      <w:tr w:rsidR="0010329D" w:rsidRPr="005903C1" w14:paraId="558C08A9"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8D" w14:textId="7E63D9CE" w:rsidR="0010329D" w:rsidRPr="005903C1" w:rsidRDefault="008B5475">
            <w:pPr>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 xml:space="preserve">CERINŢE MINIME de securitate şi sănătate în muncă în industria extractivă prin lucrări miniere de suprafaţă sau subterane și în industria extractivă de foraj aprobate prin Hotărârea Guvernului nr. </w:t>
            </w:r>
            <w:r w:rsidR="00344B46" w:rsidRPr="005903C1">
              <w:rPr>
                <w:rFonts w:ascii="Times New Roman" w:eastAsia="Times New Roman" w:hAnsi="Times New Roman" w:cs="Times New Roman"/>
                <w:b/>
                <w:bCs/>
                <w:sz w:val="20"/>
                <w:szCs w:val="20"/>
              </w:rPr>
              <w:t>151/2019</w:t>
            </w:r>
          </w:p>
          <w:p w14:paraId="558C088E"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II</w:t>
            </w:r>
          </w:p>
          <w:p w14:paraId="558C088F"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ANGAJATORULUI</w:t>
            </w:r>
          </w:p>
          <w:p w14:paraId="558C0890"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1</w:t>
            </w:r>
          </w:p>
          <w:p w14:paraId="558C0891"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 generale</w:t>
            </w:r>
          </w:p>
          <w:p w14:paraId="558C0892"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Pentru a garanta securitatea şi sănătatea lucrătorilor, angajatorul întreprinde măsuri în vederea asigurării că:</w:t>
            </w:r>
          </w:p>
          <w:p w14:paraId="558C0893"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894"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 sînt prevăzute echipamente de prim ajutor conforme riscurilor pentru care sînt acordate;</w:t>
            </w:r>
          </w:p>
          <w:p w14:paraId="558C0895"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 concomitent cu instruirile la locurile de muncă se efectuează exerciţii de simulare a acţiunilor de acordare a primului ajutor sau alte acţiuni în situaţii de urgenţă.</w:t>
            </w:r>
          </w:p>
          <w:p w14:paraId="558C0896" w14:textId="77777777" w:rsidR="0010329D" w:rsidRPr="005903C1" w:rsidRDefault="0010329D">
            <w:pPr>
              <w:spacing w:line="256" w:lineRule="auto"/>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13BA7103" w14:textId="77777777" w:rsidR="00D933A1" w:rsidRPr="00D933A1" w:rsidRDefault="00D933A1" w:rsidP="00D933A1">
            <w:pPr>
              <w:pBdr>
                <w:top w:val="nil"/>
                <w:left w:val="nil"/>
                <w:bottom w:val="nil"/>
                <w:right w:val="nil"/>
                <w:between w:val="nil"/>
              </w:pBdr>
              <w:rPr>
                <w:rFonts w:ascii="Times New Roman" w:hAnsi="Times New Roman" w:cs="Times New Roman"/>
                <w:sz w:val="20"/>
                <w:szCs w:val="20"/>
              </w:rPr>
            </w:pPr>
            <w:r w:rsidRPr="00D933A1">
              <w:rPr>
                <w:rFonts w:ascii="Times New Roman" w:hAnsi="Times New Roman" w:cs="Times New Roman"/>
                <w:sz w:val="20"/>
                <w:szCs w:val="20"/>
              </w:rPr>
              <w:t>2.3. Punctul 4:</w:t>
            </w:r>
          </w:p>
          <w:p w14:paraId="728E33B6" w14:textId="77777777" w:rsidR="00D933A1" w:rsidRPr="00D933A1" w:rsidRDefault="00D933A1" w:rsidP="00D933A1">
            <w:pPr>
              <w:pBdr>
                <w:top w:val="nil"/>
                <w:left w:val="nil"/>
                <w:bottom w:val="nil"/>
                <w:right w:val="nil"/>
                <w:between w:val="nil"/>
              </w:pBdr>
              <w:rPr>
                <w:rFonts w:ascii="Times New Roman" w:hAnsi="Times New Roman" w:cs="Times New Roman"/>
                <w:sz w:val="20"/>
                <w:szCs w:val="20"/>
              </w:rPr>
            </w:pPr>
            <w:r w:rsidRPr="00D933A1">
              <w:rPr>
                <w:rFonts w:ascii="Times New Roman" w:hAnsi="Times New Roman" w:cs="Times New Roman"/>
                <w:sz w:val="20"/>
                <w:szCs w:val="20"/>
              </w:rPr>
              <w:t xml:space="preserve">2.3.1. subpunctul 5) cuvântul „echipamente” se înlocuiește cu cuvântul „instalații”; </w:t>
            </w:r>
          </w:p>
          <w:p w14:paraId="558C089D" w14:textId="5462D317" w:rsidR="0010329D" w:rsidRPr="005903C1" w:rsidRDefault="00D933A1" w:rsidP="00D933A1">
            <w:pPr>
              <w:spacing w:line="240" w:lineRule="auto"/>
              <w:jc w:val="both"/>
              <w:rPr>
                <w:rFonts w:ascii="Times New Roman" w:eastAsia="Times New Roman" w:hAnsi="Times New Roman" w:cs="Times New Roman"/>
                <w:sz w:val="20"/>
                <w:szCs w:val="20"/>
              </w:rPr>
            </w:pPr>
            <w:r w:rsidRPr="00D933A1">
              <w:rPr>
                <w:rFonts w:ascii="Times New Roman" w:hAnsi="Times New Roman" w:cs="Times New Roman"/>
                <w:sz w:val="20"/>
                <w:szCs w:val="20"/>
              </w:rPr>
              <w:t>2.3.2. subpunctul 6) după cuvintele „la locurile de muncă” se completează cu cuvintele „ , precum și periodic, ”;</w:t>
            </w:r>
          </w:p>
          <w:p w14:paraId="558C089E" w14:textId="77777777" w:rsidR="0010329D" w:rsidRPr="005903C1" w:rsidRDefault="0010329D">
            <w:pPr>
              <w:spacing w:line="240" w:lineRule="auto"/>
              <w:jc w:val="both"/>
              <w:rPr>
                <w:rFonts w:ascii="Times New Roman" w:eastAsia="Times New Roman" w:hAnsi="Times New Roman" w:cs="Times New Roman"/>
                <w:sz w:val="20"/>
                <w:szCs w:val="20"/>
              </w:rPr>
            </w:pPr>
          </w:p>
          <w:p w14:paraId="558C089F"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A0"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II</w:t>
            </w:r>
          </w:p>
          <w:p w14:paraId="558C08A1"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ANGAJATORULUI</w:t>
            </w:r>
          </w:p>
          <w:p w14:paraId="558C08A2"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1</w:t>
            </w:r>
          </w:p>
          <w:p w14:paraId="558C08A3"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 generale</w:t>
            </w:r>
          </w:p>
          <w:p w14:paraId="558C08A4"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Pentru a garanta securitatea şi sănătatea lucrătorilor, angajatorul întreprinde măsuri în vederea asigurării că:</w:t>
            </w:r>
          </w:p>
          <w:p w14:paraId="558C08A5"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8A6"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 sînt prevăzute instalații de prim ajutor conforme riscurilor pentru care sînt acordate;</w:t>
            </w:r>
          </w:p>
          <w:p w14:paraId="558C08A7"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 concomitent cu instruirile la locurile de muncă, precum și periodic, se efectuează exerciţii de simulare a acţiunilor de acordare a primului ajutor sau alte acţiuni în situaţii de urgenţă.</w:t>
            </w:r>
          </w:p>
          <w:p w14:paraId="558C08A8" w14:textId="77777777" w:rsidR="0010329D" w:rsidRPr="005903C1" w:rsidRDefault="0010329D">
            <w:pPr>
              <w:spacing w:line="240" w:lineRule="auto"/>
              <w:jc w:val="both"/>
              <w:rPr>
                <w:rFonts w:ascii="Times New Roman" w:eastAsia="Times New Roman" w:hAnsi="Times New Roman" w:cs="Times New Roman"/>
                <w:sz w:val="20"/>
                <w:szCs w:val="20"/>
              </w:rPr>
            </w:pPr>
          </w:p>
        </w:tc>
      </w:tr>
      <w:tr w:rsidR="0010329D" w:rsidRPr="005903C1" w14:paraId="558C08C0"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A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Capitolul II</w:t>
            </w:r>
          </w:p>
          <w:p w14:paraId="558C08A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ANGAJATORULUI</w:t>
            </w:r>
          </w:p>
          <w:p w14:paraId="558C08AC"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1</w:t>
            </w:r>
          </w:p>
          <w:p w14:paraId="558C08AD"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 generale</w:t>
            </w:r>
          </w:p>
          <w:p w14:paraId="558C08AE"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8AF"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5.</w:t>
            </w:r>
            <w:r w:rsidRPr="005903C1">
              <w:rPr>
                <w:rFonts w:ascii="Times New Roman" w:eastAsia="Times New Roman" w:hAnsi="Times New Roman" w:cs="Times New Roman"/>
                <w:sz w:val="20"/>
                <w:szCs w:val="20"/>
              </w:rPr>
              <w:t xml:space="preserve"> Angajatorul este obligat să asigure întocmirea şi ţinerea la zi a unui document referitor la securitate şi sănătate (în continuare – </w:t>
            </w:r>
            <w:r w:rsidRPr="005903C1">
              <w:rPr>
                <w:rFonts w:ascii="Times New Roman" w:eastAsia="Times New Roman" w:hAnsi="Times New Roman" w:cs="Times New Roman"/>
                <w:i/>
                <w:iCs/>
                <w:sz w:val="20"/>
                <w:szCs w:val="20"/>
              </w:rPr>
              <w:t>document de securitate şi sănătate</w:t>
            </w:r>
            <w:r w:rsidRPr="005903C1">
              <w:rPr>
                <w:rFonts w:ascii="Times New Roman" w:eastAsia="Times New Roman" w:hAnsi="Times New Roman" w:cs="Times New Roman"/>
                <w:sz w:val="20"/>
                <w:szCs w:val="20"/>
              </w:rPr>
              <w:t>), prin care se face dovada în special că:</w:t>
            </w:r>
          </w:p>
          <w:p w14:paraId="558C08B0"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sînt determinate şi evaluate riscurile la care sînt expuşi lucrătorii la locul de muncă;</w:t>
            </w:r>
          </w:p>
          <w:p w14:paraId="558C08B1"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 se iau măsurile corespunzătoare pentru a se atinge obiectivele prezentelor Cerinţe minime;</w:t>
            </w:r>
          </w:p>
          <w:p w14:paraId="558C08B2"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proiectarea, utilizarea şi întreţinerea locului de muncă şi ale echipamentelor prezintă siguranţă.</w:t>
            </w:r>
          </w:p>
          <w:p w14:paraId="558C08B3"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8B4"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B7" w14:textId="4CD1EE90"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w:t>
            </w:r>
            <w:r w:rsidR="00D933A1">
              <w:rPr>
                <w:rFonts w:ascii="Times New Roman" w:eastAsia="Times New Roman" w:hAnsi="Times New Roman" w:cs="Times New Roman"/>
                <w:sz w:val="20"/>
                <w:szCs w:val="20"/>
              </w:rPr>
              <w:t>4</w:t>
            </w:r>
            <w:r w:rsidRPr="005903C1">
              <w:rPr>
                <w:rFonts w:ascii="Times New Roman" w:eastAsia="Times New Roman" w:hAnsi="Times New Roman" w:cs="Times New Roman"/>
                <w:sz w:val="20"/>
                <w:szCs w:val="20"/>
              </w:rPr>
              <w:t>. Punctul 5, după enunțul dintre paranteze se completează cu următoarea propoziție:</w:t>
            </w:r>
          </w:p>
          <w:p w14:paraId="558C08B8"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 care îndeplinește cerințele reglementate de articolele 10, 13 și 14 din Legea securităţii şi sănătăţii în muncă nr. 186/2008 și”;</w:t>
            </w:r>
          </w:p>
          <w:p w14:paraId="558C08B9"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B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II</w:t>
            </w:r>
          </w:p>
          <w:p w14:paraId="558C08B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ANGAJATORULUI</w:t>
            </w:r>
          </w:p>
          <w:p w14:paraId="558C08BC"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1</w:t>
            </w:r>
          </w:p>
          <w:p w14:paraId="558C08BD"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 generale</w:t>
            </w:r>
          </w:p>
          <w:p w14:paraId="558C08BE"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5.</w:t>
            </w:r>
            <w:r w:rsidRPr="005903C1">
              <w:rPr>
                <w:rFonts w:ascii="Times New Roman" w:eastAsia="Times New Roman" w:hAnsi="Times New Roman" w:cs="Times New Roman"/>
                <w:sz w:val="20"/>
                <w:szCs w:val="20"/>
              </w:rPr>
              <w:t xml:space="preserve"> Angajatorul este obligat să asigure întocmirea şi ţinerea la zi a unui document referitor la securitate şi sănătate (în continuare – </w:t>
            </w:r>
            <w:r w:rsidRPr="005903C1">
              <w:rPr>
                <w:rFonts w:ascii="Times New Roman" w:eastAsia="Times New Roman" w:hAnsi="Times New Roman" w:cs="Times New Roman"/>
                <w:i/>
                <w:iCs/>
                <w:sz w:val="20"/>
                <w:szCs w:val="20"/>
              </w:rPr>
              <w:t>document de securitate şi sănătate</w:t>
            </w:r>
            <w:r w:rsidRPr="005903C1">
              <w:rPr>
                <w:rFonts w:ascii="Times New Roman" w:eastAsia="Times New Roman" w:hAnsi="Times New Roman" w:cs="Times New Roman"/>
                <w:sz w:val="20"/>
                <w:szCs w:val="20"/>
              </w:rPr>
              <w:t xml:space="preserve">), </w:t>
            </w:r>
            <w:r w:rsidRPr="005903C1">
              <w:rPr>
                <w:rFonts w:ascii="Times New Roman" w:eastAsia="Times New Roman" w:hAnsi="Times New Roman" w:cs="Times New Roman"/>
                <w:b/>
                <w:bCs/>
                <w:sz w:val="20"/>
                <w:szCs w:val="20"/>
              </w:rPr>
              <w:t>care îndeplinește cerințele reglementate de articolele 10, 13 și 14 din Legea securităţii şi sănătăţii în muncă nr. 186/2008 și</w:t>
            </w:r>
            <w:r w:rsidRPr="005903C1">
              <w:rPr>
                <w:rFonts w:ascii="Times New Roman" w:eastAsia="Times New Roman" w:hAnsi="Times New Roman" w:cs="Times New Roman"/>
                <w:sz w:val="20"/>
                <w:szCs w:val="20"/>
              </w:rPr>
              <w:t xml:space="preserve"> prin care se face dovada în special că:</w:t>
            </w:r>
          </w:p>
          <w:p w14:paraId="558C08BF"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tc>
      </w:tr>
      <w:tr w:rsidR="0010329D" w:rsidRPr="005903C1" w14:paraId="558C08D3"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C1"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II</w:t>
            </w:r>
          </w:p>
          <w:p w14:paraId="558C08C2"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ANGAJATORULUI</w:t>
            </w:r>
          </w:p>
          <w:p w14:paraId="558C08C3"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1</w:t>
            </w:r>
          </w:p>
          <w:p w14:paraId="558C08C4"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 generale</w:t>
            </w:r>
          </w:p>
          <w:p w14:paraId="558C08C5"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8C6"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7. Dacă la acelaşi loc de muncă sînt prezenţi lucrători din diferite întreprinderi, fiecare angajator este responsabil de toate aspectele care ţin de întreprinderea sa.</w:t>
            </w:r>
          </w:p>
          <w:p w14:paraId="558C08C7"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CA" w14:textId="2547C5C7" w:rsidR="0010329D" w:rsidRPr="005903C1" w:rsidRDefault="008B5475" w:rsidP="00D933A1">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w:t>
            </w:r>
            <w:r w:rsidR="00D933A1">
              <w:rPr>
                <w:rFonts w:ascii="Times New Roman" w:eastAsia="Times New Roman" w:hAnsi="Times New Roman" w:cs="Times New Roman"/>
                <w:sz w:val="20"/>
                <w:szCs w:val="20"/>
              </w:rPr>
              <w:t>5.</w:t>
            </w:r>
            <w:r w:rsidRPr="005903C1">
              <w:rPr>
                <w:rFonts w:ascii="Times New Roman" w:eastAsia="Times New Roman" w:hAnsi="Times New Roman" w:cs="Times New Roman"/>
                <w:sz w:val="20"/>
                <w:szCs w:val="20"/>
              </w:rPr>
              <w:t xml:space="preserve"> Punctul 7, enunțul „aspectele care ţin de întreprinderea sa” se înlocuiește cu „problemele care țin de responsabilitatea sa”;</w:t>
            </w:r>
          </w:p>
          <w:p w14:paraId="558C08CB"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501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CC"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II</w:t>
            </w:r>
          </w:p>
          <w:p w14:paraId="558C08CD"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ANGAJATORULUI</w:t>
            </w:r>
          </w:p>
          <w:p w14:paraId="558C08CE"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1</w:t>
            </w:r>
          </w:p>
          <w:p w14:paraId="558C08CF"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 generale</w:t>
            </w:r>
          </w:p>
          <w:p w14:paraId="558C08D0"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8D1"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7. Dacă la acelaşi loc de muncă sînt prezenţi lucrători din diferite întreprinderi, fiecare angajator este responsabil de toate </w:t>
            </w:r>
            <w:r w:rsidRPr="005903C1">
              <w:rPr>
                <w:rFonts w:ascii="Times New Roman" w:eastAsia="Times New Roman" w:hAnsi="Times New Roman" w:cs="Times New Roman"/>
                <w:b/>
                <w:bCs/>
                <w:sz w:val="20"/>
                <w:szCs w:val="20"/>
              </w:rPr>
              <w:t>problemele care țin de responsabilitatea sa</w:t>
            </w:r>
            <w:r w:rsidRPr="005903C1">
              <w:rPr>
                <w:rFonts w:ascii="Times New Roman" w:eastAsia="Times New Roman" w:hAnsi="Times New Roman" w:cs="Times New Roman"/>
                <w:sz w:val="20"/>
                <w:szCs w:val="20"/>
              </w:rPr>
              <w:t>.</w:t>
            </w:r>
          </w:p>
          <w:p w14:paraId="558C08D2"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tc>
      </w:tr>
      <w:tr w:rsidR="0010329D" w:rsidRPr="005903C1" w14:paraId="558C08FC"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D4"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II</w:t>
            </w:r>
          </w:p>
          <w:p w14:paraId="558C08D5"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ANGAJATORULUI</w:t>
            </w:r>
          </w:p>
          <w:p w14:paraId="558C08D6"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1</w:t>
            </w:r>
          </w:p>
          <w:p w14:paraId="558C08D7"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 generale</w:t>
            </w:r>
          </w:p>
          <w:p w14:paraId="558C08D8"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8D9"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10. Angajatorul este obligat:</w:t>
            </w:r>
          </w:p>
          <w:p w14:paraId="558C08DA" w14:textId="77777777" w:rsidR="0010329D" w:rsidRPr="005903C1" w:rsidRDefault="0010329D">
            <w:pPr>
              <w:spacing w:line="240" w:lineRule="auto"/>
              <w:jc w:val="both"/>
              <w:rPr>
                <w:rFonts w:ascii="Times New Roman" w:eastAsia="Times New Roman" w:hAnsi="Times New Roman" w:cs="Times New Roman"/>
                <w:sz w:val="20"/>
                <w:szCs w:val="20"/>
              </w:rPr>
            </w:pPr>
          </w:p>
          <w:p w14:paraId="558C08DB"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să ia măsurile şi precauţiile pentru protecţia împotriva incendiilor, exploziilor şi atmosferelor nocive, corespunzătoare tipului de exploatare:</w:t>
            </w:r>
          </w:p>
          <w:p w14:paraId="558C08DC" w14:textId="77777777" w:rsidR="0010329D" w:rsidRPr="005903C1" w:rsidRDefault="0010329D">
            <w:pPr>
              <w:spacing w:line="240" w:lineRule="auto"/>
              <w:jc w:val="both"/>
              <w:rPr>
                <w:rFonts w:ascii="Times New Roman" w:eastAsia="Times New Roman" w:hAnsi="Times New Roman" w:cs="Times New Roman"/>
                <w:sz w:val="20"/>
                <w:szCs w:val="20"/>
              </w:rPr>
            </w:pPr>
          </w:p>
          <w:p w14:paraId="558C08DD"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a) pentru a evita, detecta şi combate declanşarea şi propagarea incendiilor şi exploziilor; şi</w:t>
            </w:r>
          </w:p>
          <w:p w14:paraId="558C08DE" w14:textId="77777777" w:rsidR="0010329D" w:rsidRPr="005903C1" w:rsidRDefault="0010329D">
            <w:pPr>
              <w:spacing w:line="240" w:lineRule="auto"/>
              <w:jc w:val="both"/>
              <w:rPr>
                <w:rFonts w:ascii="Times New Roman" w:eastAsia="Times New Roman" w:hAnsi="Times New Roman" w:cs="Times New Roman"/>
                <w:sz w:val="20"/>
                <w:szCs w:val="20"/>
              </w:rPr>
            </w:pPr>
          </w:p>
          <w:p w14:paraId="558C08DF"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pentru a evita formarea atmosferelor explozive sau nocive pentru sănătate;</w:t>
            </w:r>
          </w:p>
          <w:p w14:paraId="558C08E0" w14:textId="77777777" w:rsidR="0010329D" w:rsidRPr="005903C1" w:rsidRDefault="0010329D">
            <w:pPr>
              <w:spacing w:line="240" w:lineRule="auto"/>
              <w:jc w:val="both"/>
              <w:rPr>
                <w:rFonts w:ascii="Times New Roman" w:eastAsia="Times New Roman" w:hAnsi="Times New Roman" w:cs="Times New Roman"/>
                <w:sz w:val="20"/>
                <w:szCs w:val="20"/>
              </w:rPr>
            </w:pPr>
          </w:p>
          <w:p w14:paraId="558C08E1"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 să prevadă şi să întreţină echipamentele de evacuare şi salvare pentru a asigura, în caz de pericol, evacuarea lucrătorilor de la locurile de muncă, rapid şi în deplină securitate;</w:t>
            </w:r>
          </w:p>
          <w:p w14:paraId="558C08E2" w14:textId="77777777" w:rsidR="0010329D" w:rsidRPr="005903C1" w:rsidRDefault="0010329D">
            <w:pPr>
              <w:spacing w:line="240" w:lineRule="auto"/>
              <w:jc w:val="both"/>
              <w:rPr>
                <w:rFonts w:ascii="Times New Roman" w:eastAsia="Times New Roman" w:hAnsi="Times New Roman" w:cs="Times New Roman"/>
                <w:sz w:val="20"/>
                <w:szCs w:val="20"/>
              </w:rPr>
            </w:pPr>
          </w:p>
          <w:p w14:paraId="558C08E3"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să asigure locurile de muncă cu sisteme de alarmă şi alte mijloace de comunicare necesare care să permită, în caz de nevoie, declanşarea imediată a operaţiilor de ajutorare, evacuare şi salvare.</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E6" w14:textId="220871A7" w:rsidR="0010329D" w:rsidRPr="005903C1" w:rsidRDefault="008B5475" w:rsidP="00D933A1">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2.</w:t>
            </w:r>
            <w:r w:rsidR="00D933A1">
              <w:rPr>
                <w:rFonts w:ascii="Times New Roman" w:eastAsia="Times New Roman" w:hAnsi="Times New Roman" w:cs="Times New Roman"/>
                <w:sz w:val="20"/>
                <w:szCs w:val="20"/>
              </w:rPr>
              <w:t>6.</w:t>
            </w:r>
            <w:r w:rsidRPr="005903C1">
              <w:rPr>
                <w:rFonts w:ascii="Times New Roman" w:eastAsia="Times New Roman" w:hAnsi="Times New Roman" w:cs="Times New Roman"/>
                <w:sz w:val="20"/>
                <w:szCs w:val="20"/>
              </w:rPr>
              <w:t xml:space="preserve"> Punctul 10 se completează cu subpunctul 4) cu următorul cuprins:</w:t>
            </w:r>
          </w:p>
          <w:p w14:paraId="558C08E7"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să raporteze fără întârziere autorităților competente orice accident de muncă grav și/sau mortal, precum și orice pericol grav.”</w:t>
            </w:r>
          </w:p>
          <w:p w14:paraId="558C08E8"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8E9"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II</w:t>
            </w:r>
          </w:p>
          <w:p w14:paraId="558C08E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ANGAJATORULUI</w:t>
            </w:r>
          </w:p>
          <w:p w14:paraId="558C08E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1</w:t>
            </w:r>
          </w:p>
          <w:p w14:paraId="558C08EC"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 generale</w:t>
            </w:r>
          </w:p>
          <w:p w14:paraId="558C08ED"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8EE"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10. Angajatorul este obligat:</w:t>
            </w:r>
          </w:p>
          <w:p w14:paraId="558C08EF" w14:textId="77777777" w:rsidR="0010329D" w:rsidRPr="005903C1" w:rsidRDefault="0010329D">
            <w:pPr>
              <w:spacing w:line="240" w:lineRule="auto"/>
              <w:jc w:val="both"/>
              <w:rPr>
                <w:rFonts w:ascii="Times New Roman" w:eastAsia="Times New Roman" w:hAnsi="Times New Roman" w:cs="Times New Roman"/>
                <w:sz w:val="20"/>
                <w:szCs w:val="20"/>
              </w:rPr>
            </w:pPr>
          </w:p>
          <w:p w14:paraId="558C08F0"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să ia măsurile şi precauţiile pentru protecţia împotriva incendiilor, exploziilor şi atmosferelor nocive, corespunzătoare tipului de exploatare:</w:t>
            </w:r>
          </w:p>
          <w:p w14:paraId="558C08F1" w14:textId="77777777" w:rsidR="0010329D" w:rsidRPr="005903C1" w:rsidRDefault="0010329D">
            <w:pPr>
              <w:spacing w:line="240" w:lineRule="auto"/>
              <w:jc w:val="both"/>
              <w:rPr>
                <w:rFonts w:ascii="Times New Roman" w:eastAsia="Times New Roman" w:hAnsi="Times New Roman" w:cs="Times New Roman"/>
                <w:sz w:val="20"/>
                <w:szCs w:val="20"/>
              </w:rPr>
            </w:pPr>
          </w:p>
          <w:p w14:paraId="558C08F2"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a) pentru a evita, detecta şi combate declanşarea şi propagarea incendiilor şi exploziilor; şi</w:t>
            </w:r>
          </w:p>
          <w:p w14:paraId="558C08F3" w14:textId="77777777" w:rsidR="0010329D" w:rsidRPr="005903C1" w:rsidRDefault="0010329D">
            <w:pPr>
              <w:spacing w:line="240" w:lineRule="auto"/>
              <w:jc w:val="both"/>
              <w:rPr>
                <w:rFonts w:ascii="Times New Roman" w:eastAsia="Times New Roman" w:hAnsi="Times New Roman" w:cs="Times New Roman"/>
                <w:sz w:val="20"/>
                <w:szCs w:val="20"/>
              </w:rPr>
            </w:pPr>
          </w:p>
          <w:p w14:paraId="558C08F4"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pentru a evita formarea atmosferelor explozive sau nocive pentru sănătate;</w:t>
            </w:r>
          </w:p>
          <w:p w14:paraId="558C08F5" w14:textId="77777777" w:rsidR="0010329D" w:rsidRPr="005903C1" w:rsidRDefault="0010329D">
            <w:pPr>
              <w:spacing w:line="240" w:lineRule="auto"/>
              <w:jc w:val="both"/>
              <w:rPr>
                <w:rFonts w:ascii="Times New Roman" w:eastAsia="Times New Roman" w:hAnsi="Times New Roman" w:cs="Times New Roman"/>
                <w:sz w:val="20"/>
                <w:szCs w:val="20"/>
              </w:rPr>
            </w:pPr>
          </w:p>
          <w:p w14:paraId="558C08F6"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 să prevadă şi să întreţină echipamentele de evacuare şi salvare pentru a asigura, în caz de pericol, evacuarea lucrătorilor de la locurile de muncă, rapid şi în deplină securitate;</w:t>
            </w:r>
          </w:p>
          <w:p w14:paraId="558C08F7" w14:textId="77777777" w:rsidR="0010329D" w:rsidRPr="005903C1" w:rsidRDefault="0010329D">
            <w:pPr>
              <w:spacing w:line="240" w:lineRule="auto"/>
              <w:jc w:val="both"/>
              <w:rPr>
                <w:rFonts w:ascii="Times New Roman" w:eastAsia="Times New Roman" w:hAnsi="Times New Roman" w:cs="Times New Roman"/>
                <w:sz w:val="20"/>
                <w:szCs w:val="20"/>
              </w:rPr>
            </w:pPr>
          </w:p>
          <w:p w14:paraId="558C08F8"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să asigure locurile de muncă cu sisteme de alarmă şi alte mijloace de comunicare necesare care să permită, în caz de nevoie, declanşarea imediată a operaţiilor de ajutorare, evacuare şi salvare.</w:t>
            </w:r>
          </w:p>
          <w:p w14:paraId="558C08F9" w14:textId="77777777" w:rsidR="0010329D" w:rsidRPr="005903C1" w:rsidRDefault="0010329D">
            <w:pPr>
              <w:spacing w:line="240" w:lineRule="auto"/>
              <w:jc w:val="both"/>
              <w:rPr>
                <w:rFonts w:ascii="Times New Roman" w:eastAsia="Times New Roman" w:hAnsi="Times New Roman" w:cs="Times New Roman"/>
                <w:sz w:val="20"/>
                <w:szCs w:val="20"/>
              </w:rPr>
            </w:pPr>
          </w:p>
          <w:p w14:paraId="558C08FA"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4) să raporteze fără întârziere autorităților competente orice accident de muncă grav și/sau mortal, precum și orice pericol grav.</w:t>
            </w:r>
          </w:p>
          <w:p w14:paraId="558C08FB" w14:textId="77777777" w:rsidR="0010329D" w:rsidRPr="005903C1" w:rsidRDefault="0010329D">
            <w:pPr>
              <w:spacing w:line="240" w:lineRule="auto"/>
              <w:jc w:val="both"/>
              <w:rPr>
                <w:rFonts w:ascii="Times New Roman" w:eastAsia="Times New Roman" w:hAnsi="Times New Roman" w:cs="Times New Roman"/>
                <w:sz w:val="20"/>
                <w:szCs w:val="20"/>
              </w:rPr>
            </w:pPr>
          </w:p>
        </w:tc>
      </w:tr>
      <w:tr w:rsidR="0010329D" w:rsidRPr="005903C1" w14:paraId="558C0911"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8FD"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Capitolul II</w:t>
            </w:r>
          </w:p>
          <w:p w14:paraId="558C08FE" w14:textId="77777777" w:rsidR="0010329D" w:rsidRPr="005903C1" w:rsidRDefault="008B5475">
            <w:pPr>
              <w:shd w:val="clear" w:color="auto" w:fill="FFFFFF"/>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a 2-a</w:t>
            </w:r>
          </w:p>
          <w:p w14:paraId="558C08FF" w14:textId="77777777" w:rsidR="0010329D" w:rsidRPr="005903C1" w:rsidRDefault="008B5475">
            <w:pPr>
              <w:shd w:val="clear" w:color="auto" w:fill="FFFFFF"/>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 speciale</w:t>
            </w:r>
          </w:p>
          <w:p w14:paraId="558C0900"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01" w14:textId="54629D18"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12. Informaţiile trebuie să fie în limba cunoscută de lucrătorii vizaţi. </w:t>
            </w:r>
          </w:p>
          <w:p w14:paraId="558C0902"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13. Lucrătorii expuşi şi care pot fi expuşi acţiunii factorilor profesionali de risc specifici locului de muncă şi profesiei concrete, care pot influenţa sănătatea, sînt supuşi examenelor medicale profilactice la angajare, precum şi celor periodice în conformitate cu prevederile secţiunilor 2 şi 4 ale capitolului III din Regulamentul sanitar privind supravegherea sănătăţii persoanelor expuse acţiunii factorilor profesionali de risc, aprobat prin </w:t>
            </w:r>
            <w:hyperlink r:id="rId6">
              <w:r w:rsidRPr="005903C1">
                <w:rPr>
                  <w:rFonts w:ascii="Times New Roman" w:eastAsia="Times New Roman" w:hAnsi="Times New Roman" w:cs="Times New Roman"/>
                  <w:color w:val="000080"/>
                  <w:sz w:val="20"/>
                  <w:szCs w:val="20"/>
                </w:rPr>
                <w:t>Hotărîrea Guvernului nr.1025/2016</w:t>
              </w:r>
            </w:hyperlink>
            <w:r w:rsidRPr="005903C1">
              <w:rPr>
                <w:rFonts w:ascii="Times New Roman" w:eastAsia="Times New Roman" w:hAnsi="Times New Roman" w:cs="Times New Roman"/>
                <w:sz w:val="20"/>
                <w:szCs w:val="20"/>
              </w:rPr>
              <w:t>.</w:t>
            </w:r>
          </w:p>
          <w:p w14:paraId="558C0903"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905" w14:textId="0A64D58B"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w:t>
            </w:r>
            <w:r w:rsidR="009C5B2B">
              <w:rPr>
                <w:rFonts w:ascii="Times New Roman" w:eastAsia="Times New Roman" w:hAnsi="Times New Roman" w:cs="Times New Roman"/>
                <w:sz w:val="20"/>
                <w:szCs w:val="20"/>
              </w:rPr>
              <w:t>7. P</w:t>
            </w:r>
            <w:r w:rsidRPr="005903C1">
              <w:rPr>
                <w:rFonts w:ascii="Times New Roman" w:eastAsia="Times New Roman" w:hAnsi="Times New Roman" w:cs="Times New Roman"/>
                <w:sz w:val="20"/>
                <w:szCs w:val="20"/>
              </w:rPr>
              <w:t>unctele 12 și 13 au următorul cuprins:</w:t>
            </w:r>
          </w:p>
          <w:p w14:paraId="558C0906"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„12. Informaţiile trebuie să fie în limba cunoscută de lucrătorii vizaţi și să fie pe înțelesul acestora”.</w:t>
            </w:r>
          </w:p>
          <w:p w14:paraId="558C0907" w14:textId="77777777" w:rsidR="0010329D" w:rsidRPr="005903C1" w:rsidRDefault="0010329D">
            <w:pPr>
              <w:spacing w:line="240" w:lineRule="auto"/>
              <w:jc w:val="both"/>
              <w:rPr>
                <w:rFonts w:ascii="Times New Roman" w:eastAsia="Times New Roman" w:hAnsi="Times New Roman" w:cs="Times New Roman"/>
                <w:sz w:val="20"/>
                <w:szCs w:val="20"/>
              </w:rPr>
            </w:pPr>
          </w:p>
          <w:p w14:paraId="558C0908" w14:textId="559AB449"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13. Lucrătorii expuși și care pot fi expuși acțiunii factorilor profesionali de risc specifici locului de muncă și profesiei concrete, care pot influența sănătatea, </w:t>
            </w:r>
            <w:r w:rsidR="008C4414" w:rsidRPr="005903C1">
              <w:rPr>
                <w:rFonts w:ascii="Times New Roman" w:eastAsia="Times New Roman" w:hAnsi="Times New Roman" w:cs="Times New Roman"/>
                <w:sz w:val="20"/>
                <w:szCs w:val="20"/>
              </w:rPr>
              <w:t>sunt</w:t>
            </w:r>
            <w:r w:rsidRPr="005903C1">
              <w:rPr>
                <w:rFonts w:ascii="Times New Roman" w:eastAsia="Times New Roman" w:hAnsi="Times New Roman" w:cs="Times New Roman"/>
                <w:sz w:val="20"/>
                <w:szCs w:val="20"/>
              </w:rPr>
              <w:t xml:space="preserve"> supuși examenelor medicale profilactice la angajare, precum și celor periodice în conformitate cu prevederile Regulamentului cu privire la supravegherea sănătății lucrătorilor expuși riscurilor profesionale, aprobat prin Hotărârea Guvernului nr. 146/2026.”</w:t>
            </w:r>
          </w:p>
          <w:p w14:paraId="558C0909"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90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II</w:t>
            </w:r>
          </w:p>
          <w:p w14:paraId="558C090B" w14:textId="77777777" w:rsidR="0010329D" w:rsidRPr="005903C1" w:rsidRDefault="008B5475">
            <w:pPr>
              <w:shd w:val="clear" w:color="auto" w:fill="FFFFFF"/>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a 2-a</w:t>
            </w:r>
          </w:p>
          <w:p w14:paraId="558C090C" w14:textId="77777777" w:rsidR="0010329D" w:rsidRPr="005903C1" w:rsidRDefault="008B5475">
            <w:pPr>
              <w:shd w:val="clear" w:color="auto" w:fill="FFFFFF"/>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 speciale</w:t>
            </w:r>
          </w:p>
          <w:p w14:paraId="558C090D"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0E"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12. Informaţiile trebuie să fie în limba cunoscută de lucrătorii vizaţi </w:t>
            </w:r>
            <w:r w:rsidRPr="005903C1">
              <w:rPr>
                <w:rFonts w:ascii="Times New Roman" w:eastAsia="Times New Roman" w:hAnsi="Times New Roman" w:cs="Times New Roman"/>
                <w:b/>
                <w:bCs/>
                <w:sz w:val="20"/>
                <w:szCs w:val="20"/>
              </w:rPr>
              <w:t>și să fie pe înțelesul acestora</w:t>
            </w:r>
            <w:r w:rsidRPr="005903C1">
              <w:rPr>
                <w:rFonts w:ascii="Times New Roman" w:eastAsia="Times New Roman" w:hAnsi="Times New Roman" w:cs="Times New Roman"/>
                <w:sz w:val="20"/>
                <w:szCs w:val="20"/>
              </w:rPr>
              <w:t>.</w:t>
            </w:r>
          </w:p>
          <w:p w14:paraId="558C090F" w14:textId="365DD6D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 xml:space="preserve">13. Lucrătorii expuși și care pot fi expuși acțiunii factorilor profesionali de risc specifici locului de muncă și profesiei concrete, care pot influența sănătatea, </w:t>
            </w:r>
            <w:r w:rsidR="008C4414" w:rsidRPr="005903C1">
              <w:rPr>
                <w:rFonts w:ascii="Times New Roman" w:eastAsia="Times New Roman" w:hAnsi="Times New Roman" w:cs="Times New Roman"/>
                <w:b/>
                <w:bCs/>
                <w:sz w:val="20"/>
                <w:szCs w:val="20"/>
              </w:rPr>
              <w:t>sunt</w:t>
            </w:r>
            <w:r w:rsidRPr="005903C1">
              <w:rPr>
                <w:rFonts w:ascii="Times New Roman" w:eastAsia="Times New Roman" w:hAnsi="Times New Roman" w:cs="Times New Roman"/>
                <w:b/>
                <w:bCs/>
                <w:sz w:val="20"/>
                <w:szCs w:val="20"/>
              </w:rPr>
              <w:t xml:space="preserve"> supuși examenelor medicale profilactice la angajare, precum și celor periodice în conformitate cu prevederile Regulamentului cu privire la supravegherea sănătății lucrătorilor expuși riscurilor profesionale, aprobat prin Hotărârea Guvernului nr. 146/2026</w:t>
            </w:r>
            <w:r w:rsidRPr="005903C1">
              <w:rPr>
                <w:rFonts w:ascii="Times New Roman" w:eastAsia="Times New Roman" w:hAnsi="Times New Roman" w:cs="Times New Roman"/>
                <w:sz w:val="20"/>
                <w:szCs w:val="20"/>
              </w:rPr>
              <w:t>.</w:t>
            </w:r>
          </w:p>
          <w:p w14:paraId="558C0910"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tc>
      </w:tr>
      <w:tr w:rsidR="0010329D" w:rsidRPr="005903C1" w14:paraId="558C0945"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912"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nr.1 la Cerinţele minime de securitate şi sănătate în muncă în industria extractivă prin lucrări  miniere de suprafaţă sau subterane şi în industria extractivă de foraj</w:t>
            </w:r>
          </w:p>
          <w:p w14:paraId="558C0913"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14"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15"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916"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17"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918"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Supraveghere şi organizare</w:t>
            </w:r>
          </w:p>
          <w:p w14:paraId="558C0919"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1A" w14:textId="77777777" w:rsidR="0010329D" w:rsidRPr="005903C1" w:rsidRDefault="008B5475">
            <w:pPr>
              <w:shd w:val="clear" w:color="auto" w:fill="FFFFFF"/>
              <w:spacing w:line="256" w:lineRule="auto"/>
              <w:ind w:firstLine="20"/>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2) </w:t>
            </w:r>
            <w:r w:rsidRPr="005903C1">
              <w:rPr>
                <w:rFonts w:ascii="Times New Roman" w:eastAsia="Times New Roman" w:hAnsi="Times New Roman" w:cs="Times New Roman"/>
                <w:i/>
                <w:iCs/>
                <w:sz w:val="20"/>
                <w:szCs w:val="20"/>
              </w:rPr>
              <w:t>Responsabilul</w:t>
            </w:r>
          </w:p>
          <w:p w14:paraId="558C091B" w14:textId="77777777" w:rsidR="0010329D" w:rsidRPr="005903C1" w:rsidRDefault="008B5475">
            <w:pPr>
              <w:shd w:val="clear" w:color="auto" w:fill="FFFFFF"/>
              <w:spacing w:line="256" w:lineRule="auto"/>
              <w:ind w:firstLine="20"/>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La orice loc de muncă ocupat de lucrători trebuie să existe în permanenţă o persoană responsabilă, desemnată de angajator, care să aibă calităţile şi competenţa necesare acestei funcţii.</w:t>
            </w:r>
          </w:p>
          <w:p w14:paraId="558C091C"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1D" w14:textId="77777777" w:rsidR="0010329D" w:rsidRPr="005903C1" w:rsidRDefault="008B5475">
            <w:pPr>
              <w:shd w:val="clear" w:color="auto" w:fill="FFFFFF"/>
              <w:spacing w:line="256" w:lineRule="auto"/>
              <w:ind w:firstLine="20"/>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4) </w:t>
            </w:r>
            <w:r w:rsidRPr="005903C1">
              <w:rPr>
                <w:rFonts w:ascii="Times New Roman" w:eastAsia="Times New Roman" w:hAnsi="Times New Roman" w:cs="Times New Roman"/>
                <w:i/>
                <w:iCs/>
                <w:sz w:val="20"/>
                <w:szCs w:val="20"/>
              </w:rPr>
              <w:t>Lucrători competenţi</w:t>
            </w:r>
          </w:p>
          <w:p w14:paraId="558C091E" w14:textId="77777777" w:rsidR="0010329D" w:rsidRPr="005903C1" w:rsidRDefault="008B5475">
            <w:pPr>
              <w:shd w:val="clear" w:color="auto" w:fill="FFFFFF"/>
              <w:spacing w:line="256" w:lineRule="auto"/>
              <w:ind w:firstLine="20"/>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La fiecare loc de muncă trebuie să activeze lucrători care să aibă calităţile, experienţa şi pregătirea necesare pentru a îndeplini sarcinile ce le sînt încredinţate.</w:t>
            </w:r>
          </w:p>
          <w:p w14:paraId="558C091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5) </w:t>
            </w:r>
            <w:r w:rsidRPr="005903C1">
              <w:rPr>
                <w:rFonts w:ascii="Times New Roman" w:eastAsia="Times New Roman" w:hAnsi="Times New Roman" w:cs="Times New Roman"/>
                <w:i/>
                <w:iCs/>
                <w:sz w:val="20"/>
                <w:szCs w:val="20"/>
              </w:rPr>
              <w:t>Informare, instruire şi pregătire</w:t>
            </w:r>
          </w:p>
          <w:p w14:paraId="558C0920"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Lucrătorii trebuie să beneficieze de informare, instruire şi pregătire sau de reciclare profesională necesară pentru asigurarea securităţii şi sănătăţii lor.</w:t>
            </w:r>
          </w:p>
          <w:p w14:paraId="558C0921"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22" w14:textId="77777777" w:rsidR="0010329D" w:rsidRPr="005903C1" w:rsidRDefault="008B5475">
            <w:pPr>
              <w:shd w:val="clear" w:color="auto" w:fill="FFFFFF"/>
              <w:spacing w:line="256" w:lineRule="auto"/>
              <w:ind w:firstLine="20"/>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9) </w:t>
            </w:r>
            <w:r w:rsidRPr="005903C1">
              <w:rPr>
                <w:rFonts w:ascii="Times New Roman" w:eastAsia="Times New Roman" w:hAnsi="Times New Roman" w:cs="Times New Roman"/>
                <w:i/>
                <w:iCs/>
                <w:sz w:val="20"/>
                <w:szCs w:val="20"/>
              </w:rPr>
              <w:t>Revizuirea periodică a măsurilor de securitate şi sănătate</w:t>
            </w:r>
          </w:p>
          <w:p w14:paraId="558C0923" w14:textId="77777777" w:rsidR="0010329D" w:rsidRPr="005903C1" w:rsidRDefault="008B5475">
            <w:pPr>
              <w:shd w:val="clear" w:color="auto" w:fill="FFFFFF"/>
              <w:spacing w:line="256" w:lineRule="auto"/>
              <w:ind w:firstLine="20"/>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sensul prezentelor Cerinţe minime, angajatorul asigură revizuirea, la necesitate, a măsurilor referitoare la securitatea şi sănătatea lucrătorilor, inclusiv a sistemului de gestionare a securităţii şi sănătăţii.</w:t>
            </w:r>
          </w:p>
          <w:p w14:paraId="558C0924"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925" w14:textId="76FB9CEF" w:rsidR="0010329D" w:rsidRPr="005903C1" w:rsidRDefault="008B5475">
            <w:pPr>
              <w:spacing w:line="240" w:lineRule="auto"/>
              <w:ind w:firstLine="709"/>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2.</w:t>
            </w:r>
            <w:r w:rsidR="009C5B2B">
              <w:rPr>
                <w:rFonts w:ascii="Times New Roman" w:eastAsia="Times New Roman" w:hAnsi="Times New Roman" w:cs="Times New Roman"/>
                <w:b/>
                <w:bCs/>
                <w:sz w:val="20"/>
                <w:szCs w:val="20"/>
              </w:rPr>
              <w:t>8</w:t>
            </w:r>
            <w:r w:rsidRPr="005903C1">
              <w:rPr>
                <w:rFonts w:ascii="Times New Roman" w:eastAsia="Times New Roman" w:hAnsi="Times New Roman" w:cs="Times New Roman"/>
                <w:b/>
                <w:bCs/>
                <w:sz w:val="20"/>
                <w:szCs w:val="20"/>
              </w:rPr>
              <w:t>. în Anexa nr. 1:</w:t>
            </w:r>
          </w:p>
          <w:p w14:paraId="64042EA7" w14:textId="40A967FF" w:rsidR="00EE7EDD" w:rsidRPr="00EE7EDD" w:rsidRDefault="00EE7EDD" w:rsidP="00EE7EDD">
            <w:pPr>
              <w:spacing w:line="240" w:lineRule="auto"/>
              <w:ind w:firstLine="709"/>
              <w:jc w:val="both"/>
              <w:rPr>
                <w:rFonts w:ascii="Times New Roman" w:eastAsia="Times New Roman" w:hAnsi="Times New Roman" w:cs="Times New Roman"/>
                <w:sz w:val="20"/>
                <w:szCs w:val="20"/>
              </w:rPr>
            </w:pPr>
            <w:r w:rsidRPr="00EE7EDD">
              <w:rPr>
                <w:rFonts w:ascii="Times New Roman" w:eastAsia="Times New Roman" w:hAnsi="Times New Roman" w:cs="Times New Roman"/>
                <w:sz w:val="20"/>
                <w:szCs w:val="20"/>
              </w:rPr>
              <w:t>2.8.1. Punctul 1:</w:t>
            </w:r>
          </w:p>
          <w:p w14:paraId="0F7EA126" w14:textId="77777777" w:rsidR="00EE7EDD" w:rsidRPr="00EE7EDD" w:rsidRDefault="00EE7EDD" w:rsidP="00EE7EDD">
            <w:pPr>
              <w:spacing w:line="240" w:lineRule="auto"/>
              <w:ind w:firstLine="709"/>
              <w:jc w:val="both"/>
              <w:rPr>
                <w:rFonts w:ascii="Times New Roman" w:eastAsia="Times New Roman" w:hAnsi="Times New Roman" w:cs="Times New Roman"/>
                <w:sz w:val="20"/>
                <w:szCs w:val="20"/>
              </w:rPr>
            </w:pPr>
            <w:r w:rsidRPr="00EE7EDD">
              <w:rPr>
                <w:rFonts w:ascii="Times New Roman" w:eastAsia="Times New Roman" w:hAnsi="Times New Roman" w:cs="Times New Roman"/>
                <w:sz w:val="20"/>
                <w:szCs w:val="20"/>
              </w:rPr>
              <w:t>2.8.1.1. subpunctul 2) se completează cu următorul enunț:</w:t>
            </w:r>
          </w:p>
          <w:p w14:paraId="07F8F88A" w14:textId="77777777" w:rsidR="00EE7EDD" w:rsidRPr="00EE7EDD" w:rsidRDefault="00EE7EDD" w:rsidP="00EE7EDD">
            <w:pPr>
              <w:spacing w:line="240" w:lineRule="auto"/>
              <w:ind w:firstLine="709"/>
              <w:jc w:val="both"/>
              <w:rPr>
                <w:rFonts w:ascii="Times New Roman" w:eastAsia="Times New Roman" w:hAnsi="Times New Roman" w:cs="Times New Roman"/>
                <w:sz w:val="20"/>
                <w:szCs w:val="20"/>
              </w:rPr>
            </w:pPr>
            <w:r w:rsidRPr="00EE7EDD">
              <w:rPr>
                <w:rFonts w:ascii="Times New Roman" w:eastAsia="Times New Roman" w:hAnsi="Times New Roman" w:cs="Times New Roman"/>
                <w:sz w:val="20"/>
                <w:szCs w:val="20"/>
              </w:rPr>
              <w:t>„Conducătorul unităţii poate să-şi asume aceste atribuţii dacă acesta a absolvit cursurile de instruire în domeniul securităţii şi sănătăţii în muncă și are calităţile şi competenţa necesare acestei funcţii.”;</w:t>
            </w:r>
          </w:p>
          <w:p w14:paraId="75636F6A" w14:textId="77777777" w:rsidR="00EE7EDD" w:rsidRPr="00EE7EDD" w:rsidRDefault="00EE7EDD" w:rsidP="00EE7EDD">
            <w:pPr>
              <w:spacing w:line="240" w:lineRule="auto"/>
              <w:ind w:firstLine="709"/>
              <w:jc w:val="both"/>
              <w:rPr>
                <w:rFonts w:ascii="Times New Roman" w:eastAsia="Times New Roman" w:hAnsi="Times New Roman" w:cs="Times New Roman"/>
                <w:sz w:val="20"/>
                <w:szCs w:val="20"/>
              </w:rPr>
            </w:pPr>
            <w:r w:rsidRPr="00EE7EDD">
              <w:rPr>
                <w:rFonts w:ascii="Times New Roman" w:eastAsia="Times New Roman" w:hAnsi="Times New Roman" w:cs="Times New Roman"/>
                <w:sz w:val="20"/>
                <w:szCs w:val="20"/>
              </w:rPr>
              <w:t>2.8.1.2. subpunctul 4) după cuvintele „să activeze” se completează cu cuvintele „un număr suficient de”;</w:t>
            </w:r>
          </w:p>
          <w:p w14:paraId="02B638F0" w14:textId="77777777" w:rsidR="00EE7EDD" w:rsidRPr="00EE7EDD" w:rsidRDefault="00EE7EDD" w:rsidP="00EE7EDD">
            <w:pPr>
              <w:spacing w:line="240" w:lineRule="auto"/>
              <w:ind w:firstLine="709"/>
              <w:jc w:val="both"/>
              <w:rPr>
                <w:rFonts w:ascii="Times New Roman" w:eastAsia="Times New Roman" w:hAnsi="Times New Roman" w:cs="Times New Roman"/>
                <w:sz w:val="20"/>
                <w:szCs w:val="20"/>
              </w:rPr>
            </w:pPr>
            <w:r w:rsidRPr="00EE7EDD">
              <w:rPr>
                <w:rFonts w:ascii="Times New Roman" w:eastAsia="Times New Roman" w:hAnsi="Times New Roman" w:cs="Times New Roman"/>
                <w:sz w:val="20"/>
                <w:szCs w:val="20"/>
              </w:rPr>
              <w:t>2.8.1.3. subpunctul 5) are următorul cuprins:</w:t>
            </w:r>
          </w:p>
          <w:p w14:paraId="23B2F361" w14:textId="77777777" w:rsidR="00EE7EDD" w:rsidRPr="00EE7EDD" w:rsidRDefault="00EE7EDD" w:rsidP="00EE7EDD">
            <w:pPr>
              <w:spacing w:line="240" w:lineRule="auto"/>
              <w:ind w:firstLine="709"/>
              <w:jc w:val="both"/>
              <w:rPr>
                <w:rFonts w:ascii="Times New Roman" w:eastAsia="Times New Roman" w:hAnsi="Times New Roman" w:cs="Times New Roman"/>
                <w:sz w:val="20"/>
                <w:szCs w:val="20"/>
              </w:rPr>
            </w:pPr>
            <w:r w:rsidRPr="00EE7EDD">
              <w:rPr>
                <w:rFonts w:ascii="Times New Roman" w:eastAsia="Times New Roman" w:hAnsi="Times New Roman" w:cs="Times New Roman"/>
                <w:sz w:val="20"/>
                <w:szCs w:val="20"/>
              </w:rPr>
              <w:t xml:space="preserve">„5) </w:t>
            </w:r>
            <w:r w:rsidRPr="004B5D07">
              <w:rPr>
                <w:rFonts w:ascii="Times New Roman" w:eastAsia="Times New Roman" w:hAnsi="Times New Roman" w:cs="Times New Roman"/>
                <w:i/>
                <w:iCs/>
                <w:sz w:val="20"/>
                <w:szCs w:val="20"/>
              </w:rPr>
              <w:t>Informare, instruire și pregătire</w:t>
            </w:r>
          </w:p>
          <w:p w14:paraId="232F9FD1" w14:textId="77777777" w:rsidR="00EE7EDD" w:rsidRPr="00EE7EDD" w:rsidRDefault="00EE7EDD" w:rsidP="00EE7EDD">
            <w:pPr>
              <w:spacing w:line="240" w:lineRule="auto"/>
              <w:ind w:firstLine="709"/>
              <w:jc w:val="both"/>
              <w:rPr>
                <w:rFonts w:ascii="Times New Roman" w:eastAsia="Times New Roman" w:hAnsi="Times New Roman" w:cs="Times New Roman"/>
                <w:sz w:val="20"/>
                <w:szCs w:val="20"/>
              </w:rPr>
            </w:pPr>
            <w:r w:rsidRPr="00EE7EDD">
              <w:rPr>
                <w:rFonts w:ascii="Times New Roman" w:eastAsia="Times New Roman" w:hAnsi="Times New Roman" w:cs="Times New Roman"/>
                <w:sz w:val="20"/>
                <w:szCs w:val="20"/>
              </w:rPr>
              <w:t>Fără a aduce atingere prevederilor art. 14 și art. 17 din Legea securității și sănătății în  muncă nr. 186/2008, lucrătorii și/sau reprezentanții acestora trebuie să beneficieze de informare, instruire şi pregătire sau de reciclare profesională necesară pentru asigurarea securităţii şi sănătăţii lor. Toate informațiile trebuie să fie pe înțelesul lucrătorilor vizați astfel încât să nu pună în pericol propria securitate și sănătate sau pe a celorlalți lucrători.”;</w:t>
            </w:r>
          </w:p>
          <w:p w14:paraId="558C0931" w14:textId="7512DBA8" w:rsidR="0010329D" w:rsidRPr="005903C1" w:rsidRDefault="00EE7EDD" w:rsidP="00EE7EDD">
            <w:pPr>
              <w:spacing w:line="240" w:lineRule="auto"/>
              <w:jc w:val="both"/>
              <w:rPr>
                <w:rFonts w:ascii="Times New Roman" w:eastAsia="Times New Roman" w:hAnsi="Times New Roman" w:cs="Times New Roman"/>
                <w:sz w:val="20"/>
                <w:szCs w:val="20"/>
              </w:rPr>
            </w:pPr>
            <w:r w:rsidRPr="00EE7EDD">
              <w:rPr>
                <w:rFonts w:ascii="Times New Roman" w:eastAsia="Times New Roman" w:hAnsi="Times New Roman" w:cs="Times New Roman"/>
                <w:sz w:val="20"/>
                <w:szCs w:val="20"/>
              </w:rPr>
              <w:t>2.8.1.4. subpunctul 9) după cuvintele „la necesitate” se completează cu cuvintele „ și periodică”.</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932"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nr.1 la Cerinţele minime de securitate şi sănătate în muncă în industria extractivă prin lucrări  miniere de suprafaţă sau subterane şi în industria extractivă de foraj</w:t>
            </w:r>
          </w:p>
          <w:p w14:paraId="558C0933"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34"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35"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936"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37"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938"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Supraveghere şi organizare</w:t>
            </w:r>
          </w:p>
          <w:p w14:paraId="558C0939"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3A" w14:textId="77777777" w:rsidR="0010329D" w:rsidRPr="005903C1" w:rsidRDefault="008B5475">
            <w:pPr>
              <w:shd w:val="clear" w:color="auto" w:fill="FFFFFF"/>
              <w:spacing w:line="256" w:lineRule="auto"/>
              <w:ind w:firstLine="20"/>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2) </w:t>
            </w:r>
            <w:r w:rsidRPr="005903C1">
              <w:rPr>
                <w:rFonts w:ascii="Times New Roman" w:eastAsia="Times New Roman" w:hAnsi="Times New Roman" w:cs="Times New Roman"/>
                <w:i/>
                <w:iCs/>
                <w:sz w:val="20"/>
                <w:szCs w:val="20"/>
              </w:rPr>
              <w:t>Responsabilul</w:t>
            </w:r>
          </w:p>
          <w:p w14:paraId="558C093B" w14:textId="77777777" w:rsidR="0010329D" w:rsidRPr="005903C1" w:rsidRDefault="008B5475">
            <w:pPr>
              <w:shd w:val="clear" w:color="auto" w:fill="FFFFFF"/>
              <w:spacing w:line="256" w:lineRule="auto"/>
              <w:ind w:firstLine="20"/>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La orice loc de muncă ocupat de lucrători trebuie să existe în permanenţă o persoană responsabilă, desemnată de angajator, care să aibă calităţile şi competenţa necesare acestei funcţii.</w:t>
            </w:r>
            <w:r w:rsidRPr="005903C1">
              <w:rPr>
                <w:rFonts w:ascii="Times New Roman" w:eastAsia="Times New Roman" w:hAnsi="Times New Roman" w:cs="Times New Roman"/>
                <w:b/>
                <w:bCs/>
                <w:sz w:val="20"/>
                <w:szCs w:val="20"/>
              </w:rPr>
              <w:t xml:space="preserve"> Conducătorul unităţii poate să-şi asume aceste atribuţii dacă acesta a absolvit cursurile de instruire în domeniul securităţii şi sănătăţii în muncă și are calităţile şi competenţa necesare acestei funcţii. </w:t>
            </w:r>
          </w:p>
          <w:p w14:paraId="558C093C"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3D" w14:textId="77777777" w:rsidR="0010329D" w:rsidRPr="005903C1" w:rsidRDefault="008B5475">
            <w:pPr>
              <w:shd w:val="clear" w:color="auto" w:fill="FFFFFF"/>
              <w:spacing w:line="256" w:lineRule="auto"/>
              <w:ind w:firstLine="20"/>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4) </w:t>
            </w:r>
            <w:r w:rsidRPr="005903C1">
              <w:rPr>
                <w:rFonts w:ascii="Times New Roman" w:eastAsia="Times New Roman" w:hAnsi="Times New Roman" w:cs="Times New Roman"/>
                <w:i/>
                <w:iCs/>
                <w:sz w:val="20"/>
                <w:szCs w:val="20"/>
              </w:rPr>
              <w:t>Lucrători competenţi</w:t>
            </w:r>
          </w:p>
          <w:p w14:paraId="558C093E" w14:textId="77777777" w:rsidR="0010329D" w:rsidRPr="005903C1" w:rsidRDefault="008B5475">
            <w:pPr>
              <w:shd w:val="clear" w:color="auto" w:fill="FFFFFF"/>
              <w:spacing w:line="256" w:lineRule="auto"/>
              <w:ind w:firstLine="20"/>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La fiecare loc de muncă trebuie să activeze </w:t>
            </w:r>
            <w:r w:rsidRPr="005903C1">
              <w:rPr>
                <w:rFonts w:ascii="Times New Roman" w:eastAsia="Times New Roman" w:hAnsi="Times New Roman" w:cs="Times New Roman"/>
                <w:b/>
                <w:bCs/>
                <w:sz w:val="20"/>
                <w:szCs w:val="20"/>
              </w:rPr>
              <w:t>un număr suficient de</w:t>
            </w:r>
            <w:r w:rsidRPr="005903C1">
              <w:rPr>
                <w:rFonts w:ascii="Times New Roman" w:eastAsia="Times New Roman" w:hAnsi="Times New Roman" w:cs="Times New Roman"/>
                <w:sz w:val="20"/>
                <w:szCs w:val="20"/>
              </w:rPr>
              <w:t xml:space="preserve"> lucrători care să aibă calităţile, experienţa şi pregătirea necesare pentru a îndeplini sarcinile ce le sînt încredinţate.</w:t>
            </w:r>
          </w:p>
          <w:p w14:paraId="558C093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5) </w:t>
            </w:r>
            <w:r w:rsidRPr="005903C1">
              <w:rPr>
                <w:rFonts w:ascii="Times New Roman" w:eastAsia="Times New Roman" w:hAnsi="Times New Roman" w:cs="Times New Roman"/>
                <w:i/>
                <w:iCs/>
                <w:sz w:val="20"/>
                <w:szCs w:val="20"/>
              </w:rPr>
              <w:t>Informare, instruire şi pregătire</w:t>
            </w:r>
          </w:p>
          <w:p w14:paraId="558C0940" w14:textId="77777777" w:rsidR="0010329D" w:rsidRPr="005903C1" w:rsidRDefault="008B5475">
            <w:pPr>
              <w:spacing w:line="240" w:lineRule="auto"/>
              <w:jc w:val="both"/>
              <w:rPr>
                <w:rFonts w:ascii="Times New Roman" w:eastAsia="Times New Roman" w:hAnsi="Times New Roman" w:cs="Times New Roman"/>
                <w:b/>
                <w:bCs/>
                <w:i/>
                <w:iCs/>
                <w:sz w:val="20"/>
                <w:szCs w:val="20"/>
              </w:rPr>
            </w:pPr>
            <w:r w:rsidRPr="005903C1">
              <w:rPr>
                <w:rFonts w:ascii="Times New Roman" w:eastAsia="Times New Roman" w:hAnsi="Times New Roman" w:cs="Times New Roman"/>
                <w:b/>
                <w:bCs/>
                <w:sz w:val="20"/>
                <w:szCs w:val="20"/>
              </w:rPr>
              <w:t>Fără a aduce atingere prevederilor art. 14 și 17 din Legea securității și sănătății în muncă nr. 186/2008, lucrătorii și/sau reprezentanții acestora trebuie să beneficieze de informare, instruire şi pregătire sau de reciclare profesională necesară pentru asigurarea securităţii şi sănătăţii lor. Toate informațiile trebuie să fie pe înțelesul lucrătorilor vizați astfel încât să nu pună în pericol propria securitate și sănătate sau pe a celorlalți lucrători.</w:t>
            </w:r>
          </w:p>
          <w:p w14:paraId="558C0941"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42" w14:textId="77777777" w:rsidR="0010329D" w:rsidRPr="005903C1" w:rsidRDefault="008B5475">
            <w:pPr>
              <w:shd w:val="clear" w:color="auto" w:fill="FFFFFF"/>
              <w:spacing w:line="256" w:lineRule="auto"/>
              <w:ind w:firstLine="20"/>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lastRenderedPageBreak/>
              <w:t xml:space="preserve">9) </w:t>
            </w:r>
            <w:r w:rsidRPr="005903C1">
              <w:rPr>
                <w:rFonts w:ascii="Times New Roman" w:eastAsia="Times New Roman" w:hAnsi="Times New Roman" w:cs="Times New Roman"/>
                <w:i/>
                <w:iCs/>
                <w:sz w:val="20"/>
                <w:szCs w:val="20"/>
              </w:rPr>
              <w:t>Revizuirea periodică a măsurilor de securitate şi sănătate</w:t>
            </w:r>
          </w:p>
          <w:p w14:paraId="558C0943" w14:textId="77777777" w:rsidR="0010329D" w:rsidRPr="005903C1" w:rsidRDefault="008B5475">
            <w:pPr>
              <w:shd w:val="clear" w:color="auto" w:fill="FFFFFF"/>
              <w:spacing w:line="256" w:lineRule="auto"/>
              <w:ind w:firstLine="20"/>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În sensul prezentelor Cerinţe minime, angajatorul asigură revizuirea, la necesitate </w:t>
            </w:r>
            <w:r w:rsidRPr="005903C1">
              <w:rPr>
                <w:rFonts w:ascii="Times New Roman" w:eastAsia="Times New Roman" w:hAnsi="Times New Roman" w:cs="Times New Roman"/>
                <w:b/>
                <w:bCs/>
                <w:sz w:val="20"/>
                <w:szCs w:val="20"/>
              </w:rPr>
              <w:t>și periodică</w:t>
            </w:r>
            <w:r w:rsidRPr="005903C1">
              <w:rPr>
                <w:rFonts w:ascii="Times New Roman" w:eastAsia="Times New Roman" w:hAnsi="Times New Roman" w:cs="Times New Roman"/>
                <w:sz w:val="20"/>
                <w:szCs w:val="20"/>
              </w:rPr>
              <w:t>, a măsurilor referitoare la securitatea şi sănătatea lucrătorilor, inclusiv a sistemului de gestionare a securităţii şi sănătăţii.</w:t>
            </w:r>
          </w:p>
          <w:p w14:paraId="558C0944"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tc>
      </w:tr>
      <w:tr w:rsidR="0010329D" w:rsidRPr="005903C1" w14:paraId="558C0985"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946"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nr.1 la Cerinţele minime de securitate şi sănătate în muncă în industria extractivă prin lucrări  miniere de suprafaţă sau subterane şi în industria extractivă de foraj</w:t>
            </w:r>
          </w:p>
          <w:p w14:paraId="558C0947"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48"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49"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94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4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94C"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4D"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Protecţia împotriva riscului de explozie, a atmosferelor nocive şi a riscului de incendiu</w:t>
            </w:r>
          </w:p>
          <w:p w14:paraId="558C094E"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1) </w:t>
            </w:r>
            <w:r w:rsidRPr="005903C1">
              <w:rPr>
                <w:rFonts w:ascii="Times New Roman" w:eastAsia="Times New Roman" w:hAnsi="Times New Roman" w:cs="Times New Roman"/>
                <w:i/>
                <w:iCs/>
                <w:sz w:val="20"/>
                <w:szCs w:val="20"/>
              </w:rPr>
              <w:t>Generalităţi</w:t>
            </w:r>
          </w:p>
          <w:p w14:paraId="558C094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Angajatorul evaluează prezenţa substanţelor nocive sau potenţial explozive în atmosferă şi măsoară concentraţia acestor substanţe.</w:t>
            </w:r>
          </w:p>
          <w:p w14:paraId="558C0950"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documentul de securitate şi sănătate prevede acest lucru, trebuie să fie montate dispozitive de supraveghere care să înregistreze şi să măsoare concentraţiile de gaz, automat şi continuu, în punctele menţionate, dispozitive de alarmă automate, sisteme de decuplare automată a instalaţiilor electrice şi sisteme de oprire automată a motoarelor cu combustie internă.</w:t>
            </w:r>
          </w:p>
          <w:p w14:paraId="558C0951"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sînt prevăzute măsurători automate, valorile determinate trebuie să fie înregistrate şi păstrate în documentul de securitate şi sănătate.</w:t>
            </w:r>
          </w:p>
          <w:p w14:paraId="558C0952"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Este interzisă utilizarea flăcării deschise, precum şi executarea unor lucrări care pot prezenta un risc de incendiu, cu excepţia cazurilor cînd au fost luate măsuri de securitate pentru prevenirea declanşării incendiilor sau exploziilor.</w:t>
            </w:r>
          </w:p>
          <w:p w14:paraId="558C0953"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54"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3) </w:t>
            </w:r>
            <w:r w:rsidRPr="005903C1">
              <w:rPr>
                <w:rFonts w:ascii="Times New Roman" w:eastAsia="Times New Roman" w:hAnsi="Times New Roman" w:cs="Times New Roman"/>
                <w:i/>
                <w:iCs/>
                <w:sz w:val="20"/>
                <w:szCs w:val="20"/>
              </w:rPr>
              <w:t>Protecţia împotriva atmosferelor nocive</w:t>
            </w:r>
          </w:p>
          <w:p w14:paraId="558C0955"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se acumulează sau există riscul să se acumuleze în atmosferă substanţe nocive, trebuie să fie luate măsuri corespunzătoare pentru a asigura:</w:t>
            </w:r>
          </w:p>
          <w:p w14:paraId="558C0956"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 reţinerea lor la sursă;</w:t>
            </w:r>
          </w:p>
          <w:p w14:paraId="558C0957"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captarea la sursă sau eliminarea;</w:t>
            </w:r>
          </w:p>
          <w:p w14:paraId="558C0958"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 diminuarea acumulărilor acestor substanţe astfel încît să nu existe riscuri pentru lucrători.</w:t>
            </w:r>
          </w:p>
          <w:p w14:paraId="558C0959"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Sistemul de protecţie utilizat trebuie să fie capabil să disperseze aceste substanţe nocive astfel încît să nu prezinte niciun risc pentru lucrători.</w:t>
            </w:r>
          </w:p>
          <w:p w14:paraId="558C095A"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zonele în care lucrătorii pot fi expuşi atmosferelor nocive pentru sănătatea lor, trebuie să existe, pentru fiecare lucrător, aparate respiratorii şi echipamente de reanimare în stare funcţională normală.</w:t>
            </w:r>
          </w:p>
          <w:p w14:paraId="558C095B"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Lucrătorii trebuie să fie instruiţi cu referire la modul cum să folosească asemenea echipamente.</w:t>
            </w:r>
          </w:p>
          <w:p w14:paraId="558C095C"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Echipamentul trebuie să fie depozitat şi întreţinut conform instrucţiunilor de utilizare.</w:t>
            </w:r>
          </w:p>
          <w:p w14:paraId="558C095D"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gazele toxice sînt sau pot fi prezente în atmosferă, trebuie să existe un plan de protecţie care să precizeze echipamentele disponibile ce urmează a fi utilizate în situaţii de urgenţă şi măsurile preventive adoptate.</w:t>
            </w:r>
          </w:p>
          <w:p w14:paraId="558C095E"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5F" w14:textId="77777777" w:rsidR="0010329D" w:rsidRPr="005903C1" w:rsidRDefault="0010329D">
            <w:pPr>
              <w:shd w:val="clear" w:color="auto" w:fill="FFFFFF"/>
              <w:spacing w:line="256" w:lineRule="auto"/>
              <w:ind w:firstLine="20"/>
              <w:jc w:val="both"/>
              <w:rPr>
                <w:rFonts w:ascii="Times New Roman" w:eastAsia="Times New Roman" w:hAnsi="Times New Roman" w:cs="Times New Roman"/>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961" w14:textId="2F23ACCB" w:rsidR="0010329D" w:rsidRPr="004B5D07" w:rsidRDefault="008B5475" w:rsidP="008C4414">
            <w:pPr>
              <w:spacing w:line="240" w:lineRule="auto"/>
              <w:jc w:val="both"/>
              <w:rPr>
                <w:rFonts w:ascii="Times New Roman" w:eastAsia="Times New Roman" w:hAnsi="Times New Roman" w:cs="Times New Roman"/>
                <w:b/>
                <w:bCs/>
                <w:sz w:val="20"/>
                <w:szCs w:val="20"/>
              </w:rPr>
            </w:pPr>
            <w:r w:rsidRPr="00BA09DE">
              <w:rPr>
                <w:rFonts w:ascii="Times New Roman" w:eastAsia="Times New Roman" w:hAnsi="Times New Roman" w:cs="Times New Roman"/>
                <w:sz w:val="20"/>
                <w:szCs w:val="20"/>
              </w:rPr>
              <w:lastRenderedPageBreak/>
              <w:t>2.</w:t>
            </w:r>
            <w:r w:rsidR="004B5D07" w:rsidRPr="00BA09DE">
              <w:rPr>
                <w:rFonts w:ascii="Times New Roman" w:eastAsia="Times New Roman" w:hAnsi="Times New Roman" w:cs="Times New Roman"/>
                <w:sz w:val="20"/>
                <w:szCs w:val="20"/>
              </w:rPr>
              <w:t>8.2</w:t>
            </w:r>
            <w:r w:rsidRPr="005903C1">
              <w:rPr>
                <w:rFonts w:ascii="Times New Roman" w:eastAsia="Times New Roman" w:hAnsi="Times New Roman" w:cs="Times New Roman"/>
                <w:sz w:val="20"/>
                <w:szCs w:val="20"/>
              </w:rPr>
              <w:t xml:space="preserve">. Punctul 4: </w:t>
            </w:r>
          </w:p>
          <w:p w14:paraId="19DFF4BB" w14:textId="77777777" w:rsidR="00EE31F7" w:rsidRPr="00EE31F7" w:rsidRDefault="00EE31F7" w:rsidP="00EE31F7">
            <w:pPr>
              <w:spacing w:line="240" w:lineRule="auto"/>
              <w:jc w:val="both"/>
              <w:rPr>
                <w:rFonts w:ascii="Times New Roman" w:eastAsia="Times New Roman" w:hAnsi="Times New Roman" w:cs="Times New Roman"/>
                <w:sz w:val="20"/>
                <w:szCs w:val="20"/>
              </w:rPr>
            </w:pPr>
            <w:r w:rsidRPr="00EE31F7">
              <w:rPr>
                <w:rFonts w:ascii="Times New Roman" w:eastAsia="Times New Roman" w:hAnsi="Times New Roman" w:cs="Times New Roman"/>
                <w:sz w:val="20"/>
                <w:szCs w:val="20"/>
              </w:rPr>
              <w:t>2.8.2.1. subpunctul 1) se completează cu următorul alineat:</w:t>
            </w:r>
          </w:p>
          <w:p w14:paraId="3FBC608F" w14:textId="77777777" w:rsidR="00EE31F7" w:rsidRPr="00EE31F7" w:rsidRDefault="00EE31F7" w:rsidP="00EE31F7">
            <w:pPr>
              <w:spacing w:line="240" w:lineRule="auto"/>
              <w:jc w:val="both"/>
              <w:rPr>
                <w:rFonts w:ascii="Times New Roman" w:eastAsia="Times New Roman" w:hAnsi="Times New Roman" w:cs="Times New Roman"/>
                <w:sz w:val="20"/>
                <w:szCs w:val="20"/>
              </w:rPr>
            </w:pPr>
            <w:r w:rsidRPr="00EE31F7">
              <w:rPr>
                <w:rFonts w:ascii="Times New Roman" w:eastAsia="Times New Roman" w:hAnsi="Times New Roman" w:cs="Times New Roman"/>
                <w:sz w:val="20"/>
                <w:szCs w:val="20"/>
              </w:rPr>
              <w:t>„Se interzice fumatul, deținerea de tutun pentru fumat și orice obiect care poate fi folosit la producerea flăcării în zonele care prezintă pericole specifice de incendiu sau explozie.”;</w:t>
            </w:r>
          </w:p>
          <w:p w14:paraId="38D11163" w14:textId="77777777" w:rsidR="00EE31F7" w:rsidRPr="00EE31F7" w:rsidRDefault="00EE31F7" w:rsidP="00EE31F7">
            <w:pPr>
              <w:spacing w:line="240" w:lineRule="auto"/>
              <w:jc w:val="both"/>
              <w:rPr>
                <w:rFonts w:ascii="Times New Roman" w:eastAsia="Times New Roman" w:hAnsi="Times New Roman" w:cs="Times New Roman"/>
                <w:sz w:val="20"/>
                <w:szCs w:val="20"/>
              </w:rPr>
            </w:pPr>
            <w:r w:rsidRPr="00EE31F7">
              <w:rPr>
                <w:rFonts w:ascii="Times New Roman" w:eastAsia="Times New Roman" w:hAnsi="Times New Roman" w:cs="Times New Roman"/>
                <w:sz w:val="20"/>
                <w:szCs w:val="20"/>
              </w:rPr>
              <w:t>2.8.2.2. la subpunctul 3):</w:t>
            </w:r>
          </w:p>
          <w:p w14:paraId="4794C8B9" w14:textId="77777777" w:rsidR="00EE31F7" w:rsidRPr="00EE31F7" w:rsidRDefault="00EE31F7" w:rsidP="00EE31F7">
            <w:pPr>
              <w:spacing w:line="240" w:lineRule="auto"/>
              <w:jc w:val="both"/>
              <w:rPr>
                <w:rFonts w:ascii="Times New Roman" w:eastAsia="Times New Roman" w:hAnsi="Times New Roman" w:cs="Times New Roman"/>
                <w:sz w:val="20"/>
                <w:szCs w:val="20"/>
              </w:rPr>
            </w:pPr>
            <w:r w:rsidRPr="00EE31F7">
              <w:rPr>
                <w:rFonts w:ascii="Times New Roman" w:eastAsia="Times New Roman" w:hAnsi="Times New Roman" w:cs="Times New Roman"/>
                <w:sz w:val="20"/>
                <w:szCs w:val="20"/>
              </w:rPr>
              <w:t>2.8.2.2.1. alineatul întâi, litera a) cuvântul „reținerea” se substituie cu „suprimarea”;</w:t>
            </w:r>
          </w:p>
          <w:p w14:paraId="31E53F2B" w14:textId="77777777" w:rsidR="00EE31F7" w:rsidRPr="00EE31F7" w:rsidRDefault="00EE31F7" w:rsidP="00EE31F7">
            <w:pPr>
              <w:spacing w:line="240" w:lineRule="auto"/>
              <w:jc w:val="both"/>
              <w:rPr>
                <w:rFonts w:ascii="Times New Roman" w:eastAsia="Times New Roman" w:hAnsi="Times New Roman" w:cs="Times New Roman"/>
                <w:sz w:val="20"/>
                <w:szCs w:val="20"/>
              </w:rPr>
            </w:pPr>
            <w:r w:rsidRPr="00EE31F7">
              <w:rPr>
                <w:rFonts w:ascii="Times New Roman" w:eastAsia="Times New Roman" w:hAnsi="Times New Roman" w:cs="Times New Roman"/>
                <w:sz w:val="20"/>
                <w:szCs w:val="20"/>
              </w:rPr>
              <w:t>2.8.2.2.2. alineatul 3 are următorul cuprins:</w:t>
            </w:r>
          </w:p>
          <w:p w14:paraId="558C0969" w14:textId="42B525EB" w:rsidR="0010329D" w:rsidRPr="005903C1" w:rsidRDefault="00EE31F7" w:rsidP="00EE31F7">
            <w:pPr>
              <w:spacing w:line="240" w:lineRule="auto"/>
              <w:jc w:val="both"/>
              <w:rPr>
                <w:rFonts w:ascii="Times New Roman" w:eastAsia="Times New Roman" w:hAnsi="Times New Roman" w:cs="Times New Roman"/>
                <w:sz w:val="20"/>
                <w:szCs w:val="20"/>
              </w:rPr>
            </w:pPr>
            <w:r w:rsidRPr="00EE31F7">
              <w:rPr>
                <w:rFonts w:ascii="Times New Roman" w:eastAsia="Times New Roman" w:hAnsi="Times New Roman" w:cs="Times New Roman"/>
                <w:sz w:val="20"/>
                <w:szCs w:val="20"/>
              </w:rPr>
              <w:t>„Fără a aduce atingere prevederilor Hotărârii Guvernului nr. 906/2020 privind aprobarea Cerinţelor minime de securitate şi sănătate pentru utilizarea de către lucrători a echipamentelor individuale de protecţie la locul de muncă, în zonele în care lucrătorii pot fi expuşi atmosferelor nocive pentru sănătatea lor, trebuie să existe, pentru fiecare lucrător, un număr suficient de aparate respiratorii şi echipamente de reanimare în stare funcţională normală.”.</w:t>
            </w:r>
          </w:p>
        </w:tc>
        <w:tc>
          <w:tcPr>
            <w:tcW w:w="5010"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96A"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nr.1 la Cerinţele minime de securitate şi sănătate în muncă în industria extractivă prin lucrări  miniere de suprafaţă sau subterane şi în industria extractivă de foraj</w:t>
            </w:r>
          </w:p>
          <w:p w14:paraId="558C096B"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6C"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6D"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96E"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6F"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970"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71"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Protecţia împotriva riscului de explozie, a atmosferelor nocive şi a riscului de incendiu</w:t>
            </w:r>
          </w:p>
          <w:p w14:paraId="558C0972"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1) </w:t>
            </w:r>
            <w:r w:rsidRPr="005903C1">
              <w:rPr>
                <w:rFonts w:ascii="Times New Roman" w:eastAsia="Times New Roman" w:hAnsi="Times New Roman" w:cs="Times New Roman"/>
                <w:i/>
                <w:iCs/>
                <w:sz w:val="20"/>
                <w:szCs w:val="20"/>
              </w:rPr>
              <w:t>Generalităţi</w:t>
            </w:r>
          </w:p>
          <w:p w14:paraId="558C0973"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Angajatorul evaluează prezenţa substanţelor nocive sau potenţial explozive în atmosferă şi măsoară concentraţia acestor substanţe.</w:t>
            </w:r>
          </w:p>
          <w:p w14:paraId="558C0974"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documentul de securitate şi sănătate prevede acest lucru, trebuie să fie montate dispozitive de supraveghere care să înregistreze şi să măsoare concentraţiile de gaz, automat şi continuu, în punctele menţionate, dispozitive de alarmă automate, sisteme de decuplare automată a instalaţiilor electrice şi sisteme de oprire automată a motoarelor cu combustie internă.</w:t>
            </w:r>
          </w:p>
          <w:p w14:paraId="558C0975"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sînt prevăzute măsurători automate, valorile determinate trebuie să fie înregistrate şi păstrate în documentul de securitate şi sănătate.</w:t>
            </w:r>
          </w:p>
          <w:p w14:paraId="558C0976"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Este interzisă utilizarea flăcării deschise, precum şi executarea unor lucrări care pot prezenta un risc de incendiu, </w:t>
            </w:r>
            <w:r w:rsidRPr="005903C1">
              <w:rPr>
                <w:rFonts w:ascii="Times New Roman" w:eastAsia="Times New Roman" w:hAnsi="Times New Roman" w:cs="Times New Roman"/>
                <w:sz w:val="20"/>
                <w:szCs w:val="20"/>
              </w:rPr>
              <w:lastRenderedPageBreak/>
              <w:t>cu excepţia cazurilor cînd au fost luate măsuri de securitate pentru prevenirea declanşării incendiilor sau exploziilor.</w:t>
            </w:r>
          </w:p>
          <w:p w14:paraId="558C0977"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 interzice fumatul, deținerea de tutun pentru fumat și orice obiect care poate fi folosit la producerea flăcării în zonele care prezintă pericole specifice de incendiu sau explozie.</w:t>
            </w:r>
          </w:p>
          <w:p w14:paraId="558C0978" w14:textId="77777777" w:rsidR="0010329D" w:rsidRPr="005903C1" w:rsidRDefault="0010329D">
            <w:pPr>
              <w:shd w:val="clear" w:color="auto" w:fill="FFFFFF"/>
              <w:spacing w:line="256" w:lineRule="auto"/>
              <w:ind w:firstLine="20"/>
              <w:jc w:val="both"/>
              <w:rPr>
                <w:rFonts w:ascii="Times New Roman" w:eastAsia="Times New Roman" w:hAnsi="Times New Roman" w:cs="Times New Roman"/>
                <w:b/>
                <w:bCs/>
                <w:sz w:val="20"/>
                <w:szCs w:val="20"/>
              </w:rPr>
            </w:pPr>
          </w:p>
          <w:p w14:paraId="558C0979"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7A"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3) </w:t>
            </w:r>
            <w:r w:rsidRPr="005903C1">
              <w:rPr>
                <w:rFonts w:ascii="Times New Roman" w:eastAsia="Times New Roman" w:hAnsi="Times New Roman" w:cs="Times New Roman"/>
                <w:i/>
                <w:iCs/>
                <w:sz w:val="20"/>
                <w:szCs w:val="20"/>
              </w:rPr>
              <w:t>Protecţia împotriva atmosferelor nocive</w:t>
            </w:r>
          </w:p>
          <w:p w14:paraId="558C097B"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se acumulează sau există riscul să se acumuleze în atmosferă substanţe nocive, trebuie să fie luate măsuri corespunzătoare pentru a asigura:</w:t>
            </w:r>
          </w:p>
          <w:p w14:paraId="558C097C"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a) </w:t>
            </w:r>
            <w:r w:rsidRPr="005903C1">
              <w:rPr>
                <w:rFonts w:ascii="Times New Roman" w:eastAsia="Times New Roman" w:hAnsi="Times New Roman" w:cs="Times New Roman"/>
                <w:b/>
                <w:bCs/>
                <w:sz w:val="20"/>
                <w:szCs w:val="20"/>
              </w:rPr>
              <w:t>suprimarea</w:t>
            </w:r>
            <w:r w:rsidRPr="005903C1">
              <w:rPr>
                <w:rFonts w:ascii="Times New Roman" w:eastAsia="Times New Roman" w:hAnsi="Times New Roman" w:cs="Times New Roman"/>
                <w:sz w:val="20"/>
                <w:szCs w:val="20"/>
              </w:rPr>
              <w:t xml:space="preserve"> lor la sursă;</w:t>
            </w:r>
          </w:p>
          <w:p w14:paraId="558C097D"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captarea la sursă sau eliminarea;</w:t>
            </w:r>
          </w:p>
          <w:p w14:paraId="558C097E"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 diminuarea acumulărilor acestor substanţe astfel încît să nu existe riscuri pentru lucrători.</w:t>
            </w:r>
          </w:p>
          <w:p w14:paraId="558C097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Sistemul de protecţie utilizat trebuie să fie capabil să disperseze aceste substanţe nocive astfel încît să nu prezinte niciun risc pentru lucrători.</w:t>
            </w:r>
          </w:p>
          <w:p w14:paraId="558C0980"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Fără a aduce atingere prevederilor Hotărârii Guvernului nr. 906/2020 privind aprobarea Cerinţelor minime de securitate şi sănătate pentru utilizarea de către lucrători a echipamentelor individuale de protecţie la locul de muncă, în zonele în care lucrătorii pot fi expuşi atmosferelor nocive pentru sănătatea lor, trebuie să existe, pentru fiecare lucrător, un număr suficient de aparate respiratorii şi echipamente de reanimare în stare funcţională normală.</w:t>
            </w:r>
          </w:p>
          <w:p w14:paraId="558C0981"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Lucrătorii trebuie să fie instruiţi cu referire la modul cum să folosească asemenea echipamente.</w:t>
            </w:r>
          </w:p>
          <w:p w14:paraId="558C0982"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Echipamentul trebuie să fie depozitat şi întreţinut conform instrucţiunilor de utilizare.</w:t>
            </w:r>
          </w:p>
          <w:p w14:paraId="558C0983"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gazele toxice sînt sau pot fi prezente în atmosferă, trebuie să existe un plan de protecţie care să precizeze echipamentele disponibile ce urmează a fi utilizate în situaţii de urgenţă şi măsurile preventive adoptate.</w:t>
            </w:r>
          </w:p>
          <w:p w14:paraId="558C0984" w14:textId="77777777" w:rsidR="0010329D" w:rsidRPr="005903C1" w:rsidRDefault="0010329D">
            <w:pPr>
              <w:shd w:val="clear" w:color="auto" w:fill="FFFFFF"/>
              <w:spacing w:line="256" w:lineRule="auto"/>
              <w:ind w:firstLine="20"/>
              <w:jc w:val="both"/>
              <w:rPr>
                <w:rFonts w:ascii="Times New Roman" w:eastAsia="Times New Roman" w:hAnsi="Times New Roman" w:cs="Times New Roman"/>
                <w:b/>
                <w:bCs/>
                <w:sz w:val="20"/>
                <w:szCs w:val="20"/>
              </w:rPr>
            </w:pPr>
          </w:p>
        </w:tc>
      </w:tr>
      <w:tr w:rsidR="0010329D" w:rsidRPr="005903C1" w14:paraId="558C09A7"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986"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nr.1 la Cerinţele minime de securitate şi sănătate în muncă în industria extractivă prin lucrări  miniere de suprafaţă sau subterane şi în industria extractivă de foraj</w:t>
            </w:r>
          </w:p>
          <w:p w14:paraId="558C0987"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88"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89"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98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8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98C"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8D"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7. Locuri de muncă în aer liber</w:t>
            </w:r>
          </w:p>
          <w:p w14:paraId="558C098E"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Posturile de lucru, căile de circulaţie şi alte amplasamente sau instalaţii în aer liber care sînt ocupate sau utilizate de către lucrători în decursul activităţii lor, trebuie să fie astfel organizate încît circulaţia pietonilor sau a vehiculelor să se facă în condiţii de securitate.</w:t>
            </w:r>
          </w:p>
          <w:p w14:paraId="558C098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lucrătorii sînt angajaţi la posturi de lucru în aer liber, acestea trebuie să fie amenajate astfel încît lucrătorii:</w:t>
            </w:r>
          </w:p>
          <w:p w14:paraId="558C0990"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 să fie protejaţi contra influenţelor atmosferice şi, dacă este necesar, contra căderii de obiecte;</w:t>
            </w:r>
          </w:p>
          <w:p w14:paraId="558C0991"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să nu fie expuşi la nivele sonore nocive şi la influenţe exterioare nocive;</w:t>
            </w:r>
          </w:p>
          <w:p w14:paraId="558C0992"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 în caz de pericol, să poată părăsi rapid locul de muncă şi să poată fi ajutaţi imediat;</w:t>
            </w:r>
          </w:p>
          <w:p w14:paraId="558C0993"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 să nu alunece sau să nu cadă.</w:t>
            </w:r>
          </w:p>
          <w:p w14:paraId="558C0994"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20BEC82E" w14:textId="77777777" w:rsidR="00253FF1" w:rsidRPr="00253FF1" w:rsidRDefault="00253FF1" w:rsidP="00253FF1">
            <w:pPr>
              <w:spacing w:line="240" w:lineRule="auto"/>
              <w:ind w:firstLine="709"/>
              <w:jc w:val="both"/>
              <w:rPr>
                <w:rFonts w:ascii="Times New Roman" w:eastAsia="Times New Roman" w:hAnsi="Times New Roman" w:cs="Times New Roman"/>
                <w:sz w:val="20"/>
                <w:szCs w:val="20"/>
              </w:rPr>
            </w:pPr>
            <w:r w:rsidRPr="00253FF1">
              <w:rPr>
                <w:rFonts w:ascii="Times New Roman" w:eastAsia="Times New Roman" w:hAnsi="Times New Roman" w:cs="Times New Roman"/>
                <w:sz w:val="20"/>
                <w:szCs w:val="20"/>
              </w:rPr>
              <w:t>2.8.3. Punctul 7 se completează cu un alineat cu următorul cuprins:</w:t>
            </w:r>
          </w:p>
          <w:p w14:paraId="558C0997" w14:textId="52124CEC" w:rsidR="0010329D" w:rsidRPr="005903C1" w:rsidRDefault="00253FF1" w:rsidP="00253FF1">
            <w:pPr>
              <w:spacing w:line="240" w:lineRule="auto"/>
              <w:ind w:firstLine="709"/>
              <w:jc w:val="both"/>
              <w:rPr>
                <w:rFonts w:ascii="Times New Roman" w:eastAsia="Times New Roman" w:hAnsi="Times New Roman" w:cs="Times New Roman"/>
                <w:sz w:val="20"/>
                <w:szCs w:val="20"/>
              </w:rPr>
            </w:pPr>
            <w:r w:rsidRPr="00253FF1">
              <w:rPr>
                <w:rFonts w:ascii="Times New Roman" w:eastAsia="Times New Roman" w:hAnsi="Times New Roman" w:cs="Times New Roman"/>
                <w:sz w:val="20"/>
                <w:szCs w:val="20"/>
              </w:rPr>
              <w:t>„Locurile de muncă în aer liber trebuie să fie iluminate corespunzător prin lumină artificială, dacă lumina zilei este insuficientă.”.</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998"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nr.1 la Cerinţele minime de securitate şi sănătate în muncă în industria extractivă prin lucrări  miniere de suprafaţă sau subterane şi în industria extractivă de foraj</w:t>
            </w:r>
          </w:p>
          <w:p w14:paraId="558C0999"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9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9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99C"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9D"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99E"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9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7. Locuri de muncă în aer liber</w:t>
            </w:r>
          </w:p>
          <w:p w14:paraId="558C09A0"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Posturile de lucru, căile de circulaţie şi alte amplasamente sau instalaţii în aer liber care sînt ocupate sau utilizate de către lucrători în decursul activităţii lor, trebuie să fie astfel organizate încît circulaţia pietonilor sau a vehiculelor să se facă în condiţii de securitate.</w:t>
            </w:r>
          </w:p>
          <w:p w14:paraId="558C09A1"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lucrătorii sînt angajaţi la posturi de lucru în aer liber, acestea trebuie să fie amenajate astfel încît lucrătorii:</w:t>
            </w:r>
          </w:p>
          <w:p w14:paraId="558C09A2"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 să fie protejaţi contra influenţelor atmosferice şi, dacă este necesar, contra căderii de obiecte;</w:t>
            </w:r>
          </w:p>
          <w:p w14:paraId="558C09A3"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să nu fie expuşi la nivele sonore nocive şi la influenţe exterioare nocive;</w:t>
            </w:r>
          </w:p>
          <w:p w14:paraId="558C09A4"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 în caz de pericol, să poată părăsi rapid locul de muncă şi să poată fi ajutaţi imediat;</w:t>
            </w:r>
          </w:p>
          <w:p w14:paraId="558C09A5"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 să nu alunece sau să nu cadă.</w:t>
            </w:r>
          </w:p>
          <w:p w14:paraId="558C09A6"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Locurile de muncă în aer liber trebuie să fie iluminate corespunzător prin lumină artificială, dacă lumina zilei este insuficientă.</w:t>
            </w:r>
          </w:p>
        </w:tc>
      </w:tr>
      <w:tr w:rsidR="0010329D" w:rsidRPr="005903C1" w14:paraId="558C09CF"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9A8"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nr.1 la Cerinţele minime de securitate şi sănătate în muncă în industria extractivă prin lucrări  miniere de suprafaţă sau subterane şi în industria extractivă de foraj</w:t>
            </w:r>
          </w:p>
          <w:p w14:paraId="558C09A9"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A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A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aplicabile industriei extractive de suprafaţă sau subterane</w:t>
            </w:r>
          </w:p>
          <w:p w14:paraId="558C09AC"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AD"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9AE"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A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9. Căi şi ieşiri de urgenţă</w:t>
            </w:r>
          </w:p>
          <w:p w14:paraId="558C09B0"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caz de pericol, lucrătorii trebuie să se poată evacua rapid şi în condiţii de securitate maximă de la toate locurile de muncă.</w:t>
            </w:r>
          </w:p>
          <w:p w14:paraId="558C09B1"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Căile şi ieşirile de urgenţă trebuie să fie libere şi să conducă în modul cel mai direct spre exterior sau într-o zonă de securitate, la un punct de adunare sau la un post de evacuare sigur.</w:t>
            </w:r>
          </w:p>
          <w:p w14:paraId="558C09B2"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Numărul, distribuţia şi dimensiunile căilor şi ieşirilor de urgenţă depind de folosirea, dotarea şi dimensiunile locurilor de muncă, precum şi de numărul maxim de persoane prezente.</w:t>
            </w:r>
          </w:p>
          <w:p w14:paraId="558C09B3"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Uşile de urgenţă trebuie să se deschidă spre exterior.</w:t>
            </w:r>
          </w:p>
          <w:p w14:paraId="558C09B4"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Uşile de urgenţă trebuie să fie închise astfel încît să poată fi deschise uşor şi imediat de către persoanele care ar avea nevoie să le utilizeze în caz de urgenţă.</w:t>
            </w:r>
          </w:p>
          <w:p w14:paraId="558C09B5"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Uşile de urgenţă nu trebuie încuiate.</w:t>
            </w:r>
          </w:p>
          <w:p w14:paraId="558C09B6"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Căile şi ieşirile de urgenţă, precum şi căile de circulaţie şi uşile de acces către acestea, trebuie să fie libere astfel ca ele să poată fi utilizate în orice moment, fără oprelişti.</w:t>
            </w:r>
          </w:p>
          <w:p w14:paraId="558C09B7"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Căile şi ieşirile de urgenţă care necesită iluminare trebuie să fie prevăzute cu iluminare de siguranţă de intensitate corespunzătoare, în eventualitatea unei pene de curent.</w:t>
            </w:r>
          </w:p>
          <w:p w14:paraId="558C09B8"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Căile şi ieşirile de urgenţă speciale trebuie să fie semnalizate în conformitate cu Cerinţele minime generale privind semnalizarea de securitate şi sănătate la locul de muncă, aprobate prin </w:t>
            </w:r>
            <w:hyperlink r:id="rId7">
              <w:r w:rsidRPr="005903C1">
                <w:rPr>
                  <w:rFonts w:ascii="Times New Roman" w:eastAsia="Times New Roman" w:hAnsi="Times New Roman" w:cs="Times New Roman"/>
                  <w:color w:val="000080"/>
                  <w:sz w:val="20"/>
                  <w:szCs w:val="20"/>
                </w:rPr>
                <w:t>Hotărîrea Guvernului nr.918/2013</w:t>
              </w:r>
            </w:hyperlink>
            <w:r w:rsidRPr="005903C1">
              <w:rPr>
                <w:rFonts w:ascii="Times New Roman" w:eastAsia="Times New Roman" w:hAnsi="Times New Roman" w:cs="Times New Roman"/>
                <w:sz w:val="20"/>
                <w:szCs w:val="20"/>
              </w:rPr>
              <w:t>.</w:t>
            </w:r>
          </w:p>
          <w:p w14:paraId="558C09B9"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27FCDE10" w14:textId="77777777" w:rsidR="00604D9F" w:rsidRPr="00604D9F" w:rsidRDefault="00604D9F" w:rsidP="00604D9F">
            <w:pPr>
              <w:spacing w:line="240" w:lineRule="auto"/>
              <w:ind w:firstLine="709"/>
              <w:jc w:val="both"/>
              <w:rPr>
                <w:rFonts w:ascii="Times New Roman" w:eastAsia="Times New Roman" w:hAnsi="Times New Roman" w:cs="Times New Roman"/>
                <w:sz w:val="20"/>
                <w:szCs w:val="20"/>
              </w:rPr>
            </w:pPr>
            <w:r w:rsidRPr="00604D9F">
              <w:rPr>
                <w:rFonts w:ascii="Times New Roman" w:eastAsia="Times New Roman" w:hAnsi="Times New Roman" w:cs="Times New Roman"/>
                <w:sz w:val="20"/>
                <w:szCs w:val="20"/>
              </w:rPr>
              <w:lastRenderedPageBreak/>
              <w:t>2.8.4. Punctul 9, după alineatul 3 se completează cu un alineat nou cu următorul cuprins:</w:t>
            </w:r>
          </w:p>
          <w:p w14:paraId="558C09BC" w14:textId="2ADFC728" w:rsidR="0010329D" w:rsidRPr="00604D9F" w:rsidRDefault="00604D9F" w:rsidP="00604D9F">
            <w:pPr>
              <w:spacing w:line="240" w:lineRule="auto"/>
              <w:ind w:firstLine="709"/>
              <w:jc w:val="both"/>
              <w:rPr>
                <w:rFonts w:ascii="Times New Roman" w:eastAsia="Times New Roman" w:hAnsi="Times New Roman" w:cs="Times New Roman"/>
                <w:sz w:val="20"/>
                <w:szCs w:val="20"/>
              </w:rPr>
            </w:pPr>
            <w:r w:rsidRPr="00604D9F">
              <w:rPr>
                <w:rFonts w:ascii="Times New Roman" w:eastAsia="Times New Roman" w:hAnsi="Times New Roman" w:cs="Times New Roman"/>
                <w:sz w:val="20"/>
                <w:szCs w:val="20"/>
              </w:rPr>
              <w:t>„Pentru încăperile de cazare și de repaus trebuie prevăzute cel puțin două ieșiri de urgență separate, situate cât mai departe posibil una de cealaltă și care să conducă spre o zonă sigură, un punct de adunare sigur sau un punct de evacuare sigur.”.</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9BD"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nr.1 la Cerinţele minime de securitate şi sănătate în muncă în industria extractivă prin lucrări  miniere de suprafaţă sau subterane şi în industria extractivă de foraj</w:t>
            </w:r>
          </w:p>
          <w:p w14:paraId="558C09BE"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BF"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C0"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aplicabile industriei extractive de suprafaţă sau subterane</w:t>
            </w:r>
          </w:p>
          <w:p w14:paraId="558C09C1"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C2"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9C3"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C4"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9. Căi şi ieşiri de urgenţă</w:t>
            </w:r>
          </w:p>
          <w:p w14:paraId="558C09C5"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caz de pericol, lucrătorii trebuie să se poată evacua rapid şi în condiţii de securitate maximă de la toate locurile de muncă.</w:t>
            </w:r>
          </w:p>
          <w:p w14:paraId="558C09C6"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Căile şi ieşirile de urgenţă trebuie să fie libere şi să conducă în modul cel mai direct spre exterior sau într-o zonă de securitate, la un punct de adunare sau la un post de evacuare sigur.</w:t>
            </w:r>
          </w:p>
          <w:p w14:paraId="558C09C7"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Numărul, distribuţia şi dimensiunile căilor şi ieşirilor de urgenţă depind de folosirea, dotarea şi dimensiunile locurilor de muncă, precum şi de numărul maxim de persoane prezente.</w:t>
            </w:r>
          </w:p>
          <w:p w14:paraId="558C09C8"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Pentru încăperile de cazare și de repaus trebuie prevăzute cel puțin două ieșiri de urgență separate, situate cât mai departe posibil una de cealaltă și care să conducă spre o zonă sigură, un punct de adunare sigur sau un punct de evacuare sigur.</w:t>
            </w:r>
          </w:p>
          <w:p w14:paraId="558C09C9"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Uşile de urgenţă trebuie să se deschidă spre exterior.</w:t>
            </w:r>
          </w:p>
          <w:p w14:paraId="558C09CA"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Uşile de urgenţă trebuie să fie închise astfel încît să poată fi deschise uşor şi imediat de către persoanele care ar avea nevoie să le utilizeze în caz de urgenţă.</w:t>
            </w:r>
          </w:p>
          <w:p w14:paraId="558C09CB"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Uşile de urgenţă nu trebuie încuiate.</w:t>
            </w:r>
          </w:p>
          <w:p w14:paraId="558C09CC"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Căile şi ieşirile de urgenţă, precum şi căile de circulaţie şi uşile de acces către acestea, trebuie să fie libere astfel ca ele să poată fi utilizate în orice moment, fără oprelişti.</w:t>
            </w:r>
          </w:p>
          <w:p w14:paraId="558C09CD"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Căile şi ieşirile de urgenţă care necesită iluminare trebuie să fie prevăzute cu iluminare de siguranţă de intensitate corespunzătoare, în eventualitatea unei pene de curent.</w:t>
            </w:r>
          </w:p>
          <w:p w14:paraId="558C09CE"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 xml:space="preserve">Căile şi ieşirile de urgenţă speciale trebuie să fie semnalizate în conformitate cu Cerinţele minime generale privind </w:t>
            </w:r>
            <w:r w:rsidRPr="005903C1">
              <w:rPr>
                <w:rFonts w:ascii="Times New Roman" w:eastAsia="Times New Roman" w:hAnsi="Times New Roman" w:cs="Times New Roman"/>
                <w:sz w:val="20"/>
                <w:szCs w:val="20"/>
              </w:rPr>
              <w:lastRenderedPageBreak/>
              <w:t xml:space="preserve">semnalizarea de securitate şi sănătate la locul de muncă, aprobate prin </w:t>
            </w:r>
            <w:hyperlink r:id="rId8">
              <w:r w:rsidRPr="005903C1">
                <w:rPr>
                  <w:rFonts w:ascii="Times New Roman" w:eastAsia="Times New Roman" w:hAnsi="Times New Roman" w:cs="Times New Roman"/>
                  <w:color w:val="000080"/>
                  <w:sz w:val="20"/>
                  <w:szCs w:val="20"/>
                </w:rPr>
                <w:t>Hotărîrea Guvernului nr.918/2013</w:t>
              </w:r>
            </w:hyperlink>
            <w:r w:rsidRPr="005903C1">
              <w:rPr>
                <w:rFonts w:ascii="Times New Roman" w:eastAsia="Times New Roman" w:hAnsi="Times New Roman" w:cs="Times New Roman"/>
                <w:sz w:val="20"/>
                <w:szCs w:val="20"/>
              </w:rPr>
              <w:t>.</w:t>
            </w:r>
          </w:p>
        </w:tc>
      </w:tr>
      <w:tr w:rsidR="0010329D" w:rsidRPr="005903C1" w14:paraId="558C09EA"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9D0"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nr.1 la Cerinţele minime de securitate şi sănătate în muncă în industria extractivă prin lucrări  miniere de suprafaţă sau subterane şi în industria extractivă de foraj</w:t>
            </w:r>
          </w:p>
          <w:p w14:paraId="558C09D1"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D2"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D3"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9D4"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D5"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9D6"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9D7"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11. Simulări de securitate</w:t>
            </w:r>
          </w:p>
          <w:p w14:paraId="558C09D8"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Odată cu instruirile la locul de muncă a lucrătorilor se vor efectua exerciţii de simulare a acţiunilor de acordare a primului ajutor sau alte acţiuni în cazuri de urgenţă.</w:t>
            </w:r>
          </w:p>
          <w:p w14:paraId="558C09D9"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Scopul principal al acestor exerciţii este de a forma şi de a verifica aptitudinile lucrătorilor desemnaţi să utilizeze, să manipuleze sau să exploateze echipamentul de salvare în caz de pericol, sau să întreprindă alte acţiuni necesare.</w:t>
            </w:r>
          </w:p>
          <w:p w14:paraId="558C09DA"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este necesar, lucrătorii trebuie să exerseze, de asemenea, folosirea, manipularea sau exploatarea corectă a echipamentelor de protecţie şi salvare.</w:t>
            </w:r>
          </w:p>
          <w:p w14:paraId="558C09DB"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9DF" w14:textId="2A5CC3B4" w:rsidR="0010329D" w:rsidRPr="00AF4CCF" w:rsidRDefault="00AF4CCF">
            <w:pPr>
              <w:spacing w:line="240" w:lineRule="auto"/>
              <w:ind w:firstLine="709"/>
              <w:jc w:val="both"/>
              <w:rPr>
                <w:rFonts w:ascii="Times New Roman" w:eastAsia="Times New Roman" w:hAnsi="Times New Roman" w:cs="Times New Roman"/>
                <w:sz w:val="20"/>
                <w:szCs w:val="20"/>
              </w:rPr>
            </w:pPr>
            <w:r w:rsidRPr="00AF4CCF">
              <w:rPr>
                <w:rFonts w:ascii="Times New Roman" w:eastAsia="Times New Roman" w:hAnsi="Times New Roman" w:cs="Times New Roman"/>
                <w:sz w:val="20"/>
                <w:szCs w:val="20"/>
              </w:rPr>
              <w:t>2.8.5. Punctul 11 la alineatul întâi după cuvântul „lucrătorilor” se completează cu cuvântul „ , periodic”.</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9E0"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nr.1 la Cerinţele minime de securitate şi sănătate în muncă în industria extractivă prin lucrări  miniere de suprafaţă sau subterane şi în industria extractivă de foraj</w:t>
            </w:r>
          </w:p>
          <w:p w14:paraId="558C09E1"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E2"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E3"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9E4"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E5"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9E6"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9E7"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11. Simulări de securitate</w:t>
            </w:r>
          </w:p>
          <w:p w14:paraId="558C09E8"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Odată cu instruirile la locul de muncă a lucrătorilor </w:t>
            </w:r>
            <w:r w:rsidRPr="005903C1">
              <w:rPr>
                <w:rFonts w:ascii="Times New Roman" w:eastAsia="Times New Roman" w:hAnsi="Times New Roman" w:cs="Times New Roman"/>
                <w:b/>
                <w:bCs/>
                <w:sz w:val="20"/>
                <w:szCs w:val="20"/>
              </w:rPr>
              <w:t>periodic</w:t>
            </w:r>
            <w:r w:rsidRPr="005903C1">
              <w:rPr>
                <w:rFonts w:ascii="Times New Roman" w:eastAsia="Times New Roman" w:hAnsi="Times New Roman" w:cs="Times New Roman"/>
                <w:sz w:val="20"/>
                <w:szCs w:val="20"/>
              </w:rPr>
              <w:t xml:space="preserve"> se vor efectua exerciţii de simulare a acţiunilor de acordare a primului ajutor sau alte acţiuni în cazuri de urgenţă.</w:t>
            </w:r>
          </w:p>
          <w:p w14:paraId="558C09E9"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tc>
      </w:tr>
      <w:tr w:rsidR="0010329D" w:rsidRPr="005903C1" w14:paraId="558C09FF"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9EB"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nr.1 la Cerinţele minime de securitate şi sănătate în muncă în industria extractivă prin lucrări  miniere de suprafaţă sau subterane şi în industria extractivă de foraj</w:t>
            </w:r>
          </w:p>
          <w:p w14:paraId="558C09EC"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ED"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EE"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9EF"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F0"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instalaţiilor auxiliare de la suprafaţă</w:t>
            </w:r>
          </w:p>
          <w:p w14:paraId="558C09F1"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9F2"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08EEBCCD" w14:textId="77777777" w:rsidR="00EA4812" w:rsidRPr="00EA4812" w:rsidRDefault="00EA4812" w:rsidP="00EA4812">
            <w:pPr>
              <w:spacing w:line="240" w:lineRule="auto"/>
              <w:ind w:firstLine="709"/>
              <w:jc w:val="both"/>
              <w:rPr>
                <w:rFonts w:ascii="Times New Roman" w:eastAsia="Times New Roman" w:hAnsi="Times New Roman" w:cs="Times New Roman"/>
                <w:sz w:val="20"/>
                <w:szCs w:val="20"/>
              </w:rPr>
            </w:pPr>
            <w:r w:rsidRPr="00EA4812">
              <w:rPr>
                <w:rFonts w:ascii="Times New Roman" w:eastAsia="Times New Roman" w:hAnsi="Times New Roman" w:cs="Times New Roman"/>
                <w:sz w:val="20"/>
                <w:szCs w:val="20"/>
              </w:rPr>
              <w:lastRenderedPageBreak/>
              <w:t>2.8.6. Punctul 12 alineatul 5 are următorul cuprins:</w:t>
            </w:r>
          </w:p>
          <w:p w14:paraId="558C09F6" w14:textId="49CDAD29" w:rsidR="0010329D" w:rsidRPr="005903C1" w:rsidRDefault="00EA4812" w:rsidP="00EA4812">
            <w:pPr>
              <w:spacing w:line="240" w:lineRule="auto"/>
              <w:ind w:firstLine="709"/>
              <w:jc w:val="both"/>
              <w:rPr>
                <w:rFonts w:ascii="Times New Roman" w:eastAsia="Times New Roman" w:hAnsi="Times New Roman" w:cs="Times New Roman"/>
                <w:b/>
                <w:bCs/>
                <w:sz w:val="20"/>
                <w:szCs w:val="20"/>
              </w:rPr>
            </w:pPr>
            <w:r w:rsidRPr="00EA4812">
              <w:rPr>
                <w:rFonts w:ascii="Times New Roman" w:eastAsia="Times New Roman" w:hAnsi="Times New Roman" w:cs="Times New Roman"/>
                <w:sz w:val="20"/>
                <w:szCs w:val="20"/>
              </w:rPr>
              <w:t>„Încăperile de prim ajutor trebuie dotate cu instalaţii şi echipamente de prim ajutor necesare, medicamente adecvate și cu un număr suficient de lucrători instruiți, în funcție de împrejurări, care să acorde primul ajutor sau, când este cazul, să acorde tratament sub îndrumarea unui medic (care poate să fie sau să nu fie de față) şi trebuie să fie uşor accesibile brancardierilor.”</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9F7"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nr.1 la Cerinţele minime de securitate şi sănătate în muncă în industria extractivă prin lucrări  miniere de suprafaţă sau subterane şi în industria extractivă de foraj</w:t>
            </w:r>
          </w:p>
          <w:p w14:paraId="558C09F8"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9F9"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9F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9F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9FC"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instalaţiilor auxiliare de la suprafaţă</w:t>
            </w:r>
          </w:p>
          <w:p w14:paraId="558C09FD"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9FE"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tc>
      </w:tr>
      <w:tr w:rsidR="0010329D" w:rsidRPr="005903C1" w14:paraId="558C0A2D"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A00"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nr.1 la Cerinţele minime de securitate şi sănătate în muncă în industria extractivă prin lucrări  miniere de suprafaţă sau subterane şi în industria extractivă de foraj</w:t>
            </w:r>
          </w:p>
          <w:p w14:paraId="558C0A01"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A02"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A03"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A04"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A05"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A06"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A07"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13. Iluminare naturală şi artificială</w:t>
            </w:r>
          </w:p>
          <w:p w14:paraId="558C0A08" w14:textId="77777777" w:rsidR="0010329D" w:rsidRPr="005903C1" w:rsidRDefault="0010329D">
            <w:pPr>
              <w:spacing w:line="240" w:lineRule="auto"/>
              <w:rPr>
                <w:rFonts w:ascii="Times New Roman" w:eastAsia="Times New Roman" w:hAnsi="Times New Roman" w:cs="Times New Roman"/>
                <w:sz w:val="20"/>
                <w:szCs w:val="20"/>
              </w:rPr>
            </w:pPr>
          </w:p>
          <w:p w14:paraId="558C0A09"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Fiecare loc de muncă trebuie să dispună de o iluminare, conform tabelului.</w:t>
            </w:r>
          </w:p>
          <w:p w14:paraId="558C0A0A"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noProof/>
                <w:sz w:val="20"/>
                <w:szCs w:val="20"/>
              </w:rPr>
              <w:drawing>
                <wp:inline distT="114300" distB="114300" distL="114300" distR="114300" wp14:anchorId="558C0D60" wp14:editId="558C0D61">
                  <wp:extent cx="2357438" cy="1628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57438" cy="1628775"/>
                          </a:xfrm>
                          <a:prstGeom prst="rect">
                            <a:avLst/>
                          </a:prstGeom>
                          <a:ln/>
                        </pic:spPr>
                      </pic:pic>
                    </a:graphicData>
                  </a:graphic>
                </wp:inline>
              </w:drawing>
            </w:r>
          </w:p>
          <w:p w14:paraId="558C0A0B"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Locurile de muncă din mine trebuie să fie prevăzute cu dispozitive de iluminare artificială pentru a asigura securitatea şi sănătatea lucrătorilor, iar pentru locurile de muncă amplasate la suprafaţă este necesar de a asigura preponderent, pe cît posibil, lumină naturală, compensată la necesitate cu iluminare artificială.</w:t>
            </w:r>
          </w:p>
          <w:p w14:paraId="558C0A0C" w14:textId="77777777" w:rsidR="0010329D" w:rsidRPr="005903C1" w:rsidRDefault="0010329D">
            <w:pPr>
              <w:spacing w:line="240" w:lineRule="auto"/>
              <w:rPr>
                <w:rFonts w:ascii="Times New Roman" w:eastAsia="Times New Roman" w:hAnsi="Times New Roman" w:cs="Times New Roman"/>
                <w:sz w:val="20"/>
                <w:szCs w:val="20"/>
              </w:rPr>
            </w:pPr>
          </w:p>
          <w:p w14:paraId="558C0A0D"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Instalaţiile de iluminat din încăperile de lucru şi din căile de acces trebuie să fie amplasate astfel încît tipul iluminării să nu prezinte un risc de accidentare pentru lucrători.</w:t>
            </w:r>
          </w:p>
          <w:p w14:paraId="558C0A0E" w14:textId="77777777" w:rsidR="0010329D" w:rsidRPr="005903C1" w:rsidRDefault="0010329D">
            <w:pPr>
              <w:spacing w:line="240" w:lineRule="auto"/>
              <w:rPr>
                <w:rFonts w:ascii="Times New Roman" w:eastAsia="Times New Roman" w:hAnsi="Times New Roman" w:cs="Times New Roman"/>
                <w:sz w:val="20"/>
                <w:szCs w:val="20"/>
              </w:rPr>
            </w:pPr>
          </w:p>
          <w:p w14:paraId="558C0A0F"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Locurile de muncă în care lucrătorii sînt expuşi în mod deosebit riscurilor, în caz de pană de iluminare artificială, trebuie să fie prevăzute cu iluminare de urgenţă.</w:t>
            </w:r>
          </w:p>
          <w:p w14:paraId="558C0A10" w14:textId="77777777" w:rsidR="0010329D" w:rsidRPr="005903C1" w:rsidRDefault="0010329D">
            <w:pPr>
              <w:spacing w:line="240" w:lineRule="auto"/>
              <w:rPr>
                <w:rFonts w:ascii="Times New Roman" w:eastAsia="Times New Roman" w:hAnsi="Times New Roman" w:cs="Times New Roman"/>
                <w:sz w:val="20"/>
                <w:szCs w:val="20"/>
              </w:rPr>
            </w:pPr>
          </w:p>
          <w:p w14:paraId="558C0A11"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nu este posibil, lucrătorii trebuie să fie dotaţi cu lămpi individuale.</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0B9921C0" w14:textId="77777777" w:rsidR="007A7A9D" w:rsidRPr="007A7A9D" w:rsidRDefault="007A7A9D" w:rsidP="007A7A9D">
            <w:pPr>
              <w:spacing w:line="240" w:lineRule="auto"/>
              <w:jc w:val="both"/>
              <w:rPr>
                <w:rFonts w:ascii="Times New Roman" w:eastAsia="Times New Roman" w:hAnsi="Times New Roman" w:cs="Times New Roman"/>
                <w:sz w:val="20"/>
                <w:szCs w:val="20"/>
              </w:rPr>
            </w:pPr>
            <w:r w:rsidRPr="007A7A9D">
              <w:rPr>
                <w:rFonts w:ascii="Times New Roman" w:eastAsia="Times New Roman" w:hAnsi="Times New Roman" w:cs="Times New Roman"/>
                <w:sz w:val="20"/>
                <w:szCs w:val="20"/>
              </w:rPr>
              <w:lastRenderedPageBreak/>
              <w:t xml:space="preserve">2.8.7. Punctul 13: </w:t>
            </w:r>
          </w:p>
          <w:p w14:paraId="0CB066DE" w14:textId="77777777" w:rsidR="007A7A9D" w:rsidRPr="007A7A9D" w:rsidRDefault="007A7A9D" w:rsidP="007A7A9D">
            <w:pPr>
              <w:spacing w:line="240" w:lineRule="auto"/>
              <w:jc w:val="both"/>
              <w:rPr>
                <w:rFonts w:ascii="Times New Roman" w:eastAsia="Times New Roman" w:hAnsi="Times New Roman" w:cs="Times New Roman"/>
                <w:sz w:val="20"/>
                <w:szCs w:val="20"/>
              </w:rPr>
            </w:pPr>
            <w:r w:rsidRPr="007A7A9D">
              <w:rPr>
                <w:rFonts w:ascii="Times New Roman" w:eastAsia="Times New Roman" w:hAnsi="Times New Roman" w:cs="Times New Roman"/>
                <w:sz w:val="20"/>
                <w:szCs w:val="20"/>
              </w:rPr>
              <w:t>2.8.7.1 alineatul patru se completează cu cuvintele „cu o intensitate suficientă”;</w:t>
            </w:r>
          </w:p>
          <w:p w14:paraId="66671B40" w14:textId="77777777" w:rsidR="007A7A9D" w:rsidRPr="007A7A9D" w:rsidRDefault="007A7A9D" w:rsidP="007A7A9D">
            <w:pPr>
              <w:spacing w:line="240" w:lineRule="auto"/>
              <w:jc w:val="both"/>
              <w:rPr>
                <w:rFonts w:ascii="Times New Roman" w:eastAsia="Times New Roman" w:hAnsi="Times New Roman" w:cs="Times New Roman"/>
                <w:sz w:val="20"/>
                <w:szCs w:val="20"/>
              </w:rPr>
            </w:pPr>
            <w:r w:rsidRPr="007A7A9D">
              <w:rPr>
                <w:rFonts w:ascii="Times New Roman" w:eastAsia="Times New Roman" w:hAnsi="Times New Roman" w:cs="Times New Roman"/>
                <w:sz w:val="20"/>
                <w:szCs w:val="20"/>
              </w:rPr>
              <w:t>2.8.7.2 se completează cu un alineat  cu următorul cuprins:</w:t>
            </w:r>
          </w:p>
          <w:p w14:paraId="558C0A18" w14:textId="1C8D66D4" w:rsidR="0010329D" w:rsidRPr="005903C1" w:rsidRDefault="007A7A9D" w:rsidP="007A7A9D">
            <w:pPr>
              <w:spacing w:line="240" w:lineRule="auto"/>
              <w:ind w:firstLine="709"/>
              <w:jc w:val="both"/>
              <w:rPr>
                <w:rFonts w:ascii="Times New Roman" w:eastAsia="Times New Roman" w:hAnsi="Times New Roman" w:cs="Times New Roman"/>
                <w:b/>
                <w:bCs/>
                <w:sz w:val="20"/>
                <w:szCs w:val="20"/>
              </w:rPr>
            </w:pPr>
            <w:r w:rsidRPr="007A7A9D">
              <w:rPr>
                <w:rFonts w:ascii="Times New Roman" w:eastAsia="Times New Roman" w:hAnsi="Times New Roman" w:cs="Times New Roman"/>
                <w:sz w:val="20"/>
                <w:szCs w:val="20"/>
              </w:rPr>
              <w:t>„Instalațiile de iluminat trebuie să fie proiectate astfel încât să asigure o iluminare adecvată locurilor de control operațional, căilor de ieșire, locurilor de îmbarcare, zonelor periculoase. Dacă locurile de muncă nu sunt ocupate decât ocazional, această obligație se limitează la perioada în care lucrătorii sunt prezenți.”.</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A19"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nr.1 la Cerinţele minime de securitate şi sănătate în muncă în industria extractivă prin lucrări  miniere de suprafaţă sau subterane şi în industria extractivă de foraj</w:t>
            </w:r>
          </w:p>
          <w:p w14:paraId="558C0A1A"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A1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A1C"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A1D"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A1E"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A1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A20"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13. Iluminare naturală şi artificială</w:t>
            </w:r>
          </w:p>
          <w:p w14:paraId="558C0A21" w14:textId="77777777" w:rsidR="0010329D" w:rsidRPr="005903C1" w:rsidRDefault="0010329D">
            <w:pPr>
              <w:spacing w:line="240" w:lineRule="auto"/>
              <w:rPr>
                <w:rFonts w:ascii="Times New Roman" w:eastAsia="Times New Roman" w:hAnsi="Times New Roman" w:cs="Times New Roman"/>
                <w:sz w:val="20"/>
                <w:szCs w:val="20"/>
              </w:rPr>
            </w:pPr>
          </w:p>
          <w:p w14:paraId="558C0A22"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Fiecare loc de muncă trebuie să dispună de o iluminare, conform tabelului.</w:t>
            </w:r>
          </w:p>
          <w:p w14:paraId="558C0A23"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noProof/>
                <w:sz w:val="20"/>
                <w:szCs w:val="20"/>
              </w:rPr>
              <w:drawing>
                <wp:inline distT="114300" distB="114300" distL="114300" distR="114300" wp14:anchorId="558C0D62" wp14:editId="558C0D63">
                  <wp:extent cx="2862263" cy="16287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62263" cy="1628775"/>
                          </a:xfrm>
                          <a:prstGeom prst="rect">
                            <a:avLst/>
                          </a:prstGeom>
                          <a:ln/>
                        </pic:spPr>
                      </pic:pic>
                    </a:graphicData>
                  </a:graphic>
                </wp:inline>
              </w:drawing>
            </w:r>
          </w:p>
          <w:p w14:paraId="558C0A24"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Locurile de muncă din mine trebuie să fie prevăzute cu dispozitive de iluminare artificială pentru a asigura securitatea şi sănătatea lucrătorilor, iar pentru locurile de muncă amplasate la suprafaţă este necesar de a asigura preponderent, pe cît posibil, lumină naturală, compensată la necesitate cu iluminare artificială.</w:t>
            </w:r>
          </w:p>
          <w:p w14:paraId="558C0A25" w14:textId="77777777" w:rsidR="0010329D" w:rsidRPr="005903C1" w:rsidRDefault="0010329D">
            <w:pPr>
              <w:spacing w:line="240" w:lineRule="auto"/>
              <w:rPr>
                <w:rFonts w:ascii="Times New Roman" w:eastAsia="Times New Roman" w:hAnsi="Times New Roman" w:cs="Times New Roman"/>
                <w:sz w:val="20"/>
                <w:szCs w:val="20"/>
              </w:rPr>
            </w:pPr>
          </w:p>
          <w:p w14:paraId="558C0A26"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Instalaţiile de iluminat din încăperile de lucru şi din căile de acces trebuie să fie amplasate astfel încît tipul iluminării să nu prezinte un risc de accidentare pentru lucrători.</w:t>
            </w:r>
          </w:p>
          <w:p w14:paraId="558C0A27" w14:textId="77777777" w:rsidR="0010329D" w:rsidRPr="005903C1" w:rsidRDefault="0010329D">
            <w:pPr>
              <w:spacing w:line="240" w:lineRule="auto"/>
              <w:rPr>
                <w:rFonts w:ascii="Times New Roman" w:eastAsia="Times New Roman" w:hAnsi="Times New Roman" w:cs="Times New Roman"/>
                <w:sz w:val="20"/>
                <w:szCs w:val="20"/>
              </w:rPr>
            </w:pPr>
          </w:p>
          <w:p w14:paraId="558C0A28"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Locurile de muncă în care lucrătorii sînt expuşi în mod deosebit riscurilor, în caz de pană de iluminare artificială, trebuie să fie prevăzute cu iluminare de urgenţă </w:t>
            </w:r>
            <w:r w:rsidRPr="005903C1">
              <w:rPr>
                <w:rFonts w:ascii="Times New Roman" w:eastAsia="Times New Roman" w:hAnsi="Times New Roman" w:cs="Times New Roman"/>
                <w:b/>
                <w:bCs/>
                <w:sz w:val="20"/>
                <w:szCs w:val="20"/>
              </w:rPr>
              <w:t>cu o intensitate suficientă</w:t>
            </w:r>
            <w:r w:rsidRPr="005903C1">
              <w:rPr>
                <w:rFonts w:ascii="Times New Roman" w:eastAsia="Times New Roman" w:hAnsi="Times New Roman" w:cs="Times New Roman"/>
                <w:sz w:val="20"/>
                <w:szCs w:val="20"/>
              </w:rPr>
              <w:t>.</w:t>
            </w:r>
          </w:p>
          <w:p w14:paraId="558C0A29" w14:textId="77777777" w:rsidR="0010329D" w:rsidRPr="005903C1" w:rsidRDefault="0010329D">
            <w:pPr>
              <w:spacing w:line="240" w:lineRule="auto"/>
              <w:rPr>
                <w:rFonts w:ascii="Times New Roman" w:eastAsia="Times New Roman" w:hAnsi="Times New Roman" w:cs="Times New Roman"/>
                <w:sz w:val="20"/>
                <w:szCs w:val="20"/>
              </w:rPr>
            </w:pPr>
          </w:p>
          <w:p w14:paraId="558C0A2A"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nu este posibil, lucrătorii trebuie să fie dotaţi cu lămpi individuale.</w:t>
            </w:r>
          </w:p>
          <w:p w14:paraId="558C0A2B" w14:textId="77777777" w:rsidR="0010329D" w:rsidRPr="005903C1" w:rsidRDefault="0010329D">
            <w:pPr>
              <w:spacing w:line="240" w:lineRule="auto"/>
              <w:jc w:val="both"/>
              <w:rPr>
                <w:rFonts w:ascii="Times New Roman" w:eastAsia="Times New Roman" w:hAnsi="Times New Roman" w:cs="Times New Roman"/>
                <w:sz w:val="20"/>
                <w:szCs w:val="20"/>
              </w:rPr>
            </w:pPr>
          </w:p>
          <w:p w14:paraId="558C0A2C"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Instalațiile de iluminat trebuie să fie proiectate astfel încât să asigure o iluminare adecvată locurilor de control operațional, căilor de ieșire, locurilor de îmbarcare, zonelor periculoase. Dacă locurile de muncă nu sunt ocupate decât ocazional, această obligație se limitează la perioada în care lucrătorii sunt prezenți</w:t>
            </w:r>
            <w:r w:rsidRPr="005903C1">
              <w:rPr>
                <w:rFonts w:ascii="Times New Roman" w:eastAsia="Times New Roman" w:hAnsi="Times New Roman" w:cs="Times New Roman"/>
                <w:sz w:val="20"/>
                <w:szCs w:val="20"/>
              </w:rPr>
              <w:t>.</w:t>
            </w:r>
          </w:p>
        </w:tc>
      </w:tr>
      <w:tr w:rsidR="0010329D" w:rsidRPr="005903C1" w14:paraId="558C0A56"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A2E"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nr.1 la Cerinţele minime de securitate şi sănătate în muncă în industria extractivă prin lucrări  miniere de suprafaţă sau subterane şi în industria extractivă de foraj</w:t>
            </w:r>
          </w:p>
          <w:p w14:paraId="558C0A2F"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A30"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A31"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A32"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A33"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A34"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A35"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14. Instalaţii sanitare</w:t>
            </w:r>
          </w:p>
          <w:p w14:paraId="558C0A36"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1) </w:t>
            </w:r>
            <w:r w:rsidRPr="005903C1">
              <w:rPr>
                <w:rFonts w:ascii="Times New Roman" w:eastAsia="Times New Roman" w:hAnsi="Times New Roman" w:cs="Times New Roman"/>
                <w:i/>
                <w:iCs/>
                <w:sz w:val="20"/>
                <w:szCs w:val="20"/>
              </w:rPr>
              <w:t>Vestiare şi dulapuri pentru îmbrăcăminte</w:t>
            </w:r>
          </w:p>
          <w:p w14:paraId="558C0A37"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Angajatorul trebuie să pună la dispoziţia lucrătorilor vestiare, în cazul cînd aceştia poartă îmbrăcăminte de lucru speciale, şi dacă, din motive de sănătate sau de decenţă, nu li se poate cere să se schimbe în alte încăperi.</w:t>
            </w:r>
          </w:p>
          <w:p w14:paraId="558C0A38"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Vestiarele trebuie să fie uşor accesibile, să aibă o capacitate suficientă şi să fie prevăzute cu dulapuri şi scaune.</w:t>
            </w:r>
          </w:p>
          <w:p w14:paraId="558C0A39"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Vestiarele trebuie să fie dotate astfel ca să permită fiecărui lucrător să îşi ţină îmbrăcămintea încuiată în timpul lucrului.</w:t>
            </w:r>
          </w:p>
          <w:p w14:paraId="558C0A3A"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Dulapurile pentru îmbrăcămintea de lucru trebuie să fie separate, la necesitate, de cele pentru îmbrăcămintea personală. Curăţarea îmbrăcămintei speciale se va efectua nu mai rar de cît o dată la 7 zile. Spălarea şi detoxicarea echipamentului de protecţie se efectuează în mod centralizat în spălătorii special amenajate sau în baza contractelor încheiate cu companii care prestează asemenea servicii.</w:t>
            </w:r>
          </w:p>
          <w:p w14:paraId="558C0A3B"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Trebuie să existe dotări necesare pentru ca fiecare lucrător să poată să îşi pună la uscat îmbrăcămintea de lucru.</w:t>
            </w:r>
          </w:p>
          <w:p w14:paraId="558C0A3C"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Trebuie să fie prevăzute vestiare separate sau trebuie să fie prevăzută o utilizare separată a vestiarelor pentru bărbaţi şi pentru femei.</w:t>
            </w:r>
          </w:p>
          <w:p w14:paraId="558C0A3D"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nu sînt necesare vestiare, fiecare lucrător trebuie să poată dispune de un loc pentru păstrarea îmbrăcămintei.</w:t>
            </w:r>
          </w:p>
          <w:p w14:paraId="558C0A3E"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8803C1D" w14:textId="77777777" w:rsidR="008A6746" w:rsidRPr="008A6746" w:rsidRDefault="008A6746" w:rsidP="008A6746">
            <w:pPr>
              <w:spacing w:line="240" w:lineRule="auto"/>
              <w:jc w:val="both"/>
              <w:rPr>
                <w:rFonts w:ascii="Times New Roman" w:eastAsia="Times New Roman" w:hAnsi="Times New Roman" w:cs="Times New Roman"/>
                <w:sz w:val="20"/>
                <w:szCs w:val="20"/>
              </w:rPr>
            </w:pPr>
            <w:r w:rsidRPr="008A6746">
              <w:rPr>
                <w:rFonts w:ascii="Times New Roman" w:eastAsia="Times New Roman" w:hAnsi="Times New Roman" w:cs="Times New Roman"/>
                <w:sz w:val="20"/>
                <w:szCs w:val="20"/>
              </w:rPr>
              <w:lastRenderedPageBreak/>
              <w:t xml:space="preserve">2.8.8. Punctul 14, subpunctul 1): </w:t>
            </w:r>
          </w:p>
          <w:p w14:paraId="4A8F1AD9" w14:textId="77777777" w:rsidR="008A6746" w:rsidRPr="008A6746" w:rsidRDefault="008A6746" w:rsidP="008A6746">
            <w:pPr>
              <w:spacing w:line="240" w:lineRule="auto"/>
              <w:jc w:val="both"/>
              <w:rPr>
                <w:rFonts w:ascii="Times New Roman" w:eastAsia="Times New Roman" w:hAnsi="Times New Roman" w:cs="Times New Roman"/>
                <w:sz w:val="20"/>
                <w:szCs w:val="20"/>
              </w:rPr>
            </w:pPr>
            <w:r w:rsidRPr="008A6746">
              <w:rPr>
                <w:rFonts w:ascii="Times New Roman" w:eastAsia="Times New Roman" w:hAnsi="Times New Roman" w:cs="Times New Roman"/>
                <w:sz w:val="20"/>
                <w:szCs w:val="20"/>
              </w:rPr>
              <w:t>2.8.8.1. alineatul trei, după cuvintele „Vestiarele trebuie” se completează cu cuvintele „să fie de dimensiuni suficient de mari și”;</w:t>
            </w:r>
          </w:p>
          <w:p w14:paraId="558C0A43" w14:textId="6F05C967" w:rsidR="0010329D" w:rsidRPr="008A6746" w:rsidRDefault="008A6746" w:rsidP="008A6746">
            <w:pPr>
              <w:spacing w:line="240" w:lineRule="auto"/>
              <w:jc w:val="both"/>
              <w:rPr>
                <w:rFonts w:ascii="Times New Roman" w:eastAsia="Times New Roman" w:hAnsi="Times New Roman" w:cs="Times New Roman"/>
                <w:sz w:val="20"/>
                <w:szCs w:val="20"/>
              </w:rPr>
            </w:pPr>
            <w:r w:rsidRPr="008A6746">
              <w:rPr>
                <w:rFonts w:ascii="Times New Roman" w:eastAsia="Times New Roman" w:hAnsi="Times New Roman" w:cs="Times New Roman"/>
                <w:sz w:val="20"/>
                <w:szCs w:val="20"/>
              </w:rPr>
              <w:t>2.2.8.2. alineatul patru, cuvintele „la necesitate” se substituie cu ”dacă împrejurările o justifică (de ex. substanțe periculoase, umiditate, murdărie)”.</w:t>
            </w:r>
          </w:p>
          <w:p w14:paraId="558C0A44" w14:textId="77777777" w:rsidR="0010329D" w:rsidRPr="005903C1" w:rsidRDefault="0010329D">
            <w:pPr>
              <w:spacing w:line="240" w:lineRule="auto"/>
              <w:jc w:val="both"/>
              <w:rPr>
                <w:rFonts w:ascii="Times New Roman" w:eastAsia="Times New Roman" w:hAnsi="Times New Roman" w:cs="Times New Roman"/>
                <w:b/>
                <w:bCs/>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A45"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nr.1 la Cerinţele minime de securitate şi sănătate în muncă în industria extractivă prin lucrări  miniere de suprafaţă sau subterane şi în industria extractivă de foraj</w:t>
            </w:r>
          </w:p>
          <w:p w14:paraId="558C0A46"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A47"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A48"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w:t>
            </w:r>
          </w:p>
          <w:p w14:paraId="558C0A49"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şi industriei extractive de foraj, precum şi</w:t>
            </w:r>
          </w:p>
          <w:p w14:paraId="558C0A4A"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instalaţiilor auxiliare de la suprafaţă</w:t>
            </w:r>
          </w:p>
          <w:p w14:paraId="558C0A4B"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A4C"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14. Instalaţii sanitare</w:t>
            </w:r>
          </w:p>
          <w:p w14:paraId="558C0A4D"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1) </w:t>
            </w:r>
            <w:r w:rsidRPr="005903C1">
              <w:rPr>
                <w:rFonts w:ascii="Times New Roman" w:eastAsia="Times New Roman" w:hAnsi="Times New Roman" w:cs="Times New Roman"/>
                <w:i/>
                <w:iCs/>
                <w:sz w:val="20"/>
                <w:szCs w:val="20"/>
              </w:rPr>
              <w:t>Vestiare şi dulapuri pentru îmbrăcăminte</w:t>
            </w:r>
          </w:p>
          <w:p w14:paraId="558C0A4E"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Angajatorul trebuie să pună la dispoziţia lucrătorilor vestiare, în cazul cînd aceştia poartă îmbrăcăminte de lucru speciale, şi dacă, din motive de sănătate sau de decenţă, nu li se poate cere să se schimbe în alte încăperi.</w:t>
            </w:r>
          </w:p>
          <w:p w14:paraId="558C0A4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Vestiarele trebuie să fie uşor accesibile, să aibă o capacitate suficientă şi să fie prevăzute cu dulapuri şi scaune.</w:t>
            </w:r>
          </w:p>
          <w:p w14:paraId="558C0A50"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 xml:space="preserve">Vestiarele trebuie </w:t>
            </w:r>
            <w:r w:rsidRPr="005903C1">
              <w:rPr>
                <w:rFonts w:ascii="Times New Roman" w:eastAsia="Times New Roman" w:hAnsi="Times New Roman" w:cs="Times New Roman"/>
                <w:b/>
                <w:bCs/>
                <w:sz w:val="20"/>
                <w:szCs w:val="20"/>
              </w:rPr>
              <w:t>să fie de dimensiuni suficient de mari și</w:t>
            </w:r>
            <w:r w:rsidRPr="005903C1">
              <w:rPr>
                <w:rFonts w:ascii="Times New Roman" w:eastAsia="Times New Roman" w:hAnsi="Times New Roman" w:cs="Times New Roman"/>
                <w:sz w:val="20"/>
                <w:szCs w:val="20"/>
              </w:rPr>
              <w:t xml:space="preserve"> să fie dotate astfel ca să permită fiecărui lucrător să îşi ţină îmbrăcămintea încuiată în timpul lucrului.</w:t>
            </w:r>
          </w:p>
          <w:p w14:paraId="558C0A51"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Dulapurile pentru îmbrăcămintea de lucru trebuie să fie separate, </w:t>
            </w:r>
            <w:r w:rsidRPr="005903C1">
              <w:rPr>
                <w:rFonts w:ascii="Times New Roman" w:eastAsia="Times New Roman" w:hAnsi="Times New Roman" w:cs="Times New Roman"/>
                <w:b/>
                <w:bCs/>
                <w:sz w:val="20"/>
                <w:szCs w:val="20"/>
              </w:rPr>
              <w:t>dacă împrejurările o justifică (de ex. substanțe periculoase, umiditate, murdărie)</w:t>
            </w:r>
            <w:r w:rsidRPr="005903C1">
              <w:rPr>
                <w:rFonts w:ascii="Times New Roman" w:eastAsia="Times New Roman" w:hAnsi="Times New Roman" w:cs="Times New Roman"/>
                <w:sz w:val="20"/>
                <w:szCs w:val="20"/>
              </w:rPr>
              <w:t>, de cele pentru îmbrăcămintea personală. Curăţarea îmbrăcămintei speciale se va efectua nu mai rar de cît o dată la 7 zile. Spălarea şi detoxicarea echipamentului de protecţie se efectuează în mod centralizat în spălătorii special amenajate sau în baza contractelor încheiate cu companii care prestează asemenea servicii.</w:t>
            </w:r>
          </w:p>
          <w:p w14:paraId="558C0A52"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Trebuie să existe dotări necesare pentru ca fiecare lucrător să poată să îşi pună la uscat îmbrăcămintea de lucru.</w:t>
            </w:r>
          </w:p>
          <w:p w14:paraId="558C0A53"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Trebuie să fie prevăzute vestiare separate sau trebuie să fie prevăzută o utilizare separată a vestiarelor pentru bărbaţi şi pentru femei.</w:t>
            </w:r>
          </w:p>
          <w:p w14:paraId="558C0A54"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nu sînt necesare vestiare, fiecare lucrător trebuie să poată dispune de un loc pentru păstrarea îmbrăcămintei.</w:t>
            </w:r>
          </w:p>
          <w:p w14:paraId="558C0A55"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tc>
      </w:tr>
      <w:tr w:rsidR="0010329D" w:rsidRPr="005903C1" w14:paraId="558C0AA7"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A57"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nr.1 la Cerinţele minime de securitate şi sănătate în muncă în industria extractivă prin lucrări  miniere de suprafaţă sau subterane şi în industria extractivă de foraj</w:t>
            </w:r>
          </w:p>
          <w:p w14:paraId="558C0A58"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A59"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A5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 şi industriei extractive de foraj, precum şi instalaţiilor auxiliare de la suprafaţă</w:t>
            </w:r>
          </w:p>
          <w:p w14:paraId="558C0A5B"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A5C"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A5D"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16. Instalaţii auxiliare de suprafaţă (dispoziţii suplimentare speciale)</w:t>
            </w:r>
          </w:p>
          <w:p w14:paraId="558C0A5E"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A5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2) </w:t>
            </w:r>
            <w:r w:rsidRPr="005903C1">
              <w:rPr>
                <w:rFonts w:ascii="Times New Roman" w:eastAsia="Times New Roman" w:hAnsi="Times New Roman" w:cs="Times New Roman"/>
                <w:i/>
                <w:iCs/>
                <w:sz w:val="20"/>
                <w:szCs w:val="20"/>
              </w:rPr>
              <w:t>Pardoselile, pereţii, plafoanele şi acoperişurile încăperilor</w:t>
            </w:r>
          </w:p>
          <w:p w14:paraId="558C0A60"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Pardoselile locurilor de muncă trebuie să fie lipsite de proeminenţe, de găuri sau de planuri înclinate periculoase, ele trebuie să fie fixe, stabile şi nealunecoase.</w:t>
            </w:r>
          </w:p>
          <w:p w14:paraId="558C0A61"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Suprafeţele pardoselilor, pereţilor şi plafoanelor din încăperi trebuie să poată fi curăţate şi renovate pentru a se obţine condiţii de igienă corespunzătoare.</w:t>
            </w:r>
          </w:p>
          <w:p w14:paraId="558C0A62"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Pereţii transparenţi sau translucizi, în special cei complet din sticlă, din încăperile sau din apropierea locurilor de muncă şi a căilor de acces trebuie să fie semnalizaţi vizibil şi confecţionaţi din material securizat sau separaţi de aceste locuri de muncă şi de căile de acces, astfel ca lucrătorii să nu vină în contact cu glasvandurile sau să nu fie răniţi în cazul spargerii lor.</w:t>
            </w:r>
          </w:p>
          <w:p w14:paraId="558C0A63"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Accesul pe acoperişuri din materiale nu destul de rezistente este permis numai dacă se realizează dotarea cu echipamente care să asigure desfăşurarea lucrului în deplină securitate.</w:t>
            </w:r>
          </w:p>
          <w:p w14:paraId="558C0A64"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A65"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6) </w:t>
            </w:r>
            <w:r w:rsidRPr="005903C1">
              <w:rPr>
                <w:rFonts w:ascii="Times New Roman" w:eastAsia="Times New Roman" w:hAnsi="Times New Roman" w:cs="Times New Roman"/>
                <w:i/>
                <w:iCs/>
                <w:sz w:val="20"/>
                <w:szCs w:val="20"/>
              </w:rPr>
              <w:t>Aerisirea locurilor de muncă închise</w:t>
            </w:r>
          </w:p>
          <w:p w14:paraId="558C0A66"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locurile de muncă închise trebuie să se asigure în permanenţă aer proaspăt, avînd în vedere metodele de lucru folosite şi eforturile fizice ale lucrătorilor.</w:t>
            </w:r>
          </w:p>
          <w:p w14:paraId="558C0A67"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se utilizează o instalaţie de ventilaţie, ea trebuie să fie menţinută în stare de funcţionare.</w:t>
            </w:r>
          </w:p>
          <w:p w14:paraId="558C0A68"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Orice pană trebuie să fie semnalizată de un sistem de control, dacă este necesar pentru sănătatea lucrătorilor.</w:t>
            </w:r>
          </w:p>
          <w:p w14:paraId="558C0A69"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Dacă sînt utilizate instalaţiile de aer condiţionat sau de ventilaţie mecanică, ele trebuie să funcţioneze astfel încît lucrătorii să nu fie expuşi la curenţii de aer care să le creeze disconfort.</w:t>
            </w:r>
          </w:p>
          <w:p w14:paraId="558C0A6A"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Orice depunere sau murdărie care poate produce un risc imediat pentru sănătatea lucrătorilor prin poluarea atmosferei trebuie să fie eliminată imediat.</w:t>
            </w:r>
          </w:p>
          <w:p w14:paraId="558C0A6B"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7) </w:t>
            </w:r>
            <w:r w:rsidRPr="005903C1">
              <w:rPr>
                <w:rFonts w:ascii="Times New Roman" w:eastAsia="Times New Roman" w:hAnsi="Times New Roman" w:cs="Times New Roman"/>
                <w:i/>
                <w:iCs/>
                <w:sz w:val="20"/>
                <w:szCs w:val="20"/>
              </w:rPr>
              <w:t>Camerele de repaus</w:t>
            </w:r>
          </w:p>
          <w:p w14:paraId="558C0A6C"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securitatea şi sănătatea lucrătorilor o cer, ţinîndu-se cont de tipul activităţii sau de efectivele care depăşesc un anumit număr de persoane, lucrătorii trebuie să dispună de o cameră de repaus uşor accesibilă.</w:t>
            </w:r>
          </w:p>
          <w:p w14:paraId="558C0A6D"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Această dispoziţie nu se aplică dacă lucrătorii îşi desfăşoară activitatea în birouri sau în camere de lucru similare, care oferă posibilitatea de relaxare în timpul pauzelor.</w:t>
            </w:r>
          </w:p>
          <w:p w14:paraId="558C0A6E"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Camerele de repaus trebuie să fie destul de mari şi să fie dotate cu un număr corespunzător de mese şi scaune cu spătar, în funcţie de numărul lucrătorilor.</w:t>
            </w:r>
          </w:p>
          <w:p w14:paraId="558C0A6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timpul de muncă este întrerupt cu regularitate şi în mod frecvent şi nu există camere de repaus, trebuie puse la dispoziţie alte camere în care lucrătorii să poată sta în timpul întreruperilor ori de cîte ori securitatea şi sănătatea lucrătorilor o justifică.</w:t>
            </w:r>
          </w:p>
          <w:p w14:paraId="558C0A70"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A71"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8) Temperatura din încăperi</w:t>
            </w:r>
          </w:p>
          <w:p w14:paraId="558C0A72"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A73"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În timpul lucrului temperatura din încăperile unde există posturi de lucru trebuie să fie adecvată pentru organismul uman, avînd în vedere metodele de lucru aplicate şi eforturile fizice impuse lucrătorilor. Totodată, pentru locurile de muncă unde procesul tehnologic nu permite menţinerea unei temperaturi adecvate este necesar de a asigura </w:t>
            </w:r>
            <w:r w:rsidRPr="005903C1">
              <w:rPr>
                <w:rFonts w:ascii="Times New Roman" w:eastAsia="Times New Roman" w:hAnsi="Times New Roman" w:cs="Times New Roman"/>
                <w:sz w:val="20"/>
                <w:szCs w:val="20"/>
              </w:rPr>
              <w:lastRenderedPageBreak/>
              <w:t>angajaţii cu îmbrăcăminte specială cu coeficientul de termoizolare conform.</w:t>
            </w:r>
          </w:p>
          <w:p w14:paraId="558C0A74"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A75"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Temperatura în încăperile social-sanitare trebuie să corespundă normelor prezentate mai jos:</w:t>
            </w:r>
          </w:p>
          <w:p w14:paraId="558C0A76"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 camera de repaus, camera de prim ajutor şi încăperile pentru personalul de serviciu permanent – 22oC;</w:t>
            </w:r>
          </w:p>
          <w:p w14:paraId="558C0A77"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A78"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grupurile sanitare:</w:t>
            </w:r>
          </w:p>
          <w:p w14:paraId="558C0A79"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încăperea pentru duşuri – 25oC;</w:t>
            </w:r>
          </w:p>
          <w:p w14:paraId="558C0A7A"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încăperea pentru lavoare – 23oC;</w:t>
            </w:r>
          </w:p>
          <w:p w14:paraId="558C0A7B"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WC – 16 oC.</w:t>
            </w:r>
          </w:p>
          <w:p w14:paraId="558C0A7C"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A7D"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Ferestrele, luminatoarele şi glasvandurile trebuie să permită evitarea unor efecte excesive ale luminii solare la locurile de muncă în funcţie de tipul activităţii şi de natura locului de muncă.</w:t>
            </w:r>
          </w:p>
          <w:p w14:paraId="558C0A7E"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20F72EE7" w14:textId="77777777" w:rsidR="0035028D" w:rsidRPr="0035028D" w:rsidRDefault="0035028D" w:rsidP="0035028D">
            <w:pPr>
              <w:spacing w:line="240" w:lineRule="auto"/>
              <w:ind w:firstLine="709"/>
              <w:jc w:val="both"/>
              <w:rPr>
                <w:rFonts w:ascii="Times New Roman" w:eastAsia="Times New Roman" w:hAnsi="Times New Roman" w:cs="Times New Roman"/>
                <w:sz w:val="20"/>
                <w:szCs w:val="20"/>
              </w:rPr>
            </w:pPr>
            <w:r w:rsidRPr="0035028D">
              <w:rPr>
                <w:rFonts w:ascii="Times New Roman" w:eastAsia="Times New Roman" w:hAnsi="Times New Roman" w:cs="Times New Roman"/>
                <w:sz w:val="20"/>
                <w:szCs w:val="20"/>
              </w:rPr>
              <w:lastRenderedPageBreak/>
              <w:t>2.8.9. Punctul 16:</w:t>
            </w:r>
          </w:p>
          <w:p w14:paraId="45CF1508" w14:textId="77777777" w:rsidR="0035028D" w:rsidRPr="0035028D" w:rsidRDefault="0035028D" w:rsidP="0035028D">
            <w:pPr>
              <w:spacing w:line="240" w:lineRule="auto"/>
              <w:ind w:firstLine="709"/>
              <w:jc w:val="both"/>
              <w:rPr>
                <w:rFonts w:ascii="Times New Roman" w:eastAsia="Times New Roman" w:hAnsi="Times New Roman" w:cs="Times New Roman"/>
                <w:sz w:val="20"/>
                <w:szCs w:val="20"/>
              </w:rPr>
            </w:pPr>
            <w:r w:rsidRPr="0035028D">
              <w:rPr>
                <w:rFonts w:ascii="Times New Roman" w:eastAsia="Times New Roman" w:hAnsi="Times New Roman" w:cs="Times New Roman"/>
                <w:sz w:val="20"/>
                <w:szCs w:val="20"/>
              </w:rPr>
              <w:t>2.8.9.1 subpunctul 2), se completează cu un alineat suplimentar după cum urmează:</w:t>
            </w:r>
          </w:p>
          <w:p w14:paraId="3466A7D4" w14:textId="77777777" w:rsidR="0035028D" w:rsidRPr="0035028D" w:rsidRDefault="0035028D" w:rsidP="0035028D">
            <w:pPr>
              <w:spacing w:line="240" w:lineRule="auto"/>
              <w:ind w:firstLine="709"/>
              <w:jc w:val="both"/>
              <w:rPr>
                <w:rFonts w:ascii="Times New Roman" w:eastAsia="Times New Roman" w:hAnsi="Times New Roman" w:cs="Times New Roman"/>
                <w:sz w:val="20"/>
                <w:szCs w:val="20"/>
              </w:rPr>
            </w:pPr>
            <w:r w:rsidRPr="0035028D">
              <w:rPr>
                <w:rFonts w:ascii="Times New Roman" w:eastAsia="Times New Roman" w:hAnsi="Times New Roman" w:cs="Times New Roman"/>
                <w:sz w:val="20"/>
                <w:szCs w:val="20"/>
              </w:rPr>
              <w:t>„Locurile de muncă în care sunt instalate posturi de lucru trebuie să prezinte o izolație termică suficientă, ținându-se cont de tipul unității și de activitatea fizică a lucrătorilor.”.</w:t>
            </w:r>
          </w:p>
          <w:p w14:paraId="61413446" w14:textId="77777777" w:rsidR="0035028D" w:rsidRPr="0035028D" w:rsidRDefault="0035028D" w:rsidP="0035028D">
            <w:pPr>
              <w:spacing w:line="240" w:lineRule="auto"/>
              <w:ind w:firstLine="709"/>
              <w:jc w:val="both"/>
              <w:rPr>
                <w:rFonts w:ascii="Times New Roman" w:eastAsia="Times New Roman" w:hAnsi="Times New Roman" w:cs="Times New Roman"/>
                <w:sz w:val="20"/>
                <w:szCs w:val="20"/>
              </w:rPr>
            </w:pPr>
            <w:r w:rsidRPr="0035028D">
              <w:rPr>
                <w:rFonts w:ascii="Times New Roman" w:eastAsia="Times New Roman" w:hAnsi="Times New Roman" w:cs="Times New Roman"/>
                <w:sz w:val="20"/>
                <w:szCs w:val="20"/>
              </w:rPr>
              <w:t>2.8.9.2. subpunctul 6) alineatul întâi, după cuvintele „în permanență” se completează cu cuvântul „suficient”.</w:t>
            </w:r>
          </w:p>
          <w:p w14:paraId="1D7F4D7B" w14:textId="77777777" w:rsidR="0035028D" w:rsidRPr="0035028D" w:rsidRDefault="0035028D" w:rsidP="0035028D">
            <w:pPr>
              <w:spacing w:line="240" w:lineRule="auto"/>
              <w:ind w:firstLine="709"/>
              <w:jc w:val="both"/>
              <w:rPr>
                <w:rFonts w:ascii="Times New Roman" w:eastAsia="Times New Roman" w:hAnsi="Times New Roman" w:cs="Times New Roman"/>
                <w:sz w:val="20"/>
                <w:szCs w:val="20"/>
              </w:rPr>
            </w:pPr>
            <w:r w:rsidRPr="0035028D">
              <w:rPr>
                <w:rFonts w:ascii="Times New Roman" w:eastAsia="Times New Roman" w:hAnsi="Times New Roman" w:cs="Times New Roman"/>
                <w:sz w:val="20"/>
                <w:szCs w:val="20"/>
              </w:rPr>
              <w:t xml:space="preserve">2.8.9.3 subpunctul 7) alineatele trei și patru se vor completa cu următorul enunț: </w:t>
            </w:r>
          </w:p>
          <w:p w14:paraId="37CC1850" w14:textId="77777777" w:rsidR="0035028D" w:rsidRPr="0035028D" w:rsidRDefault="0035028D" w:rsidP="0035028D">
            <w:pPr>
              <w:spacing w:line="240" w:lineRule="auto"/>
              <w:ind w:firstLine="709"/>
              <w:jc w:val="both"/>
              <w:rPr>
                <w:rFonts w:ascii="Times New Roman" w:eastAsia="Times New Roman" w:hAnsi="Times New Roman" w:cs="Times New Roman"/>
                <w:sz w:val="20"/>
                <w:szCs w:val="20"/>
              </w:rPr>
            </w:pPr>
            <w:r w:rsidRPr="0035028D">
              <w:rPr>
                <w:rFonts w:ascii="Times New Roman" w:eastAsia="Times New Roman" w:hAnsi="Times New Roman" w:cs="Times New Roman"/>
                <w:sz w:val="20"/>
                <w:szCs w:val="20"/>
              </w:rPr>
              <w:lastRenderedPageBreak/>
              <w:t>„În aceste încăperi trebuie luate măsuri pentru protecția nefumătorilor împotriva disconfortului cauzat de fumul de tutun, în conformitate cu prevederile Legii nr. 278/2007 privind controlul tutunului.”.</w:t>
            </w:r>
          </w:p>
          <w:p w14:paraId="558C0A87" w14:textId="2BCD8A7B" w:rsidR="0010329D" w:rsidRPr="005903C1" w:rsidRDefault="0035028D" w:rsidP="0035028D">
            <w:pPr>
              <w:spacing w:line="240" w:lineRule="auto"/>
              <w:ind w:firstLine="709"/>
              <w:jc w:val="both"/>
              <w:rPr>
                <w:rFonts w:ascii="Times New Roman" w:eastAsia="Times New Roman" w:hAnsi="Times New Roman" w:cs="Times New Roman"/>
                <w:sz w:val="20"/>
                <w:szCs w:val="20"/>
              </w:rPr>
            </w:pPr>
            <w:r w:rsidRPr="0035028D">
              <w:rPr>
                <w:rFonts w:ascii="Times New Roman" w:eastAsia="Times New Roman" w:hAnsi="Times New Roman" w:cs="Times New Roman"/>
                <w:sz w:val="20"/>
                <w:szCs w:val="20"/>
              </w:rPr>
              <w:t>2.8.9.4. subpunctul 8) alineatul 1, propoziția a doua se completează cu cuvintele „ , după necesitate.” iar cuvintele „pentru locurile de muncă unde procesul tehnologic nu permite menţinerea unei temperaturi adecvate.” se exclud.</w:t>
            </w:r>
          </w:p>
          <w:p w14:paraId="558C0A88" w14:textId="77777777" w:rsidR="0010329D" w:rsidRPr="005903C1" w:rsidRDefault="0010329D">
            <w:pPr>
              <w:spacing w:line="240" w:lineRule="auto"/>
              <w:ind w:firstLine="709"/>
              <w:jc w:val="both"/>
              <w:rPr>
                <w:rFonts w:ascii="Times New Roman" w:eastAsia="Times New Roman" w:hAnsi="Times New Roman" w:cs="Times New Roman"/>
                <w:b/>
                <w:bCs/>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A89"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nr.1 la Cerinţele minime de securitate şi sănătate în muncă în industria extractivă prin lucrări  miniere de suprafaţă sau subterane şi în industria extractivă de foraj</w:t>
            </w:r>
          </w:p>
          <w:p w14:paraId="558C0A8A"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A8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COMUNE</w:t>
            </w:r>
          </w:p>
          <w:p w14:paraId="558C0A8C"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de suprafaţă sau subterane şi industriei extractive de foraj, precum şi instalaţiilor auxiliare de la suprafaţă</w:t>
            </w:r>
          </w:p>
          <w:p w14:paraId="558C0A8D"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A8E"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16. Instalaţii auxiliare de suprafaţă (dispoziţii suplimentare speciale)</w:t>
            </w:r>
          </w:p>
          <w:p w14:paraId="558C0A8F"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A90"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2) </w:t>
            </w:r>
            <w:r w:rsidRPr="005903C1">
              <w:rPr>
                <w:rFonts w:ascii="Times New Roman" w:eastAsia="Times New Roman" w:hAnsi="Times New Roman" w:cs="Times New Roman"/>
                <w:i/>
                <w:iCs/>
                <w:sz w:val="20"/>
                <w:szCs w:val="20"/>
              </w:rPr>
              <w:t>Pardoselile, pereţii, plafoanele şi acoperişurile încăperilor</w:t>
            </w:r>
          </w:p>
          <w:p w14:paraId="558C0A91"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Pardoselile locurilor de muncă trebuie să fie lipsite de proeminenţe, de găuri sau de planuri înclinate periculoase, ele trebuie să fie fixe, stabile şi nealunecoase.</w:t>
            </w:r>
          </w:p>
          <w:p w14:paraId="558C0A92"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Suprafeţele pardoselilor, pereţilor şi plafoanelor din încăperi trebuie să poată fi curăţate şi renovate pentru a se obţine condiţii de igienă corespunzătoare.</w:t>
            </w:r>
          </w:p>
          <w:p w14:paraId="558C0A93"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Pereţii transparenţi sau translucizi, în special cei complet din sticlă, din încăperile sau din apropierea locurilor de muncă şi a căilor de acces trebuie să fie semnalizaţi vizibil şi confecţionaţi din material securizat sau separaţi de aceste locuri de muncă şi de căile de acces, astfel ca lucrătorii să nu vină în contact cu glasvandurile sau să nu fie răniţi în cazul spargerii lor.</w:t>
            </w:r>
          </w:p>
          <w:p w14:paraId="558C0A94"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Accesul pe acoperişuri din materiale nu destul de rezistente este permis numai dacă se realizează dotarea cu echipamente care să asigure desfăşurarea lucrului în deplină securitate.</w:t>
            </w:r>
          </w:p>
          <w:p w14:paraId="558C0A95"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Locurile de muncă în care sunt instalate posturi de lucru trebuie să prezinte o izolație termică suficientă, ținându-se cont de tipul unității și de activitatea fizică a lucrătorilor.</w:t>
            </w:r>
          </w:p>
          <w:p w14:paraId="558C0A96"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A97"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6) </w:t>
            </w:r>
            <w:r w:rsidRPr="005903C1">
              <w:rPr>
                <w:rFonts w:ascii="Times New Roman" w:eastAsia="Times New Roman" w:hAnsi="Times New Roman" w:cs="Times New Roman"/>
                <w:i/>
                <w:iCs/>
                <w:sz w:val="20"/>
                <w:szCs w:val="20"/>
              </w:rPr>
              <w:t>Aerisirea locurilor de muncă închise</w:t>
            </w:r>
          </w:p>
          <w:p w14:paraId="558C0A98"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În locurile de muncă închise trebuie să se asigure în permanenţă </w:t>
            </w:r>
            <w:r w:rsidRPr="005903C1">
              <w:rPr>
                <w:rFonts w:ascii="Times New Roman" w:eastAsia="Times New Roman" w:hAnsi="Times New Roman" w:cs="Times New Roman"/>
                <w:b/>
                <w:bCs/>
                <w:sz w:val="20"/>
                <w:szCs w:val="20"/>
              </w:rPr>
              <w:t>suficient</w:t>
            </w:r>
            <w:r w:rsidRPr="005903C1">
              <w:rPr>
                <w:rFonts w:ascii="Times New Roman" w:eastAsia="Times New Roman" w:hAnsi="Times New Roman" w:cs="Times New Roman"/>
                <w:sz w:val="20"/>
                <w:szCs w:val="20"/>
              </w:rPr>
              <w:t xml:space="preserve"> aer proaspăt, avînd în vedere metodele de lucru folosite şi eforturile fizice ale lucrătorilor.</w:t>
            </w:r>
          </w:p>
          <w:p w14:paraId="558C0A99"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A9A"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i/>
                <w:iCs/>
                <w:sz w:val="20"/>
                <w:szCs w:val="20"/>
              </w:rPr>
            </w:pPr>
            <w:r w:rsidRPr="005903C1">
              <w:rPr>
                <w:rFonts w:ascii="Times New Roman" w:eastAsia="Times New Roman" w:hAnsi="Times New Roman" w:cs="Times New Roman"/>
                <w:sz w:val="20"/>
                <w:szCs w:val="20"/>
              </w:rPr>
              <w:t xml:space="preserve">7) </w:t>
            </w:r>
            <w:r w:rsidRPr="005903C1">
              <w:rPr>
                <w:rFonts w:ascii="Times New Roman" w:eastAsia="Times New Roman" w:hAnsi="Times New Roman" w:cs="Times New Roman"/>
                <w:i/>
                <w:iCs/>
                <w:sz w:val="20"/>
                <w:szCs w:val="20"/>
              </w:rPr>
              <w:t>Camerele de repaus</w:t>
            </w:r>
          </w:p>
          <w:p w14:paraId="558C0A9B"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securitatea şi sănătatea lucrătorilor o cer, ţinîndu-se cont de tipul activităţii sau de efectivele care depăşesc un anumit număr de persoane, lucrătorii trebuie să dispună de o cameră de repaus uşor accesibilă.</w:t>
            </w:r>
          </w:p>
          <w:p w14:paraId="558C0A9C" w14:textId="77777777" w:rsidR="0010329D" w:rsidRPr="005903C1" w:rsidRDefault="0010329D">
            <w:pPr>
              <w:shd w:val="clear" w:color="auto" w:fill="FFFFFF"/>
              <w:spacing w:line="256" w:lineRule="auto"/>
              <w:ind w:firstLine="20"/>
              <w:jc w:val="both"/>
              <w:rPr>
                <w:rFonts w:ascii="Times New Roman" w:eastAsia="Times New Roman" w:hAnsi="Times New Roman" w:cs="Times New Roman"/>
                <w:sz w:val="20"/>
                <w:szCs w:val="20"/>
              </w:rPr>
            </w:pPr>
          </w:p>
          <w:p w14:paraId="558C0A9D"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Această dispoziţie nu se aplică dacă lucrătorii îşi desfăşoară activitatea în birouri sau în camere de lucru similare, care oferă posibilitatea de relaxare în timpul pauzelor.</w:t>
            </w:r>
          </w:p>
          <w:p w14:paraId="558C0A9E" w14:textId="77777777" w:rsidR="0010329D" w:rsidRPr="005903C1" w:rsidRDefault="0010329D">
            <w:pPr>
              <w:shd w:val="clear" w:color="auto" w:fill="FFFFFF"/>
              <w:spacing w:line="256" w:lineRule="auto"/>
              <w:ind w:firstLine="20"/>
              <w:jc w:val="both"/>
              <w:rPr>
                <w:rFonts w:ascii="Times New Roman" w:eastAsia="Times New Roman" w:hAnsi="Times New Roman" w:cs="Times New Roman"/>
                <w:sz w:val="20"/>
                <w:szCs w:val="20"/>
              </w:rPr>
            </w:pPr>
          </w:p>
          <w:p w14:paraId="558C0A9F"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 xml:space="preserve">Camerele de repaus trebuie să fie destul de mari şi să fie dotate cu un număr corespunzător de mese şi scaune cu spătar, în funcţie de numărul lucrătorilor. </w:t>
            </w:r>
            <w:r w:rsidRPr="005903C1">
              <w:rPr>
                <w:rFonts w:ascii="Times New Roman" w:eastAsia="Times New Roman" w:hAnsi="Times New Roman" w:cs="Times New Roman"/>
                <w:b/>
                <w:bCs/>
                <w:sz w:val="20"/>
                <w:szCs w:val="20"/>
              </w:rPr>
              <w:t>În aceste încăperi trebuie luate măsuri pentru protecția nefumătorilor împotriva disconfortului cauzat de fumul de tutun, în conformitate cu prevederile Legii nr. 278/2007 privind controlul tutunului.</w:t>
            </w:r>
          </w:p>
          <w:p w14:paraId="558C0AA0" w14:textId="77777777" w:rsidR="0010329D" w:rsidRPr="005903C1" w:rsidRDefault="0010329D">
            <w:pPr>
              <w:shd w:val="clear" w:color="auto" w:fill="FFFFFF"/>
              <w:spacing w:line="256" w:lineRule="auto"/>
              <w:ind w:firstLine="20"/>
              <w:jc w:val="both"/>
              <w:rPr>
                <w:rFonts w:ascii="Times New Roman" w:eastAsia="Times New Roman" w:hAnsi="Times New Roman" w:cs="Times New Roman"/>
                <w:b/>
                <w:bCs/>
                <w:sz w:val="20"/>
                <w:szCs w:val="20"/>
              </w:rPr>
            </w:pPr>
          </w:p>
          <w:p w14:paraId="558C0AA1" w14:textId="77777777" w:rsidR="0010329D" w:rsidRPr="005903C1" w:rsidRDefault="008B5475">
            <w:pPr>
              <w:shd w:val="clear" w:color="auto" w:fill="FFFFFF"/>
              <w:spacing w:line="256" w:lineRule="auto"/>
              <w:ind w:firstLine="20"/>
              <w:jc w:val="both"/>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 xml:space="preserve">Dacă timpul de muncă este întrerupt cu regularitate şi în mod frecvent şi nu există camere de repaus, trebuie puse la dispoziţie alte camere în care lucrătorii să poată sta în timpul întreruperilor ori de cîte ori securitatea şi sănătatea lucrătorilor o justifică. </w:t>
            </w:r>
            <w:r w:rsidRPr="005903C1">
              <w:rPr>
                <w:rFonts w:ascii="Times New Roman" w:eastAsia="Times New Roman" w:hAnsi="Times New Roman" w:cs="Times New Roman"/>
                <w:b/>
                <w:bCs/>
                <w:sz w:val="20"/>
                <w:szCs w:val="20"/>
              </w:rPr>
              <w:t>În aceste încăperi trebuie luate măsuri pentru protecția nefumătorilor împotriva disconfortului cauzat de fumul de tutun, în conformitate cu prevederile Legii nr. 278/2007 privind controlul tutunului.</w:t>
            </w:r>
          </w:p>
          <w:p w14:paraId="558C0AA2" w14:textId="77777777" w:rsidR="0010329D" w:rsidRPr="005903C1" w:rsidRDefault="0010329D">
            <w:pPr>
              <w:shd w:val="clear" w:color="auto" w:fill="FFFFFF"/>
              <w:spacing w:line="256" w:lineRule="auto"/>
              <w:ind w:firstLine="20"/>
              <w:jc w:val="both"/>
              <w:rPr>
                <w:rFonts w:ascii="Times New Roman" w:eastAsia="Times New Roman" w:hAnsi="Times New Roman" w:cs="Times New Roman"/>
                <w:b/>
                <w:bCs/>
                <w:sz w:val="20"/>
                <w:szCs w:val="20"/>
              </w:rPr>
            </w:pPr>
          </w:p>
          <w:p w14:paraId="558C0AA3"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8) Temperatura din încăperi</w:t>
            </w:r>
          </w:p>
          <w:p w14:paraId="558C0AA4"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AA5"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 xml:space="preserve">În timpul lucrului temperatura din încăperile unde există posturi de lucru trebuie să fie adecvată pentru organismul uman, avînd în vedere metodele de lucru aplicate şi eforturile fizice impuse lucrătorilor. </w:t>
            </w:r>
            <w:r w:rsidRPr="005903C1">
              <w:rPr>
                <w:rFonts w:ascii="Times New Roman" w:eastAsia="Times New Roman" w:hAnsi="Times New Roman" w:cs="Times New Roman"/>
                <w:b/>
                <w:bCs/>
                <w:sz w:val="20"/>
                <w:szCs w:val="20"/>
              </w:rPr>
              <w:t>Totodată, este necesar de a asigura angajaţii cu îmbrăcăminte specială cu coeficientul de termoizolare conform, după necesitate.</w:t>
            </w:r>
          </w:p>
          <w:p w14:paraId="558C0AA6"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tc>
      </w:tr>
      <w:tr w:rsidR="0010329D" w:rsidRPr="005903C1" w14:paraId="558C0AC4"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AA8"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nr.2</w:t>
            </w:r>
          </w:p>
          <w:p w14:paraId="558C0AA9"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la Cerinţele minime de securitate şi sănătate</w:t>
            </w:r>
          </w:p>
          <w:p w14:paraId="558C0AAA"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în muncă în industria extractivă prin lucrări</w:t>
            </w:r>
          </w:p>
          <w:p w14:paraId="558C0AAB"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miniere de suprafaţă sau subterane şi în industria extractivă de foraj</w:t>
            </w:r>
          </w:p>
          <w:p w14:paraId="558C0AAC"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AAD"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SPECIALE</w:t>
            </w:r>
          </w:p>
          <w:p w14:paraId="558C0AAE"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prin lucrări miniere de suprafaţă</w:t>
            </w:r>
          </w:p>
          <w:p w14:paraId="558C0AAF"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AB0"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Generalităţi</w:t>
            </w:r>
          </w:p>
          <w:p w14:paraId="558C0AB1"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Fără a aduce atingere pct.5 din Cerinţele minime de securitate şi sănătate în muncă în industria extractivă prin lucrări miniere de suprafaţă sau subterane şi în industria extractivă de foraj, angajatorul care răspunde de locul de muncă la care se referă prezenta anexă trebuie să se asigure </w:t>
            </w:r>
            <w:r w:rsidRPr="005903C1">
              <w:rPr>
                <w:rFonts w:ascii="Times New Roman" w:eastAsia="Times New Roman" w:hAnsi="Times New Roman" w:cs="Times New Roman"/>
                <w:sz w:val="20"/>
                <w:szCs w:val="20"/>
              </w:rPr>
              <w:lastRenderedPageBreak/>
              <w:t>că documentul de securitate şi sănătate sunt indicate toate măsurile necesare pentru protecţia sănătăţii şi securităţii lucrătorilor atît în situaţii normale, cît şi în situaţii critice.</w:t>
            </w:r>
          </w:p>
          <w:p w14:paraId="558C0AB2"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AB3"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Lucrările trebuie să fie executate în conformitate cu documentul de securitate şi sănătate.</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396A6882" w14:textId="77777777" w:rsidR="006D00AC" w:rsidRPr="006D00AC" w:rsidRDefault="006D00AC" w:rsidP="006D00AC">
            <w:pPr>
              <w:spacing w:line="240" w:lineRule="auto"/>
              <w:jc w:val="both"/>
              <w:rPr>
                <w:rFonts w:ascii="Times New Roman" w:eastAsia="Times New Roman" w:hAnsi="Times New Roman" w:cs="Times New Roman"/>
                <w:sz w:val="20"/>
                <w:szCs w:val="20"/>
              </w:rPr>
            </w:pPr>
            <w:r w:rsidRPr="006D00AC">
              <w:rPr>
                <w:rFonts w:ascii="Times New Roman" w:eastAsia="Times New Roman" w:hAnsi="Times New Roman" w:cs="Times New Roman"/>
                <w:sz w:val="20"/>
                <w:szCs w:val="20"/>
              </w:rPr>
              <w:lastRenderedPageBreak/>
              <w:t>2.9. în Anexa nr. 2:</w:t>
            </w:r>
          </w:p>
          <w:p w14:paraId="4238089C" w14:textId="77777777" w:rsidR="006D00AC" w:rsidRPr="006D00AC" w:rsidRDefault="006D00AC" w:rsidP="006D00AC">
            <w:pPr>
              <w:spacing w:line="240" w:lineRule="auto"/>
              <w:jc w:val="both"/>
              <w:rPr>
                <w:rFonts w:ascii="Times New Roman" w:eastAsia="Times New Roman" w:hAnsi="Times New Roman" w:cs="Times New Roman"/>
                <w:sz w:val="20"/>
                <w:szCs w:val="20"/>
              </w:rPr>
            </w:pPr>
            <w:r w:rsidRPr="006D00AC">
              <w:rPr>
                <w:rFonts w:ascii="Times New Roman" w:eastAsia="Times New Roman" w:hAnsi="Times New Roman" w:cs="Times New Roman"/>
                <w:sz w:val="20"/>
                <w:szCs w:val="20"/>
              </w:rPr>
              <w:t>2.9.1. Punctul 1 după alineatul întâi se completează cu următorul alineat:</w:t>
            </w:r>
          </w:p>
          <w:p w14:paraId="558C0AB7" w14:textId="7AAF2A26" w:rsidR="0010329D" w:rsidRPr="005903C1" w:rsidRDefault="006D00AC" w:rsidP="006D00AC">
            <w:pPr>
              <w:spacing w:line="240" w:lineRule="auto"/>
              <w:ind w:firstLine="709"/>
              <w:jc w:val="both"/>
              <w:rPr>
                <w:rFonts w:ascii="Times New Roman" w:eastAsia="Times New Roman" w:hAnsi="Times New Roman" w:cs="Times New Roman"/>
                <w:b/>
                <w:bCs/>
                <w:sz w:val="20"/>
                <w:szCs w:val="20"/>
              </w:rPr>
            </w:pPr>
            <w:r w:rsidRPr="006D00AC">
              <w:rPr>
                <w:rFonts w:ascii="Times New Roman" w:eastAsia="Times New Roman" w:hAnsi="Times New Roman" w:cs="Times New Roman"/>
                <w:sz w:val="20"/>
                <w:szCs w:val="20"/>
              </w:rPr>
              <w:t>„Documentul de securitate și sănătate trebuie actualizat periodic și prezentat la inspecția locului de muncă.”</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AB8"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nr.2</w:t>
            </w:r>
          </w:p>
          <w:p w14:paraId="558C0AB9"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la Cerinţele minime de securitate şi sănătate</w:t>
            </w:r>
          </w:p>
          <w:p w14:paraId="558C0ABA"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în muncă în industria extractivă prin lucrări</w:t>
            </w:r>
          </w:p>
          <w:p w14:paraId="558C0ABB"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miniere de suprafaţă sau subterane şi în industria extractivă de foraj</w:t>
            </w:r>
          </w:p>
          <w:p w14:paraId="558C0ABC"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ABD"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SPECIALE</w:t>
            </w:r>
          </w:p>
          <w:p w14:paraId="558C0ABE"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prin lucrări miniere de suprafaţă</w:t>
            </w:r>
          </w:p>
          <w:p w14:paraId="558C0ABF"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AC0"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Generalităţi</w:t>
            </w:r>
          </w:p>
          <w:p w14:paraId="558C0AC1"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Fără a aduce atingere pct.5 din Cerinţele minime de securitate şi sănătate în muncă în industria extractivă prin lucrări miniere de suprafaţă sau subterane şi în industria extractivă de foraj, angajatorul care răspunde de locul de muncă la care se referă prezenta anexă trebuie să se asigure că documentul de securitate şi sănătate sunt indicate toate </w:t>
            </w:r>
            <w:r w:rsidRPr="005903C1">
              <w:rPr>
                <w:rFonts w:ascii="Times New Roman" w:eastAsia="Times New Roman" w:hAnsi="Times New Roman" w:cs="Times New Roman"/>
                <w:sz w:val="20"/>
                <w:szCs w:val="20"/>
              </w:rPr>
              <w:lastRenderedPageBreak/>
              <w:t>măsurile necesare pentru protecţia sănătăţii şi securităţii lucrătorilor atît în situaţii normale, cît şi în situaţii critice.</w:t>
            </w:r>
          </w:p>
          <w:p w14:paraId="558C0AC2"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Documentul de securitate și sănătate trebuie actualizat periodic și prezentat la inspecția locului de muncă.</w:t>
            </w:r>
          </w:p>
          <w:p w14:paraId="558C0AC3"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Lucrările trebuie să fie executate în conformitate cu documentul de securitate şi sănătate.</w:t>
            </w:r>
          </w:p>
        </w:tc>
      </w:tr>
      <w:tr w:rsidR="0010329D" w:rsidRPr="005903C1" w14:paraId="558C0B35"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AC5"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nr.3</w:t>
            </w:r>
          </w:p>
          <w:p w14:paraId="558C0AC6"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la Cerinţele minime de securitate şi sănătate</w:t>
            </w:r>
          </w:p>
          <w:p w14:paraId="558C0AC7"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în muncă în industria extractivă prin lucrări</w:t>
            </w:r>
          </w:p>
          <w:p w14:paraId="558C0AC8"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miniere de suprafaţă sau subterane şi în industria extractivă de foraj</w:t>
            </w:r>
          </w:p>
          <w:p w14:paraId="558C0AC9"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AC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SPECIALE</w:t>
            </w:r>
          </w:p>
          <w:p w14:paraId="558C0AC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prin lucrări miniere subterane</w:t>
            </w:r>
          </w:p>
          <w:p w14:paraId="558C0ACC"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ACD"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Generalităţi</w:t>
            </w:r>
          </w:p>
          <w:p w14:paraId="558C0ACE"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Fără a aduce atingere pct.5 din Cerinţele minime de securitate şi sănătate în muncă în industria extractivă prin lucrări miniere de suprafaţă sau subterane şi în industria extractivă de foraj, angajatorul care răspunde de locul de muncă la care se referă prezenta anexă trebuie să se asigure că documentul de securitate şi sănătate prevede măsuri pentru protecţia securităţii şi sănătăţii lucrătorilor atît în situaţii normale, cît şi în situaţii critice.</w:t>
            </w:r>
          </w:p>
          <w:p w14:paraId="558C0ACF"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Lucrările trebuie să fie executate în conformitate cu documentul de securitate şi sănătate.</w:t>
            </w:r>
          </w:p>
          <w:p w14:paraId="558C0AD0"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AD1"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AD2"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7. Aerajul</w:t>
            </w:r>
          </w:p>
          <w:p w14:paraId="558C0AD3"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Toate lucrările din subteran la care este autorizat accesul trebuie să fie ventilate în mod corespunzător.</w:t>
            </w:r>
          </w:p>
          <w:p w14:paraId="558C0AD4"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Trebuie să fie prevăzută o ventilare permanentă pentru a se menţine un mediu de muncă fără riscuri pentru lucrători:</w:t>
            </w:r>
          </w:p>
          <w:p w14:paraId="558C0AD5"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 un microclimat sănătos;</w:t>
            </w:r>
          </w:p>
          <w:p w14:paraId="558C0AD6"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un microclimat în care riscurile de explozie şi de prafuri respirabile sînt controlate;</w:t>
            </w:r>
          </w:p>
          <w:p w14:paraId="558C0AD7"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 un microclimat în care condiţiile de lucru sînt corespunzătoare metodelor de lucru aplicate şi de eforturile fizice impuse lucrătorilor.</w:t>
            </w:r>
          </w:p>
          <w:p w14:paraId="558C0AD8"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Cînd aerajul natural nu permite îndeplinirea cerinţelor sus-menţionate, aerajul general şi local trebuie să asigure dirijarea volumului necesar de aer proaspăt conform cerinţelor obţinute în urma calculului aerajului minei, prin mijloace tehnice.</w:t>
            </w:r>
          </w:p>
          <w:p w14:paraId="558C0AD9"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Trebuie să fie luate măsuri pentru asigurarea stabilităţii şi continuităţii aerajului.</w:t>
            </w:r>
          </w:p>
          <w:p w14:paraId="558C0ADA"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Scăderea presiunii ventilatoarelor principale trebuie să fie supravegheată în mod continuu, iar pentru semnalizarea opririlor accidentale trebuie să fie prevăzut un dispozitiv automat de alarmă.</w:t>
            </w:r>
          </w:p>
          <w:p w14:paraId="558C0ADB"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Parametrii de aeraj trebuie să fie măsuraţi şi înregistraţi periodic.</w:t>
            </w:r>
          </w:p>
          <w:p w14:paraId="558C0ADC"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Trebuie să fie elaborat un plan de aeraj, actualizat periodic, care să indice caracteristicile utile ale sistemului de ventilare şi care să fie în permanenţă expus la locul de muncă.</w:t>
            </w:r>
          </w:p>
          <w:p w14:paraId="558C0ADD"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ADE"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8. Mine grizutoase</w:t>
            </w:r>
          </w:p>
          <w:p w14:paraId="558C0ADF"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Se consideră grizutoasă orice mină în care există posibilitatea degajării gazelor inflamabile şi explozive într-o cantitate care nu exclude riscul formării unei atmosfere explozive.</w:t>
            </w:r>
          </w:p>
          <w:p w14:paraId="558C0AE0"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AE1"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Exploatarea trebuie să se facă ţinînd seama de degajarea de grizu. Trebuie să fie luate măsuri </w:t>
            </w:r>
            <w:r w:rsidRPr="005903C1">
              <w:rPr>
                <w:rFonts w:ascii="Times New Roman" w:eastAsia="Times New Roman" w:hAnsi="Times New Roman" w:cs="Times New Roman"/>
                <w:sz w:val="20"/>
                <w:szCs w:val="20"/>
              </w:rPr>
              <w:lastRenderedPageBreak/>
              <w:t>pentru eliminarea, pe cît este posibil, a riscurilor generate de grizu.</w:t>
            </w:r>
          </w:p>
          <w:p w14:paraId="558C0AE2"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Parametrii de aeraj menţionaţi la pct.7 din prezenta anexă, trebuie să fie completaţi prin determinări grizumetrice.</w:t>
            </w:r>
          </w:p>
          <w:p w14:paraId="558C0AE3"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documentul de securitate şi sănătate prevede, concentraţia de grizu trebuie să fie supravegheată în continuu în returul de aer pentru exploatările care folosesc extracţia mecanizată sau extracţia în subteran, precum şi în zonele de fundătură cu front de exploatare cu săpare mecanizată.</w:t>
            </w:r>
          </w:p>
          <w:p w14:paraId="558C0AE4"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Se folosesc numai explozivi şi dispozitive de amorsare speciale pentru minele grizutoase.</w:t>
            </w:r>
          </w:p>
          <w:p w14:paraId="558C0AE5"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Lucrările de tăiere cu flacără, de sudură sau alte activităţi comparabile sînt permise numai în împrejurări excepţionale şi în condiţiile cînd au fost luate măsurile de securitate pentru prevenirea declanşării incendiilor sau exploziilor.</w:t>
            </w:r>
          </w:p>
          <w:p w14:paraId="558C0AE6"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AE7"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9. Mine care conţin praf inflamabil</w:t>
            </w:r>
          </w:p>
          <w:p w14:paraId="558C0AE8"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Minele de cărbune sînt considerate mine cu praf inflamabil, dacă documentul de securitate şi sănătate precizează că orice filon exploatat poate produce praf astfel încît să producă o explozie.</w:t>
            </w:r>
          </w:p>
          <w:p w14:paraId="558C0AE9"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minele cu praf inflamabil se aplică aceleaşi prevederi expuse la pct.8 din prezenta anexă.</w:t>
            </w:r>
          </w:p>
          <w:p w14:paraId="558C0AEA"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Trebuie să fie luate măsuri pentru reducerea depozitelor de praf inflamabil, îndepărtarea şi neutralizarea sau fixarea lor.</w:t>
            </w:r>
          </w:p>
          <w:p w14:paraId="558C0AEB"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Producerea exploziilor de praf inflamabil şi/sau grizu, care pot declanşa alte explozii de praf inflamabil, trebuie să fie limitată prin instalarea unui sistem de bariere de explozie.</w:t>
            </w:r>
          </w:p>
          <w:p w14:paraId="558C0AEC"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Amplasarea acestor bariere de explozie trebuie să fie precizată într-un document actualizat periodic şi disponibil la locul de muncă.</w:t>
            </w:r>
          </w:p>
          <w:p w14:paraId="558C0AED"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w:t>
            </w:r>
          </w:p>
          <w:p w14:paraId="558C0AEE"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AEF"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15. Organizarea salvării</w:t>
            </w:r>
          </w:p>
          <w:p w14:paraId="558C0AF0"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Pentru a permite desfăşurarea unei acţiuni rapide şi eficiente în eventualitatea unui incident major, trebuie să fie organizată o echipă de salvare corespunzătoare.</w:t>
            </w:r>
          </w:p>
          <w:p w14:paraId="558C0AF1"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Această echipă de salvare trebuie să dispună de salvatori antrenaţi şi dotaţi cu echipamente de salvare corespunzătoare pentru a putea interveni în toate locurile exploatării subterane sau ale lucrărilor de exploatare în curs.</w:t>
            </w:r>
          </w:p>
          <w:p w14:paraId="558C0AF2"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cazul incidentelor majore/avariilor, echipa de salvare trebuie să acţioneze conform unui plan de lichidare a avariilor la unităţile miniere.</w:t>
            </w:r>
          </w:p>
          <w:p w14:paraId="558C0AF3"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0ABBF205" w14:textId="77777777" w:rsidR="00FD0CEB" w:rsidRPr="00FD0CEB" w:rsidRDefault="00FD0CEB" w:rsidP="00FD0CEB">
            <w:pPr>
              <w:spacing w:line="240" w:lineRule="auto"/>
              <w:jc w:val="both"/>
              <w:rPr>
                <w:rFonts w:ascii="Times New Roman" w:eastAsia="Times New Roman" w:hAnsi="Times New Roman" w:cs="Times New Roman"/>
                <w:sz w:val="20"/>
                <w:szCs w:val="20"/>
              </w:rPr>
            </w:pPr>
            <w:r w:rsidRPr="00FD0CEB">
              <w:rPr>
                <w:rFonts w:ascii="Times New Roman" w:eastAsia="Times New Roman" w:hAnsi="Times New Roman" w:cs="Times New Roman"/>
                <w:sz w:val="20"/>
                <w:szCs w:val="20"/>
              </w:rPr>
              <w:lastRenderedPageBreak/>
              <w:t>2.10. în Anexa nr. 3:</w:t>
            </w:r>
          </w:p>
          <w:p w14:paraId="67406814" w14:textId="77777777" w:rsidR="00FD0CEB" w:rsidRPr="00FD0CEB" w:rsidRDefault="00FD0CEB" w:rsidP="00FD0CEB">
            <w:pPr>
              <w:spacing w:line="240" w:lineRule="auto"/>
              <w:jc w:val="both"/>
              <w:rPr>
                <w:rFonts w:ascii="Times New Roman" w:eastAsia="Times New Roman" w:hAnsi="Times New Roman" w:cs="Times New Roman"/>
                <w:sz w:val="20"/>
                <w:szCs w:val="20"/>
              </w:rPr>
            </w:pPr>
            <w:r w:rsidRPr="00FD0CEB">
              <w:rPr>
                <w:rFonts w:ascii="Times New Roman" w:eastAsia="Times New Roman" w:hAnsi="Times New Roman" w:cs="Times New Roman"/>
                <w:sz w:val="20"/>
                <w:szCs w:val="20"/>
              </w:rPr>
              <w:t>2.10.1. Punctul 1 după alineatul întâi se completează cu următorul alineat:</w:t>
            </w:r>
          </w:p>
          <w:p w14:paraId="2CE5C54C" w14:textId="77777777" w:rsidR="00FD0CEB" w:rsidRPr="00FD0CEB" w:rsidRDefault="00FD0CEB" w:rsidP="00FD0CEB">
            <w:pPr>
              <w:spacing w:line="240" w:lineRule="auto"/>
              <w:jc w:val="both"/>
              <w:rPr>
                <w:rFonts w:ascii="Times New Roman" w:eastAsia="Times New Roman" w:hAnsi="Times New Roman" w:cs="Times New Roman"/>
                <w:sz w:val="20"/>
                <w:szCs w:val="20"/>
              </w:rPr>
            </w:pPr>
            <w:r w:rsidRPr="00FD0CEB">
              <w:rPr>
                <w:rFonts w:ascii="Times New Roman" w:eastAsia="Times New Roman" w:hAnsi="Times New Roman" w:cs="Times New Roman"/>
                <w:sz w:val="20"/>
                <w:szCs w:val="20"/>
              </w:rPr>
              <w:t>„Documentul de securitate și sănătate trebuie actualizat periodic și prezentat la inspecția locului de muncă.”</w:t>
            </w:r>
          </w:p>
          <w:p w14:paraId="05CEBC05" w14:textId="77777777" w:rsidR="00FD0CEB" w:rsidRPr="00FD0CEB" w:rsidRDefault="00FD0CEB" w:rsidP="00FD0CEB">
            <w:pPr>
              <w:spacing w:line="240" w:lineRule="auto"/>
              <w:jc w:val="both"/>
              <w:rPr>
                <w:rFonts w:ascii="Times New Roman" w:eastAsia="Times New Roman" w:hAnsi="Times New Roman" w:cs="Times New Roman"/>
                <w:sz w:val="20"/>
                <w:szCs w:val="20"/>
              </w:rPr>
            </w:pPr>
          </w:p>
          <w:p w14:paraId="670FC343" w14:textId="77777777" w:rsidR="00FD0CEB" w:rsidRPr="00FD0CEB" w:rsidRDefault="00FD0CEB" w:rsidP="00FD0CEB">
            <w:pPr>
              <w:spacing w:line="240" w:lineRule="auto"/>
              <w:jc w:val="both"/>
              <w:rPr>
                <w:rFonts w:ascii="Times New Roman" w:eastAsia="Times New Roman" w:hAnsi="Times New Roman" w:cs="Times New Roman"/>
                <w:sz w:val="20"/>
                <w:szCs w:val="20"/>
              </w:rPr>
            </w:pPr>
            <w:r w:rsidRPr="00FD0CEB">
              <w:rPr>
                <w:rFonts w:ascii="Times New Roman" w:eastAsia="Times New Roman" w:hAnsi="Times New Roman" w:cs="Times New Roman"/>
                <w:sz w:val="20"/>
                <w:szCs w:val="20"/>
              </w:rPr>
              <w:t>2.10.2. Punctul 7, la alineatul trei cuvintele „prin mijloace tehnice„ se substituie cu cuvintele „cu unul sau mai multe ventilatoare mecanice.”</w:t>
            </w:r>
          </w:p>
          <w:p w14:paraId="62C2CB10" w14:textId="77777777" w:rsidR="00FD0CEB" w:rsidRPr="00FD0CEB" w:rsidRDefault="00FD0CEB" w:rsidP="00FD0CEB">
            <w:pPr>
              <w:spacing w:line="240" w:lineRule="auto"/>
              <w:jc w:val="both"/>
              <w:rPr>
                <w:rFonts w:ascii="Times New Roman" w:eastAsia="Times New Roman" w:hAnsi="Times New Roman" w:cs="Times New Roman"/>
                <w:sz w:val="20"/>
                <w:szCs w:val="20"/>
              </w:rPr>
            </w:pPr>
          </w:p>
          <w:p w14:paraId="65F509F7" w14:textId="77777777" w:rsidR="00FD0CEB" w:rsidRPr="00FD0CEB" w:rsidRDefault="00FD0CEB" w:rsidP="00FD0CEB">
            <w:pPr>
              <w:spacing w:line="240" w:lineRule="auto"/>
              <w:jc w:val="both"/>
              <w:rPr>
                <w:rFonts w:ascii="Times New Roman" w:eastAsia="Times New Roman" w:hAnsi="Times New Roman" w:cs="Times New Roman"/>
                <w:sz w:val="20"/>
                <w:szCs w:val="20"/>
              </w:rPr>
            </w:pPr>
            <w:r w:rsidRPr="00FD0CEB">
              <w:rPr>
                <w:rFonts w:ascii="Times New Roman" w:eastAsia="Times New Roman" w:hAnsi="Times New Roman" w:cs="Times New Roman"/>
                <w:sz w:val="20"/>
                <w:szCs w:val="20"/>
              </w:rPr>
              <w:t>2.10.3. Punctul 8 după alineatul doi se completează cu următoarele alineate:</w:t>
            </w:r>
          </w:p>
          <w:p w14:paraId="048C2AD1" w14:textId="77777777" w:rsidR="00FD0CEB" w:rsidRPr="00FD0CEB" w:rsidRDefault="00FD0CEB" w:rsidP="00FD0CEB">
            <w:pPr>
              <w:spacing w:line="240" w:lineRule="auto"/>
              <w:jc w:val="both"/>
              <w:rPr>
                <w:rFonts w:ascii="Times New Roman" w:eastAsia="Times New Roman" w:hAnsi="Times New Roman" w:cs="Times New Roman"/>
                <w:sz w:val="20"/>
                <w:szCs w:val="20"/>
              </w:rPr>
            </w:pPr>
            <w:r w:rsidRPr="00FD0CEB">
              <w:rPr>
                <w:rFonts w:ascii="Times New Roman" w:eastAsia="Times New Roman" w:hAnsi="Times New Roman" w:cs="Times New Roman"/>
                <w:sz w:val="20"/>
                <w:szCs w:val="20"/>
              </w:rPr>
              <w:t>„Aerisirea auxiliară trebuie să fie limitată la lucrările de pregătire a exploatării și de salvare, precum și la locurile legate direct la curentul de aerisire principal.</w:t>
            </w:r>
          </w:p>
          <w:p w14:paraId="10533E7D" w14:textId="77777777" w:rsidR="00FD0CEB" w:rsidRPr="00FD0CEB" w:rsidRDefault="00FD0CEB" w:rsidP="00FD0CEB">
            <w:pPr>
              <w:spacing w:line="240" w:lineRule="auto"/>
              <w:jc w:val="both"/>
              <w:rPr>
                <w:rFonts w:ascii="Times New Roman" w:eastAsia="Times New Roman" w:hAnsi="Times New Roman" w:cs="Times New Roman"/>
                <w:sz w:val="20"/>
                <w:szCs w:val="20"/>
              </w:rPr>
            </w:pPr>
            <w:r w:rsidRPr="00FD0CEB">
              <w:rPr>
                <w:rFonts w:ascii="Times New Roman" w:eastAsia="Times New Roman" w:hAnsi="Times New Roman" w:cs="Times New Roman"/>
                <w:sz w:val="20"/>
                <w:szCs w:val="20"/>
              </w:rPr>
              <w:t>Abatajele de exploatare pot fi ventilate prin aerisirea auxiliară numai dacă au fost luate măsuri corespunzătoare pentru asigurarea securității și sănătății lucrătorilor.”</w:t>
            </w:r>
          </w:p>
          <w:p w14:paraId="6490FB7A" w14:textId="77777777" w:rsidR="00FD0CEB" w:rsidRPr="00FD0CEB" w:rsidRDefault="00FD0CEB" w:rsidP="00FD0CEB">
            <w:pPr>
              <w:spacing w:line="240" w:lineRule="auto"/>
              <w:jc w:val="both"/>
              <w:rPr>
                <w:rFonts w:ascii="Times New Roman" w:eastAsia="Times New Roman" w:hAnsi="Times New Roman" w:cs="Times New Roman"/>
                <w:sz w:val="20"/>
                <w:szCs w:val="20"/>
              </w:rPr>
            </w:pPr>
          </w:p>
          <w:p w14:paraId="290C6EC2" w14:textId="77777777" w:rsidR="00FD0CEB" w:rsidRPr="00FD0CEB" w:rsidRDefault="00FD0CEB" w:rsidP="00FD0CEB">
            <w:pPr>
              <w:spacing w:line="240" w:lineRule="auto"/>
              <w:jc w:val="both"/>
              <w:rPr>
                <w:rFonts w:ascii="Times New Roman" w:eastAsia="Times New Roman" w:hAnsi="Times New Roman" w:cs="Times New Roman"/>
                <w:sz w:val="20"/>
                <w:szCs w:val="20"/>
              </w:rPr>
            </w:pPr>
            <w:r w:rsidRPr="00FD0CEB">
              <w:rPr>
                <w:rFonts w:ascii="Times New Roman" w:eastAsia="Times New Roman" w:hAnsi="Times New Roman" w:cs="Times New Roman"/>
                <w:sz w:val="20"/>
                <w:szCs w:val="20"/>
              </w:rPr>
              <w:t>2.10.4. Punctul 9, alineatul întâi se expune în următoarea redacție:</w:t>
            </w:r>
          </w:p>
          <w:p w14:paraId="558C0B02" w14:textId="5D01D07B" w:rsidR="0010329D" w:rsidRDefault="00FD0CEB" w:rsidP="00FD0CEB">
            <w:pPr>
              <w:spacing w:line="240" w:lineRule="auto"/>
              <w:jc w:val="both"/>
              <w:rPr>
                <w:rFonts w:ascii="Times New Roman" w:eastAsia="Times New Roman" w:hAnsi="Times New Roman" w:cs="Times New Roman"/>
                <w:sz w:val="20"/>
                <w:szCs w:val="20"/>
              </w:rPr>
            </w:pPr>
            <w:r w:rsidRPr="00FD0CEB">
              <w:rPr>
                <w:rFonts w:ascii="Times New Roman" w:eastAsia="Times New Roman" w:hAnsi="Times New Roman" w:cs="Times New Roman"/>
                <w:sz w:val="20"/>
                <w:szCs w:val="20"/>
              </w:rPr>
              <w:t>„Minele de cărbune sunt considerate mine cu praf inflamabil, cu excepția când documentul de securitate şi sănătate precizează că niciunul dintre filonii exploatați nu poate produce praf astfel încât să producă o explozie.”</w:t>
            </w:r>
          </w:p>
          <w:p w14:paraId="27EAC583" w14:textId="77777777" w:rsidR="00FD0CEB" w:rsidRPr="005903C1" w:rsidRDefault="00FD0CEB" w:rsidP="00FD0CEB">
            <w:pPr>
              <w:spacing w:line="240" w:lineRule="auto"/>
              <w:jc w:val="both"/>
              <w:rPr>
                <w:rFonts w:ascii="Times New Roman" w:eastAsia="Times New Roman" w:hAnsi="Times New Roman" w:cs="Times New Roman"/>
                <w:sz w:val="20"/>
                <w:szCs w:val="20"/>
              </w:rPr>
            </w:pPr>
          </w:p>
          <w:p w14:paraId="558C0B03" w14:textId="37FDE144"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w:t>
            </w:r>
            <w:r w:rsidR="00FD0CEB">
              <w:rPr>
                <w:rFonts w:ascii="Times New Roman" w:eastAsia="Times New Roman" w:hAnsi="Times New Roman" w:cs="Times New Roman"/>
                <w:sz w:val="20"/>
                <w:szCs w:val="20"/>
              </w:rPr>
              <w:t>10</w:t>
            </w:r>
            <w:r w:rsidRPr="005903C1">
              <w:rPr>
                <w:rFonts w:ascii="Times New Roman" w:eastAsia="Times New Roman" w:hAnsi="Times New Roman" w:cs="Times New Roman"/>
                <w:sz w:val="20"/>
                <w:szCs w:val="20"/>
              </w:rPr>
              <w:t>.5. Punctul 15, alineatul doi după cuvintele „trebuie să dispună de” se completează cu cuvintele „un număr suficient de”</w:t>
            </w:r>
          </w:p>
          <w:p w14:paraId="558C0B04"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05"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nr.3</w:t>
            </w:r>
          </w:p>
          <w:p w14:paraId="558C0B06"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la Cerinţele minime de securitate şi sănătate</w:t>
            </w:r>
          </w:p>
          <w:p w14:paraId="558C0B07"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în muncă în industria extractivă prin lucrări</w:t>
            </w:r>
          </w:p>
          <w:p w14:paraId="558C0B08"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miniere de suprafaţă sau subterane şi în industria extractivă de foraj</w:t>
            </w:r>
          </w:p>
          <w:p w14:paraId="558C0B09"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B0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SPECIALE</w:t>
            </w:r>
          </w:p>
          <w:p w14:paraId="558C0B0B"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industriei extractive prin lucrări miniere subterane</w:t>
            </w:r>
          </w:p>
          <w:p w14:paraId="558C0B0C" w14:textId="77777777" w:rsidR="0010329D" w:rsidRPr="005903C1" w:rsidRDefault="0010329D">
            <w:pPr>
              <w:shd w:val="clear" w:color="auto" w:fill="FFFFFF"/>
              <w:spacing w:line="256" w:lineRule="auto"/>
              <w:jc w:val="center"/>
              <w:rPr>
                <w:rFonts w:ascii="Times New Roman" w:eastAsia="Times New Roman" w:hAnsi="Times New Roman" w:cs="Times New Roman"/>
                <w:b/>
                <w:bCs/>
                <w:sz w:val="20"/>
                <w:szCs w:val="20"/>
              </w:rPr>
            </w:pPr>
          </w:p>
          <w:p w14:paraId="558C0B0D"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Generalităţi</w:t>
            </w:r>
          </w:p>
          <w:p w14:paraId="558C0B0E"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Fără a aduce atingere pct.5 din Cerinţele minime de securitate şi sănătate în muncă în industria extractivă prin lucrări miniere de suprafaţă sau subterane şi în industria extractivă de foraj, angajatorul care răspunde de locul de muncă la care se referă prezenta anexă trebuie să se asigure că documentul de securitate şi sănătate prevede măsuri pentru protecţia securităţii şi sănătăţii lucrătorilor atît în situaţii normale, cît şi în situaţii critice.</w:t>
            </w:r>
          </w:p>
          <w:p w14:paraId="558C0B0F"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Documentul de securitate și sănătate trebuie actualizat periodic și prezentat la inspecția locului de muncă.</w:t>
            </w:r>
          </w:p>
          <w:p w14:paraId="558C0B10"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Lucrările trebuie să fie executate în conformitate cu documentul de securitate şi sănătate.</w:t>
            </w:r>
          </w:p>
          <w:p w14:paraId="558C0B11"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B12"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B13"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7. Aerajul</w:t>
            </w:r>
          </w:p>
          <w:p w14:paraId="558C0B14"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Toate lucrările din subteran la care este autorizat accesul trebuie să fie ventilate în mod corespunzător.</w:t>
            </w:r>
          </w:p>
          <w:p w14:paraId="558C0B15"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Trebuie să fie prevăzută o ventilare permanentă pentru a se menţine un mediu de muncă fără riscuri pentru lucrători:</w:t>
            </w:r>
          </w:p>
          <w:p w14:paraId="558C0B16"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 un microclimat sănătos;</w:t>
            </w:r>
          </w:p>
          <w:p w14:paraId="558C0B17"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un microclimat în care riscurile de explozie şi de prafuri respirabile sînt controlate;</w:t>
            </w:r>
          </w:p>
          <w:p w14:paraId="558C0B18"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 un microclimat în care condiţiile de lucru sînt  corespunzătoare metodelor de lucru aplicate şi de eforturile fizice impuse lucrătorilor.</w:t>
            </w:r>
          </w:p>
          <w:p w14:paraId="558C0B19"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Cînd aerajul natural nu permite îndeplinirea cerinţelor sus-menţionate, aerajul general şi local trebuie să asigure dirijarea volumului necesar de aer proaspăt conform cerinţelor obţinute în urma calculului aerajului minei,</w:t>
            </w:r>
            <w:r w:rsidRPr="005903C1">
              <w:rPr>
                <w:rFonts w:ascii="Times New Roman" w:eastAsia="Times New Roman" w:hAnsi="Times New Roman" w:cs="Times New Roman"/>
                <w:b/>
                <w:bCs/>
                <w:sz w:val="20"/>
                <w:szCs w:val="20"/>
              </w:rPr>
              <w:t xml:space="preserve"> cu unul sau mai multe ventilatoare mecanice</w:t>
            </w:r>
            <w:r w:rsidRPr="005903C1">
              <w:rPr>
                <w:rFonts w:ascii="Times New Roman" w:eastAsia="Times New Roman" w:hAnsi="Times New Roman" w:cs="Times New Roman"/>
                <w:sz w:val="20"/>
                <w:szCs w:val="20"/>
              </w:rPr>
              <w:t>.</w:t>
            </w:r>
          </w:p>
          <w:p w14:paraId="558C0B1A"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Trebuie să fie luate măsuri pentru asigurarea stabilităţii şi continuităţii aerajului.</w:t>
            </w:r>
          </w:p>
          <w:p w14:paraId="558C0B1B"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Scăderea presiunii ventilatoarelor principale trebuie să fie supravegheată în mod continuu, iar pentru semnalizarea opririlor accidentale trebuie să fie prevăzut un dispozitiv automat de alarmă.</w:t>
            </w:r>
          </w:p>
          <w:p w14:paraId="558C0B1C"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Parametrii de aeraj trebuie să fie măsuraţi şi înregistraţi periodic.</w:t>
            </w:r>
          </w:p>
          <w:p w14:paraId="558C0B1D"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Trebuie să fie elaborat un plan de aeraj, actualizat periodic, care să indice caracteristicile utile ale sistemului de ventilare şi care să fie în permanenţă expus la locul de muncă.</w:t>
            </w:r>
          </w:p>
          <w:p w14:paraId="558C0B1E"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B1F"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8. Mine grizutoase</w:t>
            </w:r>
          </w:p>
          <w:p w14:paraId="558C0B20"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Se consideră grizutoasă orice mină în care există posibilitatea degajării gazelor inflamabile şi explozive într-o cantitate care nu exclude riscul formării unei atmosfere explozive.</w:t>
            </w:r>
          </w:p>
          <w:p w14:paraId="558C0B21"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Exploatarea trebuie să se facă ţinînd seama de degajarea de grizu. Trebuie să fie luate măsuri pentru eliminarea, pe cît este posibil, a riscurilor generate de grizu.</w:t>
            </w:r>
          </w:p>
          <w:p w14:paraId="558C0B22"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Aerisirea auxiliară trebuie să fie limitată la lucrările de pregătire a exploatării și de salvare, precum și la locurile legate direct la curentul de aerisire principal.</w:t>
            </w:r>
          </w:p>
          <w:p w14:paraId="558C0B23"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Abatajele de exploatare pot fi ventilate prin aerisirea auxiliară numai dacă au fost luate măsuri corespunzătoare pentru asigurarea securității și sănătății lucrătorilor.</w:t>
            </w:r>
          </w:p>
          <w:p w14:paraId="558C0B24"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Parametrii de aeraj menţionaţi la pct.7 din prezenta anexă, trebuie să fie completaţi prin determinări grizumetrice.</w:t>
            </w:r>
          </w:p>
          <w:p w14:paraId="558C0B25"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Dacă documentul de securitate şi sănătate prevede, concentraţia de grizu trebuie să fie supravegheată în continuu în returul de aer pentru exploatările care folosesc extracţia mecanizată sau extracţia în subteran, precum şi în zonele de fundătură cu front de exploatare cu săpare mecanizată.</w:t>
            </w:r>
          </w:p>
          <w:p w14:paraId="558C0B26"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Se folosesc numai explozivi şi dispozitive de amorsare speciale pentru minele grizutoase.</w:t>
            </w:r>
          </w:p>
          <w:p w14:paraId="558C0B27"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Lucrările de tăiere cu flacără, de sudură sau alte activităţi comparabile sînt permise numai în împrejurări excepţionale şi în condiţiile cînd au fost luate măsurile de securitate pentru prevenirea declanşării incendiilor sau exploziilor.</w:t>
            </w:r>
          </w:p>
          <w:p w14:paraId="558C0B28"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B29"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9. Mine care conţin praf inflamabil</w:t>
            </w:r>
          </w:p>
          <w:p w14:paraId="558C0B2A"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Minele de cărbune sînt considerate mine cu praf inflamabil, cu excepția când documentul de securitate şi sănătate precizează că nici unul dintre filonii exploatați nu poate produce praf astfel încît să producă o explozie.</w:t>
            </w:r>
          </w:p>
          <w:p w14:paraId="558C0B2B"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minele cu praf inflamabil se aplică aceleaşi prevederi expuse la pct.8 din prezenta anexă.</w:t>
            </w:r>
          </w:p>
          <w:p w14:paraId="558C0B2C"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Trebuie să fie luate măsuri pentru reducerea depozitelor de praf inflamabil, îndepărtarea şi neutralizarea sau fixarea lor.</w:t>
            </w:r>
          </w:p>
          <w:p w14:paraId="558C0B2D"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Producerea exploziilor de praf inflamabil şi/sau grizu, care pot declanşa alte explozii de praf inflamabil, trebuie să fie limitată prin instalarea unui sistem de bariere de explozie.</w:t>
            </w:r>
          </w:p>
          <w:p w14:paraId="558C0B2E"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Amplasarea acestor bariere de explozie trebuie să fie precizată într-un document actualizat periodic şi disponibil la locul de muncă.</w:t>
            </w:r>
          </w:p>
          <w:p w14:paraId="558C0B2F"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w:t>
            </w:r>
          </w:p>
          <w:p w14:paraId="558C0B30"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B31"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15. Organizarea salvării</w:t>
            </w:r>
          </w:p>
          <w:p w14:paraId="558C0B32"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Pentru a permite desfăşurarea unei acţiuni rapide şi eficiente în eventualitatea unui incident major, trebuie să fie organizată o echipă de salvare corespunzătoare.</w:t>
            </w:r>
          </w:p>
          <w:p w14:paraId="558C0B33"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Această echipă de salvare trebuie să dispună de</w:t>
            </w:r>
            <w:r w:rsidRPr="005903C1">
              <w:rPr>
                <w:rFonts w:ascii="Times New Roman" w:eastAsia="Times New Roman" w:hAnsi="Times New Roman" w:cs="Times New Roman"/>
                <w:b/>
                <w:bCs/>
                <w:sz w:val="20"/>
                <w:szCs w:val="20"/>
              </w:rPr>
              <w:t xml:space="preserve"> un număr suficient de </w:t>
            </w:r>
            <w:r w:rsidRPr="005903C1">
              <w:rPr>
                <w:rFonts w:ascii="Times New Roman" w:eastAsia="Times New Roman" w:hAnsi="Times New Roman" w:cs="Times New Roman"/>
                <w:sz w:val="20"/>
                <w:szCs w:val="20"/>
              </w:rPr>
              <w:t>salvatori antrenaţi şi dotaţi cu echipamente de salvare corespunzătoare pentru a putea interveni în toate locurile exploatării subterane sau ale lucrărilor de exploatare în curs.</w:t>
            </w:r>
          </w:p>
          <w:p w14:paraId="558C0B34"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În cazul incidentelor majore/avariilor, echipa de salvare trebuie să acţioneze conform unui plan de lichidare a avariilor la unităţile miniere.</w:t>
            </w:r>
          </w:p>
        </w:tc>
      </w:tr>
      <w:tr w:rsidR="0010329D" w:rsidRPr="005903C1" w14:paraId="558C0B4C"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B36"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nr.4</w:t>
            </w:r>
          </w:p>
          <w:p w14:paraId="558C0B37"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la Cerinţele minime de securitate şi sănătate în muncă în industria extractivă prin lucrări miniere de suprafaţă sau subterane şi în industria extractivă de foraj</w:t>
            </w:r>
          </w:p>
          <w:p w14:paraId="558C0B38"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B39"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w:t>
            </w:r>
          </w:p>
          <w:p w14:paraId="558C0B3A"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sectorului de foraj terestru</w:t>
            </w:r>
          </w:p>
          <w:p w14:paraId="558C0B3B"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B3C"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 Exerciţiile de securitate</w:t>
            </w:r>
          </w:p>
          <w:p w14:paraId="558C0B3D"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La toate locurile de muncă trebuie să se efectueze, odată cu instruirile periodice, exerciţii de securitate.</w:t>
            </w:r>
          </w:p>
          <w:p w14:paraId="558C0B3E"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Scopul principal al exerciţiilor de securitate este de a forma şi de a verifica aptitudinile lucrătorilor desemnaţi să utilizeze, să manipuleze sau să exploateze echipamentul de salvare în caz de pericol, ţinând seama de criteriile stipulate în documentul de securitate şi sănătate.</w:t>
            </w:r>
          </w:p>
          <w:p w14:paraId="558C0B3F"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Dacă este necesar, lucrătorii trebuie, de asemenea, să exerseze folosirea, manipularea sau exploatarea corectă a acestor echipamente.</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40" w14:textId="5C0D3072"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2.</w:t>
            </w:r>
            <w:r w:rsidR="00FD0CEB">
              <w:rPr>
                <w:rFonts w:ascii="Times New Roman" w:eastAsia="Times New Roman" w:hAnsi="Times New Roman" w:cs="Times New Roman"/>
                <w:sz w:val="20"/>
                <w:szCs w:val="20"/>
              </w:rPr>
              <w:t>11</w:t>
            </w:r>
            <w:r w:rsidRPr="005903C1">
              <w:rPr>
                <w:rFonts w:ascii="Times New Roman" w:eastAsia="Times New Roman" w:hAnsi="Times New Roman" w:cs="Times New Roman"/>
                <w:sz w:val="20"/>
                <w:szCs w:val="20"/>
              </w:rPr>
              <w:t>. în Anexa nr. 4,  Punctul 6, la alineatul trei după cuvântul „lucrătorii” se completează cu cuvântul „desemnați”.</w:t>
            </w:r>
          </w:p>
          <w:p w14:paraId="558C0B41"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42"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nr.4</w:t>
            </w:r>
          </w:p>
          <w:p w14:paraId="558C0B43"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la Cerinţele minime de securitate şi sănătate în muncă în industria extractivă prin lucrări miniere de suprafaţă sau subterane şi în industria extractivă de foraj</w:t>
            </w:r>
          </w:p>
          <w:p w14:paraId="558C0B44"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B45"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w:t>
            </w:r>
          </w:p>
          <w:p w14:paraId="558C0B46"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sectorului de foraj terestru</w:t>
            </w:r>
          </w:p>
          <w:p w14:paraId="558C0B47"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B48"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 Exerciţiile de securitate</w:t>
            </w:r>
          </w:p>
          <w:p w14:paraId="558C0B49"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La toate locurile de muncă trebuie să se efectueze, odată cu instruirile periodice, exerciţii de securitate.</w:t>
            </w:r>
          </w:p>
          <w:p w14:paraId="558C0B4A"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Scopul principal al exerciţiilor de securitate este de a forma şi de a verifica aptitudinile lucrătorilor desemnaţi să utilizeze, să manipuleze sau să exploateze echipamentul de salvare în caz de pericol, ţinând seama de criteriile stipulate în documentul de securitate şi sănătate.</w:t>
            </w:r>
          </w:p>
          <w:p w14:paraId="558C0B4B"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 xml:space="preserve">Dacă este necesar, lucrătorii </w:t>
            </w:r>
            <w:r w:rsidRPr="005903C1">
              <w:rPr>
                <w:rFonts w:ascii="Times New Roman" w:eastAsia="Times New Roman" w:hAnsi="Times New Roman" w:cs="Times New Roman"/>
                <w:b/>
                <w:bCs/>
                <w:sz w:val="20"/>
                <w:szCs w:val="20"/>
              </w:rPr>
              <w:t>desemnați</w:t>
            </w:r>
            <w:r w:rsidRPr="005903C1">
              <w:rPr>
                <w:rFonts w:ascii="Times New Roman" w:eastAsia="Times New Roman" w:hAnsi="Times New Roman" w:cs="Times New Roman"/>
                <w:sz w:val="20"/>
                <w:szCs w:val="20"/>
              </w:rPr>
              <w:t xml:space="preserve"> trebuie, de asemenea, să exerseze folosirea, manipularea sau exploatarea corectă a acestor echipamente.</w:t>
            </w:r>
          </w:p>
        </w:tc>
      </w:tr>
      <w:tr w:rsidR="0010329D" w:rsidRPr="005903C1" w14:paraId="558C0B78"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B4D"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nr.5</w:t>
            </w:r>
          </w:p>
          <w:p w14:paraId="558C0B4E"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la Cerinţele minime de securitate şi sănătate în muncă în industria extractivă prin lucrări miniere de suprafaţă sau subterane şi în industria extractivă de foraj</w:t>
            </w:r>
          </w:p>
          <w:p w14:paraId="558C0B4F"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w:t>
            </w:r>
          </w:p>
          <w:p w14:paraId="558C0B50"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sectorului de foraj marin</w:t>
            </w:r>
          </w:p>
          <w:p w14:paraId="558C0B51" w14:textId="77777777" w:rsidR="0010329D" w:rsidRPr="005903C1" w:rsidRDefault="0010329D">
            <w:pPr>
              <w:shd w:val="clear" w:color="auto" w:fill="FFFFFF"/>
              <w:spacing w:line="256" w:lineRule="auto"/>
              <w:jc w:val="center"/>
              <w:rPr>
                <w:rFonts w:ascii="Times New Roman" w:eastAsia="Times New Roman" w:hAnsi="Times New Roman" w:cs="Times New Roman"/>
                <w:sz w:val="20"/>
                <w:szCs w:val="20"/>
              </w:rPr>
            </w:pPr>
          </w:p>
          <w:p w14:paraId="558C0B52"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Observaţii preliminare</w:t>
            </w:r>
          </w:p>
          <w:p w14:paraId="558C0B53"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Fără a aduce atingere pct.5, angajatorul care răspunde de locul de muncă la care se face referire în prezenta anexă trebuie să se asigure că documentul de securitate şi sănătate dovedeşte că au fost luate toate măsurile prevăzute de prezentele Cerinţe minime pentru protecţia securităţii şi sănătăţii lucrătorilor atât în situaţii normale, cât şi în situaţii critice.</w:t>
            </w:r>
          </w:p>
          <w:p w14:paraId="558C0B54"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acest sens, documentul de securitate şi sănătate trebuie:</w:t>
            </w:r>
          </w:p>
          <w:p w14:paraId="558C0B55"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 să identifice sursele de pericol specifice locului de muncă, inclusiv orice activitate concomitentă care poate cauza accidente ce pot avea consecinţe grave pentru securitatea şi sănătatea lucrătorilor;</w:t>
            </w:r>
          </w:p>
          <w:p w14:paraId="558C0B56"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să evalueze riscurile rezultând din sursele speciale de pericol stabilite la lit.a);</w:t>
            </w:r>
          </w:p>
          <w:p w14:paraId="558C0B57"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 să dovedească faptul că au fost luate măsurile adecvate pentru evitarea accidentelor stabilite la lit.a), pentru a limita propagarea accidentelor şi pentru a permite o evacuare eficientă şi controlată a locului de muncă în situaţii de urgenţă.</w:t>
            </w:r>
          </w:p>
          <w:p w14:paraId="558C0B58"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B59"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B5A"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 Punctele sigure de adunare şi registrul de apel</w:t>
            </w:r>
          </w:p>
          <w:p w14:paraId="558C0B5B"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w:t>
            </w:r>
          </w:p>
          <w:p w14:paraId="558C0B5C"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 O listă a lucrătorilor cu răspundere specială în caz de alertă trebuie întocmită şi afişată la locul de muncă.</w:t>
            </w:r>
          </w:p>
          <w:p w14:paraId="558C0B5D"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Numele lor trebuie să figureze în instrucţiunile scrise reglementate la pct.1 subpct. 6) din anexa nr.1.</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5E" w14:textId="54EAB910"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2.</w:t>
            </w:r>
            <w:r w:rsidR="00FD0CEB">
              <w:rPr>
                <w:rFonts w:ascii="Times New Roman" w:eastAsia="Times New Roman" w:hAnsi="Times New Roman" w:cs="Times New Roman"/>
                <w:sz w:val="20"/>
                <w:szCs w:val="20"/>
              </w:rPr>
              <w:t>12</w:t>
            </w:r>
            <w:r w:rsidRPr="005903C1">
              <w:rPr>
                <w:rFonts w:ascii="Times New Roman" w:eastAsia="Times New Roman" w:hAnsi="Times New Roman" w:cs="Times New Roman"/>
                <w:sz w:val="20"/>
                <w:szCs w:val="20"/>
              </w:rPr>
              <w:t>. în Anexa nr. 5:</w:t>
            </w:r>
          </w:p>
          <w:p w14:paraId="558C0B5F" w14:textId="6DF13CEC"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w:t>
            </w:r>
            <w:r w:rsidR="00FD0CEB">
              <w:rPr>
                <w:rFonts w:ascii="Times New Roman" w:eastAsia="Times New Roman" w:hAnsi="Times New Roman" w:cs="Times New Roman"/>
                <w:sz w:val="20"/>
                <w:szCs w:val="20"/>
              </w:rPr>
              <w:t>12</w:t>
            </w:r>
            <w:r w:rsidRPr="005903C1">
              <w:rPr>
                <w:rFonts w:ascii="Times New Roman" w:eastAsia="Times New Roman" w:hAnsi="Times New Roman" w:cs="Times New Roman"/>
                <w:sz w:val="20"/>
                <w:szCs w:val="20"/>
              </w:rPr>
              <w:t>.1. Punctul 1, subpunctul 1) se completează cu litera d) cu următorul cuprins:</w:t>
            </w:r>
          </w:p>
          <w:p w14:paraId="558C0B60" w14:textId="77777777"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 să dovedească faptul că sistemul de gestionare respectă prevederile Legii securităţii şi sănătăţii în muncă nr. 186/2008 și ale prezentei Hotărâri în situații normale și critice”.</w:t>
            </w:r>
          </w:p>
          <w:p w14:paraId="558C0B61" w14:textId="78B1E2B9"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w:t>
            </w:r>
            <w:r w:rsidR="00FD0CEB">
              <w:rPr>
                <w:rFonts w:ascii="Times New Roman" w:eastAsia="Times New Roman" w:hAnsi="Times New Roman" w:cs="Times New Roman"/>
                <w:sz w:val="20"/>
                <w:szCs w:val="20"/>
              </w:rPr>
              <w:t>12</w:t>
            </w:r>
            <w:r w:rsidRPr="005903C1">
              <w:rPr>
                <w:rFonts w:ascii="Times New Roman" w:eastAsia="Times New Roman" w:hAnsi="Times New Roman" w:cs="Times New Roman"/>
                <w:sz w:val="20"/>
                <w:szCs w:val="20"/>
              </w:rPr>
              <w:t>.2. Punctul 5, subpunctul 5) cuvântul „lucrătorilor” se substituie cu cuvântul „persoanelor”.</w:t>
            </w:r>
          </w:p>
          <w:p w14:paraId="558C0B62" w14:textId="77777777" w:rsidR="0010329D" w:rsidRPr="005903C1" w:rsidRDefault="0010329D">
            <w:pPr>
              <w:spacing w:line="240" w:lineRule="auto"/>
              <w:jc w:val="both"/>
              <w:rPr>
                <w:rFonts w:ascii="Times New Roman" w:eastAsia="Times New Roman" w:hAnsi="Times New Roman" w:cs="Times New Roman"/>
                <w:sz w:val="20"/>
                <w:szCs w:val="20"/>
              </w:rPr>
            </w:pPr>
          </w:p>
          <w:p w14:paraId="558C0B63"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64"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nr.5</w:t>
            </w:r>
          </w:p>
          <w:p w14:paraId="558C0B65"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la Cerinţele minime de securitate şi sănătate în muncă în industria extractivă prin lucrări miniere de suprafaţă sau subterane şi în industria extractivă de foraj</w:t>
            </w:r>
          </w:p>
          <w:p w14:paraId="558C0B66"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w:t>
            </w:r>
          </w:p>
          <w:p w14:paraId="558C0B67" w14:textId="77777777" w:rsidR="0010329D" w:rsidRPr="005903C1" w:rsidRDefault="008B5475">
            <w:pPr>
              <w:shd w:val="clear" w:color="auto" w:fill="FFFFFF"/>
              <w:spacing w:line="256"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aplicabile sectorului de foraj marin</w:t>
            </w:r>
          </w:p>
          <w:p w14:paraId="558C0B68" w14:textId="77777777" w:rsidR="0010329D" w:rsidRPr="005903C1" w:rsidRDefault="0010329D">
            <w:pPr>
              <w:shd w:val="clear" w:color="auto" w:fill="FFFFFF"/>
              <w:spacing w:line="256" w:lineRule="auto"/>
              <w:jc w:val="center"/>
              <w:rPr>
                <w:rFonts w:ascii="Times New Roman" w:eastAsia="Times New Roman" w:hAnsi="Times New Roman" w:cs="Times New Roman"/>
                <w:sz w:val="20"/>
                <w:szCs w:val="20"/>
              </w:rPr>
            </w:pPr>
          </w:p>
          <w:p w14:paraId="558C0B69"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Observaţii preliminare</w:t>
            </w:r>
          </w:p>
          <w:p w14:paraId="558C0B6A"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Fără a aduce atingere pct.5, angajatorul care răspunde de locul de muncă la care se face referire în prezenta anexă trebuie să se asigure că documentul de securitate şi sănătate dovedeşte că au fost luate toate măsurile prevăzute de prezentele Cerinţe minime pentru protecţia securităţii şi sănătăţii lucrătorilor atât în situaţii normale, cât şi în situaţii critice.</w:t>
            </w:r>
          </w:p>
          <w:p w14:paraId="558C0B6B"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acest sens, documentul de securitate şi sănătate trebuie:</w:t>
            </w:r>
          </w:p>
          <w:p w14:paraId="558C0B6C"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 să identifice sursele de pericol specifice locului de muncă, inclusiv orice activitate concomitentă care poate cauza accidente ce pot avea consecinţe grave pentru securitatea şi sănătatea lucrătorilor;</w:t>
            </w:r>
          </w:p>
          <w:p w14:paraId="558C0B6D"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b) să evalueze riscurile rezultând din sursele speciale de pericol stabilite la lit.a);</w:t>
            </w:r>
          </w:p>
          <w:p w14:paraId="558C0B6E"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 să dovedească faptul că au fost luate măsurile adecvate pentru evitarea accidentelor stabilite la lit.a), pentru a limita propagarea accidentelor şi pentru a permite o evacuare eficientă şi controlată a locului de muncă în situaţii de urgenţă.</w:t>
            </w:r>
          </w:p>
          <w:p w14:paraId="558C0B6F"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 xml:space="preserve">d) să dovedească faptul că sistemul de gestionare respectă prevederile Legii securităţii şi sănătăţii în muncă nr. 186/2008  și ale prezentei Hotărâri în situații normale și critice. </w:t>
            </w:r>
          </w:p>
          <w:p w14:paraId="558C0B70" w14:textId="77777777" w:rsidR="0010329D" w:rsidRPr="005903C1" w:rsidRDefault="0010329D">
            <w:pPr>
              <w:spacing w:line="240" w:lineRule="auto"/>
              <w:jc w:val="both"/>
              <w:rPr>
                <w:rFonts w:ascii="Times New Roman" w:eastAsia="Times New Roman" w:hAnsi="Times New Roman" w:cs="Times New Roman"/>
                <w:b/>
                <w:bCs/>
                <w:sz w:val="20"/>
                <w:szCs w:val="20"/>
              </w:rPr>
            </w:pPr>
          </w:p>
          <w:p w14:paraId="558C0B71"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B72"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5. Punctele sigure de adunare şi registrul de apel</w:t>
            </w:r>
          </w:p>
          <w:p w14:paraId="558C0B73"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B74"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5) O listă a </w:t>
            </w:r>
            <w:r w:rsidRPr="005903C1">
              <w:rPr>
                <w:rFonts w:ascii="Times New Roman" w:eastAsia="Times New Roman" w:hAnsi="Times New Roman" w:cs="Times New Roman"/>
                <w:b/>
                <w:bCs/>
                <w:sz w:val="20"/>
                <w:szCs w:val="20"/>
              </w:rPr>
              <w:t>persoanelor</w:t>
            </w:r>
            <w:r w:rsidRPr="005903C1">
              <w:rPr>
                <w:rFonts w:ascii="Times New Roman" w:eastAsia="Times New Roman" w:hAnsi="Times New Roman" w:cs="Times New Roman"/>
                <w:sz w:val="20"/>
                <w:szCs w:val="20"/>
              </w:rPr>
              <w:t xml:space="preserve"> cu răspundere specială în caz de alertă trebuie întocmită şi afişată la locul de muncă.</w:t>
            </w:r>
          </w:p>
          <w:p w14:paraId="558C0B75"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Numele lor trebuie să figureze în instrucţiunile scrise reglementate la pct.1 subpct. 6) din anexa nr.1.</w:t>
            </w:r>
          </w:p>
          <w:p w14:paraId="558C0B76" w14:textId="77777777" w:rsidR="0010329D" w:rsidRPr="005903C1" w:rsidRDefault="0010329D">
            <w:pPr>
              <w:spacing w:line="240" w:lineRule="auto"/>
              <w:jc w:val="both"/>
              <w:rPr>
                <w:rFonts w:ascii="Times New Roman" w:eastAsia="Times New Roman" w:hAnsi="Times New Roman" w:cs="Times New Roman"/>
                <w:b/>
                <w:bCs/>
                <w:sz w:val="20"/>
                <w:szCs w:val="20"/>
              </w:rPr>
            </w:pPr>
          </w:p>
          <w:p w14:paraId="558C0B77" w14:textId="77777777" w:rsidR="0010329D" w:rsidRPr="005903C1" w:rsidRDefault="0010329D">
            <w:pPr>
              <w:spacing w:line="240" w:lineRule="auto"/>
              <w:jc w:val="both"/>
              <w:rPr>
                <w:rFonts w:ascii="Times New Roman" w:eastAsia="Times New Roman" w:hAnsi="Times New Roman" w:cs="Times New Roman"/>
                <w:b/>
                <w:bCs/>
                <w:sz w:val="20"/>
                <w:szCs w:val="20"/>
              </w:rPr>
            </w:pPr>
          </w:p>
        </w:tc>
      </w:tr>
      <w:tr w:rsidR="0010329D" w:rsidRPr="005903C1" w14:paraId="558C0B8D"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B79"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Anexa nr.5</w:t>
            </w:r>
          </w:p>
          <w:p w14:paraId="558C0B7A"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la Cerinţele minime de securitate şi sănătate în muncă în industria extractivă prin lucrări miniere de suprafaţă sau subterane şi în industria extractivă de foraj</w:t>
            </w:r>
          </w:p>
          <w:p w14:paraId="558C0B7B"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B7C"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9. Funcţionarea elicopterelor</w:t>
            </w:r>
          </w:p>
          <w:p w14:paraId="558C0B7D"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B7E"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1) Dimensiunile şi amplasarea heliporturilor prevăzute la locurile de muncă trebuie să garanteze o accesibilitate optimă, astfel ca cel mai mare elicopter să poată folosi heliportul în cele mai severe condiţii.</w:t>
            </w:r>
          </w:p>
          <w:p w14:paraId="558C0B7F"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B80"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Heliportul trebuie să fie proiectat şi construit în conformitate cu cerinţele actelor normative în domeniul aviaţiei civile.</w:t>
            </w:r>
          </w:p>
          <w:p w14:paraId="558C0B81"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B82"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2) În vecinătatea imediată a zonei de aterizare trebuie să fie pregătit şi depozitat echipamentul necesar de folosire în caz de accident de elicopter.</w:t>
            </w:r>
          </w:p>
          <w:p w14:paraId="558C0B83"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p w14:paraId="558C0B84" w14:textId="77777777" w:rsidR="0010329D" w:rsidRPr="005903C1" w:rsidRDefault="008B5475">
            <w:pPr>
              <w:shd w:val="clear" w:color="auto" w:fill="FFFFFF"/>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3) În cazul instalaţiilor unde locuiesc lucrătorii, pe heliport, în timpul manevrelor elicopterelor, trebuie să fie prezente persoane instruite pentru intervenţii de urgenţă.</w:t>
            </w:r>
          </w:p>
          <w:p w14:paraId="558C0B85" w14:textId="77777777" w:rsidR="0010329D" w:rsidRPr="005903C1" w:rsidRDefault="0010329D">
            <w:pPr>
              <w:shd w:val="clear" w:color="auto" w:fill="FFFFFF"/>
              <w:spacing w:line="256" w:lineRule="auto"/>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86" w14:textId="201B1F6A"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w:t>
            </w:r>
            <w:r w:rsidR="00DF5ED2">
              <w:rPr>
                <w:rFonts w:ascii="Times New Roman" w:eastAsia="Times New Roman" w:hAnsi="Times New Roman" w:cs="Times New Roman"/>
                <w:sz w:val="20"/>
                <w:szCs w:val="20"/>
              </w:rPr>
              <w:t>12</w:t>
            </w:r>
            <w:r w:rsidRPr="005903C1">
              <w:rPr>
                <w:rFonts w:ascii="Times New Roman" w:eastAsia="Times New Roman" w:hAnsi="Times New Roman" w:cs="Times New Roman"/>
                <w:sz w:val="20"/>
                <w:szCs w:val="20"/>
              </w:rPr>
              <w:t>.</w:t>
            </w:r>
            <w:r w:rsidR="00DF5ED2">
              <w:rPr>
                <w:rFonts w:ascii="Times New Roman" w:eastAsia="Times New Roman" w:hAnsi="Times New Roman" w:cs="Times New Roman"/>
                <w:sz w:val="20"/>
                <w:szCs w:val="20"/>
              </w:rPr>
              <w:t>3.</w:t>
            </w:r>
            <w:r w:rsidRPr="005903C1">
              <w:rPr>
                <w:rFonts w:ascii="Times New Roman" w:eastAsia="Times New Roman" w:hAnsi="Times New Roman" w:cs="Times New Roman"/>
                <w:sz w:val="20"/>
                <w:szCs w:val="20"/>
              </w:rPr>
              <w:t xml:space="preserve"> Punctul 9, subpunctul 3) după cuvântul „prezente” se completează cu cuvintele „un număr suficient de”.</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87"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Anexa nr.5</w:t>
            </w:r>
          </w:p>
          <w:p w14:paraId="558C0B88"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la Cerinţele minime de securitate şi sănătate în muncă în industria extractivă prin lucrări miniere de suprafaţă sau subterane şi în industria extractivă de foraj</w:t>
            </w:r>
          </w:p>
          <w:p w14:paraId="558C0B89" w14:textId="77777777" w:rsidR="0010329D" w:rsidRPr="005903C1" w:rsidRDefault="0010329D">
            <w:pPr>
              <w:shd w:val="clear" w:color="auto" w:fill="FFFFFF"/>
              <w:spacing w:line="256" w:lineRule="auto"/>
              <w:rPr>
                <w:rFonts w:ascii="Times New Roman" w:eastAsia="Times New Roman" w:hAnsi="Times New Roman" w:cs="Times New Roman"/>
                <w:sz w:val="20"/>
                <w:szCs w:val="20"/>
              </w:rPr>
            </w:pPr>
          </w:p>
          <w:p w14:paraId="558C0B8A"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9. Funcţionarea elicopterelor</w:t>
            </w:r>
          </w:p>
          <w:p w14:paraId="558C0B8B"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B8C" w14:textId="77777777" w:rsidR="0010329D" w:rsidRPr="005903C1" w:rsidRDefault="008B5475">
            <w:pPr>
              <w:shd w:val="clear" w:color="auto" w:fill="FFFFFF"/>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3) În cazul instalaţiilor unde locuiesc lucrătorii, pe heliport, în timpul manevrelor elicopterelor, trebuie să fie prezente </w:t>
            </w:r>
            <w:r w:rsidRPr="005903C1">
              <w:rPr>
                <w:rFonts w:ascii="Times New Roman" w:eastAsia="Times New Roman" w:hAnsi="Times New Roman" w:cs="Times New Roman"/>
                <w:b/>
                <w:bCs/>
                <w:sz w:val="20"/>
                <w:szCs w:val="20"/>
              </w:rPr>
              <w:t>un număr suficient de</w:t>
            </w:r>
            <w:r w:rsidRPr="005903C1">
              <w:rPr>
                <w:rFonts w:ascii="Times New Roman" w:eastAsia="Times New Roman" w:hAnsi="Times New Roman" w:cs="Times New Roman"/>
                <w:sz w:val="20"/>
                <w:szCs w:val="20"/>
              </w:rPr>
              <w:t xml:space="preserve"> persoane instruite pentru intervenţii de urgenţă.</w:t>
            </w:r>
          </w:p>
        </w:tc>
      </w:tr>
      <w:tr w:rsidR="0010329D" w:rsidRPr="005903C1" w14:paraId="558C0B8F" w14:textId="77777777">
        <w:tc>
          <w:tcPr>
            <w:tcW w:w="14265"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B8E" w14:textId="77777777" w:rsidR="0010329D" w:rsidRPr="005903C1" w:rsidRDefault="008B5475">
            <w:pPr>
              <w:spacing w:after="160" w:line="240" w:lineRule="auto"/>
              <w:ind w:left="720"/>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3. Hotărârea Guvernului nr. 12/2022 cu privire la aprobarea Cerinţelor minime pentru îmbunătăţirea protecţiei sănătăţii şi securităţii lucrătorilor expuşi unui potenţial risc în medii explozive (Monitorul Oficial al Republicii Moldova, 2022, nr. 19-25, art. 41) se modifică după cum urmează:</w:t>
            </w:r>
          </w:p>
        </w:tc>
      </w:tr>
      <w:tr w:rsidR="0010329D" w:rsidRPr="005903C1" w14:paraId="558C0BB7"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B90"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pentru îmbunătăţirea protecţiei sănătăţii şi securităţii lucrătorilor expuşi unui potenţial risc în medii explozive</w:t>
            </w:r>
          </w:p>
          <w:p w14:paraId="558C0B91" w14:textId="77777777" w:rsidR="0010329D" w:rsidRPr="005903C1" w:rsidRDefault="0010329D">
            <w:pPr>
              <w:spacing w:line="240" w:lineRule="auto"/>
              <w:jc w:val="center"/>
              <w:rPr>
                <w:rFonts w:ascii="Times New Roman" w:eastAsia="Times New Roman" w:hAnsi="Times New Roman" w:cs="Times New Roman"/>
                <w:b/>
                <w:bCs/>
                <w:sz w:val="20"/>
                <w:szCs w:val="20"/>
              </w:rPr>
            </w:pPr>
          </w:p>
          <w:p w14:paraId="558C0B92"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w:t>
            </w:r>
          </w:p>
          <w:p w14:paraId="558C0B93"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DISPOZIŢII GENERALE</w:t>
            </w:r>
          </w:p>
          <w:p w14:paraId="558C0B94" w14:textId="77777777" w:rsidR="0010329D" w:rsidRPr="005903C1" w:rsidRDefault="008B5475">
            <w:pPr>
              <w:spacing w:line="240"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B95"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 Prezentele Cerinţe minime nu se aplică pentru:</w:t>
            </w:r>
          </w:p>
          <w:p w14:paraId="558C0B96"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zonele utilizate direct pentru şi în timpul tratamentului medical al pacienţilor;</w:t>
            </w:r>
          </w:p>
          <w:p w14:paraId="558C0B97" w14:textId="77777777" w:rsidR="0010329D" w:rsidRPr="005903C1" w:rsidRDefault="0010329D">
            <w:pPr>
              <w:spacing w:line="240" w:lineRule="auto"/>
              <w:rPr>
                <w:rFonts w:ascii="Times New Roman" w:eastAsia="Times New Roman" w:hAnsi="Times New Roman" w:cs="Times New Roman"/>
                <w:sz w:val="20"/>
                <w:szCs w:val="20"/>
              </w:rPr>
            </w:pPr>
          </w:p>
          <w:p w14:paraId="558C0B98"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 utilizarea dispozitivelor de ardere a combustibililor gazoşi;</w:t>
            </w:r>
          </w:p>
          <w:p w14:paraId="558C0B99" w14:textId="77777777" w:rsidR="0010329D" w:rsidRPr="005903C1" w:rsidRDefault="0010329D">
            <w:pPr>
              <w:spacing w:line="240" w:lineRule="auto"/>
              <w:rPr>
                <w:rFonts w:ascii="Times New Roman" w:eastAsia="Times New Roman" w:hAnsi="Times New Roman" w:cs="Times New Roman"/>
                <w:sz w:val="20"/>
                <w:szCs w:val="20"/>
              </w:rPr>
            </w:pPr>
          </w:p>
          <w:p w14:paraId="558C0B9A"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producerea, manevrarea, utilizarea, depozitarea şi transportul substanţelor explozive sau cu o structură chimică instabilă;</w:t>
            </w:r>
          </w:p>
          <w:p w14:paraId="558C0B9B" w14:textId="77777777" w:rsidR="0010329D" w:rsidRPr="005903C1" w:rsidRDefault="0010329D">
            <w:pPr>
              <w:spacing w:line="240" w:lineRule="auto"/>
              <w:rPr>
                <w:rFonts w:ascii="Times New Roman" w:eastAsia="Times New Roman" w:hAnsi="Times New Roman" w:cs="Times New Roman"/>
                <w:sz w:val="20"/>
                <w:szCs w:val="20"/>
              </w:rPr>
            </w:pPr>
          </w:p>
          <w:p w14:paraId="558C0B9C"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industria extractivă, prevăzută în Hotărârea Guvernului nr.151/2019 privind aprobarea Cerinţelor minime de securitate şi sănătate în muncă în industria extractivă prin lucrări miniere de suprafaţă sau subterane şi în industria extractivă de foraj;</w:t>
            </w:r>
          </w:p>
          <w:p w14:paraId="558C0B9D" w14:textId="77777777" w:rsidR="0010329D" w:rsidRPr="005903C1" w:rsidRDefault="0010329D">
            <w:pPr>
              <w:spacing w:line="240" w:lineRule="auto"/>
              <w:rPr>
                <w:rFonts w:ascii="Times New Roman" w:eastAsia="Times New Roman" w:hAnsi="Times New Roman" w:cs="Times New Roman"/>
                <w:sz w:val="20"/>
                <w:szCs w:val="20"/>
              </w:rPr>
            </w:pPr>
          </w:p>
          <w:p w14:paraId="558C0B9E"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 utilizarea mijloacelor de transport terestre, navale şi aeriene cărora li se aplică dispoziţiile relevante ale acordurilor internaţionale la care Republica Moldova este parte. Mijloacele de transport utilizate în medii potenţial explozive nu sunt excluse;</w:t>
            </w:r>
          </w:p>
          <w:p w14:paraId="558C0B9F" w14:textId="77777777" w:rsidR="0010329D" w:rsidRPr="005903C1" w:rsidRDefault="0010329D">
            <w:pPr>
              <w:spacing w:line="240" w:lineRule="auto"/>
              <w:rPr>
                <w:rFonts w:ascii="Times New Roman" w:eastAsia="Times New Roman" w:hAnsi="Times New Roman" w:cs="Times New Roman"/>
                <w:sz w:val="20"/>
                <w:szCs w:val="20"/>
              </w:rPr>
            </w:pPr>
          </w:p>
          <w:p w14:paraId="558C0BA0"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 recipiente şi vase sub presiune care pot deveni sursa unei explozii.</w:t>
            </w:r>
          </w:p>
          <w:p w14:paraId="558C0BA1" w14:textId="77777777" w:rsidR="0010329D" w:rsidRPr="005903C1" w:rsidRDefault="0010329D">
            <w:pPr>
              <w:spacing w:line="240" w:lineRule="auto"/>
              <w:rPr>
                <w:rFonts w:ascii="Times New Roman" w:eastAsia="Times New Roman" w:hAnsi="Times New Roman" w:cs="Times New Roman"/>
                <w:sz w:val="20"/>
                <w:szCs w:val="20"/>
              </w:rPr>
            </w:pPr>
          </w:p>
          <w:p w14:paraId="558C0BA2" w14:textId="77777777" w:rsidR="0010329D" w:rsidRPr="005903C1" w:rsidRDefault="0010329D">
            <w:pPr>
              <w:spacing w:line="240" w:lineRule="auto"/>
              <w:rPr>
                <w:rFonts w:ascii="Times New Roman" w:eastAsia="Times New Roman" w:hAnsi="Times New Roman" w:cs="Times New Roman"/>
                <w:sz w:val="20"/>
                <w:szCs w:val="20"/>
              </w:rPr>
            </w:pPr>
          </w:p>
          <w:p w14:paraId="558C0BA3"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3. În sensul prezentelor Cerinţe minime, mediul exploziv este definit conform pct.4 subpct.4) din Reglementarea tehnică cu privire la echipamentele şi sistemele de protecţie destinate utilizării în medii potenţial explozive, aprobată prin Hotărârea Guvernului nr.1407/2016.</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3EA309B1" w14:textId="77777777" w:rsidR="00711003" w:rsidRPr="00711003" w:rsidRDefault="00711003" w:rsidP="00711003">
            <w:pPr>
              <w:spacing w:before="120" w:line="240" w:lineRule="auto"/>
              <w:jc w:val="both"/>
              <w:rPr>
                <w:rFonts w:ascii="Times New Roman" w:eastAsia="Times New Roman" w:hAnsi="Times New Roman" w:cs="Times New Roman"/>
                <w:sz w:val="20"/>
                <w:szCs w:val="20"/>
              </w:rPr>
            </w:pPr>
            <w:r w:rsidRPr="00711003">
              <w:rPr>
                <w:rFonts w:ascii="Times New Roman" w:eastAsia="Times New Roman" w:hAnsi="Times New Roman" w:cs="Times New Roman"/>
                <w:sz w:val="20"/>
                <w:szCs w:val="20"/>
              </w:rPr>
              <w:lastRenderedPageBreak/>
              <w:t>3.1. Punctul 2, subpunctul 6) se exclude.</w:t>
            </w:r>
          </w:p>
          <w:p w14:paraId="0FB79D0D" w14:textId="77777777" w:rsidR="00711003" w:rsidRPr="00711003" w:rsidRDefault="00711003" w:rsidP="00711003">
            <w:pPr>
              <w:spacing w:before="120" w:line="240" w:lineRule="auto"/>
              <w:jc w:val="both"/>
              <w:rPr>
                <w:rFonts w:ascii="Times New Roman" w:eastAsia="Times New Roman" w:hAnsi="Times New Roman" w:cs="Times New Roman"/>
                <w:sz w:val="20"/>
                <w:szCs w:val="20"/>
              </w:rPr>
            </w:pPr>
            <w:r w:rsidRPr="00711003">
              <w:rPr>
                <w:rFonts w:ascii="Times New Roman" w:eastAsia="Times New Roman" w:hAnsi="Times New Roman" w:cs="Times New Roman"/>
                <w:sz w:val="20"/>
                <w:szCs w:val="20"/>
              </w:rPr>
              <w:t>3.2. Punctul 3 se completează cu o propoziție cu următorul cuprins:</w:t>
            </w:r>
          </w:p>
          <w:p w14:paraId="558C0BA9" w14:textId="1210B5B8" w:rsidR="0010329D" w:rsidRPr="005903C1" w:rsidRDefault="00711003" w:rsidP="00711003">
            <w:pPr>
              <w:spacing w:before="120" w:line="240" w:lineRule="auto"/>
              <w:jc w:val="both"/>
              <w:rPr>
                <w:rFonts w:ascii="Times New Roman" w:eastAsia="Times New Roman" w:hAnsi="Times New Roman" w:cs="Times New Roman"/>
                <w:sz w:val="20"/>
                <w:szCs w:val="20"/>
              </w:rPr>
            </w:pPr>
            <w:r w:rsidRPr="00711003">
              <w:rPr>
                <w:rFonts w:ascii="Times New Roman" w:eastAsia="Times New Roman" w:hAnsi="Times New Roman" w:cs="Times New Roman"/>
                <w:sz w:val="20"/>
                <w:szCs w:val="20"/>
              </w:rPr>
              <w:t>”Prevederile Legii securităţii şi sănătăţii în muncă nr. 186/2008 se aplică în întregime domeniului prevăzut la punctul 1, fără a aduce atingere prevederilor specifice cuprinse în prezenta hotărâre.”</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AA"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pentru îmbunătăţirea protecţiei sănătăţii şi securităţii lucrătorilor expuşi unui potenţial risc în medii explozive</w:t>
            </w:r>
          </w:p>
          <w:p w14:paraId="558C0BAB" w14:textId="77777777" w:rsidR="0010329D" w:rsidRPr="005903C1" w:rsidRDefault="0010329D">
            <w:pPr>
              <w:spacing w:line="240" w:lineRule="auto"/>
              <w:jc w:val="center"/>
              <w:rPr>
                <w:rFonts w:ascii="Times New Roman" w:eastAsia="Times New Roman" w:hAnsi="Times New Roman" w:cs="Times New Roman"/>
                <w:b/>
                <w:bCs/>
                <w:sz w:val="20"/>
                <w:szCs w:val="20"/>
              </w:rPr>
            </w:pPr>
          </w:p>
          <w:p w14:paraId="558C0BAC"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w:t>
            </w:r>
          </w:p>
          <w:p w14:paraId="558C0BAD"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DISPOZIŢII GENERALE</w:t>
            </w:r>
          </w:p>
          <w:p w14:paraId="558C0BAE" w14:textId="77777777" w:rsidR="0010329D" w:rsidRPr="005903C1" w:rsidRDefault="008B5475">
            <w:pPr>
              <w:spacing w:line="240"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BAF"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 Prezentele Cerinţe minime nu se aplică pentru:</w:t>
            </w:r>
          </w:p>
          <w:p w14:paraId="558C0BB0"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zonele utilizate direct pentru şi în timpul tratamentului medical al pacienţilor;</w:t>
            </w:r>
          </w:p>
          <w:p w14:paraId="558C0BB1"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 utilizarea dispozitivelor de ardere a combustibililor gazoşi;</w:t>
            </w:r>
          </w:p>
          <w:p w14:paraId="558C0BB2"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producerea, manevrarea, utilizarea, depozitarea şi transportul substanţelor explozive sau cu o structură chimică instabilă;</w:t>
            </w:r>
          </w:p>
          <w:p w14:paraId="558C0BB3"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industria extractivă, prevăzută în Hotărârea Guvernului nr.151/2019 privind aprobarea Cerinţelor minime de securitate şi sănătate în muncă în industria extractivă prin lucrări miniere de suprafaţă sau subterane şi în industria extractivă de foraj;</w:t>
            </w:r>
          </w:p>
          <w:p w14:paraId="558C0BB4"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 utilizarea mijloacelor de transport terestre, navale şi aeriene cărora li se aplică dispoziţiile relevante ale acordurilor internaţionale la care Republica Moldova este parte. Mijloacele de transport utilizate în medii potenţial explozive nu sunt excluse;</w:t>
            </w:r>
          </w:p>
          <w:p w14:paraId="558C0BB5" w14:textId="77777777" w:rsidR="0010329D" w:rsidRPr="005903C1" w:rsidRDefault="0010329D">
            <w:pPr>
              <w:spacing w:line="240" w:lineRule="auto"/>
              <w:jc w:val="both"/>
              <w:rPr>
                <w:rFonts w:ascii="Times New Roman" w:eastAsia="Times New Roman" w:hAnsi="Times New Roman" w:cs="Times New Roman"/>
                <w:sz w:val="20"/>
                <w:szCs w:val="20"/>
              </w:rPr>
            </w:pPr>
          </w:p>
          <w:p w14:paraId="558C0BB6" w14:textId="5B78EECB"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 xml:space="preserve">3. În sensul prezentelor Cerinţe minime, mediul exploziv este definit conform pct.4 subpct.4) din Reglementarea tehnică cu privire la echipamentele şi sistemele de protecţie destinate utilizării în medii potenţial explozive, aprobată prin Hotărârea Guvernului nr.1407/2016. </w:t>
            </w:r>
            <w:r w:rsidRPr="005903C1">
              <w:rPr>
                <w:rFonts w:ascii="Times New Roman" w:eastAsia="Times New Roman" w:hAnsi="Times New Roman" w:cs="Times New Roman"/>
                <w:b/>
                <w:bCs/>
                <w:sz w:val="20"/>
                <w:szCs w:val="20"/>
              </w:rPr>
              <w:t>Prevederile Legii securităţii şi sănătăţii în muncă nr. 186/2008 se aplică în întregime domeniului prevăzut la punctul 1, fără a aduce atingere prevederilor specifice cuprinse în prezenta hotărâre.</w:t>
            </w:r>
          </w:p>
        </w:tc>
      </w:tr>
      <w:tr w:rsidR="0010329D" w:rsidRPr="005903C1" w14:paraId="558C0BD6"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BB8"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II</w:t>
            </w:r>
          </w:p>
          <w:p w14:paraId="558C0BB9"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ANGAJATORULUI</w:t>
            </w:r>
          </w:p>
          <w:p w14:paraId="558C0BBA"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1</w:t>
            </w:r>
          </w:p>
          <w:p w14:paraId="558C0BBB"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Prevenirea şi protecţia împotriva exploziilor.</w:t>
            </w:r>
          </w:p>
          <w:p w14:paraId="558C0BBC"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Evaluarea riscurilor de explozii</w:t>
            </w:r>
          </w:p>
          <w:p w14:paraId="558C0BBD" w14:textId="77777777" w:rsidR="0010329D" w:rsidRPr="005903C1" w:rsidRDefault="0010329D">
            <w:pPr>
              <w:spacing w:line="240" w:lineRule="auto"/>
              <w:jc w:val="center"/>
              <w:rPr>
                <w:rFonts w:ascii="Times New Roman" w:eastAsia="Times New Roman" w:hAnsi="Times New Roman" w:cs="Times New Roman"/>
                <w:b/>
                <w:bCs/>
                <w:sz w:val="20"/>
                <w:szCs w:val="20"/>
              </w:rPr>
            </w:pPr>
          </w:p>
          <w:p w14:paraId="558C0BBE"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În vederea prevenirii şi a asigurării protecţiei împotriva exploziilor, în conformitate cu art.10 din Legea securităţii şi sănătăţii în muncă nr.186/2008, angajatorul ia măsuri tehnice şi organizatorice corespunzătoare naturii operaţiei, în ordinea priorităţilor şi respectând următoarele principii de bază:</w:t>
            </w:r>
          </w:p>
          <w:p w14:paraId="558C0BBF"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prevenirea formării mediilor explozive;</w:t>
            </w:r>
          </w:p>
          <w:p w14:paraId="558C0BC0"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 evitarea surselor care pot genera deflagraţia mediilor explozive;</w:t>
            </w:r>
          </w:p>
          <w:p w14:paraId="558C0BC1"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limitarea efectelor dăunătoare ale unei explozii în vederea asigurării sănătăţii şi securităţii lucrătorilor.</w:t>
            </w:r>
          </w:p>
          <w:p w14:paraId="558C0BC2" w14:textId="77777777" w:rsidR="0010329D" w:rsidRPr="005903C1" w:rsidRDefault="0010329D">
            <w:pPr>
              <w:spacing w:line="240" w:lineRule="auto"/>
              <w:rPr>
                <w:rFonts w:ascii="Times New Roman" w:eastAsia="Times New Roman" w:hAnsi="Times New Roman" w:cs="Times New Roman"/>
                <w:sz w:val="20"/>
                <w:szCs w:val="20"/>
              </w:rPr>
            </w:pPr>
          </w:p>
          <w:p w14:paraId="558C0BC3"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Acolo unde este cazul, aceste măsuri trebuie să fie combinate şi suplimentate cu măsuri împotriva propagării exploziilor şi actualizate frecvent şi de fiecare dată, ori de câte ori au loc schimbări semnificative.</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635F3E21" w14:textId="77777777" w:rsidR="0043449F" w:rsidRPr="0043449F" w:rsidRDefault="0043449F" w:rsidP="0043449F">
            <w:pPr>
              <w:spacing w:line="240" w:lineRule="auto"/>
              <w:ind w:firstLine="709"/>
              <w:jc w:val="both"/>
              <w:rPr>
                <w:rFonts w:ascii="Times New Roman" w:eastAsia="Times New Roman" w:hAnsi="Times New Roman" w:cs="Times New Roman"/>
                <w:sz w:val="20"/>
                <w:szCs w:val="20"/>
              </w:rPr>
            </w:pPr>
            <w:r w:rsidRPr="0043449F">
              <w:rPr>
                <w:rFonts w:ascii="Times New Roman" w:eastAsia="Times New Roman" w:hAnsi="Times New Roman" w:cs="Times New Roman"/>
                <w:sz w:val="20"/>
                <w:szCs w:val="20"/>
              </w:rPr>
              <w:t>3.3. Punctul 4, subpunctul 1) se completează cu următorul enunț:</w:t>
            </w:r>
          </w:p>
          <w:p w14:paraId="57DF6682" w14:textId="77777777" w:rsidR="0043449F" w:rsidRPr="0043449F" w:rsidRDefault="0043449F" w:rsidP="0043449F">
            <w:pPr>
              <w:spacing w:line="240" w:lineRule="auto"/>
              <w:ind w:firstLine="709"/>
              <w:jc w:val="both"/>
              <w:rPr>
                <w:rFonts w:ascii="Times New Roman" w:eastAsia="Times New Roman" w:hAnsi="Times New Roman" w:cs="Times New Roman"/>
                <w:sz w:val="20"/>
                <w:szCs w:val="20"/>
              </w:rPr>
            </w:pPr>
            <w:r w:rsidRPr="0043449F">
              <w:rPr>
                <w:rFonts w:ascii="Times New Roman" w:eastAsia="Times New Roman" w:hAnsi="Times New Roman" w:cs="Times New Roman"/>
                <w:sz w:val="20"/>
                <w:szCs w:val="20"/>
              </w:rPr>
              <w:t>„ sau, acolo unde natura activității nu o permite”</w:t>
            </w:r>
          </w:p>
          <w:p w14:paraId="558C0BC9" w14:textId="387F6258" w:rsidR="0010329D" w:rsidRPr="005903C1" w:rsidRDefault="0010329D" w:rsidP="0043449F">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CA"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II</w:t>
            </w:r>
          </w:p>
          <w:p w14:paraId="558C0BCB"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ANGAJATORULUI</w:t>
            </w:r>
          </w:p>
          <w:p w14:paraId="558C0BCC"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1</w:t>
            </w:r>
          </w:p>
          <w:p w14:paraId="558C0BCD"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Prevenirea şi protecţia împotriva exploziilor.</w:t>
            </w:r>
          </w:p>
          <w:p w14:paraId="558C0BCE" w14:textId="77777777" w:rsidR="0010329D" w:rsidRPr="005903C1" w:rsidRDefault="008B5475">
            <w:pPr>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Evaluarea riscurilor de explozii</w:t>
            </w:r>
          </w:p>
          <w:p w14:paraId="558C0BCF" w14:textId="77777777" w:rsidR="0010329D" w:rsidRPr="005903C1" w:rsidRDefault="0010329D">
            <w:pPr>
              <w:spacing w:line="240" w:lineRule="auto"/>
              <w:jc w:val="center"/>
              <w:rPr>
                <w:rFonts w:ascii="Times New Roman" w:eastAsia="Times New Roman" w:hAnsi="Times New Roman" w:cs="Times New Roman"/>
                <w:b/>
                <w:bCs/>
                <w:sz w:val="20"/>
                <w:szCs w:val="20"/>
              </w:rPr>
            </w:pPr>
          </w:p>
          <w:p w14:paraId="558C0BD0"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În vederea prevenirii şi a asigurării protecţiei împotriva exploziilor, în conformitate cu art.10 din Legea securităţii şi sănătăţii în muncă nr.186/2008, angajatorul ia măsuri tehnice şi organizatorice corespunzătoare naturii operaţiei, în ordinea priorităţilor şi respectând următoarele principii de bază:</w:t>
            </w:r>
          </w:p>
          <w:p w14:paraId="558C0BD1"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1) prevenirea formării mediilor explozive </w:t>
            </w:r>
            <w:r w:rsidRPr="005903C1">
              <w:rPr>
                <w:rFonts w:ascii="Times New Roman" w:eastAsia="Times New Roman" w:hAnsi="Times New Roman" w:cs="Times New Roman"/>
                <w:b/>
                <w:bCs/>
                <w:sz w:val="20"/>
                <w:szCs w:val="20"/>
              </w:rPr>
              <w:t xml:space="preserve"> sau, acolo unde natura activității nu o permite</w:t>
            </w:r>
            <w:r w:rsidRPr="005903C1">
              <w:rPr>
                <w:rFonts w:ascii="Times New Roman" w:eastAsia="Times New Roman" w:hAnsi="Times New Roman" w:cs="Times New Roman"/>
                <w:sz w:val="20"/>
                <w:szCs w:val="20"/>
              </w:rPr>
              <w:t>;</w:t>
            </w:r>
          </w:p>
          <w:p w14:paraId="558C0BD2"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 evitarea surselor care pot genera deflagraţia mediilor explozive;</w:t>
            </w:r>
          </w:p>
          <w:p w14:paraId="558C0BD3"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limitarea efectelor dăunătoare ale unei explozii în vederea asigurării sănătăţii şi securităţii lucrătorilor.</w:t>
            </w:r>
          </w:p>
          <w:p w14:paraId="558C0BD4" w14:textId="77777777" w:rsidR="0010329D" w:rsidRPr="005903C1" w:rsidRDefault="0010329D">
            <w:pPr>
              <w:spacing w:line="240" w:lineRule="auto"/>
              <w:rPr>
                <w:rFonts w:ascii="Times New Roman" w:eastAsia="Times New Roman" w:hAnsi="Times New Roman" w:cs="Times New Roman"/>
                <w:sz w:val="20"/>
                <w:szCs w:val="20"/>
              </w:rPr>
            </w:pPr>
          </w:p>
          <w:p w14:paraId="558C0BD5" w14:textId="77777777" w:rsidR="0010329D" w:rsidRPr="005903C1" w:rsidRDefault="008B5475">
            <w:pPr>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Acolo unde este cazul, aceste măsuri trebuie să fie combinate şi suplimentate cu măsuri împotriva propagării exploziilor şi actualizate frecvent şi de fiecare dată, ori de câte ori au loc schimbări semnificative.</w:t>
            </w:r>
          </w:p>
        </w:tc>
      </w:tr>
      <w:tr w:rsidR="0010329D" w:rsidRPr="005903C1" w14:paraId="558C0BEB"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BD7" w14:textId="77777777" w:rsidR="0010329D" w:rsidRPr="005903C1" w:rsidRDefault="008B5475">
            <w:pPr>
              <w:shd w:val="clear" w:color="auto" w:fill="FFFFFF"/>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a 3-a</w:t>
            </w:r>
          </w:p>
          <w:p w14:paraId="558C0BD8" w14:textId="77777777" w:rsidR="0010329D" w:rsidRPr="005903C1" w:rsidRDefault="008B5475">
            <w:pPr>
              <w:shd w:val="clear" w:color="auto" w:fill="FFFFFF"/>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Documentul privind protecţia împotriva exploziilor</w:t>
            </w:r>
          </w:p>
          <w:p w14:paraId="558C0BD9"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12.</w:t>
            </w:r>
            <w:r w:rsidRPr="005903C1">
              <w:rPr>
                <w:rFonts w:ascii="Times New Roman" w:eastAsia="Times New Roman" w:hAnsi="Times New Roman" w:cs="Times New Roman"/>
                <w:sz w:val="20"/>
                <w:szCs w:val="20"/>
              </w:rPr>
              <w:t xml:space="preserve"> În vederea îndeplinirii obligaţiilor prevăzute la pct.5 şi 6, angajatorul asigură elaborarea şi actualizarea documentului privind protecţia împotriva exploziilor, ce demonstrează că:</w:t>
            </w:r>
          </w:p>
          <w:p w14:paraId="558C0BDA"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s-au stabilit şi evaluat riscurile explozive;</w:t>
            </w:r>
          </w:p>
          <w:p w14:paraId="558C0BDB"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2) s-au întreprins măsuri adecvate pentru îndeplinirea obiectivelor prezentelor Cerinţe minime;</w:t>
            </w:r>
          </w:p>
          <w:p w14:paraId="558C0BDC"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locurile periculoase s-au clasificat pe zone, conform anexei nr.1;</w:t>
            </w:r>
          </w:p>
          <w:p w14:paraId="558C0BDD"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se aplică cerinţele minime stabilite în anexa nr.2;</w:t>
            </w:r>
          </w:p>
          <w:p w14:paraId="558C0BDE"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 locul de muncă şi echipamentul de muncă, inclusiv dispozitivele de avertizare, sunt proiectate, realizate, adaptate şi întreţinute conform normelor de protecţie a muncii;</w:t>
            </w:r>
          </w:p>
          <w:p w14:paraId="558C0BDF"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6) s-au întreprins măsuri pentru utilizarea în condiţii de securitate a echipamentului de muncă în conformitate cu prevederile </w:t>
            </w:r>
            <w:hyperlink r:id="rId10">
              <w:r w:rsidRPr="005903C1">
                <w:rPr>
                  <w:rFonts w:ascii="Times New Roman" w:eastAsia="Times New Roman" w:hAnsi="Times New Roman" w:cs="Times New Roman"/>
                  <w:color w:val="000080"/>
                  <w:sz w:val="20"/>
                  <w:szCs w:val="20"/>
                </w:rPr>
                <w:t>Hotărârii Guvernului nr.603/2011</w:t>
              </w:r>
            </w:hyperlink>
            <w:r w:rsidRPr="005903C1">
              <w:rPr>
                <w:rFonts w:ascii="Times New Roman" w:eastAsia="Times New Roman" w:hAnsi="Times New Roman" w:cs="Times New Roman"/>
                <w:sz w:val="20"/>
                <w:szCs w:val="20"/>
              </w:rPr>
              <w:t xml:space="preserve"> privind Cerinţele minime de securitate şi sănătate pentru folosirea de către lucrători a echipamentului de muncă la locul de muncă.</w:t>
            </w:r>
          </w:p>
          <w:p w14:paraId="558C0BE0" w14:textId="77777777" w:rsidR="0010329D" w:rsidRPr="005903C1" w:rsidRDefault="0010329D">
            <w:pPr>
              <w:spacing w:line="240" w:lineRule="auto"/>
              <w:jc w:val="both"/>
              <w:rPr>
                <w:rFonts w:ascii="Times New Roman" w:eastAsia="Times New Roman" w:hAnsi="Times New Roman" w:cs="Times New Roman"/>
                <w:sz w:val="20"/>
                <w:szCs w:val="20"/>
              </w:rPr>
            </w:pPr>
          </w:p>
          <w:p w14:paraId="558C0BE1"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E3" w14:textId="0C47C5E4" w:rsidR="0010329D" w:rsidRPr="005903C1" w:rsidRDefault="00D576E7">
            <w:pPr>
              <w:spacing w:line="240" w:lineRule="auto"/>
              <w:ind w:firstLine="709"/>
              <w:jc w:val="both"/>
              <w:rPr>
                <w:rFonts w:ascii="Times New Roman" w:eastAsia="Times New Roman" w:hAnsi="Times New Roman" w:cs="Times New Roman"/>
                <w:sz w:val="20"/>
                <w:szCs w:val="20"/>
              </w:rPr>
            </w:pPr>
            <w:r w:rsidRPr="00D576E7">
              <w:rPr>
                <w:rFonts w:ascii="Times New Roman" w:eastAsia="Times New Roman" w:hAnsi="Times New Roman" w:cs="Times New Roman"/>
                <w:sz w:val="20"/>
                <w:szCs w:val="20"/>
              </w:rPr>
              <w:lastRenderedPageBreak/>
              <w:t>3.4. Punctul 12, subpunctul 5) cuvântul „protecție„ se substituie cu cuvântul „securitate”.</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E4" w14:textId="77777777" w:rsidR="0010329D" w:rsidRPr="005903C1" w:rsidRDefault="008B5475">
            <w:pPr>
              <w:shd w:val="clear" w:color="auto" w:fill="FFFFFF"/>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a 3-a</w:t>
            </w:r>
          </w:p>
          <w:p w14:paraId="558C0BE5" w14:textId="77777777" w:rsidR="0010329D" w:rsidRPr="005903C1" w:rsidRDefault="008B5475">
            <w:pPr>
              <w:shd w:val="clear" w:color="auto" w:fill="FFFFFF"/>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Documentul privind protecţia împotriva exploziilor</w:t>
            </w:r>
          </w:p>
          <w:p w14:paraId="558C0BE6"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12.</w:t>
            </w:r>
            <w:r w:rsidRPr="005903C1">
              <w:rPr>
                <w:rFonts w:ascii="Times New Roman" w:eastAsia="Times New Roman" w:hAnsi="Times New Roman" w:cs="Times New Roman"/>
                <w:sz w:val="20"/>
                <w:szCs w:val="20"/>
              </w:rPr>
              <w:t xml:space="preserve"> În vederea îndeplinirii obligaţiilor prevăzute la pct.5 şi 6, angajatorul asigură elaborarea şi actualizarea documentului privind protecţia împotriva exploziilor, ce demonstrează că:</w:t>
            </w:r>
          </w:p>
          <w:p w14:paraId="558C0BE7"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BE8"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 xml:space="preserve">5) locul de muncă şi echipamentul de muncă, inclusiv dispozitivele de avertizare, sunt proiectate, realizate, adaptate şi întreţinute conform normelor de </w:t>
            </w:r>
            <w:r w:rsidRPr="005903C1">
              <w:rPr>
                <w:rFonts w:ascii="Times New Roman" w:eastAsia="Times New Roman" w:hAnsi="Times New Roman" w:cs="Times New Roman"/>
                <w:b/>
                <w:bCs/>
                <w:sz w:val="20"/>
                <w:szCs w:val="20"/>
              </w:rPr>
              <w:t>securitate</w:t>
            </w:r>
            <w:r w:rsidRPr="005903C1">
              <w:rPr>
                <w:rFonts w:ascii="Times New Roman" w:eastAsia="Times New Roman" w:hAnsi="Times New Roman" w:cs="Times New Roman"/>
                <w:sz w:val="20"/>
                <w:szCs w:val="20"/>
              </w:rPr>
              <w:t xml:space="preserve"> a muncii;</w:t>
            </w:r>
          </w:p>
          <w:p w14:paraId="558C0BE9" w14:textId="77777777" w:rsidR="0010329D" w:rsidRPr="005903C1" w:rsidRDefault="008B5475">
            <w:pPr>
              <w:shd w:val="clear" w:color="auto" w:fill="FFFFFF"/>
              <w:spacing w:line="240" w:lineRule="auto"/>
              <w:ind w:firstLine="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BEA" w14:textId="77777777" w:rsidR="0010329D" w:rsidRPr="005903C1" w:rsidRDefault="0010329D">
            <w:pPr>
              <w:spacing w:line="240" w:lineRule="auto"/>
              <w:jc w:val="both"/>
              <w:rPr>
                <w:rFonts w:ascii="Times New Roman" w:eastAsia="Times New Roman" w:hAnsi="Times New Roman" w:cs="Times New Roman"/>
                <w:b/>
                <w:bCs/>
                <w:sz w:val="20"/>
                <w:szCs w:val="20"/>
              </w:rPr>
            </w:pPr>
          </w:p>
        </w:tc>
      </w:tr>
      <w:tr w:rsidR="0010329D" w:rsidRPr="005903C1" w14:paraId="558C0BED" w14:textId="77777777">
        <w:trPr>
          <w:trHeight w:val="200"/>
        </w:trPr>
        <w:tc>
          <w:tcPr>
            <w:tcW w:w="14265"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BEC" w14:textId="77777777" w:rsidR="0010329D" w:rsidRPr="005903C1" w:rsidRDefault="008B5475">
            <w:pPr>
              <w:shd w:val="clear" w:color="auto" w:fill="FFFFFF"/>
              <w:spacing w:line="240" w:lineRule="auto"/>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4. Hotărârea Guvernului nr. 80/2012 privind cerinţele minime de securitate şi sănătate pentru şantierele temporare sau mobile (Monitorul Oficial al Republicii Moldova, 2012, nr. 34-37, art. 105)</w:t>
            </w:r>
          </w:p>
        </w:tc>
      </w:tr>
      <w:tr w:rsidR="0010329D" w:rsidRPr="005903C1" w14:paraId="558C0C00"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BEE" w14:textId="77777777" w:rsidR="0010329D" w:rsidRPr="005903C1" w:rsidRDefault="008B5475">
            <w:pPr>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Hotărîrea Guvernului nr. 80/2012 privind cerinţele minime de securitate şi sănătate pentru şantierele temporare sau mobile</w:t>
            </w:r>
          </w:p>
          <w:p w14:paraId="558C0BEF"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temeiul art. 6 din Legea securităţii şi sănătăţii în muncă nr. 186-XVI din 10 iulie 2008 (Monitorul Oficial al Republicii Moldova, 2008, nr. 143-144, art. 587) şi în scopul transpunerii Directivei Consiliului 92/57/CEE din 24 iunie 1992 privind cerinţele minime de securitate şi sănătate care se aplică pe şantierele temporare sau mobile (a opta directivă specială în sensul alin.(1) art.16 din Directiva 89/391/CEE), publicată în Jurnalul Oficial nr. L245 din 26 august 1992, Guvernul HOTĂRĂŞTE:</w:t>
            </w:r>
          </w:p>
          <w:p w14:paraId="558C0BF0"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Se aprobă:</w:t>
            </w:r>
          </w:p>
          <w:p w14:paraId="558C0BF1"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Cerinţele minime generale de securitate şi sănătate pentru şantierele temporare sau mobile, conform anexei nr. 1;</w:t>
            </w:r>
          </w:p>
          <w:p w14:paraId="558C0BF2" w14:textId="77777777" w:rsidR="0010329D" w:rsidRPr="005903C1" w:rsidRDefault="008B5475">
            <w:pPr>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Cerinţele minime specifice de securitate şi sănătate pentru şantierele temporare sau mobile, conform anexei nr. 2.</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F3" w14:textId="38B736A2" w:rsidR="0010329D" w:rsidRPr="005903C1" w:rsidRDefault="008B5475">
            <w:pPr>
              <w:spacing w:line="240" w:lineRule="auto"/>
              <w:ind w:firstLine="709"/>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4.1. în hotărâre:</w:t>
            </w:r>
          </w:p>
          <w:p w14:paraId="558C0BF4"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4.1.1 Punctul 1 se completează cu un nou alineat cu următorul cuprins:</w:t>
            </w:r>
          </w:p>
          <w:p w14:paraId="558C0BF5"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p w14:paraId="558C0BF6" w14:textId="496DBEBB"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”Prevederile Legii securităţii şi sănătăţii în muncă nr. 186/2008 se aplică în întregime domeniului prevăzut mai sus, fără a aduce atingere prevederilor specifice cuprinse în prezenta hotărâre.”</w:t>
            </w:r>
          </w:p>
          <w:p w14:paraId="558C0BF7"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BF8" w14:textId="0D88F015" w:rsidR="0010329D" w:rsidRPr="005903C1" w:rsidRDefault="008B5475">
            <w:pPr>
              <w:spacing w:line="256"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Hotărârea Guvernului nr. 80/2012 </w:t>
            </w:r>
          </w:p>
          <w:p w14:paraId="558C0BF9" w14:textId="77777777" w:rsidR="0010329D" w:rsidRPr="005903C1" w:rsidRDefault="008B5475">
            <w:pPr>
              <w:spacing w:line="256"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privind cerinţele minime de securitate şi sănătate pentru şantierele temporare sau mobile</w:t>
            </w:r>
          </w:p>
          <w:p w14:paraId="558C0BFA" w14:textId="77777777" w:rsidR="0010329D" w:rsidRPr="005903C1" w:rsidRDefault="0010329D">
            <w:pPr>
              <w:spacing w:line="256" w:lineRule="auto"/>
              <w:jc w:val="center"/>
              <w:rPr>
                <w:rFonts w:ascii="Times New Roman" w:eastAsia="Times New Roman" w:hAnsi="Times New Roman" w:cs="Times New Roman"/>
                <w:sz w:val="20"/>
                <w:szCs w:val="20"/>
              </w:rPr>
            </w:pPr>
          </w:p>
          <w:p w14:paraId="558C0BFB"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În temeiul art. 6 din Legea securităţii şi sănătăţii în muncă nr. 186-XVI din 10 iulie 2008 (Monitorul Oficial al Republicii Moldova, 2008, nr. 143-144, art. 587) şi în scopul transpunerii Directivei Consiliului 92/57/CEE din 24 iunie 1992 privind cerinţele minime de securitate şi sănătate care se aplică pe şantierele temporare sau mobile (a opta directivă specială în sensul alin.(1) art.16 din Directiva 89/391/CEE), publicată în Jurnalul Oficial nr. L245 din 26 august 1992, Guvernul HOTĂRĂŞTE:</w:t>
            </w:r>
          </w:p>
          <w:p w14:paraId="558C0BFC"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Se aprobă:</w:t>
            </w:r>
          </w:p>
          <w:p w14:paraId="558C0BFD"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Cerinţele minime generale de securitate şi sănătate pentru şantierele temporare sau mobile, conform anexei nr. 1;</w:t>
            </w:r>
          </w:p>
          <w:p w14:paraId="558C0BFE"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Cerinţele minime specifice de securitate şi sănătate pentru şantierele temporare sau mobile, conform anexei nr. 2.</w:t>
            </w:r>
          </w:p>
          <w:p w14:paraId="558C0BFF" w14:textId="6A4EE333"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 xml:space="preserve">Prevederile Legii securităţii şi sănătăţii în muncă nr. 186/2008 se aplică în întregime domeniului prevăzut mai sus, fără a aduce atingere prevederilor </w:t>
            </w:r>
            <w:r w:rsidR="00311870">
              <w:rPr>
                <w:rFonts w:ascii="Times New Roman" w:eastAsia="Times New Roman" w:hAnsi="Times New Roman" w:cs="Times New Roman"/>
                <w:b/>
                <w:bCs/>
                <w:sz w:val="20"/>
                <w:szCs w:val="20"/>
              </w:rPr>
              <w:t xml:space="preserve">specifice </w:t>
            </w:r>
            <w:r w:rsidRPr="005903C1">
              <w:rPr>
                <w:rFonts w:ascii="Times New Roman" w:eastAsia="Times New Roman" w:hAnsi="Times New Roman" w:cs="Times New Roman"/>
                <w:b/>
                <w:bCs/>
                <w:sz w:val="20"/>
                <w:szCs w:val="20"/>
              </w:rPr>
              <w:t>cuprinse în prezenta hotărâre.</w:t>
            </w:r>
          </w:p>
        </w:tc>
      </w:tr>
      <w:tr w:rsidR="0010329D" w:rsidRPr="005903C1" w14:paraId="558C0C17"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C01" w14:textId="77777777" w:rsidR="0010329D" w:rsidRPr="005903C1" w:rsidRDefault="0010329D">
            <w:pPr>
              <w:shd w:val="clear" w:color="auto" w:fill="FFFFFF"/>
              <w:spacing w:line="240" w:lineRule="auto"/>
              <w:jc w:val="center"/>
              <w:rPr>
                <w:rFonts w:ascii="Times New Roman" w:eastAsia="Times New Roman" w:hAnsi="Times New Roman" w:cs="Times New Roman"/>
                <w:b/>
                <w:bCs/>
                <w:sz w:val="20"/>
                <w:szCs w:val="20"/>
              </w:rPr>
            </w:pPr>
          </w:p>
          <w:p w14:paraId="558C0C02"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Anexa nr. 1 la Hotărîrea Guvernului nr.80/2012, CERINŢE MINIME GENERALE de securitate şi sănătate pentru şantierele temporare sau mobile</w:t>
            </w:r>
          </w:p>
          <w:p w14:paraId="558C0C03" w14:textId="77777777" w:rsidR="0010329D" w:rsidRPr="005903C1" w:rsidRDefault="0010329D">
            <w:pPr>
              <w:widowControl w:val="0"/>
              <w:spacing w:line="240" w:lineRule="auto"/>
              <w:jc w:val="both"/>
              <w:rPr>
                <w:rFonts w:ascii="Times New Roman" w:eastAsia="Times New Roman" w:hAnsi="Times New Roman" w:cs="Times New Roman"/>
                <w:b/>
                <w:bCs/>
                <w:sz w:val="20"/>
                <w:szCs w:val="20"/>
              </w:rPr>
            </w:pPr>
          </w:p>
          <w:p w14:paraId="558C0C04"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 Definiţii</w:t>
            </w:r>
          </w:p>
          <w:p w14:paraId="558C0C05" w14:textId="77777777" w:rsidR="0010329D" w:rsidRPr="005903C1" w:rsidRDefault="008B5475">
            <w:pPr>
              <w:widowControl w:val="0"/>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În sensul prezentelor Cerinţe minime, se utilizează următoarele noţiuni:</w:t>
            </w:r>
          </w:p>
          <w:p w14:paraId="558C0C06" w14:textId="77777777" w:rsidR="0010329D" w:rsidRPr="005903C1" w:rsidRDefault="008B5475">
            <w:pPr>
              <w:shd w:val="clear" w:color="auto" w:fill="FFFFFF"/>
              <w:spacing w:line="240"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C07"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i/>
                <w:iCs/>
                <w:sz w:val="20"/>
                <w:szCs w:val="20"/>
              </w:rPr>
              <w:t>lucrător independent</w:t>
            </w:r>
            <w:r w:rsidRPr="005903C1">
              <w:rPr>
                <w:rFonts w:ascii="Times New Roman" w:eastAsia="Times New Roman" w:hAnsi="Times New Roman" w:cs="Times New Roman"/>
                <w:sz w:val="20"/>
                <w:szCs w:val="20"/>
              </w:rPr>
              <w:t> – orice persoană fizică autorizată care realizează o activitate profesională în mod independent şi îşi asumă contractual faţă de beneficiar, antreprenor sau subantreprenor sarcina de a realiza pe şantier lucrări pentru care este autorizat;</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08" w14:textId="77777777" w:rsidR="0010329D" w:rsidRPr="005903C1" w:rsidRDefault="0010329D">
            <w:pPr>
              <w:spacing w:line="240" w:lineRule="auto"/>
              <w:ind w:firstLine="709"/>
              <w:jc w:val="both"/>
              <w:rPr>
                <w:rFonts w:ascii="Times New Roman" w:eastAsia="Times New Roman" w:hAnsi="Times New Roman" w:cs="Times New Roman"/>
                <w:b/>
                <w:bCs/>
                <w:sz w:val="20"/>
                <w:szCs w:val="20"/>
              </w:rPr>
            </w:pPr>
          </w:p>
          <w:p w14:paraId="558C0C09"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4.2. în Anexa nr. 1 la Hotărâre:</w:t>
            </w:r>
          </w:p>
          <w:p w14:paraId="558C0C0A"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p w14:paraId="558C0C0B" w14:textId="09346C38"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4.2.1.</w:t>
            </w:r>
            <w:r w:rsidR="00D576E7">
              <w:rPr>
                <w:rFonts w:ascii="Times New Roman" w:eastAsia="Times New Roman" w:hAnsi="Times New Roman" w:cs="Times New Roman"/>
                <w:sz w:val="20"/>
                <w:szCs w:val="20"/>
              </w:rPr>
              <w:t xml:space="preserve"> P</w:t>
            </w:r>
            <w:r w:rsidRPr="005903C1">
              <w:rPr>
                <w:rFonts w:ascii="Times New Roman" w:eastAsia="Times New Roman" w:hAnsi="Times New Roman" w:cs="Times New Roman"/>
                <w:sz w:val="20"/>
                <w:szCs w:val="20"/>
              </w:rPr>
              <w:t>unctul 1 noțiunea „lucrător independent” se modifică după cum urmează:</w:t>
            </w:r>
          </w:p>
          <w:p w14:paraId="558C0C0C"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p w14:paraId="558C0C0D" w14:textId="77777777" w:rsidR="0010329D" w:rsidRPr="005903C1" w:rsidRDefault="008B5475">
            <w:pPr>
              <w:spacing w:line="240" w:lineRule="auto"/>
              <w:ind w:firstLine="709"/>
              <w:jc w:val="both"/>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w:t>
            </w:r>
            <w:r w:rsidRPr="005903C1">
              <w:rPr>
                <w:rFonts w:ascii="Times New Roman" w:eastAsia="Times New Roman" w:hAnsi="Times New Roman" w:cs="Times New Roman"/>
                <w:i/>
                <w:iCs/>
                <w:sz w:val="20"/>
                <w:szCs w:val="20"/>
              </w:rPr>
              <w:t xml:space="preserve">lucrător independent </w:t>
            </w:r>
            <w:r w:rsidRPr="005903C1">
              <w:rPr>
                <w:rFonts w:ascii="Times New Roman" w:eastAsia="Times New Roman" w:hAnsi="Times New Roman" w:cs="Times New Roman"/>
                <w:sz w:val="20"/>
                <w:szCs w:val="20"/>
              </w:rPr>
              <w:t>- persoană fizică rezidentă care desfășoară activități independente,  astfel cum aceasta este definită la art.1 din Legea nr. 186/2008, a cărui activitate profesională contribuie la realizarea lucrării sau proiectului;”</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0E" w14:textId="77777777" w:rsidR="0010329D" w:rsidRPr="005903C1" w:rsidRDefault="0010329D">
            <w:pPr>
              <w:shd w:val="clear" w:color="auto" w:fill="FFFFFF"/>
              <w:spacing w:line="240" w:lineRule="auto"/>
              <w:jc w:val="center"/>
              <w:rPr>
                <w:rFonts w:ascii="Times New Roman" w:eastAsia="Times New Roman" w:hAnsi="Times New Roman" w:cs="Times New Roman"/>
                <w:b/>
                <w:bCs/>
                <w:sz w:val="20"/>
                <w:szCs w:val="20"/>
              </w:rPr>
            </w:pPr>
          </w:p>
          <w:p w14:paraId="558C0C0F"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Anexa nr. 1 la Hotărîrea Guvernului nr.80/2012, </w:t>
            </w:r>
          </w:p>
          <w:p w14:paraId="558C0C10"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CERINŢE MINIME GENERALE </w:t>
            </w:r>
          </w:p>
          <w:p w14:paraId="558C0C11"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de securitate şi sănătate pentru şantierele temporare sau mobile</w:t>
            </w:r>
          </w:p>
          <w:p w14:paraId="558C0C12" w14:textId="77777777" w:rsidR="0010329D" w:rsidRPr="005903C1" w:rsidRDefault="0010329D">
            <w:pPr>
              <w:widowControl w:val="0"/>
              <w:spacing w:line="240" w:lineRule="auto"/>
              <w:jc w:val="both"/>
              <w:rPr>
                <w:rFonts w:ascii="Times New Roman" w:eastAsia="Times New Roman" w:hAnsi="Times New Roman" w:cs="Times New Roman"/>
                <w:b/>
                <w:bCs/>
                <w:sz w:val="20"/>
                <w:szCs w:val="20"/>
              </w:rPr>
            </w:pPr>
          </w:p>
          <w:p w14:paraId="558C0C13"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 Definiţii</w:t>
            </w:r>
          </w:p>
          <w:p w14:paraId="558C0C14" w14:textId="77777777" w:rsidR="0010329D" w:rsidRPr="005903C1" w:rsidRDefault="008B5475">
            <w:pPr>
              <w:widowControl w:val="0"/>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În sensul prezentelor Cerinţe minime, se utilizează următoarele noţiuni:</w:t>
            </w:r>
          </w:p>
          <w:p w14:paraId="558C0C15" w14:textId="77777777" w:rsidR="0010329D" w:rsidRPr="005903C1" w:rsidRDefault="008B5475">
            <w:pPr>
              <w:shd w:val="clear" w:color="auto" w:fill="FFFFFF"/>
              <w:spacing w:line="240"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C16"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i/>
                <w:iCs/>
                <w:sz w:val="20"/>
                <w:szCs w:val="20"/>
              </w:rPr>
              <w:t xml:space="preserve">lucrător independent </w:t>
            </w:r>
            <w:r w:rsidRPr="005903C1">
              <w:rPr>
                <w:rFonts w:ascii="Times New Roman" w:eastAsia="Times New Roman" w:hAnsi="Times New Roman" w:cs="Times New Roman"/>
                <w:sz w:val="20"/>
                <w:szCs w:val="20"/>
              </w:rPr>
              <w:t>- persoană fizică rezidentă care desfășoară activități independente,  astfel cum aceasta este definită la art.1 din Legea nr. 186/2008, a cărui activitate profesională contribuie la realizarea lucrării sau proiectului;”</w:t>
            </w:r>
          </w:p>
        </w:tc>
      </w:tr>
      <w:tr w:rsidR="0010329D" w:rsidRPr="005903C1" w14:paraId="558C0C24"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C18"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II</w:t>
            </w:r>
          </w:p>
          <w:p w14:paraId="558C0C19"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Coordonarea în materie de securitate şi sănătate</w:t>
            </w:r>
          </w:p>
          <w:p w14:paraId="558C0C1A"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C1B" w14:textId="77777777" w:rsidR="0010329D" w:rsidRPr="005903C1" w:rsidRDefault="008B5475">
            <w:pPr>
              <w:widowControl w:val="0"/>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Atunci cînd la realizarea lucrărilor pe şantier participă mai mulţi antreprenori, un antreprenor şi unul sau mai mulţi subantreprenori, un antreprenor şi lucrători independenţi ori mai mulţi lucrători independenţi, beneficiarul şi/sau managerul de proiect trebuie să desemneze un coordonator în materie de securitate şi sănătate pe durata realizării lucrării.</w:t>
            </w:r>
          </w:p>
          <w:p w14:paraId="558C0C1C" w14:textId="77777777" w:rsidR="0010329D" w:rsidRPr="005903C1" w:rsidRDefault="0010329D">
            <w:pPr>
              <w:widowControl w:val="0"/>
              <w:spacing w:line="240" w:lineRule="auto"/>
              <w:jc w:val="both"/>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1D" w14:textId="2D15D2BA"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4.2.2. </w:t>
            </w:r>
            <w:r w:rsidR="00D576E7">
              <w:rPr>
                <w:rFonts w:ascii="Times New Roman" w:eastAsia="Times New Roman" w:hAnsi="Times New Roman" w:cs="Times New Roman"/>
                <w:sz w:val="20"/>
                <w:szCs w:val="20"/>
              </w:rPr>
              <w:t>P</w:t>
            </w:r>
            <w:r w:rsidRPr="005903C1">
              <w:rPr>
                <w:rFonts w:ascii="Times New Roman" w:eastAsia="Times New Roman" w:hAnsi="Times New Roman" w:cs="Times New Roman"/>
                <w:sz w:val="20"/>
                <w:szCs w:val="20"/>
              </w:rPr>
              <w:t>unctul 4, cuvintele „mai mulți antreprenori” se substituie cu cuvintele „mai mult decât un antreprenor”.</w:t>
            </w:r>
          </w:p>
          <w:p w14:paraId="558C0C1E" w14:textId="77777777" w:rsidR="0010329D" w:rsidRPr="005903C1" w:rsidRDefault="0010329D">
            <w:pPr>
              <w:spacing w:line="240" w:lineRule="auto"/>
              <w:ind w:firstLine="709"/>
              <w:jc w:val="both"/>
              <w:rPr>
                <w:rFonts w:ascii="Times New Roman" w:eastAsia="Times New Roman" w:hAnsi="Times New Roman" w:cs="Times New Roman"/>
                <w:b/>
                <w:bCs/>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1F" w14:textId="77777777" w:rsidR="0010329D" w:rsidRPr="005903C1" w:rsidRDefault="008B5475">
            <w:pPr>
              <w:widowControl w:val="0"/>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Capitolul II</w:t>
            </w:r>
          </w:p>
          <w:p w14:paraId="558C0C20" w14:textId="77777777" w:rsidR="0010329D" w:rsidRPr="005903C1" w:rsidRDefault="008B5475">
            <w:pPr>
              <w:widowControl w:val="0"/>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Coordonarea în materie de securitate şi sănătate</w:t>
            </w:r>
          </w:p>
          <w:p w14:paraId="558C0C21"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C22" w14:textId="77777777" w:rsidR="0010329D" w:rsidRPr="005903C1" w:rsidRDefault="008B5475">
            <w:pPr>
              <w:widowControl w:val="0"/>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4. Atunci cînd la realizarea lucrărilor pe şantier participă </w:t>
            </w:r>
            <w:r w:rsidRPr="005903C1">
              <w:rPr>
                <w:rFonts w:ascii="Times New Roman" w:eastAsia="Times New Roman" w:hAnsi="Times New Roman" w:cs="Times New Roman"/>
                <w:b/>
                <w:bCs/>
                <w:sz w:val="20"/>
                <w:szCs w:val="20"/>
              </w:rPr>
              <w:t>mai mult decât un antreprenor</w:t>
            </w:r>
            <w:r w:rsidRPr="005903C1">
              <w:rPr>
                <w:rFonts w:ascii="Times New Roman" w:eastAsia="Times New Roman" w:hAnsi="Times New Roman" w:cs="Times New Roman"/>
                <w:sz w:val="20"/>
                <w:szCs w:val="20"/>
              </w:rPr>
              <w:t>, un antreprenor şi unul sau mai mulţi subantreprenori, un antreprenor şi lucrători independenţi ori mai mulţi lucrători independenţi, beneficiarul şi/sau managerul de proiect trebuie să desemneze un coordonator în materie de securitate şi sănătate pe durata realizării lucrării.</w:t>
            </w:r>
          </w:p>
          <w:p w14:paraId="558C0C23" w14:textId="77777777" w:rsidR="0010329D" w:rsidRPr="005903C1" w:rsidRDefault="0010329D">
            <w:pPr>
              <w:shd w:val="clear" w:color="auto" w:fill="FFFFFF"/>
              <w:spacing w:line="240" w:lineRule="auto"/>
              <w:jc w:val="center"/>
              <w:rPr>
                <w:rFonts w:ascii="Times New Roman" w:eastAsia="Times New Roman" w:hAnsi="Times New Roman" w:cs="Times New Roman"/>
                <w:b/>
                <w:bCs/>
                <w:sz w:val="20"/>
                <w:szCs w:val="20"/>
              </w:rPr>
            </w:pPr>
          </w:p>
        </w:tc>
      </w:tr>
      <w:tr w:rsidR="0010329D" w:rsidRPr="005903C1" w14:paraId="558C0C2F"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C25"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IV</w:t>
            </w:r>
          </w:p>
          <w:p w14:paraId="558C0C26"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DECLARAŢIA PREALABILĂ PRIVIND ÎNCEPEREA LUCRĂRILOR PE ŞANTIER</w:t>
            </w:r>
          </w:p>
          <w:p w14:paraId="558C0C27"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C28"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47. Textul declaraţiei prealabile privind începerea lucrărilor pe şantier trebuie actualizat ori de cîte ori au loc schimbări ale situaţiilor menţionate la punctul 44 şi la punctele 3, 4, 7, 9, 10, 11 şi 12 din anexa nr.3 la prezentele Cerinţe minime.</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29" w14:textId="7188155E"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 xml:space="preserve">4.2.3. </w:t>
            </w:r>
            <w:r w:rsidR="009A6A83">
              <w:rPr>
                <w:rFonts w:ascii="Times New Roman" w:eastAsia="Times New Roman" w:hAnsi="Times New Roman" w:cs="Times New Roman"/>
                <w:sz w:val="20"/>
                <w:szCs w:val="20"/>
              </w:rPr>
              <w:t>P</w:t>
            </w:r>
            <w:r w:rsidRPr="005903C1">
              <w:rPr>
                <w:rFonts w:ascii="Times New Roman" w:eastAsia="Times New Roman" w:hAnsi="Times New Roman" w:cs="Times New Roman"/>
                <w:sz w:val="20"/>
                <w:szCs w:val="20"/>
              </w:rPr>
              <w:t>unctul 47 cuvintele „ale situaţiilor menţionate la punctul 44 şi la punctele 3, 4, 7, 9, 10, 11 şi 12 din anexa nr.3 la prezentele Cerinţe minime” se exclud.</w:t>
            </w:r>
          </w:p>
          <w:p w14:paraId="558C0C2A"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2B"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Capitolul IV</w:t>
            </w:r>
          </w:p>
          <w:p w14:paraId="558C0C2C"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DECLARAŢIA PREALABILĂ PRIVIND ÎNCEPEREA LUCRĂRILOR PE ŞANTIER</w:t>
            </w:r>
          </w:p>
          <w:p w14:paraId="558C0C2D"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C2E" w14:textId="77777777" w:rsidR="0010329D" w:rsidRPr="005903C1" w:rsidRDefault="008B5475">
            <w:pPr>
              <w:shd w:val="clear" w:color="auto" w:fill="FFFFFF"/>
              <w:spacing w:line="240"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lastRenderedPageBreak/>
              <w:t>47. Textul declaraţiei prealabile privind începerea lucrărilor pe şantier trebuie actualizat ori de cîte ori au loc schimbări.</w:t>
            </w:r>
          </w:p>
        </w:tc>
      </w:tr>
      <w:tr w:rsidR="0010329D" w:rsidRPr="005903C1" w14:paraId="558C0C57"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C30"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Capitolul VI</w:t>
            </w:r>
          </w:p>
          <w:p w14:paraId="558C0C31"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REALIZAREA LUCRĂRII</w:t>
            </w:r>
          </w:p>
          <w:p w14:paraId="558C0C32" w14:textId="77777777" w:rsidR="0010329D" w:rsidRPr="005903C1" w:rsidRDefault="008B5475">
            <w:pPr>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Secţiunea a 2-a</w:t>
            </w:r>
          </w:p>
          <w:p w14:paraId="558C0C33" w14:textId="77777777" w:rsidR="0010329D" w:rsidRPr="005903C1" w:rsidRDefault="008B5475">
            <w:pPr>
              <w:spacing w:line="256"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Desemnarea coordonatorului în materie de securitate şi sănătate pe durata realizării lucrării şi atribuţiile acestuia</w:t>
            </w:r>
          </w:p>
          <w:p w14:paraId="558C0C34"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55. Coordonatorul în materie de securitate şi sănătate pe durata realizării lucrării, desemnat în conformitate cu punctul 4 al prezentelor Cerinţe minime, are următoarele atribuţii:</w:t>
            </w:r>
          </w:p>
          <w:p w14:paraId="558C0C35"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36"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să coordoneze aplicarea principiilor generale de prevenire şi de securitate la alegerea soluţiilor tehnice şi/sau organizatorice în scopul planificării diferitelor lucrări sau faze de lucru care se desfăşoară simultan ori succesiv şi la estimarea timpului necesar pentru realizarea acestor lucrări sau faze de lucru;</w:t>
            </w:r>
          </w:p>
          <w:p w14:paraId="558C0C37"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38"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să coordoneze punerea în aplicare a măsurilor necesare pentru a se asigura ca antreprenorii şi, dacă este cazul, lucrătorii independenţi respectă principiile prevăzute la punctul 53 al prezentelor Cerinţe minime, într-un mod coerent şi responsabil, şi aplică planul de securitate şi sănătate al şantierului;</w:t>
            </w:r>
          </w:p>
          <w:p w14:paraId="558C0C39"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3A"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să adapteze sau să solicite să se realizeze eventuale adaptări ale planului de securitate şi sănătate al şantierului şi ale dosarului de </w:t>
            </w:r>
            <w:r w:rsidRPr="005903C1">
              <w:rPr>
                <w:rFonts w:ascii="Times New Roman" w:eastAsia="Times New Roman" w:hAnsi="Times New Roman" w:cs="Times New Roman"/>
                <w:sz w:val="20"/>
                <w:szCs w:val="20"/>
              </w:rPr>
              <w:lastRenderedPageBreak/>
              <w:t>lucrări ulterioare, în funcţie de evoluţia lucrărilor şi de eventualele modificări intervenite;</w:t>
            </w:r>
          </w:p>
          <w:p w14:paraId="558C0C3B"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3C"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să organizeze cooperarea între angajatori, inclusiv a celor care se succed pe şantier, şi coordonarea activităţilor acestora privind protecţia lucrătorilor, prevenirea accidentelor şi a riscurilor profesionale care pot afecta sănătatea lucrătorilor, informarea reciprocă şi informarea lucrătorilor şi a reprezentanţilor acestora şi, dacă este cazul, informarea lucrătorilor independenţi;</w:t>
            </w:r>
          </w:p>
          <w:p w14:paraId="558C0C3D"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3E"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să coordoneze activităţile care urmăresc aplicarea corectă a instrucţiunilor de lucru şi a instrucţiunilor de securitate şi sănătate în muncă;</w:t>
            </w:r>
          </w:p>
          <w:p w14:paraId="558C0C3F"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40"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să ia măsurile necesare pentru ca numai persoanele abilitate să aibă acces pe şantier;</w:t>
            </w:r>
          </w:p>
          <w:p w14:paraId="558C0C41"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42"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să stabilească, în colaborare cu managerul de proiect şi antreprenorul, măsurile generale aplicabile şantierului;</w:t>
            </w:r>
          </w:p>
          <w:p w14:paraId="558C0C43"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44"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să ţină seama de toate interferenţele activităţilor din perimetrul şantierului sau din vecinătatea acestuia;</w:t>
            </w:r>
          </w:p>
          <w:p w14:paraId="558C0C45"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46"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să stabilească, împreună cu antreprenorul, obligaţiile privind accesul pe şantier, utilizarea mijloacelor de protecţie colectivă şi a instalaţiilor de ridicat încărcături;</w:t>
            </w:r>
          </w:p>
          <w:p w14:paraId="558C0C47"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48"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să efectueze vizite comune pe şantier cu fiecare antreprenor sau subantreprenor, înainte ca aceştia să redacteze planul propriu de securitate şi sănătate;</w:t>
            </w:r>
          </w:p>
          <w:p w14:paraId="558C0C49"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4A" w14:textId="77777777" w:rsidR="0010329D" w:rsidRPr="005903C1" w:rsidRDefault="008B5475">
            <w:pPr>
              <w:spacing w:line="256" w:lineRule="auto"/>
              <w:ind w:left="425" w:firstLine="15"/>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să avizeze planurile de securitate şi sănătate elaborate de antreprenori şi modificările acestora.</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4B" w14:textId="1AE39AEF"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 xml:space="preserve">4.2.4. </w:t>
            </w:r>
            <w:r w:rsidR="009A6A83">
              <w:rPr>
                <w:rFonts w:ascii="Times New Roman" w:eastAsia="Times New Roman" w:hAnsi="Times New Roman" w:cs="Times New Roman"/>
                <w:sz w:val="20"/>
                <w:szCs w:val="20"/>
              </w:rPr>
              <w:t>P</w:t>
            </w:r>
            <w:r w:rsidRPr="005903C1">
              <w:rPr>
                <w:rFonts w:ascii="Times New Roman" w:eastAsia="Times New Roman" w:hAnsi="Times New Roman" w:cs="Times New Roman"/>
                <w:sz w:val="20"/>
                <w:szCs w:val="20"/>
              </w:rPr>
              <w:t>unctul 55, alineatul 3 se expune în următoarea redacție:</w:t>
            </w:r>
          </w:p>
          <w:p w14:paraId="558C0C4C"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„să adapteze sau să solicite să se realizeze eventuale adaptări ale planului de securitate şi sănătate al şantierului prevăzut la punctele 7-20 din prezentele Cerinţe minime şi ale dosarului de lucrări ulterioare prevăzut la punctele 38-43 din prezentele Cerinţe minime,  în funcţie de evoluţia lucrărilor şi de eventualele modificări intervenite;”</w:t>
            </w:r>
          </w:p>
          <w:p w14:paraId="558C0C4D"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4E"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Capitolul VI</w:t>
            </w:r>
          </w:p>
          <w:p w14:paraId="558C0C4F"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REALIZAREA LUCRĂRII</w:t>
            </w:r>
          </w:p>
          <w:p w14:paraId="558C0C50" w14:textId="77777777" w:rsidR="0010329D" w:rsidRPr="005903C1" w:rsidRDefault="008B5475">
            <w:pPr>
              <w:spacing w:line="256"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Secţiunea a 2-a</w:t>
            </w:r>
          </w:p>
          <w:p w14:paraId="558C0C51" w14:textId="77777777" w:rsidR="0010329D" w:rsidRPr="005903C1" w:rsidRDefault="008B5475">
            <w:pPr>
              <w:spacing w:line="256"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Desemnarea coordonatorului în materie de securitate şi sănătate pe durata realizării lucrării şi atribuţiile acestuia</w:t>
            </w:r>
          </w:p>
          <w:p w14:paraId="558C0C52" w14:textId="77777777" w:rsidR="0010329D" w:rsidRPr="005903C1" w:rsidRDefault="0010329D">
            <w:pPr>
              <w:spacing w:line="256" w:lineRule="auto"/>
              <w:rPr>
                <w:rFonts w:ascii="Times New Roman" w:eastAsia="Times New Roman" w:hAnsi="Times New Roman" w:cs="Times New Roman"/>
                <w:sz w:val="20"/>
                <w:szCs w:val="20"/>
              </w:rPr>
            </w:pPr>
          </w:p>
          <w:p w14:paraId="558C0C53"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55. Coordonatorul în materie de securitate şi sănătate pe durata realizării lucrării, desemnat în conformitate cu punctul 4 al prezentelor Cerinţe minime, are următoarele atribuţii:</w:t>
            </w:r>
          </w:p>
          <w:p w14:paraId="558C0C54"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C55"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să adapteze sau să solicite să se realizeze eventuale adaptări ale planului de securitate şi sănătate al şantierului prevăzut la punctele 7-20 din prezentele Cerinţe minime şi ale dosarului de lucrări ulterioare prevăzut la punctele 38-43 din prezentele Cerinţe minime,  în funcţie de evoluţia lucrărilor şi de eventualele modificări intervenite;</w:t>
            </w:r>
          </w:p>
          <w:p w14:paraId="558C0C56"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tc>
      </w:tr>
      <w:tr w:rsidR="0010329D" w:rsidRPr="005903C1" w14:paraId="558C0C7A"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C58"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Capitolul VII  Secţiunea a 2-a</w:t>
            </w:r>
          </w:p>
          <w:p w14:paraId="558C0C59"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angajatorilor</w:t>
            </w:r>
          </w:p>
          <w:p w14:paraId="558C0C5A"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5B"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61. În vederea menţinerii securităţii şi sănătăţii pe şantier, atunci cînd ei înşişi execută o activitate profesională pe şantier, angajatorii trebuie să respecte:</w:t>
            </w:r>
          </w:p>
          <w:p w14:paraId="558C0C5C"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5D"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prevederile art.19 din Legea securităţii şi sănătăţii în muncă nr.186-XVI din 10 iulie 2008;</w:t>
            </w:r>
          </w:p>
          <w:p w14:paraId="558C0C5E"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5F"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dispoziţiile legale referitoare la folosirea de către lucrători a echipamentului de muncă la locul de muncă;</w:t>
            </w:r>
          </w:p>
          <w:p w14:paraId="558C0C60"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61"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dispoziţiile legale referitoare la utilizarea de către lucrători a echipamentelor individuale de protecţie la locul de muncă;</w:t>
            </w:r>
          </w:p>
          <w:p w14:paraId="558C0C62"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63" w14:textId="77777777" w:rsidR="0010329D" w:rsidRPr="005903C1" w:rsidRDefault="008B5475">
            <w:pPr>
              <w:spacing w:line="256" w:lineRule="auto"/>
              <w:ind w:left="425" w:firstLine="15"/>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indicaţiile coordonatorului sau coordonatorilor în materie de securitate şi sănătate în muncă.</w:t>
            </w:r>
          </w:p>
          <w:p w14:paraId="558C0C64" w14:textId="77777777" w:rsidR="0010329D" w:rsidRPr="005903C1" w:rsidRDefault="0010329D">
            <w:pPr>
              <w:spacing w:line="256" w:lineRule="auto"/>
              <w:ind w:firstLine="22"/>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67" w14:textId="067DC0A9"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4.2.5. </w:t>
            </w:r>
            <w:r w:rsidR="009A6A83">
              <w:rPr>
                <w:rFonts w:ascii="Times New Roman" w:eastAsia="Times New Roman" w:hAnsi="Times New Roman" w:cs="Times New Roman"/>
                <w:sz w:val="20"/>
                <w:szCs w:val="20"/>
              </w:rPr>
              <w:t>P</w:t>
            </w:r>
            <w:r w:rsidRPr="005903C1">
              <w:rPr>
                <w:rFonts w:ascii="Times New Roman" w:eastAsia="Times New Roman" w:hAnsi="Times New Roman" w:cs="Times New Roman"/>
                <w:sz w:val="20"/>
                <w:szCs w:val="20"/>
              </w:rPr>
              <w:t>unctul 61, subpunctul 1) alineatele 2-3 se expun în următoarea redacție:</w:t>
            </w:r>
          </w:p>
          <w:p w14:paraId="558C0C68"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„dispoziţiile legale referitoare la folosirea de către lucrători a echipamentului de muncă la locul de muncă conform Hotarârii Guvernului nr. 603/2011 privind cerinţele minime de securitate şi sănătate pentru folosirea de către lucrători a echipamentului de muncă la locul de muncă;</w:t>
            </w:r>
          </w:p>
          <w:p w14:paraId="558C0C69"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p w14:paraId="558C0C6A"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dispoziţiile legale referitoare la utilizarea de către lucrători a echipamentelor individuale de protecţie la locul de muncă conform Hotărârii Guvernului nr. 906/2020 privind aprobarea Cerinţelor minime de securitate şi sănătate pentru utilizarea de către lucrători a echipamentelor individuale de protecţie la locul de muncă;”</w:t>
            </w:r>
          </w:p>
          <w:p w14:paraId="558C0C6B"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6C"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Capitolul VII  Secţiunea a 2-a</w:t>
            </w:r>
          </w:p>
          <w:p w14:paraId="558C0C6D"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Obligaţiile angajatorilor</w:t>
            </w:r>
          </w:p>
          <w:p w14:paraId="558C0C6E"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6F"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61. În vederea menţinerii securităţii şi sănătăţii pe şantier, atunci cînd ei înşişi execută o activitate profesională pe şantier, angajatorii trebuie să respecte:</w:t>
            </w:r>
          </w:p>
          <w:p w14:paraId="558C0C70"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71"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prevederile art.19 din Legea securităţii şi sănătăţii în muncă nr.186-XVI din 10 iulie 2008;</w:t>
            </w:r>
          </w:p>
          <w:p w14:paraId="558C0C72"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73"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dispoziţiile legale referitoare la folosirea de către lucrători a echipamentului de muncă la locul de muncă conform Hotarârii Guvernului nr. 603/2011 privind cerinţele minime de securitate şi sănătate pentru folosirea de către lucrători a echipamentului de muncă la locul de muncă;</w:t>
            </w:r>
          </w:p>
          <w:p w14:paraId="558C0C74" w14:textId="77777777" w:rsidR="0010329D" w:rsidRPr="005903C1" w:rsidRDefault="0010329D">
            <w:pPr>
              <w:spacing w:line="240" w:lineRule="auto"/>
              <w:ind w:firstLine="709"/>
              <w:jc w:val="both"/>
              <w:rPr>
                <w:rFonts w:ascii="Times New Roman" w:eastAsia="Times New Roman" w:hAnsi="Times New Roman" w:cs="Times New Roman"/>
                <w:b/>
                <w:bCs/>
                <w:sz w:val="20"/>
                <w:szCs w:val="20"/>
              </w:rPr>
            </w:pPr>
          </w:p>
          <w:p w14:paraId="558C0C75"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dispoziţiile legale referitoare la utilizarea de către lucrători a echipamentelor individuale de protecţie la locul de muncă conform Hotărârii Guvernului nr. 906/2020 privind aprobarea Cerinţelor minime de securitate şi sănătate pentru utilizarea de către lucrători a echipamentelor individuale de protecţie la locul de muncă;</w:t>
            </w:r>
          </w:p>
          <w:p w14:paraId="558C0C76" w14:textId="77777777" w:rsidR="0010329D" w:rsidRPr="005903C1" w:rsidRDefault="0010329D">
            <w:pPr>
              <w:spacing w:line="256" w:lineRule="auto"/>
              <w:ind w:left="425" w:firstLine="15"/>
              <w:rPr>
                <w:rFonts w:ascii="Times New Roman" w:eastAsia="Times New Roman" w:hAnsi="Times New Roman" w:cs="Times New Roman"/>
                <w:sz w:val="20"/>
                <w:szCs w:val="20"/>
              </w:rPr>
            </w:pPr>
          </w:p>
          <w:p w14:paraId="558C0C77" w14:textId="77777777" w:rsidR="0010329D" w:rsidRPr="005903C1" w:rsidRDefault="008B5475">
            <w:pPr>
              <w:spacing w:line="256"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indicaţiile coordonatorului sau coordonatorilor în materie de securitate şi sănătate în muncă.</w:t>
            </w:r>
          </w:p>
          <w:p w14:paraId="558C0C78"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79" w14:textId="77777777" w:rsidR="0010329D" w:rsidRPr="005903C1" w:rsidRDefault="0010329D">
            <w:pPr>
              <w:shd w:val="clear" w:color="auto" w:fill="FFFFFF"/>
              <w:spacing w:line="240" w:lineRule="auto"/>
              <w:jc w:val="center"/>
              <w:rPr>
                <w:rFonts w:ascii="Times New Roman" w:eastAsia="Times New Roman" w:hAnsi="Times New Roman" w:cs="Times New Roman"/>
                <w:b/>
                <w:bCs/>
                <w:sz w:val="20"/>
                <w:szCs w:val="20"/>
              </w:rPr>
            </w:pPr>
          </w:p>
        </w:tc>
      </w:tr>
      <w:tr w:rsidR="0010329D" w:rsidRPr="005903C1" w14:paraId="558C0CA3"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C7B"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Capitolul VII  Secţiunea a 3-a</w:t>
            </w:r>
          </w:p>
          <w:p w14:paraId="558C0C7C"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Obligaţiile lucrătorilor independenţi</w:t>
            </w:r>
          </w:p>
          <w:p w14:paraId="558C0C7D"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7E"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62. În vederea menţinerii securităţii şi sănătăţii pe şantier pe toată durata execuţiei lucrării, lucrătorii independenţi trebuie:</w:t>
            </w:r>
          </w:p>
          <w:p w14:paraId="558C0C7F"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80"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să respecte:</w:t>
            </w:r>
          </w:p>
          <w:p w14:paraId="558C0C81"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prevederile alin. (5) art.10 şi art.13 din Legea securităţii şi sănătăţii în muncă nr.186-XVI din 10 iulie 2008;</w:t>
            </w:r>
          </w:p>
          <w:p w14:paraId="558C0C82"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83"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prevederile punctului 53 din prezentele Cerinţe minime;</w:t>
            </w:r>
          </w:p>
          <w:p w14:paraId="558C0C84"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85"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cerinţele minime specifice de securitate şi sănătate stabilite în anexa nr.2 la Hotărîrea Guvernului;</w:t>
            </w:r>
          </w:p>
          <w:p w14:paraId="558C0C86"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87"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dispoziţiile legale referitoare la folosirea de către lucrători a echipamentului de muncă la locul de muncă;</w:t>
            </w:r>
          </w:p>
          <w:p w14:paraId="558C0C88"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89"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dispoziţiile legale referitoare la utilizarea de către lucrători a echipamentelor individuale de protecţie la locul de muncă;</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8B" w14:textId="425D74B9"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4.2.</w:t>
            </w:r>
            <w:r w:rsidR="009A6A83">
              <w:rPr>
                <w:rFonts w:ascii="Times New Roman" w:eastAsia="Times New Roman" w:hAnsi="Times New Roman" w:cs="Times New Roman"/>
                <w:sz w:val="20"/>
                <w:szCs w:val="20"/>
              </w:rPr>
              <w:t>6. P</w:t>
            </w:r>
            <w:r w:rsidRPr="005903C1">
              <w:rPr>
                <w:rFonts w:ascii="Times New Roman" w:eastAsia="Times New Roman" w:hAnsi="Times New Roman" w:cs="Times New Roman"/>
                <w:sz w:val="20"/>
                <w:szCs w:val="20"/>
              </w:rPr>
              <w:t>unctul 62, subpunctul 1):</w:t>
            </w:r>
          </w:p>
          <w:p w14:paraId="558C0C8C"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p w14:paraId="558C0C8D" w14:textId="3F777853"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4.2.</w:t>
            </w:r>
            <w:r w:rsidR="009A6A83">
              <w:rPr>
                <w:rFonts w:ascii="Times New Roman" w:eastAsia="Times New Roman" w:hAnsi="Times New Roman" w:cs="Times New Roman"/>
                <w:sz w:val="20"/>
                <w:szCs w:val="20"/>
              </w:rPr>
              <w:t>6.</w:t>
            </w:r>
            <w:r w:rsidRPr="005903C1">
              <w:rPr>
                <w:rFonts w:ascii="Times New Roman" w:eastAsia="Times New Roman" w:hAnsi="Times New Roman" w:cs="Times New Roman"/>
                <w:sz w:val="20"/>
                <w:szCs w:val="20"/>
              </w:rPr>
              <w:t>1. la alineatul 1 sintagma  „art.13” se substituie cu sintagma „art. 19”;</w:t>
            </w:r>
          </w:p>
          <w:p w14:paraId="558C0C8E" w14:textId="77777777" w:rsidR="0010329D" w:rsidRPr="005903C1" w:rsidRDefault="0010329D">
            <w:pPr>
              <w:spacing w:line="240" w:lineRule="auto"/>
              <w:ind w:left="720"/>
              <w:jc w:val="both"/>
              <w:rPr>
                <w:rFonts w:ascii="Times New Roman" w:eastAsia="Times New Roman" w:hAnsi="Times New Roman" w:cs="Times New Roman"/>
                <w:sz w:val="20"/>
                <w:szCs w:val="20"/>
              </w:rPr>
            </w:pPr>
          </w:p>
          <w:p w14:paraId="558C0C8F" w14:textId="4E8EE424" w:rsidR="0010329D" w:rsidRPr="005903C1" w:rsidRDefault="008B5475">
            <w:pPr>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4.2.</w:t>
            </w:r>
            <w:r w:rsidR="009A6A83">
              <w:rPr>
                <w:rFonts w:ascii="Times New Roman" w:eastAsia="Times New Roman" w:hAnsi="Times New Roman" w:cs="Times New Roman"/>
                <w:sz w:val="20"/>
                <w:szCs w:val="20"/>
              </w:rPr>
              <w:t>6</w:t>
            </w:r>
            <w:r w:rsidRPr="005903C1">
              <w:rPr>
                <w:rFonts w:ascii="Times New Roman" w:eastAsia="Times New Roman" w:hAnsi="Times New Roman" w:cs="Times New Roman"/>
                <w:sz w:val="20"/>
                <w:szCs w:val="20"/>
              </w:rPr>
              <w:t>.2. alineatele 4-5 au următorul cuprins:</w:t>
            </w:r>
          </w:p>
          <w:p w14:paraId="558C0C90" w14:textId="77777777" w:rsidR="0010329D" w:rsidRPr="005903C1" w:rsidRDefault="008B5475">
            <w:pPr>
              <w:spacing w:line="240" w:lineRule="auto"/>
              <w:ind w:left="7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„dispoziţiile legale referitoare la folosirea de către lucrători a echipamentului de muncă la locul de muncă conform Hotarârii Guvernului nr. 603/2011 privind cerinţele minime de securitate şi sănătate pentru folosirea de către lucrători a echipamentului de muncă la locul de muncă;</w:t>
            </w:r>
          </w:p>
          <w:p w14:paraId="558C0C91" w14:textId="77777777" w:rsidR="0010329D" w:rsidRPr="005903C1" w:rsidRDefault="0010329D">
            <w:pPr>
              <w:spacing w:line="240" w:lineRule="auto"/>
              <w:ind w:left="720"/>
              <w:jc w:val="both"/>
              <w:rPr>
                <w:rFonts w:ascii="Times New Roman" w:eastAsia="Times New Roman" w:hAnsi="Times New Roman" w:cs="Times New Roman"/>
                <w:sz w:val="20"/>
                <w:szCs w:val="20"/>
              </w:rPr>
            </w:pPr>
          </w:p>
          <w:p w14:paraId="558C0C92" w14:textId="77777777" w:rsidR="0010329D" w:rsidRPr="005903C1" w:rsidRDefault="008B5475">
            <w:pPr>
              <w:spacing w:line="240" w:lineRule="auto"/>
              <w:ind w:left="7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dispoziţiile legale referitoare la utilizarea de către lucrători a echipamentelor individuale de protecţie la locul de muncă conform Hotărârii Guvernului nr. 906/2020 privind aprobarea Cerinţelor minime de securitate şi sănătate pentru utilizarea de către lucrători a echipamentelor individuale de protecţie la locul de muncă;”.</w:t>
            </w:r>
          </w:p>
          <w:p w14:paraId="558C0C93"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94"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Capitolul VII  Secţiunea a 3-a</w:t>
            </w:r>
          </w:p>
          <w:p w14:paraId="558C0C95"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Obligaţiile lucrătorilor independenţi</w:t>
            </w:r>
          </w:p>
          <w:p w14:paraId="558C0C96"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97"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62. În vederea menţinerii securităţii şi sănătăţii pe şantier pe toată durata execuţiei lucrării, lucrătorii independenţi trebuie:</w:t>
            </w:r>
          </w:p>
          <w:p w14:paraId="558C0C98"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99"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să respecte:</w:t>
            </w:r>
          </w:p>
          <w:p w14:paraId="558C0C9A"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prevederile alin. (5) art.10 şi </w:t>
            </w:r>
            <w:r w:rsidRPr="005903C1">
              <w:rPr>
                <w:rFonts w:ascii="Times New Roman" w:eastAsia="Times New Roman" w:hAnsi="Times New Roman" w:cs="Times New Roman"/>
                <w:b/>
                <w:bCs/>
                <w:sz w:val="20"/>
                <w:szCs w:val="20"/>
              </w:rPr>
              <w:t>art.19</w:t>
            </w:r>
            <w:r w:rsidRPr="005903C1">
              <w:rPr>
                <w:rFonts w:ascii="Times New Roman" w:eastAsia="Times New Roman" w:hAnsi="Times New Roman" w:cs="Times New Roman"/>
                <w:sz w:val="20"/>
                <w:szCs w:val="20"/>
              </w:rPr>
              <w:t xml:space="preserve"> din Legea securităţii şi sănătăţii în muncă nr.186-XVI din 10 iulie 2008;</w:t>
            </w:r>
          </w:p>
          <w:p w14:paraId="558C0C9B"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9C"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prevederile punctului 53 din prezentele Cerinţe minime;</w:t>
            </w:r>
          </w:p>
          <w:p w14:paraId="558C0C9D"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9E"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cerinţele minime specifice de securitate şi sănătate stabilite în anexa nr.2 la Hotărîrea Guvernului;</w:t>
            </w:r>
          </w:p>
          <w:p w14:paraId="558C0C9F" w14:textId="77777777" w:rsidR="0010329D" w:rsidRPr="005903C1" w:rsidRDefault="0010329D">
            <w:pPr>
              <w:spacing w:line="240" w:lineRule="auto"/>
              <w:jc w:val="both"/>
              <w:rPr>
                <w:rFonts w:ascii="Times New Roman" w:eastAsia="Times New Roman" w:hAnsi="Times New Roman" w:cs="Times New Roman"/>
                <w:sz w:val="20"/>
                <w:szCs w:val="20"/>
              </w:rPr>
            </w:pPr>
          </w:p>
          <w:p w14:paraId="558C0CA0"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dispoziţiile legale referitoare la folosirea de către lucrători a echipamentului de muncă la locul de muncă conform Hotarârii Guvernului nr. 603/2011 privind cerinţele minime de securitate şi sănătate pentru folosirea de către lucrători a echipamentului de muncă la locul de muncă;</w:t>
            </w:r>
          </w:p>
          <w:p w14:paraId="558C0CA1" w14:textId="77777777" w:rsidR="0010329D" w:rsidRPr="005903C1" w:rsidRDefault="0010329D">
            <w:pPr>
              <w:spacing w:line="240" w:lineRule="auto"/>
              <w:ind w:left="720"/>
              <w:jc w:val="both"/>
              <w:rPr>
                <w:rFonts w:ascii="Times New Roman" w:eastAsia="Times New Roman" w:hAnsi="Times New Roman" w:cs="Times New Roman"/>
                <w:b/>
                <w:bCs/>
                <w:sz w:val="20"/>
                <w:szCs w:val="20"/>
              </w:rPr>
            </w:pPr>
          </w:p>
          <w:p w14:paraId="558C0CA2" w14:textId="77777777" w:rsidR="0010329D" w:rsidRPr="005903C1" w:rsidRDefault="008B5475">
            <w:pPr>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dispoziţiile legale referitoare la utilizarea de către lucrători a echipamentelor individuale de protecţie la locul de muncă conform Hotărârii Guvernului nr. 906/2020 privind aprobarea Cerinţelor minime de securitate şi sănătate pentru utilizarea de către lucrători a echipamentelor individuale de protecţie la locul de muncă;</w:t>
            </w:r>
          </w:p>
        </w:tc>
      </w:tr>
      <w:tr w:rsidR="0010329D" w:rsidRPr="005903C1" w14:paraId="558C0CC8"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CA4" w14:textId="77777777" w:rsidR="0010329D" w:rsidRPr="005903C1" w:rsidRDefault="008B5475">
            <w:pPr>
              <w:widowControl w:val="0"/>
              <w:spacing w:line="240" w:lineRule="auto"/>
              <w:jc w:val="both"/>
              <w:rPr>
                <w:rFonts w:ascii="Times New Roman" w:eastAsia="Times New Roman" w:hAnsi="Times New Roman" w:cs="Times New Roman"/>
                <w:b/>
                <w:bCs/>
                <w:smallCaps/>
                <w:sz w:val="20"/>
                <w:szCs w:val="20"/>
              </w:rPr>
            </w:pPr>
            <w:r w:rsidRPr="005903C1">
              <w:rPr>
                <w:rFonts w:ascii="Times New Roman" w:eastAsia="Times New Roman" w:hAnsi="Times New Roman" w:cs="Times New Roman"/>
                <w:b/>
                <w:bCs/>
                <w:smallCaps/>
                <w:sz w:val="20"/>
                <w:szCs w:val="20"/>
              </w:rPr>
              <w:t>ANEXA NR. 2</w:t>
            </w:r>
          </w:p>
          <w:p w14:paraId="558C0CA5" w14:textId="77777777" w:rsidR="0010329D" w:rsidRPr="005903C1" w:rsidRDefault="008B5475">
            <w:pPr>
              <w:widowControl w:val="0"/>
              <w:spacing w:line="240" w:lineRule="auto"/>
              <w:jc w:val="both"/>
              <w:rPr>
                <w:rFonts w:ascii="Times New Roman" w:eastAsia="Times New Roman" w:hAnsi="Times New Roman" w:cs="Times New Roman"/>
                <w:b/>
                <w:bCs/>
                <w:smallCaps/>
                <w:sz w:val="20"/>
                <w:szCs w:val="20"/>
              </w:rPr>
            </w:pPr>
            <w:r w:rsidRPr="005903C1">
              <w:rPr>
                <w:rFonts w:ascii="Times New Roman" w:eastAsia="Times New Roman" w:hAnsi="Times New Roman" w:cs="Times New Roman"/>
                <w:b/>
                <w:bCs/>
                <w:smallCaps/>
                <w:sz w:val="20"/>
                <w:szCs w:val="20"/>
              </w:rPr>
              <w:t>LA CERINŢELE MINIME GENERALE</w:t>
            </w:r>
          </w:p>
          <w:p w14:paraId="558C0CA6"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de securitate şi sănătate pentru</w:t>
            </w:r>
          </w:p>
          <w:p w14:paraId="558C0CA7"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şantierele temporare sau mobile, aprobate prin Hotărârea Guvernului 80/2012</w:t>
            </w:r>
          </w:p>
          <w:p w14:paraId="558C0CA8"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LISTA NEEXHAUSTIVĂ</w:t>
            </w:r>
          </w:p>
          <w:p w14:paraId="558C0CA9"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 lucrărilor care implică riscuri specifice</w:t>
            </w:r>
          </w:p>
          <w:p w14:paraId="558C0CAA"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 xml:space="preserve">pentru securitatea şi sănătatea lucrătorilor din </w:t>
            </w:r>
            <w:r w:rsidRPr="005903C1">
              <w:rPr>
                <w:rFonts w:ascii="Times New Roman" w:eastAsia="Times New Roman" w:hAnsi="Times New Roman" w:cs="Times New Roman"/>
                <w:b/>
                <w:bCs/>
                <w:sz w:val="20"/>
                <w:szCs w:val="20"/>
              </w:rPr>
              <w:lastRenderedPageBreak/>
              <w:t>şantier</w:t>
            </w:r>
          </w:p>
          <w:p w14:paraId="558C0CAB" w14:textId="77777777" w:rsidR="0010329D" w:rsidRPr="005903C1" w:rsidRDefault="0010329D">
            <w:pPr>
              <w:shd w:val="clear" w:color="auto" w:fill="FFFFFF"/>
              <w:spacing w:line="240" w:lineRule="auto"/>
              <w:jc w:val="center"/>
              <w:rPr>
                <w:rFonts w:ascii="Times New Roman" w:eastAsia="Times New Roman" w:hAnsi="Times New Roman" w:cs="Times New Roman"/>
                <w:sz w:val="20"/>
                <w:szCs w:val="20"/>
              </w:rPr>
            </w:pPr>
          </w:p>
          <w:p w14:paraId="558C0CAC"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CAD"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Lucrări cu expunere la radiaţii ionizante pentru care prevederile legale specifice obligă la delimitarea de zone controlate sau supravegheate.</w:t>
            </w:r>
          </w:p>
          <w:p w14:paraId="558C0CAE"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CAF"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7. Lucrări efectuate cu alimentarea fiecărui lucrător cu aer din tuburi cu aer comprimat.</w:t>
            </w:r>
          </w:p>
          <w:p w14:paraId="558C0CB0"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8. Lucrări efectuate cu alimentarea fiecărui lucrător cu aer prin sistemul închis de introducere a aerului.</w:t>
            </w:r>
          </w:p>
          <w:p w14:paraId="558C0CB1"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B2"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 xml:space="preserve">4.3. în Anexa nr. 2 la Cerințele minime generale: </w:t>
            </w:r>
          </w:p>
          <w:p w14:paraId="558C0CB3" w14:textId="77777777" w:rsidR="0010329D" w:rsidRPr="005903C1" w:rsidRDefault="0010329D">
            <w:pPr>
              <w:widowControl w:val="0"/>
              <w:spacing w:line="240" w:lineRule="auto"/>
              <w:ind w:firstLine="720"/>
              <w:rPr>
                <w:rFonts w:ascii="Times New Roman" w:eastAsia="Times New Roman" w:hAnsi="Times New Roman" w:cs="Times New Roman"/>
                <w:sz w:val="20"/>
                <w:szCs w:val="20"/>
              </w:rPr>
            </w:pPr>
          </w:p>
          <w:p w14:paraId="558C0CB4" w14:textId="77777777" w:rsidR="0010329D" w:rsidRPr="005903C1" w:rsidRDefault="008B5475">
            <w:pPr>
              <w:widowControl w:val="0"/>
              <w:spacing w:line="240" w:lineRule="auto"/>
              <w:ind w:firstLine="720"/>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4.3.1. la punctul 3 cuvintele ”legale specifice” se substituie cu cuvintele „</w:t>
            </w:r>
            <w:hyperlink r:id="rId11">
              <w:r w:rsidRPr="005903C1">
                <w:rPr>
                  <w:rFonts w:ascii="Times New Roman" w:eastAsia="Times New Roman" w:hAnsi="Times New Roman" w:cs="Times New Roman"/>
                  <w:color w:val="1155CC"/>
                  <w:sz w:val="20"/>
                  <w:szCs w:val="20"/>
                  <w:u w:val="single"/>
                </w:rPr>
                <w:t>Legii nr. 132/2012</w:t>
              </w:r>
            </w:hyperlink>
            <w:r w:rsidRPr="005903C1">
              <w:rPr>
                <w:rFonts w:ascii="Times New Roman" w:eastAsia="Times New Roman" w:hAnsi="Times New Roman" w:cs="Times New Roman"/>
                <w:sz w:val="20"/>
                <w:szCs w:val="20"/>
              </w:rPr>
              <w:t xml:space="preserve"> privind desfăşurarea în siguranţă a activităţilor nucleare şi radiologice”</w:t>
            </w:r>
          </w:p>
          <w:p w14:paraId="558C0CB5" w14:textId="77777777" w:rsidR="0010329D" w:rsidRPr="005903C1" w:rsidRDefault="0010329D">
            <w:pPr>
              <w:widowControl w:val="0"/>
              <w:spacing w:line="240" w:lineRule="auto"/>
              <w:jc w:val="both"/>
              <w:rPr>
                <w:rFonts w:ascii="Times New Roman" w:eastAsia="Times New Roman" w:hAnsi="Times New Roman" w:cs="Times New Roman"/>
                <w:sz w:val="20"/>
                <w:szCs w:val="20"/>
              </w:rPr>
            </w:pPr>
          </w:p>
          <w:p w14:paraId="558C0CB6" w14:textId="77777777" w:rsidR="0010329D" w:rsidRPr="005903C1" w:rsidRDefault="008B5475">
            <w:pPr>
              <w:widowControl w:val="0"/>
              <w:spacing w:line="240" w:lineRule="auto"/>
              <w:ind w:firstLine="720"/>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4.3.2. Punctele 7-8 au următorul cuprins:</w:t>
            </w:r>
          </w:p>
          <w:p w14:paraId="558C0CB7" w14:textId="77777777" w:rsidR="0010329D" w:rsidRPr="005903C1" w:rsidRDefault="008B5475">
            <w:pPr>
              <w:widowControl w:val="0"/>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„7. Lucrări efectuate de scafandri cu alimentarea fiecăruia cu aer din tuburi cu aer comprimat.</w:t>
            </w:r>
          </w:p>
          <w:p w14:paraId="558C0CB8" w14:textId="77777777" w:rsidR="0010329D" w:rsidRPr="005903C1" w:rsidRDefault="008B5475">
            <w:pPr>
              <w:widowControl w:val="0"/>
              <w:spacing w:line="240" w:lineRule="auto"/>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8. Lucrări cu tuburi de aer comprimat.”</w:t>
            </w:r>
          </w:p>
          <w:p w14:paraId="558C0CB9" w14:textId="77777777" w:rsidR="0010329D" w:rsidRPr="005903C1" w:rsidRDefault="0010329D">
            <w:pPr>
              <w:spacing w:line="240" w:lineRule="auto"/>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BA" w14:textId="77777777" w:rsidR="0010329D" w:rsidRPr="005903C1" w:rsidRDefault="008B5475">
            <w:pPr>
              <w:widowControl w:val="0"/>
              <w:spacing w:line="240" w:lineRule="auto"/>
              <w:jc w:val="center"/>
              <w:rPr>
                <w:rFonts w:ascii="Times New Roman" w:eastAsia="Times New Roman" w:hAnsi="Times New Roman" w:cs="Times New Roman"/>
                <w:smallCaps/>
                <w:sz w:val="20"/>
                <w:szCs w:val="20"/>
              </w:rPr>
            </w:pPr>
            <w:r w:rsidRPr="005903C1">
              <w:rPr>
                <w:rFonts w:ascii="Times New Roman" w:eastAsia="Times New Roman" w:hAnsi="Times New Roman" w:cs="Times New Roman"/>
                <w:smallCaps/>
                <w:sz w:val="20"/>
                <w:szCs w:val="20"/>
              </w:rPr>
              <w:lastRenderedPageBreak/>
              <w:t>ANEXA NR. 2</w:t>
            </w:r>
          </w:p>
          <w:p w14:paraId="558C0CBB" w14:textId="77777777" w:rsidR="0010329D" w:rsidRPr="005903C1" w:rsidRDefault="008B5475">
            <w:pPr>
              <w:widowControl w:val="0"/>
              <w:spacing w:line="240" w:lineRule="auto"/>
              <w:jc w:val="center"/>
              <w:rPr>
                <w:rFonts w:ascii="Times New Roman" w:eastAsia="Times New Roman" w:hAnsi="Times New Roman" w:cs="Times New Roman"/>
                <w:smallCaps/>
                <w:sz w:val="20"/>
                <w:szCs w:val="20"/>
              </w:rPr>
            </w:pPr>
            <w:r w:rsidRPr="005903C1">
              <w:rPr>
                <w:rFonts w:ascii="Times New Roman" w:eastAsia="Times New Roman" w:hAnsi="Times New Roman" w:cs="Times New Roman"/>
                <w:smallCaps/>
                <w:sz w:val="20"/>
                <w:szCs w:val="20"/>
              </w:rPr>
              <w:t>LA CERINŢELE MINIME GENERALE</w:t>
            </w:r>
          </w:p>
          <w:p w14:paraId="558C0CBC" w14:textId="77777777" w:rsidR="0010329D" w:rsidRPr="005903C1" w:rsidRDefault="008B5475">
            <w:pPr>
              <w:widowControl w:val="0"/>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de securitate şi sănătate pentru</w:t>
            </w:r>
          </w:p>
          <w:p w14:paraId="558C0CBD" w14:textId="77777777" w:rsidR="0010329D" w:rsidRPr="005903C1" w:rsidRDefault="008B5475">
            <w:pPr>
              <w:widowControl w:val="0"/>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şantierele temporare sau mobile, aprobate prin Hotărârea Guvernului 80/2012</w:t>
            </w:r>
          </w:p>
          <w:p w14:paraId="558C0CBE" w14:textId="77777777" w:rsidR="0010329D" w:rsidRPr="005903C1" w:rsidRDefault="008B5475">
            <w:pPr>
              <w:widowControl w:val="0"/>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LISTA NEEXHAUSTIVĂ</w:t>
            </w:r>
          </w:p>
          <w:p w14:paraId="558C0CBF" w14:textId="77777777" w:rsidR="0010329D" w:rsidRPr="005903C1" w:rsidRDefault="008B5475">
            <w:pPr>
              <w:widowControl w:val="0"/>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 lucrărilor care implică riscuri specifice</w:t>
            </w:r>
          </w:p>
          <w:p w14:paraId="558C0CC0" w14:textId="77777777" w:rsidR="0010329D" w:rsidRPr="005903C1" w:rsidRDefault="008B5475">
            <w:pPr>
              <w:widowControl w:val="0"/>
              <w:spacing w:line="240" w:lineRule="auto"/>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pentru securitatea şi sănătatea lucrătorilor din şantier</w:t>
            </w:r>
          </w:p>
          <w:p w14:paraId="558C0CC1" w14:textId="77777777" w:rsidR="0010329D" w:rsidRPr="005903C1" w:rsidRDefault="0010329D">
            <w:pPr>
              <w:shd w:val="clear" w:color="auto" w:fill="FFFFFF"/>
              <w:spacing w:line="240" w:lineRule="auto"/>
              <w:jc w:val="center"/>
              <w:rPr>
                <w:rFonts w:ascii="Times New Roman" w:eastAsia="Times New Roman" w:hAnsi="Times New Roman" w:cs="Times New Roman"/>
                <w:sz w:val="20"/>
                <w:szCs w:val="20"/>
              </w:rPr>
            </w:pPr>
          </w:p>
          <w:p w14:paraId="558C0CC2"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CC3"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 Lucrări cu expunere la radiaţii ionizante pentru care prevederile</w:t>
            </w:r>
            <w:r w:rsidRPr="005903C1">
              <w:rPr>
                <w:rFonts w:ascii="Times New Roman" w:eastAsia="Times New Roman" w:hAnsi="Times New Roman" w:cs="Times New Roman"/>
                <w:b/>
                <w:bCs/>
                <w:sz w:val="20"/>
                <w:szCs w:val="20"/>
              </w:rPr>
              <w:t xml:space="preserve"> </w:t>
            </w:r>
            <w:hyperlink r:id="rId12">
              <w:r w:rsidRPr="005903C1">
                <w:rPr>
                  <w:rFonts w:ascii="Times New Roman" w:eastAsia="Times New Roman" w:hAnsi="Times New Roman" w:cs="Times New Roman"/>
                  <w:b/>
                  <w:bCs/>
                  <w:color w:val="1155CC"/>
                  <w:sz w:val="20"/>
                  <w:szCs w:val="20"/>
                  <w:u w:val="single"/>
                </w:rPr>
                <w:t>Legii nr. 132/2012</w:t>
              </w:r>
            </w:hyperlink>
            <w:r w:rsidRPr="005903C1">
              <w:rPr>
                <w:rFonts w:ascii="Times New Roman" w:eastAsia="Times New Roman" w:hAnsi="Times New Roman" w:cs="Times New Roman"/>
                <w:b/>
                <w:bCs/>
                <w:sz w:val="20"/>
                <w:szCs w:val="20"/>
              </w:rPr>
              <w:t xml:space="preserve"> privind desfăşurarea în siguranţă a activităţilor nucleare şi radiologice</w:t>
            </w:r>
            <w:r w:rsidRPr="005903C1">
              <w:rPr>
                <w:rFonts w:ascii="Times New Roman" w:eastAsia="Times New Roman" w:hAnsi="Times New Roman" w:cs="Times New Roman"/>
                <w:sz w:val="20"/>
                <w:szCs w:val="20"/>
              </w:rPr>
              <w:t xml:space="preserve"> obligă la delimitarea de zone controlate sau supravegheate.</w:t>
            </w:r>
          </w:p>
          <w:p w14:paraId="558C0CC4"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CC5"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7. Lucrări efectuate de scafandri cu alimentarea fiecăruia cu aer din tuburi cu aer comprimat.</w:t>
            </w:r>
          </w:p>
          <w:p w14:paraId="558C0CC6"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8. Lucrări cu tuburi de aer comprimat.</w:t>
            </w:r>
          </w:p>
          <w:p w14:paraId="558C0CC7" w14:textId="77777777" w:rsidR="0010329D" w:rsidRPr="005903C1" w:rsidRDefault="008B5475">
            <w:pPr>
              <w:widowControl w:val="0"/>
              <w:spacing w:line="240" w:lineRule="auto"/>
              <w:jc w:val="both"/>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tc>
      </w:tr>
      <w:tr w:rsidR="0010329D" w:rsidRPr="005903C1" w14:paraId="558C0CDE"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CC9"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 xml:space="preserve">Anexa nr.2 la Hotărîrea Guvernului nr.80/2012 </w:t>
            </w:r>
          </w:p>
          <w:p w14:paraId="558C0CCA"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 MINIME SPECIFICE de securitate şi sănătate pentru şantierele temporare sau mobile</w:t>
            </w:r>
          </w:p>
          <w:p w14:paraId="558C0CCB"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CC"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TITLUL I</w:t>
            </w:r>
          </w:p>
          <w:p w14:paraId="558C0CCD"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DISPOZIŢII GENERALE</w:t>
            </w:r>
          </w:p>
          <w:p w14:paraId="558C0CCE"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CF"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Prezentele Cerinţe minime se aplică de fiecare dată cînd caracteristicile şantierului ori ale activităţii, circumstanţele sau un risc profesional le impun.</w:t>
            </w:r>
          </w:p>
          <w:p w14:paraId="558C0CD0"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D1"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2. În sensul prezentelor Cerinţe minime, termenul încăperi înseamnă barăci.</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D2"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4.4. Anexa nr. 2 la Hotărâre: </w:t>
            </w:r>
          </w:p>
          <w:p w14:paraId="558C0CD3"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4.4.1. Punctul 1 se completează cu următorul enunț:</w:t>
            </w:r>
          </w:p>
          <w:p w14:paraId="558C0CD4"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 cu referire la punctul 60 și punctul 62 alineatul 1) din Anexa nr. 1 la prezenta Hotărâre.”</w:t>
            </w:r>
          </w:p>
          <w:p w14:paraId="558C0CD5"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D6"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Anexa nr.2 la Hotărîrea Guvernului nr.80/2012 </w:t>
            </w:r>
          </w:p>
          <w:p w14:paraId="558C0CD7"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 MINIME SPECIFICE de securitate şi sănătate pentru şantierele temporare sau mobile</w:t>
            </w:r>
          </w:p>
          <w:p w14:paraId="558C0CD8"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D9"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TITLUL I</w:t>
            </w:r>
          </w:p>
          <w:p w14:paraId="558C0CDA"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DISPOZIŢII GENERALE</w:t>
            </w:r>
          </w:p>
          <w:p w14:paraId="558C0CDB"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DC"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 xml:space="preserve">1. Prezentele Cerinţe minime se aplică de fiecare dată cînd caracteristicile şantierului ori ale activităţii, circumstanţele sau un risc profesional le impun, </w:t>
            </w:r>
            <w:r w:rsidRPr="005903C1">
              <w:rPr>
                <w:rFonts w:ascii="Times New Roman" w:eastAsia="Times New Roman" w:hAnsi="Times New Roman" w:cs="Times New Roman"/>
                <w:b/>
                <w:bCs/>
                <w:sz w:val="20"/>
                <w:szCs w:val="20"/>
              </w:rPr>
              <w:t>cu referire la punctul 60 și punctul 62 alineatul 1) din Anexa nr. 1 la prezenta Hotărâre.</w:t>
            </w:r>
          </w:p>
          <w:p w14:paraId="558C0CDD"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w:t>
            </w:r>
          </w:p>
        </w:tc>
      </w:tr>
      <w:tr w:rsidR="0010329D" w:rsidRPr="005903C1" w14:paraId="558C0CF5"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CDF"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 xml:space="preserve">Anexa nr.2 la Hotărîrea Guvernului nr.80/2012 </w:t>
            </w:r>
          </w:p>
          <w:p w14:paraId="558C0CE0"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SPECIFICE de securitate şi sănătate pentru şantierele temporare sau mobile</w:t>
            </w:r>
          </w:p>
          <w:p w14:paraId="558C0CE1"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TITLUL II</w:t>
            </w:r>
          </w:p>
          <w:p w14:paraId="558C0CE2"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CERINŢE MINIME GENERALE PENTRU LOCURILE DE MUNCĂ PE ŞANTIERE</w:t>
            </w:r>
          </w:p>
          <w:p w14:paraId="558C0CE3" w14:textId="77777777" w:rsidR="0010329D" w:rsidRPr="005903C1" w:rsidRDefault="0010329D">
            <w:pPr>
              <w:spacing w:line="256" w:lineRule="auto"/>
              <w:ind w:firstLine="22"/>
              <w:rPr>
                <w:rFonts w:ascii="Times New Roman" w:eastAsia="Times New Roman" w:hAnsi="Times New Roman" w:cs="Times New Roman"/>
                <w:b/>
                <w:bCs/>
                <w:sz w:val="20"/>
                <w:szCs w:val="20"/>
              </w:rPr>
            </w:pPr>
          </w:p>
          <w:p w14:paraId="558C0CE4"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Capitolul XIII</w:t>
            </w:r>
          </w:p>
          <w:p w14:paraId="558C0CE5"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PRIMUL AJUTOR ÎN CAZ DE ACCIDENTARE ÎN MUNCĂ</w:t>
            </w:r>
          </w:p>
          <w:p w14:paraId="558C0CE6" w14:textId="77777777" w:rsidR="0010329D" w:rsidRPr="005903C1" w:rsidRDefault="008B5475">
            <w:pPr>
              <w:shd w:val="clear" w:color="auto" w:fill="FFFFFF"/>
              <w:spacing w:line="240"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w:t>
            </w:r>
          </w:p>
          <w:p w14:paraId="558C0CE7" w14:textId="77777777" w:rsidR="0010329D" w:rsidRPr="005903C1" w:rsidRDefault="008B5475">
            <w:pPr>
              <w:shd w:val="clear" w:color="auto" w:fill="FFFFFF"/>
              <w:spacing w:line="240" w:lineRule="auto"/>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55. Încăperile destinate primului ajutor în caz de accidentare în muncă trebuie să fie semnalizate în conformitate cu dispoziţiile legale referitoare la semnalizarea de securitate şi sănătate la locul de muncă.</w:t>
            </w:r>
          </w:p>
          <w:p w14:paraId="558C0CE8" w14:textId="77777777" w:rsidR="0010329D" w:rsidRPr="005903C1" w:rsidRDefault="0010329D">
            <w:pPr>
              <w:shd w:val="clear" w:color="auto" w:fill="FFFFFF"/>
              <w:spacing w:line="240" w:lineRule="auto"/>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EA" w14:textId="18260031"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 xml:space="preserve">4.4. </w:t>
            </w:r>
            <w:r w:rsidR="003E0496">
              <w:rPr>
                <w:rFonts w:ascii="Times New Roman" w:eastAsia="Times New Roman" w:hAnsi="Times New Roman" w:cs="Times New Roman"/>
                <w:sz w:val="20"/>
                <w:szCs w:val="20"/>
              </w:rPr>
              <w:t>la p</w:t>
            </w:r>
            <w:r w:rsidR="009A6A83">
              <w:rPr>
                <w:rFonts w:ascii="Times New Roman" w:eastAsia="Times New Roman" w:hAnsi="Times New Roman" w:cs="Times New Roman"/>
                <w:sz w:val="20"/>
                <w:szCs w:val="20"/>
              </w:rPr>
              <w:t>u</w:t>
            </w:r>
            <w:r w:rsidRPr="005903C1">
              <w:rPr>
                <w:rFonts w:ascii="Times New Roman" w:eastAsia="Times New Roman" w:hAnsi="Times New Roman" w:cs="Times New Roman"/>
                <w:sz w:val="20"/>
                <w:szCs w:val="20"/>
              </w:rPr>
              <w:t>nctul 55 textul „dispoziţiile legale referitoare la semnalizarea de securitate şi sănătate la locul de muncă” se substituie cu textul  ”Hotărârea Guvernului nr. 918/2013 privind cerinţele minime pentru semnalizarea de securitate şi sănătate la locul de muncă ”.</w:t>
            </w:r>
          </w:p>
          <w:p w14:paraId="558C0CEB"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EC"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Anexa nr.2 la Hotărîrea Guvernului nr.80/2012 </w:t>
            </w:r>
          </w:p>
          <w:p w14:paraId="558C0CED"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 MINIME SPECIFICE de securitate şi sănătate pentru şantierele temporare sau mobile</w:t>
            </w:r>
          </w:p>
          <w:p w14:paraId="558C0CEE"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TITLUL II</w:t>
            </w:r>
          </w:p>
          <w:p w14:paraId="558C0CEF"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 MINIME GENERALE PENTRU LOCURILE DE MUNCĂ PE ŞANTIERE</w:t>
            </w:r>
          </w:p>
          <w:p w14:paraId="558C0CF0"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F1"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Capitolul XIII</w:t>
            </w:r>
          </w:p>
          <w:p w14:paraId="558C0CF2"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PRIMUL AJUTOR ÎN CAZ DE ACCIDENTARE ÎN MUNCĂ</w:t>
            </w:r>
          </w:p>
          <w:p w14:paraId="558C0CF3" w14:textId="77777777" w:rsidR="0010329D" w:rsidRPr="005903C1" w:rsidRDefault="008B5475">
            <w:pPr>
              <w:shd w:val="clear" w:color="auto" w:fill="FFFFFF"/>
              <w:spacing w:line="240"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w:t>
            </w:r>
          </w:p>
          <w:p w14:paraId="558C0CF4" w14:textId="77777777" w:rsidR="0010329D" w:rsidRPr="005903C1" w:rsidRDefault="008B5475">
            <w:pPr>
              <w:shd w:val="clear" w:color="auto" w:fill="FFFFFF"/>
              <w:spacing w:line="240"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 xml:space="preserve">55. Încăperile destinate primului ajutor în caz de accidentare în muncă trebuie să fie semnalizate în conformitate cu </w:t>
            </w:r>
            <w:r w:rsidRPr="005903C1">
              <w:rPr>
                <w:rFonts w:ascii="Times New Roman" w:eastAsia="Times New Roman" w:hAnsi="Times New Roman" w:cs="Times New Roman"/>
                <w:b/>
                <w:bCs/>
                <w:sz w:val="20"/>
                <w:szCs w:val="20"/>
              </w:rPr>
              <w:t>Hotărârea Guvernului nr. 918/2013 privind cerinţele minime pentru semnalizarea de securitate şi sănătate la locul de muncă</w:t>
            </w:r>
            <w:r w:rsidRPr="005903C1">
              <w:rPr>
                <w:rFonts w:ascii="Times New Roman" w:eastAsia="Times New Roman" w:hAnsi="Times New Roman" w:cs="Times New Roman"/>
                <w:sz w:val="20"/>
                <w:szCs w:val="20"/>
              </w:rPr>
              <w:t>.</w:t>
            </w:r>
          </w:p>
        </w:tc>
      </w:tr>
      <w:tr w:rsidR="0010329D" w:rsidRPr="005903C1" w14:paraId="558C0D05"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CF6"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Capitolul XVII</w:t>
            </w:r>
          </w:p>
          <w:p w14:paraId="558C0CF7"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LUCRĂTORI CU CAPACITĂŢI FUNCŢIONALE LIMITATE</w:t>
            </w:r>
          </w:p>
          <w:p w14:paraId="558C0CF8"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CF9"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81. Locurile de muncă trebuie să fie amenajate ţinîndu-se seama, dacă este cazul, de lucrătorii cu capacităţi funcţionale limitate. Această dispoziţie se aplică în special uşilor, căilor de comunicaţie, scărilor, duşurilor, chiuvetelor, WC-urilor şi posturilor de lucru folosite sau ocupate direct de către lucrătorii cu capacităţi funcţionale limitate.</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CFA"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4.4. Anexa nr. 2 la Hotărâre:</w:t>
            </w:r>
          </w:p>
          <w:p w14:paraId="558C0CFB"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4.4.3. denumirea Capitolului XVII va avea următorul cuprins:</w:t>
            </w:r>
          </w:p>
          <w:p w14:paraId="558C0CFC" w14:textId="77777777" w:rsidR="0010329D" w:rsidRPr="005903C1" w:rsidRDefault="008B5475">
            <w:pPr>
              <w:spacing w:line="240" w:lineRule="auto"/>
              <w:ind w:firstLine="709"/>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XVII</w:t>
            </w:r>
          </w:p>
          <w:p w14:paraId="558C0CFD" w14:textId="77777777" w:rsidR="0010329D" w:rsidRPr="005903C1" w:rsidRDefault="008B5475">
            <w:pPr>
              <w:spacing w:line="240" w:lineRule="auto"/>
              <w:ind w:firstLine="709"/>
              <w:jc w:val="center"/>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t>LUCRĂTORI CU DIZABILITĂŢI"</w:t>
            </w:r>
            <w:r w:rsidRPr="005903C1">
              <w:rPr>
                <w:rFonts w:ascii="Times New Roman" w:eastAsia="Times New Roman" w:hAnsi="Times New Roman" w:cs="Times New Roman"/>
                <w:sz w:val="20"/>
                <w:szCs w:val="20"/>
              </w:rPr>
              <w:t>;</w:t>
            </w:r>
          </w:p>
          <w:p w14:paraId="558C0CFE"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p w14:paraId="558C0CFF"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4.4.4. la punctul 81, cuvintele "capacităţi funcţionale limitate" se substituie cu cuvântul "dizabilităţi".</w:t>
            </w:r>
          </w:p>
          <w:p w14:paraId="558C0D00"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01" w14:textId="77777777" w:rsidR="0010329D" w:rsidRPr="005903C1" w:rsidRDefault="008B5475">
            <w:pPr>
              <w:spacing w:line="256" w:lineRule="auto"/>
              <w:ind w:firstLine="22"/>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Capitolul XVII</w:t>
            </w:r>
          </w:p>
          <w:p w14:paraId="558C0D02" w14:textId="77777777" w:rsidR="0010329D" w:rsidRPr="005903C1" w:rsidRDefault="008B5475">
            <w:pPr>
              <w:spacing w:line="256" w:lineRule="auto"/>
              <w:ind w:firstLine="22"/>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LUCRĂTORI CU DIZABILITĂȚI</w:t>
            </w:r>
          </w:p>
          <w:p w14:paraId="558C0D03"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D04"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 xml:space="preserve">81. Locurile de muncă trebuie să fie amenajate ţinîndu-se seama, dacă este cazul, de lucrătorii cu </w:t>
            </w:r>
            <w:r w:rsidRPr="005903C1">
              <w:rPr>
                <w:rFonts w:ascii="Times New Roman" w:eastAsia="Times New Roman" w:hAnsi="Times New Roman" w:cs="Times New Roman"/>
                <w:b/>
                <w:bCs/>
                <w:sz w:val="20"/>
                <w:szCs w:val="20"/>
              </w:rPr>
              <w:t>dizabilităţi</w:t>
            </w:r>
            <w:r w:rsidRPr="005903C1">
              <w:rPr>
                <w:rFonts w:ascii="Times New Roman" w:eastAsia="Times New Roman" w:hAnsi="Times New Roman" w:cs="Times New Roman"/>
                <w:sz w:val="20"/>
                <w:szCs w:val="20"/>
              </w:rPr>
              <w:t xml:space="preserve">. Această dispoziţie se aplică în special uşilor, căilor de comunicaţie, scărilor, duşurilor, chiuvetelor, WC-urilor şi posturilor de lucru folosite sau ocupate direct de către lucrătorii cu </w:t>
            </w:r>
            <w:r w:rsidRPr="005903C1">
              <w:rPr>
                <w:rFonts w:ascii="Times New Roman" w:eastAsia="Times New Roman" w:hAnsi="Times New Roman" w:cs="Times New Roman"/>
                <w:b/>
                <w:bCs/>
                <w:sz w:val="20"/>
                <w:szCs w:val="20"/>
              </w:rPr>
              <w:t>dizabilităţi</w:t>
            </w:r>
            <w:r w:rsidRPr="005903C1">
              <w:rPr>
                <w:rFonts w:ascii="Times New Roman" w:eastAsia="Times New Roman" w:hAnsi="Times New Roman" w:cs="Times New Roman"/>
                <w:sz w:val="20"/>
                <w:szCs w:val="20"/>
              </w:rPr>
              <w:t>.</w:t>
            </w:r>
          </w:p>
        </w:tc>
      </w:tr>
      <w:tr w:rsidR="0010329D" w:rsidRPr="005903C1" w14:paraId="558C0D23"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D06"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TITLUL III</w:t>
            </w:r>
          </w:p>
          <w:p w14:paraId="558C0D07"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 MINIME SPECIFICE PENTRU</w:t>
            </w:r>
          </w:p>
          <w:p w14:paraId="558C0D08"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POSTURILE DE LUCRU DIN ŞANTIERE</w:t>
            </w:r>
          </w:p>
          <w:p w14:paraId="558C0D09"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Capitolul I</w:t>
            </w:r>
          </w:p>
          <w:p w14:paraId="558C0D0A"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POSTURI DE LUCRU DIN ŞANTIERE, ÎN INTERIORUL ÎNCĂPERILOR</w:t>
            </w:r>
          </w:p>
          <w:p w14:paraId="558C0D0B"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Secţiunea 1</w:t>
            </w:r>
          </w:p>
          <w:p w14:paraId="558C0D0C"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Stabilitate şi soliditate</w:t>
            </w:r>
          </w:p>
          <w:p w14:paraId="558C0D0D"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D0E" w14:textId="77777777" w:rsidR="0010329D" w:rsidRPr="005903C1" w:rsidRDefault="0010329D">
            <w:pPr>
              <w:shd w:val="clear" w:color="auto" w:fill="FFFFFF"/>
              <w:spacing w:line="240" w:lineRule="auto"/>
              <w:jc w:val="center"/>
              <w:rPr>
                <w:rFonts w:ascii="Times New Roman" w:eastAsia="Times New Roman" w:hAnsi="Times New Roman" w:cs="Times New Roman"/>
                <w:b/>
                <w:bCs/>
                <w:sz w:val="20"/>
                <w:szCs w:val="20"/>
              </w:rPr>
            </w:pP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0F"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4.4. Anexa nr. 2 la Hotărâre:</w:t>
            </w:r>
          </w:p>
          <w:p w14:paraId="558C0D10"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4.4.5. Titlul III, Capitolul I, se completează la început cu o secțiune suplimentară cu următorul cuprins: </w:t>
            </w:r>
          </w:p>
          <w:p w14:paraId="558C0D11"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p w14:paraId="558C0D12" w14:textId="77777777" w:rsidR="0010329D" w:rsidRPr="005903C1" w:rsidRDefault="008B5475">
            <w:pPr>
              <w:spacing w:line="240" w:lineRule="auto"/>
              <w:ind w:firstLine="709"/>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w:t>
            </w:r>
            <w:r w:rsidRPr="005903C1">
              <w:rPr>
                <w:rFonts w:ascii="Times New Roman" w:eastAsia="Times New Roman" w:hAnsi="Times New Roman" w:cs="Times New Roman"/>
                <w:b/>
                <w:bCs/>
                <w:sz w:val="20"/>
                <w:szCs w:val="20"/>
              </w:rPr>
              <w:t>OBSERVAȚII PRELIMINARE</w:t>
            </w:r>
          </w:p>
          <w:p w14:paraId="558C0D13"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Atunci când situaţii particulare o cer, clasificarea cerințelor minime în două secţiuni, așa cum sunt prezentate mai jos, nu trebuie să fie considerată obligatorie.”</w:t>
            </w:r>
          </w:p>
          <w:p w14:paraId="558C0D14"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15"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TITLUL III</w:t>
            </w:r>
          </w:p>
          <w:p w14:paraId="558C0D16"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 MINIME SPECIFICE PENTRU</w:t>
            </w:r>
          </w:p>
          <w:p w14:paraId="558C0D17"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POSTURILE DE LUCRU DIN ŞANTIERE</w:t>
            </w:r>
          </w:p>
          <w:p w14:paraId="558C0D18" w14:textId="77777777" w:rsidR="0010329D" w:rsidRPr="005903C1" w:rsidRDefault="0010329D">
            <w:pPr>
              <w:spacing w:line="256" w:lineRule="auto"/>
              <w:ind w:firstLine="22"/>
              <w:jc w:val="center"/>
              <w:rPr>
                <w:rFonts w:ascii="Times New Roman" w:eastAsia="Times New Roman" w:hAnsi="Times New Roman" w:cs="Times New Roman"/>
                <w:sz w:val="20"/>
                <w:szCs w:val="20"/>
              </w:rPr>
            </w:pPr>
          </w:p>
          <w:p w14:paraId="558C0D19"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Capitolul I</w:t>
            </w:r>
          </w:p>
          <w:p w14:paraId="558C0D1A"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POSTURI DE LUCRU DIN ŞANTIERE, ÎN INTERIORUL ÎNCĂPERILOR</w:t>
            </w:r>
          </w:p>
          <w:p w14:paraId="558C0D1B"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D1C" w14:textId="77777777" w:rsidR="0010329D" w:rsidRPr="005903C1" w:rsidRDefault="008B5475">
            <w:pPr>
              <w:spacing w:line="240" w:lineRule="auto"/>
              <w:ind w:firstLine="709"/>
              <w:jc w:val="center"/>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OBSERVAȚII PRELIMINARE</w:t>
            </w:r>
          </w:p>
          <w:p w14:paraId="558C0D1D" w14:textId="77777777" w:rsidR="0010329D" w:rsidRPr="005903C1" w:rsidRDefault="0010329D">
            <w:pPr>
              <w:spacing w:line="240" w:lineRule="auto"/>
              <w:rPr>
                <w:rFonts w:ascii="Times New Roman" w:eastAsia="Times New Roman" w:hAnsi="Times New Roman" w:cs="Times New Roman"/>
                <w:sz w:val="20"/>
                <w:szCs w:val="20"/>
              </w:rPr>
            </w:pPr>
          </w:p>
          <w:p w14:paraId="558C0D1E" w14:textId="77777777" w:rsidR="0010329D" w:rsidRPr="005903C1" w:rsidRDefault="008B5475">
            <w:pPr>
              <w:spacing w:line="240" w:lineRule="auto"/>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t>Atunci când situaţii particulare o cer, clasificarea cerințelor minime în doua secţiuni, așa cum sunt prezentate mai jos, nu trebuie să fie considerată obligatorie.</w:t>
            </w:r>
          </w:p>
          <w:p w14:paraId="558C0D1F" w14:textId="77777777" w:rsidR="0010329D" w:rsidRPr="005903C1" w:rsidRDefault="0010329D">
            <w:pPr>
              <w:spacing w:line="256" w:lineRule="auto"/>
              <w:ind w:firstLine="22"/>
              <w:rPr>
                <w:rFonts w:ascii="Times New Roman" w:eastAsia="Times New Roman" w:hAnsi="Times New Roman" w:cs="Times New Roman"/>
                <w:sz w:val="20"/>
                <w:szCs w:val="20"/>
              </w:rPr>
            </w:pPr>
          </w:p>
          <w:p w14:paraId="558C0D20"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Secţiunea 1</w:t>
            </w:r>
          </w:p>
          <w:p w14:paraId="558C0D21"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Stabilitate şi soliditate</w:t>
            </w:r>
          </w:p>
          <w:p w14:paraId="558C0D22"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lastRenderedPageBreak/>
              <w:t>[...]</w:t>
            </w:r>
          </w:p>
        </w:tc>
      </w:tr>
      <w:tr w:rsidR="0010329D" w:rsidRPr="005903C1" w14:paraId="558C0D25" w14:textId="77777777">
        <w:trPr>
          <w:trHeight w:val="200"/>
        </w:trPr>
        <w:tc>
          <w:tcPr>
            <w:tcW w:w="14265"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D24"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b/>
                <w:bCs/>
                <w:sz w:val="20"/>
                <w:szCs w:val="20"/>
              </w:rPr>
              <w:lastRenderedPageBreak/>
              <w:t>5. Hotărârea Guvernului nr. 819/2016 privind cerinţele minime de securitate şi sănătate în muncă pentru lucrul la monitor (Monitorul Oficial al Republicii Moldova, 2016, nr. 193-203, art. 883)</w:t>
            </w:r>
          </w:p>
        </w:tc>
      </w:tr>
      <w:tr w:rsidR="0010329D" w:rsidRPr="005903C1" w14:paraId="558C0D2C"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D26"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 Se aprobă Cerinţele minime de securitate şi sănătate în muncă pentru lucrul la monitor (se anexează).</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27"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5.1. în hotărâre:</w:t>
            </w:r>
          </w:p>
          <w:p w14:paraId="558C0D28" w14:textId="00BCF00F"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5.1.1. </w:t>
            </w:r>
            <w:r w:rsidR="00C26946">
              <w:rPr>
                <w:rFonts w:ascii="Times New Roman" w:eastAsia="Times New Roman" w:hAnsi="Times New Roman" w:cs="Times New Roman"/>
                <w:sz w:val="20"/>
                <w:szCs w:val="20"/>
              </w:rPr>
              <w:t>P</w:t>
            </w:r>
            <w:r w:rsidRPr="005903C1">
              <w:rPr>
                <w:rFonts w:ascii="Times New Roman" w:eastAsia="Times New Roman" w:hAnsi="Times New Roman" w:cs="Times New Roman"/>
                <w:sz w:val="20"/>
                <w:szCs w:val="20"/>
              </w:rPr>
              <w:t>unctul 1 se completează cu următoarele:</w:t>
            </w:r>
          </w:p>
          <w:p w14:paraId="558C0D29" w14:textId="26E3DE4E"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„Prevederile Legii securităţii şi sănătăţii în muncă nr. 186/2008 se aplică în întregime domeniului dat, fără a aduce atingere prevederilor specifice cuprinse în prezenta hotărâre”.</w:t>
            </w:r>
          </w:p>
          <w:p w14:paraId="558C0D2A"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2B" w14:textId="0ED41966"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1. Se aprobă Cerinţele minime de securitate şi sănătate în muncă pentru lucrul la monitor (se anexează). </w:t>
            </w:r>
            <w:r w:rsidRPr="005903C1">
              <w:rPr>
                <w:rFonts w:ascii="Times New Roman" w:eastAsia="Times New Roman" w:hAnsi="Times New Roman" w:cs="Times New Roman"/>
                <w:b/>
                <w:bCs/>
                <w:sz w:val="20"/>
                <w:szCs w:val="20"/>
              </w:rPr>
              <w:t>Prevederile Legii securităţii şi sănătăţii în muncă nr. 186/2008 se aplică în întregime domeniului dat, fără a aduce atingere prevederilor specifice cuprinse în prezenta hotărâre</w:t>
            </w:r>
            <w:r w:rsidRPr="005903C1">
              <w:rPr>
                <w:rFonts w:ascii="Times New Roman" w:eastAsia="Times New Roman" w:hAnsi="Times New Roman" w:cs="Times New Roman"/>
                <w:sz w:val="20"/>
                <w:szCs w:val="20"/>
              </w:rPr>
              <w:t>.</w:t>
            </w:r>
          </w:p>
        </w:tc>
      </w:tr>
      <w:tr w:rsidR="0010329D" w:rsidRPr="005903C1" w14:paraId="558C0D3B"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D2D"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 MINIME de securitate şi sănătate în muncă pentru lucrul la monitor</w:t>
            </w:r>
          </w:p>
          <w:p w14:paraId="558C0D2E"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D2F"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4. Angajatorii trebuie să ia măsurile corespunzătoare pentru ca:</w:t>
            </w:r>
          </w:p>
          <w:p w14:paraId="558C0D30"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D31"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fiecare lucrător să fie instruit cu privire la modalităţile de utilizare a postului de lucru înainte de a începe acest tip de activitate şi ori de cîte ori este schimbată substanţial organizarea postului de lucru.</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32"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5.2. în Cerinţe:</w:t>
            </w:r>
          </w:p>
          <w:p w14:paraId="558C0D33"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5.2.1. punctul 4, subpunctul 4) se completează la început cu următoarea propoziție:</w:t>
            </w:r>
          </w:p>
          <w:p w14:paraId="558C0D34"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„fără a aduce atingere prevederilor art. 17 din Legea securităţii şi sănătăţii în muncă nr.186/2008, ”.</w:t>
            </w:r>
          </w:p>
          <w:p w14:paraId="558C0D35"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36"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 MINIME de securitate şi sănătate în muncă pentru lucrul la monitor</w:t>
            </w:r>
          </w:p>
          <w:p w14:paraId="558C0D37"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D38"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4. 4. Angajatorii trebuie să ia măsurile corespunzătoare pentru ca:</w:t>
            </w:r>
          </w:p>
          <w:p w14:paraId="558C0D39"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D3A"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4) </w:t>
            </w:r>
            <w:r w:rsidRPr="005903C1">
              <w:rPr>
                <w:rFonts w:ascii="Times New Roman" w:eastAsia="Times New Roman" w:hAnsi="Times New Roman" w:cs="Times New Roman"/>
                <w:b/>
                <w:bCs/>
                <w:sz w:val="20"/>
                <w:szCs w:val="20"/>
              </w:rPr>
              <w:t>fără a aduce atingere prevederilor art. 17 din Legea securităţii şi sănătăţii în muncă nr.186/2008</w:t>
            </w:r>
            <w:r w:rsidRPr="005903C1">
              <w:rPr>
                <w:rFonts w:ascii="Times New Roman" w:eastAsia="Times New Roman" w:hAnsi="Times New Roman" w:cs="Times New Roman"/>
                <w:sz w:val="20"/>
                <w:szCs w:val="20"/>
              </w:rPr>
              <w:t>, fiecare lucrător să fie instruit cu privire la modalităţile de utilizare a postului de lucru înainte de a începe acest tip de activitate şi ori de cîte ori este schimbată substanţial organizarea postului de lucru.</w:t>
            </w:r>
          </w:p>
        </w:tc>
      </w:tr>
      <w:tr w:rsidR="0010329D" w:rsidRPr="005903C1" w14:paraId="558C0D41"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D3C"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26. Suportul pentru documente trebuie să fie stabil, reglabil şi poziţionat încît să reducă la minimum necesitatea mişcării neconfortabile a capului şi a ochilor.</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3D" w14:textId="45FC3356"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5.2.2. </w:t>
            </w:r>
            <w:r w:rsidR="00C26946">
              <w:rPr>
                <w:rFonts w:ascii="Times New Roman" w:eastAsia="Times New Roman" w:hAnsi="Times New Roman" w:cs="Times New Roman"/>
                <w:sz w:val="20"/>
                <w:szCs w:val="20"/>
              </w:rPr>
              <w:t>P</w:t>
            </w:r>
            <w:r w:rsidRPr="005903C1">
              <w:rPr>
                <w:rFonts w:ascii="Times New Roman" w:eastAsia="Times New Roman" w:hAnsi="Times New Roman" w:cs="Times New Roman"/>
                <w:sz w:val="20"/>
                <w:szCs w:val="20"/>
              </w:rPr>
              <w:t>unctul 26 se va completa cu următorul enunț:</w:t>
            </w:r>
          </w:p>
          <w:p w14:paraId="558C0D3E"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„Trebuie să existe un spațiu suficient pentru ca lucrătorii să găsească o poziție confortabilă.”</w:t>
            </w:r>
          </w:p>
          <w:p w14:paraId="558C0D3F"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40"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26. Suportul pentru documente trebuie să fie stabil, reglabil şi poziţionat încît să reducă la minimum necesitatea mişcării neconfortabile a capului şi a ochilor.</w:t>
            </w:r>
            <w:r w:rsidRPr="005903C1">
              <w:rPr>
                <w:rFonts w:ascii="Times New Roman" w:eastAsia="Times New Roman" w:hAnsi="Times New Roman" w:cs="Times New Roman"/>
                <w:b/>
                <w:bCs/>
                <w:sz w:val="20"/>
                <w:szCs w:val="20"/>
              </w:rPr>
              <w:t>Trebuie să existe un spațiu suficient pentru ca lucrătorii să găsească o poziție confortabilă.</w:t>
            </w:r>
          </w:p>
        </w:tc>
      </w:tr>
      <w:tr w:rsidR="0010329D" w:rsidRPr="005903C1" w14:paraId="558C0D48"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D42"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34. Iluminatul general şi iluminatul local (lămpi de lucru) trebuie să asigure condiţii de iluminat satisfăcătoare şi un contrast corespunzător între monitor şi mediul de fond, ţinînd seama de tipul de activitate şi de necesităţile vizuale ale lucrătorului. Iluminatul suprafeţei mesei de lucru trebuie să fie de 300-500 lx.</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43" w14:textId="762B766B"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5.2.3. </w:t>
            </w:r>
            <w:r w:rsidR="00C26946">
              <w:rPr>
                <w:rFonts w:ascii="Times New Roman" w:eastAsia="Times New Roman" w:hAnsi="Times New Roman" w:cs="Times New Roman"/>
                <w:sz w:val="20"/>
                <w:szCs w:val="20"/>
              </w:rPr>
              <w:t>P</w:t>
            </w:r>
            <w:r w:rsidRPr="005903C1">
              <w:rPr>
                <w:rFonts w:ascii="Times New Roman" w:eastAsia="Times New Roman" w:hAnsi="Times New Roman" w:cs="Times New Roman"/>
                <w:sz w:val="20"/>
                <w:szCs w:val="20"/>
              </w:rPr>
              <w:t>unctul 34 se va completa cu următorul enunț:</w:t>
            </w:r>
          </w:p>
          <w:p w14:paraId="558C0D44"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„O posibilă strălucire perturbatoare și reflexii pe monitor sau alt echipament trebuie prevenite prin coordonarea locului de muncă și amplasarea postului de lucru în funcție de poziția și caracteristicile surselor de lumină artificială.”</w:t>
            </w:r>
          </w:p>
          <w:p w14:paraId="558C0D45" w14:textId="77777777" w:rsidR="0010329D" w:rsidRPr="005903C1" w:rsidRDefault="0010329D">
            <w:pPr>
              <w:spacing w:line="240" w:lineRule="auto"/>
              <w:ind w:firstLine="709"/>
              <w:jc w:val="both"/>
              <w:rPr>
                <w:rFonts w:ascii="Times New Roman" w:eastAsia="Times New Roman" w:hAnsi="Times New Roman" w:cs="Times New Roman"/>
                <w:sz w:val="20"/>
                <w:szCs w:val="20"/>
              </w:rPr>
            </w:pP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46"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sz w:val="20"/>
                <w:szCs w:val="20"/>
              </w:rPr>
              <w:t>34. Iluminatul general şi iluminatul local (lămpi de lucru) trebuie să asigure condiţii de iluminat satisfăcătoare şi un contrast corespunzător între monitor şi mediul de fond, ţinînd seama de tipul de activitate şi de necesităţile vizuale ale lucrătorului. Iluminatul suprafeţei mesei de lucru trebuie să fie de 300-500 lx.</w:t>
            </w:r>
            <w:r w:rsidRPr="005903C1">
              <w:rPr>
                <w:rFonts w:ascii="Times New Roman" w:eastAsia="Times New Roman" w:hAnsi="Times New Roman" w:cs="Times New Roman"/>
                <w:b/>
                <w:bCs/>
                <w:sz w:val="20"/>
                <w:szCs w:val="20"/>
              </w:rPr>
              <w:t xml:space="preserve"> O posibilă strălucire perturbatoare și reflexii pe monitor sau alt echipament trebuie prevenite prin coordonarea locului de muncă și </w:t>
            </w:r>
            <w:r w:rsidRPr="005903C1">
              <w:rPr>
                <w:rFonts w:ascii="Times New Roman" w:eastAsia="Times New Roman" w:hAnsi="Times New Roman" w:cs="Times New Roman"/>
                <w:b/>
                <w:bCs/>
                <w:sz w:val="20"/>
                <w:szCs w:val="20"/>
              </w:rPr>
              <w:lastRenderedPageBreak/>
              <w:t>amplasarea postului de lucru în funcție de poziția și caracteristicile surselor de lumină artificială.</w:t>
            </w:r>
          </w:p>
          <w:p w14:paraId="558C0D47" w14:textId="77777777" w:rsidR="0010329D" w:rsidRPr="005903C1" w:rsidRDefault="0010329D">
            <w:pPr>
              <w:spacing w:line="256" w:lineRule="auto"/>
              <w:ind w:firstLine="22"/>
              <w:rPr>
                <w:rFonts w:ascii="Times New Roman" w:eastAsia="Times New Roman" w:hAnsi="Times New Roman" w:cs="Times New Roman"/>
                <w:sz w:val="20"/>
                <w:szCs w:val="20"/>
              </w:rPr>
            </w:pPr>
          </w:p>
        </w:tc>
      </w:tr>
      <w:tr w:rsidR="0010329D" w:rsidRPr="005903C1" w14:paraId="558C0D4A" w14:textId="77777777">
        <w:trPr>
          <w:trHeight w:val="200"/>
        </w:trPr>
        <w:tc>
          <w:tcPr>
            <w:tcW w:w="14265"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D49" w14:textId="77777777" w:rsidR="0010329D" w:rsidRPr="005903C1" w:rsidRDefault="008B5475">
            <w:pPr>
              <w:spacing w:line="256" w:lineRule="auto"/>
              <w:ind w:firstLine="22"/>
              <w:rPr>
                <w:rFonts w:ascii="Times New Roman" w:eastAsia="Times New Roman" w:hAnsi="Times New Roman" w:cs="Times New Roman"/>
                <w:b/>
                <w:bCs/>
                <w:sz w:val="20"/>
                <w:szCs w:val="20"/>
              </w:rPr>
            </w:pPr>
            <w:r w:rsidRPr="005903C1">
              <w:rPr>
                <w:rFonts w:ascii="Times New Roman" w:eastAsia="Times New Roman" w:hAnsi="Times New Roman" w:cs="Times New Roman"/>
                <w:b/>
                <w:bCs/>
                <w:sz w:val="20"/>
                <w:szCs w:val="20"/>
              </w:rPr>
              <w:lastRenderedPageBreak/>
              <w:t>6. Hotărârea Guvernului nr.918/2013 privind cerinţele minime pentru semnalizarea de securitate şi sănătate la locul de muncă (Monitorul Oficial al Republicii Moldova, 2013, nr.262-267, art.1023)</w:t>
            </w:r>
          </w:p>
        </w:tc>
      </w:tr>
      <w:tr w:rsidR="0010329D" w:rsidRPr="005903C1" w14:paraId="558C0D5E" w14:textId="77777777">
        <w:tc>
          <w:tcPr>
            <w:tcW w:w="4305"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558C0D4B"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Anexa nr. 2 </w:t>
            </w:r>
          </w:p>
          <w:p w14:paraId="558C0D4C"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 MINIME</w:t>
            </w:r>
          </w:p>
          <w:p w14:paraId="558C0D4D"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generale privind panourile</w:t>
            </w:r>
          </w:p>
          <w:p w14:paraId="558C0D4E"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III. PANOURI</w:t>
            </w:r>
          </w:p>
          <w:p w14:paraId="558C0D4F"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Secţiunea a 2-a</w:t>
            </w:r>
          </w:p>
          <w:p w14:paraId="558C0D50"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Panouri de avertizare</w:t>
            </w:r>
          </w:p>
          <w:p w14:paraId="558C0D51"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D52"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12. Fondul panoului "Substanţe nocive sau iritante" poate fi, în mod excepţional, de culoare galben-oranj, dacă această culoare se justifică în raport cu un panou similar existent privind circulaţia rutieră.</w:t>
            </w:r>
          </w:p>
        </w:tc>
        <w:tc>
          <w:tcPr>
            <w:tcW w:w="495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53"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6.1. în anexa nr.2:</w:t>
            </w:r>
          </w:p>
          <w:p w14:paraId="558C0D54" w14:textId="3074DD0E"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6.1.1. </w:t>
            </w:r>
            <w:r w:rsidR="00C26946">
              <w:rPr>
                <w:rFonts w:ascii="Times New Roman" w:eastAsia="Times New Roman" w:hAnsi="Times New Roman" w:cs="Times New Roman"/>
                <w:sz w:val="20"/>
                <w:szCs w:val="20"/>
              </w:rPr>
              <w:t>p</w:t>
            </w:r>
            <w:r w:rsidRPr="005903C1">
              <w:rPr>
                <w:rFonts w:ascii="Times New Roman" w:eastAsia="Times New Roman" w:hAnsi="Times New Roman" w:cs="Times New Roman"/>
                <w:sz w:val="20"/>
                <w:szCs w:val="20"/>
              </w:rPr>
              <w:t>unctul 12 se completează după cum urmează:</w:t>
            </w:r>
          </w:p>
          <w:p w14:paraId="558C0D55" w14:textId="77777777" w:rsidR="0010329D" w:rsidRPr="005903C1" w:rsidRDefault="008B5475">
            <w:pPr>
              <w:spacing w:line="240" w:lineRule="auto"/>
              <w:ind w:firstLine="709"/>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„Panoul de avertizare „Pericol general” nu este folosit pentru a avertiza persoanele cu privire la substanțe sau amestecuri periculoase, cu excepția cazurilor în care acesta este folosit în conformitate cu Anexa nr.3 la prezenta Hotărîre, punctul 8, pentru a indica depozitarea mai multor substanțe sau amestecuri periculoase. Panoul de avertizare „Pericol biologic” este prevăzut de Hotărârea Guvernului nr. 639/2024 pentru aprobarea Regulamentului privind  protecţia lucrătorilor împotriva riscurilor legate de expunerea la agenţi biologici la locul de muncă.”</w:t>
            </w:r>
          </w:p>
        </w:tc>
        <w:tc>
          <w:tcPr>
            <w:tcW w:w="501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558C0D56"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Anexa nr. 2 </w:t>
            </w:r>
          </w:p>
          <w:p w14:paraId="558C0D57"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CERINŢE MINIME</w:t>
            </w:r>
          </w:p>
          <w:p w14:paraId="558C0D58"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generale privind panourile</w:t>
            </w:r>
          </w:p>
          <w:p w14:paraId="558C0D59"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III. PANOURI</w:t>
            </w:r>
          </w:p>
          <w:p w14:paraId="558C0D5A"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Secţiunea a 2-a</w:t>
            </w:r>
          </w:p>
          <w:p w14:paraId="558C0D5B" w14:textId="77777777" w:rsidR="0010329D" w:rsidRPr="005903C1" w:rsidRDefault="008B5475">
            <w:pPr>
              <w:spacing w:line="256" w:lineRule="auto"/>
              <w:ind w:firstLine="22"/>
              <w:jc w:val="center"/>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Panouri de avertizare</w:t>
            </w:r>
          </w:p>
          <w:p w14:paraId="558C0D5C" w14:textId="77777777" w:rsidR="0010329D" w:rsidRPr="005903C1" w:rsidRDefault="008B5475">
            <w:pPr>
              <w:spacing w:line="256" w:lineRule="auto"/>
              <w:ind w:firstLine="22"/>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w:t>
            </w:r>
          </w:p>
          <w:p w14:paraId="558C0D5D" w14:textId="77777777" w:rsidR="0010329D" w:rsidRPr="005903C1" w:rsidRDefault="008B5475">
            <w:pPr>
              <w:spacing w:line="256" w:lineRule="auto"/>
              <w:ind w:firstLine="22"/>
              <w:jc w:val="both"/>
              <w:rPr>
                <w:rFonts w:ascii="Times New Roman" w:eastAsia="Times New Roman" w:hAnsi="Times New Roman" w:cs="Times New Roman"/>
                <w:sz w:val="20"/>
                <w:szCs w:val="20"/>
              </w:rPr>
            </w:pPr>
            <w:r w:rsidRPr="005903C1">
              <w:rPr>
                <w:rFonts w:ascii="Times New Roman" w:eastAsia="Times New Roman" w:hAnsi="Times New Roman" w:cs="Times New Roman"/>
                <w:sz w:val="20"/>
                <w:szCs w:val="20"/>
              </w:rPr>
              <w:t xml:space="preserve">12. Fondul panoului "Substanţe nocive sau iritante" poate fi, în mod excepţional, de culoare galben-oranj, dacă această culoare se justifică în raport cu un panou similar existent privind circulaţia rutieră. </w:t>
            </w:r>
            <w:r w:rsidRPr="005903C1">
              <w:rPr>
                <w:rFonts w:ascii="Times New Roman" w:eastAsia="Times New Roman" w:hAnsi="Times New Roman" w:cs="Times New Roman"/>
                <w:b/>
                <w:bCs/>
                <w:sz w:val="20"/>
                <w:szCs w:val="20"/>
              </w:rPr>
              <w:t>Panoul de avertizare „Pericol general” nu este folosit pentru a avertiza persoanele cu privire la substanțe sau amestecuri periculoase, cu excepția cazurilor în care acesta este folosit în conformitate cu Anexa nr.3 la prezenta Hotărîre, punctul 8, pentru a indica depozitarea mai multor substanțe sau amestecuri periculoase. Panoul de avertizare „Pericol biologic” este prevăzut de Hotărârea Guvernului nr. 639/2024 pentru aprobarea  Regulamentului privind  protecţia lucrătorilor împotriva riscurilor legate de expunerea la agenţi biologici la locul de muncă.</w:t>
            </w:r>
          </w:p>
        </w:tc>
      </w:tr>
    </w:tbl>
    <w:p w14:paraId="558C0D5F" w14:textId="77777777" w:rsidR="0010329D" w:rsidRPr="005903C1" w:rsidRDefault="0010329D">
      <w:pPr>
        <w:rPr>
          <w:rFonts w:ascii="Times New Roman" w:eastAsia="Times New Roman" w:hAnsi="Times New Roman" w:cs="Times New Roman"/>
          <w:sz w:val="20"/>
          <w:szCs w:val="20"/>
        </w:rPr>
      </w:pPr>
    </w:p>
    <w:sectPr w:rsidR="0010329D" w:rsidRPr="005903C1">
      <w:pgSz w:w="16838" w:h="11906"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ay">
    <w:charset w:val="00"/>
    <w:family w:val="auto"/>
    <w:pitch w:val="default"/>
    <w:embedRegular r:id="rId1" w:fontKey="{8D3C4255-0D35-41B7-AC14-1F010AFF5AC2}"/>
  </w:font>
  <w:font w:name="Aptos">
    <w:charset w:val="00"/>
    <w:family w:val="swiss"/>
    <w:pitch w:val="variable"/>
    <w:sig w:usb0="20000287" w:usb1="00000003" w:usb2="00000000" w:usb3="00000000" w:csb0="0000019F" w:csb1="00000000"/>
    <w:embedRegular r:id="rId2" w:fontKey="{17D44843-5C34-41F2-80D0-31B6E2318235}"/>
    <w:embedItalic r:id="rId3" w:fontKey="{CBF8894D-EE59-4E33-81CC-CA6D9E8F5A56}"/>
  </w:font>
  <w:font w:name="Aptos Display">
    <w:charset w:val="00"/>
    <w:family w:val="swiss"/>
    <w:pitch w:val="variable"/>
    <w:sig w:usb0="20000287" w:usb1="00000003" w:usb2="00000000" w:usb3="00000000" w:csb0="0000019F" w:csb1="00000000"/>
    <w:embedRegular r:id="rId4" w:fontKey="{545BC44C-6E7F-4110-A08C-0908AF3B722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159FB"/>
    <w:multiLevelType w:val="multilevel"/>
    <w:tmpl w:val="7816778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612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9D"/>
    <w:rsid w:val="0010329D"/>
    <w:rsid w:val="001751C2"/>
    <w:rsid w:val="001B26F5"/>
    <w:rsid w:val="00253FF1"/>
    <w:rsid w:val="00311870"/>
    <w:rsid w:val="00344B46"/>
    <w:rsid w:val="0035028D"/>
    <w:rsid w:val="00352451"/>
    <w:rsid w:val="003E0496"/>
    <w:rsid w:val="0043449F"/>
    <w:rsid w:val="004B5D07"/>
    <w:rsid w:val="004F4860"/>
    <w:rsid w:val="005076CF"/>
    <w:rsid w:val="005903C1"/>
    <w:rsid w:val="00604D9F"/>
    <w:rsid w:val="006C5B04"/>
    <w:rsid w:val="006D00AC"/>
    <w:rsid w:val="00711003"/>
    <w:rsid w:val="007A7A9D"/>
    <w:rsid w:val="0087473E"/>
    <w:rsid w:val="008800E5"/>
    <w:rsid w:val="00892C46"/>
    <w:rsid w:val="008A6746"/>
    <w:rsid w:val="008B5475"/>
    <w:rsid w:val="008C4414"/>
    <w:rsid w:val="009927F6"/>
    <w:rsid w:val="009A6A83"/>
    <w:rsid w:val="009C5B2B"/>
    <w:rsid w:val="009F77ED"/>
    <w:rsid w:val="00A05EBD"/>
    <w:rsid w:val="00AF4CCF"/>
    <w:rsid w:val="00BA09DE"/>
    <w:rsid w:val="00C26946"/>
    <w:rsid w:val="00D576E7"/>
    <w:rsid w:val="00D933A1"/>
    <w:rsid w:val="00DF5ED2"/>
    <w:rsid w:val="00E505C5"/>
    <w:rsid w:val="00E74E91"/>
    <w:rsid w:val="00EA0A12"/>
    <w:rsid w:val="00EA4812"/>
    <w:rsid w:val="00EE31F7"/>
    <w:rsid w:val="00EE3DCE"/>
    <w:rsid w:val="00EE7EDD"/>
    <w:rsid w:val="00F86DDC"/>
    <w:rsid w:val="00FA030E"/>
    <w:rsid w:val="00FD0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082C"/>
  <w15:docId w15:val="{669D98D1-DC72-4B38-9BD8-566656EB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Aptos" w:eastAsia="Aptos" w:hAnsi="Aptos" w:cs="Aptos"/>
      <w:i/>
      <w:iCs/>
      <w:color w:val="0F4761"/>
      <w:sz w:val="24"/>
      <w:szCs w:val="24"/>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Aptos" w:eastAsia="Aptos" w:hAnsi="Aptos" w:cs="Aptos"/>
      <w:color w:val="0F4761"/>
      <w:sz w:val="24"/>
      <w:szCs w:val="24"/>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Aptos" w:eastAsia="Aptos" w:hAnsi="Aptos" w:cs="Aptos"/>
      <w:i/>
      <w:iCs/>
      <w:color w:val="595959"/>
      <w:sz w:val="24"/>
      <w:szCs w:val="24"/>
    </w:rPr>
  </w:style>
  <w:style w:type="paragraph" w:styleId="Heading7">
    <w:name w:val="heading 7"/>
    <w:basedOn w:val="Normal"/>
    <w:next w:val="Normal"/>
    <w:link w:val="Heading7Char"/>
    <w:uiPriority w:val="9"/>
    <w:semiHidden/>
    <w:unhideWhenUsed/>
    <w:qFormat/>
    <w:rsid w:val="00A014A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rPr>
  </w:style>
  <w:style w:type="paragraph" w:styleId="Heading8">
    <w:name w:val="heading 8"/>
    <w:basedOn w:val="Normal"/>
    <w:next w:val="Normal"/>
    <w:link w:val="Heading8Char"/>
    <w:uiPriority w:val="9"/>
    <w:semiHidden/>
    <w:unhideWhenUsed/>
    <w:qFormat/>
    <w:rsid w:val="00A014A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rPr>
  </w:style>
  <w:style w:type="paragraph" w:styleId="Heading9">
    <w:name w:val="heading 9"/>
    <w:basedOn w:val="Normal"/>
    <w:next w:val="Normal"/>
    <w:link w:val="Heading9Char"/>
    <w:uiPriority w:val="9"/>
    <w:semiHidden/>
    <w:unhideWhenUsed/>
    <w:qFormat/>
    <w:rsid w:val="00A014A3"/>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A01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4A3"/>
    <w:rPr>
      <w:rFonts w:eastAsiaTheme="majorEastAsia" w:cstheme="majorBidi"/>
      <w:color w:val="272727" w:themeColor="text1" w:themeTint="D8"/>
    </w:rPr>
  </w:style>
  <w:style w:type="character" w:customStyle="1" w:styleId="TitleChar">
    <w:name w:val="Title Char"/>
    <w:basedOn w:val="DefaultParagraphFont"/>
    <w:link w:val="Title"/>
    <w:uiPriority w:val="10"/>
    <w:rsid w:val="00A014A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01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4A3"/>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rPr>
  </w:style>
  <w:style w:type="character" w:customStyle="1" w:styleId="QuoteChar">
    <w:name w:val="Quote Char"/>
    <w:basedOn w:val="DefaultParagraphFont"/>
    <w:link w:val="Quote"/>
    <w:uiPriority w:val="29"/>
    <w:rsid w:val="00A014A3"/>
    <w:rPr>
      <w:i/>
      <w:iCs/>
      <w:color w:val="404040" w:themeColor="text1" w:themeTint="BF"/>
    </w:rPr>
  </w:style>
  <w:style w:type="paragraph" w:styleId="ListParagraph">
    <w:name w:val="List Paragraph"/>
    <w:basedOn w:val="Normal"/>
    <w:uiPriority w:val="34"/>
    <w:qFormat/>
    <w:rsid w:val="00A014A3"/>
    <w:pPr>
      <w:spacing w:after="160" w:line="278" w:lineRule="auto"/>
      <w:ind w:left="720"/>
      <w:contextualSpacing/>
    </w:pPr>
    <w:rPr>
      <w:rFonts w:asciiTheme="minorHAnsi" w:eastAsiaTheme="minorHAnsi" w:hAnsiTheme="minorHAnsi" w:cstheme="minorBidi"/>
      <w:kern w:val="2"/>
      <w:sz w:val="24"/>
      <w:szCs w:val="24"/>
      <w:lang w:eastAsia="en-US"/>
    </w:rPr>
  </w:style>
  <w:style w:type="character" w:styleId="IntenseEmphasis">
    <w:name w:val="Intense Emphasis"/>
    <w:basedOn w:val="DefaultParagraphFont"/>
    <w:uiPriority w:val="21"/>
    <w:qFormat/>
    <w:rsid w:val="00A014A3"/>
    <w:rPr>
      <w:i/>
      <w:iCs/>
      <w:color w:val="0F4761" w:themeColor="accent1" w:themeShade="BF"/>
    </w:rPr>
  </w:style>
  <w:style w:type="paragraph" w:styleId="IntenseQuote">
    <w:name w:val="Intense Quote"/>
    <w:basedOn w:val="Normal"/>
    <w:next w:val="Normal"/>
    <w:link w:val="IntenseQuoteChar"/>
    <w:uiPriority w:val="30"/>
    <w:qFormat/>
    <w:rsid w:val="00A014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rPr>
  </w:style>
  <w:style w:type="character" w:customStyle="1" w:styleId="IntenseQuoteChar">
    <w:name w:val="Intense Quote Char"/>
    <w:basedOn w:val="DefaultParagraphFont"/>
    <w:link w:val="IntenseQuote"/>
    <w:uiPriority w:val="30"/>
    <w:rsid w:val="00A014A3"/>
    <w:rPr>
      <w:i/>
      <w:iCs/>
      <w:color w:val="0F4761" w:themeColor="accent1" w:themeShade="BF"/>
    </w:rPr>
  </w:style>
  <w:style w:type="character" w:styleId="IntenseReference">
    <w:name w:val="Intense Reference"/>
    <w:basedOn w:val="DefaultParagraphFont"/>
    <w:uiPriority w:val="32"/>
    <w:qFormat/>
    <w:rsid w:val="00A014A3"/>
    <w:rPr>
      <w:b/>
      <w:bCs/>
      <w:smallCaps/>
      <w:color w:val="0F4761" w:themeColor="accent1" w:themeShade="BF"/>
      <w:spacing w:val="5"/>
    </w:rPr>
  </w:style>
  <w:style w:type="character" w:styleId="Hyperlink">
    <w:name w:val="Hyperlink"/>
    <w:basedOn w:val="DefaultParagraphFont"/>
    <w:uiPriority w:val="99"/>
    <w:unhideWhenUsed/>
    <w:rsid w:val="0007797E"/>
    <w:rPr>
      <w:color w:val="467886" w:themeColor="hyperlink"/>
      <w:u w:val="single"/>
    </w:rPr>
  </w:style>
  <w:style w:type="character" w:styleId="UnresolvedMention">
    <w:name w:val="Unresolved Mention"/>
    <w:basedOn w:val="DefaultParagraphFont"/>
    <w:uiPriority w:val="99"/>
    <w:semiHidden/>
    <w:unhideWhenUsed/>
    <w:rsid w:val="0007797E"/>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lex.md/item/view/id/307737678e6a8c41e42f5022aa209d9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eblex.md/item/view/id/307737678e6a8c41e42f5022aa209d9c" TargetMode="External"/><Relationship Id="rId12" Type="http://schemas.openxmlformats.org/officeDocument/2006/relationships/hyperlink" Target="https://www.legis.md/cautare/getResults?doc_id=147798&amp;lang=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blex.md/item/view/id/1d71423dcde2685d725007d5df72d09f" TargetMode="External"/><Relationship Id="rId11" Type="http://schemas.openxmlformats.org/officeDocument/2006/relationships/hyperlink" Target="https://www.legis.md/cautare/getResults?doc_id=147798&amp;lang=ro" TargetMode="External"/><Relationship Id="rId5" Type="http://schemas.openxmlformats.org/officeDocument/2006/relationships/webSettings" Target="webSettings.xml"/><Relationship Id="rId10" Type="http://schemas.openxmlformats.org/officeDocument/2006/relationships/hyperlink" Target="https://weblex.md/item/view/id/fe4ca175aa21e9ae1870ed97e6aa48fc"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4gRT0yNuWtSaoN124m02nx25Tw==">CgMxLjA4AHIhMXRZVFJOdjJPOW5pNTE3bFhhdFVtZVZCelJDdzRqVUQy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14780</Words>
  <Characters>87205</Characters>
  <Application>Microsoft Office Word</Application>
  <DocSecurity>0</DocSecurity>
  <Lines>2725</Lines>
  <Paragraphs>1172</Paragraphs>
  <ScaleCrop>false</ScaleCrop>
  <Company/>
  <LinksUpToDate>false</LinksUpToDate>
  <CharactersWithSpaces>100813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Olesea Croitoru</dc:creator>
  <cp:lastModifiedBy>Olesea Croitoru</cp:lastModifiedBy>
  <cp:revision>43</cp:revision>
  <dcterms:created xsi:type="dcterms:W3CDTF">2025-09-19T07:49:00Z</dcterms:created>
  <dcterms:modified xsi:type="dcterms:W3CDTF">2026-05-11T08:25:00Z</dcterms:modified>
</cp:coreProperties>
</file>