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8A46F" w14:textId="77777777" w:rsidR="00177035" w:rsidRPr="00177035" w:rsidRDefault="00177035" w:rsidP="00665CCC">
      <w:pPr>
        <w:pBdr>
          <w:top w:val="none" w:sz="4" w:space="0" w:color="000000"/>
          <w:left w:val="none" w:sz="4" w:space="0" w:color="000000"/>
          <w:bottom w:val="none" w:sz="4" w:space="0" w:color="000000"/>
          <w:right w:val="none" w:sz="4" w:space="0" w:color="000000"/>
        </w:pBdr>
        <w:ind w:left="-284" w:firstLine="0"/>
        <w:jc w:val="center"/>
        <w:rPr>
          <w:sz w:val="24"/>
          <w:szCs w:val="24"/>
          <w:lang w:val="ro-RO"/>
        </w:rPr>
      </w:pPr>
      <w:r w:rsidRPr="00177035">
        <w:rPr>
          <w:b/>
          <w:sz w:val="24"/>
          <w:szCs w:val="24"/>
          <w:lang w:val="ro-RO"/>
        </w:rPr>
        <w:t>Tabelul comparativ</w:t>
      </w:r>
    </w:p>
    <w:p w14:paraId="3BA05695" w14:textId="0978A581" w:rsidR="00103865" w:rsidRPr="007B33E2" w:rsidRDefault="00177035" w:rsidP="00665CCC">
      <w:pPr>
        <w:pBdr>
          <w:top w:val="none" w:sz="4" w:space="0" w:color="000000"/>
          <w:left w:val="none" w:sz="4" w:space="0" w:color="000000"/>
          <w:bottom w:val="none" w:sz="4" w:space="0" w:color="000000"/>
          <w:right w:val="none" w:sz="4" w:space="0" w:color="000000"/>
        </w:pBdr>
        <w:ind w:left="-284" w:firstLine="0"/>
        <w:jc w:val="center"/>
        <w:rPr>
          <w:sz w:val="24"/>
          <w:szCs w:val="24"/>
        </w:rPr>
      </w:pPr>
      <w:r w:rsidRPr="00103865">
        <w:rPr>
          <w:bCs/>
          <w:sz w:val="24"/>
          <w:szCs w:val="24"/>
          <w:lang w:val="ro-RO"/>
        </w:rPr>
        <w:t>la proiectul</w:t>
      </w:r>
      <w:r w:rsidRPr="00177035">
        <w:rPr>
          <w:b/>
          <w:sz w:val="24"/>
          <w:szCs w:val="24"/>
          <w:lang w:val="ro-RO"/>
        </w:rPr>
        <w:t xml:space="preserve"> </w:t>
      </w:r>
      <w:r w:rsidR="00103865" w:rsidRPr="0092412F">
        <w:rPr>
          <w:bCs/>
          <w:sz w:val="24"/>
          <w:szCs w:val="24"/>
          <w:lang w:val="ro-RO"/>
        </w:rPr>
        <w:t xml:space="preserve">Hotărârii Guvernului </w:t>
      </w:r>
      <w:r w:rsidR="007B33E2" w:rsidRPr="007B33E2">
        <w:rPr>
          <w:bCs/>
          <w:sz w:val="24"/>
          <w:szCs w:val="24"/>
          <w:lang w:val="ro-RO"/>
        </w:rPr>
        <w:t>privind modificarea Hotărârii Guvernului nr. 256/2013 cu privire la aprobarea unor acte normative pentru implementarea Legii nr. 228 din 25 noiembrie 2011 pentru modificarea și completarea Legii nr. 939-XIV din 20 aprilie 2000 cu privire la activitatea editorială</w:t>
      </w:r>
    </w:p>
    <w:p w14:paraId="68A22192" w14:textId="23562A45" w:rsidR="00177035" w:rsidRPr="00177035" w:rsidRDefault="00177035" w:rsidP="00177035">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r w:rsidRPr="00177035">
        <w:rPr>
          <w:i/>
          <w:sz w:val="24"/>
          <w:szCs w:val="24"/>
          <w:lang w:val="ro-RO"/>
        </w:rPr>
        <w:t xml:space="preserve">                                        </w:t>
      </w:r>
    </w:p>
    <w:p w14:paraId="2EEECF7B" w14:textId="77777777" w:rsidR="00177035" w:rsidRPr="00177035" w:rsidRDefault="00177035" w:rsidP="00177035">
      <w:pPr>
        <w:pBdr>
          <w:top w:val="none" w:sz="4" w:space="0" w:color="000000"/>
          <w:left w:val="none" w:sz="4" w:space="0" w:color="000000"/>
          <w:bottom w:val="none" w:sz="4" w:space="0" w:color="000000"/>
          <w:right w:val="none" w:sz="4" w:space="0" w:color="000000"/>
        </w:pBdr>
        <w:rPr>
          <w:sz w:val="24"/>
          <w:szCs w:val="24"/>
          <w:lang w:val="ro-RO"/>
        </w:rPr>
      </w:pPr>
      <w:r w:rsidRPr="00177035">
        <w:rPr>
          <w:sz w:val="24"/>
          <w:szCs w:val="24"/>
          <w:lang w:val="ro-RO"/>
        </w:rPr>
        <w:t xml:space="preserve"> </w:t>
      </w:r>
    </w:p>
    <w:tbl>
      <w:tblPr>
        <w:tblStyle w:val="afa"/>
        <w:tblW w:w="11435" w:type="dxa"/>
        <w:tblInd w:w="-157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692"/>
        <w:gridCol w:w="3680"/>
        <w:gridCol w:w="3686"/>
        <w:gridCol w:w="377"/>
      </w:tblGrid>
      <w:tr w:rsidR="00177035" w:rsidRPr="00177035" w14:paraId="29BCF5A0" w14:textId="77777777" w:rsidTr="00146DF0">
        <w:trPr>
          <w:gridAfter w:val="1"/>
          <w:wAfter w:w="377" w:type="dxa"/>
        </w:trPr>
        <w:tc>
          <w:tcPr>
            <w:tcW w:w="3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9A7BAD" w14:textId="77777777" w:rsidR="00177035" w:rsidRPr="00177035" w:rsidRDefault="00177035" w:rsidP="004E1DB1">
            <w:pPr>
              <w:pBdr>
                <w:top w:val="none" w:sz="4" w:space="0" w:color="000000"/>
                <w:left w:val="none" w:sz="4" w:space="0" w:color="000000"/>
                <w:bottom w:val="none" w:sz="4" w:space="0" w:color="000000"/>
                <w:right w:val="none" w:sz="4" w:space="0" w:color="000000"/>
              </w:pBdr>
              <w:ind w:firstLine="0"/>
              <w:contextualSpacing/>
              <w:jc w:val="center"/>
              <w:rPr>
                <w:rFonts w:ascii="Times New Roman" w:hAnsi="Times New Roman"/>
                <w:sz w:val="24"/>
                <w:szCs w:val="24"/>
                <w:lang w:val="ro-RO"/>
              </w:rPr>
            </w:pPr>
            <w:r w:rsidRPr="00177035">
              <w:rPr>
                <w:rFonts w:ascii="Times New Roman" w:hAnsi="Times New Roman"/>
                <w:b/>
                <w:sz w:val="24"/>
                <w:szCs w:val="24"/>
                <w:lang w:val="ro-RO"/>
              </w:rPr>
              <w:t>Conținutul normei în vigoare</w:t>
            </w:r>
          </w:p>
        </w:tc>
        <w:tc>
          <w:tcPr>
            <w:tcW w:w="368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3875518" w14:textId="77777777" w:rsidR="00177035" w:rsidRPr="00177035" w:rsidRDefault="00177035" w:rsidP="004E1DB1">
            <w:pPr>
              <w:pBdr>
                <w:top w:val="none" w:sz="4" w:space="0" w:color="000000"/>
                <w:left w:val="none" w:sz="4" w:space="0" w:color="000000"/>
                <w:bottom w:val="none" w:sz="4" w:space="0" w:color="000000"/>
                <w:right w:val="none" w:sz="4" w:space="0" w:color="000000"/>
              </w:pBdr>
              <w:ind w:firstLine="0"/>
              <w:contextualSpacing/>
              <w:jc w:val="center"/>
              <w:rPr>
                <w:rFonts w:ascii="Times New Roman" w:hAnsi="Times New Roman"/>
                <w:sz w:val="24"/>
                <w:szCs w:val="24"/>
                <w:lang w:val="ro-RO"/>
              </w:rPr>
            </w:pPr>
            <w:r w:rsidRPr="00177035">
              <w:rPr>
                <w:rFonts w:ascii="Times New Roman" w:hAnsi="Times New Roman"/>
                <w:b/>
                <w:sz w:val="24"/>
                <w:szCs w:val="24"/>
                <w:lang w:val="ro-RO"/>
              </w:rPr>
              <w:t>Modificarea propusă</w:t>
            </w:r>
          </w:p>
        </w:tc>
        <w:tc>
          <w:tcPr>
            <w:tcW w:w="3686"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D84ADD" w14:textId="77777777" w:rsidR="00177035" w:rsidRPr="00177035" w:rsidRDefault="00177035" w:rsidP="004E1DB1">
            <w:pPr>
              <w:pBdr>
                <w:top w:val="none" w:sz="4" w:space="0" w:color="000000"/>
                <w:left w:val="none" w:sz="4" w:space="0" w:color="000000"/>
                <w:bottom w:val="none" w:sz="4" w:space="0" w:color="000000"/>
                <w:right w:val="none" w:sz="4" w:space="0" w:color="000000"/>
              </w:pBdr>
              <w:ind w:firstLine="0"/>
              <w:contextualSpacing/>
              <w:jc w:val="center"/>
              <w:rPr>
                <w:rFonts w:ascii="Times New Roman" w:hAnsi="Times New Roman"/>
                <w:sz w:val="24"/>
                <w:szCs w:val="24"/>
                <w:lang w:val="ro-RO"/>
              </w:rPr>
            </w:pPr>
            <w:r w:rsidRPr="00177035">
              <w:rPr>
                <w:rFonts w:ascii="Times New Roman" w:hAnsi="Times New Roman"/>
                <w:b/>
                <w:sz w:val="24"/>
                <w:szCs w:val="24"/>
                <w:lang w:val="ro-RO"/>
              </w:rPr>
              <w:t>Conținutul normei după modificare</w:t>
            </w:r>
          </w:p>
        </w:tc>
      </w:tr>
      <w:tr w:rsidR="00BC7D65" w:rsidRPr="00177035" w14:paraId="03DA0353" w14:textId="77777777" w:rsidTr="00F724EC">
        <w:trPr>
          <w:gridAfter w:val="1"/>
          <w:wAfter w:w="377" w:type="dxa"/>
          <w:trHeight w:val="1153"/>
        </w:trPr>
        <w:tc>
          <w:tcPr>
            <w:tcW w:w="11058"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EFDF5F" w14:textId="4259442D" w:rsidR="00F724EC" w:rsidRPr="00F724EC" w:rsidRDefault="00BC7D65" w:rsidP="004E1DB1">
            <w:pPr>
              <w:pBdr>
                <w:top w:val="none" w:sz="4" w:space="0" w:color="000000"/>
                <w:left w:val="none" w:sz="4" w:space="0" w:color="000000"/>
                <w:bottom w:val="none" w:sz="4" w:space="0" w:color="000000"/>
                <w:right w:val="none" w:sz="4" w:space="0" w:color="000000"/>
              </w:pBdr>
              <w:contextualSpacing/>
              <w:jc w:val="center"/>
              <w:rPr>
                <w:rFonts w:ascii="Times New Roman" w:eastAsia="Times New Roman" w:hAnsi="Times New Roman"/>
                <w:b/>
                <w:bCs/>
                <w:sz w:val="24"/>
                <w:szCs w:val="24"/>
                <w:lang w:val="ro-RO"/>
              </w:rPr>
            </w:pPr>
            <w:r w:rsidRPr="00F724EC">
              <w:rPr>
                <w:rFonts w:ascii="Times New Roman" w:eastAsia="Times New Roman" w:hAnsi="Times New Roman"/>
                <w:b/>
                <w:bCs/>
                <w:sz w:val="24"/>
                <w:szCs w:val="24"/>
                <w:lang w:val="ro-RO"/>
              </w:rPr>
              <w:t xml:space="preserve">Hotărârea Guvernului nr. 256/2013  </w:t>
            </w:r>
            <w:r w:rsidR="00F724EC" w:rsidRPr="00F724EC">
              <w:rPr>
                <w:rFonts w:ascii="Times New Roman" w:eastAsia="Times New Roman" w:hAnsi="Times New Roman"/>
                <w:b/>
                <w:bCs/>
                <w:sz w:val="24"/>
                <w:szCs w:val="24"/>
                <w:lang w:val="ro-RO"/>
              </w:rPr>
              <w:t>cu privire la</w:t>
            </w:r>
          </w:p>
          <w:p w14:paraId="752450BE" w14:textId="759954A7" w:rsidR="00C52B4E" w:rsidRDefault="00F724EC" w:rsidP="004E1DB1">
            <w:pPr>
              <w:pBdr>
                <w:top w:val="none" w:sz="4" w:space="0" w:color="000000"/>
                <w:left w:val="none" w:sz="4" w:space="0" w:color="000000"/>
                <w:bottom w:val="none" w:sz="4" w:space="0" w:color="000000"/>
                <w:right w:val="none" w:sz="4" w:space="0" w:color="000000"/>
              </w:pBdr>
              <w:contextualSpacing/>
              <w:jc w:val="center"/>
              <w:rPr>
                <w:rFonts w:ascii="Times New Roman" w:eastAsia="Times New Roman" w:hAnsi="Times New Roman"/>
                <w:b/>
                <w:bCs/>
                <w:sz w:val="24"/>
                <w:szCs w:val="24"/>
                <w:lang w:val="ro-RO"/>
              </w:rPr>
            </w:pPr>
            <w:r w:rsidRPr="00F724EC">
              <w:rPr>
                <w:rFonts w:ascii="Times New Roman" w:eastAsia="Times New Roman" w:hAnsi="Times New Roman"/>
                <w:b/>
                <w:bCs/>
                <w:sz w:val="24"/>
                <w:szCs w:val="24"/>
                <w:lang w:val="ro-RO"/>
              </w:rPr>
              <w:t>aprobarea unor acte normative pentru implementarea</w:t>
            </w:r>
          </w:p>
          <w:p w14:paraId="17F49BBC" w14:textId="16517080" w:rsidR="00C52B4E" w:rsidRDefault="00F724EC" w:rsidP="004E1DB1">
            <w:pPr>
              <w:pBdr>
                <w:top w:val="none" w:sz="4" w:space="0" w:color="000000"/>
                <w:left w:val="none" w:sz="4" w:space="0" w:color="000000"/>
                <w:bottom w:val="none" w:sz="4" w:space="0" w:color="000000"/>
                <w:right w:val="none" w:sz="4" w:space="0" w:color="000000"/>
              </w:pBdr>
              <w:contextualSpacing/>
              <w:jc w:val="center"/>
              <w:rPr>
                <w:rFonts w:ascii="Times New Roman" w:eastAsia="Times New Roman" w:hAnsi="Times New Roman"/>
                <w:b/>
                <w:bCs/>
                <w:sz w:val="24"/>
                <w:szCs w:val="24"/>
                <w:lang w:val="ro-RO"/>
              </w:rPr>
            </w:pPr>
            <w:r w:rsidRPr="00F724EC">
              <w:rPr>
                <w:rFonts w:ascii="Times New Roman" w:eastAsia="Times New Roman" w:hAnsi="Times New Roman"/>
                <w:b/>
                <w:bCs/>
                <w:sz w:val="24"/>
                <w:szCs w:val="24"/>
                <w:lang w:val="ro-RO"/>
              </w:rPr>
              <w:t>Legii</w:t>
            </w:r>
            <w:r w:rsidR="006527C4">
              <w:rPr>
                <w:rFonts w:ascii="Times New Roman" w:eastAsia="Times New Roman" w:hAnsi="Times New Roman"/>
                <w:b/>
                <w:bCs/>
                <w:sz w:val="24"/>
                <w:szCs w:val="24"/>
                <w:lang w:val="ro-RO"/>
              </w:rPr>
              <w:t xml:space="preserve"> </w:t>
            </w:r>
            <w:r w:rsidRPr="00F724EC">
              <w:rPr>
                <w:rFonts w:ascii="Times New Roman" w:eastAsia="Times New Roman" w:hAnsi="Times New Roman"/>
                <w:b/>
                <w:bCs/>
                <w:sz w:val="24"/>
                <w:szCs w:val="24"/>
                <w:lang w:val="ro-RO"/>
              </w:rPr>
              <w:t>nr. 228 din 25 noiembrie 2011 pentru modificarea</w:t>
            </w:r>
            <w:r w:rsidR="006527C4">
              <w:rPr>
                <w:rFonts w:ascii="Times New Roman" w:eastAsia="Times New Roman" w:hAnsi="Times New Roman"/>
                <w:b/>
                <w:bCs/>
                <w:sz w:val="24"/>
                <w:szCs w:val="24"/>
                <w:lang w:val="ro-RO"/>
              </w:rPr>
              <w:t xml:space="preserve"> </w:t>
            </w:r>
            <w:r w:rsidRPr="00F724EC">
              <w:rPr>
                <w:rFonts w:ascii="Times New Roman" w:eastAsia="Times New Roman" w:hAnsi="Times New Roman"/>
                <w:b/>
                <w:bCs/>
                <w:sz w:val="24"/>
                <w:szCs w:val="24"/>
                <w:lang w:val="ro-RO"/>
              </w:rPr>
              <w:t>şi completarea</w:t>
            </w:r>
          </w:p>
          <w:p w14:paraId="340D78A4" w14:textId="69E2F18B" w:rsidR="00BC7D65" w:rsidRPr="00177035" w:rsidRDefault="00F724EC" w:rsidP="004E1DB1">
            <w:pPr>
              <w:pBdr>
                <w:top w:val="none" w:sz="4" w:space="0" w:color="000000"/>
                <w:left w:val="none" w:sz="4" w:space="0" w:color="000000"/>
                <w:bottom w:val="none" w:sz="4" w:space="0" w:color="000000"/>
                <w:right w:val="none" w:sz="4" w:space="0" w:color="000000"/>
              </w:pBdr>
              <w:contextualSpacing/>
              <w:jc w:val="center"/>
              <w:rPr>
                <w:rFonts w:ascii="Times New Roman" w:hAnsi="Times New Roman"/>
                <w:sz w:val="24"/>
                <w:szCs w:val="24"/>
                <w:lang w:val="ro-RO"/>
              </w:rPr>
            </w:pPr>
            <w:r w:rsidRPr="00F724EC">
              <w:rPr>
                <w:rFonts w:ascii="Times New Roman" w:eastAsia="Times New Roman" w:hAnsi="Times New Roman"/>
                <w:b/>
                <w:bCs/>
                <w:sz w:val="24"/>
                <w:szCs w:val="24"/>
                <w:lang w:val="ro-RO"/>
              </w:rPr>
              <w:t>Legii nr. 939-XIV din 20 aprilie 2000</w:t>
            </w:r>
            <w:r w:rsidR="008D6B69">
              <w:rPr>
                <w:rFonts w:ascii="Times New Roman" w:hAnsi="Times New Roman"/>
                <w:b/>
                <w:bCs/>
                <w:sz w:val="24"/>
                <w:szCs w:val="24"/>
                <w:lang w:val="ro-RO"/>
              </w:rPr>
              <w:t xml:space="preserve"> </w:t>
            </w:r>
            <w:r w:rsidRPr="00F724EC">
              <w:rPr>
                <w:rFonts w:ascii="Times New Roman" w:eastAsia="Times New Roman" w:hAnsi="Times New Roman"/>
                <w:b/>
                <w:bCs/>
                <w:sz w:val="24"/>
                <w:szCs w:val="24"/>
                <w:lang w:val="ro-RO"/>
              </w:rPr>
              <w:t>cu privire la activitatea editorială</w:t>
            </w:r>
          </w:p>
        </w:tc>
      </w:tr>
      <w:tr w:rsidR="00177035" w:rsidRPr="009C51C0" w14:paraId="2EC939B9" w14:textId="77777777" w:rsidTr="00146DF0">
        <w:trPr>
          <w:gridAfter w:val="1"/>
          <w:wAfter w:w="377" w:type="dxa"/>
        </w:trPr>
        <w:tc>
          <w:tcPr>
            <w:tcW w:w="369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625B8C" w14:textId="4954D3F3" w:rsidR="007B33E2" w:rsidRPr="007B33E2" w:rsidRDefault="007B33E2" w:rsidP="007B33E2">
            <w:pPr>
              <w:pStyle w:val="af5"/>
              <w:shd w:val="clear" w:color="auto" w:fill="FFFFFF"/>
              <w:ind w:firstLine="709"/>
              <w:rPr>
                <w:rFonts w:ascii="Times New Roman" w:hAnsi="Times New Roman"/>
                <w:lang w:val="en-US"/>
              </w:rPr>
            </w:pPr>
            <w:r w:rsidRPr="00715114">
              <w:rPr>
                <w:rFonts w:ascii="Times New Roman" w:eastAsia="Times New Roman" w:hAnsi="Times New Roman"/>
                <w:b/>
                <w:lang w:val="en-US"/>
              </w:rPr>
              <w:t>1.</w:t>
            </w:r>
            <w:r w:rsidRPr="007B33E2">
              <w:rPr>
                <w:rFonts w:ascii="Times New Roman" w:eastAsia="Times New Roman" w:hAnsi="Times New Roman"/>
                <w:lang w:val="en-US"/>
              </w:rPr>
              <w:t xml:space="preserve"> </w:t>
            </w:r>
            <w:r w:rsidRPr="007B33E2">
              <w:rPr>
                <w:rFonts w:ascii="Times New Roman" w:hAnsi="Times New Roman"/>
                <w:lang w:val="en-US"/>
              </w:rPr>
              <w:t xml:space="preserve">Se </w:t>
            </w:r>
            <w:proofErr w:type="spellStart"/>
            <w:r w:rsidRPr="007B33E2">
              <w:rPr>
                <w:rFonts w:ascii="Times New Roman" w:hAnsi="Times New Roman"/>
                <w:lang w:val="en-US"/>
              </w:rPr>
              <w:t>aprobă</w:t>
            </w:r>
            <w:proofErr w:type="spellEnd"/>
            <w:r w:rsidRPr="007B33E2">
              <w:rPr>
                <w:rFonts w:ascii="Times New Roman" w:hAnsi="Times New Roman"/>
                <w:lang w:val="en-US"/>
              </w:rPr>
              <w:t>:</w:t>
            </w:r>
          </w:p>
          <w:p w14:paraId="025EDBC3" w14:textId="77777777" w:rsidR="007B33E2" w:rsidRPr="007B33E2" w:rsidRDefault="007B33E2" w:rsidP="007B33E2">
            <w:pPr>
              <w:shd w:val="clear" w:color="auto" w:fill="FFFFFF"/>
              <w:rPr>
                <w:rFonts w:ascii="Times New Roman" w:hAnsi="Times New Roman"/>
                <w:sz w:val="24"/>
                <w:szCs w:val="24"/>
                <w:lang w:eastAsia="ru-RU"/>
              </w:rPr>
            </w:pPr>
            <w:proofErr w:type="spellStart"/>
            <w:r w:rsidRPr="007B33E2">
              <w:rPr>
                <w:rFonts w:ascii="Times New Roman" w:hAnsi="Times New Roman"/>
                <w:sz w:val="24"/>
                <w:szCs w:val="24"/>
                <w:lang w:eastAsia="ru-RU"/>
              </w:rPr>
              <w:t>Regulamentul</w:t>
            </w:r>
            <w:proofErr w:type="spellEnd"/>
            <w:r w:rsidRPr="007B33E2">
              <w:rPr>
                <w:rFonts w:ascii="Times New Roman" w:hAnsi="Times New Roman"/>
                <w:sz w:val="24"/>
                <w:szCs w:val="24"/>
                <w:lang w:eastAsia="ru-RU"/>
              </w:rPr>
              <w:t xml:space="preserve"> cu </w:t>
            </w:r>
            <w:proofErr w:type="spellStart"/>
            <w:r w:rsidRPr="007B33E2">
              <w:rPr>
                <w:rFonts w:ascii="Times New Roman" w:hAnsi="Times New Roman"/>
                <w:sz w:val="24"/>
                <w:szCs w:val="24"/>
                <w:lang w:eastAsia="ru-RU"/>
              </w:rPr>
              <w:t>privire</w:t>
            </w:r>
            <w:proofErr w:type="spellEnd"/>
            <w:r w:rsidRPr="007B33E2">
              <w:rPr>
                <w:rFonts w:ascii="Times New Roman" w:hAnsi="Times New Roman"/>
                <w:sz w:val="24"/>
                <w:szCs w:val="24"/>
                <w:lang w:eastAsia="ru-RU"/>
              </w:rPr>
              <w:t xml:space="preserve"> la </w:t>
            </w:r>
            <w:proofErr w:type="spellStart"/>
            <w:r w:rsidRPr="007B33E2">
              <w:rPr>
                <w:rFonts w:ascii="Times New Roman" w:hAnsi="Times New Roman"/>
                <w:sz w:val="24"/>
                <w:szCs w:val="24"/>
                <w:lang w:eastAsia="ru-RU"/>
              </w:rPr>
              <w:t>selectarea</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editarea</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şi</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achiziţia</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cărţii</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naţionale</w:t>
            </w:r>
            <w:proofErr w:type="spellEnd"/>
            <w:r w:rsidRPr="007B33E2">
              <w:rPr>
                <w:rFonts w:ascii="Times New Roman" w:hAnsi="Times New Roman"/>
                <w:sz w:val="24"/>
                <w:szCs w:val="24"/>
                <w:lang w:eastAsia="ru-RU"/>
              </w:rPr>
              <w:t xml:space="preserve"> din </w:t>
            </w:r>
            <w:proofErr w:type="spellStart"/>
            <w:r w:rsidRPr="007B33E2">
              <w:rPr>
                <w:rFonts w:ascii="Times New Roman" w:hAnsi="Times New Roman"/>
                <w:sz w:val="24"/>
                <w:szCs w:val="24"/>
                <w:lang w:eastAsia="ru-RU"/>
              </w:rPr>
              <w:t>mijloacele</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financiare</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prevăzute</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în</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bugetul</w:t>
            </w:r>
            <w:proofErr w:type="spellEnd"/>
            <w:r w:rsidRPr="007B33E2">
              <w:rPr>
                <w:rFonts w:ascii="Times New Roman" w:hAnsi="Times New Roman"/>
                <w:sz w:val="24"/>
                <w:szCs w:val="24"/>
                <w:lang w:eastAsia="ru-RU"/>
              </w:rPr>
              <w:t xml:space="preserve"> de stat, conform </w:t>
            </w:r>
            <w:proofErr w:type="spellStart"/>
            <w:r w:rsidRPr="007B33E2">
              <w:rPr>
                <w:rFonts w:ascii="Times New Roman" w:hAnsi="Times New Roman"/>
                <w:sz w:val="24"/>
                <w:szCs w:val="24"/>
                <w:lang w:eastAsia="ru-RU"/>
              </w:rPr>
              <w:t>anexei</w:t>
            </w:r>
            <w:proofErr w:type="spellEnd"/>
            <w:r w:rsidRPr="007B33E2">
              <w:rPr>
                <w:rFonts w:ascii="Times New Roman" w:hAnsi="Times New Roman"/>
                <w:sz w:val="24"/>
                <w:szCs w:val="24"/>
                <w:lang w:eastAsia="ru-RU"/>
              </w:rPr>
              <w:t xml:space="preserve"> nr.1;</w:t>
            </w:r>
          </w:p>
          <w:p w14:paraId="0C216969" w14:textId="77777777" w:rsidR="007B33E2" w:rsidRPr="007B33E2" w:rsidRDefault="007B33E2" w:rsidP="007B33E2">
            <w:pPr>
              <w:shd w:val="clear" w:color="auto" w:fill="FFFFFF"/>
              <w:rPr>
                <w:rFonts w:ascii="Times New Roman" w:hAnsi="Times New Roman"/>
                <w:sz w:val="24"/>
                <w:szCs w:val="24"/>
                <w:lang w:eastAsia="ru-RU"/>
              </w:rPr>
            </w:pPr>
            <w:proofErr w:type="spellStart"/>
            <w:r w:rsidRPr="007B33E2">
              <w:rPr>
                <w:rFonts w:ascii="Times New Roman" w:hAnsi="Times New Roman"/>
                <w:sz w:val="24"/>
                <w:szCs w:val="24"/>
                <w:lang w:eastAsia="ru-RU"/>
              </w:rPr>
              <w:t>Regulamentul</w:t>
            </w:r>
            <w:proofErr w:type="spellEnd"/>
            <w:r w:rsidRPr="007B33E2">
              <w:rPr>
                <w:rFonts w:ascii="Times New Roman" w:hAnsi="Times New Roman"/>
                <w:sz w:val="24"/>
                <w:szCs w:val="24"/>
                <w:lang w:eastAsia="ru-RU"/>
              </w:rPr>
              <w:t xml:space="preserve"> cu </w:t>
            </w:r>
            <w:proofErr w:type="spellStart"/>
            <w:r w:rsidRPr="007B33E2">
              <w:rPr>
                <w:rFonts w:ascii="Times New Roman" w:hAnsi="Times New Roman"/>
                <w:sz w:val="24"/>
                <w:szCs w:val="24"/>
                <w:lang w:eastAsia="ru-RU"/>
              </w:rPr>
              <w:t>privire</w:t>
            </w:r>
            <w:proofErr w:type="spellEnd"/>
            <w:r w:rsidRPr="007B33E2">
              <w:rPr>
                <w:rFonts w:ascii="Times New Roman" w:hAnsi="Times New Roman"/>
                <w:sz w:val="24"/>
                <w:szCs w:val="24"/>
                <w:lang w:eastAsia="ru-RU"/>
              </w:rPr>
              <w:t xml:space="preserve"> la </w:t>
            </w:r>
            <w:proofErr w:type="spellStart"/>
            <w:r w:rsidRPr="007B33E2">
              <w:rPr>
                <w:rFonts w:ascii="Times New Roman" w:hAnsi="Times New Roman"/>
                <w:sz w:val="24"/>
                <w:szCs w:val="24"/>
                <w:lang w:eastAsia="ru-RU"/>
              </w:rPr>
              <w:t>participarea</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Republicii</w:t>
            </w:r>
            <w:proofErr w:type="spellEnd"/>
            <w:r w:rsidRPr="007B33E2">
              <w:rPr>
                <w:rFonts w:ascii="Times New Roman" w:hAnsi="Times New Roman"/>
                <w:sz w:val="24"/>
                <w:szCs w:val="24"/>
                <w:lang w:eastAsia="ru-RU"/>
              </w:rPr>
              <w:t xml:space="preserve"> Moldova la </w:t>
            </w:r>
            <w:proofErr w:type="spellStart"/>
            <w:r w:rsidRPr="007B33E2">
              <w:rPr>
                <w:rFonts w:ascii="Times New Roman" w:hAnsi="Times New Roman"/>
                <w:sz w:val="24"/>
                <w:szCs w:val="24"/>
                <w:lang w:eastAsia="ru-RU"/>
              </w:rPr>
              <w:t>tîrgurile</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internaţionale</w:t>
            </w:r>
            <w:proofErr w:type="spellEnd"/>
            <w:r w:rsidRPr="007B33E2">
              <w:rPr>
                <w:rFonts w:ascii="Times New Roman" w:hAnsi="Times New Roman"/>
                <w:sz w:val="24"/>
                <w:szCs w:val="24"/>
                <w:lang w:eastAsia="ru-RU"/>
              </w:rPr>
              <w:t xml:space="preserve"> de carte, conform </w:t>
            </w:r>
            <w:proofErr w:type="spellStart"/>
            <w:r w:rsidRPr="007B33E2">
              <w:rPr>
                <w:rFonts w:ascii="Times New Roman" w:hAnsi="Times New Roman"/>
                <w:sz w:val="24"/>
                <w:szCs w:val="24"/>
                <w:lang w:eastAsia="ru-RU"/>
              </w:rPr>
              <w:t>anexei</w:t>
            </w:r>
            <w:proofErr w:type="spellEnd"/>
            <w:r w:rsidRPr="007B33E2">
              <w:rPr>
                <w:rFonts w:ascii="Times New Roman" w:hAnsi="Times New Roman"/>
                <w:sz w:val="24"/>
                <w:szCs w:val="24"/>
                <w:lang w:eastAsia="ru-RU"/>
              </w:rPr>
              <w:t xml:space="preserve"> nr. 2;</w:t>
            </w:r>
          </w:p>
          <w:p w14:paraId="78D5A301" w14:textId="77777777" w:rsidR="007B33E2" w:rsidRPr="007B33E2" w:rsidRDefault="007B33E2" w:rsidP="007B33E2">
            <w:pPr>
              <w:shd w:val="clear" w:color="auto" w:fill="FFFFFF"/>
              <w:rPr>
                <w:rFonts w:ascii="Times New Roman" w:hAnsi="Times New Roman"/>
                <w:sz w:val="24"/>
                <w:szCs w:val="24"/>
                <w:lang w:eastAsia="ru-RU"/>
              </w:rPr>
            </w:pPr>
            <w:proofErr w:type="spellStart"/>
            <w:r w:rsidRPr="007B33E2">
              <w:rPr>
                <w:rFonts w:ascii="Times New Roman" w:hAnsi="Times New Roman"/>
                <w:sz w:val="24"/>
                <w:szCs w:val="24"/>
                <w:lang w:eastAsia="ru-RU"/>
              </w:rPr>
              <w:t>Regulamentul</w:t>
            </w:r>
            <w:proofErr w:type="spellEnd"/>
            <w:r w:rsidRPr="007B33E2">
              <w:rPr>
                <w:rFonts w:ascii="Times New Roman" w:hAnsi="Times New Roman"/>
                <w:sz w:val="24"/>
                <w:szCs w:val="24"/>
                <w:lang w:eastAsia="ru-RU"/>
              </w:rPr>
              <w:t xml:space="preserve"> cu </w:t>
            </w:r>
            <w:proofErr w:type="spellStart"/>
            <w:r w:rsidRPr="007B33E2">
              <w:rPr>
                <w:rFonts w:ascii="Times New Roman" w:hAnsi="Times New Roman"/>
                <w:sz w:val="24"/>
                <w:szCs w:val="24"/>
                <w:lang w:eastAsia="ru-RU"/>
              </w:rPr>
              <w:t>privire</w:t>
            </w:r>
            <w:proofErr w:type="spellEnd"/>
            <w:r w:rsidRPr="007B33E2">
              <w:rPr>
                <w:rFonts w:ascii="Times New Roman" w:hAnsi="Times New Roman"/>
                <w:sz w:val="24"/>
                <w:szCs w:val="24"/>
                <w:lang w:eastAsia="ru-RU"/>
              </w:rPr>
              <w:t xml:space="preserve"> la </w:t>
            </w:r>
            <w:proofErr w:type="spellStart"/>
            <w:r w:rsidRPr="007B33E2">
              <w:rPr>
                <w:rFonts w:ascii="Times New Roman" w:hAnsi="Times New Roman"/>
                <w:sz w:val="24"/>
                <w:szCs w:val="24"/>
                <w:lang w:eastAsia="ru-RU"/>
              </w:rPr>
              <w:t>mecanismul</w:t>
            </w:r>
            <w:proofErr w:type="spellEnd"/>
            <w:r w:rsidRPr="007B33E2">
              <w:rPr>
                <w:rFonts w:ascii="Times New Roman" w:hAnsi="Times New Roman"/>
                <w:sz w:val="24"/>
                <w:szCs w:val="24"/>
                <w:lang w:eastAsia="ru-RU"/>
              </w:rPr>
              <w:t xml:space="preserve"> de </w:t>
            </w:r>
            <w:proofErr w:type="spellStart"/>
            <w:r w:rsidRPr="007B33E2">
              <w:rPr>
                <w:rFonts w:ascii="Times New Roman" w:hAnsi="Times New Roman"/>
                <w:sz w:val="24"/>
                <w:szCs w:val="24"/>
                <w:lang w:eastAsia="ru-RU"/>
              </w:rPr>
              <w:t>finanțare</w:t>
            </w:r>
            <w:proofErr w:type="spellEnd"/>
            <w:r w:rsidRPr="007B33E2">
              <w:rPr>
                <w:rFonts w:ascii="Times New Roman" w:hAnsi="Times New Roman"/>
                <w:sz w:val="24"/>
                <w:szCs w:val="24"/>
                <w:lang w:eastAsia="ru-RU"/>
              </w:rPr>
              <w:t xml:space="preserve"> a </w:t>
            </w:r>
            <w:proofErr w:type="spellStart"/>
            <w:r w:rsidRPr="007B33E2">
              <w:rPr>
                <w:rFonts w:ascii="Times New Roman" w:hAnsi="Times New Roman"/>
                <w:sz w:val="24"/>
                <w:szCs w:val="24"/>
                <w:lang w:eastAsia="ru-RU"/>
              </w:rPr>
              <w:t>revistelor</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culturale</w:t>
            </w:r>
            <w:proofErr w:type="spellEnd"/>
            <w:r w:rsidRPr="007B33E2">
              <w:rPr>
                <w:rFonts w:ascii="Times New Roman" w:hAnsi="Times New Roman"/>
                <w:sz w:val="24"/>
                <w:szCs w:val="24"/>
                <w:lang w:eastAsia="ru-RU"/>
              </w:rPr>
              <w:t xml:space="preserve"> din </w:t>
            </w:r>
            <w:proofErr w:type="spellStart"/>
            <w:r w:rsidRPr="007B33E2">
              <w:rPr>
                <w:rFonts w:ascii="Times New Roman" w:hAnsi="Times New Roman"/>
                <w:sz w:val="24"/>
                <w:szCs w:val="24"/>
                <w:lang w:eastAsia="ru-RU"/>
              </w:rPr>
              <w:t>bugetul</w:t>
            </w:r>
            <w:proofErr w:type="spellEnd"/>
            <w:r w:rsidRPr="007B33E2">
              <w:rPr>
                <w:rFonts w:ascii="Times New Roman" w:hAnsi="Times New Roman"/>
                <w:sz w:val="24"/>
                <w:szCs w:val="24"/>
                <w:lang w:eastAsia="ru-RU"/>
              </w:rPr>
              <w:t xml:space="preserve"> de stat, conform </w:t>
            </w:r>
            <w:proofErr w:type="spellStart"/>
            <w:r w:rsidRPr="007B33E2">
              <w:rPr>
                <w:rFonts w:ascii="Times New Roman" w:hAnsi="Times New Roman"/>
                <w:sz w:val="24"/>
                <w:szCs w:val="24"/>
                <w:lang w:eastAsia="ru-RU"/>
              </w:rPr>
              <w:t>anexei</w:t>
            </w:r>
            <w:proofErr w:type="spellEnd"/>
            <w:r w:rsidRPr="007B33E2">
              <w:rPr>
                <w:rFonts w:ascii="Times New Roman" w:hAnsi="Times New Roman"/>
                <w:sz w:val="24"/>
                <w:szCs w:val="24"/>
                <w:lang w:eastAsia="ru-RU"/>
              </w:rPr>
              <w:t xml:space="preserve"> nr. 2</w:t>
            </w:r>
            <w:r w:rsidRPr="007B33E2">
              <w:rPr>
                <w:rFonts w:ascii="Times New Roman" w:hAnsi="Times New Roman"/>
                <w:sz w:val="24"/>
                <w:szCs w:val="24"/>
                <w:vertAlign w:val="superscript"/>
                <w:lang w:eastAsia="ru-RU"/>
              </w:rPr>
              <w:t>1</w:t>
            </w:r>
            <w:r w:rsidRPr="007B33E2">
              <w:rPr>
                <w:rFonts w:ascii="Times New Roman" w:hAnsi="Times New Roman"/>
                <w:sz w:val="24"/>
                <w:szCs w:val="24"/>
                <w:lang w:eastAsia="ru-RU"/>
              </w:rPr>
              <w:t>.</w:t>
            </w:r>
          </w:p>
          <w:p w14:paraId="36DB6799" w14:textId="77777777" w:rsidR="007B33E2" w:rsidRPr="007B33E2" w:rsidRDefault="007B33E2" w:rsidP="007B33E2">
            <w:pPr>
              <w:shd w:val="clear" w:color="auto" w:fill="FFFFFF"/>
              <w:rPr>
                <w:rFonts w:ascii="Times New Roman" w:hAnsi="Times New Roman"/>
                <w:sz w:val="24"/>
                <w:szCs w:val="24"/>
                <w:lang w:eastAsia="ru-RU"/>
              </w:rPr>
            </w:pPr>
            <w:proofErr w:type="spellStart"/>
            <w:r w:rsidRPr="007B33E2">
              <w:rPr>
                <w:rFonts w:ascii="Times New Roman" w:hAnsi="Times New Roman"/>
                <w:sz w:val="24"/>
                <w:szCs w:val="24"/>
                <w:lang w:eastAsia="ru-RU"/>
              </w:rPr>
              <w:t>Regulamentul</w:t>
            </w:r>
            <w:proofErr w:type="spellEnd"/>
            <w:r w:rsidRPr="007B33E2">
              <w:rPr>
                <w:rFonts w:ascii="Times New Roman" w:hAnsi="Times New Roman"/>
                <w:sz w:val="24"/>
                <w:szCs w:val="24"/>
                <w:lang w:eastAsia="ru-RU"/>
              </w:rPr>
              <w:t xml:space="preserve"> cu </w:t>
            </w:r>
            <w:proofErr w:type="spellStart"/>
            <w:r w:rsidRPr="007B33E2">
              <w:rPr>
                <w:rFonts w:ascii="Times New Roman" w:hAnsi="Times New Roman"/>
                <w:sz w:val="24"/>
                <w:szCs w:val="24"/>
                <w:lang w:eastAsia="ru-RU"/>
              </w:rPr>
              <w:t>privire</w:t>
            </w:r>
            <w:proofErr w:type="spellEnd"/>
            <w:r w:rsidRPr="007B33E2">
              <w:rPr>
                <w:rFonts w:ascii="Times New Roman" w:hAnsi="Times New Roman"/>
                <w:sz w:val="24"/>
                <w:szCs w:val="24"/>
                <w:lang w:eastAsia="ru-RU"/>
              </w:rPr>
              <w:t xml:space="preserve"> la </w:t>
            </w:r>
            <w:proofErr w:type="spellStart"/>
            <w:r w:rsidRPr="007B33E2">
              <w:rPr>
                <w:rFonts w:ascii="Times New Roman" w:hAnsi="Times New Roman"/>
                <w:sz w:val="24"/>
                <w:szCs w:val="24"/>
                <w:lang w:eastAsia="ru-RU"/>
              </w:rPr>
              <w:t>mecanismul</w:t>
            </w:r>
            <w:proofErr w:type="spellEnd"/>
            <w:r w:rsidRPr="007B33E2">
              <w:rPr>
                <w:rFonts w:ascii="Times New Roman" w:hAnsi="Times New Roman"/>
                <w:sz w:val="24"/>
                <w:szCs w:val="24"/>
                <w:lang w:eastAsia="ru-RU"/>
              </w:rPr>
              <w:t xml:space="preserve"> de </w:t>
            </w:r>
            <w:proofErr w:type="spellStart"/>
            <w:r w:rsidRPr="007B33E2">
              <w:rPr>
                <w:rFonts w:ascii="Times New Roman" w:hAnsi="Times New Roman"/>
                <w:sz w:val="24"/>
                <w:szCs w:val="24"/>
                <w:lang w:eastAsia="ru-RU"/>
              </w:rPr>
              <w:t>finanțare</w:t>
            </w:r>
            <w:proofErr w:type="spellEnd"/>
            <w:r w:rsidRPr="007B33E2">
              <w:rPr>
                <w:rFonts w:ascii="Times New Roman" w:hAnsi="Times New Roman"/>
                <w:sz w:val="24"/>
                <w:szCs w:val="24"/>
                <w:lang w:eastAsia="ru-RU"/>
              </w:rPr>
              <w:t xml:space="preserve"> a </w:t>
            </w:r>
            <w:proofErr w:type="spellStart"/>
            <w:r w:rsidRPr="007B33E2">
              <w:rPr>
                <w:rFonts w:ascii="Times New Roman" w:hAnsi="Times New Roman"/>
                <w:sz w:val="24"/>
                <w:szCs w:val="24"/>
                <w:lang w:eastAsia="ru-RU"/>
              </w:rPr>
              <w:t>traducerii</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și</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editării</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cărții</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naționale</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în</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străinătate</w:t>
            </w:r>
            <w:proofErr w:type="spellEnd"/>
            <w:r w:rsidRPr="007B33E2">
              <w:rPr>
                <w:rFonts w:ascii="Times New Roman" w:hAnsi="Times New Roman"/>
                <w:sz w:val="24"/>
                <w:szCs w:val="24"/>
                <w:lang w:eastAsia="ru-RU"/>
              </w:rPr>
              <w:t xml:space="preserve"> din </w:t>
            </w:r>
            <w:proofErr w:type="spellStart"/>
            <w:r w:rsidRPr="007B33E2">
              <w:rPr>
                <w:rFonts w:ascii="Times New Roman" w:hAnsi="Times New Roman"/>
                <w:sz w:val="24"/>
                <w:szCs w:val="24"/>
                <w:lang w:eastAsia="ru-RU"/>
              </w:rPr>
              <w:t>bugetul</w:t>
            </w:r>
            <w:proofErr w:type="spellEnd"/>
            <w:r w:rsidRPr="007B33E2">
              <w:rPr>
                <w:rFonts w:ascii="Times New Roman" w:hAnsi="Times New Roman"/>
                <w:sz w:val="24"/>
                <w:szCs w:val="24"/>
                <w:lang w:eastAsia="ru-RU"/>
              </w:rPr>
              <w:t xml:space="preserve"> de stat, conform </w:t>
            </w:r>
            <w:proofErr w:type="spellStart"/>
            <w:r w:rsidRPr="007B33E2">
              <w:rPr>
                <w:rFonts w:ascii="Times New Roman" w:hAnsi="Times New Roman"/>
                <w:sz w:val="24"/>
                <w:szCs w:val="24"/>
                <w:lang w:eastAsia="ru-RU"/>
              </w:rPr>
              <w:t>anexei</w:t>
            </w:r>
            <w:proofErr w:type="spellEnd"/>
            <w:r w:rsidRPr="007B33E2">
              <w:rPr>
                <w:rFonts w:ascii="Times New Roman" w:hAnsi="Times New Roman"/>
                <w:sz w:val="24"/>
                <w:szCs w:val="24"/>
                <w:lang w:eastAsia="ru-RU"/>
              </w:rPr>
              <w:t xml:space="preserve"> nr. 2</w:t>
            </w:r>
            <w:r w:rsidRPr="007B33E2">
              <w:rPr>
                <w:rFonts w:ascii="Times New Roman" w:hAnsi="Times New Roman"/>
                <w:sz w:val="24"/>
                <w:szCs w:val="24"/>
                <w:vertAlign w:val="superscript"/>
                <w:lang w:eastAsia="ru-RU"/>
              </w:rPr>
              <w:t>2</w:t>
            </w:r>
            <w:r w:rsidRPr="007B33E2">
              <w:rPr>
                <w:rFonts w:ascii="Times New Roman" w:hAnsi="Times New Roman"/>
                <w:sz w:val="24"/>
                <w:szCs w:val="24"/>
                <w:lang w:eastAsia="ru-RU"/>
              </w:rPr>
              <w:t>.</w:t>
            </w:r>
          </w:p>
          <w:p w14:paraId="1F8B36D9" w14:textId="77777777" w:rsidR="007B33E2" w:rsidRDefault="007B33E2" w:rsidP="004E1DB1">
            <w:pPr>
              <w:pBdr>
                <w:top w:val="none" w:sz="4" w:space="0" w:color="000000"/>
                <w:left w:val="none" w:sz="4" w:space="0" w:color="000000"/>
                <w:bottom w:val="none" w:sz="4" w:space="0" w:color="000000"/>
                <w:right w:val="none" w:sz="4" w:space="0" w:color="000000"/>
              </w:pBdr>
              <w:ind w:firstLine="0"/>
              <w:contextualSpacing/>
              <w:rPr>
                <w:rFonts w:ascii="Times New Roman" w:eastAsia="Times New Roman" w:hAnsi="Times New Roman"/>
                <w:sz w:val="24"/>
                <w:szCs w:val="24"/>
              </w:rPr>
            </w:pPr>
          </w:p>
          <w:p w14:paraId="5DBE2F2A" w14:textId="2044F30D" w:rsidR="00177035" w:rsidRPr="00177035" w:rsidRDefault="00177035" w:rsidP="004E1DB1">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p>
        </w:tc>
        <w:tc>
          <w:tcPr>
            <w:tcW w:w="3680"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D7C1D6" w14:textId="77777777" w:rsidR="007B33E2" w:rsidRPr="007B33E2" w:rsidRDefault="007B33E2" w:rsidP="007B33E2">
            <w:pPr>
              <w:pStyle w:val="af5"/>
              <w:shd w:val="clear" w:color="auto" w:fill="FFFFFF"/>
              <w:ind w:firstLine="709"/>
              <w:rPr>
                <w:rFonts w:ascii="Times New Roman" w:hAnsi="Times New Roman"/>
                <w:lang w:val="en-US"/>
              </w:rPr>
            </w:pPr>
            <w:r w:rsidRPr="00715114">
              <w:rPr>
                <w:rFonts w:ascii="Times New Roman" w:eastAsia="Times New Roman" w:hAnsi="Times New Roman"/>
                <w:b/>
                <w:lang w:val="en-US"/>
              </w:rPr>
              <w:t>1.</w:t>
            </w:r>
            <w:r w:rsidRPr="007B33E2">
              <w:rPr>
                <w:rFonts w:ascii="Times New Roman" w:eastAsia="Times New Roman" w:hAnsi="Times New Roman"/>
                <w:lang w:val="en-US"/>
              </w:rPr>
              <w:t xml:space="preserve"> </w:t>
            </w:r>
            <w:r w:rsidRPr="007B33E2">
              <w:rPr>
                <w:rFonts w:ascii="Times New Roman" w:hAnsi="Times New Roman"/>
                <w:lang w:val="en-US"/>
              </w:rPr>
              <w:t xml:space="preserve">Se </w:t>
            </w:r>
            <w:proofErr w:type="spellStart"/>
            <w:r w:rsidRPr="007B33E2">
              <w:rPr>
                <w:rFonts w:ascii="Times New Roman" w:hAnsi="Times New Roman"/>
                <w:lang w:val="en-US"/>
              </w:rPr>
              <w:t>aprobă</w:t>
            </w:r>
            <w:proofErr w:type="spellEnd"/>
            <w:r w:rsidRPr="007B33E2">
              <w:rPr>
                <w:rFonts w:ascii="Times New Roman" w:hAnsi="Times New Roman"/>
                <w:lang w:val="en-US"/>
              </w:rPr>
              <w:t>:</w:t>
            </w:r>
          </w:p>
          <w:p w14:paraId="6C340B93" w14:textId="77777777" w:rsidR="007B33E2" w:rsidRPr="007B33E2" w:rsidRDefault="007B33E2" w:rsidP="007B33E2">
            <w:pPr>
              <w:shd w:val="clear" w:color="auto" w:fill="FFFFFF"/>
              <w:rPr>
                <w:rFonts w:ascii="Times New Roman" w:hAnsi="Times New Roman"/>
                <w:sz w:val="24"/>
                <w:szCs w:val="24"/>
                <w:lang w:eastAsia="ru-RU"/>
              </w:rPr>
            </w:pPr>
            <w:proofErr w:type="spellStart"/>
            <w:r w:rsidRPr="007B33E2">
              <w:rPr>
                <w:rFonts w:ascii="Times New Roman" w:hAnsi="Times New Roman"/>
                <w:sz w:val="24"/>
                <w:szCs w:val="24"/>
                <w:lang w:eastAsia="ru-RU"/>
              </w:rPr>
              <w:t>Regulamentul</w:t>
            </w:r>
            <w:proofErr w:type="spellEnd"/>
            <w:r w:rsidRPr="007B33E2">
              <w:rPr>
                <w:rFonts w:ascii="Times New Roman" w:hAnsi="Times New Roman"/>
                <w:sz w:val="24"/>
                <w:szCs w:val="24"/>
                <w:lang w:eastAsia="ru-RU"/>
              </w:rPr>
              <w:t xml:space="preserve"> cu </w:t>
            </w:r>
            <w:proofErr w:type="spellStart"/>
            <w:r w:rsidRPr="007B33E2">
              <w:rPr>
                <w:rFonts w:ascii="Times New Roman" w:hAnsi="Times New Roman"/>
                <w:sz w:val="24"/>
                <w:szCs w:val="24"/>
                <w:lang w:eastAsia="ru-RU"/>
              </w:rPr>
              <w:t>privire</w:t>
            </w:r>
            <w:proofErr w:type="spellEnd"/>
            <w:r w:rsidRPr="007B33E2">
              <w:rPr>
                <w:rFonts w:ascii="Times New Roman" w:hAnsi="Times New Roman"/>
                <w:sz w:val="24"/>
                <w:szCs w:val="24"/>
                <w:lang w:eastAsia="ru-RU"/>
              </w:rPr>
              <w:t xml:space="preserve"> la </w:t>
            </w:r>
            <w:proofErr w:type="spellStart"/>
            <w:r w:rsidRPr="007B33E2">
              <w:rPr>
                <w:rFonts w:ascii="Times New Roman" w:hAnsi="Times New Roman"/>
                <w:sz w:val="24"/>
                <w:szCs w:val="24"/>
                <w:lang w:eastAsia="ru-RU"/>
              </w:rPr>
              <w:t>selectarea</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editarea</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şi</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achiziţia</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cărţii</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naţionale</w:t>
            </w:r>
            <w:proofErr w:type="spellEnd"/>
            <w:r w:rsidRPr="007B33E2">
              <w:rPr>
                <w:rFonts w:ascii="Times New Roman" w:hAnsi="Times New Roman"/>
                <w:sz w:val="24"/>
                <w:szCs w:val="24"/>
                <w:lang w:eastAsia="ru-RU"/>
              </w:rPr>
              <w:t xml:space="preserve"> din </w:t>
            </w:r>
            <w:proofErr w:type="spellStart"/>
            <w:r w:rsidRPr="007B33E2">
              <w:rPr>
                <w:rFonts w:ascii="Times New Roman" w:hAnsi="Times New Roman"/>
                <w:sz w:val="24"/>
                <w:szCs w:val="24"/>
                <w:lang w:eastAsia="ru-RU"/>
              </w:rPr>
              <w:t>mijloacele</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financiare</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prevăzute</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în</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bugetul</w:t>
            </w:r>
            <w:proofErr w:type="spellEnd"/>
            <w:r w:rsidRPr="007B33E2">
              <w:rPr>
                <w:rFonts w:ascii="Times New Roman" w:hAnsi="Times New Roman"/>
                <w:sz w:val="24"/>
                <w:szCs w:val="24"/>
                <w:lang w:eastAsia="ru-RU"/>
              </w:rPr>
              <w:t xml:space="preserve"> de stat, conform </w:t>
            </w:r>
            <w:proofErr w:type="spellStart"/>
            <w:r w:rsidRPr="007B33E2">
              <w:rPr>
                <w:rFonts w:ascii="Times New Roman" w:hAnsi="Times New Roman"/>
                <w:sz w:val="24"/>
                <w:szCs w:val="24"/>
                <w:lang w:eastAsia="ru-RU"/>
              </w:rPr>
              <w:t>anexei</w:t>
            </w:r>
            <w:proofErr w:type="spellEnd"/>
            <w:r w:rsidRPr="007B33E2">
              <w:rPr>
                <w:rFonts w:ascii="Times New Roman" w:hAnsi="Times New Roman"/>
                <w:sz w:val="24"/>
                <w:szCs w:val="24"/>
                <w:lang w:eastAsia="ru-RU"/>
              </w:rPr>
              <w:t xml:space="preserve"> nr.1;</w:t>
            </w:r>
          </w:p>
          <w:p w14:paraId="23AD08A1" w14:textId="77777777" w:rsidR="007B33E2" w:rsidRPr="007B33E2" w:rsidRDefault="007B33E2" w:rsidP="007B33E2">
            <w:pPr>
              <w:shd w:val="clear" w:color="auto" w:fill="FFFFFF"/>
              <w:rPr>
                <w:rFonts w:ascii="Times New Roman" w:hAnsi="Times New Roman"/>
                <w:sz w:val="24"/>
                <w:szCs w:val="24"/>
                <w:lang w:eastAsia="ru-RU"/>
              </w:rPr>
            </w:pPr>
            <w:proofErr w:type="spellStart"/>
            <w:r w:rsidRPr="007B33E2">
              <w:rPr>
                <w:rFonts w:ascii="Times New Roman" w:hAnsi="Times New Roman"/>
                <w:sz w:val="24"/>
                <w:szCs w:val="24"/>
                <w:lang w:eastAsia="ru-RU"/>
              </w:rPr>
              <w:t>Regulamentul</w:t>
            </w:r>
            <w:proofErr w:type="spellEnd"/>
            <w:r w:rsidRPr="007B33E2">
              <w:rPr>
                <w:rFonts w:ascii="Times New Roman" w:hAnsi="Times New Roman"/>
                <w:sz w:val="24"/>
                <w:szCs w:val="24"/>
                <w:lang w:eastAsia="ru-RU"/>
              </w:rPr>
              <w:t xml:space="preserve"> cu </w:t>
            </w:r>
            <w:proofErr w:type="spellStart"/>
            <w:r w:rsidRPr="007B33E2">
              <w:rPr>
                <w:rFonts w:ascii="Times New Roman" w:hAnsi="Times New Roman"/>
                <w:sz w:val="24"/>
                <w:szCs w:val="24"/>
                <w:lang w:eastAsia="ru-RU"/>
              </w:rPr>
              <w:t>privire</w:t>
            </w:r>
            <w:proofErr w:type="spellEnd"/>
            <w:r w:rsidRPr="007B33E2">
              <w:rPr>
                <w:rFonts w:ascii="Times New Roman" w:hAnsi="Times New Roman"/>
                <w:sz w:val="24"/>
                <w:szCs w:val="24"/>
                <w:lang w:eastAsia="ru-RU"/>
              </w:rPr>
              <w:t xml:space="preserve"> la </w:t>
            </w:r>
            <w:proofErr w:type="spellStart"/>
            <w:r w:rsidRPr="007B33E2">
              <w:rPr>
                <w:rFonts w:ascii="Times New Roman" w:hAnsi="Times New Roman"/>
                <w:sz w:val="24"/>
                <w:szCs w:val="24"/>
                <w:lang w:eastAsia="ru-RU"/>
              </w:rPr>
              <w:t>participarea</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Republicii</w:t>
            </w:r>
            <w:proofErr w:type="spellEnd"/>
            <w:r w:rsidRPr="007B33E2">
              <w:rPr>
                <w:rFonts w:ascii="Times New Roman" w:hAnsi="Times New Roman"/>
                <w:sz w:val="24"/>
                <w:szCs w:val="24"/>
                <w:lang w:eastAsia="ru-RU"/>
              </w:rPr>
              <w:t xml:space="preserve"> Moldova la </w:t>
            </w:r>
            <w:proofErr w:type="spellStart"/>
            <w:r w:rsidRPr="007B33E2">
              <w:rPr>
                <w:rFonts w:ascii="Times New Roman" w:hAnsi="Times New Roman"/>
                <w:sz w:val="24"/>
                <w:szCs w:val="24"/>
                <w:lang w:eastAsia="ru-RU"/>
              </w:rPr>
              <w:t>tîrgurile</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internaţionale</w:t>
            </w:r>
            <w:proofErr w:type="spellEnd"/>
            <w:r w:rsidRPr="007B33E2">
              <w:rPr>
                <w:rFonts w:ascii="Times New Roman" w:hAnsi="Times New Roman"/>
                <w:sz w:val="24"/>
                <w:szCs w:val="24"/>
                <w:lang w:eastAsia="ru-RU"/>
              </w:rPr>
              <w:t xml:space="preserve"> de carte, conform </w:t>
            </w:r>
            <w:proofErr w:type="spellStart"/>
            <w:r w:rsidRPr="007B33E2">
              <w:rPr>
                <w:rFonts w:ascii="Times New Roman" w:hAnsi="Times New Roman"/>
                <w:sz w:val="24"/>
                <w:szCs w:val="24"/>
                <w:lang w:eastAsia="ru-RU"/>
              </w:rPr>
              <w:t>anexei</w:t>
            </w:r>
            <w:proofErr w:type="spellEnd"/>
            <w:r w:rsidRPr="007B33E2">
              <w:rPr>
                <w:rFonts w:ascii="Times New Roman" w:hAnsi="Times New Roman"/>
                <w:sz w:val="24"/>
                <w:szCs w:val="24"/>
                <w:lang w:eastAsia="ru-RU"/>
              </w:rPr>
              <w:t xml:space="preserve"> nr. 2;</w:t>
            </w:r>
          </w:p>
          <w:p w14:paraId="4030D67D" w14:textId="77777777" w:rsidR="007B33E2" w:rsidRPr="007B33E2" w:rsidRDefault="007B33E2" w:rsidP="007B33E2">
            <w:pPr>
              <w:shd w:val="clear" w:color="auto" w:fill="FFFFFF"/>
              <w:rPr>
                <w:rFonts w:ascii="Times New Roman" w:hAnsi="Times New Roman"/>
                <w:sz w:val="24"/>
                <w:szCs w:val="24"/>
                <w:lang w:eastAsia="ru-RU"/>
              </w:rPr>
            </w:pPr>
            <w:proofErr w:type="spellStart"/>
            <w:r w:rsidRPr="007B33E2">
              <w:rPr>
                <w:rFonts w:ascii="Times New Roman" w:hAnsi="Times New Roman"/>
                <w:sz w:val="24"/>
                <w:szCs w:val="24"/>
                <w:lang w:eastAsia="ru-RU"/>
              </w:rPr>
              <w:t>Regulamentul</w:t>
            </w:r>
            <w:proofErr w:type="spellEnd"/>
            <w:r w:rsidRPr="007B33E2">
              <w:rPr>
                <w:rFonts w:ascii="Times New Roman" w:hAnsi="Times New Roman"/>
                <w:sz w:val="24"/>
                <w:szCs w:val="24"/>
                <w:lang w:eastAsia="ru-RU"/>
              </w:rPr>
              <w:t xml:space="preserve"> cu </w:t>
            </w:r>
            <w:proofErr w:type="spellStart"/>
            <w:r w:rsidRPr="007B33E2">
              <w:rPr>
                <w:rFonts w:ascii="Times New Roman" w:hAnsi="Times New Roman"/>
                <w:sz w:val="24"/>
                <w:szCs w:val="24"/>
                <w:lang w:eastAsia="ru-RU"/>
              </w:rPr>
              <w:t>privire</w:t>
            </w:r>
            <w:proofErr w:type="spellEnd"/>
            <w:r w:rsidRPr="007B33E2">
              <w:rPr>
                <w:rFonts w:ascii="Times New Roman" w:hAnsi="Times New Roman"/>
                <w:sz w:val="24"/>
                <w:szCs w:val="24"/>
                <w:lang w:eastAsia="ru-RU"/>
              </w:rPr>
              <w:t xml:space="preserve"> la </w:t>
            </w:r>
            <w:proofErr w:type="spellStart"/>
            <w:r w:rsidRPr="007B33E2">
              <w:rPr>
                <w:rFonts w:ascii="Times New Roman" w:hAnsi="Times New Roman"/>
                <w:sz w:val="24"/>
                <w:szCs w:val="24"/>
                <w:lang w:eastAsia="ru-RU"/>
              </w:rPr>
              <w:t>mecanismul</w:t>
            </w:r>
            <w:proofErr w:type="spellEnd"/>
            <w:r w:rsidRPr="007B33E2">
              <w:rPr>
                <w:rFonts w:ascii="Times New Roman" w:hAnsi="Times New Roman"/>
                <w:sz w:val="24"/>
                <w:szCs w:val="24"/>
                <w:lang w:eastAsia="ru-RU"/>
              </w:rPr>
              <w:t xml:space="preserve"> de </w:t>
            </w:r>
            <w:proofErr w:type="spellStart"/>
            <w:r w:rsidRPr="007B33E2">
              <w:rPr>
                <w:rFonts w:ascii="Times New Roman" w:hAnsi="Times New Roman"/>
                <w:sz w:val="24"/>
                <w:szCs w:val="24"/>
                <w:lang w:eastAsia="ru-RU"/>
              </w:rPr>
              <w:t>finanțare</w:t>
            </w:r>
            <w:proofErr w:type="spellEnd"/>
            <w:r w:rsidRPr="007B33E2">
              <w:rPr>
                <w:rFonts w:ascii="Times New Roman" w:hAnsi="Times New Roman"/>
                <w:sz w:val="24"/>
                <w:szCs w:val="24"/>
                <w:lang w:eastAsia="ru-RU"/>
              </w:rPr>
              <w:t xml:space="preserve"> a </w:t>
            </w:r>
            <w:proofErr w:type="spellStart"/>
            <w:r w:rsidRPr="007B33E2">
              <w:rPr>
                <w:rFonts w:ascii="Times New Roman" w:hAnsi="Times New Roman"/>
                <w:sz w:val="24"/>
                <w:szCs w:val="24"/>
                <w:lang w:eastAsia="ru-RU"/>
              </w:rPr>
              <w:t>revistelor</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culturale</w:t>
            </w:r>
            <w:proofErr w:type="spellEnd"/>
            <w:r w:rsidRPr="007B33E2">
              <w:rPr>
                <w:rFonts w:ascii="Times New Roman" w:hAnsi="Times New Roman"/>
                <w:sz w:val="24"/>
                <w:szCs w:val="24"/>
                <w:lang w:eastAsia="ru-RU"/>
              </w:rPr>
              <w:t xml:space="preserve"> din </w:t>
            </w:r>
            <w:proofErr w:type="spellStart"/>
            <w:r w:rsidRPr="007B33E2">
              <w:rPr>
                <w:rFonts w:ascii="Times New Roman" w:hAnsi="Times New Roman"/>
                <w:sz w:val="24"/>
                <w:szCs w:val="24"/>
                <w:lang w:eastAsia="ru-RU"/>
              </w:rPr>
              <w:t>bugetul</w:t>
            </w:r>
            <w:proofErr w:type="spellEnd"/>
            <w:r w:rsidRPr="007B33E2">
              <w:rPr>
                <w:rFonts w:ascii="Times New Roman" w:hAnsi="Times New Roman"/>
                <w:sz w:val="24"/>
                <w:szCs w:val="24"/>
                <w:lang w:eastAsia="ru-RU"/>
              </w:rPr>
              <w:t xml:space="preserve"> de stat, conform </w:t>
            </w:r>
            <w:proofErr w:type="spellStart"/>
            <w:r w:rsidRPr="007B33E2">
              <w:rPr>
                <w:rFonts w:ascii="Times New Roman" w:hAnsi="Times New Roman"/>
                <w:sz w:val="24"/>
                <w:szCs w:val="24"/>
                <w:lang w:eastAsia="ru-RU"/>
              </w:rPr>
              <w:t>anexei</w:t>
            </w:r>
            <w:proofErr w:type="spellEnd"/>
            <w:r w:rsidRPr="007B33E2">
              <w:rPr>
                <w:rFonts w:ascii="Times New Roman" w:hAnsi="Times New Roman"/>
                <w:sz w:val="24"/>
                <w:szCs w:val="24"/>
                <w:lang w:eastAsia="ru-RU"/>
              </w:rPr>
              <w:t xml:space="preserve"> nr. 2</w:t>
            </w:r>
            <w:r w:rsidRPr="007B33E2">
              <w:rPr>
                <w:rFonts w:ascii="Times New Roman" w:hAnsi="Times New Roman"/>
                <w:sz w:val="24"/>
                <w:szCs w:val="24"/>
                <w:vertAlign w:val="superscript"/>
                <w:lang w:eastAsia="ru-RU"/>
              </w:rPr>
              <w:t>1</w:t>
            </w:r>
            <w:r w:rsidRPr="007B33E2">
              <w:rPr>
                <w:rFonts w:ascii="Times New Roman" w:hAnsi="Times New Roman"/>
                <w:sz w:val="24"/>
                <w:szCs w:val="24"/>
                <w:lang w:eastAsia="ru-RU"/>
              </w:rPr>
              <w:t>.</w:t>
            </w:r>
          </w:p>
          <w:p w14:paraId="642437F2" w14:textId="12D05362" w:rsidR="00177035" w:rsidRPr="007B33E2" w:rsidRDefault="007B33E2" w:rsidP="007B33E2">
            <w:pPr>
              <w:shd w:val="clear" w:color="auto" w:fill="FFFFFF"/>
              <w:rPr>
                <w:rFonts w:ascii="Times New Roman" w:hAnsi="Times New Roman"/>
                <w:sz w:val="24"/>
                <w:szCs w:val="24"/>
                <w:lang w:eastAsia="ru-RU"/>
              </w:rPr>
            </w:pPr>
            <w:proofErr w:type="spellStart"/>
            <w:r w:rsidRPr="007B33E2">
              <w:rPr>
                <w:rFonts w:ascii="Times New Roman" w:hAnsi="Times New Roman"/>
                <w:sz w:val="24"/>
                <w:szCs w:val="24"/>
                <w:lang w:eastAsia="ru-RU"/>
              </w:rPr>
              <w:t>Regulamentul</w:t>
            </w:r>
            <w:proofErr w:type="spellEnd"/>
            <w:r w:rsidRPr="007B33E2">
              <w:rPr>
                <w:rFonts w:ascii="Times New Roman" w:hAnsi="Times New Roman"/>
                <w:sz w:val="24"/>
                <w:szCs w:val="24"/>
                <w:lang w:eastAsia="ru-RU"/>
              </w:rPr>
              <w:t xml:space="preserve"> cu </w:t>
            </w:r>
            <w:proofErr w:type="spellStart"/>
            <w:r w:rsidRPr="007B33E2">
              <w:rPr>
                <w:rFonts w:ascii="Times New Roman" w:hAnsi="Times New Roman"/>
                <w:sz w:val="24"/>
                <w:szCs w:val="24"/>
                <w:lang w:eastAsia="ru-RU"/>
              </w:rPr>
              <w:t>privire</w:t>
            </w:r>
            <w:proofErr w:type="spellEnd"/>
            <w:r w:rsidRPr="007B33E2">
              <w:rPr>
                <w:rFonts w:ascii="Times New Roman" w:hAnsi="Times New Roman"/>
                <w:sz w:val="24"/>
                <w:szCs w:val="24"/>
                <w:lang w:eastAsia="ru-RU"/>
              </w:rPr>
              <w:t xml:space="preserve"> la </w:t>
            </w:r>
            <w:proofErr w:type="spellStart"/>
            <w:r w:rsidRPr="007B33E2">
              <w:rPr>
                <w:rFonts w:ascii="Times New Roman" w:hAnsi="Times New Roman"/>
                <w:sz w:val="24"/>
                <w:szCs w:val="24"/>
                <w:lang w:eastAsia="ru-RU"/>
              </w:rPr>
              <w:t>mecanismul</w:t>
            </w:r>
            <w:proofErr w:type="spellEnd"/>
            <w:r w:rsidRPr="007B33E2">
              <w:rPr>
                <w:rFonts w:ascii="Times New Roman" w:hAnsi="Times New Roman"/>
                <w:sz w:val="24"/>
                <w:szCs w:val="24"/>
                <w:lang w:eastAsia="ru-RU"/>
              </w:rPr>
              <w:t xml:space="preserve"> de </w:t>
            </w:r>
            <w:proofErr w:type="spellStart"/>
            <w:r w:rsidRPr="007B33E2">
              <w:rPr>
                <w:rFonts w:ascii="Times New Roman" w:hAnsi="Times New Roman"/>
                <w:sz w:val="24"/>
                <w:szCs w:val="24"/>
                <w:lang w:eastAsia="ru-RU"/>
              </w:rPr>
              <w:t>finanțare</w:t>
            </w:r>
            <w:proofErr w:type="spellEnd"/>
            <w:r w:rsidRPr="007B33E2">
              <w:rPr>
                <w:rFonts w:ascii="Times New Roman" w:hAnsi="Times New Roman"/>
                <w:sz w:val="24"/>
                <w:szCs w:val="24"/>
                <w:lang w:eastAsia="ru-RU"/>
              </w:rPr>
              <w:t xml:space="preserve"> a </w:t>
            </w:r>
            <w:proofErr w:type="spellStart"/>
            <w:r w:rsidRPr="007B33E2">
              <w:rPr>
                <w:rFonts w:ascii="Times New Roman" w:hAnsi="Times New Roman"/>
                <w:b/>
                <w:strike/>
                <w:sz w:val="24"/>
                <w:szCs w:val="24"/>
                <w:lang w:eastAsia="ru-RU"/>
              </w:rPr>
              <w:t>traducerii</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b/>
                <w:strike/>
                <w:sz w:val="24"/>
                <w:szCs w:val="24"/>
                <w:lang w:eastAsia="ru-RU"/>
              </w:rPr>
              <w:t>și</w:t>
            </w:r>
            <w:proofErr w:type="spellEnd"/>
            <w:r w:rsidRPr="007B33E2">
              <w:rPr>
                <w:rFonts w:ascii="Times New Roman" w:hAnsi="Times New Roman"/>
                <w:b/>
                <w:strike/>
                <w:sz w:val="24"/>
                <w:szCs w:val="24"/>
                <w:lang w:eastAsia="ru-RU"/>
              </w:rPr>
              <w:t xml:space="preserve"> </w:t>
            </w:r>
            <w:proofErr w:type="spellStart"/>
            <w:r w:rsidRPr="007B33E2">
              <w:rPr>
                <w:rFonts w:ascii="Times New Roman" w:hAnsi="Times New Roman"/>
                <w:b/>
                <w:strike/>
                <w:sz w:val="24"/>
                <w:szCs w:val="24"/>
                <w:lang w:eastAsia="ru-RU"/>
              </w:rPr>
              <w:t>editării</w:t>
            </w:r>
            <w:proofErr w:type="spellEnd"/>
            <w:r w:rsidRPr="007B33E2">
              <w:rPr>
                <w:rFonts w:ascii="Times New Roman" w:hAnsi="Times New Roman"/>
                <w:sz w:val="24"/>
                <w:szCs w:val="24"/>
                <w:lang w:eastAsia="ru-RU"/>
              </w:rPr>
              <w:t xml:space="preserve"> </w:t>
            </w:r>
            <w:proofErr w:type="spellStart"/>
            <w:r w:rsidR="003C3BA9" w:rsidRPr="003C3BA9">
              <w:rPr>
                <w:rFonts w:ascii="Times New Roman" w:hAnsi="Times New Roman"/>
                <w:b/>
                <w:i/>
                <w:sz w:val="24"/>
                <w:szCs w:val="24"/>
                <w:lang w:eastAsia="ru-RU"/>
              </w:rPr>
              <w:t>traducerii</w:t>
            </w:r>
            <w:proofErr w:type="spellEnd"/>
            <w:r w:rsidR="003C3BA9" w:rsidRPr="003C3BA9">
              <w:rPr>
                <w:rFonts w:ascii="Times New Roman" w:hAnsi="Times New Roman"/>
                <w:b/>
                <w:i/>
                <w:sz w:val="24"/>
                <w:szCs w:val="24"/>
                <w:lang w:eastAsia="ru-RU"/>
              </w:rPr>
              <w:t xml:space="preserve"> </w:t>
            </w:r>
            <w:proofErr w:type="spellStart"/>
            <w:r w:rsidRPr="007B33E2">
              <w:rPr>
                <w:rFonts w:ascii="Times New Roman" w:hAnsi="Times New Roman"/>
                <w:sz w:val="24"/>
                <w:szCs w:val="24"/>
                <w:lang w:eastAsia="ru-RU"/>
              </w:rPr>
              <w:t>cărții</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naționale</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în</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străinătate</w:t>
            </w:r>
            <w:proofErr w:type="spellEnd"/>
            <w:r w:rsidRPr="007B33E2">
              <w:rPr>
                <w:rFonts w:ascii="Times New Roman" w:hAnsi="Times New Roman"/>
                <w:sz w:val="24"/>
                <w:szCs w:val="24"/>
                <w:lang w:eastAsia="ru-RU"/>
              </w:rPr>
              <w:t xml:space="preserve"> din </w:t>
            </w:r>
            <w:proofErr w:type="spellStart"/>
            <w:r w:rsidRPr="007B33E2">
              <w:rPr>
                <w:rFonts w:ascii="Times New Roman" w:hAnsi="Times New Roman"/>
                <w:sz w:val="24"/>
                <w:szCs w:val="24"/>
                <w:lang w:eastAsia="ru-RU"/>
              </w:rPr>
              <w:t>bugetul</w:t>
            </w:r>
            <w:proofErr w:type="spellEnd"/>
            <w:r w:rsidRPr="007B33E2">
              <w:rPr>
                <w:rFonts w:ascii="Times New Roman" w:hAnsi="Times New Roman"/>
                <w:sz w:val="24"/>
                <w:szCs w:val="24"/>
                <w:lang w:eastAsia="ru-RU"/>
              </w:rPr>
              <w:t xml:space="preserve"> de stat, conform </w:t>
            </w:r>
            <w:proofErr w:type="spellStart"/>
            <w:r w:rsidRPr="007B33E2">
              <w:rPr>
                <w:rFonts w:ascii="Times New Roman" w:hAnsi="Times New Roman"/>
                <w:sz w:val="24"/>
                <w:szCs w:val="24"/>
                <w:lang w:eastAsia="ru-RU"/>
              </w:rPr>
              <w:t>anexei</w:t>
            </w:r>
            <w:proofErr w:type="spellEnd"/>
            <w:r w:rsidRPr="007B33E2">
              <w:rPr>
                <w:rFonts w:ascii="Times New Roman" w:hAnsi="Times New Roman"/>
                <w:sz w:val="24"/>
                <w:szCs w:val="24"/>
                <w:lang w:eastAsia="ru-RU"/>
              </w:rPr>
              <w:t xml:space="preserve"> nr. 2</w:t>
            </w:r>
            <w:r w:rsidRPr="007B33E2">
              <w:rPr>
                <w:rFonts w:ascii="Times New Roman" w:hAnsi="Times New Roman"/>
                <w:sz w:val="24"/>
                <w:szCs w:val="24"/>
                <w:vertAlign w:val="superscript"/>
                <w:lang w:eastAsia="ru-RU"/>
              </w:rPr>
              <w:t>2</w:t>
            </w:r>
            <w:r w:rsidRPr="007B33E2">
              <w:rPr>
                <w:rFonts w:ascii="Times New Roman" w:hAnsi="Times New Roman"/>
                <w:sz w:val="24"/>
                <w:szCs w:val="24"/>
                <w:lang w:eastAsia="ru-RU"/>
              </w:rPr>
              <w:t>.</w:t>
            </w:r>
          </w:p>
        </w:tc>
        <w:tc>
          <w:tcPr>
            <w:tcW w:w="368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3B7CC30" w14:textId="77777777" w:rsidR="007B33E2" w:rsidRPr="00715114" w:rsidRDefault="007B33E2" w:rsidP="007B33E2">
            <w:pPr>
              <w:pStyle w:val="af5"/>
              <w:shd w:val="clear" w:color="auto" w:fill="FFFFFF"/>
              <w:ind w:firstLine="709"/>
              <w:rPr>
                <w:rFonts w:ascii="Times New Roman" w:hAnsi="Times New Roman"/>
                <w:lang w:val="en-US"/>
              </w:rPr>
            </w:pPr>
            <w:r w:rsidRPr="00715114">
              <w:rPr>
                <w:rFonts w:ascii="Times New Roman" w:eastAsia="Times New Roman" w:hAnsi="Times New Roman"/>
                <w:b/>
                <w:lang w:val="en-US"/>
              </w:rPr>
              <w:t>1.</w:t>
            </w:r>
            <w:r w:rsidRPr="00715114">
              <w:rPr>
                <w:rFonts w:ascii="Times New Roman" w:eastAsia="Times New Roman" w:hAnsi="Times New Roman"/>
                <w:lang w:val="en-US"/>
              </w:rPr>
              <w:t xml:space="preserve"> </w:t>
            </w:r>
            <w:r w:rsidRPr="00715114">
              <w:rPr>
                <w:rFonts w:ascii="Times New Roman" w:hAnsi="Times New Roman"/>
                <w:lang w:val="en-US"/>
              </w:rPr>
              <w:t xml:space="preserve">Se </w:t>
            </w:r>
            <w:proofErr w:type="spellStart"/>
            <w:r w:rsidRPr="00715114">
              <w:rPr>
                <w:rFonts w:ascii="Times New Roman" w:hAnsi="Times New Roman"/>
                <w:lang w:val="en-US"/>
              </w:rPr>
              <w:t>aprobă</w:t>
            </w:r>
            <w:proofErr w:type="spellEnd"/>
            <w:r w:rsidRPr="00715114">
              <w:rPr>
                <w:rFonts w:ascii="Times New Roman" w:hAnsi="Times New Roman"/>
                <w:lang w:val="en-US"/>
              </w:rPr>
              <w:t>:</w:t>
            </w:r>
          </w:p>
          <w:p w14:paraId="4D213F41" w14:textId="77777777" w:rsidR="007B33E2" w:rsidRPr="007B33E2" w:rsidRDefault="007B33E2" w:rsidP="007B33E2">
            <w:pPr>
              <w:shd w:val="clear" w:color="auto" w:fill="FFFFFF"/>
              <w:rPr>
                <w:rFonts w:ascii="Times New Roman" w:hAnsi="Times New Roman"/>
                <w:sz w:val="24"/>
                <w:szCs w:val="24"/>
                <w:lang w:eastAsia="ru-RU"/>
              </w:rPr>
            </w:pPr>
            <w:proofErr w:type="spellStart"/>
            <w:r w:rsidRPr="007B33E2">
              <w:rPr>
                <w:rFonts w:ascii="Times New Roman" w:hAnsi="Times New Roman"/>
                <w:sz w:val="24"/>
                <w:szCs w:val="24"/>
                <w:lang w:eastAsia="ru-RU"/>
              </w:rPr>
              <w:t>Regulamentul</w:t>
            </w:r>
            <w:proofErr w:type="spellEnd"/>
            <w:r w:rsidRPr="007B33E2">
              <w:rPr>
                <w:rFonts w:ascii="Times New Roman" w:hAnsi="Times New Roman"/>
                <w:sz w:val="24"/>
                <w:szCs w:val="24"/>
                <w:lang w:eastAsia="ru-RU"/>
              </w:rPr>
              <w:t xml:space="preserve"> cu </w:t>
            </w:r>
            <w:proofErr w:type="spellStart"/>
            <w:r w:rsidRPr="007B33E2">
              <w:rPr>
                <w:rFonts w:ascii="Times New Roman" w:hAnsi="Times New Roman"/>
                <w:sz w:val="24"/>
                <w:szCs w:val="24"/>
                <w:lang w:eastAsia="ru-RU"/>
              </w:rPr>
              <w:t>privire</w:t>
            </w:r>
            <w:proofErr w:type="spellEnd"/>
            <w:r w:rsidRPr="007B33E2">
              <w:rPr>
                <w:rFonts w:ascii="Times New Roman" w:hAnsi="Times New Roman"/>
                <w:sz w:val="24"/>
                <w:szCs w:val="24"/>
                <w:lang w:eastAsia="ru-RU"/>
              </w:rPr>
              <w:t xml:space="preserve"> la </w:t>
            </w:r>
            <w:proofErr w:type="spellStart"/>
            <w:r w:rsidRPr="007B33E2">
              <w:rPr>
                <w:rFonts w:ascii="Times New Roman" w:hAnsi="Times New Roman"/>
                <w:sz w:val="24"/>
                <w:szCs w:val="24"/>
                <w:lang w:eastAsia="ru-RU"/>
              </w:rPr>
              <w:t>selectarea</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editarea</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şi</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achiziţia</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cărţii</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naţionale</w:t>
            </w:r>
            <w:proofErr w:type="spellEnd"/>
            <w:r w:rsidRPr="007B33E2">
              <w:rPr>
                <w:rFonts w:ascii="Times New Roman" w:hAnsi="Times New Roman"/>
                <w:sz w:val="24"/>
                <w:szCs w:val="24"/>
                <w:lang w:eastAsia="ru-RU"/>
              </w:rPr>
              <w:t xml:space="preserve"> din </w:t>
            </w:r>
            <w:proofErr w:type="spellStart"/>
            <w:r w:rsidRPr="007B33E2">
              <w:rPr>
                <w:rFonts w:ascii="Times New Roman" w:hAnsi="Times New Roman"/>
                <w:sz w:val="24"/>
                <w:szCs w:val="24"/>
                <w:lang w:eastAsia="ru-RU"/>
              </w:rPr>
              <w:t>mijloacele</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financiare</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prevăzute</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în</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bugetul</w:t>
            </w:r>
            <w:proofErr w:type="spellEnd"/>
            <w:r w:rsidRPr="007B33E2">
              <w:rPr>
                <w:rFonts w:ascii="Times New Roman" w:hAnsi="Times New Roman"/>
                <w:sz w:val="24"/>
                <w:szCs w:val="24"/>
                <w:lang w:eastAsia="ru-RU"/>
              </w:rPr>
              <w:t xml:space="preserve"> de stat, conform </w:t>
            </w:r>
            <w:proofErr w:type="spellStart"/>
            <w:r w:rsidRPr="007B33E2">
              <w:rPr>
                <w:rFonts w:ascii="Times New Roman" w:hAnsi="Times New Roman"/>
                <w:sz w:val="24"/>
                <w:szCs w:val="24"/>
                <w:lang w:eastAsia="ru-RU"/>
              </w:rPr>
              <w:t>anexei</w:t>
            </w:r>
            <w:proofErr w:type="spellEnd"/>
            <w:r w:rsidRPr="007B33E2">
              <w:rPr>
                <w:rFonts w:ascii="Times New Roman" w:hAnsi="Times New Roman"/>
                <w:sz w:val="24"/>
                <w:szCs w:val="24"/>
                <w:lang w:eastAsia="ru-RU"/>
              </w:rPr>
              <w:t xml:space="preserve"> nr.1;</w:t>
            </w:r>
          </w:p>
          <w:p w14:paraId="0F847715" w14:textId="77777777" w:rsidR="007B33E2" w:rsidRPr="007B33E2" w:rsidRDefault="007B33E2" w:rsidP="007B33E2">
            <w:pPr>
              <w:shd w:val="clear" w:color="auto" w:fill="FFFFFF"/>
              <w:rPr>
                <w:rFonts w:ascii="Times New Roman" w:hAnsi="Times New Roman"/>
                <w:sz w:val="24"/>
                <w:szCs w:val="24"/>
                <w:lang w:eastAsia="ru-RU"/>
              </w:rPr>
            </w:pPr>
            <w:proofErr w:type="spellStart"/>
            <w:r w:rsidRPr="007B33E2">
              <w:rPr>
                <w:rFonts w:ascii="Times New Roman" w:hAnsi="Times New Roman"/>
                <w:sz w:val="24"/>
                <w:szCs w:val="24"/>
                <w:lang w:eastAsia="ru-RU"/>
              </w:rPr>
              <w:t>Regulamentul</w:t>
            </w:r>
            <w:proofErr w:type="spellEnd"/>
            <w:r w:rsidRPr="007B33E2">
              <w:rPr>
                <w:rFonts w:ascii="Times New Roman" w:hAnsi="Times New Roman"/>
                <w:sz w:val="24"/>
                <w:szCs w:val="24"/>
                <w:lang w:eastAsia="ru-RU"/>
              </w:rPr>
              <w:t xml:space="preserve"> cu </w:t>
            </w:r>
            <w:proofErr w:type="spellStart"/>
            <w:r w:rsidRPr="007B33E2">
              <w:rPr>
                <w:rFonts w:ascii="Times New Roman" w:hAnsi="Times New Roman"/>
                <w:sz w:val="24"/>
                <w:szCs w:val="24"/>
                <w:lang w:eastAsia="ru-RU"/>
              </w:rPr>
              <w:t>privire</w:t>
            </w:r>
            <w:proofErr w:type="spellEnd"/>
            <w:r w:rsidRPr="007B33E2">
              <w:rPr>
                <w:rFonts w:ascii="Times New Roman" w:hAnsi="Times New Roman"/>
                <w:sz w:val="24"/>
                <w:szCs w:val="24"/>
                <w:lang w:eastAsia="ru-RU"/>
              </w:rPr>
              <w:t xml:space="preserve"> la </w:t>
            </w:r>
            <w:proofErr w:type="spellStart"/>
            <w:r w:rsidRPr="007B33E2">
              <w:rPr>
                <w:rFonts w:ascii="Times New Roman" w:hAnsi="Times New Roman"/>
                <w:sz w:val="24"/>
                <w:szCs w:val="24"/>
                <w:lang w:eastAsia="ru-RU"/>
              </w:rPr>
              <w:t>participarea</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Republicii</w:t>
            </w:r>
            <w:proofErr w:type="spellEnd"/>
            <w:r w:rsidRPr="007B33E2">
              <w:rPr>
                <w:rFonts w:ascii="Times New Roman" w:hAnsi="Times New Roman"/>
                <w:sz w:val="24"/>
                <w:szCs w:val="24"/>
                <w:lang w:eastAsia="ru-RU"/>
              </w:rPr>
              <w:t xml:space="preserve"> Moldova la </w:t>
            </w:r>
            <w:proofErr w:type="spellStart"/>
            <w:r w:rsidRPr="007B33E2">
              <w:rPr>
                <w:rFonts w:ascii="Times New Roman" w:hAnsi="Times New Roman"/>
                <w:sz w:val="24"/>
                <w:szCs w:val="24"/>
                <w:lang w:eastAsia="ru-RU"/>
              </w:rPr>
              <w:t>tîrgurile</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internaţionale</w:t>
            </w:r>
            <w:proofErr w:type="spellEnd"/>
            <w:r w:rsidRPr="007B33E2">
              <w:rPr>
                <w:rFonts w:ascii="Times New Roman" w:hAnsi="Times New Roman"/>
                <w:sz w:val="24"/>
                <w:szCs w:val="24"/>
                <w:lang w:eastAsia="ru-RU"/>
              </w:rPr>
              <w:t xml:space="preserve"> de carte, conform </w:t>
            </w:r>
            <w:proofErr w:type="spellStart"/>
            <w:r w:rsidRPr="007B33E2">
              <w:rPr>
                <w:rFonts w:ascii="Times New Roman" w:hAnsi="Times New Roman"/>
                <w:sz w:val="24"/>
                <w:szCs w:val="24"/>
                <w:lang w:eastAsia="ru-RU"/>
              </w:rPr>
              <w:t>anexei</w:t>
            </w:r>
            <w:proofErr w:type="spellEnd"/>
            <w:r w:rsidRPr="007B33E2">
              <w:rPr>
                <w:rFonts w:ascii="Times New Roman" w:hAnsi="Times New Roman"/>
                <w:sz w:val="24"/>
                <w:szCs w:val="24"/>
                <w:lang w:eastAsia="ru-RU"/>
              </w:rPr>
              <w:t xml:space="preserve"> nr. 2;</w:t>
            </w:r>
          </w:p>
          <w:p w14:paraId="67D92BA1" w14:textId="77777777" w:rsidR="007B33E2" w:rsidRPr="007B33E2" w:rsidRDefault="007B33E2" w:rsidP="007B33E2">
            <w:pPr>
              <w:shd w:val="clear" w:color="auto" w:fill="FFFFFF"/>
              <w:rPr>
                <w:rFonts w:ascii="Times New Roman" w:hAnsi="Times New Roman"/>
                <w:sz w:val="24"/>
                <w:szCs w:val="24"/>
                <w:lang w:eastAsia="ru-RU"/>
              </w:rPr>
            </w:pPr>
            <w:proofErr w:type="spellStart"/>
            <w:r w:rsidRPr="007B33E2">
              <w:rPr>
                <w:rFonts w:ascii="Times New Roman" w:hAnsi="Times New Roman"/>
                <w:sz w:val="24"/>
                <w:szCs w:val="24"/>
                <w:lang w:eastAsia="ru-RU"/>
              </w:rPr>
              <w:t>Regulamentul</w:t>
            </w:r>
            <w:proofErr w:type="spellEnd"/>
            <w:r w:rsidRPr="007B33E2">
              <w:rPr>
                <w:rFonts w:ascii="Times New Roman" w:hAnsi="Times New Roman"/>
                <w:sz w:val="24"/>
                <w:szCs w:val="24"/>
                <w:lang w:eastAsia="ru-RU"/>
              </w:rPr>
              <w:t xml:space="preserve"> cu </w:t>
            </w:r>
            <w:proofErr w:type="spellStart"/>
            <w:r w:rsidRPr="007B33E2">
              <w:rPr>
                <w:rFonts w:ascii="Times New Roman" w:hAnsi="Times New Roman"/>
                <w:sz w:val="24"/>
                <w:szCs w:val="24"/>
                <w:lang w:eastAsia="ru-RU"/>
              </w:rPr>
              <w:t>privire</w:t>
            </w:r>
            <w:proofErr w:type="spellEnd"/>
            <w:r w:rsidRPr="007B33E2">
              <w:rPr>
                <w:rFonts w:ascii="Times New Roman" w:hAnsi="Times New Roman"/>
                <w:sz w:val="24"/>
                <w:szCs w:val="24"/>
                <w:lang w:eastAsia="ru-RU"/>
              </w:rPr>
              <w:t xml:space="preserve"> la </w:t>
            </w:r>
            <w:proofErr w:type="spellStart"/>
            <w:r w:rsidRPr="007B33E2">
              <w:rPr>
                <w:rFonts w:ascii="Times New Roman" w:hAnsi="Times New Roman"/>
                <w:sz w:val="24"/>
                <w:szCs w:val="24"/>
                <w:lang w:eastAsia="ru-RU"/>
              </w:rPr>
              <w:t>mecanismul</w:t>
            </w:r>
            <w:proofErr w:type="spellEnd"/>
            <w:r w:rsidRPr="007B33E2">
              <w:rPr>
                <w:rFonts w:ascii="Times New Roman" w:hAnsi="Times New Roman"/>
                <w:sz w:val="24"/>
                <w:szCs w:val="24"/>
                <w:lang w:eastAsia="ru-RU"/>
              </w:rPr>
              <w:t xml:space="preserve"> de </w:t>
            </w:r>
            <w:proofErr w:type="spellStart"/>
            <w:r w:rsidRPr="007B33E2">
              <w:rPr>
                <w:rFonts w:ascii="Times New Roman" w:hAnsi="Times New Roman"/>
                <w:sz w:val="24"/>
                <w:szCs w:val="24"/>
                <w:lang w:eastAsia="ru-RU"/>
              </w:rPr>
              <w:t>finanțare</w:t>
            </w:r>
            <w:proofErr w:type="spellEnd"/>
            <w:r w:rsidRPr="007B33E2">
              <w:rPr>
                <w:rFonts w:ascii="Times New Roman" w:hAnsi="Times New Roman"/>
                <w:sz w:val="24"/>
                <w:szCs w:val="24"/>
                <w:lang w:eastAsia="ru-RU"/>
              </w:rPr>
              <w:t xml:space="preserve"> a </w:t>
            </w:r>
            <w:proofErr w:type="spellStart"/>
            <w:r w:rsidRPr="007B33E2">
              <w:rPr>
                <w:rFonts w:ascii="Times New Roman" w:hAnsi="Times New Roman"/>
                <w:sz w:val="24"/>
                <w:szCs w:val="24"/>
                <w:lang w:eastAsia="ru-RU"/>
              </w:rPr>
              <w:t>revistelor</w:t>
            </w:r>
            <w:proofErr w:type="spellEnd"/>
            <w:r w:rsidRPr="007B33E2">
              <w:rPr>
                <w:rFonts w:ascii="Times New Roman" w:hAnsi="Times New Roman"/>
                <w:sz w:val="24"/>
                <w:szCs w:val="24"/>
                <w:lang w:eastAsia="ru-RU"/>
              </w:rPr>
              <w:t xml:space="preserve"> </w:t>
            </w:r>
            <w:proofErr w:type="spellStart"/>
            <w:r w:rsidRPr="007B33E2">
              <w:rPr>
                <w:rFonts w:ascii="Times New Roman" w:hAnsi="Times New Roman"/>
                <w:sz w:val="24"/>
                <w:szCs w:val="24"/>
                <w:lang w:eastAsia="ru-RU"/>
              </w:rPr>
              <w:t>culturale</w:t>
            </w:r>
            <w:proofErr w:type="spellEnd"/>
            <w:r w:rsidRPr="007B33E2">
              <w:rPr>
                <w:rFonts w:ascii="Times New Roman" w:hAnsi="Times New Roman"/>
                <w:sz w:val="24"/>
                <w:szCs w:val="24"/>
                <w:lang w:eastAsia="ru-RU"/>
              </w:rPr>
              <w:t xml:space="preserve"> din </w:t>
            </w:r>
            <w:proofErr w:type="spellStart"/>
            <w:r w:rsidRPr="007B33E2">
              <w:rPr>
                <w:rFonts w:ascii="Times New Roman" w:hAnsi="Times New Roman"/>
                <w:sz w:val="24"/>
                <w:szCs w:val="24"/>
                <w:lang w:eastAsia="ru-RU"/>
              </w:rPr>
              <w:t>bugetul</w:t>
            </w:r>
            <w:proofErr w:type="spellEnd"/>
            <w:r w:rsidRPr="007B33E2">
              <w:rPr>
                <w:rFonts w:ascii="Times New Roman" w:hAnsi="Times New Roman"/>
                <w:sz w:val="24"/>
                <w:szCs w:val="24"/>
                <w:lang w:eastAsia="ru-RU"/>
              </w:rPr>
              <w:t xml:space="preserve"> de stat, conform </w:t>
            </w:r>
            <w:proofErr w:type="spellStart"/>
            <w:r w:rsidRPr="007B33E2">
              <w:rPr>
                <w:rFonts w:ascii="Times New Roman" w:hAnsi="Times New Roman"/>
                <w:sz w:val="24"/>
                <w:szCs w:val="24"/>
                <w:lang w:eastAsia="ru-RU"/>
              </w:rPr>
              <w:t>anexei</w:t>
            </w:r>
            <w:proofErr w:type="spellEnd"/>
            <w:r w:rsidRPr="007B33E2">
              <w:rPr>
                <w:rFonts w:ascii="Times New Roman" w:hAnsi="Times New Roman"/>
                <w:sz w:val="24"/>
                <w:szCs w:val="24"/>
                <w:lang w:eastAsia="ru-RU"/>
              </w:rPr>
              <w:t xml:space="preserve"> nr. 2</w:t>
            </w:r>
            <w:r w:rsidRPr="007B33E2">
              <w:rPr>
                <w:rFonts w:ascii="Times New Roman" w:hAnsi="Times New Roman"/>
                <w:sz w:val="24"/>
                <w:szCs w:val="24"/>
                <w:vertAlign w:val="superscript"/>
                <w:lang w:eastAsia="ru-RU"/>
              </w:rPr>
              <w:t>1</w:t>
            </w:r>
            <w:r w:rsidRPr="007B33E2">
              <w:rPr>
                <w:rFonts w:ascii="Times New Roman" w:hAnsi="Times New Roman"/>
                <w:sz w:val="24"/>
                <w:szCs w:val="24"/>
                <w:lang w:eastAsia="ru-RU"/>
              </w:rPr>
              <w:t>.</w:t>
            </w:r>
          </w:p>
          <w:p w14:paraId="5C832903" w14:textId="5F2623BA" w:rsidR="00177035" w:rsidRPr="00177035" w:rsidRDefault="00715114" w:rsidP="007B33E2">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Pr>
                <w:rFonts w:ascii="Times New Roman" w:hAnsi="Times New Roman"/>
                <w:b/>
                <w:sz w:val="24"/>
                <w:szCs w:val="24"/>
                <w:lang w:eastAsia="ru-RU"/>
              </w:rPr>
              <w:t xml:space="preserve">            </w:t>
            </w:r>
            <w:proofErr w:type="spellStart"/>
            <w:r w:rsidR="007B33E2" w:rsidRPr="007B33E2">
              <w:rPr>
                <w:rFonts w:ascii="Times New Roman" w:hAnsi="Times New Roman"/>
                <w:b/>
                <w:sz w:val="24"/>
                <w:szCs w:val="24"/>
                <w:lang w:eastAsia="ru-RU"/>
              </w:rPr>
              <w:t>Regulamentul</w:t>
            </w:r>
            <w:proofErr w:type="spellEnd"/>
            <w:r w:rsidR="007B33E2" w:rsidRPr="007B33E2">
              <w:rPr>
                <w:rFonts w:ascii="Times New Roman" w:hAnsi="Times New Roman"/>
                <w:b/>
                <w:sz w:val="24"/>
                <w:szCs w:val="24"/>
                <w:lang w:eastAsia="ru-RU"/>
              </w:rPr>
              <w:t xml:space="preserve"> cu </w:t>
            </w:r>
            <w:proofErr w:type="spellStart"/>
            <w:r w:rsidR="007B33E2" w:rsidRPr="007B33E2">
              <w:rPr>
                <w:rFonts w:ascii="Times New Roman" w:hAnsi="Times New Roman"/>
                <w:b/>
                <w:sz w:val="24"/>
                <w:szCs w:val="24"/>
                <w:lang w:eastAsia="ru-RU"/>
              </w:rPr>
              <w:t>privire</w:t>
            </w:r>
            <w:proofErr w:type="spellEnd"/>
            <w:r w:rsidR="007B33E2" w:rsidRPr="007B33E2">
              <w:rPr>
                <w:rFonts w:ascii="Times New Roman" w:hAnsi="Times New Roman"/>
                <w:b/>
                <w:sz w:val="24"/>
                <w:szCs w:val="24"/>
                <w:lang w:eastAsia="ru-RU"/>
              </w:rPr>
              <w:t xml:space="preserve"> la </w:t>
            </w:r>
            <w:proofErr w:type="spellStart"/>
            <w:r w:rsidR="007B33E2" w:rsidRPr="007B33E2">
              <w:rPr>
                <w:rFonts w:ascii="Times New Roman" w:hAnsi="Times New Roman"/>
                <w:b/>
                <w:sz w:val="24"/>
                <w:szCs w:val="24"/>
                <w:lang w:eastAsia="ru-RU"/>
              </w:rPr>
              <w:t>mecanismul</w:t>
            </w:r>
            <w:proofErr w:type="spellEnd"/>
            <w:r w:rsidR="007B33E2" w:rsidRPr="007B33E2">
              <w:rPr>
                <w:rFonts w:ascii="Times New Roman" w:hAnsi="Times New Roman"/>
                <w:b/>
                <w:sz w:val="24"/>
                <w:szCs w:val="24"/>
                <w:lang w:eastAsia="ru-RU"/>
              </w:rPr>
              <w:t xml:space="preserve"> de </w:t>
            </w:r>
            <w:proofErr w:type="spellStart"/>
            <w:r w:rsidR="007B33E2" w:rsidRPr="007B33E2">
              <w:rPr>
                <w:rFonts w:ascii="Times New Roman" w:hAnsi="Times New Roman"/>
                <w:b/>
                <w:sz w:val="24"/>
                <w:szCs w:val="24"/>
                <w:lang w:eastAsia="ru-RU"/>
              </w:rPr>
              <w:t>finanțare</w:t>
            </w:r>
            <w:proofErr w:type="spellEnd"/>
            <w:r w:rsidR="007B33E2" w:rsidRPr="007B33E2">
              <w:rPr>
                <w:rFonts w:ascii="Times New Roman" w:hAnsi="Times New Roman"/>
                <w:b/>
                <w:sz w:val="24"/>
                <w:szCs w:val="24"/>
                <w:lang w:eastAsia="ru-RU"/>
              </w:rPr>
              <w:t xml:space="preserve"> a </w:t>
            </w:r>
            <w:proofErr w:type="spellStart"/>
            <w:r w:rsidR="007B33E2" w:rsidRPr="007B33E2">
              <w:rPr>
                <w:rFonts w:ascii="Times New Roman" w:hAnsi="Times New Roman"/>
                <w:b/>
                <w:sz w:val="24"/>
                <w:szCs w:val="24"/>
                <w:lang w:eastAsia="ru-RU"/>
              </w:rPr>
              <w:t>traducerii</w:t>
            </w:r>
            <w:proofErr w:type="spellEnd"/>
            <w:r w:rsidR="007B33E2" w:rsidRPr="007B33E2">
              <w:rPr>
                <w:rFonts w:ascii="Times New Roman" w:hAnsi="Times New Roman"/>
                <w:b/>
                <w:sz w:val="24"/>
                <w:szCs w:val="24"/>
                <w:lang w:eastAsia="ru-RU"/>
              </w:rPr>
              <w:t xml:space="preserve"> </w:t>
            </w:r>
            <w:proofErr w:type="spellStart"/>
            <w:r w:rsidR="007B33E2" w:rsidRPr="007B33E2">
              <w:rPr>
                <w:rFonts w:ascii="Times New Roman" w:hAnsi="Times New Roman"/>
                <w:b/>
                <w:sz w:val="24"/>
                <w:szCs w:val="24"/>
                <w:lang w:eastAsia="ru-RU"/>
              </w:rPr>
              <w:t>cărții</w:t>
            </w:r>
            <w:proofErr w:type="spellEnd"/>
            <w:r w:rsidR="007B33E2" w:rsidRPr="007B33E2">
              <w:rPr>
                <w:rFonts w:ascii="Times New Roman" w:hAnsi="Times New Roman"/>
                <w:b/>
                <w:sz w:val="24"/>
                <w:szCs w:val="24"/>
                <w:lang w:eastAsia="ru-RU"/>
              </w:rPr>
              <w:t xml:space="preserve"> </w:t>
            </w:r>
            <w:proofErr w:type="spellStart"/>
            <w:r w:rsidR="007B33E2" w:rsidRPr="007B33E2">
              <w:rPr>
                <w:rFonts w:ascii="Times New Roman" w:hAnsi="Times New Roman"/>
                <w:b/>
                <w:sz w:val="24"/>
                <w:szCs w:val="24"/>
                <w:lang w:eastAsia="ru-RU"/>
              </w:rPr>
              <w:t>naționale</w:t>
            </w:r>
            <w:proofErr w:type="spellEnd"/>
            <w:r w:rsidR="007B33E2" w:rsidRPr="007B33E2">
              <w:rPr>
                <w:rFonts w:ascii="Times New Roman" w:hAnsi="Times New Roman"/>
                <w:b/>
                <w:sz w:val="24"/>
                <w:szCs w:val="24"/>
                <w:lang w:eastAsia="ru-RU"/>
              </w:rPr>
              <w:t xml:space="preserve"> </w:t>
            </w:r>
            <w:proofErr w:type="spellStart"/>
            <w:r w:rsidR="007B33E2" w:rsidRPr="007B33E2">
              <w:rPr>
                <w:rFonts w:ascii="Times New Roman" w:hAnsi="Times New Roman"/>
                <w:b/>
                <w:sz w:val="24"/>
                <w:szCs w:val="24"/>
                <w:lang w:eastAsia="ru-RU"/>
              </w:rPr>
              <w:t>în</w:t>
            </w:r>
            <w:proofErr w:type="spellEnd"/>
            <w:r w:rsidR="007B33E2" w:rsidRPr="007B33E2">
              <w:rPr>
                <w:rFonts w:ascii="Times New Roman" w:hAnsi="Times New Roman"/>
                <w:b/>
                <w:sz w:val="24"/>
                <w:szCs w:val="24"/>
                <w:lang w:eastAsia="ru-RU"/>
              </w:rPr>
              <w:t xml:space="preserve"> </w:t>
            </w:r>
            <w:proofErr w:type="spellStart"/>
            <w:r w:rsidR="007B33E2" w:rsidRPr="007B33E2">
              <w:rPr>
                <w:rFonts w:ascii="Times New Roman" w:hAnsi="Times New Roman"/>
                <w:b/>
                <w:sz w:val="24"/>
                <w:szCs w:val="24"/>
                <w:lang w:eastAsia="ru-RU"/>
              </w:rPr>
              <w:t>străinătate</w:t>
            </w:r>
            <w:proofErr w:type="spellEnd"/>
            <w:r w:rsidR="007B33E2" w:rsidRPr="007B33E2">
              <w:rPr>
                <w:rFonts w:ascii="Times New Roman" w:hAnsi="Times New Roman"/>
                <w:b/>
                <w:sz w:val="24"/>
                <w:szCs w:val="24"/>
                <w:lang w:eastAsia="ru-RU"/>
              </w:rPr>
              <w:t xml:space="preserve"> din </w:t>
            </w:r>
            <w:proofErr w:type="spellStart"/>
            <w:r w:rsidR="007B33E2" w:rsidRPr="007B33E2">
              <w:rPr>
                <w:rFonts w:ascii="Times New Roman" w:hAnsi="Times New Roman"/>
                <w:b/>
                <w:sz w:val="24"/>
                <w:szCs w:val="24"/>
                <w:lang w:eastAsia="ru-RU"/>
              </w:rPr>
              <w:t>bugetul</w:t>
            </w:r>
            <w:proofErr w:type="spellEnd"/>
            <w:r w:rsidR="007B33E2" w:rsidRPr="007B33E2">
              <w:rPr>
                <w:rFonts w:ascii="Times New Roman" w:hAnsi="Times New Roman"/>
                <w:b/>
                <w:sz w:val="24"/>
                <w:szCs w:val="24"/>
                <w:lang w:eastAsia="ru-RU"/>
              </w:rPr>
              <w:t xml:space="preserve"> de stat, conform </w:t>
            </w:r>
            <w:proofErr w:type="spellStart"/>
            <w:r w:rsidR="007B33E2" w:rsidRPr="007B33E2">
              <w:rPr>
                <w:rFonts w:ascii="Times New Roman" w:hAnsi="Times New Roman"/>
                <w:b/>
                <w:sz w:val="24"/>
                <w:szCs w:val="24"/>
                <w:lang w:eastAsia="ru-RU"/>
              </w:rPr>
              <w:t>anexei</w:t>
            </w:r>
            <w:proofErr w:type="spellEnd"/>
            <w:r w:rsidR="007B33E2" w:rsidRPr="007B33E2">
              <w:rPr>
                <w:rFonts w:ascii="Times New Roman" w:hAnsi="Times New Roman"/>
                <w:b/>
                <w:sz w:val="24"/>
                <w:szCs w:val="24"/>
                <w:lang w:eastAsia="ru-RU"/>
              </w:rPr>
              <w:t xml:space="preserve"> nr. 2</w:t>
            </w:r>
            <w:r w:rsidR="007B33E2" w:rsidRPr="007B33E2">
              <w:rPr>
                <w:rFonts w:ascii="Times New Roman" w:hAnsi="Times New Roman"/>
                <w:b/>
                <w:sz w:val="24"/>
                <w:szCs w:val="24"/>
                <w:vertAlign w:val="superscript"/>
                <w:lang w:eastAsia="ru-RU"/>
              </w:rPr>
              <w:t>2</w:t>
            </w:r>
            <w:r w:rsidR="007B33E2" w:rsidRPr="007B33E2">
              <w:rPr>
                <w:rFonts w:ascii="Times New Roman" w:hAnsi="Times New Roman"/>
                <w:b/>
                <w:sz w:val="24"/>
                <w:szCs w:val="24"/>
                <w:lang w:eastAsia="ru-RU"/>
              </w:rPr>
              <w:t>.</w:t>
            </w:r>
          </w:p>
        </w:tc>
      </w:tr>
      <w:tr w:rsidR="00D31012" w:rsidRPr="00615A6E" w14:paraId="23DF8E81" w14:textId="77777777" w:rsidTr="002F75B2">
        <w:trPr>
          <w:trHeight w:val="57"/>
        </w:trPr>
        <w:tc>
          <w:tcPr>
            <w:tcW w:w="11058" w:type="dxa"/>
            <w:gridSpan w:val="3"/>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1547BA6A" w14:textId="1D7DD73F" w:rsidR="00D31012" w:rsidRPr="007B33E2" w:rsidRDefault="007B33E2" w:rsidP="007B33E2">
            <w:pPr>
              <w:pBdr>
                <w:top w:val="none" w:sz="4" w:space="0" w:color="000000"/>
                <w:left w:val="none" w:sz="4" w:space="0" w:color="000000"/>
                <w:bottom w:val="none" w:sz="4" w:space="0" w:color="000000"/>
                <w:right w:val="none" w:sz="4" w:space="0" w:color="000000"/>
              </w:pBdr>
              <w:contextualSpacing/>
              <w:jc w:val="center"/>
              <w:rPr>
                <w:rFonts w:ascii="Times New Roman" w:eastAsia="Times New Roman" w:hAnsi="Times New Roman"/>
                <w:b/>
                <w:sz w:val="24"/>
                <w:szCs w:val="24"/>
                <w:lang w:val="ro-RO"/>
              </w:rPr>
            </w:pPr>
            <w:r w:rsidRPr="007B33E2">
              <w:rPr>
                <w:rFonts w:ascii="Times New Roman" w:eastAsia="Times New Roman" w:hAnsi="Times New Roman"/>
                <w:b/>
                <w:sz w:val="24"/>
                <w:szCs w:val="24"/>
                <w:lang w:val="ro-RO"/>
              </w:rPr>
              <w:t xml:space="preserve">Regulamentul </w:t>
            </w:r>
            <w:r w:rsidRPr="007B33E2">
              <w:rPr>
                <w:rFonts w:ascii="Times New Roman" w:eastAsia="Times New Roman" w:hAnsi="Times New Roman"/>
                <w:b/>
                <w:sz w:val="24"/>
                <w:szCs w:val="24"/>
                <w:lang w:val="ro-RO"/>
              </w:rPr>
              <w:t>cu privire la mecanismul de finanțare a traducerii</w:t>
            </w:r>
            <w:r w:rsidRPr="007B33E2">
              <w:rPr>
                <w:rFonts w:ascii="Times New Roman" w:eastAsia="Times New Roman" w:hAnsi="Times New Roman"/>
                <w:b/>
                <w:sz w:val="24"/>
                <w:szCs w:val="24"/>
                <w:lang w:val="ro-RO"/>
              </w:rPr>
              <w:t xml:space="preserve"> </w:t>
            </w:r>
            <w:r w:rsidRPr="007B33E2">
              <w:rPr>
                <w:rFonts w:ascii="Times New Roman" w:eastAsia="Times New Roman" w:hAnsi="Times New Roman"/>
                <w:b/>
                <w:sz w:val="24"/>
                <w:szCs w:val="24"/>
                <w:lang w:val="ro-RO"/>
              </w:rPr>
              <w:t>și editării cărții naționale în străinătate din bugetul</w:t>
            </w:r>
            <w:r w:rsidRPr="007B33E2">
              <w:rPr>
                <w:rFonts w:ascii="Times New Roman" w:eastAsia="Times New Roman" w:hAnsi="Times New Roman"/>
                <w:b/>
                <w:sz w:val="24"/>
                <w:szCs w:val="24"/>
                <w:lang w:val="ro-RO"/>
              </w:rPr>
              <w:t xml:space="preserve"> </w:t>
            </w:r>
            <w:r w:rsidRPr="007B33E2">
              <w:rPr>
                <w:rFonts w:ascii="Times New Roman" w:eastAsia="Times New Roman" w:hAnsi="Times New Roman"/>
                <w:b/>
                <w:sz w:val="24"/>
                <w:szCs w:val="24"/>
                <w:lang w:val="ro-RO"/>
              </w:rPr>
              <w:t>de stat</w:t>
            </w:r>
            <w:r w:rsidRPr="007B33E2">
              <w:rPr>
                <w:rFonts w:ascii="Times New Roman" w:eastAsia="Times New Roman" w:hAnsi="Times New Roman"/>
                <w:b/>
                <w:sz w:val="24"/>
                <w:szCs w:val="24"/>
                <w:lang w:val="ro-RO"/>
              </w:rPr>
              <w:t xml:space="preserve"> din </w:t>
            </w:r>
            <w:r w:rsidRPr="007B33E2">
              <w:rPr>
                <w:rFonts w:ascii="Times New Roman" w:eastAsia="Times New Roman" w:hAnsi="Times New Roman"/>
                <w:b/>
                <w:sz w:val="24"/>
                <w:szCs w:val="24"/>
                <w:lang w:val="ro-RO"/>
              </w:rPr>
              <w:t>Anexa nr. 2</w:t>
            </w:r>
            <w:r w:rsidRPr="007B33E2">
              <w:rPr>
                <w:rFonts w:ascii="Times New Roman" w:eastAsia="Times New Roman" w:hAnsi="Times New Roman"/>
                <w:b/>
                <w:sz w:val="24"/>
                <w:szCs w:val="24"/>
                <w:vertAlign w:val="superscript"/>
                <w:lang w:val="ro-RO"/>
              </w:rPr>
              <w:t>2</w:t>
            </w:r>
            <w:r w:rsidRPr="007B33E2">
              <w:rPr>
                <w:rFonts w:ascii="Times New Roman" w:eastAsia="Times New Roman" w:hAnsi="Times New Roman"/>
                <w:b/>
                <w:sz w:val="24"/>
                <w:szCs w:val="24"/>
                <w:lang w:val="ro-RO"/>
              </w:rPr>
              <w:t xml:space="preserve"> </w:t>
            </w:r>
            <w:r w:rsidRPr="007B33E2">
              <w:rPr>
                <w:rFonts w:ascii="Times New Roman" w:eastAsia="Times New Roman" w:hAnsi="Times New Roman"/>
                <w:b/>
                <w:sz w:val="24"/>
                <w:szCs w:val="24"/>
                <w:lang w:val="ro-RO"/>
              </w:rPr>
              <w:t>la Hotărârea Guvernului nr. 256/2013</w:t>
            </w:r>
          </w:p>
        </w:tc>
        <w:tc>
          <w:tcPr>
            <w:tcW w:w="377" w:type="dxa"/>
            <w:vMerge w:val="restart"/>
            <w:tcBorders>
              <w:top w:val="nil"/>
              <w:left w:val="none" w:sz="4" w:space="0" w:color="000000"/>
              <w:right w:val="nil"/>
            </w:tcBorders>
          </w:tcPr>
          <w:p w14:paraId="6C4BD1BE" w14:textId="77777777" w:rsidR="00D31012" w:rsidRDefault="00D31012" w:rsidP="005D3189">
            <w:pPr>
              <w:ind w:firstLine="0"/>
              <w:jc w:val="left"/>
              <w:rPr>
                <w:rFonts w:ascii="Times New Roman" w:hAnsi="Times New Roman"/>
                <w:bCs/>
                <w:sz w:val="24"/>
                <w:szCs w:val="24"/>
                <w:lang w:val="ro-RO"/>
              </w:rPr>
            </w:pPr>
          </w:p>
          <w:p w14:paraId="27F8A175" w14:textId="77777777" w:rsidR="00D31012" w:rsidRDefault="00D31012" w:rsidP="005D3189">
            <w:pPr>
              <w:ind w:firstLine="0"/>
              <w:jc w:val="left"/>
              <w:rPr>
                <w:rFonts w:ascii="Times New Roman" w:hAnsi="Times New Roman"/>
                <w:bCs/>
                <w:sz w:val="24"/>
                <w:szCs w:val="24"/>
                <w:lang w:val="ro-RO"/>
              </w:rPr>
            </w:pPr>
          </w:p>
          <w:p w14:paraId="072D8B5F" w14:textId="77777777" w:rsidR="00D31012" w:rsidRDefault="00D31012" w:rsidP="005D3189">
            <w:pPr>
              <w:ind w:firstLine="0"/>
              <w:jc w:val="left"/>
              <w:rPr>
                <w:rFonts w:ascii="Times New Roman" w:hAnsi="Times New Roman"/>
                <w:bCs/>
                <w:sz w:val="24"/>
                <w:szCs w:val="24"/>
                <w:lang w:val="ro-RO"/>
              </w:rPr>
            </w:pPr>
          </w:p>
          <w:p w14:paraId="68640DC6" w14:textId="77777777" w:rsidR="00D31012" w:rsidRDefault="00D31012" w:rsidP="005D3189">
            <w:pPr>
              <w:ind w:firstLine="0"/>
              <w:jc w:val="left"/>
              <w:rPr>
                <w:rFonts w:ascii="Times New Roman" w:hAnsi="Times New Roman"/>
                <w:bCs/>
                <w:sz w:val="24"/>
                <w:szCs w:val="24"/>
                <w:lang w:val="ro-RO"/>
              </w:rPr>
            </w:pPr>
          </w:p>
          <w:p w14:paraId="52D7C256" w14:textId="77777777" w:rsidR="00D31012" w:rsidRDefault="00D31012" w:rsidP="005D3189">
            <w:pPr>
              <w:ind w:firstLine="0"/>
              <w:jc w:val="left"/>
              <w:rPr>
                <w:rFonts w:ascii="Times New Roman" w:hAnsi="Times New Roman"/>
                <w:bCs/>
                <w:sz w:val="24"/>
                <w:szCs w:val="24"/>
                <w:lang w:val="ro-RO"/>
              </w:rPr>
            </w:pPr>
          </w:p>
          <w:p w14:paraId="5CCD879F" w14:textId="77777777" w:rsidR="00D31012" w:rsidRDefault="00D31012" w:rsidP="005D3189">
            <w:pPr>
              <w:ind w:firstLine="0"/>
              <w:jc w:val="left"/>
              <w:rPr>
                <w:rFonts w:ascii="Times New Roman" w:hAnsi="Times New Roman"/>
                <w:bCs/>
                <w:sz w:val="24"/>
                <w:szCs w:val="24"/>
                <w:lang w:val="ro-RO"/>
              </w:rPr>
            </w:pPr>
          </w:p>
          <w:p w14:paraId="17C00F02" w14:textId="77777777" w:rsidR="00D31012" w:rsidRDefault="00D31012" w:rsidP="005D3189">
            <w:pPr>
              <w:ind w:firstLine="0"/>
              <w:jc w:val="left"/>
              <w:rPr>
                <w:rFonts w:ascii="Times New Roman" w:hAnsi="Times New Roman"/>
                <w:bCs/>
                <w:sz w:val="24"/>
                <w:szCs w:val="24"/>
                <w:lang w:val="ro-RO"/>
              </w:rPr>
            </w:pPr>
          </w:p>
          <w:p w14:paraId="7D8730C0" w14:textId="77777777" w:rsidR="00D31012" w:rsidRDefault="00D31012" w:rsidP="005D3189">
            <w:pPr>
              <w:ind w:firstLine="0"/>
              <w:jc w:val="left"/>
              <w:rPr>
                <w:rFonts w:ascii="Times New Roman" w:hAnsi="Times New Roman"/>
                <w:bCs/>
                <w:sz w:val="24"/>
                <w:szCs w:val="24"/>
                <w:lang w:val="ro-RO"/>
              </w:rPr>
            </w:pPr>
          </w:p>
          <w:p w14:paraId="59E02702" w14:textId="77777777" w:rsidR="00D31012" w:rsidRDefault="00D31012" w:rsidP="005D3189">
            <w:pPr>
              <w:ind w:firstLine="0"/>
              <w:jc w:val="left"/>
              <w:rPr>
                <w:rFonts w:ascii="Times New Roman" w:hAnsi="Times New Roman"/>
                <w:bCs/>
                <w:sz w:val="24"/>
                <w:szCs w:val="24"/>
                <w:lang w:val="ro-RO"/>
              </w:rPr>
            </w:pPr>
          </w:p>
          <w:p w14:paraId="0A5C8D95" w14:textId="77777777" w:rsidR="00D31012" w:rsidRDefault="00D31012" w:rsidP="005D3189">
            <w:pPr>
              <w:ind w:firstLine="0"/>
              <w:jc w:val="left"/>
              <w:rPr>
                <w:rFonts w:ascii="Times New Roman" w:hAnsi="Times New Roman"/>
                <w:bCs/>
                <w:sz w:val="24"/>
                <w:szCs w:val="24"/>
                <w:lang w:val="ro-RO"/>
              </w:rPr>
            </w:pPr>
          </w:p>
          <w:p w14:paraId="54E49DE2" w14:textId="77777777" w:rsidR="00D31012" w:rsidRDefault="00D31012" w:rsidP="005D3189">
            <w:pPr>
              <w:ind w:firstLine="0"/>
              <w:jc w:val="left"/>
              <w:rPr>
                <w:rFonts w:ascii="Times New Roman" w:hAnsi="Times New Roman"/>
                <w:bCs/>
                <w:sz w:val="24"/>
                <w:szCs w:val="24"/>
                <w:lang w:val="ro-RO"/>
              </w:rPr>
            </w:pPr>
          </w:p>
          <w:p w14:paraId="7E56BCBA" w14:textId="77777777" w:rsidR="00D31012" w:rsidRDefault="00D31012" w:rsidP="005D3189">
            <w:pPr>
              <w:ind w:firstLine="0"/>
              <w:jc w:val="left"/>
              <w:rPr>
                <w:rFonts w:ascii="Times New Roman" w:hAnsi="Times New Roman"/>
                <w:bCs/>
                <w:sz w:val="24"/>
                <w:szCs w:val="24"/>
                <w:lang w:val="ro-RO"/>
              </w:rPr>
            </w:pPr>
          </w:p>
          <w:p w14:paraId="06DE154E" w14:textId="77777777" w:rsidR="00D31012" w:rsidRDefault="00D31012" w:rsidP="005D3189">
            <w:pPr>
              <w:ind w:firstLine="0"/>
              <w:jc w:val="left"/>
              <w:rPr>
                <w:rFonts w:ascii="Times New Roman" w:hAnsi="Times New Roman"/>
                <w:bCs/>
                <w:sz w:val="24"/>
                <w:szCs w:val="24"/>
                <w:lang w:val="ro-RO"/>
              </w:rPr>
            </w:pPr>
          </w:p>
          <w:p w14:paraId="1981EFBE" w14:textId="77777777" w:rsidR="00D31012" w:rsidRDefault="00D31012" w:rsidP="005D3189">
            <w:pPr>
              <w:ind w:firstLine="0"/>
              <w:jc w:val="left"/>
              <w:rPr>
                <w:rFonts w:ascii="Times New Roman" w:hAnsi="Times New Roman"/>
                <w:bCs/>
                <w:sz w:val="24"/>
                <w:szCs w:val="24"/>
                <w:lang w:val="ro-RO"/>
              </w:rPr>
            </w:pPr>
          </w:p>
          <w:p w14:paraId="5C08F82E" w14:textId="77777777" w:rsidR="00D31012" w:rsidRDefault="00D31012" w:rsidP="005D3189">
            <w:pPr>
              <w:ind w:firstLine="0"/>
              <w:jc w:val="left"/>
              <w:rPr>
                <w:rFonts w:ascii="Times New Roman" w:hAnsi="Times New Roman"/>
                <w:bCs/>
                <w:sz w:val="24"/>
                <w:szCs w:val="24"/>
                <w:lang w:val="ro-RO"/>
              </w:rPr>
            </w:pPr>
          </w:p>
          <w:p w14:paraId="48D2DA56" w14:textId="77777777" w:rsidR="00D31012" w:rsidRDefault="00D31012" w:rsidP="005D3189">
            <w:pPr>
              <w:ind w:firstLine="0"/>
              <w:jc w:val="left"/>
              <w:rPr>
                <w:rFonts w:ascii="Times New Roman" w:hAnsi="Times New Roman"/>
                <w:bCs/>
                <w:sz w:val="24"/>
                <w:szCs w:val="24"/>
                <w:lang w:val="ro-RO"/>
              </w:rPr>
            </w:pPr>
          </w:p>
          <w:p w14:paraId="42FCB58D" w14:textId="77777777" w:rsidR="00D31012" w:rsidRDefault="00D31012" w:rsidP="005D3189">
            <w:pPr>
              <w:ind w:firstLine="0"/>
              <w:jc w:val="left"/>
              <w:rPr>
                <w:rFonts w:ascii="Times New Roman" w:hAnsi="Times New Roman"/>
                <w:bCs/>
                <w:sz w:val="24"/>
                <w:szCs w:val="24"/>
                <w:lang w:val="ro-RO"/>
              </w:rPr>
            </w:pPr>
          </w:p>
          <w:p w14:paraId="38A00D5F" w14:textId="77777777" w:rsidR="00D31012" w:rsidRDefault="00D31012" w:rsidP="005D3189">
            <w:pPr>
              <w:ind w:firstLine="0"/>
              <w:jc w:val="left"/>
              <w:rPr>
                <w:rFonts w:ascii="Times New Roman" w:hAnsi="Times New Roman"/>
                <w:bCs/>
                <w:sz w:val="24"/>
                <w:szCs w:val="24"/>
                <w:lang w:val="ro-RO"/>
              </w:rPr>
            </w:pPr>
          </w:p>
          <w:p w14:paraId="494ADA75" w14:textId="77777777" w:rsidR="00D31012" w:rsidRDefault="00D31012" w:rsidP="005D3189">
            <w:pPr>
              <w:ind w:firstLine="0"/>
              <w:jc w:val="left"/>
              <w:rPr>
                <w:rFonts w:ascii="Times New Roman" w:hAnsi="Times New Roman"/>
                <w:bCs/>
                <w:sz w:val="24"/>
                <w:szCs w:val="24"/>
                <w:lang w:val="ro-RO"/>
              </w:rPr>
            </w:pPr>
          </w:p>
          <w:p w14:paraId="6B69D105" w14:textId="77777777" w:rsidR="00D31012" w:rsidRDefault="00D31012" w:rsidP="005D3189">
            <w:pPr>
              <w:ind w:firstLine="0"/>
              <w:jc w:val="left"/>
              <w:rPr>
                <w:rFonts w:ascii="Times New Roman" w:hAnsi="Times New Roman"/>
                <w:bCs/>
                <w:sz w:val="24"/>
                <w:szCs w:val="24"/>
                <w:lang w:val="ro-RO"/>
              </w:rPr>
            </w:pPr>
          </w:p>
          <w:p w14:paraId="5AB84F8D" w14:textId="77777777" w:rsidR="00D31012" w:rsidRDefault="00D31012" w:rsidP="005D3189">
            <w:pPr>
              <w:ind w:firstLine="0"/>
              <w:jc w:val="left"/>
              <w:rPr>
                <w:rFonts w:ascii="Times New Roman" w:hAnsi="Times New Roman"/>
                <w:bCs/>
                <w:sz w:val="24"/>
                <w:szCs w:val="24"/>
                <w:lang w:val="ro-RO"/>
              </w:rPr>
            </w:pPr>
          </w:p>
          <w:p w14:paraId="3F145499" w14:textId="77777777" w:rsidR="00D31012" w:rsidRDefault="00D31012" w:rsidP="005D3189">
            <w:pPr>
              <w:ind w:firstLine="0"/>
              <w:jc w:val="left"/>
              <w:rPr>
                <w:rFonts w:ascii="Times New Roman" w:hAnsi="Times New Roman"/>
                <w:bCs/>
                <w:sz w:val="24"/>
                <w:szCs w:val="24"/>
                <w:lang w:val="ro-RO"/>
              </w:rPr>
            </w:pPr>
          </w:p>
          <w:p w14:paraId="7B0AC6A1" w14:textId="77777777" w:rsidR="00D31012" w:rsidRDefault="00D31012" w:rsidP="005D3189">
            <w:pPr>
              <w:ind w:firstLine="0"/>
              <w:jc w:val="left"/>
              <w:rPr>
                <w:rFonts w:ascii="Times New Roman" w:hAnsi="Times New Roman"/>
                <w:bCs/>
                <w:sz w:val="24"/>
                <w:szCs w:val="24"/>
                <w:lang w:val="ro-RO"/>
              </w:rPr>
            </w:pPr>
          </w:p>
          <w:p w14:paraId="4194CA3E" w14:textId="77777777" w:rsidR="00D31012" w:rsidRDefault="00D31012" w:rsidP="005D3189">
            <w:pPr>
              <w:ind w:firstLine="0"/>
              <w:jc w:val="left"/>
              <w:rPr>
                <w:rFonts w:ascii="Times New Roman" w:hAnsi="Times New Roman"/>
                <w:bCs/>
                <w:sz w:val="24"/>
                <w:szCs w:val="24"/>
                <w:lang w:val="ro-RO"/>
              </w:rPr>
            </w:pPr>
          </w:p>
          <w:p w14:paraId="4613EABF" w14:textId="77777777" w:rsidR="00D31012" w:rsidRDefault="00D31012" w:rsidP="005D3189">
            <w:pPr>
              <w:ind w:firstLine="0"/>
              <w:jc w:val="left"/>
              <w:rPr>
                <w:rFonts w:ascii="Times New Roman" w:hAnsi="Times New Roman"/>
                <w:bCs/>
                <w:sz w:val="24"/>
                <w:szCs w:val="24"/>
                <w:lang w:val="ro-RO"/>
              </w:rPr>
            </w:pPr>
          </w:p>
          <w:p w14:paraId="6E8468A1" w14:textId="77777777" w:rsidR="00D31012" w:rsidRDefault="00D31012" w:rsidP="005D3189">
            <w:pPr>
              <w:ind w:firstLine="0"/>
              <w:jc w:val="left"/>
              <w:rPr>
                <w:rFonts w:ascii="Times New Roman" w:hAnsi="Times New Roman"/>
                <w:bCs/>
                <w:sz w:val="24"/>
                <w:szCs w:val="24"/>
                <w:lang w:val="ro-RO"/>
              </w:rPr>
            </w:pPr>
          </w:p>
          <w:p w14:paraId="19247FD9" w14:textId="77777777" w:rsidR="00D31012" w:rsidRDefault="00D31012" w:rsidP="005D3189">
            <w:pPr>
              <w:ind w:firstLine="0"/>
              <w:jc w:val="left"/>
              <w:rPr>
                <w:rFonts w:ascii="Times New Roman" w:hAnsi="Times New Roman"/>
                <w:bCs/>
                <w:sz w:val="24"/>
                <w:szCs w:val="24"/>
                <w:lang w:val="ro-RO"/>
              </w:rPr>
            </w:pPr>
          </w:p>
          <w:p w14:paraId="20915F43" w14:textId="77777777" w:rsidR="00D31012" w:rsidRDefault="00D31012" w:rsidP="005D3189">
            <w:pPr>
              <w:ind w:firstLine="0"/>
              <w:jc w:val="left"/>
              <w:rPr>
                <w:rFonts w:ascii="Times New Roman" w:hAnsi="Times New Roman"/>
                <w:bCs/>
                <w:sz w:val="24"/>
                <w:szCs w:val="24"/>
                <w:lang w:val="ro-RO"/>
              </w:rPr>
            </w:pPr>
          </w:p>
          <w:p w14:paraId="34976322" w14:textId="77777777" w:rsidR="00C315E8" w:rsidRDefault="00C315E8" w:rsidP="005D3189">
            <w:pPr>
              <w:ind w:firstLine="0"/>
              <w:jc w:val="left"/>
              <w:rPr>
                <w:rFonts w:ascii="Times New Roman" w:hAnsi="Times New Roman"/>
                <w:bCs/>
                <w:sz w:val="24"/>
                <w:szCs w:val="24"/>
                <w:lang w:val="ro-RO"/>
              </w:rPr>
            </w:pPr>
          </w:p>
          <w:p w14:paraId="055F1B27" w14:textId="77777777" w:rsidR="00C315E8" w:rsidRDefault="00C315E8" w:rsidP="005D3189">
            <w:pPr>
              <w:ind w:firstLine="0"/>
              <w:jc w:val="left"/>
              <w:rPr>
                <w:rFonts w:ascii="Times New Roman" w:hAnsi="Times New Roman"/>
                <w:bCs/>
                <w:sz w:val="24"/>
                <w:szCs w:val="24"/>
                <w:lang w:val="ro-RO"/>
              </w:rPr>
            </w:pPr>
          </w:p>
          <w:p w14:paraId="2CA14810" w14:textId="77777777" w:rsidR="00C315E8" w:rsidRDefault="00C315E8" w:rsidP="005D3189">
            <w:pPr>
              <w:ind w:firstLine="0"/>
              <w:jc w:val="left"/>
              <w:rPr>
                <w:rFonts w:ascii="Times New Roman" w:hAnsi="Times New Roman"/>
                <w:bCs/>
                <w:sz w:val="24"/>
                <w:szCs w:val="24"/>
                <w:lang w:val="ro-RO"/>
              </w:rPr>
            </w:pPr>
          </w:p>
          <w:p w14:paraId="42565DB0" w14:textId="77777777" w:rsidR="00C315E8" w:rsidRDefault="00C315E8" w:rsidP="005D3189">
            <w:pPr>
              <w:ind w:firstLine="0"/>
              <w:jc w:val="left"/>
              <w:rPr>
                <w:rFonts w:ascii="Times New Roman" w:hAnsi="Times New Roman"/>
                <w:bCs/>
                <w:sz w:val="24"/>
                <w:szCs w:val="24"/>
                <w:lang w:val="ro-RO"/>
              </w:rPr>
            </w:pPr>
          </w:p>
          <w:p w14:paraId="0654F48B" w14:textId="77777777" w:rsidR="00C315E8" w:rsidRDefault="00C315E8" w:rsidP="005D3189">
            <w:pPr>
              <w:ind w:firstLine="0"/>
              <w:jc w:val="left"/>
              <w:rPr>
                <w:rFonts w:ascii="Times New Roman" w:hAnsi="Times New Roman"/>
                <w:bCs/>
                <w:sz w:val="24"/>
                <w:szCs w:val="24"/>
                <w:lang w:val="ro-RO"/>
              </w:rPr>
            </w:pPr>
          </w:p>
          <w:p w14:paraId="2EC2E1D9" w14:textId="77777777" w:rsidR="00C315E8" w:rsidRDefault="00C315E8" w:rsidP="005D3189">
            <w:pPr>
              <w:ind w:firstLine="0"/>
              <w:jc w:val="left"/>
              <w:rPr>
                <w:rFonts w:ascii="Times New Roman" w:hAnsi="Times New Roman"/>
                <w:bCs/>
                <w:sz w:val="24"/>
                <w:szCs w:val="24"/>
                <w:lang w:val="ro-RO"/>
              </w:rPr>
            </w:pPr>
          </w:p>
          <w:p w14:paraId="1BDF9FC7" w14:textId="77777777" w:rsidR="00D31012" w:rsidRDefault="00D31012" w:rsidP="005D3189">
            <w:pPr>
              <w:ind w:firstLine="0"/>
              <w:jc w:val="left"/>
              <w:rPr>
                <w:rFonts w:ascii="Times New Roman" w:hAnsi="Times New Roman"/>
                <w:bCs/>
                <w:sz w:val="24"/>
                <w:szCs w:val="24"/>
                <w:lang w:val="ro-RO"/>
              </w:rPr>
            </w:pPr>
          </w:p>
          <w:p w14:paraId="66A78FD9" w14:textId="77777777" w:rsidR="00D31012" w:rsidRDefault="00D31012" w:rsidP="005D3189">
            <w:pPr>
              <w:ind w:firstLine="0"/>
              <w:jc w:val="left"/>
              <w:rPr>
                <w:rFonts w:ascii="Times New Roman" w:hAnsi="Times New Roman"/>
                <w:bCs/>
                <w:sz w:val="24"/>
                <w:szCs w:val="24"/>
                <w:lang w:val="ro-RO"/>
              </w:rPr>
            </w:pPr>
          </w:p>
          <w:p w14:paraId="36E8B773" w14:textId="77777777" w:rsidR="00D31012" w:rsidRDefault="00D31012" w:rsidP="005D3189">
            <w:pPr>
              <w:ind w:firstLine="0"/>
              <w:jc w:val="left"/>
              <w:rPr>
                <w:rFonts w:ascii="Times New Roman" w:hAnsi="Times New Roman"/>
                <w:bCs/>
                <w:sz w:val="24"/>
                <w:szCs w:val="24"/>
                <w:lang w:val="ro-RO"/>
              </w:rPr>
            </w:pPr>
          </w:p>
          <w:p w14:paraId="5EB86974" w14:textId="77777777" w:rsidR="00D31012" w:rsidRDefault="00D31012" w:rsidP="005D3189">
            <w:pPr>
              <w:ind w:firstLine="0"/>
              <w:jc w:val="left"/>
              <w:rPr>
                <w:rFonts w:ascii="Times New Roman" w:hAnsi="Times New Roman"/>
                <w:bCs/>
                <w:sz w:val="24"/>
                <w:szCs w:val="24"/>
                <w:lang w:val="ro-RO"/>
              </w:rPr>
            </w:pPr>
          </w:p>
          <w:p w14:paraId="4CAF9552" w14:textId="77777777" w:rsidR="00D31012" w:rsidRDefault="00D31012" w:rsidP="005D3189">
            <w:pPr>
              <w:ind w:firstLine="0"/>
              <w:jc w:val="left"/>
              <w:rPr>
                <w:rFonts w:ascii="Times New Roman" w:hAnsi="Times New Roman"/>
                <w:bCs/>
                <w:sz w:val="24"/>
                <w:szCs w:val="24"/>
                <w:lang w:val="ro-RO"/>
              </w:rPr>
            </w:pPr>
          </w:p>
          <w:p w14:paraId="32668E5E" w14:textId="77777777" w:rsidR="00D31012" w:rsidRDefault="00D31012" w:rsidP="005D3189">
            <w:pPr>
              <w:ind w:firstLine="0"/>
              <w:jc w:val="left"/>
              <w:rPr>
                <w:rFonts w:ascii="Times New Roman" w:hAnsi="Times New Roman"/>
                <w:bCs/>
                <w:sz w:val="24"/>
                <w:szCs w:val="24"/>
                <w:lang w:val="ro-RO"/>
              </w:rPr>
            </w:pPr>
          </w:p>
          <w:p w14:paraId="2A59000E" w14:textId="77777777" w:rsidR="00D31012" w:rsidRDefault="00D31012" w:rsidP="005D3189">
            <w:pPr>
              <w:ind w:firstLine="0"/>
              <w:jc w:val="left"/>
              <w:rPr>
                <w:rFonts w:ascii="Times New Roman" w:hAnsi="Times New Roman"/>
                <w:bCs/>
                <w:sz w:val="24"/>
                <w:szCs w:val="24"/>
                <w:lang w:val="ro-RO"/>
              </w:rPr>
            </w:pPr>
          </w:p>
          <w:p w14:paraId="1AEFD0D8" w14:textId="77777777" w:rsidR="00D31012" w:rsidRDefault="00D31012" w:rsidP="005D3189">
            <w:pPr>
              <w:ind w:firstLine="0"/>
              <w:jc w:val="left"/>
              <w:rPr>
                <w:rFonts w:ascii="Times New Roman" w:hAnsi="Times New Roman"/>
                <w:bCs/>
                <w:sz w:val="24"/>
                <w:szCs w:val="24"/>
                <w:lang w:val="ro-RO"/>
              </w:rPr>
            </w:pPr>
          </w:p>
          <w:p w14:paraId="0EE7C778" w14:textId="77777777" w:rsidR="00D31012" w:rsidRDefault="00D31012" w:rsidP="005D3189">
            <w:pPr>
              <w:ind w:firstLine="0"/>
              <w:jc w:val="left"/>
              <w:rPr>
                <w:rFonts w:ascii="Times New Roman" w:hAnsi="Times New Roman"/>
                <w:bCs/>
                <w:sz w:val="24"/>
                <w:szCs w:val="24"/>
                <w:lang w:val="ro-RO"/>
              </w:rPr>
            </w:pPr>
          </w:p>
          <w:p w14:paraId="4CA566C4" w14:textId="77777777" w:rsidR="00D31012" w:rsidRDefault="00D31012" w:rsidP="005D3189">
            <w:pPr>
              <w:ind w:firstLine="0"/>
              <w:jc w:val="left"/>
              <w:rPr>
                <w:rFonts w:ascii="Times New Roman" w:hAnsi="Times New Roman"/>
                <w:bCs/>
                <w:sz w:val="24"/>
                <w:szCs w:val="24"/>
                <w:lang w:val="ro-RO"/>
              </w:rPr>
            </w:pPr>
          </w:p>
          <w:p w14:paraId="208AD3BE" w14:textId="77777777" w:rsidR="00D31012" w:rsidRDefault="00D31012" w:rsidP="005D3189">
            <w:pPr>
              <w:ind w:firstLine="0"/>
              <w:jc w:val="left"/>
              <w:rPr>
                <w:rFonts w:ascii="Times New Roman" w:hAnsi="Times New Roman"/>
                <w:bCs/>
                <w:sz w:val="24"/>
                <w:szCs w:val="24"/>
                <w:lang w:val="ro-RO"/>
              </w:rPr>
            </w:pPr>
          </w:p>
          <w:p w14:paraId="0E5AEA70" w14:textId="77777777" w:rsidR="00D31012" w:rsidRDefault="00D31012" w:rsidP="005D3189">
            <w:pPr>
              <w:ind w:firstLine="0"/>
              <w:jc w:val="left"/>
              <w:rPr>
                <w:rFonts w:ascii="Times New Roman" w:hAnsi="Times New Roman"/>
                <w:bCs/>
                <w:sz w:val="24"/>
                <w:szCs w:val="24"/>
                <w:lang w:val="ro-RO"/>
              </w:rPr>
            </w:pPr>
          </w:p>
          <w:p w14:paraId="52ECB98B" w14:textId="77777777" w:rsidR="00D31012" w:rsidRDefault="00D31012" w:rsidP="005D3189">
            <w:pPr>
              <w:ind w:firstLine="0"/>
              <w:jc w:val="left"/>
              <w:rPr>
                <w:rFonts w:ascii="Times New Roman" w:hAnsi="Times New Roman"/>
                <w:bCs/>
                <w:sz w:val="24"/>
                <w:szCs w:val="24"/>
                <w:lang w:val="ro-RO"/>
              </w:rPr>
            </w:pPr>
          </w:p>
          <w:p w14:paraId="6122C34E" w14:textId="77777777" w:rsidR="00D31012" w:rsidRDefault="00D31012" w:rsidP="005D3189">
            <w:pPr>
              <w:ind w:firstLine="0"/>
              <w:jc w:val="left"/>
              <w:rPr>
                <w:rFonts w:ascii="Times New Roman" w:hAnsi="Times New Roman"/>
                <w:bCs/>
                <w:sz w:val="24"/>
                <w:szCs w:val="24"/>
                <w:lang w:val="ro-RO"/>
              </w:rPr>
            </w:pPr>
          </w:p>
          <w:p w14:paraId="04373BF4" w14:textId="77777777" w:rsidR="00D31012" w:rsidRDefault="00D31012" w:rsidP="005D3189">
            <w:pPr>
              <w:ind w:firstLine="0"/>
              <w:jc w:val="left"/>
              <w:rPr>
                <w:rFonts w:ascii="Times New Roman" w:hAnsi="Times New Roman"/>
                <w:bCs/>
                <w:sz w:val="24"/>
                <w:szCs w:val="24"/>
                <w:lang w:val="ro-RO"/>
              </w:rPr>
            </w:pPr>
          </w:p>
          <w:p w14:paraId="65E1A43E" w14:textId="77777777" w:rsidR="00D31012" w:rsidRDefault="00D31012" w:rsidP="005D3189">
            <w:pPr>
              <w:ind w:firstLine="0"/>
              <w:jc w:val="left"/>
              <w:rPr>
                <w:rFonts w:ascii="Times New Roman" w:hAnsi="Times New Roman"/>
                <w:bCs/>
                <w:sz w:val="24"/>
                <w:szCs w:val="24"/>
                <w:lang w:val="ro-RO"/>
              </w:rPr>
            </w:pPr>
          </w:p>
          <w:p w14:paraId="2EB27751" w14:textId="77777777" w:rsidR="00D31012" w:rsidRDefault="00D31012" w:rsidP="005D3189">
            <w:pPr>
              <w:ind w:firstLine="0"/>
              <w:jc w:val="left"/>
              <w:rPr>
                <w:rFonts w:ascii="Times New Roman" w:hAnsi="Times New Roman"/>
                <w:bCs/>
                <w:sz w:val="24"/>
                <w:szCs w:val="24"/>
                <w:lang w:val="ro-RO"/>
              </w:rPr>
            </w:pPr>
          </w:p>
          <w:p w14:paraId="5B9132F2" w14:textId="77777777" w:rsidR="00D31012" w:rsidRDefault="00D31012" w:rsidP="005D3189">
            <w:pPr>
              <w:ind w:firstLine="0"/>
              <w:jc w:val="left"/>
              <w:rPr>
                <w:rFonts w:ascii="Times New Roman" w:hAnsi="Times New Roman"/>
                <w:bCs/>
                <w:sz w:val="24"/>
                <w:szCs w:val="24"/>
                <w:lang w:val="ro-RO"/>
              </w:rPr>
            </w:pPr>
          </w:p>
          <w:p w14:paraId="2D83EE67" w14:textId="77777777" w:rsidR="00D31012" w:rsidRDefault="00D31012" w:rsidP="005D3189">
            <w:pPr>
              <w:ind w:firstLine="0"/>
              <w:jc w:val="left"/>
              <w:rPr>
                <w:rFonts w:ascii="Times New Roman" w:hAnsi="Times New Roman"/>
                <w:bCs/>
                <w:sz w:val="24"/>
                <w:szCs w:val="24"/>
                <w:lang w:val="ro-RO"/>
              </w:rPr>
            </w:pPr>
          </w:p>
          <w:p w14:paraId="5CF21379" w14:textId="77777777" w:rsidR="00D31012" w:rsidRDefault="00D31012" w:rsidP="005D3189">
            <w:pPr>
              <w:ind w:firstLine="0"/>
              <w:jc w:val="left"/>
              <w:rPr>
                <w:rFonts w:ascii="Times New Roman" w:hAnsi="Times New Roman"/>
                <w:bCs/>
                <w:sz w:val="24"/>
                <w:szCs w:val="24"/>
                <w:lang w:val="ro-RO"/>
              </w:rPr>
            </w:pPr>
          </w:p>
          <w:p w14:paraId="71C00FFF" w14:textId="77777777" w:rsidR="00D31012" w:rsidRDefault="00D31012" w:rsidP="005D3189">
            <w:pPr>
              <w:ind w:firstLine="0"/>
              <w:jc w:val="left"/>
              <w:rPr>
                <w:rFonts w:ascii="Times New Roman" w:hAnsi="Times New Roman"/>
                <w:bCs/>
                <w:sz w:val="24"/>
                <w:szCs w:val="24"/>
                <w:lang w:val="ro-RO"/>
              </w:rPr>
            </w:pPr>
          </w:p>
          <w:p w14:paraId="6270F170" w14:textId="77777777" w:rsidR="00D31012" w:rsidRDefault="00D31012" w:rsidP="005D3189">
            <w:pPr>
              <w:ind w:firstLine="0"/>
              <w:jc w:val="left"/>
              <w:rPr>
                <w:rFonts w:ascii="Times New Roman" w:hAnsi="Times New Roman"/>
                <w:bCs/>
                <w:sz w:val="24"/>
                <w:szCs w:val="24"/>
                <w:lang w:val="ro-RO"/>
              </w:rPr>
            </w:pPr>
          </w:p>
          <w:p w14:paraId="58628A81" w14:textId="77777777" w:rsidR="00D31012" w:rsidRDefault="00D31012" w:rsidP="005D3189">
            <w:pPr>
              <w:ind w:firstLine="0"/>
              <w:jc w:val="left"/>
              <w:rPr>
                <w:rFonts w:ascii="Times New Roman" w:hAnsi="Times New Roman"/>
                <w:bCs/>
                <w:sz w:val="24"/>
                <w:szCs w:val="24"/>
                <w:lang w:val="ro-RO"/>
              </w:rPr>
            </w:pPr>
          </w:p>
          <w:p w14:paraId="5A0F027D" w14:textId="77777777" w:rsidR="00D31012" w:rsidRDefault="00D31012" w:rsidP="005D3189">
            <w:pPr>
              <w:ind w:firstLine="0"/>
              <w:jc w:val="left"/>
              <w:rPr>
                <w:rFonts w:ascii="Times New Roman" w:hAnsi="Times New Roman"/>
                <w:bCs/>
                <w:sz w:val="24"/>
                <w:szCs w:val="24"/>
                <w:lang w:val="ro-RO"/>
              </w:rPr>
            </w:pPr>
          </w:p>
          <w:p w14:paraId="7BC7323F" w14:textId="427E68CA" w:rsidR="00D31012" w:rsidRPr="00177035" w:rsidRDefault="00D31012" w:rsidP="005D3189">
            <w:pPr>
              <w:ind w:firstLine="0"/>
              <w:jc w:val="left"/>
              <w:rPr>
                <w:rFonts w:ascii="Times New Roman" w:hAnsi="Times New Roman"/>
                <w:bCs/>
                <w:sz w:val="24"/>
                <w:szCs w:val="24"/>
                <w:lang w:val="ro-RO"/>
              </w:rPr>
            </w:pPr>
          </w:p>
        </w:tc>
      </w:tr>
      <w:tr w:rsidR="00D31012" w:rsidRPr="009C51C0" w14:paraId="070F493F" w14:textId="77777777" w:rsidTr="00CD5D47">
        <w:trPr>
          <w:trHeight w:val="283"/>
        </w:trPr>
        <w:tc>
          <w:tcPr>
            <w:tcW w:w="369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EA3F2DD" w14:textId="0F834089" w:rsidR="00D31012" w:rsidRPr="003B3BE5" w:rsidRDefault="00715114" w:rsidP="003B3BE5">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3B3BE5">
              <w:rPr>
                <w:rFonts w:ascii="Times New Roman" w:hAnsi="Times New Roman"/>
                <w:sz w:val="24"/>
                <w:szCs w:val="24"/>
                <w:lang w:val="ro-RO"/>
              </w:rPr>
              <w:t xml:space="preserve">REGULAMENT </w:t>
            </w:r>
            <w:r w:rsidR="00D31012" w:rsidRPr="003B3BE5">
              <w:rPr>
                <w:rFonts w:ascii="Times New Roman" w:hAnsi="Times New Roman"/>
                <w:sz w:val="24"/>
                <w:szCs w:val="24"/>
                <w:lang w:val="ro-RO"/>
              </w:rPr>
              <w:t xml:space="preserve">cu privire la </w:t>
            </w:r>
            <w:r>
              <w:rPr>
                <w:rFonts w:ascii="Times New Roman" w:hAnsi="Times New Roman"/>
                <w:sz w:val="24"/>
                <w:szCs w:val="24"/>
                <w:lang w:val="ro-RO"/>
              </w:rPr>
              <w:t xml:space="preserve">mecanismul de </w:t>
            </w:r>
            <w:r w:rsidR="00D31012" w:rsidRPr="003B3BE5">
              <w:rPr>
                <w:rFonts w:ascii="Times New Roman" w:hAnsi="Times New Roman"/>
                <w:sz w:val="24"/>
                <w:szCs w:val="24"/>
                <w:lang w:val="ro-RO"/>
              </w:rPr>
              <w:t xml:space="preserve">finanțare a traducerii și editării </w:t>
            </w:r>
            <w:r w:rsidR="00D31012">
              <w:rPr>
                <w:rFonts w:ascii="Times New Roman" w:hAnsi="Times New Roman"/>
                <w:sz w:val="24"/>
                <w:szCs w:val="24"/>
                <w:lang w:val="ro-RO"/>
              </w:rPr>
              <w:t>cărții naționale în străinătate din bugetul de stat</w:t>
            </w:r>
          </w:p>
        </w:tc>
        <w:tc>
          <w:tcPr>
            <w:tcW w:w="3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2A90EEE" w14:textId="3F5CC1F9" w:rsidR="00D31012" w:rsidRPr="00177035" w:rsidRDefault="00715114" w:rsidP="0003258C">
            <w:pPr>
              <w:pBdr>
                <w:top w:val="none" w:sz="4" w:space="0" w:color="000000"/>
                <w:left w:val="none" w:sz="4" w:space="0" w:color="000000"/>
                <w:bottom w:val="none" w:sz="4" w:space="0" w:color="000000"/>
                <w:right w:val="none" w:sz="4" w:space="0" w:color="000000"/>
              </w:pBdr>
              <w:ind w:firstLine="0"/>
              <w:contextualSpacing/>
              <w:rPr>
                <w:sz w:val="24"/>
                <w:szCs w:val="24"/>
                <w:lang w:val="ro-RO"/>
              </w:rPr>
            </w:pPr>
            <w:r w:rsidRPr="003B3BE5">
              <w:rPr>
                <w:rFonts w:ascii="Times New Roman" w:hAnsi="Times New Roman"/>
                <w:sz w:val="24"/>
                <w:szCs w:val="24"/>
                <w:lang w:val="ro-RO"/>
              </w:rPr>
              <w:t>REGULAMENT</w:t>
            </w:r>
            <w:r w:rsidR="00D31012" w:rsidRPr="003B3BE5">
              <w:rPr>
                <w:rFonts w:ascii="Times New Roman" w:hAnsi="Times New Roman"/>
                <w:sz w:val="24"/>
                <w:szCs w:val="24"/>
                <w:lang w:val="ro-RO"/>
              </w:rPr>
              <w:t xml:space="preserve"> cu privire la </w:t>
            </w:r>
            <w:r>
              <w:rPr>
                <w:rFonts w:ascii="Times New Roman" w:hAnsi="Times New Roman"/>
                <w:sz w:val="24"/>
                <w:szCs w:val="24"/>
                <w:lang w:val="ro-RO"/>
              </w:rPr>
              <w:t xml:space="preserve">mecanismul de </w:t>
            </w:r>
            <w:r w:rsidR="00D31012" w:rsidRPr="003B3BE5">
              <w:rPr>
                <w:rFonts w:ascii="Times New Roman" w:hAnsi="Times New Roman"/>
                <w:sz w:val="24"/>
                <w:szCs w:val="24"/>
                <w:lang w:val="ro-RO"/>
              </w:rPr>
              <w:t xml:space="preserve">finanțare a </w:t>
            </w:r>
            <w:r w:rsidR="00D31012" w:rsidRPr="003C3BA9">
              <w:rPr>
                <w:rFonts w:ascii="Times New Roman" w:hAnsi="Times New Roman"/>
                <w:b/>
                <w:strike/>
                <w:sz w:val="24"/>
                <w:szCs w:val="24"/>
                <w:lang w:val="ro-RO"/>
              </w:rPr>
              <w:t xml:space="preserve">traducerii </w:t>
            </w:r>
            <w:r w:rsidR="00D31012" w:rsidRPr="00715114">
              <w:rPr>
                <w:rFonts w:ascii="Times New Roman" w:hAnsi="Times New Roman"/>
                <w:b/>
                <w:bCs/>
                <w:iCs/>
                <w:strike/>
                <w:sz w:val="24"/>
                <w:szCs w:val="24"/>
                <w:lang w:val="ro-RO"/>
              </w:rPr>
              <w:t>și editării</w:t>
            </w:r>
            <w:r w:rsidR="00D31012" w:rsidRPr="003B3BE5">
              <w:rPr>
                <w:rFonts w:ascii="Times New Roman" w:hAnsi="Times New Roman"/>
                <w:sz w:val="24"/>
                <w:szCs w:val="24"/>
                <w:lang w:val="ro-RO"/>
              </w:rPr>
              <w:t xml:space="preserve"> </w:t>
            </w:r>
            <w:r w:rsidR="003C3BA9" w:rsidRPr="003C3BA9">
              <w:rPr>
                <w:rFonts w:ascii="Times New Roman" w:hAnsi="Times New Roman"/>
                <w:b/>
                <w:i/>
                <w:sz w:val="24"/>
                <w:szCs w:val="24"/>
                <w:lang w:val="ro-RO"/>
              </w:rPr>
              <w:t xml:space="preserve">traducerii </w:t>
            </w:r>
            <w:r w:rsidR="00D31012">
              <w:rPr>
                <w:rFonts w:ascii="Times New Roman" w:hAnsi="Times New Roman"/>
                <w:sz w:val="24"/>
                <w:szCs w:val="24"/>
                <w:lang w:val="ro-RO"/>
              </w:rPr>
              <w:t>cărții naționale în străinătate din bugetul de stat</w:t>
            </w:r>
          </w:p>
        </w:tc>
        <w:tc>
          <w:tcPr>
            <w:tcW w:w="368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AAEAA09" w14:textId="474DC738" w:rsidR="00D31012" w:rsidRPr="00715114" w:rsidRDefault="00715114" w:rsidP="0003258C">
            <w:pPr>
              <w:pBdr>
                <w:top w:val="none" w:sz="4" w:space="0" w:color="000000"/>
                <w:left w:val="none" w:sz="4" w:space="0" w:color="000000"/>
                <w:bottom w:val="none" w:sz="4" w:space="0" w:color="000000"/>
                <w:right w:val="none" w:sz="4" w:space="0" w:color="000000"/>
              </w:pBdr>
              <w:ind w:firstLine="0"/>
              <w:contextualSpacing/>
              <w:jc w:val="left"/>
              <w:rPr>
                <w:b/>
                <w:bCs/>
                <w:sz w:val="24"/>
                <w:szCs w:val="24"/>
                <w:lang w:val="ro-RO"/>
              </w:rPr>
            </w:pPr>
            <w:r w:rsidRPr="00715114">
              <w:rPr>
                <w:rFonts w:ascii="Times New Roman" w:hAnsi="Times New Roman"/>
                <w:b/>
                <w:sz w:val="24"/>
                <w:szCs w:val="24"/>
                <w:lang w:val="ro-RO"/>
              </w:rPr>
              <w:t xml:space="preserve">REGULAMENT </w:t>
            </w:r>
            <w:r w:rsidR="00D31012" w:rsidRPr="00715114">
              <w:rPr>
                <w:rFonts w:ascii="Times New Roman" w:hAnsi="Times New Roman"/>
                <w:b/>
                <w:sz w:val="24"/>
                <w:szCs w:val="24"/>
                <w:lang w:val="ro-RO"/>
              </w:rPr>
              <w:t xml:space="preserve">cu privire la </w:t>
            </w:r>
            <w:r w:rsidRPr="00715114">
              <w:rPr>
                <w:rFonts w:ascii="Times New Roman" w:hAnsi="Times New Roman"/>
                <w:b/>
                <w:sz w:val="24"/>
                <w:szCs w:val="24"/>
                <w:lang w:val="ro-RO"/>
              </w:rPr>
              <w:t xml:space="preserve">mecanismul de </w:t>
            </w:r>
            <w:r w:rsidR="00D31012" w:rsidRPr="00715114">
              <w:rPr>
                <w:rFonts w:ascii="Times New Roman" w:hAnsi="Times New Roman"/>
                <w:b/>
                <w:sz w:val="24"/>
                <w:szCs w:val="24"/>
                <w:lang w:val="ro-RO"/>
              </w:rPr>
              <w:t xml:space="preserve">finanțare a traducerii </w:t>
            </w:r>
            <w:r w:rsidRPr="00715114">
              <w:rPr>
                <w:rFonts w:ascii="Times New Roman" w:hAnsi="Times New Roman"/>
                <w:b/>
                <w:sz w:val="24"/>
                <w:szCs w:val="24"/>
                <w:lang w:val="ro-RO"/>
              </w:rPr>
              <w:t xml:space="preserve">cărții </w:t>
            </w:r>
            <w:r w:rsidR="00D31012" w:rsidRPr="00715114">
              <w:rPr>
                <w:rFonts w:ascii="Times New Roman" w:hAnsi="Times New Roman"/>
                <w:b/>
                <w:sz w:val="24"/>
                <w:szCs w:val="24"/>
                <w:lang w:val="ro-RO"/>
              </w:rPr>
              <w:t>naționale în străinătate din bugetul de stat</w:t>
            </w:r>
          </w:p>
        </w:tc>
        <w:tc>
          <w:tcPr>
            <w:tcW w:w="377" w:type="dxa"/>
            <w:vMerge/>
            <w:tcBorders>
              <w:left w:val="none" w:sz="4" w:space="0" w:color="000000"/>
              <w:right w:val="nil"/>
            </w:tcBorders>
          </w:tcPr>
          <w:p w14:paraId="79BDF28F" w14:textId="77777777" w:rsidR="00D31012" w:rsidRDefault="00D31012" w:rsidP="005D3189">
            <w:pPr>
              <w:ind w:firstLine="0"/>
              <w:jc w:val="left"/>
              <w:rPr>
                <w:bCs/>
                <w:sz w:val="24"/>
                <w:szCs w:val="24"/>
                <w:lang w:val="ro-RO"/>
              </w:rPr>
            </w:pPr>
          </w:p>
        </w:tc>
      </w:tr>
      <w:tr w:rsidR="00D31012" w:rsidRPr="009C51C0" w14:paraId="1CCA8D7B" w14:textId="77777777" w:rsidTr="00CD5D47">
        <w:trPr>
          <w:trHeight w:val="260"/>
        </w:trPr>
        <w:tc>
          <w:tcPr>
            <w:tcW w:w="369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C312C45" w14:textId="54877FBE" w:rsidR="00D31012" w:rsidRPr="0091147D" w:rsidRDefault="00D31012" w:rsidP="0091147D">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28135E">
              <w:rPr>
                <w:rFonts w:ascii="Times New Roman" w:hAnsi="Times New Roman"/>
                <w:b/>
                <w:bCs/>
                <w:sz w:val="24"/>
                <w:szCs w:val="24"/>
                <w:lang w:val="ro-RO"/>
              </w:rPr>
              <w:t>1.</w:t>
            </w:r>
            <w:r w:rsidRPr="0091147D">
              <w:rPr>
                <w:rFonts w:ascii="Times New Roman" w:hAnsi="Times New Roman"/>
                <w:sz w:val="24"/>
                <w:szCs w:val="24"/>
                <w:lang w:val="ro-RO"/>
              </w:rPr>
              <w:t xml:space="preserve"> </w:t>
            </w:r>
            <w:proofErr w:type="spellStart"/>
            <w:r w:rsidR="00715114" w:rsidRPr="00715114">
              <w:rPr>
                <w:rFonts w:ascii="Times New Roman" w:hAnsi="Times New Roman"/>
                <w:sz w:val="24"/>
                <w:szCs w:val="24"/>
                <w:shd w:val="clear" w:color="auto" w:fill="FFFFFF"/>
              </w:rPr>
              <w:t>Regulamentul</w:t>
            </w:r>
            <w:proofErr w:type="spellEnd"/>
            <w:r w:rsidR="00715114" w:rsidRPr="00715114">
              <w:rPr>
                <w:rFonts w:ascii="Times New Roman" w:hAnsi="Times New Roman"/>
                <w:sz w:val="24"/>
                <w:szCs w:val="24"/>
                <w:shd w:val="clear" w:color="auto" w:fill="FFFFFF"/>
              </w:rPr>
              <w:t xml:space="preserve"> cu </w:t>
            </w:r>
            <w:proofErr w:type="spellStart"/>
            <w:r w:rsidR="00715114" w:rsidRPr="00715114">
              <w:rPr>
                <w:rFonts w:ascii="Times New Roman" w:hAnsi="Times New Roman"/>
                <w:sz w:val="24"/>
                <w:szCs w:val="24"/>
                <w:shd w:val="clear" w:color="auto" w:fill="FFFFFF"/>
              </w:rPr>
              <w:t>privire</w:t>
            </w:r>
            <w:proofErr w:type="spellEnd"/>
            <w:r w:rsidR="00715114" w:rsidRPr="00715114">
              <w:rPr>
                <w:rFonts w:ascii="Times New Roman" w:hAnsi="Times New Roman"/>
                <w:sz w:val="24"/>
                <w:szCs w:val="24"/>
                <w:shd w:val="clear" w:color="auto" w:fill="FFFFFF"/>
              </w:rPr>
              <w:t xml:space="preserve"> la </w:t>
            </w:r>
            <w:proofErr w:type="spellStart"/>
            <w:r w:rsidR="00715114" w:rsidRPr="00715114">
              <w:rPr>
                <w:rFonts w:ascii="Times New Roman" w:hAnsi="Times New Roman"/>
                <w:sz w:val="24"/>
                <w:szCs w:val="24"/>
                <w:shd w:val="clear" w:color="auto" w:fill="FFFFFF"/>
              </w:rPr>
              <w:t>mecanismul</w:t>
            </w:r>
            <w:proofErr w:type="spellEnd"/>
            <w:r w:rsidR="00715114" w:rsidRPr="00715114">
              <w:rPr>
                <w:rFonts w:ascii="Times New Roman" w:hAnsi="Times New Roman"/>
                <w:sz w:val="24"/>
                <w:szCs w:val="24"/>
                <w:shd w:val="clear" w:color="auto" w:fill="FFFFFF"/>
              </w:rPr>
              <w:t xml:space="preserve"> de </w:t>
            </w:r>
            <w:proofErr w:type="spellStart"/>
            <w:r w:rsidR="00715114" w:rsidRPr="00715114">
              <w:rPr>
                <w:rFonts w:ascii="Times New Roman" w:hAnsi="Times New Roman"/>
                <w:sz w:val="24"/>
                <w:szCs w:val="24"/>
                <w:shd w:val="clear" w:color="auto" w:fill="FFFFFF"/>
              </w:rPr>
              <w:t>finanțare</w:t>
            </w:r>
            <w:proofErr w:type="spellEnd"/>
            <w:r w:rsidR="00715114" w:rsidRPr="00715114">
              <w:rPr>
                <w:rFonts w:ascii="Times New Roman" w:hAnsi="Times New Roman"/>
                <w:sz w:val="24"/>
                <w:szCs w:val="24"/>
                <w:shd w:val="clear" w:color="auto" w:fill="FFFFFF"/>
              </w:rPr>
              <w:t xml:space="preserve"> a </w:t>
            </w:r>
            <w:proofErr w:type="spellStart"/>
            <w:r w:rsidR="00715114" w:rsidRPr="00715114">
              <w:rPr>
                <w:rFonts w:ascii="Times New Roman" w:hAnsi="Times New Roman"/>
                <w:sz w:val="24"/>
                <w:szCs w:val="24"/>
                <w:shd w:val="clear" w:color="auto" w:fill="FFFFFF"/>
              </w:rPr>
              <w:t>traducerii</w:t>
            </w:r>
            <w:proofErr w:type="spellEnd"/>
            <w:r w:rsidR="00715114" w:rsidRPr="00715114">
              <w:rPr>
                <w:rFonts w:ascii="Times New Roman" w:hAnsi="Times New Roman"/>
                <w:sz w:val="24"/>
                <w:szCs w:val="24"/>
                <w:shd w:val="clear" w:color="auto" w:fill="FFFFFF"/>
              </w:rPr>
              <w:t xml:space="preserve"> </w:t>
            </w:r>
            <w:proofErr w:type="spellStart"/>
            <w:r w:rsidR="00715114" w:rsidRPr="00715114">
              <w:rPr>
                <w:rFonts w:ascii="Times New Roman" w:hAnsi="Times New Roman"/>
                <w:sz w:val="24"/>
                <w:szCs w:val="24"/>
                <w:shd w:val="clear" w:color="auto" w:fill="FFFFFF"/>
              </w:rPr>
              <w:t>și</w:t>
            </w:r>
            <w:proofErr w:type="spellEnd"/>
            <w:r w:rsidR="00715114" w:rsidRPr="00715114">
              <w:rPr>
                <w:rFonts w:ascii="Times New Roman" w:hAnsi="Times New Roman"/>
                <w:sz w:val="24"/>
                <w:szCs w:val="24"/>
                <w:shd w:val="clear" w:color="auto" w:fill="FFFFFF"/>
              </w:rPr>
              <w:t xml:space="preserve"> </w:t>
            </w:r>
            <w:proofErr w:type="spellStart"/>
            <w:r w:rsidR="00715114" w:rsidRPr="00715114">
              <w:rPr>
                <w:rFonts w:ascii="Times New Roman" w:hAnsi="Times New Roman"/>
                <w:sz w:val="24"/>
                <w:szCs w:val="24"/>
                <w:shd w:val="clear" w:color="auto" w:fill="FFFFFF"/>
              </w:rPr>
              <w:t>editării</w:t>
            </w:r>
            <w:proofErr w:type="spellEnd"/>
            <w:r w:rsidR="00715114" w:rsidRPr="00715114">
              <w:rPr>
                <w:rFonts w:ascii="Times New Roman" w:hAnsi="Times New Roman"/>
                <w:sz w:val="24"/>
                <w:szCs w:val="24"/>
                <w:shd w:val="clear" w:color="auto" w:fill="FFFFFF"/>
              </w:rPr>
              <w:t xml:space="preserve"> </w:t>
            </w:r>
            <w:proofErr w:type="spellStart"/>
            <w:r w:rsidR="00715114" w:rsidRPr="00715114">
              <w:rPr>
                <w:rFonts w:ascii="Times New Roman" w:hAnsi="Times New Roman"/>
                <w:sz w:val="24"/>
                <w:szCs w:val="24"/>
                <w:shd w:val="clear" w:color="auto" w:fill="FFFFFF"/>
              </w:rPr>
              <w:t>cărții</w:t>
            </w:r>
            <w:proofErr w:type="spellEnd"/>
            <w:r w:rsidR="00715114" w:rsidRPr="00715114">
              <w:rPr>
                <w:rFonts w:ascii="Times New Roman" w:hAnsi="Times New Roman"/>
                <w:sz w:val="24"/>
                <w:szCs w:val="24"/>
                <w:shd w:val="clear" w:color="auto" w:fill="FFFFFF"/>
              </w:rPr>
              <w:t xml:space="preserve"> </w:t>
            </w:r>
            <w:proofErr w:type="spellStart"/>
            <w:r w:rsidR="00715114" w:rsidRPr="00715114">
              <w:rPr>
                <w:rFonts w:ascii="Times New Roman" w:hAnsi="Times New Roman"/>
                <w:sz w:val="24"/>
                <w:szCs w:val="24"/>
                <w:shd w:val="clear" w:color="auto" w:fill="FFFFFF"/>
              </w:rPr>
              <w:t>naționale</w:t>
            </w:r>
            <w:proofErr w:type="spellEnd"/>
            <w:r w:rsidR="00715114" w:rsidRPr="00715114">
              <w:rPr>
                <w:rFonts w:ascii="Times New Roman" w:hAnsi="Times New Roman"/>
                <w:sz w:val="24"/>
                <w:szCs w:val="24"/>
                <w:shd w:val="clear" w:color="auto" w:fill="FFFFFF"/>
              </w:rPr>
              <w:t xml:space="preserve"> </w:t>
            </w:r>
            <w:proofErr w:type="spellStart"/>
            <w:r w:rsidR="00715114" w:rsidRPr="00715114">
              <w:rPr>
                <w:rFonts w:ascii="Times New Roman" w:hAnsi="Times New Roman"/>
                <w:sz w:val="24"/>
                <w:szCs w:val="24"/>
                <w:shd w:val="clear" w:color="auto" w:fill="FFFFFF"/>
              </w:rPr>
              <w:t>în</w:t>
            </w:r>
            <w:proofErr w:type="spellEnd"/>
            <w:r w:rsidR="00715114" w:rsidRPr="00715114">
              <w:rPr>
                <w:rFonts w:ascii="Times New Roman" w:hAnsi="Times New Roman"/>
                <w:sz w:val="24"/>
                <w:szCs w:val="24"/>
                <w:shd w:val="clear" w:color="auto" w:fill="FFFFFF"/>
              </w:rPr>
              <w:t xml:space="preserve"> </w:t>
            </w:r>
            <w:proofErr w:type="spellStart"/>
            <w:r w:rsidR="00715114" w:rsidRPr="00715114">
              <w:rPr>
                <w:rFonts w:ascii="Times New Roman" w:hAnsi="Times New Roman"/>
                <w:sz w:val="24"/>
                <w:szCs w:val="24"/>
                <w:shd w:val="clear" w:color="auto" w:fill="FFFFFF"/>
              </w:rPr>
              <w:t>străinătate</w:t>
            </w:r>
            <w:proofErr w:type="spellEnd"/>
            <w:r w:rsidR="00715114" w:rsidRPr="00715114">
              <w:rPr>
                <w:rFonts w:ascii="Times New Roman" w:hAnsi="Times New Roman"/>
                <w:sz w:val="24"/>
                <w:szCs w:val="24"/>
                <w:shd w:val="clear" w:color="auto" w:fill="FFFFFF"/>
              </w:rPr>
              <w:t xml:space="preserve"> din </w:t>
            </w:r>
            <w:proofErr w:type="spellStart"/>
            <w:r w:rsidR="00715114" w:rsidRPr="00715114">
              <w:rPr>
                <w:rFonts w:ascii="Times New Roman" w:hAnsi="Times New Roman"/>
                <w:sz w:val="24"/>
                <w:szCs w:val="24"/>
                <w:shd w:val="clear" w:color="auto" w:fill="FFFFFF"/>
              </w:rPr>
              <w:t>bugetul</w:t>
            </w:r>
            <w:proofErr w:type="spellEnd"/>
            <w:r w:rsidR="00715114" w:rsidRPr="00715114">
              <w:rPr>
                <w:rFonts w:ascii="Times New Roman" w:hAnsi="Times New Roman"/>
                <w:sz w:val="24"/>
                <w:szCs w:val="24"/>
                <w:shd w:val="clear" w:color="auto" w:fill="FFFFFF"/>
              </w:rPr>
              <w:t xml:space="preserve"> de stat (</w:t>
            </w:r>
            <w:proofErr w:type="spellStart"/>
            <w:r w:rsidR="00715114" w:rsidRPr="00715114">
              <w:rPr>
                <w:rFonts w:ascii="Times New Roman" w:hAnsi="Times New Roman"/>
                <w:sz w:val="24"/>
                <w:szCs w:val="24"/>
                <w:shd w:val="clear" w:color="auto" w:fill="FFFFFF"/>
              </w:rPr>
              <w:t>în</w:t>
            </w:r>
            <w:proofErr w:type="spellEnd"/>
            <w:r w:rsidR="00715114" w:rsidRPr="00715114">
              <w:rPr>
                <w:rFonts w:ascii="Times New Roman" w:hAnsi="Times New Roman"/>
                <w:sz w:val="24"/>
                <w:szCs w:val="24"/>
                <w:shd w:val="clear" w:color="auto" w:fill="FFFFFF"/>
              </w:rPr>
              <w:t xml:space="preserve"> </w:t>
            </w:r>
            <w:proofErr w:type="spellStart"/>
            <w:r w:rsidR="00715114" w:rsidRPr="00715114">
              <w:rPr>
                <w:rFonts w:ascii="Times New Roman" w:hAnsi="Times New Roman"/>
                <w:sz w:val="24"/>
                <w:szCs w:val="24"/>
                <w:shd w:val="clear" w:color="auto" w:fill="FFFFFF"/>
              </w:rPr>
              <w:t>continuare</w:t>
            </w:r>
            <w:proofErr w:type="spellEnd"/>
            <w:r w:rsidR="00715114" w:rsidRPr="00715114">
              <w:rPr>
                <w:rFonts w:ascii="Times New Roman" w:hAnsi="Times New Roman"/>
                <w:sz w:val="24"/>
                <w:szCs w:val="24"/>
                <w:shd w:val="clear" w:color="auto" w:fill="FFFFFF"/>
              </w:rPr>
              <w:t xml:space="preserve"> – </w:t>
            </w:r>
            <w:proofErr w:type="spellStart"/>
            <w:r w:rsidR="00715114" w:rsidRPr="00715114">
              <w:rPr>
                <w:rStyle w:val="aff6"/>
                <w:rFonts w:ascii="Times New Roman" w:hAnsi="Times New Roman"/>
                <w:sz w:val="24"/>
                <w:szCs w:val="24"/>
                <w:shd w:val="clear" w:color="auto" w:fill="FFFFFF"/>
              </w:rPr>
              <w:t>Regulament</w:t>
            </w:r>
            <w:proofErr w:type="spellEnd"/>
            <w:r w:rsidR="00715114" w:rsidRPr="00715114">
              <w:rPr>
                <w:rFonts w:ascii="Times New Roman" w:hAnsi="Times New Roman"/>
                <w:sz w:val="24"/>
                <w:szCs w:val="24"/>
                <w:shd w:val="clear" w:color="auto" w:fill="FFFFFF"/>
              </w:rPr>
              <w:t xml:space="preserve">) </w:t>
            </w:r>
            <w:proofErr w:type="spellStart"/>
            <w:r w:rsidR="00715114" w:rsidRPr="00715114">
              <w:rPr>
                <w:rFonts w:ascii="Times New Roman" w:hAnsi="Times New Roman"/>
                <w:sz w:val="24"/>
                <w:szCs w:val="24"/>
                <w:shd w:val="clear" w:color="auto" w:fill="FFFFFF"/>
              </w:rPr>
              <w:t>stabilește</w:t>
            </w:r>
            <w:proofErr w:type="spellEnd"/>
            <w:r w:rsidR="00715114" w:rsidRPr="00715114">
              <w:rPr>
                <w:rFonts w:ascii="Times New Roman" w:hAnsi="Times New Roman"/>
                <w:sz w:val="24"/>
                <w:szCs w:val="24"/>
                <w:shd w:val="clear" w:color="auto" w:fill="FFFFFF"/>
              </w:rPr>
              <w:t xml:space="preserve"> </w:t>
            </w:r>
            <w:proofErr w:type="spellStart"/>
            <w:r w:rsidR="00715114" w:rsidRPr="00715114">
              <w:rPr>
                <w:rFonts w:ascii="Times New Roman" w:hAnsi="Times New Roman"/>
                <w:sz w:val="24"/>
                <w:szCs w:val="24"/>
                <w:shd w:val="clear" w:color="auto" w:fill="FFFFFF"/>
              </w:rPr>
              <w:t>modul</w:t>
            </w:r>
            <w:proofErr w:type="spellEnd"/>
            <w:r w:rsidR="00715114" w:rsidRPr="00715114">
              <w:rPr>
                <w:rFonts w:ascii="Times New Roman" w:hAnsi="Times New Roman"/>
                <w:sz w:val="24"/>
                <w:szCs w:val="24"/>
                <w:shd w:val="clear" w:color="auto" w:fill="FFFFFF"/>
              </w:rPr>
              <w:t xml:space="preserve"> de </w:t>
            </w:r>
            <w:proofErr w:type="spellStart"/>
            <w:r w:rsidR="00715114" w:rsidRPr="00715114">
              <w:rPr>
                <w:rFonts w:ascii="Times New Roman" w:hAnsi="Times New Roman"/>
                <w:sz w:val="24"/>
                <w:szCs w:val="24"/>
                <w:shd w:val="clear" w:color="auto" w:fill="FFFFFF"/>
              </w:rPr>
              <w:t>atribuire</w:t>
            </w:r>
            <w:proofErr w:type="spellEnd"/>
            <w:r w:rsidR="00715114" w:rsidRPr="00715114">
              <w:rPr>
                <w:rFonts w:ascii="Times New Roman" w:hAnsi="Times New Roman"/>
                <w:sz w:val="24"/>
                <w:szCs w:val="24"/>
                <w:shd w:val="clear" w:color="auto" w:fill="FFFFFF"/>
              </w:rPr>
              <w:t xml:space="preserve">, </w:t>
            </w:r>
            <w:proofErr w:type="spellStart"/>
            <w:r w:rsidR="00715114" w:rsidRPr="00715114">
              <w:rPr>
                <w:rFonts w:ascii="Times New Roman" w:hAnsi="Times New Roman"/>
                <w:sz w:val="24"/>
                <w:szCs w:val="24"/>
                <w:shd w:val="clear" w:color="auto" w:fill="FFFFFF"/>
              </w:rPr>
              <w:t>utilizare</w:t>
            </w:r>
            <w:proofErr w:type="spellEnd"/>
            <w:r w:rsidR="00715114" w:rsidRPr="00715114">
              <w:rPr>
                <w:rFonts w:ascii="Times New Roman" w:hAnsi="Times New Roman"/>
                <w:sz w:val="24"/>
                <w:szCs w:val="24"/>
                <w:shd w:val="clear" w:color="auto" w:fill="FFFFFF"/>
              </w:rPr>
              <w:t xml:space="preserve"> </w:t>
            </w:r>
            <w:proofErr w:type="spellStart"/>
            <w:r w:rsidR="00715114" w:rsidRPr="00715114">
              <w:rPr>
                <w:rFonts w:ascii="Times New Roman" w:hAnsi="Times New Roman"/>
                <w:sz w:val="24"/>
                <w:szCs w:val="24"/>
                <w:shd w:val="clear" w:color="auto" w:fill="FFFFFF"/>
              </w:rPr>
              <w:t>și</w:t>
            </w:r>
            <w:proofErr w:type="spellEnd"/>
            <w:r w:rsidR="00715114" w:rsidRPr="00715114">
              <w:rPr>
                <w:rFonts w:ascii="Times New Roman" w:hAnsi="Times New Roman"/>
                <w:sz w:val="24"/>
                <w:szCs w:val="24"/>
                <w:shd w:val="clear" w:color="auto" w:fill="FFFFFF"/>
              </w:rPr>
              <w:t xml:space="preserve"> </w:t>
            </w:r>
            <w:proofErr w:type="spellStart"/>
            <w:r w:rsidR="00715114" w:rsidRPr="00715114">
              <w:rPr>
                <w:rFonts w:ascii="Times New Roman" w:hAnsi="Times New Roman"/>
                <w:sz w:val="24"/>
                <w:szCs w:val="24"/>
                <w:shd w:val="clear" w:color="auto" w:fill="FFFFFF"/>
              </w:rPr>
              <w:t>evidență</w:t>
            </w:r>
            <w:proofErr w:type="spellEnd"/>
            <w:r w:rsidR="00715114" w:rsidRPr="00715114">
              <w:rPr>
                <w:rFonts w:ascii="Times New Roman" w:hAnsi="Times New Roman"/>
                <w:sz w:val="24"/>
                <w:szCs w:val="24"/>
                <w:shd w:val="clear" w:color="auto" w:fill="FFFFFF"/>
              </w:rPr>
              <w:t xml:space="preserve"> a </w:t>
            </w:r>
            <w:proofErr w:type="spellStart"/>
            <w:r w:rsidR="00715114" w:rsidRPr="00715114">
              <w:rPr>
                <w:rFonts w:ascii="Times New Roman" w:hAnsi="Times New Roman"/>
                <w:sz w:val="24"/>
                <w:szCs w:val="24"/>
                <w:shd w:val="clear" w:color="auto" w:fill="FFFFFF"/>
              </w:rPr>
              <w:t>mijloacelor</w:t>
            </w:r>
            <w:proofErr w:type="spellEnd"/>
            <w:r w:rsidR="00715114" w:rsidRPr="00715114">
              <w:rPr>
                <w:rFonts w:ascii="Times New Roman" w:hAnsi="Times New Roman"/>
                <w:sz w:val="24"/>
                <w:szCs w:val="24"/>
                <w:shd w:val="clear" w:color="auto" w:fill="FFFFFF"/>
              </w:rPr>
              <w:t xml:space="preserve"> </w:t>
            </w:r>
            <w:proofErr w:type="spellStart"/>
            <w:r w:rsidR="00715114" w:rsidRPr="00715114">
              <w:rPr>
                <w:rFonts w:ascii="Times New Roman" w:hAnsi="Times New Roman"/>
                <w:sz w:val="24"/>
                <w:szCs w:val="24"/>
                <w:shd w:val="clear" w:color="auto" w:fill="FFFFFF"/>
              </w:rPr>
              <w:t>financiare</w:t>
            </w:r>
            <w:proofErr w:type="spellEnd"/>
            <w:r w:rsidR="00715114" w:rsidRPr="00715114">
              <w:rPr>
                <w:rFonts w:ascii="Times New Roman" w:hAnsi="Times New Roman"/>
                <w:sz w:val="24"/>
                <w:szCs w:val="24"/>
                <w:shd w:val="clear" w:color="auto" w:fill="FFFFFF"/>
              </w:rPr>
              <w:t xml:space="preserve"> </w:t>
            </w:r>
            <w:proofErr w:type="spellStart"/>
            <w:r w:rsidR="00715114" w:rsidRPr="00715114">
              <w:rPr>
                <w:rFonts w:ascii="Times New Roman" w:hAnsi="Times New Roman"/>
                <w:sz w:val="24"/>
                <w:szCs w:val="24"/>
                <w:shd w:val="clear" w:color="auto" w:fill="FFFFFF"/>
              </w:rPr>
              <w:t>prevăzute</w:t>
            </w:r>
            <w:proofErr w:type="spellEnd"/>
            <w:r w:rsidR="00715114" w:rsidRPr="00715114">
              <w:rPr>
                <w:rFonts w:ascii="Times New Roman" w:hAnsi="Times New Roman"/>
                <w:sz w:val="24"/>
                <w:szCs w:val="24"/>
                <w:shd w:val="clear" w:color="auto" w:fill="FFFFFF"/>
              </w:rPr>
              <w:t xml:space="preserve"> </w:t>
            </w:r>
            <w:proofErr w:type="spellStart"/>
            <w:r w:rsidR="00715114" w:rsidRPr="00715114">
              <w:rPr>
                <w:rFonts w:ascii="Times New Roman" w:hAnsi="Times New Roman"/>
                <w:sz w:val="24"/>
                <w:szCs w:val="24"/>
                <w:shd w:val="clear" w:color="auto" w:fill="FFFFFF"/>
              </w:rPr>
              <w:t>în</w:t>
            </w:r>
            <w:proofErr w:type="spellEnd"/>
            <w:r w:rsidR="00715114" w:rsidRPr="00715114">
              <w:rPr>
                <w:rFonts w:ascii="Times New Roman" w:hAnsi="Times New Roman"/>
                <w:sz w:val="24"/>
                <w:szCs w:val="24"/>
                <w:shd w:val="clear" w:color="auto" w:fill="FFFFFF"/>
              </w:rPr>
              <w:t xml:space="preserve"> </w:t>
            </w:r>
            <w:proofErr w:type="spellStart"/>
            <w:r w:rsidR="00715114" w:rsidRPr="00715114">
              <w:rPr>
                <w:rFonts w:ascii="Times New Roman" w:hAnsi="Times New Roman"/>
                <w:sz w:val="24"/>
                <w:szCs w:val="24"/>
                <w:shd w:val="clear" w:color="auto" w:fill="FFFFFF"/>
              </w:rPr>
              <w:t>bugetul</w:t>
            </w:r>
            <w:proofErr w:type="spellEnd"/>
            <w:r w:rsidR="00715114" w:rsidRPr="00715114">
              <w:rPr>
                <w:rFonts w:ascii="Times New Roman" w:hAnsi="Times New Roman"/>
                <w:sz w:val="24"/>
                <w:szCs w:val="24"/>
                <w:shd w:val="clear" w:color="auto" w:fill="FFFFFF"/>
              </w:rPr>
              <w:t xml:space="preserve"> de stat </w:t>
            </w:r>
            <w:proofErr w:type="spellStart"/>
            <w:r w:rsidR="00715114" w:rsidRPr="00715114">
              <w:rPr>
                <w:rFonts w:ascii="Times New Roman" w:hAnsi="Times New Roman"/>
                <w:sz w:val="24"/>
                <w:szCs w:val="24"/>
                <w:shd w:val="clear" w:color="auto" w:fill="FFFFFF"/>
              </w:rPr>
              <w:t>pentru</w:t>
            </w:r>
            <w:proofErr w:type="spellEnd"/>
            <w:r w:rsidR="00715114" w:rsidRPr="00715114">
              <w:rPr>
                <w:rFonts w:ascii="Times New Roman" w:hAnsi="Times New Roman"/>
                <w:sz w:val="24"/>
                <w:szCs w:val="24"/>
                <w:shd w:val="clear" w:color="auto" w:fill="FFFFFF"/>
              </w:rPr>
              <w:t xml:space="preserve"> </w:t>
            </w:r>
            <w:proofErr w:type="spellStart"/>
            <w:r w:rsidR="00715114" w:rsidRPr="00715114">
              <w:rPr>
                <w:rFonts w:ascii="Times New Roman" w:hAnsi="Times New Roman"/>
                <w:sz w:val="24"/>
                <w:szCs w:val="24"/>
                <w:shd w:val="clear" w:color="auto" w:fill="FFFFFF"/>
              </w:rPr>
              <w:t>finanțarea</w:t>
            </w:r>
            <w:proofErr w:type="spellEnd"/>
            <w:r w:rsidR="00715114" w:rsidRPr="00715114">
              <w:rPr>
                <w:rFonts w:ascii="Times New Roman" w:hAnsi="Times New Roman"/>
                <w:sz w:val="24"/>
                <w:szCs w:val="24"/>
                <w:shd w:val="clear" w:color="auto" w:fill="FFFFFF"/>
              </w:rPr>
              <w:t xml:space="preserve"> </w:t>
            </w:r>
            <w:proofErr w:type="spellStart"/>
            <w:r w:rsidR="00715114" w:rsidRPr="00715114">
              <w:rPr>
                <w:rFonts w:ascii="Times New Roman" w:hAnsi="Times New Roman"/>
                <w:sz w:val="24"/>
                <w:szCs w:val="24"/>
                <w:shd w:val="clear" w:color="auto" w:fill="FFFFFF"/>
              </w:rPr>
              <w:t>nerambursabilă</w:t>
            </w:r>
            <w:proofErr w:type="spellEnd"/>
            <w:r w:rsidR="00715114" w:rsidRPr="00715114">
              <w:rPr>
                <w:rFonts w:ascii="Times New Roman" w:hAnsi="Times New Roman"/>
                <w:sz w:val="24"/>
                <w:szCs w:val="24"/>
                <w:shd w:val="clear" w:color="auto" w:fill="FFFFFF"/>
              </w:rPr>
              <w:t xml:space="preserve"> a </w:t>
            </w:r>
            <w:proofErr w:type="spellStart"/>
            <w:r w:rsidR="00715114" w:rsidRPr="00715114">
              <w:rPr>
                <w:rFonts w:ascii="Times New Roman" w:hAnsi="Times New Roman"/>
                <w:sz w:val="24"/>
                <w:szCs w:val="24"/>
                <w:shd w:val="clear" w:color="auto" w:fill="FFFFFF"/>
              </w:rPr>
              <w:t>proiectelor</w:t>
            </w:r>
            <w:proofErr w:type="spellEnd"/>
            <w:r w:rsidR="00715114" w:rsidRPr="00715114">
              <w:rPr>
                <w:rFonts w:ascii="Times New Roman" w:hAnsi="Times New Roman"/>
                <w:sz w:val="24"/>
                <w:szCs w:val="24"/>
                <w:shd w:val="clear" w:color="auto" w:fill="FFFFFF"/>
              </w:rPr>
              <w:t xml:space="preserve"> de </w:t>
            </w:r>
            <w:proofErr w:type="spellStart"/>
            <w:r w:rsidR="00715114" w:rsidRPr="00715114">
              <w:rPr>
                <w:rFonts w:ascii="Times New Roman" w:hAnsi="Times New Roman"/>
                <w:sz w:val="24"/>
                <w:szCs w:val="24"/>
                <w:shd w:val="clear" w:color="auto" w:fill="FFFFFF"/>
              </w:rPr>
              <w:t>traduceri</w:t>
            </w:r>
            <w:proofErr w:type="spellEnd"/>
            <w:r w:rsidR="00715114" w:rsidRPr="00715114">
              <w:rPr>
                <w:rFonts w:ascii="Times New Roman" w:hAnsi="Times New Roman"/>
                <w:sz w:val="24"/>
                <w:szCs w:val="24"/>
                <w:shd w:val="clear" w:color="auto" w:fill="FFFFFF"/>
              </w:rPr>
              <w:t xml:space="preserve"> </w:t>
            </w:r>
            <w:proofErr w:type="spellStart"/>
            <w:r w:rsidR="00715114" w:rsidRPr="00715114">
              <w:rPr>
                <w:rFonts w:ascii="Times New Roman" w:hAnsi="Times New Roman"/>
                <w:sz w:val="24"/>
                <w:szCs w:val="24"/>
                <w:shd w:val="clear" w:color="auto" w:fill="FFFFFF"/>
              </w:rPr>
              <w:t>literare</w:t>
            </w:r>
            <w:proofErr w:type="spellEnd"/>
            <w:r w:rsidR="00715114" w:rsidRPr="00715114">
              <w:rPr>
                <w:rFonts w:ascii="Times New Roman" w:hAnsi="Times New Roman"/>
                <w:sz w:val="24"/>
                <w:szCs w:val="24"/>
                <w:shd w:val="clear" w:color="auto" w:fill="FFFFFF"/>
              </w:rPr>
              <w:t xml:space="preserve"> </w:t>
            </w:r>
            <w:proofErr w:type="spellStart"/>
            <w:r w:rsidR="00715114" w:rsidRPr="00715114">
              <w:rPr>
                <w:rFonts w:ascii="Times New Roman" w:hAnsi="Times New Roman"/>
                <w:sz w:val="24"/>
                <w:szCs w:val="24"/>
                <w:shd w:val="clear" w:color="auto" w:fill="FFFFFF"/>
              </w:rPr>
              <w:t>și</w:t>
            </w:r>
            <w:proofErr w:type="spellEnd"/>
            <w:r w:rsidR="00715114" w:rsidRPr="00715114">
              <w:rPr>
                <w:rFonts w:ascii="Times New Roman" w:hAnsi="Times New Roman"/>
                <w:sz w:val="24"/>
                <w:szCs w:val="24"/>
                <w:shd w:val="clear" w:color="auto" w:fill="FFFFFF"/>
              </w:rPr>
              <w:t xml:space="preserve"> </w:t>
            </w:r>
            <w:proofErr w:type="spellStart"/>
            <w:r w:rsidR="00715114" w:rsidRPr="00715114">
              <w:rPr>
                <w:rFonts w:ascii="Times New Roman" w:hAnsi="Times New Roman"/>
                <w:sz w:val="24"/>
                <w:szCs w:val="24"/>
                <w:shd w:val="clear" w:color="auto" w:fill="FFFFFF"/>
              </w:rPr>
              <w:t>editare</w:t>
            </w:r>
            <w:proofErr w:type="spellEnd"/>
            <w:r w:rsidR="00715114" w:rsidRPr="00715114">
              <w:rPr>
                <w:rFonts w:ascii="Times New Roman" w:hAnsi="Times New Roman"/>
                <w:sz w:val="24"/>
                <w:szCs w:val="24"/>
                <w:shd w:val="clear" w:color="auto" w:fill="FFFFFF"/>
              </w:rPr>
              <w:t xml:space="preserve"> </w:t>
            </w:r>
            <w:proofErr w:type="gramStart"/>
            <w:r w:rsidR="00715114" w:rsidRPr="00715114">
              <w:rPr>
                <w:rFonts w:ascii="Times New Roman" w:hAnsi="Times New Roman"/>
                <w:sz w:val="24"/>
                <w:szCs w:val="24"/>
                <w:shd w:val="clear" w:color="auto" w:fill="FFFFFF"/>
              </w:rPr>
              <w:t>a</w:t>
            </w:r>
            <w:proofErr w:type="gramEnd"/>
            <w:r w:rsidR="00715114" w:rsidRPr="00715114">
              <w:rPr>
                <w:rFonts w:ascii="Times New Roman" w:hAnsi="Times New Roman"/>
                <w:sz w:val="24"/>
                <w:szCs w:val="24"/>
                <w:shd w:val="clear" w:color="auto" w:fill="FFFFFF"/>
              </w:rPr>
              <w:t xml:space="preserve"> </w:t>
            </w:r>
            <w:proofErr w:type="spellStart"/>
            <w:r w:rsidR="00715114" w:rsidRPr="00715114">
              <w:rPr>
                <w:rFonts w:ascii="Times New Roman" w:hAnsi="Times New Roman"/>
                <w:sz w:val="24"/>
                <w:szCs w:val="24"/>
                <w:shd w:val="clear" w:color="auto" w:fill="FFFFFF"/>
              </w:rPr>
              <w:t>autorilor</w:t>
            </w:r>
            <w:proofErr w:type="spellEnd"/>
            <w:r w:rsidR="00715114" w:rsidRPr="00715114">
              <w:rPr>
                <w:rFonts w:ascii="Times New Roman" w:hAnsi="Times New Roman"/>
                <w:sz w:val="24"/>
                <w:szCs w:val="24"/>
                <w:shd w:val="clear" w:color="auto" w:fill="FFFFFF"/>
              </w:rPr>
              <w:t xml:space="preserve"> </w:t>
            </w:r>
            <w:proofErr w:type="spellStart"/>
            <w:r w:rsidR="00715114" w:rsidRPr="00715114">
              <w:rPr>
                <w:rFonts w:ascii="Times New Roman" w:hAnsi="Times New Roman"/>
                <w:sz w:val="24"/>
                <w:szCs w:val="24"/>
                <w:shd w:val="clear" w:color="auto" w:fill="FFFFFF"/>
              </w:rPr>
              <w:t>autohtoni</w:t>
            </w:r>
            <w:proofErr w:type="spellEnd"/>
            <w:r w:rsidR="00715114" w:rsidRPr="00715114">
              <w:rPr>
                <w:rFonts w:ascii="Times New Roman" w:hAnsi="Times New Roman"/>
                <w:sz w:val="24"/>
                <w:szCs w:val="24"/>
                <w:shd w:val="clear" w:color="auto" w:fill="FFFFFF"/>
              </w:rPr>
              <w:t xml:space="preserve"> </w:t>
            </w:r>
            <w:proofErr w:type="spellStart"/>
            <w:r w:rsidR="00715114" w:rsidRPr="00715114">
              <w:rPr>
                <w:rFonts w:ascii="Times New Roman" w:hAnsi="Times New Roman"/>
                <w:sz w:val="24"/>
                <w:szCs w:val="24"/>
                <w:shd w:val="clear" w:color="auto" w:fill="FFFFFF"/>
              </w:rPr>
              <w:t>peste</w:t>
            </w:r>
            <w:proofErr w:type="spellEnd"/>
            <w:r w:rsidR="00715114" w:rsidRPr="00715114">
              <w:rPr>
                <w:rFonts w:ascii="Times New Roman" w:hAnsi="Times New Roman"/>
                <w:sz w:val="24"/>
                <w:szCs w:val="24"/>
                <w:shd w:val="clear" w:color="auto" w:fill="FFFFFF"/>
              </w:rPr>
              <w:t xml:space="preserve"> </w:t>
            </w:r>
            <w:proofErr w:type="spellStart"/>
            <w:r w:rsidR="00715114" w:rsidRPr="00715114">
              <w:rPr>
                <w:rFonts w:ascii="Times New Roman" w:hAnsi="Times New Roman"/>
                <w:sz w:val="24"/>
                <w:szCs w:val="24"/>
                <w:shd w:val="clear" w:color="auto" w:fill="FFFFFF"/>
              </w:rPr>
              <w:t>hotarele</w:t>
            </w:r>
            <w:proofErr w:type="spellEnd"/>
            <w:r w:rsidR="00715114" w:rsidRPr="00715114">
              <w:rPr>
                <w:rFonts w:ascii="Times New Roman" w:hAnsi="Times New Roman"/>
                <w:sz w:val="24"/>
                <w:szCs w:val="24"/>
                <w:shd w:val="clear" w:color="auto" w:fill="FFFFFF"/>
              </w:rPr>
              <w:t xml:space="preserve"> </w:t>
            </w:r>
            <w:proofErr w:type="spellStart"/>
            <w:r w:rsidR="00715114" w:rsidRPr="00715114">
              <w:rPr>
                <w:rFonts w:ascii="Times New Roman" w:hAnsi="Times New Roman"/>
                <w:sz w:val="24"/>
                <w:szCs w:val="24"/>
                <w:shd w:val="clear" w:color="auto" w:fill="FFFFFF"/>
              </w:rPr>
              <w:t>țării</w:t>
            </w:r>
            <w:proofErr w:type="spellEnd"/>
            <w:r w:rsidR="00715114" w:rsidRPr="00715114">
              <w:rPr>
                <w:rFonts w:ascii="Times New Roman" w:hAnsi="Times New Roman"/>
                <w:sz w:val="24"/>
                <w:szCs w:val="24"/>
                <w:shd w:val="clear" w:color="auto" w:fill="FFFFFF"/>
              </w:rPr>
              <w:t>.</w:t>
            </w:r>
          </w:p>
        </w:tc>
        <w:tc>
          <w:tcPr>
            <w:tcW w:w="3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C310583" w14:textId="14FEAA6F" w:rsidR="00D31012" w:rsidRPr="0091147D" w:rsidRDefault="00D31012" w:rsidP="0091147D">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28135E">
              <w:rPr>
                <w:rFonts w:ascii="Times New Roman" w:hAnsi="Times New Roman"/>
                <w:b/>
                <w:bCs/>
                <w:sz w:val="24"/>
                <w:szCs w:val="24"/>
                <w:lang w:val="ro-RO"/>
              </w:rPr>
              <w:t>1.</w:t>
            </w:r>
            <w:r w:rsidRPr="0091147D">
              <w:rPr>
                <w:rFonts w:ascii="Times New Roman" w:hAnsi="Times New Roman"/>
                <w:sz w:val="24"/>
                <w:szCs w:val="24"/>
                <w:lang w:val="ro-RO"/>
              </w:rPr>
              <w:t xml:space="preserve"> Regulamentul cu privire la mecanismul de finanțare a </w:t>
            </w:r>
            <w:r w:rsidRPr="003C3BA9">
              <w:rPr>
                <w:rFonts w:ascii="Times New Roman" w:hAnsi="Times New Roman"/>
                <w:b/>
                <w:strike/>
                <w:sz w:val="24"/>
                <w:szCs w:val="24"/>
                <w:lang w:val="ro-RO"/>
              </w:rPr>
              <w:t>traducerii</w:t>
            </w:r>
            <w:r w:rsidRPr="0091147D">
              <w:rPr>
                <w:rFonts w:ascii="Times New Roman" w:hAnsi="Times New Roman"/>
                <w:sz w:val="24"/>
                <w:szCs w:val="24"/>
                <w:lang w:val="ro-RO"/>
              </w:rPr>
              <w:t xml:space="preserve"> </w:t>
            </w:r>
            <w:r w:rsidRPr="00715114">
              <w:rPr>
                <w:rFonts w:ascii="Times New Roman" w:hAnsi="Times New Roman"/>
                <w:b/>
                <w:bCs/>
                <w:iCs/>
                <w:strike/>
                <w:sz w:val="24"/>
                <w:szCs w:val="24"/>
                <w:lang w:val="ro-RO"/>
              </w:rPr>
              <w:t>și editării</w:t>
            </w:r>
            <w:r w:rsidRPr="0091147D">
              <w:rPr>
                <w:rFonts w:ascii="Times New Roman" w:hAnsi="Times New Roman"/>
                <w:sz w:val="24"/>
                <w:szCs w:val="24"/>
                <w:lang w:val="ro-RO"/>
              </w:rPr>
              <w:t xml:space="preserve"> </w:t>
            </w:r>
            <w:r w:rsidR="003C3BA9" w:rsidRPr="003C3BA9">
              <w:rPr>
                <w:rFonts w:ascii="Times New Roman" w:hAnsi="Times New Roman"/>
                <w:b/>
                <w:i/>
                <w:sz w:val="24"/>
                <w:szCs w:val="24"/>
                <w:lang w:val="ro-RO"/>
              </w:rPr>
              <w:t xml:space="preserve">traducerii </w:t>
            </w:r>
            <w:r w:rsidRPr="0091147D">
              <w:rPr>
                <w:rFonts w:ascii="Times New Roman" w:hAnsi="Times New Roman"/>
                <w:sz w:val="24"/>
                <w:szCs w:val="24"/>
                <w:lang w:val="ro-RO"/>
              </w:rPr>
              <w:t>cărții</w:t>
            </w:r>
            <w:r>
              <w:rPr>
                <w:rFonts w:ascii="Times New Roman" w:hAnsi="Times New Roman"/>
                <w:sz w:val="24"/>
                <w:szCs w:val="24"/>
                <w:lang w:val="ro-RO"/>
              </w:rPr>
              <w:t xml:space="preserve"> </w:t>
            </w:r>
            <w:r w:rsidRPr="0091147D">
              <w:rPr>
                <w:rFonts w:ascii="Times New Roman" w:hAnsi="Times New Roman"/>
                <w:sz w:val="24"/>
                <w:szCs w:val="24"/>
                <w:lang w:val="ro-RO"/>
              </w:rPr>
              <w:t xml:space="preserve">naționale în străinătate din bugetul de stat (în continuare – </w:t>
            </w:r>
            <w:r w:rsidRPr="002C61DE">
              <w:rPr>
                <w:rFonts w:ascii="Times New Roman" w:hAnsi="Times New Roman"/>
                <w:i/>
                <w:iCs/>
                <w:sz w:val="24"/>
                <w:szCs w:val="24"/>
                <w:lang w:val="ro-RO"/>
              </w:rPr>
              <w:t>Regulament</w:t>
            </w:r>
            <w:r w:rsidRPr="0091147D">
              <w:rPr>
                <w:rFonts w:ascii="Times New Roman" w:hAnsi="Times New Roman"/>
                <w:sz w:val="24"/>
                <w:szCs w:val="24"/>
                <w:lang w:val="ro-RO"/>
              </w:rPr>
              <w:t>) stabilește modul de</w:t>
            </w:r>
            <w:r>
              <w:rPr>
                <w:rFonts w:ascii="Times New Roman" w:hAnsi="Times New Roman"/>
                <w:sz w:val="24"/>
                <w:szCs w:val="24"/>
                <w:lang w:val="ro-RO"/>
              </w:rPr>
              <w:t xml:space="preserve"> </w:t>
            </w:r>
            <w:r w:rsidRPr="0091147D">
              <w:rPr>
                <w:rFonts w:ascii="Times New Roman" w:hAnsi="Times New Roman"/>
                <w:sz w:val="24"/>
                <w:szCs w:val="24"/>
                <w:lang w:val="ro-RO"/>
              </w:rPr>
              <w:t>atribuire, utilizare și evidență a mijloacelor financiare prevăzute în bugetul de stat pentru</w:t>
            </w:r>
          </w:p>
          <w:p w14:paraId="457C15C1" w14:textId="02B18157" w:rsidR="00D31012" w:rsidRPr="0091147D" w:rsidRDefault="00D31012" w:rsidP="0091147D">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91147D">
              <w:rPr>
                <w:rFonts w:ascii="Times New Roman" w:hAnsi="Times New Roman"/>
                <w:sz w:val="24"/>
                <w:szCs w:val="24"/>
                <w:lang w:val="ro-RO"/>
              </w:rPr>
              <w:t xml:space="preserve">finanțarea </w:t>
            </w:r>
            <w:r w:rsidRPr="00715114">
              <w:rPr>
                <w:rFonts w:ascii="Times New Roman" w:hAnsi="Times New Roman"/>
                <w:b/>
                <w:bCs/>
                <w:iCs/>
                <w:strike/>
                <w:sz w:val="24"/>
                <w:szCs w:val="24"/>
                <w:lang w:val="ro-RO"/>
              </w:rPr>
              <w:t>nerambursabilă</w:t>
            </w:r>
            <w:r w:rsidRPr="00715114">
              <w:rPr>
                <w:rFonts w:ascii="Times New Roman" w:hAnsi="Times New Roman"/>
                <w:sz w:val="24"/>
                <w:szCs w:val="24"/>
                <w:lang w:val="ro-RO"/>
              </w:rPr>
              <w:t xml:space="preserve"> </w:t>
            </w:r>
            <w:r w:rsidRPr="00715114">
              <w:rPr>
                <w:rFonts w:ascii="Times New Roman" w:hAnsi="Times New Roman"/>
                <w:b/>
                <w:bCs/>
                <w:iCs/>
                <w:strike/>
                <w:sz w:val="24"/>
                <w:szCs w:val="24"/>
                <w:lang w:val="ro-RO"/>
              </w:rPr>
              <w:t>a</w:t>
            </w:r>
            <w:r w:rsidRPr="0091147D">
              <w:rPr>
                <w:rFonts w:ascii="Times New Roman" w:hAnsi="Times New Roman"/>
                <w:sz w:val="24"/>
                <w:szCs w:val="24"/>
                <w:lang w:val="ro-RO"/>
              </w:rPr>
              <w:t xml:space="preserve"> proiectelor de traduceri literare </w:t>
            </w:r>
            <w:r w:rsidRPr="00715114">
              <w:rPr>
                <w:rFonts w:ascii="Times New Roman" w:hAnsi="Times New Roman"/>
                <w:b/>
                <w:bCs/>
                <w:iCs/>
                <w:strike/>
                <w:sz w:val="24"/>
                <w:szCs w:val="24"/>
                <w:lang w:val="ro-RO"/>
              </w:rPr>
              <w:t>și editare</w:t>
            </w:r>
            <w:r w:rsidRPr="0091147D">
              <w:rPr>
                <w:rFonts w:ascii="Times New Roman" w:hAnsi="Times New Roman"/>
                <w:sz w:val="24"/>
                <w:szCs w:val="24"/>
                <w:lang w:val="ro-RO"/>
              </w:rPr>
              <w:t xml:space="preserve"> a autorilor autohtoni</w:t>
            </w:r>
            <w:r>
              <w:rPr>
                <w:rFonts w:ascii="Times New Roman" w:hAnsi="Times New Roman"/>
                <w:sz w:val="24"/>
                <w:szCs w:val="24"/>
                <w:lang w:val="ro-RO"/>
              </w:rPr>
              <w:t xml:space="preserve"> </w:t>
            </w:r>
            <w:r w:rsidRPr="0091147D">
              <w:rPr>
                <w:rFonts w:ascii="Times New Roman" w:hAnsi="Times New Roman"/>
                <w:sz w:val="24"/>
                <w:szCs w:val="24"/>
                <w:lang w:val="ro-RO"/>
              </w:rPr>
              <w:t>peste hotarele țării.</w:t>
            </w:r>
          </w:p>
        </w:tc>
        <w:tc>
          <w:tcPr>
            <w:tcW w:w="368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45B59EA" w14:textId="42C5B914" w:rsidR="00D31012" w:rsidRPr="0091147D" w:rsidRDefault="00D31012" w:rsidP="00146DF0">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28135E">
              <w:rPr>
                <w:rFonts w:ascii="Times New Roman" w:hAnsi="Times New Roman"/>
                <w:b/>
                <w:bCs/>
                <w:sz w:val="24"/>
                <w:szCs w:val="24"/>
                <w:lang w:val="ro-RO"/>
              </w:rPr>
              <w:t>1.</w:t>
            </w:r>
            <w:r w:rsidRPr="0091147D">
              <w:rPr>
                <w:rFonts w:ascii="Times New Roman" w:hAnsi="Times New Roman"/>
                <w:sz w:val="24"/>
                <w:szCs w:val="24"/>
                <w:lang w:val="ro-RO"/>
              </w:rPr>
              <w:t xml:space="preserve"> </w:t>
            </w:r>
            <w:r w:rsidRPr="00715114">
              <w:rPr>
                <w:rFonts w:ascii="Times New Roman" w:hAnsi="Times New Roman"/>
                <w:b/>
                <w:sz w:val="24"/>
                <w:szCs w:val="24"/>
                <w:lang w:val="ro-RO"/>
              </w:rPr>
              <w:t xml:space="preserve">Regulamentul cu privire la mecanismul de finanțare a traducerii cărții naționale în străinătate din bugetul de stat (în continuare – </w:t>
            </w:r>
            <w:r w:rsidRPr="00715114">
              <w:rPr>
                <w:rFonts w:ascii="Times New Roman" w:hAnsi="Times New Roman"/>
                <w:b/>
                <w:i/>
                <w:iCs/>
                <w:sz w:val="24"/>
                <w:szCs w:val="24"/>
                <w:lang w:val="ro-RO"/>
              </w:rPr>
              <w:t>Regulament</w:t>
            </w:r>
            <w:r w:rsidRPr="00715114">
              <w:rPr>
                <w:rFonts w:ascii="Times New Roman" w:hAnsi="Times New Roman"/>
                <w:b/>
                <w:sz w:val="24"/>
                <w:szCs w:val="24"/>
                <w:lang w:val="ro-RO"/>
              </w:rPr>
              <w:t xml:space="preserve">) stabilește modul de atribuire, utilizare și evidență a mijloacelor financiare prevăzute în bugetul de stat pentru finanțarea proiectelor de traduceri literare a autorilor autohtoni peste hotarele țării. </w:t>
            </w:r>
          </w:p>
        </w:tc>
        <w:tc>
          <w:tcPr>
            <w:tcW w:w="377" w:type="dxa"/>
            <w:vMerge/>
            <w:tcBorders>
              <w:left w:val="none" w:sz="4" w:space="0" w:color="000000"/>
              <w:right w:val="nil"/>
            </w:tcBorders>
          </w:tcPr>
          <w:p w14:paraId="7F9546D0" w14:textId="77777777" w:rsidR="00D31012" w:rsidRPr="0091147D" w:rsidRDefault="00D31012" w:rsidP="005D3189">
            <w:pPr>
              <w:ind w:firstLine="0"/>
              <w:jc w:val="left"/>
              <w:rPr>
                <w:rFonts w:ascii="Times New Roman" w:hAnsi="Times New Roman"/>
                <w:bCs/>
                <w:sz w:val="24"/>
                <w:szCs w:val="24"/>
                <w:lang w:val="ro-RO"/>
              </w:rPr>
            </w:pPr>
          </w:p>
        </w:tc>
      </w:tr>
      <w:tr w:rsidR="00D31012" w:rsidRPr="009C51C0" w14:paraId="0E9894C5" w14:textId="77777777" w:rsidTr="00CD5D47">
        <w:trPr>
          <w:trHeight w:val="235"/>
        </w:trPr>
        <w:tc>
          <w:tcPr>
            <w:tcW w:w="369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70FD65E" w14:textId="7CAEF82F" w:rsidR="00D31012" w:rsidRPr="0091147D" w:rsidRDefault="00D31012" w:rsidP="00F44BBE">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571CA8">
              <w:rPr>
                <w:rFonts w:ascii="Times New Roman" w:hAnsi="Times New Roman"/>
                <w:b/>
                <w:bCs/>
                <w:sz w:val="24"/>
                <w:szCs w:val="24"/>
                <w:lang w:val="ro-RO"/>
              </w:rPr>
              <w:lastRenderedPageBreak/>
              <w:t xml:space="preserve">2. </w:t>
            </w:r>
            <w:proofErr w:type="spellStart"/>
            <w:r w:rsidR="00715114" w:rsidRPr="00571CA8">
              <w:rPr>
                <w:rFonts w:ascii="Times New Roman" w:hAnsi="Times New Roman"/>
                <w:sz w:val="24"/>
                <w:szCs w:val="24"/>
                <w:shd w:val="clear" w:color="auto" w:fill="FFFFFF"/>
              </w:rPr>
              <w:t>Finanțarea</w:t>
            </w:r>
            <w:proofErr w:type="spellEnd"/>
            <w:r w:rsidR="00715114" w:rsidRPr="00571CA8">
              <w:rPr>
                <w:rFonts w:ascii="Times New Roman" w:hAnsi="Times New Roman"/>
                <w:sz w:val="24"/>
                <w:szCs w:val="24"/>
                <w:shd w:val="clear" w:color="auto" w:fill="FFFFFF"/>
              </w:rPr>
              <w:t xml:space="preserve"> </w:t>
            </w:r>
            <w:proofErr w:type="spellStart"/>
            <w:r w:rsidR="00715114" w:rsidRPr="00571CA8">
              <w:rPr>
                <w:rFonts w:ascii="Times New Roman" w:hAnsi="Times New Roman"/>
                <w:sz w:val="24"/>
                <w:szCs w:val="24"/>
                <w:shd w:val="clear" w:color="auto" w:fill="FFFFFF"/>
              </w:rPr>
              <w:t>traducerii</w:t>
            </w:r>
            <w:proofErr w:type="spellEnd"/>
            <w:r w:rsidR="00715114" w:rsidRPr="00571CA8">
              <w:rPr>
                <w:rFonts w:ascii="Times New Roman" w:hAnsi="Times New Roman"/>
                <w:sz w:val="24"/>
                <w:szCs w:val="24"/>
                <w:shd w:val="clear" w:color="auto" w:fill="FFFFFF"/>
              </w:rPr>
              <w:t xml:space="preserve"> </w:t>
            </w:r>
            <w:proofErr w:type="spellStart"/>
            <w:r w:rsidR="00715114" w:rsidRPr="00571CA8">
              <w:rPr>
                <w:rFonts w:ascii="Times New Roman" w:hAnsi="Times New Roman"/>
                <w:sz w:val="24"/>
                <w:szCs w:val="24"/>
                <w:shd w:val="clear" w:color="auto" w:fill="FFFFFF"/>
              </w:rPr>
              <w:t>și</w:t>
            </w:r>
            <w:proofErr w:type="spellEnd"/>
            <w:r w:rsidR="00715114" w:rsidRPr="00571CA8">
              <w:rPr>
                <w:rFonts w:ascii="Times New Roman" w:hAnsi="Times New Roman"/>
                <w:sz w:val="24"/>
                <w:szCs w:val="24"/>
                <w:shd w:val="clear" w:color="auto" w:fill="FFFFFF"/>
              </w:rPr>
              <w:t xml:space="preserve"> </w:t>
            </w:r>
            <w:proofErr w:type="spellStart"/>
            <w:r w:rsidR="00715114" w:rsidRPr="00571CA8">
              <w:rPr>
                <w:rFonts w:ascii="Times New Roman" w:hAnsi="Times New Roman"/>
                <w:sz w:val="24"/>
                <w:szCs w:val="24"/>
                <w:shd w:val="clear" w:color="auto" w:fill="FFFFFF"/>
              </w:rPr>
              <w:t>editarea</w:t>
            </w:r>
            <w:proofErr w:type="spellEnd"/>
            <w:r w:rsidR="00715114" w:rsidRPr="00571CA8">
              <w:rPr>
                <w:rFonts w:ascii="Times New Roman" w:hAnsi="Times New Roman"/>
                <w:sz w:val="24"/>
                <w:szCs w:val="24"/>
                <w:shd w:val="clear" w:color="auto" w:fill="FFFFFF"/>
              </w:rPr>
              <w:t xml:space="preserve"> </w:t>
            </w:r>
            <w:proofErr w:type="spellStart"/>
            <w:r w:rsidR="00715114" w:rsidRPr="00571CA8">
              <w:rPr>
                <w:rFonts w:ascii="Times New Roman" w:hAnsi="Times New Roman"/>
                <w:sz w:val="24"/>
                <w:szCs w:val="24"/>
                <w:shd w:val="clear" w:color="auto" w:fill="FFFFFF"/>
              </w:rPr>
              <w:t>cărții</w:t>
            </w:r>
            <w:proofErr w:type="spellEnd"/>
            <w:r w:rsidR="00715114" w:rsidRPr="00571CA8">
              <w:rPr>
                <w:rFonts w:ascii="Times New Roman" w:hAnsi="Times New Roman"/>
                <w:sz w:val="24"/>
                <w:szCs w:val="24"/>
                <w:shd w:val="clear" w:color="auto" w:fill="FFFFFF"/>
              </w:rPr>
              <w:t xml:space="preserve"> </w:t>
            </w:r>
            <w:proofErr w:type="spellStart"/>
            <w:r w:rsidR="00715114" w:rsidRPr="00571CA8">
              <w:rPr>
                <w:rFonts w:ascii="Times New Roman" w:hAnsi="Times New Roman"/>
                <w:sz w:val="24"/>
                <w:szCs w:val="24"/>
                <w:shd w:val="clear" w:color="auto" w:fill="FFFFFF"/>
              </w:rPr>
              <w:t>naționale</w:t>
            </w:r>
            <w:proofErr w:type="spellEnd"/>
            <w:r w:rsidR="00715114" w:rsidRPr="00571CA8">
              <w:rPr>
                <w:rFonts w:ascii="Times New Roman" w:hAnsi="Times New Roman"/>
                <w:sz w:val="24"/>
                <w:szCs w:val="24"/>
                <w:shd w:val="clear" w:color="auto" w:fill="FFFFFF"/>
              </w:rPr>
              <w:t xml:space="preserve"> </w:t>
            </w:r>
            <w:proofErr w:type="spellStart"/>
            <w:r w:rsidR="00715114" w:rsidRPr="00571CA8">
              <w:rPr>
                <w:rFonts w:ascii="Times New Roman" w:hAnsi="Times New Roman"/>
                <w:sz w:val="24"/>
                <w:szCs w:val="24"/>
                <w:shd w:val="clear" w:color="auto" w:fill="FFFFFF"/>
              </w:rPr>
              <w:t>în</w:t>
            </w:r>
            <w:proofErr w:type="spellEnd"/>
            <w:r w:rsidR="00715114" w:rsidRPr="00571CA8">
              <w:rPr>
                <w:rFonts w:ascii="Times New Roman" w:hAnsi="Times New Roman"/>
                <w:sz w:val="24"/>
                <w:szCs w:val="24"/>
                <w:shd w:val="clear" w:color="auto" w:fill="FFFFFF"/>
              </w:rPr>
              <w:t xml:space="preserve"> </w:t>
            </w:r>
            <w:proofErr w:type="spellStart"/>
            <w:r w:rsidR="00715114" w:rsidRPr="00571CA8">
              <w:rPr>
                <w:rFonts w:ascii="Times New Roman" w:hAnsi="Times New Roman"/>
                <w:sz w:val="24"/>
                <w:szCs w:val="24"/>
                <w:shd w:val="clear" w:color="auto" w:fill="FFFFFF"/>
              </w:rPr>
              <w:t>străinătate</w:t>
            </w:r>
            <w:proofErr w:type="spellEnd"/>
            <w:r w:rsidR="00715114" w:rsidRPr="00571CA8">
              <w:rPr>
                <w:rFonts w:ascii="Times New Roman" w:hAnsi="Times New Roman"/>
                <w:sz w:val="24"/>
                <w:szCs w:val="24"/>
                <w:shd w:val="clear" w:color="auto" w:fill="FFFFFF"/>
              </w:rPr>
              <w:t xml:space="preserve"> (</w:t>
            </w:r>
            <w:proofErr w:type="spellStart"/>
            <w:r w:rsidR="00715114" w:rsidRPr="00571CA8">
              <w:rPr>
                <w:rFonts w:ascii="Times New Roman" w:hAnsi="Times New Roman"/>
                <w:sz w:val="24"/>
                <w:szCs w:val="24"/>
                <w:shd w:val="clear" w:color="auto" w:fill="FFFFFF"/>
              </w:rPr>
              <w:t>în</w:t>
            </w:r>
            <w:proofErr w:type="spellEnd"/>
            <w:r w:rsidR="00715114" w:rsidRPr="00571CA8">
              <w:rPr>
                <w:rFonts w:ascii="Times New Roman" w:hAnsi="Times New Roman"/>
                <w:sz w:val="24"/>
                <w:szCs w:val="24"/>
                <w:shd w:val="clear" w:color="auto" w:fill="FFFFFF"/>
              </w:rPr>
              <w:t xml:space="preserve"> </w:t>
            </w:r>
            <w:proofErr w:type="spellStart"/>
            <w:r w:rsidR="00715114" w:rsidRPr="00571CA8">
              <w:rPr>
                <w:rFonts w:ascii="Times New Roman" w:hAnsi="Times New Roman"/>
                <w:sz w:val="24"/>
                <w:szCs w:val="24"/>
                <w:shd w:val="clear" w:color="auto" w:fill="FFFFFF"/>
              </w:rPr>
              <w:t>continuare</w:t>
            </w:r>
            <w:proofErr w:type="spellEnd"/>
            <w:r w:rsidR="00715114" w:rsidRPr="00571CA8">
              <w:rPr>
                <w:rFonts w:ascii="Times New Roman" w:hAnsi="Times New Roman"/>
                <w:sz w:val="24"/>
                <w:szCs w:val="24"/>
                <w:shd w:val="clear" w:color="auto" w:fill="FFFFFF"/>
              </w:rPr>
              <w:t xml:space="preserve"> –</w:t>
            </w:r>
            <w:r w:rsidR="00571CA8" w:rsidRPr="00571CA8">
              <w:rPr>
                <w:rFonts w:ascii="Times New Roman" w:hAnsi="Times New Roman"/>
                <w:sz w:val="24"/>
                <w:szCs w:val="24"/>
                <w:shd w:val="clear" w:color="auto" w:fill="FFFFFF"/>
              </w:rPr>
              <w:t xml:space="preserve"> </w:t>
            </w:r>
            <w:proofErr w:type="spellStart"/>
            <w:r w:rsidR="00715114" w:rsidRPr="00571CA8">
              <w:rPr>
                <w:rStyle w:val="aff6"/>
                <w:rFonts w:ascii="Times New Roman" w:hAnsi="Times New Roman"/>
                <w:sz w:val="24"/>
                <w:szCs w:val="24"/>
                <w:shd w:val="clear" w:color="auto" w:fill="FFFFFF"/>
              </w:rPr>
              <w:t>traducere</w:t>
            </w:r>
            <w:proofErr w:type="spellEnd"/>
            <w:r w:rsidR="00715114" w:rsidRPr="00571CA8">
              <w:rPr>
                <w:rStyle w:val="aff6"/>
                <w:rFonts w:ascii="Times New Roman" w:hAnsi="Times New Roman"/>
                <w:sz w:val="24"/>
                <w:szCs w:val="24"/>
                <w:shd w:val="clear" w:color="auto" w:fill="FFFFFF"/>
              </w:rPr>
              <w:t>/</w:t>
            </w:r>
            <w:proofErr w:type="spellStart"/>
            <w:r w:rsidR="00715114" w:rsidRPr="00571CA8">
              <w:rPr>
                <w:rStyle w:val="aff6"/>
                <w:rFonts w:ascii="Times New Roman" w:hAnsi="Times New Roman"/>
                <w:sz w:val="24"/>
                <w:szCs w:val="24"/>
                <w:shd w:val="clear" w:color="auto" w:fill="FFFFFF"/>
              </w:rPr>
              <w:t>editare</w:t>
            </w:r>
            <w:proofErr w:type="spellEnd"/>
            <w:r w:rsidR="00715114" w:rsidRPr="00571CA8">
              <w:rPr>
                <w:rFonts w:ascii="Times New Roman" w:hAnsi="Times New Roman"/>
                <w:sz w:val="24"/>
                <w:szCs w:val="24"/>
                <w:shd w:val="clear" w:color="auto" w:fill="FFFFFF"/>
              </w:rPr>
              <w:t xml:space="preserve">) se </w:t>
            </w:r>
            <w:proofErr w:type="spellStart"/>
            <w:r w:rsidR="00715114" w:rsidRPr="00571CA8">
              <w:rPr>
                <w:rFonts w:ascii="Times New Roman" w:hAnsi="Times New Roman"/>
                <w:sz w:val="24"/>
                <w:szCs w:val="24"/>
                <w:shd w:val="clear" w:color="auto" w:fill="FFFFFF"/>
              </w:rPr>
              <w:t>efectuează</w:t>
            </w:r>
            <w:proofErr w:type="spellEnd"/>
            <w:r w:rsidR="00715114" w:rsidRPr="00571CA8">
              <w:rPr>
                <w:rFonts w:ascii="Times New Roman" w:hAnsi="Times New Roman"/>
                <w:sz w:val="24"/>
                <w:szCs w:val="24"/>
                <w:shd w:val="clear" w:color="auto" w:fill="FFFFFF"/>
              </w:rPr>
              <w:t xml:space="preserve"> din </w:t>
            </w:r>
            <w:proofErr w:type="spellStart"/>
            <w:r w:rsidR="00715114" w:rsidRPr="00571CA8">
              <w:rPr>
                <w:rFonts w:ascii="Times New Roman" w:hAnsi="Times New Roman"/>
                <w:sz w:val="24"/>
                <w:szCs w:val="24"/>
                <w:shd w:val="clear" w:color="auto" w:fill="FFFFFF"/>
              </w:rPr>
              <w:t>contul</w:t>
            </w:r>
            <w:proofErr w:type="spellEnd"/>
            <w:r w:rsidR="00715114" w:rsidRPr="00571CA8">
              <w:rPr>
                <w:rFonts w:ascii="Times New Roman" w:hAnsi="Times New Roman"/>
                <w:sz w:val="24"/>
                <w:szCs w:val="24"/>
                <w:shd w:val="clear" w:color="auto" w:fill="FFFFFF"/>
              </w:rPr>
              <w:t xml:space="preserve"> </w:t>
            </w:r>
            <w:proofErr w:type="spellStart"/>
            <w:r w:rsidR="00715114" w:rsidRPr="00571CA8">
              <w:rPr>
                <w:rFonts w:ascii="Times New Roman" w:hAnsi="Times New Roman"/>
                <w:sz w:val="24"/>
                <w:szCs w:val="24"/>
                <w:shd w:val="clear" w:color="auto" w:fill="FFFFFF"/>
              </w:rPr>
              <w:t>și</w:t>
            </w:r>
            <w:proofErr w:type="spellEnd"/>
            <w:r w:rsidR="00715114" w:rsidRPr="00571CA8">
              <w:rPr>
                <w:rFonts w:ascii="Times New Roman" w:hAnsi="Times New Roman"/>
                <w:sz w:val="24"/>
                <w:szCs w:val="24"/>
                <w:shd w:val="clear" w:color="auto" w:fill="FFFFFF"/>
              </w:rPr>
              <w:t xml:space="preserve"> </w:t>
            </w:r>
            <w:proofErr w:type="spellStart"/>
            <w:r w:rsidR="00715114" w:rsidRPr="00571CA8">
              <w:rPr>
                <w:rFonts w:ascii="Times New Roman" w:hAnsi="Times New Roman"/>
                <w:sz w:val="24"/>
                <w:szCs w:val="24"/>
                <w:shd w:val="clear" w:color="auto" w:fill="FFFFFF"/>
              </w:rPr>
              <w:t>în</w:t>
            </w:r>
            <w:proofErr w:type="spellEnd"/>
            <w:r w:rsidR="00715114" w:rsidRPr="00571CA8">
              <w:rPr>
                <w:rFonts w:ascii="Times New Roman" w:hAnsi="Times New Roman"/>
                <w:sz w:val="24"/>
                <w:szCs w:val="24"/>
                <w:shd w:val="clear" w:color="auto" w:fill="FFFFFF"/>
              </w:rPr>
              <w:t xml:space="preserve"> </w:t>
            </w:r>
            <w:proofErr w:type="spellStart"/>
            <w:r w:rsidR="00715114" w:rsidRPr="00571CA8">
              <w:rPr>
                <w:rFonts w:ascii="Times New Roman" w:hAnsi="Times New Roman"/>
                <w:sz w:val="24"/>
                <w:szCs w:val="24"/>
                <w:shd w:val="clear" w:color="auto" w:fill="FFFFFF"/>
              </w:rPr>
              <w:t>limitele</w:t>
            </w:r>
            <w:proofErr w:type="spellEnd"/>
            <w:r w:rsidR="00715114" w:rsidRPr="00571CA8">
              <w:rPr>
                <w:rFonts w:ascii="Times New Roman" w:hAnsi="Times New Roman"/>
                <w:sz w:val="24"/>
                <w:szCs w:val="24"/>
                <w:shd w:val="clear" w:color="auto" w:fill="FFFFFF"/>
              </w:rPr>
              <w:t xml:space="preserve"> </w:t>
            </w:r>
            <w:proofErr w:type="spellStart"/>
            <w:r w:rsidR="00715114" w:rsidRPr="00571CA8">
              <w:rPr>
                <w:rFonts w:ascii="Times New Roman" w:hAnsi="Times New Roman"/>
                <w:sz w:val="24"/>
                <w:szCs w:val="24"/>
                <w:shd w:val="clear" w:color="auto" w:fill="FFFFFF"/>
              </w:rPr>
              <w:t>alocațiilor</w:t>
            </w:r>
            <w:proofErr w:type="spellEnd"/>
            <w:r w:rsidR="00715114" w:rsidRPr="00571CA8">
              <w:rPr>
                <w:rFonts w:ascii="Times New Roman" w:hAnsi="Times New Roman"/>
                <w:sz w:val="24"/>
                <w:szCs w:val="24"/>
                <w:shd w:val="clear" w:color="auto" w:fill="FFFFFF"/>
              </w:rPr>
              <w:t xml:space="preserve"> </w:t>
            </w:r>
            <w:proofErr w:type="spellStart"/>
            <w:r w:rsidR="00715114" w:rsidRPr="00571CA8">
              <w:rPr>
                <w:rFonts w:ascii="Times New Roman" w:hAnsi="Times New Roman"/>
                <w:sz w:val="24"/>
                <w:szCs w:val="24"/>
                <w:shd w:val="clear" w:color="auto" w:fill="FFFFFF"/>
              </w:rPr>
              <w:t>prevăzute</w:t>
            </w:r>
            <w:proofErr w:type="spellEnd"/>
            <w:r w:rsidR="00715114" w:rsidRPr="00571CA8">
              <w:rPr>
                <w:rFonts w:ascii="Times New Roman" w:hAnsi="Times New Roman"/>
                <w:sz w:val="24"/>
                <w:szCs w:val="24"/>
                <w:shd w:val="clear" w:color="auto" w:fill="FFFFFF"/>
              </w:rPr>
              <w:t xml:space="preserve"> </w:t>
            </w:r>
            <w:proofErr w:type="spellStart"/>
            <w:r w:rsidR="00715114" w:rsidRPr="00571CA8">
              <w:rPr>
                <w:rFonts w:ascii="Times New Roman" w:hAnsi="Times New Roman"/>
                <w:sz w:val="24"/>
                <w:szCs w:val="24"/>
                <w:shd w:val="clear" w:color="auto" w:fill="FFFFFF"/>
              </w:rPr>
              <w:t>anual</w:t>
            </w:r>
            <w:proofErr w:type="spellEnd"/>
            <w:r w:rsidR="00715114" w:rsidRPr="00571CA8">
              <w:rPr>
                <w:rFonts w:ascii="Times New Roman" w:hAnsi="Times New Roman"/>
                <w:sz w:val="24"/>
                <w:szCs w:val="24"/>
                <w:shd w:val="clear" w:color="auto" w:fill="FFFFFF"/>
              </w:rPr>
              <w:t xml:space="preserve"> </w:t>
            </w:r>
            <w:proofErr w:type="spellStart"/>
            <w:r w:rsidR="00715114" w:rsidRPr="00571CA8">
              <w:rPr>
                <w:rFonts w:ascii="Times New Roman" w:hAnsi="Times New Roman"/>
                <w:sz w:val="24"/>
                <w:szCs w:val="24"/>
                <w:shd w:val="clear" w:color="auto" w:fill="FFFFFF"/>
              </w:rPr>
              <w:t>în</w:t>
            </w:r>
            <w:proofErr w:type="spellEnd"/>
            <w:r w:rsidR="00715114" w:rsidRPr="00571CA8">
              <w:rPr>
                <w:rFonts w:ascii="Times New Roman" w:hAnsi="Times New Roman"/>
                <w:sz w:val="24"/>
                <w:szCs w:val="24"/>
                <w:shd w:val="clear" w:color="auto" w:fill="FFFFFF"/>
              </w:rPr>
              <w:t xml:space="preserve"> </w:t>
            </w:r>
            <w:proofErr w:type="spellStart"/>
            <w:r w:rsidR="00715114" w:rsidRPr="00571CA8">
              <w:rPr>
                <w:rFonts w:ascii="Times New Roman" w:hAnsi="Times New Roman"/>
                <w:sz w:val="24"/>
                <w:szCs w:val="24"/>
                <w:shd w:val="clear" w:color="auto" w:fill="FFFFFF"/>
              </w:rPr>
              <w:t>bugetul</w:t>
            </w:r>
            <w:proofErr w:type="spellEnd"/>
            <w:r w:rsidR="00715114" w:rsidRPr="00571CA8">
              <w:rPr>
                <w:rFonts w:ascii="Times New Roman" w:hAnsi="Times New Roman"/>
                <w:sz w:val="24"/>
                <w:szCs w:val="24"/>
                <w:shd w:val="clear" w:color="auto" w:fill="FFFFFF"/>
              </w:rPr>
              <w:t xml:space="preserve"> </w:t>
            </w:r>
            <w:proofErr w:type="spellStart"/>
            <w:r w:rsidR="00715114" w:rsidRPr="00571CA8">
              <w:rPr>
                <w:rFonts w:ascii="Times New Roman" w:hAnsi="Times New Roman"/>
                <w:sz w:val="24"/>
                <w:szCs w:val="24"/>
                <w:shd w:val="clear" w:color="auto" w:fill="FFFFFF"/>
              </w:rPr>
              <w:t>Ministerului</w:t>
            </w:r>
            <w:proofErr w:type="spellEnd"/>
            <w:r w:rsidR="00715114" w:rsidRPr="00571CA8">
              <w:rPr>
                <w:rFonts w:ascii="Times New Roman" w:hAnsi="Times New Roman"/>
                <w:sz w:val="24"/>
                <w:szCs w:val="24"/>
                <w:shd w:val="clear" w:color="auto" w:fill="FFFFFF"/>
              </w:rPr>
              <w:t xml:space="preserve"> </w:t>
            </w:r>
            <w:proofErr w:type="spellStart"/>
            <w:r w:rsidR="00715114" w:rsidRPr="00571CA8">
              <w:rPr>
                <w:rFonts w:ascii="Times New Roman" w:hAnsi="Times New Roman"/>
                <w:sz w:val="24"/>
                <w:szCs w:val="24"/>
                <w:shd w:val="clear" w:color="auto" w:fill="FFFFFF"/>
              </w:rPr>
              <w:t>Culturii</w:t>
            </w:r>
            <w:proofErr w:type="spellEnd"/>
            <w:r w:rsidR="00715114" w:rsidRPr="00571CA8">
              <w:rPr>
                <w:rFonts w:ascii="Times New Roman" w:hAnsi="Times New Roman"/>
                <w:sz w:val="24"/>
                <w:szCs w:val="24"/>
                <w:shd w:val="clear" w:color="auto" w:fill="FFFFFF"/>
              </w:rPr>
              <w:t>.</w:t>
            </w:r>
          </w:p>
        </w:tc>
        <w:tc>
          <w:tcPr>
            <w:tcW w:w="3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59F88C1" w14:textId="755C4668" w:rsidR="00D31012" w:rsidRPr="0091147D" w:rsidRDefault="00D31012" w:rsidP="00F44BBE">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F44BBE">
              <w:rPr>
                <w:rFonts w:ascii="Times New Roman" w:hAnsi="Times New Roman"/>
                <w:b/>
                <w:bCs/>
                <w:sz w:val="24"/>
                <w:szCs w:val="24"/>
                <w:lang w:val="ro-RO"/>
              </w:rPr>
              <w:t xml:space="preserve">2. </w:t>
            </w:r>
            <w:r w:rsidRPr="00F44BBE">
              <w:rPr>
                <w:rFonts w:ascii="Times New Roman" w:hAnsi="Times New Roman"/>
                <w:sz w:val="24"/>
                <w:szCs w:val="24"/>
                <w:lang w:val="ro-RO"/>
              </w:rPr>
              <w:t xml:space="preserve">Finanțarea traducerii </w:t>
            </w:r>
            <w:r w:rsidRPr="00571CA8">
              <w:rPr>
                <w:rFonts w:ascii="Times New Roman" w:hAnsi="Times New Roman"/>
                <w:b/>
                <w:bCs/>
                <w:iCs/>
                <w:strike/>
                <w:sz w:val="24"/>
                <w:szCs w:val="24"/>
                <w:lang w:val="ro-RO"/>
              </w:rPr>
              <w:t>și editarea</w:t>
            </w:r>
            <w:r w:rsidRPr="00F44BBE">
              <w:rPr>
                <w:rFonts w:ascii="Times New Roman" w:hAnsi="Times New Roman"/>
                <w:sz w:val="24"/>
                <w:szCs w:val="24"/>
                <w:lang w:val="ro-RO"/>
              </w:rPr>
              <w:t xml:space="preserve"> cărții naționale în străinătate (în continuare –</w:t>
            </w:r>
            <w:r>
              <w:rPr>
                <w:rFonts w:ascii="Times New Roman" w:hAnsi="Times New Roman"/>
                <w:sz w:val="24"/>
                <w:szCs w:val="24"/>
                <w:lang w:val="ro-RO"/>
              </w:rPr>
              <w:t xml:space="preserve"> </w:t>
            </w:r>
            <w:r w:rsidRPr="00571CA8">
              <w:rPr>
                <w:rFonts w:ascii="Times New Roman" w:hAnsi="Times New Roman"/>
                <w:b/>
                <w:iCs/>
                <w:strike/>
                <w:sz w:val="24"/>
                <w:szCs w:val="24"/>
                <w:lang w:val="ro-RO"/>
              </w:rPr>
              <w:t>traducere</w:t>
            </w:r>
            <w:r w:rsidRPr="00571CA8">
              <w:rPr>
                <w:rFonts w:ascii="Times New Roman" w:hAnsi="Times New Roman"/>
                <w:b/>
                <w:bCs/>
                <w:iCs/>
                <w:strike/>
                <w:sz w:val="24"/>
                <w:szCs w:val="24"/>
                <w:lang w:val="ro-RO"/>
              </w:rPr>
              <w:t>/editare</w:t>
            </w:r>
            <w:r w:rsidR="00571CA8">
              <w:rPr>
                <w:rFonts w:ascii="Times New Roman" w:hAnsi="Times New Roman"/>
                <w:b/>
                <w:bCs/>
                <w:iCs/>
                <w:strike/>
                <w:sz w:val="24"/>
                <w:szCs w:val="24"/>
                <w:lang w:val="ro-RO"/>
              </w:rPr>
              <w:t xml:space="preserve"> </w:t>
            </w:r>
            <w:r w:rsidR="00571CA8" w:rsidRPr="00571CA8">
              <w:rPr>
                <w:rFonts w:ascii="Times New Roman" w:hAnsi="Times New Roman"/>
                <w:b/>
                <w:bCs/>
                <w:i/>
                <w:iCs/>
                <w:sz w:val="24"/>
                <w:szCs w:val="24"/>
                <w:lang w:val="ro-RO"/>
              </w:rPr>
              <w:t>traducere</w:t>
            </w:r>
            <w:r w:rsidRPr="00571CA8">
              <w:rPr>
                <w:rFonts w:ascii="Times New Roman" w:hAnsi="Times New Roman"/>
                <w:i/>
                <w:sz w:val="24"/>
                <w:szCs w:val="24"/>
                <w:lang w:val="ro-RO"/>
              </w:rPr>
              <w:t>)</w:t>
            </w:r>
            <w:r w:rsidRPr="00F44BBE">
              <w:rPr>
                <w:rFonts w:ascii="Times New Roman" w:hAnsi="Times New Roman"/>
                <w:sz w:val="24"/>
                <w:szCs w:val="24"/>
                <w:lang w:val="ro-RO"/>
              </w:rPr>
              <w:t xml:space="preserve"> se efectuează din contul și în limitele alocațiilor prevăzute anual în</w:t>
            </w:r>
            <w:r>
              <w:rPr>
                <w:rFonts w:ascii="Times New Roman" w:hAnsi="Times New Roman"/>
                <w:sz w:val="24"/>
                <w:szCs w:val="24"/>
                <w:lang w:val="ro-RO"/>
              </w:rPr>
              <w:t xml:space="preserve"> </w:t>
            </w:r>
            <w:r w:rsidRPr="00F44BBE">
              <w:rPr>
                <w:rFonts w:ascii="Times New Roman" w:hAnsi="Times New Roman"/>
                <w:sz w:val="24"/>
                <w:szCs w:val="24"/>
                <w:lang w:val="ro-RO"/>
              </w:rPr>
              <w:t>bugetul Ministerului Culturii.</w:t>
            </w:r>
          </w:p>
        </w:tc>
        <w:tc>
          <w:tcPr>
            <w:tcW w:w="368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44DF4DB" w14:textId="453E9A9E" w:rsidR="00D31012" w:rsidRPr="0091147D" w:rsidRDefault="00D31012" w:rsidP="00117D4E">
            <w:pPr>
              <w:pBdr>
                <w:top w:val="none" w:sz="4" w:space="0" w:color="000000"/>
                <w:left w:val="none" w:sz="4" w:space="0" w:color="000000"/>
                <w:bottom w:val="none" w:sz="4" w:space="0" w:color="000000"/>
                <w:right w:val="none" w:sz="4" w:space="0" w:color="000000"/>
              </w:pBdr>
              <w:ind w:firstLine="0"/>
              <w:contextualSpacing/>
              <w:rPr>
                <w:rFonts w:ascii="Times New Roman" w:hAnsi="Times New Roman"/>
                <w:bCs/>
                <w:sz w:val="24"/>
                <w:szCs w:val="24"/>
                <w:lang w:val="ro-RO"/>
              </w:rPr>
            </w:pPr>
            <w:r w:rsidRPr="00F44BBE">
              <w:rPr>
                <w:rFonts w:ascii="Times New Roman" w:hAnsi="Times New Roman"/>
                <w:b/>
                <w:bCs/>
                <w:sz w:val="24"/>
                <w:szCs w:val="24"/>
                <w:lang w:val="ro-RO"/>
              </w:rPr>
              <w:t>2.</w:t>
            </w:r>
            <w:r>
              <w:rPr>
                <w:rFonts w:ascii="Times New Roman" w:hAnsi="Times New Roman"/>
                <w:b/>
                <w:bCs/>
                <w:sz w:val="24"/>
                <w:szCs w:val="24"/>
                <w:lang w:val="ro-RO"/>
              </w:rPr>
              <w:t xml:space="preserve"> </w:t>
            </w:r>
            <w:r w:rsidRPr="00571CA8">
              <w:rPr>
                <w:rFonts w:ascii="Times New Roman" w:hAnsi="Times New Roman"/>
                <w:b/>
                <w:sz w:val="24"/>
                <w:szCs w:val="24"/>
                <w:lang w:val="ro-RO"/>
              </w:rPr>
              <w:t xml:space="preserve">Finanțarea traducerii cărții naționale în străinătate (în continuare – </w:t>
            </w:r>
            <w:r w:rsidRPr="00571CA8">
              <w:rPr>
                <w:rFonts w:ascii="Times New Roman" w:hAnsi="Times New Roman"/>
                <w:b/>
                <w:i/>
                <w:iCs/>
                <w:sz w:val="24"/>
                <w:szCs w:val="24"/>
                <w:lang w:val="ro-RO"/>
              </w:rPr>
              <w:t>traducere</w:t>
            </w:r>
            <w:r w:rsidRPr="00571CA8">
              <w:rPr>
                <w:rFonts w:ascii="Times New Roman" w:hAnsi="Times New Roman"/>
                <w:b/>
                <w:sz w:val="24"/>
                <w:szCs w:val="24"/>
                <w:lang w:val="ro-RO"/>
              </w:rPr>
              <w:t>) se efectuează din contul și în limitele alocațiilor prevăzute anual în bugetul Ministerului Culturii.</w:t>
            </w:r>
          </w:p>
        </w:tc>
        <w:tc>
          <w:tcPr>
            <w:tcW w:w="377" w:type="dxa"/>
            <w:vMerge/>
            <w:tcBorders>
              <w:left w:val="none" w:sz="4" w:space="0" w:color="000000"/>
              <w:right w:val="nil"/>
            </w:tcBorders>
          </w:tcPr>
          <w:p w14:paraId="4DB75DDC" w14:textId="77777777" w:rsidR="00D31012" w:rsidRPr="0091147D" w:rsidRDefault="00D31012" w:rsidP="005D3189">
            <w:pPr>
              <w:ind w:firstLine="0"/>
              <w:jc w:val="left"/>
              <w:rPr>
                <w:rFonts w:ascii="Times New Roman" w:hAnsi="Times New Roman"/>
                <w:bCs/>
                <w:sz w:val="24"/>
                <w:szCs w:val="24"/>
                <w:lang w:val="ro-RO"/>
              </w:rPr>
            </w:pPr>
          </w:p>
        </w:tc>
      </w:tr>
      <w:tr w:rsidR="00D31012" w:rsidRPr="009C51C0" w14:paraId="309BFB0B" w14:textId="77777777" w:rsidTr="00CD5D47">
        <w:trPr>
          <w:trHeight w:val="240"/>
        </w:trPr>
        <w:tc>
          <w:tcPr>
            <w:tcW w:w="369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117DC59" w14:textId="5D8B999F" w:rsidR="00D31012" w:rsidRPr="0091147D" w:rsidRDefault="00D31012" w:rsidP="00D751C3">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D751C3">
              <w:rPr>
                <w:rFonts w:ascii="Times New Roman" w:hAnsi="Times New Roman"/>
                <w:b/>
                <w:bCs/>
                <w:sz w:val="24"/>
                <w:szCs w:val="24"/>
                <w:lang w:val="ro-RO"/>
              </w:rPr>
              <w:lastRenderedPageBreak/>
              <w:t>3.</w:t>
            </w:r>
            <w:r w:rsidRPr="00D751C3">
              <w:rPr>
                <w:rFonts w:ascii="Times New Roman" w:hAnsi="Times New Roman"/>
                <w:sz w:val="24"/>
                <w:szCs w:val="24"/>
                <w:lang w:val="ro-RO"/>
              </w:rPr>
              <w:t xml:space="preserve"> Finanțarea din bugetul de stat a proiectelor de traducere/editare are drept scop</w:t>
            </w:r>
            <w:r>
              <w:rPr>
                <w:rFonts w:ascii="Times New Roman" w:hAnsi="Times New Roman"/>
                <w:sz w:val="24"/>
                <w:szCs w:val="24"/>
                <w:lang w:val="ro-RO"/>
              </w:rPr>
              <w:t xml:space="preserve"> </w:t>
            </w:r>
            <w:r w:rsidRPr="00D751C3">
              <w:rPr>
                <w:rFonts w:ascii="Times New Roman" w:hAnsi="Times New Roman"/>
                <w:sz w:val="24"/>
                <w:szCs w:val="24"/>
                <w:lang w:val="ro-RO"/>
              </w:rPr>
              <w:t>susținerea și promovarea literaturii, culturii naționale și a imaginii Republicii Moldova în</w:t>
            </w:r>
            <w:r>
              <w:rPr>
                <w:rFonts w:ascii="Times New Roman" w:hAnsi="Times New Roman"/>
                <w:sz w:val="24"/>
                <w:szCs w:val="24"/>
                <w:lang w:val="ro-RO"/>
              </w:rPr>
              <w:t xml:space="preserve"> </w:t>
            </w:r>
            <w:r w:rsidRPr="00D751C3">
              <w:rPr>
                <w:rFonts w:ascii="Times New Roman" w:hAnsi="Times New Roman"/>
                <w:sz w:val="24"/>
                <w:szCs w:val="24"/>
                <w:lang w:val="ro-RO"/>
              </w:rPr>
              <w:t>străinătate.</w:t>
            </w:r>
          </w:p>
        </w:tc>
        <w:tc>
          <w:tcPr>
            <w:tcW w:w="3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B6CF3B5" w14:textId="0D62AB56" w:rsidR="00D31012" w:rsidRPr="0091147D" w:rsidRDefault="00D31012" w:rsidP="005C7453">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D751C3">
              <w:rPr>
                <w:rFonts w:ascii="Times New Roman" w:hAnsi="Times New Roman"/>
                <w:b/>
                <w:bCs/>
                <w:sz w:val="24"/>
                <w:szCs w:val="24"/>
                <w:lang w:val="ro-RO"/>
              </w:rPr>
              <w:t>3.</w:t>
            </w:r>
            <w:r w:rsidRPr="00D751C3">
              <w:rPr>
                <w:rFonts w:ascii="Times New Roman" w:hAnsi="Times New Roman"/>
                <w:sz w:val="24"/>
                <w:szCs w:val="24"/>
                <w:lang w:val="ro-RO"/>
              </w:rPr>
              <w:t xml:space="preserve"> Finanțarea din bugetul de stat a proiectelor de </w:t>
            </w:r>
            <w:r w:rsidR="003C3BA9" w:rsidRPr="003C3BA9">
              <w:rPr>
                <w:rFonts w:ascii="Times New Roman" w:hAnsi="Times New Roman"/>
                <w:b/>
                <w:strike/>
                <w:sz w:val="24"/>
                <w:szCs w:val="24"/>
                <w:lang w:val="ro-RO"/>
              </w:rPr>
              <w:t>traducere</w:t>
            </w:r>
            <w:r w:rsidR="003C3BA9" w:rsidRPr="003C3BA9">
              <w:rPr>
                <w:rFonts w:ascii="Times New Roman" w:hAnsi="Times New Roman"/>
                <w:b/>
                <w:bCs/>
                <w:i/>
                <w:iCs/>
                <w:strike/>
                <w:sz w:val="24"/>
                <w:szCs w:val="24"/>
                <w:lang w:val="ro-RO"/>
              </w:rPr>
              <w:t>/</w:t>
            </w:r>
            <w:r w:rsidR="003C3BA9">
              <w:rPr>
                <w:rFonts w:ascii="Times New Roman" w:hAnsi="Times New Roman"/>
                <w:b/>
                <w:bCs/>
                <w:i/>
                <w:iCs/>
                <w:strike/>
                <w:sz w:val="24"/>
                <w:szCs w:val="24"/>
                <w:lang w:val="ro-RO"/>
              </w:rPr>
              <w:t xml:space="preserve"> </w:t>
            </w:r>
            <w:r w:rsidR="003C3BA9" w:rsidRPr="003C3BA9">
              <w:rPr>
                <w:rFonts w:ascii="Times New Roman" w:hAnsi="Times New Roman"/>
                <w:b/>
                <w:bCs/>
                <w:iCs/>
                <w:strike/>
                <w:sz w:val="24"/>
                <w:szCs w:val="24"/>
                <w:lang w:val="ro-RO"/>
              </w:rPr>
              <w:t>editare</w:t>
            </w:r>
            <w:r w:rsidR="003C3BA9">
              <w:rPr>
                <w:rFonts w:ascii="Times New Roman" w:hAnsi="Times New Roman"/>
                <w:sz w:val="24"/>
                <w:szCs w:val="24"/>
                <w:lang w:val="ro-RO"/>
              </w:rPr>
              <w:t xml:space="preserve"> </w:t>
            </w:r>
            <w:r w:rsidR="003C3BA9" w:rsidRPr="003C3BA9">
              <w:rPr>
                <w:rFonts w:ascii="Times New Roman" w:hAnsi="Times New Roman"/>
                <w:b/>
                <w:i/>
                <w:sz w:val="24"/>
                <w:szCs w:val="24"/>
                <w:lang w:val="ro-RO"/>
              </w:rPr>
              <w:t>traducere</w:t>
            </w:r>
            <w:r w:rsidR="003C3BA9">
              <w:rPr>
                <w:rFonts w:ascii="Times New Roman" w:hAnsi="Times New Roman"/>
                <w:b/>
                <w:i/>
                <w:sz w:val="24"/>
                <w:szCs w:val="24"/>
                <w:lang w:val="ro-RO"/>
              </w:rPr>
              <w:t xml:space="preserve"> </w:t>
            </w:r>
            <w:r w:rsidRPr="00D751C3">
              <w:rPr>
                <w:rFonts w:ascii="Times New Roman" w:hAnsi="Times New Roman"/>
                <w:sz w:val="24"/>
                <w:szCs w:val="24"/>
                <w:lang w:val="ro-RO"/>
              </w:rPr>
              <w:t>are drept scop</w:t>
            </w:r>
            <w:r>
              <w:rPr>
                <w:rFonts w:ascii="Times New Roman" w:hAnsi="Times New Roman"/>
                <w:sz w:val="24"/>
                <w:szCs w:val="24"/>
                <w:lang w:val="ro-RO"/>
              </w:rPr>
              <w:t xml:space="preserve"> </w:t>
            </w:r>
            <w:r w:rsidRPr="00D751C3">
              <w:rPr>
                <w:rFonts w:ascii="Times New Roman" w:hAnsi="Times New Roman"/>
                <w:sz w:val="24"/>
                <w:szCs w:val="24"/>
                <w:lang w:val="ro-RO"/>
              </w:rPr>
              <w:t>susținerea și promovarea literaturii, culturii naționale și a imaginii Republicii Moldova în</w:t>
            </w:r>
            <w:r>
              <w:rPr>
                <w:rFonts w:ascii="Times New Roman" w:hAnsi="Times New Roman"/>
                <w:sz w:val="24"/>
                <w:szCs w:val="24"/>
                <w:lang w:val="ro-RO"/>
              </w:rPr>
              <w:t xml:space="preserve"> </w:t>
            </w:r>
            <w:r w:rsidRPr="00D751C3">
              <w:rPr>
                <w:rFonts w:ascii="Times New Roman" w:hAnsi="Times New Roman"/>
                <w:sz w:val="24"/>
                <w:szCs w:val="24"/>
                <w:lang w:val="ro-RO"/>
              </w:rPr>
              <w:t>străinătate.</w:t>
            </w:r>
          </w:p>
        </w:tc>
        <w:tc>
          <w:tcPr>
            <w:tcW w:w="368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DCE5B7D" w14:textId="45C5A53C" w:rsidR="00D31012" w:rsidRPr="0091147D" w:rsidRDefault="00D31012" w:rsidP="005C7453">
            <w:pPr>
              <w:pBdr>
                <w:top w:val="none" w:sz="4" w:space="0" w:color="000000"/>
                <w:left w:val="none" w:sz="4" w:space="0" w:color="000000"/>
                <w:bottom w:val="none" w:sz="4" w:space="0" w:color="000000"/>
                <w:right w:val="none" w:sz="4" w:space="0" w:color="000000"/>
              </w:pBdr>
              <w:ind w:firstLine="0"/>
              <w:contextualSpacing/>
              <w:rPr>
                <w:rFonts w:ascii="Times New Roman" w:hAnsi="Times New Roman"/>
                <w:bCs/>
                <w:sz w:val="24"/>
                <w:szCs w:val="24"/>
                <w:lang w:val="ro-RO"/>
              </w:rPr>
            </w:pPr>
            <w:r w:rsidRPr="00D751C3">
              <w:rPr>
                <w:rFonts w:ascii="Times New Roman" w:hAnsi="Times New Roman"/>
                <w:b/>
                <w:bCs/>
                <w:sz w:val="24"/>
                <w:szCs w:val="24"/>
                <w:lang w:val="ro-RO"/>
              </w:rPr>
              <w:t>3.</w:t>
            </w:r>
            <w:r w:rsidRPr="00D751C3">
              <w:rPr>
                <w:rFonts w:ascii="Times New Roman" w:hAnsi="Times New Roman"/>
                <w:sz w:val="24"/>
                <w:szCs w:val="24"/>
                <w:lang w:val="ro-RO"/>
              </w:rPr>
              <w:t xml:space="preserve"> </w:t>
            </w:r>
            <w:r w:rsidRPr="003C3BA9">
              <w:rPr>
                <w:rFonts w:ascii="Times New Roman" w:hAnsi="Times New Roman"/>
                <w:b/>
                <w:sz w:val="24"/>
                <w:szCs w:val="24"/>
                <w:lang w:val="ro-RO"/>
              </w:rPr>
              <w:t>Finanțarea din bugetul de stat a proiectelor de traducere are drept scop susținerea și promovarea literaturii, culturii naționale și a imaginii Republicii Moldova în străinătate.</w:t>
            </w:r>
          </w:p>
        </w:tc>
        <w:tc>
          <w:tcPr>
            <w:tcW w:w="377" w:type="dxa"/>
            <w:vMerge/>
            <w:tcBorders>
              <w:left w:val="none" w:sz="4" w:space="0" w:color="000000"/>
              <w:right w:val="nil"/>
            </w:tcBorders>
          </w:tcPr>
          <w:p w14:paraId="7098CA76" w14:textId="77777777" w:rsidR="00D31012" w:rsidRPr="0091147D" w:rsidRDefault="00D31012" w:rsidP="005D3189">
            <w:pPr>
              <w:ind w:firstLine="0"/>
              <w:jc w:val="left"/>
              <w:rPr>
                <w:rFonts w:ascii="Times New Roman" w:hAnsi="Times New Roman"/>
                <w:bCs/>
                <w:sz w:val="24"/>
                <w:szCs w:val="24"/>
                <w:lang w:val="ro-RO"/>
              </w:rPr>
            </w:pPr>
          </w:p>
        </w:tc>
      </w:tr>
      <w:tr w:rsidR="00C315E8" w:rsidRPr="009C51C0" w14:paraId="24F21585" w14:textId="77777777" w:rsidTr="00CD5D47">
        <w:trPr>
          <w:trHeight w:val="240"/>
        </w:trPr>
        <w:tc>
          <w:tcPr>
            <w:tcW w:w="369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6760303" w14:textId="77777777" w:rsidR="00C315E8" w:rsidRPr="00D751C3" w:rsidRDefault="00C315E8" w:rsidP="00D751C3">
            <w:pPr>
              <w:pBdr>
                <w:top w:val="none" w:sz="4" w:space="0" w:color="000000"/>
                <w:left w:val="none" w:sz="4" w:space="0" w:color="000000"/>
                <w:bottom w:val="none" w:sz="4" w:space="0" w:color="000000"/>
                <w:right w:val="none" w:sz="4" w:space="0" w:color="000000"/>
              </w:pBdr>
              <w:ind w:firstLine="0"/>
              <w:contextualSpacing/>
              <w:rPr>
                <w:b/>
                <w:bCs/>
                <w:sz w:val="24"/>
                <w:szCs w:val="24"/>
                <w:lang w:val="ro-RO"/>
              </w:rPr>
            </w:pPr>
          </w:p>
        </w:tc>
        <w:tc>
          <w:tcPr>
            <w:tcW w:w="3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85E6056" w14:textId="08DD303B" w:rsidR="00C315E8" w:rsidRPr="00CD5D47" w:rsidRDefault="00CD5D47" w:rsidP="005C7453">
            <w:pPr>
              <w:pBdr>
                <w:top w:val="none" w:sz="4" w:space="0" w:color="000000"/>
                <w:left w:val="none" w:sz="4" w:space="0" w:color="000000"/>
                <w:bottom w:val="none" w:sz="4" w:space="0" w:color="000000"/>
                <w:right w:val="none" w:sz="4" w:space="0" w:color="000000"/>
              </w:pBdr>
              <w:ind w:firstLine="0"/>
              <w:contextualSpacing/>
              <w:rPr>
                <w:rFonts w:ascii="Times New Roman" w:hAnsi="Times New Roman"/>
                <w:b/>
                <w:bCs/>
                <w:sz w:val="24"/>
                <w:szCs w:val="24"/>
                <w:lang w:val="ro-RO"/>
              </w:rPr>
            </w:pPr>
            <w:r w:rsidRPr="00CD5D47">
              <w:rPr>
                <w:rFonts w:ascii="Times New Roman" w:hAnsi="Times New Roman"/>
                <w:bCs/>
                <w:sz w:val="24"/>
                <w:szCs w:val="24"/>
                <w:lang w:val="ro-RO"/>
              </w:rPr>
              <w:t>în cuprinsul Regulamentului, textul</w:t>
            </w:r>
            <w:r w:rsidRPr="00CD5D47">
              <w:rPr>
                <w:rFonts w:ascii="Times New Roman" w:hAnsi="Times New Roman"/>
                <w:b/>
                <w:bCs/>
                <w:sz w:val="24"/>
                <w:szCs w:val="24"/>
                <w:lang w:val="ro-RO"/>
              </w:rPr>
              <w:t xml:space="preserve"> </w:t>
            </w:r>
            <w:r w:rsidRPr="003C3BA9">
              <w:rPr>
                <w:rFonts w:ascii="Times New Roman" w:hAnsi="Times New Roman"/>
                <w:bCs/>
                <w:i/>
                <w:sz w:val="24"/>
                <w:szCs w:val="24"/>
                <w:lang w:val="ro-RO"/>
              </w:rPr>
              <w:t>„traducere/editare”</w:t>
            </w:r>
            <w:r w:rsidRPr="00CD5D47">
              <w:rPr>
                <w:rFonts w:ascii="Times New Roman" w:hAnsi="Times New Roman"/>
                <w:b/>
                <w:bCs/>
                <w:sz w:val="24"/>
                <w:szCs w:val="24"/>
                <w:lang w:val="ro-RO"/>
              </w:rPr>
              <w:t xml:space="preserve"> </w:t>
            </w:r>
            <w:r w:rsidRPr="00CD5D47">
              <w:rPr>
                <w:rFonts w:ascii="Times New Roman" w:hAnsi="Times New Roman"/>
                <w:bCs/>
                <w:sz w:val="24"/>
                <w:szCs w:val="24"/>
                <w:lang w:val="ro-RO"/>
              </w:rPr>
              <w:t>se substituie cu cuvântul</w:t>
            </w:r>
            <w:r w:rsidRPr="00CD5D47">
              <w:rPr>
                <w:rFonts w:ascii="Times New Roman" w:hAnsi="Times New Roman"/>
                <w:b/>
                <w:bCs/>
                <w:sz w:val="24"/>
                <w:szCs w:val="24"/>
                <w:lang w:val="ro-RO"/>
              </w:rPr>
              <w:t xml:space="preserve"> </w:t>
            </w:r>
            <w:r w:rsidRPr="003C3BA9">
              <w:rPr>
                <w:rFonts w:ascii="Times New Roman" w:hAnsi="Times New Roman"/>
                <w:b/>
                <w:bCs/>
                <w:i/>
                <w:sz w:val="24"/>
                <w:szCs w:val="24"/>
                <w:lang w:val="ro-RO"/>
              </w:rPr>
              <w:t>„traducere”,</w:t>
            </w:r>
            <w:r w:rsidRPr="00CD5D47">
              <w:rPr>
                <w:rFonts w:ascii="Times New Roman" w:hAnsi="Times New Roman"/>
                <w:b/>
                <w:bCs/>
                <w:sz w:val="24"/>
                <w:szCs w:val="24"/>
                <w:lang w:val="ro-RO"/>
              </w:rPr>
              <w:t xml:space="preserve"> </w:t>
            </w:r>
            <w:r w:rsidRPr="00CD5D47">
              <w:rPr>
                <w:rFonts w:ascii="Times New Roman" w:hAnsi="Times New Roman"/>
                <w:bCs/>
                <w:sz w:val="24"/>
                <w:szCs w:val="24"/>
                <w:lang w:val="ro-RO"/>
              </w:rPr>
              <w:t>iar cuvântul</w:t>
            </w:r>
            <w:r w:rsidRPr="00CD5D47">
              <w:rPr>
                <w:rFonts w:ascii="Times New Roman" w:hAnsi="Times New Roman"/>
                <w:b/>
                <w:bCs/>
                <w:sz w:val="24"/>
                <w:szCs w:val="24"/>
                <w:lang w:val="ro-RO"/>
              </w:rPr>
              <w:t xml:space="preserve"> </w:t>
            </w:r>
            <w:r w:rsidRPr="003C3BA9">
              <w:rPr>
                <w:rFonts w:ascii="Times New Roman" w:hAnsi="Times New Roman"/>
                <w:bCs/>
                <w:i/>
                <w:sz w:val="24"/>
                <w:szCs w:val="24"/>
                <w:lang w:val="ro-RO"/>
              </w:rPr>
              <w:t>„nerambursabil”</w:t>
            </w:r>
            <w:r w:rsidRPr="00CD5D47">
              <w:rPr>
                <w:rFonts w:ascii="Times New Roman" w:hAnsi="Times New Roman"/>
                <w:b/>
                <w:bCs/>
                <w:sz w:val="24"/>
                <w:szCs w:val="24"/>
                <w:lang w:val="ro-RO"/>
              </w:rPr>
              <w:t xml:space="preserve"> </w:t>
            </w:r>
            <w:r w:rsidRPr="00CD5D47">
              <w:rPr>
                <w:rFonts w:ascii="Times New Roman" w:hAnsi="Times New Roman"/>
                <w:bCs/>
                <w:sz w:val="24"/>
                <w:szCs w:val="24"/>
                <w:lang w:val="ro-RO"/>
              </w:rPr>
              <w:t>la orice formă gramaticală</w:t>
            </w:r>
            <w:r w:rsidR="003C3BA9">
              <w:rPr>
                <w:rFonts w:ascii="Times New Roman" w:hAnsi="Times New Roman"/>
                <w:bCs/>
                <w:sz w:val="24"/>
                <w:szCs w:val="24"/>
                <w:lang w:val="ro-RO"/>
              </w:rPr>
              <w:t>,</w:t>
            </w:r>
            <w:r>
              <w:rPr>
                <w:rFonts w:ascii="Times New Roman" w:hAnsi="Times New Roman"/>
                <w:b/>
                <w:bCs/>
                <w:sz w:val="24"/>
                <w:szCs w:val="24"/>
                <w:lang w:val="ro-RO"/>
              </w:rPr>
              <w:t xml:space="preserve"> </w:t>
            </w:r>
            <w:r w:rsidRPr="00CD5D47">
              <w:rPr>
                <w:rFonts w:ascii="Times New Roman" w:hAnsi="Times New Roman"/>
                <w:bCs/>
                <w:sz w:val="24"/>
                <w:szCs w:val="24"/>
                <w:lang w:val="ro-RO"/>
              </w:rPr>
              <w:t>se exclude.</w:t>
            </w:r>
          </w:p>
        </w:tc>
        <w:tc>
          <w:tcPr>
            <w:tcW w:w="368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7A27958" w14:textId="77777777" w:rsidR="00C315E8" w:rsidRPr="00D751C3" w:rsidRDefault="00C315E8" w:rsidP="005C7453">
            <w:pPr>
              <w:pBdr>
                <w:top w:val="none" w:sz="4" w:space="0" w:color="000000"/>
                <w:left w:val="none" w:sz="4" w:space="0" w:color="000000"/>
                <w:bottom w:val="none" w:sz="4" w:space="0" w:color="000000"/>
                <w:right w:val="none" w:sz="4" w:space="0" w:color="000000"/>
              </w:pBdr>
              <w:ind w:firstLine="0"/>
              <w:contextualSpacing/>
              <w:rPr>
                <w:b/>
                <w:bCs/>
                <w:sz w:val="24"/>
                <w:szCs w:val="24"/>
                <w:lang w:val="ro-RO"/>
              </w:rPr>
            </w:pPr>
          </w:p>
        </w:tc>
        <w:tc>
          <w:tcPr>
            <w:tcW w:w="377" w:type="dxa"/>
            <w:vMerge/>
            <w:tcBorders>
              <w:left w:val="none" w:sz="4" w:space="0" w:color="000000"/>
              <w:right w:val="nil"/>
            </w:tcBorders>
          </w:tcPr>
          <w:p w14:paraId="1F15DDFE" w14:textId="77777777" w:rsidR="00C315E8" w:rsidRPr="0091147D" w:rsidRDefault="00C315E8" w:rsidP="005D3189">
            <w:pPr>
              <w:ind w:firstLine="0"/>
              <w:jc w:val="left"/>
              <w:rPr>
                <w:bCs/>
                <w:sz w:val="24"/>
                <w:szCs w:val="24"/>
                <w:lang w:val="ro-RO"/>
              </w:rPr>
            </w:pPr>
          </w:p>
        </w:tc>
      </w:tr>
      <w:tr w:rsidR="00D31012" w:rsidRPr="009C51C0" w14:paraId="311C97A3" w14:textId="77777777" w:rsidTr="00CD5D47">
        <w:trPr>
          <w:trHeight w:val="225"/>
        </w:trPr>
        <w:tc>
          <w:tcPr>
            <w:tcW w:w="369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E2CB93F" w14:textId="26CB3396" w:rsidR="00D31012" w:rsidRPr="001104B5" w:rsidRDefault="00D31012" w:rsidP="001104B5">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391F57">
              <w:rPr>
                <w:rFonts w:ascii="Times New Roman" w:hAnsi="Times New Roman"/>
                <w:b/>
                <w:bCs/>
                <w:sz w:val="24"/>
                <w:szCs w:val="24"/>
                <w:lang w:val="ro-RO"/>
              </w:rPr>
              <w:t>4.</w:t>
            </w:r>
            <w:r w:rsidRPr="001104B5">
              <w:rPr>
                <w:rFonts w:ascii="Times New Roman" w:hAnsi="Times New Roman"/>
                <w:sz w:val="24"/>
                <w:szCs w:val="24"/>
                <w:lang w:val="ro-RO"/>
              </w:rPr>
              <w:t xml:space="preserve"> Condițiile generale de acordare a finanțării nerambursabile pentru proiectele de</w:t>
            </w:r>
            <w:r>
              <w:rPr>
                <w:rFonts w:ascii="Times New Roman" w:hAnsi="Times New Roman"/>
                <w:sz w:val="24"/>
                <w:szCs w:val="24"/>
                <w:lang w:val="ro-RO"/>
              </w:rPr>
              <w:t xml:space="preserve"> </w:t>
            </w:r>
            <w:r w:rsidRPr="001104B5">
              <w:rPr>
                <w:rFonts w:ascii="Times New Roman" w:hAnsi="Times New Roman"/>
                <w:sz w:val="24"/>
                <w:szCs w:val="24"/>
                <w:lang w:val="ro-RO"/>
              </w:rPr>
              <w:t>traducere/editare sunt următoarele:</w:t>
            </w:r>
          </w:p>
          <w:p w14:paraId="3DF873DB" w14:textId="2915C122" w:rsidR="00D31012" w:rsidRPr="001104B5" w:rsidRDefault="00D31012" w:rsidP="001104B5">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1104B5">
              <w:rPr>
                <w:rFonts w:ascii="Times New Roman" w:hAnsi="Times New Roman"/>
                <w:sz w:val="24"/>
                <w:szCs w:val="24"/>
                <w:lang w:val="ro-RO"/>
              </w:rPr>
              <w:t>1) beneficiari ai finanțării pot fi doar editurile străine/editorii străini (în continuare –</w:t>
            </w:r>
            <w:r>
              <w:rPr>
                <w:rFonts w:ascii="Times New Roman" w:hAnsi="Times New Roman"/>
                <w:sz w:val="24"/>
                <w:szCs w:val="24"/>
                <w:lang w:val="ro-RO"/>
              </w:rPr>
              <w:t xml:space="preserve"> </w:t>
            </w:r>
            <w:r w:rsidRPr="001104B5">
              <w:rPr>
                <w:rFonts w:ascii="Times New Roman" w:hAnsi="Times New Roman"/>
                <w:sz w:val="24"/>
                <w:szCs w:val="24"/>
                <w:lang w:val="ro-RO"/>
              </w:rPr>
              <w:t>editurile);</w:t>
            </w:r>
          </w:p>
          <w:p w14:paraId="21445B8D" w14:textId="338E4D8A" w:rsidR="00D31012" w:rsidRPr="001104B5" w:rsidRDefault="00D31012" w:rsidP="001104B5">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1104B5">
              <w:rPr>
                <w:rFonts w:ascii="Times New Roman" w:hAnsi="Times New Roman"/>
                <w:sz w:val="24"/>
                <w:szCs w:val="24"/>
                <w:lang w:val="ro-RO"/>
              </w:rPr>
              <w:t>2) poate fi acceptată spre finanțare doar literatura scrisă în limba română. În cazul</w:t>
            </w:r>
            <w:r>
              <w:rPr>
                <w:rFonts w:ascii="Times New Roman" w:hAnsi="Times New Roman"/>
                <w:sz w:val="24"/>
                <w:szCs w:val="24"/>
                <w:lang w:val="ro-RO"/>
              </w:rPr>
              <w:t xml:space="preserve"> </w:t>
            </w:r>
            <w:r w:rsidRPr="001104B5">
              <w:rPr>
                <w:rFonts w:ascii="Times New Roman" w:hAnsi="Times New Roman"/>
                <w:sz w:val="24"/>
                <w:szCs w:val="24"/>
                <w:lang w:val="ro-RO"/>
              </w:rPr>
              <w:t>minorităților naționale din Republica Moldova, pot fi acceptate spre traducere și lucrări</w:t>
            </w:r>
            <w:r>
              <w:rPr>
                <w:rFonts w:ascii="Times New Roman" w:hAnsi="Times New Roman"/>
                <w:sz w:val="24"/>
                <w:szCs w:val="24"/>
                <w:lang w:val="ro-RO"/>
              </w:rPr>
              <w:t xml:space="preserve"> </w:t>
            </w:r>
            <w:r w:rsidRPr="001104B5">
              <w:rPr>
                <w:rFonts w:ascii="Times New Roman" w:hAnsi="Times New Roman"/>
                <w:sz w:val="24"/>
                <w:szCs w:val="24"/>
                <w:lang w:val="ro-RO"/>
              </w:rPr>
              <w:t>scrise în limba acestor minorități;</w:t>
            </w:r>
          </w:p>
          <w:p w14:paraId="0BA15758" w14:textId="7331952A" w:rsidR="00D31012" w:rsidRPr="001104B5" w:rsidRDefault="00D31012" w:rsidP="001104B5">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1104B5">
              <w:rPr>
                <w:rFonts w:ascii="Times New Roman" w:hAnsi="Times New Roman"/>
                <w:sz w:val="24"/>
                <w:szCs w:val="24"/>
                <w:lang w:val="ro-RO"/>
              </w:rPr>
              <w:t>3) autorul lucrării propuse pentru proiectele de traducere/editare este cetățean al</w:t>
            </w:r>
            <w:r>
              <w:rPr>
                <w:rFonts w:ascii="Times New Roman" w:hAnsi="Times New Roman"/>
                <w:sz w:val="24"/>
                <w:szCs w:val="24"/>
                <w:lang w:val="ro-RO"/>
              </w:rPr>
              <w:t xml:space="preserve"> </w:t>
            </w:r>
            <w:r w:rsidRPr="001104B5">
              <w:rPr>
                <w:rFonts w:ascii="Times New Roman" w:hAnsi="Times New Roman"/>
                <w:sz w:val="24"/>
                <w:szCs w:val="24"/>
                <w:lang w:val="ro-RO"/>
              </w:rPr>
              <w:t>Republicii Moldova, indiferent dacă opera sa a fost publicată în Republica Moldova sau în</w:t>
            </w:r>
            <w:r>
              <w:rPr>
                <w:rFonts w:ascii="Times New Roman" w:hAnsi="Times New Roman"/>
                <w:sz w:val="24"/>
                <w:szCs w:val="24"/>
                <w:lang w:val="ro-RO"/>
              </w:rPr>
              <w:t xml:space="preserve"> </w:t>
            </w:r>
            <w:r w:rsidRPr="001104B5">
              <w:rPr>
                <w:rFonts w:ascii="Times New Roman" w:hAnsi="Times New Roman"/>
                <w:sz w:val="24"/>
                <w:szCs w:val="24"/>
                <w:lang w:val="ro-RO"/>
              </w:rPr>
              <w:t>România;</w:t>
            </w:r>
          </w:p>
          <w:p w14:paraId="727334D8" w14:textId="04D5EC57" w:rsidR="00D31012" w:rsidRPr="001104B5" w:rsidRDefault="00D31012" w:rsidP="001104B5">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1104B5">
              <w:rPr>
                <w:rFonts w:ascii="Times New Roman" w:hAnsi="Times New Roman"/>
                <w:sz w:val="24"/>
                <w:szCs w:val="24"/>
                <w:lang w:val="ro-RO"/>
              </w:rPr>
              <w:t>4) finanțarea se solicită doar pentru cărțile publicate în limba română sau pentru</w:t>
            </w:r>
            <w:r>
              <w:rPr>
                <w:rFonts w:ascii="Times New Roman" w:hAnsi="Times New Roman"/>
                <w:sz w:val="24"/>
                <w:szCs w:val="24"/>
                <w:lang w:val="ro-RO"/>
              </w:rPr>
              <w:t xml:space="preserve"> </w:t>
            </w:r>
            <w:r w:rsidRPr="001104B5">
              <w:rPr>
                <w:rFonts w:ascii="Times New Roman" w:hAnsi="Times New Roman"/>
                <w:sz w:val="24"/>
                <w:szCs w:val="24"/>
                <w:lang w:val="ro-RO"/>
              </w:rPr>
              <w:t>cele elaborate de editura străină până la momentul depunerii dosarului;</w:t>
            </w:r>
          </w:p>
          <w:p w14:paraId="56CBCD7F" w14:textId="2854F8B3" w:rsidR="00D31012" w:rsidRPr="001104B5" w:rsidRDefault="00D31012" w:rsidP="001104B5">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1104B5">
              <w:rPr>
                <w:rFonts w:ascii="Times New Roman" w:hAnsi="Times New Roman"/>
                <w:sz w:val="24"/>
                <w:szCs w:val="24"/>
                <w:lang w:val="ro-RO"/>
              </w:rPr>
              <w:t>5)</w:t>
            </w:r>
            <w:r>
              <w:rPr>
                <w:rFonts w:ascii="Times New Roman" w:hAnsi="Times New Roman"/>
                <w:sz w:val="24"/>
                <w:szCs w:val="24"/>
                <w:lang w:val="ro-RO"/>
              </w:rPr>
              <w:t xml:space="preserve"> </w:t>
            </w:r>
            <w:r w:rsidRPr="001104B5">
              <w:rPr>
                <w:rFonts w:ascii="Times New Roman" w:hAnsi="Times New Roman"/>
                <w:sz w:val="24"/>
                <w:szCs w:val="24"/>
                <w:lang w:val="ro-RO"/>
              </w:rPr>
              <w:t>se acordă prioritate literaturii contemporane, lucrărilor autorilor laureați ai</w:t>
            </w:r>
            <w:r>
              <w:rPr>
                <w:rFonts w:ascii="Times New Roman" w:hAnsi="Times New Roman"/>
                <w:sz w:val="24"/>
                <w:szCs w:val="24"/>
                <w:lang w:val="ro-RO"/>
              </w:rPr>
              <w:t xml:space="preserve"> </w:t>
            </w:r>
            <w:r w:rsidRPr="001104B5">
              <w:rPr>
                <w:rFonts w:ascii="Times New Roman" w:hAnsi="Times New Roman"/>
                <w:sz w:val="24"/>
                <w:szCs w:val="24"/>
                <w:lang w:val="ro-RO"/>
              </w:rPr>
              <w:t>Premiului Uniunii Europene pentru Literatură, ai Premiului Național al Republicii Moldova,</w:t>
            </w:r>
            <w:r>
              <w:rPr>
                <w:rFonts w:ascii="Times New Roman" w:hAnsi="Times New Roman"/>
                <w:sz w:val="24"/>
                <w:szCs w:val="24"/>
                <w:lang w:val="ro-RO"/>
              </w:rPr>
              <w:t xml:space="preserve"> </w:t>
            </w:r>
            <w:r w:rsidRPr="001104B5">
              <w:rPr>
                <w:rFonts w:ascii="Times New Roman" w:hAnsi="Times New Roman"/>
                <w:sz w:val="24"/>
                <w:szCs w:val="24"/>
                <w:lang w:val="ro-RO"/>
              </w:rPr>
              <w:t>ai Premiului Ministerului Culturii, ai premiilor Uniunii Scriitorilor din România și Uniunii</w:t>
            </w:r>
          </w:p>
          <w:p w14:paraId="44E54850" w14:textId="38792192" w:rsidR="00D31012" w:rsidRPr="001104B5" w:rsidRDefault="00D31012" w:rsidP="001104B5">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1104B5">
              <w:rPr>
                <w:rFonts w:ascii="Times New Roman" w:hAnsi="Times New Roman"/>
                <w:sz w:val="24"/>
                <w:szCs w:val="24"/>
                <w:lang w:val="ro-RO"/>
              </w:rPr>
              <w:t>Scriitorilor din Moldova, ai premiilor revistelor de cultură din România și Republica</w:t>
            </w:r>
            <w:r>
              <w:rPr>
                <w:rFonts w:ascii="Times New Roman" w:hAnsi="Times New Roman"/>
                <w:sz w:val="24"/>
                <w:szCs w:val="24"/>
                <w:lang w:val="ro-RO"/>
              </w:rPr>
              <w:t xml:space="preserve"> </w:t>
            </w:r>
            <w:r w:rsidRPr="001104B5">
              <w:rPr>
                <w:rFonts w:ascii="Times New Roman" w:hAnsi="Times New Roman"/>
                <w:sz w:val="24"/>
                <w:szCs w:val="24"/>
                <w:lang w:val="ro-RO"/>
              </w:rPr>
              <w:t>Moldova;</w:t>
            </w:r>
          </w:p>
          <w:p w14:paraId="6A94B3E3" w14:textId="237F174A" w:rsidR="00D31012" w:rsidRPr="0091147D" w:rsidRDefault="00D31012" w:rsidP="001104B5">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1104B5">
              <w:rPr>
                <w:rFonts w:ascii="Times New Roman" w:hAnsi="Times New Roman"/>
                <w:sz w:val="24"/>
                <w:szCs w:val="24"/>
                <w:lang w:val="ro-RO"/>
              </w:rPr>
              <w:lastRenderedPageBreak/>
              <w:t>6) lucrările autorilor, cetățeni ai Republicii Moldova, sunt selectate de către</w:t>
            </w:r>
            <w:r>
              <w:rPr>
                <w:rFonts w:ascii="Times New Roman" w:hAnsi="Times New Roman"/>
                <w:sz w:val="24"/>
                <w:szCs w:val="24"/>
                <w:lang w:val="ro-RO"/>
              </w:rPr>
              <w:t xml:space="preserve"> </w:t>
            </w:r>
            <w:r w:rsidRPr="001104B5">
              <w:rPr>
                <w:rFonts w:ascii="Times New Roman" w:hAnsi="Times New Roman"/>
                <w:sz w:val="24"/>
                <w:szCs w:val="24"/>
                <w:lang w:val="ro-RO"/>
              </w:rPr>
              <w:t>editurile străine atât din Lista orientativă a operelor autorilor autohtoni spre a fi traduse în</w:t>
            </w:r>
            <w:r>
              <w:rPr>
                <w:rFonts w:ascii="Times New Roman" w:hAnsi="Times New Roman"/>
                <w:sz w:val="24"/>
                <w:szCs w:val="24"/>
                <w:lang w:val="ro-RO"/>
              </w:rPr>
              <w:t xml:space="preserve"> </w:t>
            </w:r>
            <w:r w:rsidRPr="001104B5">
              <w:rPr>
                <w:rFonts w:ascii="Times New Roman" w:hAnsi="Times New Roman"/>
                <w:sz w:val="24"/>
                <w:szCs w:val="24"/>
                <w:lang w:val="ro-RO"/>
              </w:rPr>
              <w:t>străinătate, publicată în Catalogul electronic (format word și/sau pdf) al Ministerului</w:t>
            </w:r>
            <w:r>
              <w:rPr>
                <w:rFonts w:ascii="Times New Roman" w:hAnsi="Times New Roman"/>
                <w:sz w:val="24"/>
                <w:szCs w:val="24"/>
                <w:lang w:val="ro-RO"/>
              </w:rPr>
              <w:t xml:space="preserve"> </w:t>
            </w:r>
            <w:r w:rsidRPr="001104B5">
              <w:rPr>
                <w:rFonts w:ascii="Times New Roman" w:hAnsi="Times New Roman"/>
                <w:sz w:val="24"/>
                <w:szCs w:val="24"/>
                <w:lang w:val="ro-RO"/>
              </w:rPr>
              <w:t>Culturii, cât și din cărțile publicate în limba română, la libera lor alegere.</w:t>
            </w:r>
          </w:p>
        </w:tc>
        <w:tc>
          <w:tcPr>
            <w:tcW w:w="3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88639DA" w14:textId="22B0FD20" w:rsidR="00D31012" w:rsidRPr="001104B5" w:rsidRDefault="00D31012" w:rsidP="00E827EB">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391F57">
              <w:rPr>
                <w:rFonts w:ascii="Times New Roman" w:hAnsi="Times New Roman"/>
                <w:b/>
                <w:bCs/>
                <w:sz w:val="24"/>
                <w:szCs w:val="24"/>
                <w:lang w:val="ro-RO"/>
              </w:rPr>
              <w:lastRenderedPageBreak/>
              <w:t>4.</w:t>
            </w:r>
            <w:r w:rsidRPr="001104B5">
              <w:rPr>
                <w:rFonts w:ascii="Times New Roman" w:hAnsi="Times New Roman"/>
                <w:sz w:val="24"/>
                <w:szCs w:val="24"/>
                <w:lang w:val="ro-RO"/>
              </w:rPr>
              <w:t xml:space="preserve"> Condițiile generale de acordare a finanțării </w:t>
            </w:r>
            <w:r w:rsidRPr="00CD5D47">
              <w:rPr>
                <w:rFonts w:ascii="Times New Roman" w:hAnsi="Times New Roman"/>
                <w:b/>
                <w:bCs/>
                <w:iCs/>
                <w:strike/>
                <w:sz w:val="24"/>
                <w:szCs w:val="24"/>
                <w:lang w:val="ro-RO"/>
              </w:rPr>
              <w:t>nerambursabile</w:t>
            </w:r>
            <w:r w:rsidRPr="001104B5">
              <w:rPr>
                <w:rFonts w:ascii="Times New Roman" w:hAnsi="Times New Roman"/>
                <w:sz w:val="24"/>
                <w:szCs w:val="24"/>
                <w:lang w:val="ro-RO"/>
              </w:rPr>
              <w:t xml:space="preserve"> pentru proiectele de</w:t>
            </w:r>
            <w:r>
              <w:rPr>
                <w:rFonts w:ascii="Times New Roman" w:hAnsi="Times New Roman"/>
                <w:sz w:val="24"/>
                <w:szCs w:val="24"/>
                <w:lang w:val="ro-RO"/>
              </w:rPr>
              <w:t xml:space="preserve"> </w:t>
            </w:r>
            <w:r w:rsidRPr="00CD5D47">
              <w:rPr>
                <w:rFonts w:ascii="Times New Roman" w:hAnsi="Times New Roman"/>
                <w:b/>
                <w:strike/>
                <w:sz w:val="24"/>
                <w:szCs w:val="24"/>
                <w:lang w:val="ro-RO"/>
              </w:rPr>
              <w:t>traducere</w:t>
            </w:r>
            <w:r w:rsidRPr="00CD5D47">
              <w:rPr>
                <w:rFonts w:ascii="Times New Roman" w:hAnsi="Times New Roman"/>
                <w:b/>
                <w:bCs/>
                <w:iCs/>
                <w:strike/>
                <w:sz w:val="24"/>
                <w:szCs w:val="24"/>
                <w:lang w:val="ro-RO"/>
              </w:rPr>
              <w:t>/editare</w:t>
            </w:r>
            <w:r w:rsidRPr="001104B5">
              <w:rPr>
                <w:rFonts w:ascii="Times New Roman" w:hAnsi="Times New Roman"/>
                <w:sz w:val="24"/>
                <w:szCs w:val="24"/>
                <w:lang w:val="ro-RO"/>
              </w:rPr>
              <w:t xml:space="preserve"> </w:t>
            </w:r>
            <w:r w:rsidR="00CD5D47" w:rsidRPr="00CD5D47">
              <w:rPr>
                <w:rFonts w:ascii="Times New Roman" w:hAnsi="Times New Roman"/>
                <w:b/>
                <w:i/>
                <w:sz w:val="24"/>
                <w:szCs w:val="24"/>
                <w:lang w:val="ro-RO"/>
              </w:rPr>
              <w:t>traducere</w:t>
            </w:r>
            <w:r w:rsidR="00CD5D47">
              <w:rPr>
                <w:rFonts w:ascii="Times New Roman" w:hAnsi="Times New Roman"/>
                <w:sz w:val="24"/>
                <w:szCs w:val="24"/>
                <w:lang w:val="ro-RO"/>
              </w:rPr>
              <w:t xml:space="preserve"> </w:t>
            </w:r>
            <w:r w:rsidRPr="001104B5">
              <w:rPr>
                <w:rFonts w:ascii="Times New Roman" w:hAnsi="Times New Roman"/>
                <w:sz w:val="24"/>
                <w:szCs w:val="24"/>
                <w:lang w:val="ro-RO"/>
              </w:rPr>
              <w:t>sunt următoarele:</w:t>
            </w:r>
          </w:p>
          <w:p w14:paraId="10663D56" w14:textId="77777777" w:rsidR="00D31012" w:rsidRPr="001104B5" w:rsidRDefault="00D31012" w:rsidP="00E827EB">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1104B5">
              <w:rPr>
                <w:rFonts w:ascii="Times New Roman" w:hAnsi="Times New Roman"/>
                <w:sz w:val="24"/>
                <w:szCs w:val="24"/>
                <w:lang w:val="ro-RO"/>
              </w:rPr>
              <w:t>1) beneficiari ai finanțării pot fi doar editurile străine/editorii străini (în continuare –</w:t>
            </w:r>
            <w:r>
              <w:rPr>
                <w:rFonts w:ascii="Times New Roman" w:hAnsi="Times New Roman"/>
                <w:sz w:val="24"/>
                <w:szCs w:val="24"/>
                <w:lang w:val="ro-RO"/>
              </w:rPr>
              <w:t xml:space="preserve"> </w:t>
            </w:r>
            <w:r w:rsidRPr="001104B5">
              <w:rPr>
                <w:rFonts w:ascii="Times New Roman" w:hAnsi="Times New Roman"/>
                <w:sz w:val="24"/>
                <w:szCs w:val="24"/>
                <w:lang w:val="ro-RO"/>
              </w:rPr>
              <w:t>editurile);</w:t>
            </w:r>
          </w:p>
          <w:p w14:paraId="3D4BB740" w14:textId="77777777" w:rsidR="00D31012" w:rsidRPr="001104B5" w:rsidRDefault="00D31012" w:rsidP="00E827EB">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1104B5">
              <w:rPr>
                <w:rFonts w:ascii="Times New Roman" w:hAnsi="Times New Roman"/>
                <w:sz w:val="24"/>
                <w:szCs w:val="24"/>
                <w:lang w:val="ro-RO"/>
              </w:rPr>
              <w:t>2) poate fi acceptată spre finanțare doar literatura scrisă în limba română. În cazul</w:t>
            </w:r>
            <w:r>
              <w:rPr>
                <w:rFonts w:ascii="Times New Roman" w:hAnsi="Times New Roman"/>
                <w:sz w:val="24"/>
                <w:szCs w:val="24"/>
                <w:lang w:val="ro-RO"/>
              </w:rPr>
              <w:t xml:space="preserve"> </w:t>
            </w:r>
            <w:r w:rsidRPr="001104B5">
              <w:rPr>
                <w:rFonts w:ascii="Times New Roman" w:hAnsi="Times New Roman"/>
                <w:sz w:val="24"/>
                <w:szCs w:val="24"/>
                <w:lang w:val="ro-RO"/>
              </w:rPr>
              <w:t>minorităților naționale din Republica Moldova, pot fi acceptate spre traducere și lucrări</w:t>
            </w:r>
            <w:r>
              <w:rPr>
                <w:rFonts w:ascii="Times New Roman" w:hAnsi="Times New Roman"/>
                <w:sz w:val="24"/>
                <w:szCs w:val="24"/>
                <w:lang w:val="ro-RO"/>
              </w:rPr>
              <w:t xml:space="preserve"> </w:t>
            </w:r>
            <w:r w:rsidRPr="001104B5">
              <w:rPr>
                <w:rFonts w:ascii="Times New Roman" w:hAnsi="Times New Roman"/>
                <w:sz w:val="24"/>
                <w:szCs w:val="24"/>
                <w:lang w:val="ro-RO"/>
              </w:rPr>
              <w:t>scrise în limba acestor minorități;</w:t>
            </w:r>
          </w:p>
          <w:p w14:paraId="1CC1F622" w14:textId="1D05D1FA" w:rsidR="00D31012" w:rsidRPr="001104B5" w:rsidRDefault="00D31012" w:rsidP="00E827EB">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1104B5">
              <w:rPr>
                <w:rFonts w:ascii="Times New Roman" w:hAnsi="Times New Roman"/>
                <w:sz w:val="24"/>
                <w:szCs w:val="24"/>
                <w:lang w:val="ro-RO"/>
              </w:rPr>
              <w:t xml:space="preserve">3) autorul lucrării propuse pentru proiectele de </w:t>
            </w:r>
            <w:r w:rsidRPr="00CD5D47">
              <w:rPr>
                <w:rFonts w:ascii="Times New Roman" w:hAnsi="Times New Roman"/>
                <w:b/>
                <w:strike/>
                <w:sz w:val="24"/>
                <w:szCs w:val="24"/>
                <w:lang w:val="ro-RO"/>
              </w:rPr>
              <w:t>traducere</w:t>
            </w:r>
            <w:r w:rsidRPr="00CD5D47">
              <w:rPr>
                <w:rFonts w:ascii="Times New Roman" w:hAnsi="Times New Roman"/>
                <w:b/>
                <w:bCs/>
                <w:iCs/>
                <w:strike/>
                <w:sz w:val="24"/>
                <w:szCs w:val="24"/>
                <w:lang w:val="ro-RO"/>
              </w:rPr>
              <w:t>/editare</w:t>
            </w:r>
            <w:r w:rsidRPr="001104B5">
              <w:rPr>
                <w:rFonts w:ascii="Times New Roman" w:hAnsi="Times New Roman"/>
                <w:sz w:val="24"/>
                <w:szCs w:val="24"/>
                <w:lang w:val="ro-RO"/>
              </w:rPr>
              <w:t xml:space="preserve"> </w:t>
            </w:r>
            <w:r w:rsidR="00CD5D47" w:rsidRPr="00CD5D47">
              <w:rPr>
                <w:rFonts w:ascii="Times New Roman" w:hAnsi="Times New Roman"/>
                <w:b/>
                <w:i/>
                <w:sz w:val="24"/>
                <w:szCs w:val="24"/>
                <w:lang w:val="ro-RO"/>
              </w:rPr>
              <w:t>traducere</w:t>
            </w:r>
            <w:r w:rsidR="00CD5D47">
              <w:rPr>
                <w:rFonts w:ascii="Times New Roman" w:hAnsi="Times New Roman"/>
                <w:sz w:val="24"/>
                <w:szCs w:val="24"/>
                <w:lang w:val="ro-RO"/>
              </w:rPr>
              <w:t xml:space="preserve"> </w:t>
            </w:r>
            <w:r w:rsidRPr="001104B5">
              <w:rPr>
                <w:rFonts w:ascii="Times New Roman" w:hAnsi="Times New Roman"/>
                <w:sz w:val="24"/>
                <w:szCs w:val="24"/>
                <w:lang w:val="ro-RO"/>
              </w:rPr>
              <w:t>este cetățean al</w:t>
            </w:r>
            <w:r>
              <w:rPr>
                <w:rFonts w:ascii="Times New Roman" w:hAnsi="Times New Roman"/>
                <w:sz w:val="24"/>
                <w:szCs w:val="24"/>
                <w:lang w:val="ro-RO"/>
              </w:rPr>
              <w:t xml:space="preserve"> </w:t>
            </w:r>
            <w:r w:rsidRPr="001104B5">
              <w:rPr>
                <w:rFonts w:ascii="Times New Roman" w:hAnsi="Times New Roman"/>
                <w:sz w:val="24"/>
                <w:szCs w:val="24"/>
                <w:lang w:val="ro-RO"/>
              </w:rPr>
              <w:t>Republicii Moldova, indiferent dacă opera sa a fost publicată în Republica Moldova sau în</w:t>
            </w:r>
            <w:r>
              <w:rPr>
                <w:rFonts w:ascii="Times New Roman" w:hAnsi="Times New Roman"/>
                <w:sz w:val="24"/>
                <w:szCs w:val="24"/>
                <w:lang w:val="ro-RO"/>
              </w:rPr>
              <w:t xml:space="preserve"> </w:t>
            </w:r>
            <w:r w:rsidRPr="001104B5">
              <w:rPr>
                <w:rFonts w:ascii="Times New Roman" w:hAnsi="Times New Roman"/>
                <w:sz w:val="24"/>
                <w:szCs w:val="24"/>
                <w:lang w:val="ro-RO"/>
              </w:rPr>
              <w:t>România;</w:t>
            </w:r>
          </w:p>
          <w:p w14:paraId="580C2EB2" w14:textId="77777777" w:rsidR="00D31012" w:rsidRPr="001104B5" w:rsidRDefault="00D31012" w:rsidP="00E827EB">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1104B5">
              <w:rPr>
                <w:rFonts w:ascii="Times New Roman" w:hAnsi="Times New Roman"/>
                <w:sz w:val="24"/>
                <w:szCs w:val="24"/>
                <w:lang w:val="ro-RO"/>
              </w:rPr>
              <w:t>4) finanțarea se solicită doar pentru cărțile publicate în limba română sau pentru</w:t>
            </w:r>
            <w:r>
              <w:rPr>
                <w:rFonts w:ascii="Times New Roman" w:hAnsi="Times New Roman"/>
                <w:sz w:val="24"/>
                <w:szCs w:val="24"/>
                <w:lang w:val="ro-RO"/>
              </w:rPr>
              <w:t xml:space="preserve"> </w:t>
            </w:r>
            <w:r w:rsidRPr="001104B5">
              <w:rPr>
                <w:rFonts w:ascii="Times New Roman" w:hAnsi="Times New Roman"/>
                <w:sz w:val="24"/>
                <w:szCs w:val="24"/>
                <w:lang w:val="ro-RO"/>
              </w:rPr>
              <w:t>cele elaborate de editura străină până la momentul depunerii dosarului;</w:t>
            </w:r>
          </w:p>
          <w:p w14:paraId="66685347" w14:textId="77777777" w:rsidR="00D31012" w:rsidRPr="001104B5" w:rsidRDefault="00D31012" w:rsidP="00E827EB">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1104B5">
              <w:rPr>
                <w:rFonts w:ascii="Times New Roman" w:hAnsi="Times New Roman"/>
                <w:sz w:val="24"/>
                <w:szCs w:val="24"/>
                <w:lang w:val="ro-RO"/>
              </w:rPr>
              <w:t>5)</w:t>
            </w:r>
            <w:r>
              <w:rPr>
                <w:rFonts w:ascii="Times New Roman" w:hAnsi="Times New Roman"/>
                <w:sz w:val="24"/>
                <w:szCs w:val="24"/>
                <w:lang w:val="ro-RO"/>
              </w:rPr>
              <w:t xml:space="preserve"> </w:t>
            </w:r>
            <w:r w:rsidRPr="001104B5">
              <w:rPr>
                <w:rFonts w:ascii="Times New Roman" w:hAnsi="Times New Roman"/>
                <w:sz w:val="24"/>
                <w:szCs w:val="24"/>
                <w:lang w:val="ro-RO"/>
              </w:rPr>
              <w:t>se acordă prioritate literaturii contemporane, lucrărilor autorilor laureați ai</w:t>
            </w:r>
            <w:r>
              <w:rPr>
                <w:rFonts w:ascii="Times New Roman" w:hAnsi="Times New Roman"/>
                <w:sz w:val="24"/>
                <w:szCs w:val="24"/>
                <w:lang w:val="ro-RO"/>
              </w:rPr>
              <w:t xml:space="preserve"> </w:t>
            </w:r>
            <w:r w:rsidRPr="001104B5">
              <w:rPr>
                <w:rFonts w:ascii="Times New Roman" w:hAnsi="Times New Roman"/>
                <w:sz w:val="24"/>
                <w:szCs w:val="24"/>
                <w:lang w:val="ro-RO"/>
              </w:rPr>
              <w:t>Premiului Uniunii Europene pentru Literatură, ai Premiului Național al Republicii Moldova,</w:t>
            </w:r>
            <w:r>
              <w:rPr>
                <w:rFonts w:ascii="Times New Roman" w:hAnsi="Times New Roman"/>
                <w:sz w:val="24"/>
                <w:szCs w:val="24"/>
                <w:lang w:val="ro-RO"/>
              </w:rPr>
              <w:t xml:space="preserve"> </w:t>
            </w:r>
            <w:r w:rsidRPr="001104B5">
              <w:rPr>
                <w:rFonts w:ascii="Times New Roman" w:hAnsi="Times New Roman"/>
                <w:sz w:val="24"/>
                <w:szCs w:val="24"/>
                <w:lang w:val="ro-RO"/>
              </w:rPr>
              <w:t>ai Premiului Ministerului Culturii, ai premiilor Uniunii Scriitorilor din România și Uniunii</w:t>
            </w:r>
          </w:p>
          <w:p w14:paraId="4B4FCB38" w14:textId="77777777" w:rsidR="00D31012" w:rsidRPr="001104B5" w:rsidRDefault="00D31012" w:rsidP="00E827EB">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1104B5">
              <w:rPr>
                <w:rFonts w:ascii="Times New Roman" w:hAnsi="Times New Roman"/>
                <w:sz w:val="24"/>
                <w:szCs w:val="24"/>
                <w:lang w:val="ro-RO"/>
              </w:rPr>
              <w:t xml:space="preserve">Scriitorilor din Moldova, ai premiilor revistelor de cultură din </w:t>
            </w:r>
            <w:r w:rsidRPr="001104B5">
              <w:rPr>
                <w:rFonts w:ascii="Times New Roman" w:hAnsi="Times New Roman"/>
                <w:sz w:val="24"/>
                <w:szCs w:val="24"/>
                <w:lang w:val="ro-RO"/>
              </w:rPr>
              <w:lastRenderedPageBreak/>
              <w:t>România și Republica</w:t>
            </w:r>
            <w:r>
              <w:rPr>
                <w:rFonts w:ascii="Times New Roman" w:hAnsi="Times New Roman"/>
                <w:sz w:val="24"/>
                <w:szCs w:val="24"/>
                <w:lang w:val="ro-RO"/>
              </w:rPr>
              <w:t xml:space="preserve"> </w:t>
            </w:r>
            <w:r w:rsidRPr="001104B5">
              <w:rPr>
                <w:rFonts w:ascii="Times New Roman" w:hAnsi="Times New Roman"/>
                <w:sz w:val="24"/>
                <w:szCs w:val="24"/>
                <w:lang w:val="ro-RO"/>
              </w:rPr>
              <w:t>Moldova;</w:t>
            </w:r>
          </w:p>
          <w:p w14:paraId="65C5EBBF" w14:textId="4F3409EC" w:rsidR="00D31012" w:rsidRPr="0091147D" w:rsidRDefault="00D31012" w:rsidP="00E827EB">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1104B5">
              <w:rPr>
                <w:rFonts w:ascii="Times New Roman" w:hAnsi="Times New Roman"/>
                <w:sz w:val="24"/>
                <w:szCs w:val="24"/>
                <w:lang w:val="ro-RO"/>
              </w:rPr>
              <w:t>6) lucrările autorilor, cetățeni ai Republicii Moldova, sunt selectate de către</w:t>
            </w:r>
            <w:r>
              <w:rPr>
                <w:rFonts w:ascii="Times New Roman" w:hAnsi="Times New Roman"/>
                <w:sz w:val="24"/>
                <w:szCs w:val="24"/>
                <w:lang w:val="ro-RO"/>
              </w:rPr>
              <w:t xml:space="preserve"> </w:t>
            </w:r>
            <w:r w:rsidRPr="001104B5">
              <w:rPr>
                <w:rFonts w:ascii="Times New Roman" w:hAnsi="Times New Roman"/>
                <w:sz w:val="24"/>
                <w:szCs w:val="24"/>
                <w:lang w:val="ro-RO"/>
              </w:rPr>
              <w:t>editurile străine atât din Lista orientativă a operelor autorilor autohtoni spre a fi traduse în</w:t>
            </w:r>
            <w:r>
              <w:rPr>
                <w:rFonts w:ascii="Times New Roman" w:hAnsi="Times New Roman"/>
                <w:sz w:val="24"/>
                <w:szCs w:val="24"/>
                <w:lang w:val="ro-RO"/>
              </w:rPr>
              <w:t xml:space="preserve"> </w:t>
            </w:r>
            <w:r w:rsidRPr="001104B5">
              <w:rPr>
                <w:rFonts w:ascii="Times New Roman" w:hAnsi="Times New Roman"/>
                <w:sz w:val="24"/>
                <w:szCs w:val="24"/>
                <w:lang w:val="ro-RO"/>
              </w:rPr>
              <w:t>străinătate, publicată în Catalogul electronic (format word și/sau pdf) al Ministerului</w:t>
            </w:r>
            <w:r>
              <w:rPr>
                <w:rFonts w:ascii="Times New Roman" w:hAnsi="Times New Roman"/>
                <w:sz w:val="24"/>
                <w:szCs w:val="24"/>
                <w:lang w:val="ro-RO"/>
              </w:rPr>
              <w:t xml:space="preserve"> </w:t>
            </w:r>
            <w:r w:rsidRPr="001104B5">
              <w:rPr>
                <w:rFonts w:ascii="Times New Roman" w:hAnsi="Times New Roman"/>
                <w:sz w:val="24"/>
                <w:szCs w:val="24"/>
                <w:lang w:val="ro-RO"/>
              </w:rPr>
              <w:t>Culturii, cât și din cărțile publicate în limba română, la libera lor alegere.</w:t>
            </w:r>
          </w:p>
        </w:tc>
        <w:tc>
          <w:tcPr>
            <w:tcW w:w="368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AECC4EA" w14:textId="7D59679D" w:rsidR="00D31012" w:rsidRPr="00CD5D47" w:rsidRDefault="00D31012" w:rsidP="00E827EB">
            <w:pPr>
              <w:pBdr>
                <w:top w:val="none" w:sz="4" w:space="0" w:color="000000"/>
                <w:left w:val="none" w:sz="4" w:space="0" w:color="000000"/>
                <w:bottom w:val="none" w:sz="4" w:space="0" w:color="000000"/>
                <w:right w:val="none" w:sz="4" w:space="0" w:color="000000"/>
              </w:pBdr>
              <w:ind w:firstLine="0"/>
              <w:contextualSpacing/>
              <w:rPr>
                <w:rFonts w:ascii="Times New Roman" w:hAnsi="Times New Roman"/>
                <w:b/>
                <w:sz w:val="24"/>
                <w:szCs w:val="24"/>
                <w:lang w:val="ro-RO"/>
              </w:rPr>
            </w:pPr>
            <w:r w:rsidRPr="00391F57">
              <w:rPr>
                <w:rFonts w:ascii="Times New Roman" w:hAnsi="Times New Roman"/>
                <w:b/>
                <w:bCs/>
                <w:sz w:val="24"/>
                <w:szCs w:val="24"/>
                <w:lang w:val="ro-RO"/>
              </w:rPr>
              <w:lastRenderedPageBreak/>
              <w:t>4.</w:t>
            </w:r>
            <w:r w:rsidRPr="001104B5">
              <w:rPr>
                <w:rFonts w:ascii="Times New Roman" w:hAnsi="Times New Roman"/>
                <w:sz w:val="24"/>
                <w:szCs w:val="24"/>
                <w:lang w:val="ro-RO"/>
              </w:rPr>
              <w:t xml:space="preserve"> </w:t>
            </w:r>
            <w:r w:rsidRPr="00CD5D47">
              <w:rPr>
                <w:rFonts w:ascii="Times New Roman" w:hAnsi="Times New Roman"/>
                <w:b/>
                <w:sz w:val="24"/>
                <w:szCs w:val="24"/>
                <w:lang w:val="ro-RO"/>
              </w:rPr>
              <w:t>Condițiile generale de acordare a finanțării pentru proiectele de traducere sunt următoarele:</w:t>
            </w:r>
          </w:p>
          <w:p w14:paraId="584B0CCA" w14:textId="77777777" w:rsidR="00D31012" w:rsidRPr="00CD5D47" w:rsidRDefault="00D31012" w:rsidP="00E827EB">
            <w:pPr>
              <w:pBdr>
                <w:top w:val="none" w:sz="4" w:space="0" w:color="000000"/>
                <w:left w:val="none" w:sz="4" w:space="0" w:color="000000"/>
                <w:bottom w:val="none" w:sz="4" w:space="0" w:color="000000"/>
                <w:right w:val="none" w:sz="4" w:space="0" w:color="000000"/>
              </w:pBdr>
              <w:ind w:firstLine="0"/>
              <w:contextualSpacing/>
              <w:rPr>
                <w:rFonts w:ascii="Times New Roman" w:hAnsi="Times New Roman"/>
                <w:b/>
                <w:sz w:val="24"/>
                <w:szCs w:val="24"/>
                <w:lang w:val="ro-RO"/>
              </w:rPr>
            </w:pPr>
            <w:r w:rsidRPr="00CD5D47">
              <w:rPr>
                <w:rFonts w:ascii="Times New Roman" w:hAnsi="Times New Roman"/>
                <w:sz w:val="24"/>
                <w:szCs w:val="24"/>
                <w:lang w:val="ro-RO"/>
              </w:rPr>
              <w:t>1) beneficiari ai finanțării pot fi doar editurile străine/editorii străini (în continuare – editurile);</w:t>
            </w:r>
          </w:p>
          <w:p w14:paraId="52367BAC" w14:textId="77777777" w:rsidR="00D31012" w:rsidRPr="001104B5" w:rsidRDefault="00D31012" w:rsidP="00E827EB">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1104B5">
              <w:rPr>
                <w:rFonts w:ascii="Times New Roman" w:hAnsi="Times New Roman"/>
                <w:sz w:val="24"/>
                <w:szCs w:val="24"/>
                <w:lang w:val="ro-RO"/>
              </w:rPr>
              <w:t>2) poate fi acceptată spre finanțare doar literatura scrisă în limba română. În cazul</w:t>
            </w:r>
            <w:r>
              <w:rPr>
                <w:rFonts w:ascii="Times New Roman" w:hAnsi="Times New Roman"/>
                <w:sz w:val="24"/>
                <w:szCs w:val="24"/>
                <w:lang w:val="ro-RO"/>
              </w:rPr>
              <w:t xml:space="preserve"> </w:t>
            </w:r>
            <w:r w:rsidRPr="001104B5">
              <w:rPr>
                <w:rFonts w:ascii="Times New Roman" w:hAnsi="Times New Roman"/>
                <w:sz w:val="24"/>
                <w:szCs w:val="24"/>
                <w:lang w:val="ro-RO"/>
              </w:rPr>
              <w:t>minorităților naționale din Republica Moldova, pot fi acceptate spre traducere și lucrări</w:t>
            </w:r>
            <w:r>
              <w:rPr>
                <w:rFonts w:ascii="Times New Roman" w:hAnsi="Times New Roman"/>
                <w:sz w:val="24"/>
                <w:szCs w:val="24"/>
                <w:lang w:val="ro-RO"/>
              </w:rPr>
              <w:t xml:space="preserve"> </w:t>
            </w:r>
            <w:r w:rsidRPr="001104B5">
              <w:rPr>
                <w:rFonts w:ascii="Times New Roman" w:hAnsi="Times New Roman"/>
                <w:sz w:val="24"/>
                <w:szCs w:val="24"/>
                <w:lang w:val="ro-RO"/>
              </w:rPr>
              <w:t>scrise în limba acestor minorități;</w:t>
            </w:r>
          </w:p>
          <w:p w14:paraId="0F334A9B" w14:textId="7F42556F" w:rsidR="00D31012" w:rsidRPr="001104B5" w:rsidRDefault="00D31012" w:rsidP="00E827EB">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1104B5">
              <w:rPr>
                <w:rFonts w:ascii="Times New Roman" w:hAnsi="Times New Roman"/>
                <w:sz w:val="24"/>
                <w:szCs w:val="24"/>
                <w:lang w:val="ro-RO"/>
              </w:rPr>
              <w:t xml:space="preserve">3) </w:t>
            </w:r>
            <w:r w:rsidRPr="00CD5D47">
              <w:rPr>
                <w:rFonts w:ascii="Times New Roman" w:hAnsi="Times New Roman"/>
                <w:b/>
                <w:sz w:val="24"/>
                <w:szCs w:val="24"/>
                <w:lang w:val="ro-RO"/>
              </w:rPr>
              <w:t>autorul lucrării propuse pentru proiectele de traducere este cetățean al Republicii Moldova, indiferent dacă opera sa a fost publicată în Republica Moldova sau în România;</w:t>
            </w:r>
          </w:p>
          <w:p w14:paraId="3DC1DCF9" w14:textId="77777777" w:rsidR="00D31012" w:rsidRPr="001104B5" w:rsidRDefault="00D31012" w:rsidP="00E827EB">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1104B5">
              <w:rPr>
                <w:rFonts w:ascii="Times New Roman" w:hAnsi="Times New Roman"/>
                <w:sz w:val="24"/>
                <w:szCs w:val="24"/>
                <w:lang w:val="ro-RO"/>
              </w:rPr>
              <w:t>4) finanțarea se solicită doar pentru cărțile publicate în limba română sau pentru</w:t>
            </w:r>
            <w:r>
              <w:rPr>
                <w:rFonts w:ascii="Times New Roman" w:hAnsi="Times New Roman"/>
                <w:sz w:val="24"/>
                <w:szCs w:val="24"/>
                <w:lang w:val="ro-RO"/>
              </w:rPr>
              <w:t xml:space="preserve"> </w:t>
            </w:r>
            <w:r w:rsidRPr="001104B5">
              <w:rPr>
                <w:rFonts w:ascii="Times New Roman" w:hAnsi="Times New Roman"/>
                <w:sz w:val="24"/>
                <w:szCs w:val="24"/>
                <w:lang w:val="ro-RO"/>
              </w:rPr>
              <w:t>cele elaborate de editura străină până la momentul depunerii dosarului;</w:t>
            </w:r>
          </w:p>
          <w:p w14:paraId="51470CEE" w14:textId="77777777" w:rsidR="00D31012" w:rsidRPr="001104B5" w:rsidRDefault="00D31012" w:rsidP="00E827EB">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1104B5">
              <w:rPr>
                <w:rFonts w:ascii="Times New Roman" w:hAnsi="Times New Roman"/>
                <w:sz w:val="24"/>
                <w:szCs w:val="24"/>
                <w:lang w:val="ro-RO"/>
              </w:rPr>
              <w:t>5)</w:t>
            </w:r>
            <w:r>
              <w:rPr>
                <w:rFonts w:ascii="Times New Roman" w:hAnsi="Times New Roman"/>
                <w:sz w:val="24"/>
                <w:szCs w:val="24"/>
                <w:lang w:val="ro-RO"/>
              </w:rPr>
              <w:t xml:space="preserve"> </w:t>
            </w:r>
            <w:r w:rsidRPr="001104B5">
              <w:rPr>
                <w:rFonts w:ascii="Times New Roman" w:hAnsi="Times New Roman"/>
                <w:sz w:val="24"/>
                <w:szCs w:val="24"/>
                <w:lang w:val="ro-RO"/>
              </w:rPr>
              <w:t>se acordă prioritate literaturii contemporane, lucrărilor autorilor laureați ai</w:t>
            </w:r>
            <w:r>
              <w:rPr>
                <w:rFonts w:ascii="Times New Roman" w:hAnsi="Times New Roman"/>
                <w:sz w:val="24"/>
                <w:szCs w:val="24"/>
                <w:lang w:val="ro-RO"/>
              </w:rPr>
              <w:t xml:space="preserve"> </w:t>
            </w:r>
            <w:r w:rsidRPr="001104B5">
              <w:rPr>
                <w:rFonts w:ascii="Times New Roman" w:hAnsi="Times New Roman"/>
                <w:sz w:val="24"/>
                <w:szCs w:val="24"/>
                <w:lang w:val="ro-RO"/>
              </w:rPr>
              <w:t>Premiului Uniunii Europene pentru Literatură, ai Premiului Național al Republicii Moldova,</w:t>
            </w:r>
            <w:r>
              <w:rPr>
                <w:rFonts w:ascii="Times New Roman" w:hAnsi="Times New Roman"/>
                <w:sz w:val="24"/>
                <w:szCs w:val="24"/>
                <w:lang w:val="ro-RO"/>
              </w:rPr>
              <w:t xml:space="preserve"> </w:t>
            </w:r>
            <w:r w:rsidRPr="001104B5">
              <w:rPr>
                <w:rFonts w:ascii="Times New Roman" w:hAnsi="Times New Roman"/>
                <w:sz w:val="24"/>
                <w:szCs w:val="24"/>
                <w:lang w:val="ro-RO"/>
              </w:rPr>
              <w:t>ai Premiului Ministerului Culturii, ai premiilor Uniunii Scriitorilor din România și Uniunii</w:t>
            </w:r>
          </w:p>
          <w:p w14:paraId="2DC7E373" w14:textId="77777777" w:rsidR="00D31012" w:rsidRPr="001104B5" w:rsidRDefault="00D31012" w:rsidP="00E827EB">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1104B5">
              <w:rPr>
                <w:rFonts w:ascii="Times New Roman" w:hAnsi="Times New Roman"/>
                <w:sz w:val="24"/>
                <w:szCs w:val="24"/>
                <w:lang w:val="ro-RO"/>
              </w:rPr>
              <w:t>Scriitorilor din Moldova, ai premiilor revistelor de cultură din România și Republica</w:t>
            </w:r>
            <w:r>
              <w:rPr>
                <w:rFonts w:ascii="Times New Roman" w:hAnsi="Times New Roman"/>
                <w:sz w:val="24"/>
                <w:szCs w:val="24"/>
                <w:lang w:val="ro-RO"/>
              </w:rPr>
              <w:t xml:space="preserve"> </w:t>
            </w:r>
            <w:r w:rsidRPr="001104B5">
              <w:rPr>
                <w:rFonts w:ascii="Times New Roman" w:hAnsi="Times New Roman"/>
                <w:sz w:val="24"/>
                <w:szCs w:val="24"/>
                <w:lang w:val="ro-RO"/>
              </w:rPr>
              <w:t>Moldova;</w:t>
            </w:r>
          </w:p>
          <w:p w14:paraId="74F1E7E2" w14:textId="686D7636" w:rsidR="00D31012" w:rsidRPr="0091147D" w:rsidRDefault="00D31012" w:rsidP="00E827EB">
            <w:pPr>
              <w:pBdr>
                <w:top w:val="none" w:sz="4" w:space="0" w:color="000000"/>
                <w:left w:val="none" w:sz="4" w:space="0" w:color="000000"/>
                <w:bottom w:val="none" w:sz="4" w:space="0" w:color="000000"/>
                <w:right w:val="none" w:sz="4" w:space="0" w:color="000000"/>
              </w:pBdr>
              <w:ind w:firstLine="0"/>
              <w:contextualSpacing/>
              <w:rPr>
                <w:rFonts w:ascii="Times New Roman" w:hAnsi="Times New Roman"/>
                <w:bCs/>
                <w:sz w:val="24"/>
                <w:szCs w:val="24"/>
                <w:lang w:val="ro-RO"/>
              </w:rPr>
            </w:pPr>
            <w:r w:rsidRPr="001104B5">
              <w:rPr>
                <w:rFonts w:ascii="Times New Roman" w:hAnsi="Times New Roman"/>
                <w:sz w:val="24"/>
                <w:szCs w:val="24"/>
                <w:lang w:val="ro-RO"/>
              </w:rPr>
              <w:t xml:space="preserve">6) lucrările autorilor, cetățeni ai </w:t>
            </w:r>
            <w:r w:rsidRPr="001104B5">
              <w:rPr>
                <w:rFonts w:ascii="Times New Roman" w:hAnsi="Times New Roman"/>
                <w:sz w:val="24"/>
                <w:szCs w:val="24"/>
                <w:lang w:val="ro-RO"/>
              </w:rPr>
              <w:lastRenderedPageBreak/>
              <w:t>Republicii Moldova, sunt selectate de către</w:t>
            </w:r>
            <w:r>
              <w:rPr>
                <w:rFonts w:ascii="Times New Roman" w:hAnsi="Times New Roman"/>
                <w:sz w:val="24"/>
                <w:szCs w:val="24"/>
                <w:lang w:val="ro-RO"/>
              </w:rPr>
              <w:t xml:space="preserve"> </w:t>
            </w:r>
            <w:r w:rsidRPr="001104B5">
              <w:rPr>
                <w:rFonts w:ascii="Times New Roman" w:hAnsi="Times New Roman"/>
                <w:sz w:val="24"/>
                <w:szCs w:val="24"/>
                <w:lang w:val="ro-RO"/>
              </w:rPr>
              <w:t>editurile străine atât din Lista orientativă a operelor autorilor autohtoni spre a fi traduse în</w:t>
            </w:r>
            <w:r>
              <w:rPr>
                <w:rFonts w:ascii="Times New Roman" w:hAnsi="Times New Roman"/>
                <w:sz w:val="24"/>
                <w:szCs w:val="24"/>
                <w:lang w:val="ro-RO"/>
              </w:rPr>
              <w:t xml:space="preserve"> </w:t>
            </w:r>
            <w:r w:rsidRPr="001104B5">
              <w:rPr>
                <w:rFonts w:ascii="Times New Roman" w:hAnsi="Times New Roman"/>
                <w:sz w:val="24"/>
                <w:szCs w:val="24"/>
                <w:lang w:val="ro-RO"/>
              </w:rPr>
              <w:t>străinătate, publicată în Catalogul electronic (format word și/sau pdf) al Ministerului</w:t>
            </w:r>
            <w:r>
              <w:rPr>
                <w:rFonts w:ascii="Times New Roman" w:hAnsi="Times New Roman"/>
                <w:sz w:val="24"/>
                <w:szCs w:val="24"/>
                <w:lang w:val="ro-RO"/>
              </w:rPr>
              <w:t xml:space="preserve"> </w:t>
            </w:r>
            <w:r w:rsidRPr="001104B5">
              <w:rPr>
                <w:rFonts w:ascii="Times New Roman" w:hAnsi="Times New Roman"/>
                <w:sz w:val="24"/>
                <w:szCs w:val="24"/>
                <w:lang w:val="ro-RO"/>
              </w:rPr>
              <w:t>Culturii, cât și din cărțile publicate în limba română, la libera lor alegere.</w:t>
            </w:r>
          </w:p>
        </w:tc>
        <w:tc>
          <w:tcPr>
            <w:tcW w:w="377" w:type="dxa"/>
            <w:vMerge/>
            <w:tcBorders>
              <w:left w:val="none" w:sz="4" w:space="0" w:color="000000"/>
              <w:right w:val="nil"/>
            </w:tcBorders>
          </w:tcPr>
          <w:p w14:paraId="7F59BFB6" w14:textId="77777777" w:rsidR="00D31012" w:rsidRPr="0091147D" w:rsidRDefault="00D31012" w:rsidP="005D3189">
            <w:pPr>
              <w:ind w:firstLine="0"/>
              <w:jc w:val="left"/>
              <w:rPr>
                <w:rFonts w:ascii="Times New Roman" w:hAnsi="Times New Roman"/>
                <w:bCs/>
                <w:sz w:val="24"/>
                <w:szCs w:val="24"/>
                <w:lang w:val="ro-RO"/>
              </w:rPr>
            </w:pPr>
          </w:p>
        </w:tc>
      </w:tr>
      <w:tr w:rsidR="00D31012" w:rsidRPr="00926B17" w14:paraId="2C4C63E8" w14:textId="77777777" w:rsidTr="00CD5D47">
        <w:trPr>
          <w:trHeight w:val="240"/>
        </w:trPr>
        <w:tc>
          <w:tcPr>
            <w:tcW w:w="369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B599266" w14:textId="34F81938" w:rsidR="00D31012" w:rsidRPr="00CB19E4" w:rsidRDefault="00D31012" w:rsidP="00CB19E4">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CB19E4">
              <w:rPr>
                <w:rFonts w:ascii="Times New Roman" w:hAnsi="Times New Roman"/>
                <w:b/>
                <w:bCs/>
                <w:sz w:val="24"/>
                <w:szCs w:val="24"/>
                <w:lang w:val="ro-RO"/>
              </w:rPr>
              <w:lastRenderedPageBreak/>
              <w:t xml:space="preserve">7. </w:t>
            </w:r>
            <w:r w:rsidRPr="00CB19E4">
              <w:rPr>
                <w:rFonts w:ascii="Times New Roman" w:hAnsi="Times New Roman"/>
                <w:sz w:val="24"/>
                <w:szCs w:val="24"/>
                <w:lang w:val="ro-RO"/>
              </w:rPr>
              <w:t>Nu se acordă finanțare editurii străine pentru proiectele de traducere/editare, în</w:t>
            </w:r>
            <w:r>
              <w:rPr>
                <w:rFonts w:ascii="Times New Roman" w:hAnsi="Times New Roman"/>
                <w:sz w:val="24"/>
                <w:szCs w:val="24"/>
                <w:lang w:val="ro-RO"/>
              </w:rPr>
              <w:t xml:space="preserve"> </w:t>
            </w:r>
            <w:r w:rsidRPr="00CB19E4">
              <w:rPr>
                <w:rFonts w:ascii="Times New Roman" w:hAnsi="Times New Roman"/>
                <w:sz w:val="24"/>
                <w:szCs w:val="24"/>
                <w:lang w:val="ro-RO"/>
              </w:rPr>
              <w:t>cazul în care aceasta:</w:t>
            </w:r>
          </w:p>
          <w:p w14:paraId="3652567B" w14:textId="77777777" w:rsidR="00D31012" w:rsidRPr="00CB19E4" w:rsidRDefault="00D31012" w:rsidP="00CB19E4">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CB19E4">
              <w:rPr>
                <w:rFonts w:ascii="Times New Roman" w:hAnsi="Times New Roman"/>
                <w:sz w:val="24"/>
                <w:szCs w:val="24"/>
                <w:lang w:val="ro-RO"/>
              </w:rPr>
              <w:t>1) se află în incapacitate de plată;</w:t>
            </w:r>
          </w:p>
          <w:p w14:paraId="0FCC773E" w14:textId="77777777" w:rsidR="00D31012" w:rsidRPr="00CB19E4" w:rsidRDefault="00D31012" w:rsidP="00CB19E4">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CB19E4">
              <w:rPr>
                <w:rFonts w:ascii="Times New Roman" w:hAnsi="Times New Roman"/>
                <w:sz w:val="24"/>
                <w:szCs w:val="24"/>
                <w:lang w:val="ro-RO"/>
              </w:rPr>
              <w:t>2) nu și-a onorat obligațiile pentru contractele încheiate anterior;</w:t>
            </w:r>
          </w:p>
          <w:p w14:paraId="5898B863" w14:textId="000991B8" w:rsidR="00D31012" w:rsidRPr="00CB19E4" w:rsidRDefault="00D31012" w:rsidP="00CB19E4">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CB19E4">
              <w:rPr>
                <w:rFonts w:ascii="Times New Roman" w:hAnsi="Times New Roman"/>
                <w:sz w:val="24"/>
                <w:szCs w:val="24"/>
                <w:lang w:val="ro-RO"/>
              </w:rPr>
              <w:t>3) nu a utilizat resursele financiare alocate conform clauzelor contractului de</w:t>
            </w:r>
            <w:r>
              <w:rPr>
                <w:rFonts w:ascii="Times New Roman" w:hAnsi="Times New Roman"/>
                <w:sz w:val="24"/>
                <w:szCs w:val="24"/>
                <w:lang w:val="ro-RO"/>
              </w:rPr>
              <w:t xml:space="preserve"> </w:t>
            </w:r>
            <w:r w:rsidRPr="00CB19E4">
              <w:rPr>
                <w:rFonts w:ascii="Times New Roman" w:hAnsi="Times New Roman"/>
                <w:sz w:val="24"/>
                <w:szCs w:val="24"/>
                <w:lang w:val="ro-RO"/>
              </w:rPr>
              <w:t>finanțare încheiat anterior;</w:t>
            </w:r>
          </w:p>
          <w:p w14:paraId="2C026CD3" w14:textId="5939377D" w:rsidR="00D31012" w:rsidRPr="00CB19E4" w:rsidRDefault="00D31012" w:rsidP="00CB19E4">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CB19E4">
              <w:rPr>
                <w:rFonts w:ascii="Times New Roman" w:hAnsi="Times New Roman"/>
                <w:sz w:val="24"/>
                <w:szCs w:val="24"/>
                <w:lang w:val="ro-RO"/>
              </w:rPr>
              <w:t>4) în momentul depunerii dosarului de solicitare a finanțării are în derulare unul sau</w:t>
            </w:r>
            <w:r>
              <w:rPr>
                <w:rFonts w:ascii="Times New Roman" w:hAnsi="Times New Roman"/>
                <w:sz w:val="24"/>
                <w:szCs w:val="24"/>
                <w:lang w:val="ro-RO"/>
              </w:rPr>
              <w:t xml:space="preserve"> </w:t>
            </w:r>
            <w:r w:rsidRPr="00CB19E4">
              <w:rPr>
                <w:rFonts w:ascii="Times New Roman" w:hAnsi="Times New Roman"/>
                <w:sz w:val="24"/>
                <w:szCs w:val="24"/>
                <w:lang w:val="ro-RO"/>
              </w:rPr>
              <w:t>mai multe proiecte finanțate din bugetul de stat;</w:t>
            </w:r>
          </w:p>
          <w:p w14:paraId="37DAF551" w14:textId="74159638" w:rsidR="00D31012" w:rsidRPr="00CB19E4" w:rsidRDefault="00D31012" w:rsidP="00CB19E4">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CB19E4">
              <w:rPr>
                <w:rFonts w:ascii="Times New Roman" w:hAnsi="Times New Roman"/>
                <w:sz w:val="24"/>
                <w:szCs w:val="24"/>
                <w:lang w:val="ro-RO"/>
              </w:rPr>
              <w:t>5) a prezentat informații false în documentele furnizate.</w:t>
            </w:r>
          </w:p>
        </w:tc>
        <w:tc>
          <w:tcPr>
            <w:tcW w:w="3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D7F2DDD" w14:textId="4C9FE076" w:rsidR="00D31012" w:rsidRPr="00CB19E4" w:rsidRDefault="00D31012" w:rsidP="00887F8B">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CD5D47">
              <w:rPr>
                <w:rFonts w:ascii="Times New Roman" w:hAnsi="Times New Roman"/>
                <w:b/>
                <w:bCs/>
                <w:sz w:val="24"/>
                <w:szCs w:val="24"/>
                <w:lang w:val="ro-RO"/>
              </w:rPr>
              <w:t>7.</w:t>
            </w:r>
            <w:r w:rsidRPr="00CB19E4">
              <w:rPr>
                <w:rFonts w:ascii="Times New Roman" w:hAnsi="Times New Roman"/>
                <w:b/>
                <w:bCs/>
                <w:sz w:val="24"/>
                <w:szCs w:val="24"/>
                <w:lang w:val="ro-RO"/>
              </w:rPr>
              <w:t xml:space="preserve"> </w:t>
            </w:r>
            <w:r w:rsidRPr="00CB19E4">
              <w:rPr>
                <w:rFonts w:ascii="Times New Roman" w:hAnsi="Times New Roman"/>
                <w:sz w:val="24"/>
                <w:szCs w:val="24"/>
                <w:lang w:val="ro-RO"/>
              </w:rPr>
              <w:t xml:space="preserve">Nu se acordă finanțare editurii străine pentru proiectele de </w:t>
            </w:r>
            <w:r w:rsidRPr="00CD5D47">
              <w:rPr>
                <w:rFonts w:ascii="Times New Roman" w:hAnsi="Times New Roman"/>
                <w:b/>
                <w:strike/>
                <w:sz w:val="24"/>
                <w:szCs w:val="24"/>
                <w:lang w:val="ro-RO"/>
              </w:rPr>
              <w:t>traducere</w:t>
            </w:r>
            <w:r w:rsidRPr="00CD5D47">
              <w:rPr>
                <w:rFonts w:ascii="Times New Roman" w:hAnsi="Times New Roman"/>
                <w:b/>
                <w:bCs/>
                <w:iCs/>
                <w:strike/>
                <w:sz w:val="24"/>
                <w:szCs w:val="24"/>
                <w:lang w:val="ro-RO"/>
              </w:rPr>
              <w:t>/editare</w:t>
            </w:r>
            <w:r w:rsidR="00CD5D47">
              <w:rPr>
                <w:rFonts w:ascii="Times New Roman" w:hAnsi="Times New Roman"/>
                <w:sz w:val="24"/>
                <w:szCs w:val="24"/>
                <w:lang w:val="ro-RO"/>
              </w:rPr>
              <w:t xml:space="preserve"> </w:t>
            </w:r>
            <w:r w:rsidR="00CD5D47" w:rsidRPr="00CD5D47">
              <w:rPr>
                <w:rFonts w:ascii="Times New Roman" w:hAnsi="Times New Roman"/>
                <w:b/>
                <w:i/>
                <w:sz w:val="24"/>
                <w:szCs w:val="24"/>
                <w:lang w:val="ro-RO"/>
              </w:rPr>
              <w:t>traducere</w:t>
            </w:r>
            <w:r w:rsidR="00CD5D47">
              <w:rPr>
                <w:rFonts w:ascii="Times New Roman" w:hAnsi="Times New Roman"/>
                <w:sz w:val="24"/>
                <w:szCs w:val="24"/>
                <w:lang w:val="ro-RO"/>
              </w:rPr>
              <w:t xml:space="preserve"> </w:t>
            </w:r>
            <w:r w:rsidRPr="00CB19E4">
              <w:rPr>
                <w:rFonts w:ascii="Times New Roman" w:hAnsi="Times New Roman"/>
                <w:sz w:val="24"/>
                <w:szCs w:val="24"/>
                <w:lang w:val="ro-RO"/>
              </w:rPr>
              <w:t>în</w:t>
            </w:r>
            <w:r>
              <w:rPr>
                <w:rFonts w:ascii="Times New Roman" w:hAnsi="Times New Roman"/>
                <w:sz w:val="24"/>
                <w:szCs w:val="24"/>
                <w:lang w:val="ro-RO"/>
              </w:rPr>
              <w:t xml:space="preserve"> </w:t>
            </w:r>
            <w:r w:rsidRPr="00CB19E4">
              <w:rPr>
                <w:rFonts w:ascii="Times New Roman" w:hAnsi="Times New Roman"/>
                <w:sz w:val="24"/>
                <w:szCs w:val="24"/>
                <w:lang w:val="ro-RO"/>
              </w:rPr>
              <w:t>cazul în care aceasta:</w:t>
            </w:r>
          </w:p>
          <w:p w14:paraId="730F54F1" w14:textId="77777777" w:rsidR="00D31012" w:rsidRPr="00CB19E4" w:rsidRDefault="00D31012" w:rsidP="00887F8B">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CB19E4">
              <w:rPr>
                <w:rFonts w:ascii="Times New Roman" w:hAnsi="Times New Roman"/>
                <w:sz w:val="24"/>
                <w:szCs w:val="24"/>
                <w:lang w:val="ro-RO"/>
              </w:rPr>
              <w:t>1) se află în incapacitate de plată;</w:t>
            </w:r>
          </w:p>
          <w:p w14:paraId="2E3AA3B4" w14:textId="77777777" w:rsidR="00D31012" w:rsidRPr="00CB19E4" w:rsidRDefault="00D31012" w:rsidP="00887F8B">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CB19E4">
              <w:rPr>
                <w:rFonts w:ascii="Times New Roman" w:hAnsi="Times New Roman"/>
                <w:sz w:val="24"/>
                <w:szCs w:val="24"/>
                <w:lang w:val="ro-RO"/>
              </w:rPr>
              <w:t>2) nu și-a onorat obligațiile pentru contractele încheiate anterior;</w:t>
            </w:r>
          </w:p>
          <w:p w14:paraId="1AA6F780" w14:textId="77777777" w:rsidR="00D31012" w:rsidRPr="00CB19E4" w:rsidRDefault="00D31012" w:rsidP="00887F8B">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CB19E4">
              <w:rPr>
                <w:rFonts w:ascii="Times New Roman" w:hAnsi="Times New Roman"/>
                <w:sz w:val="24"/>
                <w:szCs w:val="24"/>
                <w:lang w:val="ro-RO"/>
              </w:rPr>
              <w:t>3) nu a utilizat resursele financiare alocate conform clauzelor contractului de</w:t>
            </w:r>
            <w:r>
              <w:rPr>
                <w:rFonts w:ascii="Times New Roman" w:hAnsi="Times New Roman"/>
                <w:sz w:val="24"/>
                <w:szCs w:val="24"/>
                <w:lang w:val="ro-RO"/>
              </w:rPr>
              <w:t xml:space="preserve"> </w:t>
            </w:r>
            <w:r w:rsidRPr="00CB19E4">
              <w:rPr>
                <w:rFonts w:ascii="Times New Roman" w:hAnsi="Times New Roman"/>
                <w:sz w:val="24"/>
                <w:szCs w:val="24"/>
                <w:lang w:val="ro-RO"/>
              </w:rPr>
              <w:t>finanțare încheiat anterior;</w:t>
            </w:r>
          </w:p>
          <w:p w14:paraId="1271AB71" w14:textId="77777777" w:rsidR="00D31012" w:rsidRPr="00CB19E4" w:rsidRDefault="00D31012" w:rsidP="00887F8B">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CB19E4">
              <w:rPr>
                <w:rFonts w:ascii="Times New Roman" w:hAnsi="Times New Roman"/>
                <w:sz w:val="24"/>
                <w:szCs w:val="24"/>
                <w:lang w:val="ro-RO"/>
              </w:rPr>
              <w:t>4) în momentul depunerii dosarului de solicitare a finanțării are în derulare unul sau</w:t>
            </w:r>
            <w:r>
              <w:rPr>
                <w:rFonts w:ascii="Times New Roman" w:hAnsi="Times New Roman"/>
                <w:sz w:val="24"/>
                <w:szCs w:val="24"/>
                <w:lang w:val="ro-RO"/>
              </w:rPr>
              <w:t xml:space="preserve"> </w:t>
            </w:r>
            <w:r w:rsidRPr="00CB19E4">
              <w:rPr>
                <w:rFonts w:ascii="Times New Roman" w:hAnsi="Times New Roman"/>
                <w:sz w:val="24"/>
                <w:szCs w:val="24"/>
                <w:lang w:val="ro-RO"/>
              </w:rPr>
              <w:t>mai multe proiecte finanțate din bugetul de stat;</w:t>
            </w:r>
          </w:p>
          <w:p w14:paraId="6601F2CC" w14:textId="2DCABB89" w:rsidR="00D31012" w:rsidRPr="0091147D" w:rsidRDefault="00D31012" w:rsidP="00887F8B">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CB19E4">
              <w:rPr>
                <w:rFonts w:ascii="Times New Roman" w:hAnsi="Times New Roman"/>
                <w:sz w:val="24"/>
                <w:szCs w:val="24"/>
                <w:lang w:val="ro-RO"/>
              </w:rPr>
              <w:t>5) a prezentat informații false în documentele furnizate.</w:t>
            </w:r>
          </w:p>
        </w:tc>
        <w:tc>
          <w:tcPr>
            <w:tcW w:w="368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C430470" w14:textId="60B2C396" w:rsidR="00D31012" w:rsidRPr="003C3BA9" w:rsidRDefault="00D31012" w:rsidP="00887F8B">
            <w:pPr>
              <w:pBdr>
                <w:top w:val="none" w:sz="4" w:space="0" w:color="000000"/>
                <w:left w:val="none" w:sz="4" w:space="0" w:color="000000"/>
                <w:bottom w:val="none" w:sz="4" w:space="0" w:color="000000"/>
                <w:right w:val="none" w:sz="4" w:space="0" w:color="000000"/>
              </w:pBdr>
              <w:ind w:firstLine="0"/>
              <w:contextualSpacing/>
              <w:rPr>
                <w:rFonts w:ascii="Times New Roman" w:hAnsi="Times New Roman"/>
                <w:b/>
                <w:sz w:val="24"/>
                <w:szCs w:val="24"/>
                <w:lang w:val="ro-RO"/>
              </w:rPr>
            </w:pPr>
            <w:r w:rsidRPr="003C3BA9">
              <w:rPr>
                <w:rFonts w:ascii="Times New Roman" w:hAnsi="Times New Roman"/>
                <w:b/>
                <w:bCs/>
                <w:sz w:val="24"/>
                <w:szCs w:val="24"/>
                <w:lang w:val="ro-RO"/>
              </w:rPr>
              <w:t xml:space="preserve">7. </w:t>
            </w:r>
            <w:r w:rsidRPr="003C3BA9">
              <w:rPr>
                <w:rFonts w:ascii="Times New Roman" w:hAnsi="Times New Roman"/>
                <w:b/>
                <w:sz w:val="24"/>
                <w:szCs w:val="24"/>
                <w:lang w:val="ro-RO"/>
              </w:rPr>
              <w:t>Nu se acordă finanțare editurii străine pentru proiectele de traducere, în cazul în care aceasta:</w:t>
            </w:r>
          </w:p>
          <w:p w14:paraId="520DF735" w14:textId="77777777" w:rsidR="00D31012" w:rsidRPr="00CB19E4" w:rsidRDefault="00D31012" w:rsidP="00887F8B">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CB19E4">
              <w:rPr>
                <w:rFonts w:ascii="Times New Roman" w:hAnsi="Times New Roman"/>
                <w:sz w:val="24"/>
                <w:szCs w:val="24"/>
                <w:lang w:val="ro-RO"/>
              </w:rPr>
              <w:t>1) se află în incapacitate de plată;</w:t>
            </w:r>
          </w:p>
          <w:p w14:paraId="7CD180C5" w14:textId="77777777" w:rsidR="00D31012" w:rsidRPr="00CB19E4" w:rsidRDefault="00D31012" w:rsidP="00887F8B">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CB19E4">
              <w:rPr>
                <w:rFonts w:ascii="Times New Roman" w:hAnsi="Times New Roman"/>
                <w:sz w:val="24"/>
                <w:szCs w:val="24"/>
                <w:lang w:val="ro-RO"/>
              </w:rPr>
              <w:t>2) nu și-a onorat obligațiile pentru contractele încheiate anterior;</w:t>
            </w:r>
          </w:p>
          <w:p w14:paraId="0C460194" w14:textId="77777777" w:rsidR="00D31012" w:rsidRPr="00CB19E4" w:rsidRDefault="00D31012" w:rsidP="00887F8B">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CB19E4">
              <w:rPr>
                <w:rFonts w:ascii="Times New Roman" w:hAnsi="Times New Roman"/>
                <w:sz w:val="24"/>
                <w:szCs w:val="24"/>
                <w:lang w:val="ro-RO"/>
              </w:rPr>
              <w:t>3) nu a utilizat resursele financiare alocate conform clauzelor contractului de</w:t>
            </w:r>
            <w:r>
              <w:rPr>
                <w:rFonts w:ascii="Times New Roman" w:hAnsi="Times New Roman"/>
                <w:sz w:val="24"/>
                <w:szCs w:val="24"/>
                <w:lang w:val="ro-RO"/>
              </w:rPr>
              <w:t xml:space="preserve"> </w:t>
            </w:r>
            <w:r w:rsidRPr="00CB19E4">
              <w:rPr>
                <w:rFonts w:ascii="Times New Roman" w:hAnsi="Times New Roman"/>
                <w:sz w:val="24"/>
                <w:szCs w:val="24"/>
                <w:lang w:val="ro-RO"/>
              </w:rPr>
              <w:t>finanțare încheiat anterior;</w:t>
            </w:r>
          </w:p>
          <w:p w14:paraId="74B72F8D" w14:textId="77777777" w:rsidR="00D31012" w:rsidRPr="00CB19E4" w:rsidRDefault="00D31012" w:rsidP="00887F8B">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CB19E4">
              <w:rPr>
                <w:rFonts w:ascii="Times New Roman" w:hAnsi="Times New Roman"/>
                <w:sz w:val="24"/>
                <w:szCs w:val="24"/>
                <w:lang w:val="ro-RO"/>
              </w:rPr>
              <w:t>4) în momentul depunerii dosarului de solicitare a finanțării are în derulare unul sau</w:t>
            </w:r>
            <w:r>
              <w:rPr>
                <w:rFonts w:ascii="Times New Roman" w:hAnsi="Times New Roman"/>
                <w:sz w:val="24"/>
                <w:szCs w:val="24"/>
                <w:lang w:val="ro-RO"/>
              </w:rPr>
              <w:t xml:space="preserve"> </w:t>
            </w:r>
            <w:r w:rsidRPr="00CB19E4">
              <w:rPr>
                <w:rFonts w:ascii="Times New Roman" w:hAnsi="Times New Roman"/>
                <w:sz w:val="24"/>
                <w:szCs w:val="24"/>
                <w:lang w:val="ro-RO"/>
              </w:rPr>
              <w:t>mai multe proiecte finanțate din bugetul de stat;</w:t>
            </w:r>
          </w:p>
          <w:p w14:paraId="73CC7C29" w14:textId="32A83B8B" w:rsidR="00D31012" w:rsidRPr="0091147D" w:rsidRDefault="00D31012" w:rsidP="00887F8B">
            <w:pPr>
              <w:pBdr>
                <w:top w:val="none" w:sz="4" w:space="0" w:color="000000"/>
                <w:left w:val="none" w:sz="4" w:space="0" w:color="000000"/>
                <w:bottom w:val="none" w:sz="4" w:space="0" w:color="000000"/>
                <w:right w:val="none" w:sz="4" w:space="0" w:color="000000"/>
              </w:pBdr>
              <w:ind w:firstLine="0"/>
              <w:contextualSpacing/>
              <w:rPr>
                <w:rFonts w:ascii="Times New Roman" w:hAnsi="Times New Roman"/>
                <w:bCs/>
                <w:sz w:val="24"/>
                <w:szCs w:val="24"/>
                <w:lang w:val="ro-RO"/>
              </w:rPr>
            </w:pPr>
            <w:r w:rsidRPr="00CB19E4">
              <w:rPr>
                <w:rFonts w:ascii="Times New Roman" w:hAnsi="Times New Roman"/>
                <w:sz w:val="24"/>
                <w:szCs w:val="24"/>
                <w:lang w:val="ro-RO"/>
              </w:rPr>
              <w:t>5) a prezentat informații false în documentele furnizate.</w:t>
            </w:r>
          </w:p>
        </w:tc>
        <w:tc>
          <w:tcPr>
            <w:tcW w:w="377" w:type="dxa"/>
            <w:vMerge/>
            <w:tcBorders>
              <w:left w:val="none" w:sz="4" w:space="0" w:color="000000"/>
              <w:right w:val="nil"/>
            </w:tcBorders>
          </w:tcPr>
          <w:p w14:paraId="06C41AFF" w14:textId="77777777" w:rsidR="00D31012" w:rsidRPr="0091147D" w:rsidRDefault="00D31012" w:rsidP="005D3189">
            <w:pPr>
              <w:ind w:firstLine="0"/>
              <w:jc w:val="left"/>
              <w:rPr>
                <w:rFonts w:ascii="Times New Roman" w:hAnsi="Times New Roman"/>
                <w:bCs/>
                <w:sz w:val="24"/>
                <w:szCs w:val="24"/>
                <w:lang w:val="ro-RO"/>
              </w:rPr>
            </w:pPr>
          </w:p>
        </w:tc>
      </w:tr>
      <w:tr w:rsidR="00D31012" w:rsidRPr="00926B17" w14:paraId="6B70ECED" w14:textId="77777777" w:rsidTr="00CD5D47">
        <w:trPr>
          <w:trHeight w:val="270"/>
        </w:trPr>
        <w:tc>
          <w:tcPr>
            <w:tcW w:w="3692"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BD7AC58" w14:textId="3E9E4AD9" w:rsidR="00D31012" w:rsidRPr="00CA1CFE" w:rsidRDefault="00D31012" w:rsidP="00CA1CFE">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CA1CFE">
              <w:rPr>
                <w:rFonts w:ascii="Times New Roman" w:hAnsi="Times New Roman"/>
                <w:b/>
                <w:bCs/>
                <w:sz w:val="24"/>
                <w:szCs w:val="24"/>
                <w:lang w:val="ro-RO"/>
              </w:rPr>
              <w:t>10.</w:t>
            </w:r>
            <w:r>
              <w:rPr>
                <w:rFonts w:ascii="Times New Roman" w:hAnsi="Times New Roman"/>
                <w:sz w:val="24"/>
                <w:szCs w:val="24"/>
                <w:lang w:val="ro-RO"/>
              </w:rPr>
              <w:t xml:space="preserve"> </w:t>
            </w:r>
            <w:r w:rsidRPr="00CA1CFE">
              <w:rPr>
                <w:rFonts w:ascii="Times New Roman" w:hAnsi="Times New Roman"/>
                <w:sz w:val="24"/>
                <w:szCs w:val="24"/>
                <w:lang w:val="ro-RO"/>
              </w:rPr>
              <w:t>Concursul de selectare a ofertelor în vederea finanțării proiectelor de</w:t>
            </w:r>
            <w:r>
              <w:rPr>
                <w:rFonts w:ascii="Times New Roman" w:hAnsi="Times New Roman"/>
                <w:sz w:val="24"/>
                <w:szCs w:val="24"/>
                <w:lang w:val="ro-RO"/>
              </w:rPr>
              <w:t xml:space="preserve"> </w:t>
            </w:r>
            <w:r w:rsidRPr="00CA1CFE">
              <w:rPr>
                <w:rFonts w:ascii="Times New Roman" w:hAnsi="Times New Roman"/>
                <w:sz w:val="24"/>
                <w:szCs w:val="24"/>
                <w:lang w:val="ro-RO"/>
              </w:rPr>
              <w:t>traducere/editare este organizat de Ministerul Culturii în conformitate cu legislația privind</w:t>
            </w:r>
          </w:p>
          <w:p w14:paraId="1C5BA5AC" w14:textId="7A7FBA13" w:rsidR="00D31012" w:rsidRPr="0091147D" w:rsidRDefault="00CD5D47" w:rsidP="00CA1CFE">
            <w:pPr>
              <w:pBdr>
                <w:top w:val="none" w:sz="4" w:space="0" w:color="000000"/>
                <w:left w:val="none" w:sz="4" w:space="0" w:color="000000"/>
                <w:bottom w:val="none" w:sz="4" w:space="0" w:color="000000"/>
                <w:right w:val="none" w:sz="4" w:space="0" w:color="000000"/>
              </w:pBdr>
              <w:ind w:firstLine="0"/>
              <w:contextualSpacing/>
              <w:rPr>
                <w:sz w:val="24"/>
                <w:szCs w:val="24"/>
                <w:lang w:val="ro-RO"/>
              </w:rPr>
            </w:pPr>
            <w:r>
              <w:rPr>
                <w:rFonts w:ascii="Times New Roman" w:hAnsi="Times New Roman"/>
                <w:sz w:val="24"/>
                <w:szCs w:val="24"/>
                <w:lang w:val="ro-RO"/>
              </w:rPr>
              <w:t>a</w:t>
            </w:r>
            <w:r w:rsidR="00D31012">
              <w:rPr>
                <w:rFonts w:ascii="Times New Roman" w:hAnsi="Times New Roman"/>
                <w:sz w:val="24"/>
                <w:szCs w:val="24"/>
                <w:lang w:val="ro-RO"/>
              </w:rPr>
              <w:t>chizițiile</w:t>
            </w:r>
            <w:r w:rsidR="00D31012" w:rsidRPr="00CA1CFE">
              <w:rPr>
                <w:rFonts w:ascii="Times New Roman" w:hAnsi="Times New Roman"/>
                <w:sz w:val="24"/>
                <w:szCs w:val="24"/>
                <w:lang w:val="ro-RO"/>
              </w:rPr>
              <w:t xml:space="preserve"> publice și cu prezentul Regulament.</w:t>
            </w:r>
          </w:p>
        </w:tc>
        <w:tc>
          <w:tcPr>
            <w:tcW w:w="3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2EF83EA" w14:textId="5F061AFA" w:rsidR="00D31012" w:rsidRPr="00CD5D47" w:rsidRDefault="00D31012" w:rsidP="001559F2">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CA1CFE">
              <w:rPr>
                <w:rFonts w:ascii="Times New Roman" w:hAnsi="Times New Roman"/>
                <w:b/>
                <w:bCs/>
                <w:sz w:val="24"/>
                <w:szCs w:val="24"/>
                <w:lang w:val="ro-RO"/>
              </w:rPr>
              <w:t>10.</w:t>
            </w:r>
            <w:r>
              <w:rPr>
                <w:rFonts w:ascii="Times New Roman" w:hAnsi="Times New Roman"/>
                <w:sz w:val="24"/>
                <w:szCs w:val="24"/>
                <w:lang w:val="ro-RO"/>
              </w:rPr>
              <w:t xml:space="preserve"> </w:t>
            </w:r>
            <w:r w:rsidRPr="00CA1CFE">
              <w:rPr>
                <w:rFonts w:ascii="Times New Roman" w:hAnsi="Times New Roman"/>
                <w:sz w:val="24"/>
                <w:szCs w:val="24"/>
                <w:lang w:val="ro-RO"/>
              </w:rPr>
              <w:t>Concursul de selectare a ofertelor în vederea finanțării proiectelor de</w:t>
            </w:r>
            <w:r>
              <w:rPr>
                <w:rFonts w:ascii="Times New Roman" w:hAnsi="Times New Roman"/>
                <w:sz w:val="24"/>
                <w:szCs w:val="24"/>
                <w:lang w:val="ro-RO"/>
              </w:rPr>
              <w:t xml:space="preserve"> </w:t>
            </w:r>
            <w:r w:rsidRPr="00CD5D47">
              <w:rPr>
                <w:rFonts w:ascii="Times New Roman" w:hAnsi="Times New Roman"/>
                <w:b/>
                <w:strike/>
                <w:sz w:val="24"/>
                <w:szCs w:val="24"/>
                <w:lang w:val="ro-RO"/>
              </w:rPr>
              <w:t>traducere</w:t>
            </w:r>
            <w:r w:rsidRPr="00CD5D47">
              <w:rPr>
                <w:rFonts w:ascii="Times New Roman" w:hAnsi="Times New Roman"/>
                <w:b/>
                <w:bCs/>
                <w:iCs/>
                <w:strike/>
                <w:sz w:val="24"/>
                <w:szCs w:val="24"/>
                <w:lang w:val="ro-RO"/>
              </w:rPr>
              <w:t>/editare</w:t>
            </w:r>
            <w:r w:rsidRPr="00CA1CFE">
              <w:rPr>
                <w:rFonts w:ascii="Times New Roman" w:hAnsi="Times New Roman"/>
                <w:sz w:val="24"/>
                <w:szCs w:val="24"/>
                <w:lang w:val="ro-RO"/>
              </w:rPr>
              <w:t xml:space="preserve"> </w:t>
            </w:r>
            <w:r w:rsidR="00CD5D47" w:rsidRPr="00CD5D47">
              <w:rPr>
                <w:rFonts w:ascii="Times New Roman" w:hAnsi="Times New Roman"/>
                <w:b/>
                <w:i/>
                <w:sz w:val="24"/>
                <w:szCs w:val="24"/>
                <w:lang w:val="ro-RO"/>
              </w:rPr>
              <w:t>traducere</w:t>
            </w:r>
            <w:r w:rsidR="00CD5D47">
              <w:rPr>
                <w:rFonts w:ascii="Times New Roman" w:hAnsi="Times New Roman"/>
                <w:sz w:val="24"/>
                <w:szCs w:val="24"/>
                <w:lang w:val="ro-RO"/>
              </w:rPr>
              <w:t xml:space="preserve"> </w:t>
            </w:r>
            <w:r w:rsidRPr="00CA1CFE">
              <w:rPr>
                <w:rFonts w:ascii="Times New Roman" w:hAnsi="Times New Roman"/>
                <w:sz w:val="24"/>
                <w:szCs w:val="24"/>
                <w:lang w:val="ro-RO"/>
              </w:rPr>
              <w:t>este organizat de Ministerul Culturii în conformitate cu legislația privind</w:t>
            </w:r>
            <w:r w:rsidR="00CD5D47">
              <w:rPr>
                <w:rFonts w:ascii="Times New Roman" w:hAnsi="Times New Roman"/>
                <w:sz w:val="24"/>
                <w:szCs w:val="24"/>
                <w:lang w:val="ro-RO"/>
              </w:rPr>
              <w:t xml:space="preserve"> </w:t>
            </w:r>
            <w:r w:rsidRPr="00CA1CFE">
              <w:rPr>
                <w:rFonts w:ascii="Times New Roman" w:hAnsi="Times New Roman"/>
                <w:sz w:val="24"/>
                <w:szCs w:val="24"/>
                <w:lang w:val="ro-RO"/>
              </w:rPr>
              <w:t>achizițiile publice și cu prezentul Regulament.</w:t>
            </w:r>
          </w:p>
        </w:tc>
        <w:tc>
          <w:tcPr>
            <w:tcW w:w="368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9A465F9" w14:textId="172B4582" w:rsidR="00D31012" w:rsidRPr="00CD5D47" w:rsidRDefault="00D31012" w:rsidP="001559F2">
            <w:pPr>
              <w:pBdr>
                <w:top w:val="none" w:sz="4" w:space="0" w:color="000000"/>
                <w:left w:val="none" w:sz="4" w:space="0" w:color="000000"/>
                <w:bottom w:val="none" w:sz="4" w:space="0" w:color="000000"/>
                <w:right w:val="none" w:sz="4" w:space="0" w:color="000000"/>
              </w:pBdr>
              <w:ind w:firstLine="0"/>
              <w:contextualSpacing/>
              <w:rPr>
                <w:rFonts w:ascii="Times New Roman" w:hAnsi="Times New Roman"/>
                <w:b/>
                <w:sz w:val="24"/>
                <w:szCs w:val="24"/>
                <w:lang w:val="ro-RO"/>
              </w:rPr>
            </w:pPr>
            <w:r w:rsidRPr="00CA1CFE">
              <w:rPr>
                <w:rFonts w:ascii="Times New Roman" w:hAnsi="Times New Roman"/>
                <w:b/>
                <w:bCs/>
                <w:sz w:val="24"/>
                <w:szCs w:val="24"/>
                <w:lang w:val="ro-RO"/>
              </w:rPr>
              <w:t>10.</w:t>
            </w:r>
            <w:r>
              <w:rPr>
                <w:rFonts w:ascii="Times New Roman" w:hAnsi="Times New Roman"/>
                <w:sz w:val="24"/>
                <w:szCs w:val="24"/>
                <w:lang w:val="ro-RO"/>
              </w:rPr>
              <w:t xml:space="preserve"> </w:t>
            </w:r>
            <w:r w:rsidRPr="00CD5D47">
              <w:rPr>
                <w:rFonts w:ascii="Times New Roman" w:hAnsi="Times New Roman"/>
                <w:b/>
                <w:sz w:val="24"/>
                <w:szCs w:val="24"/>
                <w:lang w:val="ro-RO"/>
              </w:rPr>
              <w:t>Concursul de selectare a ofertelor în vederea finanțării proiectelor de traducere este organizat de Ministerul Culturii în conformitate cu legislația privind</w:t>
            </w:r>
            <w:r w:rsidR="00CD5D47">
              <w:rPr>
                <w:rFonts w:ascii="Times New Roman" w:hAnsi="Times New Roman"/>
                <w:b/>
                <w:sz w:val="24"/>
                <w:szCs w:val="24"/>
                <w:lang w:val="ro-RO"/>
              </w:rPr>
              <w:t xml:space="preserve"> </w:t>
            </w:r>
            <w:r w:rsidRPr="00CD5D47">
              <w:rPr>
                <w:rFonts w:ascii="Times New Roman" w:hAnsi="Times New Roman"/>
                <w:b/>
                <w:sz w:val="24"/>
                <w:szCs w:val="24"/>
                <w:lang w:val="ro-RO"/>
              </w:rPr>
              <w:t xml:space="preserve">achizițiile publice și cu prezentul Regulament. </w:t>
            </w:r>
          </w:p>
        </w:tc>
        <w:tc>
          <w:tcPr>
            <w:tcW w:w="377" w:type="dxa"/>
            <w:vMerge/>
            <w:tcBorders>
              <w:left w:val="none" w:sz="4" w:space="0" w:color="000000"/>
              <w:right w:val="nil"/>
            </w:tcBorders>
          </w:tcPr>
          <w:p w14:paraId="72E8E39D" w14:textId="77777777" w:rsidR="00D31012" w:rsidRPr="0091147D" w:rsidRDefault="00D31012" w:rsidP="005D3189">
            <w:pPr>
              <w:ind w:firstLine="0"/>
              <w:jc w:val="left"/>
              <w:rPr>
                <w:bCs/>
                <w:sz w:val="24"/>
                <w:szCs w:val="24"/>
                <w:lang w:val="ro-RO"/>
              </w:rPr>
            </w:pPr>
          </w:p>
        </w:tc>
      </w:tr>
      <w:tr w:rsidR="00D31012" w:rsidRPr="009C51C0" w14:paraId="5BF988B8" w14:textId="77777777" w:rsidTr="00CD5D47">
        <w:trPr>
          <w:trHeight w:val="255"/>
        </w:trPr>
        <w:tc>
          <w:tcPr>
            <w:tcW w:w="3692"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07944523" w14:textId="77777777" w:rsidR="00D31012" w:rsidRPr="005B4884" w:rsidRDefault="00D31012" w:rsidP="005B4884">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5B4884">
              <w:rPr>
                <w:rFonts w:ascii="Times New Roman" w:hAnsi="Times New Roman"/>
                <w:b/>
                <w:bCs/>
                <w:sz w:val="24"/>
                <w:szCs w:val="24"/>
                <w:lang w:val="ro-RO"/>
              </w:rPr>
              <w:t>13.</w:t>
            </w:r>
            <w:r w:rsidRPr="005B4884">
              <w:rPr>
                <w:rFonts w:ascii="Times New Roman" w:hAnsi="Times New Roman"/>
                <w:sz w:val="24"/>
                <w:szCs w:val="24"/>
                <w:lang w:val="ro-RO"/>
              </w:rPr>
              <w:t xml:space="preserve"> Anunțul public de lansare a concursului conține:</w:t>
            </w:r>
          </w:p>
          <w:p w14:paraId="5E2D10C0" w14:textId="77777777" w:rsidR="00D31012" w:rsidRPr="005B4884" w:rsidRDefault="00D31012" w:rsidP="005B4884">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5B4884">
              <w:rPr>
                <w:rFonts w:ascii="Times New Roman" w:hAnsi="Times New Roman"/>
                <w:sz w:val="24"/>
                <w:szCs w:val="24"/>
                <w:lang w:val="ro-RO"/>
              </w:rPr>
              <w:t>1) informația despre Ministerul Culturii în calitate de autoritate finanțatoare;</w:t>
            </w:r>
          </w:p>
          <w:p w14:paraId="50DF198E" w14:textId="124DF39E" w:rsidR="00D31012" w:rsidRPr="005B4884" w:rsidRDefault="00D31012" w:rsidP="005B4884">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5B4884">
              <w:rPr>
                <w:rFonts w:ascii="Times New Roman" w:hAnsi="Times New Roman"/>
                <w:sz w:val="24"/>
                <w:szCs w:val="24"/>
                <w:lang w:val="ro-RO"/>
              </w:rPr>
              <w:t>2) catalogul electronic (format word și/sau pdf) în limba engleză a operelor propuse</w:t>
            </w:r>
            <w:r>
              <w:rPr>
                <w:rFonts w:ascii="Times New Roman" w:hAnsi="Times New Roman"/>
                <w:sz w:val="24"/>
                <w:szCs w:val="24"/>
                <w:lang w:val="ro-RO"/>
              </w:rPr>
              <w:t xml:space="preserve"> </w:t>
            </w:r>
            <w:r w:rsidRPr="005B4884">
              <w:rPr>
                <w:rFonts w:ascii="Times New Roman" w:hAnsi="Times New Roman"/>
                <w:sz w:val="24"/>
                <w:szCs w:val="24"/>
                <w:lang w:val="ro-RO"/>
              </w:rPr>
              <w:t>spre a fi traduse;</w:t>
            </w:r>
          </w:p>
          <w:p w14:paraId="65B4FD7E" w14:textId="1950CABE" w:rsidR="00D31012" w:rsidRPr="005B4884" w:rsidRDefault="00D31012" w:rsidP="005B4884">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5B4884">
              <w:rPr>
                <w:rFonts w:ascii="Times New Roman" w:hAnsi="Times New Roman"/>
                <w:sz w:val="24"/>
                <w:szCs w:val="24"/>
                <w:lang w:val="ro-RO"/>
              </w:rPr>
              <w:t>3) cuantumul total al alocațiilor bugetare pentru finanțarea proiectelor de</w:t>
            </w:r>
            <w:r>
              <w:rPr>
                <w:rFonts w:ascii="Times New Roman" w:hAnsi="Times New Roman"/>
                <w:sz w:val="24"/>
                <w:szCs w:val="24"/>
                <w:lang w:val="ro-RO"/>
              </w:rPr>
              <w:t xml:space="preserve"> </w:t>
            </w:r>
            <w:r w:rsidRPr="005B4884">
              <w:rPr>
                <w:rFonts w:ascii="Times New Roman" w:hAnsi="Times New Roman"/>
                <w:sz w:val="24"/>
                <w:szCs w:val="24"/>
                <w:lang w:val="ro-RO"/>
              </w:rPr>
              <w:t>traducere/editare în anul respectiv și suma maximă per proiect;</w:t>
            </w:r>
          </w:p>
          <w:p w14:paraId="6962006B" w14:textId="54FC0A54" w:rsidR="00D31012" w:rsidRPr="005B4884" w:rsidRDefault="00D31012" w:rsidP="005B4884">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5B4884">
              <w:rPr>
                <w:rFonts w:ascii="Times New Roman" w:hAnsi="Times New Roman"/>
                <w:sz w:val="24"/>
                <w:szCs w:val="24"/>
                <w:lang w:val="ro-RO"/>
              </w:rPr>
              <w:t>4) condițiile de eligibilitate și participare în conformitate cu prevederile pct. 4, 5 și</w:t>
            </w:r>
            <w:r>
              <w:rPr>
                <w:rFonts w:ascii="Times New Roman" w:hAnsi="Times New Roman"/>
                <w:sz w:val="24"/>
                <w:szCs w:val="24"/>
                <w:lang w:val="ro-RO"/>
              </w:rPr>
              <w:t xml:space="preserve"> </w:t>
            </w:r>
            <w:r w:rsidRPr="005B4884">
              <w:rPr>
                <w:rFonts w:ascii="Times New Roman" w:hAnsi="Times New Roman"/>
                <w:sz w:val="24"/>
                <w:szCs w:val="24"/>
                <w:lang w:val="ro-RO"/>
              </w:rPr>
              <w:t>6;</w:t>
            </w:r>
          </w:p>
          <w:p w14:paraId="6FB700D4" w14:textId="77777777" w:rsidR="00D31012" w:rsidRPr="005B4884" w:rsidRDefault="00D31012" w:rsidP="005B4884">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5B4884">
              <w:rPr>
                <w:rFonts w:ascii="Times New Roman" w:hAnsi="Times New Roman"/>
                <w:sz w:val="24"/>
                <w:szCs w:val="24"/>
                <w:lang w:val="ro-RO"/>
              </w:rPr>
              <w:t>5) structura dosarului de solicitare a finanțării, criteriile de evaluare etc.;</w:t>
            </w:r>
          </w:p>
          <w:p w14:paraId="48A7B21D" w14:textId="008838D8" w:rsidR="00D31012" w:rsidRPr="005B4884" w:rsidRDefault="00D31012" w:rsidP="005B4884">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5B4884">
              <w:rPr>
                <w:rFonts w:ascii="Times New Roman" w:hAnsi="Times New Roman"/>
                <w:sz w:val="24"/>
                <w:szCs w:val="24"/>
                <w:lang w:val="ro-RO"/>
              </w:rPr>
              <w:lastRenderedPageBreak/>
              <w:t>6) termenele de depunere a proiectelor și de desfășurare a concursului, precum și</w:t>
            </w:r>
            <w:r>
              <w:rPr>
                <w:rFonts w:ascii="Times New Roman" w:hAnsi="Times New Roman"/>
                <w:sz w:val="24"/>
                <w:szCs w:val="24"/>
                <w:lang w:val="ro-RO"/>
              </w:rPr>
              <w:t xml:space="preserve"> </w:t>
            </w:r>
            <w:r w:rsidRPr="005B4884">
              <w:rPr>
                <w:rFonts w:ascii="Times New Roman" w:hAnsi="Times New Roman"/>
                <w:sz w:val="24"/>
                <w:szCs w:val="24"/>
                <w:lang w:val="ro-RO"/>
              </w:rPr>
              <w:t>formularul-tip al cererii de finanțare, conform anexei nr. 1.</w:t>
            </w:r>
          </w:p>
        </w:tc>
        <w:tc>
          <w:tcPr>
            <w:tcW w:w="3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330C438" w14:textId="77777777" w:rsidR="00D31012" w:rsidRPr="005B4884" w:rsidRDefault="00D31012" w:rsidP="005B4884">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5B4884">
              <w:rPr>
                <w:rFonts w:ascii="Times New Roman" w:hAnsi="Times New Roman"/>
                <w:b/>
                <w:bCs/>
                <w:sz w:val="24"/>
                <w:szCs w:val="24"/>
                <w:lang w:val="ro-RO"/>
              </w:rPr>
              <w:lastRenderedPageBreak/>
              <w:t>13.</w:t>
            </w:r>
            <w:r w:rsidRPr="005B4884">
              <w:rPr>
                <w:rFonts w:ascii="Times New Roman" w:hAnsi="Times New Roman"/>
                <w:sz w:val="24"/>
                <w:szCs w:val="24"/>
                <w:lang w:val="ro-RO"/>
              </w:rPr>
              <w:t xml:space="preserve"> Anunțul public de lansare a concursului conține:</w:t>
            </w:r>
          </w:p>
          <w:p w14:paraId="00E43EF0" w14:textId="77777777" w:rsidR="00D31012" w:rsidRPr="005B4884" w:rsidRDefault="00D31012" w:rsidP="005B4884">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5B4884">
              <w:rPr>
                <w:rFonts w:ascii="Times New Roman" w:hAnsi="Times New Roman"/>
                <w:sz w:val="24"/>
                <w:szCs w:val="24"/>
                <w:lang w:val="ro-RO"/>
              </w:rPr>
              <w:t>1) informația despre Ministerul Culturii în calitate de autoritate finanțatoare;</w:t>
            </w:r>
          </w:p>
          <w:p w14:paraId="4F4F1F35" w14:textId="77777777" w:rsidR="00D31012" w:rsidRPr="005B4884" w:rsidRDefault="00D31012" w:rsidP="005B4884">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5B4884">
              <w:rPr>
                <w:rFonts w:ascii="Times New Roman" w:hAnsi="Times New Roman"/>
                <w:sz w:val="24"/>
                <w:szCs w:val="24"/>
                <w:lang w:val="ro-RO"/>
              </w:rPr>
              <w:t>2) catalogul electronic (format word și/sau pdf) în limba engleză a operelor propuse</w:t>
            </w:r>
            <w:r>
              <w:rPr>
                <w:rFonts w:ascii="Times New Roman" w:hAnsi="Times New Roman"/>
                <w:sz w:val="24"/>
                <w:szCs w:val="24"/>
                <w:lang w:val="ro-RO"/>
              </w:rPr>
              <w:t xml:space="preserve"> </w:t>
            </w:r>
            <w:r w:rsidRPr="005B4884">
              <w:rPr>
                <w:rFonts w:ascii="Times New Roman" w:hAnsi="Times New Roman"/>
                <w:sz w:val="24"/>
                <w:szCs w:val="24"/>
                <w:lang w:val="ro-RO"/>
              </w:rPr>
              <w:t>spre a fi traduse;</w:t>
            </w:r>
          </w:p>
          <w:p w14:paraId="296D1090" w14:textId="0D8B7F85" w:rsidR="00D31012" w:rsidRPr="005B4884" w:rsidRDefault="00D31012" w:rsidP="005B4884">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5B4884">
              <w:rPr>
                <w:rFonts w:ascii="Times New Roman" w:hAnsi="Times New Roman"/>
                <w:sz w:val="24"/>
                <w:szCs w:val="24"/>
                <w:lang w:val="ro-RO"/>
              </w:rPr>
              <w:t>3) cuantumul total al alocațiilor bugetare pentru finanțarea proiectelor de</w:t>
            </w:r>
            <w:r>
              <w:rPr>
                <w:rFonts w:ascii="Times New Roman" w:hAnsi="Times New Roman"/>
                <w:sz w:val="24"/>
                <w:szCs w:val="24"/>
                <w:lang w:val="ro-RO"/>
              </w:rPr>
              <w:t xml:space="preserve"> </w:t>
            </w:r>
            <w:r w:rsidRPr="00CD5D47">
              <w:rPr>
                <w:rFonts w:ascii="Times New Roman" w:hAnsi="Times New Roman"/>
                <w:b/>
                <w:strike/>
                <w:sz w:val="24"/>
                <w:szCs w:val="24"/>
                <w:lang w:val="ro-RO"/>
              </w:rPr>
              <w:t>traducere</w:t>
            </w:r>
            <w:r w:rsidRPr="00CD5D47">
              <w:rPr>
                <w:rFonts w:ascii="Times New Roman" w:hAnsi="Times New Roman"/>
                <w:b/>
                <w:bCs/>
                <w:iCs/>
                <w:strike/>
                <w:sz w:val="24"/>
                <w:szCs w:val="24"/>
                <w:lang w:val="ro-RO"/>
              </w:rPr>
              <w:t>/editare</w:t>
            </w:r>
            <w:r w:rsidRPr="005B4884">
              <w:rPr>
                <w:rFonts w:ascii="Times New Roman" w:hAnsi="Times New Roman"/>
                <w:sz w:val="24"/>
                <w:szCs w:val="24"/>
                <w:lang w:val="ro-RO"/>
              </w:rPr>
              <w:t xml:space="preserve"> </w:t>
            </w:r>
            <w:r w:rsidR="00CD5D47" w:rsidRPr="00CD5D47">
              <w:rPr>
                <w:rFonts w:ascii="Times New Roman" w:hAnsi="Times New Roman"/>
                <w:b/>
                <w:i/>
                <w:sz w:val="24"/>
                <w:szCs w:val="24"/>
                <w:lang w:val="ro-RO"/>
              </w:rPr>
              <w:t xml:space="preserve">traducere </w:t>
            </w:r>
            <w:r w:rsidRPr="005B4884">
              <w:rPr>
                <w:rFonts w:ascii="Times New Roman" w:hAnsi="Times New Roman"/>
                <w:sz w:val="24"/>
                <w:szCs w:val="24"/>
                <w:lang w:val="ro-RO"/>
              </w:rPr>
              <w:t>în anul respectiv și suma maximă per proiect;</w:t>
            </w:r>
          </w:p>
          <w:p w14:paraId="582122A7" w14:textId="77777777" w:rsidR="00D31012" w:rsidRPr="005B4884" w:rsidRDefault="00D31012" w:rsidP="005B4884">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5B4884">
              <w:rPr>
                <w:rFonts w:ascii="Times New Roman" w:hAnsi="Times New Roman"/>
                <w:sz w:val="24"/>
                <w:szCs w:val="24"/>
                <w:lang w:val="ro-RO"/>
              </w:rPr>
              <w:t>4) condițiile de eligibilitate și participare în conformitate cu prevederile pct. 4, 5 și</w:t>
            </w:r>
            <w:r>
              <w:rPr>
                <w:rFonts w:ascii="Times New Roman" w:hAnsi="Times New Roman"/>
                <w:sz w:val="24"/>
                <w:szCs w:val="24"/>
                <w:lang w:val="ro-RO"/>
              </w:rPr>
              <w:t xml:space="preserve"> </w:t>
            </w:r>
            <w:r w:rsidRPr="005B4884">
              <w:rPr>
                <w:rFonts w:ascii="Times New Roman" w:hAnsi="Times New Roman"/>
                <w:sz w:val="24"/>
                <w:szCs w:val="24"/>
                <w:lang w:val="ro-RO"/>
              </w:rPr>
              <w:t>6;</w:t>
            </w:r>
          </w:p>
          <w:p w14:paraId="0A3B3F4E" w14:textId="77777777" w:rsidR="00D31012" w:rsidRPr="005B4884" w:rsidRDefault="00D31012" w:rsidP="005B4884">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5B4884">
              <w:rPr>
                <w:rFonts w:ascii="Times New Roman" w:hAnsi="Times New Roman"/>
                <w:sz w:val="24"/>
                <w:szCs w:val="24"/>
                <w:lang w:val="ro-RO"/>
              </w:rPr>
              <w:t>5) structura dosarului de solicitare a finanțării, criteriile de evaluare etc.;</w:t>
            </w:r>
          </w:p>
          <w:p w14:paraId="6468EDD5" w14:textId="1DF856A0" w:rsidR="00D31012" w:rsidRPr="0091147D" w:rsidRDefault="00D31012" w:rsidP="005B4884">
            <w:pPr>
              <w:pBdr>
                <w:top w:val="none" w:sz="4" w:space="0" w:color="000000"/>
                <w:left w:val="none" w:sz="4" w:space="0" w:color="000000"/>
                <w:bottom w:val="none" w:sz="4" w:space="0" w:color="000000"/>
                <w:right w:val="none" w:sz="4" w:space="0" w:color="000000"/>
              </w:pBdr>
              <w:ind w:firstLine="0"/>
              <w:contextualSpacing/>
              <w:rPr>
                <w:sz w:val="24"/>
                <w:szCs w:val="24"/>
                <w:lang w:val="ro-RO"/>
              </w:rPr>
            </w:pPr>
            <w:r w:rsidRPr="005B4884">
              <w:rPr>
                <w:rFonts w:ascii="Times New Roman" w:hAnsi="Times New Roman"/>
                <w:sz w:val="24"/>
                <w:szCs w:val="24"/>
                <w:lang w:val="ro-RO"/>
              </w:rPr>
              <w:lastRenderedPageBreak/>
              <w:t>6) termenele de depunere a proiectelor și de desfășurare a concursului, precum și</w:t>
            </w:r>
            <w:r>
              <w:rPr>
                <w:rFonts w:ascii="Times New Roman" w:hAnsi="Times New Roman"/>
                <w:sz w:val="24"/>
                <w:szCs w:val="24"/>
                <w:lang w:val="ro-RO"/>
              </w:rPr>
              <w:t xml:space="preserve"> </w:t>
            </w:r>
            <w:r w:rsidRPr="005B4884">
              <w:rPr>
                <w:rFonts w:ascii="Times New Roman" w:hAnsi="Times New Roman"/>
                <w:sz w:val="24"/>
                <w:szCs w:val="24"/>
                <w:lang w:val="ro-RO"/>
              </w:rPr>
              <w:t>formularul-tip al cererii de finanțare, conform anexei nr. 1.</w:t>
            </w:r>
          </w:p>
        </w:tc>
        <w:tc>
          <w:tcPr>
            <w:tcW w:w="368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A900BD9" w14:textId="77777777" w:rsidR="00D31012" w:rsidRPr="005B4884" w:rsidRDefault="00D31012" w:rsidP="005B4884">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5B4884">
              <w:rPr>
                <w:rFonts w:ascii="Times New Roman" w:hAnsi="Times New Roman"/>
                <w:b/>
                <w:bCs/>
                <w:sz w:val="24"/>
                <w:szCs w:val="24"/>
                <w:lang w:val="ro-RO"/>
              </w:rPr>
              <w:lastRenderedPageBreak/>
              <w:t>13.</w:t>
            </w:r>
            <w:r w:rsidRPr="005B4884">
              <w:rPr>
                <w:rFonts w:ascii="Times New Roman" w:hAnsi="Times New Roman"/>
                <w:sz w:val="24"/>
                <w:szCs w:val="24"/>
                <w:lang w:val="ro-RO"/>
              </w:rPr>
              <w:t xml:space="preserve"> Anunțul public de lansare a concursului conține:</w:t>
            </w:r>
          </w:p>
          <w:p w14:paraId="33238409" w14:textId="77777777" w:rsidR="00D31012" w:rsidRPr="005B4884" w:rsidRDefault="00D31012" w:rsidP="005B4884">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5B4884">
              <w:rPr>
                <w:rFonts w:ascii="Times New Roman" w:hAnsi="Times New Roman"/>
                <w:sz w:val="24"/>
                <w:szCs w:val="24"/>
                <w:lang w:val="ro-RO"/>
              </w:rPr>
              <w:t>1) informația despre Ministerul Culturii în calitate de autoritate finanțatoare;</w:t>
            </w:r>
          </w:p>
          <w:p w14:paraId="748D1EF0" w14:textId="77777777" w:rsidR="00D31012" w:rsidRPr="005B4884" w:rsidRDefault="00D31012" w:rsidP="005B4884">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5B4884">
              <w:rPr>
                <w:rFonts w:ascii="Times New Roman" w:hAnsi="Times New Roman"/>
                <w:sz w:val="24"/>
                <w:szCs w:val="24"/>
                <w:lang w:val="ro-RO"/>
              </w:rPr>
              <w:t>2) catalogul electronic (format word și/sau pdf) în limba engleză a operelor propuse</w:t>
            </w:r>
            <w:r>
              <w:rPr>
                <w:rFonts w:ascii="Times New Roman" w:hAnsi="Times New Roman"/>
                <w:sz w:val="24"/>
                <w:szCs w:val="24"/>
                <w:lang w:val="ro-RO"/>
              </w:rPr>
              <w:t xml:space="preserve"> </w:t>
            </w:r>
            <w:r w:rsidRPr="005B4884">
              <w:rPr>
                <w:rFonts w:ascii="Times New Roman" w:hAnsi="Times New Roman"/>
                <w:sz w:val="24"/>
                <w:szCs w:val="24"/>
                <w:lang w:val="ro-RO"/>
              </w:rPr>
              <w:t>spre a fi traduse;</w:t>
            </w:r>
          </w:p>
          <w:p w14:paraId="64E8DCF0" w14:textId="17D8FF53" w:rsidR="00D31012" w:rsidRPr="00CD5D47" w:rsidRDefault="00D31012" w:rsidP="005B4884">
            <w:pPr>
              <w:pBdr>
                <w:top w:val="none" w:sz="4" w:space="0" w:color="000000"/>
                <w:left w:val="none" w:sz="4" w:space="0" w:color="000000"/>
                <w:bottom w:val="none" w:sz="4" w:space="0" w:color="000000"/>
                <w:right w:val="none" w:sz="4" w:space="0" w:color="000000"/>
              </w:pBdr>
              <w:ind w:firstLine="0"/>
              <w:contextualSpacing/>
              <w:rPr>
                <w:rFonts w:ascii="Times New Roman" w:hAnsi="Times New Roman"/>
                <w:b/>
                <w:sz w:val="24"/>
                <w:szCs w:val="24"/>
                <w:lang w:val="ro-RO"/>
              </w:rPr>
            </w:pPr>
            <w:r w:rsidRPr="00CD5D47">
              <w:rPr>
                <w:rFonts w:ascii="Times New Roman" w:hAnsi="Times New Roman"/>
                <w:b/>
                <w:sz w:val="24"/>
                <w:szCs w:val="24"/>
                <w:lang w:val="ro-RO"/>
              </w:rPr>
              <w:t>3) cuantumul total al alocațiilor bugetare pentru finanțarea proiectelor de traducere în anul respectiv și suma maximă per proiect;</w:t>
            </w:r>
          </w:p>
          <w:p w14:paraId="5470D7DA" w14:textId="77777777" w:rsidR="00D31012" w:rsidRPr="005B4884" w:rsidRDefault="00D31012" w:rsidP="005B4884">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5B4884">
              <w:rPr>
                <w:rFonts w:ascii="Times New Roman" w:hAnsi="Times New Roman"/>
                <w:sz w:val="24"/>
                <w:szCs w:val="24"/>
                <w:lang w:val="ro-RO"/>
              </w:rPr>
              <w:t>4) condițiile de eligibilitate și participare în conformitate cu prevederile pct. 4, 5 și</w:t>
            </w:r>
            <w:r>
              <w:rPr>
                <w:rFonts w:ascii="Times New Roman" w:hAnsi="Times New Roman"/>
                <w:sz w:val="24"/>
                <w:szCs w:val="24"/>
                <w:lang w:val="ro-RO"/>
              </w:rPr>
              <w:t xml:space="preserve"> </w:t>
            </w:r>
            <w:r w:rsidRPr="005B4884">
              <w:rPr>
                <w:rFonts w:ascii="Times New Roman" w:hAnsi="Times New Roman"/>
                <w:sz w:val="24"/>
                <w:szCs w:val="24"/>
                <w:lang w:val="ro-RO"/>
              </w:rPr>
              <w:t>6;</w:t>
            </w:r>
          </w:p>
          <w:p w14:paraId="081598EB" w14:textId="77777777" w:rsidR="00D31012" w:rsidRPr="005B4884" w:rsidRDefault="00D31012" w:rsidP="005B4884">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5B4884">
              <w:rPr>
                <w:rFonts w:ascii="Times New Roman" w:hAnsi="Times New Roman"/>
                <w:sz w:val="24"/>
                <w:szCs w:val="24"/>
                <w:lang w:val="ro-RO"/>
              </w:rPr>
              <w:t>5) structura dosarului de solicitare a finanțării, criteriile de evaluare etc.;</w:t>
            </w:r>
          </w:p>
          <w:p w14:paraId="2878E26A" w14:textId="3F98373A" w:rsidR="00D31012" w:rsidRPr="0091147D" w:rsidRDefault="00D31012" w:rsidP="005B4884">
            <w:pPr>
              <w:pBdr>
                <w:top w:val="none" w:sz="4" w:space="0" w:color="000000"/>
                <w:left w:val="none" w:sz="4" w:space="0" w:color="000000"/>
                <w:bottom w:val="none" w:sz="4" w:space="0" w:color="000000"/>
                <w:right w:val="none" w:sz="4" w:space="0" w:color="000000"/>
              </w:pBdr>
              <w:ind w:firstLine="0"/>
              <w:contextualSpacing/>
              <w:rPr>
                <w:bCs/>
                <w:sz w:val="24"/>
                <w:szCs w:val="24"/>
                <w:lang w:val="ro-RO"/>
              </w:rPr>
            </w:pPr>
            <w:r w:rsidRPr="005B4884">
              <w:rPr>
                <w:rFonts w:ascii="Times New Roman" w:hAnsi="Times New Roman"/>
                <w:sz w:val="24"/>
                <w:szCs w:val="24"/>
                <w:lang w:val="ro-RO"/>
              </w:rPr>
              <w:lastRenderedPageBreak/>
              <w:t>6) termenele de depunere a proiectelor și de desfășurare a concursului, precum și</w:t>
            </w:r>
            <w:r>
              <w:rPr>
                <w:rFonts w:ascii="Times New Roman" w:hAnsi="Times New Roman"/>
                <w:sz w:val="24"/>
                <w:szCs w:val="24"/>
                <w:lang w:val="ro-RO"/>
              </w:rPr>
              <w:t xml:space="preserve"> </w:t>
            </w:r>
            <w:r w:rsidRPr="005B4884">
              <w:rPr>
                <w:rFonts w:ascii="Times New Roman" w:hAnsi="Times New Roman"/>
                <w:sz w:val="24"/>
                <w:szCs w:val="24"/>
                <w:lang w:val="ro-RO"/>
              </w:rPr>
              <w:t>formularul-tip al cererii de finanțare, conform anexei nr. 1.</w:t>
            </w:r>
          </w:p>
        </w:tc>
        <w:tc>
          <w:tcPr>
            <w:tcW w:w="377" w:type="dxa"/>
            <w:vMerge/>
            <w:tcBorders>
              <w:left w:val="none" w:sz="4" w:space="0" w:color="000000"/>
              <w:right w:val="nil"/>
            </w:tcBorders>
          </w:tcPr>
          <w:p w14:paraId="4092D4C6" w14:textId="77777777" w:rsidR="00D31012" w:rsidRPr="0091147D" w:rsidRDefault="00D31012" w:rsidP="005D3189">
            <w:pPr>
              <w:ind w:firstLine="0"/>
              <w:jc w:val="left"/>
              <w:rPr>
                <w:bCs/>
                <w:sz w:val="24"/>
                <w:szCs w:val="24"/>
                <w:lang w:val="ro-RO"/>
              </w:rPr>
            </w:pPr>
          </w:p>
        </w:tc>
      </w:tr>
      <w:tr w:rsidR="00D31012" w:rsidRPr="009C51C0" w14:paraId="02258F20" w14:textId="77777777" w:rsidTr="00CD5D47">
        <w:trPr>
          <w:trHeight w:val="225"/>
        </w:trPr>
        <w:tc>
          <w:tcPr>
            <w:tcW w:w="3692"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22B0C5A8" w14:textId="78744D75" w:rsidR="00D31012" w:rsidRPr="00291526" w:rsidRDefault="00D31012" w:rsidP="00291526">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291526">
              <w:rPr>
                <w:rFonts w:ascii="Times New Roman" w:hAnsi="Times New Roman"/>
                <w:b/>
                <w:bCs/>
                <w:sz w:val="24"/>
                <w:szCs w:val="24"/>
                <w:lang w:val="ro-RO"/>
              </w:rPr>
              <w:lastRenderedPageBreak/>
              <w:t>18.</w:t>
            </w:r>
            <w:r w:rsidRPr="00291526">
              <w:rPr>
                <w:rFonts w:ascii="Times New Roman" w:hAnsi="Times New Roman"/>
                <w:sz w:val="24"/>
                <w:szCs w:val="24"/>
                <w:lang w:val="ro-RO"/>
              </w:rPr>
              <w:t xml:space="preserve"> Ministerul Culturii este responsabil de aprobarea proiectelor de</w:t>
            </w:r>
            <w:r>
              <w:rPr>
                <w:rFonts w:ascii="Times New Roman" w:hAnsi="Times New Roman"/>
                <w:sz w:val="24"/>
                <w:szCs w:val="24"/>
                <w:lang w:val="ro-RO"/>
              </w:rPr>
              <w:t xml:space="preserve"> </w:t>
            </w:r>
            <w:r w:rsidRPr="00291526">
              <w:rPr>
                <w:rFonts w:ascii="Times New Roman" w:hAnsi="Times New Roman"/>
                <w:sz w:val="24"/>
                <w:szCs w:val="24"/>
                <w:lang w:val="ro-RO"/>
              </w:rPr>
              <w:t>traducere/editare, precum și de acordarea sprijinului financiar nerambursabil, în baza</w:t>
            </w:r>
            <w:r>
              <w:rPr>
                <w:rFonts w:ascii="Times New Roman" w:hAnsi="Times New Roman"/>
                <w:sz w:val="24"/>
                <w:szCs w:val="24"/>
                <w:lang w:val="ro-RO"/>
              </w:rPr>
              <w:t xml:space="preserve"> </w:t>
            </w:r>
            <w:r w:rsidRPr="00291526">
              <w:rPr>
                <w:rFonts w:ascii="Times New Roman" w:hAnsi="Times New Roman"/>
                <w:sz w:val="24"/>
                <w:szCs w:val="24"/>
                <w:lang w:val="ro-RO"/>
              </w:rPr>
              <w:t>propunerii Comisiei, aprobată prin ordin al ministrului culturii pe o perioadă de 2 ani.</w:t>
            </w:r>
          </w:p>
        </w:tc>
        <w:tc>
          <w:tcPr>
            <w:tcW w:w="3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29B8DAD" w14:textId="198FD4EA" w:rsidR="00D31012" w:rsidRPr="00291526" w:rsidRDefault="00D31012" w:rsidP="00291526">
            <w:pPr>
              <w:pBdr>
                <w:top w:val="none" w:sz="4" w:space="0" w:color="000000"/>
                <w:left w:val="none" w:sz="4" w:space="0" w:color="000000"/>
                <w:bottom w:val="none" w:sz="4" w:space="0" w:color="000000"/>
                <w:right w:val="none" w:sz="4" w:space="0" w:color="000000"/>
              </w:pBdr>
              <w:ind w:firstLine="0"/>
              <w:contextualSpacing/>
              <w:rPr>
                <w:rFonts w:ascii="Timne" w:hAnsi="Timne"/>
                <w:sz w:val="24"/>
                <w:szCs w:val="24"/>
                <w:lang w:val="ro-RO"/>
              </w:rPr>
            </w:pPr>
            <w:r w:rsidRPr="00291526">
              <w:rPr>
                <w:rFonts w:ascii="Times New Roman" w:hAnsi="Times New Roman"/>
                <w:b/>
                <w:bCs/>
                <w:sz w:val="24"/>
                <w:szCs w:val="24"/>
                <w:lang w:val="ro-RO"/>
              </w:rPr>
              <w:t>18.</w:t>
            </w:r>
            <w:r w:rsidRPr="00291526">
              <w:rPr>
                <w:rFonts w:ascii="Times New Roman" w:hAnsi="Times New Roman"/>
                <w:sz w:val="24"/>
                <w:szCs w:val="24"/>
                <w:lang w:val="ro-RO"/>
              </w:rPr>
              <w:t xml:space="preserve"> Ministerul Culturii este responsabil de aprobarea proiectelor de</w:t>
            </w:r>
            <w:r>
              <w:rPr>
                <w:rFonts w:ascii="Times New Roman" w:hAnsi="Times New Roman"/>
                <w:sz w:val="24"/>
                <w:szCs w:val="24"/>
                <w:lang w:val="ro-RO"/>
              </w:rPr>
              <w:t xml:space="preserve"> </w:t>
            </w:r>
            <w:r w:rsidR="003C3BA9" w:rsidRPr="003C3BA9">
              <w:rPr>
                <w:rFonts w:ascii="Times New Roman" w:hAnsi="Times New Roman"/>
                <w:b/>
                <w:strike/>
                <w:sz w:val="24"/>
                <w:szCs w:val="24"/>
                <w:lang w:val="ro-RO"/>
              </w:rPr>
              <w:t>traducere</w:t>
            </w:r>
            <w:r w:rsidR="003C3BA9" w:rsidRPr="003C3BA9">
              <w:rPr>
                <w:rFonts w:ascii="Times New Roman" w:hAnsi="Times New Roman"/>
                <w:b/>
                <w:bCs/>
                <w:i/>
                <w:iCs/>
                <w:strike/>
                <w:sz w:val="24"/>
                <w:szCs w:val="24"/>
                <w:lang w:val="ro-RO"/>
              </w:rPr>
              <w:t>/</w:t>
            </w:r>
            <w:r w:rsidR="003C3BA9">
              <w:rPr>
                <w:rFonts w:ascii="Times New Roman" w:hAnsi="Times New Roman"/>
                <w:b/>
                <w:bCs/>
                <w:i/>
                <w:iCs/>
                <w:strike/>
                <w:sz w:val="24"/>
                <w:szCs w:val="24"/>
                <w:lang w:val="ro-RO"/>
              </w:rPr>
              <w:t xml:space="preserve"> </w:t>
            </w:r>
            <w:r w:rsidR="003C3BA9" w:rsidRPr="003C3BA9">
              <w:rPr>
                <w:rFonts w:ascii="Times New Roman" w:hAnsi="Times New Roman"/>
                <w:b/>
                <w:bCs/>
                <w:iCs/>
                <w:strike/>
                <w:sz w:val="24"/>
                <w:szCs w:val="24"/>
                <w:lang w:val="ro-RO"/>
              </w:rPr>
              <w:t>editare</w:t>
            </w:r>
            <w:r w:rsidR="003C3BA9">
              <w:rPr>
                <w:rFonts w:ascii="Times New Roman" w:hAnsi="Times New Roman"/>
                <w:sz w:val="24"/>
                <w:szCs w:val="24"/>
                <w:lang w:val="ro-RO"/>
              </w:rPr>
              <w:t xml:space="preserve"> </w:t>
            </w:r>
            <w:r w:rsidR="003C3BA9" w:rsidRPr="003C3BA9">
              <w:rPr>
                <w:rFonts w:ascii="Times New Roman" w:hAnsi="Times New Roman"/>
                <w:b/>
                <w:i/>
                <w:sz w:val="24"/>
                <w:szCs w:val="24"/>
                <w:lang w:val="ro-RO"/>
              </w:rPr>
              <w:t>traducere</w:t>
            </w:r>
            <w:r w:rsidRPr="00291526">
              <w:rPr>
                <w:rFonts w:ascii="Times New Roman" w:hAnsi="Times New Roman"/>
                <w:sz w:val="24"/>
                <w:szCs w:val="24"/>
                <w:lang w:val="ro-RO"/>
              </w:rPr>
              <w:t xml:space="preserve">, precum și de acordarea sprijinului financiar </w:t>
            </w:r>
            <w:r w:rsidRPr="003C3BA9">
              <w:rPr>
                <w:rFonts w:ascii="Times New Roman" w:hAnsi="Times New Roman"/>
                <w:b/>
                <w:bCs/>
                <w:iCs/>
                <w:strike/>
                <w:sz w:val="24"/>
                <w:szCs w:val="24"/>
                <w:lang w:val="ro-RO"/>
              </w:rPr>
              <w:t>nerambursabil</w:t>
            </w:r>
            <w:r w:rsidRPr="003C3BA9">
              <w:rPr>
                <w:rFonts w:ascii="Times New Roman" w:hAnsi="Times New Roman"/>
                <w:sz w:val="24"/>
                <w:szCs w:val="24"/>
                <w:lang w:val="ro-RO"/>
              </w:rPr>
              <w:t>,</w:t>
            </w:r>
            <w:r w:rsidRPr="00291526">
              <w:rPr>
                <w:rFonts w:ascii="Times New Roman" w:hAnsi="Times New Roman"/>
                <w:sz w:val="24"/>
                <w:szCs w:val="24"/>
                <w:lang w:val="ro-RO"/>
              </w:rPr>
              <w:t xml:space="preserve"> în baza</w:t>
            </w:r>
            <w:r>
              <w:rPr>
                <w:rFonts w:ascii="Times New Roman" w:hAnsi="Times New Roman"/>
                <w:sz w:val="24"/>
                <w:szCs w:val="24"/>
                <w:lang w:val="ro-RO"/>
              </w:rPr>
              <w:t xml:space="preserve"> </w:t>
            </w:r>
            <w:r w:rsidRPr="00291526">
              <w:rPr>
                <w:rFonts w:ascii="Times New Roman" w:hAnsi="Times New Roman"/>
                <w:sz w:val="24"/>
                <w:szCs w:val="24"/>
                <w:lang w:val="ro-RO"/>
              </w:rPr>
              <w:t>propunerii Comisiei, aprobată prin ordin al ministrului culturii pe o perioadă de 2 ani.</w:t>
            </w:r>
          </w:p>
        </w:tc>
        <w:tc>
          <w:tcPr>
            <w:tcW w:w="368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4972945" w14:textId="7313F781" w:rsidR="00D31012" w:rsidRPr="00291526" w:rsidRDefault="00D31012" w:rsidP="00291526">
            <w:pPr>
              <w:pBdr>
                <w:top w:val="none" w:sz="4" w:space="0" w:color="000000"/>
                <w:left w:val="none" w:sz="4" w:space="0" w:color="000000"/>
                <w:bottom w:val="none" w:sz="4" w:space="0" w:color="000000"/>
                <w:right w:val="none" w:sz="4" w:space="0" w:color="000000"/>
              </w:pBdr>
              <w:ind w:firstLine="0"/>
              <w:contextualSpacing/>
              <w:rPr>
                <w:rFonts w:ascii="Timne" w:hAnsi="Timne"/>
                <w:bCs/>
                <w:sz w:val="24"/>
                <w:szCs w:val="24"/>
                <w:lang w:val="ro-RO"/>
              </w:rPr>
            </w:pPr>
            <w:r w:rsidRPr="00291526">
              <w:rPr>
                <w:rFonts w:ascii="Times New Roman" w:hAnsi="Times New Roman"/>
                <w:b/>
                <w:bCs/>
                <w:sz w:val="24"/>
                <w:szCs w:val="24"/>
                <w:lang w:val="ro-RO"/>
              </w:rPr>
              <w:t>18.</w:t>
            </w:r>
            <w:r w:rsidRPr="00291526">
              <w:rPr>
                <w:rFonts w:ascii="Times New Roman" w:hAnsi="Times New Roman"/>
                <w:sz w:val="24"/>
                <w:szCs w:val="24"/>
                <w:lang w:val="ro-RO"/>
              </w:rPr>
              <w:t xml:space="preserve"> </w:t>
            </w:r>
            <w:r w:rsidRPr="003C3BA9">
              <w:rPr>
                <w:rFonts w:ascii="Times New Roman" w:hAnsi="Times New Roman"/>
                <w:b/>
                <w:sz w:val="24"/>
                <w:szCs w:val="24"/>
                <w:lang w:val="ro-RO"/>
              </w:rPr>
              <w:t>Ministerul Culturii este responsabil de aprobarea proiectelor de traducere, precum și de acordarea sprijinului financiar, în baza propunerii Comisiei, aprobată prin ordin al ministrului culturii pe o perioadă de 2 ani.</w:t>
            </w:r>
          </w:p>
        </w:tc>
        <w:tc>
          <w:tcPr>
            <w:tcW w:w="377" w:type="dxa"/>
            <w:vMerge/>
            <w:tcBorders>
              <w:left w:val="none" w:sz="4" w:space="0" w:color="000000"/>
              <w:right w:val="nil"/>
            </w:tcBorders>
          </w:tcPr>
          <w:p w14:paraId="46172CFC" w14:textId="77777777" w:rsidR="00D31012" w:rsidRPr="00291526" w:rsidRDefault="00D31012" w:rsidP="005D3189">
            <w:pPr>
              <w:ind w:firstLine="0"/>
              <w:jc w:val="left"/>
              <w:rPr>
                <w:rFonts w:ascii="Timne" w:hAnsi="Timne"/>
                <w:bCs/>
                <w:sz w:val="24"/>
                <w:szCs w:val="24"/>
                <w:lang w:val="ro-RO"/>
              </w:rPr>
            </w:pPr>
          </w:p>
        </w:tc>
      </w:tr>
      <w:tr w:rsidR="00D31012" w:rsidRPr="009C51C0" w14:paraId="34167963" w14:textId="77777777" w:rsidTr="00CD5D47">
        <w:trPr>
          <w:trHeight w:val="255"/>
        </w:trPr>
        <w:tc>
          <w:tcPr>
            <w:tcW w:w="3692"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76C62E50" w14:textId="72D73E94" w:rsidR="00D31012" w:rsidRPr="00A11258" w:rsidRDefault="00D31012" w:rsidP="00A11258">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A11258">
              <w:rPr>
                <w:rFonts w:ascii="Times New Roman" w:hAnsi="Times New Roman"/>
                <w:b/>
                <w:bCs/>
                <w:sz w:val="24"/>
                <w:szCs w:val="24"/>
                <w:lang w:val="ro-RO"/>
              </w:rPr>
              <w:t>34.</w:t>
            </w:r>
            <w:r w:rsidRPr="00A11258">
              <w:rPr>
                <w:rFonts w:ascii="Times New Roman" w:hAnsi="Times New Roman"/>
                <w:sz w:val="24"/>
                <w:szCs w:val="24"/>
                <w:lang w:val="ro-RO"/>
              </w:rPr>
              <w:t xml:space="preserve"> Cuantumul finanțării unui proiect de traducere/editare a cărții se stabilește la</w:t>
            </w:r>
            <w:r>
              <w:rPr>
                <w:rFonts w:ascii="Times New Roman" w:hAnsi="Times New Roman"/>
                <w:sz w:val="24"/>
                <w:szCs w:val="24"/>
                <w:lang w:val="ro-RO"/>
              </w:rPr>
              <w:t xml:space="preserve"> </w:t>
            </w:r>
            <w:r w:rsidRPr="00A11258">
              <w:rPr>
                <w:rFonts w:ascii="Times New Roman" w:hAnsi="Times New Roman"/>
                <w:sz w:val="24"/>
                <w:szCs w:val="24"/>
                <w:lang w:val="ro-RO"/>
              </w:rPr>
              <w:t>maximum 70% din costul proiectului, dar nu mai mult de 300 000 mii lei pentru un proiect.</w:t>
            </w:r>
          </w:p>
        </w:tc>
        <w:tc>
          <w:tcPr>
            <w:tcW w:w="3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BEBA51B" w14:textId="03096476" w:rsidR="00D31012" w:rsidRPr="00291526" w:rsidRDefault="00D31012" w:rsidP="00A11258">
            <w:pPr>
              <w:pBdr>
                <w:top w:val="none" w:sz="4" w:space="0" w:color="000000"/>
                <w:left w:val="none" w:sz="4" w:space="0" w:color="000000"/>
                <w:bottom w:val="none" w:sz="4" w:space="0" w:color="000000"/>
                <w:right w:val="none" w:sz="4" w:space="0" w:color="000000"/>
              </w:pBdr>
              <w:ind w:firstLine="0"/>
              <w:contextualSpacing/>
              <w:rPr>
                <w:rFonts w:ascii="Timne" w:hAnsi="Timne"/>
                <w:sz w:val="24"/>
                <w:szCs w:val="24"/>
                <w:lang w:val="ro-RO"/>
              </w:rPr>
            </w:pPr>
            <w:r w:rsidRPr="00A11258">
              <w:rPr>
                <w:rFonts w:ascii="Times New Roman" w:hAnsi="Times New Roman"/>
                <w:b/>
                <w:bCs/>
                <w:sz w:val="24"/>
                <w:szCs w:val="24"/>
                <w:lang w:val="ro-RO"/>
              </w:rPr>
              <w:t>34.</w:t>
            </w:r>
            <w:r w:rsidRPr="00A11258">
              <w:rPr>
                <w:rFonts w:ascii="Times New Roman" w:hAnsi="Times New Roman"/>
                <w:sz w:val="24"/>
                <w:szCs w:val="24"/>
                <w:lang w:val="ro-RO"/>
              </w:rPr>
              <w:t xml:space="preserve"> Cuantumul finanțării unui proiect de </w:t>
            </w:r>
            <w:r w:rsidR="003C3BA9" w:rsidRPr="003C3BA9">
              <w:rPr>
                <w:rFonts w:ascii="Times New Roman" w:hAnsi="Times New Roman"/>
                <w:b/>
                <w:strike/>
                <w:sz w:val="24"/>
                <w:szCs w:val="24"/>
                <w:lang w:val="ro-RO"/>
              </w:rPr>
              <w:t>traducere</w:t>
            </w:r>
            <w:r w:rsidR="003C3BA9" w:rsidRPr="003C3BA9">
              <w:rPr>
                <w:rFonts w:ascii="Times New Roman" w:hAnsi="Times New Roman"/>
                <w:b/>
                <w:bCs/>
                <w:i/>
                <w:iCs/>
                <w:strike/>
                <w:sz w:val="24"/>
                <w:szCs w:val="24"/>
                <w:lang w:val="ro-RO"/>
              </w:rPr>
              <w:t>/</w:t>
            </w:r>
            <w:r w:rsidR="003C3BA9">
              <w:rPr>
                <w:rFonts w:ascii="Times New Roman" w:hAnsi="Times New Roman"/>
                <w:b/>
                <w:bCs/>
                <w:i/>
                <w:iCs/>
                <w:strike/>
                <w:sz w:val="24"/>
                <w:szCs w:val="24"/>
                <w:lang w:val="ro-RO"/>
              </w:rPr>
              <w:t xml:space="preserve"> </w:t>
            </w:r>
            <w:r w:rsidR="003C3BA9" w:rsidRPr="003C3BA9">
              <w:rPr>
                <w:rFonts w:ascii="Times New Roman" w:hAnsi="Times New Roman"/>
                <w:b/>
                <w:bCs/>
                <w:iCs/>
                <w:strike/>
                <w:sz w:val="24"/>
                <w:szCs w:val="24"/>
                <w:lang w:val="ro-RO"/>
              </w:rPr>
              <w:t>editare</w:t>
            </w:r>
            <w:r w:rsidR="003C3BA9">
              <w:rPr>
                <w:rFonts w:ascii="Times New Roman" w:hAnsi="Times New Roman"/>
                <w:sz w:val="24"/>
                <w:szCs w:val="24"/>
                <w:lang w:val="ro-RO"/>
              </w:rPr>
              <w:t xml:space="preserve"> </w:t>
            </w:r>
            <w:r w:rsidR="003C3BA9" w:rsidRPr="003C3BA9">
              <w:rPr>
                <w:rFonts w:ascii="Times New Roman" w:hAnsi="Times New Roman"/>
                <w:b/>
                <w:i/>
                <w:sz w:val="24"/>
                <w:szCs w:val="24"/>
                <w:lang w:val="ro-RO"/>
              </w:rPr>
              <w:t>traducere</w:t>
            </w:r>
            <w:r w:rsidR="003C3BA9">
              <w:rPr>
                <w:rFonts w:ascii="Times New Roman" w:hAnsi="Times New Roman"/>
                <w:b/>
                <w:i/>
                <w:sz w:val="24"/>
                <w:szCs w:val="24"/>
                <w:lang w:val="ro-RO"/>
              </w:rPr>
              <w:t xml:space="preserve"> </w:t>
            </w:r>
            <w:r w:rsidRPr="00A11258">
              <w:rPr>
                <w:rFonts w:ascii="Times New Roman" w:hAnsi="Times New Roman"/>
                <w:sz w:val="24"/>
                <w:szCs w:val="24"/>
                <w:lang w:val="ro-RO"/>
              </w:rPr>
              <w:t>a cărții se stabilește la</w:t>
            </w:r>
            <w:r>
              <w:rPr>
                <w:rFonts w:ascii="Times New Roman" w:hAnsi="Times New Roman"/>
                <w:sz w:val="24"/>
                <w:szCs w:val="24"/>
                <w:lang w:val="ro-RO"/>
              </w:rPr>
              <w:t xml:space="preserve"> </w:t>
            </w:r>
            <w:r w:rsidRPr="00A11258">
              <w:rPr>
                <w:rFonts w:ascii="Times New Roman" w:hAnsi="Times New Roman"/>
                <w:sz w:val="24"/>
                <w:szCs w:val="24"/>
                <w:lang w:val="ro-RO"/>
              </w:rPr>
              <w:t>maximum 70% din costul proiectului, dar nu mai mult de 300 000 mii lei pentru un proiect.</w:t>
            </w:r>
          </w:p>
        </w:tc>
        <w:tc>
          <w:tcPr>
            <w:tcW w:w="368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A29C1F9" w14:textId="1EA5816C" w:rsidR="00D31012" w:rsidRPr="00291526" w:rsidRDefault="00D31012" w:rsidP="00A11258">
            <w:pPr>
              <w:pBdr>
                <w:top w:val="none" w:sz="4" w:space="0" w:color="000000"/>
                <w:left w:val="none" w:sz="4" w:space="0" w:color="000000"/>
                <w:bottom w:val="none" w:sz="4" w:space="0" w:color="000000"/>
                <w:right w:val="none" w:sz="4" w:space="0" w:color="000000"/>
              </w:pBdr>
              <w:ind w:firstLine="0"/>
              <w:contextualSpacing/>
              <w:rPr>
                <w:rFonts w:ascii="Timne" w:hAnsi="Timne"/>
                <w:bCs/>
                <w:sz w:val="24"/>
                <w:szCs w:val="24"/>
                <w:lang w:val="ro-RO"/>
              </w:rPr>
            </w:pPr>
            <w:r w:rsidRPr="00A11258">
              <w:rPr>
                <w:rFonts w:ascii="Times New Roman" w:hAnsi="Times New Roman"/>
                <w:b/>
                <w:bCs/>
                <w:sz w:val="24"/>
                <w:szCs w:val="24"/>
                <w:lang w:val="ro-RO"/>
              </w:rPr>
              <w:t>34.</w:t>
            </w:r>
            <w:r w:rsidRPr="00A11258">
              <w:rPr>
                <w:rFonts w:ascii="Times New Roman" w:hAnsi="Times New Roman"/>
                <w:sz w:val="24"/>
                <w:szCs w:val="24"/>
                <w:lang w:val="ro-RO"/>
              </w:rPr>
              <w:t xml:space="preserve"> </w:t>
            </w:r>
            <w:r w:rsidRPr="003C3BA9">
              <w:rPr>
                <w:rFonts w:ascii="Times New Roman" w:hAnsi="Times New Roman"/>
                <w:b/>
                <w:sz w:val="24"/>
                <w:szCs w:val="24"/>
                <w:lang w:val="ro-RO"/>
              </w:rPr>
              <w:t>Cuantumul finanțării unui proiect de traducere a cărții se stabilește la maximum 70% din costul proiectului, dar nu mai mult de 300 000 mii lei pentru un proiect.</w:t>
            </w:r>
          </w:p>
        </w:tc>
        <w:tc>
          <w:tcPr>
            <w:tcW w:w="377" w:type="dxa"/>
            <w:vMerge/>
            <w:tcBorders>
              <w:left w:val="none" w:sz="4" w:space="0" w:color="000000"/>
              <w:right w:val="nil"/>
            </w:tcBorders>
          </w:tcPr>
          <w:p w14:paraId="7F0313AB" w14:textId="77777777" w:rsidR="00D31012" w:rsidRPr="00291526" w:rsidRDefault="00D31012" w:rsidP="005D3189">
            <w:pPr>
              <w:ind w:firstLine="0"/>
              <w:jc w:val="left"/>
              <w:rPr>
                <w:rFonts w:ascii="Timne" w:hAnsi="Timne"/>
                <w:bCs/>
                <w:sz w:val="24"/>
                <w:szCs w:val="24"/>
                <w:lang w:val="ro-RO"/>
              </w:rPr>
            </w:pPr>
          </w:p>
        </w:tc>
      </w:tr>
      <w:tr w:rsidR="00D31012" w:rsidRPr="009C51C0" w14:paraId="64E9FCB9" w14:textId="77777777" w:rsidTr="00CD5D47">
        <w:trPr>
          <w:trHeight w:val="315"/>
        </w:trPr>
        <w:tc>
          <w:tcPr>
            <w:tcW w:w="3692"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007E81BF" w14:textId="3520E7BA" w:rsidR="00D31012" w:rsidRPr="00FA6071" w:rsidRDefault="00D31012" w:rsidP="00FA6071">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FA6071">
              <w:rPr>
                <w:rFonts w:ascii="Times New Roman" w:hAnsi="Times New Roman"/>
                <w:b/>
                <w:bCs/>
                <w:sz w:val="24"/>
                <w:szCs w:val="24"/>
                <w:lang w:val="ro-RO"/>
              </w:rPr>
              <w:t xml:space="preserve">37. </w:t>
            </w:r>
            <w:r w:rsidRPr="00FA6071">
              <w:rPr>
                <w:rFonts w:ascii="Times New Roman" w:hAnsi="Times New Roman"/>
                <w:sz w:val="24"/>
                <w:szCs w:val="24"/>
                <w:lang w:val="ro-RO"/>
              </w:rPr>
              <w:t>A doua tranșă, în cuantum de 30% din valoarea contractului, se acordă numai</w:t>
            </w:r>
            <w:r>
              <w:rPr>
                <w:rFonts w:ascii="Times New Roman" w:hAnsi="Times New Roman"/>
                <w:sz w:val="24"/>
                <w:szCs w:val="24"/>
                <w:lang w:val="ro-RO"/>
              </w:rPr>
              <w:t xml:space="preserve"> </w:t>
            </w:r>
            <w:r w:rsidRPr="00FA6071">
              <w:rPr>
                <w:rFonts w:ascii="Times New Roman" w:hAnsi="Times New Roman"/>
                <w:sz w:val="24"/>
                <w:szCs w:val="24"/>
                <w:lang w:val="ro-RO"/>
              </w:rPr>
              <w:t>după încheierea activității și prezentarea documentelor justificative și a raportului privind</w:t>
            </w:r>
            <w:r>
              <w:rPr>
                <w:rFonts w:ascii="Times New Roman" w:hAnsi="Times New Roman"/>
                <w:sz w:val="24"/>
                <w:szCs w:val="24"/>
                <w:lang w:val="ro-RO"/>
              </w:rPr>
              <w:t xml:space="preserve"> </w:t>
            </w:r>
            <w:r w:rsidRPr="00FA6071">
              <w:rPr>
                <w:rFonts w:ascii="Times New Roman" w:hAnsi="Times New Roman"/>
                <w:sz w:val="24"/>
                <w:szCs w:val="24"/>
                <w:lang w:val="ro-RO"/>
              </w:rPr>
              <w:t>realizarea proiectului de traducere/editare.</w:t>
            </w:r>
          </w:p>
        </w:tc>
        <w:tc>
          <w:tcPr>
            <w:tcW w:w="3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0443C1D" w14:textId="1ADDD78F" w:rsidR="00D31012" w:rsidRPr="00291526" w:rsidRDefault="00D31012" w:rsidP="00FA6071">
            <w:pPr>
              <w:pBdr>
                <w:top w:val="none" w:sz="4" w:space="0" w:color="000000"/>
                <w:left w:val="none" w:sz="4" w:space="0" w:color="000000"/>
                <w:bottom w:val="none" w:sz="4" w:space="0" w:color="000000"/>
                <w:right w:val="none" w:sz="4" w:space="0" w:color="000000"/>
              </w:pBdr>
              <w:ind w:firstLine="0"/>
              <w:contextualSpacing/>
              <w:rPr>
                <w:rFonts w:ascii="Timne" w:hAnsi="Timne"/>
                <w:sz w:val="24"/>
                <w:szCs w:val="24"/>
                <w:lang w:val="ro-RO"/>
              </w:rPr>
            </w:pPr>
            <w:r w:rsidRPr="00FA6071">
              <w:rPr>
                <w:rFonts w:ascii="Times New Roman" w:hAnsi="Times New Roman"/>
                <w:b/>
                <w:bCs/>
                <w:sz w:val="24"/>
                <w:szCs w:val="24"/>
                <w:lang w:val="ro-RO"/>
              </w:rPr>
              <w:t xml:space="preserve">37. </w:t>
            </w:r>
            <w:r w:rsidRPr="00FA6071">
              <w:rPr>
                <w:rFonts w:ascii="Times New Roman" w:hAnsi="Times New Roman"/>
                <w:sz w:val="24"/>
                <w:szCs w:val="24"/>
                <w:lang w:val="ro-RO"/>
              </w:rPr>
              <w:t>A doua tranșă, în cuantum de 30% din valoarea contractului, se acordă numai</w:t>
            </w:r>
            <w:r>
              <w:rPr>
                <w:rFonts w:ascii="Times New Roman" w:hAnsi="Times New Roman"/>
                <w:sz w:val="24"/>
                <w:szCs w:val="24"/>
                <w:lang w:val="ro-RO"/>
              </w:rPr>
              <w:t xml:space="preserve"> </w:t>
            </w:r>
            <w:r w:rsidRPr="00FA6071">
              <w:rPr>
                <w:rFonts w:ascii="Times New Roman" w:hAnsi="Times New Roman"/>
                <w:sz w:val="24"/>
                <w:szCs w:val="24"/>
                <w:lang w:val="ro-RO"/>
              </w:rPr>
              <w:t>după încheierea activității și prezentarea documentelor justificative și a raportului privind</w:t>
            </w:r>
            <w:r>
              <w:rPr>
                <w:rFonts w:ascii="Times New Roman" w:hAnsi="Times New Roman"/>
                <w:sz w:val="24"/>
                <w:szCs w:val="24"/>
                <w:lang w:val="ro-RO"/>
              </w:rPr>
              <w:t xml:space="preserve"> </w:t>
            </w:r>
            <w:r w:rsidRPr="00FA6071">
              <w:rPr>
                <w:rFonts w:ascii="Times New Roman" w:hAnsi="Times New Roman"/>
                <w:sz w:val="24"/>
                <w:szCs w:val="24"/>
                <w:lang w:val="ro-RO"/>
              </w:rPr>
              <w:t xml:space="preserve">realizarea proiectului de </w:t>
            </w:r>
            <w:r w:rsidR="003C3BA9" w:rsidRPr="003C3BA9">
              <w:rPr>
                <w:rFonts w:ascii="Times New Roman" w:hAnsi="Times New Roman"/>
                <w:b/>
                <w:strike/>
                <w:sz w:val="24"/>
                <w:szCs w:val="24"/>
                <w:lang w:val="ro-RO"/>
              </w:rPr>
              <w:t>traducere</w:t>
            </w:r>
            <w:r w:rsidR="003C3BA9" w:rsidRPr="003C3BA9">
              <w:rPr>
                <w:rFonts w:ascii="Times New Roman" w:hAnsi="Times New Roman"/>
                <w:b/>
                <w:bCs/>
                <w:i/>
                <w:iCs/>
                <w:strike/>
                <w:sz w:val="24"/>
                <w:szCs w:val="24"/>
                <w:lang w:val="ro-RO"/>
              </w:rPr>
              <w:t>/</w:t>
            </w:r>
            <w:r w:rsidR="003C3BA9">
              <w:rPr>
                <w:rFonts w:ascii="Times New Roman" w:hAnsi="Times New Roman"/>
                <w:b/>
                <w:bCs/>
                <w:i/>
                <w:iCs/>
                <w:strike/>
                <w:sz w:val="24"/>
                <w:szCs w:val="24"/>
                <w:lang w:val="ro-RO"/>
              </w:rPr>
              <w:t xml:space="preserve"> </w:t>
            </w:r>
            <w:r w:rsidR="003C3BA9" w:rsidRPr="003C3BA9">
              <w:rPr>
                <w:rFonts w:ascii="Times New Roman" w:hAnsi="Times New Roman"/>
                <w:b/>
                <w:bCs/>
                <w:iCs/>
                <w:strike/>
                <w:sz w:val="24"/>
                <w:szCs w:val="24"/>
                <w:lang w:val="ro-RO"/>
              </w:rPr>
              <w:t>editare</w:t>
            </w:r>
            <w:r w:rsidR="003C3BA9">
              <w:rPr>
                <w:rFonts w:ascii="Times New Roman" w:hAnsi="Times New Roman"/>
                <w:sz w:val="24"/>
                <w:szCs w:val="24"/>
                <w:lang w:val="ro-RO"/>
              </w:rPr>
              <w:t xml:space="preserve"> </w:t>
            </w:r>
            <w:r w:rsidR="003C3BA9" w:rsidRPr="003C3BA9">
              <w:rPr>
                <w:rFonts w:ascii="Times New Roman" w:hAnsi="Times New Roman"/>
                <w:b/>
                <w:i/>
                <w:sz w:val="24"/>
                <w:szCs w:val="24"/>
                <w:lang w:val="ro-RO"/>
              </w:rPr>
              <w:t>traducere.</w:t>
            </w:r>
          </w:p>
        </w:tc>
        <w:tc>
          <w:tcPr>
            <w:tcW w:w="368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4C2E6D2" w14:textId="54B0AF55" w:rsidR="00D31012" w:rsidRPr="00291526" w:rsidRDefault="00D31012" w:rsidP="00FA6071">
            <w:pPr>
              <w:pBdr>
                <w:top w:val="none" w:sz="4" w:space="0" w:color="000000"/>
                <w:left w:val="none" w:sz="4" w:space="0" w:color="000000"/>
                <w:bottom w:val="none" w:sz="4" w:space="0" w:color="000000"/>
                <w:right w:val="none" w:sz="4" w:space="0" w:color="000000"/>
              </w:pBdr>
              <w:ind w:firstLine="0"/>
              <w:contextualSpacing/>
              <w:rPr>
                <w:rFonts w:ascii="Timne" w:hAnsi="Timne"/>
                <w:bCs/>
                <w:sz w:val="24"/>
                <w:szCs w:val="24"/>
                <w:lang w:val="ro-RO"/>
              </w:rPr>
            </w:pPr>
            <w:r w:rsidRPr="00FA6071">
              <w:rPr>
                <w:rFonts w:ascii="Times New Roman" w:hAnsi="Times New Roman"/>
                <w:b/>
                <w:bCs/>
                <w:sz w:val="24"/>
                <w:szCs w:val="24"/>
                <w:lang w:val="ro-RO"/>
              </w:rPr>
              <w:t xml:space="preserve">37. </w:t>
            </w:r>
            <w:r w:rsidRPr="003C3BA9">
              <w:rPr>
                <w:rFonts w:ascii="Times New Roman" w:hAnsi="Times New Roman"/>
                <w:b/>
                <w:sz w:val="24"/>
                <w:szCs w:val="24"/>
                <w:lang w:val="ro-RO"/>
              </w:rPr>
              <w:t>A doua tranșă, în cuantum de 30% din valoarea contractului, se acordă numai după încheierea activității și prezentarea documentelor justificative și a raportului privind realizarea proiectului de traducere.</w:t>
            </w:r>
          </w:p>
        </w:tc>
        <w:tc>
          <w:tcPr>
            <w:tcW w:w="377" w:type="dxa"/>
            <w:vMerge/>
            <w:tcBorders>
              <w:left w:val="none" w:sz="4" w:space="0" w:color="000000"/>
              <w:right w:val="nil"/>
            </w:tcBorders>
          </w:tcPr>
          <w:p w14:paraId="641DC3B6" w14:textId="77777777" w:rsidR="00D31012" w:rsidRPr="00291526" w:rsidRDefault="00D31012" w:rsidP="005D3189">
            <w:pPr>
              <w:ind w:firstLine="0"/>
              <w:jc w:val="left"/>
              <w:rPr>
                <w:rFonts w:ascii="Timne" w:hAnsi="Timne"/>
                <w:bCs/>
                <w:sz w:val="24"/>
                <w:szCs w:val="24"/>
                <w:lang w:val="ro-RO"/>
              </w:rPr>
            </w:pPr>
          </w:p>
        </w:tc>
      </w:tr>
      <w:tr w:rsidR="00D31012" w:rsidRPr="009C51C0" w14:paraId="59409710" w14:textId="77777777" w:rsidTr="00CD5D47">
        <w:trPr>
          <w:trHeight w:val="375"/>
        </w:trPr>
        <w:tc>
          <w:tcPr>
            <w:tcW w:w="3692"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5A5FF26C" w14:textId="7D784A62" w:rsidR="00D31012" w:rsidRPr="00947B19" w:rsidRDefault="00D31012" w:rsidP="00947B19">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947B19">
              <w:rPr>
                <w:rFonts w:ascii="Times New Roman" w:hAnsi="Times New Roman"/>
                <w:b/>
                <w:bCs/>
                <w:sz w:val="24"/>
                <w:szCs w:val="24"/>
                <w:lang w:val="ro-RO"/>
              </w:rPr>
              <w:t>39.</w:t>
            </w:r>
            <w:r w:rsidRPr="00947B19">
              <w:rPr>
                <w:rFonts w:ascii="Times New Roman" w:hAnsi="Times New Roman"/>
                <w:sz w:val="24"/>
                <w:szCs w:val="24"/>
                <w:lang w:val="ro-RO"/>
              </w:rPr>
              <w:t xml:space="preserve"> Ministerul Culturii încheie contracte de finan</w:t>
            </w:r>
            <w:r>
              <w:rPr>
                <w:rFonts w:ascii="Times New Roman" w:hAnsi="Times New Roman"/>
                <w:sz w:val="24"/>
                <w:szCs w:val="24"/>
                <w:lang w:val="ro-RO"/>
              </w:rPr>
              <w:t>ț</w:t>
            </w:r>
            <w:r w:rsidRPr="00947B19">
              <w:rPr>
                <w:rFonts w:ascii="Times New Roman" w:hAnsi="Times New Roman"/>
                <w:sz w:val="24"/>
                <w:szCs w:val="24"/>
                <w:lang w:val="ro-RO"/>
              </w:rPr>
              <w:t>are nerambursabil</w:t>
            </w:r>
            <w:r>
              <w:rPr>
                <w:rFonts w:ascii="Times New Roman" w:hAnsi="Times New Roman"/>
                <w:sz w:val="24"/>
                <w:szCs w:val="24"/>
                <w:lang w:val="ro-RO"/>
              </w:rPr>
              <w:t>ă</w:t>
            </w:r>
            <w:r w:rsidRPr="00947B19">
              <w:rPr>
                <w:rFonts w:ascii="Times New Roman" w:hAnsi="Times New Roman"/>
                <w:sz w:val="24"/>
                <w:szCs w:val="24"/>
                <w:lang w:val="ro-RO"/>
              </w:rPr>
              <w:t xml:space="preserve"> doar cu</w:t>
            </w:r>
            <w:r>
              <w:rPr>
                <w:rFonts w:ascii="Times New Roman" w:hAnsi="Times New Roman"/>
                <w:sz w:val="24"/>
                <w:szCs w:val="24"/>
                <w:lang w:val="ro-RO"/>
              </w:rPr>
              <w:t xml:space="preserve"> </w:t>
            </w:r>
            <w:r w:rsidRPr="00947B19">
              <w:rPr>
                <w:rFonts w:ascii="Times New Roman" w:hAnsi="Times New Roman"/>
                <w:sz w:val="24"/>
                <w:szCs w:val="24"/>
                <w:lang w:val="ro-RO"/>
              </w:rPr>
              <w:t>editurile str</w:t>
            </w:r>
            <w:r>
              <w:rPr>
                <w:rFonts w:ascii="Times New Roman" w:hAnsi="Times New Roman"/>
                <w:sz w:val="24"/>
                <w:szCs w:val="24"/>
                <w:lang w:val="ro-RO"/>
              </w:rPr>
              <w:t>ă</w:t>
            </w:r>
            <w:r w:rsidRPr="00947B19">
              <w:rPr>
                <w:rFonts w:ascii="Times New Roman" w:hAnsi="Times New Roman"/>
                <w:sz w:val="24"/>
                <w:szCs w:val="24"/>
                <w:lang w:val="ro-RO"/>
              </w:rPr>
              <w:t>ine aprobate prin ordin al ministrului, ca urmare a deciziei Comisiei.</w:t>
            </w:r>
          </w:p>
        </w:tc>
        <w:tc>
          <w:tcPr>
            <w:tcW w:w="3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DE40069" w14:textId="69BC0373" w:rsidR="00D31012" w:rsidRPr="00291526" w:rsidRDefault="00D31012" w:rsidP="00947B19">
            <w:pPr>
              <w:pBdr>
                <w:top w:val="none" w:sz="4" w:space="0" w:color="000000"/>
                <w:left w:val="none" w:sz="4" w:space="0" w:color="000000"/>
                <w:bottom w:val="none" w:sz="4" w:space="0" w:color="000000"/>
                <w:right w:val="none" w:sz="4" w:space="0" w:color="000000"/>
              </w:pBdr>
              <w:ind w:firstLine="0"/>
              <w:contextualSpacing/>
              <w:rPr>
                <w:rFonts w:ascii="Timne" w:hAnsi="Timne"/>
                <w:sz w:val="24"/>
                <w:szCs w:val="24"/>
                <w:lang w:val="ro-RO"/>
              </w:rPr>
            </w:pPr>
            <w:r w:rsidRPr="00947B19">
              <w:rPr>
                <w:rFonts w:ascii="Times New Roman" w:hAnsi="Times New Roman"/>
                <w:b/>
                <w:bCs/>
                <w:sz w:val="24"/>
                <w:szCs w:val="24"/>
                <w:lang w:val="ro-RO"/>
              </w:rPr>
              <w:t>39.</w:t>
            </w:r>
            <w:r w:rsidRPr="00947B19">
              <w:rPr>
                <w:rFonts w:ascii="Times New Roman" w:hAnsi="Times New Roman"/>
                <w:sz w:val="24"/>
                <w:szCs w:val="24"/>
                <w:lang w:val="ro-RO"/>
              </w:rPr>
              <w:t xml:space="preserve"> Ministerul Culturii încheie contracte de finan</w:t>
            </w:r>
            <w:r>
              <w:rPr>
                <w:rFonts w:ascii="Times New Roman" w:hAnsi="Times New Roman"/>
                <w:sz w:val="24"/>
                <w:szCs w:val="24"/>
                <w:lang w:val="ro-RO"/>
              </w:rPr>
              <w:t>ț</w:t>
            </w:r>
            <w:r w:rsidRPr="00947B19">
              <w:rPr>
                <w:rFonts w:ascii="Times New Roman" w:hAnsi="Times New Roman"/>
                <w:sz w:val="24"/>
                <w:szCs w:val="24"/>
                <w:lang w:val="ro-RO"/>
              </w:rPr>
              <w:t xml:space="preserve">are </w:t>
            </w:r>
            <w:r w:rsidRPr="003C3BA9">
              <w:rPr>
                <w:rFonts w:ascii="Times New Roman" w:hAnsi="Times New Roman"/>
                <w:b/>
                <w:bCs/>
                <w:iCs/>
                <w:strike/>
                <w:sz w:val="24"/>
                <w:szCs w:val="24"/>
                <w:lang w:val="ro-RO"/>
              </w:rPr>
              <w:t>nerambursabilă</w:t>
            </w:r>
            <w:r w:rsidRPr="00947B19">
              <w:rPr>
                <w:rFonts w:ascii="Times New Roman" w:hAnsi="Times New Roman"/>
                <w:sz w:val="24"/>
                <w:szCs w:val="24"/>
                <w:lang w:val="ro-RO"/>
              </w:rPr>
              <w:t xml:space="preserve"> doar cu</w:t>
            </w:r>
            <w:r>
              <w:rPr>
                <w:rFonts w:ascii="Times New Roman" w:hAnsi="Times New Roman"/>
                <w:sz w:val="24"/>
                <w:szCs w:val="24"/>
                <w:lang w:val="ro-RO"/>
              </w:rPr>
              <w:t xml:space="preserve"> </w:t>
            </w:r>
            <w:r w:rsidRPr="00947B19">
              <w:rPr>
                <w:rFonts w:ascii="Times New Roman" w:hAnsi="Times New Roman"/>
                <w:sz w:val="24"/>
                <w:szCs w:val="24"/>
                <w:lang w:val="ro-RO"/>
              </w:rPr>
              <w:t>editurile str</w:t>
            </w:r>
            <w:r>
              <w:rPr>
                <w:rFonts w:ascii="Times New Roman" w:hAnsi="Times New Roman"/>
                <w:sz w:val="24"/>
                <w:szCs w:val="24"/>
                <w:lang w:val="ro-RO"/>
              </w:rPr>
              <w:t>ă</w:t>
            </w:r>
            <w:r w:rsidRPr="00947B19">
              <w:rPr>
                <w:rFonts w:ascii="Times New Roman" w:hAnsi="Times New Roman"/>
                <w:sz w:val="24"/>
                <w:szCs w:val="24"/>
                <w:lang w:val="ro-RO"/>
              </w:rPr>
              <w:t>ine aprobate prin ordin al ministrului, ca urmare a deciziei Comisiei.</w:t>
            </w:r>
          </w:p>
        </w:tc>
        <w:tc>
          <w:tcPr>
            <w:tcW w:w="368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EF09A8E" w14:textId="0798FC54" w:rsidR="00D31012" w:rsidRPr="00291526" w:rsidRDefault="00D31012" w:rsidP="00947B19">
            <w:pPr>
              <w:pBdr>
                <w:top w:val="none" w:sz="4" w:space="0" w:color="000000"/>
                <w:left w:val="none" w:sz="4" w:space="0" w:color="000000"/>
                <w:bottom w:val="none" w:sz="4" w:space="0" w:color="000000"/>
                <w:right w:val="none" w:sz="4" w:space="0" w:color="000000"/>
              </w:pBdr>
              <w:ind w:firstLine="0"/>
              <w:contextualSpacing/>
              <w:rPr>
                <w:rFonts w:ascii="Timne" w:hAnsi="Timne"/>
                <w:bCs/>
                <w:sz w:val="24"/>
                <w:szCs w:val="24"/>
                <w:lang w:val="ro-RO"/>
              </w:rPr>
            </w:pPr>
            <w:r w:rsidRPr="00947B19">
              <w:rPr>
                <w:rFonts w:ascii="Times New Roman" w:hAnsi="Times New Roman"/>
                <w:b/>
                <w:bCs/>
                <w:sz w:val="24"/>
                <w:szCs w:val="24"/>
                <w:lang w:val="ro-RO"/>
              </w:rPr>
              <w:t>39.</w:t>
            </w:r>
            <w:r w:rsidRPr="00947B19">
              <w:rPr>
                <w:rFonts w:ascii="Times New Roman" w:hAnsi="Times New Roman"/>
                <w:sz w:val="24"/>
                <w:szCs w:val="24"/>
                <w:lang w:val="ro-RO"/>
              </w:rPr>
              <w:t xml:space="preserve"> </w:t>
            </w:r>
            <w:r w:rsidRPr="003C3BA9">
              <w:rPr>
                <w:rFonts w:ascii="Times New Roman" w:hAnsi="Times New Roman"/>
                <w:b/>
                <w:sz w:val="24"/>
                <w:szCs w:val="24"/>
                <w:lang w:val="ro-RO"/>
              </w:rPr>
              <w:t xml:space="preserve">Ministerul Culturii încheie contracte de finanțare doar cu editurile străine aprobate prin ordin al ministrului, ca urmare a deciziei Comisiei. </w:t>
            </w:r>
          </w:p>
        </w:tc>
        <w:tc>
          <w:tcPr>
            <w:tcW w:w="377" w:type="dxa"/>
            <w:vMerge/>
            <w:tcBorders>
              <w:left w:val="none" w:sz="4" w:space="0" w:color="000000"/>
              <w:right w:val="nil"/>
            </w:tcBorders>
          </w:tcPr>
          <w:p w14:paraId="0F660E55" w14:textId="77777777" w:rsidR="00D31012" w:rsidRPr="00291526" w:rsidRDefault="00D31012" w:rsidP="005D3189">
            <w:pPr>
              <w:ind w:firstLine="0"/>
              <w:jc w:val="left"/>
              <w:rPr>
                <w:rFonts w:ascii="Timne" w:hAnsi="Timne"/>
                <w:bCs/>
                <w:sz w:val="24"/>
                <w:szCs w:val="24"/>
                <w:lang w:val="ro-RO"/>
              </w:rPr>
            </w:pPr>
          </w:p>
        </w:tc>
      </w:tr>
      <w:tr w:rsidR="00D31012" w:rsidRPr="009C51C0" w14:paraId="22F616CA" w14:textId="77777777" w:rsidTr="00CD5D47">
        <w:trPr>
          <w:trHeight w:val="285"/>
        </w:trPr>
        <w:tc>
          <w:tcPr>
            <w:tcW w:w="3692"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21A7CCAA" w14:textId="1586CDA8" w:rsidR="00D31012" w:rsidRPr="003307B2" w:rsidRDefault="00D31012" w:rsidP="003307B2">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3307B2">
              <w:rPr>
                <w:rFonts w:ascii="Times New Roman" w:hAnsi="Times New Roman"/>
                <w:b/>
                <w:bCs/>
                <w:sz w:val="24"/>
                <w:szCs w:val="24"/>
                <w:lang w:val="ro-RO"/>
              </w:rPr>
              <w:t xml:space="preserve">42. </w:t>
            </w:r>
            <w:r w:rsidRPr="003307B2">
              <w:rPr>
                <w:rFonts w:ascii="Times New Roman" w:hAnsi="Times New Roman"/>
                <w:sz w:val="24"/>
                <w:szCs w:val="24"/>
                <w:lang w:val="ro-RO"/>
              </w:rPr>
              <w:t>Sumele alocate din bugetul de stat se utilizează de către editurile beneficiare de</w:t>
            </w:r>
            <w:r>
              <w:rPr>
                <w:rFonts w:ascii="Times New Roman" w:hAnsi="Times New Roman"/>
                <w:sz w:val="24"/>
                <w:szCs w:val="24"/>
                <w:lang w:val="ro-RO"/>
              </w:rPr>
              <w:t xml:space="preserve"> </w:t>
            </w:r>
            <w:r w:rsidRPr="003307B2">
              <w:rPr>
                <w:rFonts w:ascii="Times New Roman" w:hAnsi="Times New Roman"/>
                <w:sz w:val="24"/>
                <w:szCs w:val="24"/>
                <w:lang w:val="ro-RO"/>
              </w:rPr>
              <w:t>mijloace financiare exclusiv pentru acoperirea cheltuielilor aferente desfășurării proiectelor</w:t>
            </w:r>
            <w:r>
              <w:rPr>
                <w:rFonts w:ascii="Times New Roman" w:hAnsi="Times New Roman"/>
                <w:sz w:val="24"/>
                <w:szCs w:val="24"/>
                <w:lang w:val="ro-RO"/>
              </w:rPr>
              <w:t xml:space="preserve"> </w:t>
            </w:r>
            <w:r w:rsidRPr="003307B2">
              <w:rPr>
                <w:rFonts w:ascii="Times New Roman" w:hAnsi="Times New Roman"/>
                <w:sz w:val="24"/>
                <w:szCs w:val="24"/>
                <w:lang w:val="ro-RO"/>
              </w:rPr>
              <w:t>de traducere/editare pentru care au fost acordate.</w:t>
            </w:r>
          </w:p>
        </w:tc>
        <w:tc>
          <w:tcPr>
            <w:tcW w:w="3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D6359DE" w14:textId="2CD8CF45" w:rsidR="00D31012" w:rsidRPr="00291526" w:rsidRDefault="00D31012" w:rsidP="003307B2">
            <w:pPr>
              <w:pBdr>
                <w:top w:val="none" w:sz="4" w:space="0" w:color="000000"/>
                <w:left w:val="none" w:sz="4" w:space="0" w:color="000000"/>
                <w:bottom w:val="none" w:sz="4" w:space="0" w:color="000000"/>
                <w:right w:val="none" w:sz="4" w:space="0" w:color="000000"/>
              </w:pBdr>
              <w:ind w:firstLine="0"/>
              <w:contextualSpacing/>
              <w:rPr>
                <w:rFonts w:ascii="Timne" w:hAnsi="Timne"/>
                <w:sz w:val="24"/>
                <w:szCs w:val="24"/>
                <w:lang w:val="ro-RO"/>
              </w:rPr>
            </w:pPr>
            <w:r w:rsidRPr="003307B2">
              <w:rPr>
                <w:rFonts w:ascii="Times New Roman" w:hAnsi="Times New Roman"/>
                <w:b/>
                <w:bCs/>
                <w:sz w:val="24"/>
                <w:szCs w:val="24"/>
                <w:lang w:val="ro-RO"/>
              </w:rPr>
              <w:t xml:space="preserve">42. </w:t>
            </w:r>
            <w:r w:rsidRPr="003307B2">
              <w:rPr>
                <w:rFonts w:ascii="Times New Roman" w:hAnsi="Times New Roman"/>
                <w:sz w:val="24"/>
                <w:szCs w:val="24"/>
                <w:lang w:val="ro-RO"/>
              </w:rPr>
              <w:t>Sumele alocate din bugetul de stat se utilizează de către editurile beneficiare de</w:t>
            </w:r>
            <w:r>
              <w:rPr>
                <w:rFonts w:ascii="Times New Roman" w:hAnsi="Times New Roman"/>
                <w:sz w:val="24"/>
                <w:szCs w:val="24"/>
                <w:lang w:val="ro-RO"/>
              </w:rPr>
              <w:t xml:space="preserve"> </w:t>
            </w:r>
            <w:r w:rsidRPr="003307B2">
              <w:rPr>
                <w:rFonts w:ascii="Times New Roman" w:hAnsi="Times New Roman"/>
                <w:sz w:val="24"/>
                <w:szCs w:val="24"/>
                <w:lang w:val="ro-RO"/>
              </w:rPr>
              <w:t>mijloace financiare exclusiv pentru acoperirea cheltuielilor aferente desfășurării proiectelor</w:t>
            </w:r>
            <w:r>
              <w:rPr>
                <w:rFonts w:ascii="Times New Roman" w:hAnsi="Times New Roman"/>
                <w:sz w:val="24"/>
                <w:szCs w:val="24"/>
                <w:lang w:val="ro-RO"/>
              </w:rPr>
              <w:t xml:space="preserve"> </w:t>
            </w:r>
            <w:r w:rsidRPr="003307B2">
              <w:rPr>
                <w:rFonts w:ascii="Times New Roman" w:hAnsi="Times New Roman"/>
                <w:sz w:val="24"/>
                <w:szCs w:val="24"/>
                <w:lang w:val="ro-RO"/>
              </w:rPr>
              <w:t xml:space="preserve">de </w:t>
            </w:r>
            <w:r w:rsidR="003C3BA9" w:rsidRPr="003C3BA9">
              <w:rPr>
                <w:rFonts w:ascii="Times New Roman" w:hAnsi="Times New Roman"/>
                <w:b/>
                <w:strike/>
                <w:sz w:val="24"/>
                <w:szCs w:val="24"/>
                <w:lang w:val="ro-RO"/>
              </w:rPr>
              <w:t>traducere</w:t>
            </w:r>
            <w:r w:rsidR="003C3BA9" w:rsidRPr="003C3BA9">
              <w:rPr>
                <w:rFonts w:ascii="Times New Roman" w:hAnsi="Times New Roman"/>
                <w:b/>
                <w:bCs/>
                <w:i/>
                <w:iCs/>
                <w:strike/>
                <w:sz w:val="24"/>
                <w:szCs w:val="24"/>
                <w:lang w:val="ro-RO"/>
              </w:rPr>
              <w:t>/</w:t>
            </w:r>
            <w:r w:rsidR="003C3BA9">
              <w:rPr>
                <w:rFonts w:ascii="Times New Roman" w:hAnsi="Times New Roman"/>
                <w:b/>
                <w:bCs/>
                <w:i/>
                <w:iCs/>
                <w:strike/>
                <w:sz w:val="24"/>
                <w:szCs w:val="24"/>
                <w:lang w:val="ro-RO"/>
              </w:rPr>
              <w:t xml:space="preserve"> </w:t>
            </w:r>
            <w:r w:rsidR="003C3BA9" w:rsidRPr="003C3BA9">
              <w:rPr>
                <w:rFonts w:ascii="Times New Roman" w:hAnsi="Times New Roman"/>
                <w:b/>
                <w:bCs/>
                <w:iCs/>
                <w:strike/>
                <w:sz w:val="24"/>
                <w:szCs w:val="24"/>
                <w:lang w:val="ro-RO"/>
              </w:rPr>
              <w:t>editare</w:t>
            </w:r>
            <w:r w:rsidR="003C3BA9">
              <w:rPr>
                <w:rFonts w:ascii="Times New Roman" w:hAnsi="Times New Roman"/>
                <w:sz w:val="24"/>
                <w:szCs w:val="24"/>
                <w:lang w:val="ro-RO"/>
              </w:rPr>
              <w:t xml:space="preserve"> </w:t>
            </w:r>
            <w:r w:rsidR="003C3BA9" w:rsidRPr="003C3BA9">
              <w:rPr>
                <w:rFonts w:ascii="Times New Roman" w:hAnsi="Times New Roman"/>
                <w:b/>
                <w:i/>
                <w:sz w:val="24"/>
                <w:szCs w:val="24"/>
                <w:lang w:val="ro-RO"/>
              </w:rPr>
              <w:t>traducere</w:t>
            </w:r>
            <w:r w:rsidR="003C3BA9">
              <w:rPr>
                <w:rFonts w:ascii="Times New Roman" w:hAnsi="Times New Roman"/>
                <w:b/>
                <w:i/>
                <w:sz w:val="24"/>
                <w:szCs w:val="24"/>
                <w:lang w:val="ro-RO"/>
              </w:rPr>
              <w:t xml:space="preserve"> </w:t>
            </w:r>
            <w:r w:rsidRPr="003307B2">
              <w:rPr>
                <w:rFonts w:ascii="Times New Roman" w:hAnsi="Times New Roman"/>
                <w:sz w:val="24"/>
                <w:szCs w:val="24"/>
                <w:lang w:val="ro-RO"/>
              </w:rPr>
              <w:t>pentru care au fost acordate.</w:t>
            </w:r>
          </w:p>
        </w:tc>
        <w:tc>
          <w:tcPr>
            <w:tcW w:w="368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77B77C3" w14:textId="21A19434" w:rsidR="00D31012" w:rsidRPr="00291526" w:rsidRDefault="00D31012" w:rsidP="003307B2">
            <w:pPr>
              <w:pBdr>
                <w:top w:val="none" w:sz="4" w:space="0" w:color="000000"/>
                <w:left w:val="none" w:sz="4" w:space="0" w:color="000000"/>
                <w:bottom w:val="none" w:sz="4" w:space="0" w:color="000000"/>
                <w:right w:val="none" w:sz="4" w:space="0" w:color="000000"/>
              </w:pBdr>
              <w:ind w:firstLine="0"/>
              <w:contextualSpacing/>
              <w:rPr>
                <w:rFonts w:ascii="Timne" w:hAnsi="Timne"/>
                <w:bCs/>
                <w:sz w:val="24"/>
                <w:szCs w:val="24"/>
                <w:lang w:val="ro-RO"/>
              </w:rPr>
            </w:pPr>
            <w:r w:rsidRPr="003307B2">
              <w:rPr>
                <w:rFonts w:ascii="Times New Roman" w:hAnsi="Times New Roman"/>
                <w:b/>
                <w:bCs/>
                <w:sz w:val="24"/>
                <w:szCs w:val="24"/>
                <w:lang w:val="ro-RO"/>
              </w:rPr>
              <w:t xml:space="preserve">42. </w:t>
            </w:r>
            <w:bookmarkStart w:id="0" w:name="_GoBack"/>
            <w:r w:rsidRPr="00A24951">
              <w:rPr>
                <w:rFonts w:ascii="Times New Roman" w:hAnsi="Times New Roman"/>
                <w:b/>
                <w:sz w:val="24"/>
                <w:szCs w:val="24"/>
                <w:lang w:val="ro-RO"/>
              </w:rPr>
              <w:t>Sumele alocate din bugetul de stat se utilizează de către editurile beneficiare de mijloace financiare exclusiv pentru acoperirea cheltuielilor aferente desfășurării proiectelor de traducere pentru care au fost acordate.</w:t>
            </w:r>
            <w:bookmarkEnd w:id="0"/>
          </w:p>
        </w:tc>
        <w:tc>
          <w:tcPr>
            <w:tcW w:w="377" w:type="dxa"/>
            <w:vMerge/>
            <w:tcBorders>
              <w:left w:val="none" w:sz="4" w:space="0" w:color="000000"/>
              <w:right w:val="nil"/>
            </w:tcBorders>
          </w:tcPr>
          <w:p w14:paraId="46AE2CB6" w14:textId="77777777" w:rsidR="00D31012" w:rsidRPr="00291526" w:rsidRDefault="00D31012" w:rsidP="005D3189">
            <w:pPr>
              <w:ind w:firstLine="0"/>
              <w:jc w:val="left"/>
              <w:rPr>
                <w:rFonts w:ascii="Timne" w:hAnsi="Timne"/>
                <w:bCs/>
                <w:sz w:val="24"/>
                <w:szCs w:val="24"/>
                <w:lang w:val="ro-RO"/>
              </w:rPr>
            </w:pPr>
          </w:p>
        </w:tc>
      </w:tr>
      <w:tr w:rsidR="00D31012" w:rsidRPr="009C51C0" w14:paraId="4770DC3A" w14:textId="77777777" w:rsidTr="00CD5D47">
        <w:trPr>
          <w:trHeight w:val="240"/>
        </w:trPr>
        <w:tc>
          <w:tcPr>
            <w:tcW w:w="3692"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34D3CDD7" w14:textId="0C5D43BC" w:rsidR="00D31012" w:rsidRPr="000F4D40" w:rsidRDefault="00D31012" w:rsidP="000F4D40">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0F4D40">
              <w:rPr>
                <w:rFonts w:ascii="Times New Roman" w:hAnsi="Times New Roman"/>
                <w:b/>
                <w:bCs/>
                <w:sz w:val="24"/>
                <w:szCs w:val="24"/>
                <w:lang w:val="ro-RO"/>
              </w:rPr>
              <w:t>43.</w:t>
            </w:r>
            <w:r w:rsidRPr="000F4D40">
              <w:rPr>
                <w:rFonts w:ascii="Times New Roman" w:hAnsi="Times New Roman"/>
                <w:sz w:val="24"/>
                <w:szCs w:val="24"/>
                <w:lang w:val="ro-RO"/>
              </w:rPr>
              <w:t xml:space="preserve"> Sumele neutilizate de către editurile beneficiare de mijloace financiare în cadrul</w:t>
            </w:r>
            <w:r>
              <w:rPr>
                <w:rFonts w:ascii="Times New Roman" w:hAnsi="Times New Roman"/>
                <w:sz w:val="24"/>
                <w:szCs w:val="24"/>
                <w:lang w:val="ro-RO"/>
              </w:rPr>
              <w:t xml:space="preserve"> </w:t>
            </w:r>
            <w:r w:rsidRPr="000F4D40">
              <w:rPr>
                <w:rFonts w:ascii="Times New Roman" w:hAnsi="Times New Roman"/>
                <w:sz w:val="24"/>
                <w:szCs w:val="24"/>
                <w:lang w:val="ro-RO"/>
              </w:rPr>
              <w:t>proiectelor de traducere/editare, se restituie la contul bugetului de stat, conform datelor</w:t>
            </w:r>
            <w:r>
              <w:rPr>
                <w:rFonts w:ascii="Times New Roman" w:hAnsi="Times New Roman"/>
                <w:sz w:val="24"/>
                <w:szCs w:val="24"/>
                <w:lang w:val="ro-RO"/>
              </w:rPr>
              <w:t xml:space="preserve"> </w:t>
            </w:r>
            <w:r w:rsidRPr="000F4D40">
              <w:rPr>
                <w:rFonts w:ascii="Times New Roman" w:hAnsi="Times New Roman"/>
                <w:sz w:val="24"/>
                <w:szCs w:val="24"/>
                <w:lang w:val="ro-RO"/>
              </w:rPr>
              <w:t>bancare indicate de Ministerul Culturii.</w:t>
            </w:r>
          </w:p>
        </w:tc>
        <w:tc>
          <w:tcPr>
            <w:tcW w:w="3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C8C82C7" w14:textId="0D74F8C8" w:rsidR="00D31012" w:rsidRPr="00291526" w:rsidRDefault="00D31012" w:rsidP="000F4D40">
            <w:pPr>
              <w:pBdr>
                <w:top w:val="none" w:sz="4" w:space="0" w:color="000000"/>
                <w:left w:val="none" w:sz="4" w:space="0" w:color="000000"/>
                <w:bottom w:val="none" w:sz="4" w:space="0" w:color="000000"/>
                <w:right w:val="none" w:sz="4" w:space="0" w:color="000000"/>
              </w:pBdr>
              <w:ind w:firstLine="0"/>
              <w:contextualSpacing/>
              <w:rPr>
                <w:rFonts w:ascii="Timne" w:hAnsi="Timne"/>
                <w:sz w:val="24"/>
                <w:szCs w:val="24"/>
                <w:lang w:val="ro-RO"/>
              </w:rPr>
            </w:pPr>
            <w:r w:rsidRPr="000F4D40">
              <w:rPr>
                <w:rFonts w:ascii="Times New Roman" w:hAnsi="Times New Roman"/>
                <w:b/>
                <w:bCs/>
                <w:sz w:val="24"/>
                <w:szCs w:val="24"/>
                <w:lang w:val="ro-RO"/>
              </w:rPr>
              <w:t>43.</w:t>
            </w:r>
            <w:r w:rsidRPr="000F4D40">
              <w:rPr>
                <w:rFonts w:ascii="Times New Roman" w:hAnsi="Times New Roman"/>
                <w:sz w:val="24"/>
                <w:szCs w:val="24"/>
                <w:lang w:val="ro-RO"/>
              </w:rPr>
              <w:t xml:space="preserve"> Sumele neutilizate de către editurile beneficiare de mijloace financiare în cadrul</w:t>
            </w:r>
            <w:r>
              <w:rPr>
                <w:rFonts w:ascii="Times New Roman" w:hAnsi="Times New Roman"/>
                <w:sz w:val="24"/>
                <w:szCs w:val="24"/>
                <w:lang w:val="ro-RO"/>
              </w:rPr>
              <w:t xml:space="preserve"> </w:t>
            </w:r>
            <w:r w:rsidRPr="000F4D40">
              <w:rPr>
                <w:rFonts w:ascii="Times New Roman" w:hAnsi="Times New Roman"/>
                <w:sz w:val="24"/>
                <w:szCs w:val="24"/>
                <w:lang w:val="ro-RO"/>
              </w:rPr>
              <w:t xml:space="preserve">proiectelor de </w:t>
            </w:r>
            <w:r w:rsidR="003C3BA9" w:rsidRPr="003C3BA9">
              <w:rPr>
                <w:rFonts w:ascii="Times New Roman" w:hAnsi="Times New Roman"/>
                <w:b/>
                <w:strike/>
                <w:sz w:val="24"/>
                <w:szCs w:val="24"/>
                <w:lang w:val="ro-RO"/>
              </w:rPr>
              <w:t>traducere</w:t>
            </w:r>
            <w:r w:rsidR="003C3BA9" w:rsidRPr="003C3BA9">
              <w:rPr>
                <w:rFonts w:ascii="Times New Roman" w:hAnsi="Times New Roman"/>
                <w:b/>
                <w:bCs/>
                <w:i/>
                <w:iCs/>
                <w:strike/>
                <w:sz w:val="24"/>
                <w:szCs w:val="24"/>
                <w:lang w:val="ro-RO"/>
              </w:rPr>
              <w:t>/</w:t>
            </w:r>
            <w:r w:rsidR="003C3BA9">
              <w:rPr>
                <w:rFonts w:ascii="Times New Roman" w:hAnsi="Times New Roman"/>
                <w:b/>
                <w:bCs/>
                <w:i/>
                <w:iCs/>
                <w:strike/>
                <w:sz w:val="24"/>
                <w:szCs w:val="24"/>
                <w:lang w:val="ro-RO"/>
              </w:rPr>
              <w:t xml:space="preserve"> </w:t>
            </w:r>
            <w:r w:rsidR="003C3BA9" w:rsidRPr="003C3BA9">
              <w:rPr>
                <w:rFonts w:ascii="Times New Roman" w:hAnsi="Times New Roman"/>
                <w:b/>
                <w:bCs/>
                <w:iCs/>
                <w:strike/>
                <w:sz w:val="24"/>
                <w:szCs w:val="24"/>
                <w:lang w:val="ro-RO"/>
              </w:rPr>
              <w:t>editare</w:t>
            </w:r>
            <w:r w:rsidR="003C3BA9">
              <w:rPr>
                <w:rFonts w:ascii="Times New Roman" w:hAnsi="Times New Roman"/>
                <w:sz w:val="24"/>
                <w:szCs w:val="24"/>
                <w:lang w:val="ro-RO"/>
              </w:rPr>
              <w:t xml:space="preserve"> </w:t>
            </w:r>
            <w:r w:rsidR="003C3BA9" w:rsidRPr="003C3BA9">
              <w:rPr>
                <w:rFonts w:ascii="Times New Roman" w:hAnsi="Times New Roman"/>
                <w:b/>
                <w:i/>
                <w:sz w:val="24"/>
                <w:szCs w:val="24"/>
                <w:lang w:val="ro-RO"/>
              </w:rPr>
              <w:t>traducere</w:t>
            </w:r>
            <w:r w:rsidRPr="000F4D40">
              <w:rPr>
                <w:rFonts w:ascii="Times New Roman" w:hAnsi="Times New Roman"/>
                <w:sz w:val="24"/>
                <w:szCs w:val="24"/>
                <w:lang w:val="ro-RO"/>
              </w:rPr>
              <w:t>, se restituie la contul bugetului de stat, conform datelor</w:t>
            </w:r>
            <w:r>
              <w:rPr>
                <w:rFonts w:ascii="Times New Roman" w:hAnsi="Times New Roman"/>
                <w:sz w:val="24"/>
                <w:szCs w:val="24"/>
                <w:lang w:val="ro-RO"/>
              </w:rPr>
              <w:t xml:space="preserve"> </w:t>
            </w:r>
            <w:r w:rsidRPr="000F4D40">
              <w:rPr>
                <w:rFonts w:ascii="Times New Roman" w:hAnsi="Times New Roman"/>
                <w:sz w:val="24"/>
                <w:szCs w:val="24"/>
                <w:lang w:val="ro-RO"/>
              </w:rPr>
              <w:t>bancare indicate de Ministerul Culturii.</w:t>
            </w:r>
          </w:p>
        </w:tc>
        <w:tc>
          <w:tcPr>
            <w:tcW w:w="368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581E5AE" w14:textId="1F6A95AD" w:rsidR="00D31012" w:rsidRPr="00291526" w:rsidRDefault="00D31012" w:rsidP="000F4D40">
            <w:pPr>
              <w:pBdr>
                <w:top w:val="none" w:sz="4" w:space="0" w:color="000000"/>
                <w:left w:val="none" w:sz="4" w:space="0" w:color="000000"/>
                <w:bottom w:val="none" w:sz="4" w:space="0" w:color="000000"/>
                <w:right w:val="none" w:sz="4" w:space="0" w:color="000000"/>
              </w:pBdr>
              <w:ind w:firstLine="0"/>
              <w:contextualSpacing/>
              <w:rPr>
                <w:rFonts w:ascii="Timne" w:hAnsi="Timne"/>
                <w:bCs/>
                <w:sz w:val="24"/>
                <w:szCs w:val="24"/>
                <w:lang w:val="ro-RO"/>
              </w:rPr>
            </w:pPr>
            <w:r w:rsidRPr="000F4D40">
              <w:rPr>
                <w:rFonts w:ascii="Times New Roman" w:hAnsi="Times New Roman"/>
                <w:b/>
                <w:bCs/>
                <w:sz w:val="24"/>
                <w:szCs w:val="24"/>
                <w:lang w:val="ro-RO"/>
              </w:rPr>
              <w:t>43.</w:t>
            </w:r>
            <w:r w:rsidRPr="000F4D40">
              <w:rPr>
                <w:rFonts w:ascii="Times New Roman" w:hAnsi="Times New Roman"/>
                <w:sz w:val="24"/>
                <w:szCs w:val="24"/>
                <w:lang w:val="ro-RO"/>
              </w:rPr>
              <w:t xml:space="preserve"> </w:t>
            </w:r>
            <w:r w:rsidRPr="003C3BA9">
              <w:rPr>
                <w:rFonts w:ascii="Times New Roman" w:hAnsi="Times New Roman"/>
                <w:b/>
                <w:sz w:val="24"/>
                <w:szCs w:val="24"/>
                <w:lang w:val="ro-RO"/>
              </w:rPr>
              <w:t>Sumele neutilizate de către editurile beneficiare de mijloace financiare în cadrul proiectelor de traducere, se restituie la contul bugetului de stat, conform datelor bancare indicate de Ministerul Culturii.</w:t>
            </w:r>
          </w:p>
        </w:tc>
        <w:tc>
          <w:tcPr>
            <w:tcW w:w="377" w:type="dxa"/>
            <w:vMerge/>
            <w:tcBorders>
              <w:left w:val="none" w:sz="4" w:space="0" w:color="000000"/>
              <w:right w:val="nil"/>
            </w:tcBorders>
          </w:tcPr>
          <w:p w14:paraId="135538CD" w14:textId="77777777" w:rsidR="00D31012" w:rsidRPr="00291526" w:rsidRDefault="00D31012" w:rsidP="000F4D40">
            <w:pPr>
              <w:ind w:firstLine="0"/>
              <w:jc w:val="left"/>
              <w:rPr>
                <w:rFonts w:ascii="Timne" w:hAnsi="Timne"/>
                <w:bCs/>
                <w:sz w:val="24"/>
                <w:szCs w:val="24"/>
                <w:lang w:val="ro-RO"/>
              </w:rPr>
            </w:pPr>
          </w:p>
        </w:tc>
      </w:tr>
      <w:tr w:rsidR="00D31012" w:rsidRPr="009C51C0" w14:paraId="319BEAE1" w14:textId="77777777" w:rsidTr="00CD5D47">
        <w:trPr>
          <w:trHeight w:val="285"/>
        </w:trPr>
        <w:tc>
          <w:tcPr>
            <w:tcW w:w="3692"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7C587A68" w14:textId="16A01DAC" w:rsidR="00D31012" w:rsidRPr="000F4D40" w:rsidRDefault="00D31012" w:rsidP="000F4D40">
            <w:pPr>
              <w:ind w:firstLine="0"/>
              <w:rPr>
                <w:rFonts w:ascii="Times New Roman" w:hAnsi="Times New Roman"/>
                <w:sz w:val="24"/>
                <w:szCs w:val="24"/>
                <w:lang w:val="ro-RO"/>
              </w:rPr>
            </w:pPr>
            <w:r w:rsidRPr="000F4D40">
              <w:rPr>
                <w:rFonts w:ascii="Times New Roman" w:hAnsi="Times New Roman"/>
                <w:b/>
                <w:bCs/>
                <w:sz w:val="24"/>
                <w:szCs w:val="24"/>
                <w:lang w:val="ro-RO"/>
              </w:rPr>
              <w:t>44.</w:t>
            </w:r>
            <w:r w:rsidRPr="000F4D40">
              <w:rPr>
                <w:rFonts w:ascii="Times New Roman" w:hAnsi="Times New Roman"/>
                <w:sz w:val="24"/>
                <w:szCs w:val="24"/>
                <w:lang w:val="ro-RO"/>
              </w:rPr>
              <w:t xml:space="preserve"> În cadrul selecției de oferte care se organizează prin concurs, editura eligibilă</w:t>
            </w:r>
            <w:r>
              <w:rPr>
                <w:rFonts w:ascii="Times New Roman" w:hAnsi="Times New Roman"/>
                <w:sz w:val="24"/>
                <w:szCs w:val="24"/>
                <w:lang w:val="ro-RO"/>
              </w:rPr>
              <w:t xml:space="preserve"> </w:t>
            </w:r>
            <w:r w:rsidRPr="000F4D40">
              <w:rPr>
                <w:rFonts w:ascii="Times New Roman" w:hAnsi="Times New Roman"/>
                <w:sz w:val="24"/>
                <w:szCs w:val="24"/>
                <w:lang w:val="ro-RO"/>
              </w:rPr>
              <w:t xml:space="preserve">poate beneficia de finanțare, în condițiile prezentului Regulament, o singură dată în </w:t>
            </w:r>
            <w:r w:rsidRPr="000F4D40">
              <w:rPr>
                <w:rFonts w:ascii="Times New Roman" w:hAnsi="Times New Roman"/>
                <w:sz w:val="24"/>
                <w:szCs w:val="24"/>
                <w:lang w:val="ro-RO"/>
              </w:rPr>
              <w:lastRenderedPageBreak/>
              <w:t>cadrul</w:t>
            </w:r>
          </w:p>
          <w:p w14:paraId="37560634" w14:textId="4E57B9F7" w:rsidR="00D31012" w:rsidRPr="000F4D40" w:rsidRDefault="00D31012" w:rsidP="000F4D40">
            <w:pPr>
              <w:ind w:firstLine="0"/>
              <w:rPr>
                <w:rFonts w:ascii="Times New Roman" w:hAnsi="Times New Roman"/>
                <w:sz w:val="24"/>
                <w:szCs w:val="24"/>
                <w:lang w:val="ro-RO"/>
              </w:rPr>
            </w:pPr>
            <w:r w:rsidRPr="000F4D40">
              <w:rPr>
                <w:rFonts w:ascii="Times New Roman" w:hAnsi="Times New Roman"/>
                <w:sz w:val="24"/>
                <w:szCs w:val="24"/>
                <w:lang w:val="ro-RO"/>
              </w:rPr>
              <w:t>unui an bugetar, iar proiectul ei de traducere/editare poate include, în limitele programului</w:t>
            </w:r>
            <w:r>
              <w:rPr>
                <w:rFonts w:ascii="Times New Roman" w:hAnsi="Times New Roman"/>
                <w:sz w:val="24"/>
                <w:szCs w:val="24"/>
                <w:lang w:val="ro-RO"/>
              </w:rPr>
              <w:t xml:space="preserve"> </w:t>
            </w:r>
            <w:r w:rsidRPr="000F4D40">
              <w:rPr>
                <w:rFonts w:ascii="Times New Roman" w:hAnsi="Times New Roman"/>
                <w:sz w:val="24"/>
                <w:szCs w:val="24"/>
                <w:lang w:val="ro-RO"/>
              </w:rPr>
              <w:t>financiar, nu mai mult de 5 titluri de carte.</w:t>
            </w:r>
          </w:p>
        </w:tc>
        <w:tc>
          <w:tcPr>
            <w:tcW w:w="3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94B2D36" w14:textId="77777777" w:rsidR="00D31012" w:rsidRPr="000F4D40" w:rsidRDefault="00D31012" w:rsidP="000F4D40">
            <w:pPr>
              <w:ind w:firstLine="0"/>
              <w:rPr>
                <w:rFonts w:ascii="Times New Roman" w:hAnsi="Times New Roman"/>
                <w:sz w:val="24"/>
                <w:szCs w:val="24"/>
                <w:lang w:val="ro-RO"/>
              </w:rPr>
            </w:pPr>
            <w:r w:rsidRPr="000F4D40">
              <w:rPr>
                <w:rFonts w:ascii="Times New Roman" w:hAnsi="Times New Roman"/>
                <w:b/>
                <w:bCs/>
                <w:sz w:val="24"/>
                <w:szCs w:val="24"/>
                <w:lang w:val="ro-RO"/>
              </w:rPr>
              <w:lastRenderedPageBreak/>
              <w:t>44.</w:t>
            </w:r>
            <w:r w:rsidRPr="000F4D40">
              <w:rPr>
                <w:rFonts w:ascii="Times New Roman" w:hAnsi="Times New Roman"/>
                <w:sz w:val="24"/>
                <w:szCs w:val="24"/>
                <w:lang w:val="ro-RO"/>
              </w:rPr>
              <w:t xml:space="preserve"> În cadrul selecției de oferte care se organizează prin concurs, editura eligibilă</w:t>
            </w:r>
            <w:r>
              <w:rPr>
                <w:rFonts w:ascii="Times New Roman" w:hAnsi="Times New Roman"/>
                <w:sz w:val="24"/>
                <w:szCs w:val="24"/>
                <w:lang w:val="ro-RO"/>
              </w:rPr>
              <w:t xml:space="preserve"> </w:t>
            </w:r>
            <w:r w:rsidRPr="000F4D40">
              <w:rPr>
                <w:rFonts w:ascii="Times New Roman" w:hAnsi="Times New Roman"/>
                <w:sz w:val="24"/>
                <w:szCs w:val="24"/>
                <w:lang w:val="ro-RO"/>
              </w:rPr>
              <w:t xml:space="preserve">poate beneficia de finanțare, în condițiile prezentului Regulament, o singură dată în </w:t>
            </w:r>
            <w:r w:rsidRPr="000F4D40">
              <w:rPr>
                <w:rFonts w:ascii="Times New Roman" w:hAnsi="Times New Roman"/>
                <w:sz w:val="24"/>
                <w:szCs w:val="24"/>
                <w:lang w:val="ro-RO"/>
              </w:rPr>
              <w:lastRenderedPageBreak/>
              <w:t>cadrul</w:t>
            </w:r>
          </w:p>
          <w:p w14:paraId="7A38DC2B" w14:textId="476B98BE" w:rsidR="00D31012" w:rsidRPr="00291526" w:rsidRDefault="00D31012" w:rsidP="000F4D40">
            <w:pPr>
              <w:pBdr>
                <w:top w:val="none" w:sz="4" w:space="0" w:color="000000"/>
                <w:left w:val="none" w:sz="4" w:space="0" w:color="000000"/>
                <w:bottom w:val="none" w:sz="4" w:space="0" w:color="000000"/>
                <w:right w:val="none" w:sz="4" w:space="0" w:color="000000"/>
              </w:pBdr>
              <w:ind w:firstLine="0"/>
              <w:contextualSpacing/>
              <w:rPr>
                <w:rFonts w:ascii="Timne" w:hAnsi="Timne"/>
                <w:sz w:val="24"/>
                <w:szCs w:val="24"/>
                <w:lang w:val="ro-RO"/>
              </w:rPr>
            </w:pPr>
            <w:r w:rsidRPr="000F4D40">
              <w:rPr>
                <w:rFonts w:ascii="Times New Roman" w:hAnsi="Times New Roman"/>
                <w:sz w:val="24"/>
                <w:szCs w:val="24"/>
                <w:lang w:val="ro-RO"/>
              </w:rPr>
              <w:t xml:space="preserve">unui an bugetar, iar proiectul ei de </w:t>
            </w:r>
            <w:r w:rsidR="003C3BA9" w:rsidRPr="003C3BA9">
              <w:rPr>
                <w:rFonts w:ascii="Times New Roman" w:hAnsi="Times New Roman"/>
                <w:b/>
                <w:strike/>
                <w:sz w:val="24"/>
                <w:szCs w:val="24"/>
                <w:lang w:val="ro-RO"/>
              </w:rPr>
              <w:t>traducere</w:t>
            </w:r>
            <w:r w:rsidR="003C3BA9" w:rsidRPr="003C3BA9">
              <w:rPr>
                <w:rFonts w:ascii="Times New Roman" w:hAnsi="Times New Roman"/>
                <w:b/>
                <w:bCs/>
                <w:i/>
                <w:iCs/>
                <w:strike/>
                <w:sz w:val="24"/>
                <w:szCs w:val="24"/>
                <w:lang w:val="ro-RO"/>
              </w:rPr>
              <w:t>/</w:t>
            </w:r>
            <w:r w:rsidR="003C3BA9">
              <w:rPr>
                <w:rFonts w:ascii="Times New Roman" w:hAnsi="Times New Roman"/>
                <w:b/>
                <w:bCs/>
                <w:i/>
                <w:iCs/>
                <w:strike/>
                <w:sz w:val="24"/>
                <w:szCs w:val="24"/>
                <w:lang w:val="ro-RO"/>
              </w:rPr>
              <w:t xml:space="preserve"> </w:t>
            </w:r>
            <w:r w:rsidR="003C3BA9" w:rsidRPr="003C3BA9">
              <w:rPr>
                <w:rFonts w:ascii="Times New Roman" w:hAnsi="Times New Roman"/>
                <w:b/>
                <w:bCs/>
                <w:iCs/>
                <w:strike/>
                <w:sz w:val="24"/>
                <w:szCs w:val="24"/>
                <w:lang w:val="ro-RO"/>
              </w:rPr>
              <w:t>editare</w:t>
            </w:r>
            <w:r w:rsidR="003C3BA9">
              <w:rPr>
                <w:rFonts w:ascii="Times New Roman" w:hAnsi="Times New Roman"/>
                <w:sz w:val="24"/>
                <w:szCs w:val="24"/>
                <w:lang w:val="ro-RO"/>
              </w:rPr>
              <w:t xml:space="preserve"> </w:t>
            </w:r>
            <w:r w:rsidR="003C3BA9" w:rsidRPr="003C3BA9">
              <w:rPr>
                <w:rFonts w:ascii="Times New Roman" w:hAnsi="Times New Roman"/>
                <w:b/>
                <w:i/>
                <w:sz w:val="24"/>
                <w:szCs w:val="24"/>
                <w:lang w:val="ro-RO"/>
              </w:rPr>
              <w:t>traducere</w:t>
            </w:r>
            <w:r w:rsidR="003C3BA9">
              <w:rPr>
                <w:rFonts w:ascii="Times New Roman" w:hAnsi="Times New Roman"/>
                <w:b/>
                <w:i/>
                <w:sz w:val="24"/>
                <w:szCs w:val="24"/>
                <w:lang w:val="ro-RO"/>
              </w:rPr>
              <w:t xml:space="preserve"> </w:t>
            </w:r>
            <w:r w:rsidRPr="000F4D40">
              <w:rPr>
                <w:rFonts w:ascii="Times New Roman" w:hAnsi="Times New Roman"/>
                <w:sz w:val="24"/>
                <w:szCs w:val="24"/>
                <w:lang w:val="ro-RO"/>
              </w:rPr>
              <w:t>poate include, în limitele programului</w:t>
            </w:r>
            <w:r>
              <w:rPr>
                <w:rFonts w:ascii="Times New Roman" w:hAnsi="Times New Roman"/>
                <w:sz w:val="24"/>
                <w:szCs w:val="24"/>
                <w:lang w:val="ro-RO"/>
              </w:rPr>
              <w:t xml:space="preserve"> </w:t>
            </w:r>
            <w:r w:rsidRPr="000F4D40">
              <w:rPr>
                <w:rFonts w:ascii="Times New Roman" w:hAnsi="Times New Roman"/>
                <w:sz w:val="24"/>
                <w:szCs w:val="24"/>
                <w:lang w:val="ro-RO"/>
              </w:rPr>
              <w:t>financiar, nu mai mult de 5 titluri de carte.</w:t>
            </w:r>
          </w:p>
        </w:tc>
        <w:tc>
          <w:tcPr>
            <w:tcW w:w="368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DA29665" w14:textId="77777777" w:rsidR="00D31012" w:rsidRPr="003C3BA9" w:rsidRDefault="00D31012" w:rsidP="000F4D40">
            <w:pPr>
              <w:ind w:firstLine="0"/>
              <w:rPr>
                <w:rFonts w:ascii="Times New Roman" w:hAnsi="Times New Roman"/>
                <w:b/>
                <w:sz w:val="24"/>
                <w:szCs w:val="24"/>
                <w:lang w:val="ro-RO"/>
              </w:rPr>
            </w:pPr>
            <w:r w:rsidRPr="000F4D40">
              <w:rPr>
                <w:rFonts w:ascii="Times New Roman" w:hAnsi="Times New Roman"/>
                <w:b/>
                <w:bCs/>
                <w:sz w:val="24"/>
                <w:szCs w:val="24"/>
                <w:lang w:val="ro-RO"/>
              </w:rPr>
              <w:lastRenderedPageBreak/>
              <w:t>44.</w:t>
            </w:r>
            <w:r w:rsidRPr="000F4D40">
              <w:rPr>
                <w:rFonts w:ascii="Times New Roman" w:hAnsi="Times New Roman"/>
                <w:sz w:val="24"/>
                <w:szCs w:val="24"/>
                <w:lang w:val="ro-RO"/>
              </w:rPr>
              <w:t xml:space="preserve"> </w:t>
            </w:r>
            <w:r w:rsidRPr="003C3BA9">
              <w:rPr>
                <w:rFonts w:ascii="Times New Roman" w:hAnsi="Times New Roman"/>
                <w:b/>
                <w:sz w:val="24"/>
                <w:szCs w:val="24"/>
                <w:lang w:val="ro-RO"/>
              </w:rPr>
              <w:t xml:space="preserve">În cadrul selecției de oferte care se organizează prin concurs, editura eligibilă poate beneficia de finanțare, în condițiile prezentului Regulament, o </w:t>
            </w:r>
            <w:r w:rsidRPr="003C3BA9">
              <w:rPr>
                <w:rFonts w:ascii="Times New Roman" w:hAnsi="Times New Roman"/>
                <w:b/>
                <w:sz w:val="24"/>
                <w:szCs w:val="24"/>
                <w:lang w:val="ro-RO"/>
              </w:rPr>
              <w:lastRenderedPageBreak/>
              <w:t>singură dată în cadrul</w:t>
            </w:r>
          </w:p>
          <w:p w14:paraId="7263514F" w14:textId="751A73DC" w:rsidR="00D31012" w:rsidRPr="00291526" w:rsidRDefault="00D31012" w:rsidP="00832B16">
            <w:pPr>
              <w:pBdr>
                <w:top w:val="none" w:sz="4" w:space="0" w:color="000000"/>
                <w:left w:val="none" w:sz="4" w:space="0" w:color="000000"/>
                <w:bottom w:val="none" w:sz="4" w:space="0" w:color="000000"/>
                <w:right w:val="none" w:sz="4" w:space="0" w:color="000000"/>
              </w:pBdr>
              <w:ind w:firstLine="0"/>
              <w:contextualSpacing/>
              <w:rPr>
                <w:rFonts w:ascii="Timne" w:hAnsi="Timne"/>
                <w:bCs/>
                <w:sz w:val="24"/>
                <w:szCs w:val="24"/>
                <w:lang w:val="ro-RO"/>
              </w:rPr>
            </w:pPr>
            <w:r w:rsidRPr="003C3BA9">
              <w:rPr>
                <w:rFonts w:ascii="Times New Roman" w:hAnsi="Times New Roman"/>
                <w:b/>
                <w:sz w:val="24"/>
                <w:szCs w:val="24"/>
                <w:lang w:val="ro-RO"/>
              </w:rPr>
              <w:t>unui an bugetar, iar proiectul ei de traducere poate include, în limitele programului financiar, nu mai mult de 5 titluri de carte.</w:t>
            </w:r>
          </w:p>
        </w:tc>
        <w:tc>
          <w:tcPr>
            <w:tcW w:w="377" w:type="dxa"/>
            <w:vMerge/>
            <w:tcBorders>
              <w:left w:val="none" w:sz="4" w:space="0" w:color="000000"/>
              <w:right w:val="nil"/>
            </w:tcBorders>
          </w:tcPr>
          <w:p w14:paraId="67332EEB" w14:textId="77777777" w:rsidR="00D31012" w:rsidRPr="00291526" w:rsidRDefault="00D31012" w:rsidP="000F4D40">
            <w:pPr>
              <w:ind w:firstLine="0"/>
              <w:jc w:val="left"/>
              <w:rPr>
                <w:rFonts w:ascii="Timne" w:hAnsi="Timne"/>
                <w:bCs/>
                <w:sz w:val="24"/>
                <w:szCs w:val="24"/>
                <w:lang w:val="ro-RO"/>
              </w:rPr>
            </w:pPr>
          </w:p>
        </w:tc>
      </w:tr>
      <w:tr w:rsidR="00D31012" w:rsidRPr="009C51C0" w14:paraId="347EC12D" w14:textId="77777777" w:rsidTr="00CD5D47">
        <w:trPr>
          <w:trHeight w:val="285"/>
        </w:trPr>
        <w:tc>
          <w:tcPr>
            <w:tcW w:w="3692"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7AEEE93C" w14:textId="15F24C9D" w:rsidR="00D31012" w:rsidRPr="00C3078E" w:rsidRDefault="00D31012" w:rsidP="00C3078E">
            <w:pPr>
              <w:ind w:firstLine="0"/>
              <w:rPr>
                <w:rFonts w:ascii="Times New Roman" w:hAnsi="Times New Roman"/>
                <w:sz w:val="24"/>
                <w:szCs w:val="24"/>
                <w:lang w:val="ro-RO"/>
              </w:rPr>
            </w:pPr>
            <w:r w:rsidRPr="00C3078E">
              <w:rPr>
                <w:rFonts w:ascii="Times New Roman" w:hAnsi="Times New Roman"/>
                <w:b/>
                <w:bCs/>
                <w:sz w:val="24"/>
                <w:szCs w:val="24"/>
                <w:lang w:val="ro-RO"/>
              </w:rPr>
              <w:lastRenderedPageBreak/>
              <w:t>48</w:t>
            </w:r>
            <w:r w:rsidRPr="00C3078E">
              <w:rPr>
                <w:rFonts w:ascii="Times New Roman" w:hAnsi="Times New Roman"/>
                <w:sz w:val="24"/>
                <w:szCs w:val="24"/>
                <w:lang w:val="ro-RO"/>
              </w:rPr>
              <w:t>. Ministerul Culturii asigură evidența contabilă și statistică a utilizării mijloacelor</w:t>
            </w:r>
            <w:r>
              <w:rPr>
                <w:rFonts w:ascii="Times New Roman" w:hAnsi="Times New Roman"/>
                <w:sz w:val="24"/>
                <w:szCs w:val="24"/>
                <w:lang w:val="ro-RO"/>
              </w:rPr>
              <w:t xml:space="preserve"> </w:t>
            </w:r>
            <w:r w:rsidRPr="00C3078E">
              <w:rPr>
                <w:rFonts w:ascii="Times New Roman" w:hAnsi="Times New Roman"/>
                <w:sz w:val="24"/>
                <w:szCs w:val="24"/>
                <w:lang w:val="ro-RO"/>
              </w:rPr>
              <w:t>bugetare pentru proiectele de traducere/editare, prezentând trimestrial Ministerului</w:t>
            </w:r>
            <w:r>
              <w:rPr>
                <w:rFonts w:ascii="Times New Roman" w:hAnsi="Times New Roman"/>
                <w:sz w:val="24"/>
                <w:szCs w:val="24"/>
                <w:lang w:val="ro-RO"/>
              </w:rPr>
              <w:t xml:space="preserve"> </w:t>
            </w:r>
            <w:r w:rsidRPr="00C3078E">
              <w:rPr>
                <w:rFonts w:ascii="Times New Roman" w:hAnsi="Times New Roman"/>
                <w:sz w:val="24"/>
                <w:szCs w:val="24"/>
                <w:lang w:val="ro-RO"/>
              </w:rPr>
              <w:t>Finanțelor, în termenele stabilite, dările de seamă respective pe formulare tipizate.</w:t>
            </w:r>
          </w:p>
        </w:tc>
        <w:tc>
          <w:tcPr>
            <w:tcW w:w="3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A769BCF" w14:textId="4810D23A" w:rsidR="00D31012" w:rsidRPr="00291526" w:rsidRDefault="00D31012" w:rsidP="00C3078E">
            <w:pPr>
              <w:pBdr>
                <w:top w:val="none" w:sz="4" w:space="0" w:color="000000"/>
                <w:left w:val="none" w:sz="4" w:space="0" w:color="000000"/>
                <w:bottom w:val="none" w:sz="4" w:space="0" w:color="000000"/>
                <w:right w:val="none" w:sz="4" w:space="0" w:color="000000"/>
              </w:pBdr>
              <w:ind w:firstLine="0"/>
              <w:contextualSpacing/>
              <w:rPr>
                <w:rFonts w:ascii="Timne" w:hAnsi="Timne"/>
                <w:sz w:val="24"/>
                <w:szCs w:val="24"/>
                <w:lang w:val="ro-RO"/>
              </w:rPr>
            </w:pPr>
            <w:r w:rsidRPr="00C3078E">
              <w:rPr>
                <w:rFonts w:ascii="Times New Roman" w:hAnsi="Times New Roman"/>
                <w:b/>
                <w:bCs/>
                <w:sz w:val="24"/>
                <w:szCs w:val="24"/>
                <w:lang w:val="ro-RO"/>
              </w:rPr>
              <w:t>48</w:t>
            </w:r>
            <w:r w:rsidRPr="00C3078E">
              <w:rPr>
                <w:rFonts w:ascii="Times New Roman" w:hAnsi="Times New Roman"/>
                <w:sz w:val="24"/>
                <w:szCs w:val="24"/>
                <w:lang w:val="ro-RO"/>
              </w:rPr>
              <w:t>. Ministerul Culturii asigură evidența contabilă și statistică a utilizării mijloacelor</w:t>
            </w:r>
            <w:r>
              <w:rPr>
                <w:rFonts w:ascii="Times New Roman" w:hAnsi="Times New Roman"/>
                <w:sz w:val="24"/>
                <w:szCs w:val="24"/>
                <w:lang w:val="ro-RO"/>
              </w:rPr>
              <w:t xml:space="preserve"> </w:t>
            </w:r>
            <w:r w:rsidRPr="00C3078E">
              <w:rPr>
                <w:rFonts w:ascii="Times New Roman" w:hAnsi="Times New Roman"/>
                <w:sz w:val="24"/>
                <w:szCs w:val="24"/>
                <w:lang w:val="ro-RO"/>
              </w:rPr>
              <w:t xml:space="preserve">bugetare pentru proiectele </w:t>
            </w:r>
            <w:r w:rsidR="003C3BA9" w:rsidRPr="003C3BA9">
              <w:rPr>
                <w:rFonts w:ascii="Times New Roman" w:hAnsi="Times New Roman"/>
                <w:b/>
                <w:strike/>
                <w:sz w:val="24"/>
                <w:szCs w:val="24"/>
                <w:lang w:val="ro-RO"/>
              </w:rPr>
              <w:t>traducere</w:t>
            </w:r>
            <w:r w:rsidR="003C3BA9" w:rsidRPr="003C3BA9">
              <w:rPr>
                <w:rFonts w:ascii="Times New Roman" w:hAnsi="Times New Roman"/>
                <w:b/>
                <w:bCs/>
                <w:i/>
                <w:iCs/>
                <w:strike/>
                <w:sz w:val="24"/>
                <w:szCs w:val="24"/>
                <w:lang w:val="ro-RO"/>
              </w:rPr>
              <w:t>/</w:t>
            </w:r>
            <w:r w:rsidR="003C3BA9">
              <w:rPr>
                <w:rFonts w:ascii="Times New Roman" w:hAnsi="Times New Roman"/>
                <w:b/>
                <w:bCs/>
                <w:i/>
                <w:iCs/>
                <w:strike/>
                <w:sz w:val="24"/>
                <w:szCs w:val="24"/>
                <w:lang w:val="ro-RO"/>
              </w:rPr>
              <w:t xml:space="preserve"> </w:t>
            </w:r>
            <w:r w:rsidR="003C3BA9" w:rsidRPr="003C3BA9">
              <w:rPr>
                <w:rFonts w:ascii="Times New Roman" w:hAnsi="Times New Roman"/>
                <w:b/>
                <w:bCs/>
                <w:iCs/>
                <w:strike/>
                <w:sz w:val="24"/>
                <w:szCs w:val="24"/>
                <w:lang w:val="ro-RO"/>
              </w:rPr>
              <w:t>editare</w:t>
            </w:r>
            <w:r w:rsidR="003C3BA9">
              <w:rPr>
                <w:rFonts w:ascii="Times New Roman" w:hAnsi="Times New Roman"/>
                <w:sz w:val="24"/>
                <w:szCs w:val="24"/>
                <w:lang w:val="ro-RO"/>
              </w:rPr>
              <w:t xml:space="preserve"> </w:t>
            </w:r>
            <w:r w:rsidR="003C3BA9" w:rsidRPr="003C3BA9">
              <w:rPr>
                <w:rFonts w:ascii="Times New Roman" w:hAnsi="Times New Roman"/>
                <w:b/>
                <w:i/>
                <w:sz w:val="24"/>
                <w:szCs w:val="24"/>
                <w:lang w:val="ro-RO"/>
              </w:rPr>
              <w:t>traducere</w:t>
            </w:r>
            <w:r w:rsidR="003C3BA9">
              <w:rPr>
                <w:rFonts w:ascii="Times New Roman" w:hAnsi="Times New Roman"/>
                <w:b/>
                <w:i/>
                <w:sz w:val="24"/>
                <w:szCs w:val="24"/>
                <w:lang w:val="ro-RO"/>
              </w:rPr>
              <w:t>,</w:t>
            </w:r>
            <w:r>
              <w:rPr>
                <w:rFonts w:ascii="Times New Roman" w:hAnsi="Times New Roman"/>
                <w:sz w:val="24"/>
                <w:szCs w:val="24"/>
                <w:lang w:val="ro-RO"/>
              </w:rPr>
              <w:t xml:space="preserve"> </w:t>
            </w:r>
            <w:r w:rsidRPr="00C3078E">
              <w:rPr>
                <w:rFonts w:ascii="Times New Roman" w:hAnsi="Times New Roman"/>
                <w:sz w:val="24"/>
                <w:szCs w:val="24"/>
                <w:lang w:val="ro-RO"/>
              </w:rPr>
              <w:t>prezentând trimestrial Ministerului</w:t>
            </w:r>
            <w:r>
              <w:rPr>
                <w:rFonts w:ascii="Times New Roman" w:hAnsi="Times New Roman"/>
                <w:sz w:val="24"/>
                <w:szCs w:val="24"/>
                <w:lang w:val="ro-RO"/>
              </w:rPr>
              <w:t xml:space="preserve"> </w:t>
            </w:r>
            <w:r w:rsidRPr="00C3078E">
              <w:rPr>
                <w:rFonts w:ascii="Times New Roman" w:hAnsi="Times New Roman"/>
                <w:sz w:val="24"/>
                <w:szCs w:val="24"/>
                <w:lang w:val="ro-RO"/>
              </w:rPr>
              <w:t>Finanțelor, în termenele stabilite, dările de seamă respective pe formulare tipizate.</w:t>
            </w:r>
          </w:p>
        </w:tc>
        <w:tc>
          <w:tcPr>
            <w:tcW w:w="368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3441529" w14:textId="4E30E546" w:rsidR="00D31012" w:rsidRPr="00291526" w:rsidRDefault="00D31012" w:rsidP="00C3078E">
            <w:pPr>
              <w:pBdr>
                <w:top w:val="none" w:sz="4" w:space="0" w:color="000000"/>
                <w:left w:val="none" w:sz="4" w:space="0" w:color="000000"/>
                <w:bottom w:val="none" w:sz="4" w:space="0" w:color="000000"/>
                <w:right w:val="none" w:sz="4" w:space="0" w:color="000000"/>
              </w:pBdr>
              <w:ind w:firstLine="0"/>
              <w:contextualSpacing/>
              <w:rPr>
                <w:rFonts w:ascii="Timne" w:hAnsi="Timne"/>
                <w:bCs/>
                <w:sz w:val="24"/>
                <w:szCs w:val="24"/>
                <w:lang w:val="ro-RO"/>
              </w:rPr>
            </w:pPr>
            <w:r w:rsidRPr="00C3078E">
              <w:rPr>
                <w:rFonts w:ascii="Times New Roman" w:hAnsi="Times New Roman"/>
                <w:b/>
                <w:bCs/>
                <w:sz w:val="24"/>
                <w:szCs w:val="24"/>
                <w:lang w:val="ro-RO"/>
              </w:rPr>
              <w:t>48</w:t>
            </w:r>
            <w:r w:rsidRPr="00C3078E">
              <w:rPr>
                <w:rFonts w:ascii="Times New Roman" w:hAnsi="Times New Roman"/>
                <w:sz w:val="24"/>
                <w:szCs w:val="24"/>
                <w:lang w:val="ro-RO"/>
              </w:rPr>
              <w:t xml:space="preserve">. </w:t>
            </w:r>
            <w:r w:rsidRPr="003C3BA9">
              <w:rPr>
                <w:rFonts w:ascii="Times New Roman" w:hAnsi="Times New Roman"/>
                <w:b/>
                <w:sz w:val="24"/>
                <w:szCs w:val="24"/>
                <w:lang w:val="ro-RO"/>
              </w:rPr>
              <w:t>Ministerul Culturii asigură evidența contabilă și statistică a utilizării mijloacelor bugetare pentru proiectele de traducere, prezentând trimestrial Ministerului Finanțelor, în termenele stabilite, dările de seamă respective pe formulare tipizate.</w:t>
            </w:r>
          </w:p>
        </w:tc>
        <w:tc>
          <w:tcPr>
            <w:tcW w:w="377" w:type="dxa"/>
            <w:vMerge/>
            <w:tcBorders>
              <w:left w:val="none" w:sz="4" w:space="0" w:color="000000"/>
              <w:right w:val="nil"/>
            </w:tcBorders>
          </w:tcPr>
          <w:p w14:paraId="15ECB23E" w14:textId="77777777" w:rsidR="00D31012" w:rsidRPr="00291526" w:rsidRDefault="00D31012" w:rsidP="000F4D40">
            <w:pPr>
              <w:ind w:firstLine="0"/>
              <w:jc w:val="left"/>
              <w:rPr>
                <w:rFonts w:ascii="Timne" w:hAnsi="Timne"/>
                <w:bCs/>
                <w:sz w:val="24"/>
                <w:szCs w:val="24"/>
                <w:lang w:val="ro-RO"/>
              </w:rPr>
            </w:pPr>
          </w:p>
        </w:tc>
      </w:tr>
      <w:tr w:rsidR="00D31012" w:rsidRPr="009C51C0" w14:paraId="1AF6E285" w14:textId="77777777" w:rsidTr="00CD5D47">
        <w:trPr>
          <w:trHeight w:val="218"/>
        </w:trPr>
        <w:tc>
          <w:tcPr>
            <w:tcW w:w="3692"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7DE8E40F" w14:textId="54C4A5AD" w:rsidR="00D31012" w:rsidRPr="0073344E" w:rsidRDefault="00D31012" w:rsidP="0073344E">
            <w:pPr>
              <w:ind w:firstLine="0"/>
              <w:rPr>
                <w:rFonts w:ascii="Times New Roman" w:hAnsi="Times New Roman"/>
                <w:sz w:val="24"/>
                <w:szCs w:val="24"/>
                <w:lang w:val="ro-RO"/>
              </w:rPr>
            </w:pPr>
            <w:r w:rsidRPr="0073344E">
              <w:rPr>
                <w:rFonts w:ascii="Times New Roman" w:hAnsi="Times New Roman"/>
                <w:b/>
                <w:bCs/>
                <w:sz w:val="24"/>
                <w:szCs w:val="24"/>
                <w:lang w:val="ro-RO"/>
              </w:rPr>
              <w:t>49.</w:t>
            </w:r>
            <w:r w:rsidRPr="0073344E">
              <w:rPr>
                <w:rFonts w:ascii="Times New Roman" w:hAnsi="Times New Roman"/>
                <w:sz w:val="24"/>
                <w:szCs w:val="24"/>
                <w:lang w:val="ro-RO"/>
              </w:rPr>
              <w:t xml:space="preserve"> Ministerul Culturii întocmește și ține registrul intern electronic al utilizării</w:t>
            </w:r>
            <w:r>
              <w:rPr>
                <w:rFonts w:ascii="Times New Roman" w:hAnsi="Times New Roman"/>
                <w:sz w:val="24"/>
                <w:szCs w:val="24"/>
                <w:lang w:val="ro-RO"/>
              </w:rPr>
              <w:t xml:space="preserve"> </w:t>
            </w:r>
            <w:r w:rsidRPr="0073344E">
              <w:rPr>
                <w:rFonts w:ascii="Times New Roman" w:hAnsi="Times New Roman"/>
                <w:sz w:val="24"/>
                <w:szCs w:val="24"/>
                <w:lang w:val="ro-RO"/>
              </w:rPr>
              <w:t>mijloacelor bugetare pentru proiectele de traducere/</w:t>
            </w:r>
            <w:r>
              <w:rPr>
                <w:rFonts w:ascii="Times New Roman" w:hAnsi="Times New Roman"/>
                <w:sz w:val="24"/>
                <w:szCs w:val="24"/>
                <w:lang w:val="ro-RO"/>
              </w:rPr>
              <w:t xml:space="preserve"> </w:t>
            </w:r>
            <w:r w:rsidRPr="0073344E">
              <w:rPr>
                <w:rFonts w:ascii="Times New Roman" w:hAnsi="Times New Roman"/>
                <w:sz w:val="24"/>
                <w:szCs w:val="24"/>
                <w:lang w:val="ro-RO"/>
              </w:rPr>
              <w:t>editare.</w:t>
            </w:r>
          </w:p>
        </w:tc>
        <w:tc>
          <w:tcPr>
            <w:tcW w:w="3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A81FD05" w14:textId="6F63B988" w:rsidR="00D31012" w:rsidRPr="00291526" w:rsidRDefault="00D31012" w:rsidP="0073344E">
            <w:pPr>
              <w:pBdr>
                <w:top w:val="none" w:sz="4" w:space="0" w:color="000000"/>
                <w:left w:val="none" w:sz="4" w:space="0" w:color="000000"/>
                <w:bottom w:val="none" w:sz="4" w:space="0" w:color="000000"/>
                <w:right w:val="none" w:sz="4" w:space="0" w:color="000000"/>
              </w:pBdr>
              <w:ind w:firstLine="0"/>
              <w:contextualSpacing/>
              <w:rPr>
                <w:rFonts w:ascii="Timne" w:hAnsi="Timne"/>
                <w:sz w:val="24"/>
                <w:szCs w:val="24"/>
                <w:lang w:val="ro-RO"/>
              </w:rPr>
            </w:pPr>
            <w:r w:rsidRPr="0073344E">
              <w:rPr>
                <w:rFonts w:ascii="Times New Roman" w:hAnsi="Times New Roman"/>
                <w:b/>
                <w:bCs/>
                <w:sz w:val="24"/>
                <w:szCs w:val="24"/>
                <w:lang w:val="ro-RO"/>
              </w:rPr>
              <w:t>49.</w:t>
            </w:r>
            <w:r w:rsidRPr="0073344E">
              <w:rPr>
                <w:rFonts w:ascii="Times New Roman" w:hAnsi="Times New Roman"/>
                <w:sz w:val="24"/>
                <w:szCs w:val="24"/>
                <w:lang w:val="ro-RO"/>
              </w:rPr>
              <w:t xml:space="preserve"> Ministerul Culturii întocmește și ține registrul intern electronic al utilizării</w:t>
            </w:r>
            <w:r>
              <w:rPr>
                <w:rFonts w:ascii="Times New Roman" w:hAnsi="Times New Roman"/>
                <w:sz w:val="24"/>
                <w:szCs w:val="24"/>
                <w:lang w:val="ro-RO"/>
              </w:rPr>
              <w:t xml:space="preserve"> </w:t>
            </w:r>
            <w:r w:rsidRPr="0073344E">
              <w:rPr>
                <w:rFonts w:ascii="Times New Roman" w:hAnsi="Times New Roman"/>
                <w:sz w:val="24"/>
                <w:szCs w:val="24"/>
                <w:lang w:val="ro-RO"/>
              </w:rPr>
              <w:t xml:space="preserve">mijloacelor bugetare pentru proiectele de </w:t>
            </w:r>
            <w:r w:rsidRPr="003C3BA9">
              <w:rPr>
                <w:rFonts w:ascii="Times New Roman" w:hAnsi="Times New Roman"/>
                <w:b/>
                <w:strike/>
                <w:sz w:val="24"/>
                <w:szCs w:val="24"/>
                <w:lang w:val="ro-RO"/>
              </w:rPr>
              <w:t>traducere</w:t>
            </w:r>
            <w:r w:rsidRPr="003C3BA9">
              <w:rPr>
                <w:rFonts w:ascii="Times New Roman" w:hAnsi="Times New Roman"/>
                <w:b/>
                <w:bCs/>
                <w:i/>
                <w:iCs/>
                <w:strike/>
                <w:sz w:val="24"/>
                <w:szCs w:val="24"/>
                <w:lang w:val="ro-RO"/>
              </w:rPr>
              <w:t>/</w:t>
            </w:r>
            <w:r>
              <w:rPr>
                <w:rFonts w:ascii="Times New Roman" w:hAnsi="Times New Roman"/>
                <w:b/>
                <w:bCs/>
                <w:i/>
                <w:iCs/>
                <w:strike/>
                <w:sz w:val="24"/>
                <w:szCs w:val="24"/>
                <w:lang w:val="ro-RO"/>
              </w:rPr>
              <w:t xml:space="preserve"> </w:t>
            </w:r>
            <w:r w:rsidRPr="003C3BA9">
              <w:rPr>
                <w:rFonts w:ascii="Times New Roman" w:hAnsi="Times New Roman"/>
                <w:b/>
                <w:bCs/>
                <w:iCs/>
                <w:strike/>
                <w:sz w:val="24"/>
                <w:szCs w:val="24"/>
                <w:lang w:val="ro-RO"/>
              </w:rPr>
              <w:t>editare</w:t>
            </w:r>
            <w:r w:rsidR="003C3BA9">
              <w:rPr>
                <w:rFonts w:ascii="Times New Roman" w:hAnsi="Times New Roman"/>
                <w:sz w:val="24"/>
                <w:szCs w:val="24"/>
                <w:lang w:val="ro-RO"/>
              </w:rPr>
              <w:t xml:space="preserve"> </w:t>
            </w:r>
            <w:r w:rsidR="003C3BA9" w:rsidRPr="003C3BA9">
              <w:rPr>
                <w:rFonts w:ascii="Times New Roman" w:hAnsi="Times New Roman"/>
                <w:b/>
                <w:i/>
                <w:sz w:val="24"/>
                <w:szCs w:val="24"/>
                <w:lang w:val="ro-RO"/>
              </w:rPr>
              <w:t>traducere.</w:t>
            </w:r>
          </w:p>
        </w:tc>
        <w:tc>
          <w:tcPr>
            <w:tcW w:w="368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7D4A679" w14:textId="7B8EB7D3" w:rsidR="00D31012" w:rsidRPr="00291526" w:rsidRDefault="00D31012" w:rsidP="0073344E">
            <w:pPr>
              <w:pBdr>
                <w:top w:val="none" w:sz="4" w:space="0" w:color="000000"/>
                <w:left w:val="none" w:sz="4" w:space="0" w:color="000000"/>
                <w:bottom w:val="none" w:sz="4" w:space="0" w:color="000000"/>
                <w:right w:val="none" w:sz="4" w:space="0" w:color="000000"/>
              </w:pBdr>
              <w:ind w:firstLine="0"/>
              <w:contextualSpacing/>
              <w:rPr>
                <w:rFonts w:ascii="Timne" w:hAnsi="Timne"/>
                <w:bCs/>
                <w:sz w:val="24"/>
                <w:szCs w:val="24"/>
                <w:lang w:val="ro-RO"/>
              </w:rPr>
            </w:pPr>
            <w:r w:rsidRPr="0073344E">
              <w:rPr>
                <w:rFonts w:ascii="Times New Roman" w:hAnsi="Times New Roman"/>
                <w:b/>
                <w:bCs/>
                <w:sz w:val="24"/>
                <w:szCs w:val="24"/>
                <w:lang w:val="ro-RO"/>
              </w:rPr>
              <w:t>49.</w:t>
            </w:r>
            <w:r w:rsidRPr="0073344E">
              <w:rPr>
                <w:rFonts w:ascii="Times New Roman" w:hAnsi="Times New Roman"/>
                <w:sz w:val="24"/>
                <w:szCs w:val="24"/>
                <w:lang w:val="ro-RO"/>
              </w:rPr>
              <w:t xml:space="preserve"> </w:t>
            </w:r>
            <w:r w:rsidRPr="003C3BA9">
              <w:rPr>
                <w:rFonts w:ascii="Times New Roman" w:hAnsi="Times New Roman"/>
                <w:b/>
                <w:sz w:val="24"/>
                <w:szCs w:val="24"/>
                <w:lang w:val="ro-RO"/>
              </w:rPr>
              <w:t>Ministerul Culturii întocmește și ține registrul intern electronic al utilizării mijloacelor bugetare pentru proiectele de traducere.</w:t>
            </w:r>
          </w:p>
        </w:tc>
        <w:tc>
          <w:tcPr>
            <w:tcW w:w="377" w:type="dxa"/>
            <w:vMerge/>
            <w:tcBorders>
              <w:left w:val="none" w:sz="4" w:space="0" w:color="000000"/>
              <w:right w:val="nil"/>
            </w:tcBorders>
          </w:tcPr>
          <w:p w14:paraId="54033AE2" w14:textId="77777777" w:rsidR="00D31012" w:rsidRPr="00291526" w:rsidRDefault="00D31012" w:rsidP="0073344E">
            <w:pPr>
              <w:ind w:firstLine="0"/>
              <w:jc w:val="left"/>
              <w:rPr>
                <w:rFonts w:ascii="Timne" w:hAnsi="Timne"/>
                <w:bCs/>
                <w:sz w:val="24"/>
                <w:szCs w:val="24"/>
                <w:lang w:val="ro-RO"/>
              </w:rPr>
            </w:pPr>
          </w:p>
        </w:tc>
      </w:tr>
      <w:tr w:rsidR="00D31012" w:rsidRPr="009C51C0" w14:paraId="1F4E2D2A" w14:textId="77777777" w:rsidTr="00CD5D47">
        <w:trPr>
          <w:trHeight w:val="1105"/>
        </w:trPr>
        <w:tc>
          <w:tcPr>
            <w:tcW w:w="3692"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2E3F2E38" w14:textId="6CA0F833" w:rsidR="00D31012" w:rsidRPr="0073344E" w:rsidRDefault="00D31012" w:rsidP="0073344E">
            <w:pPr>
              <w:ind w:firstLine="0"/>
              <w:rPr>
                <w:rFonts w:ascii="Times New Roman" w:hAnsi="Times New Roman"/>
                <w:sz w:val="24"/>
                <w:szCs w:val="24"/>
                <w:lang w:val="ro-RO"/>
              </w:rPr>
            </w:pPr>
            <w:r w:rsidRPr="0073344E">
              <w:rPr>
                <w:rFonts w:ascii="Times New Roman" w:hAnsi="Times New Roman"/>
                <w:b/>
                <w:bCs/>
                <w:sz w:val="24"/>
                <w:szCs w:val="24"/>
                <w:lang w:val="ro-RO"/>
              </w:rPr>
              <w:t>51.</w:t>
            </w:r>
            <w:r w:rsidRPr="0073344E">
              <w:rPr>
                <w:rFonts w:ascii="Times New Roman" w:hAnsi="Times New Roman"/>
                <w:sz w:val="24"/>
                <w:szCs w:val="24"/>
                <w:lang w:val="ro-RO"/>
              </w:rPr>
              <w:t xml:space="preserve"> Raportul anual al Ministerului Culturii conține informații cu privire la veniturile</w:t>
            </w:r>
            <w:r>
              <w:rPr>
                <w:rFonts w:ascii="Times New Roman" w:hAnsi="Times New Roman"/>
                <w:sz w:val="24"/>
                <w:szCs w:val="24"/>
                <w:lang w:val="ro-RO"/>
              </w:rPr>
              <w:t xml:space="preserve"> </w:t>
            </w:r>
            <w:r w:rsidRPr="0073344E">
              <w:rPr>
                <w:rFonts w:ascii="Times New Roman" w:hAnsi="Times New Roman"/>
                <w:sz w:val="24"/>
                <w:szCs w:val="24"/>
                <w:lang w:val="ro-RO"/>
              </w:rPr>
              <w:t>și cheltuielile aferente proiectelor de traducere/editare.</w:t>
            </w:r>
          </w:p>
        </w:tc>
        <w:tc>
          <w:tcPr>
            <w:tcW w:w="3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8DCEFFD" w14:textId="0507A782" w:rsidR="00D31012" w:rsidRPr="00291526" w:rsidRDefault="00D31012" w:rsidP="003C3BA9">
            <w:pPr>
              <w:pBdr>
                <w:top w:val="none" w:sz="4" w:space="0" w:color="000000"/>
                <w:left w:val="none" w:sz="4" w:space="0" w:color="000000"/>
                <w:bottom w:val="none" w:sz="4" w:space="0" w:color="000000"/>
                <w:right w:val="none" w:sz="4" w:space="0" w:color="000000"/>
              </w:pBdr>
              <w:ind w:firstLine="0"/>
              <w:contextualSpacing/>
              <w:rPr>
                <w:rFonts w:ascii="Timne" w:hAnsi="Timne"/>
                <w:sz w:val="24"/>
                <w:szCs w:val="24"/>
                <w:lang w:val="ro-RO"/>
              </w:rPr>
            </w:pPr>
            <w:r w:rsidRPr="0073344E">
              <w:rPr>
                <w:rFonts w:ascii="Times New Roman" w:hAnsi="Times New Roman"/>
                <w:b/>
                <w:bCs/>
                <w:sz w:val="24"/>
                <w:szCs w:val="24"/>
                <w:lang w:val="ro-RO"/>
              </w:rPr>
              <w:t>51.</w:t>
            </w:r>
            <w:r w:rsidRPr="0073344E">
              <w:rPr>
                <w:rFonts w:ascii="Times New Roman" w:hAnsi="Times New Roman"/>
                <w:sz w:val="24"/>
                <w:szCs w:val="24"/>
                <w:lang w:val="ro-RO"/>
              </w:rPr>
              <w:t xml:space="preserve"> Raportul anual al Ministerului Culturii conține informații cu privire la veniturile</w:t>
            </w:r>
            <w:r>
              <w:rPr>
                <w:rFonts w:ascii="Times New Roman" w:hAnsi="Times New Roman"/>
                <w:sz w:val="24"/>
                <w:szCs w:val="24"/>
                <w:lang w:val="ro-RO"/>
              </w:rPr>
              <w:t xml:space="preserve"> </w:t>
            </w:r>
            <w:r w:rsidRPr="0073344E">
              <w:rPr>
                <w:rFonts w:ascii="Times New Roman" w:hAnsi="Times New Roman"/>
                <w:sz w:val="24"/>
                <w:szCs w:val="24"/>
                <w:lang w:val="ro-RO"/>
              </w:rPr>
              <w:t xml:space="preserve">și cheltuielile aferente proiectelor de </w:t>
            </w:r>
            <w:r w:rsidRPr="003C3BA9">
              <w:rPr>
                <w:rFonts w:ascii="Times New Roman" w:hAnsi="Times New Roman"/>
                <w:b/>
                <w:strike/>
                <w:sz w:val="24"/>
                <w:szCs w:val="24"/>
                <w:lang w:val="ro-RO"/>
              </w:rPr>
              <w:t>traducere</w:t>
            </w:r>
            <w:r w:rsidRPr="003C3BA9">
              <w:rPr>
                <w:rFonts w:ascii="Times New Roman" w:hAnsi="Times New Roman"/>
                <w:b/>
                <w:bCs/>
                <w:iCs/>
                <w:strike/>
                <w:sz w:val="24"/>
                <w:szCs w:val="24"/>
                <w:lang w:val="ro-RO"/>
              </w:rPr>
              <w:t>/editare</w:t>
            </w:r>
            <w:r w:rsidR="003C3BA9">
              <w:rPr>
                <w:rFonts w:ascii="Times New Roman" w:hAnsi="Times New Roman"/>
                <w:sz w:val="24"/>
                <w:szCs w:val="24"/>
                <w:lang w:val="ro-RO"/>
              </w:rPr>
              <w:t xml:space="preserve"> </w:t>
            </w:r>
            <w:r w:rsidR="003C3BA9">
              <w:rPr>
                <w:rFonts w:ascii="Times New Roman" w:hAnsi="Times New Roman"/>
                <w:b/>
                <w:i/>
                <w:sz w:val="24"/>
                <w:szCs w:val="24"/>
                <w:lang w:val="ro-RO"/>
              </w:rPr>
              <w:t>traducere</w:t>
            </w:r>
            <w:r w:rsidR="003C3BA9" w:rsidRPr="003C3BA9">
              <w:rPr>
                <w:rFonts w:ascii="Times New Roman" w:hAnsi="Times New Roman"/>
                <w:b/>
                <w:i/>
                <w:sz w:val="24"/>
                <w:szCs w:val="24"/>
                <w:lang w:val="ro-RO"/>
              </w:rPr>
              <w:t>.</w:t>
            </w:r>
          </w:p>
        </w:tc>
        <w:tc>
          <w:tcPr>
            <w:tcW w:w="368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EEF87FD" w14:textId="0FD524B2" w:rsidR="009C51C0" w:rsidRPr="009C51C0" w:rsidRDefault="00D31012" w:rsidP="0073344E">
            <w:pPr>
              <w:pBdr>
                <w:top w:val="none" w:sz="4" w:space="0" w:color="000000"/>
                <w:left w:val="none" w:sz="4" w:space="0" w:color="000000"/>
                <w:bottom w:val="none" w:sz="4" w:space="0" w:color="000000"/>
                <w:right w:val="none" w:sz="4" w:space="0" w:color="000000"/>
              </w:pBdr>
              <w:ind w:firstLine="0"/>
              <w:contextualSpacing/>
              <w:rPr>
                <w:rFonts w:ascii="Times New Roman" w:hAnsi="Times New Roman"/>
                <w:sz w:val="24"/>
                <w:szCs w:val="24"/>
                <w:lang w:val="ro-RO"/>
              </w:rPr>
            </w:pPr>
            <w:r w:rsidRPr="0073344E">
              <w:rPr>
                <w:rFonts w:ascii="Times New Roman" w:hAnsi="Times New Roman"/>
                <w:b/>
                <w:bCs/>
                <w:sz w:val="24"/>
                <w:szCs w:val="24"/>
                <w:lang w:val="ro-RO"/>
              </w:rPr>
              <w:t>51.</w:t>
            </w:r>
            <w:r w:rsidRPr="0073344E">
              <w:rPr>
                <w:rFonts w:ascii="Times New Roman" w:hAnsi="Times New Roman"/>
                <w:sz w:val="24"/>
                <w:szCs w:val="24"/>
                <w:lang w:val="ro-RO"/>
              </w:rPr>
              <w:t xml:space="preserve"> </w:t>
            </w:r>
            <w:r w:rsidRPr="003C3BA9">
              <w:rPr>
                <w:rFonts w:ascii="Times New Roman" w:hAnsi="Times New Roman"/>
                <w:b/>
                <w:sz w:val="24"/>
                <w:szCs w:val="24"/>
                <w:lang w:val="ro-RO"/>
              </w:rPr>
              <w:t>Raportul anual al Ministerului Culturii conține informații cu privire la veniturile și cheltuielile aferente proiectelor de traducere.</w:t>
            </w:r>
          </w:p>
        </w:tc>
        <w:tc>
          <w:tcPr>
            <w:tcW w:w="377" w:type="dxa"/>
            <w:vMerge/>
            <w:tcBorders>
              <w:left w:val="none" w:sz="4" w:space="0" w:color="000000"/>
              <w:right w:val="nil"/>
            </w:tcBorders>
          </w:tcPr>
          <w:p w14:paraId="2640CEE7" w14:textId="77777777" w:rsidR="00D31012" w:rsidRPr="00291526" w:rsidRDefault="00D31012" w:rsidP="0073344E">
            <w:pPr>
              <w:ind w:firstLine="0"/>
              <w:jc w:val="left"/>
              <w:rPr>
                <w:rFonts w:ascii="Timne" w:hAnsi="Timne"/>
                <w:bCs/>
                <w:sz w:val="24"/>
                <w:szCs w:val="24"/>
                <w:lang w:val="ro-RO"/>
              </w:rPr>
            </w:pPr>
          </w:p>
        </w:tc>
      </w:tr>
      <w:tr w:rsidR="009C51C0" w:rsidRPr="009C51C0" w14:paraId="5087F4E0" w14:textId="77777777" w:rsidTr="00CD5D47">
        <w:trPr>
          <w:trHeight w:val="407"/>
        </w:trPr>
        <w:tc>
          <w:tcPr>
            <w:tcW w:w="3692"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2C728916" w14:textId="58299112" w:rsidR="009C51C0" w:rsidRPr="00740BBA" w:rsidRDefault="00740BBA" w:rsidP="00740BBA">
            <w:pPr>
              <w:ind w:firstLine="0"/>
              <w:rPr>
                <w:rFonts w:ascii="Times New Roman" w:hAnsi="Times New Roman"/>
                <w:sz w:val="24"/>
                <w:szCs w:val="24"/>
                <w:lang w:val="ro-RO"/>
              </w:rPr>
            </w:pPr>
            <w:r w:rsidRPr="00740BBA">
              <w:rPr>
                <w:rFonts w:ascii="Times New Roman" w:hAnsi="Times New Roman"/>
                <w:b/>
                <w:bCs/>
                <w:sz w:val="24"/>
                <w:szCs w:val="24"/>
                <w:lang w:val="ro-RO"/>
              </w:rPr>
              <w:t>53.</w:t>
            </w:r>
            <w:r w:rsidRPr="00740BBA">
              <w:rPr>
                <w:rFonts w:ascii="Times New Roman" w:hAnsi="Times New Roman"/>
                <w:sz w:val="24"/>
                <w:szCs w:val="24"/>
                <w:lang w:val="ro-RO"/>
              </w:rPr>
              <w:t xml:space="preserve"> În cazul utilizării mijloacelor bugetare în alte scopuri decât cele prevăzute în</w:t>
            </w:r>
            <w:r>
              <w:rPr>
                <w:rFonts w:ascii="Times New Roman" w:hAnsi="Times New Roman"/>
                <w:sz w:val="24"/>
                <w:szCs w:val="24"/>
                <w:lang w:val="ro-RO"/>
              </w:rPr>
              <w:t xml:space="preserve"> </w:t>
            </w:r>
            <w:r w:rsidRPr="00740BBA">
              <w:rPr>
                <w:rFonts w:ascii="Times New Roman" w:hAnsi="Times New Roman"/>
                <w:sz w:val="24"/>
                <w:szCs w:val="24"/>
                <w:lang w:val="ro-RO"/>
              </w:rPr>
              <w:t>prezentul Regulament, editura beneficiară de finanțare nerambursabilă este obligată, în</w:t>
            </w:r>
            <w:r>
              <w:rPr>
                <w:rFonts w:ascii="Times New Roman" w:hAnsi="Times New Roman"/>
                <w:sz w:val="24"/>
                <w:szCs w:val="24"/>
                <w:lang w:val="ro-RO"/>
              </w:rPr>
              <w:t xml:space="preserve"> </w:t>
            </w:r>
            <w:r w:rsidRPr="00740BBA">
              <w:rPr>
                <w:rFonts w:ascii="Times New Roman" w:hAnsi="Times New Roman"/>
                <w:sz w:val="24"/>
                <w:szCs w:val="24"/>
                <w:lang w:val="ro-RO"/>
              </w:rPr>
              <w:t>termen de 15 zile, să restituie Ministerului Culturii resursele financiare alocate.</w:t>
            </w:r>
          </w:p>
        </w:tc>
        <w:tc>
          <w:tcPr>
            <w:tcW w:w="3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101E31D" w14:textId="618F66A7" w:rsidR="009C51C0" w:rsidRPr="00740BBA" w:rsidRDefault="00740BBA" w:rsidP="00740BBA">
            <w:pPr>
              <w:ind w:firstLine="0"/>
              <w:rPr>
                <w:rFonts w:ascii="Times New Roman" w:hAnsi="Times New Roman"/>
                <w:sz w:val="24"/>
                <w:szCs w:val="24"/>
                <w:lang w:val="ro-RO"/>
              </w:rPr>
            </w:pPr>
            <w:r w:rsidRPr="00740BBA">
              <w:rPr>
                <w:rFonts w:ascii="Times New Roman" w:hAnsi="Times New Roman"/>
                <w:b/>
                <w:bCs/>
                <w:sz w:val="24"/>
                <w:szCs w:val="24"/>
                <w:lang w:val="ro-RO"/>
              </w:rPr>
              <w:t>53.</w:t>
            </w:r>
            <w:r w:rsidRPr="00740BBA">
              <w:rPr>
                <w:rFonts w:ascii="Times New Roman" w:hAnsi="Times New Roman"/>
                <w:sz w:val="24"/>
                <w:szCs w:val="24"/>
                <w:lang w:val="ro-RO"/>
              </w:rPr>
              <w:t xml:space="preserve"> În cazul utilizării mijloacelor bugetare în alte scopuri decât cele prevăzute în</w:t>
            </w:r>
            <w:r>
              <w:rPr>
                <w:rFonts w:ascii="Times New Roman" w:hAnsi="Times New Roman"/>
                <w:sz w:val="24"/>
                <w:szCs w:val="24"/>
                <w:lang w:val="ro-RO"/>
              </w:rPr>
              <w:t xml:space="preserve"> </w:t>
            </w:r>
            <w:r w:rsidRPr="00740BBA">
              <w:rPr>
                <w:rFonts w:ascii="Times New Roman" w:hAnsi="Times New Roman"/>
                <w:sz w:val="24"/>
                <w:szCs w:val="24"/>
                <w:lang w:val="ro-RO"/>
              </w:rPr>
              <w:t xml:space="preserve">prezentul Regulament, editura beneficiară de finanțare </w:t>
            </w:r>
            <w:r w:rsidRPr="003C3BA9">
              <w:rPr>
                <w:rFonts w:ascii="Times New Roman" w:hAnsi="Times New Roman"/>
                <w:b/>
                <w:bCs/>
                <w:iCs/>
                <w:strike/>
                <w:sz w:val="24"/>
                <w:szCs w:val="24"/>
                <w:lang w:val="ro-RO"/>
              </w:rPr>
              <w:t>nerambursabilă</w:t>
            </w:r>
            <w:r w:rsidRPr="003C3BA9">
              <w:rPr>
                <w:rFonts w:ascii="Times New Roman" w:hAnsi="Times New Roman"/>
                <w:sz w:val="24"/>
                <w:szCs w:val="24"/>
                <w:lang w:val="ro-RO"/>
              </w:rPr>
              <w:t xml:space="preserve"> </w:t>
            </w:r>
            <w:r w:rsidRPr="00740BBA">
              <w:rPr>
                <w:rFonts w:ascii="Times New Roman" w:hAnsi="Times New Roman"/>
                <w:sz w:val="24"/>
                <w:szCs w:val="24"/>
                <w:lang w:val="ro-RO"/>
              </w:rPr>
              <w:t>este obligată, în</w:t>
            </w:r>
            <w:r>
              <w:rPr>
                <w:rFonts w:ascii="Times New Roman" w:hAnsi="Times New Roman"/>
                <w:sz w:val="24"/>
                <w:szCs w:val="24"/>
                <w:lang w:val="ro-RO"/>
              </w:rPr>
              <w:t xml:space="preserve"> </w:t>
            </w:r>
            <w:r w:rsidRPr="00740BBA">
              <w:rPr>
                <w:rFonts w:ascii="Times New Roman" w:hAnsi="Times New Roman"/>
                <w:sz w:val="24"/>
                <w:szCs w:val="24"/>
                <w:lang w:val="ro-RO"/>
              </w:rPr>
              <w:t>termen de 15 zile, să restituie Ministerului Culturii resursele financiare alocate.</w:t>
            </w:r>
          </w:p>
        </w:tc>
        <w:tc>
          <w:tcPr>
            <w:tcW w:w="368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072AC60" w14:textId="3CBE2469" w:rsidR="009C51C0" w:rsidRPr="00740BBA" w:rsidRDefault="00740BBA" w:rsidP="00740BBA">
            <w:pPr>
              <w:ind w:firstLine="0"/>
              <w:rPr>
                <w:rFonts w:ascii="Times New Roman" w:hAnsi="Times New Roman"/>
                <w:sz w:val="24"/>
                <w:szCs w:val="24"/>
                <w:lang w:val="ro-RO"/>
              </w:rPr>
            </w:pPr>
            <w:r w:rsidRPr="00740BBA">
              <w:rPr>
                <w:rFonts w:ascii="Times New Roman" w:hAnsi="Times New Roman"/>
                <w:b/>
                <w:bCs/>
                <w:sz w:val="24"/>
                <w:szCs w:val="24"/>
                <w:lang w:val="ro-RO"/>
              </w:rPr>
              <w:t>53.</w:t>
            </w:r>
            <w:r w:rsidRPr="00740BBA">
              <w:rPr>
                <w:rFonts w:ascii="Times New Roman" w:hAnsi="Times New Roman"/>
                <w:sz w:val="24"/>
                <w:szCs w:val="24"/>
                <w:lang w:val="ro-RO"/>
              </w:rPr>
              <w:t xml:space="preserve"> </w:t>
            </w:r>
            <w:r w:rsidRPr="003C3BA9">
              <w:rPr>
                <w:rFonts w:ascii="Times New Roman" w:hAnsi="Times New Roman"/>
                <w:b/>
                <w:sz w:val="24"/>
                <w:szCs w:val="24"/>
                <w:lang w:val="ro-RO"/>
              </w:rPr>
              <w:t>În cazul utilizării mijloacelor bugetare în alte scopuri decât cele prevăzute în prezentul Regulament, editura beneficiară de finanțare este obligată, în termen de 15 zile, să restituie Ministerului Culturii resursele financiare alocate.</w:t>
            </w:r>
          </w:p>
        </w:tc>
        <w:tc>
          <w:tcPr>
            <w:tcW w:w="377" w:type="dxa"/>
            <w:vMerge/>
            <w:tcBorders>
              <w:left w:val="none" w:sz="4" w:space="0" w:color="000000"/>
              <w:right w:val="nil"/>
            </w:tcBorders>
          </w:tcPr>
          <w:p w14:paraId="4A4B9460" w14:textId="77777777" w:rsidR="009C51C0" w:rsidRPr="00291526" w:rsidRDefault="009C51C0" w:rsidP="0073344E">
            <w:pPr>
              <w:ind w:firstLine="0"/>
              <w:jc w:val="left"/>
              <w:rPr>
                <w:rFonts w:ascii="Timne" w:hAnsi="Timne"/>
                <w:bCs/>
                <w:sz w:val="24"/>
                <w:szCs w:val="24"/>
                <w:lang w:val="ro-RO"/>
              </w:rPr>
            </w:pPr>
          </w:p>
        </w:tc>
      </w:tr>
      <w:tr w:rsidR="00D31012" w:rsidRPr="00291526" w14:paraId="0253911E" w14:textId="77777777" w:rsidTr="00B42EB9">
        <w:trPr>
          <w:trHeight w:val="271"/>
        </w:trPr>
        <w:tc>
          <w:tcPr>
            <w:tcW w:w="11058" w:type="dxa"/>
            <w:gridSpan w:val="3"/>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1955EDFA" w14:textId="77777777" w:rsidR="00D31012" w:rsidRDefault="003C3BA9" w:rsidP="00D31012">
            <w:pPr>
              <w:rPr>
                <w:rFonts w:ascii="Times New Roman" w:hAnsi="Times New Roman"/>
                <w:color w:val="000000" w:themeColor="text1"/>
                <w:sz w:val="24"/>
                <w:szCs w:val="24"/>
                <w:lang w:val="ro-RO"/>
              </w:rPr>
            </w:pPr>
            <w:r w:rsidRPr="003C3BA9">
              <w:rPr>
                <w:rFonts w:ascii="Times New Roman" w:hAnsi="Times New Roman"/>
                <w:color w:val="000000" w:themeColor="text1"/>
                <w:sz w:val="24"/>
                <w:szCs w:val="24"/>
                <w:lang w:val="ro-RO"/>
              </w:rPr>
              <w:t>în denumirile anexei nr. 1 și 2, cuvintele „și editării” se exclud.</w:t>
            </w:r>
          </w:p>
          <w:p w14:paraId="6977973E" w14:textId="078FD400" w:rsidR="003C3BA9" w:rsidRPr="003C3BA9" w:rsidRDefault="003C3BA9" w:rsidP="00D31012">
            <w:pPr>
              <w:rPr>
                <w:rFonts w:ascii="Times New Roman" w:hAnsi="Times New Roman"/>
                <w:color w:val="000000" w:themeColor="text1"/>
                <w:sz w:val="24"/>
                <w:szCs w:val="24"/>
                <w:lang w:val="ro-RO"/>
              </w:rPr>
            </w:pPr>
          </w:p>
        </w:tc>
        <w:tc>
          <w:tcPr>
            <w:tcW w:w="377" w:type="dxa"/>
            <w:vMerge/>
            <w:tcBorders>
              <w:left w:val="none" w:sz="4" w:space="0" w:color="000000"/>
              <w:right w:val="nil"/>
            </w:tcBorders>
          </w:tcPr>
          <w:p w14:paraId="2BF21D1C" w14:textId="77777777" w:rsidR="00D31012" w:rsidRPr="00291526" w:rsidRDefault="00D31012" w:rsidP="0073344E">
            <w:pPr>
              <w:ind w:firstLine="0"/>
              <w:jc w:val="left"/>
              <w:rPr>
                <w:rFonts w:ascii="Timne" w:hAnsi="Timne"/>
                <w:bCs/>
                <w:sz w:val="24"/>
                <w:szCs w:val="24"/>
                <w:lang w:val="ro-RO"/>
              </w:rPr>
            </w:pPr>
          </w:p>
        </w:tc>
      </w:tr>
    </w:tbl>
    <w:p w14:paraId="526AA8D4" w14:textId="77777777" w:rsidR="00177035" w:rsidRPr="00291526" w:rsidRDefault="00177035" w:rsidP="00177035">
      <w:pPr>
        <w:pBdr>
          <w:top w:val="none" w:sz="4" w:space="0" w:color="000000"/>
          <w:left w:val="none" w:sz="4" w:space="0" w:color="000000"/>
          <w:bottom w:val="none" w:sz="4" w:space="0" w:color="000000"/>
          <w:right w:val="none" w:sz="4" w:space="0" w:color="000000"/>
        </w:pBdr>
        <w:tabs>
          <w:tab w:val="left" w:pos="884"/>
          <w:tab w:val="left" w:pos="1134"/>
          <w:tab w:val="left" w:pos="1196"/>
        </w:tabs>
        <w:rPr>
          <w:rFonts w:ascii="Timne" w:hAnsi="Timne"/>
          <w:sz w:val="24"/>
          <w:szCs w:val="24"/>
          <w:lang w:val="ro-RO"/>
        </w:rPr>
      </w:pPr>
    </w:p>
    <w:p w14:paraId="6024583A" w14:textId="7D4CB6AA" w:rsidR="008B4BE6" w:rsidRPr="00291526" w:rsidRDefault="008B4BE6" w:rsidP="00177035">
      <w:pPr>
        <w:rPr>
          <w:rFonts w:ascii="Timne" w:hAnsi="Timne"/>
          <w:sz w:val="24"/>
          <w:szCs w:val="24"/>
          <w:lang w:val="ro-RO"/>
        </w:rPr>
      </w:pPr>
    </w:p>
    <w:sectPr w:rsidR="008B4BE6" w:rsidRPr="00291526" w:rsidSect="00D44577">
      <w:headerReference w:type="default" r:id="rId12"/>
      <w:headerReference w:type="first" r:id="rId13"/>
      <w:pgSz w:w="11907" w:h="16840"/>
      <w:pgMar w:top="1135" w:right="567" w:bottom="709"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113363" w14:textId="77777777" w:rsidR="001B5A4B" w:rsidRDefault="001B5A4B">
      <w:r>
        <w:separator/>
      </w:r>
    </w:p>
  </w:endnote>
  <w:endnote w:type="continuationSeparator" w:id="0">
    <w:p w14:paraId="742E5093" w14:textId="77777777" w:rsidR="001B5A4B" w:rsidRDefault="001B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ne">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90DFC" w14:textId="77777777" w:rsidR="001B5A4B" w:rsidRDefault="001B5A4B">
      <w:r>
        <w:separator/>
      </w:r>
    </w:p>
  </w:footnote>
  <w:footnote w:type="continuationSeparator" w:id="0">
    <w:p w14:paraId="4387471E" w14:textId="77777777" w:rsidR="001B5A4B" w:rsidRDefault="001B5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F8427" w14:textId="0DC76F17" w:rsidR="00D07A16" w:rsidRPr="00F37ED4" w:rsidRDefault="00D07A16" w:rsidP="00314C3B">
    <w:pPr>
      <w:pStyle w:val="af6"/>
      <w:ind w:firstLine="0"/>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5">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6">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7">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8">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39">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1">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2"/>
  </w:num>
  <w:num w:numId="2">
    <w:abstractNumId w:val="34"/>
  </w:num>
  <w:num w:numId="3">
    <w:abstractNumId w:val="14"/>
  </w:num>
  <w:num w:numId="4">
    <w:abstractNumId w:val="27"/>
  </w:num>
  <w:num w:numId="5">
    <w:abstractNumId w:val="16"/>
  </w:num>
  <w:num w:numId="6">
    <w:abstractNumId w:val="11"/>
  </w:num>
  <w:num w:numId="7">
    <w:abstractNumId w:val="5"/>
  </w:num>
  <w:num w:numId="8">
    <w:abstractNumId w:val="6"/>
  </w:num>
  <w:num w:numId="9">
    <w:abstractNumId w:val="24"/>
  </w:num>
  <w:num w:numId="10">
    <w:abstractNumId w:val="3"/>
  </w:num>
  <w:num w:numId="11">
    <w:abstractNumId w:val="23"/>
  </w:num>
  <w:num w:numId="12">
    <w:abstractNumId w:val="2"/>
  </w:num>
  <w:num w:numId="13">
    <w:abstractNumId w:val="36"/>
  </w:num>
  <w:num w:numId="14">
    <w:abstractNumId w:val="17"/>
  </w:num>
  <w:num w:numId="15">
    <w:abstractNumId w:val="18"/>
  </w:num>
  <w:num w:numId="16">
    <w:abstractNumId w:val="31"/>
  </w:num>
  <w:num w:numId="17">
    <w:abstractNumId w:val="28"/>
  </w:num>
  <w:num w:numId="18">
    <w:abstractNumId w:val="22"/>
  </w:num>
  <w:num w:numId="19">
    <w:abstractNumId w:val="19"/>
  </w:num>
  <w:num w:numId="20">
    <w:abstractNumId w:val="8"/>
  </w:num>
  <w:num w:numId="21">
    <w:abstractNumId w:val="30"/>
  </w:num>
  <w:num w:numId="22">
    <w:abstractNumId w:val="4"/>
  </w:num>
  <w:num w:numId="23">
    <w:abstractNumId w:val="13"/>
  </w:num>
  <w:num w:numId="24">
    <w:abstractNumId w:val="10"/>
  </w:num>
  <w:num w:numId="25">
    <w:abstractNumId w:val="20"/>
  </w:num>
  <w:num w:numId="26">
    <w:abstractNumId w:val="33"/>
  </w:num>
  <w:num w:numId="27">
    <w:abstractNumId w:val="25"/>
  </w:num>
  <w:num w:numId="28">
    <w:abstractNumId w:val="38"/>
    <w:lvlOverride w:ilvl="0">
      <w:startOverride w:val="1"/>
    </w:lvlOverride>
  </w:num>
  <w:num w:numId="29">
    <w:abstractNumId w:val="21"/>
  </w:num>
  <w:num w:numId="30">
    <w:abstractNumId w:val="7"/>
  </w:num>
  <w:num w:numId="31">
    <w:abstractNumId w:val="37"/>
  </w:num>
  <w:num w:numId="32">
    <w:abstractNumId w:val="38"/>
  </w:num>
  <w:num w:numId="33">
    <w:abstractNumId w:val="12"/>
  </w:num>
  <w:num w:numId="34">
    <w:abstractNumId w:val="40"/>
  </w:num>
  <w:num w:numId="35">
    <w:abstractNumId w:val="39"/>
  </w:num>
  <w:num w:numId="36">
    <w:abstractNumId w:val="0"/>
  </w:num>
  <w:num w:numId="37">
    <w:abstractNumId w:val="9"/>
  </w:num>
  <w:num w:numId="38">
    <w:abstractNumId w:val="29"/>
  </w:num>
  <w:num w:numId="39">
    <w:abstractNumId w:val="15"/>
  </w:num>
  <w:num w:numId="40">
    <w:abstractNumId w:val="35"/>
  </w:num>
  <w:num w:numId="41">
    <w:abstractNumId w:val="26"/>
  </w:num>
  <w:num w:numId="42">
    <w:abstractNumId w:val="1"/>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BE6"/>
    <w:rsid w:val="00013460"/>
    <w:rsid w:val="00013804"/>
    <w:rsid w:val="00013AC9"/>
    <w:rsid w:val="0001747F"/>
    <w:rsid w:val="0002435C"/>
    <w:rsid w:val="0003258C"/>
    <w:rsid w:val="00032B46"/>
    <w:rsid w:val="0004289C"/>
    <w:rsid w:val="00043AC7"/>
    <w:rsid w:val="00044D19"/>
    <w:rsid w:val="0004512F"/>
    <w:rsid w:val="00052045"/>
    <w:rsid w:val="00054810"/>
    <w:rsid w:val="000713DA"/>
    <w:rsid w:val="00071EAA"/>
    <w:rsid w:val="0007236F"/>
    <w:rsid w:val="00075A5F"/>
    <w:rsid w:val="00081267"/>
    <w:rsid w:val="00085029"/>
    <w:rsid w:val="000A6BA5"/>
    <w:rsid w:val="000B076B"/>
    <w:rsid w:val="000B3D87"/>
    <w:rsid w:val="000B50EE"/>
    <w:rsid w:val="000C041B"/>
    <w:rsid w:val="000C2AB4"/>
    <w:rsid w:val="000C5C38"/>
    <w:rsid w:val="000D5C74"/>
    <w:rsid w:val="000E1D40"/>
    <w:rsid w:val="000E2800"/>
    <w:rsid w:val="000F497A"/>
    <w:rsid w:val="000F4D40"/>
    <w:rsid w:val="00102AD8"/>
    <w:rsid w:val="00103865"/>
    <w:rsid w:val="001104B5"/>
    <w:rsid w:val="00112660"/>
    <w:rsid w:val="00113956"/>
    <w:rsid w:val="00116035"/>
    <w:rsid w:val="00117D4E"/>
    <w:rsid w:val="001211EA"/>
    <w:rsid w:val="0012208B"/>
    <w:rsid w:val="00122587"/>
    <w:rsid w:val="001331F0"/>
    <w:rsid w:val="0014210C"/>
    <w:rsid w:val="00143389"/>
    <w:rsid w:val="00143CC4"/>
    <w:rsid w:val="00146DF0"/>
    <w:rsid w:val="0015146D"/>
    <w:rsid w:val="00151DD9"/>
    <w:rsid w:val="001559F2"/>
    <w:rsid w:val="00157D40"/>
    <w:rsid w:val="00162BE7"/>
    <w:rsid w:val="0017006C"/>
    <w:rsid w:val="00174E20"/>
    <w:rsid w:val="00177035"/>
    <w:rsid w:val="00184334"/>
    <w:rsid w:val="00185AC8"/>
    <w:rsid w:val="00191428"/>
    <w:rsid w:val="001A25C3"/>
    <w:rsid w:val="001A37C7"/>
    <w:rsid w:val="001B3BE4"/>
    <w:rsid w:val="001B5818"/>
    <w:rsid w:val="001B5A4B"/>
    <w:rsid w:val="001B66A4"/>
    <w:rsid w:val="001B6E6E"/>
    <w:rsid w:val="001C3F21"/>
    <w:rsid w:val="001C4EEE"/>
    <w:rsid w:val="001D2FA2"/>
    <w:rsid w:val="001E4497"/>
    <w:rsid w:val="001F0570"/>
    <w:rsid w:val="001F2097"/>
    <w:rsid w:val="002000EB"/>
    <w:rsid w:val="00200223"/>
    <w:rsid w:val="00200516"/>
    <w:rsid w:val="00205100"/>
    <w:rsid w:val="0020794F"/>
    <w:rsid w:val="002164C9"/>
    <w:rsid w:val="002170A5"/>
    <w:rsid w:val="0022739B"/>
    <w:rsid w:val="00230761"/>
    <w:rsid w:val="00236E65"/>
    <w:rsid w:val="002372B8"/>
    <w:rsid w:val="00240AC0"/>
    <w:rsid w:val="002453BD"/>
    <w:rsid w:val="002533A4"/>
    <w:rsid w:val="00257353"/>
    <w:rsid w:val="002721D2"/>
    <w:rsid w:val="0027425A"/>
    <w:rsid w:val="0028093A"/>
    <w:rsid w:val="0028135E"/>
    <w:rsid w:val="00281C80"/>
    <w:rsid w:val="00291526"/>
    <w:rsid w:val="002950E0"/>
    <w:rsid w:val="002954C4"/>
    <w:rsid w:val="002B07BD"/>
    <w:rsid w:val="002B5444"/>
    <w:rsid w:val="002B547F"/>
    <w:rsid w:val="002C21E9"/>
    <w:rsid w:val="002C61DE"/>
    <w:rsid w:val="002C70F7"/>
    <w:rsid w:val="002D38C5"/>
    <w:rsid w:val="002E4217"/>
    <w:rsid w:val="002E4B61"/>
    <w:rsid w:val="002E505B"/>
    <w:rsid w:val="002F30F7"/>
    <w:rsid w:val="002F3DAA"/>
    <w:rsid w:val="002F5F1E"/>
    <w:rsid w:val="002F75B2"/>
    <w:rsid w:val="002F7FB5"/>
    <w:rsid w:val="00301D7D"/>
    <w:rsid w:val="00314C3B"/>
    <w:rsid w:val="0031555D"/>
    <w:rsid w:val="00315655"/>
    <w:rsid w:val="00315B32"/>
    <w:rsid w:val="00315BDC"/>
    <w:rsid w:val="00324559"/>
    <w:rsid w:val="00327C88"/>
    <w:rsid w:val="003307B2"/>
    <w:rsid w:val="00334C0F"/>
    <w:rsid w:val="003358FF"/>
    <w:rsid w:val="00347B79"/>
    <w:rsid w:val="003509A8"/>
    <w:rsid w:val="00354545"/>
    <w:rsid w:val="0036135C"/>
    <w:rsid w:val="00362D0C"/>
    <w:rsid w:val="0036518F"/>
    <w:rsid w:val="0036768D"/>
    <w:rsid w:val="00374362"/>
    <w:rsid w:val="00377B12"/>
    <w:rsid w:val="00380147"/>
    <w:rsid w:val="00381C7D"/>
    <w:rsid w:val="00385C9B"/>
    <w:rsid w:val="003872BA"/>
    <w:rsid w:val="00387D77"/>
    <w:rsid w:val="00391F57"/>
    <w:rsid w:val="003922EF"/>
    <w:rsid w:val="00394A57"/>
    <w:rsid w:val="00397415"/>
    <w:rsid w:val="003A2CB2"/>
    <w:rsid w:val="003A4D1C"/>
    <w:rsid w:val="003B257A"/>
    <w:rsid w:val="003B3BE5"/>
    <w:rsid w:val="003B7521"/>
    <w:rsid w:val="003C0C4D"/>
    <w:rsid w:val="003C11CC"/>
    <w:rsid w:val="003C3BA9"/>
    <w:rsid w:val="003C3DB4"/>
    <w:rsid w:val="003C3EB9"/>
    <w:rsid w:val="003D5E8B"/>
    <w:rsid w:val="003D7A79"/>
    <w:rsid w:val="003E3748"/>
    <w:rsid w:val="003E4DA7"/>
    <w:rsid w:val="003F0CD8"/>
    <w:rsid w:val="003F2BFD"/>
    <w:rsid w:val="003F2F56"/>
    <w:rsid w:val="00405019"/>
    <w:rsid w:val="00406BA9"/>
    <w:rsid w:val="00410C9A"/>
    <w:rsid w:val="0042104E"/>
    <w:rsid w:val="00421AB5"/>
    <w:rsid w:val="00423428"/>
    <w:rsid w:val="00424212"/>
    <w:rsid w:val="00424CF9"/>
    <w:rsid w:val="0043208D"/>
    <w:rsid w:val="004333B4"/>
    <w:rsid w:val="00434203"/>
    <w:rsid w:val="004455EC"/>
    <w:rsid w:val="00452C3E"/>
    <w:rsid w:val="00452C6C"/>
    <w:rsid w:val="0045451B"/>
    <w:rsid w:val="00464294"/>
    <w:rsid w:val="004735CE"/>
    <w:rsid w:val="00474658"/>
    <w:rsid w:val="0047797E"/>
    <w:rsid w:val="00497F06"/>
    <w:rsid w:val="004A3757"/>
    <w:rsid w:val="004B1283"/>
    <w:rsid w:val="004B7DEC"/>
    <w:rsid w:val="004C6034"/>
    <w:rsid w:val="004D3941"/>
    <w:rsid w:val="004E1DB1"/>
    <w:rsid w:val="004E2421"/>
    <w:rsid w:val="004E6489"/>
    <w:rsid w:val="004E6662"/>
    <w:rsid w:val="004F568A"/>
    <w:rsid w:val="005020EC"/>
    <w:rsid w:val="00516555"/>
    <w:rsid w:val="005256CF"/>
    <w:rsid w:val="00542C43"/>
    <w:rsid w:val="00551299"/>
    <w:rsid w:val="00555DF5"/>
    <w:rsid w:val="00571CA8"/>
    <w:rsid w:val="00572006"/>
    <w:rsid w:val="00573E74"/>
    <w:rsid w:val="0057790F"/>
    <w:rsid w:val="00582470"/>
    <w:rsid w:val="00586009"/>
    <w:rsid w:val="00594DE5"/>
    <w:rsid w:val="00596375"/>
    <w:rsid w:val="005A12D7"/>
    <w:rsid w:val="005A29D6"/>
    <w:rsid w:val="005B0C92"/>
    <w:rsid w:val="005B223C"/>
    <w:rsid w:val="005B4884"/>
    <w:rsid w:val="005B7E20"/>
    <w:rsid w:val="005C1D42"/>
    <w:rsid w:val="005C412B"/>
    <w:rsid w:val="005C4835"/>
    <w:rsid w:val="005C5A53"/>
    <w:rsid w:val="005C7453"/>
    <w:rsid w:val="005C7769"/>
    <w:rsid w:val="005D0DD8"/>
    <w:rsid w:val="005D5F1D"/>
    <w:rsid w:val="005E37E8"/>
    <w:rsid w:val="005F0F53"/>
    <w:rsid w:val="005F584A"/>
    <w:rsid w:val="005F6217"/>
    <w:rsid w:val="0060625D"/>
    <w:rsid w:val="00610682"/>
    <w:rsid w:val="00611BAA"/>
    <w:rsid w:val="00612D18"/>
    <w:rsid w:val="00615A6E"/>
    <w:rsid w:val="00615BB7"/>
    <w:rsid w:val="00616A16"/>
    <w:rsid w:val="00621954"/>
    <w:rsid w:val="00623361"/>
    <w:rsid w:val="00624BA9"/>
    <w:rsid w:val="0062575C"/>
    <w:rsid w:val="006339EB"/>
    <w:rsid w:val="00641AAB"/>
    <w:rsid w:val="006527C4"/>
    <w:rsid w:val="00653CFC"/>
    <w:rsid w:val="006559E3"/>
    <w:rsid w:val="00657577"/>
    <w:rsid w:val="00665CCC"/>
    <w:rsid w:val="006660B2"/>
    <w:rsid w:val="0067056E"/>
    <w:rsid w:val="006739CA"/>
    <w:rsid w:val="0068258E"/>
    <w:rsid w:val="006855AC"/>
    <w:rsid w:val="00691790"/>
    <w:rsid w:val="006933C3"/>
    <w:rsid w:val="006956E6"/>
    <w:rsid w:val="00697045"/>
    <w:rsid w:val="006A27BD"/>
    <w:rsid w:val="006A337B"/>
    <w:rsid w:val="006A4E08"/>
    <w:rsid w:val="006A53E6"/>
    <w:rsid w:val="006A57D6"/>
    <w:rsid w:val="006A58BC"/>
    <w:rsid w:val="006B2D04"/>
    <w:rsid w:val="006C40C7"/>
    <w:rsid w:val="006D3EB7"/>
    <w:rsid w:val="006D7B49"/>
    <w:rsid w:val="006E0A2E"/>
    <w:rsid w:val="006E1269"/>
    <w:rsid w:val="006E7D38"/>
    <w:rsid w:val="006F0870"/>
    <w:rsid w:val="006F43CA"/>
    <w:rsid w:val="006F7EF4"/>
    <w:rsid w:val="007026DD"/>
    <w:rsid w:val="00702770"/>
    <w:rsid w:val="00703FCE"/>
    <w:rsid w:val="00707B68"/>
    <w:rsid w:val="007126C4"/>
    <w:rsid w:val="00715114"/>
    <w:rsid w:val="007258CF"/>
    <w:rsid w:val="0073344E"/>
    <w:rsid w:val="0073528F"/>
    <w:rsid w:val="00737731"/>
    <w:rsid w:val="00740210"/>
    <w:rsid w:val="00740BBA"/>
    <w:rsid w:val="007411D5"/>
    <w:rsid w:val="00756648"/>
    <w:rsid w:val="00761228"/>
    <w:rsid w:val="007724CE"/>
    <w:rsid w:val="00780C21"/>
    <w:rsid w:val="0079167D"/>
    <w:rsid w:val="007A0931"/>
    <w:rsid w:val="007A4309"/>
    <w:rsid w:val="007B33E2"/>
    <w:rsid w:val="007B627D"/>
    <w:rsid w:val="007B6E7F"/>
    <w:rsid w:val="007C53A1"/>
    <w:rsid w:val="007C58BD"/>
    <w:rsid w:val="007C5D4B"/>
    <w:rsid w:val="007D00B1"/>
    <w:rsid w:val="007D0E36"/>
    <w:rsid w:val="007E3F69"/>
    <w:rsid w:val="007E7735"/>
    <w:rsid w:val="007F1254"/>
    <w:rsid w:val="007F1374"/>
    <w:rsid w:val="00800EE1"/>
    <w:rsid w:val="00811CAE"/>
    <w:rsid w:val="00825DC9"/>
    <w:rsid w:val="0082673D"/>
    <w:rsid w:val="00831DF3"/>
    <w:rsid w:val="008326E7"/>
    <w:rsid w:val="00832B16"/>
    <w:rsid w:val="0084241F"/>
    <w:rsid w:val="0084434E"/>
    <w:rsid w:val="008474B3"/>
    <w:rsid w:val="008506B1"/>
    <w:rsid w:val="008510CC"/>
    <w:rsid w:val="00860C47"/>
    <w:rsid w:val="00863417"/>
    <w:rsid w:val="0086343C"/>
    <w:rsid w:val="00863D76"/>
    <w:rsid w:val="0086509B"/>
    <w:rsid w:val="0087296A"/>
    <w:rsid w:val="00876262"/>
    <w:rsid w:val="00887F8B"/>
    <w:rsid w:val="00891049"/>
    <w:rsid w:val="00897403"/>
    <w:rsid w:val="008A0B6C"/>
    <w:rsid w:val="008A40C0"/>
    <w:rsid w:val="008A5923"/>
    <w:rsid w:val="008B1120"/>
    <w:rsid w:val="008B1AA1"/>
    <w:rsid w:val="008B1BFF"/>
    <w:rsid w:val="008B4BE6"/>
    <w:rsid w:val="008B6E9D"/>
    <w:rsid w:val="008C2DD5"/>
    <w:rsid w:val="008D6B69"/>
    <w:rsid w:val="008E3C56"/>
    <w:rsid w:val="008E7E74"/>
    <w:rsid w:val="008F12A1"/>
    <w:rsid w:val="008F3624"/>
    <w:rsid w:val="008F73D1"/>
    <w:rsid w:val="009002CA"/>
    <w:rsid w:val="0090368C"/>
    <w:rsid w:val="00903AF9"/>
    <w:rsid w:val="0090579F"/>
    <w:rsid w:val="00905A32"/>
    <w:rsid w:val="0091147D"/>
    <w:rsid w:val="009143C9"/>
    <w:rsid w:val="00915A40"/>
    <w:rsid w:val="009201C9"/>
    <w:rsid w:val="0092412F"/>
    <w:rsid w:val="00926B17"/>
    <w:rsid w:val="00930424"/>
    <w:rsid w:val="009366E7"/>
    <w:rsid w:val="00942BCB"/>
    <w:rsid w:val="00942F03"/>
    <w:rsid w:val="00947B19"/>
    <w:rsid w:val="00953155"/>
    <w:rsid w:val="0095330B"/>
    <w:rsid w:val="00961B81"/>
    <w:rsid w:val="00962ED5"/>
    <w:rsid w:val="00971561"/>
    <w:rsid w:val="009761DA"/>
    <w:rsid w:val="009806CB"/>
    <w:rsid w:val="009858FE"/>
    <w:rsid w:val="00985A7C"/>
    <w:rsid w:val="009860EA"/>
    <w:rsid w:val="00990719"/>
    <w:rsid w:val="0099315C"/>
    <w:rsid w:val="009C02E5"/>
    <w:rsid w:val="009C0E0E"/>
    <w:rsid w:val="009C26E3"/>
    <w:rsid w:val="009C51C0"/>
    <w:rsid w:val="009C58B8"/>
    <w:rsid w:val="009C6DD1"/>
    <w:rsid w:val="009C7CD6"/>
    <w:rsid w:val="009D2789"/>
    <w:rsid w:val="009D4C0F"/>
    <w:rsid w:val="009D7C44"/>
    <w:rsid w:val="009E7B86"/>
    <w:rsid w:val="009F366D"/>
    <w:rsid w:val="009F45EC"/>
    <w:rsid w:val="00A06362"/>
    <w:rsid w:val="00A11258"/>
    <w:rsid w:val="00A13D8B"/>
    <w:rsid w:val="00A2390C"/>
    <w:rsid w:val="00A244A2"/>
    <w:rsid w:val="00A24951"/>
    <w:rsid w:val="00A24A81"/>
    <w:rsid w:val="00A34443"/>
    <w:rsid w:val="00A345F7"/>
    <w:rsid w:val="00A404F7"/>
    <w:rsid w:val="00A42581"/>
    <w:rsid w:val="00A51447"/>
    <w:rsid w:val="00A53F34"/>
    <w:rsid w:val="00A540EB"/>
    <w:rsid w:val="00A5539A"/>
    <w:rsid w:val="00A60B97"/>
    <w:rsid w:val="00A71E51"/>
    <w:rsid w:val="00A764E4"/>
    <w:rsid w:val="00A77F56"/>
    <w:rsid w:val="00A954D1"/>
    <w:rsid w:val="00A95A2D"/>
    <w:rsid w:val="00AA34B1"/>
    <w:rsid w:val="00AA50E8"/>
    <w:rsid w:val="00AA719D"/>
    <w:rsid w:val="00AB06B2"/>
    <w:rsid w:val="00AB1C3D"/>
    <w:rsid w:val="00AB29A8"/>
    <w:rsid w:val="00AB7D22"/>
    <w:rsid w:val="00AC22A5"/>
    <w:rsid w:val="00AC2670"/>
    <w:rsid w:val="00AE1C50"/>
    <w:rsid w:val="00AE1F78"/>
    <w:rsid w:val="00AF23AF"/>
    <w:rsid w:val="00AF4E3A"/>
    <w:rsid w:val="00AF6A53"/>
    <w:rsid w:val="00AF7871"/>
    <w:rsid w:val="00B00257"/>
    <w:rsid w:val="00B039D7"/>
    <w:rsid w:val="00B07F61"/>
    <w:rsid w:val="00B11EFC"/>
    <w:rsid w:val="00B15210"/>
    <w:rsid w:val="00B1623B"/>
    <w:rsid w:val="00B24403"/>
    <w:rsid w:val="00B25206"/>
    <w:rsid w:val="00B32239"/>
    <w:rsid w:val="00B42DDB"/>
    <w:rsid w:val="00B472D0"/>
    <w:rsid w:val="00B47D7D"/>
    <w:rsid w:val="00B6145A"/>
    <w:rsid w:val="00B61570"/>
    <w:rsid w:val="00B6585E"/>
    <w:rsid w:val="00B72578"/>
    <w:rsid w:val="00B744FB"/>
    <w:rsid w:val="00B84A8E"/>
    <w:rsid w:val="00B85252"/>
    <w:rsid w:val="00B92AE0"/>
    <w:rsid w:val="00B92D67"/>
    <w:rsid w:val="00B9431C"/>
    <w:rsid w:val="00B952D8"/>
    <w:rsid w:val="00B95A8D"/>
    <w:rsid w:val="00B9615A"/>
    <w:rsid w:val="00BA1CBE"/>
    <w:rsid w:val="00BA3831"/>
    <w:rsid w:val="00BA500B"/>
    <w:rsid w:val="00BA5B5B"/>
    <w:rsid w:val="00BB008B"/>
    <w:rsid w:val="00BB0093"/>
    <w:rsid w:val="00BB2181"/>
    <w:rsid w:val="00BB3C82"/>
    <w:rsid w:val="00BB57F6"/>
    <w:rsid w:val="00BC2684"/>
    <w:rsid w:val="00BC35AA"/>
    <w:rsid w:val="00BC5BB3"/>
    <w:rsid w:val="00BC6AFA"/>
    <w:rsid w:val="00BC7D65"/>
    <w:rsid w:val="00BD2EFC"/>
    <w:rsid w:val="00BD2F0F"/>
    <w:rsid w:val="00BD53BD"/>
    <w:rsid w:val="00BD5DEF"/>
    <w:rsid w:val="00BE4802"/>
    <w:rsid w:val="00BF170E"/>
    <w:rsid w:val="00BF509C"/>
    <w:rsid w:val="00BF7CF6"/>
    <w:rsid w:val="00C069DB"/>
    <w:rsid w:val="00C119D6"/>
    <w:rsid w:val="00C141D0"/>
    <w:rsid w:val="00C14235"/>
    <w:rsid w:val="00C20F98"/>
    <w:rsid w:val="00C21F77"/>
    <w:rsid w:val="00C249C9"/>
    <w:rsid w:val="00C27BEF"/>
    <w:rsid w:val="00C3078E"/>
    <w:rsid w:val="00C315E8"/>
    <w:rsid w:val="00C32A74"/>
    <w:rsid w:val="00C33BEA"/>
    <w:rsid w:val="00C424F1"/>
    <w:rsid w:val="00C4424F"/>
    <w:rsid w:val="00C445CC"/>
    <w:rsid w:val="00C4599F"/>
    <w:rsid w:val="00C45F82"/>
    <w:rsid w:val="00C475F7"/>
    <w:rsid w:val="00C52B4E"/>
    <w:rsid w:val="00C53E01"/>
    <w:rsid w:val="00C81CDA"/>
    <w:rsid w:val="00C83148"/>
    <w:rsid w:val="00C846A9"/>
    <w:rsid w:val="00C87B56"/>
    <w:rsid w:val="00C92F1B"/>
    <w:rsid w:val="00C97610"/>
    <w:rsid w:val="00CA1CFE"/>
    <w:rsid w:val="00CA2822"/>
    <w:rsid w:val="00CA6361"/>
    <w:rsid w:val="00CB128D"/>
    <w:rsid w:val="00CB19E4"/>
    <w:rsid w:val="00CB6841"/>
    <w:rsid w:val="00CC3F1F"/>
    <w:rsid w:val="00CC4950"/>
    <w:rsid w:val="00CC7AC8"/>
    <w:rsid w:val="00CD0459"/>
    <w:rsid w:val="00CD1F68"/>
    <w:rsid w:val="00CD3E6A"/>
    <w:rsid w:val="00CD5D47"/>
    <w:rsid w:val="00CE1C4A"/>
    <w:rsid w:val="00CE224F"/>
    <w:rsid w:val="00CF1BF6"/>
    <w:rsid w:val="00CF4B89"/>
    <w:rsid w:val="00CF6CCE"/>
    <w:rsid w:val="00D00C36"/>
    <w:rsid w:val="00D0145D"/>
    <w:rsid w:val="00D02424"/>
    <w:rsid w:val="00D07A16"/>
    <w:rsid w:val="00D12DE0"/>
    <w:rsid w:val="00D14E81"/>
    <w:rsid w:val="00D1647F"/>
    <w:rsid w:val="00D16C96"/>
    <w:rsid w:val="00D20F95"/>
    <w:rsid w:val="00D31012"/>
    <w:rsid w:val="00D3779C"/>
    <w:rsid w:val="00D37DCA"/>
    <w:rsid w:val="00D44577"/>
    <w:rsid w:val="00D54373"/>
    <w:rsid w:val="00D62225"/>
    <w:rsid w:val="00D65D20"/>
    <w:rsid w:val="00D745DA"/>
    <w:rsid w:val="00D751C3"/>
    <w:rsid w:val="00D778DA"/>
    <w:rsid w:val="00D77DA5"/>
    <w:rsid w:val="00D84420"/>
    <w:rsid w:val="00D85438"/>
    <w:rsid w:val="00D8732D"/>
    <w:rsid w:val="00D927DB"/>
    <w:rsid w:val="00DA0D76"/>
    <w:rsid w:val="00DA1274"/>
    <w:rsid w:val="00DA133C"/>
    <w:rsid w:val="00DA2B1D"/>
    <w:rsid w:val="00DA30A3"/>
    <w:rsid w:val="00DB46B6"/>
    <w:rsid w:val="00DB79D2"/>
    <w:rsid w:val="00DB7EE7"/>
    <w:rsid w:val="00DC0474"/>
    <w:rsid w:val="00DC3E82"/>
    <w:rsid w:val="00DC529B"/>
    <w:rsid w:val="00DD563C"/>
    <w:rsid w:val="00DE06EE"/>
    <w:rsid w:val="00DF0141"/>
    <w:rsid w:val="00DF0807"/>
    <w:rsid w:val="00DF513B"/>
    <w:rsid w:val="00DF71E8"/>
    <w:rsid w:val="00E0352C"/>
    <w:rsid w:val="00E03D24"/>
    <w:rsid w:val="00E07BB2"/>
    <w:rsid w:val="00E11E1A"/>
    <w:rsid w:val="00E12C95"/>
    <w:rsid w:val="00E14566"/>
    <w:rsid w:val="00E14911"/>
    <w:rsid w:val="00E22660"/>
    <w:rsid w:val="00E232E0"/>
    <w:rsid w:val="00E23A5B"/>
    <w:rsid w:val="00E3030C"/>
    <w:rsid w:val="00E32EAF"/>
    <w:rsid w:val="00E34BF8"/>
    <w:rsid w:val="00E44F7F"/>
    <w:rsid w:val="00E50CC8"/>
    <w:rsid w:val="00E51FE8"/>
    <w:rsid w:val="00E5244F"/>
    <w:rsid w:val="00E55E57"/>
    <w:rsid w:val="00E56249"/>
    <w:rsid w:val="00E56E3E"/>
    <w:rsid w:val="00E67ACE"/>
    <w:rsid w:val="00E67BA7"/>
    <w:rsid w:val="00E757FD"/>
    <w:rsid w:val="00E817F9"/>
    <w:rsid w:val="00E827EB"/>
    <w:rsid w:val="00E84140"/>
    <w:rsid w:val="00E8451C"/>
    <w:rsid w:val="00E92E93"/>
    <w:rsid w:val="00E93D69"/>
    <w:rsid w:val="00E94FA8"/>
    <w:rsid w:val="00EB4FD7"/>
    <w:rsid w:val="00EC564B"/>
    <w:rsid w:val="00EC6F58"/>
    <w:rsid w:val="00ED346B"/>
    <w:rsid w:val="00ED4634"/>
    <w:rsid w:val="00ED7CB3"/>
    <w:rsid w:val="00EE1123"/>
    <w:rsid w:val="00EE1706"/>
    <w:rsid w:val="00EE3A4F"/>
    <w:rsid w:val="00EF0C91"/>
    <w:rsid w:val="00EF2660"/>
    <w:rsid w:val="00EF26A2"/>
    <w:rsid w:val="00F02C67"/>
    <w:rsid w:val="00F06892"/>
    <w:rsid w:val="00F1668A"/>
    <w:rsid w:val="00F269DE"/>
    <w:rsid w:val="00F26A4B"/>
    <w:rsid w:val="00F31636"/>
    <w:rsid w:val="00F376E3"/>
    <w:rsid w:val="00F37ED4"/>
    <w:rsid w:val="00F40A46"/>
    <w:rsid w:val="00F41D12"/>
    <w:rsid w:val="00F44BBE"/>
    <w:rsid w:val="00F45235"/>
    <w:rsid w:val="00F4690C"/>
    <w:rsid w:val="00F50B3C"/>
    <w:rsid w:val="00F5592A"/>
    <w:rsid w:val="00F57E9D"/>
    <w:rsid w:val="00F66E1A"/>
    <w:rsid w:val="00F71EBB"/>
    <w:rsid w:val="00F724EC"/>
    <w:rsid w:val="00F728DA"/>
    <w:rsid w:val="00F750BC"/>
    <w:rsid w:val="00F7583E"/>
    <w:rsid w:val="00F8554D"/>
    <w:rsid w:val="00FA6071"/>
    <w:rsid w:val="00FB4E60"/>
    <w:rsid w:val="00FC4ACC"/>
    <w:rsid w:val="00FD0892"/>
    <w:rsid w:val="00FD626E"/>
    <w:rsid w:val="00FD6782"/>
    <w:rsid w:val="00FF2453"/>
    <w:rsid w:val="00FF3986"/>
    <w:rsid w:val="00FF4B2E"/>
    <w:rsid w:val="00FF6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BBA"/>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UnresolvedMention">
    <w:name w:val="Unresolved Mention"/>
    <w:basedOn w:val="a0"/>
    <w:uiPriority w:val="99"/>
    <w:semiHidden/>
    <w:unhideWhenUsed/>
    <w:rsid w:val="00572006"/>
    <w:rPr>
      <w:color w:val="605E5C"/>
      <w:shd w:val="clear" w:color="auto" w:fill="E1DFDD"/>
    </w:rPr>
  </w:style>
  <w:style w:type="character" w:styleId="aff6">
    <w:name w:val="Emphasis"/>
    <w:basedOn w:val="a0"/>
    <w:uiPriority w:val="20"/>
    <w:qFormat/>
    <w:rsid w:val="0071511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BBA"/>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UnresolvedMention">
    <w:name w:val="Unresolved Mention"/>
    <w:basedOn w:val="a0"/>
    <w:uiPriority w:val="99"/>
    <w:semiHidden/>
    <w:unhideWhenUsed/>
    <w:rsid w:val="00572006"/>
    <w:rPr>
      <w:color w:val="605E5C"/>
      <w:shd w:val="clear" w:color="auto" w:fill="E1DFDD"/>
    </w:rPr>
  </w:style>
  <w:style w:type="character" w:styleId="aff6">
    <w:name w:val="Emphasis"/>
    <w:basedOn w:val="a0"/>
    <w:uiPriority w:val="20"/>
    <w:qFormat/>
    <w:rsid w:val="007151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583853">
      <w:bodyDiv w:val="1"/>
      <w:marLeft w:val="0"/>
      <w:marRight w:val="0"/>
      <w:marTop w:val="0"/>
      <w:marBottom w:val="0"/>
      <w:divBdr>
        <w:top w:val="none" w:sz="0" w:space="0" w:color="auto"/>
        <w:left w:val="none" w:sz="0" w:space="0" w:color="auto"/>
        <w:bottom w:val="none" w:sz="0" w:space="0" w:color="auto"/>
        <w:right w:val="none" w:sz="0" w:space="0" w:color="auto"/>
      </w:divBdr>
    </w:div>
    <w:div w:id="936449424">
      <w:bodyDiv w:val="1"/>
      <w:marLeft w:val="0"/>
      <w:marRight w:val="0"/>
      <w:marTop w:val="0"/>
      <w:marBottom w:val="0"/>
      <w:divBdr>
        <w:top w:val="none" w:sz="0" w:space="0" w:color="auto"/>
        <w:left w:val="none" w:sz="0" w:space="0" w:color="auto"/>
        <w:bottom w:val="none" w:sz="0" w:space="0" w:color="auto"/>
        <w:right w:val="none" w:sz="0" w:space="0" w:color="auto"/>
      </w:divBdr>
    </w:div>
    <w:div w:id="1352343071">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9547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6F92E1DD-9B88-489F-9750-BCE1E4429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5</Pages>
  <Words>3205</Words>
  <Characters>18270</Characters>
  <Application>Microsoft Office Word</Application>
  <DocSecurity>0</DocSecurity>
  <Lines>152</Lines>
  <Paragraphs>42</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Diana Silivestru</cp:lastModifiedBy>
  <cp:revision>161</cp:revision>
  <cp:lastPrinted>2024-03-11T11:21:00Z</cp:lastPrinted>
  <dcterms:created xsi:type="dcterms:W3CDTF">2024-03-25T08:15:00Z</dcterms:created>
  <dcterms:modified xsi:type="dcterms:W3CDTF">2026-02-23T01:21:00Z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y fmtid="{D5CDD505-2E9C-101B-9397-08002B2CF9AE}" pid="4" name="GrammarlyDocumentId">
    <vt:lpwstr>6741e800-6660-40d4-a9f2-59fa6b6838c5</vt:lpwstr>
  </property>
</Properties>
</file>