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F1E0" w14:textId="77777777" w:rsidR="003234CC" w:rsidRPr="00A67EF8" w:rsidRDefault="003234CC" w:rsidP="00E5489B">
      <w:pPr>
        <w:ind w:firstLine="0"/>
        <w:jc w:val="center"/>
        <w:rPr>
          <w:rFonts w:eastAsia="SimSun"/>
          <w:sz w:val="28"/>
          <w:szCs w:val="28"/>
          <w:lang w:val="ro-RO" w:eastAsia="ru-RU"/>
        </w:rPr>
      </w:pPr>
      <w:r w:rsidRPr="00A67EF8">
        <w:rPr>
          <w:rFonts w:eastAsia="SimSun"/>
          <w:sz w:val="28"/>
          <w:szCs w:val="28"/>
          <w:lang w:val="ro-RO" w:eastAsia="ru-RU"/>
        </w:rPr>
        <w:t>PARLAMENTUL REPUBLICII MOLDOVA</w:t>
      </w:r>
    </w:p>
    <w:p w14:paraId="7D080CAB" w14:textId="77777777" w:rsidR="003234CC" w:rsidRPr="00A67EF8" w:rsidRDefault="003234CC" w:rsidP="003234CC">
      <w:pPr>
        <w:ind w:firstLine="567"/>
        <w:jc w:val="center"/>
        <w:rPr>
          <w:rFonts w:eastAsia="SimSun"/>
          <w:sz w:val="28"/>
          <w:szCs w:val="28"/>
          <w:lang w:val="ro-RO" w:eastAsia="ru-RU"/>
        </w:rPr>
      </w:pPr>
    </w:p>
    <w:p w14:paraId="38DAE459" w14:textId="77777777" w:rsidR="003234CC" w:rsidRPr="00A67EF8" w:rsidRDefault="003234CC" w:rsidP="00E5489B">
      <w:pPr>
        <w:ind w:firstLine="0"/>
        <w:jc w:val="center"/>
        <w:rPr>
          <w:rFonts w:eastAsia="SimSun"/>
          <w:b/>
          <w:bCs/>
          <w:sz w:val="28"/>
          <w:szCs w:val="28"/>
          <w:lang w:val="ro-RO" w:eastAsia="ru-RU"/>
        </w:rPr>
      </w:pPr>
      <w:r w:rsidRPr="00A67EF8">
        <w:rPr>
          <w:rFonts w:eastAsia="SimSun"/>
          <w:b/>
          <w:bCs/>
          <w:sz w:val="28"/>
          <w:szCs w:val="28"/>
          <w:lang w:val="ro-RO" w:eastAsia="ru-RU"/>
        </w:rPr>
        <w:t>LEGE Nr. _____</w:t>
      </w:r>
    </w:p>
    <w:p w14:paraId="4076F749" w14:textId="0437555A" w:rsidR="003234CC" w:rsidRDefault="003234CC" w:rsidP="00E5489B">
      <w:pPr>
        <w:ind w:firstLine="0"/>
        <w:jc w:val="center"/>
        <w:rPr>
          <w:rFonts w:eastAsia="SimSun"/>
          <w:b/>
          <w:bCs/>
          <w:sz w:val="28"/>
          <w:szCs w:val="28"/>
          <w:lang w:val="ro-RO" w:eastAsia="ru-RU"/>
        </w:rPr>
      </w:pPr>
      <w:r w:rsidRPr="00A67EF8">
        <w:rPr>
          <w:rFonts w:eastAsia="SimSun"/>
          <w:b/>
          <w:bCs/>
          <w:sz w:val="28"/>
          <w:szCs w:val="28"/>
          <w:lang w:val="ro-RO" w:eastAsia="ru-RU"/>
        </w:rPr>
        <w:t>din ___________202</w:t>
      </w:r>
      <w:r w:rsidR="00E5489B">
        <w:rPr>
          <w:rFonts w:eastAsia="SimSun"/>
          <w:b/>
          <w:bCs/>
          <w:sz w:val="28"/>
          <w:szCs w:val="28"/>
          <w:lang w:val="ro-RO" w:eastAsia="ru-RU"/>
        </w:rPr>
        <w:t>6</w:t>
      </w:r>
    </w:p>
    <w:p w14:paraId="59D20FF9" w14:textId="77777777" w:rsidR="004837AF" w:rsidRPr="00A67EF8" w:rsidRDefault="004837AF" w:rsidP="00E5489B">
      <w:pPr>
        <w:ind w:firstLine="0"/>
        <w:jc w:val="center"/>
        <w:rPr>
          <w:rFonts w:eastAsia="SimSun"/>
          <w:b/>
          <w:bCs/>
          <w:sz w:val="28"/>
          <w:szCs w:val="28"/>
          <w:lang w:val="ro-RO" w:eastAsia="ru-RU"/>
        </w:rPr>
      </w:pPr>
    </w:p>
    <w:p w14:paraId="32E02A3A" w14:textId="189A3E71" w:rsidR="003234CC" w:rsidRDefault="00E5489B" w:rsidP="00E5489B">
      <w:pPr>
        <w:ind w:firstLine="0"/>
        <w:jc w:val="center"/>
        <w:rPr>
          <w:rFonts w:eastAsia="SimSun"/>
          <w:sz w:val="28"/>
          <w:szCs w:val="28"/>
          <w:lang w:val="ro-RO" w:eastAsia="ru-RU"/>
        </w:rPr>
      </w:pPr>
      <w:r w:rsidRPr="00E5489B">
        <w:rPr>
          <w:rFonts w:eastAsia="SimSun"/>
          <w:sz w:val="28"/>
          <w:szCs w:val="28"/>
          <w:lang w:val="ro-RO" w:eastAsia="ru-RU"/>
        </w:rPr>
        <w:t>privind mobilitatea urbană durabilă în Republica Moldova</w:t>
      </w:r>
    </w:p>
    <w:p w14:paraId="705A3F14" w14:textId="77777777" w:rsidR="00E5489B" w:rsidRPr="00A67EF8" w:rsidRDefault="00E5489B" w:rsidP="003234CC">
      <w:pPr>
        <w:ind w:firstLine="567"/>
        <w:rPr>
          <w:rFonts w:eastAsia="SimSun"/>
          <w:sz w:val="28"/>
          <w:szCs w:val="28"/>
          <w:lang w:val="ro-RO" w:eastAsia="ru-RU"/>
        </w:rPr>
      </w:pPr>
    </w:p>
    <w:p w14:paraId="5CC0CD95" w14:textId="77777777" w:rsidR="003234CC" w:rsidRPr="00A67EF8" w:rsidRDefault="003234CC" w:rsidP="003234CC">
      <w:pPr>
        <w:ind w:firstLine="567"/>
        <w:rPr>
          <w:rFonts w:eastAsia="SimSun"/>
          <w:sz w:val="28"/>
          <w:szCs w:val="28"/>
          <w:lang w:val="ro-RO" w:eastAsia="ru-RU"/>
        </w:rPr>
      </w:pPr>
      <w:r w:rsidRPr="00A67EF8">
        <w:rPr>
          <w:rFonts w:eastAsia="SimSun"/>
          <w:sz w:val="28"/>
          <w:szCs w:val="28"/>
          <w:lang w:val="ro-RO" w:eastAsia="ru-RU"/>
        </w:rPr>
        <w:t xml:space="preserve">Parlamentul adoptă prezenta lege organică. </w:t>
      </w:r>
    </w:p>
    <w:p w14:paraId="1A71D64F" w14:textId="77777777" w:rsidR="00E5489B" w:rsidRDefault="00E5489B" w:rsidP="003234CC">
      <w:pPr>
        <w:ind w:firstLine="0"/>
        <w:jc w:val="center"/>
        <w:rPr>
          <w:rFonts w:eastAsia="SimSun"/>
          <w:sz w:val="28"/>
          <w:szCs w:val="28"/>
          <w:lang w:val="ro-RO" w:eastAsia="ru-RU"/>
        </w:rPr>
      </w:pPr>
    </w:p>
    <w:p w14:paraId="1E5A92A5" w14:textId="2799233C" w:rsidR="00E77F64" w:rsidRDefault="00E77F64" w:rsidP="003234CC">
      <w:pPr>
        <w:ind w:firstLine="0"/>
        <w:jc w:val="center"/>
        <w:rPr>
          <w:rFonts w:eastAsia="SimSun"/>
          <w:b/>
          <w:bCs/>
          <w:sz w:val="28"/>
          <w:szCs w:val="28"/>
          <w:lang w:val="ro-RO" w:eastAsia="ru-RU"/>
        </w:rPr>
      </w:pPr>
      <w:r w:rsidRPr="00E77F64">
        <w:rPr>
          <w:rFonts w:eastAsia="SimSun"/>
          <w:b/>
          <w:bCs/>
          <w:sz w:val="28"/>
          <w:szCs w:val="28"/>
          <w:lang w:val="ro-RO" w:eastAsia="ru-RU"/>
        </w:rPr>
        <w:t xml:space="preserve">Secțiunea </w:t>
      </w:r>
      <w:r>
        <w:rPr>
          <w:rFonts w:eastAsia="SimSun"/>
          <w:b/>
          <w:bCs/>
          <w:sz w:val="28"/>
          <w:szCs w:val="28"/>
          <w:lang w:val="ro-RO" w:eastAsia="ru-RU"/>
        </w:rPr>
        <w:t>1</w:t>
      </w:r>
    </w:p>
    <w:p w14:paraId="117AA9FC" w14:textId="5D758A40" w:rsidR="003234CC" w:rsidRPr="00A67EF8" w:rsidRDefault="00E77F64" w:rsidP="003234CC">
      <w:pPr>
        <w:ind w:firstLine="0"/>
        <w:jc w:val="center"/>
        <w:rPr>
          <w:rFonts w:eastAsia="SimSun"/>
          <w:b/>
          <w:bCs/>
          <w:sz w:val="28"/>
          <w:szCs w:val="28"/>
          <w:lang w:val="ro-RO" w:eastAsia="ru-RU"/>
        </w:rPr>
      </w:pPr>
      <w:r>
        <w:rPr>
          <w:rFonts w:eastAsia="SimSun"/>
          <w:b/>
          <w:bCs/>
          <w:sz w:val="28"/>
          <w:szCs w:val="28"/>
          <w:lang w:val="ro-RO" w:eastAsia="ru-RU"/>
        </w:rPr>
        <w:t>Dispoziții generale</w:t>
      </w:r>
    </w:p>
    <w:p w14:paraId="29D7F2A7" w14:textId="77777777" w:rsidR="003234CC" w:rsidRPr="00A67EF8" w:rsidRDefault="003234CC" w:rsidP="003234CC">
      <w:pPr>
        <w:ind w:firstLine="0"/>
        <w:rPr>
          <w:rFonts w:eastAsia="SimSun"/>
          <w:sz w:val="28"/>
          <w:szCs w:val="28"/>
          <w:lang w:val="ro-RO" w:eastAsia="ru-RU"/>
        </w:rPr>
      </w:pPr>
    </w:p>
    <w:p w14:paraId="5C84BCCB" w14:textId="77777777" w:rsidR="003234CC" w:rsidRPr="00A67EF8" w:rsidRDefault="003234CC" w:rsidP="00810802">
      <w:pPr>
        <w:rPr>
          <w:rFonts w:eastAsia="SimSun"/>
          <w:bCs/>
          <w:sz w:val="28"/>
          <w:szCs w:val="28"/>
          <w:lang w:val="ro-RO" w:eastAsia="ru-RU"/>
        </w:rPr>
      </w:pPr>
      <w:r w:rsidRPr="00A67EF8">
        <w:rPr>
          <w:rFonts w:eastAsia="SimSun"/>
          <w:b/>
          <w:sz w:val="28"/>
          <w:szCs w:val="28"/>
          <w:lang w:val="ro-RO" w:eastAsia="ru-RU"/>
        </w:rPr>
        <w:t xml:space="preserve">Articolul 1. </w:t>
      </w:r>
      <w:r w:rsidRPr="00A67EF8">
        <w:rPr>
          <w:rFonts w:eastAsia="SimSun"/>
          <w:bCs/>
          <w:sz w:val="28"/>
          <w:szCs w:val="28"/>
          <w:lang w:val="ro-RO" w:eastAsia="ru-RU"/>
        </w:rPr>
        <w:t>Obiectul și scopul legii</w:t>
      </w:r>
    </w:p>
    <w:p w14:paraId="4AD1E742" w14:textId="3B959EAF" w:rsidR="003234CC" w:rsidRPr="00E5489B" w:rsidRDefault="00E5489B" w:rsidP="00694EC9">
      <w:pPr>
        <w:pStyle w:val="ab"/>
        <w:numPr>
          <w:ilvl w:val="0"/>
          <w:numId w:val="2"/>
        </w:numPr>
        <w:ind w:left="0" w:firstLine="709"/>
        <w:rPr>
          <w:rFonts w:eastAsia="SimSun"/>
          <w:sz w:val="28"/>
          <w:szCs w:val="28"/>
          <w:lang w:val="ro-RO" w:eastAsia="ru-RU"/>
        </w:rPr>
      </w:pPr>
      <w:r w:rsidRPr="00E5489B">
        <w:rPr>
          <w:rFonts w:eastAsia="SimSun"/>
          <w:sz w:val="28"/>
          <w:szCs w:val="28"/>
          <w:lang w:val="ro-RO" w:eastAsia="ru-RU"/>
        </w:rPr>
        <w:t xml:space="preserve">Prezenta lege stabilește cadrul instituțional și </w:t>
      </w:r>
      <w:r>
        <w:rPr>
          <w:rFonts w:eastAsia="SimSun"/>
          <w:sz w:val="28"/>
          <w:szCs w:val="28"/>
          <w:lang w:val="ro-RO" w:eastAsia="ru-RU"/>
        </w:rPr>
        <w:t>instrumentele de</w:t>
      </w:r>
      <w:r w:rsidRPr="00E5489B">
        <w:rPr>
          <w:rFonts w:eastAsia="SimSun"/>
          <w:sz w:val="28"/>
          <w:szCs w:val="28"/>
          <w:lang w:val="ro-RO" w:eastAsia="ru-RU"/>
        </w:rPr>
        <w:t xml:space="preserve"> gestionare</w:t>
      </w:r>
      <w:r>
        <w:rPr>
          <w:rFonts w:eastAsia="SimSun"/>
          <w:sz w:val="28"/>
          <w:szCs w:val="28"/>
          <w:lang w:val="ro-RO" w:eastAsia="ru-RU"/>
        </w:rPr>
        <w:t xml:space="preserve"> </w:t>
      </w:r>
      <w:r w:rsidRPr="00E5489B">
        <w:rPr>
          <w:rFonts w:eastAsia="SimSun"/>
          <w:sz w:val="28"/>
          <w:szCs w:val="28"/>
          <w:lang w:val="ro-RO" w:eastAsia="ru-RU"/>
        </w:rPr>
        <w:t xml:space="preserve">a mobilității urbane durabile. </w:t>
      </w:r>
    </w:p>
    <w:p w14:paraId="203429C6" w14:textId="3E320609" w:rsidR="003D510E" w:rsidRPr="003D510E" w:rsidRDefault="003D510E" w:rsidP="003D510E">
      <w:pPr>
        <w:pStyle w:val="ab"/>
        <w:numPr>
          <w:ilvl w:val="0"/>
          <w:numId w:val="2"/>
        </w:numPr>
        <w:ind w:left="0" w:firstLine="709"/>
        <w:rPr>
          <w:rFonts w:eastAsia="SimSun"/>
          <w:sz w:val="28"/>
          <w:szCs w:val="28"/>
          <w:lang w:val="ro-RO" w:eastAsia="ru-RU"/>
        </w:rPr>
      </w:pPr>
      <w:r w:rsidRPr="003D510E">
        <w:rPr>
          <w:rFonts w:eastAsia="SimSun"/>
          <w:sz w:val="28"/>
          <w:szCs w:val="28"/>
          <w:lang w:val="ro-RO" w:eastAsia="ru-RU"/>
        </w:rPr>
        <w:t>Prezenta lege se aplică:</w:t>
      </w:r>
    </w:p>
    <w:p w14:paraId="0C334801" w14:textId="201E54E6" w:rsidR="003D510E" w:rsidRPr="003D510E" w:rsidRDefault="003D510E" w:rsidP="003D510E">
      <w:pPr>
        <w:pStyle w:val="ab"/>
        <w:numPr>
          <w:ilvl w:val="0"/>
          <w:numId w:val="42"/>
        </w:numPr>
        <w:ind w:left="0" w:firstLine="709"/>
        <w:rPr>
          <w:rFonts w:eastAsia="SimSun"/>
          <w:sz w:val="28"/>
          <w:szCs w:val="28"/>
          <w:lang w:val="ro-RO" w:eastAsia="ru-RU"/>
        </w:rPr>
      </w:pPr>
      <w:r w:rsidRPr="003D510E">
        <w:rPr>
          <w:rFonts w:eastAsia="SimSun"/>
          <w:sz w:val="28"/>
          <w:szCs w:val="28"/>
          <w:lang w:val="ro-RO" w:eastAsia="ru-RU"/>
        </w:rPr>
        <w:t>planurilor de mobilitate urbană durabilă elaborate de autoritățile administrației publice locale;</w:t>
      </w:r>
    </w:p>
    <w:p w14:paraId="265E153F" w14:textId="7AAD9B0E" w:rsidR="003D510E" w:rsidRPr="003D510E" w:rsidRDefault="003D510E" w:rsidP="003D510E">
      <w:pPr>
        <w:pStyle w:val="ab"/>
        <w:numPr>
          <w:ilvl w:val="0"/>
          <w:numId w:val="42"/>
        </w:numPr>
        <w:ind w:left="0" w:firstLine="709"/>
        <w:rPr>
          <w:rFonts w:eastAsia="SimSun"/>
          <w:sz w:val="28"/>
          <w:szCs w:val="28"/>
          <w:lang w:val="ro-RO" w:eastAsia="ru-RU"/>
        </w:rPr>
      </w:pPr>
      <w:r w:rsidRPr="003D510E">
        <w:rPr>
          <w:rFonts w:eastAsia="SimSun"/>
          <w:sz w:val="28"/>
          <w:szCs w:val="28"/>
          <w:lang w:val="ro-RO" w:eastAsia="ru-RU"/>
        </w:rPr>
        <w:t>procedurilor de organizare a parcărilor cu plată</w:t>
      </w:r>
      <w:r w:rsidR="004D0827">
        <w:rPr>
          <w:rFonts w:eastAsia="SimSun"/>
          <w:sz w:val="28"/>
          <w:szCs w:val="28"/>
          <w:lang w:val="ro-RO" w:eastAsia="ru-RU"/>
        </w:rPr>
        <w:t xml:space="preserve"> </w:t>
      </w:r>
      <w:r w:rsidR="004D0827" w:rsidRPr="004D0827">
        <w:rPr>
          <w:rFonts w:eastAsia="SimSun"/>
          <w:sz w:val="28"/>
          <w:szCs w:val="28"/>
          <w:lang w:val="ro-RO" w:eastAsia="ru-RU"/>
        </w:rPr>
        <w:t>pe domeniul public sau privat al unităților administrativ-teritoriale</w:t>
      </w:r>
      <w:r w:rsidRPr="003D510E">
        <w:rPr>
          <w:rFonts w:eastAsia="SimSun"/>
          <w:sz w:val="28"/>
          <w:szCs w:val="28"/>
          <w:lang w:val="ro-RO" w:eastAsia="ru-RU"/>
        </w:rPr>
        <w:t>;</w:t>
      </w:r>
    </w:p>
    <w:p w14:paraId="38014E63" w14:textId="77777777" w:rsidR="003D510E" w:rsidRDefault="003D510E" w:rsidP="003D510E">
      <w:pPr>
        <w:pStyle w:val="ab"/>
        <w:numPr>
          <w:ilvl w:val="0"/>
          <w:numId w:val="42"/>
        </w:numPr>
        <w:ind w:left="0" w:firstLine="709"/>
        <w:rPr>
          <w:rFonts w:eastAsia="SimSun"/>
          <w:sz w:val="28"/>
          <w:szCs w:val="28"/>
          <w:lang w:val="ro-RO" w:eastAsia="ru-RU"/>
        </w:rPr>
      </w:pPr>
      <w:r w:rsidRPr="003D510E">
        <w:rPr>
          <w:rFonts w:eastAsia="SimSun"/>
          <w:sz w:val="28"/>
          <w:szCs w:val="28"/>
          <w:lang w:val="ro-RO" w:eastAsia="ru-RU"/>
        </w:rPr>
        <w:t>mecanismelor de evacuare a vehiculelor abandonate sau fără stăpân.</w:t>
      </w:r>
    </w:p>
    <w:p w14:paraId="47AF8E62" w14:textId="73F5CE89" w:rsidR="006A51F5" w:rsidRDefault="006A51F5" w:rsidP="003D510E">
      <w:pPr>
        <w:pStyle w:val="ab"/>
        <w:numPr>
          <w:ilvl w:val="0"/>
          <w:numId w:val="2"/>
        </w:numPr>
        <w:ind w:left="0" w:firstLine="709"/>
        <w:rPr>
          <w:rFonts w:eastAsia="SimSun"/>
          <w:sz w:val="28"/>
          <w:szCs w:val="28"/>
          <w:lang w:val="ro-RO" w:eastAsia="ru-RU"/>
        </w:rPr>
      </w:pPr>
      <w:r w:rsidRPr="006A51F5">
        <w:rPr>
          <w:rFonts w:eastAsia="SimSun"/>
          <w:sz w:val="28"/>
          <w:szCs w:val="28"/>
          <w:lang w:val="ro-RO" w:eastAsia="ru-RU"/>
        </w:rPr>
        <w:t xml:space="preserve">Scopul prezentei legi este de a stabili cadrul normativ și condițiile necesare pentru dezvoltarea și implementarea unui sistem de mobilitate durabilă, echitabilă, eficientă și incluzivă, ca instrument pentru consolidarea coeziunii sociale și teritoriale, care să contribuie la dezvoltarea economică </w:t>
      </w:r>
      <w:proofErr w:type="spellStart"/>
      <w:r w:rsidRPr="006A51F5">
        <w:rPr>
          <w:rFonts w:eastAsia="SimSun"/>
          <w:sz w:val="28"/>
          <w:szCs w:val="28"/>
          <w:lang w:val="ro-RO" w:eastAsia="ru-RU"/>
        </w:rPr>
        <w:t>rezilientă</w:t>
      </w:r>
      <w:proofErr w:type="spellEnd"/>
      <w:r w:rsidRPr="006A51F5">
        <w:rPr>
          <w:rFonts w:eastAsia="SimSun"/>
          <w:sz w:val="28"/>
          <w:szCs w:val="28"/>
          <w:lang w:val="ro-RO" w:eastAsia="ru-RU"/>
        </w:rPr>
        <w:t>, la creșterea siguranței traficului urban și la realizarea obiectivelor de reducere a emisiilor de gaze cu efect de seră, prin utilizarea soluțiilor verzi și digitale.</w:t>
      </w:r>
    </w:p>
    <w:p w14:paraId="6537EDE3" w14:textId="12B5133C" w:rsidR="009C3882" w:rsidRDefault="009C3882" w:rsidP="00810802">
      <w:pPr>
        <w:rPr>
          <w:rFonts w:eastAsia="SimSun"/>
          <w:b/>
          <w:sz w:val="28"/>
          <w:szCs w:val="28"/>
          <w:lang w:val="ro-RO" w:eastAsia="ru-RU"/>
        </w:rPr>
      </w:pPr>
      <w:r w:rsidRPr="009C3882">
        <w:rPr>
          <w:rFonts w:eastAsia="SimSun"/>
          <w:b/>
          <w:sz w:val="28"/>
          <w:szCs w:val="28"/>
          <w:lang w:val="ro-RO" w:eastAsia="ru-RU"/>
        </w:rPr>
        <w:t>Articolul 2.</w:t>
      </w:r>
      <w:r w:rsidRPr="009C3882">
        <w:t xml:space="preserve"> </w:t>
      </w:r>
      <w:r w:rsidRPr="009C3882">
        <w:rPr>
          <w:rFonts w:eastAsia="SimSun"/>
          <w:b/>
          <w:sz w:val="28"/>
          <w:szCs w:val="28"/>
          <w:lang w:val="ro-RO" w:eastAsia="ru-RU"/>
        </w:rPr>
        <w:t>Principiile de bază</w:t>
      </w:r>
    </w:p>
    <w:p w14:paraId="3A840BE3" w14:textId="77777777" w:rsidR="006A51F5" w:rsidRDefault="006A51F5" w:rsidP="00694EC9">
      <w:pPr>
        <w:pStyle w:val="ab"/>
        <w:numPr>
          <w:ilvl w:val="0"/>
          <w:numId w:val="3"/>
        </w:numPr>
        <w:ind w:left="0" w:firstLine="709"/>
        <w:rPr>
          <w:rFonts w:eastAsia="SimSun"/>
          <w:bCs/>
          <w:sz w:val="28"/>
          <w:szCs w:val="28"/>
          <w:lang w:val="ro-RO" w:eastAsia="ru-RU"/>
        </w:rPr>
      </w:pPr>
      <w:r w:rsidRPr="006A51F5">
        <w:rPr>
          <w:rFonts w:eastAsia="SimSun"/>
          <w:bCs/>
          <w:sz w:val="28"/>
          <w:szCs w:val="28"/>
          <w:lang w:val="ro-RO" w:eastAsia="ru-RU"/>
        </w:rPr>
        <w:t>Mobilitatea urbană durabilă reprezintă domeniul care asigură cadrul strategic și operațional pentru corelarea planificării și dezvoltării urbane cu transportul de persoane și de mărfuri, la nivel de cartier, oraș și municipiu.</w:t>
      </w:r>
    </w:p>
    <w:p w14:paraId="5F0751A3" w14:textId="7EC3D9B6" w:rsidR="009C3882" w:rsidRPr="006A51F5" w:rsidRDefault="009C3882" w:rsidP="00694EC9">
      <w:pPr>
        <w:pStyle w:val="ab"/>
        <w:numPr>
          <w:ilvl w:val="0"/>
          <w:numId w:val="3"/>
        </w:numPr>
        <w:ind w:left="0" w:firstLine="709"/>
        <w:rPr>
          <w:rFonts w:eastAsia="SimSun"/>
          <w:bCs/>
          <w:sz w:val="28"/>
          <w:szCs w:val="28"/>
          <w:lang w:val="ro-RO" w:eastAsia="ru-RU"/>
        </w:rPr>
      </w:pPr>
      <w:r w:rsidRPr="009C3882">
        <w:rPr>
          <w:rFonts w:eastAsia="SimSun"/>
          <w:bCs/>
          <w:sz w:val="28"/>
          <w:szCs w:val="28"/>
          <w:lang w:val="ro-RO" w:eastAsia="ru-RU"/>
        </w:rPr>
        <w:t>Mobilitatea urbană durabilă are la bază următoarele principii:</w:t>
      </w:r>
    </w:p>
    <w:p w14:paraId="36D3B750" w14:textId="6088C6F9"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implicarea cetățenilor și a altor părți interesate în procesul de planificare și dezvoltare a infrastructurii de mobilitate;</w:t>
      </w:r>
    </w:p>
    <w:p w14:paraId="732C592B" w14:textId="646B4226"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coordonarea și colaborarea între autoritățile administrației publice locale</w:t>
      </w:r>
      <w:r>
        <w:rPr>
          <w:rFonts w:eastAsia="SimSun"/>
          <w:bCs/>
          <w:sz w:val="28"/>
          <w:szCs w:val="28"/>
          <w:lang w:val="ro-RO" w:eastAsia="ru-RU"/>
        </w:rPr>
        <w:t xml:space="preserve"> </w:t>
      </w:r>
      <w:r w:rsidRPr="009C3882">
        <w:rPr>
          <w:rFonts w:eastAsia="SimSun"/>
          <w:bCs/>
          <w:sz w:val="28"/>
          <w:szCs w:val="28"/>
          <w:lang w:val="ro-RO" w:eastAsia="ru-RU"/>
        </w:rPr>
        <w:t>și autorități</w:t>
      </w:r>
      <w:r>
        <w:rPr>
          <w:rFonts w:eastAsia="SimSun"/>
          <w:bCs/>
          <w:sz w:val="28"/>
          <w:szCs w:val="28"/>
          <w:lang w:val="ro-RO" w:eastAsia="ru-RU"/>
        </w:rPr>
        <w:t>le</w:t>
      </w:r>
      <w:r w:rsidRPr="009C3882">
        <w:rPr>
          <w:rFonts w:eastAsia="SimSun"/>
          <w:bCs/>
          <w:sz w:val="28"/>
          <w:szCs w:val="28"/>
          <w:lang w:val="ro-RO" w:eastAsia="ru-RU"/>
        </w:rPr>
        <w:t xml:space="preserve"> administrative centrale;</w:t>
      </w:r>
    </w:p>
    <w:p w14:paraId="0765B00D" w14:textId="287BEC02"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planificarea de la nivel de teritoriu m</w:t>
      </w:r>
      <w:r>
        <w:rPr>
          <w:rFonts w:eastAsia="SimSun"/>
          <w:bCs/>
          <w:sz w:val="28"/>
          <w:szCs w:val="28"/>
          <w:lang w:val="ro-RO" w:eastAsia="ru-RU"/>
        </w:rPr>
        <w:t>unicipal</w:t>
      </w:r>
      <w:r w:rsidRPr="009C3882">
        <w:rPr>
          <w:rFonts w:eastAsia="SimSun"/>
          <w:bCs/>
          <w:sz w:val="28"/>
          <w:szCs w:val="28"/>
          <w:lang w:val="ro-RO" w:eastAsia="ru-RU"/>
        </w:rPr>
        <w:t xml:space="preserve"> până la nivel de cartier;</w:t>
      </w:r>
    </w:p>
    <w:p w14:paraId="6CB099A5" w14:textId="141B1D12" w:rsidR="0024114E"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dezvoltarea orientată spre transport public</w:t>
      </w:r>
      <w:r w:rsidR="00C53349">
        <w:rPr>
          <w:rFonts w:eastAsia="SimSun"/>
          <w:bCs/>
          <w:sz w:val="28"/>
          <w:szCs w:val="28"/>
          <w:lang w:val="ro-RO" w:eastAsia="ru-RU"/>
        </w:rPr>
        <w:t xml:space="preserve"> (</w:t>
      </w:r>
      <w:r w:rsidR="0045276A" w:rsidRPr="0045276A">
        <w:rPr>
          <w:rFonts w:eastAsia="SimSun"/>
          <w:bCs/>
          <w:sz w:val="28"/>
          <w:szCs w:val="28"/>
          <w:lang w:val="ro-RO" w:eastAsia="ru-RU"/>
        </w:rPr>
        <w:t xml:space="preserve">în continuare </w:t>
      </w:r>
      <w:r w:rsidR="00C53349">
        <w:rPr>
          <w:rFonts w:eastAsia="SimSun"/>
          <w:bCs/>
          <w:sz w:val="28"/>
          <w:szCs w:val="28"/>
          <w:lang w:val="ro-RO" w:eastAsia="ru-RU"/>
        </w:rPr>
        <w:t>DOT)</w:t>
      </w:r>
      <w:r w:rsidR="0024114E">
        <w:rPr>
          <w:rFonts w:eastAsia="SimSun"/>
          <w:bCs/>
          <w:sz w:val="28"/>
          <w:szCs w:val="28"/>
          <w:lang w:val="ro-RO" w:eastAsia="ru-RU"/>
        </w:rPr>
        <w:t>;</w:t>
      </w:r>
      <w:r w:rsidRPr="009C3882">
        <w:rPr>
          <w:rFonts w:eastAsia="SimSun"/>
          <w:bCs/>
          <w:sz w:val="28"/>
          <w:szCs w:val="28"/>
          <w:lang w:val="ro-RO" w:eastAsia="ru-RU"/>
        </w:rPr>
        <w:t xml:space="preserve"> </w:t>
      </w:r>
    </w:p>
    <w:p w14:paraId="631F85B6" w14:textId="704ACCD3"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corelarea modalităților de transport cu densitatea urbană;</w:t>
      </w:r>
    </w:p>
    <w:p w14:paraId="4B5990A7" w14:textId="4913A0ED"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 xml:space="preserve">încurajarea </w:t>
      </w:r>
      <w:r w:rsidR="0024114E">
        <w:rPr>
          <w:rFonts w:eastAsia="SimSun"/>
          <w:bCs/>
          <w:sz w:val="28"/>
          <w:szCs w:val="28"/>
          <w:lang w:val="ro-RO" w:eastAsia="ru-RU"/>
        </w:rPr>
        <w:t xml:space="preserve">modului activ de transport </w:t>
      </w:r>
      <w:r w:rsidRPr="009C3882">
        <w:rPr>
          <w:rFonts w:eastAsia="SimSun"/>
          <w:bCs/>
          <w:sz w:val="28"/>
          <w:szCs w:val="28"/>
          <w:lang w:val="ro-RO" w:eastAsia="ru-RU"/>
        </w:rPr>
        <w:t>în detrimentul autovehiculelor personale;</w:t>
      </w:r>
    </w:p>
    <w:p w14:paraId="460F21F9" w14:textId="56EAC79C"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asigurarea accesului la serviciile de transport public al tuturor cetățenilor, inclusiv dezvoltarea tuturor modurilor de transport în mod funcțional și incluziv, în concordanță cu nevoile diferiților participanți la trafic;</w:t>
      </w:r>
    </w:p>
    <w:p w14:paraId="4D9715FD" w14:textId="07F89241"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lastRenderedPageBreak/>
        <w:t>dezvoltarea tuturor modurilor de transport într-o manieră echitabilă, integrată și interoperabilă, cu accent pe modurile de transport nepoluante;</w:t>
      </w:r>
    </w:p>
    <w:p w14:paraId="38335E28" w14:textId="660F6E46"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managementul parcării, staționării și controlul accesului traficului, în corelare cu transportul public și transportul nemotorizat;</w:t>
      </w:r>
    </w:p>
    <w:p w14:paraId="25AFF6CE" w14:textId="7DCE9946" w:rsidR="009C3882" w:rsidRPr="009C3882" w:rsidRDefault="009C3882" w:rsidP="00694EC9">
      <w:pPr>
        <w:pStyle w:val="ab"/>
        <w:numPr>
          <w:ilvl w:val="0"/>
          <w:numId w:val="4"/>
        </w:numPr>
        <w:ind w:left="0" w:firstLine="709"/>
        <w:rPr>
          <w:rFonts w:eastAsia="SimSun"/>
          <w:bCs/>
          <w:sz w:val="28"/>
          <w:szCs w:val="28"/>
          <w:lang w:val="ro-RO" w:eastAsia="ru-RU"/>
        </w:rPr>
      </w:pPr>
      <w:r w:rsidRPr="009C3882">
        <w:rPr>
          <w:rFonts w:eastAsia="SimSun"/>
          <w:bCs/>
          <w:sz w:val="28"/>
          <w:szCs w:val="28"/>
          <w:lang w:val="ro-RO" w:eastAsia="ru-RU"/>
        </w:rPr>
        <w:t>utilizarea sistemelor de transport inteligent pentru managementul mobilității, inclusiv managementul traficului, al parcărilor, al transportului public și al transportului de mărfuri</w:t>
      </w:r>
      <w:r w:rsidR="0024114E">
        <w:rPr>
          <w:rFonts w:eastAsia="SimSun"/>
          <w:bCs/>
          <w:sz w:val="28"/>
          <w:szCs w:val="28"/>
          <w:lang w:val="ro-RO" w:eastAsia="ru-RU"/>
        </w:rPr>
        <w:t>;</w:t>
      </w:r>
    </w:p>
    <w:p w14:paraId="61AF4456" w14:textId="05FC71A2" w:rsidR="009C3882" w:rsidRPr="009C3882" w:rsidRDefault="009C3882" w:rsidP="00694EC9">
      <w:pPr>
        <w:pStyle w:val="ab"/>
        <w:numPr>
          <w:ilvl w:val="0"/>
          <w:numId w:val="4"/>
        </w:numPr>
        <w:spacing w:after="240"/>
        <w:ind w:left="567" w:hanging="11"/>
        <w:rPr>
          <w:rFonts w:eastAsia="SimSun"/>
          <w:bCs/>
          <w:sz w:val="28"/>
          <w:szCs w:val="28"/>
          <w:lang w:val="ro-RO" w:eastAsia="ru-RU"/>
        </w:rPr>
      </w:pPr>
      <w:r w:rsidRPr="009C3882">
        <w:rPr>
          <w:rFonts w:eastAsia="SimSun"/>
          <w:bCs/>
          <w:sz w:val="28"/>
          <w:szCs w:val="28"/>
          <w:lang w:val="ro-RO" w:eastAsia="ru-RU"/>
        </w:rPr>
        <w:t>monitorizarea și evaluarea performanțelor aferente mobilității urbane durabile.</w:t>
      </w:r>
    </w:p>
    <w:p w14:paraId="0E559B56" w14:textId="3B8AB597" w:rsidR="003234CC" w:rsidRPr="00A67EF8" w:rsidRDefault="003234CC" w:rsidP="00810802">
      <w:pPr>
        <w:rPr>
          <w:rFonts w:eastAsia="SimSun"/>
          <w:sz w:val="28"/>
          <w:szCs w:val="28"/>
          <w:lang w:val="ro-RO" w:eastAsia="ru-RU"/>
        </w:rPr>
      </w:pPr>
      <w:r w:rsidRPr="00A67EF8">
        <w:rPr>
          <w:rFonts w:eastAsia="SimSun"/>
          <w:b/>
          <w:sz w:val="28"/>
          <w:szCs w:val="28"/>
          <w:lang w:val="ro-RO" w:eastAsia="ru-RU"/>
        </w:rPr>
        <w:t xml:space="preserve">Articolul </w:t>
      </w:r>
      <w:r w:rsidR="009C3882">
        <w:rPr>
          <w:rFonts w:eastAsia="SimSun"/>
          <w:b/>
          <w:sz w:val="28"/>
          <w:szCs w:val="28"/>
          <w:lang w:val="ro-RO" w:eastAsia="ru-RU"/>
        </w:rPr>
        <w:t>3</w:t>
      </w:r>
      <w:r w:rsidRPr="00A67EF8">
        <w:rPr>
          <w:rFonts w:eastAsia="SimSun"/>
          <w:b/>
          <w:sz w:val="28"/>
          <w:szCs w:val="28"/>
          <w:lang w:val="ro-RO" w:eastAsia="ru-RU"/>
        </w:rPr>
        <w:t>.</w:t>
      </w:r>
      <w:r w:rsidRPr="00A67EF8">
        <w:rPr>
          <w:rFonts w:eastAsia="SimSun"/>
          <w:sz w:val="28"/>
          <w:szCs w:val="28"/>
          <w:lang w:val="ro-RO" w:eastAsia="ru-RU"/>
        </w:rPr>
        <w:t xml:space="preserve"> Noțiuni principale</w:t>
      </w:r>
    </w:p>
    <w:p w14:paraId="0534E3EC" w14:textId="4031D6DA" w:rsidR="003234CC" w:rsidRPr="00A67EF8" w:rsidRDefault="003234CC" w:rsidP="00810802">
      <w:pPr>
        <w:rPr>
          <w:rFonts w:eastAsia="SimSun"/>
          <w:sz w:val="28"/>
          <w:szCs w:val="28"/>
          <w:lang w:val="ro-RO" w:eastAsia="ru-RU"/>
        </w:rPr>
      </w:pPr>
      <w:r w:rsidRPr="00A67EF8">
        <w:rPr>
          <w:rFonts w:eastAsia="SimSun"/>
          <w:sz w:val="28"/>
          <w:szCs w:val="28"/>
          <w:lang w:val="ro-RO" w:eastAsia="ru-RU"/>
        </w:rPr>
        <w:t xml:space="preserve">În înțelesul prezentei legi, următoarele noțiuni semnifică: </w:t>
      </w:r>
    </w:p>
    <w:p w14:paraId="6FF3563E" w14:textId="00EF5A4A" w:rsidR="00B07E5C" w:rsidRDefault="00B07E5C" w:rsidP="00810802">
      <w:pPr>
        <w:rPr>
          <w:rFonts w:eastAsia="SimSun"/>
          <w:sz w:val="28"/>
          <w:szCs w:val="28"/>
          <w:lang w:val="ro-RO" w:eastAsia="ru-RU"/>
        </w:rPr>
      </w:pPr>
      <w:r w:rsidRPr="001C28ED">
        <w:rPr>
          <w:rFonts w:eastAsia="SimSun"/>
          <w:i/>
          <w:iCs/>
          <w:sz w:val="28"/>
          <w:szCs w:val="28"/>
          <w:lang w:val="ro-RO" w:eastAsia="ru-RU"/>
        </w:rPr>
        <w:t>dezvoltarea</w:t>
      </w:r>
      <w:r w:rsidRPr="00B07E5C">
        <w:rPr>
          <w:rFonts w:eastAsia="SimSun"/>
          <w:i/>
          <w:iCs/>
          <w:sz w:val="28"/>
          <w:szCs w:val="28"/>
          <w:lang w:val="ro-RO" w:eastAsia="ru-RU"/>
        </w:rPr>
        <w:t xml:space="preserve"> orientată spre tran</w:t>
      </w:r>
      <w:r w:rsidR="009035C4">
        <w:rPr>
          <w:rFonts w:eastAsia="SimSun"/>
          <w:i/>
          <w:iCs/>
          <w:sz w:val="28"/>
          <w:szCs w:val="28"/>
          <w:lang w:val="ro-RO" w:eastAsia="ru-RU"/>
        </w:rPr>
        <w:t>sport public</w:t>
      </w:r>
      <w:r w:rsidRPr="00B07E5C">
        <w:rPr>
          <w:rFonts w:eastAsia="SimSun"/>
          <w:i/>
          <w:iCs/>
          <w:sz w:val="28"/>
          <w:szCs w:val="28"/>
          <w:lang w:val="ro-RO" w:eastAsia="ru-RU"/>
        </w:rPr>
        <w:t xml:space="preserve"> (DOT)</w:t>
      </w:r>
      <w:r w:rsidRPr="00B07E5C">
        <w:rPr>
          <w:rFonts w:eastAsia="SimSun"/>
          <w:sz w:val="28"/>
          <w:szCs w:val="28"/>
          <w:lang w:val="ro-RO" w:eastAsia="ru-RU"/>
        </w:rPr>
        <w:t xml:space="preserve"> – o strategie de planificare urbană pentru creștere compactă, care se concentrează pe crearea de comunități în jurul stațiilor de </w:t>
      </w:r>
      <w:r w:rsidR="00223BE6">
        <w:rPr>
          <w:rFonts w:eastAsia="SimSun"/>
          <w:sz w:val="28"/>
          <w:szCs w:val="28"/>
          <w:lang w:val="ro-RO" w:eastAsia="ru-RU"/>
        </w:rPr>
        <w:t>așteptare</w:t>
      </w:r>
      <w:r w:rsidR="00263822">
        <w:rPr>
          <w:rFonts w:eastAsia="SimSun"/>
          <w:sz w:val="28"/>
          <w:szCs w:val="28"/>
          <w:lang w:val="ro-RO" w:eastAsia="ru-RU"/>
        </w:rPr>
        <w:t xml:space="preserve"> a</w:t>
      </w:r>
      <w:r w:rsidR="00223BE6">
        <w:rPr>
          <w:rFonts w:eastAsia="SimSun"/>
          <w:sz w:val="28"/>
          <w:szCs w:val="28"/>
          <w:lang w:val="ro-RO" w:eastAsia="ru-RU"/>
        </w:rPr>
        <w:t xml:space="preserve"> </w:t>
      </w:r>
      <w:r w:rsidRPr="00B07E5C">
        <w:rPr>
          <w:rFonts w:eastAsia="SimSun"/>
          <w:sz w:val="28"/>
          <w:szCs w:val="28"/>
          <w:lang w:val="ro-RO" w:eastAsia="ru-RU"/>
        </w:rPr>
        <w:t>transport</w:t>
      </w:r>
      <w:r w:rsidR="00263822">
        <w:rPr>
          <w:rFonts w:eastAsia="SimSun"/>
          <w:sz w:val="28"/>
          <w:szCs w:val="28"/>
          <w:lang w:val="ro-RO" w:eastAsia="ru-RU"/>
        </w:rPr>
        <w:t>ului</w:t>
      </w:r>
      <w:r w:rsidRPr="00B07E5C">
        <w:rPr>
          <w:rFonts w:eastAsia="SimSun"/>
          <w:sz w:val="28"/>
          <w:szCs w:val="28"/>
          <w:lang w:val="ro-RO" w:eastAsia="ru-RU"/>
        </w:rPr>
        <w:t xml:space="preserve"> public. Aceasta integrează spațiile urbane (clădiri, activități, spațiu public) pentru a asigura conexiuni facile pentru mers pe jos și cu bicicleta, descurajând astfel utilizarea automobilelor și promovând o mobilitate durabilă</w:t>
      </w:r>
      <w:r>
        <w:rPr>
          <w:rFonts w:eastAsia="SimSun"/>
          <w:sz w:val="28"/>
          <w:szCs w:val="28"/>
          <w:lang w:val="ro-RO" w:eastAsia="ru-RU"/>
        </w:rPr>
        <w:t>;</w:t>
      </w:r>
    </w:p>
    <w:p w14:paraId="4524C1F5" w14:textId="77777777" w:rsidR="009D1F6C" w:rsidRDefault="009D1F6C" w:rsidP="009D1F6C">
      <w:pPr>
        <w:rPr>
          <w:rFonts w:eastAsia="SimSun"/>
          <w:i/>
          <w:iCs/>
          <w:sz w:val="28"/>
          <w:szCs w:val="28"/>
          <w:lang w:val="ro-RO" w:eastAsia="ru-RU"/>
        </w:rPr>
      </w:pPr>
      <w:r w:rsidRPr="008A40CA">
        <w:rPr>
          <w:rFonts w:eastAsia="SimSun"/>
          <w:i/>
          <w:iCs/>
          <w:sz w:val="28"/>
          <w:szCs w:val="28"/>
          <w:lang w:val="ro-RO" w:eastAsia="ru-RU"/>
        </w:rPr>
        <w:t xml:space="preserve">format vectorial – </w:t>
      </w:r>
      <w:r w:rsidRPr="008A40CA">
        <w:rPr>
          <w:rFonts w:eastAsia="SimSun"/>
          <w:sz w:val="28"/>
          <w:szCs w:val="28"/>
          <w:lang w:val="ro-RO" w:eastAsia="ru-RU"/>
        </w:rPr>
        <w:t>format electronic de tip GIS sau alt format editabil, care permite prelucrarea spațială a datelor</w:t>
      </w:r>
      <w:r>
        <w:rPr>
          <w:rFonts w:eastAsia="SimSun"/>
          <w:i/>
          <w:iCs/>
          <w:sz w:val="28"/>
          <w:szCs w:val="28"/>
          <w:lang w:val="ro-RO" w:eastAsia="ru-RU"/>
        </w:rPr>
        <w:t>;</w:t>
      </w:r>
    </w:p>
    <w:p w14:paraId="06596402" w14:textId="3A479E18" w:rsidR="003F4668" w:rsidRDefault="003F4668" w:rsidP="003F4668">
      <w:pPr>
        <w:rPr>
          <w:rFonts w:eastAsia="SimSun"/>
          <w:i/>
          <w:iCs/>
          <w:sz w:val="28"/>
          <w:szCs w:val="28"/>
          <w:lang w:val="ro-RO" w:eastAsia="ru-RU"/>
        </w:rPr>
      </w:pPr>
      <w:r w:rsidRPr="00AB2A4F">
        <w:rPr>
          <w:rFonts w:eastAsia="SimSun"/>
          <w:i/>
          <w:iCs/>
          <w:sz w:val="28"/>
          <w:szCs w:val="28"/>
          <w:lang w:val="ro-RO" w:eastAsia="ru-RU"/>
        </w:rPr>
        <w:t xml:space="preserve">nod multimodal pentru pasageri – </w:t>
      </w:r>
      <w:r w:rsidRPr="00AB2A4F">
        <w:rPr>
          <w:rFonts w:eastAsia="SimSun"/>
          <w:sz w:val="28"/>
          <w:szCs w:val="28"/>
          <w:lang w:val="ro-RO" w:eastAsia="ru-RU"/>
        </w:rPr>
        <w:t>un punct de legătură între cel puțin două moduri de transport pentru pasageri, care asigură informații referitoare la călătorie, acces la transportul public și transferuri între moduri, cum ar fi stațiile de tip parchează și călătorește, și care acționează ca interfață în interiorul nodurilor urbane și între acestea și între nodurile urbane și rețelele de transport pe distanțe mai lungi;</w:t>
      </w:r>
    </w:p>
    <w:p w14:paraId="7C9F2C10" w14:textId="14BC10C1" w:rsidR="00B07E5C" w:rsidRDefault="00B07E5C" w:rsidP="00810802">
      <w:pPr>
        <w:rPr>
          <w:rFonts w:eastAsia="SimSun"/>
          <w:sz w:val="28"/>
          <w:szCs w:val="28"/>
          <w:lang w:val="ro-RO" w:eastAsia="ru-RU"/>
        </w:rPr>
      </w:pPr>
      <w:r w:rsidRPr="00B07E5C">
        <w:rPr>
          <w:rFonts w:eastAsia="SimSun"/>
          <w:i/>
          <w:iCs/>
          <w:sz w:val="28"/>
          <w:szCs w:val="28"/>
          <w:lang w:val="ro-RO" w:eastAsia="ru-RU"/>
        </w:rPr>
        <w:t>nod urban</w:t>
      </w:r>
      <w:r w:rsidRPr="00B07E5C">
        <w:rPr>
          <w:rFonts w:eastAsia="SimSun"/>
          <w:sz w:val="28"/>
          <w:szCs w:val="28"/>
          <w:lang w:val="ro-RO" w:eastAsia="ru-RU"/>
        </w:rPr>
        <w:t xml:space="preserve"> – zonă urbană unde elemente ale infrastructurii de transport din cadrul rețelei transeuropene de transport de pasageri și de marfă, de exemplu porturi, inclusiv terminale pentru pasageri, aeroporturi, gări feroviare, terminale de autobuz și terminale multimodale de marfă amplasate în interiorul sau în apropierea zonei urbane, sunt conectate la alte elemente ale infrastructurii respective și la infrastructura aferentă traficului regional și local, inclusiv la infrastructura pentru modurile active de transport</w:t>
      </w:r>
      <w:r w:rsidR="00FA5770">
        <w:rPr>
          <w:rFonts w:eastAsia="SimSun"/>
          <w:sz w:val="28"/>
          <w:szCs w:val="28"/>
          <w:lang w:val="ro-RO" w:eastAsia="ru-RU"/>
        </w:rPr>
        <w:t>;</w:t>
      </w:r>
    </w:p>
    <w:p w14:paraId="11FD01BD" w14:textId="77777777" w:rsidR="003F4668" w:rsidRDefault="003F4668" w:rsidP="003F4668">
      <w:pPr>
        <w:rPr>
          <w:rFonts w:eastAsia="SimSun"/>
          <w:sz w:val="28"/>
          <w:szCs w:val="28"/>
          <w:lang w:val="ro-RO" w:eastAsia="ru-RU"/>
        </w:rPr>
      </w:pPr>
      <w:r w:rsidRPr="00FA5770">
        <w:rPr>
          <w:rFonts w:eastAsia="SimSun"/>
          <w:i/>
          <w:iCs/>
          <w:sz w:val="28"/>
          <w:szCs w:val="28"/>
          <w:lang w:val="ro-RO" w:eastAsia="ru-RU"/>
        </w:rPr>
        <w:t>plan de logistică urbană durabilă (PLUD) –</w:t>
      </w:r>
      <w:r w:rsidRPr="00FA5770">
        <w:rPr>
          <w:rFonts w:eastAsia="SimSun"/>
          <w:sz w:val="28"/>
          <w:szCs w:val="28"/>
          <w:lang w:val="ro-RO" w:eastAsia="ru-RU"/>
        </w:rPr>
        <w:t xml:space="preserve"> </w:t>
      </w:r>
      <w:r>
        <w:rPr>
          <w:rFonts w:eastAsia="SimSun"/>
          <w:sz w:val="28"/>
          <w:szCs w:val="28"/>
          <w:lang w:val="ro-RO" w:eastAsia="ru-RU"/>
        </w:rPr>
        <w:t xml:space="preserve">parte componentă a planului de mobilitate urbană durabilă, </w:t>
      </w:r>
      <w:r w:rsidRPr="00FA5770">
        <w:rPr>
          <w:rFonts w:eastAsia="SimSun"/>
          <w:sz w:val="28"/>
          <w:szCs w:val="28"/>
          <w:lang w:val="ro-RO" w:eastAsia="ru-RU"/>
        </w:rPr>
        <w:t xml:space="preserve"> conceput pentru a optimiza transportul de mărfuri, livrare și aprovizionare comercială în zonele urbane, vizând reducerea congestionării traficului, minimizarea perturbărilor în zonele rezidențiale și a impactului asupra mediului</w:t>
      </w:r>
      <w:r>
        <w:rPr>
          <w:rFonts w:eastAsia="SimSun"/>
          <w:sz w:val="28"/>
          <w:szCs w:val="28"/>
          <w:lang w:val="ro-RO" w:eastAsia="ru-RU"/>
        </w:rPr>
        <w:t>;</w:t>
      </w:r>
    </w:p>
    <w:p w14:paraId="1344495E" w14:textId="6EF38F5D" w:rsidR="00FA5770" w:rsidRPr="00FA5770" w:rsidRDefault="00FA5770" w:rsidP="00810802">
      <w:pPr>
        <w:rPr>
          <w:rFonts w:eastAsia="SimSun"/>
          <w:sz w:val="28"/>
          <w:szCs w:val="28"/>
          <w:lang w:val="ro-RO" w:eastAsia="ru-RU"/>
        </w:rPr>
      </w:pPr>
      <w:r w:rsidRPr="00FA5770">
        <w:rPr>
          <w:rFonts w:eastAsia="SimSun"/>
          <w:i/>
          <w:iCs/>
          <w:sz w:val="28"/>
          <w:szCs w:val="28"/>
          <w:lang w:val="ro-RO" w:eastAsia="ru-RU"/>
        </w:rPr>
        <w:t>plan de mobilitate urbană durabilă (</w:t>
      </w:r>
      <w:r w:rsidR="002969FE">
        <w:rPr>
          <w:rFonts w:eastAsia="SimSun"/>
          <w:i/>
          <w:iCs/>
          <w:sz w:val="28"/>
          <w:szCs w:val="28"/>
          <w:lang w:val="ro-RO" w:eastAsia="ru-RU"/>
        </w:rPr>
        <w:t xml:space="preserve">în continuare </w:t>
      </w:r>
      <w:r w:rsidRPr="00FA5770">
        <w:rPr>
          <w:rFonts w:eastAsia="SimSun"/>
          <w:i/>
          <w:iCs/>
          <w:sz w:val="28"/>
          <w:szCs w:val="28"/>
          <w:lang w:val="ro-RO" w:eastAsia="ru-RU"/>
        </w:rPr>
        <w:t>PMUD) –</w:t>
      </w:r>
      <w:r w:rsidR="00DF463D">
        <w:rPr>
          <w:rFonts w:eastAsia="SimSun"/>
          <w:i/>
          <w:iCs/>
          <w:sz w:val="28"/>
          <w:szCs w:val="28"/>
          <w:lang w:val="ro-RO" w:eastAsia="ru-RU"/>
        </w:rPr>
        <w:t xml:space="preserve"> </w:t>
      </w:r>
      <w:r w:rsidRPr="00FA5770">
        <w:rPr>
          <w:rFonts w:eastAsia="SimSun"/>
          <w:sz w:val="28"/>
          <w:szCs w:val="28"/>
          <w:lang w:val="ro-RO" w:eastAsia="ru-RU"/>
        </w:rPr>
        <w:t>document de planificare strategică a mobilității, care vizează îmbunătățirea, în mod durabil, a accesibilității zonei urbane funcționale și a mobilității în interiorul acesteia, incluzând zonele de transfer în respectiva zonă urbană sau în proximitatea acesteia, pentru persoane, întreprinderi și bunuri, în special în vederea îmbunătățirii calității vieții;</w:t>
      </w:r>
    </w:p>
    <w:p w14:paraId="6529F0B9" w14:textId="42794215" w:rsidR="006A51F5" w:rsidRDefault="006A51F5" w:rsidP="00810802">
      <w:pPr>
        <w:rPr>
          <w:rFonts w:eastAsia="SimSun"/>
          <w:i/>
          <w:iCs/>
          <w:sz w:val="28"/>
          <w:szCs w:val="28"/>
          <w:lang w:val="ro-RO" w:eastAsia="ru-RU"/>
        </w:rPr>
      </w:pPr>
      <w:r w:rsidRPr="006A51F5">
        <w:rPr>
          <w:rFonts w:eastAsia="SimSun"/>
          <w:i/>
          <w:iCs/>
          <w:sz w:val="28"/>
          <w:szCs w:val="28"/>
          <w:lang w:val="ro-RO" w:eastAsia="ru-RU"/>
        </w:rPr>
        <w:lastRenderedPageBreak/>
        <w:t xml:space="preserve">regenerare urbană – </w:t>
      </w:r>
      <w:r w:rsidRPr="006A51F5">
        <w:rPr>
          <w:rFonts w:eastAsia="SimSun"/>
          <w:sz w:val="28"/>
          <w:szCs w:val="28"/>
          <w:lang w:val="ro-RO" w:eastAsia="ru-RU"/>
        </w:rPr>
        <w:t xml:space="preserve">procesul de transformare și revitalizare a zonelor urbane degradate sau </w:t>
      </w:r>
      <w:proofErr w:type="spellStart"/>
      <w:r w:rsidRPr="006A51F5">
        <w:rPr>
          <w:rFonts w:eastAsia="SimSun"/>
          <w:sz w:val="28"/>
          <w:szCs w:val="28"/>
          <w:lang w:val="ro-RO" w:eastAsia="ru-RU"/>
        </w:rPr>
        <w:t>subutilizate</w:t>
      </w:r>
      <w:proofErr w:type="spellEnd"/>
      <w:r w:rsidRPr="006A51F5">
        <w:rPr>
          <w:rFonts w:eastAsia="SimSun"/>
          <w:sz w:val="28"/>
          <w:szCs w:val="28"/>
          <w:lang w:val="ro-RO" w:eastAsia="ru-RU"/>
        </w:rPr>
        <w:t>, cu scopul de a crea spații funcționale, atractive și durabile. Acest proces implică reabilitarea clădirilor, moderniza</w:t>
      </w:r>
      <w:r w:rsidR="00263822">
        <w:rPr>
          <w:rFonts w:eastAsia="SimSun"/>
          <w:sz w:val="28"/>
          <w:szCs w:val="28"/>
          <w:lang w:val="ro-RO" w:eastAsia="ru-RU"/>
        </w:rPr>
        <w:t>re</w:t>
      </w:r>
      <w:r w:rsidRPr="006A51F5">
        <w:rPr>
          <w:rFonts w:eastAsia="SimSun"/>
          <w:sz w:val="28"/>
          <w:szCs w:val="28"/>
          <w:lang w:val="ro-RO" w:eastAsia="ru-RU"/>
        </w:rPr>
        <w:t>a infrastructurii, îmbunătățirea spațiilor publice și sociale și integrarea de soluții de transport public și soluții de mediu.</w:t>
      </w:r>
    </w:p>
    <w:p w14:paraId="49FC0D7D" w14:textId="07B5D145" w:rsidR="00FA5770" w:rsidRDefault="00FA5770" w:rsidP="00810802">
      <w:pPr>
        <w:rPr>
          <w:rFonts w:eastAsia="SimSun"/>
          <w:sz w:val="28"/>
          <w:szCs w:val="28"/>
          <w:lang w:val="ro-RO" w:eastAsia="ru-RU"/>
        </w:rPr>
      </w:pPr>
      <w:r w:rsidRPr="00FA5770">
        <w:rPr>
          <w:rFonts w:eastAsia="SimSun"/>
          <w:i/>
          <w:iCs/>
          <w:sz w:val="28"/>
          <w:szCs w:val="28"/>
          <w:lang w:val="ro-RO" w:eastAsia="ru-RU"/>
        </w:rPr>
        <w:t>sisteme de transport inteligente (STI) –</w:t>
      </w:r>
      <w:r w:rsidRPr="00FA5770">
        <w:rPr>
          <w:rFonts w:eastAsia="SimSun"/>
          <w:sz w:val="28"/>
          <w:szCs w:val="28"/>
          <w:lang w:val="ro-RO" w:eastAsia="ru-RU"/>
        </w:rPr>
        <w:t xml:space="preserve"> sisteme în cadrul cărora se aplică tehnologii ale informației și comunicațiilor în domeniul transportului rutier, inclusiv infrastructură, vehicule și utilizatori, în gestionarea traficului și gestionarea mobilității, precum și pentru interfețe cu alte moduri de transport;</w:t>
      </w:r>
    </w:p>
    <w:p w14:paraId="66D128B2" w14:textId="36DF6C09" w:rsidR="00FA5770" w:rsidRDefault="00FA5770" w:rsidP="00810802">
      <w:pPr>
        <w:rPr>
          <w:rFonts w:eastAsia="SimSun"/>
          <w:sz w:val="28"/>
          <w:szCs w:val="28"/>
          <w:lang w:val="ro-RO" w:eastAsia="ru-RU"/>
        </w:rPr>
      </w:pPr>
      <w:r w:rsidRPr="00FA5770">
        <w:rPr>
          <w:rFonts w:eastAsia="SimSun"/>
          <w:i/>
          <w:iCs/>
          <w:sz w:val="28"/>
          <w:szCs w:val="28"/>
          <w:lang w:val="ro-RO" w:eastAsia="ru-RU"/>
        </w:rPr>
        <w:t>terminal multimodal de marfă</w:t>
      </w:r>
      <w:r w:rsidRPr="00FA5770">
        <w:rPr>
          <w:rFonts w:eastAsia="SimSun"/>
          <w:sz w:val="28"/>
          <w:szCs w:val="28"/>
          <w:lang w:val="ro-RO" w:eastAsia="ru-RU"/>
        </w:rPr>
        <w:t xml:space="preserve"> – o structură prevăzută cu echipamente pentru transbordarea între cel puțin două moduri de transport sau între două sisteme feroviare diferite și pentru depozitarea temporară a mărfurilor, cum ar fi terminale în porturi interioare sau maritime, de-a lungul căilor navigabile interioare și în aeroporturi, precum și terminale feroviar-rutiere;</w:t>
      </w:r>
    </w:p>
    <w:p w14:paraId="4E244CBB" w14:textId="085FEEC9" w:rsidR="003D510E" w:rsidRDefault="003D510E" w:rsidP="00810802">
      <w:pPr>
        <w:rPr>
          <w:rFonts w:eastAsia="SimSun"/>
          <w:sz w:val="28"/>
          <w:szCs w:val="28"/>
          <w:lang w:val="ro-RO" w:eastAsia="ru-RU"/>
        </w:rPr>
      </w:pPr>
      <w:r w:rsidRPr="003D510E">
        <w:rPr>
          <w:rFonts w:eastAsia="SimSun"/>
          <w:i/>
          <w:iCs/>
          <w:sz w:val="28"/>
          <w:szCs w:val="28"/>
          <w:lang w:val="ro-RO" w:eastAsia="ru-RU"/>
        </w:rPr>
        <w:t>vehicul abandonat</w:t>
      </w:r>
      <w:r w:rsidRPr="003D510E">
        <w:rPr>
          <w:rFonts w:eastAsia="SimSun"/>
          <w:sz w:val="28"/>
          <w:szCs w:val="28"/>
          <w:lang w:val="ro-RO" w:eastAsia="ru-RU"/>
        </w:rPr>
        <w:t xml:space="preserve"> – </w:t>
      </w:r>
      <w:r w:rsidR="00D06325" w:rsidRPr="00D06325">
        <w:rPr>
          <w:rFonts w:eastAsia="SimSun"/>
          <w:sz w:val="28"/>
          <w:szCs w:val="28"/>
          <w:lang w:val="ro-RO" w:eastAsia="ru-RU"/>
        </w:rPr>
        <w:t>vehiculul de orice categorie, aflat pe domeniul public sau privat al statului ori al unităților administrativ-teritoriale, care a fost lăsat în același loc pentru o perioadă neîntreruptă de cel puțin 6 luni, al cărui proprietar sau deținător legal este cunoscut, însă există o prezumție rezonabilă de renunțare la posesie din partea acestuia</w:t>
      </w:r>
      <w:r w:rsidR="004D02B8">
        <w:rPr>
          <w:rFonts w:eastAsia="SimSun"/>
          <w:sz w:val="28"/>
          <w:szCs w:val="28"/>
          <w:lang w:val="ro-RO" w:eastAsia="ru-RU"/>
        </w:rPr>
        <w:t>;</w:t>
      </w:r>
      <w:r w:rsidR="00D06325" w:rsidRPr="007C5B87">
        <w:rPr>
          <w:lang w:val="ro-RO"/>
        </w:rPr>
        <w:t xml:space="preserve"> </w:t>
      </w:r>
    </w:p>
    <w:p w14:paraId="7D3D5C97" w14:textId="69867CE6" w:rsidR="004D02B8" w:rsidRDefault="004D02B8" w:rsidP="004D02B8">
      <w:pPr>
        <w:rPr>
          <w:rFonts w:eastAsia="SimSun"/>
          <w:sz w:val="28"/>
          <w:szCs w:val="28"/>
          <w:lang w:val="ro-RO" w:eastAsia="ru-RU"/>
        </w:rPr>
      </w:pPr>
      <w:r w:rsidRPr="003D510E">
        <w:rPr>
          <w:rFonts w:eastAsia="SimSun"/>
          <w:i/>
          <w:iCs/>
          <w:sz w:val="28"/>
          <w:szCs w:val="28"/>
          <w:lang w:val="ro-RO" w:eastAsia="ru-RU"/>
        </w:rPr>
        <w:t>vehicul fără stăpân</w:t>
      </w:r>
      <w:r w:rsidRPr="003D510E">
        <w:rPr>
          <w:rFonts w:eastAsia="SimSun"/>
          <w:sz w:val="28"/>
          <w:szCs w:val="28"/>
          <w:lang w:val="ro-RO" w:eastAsia="ru-RU"/>
        </w:rPr>
        <w:t xml:space="preserve"> – vehiculul de orice categorie, fără plăcuță de înmatriculare sau alte marcaje oficiale ori înmatriculate în străinătate, staționat pe domeniul public sau privat al statului ori al unităților administrativ-teritoriale, al cărui proprietar sau deținător legal este necunoscut</w:t>
      </w:r>
      <w:r w:rsidR="00D06325">
        <w:rPr>
          <w:rFonts w:eastAsia="SimSun"/>
          <w:sz w:val="28"/>
          <w:szCs w:val="28"/>
          <w:lang w:val="ro-RO" w:eastAsia="ru-RU"/>
        </w:rPr>
        <w:t xml:space="preserve"> și nu poate fi identificat</w:t>
      </w:r>
      <w:r>
        <w:rPr>
          <w:rFonts w:eastAsia="SimSun"/>
          <w:sz w:val="28"/>
          <w:szCs w:val="28"/>
          <w:lang w:val="ro-RO" w:eastAsia="ru-RU"/>
        </w:rPr>
        <w:t xml:space="preserve">. Se consideră vehicul fără stăpân și vehiculul al cărui proprietar </w:t>
      </w:r>
      <w:r w:rsidRPr="004D02B8">
        <w:rPr>
          <w:rFonts w:eastAsia="SimSun"/>
          <w:sz w:val="28"/>
          <w:szCs w:val="28"/>
          <w:lang w:val="ro-RO" w:eastAsia="ru-RU"/>
        </w:rPr>
        <w:t xml:space="preserve">a </w:t>
      </w:r>
      <w:r>
        <w:rPr>
          <w:rFonts w:eastAsia="SimSun"/>
          <w:sz w:val="28"/>
          <w:szCs w:val="28"/>
          <w:lang w:val="ro-RO" w:eastAsia="ru-RU"/>
        </w:rPr>
        <w:t xml:space="preserve">renunțat la </w:t>
      </w:r>
      <w:r w:rsidRPr="004D02B8">
        <w:rPr>
          <w:rFonts w:eastAsia="SimSun"/>
          <w:sz w:val="28"/>
          <w:szCs w:val="28"/>
          <w:lang w:val="ro-RO" w:eastAsia="ru-RU"/>
        </w:rPr>
        <w:t xml:space="preserve">dreptul de proprietate </w:t>
      </w:r>
      <w:r>
        <w:rPr>
          <w:rFonts w:eastAsia="SimSun"/>
          <w:sz w:val="28"/>
          <w:szCs w:val="28"/>
          <w:lang w:val="ro-RO" w:eastAsia="ru-RU"/>
        </w:rPr>
        <w:t>în conformitate cu Codul civil nr. 1107/2002.</w:t>
      </w:r>
    </w:p>
    <w:p w14:paraId="04E57B73" w14:textId="77777777" w:rsidR="004D02B8" w:rsidRDefault="004D02B8" w:rsidP="00810802">
      <w:pPr>
        <w:rPr>
          <w:rFonts w:eastAsia="SimSun"/>
          <w:sz w:val="28"/>
          <w:szCs w:val="28"/>
          <w:lang w:val="ro-RO" w:eastAsia="ru-RU"/>
        </w:rPr>
      </w:pPr>
    </w:p>
    <w:p w14:paraId="032E975B" w14:textId="77777777" w:rsidR="009A2C37" w:rsidRDefault="009A2C37" w:rsidP="00810802">
      <w:pPr>
        <w:rPr>
          <w:rFonts w:eastAsia="SimSun"/>
          <w:sz w:val="28"/>
          <w:szCs w:val="28"/>
          <w:lang w:val="ro-RO" w:eastAsia="ru-RU"/>
        </w:rPr>
      </w:pPr>
    </w:p>
    <w:p w14:paraId="1AC17438" w14:textId="00C929B0" w:rsidR="00E77F64" w:rsidRDefault="00E77F64" w:rsidP="00755565">
      <w:pPr>
        <w:spacing w:after="120"/>
        <w:ind w:firstLine="0"/>
        <w:jc w:val="center"/>
        <w:rPr>
          <w:rFonts w:eastAsia="SimSun"/>
          <w:b/>
          <w:bCs/>
          <w:sz w:val="28"/>
          <w:szCs w:val="28"/>
          <w:lang w:val="ro-RO" w:eastAsia="ru-RU"/>
        </w:rPr>
      </w:pPr>
      <w:r w:rsidRPr="00E77F64">
        <w:rPr>
          <w:rFonts w:eastAsia="SimSun"/>
          <w:b/>
          <w:bCs/>
          <w:sz w:val="28"/>
          <w:szCs w:val="28"/>
          <w:lang w:val="ro-RO" w:eastAsia="ru-RU"/>
        </w:rPr>
        <w:t>Secțiunea a 2-a</w:t>
      </w:r>
    </w:p>
    <w:p w14:paraId="4050FA83" w14:textId="58EAA1FA" w:rsidR="00E77F64" w:rsidRDefault="00E77F64" w:rsidP="00755565">
      <w:pPr>
        <w:spacing w:after="120"/>
        <w:ind w:firstLine="0"/>
        <w:jc w:val="center"/>
        <w:rPr>
          <w:rFonts w:eastAsia="SimSun"/>
          <w:b/>
          <w:bCs/>
          <w:sz w:val="28"/>
          <w:szCs w:val="28"/>
          <w:lang w:val="ro-RO" w:eastAsia="ru-RU"/>
        </w:rPr>
      </w:pPr>
      <w:r>
        <w:rPr>
          <w:rFonts w:eastAsia="SimSun"/>
          <w:b/>
          <w:bCs/>
          <w:sz w:val="28"/>
          <w:szCs w:val="28"/>
          <w:lang w:val="ro-RO" w:eastAsia="ru-RU"/>
        </w:rPr>
        <w:t xml:space="preserve">Competența autorităților </w:t>
      </w:r>
      <w:r w:rsidR="002969FE">
        <w:rPr>
          <w:rFonts w:eastAsia="SimSun"/>
          <w:b/>
          <w:bCs/>
          <w:sz w:val="28"/>
          <w:szCs w:val="28"/>
          <w:lang w:val="ro-RO" w:eastAsia="ru-RU"/>
        </w:rPr>
        <w:t xml:space="preserve">publice </w:t>
      </w:r>
      <w:r>
        <w:rPr>
          <w:rFonts w:eastAsia="SimSun"/>
          <w:b/>
          <w:bCs/>
          <w:sz w:val="28"/>
          <w:szCs w:val="28"/>
          <w:lang w:val="ro-RO" w:eastAsia="ru-RU"/>
        </w:rPr>
        <w:t>în domeniul gestionării mobilității urbane durabile</w:t>
      </w:r>
    </w:p>
    <w:p w14:paraId="51884EF2" w14:textId="20F636CD" w:rsidR="006E73A7" w:rsidRDefault="003234CC" w:rsidP="00810802">
      <w:pPr>
        <w:rPr>
          <w:rFonts w:eastAsia="SimSun"/>
          <w:bCs/>
          <w:sz w:val="28"/>
          <w:szCs w:val="28"/>
          <w:lang w:val="ro-RO" w:eastAsia="ru-RU"/>
        </w:rPr>
      </w:pPr>
      <w:r w:rsidRPr="009C3A46">
        <w:rPr>
          <w:rFonts w:eastAsia="SimSun"/>
          <w:b/>
          <w:sz w:val="28"/>
          <w:szCs w:val="28"/>
          <w:lang w:val="ro-RO" w:eastAsia="ru-RU"/>
        </w:rPr>
        <w:t xml:space="preserve">Articolul </w:t>
      </w:r>
      <w:r w:rsidR="00FA5770">
        <w:rPr>
          <w:rFonts w:eastAsia="SimSun"/>
          <w:b/>
          <w:sz w:val="28"/>
          <w:szCs w:val="28"/>
          <w:lang w:val="ro-RO" w:eastAsia="ru-RU"/>
        </w:rPr>
        <w:t>4</w:t>
      </w:r>
      <w:r w:rsidRPr="009C3A46">
        <w:rPr>
          <w:rFonts w:eastAsia="SimSun"/>
          <w:b/>
          <w:sz w:val="28"/>
          <w:szCs w:val="28"/>
          <w:lang w:val="ro-RO" w:eastAsia="ru-RU"/>
        </w:rPr>
        <w:t xml:space="preserve">. </w:t>
      </w:r>
      <w:r w:rsidR="002969FE">
        <w:rPr>
          <w:rFonts w:eastAsia="SimSun"/>
          <w:b/>
          <w:sz w:val="28"/>
          <w:szCs w:val="28"/>
          <w:lang w:val="ro-RO" w:eastAsia="ru-RU"/>
        </w:rPr>
        <w:t xml:space="preserve">Competența </w:t>
      </w:r>
      <w:r w:rsidR="002969FE">
        <w:rPr>
          <w:rFonts w:eastAsia="SimSun"/>
          <w:b/>
          <w:bCs/>
          <w:sz w:val="28"/>
          <w:szCs w:val="28"/>
          <w:lang w:val="ro-RO" w:eastAsia="ru-RU"/>
        </w:rPr>
        <w:t>o</w:t>
      </w:r>
      <w:r w:rsidR="00C53349">
        <w:rPr>
          <w:rFonts w:eastAsia="SimSun"/>
          <w:b/>
          <w:bCs/>
          <w:sz w:val="28"/>
          <w:szCs w:val="28"/>
          <w:lang w:val="ro-RO" w:eastAsia="ru-RU"/>
        </w:rPr>
        <w:t>rganul</w:t>
      </w:r>
      <w:r w:rsidR="002969FE">
        <w:rPr>
          <w:rFonts w:eastAsia="SimSun"/>
          <w:b/>
          <w:bCs/>
          <w:sz w:val="28"/>
          <w:szCs w:val="28"/>
          <w:lang w:val="ro-RO" w:eastAsia="ru-RU"/>
        </w:rPr>
        <w:t>ui</w:t>
      </w:r>
      <w:r w:rsidR="00C53349">
        <w:rPr>
          <w:rFonts w:eastAsia="SimSun"/>
          <w:b/>
          <w:bCs/>
          <w:sz w:val="28"/>
          <w:szCs w:val="28"/>
          <w:lang w:val="ro-RO" w:eastAsia="ru-RU"/>
        </w:rPr>
        <w:t xml:space="preserve"> central de specialitate</w:t>
      </w:r>
    </w:p>
    <w:p w14:paraId="1372C0B8" w14:textId="17E15112" w:rsidR="001152FC" w:rsidRPr="00755565" w:rsidRDefault="00755565" w:rsidP="00694EC9">
      <w:pPr>
        <w:pStyle w:val="ab"/>
        <w:numPr>
          <w:ilvl w:val="0"/>
          <w:numId w:val="5"/>
        </w:numPr>
        <w:ind w:left="0" w:firstLine="709"/>
        <w:rPr>
          <w:rFonts w:eastAsia="SimSun"/>
          <w:sz w:val="28"/>
          <w:szCs w:val="28"/>
          <w:lang w:val="ro-RO" w:eastAsia="ru-RU"/>
        </w:rPr>
      </w:pPr>
      <w:r w:rsidRPr="00755565">
        <w:rPr>
          <w:rFonts w:eastAsia="SimSun"/>
          <w:sz w:val="28"/>
          <w:szCs w:val="28"/>
          <w:lang w:val="ro-RO" w:eastAsia="ru-RU"/>
        </w:rPr>
        <w:t>Elaborarea, promovarea și coordonarea politicilor publice domeniul mobilității urbane țin de competența Ministerului Infrastructurii și Dezvoltării Regionale (în continuare – organ central de specialitate).</w:t>
      </w:r>
    </w:p>
    <w:p w14:paraId="12DCC412" w14:textId="731E71B2" w:rsidR="008475D7" w:rsidRDefault="00755565" w:rsidP="00694EC9">
      <w:pPr>
        <w:pStyle w:val="ab"/>
        <w:numPr>
          <w:ilvl w:val="0"/>
          <w:numId w:val="5"/>
        </w:numPr>
        <w:ind w:left="0" w:firstLine="709"/>
        <w:rPr>
          <w:rFonts w:eastAsia="SimSun"/>
          <w:sz w:val="28"/>
          <w:szCs w:val="28"/>
          <w:lang w:val="ro-RO" w:eastAsia="ru-RU"/>
        </w:rPr>
      </w:pPr>
      <w:r>
        <w:rPr>
          <w:rFonts w:eastAsia="SimSun"/>
          <w:sz w:val="28"/>
          <w:szCs w:val="28"/>
          <w:lang w:val="ro-RO" w:eastAsia="ru-RU"/>
        </w:rPr>
        <w:t>O</w:t>
      </w:r>
      <w:r w:rsidRPr="00755565">
        <w:rPr>
          <w:rFonts w:eastAsia="SimSun"/>
          <w:sz w:val="28"/>
          <w:szCs w:val="28"/>
          <w:lang w:val="ro-RO" w:eastAsia="ru-RU"/>
        </w:rPr>
        <w:t>rgan</w:t>
      </w:r>
      <w:r>
        <w:rPr>
          <w:rFonts w:eastAsia="SimSun"/>
          <w:sz w:val="28"/>
          <w:szCs w:val="28"/>
          <w:lang w:val="ro-RO" w:eastAsia="ru-RU"/>
        </w:rPr>
        <w:t>ul</w:t>
      </w:r>
      <w:r w:rsidRPr="00755565">
        <w:rPr>
          <w:rFonts w:eastAsia="SimSun"/>
          <w:sz w:val="28"/>
          <w:szCs w:val="28"/>
          <w:lang w:val="ro-RO" w:eastAsia="ru-RU"/>
        </w:rPr>
        <w:t xml:space="preserve"> central de specialitate, are următoarele atribuții</w:t>
      </w:r>
      <w:r w:rsidR="003330A3">
        <w:rPr>
          <w:rFonts w:eastAsia="SimSun"/>
          <w:sz w:val="28"/>
          <w:szCs w:val="28"/>
          <w:lang w:val="ro-RO" w:eastAsia="ru-RU"/>
        </w:rPr>
        <w:t xml:space="preserve"> specifice</w:t>
      </w:r>
      <w:r>
        <w:rPr>
          <w:rFonts w:eastAsia="SimSun"/>
          <w:sz w:val="28"/>
          <w:szCs w:val="28"/>
          <w:lang w:val="ro-RO" w:eastAsia="ru-RU"/>
        </w:rPr>
        <w:t>:</w:t>
      </w:r>
    </w:p>
    <w:p w14:paraId="1A867BFC" w14:textId="13A587E9" w:rsidR="00C53349" w:rsidRPr="00C53349" w:rsidRDefault="00C53349" w:rsidP="00694EC9">
      <w:pPr>
        <w:pStyle w:val="ab"/>
        <w:numPr>
          <w:ilvl w:val="0"/>
          <w:numId w:val="6"/>
        </w:numPr>
        <w:ind w:left="0" w:firstLine="709"/>
        <w:rPr>
          <w:rFonts w:eastAsia="SimSun"/>
          <w:sz w:val="28"/>
          <w:szCs w:val="28"/>
          <w:lang w:val="ro-RO" w:eastAsia="ru-RU"/>
        </w:rPr>
      </w:pPr>
      <w:r w:rsidRPr="00C53349">
        <w:rPr>
          <w:rFonts w:eastAsia="SimSun"/>
          <w:sz w:val="28"/>
          <w:szCs w:val="28"/>
          <w:lang w:val="ro-RO" w:eastAsia="ru-RU"/>
        </w:rPr>
        <w:t>elaborează și coordonează politicile și acțiunile de sprijin guvernamental în domeniul mobilității urbane durabile;</w:t>
      </w:r>
    </w:p>
    <w:p w14:paraId="7E60D3E4" w14:textId="507577FD" w:rsidR="00C53349" w:rsidRPr="00C53349" w:rsidRDefault="00304DD9" w:rsidP="00694EC9">
      <w:pPr>
        <w:pStyle w:val="ab"/>
        <w:numPr>
          <w:ilvl w:val="0"/>
          <w:numId w:val="6"/>
        </w:numPr>
        <w:ind w:left="0" w:firstLine="709"/>
        <w:rPr>
          <w:rFonts w:eastAsia="SimSun"/>
          <w:sz w:val="28"/>
          <w:szCs w:val="28"/>
          <w:lang w:val="ro-RO" w:eastAsia="ru-RU"/>
        </w:rPr>
      </w:pPr>
      <w:r>
        <w:rPr>
          <w:rFonts w:eastAsia="SimSun"/>
          <w:sz w:val="28"/>
          <w:szCs w:val="28"/>
          <w:lang w:val="ro-RO" w:eastAsia="ru-RU"/>
        </w:rPr>
        <w:t>elaborează</w:t>
      </w:r>
      <w:r w:rsidR="00C53349" w:rsidRPr="00C53349">
        <w:rPr>
          <w:rFonts w:eastAsia="SimSun"/>
          <w:sz w:val="28"/>
          <w:szCs w:val="28"/>
          <w:lang w:val="ro-RO" w:eastAsia="ru-RU"/>
        </w:rPr>
        <w:t xml:space="preserve"> ghidul metodologic de elaborare a PMUD;</w:t>
      </w:r>
    </w:p>
    <w:p w14:paraId="1BB8ED2D" w14:textId="40DC59A9" w:rsidR="00C53349" w:rsidRPr="00C53349" w:rsidRDefault="00C53349" w:rsidP="00694EC9">
      <w:pPr>
        <w:pStyle w:val="ab"/>
        <w:numPr>
          <w:ilvl w:val="0"/>
          <w:numId w:val="6"/>
        </w:numPr>
        <w:ind w:left="0" w:firstLine="709"/>
        <w:rPr>
          <w:rFonts w:eastAsia="SimSun"/>
          <w:sz w:val="28"/>
          <w:szCs w:val="28"/>
          <w:lang w:val="ro-RO" w:eastAsia="ru-RU"/>
        </w:rPr>
      </w:pPr>
      <w:r w:rsidRPr="00C53349">
        <w:rPr>
          <w:rFonts w:eastAsia="SimSun"/>
          <w:sz w:val="28"/>
          <w:szCs w:val="28"/>
          <w:lang w:val="ro-RO" w:eastAsia="ru-RU"/>
        </w:rPr>
        <w:t>avizează PMUD, în baza consultării Grupului național pentru optimizarea planurilor de mobilitate urbană durabilă;</w:t>
      </w:r>
    </w:p>
    <w:p w14:paraId="752D0FCB" w14:textId="75BD22A1" w:rsidR="00C53349" w:rsidRPr="00C53349" w:rsidRDefault="00304DD9" w:rsidP="00694EC9">
      <w:pPr>
        <w:pStyle w:val="ab"/>
        <w:numPr>
          <w:ilvl w:val="0"/>
          <w:numId w:val="6"/>
        </w:numPr>
        <w:ind w:left="0" w:firstLine="709"/>
        <w:rPr>
          <w:rFonts w:eastAsia="SimSun"/>
          <w:sz w:val="28"/>
          <w:szCs w:val="28"/>
          <w:lang w:val="ro-RO" w:eastAsia="ru-RU"/>
        </w:rPr>
      </w:pPr>
      <w:r>
        <w:rPr>
          <w:rFonts w:eastAsia="SimSun"/>
          <w:sz w:val="28"/>
          <w:szCs w:val="28"/>
          <w:lang w:val="ro-RO" w:eastAsia="ru-RU"/>
        </w:rPr>
        <w:t>elaborează</w:t>
      </w:r>
      <w:r w:rsidR="00C53349" w:rsidRPr="00C53349">
        <w:rPr>
          <w:rFonts w:eastAsia="SimSun"/>
          <w:sz w:val="28"/>
          <w:szCs w:val="28"/>
          <w:lang w:val="ro-RO" w:eastAsia="ru-RU"/>
        </w:rPr>
        <w:t xml:space="preserve"> setul național de indicatori privind mobilitatea urbană la nivel local;</w:t>
      </w:r>
    </w:p>
    <w:p w14:paraId="2415905F" w14:textId="361FB25F" w:rsidR="00755565" w:rsidRDefault="00057316" w:rsidP="00694EC9">
      <w:pPr>
        <w:pStyle w:val="ab"/>
        <w:numPr>
          <w:ilvl w:val="0"/>
          <w:numId w:val="6"/>
        </w:numPr>
        <w:ind w:left="0" w:firstLine="709"/>
        <w:rPr>
          <w:rFonts w:eastAsia="SimSun"/>
          <w:sz w:val="28"/>
          <w:szCs w:val="28"/>
          <w:lang w:val="ro-RO" w:eastAsia="ru-RU"/>
        </w:rPr>
      </w:pPr>
      <w:r>
        <w:rPr>
          <w:rFonts w:eastAsia="SimSun"/>
          <w:sz w:val="28"/>
          <w:szCs w:val="28"/>
          <w:lang w:val="ro-RO" w:eastAsia="ru-RU"/>
        </w:rPr>
        <w:lastRenderedPageBreak/>
        <w:t>a</w:t>
      </w:r>
      <w:r w:rsidR="00755565" w:rsidRPr="00755565">
        <w:rPr>
          <w:rFonts w:eastAsia="SimSun"/>
          <w:sz w:val="28"/>
          <w:szCs w:val="28"/>
          <w:lang w:val="ro-RO" w:eastAsia="ru-RU"/>
        </w:rPr>
        <w:t>sigur</w:t>
      </w:r>
      <w:r w:rsidR="00C53349">
        <w:rPr>
          <w:rFonts w:eastAsia="SimSun"/>
          <w:sz w:val="28"/>
          <w:szCs w:val="28"/>
          <w:lang w:val="ro-RO" w:eastAsia="ru-RU"/>
        </w:rPr>
        <w:t>ă</w:t>
      </w:r>
      <w:r w:rsidR="00755565" w:rsidRPr="00755565">
        <w:rPr>
          <w:rFonts w:eastAsia="SimSun"/>
          <w:sz w:val="28"/>
          <w:szCs w:val="28"/>
          <w:lang w:val="ro-RO" w:eastAsia="ru-RU"/>
        </w:rPr>
        <w:t xml:space="preserve"> reprezent</w:t>
      </w:r>
      <w:r w:rsidR="00C53349">
        <w:rPr>
          <w:rFonts w:eastAsia="SimSun"/>
          <w:sz w:val="28"/>
          <w:szCs w:val="28"/>
          <w:lang w:val="ro-RO" w:eastAsia="ru-RU"/>
        </w:rPr>
        <w:t>area</w:t>
      </w:r>
      <w:r w:rsidR="00755565" w:rsidRPr="00755565">
        <w:rPr>
          <w:rFonts w:eastAsia="SimSun"/>
          <w:sz w:val="28"/>
          <w:szCs w:val="28"/>
          <w:lang w:val="ro-RO" w:eastAsia="ru-RU"/>
        </w:rPr>
        <w:t xml:space="preserve"> la nivel internațional în cadrul structurilor de cooperare informală privind mobilitatea urbană durabilă.</w:t>
      </w:r>
    </w:p>
    <w:p w14:paraId="5E64316C" w14:textId="77777777" w:rsidR="005220C1" w:rsidRDefault="005220C1" w:rsidP="00694EC9">
      <w:pPr>
        <w:pStyle w:val="ab"/>
        <w:numPr>
          <w:ilvl w:val="0"/>
          <w:numId w:val="5"/>
        </w:numPr>
        <w:ind w:left="0" w:firstLine="709"/>
        <w:rPr>
          <w:rFonts w:eastAsia="SimSun"/>
          <w:sz w:val="28"/>
          <w:szCs w:val="28"/>
          <w:lang w:val="ro-RO" w:eastAsia="ru-RU"/>
        </w:rPr>
      </w:pPr>
      <w:r w:rsidRPr="005220C1">
        <w:rPr>
          <w:rFonts w:eastAsia="SimSun"/>
          <w:sz w:val="28"/>
          <w:szCs w:val="28"/>
          <w:lang w:val="ro-RO" w:eastAsia="ru-RU"/>
        </w:rPr>
        <w:t>Organul central de specialitate instituie Grupul național pentru optimizarea planurilor de mobilitate urbană durabilă</w:t>
      </w:r>
      <w:r>
        <w:rPr>
          <w:rFonts w:eastAsia="SimSun"/>
          <w:sz w:val="28"/>
          <w:szCs w:val="28"/>
          <w:lang w:val="ro-RO" w:eastAsia="ru-RU"/>
        </w:rPr>
        <w:t>.</w:t>
      </w:r>
    </w:p>
    <w:p w14:paraId="645B7D02" w14:textId="6020DD41" w:rsidR="005220C1" w:rsidRPr="005220C1" w:rsidRDefault="005220C1" w:rsidP="00694EC9">
      <w:pPr>
        <w:pStyle w:val="ab"/>
        <w:numPr>
          <w:ilvl w:val="0"/>
          <w:numId w:val="5"/>
        </w:numPr>
        <w:ind w:left="0" w:firstLine="709"/>
        <w:rPr>
          <w:rFonts w:eastAsia="SimSun"/>
          <w:sz w:val="28"/>
          <w:szCs w:val="28"/>
          <w:lang w:val="ro-RO" w:eastAsia="ru-RU"/>
        </w:rPr>
      </w:pPr>
      <w:r w:rsidRPr="005220C1">
        <w:rPr>
          <w:rFonts w:eastAsia="SimSun"/>
          <w:sz w:val="28"/>
          <w:szCs w:val="28"/>
          <w:lang w:val="ro-RO" w:eastAsia="ru-RU"/>
        </w:rPr>
        <w:t xml:space="preserve">Grupul național pentru optimizarea planurilor de mobilitate urbană durabilă </w:t>
      </w:r>
      <w:r>
        <w:rPr>
          <w:rFonts w:eastAsia="SimSun"/>
          <w:sz w:val="28"/>
          <w:szCs w:val="28"/>
          <w:lang w:val="ro-RO" w:eastAsia="ru-RU"/>
        </w:rPr>
        <w:t xml:space="preserve">este un </w:t>
      </w:r>
      <w:r w:rsidRPr="005220C1">
        <w:rPr>
          <w:rFonts w:eastAsia="SimSun"/>
          <w:sz w:val="28"/>
          <w:szCs w:val="28"/>
          <w:lang w:val="ro-RO" w:eastAsia="ru-RU"/>
        </w:rPr>
        <w:t xml:space="preserve">organ consultativ, deciziile lui având caracter de recomandare, </w:t>
      </w:r>
      <w:r>
        <w:rPr>
          <w:rFonts w:eastAsia="SimSun"/>
          <w:sz w:val="28"/>
          <w:szCs w:val="28"/>
          <w:lang w:val="ro-RO" w:eastAsia="ru-RU"/>
        </w:rPr>
        <w:t xml:space="preserve">care </w:t>
      </w:r>
      <w:r w:rsidR="002969FE">
        <w:rPr>
          <w:rFonts w:eastAsia="SimSun"/>
          <w:sz w:val="28"/>
          <w:szCs w:val="28"/>
          <w:lang w:val="ro-RO" w:eastAsia="ru-RU"/>
        </w:rPr>
        <w:t>are ca</w:t>
      </w:r>
      <w:r>
        <w:rPr>
          <w:rFonts w:eastAsia="SimSun"/>
          <w:sz w:val="28"/>
          <w:szCs w:val="28"/>
          <w:lang w:val="ro-RO" w:eastAsia="ru-RU"/>
        </w:rPr>
        <w:t xml:space="preserve"> </w:t>
      </w:r>
      <w:r w:rsidRPr="005220C1">
        <w:rPr>
          <w:rFonts w:eastAsia="SimSun"/>
          <w:sz w:val="28"/>
          <w:szCs w:val="28"/>
          <w:lang w:val="ro-RO" w:eastAsia="ru-RU"/>
        </w:rPr>
        <w:t>sarcin</w:t>
      </w:r>
      <w:r w:rsidR="002969FE">
        <w:rPr>
          <w:rFonts w:eastAsia="SimSun"/>
          <w:sz w:val="28"/>
          <w:szCs w:val="28"/>
          <w:lang w:val="ro-RO" w:eastAsia="ru-RU"/>
        </w:rPr>
        <w:t>ă</w:t>
      </w:r>
      <w:r>
        <w:rPr>
          <w:rFonts w:eastAsia="SimSun"/>
          <w:sz w:val="28"/>
          <w:szCs w:val="28"/>
          <w:lang w:val="ro-RO" w:eastAsia="ru-RU"/>
        </w:rPr>
        <w:t xml:space="preserve"> de</w:t>
      </w:r>
      <w:r w:rsidRPr="005220C1">
        <w:rPr>
          <w:rFonts w:eastAsia="SimSun"/>
          <w:sz w:val="28"/>
          <w:szCs w:val="28"/>
          <w:lang w:val="ro-RO" w:eastAsia="ru-RU"/>
        </w:rPr>
        <w:t xml:space="preserve"> consultare</w:t>
      </w:r>
      <w:r>
        <w:rPr>
          <w:rFonts w:eastAsia="SimSun"/>
          <w:sz w:val="28"/>
          <w:szCs w:val="28"/>
          <w:lang w:val="ro-RO" w:eastAsia="ru-RU"/>
        </w:rPr>
        <w:t xml:space="preserve"> </w:t>
      </w:r>
      <w:r w:rsidRPr="005220C1">
        <w:rPr>
          <w:rFonts w:eastAsia="SimSun"/>
          <w:sz w:val="28"/>
          <w:szCs w:val="28"/>
          <w:lang w:val="ro-RO" w:eastAsia="ru-RU"/>
        </w:rPr>
        <w:t>a experților în domeniul mobilității urbane.</w:t>
      </w:r>
    </w:p>
    <w:p w14:paraId="710ACF6F" w14:textId="120441B3" w:rsidR="005220C1" w:rsidRDefault="005220C1" w:rsidP="00694EC9">
      <w:pPr>
        <w:pStyle w:val="ab"/>
        <w:numPr>
          <w:ilvl w:val="0"/>
          <w:numId w:val="5"/>
        </w:numPr>
        <w:ind w:left="0" w:firstLine="709"/>
        <w:rPr>
          <w:rFonts w:eastAsia="SimSun"/>
          <w:sz w:val="28"/>
          <w:szCs w:val="28"/>
          <w:lang w:val="ro-RO" w:eastAsia="ru-RU"/>
        </w:rPr>
      </w:pPr>
      <w:r w:rsidRPr="008B69C3">
        <w:rPr>
          <w:rFonts w:eastAsia="SimSun"/>
          <w:sz w:val="28"/>
          <w:szCs w:val="28"/>
          <w:lang w:val="ro-RO" w:eastAsia="ru-RU"/>
        </w:rPr>
        <w:t xml:space="preserve">Regulamentul de organizare și funcționare a Grupului național pentru optimizarea planurilor de mobilitate urbană durabilă se aprobă </w:t>
      </w:r>
      <w:r>
        <w:rPr>
          <w:rFonts w:eastAsia="SimSun"/>
          <w:sz w:val="28"/>
          <w:szCs w:val="28"/>
          <w:lang w:val="ro-RO" w:eastAsia="ru-RU"/>
        </w:rPr>
        <w:t>de organul central de specialitate</w:t>
      </w:r>
      <w:r w:rsidRPr="008B69C3">
        <w:rPr>
          <w:rFonts w:eastAsia="SimSun"/>
          <w:sz w:val="28"/>
          <w:szCs w:val="28"/>
          <w:lang w:val="ro-RO" w:eastAsia="ru-RU"/>
        </w:rPr>
        <w:t>.</w:t>
      </w:r>
    </w:p>
    <w:p w14:paraId="2974318C" w14:textId="6EA7BD4F" w:rsidR="00C53349" w:rsidRPr="00C53349" w:rsidRDefault="00C53349" w:rsidP="00C53349">
      <w:pPr>
        <w:rPr>
          <w:rFonts w:eastAsia="SimSun"/>
          <w:b/>
          <w:bCs/>
          <w:sz w:val="28"/>
          <w:szCs w:val="28"/>
          <w:lang w:val="ro-RO" w:eastAsia="ru-RU"/>
        </w:rPr>
      </w:pPr>
      <w:r w:rsidRPr="00C53349">
        <w:rPr>
          <w:rFonts w:eastAsia="SimSun"/>
          <w:b/>
          <w:bCs/>
          <w:sz w:val="28"/>
          <w:szCs w:val="28"/>
          <w:lang w:val="ro-RO" w:eastAsia="ru-RU"/>
        </w:rPr>
        <w:t xml:space="preserve">Articolul </w:t>
      </w:r>
      <w:r>
        <w:rPr>
          <w:rFonts w:eastAsia="SimSun"/>
          <w:b/>
          <w:bCs/>
          <w:sz w:val="28"/>
          <w:szCs w:val="28"/>
          <w:lang w:val="ro-RO" w:eastAsia="ru-RU"/>
        </w:rPr>
        <w:t>5</w:t>
      </w:r>
      <w:r w:rsidRPr="00C53349">
        <w:rPr>
          <w:rFonts w:eastAsia="SimSun"/>
          <w:b/>
          <w:bCs/>
          <w:sz w:val="28"/>
          <w:szCs w:val="28"/>
          <w:lang w:val="ro-RO" w:eastAsia="ru-RU"/>
        </w:rPr>
        <w:t xml:space="preserve">. </w:t>
      </w:r>
      <w:r w:rsidR="002969FE">
        <w:rPr>
          <w:rFonts w:eastAsia="SimSun"/>
          <w:b/>
          <w:bCs/>
          <w:sz w:val="28"/>
          <w:szCs w:val="28"/>
          <w:lang w:val="ro-RO" w:eastAsia="ru-RU"/>
        </w:rPr>
        <w:t>Competența P</w:t>
      </w:r>
      <w:r w:rsidRPr="00C53349">
        <w:rPr>
          <w:rFonts w:eastAsia="SimSun"/>
          <w:b/>
          <w:bCs/>
          <w:sz w:val="28"/>
          <w:szCs w:val="28"/>
          <w:lang w:val="ro-RO" w:eastAsia="ru-RU"/>
        </w:rPr>
        <w:t>unctu</w:t>
      </w:r>
      <w:r w:rsidR="002969FE">
        <w:rPr>
          <w:rFonts w:eastAsia="SimSun"/>
          <w:b/>
          <w:bCs/>
          <w:sz w:val="28"/>
          <w:szCs w:val="28"/>
          <w:lang w:val="ro-RO" w:eastAsia="ru-RU"/>
        </w:rPr>
        <w:t>lui</w:t>
      </w:r>
      <w:r w:rsidRPr="00C53349">
        <w:rPr>
          <w:rFonts w:eastAsia="SimSun"/>
          <w:b/>
          <w:bCs/>
          <w:sz w:val="28"/>
          <w:szCs w:val="28"/>
          <w:lang w:val="ro-RO" w:eastAsia="ru-RU"/>
        </w:rPr>
        <w:t xml:space="preserve"> național de contact pentru PMUD</w:t>
      </w:r>
    </w:p>
    <w:p w14:paraId="0D575A92" w14:textId="1BB70CE6" w:rsidR="00387F94" w:rsidRDefault="00C53349" w:rsidP="00694EC9">
      <w:pPr>
        <w:pStyle w:val="ab"/>
        <w:numPr>
          <w:ilvl w:val="0"/>
          <w:numId w:val="23"/>
        </w:numPr>
        <w:ind w:left="0" w:firstLine="709"/>
        <w:rPr>
          <w:rFonts w:eastAsia="SimSun"/>
          <w:sz w:val="28"/>
          <w:szCs w:val="28"/>
          <w:lang w:val="ro-RO" w:eastAsia="ru-RU"/>
        </w:rPr>
      </w:pPr>
      <w:r>
        <w:rPr>
          <w:rFonts w:eastAsia="SimSun"/>
          <w:sz w:val="28"/>
          <w:szCs w:val="28"/>
          <w:lang w:val="ro-RO" w:eastAsia="ru-RU"/>
        </w:rPr>
        <w:t>P</w:t>
      </w:r>
      <w:r w:rsidR="00387F94">
        <w:rPr>
          <w:rFonts w:eastAsia="SimSun"/>
          <w:sz w:val="28"/>
          <w:szCs w:val="28"/>
          <w:lang w:val="ro-RO" w:eastAsia="ru-RU"/>
        </w:rPr>
        <w:t xml:space="preserve">unctul național de </w:t>
      </w:r>
      <w:r w:rsidR="00387F94" w:rsidRPr="00387F94">
        <w:rPr>
          <w:rFonts w:eastAsia="SimSun"/>
          <w:sz w:val="28"/>
          <w:szCs w:val="28"/>
          <w:lang w:val="ro-RO" w:eastAsia="ru-RU"/>
        </w:rPr>
        <w:t>contact pentru PMUD</w:t>
      </w:r>
      <w:r>
        <w:rPr>
          <w:rFonts w:eastAsia="SimSun"/>
          <w:sz w:val="28"/>
          <w:szCs w:val="28"/>
          <w:lang w:val="ro-RO" w:eastAsia="ru-RU"/>
        </w:rPr>
        <w:t xml:space="preserve"> </w:t>
      </w:r>
      <w:r w:rsidR="00DF34DF">
        <w:rPr>
          <w:rFonts w:eastAsia="SimSun"/>
          <w:sz w:val="28"/>
          <w:szCs w:val="28"/>
          <w:lang w:val="ro-RO" w:eastAsia="ru-RU"/>
        </w:rPr>
        <w:t>se desemnează de</w:t>
      </w:r>
      <w:r w:rsidR="00387F94">
        <w:rPr>
          <w:rFonts w:eastAsia="SimSun"/>
          <w:sz w:val="28"/>
          <w:szCs w:val="28"/>
          <w:lang w:val="ro-RO" w:eastAsia="ru-RU"/>
        </w:rPr>
        <w:t xml:space="preserve"> </w:t>
      </w:r>
      <w:r>
        <w:rPr>
          <w:rFonts w:eastAsia="SimSun"/>
          <w:sz w:val="28"/>
          <w:szCs w:val="28"/>
          <w:lang w:val="ro-RO" w:eastAsia="ru-RU"/>
        </w:rPr>
        <w:t>Guvern</w:t>
      </w:r>
      <w:r w:rsidR="00DF34DF">
        <w:rPr>
          <w:rFonts w:eastAsia="SimSun"/>
          <w:sz w:val="28"/>
          <w:szCs w:val="28"/>
          <w:lang w:val="ro-RO" w:eastAsia="ru-RU"/>
        </w:rPr>
        <w:t xml:space="preserve"> la propunerea organului central de specialitate</w:t>
      </w:r>
      <w:r w:rsidR="00387F94">
        <w:rPr>
          <w:rFonts w:eastAsia="SimSun"/>
          <w:sz w:val="28"/>
          <w:szCs w:val="28"/>
          <w:lang w:val="ro-RO" w:eastAsia="ru-RU"/>
        </w:rPr>
        <w:t>;</w:t>
      </w:r>
    </w:p>
    <w:p w14:paraId="58769245" w14:textId="1F4ACA0D" w:rsidR="00DF34DF" w:rsidRDefault="00DF34DF" w:rsidP="00694EC9">
      <w:pPr>
        <w:pStyle w:val="ab"/>
        <w:numPr>
          <w:ilvl w:val="0"/>
          <w:numId w:val="23"/>
        </w:numPr>
        <w:ind w:left="0" w:firstLine="709"/>
        <w:rPr>
          <w:rFonts w:eastAsia="SimSun"/>
          <w:sz w:val="28"/>
          <w:szCs w:val="28"/>
          <w:lang w:val="ro-RO" w:eastAsia="ru-RU"/>
        </w:rPr>
      </w:pPr>
      <w:r w:rsidRPr="00DF34DF">
        <w:rPr>
          <w:rFonts w:eastAsia="SimSun"/>
          <w:sz w:val="28"/>
          <w:szCs w:val="28"/>
          <w:lang w:val="ro-RO" w:eastAsia="ru-RU"/>
        </w:rPr>
        <w:t>Punctul național de contact pentru PMUD</w:t>
      </w:r>
      <w:r>
        <w:rPr>
          <w:rFonts w:eastAsia="SimSun"/>
          <w:sz w:val="28"/>
          <w:szCs w:val="28"/>
          <w:lang w:val="ro-RO" w:eastAsia="ru-RU"/>
        </w:rPr>
        <w:t xml:space="preserve"> are următoarele atribuții:</w:t>
      </w:r>
    </w:p>
    <w:p w14:paraId="27E7E77C" w14:textId="62EB9708" w:rsidR="00DF463D" w:rsidRPr="00DF463D" w:rsidRDefault="00DF463D" w:rsidP="00694EC9">
      <w:pPr>
        <w:pStyle w:val="ab"/>
        <w:numPr>
          <w:ilvl w:val="0"/>
          <w:numId w:val="7"/>
        </w:numPr>
        <w:spacing w:after="240"/>
        <w:ind w:left="0" w:firstLine="709"/>
        <w:rPr>
          <w:rFonts w:eastAsia="SimSun"/>
          <w:sz w:val="28"/>
          <w:szCs w:val="28"/>
          <w:lang w:val="ro-RO" w:eastAsia="ru-RU"/>
        </w:rPr>
      </w:pPr>
      <w:r>
        <w:rPr>
          <w:rFonts w:eastAsia="SimSun"/>
          <w:sz w:val="28"/>
          <w:szCs w:val="28"/>
          <w:lang w:val="ro-RO" w:eastAsia="ru-RU"/>
        </w:rPr>
        <w:t xml:space="preserve">asigură </w:t>
      </w:r>
      <w:r w:rsidRPr="00CA6A75">
        <w:rPr>
          <w:rFonts w:eastAsia="SimSun"/>
          <w:sz w:val="28"/>
          <w:szCs w:val="28"/>
          <w:lang w:val="ro-RO" w:eastAsia="ru-RU"/>
        </w:rPr>
        <w:t>s</w:t>
      </w:r>
      <w:r>
        <w:rPr>
          <w:rFonts w:eastAsia="SimSun"/>
          <w:sz w:val="28"/>
          <w:szCs w:val="28"/>
          <w:lang w:val="ro-RO" w:eastAsia="ru-RU"/>
        </w:rPr>
        <w:t>uportul</w:t>
      </w:r>
      <w:r w:rsidRPr="00CA6A75">
        <w:rPr>
          <w:rFonts w:eastAsia="SimSun"/>
          <w:sz w:val="28"/>
          <w:szCs w:val="28"/>
          <w:lang w:val="ro-RO" w:eastAsia="ru-RU"/>
        </w:rPr>
        <w:t xml:space="preserve"> autorităților </w:t>
      </w:r>
      <w:r>
        <w:rPr>
          <w:rFonts w:eastAsia="SimSun"/>
          <w:sz w:val="28"/>
          <w:szCs w:val="28"/>
          <w:lang w:val="ro-RO" w:eastAsia="ru-RU"/>
        </w:rPr>
        <w:t xml:space="preserve">administrației </w:t>
      </w:r>
      <w:r w:rsidRPr="00CA6A75">
        <w:rPr>
          <w:rFonts w:eastAsia="SimSun"/>
          <w:sz w:val="28"/>
          <w:szCs w:val="28"/>
          <w:lang w:val="ro-RO" w:eastAsia="ru-RU"/>
        </w:rPr>
        <w:t>publice locale în procesul de elaborare sau actualizare a planurilor de mobilitate urbană durabilă</w:t>
      </w:r>
      <w:r>
        <w:rPr>
          <w:rFonts w:eastAsia="SimSun"/>
          <w:sz w:val="28"/>
          <w:szCs w:val="28"/>
          <w:lang w:val="ro-RO" w:eastAsia="ru-RU"/>
        </w:rPr>
        <w:t>;</w:t>
      </w:r>
    </w:p>
    <w:p w14:paraId="47219919" w14:textId="58B16120" w:rsidR="00387F94" w:rsidRDefault="00387F94" w:rsidP="00694EC9">
      <w:pPr>
        <w:pStyle w:val="ab"/>
        <w:numPr>
          <w:ilvl w:val="0"/>
          <w:numId w:val="7"/>
        </w:numPr>
        <w:ind w:left="0" w:firstLine="709"/>
        <w:rPr>
          <w:rFonts w:eastAsia="SimSun"/>
          <w:sz w:val="28"/>
          <w:szCs w:val="28"/>
          <w:lang w:val="ro-RO" w:eastAsia="ru-RU"/>
        </w:rPr>
      </w:pPr>
      <w:r>
        <w:rPr>
          <w:rFonts w:eastAsia="SimSun"/>
          <w:sz w:val="28"/>
          <w:szCs w:val="28"/>
          <w:lang w:val="ro-RO" w:eastAsia="ru-RU"/>
        </w:rPr>
        <w:t>asigur</w:t>
      </w:r>
      <w:r w:rsidR="00DF34DF">
        <w:rPr>
          <w:rFonts w:eastAsia="SimSun"/>
          <w:sz w:val="28"/>
          <w:szCs w:val="28"/>
          <w:lang w:val="ro-RO" w:eastAsia="ru-RU"/>
        </w:rPr>
        <w:t>ă</w:t>
      </w:r>
      <w:r>
        <w:rPr>
          <w:rFonts w:eastAsia="SimSun"/>
          <w:sz w:val="28"/>
          <w:szCs w:val="28"/>
          <w:lang w:val="ro-RO" w:eastAsia="ru-RU"/>
        </w:rPr>
        <w:t xml:space="preserve"> secretariatul </w:t>
      </w:r>
      <w:r w:rsidRPr="00C6358A">
        <w:rPr>
          <w:rFonts w:eastAsia="SimSun"/>
          <w:sz w:val="28"/>
          <w:szCs w:val="28"/>
          <w:lang w:val="ro-RO" w:eastAsia="ru-RU"/>
        </w:rPr>
        <w:t>Grupul</w:t>
      </w:r>
      <w:r w:rsidR="00DF34DF">
        <w:rPr>
          <w:rFonts w:eastAsia="SimSun"/>
          <w:sz w:val="28"/>
          <w:szCs w:val="28"/>
          <w:lang w:val="ro-RO" w:eastAsia="ru-RU"/>
        </w:rPr>
        <w:t>ui</w:t>
      </w:r>
      <w:r w:rsidRPr="00C6358A">
        <w:rPr>
          <w:rFonts w:eastAsia="SimSun"/>
          <w:sz w:val="28"/>
          <w:szCs w:val="28"/>
          <w:lang w:val="ro-RO" w:eastAsia="ru-RU"/>
        </w:rPr>
        <w:t xml:space="preserve"> național pentru optimizarea planurilor de mobilitate urbană durabilă</w:t>
      </w:r>
      <w:r>
        <w:rPr>
          <w:rFonts w:eastAsia="SimSun"/>
          <w:sz w:val="28"/>
          <w:szCs w:val="28"/>
          <w:lang w:val="ro-RO" w:eastAsia="ru-RU"/>
        </w:rPr>
        <w:t>;</w:t>
      </w:r>
    </w:p>
    <w:p w14:paraId="1C730D52" w14:textId="72C43229" w:rsidR="00387F94" w:rsidRDefault="00387F94" w:rsidP="00694EC9">
      <w:pPr>
        <w:pStyle w:val="ab"/>
        <w:numPr>
          <w:ilvl w:val="0"/>
          <w:numId w:val="7"/>
        </w:numPr>
        <w:ind w:left="0" w:firstLine="709"/>
        <w:rPr>
          <w:rFonts w:eastAsia="SimSun"/>
          <w:sz w:val="28"/>
          <w:szCs w:val="28"/>
          <w:lang w:val="ro-RO" w:eastAsia="ru-RU"/>
        </w:rPr>
      </w:pPr>
      <w:r w:rsidRPr="00387F94">
        <w:rPr>
          <w:rFonts w:eastAsia="SimSun"/>
          <w:sz w:val="28"/>
          <w:szCs w:val="28"/>
          <w:lang w:val="ro-RO" w:eastAsia="ru-RU"/>
        </w:rPr>
        <w:t>asigur</w:t>
      </w:r>
      <w:r w:rsidR="00DF34DF">
        <w:rPr>
          <w:rFonts w:eastAsia="SimSun"/>
          <w:sz w:val="28"/>
          <w:szCs w:val="28"/>
          <w:lang w:val="ro-RO" w:eastAsia="ru-RU"/>
        </w:rPr>
        <w:t>ă</w:t>
      </w:r>
      <w:r w:rsidRPr="00387F94">
        <w:rPr>
          <w:rFonts w:eastAsia="SimSun"/>
          <w:sz w:val="28"/>
          <w:szCs w:val="28"/>
          <w:lang w:val="ro-RO" w:eastAsia="ru-RU"/>
        </w:rPr>
        <w:t xml:space="preserve"> monitoriz</w:t>
      </w:r>
      <w:r w:rsidR="00DF34DF">
        <w:rPr>
          <w:rFonts w:eastAsia="SimSun"/>
          <w:sz w:val="28"/>
          <w:szCs w:val="28"/>
          <w:lang w:val="ro-RO" w:eastAsia="ru-RU"/>
        </w:rPr>
        <w:t>area</w:t>
      </w:r>
      <w:r w:rsidRPr="00387F94">
        <w:rPr>
          <w:rFonts w:eastAsia="SimSun"/>
          <w:sz w:val="28"/>
          <w:szCs w:val="28"/>
          <w:lang w:val="ro-RO" w:eastAsia="ru-RU"/>
        </w:rPr>
        <w:t xml:space="preserve"> domeniului mobilității urbane durabile și </w:t>
      </w:r>
      <w:r w:rsidR="00DF34DF" w:rsidRPr="00387F94">
        <w:rPr>
          <w:rFonts w:eastAsia="SimSun"/>
          <w:sz w:val="28"/>
          <w:szCs w:val="28"/>
          <w:lang w:val="ro-RO" w:eastAsia="ru-RU"/>
        </w:rPr>
        <w:t>elaborea</w:t>
      </w:r>
      <w:r w:rsidR="00DF34DF">
        <w:rPr>
          <w:rFonts w:eastAsia="SimSun"/>
          <w:sz w:val="28"/>
          <w:szCs w:val="28"/>
          <w:lang w:val="ro-RO" w:eastAsia="ru-RU"/>
        </w:rPr>
        <w:t>ză</w:t>
      </w:r>
      <w:r w:rsidRPr="00387F94">
        <w:rPr>
          <w:rFonts w:eastAsia="SimSun"/>
          <w:sz w:val="28"/>
          <w:szCs w:val="28"/>
          <w:lang w:val="ro-RO" w:eastAsia="ru-RU"/>
        </w:rPr>
        <w:t xml:space="preserve"> registrul planurilor de mobilitate urbană durabilă </w:t>
      </w:r>
      <w:r w:rsidR="00DF34DF">
        <w:rPr>
          <w:rFonts w:eastAsia="SimSun"/>
          <w:sz w:val="28"/>
          <w:szCs w:val="28"/>
          <w:lang w:val="ro-RO" w:eastAsia="ru-RU"/>
        </w:rPr>
        <w:t>și le introduce</w:t>
      </w:r>
      <w:r w:rsidRPr="00387F94">
        <w:rPr>
          <w:rFonts w:eastAsia="SimSun"/>
          <w:sz w:val="28"/>
          <w:szCs w:val="28"/>
          <w:lang w:val="ro-RO" w:eastAsia="ru-RU"/>
        </w:rPr>
        <w:t xml:space="preserve"> în Sistemul informațional geografic de stat „Geoportalul tematic pentru datele </w:t>
      </w:r>
      <w:proofErr w:type="spellStart"/>
      <w:r w:rsidRPr="00387F94">
        <w:rPr>
          <w:rFonts w:eastAsia="SimSun"/>
          <w:sz w:val="28"/>
          <w:szCs w:val="28"/>
          <w:lang w:val="ro-RO" w:eastAsia="ru-RU"/>
        </w:rPr>
        <w:t>spaţiale</w:t>
      </w:r>
      <w:proofErr w:type="spellEnd"/>
      <w:r w:rsidRPr="00387F94">
        <w:rPr>
          <w:rFonts w:eastAsia="SimSun"/>
          <w:sz w:val="28"/>
          <w:szCs w:val="28"/>
          <w:lang w:val="ro-RO" w:eastAsia="ru-RU"/>
        </w:rPr>
        <w:t xml:space="preserve"> ale </w:t>
      </w:r>
      <w:proofErr w:type="spellStart"/>
      <w:r w:rsidRPr="00387F94">
        <w:rPr>
          <w:rFonts w:eastAsia="SimSun"/>
          <w:sz w:val="28"/>
          <w:szCs w:val="28"/>
          <w:lang w:val="ro-RO" w:eastAsia="ru-RU"/>
        </w:rPr>
        <w:t>Agenţiei</w:t>
      </w:r>
      <w:proofErr w:type="spellEnd"/>
      <w:r w:rsidRPr="00387F94">
        <w:rPr>
          <w:rFonts w:eastAsia="SimSun"/>
          <w:sz w:val="28"/>
          <w:szCs w:val="28"/>
          <w:lang w:val="ro-RO" w:eastAsia="ru-RU"/>
        </w:rPr>
        <w:t xml:space="preserve"> Geodezie, Cartografie și Cadastru”;</w:t>
      </w:r>
    </w:p>
    <w:p w14:paraId="53266503" w14:textId="5A2AC139" w:rsidR="00CA6A75" w:rsidRPr="00387F94" w:rsidRDefault="009F5C2C" w:rsidP="00694EC9">
      <w:pPr>
        <w:pStyle w:val="ab"/>
        <w:numPr>
          <w:ilvl w:val="0"/>
          <w:numId w:val="7"/>
        </w:numPr>
        <w:spacing w:after="240"/>
        <w:ind w:left="0" w:firstLine="709"/>
        <w:rPr>
          <w:rFonts w:eastAsia="SimSun"/>
          <w:sz w:val="28"/>
          <w:szCs w:val="28"/>
          <w:lang w:val="ro-RO" w:eastAsia="ru-RU"/>
        </w:rPr>
      </w:pPr>
      <w:r w:rsidRPr="009F5C2C">
        <w:rPr>
          <w:rFonts w:eastAsia="SimSun"/>
          <w:sz w:val="28"/>
          <w:szCs w:val="28"/>
          <w:lang w:val="ro-RO" w:eastAsia="ru-RU"/>
        </w:rPr>
        <w:t>asigur</w:t>
      </w:r>
      <w:r w:rsidR="00DF34DF">
        <w:rPr>
          <w:rFonts w:eastAsia="SimSun"/>
          <w:sz w:val="28"/>
          <w:szCs w:val="28"/>
          <w:lang w:val="ro-RO" w:eastAsia="ru-RU"/>
        </w:rPr>
        <w:t>ă</w:t>
      </w:r>
      <w:r w:rsidRPr="009F5C2C">
        <w:rPr>
          <w:rFonts w:eastAsia="SimSun"/>
          <w:sz w:val="28"/>
          <w:szCs w:val="28"/>
          <w:lang w:val="ro-RO" w:eastAsia="ru-RU"/>
        </w:rPr>
        <w:t xml:space="preserve"> public</w:t>
      </w:r>
      <w:r w:rsidR="00DF34DF">
        <w:rPr>
          <w:rFonts w:eastAsia="SimSun"/>
          <w:sz w:val="28"/>
          <w:szCs w:val="28"/>
          <w:lang w:val="ro-RO" w:eastAsia="ru-RU"/>
        </w:rPr>
        <w:t>area</w:t>
      </w:r>
      <w:r w:rsidRPr="009F5C2C">
        <w:rPr>
          <w:rFonts w:eastAsia="SimSun"/>
          <w:sz w:val="28"/>
          <w:szCs w:val="28"/>
          <w:lang w:val="ro-RO" w:eastAsia="ru-RU"/>
        </w:rPr>
        <w:t xml:space="preserve"> datelor privind mobilitatea urbană colectate pe </w:t>
      </w:r>
      <w:r w:rsidR="002969FE">
        <w:rPr>
          <w:rFonts w:eastAsia="SimSun"/>
          <w:sz w:val="28"/>
          <w:szCs w:val="28"/>
          <w:lang w:val="ro-RO" w:eastAsia="ru-RU"/>
        </w:rPr>
        <w:t>pagina web</w:t>
      </w:r>
      <w:r w:rsidR="002969FE" w:rsidRPr="009F5C2C">
        <w:rPr>
          <w:rFonts w:eastAsia="SimSun"/>
          <w:sz w:val="28"/>
          <w:szCs w:val="28"/>
          <w:lang w:val="ro-RO" w:eastAsia="ru-RU"/>
        </w:rPr>
        <w:t xml:space="preserve"> </w:t>
      </w:r>
      <w:r w:rsidRPr="009F5C2C">
        <w:rPr>
          <w:rFonts w:eastAsia="SimSun"/>
          <w:sz w:val="28"/>
          <w:szCs w:val="28"/>
          <w:lang w:val="ro-RO" w:eastAsia="ru-RU"/>
        </w:rPr>
        <w:t>oficia</w:t>
      </w:r>
      <w:r w:rsidR="002969FE">
        <w:rPr>
          <w:rFonts w:eastAsia="SimSun"/>
          <w:sz w:val="28"/>
          <w:szCs w:val="28"/>
          <w:lang w:val="ro-RO" w:eastAsia="ru-RU"/>
        </w:rPr>
        <w:t>lă</w:t>
      </w:r>
      <w:r w:rsidRPr="009F5C2C">
        <w:rPr>
          <w:rFonts w:eastAsia="SimSun"/>
          <w:sz w:val="28"/>
          <w:szCs w:val="28"/>
          <w:lang w:val="ro-RO" w:eastAsia="ru-RU"/>
        </w:rPr>
        <w:t xml:space="preserve"> al </w:t>
      </w:r>
      <w:r>
        <w:rPr>
          <w:rFonts w:eastAsia="SimSun"/>
          <w:sz w:val="28"/>
          <w:szCs w:val="28"/>
          <w:lang w:val="ro-RO" w:eastAsia="ru-RU"/>
        </w:rPr>
        <w:t>autorității</w:t>
      </w:r>
      <w:r w:rsidRPr="009F5C2C">
        <w:rPr>
          <w:rFonts w:eastAsia="SimSun"/>
          <w:sz w:val="28"/>
          <w:szCs w:val="28"/>
          <w:lang w:val="ro-RO" w:eastAsia="ru-RU"/>
        </w:rPr>
        <w:t xml:space="preserve"> și pe alte platforme disponibile.</w:t>
      </w:r>
    </w:p>
    <w:p w14:paraId="505971A7" w14:textId="78E4D401" w:rsidR="003330A3" w:rsidRDefault="000917C7" w:rsidP="00810802">
      <w:pPr>
        <w:rPr>
          <w:rFonts w:eastAsia="SimSun"/>
          <w:sz w:val="28"/>
          <w:szCs w:val="28"/>
          <w:lang w:val="ro-RO" w:eastAsia="ru-RU"/>
        </w:rPr>
      </w:pPr>
      <w:r w:rsidRPr="00A67EF8">
        <w:rPr>
          <w:rFonts w:eastAsia="SimSun"/>
          <w:b/>
          <w:sz w:val="28"/>
          <w:szCs w:val="28"/>
          <w:lang w:val="ro-RO" w:eastAsia="ru-RU"/>
        </w:rPr>
        <w:t xml:space="preserve">Articolul </w:t>
      </w:r>
      <w:r w:rsidR="00DF34DF">
        <w:rPr>
          <w:rFonts w:eastAsia="SimSun"/>
          <w:b/>
          <w:sz w:val="28"/>
          <w:szCs w:val="28"/>
          <w:lang w:val="ro-RO" w:eastAsia="ru-RU"/>
        </w:rPr>
        <w:t>6</w:t>
      </w:r>
      <w:r w:rsidR="003330A3">
        <w:rPr>
          <w:rFonts w:eastAsia="SimSun"/>
          <w:b/>
          <w:sz w:val="28"/>
          <w:szCs w:val="28"/>
          <w:lang w:val="ro-RO" w:eastAsia="ru-RU"/>
        </w:rPr>
        <w:t>.</w:t>
      </w:r>
      <w:r w:rsidRPr="00A67EF8">
        <w:rPr>
          <w:rFonts w:eastAsia="SimSun"/>
          <w:b/>
          <w:sz w:val="28"/>
          <w:szCs w:val="28"/>
          <w:lang w:val="ro-RO" w:eastAsia="ru-RU"/>
        </w:rPr>
        <w:t xml:space="preserve"> </w:t>
      </w:r>
      <w:r w:rsidR="002969FE">
        <w:rPr>
          <w:rFonts w:eastAsia="SimSun"/>
          <w:b/>
          <w:sz w:val="28"/>
          <w:szCs w:val="28"/>
          <w:lang w:val="ro-RO" w:eastAsia="ru-RU"/>
        </w:rPr>
        <w:t>Competența a</w:t>
      </w:r>
      <w:r w:rsidR="003330A3" w:rsidRPr="003330A3">
        <w:rPr>
          <w:rFonts w:eastAsia="SimSun"/>
          <w:b/>
          <w:sz w:val="28"/>
          <w:szCs w:val="28"/>
          <w:lang w:val="ro-RO" w:eastAsia="ru-RU"/>
        </w:rPr>
        <w:t>utorități</w:t>
      </w:r>
      <w:r w:rsidR="0045276A">
        <w:rPr>
          <w:rFonts w:eastAsia="SimSun"/>
          <w:b/>
          <w:sz w:val="28"/>
          <w:szCs w:val="28"/>
          <w:lang w:val="ro-RO" w:eastAsia="ru-RU"/>
        </w:rPr>
        <w:t>l</w:t>
      </w:r>
      <w:r w:rsidR="002969FE">
        <w:rPr>
          <w:rFonts w:eastAsia="SimSun"/>
          <w:b/>
          <w:sz w:val="28"/>
          <w:szCs w:val="28"/>
          <w:lang w:val="ro-RO" w:eastAsia="ru-RU"/>
        </w:rPr>
        <w:t>or</w:t>
      </w:r>
      <w:r w:rsidR="003330A3" w:rsidRPr="003330A3">
        <w:rPr>
          <w:rFonts w:eastAsia="SimSun"/>
          <w:b/>
          <w:sz w:val="28"/>
          <w:szCs w:val="28"/>
          <w:lang w:val="ro-RO" w:eastAsia="ru-RU"/>
        </w:rPr>
        <w:t xml:space="preserve"> administrației publice </w:t>
      </w:r>
      <w:r w:rsidR="002974A2">
        <w:rPr>
          <w:rFonts w:eastAsia="SimSun"/>
          <w:b/>
          <w:sz w:val="28"/>
          <w:szCs w:val="28"/>
          <w:lang w:val="ro-RO" w:eastAsia="ru-RU"/>
        </w:rPr>
        <w:t>locale</w:t>
      </w:r>
    </w:p>
    <w:p w14:paraId="15E14331" w14:textId="77777777" w:rsidR="004C0C03" w:rsidRDefault="004C0C03" w:rsidP="00694EC9">
      <w:pPr>
        <w:pStyle w:val="ab"/>
        <w:numPr>
          <w:ilvl w:val="0"/>
          <w:numId w:val="24"/>
        </w:numPr>
        <w:ind w:left="0" w:firstLine="709"/>
        <w:rPr>
          <w:rFonts w:eastAsia="SimSun"/>
          <w:sz w:val="28"/>
          <w:szCs w:val="28"/>
          <w:lang w:val="ro-RO" w:eastAsia="ru-RU"/>
        </w:rPr>
      </w:pPr>
      <w:r>
        <w:rPr>
          <w:rFonts w:eastAsia="SimSun"/>
          <w:sz w:val="28"/>
          <w:szCs w:val="28"/>
          <w:lang w:val="ro-RO" w:eastAsia="ru-RU"/>
        </w:rPr>
        <w:t>De competența a</w:t>
      </w:r>
      <w:r w:rsidR="0045276A" w:rsidRPr="0045276A">
        <w:rPr>
          <w:rFonts w:eastAsia="SimSun"/>
          <w:sz w:val="28"/>
          <w:szCs w:val="28"/>
          <w:lang w:val="ro-RO" w:eastAsia="ru-RU"/>
        </w:rPr>
        <w:t>utoritățil</w:t>
      </w:r>
      <w:r>
        <w:rPr>
          <w:rFonts w:eastAsia="SimSun"/>
          <w:sz w:val="28"/>
          <w:szCs w:val="28"/>
          <w:lang w:val="ro-RO" w:eastAsia="ru-RU"/>
        </w:rPr>
        <w:t>or</w:t>
      </w:r>
      <w:r w:rsidR="0045276A" w:rsidRPr="0045276A">
        <w:rPr>
          <w:rFonts w:eastAsia="SimSun"/>
          <w:sz w:val="28"/>
          <w:szCs w:val="28"/>
          <w:lang w:val="ro-RO" w:eastAsia="ru-RU"/>
        </w:rPr>
        <w:t xml:space="preserve"> administrației publice locale </w:t>
      </w:r>
      <w:r>
        <w:rPr>
          <w:rFonts w:eastAsia="SimSun"/>
          <w:sz w:val="28"/>
          <w:szCs w:val="28"/>
          <w:lang w:val="ro-RO" w:eastAsia="ru-RU"/>
        </w:rPr>
        <w:t>este:</w:t>
      </w:r>
    </w:p>
    <w:p w14:paraId="578067EA" w14:textId="6A260463" w:rsidR="0045276A" w:rsidRDefault="0045276A" w:rsidP="00AB5206">
      <w:pPr>
        <w:pStyle w:val="ab"/>
        <w:numPr>
          <w:ilvl w:val="0"/>
          <w:numId w:val="43"/>
        </w:numPr>
        <w:ind w:left="0" w:firstLine="709"/>
        <w:rPr>
          <w:rFonts w:eastAsia="SimSun"/>
          <w:sz w:val="28"/>
          <w:szCs w:val="28"/>
          <w:lang w:val="ro-RO" w:eastAsia="ru-RU"/>
        </w:rPr>
      </w:pPr>
      <w:r w:rsidRPr="0045276A">
        <w:rPr>
          <w:rFonts w:eastAsia="SimSun"/>
          <w:sz w:val="28"/>
          <w:szCs w:val="28"/>
          <w:lang w:val="ro-RO" w:eastAsia="ru-RU"/>
        </w:rPr>
        <w:t>inițierea, elaborarea, aprobarea, implementarea, monitorizarea și actualizarea planurilor de mobilitate urbană durabilă, în condițiile prezentei legi</w:t>
      </w:r>
      <w:r w:rsidR="00AB5206">
        <w:rPr>
          <w:rFonts w:eastAsia="SimSun"/>
          <w:sz w:val="28"/>
          <w:szCs w:val="28"/>
          <w:lang w:val="ro-RO" w:eastAsia="ru-RU"/>
        </w:rPr>
        <w:t>;</w:t>
      </w:r>
    </w:p>
    <w:p w14:paraId="63B3FC91" w14:textId="3C17BC61" w:rsidR="00AB5206" w:rsidRDefault="00AB5206" w:rsidP="00AB5206">
      <w:pPr>
        <w:pStyle w:val="ab"/>
        <w:numPr>
          <w:ilvl w:val="0"/>
          <w:numId w:val="43"/>
        </w:numPr>
        <w:ind w:left="0" w:firstLine="709"/>
        <w:rPr>
          <w:rFonts w:eastAsia="SimSun"/>
          <w:sz w:val="28"/>
          <w:szCs w:val="28"/>
          <w:lang w:val="ro-RO" w:eastAsia="ru-RU"/>
        </w:rPr>
      </w:pPr>
      <w:r w:rsidRPr="0045276A">
        <w:rPr>
          <w:rFonts w:eastAsia="SimSun"/>
          <w:sz w:val="28"/>
          <w:szCs w:val="28"/>
          <w:lang w:val="ro-RO" w:eastAsia="ru-RU"/>
        </w:rPr>
        <w:t>stabil</w:t>
      </w:r>
      <w:r>
        <w:rPr>
          <w:rFonts w:eastAsia="SimSun"/>
          <w:sz w:val="28"/>
          <w:szCs w:val="28"/>
          <w:lang w:val="ro-RO" w:eastAsia="ru-RU"/>
        </w:rPr>
        <w:t xml:space="preserve">irea </w:t>
      </w:r>
      <w:r w:rsidRPr="0045276A">
        <w:rPr>
          <w:rFonts w:eastAsia="SimSun"/>
          <w:sz w:val="28"/>
          <w:szCs w:val="28"/>
          <w:lang w:val="ro-RO" w:eastAsia="ru-RU"/>
        </w:rPr>
        <w:t>zonel</w:t>
      </w:r>
      <w:r>
        <w:rPr>
          <w:rFonts w:eastAsia="SimSun"/>
          <w:sz w:val="28"/>
          <w:szCs w:val="28"/>
          <w:lang w:val="ro-RO" w:eastAsia="ru-RU"/>
        </w:rPr>
        <w:t>or</w:t>
      </w:r>
      <w:r w:rsidRPr="0045276A">
        <w:rPr>
          <w:rFonts w:eastAsia="SimSun"/>
          <w:sz w:val="28"/>
          <w:szCs w:val="28"/>
          <w:lang w:val="ro-RO" w:eastAsia="ru-RU"/>
        </w:rPr>
        <w:t xml:space="preserve"> cu nivel scăzut de emisii (ZNSE), precum și condițiile de acces, criteriile bazate pe emisii, t</w:t>
      </w:r>
      <w:r>
        <w:rPr>
          <w:rFonts w:eastAsia="SimSun"/>
          <w:sz w:val="28"/>
          <w:szCs w:val="28"/>
          <w:lang w:val="ro-RO" w:eastAsia="ru-RU"/>
        </w:rPr>
        <w:t>axe</w:t>
      </w:r>
      <w:r w:rsidRPr="0045276A">
        <w:rPr>
          <w:rFonts w:eastAsia="SimSun"/>
          <w:sz w:val="28"/>
          <w:szCs w:val="28"/>
          <w:lang w:val="ro-RO" w:eastAsia="ru-RU"/>
        </w:rPr>
        <w:t xml:space="preserve"> aplicabile și excepțiile aferente acestora</w:t>
      </w:r>
      <w:r>
        <w:rPr>
          <w:rFonts w:eastAsia="SimSun"/>
          <w:sz w:val="28"/>
          <w:szCs w:val="28"/>
          <w:lang w:val="ro-RO" w:eastAsia="ru-RU"/>
        </w:rPr>
        <w:t>;</w:t>
      </w:r>
    </w:p>
    <w:p w14:paraId="75A2B1B2" w14:textId="4E9CD9FE" w:rsidR="00AB5206" w:rsidRDefault="00AB5206" w:rsidP="00AB5206">
      <w:pPr>
        <w:pStyle w:val="ab"/>
        <w:numPr>
          <w:ilvl w:val="0"/>
          <w:numId w:val="43"/>
        </w:numPr>
        <w:ind w:left="0" w:firstLine="709"/>
        <w:rPr>
          <w:rFonts w:eastAsia="SimSun"/>
          <w:sz w:val="28"/>
          <w:szCs w:val="28"/>
          <w:lang w:val="ro-RO" w:eastAsia="ru-RU"/>
        </w:rPr>
      </w:pPr>
      <w:r w:rsidRPr="00AB5206">
        <w:rPr>
          <w:rFonts w:eastAsia="SimSun"/>
          <w:sz w:val="28"/>
          <w:szCs w:val="28"/>
          <w:lang w:val="ro-RO" w:eastAsia="ru-RU"/>
        </w:rPr>
        <w:t>aprobarea regulamentului privind funcționarea parcărilor auto cu plată pe domeniul public sau privat al unității administrativ-teritoriale;</w:t>
      </w:r>
    </w:p>
    <w:p w14:paraId="396C53AE" w14:textId="7DA61EA6" w:rsidR="00AB5206" w:rsidRDefault="00AB5206" w:rsidP="00AB5206">
      <w:pPr>
        <w:pStyle w:val="ab"/>
        <w:numPr>
          <w:ilvl w:val="0"/>
          <w:numId w:val="43"/>
        </w:numPr>
        <w:ind w:left="0" w:firstLine="709"/>
        <w:rPr>
          <w:rFonts w:eastAsia="SimSun"/>
          <w:sz w:val="28"/>
          <w:szCs w:val="28"/>
          <w:lang w:val="ro-RO" w:eastAsia="ru-RU"/>
        </w:rPr>
      </w:pPr>
      <w:r w:rsidRPr="00AB5206">
        <w:rPr>
          <w:rFonts w:eastAsia="SimSun"/>
          <w:sz w:val="28"/>
          <w:szCs w:val="28"/>
          <w:lang w:val="ro-RO" w:eastAsia="ru-RU"/>
        </w:rPr>
        <w:t xml:space="preserve">aprobarea regulamentului privind evacuarea vehiculelor fără stăpân sau abandonate de pe domeniul public sau privat </w:t>
      </w:r>
      <w:r w:rsidR="002969FE">
        <w:rPr>
          <w:rFonts w:eastAsia="SimSun"/>
          <w:sz w:val="28"/>
          <w:szCs w:val="28"/>
          <w:lang w:val="ro-RO" w:eastAsia="ru-RU"/>
        </w:rPr>
        <w:t>pe teritoriul</w:t>
      </w:r>
      <w:r w:rsidR="002969FE" w:rsidRPr="00AB5206">
        <w:rPr>
          <w:rFonts w:eastAsia="SimSun"/>
          <w:sz w:val="28"/>
          <w:szCs w:val="28"/>
          <w:lang w:val="ro-RO" w:eastAsia="ru-RU"/>
        </w:rPr>
        <w:t xml:space="preserve"> </w:t>
      </w:r>
      <w:r w:rsidRPr="00AB5206">
        <w:rPr>
          <w:rFonts w:eastAsia="SimSun"/>
          <w:sz w:val="28"/>
          <w:szCs w:val="28"/>
          <w:lang w:val="ro-RO" w:eastAsia="ru-RU"/>
        </w:rPr>
        <w:t>unității administrativ-teritoriale</w:t>
      </w:r>
      <w:r>
        <w:rPr>
          <w:rFonts w:eastAsia="SimSun"/>
          <w:sz w:val="28"/>
          <w:szCs w:val="28"/>
          <w:lang w:val="ro-RO" w:eastAsia="ru-RU"/>
        </w:rPr>
        <w:t>;</w:t>
      </w:r>
    </w:p>
    <w:p w14:paraId="119EF06E" w14:textId="414535B2" w:rsidR="002969FE" w:rsidRPr="00AB5206" w:rsidRDefault="007C5B87" w:rsidP="00AB5206">
      <w:pPr>
        <w:pStyle w:val="ab"/>
        <w:numPr>
          <w:ilvl w:val="0"/>
          <w:numId w:val="43"/>
        </w:numPr>
        <w:ind w:left="0" w:firstLine="709"/>
        <w:rPr>
          <w:rFonts w:eastAsia="SimSun"/>
          <w:sz w:val="28"/>
          <w:szCs w:val="28"/>
          <w:lang w:val="ro-RO" w:eastAsia="ru-RU"/>
        </w:rPr>
      </w:pPr>
      <w:r>
        <w:rPr>
          <w:rFonts w:eastAsia="SimSun"/>
          <w:sz w:val="28"/>
          <w:szCs w:val="28"/>
          <w:lang w:val="ro-RO" w:eastAsia="ru-RU"/>
        </w:rPr>
        <w:t>coordonează</w:t>
      </w:r>
      <w:r w:rsidR="002969FE">
        <w:rPr>
          <w:rFonts w:eastAsia="SimSun"/>
          <w:sz w:val="28"/>
          <w:szCs w:val="28"/>
          <w:lang w:val="ro-RO" w:eastAsia="ru-RU"/>
        </w:rPr>
        <w:t xml:space="preserve"> amenaj</w:t>
      </w:r>
      <w:r>
        <w:rPr>
          <w:rFonts w:eastAsia="SimSun"/>
          <w:sz w:val="28"/>
          <w:szCs w:val="28"/>
          <w:lang w:val="ro-RO" w:eastAsia="ru-RU"/>
        </w:rPr>
        <w:t>area</w:t>
      </w:r>
      <w:r w:rsidR="002969FE">
        <w:rPr>
          <w:rFonts w:eastAsia="SimSun"/>
          <w:sz w:val="28"/>
          <w:szCs w:val="28"/>
          <w:lang w:val="ro-RO" w:eastAsia="ru-RU"/>
        </w:rPr>
        <w:t xml:space="preserve"> autogărilor</w:t>
      </w:r>
      <w:r w:rsidR="00B247EF">
        <w:rPr>
          <w:rFonts w:eastAsia="SimSun"/>
          <w:sz w:val="28"/>
          <w:szCs w:val="28"/>
          <w:lang w:val="ro-RO" w:eastAsia="ru-RU"/>
        </w:rPr>
        <w:t>.</w:t>
      </w:r>
    </w:p>
    <w:p w14:paraId="740196E9" w14:textId="0AB6856C" w:rsidR="0045276A" w:rsidRPr="0045276A" w:rsidRDefault="0045276A" w:rsidP="00694EC9">
      <w:pPr>
        <w:pStyle w:val="ab"/>
        <w:numPr>
          <w:ilvl w:val="0"/>
          <w:numId w:val="24"/>
        </w:numPr>
        <w:ind w:left="0" w:firstLine="709"/>
        <w:rPr>
          <w:rFonts w:eastAsia="SimSun"/>
          <w:sz w:val="28"/>
          <w:szCs w:val="28"/>
          <w:lang w:val="ro-RO" w:eastAsia="ru-RU"/>
        </w:rPr>
      </w:pPr>
      <w:r w:rsidRPr="0045276A">
        <w:rPr>
          <w:rFonts w:eastAsia="SimSun"/>
          <w:sz w:val="28"/>
          <w:szCs w:val="28"/>
          <w:lang w:val="ro-RO" w:eastAsia="ru-RU"/>
        </w:rPr>
        <w:t>Planurile de mobilitate urbană durabilă aprobate se transmit punctului național de contact pentru PMUD, în format digital vectorial, în termen de 30 de zile de la data aprobării acestora.</w:t>
      </w:r>
    </w:p>
    <w:p w14:paraId="42DB23C1" w14:textId="172947A5" w:rsidR="0045276A" w:rsidRPr="0045276A" w:rsidRDefault="0045276A" w:rsidP="00694EC9">
      <w:pPr>
        <w:pStyle w:val="ab"/>
        <w:numPr>
          <w:ilvl w:val="0"/>
          <w:numId w:val="24"/>
        </w:numPr>
        <w:ind w:left="0" w:firstLine="709"/>
        <w:rPr>
          <w:rFonts w:eastAsia="SimSun"/>
          <w:sz w:val="28"/>
          <w:szCs w:val="28"/>
          <w:lang w:val="ro-RO" w:eastAsia="ru-RU"/>
        </w:rPr>
      </w:pPr>
      <w:r w:rsidRPr="0045276A">
        <w:rPr>
          <w:rFonts w:eastAsia="SimSun"/>
          <w:sz w:val="28"/>
          <w:szCs w:val="28"/>
          <w:lang w:val="ro-RO" w:eastAsia="ru-RU"/>
        </w:rPr>
        <w:t>Autoritățile administrației publice locale transmit anual punctului național de contact pentru PMUD datele privind mobilitatea urbană la nivel local, în conformitate cu setul de indicatori aprobat de organul central de specialitate.</w:t>
      </w:r>
    </w:p>
    <w:p w14:paraId="4CACB785" w14:textId="77777777" w:rsidR="007155C3" w:rsidRDefault="007155C3" w:rsidP="0045276A">
      <w:pPr>
        <w:spacing w:after="120"/>
        <w:ind w:firstLine="0"/>
        <w:jc w:val="center"/>
        <w:rPr>
          <w:rFonts w:eastAsia="SimSun"/>
          <w:b/>
          <w:bCs/>
          <w:sz w:val="28"/>
          <w:szCs w:val="28"/>
          <w:lang w:val="ro-RO" w:eastAsia="ru-RU"/>
        </w:rPr>
      </w:pPr>
    </w:p>
    <w:p w14:paraId="07B76554" w14:textId="2B252FEF" w:rsidR="00E77F64" w:rsidRDefault="00E77F64" w:rsidP="0045276A">
      <w:pPr>
        <w:spacing w:after="120"/>
        <w:ind w:firstLine="0"/>
        <w:jc w:val="center"/>
        <w:rPr>
          <w:rFonts w:eastAsia="SimSun"/>
          <w:b/>
          <w:bCs/>
          <w:sz w:val="28"/>
          <w:szCs w:val="28"/>
          <w:lang w:val="ro-RO" w:eastAsia="ru-RU"/>
        </w:rPr>
      </w:pPr>
      <w:r w:rsidRPr="00E77F64">
        <w:rPr>
          <w:rFonts w:eastAsia="SimSun"/>
          <w:b/>
          <w:bCs/>
          <w:sz w:val="28"/>
          <w:szCs w:val="28"/>
          <w:lang w:val="ro-RO" w:eastAsia="ru-RU"/>
        </w:rPr>
        <w:t xml:space="preserve">Secțiunea a </w:t>
      </w:r>
      <w:r>
        <w:rPr>
          <w:rFonts w:eastAsia="SimSun"/>
          <w:b/>
          <w:bCs/>
          <w:sz w:val="28"/>
          <w:szCs w:val="28"/>
          <w:lang w:val="ro-RO" w:eastAsia="ru-RU"/>
        </w:rPr>
        <w:t>3</w:t>
      </w:r>
      <w:r w:rsidRPr="00E77F64">
        <w:rPr>
          <w:rFonts w:eastAsia="SimSun"/>
          <w:b/>
          <w:bCs/>
          <w:sz w:val="28"/>
          <w:szCs w:val="28"/>
          <w:lang w:val="ro-RO" w:eastAsia="ru-RU"/>
        </w:rPr>
        <w:t>-a</w:t>
      </w:r>
    </w:p>
    <w:p w14:paraId="277D244E" w14:textId="0F609817" w:rsidR="00C5370D" w:rsidRPr="00A67EF8" w:rsidRDefault="00E77F64" w:rsidP="00C5370D">
      <w:pPr>
        <w:spacing w:after="120"/>
        <w:ind w:firstLine="0"/>
        <w:jc w:val="center"/>
        <w:rPr>
          <w:rFonts w:eastAsia="SimSun"/>
          <w:b/>
          <w:bCs/>
          <w:sz w:val="28"/>
          <w:szCs w:val="28"/>
          <w:lang w:val="ro-RO" w:eastAsia="ru-RU"/>
        </w:rPr>
      </w:pPr>
      <w:r>
        <w:rPr>
          <w:rFonts w:eastAsia="SimSun"/>
          <w:b/>
          <w:bCs/>
          <w:sz w:val="28"/>
          <w:szCs w:val="28"/>
          <w:lang w:val="ro-RO" w:eastAsia="ru-RU"/>
        </w:rPr>
        <w:t>Planificarea mobilității urbane durabile</w:t>
      </w:r>
    </w:p>
    <w:p w14:paraId="19CAE3E3" w14:textId="065873D0" w:rsidR="003234CC" w:rsidRPr="00A67EF8" w:rsidRDefault="003234CC" w:rsidP="004837AF">
      <w:pPr>
        <w:spacing w:after="120"/>
        <w:jc w:val="left"/>
        <w:rPr>
          <w:rFonts w:eastAsia="SimSun"/>
          <w:b/>
          <w:bCs/>
          <w:sz w:val="28"/>
          <w:szCs w:val="28"/>
          <w:lang w:val="ro-RO" w:eastAsia="ru-RU"/>
        </w:rPr>
      </w:pPr>
      <w:r w:rsidRPr="00A67EF8">
        <w:rPr>
          <w:rFonts w:eastAsia="SimSun"/>
          <w:b/>
          <w:sz w:val="28"/>
          <w:szCs w:val="28"/>
          <w:lang w:val="ro-RO" w:eastAsia="ru-RU"/>
        </w:rPr>
        <w:t xml:space="preserve">Articolul </w:t>
      </w:r>
      <w:r w:rsidR="0045276A">
        <w:rPr>
          <w:rFonts w:eastAsia="SimSun"/>
          <w:b/>
          <w:sz w:val="28"/>
          <w:szCs w:val="28"/>
          <w:lang w:val="ro-RO" w:eastAsia="ru-RU"/>
        </w:rPr>
        <w:t>7</w:t>
      </w:r>
      <w:r w:rsidRPr="00A67EF8">
        <w:rPr>
          <w:rFonts w:eastAsia="SimSun"/>
          <w:b/>
          <w:sz w:val="28"/>
          <w:szCs w:val="28"/>
          <w:lang w:val="ro-RO" w:eastAsia="ru-RU"/>
        </w:rPr>
        <w:t>.</w:t>
      </w:r>
      <w:r w:rsidRPr="00A67EF8">
        <w:rPr>
          <w:rFonts w:eastAsia="SimSun"/>
          <w:sz w:val="28"/>
          <w:szCs w:val="28"/>
          <w:lang w:val="ro-RO" w:eastAsia="ru-RU"/>
        </w:rPr>
        <w:t xml:space="preserve"> </w:t>
      </w:r>
      <w:r w:rsidR="00673917">
        <w:rPr>
          <w:rFonts w:eastAsia="SimSun"/>
          <w:b/>
          <w:bCs/>
          <w:sz w:val="28"/>
          <w:szCs w:val="28"/>
          <w:lang w:val="ro-RO" w:eastAsia="ru-RU"/>
        </w:rPr>
        <w:t>P</w:t>
      </w:r>
      <w:r w:rsidR="00493F52" w:rsidRPr="00493F52">
        <w:rPr>
          <w:rFonts w:eastAsia="SimSun"/>
          <w:b/>
          <w:bCs/>
          <w:sz w:val="28"/>
          <w:szCs w:val="28"/>
          <w:lang w:val="ro-RO" w:eastAsia="ru-RU"/>
        </w:rPr>
        <w:t>lan</w:t>
      </w:r>
      <w:r w:rsidR="00493F52">
        <w:rPr>
          <w:rFonts w:eastAsia="SimSun"/>
          <w:b/>
          <w:bCs/>
          <w:sz w:val="28"/>
          <w:szCs w:val="28"/>
          <w:lang w:val="ro-RO" w:eastAsia="ru-RU"/>
        </w:rPr>
        <w:t>ul</w:t>
      </w:r>
      <w:r w:rsidR="00493F52" w:rsidRPr="00493F52">
        <w:rPr>
          <w:rFonts w:eastAsia="SimSun"/>
          <w:b/>
          <w:bCs/>
          <w:sz w:val="28"/>
          <w:szCs w:val="28"/>
          <w:lang w:val="ro-RO" w:eastAsia="ru-RU"/>
        </w:rPr>
        <w:t xml:space="preserve"> de mobilitate urbană durabilă</w:t>
      </w:r>
    </w:p>
    <w:p w14:paraId="17953636" w14:textId="04F63DF5" w:rsidR="003234CC" w:rsidRPr="00493F52" w:rsidRDefault="00493F52"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D</w:t>
      </w:r>
      <w:r w:rsidR="00E77F64" w:rsidRPr="00493F52">
        <w:rPr>
          <w:rFonts w:eastAsia="SimSun"/>
          <w:sz w:val="28"/>
          <w:szCs w:val="28"/>
          <w:lang w:val="ro-RO" w:eastAsia="ru-RU"/>
        </w:rPr>
        <w:t>rept obiectiv</w:t>
      </w:r>
      <w:r w:rsidRPr="00493F52">
        <w:rPr>
          <w:rFonts w:eastAsia="SimSun"/>
          <w:sz w:val="28"/>
          <w:szCs w:val="28"/>
          <w:lang w:val="ro-RO" w:eastAsia="ru-RU"/>
        </w:rPr>
        <w:t xml:space="preserve"> principal al</w:t>
      </w:r>
      <w:r w:rsidR="00E77F64" w:rsidRPr="00493F52">
        <w:rPr>
          <w:rFonts w:eastAsia="SimSun"/>
          <w:sz w:val="28"/>
          <w:szCs w:val="28"/>
          <w:lang w:val="ro-RO" w:eastAsia="ru-RU"/>
        </w:rPr>
        <w:t xml:space="preserve"> </w:t>
      </w:r>
      <w:r w:rsidRPr="00493F52">
        <w:rPr>
          <w:rFonts w:eastAsia="SimSun"/>
          <w:sz w:val="28"/>
          <w:szCs w:val="28"/>
          <w:lang w:val="ro-RO" w:eastAsia="ru-RU"/>
        </w:rPr>
        <w:t>PMUD este</w:t>
      </w:r>
      <w:r w:rsidR="00E77F64" w:rsidRPr="00493F52">
        <w:rPr>
          <w:rFonts w:eastAsia="SimSun"/>
          <w:sz w:val="28"/>
          <w:szCs w:val="28"/>
          <w:lang w:val="ro-RO" w:eastAsia="ru-RU"/>
        </w:rPr>
        <w:t xml:space="preserve"> îmbunătățirea accesibilității localităților și a relației între acestea, diversificarea și utilizarea sustenabilă a mijloacelor de transport (aerian, </w:t>
      </w:r>
      <w:r w:rsidR="00644910">
        <w:rPr>
          <w:rFonts w:eastAsia="SimSun"/>
          <w:sz w:val="28"/>
          <w:szCs w:val="28"/>
          <w:lang w:val="ro-RO" w:eastAsia="ru-RU"/>
        </w:rPr>
        <w:t>naval</w:t>
      </w:r>
      <w:r w:rsidR="00E77F64" w:rsidRPr="00493F52">
        <w:rPr>
          <w:rFonts w:eastAsia="SimSun"/>
          <w:sz w:val="28"/>
          <w:szCs w:val="28"/>
          <w:lang w:val="ro-RO" w:eastAsia="ru-RU"/>
        </w:rPr>
        <w:t>, feroviar, rutier, pietonal) din punct de vedere social, economic și de mediu, precum și buna integrare a diferitelor moduri de mobilitate și transport.</w:t>
      </w:r>
    </w:p>
    <w:p w14:paraId="524D78AD" w14:textId="75F739CE" w:rsidR="003234CC" w:rsidRPr="00493F52" w:rsidRDefault="00E77F64"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PMUD  se adresează tuturor formelor de mobilitate și transport, incluzând transportul public și privat, de marfă și pasageri, motorizat și nemotorizat, în mișcare sau în staționare.</w:t>
      </w:r>
    </w:p>
    <w:p w14:paraId="3937578C" w14:textId="30B56A6A" w:rsidR="00D2226C" w:rsidRDefault="00877255" w:rsidP="00694EC9">
      <w:pPr>
        <w:pStyle w:val="ab"/>
        <w:numPr>
          <w:ilvl w:val="0"/>
          <w:numId w:val="8"/>
        </w:numPr>
        <w:ind w:left="0" w:firstLine="709"/>
        <w:rPr>
          <w:rFonts w:eastAsia="SimSun"/>
          <w:sz w:val="28"/>
          <w:szCs w:val="28"/>
          <w:lang w:val="ro-RO" w:eastAsia="ru-RU"/>
        </w:rPr>
      </w:pPr>
      <w:bookmarkStart w:id="0" w:name="_Hlk221181433"/>
      <w:r w:rsidRPr="00493F52">
        <w:rPr>
          <w:rFonts w:eastAsia="SimSun"/>
          <w:sz w:val="28"/>
          <w:szCs w:val="28"/>
          <w:lang w:val="ro-RO" w:eastAsia="ru-RU"/>
        </w:rPr>
        <w:t>PMUD este obligatoriu pentru orașele aflate în centrul nod</w:t>
      </w:r>
      <w:r w:rsidR="0045276A">
        <w:rPr>
          <w:rFonts w:eastAsia="SimSun"/>
          <w:sz w:val="28"/>
          <w:szCs w:val="28"/>
          <w:lang w:val="ro-RO" w:eastAsia="ru-RU"/>
        </w:rPr>
        <w:t>urilor</w:t>
      </w:r>
      <w:r w:rsidRPr="00493F52">
        <w:rPr>
          <w:rFonts w:eastAsia="SimSun"/>
          <w:sz w:val="28"/>
          <w:szCs w:val="28"/>
          <w:lang w:val="ro-RO" w:eastAsia="ru-RU"/>
        </w:rPr>
        <w:t xml:space="preserve"> urban</w:t>
      </w:r>
      <w:r w:rsidR="0045276A">
        <w:rPr>
          <w:rFonts w:eastAsia="SimSun"/>
          <w:sz w:val="28"/>
          <w:szCs w:val="28"/>
          <w:lang w:val="ro-RO" w:eastAsia="ru-RU"/>
        </w:rPr>
        <w:t>e</w:t>
      </w:r>
      <w:bookmarkEnd w:id="0"/>
      <w:r w:rsidR="00304DD9">
        <w:rPr>
          <w:rFonts w:eastAsia="SimSun"/>
          <w:sz w:val="28"/>
          <w:szCs w:val="28"/>
          <w:lang w:val="ro-RO" w:eastAsia="ru-RU"/>
        </w:rPr>
        <w:t xml:space="preserve"> (mun. Chișinău și mun. Bălți)</w:t>
      </w:r>
      <w:r w:rsidRPr="00493F52">
        <w:rPr>
          <w:rFonts w:eastAsia="SimSun"/>
          <w:sz w:val="28"/>
          <w:szCs w:val="28"/>
          <w:lang w:val="ro-RO" w:eastAsia="ru-RU"/>
        </w:rPr>
        <w:t>.</w:t>
      </w:r>
    </w:p>
    <w:p w14:paraId="4A0CB7EB" w14:textId="382259AF" w:rsidR="000560B4" w:rsidRPr="000560B4" w:rsidRDefault="000560B4" w:rsidP="00694EC9">
      <w:pPr>
        <w:pStyle w:val="ab"/>
        <w:numPr>
          <w:ilvl w:val="0"/>
          <w:numId w:val="8"/>
        </w:numPr>
        <w:ind w:left="0" w:firstLine="709"/>
        <w:rPr>
          <w:rFonts w:eastAsia="SimSun"/>
          <w:sz w:val="28"/>
          <w:szCs w:val="28"/>
          <w:lang w:val="ro-RO" w:eastAsia="ru-RU"/>
        </w:rPr>
      </w:pPr>
      <w:r w:rsidRPr="000560B4">
        <w:rPr>
          <w:rFonts w:eastAsia="SimSun"/>
          <w:sz w:val="28"/>
          <w:szCs w:val="28"/>
          <w:lang w:val="ro-RO" w:eastAsia="ru-RU"/>
        </w:rPr>
        <w:t xml:space="preserve">PMUD </w:t>
      </w:r>
      <w:r>
        <w:rPr>
          <w:rFonts w:eastAsia="SimSun"/>
          <w:sz w:val="28"/>
          <w:szCs w:val="28"/>
          <w:lang w:val="ro-RO" w:eastAsia="ru-RU"/>
        </w:rPr>
        <w:t>poate fi elaborat</w:t>
      </w:r>
      <w:r w:rsidR="00B247EF">
        <w:rPr>
          <w:rFonts w:eastAsia="SimSun"/>
          <w:sz w:val="28"/>
          <w:szCs w:val="28"/>
          <w:lang w:val="ro-RO" w:eastAsia="ru-RU"/>
        </w:rPr>
        <w:t>,</w:t>
      </w:r>
      <w:r>
        <w:rPr>
          <w:rFonts w:eastAsia="SimSun"/>
          <w:sz w:val="28"/>
          <w:szCs w:val="28"/>
          <w:lang w:val="ro-RO" w:eastAsia="ru-RU"/>
        </w:rPr>
        <w:t xml:space="preserve"> aprobat și implementat de autoritățile administrației publice locale și a altor localități cu condiția respectării prezentei legi</w:t>
      </w:r>
      <w:r w:rsidRPr="000560B4">
        <w:rPr>
          <w:rFonts w:eastAsia="SimSun"/>
          <w:sz w:val="28"/>
          <w:szCs w:val="28"/>
          <w:lang w:val="ro-RO" w:eastAsia="ru-RU"/>
        </w:rPr>
        <w:t>.</w:t>
      </w:r>
      <w:r w:rsidR="00304DD9">
        <w:rPr>
          <w:rFonts w:eastAsia="SimSun"/>
          <w:sz w:val="28"/>
          <w:szCs w:val="28"/>
          <w:lang w:val="ro-RO" w:eastAsia="ru-RU"/>
        </w:rPr>
        <w:t xml:space="preserve"> </w:t>
      </w:r>
    </w:p>
    <w:p w14:paraId="3F5E9180" w14:textId="32F3ABC8" w:rsidR="00493F52" w:rsidRPr="00493F52" w:rsidRDefault="00493F52"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Reglementările privind modul de utilizare a terenurilor stabilite prin documentațiile de urbanism și măsurile de îmbunătățire a mobilității urbane stabilite prin planul de mobilitate urbană durabilă vor fi abordate într-un mod integrat pentru a se asigura corelarea și coordonarea proiectelor de dezvoltare de la nivel local.</w:t>
      </w:r>
    </w:p>
    <w:p w14:paraId="4911D34D" w14:textId="1A54C64C" w:rsidR="00493F52" w:rsidRPr="00493F52" w:rsidRDefault="00493F52"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 xml:space="preserve">PMUD </w:t>
      </w:r>
      <w:r w:rsidR="00644910" w:rsidRPr="00644910">
        <w:rPr>
          <w:rFonts w:eastAsia="SimSun"/>
          <w:sz w:val="28"/>
          <w:szCs w:val="28"/>
          <w:lang w:val="ro-RO" w:eastAsia="ru-RU"/>
        </w:rPr>
        <w:t xml:space="preserve">se elaborează în conformitate cu Metodologia aprobată de </w:t>
      </w:r>
      <w:r w:rsidR="00304DD9">
        <w:rPr>
          <w:rFonts w:eastAsia="SimSun"/>
          <w:sz w:val="28"/>
          <w:szCs w:val="28"/>
          <w:lang w:val="ro-RO" w:eastAsia="ru-RU"/>
        </w:rPr>
        <w:t>Guvern</w:t>
      </w:r>
      <w:r w:rsidRPr="00493F52">
        <w:rPr>
          <w:rFonts w:eastAsia="SimSun"/>
          <w:sz w:val="28"/>
          <w:szCs w:val="28"/>
          <w:lang w:val="ro-RO" w:eastAsia="ru-RU"/>
        </w:rPr>
        <w:t>.</w:t>
      </w:r>
    </w:p>
    <w:p w14:paraId="4B72173B" w14:textId="419FBD12" w:rsidR="00493F52" w:rsidRPr="00493F52" w:rsidRDefault="00493F52"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 xml:space="preserve">PMUD cuprinde </w:t>
      </w:r>
      <w:r w:rsidR="006574D7">
        <w:rPr>
          <w:rFonts w:eastAsia="SimSun"/>
          <w:sz w:val="28"/>
          <w:szCs w:val="28"/>
          <w:lang w:val="ro-RO" w:eastAsia="ru-RU"/>
        </w:rPr>
        <w:t>patru</w:t>
      </w:r>
      <w:r w:rsidR="00644910">
        <w:rPr>
          <w:rFonts w:eastAsia="SimSun"/>
          <w:sz w:val="28"/>
          <w:szCs w:val="28"/>
          <w:lang w:val="ro-RO" w:eastAsia="ru-RU"/>
        </w:rPr>
        <w:t xml:space="preserve"> </w:t>
      </w:r>
      <w:r w:rsidRPr="00493F52">
        <w:rPr>
          <w:rFonts w:eastAsia="SimSun"/>
          <w:sz w:val="28"/>
          <w:szCs w:val="28"/>
          <w:lang w:val="ro-RO" w:eastAsia="ru-RU"/>
        </w:rPr>
        <w:t>secțiuni:</w:t>
      </w:r>
    </w:p>
    <w:p w14:paraId="4BF535F1" w14:textId="5F76B882" w:rsidR="00493F52" w:rsidRDefault="00493F52" w:rsidP="00694EC9">
      <w:pPr>
        <w:pStyle w:val="ab"/>
        <w:numPr>
          <w:ilvl w:val="0"/>
          <w:numId w:val="9"/>
        </w:numPr>
        <w:ind w:left="0" w:firstLine="709"/>
        <w:rPr>
          <w:rFonts w:eastAsia="SimSun"/>
          <w:sz w:val="28"/>
          <w:szCs w:val="28"/>
          <w:lang w:val="ro-RO" w:eastAsia="ru-RU"/>
        </w:rPr>
      </w:pPr>
      <w:r w:rsidRPr="00493F52">
        <w:rPr>
          <w:rFonts w:eastAsia="SimSun"/>
          <w:sz w:val="28"/>
          <w:szCs w:val="28"/>
          <w:lang w:val="ro-RO" w:eastAsia="ru-RU"/>
        </w:rPr>
        <w:t>partea descriptivă –</w:t>
      </w:r>
      <w:r>
        <w:rPr>
          <w:rFonts w:eastAsia="SimSun"/>
          <w:sz w:val="28"/>
          <w:szCs w:val="28"/>
          <w:lang w:val="ro-RO" w:eastAsia="ru-RU"/>
        </w:rPr>
        <w:t xml:space="preserve"> </w:t>
      </w:r>
      <w:r w:rsidR="00DB2B72">
        <w:rPr>
          <w:rFonts w:eastAsia="SimSun"/>
          <w:sz w:val="28"/>
          <w:szCs w:val="28"/>
          <w:lang w:val="ro-RO" w:eastAsia="ru-RU"/>
        </w:rPr>
        <w:t xml:space="preserve">cuprinde </w:t>
      </w:r>
      <w:r w:rsidR="00DB2B72" w:rsidRPr="00DB2B72">
        <w:rPr>
          <w:rFonts w:eastAsia="SimSun"/>
          <w:sz w:val="28"/>
          <w:szCs w:val="28"/>
          <w:lang w:val="ro-RO" w:eastAsia="ru-RU"/>
        </w:rPr>
        <w:t>analiza situației</w:t>
      </w:r>
      <w:r w:rsidR="00DB2B72">
        <w:rPr>
          <w:rFonts w:eastAsia="SimSun"/>
          <w:sz w:val="28"/>
          <w:szCs w:val="28"/>
          <w:lang w:val="ro-RO" w:eastAsia="ru-RU"/>
        </w:rPr>
        <w:t xml:space="preserve">; </w:t>
      </w:r>
    </w:p>
    <w:p w14:paraId="72F1FE1C" w14:textId="139BC21D" w:rsidR="00493F52" w:rsidRPr="00493F52" w:rsidRDefault="00493F52" w:rsidP="00694EC9">
      <w:pPr>
        <w:pStyle w:val="ab"/>
        <w:numPr>
          <w:ilvl w:val="0"/>
          <w:numId w:val="9"/>
        </w:numPr>
        <w:ind w:left="0" w:firstLine="709"/>
        <w:rPr>
          <w:rFonts w:eastAsia="SimSun"/>
          <w:sz w:val="28"/>
          <w:szCs w:val="28"/>
          <w:lang w:val="ro-RO" w:eastAsia="ru-RU"/>
        </w:rPr>
      </w:pPr>
      <w:r w:rsidRPr="00493F52">
        <w:rPr>
          <w:rFonts w:eastAsia="SimSun"/>
          <w:sz w:val="28"/>
          <w:szCs w:val="28"/>
          <w:lang w:val="ro-RO" w:eastAsia="ru-RU"/>
        </w:rPr>
        <w:t>componenta strategică – stabilește viziunea și obiectivele pe termen lung</w:t>
      </w:r>
      <w:r w:rsidR="00DB2B72">
        <w:rPr>
          <w:rFonts w:eastAsia="SimSun"/>
          <w:sz w:val="28"/>
          <w:szCs w:val="28"/>
          <w:lang w:val="ro-RO" w:eastAsia="ru-RU"/>
        </w:rPr>
        <w:t>;</w:t>
      </w:r>
      <w:r w:rsidRPr="00493F52">
        <w:rPr>
          <w:rFonts w:eastAsia="SimSun"/>
          <w:sz w:val="28"/>
          <w:szCs w:val="28"/>
          <w:lang w:val="ro-RO" w:eastAsia="ru-RU"/>
        </w:rPr>
        <w:t xml:space="preserve"> </w:t>
      </w:r>
    </w:p>
    <w:p w14:paraId="00086A0A" w14:textId="77777777" w:rsidR="00A07E1B" w:rsidRDefault="00493F52" w:rsidP="00694EC9">
      <w:pPr>
        <w:pStyle w:val="ab"/>
        <w:numPr>
          <w:ilvl w:val="0"/>
          <w:numId w:val="9"/>
        </w:numPr>
        <w:ind w:left="0" w:firstLine="709"/>
        <w:rPr>
          <w:rFonts w:eastAsia="SimSun"/>
          <w:sz w:val="28"/>
          <w:szCs w:val="28"/>
          <w:lang w:val="ro-RO" w:eastAsia="ru-RU"/>
        </w:rPr>
      </w:pPr>
      <w:r w:rsidRPr="00493F52">
        <w:rPr>
          <w:rFonts w:eastAsia="SimSun"/>
          <w:sz w:val="28"/>
          <w:szCs w:val="28"/>
          <w:lang w:val="ro-RO" w:eastAsia="ru-RU"/>
        </w:rPr>
        <w:t>planul de acțiune – detaliază măsurile concrete, calendarul și resursele necesare pentru atingerea obiectivelor setate în componenta strategică</w:t>
      </w:r>
      <w:r w:rsidR="00A07E1B">
        <w:rPr>
          <w:rFonts w:eastAsia="SimSun"/>
          <w:sz w:val="28"/>
          <w:szCs w:val="28"/>
          <w:lang w:val="ro-RO" w:eastAsia="ru-RU"/>
        </w:rPr>
        <w:t>;</w:t>
      </w:r>
    </w:p>
    <w:p w14:paraId="75B8991D" w14:textId="1A784830" w:rsidR="00493F52" w:rsidRPr="00493F52" w:rsidRDefault="00A07E1B" w:rsidP="00694EC9">
      <w:pPr>
        <w:pStyle w:val="ab"/>
        <w:numPr>
          <w:ilvl w:val="0"/>
          <w:numId w:val="9"/>
        </w:numPr>
        <w:ind w:left="0" w:firstLine="709"/>
        <w:rPr>
          <w:rFonts w:eastAsia="SimSun"/>
          <w:sz w:val="28"/>
          <w:szCs w:val="28"/>
          <w:lang w:val="ro-RO" w:eastAsia="ru-RU"/>
        </w:rPr>
      </w:pPr>
      <w:r w:rsidRPr="00A07E1B">
        <w:rPr>
          <w:rFonts w:eastAsia="SimSun"/>
          <w:sz w:val="28"/>
          <w:szCs w:val="28"/>
          <w:lang w:val="ro-RO" w:eastAsia="ru-RU"/>
        </w:rPr>
        <w:t>parcări –</w:t>
      </w:r>
      <w:r w:rsidR="0045276A">
        <w:rPr>
          <w:rFonts w:eastAsia="SimSun"/>
          <w:sz w:val="28"/>
          <w:szCs w:val="28"/>
          <w:lang w:val="ro-RO" w:eastAsia="ru-RU"/>
        </w:rPr>
        <w:t xml:space="preserve"> </w:t>
      </w:r>
      <w:r w:rsidRPr="00A07E1B">
        <w:rPr>
          <w:rFonts w:eastAsia="SimSun"/>
          <w:sz w:val="28"/>
          <w:szCs w:val="28"/>
          <w:lang w:val="ro-RO" w:eastAsia="ru-RU"/>
        </w:rPr>
        <w:t>fundamente</w:t>
      </w:r>
      <w:r>
        <w:rPr>
          <w:rFonts w:eastAsia="SimSun"/>
          <w:sz w:val="28"/>
          <w:szCs w:val="28"/>
          <w:lang w:val="ro-RO" w:eastAsia="ru-RU"/>
        </w:rPr>
        <w:t>ază</w:t>
      </w:r>
      <w:r w:rsidRPr="00A07E1B">
        <w:rPr>
          <w:rFonts w:eastAsia="SimSun"/>
          <w:sz w:val="28"/>
          <w:szCs w:val="28"/>
          <w:lang w:val="ro-RO" w:eastAsia="ru-RU"/>
        </w:rPr>
        <w:t xml:space="preserve"> proiectarea, implementarea și monitorizarea politicilor de parcare, staționare și control acces la nivel local</w:t>
      </w:r>
      <w:r w:rsidR="00493F52" w:rsidRPr="00493F52">
        <w:rPr>
          <w:rFonts w:eastAsia="SimSun"/>
          <w:sz w:val="28"/>
          <w:szCs w:val="28"/>
          <w:lang w:val="ro-RO" w:eastAsia="ru-RU"/>
        </w:rPr>
        <w:t>.</w:t>
      </w:r>
    </w:p>
    <w:p w14:paraId="738EEEFA" w14:textId="750B5D05" w:rsidR="00493F52" w:rsidRDefault="00493F52"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 xml:space="preserve">PMUD </w:t>
      </w:r>
      <w:r w:rsidR="00644910" w:rsidRPr="00644910">
        <w:rPr>
          <w:rFonts w:eastAsia="SimSun"/>
          <w:sz w:val="28"/>
          <w:szCs w:val="28"/>
          <w:lang w:val="ro-RO" w:eastAsia="ru-RU"/>
        </w:rPr>
        <w:t>poate fi actualizat integral sau parțial, prin actualizarea planului de acțiune, în funcție de necesitățile identificate și de evoluțiile la nivel local.</w:t>
      </w:r>
    </w:p>
    <w:p w14:paraId="23FB445D" w14:textId="5F3154E8" w:rsidR="00493F52" w:rsidRPr="00493F52" w:rsidRDefault="00493F52" w:rsidP="00694EC9">
      <w:pPr>
        <w:pStyle w:val="ab"/>
        <w:numPr>
          <w:ilvl w:val="0"/>
          <w:numId w:val="8"/>
        </w:numPr>
        <w:ind w:left="0" w:firstLine="709"/>
        <w:rPr>
          <w:rFonts w:eastAsia="SimSun"/>
          <w:sz w:val="28"/>
          <w:szCs w:val="28"/>
          <w:lang w:val="ro-RO" w:eastAsia="ru-RU"/>
        </w:rPr>
      </w:pPr>
      <w:r w:rsidRPr="00493F52">
        <w:rPr>
          <w:rFonts w:eastAsia="SimSun"/>
          <w:sz w:val="28"/>
          <w:szCs w:val="28"/>
          <w:lang w:val="ro-RO" w:eastAsia="ru-RU"/>
        </w:rPr>
        <w:t xml:space="preserve">În </w:t>
      </w:r>
      <w:r w:rsidR="00644910">
        <w:rPr>
          <w:rFonts w:eastAsia="SimSun"/>
          <w:sz w:val="28"/>
          <w:szCs w:val="28"/>
          <w:lang w:val="ro-RO" w:eastAsia="ru-RU"/>
        </w:rPr>
        <w:t>cazul</w:t>
      </w:r>
      <w:r w:rsidRPr="00493F52">
        <w:rPr>
          <w:rFonts w:eastAsia="SimSun"/>
          <w:sz w:val="28"/>
          <w:szCs w:val="28"/>
          <w:lang w:val="ro-RO" w:eastAsia="ru-RU"/>
        </w:rPr>
        <w:t xml:space="preserve"> actualizării integrale, PMUD va fi avizat conform prevederilor prezentei legi. În situația actualizării planului de acțiune autoritățile locale notifică </w:t>
      </w:r>
      <w:r w:rsidR="00DB2B72" w:rsidRPr="00DB2B72">
        <w:rPr>
          <w:rFonts w:eastAsia="SimSun"/>
          <w:sz w:val="28"/>
          <w:szCs w:val="28"/>
          <w:lang w:val="ro-RO" w:eastAsia="ru-RU"/>
        </w:rPr>
        <w:t>punctului național de contact pentru PMUD</w:t>
      </w:r>
      <w:r w:rsidRPr="00493F52">
        <w:rPr>
          <w:rFonts w:eastAsia="SimSun"/>
          <w:sz w:val="28"/>
          <w:szCs w:val="28"/>
          <w:lang w:val="ro-RO" w:eastAsia="ru-RU"/>
        </w:rPr>
        <w:t xml:space="preserve"> în termen de 30 de zile de la aprobare.</w:t>
      </w:r>
    </w:p>
    <w:p w14:paraId="7947AF0B" w14:textId="7DAD23B8" w:rsidR="00493F52" w:rsidRDefault="00DB2B72" w:rsidP="00694EC9">
      <w:pPr>
        <w:pStyle w:val="ab"/>
        <w:numPr>
          <w:ilvl w:val="0"/>
          <w:numId w:val="8"/>
        </w:numPr>
        <w:ind w:left="0" w:firstLine="709"/>
        <w:rPr>
          <w:rFonts w:eastAsia="SimSun"/>
          <w:sz w:val="28"/>
          <w:szCs w:val="28"/>
          <w:lang w:val="ro-RO" w:eastAsia="ru-RU"/>
        </w:rPr>
      </w:pPr>
      <w:r>
        <w:rPr>
          <w:rFonts w:eastAsia="SimSun"/>
          <w:sz w:val="28"/>
          <w:szCs w:val="28"/>
          <w:lang w:val="ro-RO" w:eastAsia="ru-RU"/>
        </w:rPr>
        <w:t xml:space="preserve">La elaborarea și actualizarea </w:t>
      </w:r>
      <w:r w:rsidR="00493F52" w:rsidRPr="00493F52">
        <w:rPr>
          <w:rFonts w:eastAsia="SimSun"/>
          <w:sz w:val="28"/>
          <w:szCs w:val="28"/>
          <w:lang w:val="ro-RO" w:eastAsia="ru-RU"/>
        </w:rPr>
        <w:t>PMUD</w:t>
      </w:r>
      <w:r>
        <w:rPr>
          <w:rFonts w:eastAsia="SimSun"/>
          <w:sz w:val="28"/>
          <w:szCs w:val="28"/>
          <w:lang w:val="ro-RO" w:eastAsia="ru-RU"/>
        </w:rPr>
        <w:t xml:space="preserve">, autoritățile administrației publice locale </w:t>
      </w:r>
      <w:r w:rsidRPr="00DB2B72">
        <w:rPr>
          <w:rFonts w:eastAsia="SimSun"/>
          <w:sz w:val="28"/>
          <w:szCs w:val="28"/>
          <w:lang w:val="ro-RO" w:eastAsia="ru-RU"/>
        </w:rPr>
        <w:t>asigură transparența procesului decizional, în conformitate cu Legea nr. 239/2008 privind transparența în procesul decizional</w:t>
      </w:r>
      <w:r>
        <w:rPr>
          <w:rFonts w:eastAsia="SimSun"/>
          <w:sz w:val="28"/>
          <w:szCs w:val="28"/>
          <w:lang w:val="ro-RO" w:eastAsia="ru-RU"/>
        </w:rPr>
        <w:t>.</w:t>
      </w:r>
    </w:p>
    <w:p w14:paraId="6117E13B" w14:textId="77777777" w:rsidR="00493F52" w:rsidRDefault="00493F52" w:rsidP="00493F52">
      <w:pPr>
        <w:spacing w:after="120"/>
        <w:ind w:firstLine="0"/>
        <w:rPr>
          <w:rFonts w:eastAsia="SimSun"/>
          <w:sz w:val="28"/>
          <w:szCs w:val="28"/>
          <w:lang w:val="ro-RO" w:eastAsia="ru-RU"/>
        </w:rPr>
      </w:pPr>
    </w:p>
    <w:p w14:paraId="24D3596D" w14:textId="0AF73D78" w:rsidR="007B005B" w:rsidRDefault="007B005B" w:rsidP="00810802">
      <w:pPr>
        <w:rPr>
          <w:rFonts w:eastAsia="SimSun"/>
          <w:b/>
          <w:bCs/>
          <w:sz w:val="28"/>
          <w:szCs w:val="28"/>
          <w:lang w:val="ro-RO" w:eastAsia="ru-RU"/>
        </w:rPr>
      </w:pPr>
      <w:r w:rsidRPr="00A67EF8">
        <w:rPr>
          <w:rFonts w:eastAsia="SimSun"/>
          <w:b/>
          <w:sz w:val="28"/>
          <w:szCs w:val="28"/>
          <w:lang w:val="ro-RO" w:eastAsia="ru-RU"/>
        </w:rPr>
        <w:t xml:space="preserve">Articolul </w:t>
      </w:r>
      <w:r w:rsidR="0045276A">
        <w:rPr>
          <w:rFonts w:eastAsia="SimSun"/>
          <w:b/>
          <w:sz w:val="28"/>
          <w:szCs w:val="28"/>
          <w:lang w:val="ro-RO" w:eastAsia="ru-RU"/>
        </w:rPr>
        <w:t>8</w:t>
      </w:r>
      <w:r w:rsidRPr="00A67EF8">
        <w:rPr>
          <w:rFonts w:eastAsia="SimSun"/>
          <w:b/>
          <w:sz w:val="28"/>
          <w:szCs w:val="28"/>
          <w:lang w:val="ro-RO" w:eastAsia="ru-RU"/>
        </w:rPr>
        <w:t>.</w:t>
      </w:r>
      <w:r w:rsidRPr="00A67EF8">
        <w:rPr>
          <w:rFonts w:eastAsia="SimSun"/>
          <w:sz w:val="28"/>
          <w:szCs w:val="28"/>
          <w:lang w:val="ro-RO" w:eastAsia="ru-RU"/>
        </w:rPr>
        <w:t xml:space="preserve"> </w:t>
      </w:r>
      <w:r w:rsidR="00780B60">
        <w:rPr>
          <w:rFonts w:eastAsia="SimSun"/>
          <w:b/>
          <w:bCs/>
          <w:sz w:val="28"/>
          <w:szCs w:val="28"/>
          <w:lang w:val="ro-RO" w:eastAsia="ru-RU"/>
        </w:rPr>
        <w:t>Obiective</w:t>
      </w:r>
      <w:r w:rsidR="00EB69A6" w:rsidRPr="00EB69A6">
        <w:rPr>
          <w:rFonts w:eastAsia="SimSun"/>
          <w:b/>
          <w:bCs/>
          <w:sz w:val="28"/>
          <w:szCs w:val="28"/>
          <w:lang w:val="ro-RO" w:eastAsia="ru-RU"/>
        </w:rPr>
        <w:t xml:space="preserve"> și direcții de acțiune în elaborarea PMUD</w:t>
      </w:r>
    </w:p>
    <w:p w14:paraId="77622074" w14:textId="2DC9D692" w:rsidR="00502148" w:rsidRPr="00780B60" w:rsidRDefault="00502148" w:rsidP="00694EC9">
      <w:pPr>
        <w:pStyle w:val="ab"/>
        <w:numPr>
          <w:ilvl w:val="0"/>
          <w:numId w:val="10"/>
        </w:numPr>
        <w:ind w:left="0" w:firstLine="709"/>
        <w:rPr>
          <w:rFonts w:eastAsia="SimSun"/>
          <w:sz w:val="28"/>
          <w:szCs w:val="28"/>
          <w:lang w:val="ro-RO" w:eastAsia="ru-RU"/>
        </w:rPr>
      </w:pPr>
      <w:r w:rsidRPr="00780B60">
        <w:rPr>
          <w:rFonts w:eastAsia="SimSun"/>
          <w:sz w:val="28"/>
          <w:szCs w:val="28"/>
          <w:lang w:val="ro-RO" w:eastAsia="ru-RU"/>
        </w:rPr>
        <w:t xml:space="preserve">Principalele direcții de acțiune care se vor avea în vedere la elaborarea PMUD sunt următoarele: </w:t>
      </w:r>
    </w:p>
    <w:p w14:paraId="7E405CEB"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creșterea siguranței tuturor participanților la trafic, în special a celor vulnerabili;</w:t>
      </w:r>
    </w:p>
    <w:p w14:paraId="06399172" w14:textId="1EF8C878"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 xml:space="preserve">promovarea </w:t>
      </w:r>
      <w:r>
        <w:rPr>
          <w:rFonts w:eastAsia="SimSun"/>
          <w:sz w:val="28"/>
          <w:szCs w:val="28"/>
          <w:lang w:val="ro-RO" w:eastAsia="ru-RU"/>
        </w:rPr>
        <w:t>modurilor active de transport</w:t>
      </w:r>
      <w:r w:rsidRPr="00502148">
        <w:rPr>
          <w:rFonts w:eastAsia="SimSun"/>
          <w:sz w:val="28"/>
          <w:szCs w:val="28"/>
          <w:lang w:val="ro-RO" w:eastAsia="ru-RU"/>
        </w:rPr>
        <w:t xml:space="preserve"> și integrate cu transportul public pentru reducerea poluării mediului;</w:t>
      </w:r>
    </w:p>
    <w:p w14:paraId="698D6F72" w14:textId="69A7DDA9"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 xml:space="preserve">redistribuirea spațiului străzii prin împărțirea echitabilă a acestuia între transportul individual motorizat, transportul public și </w:t>
      </w:r>
      <w:r>
        <w:rPr>
          <w:rFonts w:eastAsia="SimSun"/>
          <w:sz w:val="28"/>
          <w:szCs w:val="28"/>
          <w:lang w:val="ro-RO" w:eastAsia="ru-RU"/>
        </w:rPr>
        <w:t>modul activ de transport</w:t>
      </w:r>
      <w:r w:rsidRPr="00502148">
        <w:rPr>
          <w:rFonts w:eastAsia="SimSun"/>
          <w:sz w:val="28"/>
          <w:szCs w:val="28"/>
          <w:lang w:val="ro-RO" w:eastAsia="ru-RU"/>
        </w:rPr>
        <w:t xml:space="preserve">. </w:t>
      </w:r>
    </w:p>
    <w:p w14:paraId="71F9489F"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promovarea mobilității cu emisii zero în transportul rutier;</w:t>
      </w:r>
    </w:p>
    <w:p w14:paraId="0363DE4C"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încurajarea mobilității active pentru îmbunătățirea stării de sănătate a cetățenilor;</w:t>
      </w:r>
    </w:p>
    <w:p w14:paraId="2953B7B1" w14:textId="4B56B342" w:rsidR="00502148" w:rsidRDefault="003956EE" w:rsidP="00694EC9">
      <w:pPr>
        <w:pStyle w:val="ab"/>
        <w:numPr>
          <w:ilvl w:val="0"/>
          <w:numId w:val="1"/>
        </w:numPr>
        <w:ind w:left="0" w:firstLine="709"/>
        <w:rPr>
          <w:rFonts w:eastAsia="SimSun"/>
          <w:sz w:val="28"/>
          <w:szCs w:val="28"/>
          <w:lang w:val="ro-RO" w:eastAsia="ru-RU"/>
        </w:rPr>
      </w:pPr>
      <w:r w:rsidRPr="003956EE">
        <w:rPr>
          <w:rFonts w:eastAsia="SimSun"/>
          <w:sz w:val="28"/>
          <w:szCs w:val="28"/>
          <w:lang w:val="ro-RO" w:eastAsia="ru-RU"/>
        </w:rPr>
        <w:t>asigurarea accesibilității infrastructurii pietonale și de transport public, în special pentru personale cu venituri reduse și/sau persoanele cu nevoi speciale</w:t>
      </w:r>
      <w:r w:rsidR="00502148" w:rsidRPr="00502148">
        <w:rPr>
          <w:rFonts w:eastAsia="SimSun"/>
          <w:sz w:val="28"/>
          <w:szCs w:val="28"/>
          <w:lang w:val="ro-RO" w:eastAsia="ru-RU"/>
        </w:rPr>
        <w:t>;</w:t>
      </w:r>
    </w:p>
    <w:p w14:paraId="0BBACFFB" w14:textId="3AAFFA20" w:rsid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 xml:space="preserve">asigurarea unor condiții de călătorie de calitate ridicată pentru pasageri, inclusiv a unui program predictibil </w:t>
      </w:r>
      <w:r w:rsidR="003956EE">
        <w:rPr>
          <w:rFonts w:eastAsia="SimSun"/>
          <w:sz w:val="28"/>
          <w:szCs w:val="28"/>
          <w:lang w:val="ro-RO" w:eastAsia="ru-RU"/>
        </w:rPr>
        <w:t>în</w:t>
      </w:r>
      <w:r w:rsidRPr="00502148">
        <w:rPr>
          <w:rFonts w:eastAsia="SimSun"/>
          <w:sz w:val="28"/>
          <w:szCs w:val="28"/>
          <w:lang w:val="ro-RO" w:eastAsia="ru-RU"/>
        </w:rPr>
        <w:t xml:space="preserve"> orele de vârf și a </w:t>
      </w:r>
      <w:proofErr w:type="spellStart"/>
      <w:r w:rsidRPr="00502148">
        <w:rPr>
          <w:rFonts w:eastAsia="SimSun"/>
          <w:sz w:val="28"/>
          <w:szCs w:val="28"/>
          <w:lang w:val="ro-RO" w:eastAsia="ru-RU"/>
        </w:rPr>
        <w:t>prioritizării</w:t>
      </w:r>
      <w:proofErr w:type="spellEnd"/>
      <w:r w:rsidRPr="00502148">
        <w:rPr>
          <w:rFonts w:eastAsia="SimSun"/>
          <w:sz w:val="28"/>
          <w:szCs w:val="28"/>
          <w:lang w:val="ro-RO" w:eastAsia="ru-RU"/>
        </w:rPr>
        <w:t xml:space="preserve"> transportului public, inclusiv în intersecții;</w:t>
      </w:r>
    </w:p>
    <w:p w14:paraId="18C97906" w14:textId="5C06053D" w:rsidR="00502148" w:rsidRPr="003956EE"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 xml:space="preserve">asigurarea unei rețele de trasee accesibile, sigure, directe, </w:t>
      </w:r>
      <w:proofErr w:type="spellStart"/>
      <w:r w:rsidRPr="00502148">
        <w:rPr>
          <w:rFonts w:eastAsia="SimSun"/>
          <w:sz w:val="28"/>
          <w:szCs w:val="28"/>
          <w:lang w:val="ro-RO" w:eastAsia="ru-RU"/>
        </w:rPr>
        <w:t>coezive</w:t>
      </w:r>
      <w:proofErr w:type="spellEnd"/>
      <w:r w:rsidRPr="00502148">
        <w:rPr>
          <w:rFonts w:eastAsia="SimSun"/>
          <w:sz w:val="28"/>
          <w:szCs w:val="28"/>
          <w:lang w:val="ro-RO" w:eastAsia="ru-RU"/>
        </w:rPr>
        <w:t xml:space="preserve">, atractive și confortabile pentru pietoni și persoanele care se deplasează cu bicicleta către stații de cale ferată, noduri </w:t>
      </w:r>
      <w:r w:rsidR="00AB2A4F">
        <w:rPr>
          <w:rFonts w:eastAsia="SimSun"/>
          <w:sz w:val="28"/>
          <w:szCs w:val="28"/>
          <w:lang w:val="ro-RO" w:eastAsia="ru-RU"/>
        </w:rPr>
        <w:t>multi</w:t>
      </w:r>
      <w:r w:rsidRPr="00502148">
        <w:rPr>
          <w:rFonts w:eastAsia="SimSun"/>
          <w:sz w:val="28"/>
          <w:szCs w:val="28"/>
          <w:lang w:val="ro-RO" w:eastAsia="ru-RU"/>
        </w:rPr>
        <w:t xml:space="preserve">modale </w:t>
      </w:r>
      <w:r w:rsidR="00AB2A4F" w:rsidRPr="00AB2A4F">
        <w:rPr>
          <w:rFonts w:eastAsia="SimSun"/>
          <w:sz w:val="28"/>
          <w:szCs w:val="28"/>
          <w:lang w:val="ro-RO" w:eastAsia="ru-RU"/>
        </w:rPr>
        <w:t>pentru pasageri</w:t>
      </w:r>
      <w:r w:rsidR="00AB2A4F" w:rsidRPr="00502148">
        <w:rPr>
          <w:rFonts w:eastAsia="SimSun"/>
          <w:sz w:val="28"/>
          <w:szCs w:val="28"/>
          <w:lang w:val="ro-RO" w:eastAsia="ru-RU"/>
        </w:rPr>
        <w:t xml:space="preserve"> </w:t>
      </w:r>
      <w:r w:rsidRPr="00502148">
        <w:rPr>
          <w:rFonts w:eastAsia="SimSun"/>
          <w:sz w:val="28"/>
          <w:szCs w:val="28"/>
          <w:lang w:val="ro-RO" w:eastAsia="ru-RU"/>
        </w:rPr>
        <w:t>și stații de</w:t>
      </w:r>
      <w:r w:rsidR="00223BE6">
        <w:rPr>
          <w:rFonts w:eastAsia="SimSun"/>
          <w:sz w:val="28"/>
          <w:szCs w:val="28"/>
          <w:lang w:val="ro-RO" w:eastAsia="ru-RU"/>
        </w:rPr>
        <w:t xml:space="preserve"> așteptare a</w:t>
      </w:r>
      <w:r w:rsidRPr="00502148">
        <w:rPr>
          <w:rFonts w:eastAsia="SimSun"/>
          <w:sz w:val="28"/>
          <w:szCs w:val="28"/>
          <w:lang w:val="ro-RO" w:eastAsia="ru-RU"/>
        </w:rPr>
        <w:t xml:space="preserve"> transport</w:t>
      </w:r>
      <w:r w:rsidR="00223BE6">
        <w:rPr>
          <w:rFonts w:eastAsia="SimSun"/>
          <w:sz w:val="28"/>
          <w:szCs w:val="28"/>
          <w:lang w:val="ro-RO" w:eastAsia="ru-RU"/>
        </w:rPr>
        <w:t>ului</w:t>
      </w:r>
      <w:r w:rsidRPr="00502148">
        <w:rPr>
          <w:rFonts w:eastAsia="SimSun"/>
          <w:sz w:val="28"/>
          <w:szCs w:val="28"/>
          <w:lang w:val="ro-RO" w:eastAsia="ru-RU"/>
        </w:rPr>
        <w:t xml:space="preserve"> public, precum și către dotările și echipamentele publice din teritoriu;</w:t>
      </w:r>
      <w:r w:rsidR="00AB2A4F" w:rsidRPr="007C5B87">
        <w:rPr>
          <w:lang w:val="ro-RO"/>
        </w:rPr>
        <w:t xml:space="preserve"> </w:t>
      </w:r>
    </w:p>
    <w:p w14:paraId="04348E6F"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dezvoltarea zonelor cu prioritate pentru pietoni;</w:t>
      </w:r>
    </w:p>
    <w:p w14:paraId="6F48F517"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dezvoltarea infrastructurii, dotărilor și serviciilor pentru mersul cu bicicleta;</w:t>
      </w:r>
    </w:p>
    <w:p w14:paraId="5CEF591B"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coordonarea conectivității la nivel urban și metropolitan;</w:t>
      </w:r>
    </w:p>
    <w:p w14:paraId="653A546C" w14:textId="71BFFF1B"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 xml:space="preserve">dezvoltarea nodurilor </w:t>
      </w:r>
      <w:r w:rsidR="00AB2A4F" w:rsidRPr="00AB2A4F">
        <w:rPr>
          <w:rFonts w:eastAsia="SimSun"/>
          <w:sz w:val="28"/>
          <w:szCs w:val="28"/>
          <w:lang w:val="ro-RO" w:eastAsia="ru-RU"/>
        </w:rPr>
        <w:t>multimodale pentru pasageri</w:t>
      </w:r>
      <w:r w:rsidRPr="00502148">
        <w:rPr>
          <w:rFonts w:eastAsia="SimSun"/>
          <w:sz w:val="28"/>
          <w:szCs w:val="28"/>
          <w:lang w:val="ro-RO" w:eastAsia="ru-RU"/>
        </w:rPr>
        <w:t xml:space="preserve"> și optimizarea conexiunii acestora în teritoriu;</w:t>
      </w:r>
    </w:p>
    <w:p w14:paraId="09C5977E" w14:textId="77777777" w:rsidR="00502148" w:rsidRP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promovarea transportului ecologic;</w:t>
      </w:r>
    </w:p>
    <w:p w14:paraId="7C517198" w14:textId="31FB69C3" w:rsidR="00502148" w:rsidRPr="00502148" w:rsidRDefault="00AB2A4F" w:rsidP="00694EC9">
      <w:pPr>
        <w:pStyle w:val="ab"/>
        <w:numPr>
          <w:ilvl w:val="0"/>
          <w:numId w:val="1"/>
        </w:numPr>
        <w:ind w:left="0" w:firstLine="709"/>
        <w:rPr>
          <w:rFonts w:eastAsia="SimSun"/>
          <w:sz w:val="28"/>
          <w:szCs w:val="28"/>
          <w:lang w:val="ro-RO" w:eastAsia="ru-RU"/>
        </w:rPr>
      </w:pPr>
      <w:r>
        <w:rPr>
          <w:rFonts w:eastAsia="SimSun"/>
          <w:sz w:val="28"/>
          <w:szCs w:val="28"/>
          <w:lang w:val="ro-RO" w:eastAsia="ru-RU"/>
        </w:rPr>
        <w:t>r</w:t>
      </w:r>
      <w:r w:rsidRPr="00AB2A4F">
        <w:rPr>
          <w:rFonts w:eastAsia="SimSun"/>
          <w:sz w:val="28"/>
          <w:szCs w:val="28"/>
          <w:lang w:val="ro-RO" w:eastAsia="ru-RU"/>
        </w:rPr>
        <w:t>educerea efectului de fragmentare și a impactului negativ asupra structurii urbanistice generate de coridoarele de cale ferată, prin integrarea acestora în planificarea teritorială și urbană</w:t>
      </w:r>
      <w:r w:rsidR="00502148" w:rsidRPr="00502148">
        <w:rPr>
          <w:rFonts w:eastAsia="SimSun"/>
          <w:sz w:val="28"/>
          <w:szCs w:val="28"/>
          <w:lang w:val="ro-RO" w:eastAsia="ru-RU"/>
        </w:rPr>
        <w:t>;</w:t>
      </w:r>
    </w:p>
    <w:p w14:paraId="4C57D75F" w14:textId="0745B266" w:rsidR="00847DD2" w:rsidRDefault="00847DD2" w:rsidP="00847DD2">
      <w:pPr>
        <w:pStyle w:val="ab"/>
        <w:numPr>
          <w:ilvl w:val="0"/>
          <w:numId w:val="1"/>
        </w:numPr>
        <w:ind w:left="0" w:firstLine="709"/>
        <w:rPr>
          <w:rFonts w:eastAsia="SimSun"/>
          <w:sz w:val="28"/>
          <w:szCs w:val="28"/>
          <w:lang w:val="ro-RO" w:eastAsia="ru-RU"/>
        </w:rPr>
      </w:pPr>
      <w:r w:rsidRPr="00847DD2">
        <w:rPr>
          <w:rFonts w:eastAsia="SimSun"/>
          <w:sz w:val="28"/>
          <w:szCs w:val="28"/>
          <w:lang w:val="ro-RO" w:eastAsia="ru-RU"/>
        </w:rPr>
        <w:t>creșterea numărului de utilizatori ai modurilor active de transport, în detrimentul celor poluante, prin reducerea spațiilor de parcare și staționare destinate acestora și prin dezvoltarea infrastructurii aferente modurilor active de transport</w:t>
      </w:r>
      <w:r w:rsidR="00502148" w:rsidRPr="00B038A3">
        <w:rPr>
          <w:rFonts w:eastAsia="SimSun"/>
          <w:sz w:val="28"/>
          <w:szCs w:val="28"/>
          <w:lang w:val="ro-RO" w:eastAsia="ru-RU"/>
        </w:rPr>
        <w:t>;</w:t>
      </w:r>
    </w:p>
    <w:p w14:paraId="52586128" w14:textId="77777777" w:rsidR="00502148" w:rsidRPr="00B038A3" w:rsidRDefault="00502148" w:rsidP="00694EC9">
      <w:pPr>
        <w:pStyle w:val="ab"/>
        <w:numPr>
          <w:ilvl w:val="0"/>
          <w:numId w:val="1"/>
        </w:numPr>
        <w:ind w:left="0" w:firstLine="709"/>
        <w:rPr>
          <w:rFonts w:eastAsia="SimSun"/>
          <w:sz w:val="28"/>
          <w:szCs w:val="28"/>
          <w:lang w:val="ro-RO" w:eastAsia="ru-RU"/>
        </w:rPr>
      </w:pPr>
      <w:r w:rsidRPr="00B038A3">
        <w:rPr>
          <w:rFonts w:eastAsia="SimSun"/>
          <w:sz w:val="28"/>
          <w:szCs w:val="28"/>
          <w:lang w:val="ro-RO" w:eastAsia="ru-RU"/>
        </w:rPr>
        <w:t>utilizarea tehnologiei și a sistemelor de transport inteligente în gestionarea mobilității urbane;</w:t>
      </w:r>
    </w:p>
    <w:p w14:paraId="23941081" w14:textId="77777777" w:rsidR="00502148" w:rsidRPr="00B038A3" w:rsidRDefault="00502148" w:rsidP="00694EC9">
      <w:pPr>
        <w:pStyle w:val="ab"/>
        <w:numPr>
          <w:ilvl w:val="0"/>
          <w:numId w:val="1"/>
        </w:numPr>
        <w:ind w:left="0" w:firstLine="709"/>
        <w:rPr>
          <w:rFonts w:eastAsia="SimSun"/>
          <w:sz w:val="28"/>
          <w:szCs w:val="28"/>
          <w:lang w:val="ro-RO" w:eastAsia="ru-RU"/>
        </w:rPr>
      </w:pPr>
      <w:r w:rsidRPr="00B038A3">
        <w:rPr>
          <w:rFonts w:eastAsia="SimSun"/>
          <w:sz w:val="28"/>
          <w:szCs w:val="28"/>
          <w:lang w:val="ro-RO" w:eastAsia="ru-RU"/>
        </w:rPr>
        <w:lastRenderedPageBreak/>
        <w:t>colectarea anuală de date statistice relevante despre obiceiurile de deplasare ale locuitorilor care să sprijine serviciile de planificare în luarea unor decizii;</w:t>
      </w:r>
    </w:p>
    <w:p w14:paraId="0249D798" w14:textId="67EFC3D1" w:rsidR="00502148" w:rsidRPr="00502148" w:rsidRDefault="00502148" w:rsidP="00694EC9">
      <w:pPr>
        <w:pStyle w:val="ab"/>
        <w:numPr>
          <w:ilvl w:val="0"/>
          <w:numId w:val="1"/>
        </w:numPr>
        <w:ind w:left="0" w:firstLine="709"/>
        <w:rPr>
          <w:rFonts w:eastAsia="SimSun"/>
          <w:sz w:val="28"/>
          <w:szCs w:val="28"/>
          <w:lang w:val="ro-RO" w:eastAsia="ru-RU"/>
        </w:rPr>
      </w:pPr>
      <w:r w:rsidRPr="00B038A3">
        <w:rPr>
          <w:rFonts w:eastAsia="SimSun"/>
          <w:sz w:val="28"/>
          <w:szCs w:val="28"/>
          <w:lang w:val="ro-RO" w:eastAsia="ru-RU"/>
        </w:rPr>
        <w:t xml:space="preserve">prioritizarea transportului public </w:t>
      </w:r>
      <w:r w:rsidRPr="00502148">
        <w:rPr>
          <w:rFonts w:eastAsia="SimSun"/>
          <w:sz w:val="28"/>
          <w:szCs w:val="28"/>
          <w:lang w:val="ro-RO" w:eastAsia="ru-RU"/>
        </w:rPr>
        <w:t xml:space="preserve">la nivelul infrastructurii rutiere prin introducerea sau alocarea de benzi </w:t>
      </w:r>
      <w:r w:rsidR="00AB2A4F">
        <w:rPr>
          <w:rFonts w:eastAsia="SimSun"/>
          <w:sz w:val="28"/>
          <w:szCs w:val="28"/>
          <w:lang w:val="ro-RO" w:eastAsia="ru-RU"/>
        </w:rPr>
        <w:t>rezervate</w:t>
      </w:r>
      <w:r w:rsidRPr="00502148">
        <w:rPr>
          <w:rFonts w:eastAsia="SimSun"/>
          <w:sz w:val="28"/>
          <w:szCs w:val="28"/>
          <w:lang w:val="ro-RO" w:eastAsia="ru-RU"/>
        </w:rPr>
        <w:t xml:space="preserve"> </w:t>
      </w:r>
      <w:r w:rsidR="00EB69A6">
        <w:rPr>
          <w:rFonts w:eastAsia="SimSun"/>
          <w:sz w:val="28"/>
          <w:szCs w:val="28"/>
          <w:lang w:val="ro-RO" w:eastAsia="ru-RU"/>
        </w:rPr>
        <w:t>vehiculelor de rută</w:t>
      </w:r>
      <w:r w:rsidRPr="00502148">
        <w:rPr>
          <w:rFonts w:eastAsia="SimSun"/>
          <w:sz w:val="28"/>
          <w:szCs w:val="28"/>
          <w:lang w:val="ro-RO" w:eastAsia="ru-RU"/>
        </w:rPr>
        <w:t>;</w:t>
      </w:r>
    </w:p>
    <w:p w14:paraId="65E09492" w14:textId="1F9BDE64" w:rsidR="00502148" w:rsidRDefault="00502148" w:rsidP="00694EC9">
      <w:pPr>
        <w:pStyle w:val="ab"/>
        <w:numPr>
          <w:ilvl w:val="0"/>
          <w:numId w:val="1"/>
        </w:numPr>
        <w:ind w:left="0" w:firstLine="709"/>
        <w:rPr>
          <w:rFonts w:eastAsia="SimSun"/>
          <w:sz w:val="28"/>
          <w:szCs w:val="28"/>
          <w:lang w:val="ro-RO" w:eastAsia="ru-RU"/>
        </w:rPr>
      </w:pPr>
      <w:r w:rsidRPr="00502148">
        <w:rPr>
          <w:rFonts w:eastAsia="SimSun"/>
          <w:sz w:val="28"/>
          <w:szCs w:val="28"/>
          <w:lang w:val="ro-RO" w:eastAsia="ru-RU"/>
        </w:rPr>
        <w:t>mobilitatea ca serviciu, care, printr-</w:t>
      </w:r>
      <w:r w:rsidR="00B038A3">
        <w:rPr>
          <w:rFonts w:eastAsia="SimSun"/>
          <w:sz w:val="28"/>
          <w:szCs w:val="28"/>
          <w:lang w:val="ro-RO" w:eastAsia="ru-RU"/>
        </w:rPr>
        <w:t>o</w:t>
      </w:r>
      <w:r w:rsidRPr="00502148">
        <w:rPr>
          <w:rFonts w:eastAsia="SimSun"/>
          <w:sz w:val="28"/>
          <w:szCs w:val="28"/>
          <w:lang w:val="ro-RO" w:eastAsia="ru-RU"/>
        </w:rPr>
        <w:t xml:space="preserve"> </w:t>
      </w:r>
      <w:r w:rsidR="00B038A3" w:rsidRPr="00B038A3">
        <w:rPr>
          <w:rFonts w:eastAsia="SimSun"/>
          <w:sz w:val="28"/>
          <w:szCs w:val="28"/>
          <w:lang w:val="ro-RO" w:eastAsia="ru-RU"/>
        </w:rPr>
        <w:t>aplicație digitală integrată</w:t>
      </w:r>
      <w:r w:rsidRPr="00502148">
        <w:rPr>
          <w:rFonts w:eastAsia="SimSun"/>
          <w:sz w:val="28"/>
          <w:szCs w:val="28"/>
          <w:lang w:val="ro-RO" w:eastAsia="ru-RU"/>
        </w:rPr>
        <w:t>, permite utilizatorilor să planifice, să rezerve și să plătească pentru mai multe tipuri de servicii de mobilitate;</w:t>
      </w:r>
    </w:p>
    <w:p w14:paraId="38979707" w14:textId="77811E57" w:rsidR="00B247EF" w:rsidRDefault="00B247EF" w:rsidP="00694EC9">
      <w:pPr>
        <w:pStyle w:val="ab"/>
        <w:numPr>
          <w:ilvl w:val="0"/>
          <w:numId w:val="1"/>
        </w:numPr>
        <w:ind w:left="0" w:firstLine="709"/>
        <w:rPr>
          <w:rFonts w:eastAsia="SimSun"/>
          <w:sz w:val="28"/>
          <w:szCs w:val="28"/>
          <w:lang w:val="ro-RO" w:eastAsia="ru-RU"/>
        </w:rPr>
      </w:pPr>
      <w:r>
        <w:rPr>
          <w:rFonts w:eastAsia="SimSun"/>
          <w:sz w:val="28"/>
          <w:szCs w:val="28"/>
          <w:lang w:val="ro-RO" w:eastAsia="ru-RU"/>
        </w:rPr>
        <w:t>optimizarea și interconectarea cu rețeaua de transport națională și internaţională.</w:t>
      </w:r>
    </w:p>
    <w:p w14:paraId="519619A5" w14:textId="367374D4" w:rsidR="00780B60" w:rsidRDefault="006574D7" w:rsidP="00694EC9">
      <w:pPr>
        <w:pStyle w:val="ab"/>
        <w:numPr>
          <w:ilvl w:val="0"/>
          <w:numId w:val="10"/>
        </w:numPr>
        <w:ind w:left="0" w:firstLine="709"/>
        <w:rPr>
          <w:rFonts w:eastAsia="SimSun"/>
          <w:sz w:val="28"/>
          <w:szCs w:val="28"/>
          <w:lang w:val="ro-RO" w:eastAsia="ru-RU"/>
        </w:rPr>
      </w:pPr>
      <w:r w:rsidRPr="006574D7">
        <w:rPr>
          <w:rFonts w:eastAsia="SimSun"/>
          <w:sz w:val="28"/>
          <w:szCs w:val="28"/>
          <w:lang w:val="ro-RO" w:eastAsia="ru-RU"/>
        </w:rPr>
        <w:t xml:space="preserve">Planificarea și proiectarea pentru mobilitate urbană durabilă </w:t>
      </w:r>
      <w:r w:rsidR="00B247EF">
        <w:rPr>
          <w:rFonts w:eastAsia="SimSun"/>
          <w:sz w:val="28"/>
          <w:szCs w:val="28"/>
          <w:lang w:val="ro-RO" w:eastAsia="ru-RU"/>
        </w:rPr>
        <w:t>este realizată cu respectarea următorilor principii</w:t>
      </w:r>
      <w:r w:rsidRPr="006574D7">
        <w:rPr>
          <w:rFonts w:eastAsia="SimSun"/>
          <w:sz w:val="28"/>
          <w:szCs w:val="28"/>
          <w:lang w:val="ro-RO" w:eastAsia="ru-RU"/>
        </w:rPr>
        <w:t>:</w:t>
      </w:r>
    </w:p>
    <w:p w14:paraId="7612B893" w14:textId="0463AB2D" w:rsidR="006574D7" w:rsidRDefault="006574D7" w:rsidP="00694EC9">
      <w:pPr>
        <w:pStyle w:val="ab"/>
        <w:numPr>
          <w:ilvl w:val="0"/>
          <w:numId w:val="11"/>
        </w:numPr>
        <w:ind w:left="0" w:firstLine="709"/>
        <w:rPr>
          <w:rFonts w:eastAsia="SimSun"/>
          <w:sz w:val="28"/>
          <w:szCs w:val="28"/>
          <w:lang w:val="ro-RO" w:eastAsia="ru-RU"/>
        </w:rPr>
      </w:pPr>
      <w:r w:rsidRPr="006574D7">
        <w:rPr>
          <w:rFonts w:eastAsia="SimSun"/>
          <w:sz w:val="28"/>
          <w:szCs w:val="28"/>
          <w:lang w:val="ro-RO" w:eastAsia="ru-RU"/>
        </w:rPr>
        <w:t>satisfacerea nevoilor cetățenilor și a mediului de afaceri;</w:t>
      </w:r>
    </w:p>
    <w:p w14:paraId="59ECE076" w14:textId="1063BA9B"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 xml:space="preserve">creșterea siguranței circulației </w:t>
      </w:r>
      <w:r w:rsidR="00CA221F">
        <w:rPr>
          <w:rFonts w:eastAsia="SimSun"/>
          <w:sz w:val="28"/>
          <w:szCs w:val="28"/>
          <w:lang w:val="ro-RO" w:eastAsia="ru-RU"/>
        </w:rPr>
        <w:t xml:space="preserve">rutiere </w:t>
      </w:r>
      <w:r w:rsidRPr="00780B60">
        <w:rPr>
          <w:rFonts w:eastAsia="SimSun"/>
          <w:sz w:val="28"/>
          <w:szCs w:val="28"/>
          <w:lang w:val="ro-RO" w:eastAsia="ru-RU"/>
        </w:rPr>
        <w:t>pe drumurile publice urbane;</w:t>
      </w:r>
    </w:p>
    <w:p w14:paraId="6F6BF597" w14:textId="7EAA976A"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îmbunătățirea calității aerului;</w:t>
      </w:r>
      <w:r w:rsidR="006574D7">
        <w:rPr>
          <w:rFonts w:eastAsia="SimSun"/>
          <w:sz w:val="28"/>
          <w:szCs w:val="28"/>
          <w:lang w:val="ro-RO" w:eastAsia="ru-RU"/>
        </w:rPr>
        <w:t xml:space="preserve"> </w:t>
      </w:r>
    </w:p>
    <w:p w14:paraId="1BB9A32F" w14:textId="615B553C"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creșterea confortului călătoriei;</w:t>
      </w:r>
    </w:p>
    <w:p w14:paraId="3BB60955" w14:textId="5CAC8446"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reducerea timpilor de deplasare pentru transportul public de persoane;</w:t>
      </w:r>
    </w:p>
    <w:p w14:paraId="5190D1C0" w14:textId="07E1B68B"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accesibilizarea spațiului public;</w:t>
      </w:r>
    </w:p>
    <w:p w14:paraId="3BCBA4B7" w14:textId="79249A81"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prioritizarea transportului public;</w:t>
      </w:r>
    </w:p>
    <w:p w14:paraId="0E7AE4E3" w14:textId="376C6509"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creșterea calității serviciului de transport public;</w:t>
      </w:r>
    </w:p>
    <w:p w14:paraId="1BAB9B3A" w14:textId="65233695"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diminuarea poluării fonice;</w:t>
      </w:r>
    </w:p>
    <w:p w14:paraId="216ED3D8" w14:textId="5530F24F" w:rsidR="00780B60" w:rsidRPr="00B038A3" w:rsidRDefault="00780B60" w:rsidP="00694EC9">
      <w:pPr>
        <w:pStyle w:val="ab"/>
        <w:numPr>
          <w:ilvl w:val="0"/>
          <w:numId w:val="11"/>
        </w:numPr>
        <w:ind w:left="0" w:firstLine="709"/>
        <w:rPr>
          <w:rFonts w:eastAsia="SimSun"/>
          <w:sz w:val="28"/>
          <w:szCs w:val="28"/>
          <w:lang w:val="ro-RO" w:eastAsia="ru-RU"/>
        </w:rPr>
      </w:pPr>
      <w:r w:rsidRPr="00B038A3">
        <w:rPr>
          <w:rFonts w:eastAsia="SimSun"/>
          <w:sz w:val="28"/>
          <w:szCs w:val="28"/>
          <w:lang w:val="ro-RO" w:eastAsia="ru-RU"/>
        </w:rPr>
        <w:t>creșterea calității spațiului public;</w:t>
      </w:r>
    </w:p>
    <w:p w14:paraId="33C1BBCB" w14:textId="51CCB06B" w:rsidR="00780B60" w:rsidRPr="00B038A3" w:rsidRDefault="00780B60" w:rsidP="00694EC9">
      <w:pPr>
        <w:pStyle w:val="ab"/>
        <w:numPr>
          <w:ilvl w:val="0"/>
          <w:numId w:val="11"/>
        </w:numPr>
        <w:ind w:left="0" w:firstLine="709"/>
        <w:rPr>
          <w:rFonts w:eastAsia="SimSun"/>
          <w:sz w:val="28"/>
          <w:szCs w:val="28"/>
          <w:lang w:val="ro-RO" w:eastAsia="ru-RU"/>
        </w:rPr>
      </w:pPr>
      <w:r w:rsidRPr="00B038A3">
        <w:rPr>
          <w:rFonts w:eastAsia="SimSun"/>
          <w:sz w:val="28"/>
          <w:szCs w:val="28"/>
          <w:lang w:val="ro-RO" w:eastAsia="ru-RU"/>
        </w:rPr>
        <w:t>repartiția modală a deplasărilor;</w:t>
      </w:r>
    </w:p>
    <w:p w14:paraId="2A4E28AC" w14:textId="0CFB1C36" w:rsidR="00780B60" w:rsidRDefault="00780B60" w:rsidP="00694EC9">
      <w:pPr>
        <w:pStyle w:val="ab"/>
        <w:numPr>
          <w:ilvl w:val="0"/>
          <w:numId w:val="11"/>
        </w:numPr>
        <w:ind w:left="0" w:firstLine="709"/>
        <w:rPr>
          <w:rFonts w:eastAsia="SimSun"/>
          <w:sz w:val="28"/>
          <w:szCs w:val="28"/>
          <w:lang w:val="ro-RO" w:eastAsia="ru-RU"/>
        </w:rPr>
      </w:pPr>
      <w:r w:rsidRPr="00B038A3">
        <w:rPr>
          <w:rFonts w:eastAsia="SimSun"/>
          <w:sz w:val="28"/>
          <w:szCs w:val="28"/>
          <w:lang w:val="ro-RO" w:eastAsia="ru-RU"/>
        </w:rPr>
        <w:t>îmbunătățirea infrastructurii pentru pietoni din punctul de vedere al capacității, confortului, siguranței și continuității;</w:t>
      </w:r>
    </w:p>
    <w:p w14:paraId="137B24BB" w14:textId="5327CCF6" w:rsidR="00780B60" w:rsidRPr="00B038A3" w:rsidRDefault="00780B60" w:rsidP="00694EC9">
      <w:pPr>
        <w:pStyle w:val="ab"/>
        <w:numPr>
          <w:ilvl w:val="0"/>
          <w:numId w:val="11"/>
        </w:numPr>
        <w:ind w:left="0" w:firstLine="709"/>
        <w:rPr>
          <w:rFonts w:eastAsia="SimSun"/>
          <w:sz w:val="28"/>
          <w:szCs w:val="28"/>
          <w:lang w:val="ro-RO" w:eastAsia="ru-RU"/>
        </w:rPr>
      </w:pPr>
      <w:r w:rsidRPr="00B038A3">
        <w:rPr>
          <w:rFonts w:eastAsia="SimSun"/>
          <w:sz w:val="28"/>
          <w:szCs w:val="28"/>
          <w:lang w:val="ro-RO" w:eastAsia="ru-RU"/>
        </w:rPr>
        <w:t xml:space="preserve">îmbunătățirea infrastructurii rutiere pentru </w:t>
      </w:r>
      <w:r w:rsidR="006574D7" w:rsidRPr="00B038A3">
        <w:rPr>
          <w:rFonts w:eastAsia="SimSun"/>
          <w:sz w:val="28"/>
          <w:szCs w:val="28"/>
          <w:lang w:val="ro-RO" w:eastAsia="ru-RU"/>
        </w:rPr>
        <w:t>modul activ de transport</w:t>
      </w:r>
      <w:r w:rsidRPr="00B038A3">
        <w:rPr>
          <w:rFonts w:eastAsia="SimSun"/>
          <w:sz w:val="28"/>
          <w:szCs w:val="28"/>
          <w:lang w:val="ro-RO" w:eastAsia="ru-RU"/>
        </w:rPr>
        <w:t xml:space="preserve"> din punctul de vedere al fluenței, confortului, siguranței, atractivității și continuității;</w:t>
      </w:r>
    </w:p>
    <w:p w14:paraId="763CD007" w14:textId="77761F59" w:rsidR="00780B60" w:rsidRPr="00780B60" w:rsidRDefault="00780B60" w:rsidP="00694EC9">
      <w:pPr>
        <w:pStyle w:val="ab"/>
        <w:numPr>
          <w:ilvl w:val="0"/>
          <w:numId w:val="11"/>
        </w:numPr>
        <w:ind w:left="0" w:firstLine="709"/>
        <w:rPr>
          <w:rFonts w:eastAsia="SimSun"/>
          <w:sz w:val="28"/>
          <w:szCs w:val="28"/>
          <w:lang w:val="ro-RO" w:eastAsia="ru-RU"/>
        </w:rPr>
      </w:pPr>
      <w:r w:rsidRPr="00B038A3">
        <w:rPr>
          <w:rFonts w:eastAsia="SimSun"/>
          <w:sz w:val="28"/>
          <w:szCs w:val="28"/>
          <w:lang w:val="ro-RO" w:eastAsia="ru-RU"/>
        </w:rPr>
        <w:t xml:space="preserve">scăderea ratei numărului de autovehicule </w:t>
      </w:r>
      <w:r w:rsidRPr="00780B60">
        <w:rPr>
          <w:rFonts w:eastAsia="SimSun"/>
          <w:sz w:val="28"/>
          <w:szCs w:val="28"/>
          <w:lang w:val="ro-RO" w:eastAsia="ru-RU"/>
        </w:rPr>
        <w:t xml:space="preserve">raportat la </w:t>
      </w:r>
      <w:r>
        <w:rPr>
          <w:rFonts w:eastAsia="SimSun"/>
          <w:sz w:val="28"/>
          <w:szCs w:val="28"/>
          <w:lang w:val="ro-RO" w:eastAsia="ru-RU"/>
        </w:rPr>
        <w:t>numărul populației</w:t>
      </w:r>
      <w:r w:rsidRPr="00780B60">
        <w:rPr>
          <w:rFonts w:eastAsia="SimSun"/>
          <w:sz w:val="28"/>
          <w:szCs w:val="28"/>
          <w:lang w:val="ro-RO" w:eastAsia="ru-RU"/>
        </w:rPr>
        <w:t>;</w:t>
      </w:r>
    </w:p>
    <w:p w14:paraId="1605A24B" w14:textId="5041A71C"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disponibilitatea și gestiunea digitală a locurilor de parcare;</w:t>
      </w:r>
    </w:p>
    <w:p w14:paraId="712FD390" w14:textId="01B4AF73" w:rsidR="00780B60" w:rsidRPr="00780B60" w:rsidRDefault="00780B60" w:rsidP="00694EC9">
      <w:pPr>
        <w:pStyle w:val="ab"/>
        <w:numPr>
          <w:ilvl w:val="0"/>
          <w:numId w:val="11"/>
        </w:numPr>
        <w:ind w:left="0" w:firstLine="709"/>
        <w:rPr>
          <w:rFonts w:eastAsia="SimSun"/>
          <w:sz w:val="28"/>
          <w:szCs w:val="28"/>
          <w:lang w:val="ro-RO" w:eastAsia="ru-RU"/>
        </w:rPr>
      </w:pPr>
      <w:r w:rsidRPr="00780B60">
        <w:rPr>
          <w:rFonts w:eastAsia="SimSun"/>
          <w:sz w:val="28"/>
          <w:szCs w:val="28"/>
          <w:lang w:val="ro-RO" w:eastAsia="ru-RU"/>
        </w:rPr>
        <w:t>micșorarea distanței și duratei călătoriilor;</w:t>
      </w:r>
    </w:p>
    <w:p w14:paraId="346466BD" w14:textId="77777777" w:rsidR="004837AF" w:rsidRDefault="004837AF" w:rsidP="00A07E1B">
      <w:pPr>
        <w:spacing w:after="120"/>
        <w:ind w:firstLine="0"/>
        <w:jc w:val="center"/>
        <w:rPr>
          <w:rFonts w:eastAsia="SimSun"/>
          <w:b/>
          <w:bCs/>
          <w:sz w:val="28"/>
          <w:szCs w:val="28"/>
          <w:lang w:val="ro-RO" w:eastAsia="ru-RU"/>
        </w:rPr>
      </w:pPr>
      <w:bookmarkStart w:id="1" w:name="_Hlk221010092"/>
    </w:p>
    <w:p w14:paraId="7723A7F1" w14:textId="1ED6E037" w:rsidR="00A07E1B" w:rsidRDefault="00A07E1B" w:rsidP="00A07E1B">
      <w:pPr>
        <w:spacing w:after="120"/>
        <w:ind w:firstLine="0"/>
        <w:jc w:val="center"/>
        <w:rPr>
          <w:rFonts w:eastAsia="SimSun"/>
          <w:b/>
          <w:bCs/>
          <w:sz w:val="28"/>
          <w:szCs w:val="28"/>
          <w:lang w:val="ro-RO" w:eastAsia="ru-RU"/>
        </w:rPr>
      </w:pPr>
      <w:r w:rsidRPr="00E77F64">
        <w:rPr>
          <w:rFonts w:eastAsia="SimSun"/>
          <w:b/>
          <w:bCs/>
          <w:sz w:val="28"/>
          <w:szCs w:val="28"/>
          <w:lang w:val="ro-RO" w:eastAsia="ru-RU"/>
        </w:rPr>
        <w:t xml:space="preserve">Secțiunea a </w:t>
      </w:r>
      <w:r>
        <w:rPr>
          <w:rFonts w:eastAsia="SimSun"/>
          <w:b/>
          <w:bCs/>
          <w:sz w:val="28"/>
          <w:szCs w:val="28"/>
          <w:lang w:val="ro-RO" w:eastAsia="ru-RU"/>
        </w:rPr>
        <w:t>4</w:t>
      </w:r>
      <w:r w:rsidRPr="00E77F64">
        <w:rPr>
          <w:rFonts w:eastAsia="SimSun"/>
          <w:b/>
          <w:bCs/>
          <w:sz w:val="28"/>
          <w:szCs w:val="28"/>
          <w:lang w:val="ro-RO" w:eastAsia="ru-RU"/>
        </w:rPr>
        <w:t>-a</w:t>
      </w:r>
    </w:p>
    <w:p w14:paraId="2DEEBB58" w14:textId="6980D17A" w:rsidR="00A07E1B" w:rsidRPr="00A67EF8" w:rsidRDefault="00A07E1B" w:rsidP="00A07E1B">
      <w:pPr>
        <w:spacing w:after="120"/>
        <w:ind w:firstLine="0"/>
        <w:jc w:val="center"/>
        <w:rPr>
          <w:rFonts w:eastAsia="SimSun"/>
          <w:b/>
          <w:bCs/>
          <w:sz w:val="28"/>
          <w:szCs w:val="28"/>
          <w:lang w:val="ro-RO" w:eastAsia="ru-RU"/>
        </w:rPr>
      </w:pPr>
      <w:r>
        <w:rPr>
          <w:rFonts w:eastAsia="SimSun"/>
          <w:b/>
          <w:bCs/>
          <w:sz w:val="28"/>
          <w:szCs w:val="28"/>
          <w:lang w:val="ro-RO" w:eastAsia="ru-RU"/>
        </w:rPr>
        <w:t>Instrumente de gestionare a spațiului urban</w:t>
      </w:r>
    </w:p>
    <w:bookmarkEnd w:id="1"/>
    <w:p w14:paraId="7241D844" w14:textId="77777777" w:rsidR="003234CC" w:rsidRPr="00A67EF8" w:rsidRDefault="003234CC" w:rsidP="003234CC">
      <w:pPr>
        <w:ind w:firstLine="0"/>
        <w:jc w:val="center"/>
        <w:rPr>
          <w:rFonts w:eastAsia="SimSun"/>
          <w:b/>
          <w:sz w:val="28"/>
          <w:szCs w:val="28"/>
          <w:lang w:val="ro-RO" w:eastAsia="ru-RU"/>
        </w:rPr>
      </w:pPr>
    </w:p>
    <w:p w14:paraId="6312AD53" w14:textId="28ECCC82" w:rsidR="003234CC" w:rsidRPr="00A67EF8" w:rsidRDefault="003234CC" w:rsidP="00810802">
      <w:pPr>
        <w:spacing w:after="120"/>
        <w:rPr>
          <w:rFonts w:eastAsia="SimSun"/>
          <w:b/>
          <w:bCs/>
          <w:sz w:val="28"/>
          <w:szCs w:val="28"/>
          <w:lang w:val="ro-RO" w:eastAsia="ru-RU"/>
        </w:rPr>
      </w:pPr>
      <w:r w:rsidRPr="00A67EF8">
        <w:rPr>
          <w:rFonts w:eastAsia="SimSun"/>
          <w:b/>
          <w:sz w:val="28"/>
          <w:szCs w:val="28"/>
          <w:lang w:val="ro-RO" w:eastAsia="ru-RU"/>
        </w:rPr>
        <w:t xml:space="preserve">Articolul </w:t>
      </w:r>
      <w:r w:rsidR="0045276A">
        <w:rPr>
          <w:rFonts w:eastAsia="SimSun"/>
          <w:b/>
          <w:sz w:val="28"/>
          <w:szCs w:val="28"/>
          <w:lang w:val="ro-RO" w:eastAsia="ru-RU"/>
        </w:rPr>
        <w:t>9</w:t>
      </w:r>
      <w:r w:rsidRPr="00A67EF8">
        <w:rPr>
          <w:rFonts w:eastAsia="SimSun"/>
          <w:b/>
          <w:sz w:val="28"/>
          <w:szCs w:val="28"/>
          <w:lang w:val="ro-RO" w:eastAsia="ru-RU"/>
        </w:rPr>
        <w:t>.</w:t>
      </w:r>
      <w:r w:rsidRPr="00A67EF8">
        <w:rPr>
          <w:rFonts w:eastAsia="SimSun"/>
          <w:sz w:val="28"/>
          <w:szCs w:val="28"/>
          <w:lang w:val="ro-RO" w:eastAsia="ru-RU"/>
        </w:rPr>
        <w:t xml:space="preserve"> </w:t>
      </w:r>
      <w:r w:rsidR="00A07E1B">
        <w:rPr>
          <w:rFonts w:eastAsia="SimSun"/>
          <w:b/>
          <w:sz w:val="28"/>
          <w:szCs w:val="28"/>
          <w:lang w:val="ro-RO" w:eastAsia="ru-RU"/>
        </w:rPr>
        <w:t>Dezvoltarea orientată spre transport public</w:t>
      </w:r>
    </w:p>
    <w:p w14:paraId="4550AA66" w14:textId="07672FE4" w:rsidR="00A07E1B" w:rsidRDefault="00A07E1B" w:rsidP="00694EC9">
      <w:pPr>
        <w:pStyle w:val="ab"/>
        <w:numPr>
          <w:ilvl w:val="0"/>
          <w:numId w:val="12"/>
        </w:numPr>
        <w:ind w:left="0" w:firstLine="709"/>
        <w:rPr>
          <w:rFonts w:eastAsia="SimSun"/>
          <w:sz w:val="28"/>
          <w:szCs w:val="28"/>
          <w:lang w:val="ro-RO" w:eastAsia="ru-RU"/>
        </w:rPr>
      </w:pPr>
      <w:r w:rsidRPr="00A07E1B">
        <w:rPr>
          <w:rFonts w:eastAsia="SimSun"/>
          <w:sz w:val="28"/>
          <w:szCs w:val="28"/>
          <w:lang w:val="ro-RO" w:eastAsia="ru-RU"/>
        </w:rPr>
        <w:t>Autoritățile publice locale, în activitatea lor de planificare și dezvoltare a localității, cât și în documentația de amenajare a teritoriului și de urbanism vor urmări dezvoltarea orientată spre transport public</w:t>
      </w:r>
      <w:r>
        <w:rPr>
          <w:rFonts w:eastAsia="SimSun"/>
          <w:sz w:val="28"/>
          <w:szCs w:val="28"/>
          <w:lang w:val="ro-RO" w:eastAsia="ru-RU"/>
        </w:rPr>
        <w:t>.</w:t>
      </w:r>
      <w:r w:rsidRPr="00A07E1B">
        <w:rPr>
          <w:rFonts w:eastAsia="SimSun"/>
          <w:sz w:val="28"/>
          <w:szCs w:val="28"/>
          <w:lang w:val="ro-RO" w:eastAsia="ru-RU"/>
        </w:rPr>
        <w:t xml:space="preserve"> </w:t>
      </w:r>
    </w:p>
    <w:p w14:paraId="08E13F0C" w14:textId="3602C1F3" w:rsidR="00A07E1B" w:rsidRDefault="00A07E1B" w:rsidP="00694EC9">
      <w:pPr>
        <w:pStyle w:val="ab"/>
        <w:numPr>
          <w:ilvl w:val="0"/>
          <w:numId w:val="12"/>
        </w:numPr>
        <w:ind w:left="0" w:firstLine="709"/>
        <w:rPr>
          <w:rFonts w:eastAsia="SimSun"/>
          <w:sz w:val="28"/>
          <w:szCs w:val="28"/>
          <w:lang w:val="ro-RO" w:eastAsia="ru-RU"/>
        </w:rPr>
      </w:pPr>
      <w:r w:rsidRPr="00A07E1B">
        <w:rPr>
          <w:rFonts w:eastAsia="SimSun"/>
          <w:sz w:val="28"/>
          <w:szCs w:val="28"/>
          <w:lang w:val="ro-RO" w:eastAsia="ru-RU"/>
        </w:rPr>
        <w:lastRenderedPageBreak/>
        <w:t>Obiectivul DOT este să asigure acces incluziv la oportunitățile și resursele orașului pentru toți locuitorii prin combinarea celor mai eficiente și sănătoase moduri de deplasare, cu cele mai mici costuri financiare și de mediu și cu reziliență adecvată la evenimente perturbatoare.</w:t>
      </w:r>
    </w:p>
    <w:p w14:paraId="22D75D72" w14:textId="69F6BD3B" w:rsidR="00A07E1B" w:rsidRDefault="00A07E1B" w:rsidP="00694EC9">
      <w:pPr>
        <w:pStyle w:val="ab"/>
        <w:numPr>
          <w:ilvl w:val="0"/>
          <w:numId w:val="12"/>
        </w:numPr>
        <w:ind w:left="0" w:firstLine="709"/>
        <w:rPr>
          <w:rFonts w:eastAsia="SimSun"/>
          <w:sz w:val="28"/>
          <w:szCs w:val="28"/>
          <w:lang w:val="ro-RO" w:eastAsia="ru-RU"/>
        </w:rPr>
      </w:pPr>
      <w:r w:rsidRPr="00A07E1B">
        <w:rPr>
          <w:rFonts w:eastAsia="SimSun"/>
          <w:sz w:val="28"/>
          <w:szCs w:val="28"/>
          <w:lang w:val="ro-RO" w:eastAsia="ru-RU"/>
        </w:rPr>
        <w:t>DOT are la bază următoarele principii:</w:t>
      </w:r>
    </w:p>
    <w:p w14:paraId="58AFAA2B" w14:textId="6928A16A" w:rsidR="00A07E1B" w:rsidRP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asigurarea mobilității de bază pentru toți locuitorii prin asigurarea de trasee accesibilizate;</w:t>
      </w:r>
    </w:p>
    <w:p w14:paraId="66202489" w14:textId="0979A7C2" w:rsidR="00A07E1B" w:rsidRPr="00A07E1B" w:rsidRDefault="001D28EC" w:rsidP="00694EC9">
      <w:pPr>
        <w:pStyle w:val="ab"/>
        <w:numPr>
          <w:ilvl w:val="0"/>
          <w:numId w:val="13"/>
        </w:numPr>
        <w:ind w:left="0" w:firstLine="709"/>
        <w:rPr>
          <w:rFonts w:eastAsia="SimSun"/>
          <w:sz w:val="28"/>
          <w:szCs w:val="28"/>
          <w:lang w:val="ro-RO" w:eastAsia="ru-RU"/>
        </w:rPr>
      </w:pPr>
      <w:r w:rsidRPr="001D28EC">
        <w:rPr>
          <w:rFonts w:eastAsia="SimSun"/>
          <w:sz w:val="28"/>
          <w:szCs w:val="28"/>
          <w:lang w:val="ro-RO" w:eastAsia="ru-RU"/>
        </w:rPr>
        <w:t>proiectarea unor spații publice care permit utilizări multiple și activități diverse, dotate cu mobilier urban, iluminat și semnalizare adecvată, elemente de vegetație și amenajare peisagistică, precum și clădiri cu funcțiuni orientate către spațiul public;</w:t>
      </w:r>
    </w:p>
    <w:p w14:paraId="7A2691B4" w14:textId="19045EF9" w:rsidR="00A07E1B" w:rsidRP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proiectarea străzilor astfel încât să fie asigurată deplasarea în condiții de siguranță a utilizatorilor de biciclete, prin realizarea de amenajări rutiere specifice, precum benzi, piste, drumuri și altele asemenea, destinate circulației bicicletelor, ori prin reducerea limitelor de viteză stabilite pentru autovehicule pe anumite sectoare de drum, precum și asigurarea unei rețele cicliste complete, cu elemente de umbrire adecvate, suprafețe netede și parcare securizată;</w:t>
      </w:r>
    </w:p>
    <w:p w14:paraId="34B0A2D9" w14:textId="5E5FB735" w:rsidR="00A07E1B" w:rsidRP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îmbunătățirea accesului la bunuri, servicii și transport public printr-o rețea densă de rute pietonale și rute pentru biciclete care să creeze conexiuni scurte, variate și directe;</w:t>
      </w:r>
    </w:p>
    <w:p w14:paraId="77642D6E" w14:textId="1C21796D" w:rsidR="00A07E1B" w:rsidRP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reducerea dependenței de autovehicule personale prin transport public accesibil, rapid, predictibil, sigur</w:t>
      </w:r>
      <w:r w:rsidR="00EF3A54">
        <w:rPr>
          <w:rFonts w:eastAsia="SimSun"/>
          <w:sz w:val="28"/>
          <w:szCs w:val="28"/>
          <w:lang w:val="ro-RO" w:eastAsia="ru-RU"/>
        </w:rPr>
        <w:t xml:space="preserve">, </w:t>
      </w:r>
      <w:r w:rsidRPr="00A07E1B">
        <w:rPr>
          <w:rFonts w:eastAsia="SimSun"/>
          <w:sz w:val="28"/>
          <w:szCs w:val="28"/>
          <w:lang w:val="ro-RO" w:eastAsia="ru-RU"/>
        </w:rPr>
        <w:t>cu frecvență și capacitate adecvată;</w:t>
      </w:r>
    </w:p>
    <w:p w14:paraId="592FC38E" w14:textId="21FB2C4F" w:rsidR="00A07E1B" w:rsidRP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stimularea utilizării transportului public, a mersului pe jos și cu bicicleta prin introducerea unor taxe</w:t>
      </w:r>
      <w:r w:rsidR="00E45642">
        <w:rPr>
          <w:rFonts w:eastAsia="SimSun"/>
          <w:sz w:val="28"/>
          <w:szCs w:val="28"/>
          <w:lang w:val="ro-RO" w:eastAsia="ru-RU"/>
        </w:rPr>
        <w:t xml:space="preserve"> sau tarife</w:t>
      </w:r>
      <w:r w:rsidRPr="00A07E1B">
        <w:rPr>
          <w:rFonts w:eastAsia="SimSun"/>
          <w:sz w:val="28"/>
          <w:szCs w:val="28"/>
          <w:lang w:val="ro-RO" w:eastAsia="ru-RU"/>
        </w:rPr>
        <w:t xml:space="preserve"> de parcare și reducerea volumului de parcări pentru autovehicule;</w:t>
      </w:r>
    </w:p>
    <w:p w14:paraId="186DFC53" w14:textId="3CBE004A" w:rsid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 xml:space="preserve">concentrarea dezvoltării urbane în jurul stațiilor de </w:t>
      </w:r>
      <w:r w:rsidR="00263822">
        <w:rPr>
          <w:rFonts w:eastAsia="SimSun"/>
          <w:sz w:val="28"/>
          <w:szCs w:val="28"/>
          <w:lang w:val="ro-RO" w:eastAsia="ru-RU"/>
        </w:rPr>
        <w:t xml:space="preserve">a așteptare a </w:t>
      </w:r>
      <w:r w:rsidRPr="00A07E1B">
        <w:rPr>
          <w:rFonts w:eastAsia="SimSun"/>
          <w:sz w:val="28"/>
          <w:szCs w:val="28"/>
          <w:lang w:val="ro-RO" w:eastAsia="ru-RU"/>
        </w:rPr>
        <w:t>transport</w:t>
      </w:r>
      <w:r w:rsidR="00263822">
        <w:rPr>
          <w:rFonts w:eastAsia="SimSun"/>
          <w:sz w:val="28"/>
          <w:szCs w:val="28"/>
          <w:lang w:val="ro-RO" w:eastAsia="ru-RU"/>
        </w:rPr>
        <w:t>ului</w:t>
      </w:r>
      <w:r w:rsidRPr="00A07E1B">
        <w:rPr>
          <w:rFonts w:eastAsia="SimSun"/>
          <w:sz w:val="28"/>
          <w:szCs w:val="28"/>
          <w:lang w:val="ro-RO" w:eastAsia="ru-RU"/>
        </w:rPr>
        <w:t xml:space="preserve"> public de mare capacitate;</w:t>
      </w:r>
    </w:p>
    <w:p w14:paraId="4E75B88B" w14:textId="574BFC5D" w:rsidR="00A07E1B" w:rsidRPr="00A07E1B" w:rsidRDefault="00A07E1B" w:rsidP="00694EC9">
      <w:pPr>
        <w:pStyle w:val="ab"/>
        <w:numPr>
          <w:ilvl w:val="0"/>
          <w:numId w:val="13"/>
        </w:numPr>
        <w:ind w:left="0" w:firstLine="709"/>
        <w:rPr>
          <w:rFonts w:eastAsia="SimSun"/>
          <w:sz w:val="28"/>
          <w:szCs w:val="28"/>
          <w:lang w:val="ro-RO" w:eastAsia="ru-RU"/>
        </w:rPr>
      </w:pPr>
      <w:r w:rsidRPr="00A07E1B">
        <w:rPr>
          <w:rFonts w:eastAsia="SimSun"/>
          <w:sz w:val="28"/>
          <w:szCs w:val="28"/>
          <w:lang w:val="ro-RO" w:eastAsia="ru-RU"/>
        </w:rPr>
        <w:t>reducerea necesarului de deplasare și activarea spațiilor publice pe tot parcursul zilei prin promovarea unui mix de utilizări rezidențiale și nerezidențiale;</w:t>
      </w:r>
    </w:p>
    <w:p w14:paraId="39C66836" w14:textId="601DFAD6" w:rsidR="00A07E1B" w:rsidRDefault="00A07E1B" w:rsidP="00694EC9">
      <w:pPr>
        <w:pStyle w:val="ab"/>
        <w:numPr>
          <w:ilvl w:val="0"/>
          <w:numId w:val="13"/>
        </w:numPr>
        <w:spacing w:after="240"/>
        <w:ind w:left="0" w:firstLine="709"/>
        <w:rPr>
          <w:rFonts w:eastAsia="SimSun"/>
          <w:sz w:val="28"/>
          <w:szCs w:val="28"/>
          <w:lang w:val="ro-RO" w:eastAsia="ru-RU"/>
        </w:rPr>
      </w:pPr>
      <w:r w:rsidRPr="00A07E1B">
        <w:rPr>
          <w:rFonts w:eastAsia="SimSun"/>
          <w:sz w:val="28"/>
          <w:szCs w:val="28"/>
          <w:lang w:val="ro-RO" w:eastAsia="ru-RU"/>
        </w:rPr>
        <w:t>reutilizarea terenurilor urbane existente pentru a încuraja locuirea în apropierea locurilor de muncă, a școlilor, a serviciilor și a altor destinații.</w:t>
      </w:r>
    </w:p>
    <w:p w14:paraId="6AF65397" w14:textId="497C7C62" w:rsidR="00836957" w:rsidRPr="00A67EF8" w:rsidRDefault="00836957" w:rsidP="00810802">
      <w:pPr>
        <w:rPr>
          <w:rFonts w:eastAsia="SimSun"/>
          <w:b/>
          <w:bCs/>
          <w:sz w:val="28"/>
          <w:szCs w:val="28"/>
          <w:lang w:val="ro-RO" w:eastAsia="ru-RU"/>
        </w:rPr>
      </w:pPr>
      <w:r w:rsidRPr="00A67EF8">
        <w:rPr>
          <w:rFonts w:eastAsia="SimSun"/>
          <w:b/>
          <w:sz w:val="28"/>
          <w:szCs w:val="28"/>
          <w:lang w:val="ro-RO" w:eastAsia="ru-RU"/>
        </w:rPr>
        <w:t xml:space="preserve">Articolul </w:t>
      </w:r>
      <w:r w:rsidR="00F43C31">
        <w:rPr>
          <w:rFonts w:eastAsia="SimSun"/>
          <w:b/>
          <w:sz w:val="28"/>
          <w:szCs w:val="28"/>
          <w:lang w:val="ro-RO" w:eastAsia="ru-RU"/>
        </w:rPr>
        <w:t>1</w:t>
      </w:r>
      <w:r w:rsidR="00337B87">
        <w:rPr>
          <w:rFonts w:eastAsia="SimSun"/>
          <w:b/>
          <w:sz w:val="28"/>
          <w:szCs w:val="28"/>
          <w:lang w:val="ro-RO" w:eastAsia="ru-RU"/>
        </w:rPr>
        <w:t>0</w:t>
      </w:r>
      <w:r w:rsidRPr="00A67EF8">
        <w:rPr>
          <w:rFonts w:eastAsia="SimSun"/>
          <w:b/>
          <w:sz w:val="28"/>
          <w:szCs w:val="28"/>
          <w:lang w:val="ro-RO" w:eastAsia="ru-RU"/>
        </w:rPr>
        <w:t>.</w:t>
      </w:r>
      <w:r w:rsidRPr="00A67EF8">
        <w:rPr>
          <w:rFonts w:eastAsia="SimSun"/>
          <w:sz w:val="28"/>
          <w:szCs w:val="28"/>
          <w:lang w:val="ro-RO" w:eastAsia="ru-RU"/>
        </w:rPr>
        <w:t xml:space="preserve"> </w:t>
      </w:r>
      <w:r w:rsidR="00673917" w:rsidRPr="00673917">
        <w:rPr>
          <w:rFonts w:eastAsia="SimSun"/>
          <w:b/>
          <w:sz w:val="28"/>
          <w:szCs w:val="28"/>
          <w:lang w:val="ro-RO" w:eastAsia="ru-RU"/>
        </w:rPr>
        <w:t>Accesibilitatea, prioritizarea și calitatea transportului public</w:t>
      </w:r>
    </w:p>
    <w:p w14:paraId="742490CC" w14:textId="340E4026" w:rsidR="003967D2" w:rsidRPr="003967D2" w:rsidRDefault="003967D2" w:rsidP="00694EC9">
      <w:pPr>
        <w:pStyle w:val="ab"/>
        <w:numPr>
          <w:ilvl w:val="0"/>
          <w:numId w:val="14"/>
        </w:numPr>
        <w:ind w:left="0" w:firstLine="709"/>
        <w:rPr>
          <w:rFonts w:eastAsia="SimSun"/>
          <w:sz w:val="28"/>
          <w:szCs w:val="28"/>
          <w:lang w:val="ro-RO" w:eastAsia="ru-RU"/>
        </w:rPr>
      </w:pPr>
      <w:r w:rsidRPr="003967D2">
        <w:rPr>
          <w:rFonts w:eastAsia="SimSun"/>
          <w:sz w:val="28"/>
          <w:szCs w:val="28"/>
          <w:lang w:val="ro-RO" w:eastAsia="ru-RU"/>
        </w:rPr>
        <w:t xml:space="preserve">În cadrul planurilor urbanistice generale și/sau planurilor urbanistice zonale prin care se propun noi extinderi sau </w:t>
      </w:r>
      <w:r w:rsidR="00F43C31" w:rsidRPr="003967D2">
        <w:rPr>
          <w:rFonts w:eastAsia="SimSun"/>
          <w:sz w:val="28"/>
          <w:szCs w:val="28"/>
          <w:lang w:val="ro-RO" w:eastAsia="ru-RU"/>
        </w:rPr>
        <w:t>densificări</w:t>
      </w:r>
      <w:r w:rsidRPr="003967D2">
        <w:rPr>
          <w:rFonts w:eastAsia="SimSun"/>
          <w:sz w:val="28"/>
          <w:szCs w:val="28"/>
          <w:lang w:val="ro-RO" w:eastAsia="ru-RU"/>
        </w:rPr>
        <w:t xml:space="preserve"> a zonelor urbane este obligatoriu să fie asigurată extinderea serviciilor de transport public și a infrastructurii aferente, cu prioritizarea finanțării și implementării în primă fază. </w:t>
      </w:r>
    </w:p>
    <w:p w14:paraId="55BCA084" w14:textId="0AFAF6BF" w:rsidR="003967D2" w:rsidRPr="003967D2" w:rsidRDefault="003967D2" w:rsidP="00694EC9">
      <w:pPr>
        <w:pStyle w:val="ab"/>
        <w:numPr>
          <w:ilvl w:val="0"/>
          <w:numId w:val="14"/>
        </w:numPr>
        <w:ind w:left="0" w:firstLine="709"/>
        <w:rPr>
          <w:rFonts w:eastAsia="SimSun"/>
          <w:sz w:val="28"/>
          <w:szCs w:val="28"/>
          <w:lang w:val="ro-RO" w:eastAsia="ru-RU"/>
        </w:rPr>
      </w:pPr>
      <w:r w:rsidRPr="003967D2">
        <w:rPr>
          <w:rFonts w:eastAsia="SimSun"/>
          <w:sz w:val="28"/>
          <w:szCs w:val="28"/>
          <w:lang w:val="ro-RO" w:eastAsia="ru-RU"/>
        </w:rPr>
        <w:t xml:space="preserve">În cadrul acțiunii de parcelare pentru noile extinderi urbane, prin intermediul </w:t>
      </w:r>
      <w:r w:rsidR="005606A1">
        <w:rPr>
          <w:rFonts w:eastAsia="SimSun"/>
          <w:sz w:val="28"/>
          <w:szCs w:val="28"/>
          <w:lang w:val="ro-RO" w:eastAsia="ru-RU"/>
        </w:rPr>
        <w:t>documentației</w:t>
      </w:r>
      <w:r w:rsidRPr="003967D2">
        <w:rPr>
          <w:rFonts w:eastAsia="SimSun"/>
          <w:sz w:val="28"/>
          <w:szCs w:val="28"/>
          <w:lang w:val="ro-RO" w:eastAsia="ru-RU"/>
        </w:rPr>
        <w:t xml:space="preserve"> de urbanism elaborate în condițiile legii, se vor identifica și asigura rute pentru transportul public și acces direct și facil pentru pietoni și bicicliști la serviciile de transport public. </w:t>
      </w:r>
    </w:p>
    <w:p w14:paraId="64442A8D" w14:textId="3E8FDE47" w:rsidR="003967D2" w:rsidRPr="003967D2" w:rsidRDefault="003967D2" w:rsidP="00694EC9">
      <w:pPr>
        <w:pStyle w:val="ab"/>
        <w:numPr>
          <w:ilvl w:val="0"/>
          <w:numId w:val="14"/>
        </w:numPr>
        <w:ind w:left="0" w:firstLine="709"/>
        <w:rPr>
          <w:rFonts w:eastAsia="SimSun"/>
          <w:sz w:val="28"/>
          <w:szCs w:val="28"/>
          <w:lang w:val="ro-RO" w:eastAsia="ru-RU"/>
        </w:rPr>
      </w:pPr>
      <w:r w:rsidRPr="003967D2">
        <w:rPr>
          <w:rFonts w:eastAsia="SimSun"/>
          <w:sz w:val="28"/>
          <w:szCs w:val="28"/>
          <w:lang w:val="ro-RO" w:eastAsia="ru-RU"/>
        </w:rPr>
        <w:lastRenderedPageBreak/>
        <w:t xml:space="preserve">Atât în zonele propuse spre urbanizare, cât și în zonele deja urbanizate propuse spre regenerare urbană sau renovare, modurile de transport vor fi </w:t>
      </w:r>
      <w:proofErr w:type="spellStart"/>
      <w:r w:rsidRPr="003967D2">
        <w:rPr>
          <w:rFonts w:eastAsia="SimSun"/>
          <w:sz w:val="28"/>
          <w:szCs w:val="28"/>
          <w:lang w:val="ro-RO" w:eastAsia="ru-RU"/>
        </w:rPr>
        <w:t>prioritizate</w:t>
      </w:r>
      <w:proofErr w:type="spellEnd"/>
      <w:r w:rsidRPr="003967D2">
        <w:rPr>
          <w:rFonts w:eastAsia="SimSun"/>
          <w:sz w:val="28"/>
          <w:szCs w:val="28"/>
          <w:lang w:val="ro-RO" w:eastAsia="ru-RU"/>
        </w:rPr>
        <w:t xml:space="preserve"> încă de la faza de proiectare</w:t>
      </w:r>
      <w:r w:rsidR="00BC328B">
        <w:rPr>
          <w:rFonts w:eastAsia="SimSun"/>
          <w:sz w:val="28"/>
          <w:szCs w:val="28"/>
          <w:lang w:val="ro-RO" w:eastAsia="ru-RU"/>
        </w:rPr>
        <w:t>,</w:t>
      </w:r>
      <w:r w:rsidRPr="003967D2">
        <w:rPr>
          <w:rFonts w:eastAsia="SimSun"/>
          <w:sz w:val="28"/>
          <w:szCs w:val="28"/>
          <w:lang w:val="ro-RO" w:eastAsia="ru-RU"/>
        </w:rPr>
        <w:t xml:space="preserve"> </w:t>
      </w:r>
      <w:r w:rsidR="00BC328B">
        <w:rPr>
          <w:rFonts w:eastAsia="SimSun"/>
          <w:sz w:val="28"/>
          <w:szCs w:val="28"/>
          <w:lang w:val="ro-RO" w:eastAsia="ru-RU"/>
        </w:rPr>
        <w:t>în următoarea ordine</w:t>
      </w:r>
      <w:r w:rsidRPr="003967D2">
        <w:rPr>
          <w:rFonts w:eastAsia="SimSun"/>
          <w:sz w:val="28"/>
          <w:szCs w:val="28"/>
          <w:lang w:val="ro-RO" w:eastAsia="ru-RU"/>
        </w:rPr>
        <w:t xml:space="preserve">: mers pe jos; mers cu bicicleta; transport public; autoturism personal. </w:t>
      </w:r>
    </w:p>
    <w:p w14:paraId="408181CA" w14:textId="14281F46" w:rsidR="003967D2" w:rsidRPr="003967D2" w:rsidRDefault="003967D2" w:rsidP="00694EC9">
      <w:pPr>
        <w:pStyle w:val="ab"/>
        <w:numPr>
          <w:ilvl w:val="0"/>
          <w:numId w:val="14"/>
        </w:numPr>
        <w:ind w:left="0" w:firstLine="709"/>
        <w:rPr>
          <w:rFonts w:eastAsia="SimSun"/>
          <w:sz w:val="28"/>
          <w:szCs w:val="28"/>
          <w:lang w:val="ro-RO" w:eastAsia="ru-RU"/>
        </w:rPr>
      </w:pPr>
      <w:r w:rsidRPr="003967D2">
        <w:rPr>
          <w:rFonts w:eastAsia="SimSun"/>
          <w:sz w:val="28"/>
          <w:szCs w:val="28"/>
          <w:lang w:val="ro-RO" w:eastAsia="ru-RU"/>
        </w:rPr>
        <w:t>Benzile rezervate vehiculelor de rută vor fi prevăzute la etapa de proiectare a zonelor propuse spre urbanizare.</w:t>
      </w:r>
    </w:p>
    <w:p w14:paraId="30C0A30C" w14:textId="4113036E" w:rsidR="0089727E" w:rsidRPr="003967D2" w:rsidRDefault="0089727E" w:rsidP="00694EC9">
      <w:pPr>
        <w:pStyle w:val="ab"/>
        <w:numPr>
          <w:ilvl w:val="0"/>
          <w:numId w:val="14"/>
        </w:numPr>
        <w:ind w:left="0" w:firstLine="709"/>
        <w:rPr>
          <w:rFonts w:eastAsia="SimSun"/>
          <w:sz w:val="28"/>
          <w:szCs w:val="28"/>
          <w:lang w:val="ro-RO" w:eastAsia="ru-RU"/>
        </w:rPr>
      </w:pPr>
      <w:r w:rsidRPr="0089727E">
        <w:rPr>
          <w:rFonts w:eastAsia="SimSun"/>
          <w:sz w:val="28"/>
          <w:szCs w:val="28"/>
          <w:lang w:val="ro-RO" w:eastAsia="ru-RU"/>
        </w:rPr>
        <w:t xml:space="preserve">La planificarea și proiectarea rutelor de transport public </w:t>
      </w:r>
      <w:r w:rsidR="00AF2282" w:rsidRPr="00AF2282">
        <w:rPr>
          <w:rFonts w:eastAsia="SimSun"/>
          <w:sz w:val="28"/>
          <w:szCs w:val="28"/>
          <w:lang w:val="ro-RO" w:eastAsia="ru-RU"/>
        </w:rPr>
        <w:t>în orașele aflate în centrul fiecărui nod urban</w:t>
      </w:r>
      <w:r w:rsidRPr="0089727E">
        <w:rPr>
          <w:rFonts w:eastAsia="SimSun"/>
          <w:sz w:val="28"/>
          <w:szCs w:val="28"/>
          <w:lang w:val="ro-RO" w:eastAsia="ru-RU"/>
        </w:rPr>
        <w:t>, autoritățile administrației publice locale stabilesc următoarele obiective specifice privind accesibilitatea transportului public:</w:t>
      </w:r>
      <w:r w:rsidR="00AF2282">
        <w:rPr>
          <w:rFonts w:eastAsia="SimSun"/>
          <w:sz w:val="28"/>
          <w:szCs w:val="28"/>
          <w:lang w:val="ro-RO" w:eastAsia="ru-RU"/>
        </w:rPr>
        <w:t xml:space="preserve"> </w:t>
      </w:r>
    </w:p>
    <w:p w14:paraId="6633B626" w14:textId="02D1657E" w:rsidR="003967D2" w:rsidRPr="003967D2" w:rsidRDefault="003967D2" w:rsidP="00694EC9">
      <w:pPr>
        <w:pStyle w:val="ab"/>
        <w:numPr>
          <w:ilvl w:val="0"/>
          <w:numId w:val="15"/>
        </w:numPr>
        <w:ind w:left="0" w:firstLine="709"/>
        <w:rPr>
          <w:rFonts w:eastAsia="SimSun"/>
          <w:sz w:val="28"/>
          <w:szCs w:val="28"/>
          <w:lang w:val="ro-RO" w:eastAsia="ru-RU"/>
        </w:rPr>
      </w:pPr>
      <w:r w:rsidRPr="003967D2">
        <w:rPr>
          <w:rFonts w:eastAsia="SimSun"/>
          <w:sz w:val="28"/>
          <w:szCs w:val="28"/>
          <w:lang w:val="ro-RO" w:eastAsia="ru-RU"/>
        </w:rPr>
        <w:t xml:space="preserve">90% din </w:t>
      </w:r>
      <w:r w:rsidR="00E56E66">
        <w:rPr>
          <w:rFonts w:eastAsia="SimSun"/>
          <w:sz w:val="28"/>
          <w:szCs w:val="28"/>
          <w:lang w:val="ro-RO" w:eastAsia="ru-RU"/>
        </w:rPr>
        <w:t>zonele</w:t>
      </w:r>
      <w:r w:rsidRPr="003967D2">
        <w:rPr>
          <w:rFonts w:eastAsia="SimSun"/>
          <w:sz w:val="28"/>
          <w:szCs w:val="28"/>
          <w:lang w:val="ro-RO" w:eastAsia="ru-RU"/>
        </w:rPr>
        <w:t xml:space="preserve"> rezidențial</w:t>
      </w:r>
      <w:r w:rsidR="00E56E66">
        <w:rPr>
          <w:rFonts w:eastAsia="SimSun"/>
          <w:sz w:val="28"/>
          <w:szCs w:val="28"/>
          <w:lang w:val="ro-RO" w:eastAsia="ru-RU"/>
        </w:rPr>
        <w:t>e</w:t>
      </w:r>
      <w:r w:rsidRPr="003967D2">
        <w:rPr>
          <w:rFonts w:eastAsia="SimSun"/>
          <w:sz w:val="28"/>
          <w:szCs w:val="28"/>
          <w:lang w:val="ro-RO" w:eastAsia="ru-RU"/>
        </w:rPr>
        <w:t xml:space="preserve"> din </w:t>
      </w:r>
      <w:r w:rsidR="00E56E66">
        <w:rPr>
          <w:rFonts w:eastAsia="SimSun"/>
          <w:sz w:val="28"/>
          <w:szCs w:val="28"/>
          <w:lang w:val="ro-RO" w:eastAsia="ru-RU"/>
        </w:rPr>
        <w:t>ariile</w:t>
      </w:r>
      <w:r w:rsidRPr="003967D2">
        <w:rPr>
          <w:rFonts w:eastAsia="SimSun"/>
          <w:sz w:val="28"/>
          <w:szCs w:val="28"/>
          <w:lang w:val="ro-RO" w:eastAsia="ru-RU"/>
        </w:rPr>
        <w:t xml:space="preserve"> deja urbanizate sau propuse spre urbanizare să aibă acces pietonal la rețeaua de transport public conform prevederilor din anexa care face parte integrantă din prezenta lege; </w:t>
      </w:r>
    </w:p>
    <w:p w14:paraId="58294BCF" w14:textId="67127C2A" w:rsidR="009A1B8E" w:rsidRPr="003967D2" w:rsidRDefault="009A1B8E" w:rsidP="00694EC9">
      <w:pPr>
        <w:pStyle w:val="ab"/>
        <w:numPr>
          <w:ilvl w:val="0"/>
          <w:numId w:val="15"/>
        </w:numPr>
        <w:ind w:left="0" w:firstLine="709"/>
        <w:rPr>
          <w:rFonts w:eastAsia="SimSun"/>
          <w:sz w:val="28"/>
          <w:szCs w:val="28"/>
          <w:lang w:val="ro-RO" w:eastAsia="ru-RU"/>
        </w:rPr>
      </w:pPr>
      <w:r>
        <w:rPr>
          <w:rFonts w:eastAsia="SimSun"/>
          <w:sz w:val="28"/>
          <w:szCs w:val="28"/>
          <w:lang w:val="ro-RO" w:eastAsia="ru-RU"/>
        </w:rPr>
        <w:t>c</w:t>
      </w:r>
      <w:r w:rsidRPr="009A1B8E">
        <w:rPr>
          <w:rFonts w:eastAsia="SimSun"/>
          <w:sz w:val="28"/>
          <w:szCs w:val="28"/>
          <w:lang w:val="ro-RO" w:eastAsia="ru-RU"/>
        </w:rPr>
        <w:t xml:space="preserve">el puțin o stație de </w:t>
      </w:r>
      <w:r>
        <w:rPr>
          <w:rFonts w:eastAsia="SimSun"/>
          <w:sz w:val="28"/>
          <w:szCs w:val="28"/>
          <w:lang w:val="ro-RO" w:eastAsia="ru-RU"/>
        </w:rPr>
        <w:t>așteptare a transportului</w:t>
      </w:r>
      <w:r w:rsidRPr="009A1B8E">
        <w:rPr>
          <w:rFonts w:eastAsia="SimSun"/>
          <w:sz w:val="28"/>
          <w:szCs w:val="28"/>
          <w:lang w:val="ro-RO" w:eastAsia="ru-RU"/>
        </w:rPr>
        <w:t xml:space="preserve"> public, existentă sau propusă să fie situată pe o rază de 300 de metri față de instituțiile de învățământ, medicale, de îngrijire a vârstnicilor și comunitare</w:t>
      </w:r>
      <w:r>
        <w:rPr>
          <w:rFonts w:eastAsia="SimSun"/>
          <w:sz w:val="28"/>
          <w:szCs w:val="28"/>
          <w:lang w:val="ro-RO" w:eastAsia="ru-RU"/>
        </w:rPr>
        <w:t>;</w:t>
      </w:r>
    </w:p>
    <w:p w14:paraId="61B7650D" w14:textId="2503BE15" w:rsidR="009A1B8E" w:rsidRPr="003967D2" w:rsidRDefault="009A1B8E" w:rsidP="00694EC9">
      <w:pPr>
        <w:pStyle w:val="ab"/>
        <w:numPr>
          <w:ilvl w:val="0"/>
          <w:numId w:val="15"/>
        </w:numPr>
        <w:ind w:left="0" w:firstLine="709"/>
        <w:rPr>
          <w:rFonts w:eastAsia="SimSun"/>
          <w:sz w:val="28"/>
          <w:szCs w:val="28"/>
          <w:lang w:val="ro-RO" w:eastAsia="ru-RU"/>
        </w:rPr>
      </w:pPr>
      <w:r w:rsidRPr="009A1B8E">
        <w:rPr>
          <w:rFonts w:eastAsia="SimSun"/>
          <w:sz w:val="28"/>
          <w:szCs w:val="28"/>
          <w:lang w:val="ro-RO" w:eastAsia="ru-RU"/>
        </w:rPr>
        <w:t>stațiile de așteptare a transportului public din interiorul localităților să fie amplasate în zone atractive, la distanța minimă de 400 metri și cel mult 600 de metri una față de alta</w:t>
      </w:r>
      <w:r>
        <w:rPr>
          <w:rFonts w:eastAsia="SimSun"/>
          <w:sz w:val="28"/>
          <w:szCs w:val="28"/>
          <w:lang w:val="ro-RO" w:eastAsia="ru-RU"/>
        </w:rPr>
        <w:t>;</w:t>
      </w:r>
    </w:p>
    <w:p w14:paraId="13A6844C" w14:textId="3E6191BF" w:rsidR="003967D2" w:rsidRDefault="003967D2" w:rsidP="00694EC9">
      <w:pPr>
        <w:pStyle w:val="ab"/>
        <w:numPr>
          <w:ilvl w:val="0"/>
          <w:numId w:val="15"/>
        </w:numPr>
        <w:ind w:left="0" w:firstLine="709"/>
        <w:rPr>
          <w:rFonts w:eastAsia="SimSun"/>
          <w:sz w:val="28"/>
          <w:szCs w:val="28"/>
          <w:lang w:val="ro-RO" w:eastAsia="ru-RU"/>
        </w:rPr>
      </w:pPr>
      <w:r w:rsidRPr="003967D2">
        <w:rPr>
          <w:rFonts w:eastAsia="SimSun"/>
          <w:sz w:val="28"/>
          <w:szCs w:val="28"/>
          <w:lang w:val="ro-RO" w:eastAsia="ru-RU"/>
        </w:rPr>
        <w:t>cel puțin 60% din populație se află la mai puțin de 500 de metri distanță de o linie de transport public unde frecvența maximă este de 20 de minute între vehiculele de pe aceeași rută.</w:t>
      </w:r>
    </w:p>
    <w:p w14:paraId="23F6D0BF" w14:textId="35B46AB1" w:rsidR="00B247EF" w:rsidRPr="003967D2" w:rsidRDefault="00B247EF" w:rsidP="00694EC9">
      <w:pPr>
        <w:pStyle w:val="ab"/>
        <w:numPr>
          <w:ilvl w:val="0"/>
          <w:numId w:val="15"/>
        </w:numPr>
        <w:ind w:left="0" w:firstLine="709"/>
        <w:rPr>
          <w:rFonts w:eastAsia="SimSun"/>
          <w:sz w:val="28"/>
          <w:szCs w:val="28"/>
          <w:lang w:val="ro-RO" w:eastAsia="ru-RU"/>
        </w:rPr>
      </w:pPr>
      <w:r>
        <w:rPr>
          <w:rFonts w:eastAsia="SimSun"/>
          <w:sz w:val="28"/>
          <w:szCs w:val="28"/>
          <w:lang w:val="ro-RO" w:eastAsia="ru-RU"/>
        </w:rPr>
        <w:t xml:space="preserve">serviciile de importanță regională sau națională sunt interconectate cu serviciile locale prin gări sau stații </w:t>
      </w:r>
      <w:proofErr w:type="spellStart"/>
      <w:r>
        <w:rPr>
          <w:rFonts w:eastAsia="SimSun"/>
          <w:sz w:val="28"/>
          <w:szCs w:val="28"/>
          <w:lang w:val="ro-RO" w:eastAsia="ru-RU"/>
        </w:rPr>
        <w:t>interconecate</w:t>
      </w:r>
      <w:proofErr w:type="spellEnd"/>
      <w:r>
        <w:rPr>
          <w:rFonts w:eastAsia="SimSun"/>
          <w:sz w:val="28"/>
          <w:szCs w:val="28"/>
          <w:lang w:val="ro-RO" w:eastAsia="ru-RU"/>
        </w:rPr>
        <w:t>.</w:t>
      </w:r>
    </w:p>
    <w:p w14:paraId="4762FE0A" w14:textId="77777777" w:rsidR="006A51F5" w:rsidRDefault="006A51F5" w:rsidP="00836957">
      <w:pPr>
        <w:ind w:firstLine="0"/>
        <w:rPr>
          <w:rFonts w:eastAsia="SimSun"/>
          <w:sz w:val="28"/>
          <w:szCs w:val="28"/>
          <w:lang w:val="ro-RO" w:eastAsia="ru-RU"/>
        </w:rPr>
      </w:pPr>
    </w:p>
    <w:p w14:paraId="0F69D8A2" w14:textId="0EEF33D1" w:rsidR="000B00F2" w:rsidRDefault="000B00F2" w:rsidP="000B00F2">
      <w:pPr>
        <w:spacing w:after="120"/>
        <w:ind w:firstLine="0"/>
        <w:jc w:val="center"/>
        <w:rPr>
          <w:rFonts w:eastAsia="SimSun"/>
          <w:b/>
          <w:bCs/>
          <w:sz w:val="28"/>
          <w:szCs w:val="28"/>
          <w:lang w:val="ro-RO" w:eastAsia="ru-RU"/>
        </w:rPr>
      </w:pPr>
      <w:r w:rsidRPr="00E77F64">
        <w:rPr>
          <w:rFonts w:eastAsia="SimSun"/>
          <w:b/>
          <w:bCs/>
          <w:sz w:val="28"/>
          <w:szCs w:val="28"/>
          <w:lang w:val="ro-RO" w:eastAsia="ru-RU"/>
        </w:rPr>
        <w:t xml:space="preserve">Secțiunea a </w:t>
      </w:r>
      <w:r>
        <w:rPr>
          <w:rFonts w:eastAsia="SimSun"/>
          <w:b/>
          <w:bCs/>
          <w:sz w:val="28"/>
          <w:szCs w:val="28"/>
          <w:lang w:val="ro-RO" w:eastAsia="ru-RU"/>
        </w:rPr>
        <w:t>5</w:t>
      </w:r>
      <w:r w:rsidRPr="00E77F64">
        <w:rPr>
          <w:rFonts w:eastAsia="SimSun"/>
          <w:b/>
          <w:bCs/>
          <w:sz w:val="28"/>
          <w:szCs w:val="28"/>
          <w:lang w:val="ro-RO" w:eastAsia="ru-RU"/>
        </w:rPr>
        <w:t>-a</w:t>
      </w:r>
    </w:p>
    <w:p w14:paraId="6AA88309" w14:textId="27D18CE8" w:rsidR="000B00F2" w:rsidRPr="00A67EF8" w:rsidRDefault="000B00F2" w:rsidP="000B00F2">
      <w:pPr>
        <w:spacing w:after="120"/>
        <w:ind w:firstLine="0"/>
        <w:jc w:val="center"/>
        <w:rPr>
          <w:rFonts w:eastAsia="SimSun"/>
          <w:b/>
          <w:bCs/>
          <w:sz w:val="28"/>
          <w:szCs w:val="28"/>
          <w:lang w:val="ro-RO" w:eastAsia="ru-RU"/>
        </w:rPr>
      </w:pPr>
      <w:r>
        <w:rPr>
          <w:rFonts w:eastAsia="SimSun"/>
          <w:b/>
          <w:bCs/>
          <w:sz w:val="28"/>
          <w:szCs w:val="28"/>
          <w:lang w:val="ro-RO" w:eastAsia="ru-RU"/>
        </w:rPr>
        <w:t>Creșterea atractivității modului activ de transport și a transportului public</w:t>
      </w:r>
    </w:p>
    <w:p w14:paraId="17038C46" w14:textId="77777777" w:rsidR="003967D2" w:rsidRPr="00A67EF8" w:rsidRDefault="003967D2" w:rsidP="00836957">
      <w:pPr>
        <w:ind w:firstLine="0"/>
        <w:rPr>
          <w:rFonts w:eastAsia="SimSun"/>
          <w:sz w:val="28"/>
          <w:szCs w:val="28"/>
          <w:lang w:val="ro-RO" w:eastAsia="ru-RU"/>
        </w:rPr>
      </w:pPr>
    </w:p>
    <w:p w14:paraId="531C6CD0" w14:textId="27900F4E" w:rsidR="003234CC" w:rsidRPr="00A67EF8" w:rsidRDefault="003234CC" w:rsidP="00836957">
      <w:pPr>
        <w:ind w:firstLine="0"/>
        <w:rPr>
          <w:rFonts w:eastAsia="SimSun"/>
          <w:sz w:val="28"/>
          <w:szCs w:val="28"/>
          <w:lang w:val="ro-RO" w:eastAsia="ru-RU"/>
        </w:rPr>
      </w:pPr>
      <w:bookmarkStart w:id="2" w:name="_Hlk221010240"/>
      <w:r w:rsidRPr="00A67EF8">
        <w:rPr>
          <w:rFonts w:eastAsia="SimSun"/>
          <w:b/>
          <w:sz w:val="28"/>
          <w:szCs w:val="28"/>
          <w:lang w:val="ro-RO" w:eastAsia="ru-RU"/>
        </w:rPr>
        <w:t xml:space="preserve">Articolul </w:t>
      </w:r>
      <w:r w:rsidR="00D20E90" w:rsidRPr="00A67EF8">
        <w:rPr>
          <w:rFonts w:eastAsia="SimSun"/>
          <w:b/>
          <w:sz w:val="28"/>
          <w:szCs w:val="28"/>
          <w:lang w:val="ro-RO" w:eastAsia="ru-RU"/>
        </w:rPr>
        <w:t>1</w:t>
      </w:r>
      <w:r w:rsidR="00337B87">
        <w:rPr>
          <w:rFonts w:eastAsia="SimSun"/>
          <w:b/>
          <w:sz w:val="28"/>
          <w:szCs w:val="28"/>
          <w:lang w:val="ro-RO" w:eastAsia="ru-RU"/>
        </w:rPr>
        <w:t>1</w:t>
      </w:r>
      <w:r w:rsidRPr="00A67EF8">
        <w:rPr>
          <w:rFonts w:eastAsia="SimSun"/>
          <w:b/>
          <w:sz w:val="28"/>
          <w:szCs w:val="28"/>
          <w:lang w:val="ro-RO" w:eastAsia="ru-RU"/>
        </w:rPr>
        <w:t>.</w:t>
      </w:r>
      <w:r w:rsidRPr="00A67EF8">
        <w:rPr>
          <w:rFonts w:eastAsia="SimSun"/>
          <w:sz w:val="28"/>
          <w:szCs w:val="28"/>
          <w:lang w:val="ro-RO" w:eastAsia="ru-RU"/>
        </w:rPr>
        <w:t xml:space="preserve"> </w:t>
      </w:r>
      <w:r w:rsidR="000B00F2" w:rsidRPr="000B00F2">
        <w:rPr>
          <w:rFonts w:eastAsia="SimSun"/>
          <w:b/>
          <w:bCs/>
          <w:sz w:val="28"/>
          <w:szCs w:val="28"/>
          <w:lang w:val="ro-RO" w:eastAsia="ru-RU"/>
        </w:rPr>
        <w:t>Instituirea zonelor urbane cu nivel scăzut de emisie</w:t>
      </w:r>
    </w:p>
    <w:bookmarkEnd w:id="2"/>
    <w:p w14:paraId="048757F5" w14:textId="5619B9E1" w:rsidR="003234CC" w:rsidRPr="000B00F2" w:rsidRDefault="003967D2" w:rsidP="00694EC9">
      <w:pPr>
        <w:pStyle w:val="ab"/>
        <w:numPr>
          <w:ilvl w:val="0"/>
          <w:numId w:val="16"/>
        </w:numPr>
        <w:ind w:left="0" w:firstLine="709"/>
        <w:rPr>
          <w:rFonts w:eastAsia="SimSun"/>
          <w:sz w:val="28"/>
          <w:szCs w:val="28"/>
          <w:lang w:val="ro-RO" w:eastAsia="ru-RU"/>
        </w:rPr>
      </w:pPr>
      <w:r w:rsidRPr="000B00F2">
        <w:rPr>
          <w:rFonts w:eastAsia="SimSun"/>
          <w:sz w:val="28"/>
          <w:szCs w:val="28"/>
          <w:lang w:val="ro-RO" w:eastAsia="ru-RU"/>
        </w:rPr>
        <w:t xml:space="preserve">Stimularea utilizării modului activ de transport </w:t>
      </w:r>
      <w:r w:rsidR="00486F49">
        <w:rPr>
          <w:rFonts w:eastAsia="SimSun"/>
          <w:sz w:val="28"/>
          <w:szCs w:val="28"/>
          <w:lang w:val="ro-RO" w:eastAsia="ru-RU"/>
        </w:rPr>
        <w:t>poate fi efectuată</w:t>
      </w:r>
      <w:r w:rsidRPr="000B00F2">
        <w:rPr>
          <w:rFonts w:eastAsia="SimSun"/>
          <w:sz w:val="28"/>
          <w:szCs w:val="28"/>
          <w:lang w:val="ro-RO" w:eastAsia="ru-RU"/>
        </w:rPr>
        <w:t xml:space="preserve"> prin instituirea </w:t>
      </w:r>
      <w:bookmarkStart w:id="3" w:name="_Hlk221010178"/>
      <w:r w:rsidRPr="000B00F2">
        <w:rPr>
          <w:rFonts w:eastAsia="SimSun"/>
          <w:sz w:val="28"/>
          <w:szCs w:val="28"/>
          <w:lang w:val="ro-RO" w:eastAsia="ru-RU"/>
        </w:rPr>
        <w:t>zonelor cu nivel scăzut de emisie</w:t>
      </w:r>
      <w:bookmarkEnd w:id="3"/>
      <w:r w:rsidR="00486F49">
        <w:rPr>
          <w:rFonts w:eastAsia="SimSun"/>
          <w:sz w:val="28"/>
          <w:szCs w:val="28"/>
          <w:lang w:val="ro-RO" w:eastAsia="ru-RU"/>
        </w:rPr>
        <w:t>.</w:t>
      </w:r>
    </w:p>
    <w:p w14:paraId="48C75C13" w14:textId="7EAE4ADE" w:rsidR="000B00F2" w:rsidRDefault="000B00F2" w:rsidP="00694EC9">
      <w:pPr>
        <w:pStyle w:val="ab"/>
        <w:numPr>
          <w:ilvl w:val="0"/>
          <w:numId w:val="16"/>
        </w:numPr>
        <w:ind w:left="0" w:firstLine="709"/>
        <w:rPr>
          <w:rFonts w:eastAsia="SimSun"/>
          <w:sz w:val="28"/>
          <w:szCs w:val="28"/>
          <w:lang w:val="ro-RO" w:eastAsia="ru-RU"/>
        </w:rPr>
      </w:pPr>
      <w:r w:rsidRPr="000B00F2">
        <w:rPr>
          <w:rFonts w:eastAsia="SimSun"/>
          <w:sz w:val="28"/>
          <w:szCs w:val="28"/>
          <w:lang w:val="ro-RO" w:eastAsia="ru-RU"/>
        </w:rPr>
        <w:t xml:space="preserve">Zonele cu nivel scăzut de emisie </w:t>
      </w:r>
      <w:r w:rsidR="00F43C31">
        <w:rPr>
          <w:rFonts w:eastAsia="SimSun"/>
          <w:sz w:val="28"/>
          <w:szCs w:val="28"/>
          <w:lang w:val="ro-RO" w:eastAsia="ru-RU"/>
        </w:rPr>
        <w:t>pot fi</w:t>
      </w:r>
      <w:r w:rsidRPr="000B00F2">
        <w:rPr>
          <w:rFonts w:eastAsia="SimSun"/>
          <w:sz w:val="28"/>
          <w:szCs w:val="28"/>
          <w:lang w:val="ro-RO" w:eastAsia="ru-RU"/>
        </w:rPr>
        <w:t xml:space="preserve"> institui</w:t>
      </w:r>
      <w:r w:rsidR="00F43C31">
        <w:rPr>
          <w:rFonts w:eastAsia="SimSun"/>
          <w:sz w:val="28"/>
          <w:szCs w:val="28"/>
          <w:lang w:val="ro-RO" w:eastAsia="ru-RU"/>
        </w:rPr>
        <w:t>te</w:t>
      </w:r>
      <w:r w:rsidRPr="000B00F2">
        <w:rPr>
          <w:rFonts w:eastAsia="SimSun"/>
          <w:sz w:val="28"/>
          <w:szCs w:val="28"/>
          <w:lang w:val="ro-RO" w:eastAsia="ru-RU"/>
        </w:rPr>
        <w:t xml:space="preserve"> în orașele aflate în centrul nod</w:t>
      </w:r>
      <w:r w:rsidR="00F43C31">
        <w:rPr>
          <w:rFonts w:eastAsia="SimSun"/>
          <w:sz w:val="28"/>
          <w:szCs w:val="28"/>
          <w:lang w:val="ro-RO" w:eastAsia="ru-RU"/>
        </w:rPr>
        <w:t>urilor</w:t>
      </w:r>
      <w:r w:rsidRPr="000B00F2">
        <w:rPr>
          <w:rFonts w:eastAsia="SimSun"/>
          <w:sz w:val="28"/>
          <w:szCs w:val="28"/>
          <w:lang w:val="ro-RO" w:eastAsia="ru-RU"/>
        </w:rPr>
        <w:t xml:space="preserve"> urban</w:t>
      </w:r>
      <w:r w:rsidR="00F43C31">
        <w:rPr>
          <w:rFonts w:eastAsia="SimSun"/>
          <w:sz w:val="28"/>
          <w:szCs w:val="28"/>
          <w:lang w:val="ro-RO" w:eastAsia="ru-RU"/>
        </w:rPr>
        <w:t>e</w:t>
      </w:r>
      <w:r w:rsidRPr="000B00F2">
        <w:rPr>
          <w:rFonts w:eastAsia="SimSun"/>
          <w:sz w:val="28"/>
          <w:szCs w:val="28"/>
          <w:lang w:val="ro-RO" w:eastAsia="ru-RU"/>
        </w:rPr>
        <w:t>.</w:t>
      </w:r>
    </w:p>
    <w:p w14:paraId="7F7B2E44" w14:textId="6B728238" w:rsidR="000E0B3A" w:rsidRPr="000B00F2" w:rsidRDefault="000E0B3A" w:rsidP="00694EC9">
      <w:pPr>
        <w:pStyle w:val="ab"/>
        <w:numPr>
          <w:ilvl w:val="0"/>
          <w:numId w:val="16"/>
        </w:numPr>
        <w:ind w:left="0" w:firstLine="709"/>
        <w:rPr>
          <w:rFonts w:eastAsia="SimSun"/>
          <w:sz w:val="28"/>
          <w:szCs w:val="28"/>
          <w:lang w:val="ro-RO" w:eastAsia="ru-RU"/>
        </w:rPr>
      </w:pPr>
      <w:r w:rsidRPr="000E0B3A">
        <w:rPr>
          <w:rFonts w:eastAsia="SimSun"/>
          <w:sz w:val="28"/>
          <w:szCs w:val="28"/>
          <w:lang w:val="ro-RO" w:eastAsia="ru-RU"/>
        </w:rPr>
        <w:t xml:space="preserve">Instituirea </w:t>
      </w:r>
      <w:r>
        <w:rPr>
          <w:rFonts w:eastAsia="SimSun"/>
          <w:sz w:val="28"/>
          <w:szCs w:val="28"/>
          <w:lang w:val="ro-RO" w:eastAsia="ru-RU"/>
        </w:rPr>
        <w:t>ZNSE</w:t>
      </w:r>
      <w:r w:rsidRPr="000E0B3A">
        <w:rPr>
          <w:rFonts w:eastAsia="SimSun"/>
          <w:sz w:val="28"/>
          <w:szCs w:val="28"/>
          <w:lang w:val="ro-RO" w:eastAsia="ru-RU"/>
        </w:rPr>
        <w:t xml:space="preserve"> se </w:t>
      </w:r>
      <w:r>
        <w:rPr>
          <w:rFonts w:eastAsia="SimSun"/>
          <w:sz w:val="28"/>
          <w:szCs w:val="28"/>
          <w:lang w:val="ro-RO" w:eastAsia="ru-RU"/>
        </w:rPr>
        <w:t>întemeiază</w:t>
      </w:r>
      <w:r w:rsidRPr="000E0B3A">
        <w:rPr>
          <w:rFonts w:eastAsia="SimSun"/>
          <w:sz w:val="28"/>
          <w:szCs w:val="28"/>
          <w:lang w:val="ro-RO" w:eastAsia="ru-RU"/>
        </w:rPr>
        <w:t xml:space="preserve"> în baza evaluărilor privind calitatea aerului, nivelul de trafic și impactul asupra mediului.</w:t>
      </w:r>
      <w:r>
        <w:rPr>
          <w:rFonts w:eastAsia="SimSun"/>
          <w:sz w:val="28"/>
          <w:szCs w:val="28"/>
          <w:lang w:val="ro-RO" w:eastAsia="ru-RU"/>
        </w:rPr>
        <w:t xml:space="preserve"> </w:t>
      </w:r>
    </w:p>
    <w:p w14:paraId="50BBE42A" w14:textId="23AA59EC" w:rsidR="000B00F2" w:rsidRDefault="000B00F2" w:rsidP="00694EC9">
      <w:pPr>
        <w:pStyle w:val="ab"/>
        <w:numPr>
          <w:ilvl w:val="0"/>
          <w:numId w:val="16"/>
        </w:numPr>
        <w:spacing w:line="259" w:lineRule="auto"/>
        <w:ind w:left="0" w:firstLine="709"/>
        <w:rPr>
          <w:rFonts w:eastAsia="SimSun"/>
          <w:sz w:val="28"/>
          <w:szCs w:val="28"/>
          <w:lang w:val="ro-RO" w:eastAsia="ru-RU"/>
        </w:rPr>
      </w:pPr>
      <w:r w:rsidRPr="000B00F2">
        <w:rPr>
          <w:rFonts w:eastAsia="SimSun"/>
          <w:sz w:val="28"/>
          <w:szCs w:val="28"/>
          <w:lang w:val="ro-RO" w:eastAsia="ru-RU"/>
        </w:rPr>
        <w:t>Pentru localități, altele decât cele stabilite alin. (2), ZNSE se stabilesc în cazul existenței recomandărilor din partea Agenției de Mediu.</w:t>
      </w:r>
    </w:p>
    <w:p w14:paraId="1D58551E" w14:textId="584C19F4" w:rsidR="00A4552A" w:rsidRDefault="00415FB3" w:rsidP="00A4552A">
      <w:pPr>
        <w:pStyle w:val="ab"/>
        <w:numPr>
          <w:ilvl w:val="0"/>
          <w:numId w:val="16"/>
        </w:numPr>
        <w:spacing w:line="259" w:lineRule="auto"/>
        <w:ind w:left="0" w:firstLine="709"/>
        <w:rPr>
          <w:rFonts w:eastAsia="SimSun"/>
          <w:sz w:val="28"/>
          <w:szCs w:val="28"/>
          <w:lang w:val="ro-RO" w:eastAsia="ru-RU"/>
        </w:rPr>
      </w:pPr>
      <w:r>
        <w:rPr>
          <w:rFonts w:eastAsia="SimSun"/>
          <w:sz w:val="28"/>
          <w:szCs w:val="28"/>
          <w:lang w:val="ro-RO" w:eastAsia="ru-RU"/>
        </w:rPr>
        <w:t>Autoritățile administrației publice locale pot condiționa a</w:t>
      </w:r>
      <w:r w:rsidR="00EE4BB7">
        <w:rPr>
          <w:rFonts w:eastAsia="SimSun"/>
          <w:sz w:val="28"/>
          <w:szCs w:val="28"/>
          <w:lang w:val="ro-RO" w:eastAsia="ru-RU"/>
        </w:rPr>
        <w:t xml:space="preserve">ccesul în </w:t>
      </w:r>
      <w:r w:rsidR="00A4552A" w:rsidRPr="000B00F2">
        <w:rPr>
          <w:rFonts w:eastAsia="SimSun"/>
          <w:sz w:val="28"/>
          <w:szCs w:val="28"/>
          <w:lang w:val="ro-RO" w:eastAsia="ru-RU"/>
        </w:rPr>
        <w:t xml:space="preserve">ZNSE </w:t>
      </w:r>
      <w:r w:rsidR="00856E99">
        <w:rPr>
          <w:rFonts w:eastAsia="SimSun"/>
          <w:sz w:val="28"/>
          <w:szCs w:val="28"/>
          <w:lang w:val="ro-RO" w:eastAsia="ru-RU"/>
        </w:rPr>
        <w:t>prin</w:t>
      </w:r>
      <w:r w:rsidR="00EE4BB7">
        <w:rPr>
          <w:rFonts w:eastAsia="SimSun"/>
          <w:sz w:val="28"/>
          <w:szCs w:val="28"/>
          <w:lang w:val="ro-RO" w:eastAsia="ru-RU"/>
        </w:rPr>
        <w:t xml:space="preserve"> achitarea taxei de acces </w:t>
      </w:r>
      <w:r w:rsidR="00B175B4">
        <w:rPr>
          <w:rFonts w:eastAsia="SimSun"/>
          <w:sz w:val="28"/>
          <w:szCs w:val="28"/>
          <w:lang w:val="ro-RO" w:eastAsia="ru-RU"/>
        </w:rPr>
        <w:t>și/</w:t>
      </w:r>
      <w:r w:rsidR="00EE4BB7">
        <w:rPr>
          <w:rFonts w:eastAsia="SimSun"/>
          <w:sz w:val="28"/>
          <w:szCs w:val="28"/>
          <w:lang w:val="ro-RO" w:eastAsia="ru-RU"/>
        </w:rPr>
        <w:t xml:space="preserve">sau </w:t>
      </w:r>
      <w:r w:rsidR="00623CDF">
        <w:rPr>
          <w:rFonts w:eastAsia="SimSun"/>
          <w:sz w:val="28"/>
          <w:szCs w:val="28"/>
          <w:lang w:val="ro-RO" w:eastAsia="ru-RU"/>
        </w:rPr>
        <w:t xml:space="preserve">alte reguli </w:t>
      </w:r>
      <w:r w:rsidR="007A29DB">
        <w:rPr>
          <w:rFonts w:eastAsia="SimSun"/>
          <w:sz w:val="28"/>
          <w:szCs w:val="28"/>
          <w:lang w:val="ro-RO" w:eastAsia="ru-RU"/>
        </w:rPr>
        <w:t>de acces</w:t>
      </w:r>
      <w:r w:rsidR="00623CDF">
        <w:rPr>
          <w:rFonts w:eastAsia="SimSun"/>
          <w:sz w:val="28"/>
          <w:szCs w:val="28"/>
          <w:lang w:val="ro-RO" w:eastAsia="ru-RU"/>
        </w:rPr>
        <w:t>.</w:t>
      </w:r>
    </w:p>
    <w:p w14:paraId="1F4F59DF" w14:textId="7A8C7AFB" w:rsidR="007A29DB" w:rsidRDefault="00F00458" w:rsidP="007A29DB">
      <w:pPr>
        <w:pStyle w:val="ab"/>
        <w:numPr>
          <w:ilvl w:val="0"/>
          <w:numId w:val="16"/>
        </w:numPr>
        <w:spacing w:line="259" w:lineRule="auto"/>
        <w:ind w:left="0" w:firstLine="709"/>
        <w:rPr>
          <w:rFonts w:eastAsia="SimSun"/>
          <w:sz w:val="28"/>
          <w:szCs w:val="28"/>
          <w:lang w:val="ro-RO" w:eastAsia="ru-RU"/>
        </w:rPr>
      </w:pPr>
      <w:r>
        <w:rPr>
          <w:rFonts w:eastAsia="SimSun"/>
          <w:sz w:val="28"/>
          <w:szCs w:val="28"/>
          <w:lang w:val="ro-RO" w:eastAsia="ru-RU"/>
        </w:rPr>
        <w:t xml:space="preserve">Accesele în </w:t>
      </w:r>
      <w:r w:rsidR="007A29DB" w:rsidRPr="000B00F2">
        <w:rPr>
          <w:rFonts w:eastAsia="SimSun"/>
          <w:sz w:val="28"/>
          <w:szCs w:val="28"/>
          <w:lang w:val="ro-RO" w:eastAsia="ru-RU"/>
        </w:rPr>
        <w:t xml:space="preserve">ZNSE se </w:t>
      </w:r>
      <w:r w:rsidR="007A29DB">
        <w:rPr>
          <w:rFonts w:eastAsia="SimSun"/>
          <w:sz w:val="28"/>
          <w:szCs w:val="28"/>
          <w:lang w:val="ro-RO" w:eastAsia="ru-RU"/>
        </w:rPr>
        <w:t xml:space="preserve">semnalizează </w:t>
      </w:r>
      <w:r w:rsidR="007A29DB" w:rsidRPr="000B00F2">
        <w:rPr>
          <w:rFonts w:eastAsia="SimSun"/>
          <w:sz w:val="28"/>
          <w:szCs w:val="28"/>
          <w:lang w:val="ro-RO" w:eastAsia="ru-RU"/>
        </w:rPr>
        <w:t xml:space="preserve">cu indicatoare </w:t>
      </w:r>
      <w:r w:rsidR="00E2104B">
        <w:rPr>
          <w:rFonts w:eastAsia="SimSun"/>
          <w:sz w:val="28"/>
          <w:szCs w:val="28"/>
          <w:lang w:val="ro-RO" w:eastAsia="ru-RU"/>
        </w:rPr>
        <w:t xml:space="preserve">rutiere sau </w:t>
      </w:r>
      <w:r w:rsidR="0081375F">
        <w:rPr>
          <w:rFonts w:eastAsia="SimSun"/>
          <w:sz w:val="28"/>
          <w:szCs w:val="28"/>
          <w:lang w:val="ro-RO" w:eastAsia="ru-RU"/>
        </w:rPr>
        <w:t>panouri informative</w:t>
      </w:r>
      <w:r w:rsidR="007A29DB" w:rsidRPr="000B00F2">
        <w:rPr>
          <w:rFonts w:eastAsia="SimSun"/>
          <w:sz w:val="28"/>
          <w:szCs w:val="28"/>
          <w:lang w:val="ro-RO" w:eastAsia="ru-RU"/>
        </w:rPr>
        <w:t xml:space="preserve">, </w:t>
      </w:r>
      <w:r w:rsidR="0015355F">
        <w:rPr>
          <w:rFonts w:eastAsia="SimSun"/>
          <w:sz w:val="28"/>
          <w:szCs w:val="28"/>
          <w:lang w:val="ro-RO" w:eastAsia="ru-RU"/>
        </w:rPr>
        <w:t xml:space="preserve">prin </w:t>
      </w:r>
      <w:r w:rsidR="007A29DB" w:rsidRPr="000B00F2">
        <w:rPr>
          <w:rFonts w:eastAsia="SimSun"/>
          <w:sz w:val="28"/>
          <w:szCs w:val="28"/>
          <w:lang w:val="ro-RO" w:eastAsia="ru-RU"/>
        </w:rPr>
        <w:t xml:space="preserve">care </w:t>
      </w:r>
      <w:r w:rsidR="0015355F">
        <w:rPr>
          <w:rFonts w:eastAsia="SimSun"/>
          <w:sz w:val="28"/>
          <w:szCs w:val="28"/>
          <w:lang w:val="ro-RO" w:eastAsia="ru-RU"/>
        </w:rPr>
        <w:t>se</w:t>
      </w:r>
      <w:r w:rsidR="007A29DB" w:rsidRPr="000B00F2">
        <w:rPr>
          <w:rFonts w:eastAsia="SimSun"/>
          <w:sz w:val="28"/>
          <w:szCs w:val="28"/>
          <w:lang w:val="ro-RO" w:eastAsia="ru-RU"/>
        </w:rPr>
        <w:t xml:space="preserve"> stabilesc regulile</w:t>
      </w:r>
      <w:r w:rsidR="0015355F">
        <w:rPr>
          <w:rFonts w:eastAsia="SimSun"/>
          <w:sz w:val="28"/>
          <w:szCs w:val="28"/>
          <w:lang w:val="ro-RO" w:eastAsia="ru-RU"/>
        </w:rPr>
        <w:t xml:space="preserve"> sau</w:t>
      </w:r>
      <w:r w:rsidR="007A29DB" w:rsidRPr="000B00F2">
        <w:rPr>
          <w:rFonts w:eastAsia="SimSun"/>
          <w:sz w:val="28"/>
          <w:szCs w:val="28"/>
          <w:lang w:val="ro-RO" w:eastAsia="ru-RU"/>
        </w:rPr>
        <w:t xml:space="preserve"> tarifele de acces al vehiculelor.</w:t>
      </w:r>
    </w:p>
    <w:p w14:paraId="3CDA9C4B" w14:textId="3819A0A8" w:rsidR="00A4552A" w:rsidRDefault="00512173" w:rsidP="00512173">
      <w:pPr>
        <w:pStyle w:val="ab"/>
        <w:numPr>
          <w:ilvl w:val="0"/>
          <w:numId w:val="16"/>
        </w:numPr>
        <w:spacing w:line="259" w:lineRule="auto"/>
        <w:ind w:left="0" w:firstLine="709"/>
        <w:rPr>
          <w:rFonts w:eastAsia="SimSun"/>
          <w:sz w:val="28"/>
          <w:szCs w:val="28"/>
          <w:lang w:val="ro-RO" w:eastAsia="ru-RU"/>
        </w:rPr>
      </w:pPr>
      <w:r>
        <w:rPr>
          <w:rFonts w:eastAsia="SimSun"/>
          <w:sz w:val="28"/>
          <w:szCs w:val="28"/>
          <w:lang w:val="ro-RO" w:eastAsia="ru-RU"/>
        </w:rPr>
        <w:lastRenderedPageBreak/>
        <w:t xml:space="preserve">Controlul achitării taxei de acces se poate face </w:t>
      </w:r>
      <w:r w:rsidRPr="00512173">
        <w:rPr>
          <w:rFonts w:eastAsia="SimSun"/>
          <w:sz w:val="28"/>
          <w:szCs w:val="28"/>
          <w:lang w:val="ro-RO" w:eastAsia="ru-RU"/>
        </w:rPr>
        <w:t>mecanisme care să asigure accesul în mod controlat în interiorul ZNSE</w:t>
      </w:r>
      <w:r>
        <w:rPr>
          <w:rFonts w:eastAsia="SimSun"/>
          <w:sz w:val="28"/>
          <w:szCs w:val="28"/>
          <w:lang w:val="ro-RO" w:eastAsia="ru-RU"/>
        </w:rPr>
        <w:t xml:space="preserve"> sau supraveghere </w:t>
      </w:r>
      <w:r w:rsidRPr="00512173">
        <w:rPr>
          <w:rFonts w:eastAsia="SimSun"/>
          <w:sz w:val="28"/>
          <w:szCs w:val="28"/>
          <w:lang w:val="ro-RO" w:eastAsia="ru-RU"/>
        </w:rPr>
        <w:t>cu mijloace tehnice</w:t>
      </w:r>
      <w:r>
        <w:rPr>
          <w:rFonts w:eastAsia="SimSun"/>
          <w:sz w:val="28"/>
          <w:szCs w:val="28"/>
          <w:lang w:val="ro-RO" w:eastAsia="ru-RU"/>
        </w:rPr>
        <w:t xml:space="preserve"> </w:t>
      </w:r>
      <w:r w:rsidRPr="00512173">
        <w:rPr>
          <w:rFonts w:eastAsia="SimSun"/>
          <w:sz w:val="28"/>
          <w:szCs w:val="28"/>
          <w:lang w:val="ro-RO" w:eastAsia="ru-RU"/>
        </w:rPr>
        <w:t>certificate/omologate</w:t>
      </w:r>
      <w:r>
        <w:rPr>
          <w:rFonts w:eastAsia="SimSun"/>
          <w:sz w:val="28"/>
          <w:szCs w:val="28"/>
          <w:lang w:val="ro-RO" w:eastAsia="ru-RU"/>
        </w:rPr>
        <w:t>.</w:t>
      </w:r>
    </w:p>
    <w:p w14:paraId="4A351749" w14:textId="5C4BD350" w:rsidR="00512173" w:rsidRDefault="00DB2BC4" w:rsidP="00DB2BC4">
      <w:pPr>
        <w:pStyle w:val="ab"/>
        <w:numPr>
          <w:ilvl w:val="0"/>
          <w:numId w:val="16"/>
        </w:numPr>
        <w:spacing w:line="259" w:lineRule="auto"/>
        <w:ind w:left="0" w:firstLine="709"/>
        <w:rPr>
          <w:rFonts w:eastAsia="SimSun"/>
          <w:sz w:val="28"/>
          <w:szCs w:val="28"/>
          <w:lang w:val="ro-RO" w:eastAsia="ru-RU"/>
        </w:rPr>
      </w:pPr>
      <w:r w:rsidRPr="00DB2BC4">
        <w:rPr>
          <w:rFonts w:eastAsia="SimSun"/>
          <w:sz w:val="28"/>
          <w:szCs w:val="28"/>
          <w:lang w:val="ro-RO" w:eastAsia="ru-RU"/>
        </w:rPr>
        <w:t xml:space="preserve">Controlul </w:t>
      </w:r>
      <w:r>
        <w:rPr>
          <w:rFonts w:eastAsia="SimSun"/>
          <w:sz w:val="28"/>
          <w:szCs w:val="28"/>
          <w:lang w:val="ro-RO" w:eastAsia="ru-RU"/>
        </w:rPr>
        <w:t xml:space="preserve">respectării regulilor de acces </w:t>
      </w:r>
      <w:r w:rsidRPr="00DB2BC4">
        <w:rPr>
          <w:rFonts w:eastAsia="SimSun"/>
          <w:sz w:val="28"/>
          <w:szCs w:val="28"/>
          <w:lang w:val="ro-RO" w:eastAsia="ru-RU"/>
        </w:rPr>
        <w:t>în interiorul ZNSE</w:t>
      </w:r>
      <w:r w:rsidR="00FA2AB2">
        <w:rPr>
          <w:rFonts w:eastAsia="SimSun"/>
          <w:sz w:val="28"/>
          <w:szCs w:val="28"/>
          <w:lang w:val="ro-RO" w:eastAsia="ru-RU"/>
        </w:rPr>
        <w:t xml:space="preserve"> se poate face prin </w:t>
      </w:r>
      <w:r w:rsidR="00405CA1">
        <w:rPr>
          <w:rFonts w:eastAsia="SimSun"/>
          <w:sz w:val="28"/>
          <w:szCs w:val="28"/>
          <w:lang w:val="ro-RO" w:eastAsia="ru-RU"/>
        </w:rPr>
        <w:t xml:space="preserve">controale aleatorii </w:t>
      </w:r>
      <w:r w:rsidRPr="00DB2BC4">
        <w:rPr>
          <w:rFonts w:eastAsia="SimSun"/>
          <w:sz w:val="28"/>
          <w:szCs w:val="28"/>
          <w:lang w:val="ro-RO" w:eastAsia="ru-RU"/>
        </w:rPr>
        <w:t>sau supraveghere</w:t>
      </w:r>
      <w:r w:rsidR="00405CA1">
        <w:rPr>
          <w:rFonts w:eastAsia="SimSun"/>
          <w:sz w:val="28"/>
          <w:szCs w:val="28"/>
          <w:lang w:val="ro-RO" w:eastAsia="ru-RU"/>
        </w:rPr>
        <w:t>a</w:t>
      </w:r>
      <w:r w:rsidRPr="00DB2BC4">
        <w:rPr>
          <w:rFonts w:eastAsia="SimSun"/>
          <w:sz w:val="28"/>
          <w:szCs w:val="28"/>
          <w:lang w:val="ro-RO" w:eastAsia="ru-RU"/>
        </w:rPr>
        <w:t xml:space="preserve"> cu mijloace tehnice certificate/omologate.</w:t>
      </w:r>
    </w:p>
    <w:p w14:paraId="63F694C1" w14:textId="3171D212" w:rsidR="00912ACE" w:rsidRPr="00DB2BC4" w:rsidRDefault="00912ACE" w:rsidP="00DB2BC4">
      <w:pPr>
        <w:pStyle w:val="ab"/>
        <w:numPr>
          <w:ilvl w:val="0"/>
          <w:numId w:val="16"/>
        </w:numPr>
        <w:spacing w:line="259" w:lineRule="auto"/>
        <w:ind w:left="0" w:firstLine="709"/>
        <w:rPr>
          <w:rFonts w:eastAsia="SimSun"/>
          <w:sz w:val="28"/>
          <w:szCs w:val="28"/>
          <w:lang w:val="ro-RO" w:eastAsia="ru-RU"/>
        </w:rPr>
      </w:pPr>
      <w:r>
        <w:rPr>
          <w:rFonts w:eastAsia="SimSun"/>
          <w:sz w:val="28"/>
          <w:szCs w:val="28"/>
          <w:lang w:val="ro-RO" w:eastAsia="ru-RU"/>
        </w:rPr>
        <w:t xml:space="preserve">Nerespectarea regulilor de acces în </w:t>
      </w:r>
      <w:r w:rsidRPr="00912ACE">
        <w:rPr>
          <w:rFonts w:eastAsia="SimSun"/>
          <w:sz w:val="28"/>
          <w:szCs w:val="28"/>
          <w:lang w:val="ro-RO" w:eastAsia="ru-RU"/>
        </w:rPr>
        <w:t>interiorul ZNSE</w:t>
      </w:r>
      <w:r>
        <w:rPr>
          <w:rFonts w:eastAsia="SimSun"/>
          <w:sz w:val="28"/>
          <w:szCs w:val="28"/>
          <w:lang w:val="ro-RO" w:eastAsia="ru-RU"/>
        </w:rPr>
        <w:t xml:space="preserve"> se constată și sancționează de către </w:t>
      </w:r>
      <w:r w:rsidR="00F62E20">
        <w:rPr>
          <w:rFonts w:eastAsia="SimSun"/>
          <w:sz w:val="28"/>
          <w:szCs w:val="28"/>
          <w:lang w:val="ro-RO" w:eastAsia="ru-RU"/>
        </w:rPr>
        <w:t xml:space="preserve">autoritățile abilitate conform Codului contravențional </w:t>
      </w:r>
      <w:r w:rsidR="00E01E4E">
        <w:rPr>
          <w:rFonts w:eastAsia="SimSun"/>
          <w:sz w:val="28"/>
          <w:szCs w:val="28"/>
          <w:lang w:val="ro-RO" w:eastAsia="ru-RU"/>
        </w:rPr>
        <w:t xml:space="preserve">                  </w:t>
      </w:r>
      <w:r w:rsidR="00F62E20">
        <w:rPr>
          <w:rFonts w:eastAsia="SimSun"/>
          <w:sz w:val="28"/>
          <w:szCs w:val="28"/>
          <w:lang w:val="ro-RO" w:eastAsia="ru-RU"/>
        </w:rPr>
        <w:t>nr. 218/2008.</w:t>
      </w:r>
    </w:p>
    <w:p w14:paraId="1BD85380" w14:textId="74720D3F" w:rsidR="00486F49" w:rsidRDefault="000B00F2" w:rsidP="00694EC9">
      <w:pPr>
        <w:pStyle w:val="ab"/>
        <w:numPr>
          <w:ilvl w:val="0"/>
          <w:numId w:val="16"/>
        </w:numPr>
        <w:spacing w:after="240" w:line="259" w:lineRule="auto"/>
        <w:ind w:left="0" w:firstLine="709"/>
        <w:rPr>
          <w:rFonts w:eastAsia="SimSun"/>
          <w:sz w:val="28"/>
          <w:szCs w:val="28"/>
          <w:lang w:val="ro-RO" w:eastAsia="ru-RU"/>
        </w:rPr>
      </w:pPr>
      <w:r w:rsidRPr="000B00F2">
        <w:rPr>
          <w:rFonts w:eastAsia="SimSun"/>
          <w:sz w:val="28"/>
          <w:szCs w:val="28"/>
          <w:lang w:val="ro-RO" w:eastAsia="ru-RU"/>
        </w:rPr>
        <w:t xml:space="preserve">Autoritățile administrației publice locale sunt obligate să evidențieze ZNSE în planurile de mobilitate urbană durabilă și/sau în </w:t>
      </w:r>
      <w:r w:rsidR="005606A1">
        <w:rPr>
          <w:rFonts w:eastAsia="SimSun"/>
          <w:sz w:val="28"/>
          <w:szCs w:val="28"/>
          <w:lang w:val="ro-RO" w:eastAsia="ru-RU"/>
        </w:rPr>
        <w:t>documentația</w:t>
      </w:r>
      <w:r w:rsidRPr="000B00F2">
        <w:rPr>
          <w:rFonts w:eastAsia="SimSun"/>
          <w:sz w:val="28"/>
          <w:szCs w:val="28"/>
          <w:lang w:val="ro-RO" w:eastAsia="ru-RU"/>
        </w:rPr>
        <w:t xml:space="preserve"> de urbanism.</w:t>
      </w:r>
    </w:p>
    <w:p w14:paraId="1EA7EEC2" w14:textId="77777777" w:rsidR="00331E50" w:rsidRDefault="00331E50" w:rsidP="00810802">
      <w:pPr>
        <w:pStyle w:val="ab"/>
        <w:spacing w:before="240" w:line="259" w:lineRule="auto"/>
        <w:ind w:left="0"/>
        <w:rPr>
          <w:rFonts w:eastAsia="SimSun"/>
          <w:b/>
          <w:bCs/>
          <w:sz w:val="28"/>
          <w:szCs w:val="28"/>
          <w:lang w:val="ro-RO" w:eastAsia="ru-RU"/>
        </w:rPr>
      </w:pPr>
    </w:p>
    <w:p w14:paraId="49842883" w14:textId="6DB6F37D" w:rsidR="000B00F2" w:rsidRPr="000B00F2" w:rsidRDefault="000B00F2" w:rsidP="00810802">
      <w:pPr>
        <w:pStyle w:val="ab"/>
        <w:spacing w:before="240" w:line="259" w:lineRule="auto"/>
        <w:ind w:left="0"/>
        <w:rPr>
          <w:rFonts w:eastAsia="SimSun"/>
          <w:b/>
          <w:bCs/>
          <w:sz w:val="28"/>
          <w:szCs w:val="28"/>
          <w:lang w:val="ro-RO" w:eastAsia="ru-RU"/>
        </w:rPr>
      </w:pPr>
      <w:r w:rsidRPr="000B00F2">
        <w:rPr>
          <w:rFonts w:eastAsia="SimSun"/>
          <w:b/>
          <w:bCs/>
          <w:sz w:val="28"/>
          <w:szCs w:val="28"/>
          <w:lang w:val="ro-RO" w:eastAsia="ru-RU"/>
        </w:rPr>
        <w:t>Articolul 1</w:t>
      </w:r>
      <w:r w:rsidR="00337B87">
        <w:rPr>
          <w:rFonts w:eastAsia="SimSun"/>
          <w:b/>
          <w:bCs/>
          <w:sz w:val="28"/>
          <w:szCs w:val="28"/>
          <w:lang w:val="ro-RO" w:eastAsia="ru-RU"/>
        </w:rPr>
        <w:t>2</w:t>
      </w:r>
      <w:r w:rsidRPr="000B00F2">
        <w:rPr>
          <w:rFonts w:eastAsia="SimSun"/>
          <w:b/>
          <w:bCs/>
          <w:sz w:val="28"/>
          <w:szCs w:val="28"/>
          <w:lang w:val="ro-RO" w:eastAsia="ru-RU"/>
        </w:rPr>
        <w:t xml:space="preserve">. </w:t>
      </w:r>
      <w:r>
        <w:rPr>
          <w:rFonts w:eastAsia="SimSun"/>
          <w:b/>
          <w:bCs/>
          <w:sz w:val="28"/>
          <w:szCs w:val="28"/>
          <w:lang w:val="ro-RO" w:eastAsia="ru-RU"/>
        </w:rPr>
        <w:t>Gestionarea</w:t>
      </w:r>
      <w:r w:rsidRPr="000B00F2">
        <w:rPr>
          <w:rFonts w:eastAsia="SimSun"/>
          <w:b/>
          <w:bCs/>
          <w:sz w:val="28"/>
          <w:szCs w:val="28"/>
          <w:lang w:val="ro-RO" w:eastAsia="ru-RU"/>
        </w:rPr>
        <w:t xml:space="preserve"> zonelor urbane cu nivel scăzut de emisie</w:t>
      </w:r>
    </w:p>
    <w:p w14:paraId="20930E31" w14:textId="3295862F" w:rsidR="000B00F2" w:rsidRPr="000B00F2" w:rsidRDefault="000B00F2" w:rsidP="00694EC9">
      <w:pPr>
        <w:pStyle w:val="ab"/>
        <w:numPr>
          <w:ilvl w:val="0"/>
          <w:numId w:val="18"/>
        </w:numPr>
        <w:spacing w:line="259" w:lineRule="auto"/>
        <w:ind w:left="0" w:firstLine="709"/>
        <w:rPr>
          <w:rFonts w:eastAsia="SimSun"/>
          <w:sz w:val="28"/>
          <w:szCs w:val="28"/>
          <w:lang w:val="ro-RO" w:eastAsia="ru-RU"/>
        </w:rPr>
      </w:pPr>
      <w:r w:rsidRPr="000B00F2">
        <w:rPr>
          <w:rFonts w:eastAsia="SimSun"/>
          <w:sz w:val="28"/>
          <w:szCs w:val="28"/>
          <w:lang w:val="ro-RO" w:eastAsia="ru-RU"/>
        </w:rPr>
        <w:t>Ta</w:t>
      </w:r>
      <w:r w:rsidR="00E45642">
        <w:rPr>
          <w:rFonts w:eastAsia="SimSun"/>
          <w:sz w:val="28"/>
          <w:szCs w:val="28"/>
          <w:lang w:val="ro-RO" w:eastAsia="ru-RU"/>
        </w:rPr>
        <w:t>xele</w:t>
      </w:r>
      <w:r w:rsidRPr="000B00F2">
        <w:rPr>
          <w:rFonts w:eastAsia="SimSun"/>
          <w:sz w:val="28"/>
          <w:szCs w:val="28"/>
          <w:lang w:val="ro-RO" w:eastAsia="ru-RU"/>
        </w:rPr>
        <w:t xml:space="preserve"> de acces prevăzute la </w:t>
      </w:r>
      <w:r w:rsidR="00486F49">
        <w:rPr>
          <w:rFonts w:eastAsia="SimSun"/>
          <w:sz w:val="28"/>
          <w:szCs w:val="28"/>
          <w:lang w:val="ro-RO" w:eastAsia="ru-RU"/>
        </w:rPr>
        <w:t>art. 1</w:t>
      </w:r>
      <w:r w:rsidR="00331E50">
        <w:rPr>
          <w:rFonts w:eastAsia="SimSun"/>
          <w:sz w:val="28"/>
          <w:szCs w:val="28"/>
          <w:lang w:val="ro-RO" w:eastAsia="ru-RU"/>
        </w:rPr>
        <w:t>1</w:t>
      </w:r>
      <w:r w:rsidR="00486F49">
        <w:rPr>
          <w:rFonts w:eastAsia="SimSun"/>
          <w:sz w:val="28"/>
          <w:szCs w:val="28"/>
          <w:lang w:val="ro-RO" w:eastAsia="ru-RU"/>
        </w:rPr>
        <w:t xml:space="preserve"> </w:t>
      </w:r>
      <w:r w:rsidRPr="000B00F2">
        <w:rPr>
          <w:rFonts w:eastAsia="SimSun"/>
          <w:sz w:val="28"/>
          <w:szCs w:val="28"/>
          <w:lang w:val="ro-RO" w:eastAsia="ru-RU"/>
        </w:rPr>
        <w:t>alin. (</w:t>
      </w:r>
      <w:r>
        <w:rPr>
          <w:rFonts w:eastAsia="SimSun"/>
          <w:sz w:val="28"/>
          <w:szCs w:val="28"/>
          <w:lang w:val="ro-RO" w:eastAsia="ru-RU"/>
        </w:rPr>
        <w:t>5</w:t>
      </w:r>
      <w:r w:rsidRPr="000B00F2">
        <w:rPr>
          <w:rFonts w:eastAsia="SimSun"/>
          <w:sz w:val="28"/>
          <w:szCs w:val="28"/>
          <w:lang w:val="ro-RO" w:eastAsia="ru-RU"/>
        </w:rPr>
        <w:t>) lit. a) constituie venituri la bugetul local al autorităților administrației publice locale care au instituit respectivele ZNSE.</w:t>
      </w:r>
    </w:p>
    <w:p w14:paraId="50F57892" w14:textId="2228A9D4" w:rsidR="000B00F2" w:rsidRPr="000B00F2" w:rsidRDefault="000B00F2" w:rsidP="00694EC9">
      <w:pPr>
        <w:pStyle w:val="ab"/>
        <w:numPr>
          <w:ilvl w:val="0"/>
          <w:numId w:val="18"/>
        </w:numPr>
        <w:spacing w:line="259" w:lineRule="auto"/>
        <w:ind w:left="0" w:firstLine="709"/>
        <w:rPr>
          <w:rFonts w:eastAsia="SimSun"/>
          <w:sz w:val="28"/>
          <w:szCs w:val="28"/>
          <w:lang w:val="ro-RO" w:eastAsia="ru-RU"/>
        </w:rPr>
      </w:pPr>
      <w:r w:rsidRPr="000B00F2">
        <w:rPr>
          <w:rFonts w:eastAsia="SimSun"/>
          <w:sz w:val="28"/>
          <w:szCs w:val="28"/>
          <w:lang w:val="ro-RO" w:eastAsia="ru-RU"/>
        </w:rPr>
        <w:t>Autoritățile administrației publice locale au obligația să aloce în fiecare an fonduri pentru investiții în proiecte pentru protecția mediului, în baza planurilor privind calitatea aerului, în sumă totală de cel puțin 75% din totalul veniturilor obținute în anul precedent din aplicarea ta</w:t>
      </w:r>
      <w:r w:rsidR="00E45642">
        <w:rPr>
          <w:rFonts w:eastAsia="SimSun"/>
          <w:sz w:val="28"/>
          <w:szCs w:val="28"/>
          <w:lang w:val="ro-RO" w:eastAsia="ru-RU"/>
        </w:rPr>
        <w:t>xe</w:t>
      </w:r>
      <w:r w:rsidRPr="000B00F2">
        <w:rPr>
          <w:rFonts w:eastAsia="SimSun"/>
          <w:sz w:val="28"/>
          <w:szCs w:val="28"/>
          <w:lang w:val="ro-RO" w:eastAsia="ru-RU"/>
        </w:rPr>
        <w:t>lor de acces prevăzute la</w:t>
      </w:r>
      <w:r w:rsidR="00486F49">
        <w:rPr>
          <w:rFonts w:eastAsia="SimSun"/>
          <w:sz w:val="28"/>
          <w:szCs w:val="28"/>
          <w:lang w:val="ro-RO" w:eastAsia="ru-RU"/>
        </w:rPr>
        <w:t xml:space="preserve"> art. 1</w:t>
      </w:r>
      <w:r w:rsidR="00331E50">
        <w:rPr>
          <w:rFonts w:eastAsia="SimSun"/>
          <w:sz w:val="28"/>
          <w:szCs w:val="28"/>
          <w:lang w:val="ro-RO" w:eastAsia="ru-RU"/>
        </w:rPr>
        <w:t>1</w:t>
      </w:r>
      <w:r w:rsidRPr="000B00F2">
        <w:rPr>
          <w:rFonts w:eastAsia="SimSun"/>
          <w:sz w:val="28"/>
          <w:szCs w:val="28"/>
          <w:lang w:val="ro-RO" w:eastAsia="ru-RU"/>
        </w:rPr>
        <w:t xml:space="preserve"> alin. (</w:t>
      </w:r>
      <w:r>
        <w:rPr>
          <w:rFonts w:eastAsia="SimSun"/>
          <w:sz w:val="28"/>
          <w:szCs w:val="28"/>
          <w:lang w:val="ro-RO" w:eastAsia="ru-RU"/>
        </w:rPr>
        <w:t>5</w:t>
      </w:r>
      <w:r w:rsidRPr="000B00F2">
        <w:rPr>
          <w:rFonts w:eastAsia="SimSun"/>
          <w:sz w:val="28"/>
          <w:szCs w:val="28"/>
          <w:lang w:val="ro-RO" w:eastAsia="ru-RU"/>
        </w:rPr>
        <w:t>) lit. a).</w:t>
      </w:r>
    </w:p>
    <w:p w14:paraId="15D0D02C" w14:textId="77777777" w:rsidR="00486F49" w:rsidRPr="00486F49" w:rsidRDefault="00486F49" w:rsidP="00694EC9">
      <w:pPr>
        <w:pStyle w:val="ab"/>
        <w:numPr>
          <w:ilvl w:val="0"/>
          <w:numId w:val="18"/>
        </w:numPr>
        <w:spacing w:line="259" w:lineRule="auto"/>
        <w:ind w:left="0" w:firstLine="709"/>
        <w:rPr>
          <w:rFonts w:eastAsia="SimSun"/>
          <w:sz w:val="28"/>
          <w:szCs w:val="28"/>
          <w:lang w:val="ro-RO" w:eastAsia="ru-RU"/>
        </w:rPr>
      </w:pPr>
      <w:r w:rsidRPr="00486F49">
        <w:rPr>
          <w:rFonts w:eastAsia="SimSun"/>
          <w:sz w:val="28"/>
          <w:szCs w:val="28"/>
          <w:lang w:val="ro-RO" w:eastAsia="ru-RU"/>
        </w:rPr>
        <w:t>În interiorul perimetrului ZNSE este permis accesul doar pentru autovehiculele care îndeplinesc cel puțin una dintre următoarele condiții:</w:t>
      </w:r>
    </w:p>
    <w:p w14:paraId="06CED4A5" w14:textId="4DA47956" w:rsidR="00486F49" w:rsidRPr="00486F49" w:rsidRDefault="00486F49" w:rsidP="00694EC9">
      <w:pPr>
        <w:pStyle w:val="ab"/>
        <w:numPr>
          <w:ilvl w:val="0"/>
          <w:numId w:val="19"/>
        </w:numPr>
        <w:spacing w:line="259" w:lineRule="auto"/>
        <w:ind w:left="0" w:firstLine="709"/>
        <w:rPr>
          <w:rFonts w:eastAsia="SimSun"/>
          <w:sz w:val="28"/>
          <w:szCs w:val="28"/>
          <w:lang w:val="ro-RO" w:eastAsia="ru-RU"/>
        </w:rPr>
      </w:pPr>
      <w:r w:rsidRPr="00486F49">
        <w:rPr>
          <w:rFonts w:eastAsia="SimSun"/>
          <w:sz w:val="28"/>
          <w:szCs w:val="28"/>
          <w:lang w:val="ro-RO" w:eastAsia="ru-RU"/>
        </w:rPr>
        <w:t>respectă standardele de emisii ale zonei;</w:t>
      </w:r>
    </w:p>
    <w:p w14:paraId="47C07B4F" w14:textId="73C39AA3" w:rsidR="00486F49" w:rsidRPr="00486F49" w:rsidRDefault="00486F49" w:rsidP="00694EC9">
      <w:pPr>
        <w:pStyle w:val="ab"/>
        <w:numPr>
          <w:ilvl w:val="0"/>
          <w:numId w:val="19"/>
        </w:numPr>
        <w:spacing w:line="259" w:lineRule="auto"/>
        <w:ind w:left="0" w:firstLine="709"/>
        <w:rPr>
          <w:rFonts w:eastAsia="SimSun"/>
          <w:sz w:val="28"/>
          <w:szCs w:val="28"/>
          <w:lang w:val="ro-RO" w:eastAsia="ru-RU"/>
        </w:rPr>
      </w:pPr>
      <w:r w:rsidRPr="00486F49">
        <w:rPr>
          <w:rFonts w:eastAsia="SimSun"/>
          <w:sz w:val="28"/>
          <w:szCs w:val="28"/>
          <w:lang w:val="ro-RO" w:eastAsia="ru-RU"/>
        </w:rPr>
        <w:t>achită ta</w:t>
      </w:r>
      <w:r w:rsidR="00E45642">
        <w:rPr>
          <w:rFonts w:eastAsia="SimSun"/>
          <w:sz w:val="28"/>
          <w:szCs w:val="28"/>
          <w:lang w:val="ro-RO" w:eastAsia="ru-RU"/>
        </w:rPr>
        <w:t>xa</w:t>
      </w:r>
      <w:r w:rsidRPr="00486F49">
        <w:rPr>
          <w:rFonts w:eastAsia="SimSun"/>
          <w:sz w:val="28"/>
          <w:szCs w:val="28"/>
          <w:lang w:val="ro-RO" w:eastAsia="ru-RU"/>
        </w:rPr>
        <w:t xml:space="preserve"> aferent</w:t>
      </w:r>
      <w:r w:rsidR="00E45642">
        <w:rPr>
          <w:rFonts w:eastAsia="SimSun"/>
          <w:sz w:val="28"/>
          <w:szCs w:val="28"/>
          <w:lang w:val="ro-RO" w:eastAsia="ru-RU"/>
        </w:rPr>
        <w:t>ă</w:t>
      </w:r>
      <w:r w:rsidRPr="00486F49">
        <w:rPr>
          <w:rFonts w:eastAsia="SimSun"/>
          <w:sz w:val="28"/>
          <w:szCs w:val="28"/>
          <w:lang w:val="ro-RO" w:eastAsia="ru-RU"/>
        </w:rPr>
        <w:t xml:space="preserve"> zonei, dacă este cazul;</w:t>
      </w:r>
    </w:p>
    <w:p w14:paraId="3E475679" w14:textId="77541A50" w:rsidR="00486F49" w:rsidRPr="00486F49" w:rsidRDefault="00486F49" w:rsidP="00694EC9">
      <w:pPr>
        <w:pStyle w:val="ab"/>
        <w:numPr>
          <w:ilvl w:val="0"/>
          <w:numId w:val="19"/>
        </w:numPr>
        <w:spacing w:line="259" w:lineRule="auto"/>
        <w:ind w:left="0" w:firstLine="709"/>
        <w:rPr>
          <w:rFonts w:eastAsia="SimSun"/>
          <w:sz w:val="28"/>
          <w:szCs w:val="28"/>
          <w:lang w:val="ro-RO" w:eastAsia="ru-RU"/>
        </w:rPr>
      </w:pPr>
      <w:r w:rsidRPr="00486F49">
        <w:rPr>
          <w:rFonts w:eastAsia="SimSun"/>
          <w:sz w:val="28"/>
          <w:szCs w:val="28"/>
          <w:lang w:val="ro-RO" w:eastAsia="ru-RU"/>
        </w:rPr>
        <w:t>sunt exceptate sau beneficiază de reducere de până la 100% de la plata t</w:t>
      </w:r>
      <w:r w:rsidR="00E45642">
        <w:rPr>
          <w:rFonts w:eastAsia="SimSun"/>
          <w:sz w:val="28"/>
          <w:szCs w:val="28"/>
          <w:lang w:val="ro-RO" w:eastAsia="ru-RU"/>
        </w:rPr>
        <w:t>axei</w:t>
      </w:r>
      <w:r w:rsidRPr="00486F49">
        <w:rPr>
          <w:rFonts w:eastAsia="SimSun"/>
          <w:sz w:val="28"/>
          <w:szCs w:val="28"/>
          <w:lang w:val="ro-RO" w:eastAsia="ru-RU"/>
        </w:rPr>
        <w:t>.</w:t>
      </w:r>
    </w:p>
    <w:p w14:paraId="481509CC" w14:textId="76F69E77" w:rsidR="003234CC" w:rsidRDefault="00486F49" w:rsidP="00694EC9">
      <w:pPr>
        <w:pStyle w:val="ab"/>
        <w:numPr>
          <w:ilvl w:val="0"/>
          <w:numId w:val="18"/>
        </w:numPr>
        <w:spacing w:after="240" w:line="259" w:lineRule="auto"/>
        <w:ind w:left="0" w:firstLine="709"/>
        <w:rPr>
          <w:rFonts w:eastAsia="SimSun"/>
          <w:sz w:val="28"/>
          <w:szCs w:val="28"/>
          <w:lang w:val="ro-RO" w:eastAsia="ru-RU"/>
        </w:rPr>
      </w:pPr>
      <w:r w:rsidRPr="00486F49">
        <w:rPr>
          <w:rFonts w:eastAsia="SimSun"/>
          <w:sz w:val="28"/>
          <w:szCs w:val="28"/>
          <w:lang w:val="ro-RO" w:eastAsia="ru-RU"/>
        </w:rPr>
        <w:t>Prevederile alin. (</w:t>
      </w:r>
      <w:r>
        <w:rPr>
          <w:rFonts w:eastAsia="SimSun"/>
          <w:sz w:val="28"/>
          <w:szCs w:val="28"/>
          <w:lang w:val="ro-RO" w:eastAsia="ru-RU"/>
        </w:rPr>
        <w:t>3</w:t>
      </w:r>
      <w:r w:rsidRPr="00486F49">
        <w:rPr>
          <w:rFonts w:eastAsia="SimSun"/>
          <w:sz w:val="28"/>
          <w:szCs w:val="28"/>
          <w:lang w:val="ro-RO" w:eastAsia="ru-RU"/>
        </w:rPr>
        <w:t xml:space="preserve">) nu se aplică vehiculelor aparținând sistemului național de apărare, ordine publică și securitate națională, vehiculelor aferente serviciilor publice de intervenție, </w:t>
      </w:r>
      <w:r w:rsidR="00AC298F" w:rsidRPr="00486F49">
        <w:rPr>
          <w:rFonts w:eastAsia="SimSun"/>
          <w:sz w:val="28"/>
          <w:szCs w:val="28"/>
          <w:lang w:val="ro-RO" w:eastAsia="ru-RU"/>
        </w:rPr>
        <w:t xml:space="preserve">precum și </w:t>
      </w:r>
      <w:r w:rsidR="00AC298F" w:rsidRPr="00AC298F">
        <w:rPr>
          <w:rFonts w:eastAsia="SimSun"/>
          <w:sz w:val="28"/>
          <w:szCs w:val="28"/>
          <w:lang w:val="ro-RO" w:eastAsia="ru-RU"/>
        </w:rPr>
        <w:t>transport rutier de persoane</w:t>
      </w:r>
      <w:r w:rsidRPr="00486F49">
        <w:rPr>
          <w:rFonts w:eastAsia="SimSun"/>
          <w:sz w:val="28"/>
          <w:szCs w:val="28"/>
          <w:lang w:val="ro-RO" w:eastAsia="ru-RU"/>
        </w:rPr>
        <w:t>.</w:t>
      </w:r>
    </w:p>
    <w:p w14:paraId="6A25A5B5" w14:textId="568DD971" w:rsidR="003234CC" w:rsidRPr="00A67EF8" w:rsidRDefault="003234CC" w:rsidP="00810802">
      <w:pPr>
        <w:rPr>
          <w:rFonts w:eastAsia="SimSun"/>
          <w:sz w:val="28"/>
          <w:szCs w:val="28"/>
          <w:lang w:val="ro-RO" w:eastAsia="ru-RU"/>
        </w:rPr>
      </w:pPr>
      <w:r w:rsidRPr="00A67EF8">
        <w:rPr>
          <w:rFonts w:eastAsia="SimSun"/>
          <w:b/>
          <w:sz w:val="28"/>
          <w:szCs w:val="28"/>
          <w:lang w:val="ro-RO" w:eastAsia="ru-RU"/>
        </w:rPr>
        <w:t xml:space="preserve">Articolul </w:t>
      </w:r>
      <w:r w:rsidR="00D20E90" w:rsidRPr="00A67EF8">
        <w:rPr>
          <w:rFonts w:eastAsia="SimSun"/>
          <w:b/>
          <w:sz w:val="28"/>
          <w:szCs w:val="28"/>
          <w:lang w:val="ro-RO" w:eastAsia="ru-RU"/>
        </w:rPr>
        <w:t>1</w:t>
      </w:r>
      <w:r w:rsidR="00337B87">
        <w:rPr>
          <w:rFonts w:eastAsia="SimSun"/>
          <w:b/>
          <w:sz w:val="28"/>
          <w:szCs w:val="28"/>
          <w:lang w:val="ro-RO" w:eastAsia="ru-RU"/>
        </w:rPr>
        <w:t>3</w:t>
      </w:r>
      <w:r w:rsidRPr="00A67EF8">
        <w:rPr>
          <w:rFonts w:eastAsia="SimSun"/>
          <w:b/>
          <w:sz w:val="28"/>
          <w:szCs w:val="28"/>
          <w:lang w:val="ro-RO" w:eastAsia="ru-RU"/>
        </w:rPr>
        <w:t>.</w:t>
      </w:r>
      <w:r w:rsidRPr="00A67EF8">
        <w:rPr>
          <w:rFonts w:eastAsia="SimSun"/>
          <w:sz w:val="28"/>
          <w:szCs w:val="28"/>
          <w:lang w:val="ro-RO" w:eastAsia="ru-RU"/>
        </w:rPr>
        <w:t xml:space="preserve"> </w:t>
      </w:r>
      <w:r w:rsidR="00486F49" w:rsidRPr="00B405B5">
        <w:rPr>
          <w:rFonts w:eastAsia="SimSun"/>
          <w:b/>
          <w:bCs/>
          <w:sz w:val="28"/>
          <w:szCs w:val="28"/>
          <w:lang w:val="ro-RO" w:eastAsia="ru-RU"/>
        </w:rPr>
        <w:t>Fluidizarea circulației transportului public</w:t>
      </w:r>
    </w:p>
    <w:p w14:paraId="08601EFC" w14:textId="6A3752F6" w:rsidR="00B405B5" w:rsidRPr="00B405B5" w:rsidRDefault="00B405B5" w:rsidP="00694EC9">
      <w:pPr>
        <w:pStyle w:val="ab"/>
        <w:numPr>
          <w:ilvl w:val="0"/>
          <w:numId w:val="20"/>
        </w:numPr>
        <w:ind w:left="0" w:firstLine="709"/>
        <w:rPr>
          <w:rFonts w:eastAsia="SimSun"/>
          <w:sz w:val="28"/>
          <w:szCs w:val="28"/>
          <w:lang w:val="ro-RO" w:eastAsia="ru-RU"/>
        </w:rPr>
      </w:pPr>
      <w:r w:rsidRPr="00B405B5">
        <w:rPr>
          <w:rFonts w:eastAsia="SimSun"/>
          <w:sz w:val="28"/>
          <w:szCs w:val="28"/>
          <w:lang w:val="ro-RO" w:eastAsia="ru-RU"/>
        </w:rPr>
        <w:t>Orașele aflate în centrul nod</w:t>
      </w:r>
      <w:r w:rsidR="00F43C31">
        <w:rPr>
          <w:rFonts w:eastAsia="SimSun"/>
          <w:sz w:val="28"/>
          <w:szCs w:val="28"/>
          <w:lang w:val="ro-RO" w:eastAsia="ru-RU"/>
        </w:rPr>
        <w:t>urilor</w:t>
      </w:r>
      <w:r w:rsidRPr="00B405B5">
        <w:rPr>
          <w:rFonts w:eastAsia="SimSun"/>
          <w:sz w:val="28"/>
          <w:szCs w:val="28"/>
          <w:lang w:val="ro-RO" w:eastAsia="ru-RU"/>
        </w:rPr>
        <w:t xml:space="preserve"> urban</w:t>
      </w:r>
      <w:r w:rsidR="00F43C31">
        <w:rPr>
          <w:rFonts w:eastAsia="SimSun"/>
          <w:sz w:val="28"/>
          <w:szCs w:val="28"/>
          <w:lang w:val="ro-RO" w:eastAsia="ru-RU"/>
        </w:rPr>
        <w:t>e</w:t>
      </w:r>
      <w:r w:rsidRPr="00B405B5">
        <w:rPr>
          <w:rFonts w:eastAsia="SimSun"/>
          <w:sz w:val="28"/>
          <w:szCs w:val="28"/>
          <w:lang w:val="ro-RO" w:eastAsia="ru-RU"/>
        </w:rPr>
        <w:t xml:space="preserve"> au obligația să implementeze până la data de 31 decembrie 2030 sisteme de transport inteligente, precum:</w:t>
      </w:r>
    </w:p>
    <w:p w14:paraId="6A916291" w14:textId="73325D5D" w:rsidR="00B405B5" w:rsidRPr="00B405B5" w:rsidRDefault="00B405B5" w:rsidP="00694EC9">
      <w:pPr>
        <w:pStyle w:val="ab"/>
        <w:numPr>
          <w:ilvl w:val="0"/>
          <w:numId w:val="21"/>
        </w:numPr>
        <w:ind w:left="0" w:firstLine="709"/>
        <w:rPr>
          <w:rFonts w:eastAsia="SimSun"/>
          <w:sz w:val="28"/>
          <w:szCs w:val="28"/>
          <w:lang w:val="ro-RO" w:eastAsia="ru-RU"/>
        </w:rPr>
      </w:pPr>
      <w:r w:rsidRPr="00B405B5">
        <w:rPr>
          <w:rFonts w:eastAsia="SimSun"/>
          <w:sz w:val="28"/>
          <w:szCs w:val="28"/>
          <w:lang w:val="ro-RO" w:eastAsia="ru-RU"/>
        </w:rPr>
        <w:t xml:space="preserve">sisteme de management al traficului care să </w:t>
      </w:r>
      <w:proofErr w:type="spellStart"/>
      <w:r w:rsidRPr="00B405B5">
        <w:rPr>
          <w:rFonts w:eastAsia="SimSun"/>
          <w:sz w:val="28"/>
          <w:szCs w:val="28"/>
          <w:lang w:val="ro-RO" w:eastAsia="ru-RU"/>
        </w:rPr>
        <w:t>prioritizeze</w:t>
      </w:r>
      <w:proofErr w:type="spellEnd"/>
      <w:r w:rsidRPr="00B405B5">
        <w:rPr>
          <w:rFonts w:eastAsia="SimSun"/>
          <w:sz w:val="28"/>
          <w:szCs w:val="28"/>
          <w:lang w:val="ro-RO" w:eastAsia="ru-RU"/>
        </w:rPr>
        <w:t xml:space="preserve"> circulația transportului public;</w:t>
      </w:r>
    </w:p>
    <w:p w14:paraId="667F3748" w14:textId="00CDD35E" w:rsidR="00B405B5" w:rsidRPr="00B405B5" w:rsidRDefault="00B405B5" w:rsidP="00694EC9">
      <w:pPr>
        <w:pStyle w:val="ab"/>
        <w:numPr>
          <w:ilvl w:val="0"/>
          <w:numId w:val="21"/>
        </w:numPr>
        <w:ind w:left="0" w:firstLine="709"/>
        <w:rPr>
          <w:rFonts w:eastAsia="SimSun"/>
          <w:sz w:val="28"/>
          <w:szCs w:val="28"/>
          <w:lang w:val="ro-RO" w:eastAsia="ru-RU"/>
        </w:rPr>
      </w:pPr>
      <w:r w:rsidRPr="00B405B5">
        <w:rPr>
          <w:rFonts w:eastAsia="SimSun"/>
          <w:sz w:val="28"/>
          <w:szCs w:val="28"/>
          <w:lang w:val="ro-RO" w:eastAsia="ru-RU"/>
        </w:rPr>
        <w:t>sisteme de management al transportului public;</w:t>
      </w:r>
    </w:p>
    <w:p w14:paraId="3978A07F" w14:textId="659E3115" w:rsidR="00B405B5" w:rsidRPr="00B405B5" w:rsidRDefault="00B405B5" w:rsidP="00694EC9">
      <w:pPr>
        <w:pStyle w:val="ab"/>
        <w:numPr>
          <w:ilvl w:val="0"/>
          <w:numId w:val="21"/>
        </w:numPr>
        <w:ind w:left="0" w:firstLine="709"/>
        <w:rPr>
          <w:rFonts w:eastAsia="SimSun"/>
          <w:sz w:val="28"/>
          <w:szCs w:val="28"/>
          <w:lang w:val="ro-RO" w:eastAsia="ru-RU"/>
        </w:rPr>
      </w:pPr>
      <w:r w:rsidRPr="00B405B5">
        <w:rPr>
          <w:rFonts w:eastAsia="SimSun"/>
          <w:sz w:val="28"/>
          <w:szCs w:val="28"/>
          <w:lang w:val="ro-RO" w:eastAsia="ru-RU"/>
        </w:rPr>
        <w:t>sisteme de planificare a călătoriilor;</w:t>
      </w:r>
    </w:p>
    <w:p w14:paraId="63B1EBB8" w14:textId="1157DB36" w:rsidR="00B405B5" w:rsidRPr="00B405B5" w:rsidRDefault="00B405B5" w:rsidP="00694EC9">
      <w:pPr>
        <w:pStyle w:val="ab"/>
        <w:numPr>
          <w:ilvl w:val="0"/>
          <w:numId w:val="21"/>
        </w:numPr>
        <w:ind w:left="0" w:firstLine="709"/>
        <w:rPr>
          <w:rFonts w:eastAsia="SimSun"/>
          <w:sz w:val="28"/>
          <w:szCs w:val="28"/>
          <w:lang w:val="ro-RO" w:eastAsia="ru-RU"/>
        </w:rPr>
      </w:pPr>
      <w:r w:rsidRPr="00B405B5">
        <w:rPr>
          <w:rFonts w:eastAsia="SimSun"/>
          <w:sz w:val="28"/>
          <w:szCs w:val="28"/>
          <w:lang w:val="ro-RO" w:eastAsia="ru-RU"/>
        </w:rPr>
        <w:t>sisteme de informare a călătorilor;</w:t>
      </w:r>
    </w:p>
    <w:p w14:paraId="3BACEBE7" w14:textId="72814E1A" w:rsidR="00B405B5" w:rsidRPr="00B405B5" w:rsidRDefault="00B405B5" w:rsidP="00694EC9">
      <w:pPr>
        <w:pStyle w:val="ab"/>
        <w:numPr>
          <w:ilvl w:val="0"/>
          <w:numId w:val="21"/>
        </w:numPr>
        <w:ind w:left="0" w:firstLine="709"/>
        <w:rPr>
          <w:rFonts w:eastAsia="SimSun"/>
          <w:sz w:val="28"/>
          <w:szCs w:val="28"/>
          <w:lang w:val="ro-RO" w:eastAsia="ru-RU"/>
        </w:rPr>
      </w:pPr>
      <w:r w:rsidRPr="00B405B5">
        <w:rPr>
          <w:rFonts w:eastAsia="SimSun"/>
          <w:sz w:val="28"/>
          <w:szCs w:val="28"/>
          <w:lang w:val="ro-RO" w:eastAsia="ru-RU"/>
        </w:rPr>
        <w:lastRenderedPageBreak/>
        <w:t>sisteme de bilete electronice;</w:t>
      </w:r>
    </w:p>
    <w:p w14:paraId="73E2D2A2" w14:textId="7F0F846A" w:rsidR="00B405B5" w:rsidRPr="00B405B5" w:rsidRDefault="00B405B5" w:rsidP="00694EC9">
      <w:pPr>
        <w:pStyle w:val="ab"/>
        <w:numPr>
          <w:ilvl w:val="0"/>
          <w:numId w:val="21"/>
        </w:numPr>
        <w:ind w:left="0" w:firstLine="709"/>
        <w:rPr>
          <w:rFonts w:eastAsia="SimSun"/>
          <w:sz w:val="28"/>
          <w:szCs w:val="28"/>
          <w:lang w:val="ro-RO" w:eastAsia="ru-RU"/>
        </w:rPr>
      </w:pPr>
      <w:r w:rsidRPr="00B405B5">
        <w:rPr>
          <w:rFonts w:eastAsia="SimSun"/>
          <w:sz w:val="28"/>
          <w:szCs w:val="28"/>
          <w:lang w:val="ro-RO" w:eastAsia="ru-RU"/>
        </w:rPr>
        <w:t>sisteme de management al parcărilor;</w:t>
      </w:r>
    </w:p>
    <w:p w14:paraId="45FB24A5" w14:textId="7F692077" w:rsidR="00486F49" w:rsidRPr="00B405B5" w:rsidRDefault="00B405B5" w:rsidP="00694EC9">
      <w:pPr>
        <w:pStyle w:val="ab"/>
        <w:numPr>
          <w:ilvl w:val="0"/>
          <w:numId w:val="21"/>
        </w:numPr>
        <w:spacing w:after="240"/>
        <w:ind w:left="0" w:firstLine="709"/>
        <w:rPr>
          <w:rFonts w:eastAsia="SimSun"/>
          <w:sz w:val="28"/>
          <w:szCs w:val="28"/>
          <w:lang w:val="ro-RO" w:eastAsia="ru-RU"/>
        </w:rPr>
      </w:pPr>
      <w:r w:rsidRPr="00B405B5">
        <w:rPr>
          <w:rFonts w:eastAsia="SimSun"/>
          <w:sz w:val="28"/>
          <w:szCs w:val="28"/>
          <w:lang w:val="ro-RO" w:eastAsia="ru-RU"/>
        </w:rPr>
        <w:t>centre de date urbane/regionale de mobilitate în format deschis, neproprietar.</w:t>
      </w:r>
    </w:p>
    <w:p w14:paraId="5B83E391" w14:textId="19093F09" w:rsidR="003B1D04" w:rsidRDefault="00B405B5" w:rsidP="00694EC9">
      <w:pPr>
        <w:pStyle w:val="ab"/>
        <w:numPr>
          <w:ilvl w:val="0"/>
          <w:numId w:val="20"/>
        </w:numPr>
        <w:ind w:left="0" w:firstLine="709"/>
        <w:rPr>
          <w:rFonts w:eastAsia="SimSun"/>
          <w:sz w:val="28"/>
          <w:szCs w:val="28"/>
          <w:lang w:val="ro-RO" w:eastAsia="ru-RU"/>
        </w:rPr>
      </w:pPr>
      <w:r w:rsidRPr="00FA768B">
        <w:rPr>
          <w:rFonts w:eastAsia="SimSun"/>
          <w:sz w:val="28"/>
          <w:szCs w:val="28"/>
          <w:lang w:val="ro-RO" w:eastAsia="ru-RU"/>
        </w:rPr>
        <w:t>Orașele aflate în centrul nod</w:t>
      </w:r>
      <w:r w:rsidR="00F43C31">
        <w:rPr>
          <w:rFonts w:eastAsia="SimSun"/>
          <w:sz w:val="28"/>
          <w:szCs w:val="28"/>
          <w:lang w:val="ro-RO" w:eastAsia="ru-RU"/>
        </w:rPr>
        <w:t>urilor</w:t>
      </w:r>
      <w:r w:rsidRPr="00FA768B">
        <w:rPr>
          <w:rFonts w:eastAsia="SimSun"/>
          <w:sz w:val="28"/>
          <w:szCs w:val="28"/>
          <w:lang w:val="ro-RO" w:eastAsia="ru-RU"/>
        </w:rPr>
        <w:t xml:space="preserve"> urban</w:t>
      </w:r>
      <w:r w:rsidR="00F43C31">
        <w:rPr>
          <w:rFonts w:eastAsia="SimSun"/>
          <w:sz w:val="28"/>
          <w:szCs w:val="28"/>
          <w:lang w:val="ro-RO" w:eastAsia="ru-RU"/>
        </w:rPr>
        <w:t>e</w:t>
      </w:r>
      <w:r w:rsidRPr="00FA768B">
        <w:rPr>
          <w:rFonts w:eastAsia="SimSun"/>
          <w:sz w:val="28"/>
          <w:szCs w:val="28"/>
          <w:lang w:val="ro-RO" w:eastAsia="ru-RU"/>
        </w:rPr>
        <w:t xml:space="preserve"> au obligația</w:t>
      </w:r>
      <w:r w:rsidRPr="00AC298F">
        <w:rPr>
          <w:lang w:val="ro-RO"/>
        </w:rPr>
        <w:t xml:space="preserve"> </w:t>
      </w:r>
      <w:r w:rsidRPr="00FA768B">
        <w:rPr>
          <w:rFonts w:eastAsia="SimSun"/>
          <w:sz w:val="28"/>
          <w:szCs w:val="28"/>
          <w:lang w:val="ro-RO" w:eastAsia="ru-RU"/>
        </w:rPr>
        <w:t xml:space="preserve">să instituie, până la data de 1 decembrie 2030, benzi rezervate transportului de rută, în baza prevederilor planului de mobilitate urbană durabilă, pentru segmentele liniilor de transport public pe care </w:t>
      </w:r>
      <w:r w:rsidR="00263822">
        <w:rPr>
          <w:rFonts w:eastAsia="SimSun"/>
          <w:sz w:val="28"/>
          <w:szCs w:val="28"/>
          <w:lang w:val="ro-RO" w:eastAsia="ru-RU"/>
        </w:rPr>
        <w:t>se</w:t>
      </w:r>
      <w:r w:rsidRPr="00FA768B">
        <w:rPr>
          <w:rFonts w:eastAsia="SimSun"/>
          <w:sz w:val="28"/>
          <w:szCs w:val="28"/>
          <w:lang w:val="ro-RO" w:eastAsia="ru-RU"/>
        </w:rPr>
        <w:t xml:space="preserve"> circulă cu o viteză medie de deplasare mai mică de 15 km/h.</w:t>
      </w:r>
    </w:p>
    <w:p w14:paraId="12C40E52" w14:textId="77777777" w:rsidR="007155C3" w:rsidRPr="007155C3" w:rsidRDefault="007155C3" w:rsidP="007155C3">
      <w:pPr>
        <w:rPr>
          <w:rFonts w:eastAsia="SimSun"/>
          <w:sz w:val="28"/>
          <w:szCs w:val="28"/>
          <w:lang w:val="ro-RO" w:eastAsia="ru-RU"/>
        </w:rPr>
      </w:pPr>
    </w:p>
    <w:p w14:paraId="51E563B6" w14:textId="769861BF" w:rsidR="00FA768B" w:rsidRPr="00A67EF8" w:rsidRDefault="00FA768B" w:rsidP="00810802">
      <w:pPr>
        <w:rPr>
          <w:rFonts w:eastAsia="SimSun"/>
          <w:sz w:val="28"/>
          <w:szCs w:val="28"/>
          <w:lang w:val="ro-RO" w:eastAsia="ru-RU"/>
        </w:rPr>
      </w:pPr>
      <w:r w:rsidRPr="00A67EF8">
        <w:rPr>
          <w:rFonts w:eastAsia="SimSun"/>
          <w:b/>
          <w:sz w:val="28"/>
          <w:szCs w:val="28"/>
          <w:lang w:val="ro-RO" w:eastAsia="ru-RU"/>
        </w:rPr>
        <w:t>Articolul 1</w:t>
      </w:r>
      <w:r w:rsidR="00337B87">
        <w:rPr>
          <w:rFonts w:eastAsia="SimSun"/>
          <w:b/>
          <w:sz w:val="28"/>
          <w:szCs w:val="28"/>
          <w:lang w:val="ro-RO" w:eastAsia="ru-RU"/>
        </w:rPr>
        <w:t>4</w:t>
      </w:r>
      <w:r w:rsidRPr="00A67EF8">
        <w:rPr>
          <w:rFonts w:eastAsia="SimSun"/>
          <w:b/>
          <w:sz w:val="28"/>
          <w:szCs w:val="28"/>
          <w:lang w:val="ro-RO" w:eastAsia="ru-RU"/>
        </w:rPr>
        <w:t>.</w:t>
      </w:r>
      <w:r w:rsidRPr="00A67EF8">
        <w:rPr>
          <w:rFonts w:eastAsia="SimSun"/>
          <w:sz w:val="28"/>
          <w:szCs w:val="28"/>
          <w:lang w:val="ro-RO" w:eastAsia="ru-RU"/>
        </w:rPr>
        <w:t xml:space="preserve"> </w:t>
      </w:r>
      <w:r>
        <w:rPr>
          <w:rFonts w:eastAsia="SimSun"/>
          <w:b/>
          <w:bCs/>
          <w:sz w:val="28"/>
          <w:szCs w:val="28"/>
          <w:lang w:val="ro-RO" w:eastAsia="ru-RU"/>
        </w:rPr>
        <w:t>Siguranța traficului rutier</w:t>
      </w:r>
    </w:p>
    <w:p w14:paraId="0F3DADFC" w14:textId="2D8BB69F" w:rsidR="00B405B5" w:rsidRPr="00FA768B" w:rsidRDefault="00F43C31" w:rsidP="00694EC9">
      <w:pPr>
        <w:pStyle w:val="ab"/>
        <w:numPr>
          <w:ilvl w:val="0"/>
          <w:numId w:val="22"/>
        </w:numPr>
        <w:spacing w:after="120"/>
        <w:ind w:left="0" w:firstLine="709"/>
        <w:rPr>
          <w:rFonts w:eastAsia="SimSun"/>
          <w:sz w:val="28"/>
          <w:szCs w:val="28"/>
          <w:lang w:val="ro-RO" w:eastAsia="ru-RU"/>
        </w:rPr>
      </w:pPr>
      <w:r w:rsidRPr="00F43C31">
        <w:rPr>
          <w:rFonts w:eastAsia="SimSun"/>
          <w:sz w:val="28"/>
          <w:szCs w:val="28"/>
          <w:lang w:val="ro-RO" w:eastAsia="ru-RU"/>
        </w:rPr>
        <w:t xml:space="preserve">Autoritățile administrației publice locale </w:t>
      </w:r>
      <w:r w:rsidR="00FA768B" w:rsidRPr="00FA768B">
        <w:rPr>
          <w:rFonts w:eastAsia="SimSun"/>
          <w:sz w:val="28"/>
          <w:szCs w:val="28"/>
          <w:lang w:val="ro-RO" w:eastAsia="ru-RU"/>
        </w:rPr>
        <w:t>au obligația să realizeze intervenții pentru calmarea traficului, ca modalitate de control a vitezei de deplasare acolo unde aceasta este excesivă sau inadecvată pentru tipul și utilizarea drumului.</w:t>
      </w:r>
    </w:p>
    <w:p w14:paraId="2528030B" w14:textId="63E9AD1A" w:rsidR="00FA768B" w:rsidRDefault="00FA768B" w:rsidP="00694EC9">
      <w:pPr>
        <w:pStyle w:val="ab"/>
        <w:numPr>
          <w:ilvl w:val="0"/>
          <w:numId w:val="22"/>
        </w:numPr>
        <w:spacing w:after="120"/>
        <w:ind w:left="0" w:firstLine="709"/>
        <w:rPr>
          <w:rFonts w:eastAsia="SimSun"/>
          <w:sz w:val="28"/>
          <w:szCs w:val="28"/>
          <w:lang w:val="ro-RO" w:eastAsia="ru-RU"/>
        </w:rPr>
      </w:pPr>
      <w:r w:rsidRPr="00FA768B">
        <w:rPr>
          <w:rFonts w:eastAsia="SimSun"/>
          <w:sz w:val="28"/>
          <w:szCs w:val="28"/>
          <w:lang w:val="ro-RO" w:eastAsia="ru-RU"/>
        </w:rPr>
        <w:t>Autoritățile administrației publice locale au obligația să asigure, pe anumite segmente de drum public din interiorul localităților, în special în zonele din preajma instituțiilor de învățământ, zonele cu trafic pietonal intens, zonele cu nivel scăzut de emisie instituirea limitei de viteză de 30 km/h.</w:t>
      </w:r>
    </w:p>
    <w:p w14:paraId="03E081F4" w14:textId="58A7EA5C" w:rsidR="00FA768B" w:rsidRDefault="00FA768B" w:rsidP="00694EC9">
      <w:pPr>
        <w:pStyle w:val="ab"/>
        <w:numPr>
          <w:ilvl w:val="0"/>
          <w:numId w:val="22"/>
        </w:numPr>
        <w:spacing w:after="120"/>
        <w:ind w:left="0" w:firstLine="709"/>
        <w:rPr>
          <w:rFonts w:eastAsia="SimSun"/>
          <w:sz w:val="28"/>
          <w:szCs w:val="28"/>
          <w:lang w:val="ro-RO" w:eastAsia="ru-RU"/>
        </w:rPr>
      </w:pPr>
      <w:r w:rsidRPr="00FA768B">
        <w:rPr>
          <w:rFonts w:eastAsia="SimSun"/>
          <w:sz w:val="28"/>
          <w:szCs w:val="28"/>
          <w:lang w:val="ro-RO" w:eastAsia="ru-RU"/>
        </w:rPr>
        <w:t>Impactul măsurilor de calmare a traficului asupra activității stradale și asupra mediului va fi evaluat prin studii ex-ante și prin evaluări de siguranță rutieră.</w:t>
      </w:r>
    </w:p>
    <w:p w14:paraId="3CD6A3D6" w14:textId="30509E43" w:rsidR="00FA768B" w:rsidRDefault="00FA768B" w:rsidP="00694EC9">
      <w:pPr>
        <w:pStyle w:val="ab"/>
        <w:numPr>
          <w:ilvl w:val="0"/>
          <w:numId w:val="22"/>
        </w:numPr>
        <w:spacing w:after="120"/>
        <w:ind w:left="0" w:firstLine="709"/>
        <w:rPr>
          <w:rFonts w:eastAsia="SimSun"/>
          <w:sz w:val="28"/>
          <w:szCs w:val="28"/>
          <w:lang w:val="ro-RO" w:eastAsia="ru-RU"/>
        </w:rPr>
      </w:pPr>
      <w:r w:rsidRPr="00FA768B">
        <w:rPr>
          <w:rFonts w:eastAsia="SimSun"/>
          <w:sz w:val="28"/>
          <w:szCs w:val="28"/>
          <w:lang w:val="ro-RO" w:eastAsia="ru-RU"/>
        </w:rPr>
        <w:t xml:space="preserve">Pentru </w:t>
      </w:r>
      <w:r w:rsidR="00F43C31" w:rsidRPr="00F43C31">
        <w:rPr>
          <w:rFonts w:eastAsia="SimSun"/>
          <w:sz w:val="28"/>
          <w:szCs w:val="28"/>
          <w:lang w:val="ro-RO" w:eastAsia="ru-RU"/>
        </w:rPr>
        <w:t>orașel</w:t>
      </w:r>
      <w:r w:rsidR="00F43C31">
        <w:rPr>
          <w:rFonts w:eastAsia="SimSun"/>
          <w:sz w:val="28"/>
          <w:szCs w:val="28"/>
          <w:lang w:val="ro-RO" w:eastAsia="ru-RU"/>
        </w:rPr>
        <w:t>e</w:t>
      </w:r>
      <w:r w:rsidR="00F43C31" w:rsidRPr="00F43C31">
        <w:rPr>
          <w:rFonts w:eastAsia="SimSun"/>
          <w:sz w:val="28"/>
          <w:szCs w:val="28"/>
          <w:lang w:val="ro-RO" w:eastAsia="ru-RU"/>
        </w:rPr>
        <w:t xml:space="preserve"> aflate în centrul nodurilor urbane</w:t>
      </w:r>
      <w:r w:rsidRPr="00FA768B">
        <w:rPr>
          <w:rFonts w:eastAsia="SimSun"/>
          <w:sz w:val="28"/>
          <w:szCs w:val="28"/>
          <w:lang w:val="ro-RO" w:eastAsia="ru-RU"/>
        </w:rPr>
        <w:t>, PMUD include și modelul de transport realizat prin intermediul softurilor de simulare a traficului, care se actualizează cu o periodicitate de 5 ani.</w:t>
      </w:r>
    </w:p>
    <w:p w14:paraId="6B4393E7" w14:textId="7770AB17" w:rsidR="00557A93" w:rsidRPr="00FA768B" w:rsidRDefault="00557A93" w:rsidP="00694EC9">
      <w:pPr>
        <w:pStyle w:val="ab"/>
        <w:numPr>
          <w:ilvl w:val="0"/>
          <w:numId w:val="22"/>
        </w:numPr>
        <w:spacing w:after="240"/>
        <w:ind w:left="0" w:firstLine="709"/>
        <w:rPr>
          <w:rFonts w:eastAsia="SimSun"/>
          <w:sz w:val="28"/>
          <w:szCs w:val="28"/>
          <w:lang w:val="ro-RO" w:eastAsia="ru-RU"/>
        </w:rPr>
      </w:pPr>
      <w:r w:rsidRPr="00557A93">
        <w:rPr>
          <w:rFonts w:eastAsia="SimSun"/>
          <w:sz w:val="28"/>
          <w:szCs w:val="28"/>
          <w:lang w:val="ro-RO" w:eastAsia="ru-RU"/>
        </w:rPr>
        <w:t>Autoritățile administrației publice locale vor lua măsuri pentru reglementarea deplasării vehiculelor de transport marfă și operării de livrare/aprovizionare a unităților comerciale, în funcție de zone, ore de vârf, tipuri de vehicule și prin raportare la domeniul de activitate pentru care se desfășoară transportul, în funcție de contextul urban, prin intermediul PLUD în calitate de parte componentă a planurilor de mobilitate urbană durabilă</w:t>
      </w:r>
      <w:r>
        <w:rPr>
          <w:rFonts w:eastAsia="SimSun"/>
          <w:sz w:val="28"/>
          <w:szCs w:val="28"/>
          <w:lang w:val="ro-RO" w:eastAsia="ru-RU"/>
        </w:rPr>
        <w:t>.</w:t>
      </w:r>
    </w:p>
    <w:p w14:paraId="0544B33E" w14:textId="23769E94" w:rsidR="005374C2" w:rsidRDefault="005374C2" w:rsidP="005374C2">
      <w:pPr>
        <w:pStyle w:val="ab"/>
        <w:spacing w:after="120"/>
        <w:ind w:left="0" w:firstLine="0"/>
        <w:jc w:val="center"/>
        <w:rPr>
          <w:rFonts w:eastAsia="SimSun"/>
          <w:b/>
          <w:bCs/>
          <w:sz w:val="28"/>
          <w:szCs w:val="28"/>
          <w:lang w:val="ro-RO" w:eastAsia="ru-RU"/>
        </w:rPr>
      </w:pPr>
      <w:r w:rsidRPr="005374C2">
        <w:rPr>
          <w:rFonts w:eastAsia="SimSun"/>
          <w:b/>
          <w:bCs/>
          <w:sz w:val="28"/>
          <w:szCs w:val="28"/>
          <w:lang w:val="ro-RO" w:eastAsia="ru-RU"/>
        </w:rPr>
        <w:t xml:space="preserve">Secțiunea a </w:t>
      </w:r>
      <w:r>
        <w:rPr>
          <w:rFonts w:eastAsia="SimSun"/>
          <w:b/>
          <w:bCs/>
          <w:sz w:val="28"/>
          <w:szCs w:val="28"/>
          <w:lang w:val="ro-RO" w:eastAsia="ru-RU"/>
        </w:rPr>
        <w:t>6</w:t>
      </w:r>
      <w:r w:rsidRPr="005374C2">
        <w:rPr>
          <w:rFonts w:eastAsia="SimSun"/>
          <w:b/>
          <w:bCs/>
          <w:sz w:val="28"/>
          <w:szCs w:val="28"/>
          <w:lang w:val="ro-RO" w:eastAsia="ru-RU"/>
        </w:rPr>
        <w:t>-a</w:t>
      </w:r>
    </w:p>
    <w:p w14:paraId="18AE5448" w14:textId="45EA1E0A" w:rsidR="005374C2" w:rsidRDefault="005374C2" w:rsidP="005374C2">
      <w:pPr>
        <w:pStyle w:val="ab"/>
        <w:spacing w:after="120"/>
        <w:ind w:left="0" w:firstLine="0"/>
        <w:jc w:val="center"/>
        <w:rPr>
          <w:rFonts w:eastAsia="SimSun"/>
          <w:b/>
          <w:bCs/>
          <w:sz w:val="28"/>
          <w:szCs w:val="28"/>
          <w:lang w:val="ro-RO" w:eastAsia="ru-RU"/>
        </w:rPr>
      </w:pPr>
      <w:r>
        <w:rPr>
          <w:rFonts w:eastAsia="SimSun"/>
          <w:b/>
          <w:bCs/>
          <w:sz w:val="28"/>
          <w:szCs w:val="28"/>
          <w:lang w:val="ro-RO" w:eastAsia="ru-RU"/>
        </w:rPr>
        <w:t>Organizarea parcărilor cu plată</w:t>
      </w:r>
    </w:p>
    <w:p w14:paraId="089C62F5" w14:textId="22628716" w:rsidR="005374C2" w:rsidRDefault="005374C2" w:rsidP="005374C2">
      <w:pPr>
        <w:rPr>
          <w:rFonts w:eastAsia="SimSun"/>
          <w:b/>
          <w:bCs/>
          <w:sz w:val="28"/>
          <w:szCs w:val="28"/>
          <w:lang w:val="ro-RO" w:eastAsia="ru-RU"/>
        </w:rPr>
      </w:pPr>
      <w:r w:rsidRPr="00A67EF8">
        <w:rPr>
          <w:rFonts w:eastAsia="SimSun"/>
          <w:b/>
          <w:sz w:val="28"/>
          <w:szCs w:val="28"/>
          <w:lang w:val="ro-RO" w:eastAsia="ru-RU"/>
        </w:rPr>
        <w:t>Articolul 1</w:t>
      </w:r>
      <w:r w:rsidR="00337B87">
        <w:rPr>
          <w:rFonts w:eastAsia="SimSun"/>
          <w:b/>
          <w:sz w:val="28"/>
          <w:szCs w:val="28"/>
          <w:lang w:val="ro-RO" w:eastAsia="ru-RU"/>
        </w:rPr>
        <w:t>5</w:t>
      </w:r>
      <w:r w:rsidRPr="00A67EF8">
        <w:rPr>
          <w:rFonts w:eastAsia="SimSun"/>
          <w:b/>
          <w:sz w:val="28"/>
          <w:szCs w:val="28"/>
          <w:lang w:val="ro-RO" w:eastAsia="ru-RU"/>
        </w:rPr>
        <w:t>.</w:t>
      </w:r>
      <w:r w:rsidRPr="00A67EF8">
        <w:rPr>
          <w:rFonts w:eastAsia="SimSun"/>
          <w:sz w:val="28"/>
          <w:szCs w:val="28"/>
          <w:lang w:val="ro-RO" w:eastAsia="ru-RU"/>
        </w:rPr>
        <w:t xml:space="preserve"> </w:t>
      </w:r>
      <w:r w:rsidRPr="005374C2">
        <w:rPr>
          <w:rFonts w:eastAsia="SimSun"/>
          <w:b/>
          <w:bCs/>
          <w:sz w:val="28"/>
          <w:szCs w:val="28"/>
          <w:lang w:val="ro-RO" w:eastAsia="ru-RU"/>
        </w:rPr>
        <w:t>Parcarea publică cu plată ca serviciu public local</w:t>
      </w:r>
    </w:p>
    <w:p w14:paraId="63EC822C" w14:textId="71C8D1C4" w:rsidR="005374C2" w:rsidRPr="005374C2" w:rsidRDefault="005374C2" w:rsidP="00694EC9">
      <w:pPr>
        <w:pStyle w:val="ab"/>
        <w:numPr>
          <w:ilvl w:val="0"/>
          <w:numId w:val="29"/>
        </w:numPr>
        <w:ind w:left="0" w:firstLine="709"/>
        <w:rPr>
          <w:rFonts w:eastAsia="SimSun"/>
          <w:sz w:val="28"/>
          <w:szCs w:val="28"/>
          <w:lang w:val="ro-RO" w:eastAsia="ru-RU"/>
        </w:rPr>
      </w:pPr>
      <w:r w:rsidRPr="005374C2">
        <w:rPr>
          <w:rFonts w:eastAsia="SimSun"/>
          <w:sz w:val="28"/>
          <w:szCs w:val="28"/>
          <w:lang w:val="ro-RO" w:eastAsia="ru-RU"/>
        </w:rPr>
        <w:t>Parcarea publică cu plată constituie un serviciu public de interes local, organizat și prestat de autoritățile administrației publice locale</w:t>
      </w:r>
      <w:r>
        <w:rPr>
          <w:rFonts w:eastAsia="SimSun"/>
          <w:sz w:val="28"/>
          <w:szCs w:val="28"/>
          <w:lang w:val="ro-RO" w:eastAsia="ru-RU"/>
        </w:rPr>
        <w:t>.</w:t>
      </w:r>
    </w:p>
    <w:p w14:paraId="630A8B2F" w14:textId="5BDC8CF8" w:rsidR="005374C2" w:rsidRPr="005374C2" w:rsidRDefault="005374C2" w:rsidP="00694EC9">
      <w:pPr>
        <w:pStyle w:val="ab"/>
        <w:numPr>
          <w:ilvl w:val="0"/>
          <w:numId w:val="29"/>
        </w:numPr>
        <w:ind w:left="0" w:firstLine="709"/>
        <w:rPr>
          <w:rFonts w:eastAsia="SimSun"/>
          <w:sz w:val="28"/>
          <w:szCs w:val="28"/>
          <w:lang w:val="ro-RO" w:eastAsia="ru-RU"/>
        </w:rPr>
      </w:pPr>
      <w:r w:rsidRPr="005374C2">
        <w:rPr>
          <w:rFonts w:eastAsia="SimSun"/>
          <w:sz w:val="28"/>
          <w:szCs w:val="28"/>
          <w:lang w:val="ro-RO" w:eastAsia="ru-RU"/>
        </w:rPr>
        <w:t>Autoritățile administrației publice locale sunt competente să instituie, să organizeze, să gestioneze și să dezvolte serviciul public de parcare cu plată pe teritoriul unității administrativ-teritoriale.</w:t>
      </w:r>
    </w:p>
    <w:p w14:paraId="29528C37" w14:textId="3718DFEF" w:rsidR="005374C2" w:rsidRPr="005374C2" w:rsidRDefault="005374C2" w:rsidP="00694EC9">
      <w:pPr>
        <w:pStyle w:val="ab"/>
        <w:numPr>
          <w:ilvl w:val="0"/>
          <w:numId w:val="29"/>
        </w:numPr>
        <w:ind w:left="0" w:firstLine="709"/>
        <w:rPr>
          <w:rFonts w:eastAsia="SimSun"/>
          <w:sz w:val="28"/>
          <w:szCs w:val="28"/>
          <w:lang w:val="ro-RO" w:eastAsia="ru-RU"/>
        </w:rPr>
      </w:pPr>
      <w:r w:rsidRPr="005374C2">
        <w:rPr>
          <w:rFonts w:eastAsia="SimSun"/>
          <w:sz w:val="28"/>
          <w:szCs w:val="28"/>
          <w:lang w:val="ro-RO" w:eastAsia="ru-RU"/>
        </w:rPr>
        <w:t>Serviciul public de parcare cu plată poate fi prestat:</w:t>
      </w:r>
    </w:p>
    <w:p w14:paraId="5ED9DF10" w14:textId="2CCFBC50" w:rsidR="005374C2" w:rsidRPr="00EB4924" w:rsidRDefault="005374C2" w:rsidP="00694EC9">
      <w:pPr>
        <w:pStyle w:val="ab"/>
        <w:numPr>
          <w:ilvl w:val="0"/>
          <w:numId w:val="34"/>
        </w:numPr>
        <w:ind w:left="0" w:firstLine="709"/>
        <w:rPr>
          <w:rFonts w:eastAsia="SimSun"/>
          <w:sz w:val="28"/>
          <w:szCs w:val="28"/>
          <w:lang w:val="ro-RO" w:eastAsia="ru-RU"/>
        </w:rPr>
      </w:pPr>
      <w:r w:rsidRPr="00EB4924">
        <w:rPr>
          <w:rFonts w:eastAsia="SimSun"/>
          <w:sz w:val="28"/>
          <w:szCs w:val="28"/>
          <w:lang w:val="ro-RO" w:eastAsia="ru-RU"/>
        </w:rPr>
        <w:t>direct de către autoritatea administrației publice locale;</w:t>
      </w:r>
    </w:p>
    <w:p w14:paraId="674F54C8" w14:textId="3878036F" w:rsidR="005374C2" w:rsidRPr="00EB4924" w:rsidRDefault="005374C2" w:rsidP="00694EC9">
      <w:pPr>
        <w:pStyle w:val="ab"/>
        <w:numPr>
          <w:ilvl w:val="0"/>
          <w:numId w:val="34"/>
        </w:numPr>
        <w:ind w:left="0" w:firstLine="709"/>
        <w:rPr>
          <w:rFonts w:eastAsia="SimSun"/>
          <w:sz w:val="28"/>
          <w:szCs w:val="28"/>
          <w:lang w:val="ro-RO" w:eastAsia="ru-RU"/>
        </w:rPr>
      </w:pPr>
      <w:r w:rsidRPr="00EB4924">
        <w:rPr>
          <w:rFonts w:eastAsia="SimSun"/>
          <w:sz w:val="28"/>
          <w:szCs w:val="28"/>
          <w:lang w:val="ro-RO" w:eastAsia="ru-RU"/>
        </w:rPr>
        <w:t>prin intermediul întreprinderilor municipale;</w:t>
      </w:r>
    </w:p>
    <w:p w14:paraId="6974730A" w14:textId="6F287FE7" w:rsidR="005374C2" w:rsidRPr="00EB4924" w:rsidRDefault="005374C2" w:rsidP="00694EC9">
      <w:pPr>
        <w:pStyle w:val="ab"/>
        <w:numPr>
          <w:ilvl w:val="0"/>
          <w:numId w:val="34"/>
        </w:numPr>
        <w:ind w:left="0" w:firstLine="709"/>
        <w:rPr>
          <w:rFonts w:eastAsia="SimSun"/>
          <w:sz w:val="28"/>
          <w:szCs w:val="28"/>
          <w:lang w:val="ro-RO" w:eastAsia="ru-RU"/>
        </w:rPr>
      </w:pPr>
      <w:r w:rsidRPr="00EB4924">
        <w:rPr>
          <w:rFonts w:eastAsia="SimSun"/>
          <w:sz w:val="28"/>
          <w:szCs w:val="28"/>
          <w:lang w:val="ro-RO" w:eastAsia="ru-RU"/>
        </w:rPr>
        <w:lastRenderedPageBreak/>
        <w:t>prin delegarea gestiunii către operatori, în condițiile legislației privind serviciile publice și parteneriatul public-privat.</w:t>
      </w:r>
    </w:p>
    <w:p w14:paraId="52CB751A" w14:textId="6E2A4240" w:rsidR="005374C2" w:rsidRDefault="005374C2" w:rsidP="00694EC9">
      <w:pPr>
        <w:pStyle w:val="ab"/>
        <w:numPr>
          <w:ilvl w:val="0"/>
          <w:numId w:val="29"/>
        </w:numPr>
        <w:ind w:left="0" w:firstLine="709"/>
        <w:rPr>
          <w:rFonts w:eastAsia="SimSun"/>
          <w:sz w:val="28"/>
          <w:szCs w:val="28"/>
          <w:lang w:val="ro-RO" w:eastAsia="ru-RU"/>
        </w:rPr>
      </w:pPr>
      <w:r w:rsidRPr="005374C2">
        <w:rPr>
          <w:rFonts w:eastAsia="SimSun"/>
          <w:sz w:val="28"/>
          <w:szCs w:val="28"/>
          <w:lang w:val="ro-RO" w:eastAsia="ru-RU"/>
        </w:rPr>
        <w:t xml:space="preserve">Parcările publice cu plată pot fi organizate pe </w:t>
      </w:r>
      <w:r w:rsidR="007E7E49">
        <w:rPr>
          <w:rFonts w:eastAsia="SimSun"/>
          <w:sz w:val="28"/>
          <w:szCs w:val="28"/>
          <w:lang w:val="ro-RO" w:eastAsia="ru-RU"/>
        </w:rPr>
        <w:t>terenuri</w:t>
      </w:r>
      <w:r w:rsidR="007E7E49" w:rsidRPr="005374C2">
        <w:rPr>
          <w:rFonts w:eastAsia="SimSun"/>
          <w:sz w:val="28"/>
          <w:szCs w:val="28"/>
          <w:lang w:val="ro-RO" w:eastAsia="ru-RU"/>
        </w:rPr>
        <w:t xml:space="preserve"> </w:t>
      </w:r>
      <w:r w:rsidRPr="005374C2">
        <w:rPr>
          <w:rFonts w:eastAsia="SimSun"/>
          <w:sz w:val="28"/>
          <w:szCs w:val="28"/>
          <w:lang w:val="ro-RO" w:eastAsia="ru-RU"/>
        </w:rPr>
        <w:t>din domeniul public și, după caz, din domeniul privat al unității administrativ-teritoriale, aflate în administrarea autorităților administrației publice locale.</w:t>
      </w:r>
    </w:p>
    <w:p w14:paraId="4F9B8220" w14:textId="47BAF927" w:rsidR="006F2053" w:rsidRDefault="005374C2" w:rsidP="006F2053">
      <w:pPr>
        <w:rPr>
          <w:rFonts w:eastAsia="SimSun"/>
          <w:b/>
          <w:bCs/>
          <w:sz w:val="28"/>
          <w:szCs w:val="28"/>
          <w:lang w:val="ro-RO" w:eastAsia="ru-RU"/>
        </w:rPr>
      </w:pPr>
      <w:r w:rsidRPr="00A67EF8">
        <w:rPr>
          <w:rFonts w:eastAsia="SimSun"/>
          <w:b/>
          <w:sz w:val="28"/>
          <w:szCs w:val="28"/>
          <w:lang w:val="ro-RO" w:eastAsia="ru-RU"/>
        </w:rPr>
        <w:t>Articolul 1</w:t>
      </w:r>
      <w:r w:rsidR="00337B87">
        <w:rPr>
          <w:rFonts w:eastAsia="SimSun"/>
          <w:b/>
          <w:sz w:val="28"/>
          <w:szCs w:val="28"/>
          <w:lang w:val="ro-RO" w:eastAsia="ru-RU"/>
        </w:rPr>
        <w:t>6</w:t>
      </w:r>
      <w:r w:rsidRPr="00A67EF8">
        <w:rPr>
          <w:rFonts w:eastAsia="SimSun"/>
          <w:b/>
          <w:sz w:val="28"/>
          <w:szCs w:val="28"/>
          <w:lang w:val="ro-RO" w:eastAsia="ru-RU"/>
        </w:rPr>
        <w:t>.</w:t>
      </w:r>
      <w:r w:rsidRPr="00A67EF8">
        <w:rPr>
          <w:rFonts w:eastAsia="SimSun"/>
          <w:sz w:val="28"/>
          <w:szCs w:val="28"/>
          <w:lang w:val="ro-RO" w:eastAsia="ru-RU"/>
        </w:rPr>
        <w:t xml:space="preserve"> </w:t>
      </w:r>
      <w:r w:rsidR="006F2053" w:rsidRPr="006F2053">
        <w:rPr>
          <w:rFonts w:eastAsia="SimSun"/>
          <w:b/>
          <w:bCs/>
          <w:sz w:val="28"/>
          <w:szCs w:val="28"/>
          <w:lang w:val="ro-RO" w:eastAsia="ru-RU"/>
        </w:rPr>
        <w:t>Tarife, plată și regimul veniturilor</w:t>
      </w:r>
    </w:p>
    <w:p w14:paraId="20C5D361" w14:textId="79F1E2EC" w:rsidR="005374C2" w:rsidRPr="005374C2" w:rsidRDefault="005374C2" w:rsidP="00694EC9">
      <w:pPr>
        <w:pStyle w:val="ab"/>
        <w:numPr>
          <w:ilvl w:val="0"/>
          <w:numId w:val="30"/>
        </w:numPr>
        <w:ind w:left="0" w:firstLine="709"/>
        <w:rPr>
          <w:rFonts w:eastAsia="SimSun"/>
          <w:sz w:val="28"/>
          <w:szCs w:val="28"/>
          <w:lang w:val="ro-RO" w:eastAsia="ru-RU"/>
        </w:rPr>
      </w:pPr>
      <w:r w:rsidRPr="005374C2">
        <w:rPr>
          <w:rFonts w:eastAsia="SimSun"/>
          <w:sz w:val="28"/>
          <w:szCs w:val="28"/>
          <w:lang w:val="ro-RO" w:eastAsia="ru-RU"/>
        </w:rPr>
        <w:t>Tarifele pentru serviciul public de parcare cu plată</w:t>
      </w:r>
      <w:r w:rsidR="006F2053">
        <w:rPr>
          <w:rFonts w:eastAsia="SimSun"/>
          <w:sz w:val="28"/>
          <w:szCs w:val="28"/>
          <w:lang w:val="ro-RO" w:eastAsia="ru-RU"/>
        </w:rPr>
        <w:t>, deblocarea roții autovehiculului și evacuarea acestuia,</w:t>
      </w:r>
      <w:r w:rsidRPr="005374C2">
        <w:rPr>
          <w:rFonts w:eastAsia="SimSun"/>
          <w:sz w:val="28"/>
          <w:szCs w:val="28"/>
          <w:lang w:val="ro-RO" w:eastAsia="ru-RU"/>
        </w:rPr>
        <w:t xml:space="preserve"> se stabilesc prin decizie a consiliului local/municipal.</w:t>
      </w:r>
    </w:p>
    <w:p w14:paraId="357604FD" w14:textId="1B3BDBAA" w:rsidR="005374C2" w:rsidRPr="005374C2" w:rsidRDefault="005374C2" w:rsidP="00694EC9">
      <w:pPr>
        <w:pStyle w:val="ab"/>
        <w:numPr>
          <w:ilvl w:val="0"/>
          <w:numId w:val="30"/>
        </w:numPr>
        <w:ind w:left="0" w:firstLine="709"/>
        <w:rPr>
          <w:rFonts w:eastAsia="SimSun"/>
          <w:sz w:val="28"/>
          <w:szCs w:val="28"/>
          <w:lang w:val="ro-RO" w:eastAsia="ru-RU"/>
        </w:rPr>
      </w:pPr>
      <w:r w:rsidRPr="005374C2">
        <w:rPr>
          <w:rFonts w:eastAsia="SimSun"/>
          <w:sz w:val="28"/>
          <w:szCs w:val="28"/>
          <w:lang w:val="ro-RO" w:eastAsia="ru-RU"/>
        </w:rPr>
        <w:t>Achitarea tarifului de parcare reprezintă contraprestația pentru utilizarea serviciului public de parcare cu plată și constituie condiție obligatorie pentru utilizarea locului de parcare.</w:t>
      </w:r>
    </w:p>
    <w:p w14:paraId="19A2CF86" w14:textId="663C7760" w:rsidR="005374C2" w:rsidRPr="005374C2" w:rsidRDefault="005374C2" w:rsidP="00694EC9">
      <w:pPr>
        <w:pStyle w:val="ab"/>
        <w:numPr>
          <w:ilvl w:val="0"/>
          <w:numId w:val="30"/>
        </w:numPr>
        <w:ind w:left="0" w:firstLine="709"/>
        <w:rPr>
          <w:rFonts w:eastAsia="SimSun"/>
          <w:sz w:val="28"/>
          <w:szCs w:val="28"/>
          <w:lang w:val="ro-RO" w:eastAsia="ru-RU"/>
        </w:rPr>
      </w:pPr>
      <w:r w:rsidRPr="005374C2">
        <w:rPr>
          <w:rFonts w:eastAsia="SimSun"/>
          <w:sz w:val="28"/>
          <w:szCs w:val="28"/>
          <w:lang w:val="ro-RO" w:eastAsia="ru-RU"/>
        </w:rPr>
        <w:t>Veniturile obținute din prestarea serviciului public de parcare cu plată constituie venituri ale bugetului local și se utilizează, pentru:</w:t>
      </w:r>
    </w:p>
    <w:p w14:paraId="1600013A" w14:textId="77777777" w:rsidR="005374C2" w:rsidRPr="005374C2" w:rsidRDefault="005374C2" w:rsidP="005374C2">
      <w:pPr>
        <w:rPr>
          <w:rFonts w:eastAsia="SimSun"/>
          <w:sz w:val="28"/>
          <w:szCs w:val="28"/>
          <w:lang w:val="ro-RO" w:eastAsia="ru-RU"/>
        </w:rPr>
      </w:pPr>
      <w:r w:rsidRPr="005374C2">
        <w:rPr>
          <w:rFonts w:eastAsia="SimSun"/>
          <w:sz w:val="28"/>
          <w:szCs w:val="28"/>
          <w:lang w:val="ro-RO" w:eastAsia="ru-RU"/>
        </w:rPr>
        <w:t>a) întreținerea, modernizarea și extinderea parcărilor;</w:t>
      </w:r>
    </w:p>
    <w:p w14:paraId="193BD4BB" w14:textId="77777777" w:rsidR="005374C2" w:rsidRPr="005374C2" w:rsidRDefault="005374C2" w:rsidP="005374C2">
      <w:pPr>
        <w:rPr>
          <w:rFonts w:eastAsia="SimSun"/>
          <w:sz w:val="28"/>
          <w:szCs w:val="28"/>
          <w:lang w:val="ro-RO" w:eastAsia="ru-RU"/>
        </w:rPr>
      </w:pPr>
      <w:r w:rsidRPr="005374C2">
        <w:rPr>
          <w:rFonts w:eastAsia="SimSun"/>
          <w:sz w:val="28"/>
          <w:szCs w:val="28"/>
          <w:lang w:val="ro-RO" w:eastAsia="ru-RU"/>
        </w:rPr>
        <w:t>b) dezvoltarea infrastructurii rutiere locale;</w:t>
      </w:r>
    </w:p>
    <w:p w14:paraId="275CC86D" w14:textId="77777777" w:rsidR="005374C2" w:rsidRDefault="005374C2" w:rsidP="005374C2">
      <w:pPr>
        <w:rPr>
          <w:rFonts w:eastAsia="SimSun"/>
          <w:sz w:val="28"/>
          <w:szCs w:val="28"/>
          <w:lang w:val="ro-RO" w:eastAsia="ru-RU"/>
        </w:rPr>
      </w:pPr>
      <w:r w:rsidRPr="005374C2">
        <w:rPr>
          <w:rFonts w:eastAsia="SimSun"/>
          <w:sz w:val="28"/>
          <w:szCs w:val="28"/>
          <w:lang w:val="ro-RO" w:eastAsia="ru-RU"/>
        </w:rPr>
        <w:t>c) implementarea măsurilor de siguranță rutieră și mobilitate urbană durabilă.</w:t>
      </w:r>
    </w:p>
    <w:p w14:paraId="4DA2906B" w14:textId="112E8F91" w:rsidR="007E7E49" w:rsidRPr="005374C2" w:rsidRDefault="007E7E49" w:rsidP="005374C2">
      <w:pPr>
        <w:rPr>
          <w:rFonts w:eastAsia="SimSun"/>
          <w:sz w:val="28"/>
          <w:szCs w:val="28"/>
          <w:lang w:val="ro-RO" w:eastAsia="ru-RU"/>
        </w:rPr>
      </w:pPr>
      <w:r>
        <w:rPr>
          <w:rFonts w:eastAsia="SimSun"/>
          <w:sz w:val="28"/>
          <w:szCs w:val="28"/>
          <w:lang w:val="ro-RO" w:eastAsia="ru-RU"/>
        </w:rPr>
        <w:t>d) subvenționarea transportului public.</w:t>
      </w:r>
    </w:p>
    <w:p w14:paraId="0E2BFB41" w14:textId="61160704" w:rsidR="005374C2" w:rsidRDefault="005374C2" w:rsidP="00694EC9">
      <w:pPr>
        <w:pStyle w:val="ab"/>
        <w:numPr>
          <w:ilvl w:val="0"/>
          <w:numId w:val="30"/>
        </w:numPr>
        <w:ind w:left="0" w:firstLine="709"/>
        <w:rPr>
          <w:rFonts w:eastAsia="SimSun"/>
          <w:sz w:val="28"/>
          <w:szCs w:val="28"/>
          <w:lang w:val="ro-RO" w:eastAsia="ru-RU"/>
        </w:rPr>
      </w:pPr>
      <w:r w:rsidRPr="005374C2">
        <w:rPr>
          <w:rFonts w:eastAsia="SimSun"/>
          <w:sz w:val="28"/>
          <w:szCs w:val="28"/>
          <w:lang w:val="ro-RO" w:eastAsia="ru-RU"/>
        </w:rPr>
        <w:t>Autoritățile administrației publice locale pot institui abonamente, facilități, reduceri sau scutiri pentru anumite categorii de utilizatori, în condițiile stabilite prin regulamentul local.</w:t>
      </w:r>
    </w:p>
    <w:p w14:paraId="68FC1A17" w14:textId="57B5C29E" w:rsidR="006F2053" w:rsidRDefault="005374C2" w:rsidP="006F2053">
      <w:pPr>
        <w:pStyle w:val="ab"/>
        <w:ind w:left="0"/>
        <w:rPr>
          <w:rFonts w:eastAsia="SimSun"/>
          <w:b/>
          <w:bCs/>
          <w:sz w:val="28"/>
          <w:szCs w:val="28"/>
          <w:lang w:val="ro-RO" w:eastAsia="ru-RU"/>
        </w:rPr>
      </w:pPr>
      <w:r w:rsidRPr="005374C2">
        <w:rPr>
          <w:rFonts w:eastAsia="SimSun"/>
          <w:b/>
          <w:bCs/>
          <w:sz w:val="28"/>
          <w:szCs w:val="28"/>
          <w:lang w:val="ro-RO" w:eastAsia="ru-RU"/>
        </w:rPr>
        <w:t>Articolul 1</w:t>
      </w:r>
      <w:r w:rsidR="00337B87">
        <w:rPr>
          <w:rFonts w:eastAsia="SimSun"/>
          <w:b/>
          <w:bCs/>
          <w:sz w:val="28"/>
          <w:szCs w:val="28"/>
          <w:lang w:val="ro-RO" w:eastAsia="ru-RU"/>
        </w:rPr>
        <w:t>7</w:t>
      </w:r>
      <w:r w:rsidRPr="005374C2">
        <w:rPr>
          <w:rFonts w:eastAsia="SimSun"/>
          <w:b/>
          <w:bCs/>
          <w:sz w:val="28"/>
          <w:szCs w:val="28"/>
          <w:lang w:val="ro-RO" w:eastAsia="ru-RU"/>
        </w:rPr>
        <w:t xml:space="preserve">. </w:t>
      </w:r>
      <w:r w:rsidR="006F2053" w:rsidRPr="006F2053">
        <w:rPr>
          <w:rFonts w:eastAsia="SimSun"/>
          <w:b/>
          <w:bCs/>
          <w:sz w:val="28"/>
          <w:szCs w:val="28"/>
          <w:lang w:val="ro-RO" w:eastAsia="ru-RU"/>
        </w:rPr>
        <w:t>Asigurarea respectării regimului parcării publice cu plată</w:t>
      </w:r>
    </w:p>
    <w:p w14:paraId="1A9DF6DC" w14:textId="749DE8E2" w:rsidR="005374C2" w:rsidRPr="005374C2" w:rsidRDefault="005374C2" w:rsidP="00694EC9">
      <w:pPr>
        <w:pStyle w:val="ab"/>
        <w:numPr>
          <w:ilvl w:val="0"/>
          <w:numId w:val="31"/>
        </w:numPr>
        <w:ind w:left="0" w:firstLine="709"/>
        <w:rPr>
          <w:rFonts w:eastAsia="SimSun"/>
          <w:sz w:val="28"/>
          <w:szCs w:val="28"/>
          <w:lang w:val="ro-RO" w:eastAsia="ru-RU"/>
        </w:rPr>
      </w:pPr>
      <w:r w:rsidRPr="005374C2">
        <w:rPr>
          <w:rFonts w:eastAsia="SimSun"/>
          <w:sz w:val="28"/>
          <w:szCs w:val="28"/>
          <w:lang w:val="ro-RO" w:eastAsia="ru-RU"/>
        </w:rPr>
        <w:t>Regulile de utilizare a serviciului public de parcare cu plată, modalitățile de achitare, drepturile și obligațiile utilizatorilor, precum și atribuțiile administratorului serviciului se stabilesc prin regulament aprobat de consiliul local/municipal.</w:t>
      </w:r>
    </w:p>
    <w:p w14:paraId="541D78AB" w14:textId="02FB1C25" w:rsidR="005374C2" w:rsidRPr="005374C2" w:rsidRDefault="005374C2" w:rsidP="00694EC9">
      <w:pPr>
        <w:pStyle w:val="ab"/>
        <w:numPr>
          <w:ilvl w:val="0"/>
          <w:numId w:val="31"/>
        </w:numPr>
        <w:ind w:left="0" w:firstLine="709"/>
        <w:rPr>
          <w:rFonts w:eastAsia="SimSun"/>
          <w:sz w:val="28"/>
          <w:szCs w:val="28"/>
          <w:lang w:val="ro-RO" w:eastAsia="ru-RU"/>
        </w:rPr>
      </w:pPr>
      <w:r w:rsidRPr="005374C2">
        <w:rPr>
          <w:rFonts w:eastAsia="SimSun"/>
          <w:sz w:val="28"/>
          <w:szCs w:val="28"/>
          <w:lang w:val="ro-RO" w:eastAsia="ru-RU"/>
        </w:rPr>
        <w:t>În cazul neachitării tarifului de parcare sau al utilizării neregulamentare a parcării publice cu plată, autoritatea administrației publice locale, prin structurile sau persoanele împuternicite, este în drept să dispună:</w:t>
      </w:r>
    </w:p>
    <w:p w14:paraId="09AB26F2" w14:textId="6EF74BCF" w:rsidR="005374C2" w:rsidRPr="005374C2" w:rsidRDefault="005374C2" w:rsidP="00694EC9">
      <w:pPr>
        <w:pStyle w:val="ab"/>
        <w:numPr>
          <w:ilvl w:val="0"/>
          <w:numId w:val="35"/>
        </w:numPr>
        <w:ind w:left="0" w:firstLine="709"/>
        <w:rPr>
          <w:rFonts w:eastAsia="SimSun"/>
          <w:sz w:val="28"/>
          <w:szCs w:val="28"/>
          <w:lang w:val="ro-RO" w:eastAsia="ru-RU"/>
        </w:rPr>
      </w:pPr>
      <w:r w:rsidRPr="005374C2">
        <w:rPr>
          <w:rFonts w:eastAsia="SimSun"/>
          <w:sz w:val="28"/>
          <w:szCs w:val="28"/>
          <w:lang w:val="ro-RO" w:eastAsia="ru-RU"/>
        </w:rPr>
        <w:t xml:space="preserve">blocarea roții </w:t>
      </w:r>
      <w:r w:rsidR="002A4112">
        <w:rPr>
          <w:rFonts w:eastAsia="SimSun"/>
          <w:sz w:val="28"/>
          <w:szCs w:val="28"/>
          <w:lang w:val="ro-RO" w:eastAsia="ru-RU"/>
        </w:rPr>
        <w:t>auto</w:t>
      </w:r>
      <w:r w:rsidRPr="005374C2">
        <w:rPr>
          <w:rFonts w:eastAsia="SimSun"/>
          <w:sz w:val="28"/>
          <w:szCs w:val="28"/>
          <w:lang w:val="ro-RO" w:eastAsia="ru-RU"/>
        </w:rPr>
        <w:t>vehiculului;</w:t>
      </w:r>
    </w:p>
    <w:p w14:paraId="0601B7D5" w14:textId="202444C7" w:rsidR="005374C2" w:rsidRPr="005374C2" w:rsidRDefault="005374C2" w:rsidP="00694EC9">
      <w:pPr>
        <w:pStyle w:val="ab"/>
        <w:numPr>
          <w:ilvl w:val="0"/>
          <w:numId w:val="35"/>
        </w:numPr>
        <w:ind w:left="0" w:firstLine="709"/>
        <w:rPr>
          <w:rFonts w:eastAsia="SimSun"/>
          <w:sz w:val="28"/>
          <w:szCs w:val="28"/>
          <w:lang w:val="ro-RO" w:eastAsia="ru-RU"/>
        </w:rPr>
      </w:pPr>
      <w:r w:rsidRPr="005374C2">
        <w:rPr>
          <w:rFonts w:eastAsia="SimSun"/>
          <w:sz w:val="28"/>
          <w:szCs w:val="28"/>
          <w:lang w:val="ro-RO" w:eastAsia="ru-RU"/>
        </w:rPr>
        <w:t>evacuarea vehiculului către un spațiu special amenajat.</w:t>
      </w:r>
    </w:p>
    <w:p w14:paraId="540DB6D1" w14:textId="70793DB6" w:rsidR="00E45642" w:rsidRDefault="005374C2" w:rsidP="00E45642">
      <w:pPr>
        <w:pStyle w:val="ab"/>
        <w:numPr>
          <w:ilvl w:val="0"/>
          <w:numId w:val="31"/>
        </w:numPr>
        <w:ind w:left="0" w:firstLine="709"/>
        <w:rPr>
          <w:rFonts w:eastAsia="SimSun"/>
          <w:sz w:val="28"/>
          <w:szCs w:val="28"/>
          <w:lang w:val="ro-RO" w:eastAsia="ru-RU"/>
        </w:rPr>
      </w:pPr>
      <w:r w:rsidRPr="005374C2">
        <w:rPr>
          <w:rFonts w:eastAsia="SimSun"/>
          <w:sz w:val="28"/>
          <w:szCs w:val="28"/>
          <w:lang w:val="ro-RO" w:eastAsia="ru-RU"/>
        </w:rPr>
        <w:t>Cheltuielile aferente blocării și/sau evacuării, precum și depozitării vehiculului, se suportă de către deținătorul sau utilizatorul vehiculului, în condițiile stabilite prin regulamentul local.</w:t>
      </w:r>
    </w:p>
    <w:p w14:paraId="76415671" w14:textId="7F289E8C" w:rsidR="00E45642" w:rsidRPr="00E45642" w:rsidRDefault="00E45642" w:rsidP="00E45642">
      <w:pPr>
        <w:pStyle w:val="ab"/>
        <w:numPr>
          <w:ilvl w:val="0"/>
          <w:numId w:val="31"/>
        </w:numPr>
        <w:ind w:left="0" w:firstLine="709"/>
        <w:rPr>
          <w:rFonts w:eastAsia="SimSun"/>
          <w:sz w:val="28"/>
          <w:szCs w:val="28"/>
          <w:lang w:val="ro-RO" w:eastAsia="ru-RU"/>
        </w:rPr>
      </w:pPr>
      <w:r w:rsidRPr="00E45642">
        <w:rPr>
          <w:rFonts w:eastAsia="SimSun"/>
          <w:sz w:val="28"/>
          <w:szCs w:val="28"/>
          <w:lang w:val="ro-RO" w:eastAsia="ru-RU"/>
        </w:rPr>
        <w:t xml:space="preserve">Achitarea </w:t>
      </w:r>
      <w:r>
        <w:rPr>
          <w:rFonts w:eastAsia="SimSun"/>
          <w:sz w:val="28"/>
          <w:szCs w:val="28"/>
          <w:lang w:val="ro-RO" w:eastAsia="ru-RU"/>
        </w:rPr>
        <w:t>cheltuielilor specificate la alin. (3)</w:t>
      </w:r>
      <w:r w:rsidRPr="00E45642">
        <w:rPr>
          <w:rFonts w:eastAsia="SimSun"/>
          <w:sz w:val="28"/>
          <w:szCs w:val="28"/>
          <w:lang w:val="ro-RO" w:eastAsia="ru-RU"/>
        </w:rPr>
        <w:t xml:space="preserve"> nu exonerează deținătorul sau utilizatorul vehiculului de plata tarifului de parcare aplicat până la momentul evacuării vehiculului</w:t>
      </w:r>
      <w:r>
        <w:rPr>
          <w:rFonts w:eastAsia="SimSun"/>
          <w:sz w:val="28"/>
          <w:szCs w:val="28"/>
          <w:lang w:val="ro-RO" w:eastAsia="ru-RU"/>
        </w:rPr>
        <w:t>.</w:t>
      </w:r>
    </w:p>
    <w:p w14:paraId="4F169E6D" w14:textId="5DE5F82D" w:rsidR="002A4112" w:rsidRDefault="002A4112" w:rsidP="00694EC9">
      <w:pPr>
        <w:pStyle w:val="ab"/>
        <w:numPr>
          <w:ilvl w:val="0"/>
          <w:numId w:val="31"/>
        </w:numPr>
        <w:ind w:left="0" w:firstLine="709"/>
        <w:rPr>
          <w:rFonts w:eastAsia="SimSun"/>
          <w:sz w:val="28"/>
          <w:szCs w:val="28"/>
          <w:lang w:val="ro-RO" w:eastAsia="ru-RU"/>
        </w:rPr>
      </w:pPr>
      <w:r w:rsidRPr="002A4112">
        <w:rPr>
          <w:rFonts w:eastAsia="SimSun"/>
          <w:sz w:val="28"/>
          <w:szCs w:val="28"/>
          <w:lang w:val="ro-RO" w:eastAsia="ru-RU"/>
        </w:rPr>
        <w:t xml:space="preserve">Evacuarea vehiculului către un spațiu special amenajat poate fi dispusă în cazul în care proprietarul autovehiculului sau utilizatorul acestuia nu a solicitat deblocarea roții în termenul stabilit prin regulamentul local, dar nu mai </w:t>
      </w:r>
      <w:r w:rsidR="00726934">
        <w:rPr>
          <w:rFonts w:eastAsia="SimSun"/>
          <w:sz w:val="28"/>
          <w:szCs w:val="28"/>
          <w:lang w:val="ro-RO" w:eastAsia="ru-RU"/>
        </w:rPr>
        <w:t>devreme</w:t>
      </w:r>
      <w:r w:rsidRPr="002A4112">
        <w:rPr>
          <w:rFonts w:eastAsia="SimSun"/>
          <w:sz w:val="28"/>
          <w:szCs w:val="28"/>
          <w:lang w:val="ro-RO" w:eastAsia="ru-RU"/>
        </w:rPr>
        <w:t xml:space="preserve"> de </w:t>
      </w:r>
      <w:r w:rsidR="00C32224">
        <w:rPr>
          <w:rFonts w:eastAsia="SimSun"/>
          <w:sz w:val="28"/>
          <w:szCs w:val="28"/>
          <w:lang w:val="ro-RO" w:eastAsia="ru-RU"/>
        </w:rPr>
        <w:t>72</w:t>
      </w:r>
      <w:r w:rsidRPr="002A4112">
        <w:rPr>
          <w:rFonts w:eastAsia="SimSun"/>
          <w:sz w:val="28"/>
          <w:szCs w:val="28"/>
          <w:lang w:val="ro-RO" w:eastAsia="ru-RU"/>
        </w:rPr>
        <w:t xml:space="preserve"> de ore de la aplicarea măsurii de blocare.</w:t>
      </w:r>
    </w:p>
    <w:p w14:paraId="46994143" w14:textId="64CE0805" w:rsidR="005374C2" w:rsidRPr="005374C2" w:rsidRDefault="005374C2" w:rsidP="00694EC9">
      <w:pPr>
        <w:pStyle w:val="ab"/>
        <w:numPr>
          <w:ilvl w:val="0"/>
          <w:numId w:val="31"/>
        </w:numPr>
        <w:ind w:left="0" w:firstLine="709"/>
        <w:rPr>
          <w:rFonts w:eastAsia="SimSun"/>
          <w:sz w:val="28"/>
          <w:szCs w:val="28"/>
          <w:lang w:val="ro-RO" w:eastAsia="ru-RU"/>
        </w:rPr>
      </w:pPr>
      <w:r w:rsidRPr="005374C2">
        <w:rPr>
          <w:rFonts w:eastAsia="SimSun"/>
          <w:sz w:val="28"/>
          <w:szCs w:val="28"/>
          <w:lang w:val="ro-RO" w:eastAsia="ru-RU"/>
        </w:rPr>
        <w:lastRenderedPageBreak/>
        <w:t>Procedura de blocare, evacuare, eliberare și restituire a vehiculului, precum și căile de contestare se stabilesc prin regulamentul local, cu respectarea principiilor legalității, proporționalității și dreptului la apărare.</w:t>
      </w:r>
    </w:p>
    <w:p w14:paraId="418F3941" w14:textId="5A6EBA13" w:rsidR="005374C2" w:rsidRDefault="005374C2" w:rsidP="005374C2">
      <w:pPr>
        <w:pStyle w:val="ab"/>
        <w:spacing w:after="120"/>
        <w:ind w:left="0" w:firstLine="0"/>
        <w:rPr>
          <w:rFonts w:eastAsia="SimSun"/>
          <w:b/>
          <w:bCs/>
          <w:sz w:val="28"/>
          <w:szCs w:val="28"/>
          <w:lang w:val="ro-RO" w:eastAsia="ru-RU"/>
        </w:rPr>
      </w:pPr>
    </w:p>
    <w:p w14:paraId="64E56209" w14:textId="6B1D17E2" w:rsidR="00726934" w:rsidRDefault="00726934" w:rsidP="005374C2">
      <w:pPr>
        <w:pStyle w:val="ab"/>
        <w:spacing w:after="120"/>
        <w:ind w:left="0" w:firstLine="0"/>
        <w:rPr>
          <w:rFonts w:eastAsia="SimSun"/>
          <w:b/>
          <w:bCs/>
          <w:sz w:val="28"/>
          <w:szCs w:val="28"/>
          <w:lang w:val="ro-RO" w:eastAsia="ru-RU"/>
        </w:rPr>
      </w:pPr>
    </w:p>
    <w:p w14:paraId="562A27C5" w14:textId="2A449559" w:rsidR="007155C3" w:rsidRDefault="007155C3" w:rsidP="005374C2">
      <w:pPr>
        <w:pStyle w:val="ab"/>
        <w:spacing w:after="120"/>
        <w:ind w:left="0" w:firstLine="0"/>
        <w:rPr>
          <w:rFonts w:eastAsia="SimSun"/>
          <w:b/>
          <w:bCs/>
          <w:sz w:val="28"/>
          <w:szCs w:val="28"/>
          <w:lang w:val="ro-RO" w:eastAsia="ru-RU"/>
        </w:rPr>
      </w:pPr>
    </w:p>
    <w:p w14:paraId="24223693" w14:textId="4F946491" w:rsidR="007155C3" w:rsidRDefault="007155C3" w:rsidP="005374C2">
      <w:pPr>
        <w:pStyle w:val="ab"/>
        <w:spacing w:after="120"/>
        <w:ind w:left="0" w:firstLine="0"/>
        <w:rPr>
          <w:rFonts w:eastAsia="SimSun"/>
          <w:b/>
          <w:bCs/>
          <w:sz w:val="28"/>
          <w:szCs w:val="28"/>
          <w:lang w:val="ro-RO" w:eastAsia="ru-RU"/>
        </w:rPr>
      </w:pPr>
    </w:p>
    <w:p w14:paraId="0AE2ED3D" w14:textId="77777777" w:rsidR="007155C3" w:rsidRDefault="007155C3" w:rsidP="005374C2">
      <w:pPr>
        <w:pStyle w:val="ab"/>
        <w:spacing w:after="120"/>
        <w:ind w:left="0" w:firstLine="0"/>
        <w:rPr>
          <w:rFonts w:eastAsia="SimSun"/>
          <w:b/>
          <w:bCs/>
          <w:sz w:val="28"/>
          <w:szCs w:val="28"/>
          <w:lang w:val="ro-RO" w:eastAsia="ru-RU"/>
        </w:rPr>
      </w:pPr>
    </w:p>
    <w:p w14:paraId="0FD3116D" w14:textId="4C624104" w:rsidR="005374C2" w:rsidRDefault="005374C2" w:rsidP="005374C2">
      <w:pPr>
        <w:pStyle w:val="ab"/>
        <w:spacing w:after="120"/>
        <w:ind w:left="0" w:firstLine="0"/>
        <w:jc w:val="center"/>
        <w:rPr>
          <w:rFonts w:eastAsia="SimSun"/>
          <w:b/>
          <w:bCs/>
          <w:sz w:val="28"/>
          <w:szCs w:val="28"/>
          <w:lang w:val="ro-RO" w:eastAsia="ru-RU"/>
        </w:rPr>
      </w:pPr>
      <w:r w:rsidRPr="005374C2">
        <w:rPr>
          <w:rFonts w:eastAsia="SimSun"/>
          <w:b/>
          <w:bCs/>
          <w:sz w:val="28"/>
          <w:szCs w:val="28"/>
          <w:lang w:val="ro-RO" w:eastAsia="ru-RU"/>
        </w:rPr>
        <w:t xml:space="preserve">Secțiunea a </w:t>
      </w:r>
      <w:r>
        <w:rPr>
          <w:rFonts w:eastAsia="SimSun"/>
          <w:b/>
          <w:bCs/>
          <w:sz w:val="28"/>
          <w:szCs w:val="28"/>
          <w:lang w:val="ro-RO" w:eastAsia="ru-RU"/>
        </w:rPr>
        <w:t>7</w:t>
      </w:r>
      <w:r w:rsidRPr="005374C2">
        <w:rPr>
          <w:rFonts w:eastAsia="SimSun"/>
          <w:b/>
          <w:bCs/>
          <w:sz w:val="28"/>
          <w:szCs w:val="28"/>
          <w:lang w:val="ro-RO" w:eastAsia="ru-RU"/>
        </w:rPr>
        <w:t>-a</w:t>
      </w:r>
    </w:p>
    <w:p w14:paraId="70650C65" w14:textId="15B7C415" w:rsidR="005374C2" w:rsidRPr="005374C2" w:rsidRDefault="005374C2" w:rsidP="005374C2">
      <w:pPr>
        <w:pStyle w:val="ab"/>
        <w:spacing w:after="120"/>
        <w:ind w:left="0" w:firstLine="0"/>
        <w:jc w:val="center"/>
        <w:rPr>
          <w:rFonts w:eastAsia="SimSun"/>
          <w:b/>
          <w:bCs/>
          <w:sz w:val="28"/>
          <w:szCs w:val="28"/>
          <w:lang w:val="ro-RO" w:eastAsia="ru-RU"/>
        </w:rPr>
      </w:pPr>
      <w:r>
        <w:rPr>
          <w:rFonts w:eastAsia="SimSun"/>
          <w:b/>
          <w:bCs/>
          <w:sz w:val="28"/>
          <w:szCs w:val="28"/>
          <w:lang w:val="ro-RO" w:eastAsia="ru-RU"/>
        </w:rPr>
        <w:t>Evacuarea vehiculelor abandonate</w:t>
      </w:r>
    </w:p>
    <w:p w14:paraId="6B88EB93" w14:textId="2EF856F9" w:rsidR="00EB4924" w:rsidRDefault="00EB4924" w:rsidP="00EB4924">
      <w:pPr>
        <w:pStyle w:val="ab"/>
        <w:ind w:left="0"/>
        <w:rPr>
          <w:rFonts w:eastAsia="SimSun"/>
          <w:b/>
          <w:bCs/>
          <w:sz w:val="28"/>
          <w:szCs w:val="28"/>
          <w:lang w:val="ro-RO" w:eastAsia="ru-RU"/>
        </w:rPr>
      </w:pPr>
      <w:r w:rsidRPr="005374C2">
        <w:rPr>
          <w:rFonts w:eastAsia="SimSun"/>
          <w:b/>
          <w:bCs/>
          <w:sz w:val="28"/>
          <w:szCs w:val="28"/>
          <w:lang w:val="ro-RO" w:eastAsia="ru-RU"/>
        </w:rPr>
        <w:t>Articolul 1</w:t>
      </w:r>
      <w:r w:rsidR="00337B87">
        <w:rPr>
          <w:rFonts w:eastAsia="SimSun"/>
          <w:b/>
          <w:bCs/>
          <w:sz w:val="28"/>
          <w:szCs w:val="28"/>
          <w:lang w:val="ro-RO" w:eastAsia="ru-RU"/>
        </w:rPr>
        <w:t>8</w:t>
      </w:r>
      <w:r w:rsidRPr="005374C2">
        <w:rPr>
          <w:rFonts w:eastAsia="SimSun"/>
          <w:b/>
          <w:bCs/>
          <w:sz w:val="28"/>
          <w:szCs w:val="28"/>
          <w:lang w:val="ro-RO" w:eastAsia="ru-RU"/>
        </w:rPr>
        <w:t xml:space="preserve">. </w:t>
      </w:r>
      <w:r w:rsidRPr="00EB4924">
        <w:rPr>
          <w:rFonts w:eastAsia="SimSun"/>
          <w:b/>
          <w:bCs/>
          <w:sz w:val="28"/>
          <w:szCs w:val="28"/>
          <w:lang w:val="ro-RO" w:eastAsia="ru-RU"/>
        </w:rPr>
        <w:t>Constatarea și identificarea proprietarului</w:t>
      </w:r>
    </w:p>
    <w:p w14:paraId="2B3CF36F" w14:textId="4D9DA6F1" w:rsidR="00EB4924" w:rsidRPr="00EB4924" w:rsidRDefault="00EB4924" w:rsidP="00694EC9">
      <w:pPr>
        <w:pStyle w:val="ab"/>
        <w:numPr>
          <w:ilvl w:val="0"/>
          <w:numId w:val="32"/>
        </w:numPr>
        <w:ind w:left="0" w:firstLine="709"/>
        <w:rPr>
          <w:rFonts w:eastAsia="SimSun"/>
          <w:sz w:val="28"/>
          <w:szCs w:val="28"/>
          <w:lang w:val="ro-RO" w:eastAsia="ru-RU"/>
        </w:rPr>
      </w:pPr>
      <w:r w:rsidRPr="00EB4924">
        <w:rPr>
          <w:rFonts w:eastAsia="SimSun"/>
          <w:sz w:val="28"/>
          <w:szCs w:val="28"/>
          <w:lang w:val="ro-RO" w:eastAsia="ru-RU"/>
        </w:rPr>
        <w:t xml:space="preserve">Constatarea existenței unui vehicul fără stăpân sau abandonat se efectuează de către persoane împuternicite ale autorității administrației publice locale </w:t>
      </w:r>
      <w:r>
        <w:rPr>
          <w:rFonts w:eastAsia="SimSun"/>
          <w:sz w:val="28"/>
          <w:szCs w:val="28"/>
          <w:lang w:val="ro-RO" w:eastAsia="ru-RU"/>
        </w:rPr>
        <w:t>în comun cu serviciile abilitate din subordinea Ministerului Afacerilor Interne</w:t>
      </w:r>
      <w:r w:rsidRPr="00EB4924">
        <w:rPr>
          <w:rFonts w:eastAsia="SimSun"/>
          <w:sz w:val="28"/>
          <w:szCs w:val="28"/>
          <w:lang w:val="ro-RO" w:eastAsia="ru-RU"/>
        </w:rPr>
        <w:t>.</w:t>
      </w:r>
    </w:p>
    <w:p w14:paraId="131FC331" w14:textId="602C05B1" w:rsidR="00EB4924" w:rsidRPr="00EB4924" w:rsidRDefault="00EB4924" w:rsidP="00694EC9">
      <w:pPr>
        <w:pStyle w:val="ab"/>
        <w:numPr>
          <w:ilvl w:val="0"/>
          <w:numId w:val="32"/>
        </w:numPr>
        <w:ind w:left="0" w:firstLine="709"/>
        <w:rPr>
          <w:rFonts w:eastAsia="SimSun"/>
          <w:sz w:val="28"/>
          <w:szCs w:val="28"/>
          <w:lang w:val="ro-RO" w:eastAsia="ru-RU"/>
        </w:rPr>
      </w:pPr>
      <w:r w:rsidRPr="00EB4924">
        <w:rPr>
          <w:rFonts w:eastAsia="SimSun"/>
          <w:sz w:val="28"/>
          <w:szCs w:val="28"/>
          <w:lang w:val="ro-RO" w:eastAsia="ru-RU"/>
        </w:rPr>
        <w:t>În urma constatării, se întocmește un proces-verbal, care cuprinde cel puțin:</w:t>
      </w:r>
    </w:p>
    <w:p w14:paraId="448FFBC1" w14:textId="462F66DC" w:rsidR="00EB4924" w:rsidRPr="00EB4924" w:rsidRDefault="00EB4924" w:rsidP="00694EC9">
      <w:pPr>
        <w:pStyle w:val="ab"/>
        <w:numPr>
          <w:ilvl w:val="0"/>
          <w:numId w:val="33"/>
        </w:numPr>
        <w:ind w:left="0" w:firstLine="709"/>
        <w:rPr>
          <w:rFonts w:eastAsia="SimSun"/>
          <w:sz w:val="28"/>
          <w:szCs w:val="28"/>
          <w:lang w:val="ro-RO" w:eastAsia="ru-RU"/>
        </w:rPr>
      </w:pPr>
      <w:r w:rsidRPr="00EB4924">
        <w:rPr>
          <w:rFonts w:eastAsia="SimSun"/>
          <w:sz w:val="28"/>
          <w:szCs w:val="28"/>
          <w:lang w:val="ro-RO" w:eastAsia="ru-RU"/>
        </w:rPr>
        <w:t>datele de identificare ale vehiculului;</w:t>
      </w:r>
    </w:p>
    <w:p w14:paraId="62B9E37E" w14:textId="2389DF77" w:rsidR="00EB4924" w:rsidRPr="00EB4924" w:rsidRDefault="00EB4924" w:rsidP="00694EC9">
      <w:pPr>
        <w:pStyle w:val="ab"/>
        <w:numPr>
          <w:ilvl w:val="0"/>
          <w:numId w:val="33"/>
        </w:numPr>
        <w:ind w:left="0" w:firstLine="709"/>
        <w:rPr>
          <w:rFonts w:eastAsia="SimSun"/>
          <w:sz w:val="28"/>
          <w:szCs w:val="28"/>
          <w:lang w:val="ro-RO" w:eastAsia="ru-RU"/>
        </w:rPr>
      </w:pPr>
      <w:r w:rsidRPr="00EB4924">
        <w:rPr>
          <w:rFonts w:eastAsia="SimSun"/>
          <w:sz w:val="28"/>
          <w:szCs w:val="28"/>
          <w:lang w:val="ro-RO" w:eastAsia="ru-RU"/>
        </w:rPr>
        <w:t>locul și data constatării;</w:t>
      </w:r>
    </w:p>
    <w:p w14:paraId="10594473" w14:textId="7B4E8E07" w:rsidR="00EB4924" w:rsidRPr="00EB4924" w:rsidRDefault="00EB4924" w:rsidP="00694EC9">
      <w:pPr>
        <w:pStyle w:val="ab"/>
        <w:numPr>
          <w:ilvl w:val="0"/>
          <w:numId w:val="33"/>
        </w:numPr>
        <w:ind w:left="0" w:firstLine="709"/>
        <w:rPr>
          <w:rFonts w:eastAsia="SimSun"/>
          <w:sz w:val="28"/>
          <w:szCs w:val="28"/>
          <w:lang w:val="ro-RO" w:eastAsia="ru-RU"/>
        </w:rPr>
      </w:pPr>
      <w:r w:rsidRPr="00EB4924">
        <w:rPr>
          <w:rFonts w:eastAsia="SimSun"/>
          <w:sz w:val="28"/>
          <w:szCs w:val="28"/>
          <w:lang w:val="ro-RO" w:eastAsia="ru-RU"/>
        </w:rPr>
        <w:t>starea tehnică aparentă;</w:t>
      </w:r>
    </w:p>
    <w:p w14:paraId="4BA3A3ED" w14:textId="0FAB8C6C" w:rsidR="00EB4924" w:rsidRPr="00EB4924" w:rsidRDefault="00EB4924" w:rsidP="00694EC9">
      <w:pPr>
        <w:pStyle w:val="ab"/>
        <w:numPr>
          <w:ilvl w:val="0"/>
          <w:numId w:val="33"/>
        </w:numPr>
        <w:ind w:left="0" w:firstLine="709"/>
        <w:rPr>
          <w:rFonts w:eastAsia="SimSun"/>
          <w:sz w:val="28"/>
          <w:szCs w:val="28"/>
          <w:lang w:val="ro-RO" w:eastAsia="ru-RU"/>
        </w:rPr>
      </w:pPr>
      <w:r w:rsidRPr="00EB4924">
        <w:rPr>
          <w:rFonts w:eastAsia="SimSun"/>
          <w:sz w:val="28"/>
          <w:szCs w:val="28"/>
          <w:lang w:val="ro-RO" w:eastAsia="ru-RU"/>
        </w:rPr>
        <w:t>măsurile dispuse.</w:t>
      </w:r>
    </w:p>
    <w:p w14:paraId="530BC300" w14:textId="056C27D1" w:rsidR="005374C2" w:rsidRDefault="00EB4924" w:rsidP="00694EC9">
      <w:pPr>
        <w:pStyle w:val="ab"/>
        <w:numPr>
          <w:ilvl w:val="0"/>
          <w:numId w:val="32"/>
        </w:numPr>
        <w:spacing w:after="240"/>
        <w:ind w:left="0" w:firstLine="709"/>
        <w:rPr>
          <w:rFonts w:eastAsia="SimSun"/>
          <w:sz w:val="28"/>
          <w:szCs w:val="28"/>
          <w:lang w:val="ro-RO" w:eastAsia="ru-RU"/>
        </w:rPr>
      </w:pPr>
      <w:r w:rsidRPr="00EB4924">
        <w:rPr>
          <w:rFonts w:eastAsia="SimSun"/>
          <w:sz w:val="28"/>
          <w:szCs w:val="28"/>
          <w:lang w:val="ro-RO" w:eastAsia="ru-RU"/>
        </w:rPr>
        <w:t>Autoritatea administrației publice locale în comun cu serviciile abilitate din subordinea Ministerului Afacerilor Interne</w:t>
      </w:r>
      <w:r>
        <w:rPr>
          <w:rFonts w:eastAsia="SimSun"/>
          <w:sz w:val="28"/>
          <w:szCs w:val="28"/>
          <w:lang w:val="ro-RO" w:eastAsia="ru-RU"/>
        </w:rPr>
        <w:t>,</w:t>
      </w:r>
      <w:r w:rsidRPr="00EB4924">
        <w:rPr>
          <w:rFonts w:eastAsia="SimSun"/>
          <w:sz w:val="28"/>
          <w:szCs w:val="28"/>
          <w:lang w:val="ro-RO" w:eastAsia="ru-RU"/>
        </w:rPr>
        <w:t xml:space="preserve"> întreprind demersuri pentru identificarea proprietarului sau deținătorului legal, inclusiv prin consultarea registrelor oficiale.</w:t>
      </w:r>
    </w:p>
    <w:p w14:paraId="21403F3E" w14:textId="4BDEC479" w:rsidR="00EB4924" w:rsidRDefault="00EB4924" w:rsidP="00EB4924">
      <w:pPr>
        <w:pStyle w:val="ab"/>
        <w:ind w:left="709" w:firstLine="0"/>
        <w:rPr>
          <w:rFonts w:eastAsia="SimSun"/>
          <w:b/>
          <w:bCs/>
          <w:sz w:val="28"/>
          <w:szCs w:val="28"/>
          <w:lang w:val="ro-RO" w:eastAsia="ru-RU"/>
        </w:rPr>
      </w:pPr>
      <w:r w:rsidRPr="005374C2">
        <w:rPr>
          <w:rFonts w:eastAsia="SimSun"/>
          <w:b/>
          <w:bCs/>
          <w:sz w:val="28"/>
          <w:szCs w:val="28"/>
          <w:lang w:val="ro-RO" w:eastAsia="ru-RU"/>
        </w:rPr>
        <w:t xml:space="preserve">Articolul </w:t>
      </w:r>
      <w:r w:rsidR="00337B87">
        <w:rPr>
          <w:rFonts w:eastAsia="SimSun"/>
          <w:b/>
          <w:bCs/>
          <w:sz w:val="28"/>
          <w:szCs w:val="28"/>
          <w:lang w:val="ro-RO" w:eastAsia="ru-RU"/>
        </w:rPr>
        <w:t>19</w:t>
      </w:r>
      <w:r w:rsidRPr="005374C2">
        <w:rPr>
          <w:rFonts w:eastAsia="SimSun"/>
          <w:b/>
          <w:bCs/>
          <w:sz w:val="28"/>
          <w:szCs w:val="28"/>
          <w:lang w:val="ro-RO" w:eastAsia="ru-RU"/>
        </w:rPr>
        <w:t xml:space="preserve">. </w:t>
      </w:r>
      <w:r w:rsidRPr="00EB4924">
        <w:rPr>
          <w:rFonts w:eastAsia="SimSun"/>
          <w:b/>
          <w:bCs/>
          <w:sz w:val="28"/>
          <w:szCs w:val="28"/>
          <w:lang w:val="ro-RO" w:eastAsia="ru-RU"/>
        </w:rPr>
        <w:t>Somația și ridicarea vehiculului</w:t>
      </w:r>
    </w:p>
    <w:p w14:paraId="4E263FDA" w14:textId="08F78011" w:rsidR="00EB4924" w:rsidRPr="00EB4924" w:rsidRDefault="00EB4924" w:rsidP="00694EC9">
      <w:pPr>
        <w:pStyle w:val="ab"/>
        <w:numPr>
          <w:ilvl w:val="0"/>
          <w:numId w:val="36"/>
        </w:numPr>
        <w:ind w:left="0" w:firstLine="709"/>
        <w:rPr>
          <w:rFonts w:eastAsia="SimSun"/>
          <w:sz w:val="28"/>
          <w:szCs w:val="28"/>
          <w:lang w:val="ro-RO" w:eastAsia="ru-RU"/>
        </w:rPr>
      </w:pPr>
      <w:r w:rsidRPr="00EB4924">
        <w:rPr>
          <w:rFonts w:eastAsia="SimSun"/>
          <w:sz w:val="28"/>
          <w:szCs w:val="28"/>
          <w:lang w:val="ro-RO" w:eastAsia="ru-RU"/>
        </w:rPr>
        <w:t>În cazul identificării proprietarului sau deținătorului legal, autoritatea administrației publice locale emite o somație scrisă, prin care solicită înlăturarea vehiculului într-un termen de 15 zile de la comunicare.</w:t>
      </w:r>
    </w:p>
    <w:p w14:paraId="573EA32A" w14:textId="19F8C3ED" w:rsidR="00EB4924" w:rsidRPr="00EB4924" w:rsidRDefault="00EB4924" w:rsidP="00694EC9">
      <w:pPr>
        <w:pStyle w:val="ab"/>
        <w:numPr>
          <w:ilvl w:val="0"/>
          <w:numId w:val="36"/>
        </w:numPr>
        <w:ind w:left="0" w:firstLine="709"/>
        <w:rPr>
          <w:rFonts w:eastAsia="SimSun"/>
          <w:sz w:val="28"/>
          <w:szCs w:val="28"/>
          <w:lang w:val="ro-RO" w:eastAsia="ru-RU"/>
        </w:rPr>
      </w:pPr>
      <w:r w:rsidRPr="00EB4924">
        <w:rPr>
          <w:rFonts w:eastAsia="SimSun"/>
          <w:sz w:val="28"/>
          <w:szCs w:val="28"/>
          <w:lang w:val="ro-RO" w:eastAsia="ru-RU"/>
        </w:rPr>
        <w:t>În cazul vehiculelor fără stăpân sau în cazul neconformării la somație, autoritatea administrației publice locale este în drept să dispună ridicarea și transportarea vehiculului într-un spațiu special amenajat pentru depozitare.</w:t>
      </w:r>
    </w:p>
    <w:p w14:paraId="0DE468E5" w14:textId="7262378B" w:rsidR="00EB4924" w:rsidRDefault="00EB4924" w:rsidP="00694EC9">
      <w:pPr>
        <w:pStyle w:val="ab"/>
        <w:numPr>
          <w:ilvl w:val="0"/>
          <w:numId w:val="36"/>
        </w:numPr>
        <w:ind w:left="0" w:firstLine="709"/>
        <w:rPr>
          <w:rFonts w:eastAsia="SimSun"/>
          <w:sz w:val="28"/>
          <w:szCs w:val="28"/>
          <w:lang w:val="ro-RO" w:eastAsia="ru-RU"/>
        </w:rPr>
      </w:pPr>
      <w:r w:rsidRPr="00EB4924">
        <w:rPr>
          <w:rFonts w:eastAsia="SimSun"/>
          <w:sz w:val="28"/>
          <w:szCs w:val="28"/>
          <w:lang w:val="ro-RO" w:eastAsia="ru-RU"/>
        </w:rPr>
        <w:t>Ridicarea se dispune prin dispoziția primarului sau a persoanei împuternicite, în condițiile stabilite prin regulamentul local.</w:t>
      </w:r>
    </w:p>
    <w:p w14:paraId="7A3037CB" w14:textId="526760FF" w:rsidR="002A4112" w:rsidRDefault="00EB4924" w:rsidP="00EB4924">
      <w:pPr>
        <w:pStyle w:val="ab"/>
        <w:ind w:left="709" w:firstLine="0"/>
        <w:rPr>
          <w:rFonts w:eastAsia="SimSun"/>
          <w:b/>
          <w:bCs/>
          <w:sz w:val="28"/>
          <w:szCs w:val="28"/>
          <w:lang w:val="ro-RO" w:eastAsia="ru-RU"/>
        </w:rPr>
      </w:pPr>
      <w:r w:rsidRPr="005374C2">
        <w:rPr>
          <w:rFonts w:eastAsia="SimSun"/>
          <w:b/>
          <w:bCs/>
          <w:sz w:val="28"/>
          <w:szCs w:val="28"/>
          <w:lang w:val="ro-RO" w:eastAsia="ru-RU"/>
        </w:rPr>
        <w:t xml:space="preserve">Articolul </w:t>
      </w:r>
      <w:r>
        <w:rPr>
          <w:rFonts w:eastAsia="SimSun"/>
          <w:b/>
          <w:bCs/>
          <w:sz w:val="28"/>
          <w:szCs w:val="28"/>
          <w:lang w:val="ro-RO" w:eastAsia="ru-RU"/>
        </w:rPr>
        <w:t>2</w:t>
      </w:r>
      <w:r w:rsidR="00337B87">
        <w:rPr>
          <w:rFonts w:eastAsia="SimSun"/>
          <w:b/>
          <w:bCs/>
          <w:sz w:val="28"/>
          <w:szCs w:val="28"/>
          <w:lang w:val="ro-RO" w:eastAsia="ru-RU"/>
        </w:rPr>
        <w:t>0</w:t>
      </w:r>
      <w:r w:rsidRPr="005374C2">
        <w:rPr>
          <w:rFonts w:eastAsia="SimSun"/>
          <w:b/>
          <w:bCs/>
          <w:sz w:val="28"/>
          <w:szCs w:val="28"/>
          <w:lang w:val="ro-RO" w:eastAsia="ru-RU"/>
        </w:rPr>
        <w:t xml:space="preserve">. </w:t>
      </w:r>
      <w:r w:rsidRPr="00EB4924">
        <w:rPr>
          <w:rFonts w:eastAsia="SimSun"/>
          <w:b/>
          <w:bCs/>
          <w:sz w:val="28"/>
          <w:szCs w:val="28"/>
          <w:lang w:val="ro-RO" w:eastAsia="ru-RU"/>
        </w:rPr>
        <w:t>Regimul juridic ulterior al vehiculului ridicat</w:t>
      </w:r>
    </w:p>
    <w:p w14:paraId="11420994" w14:textId="060669D1" w:rsidR="00FC1954" w:rsidRDefault="00EB4924" w:rsidP="00694EC9">
      <w:pPr>
        <w:pStyle w:val="ab"/>
        <w:numPr>
          <w:ilvl w:val="0"/>
          <w:numId w:val="37"/>
        </w:numPr>
        <w:ind w:left="0" w:firstLine="709"/>
        <w:rPr>
          <w:rFonts w:eastAsia="SimSun"/>
          <w:sz w:val="28"/>
          <w:szCs w:val="28"/>
          <w:lang w:val="ro-RO" w:eastAsia="ru-RU"/>
        </w:rPr>
      </w:pPr>
      <w:r w:rsidRPr="00EB4924">
        <w:rPr>
          <w:rFonts w:eastAsia="SimSun"/>
          <w:sz w:val="28"/>
          <w:szCs w:val="28"/>
          <w:lang w:val="ro-RO" w:eastAsia="ru-RU"/>
        </w:rPr>
        <w:t xml:space="preserve">Dacă, în termen de 30 de zile de la data ridicării, proprietarul sau deținătorul legal nu solicită restituirea vehiculului și nu achită cheltuielile aferente ridicării și depozitării, autoritatea administrației publice locale </w:t>
      </w:r>
      <w:r w:rsidR="00FC1954">
        <w:rPr>
          <w:rFonts w:eastAsia="SimSun"/>
          <w:sz w:val="28"/>
          <w:szCs w:val="28"/>
          <w:lang w:val="ro-RO" w:eastAsia="ru-RU"/>
        </w:rPr>
        <w:t>solicit</w:t>
      </w:r>
      <w:r w:rsidR="00CB1864">
        <w:rPr>
          <w:rFonts w:eastAsia="SimSun"/>
          <w:sz w:val="28"/>
          <w:szCs w:val="28"/>
          <w:lang w:val="ro-RO" w:eastAsia="ru-RU"/>
        </w:rPr>
        <w:t>ă în</w:t>
      </w:r>
      <w:r w:rsidR="00FC1954" w:rsidRPr="00FC1954">
        <w:rPr>
          <w:rFonts w:eastAsia="SimSun"/>
          <w:sz w:val="28"/>
          <w:szCs w:val="28"/>
          <w:lang w:val="ro-RO" w:eastAsia="ru-RU"/>
        </w:rPr>
        <w:t xml:space="preserve"> instanț</w:t>
      </w:r>
      <w:r w:rsidR="00CB1864">
        <w:rPr>
          <w:rFonts w:eastAsia="SimSun"/>
          <w:sz w:val="28"/>
          <w:szCs w:val="28"/>
          <w:lang w:val="ro-RO" w:eastAsia="ru-RU"/>
        </w:rPr>
        <w:t>a</w:t>
      </w:r>
      <w:r w:rsidR="00FC1954" w:rsidRPr="00FC1954">
        <w:rPr>
          <w:rFonts w:eastAsia="SimSun"/>
          <w:sz w:val="28"/>
          <w:szCs w:val="28"/>
          <w:lang w:val="ro-RO" w:eastAsia="ru-RU"/>
        </w:rPr>
        <w:t xml:space="preserve"> de judecată</w:t>
      </w:r>
      <w:r w:rsidR="00FC1954">
        <w:rPr>
          <w:rFonts w:eastAsia="SimSun"/>
          <w:sz w:val="28"/>
          <w:szCs w:val="28"/>
          <w:lang w:val="ro-RO" w:eastAsia="ru-RU"/>
        </w:rPr>
        <w:t xml:space="preserve"> constatarea </w:t>
      </w:r>
      <w:r w:rsidR="00D11E73">
        <w:rPr>
          <w:rFonts w:eastAsia="SimSun"/>
          <w:sz w:val="28"/>
          <w:szCs w:val="28"/>
          <w:lang w:val="ro-RO" w:eastAsia="ru-RU"/>
        </w:rPr>
        <w:t xml:space="preserve">faptului că vehiculul este </w:t>
      </w:r>
      <w:r w:rsidR="00FC1954" w:rsidRPr="00FC1954">
        <w:rPr>
          <w:rFonts w:eastAsia="SimSun"/>
          <w:sz w:val="28"/>
          <w:szCs w:val="28"/>
          <w:lang w:val="ro-RO" w:eastAsia="ru-RU"/>
        </w:rPr>
        <w:t>fără stăp</w:t>
      </w:r>
      <w:r w:rsidR="00D11E73">
        <w:rPr>
          <w:rFonts w:eastAsia="SimSun"/>
          <w:sz w:val="28"/>
          <w:szCs w:val="28"/>
          <w:lang w:val="ro-RO" w:eastAsia="ru-RU"/>
        </w:rPr>
        <w:t>â</w:t>
      </w:r>
      <w:r w:rsidR="00FC1954" w:rsidRPr="00FC1954">
        <w:rPr>
          <w:rFonts w:eastAsia="SimSun"/>
          <w:sz w:val="28"/>
          <w:szCs w:val="28"/>
          <w:lang w:val="ro-RO" w:eastAsia="ru-RU"/>
        </w:rPr>
        <w:t>n sau abandonat</w:t>
      </w:r>
      <w:r w:rsidR="00B50693">
        <w:rPr>
          <w:rFonts w:eastAsia="SimSun"/>
          <w:sz w:val="28"/>
          <w:szCs w:val="28"/>
          <w:lang w:val="ro-RO" w:eastAsia="ru-RU"/>
        </w:rPr>
        <w:t xml:space="preserve"> și trece în </w:t>
      </w:r>
      <w:r w:rsidR="00CE6D23">
        <w:rPr>
          <w:rFonts w:eastAsia="SimSun"/>
          <w:sz w:val="28"/>
          <w:szCs w:val="28"/>
          <w:lang w:val="ro-RO" w:eastAsia="ru-RU"/>
        </w:rPr>
        <w:t>gestiunea</w:t>
      </w:r>
      <w:r w:rsidR="00B50693">
        <w:rPr>
          <w:rFonts w:eastAsia="SimSun"/>
          <w:sz w:val="28"/>
          <w:szCs w:val="28"/>
          <w:lang w:val="ro-RO" w:eastAsia="ru-RU"/>
        </w:rPr>
        <w:t xml:space="preserve"> autorităților administrației publice locale.</w:t>
      </w:r>
    </w:p>
    <w:p w14:paraId="08CCE2A5" w14:textId="2D98A56A" w:rsidR="00EB4924" w:rsidRPr="00AA29D0" w:rsidRDefault="00CE6D23" w:rsidP="00AA29D0">
      <w:pPr>
        <w:pStyle w:val="ab"/>
        <w:numPr>
          <w:ilvl w:val="0"/>
          <w:numId w:val="37"/>
        </w:numPr>
        <w:ind w:left="0" w:firstLine="709"/>
        <w:rPr>
          <w:rFonts w:eastAsia="SimSun"/>
          <w:sz w:val="28"/>
          <w:szCs w:val="28"/>
          <w:lang w:val="ro-RO" w:eastAsia="ru-RU"/>
        </w:rPr>
      </w:pPr>
      <w:r w:rsidRPr="00AA29D0">
        <w:rPr>
          <w:rFonts w:eastAsia="SimSun"/>
          <w:sz w:val="28"/>
          <w:szCs w:val="28"/>
          <w:lang w:val="ro-RO" w:eastAsia="ru-RU"/>
        </w:rPr>
        <w:t xml:space="preserve">În temeiul hotărârii instanței de judecată, administrației publice locale pot iniția </w:t>
      </w:r>
      <w:r w:rsidR="00B2378E" w:rsidRPr="00AA29D0">
        <w:rPr>
          <w:rFonts w:eastAsia="SimSun"/>
          <w:sz w:val="28"/>
          <w:szCs w:val="28"/>
          <w:lang w:val="ro-RO" w:eastAsia="ru-RU"/>
        </w:rPr>
        <w:t>procedura comercializarea a vehiculului prin licitația</w:t>
      </w:r>
      <w:r w:rsidR="00AA29D0" w:rsidRPr="00AA29D0">
        <w:rPr>
          <w:rFonts w:eastAsia="SimSun"/>
          <w:sz w:val="28"/>
          <w:szCs w:val="28"/>
          <w:lang w:val="ro-RO" w:eastAsia="ru-RU"/>
        </w:rPr>
        <w:t xml:space="preserve"> sau</w:t>
      </w:r>
      <w:r w:rsidR="00AA29D0">
        <w:rPr>
          <w:rFonts w:eastAsia="SimSun"/>
          <w:sz w:val="28"/>
          <w:szCs w:val="28"/>
          <w:lang w:val="ro-RO" w:eastAsia="ru-RU"/>
        </w:rPr>
        <w:t xml:space="preserve"> </w:t>
      </w:r>
      <w:r w:rsidR="0079758C" w:rsidRPr="00AA29D0">
        <w:rPr>
          <w:rFonts w:eastAsia="SimSun"/>
          <w:sz w:val="28"/>
          <w:szCs w:val="28"/>
          <w:lang w:val="ro-RO" w:eastAsia="ru-RU"/>
        </w:rPr>
        <w:t>transmiterea cu titlu gratuit în condițiile legii</w:t>
      </w:r>
      <w:r w:rsidR="00EB4924" w:rsidRPr="00AA29D0">
        <w:rPr>
          <w:rFonts w:eastAsia="SimSun"/>
          <w:sz w:val="28"/>
          <w:szCs w:val="28"/>
          <w:lang w:val="ro-RO" w:eastAsia="ru-RU"/>
        </w:rPr>
        <w:t>;</w:t>
      </w:r>
    </w:p>
    <w:p w14:paraId="4DAE8FD0" w14:textId="2C0A0E7B" w:rsidR="00EB4924" w:rsidRPr="00EB4924" w:rsidRDefault="00EB4924" w:rsidP="00694EC9">
      <w:pPr>
        <w:pStyle w:val="ab"/>
        <w:numPr>
          <w:ilvl w:val="0"/>
          <w:numId w:val="37"/>
        </w:numPr>
        <w:ind w:left="0" w:firstLine="709"/>
        <w:rPr>
          <w:rFonts w:eastAsia="SimSun"/>
          <w:sz w:val="28"/>
          <w:szCs w:val="28"/>
          <w:lang w:val="ro-RO" w:eastAsia="ru-RU"/>
        </w:rPr>
      </w:pPr>
      <w:r w:rsidRPr="00EB4924">
        <w:rPr>
          <w:rFonts w:eastAsia="SimSun"/>
          <w:sz w:val="28"/>
          <w:szCs w:val="28"/>
          <w:lang w:val="ro-RO" w:eastAsia="ru-RU"/>
        </w:rPr>
        <w:lastRenderedPageBreak/>
        <w:t>Sumele obținute din valorificare se fac venit la bugetul local, după deducerea cheltuielilor de ridicare, depozitare și valorificare.</w:t>
      </w:r>
    </w:p>
    <w:p w14:paraId="0FEEF024" w14:textId="260CCFC3" w:rsidR="00EB4924" w:rsidRDefault="00EB4924" w:rsidP="00694EC9">
      <w:pPr>
        <w:pStyle w:val="ab"/>
        <w:numPr>
          <w:ilvl w:val="0"/>
          <w:numId w:val="37"/>
        </w:numPr>
        <w:ind w:left="0" w:firstLine="709"/>
        <w:rPr>
          <w:rFonts w:eastAsia="SimSun"/>
          <w:sz w:val="28"/>
          <w:szCs w:val="28"/>
          <w:lang w:val="ro-RO" w:eastAsia="ru-RU"/>
        </w:rPr>
      </w:pPr>
      <w:r w:rsidRPr="00EB4924">
        <w:rPr>
          <w:rFonts w:eastAsia="SimSun"/>
          <w:sz w:val="28"/>
          <w:szCs w:val="28"/>
          <w:lang w:val="ro-RO" w:eastAsia="ru-RU"/>
        </w:rPr>
        <w:t>Procedura detaliată privind depozitarea, restituirea, valorificarea și contestarea măsurilor se stabilește prin regulament aprobat de consiliul local/municipal, cu respectarea dreptului la apărare și a principiului proporționalității.</w:t>
      </w:r>
    </w:p>
    <w:p w14:paraId="548B3A83" w14:textId="4E621EF7" w:rsidR="00792821" w:rsidRDefault="00792821" w:rsidP="00792821">
      <w:pPr>
        <w:rPr>
          <w:rFonts w:eastAsia="SimSun"/>
          <w:sz w:val="28"/>
          <w:szCs w:val="28"/>
          <w:lang w:val="ro-RO" w:eastAsia="ru-RU"/>
        </w:rPr>
      </w:pPr>
    </w:p>
    <w:p w14:paraId="254AC4EC" w14:textId="40714762" w:rsidR="00792821" w:rsidRDefault="00792821" w:rsidP="00792821">
      <w:pPr>
        <w:rPr>
          <w:rFonts w:eastAsia="SimSun"/>
          <w:sz w:val="28"/>
          <w:szCs w:val="28"/>
          <w:lang w:val="ro-RO" w:eastAsia="ru-RU"/>
        </w:rPr>
      </w:pPr>
    </w:p>
    <w:p w14:paraId="54CC568A" w14:textId="77777777" w:rsidR="00792821" w:rsidRPr="00792821" w:rsidRDefault="00792821" w:rsidP="00792821">
      <w:pPr>
        <w:rPr>
          <w:rFonts w:eastAsia="SimSun"/>
          <w:sz w:val="28"/>
          <w:szCs w:val="28"/>
          <w:lang w:val="ro-RO" w:eastAsia="ru-RU"/>
        </w:rPr>
      </w:pPr>
    </w:p>
    <w:p w14:paraId="2B64322D" w14:textId="38D0CA91" w:rsidR="00EB4924" w:rsidRDefault="00EB4924" w:rsidP="00EB4924">
      <w:pPr>
        <w:pStyle w:val="ab"/>
        <w:ind w:left="0"/>
        <w:rPr>
          <w:rFonts w:eastAsia="SimSun"/>
          <w:b/>
          <w:bCs/>
          <w:sz w:val="28"/>
          <w:szCs w:val="28"/>
          <w:lang w:val="ro-RO" w:eastAsia="ru-RU"/>
        </w:rPr>
      </w:pPr>
      <w:r w:rsidRPr="00EB4924">
        <w:rPr>
          <w:rFonts w:eastAsia="SimSun"/>
          <w:b/>
          <w:bCs/>
          <w:sz w:val="28"/>
          <w:szCs w:val="28"/>
          <w:lang w:val="ro-RO" w:eastAsia="ru-RU"/>
        </w:rPr>
        <w:t>Articolul 2</w:t>
      </w:r>
      <w:r w:rsidR="00337B87">
        <w:rPr>
          <w:rFonts w:eastAsia="SimSun"/>
          <w:b/>
          <w:bCs/>
          <w:sz w:val="28"/>
          <w:szCs w:val="28"/>
          <w:lang w:val="ro-RO" w:eastAsia="ru-RU"/>
        </w:rPr>
        <w:t>1</w:t>
      </w:r>
      <w:r w:rsidRPr="00EB4924">
        <w:rPr>
          <w:rFonts w:eastAsia="SimSun"/>
          <w:b/>
          <w:bCs/>
          <w:sz w:val="28"/>
          <w:szCs w:val="28"/>
          <w:lang w:val="ro-RO" w:eastAsia="ru-RU"/>
        </w:rPr>
        <w:t>. Drepturile și garanțiile proprietarului</w:t>
      </w:r>
    </w:p>
    <w:p w14:paraId="4E285DF1" w14:textId="0F5C3F18" w:rsidR="00EB4924" w:rsidRPr="00EB4924" w:rsidRDefault="00EB4924" w:rsidP="00694EC9">
      <w:pPr>
        <w:pStyle w:val="ab"/>
        <w:numPr>
          <w:ilvl w:val="0"/>
          <w:numId w:val="39"/>
        </w:numPr>
        <w:ind w:left="0" w:firstLine="709"/>
        <w:rPr>
          <w:rFonts w:eastAsia="SimSun"/>
          <w:sz w:val="28"/>
          <w:szCs w:val="28"/>
          <w:lang w:val="ro-RO" w:eastAsia="ru-RU"/>
        </w:rPr>
      </w:pPr>
      <w:r w:rsidRPr="00EB4924">
        <w:rPr>
          <w:rFonts w:eastAsia="SimSun"/>
          <w:sz w:val="28"/>
          <w:szCs w:val="28"/>
          <w:lang w:val="ro-RO" w:eastAsia="ru-RU"/>
        </w:rPr>
        <w:t xml:space="preserve">Proprietarul sau deținătorul legal al vehiculului are dreptul să solicite restituirea vehiculului ridicat, în orice moment până la </w:t>
      </w:r>
      <w:r w:rsidR="00ED33CB">
        <w:rPr>
          <w:rFonts w:eastAsia="SimSun"/>
          <w:sz w:val="28"/>
          <w:szCs w:val="28"/>
          <w:lang w:val="ro-RO" w:eastAsia="ru-RU"/>
        </w:rPr>
        <w:t>pronunțarea deciziei instanței de judecată</w:t>
      </w:r>
      <w:r w:rsidRPr="00EB4924">
        <w:rPr>
          <w:rFonts w:eastAsia="SimSun"/>
          <w:sz w:val="28"/>
          <w:szCs w:val="28"/>
          <w:lang w:val="ro-RO" w:eastAsia="ru-RU"/>
        </w:rPr>
        <w:t>, cu condiția achitării cheltuielilor de ridicare și depozitare.</w:t>
      </w:r>
    </w:p>
    <w:p w14:paraId="4C3D4145" w14:textId="279EE0CD" w:rsidR="00EB4924" w:rsidRPr="00EB4924" w:rsidRDefault="00EB4924" w:rsidP="00694EC9">
      <w:pPr>
        <w:pStyle w:val="ab"/>
        <w:numPr>
          <w:ilvl w:val="0"/>
          <w:numId w:val="39"/>
        </w:numPr>
        <w:ind w:left="0" w:firstLine="709"/>
        <w:rPr>
          <w:rFonts w:eastAsia="SimSun"/>
          <w:sz w:val="28"/>
          <w:szCs w:val="28"/>
          <w:lang w:val="ro-RO" w:eastAsia="ru-RU"/>
        </w:rPr>
      </w:pPr>
      <w:r w:rsidRPr="00EB4924">
        <w:rPr>
          <w:rFonts w:eastAsia="SimSun"/>
          <w:sz w:val="28"/>
          <w:szCs w:val="28"/>
          <w:lang w:val="ro-RO" w:eastAsia="ru-RU"/>
        </w:rPr>
        <w:t>Măsurile dispuse în temeiul prezentei legi pot fi contestate în condițiile legislației privind contenciosul administrativ.</w:t>
      </w:r>
    </w:p>
    <w:p w14:paraId="2351487F" w14:textId="099CDB8A" w:rsidR="00EB4924" w:rsidRDefault="00EB4924" w:rsidP="00694EC9">
      <w:pPr>
        <w:pStyle w:val="ab"/>
        <w:numPr>
          <w:ilvl w:val="0"/>
          <w:numId w:val="39"/>
        </w:numPr>
        <w:ind w:left="0" w:firstLine="709"/>
        <w:rPr>
          <w:rFonts w:eastAsia="SimSun"/>
          <w:sz w:val="28"/>
          <w:szCs w:val="28"/>
          <w:lang w:val="ro-RO" w:eastAsia="ru-RU"/>
        </w:rPr>
      </w:pPr>
      <w:r w:rsidRPr="00EB4924">
        <w:rPr>
          <w:rFonts w:eastAsia="SimSun"/>
          <w:sz w:val="28"/>
          <w:szCs w:val="28"/>
          <w:lang w:val="ro-RO" w:eastAsia="ru-RU"/>
        </w:rPr>
        <w:t>Autoritatea administrației publice locale este obligată să asigure accesul proprietarului la informațiile privind locul de depozitare și starea vehiculului.</w:t>
      </w:r>
    </w:p>
    <w:p w14:paraId="619EEF7C" w14:textId="0F0F5F42" w:rsidR="00792821" w:rsidRDefault="00792821" w:rsidP="00792821">
      <w:pPr>
        <w:pStyle w:val="ab"/>
        <w:ind w:left="709" w:firstLine="0"/>
        <w:rPr>
          <w:rFonts w:eastAsia="SimSun"/>
          <w:b/>
          <w:bCs/>
          <w:sz w:val="28"/>
          <w:szCs w:val="28"/>
          <w:lang w:val="ro-RO" w:eastAsia="ru-RU"/>
        </w:rPr>
      </w:pPr>
      <w:r w:rsidRPr="00EB4924">
        <w:rPr>
          <w:rFonts w:eastAsia="SimSun"/>
          <w:b/>
          <w:bCs/>
          <w:sz w:val="28"/>
          <w:szCs w:val="28"/>
          <w:lang w:val="ro-RO" w:eastAsia="ru-RU"/>
        </w:rPr>
        <w:t>Articolul 2</w:t>
      </w:r>
      <w:r w:rsidR="00337B87">
        <w:rPr>
          <w:rFonts w:eastAsia="SimSun"/>
          <w:b/>
          <w:bCs/>
          <w:sz w:val="28"/>
          <w:szCs w:val="28"/>
          <w:lang w:val="ro-RO" w:eastAsia="ru-RU"/>
        </w:rPr>
        <w:t>2</w:t>
      </w:r>
      <w:r w:rsidRPr="00EB4924">
        <w:rPr>
          <w:rFonts w:eastAsia="SimSun"/>
          <w:b/>
          <w:bCs/>
          <w:sz w:val="28"/>
          <w:szCs w:val="28"/>
          <w:lang w:val="ro-RO" w:eastAsia="ru-RU"/>
        </w:rPr>
        <w:t xml:space="preserve">. </w:t>
      </w:r>
      <w:r w:rsidRPr="00792821">
        <w:rPr>
          <w:rFonts w:eastAsia="SimSun"/>
          <w:b/>
          <w:bCs/>
          <w:sz w:val="28"/>
          <w:szCs w:val="28"/>
          <w:lang w:val="ro-RO" w:eastAsia="ru-RU"/>
        </w:rPr>
        <w:t>Evidența vehiculelor supuse procedurii</w:t>
      </w:r>
      <w:r>
        <w:rPr>
          <w:rFonts w:eastAsia="SimSun"/>
          <w:b/>
          <w:bCs/>
          <w:sz w:val="28"/>
          <w:szCs w:val="28"/>
          <w:lang w:val="ro-RO" w:eastAsia="ru-RU"/>
        </w:rPr>
        <w:t xml:space="preserve"> de evacuare</w:t>
      </w:r>
    </w:p>
    <w:p w14:paraId="106F5173" w14:textId="7A00AE8D" w:rsidR="00792821" w:rsidRPr="00792821" w:rsidRDefault="00792821" w:rsidP="00694EC9">
      <w:pPr>
        <w:pStyle w:val="ab"/>
        <w:numPr>
          <w:ilvl w:val="0"/>
          <w:numId w:val="40"/>
        </w:numPr>
        <w:ind w:left="0" w:firstLine="709"/>
        <w:rPr>
          <w:rFonts w:eastAsia="SimSun"/>
          <w:sz w:val="28"/>
          <w:szCs w:val="28"/>
          <w:lang w:val="ro-RO" w:eastAsia="ru-RU"/>
        </w:rPr>
      </w:pPr>
      <w:r w:rsidRPr="00792821">
        <w:rPr>
          <w:rFonts w:eastAsia="SimSun"/>
          <w:sz w:val="28"/>
          <w:szCs w:val="28"/>
          <w:lang w:val="ro-RO" w:eastAsia="ru-RU"/>
        </w:rPr>
        <w:t>Autoritățile administrației publice locale țin o evidență a vehiculelor constatate, ridicate, depozitate și valorificate, în format fizic și electronic.</w:t>
      </w:r>
    </w:p>
    <w:p w14:paraId="6A7EC879" w14:textId="11394322" w:rsidR="00792821" w:rsidRPr="00792821" w:rsidRDefault="00792821" w:rsidP="00694EC9">
      <w:pPr>
        <w:pStyle w:val="ab"/>
        <w:numPr>
          <w:ilvl w:val="0"/>
          <w:numId w:val="40"/>
        </w:numPr>
        <w:ind w:left="0" w:firstLine="709"/>
        <w:rPr>
          <w:rFonts w:eastAsia="SimSun"/>
          <w:sz w:val="28"/>
          <w:szCs w:val="28"/>
          <w:lang w:val="ro-RO" w:eastAsia="ru-RU"/>
        </w:rPr>
      </w:pPr>
      <w:r w:rsidRPr="00792821">
        <w:rPr>
          <w:rFonts w:eastAsia="SimSun"/>
          <w:sz w:val="28"/>
          <w:szCs w:val="28"/>
          <w:lang w:val="ro-RO" w:eastAsia="ru-RU"/>
        </w:rPr>
        <w:t xml:space="preserve">Informațiile privind vehiculele ridicate </w:t>
      </w:r>
      <w:r>
        <w:rPr>
          <w:rFonts w:eastAsia="SimSun"/>
          <w:sz w:val="28"/>
          <w:szCs w:val="28"/>
          <w:lang w:val="ro-RO" w:eastAsia="ru-RU"/>
        </w:rPr>
        <w:t>sunt</w:t>
      </w:r>
      <w:r w:rsidRPr="00792821">
        <w:rPr>
          <w:rFonts w:eastAsia="SimSun"/>
          <w:sz w:val="28"/>
          <w:szCs w:val="28"/>
          <w:lang w:val="ro-RO" w:eastAsia="ru-RU"/>
        </w:rPr>
        <w:t xml:space="preserve"> făcute publice, inclusiv prin publicare pe pagina web oficială a autorității administrației publice locale, în scopul informării proprietarilor.</w:t>
      </w:r>
    </w:p>
    <w:p w14:paraId="008CDDA0" w14:textId="5D792A0B" w:rsidR="008A40CA" w:rsidRDefault="008A40CA" w:rsidP="008A40CA">
      <w:pPr>
        <w:spacing w:after="120"/>
        <w:ind w:firstLine="0"/>
        <w:jc w:val="center"/>
        <w:rPr>
          <w:rFonts w:eastAsia="SimSun"/>
          <w:b/>
          <w:bCs/>
          <w:sz w:val="28"/>
          <w:szCs w:val="28"/>
          <w:lang w:val="ro-RO" w:eastAsia="ru-RU"/>
        </w:rPr>
      </w:pPr>
      <w:r w:rsidRPr="00E77F64">
        <w:rPr>
          <w:rFonts w:eastAsia="SimSun"/>
          <w:b/>
          <w:bCs/>
          <w:sz w:val="28"/>
          <w:szCs w:val="28"/>
          <w:lang w:val="ro-RO" w:eastAsia="ru-RU"/>
        </w:rPr>
        <w:t>Secțiunea a</w:t>
      </w:r>
      <w:r>
        <w:rPr>
          <w:rFonts w:eastAsia="SimSun"/>
          <w:b/>
          <w:bCs/>
          <w:sz w:val="28"/>
          <w:szCs w:val="28"/>
          <w:lang w:val="ro-RO" w:eastAsia="ru-RU"/>
        </w:rPr>
        <w:t xml:space="preserve"> </w:t>
      </w:r>
      <w:r w:rsidR="005374C2">
        <w:rPr>
          <w:rFonts w:eastAsia="SimSun"/>
          <w:b/>
          <w:bCs/>
          <w:sz w:val="28"/>
          <w:szCs w:val="28"/>
          <w:lang w:val="ro-RO" w:eastAsia="ru-RU"/>
        </w:rPr>
        <w:t>8</w:t>
      </w:r>
      <w:r w:rsidRPr="00E77F64">
        <w:rPr>
          <w:rFonts w:eastAsia="SimSun"/>
          <w:b/>
          <w:bCs/>
          <w:sz w:val="28"/>
          <w:szCs w:val="28"/>
          <w:lang w:val="ro-RO" w:eastAsia="ru-RU"/>
        </w:rPr>
        <w:t>-a</w:t>
      </w:r>
    </w:p>
    <w:p w14:paraId="4C7D3404" w14:textId="4ADEEB88" w:rsidR="003234CC" w:rsidRPr="00A67EF8" w:rsidRDefault="008A40CA" w:rsidP="003234CC">
      <w:pPr>
        <w:spacing w:after="120"/>
        <w:ind w:firstLine="0"/>
        <w:jc w:val="center"/>
        <w:rPr>
          <w:rFonts w:eastAsia="SimSun"/>
          <w:b/>
          <w:bCs/>
          <w:sz w:val="28"/>
          <w:szCs w:val="28"/>
          <w:lang w:val="ro-RO" w:eastAsia="ru-RU"/>
        </w:rPr>
      </w:pPr>
      <w:r>
        <w:rPr>
          <w:rFonts w:eastAsia="SimSun"/>
          <w:b/>
          <w:bCs/>
          <w:sz w:val="28"/>
          <w:szCs w:val="28"/>
          <w:lang w:val="ro-RO" w:eastAsia="ru-RU"/>
        </w:rPr>
        <w:t>Dispoziții finale</w:t>
      </w:r>
      <w:r w:rsidR="004837AF">
        <w:rPr>
          <w:rFonts w:eastAsia="SimSun"/>
          <w:b/>
          <w:bCs/>
          <w:sz w:val="28"/>
          <w:szCs w:val="28"/>
          <w:lang w:val="ro-RO" w:eastAsia="ru-RU"/>
        </w:rPr>
        <w:t xml:space="preserve"> și tranzitorii</w:t>
      </w:r>
    </w:p>
    <w:p w14:paraId="7A416094" w14:textId="69F0810D" w:rsidR="003234CC" w:rsidRPr="00A67EF8" w:rsidRDefault="004837AF" w:rsidP="003234CC">
      <w:pPr>
        <w:ind w:firstLine="0"/>
        <w:rPr>
          <w:rFonts w:eastAsia="SimSun"/>
          <w:b/>
          <w:bCs/>
          <w:sz w:val="28"/>
          <w:szCs w:val="28"/>
          <w:lang w:val="ro-RO" w:eastAsia="ru-RU"/>
        </w:rPr>
      </w:pPr>
      <w:r w:rsidRPr="004837AF">
        <w:rPr>
          <w:rFonts w:eastAsia="SimSun"/>
          <w:b/>
          <w:sz w:val="28"/>
          <w:szCs w:val="28"/>
          <w:lang w:val="ro-RO" w:eastAsia="ru-RU"/>
        </w:rPr>
        <w:t xml:space="preserve">Articolul </w:t>
      </w:r>
      <w:r w:rsidR="0040260C">
        <w:rPr>
          <w:rFonts w:eastAsia="SimSun"/>
          <w:b/>
          <w:sz w:val="28"/>
          <w:szCs w:val="28"/>
          <w:lang w:val="ro-RO" w:eastAsia="ru-RU"/>
        </w:rPr>
        <w:t>2</w:t>
      </w:r>
      <w:r w:rsidR="00337B87">
        <w:rPr>
          <w:rFonts w:eastAsia="SimSun"/>
          <w:b/>
          <w:sz w:val="28"/>
          <w:szCs w:val="28"/>
          <w:lang w:val="ro-RO" w:eastAsia="ru-RU"/>
        </w:rPr>
        <w:t>3</w:t>
      </w:r>
      <w:r w:rsidRPr="004837AF">
        <w:rPr>
          <w:rFonts w:eastAsia="SimSun"/>
          <w:b/>
          <w:sz w:val="28"/>
          <w:szCs w:val="28"/>
          <w:lang w:val="ro-RO" w:eastAsia="ru-RU"/>
        </w:rPr>
        <w:t xml:space="preserve">. </w:t>
      </w:r>
      <w:r w:rsidR="003234CC" w:rsidRPr="00A67EF8">
        <w:rPr>
          <w:rFonts w:eastAsia="SimSun"/>
          <w:b/>
          <w:bCs/>
          <w:sz w:val="28"/>
          <w:szCs w:val="28"/>
          <w:lang w:val="ro-RO" w:eastAsia="ru-RU"/>
        </w:rPr>
        <w:t xml:space="preserve">Dispoziții </w:t>
      </w:r>
      <w:r w:rsidR="008B0A58">
        <w:rPr>
          <w:rFonts w:eastAsia="SimSun"/>
          <w:b/>
          <w:bCs/>
          <w:sz w:val="28"/>
          <w:szCs w:val="28"/>
          <w:lang w:val="ro-RO" w:eastAsia="ru-RU"/>
        </w:rPr>
        <w:t xml:space="preserve">finale </w:t>
      </w:r>
    </w:p>
    <w:p w14:paraId="41F6BE09" w14:textId="2EFC8A75" w:rsidR="007E7E49" w:rsidRPr="00DC032D" w:rsidRDefault="008B0A58" w:rsidP="00DC032D">
      <w:pPr>
        <w:pStyle w:val="ab"/>
        <w:numPr>
          <w:ilvl w:val="0"/>
          <w:numId w:val="28"/>
        </w:numPr>
        <w:spacing w:after="240"/>
        <w:ind w:left="0" w:firstLine="709"/>
        <w:rPr>
          <w:rFonts w:eastAsia="SimSun"/>
          <w:sz w:val="28"/>
          <w:szCs w:val="28"/>
          <w:lang w:val="ro-RO" w:eastAsia="ru-RU"/>
        </w:rPr>
      </w:pPr>
      <w:r w:rsidRPr="00DC032D">
        <w:rPr>
          <w:rFonts w:eastAsia="SimSun"/>
          <w:sz w:val="28"/>
          <w:szCs w:val="28"/>
          <w:lang w:val="ro-RO" w:eastAsia="ru-RU"/>
        </w:rPr>
        <w:t xml:space="preserve">Prezenta lege intră în vigoare </w:t>
      </w:r>
      <w:r w:rsidR="00DC032D" w:rsidRPr="00DC032D">
        <w:rPr>
          <w:rFonts w:eastAsia="SimSun"/>
          <w:sz w:val="28"/>
          <w:szCs w:val="28"/>
          <w:lang w:val="ro-RO" w:eastAsia="ru-RU"/>
        </w:rPr>
        <w:t xml:space="preserve"> la expirarea termenului de </w:t>
      </w:r>
      <w:r w:rsidR="00DC032D">
        <w:rPr>
          <w:rFonts w:eastAsia="SimSun"/>
          <w:sz w:val="28"/>
          <w:szCs w:val="28"/>
          <w:lang w:val="ro-RO" w:eastAsia="ru-RU"/>
        </w:rPr>
        <w:t xml:space="preserve">o lună </w:t>
      </w:r>
      <w:r w:rsidR="00DC032D" w:rsidRPr="00DC032D">
        <w:rPr>
          <w:rFonts w:eastAsia="SimSun"/>
          <w:sz w:val="28"/>
          <w:szCs w:val="28"/>
          <w:lang w:val="ro-RO" w:eastAsia="ru-RU"/>
        </w:rPr>
        <w:t>de la data publicării în Monitorul Oficial al Republicii Moldova</w:t>
      </w:r>
      <w:r w:rsidR="007E7E49" w:rsidRPr="00DC032D">
        <w:rPr>
          <w:rFonts w:eastAsia="SimSun"/>
          <w:sz w:val="28"/>
          <w:szCs w:val="28"/>
          <w:lang w:val="ro-RO" w:eastAsia="ru-RU"/>
        </w:rPr>
        <w:t>, cu excepția prevederilor art. 7 alin. (3)  care intră în vigoare în termen de doi ani de la data intrării în vigoare a prezentei legi.</w:t>
      </w:r>
    </w:p>
    <w:p w14:paraId="6AB3AEE3" w14:textId="1893A347" w:rsidR="008B0A58" w:rsidRDefault="008B0A58" w:rsidP="008933AC">
      <w:pPr>
        <w:pStyle w:val="ab"/>
        <w:numPr>
          <w:ilvl w:val="0"/>
          <w:numId w:val="28"/>
        </w:numPr>
        <w:spacing w:after="240"/>
        <w:ind w:left="0" w:firstLine="709"/>
        <w:rPr>
          <w:rFonts w:eastAsia="SimSun"/>
          <w:sz w:val="28"/>
          <w:szCs w:val="28"/>
          <w:lang w:val="ro-RO" w:eastAsia="ru-RU"/>
        </w:rPr>
      </w:pPr>
      <w:r w:rsidRPr="008B0A58">
        <w:rPr>
          <w:rFonts w:eastAsia="SimSun"/>
          <w:sz w:val="28"/>
          <w:szCs w:val="28"/>
          <w:lang w:val="ro-RO" w:eastAsia="ru-RU"/>
        </w:rPr>
        <w:t xml:space="preserve">Guvernul, în termen de </w:t>
      </w:r>
      <w:r w:rsidR="004837AF">
        <w:rPr>
          <w:rFonts w:eastAsia="SimSun"/>
          <w:sz w:val="28"/>
          <w:szCs w:val="28"/>
          <w:lang w:val="ro-RO" w:eastAsia="ru-RU"/>
        </w:rPr>
        <w:t>6</w:t>
      </w:r>
      <w:r w:rsidRPr="008B0A58">
        <w:rPr>
          <w:rFonts w:eastAsia="SimSun"/>
          <w:sz w:val="28"/>
          <w:szCs w:val="28"/>
          <w:lang w:val="ro-RO" w:eastAsia="ru-RU"/>
        </w:rPr>
        <w:t xml:space="preserve"> luni de la data intrării în vigoare a prezentei legi: </w:t>
      </w:r>
    </w:p>
    <w:p w14:paraId="7D77F8EC" w14:textId="579D0EDF" w:rsidR="008B0A58" w:rsidRDefault="008B0A58" w:rsidP="00694EC9">
      <w:pPr>
        <w:pStyle w:val="ab"/>
        <w:numPr>
          <w:ilvl w:val="0"/>
          <w:numId w:val="26"/>
        </w:numPr>
        <w:spacing w:before="240"/>
        <w:ind w:left="0" w:firstLine="709"/>
        <w:rPr>
          <w:rFonts w:eastAsia="SimSun"/>
          <w:sz w:val="28"/>
          <w:szCs w:val="28"/>
          <w:lang w:val="ro-RO" w:eastAsia="ru-RU"/>
        </w:rPr>
      </w:pPr>
      <w:r w:rsidRPr="008B0A58">
        <w:rPr>
          <w:rFonts w:eastAsia="SimSun"/>
          <w:sz w:val="28"/>
          <w:szCs w:val="28"/>
          <w:lang w:val="ro-RO" w:eastAsia="ru-RU"/>
        </w:rPr>
        <w:t>va aduce actele sale normative în conformitate cu prezenta lege;</w:t>
      </w:r>
    </w:p>
    <w:p w14:paraId="7BA9C149" w14:textId="34181FBC" w:rsidR="00304DD9" w:rsidRDefault="008B0A58" w:rsidP="00694EC9">
      <w:pPr>
        <w:pStyle w:val="ab"/>
        <w:numPr>
          <w:ilvl w:val="0"/>
          <w:numId w:val="26"/>
        </w:numPr>
        <w:spacing w:before="240"/>
        <w:ind w:left="0" w:firstLine="709"/>
        <w:rPr>
          <w:rFonts w:eastAsia="SimSun"/>
          <w:sz w:val="28"/>
          <w:szCs w:val="28"/>
          <w:lang w:val="ro-RO" w:eastAsia="ru-RU"/>
        </w:rPr>
      </w:pPr>
      <w:r>
        <w:rPr>
          <w:rFonts w:eastAsia="SimSun"/>
          <w:sz w:val="28"/>
          <w:szCs w:val="28"/>
          <w:lang w:val="ro-RO" w:eastAsia="ru-RU"/>
        </w:rPr>
        <w:t>va desemna p</w:t>
      </w:r>
      <w:r w:rsidRPr="008B0A58">
        <w:rPr>
          <w:rFonts w:eastAsia="SimSun"/>
          <w:sz w:val="28"/>
          <w:szCs w:val="28"/>
          <w:lang w:val="ro-RO" w:eastAsia="ru-RU"/>
        </w:rPr>
        <w:t>unctul național de contact pentru PMUD</w:t>
      </w:r>
      <w:r w:rsidR="00304DD9">
        <w:rPr>
          <w:rFonts w:eastAsia="SimSun"/>
          <w:sz w:val="28"/>
          <w:szCs w:val="28"/>
          <w:lang w:val="ro-RO" w:eastAsia="ru-RU"/>
        </w:rPr>
        <w:t>;</w:t>
      </w:r>
    </w:p>
    <w:p w14:paraId="0B1B3DDC" w14:textId="77777777" w:rsidR="00304DD9" w:rsidRDefault="00304DD9" w:rsidP="00304DD9">
      <w:pPr>
        <w:pStyle w:val="ab"/>
        <w:numPr>
          <w:ilvl w:val="0"/>
          <w:numId w:val="26"/>
        </w:numPr>
        <w:spacing w:before="240"/>
        <w:ind w:left="0" w:firstLine="709"/>
        <w:rPr>
          <w:rFonts w:eastAsia="SimSun"/>
          <w:sz w:val="28"/>
          <w:szCs w:val="28"/>
          <w:lang w:val="ro-RO" w:eastAsia="ru-RU"/>
        </w:rPr>
      </w:pPr>
      <w:r>
        <w:rPr>
          <w:rFonts w:eastAsia="SimSun"/>
          <w:sz w:val="28"/>
          <w:szCs w:val="28"/>
          <w:lang w:val="ro-RO" w:eastAsia="ru-RU"/>
        </w:rPr>
        <w:t xml:space="preserve">va aproba </w:t>
      </w:r>
      <w:r w:rsidRPr="008B0A58">
        <w:rPr>
          <w:rFonts w:eastAsia="SimSun"/>
          <w:sz w:val="28"/>
          <w:szCs w:val="28"/>
          <w:lang w:val="ro-RO" w:eastAsia="ru-RU"/>
        </w:rPr>
        <w:t>ghidul metodologic de elaborare a PMUD</w:t>
      </w:r>
      <w:r>
        <w:rPr>
          <w:rFonts w:eastAsia="SimSun"/>
          <w:sz w:val="28"/>
          <w:szCs w:val="28"/>
          <w:lang w:val="ro-RO" w:eastAsia="ru-RU"/>
        </w:rPr>
        <w:t>;</w:t>
      </w:r>
    </w:p>
    <w:p w14:paraId="2F20EA81" w14:textId="644F30CD" w:rsidR="00304DD9" w:rsidRDefault="00304DD9" w:rsidP="00304DD9">
      <w:pPr>
        <w:pStyle w:val="ab"/>
        <w:numPr>
          <w:ilvl w:val="0"/>
          <w:numId w:val="26"/>
        </w:numPr>
        <w:spacing w:before="240"/>
        <w:ind w:left="0" w:firstLine="709"/>
        <w:rPr>
          <w:rFonts w:eastAsia="SimSun"/>
          <w:sz w:val="28"/>
          <w:szCs w:val="28"/>
          <w:lang w:val="ro-RO" w:eastAsia="ru-RU"/>
        </w:rPr>
      </w:pPr>
      <w:r>
        <w:rPr>
          <w:rFonts w:eastAsia="SimSun"/>
          <w:sz w:val="28"/>
          <w:szCs w:val="28"/>
          <w:lang w:val="ro-RO" w:eastAsia="ru-RU"/>
        </w:rPr>
        <w:t xml:space="preserve">va </w:t>
      </w:r>
      <w:r w:rsidRPr="008B0A58">
        <w:rPr>
          <w:rFonts w:eastAsia="SimSun"/>
          <w:sz w:val="28"/>
          <w:szCs w:val="28"/>
          <w:lang w:val="ro-RO" w:eastAsia="ru-RU"/>
        </w:rPr>
        <w:t>aprob</w:t>
      </w:r>
      <w:r>
        <w:rPr>
          <w:rFonts w:eastAsia="SimSun"/>
          <w:sz w:val="28"/>
          <w:szCs w:val="28"/>
          <w:lang w:val="ro-RO" w:eastAsia="ru-RU"/>
        </w:rPr>
        <w:t>a</w:t>
      </w:r>
      <w:r w:rsidRPr="008B0A58">
        <w:rPr>
          <w:rFonts w:eastAsia="SimSun"/>
          <w:sz w:val="28"/>
          <w:szCs w:val="28"/>
          <w:lang w:val="ro-RO" w:eastAsia="ru-RU"/>
        </w:rPr>
        <w:t xml:space="preserve"> setul național de indicatori privind mobilitatea urbană la nivel local</w:t>
      </w:r>
      <w:r>
        <w:rPr>
          <w:rFonts w:eastAsia="SimSun"/>
          <w:sz w:val="28"/>
          <w:szCs w:val="28"/>
          <w:lang w:val="ro-RO" w:eastAsia="ru-RU"/>
        </w:rPr>
        <w:t>.</w:t>
      </w:r>
    </w:p>
    <w:p w14:paraId="56790F88" w14:textId="0FD031B1" w:rsidR="008B0A58" w:rsidRDefault="008B0A58" w:rsidP="00DC032D">
      <w:pPr>
        <w:pStyle w:val="ab"/>
        <w:numPr>
          <w:ilvl w:val="0"/>
          <w:numId w:val="28"/>
        </w:numPr>
        <w:spacing w:after="240"/>
        <w:ind w:left="0" w:firstLine="709"/>
        <w:rPr>
          <w:rFonts w:eastAsia="SimSun"/>
          <w:sz w:val="28"/>
          <w:szCs w:val="28"/>
          <w:lang w:val="ro-RO" w:eastAsia="ru-RU"/>
        </w:rPr>
      </w:pPr>
      <w:r>
        <w:rPr>
          <w:rFonts w:eastAsia="SimSun"/>
          <w:sz w:val="28"/>
          <w:szCs w:val="28"/>
          <w:lang w:val="ro-RO" w:eastAsia="ru-RU"/>
        </w:rPr>
        <w:t xml:space="preserve">Ministerul Infrastructurii și Dezvoltării Regionale, </w:t>
      </w:r>
      <w:r w:rsidRPr="008B0A58">
        <w:rPr>
          <w:rFonts w:eastAsia="SimSun"/>
          <w:sz w:val="28"/>
          <w:szCs w:val="28"/>
          <w:lang w:val="ro-RO" w:eastAsia="ru-RU"/>
        </w:rPr>
        <w:t xml:space="preserve">în termen de </w:t>
      </w:r>
      <w:r w:rsidR="001F5F4A">
        <w:rPr>
          <w:rFonts w:eastAsia="SimSun"/>
          <w:sz w:val="28"/>
          <w:szCs w:val="28"/>
          <w:lang w:val="ro-RO" w:eastAsia="ru-RU"/>
        </w:rPr>
        <w:t>6</w:t>
      </w:r>
      <w:r w:rsidR="004837AF">
        <w:rPr>
          <w:rFonts w:eastAsia="SimSun"/>
          <w:sz w:val="28"/>
          <w:szCs w:val="28"/>
          <w:lang w:val="ro-RO" w:eastAsia="ru-RU"/>
        </w:rPr>
        <w:t xml:space="preserve"> </w:t>
      </w:r>
      <w:r w:rsidRPr="008B0A58">
        <w:rPr>
          <w:rFonts w:eastAsia="SimSun"/>
          <w:sz w:val="28"/>
          <w:szCs w:val="28"/>
          <w:lang w:val="ro-RO" w:eastAsia="ru-RU"/>
        </w:rPr>
        <w:t xml:space="preserve">luni de la data intrării în vigoare a prezentei legi: </w:t>
      </w:r>
    </w:p>
    <w:p w14:paraId="070810C0" w14:textId="797D716D" w:rsidR="008B0A58" w:rsidRDefault="008B0A58" w:rsidP="00694EC9">
      <w:pPr>
        <w:pStyle w:val="ab"/>
        <w:numPr>
          <w:ilvl w:val="0"/>
          <w:numId w:val="27"/>
        </w:numPr>
        <w:spacing w:before="240"/>
        <w:ind w:left="0" w:firstLine="709"/>
        <w:rPr>
          <w:rFonts w:eastAsia="SimSun"/>
          <w:sz w:val="28"/>
          <w:szCs w:val="28"/>
          <w:lang w:val="ro-RO" w:eastAsia="ru-RU"/>
        </w:rPr>
      </w:pPr>
      <w:r>
        <w:rPr>
          <w:rFonts w:eastAsia="SimSun"/>
          <w:sz w:val="28"/>
          <w:szCs w:val="28"/>
          <w:lang w:val="ro-RO" w:eastAsia="ru-RU"/>
        </w:rPr>
        <w:t xml:space="preserve">va aproba </w:t>
      </w:r>
      <w:r w:rsidRPr="008B0A58">
        <w:rPr>
          <w:rFonts w:eastAsia="SimSun"/>
          <w:sz w:val="28"/>
          <w:szCs w:val="28"/>
          <w:lang w:val="ro-RO" w:eastAsia="ru-RU"/>
        </w:rPr>
        <w:t>Regulamentul de organizare și funcționare a Grupului național pentru optimizarea planurilor de mobilitate urbană durabilă</w:t>
      </w:r>
      <w:r>
        <w:rPr>
          <w:rFonts w:eastAsia="SimSun"/>
          <w:sz w:val="28"/>
          <w:szCs w:val="28"/>
          <w:lang w:val="ro-RO" w:eastAsia="ru-RU"/>
        </w:rPr>
        <w:t>;</w:t>
      </w:r>
    </w:p>
    <w:p w14:paraId="2FBF18DA" w14:textId="5C756160" w:rsidR="008B0A58" w:rsidRDefault="008B0A58" w:rsidP="00694EC9">
      <w:pPr>
        <w:pStyle w:val="ab"/>
        <w:numPr>
          <w:ilvl w:val="0"/>
          <w:numId w:val="27"/>
        </w:numPr>
        <w:spacing w:before="240"/>
        <w:ind w:left="0" w:firstLine="709"/>
        <w:rPr>
          <w:rFonts w:eastAsia="SimSun"/>
          <w:sz w:val="28"/>
          <w:szCs w:val="28"/>
          <w:lang w:val="ro-RO" w:eastAsia="ru-RU"/>
        </w:rPr>
      </w:pPr>
      <w:r>
        <w:rPr>
          <w:rFonts w:eastAsia="SimSun"/>
          <w:sz w:val="28"/>
          <w:szCs w:val="28"/>
          <w:lang w:val="ro-RO" w:eastAsia="ru-RU"/>
        </w:rPr>
        <w:lastRenderedPageBreak/>
        <w:t xml:space="preserve">va institui </w:t>
      </w:r>
      <w:r w:rsidRPr="008B0A58">
        <w:rPr>
          <w:rFonts w:eastAsia="SimSun"/>
          <w:sz w:val="28"/>
          <w:szCs w:val="28"/>
          <w:lang w:val="ro-RO" w:eastAsia="ru-RU"/>
        </w:rPr>
        <w:t>Grupul național pentru optimizarea planurilor de mobilitate urbană durabilă</w:t>
      </w:r>
      <w:r>
        <w:rPr>
          <w:rFonts w:eastAsia="SimSun"/>
          <w:sz w:val="28"/>
          <w:szCs w:val="28"/>
          <w:lang w:val="ro-RO" w:eastAsia="ru-RU"/>
        </w:rPr>
        <w:t>.</w:t>
      </w:r>
    </w:p>
    <w:p w14:paraId="7F9A590F" w14:textId="35249B06" w:rsidR="007E7E49" w:rsidRPr="008933AC" w:rsidRDefault="007E7E49" w:rsidP="008933AC">
      <w:pPr>
        <w:pStyle w:val="ab"/>
        <w:numPr>
          <w:ilvl w:val="0"/>
          <w:numId w:val="28"/>
        </w:numPr>
        <w:spacing w:after="240"/>
        <w:ind w:left="0" w:firstLine="709"/>
        <w:rPr>
          <w:rFonts w:eastAsia="SimSun"/>
          <w:sz w:val="28"/>
          <w:szCs w:val="28"/>
          <w:lang w:val="ro-RO" w:eastAsia="ru-RU"/>
        </w:rPr>
      </w:pPr>
      <w:r w:rsidRPr="008933AC">
        <w:rPr>
          <w:rFonts w:eastAsia="SimSun"/>
          <w:sz w:val="28"/>
          <w:szCs w:val="28"/>
          <w:lang w:val="ro-RO" w:eastAsia="ru-RU"/>
        </w:rPr>
        <w:t>Autoritățile administrației publice locale, stabilite la</w:t>
      </w:r>
      <w:r w:rsidRPr="000560B4">
        <w:t xml:space="preserve"> </w:t>
      </w:r>
      <w:r w:rsidRPr="008933AC">
        <w:rPr>
          <w:rFonts w:eastAsia="SimSun"/>
          <w:sz w:val="28"/>
          <w:szCs w:val="28"/>
          <w:lang w:val="ro-RO" w:eastAsia="ru-RU"/>
        </w:rPr>
        <w:t>art. 7 alin. (3),  care au aprobat PMUD anterior intrării în vigoare a prezentei legi, au obligația de a le actualiza în termen de doi ani de la data intrării în vigoare a legii, în conformitate cu dispozițiile acesteia.</w:t>
      </w:r>
    </w:p>
    <w:p w14:paraId="523C1CFB" w14:textId="5F57A0F0" w:rsidR="007E7E49" w:rsidRPr="008B0A58" w:rsidRDefault="007E7E49" w:rsidP="008933AC">
      <w:pPr>
        <w:pStyle w:val="ab"/>
        <w:spacing w:before="240"/>
        <w:ind w:left="709" w:firstLine="0"/>
        <w:rPr>
          <w:rFonts w:eastAsia="SimSun"/>
          <w:sz w:val="28"/>
          <w:szCs w:val="28"/>
          <w:lang w:val="ro-RO" w:eastAsia="ru-RU"/>
        </w:rPr>
      </w:pPr>
    </w:p>
    <w:p w14:paraId="339FB9C8" w14:textId="77777777" w:rsidR="00633BD9" w:rsidRPr="00A67EF8" w:rsidRDefault="00633BD9" w:rsidP="00E25218">
      <w:pPr>
        <w:tabs>
          <w:tab w:val="left" w:pos="6386"/>
        </w:tabs>
        <w:rPr>
          <w:rFonts w:asciiTheme="majorBidi" w:hAnsiTheme="majorBidi" w:cstheme="majorBidi"/>
          <w:sz w:val="28"/>
          <w:szCs w:val="28"/>
          <w:lang w:val="ro-RO" w:eastAsia="ru-RU"/>
        </w:rPr>
      </w:pPr>
    </w:p>
    <w:p w14:paraId="15A5C8CC" w14:textId="77777777" w:rsidR="00F959E2" w:rsidRPr="00A67EF8" w:rsidRDefault="00F959E2" w:rsidP="00F959E2">
      <w:pPr>
        <w:tabs>
          <w:tab w:val="left" w:pos="709"/>
          <w:tab w:val="left" w:pos="851"/>
          <w:tab w:val="left" w:pos="1134"/>
        </w:tabs>
        <w:jc w:val="left"/>
        <w:rPr>
          <w:rFonts w:asciiTheme="majorBidi" w:hAnsiTheme="majorBidi" w:cstheme="majorBidi"/>
          <w:sz w:val="28"/>
          <w:szCs w:val="28"/>
          <w:lang w:val="ro-RO" w:eastAsia="ru-RU"/>
        </w:rPr>
      </w:pPr>
      <w:r w:rsidRPr="00A625E9">
        <w:rPr>
          <w:b/>
          <w:sz w:val="26"/>
          <w:szCs w:val="26"/>
          <w:lang w:val="ro-RO" w:eastAsia="ru-RU"/>
        </w:rPr>
        <w:t>PREŞEDINTELE PARLAMENTULUI</w:t>
      </w:r>
    </w:p>
    <w:p w14:paraId="6EBDDB05" w14:textId="77777777" w:rsidR="00F959E2" w:rsidRPr="00A67EF8" w:rsidRDefault="00F959E2" w:rsidP="008D0566">
      <w:pPr>
        <w:tabs>
          <w:tab w:val="left" w:pos="6386"/>
        </w:tabs>
        <w:ind w:firstLine="0"/>
        <w:rPr>
          <w:rFonts w:asciiTheme="majorBidi" w:hAnsiTheme="majorBidi" w:cstheme="majorBidi"/>
          <w:sz w:val="28"/>
          <w:szCs w:val="28"/>
          <w:lang w:val="ro-RO" w:eastAsia="ru-RU"/>
        </w:rPr>
      </w:pPr>
    </w:p>
    <w:sectPr w:rsidR="00F959E2" w:rsidRPr="00A67EF8" w:rsidSect="00810802">
      <w:headerReference w:type="default" r:id="rId8"/>
      <w:footerReference w:type="default" r:id="rId9"/>
      <w:headerReference w:type="first" r:id="rId10"/>
      <w:footerReference w:type="first" r:id="rId11"/>
      <w:pgSz w:w="11907" w:h="16840" w:code="9"/>
      <w:pgMar w:top="1134" w:right="992" w:bottom="851" w:left="1843"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ABC3" w14:textId="77777777" w:rsidR="00547BC9" w:rsidRDefault="00547BC9" w:rsidP="00026B87">
      <w:r>
        <w:separator/>
      </w:r>
    </w:p>
  </w:endnote>
  <w:endnote w:type="continuationSeparator" w:id="0">
    <w:p w14:paraId="49B76C73" w14:textId="77777777" w:rsidR="00547BC9" w:rsidRDefault="00547BC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15462749" w:rsidR="000D7A09" w:rsidRPr="00C74719" w:rsidRDefault="000D7A09" w:rsidP="00C74719">
    <w:pPr>
      <w:pStyle w:val="a8"/>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1341AA59" w:rsidR="001D364E" w:rsidRPr="001D364E" w:rsidRDefault="001D364E" w:rsidP="001D364E">
    <w:pPr>
      <w:pStyle w:val="a8"/>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D88F" w14:textId="77777777" w:rsidR="00547BC9" w:rsidRDefault="00547BC9" w:rsidP="00026B87">
      <w:r>
        <w:separator/>
      </w:r>
    </w:p>
  </w:footnote>
  <w:footnote w:type="continuationSeparator" w:id="0">
    <w:p w14:paraId="34FBB948" w14:textId="77777777" w:rsidR="00547BC9" w:rsidRDefault="00547BC9"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a6"/>
      <w:jc w:val="center"/>
    </w:pPr>
    <w:r>
      <w:fldChar w:fldCharType="begin"/>
    </w:r>
    <w:r>
      <w:instrText>PAGE   \* MERGEFORMAT</w:instrText>
    </w:r>
    <w:r>
      <w:fldChar w:fldCharType="separate"/>
    </w:r>
    <w:r w:rsidR="00253173" w:rsidRPr="00253173">
      <w:rPr>
        <w:noProof/>
        <w:lang w:val="ro-RO"/>
      </w:rPr>
      <w:t>8</w:t>
    </w:r>
    <w:r>
      <w:fldChar w:fldCharType="end"/>
    </w:r>
  </w:p>
  <w:p w14:paraId="395892D0" w14:textId="77777777" w:rsidR="000D7A09" w:rsidRDefault="000D7A0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26D" w14:textId="77777777" w:rsidR="000D7A09" w:rsidRPr="00B16328" w:rsidRDefault="000D7A09" w:rsidP="0029400E">
    <w:pPr>
      <w:pStyle w:val="a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F1B"/>
    <w:multiLevelType w:val="hybridMultilevel"/>
    <w:tmpl w:val="88943142"/>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5EEC"/>
    <w:multiLevelType w:val="hybridMultilevel"/>
    <w:tmpl w:val="7E32AE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D22605"/>
    <w:multiLevelType w:val="hybridMultilevel"/>
    <w:tmpl w:val="8F18F2F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68D73B7"/>
    <w:multiLevelType w:val="hybridMultilevel"/>
    <w:tmpl w:val="E4981FC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969281C"/>
    <w:multiLevelType w:val="hybridMultilevel"/>
    <w:tmpl w:val="03E83CA0"/>
    <w:lvl w:ilvl="0" w:tplc="06D8CDB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7562D"/>
    <w:multiLevelType w:val="hybridMultilevel"/>
    <w:tmpl w:val="A6D48DB0"/>
    <w:lvl w:ilvl="0" w:tplc="06D8CDBC">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 w15:restartNumberingAfterBreak="0">
    <w:nsid w:val="0CBE75E9"/>
    <w:multiLevelType w:val="hybridMultilevel"/>
    <w:tmpl w:val="03E83CA0"/>
    <w:lvl w:ilvl="0" w:tplc="06D8CDB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D164751"/>
    <w:multiLevelType w:val="hybridMultilevel"/>
    <w:tmpl w:val="5DA28B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9B72BB"/>
    <w:multiLevelType w:val="hybridMultilevel"/>
    <w:tmpl w:val="88943142"/>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F1E42"/>
    <w:multiLevelType w:val="hybridMultilevel"/>
    <w:tmpl w:val="F016F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C362B"/>
    <w:multiLevelType w:val="hybridMultilevel"/>
    <w:tmpl w:val="76F86F5E"/>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 w15:restartNumberingAfterBreak="0">
    <w:nsid w:val="1C714566"/>
    <w:multiLevelType w:val="hybridMultilevel"/>
    <w:tmpl w:val="59D4AE6A"/>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D39F6"/>
    <w:multiLevelType w:val="hybridMultilevel"/>
    <w:tmpl w:val="A5C881C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8A16643"/>
    <w:multiLevelType w:val="hybridMultilevel"/>
    <w:tmpl w:val="AAA4E8CC"/>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15:restartNumberingAfterBreak="0">
    <w:nsid w:val="2A497232"/>
    <w:multiLevelType w:val="hybridMultilevel"/>
    <w:tmpl w:val="80CA25EC"/>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D1670EB"/>
    <w:multiLevelType w:val="hybridMultilevel"/>
    <w:tmpl w:val="68AA9B7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2E36C73"/>
    <w:multiLevelType w:val="hybridMultilevel"/>
    <w:tmpl w:val="8994656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7F55E94"/>
    <w:multiLevelType w:val="hybridMultilevel"/>
    <w:tmpl w:val="57387D60"/>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8" w15:restartNumberingAfterBreak="0">
    <w:nsid w:val="3AAD3EF1"/>
    <w:multiLevelType w:val="hybridMultilevel"/>
    <w:tmpl w:val="AF6C4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90127"/>
    <w:multiLevelType w:val="hybridMultilevel"/>
    <w:tmpl w:val="C534F804"/>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1674785"/>
    <w:multiLevelType w:val="hybridMultilevel"/>
    <w:tmpl w:val="DB4A66C2"/>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258DA"/>
    <w:multiLevelType w:val="hybridMultilevel"/>
    <w:tmpl w:val="D01AFCD2"/>
    <w:lvl w:ilvl="0" w:tplc="06D8CDBC">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F5C8B"/>
    <w:multiLevelType w:val="hybridMultilevel"/>
    <w:tmpl w:val="77DEDC06"/>
    <w:lvl w:ilvl="0" w:tplc="06D8CDB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6B3720C"/>
    <w:multiLevelType w:val="hybridMultilevel"/>
    <w:tmpl w:val="556A52A2"/>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F290D"/>
    <w:multiLevelType w:val="hybridMultilevel"/>
    <w:tmpl w:val="0568BD5C"/>
    <w:lvl w:ilvl="0" w:tplc="06D8CDB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4E304CFF"/>
    <w:multiLevelType w:val="hybridMultilevel"/>
    <w:tmpl w:val="110AEC4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FB87D13"/>
    <w:multiLevelType w:val="hybridMultilevel"/>
    <w:tmpl w:val="1CA8B128"/>
    <w:lvl w:ilvl="0" w:tplc="06D8CDBC">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55BA9"/>
    <w:multiLevelType w:val="hybridMultilevel"/>
    <w:tmpl w:val="77DEDC06"/>
    <w:lvl w:ilvl="0" w:tplc="06D8CDB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AE5542B"/>
    <w:multiLevelType w:val="hybridMultilevel"/>
    <w:tmpl w:val="611C00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5BC02C58"/>
    <w:multiLevelType w:val="hybridMultilevel"/>
    <w:tmpl w:val="CBDAF8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9130FD"/>
    <w:multiLevelType w:val="hybridMultilevel"/>
    <w:tmpl w:val="65BAEA9E"/>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3BD0A63"/>
    <w:multiLevelType w:val="hybridMultilevel"/>
    <w:tmpl w:val="5F9C6D9A"/>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5972E91"/>
    <w:multiLevelType w:val="hybridMultilevel"/>
    <w:tmpl w:val="5B80B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E4CE1"/>
    <w:multiLevelType w:val="hybridMultilevel"/>
    <w:tmpl w:val="31862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502A1"/>
    <w:multiLevelType w:val="hybridMultilevel"/>
    <w:tmpl w:val="65BAEA9E"/>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7D51C9E"/>
    <w:multiLevelType w:val="hybridMultilevel"/>
    <w:tmpl w:val="1660BC3A"/>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6" w15:restartNumberingAfterBreak="0">
    <w:nsid w:val="67DD5692"/>
    <w:multiLevelType w:val="hybridMultilevel"/>
    <w:tmpl w:val="BE0AF74C"/>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7FC00DE"/>
    <w:multiLevelType w:val="hybridMultilevel"/>
    <w:tmpl w:val="C30AEBFC"/>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E7BC4"/>
    <w:multiLevelType w:val="hybridMultilevel"/>
    <w:tmpl w:val="556A52A2"/>
    <w:lvl w:ilvl="0" w:tplc="06D8C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A317F"/>
    <w:multiLevelType w:val="hybridMultilevel"/>
    <w:tmpl w:val="330CB7D8"/>
    <w:lvl w:ilvl="0" w:tplc="06D8CDB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7BE7474"/>
    <w:multiLevelType w:val="hybridMultilevel"/>
    <w:tmpl w:val="C08EB87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84C45E8"/>
    <w:multiLevelType w:val="hybridMultilevel"/>
    <w:tmpl w:val="55169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928E5"/>
    <w:multiLevelType w:val="hybridMultilevel"/>
    <w:tmpl w:val="3C96A9B8"/>
    <w:lvl w:ilvl="0" w:tplc="06D8CD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5"/>
  </w:num>
  <w:num w:numId="2">
    <w:abstractNumId w:val="4"/>
  </w:num>
  <w:num w:numId="3">
    <w:abstractNumId w:val="6"/>
  </w:num>
  <w:num w:numId="4">
    <w:abstractNumId w:val="33"/>
  </w:num>
  <w:num w:numId="5">
    <w:abstractNumId w:val="27"/>
  </w:num>
  <w:num w:numId="6">
    <w:abstractNumId w:val="29"/>
  </w:num>
  <w:num w:numId="7">
    <w:abstractNumId w:val="2"/>
  </w:num>
  <w:num w:numId="8">
    <w:abstractNumId w:val="26"/>
  </w:num>
  <w:num w:numId="9">
    <w:abstractNumId w:val="41"/>
  </w:num>
  <w:num w:numId="10">
    <w:abstractNumId w:val="23"/>
  </w:num>
  <w:num w:numId="11">
    <w:abstractNumId w:val="28"/>
  </w:num>
  <w:num w:numId="12">
    <w:abstractNumId w:val="38"/>
  </w:num>
  <w:num w:numId="13">
    <w:abstractNumId w:val="1"/>
  </w:num>
  <w:num w:numId="14">
    <w:abstractNumId w:val="21"/>
  </w:num>
  <w:num w:numId="15">
    <w:abstractNumId w:val="32"/>
  </w:num>
  <w:num w:numId="16">
    <w:abstractNumId w:val="37"/>
  </w:num>
  <w:num w:numId="17">
    <w:abstractNumId w:val="7"/>
  </w:num>
  <w:num w:numId="18">
    <w:abstractNumId w:val="0"/>
  </w:num>
  <w:num w:numId="19">
    <w:abstractNumId w:val="18"/>
  </w:num>
  <w:num w:numId="20">
    <w:abstractNumId w:val="8"/>
  </w:num>
  <w:num w:numId="21">
    <w:abstractNumId w:val="9"/>
  </w:num>
  <w:num w:numId="22">
    <w:abstractNumId w:val="11"/>
  </w:num>
  <w:num w:numId="23">
    <w:abstractNumId w:val="22"/>
  </w:num>
  <w:num w:numId="24">
    <w:abstractNumId w:val="31"/>
  </w:num>
  <w:num w:numId="25">
    <w:abstractNumId w:val="39"/>
  </w:num>
  <w:num w:numId="26">
    <w:abstractNumId w:val="40"/>
  </w:num>
  <w:num w:numId="27">
    <w:abstractNumId w:val="16"/>
  </w:num>
  <w:num w:numId="28">
    <w:abstractNumId w:val="20"/>
  </w:num>
  <w:num w:numId="29">
    <w:abstractNumId w:val="24"/>
  </w:num>
  <w:num w:numId="30">
    <w:abstractNumId w:val="36"/>
  </w:num>
  <w:num w:numId="31">
    <w:abstractNumId w:val="5"/>
  </w:num>
  <w:num w:numId="32">
    <w:abstractNumId w:val="19"/>
  </w:num>
  <w:num w:numId="33">
    <w:abstractNumId w:val="25"/>
  </w:num>
  <w:num w:numId="34">
    <w:abstractNumId w:val="15"/>
  </w:num>
  <w:num w:numId="35">
    <w:abstractNumId w:val="17"/>
  </w:num>
  <w:num w:numId="36">
    <w:abstractNumId w:val="42"/>
  </w:num>
  <w:num w:numId="37">
    <w:abstractNumId w:val="34"/>
  </w:num>
  <w:num w:numId="38">
    <w:abstractNumId w:val="3"/>
  </w:num>
  <w:num w:numId="39">
    <w:abstractNumId w:val="30"/>
  </w:num>
  <w:num w:numId="40">
    <w:abstractNumId w:val="14"/>
  </w:num>
  <w:num w:numId="41">
    <w:abstractNumId w:val="10"/>
  </w:num>
  <w:num w:numId="42">
    <w:abstractNumId w:val="13"/>
  </w:num>
  <w:num w:numId="4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B87"/>
    <w:rsid w:val="000540F5"/>
    <w:rsid w:val="00054D89"/>
    <w:rsid w:val="000560B4"/>
    <w:rsid w:val="00057316"/>
    <w:rsid w:val="00062B66"/>
    <w:rsid w:val="000702E6"/>
    <w:rsid w:val="00075CE0"/>
    <w:rsid w:val="00077246"/>
    <w:rsid w:val="00077B6F"/>
    <w:rsid w:val="0008431B"/>
    <w:rsid w:val="00085DA8"/>
    <w:rsid w:val="000914AA"/>
    <w:rsid w:val="000917C7"/>
    <w:rsid w:val="0009503C"/>
    <w:rsid w:val="000A63D4"/>
    <w:rsid w:val="000B00F2"/>
    <w:rsid w:val="000B66A7"/>
    <w:rsid w:val="000C3000"/>
    <w:rsid w:val="000D3405"/>
    <w:rsid w:val="000D7A09"/>
    <w:rsid w:val="000E0B3A"/>
    <w:rsid w:val="000F0FD7"/>
    <w:rsid w:val="000F413C"/>
    <w:rsid w:val="000F555E"/>
    <w:rsid w:val="00101795"/>
    <w:rsid w:val="001100A2"/>
    <w:rsid w:val="001104BA"/>
    <w:rsid w:val="00111319"/>
    <w:rsid w:val="001152FC"/>
    <w:rsid w:val="0013100A"/>
    <w:rsid w:val="00134689"/>
    <w:rsid w:val="001426B5"/>
    <w:rsid w:val="0014378C"/>
    <w:rsid w:val="00144067"/>
    <w:rsid w:val="0014629C"/>
    <w:rsid w:val="001469DB"/>
    <w:rsid w:val="0015355F"/>
    <w:rsid w:val="00155BD7"/>
    <w:rsid w:val="001574DD"/>
    <w:rsid w:val="001614F3"/>
    <w:rsid w:val="00176267"/>
    <w:rsid w:val="00180E43"/>
    <w:rsid w:val="0018221C"/>
    <w:rsid w:val="00191F49"/>
    <w:rsid w:val="001A0902"/>
    <w:rsid w:val="001A0B5A"/>
    <w:rsid w:val="001B16E1"/>
    <w:rsid w:val="001B2461"/>
    <w:rsid w:val="001B5608"/>
    <w:rsid w:val="001B6CB5"/>
    <w:rsid w:val="001C22E3"/>
    <w:rsid w:val="001C28ED"/>
    <w:rsid w:val="001D28EC"/>
    <w:rsid w:val="001D364E"/>
    <w:rsid w:val="001D6A7F"/>
    <w:rsid w:val="001E6371"/>
    <w:rsid w:val="001E6EB8"/>
    <w:rsid w:val="001F15FB"/>
    <w:rsid w:val="001F1925"/>
    <w:rsid w:val="001F5F4A"/>
    <w:rsid w:val="00213C78"/>
    <w:rsid w:val="00217919"/>
    <w:rsid w:val="00222B19"/>
    <w:rsid w:val="00223BE6"/>
    <w:rsid w:val="002309ED"/>
    <w:rsid w:val="002369A9"/>
    <w:rsid w:val="00240B87"/>
    <w:rsid w:val="0024114E"/>
    <w:rsid w:val="00243B9C"/>
    <w:rsid w:val="00251AE0"/>
    <w:rsid w:val="00253173"/>
    <w:rsid w:val="0025392F"/>
    <w:rsid w:val="00256F32"/>
    <w:rsid w:val="00262244"/>
    <w:rsid w:val="00263822"/>
    <w:rsid w:val="00265A9C"/>
    <w:rsid w:val="0026775A"/>
    <w:rsid w:val="00280E17"/>
    <w:rsid w:val="00283736"/>
    <w:rsid w:val="00290B87"/>
    <w:rsid w:val="0029400E"/>
    <w:rsid w:val="002969FE"/>
    <w:rsid w:val="002974A2"/>
    <w:rsid w:val="002A4112"/>
    <w:rsid w:val="002A6E42"/>
    <w:rsid w:val="002B0E2A"/>
    <w:rsid w:val="002C0800"/>
    <w:rsid w:val="002D4A59"/>
    <w:rsid w:val="002D7472"/>
    <w:rsid w:val="00304DD9"/>
    <w:rsid w:val="0030512B"/>
    <w:rsid w:val="00305F33"/>
    <w:rsid w:val="003234CC"/>
    <w:rsid w:val="00331E50"/>
    <w:rsid w:val="00331EF0"/>
    <w:rsid w:val="003321A4"/>
    <w:rsid w:val="003330A3"/>
    <w:rsid w:val="00337B87"/>
    <w:rsid w:val="0034194B"/>
    <w:rsid w:val="00344671"/>
    <w:rsid w:val="003543E9"/>
    <w:rsid w:val="00360630"/>
    <w:rsid w:val="00362109"/>
    <w:rsid w:val="003673B5"/>
    <w:rsid w:val="003724B5"/>
    <w:rsid w:val="0038464B"/>
    <w:rsid w:val="00384F2F"/>
    <w:rsid w:val="003852B4"/>
    <w:rsid w:val="00387F94"/>
    <w:rsid w:val="003956EE"/>
    <w:rsid w:val="003967D2"/>
    <w:rsid w:val="003A4AE6"/>
    <w:rsid w:val="003B04ED"/>
    <w:rsid w:val="003B1D04"/>
    <w:rsid w:val="003B419C"/>
    <w:rsid w:val="003B596B"/>
    <w:rsid w:val="003C47BC"/>
    <w:rsid w:val="003D11CC"/>
    <w:rsid w:val="003D3339"/>
    <w:rsid w:val="003D510E"/>
    <w:rsid w:val="003D6BC3"/>
    <w:rsid w:val="003F1B32"/>
    <w:rsid w:val="003F2D88"/>
    <w:rsid w:val="003F4668"/>
    <w:rsid w:val="0040260C"/>
    <w:rsid w:val="00405CA1"/>
    <w:rsid w:val="00407748"/>
    <w:rsid w:val="004103F8"/>
    <w:rsid w:val="00415FB3"/>
    <w:rsid w:val="00427274"/>
    <w:rsid w:val="00437584"/>
    <w:rsid w:val="00443FC0"/>
    <w:rsid w:val="0044592D"/>
    <w:rsid w:val="0045276A"/>
    <w:rsid w:val="004537D2"/>
    <w:rsid w:val="00454CEE"/>
    <w:rsid w:val="004654AB"/>
    <w:rsid w:val="004677D5"/>
    <w:rsid w:val="00474882"/>
    <w:rsid w:val="00475DE6"/>
    <w:rsid w:val="0047731C"/>
    <w:rsid w:val="00480561"/>
    <w:rsid w:val="0048164E"/>
    <w:rsid w:val="004817F2"/>
    <w:rsid w:val="00482BA3"/>
    <w:rsid w:val="004837AF"/>
    <w:rsid w:val="00486F49"/>
    <w:rsid w:val="00493F52"/>
    <w:rsid w:val="004A228A"/>
    <w:rsid w:val="004A4B59"/>
    <w:rsid w:val="004A660C"/>
    <w:rsid w:val="004A6862"/>
    <w:rsid w:val="004B00D8"/>
    <w:rsid w:val="004C0C03"/>
    <w:rsid w:val="004C1A49"/>
    <w:rsid w:val="004C1DEE"/>
    <w:rsid w:val="004C35CD"/>
    <w:rsid w:val="004D02B8"/>
    <w:rsid w:val="004D0827"/>
    <w:rsid w:val="004E1000"/>
    <w:rsid w:val="004F615F"/>
    <w:rsid w:val="00500597"/>
    <w:rsid w:val="00502148"/>
    <w:rsid w:val="0050680A"/>
    <w:rsid w:val="005112E0"/>
    <w:rsid w:val="00512173"/>
    <w:rsid w:val="00512A5C"/>
    <w:rsid w:val="00520880"/>
    <w:rsid w:val="005220C1"/>
    <w:rsid w:val="005262C2"/>
    <w:rsid w:val="00530592"/>
    <w:rsid w:val="005374C2"/>
    <w:rsid w:val="00542F92"/>
    <w:rsid w:val="00547649"/>
    <w:rsid w:val="00547BC9"/>
    <w:rsid w:val="005541A1"/>
    <w:rsid w:val="00557A93"/>
    <w:rsid w:val="005606A1"/>
    <w:rsid w:val="00561D18"/>
    <w:rsid w:val="005802DD"/>
    <w:rsid w:val="00584D06"/>
    <w:rsid w:val="005850E0"/>
    <w:rsid w:val="00586D2A"/>
    <w:rsid w:val="00586EFE"/>
    <w:rsid w:val="005C2AE5"/>
    <w:rsid w:val="005E1FF5"/>
    <w:rsid w:val="005F1353"/>
    <w:rsid w:val="005F1999"/>
    <w:rsid w:val="005F2B04"/>
    <w:rsid w:val="00601679"/>
    <w:rsid w:val="00602E93"/>
    <w:rsid w:val="006047B5"/>
    <w:rsid w:val="00615FF8"/>
    <w:rsid w:val="00622FC1"/>
    <w:rsid w:val="00623CDF"/>
    <w:rsid w:val="0063090F"/>
    <w:rsid w:val="00630A59"/>
    <w:rsid w:val="00633124"/>
    <w:rsid w:val="00633BD9"/>
    <w:rsid w:val="00644910"/>
    <w:rsid w:val="0064651D"/>
    <w:rsid w:val="006574D7"/>
    <w:rsid w:val="00662459"/>
    <w:rsid w:val="0067374F"/>
    <w:rsid w:val="00673917"/>
    <w:rsid w:val="006749B4"/>
    <w:rsid w:val="00694EC9"/>
    <w:rsid w:val="00695959"/>
    <w:rsid w:val="00696A9E"/>
    <w:rsid w:val="006A0474"/>
    <w:rsid w:val="006A51F5"/>
    <w:rsid w:val="006A5D26"/>
    <w:rsid w:val="006A5F9B"/>
    <w:rsid w:val="006B17C6"/>
    <w:rsid w:val="006B72EC"/>
    <w:rsid w:val="006C6117"/>
    <w:rsid w:val="006C74F4"/>
    <w:rsid w:val="006C7589"/>
    <w:rsid w:val="006D7BCB"/>
    <w:rsid w:val="006E32A3"/>
    <w:rsid w:val="006E3ECB"/>
    <w:rsid w:val="006E73A7"/>
    <w:rsid w:val="006E74D0"/>
    <w:rsid w:val="006F112C"/>
    <w:rsid w:val="006F2053"/>
    <w:rsid w:val="006F7633"/>
    <w:rsid w:val="00701383"/>
    <w:rsid w:val="00705C5A"/>
    <w:rsid w:val="007155C3"/>
    <w:rsid w:val="00723D26"/>
    <w:rsid w:val="00726934"/>
    <w:rsid w:val="007276F9"/>
    <w:rsid w:val="007305B8"/>
    <w:rsid w:val="00730FEE"/>
    <w:rsid w:val="0073380E"/>
    <w:rsid w:val="00737FC1"/>
    <w:rsid w:val="00746067"/>
    <w:rsid w:val="0074640D"/>
    <w:rsid w:val="00746929"/>
    <w:rsid w:val="00752E03"/>
    <w:rsid w:val="00752E46"/>
    <w:rsid w:val="007551A5"/>
    <w:rsid w:val="007554F7"/>
    <w:rsid w:val="00755565"/>
    <w:rsid w:val="00774AD3"/>
    <w:rsid w:val="00780B60"/>
    <w:rsid w:val="00782601"/>
    <w:rsid w:val="00784356"/>
    <w:rsid w:val="00784E4B"/>
    <w:rsid w:val="007926E4"/>
    <w:rsid w:val="00792821"/>
    <w:rsid w:val="0079758C"/>
    <w:rsid w:val="007A14E3"/>
    <w:rsid w:val="007A2971"/>
    <w:rsid w:val="007A29DB"/>
    <w:rsid w:val="007A2F41"/>
    <w:rsid w:val="007A37D5"/>
    <w:rsid w:val="007A4567"/>
    <w:rsid w:val="007B005B"/>
    <w:rsid w:val="007B042E"/>
    <w:rsid w:val="007B42B9"/>
    <w:rsid w:val="007C5B87"/>
    <w:rsid w:val="007D51B0"/>
    <w:rsid w:val="007E0B5B"/>
    <w:rsid w:val="007E7E49"/>
    <w:rsid w:val="007F0485"/>
    <w:rsid w:val="007F55F9"/>
    <w:rsid w:val="00804F94"/>
    <w:rsid w:val="00810802"/>
    <w:rsid w:val="0081375F"/>
    <w:rsid w:val="00814406"/>
    <w:rsid w:val="0081627C"/>
    <w:rsid w:val="00832599"/>
    <w:rsid w:val="00836957"/>
    <w:rsid w:val="00842DC2"/>
    <w:rsid w:val="00845B36"/>
    <w:rsid w:val="0084667B"/>
    <w:rsid w:val="008475D7"/>
    <w:rsid w:val="00847DD2"/>
    <w:rsid w:val="00856E99"/>
    <w:rsid w:val="0085725F"/>
    <w:rsid w:val="00862AB4"/>
    <w:rsid w:val="00871C24"/>
    <w:rsid w:val="0087581E"/>
    <w:rsid w:val="008761CD"/>
    <w:rsid w:val="00876CB4"/>
    <w:rsid w:val="00877255"/>
    <w:rsid w:val="00882196"/>
    <w:rsid w:val="008933AC"/>
    <w:rsid w:val="00893B25"/>
    <w:rsid w:val="0089727E"/>
    <w:rsid w:val="008A40CA"/>
    <w:rsid w:val="008B0A58"/>
    <w:rsid w:val="008B3571"/>
    <w:rsid w:val="008B533A"/>
    <w:rsid w:val="008B69C3"/>
    <w:rsid w:val="008C0F65"/>
    <w:rsid w:val="008C14FC"/>
    <w:rsid w:val="008C1EB3"/>
    <w:rsid w:val="008C53C4"/>
    <w:rsid w:val="008C5F65"/>
    <w:rsid w:val="008D0566"/>
    <w:rsid w:val="008D7BAF"/>
    <w:rsid w:val="008E2732"/>
    <w:rsid w:val="008E7DAD"/>
    <w:rsid w:val="0090136F"/>
    <w:rsid w:val="009035C4"/>
    <w:rsid w:val="00912ACE"/>
    <w:rsid w:val="0091492D"/>
    <w:rsid w:val="009159B9"/>
    <w:rsid w:val="009168BD"/>
    <w:rsid w:val="00934653"/>
    <w:rsid w:val="009374A9"/>
    <w:rsid w:val="00941781"/>
    <w:rsid w:val="009423B6"/>
    <w:rsid w:val="00946D8A"/>
    <w:rsid w:val="00950CEF"/>
    <w:rsid w:val="0095316D"/>
    <w:rsid w:val="00960AC1"/>
    <w:rsid w:val="00965406"/>
    <w:rsid w:val="00967B94"/>
    <w:rsid w:val="00973D01"/>
    <w:rsid w:val="009775F0"/>
    <w:rsid w:val="00987A94"/>
    <w:rsid w:val="009A024C"/>
    <w:rsid w:val="009A1B8E"/>
    <w:rsid w:val="009A2C37"/>
    <w:rsid w:val="009A3326"/>
    <w:rsid w:val="009B4C08"/>
    <w:rsid w:val="009B4E5C"/>
    <w:rsid w:val="009C249F"/>
    <w:rsid w:val="009C3882"/>
    <w:rsid w:val="009C3A46"/>
    <w:rsid w:val="009C717D"/>
    <w:rsid w:val="009D1C68"/>
    <w:rsid w:val="009D1F6C"/>
    <w:rsid w:val="009D5B26"/>
    <w:rsid w:val="009E20E6"/>
    <w:rsid w:val="009E5908"/>
    <w:rsid w:val="009E6252"/>
    <w:rsid w:val="009F5C2C"/>
    <w:rsid w:val="00A0308D"/>
    <w:rsid w:val="00A04621"/>
    <w:rsid w:val="00A07E1B"/>
    <w:rsid w:val="00A1010C"/>
    <w:rsid w:val="00A20072"/>
    <w:rsid w:val="00A23620"/>
    <w:rsid w:val="00A32BFE"/>
    <w:rsid w:val="00A35DD9"/>
    <w:rsid w:val="00A4552A"/>
    <w:rsid w:val="00A45A99"/>
    <w:rsid w:val="00A55585"/>
    <w:rsid w:val="00A56041"/>
    <w:rsid w:val="00A645F2"/>
    <w:rsid w:val="00A67EF8"/>
    <w:rsid w:val="00A7130A"/>
    <w:rsid w:val="00A72810"/>
    <w:rsid w:val="00A86532"/>
    <w:rsid w:val="00A87A92"/>
    <w:rsid w:val="00A938D0"/>
    <w:rsid w:val="00A94FEB"/>
    <w:rsid w:val="00A977C3"/>
    <w:rsid w:val="00AA0BAC"/>
    <w:rsid w:val="00AA173D"/>
    <w:rsid w:val="00AA29D0"/>
    <w:rsid w:val="00AB2A4F"/>
    <w:rsid w:val="00AB5206"/>
    <w:rsid w:val="00AB67F5"/>
    <w:rsid w:val="00AC011A"/>
    <w:rsid w:val="00AC10EF"/>
    <w:rsid w:val="00AC298F"/>
    <w:rsid w:val="00AC3D81"/>
    <w:rsid w:val="00AD1DC4"/>
    <w:rsid w:val="00AE7568"/>
    <w:rsid w:val="00AF0010"/>
    <w:rsid w:val="00AF2282"/>
    <w:rsid w:val="00B00937"/>
    <w:rsid w:val="00B02CF7"/>
    <w:rsid w:val="00B038A3"/>
    <w:rsid w:val="00B05A8B"/>
    <w:rsid w:val="00B07E5C"/>
    <w:rsid w:val="00B10B43"/>
    <w:rsid w:val="00B16328"/>
    <w:rsid w:val="00B175B4"/>
    <w:rsid w:val="00B17DC4"/>
    <w:rsid w:val="00B2378E"/>
    <w:rsid w:val="00B247EF"/>
    <w:rsid w:val="00B327AA"/>
    <w:rsid w:val="00B405B5"/>
    <w:rsid w:val="00B40CAF"/>
    <w:rsid w:val="00B41ED2"/>
    <w:rsid w:val="00B4370D"/>
    <w:rsid w:val="00B45346"/>
    <w:rsid w:val="00B47413"/>
    <w:rsid w:val="00B50693"/>
    <w:rsid w:val="00B51090"/>
    <w:rsid w:val="00B5697D"/>
    <w:rsid w:val="00B63BF6"/>
    <w:rsid w:val="00B64B24"/>
    <w:rsid w:val="00B666C2"/>
    <w:rsid w:val="00B674E7"/>
    <w:rsid w:val="00B71142"/>
    <w:rsid w:val="00B71227"/>
    <w:rsid w:val="00B81904"/>
    <w:rsid w:val="00B84F25"/>
    <w:rsid w:val="00B92A64"/>
    <w:rsid w:val="00B937C7"/>
    <w:rsid w:val="00B94C57"/>
    <w:rsid w:val="00BA0BE1"/>
    <w:rsid w:val="00BA455F"/>
    <w:rsid w:val="00BB0A7C"/>
    <w:rsid w:val="00BC328B"/>
    <w:rsid w:val="00BE38A5"/>
    <w:rsid w:val="00BF2373"/>
    <w:rsid w:val="00BF32A6"/>
    <w:rsid w:val="00C02DFA"/>
    <w:rsid w:val="00C03113"/>
    <w:rsid w:val="00C17BFA"/>
    <w:rsid w:val="00C2477D"/>
    <w:rsid w:val="00C32224"/>
    <w:rsid w:val="00C32880"/>
    <w:rsid w:val="00C35492"/>
    <w:rsid w:val="00C377C5"/>
    <w:rsid w:val="00C50C55"/>
    <w:rsid w:val="00C53349"/>
    <w:rsid w:val="00C5370D"/>
    <w:rsid w:val="00C603B5"/>
    <w:rsid w:val="00C6358A"/>
    <w:rsid w:val="00C67062"/>
    <w:rsid w:val="00C74719"/>
    <w:rsid w:val="00C74905"/>
    <w:rsid w:val="00C769E1"/>
    <w:rsid w:val="00C80AC2"/>
    <w:rsid w:val="00C83DD4"/>
    <w:rsid w:val="00C84496"/>
    <w:rsid w:val="00C862C4"/>
    <w:rsid w:val="00C97309"/>
    <w:rsid w:val="00CA221F"/>
    <w:rsid w:val="00CA54F8"/>
    <w:rsid w:val="00CA6A5A"/>
    <w:rsid w:val="00CA6A75"/>
    <w:rsid w:val="00CB05D3"/>
    <w:rsid w:val="00CB0FCF"/>
    <w:rsid w:val="00CB1864"/>
    <w:rsid w:val="00CB3C2A"/>
    <w:rsid w:val="00CB4545"/>
    <w:rsid w:val="00CC7AFF"/>
    <w:rsid w:val="00CD5BA9"/>
    <w:rsid w:val="00CE0DA1"/>
    <w:rsid w:val="00CE6D23"/>
    <w:rsid w:val="00CF2559"/>
    <w:rsid w:val="00D06325"/>
    <w:rsid w:val="00D06A76"/>
    <w:rsid w:val="00D10E25"/>
    <w:rsid w:val="00D1121D"/>
    <w:rsid w:val="00D11E73"/>
    <w:rsid w:val="00D20E90"/>
    <w:rsid w:val="00D2226C"/>
    <w:rsid w:val="00D30198"/>
    <w:rsid w:val="00D41305"/>
    <w:rsid w:val="00D44073"/>
    <w:rsid w:val="00D5408E"/>
    <w:rsid w:val="00D63BD0"/>
    <w:rsid w:val="00D64123"/>
    <w:rsid w:val="00D642D3"/>
    <w:rsid w:val="00D737C8"/>
    <w:rsid w:val="00D8311D"/>
    <w:rsid w:val="00D86B79"/>
    <w:rsid w:val="00D91434"/>
    <w:rsid w:val="00DB1216"/>
    <w:rsid w:val="00DB2B72"/>
    <w:rsid w:val="00DB2BC4"/>
    <w:rsid w:val="00DB66F8"/>
    <w:rsid w:val="00DB7468"/>
    <w:rsid w:val="00DC032D"/>
    <w:rsid w:val="00DC2FA8"/>
    <w:rsid w:val="00DC4C6E"/>
    <w:rsid w:val="00DE7DB6"/>
    <w:rsid w:val="00DF0E57"/>
    <w:rsid w:val="00DF181A"/>
    <w:rsid w:val="00DF34DF"/>
    <w:rsid w:val="00DF463D"/>
    <w:rsid w:val="00DF7E3E"/>
    <w:rsid w:val="00E01E4E"/>
    <w:rsid w:val="00E04C14"/>
    <w:rsid w:val="00E11CE2"/>
    <w:rsid w:val="00E126FD"/>
    <w:rsid w:val="00E2104B"/>
    <w:rsid w:val="00E216C5"/>
    <w:rsid w:val="00E25218"/>
    <w:rsid w:val="00E45642"/>
    <w:rsid w:val="00E52F97"/>
    <w:rsid w:val="00E5489B"/>
    <w:rsid w:val="00E56E66"/>
    <w:rsid w:val="00E62DD1"/>
    <w:rsid w:val="00E634E2"/>
    <w:rsid w:val="00E77F64"/>
    <w:rsid w:val="00E81AD0"/>
    <w:rsid w:val="00E82D01"/>
    <w:rsid w:val="00E87802"/>
    <w:rsid w:val="00E911C0"/>
    <w:rsid w:val="00EA1DFC"/>
    <w:rsid w:val="00EA3268"/>
    <w:rsid w:val="00EA7735"/>
    <w:rsid w:val="00EB3244"/>
    <w:rsid w:val="00EB4924"/>
    <w:rsid w:val="00EB50D7"/>
    <w:rsid w:val="00EB69A6"/>
    <w:rsid w:val="00EB7F6B"/>
    <w:rsid w:val="00ED2FE3"/>
    <w:rsid w:val="00ED33CB"/>
    <w:rsid w:val="00ED501E"/>
    <w:rsid w:val="00EE4177"/>
    <w:rsid w:val="00EE4BB7"/>
    <w:rsid w:val="00EF1656"/>
    <w:rsid w:val="00EF3649"/>
    <w:rsid w:val="00EF3A54"/>
    <w:rsid w:val="00EF5CF5"/>
    <w:rsid w:val="00F00458"/>
    <w:rsid w:val="00F019B4"/>
    <w:rsid w:val="00F24956"/>
    <w:rsid w:val="00F36422"/>
    <w:rsid w:val="00F4110C"/>
    <w:rsid w:val="00F43C31"/>
    <w:rsid w:val="00F46ADA"/>
    <w:rsid w:val="00F552B7"/>
    <w:rsid w:val="00F62E20"/>
    <w:rsid w:val="00F67B04"/>
    <w:rsid w:val="00F76152"/>
    <w:rsid w:val="00F817FC"/>
    <w:rsid w:val="00F864E2"/>
    <w:rsid w:val="00F92A97"/>
    <w:rsid w:val="00F959E2"/>
    <w:rsid w:val="00F96662"/>
    <w:rsid w:val="00FA194B"/>
    <w:rsid w:val="00FA2AB2"/>
    <w:rsid w:val="00FA5770"/>
    <w:rsid w:val="00FA767D"/>
    <w:rsid w:val="00FA768B"/>
    <w:rsid w:val="00FA7984"/>
    <w:rsid w:val="00FB176A"/>
    <w:rsid w:val="00FB4909"/>
    <w:rsid w:val="00FC1954"/>
    <w:rsid w:val="00FC2D2D"/>
    <w:rsid w:val="00FC4320"/>
    <w:rsid w:val="00FD2A3E"/>
    <w:rsid w:val="00FD50C6"/>
    <w:rsid w:val="00FD6C8A"/>
    <w:rsid w:val="00FF09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0F2"/>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paragraph" w:styleId="af4">
    <w:name w:val="Revision"/>
    <w:hidden/>
    <w:uiPriority w:val="99"/>
    <w:semiHidden/>
    <w:rsid w:val="002969FE"/>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75019343">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58178054">
      <w:bodyDiv w:val="1"/>
      <w:marLeft w:val="0"/>
      <w:marRight w:val="0"/>
      <w:marTop w:val="0"/>
      <w:marBottom w:val="0"/>
      <w:divBdr>
        <w:top w:val="none" w:sz="0" w:space="0" w:color="auto"/>
        <w:left w:val="none" w:sz="0" w:space="0" w:color="auto"/>
        <w:bottom w:val="none" w:sz="0" w:space="0" w:color="auto"/>
        <w:right w:val="none" w:sz="0" w:space="0" w:color="auto"/>
      </w:divBdr>
    </w:div>
    <w:div w:id="19722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8857-BAA0-4C94-9D0B-B9358DCD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5163</Words>
  <Characters>29430</Characters>
  <Application>Microsoft Office Word</Application>
  <DocSecurity>0</DocSecurity>
  <Lines>245</Lines>
  <Paragraphs>69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SSR</cp:lastModifiedBy>
  <cp:revision>4</cp:revision>
  <cp:lastPrinted>2026-03-03T07:55:00Z</cp:lastPrinted>
  <dcterms:created xsi:type="dcterms:W3CDTF">2026-04-08T06:17:00Z</dcterms:created>
  <dcterms:modified xsi:type="dcterms:W3CDTF">2026-04-09T09:57:00Z</dcterms:modified>
</cp:coreProperties>
</file>