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AFE73" w14:textId="77777777" w:rsidR="00666700" w:rsidRDefault="00666700" w:rsidP="00B36CAF">
      <w:pPr>
        <w:pStyle w:val="Corptext"/>
        <w:ind w:firstLine="720"/>
        <w:jc w:val="both"/>
        <w:rPr>
          <w:lang w:val="ro-RO"/>
        </w:rPr>
      </w:pPr>
    </w:p>
    <w:p w14:paraId="777812C9" w14:textId="77777777" w:rsidR="00666700" w:rsidRDefault="00666700" w:rsidP="00B36CAF">
      <w:pPr>
        <w:pStyle w:val="Corptext"/>
        <w:ind w:firstLine="720"/>
        <w:jc w:val="both"/>
        <w:rPr>
          <w:lang w:val="ro-RO"/>
        </w:rPr>
      </w:pPr>
    </w:p>
    <w:p w14:paraId="407106E3" w14:textId="77777777" w:rsidR="00666700" w:rsidRDefault="00666700" w:rsidP="00B36CAF">
      <w:pPr>
        <w:pStyle w:val="Corptext"/>
        <w:ind w:firstLine="720"/>
        <w:jc w:val="both"/>
        <w:rPr>
          <w:lang w:val="ro-RO"/>
        </w:rPr>
      </w:pPr>
    </w:p>
    <w:p w14:paraId="617B6612" w14:textId="5475A613" w:rsidR="00B36CAF" w:rsidRPr="008F372C" w:rsidRDefault="00B36CAF" w:rsidP="00B36CAF">
      <w:pPr>
        <w:pStyle w:val="Corptext"/>
        <w:ind w:firstLine="720"/>
        <w:jc w:val="both"/>
        <w:rPr>
          <w:lang w:val="ro-RO"/>
        </w:rPr>
      </w:pPr>
      <w:r w:rsidRPr="008F372C">
        <w:rPr>
          <w:lang w:val="ro-RO"/>
        </w:rPr>
        <w:t xml:space="preserve">Se aprobă și se prezintă Parlamentului spre examinare proiectul de lege </w:t>
      </w:r>
      <w:r w:rsidR="005D514C" w:rsidRPr="008F372C">
        <w:rPr>
          <w:lang w:val="ro-RO"/>
        </w:rPr>
        <w:t>pentru modificarea Legii nr. 1549/2002</w:t>
      </w:r>
      <w:r w:rsidR="00694BC3" w:rsidRPr="008F372C">
        <w:rPr>
          <w:lang w:val="it-IT"/>
        </w:rPr>
        <w:t xml:space="preserve"> </w:t>
      </w:r>
      <w:r w:rsidR="005D514C" w:rsidRPr="008F372C">
        <w:rPr>
          <w:lang w:val="ro-RO"/>
        </w:rPr>
        <w:t>„Cu privire la înregistrarea dactiloscopică de stat”</w:t>
      </w:r>
      <w:r w:rsidRPr="008F372C">
        <w:rPr>
          <w:lang w:val="ro-RO"/>
        </w:rPr>
        <w:t>.</w:t>
      </w:r>
    </w:p>
    <w:p w14:paraId="5607AD8F" w14:textId="77777777" w:rsidR="00B36CAF" w:rsidRPr="008F372C" w:rsidRDefault="00B36CAF" w:rsidP="00B36CAF">
      <w:pPr>
        <w:pStyle w:val="Corptext"/>
        <w:ind w:firstLine="720"/>
        <w:jc w:val="both"/>
        <w:rPr>
          <w:b/>
          <w:bCs/>
          <w:lang w:val="ro-RO"/>
        </w:rPr>
      </w:pPr>
    </w:p>
    <w:p w14:paraId="7F9A2BCD" w14:textId="77777777" w:rsidR="00B36CAF" w:rsidRPr="008F372C" w:rsidRDefault="00B36CAF" w:rsidP="00B36CAF">
      <w:pPr>
        <w:pStyle w:val="Corptext"/>
        <w:ind w:firstLine="720"/>
        <w:jc w:val="both"/>
        <w:rPr>
          <w:b/>
          <w:bCs/>
          <w:lang w:val="it-IT"/>
        </w:rPr>
      </w:pPr>
    </w:p>
    <w:p w14:paraId="588F440B" w14:textId="002EDDAE" w:rsidR="00B36CAF" w:rsidRPr="008F372C" w:rsidRDefault="00B36CAF" w:rsidP="00B36CAF">
      <w:pPr>
        <w:pStyle w:val="Corptext"/>
        <w:ind w:firstLine="720"/>
        <w:jc w:val="both"/>
        <w:rPr>
          <w:b/>
          <w:bCs/>
          <w:lang w:val="ro-RO"/>
        </w:rPr>
      </w:pPr>
    </w:p>
    <w:p w14:paraId="20FB1F20" w14:textId="77777777" w:rsidR="00666700" w:rsidRPr="008F372C" w:rsidRDefault="00666700" w:rsidP="00B36CAF">
      <w:pPr>
        <w:pStyle w:val="Corptext"/>
        <w:ind w:firstLine="720"/>
        <w:jc w:val="both"/>
        <w:rPr>
          <w:b/>
          <w:bCs/>
          <w:lang w:val="ro-RO"/>
        </w:rPr>
      </w:pPr>
    </w:p>
    <w:p w14:paraId="0B323B7B" w14:textId="28F7675F" w:rsidR="00B36CAF" w:rsidRPr="008F372C" w:rsidRDefault="00B36CAF" w:rsidP="00B36CAF">
      <w:pPr>
        <w:pStyle w:val="Corptext"/>
        <w:jc w:val="both"/>
        <w:rPr>
          <w:b/>
          <w:bCs/>
          <w:szCs w:val="24"/>
          <w:lang w:val="ro-RO"/>
        </w:rPr>
      </w:pPr>
      <w:r w:rsidRPr="008F372C">
        <w:rPr>
          <w:b/>
          <w:bCs/>
          <w:szCs w:val="24"/>
          <w:lang w:val="ro-RO"/>
        </w:rPr>
        <w:t>Prim-Ministru</w:t>
      </w:r>
      <w:r w:rsidR="008F2AED" w:rsidRPr="008F372C">
        <w:rPr>
          <w:b/>
          <w:bCs/>
          <w:szCs w:val="24"/>
          <w:lang w:val="ro-RO"/>
        </w:rPr>
        <w:tab/>
      </w:r>
      <w:r w:rsidR="008F2AED" w:rsidRPr="008F372C">
        <w:rPr>
          <w:b/>
          <w:bCs/>
          <w:szCs w:val="24"/>
          <w:lang w:val="ro-RO"/>
        </w:rPr>
        <w:tab/>
      </w:r>
      <w:r w:rsidR="008F2AED" w:rsidRPr="008F372C">
        <w:rPr>
          <w:b/>
          <w:bCs/>
          <w:szCs w:val="24"/>
          <w:lang w:val="ro-RO"/>
        </w:rPr>
        <w:tab/>
      </w:r>
      <w:r w:rsidR="008F2AED" w:rsidRPr="008F372C">
        <w:rPr>
          <w:b/>
          <w:bCs/>
          <w:szCs w:val="24"/>
          <w:lang w:val="ro-RO"/>
        </w:rPr>
        <w:tab/>
      </w:r>
      <w:r w:rsidR="00666700" w:rsidRPr="008F372C">
        <w:rPr>
          <w:b/>
          <w:bCs/>
          <w:szCs w:val="24"/>
          <w:lang w:val="it-IT"/>
        </w:rPr>
        <w:tab/>
      </w:r>
      <w:r w:rsidRPr="008F372C">
        <w:rPr>
          <w:b/>
          <w:bCs/>
          <w:szCs w:val="24"/>
          <w:lang w:val="ro-RO"/>
        </w:rPr>
        <w:t>Dorin RECEAN</w:t>
      </w:r>
    </w:p>
    <w:p w14:paraId="21209D3A" w14:textId="77777777" w:rsidR="00B36CAF" w:rsidRPr="008F372C" w:rsidRDefault="00B36CAF" w:rsidP="00B36CAF">
      <w:pPr>
        <w:pStyle w:val="Corptext"/>
        <w:jc w:val="both"/>
        <w:rPr>
          <w:b/>
          <w:bCs/>
          <w:szCs w:val="24"/>
          <w:lang w:val="ro-RO"/>
        </w:rPr>
      </w:pPr>
    </w:p>
    <w:p w14:paraId="7B3C6EBE" w14:textId="5CE5C9F8" w:rsidR="00B36CAF" w:rsidRPr="008F372C" w:rsidRDefault="00B36CAF" w:rsidP="00B36CAF">
      <w:pPr>
        <w:pStyle w:val="Corptext"/>
        <w:jc w:val="both"/>
        <w:rPr>
          <w:b/>
          <w:bCs/>
          <w:szCs w:val="24"/>
          <w:lang w:val="ro-RO"/>
        </w:rPr>
      </w:pPr>
    </w:p>
    <w:p w14:paraId="768211EC" w14:textId="77777777" w:rsidR="00666700" w:rsidRPr="008F372C" w:rsidRDefault="00666700" w:rsidP="00B36CAF">
      <w:pPr>
        <w:pStyle w:val="Corptext"/>
        <w:jc w:val="both"/>
        <w:rPr>
          <w:b/>
          <w:bCs/>
          <w:szCs w:val="24"/>
          <w:lang w:val="ro-RO"/>
        </w:rPr>
      </w:pPr>
    </w:p>
    <w:p w14:paraId="46D7B690" w14:textId="77777777" w:rsidR="005A4705" w:rsidRPr="008F372C"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3BFB18FB" w14:textId="77777777" w:rsidR="005A4705" w:rsidRPr="008F372C"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5A44125A" w14:textId="77777777" w:rsidR="005A4705" w:rsidRPr="008F372C"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6C74AAF4" w14:textId="77777777" w:rsidR="005A4705" w:rsidRPr="008F372C"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766AC899" w14:textId="77777777" w:rsidR="005A4705" w:rsidRPr="008F372C"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510DD28F" w14:textId="77777777" w:rsidR="005A4705" w:rsidRPr="008F372C"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161AA0E2" w14:textId="77777777" w:rsidR="005A4705" w:rsidRPr="008F372C"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46481BB3" w14:textId="77777777" w:rsidR="005A4705" w:rsidRPr="008F372C"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69BD5B90" w14:textId="77777777" w:rsidR="005A4705" w:rsidRPr="008F372C"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4C70340F" w14:textId="77777777" w:rsidR="005A4705" w:rsidRPr="008F372C"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5633B59F" w14:textId="77777777" w:rsidR="005A4705" w:rsidRPr="008F372C"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4E22A9D8" w14:textId="77777777" w:rsidR="005A4705" w:rsidRPr="008F372C"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36B23E4E" w14:textId="77777777" w:rsidR="005A4705" w:rsidRPr="008F372C"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61A5B1DD" w14:textId="77777777" w:rsidR="005A4705" w:rsidRPr="008F372C"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6005787F" w14:textId="77777777" w:rsidR="005A4705" w:rsidRPr="008F372C"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28CAE994" w14:textId="77777777" w:rsidR="005A4705" w:rsidRPr="008F372C"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530D2CB5" w14:textId="77777777" w:rsidR="005A4705" w:rsidRPr="008F372C"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2D4CB90B" w14:textId="77777777" w:rsidR="005A4705" w:rsidRPr="008F372C"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51685B12" w14:textId="77777777" w:rsidR="005A4705" w:rsidRPr="008F372C" w:rsidRDefault="005A4705"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1B78393F" w14:textId="7363A971" w:rsidR="00666700" w:rsidRPr="008F372C" w:rsidRDefault="00666700"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r w:rsidRPr="008F372C">
        <w:rPr>
          <w:rFonts w:eastAsia="Arial Unicode MS"/>
          <w:bCs/>
          <w:sz w:val="28"/>
          <w:szCs w:val="28"/>
          <w:u w:color="000000"/>
          <w:bdr w:val="nil"/>
          <w:lang w:val="ro-RO"/>
        </w:rPr>
        <w:lastRenderedPageBreak/>
        <w:t>Aprobat în ședința Guvernului din _______________2025</w:t>
      </w:r>
    </w:p>
    <w:p w14:paraId="6E38F5FC" w14:textId="6D5DF0F4" w:rsidR="00666700" w:rsidRPr="008F372C" w:rsidRDefault="00666700"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r w:rsidRPr="008F372C">
        <w:rPr>
          <w:rFonts w:eastAsia="Arial Unicode MS"/>
          <w:bCs/>
          <w:sz w:val="28"/>
          <w:szCs w:val="28"/>
          <w:u w:color="000000"/>
          <w:bdr w:val="nil"/>
          <w:lang w:val="ro-RO"/>
        </w:rPr>
        <w:t>Decizia protocolară nr.________/2025</w:t>
      </w:r>
    </w:p>
    <w:p w14:paraId="1A41A50F" w14:textId="77777777" w:rsidR="00666700" w:rsidRPr="008F372C" w:rsidRDefault="00666700" w:rsidP="00666700">
      <w:pPr>
        <w:pBdr>
          <w:top w:val="nil"/>
          <w:left w:val="nil"/>
          <w:bottom w:val="nil"/>
          <w:right w:val="nil"/>
          <w:between w:val="nil"/>
          <w:bar w:val="nil"/>
        </w:pBdr>
        <w:tabs>
          <w:tab w:val="left" w:pos="1276"/>
        </w:tabs>
        <w:ind w:right="141" w:firstLine="0"/>
        <w:contextualSpacing/>
        <w:jc w:val="right"/>
        <w:rPr>
          <w:rFonts w:eastAsia="Arial Unicode MS"/>
          <w:bCs/>
          <w:sz w:val="28"/>
          <w:szCs w:val="28"/>
          <w:u w:color="000000"/>
          <w:bdr w:val="nil"/>
          <w:lang w:val="ro-RO"/>
        </w:rPr>
      </w:pPr>
    </w:p>
    <w:p w14:paraId="1F8787B4" w14:textId="72D0D35A" w:rsidR="0079002C" w:rsidRPr="008F372C" w:rsidRDefault="0079002C" w:rsidP="00666700">
      <w:pPr>
        <w:pBdr>
          <w:top w:val="nil"/>
          <w:left w:val="nil"/>
          <w:bottom w:val="nil"/>
          <w:right w:val="nil"/>
          <w:between w:val="nil"/>
          <w:bar w:val="nil"/>
        </w:pBdr>
        <w:tabs>
          <w:tab w:val="left" w:pos="1276"/>
        </w:tabs>
        <w:ind w:right="141" w:firstLine="0"/>
        <w:contextualSpacing/>
        <w:jc w:val="right"/>
        <w:rPr>
          <w:rFonts w:eastAsia="Arial Unicode MS"/>
          <w:bCs/>
          <w:i/>
          <w:iCs/>
          <w:sz w:val="28"/>
          <w:szCs w:val="28"/>
          <w:u w:color="000000"/>
          <w:bdr w:val="nil"/>
          <w:lang w:val="ro-RO"/>
        </w:rPr>
      </w:pPr>
      <w:r w:rsidRPr="008F372C">
        <w:rPr>
          <w:rFonts w:eastAsia="Arial Unicode MS"/>
          <w:bCs/>
          <w:i/>
          <w:iCs/>
          <w:sz w:val="28"/>
          <w:szCs w:val="28"/>
          <w:u w:color="000000"/>
          <w:bdr w:val="nil"/>
          <w:lang w:val="ro-RO"/>
        </w:rPr>
        <w:t>Proiect</w:t>
      </w:r>
    </w:p>
    <w:p w14:paraId="1B359F12" w14:textId="33615494" w:rsidR="0079002C" w:rsidRPr="008F372C" w:rsidRDefault="0079002C" w:rsidP="00666700">
      <w:pPr>
        <w:pBdr>
          <w:top w:val="nil"/>
          <w:left w:val="nil"/>
          <w:bottom w:val="nil"/>
          <w:right w:val="nil"/>
          <w:between w:val="nil"/>
          <w:bar w:val="nil"/>
        </w:pBdr>
        <w:tabs>
          <w:tab w:val="left" w:pos="1276"/>
          <w:tab w:val="left" w:pos="7370"/>
        </w:tabs>
        <w:ind w:right="1985" w:firstLine="0"/>
        <w:contextualSpacing/>
        <w:rPr>
          <w:rFonts w:eastAsia="Arial Unicode MS"/>
          <w:b/>
          <w:spacing w:val="80"/>
          <w:sz w:val="28"/>
          <w:szCs w:val="28"/>
          <w:u w:color="000000"/>
          <w:bdr w:val="nil"/>
          <w:lang w:val="ro-RO"/>
        </w:rPr>
      </w:pPr>
    </w:p>
    <w:p w14:paraId="4CBC5655" w14:textId="77777777" w:rsidR="0079002C" w:rsidRPr="008F372C" w:rsidRDefault="0079002C" w:rsidP="00666700">
      <w:pPr>
        <w:pBdr>
          <w:top w:val="nil"/>
          <w:left w:val="nil"/>
          <w:bottom w:val="nil"/>
          <w:right w:val="nil"/>
          <w:between w:val="nil"/>
          <w:bar w:val="nil"/>
        </w:pBdr>
        <w:tabs>
          <w:tab w:val="left" w:pos="1276"/>
          <w:tab w:val="left" w:pos="6804"/>
          <w:tab w:val="left" w:pos="6946"/>
        </w:tabs>
        <w:ind w:right="1985" w:firstLine="0"/>
        <w:contextualSpacing/>
        <w:rPr>
          <w:rFonts w:eastAsia="Arial Unicode MS"/>
          <w:b/>
          <w:spacing w:val="80"/>
          <w:sz w:val="28"/>
          <w:szCs w:val="28"/>
          <w:u w:color="000000"/>
          <w:bdr w:val="nil"/>
          <w:lang w:val="ro-RO"/>
        </w:rPr>
      </w:pPr>
    </w:p>
    <w:p w14:paraId="7EE18113" w14:textId="4A366FF9" w:rsidR="00517162" w:rsidRPr="008F372C" w:rsidRDefault="009049AB" w:rsidP="008E1B71">
      <w:pPr>
        <w:pBdr>
          <w:top w:val="nil"/>
          <w:left w:val="nil"/>
          <w:bottom w:val="nil"/>
          <w:right w:val="nil"/>
          <w:between w:val="nil"/>
          <w:bar w:val="nil"/>
        </w:pBdr>
        <w:tabs>
          <w:tab w:val="left" w:pos="1276"/>
          <w:tab w:val="left" w:pos="6804"/>
          <w:tab w:val="left" w:pos="6946"/>
        </w:tabs>
        <w:ind w:right="1985" w:firstLine="1985"/>
        <w:contextualSpacing/>
        <w:jc w:val="center"/>
        <w:rPr>
          <w:rFonts w:eastAsia="Arial Unicode MS"/>
          <w:b/>
          <w:spacing w:val="80"/>
          <w:sz w:val="28"/>
          <w:szCs w:val="28"/>
          <w:u w:color="000000"/>
          <w:bdr w:val="nil"/>
          <w:lang w:val="ro-RO"/>
        </w:rPr>
      </w:pPr>
      <w:r w:rsidRPr="008F372C">
        <w:rPr>
          <w:rFonts w:eastAsia="Arial Unicode MS"/>
          <w:b/>
          <w:spacing w:val="80"/>
          <w:sz w:val="28"/>
          <w:szCs w:val="28"/>
          <w:u w:color="000000"/>
          <w:bdr w:val="nil"/>
          <w:lang w:val="ro-RO"/>
        </w:rPr>
        <w:t>LEGE</w:t>
      </w:r>
    </w:p>
    <w:p w14:paraId="7350BB3A" w14:textId="77777777" w:rsidR="009049AB" w:rsidRPr="008F372C" w:rsidRDefault="009049AB" w:rsidP="009049AB">
      <w:pPr>
        <w:pBdr>
          <w:top w:val="nil"/>
          <w:left w:val="nil"/>
          <w:bottom w:val="nil"/>
          <w:right w:val="nil"/>
          <w:between w:val="nil"/>
          <w:bar w:val="nil"/>
        </w:pBdr>
        <w:tabs>
          <w:tab w:val="left" w:pos="1276"/>
          <w:tab w:val="left" w:pos="6804"/>
          <w:tab w:val="left" w:pos="6946"/>
        </w:tabs>
        <w:ind w:right="-5" w:firstLine="0"/>
        <w:contextualSpacing/>
        <w:jc w:val="center"/>
        <w:rPr>
          <w:rFonts w:eastAsia="Arial Unicode MS"/>
          <w:b/>
          <w:sz w:val="28"/>
          <w:szCs w:val="28"/>
          <w:u w:color="000000"/>
          <w:bdr w:val="nil"/>
          <w:lang w:val="ro-RO"/>
        </w:rPr>
      </w:pPr>
      <w:r w:rsidRPr="008F372C">
        <w:rPr>
          <w:rFonts w:eastAsia="Arial Unicode MS"/>
          <w:b/>
          <w:sz w:val="28"/>
          <w:szCs w:val="28"/>
          <w:u w:color="000000"/>
          <w:bdr w:val="nil"/>
          <w:lang w:val="ro-RO"/>
        </w:rPr>
        <w:t>pentru modificarea Legii nr. 1549/2002</w:t>
      </w:r>
    </w:p>
    <w:p w14:paraId="675B541A" w14:textId="795F950C" w:rsidR="009049AB" w:rsidRPr="008F372C" w:rsidRDefault="009049AB" w:rsidP="009049AB">
      <w:pPr>
        <w:pBdr>
          <w:top w:val="nil"/>
          <w:left w:val="nil"/>
          <w:bottom w:val="nil"/>
          <w:right w:val="nil"/>
          <w:between w:val="nil"/>
          <w:bar w:val="nil"/>
        </w:pBdr>
        <w:tabs>
          <w:tab w:val="left" w:pos="1276"/>
          <w:tab w:val="left" w:pos="6804"/>
          <w:tab w:val="left" w:pos="6946"/>
        </w:tabs>
        <w:ind w:right="-5" w:firstLine="0"/>
        <w:contextualSpacing/>
        <w:jc w:val="center"/>
        <w:rPr>
          <w:rFonts w:eastAsia="Arial Unicode MS"/>
          <w:b/>
          <w:sz w:val="28"/>
          <w:szCs w:val="28"/>
          <w:u w:color="000000"/>
          <w:bdr w:val="nil"/>
          <w:lang w:val="ro-RO"/>
        </w:rPr>
      </w:pPr>
      <w:r w:rsidRPr="008F372C">
        <w:rPr>
          <w:rFonts w:eastAsia="Arial Unicode MS"/>
          <w:b/>
          <w:sz w:val="28"/>
          <w:szCs w:val="28"/>
          <w:u w:color="000000"/>
          <w:bdr w:val="nil"/>
          <w:lang w:val="ro-RO"/>
        </w:rPr>
        <w:t>„Cu privire la înregistrarea dactiloscopică de stat”</w:t>
      </w:r>
    </w:p>
    <w:p w14:paraId="7EC90846" w14:textId="5F5DAFFF" w:rsidR="00152CC5" w:rsidRPr="008F372C" w:rsidRDefault="00382F97" w:rsidP="006D26C8">
      <w:pPr>
        <w:pBdr>
          <w:top w:val="nil"/>
          <w:left w:val="nil"/>
          <w:bottom w:val="nil"/>
          <w:right w:val="nil"/>
          <w:between w:val="nil"/>
          <w:bar w:val="nil"/>
        </w:pBdr>
        <w:tabs>
          <w:tab w:val="left" w:pos="0"/>
          <w:tab w:val="left" w:pos="1276"/>
          <w:tab w:val="left" w:pos="1985"/>
          <w:tab w:val="left" w:pos="6804"/>
          <w:tab w:val="left" w:pos="6946"/>
        </w:tabs>
        <w:ind w:firstLine="1985"/>
        <w:contextualSpacing/>
        <w:jc w:val="center"/>
        <w:rPr>
          <w:rFonts w:eastAsia="Arial Unicode MS"/>
          <w:bCs/>
          <w:sz w:val="28"/>
          <w:szCs w:val="28"/>
          <w:u w:color="000000"/>
          <w:bdr w:val="nil"/>
          <w:lang w:val="ro-RO" w:bidi="ro-RO"/>
        </w:rPr>
      </w:pPr>
      <w:r w:rsidRPr="008F372C">
        <w:rPr>
          <w:rFonts w:eastAsia="Arial Unicode MS"/>
          <w:bCs/>
          <w:noProof/>
          <w:sz w:val="28"/>
          <w:szCs w:val="28"/>
          <w:u w:color="000000"/>
        </w:rPr>
        <mc:AlternateContent>
          <mc:Choice Requires="wps">
            <w:drawing>
              <wp:anchor distT="0" distB="0" distL="114300" distR="114300" simplePos="0" relativeHeight="251658240" behindDoc="0" locked="0" layoutInCell="1" allowOverlap="1" wp14:anchorId="102CEA38" wp14:editId="31E2574F">
                <wp:simplePos x="0" y="0"/>
                <wp:positionH relativeFrom="column">
                  <wp:posOffset>944880</wp:posOffset>
                </wp:positionH>
                <wp:positionV relativeFrom="paragraph">
                  <wp:posOffset>36830</wp:posOffset>
                </wp:positionV>
                <wp:extent cx="3810000" cy="0"/>
                <wp:effectExtent l="0" t="0" r="19050" b="19050"/>
                <wp:wrapNone/>
                <wp:docPr id="1" name="Conector drept 1"/>
                <wp:cNvGraphicFramePr/>
                <a:graphic xmlns:a="http://schemas.openxmlformats.org/drawingml/2006/main">
                  <a:graphicData uri="http://schemas.microsoft.com/office/word/2010/wordprocessingShape">
                    <wps:wsp>
                      <wps:cNvCnPr/>
                      <wps:spPr>
                        <a:xfrm flipV="1">
                          <a:off x="0" y="0"/>
                          <a:ext cx="381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5D39CFC" id="Conector drept 1" o:spid="_x0000_s1026" style="position:absolute;flip:y;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4.4pt,2.9pt" to="374.4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" strokecolor="black [3040]"/>
            </w:pict>
          </mc:Fallback>
        </mc:AlternateContent>
      </w:r>
    </w:p>
    <w:p w14:paraId="240EFEA9" w14:textId="728F4EA5" w:rsidR="00517162" w:rsidRPr="008F372C" w:rsidRDefault="00517162" w:rsidP="008F2AED">
      <w:pPr>
        <w:pBdr>
          <w:top w:val="nil"/>
          <w:left w:val="nil"/>
          <w:bottom w:val="nil"/>
          <w:right w:val="nil"/>
          <w:between w:val="nil"/>
          <w:bar w:val="nil"/>
        </w:pBdr>
        <w:tabs>
          <w:tab w:val="left" w:pos="360"/>
          <w:tab w:val="left" w:pos="720"/>
          <w:tab w:val="left" w:pos="1843"/>
          <w:tab w:val="left" w:pos="1985"/>
          <w:tab w:val="left" w:pos="7370"/>
        </w:tabs>
        <w:ind w:firstLine="720"/>
        <w:contextualSpacing/>
        <w:rPr>
          <w:rFonts w:eastAsia="Arial Unicode MS"/>
          <w:bCs/>
          <w:sz w:val="28"/>
          <w:szCs w:val="28"/>
          <w:u w:color="000000"/>
          <w:bdr w:val="nil"/>
          <w:lang w:val="ro-RO" w:bidi="ro-RO"/>
        </w:rPr>
      </w:pPr>
      <w:r w:rsidRPr="008F372C">
        <w:rPr>
          <w:rFonts w:eastAsia="Arial Unicode MS"/>
          <w:bCs/>
          <w:sz w:val="28"/>
          <w:szCs w:val="28"/>
          <w:u w:color="000000"/>
          <w:bdr w:val="nil"/>
          <w:lang w:val="ro-RO" w:bidi="ro-RO"/>
        </w:rPr>
        <w:t>Parlamentul adoptă prezenta lege organică.</w:t>
      </w:r>
    </w:p>
    <w:p w14:paraId="139DFD32" w14:textId="77777777" w:rsidR="00517162" w:rsidRPr="008F372C" w:rsidRDefault="00517162" w:rsidP="008F2AED">
      <w:pPr>
        <w:pBdr>
          <w:top w:val="nil"/>
          <w:left w:val="nil"/>
          <w:bottom w:val="nil"/>
          <w:right w:val="nil"/>
          <w:between w:val="nil"/>
          <w:bar w:val="nil"/>
        </w:pBdr>
        <w:tabs>
          <w:tab w:val="left" w:pos="360"/>
          <w:tab w:val="left" w:pos="720"/>
          <w:tab w:val="left" w:pos="1843"/>
          <w:tab w:val="left" w:pos="1985"/>
        </w:tabs>
        <w:ind w:firstLine="720"/>
        <w:contextualSpacing/>
        <w:rPr>
          <w:rFonts w:eastAsia="Arial Unicode MS"/>
          <w:bCs/>
          <w:sz w:val="28"/>
          <w:szCs w:val="28"/>
          <w:u w:color="000000"/>
          <w:bdr w:val="nil"/>
          <w:lang w:val="ro-RO" w:bidi="ro-RO"/>
        </w:rPr>
      </w:pPr>
    </w:p>
    <w:p w14:paraId="6E4C6991" w14:textId="31B6F6B4" w:rsidR="00517162" w:rsidRPr="008F372C" w:rsidRDefault="00517162" w:rsidP="008F2AED">
      <w:pPr>
        <w:pStyle w:val="Frspaiere"/>
        <w:tabs>
          <w:tab w:val="left" w:pos="360"/>
          <w:tab w:val="left" w:pos="720"/>
          <w:tab w:val="left" w:pos="851"/>
          <w:tab w:val="left" w:pos="900"/>
        </w:tabs>
        <w:ind w:firstLine="720"/>
        <w:contextualSpacing/>
        <w:jc w:val="both"/>
        <w:rPr>
          <w:rFonts w:ascii="Times New Roman" w:eastAsia="Times New Roman" w:hAnsi="Times New Roman"/>
          <w:sz w:val="28"/>
          <w:szCs w:val="28"/>
          <w:u w:color="000000"/>
          <w:bdr w:val="nil"/>
          <w:lang w:val="ro-RO" w:eastAsia="ru-RU"/>
          <w14:textOutline w14:w="0" w14:cap="flat" w14:cmpd="sng" w14:algn="ctr">
            <w14:noFill/>
            <w14:prstDash w14:val="solid"/>
            <w14:round/>
          </w14:textOutline>
        </w:rPr>
      </w:pPr>
      <w:r w:rsidRPr="008F372C">
        <w:rPr>
          <w:rFonts w:ascii="Times New Roman" w:hAnsi="Times New Roman"/>
          <w:b/>
          <w:bCs/>
          <w:sz w:val="28"/>
          <w:szCs w:val="28"/>
          <w:lang w:val="ro-RO"/>
        </w:rPr>
        <w:t>Art. I.</w:t>
      </w:r>
      <w:r w:rsidRPr="008F372C">
        <w:rPr>
          <w:rFonts w:ascii="Times New Roman" w:hAnsi="Times New Roman"/>
          <w:b/>
          <w:sz w:val="28"/>
          <w:szCs w:val="28"/>
          <w:lang w:val="ro-RO"/>
        </w:rPr>
        <w:t xml:space="preserve"> </w:t>
      </w:r>
      <w:r w:rsidRPr="008F372C">
        <w:rPr>
          <w:rFonts w:ascii="Times New Roman" w:hAnsi="Times New Roman"/>
          <w:bCs/>
          <w:sz w:val="28"/>
          <w:szCs w:val="28"/>
          <w:lang w:val="ro-RO"/>
        </w:rPr>
        <w:t>–</w:t>
      </w:r>
      <w:r w:rsidRPr="008F372C">
        <w:rPr>
          <w:rFonts w:ascii="Times New Roman" w:hAnsi="Times New Roman"/>
          <w:b/>
          <w:sz w:val="28"/>
          <w:szCs w:val="28"/>
          <w:lang w:val="ro-RO"/>
        </w:rPr>
        <w:t xml:space="preserve"> </w:t>
      </w:r>
      <w:r w:rsidRPr="008F372C">
        <w:rPr>
          <w:rFonts w:ascii="Times New Roman" w:hAnsi="Times New Roman"/>
          <w:sz w:val="28"/>
          <w:szCs w:val="28"/>
          <w:lang w:val="ro-RO"/>
        </w:rPr>
        <w:t xml:space="preserve">Legea </w:t>
      </w:r>
      <w:r w:rsidR="004E7070" w:rsidRPr="008F372C">
        <w:rPr>
          <w:rFonts w:ascii="Times New Roman" w:hAnsi="Times New Roman"/>
          <w:sz w:val="28"/>
          <w:szCs w:val="28"/>
          <w:lang w:val="ro-RO"/>
        </w:rPr>
        <w:t xml:space="preserve">cu privire la </w:t>
      </w:r>
      <w:r w:rsidR="00687236" w:rsidRPr="008F372C">
        <w:rPr>
          <w:rFonts w:ascii="Times New Roman" w:hAnsi="Times New Roman"/>
          <w:sz w:val="28"/>
          <w:szCs w:val="28"/>
          <w:lang w:val="ro-RO"/>
        </w:rPr>
        <w:t>înregistrarea dactiloscopică de stat</w:t>
      </w:r>
      <w:r w:rsidR="004E7070" w:rsidRPr="008F372C">
        <w:rPr>
          <w:rFonts w:ascii="Times New Roman" w:hAnsi="Times New Roman"/>
          <w:sz w:val="28"/>
          <w:szCs w:val="28"/>
          <w:lang w:val="ro-RO"/>
        </w:rPr>
        <w:t xml:space="preserve"> </w:t>
      </w:r>
      <w:r w:rsidRPr="008F372C">
        <w:rPr>
          <w:rFonts w:ascii="Times New Roman" w:hAnsi="Times New Roman"/>
          <w:sz w:val="28"/>
          <w:szCs w:val="28"/>
          <w:lang w:val="ro-RO"/>
        </w:rPr>
        <w:t xml:space="preserve">nr. </w:t>
      </w:r>
      <w:r w:rsidR="00687236" w:rsidRPr="008F372C">
        <w:rPr>
          <w:rFonts w:ascii="Times New Roman" w:hAnsi="Times New Roman"/>
          <w:sz w:val="28"/>
          <w:szCs w:val="28"/>
          <w:lang w:val="ro-RO"/>
        </w:rPr>
        <w:t>1549</w:t>
      </w:r>
      <w:r w:rsidRPr="008F372C">
        <w:rPr>
          <w:rFonts w:ascii="Times New Roman" w:hAnsi="Times New Roman"/>
          <w:sz w:val="28"/>
          <w:szCs w:val="28"/>
          <w:lang w:val="ro-RO"/>
        </w:rPr>
        <w:t>/</w:t>
      </w:r>
      <w:r w:rsidR="004E7070" w:rsidRPr="008F372C">
        <w:rPr>
          <w:rFonts w:ascii="Times New Roman" w:hAnsi="Times New Roman"/>
          <w:sz w:val="28"/>
          <w:szCs w:val="28"/>
          <w:lang w:val="ro-RO"/>
        </w:rPr>
        <w:t>200</w:t>
      </w:r>
      <w:r w:rsidR="00687236" w:rsidRPr="008F372C">
        <w:rPr>
          <w:rFonts w:ascii="Times New Roman" w:hAnsi="Times New Roman"/>
          <w:sz w:val="28"/>
          <w:szCs w:val="28"/>
          <w:lang w:val="ro-RO"/>
        </w:rPr>
        <w:t>2</w:t>
      </w:r>
      <w:r w:rsidRPr="008F372C">
        <w:rPr>
          <w:rFonts w:ascii="Times New Roman" w:hAnsi="Times New Roman"/>
          <w:sz w:val="28"/>
          <w:szCs w:val="28"/>
          <w:lang w:val="ro-RO"/>
        </w:rPr>
        <w:t xml:space="preserve"> </w:t>
      </w:r>
      <w:r w:rsidRPr="008F372C">
        <w:rPr>
          <w:rFonts w:ascii="Times New Roman" w:eastAsia="Times New Roman" w:hAnsi="Times New Roman"/>
          <w:iCs/>
          <w:sz w:val="28"/>
          <w:szCs w:val="28"/>
          <w:u w:color="000000"/>
          <w:bdr w:val="nil"/>
          <w:lang w:val="ro-RO" w:eastAsia="ru-RU"/>
          <w14:textOutline w14:w="0" w14:cap="flat" w14:cmpd="sng" w14:algn="ctr">
            <w14:noFill/>
            <w14:prstDash w14:val="solid"/>
            <w14:round/>
          </w14:textOutline>
        </w:rPr>
        <w:t xml:space="preserve">(Monitorul Oficial al Republicii Moldova, </w:t>
      </w:r>
      <w:r w:rsidR="0088712E" w:rsidRPr="008F372C">
        <w:rPr>
          <w:rFonts w:ascii="Times New Roman" w:eastAsia="Times New Roman" w:hAnsi="Times New Roman"/>
          <w:iCs/>
          <w:sz w:val="28"/>
          <w:szCs w:val="28"/>
          <w:u w:color="000000"/>
          <w:bdr w:val="nil"/>
          <w:lang w:val="ro-RO" w:eastAsia="ru-RU"/>
          <w14:textOutline w14:w="0" w14:cap="flat" w14:cmpd="sng" w14:algn="ctr">
            <w14:noFill/>
            <w14:prstDash w14:val="solid"/>
            <w14:round/>
          </w14:textOutline>
        </w:rPr>
        <w:t>2003</w:t>
      </w:r>
      <w:r w:rsidRPr="008F372C">
        <w:rPr>
          <w:rFonts w:ascii="Times New Roman" w:eastAsia="Times New Roman" w:hAnsi="Times New Roman"/>
          <w:iCs/>
          <w:sz w:val="28"/>
          <w:szCs w:val="28"/>
          <w:u w:color="000000"/>
          <w:bdr w:val="nil"/>
          <w:lang w:val="ro-RO" w:eastAsia="ru-RU"/>
          <w14:textOutline w14:w="0" w14:cap="flat" w14:cmpd="sng" w14:algn="ctr">
            <w14:noFill/>
            <w14:prstDash w14:val="solid"/>
            <w14:round/>
          </w14:textOutline>
        </w:rPr>
        <w:t xml:space="preserve">, </w:t>
      </w:r>
      <w:r w:rsidR="00687236" w:rsidRPr="008F372C">
        <w:rPr>
          <w:rFonts w:ascii="Times New Roman" w:eastAsia="Times New Roman" w:hAnsi="Times New Roman"/>
          <w:iCs/>
          <w:sz w:val="28"/>
          <w:szCs w:val="28"/>
          <w:u w:color="000000"/>
          <w:bdr w:val="nil"/>
          <w:lang w:val="ro-RO" w:eastAsia="ru-RU"/>
          <w14:textOutline w14:w="0" w14:cap="flat" w14:cmpd="sng" w14:algn="ctr">
            <w14:noFill/>
            <w14:prstDash w14:val="solid"/>
            <w14:round/>
          </w14:textOutline>
        </w:rPr>
        <w:t>nr. 14-17, art. 51</w:t>
      </w:r>
      <w:r w:rsidRPr="008F372C">
        <w:rPr>
          <w:rFonts w:ascii="Times New Roman" w:eastAsia="Times New Roman" w:hAnsi="Times New Roman"/>
          <w:sz w:val="28"/>
          <w:szCs w:val="28"/>
          <w:u w:color="000000"/>
          <w:bdr w:val="nil"/>
          <w:lang w:val="ro-RO" w:eastAsia="ru-RU"/>
          <w14:textOutline w14:w="0" w14:cap="flat" w14:cmpd="sng" w14:algn="ctr">
            <w14:noFill/>
            <w14:prstDash w14:val="solid"/>
            <w14:round/>
          </w14:textOutline>
        </w:rPr>
        <w:t>), cu modificările ulterioare, se modifică după cum urmează:</w:t>
      </w:r>
    </w:p>
    <w:p w14:paraId="624D23A6" w14:textId="1871A5DA" w:rsidR="0015218A" w:rsidRPr="008F372C" w:rsidRDefault="0015218A" w:rsidP="008F2AED">
      <w:pPr>
        <w:pStyle w:val="Listparagraf"/>
        <w:numPr>
          <w:ilvl w:val="0"/>
          <w:numId w:val="6"/>
        </w:numPr>
        <w:pBdr>
          <w:top w:val="nil"/>
          <w:left w:val="nil"/>
          <w:bottom w:val="nil"/>
          <w:right w:val="nil"/>
          <w:between w:val="nil"/>
          <w:bar w:val="nil"/>
        </w:pBdr>
        <w:tabs>
          <w:tab w:val="left" w:pos="284"/>
          <w:tab w:val="left" w:pos="360"/>
          <w:tab w:val="left" w:pos="720"/>
          <w:tab w:val="left" w:pos="851"/>
          <w:tab w:val="left" w:pos="900"/>
          <w:tab w:val="left" w:pos="993"/>
          <w:tab w:val="left" w:pos="1843"/>
          <w:tab w:val="left" w:pos="1985"/>
        </w:tabs>
        <w:ind w:left="0" w:firstLine="720"/>
        <w:rPr>
          <w:rFonts w:eastAsia="Arial Unicode MS"/>
          <w:bCs/>
          <w:sz w:val="28"/>
          <w:szCs w:val="28"/>
          <w:u w:color="000000"/>
          <w:bdr w:val="nil"/>
          <w:lang w:val="ro-RO" w:bidi="ro-RO"/>
        </w:rPr>
      </w:pPr>
      <w:r w:rsidRPr="008F372C">
        <w:rPr>
          <w:bCs/>
          <w:sz w:val="28"/>
          <w:szCs w:val="28"/>
          <w:lang w:val="ro-RO" w:eastAsia="ro-RO"/>
        </w:rPr>
        <w:t xml:space="preserve">La articolul </w:t>
      </w:r>
      <w:r w:rsidR="0069406D" w:rsidRPr="008F372C">
        <w:rPr>
          <w:bCs/>
          <w:sz w:val="28"/>
          <w:szCs w:val="28"/>
          <w:lang w:val="ro-RO" w:eastAsia="ro-RO"/>
        </w:rPr>
        <w:t>7</w:t>
      </w:r>
      <w:r w:rsidR="0007670A" w:rsidRPr="008F372C">
        <w:rPr>
          <w:bCs/>
          <w:sz w:val="28"/>
          <w:szCs w:val="28"/>
          <w:lang w:val="ro-RO" w:eastAsia="ro-RO"/>
        </w:rPr>
        <w:t xml:space="preserve"> litera a)</w:t>
      </w:r>
      <w:r w:rsidR="00272669" w:rsidRPr="008F372C">
        <w:rPr>
          <w:bCs/>
          <w:sz w:val="28"/>
          <w:szCs w:val="28"/>
          <w:lang w:val="ro-RO" w:eastAsia="ro-RO"/>
        </w:rPr>
        <w:t>,</w:t>
      </w:r>
      <w:r w:rsidRPr="008F372C">
        <w:rPr>
          <w:bCs/>
          <w:sz w:val="28"/>
          <w:szCs w:val="28"/>
          <w:lang w:val="ro-RO" w:eastAsia="ro-RO"/>
        </w:rPr>
        <w:t xml:space="preserve"> </w:t>
      </w:r>
      <w:r w:rsidR="0007670A" w:rsidRPr="008F372C">
        <w:rPr>
          <w:bCs/>
          <w:sz w:val="28"/>
          <w:szCs w:val="28"/>
          <w:lang w:val="ro-RO" w:eastAsia="ro-RO"/>
        </w:rPr>
        <w:t>textul</w:t>
      </w:r>
      <w:r w:rsidR="0069406D" w:rsidRPr="008F372C">
        <w:rPr>
          <w:bCs/>
          <w:sz w:val="28"/>
          <w:szCs w:val="28"/>
          <w:lang w:val="ro-RO" w:eastAsia="ro-RO"/>
        </w:rPr>
        <w:t xml:space="preserve"> „</w:t>
      </w:r>
      <w:r w:rsidR="000B2C6C" w:rsidRPr="008F372C">
        <w:rPr>
          <w:bCs/>
          <w:sz w:val="28"/>
          <w:szCs w:val="28"/>
          <w:lang w:val="ro-RO" w:eastAsia="ro-RO"/>
        </w:rPr>
        <w:t>dispăruți</w:t>
      </w:r>
      <w:r w:rsidR="0069406D" w:rsidRPr="008F372C">
        <w:rPr>
          <w:bCs/>
          <w:sz w:val="28"/>
          <w:szCs w:val="28"/>
          <w:lang w:val="ro-RO" w:eastAsia="ro-RO"/>
        </w:rPr>
        <w:t xml:space="preserve"> fără urmă” se exclud</w:t>
      </w:r>
      <w:r w:rsidR="0007670A" w:rsidRPr="008F372C">
        <w:rPr>
          <w:bCs/>
          <w:sz w:val="28"/>
          <w:szCs w:val="28"/>
          <w:lang w:val="ro-RO" w:eastAsia="ro-RO"/>
        </w:rPr>
        <w:t>e</w:t>
      </w:r>
      <w:r w:rsidR="0069406D" w:rsidRPr="008F372C">
        <w:rPr>
          <w:bCs/>
          <w:sz w:val="28"/>
          <w:szCs w:val="28"/>
          <w:lang w:val="ro-RO" w:eastAsia="ro-RO"/>
        </w:rPr>
        <w:t>.</w:t>
      </w:r>
    </w:p>
    <w:p w14:paraId="35F1E1FB" w14:textId="77777777" w:rsidR="00423399" w:rsidRPr="008F372C" w:rsidRDefault="00C36503" w:rsidP="008F2AED">
      <w:pPr>
        <w:pStyle w:val="Listparagraf"/>
        <w:numPr>
          <w:ilvl w:val="0"/>
          <w:numId w:val="6"/>
        </w:numPr>
        <w:pBdr>
          <w:top w:val="nil"/>
          <w:left w:val="nil"/>
          <w:bottom w:val="nil"/>
          <w:right w:val="nil"/>
          <w:between w:val="nil"/>
          <w:bar w:val="nil"/>
        </w:pBdr>
        <w:tabs>
          <w:tab w:val="left" w:pos="284"/>
          <w:tab w:val="left" w:pos="360"/>
          <w:tab w:val="left" w:pos="720"/>
          <w:tab w:val="left" w:pos="851"/>
          <w:tab w:val="left" w:pos="900"/>
          <w:tab w:val="left" w:pos="993"/>
          <w:tab w:val="left" w:pos="1843"/>
          <w:tab w:val="left" w:pos="1985"/>
        </w:tabs>
        <w:ind w:left="0" w:firstLine="720"/>
        <w:rPr>
          <w:rFonts w:eastAsia="Arial Unicode MS"/>
          <w:bCs/>
          <w:sz w:val="28"/>
          <w:szCs w:val="28"/>
          <w:u w:color="000000"/>
          <w:bdr w:val="nil"/>
          <w:lang w:val="ro-RO" w:bidi="ro-RO"/>
        </w:rPr>
      </w:pPr>
      <w:r w:rsidRPr="008F372C">
        <w:rPr>
          <w:bCs/>
          <w:sz w:val="28"/>
          <w:szCs w:val="28"/>
          <w:lang w:val="ro-RO" w:eastAsia="ro-RO"/>
        </w:rPr>
        <w:t xml:space="preserve">La articolul </w:t>
      </w:r>
      <w:r w:rsidR="00B078A6" w:rsidRPr="008F372C">
        <w:rPr>
          <w:bCs/>
          <w:sz w:val="28"/>
          <w:szCs w:val="28"/>
          <w:lang w:val="ro-RO" w:eastAsia="ro-RO"/>
        </w:rPr>
        <w:t>10</w:t>
      </w:r>
      <w:r w:rsidR="00423399" w:rsidRPr="008F372C">
        <w:rPr>
          <w:bCs/>
          <w:sz w:val="28"/>
          <w:szCs w:val="28"/>
          <w:lang w:val="ro-RO" w:eastAsia="ro-RO"/>
        </w:rPr>
        <w:t>:</w:t>
      </w:r>
    </w:p>
    <w:p w14:paraId="1C12B295" w14:textId="07F88A07" w:rsidR="00423399" w:rsidRPr="008F372C" w:rsidRDefault="00B078A6" w:rsidP="00423399">
      <w:pPr>
        <w:pStyle w:val="Listparagraf"/>
        <w:pBdr>
          <w:top w:val="nil"/>
          <w:left w:val="nil"/>
          <w:bottom w:val="nil"/>
          <w:right w:val="nil"/>
          <w:between w:val="nil"/>
          <w:bar w:val="nil"/>
        </w:pBdr>
        <w:tabs>
          <w:tab w:val="left" w:pos="284"/>
          <w:tab w:val="left" w:pos="360"/>
          <w:tab w:val="left" w:pos="851"/>
          <w:tab w:val="left" w:pos="900"/>
          <w:tab w:val="left" w:pos="993"/>
          <w:tab w:val="left" w:pos="1843"/>
          <w:tab w:val="left" w:pos="1985"/>
        </w:tabs>
        <w:ind w:left="0"/>
        <w:rPr>
          <w:bCs/>
          <w:sz w:val="28"/>
          <w:szCs w:val="28"/>
          <w:lang w:val="ro-RO" w:eastAsia="ro-RO"/>
        </w:rPr>
      </w:pPr>
      <w:r w:rsidRPr="008F372C">
        <w:rPr>
          <w:bCs/>
          <w:sz w:val="28"/>
          <w:szCs w:val="28"/>
          <w:lang w:val="ro-RO" w:eastAsia="ro-RO"/>
        </w:rPr>
        <w:t>alineatul (1)</w:t>
      </w:r>
      <w:r w:rsidR="00B52172" w:rsidRPr="008F372C">
        <w:rPr>
          <w:bCs/>
          <w:sz w:val="28"/>
          <w:szCs w:val="28"/>
          <w:lang w:val="ro-RO" w:eastAsia="ro-RO"/>
        </w:rPr>
        <w:t xml:space="preserve"> pct. 3)</w:t>
      </w:r>
      <w:r w:rsidRPr="008F372C">
        <w:rPr>
          <w:bCs/>
          <w:sz w:val="28"/>
          <w:szCs w:val="28"/>
          <w:lang w:val="ro-RO" w:eastAsia="ro-RO"/>
        </w:rPr>
        <w:t>, t</w:t>
      </w:r>
      <w:r w:rsidR="006726CC" w:rsidRPr="008F372C">
        <w:rPr>
          <w:bCs/>
          <w:sz w:val="28"/>
          <w:szCs w:val="28"/>
          <w:lang w:val="ro-RO" w:eastAsia="ro-RO"/>
        </w:rPr>
        <w:t>extul „cu excepția persoanelor care au renunțat la numărul de identificare de stat”</w:t>
      </w:r>
      <w:r w:rsidR="00C36503" w:rsidRPr="008F372C">
        <w:rPr>
          <w:bCs/>
          <w:sz w:val="28"/>
          <w:szCs w:val="28"/>
          <w:lang w:val="ro-RO" w:eastAsia="ro-RO"/>
        </w:rPr>
        <w:t xml:space="preserve"> </w:t>
      </w:r>
      <w:r w:rsidRPr="008F372C">
        <w:rPr>
          <w:bCs/>
          <w:sz w:val="28"/>
          <w:szCs w:val="28"/>
          <w:lang w:val="ro-RO" w:eastAsia="ro-RO"/>
        </w:rPr>
        <w:t>se exclude</w:t>
      </w:r>
      <w:r w:rsidR="00423399" w:rsidRPr="008F372C">
        <w:rPr>
          <w:bCs/>
          <w:sz w:val="28"/>
          <w:szCs w:val="28"/>
          <w:lang w:val="ro-RO" w:eastAsia="ro-RO"/>
        </w:rPr>
        <w:t>;</w:t>
      </w:r>
    </w:p>
    <w:p w14:paraId="64D3E204" w14:textId="1A2B6BF9" w:rsidR="00BC7D7D" w:rsidRPr="008F372C" w:rsidRDefault="00FD2665" w:rsidP="00423399">
      <w:pPr>
        <w:pStyle w:val="Listparagraf"/>
        <w:pBdr>
          <w:top w:val="nil"/>
          <w:left w:val="nil"/>
          <w:bottom w:val="nil"/>
          <w:right w:val="nil"/>
          <w:between w:val="nil"/>
          <w:bar w:val="nil"/>
        </w:pBdr>
        <w:tabs>
          <w:tab w:val="left" w:pos="284"/>
          <w:tab w:val="left" w:pos="360"/>
          <w:tab w:val="left" w:pos="851"/>
          <w:tab w:val="left" w:pos="900"/>
          <w:tab w:val="left" w:pos="993"/>
          <w:tab w:val="left" w:pos="1843"/>
          <w:tab w:val="left" w:pos="1985"/>
        </w:tabs>
        <w:ind w:left="0"/>
        <w:rPr>
          <w:bCs/>
          <w:sz w:val="28"/>
          <w:szCs w:val="28"/>
          <w:lang w:val="ro-RO" w:eastAsia="ro-RO"/>
        </w:rPr>
      </w:pPr>
      <w:r w:rsidRPr="008F372C">
        <w:rPr>
          <w:bCs/>
          <w:sz w:val="28"/>
          <w:szCs w:val="28"/>
          <w:lang w:val="ro-RO" w:eastAsia="ro-RO"/>
        </w:rPr>
        <w:t>alineatul (1) pct. 7), cuvintele „azil în conformitate cu prevederile Legii” se substituie cu cuvintele „una din formele de protecție prevăzute de Legea”;</w:t>
      </w:r>
    </w:p>
    <w:p w14:paraId="6DCC16AC" w14:textId="49995C84" w:rsidR="00423399" w:rsidRPr="008F372C" w:rsidRDefault="00423399" w:rsidP="00423399">
      <w:pPr>
        <w:pStyle w:val="Listparagraf"/>
        <w:pBdr>
          <w:top w:val="nil"/>
          <w:left w:val="nil"/>
          <w:bottom w:val="nil"/>
          <w:right w:val="nil"/>
          <w:between w:val="nil"/>
          <w:bar w:val="nil"/>
        </w:pBdr>
        <w:tabs>
          <w:tab w:val="left" w:pos="284"/>
          <w:tab w:val="left" w:pos="360"/>
          <w:tab w:val="left" w:pos="851"/>
          <w:tab w:val="left" w:pos="900"/>
          <w:tab w:val="left" w:pos="993"/>
          <w:tab w:val="left" w:pos="1843"/>
          <w:tab w:val="left" w:pos="1985"/>
        </w:tabs>
        <w:ind w:left="0"/>
        <w:rPr>
          <w:bCs/>
          <w:sz w:val="28"/>
          <w:szCs w:val="28"/>
          <w:lang w:val="ro-RO" w:eastAsia="ro-RO"/>
        </w:rPr>
      </w:pPr>
      <w:r w:rsidRPr="008F372C">
        <w:rPr>
          <w:bCs/>
          <w:sz w:val="28"/>
          <w:szCs w:val="28"/>
          <w:lang w:val="ro-RO" w:eastAsia="ro-RO"/>
        </w:rPr>
        <w:t>se completează cu punct</w:t>
      </w:r>
      <w:r w:rsidR="00483B77" w:rsidRPr="008F372C">
        <w:rPr>
          <w:bCs/>
          <w:sz w:val="28"/>
          <w:szCs w:val="28"/>
          <w:lang w:val="ro-RO" w:eastAsia="ro-RO"/>
        </w:rPr>
        <w:t>e</w:t>
      </w:r>
      <w:r w:rsidRPr="008F372C">
        <w:rPr>
          <w:bCs/>
          <w:sz w:val="28"/>
          <w:szCs w:val="28"/>
          <w:lang w:val="ro-RO" w:eastAsia="ro-RO"/>
        </w:rPr>
        <w:t>l</w:t>
      </w:r>
      <w:r w:rsidR="00483B77" w:rsidRPr="008F372C">
        <w:rPr>
          <w:bCs/>
          <w:sz w:val="28"/>
          <w:szCs w:val="28"/>
          <w:lang w:val="ro-RO" w:eastAsia="ro-RO"/>
        </w:rPr>
        <w:t>e</w:t>
      </w:r>
      <w:r w:rsidRPr="008F372C">
        <w:rPr>
          <w:bCs/>
          <w:sz w:val="28"/>
          <w:szCs w:val="28"/>
          <w:lang w:val="ro-RO" w:eastAsia="ro-RO"/>
        </w:rPr>
        <w:t xml:space="preserve"> 9</w:t>
      </w:r>
      <w:r w:rsidR="00311A15" w:rsidRPr="008F372C">
        <w:rPr>
          <w:bCs/>
          <w:sz w:val="28"/>
          <w:szCs w:val="28"/>
          <w:lang w:val="ro-RO" w:eastAsia="ro-RO"/>
        </w:rPr>
        <w:t>)</w:t>
      </w:r>
      <w:r w:rsidR="003E0FD3" w:rsidRPr="008F372C">
        <w:rPr>
          <w:bCs/>
          <w:sz w:val="28"/>
          <w:szCs w:val="28"/>
          <w:lang w:val="ro-RO" w:eastAsia="ro-RO"/>
        </w:rPr>
        <w:t xml:space="preserve"> și </w:t>
      </w:r>
      <w:r w:rsidR="00483B77" w:rsidRPr="008F372C">
        <w:rPr>
          <w:bCs/>
          <w:sz w:val="28"/>
          <w:szCs w:val="28"/>
          <w:lang w:val="ro-RO" w:eastAsia="ro-RO"/>
        </w:rPr>
        <w:t>1</w:t>
      </w:r>
      <w:r w:rsidR="003E0FD3" w:rsidRPr="008F372C">
        <w:rPr>
          <w:bCs/>
          <w:sz w:val="28"/>
          <w:szCs w:val="28"/>
          <w:lang w:val="ro-RO" w:eastAsia="ro-RO"/>
        </w:rPr>
        <w:t>0</w:t>
      </w:r>
      <w:r w:rsidRPr="008F372C">
        <w:rPr>
          <w:bCs/>
          <w:sz w:val="28"/>
          <w:szCs w:val="28"/>
          <w:lang w:val="ro-RO" w:eastAsia="ro-RO"/>
        </w:rPr>
        <w:t>), cu următorul cuprins:</w:t>
      </w:r>
    </w:p>
    <w:p w14:paraId="08701A99" w14:textId="77777777" w:rsidR="00483B77" w:rsidRPr="008F372C" w:rsidRDefault="00423399" w:rsidP="00423399">
      <w:pPr>
        <w:pStyle w:val="Listparagraf"/>
        <w:pBdr>
          <w:top w:val="nil"/>
          <w:left w:val="nil"/>
          <w:bottom w:val="nil"/>
          <w:right w:val="nil"/>
          <w:between w:val="nil"/>
          <w:bar w:val="nil"/>
        </w:pBdr>
        <w:tabs>
          <w:tab w:val="left" w:pos="284"/>
          <w:tab w:val="left" w:pos="360"/>
          <w:tab w:val="left" w:pos="851"/>
          <w:tab w:val="left" w:pos="900"/>
          <w:tab w:val="left" w:pos="993"/>
          <w:tab w:val="left" w:pos="1843"/>
          <w:tab w:val="left" w:pos="1985"/>
        </w:tabs>
        <w:ind w:left="0"/>
        <w:rPr>
          <w:bCs/>
          <w:sz w:val="28"/>
          <w:szCs w:val="28"/>
          <w:lang w:val="ro-RO" w:eastAsia="ro-RO"/>
        </w:rPr>
      </w:pPr>
      <w:r w:rsidRPr="008F372C">
        <w:rPr>
          <w:bCs/>
          <w:sz w:val="28"/>
          <w:szCs w:val="28"/>
          <w:lang w:val="ro-RO" w:eastAsia="ro-RO"/>
        </w:rPr>
        <w:t>„ 9) solicitanții permiselor de arme</w:t>
      </w:r>
      <w:r w:rsidR="00483B77" w:rsidRPr="008F372C">
        <w:rPr>
          <w:bCs/>
          <w:sz w:val="28"/>
          <w:szCs w:val="28"/>
          <w:lang w:val="ro-RO" w:eastAsia="ro-RO"/>
        </w:rPr>
        <w:t>;</w:t>
      </w:r>
    </w:p>
    <w:p w14:paraId="23FA01E9" w14:textId="3FE7EE4B" w:rsidR="00B078A6" w:rsidRPr="008F372C" w:rsidRDefault="00483B77" w:rsidP="00423399">
      <w:pPr>
        <w:pStyle w:val="Listparagraf"/>
        <w:pBdr>
          <w:top w:val="nil"/>
          <w:left w:val="nil"/>
          <w:bottom w:val="nil"/>
          <w:right w:val="nil"/>
          <w:between w:val="nil"/>
          <w:bar w:val="nil"/>
        </w:pBdr>
        <w:tabs>
          <w:tab w:val="left" w:pos="284"/>
          <w:tab w:val="left" w:pos="360"/>
          <w:tab w:val="left" w:pos="851"/>
          <w:tab w:val="left" w:pos="900"/>
          <w:tab w:val="left" w:pos="993"/>
          <w:tab w:val="left" w:pos="1843"/>
          <w:tab w:val="left" w:pos="1985"/>
        </w:tabs>
        <w:ind w:left="0"/>
        <w:rPr>
          <w:rFonts w:eastAsia="Arial Unicode MS"/>
          <w:bCs/>
          <w:sz w:val="28"/>
          <w:szCs w:val="28"/>
          <w:u w:color="000000"/>
          <w:bdr w:val="nil"/>
          <w:lang w:val="ro-RO" w:bidi="ro-RO"/>
        </w:rPr>
      </w:pPr>
      <w:r w:rsidRPr="008F372C">
        <w:rPr>
          <w:bCs/>
          <w:sz w:val="28"/>
          <w:szCs w:val="28"/>
          <w:lang w:val="ro-RO" w:eastAsia="ro-RO"/>
        </w:rPr>
        <w:t xml:space="preserve">   1</w:t>
      </w:r>
      <w:r w:rsidR="003E0FD3" w:rsidRPr="008F372C">
        <w:rPr>
          <w:bCs/>
          <w:sz w:val="28"/>
          <w:szCs w:val="28"/>
          <w:lang w:val="ro-RO" w:eastAsia="ro-RO"/>
        </w:rPr>
        <w:t>0</w:t>
      </w:r>
      <w:r w:rsidRPr="008F372C">
        <w:rPr>
          <w:bCs/>
          <w:sz w:val="28"/>
          <w:szCs w:val="28"/>
          <w:lang w:val="ro-RO" w:eastAsia="ro-RO"/>
        </w:rPr>
        <w:t xml:space="preserve">) medicii legiști care, prin natura </w:t>
      </w:r>
      <w:r w:rsidR="00FA1E75" w:rsidRPr="008F372C">
        <w:rPr>
          <w:bCs/>
          <w:sz w:val="28"/>
          <w:szCs w:val="28"/>
          <w:lang w:val="ro-RO" w:eastAsia="ro-RO"/>
        </w:rPr>
        <w:t>activității lor, participă la constatarea deceselor, examinarea corpurilor neînsuflețite sau la cercetarea locului infracțiunii</w:t>
      </w:r>
      <w:r w:rsidR="00423399" w:rsidRPr="008F372C">
        <w:rPr>
          <w:bCs/>
          <w:sz w:val="28"/>
          <w:szCs w:val="28"/>
          <w:lang w:val="ro-RO" w:eastAsia="ro-RO"/>
        </w:rPr>
        <w:t>.”</w:t>
      </w:r>
      <w:r w:rsidR="00B078A6" w:rsidRPr="008F372C">
        <w:rPr>
          <w:bCs/>
          <w:sz w:val="28"/>
          <w:szCs w:val="28"/>
          <w:lang w:val="ro-RO" w:eastAsia="ro-RO"/>
        </w:rPr>
        <w:t>.</w:t>
      </w:r>
    </w:p>
    <w:p w14:paraId="00C0449D" w14:textId="77777777" w:rsidR="00423399" w:rsidRPr="008F372C" w:rsidRDefault="00B078A6" w:rsidP="008F2AED">
      <w:pPr>
        <w:pStyle w:val="Listparagraf"/>
        <w:numPr>
          <w:ilvl w:val="0"/>
          <w:numId w:val="6"/>
        </w:numPr>
        <w:pBdr>
          <w:top w:val="nil"/>
          <w:left w:val="nil"/>
          <w:bottom w:val="nil"/>
          <w:right w:val="nil"/>
          <w:between w:val="nil"/>
          <w:bar w:val="nil"/>
        </w:pBdr>
        <w:tabs>
          <w:tab w:val="left" w:pos="284"/>
          <w:tab w:val="left" w:pos="360"/>
          <w:tab w:val="left" w:pos="720"/>
          <w:tab w:val="left" w:pos="851"/>
          <w:tab w:val="left" w:pos="900"/>
          <w:tab w:val="left" w:pos="993"/>
          <w:tab w:val="left" w:pos="1843"/>
          <w:tab w:val="left" w:pos="1985"/>
        </w:tabs>
        <w:ind w:left="0" w:firstLine="720"/>
        <w:rPr>
          <w:rFonts w:eastAsia="Arial Unicode MS"/>
          <w:bCs/>
          <w:sz w:val="28"/>
          <w:szCs w:val="28"/>
          <w:u w:color="000000"/>
          <w:bdr w:val="nil"/>
          <w:lang w:val="ro-RO" w:bidi="ro-RO"/>
        </w:rPr>
      </w:pPr>
      <w:r w:rsidRPr="008F372C">
        <w:rPr>
          <w:bCs/>
          <w:sz w:val="28"/>
          <w:szCs w:val="28"/>
          <w:lang w:val="ro-RO" w:eastAsia="ro-RO"/>
        </w:rPr>
        <w:t>La articolul 12</w:t>
      </w:r>
      <w:r w:rsidR="00423399" w:rsidRPr="008F372C">
        <w:rPr>
          <w:bCs/>
          <w:sz w:val="28"/>
          <w:szCs w:val="28"/>
          <w:lang w:val="ro-RO" w:eastAsia="ro-RO"/>
        </w:rPr>
        <w:t>:</w:t>
      </w:r>
    </w:p>
    <w:p w14:paraId="4C24D1E0" w14:textId="73DF3AD0" w:rsidR="00423399" w:rsidRPr="008F372C" w:rsidRDefault="00423399" w:rsidP="00423399">
      <w:pPr>
        <w:pStyle w:val="Listparagraf"/>
        <w:pBdr>
          <w:top w:val="nil"/>
          <w:left w:val="nil"/>
          <w:bottom w:val="nil"/>
          <w:right w:val="nil"/>
          <w:between w:val="nil"/>
          <w:bar w:val="nil"/>
        </w:pBdr>
        <w:tabs>
          <w:tab w:val="left" w:pos="284"/>
          <w:tab w:val="left" w:pos="360"/>
          <w:tab w:val="left" w:pos="851"/>
          <w:tab w:val="left" w:pos="900"/>
          <w:tab w:val="left" w:pos="993"/>
          <w:tab w:val="left" w:pos="1843"/>
          <w:tab w:val="left" w:pos="1985"/>
        </w:tabs>
        <w:ind w:left="0"/>
        <w:rPr>
          <w:bCs/>
          <w:sz w:val="28"/>
          <w:szCs w:val="28"/>
          <w:lang w:val="ro-RO" w:eastAsia="ro-RO"/>
        </w:rPr>
      </w:pPr>
      <w:r w:rsidRPr="008F372C">
        <w:rPr>
          <w:bCs/>
          <w:sz w:val="28"/>
          <w:szCs w:val="28"/>
          <w:lang w:val="ro-RO" w:eastAsia="ro-RO"/>
        </w:rPr>
        <w:t xml:space="preserve">alineatul (1), litera b) textul „7), 8)” se substituie cu textul „7) - </w:t>
      </w:r>
      <w:r w:rsidR="001F4BA2" w:rsidRPr="008F372C">
        <w:rPr>
          <w:bCs/>
          <w:sz w:val="28"/>
          <w:szCs w:val="28"/>
          <w:lang w:val="ro-RO" w:eastAsia="ro-RO"/>
        </w:rPr>
        <w:t>1</w:t>
      </w:r>
      <w:r w:rsidR="003E0FD3" w:rsidRPr="008F372C">
        <w:rPr>
          <w:bCs/>
          <w:sz w:val="28"/>
          <w:szCs w:val="28"/>
          <w:lang w:val="ro-RO" w:eastAsia="ro-RO"/>
        </w:rPr>
        <w:t>0</w:t>
      </w:r>
      <w:r w:rsidRPr="008F372C">
        <w:rPr>
          <w:bCs/>
          <w:sz w:val="28"/>
          <w:szCs w:val="28"/>
          <w:lang w:val="ro-RO" w:eastAsia="ro-RO"/>
        </w:rPr>
        <w:t>)”;</w:t>
      </w:r>
    </w:p>
    <w:p w14:paraId="455B895A" w14:textId="3E403D23" w:rsidR="001E2BA7" w:rsidRPr="008F372C" w:rsidRDefault="00B078A6" w:rsidP="00423399">
      <w:pPr>
        <w:pStyle w:val="Listparagraf"/>
        <w:pBdr>
          <w:top w:val="nil"/>
          <w:left w:val="nil"/>
          <w:bottom w:val="nil"/>
          <w:right w:val="nil"/>
          <w:between w:val="nil"/>
          <w:bar w:val="nil"/>
        </w:pBdr>
        <w:tabs>
          <w:tab w:val="left" w:pos="284"/>
          <w:tab w:val="left" w:pos="360"/>
          <w:tab w:val="left" w:pos="851"/>
          <w:tab w:val="left" w:pos="900"/>
          <w:tab w:val="left" w:pos="993"/>
          <w:tab w:val="left" w:pos="1843"/>
          <w:tab w:val="left" w:pos="1985"/>
        </w:tabs>
        <w:ind w:left="0"/>
        <w:rPr>
          <w:rFonts w:eastAsia="Arial Unicode MS"/>
          <w:bCs/>
          <w:sz w:val="28"/>
          <w:szCs w:val="28"/>
          <w:u w:color="000000"/>
          <w:bdr w:val="nil"/>
          <w:lang w:val="ro-RO" w:bidi="ro-RO"/>
        </w:rPr>
      </w:pPr>
      <w:r w:rsidRPr="008F372C">
        <w:rPr>
          <w:bCs/>
          <w:sz w:val="28"/>
          <w:szCs w:val="28"/>
          <w:lang w:val="ro-RO" w:eastAsia="ro-RO"/>
        </w:rPr>
        <w:t>alineatul (2) textul „</w:t>
      </w:r>
      <w:r w:rsidR="00C36503" w:rsidRPr="008F372C">
        <w:rPr>
          <w:bCs/>
          <w:sz w:val="28"/>
          <w:szCs w:val="28"/>
          <w:lang w:val="ro-RO" w:eastAsia="ro-RO"/>
        </w:rPr>
        <w:t xml:space="preserve">cu excepția celor care au renunțat la numărul de identificare de stat” </w:t>
      </w:r>
      <w:r w:rsidR="007A07C4" w:rsidRPr="008F372C">
        <w:rPr>
          <w:bCs/>
          <w:sz w:val="28"/>
          <w:szCs w:val="28"/>
          <w:lang w:val="ro-RO" w:eastAsia="ro-RO"/>
        </w:rPr>
        <w:t>se exclude.</w:t>
      </w:r>
    </w:p>
    <w:p w14:paraId="0280BFE2" w14:textId="77777777" w:rsidR="00FD2665" w:rsidRPr="008F372C" w:rsidRDefault="00FD2665" w:rsidP="008F2AED">
      <w:pPr>
        <w:pStyle w:val="Listparagraf"/>
        <w:numPr>
          <w:ilvl w:val="0"/>
          <w:numId w:val="6"/>
        </w:numPr>
        <w:pBdr>
          <w:top w:val="nil"/>
          <w:left w:val="nil"/>
          <w:bottom w:val="nil"/>
          <w:right w:val="nil"/>
          <w:between w:val="nil"/>
          <w:bar w:val="nil"/>
        </w:pBdr>
        <w:tabs>
          <w:tab w:val="left" w:pos="284"/>
          <w:tab w:val="left" w:pos="360"/>
          <w:tab w:val="left" w:pos="720"/>
          <w:tab w:val="left" w:pos="851"/>
          <w:tab w:val="left" w:pos="900"/>
          <w:tab w:val="left" w:pos="993"/>
          <w:tab w:val="left" w:pos="1843"/>
          <w:tab w:val="left" w:pos="1985"/>
        </w:tabs>
        <w:ind w:left="0" w:firstLine="720"/>
        <w:rPr>
          <w:rFonts w:eastAsia="Arial Unicode MS"/>
          <w:bCs/>
          <w:sz w:val="28"/>
          <w:szCs w:val="28"/>
          <w:u w:color="000000"/>
          <w:bdr w:val="nil"/>
          <w:lang w:val="ro-RO" w:bidi="ro-RO"/>
        </w:rPr>
      </w:pPr>
      <w:r w:rsidRPr="008F372C">
        <w:rPr>
          <w:rFonts w:eastAsia="Arial Unicode MS"/>
          <w:bCs/>
          <w:sz w:val="28"/>
          <w:szCs w:val="28"/>
          <w:u w:color="000000"/>
          <w:bdr w:val="nil"/>
          <w:lang w:val="ro-RO" w:bidi="ro-RO"/>
        </w:rPr>
        <w:t>La articolului 14:</w:t>
      </w:r>
    </w:p>
    <w:p w14:paraId="58A99D5B" w14:textId="79F1D7D9" w:rsidR="00AB73FF" w:rsidRPr="008F372C" w:rsidRDefault="00FD2665" w:rsidP="00FD2665">
      <w:pPr>
        <w:pStyle w:val="Listparagraf"/>
        <w:pBdr>
          <w:top w:val="nil"/>
          <w:left w:val="nil"/>
          <w:bottom w:val="nil"/>
          <w:right w:val="nil"/>
          <w:between w:val="nil"/>
          <w:bar w:val="nil"/>
        </w:pBdr>
        <w:tabs>
          <w:tab w:val="left" w:pos="284"/>
          <w:tab w:val="left" w:pos="360"/>
          <w:tab w:val="left" w:pos="720"/>
          <w:tab w:val="left" w:pos="851"/>
          <w:tab w:val="left" w:pos="900"/>
          <w:tab w:val="left" w:pos="993"/>
          <w:tab w:val="left" w:pos="1843"/>
          <w:tab w:val="left" w:pos="1985"/>
        </w:tabs>
        <w:ind w:firstLine="0"/>
        <w:rPr>
          <w:rFonts w:eastAsia="Arial Unicode MS"/>
          <w:bCs/>
          <w:sz w:val="28"/>
          <w:szCs w:val="28"/>
          <w:u w:color="000000"/>
          <w:bdr w:val="nil"/>
          <w:lang w:val="ro-RO" w:bidi="ro-RO"/>
        </w:rPr>
      </w:pPr>
      <w:r w:rsidRPr="008F372C">
        <w:rPr>
          <w:rFonts w:eastAsia="Arial Unicode MS"/>
          <w:bCs/>
          <w:sz w:val="28"/>
          <w:szCs w:val="28"/>
          <w:u w:color="000000"/>
          <w:bdr w:val="nil"/>
          <w:lang w:val="ro-RO" w:bidi="ro-RO"/>
        </w:rPr>
        <w:t>a</w:t>
      </w:r>
      <w:r w:rsidR="00583E99" w:rsidRPr="008F372C">
        <w:rPr>
          <w:rFonts w:eastAsia="Arial Unicode MS"/>
          <w:bCs/>
          <w:sz w:val="28"/>
          <w:szCs w:val="28"/>
          <w:u w:color="000000"/>
          <w:bdr w:val="nil"/>
          <w:lang w:val="ro-RO" w:bidi="ro-RO"/>
        </w:rPr>
        <w:t xml:space="preserve">lineatul (1) </w:t>
      </w:r>
      <w:r w:rsidR="0047222F" w:rsidRPr="008F372C">
        <w:rPr>
          <w:rFonts w:eastAsia="Arial Unicode MS"/>
          <w:bCs/>
          <w:sz w:val="28"/>
          <w:szCs w:val="28"/>
          <w:u w:color="000000"/>
          <w:bdr w:val="nil"/>
          <w:lang w:val="ro-RO" w:bidi="ro-RO"/>
        </w:rPr>
        <w:t>va</w:t>
      </w:r>
      <w:r w:rsidR="00867ABF" w:rsidRPr="008F372C">
        <w:rPr>
          <w:rFonts w:eastAsia="Arial Unicode MS"/>
          <w:bCs/>
          <w:sz w:val="28"/>
          <w:szCs w:val="28"/>
          <w:u w:color="000000"/>
          <w:bdr w:val="nil"/>
          <w:lang w:val="ro-RO" w:bidi="ro-RO"/>
        </w:rPr>
        <w:t xml:space="preserve"> avea</w:t>
      </w:r>
      <w:r w:rsidR="0047222F" w:rsidRPr="008F372C">
        <w:rPr>
          <w:rFonts w:eastAsia="Arial Unicode MS"/>
          <w:bCs/>
          <w:sz w:val="28"/>
          <w:szCs w:val="28"/>
          <w:u w:color="000000"/>
          <w:bdr w:val="nil"/>
          <w:lang w:val="ro-RO" w:bidi="ro-RO"/>
        </w:rPr>
        <w:t xml:space="preserve"> următorul cuprins</w:t>
      </w:r>
      <w:r w:rsidR="00AB73FF" w:rsidRPr="008F372C">
        <w:rPr>
          <w:rFonts w:eastAsia="Arial Unicode MS"/>
          <w:bCs/>
          <w:sz w:val="28"/>
          <w:szCs w:val="28"/>
          <w:u w:color="000000"/>
          <w:bdr w:val="nil"/>
          <w:lang w:val="ro-RO" w:bidi="ro-RO"/>
        </w:rPr>
        <w:t>:</w:t>
      </w:r>
    </w:p>
    <w:p w14:paraId="678F8D5C" w14:textId="2E00C881" w:rsidR="00F70B19" w:rsidRPr="008F372C" w:rsidRDefault="00093DA5" w:rsidP="001F07B6">
      <w:pPr>
        <w:pStyle w:val="Listparagraf"/>
        <w:pBdr>
          <w:top w:val="nil"/>
          <w:left w:val="nil"/>
          <w:bottom w:val="nil"/>
          <w:right w:val="nil"/>
          <w:between w:val="nil"/>
          <w:bar w:val="nil"/>
        </w:pBdr>
        <w:tabs>
          <w:tab w:val="left" w:pos="284"/>
          <w:tab w:val="left" w:pos="360"/>
          <w:tab w:val="left" w:pos="720"/>
          <w:tab w:val="left" w:pos="851"/>
          <w:tab w:val="left" w:pos="900"/>
          <w:tab w:val="left" w:pos="993"/>
          <w:tab w:val="left" w:pos="1843"/>
          <w:tab w:val="left" w:pos="1985"/>
        </w:tabs>
        <w:ind w:left="0" w:firstLine="720"/>
        <w:rPr>
          <w:rFonts w:eastAsia="Arial Unicode MS"/>
          <w:bCs/>
          <w:strike/>
          <w:sz w:val="28"/>
          <w:szCs w:val="28"/>
          <w:u w:color="000000"/>
          <w:bdr w:val="nil"/>
          <w:lang w:val="ro-RO" w:bidi="ro-RO"/>
        </w:rPr>
      </w:pPr>
      <w:r w:rsidRPr="008F372C">
        <w:rPr>
          <w:rFonts w:eastAsia="Arial Unicode MS"/>
          <w:bCs/>
          <w:sz w:val="28"/>
          <w:szCs w:val="28"/>
          <w:u w:color="000000"/>
          <w:bdr w:val="nil"/>
          <w:lang w:val="ro-RO" w:bidi="ro-RO"/>
        </w:rPr>
        <w:t>„</w:t>
      </w:r>
      <w:r w:rsidR="00B7470C" w:rsidRPr="008F372C">
        <w:rPr>
          <w:rFonts w:eastAsia="Arial Unicode MS"/>
          <w:bCs/>
          <w:sz w:val="28"/>
          <w:szCs w:val="28"/>
          <w:u w:color="000000"/>
          <w:bdr w:val="nil"/>
          <w:lang w:val="ro-RO" w:bidi="ro-RO"/>
        </w:rPr>
        <w:t>(</w:t>
      </w:r>
      <w:r w:rsidR="00AB73FF" w:rsidRPr="008F372C">
        <w:rPr>
          <w:rFonts w:eastAsia="Arial Unicode MS"/>
          <w:bCs/>
          <w:sz w:val="28"/>
          <w:szCs w:val="28"/>
          <w:u w:color="000000"/>
          <w:bdr w:val="nil"/>
          <w:lang w:val="ro-RO" w:bidi="ro-RO"/>
        </w:rPr>
        <w:t>1</w:t>
      </w:r>
      <w:r w:rsidR="00B7470C" w:rsidRPr="008F372C">
        <w:rPr>
          <w:rFonts w:eastAsia="Arial Unicode MS"/>
          <w:bCs/>
          <w:sz w:val="28"/>
          <w:szCs w:val="28"/>
          <w:u w:color="000000"/>
          <w:bdr w:val="nil"/>
          <w:lang w:val="ro-RO" w:bidi="ro-RO"/>
        </w:rPr>
        <w:t xml:space="preserve">) </w:t>
      </w:r>
      <w:r w:rsidR="00AB73FF" w:rsidRPr="008F372C">
        <w:rPr>
          <w:rFonts w:eastAsia="Arial Unicode MS"/>
          <w:bCs/>
          <w:sz w:val="28"/>
          <w:szCs w:val="28"/>
          <w:u w:color="000000"/>
          <w:bdr w:val="nil"/>
          <w:lang w:val="ro-RO" w:bidi="ro-RO"/>
        </w:rPr>
        <w:t xml:space="preserve">Dreptul de a </w:t>
      </w:r>
      <w:r w:rsidR="00D646EF" w:rsidRPr="008F372C">
        <w:rPr>
          <w:rFonts w:eastAsia="Arial Unicode MS"/>
          <w:bCs/>
          <w:sz w:val="28"/>
          <w:szCs w:val="28"/>
          <w:u w:color="000000"/>
          <w:bdr w:val="nil"/>
          <w:lang w:val="ro-RO" w:bidi="ro-RO"/>
        </w:rPr>
        <w:t>obține</w:t>
      </w:r>
      <w:r w:rsidR="00AB73FF" w:rsidRPr="008F372C">
        <w:rPr>
          <w:rFonts w:eastAsia="Arial Unicode MS"/>
          <w:bCs/>
          <w:sz w:val="28"/>
          <w:szCs w:val="28"/>
          <w:u w:color="000000"/>
          <w:bdr w:val="nil"/>
          <w:lang w:val="ro-RO" w:bidi="ro-RO"/>
        </w:rPr>
        <w:t xml:space="preserve"> </w:t>
      </w:r>
      <w:r w:rsidR="00D646EF" w:rsidRPr="008F372C">
        <w:rPr>
          <w:rFonts w:eastAsia="Arial Unicode MS"/>
          <w:bCs/>
          <w:sz w:val="28"/>
          <w:szCs w:val="28"/>
          <w:u w:color="000000"/>
          <w:bdr w:val="nil"/>
          <w:lang w:val="ro-RO" w:bidi="ro-RO"/>
        </w:rPr>
        <w:t>și</w:t>
      </w:r>
      <w:r w:rsidR="00AB73FF" w:rsidRPr="008F372C">
        <w:rPr>
          <w:rFonts w:eastAsia="Arial Unicode MS"/>
          <w:bCs/>
          <w:sz w:val="28"/>
          <w:szCs w:val="28"/>
          <w:u w:color="000000"/>
          <w:bdr w:val="nil"/>
          <w:lang w:val="ro-RO" w:bidi="ro-RO"/>
        </w:rPr>
        <w:t xml:space="preserve"> de a utiliza date dactiloscopice îl au procurorii, </w:t>
      </w:r>
      <w:r w:rsidR="00D646EF" w:rsidRPr="008F372C">
        <w:rPr>
          <w:rFonts w:eastAsia="Arial Unicode MS"/>
          <w:bCs/>
          <w:sz w:val="28"/>
          <w:szCs w:val="28"/>
          <w:u w:color="000000"/>
          <w:bdr w:val="nil"/>
          <w:lang w:val="ro-RO" w:bidi="ro-RO"/>
        </w:rPr>
        <w:t>ofițerii</w:t>
      </w:r>
      <w:r w:rsidR="00AB73FF" w:rsidRPr="008F372C">
        <w:rPr>
          <w:rFonts w:eastAsia="Arial Unicode MS"/>
          <w:bCs/>
          <w:sz w:val="28"/>
          <w:szCs w:val="28"/>
          <w:u w:color="000000"/>
          <w:bdr w:val="nil"/>
          <w:lang w:val="ro-RO" w:bidi="ro-RO"/>
        </w:rPr>
        <w:t xml:space="preserve"> de urmărire penală, persoanele care </w:t>
      </w:r>
      <w:r w:rsidR="00D646EF" w:rsidRPr="008F372C">
        <w:rPr>
          <w:rFonts w:eastAsia="Arial Unicode MS"/>
          <w:bCs/>
          <w:sz w:val="28"/>
          <w:szCs w:val="28"/>
          <w:u w:color="000000"/>
          <w:bdr w:val="nil"/>
          <w:lang w:val="ro-RO" w:bidi="ro-RO"/>
        </w:rPr>
        <w:t>desfășoară</w:t>
      </w:r>
      <w:r w:rsidR="00AB73FF" w:rsidRPr="008F372C">
        <w:rPr>
          <w:rFonts w:eastAsia="Arial Unicode MS"/>
          <w:bCs/>
          <w:sz w:val="28"/>
          <w:szCs w:val="28"/>
          <w:u w:color="000000"/>
          <w:bdr w:val="nil"/>
          <w:lang w:val="ro-RO" w:bidi="ro-RO"/>
        </w:rPr>
        <w:t xml:space="preserve"> activitate specială de investigații</w:t>
      </w:r>
      <w:r w:rsidR="009A0A3C" w:rsidRPr="008F372C">
        <w:rPr>
          <w:rFonts w:eastAsia="Arial Unicode MS"/>
          <w:bCs/>
          <w:sz w:val="28"/>
          <w:szCs w:val="28"/>
          <w:u w:color="000000"/>
          <w:bdr w:val="nil"/>
          <w:lang w:val="ro-RO" w:bidi="ro-RO"/>
        </w:rPr>
        <w:t xml:space="preserve">, precum </w:t>
      </w:r>
      <w:r w:rsidR="00D646EF" w:rsidRPr="008F372C">
        <w:rPr>
          <w:rFonts w:eastAsia="Arial Unicode MS"/>
          <w:bCs/>
          <w:sz w:val="28"/>
          <w:szCs w:val="28"/>
          <w:u w:color="000000"/>
          <w:bdr w:val="nil"/>
          <w:lang w:val="ro-RO" w:bidi="ro-RO"/>
        </w:rPr>
        <w:t>și</w:t>
      </w:r>
      <w:r w:rsidR="009A0A3C" w:rsidRPr="008F372C">
        <w:rPr>
          <w:rFonts w:eastAsia="Arial Unicode MS"/>
          <w:bCs/>
          <w:sz w:val="28"/>
          <w:szCs w:val="28"/>
          <w:u w:color="000000"/>
          <w:bdr w:val="nil"/>
          <w:lang w:val="ro-RO" w:bidi="ro-RO"/>
        </w:rPr>
        <w:t xml:space="preserve"> </w:t>
      </w:r>
      <w:bookmarkStart w:id="0" w:name="_Hlk205195095"/>
      <w:r w:rsidR="00BA1C10" w:rsidRPr="008F372C">
        <w:rPr>
          <w:rFonts w:eastAsia="Arial Unicode MS"/>
          <w:bCs/>
          <w:sz w:val="28"/>
          <w:szCs w:val="28"/>
          <w:u w:color="000000"/>
          <w:bdr w:val="nil"/>
          <w:lang w:val="ro-RO" w:bidi="ro-RO"/>
        </w:rPr>
        <w:t>personalul angajat</w:t>
      </w:r>
      <w:r w:rsidR="009A0A3C" w:rsidRPr="008F372C">
        <w:rPr>
          <w:rFonts w:eastAsia="Arial Unicode MS"/>
          <w:bCs/>
          <w:sz w:val="28"/>
          <w:szCs w:val="28"/>
          <w:u w:color="000000"/>
          <w:bdr w:val="nil"/>
          <w:lang w:val="ro-RO" w:bidi="ro-RO"/>
        </w:rPr>
        <w:t xml:space="preserve"> </w:t>
      </w:r>
      <w:r w:rsidR="00BB0BD9" w:rsidRPr="008F372C">
        <w:rPr>
          <w:rFonts w:eastAsia="Arial Unicode MS"/>
          <w:bCs/>
          <w:sz w:val="28"/>
          <w:szCs w:val="28"/>
          <w:u w:color="000000"/>
          <w:bdr w:val="nil"/>
          <w:lang w:val="ro-RO" w:bidi="ro-RO"/>
        </w:rPr>
        <w:t xml:space="preserve">din cadrul </w:t>
      </w:r>
      <w:r w:rsidR="00A342AC" w:rsidRPr="008F372C">
        <w:rPr>
          <w:rFonts w:eastAsia="Arial Unicode MS"/>
          <w:bCs/>
          <w:sz w:val="28"/>
          <w:szCs w:val="28"/>
          <w:u w:color="000000"/>
          <w:bdr w:val="nil"/>
          <w:lang w:val="ro-RO" w:bidi="ro-RO"/>
        </w:rPr>
        <w:t>autorităților</w:t>
      </w:r>
      <w:r w:rsidR="009A0A3C" w:rsidRPr="008F372C">
        <w:rPr>
          <w:rFonts w:eastAsia="Arial Unicode MS"/>
          <w:bCs/>
          <w:sz w:val="28"/>
          <w:szCs w:val="28"/>
          <w:u w:color="000000"/>
          <w:bdr w:val="nil"/>
          <w:lang w:val="ro-RO" w:bidi="ro-RO"/>
        </w:rPr>
        <w:t xml:space="preserve"> implicate în procesul de combatere a fenomenului </w:t>
      </w:r>
      <w:r w:rsidR="00D646EF" w:rsidRPr="008F372C">
        <w:rPr>
          <w:rFonts w:eastAsia="Arial Unicode MS"/>
          <w:bCs/>
          <w:sz w:val="28"/>
          <w:szCs w:val="28"/>
          <w:u w:color="000000"/>
          <w:bdr w:val="nil"/>
          <w:lang w:val="ro-RO" w:bidi="ro-RO"/>
        </w:rPr>
        <w:t>infracțional</w:t>
      </w:r>
      <w:bookmarkEnd w:id="0"/>
      <w:r w:rsidR="009A0A3C" w:rsidRPr="008F372C">
        <w:rPr>
          <w:rFonts w:eastAsia="Arial Unicode MS"/>
          <w:bCs/>
          <w:sz w:val="28"/>
          <w:szCs w:val="28"/>
          <w:u w:color="000000"/>
          <w:bdr w:val="nil"/>
          <w:lang w:val="ro-RO" w:bidi="ro-RO"/>
        </w:rPr>
        <w:t>,</w:t>
      </w:r>
      <w:r w:rsidR="00AB73FF" w:rsidRPr="008F372C">
        <w:rPr>
          <w:rFonts w:eastAsia="Arial Unicode MS"/>
          <w:bCs/>
          <w:sz w:val="28"/>
          <w:szCs w:val="28"/>
          <w:u w:color="000000"/>
          <w:bdr w:val="nil"/>
          <w:lang w:val="ro-RO" w:bidi="ro-RO"/>
        </w:rPr>
        <w:t xml:space="preserve"> </w:t>
      </w:r>
      <w:r w:rsidR="00A342AC" w:rsidRPr="008F372C">
        <w:rPr>
          <w:rFonts w:eastAsia="Arial Unicode MS"/>
          <w:bCs/>
          <w:sz w:val="28"/>
          <w:szCs w:val="28"/>
          <w:u w:color="000000"/>
          <w:bdr w:val="nil"/>
          <w:lang w:val="ro-RO" w:bidi="ro-RO"/>
        </w:rPr>
        <w:t xml:space="preserve">conform atribuțiilor funcționale și fișei postului, </w:t>
      </w:r>
      <w:r w:rsidR="00AB73FF" w:rsidRPr="008F372C">
        <w:rPr>
          <w:rFonts w:eastAsia="Arial Unicode MS"/>
          <w:bCs/>
          <w:sz w:val="28"/>
          <w:szCs w:val="28"/>
          <w:u w:color="000000"/>
          <w:bdr w:val="nil"/>
          <w:lang w:val="ro-RO" w:bidi="ro-RO"/>
        </w:rPr>
        <w:t>în scopurile prevăzute la art.</w:t>
      </w:r>
      <w:r w:rsidR="004F64CF" w:rsidRPr="008F372C">
        <w:rPr>
          <w:rFonts w:eastAsia="Arial Unicode MS"/>
          <w:bCs/>
          <w:sz w:val="28"/>
          <w:szCs w:val="28"/>
          <w:u w:color="000000"/>
          <w:bdr w:val="nil"/>
          <w:lang w:val="ro-RO" w:bidi="ro-RO"/>
        </w:rPr>
        <w:t xml:space="preserve"> </w:t>
      </w:r>
      <w:r w:rsidR="00AB73FF" w:rsidRPr="008F372C">
        <w:rPr>
          <w:rFonts w:eastAsia="Arial Unicode MS"/>
          <w:bCs/>
          <w:sz w:val="28"/>
          <w:szCs w:val="28"/>
          <w:u w:color="000000"/>
          <w:bdr w:val="nil"/>
          <w:lang w:val="ro-RO" w:bidi="ro-RO"/>
        </w:rPr>
        <w:t>7.</w:t>
      </w:r>
      <w:r w:rsidR="00B7470C" w:rsidRPr="008F372C">
        <w:rPr>
          <w:rFonts w:eastAsia="Arial Unicode MS"/>
          <w:bCs/>
          <w:sz w:val="28"/>
          <w:szCs w:val="28"/>
          <w:u w:color="000000"/>
          <w:bdr w:val="nil"/>
          <w:lang w:val="ro-RO" w:bidi="ro-RO"/>
        </w:rPr>
        <w:t>”</w:t>
      </w:r>
      <w:r w:rsidR="00F70B19" w:rsidRPr="008F372C">
        <w:rPr>
          <w:rFonts w:eastAsia="Arial Unicode MS"/>
          <w:bCs/>
          <w:sz w:val="28"/>
          <w:szCs w:val="28"/>
          <w:u w:color="000000"/>
          <w:bdr w:val="nil"/>
          <w:lang w:val="ro-MD" w:bidi="ro-RO"/>
        </w:rPr>
        <w:t>.</w:t>
      </w:r>
    </w:p>
    <w:p w14:paraId="0E3F58F5" w14:textId="5EF3D988" w:rsidR="005935BD" w:rsidRPr="008F372C" w:rsidRDefault="00502739" w:rsidP="005935BD">
      <w:pPr>
        <w:pStyle w:val="Listparagraf"/>
        <w:numPr>
          <w:ilvl w:val="0"/>
          <w:numId w:val="6"/>
        </w:numPr>
        <w:pBdr>
          <w:top w:val="nil"/>
          <w:left w:val="nil"/>
          <w:bottom w:val="nil"/>
          <w:right w:val="nil"/>
          <w:between w:val="nil"/>
          <w:bar w:val="nil"/>
        </w:pBdr>
        <w:tabs>
          <w:tab w:val="left" w:pos="284"/>
          <w:tab w:val="left" w:pos="360"/>
          <w:tab w:val="left" w:pos="993"/>
          <w:tab w:val="left" w:pos="1843"/>
          <w:tab w:val="left" w:pos="1985"/>
        </w:tabs>
        <w:ind w:left="0" w:firstLine="709"/>
        <w:rPr>
          <w:rFonts w:eastAsia="Arial Unicode MS"/>
          <w:bCs/>
          <w:sz w:val="28"/>
          <w:szCs w:val="28"/>
          <w:u w:color="000000"/>
          <w:bdr w:val="nil"/>
          <w:lang w:val="ro-MD" w:bidi="ro-RO"/>
        </w:rPr>
      </w:pPr>
      <w:r w:rsidRPr="008F372C">
        <w:rPr>
          <w:rFonts w:eastAsia="Arial Unicode MS"/>
          <w:bCs/>
          <w:sz w:val="28"/>
          <w:szCs w:val="28"/>
          <w:u w:color="000000"/>
          <w:bdr w:val="nil"/>
          <w:lang w:val="ro-MD" w:bidi="ro-RO"/>
        </w:rPr>
        <w:t>Articolul 15 se completează cu alineatul 3), cu următorul cuprins:</w:t>
      </w:r>
    </w:p>
    <w:p w14:paraId="4BED241A" w14:textId="73B9AE26" w:rsidR="00502739" w:rsidRPr="008F372C" w:rsidRDefault="00502739" w:rsidP="00502739">
      <w:pPr>
        <w:pStyle w:val="Listparagraf"/>
        <w:pBdr>
          <w:top w:val="nil"/>
          <w:left w:val="nil"/>
          <w:bottom w:val="nil"/>
          <w:right w:val="nil"/>
          <w:between w:val="nil"/>
          <w:bar w:val="nil"/>
        </w:pBdr>
        <w:tabs>
          <w:tab w:val="left" w:pos="284"/>
          <w:tab w:val="left" w:pos="360"/>
          <w:tab w:val="left" w:pos="993"/>
          <w:tab w:val="left" w:pos="1843"/>
          <w:tab w:val="left" w:pos="1985"/>
        </w:tabs>
        <w:ind w:left="0" w:firstLine="851"/>
        <w:rPr>
          <w:rFonts w:eastAsia="Arial Unicode MS"/>
          <w:bCs/>
          <w:sz w:val="28"/>
          <w:szCs w:val="28"/>
          <w:u w:color="000000"/>
          <w:bdr w:val="nil"/>
          <w:lang w:val="ro-MD" w:bidi="ro-RO"/>
        </w:rPr>
      </w:pPr>
      <w:r w:rsidRPr="008F372C">
        <w:rPr>
          <w:rFonts w:eastAsia="Arial Unicode MS"/>
          <w:bCs/>
          <w:sz w:val="28"/>
          <w:szCs w:val="28"/>
          <w:u w:color="000000"/>
          <w:bdr w:val="nil"/>
          <w:lang w:val="ro-MD" w:bidi="ro-RO"/>
        </w:rPr>
        <w:t xml:space="preserve">„ </w:t>
      </w:r>
      <w:r w:rsidR="0096649A" w:rsidRPr="008F372C">
        <w:rPr>
          <w:rFonts w:eastAsia="Arial Unicode MS"/>
          <w:bCs/>
          <w:sz w:val="28"/>
          <w:szCs w:val="28"/>
          <w:u w:color="000000"/>
          <w:bdr w:val="nil"/>
          <w:lang w:val="ro-MD" w:bidi="ro-RO"/>
        </w:rPr>
        <w:t>(</w:t>
      </w:r>
      <w:r w:rsidRPr="008F372C">
        <w:rPr>
          <w:rFonts w:eastAsia="Arial Unicode MS"/>
          <w:bCs/>
          <w:sz w:val="28"/>
          <w:szCs w:val="28"/>
          <w:u w:color="000000"/>
          <w:bdr w:val="nil"/>
          <w:lang w:val="ro-MD" w:bidi="ro-RO"/>
        </w:rPr>
        <w:t xml:space="preserve">3) </w:t>
      </w:r>
      <w:r w:rsidR="006E4315" w:rsidRPr="008F372C">
        <w:rPr>
          <w:rFonts w:eastAsia="Arial Unicode MS"/>
          <w:bCs/>
          <w:sz w:val="28"/>
          <w:szCs w:val="28"/>
          <w:u w:color="000000"/>
          <w:bdr w:val="nil"/>
          <w:lang w:val="ro-MD" w:bidi="ro-RO"/>
        </w:rPr>
        <w:t>P</w:t>
      </w:r>
      <w:r w:rsidRPr="008F372C">
        <w:rPr>
          <w:rFonts w:eastAsia="Arial Unicode MS"/>
          <w:bCs/>
          <w:sz w:val="28"/>
          <w:szCs w:val="28"/>
          <w:u w:color="000000"/>
          <w:bdr w:val="nil"/>
          <w:lang w:val="ro-MD" w:bidi="ro-RO"/>
        </w:rPr>
        <w:t>rin derogare de la prevederile alin. (1) lit. a), datele dactiloscopice acumulate în urma înregistrării categoriilor de persoane indicate la art. 10 alin. (1) pct. 7) și 8), se păstrează 10 ani și sunt nimicite la expirarea acestui termen.”.</w:t>
      </w:r>
    </w:p>
    <w:p w14:paraId="289D8821" w14:textId="14EC4131" w:rsidR="00C33D79" w:rsidRPr="008F372C" w:rsidRDefault="00935F23" w:rsidP="00F70B19">
      <w:pPr>
        <w:pStyle w:val="Listparagraf"/>
        <w:numPr>
          <w:ilvl w:val="0"/>
          <w:numId w:val="6"/>
        </w:numPr>
        <w:pBdr>
          <w:top w:val="nil"/>
          <w:left w:val="nil"/>
          <w:bottom w:val="nil"/>
          <w:right w:val="nil"/>
          <w:between w:val="nil"/>
          <w:bar w:val="nil"/>
        </w:pBdr>
        <w:tabs>
          <w:tab w:val="left" w:pos="284"/>
          <w:tab w:val="left" w:pos="360"/>
          <w:tab w:val="left" w:pos="709"/>
          <w:tab w:val="left" w:pos="993"/>
          <w:tab w:val="left" w:pos="1843"/>
          <w:tab w:val="left" w:pos="1985"/>
        </w:tabs>
        <w:ind w:left="0" w:firstLine="709"/>
        <w:rPr>
          <w:rFonts w:eastAsia="Arial Unicode MS"/>
          <w:b/>
          <w:bCs/>
          <w:sz w:val="28"/>
          <w:szCs w:val="28"/>
          <w:u w:color="000000"/>
          <w:bdr w:val="nil"/>
          <w:lang w:val="ro-RO" w:bidi="ro-RO"/>
        </w:rPr>
      </w:pPr>
      <w:r w:rsidRPr="008F372C">
        <w:rPr>
          <w:rFonts w:eastAsia="Arial Unicode MS"/>
          <w:bCs/>
          <w:sz w:val="28"/>
          <w:szCs w:val="28"/>
          <w:u w:color="000000"/>
          <w:bdr w:val="nil"/>
          <w:lang w:val="ro-RO" w:bidi="ro-RO"/>
        </w:rPr>
        <w:t>Pe tot parcursul textului, cuvintele „subdiviziune specializată</w:t>
      </w:r>
      <w:r w:rsidR="00272669" w:rsidRPr="008F372C">
        <w:rPr>
          <w:rFonts w:eastAsia="Arial Unicode MS"/>
          <w:bCs/>
          <w:sz w:val="28"/>
          <w:szCs w:val="28"/>
          <w:u w:color="000000"/>
          <w:bdr w:val="nil"/>
          <w:lang w:val="ro-RO" w:bidi="ro-RO"/>
        </w:rPr>
        <w:t xml:space="preserve"> a Ministerului Afacerilor Interne</w:t>
      </w:r>
      <w:r w:rsidRPr="008F372C">
        <w:rPr>
          <w:rFonts w:eastAsia="Arial Unicode MS"/>
          <w:bCs/>
          <w:sz w:val="28"/>
          <w:szCs w:val="28"/>
          <w:u w:color="000000"/>
          <w:bdr w:val="nil"/>
          <w:lang w:val="ro-RO" w:bidi="ro-RO"/>
        </w:rPr>
        <w:t xml:space="preserve">” și „subdiviziune </w:t>
      </w:r>
      <w:r w:rsidR="00272669" w:rsidRPr="008F372C">
        <w:rPr>
          <w:rFonts w:eastAsia="Arial Unicode MS"/>
          <w:bCs/>
          <w:sz w:val="28"/>
          <w:szCs w:val="28"/>
          <w:u w:color="000000"/>
          <w:bdr w:val="nil"/>
          <w:lang w:val="ro-RO" w:bidi="ro-RO"/>
        </w:rPr>
        <w:t xml:space="preserve">specializată centrală a Ministerului Afacerilor Interne”, la orice formă gramaticală, se substituie cu </w:t>
      </w:r>
      <w:r w:rsidR="00272669" w:rsidRPr="008F372C">
        <w:rPr>
          <w:rFonts w:eastAsia="Arial Unicode MS"/>
          <w:bCs/>
          <w:sz w:val="28"/>
          <w:szCs w:val="28"/>
          <w:u w:color="000000"/>
          <w:bdr w:val="nil"/>
          <w:lang w:val="ro-RO" w:bidi="ro-RO"/>
        </w:rPr>
        <w:lastRenderedPageBreak/>
        <w:t>cuvintele „autoritate administrativă și/sau instituția din subordinea Ministerului Afacerilor Interne”, la forma gramaticală corespunzătoare</w:t>
      </w:r>
      <w:r w:rsidR="0032535C" w:rsidRPr="008F372C">
        <w:rPr>
          <w:rFonts w:eastAsia="Arial Unicode MS"/>
          <w:bCs/>
          <w:sz w:val="28"/>
          <w:szCs w:val="28"/>
          <w:u w:color="000000"/>
          <w:bdr w:val="nil"/>
          <w:lang w:val="ro-RO" w:bidi="ro-RO"/>
        </w:rPr>
        <w:t>.</w:t>
      </w:r>
    </w:p>
    <w:p w14:paraId="312C583F" w14:textId="7B5382C5" w:rsidR="00867ABF" w:rsidRPr="008F372C" w:rsidRDefault="00073612" w:rsidP="000B1E76">
      <w:pPr>
        <w:pStyle w:val="Listparagraf"/>
        <w:pBdr>
          <w:top w:val="nil"/>
          <w:left w:val="nil"/>
          <w:bottom w:val="nil"/>
          <w:right w:val="nil"/>
          <w:between w:val="nil"/>
          <w:bar w:val="nil"/>
        </w:pBdr>
        <w:tabs>
          <w:tab w:val="left" w:pos="284"/>
          <w:tab w:val="left" w:pos="360"/>
          <w:tab w:val="left" w:pos="851"/>
          <w:tab w:val="left" w:pos="993"/>
          <w:tab w:val="left" w:pos="1843"/>
          <w:tab w:val="left" w:pos="1985"/>
        </w:tabs>
        <w:ind w:left="0"/>
        <w:rPr>
          <w:rFonts w:eastAsia="Arial Unicode MS"/>
          <w:bCs/>
          <w:sz w:val="28"/>
          <w:szCs w:val="28"/>
          <w:u w:color="000000"/>
          <w:bdr w:val="nil"/>
          <w:lang w:val="ro-RO" w:bidi="ro-RO"/>
        </w:rPr>
      </w:pPr>
      <w:r w:rsidRPr="008F372C">
        <w:rPr>
          <w:b/>
          <w:bCs/>
          <w:sz w:val="28"/>
          <w:szCs w:val="28"/>
          <w:lang w:val="ro-RO"/>
        </w:rPr>
        <w:t xml:space="preserve">Art. </w:t>
      </w:r>
      <w:r w:rsidR="004F64CF" w:rsidRPr="008F372C">
        <w:rPr>
          <w:b/>
          <w:bCs/>
          <w:sz w:val="28"/>
          <w:szCs w:val="28"/>
          <w:lang w:val="ro-RO"/>
        </w:rPr>
        <w:t>I</w:t>
      </w:r>
      <w:r w:rsidRPr="008F372C">
        <w:rPr>
          <w:b/>
          <w:bCs/>
          <w:sz w:val="28"/>
          <w:szCs w:val="28"/>
          <w:lang w:val="ro-RO"/>
        </w:rPr>
        <w:t>I.</w:t>
      </w:r>
      <w:r w:rsidRPr="008F372C">
        <w:rPr>
          <w:sz w:val="28"/>
          <w:szCs w:val="28"/>
          <w:lang w:val="ro-RO"/>
        </w:rPr>
        <w:t xml:space="preserve"> – </w:t>
      </w:r>
      <w:r w:rsidRPr="008F372C">
        <w:rPr>
          <w:sz w:val="28"/>
          <w:szCs w:val="28"/>
          <w:lang w:val="ro-RO" w:eastAsia="ro-RO"/>
        </w:rPr>
        <w:t>(1</w:t>
      </w:r>
      <w:r w:rsidR="00734B2E" w:rsidRPr="008F372C">
        <w:rPr>
          <w:sz w:val="28"/>
          <w:szCs w:val="28"/>
          <w:lang w:val="ro-RO" w:eastAsia="ro-RO"/>
        </w:rPr>
        <w:t xml:space="preserve">) </w:t>
      </w:r>
      <w:r w:rsidR="00867ABF" w:rsidRPr="008F372C">
        <w:rPr>
          <w:rFonts w:eastAsia="Arial Unicode MS"/>
          <w:bCs/>
          <w:sz w:val="28"/>
          <w:szCs w:val="28"/>
          <w:u w:color="000000"/>
          <w:bdr w:val="nil"/>
          <w:lang w:val="ro-RO" w:bidi="ro-RO"/>
        </w:rPr>
        <w:t xml:space="preserve">Prezenta lege intră în vigoare la expirarea a </w:t>
      </w:r>
      <w:r w:rsidR="008A77E2" w:rsidRPr="008F372C">
        <w:rPr>
          <w:rFonts w:eastAsia="Arial Unicode MS"/>
          <w:bCs/>
          <w:sz w:val="28"/>
          <w:szCs w:val="28"/>
          <w:u w:color="000000"/>
          <w:bdr w:val="nil"/>
          <w:lang w:val="ro-RO" w:bidi="ro-RO"/>
        </w:rPr>
        <w:t>6</w:t>
      </w:r>
      <w:r w:rsidR="00867ABF" w:rsidRPr="008F372C">
        <w:rPr>
          <w:rFonts w:eastAsia="Arial Unicode MS"/>
          <w:bCs/>
          <w:sz w:val="28"/>
          <w:szCs w:val="28"/>
          <w:u w:color="000000"/>
          <w:bdr w:val="nil"/>
          <w:lang w:val="ro-RO" w:bidi="ro-RO"/>
        </w:rPr>
        <w:t xml:space="preserve"> luni de la data publicării în Monitorul Oficial al Republicii Moldova.</w:t>
      </w:r>
    </w:p>
    <w:p w14:paraId="1D49A0F1" w14:textId="4397F24C" w:rsidR="00981491" w:rsidRPr="008F372C" w:rsidRDefault="00867ABF" w:rsidP="00960184">
      <w:pPr>
        <w:pStyle w:val="Listparagraf"/>
        <w:pBdr>
          <w:top w:val="nil"/>
          <w:left w:val="nil"/>
          <w:bottom w:val="nil"/>
          <w:right w:val="nil"/>
          <w:between w:val="nil"/>
          <w:bar w:val="nil"/>
        </w:pBdr>
        <w:tabs>
          <w:tab w:val="left" w:pos="284"/>
          <w:tab w:val="left" w:pos="360"/>
          <w:tab w:val="left" w:pos="709"/>
          <w:tab w:val="left" w:pos="993"/>
          <w:tab w:val="left" w:pos="1843"/>
          <w:tab w:val="left" w:pos="1985"/>
        </w:tabs>
        <w:ind w:left="709" w:firstLine="0"/>
        <w:rPr>
          <w:rFonts w:eastAsia="Arial Unicode MS"/>
          <w:bCs/>
          <w:sz w:val="28"/>
          <w:szCs w:val="28"/>
          <w:u w:color="000000"/>
          <w:bdr w:val="nil"/>
          <w:lang w:val="ro-RO" w:bidi="ro-RO"/>
        </w:rPr>
      </w:pPr>
      <w:r w:rsidRPr="008F372C">
        <w:rPr>
          <w:rFonts w:eastAsia="Arial Unicode MS"/>
          <w:bCs/>
          <w:sz w:val="28"/>
          <w:szCs w:val="28"/>
          <w:u w:color="000000"/>
          <w:bdr w:val="nil"/>
          <w:lang w:val="ro-RO" w:bidi="ro-RO"/>
        </w:rPr>
        <w:t xml:space="preserve">(2) Guvernul, în termen de </w:t>
      </w:r>
      <w:r w:rsidR="008A77E2" w:rsidRPr="008F372C">
        <w:rPr>
          <w:rFonts w:eastAsia="Arial Unicode MS"/>
          <w:bCs/>
          <w:sz w:val="28"/>
          <w:szCs w:val="28"/>
          <w:u w:color="000000"/>
          <w:bdr w:val="nil"/>
          <w:lang w:val="ro-RO" w:bidi="ro-RO"/>
        </w:rPr>
        <w:t>6</w:t>
      </w:r>
      <w:r w:rsidRPr="008F372C">
        <w:rPr>
          <w:rFonts w:eastAsia="Arial Unicode MS"/>
          <w:bCs/>
          <w:sz w:val="28"/>
          <w:szCs w:val="28"/>
          <w:u w:color="000000"/>
          <w:bdr w:val="nil"/>
          <w:lang w:val="ro-RO" w:bidi="ro-RO"/>
        </w:rPr>
        <w:t xml:space="preserve"> luni de la data publicării prezentei legi</w:t>
      </w:r>
      <w:r w:rsidR="00981491" w:rsidRPr="008F372C">
        <w:rPr>
          <w:rFonts w:eastAsia="Arial Unicode MS"/>
          <w:bCs/>
          <w:sz w:val="28"/>
          <w:szCs w:val="28"/>
          <w:u w:color="000000"/>
          <w:bdr w:val="nil"/>
          <w:lang w:val="ro-RO" w:bidi="ro-RO"/>
        </w:rPr>
        <w:t>:</w:t>
      </w:r>
    </w:p>
    <w:p w14:paraId="39F5B2E1" w14:textId="77777777" w:rsidR="00981491" w:rsidRPr="008F372C" w:rsidRDefault="00981491" w:rsidP="00960184">
      <w:pPr>
        <w:pStyle w:val="Listparagraf"/>
        <w:pBdr>
          <w:top w:val="nil"/>
          <w:left w:val="nil"/>
          <w:bottom w:val="nil"/>
          <w:right w:val="nil"/>
          <w:between w:val="nil"/>
          <w:bar w:val="nil"/>
        </w:pBdr>
        <w:tabs>
          <w:tab w:val="left" w:pos="284"/>
          <w:tab w:val="left" w:pos="360"/>
          <w:tab w:val="left" w:pos="709"/>
          <w:tab w:val="left" w:pos="993"/>
          <w:tab w:val="left" w:pos="1843"/>
          <w:tab w:val="left" w:pos="1985"/>
        </w:tabs>
        <w:ind w:left="709" w:firstLine="0"/>
        <w:rPr>
          <w:rFonts w:eastAsia="Arial Unicode MS"/>
          <w:bCs/>
          <w:sz w:val="28"/>
          <w:szCs w:val="28"/>
          <w:u w:color="000000"/>
          <w:bdr w:val="nil"/>
          <w:lang w:val="ro-RO" w:bidi="ro-RO"/>
        </w:rPr>
      </w:pPr>
      <w:r w:rsidRPr="008F372C">
        <w:rPr>
          <w:rFonts w:eastAsia="Arial Unicode MS"/>
          <w:bCs/>
          <w:sz w:val="28"/>
          <w:szCs w:val="28"/>
          <w:u w:color="000000"/>
          <w:bdr w:val="nil"/>
          <w:lang w:val="ro-RO" w:bidi="ro-RO"/>
        </w:rPr>
        <w:t>a)</w:t>
      </w:r>
      <w:r w:rsidR="00867ABF" w:rsidRPr="008F372C">
        <w:rPr>
          <w:rFonts w:eastAsia="Arial Unicode MS"/>
          <w:bCs/>
          <w:sz w:val="28"/>
          <w:szCs w:val="28"/>
          <w:u w:color="000000"/>
          <w:bdr w:val="nil"/>
          <w:lang w:val="ro-RO" w:bidi="ro-RO"/>
        </w:rPr>
        <w:t xml:space="preserve"> va aduce actele sale normative în concordanță cu prezenta lege</w:t>
      </w:r>
      <w:r w:rsidRPr="008F372C">
        <w:rPr>
          <w:rFonts w:eastAsia="Arial Unicode MS"/>
          <w:bCs/>
          <w:sz w:val="28"/>
          <w:szCs w:val="28"/>
          <w:u w:color="000000"/>
          <w:bdr w:val="nil"/>
          <w:lang w:val="ro-RO" w:bidi="ro-RO"/>
        </w:rPr>
        <w:t>;</w:t>
      </w:r>
    </w:p>
    <w:p w14:paraId="0D4233F8" w14:textId="31FCE7D2" w:rsidR="00867ABF" w:rsidRPr="008F372C" w:rsidRDefault="00981491" w:rsidP="00377EAC">
      <w:pPr>
        <w:pStyle w:val="Listparagraf"/>
        <w:pBdr>
          <w:top w:val="nil"/>
          <w:left w:val="nil"/>
          <w:bottom w:val="nil"/>
          <w:right w:val="nil"/>
          <w:between w:val="nil"/>
          <w:bar w:val="nil"/>
        </w:pBdr>
        <w:tabs>
          <w:tab w:val="left" w:pos="426"/>
          <w:tab w:val="left" w:pos="709"/>
          <w:tab w:val="left" w:pos="993"/>
          <w:tab w:val="left" w:pos="1843"/>
          <w:tab w:val="left" w:pos="1985"/>
        </w:tabs>
        <w:ind w:left="0"/>
        <w:rPr>
          <w:rFonts w:eastAsia="Arial Unicode MS"/>
          <w:bCs/>
          <w:sz w:val="28"/>
          <w:szCs w:val="28"/>
          <w:u w:color="000000"/>
          <w:bdr w:val="nil"/>
          <w:lang w:val="ro-RO" w:bidi="ro-RO"/>
        </w:rPr>
      </w:pPr>
      <w:r w:rsidRPr="008F372C">
        <w:rPr>
          <w:rFonts w:eastAsia="Arial Unicode MS"/>
          <w:bCs/>
          <w:sz w:val="28"/>
          <w:szCs w:val="28"/>
          <w:u w:color="000000"/>
          <w:bdr w:val="nil"/>
          <w:lang w:val="ro-RO" w:bidi="ro-RO"/>
        </w:rPr>
        <w:t xml:space="preserve">b) </w:t>
      </w:r>
      <w:r w:rsidR="00960184" w:rsidRPr="008F372C">
        <w:rPr>
          <w:rFonts w:eastAsia="Arial Unicode MS"/>
          <w:bCs/>
          <w:sz w:val="28"/>
          <w:szCs w:val="28"/>
          <w:u w:color="000000"/>
          <w:bdr w:val="nil"/>
          <w:lang w:val="ro-RO" w:bidi="ro-RO"/>
        </w:rPr>
        <w:t xml:space="preserve">va prezenta Parlamentului, propuneri pentru aducerea legislației în vigoare </w:t>
      </w:r>
      <w:r w:rsidR="00377EAC" w:rsidRPr="008F372C">
        <w:rPr>
          <w:rFonts w:eastAsia="Arial Unicode MS"/>
          <w:bCs/>
          <w:sz w:val="28"/>
          <w:szCs w:val="28"/>
          <w:u w:color="000000"/>
          <w:bdr w:val="nil"/>
          <w:lang w:val="ro-RO" w:bidi="ro-RO"/>
        </w:rPr>
        <w:t xml:space="preserve">în concordanță </w:t>
      </w:r>
      <w:r w:rsidR="00960184" w:rsidRPr="008F372C">
        <w:rPr>
          <w:rFonts w:eastAsia="Arial Unicode MS"/>
          <w:bCs/>
          <w:sz w:val="28"/>
          <w:szCs w:val="28"/>
          <w:u w:color="000000"/>
          <w:bdr w:val="nil"/>
          <w:lang w:val="ro-RO" w:bidi="ro-RO"/>
        </w:rPr>
        <w:t>cu prezenta lege</w:t>
      </w:r>
      <w:r w:rsidR="00867ABF" w:rsidRPr="008F372C">
        <w:rPr>
          <w:rFonts w:eastAsia="Arial Unicode MS"/>
          <w:bCs/>
          <w:sz w:val="28"/>
          <w:szCs w:val="28"/>
          <w:u w:color="000000"/>
          <w:bdr w:val="nil"/>
          <w:lang w:val="ro-RO" w:bidi="ro-RO"/>
        </w:rPr>
        <w:t>.</w:t>
      </w:r>
    </w:p>
    <w:p w14:paraId="6B62E0A8" w14:textId="68E26B71" w:rsidR="00073612" w:rsidRPr="008F372C" w:rsidRDefault="00073612" w:rsidP="00073612">
      <w:pPr>
        <w:rPr>
          <w:sz w:val="28"/>
          <w:szCs w:val="28"/>
          <w:lang w:val="it-IT"/>
        </w:rPr>
      </w:pPr>
    </w:p>
    <w:p w14:paraId="5140ABA3" w14:textId="77777777" w:rsidR="00AD4335" w:rsidRPr="008F372C" w:rsidRDefault="00AD4335" w:rsidP="00073612">
      <w:pPr>
        <w:rPr>
          <w:sz w:val="28"/>
          <w:szCs w:val="28"/>
          <w:lang w:val="it-IT"/>
        </w:rPr>
      </w:pPr>
    </w:p>
    <w:p w14:paraId="41D16655" w14:textId="77777777" w:rsidR="00A87581" w:rsidRPr="008F372C" w:rsidRDefault="00A87581" w:rsidP="00073612">
      <w:pPr>
        <w:rPr>
          <w:sz w:val="28"/>
          <w:szCs w:val="28"/>
          <w:lang w:val="it-IT"/>
        </w:rPr>
      </w:pPr>
    </w:p>
    <w:p w14:paraId="1DA30D36" w14:textId="77777777" w:rsidR="00A87581" w:rsidRPr="008F372C" w:rsidRDefault="00A87581" w:rsidP="00073612">
      <w:pPr>
        <w:rPr>
          <w:sz w:val="28"/>
          <w:szCs w:val="28"/>
          <w:lang w:val="it-IT"/>
        </w:rPr>
      </w:pPr>
    </w:p>
    <w:p w14:paraId="4B5184B1" w14:textId="2E40204F" w:rsidR="00073612" w:rsidRPr="00E815A8" w:rsidRDefault="00073612" w:rsidP="00073612">
      <w:pPr>
        <w:pStyle w:val="Frspaiere"/>
        <w:jc w:val="center"/>
        <w:rPr>
          <w:rFonts w:ascii="Times New Roman" w:hAnsi="Times New Roman"/>
          <w:b/>
          <w:bCs/>
          <w:sz w:val="28"/>
          <w:szCs w:val="28"/>
          <w:lang w:val="it-IT"/>
        </w:rPr>
      </w:pPr>
      <w:r w:rsidRPr="008F372C">
        <w:rPr>
          <w:rFonts w:ascii="Times New Roman" w:hAnsi="Times New Roman"/>
          <w:b/>
          <w:bCs/>
          <w:sz w:val="28"/>
          <w:szCs w:val="28"/>
          <w:lang w:val="it-IT"/>
        </w:rPr>
        <w:t>PREŞEDINTELE</w:t>
      </w:r>
      <w:r w:rsidR="006D26C8" w:rsidRPr="008F372C">
        <w:rPr>
          <w:rFonts w:ascii="Times New Roman" w:hAnsi="Times New Roman"/>
          <w:b/>
          <w:bCs/>
          <w:sz w:val="28"/>
          <w:szCs w:val="28"/>
          <w:lang w:val="it-IT"/>
        </w:rPr>
        <w:t xml:space="preserve"> </w:t>
      </w:r>
      <w:r w:rsidRPr="008F372C">
        <w:rPr>
          <w:rFonts w:ascii="Times New Roman" w:hAnsi="Times New Roman"/>
          <w:b/>
          <w:bCs/>
          <w:sz w:val="28"/>
          <w:szCs w:val="28"/>
          <w:lang w:val="it-IT"/>
        </w:rPr>
        <w:t xml:space="preserve"> PARLAMENTULUI</w:t>
      </w:r>
    </w:p>
    <w:p w14:paraId="115C574A" w14:textId="77777777" w:rsidR="00073612" w:rsidRPr="00E815A8" w:rsidRDefault="00073612" w:rsidP="00073612">
      <w:pPr>
        <w:pStyle w:val="Frspaiere"/>
        <w:jc w:val="center"/>
        <w:rPr>
          <w:rFonts w:ascii="Times New Roman" w:hAnsi="Times New Roman"/>
          <w:b/>
          <w:bCs/>
          <w:sz w:val="28"/>
          <w:szCs w:val="28"/>
          <w:lang w:val="it-IT"/>
        </w:rPr>
      </w:pPr>
    </w:p>
    <w:p w14:paraId="33DA908C" w14:textId="77777777" w:rsidR="00073612" w:rsidRPr="00E815A8" w:rsidRDefault="00073612" w:rsidP="00073612">
      <w:pPr>
        <w:pStyle w:val="Frspaiere"/>
        <w:jc w:val="center"/>
        <w:rPr>
          <w:rFonts w:ascii="Times New Roman" w:hAnsi="Times New Roman"/>
          <w:b/>
          <w:bCs/>
          <w:sz w:val="28"/>
          <w:szCs w:val="28"/>
          <w:lang w:val="it-IT"/>
        </w:rPr>
      </w:pPr>
    </w:p>
    <w:p w14:paraId="62E828D1" w14:textId="77777777" w:rsidR="00073612" w:rsidRPr="00E815A8" w:rsidRDefault="00073612" w:rsidP="00073612">
      <w:pPr>
        <w:pStyle w:val="Frspaiere"/>
        <w:jc w:val="center"/>
        <w:rPr>
          <w:rFonts w:ascii="Times New Roman" w:hAnsi="Times New Roman"/>
          <w:b/>
          <w:bCs/>
          <w:sz w:val="28"/>
          <w:szCs w:val="28"/>
          <w:lang w:val="it-IT"/>
        </w:rPr>
      </w:pPr>
    </w:p>
    <w:p w14:paraId="7E16AD8E" w14:textId="2B7AA7AB" w:rsidR="004B793D" w:rsidRPr="005118DF" w:rsidRDefault="004B793D" w:rsidP="005118DF">
      <w:pPr>
        <w:pStyle w:val="Frspaiere"/>
        <w:jc w:val="center"/>
        <w:rPr>
          <w:rFonts w:ascii="Times New Roman" w:hAnsi="Times New Roman"/>
          <w:b/>
          <w:bCs/>
          <w:sz w:val="28"/>
          <w:szCs w:val="28"/>
          <w:lang w:val="it-IT"/>
        </w:rPr>
      </w:pPr>
    </w:p>
    <w:sectPr w:rsidR="004B793D" w:rsidRPr="005118DF" w:rsidSect="00666700">
      <w:headerReference w:type="first" r:id="rId11"/>
      <w:footerReference w:type="first" r:id="rId12"/>
      <w:pgSz w:w="11907" w:h="16840" w:code="9"/>
      <w:pgMar w:top="1183" w:right="1017" w:bottom="900" w:left="1985" w:header="1134" w:footer="85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B70A5" w14:textId="77777777" w:rsidR="00386A0B" w:rsidRDefault="00386A0B" w:rsidP="00026B87">
      <w:r>
        <w:separator/>
      </w:r>
    </w:p>
  </w:endnote>
  <w:endnote w:type="continuationSeparator" w:id="0">
    <w:p w14:paraId="5AB92ED5" w14:textId="77777777" w:rsidR="00386A0B" w:rsidRDefault="00386A0B" w:rsidP="00026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565FB" w14:textId="5882DA9F" w:rsidR="001D364E" w:rsidRPr="001D364E" w:rsidRDefault="001D364E" w:rsidP="001D364E">
    <w:pPr>
      <w:pStyle w:val="Subsol"/>
      <w:ind w:firstLine="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D4066" w14:textId="77777777" w:rsidR="00386A0B" w:rsidRDefault="00386A0B" w:rsidP="00026B87">
      <w:r>
        <w:separator/>
      </w:r>
    </w:p>
  </w:footnote>
  <w:footnote w:type="continuationSeparator" w:id="0">
    <w:p w14:paraId="509FEFBF" w14:textId="77777777" w:rsidR="00386A0B" w:rsidRDefault="00386A0B" w:rsidP="00026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05"/>
    </w:tblGrid>
    <w:tr w:rsidR="00666700" w14:paraId="27AB9AA9" w14:textId="77777777" w:rsidTr="001B69E4">
      <w:tc>
        <w:tcPr>
          <w:tcW w:w="5000" w:type="pct"/>
        </w:tcPr>
        <w:p w14:paraId="267F6EA7" w14:textId="27CBDEB6" w:rsidR="00666700" w:rsidRPr="00666700" w:rsidRDefault="00666700" w:rsidP="00666700">
          <w:pPr>
            <w:ind w:firstLine="0"/>
            <w:rPr>
              <w:rFonts w:ascii="Times New Roman" w:hAnsi="Times New Roman"/>
              <w:sz w:val="24"/>
              <w:szCs w:val="24"/>
              <w:highlight w:val="yellow"/>
            </w:rPr>
          </w:pPr>
          <w:r w:rsidRPr="00666700">
            <w:rPr>
              <w:noProof/>
              <w:sz w:val="24"/>
              <w:szCs w:val="24"/>
              <w:highlight w:val="yellow"/>
              <w:lang w:val="ru-RU" w:eastAsia="ru-RU"/>
            </w:rPr>
            <w:drawing>
              <wp:anchor distT="0" distB="0" distL="114300" distR="114300" simplePos="0" relativeHeight="251659264" behindDoc="0" locked="0" layoutInCell="0" allowOverlap="1" wp14:anchorId="1E615EEE" wp14:editId="1963B99D">
                <wp:simplePos x="0" y="0"/>
                <wp:positionH relativeFrom="column">
                  <wp:align>center</wp:align>
                </wp:positionH>
                <wp:positionV relativeFrom="line">
                  <wp:align>top</wp:align>
                </wp:positionV>
                <wp:extent cx="752400" cy="860400"/>
                <wp:effectExtent l="0" t="0" r="0" b="0"/>
                <wp:wrapNone/>
                <wp:docPr id="1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13762" t="5073" r="11009"/>
                        <a:stretch/>
                      </pic:blipFill>
                      <pic:spPr bwMode="auto">
                        <a:xfrm>
                          <a:off x="0" y="0"/>
                          <a:ext cx="752400" cy="860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C4D3F7" w14:textId="5C64F305" w:rsidR="00666700" w:rsidRPr="00666700" w:rsidRDefault="00666700" w:rsidP="00666700">
          <w:pPr>
            <w:ind w:firstLine="0"/>
            <w:rPr>
              <w:rFonts w:ascii="Times New Roman" w:hAnsi="Times New Roman"/>
              <w:sz w:val="24"/>
              <w:szCs w:val="24"/>
              <w:highlight w:val="yellow"/>
            </w:rPr>
          </w:pPr>
        </w:p>
        <w:p w14:paraId="77044F4B" w14:textId="39EBB5D8" w:rsidR="00666700" w:rsidRPr="00666700" w:rsidRDefault="00666700" w:rsidP="00666700">
          <w:pPr>
            <w:ind w:firstLine="0"/>
            <w:rPr>
              <w:rFonts w:ascii="Times New Roman" w:hAnsi="Times New Roman"/>
              <w:sz w:val="24"/>
              <w:szCs w:val="24"/>
              <w:highlight w:val="yellow"/>
            </w:rPr>
          </w:pPr>
        </w:p>
        <w:p w14:paraId="7B62E2A9" w14:textId="5735B635" w:rsidR="00666700" w:rsidRPr="00666700" w:rsidRDefault="00666700" w:rsidP="00666700">
          <w:pPr>
            <w:ind w:firstLine="0"/>
            <w:rPr>
              <w:rFonts w:ascii="Times New Roman" w:hAnsi="Times New Roman"/>
              <w:sz w:val="24"/>
              <w:szCs w:val="24"/>
              <w:highlight w:val="yellow"/>
            </w:rPr>
          </w:pPr>
        </w:p>
        <w:p w14:paraId="1B9E6C40" w14:textId="77D48DCC" w:rsidR="00666700" w:rsidRPr="00666700" w:rsidRDefault="00666700" w:rsidP="00666700">
          <w:pPr>
            <w:ind w:firstLine="0"/>
            <w:rPr>
              <w:rFonts w:ascii="Times New Roman" w:hAnsi="Times New Roman"/>
              <w:sz w:val="24"/>
              <w:szCs w:val="24"/>
              <w:highlight w:val="yellow"/>
            </w:rPr>
          </w:pPr>
        </w:p>
      </w:tc>
    </w:tr>
    <w:tr w:rsidR="00666700" w14:paraId="6544E065" w14:textId="77777777" w:rsidTr="001B69E4">
      <w:tc>
        <w:tcPr>
          <w:tcW w:w="5000" w:type="pct"/>
        </w:tcPr>
        <w:p w14:paraId="7D58FCD7" w14:textId="3EDC56D7" w:rsidR="00666700" w:rsidRPr="00666700" w:rsidRDefault="00666700" w:rsidP="00666700">
          <w:pPr>
            <w:pStyle w:val="Titlu8"/>
            <w:outlineLvl w:val="7"/>
            <w:rPr>
              <w:rFonts w:ascii="Times New Roman" w:hAnsi="Times New Roman"/>
              <w:color w:val="000080"/>
              <w:sz w:val="10"/>
              <w:highlight w:val="yellow"/>
              <w:lang w:val="ro-RO"/>
            </w:rPr>
          </w:pPr>
        </w:p>
        <w:p w14:paraId="59E8ADD4" w14:textId="77777777" w:rsidR="00666700" w:rsidRPr="00E815A8" w:rsidRDefault="00666700" w:rsidP="00666700">
          <w:pPr>
            <w:pStyle w:val="Titlu8"/>
            <w:ind w:firstLine="0"/>
            <w:outlineLvl w:val="7"/>
            <w:rPr>
              <w:rFonts w:ascii="Times New Roman" w:hAnsi="Times New Roman"/>
              <w:spacing w:val="20"/>
              <w:sz w:val="40"/>
              <w:szCs w:val="40"/>
              <w:lang w:val="ro-MD"/>
            </w:rPr>
          </w:pPr>
          <w:r w:rsidRPr="00E815A8">
            <w:rPr>
              <w:rFonts w:ascii="Times New Roman" w:hAnsi="Times New Roman"/>
              <w:spacing w:val="20"/>
              <w:sz w:val="40"/>
              <w:szCs w:val="40"/>
              <w:lang w:val="ro-MD"/>
            </w:rPr>
            <w:t>GUVERNUL  REPUBLICII  MOLDOVA</w:t>
          </w:r>
        </w:p>
        <w:p w14:paraId="4E61833E" w14:textId="77777777" w:rsidR="00666700" w:rsidRPr="00E815A8" w:rsidRDefault="00666700" w:rsidP="00666700">
          <w:pPr>
            <w:ind w:firstLine="0"/>
            <w:jc w:val="center"/>
            <w:rPr>
              <w:rFonts w:ascii="Times New Roman" w:hAnsi="Times New Roman"/>
              <w:lang w:val="ro-MD"/>
            </w:rPr>
          </w:pPr>
        </w:p>
        <w:p w14:paraId="0DF4CA94" w14:textId="77777777" w:rsidR="00666700" w:rsidRPr="00E815A8" w:rsidRDefault="00666700" w:rsidP="00666700">
          <w:pPr>
            <w:pStyle w:val="Titlu8"/>
            <w:ind w:firstLine="0"/>
            <w:outlineLvl w:val="7"/>
            <w:rPr>
              <w:rFonts w:ascii="Times New Roman" w:hAnsi="Times New Roman"/>
              <w:sz w:val="34"/>
              <w:szCs w:val="34"/>
              <w:lang w:val="ro-MD"/>
            </w:rPr>
          </w:pPr>
          <w:r w:rsidRPr="00E815A8">
            <w:rPr>
              <w:rFonts w:ascii="Times New Roman" w:hAnsi="Times New Roman"/>
              <w:sz w:val="34"/>
              <w:szCs w:val="34"/>
              <w:lang w:val="ro-MD"/>
            </w:rPr>
            <w:t xml:space="preserve">DECIZIE PROTOCOLARĂ </w:t>
          </w:r>
          <w:r w:rsidRPr="00E815A8">
            <w:rPr>
              <w:rFonts w:ascii="Times New Roman" w:hAnsi="Times New Roman"/>
              <w:sz w:val="32"/>
              <w:szCs w:val="32"/>
              <w:lang w:val="ro-MD"/>
            </w:rPr>
            <w:t>nr. ________ /2025</w:t>
          </w:r>
        </w:p>
        <w:p w14:paraId="030C3635" w14:textId="77777777" w:rsidR="00666700" w:rsidRPr="00E815A8" w:rsidRDefault="00666700" w:rsidP="00666700">
          <w:pPr>
            <w:ind w:firstLine="0"/>
            <w:jc w:val="center"/>
            <w:rPr>
              <w:rFonts w:ascii="Times New Roman" w:hAnsi="Times New Roman"/>
              <w:lang w:val="ro-MD"/>
            </w:rPr>
          </w:pPr>
        </w:p>
        <w:p w14:paraId="068849B4" w14:textId="77777777" w:rsidR="00666700" w:rsidRPr="00E815A8" w:rsidRDefault="00666700" w:rsidP="00666700">
          <w:pPr>
            <w:ind w:firstLine="0"/>
            <w:jc w:val="center"/>
            <w:rPr>
              <w:rFonts w:ascii="Times New Roman" w:hAnsi="Times New Roman"/>
              <w:b/>
              <w:i/>
              <w:iCs/>
              <w:sz w:val="28"/>
              <w:szCs w:val="28"/>
              <w:u w:val="single"/>
              <w:lang w:val="ro-MD"/>
            </w:rPr>
          </w:pPr>
          <w:r w:rsidRPr="00E815A8">
            <w:rPr>
              <w:rFonts w:ascii="Times New Roman" w:hAnsi="Times New Roman"/>
              <w:b/>
              <w:i/>
              <w:iCs/>
              <w:sz w:val="28"/>
              <w:szCs w:val="28"/>
              <w:u w:val="single"/>
              <w:lang w:val="ro-MD"/>
            </w:rPr>
            <w:t>Extras din procesul-verbal nr.                (pct.         )</w:t>
          </w:r>
        </w:p>
        <w:p w14:paraId="35802595" w14:textId="77777777" w:rsidR="00666700" w:rsidRPr="00E815A8" w:rsidRDefault="00666700" w:rsidP="00666700">
          <w:pPr>
            <w:ind w:firstLine="0"/>
            <w:jc w:val="center"/>
            <w:rPr>
              <w:rFonts w:ascii="Times New Roman" w:hAnsi="Times New Roman"/>
              <w:b/>
              <w:i/>
              <w:iCs/>
              <w:sz w:val="28"/>
              <w:szCs w:val="28"/>
              <w:lang w:val="ro-MD"/>
            </w:rPr>
          </w:pPr>
          <w:r w:rsidRPr="00E815A8">
            <w:rPr>
              <w:rFonts w:ascii="Times New Roman" w:hAnsi="Times New Roman"/>
              <w:b/>
              <w:i/>
              <w:iCs/>
              <w:sz w:val="28"/>
              <w:szCs w:val="28"/>
              <w:u w:val="single"/>
              <w:lang w:val="ro-MD"/>
            </w:rPr>
            <w:t xml:space="preserve">al ședinței Guvernului din                                     2025                </w:t>
          </w:r>
        </w:p>
        <w:p w14:paraId="102E8F87" w14:textId="77777777" w:rsidR="00666700" w:rsidRPr="00666700" w:rsidRDefault="00666700" w:rsidP="00666700">
          <w:pPr>
            <w:ind w:firstLine="0"/>
            <w:jc w:val="center"/>
            <w:rPr>
              <w:noProof/>
              <w:highlight w:val="yellow"/>
              <w:lang w:val="ro-MD" w:eastAsia="ro-RO"/>
            </w:rPr>
          </w:pPr>
        </w:p>
      </w:tc>
    </w:tr>
  </w:tbl>
  <w:p w14:paraId="67399113" w14:textId="77777777" w:rsidR="00666700" w:rsidRDefault="00666700" w:rsidP="00666700">
    <w:pPr>
      <w:pStyle w:val="Antet"/>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61AB"/>
    <w:multiLevelType w:val="hybridMultilevel"/>
    <w:tmpl w:val="765C1AD6"/>
    <w:lvl w:ilvl="0" w:tplc="07689A86">
      <w:start w:val="1"/>
      <w:numFmt w:val="decimal"/>
      <w:lvlText w:val="%1."/>
      <w:lvlJc w:val="left"/>
      <w:pPr>
        <w:ind w:left="990" w:hanging="360"/>
      </w:pPr>
      <w:rPr>
        <w:rFonts w:hint="default"/>
        <w:b w:val="0"/>
        <w:bCs w:val="0"/>
        <w:i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6D6762E"/>
    <w:multiLevelType w:val="hybridMultilevel"/>
    <w:tmpl w:val="75303020"/>
    <w:lvl w:ilvl="0" w:tplc="6074DAC0">
      <w:start w:val="1"/>
      <w:numFmt w:val="bullet"/>
      <w:lvlText w:val="-"/>
      <w:lvlJc w:val="left"/>
      <w:pPr>
        <w:ind w:left="1080" w:hanging="360"/>
      </w:pPr>
      <w:rPr>
        <w:rFonts w:ascii="Times New Roman" w:eastAsia="Arial Unicode MS"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08723BAC"/>
    <w:multiLevelType w:val="hybridMultilevel"/>
    <w:tmpl w:val="7A602F0C"/>
    <w:lvl w:ilvl="0" w:tplc="7B46AD00">
      <w:start w:val="1"/>
      <w:numFmt w:val="lowerLetter"/>
      <w:lvlText w:val="%1)"/>
      <w:lvlJc w:val="left"/>
      <w:pPr>
        <w:ind w:left="1459" w:hanging="360"/>
      </w:pPr>
      <w:rPr>
        <w:rFonts w:hint="default"/>
      </w:rPr>
    </w:lvl>
    <w:lvl w:ilvl="1" w:tplc="08180019" w:tentative="1">
      <w:start w:val="1"/>
      <w:numFmt w:val="lowerLetter"/>
      <w:lvlText w:val="%2."/>
      <w:lvlJc w:val="left"/>
      <w:pPr>
        <w:ind w:left="2179" w:hanging="360"/>
      </w:pPr>
    </w:lvl>
    <w:lvl w:ilvl="2" w:tplc="0818001B" w:tentative="1">
      <w:start w:val="1"/>
      <w:numFmt w:val="lowerRoman"/>
      <w:lvlText w:val="%3."/>
      <w:lvlJc w:val="right"/>
      <w:pPr>
        <w:ind w:left="2899" w:hanging="180"/>
      </w:pPr>
    </w:lvl>
    <w:lvl w:ilvl="3" w:tplc="0818000F" w:tentative="1">
      <w:start w:val="1"/>
      <w:numFmt w:val="decimal"/>
      <w:lvlText w:val="%4."/>
      <w:lvlJc w:val="left"/>
      <w:pPr>
        <w:ind w:left="3619" w:hanging="360"/>
      </w:pPr>
    </w:lvl>
    <w:lvl w:ilvl="4" w:tplc="08180019" w:tentative="1">
      <w:start w:val="1"/>
      <w:numFmt w:val="lowerLetter"/>
      <w:lvlText w:val="%5."/>
      <w:lvlJc w:val="left"/>
      <w:pPr>
        <w:ind w:left="4339" w:hanging="360"/>
      </w:pPr>
    </w:lvl>
    <w:lvl w:ilvl="5" w:tplc="0818001B" w:tentative="1">
      <w:start w:val="1"/>
      <w:numFmt w:val="lowerRoman"/>
      <w:lvlText w:val="%6."/>
      <w:lvlJc w:val="right"/>
      <w:pPr>
        <w:ind w:left="5059" w:hanging="180"/>
      </w:pPr>
    </w:lvl>
    <w:lvl w:ilvl="6" w:tplc="0818000F" w:tentative="1">
      <w:start w:val="1"/>
      <w:numFmt w:val="decimal"/>
      <w:lvlText w:val="%7."/>
      <w:lvlJc w:val="left"/>
      <w:pPr>
        <w:ind w:left="5779" w:hanging="360"/>
      </w:pPr>
    </w:lvl>
    <w:lvl w:ilvl="7" w:tplc="08180019" w:tentative="1">
      <w:start w:val="1"/>
      <w:numFmt w:val="lowerLetter"/>
      <w:lvlText w:val="%8."/>
      <w:lvlJc w:val="left"/>
      <w:pPr>
        <w:ind w:left="6499" w:hanging="360"/>
      </w:pPr>
    </w:lvl>
    <w:lvl w:ilvl="8" w:tplc="0818001B" w:tentative="1">
      <w:start w:val="1"/>
      <w:numFmt w:val="lowerRoman"/>
      <w:lvlText w:val="%9."/>
      <w:lvlJc w:val="right"/>
      <w:pPr>
        <w:ind w:left="7219" w:hanging="180"/>
      </w:pPr>
    </w:lvl>
  </w:abstractNum>
  <w:abstractNum w:abstractNumId="3" w15:restartNumberingAfterBreak="0">
    <w:nsid w:val="08B71451"/>
    <w:multiLevelType w:val="hybridMultilevel"/>
    <w:tmpl w:val="2500C928"/>
    <w:lvl w:ilvl="0" w:tplc="04190017">
      <w:start w:val="1"/>
      <w:numFmt w:val="lowerLetter"/>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15:restartNumberingAfterBreak="0">
    <w:nsid w:val="1A8C15E8"/>
    <w:multiLevelType w:val="hybridMultilevel"/>
    <w:tmpl w:val="F4ECA830"/>
    <w:lvl w:ilvl="0" w:tplc="6840C3F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B6B7E7C"/>
    <w:multiLevelType w:val="hybridMultilevel"/>
    <w:tmpl w:val="AD4E0D62"/>
    <w:lvl w:ilvl="0" w:tplc="3B021BF4">
      <w:start w:val="1"/>
      <w:numFmt w:val="decimal"/>
      <w:lvlText w:val="%1)"/>
      <w:lvlJc w:val="left"/>
      <w:pPr>
        <w:ind w:left="1051" w:hanging="360"/>
      </w:pPr>
      <w:rPr>
        <w:rFonts w:hint="default"/>
      </w:rPr>
    </w:lvl>
    <w:lvl w:ilvl="1" w:tplc="04180019" w:tentative="1">
      <w:start w:val="1"/>
      <w:numFmt w:val="lowerLetter"/>
      <w:lvlText w:val="%2."/>
      <w:lvlJc w:val="left"/>
      <w:pPr>
        <w:ind w:left="1771" w:hanging="360"/>
      </w:pPr>
    </w:lvl>
    <w:lvl w:ilvl="2" w:tplc="0418001B" w:tentative="1">
      <w:start w:val="1"/>
      <w:numFmt w:val="lowerRoman"/>
      <w:lvlText w:val="%3."/>
      <w:lvlJc w:val="right"/>
      <w:pPr>
        <w:ind w:left="2491" w:hanging="180"/>
      </w:pPr>
    </w:lvl>
    <w:lvl w:ilvl="3" w:tplc="0418000F" w:tentative="1">
      <w:start w:val="1"/>
      <w:numFmt w:val="decimal"/>
      <w:lvlText w:val="%4."/>
      <w:lvlJc w:val="left"/>
      <w:pPr>
        <w:ind w:left="3211" w:hanging="360"/>
      </w:pPr>
    </w:lvl>
    <w:lvl w:ilvl="4" w:tplc="04180019" w:tentative="1">
      <w:start w:val="1"/>
      <w:numFmt w:val="lowerLetter"/>
      <w:lvlText w:val="%5."/>
      <w:lvlJc w:val="left"/>
      <w:pPr>
        <w:ind w:left="3931" w:hanging="360"/>
      </w:pPr>
    </w:lvl>
    <w:lvl w:ilvl="5" w:tplc="0418001B" w:tentative="1">
      <w:start w:val="1"/>
      <w:numFmt w:val="lowerRoman"/>
      <w:lvlText w:val="%6."/>
      <w:lvlJc w:val="right"/>
      <w:pPr>
        <w:ind w:left="4651" w:hanging="180"/>
      </w:pPr>
    </w:lvl>
    <w:lvl w:ilvl="6" w:tplc="0418000F" w:tentative="1">
      <w:start w:val="1"/>
      <w:numFmt w:val="decimal"/>
      <w:lvlText w:val="%7."/>
      <w:lvlJc w:val="left"/>
      <w:pPr>
        <w:ind w:left="5371" w:hanging="360"/>
      </w:pPr>
    </w:lvl>
    <w:lvl w:ilvl="7" w:tplc="04180019" w:tentative="1">
      <w:start w:val="1"/>
      <w:numFmt w:val="lowerLetter"/>
      <w:lvlText w:val="%8."/>
      <w:lvlJc w:val="left"/>
      <w:pPr>
        <w:ind w:left="6091" w:hanging="360"/>
      </w:pPr>
    </w:lvl>
    <w:lvl w:ilvl="8" w:tplc="0418001B" w:tentative="1">
      <w:start w:val="1"/>
      <w:numFmt w:val="lowerRoman"/>
      <w:lvlText w:val="%9."/>
      <w:lvlJc w:val="right"/>
      <w:pPr>
        <w:ind w:left="6811" w:hanging="180"/>
      </w:pPr>
    </w:lvl>
  </w:abstractNum>
  <w:abstractNum w:abstractNumId="6" w15:restartNumberingAfterBreak="0">
    <w:nsid w:val="28D405EC"/>
    <w:multiLevelType w:val="hybridMultilevel"/>
    <w:tmpl w:val="B4A6C6BE"/>
    <w:lvl w:ilvl="0" w:tplc="1D7EB6AE">
      <w:start w:val="4"/>
      <w:numFmt w:val="bullet"/>
      <w:lvlText w:val="–"/>
      <w:lvlJc w:val="left"/>
      <w:pPr>
        <w:ind w:left="1069" w:hanging="360"/>
      </w:pPr>
      <w:rPr>
        <w:rFonts w:ascii="Times New Roman" w:eastAsia="Times New Roman" w:hAnsi="Times New Roman" w:cs="Times New Roman" w:hint="default"/>
      </w:rPr>
    </w:lvl>
    <w:lvl w:ilvl="1" w:tplc="08180003" w:tentative="1">
      <w:start w:val="1"/>
      <w:numFmt w:val="bullet"/>
      <w:lvlText w:val="o"/>
      <w:lvlJc w:val="left"/>
      <w:pPr>
        <w:ind w:left="1789" w:hanging="360"/>
      </w:pPr>
      <w:rPr>
        <w:rFonts w:ascii="Courier New" w:hAnsi="Courier New" w:cs="Courier New" w:hint="default"/>
      </w:rPr>
    </w:lvl>
    <w:lvl w:ilvl="2" w:tplc="08180005" w:tentative="1">
      <w:start w:val="1"/>
      <w:numFmt w:val="bullet"/>
      <w:lvlText w:val=""/>
      <w:lvlJc w:val="left"/>
      <w:pPr>
        <w:ind w:left="2509" w:hanging="360"/>
      </w:pPr>
      <w:rPr>
        <w:rFonts w:ascii="Wingdings" w:hAnsi="Wingdings" w:hint="default"/>
      </w:rPr>
    </w:lvl>
    <w:lvl w:ilvl="3" w:tplc="08180001" w:tentative="1">
      <w:start w:val="1"/>
      <w:numFmt w:val="bullet"/>
      <w:lvlText w:val=""/>
      <w:lvlJc w:val="left"/>
      <w:pPr>
        <w:ind w:left="3229" w:hanging="360"/>
      </w:pPr>
      <w:rPr>
        <w:rFonts w:ascii="Symbol" w:hAnsi="Symbol" w:hint="default"/>
      </w:rPr>
    </w:lvl>
    <w:lvl w:ilvl="4" w:tplc="08180003" w:tentative="1">
      <w:start w:val="1"/>
      <w:numFmt w:val="bullet"/>
      <w:lvlText w:val="o"/>
      <w:lvlJc w:val="left"/>
      <w:pPr>
        <w:ind w:left="3949" w:hanging="360"/>
      </w:pPr>
      <w:rPr>
        <w:rFonts w:ascii="Courier New" w:hAnsi="Courier New" w:cs="Courier New" w:hint="default"/>
      </w:rPr>
    </w:lvl>
    <w:lvl w:ilvl="5" w:tplc="08180005" w:tentative="1">
      <w:start w:val="1"/>
      <w:numFmt w:val="bullet"/>
      <w:lvlText w:val=""/>
      <w:lvlJc w:val="left"/>
      <w:pPr>
        <w:ind w:left="4669" w:hanging="360"/>
      </w:pPr>
      <w:rPr>
        <w:rFonts w:ascii="Wingdings" w:hAnsi="Wingdings" w:hint="default"/>
      </w:rPr>
    </w:lvl>
    <w:lvl w:ilvl="6" w:tplc="08180001" w:tentative="1">
      <w:start w:val="1"/>
      <w:numFmt w:val="bullet"/>
      <w:lvlText w:val=""/>
      <w:lvlJc w:val="left"/>
      <w:pPr>
        <w:ind w:left="5389" w:hanging="360"/>
      </w:pPr>
      <w:rPr>
        <w:rFonts w:ascii="Symbol" w:hAnsi="Symbol" w:hint="default"/>
      </w:rPr>
    </w:lvl>
    <w:lvl w:ilvl="7" w:tplc="08180003" w:tentative="1">
      <w:start w:val="1"/>
      <w:numFmt w:val="bullet"/>
      <w:lvlText w:val="o"/>
      <w:lvlJc w:val="left"/>
      <w:pPr>
        <w:ind w:left="6109" w:hanging="360"/>
      </w:pPr>
      <w:rPr>
        <w:rFonts w:ascii="Courier New" w:hAnsi="Courier New" w:cs="Courier New" w:hint="default"/>
      </w:rPr>
    </w:lvl>
    <w:lvl w:ilvl="8" w:tplc="08180005" w:tentative="1">
      <w:start w:val="1"/>
      <w:numFmt w:val="bullet"/>
      <w:lvlText w:val=""/>
      <w:lvlJc w:val="left"/>
      <w:pPr>
        <w:ind w:left="6829" w:hanging="360"/>
      </w:pPr>
      <w:rPr>
        <w:rFonts w:ascii="Wingdings" w:hAnsi="Wingdings" w:hint="default"/>
      </w:rPr>
    </w:lvl>
  </w:abstractNum>
  <w:abstractNum w:abstractNumId="7" w15:restartNumberingAfterBreak="0">
    <w:nsid w:val="2E3B4454"/>
    <w:multiLevelType w:val="hybridMultilevel"/>
    <w:tmpl w:val="2CAC09C4"/>
    <w:lvl w:ilvl="0" w:tplc="93F81984">
      <w:start w:val="1"/>
      <w:numFmt w:val="decimal"/>
      <w:lvlText w:val="(%1)"/>
      <w:lvlJc w:val="left"/>
      <w:pPr>
        <w:ind w:left="1105" w:hanging="396"/>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8" w15:restartNumberingAfterBreak="0">
    <w:nsid w:val="2E4F569A"/>
    <w:multiLevelType w:val="hybridMultilevel"/>
    <w:tmpl w:val="E2C2C224"/>
    <w:lvl w:ilvl="0" w:tplc="6DA61AD6">
      <w:start w:val="1"/>
      <w:numFmt w:val="bullet"/>
      <w:lvlText w:val="-"/>
      <w:lvlJc w:val="left"/>
      <w:pPr>
        <w:ind w:left="1287" w:hanging="360"/>
      </w:pPr>
      <w:rPr>
        <w:rFonts w:ascii="Times New Roman" w:eastAsia="Calibri" w:hAnsi="Times New Roman" w:cs="Times New Roman"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9" w15:restartNumberingAfterBreak="0">
    <w:nsid w:val="2EAD6019"/>
    <w:multiLevelType w:val="hybridMultilevel"/>
    <w:tmpl w:val="0694A6E6"/>
    <w:lvl w:ilvl="0" w:tplc="6F905A7A">
      <w:start w:val="1"/>
      <w:numFmt w:val="lowerLetter"/>
      <w:lvlText w:val="%1)"/>
      <w:lvlJc w:val="left"/>
      <w:pPr>
        <w:ind w:left="1080" w:hanging="360"/>
      </w:pPr>
      <w:rPr>
        <w:rFonts w:ascii="Times New Roman" w:eastAsia="Calibri" w:hAnsi="Times New Roman" w:cs="Times New Roman"/>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15:restartNumberingAfterBreak="0">
    <w:nsid w:val="347F1C1F"/>
    <w:multiLevelType w:val="hybridMultilevel"/>
    <w:tmpl w:val="7EC4AF50"/>
    <w:lvl w:ilvl="0" w:tplc="23585738">
      <w:start w:val="1"/>
      <w:numFmt w:val="decimal"/>
      <w:lvlText w:val="(%1)"/>
      <w:lvlJc w:val="left"/>
      <w:pPr>
        <w:ind w:left="1099" w:hanging="390"/>
      </w:pPr>
      <w:rPr>
        <w:rFonts w:hint="default"/>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11" w15:restartNumberingAfterBreak="0">
    <w:nsid w:val="3A7E3281"/>
    <w:multiLevelType w:val="hybridMultilevel"/>
    <w:tmpl w:val="BA1EC6A8"/>
    <w:lvl w:ilvl="0" w:tplc="497A5DB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480C3843"/>
    <w:multiLevelType w:val="hybridMultilevel"/>
    <w:tmpl w:val="68389A3C"/>
    <w:lvl w:ilvl="0" w:tplc="369C692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497E32C6"/>
    <w:multiLevelType w:val="hybridMultilevel"/>
    <w:tmpl w:val="5B00661E"/>
    <w:lvl w:ilvl="0" w:tplc="E4EA7BA8">
      <w:start w:val="1"/>
      <w:numFmt w:val="lowerLetter"/>
      <w:lvlText w:val="%1)"/>
      <w:lvlJc w:val="left"/>
      <w:pPr>
        <w:ind w:left="3690" w:hanging="360"/>
      </w:pPr>
      <w:rPr>
        <w:rFonts w:cs="Times New Roman" w:hint="default"/>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4ADD3DAD"/>
    <w:multiLevelType w:val="hybridMultilevel"/>
    <w:tmpl w:val="765C1AD6"/>
    <w:lvl w:ilvl="0" w:tplc="07689A86">
      <w:start w:val="1"/>
      <w:numFmt w:val="decimal"/>
      <w:lvlText w:val="%1."/>
      <w:lvlJc w:val="left"/>
      <w:pPr>
        <w:ind w:left="990" w:hanging="360"/>
      </w:pPr>
      <w:rPr>
        <w:rFonts w:hint="default"/>
        <w:b w:val="0"/>
        <w:bCs w:val="0"/>
        <w:i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520C5601"/>
    <w:multiLevelType w:val="hybridMultilevel"/>
    <w:tmpl w:val="9B768938"/>
    <w:lvl w:ilvl="0" w:tplc="12629E0C">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59347B88"/>
    <w:multiLevelType w:val="hybridMultilevel"/>
    <w:tmpl w:val="7568A25C"/>
    <w:lvl w:ilvl="0" w:tplc="38B27C84">
      <w:start w:val="1"/>
      <w:numFmt w:val="decimal"/>
      <w:lvlText w:val="%1)"/>
      <w:lvlJc w:val="left"/>
      <w:pPr>
        <w:ind w:left="927" w:hanging="360"/>
      </w:pPr>
      <w:rPr>
        <w:rFonts w:ascii="Times New Roman" w:hAnsi="Times New Roman" w:cs="Times New Roman"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7" w15:restartNumberingAfterBreak="0">
    <w:nsid w:val="5A5D6D60"/>
    <w:multiLevelType w:val="hybridMultilevel"/>
    <w:tmpl w:val="F0800F72"/>
    <w:lvl w:ilvl="0" w:tplc="CC346082">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7825ED"/>
    <w:multiLevelType w:val="hybridMultilevel"/>
    <w:tmpl w:val="0B4CA05A"/>
    <w:lvl w:ilvl="0" w:tplc="6E0415F0">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61F4260"/>
    <w:multiLevelType w:val="hybridMultilevel"/>
    <w:tmpl w:val="323C9BF4"/>
    <w:lvl w:ilvl="0" w:tplc="050E37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9"/>
  </w:num>
  <w:num w:numId="3">
    <w:abstractNumId w:val="17"/>
  </w:num>
  <w:num w:numId="4">
    <w:abstractNumId w:val="4"/>
  </w:num>
  <w:num w:numId="5">
    <w:abstractNumId w:val="15"/>
  </w:num>
  <w:num w:numId="6">
    <w:abstractNumId w:val="14"/>
  </w:num>
  <w:num w:numId="7">
    <w:abstractNumId w:val="19"/>
  </w:num>
  <w:num w:numId="8">
    <w:abstractNumId w:val="7"/>
  </w:num>
  <w:num w:numId="9">
    <w:abstractNumId w:val="3"/>
  </w:num>
  <w:num w:numId="10">
    <w:abstractNumId w:val="18"/>
  </w:num>
  <w:num w:numId="11">
    <w:abstractNumId w:val="6"/>
  </w:num>
  <w:num w:numId="12">
    <w:abstractNumId w:val="10"/>
  </w:num>
  <w:num w:numId="13">
    <w:abstractNumId w:val="2"/>
  </w:num>
  <w:num w:numId="14">
    <w:abstractNumId w:val="11"/>
  </w:num>
  <w:num w:numId="15">
    <w:abstractNumId w:val="12"/>
  </w:num>
  <w:num w:numId="16">
    <w:abstractNumId w:val="1"/>
  </w:num>
  <w:num w:numId="17">
    <w:abstractNumId w:val="16"/>
  </w:num>
  <w:num w:numId="18">
    <w:abstractNumId w:val="0"/>
  </w:num>
  <w:num w:numId="19">
    <w:abstractNumId w:val="8"/>
  </w:num>
  <w:num w:numId="2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CE0"/>
    <w:rsid w:val="00000CF4"/>
    <w:rsid w:val="0000214F"/>
    <w:rsid w:val="00010581"/>
    <w:rsid w:val="00014FE3"/>
    <w:rsid w:val="00015E3A"/>
    <w:rsid w:val="00016BF3"/>
    <w:rsid w:val="0001702A"/>
    <w:rsid w:val="00021C3A"/>
    <w:rsid w:val="00023D65"/>
    <w:rsid w:val="00026B87"/>
    <w:rsid w:val="00027C0A"/>
    <w:rsid w:val="00030CF9"/>
    <w:rsid w:val="000318D3"/>
    <w:rsid w:val="00033459"/>
    <w:rsid w:val="00041A77"/>
    <w:rsid w:val="00041CD7"/>
    <w:rsid w:val="00050270"/>
    <w:rsid w:val="000507CE"/>
    <w:rsid w:val="000605F5"/>
    <w:rsid w:val="00061D38"/>
    <w:rsid w:val="0006218B"/>
    <w:rsid w:val="00070CC5"/>
    <w:rsid w:val="00073612"/>
    <w:rsid w:val="000744A2"/>
    <w:rsid w:val="0007580D"/>
    <w:rsid w:val="00075CE0"/>
    <w:rsid w:val="0007670A"/>
    <w:rsid w:val="000771FD"/>
    <w:rsid w:val="00077246"/>
    <w:rsid w:val="00077B6F"/>
    <w:rsid w:val="00081667"/>
    <w:rsid w:val="0008431B"/>
    <w:rsid w:val="00085DA8"/>
    <w:rsid w:val="000904C2"/>
    <w:rsid w:val="000914AA"/>
    <w:rsid w:val="0009246C"/>
    <w:rsid w:val="00093DA5"/>
    <w:rsid w:val="0009503C"/>
    <w:rsid w:val="000B1907"/>
    <w:rsid w:val="000B1E76"/>
    <w:rsid w:val="000B2C6C"/>
    <w:rsid w:val="000B507E"/>
    <w:rsid w:val="000B6028"/>
    <w:rsid w:val="000B66A7"/>
    <w:rsid w:val="000B7F8C"/>
    <w:rsid w:val="000C3000"/>
    <w:rsid w:val="000C3200"/>
    <w:rsid w:val="000C70C0"/>
    <w:rsid w:val="000D158B"/>
    <w:rsid w:val="000D3405"/>
    <w:rsid w:val="000D5914"/>
    <w:rsid w:val="000D7A09"/>
    <w:rsid w:val="000E1EC9"/>
    <w:rsid w:val="000E242A"/>
    <w:rsid w:val="000E3715"/>
    <w:rsid w:val="000E4A5F"/>
    <w:rsid w:val="000E722D"/>
    <w:rsid w:val="000F0945"/>
    <w:rsid w:val="000F0FD7"/>
    <w:rsid w:val="000F10AF"/>
    <w:rsid w:val="00101631"/>
    <w:rsid w:val="00101A31"/>
    <w:rsid w:val="00101F0E"/>
    <w:rsid w:val="001100A2"/>
    <w:rsid w:val="00111319"/>
    <w:rsid w:val="00113006"/>
    <w:rsid w:val="00121D59"/>
    <w:rsid w:val="00123F0D"/>
    <w:rsid w:val="00124D83"/>
    <w:rsid w:val="0012585A"/>
    <w:rsid w:val="00134C6A"/>
    <w:rsid w:val="00137550"/>
    <w:rsid w:val="00140651"/>
    <w:rsid w:val="0014378C"/>
    <w:rsid w:val="00144067"/>
    <w:rsid w:val="0014455B"/>
    <w:rsid w:val="001461FD"/>
    <w:rsid w:val="001469DB"/>
    <w:rsid w:val="00146ACB"/>
    <w:rsid w:val="00147980"/>
    <w:rsid w:val="00151391"/>
    <w:rsid w:val="0015218A"/>
    <w:rsid w:val="00152CC5"/>
    <w:rsid w:val="001574DD"/>
    <w:rsid w:val="001577BC"/>
    <w:rsid w:val="001614F3"/>
    <w:rsid w:val="001655F2"/>
    <w:rsid w:val="001755DE"/>
    <w:rsid w:val="0017601C"/>
    <w:rsid w:val="0018178C"/>
    <w:rsid w:val="00181B94"/>
    <w:rsid w:val="00181EB6"/>
    <w:rsid w:val="00183EDD"/>
    <w:rsid w:val="001876EB"/>
    <w:rsid w:val="00191F49"/>
    <w:rsid w:val="0019694E"/>
    <w:rsid w:val="00196CDF"/>
    <w:rsid w:val="00197726"/>
    <w:rsid w:val="001A2866"/>
    <w:rsid w:val="001A4054"/>
    <w:rsid w:val="001A46BF"/>
    <w:rsid w:val="001A5FD8"/>
    <w:rsid w:val="001B0E36"/>
    <w:rsid w:val="001B2461"/>
    <w:rsid w:val="001B4772"/>
    <w:rsid w:val="001B5608"/>
    <w:rsid w:val="001C1FB0"/>
    <w:rsid w:val="001C5812"/>
    <w:rsid w:val="001C778B"/>
    <w:rsid w:val="001D0A82"/>
    <w:rsid w:val="001D364E"/>
    <w:rsid w:val="001D7F01"/>
    <w:rsid w:val="001E1F34"/>
    <w:rsid w:val="001E1FDC"/>
    <w:rsid w:val="001E2BA7"/>
    <w:rsid w:val="001E6EB8"/>
    <w:rsid w:val="001F000B"/>
    <w:rsid w:val="001F07B6"/>
    <w:rsid w:val="001F0CD4"/>
    <w:rsid w:val="001F4BA2"/>
    <w:rsid w:val="00203638"/>
    <w:rsid w:val="002050A5"/>
    <w:rsid w:val="00222606"/>
    <w:rsid w:val="00222B19"/>
    <w:rsid w:val="002325BC"/>
    <w:rsid w:val="00234C0A"/>
    <w:rsid w:val="00234FC8"/>
    <w:rsid w:val="00235A1F"/>
    <w:rsid w:val="00235D8D"/>
    <w:rsid w:val="00236265"/>
    <w:rsid w:val="0024016A"/>
    <w:rsid w:val="002411B8"/>
    <w:rsid w:val="002411EE"/>
    <w:rsid w:val="00243B9C"/>
    <w:rsid w:val="002451DE"/>
    <w:rsid w:val="002463E9"/>
    <w:rsid w:val="00251AE0"/>
    <w:rsid w:val="0025392F"/>
    <w:rsid w:val="00256F32"/>
    <w:rsid w:val="00272669"/>
    <w:rsid w:val="00273161"/>
    <w:rsid w:val="00283736"/>
    <w:rsid w:val="0029400E"/>
    <w:rsid w:val="00296F60"/>
    <w:rsid w:val="002A28AE"/>
    <w:rsid w:val="002A7F75"/>
    <w:rsid w:val="002B15F5"/>
    <w:rsid w:val="002B341F"/>
    <w:rsid w:val="002B619B"/>
    <w:rsid w:val="002C4D9A"/>
    <w:rsid w:val="002C5261"/>
    <w:rsid w:val="002D0697"/>
    <w:rsid w:val="002D1B04"/>
    <w:rsid w:val="002D1FCD"/>
    <w:rsid w:val="002D524A"/>
    <w:rsid w:val="002E74F6"/>
    <w:rsid w:val="002E75AE"/>
    <w:rsid w:val="002F66D4"/>
    <w:rsid w:val="0030185C"/>
    <w:rsid w:val="00304C20"/>
    <w:rsid w:val="00311A15"/>
    <w:rsid w:val="00312B80"/>
    <w:rsid w:val="00322A12"/>
    <w:rsid w:val="0032535C"/>
    <w:rsid w:val="003321A4"/>
    <w:rsid w:val="003333FF"/>
    <w:rsid w:val="0034093F"/>
    <w:rsid w:val="003416DD"/>
    <w:rsid w:val="003417FB"/>
    <w:rsid w:val="0034194B"/>
    <w:rsid w:val="003543E9"/>
    <w:rsid w:val="0035541A"/>
    <w:rsid w:val="0035574C"/>
    <w:rsid w:val="00357B11"/>
    <w:rsid w:val="00357C2E"/>
    <w:rsid w:val="003609AB"/>
    <w:rsid w:val="003621E2"/>
    <w:rsid w:val="003654BA"/>
    <w:rsid w:val="00366CF0"/>
    <w:rsid w:val="003724B5"/>
    <w:rsid w:val="003737B0"/>
    <w:rsid w:val="0037523F"/>
    <w:rsid w:val="00377EAC"/>
    <w:rsid w:val="00380FC5"/>
    <w:rsid w:val="00382F97"/>
    <w:rsid w:val="003849CA"/>
    <w:rsid w:val="003852B4"/>
    <w:rsid w:val="00386A0B"/>
    <w:rsid w:val="00387F4E"/>
    <w:rsid w:val="003904D3"/>
    <w:rsid w:val="00394123"/>
    <w:rsid w:val="003966A4"/>
    <w:rsid w:val="00396F67"/>
    <w:rsid w:val="003A109A"/>
    <w:rsid w:val="003A3D0E"/>
    <w:rsid w:val="003A4AE6"/>
    <w:rsid w:val="003A6ABA"/>
    <w:rsid w:val="003B04ED"/>
    <w:rsid w:val="003B22DE"/>
    <w:rsid w:val="003B4B2C"/>
    <w:rsid w:val="003B548A"/>
    <w:rsid w:val="003B596B"/>
    <w:rsid w:val="003C1FB0"/>
    <w:rsid w:val="003C2FBA"/>
    <w:rsid w:val="003C442D"/>
    <w:rsid w:val="003C51EB"/>
    <w:rsid w:val="003C531C"/>
    <w:rsid w:val="003D5811"/>
    <w:rsid w:val="003D6BC3"/>
    <w:rsid w:val="003E0FD3"/>
    <w:rsid w:val="003E6AA6"/>
    <w:rsid w:val="003E7797"/>
    <w:rsid w:val="003E7CF9"/>
    <w:rsid w:val="003F3910"/>
    <w:rsid w:val="00401385"/>
    <w:rsid w:val="004023F0"/>
    <w:rsid w:val="00405FB4"/>
    <w:rsid w:val="00406E90"/>
    <w:rsid w:val="00407422"/>
    <w:rsid w:val="00411CF7"/>
    <w:rsid w:val="00413505"/>
    <w:rsid w:val="004147AC"/>
    <w:rsid w:val="00423399"/>
    <w:rsid w:val="004252E9"/>
    <w:rsid w:val="00427274"/>
    <w:rsid w:val="00440489"/>
    <w:rsid w:val="00443811"/>
    <w:rsid w:val="00443FC0"/>
    <w:rsid w:val="0044592D"/>
    <w:rsid w:val="00452477"/>
    <w:rsid w:val="00452AD4"/>
    <w:rsid w:val="00453799"/>
    <w:rsid w:val="00453E24"/>
    <w:rsid w:val="00454CEE"/>
    <w:rsid w:val="00455E7E"/>
    <w:rsid w:val="004654AB"/>
    <w:rsid w:val="0047222F"/>
    <w:rsid w:val="0047314C"/>
    <w:rsid w:val="00473EC6"/>
    <w:rsid w:val="00474021"/>
    <w:rsid w:val="00474223"/>
    <w:rsid w:val="00480561"/>
    <w:rsid w:val="00482BA3"/>
    <w:rsid w:val="00482C42"/>
    <w:rsid w:val="00483B77"/>
    <w:rsid w:val="004859C0"/>
    <w:rsid w:val="0049010C"/>
    <w:rsid w:val="00492321"/>
    <w:rsid w:val="00496000"/>
    <w:rsid w:val="004A228A"/>
    <w:rsid w:val="004A4B59"/>
    <w:rsid w:val="004A521C"/>
    <w:rsid w:val="004B00D8"/>
    <w:rsid w:val="004B027D"/>
    <w:rsid w:val="004B1EF8"/>
    <w:rsid w:val="004B3659"/>
    <w:rsid w:val="004B60EF"/>
    <w:rsid w:val="004B6133"/>
    <w:rsid w:val="004B6ACB"/>
    <w:rsid w:val="004B793D"/>
    <w:rsid w:val="004C0218"/>
    <w:rsid w:val="004C0251"/>
    <w:rsid w:val="004C190A"/>
    <w:rsid w:val="004D00C4"/>
    <w:rsid w:val="004D210A"/>
    <w:rsid w:val="004D49FB"/>
    <w:rsid w:val="004D5804"/>
    <w:rsid w:val="004E1000"/>
    <w:rsid w:val="004E26E9"/>
    <w:rsid w:val="004E7070"/>
    <w:rsid w:val="004F3819"/>
    <w:rsid w:val="004F64C2"/>
    <w:rsid w:val="004F64CF"/>
    <w:rsid w:val="00500597"/>
    <w:rsid w:val="00502739"/>
    <w:rsid w:val="005064C5"/>
    <w:rsid w:val="0050680A"/>
    <w:rsid w:val="005079B8"/>
    <w:rsid w:val="005118DF"/>
    <w:rsid w:val="005128D7"/>
    <w:rsid w:val="00512A5C"/>
    <w:rsid w:val="00517162"/>
    <w:rsid w:val="00521A50"/>
    <w:rsid w:val="0052314B"/>
    <w:rsid w:val="00524290"/>
    <w:rsid w:val="005249CB"/>
    <w:rsid w:val="00524EDC"/>
    <w:rsid w:val="005257D6"/>
    <w:rsid w:val="005258A3"/>
    <w:rsid w:val="005262C2"/>
    <w:rsid w:val="00530592"/>
    <w:rsid w:val="00531662"/>
    <w:rsid w:val="00531708"/>
    <w:rsid w:val="005336D0"/>
    <w:rsid w:val="00537B1D"/>
    <w:rsid w:val="00540559"/>
    <w:rsid w:val="00542F92"/>
    <w:rsid w:val="00545C35"/>
    <w:rsid w:val="00551B3D"/>
    <w:rsid w:val="00553496"/>
    <w:rsid w:val="005541A1"/>
    <w:rsid w:val="00560BDB"/>
    <w:rsid w:val="00567843"/>
    <w:rsid w:val="005715EB"/>
    <w:rsid w:val="005802DD"/>
    <w:rsid w:val="00583E99"/>
    <w:rsid w:val="00583EAB"/>
    <w:rsid w:val="005850E0"/>
    <w:rsid w:val="00586D2A"/>
    <w:rsid w:val="00590AAE"/>
    <w:rsid w:val="005935BD"/>
    <w:rsid w:val="0059399C"/>
    <w:rsid w:val="00596377"/>
    <w:rsid w:val="005A4705"/>
    <w:rsid w:val="005B161C"/>
    <w:rsid w:val="005B2EA0"/>
    <w:rsid w:val="005B63FC"/>
    <w:rsid w:val="005C3001"/>
    <w:rsid w:val="005C5066"/>
    <w:rsid w:val="005C74AC"/>
    <w:rsid w:val="005D514C"/>
    <w:rsid w:val="005E1FF5"/>
    <w:rsid w:val="005E6DEC"/>
    <w:rsid w:val="005F0AC3"/>
    <w:rsid w:val="005F1999"/>
    <w:rsid w:val="005F2B04"/>
    <w:rsid w:val="005F6A50"/>
    <w:rsid w:val="00600063"/>
    <w:rsid w:val="00601679"/>
    <w:rsid w:val="00602E93"/>
    <w:rsid w:val="006156A1"/>
    <w:rsid w:val="00622226"/>
    <w:rsid w:val="0062653D"/>
    <w:rsid w:val="0063090F"/>
    <w:rsid w:val="00633BD9"/>
    <w:rsid w:val="00635952"/>
    <w:rsid w:val="00635D99"/>
    <w:rsid w:val="00641935"/>
    <w:rsid w:val="00645D06"/>
    <w:rsid w:val="006474E1"/>
    <w:rsid w:val="006576F5"/>
    <w:rsid w:val="0066034D"/>
    <w:rsid w:val="00662B11"/>
    <w:rsid w:val="006665B9"/>
    <w:rsid w:val="00666700"/>
    <w:rsid w:val="006726CC"/>
    <w:rsid w:val="0067356D"/>
    <w:rsid w:val="0067374F"/>
    <w:rsid w:val="0068034A"/>
    <w:rsid w:val="00684E9D"/>
    <w:rsid w:val="00687236"/>
    <w:rsid w:val="00692454"/>
    <w:rsid w:val="0069406D"/>
    <w:rsid w:val="00694BC3"/>
    <w:rsid w:val="00695959"/>
    <w:rsid w:val="006A04E4"/>
    <w:rsid w:val="006A3C4B"/>
    <w:rsid w:val="006B17C6"/>
    <w:rsid w:val="006B68F6"/>
    <w:rsid w:val="006C3712"/>
    <w:rsid w:val="006C7C2E"/>
    <w:rsid w:val="006D26C8"/>
    <w:rsid w:val="006D520C"/>
    <w:rsid w:val="006D77B7"/>
    <w:rsid w:val="006E160C"/>
    <w:rsid w:val="006E1899"/>
    <w:rsid w:val="006E3ECB"/>
    <w:rsid w:val="006E4315"/>
    <w:rsid w:val="006E74D0"/>
    <w:rsid w:val="006F09EF"/>
    <w:rsid w:val="006F68E1"/>
    <w:rsid w:val="00706AA6"/>
    <w:rsid w:val="0071182E"/>
    <w:rsid w:val="007133AE"/>
    <w:rsid w:val="007147AC"/>
    <w:rsid w:val="00722D52"/>
    <w:rsid w:val="00723D26"/>
    <w:rsid w:val="007276F9"/>
    <w:rsid w:val="007277EC"/>
    <w:rsid w:val="007305B8"/>
    <w:rsid w:val="00730FEE"/>
    <w:rsid w:val="0073170E"/>
    <w:rsid w:val="00732548"/>
    <w:rsid w:val="007325AB"/>
    <w:rsid w:val="0073380E"/>
    <w:rsid w:val="00734B2E"/>
    <w:rsid w:val="007358CD"/>
    <w:rsid w:val="00736571"/>
    <w:rsid w:val="00737FC1"/>
    <w:rsid w:val="007442CE"/>
    <w:rsid w:val="00746067"/>
    <w:rsid w:val="00746346"/>
    <w:rsid w:val="0074640D"/>
    <w:rsid w:val="007525D7"/>
    <w:rsid w:val="00752E46"/>
    <w:rsid w:val="007530B2"/>
    <w:rsid w:val="007551A5"/>
    <w:rsid w:val="007567D0"/>
    <w:rsid w:val="00762FC6"/>
    <w:rsid w:val="0076426F"/>
    <w:rsid w:val="0077106F"/>
    <w:rsid w:val="00773429"/>
    <w:rsid w:val="00773787"/>
    <w:rsid w:val="00782601"/>
    <w:rsid w:val="00782D9B"/>
    <w:rsid w:val="00782FCA"/>
    <w:rsid w:val="00785B8F"/>
    <w:rsid w:val="0078740B"/>
    <w:rsid w:val="00787CD9"/>
    <w:rsid w:val="0079002C"/>
    <w:rsid w:val="007926E4"/>
    <w:rsid w:val="00792DCE"/>
    <w:rsid w:val="00795D60"/>
    <w:rsid w:val="00797071"/>
    <w:rsid w:val="007A07C4"/>
    <w:rsid w:val="007A2971"/>
    <w:rsid w:val="007A2D1F"/>
    <w:rsid w:val="007A37D5"/>
    <w:rsid w:val="007A4567"/>
    <w:rsid w:val="007B1EB9"/>
    <w:rsid w:val="007B1F27"/>
    <w:rsid w:val="007B4A83"/>
    <w:rsid w:val="007B75EB"/>
    <w:rsid w:val="007C01EA"/>
    <w:rsid w:val="007C2195"/>
    <w:rsid w:val="007C6E33"/>
    <w:rsid w:val="007D3C51"/>
    <w:rsid w:val="007D4088"/>
    <w:rsid w:val="007E0B5B"/>
    <w:rsid w:val="007E18D1"/>
    <w:rsid w:val="007E4F81"/>
    <w:rsid w:val="007E62B7"/>
    <w:rsid w:val="007F13F2"/>
    <w:rsid w:val="007F1AF7"/>
    <w:rsid w:val="007F46B7"/>
    <w:rsid w:val="007F58CB"/>
    <w:rsid w:val="007F7BED"/>
    <w:rsid w:val="00800D82"/>
    <w:rsid w:val="008020EE"/>
    <w:rsid w:val="00802C99"/>
    <w:rsid w:val="0080683A"/>
    <w:rsid w:val="00812B0F"/>
    <w:rsid w:val="00814406"/>
    <w:rsid w:val="00814A35"/>
    <w:rsid w:val="008243C0"/>
    <w:rsid w:val="00824424"/>
    <w:rsid w:val="00827F70"/>
    <w:rsid w:val="00832599"/>
    <w:rsid w:val="00845442"/>
    <w:rsid w:val="0084667B"/>
    <w:rsid w:val="008518C0"/>
    <w:rsid w:val="00853B96"/>
    <w:rsid w:val="00855CDB"/>
    <w:rsid w:val="008627AA"/>
    <w:rsid w:val="00862AB4"/>
    <w:rsid w:val="00866065"/>
    <w:rsid w:val="00867ABF"/>
    <w:rsid w:val="00867DB9"/>
    <w:rsid w:val="008725B6"/>
    <w:rsid w:val="008725E6"/>
    <w:rsid w:val="00872849"/>
    <w:rsid w:val="00872B24"/>
    <w:rsid w:val="0087581E"/>
    <w:rsid w:val="008758E0"/>
    <w:rsid w:val="00882196"/>
    <w:rsid w:val="008846B8"/>
    <w:rsid w:val="00885629"/>
    <w:rsid w:val="0088712E"/>
    <w:rsid w:val="00887251"/>
    <w:rsid w:val="008907DC"/>
    <w:rsid w:val="00891599"/>
    <w:rsid w:val="00893B25"/>
    <w:rsid w:val="00894A82"/>
    <w:rsid w:val="00897B52"/>
    <w:rsid w:val="008A1800"/>
    <w:rsid w:val="008A694C"/>
    <w:rsid w:val="008A77E2"/>
    <w:rsid w:val="008B2B96"/>
    <w:rsid w:val="008B4A0C"/>
    <w:rsid w:val="008B5226"/>
    <w:rsid w:val="008B533A"/>
    <w:rsid w:val="008C14FC"/>
    <w:rsid w:val="008C1EB3"/>
    <w:rsid w:val="008C53C4"/>
    <w:rsid w:val="008C55D5"/>
    <w:rsid w:val="008C5F65"/>
    <w:rsid w:val="008D2583"/>
    <w:rsid w:val="008E1B71"/>
    <w:rsid w:val="008F2A82"/>
    <w:rsid w:val="008F2AED"/>
    <w:rsid w:val="008F372C"/>
    <w:rsid w:val="008F3A5A"/>
    <w:rsid w:val="009033E8"/>
    <w:rsid w:val="00903E89"/>
    <w:rsid w:val="009049AB"/>
    <w:rsid w:val="009052A3"/>
    <w:rsid w:val="009054F6"/>
    <w:rsid w:val="00914F39"/>
    <w:rsid w:val="009159B9"/>
    <w:rsid w:val="009168BD"/>
    <w:rsid w:val="00921395"/>
    <w:rsid w:val="00926B2C"/>
    <w:rsid w:val="009303B5"/>
    <w:rsid w:val="00930D41"/>
    <w:rsid w:val="0093135E"/>
    <w:rsid w:val="00932F39"/>
    <w:rsid w:val="00933450"/>
    <w:rsid w:val="00935BE0"/>
    <w:rsid w:val="00935F23"/>
    <w:rsid w:val="009374A9"/>
    <w:rsid w:val="00937781"/>
    <w:rsid w:val="00941781"/>
    <w:rsid w:val="009423B6"/>
    <w:rsid w:val="00942549"/>
    <w:rsid w:val="00942FE1"/>
    <w:rsid w:val="00950CEF"/>
    <w:rsid w:val="00952A2C"/>
    <w:rsid w:val="0095316D"/>
    <w:rsid w:val="00953A6F"/>
    <w:rsid w:val="00955A1C"/>
    <w:rsid w:val="00956C0A"/>
    <w:rsid w:val="00957229"/>
    <w:rsid w:val="00960184"/>
    <w:rsid w:val="009607F1"/>
    <w:rsid w:val="00965406"/>
    <w:rsid w:val="0096649A"/>
    <w:rsid w:val="009664B0"/>
    <w:rsid w:val="0096662E"/>
    <w:rsid w:val="0096681F"/>
    <w:rsid w:val="009669C7"/>
    <w:rsid w:val="00967B94"/>
    <w:rsid w:val="00970AA9"/>
    <w:rsid w:val="00972089"/>
    <w:rsid w:val="009728AA"/>
    <w:rsid w:val="0097443E"/>
    <w:rsid w:val="00974B98"/>
    <w:rsid w:val="009779BB"/>
    <w:rsid w:val="00981491"/>
    <w:rsid w:val="00983200"/>
    <w:rsid w:val="0098481B"/>
    <w:rsid w:val="00985E8F"/>
    <w:rsid w:val="0099239D"/>
    <w:rsid w:val="00993630"/>
    <w:rsid w:val="00995E0A"/>
    <w:rsid w:val="009A081A"/>
    <w:rsid w:val="009A0A3C"/>
    <w:rsid w:val="009A198B"/>
    <w:rsid w:val="009A1AB7"/>
    <w:rsid w:val="009A3326"/>
    <w:rsid w:val="009A6759"/>
    <w:rsid w:val="009B132B"/>
    <w:rsid w:val="009B2DF9"/>
    <w:rsid w:val="009B4C08"/>
    <w:rsid w:val="009B4E5C"/>
    <w:rsid w:val="009B5672"/>
    <w:rsid w:val="009B65D8"/>
    <w:rsid w:val="009C717D"/>
    <w:rsid w:val="009C7CD3"/>
    <w:rsid w:val="009C7EF2"/>
    <w:rsid w:val="009D1C68"/>
    <w:rsid w:val="009D1F10"/>
    <w:rsid w:val="009D5B26"/>
    <w:rsid w:val="009D6FDA"/>
    <w:rsid w:val="009E20E6"/>
    <w:rsid w:val="009E56E0"/>
    <w:rsid w:val="009E6BF4"/>
    <w:rsid w:val="009F135E"/>
    <w:rsid w:val="009F1B3F"/>
    <w:rsid w:val="00A01CDE"/>
    <w:rsid w:val="00A0308D"/>
    <w:rsid w:val="00A04621"/>
    <w:rsid w:val="00A1010C"/>
    <w:rsid w:val="00A11BD5"/>
    <w:rsid w:val="00A20072"/>
    <w:rsid w:val="00A22396"/>
    <w:rsid w:val="00A23620"/>
    <w:rsid w:val="00A27063"/>
    <w:rsid w:val="00A27F90"/>
    <w:rsid w:val="00A32094"/>
    <w:rsid w:val="00A32BFE"/>
    <w:rsid w:val="00A32E8F"/>
    <w:rsid w:val="00A342AC"/>
    <w:rsid w:val="00A35DD9"/>
    <w:rsid w:val="00A41FCC"/>
    <w:rsid w:val="00A45985"/>
    <w:rsid w:val="00A51B68"/>
    <w:rsid w:val="00A53A26"/>
    <w:rsid w:val="00A56041"/>
    <w:rsid w:val="00A600AB"/>
    <w:rsid w:val="00A6602E"/>
    <w:rsid w:val="00A7421E"/>
    <w:rsid w:val="00A7770F"/>
    <w:rsid w:val="00A82089"/>
    <w:rsid w:val="00A83822"/>
    <w:rsid w:val="00A85489"/>
    <w:rsid w:val="00A87581"/>
    <w:rsid w:val="00A87A92"/>
    <w:rsid w:val="00A92DA9"/>
    <w:rsid w:val="00A93889"/>
    <w:rsid w:val="00A938D0"/>
    <w:rsid w:val="00A945FC"/>
    <w:rsid w:val="00A94EB7"/>
    <w:rsid w:val="00A94FEB"/>
    <w:rsid w:val="00A977C3"/>
    <w:rsid w:val="00AA1181"/>
    <w:rsid w:val="00AA173D"/>
    <w:rsid w:val="00AA2E26"/>
    <w:rsid w:val="00AA5153"/>
    <w:rsid w:val="00AA530D"/>
    <w:rsid w:val="00AB4A78"/>
    <w:rsid w:val="00AB67F5"/>
    <w:rsid w:val="00AB6A4D"/>
    <w:rsid w:val="00AB73FF"/>
    <w:rsid w:val="00AC1012"/>
    <w:rsid w:val="00AC4CEF"/>
    <w:rsid w:val="00AC5851"/>
    <w:rsid w:val="00AC6620"/>
    <w:rsid w:val="00AC6CD2"/>
    <w:rsid w:val="00AC7796"/>
    <w:rsid w:val="00AD139F"/>
    <w:rsid w:val="00AD17A9"/>
    <w:rsid w:val="00AD2444"/>
    <w:rsid w:val="00AD32ED"/>
    <w:rsid w:val="00AD4335"/>
    <w:rsid w:val="00AE28DB"/>
    <w:rsid w:val="00AE7568"/>
    <w:rsid w:val="00AF0010"/>
    <w:rsid w:val="00AF3AC7"/>
    <w:rsid w:val="00AF7827"/>
    <w:rsid w:val="00B001F9"/>
    <w:rsid w:val="00B0081A"/>
    <w:rsid w:val="00B04155"/>
    <w:rsid w:val="00B05A8B"/>
    <w:rsid w:val="00B078A6"/>
    <w:rsid w:val="00B15B4A"/>
    <w:rsid w:val="00B16328"/>
    <w:rsid w:val="00B2024B"/>
    <w:rsid w:val="00B23205"/>
    <w:rsid w:val="00B36CAF"/>
    <w:rsid w:val="00B4370D"/>
    <w:rsid w:val="00B51090"/>
    <w:rsid w:val="00B52172"/>
    <w:rsid w:val="00B612BE"/>
    <w:rsid w:val="00B71142"/>
    <w:rsid w:val="00B7470C"/>
    <w:rsid w:val="00B74BB4"/>
    <w:rsid w:val="00B777EB"/>
    <w:rsid w:val="00B77D26"/>
    <w:rsid w:val="00B77FC2"/>
    <w:rsid w:val="00B80D81"/>
    <w:rsid w:val="00B84F25"/>
    <w:rsid w:val="00B932D4"/>
    <w:rsid w:val="00B948B8"/>
    <w:rsid w:val="00BA1C10"/>
    <w:rsid w:val="00BA2108"/>
    <w:rsid w:val="00BA2B91"/>
    <w:rsid w:val="00BA5A49"/>
    <w:rsid w:val="00BA5A6F"/>
    <w:rsid w:val="00BA733F"/>
    <w:rsid w:val="00BB0BD9"/>
    <w:rsid w:val="00BB50A4"/>
    <w:rsid w:val="00BC7D7D"/>
    <w:rsid w:val="00BE0F0A"/>
    <w:rsid w:val="00BE0F26"/>
    <w:rsid w:val="00BE3EC8"/>
    <w:rsid w:val="00BE6CED"/>
    <w:rsid w:val="00BF2373"/>
    <w:rsid w:val="00BF27AA"/>
    <w:rsid w:val="00BF32A6"/>
    <w:rsid w:val="00BF32E5"/>
    <w:rsid w:val="00BF4BA2"/>
    <w:rsid w:val="00BF5BA2"/>
    <w:rsid w:val="00BF7465"/>
    <w:rsid w:val="00C02DFA"/>
    <w:rsid w:val="00C03113"/>
    <w:rsid w:val="00C047F5"/>
    <w:rsid w:val="00C05215"/>
    <w:rsid w:val="00C13577"/>
    <w:rsid w:val="00C21410"/>
    <w:rsid w:val="00C22F52"/>
    <w:rsid w:val="00C23B77"/>
    <w:rsid w:val="00C23C67"/>
    <w:rsid w:val="00C2477D"/>
    <w:rsid w:val="00C24E22"/>
    <w:rsid w:val="00C250B5"/>
    <w:rsid w:val="00C30339"/>
    <w:rsid w:val="00C33D79"/>
    <w:rsid w:val="00C35492"/>
    <w:rsid w:val="00C36503"/>
    <w:rsid w:val="00C42904"/>
    <w:rsid w:val="00C43FF3"/>
    <w:rsid w:val="00C44013"/>
    <w:rsid w:val="00C476DC"/>
    <w:rsid w:val="00C5182E"/>
    <w:rsid w:val="00C53E10"/>
    <w:rsid w:val="00C55C8D"/>
    <w:rsid w:val="00C63B3C"/>
    <w:rsid w:val="00C74603"/>
    <w:rsid w:val="00C74719"/>
    <w:rsid w:val="00C74905"/>
    <w:rsid w:val="00C764FB"/>
    <w:rsid w:val="00C766FA"/>
    <w:rsid w:val="00C8000B"/>
    <w:rsid w:val="00C815C9"/>
    <w:rsid w:val="00C82398"/>
    <w:rsid w:val="00C92005"/>
    <w:rsid w:val="00C93DA5"/>
    <w:rsid w:val="00C97309"/>
    <w:rsid w:val="00CA20E7"/>
    <w:rsid w:val="00CA5E22"/>
    <w:rsid w:val="00CA6A0B"/>
    <w:rsid w:val="00CB05D3"/>
    <w:rsid w:val="00CB0FCF"/>
    <w:rsid w:val="00CB4B15"/>
    <w:rsid w:val="00CC4A51"/>
    <w:rsid w:val="00CC5C7D"/>
    <w:rsid w:val="00CC787A"/>
    <w:rsid w:val="00CC7AFF"/>
    <w:rsid w:val="00CD53B4"/>
    <w:rsid w:val="00CD5760"/>
    <w:rsid w:val="00CD57A0"/>
    <w:rsid w:val="00CD626D"/>
    <w:rsid w:val="00CE0DA1"/>
    <w:rsid w:val="00CE232F"/>
    <w:rsid w:val="00CF2559"/>
    <w:rsid w:val="00CF5C5E"/>
    <w:rsid w:val="00CF5D08"/>
    <w:rsid w:val="00D104E8"/>
    <w:rsid w:val="00D109A8"/>
    <w:rsid w:val="00D1121D"/>
    <w:rsid w:val="00D11372"/>
    <w:rsid w:val="00D148CF"/>
    <w:rsid w:val="00D16D1D"/>
    <w:rsid w:val="00D17199"/>
    <w:rsid w:val="00D20A46"/>
    <w:rsid w:val="00D236E3"/>
    <w:rsid w:val="00D26AFD"/>
    <w:rsid w:val="00D30198"/>
    <w:rsid w:val="00D30900"/>
    <w:rsid w:val="00D340E0"/>
    <w:rsid w:val="00D346DD"/>
    <w:rsid w:val="00D37EF5"/>
    <w:rsid w:val="00D41305"/>
    <w:rsid w:val="00D41B96"/>
    <w:rsid w:val="00D46C95"/>
    <w:rsid w:val="00D473CE"/>
    <w:rsid w:val="00D47F29"/>
    <w:rsid w:val="00D559BA"/>
    <w:rsid w:val="00D6174A"/>
    <w:rsid w:val="00D619B6"/>
    <w:rsid w:val="00D63A97"/>
    <w:rsid w:val="00D63C2E"/>
    <w:rsid w:val="00D64123"/>
    <w:rsid w:val="00D642D3"/>
    <w:rsid w:val="00D646EF"/>
    <w:rsid w:val="00D7559B"/>
    <w:rsid w:val="00D81787"/>
    <w:rsid w:val="00D8311D"/>
    <w:rsid w:val="00D83548"/>
    <w:rsid w:val="00D86B79"/>
    <w:rsid w:val="00D91434"/>
    <w:rsid w:val="00D925D2"/>
    <w:rsid w:val="00D95548"/>
    <w:rsid w:val="00D96DAA"/>
    <w:rsid w:val="00DA004B"/>
    <w:rsid w:val="00DA00A4"/>
    <w:rsid w:val="00DA1764"/>
    <w:rsid w:val="00DA4E61"/>
    <w:rsid w:val="00DA4F08"/>
    <w:rsid w:val="00DA5391"/>
    <w:rsid w:val="00DB1216"/>
    <w:rsid w:val="00DB45BC"/>
    <w:rsid w:val="00DB665A"/>
    <w:rsid w:val="00DB7468"/>
    <w:rsid w:val="00DC4C6E"/>
    <w:rsid w:val="00DC51EC"/>
    <w:rsid w:val="00DC69B8"/>
    <w:rsid w:val="00DC6D1E"/>
    <w:rsid w:val="00DD02C8"/>
    <w:rsid w:val="00DD0B1B"/>
    <w:rsid w:val="00DE1B26"/>
    <w:rsid w:val="00DE1EA6"/>
    <w:rsid w:val="00DE3AA0"/>
    <w:rsid w:val="00DE6D1A"/>
    <w:rsid w:val="00DE7E58"/>
    <w:rsid w:val="00DF0E57"/>
    <w:rsid w:val="00DF181A"/>
    <w:rsid w:val="00DF788C"/>
    <w:rsid w:val="00DF7E3E"/>
    <w:rsid w:val="00E04C14"/>
    <w:rsid w:val="00E11023"/>
    <w:rsid w:val="00E11CE2"/>
    <w:rsid w:val="00E216C5"/>
    <w:rsid w:val="00E233A4"/>
    <w:rsid w:val="00E23ADF"/>
    <w:rsid w:val="00E24B0A"/>
    <w:rsid w:val="00E25218"/>
    <w:rsid w:val="00E31ACE"/>
    <w:rsid w:val="00E336EA"/>
    <w:rsid w:val="00E33B3C"/>
    <w:rsid w:val="00E43611"/>
    <w:rsid w:val="00E47B31"/>
    <w:rsid w:val="00E52F97"/>
    <w:rsid w:val="00E549C5"/>
    <w:rsid w:val="00E6647C"/>
    <w:rsid w:val="00E66AA5"/>
    <w:rsid w:val="00E7001B"/>
    <w:rsid w:val="00E815A8"/>
    <w:rsid w:val="00E82241"/>
    <w:rsid w:val="00E82D01"/>
    <w:rsid w:val="00E8612B"/>
    <w:rsid w:val="00E952A7"/>
    <w:rsid w:val="00EA1DFC"/>
    <w:rsid w:val="00EA249B"/>
    <w:rsid w:val="00EA3268"/>
    <w:rsid w:val="00EA3ADF"/>
    <w:rsid w:val="00EA7735"/>
    <w:rsid w:val="00EB0AEF"/>
    <w:rsid w:val="00EB4874"/>
    <w:rsid w:val="00EB4C19"/>
    <w:rsid w:val="00EB50D7"/>
    <w:rsid w:val="00EB634E"/>
    <w:rsid w:val="00EB7F6B"/>
    <w:rsid w:val="00EC287D"/>
    <w:rsid w:val="00EC3DBA"/>
    <w:rsid w:val="00EC5438"/>
    <w:rsid w:val="00EC60B7"/>
    <w:rsid w:val="00ED1B2D"/>
    <w:rsid w:val="00ED2FE3"/>
    <w:rsid w:val="00ED3917"/>
    <w:rsid w:val="00ED5716"/>
    <w:rsid w:val="00EE153E"/>
    <w:rsid w:val="00EE6651"/>
    <w:rsid w:val="00EE7FFA"/>
    <w:rsid w:val="00EF1039"/>
    <w:rsid w:val="00EF3DC5"/>
    <w:rsid w:val="00EF5099"/>
    <w:rsid w:val="00F019B4"/>
    <w:rsid w:val="00F06793"/>
    <w:rsid w:val="00F1485F"/>
    <w:rsid w:val="00F15D0F"/>
    <w:rsid w:val="00F220C0"/>
    <w:rsid w:val="00F228C8"/>
    <w:rsid w:val="00F24D22"/>
    <w:rsid w:val="00F2619E"/>
    <w:rsid w:val="00F341C2"/>
    <w:rsid w:val="00F3687C"/>
    <w:rsid w:val="00F4110C"/>
    <w:rsid w:val="00F41C4C"/>
    <w:rsid w:val="00F552B7"/>
    <w:rsid w:val="00F631DB"/>
    <w:rsid w:val="00F66154"/>
    <w:rsid w:val="00F67B04"/>
    <w:rsid w:val="00F70B19"/>
    <w:rsid w:val="00F73494"/>
    <w:rsid w:val="00F73DA4"/>
    <w:rsid w:val="00F76152"/>
    <w:rsid w:val="00F76552"/>
    <w:rsid w:val="00F77B9B"/>
    <w:rsid w:val="00F817FC"/>
    <w:rsid w:val="00F82130"/>
    <w:rsid w:val="00F847AA"/>
    <w:rsid w:val="00F84BFC"/>
    <w:rsid w:val="00F864E2"/>
    <w:rsid w:val="00F87659"/>
    <w:rsid w:val="00F96BD7"/>
    <w:rsid w:val="00F97807"/>
    <w:rsid w:val="00FA194B"/>
    <w:rsid w:val="00FA1E75"/>
    <w:rsid w:val="00FA62AC"/>
    <w:rsid w:val="00FA7984"/>
    <w:rsid w:val="00FB01A1"/>
    <w:rsid w:val="00FB176A"/>
    <w:rsid w:val="00FB44C1"/>
    <w:rsid w:val="00FB480D"/>
    <w:rsid w:val="00FC02EE"/>
    <w:rsid w:val="00FC2D2D"/>
    <w:rsid w:val="00FC4320"/>
    <w:rsid w:val="00FC6392"/>
    <w:rsid w:val="00FD242D"/>
    <w:rsid w:val="00FD2665"/>
    <w:rsid w:val="00FD2A3E"/>
    <w:rsid w:val="00FD50C6"/>
    <w:rsid w:val="00FE6545"/>
    <w:rsid w:val="00FF5098"/>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59DAFD"/>
  <w15:docId w15:val="{1A638845-5339-402A-88B9-3DF2191E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Titlu1">
    <w:name w:val="heading 1"/>
    <w:basedOn w:val="Normal"/>
    <w:next w:val="Normal"/>
    <w:link w:val="Titlu1Caracter"/>
    <w:uiPriority w:val="9"/>
    <w:qFormat/>
    <w:pPr>
      <w:keepNext/>
      <w:spacing w:before="240" w:after="60"/>
      <w:outlineLvl w:val="0"/>
    </w:pPr>
    <w:rPr>
      <w:rFonts w:ascii="Arial" w:hAnsi="Arial"/>
      <w:b/>
      <w:kern w:val="28"/>
      <w:sz w:val="28"/>
    </w:rPr>
  </w:style>
  <w:style w:type="paragraph" w:styleId="Titlu2">
    <w:name w:val="heading 2"/>
    <w:basedOn w:val="Normal"/>
    <w:next w:val="Normal"/>
    <w:qFormat/>
    <w:pPr>
      <w:keepNext/>
      <w:jc w:val="center"/>
      <w:outlineLvl w:val="1"/>
    </w:pPr>
    <w:rPr>
      <w:rFonts w:ascii="$ Benguiat_Bold" w:hAnsi="$ Benguiat_Bold"/>
      <w:b/>
      <w:sz w:val="132"/>
      <w:lang w:val="x-none"/>
    </w:rPr>
  </w:style>
  <w:style w:type="paragraph" w:styleId="Titlu3">
    <w:name w:val="heading 3"/>
    <w:basedOn w:val="Normal"/>
    <w:next w:val="Normal"/>
    <w:qFormat/>
    <w:pPr>
      <w:keepNext/>
      <w:jc w:val="center"/>
      <w:outlineLvl w:val="2"/>
    </w:pPr>
    <w:rPr>
      <w:rFonts w:ascii="$Caslon" w:hAnsi="$Caslon"/>
      <w:b/>
      <w:lang w:val="x-none"/>
    </w:rPr>
  </w:style>
  <w:style w:type="paragraph" w:styleId="Titlu4">
    <w:name w:val="heading 4"/>
    <w:basedOn w:val="Normal"/>
    <w:next w:val="Normal"/>
    <w:link w:val="Titlu4Caracter"/>
    <w:uiPriority w:val="9"/>
    <w:qFormat/>
    <w:pPr>
      <w:keepNext/>
      <w:jc w:val="center"/>
      <w:outlineLvl w:val="3"/>
    </w:pPr>
    <w:rPr>
      <w:rFonts w:ascii="$Caslon" w:hAnsi="$Caslon"/>
      <w:b/>
      <w:sz w:val="26"/>
      <w:lang w:val="x-none"/>
    </w:rPr>
  </w:style>
  <w:style w:type="paragraph" w:styleId="Titlu5">
    <w:name w:val="heading 5"/>
    <w:basedOn w:val="Normal"/>
    <w:next w:val="Normal"/>
    <w:qFormat/>
    <w:pPr>
      <w:keepNext/>
      <w:jc w:val="center"/>
      <w:outlineLvl w:val="4"/>
    </w:pPr>
    <w:rPr>
      <w:rFonts w:ascii="$Caslon" w:hAnsi="$Caslon"/>
      <w:sz w:val="24"/>
      <w:lang w:val="x-none"/>
    </w:rPr>
  </w:style>
  <w:style w:type="paragraph" w:styleId="Titlu6">
    <w:name w:val="heading 6"/>
    <w:basedOn w:val="Normal"/>
    <w:next w:val="Normal"/>
    <w:qFormat/>
    <w:pPr>
      <w:keepNext/>
      <w:jc w:val="center"/>
      <w:outlineLvl w:val="5"/>
    </w:pPr>
    <w:rPr>
      <w:rFonts w:ascii="$Caslon" w:hAnsi="$Caslon"/>
      <w:b/>
      <w:sz w:val="22"/>
      <w:lang w:val="x-none"/>
    </w:rPr>
  </w:style>
  <w:style w:type="paragraph" w:styleId="Titlu7">
    <w:name w:val="heading 7"/>
    <w:basedOn w:val="Normal"/>
    <w:next w:val="Normal"/>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rsid w:val="004E1000"/>
    <w:rPr>
      <w:rFonts w:ascii="Tahoma" w:hAnsi="Tahoma"/>
      <w:sz w:val="16"/>
      <w:szCs w:val="16"/>
    </w:rPr>
  </w:style>
  <w:style w:type="character" w:customStyle="1" w:styleId="TextnBalonCaracter">
    <w:name w:val="Text în Balon Caracter"/>
    <w:link w:val="TextnBalon"/>
    <w:uiPriority w:val="99"/>
    <w:rsid w:val="004E1000"/>
    <w:rPr>
      <w:rFonts w:ascii="Tahoma" w:hAnsi="Tahoma" w:cs="Tahoma"/>
      <w:sz w:val="16"/>
      <w:szCs w:val="16"/>
      <w:lang w:val="en-US" w:eastAsia="en-US"/>
    </w:rPr>
  </w:style>
  <w:style w:type="paragraph" w:customStyle="1" w:styleId="CharChar">
    <w:name w:val="Знак Знак Char Char Знак"/>
    <w:basedOn w:val="Normal"/>
    <w:rsid w:val="00DF0E57"/>
    <w:pPr>
      <w:spacing w:after="160" w:line="240" w:lineRule="exact"/>
      <w:ind w:firstLine="0"/>
      <w:jc w:val="left"/>
    </w:pPr>
    <w:rPr>
      <w:rFonts w:ascii="Arial" w:eastAsia="Batang" w:hAnsi="Arial" w:cs="Arial"/>
    </w:rPr>
  </w:style>
  <w:style w:type="paragraph" w:styleId="NormalWeb">
    <w:name w:val="Normal (Web)"/>
    <w:basedOn w:val="Normal"/>
    <w:uiPriority w:val="99"/>
    <w:unhideWhenUsed/>
    <w:rsid w:val="00A56041"/>
    <w:pPr>
      <w:ind w:firstLine="567"/>
    </w:pPr>
    <w:rPr>
      <w:sz w:val="24"/>
      <w:szCs w:val="24"/>
      <w:lang w:val="ru-RU" w:eastAsia="ru-RU"/>
    </w:rPr>
  </w:style>
  <w:style w:type="paragraph" w:customStyle="1" w:styleId="cn">
    <w:name w:val="cn"/>
    <w:basedOn w:val="Normal"/>
    <w:rsid w:val="00A56041"/>
    <w:pPr>
      <w:ind w:firstLine="0"/>
      <w:jc w:val="center"/>
    </w:pPr>
    <w:rPr>
      <w:sz w:val="24"/>
      <w:szCs w:val="24"/>
      <w:lang w:val="ru-RU" w:eastAsia="ru-RU"/>
    </w:rPr>
  </w:style>
  <w:style w:type="paragraph" w:customStyle="1" w:styleId="cb">
    <w:name w:val="cb"/>
    <w:basedOn w:val="Normal"/>
    <w:uiPriority w:val="99"/>
    <w:semiHidden/>
    <w:rsid w:val="00A56041"/>
    <w:pPr>
      <w:ind w:firstLine="0"/>
      <w:jc w:val="center"/>
    </w:pPr>
    <w:rPr>
      <w:b/>
      <w:bCs/>
      <w:sz w:val="24"/>
      <w:szCs w:val="24"/>
      <w:lang w:val="ru-RU" w:eastAsia="ru-RU"/>
    </w:rPr>
  </w:style>
  <w:style w:type="paragraph" w:styleId="Antet">
    <w:name w:val="header"/>
    <w:basedOn w:val="Normal"/>
    <w:link w:val="AntetCaracter"/>
    <w:uiPriority w:val="99"/>
    <w:rsid w:val="00026B87"/>
    <w:pPr>
      <w:tabs>
        <w:tab w:val="center" w:pos="4677"/>
        <w:tab w:val="right" w:pos="9355"/>
      </w:tabs>
    </w:pPr>
  </w:style>
  <w:style w:type="character" w:customStyle="1" w:styleId="AntetCaracter">
    <w:name w:val="Antet Caracter"/>
    <w:link w:val="Antet"/>
    <w:uiPriority w:val="99"/>
    <w:rsid w:val="00026B87"/>
    <w:rPr>
      <w:lang w:val="en-US" w:eastAsia="en-US"/>
    </w:rPr>
  </w:style>
  <w:style w:type="paragraph" w:styleId="Subsol">
    <w:name w:val="footer"/>
    <w:basedOn w:val="Normal"/>
    <w:link w:val="SubsolCaracter"/>
    <w:uiPriority w:val="99"/>
    <w:rsid w:val="00026B87"/>
    <w:pPr>
      <w:tabs>
        <w:tab w:val="center" w:pos="4677"/>
        <w:tab w:val="right" w:pos="9355"/>
      </w:tabs>
    </w:pPr>
  </w:style>
  <w:style w:type="character" w:customStyle="1" w:styleId="SubsolCaracter">
    <w:name w:val="Subsol Caracter"/>
    <w:link w:val="Subsol"/>
    <w:uiPriority w:val="99"/>
    <w:rsid w:val="00026B87"/>
    <w:rPr>
      <w:lang w:val="en-US" w:eastAsia="en-US"/>
    </w:rPr>
  </w:style>
  <w:style w:type="table" w:styleId="Tabelgril">
    <w:name w:val="Table Grid"/>
    <w:basedOn w:val="TabelNormal"/>
    <w:uiPriority w:val="39"/>
    <w:rsid w:val="003852B4"/>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s">
    <w:name w:val="news"/>
    <w:basedOn w:val="Normal"/>
    <w:rsid w:val="009E20E6"/>
    <w:pPr>
      <w:ind w:firstLine="0"/>
      <w:jc w:val="left"/>
    </w:pPr>
    <w:rPr>
      <w:rFonts w:ascii="Arial" w:hAnsi="Arial" w:cs="Arial"/>
      <w:lang w:val="ru-RU" w:eastAsia="ru-RU"/>
    </w:rPr>
  </w:style>
  <w:style w:type="table" w:customStyle="1" w:styleId="GrilTabel1">
    <w:name w:val="Grilă Tabel1"/>
    <w:basedOn w:val="TabelNormal"/>
    <w:next w:val="Tabelgril"/>
    <w:uiPriority w:val="59"/>
    <w:rsid w:val="009E20E6"/>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rsid w:val="009E20E6"/>
    <w:pPr>
      <w:ind w:left="720"/>
      <w:contextualSpacing/>
    </w:pPr>
  </w:style>
  <w:style w:type="numbering" w:customStyle="1" w:styleId="FrListare1">
    <w:name w:val="Fără Listare1"/>
    <w:next w:val="FrListare"/>
    <w:semiHidden/>
    <w:rsid w:val="00E216C5"/>
  </w:style>
  <w:style w:type="character" w:styleId="Numrdepagin">
    <w:name w:val="page number"/>
    <w:basedOn w:val="Fontdeparagrafimplicit"/>
    <w:rsid w:val="00E216C5"/>
  </w:style>
  <w:style w:type="paragraph" w:customStyle="1" w:styleId="tt">
    <w:name w:val="tt"/>
    <w:basedOn w:val="Normal"/>
    <w:rsid w:val="00E216C5"/>
    <w:pPr>
      <w:ind w:firstLine="0"/>
      <w:jc w:val="center"/>
    </w:pPr>
    <w:rPr>
      <w:b/>
      <w:bCs/>
      <w:sz w:val="24"/>
      <w:szCs w:val="24"/>
      <w:lang w:val="ru-RU" w:eastAsia="ru-RU"/>
    </w:rPr>
  </w:style>
  <w:style w:type="paragraph" w:customStyle="1" w:styleId="CharChar0">
    <w:name w:val="Char Char Знак Знак"/>
    <w:basedOn w:val="Normal"/>
    <w:rsid w:val="00E216C5"/>
    <w:pPr>
      <w:spacing w:after="160" w:line="240" w:lineRule="exact"/>
      <w:ind w:firstLine="0"/>
      <w:jc w:val="left"/>
    </w:pPr>
    <w:rPr>
      <w:rFonts w:ascii="Arial" w:eastAsia="Batang" w:hAnsi="Arial" w:cs="Arial"/>
    </w:rPr>
  </w:style>
  <w:style w:type="character" w:customStyle="1" w:styleId="docheader1">
    <w:name w:val="doc_header1"/>
    <w:rsid w:val="00E216C5"/>
    <w:rPr>
      <w:rFonts w:ascii="Times New Roman" w:hAnsi="Times New Roman" w:cs="Times New Roman" w:hint="default"/>
      <w:b/>
      <w:bCs/>
      <w:color w:val="000000"/>
      <w:sz w:val="24"/>
      <w:szCs w:val="24"/>
    </w:rPr>
  </w:style>
  <w:style w:type="character" w:styleId="Robust">
    <w:name w:val="Strong"/>
    <w:uiPriority w:val="22"/>
    <w:qFormat/>
    <w:rsid w:val="00E216C5"/>
    <w:rPr>
      <w:b/>
      <w:bCs/>
    </w:rPr>
  </w:style>
  <w:style w:type="character" w:customStyle="1" w:styleId="docsign11">
    <w:name w:val="doc_sign11"/>
    <w:rsid w:val="00E216C5"/>
    <w:rPr>
      <w:rFonts w:ascii="Times New Roman" w:hAnsi="Times New Roman" w:cs="Times New Roman" w:hint="default"/>
      <w:b/>
      <w:bCs/>
      <w:color w:val="000000"/>
      <w:sz w:val="22"/>
      <w:szCs w:val="22"/>
    </w:rPr>
  </w:style>
  <w:style w:type="character" w:customStyle="1" w:styleId="sttart">
    <w:name w:val="st_tart"/>
    <w:basedOn w:val="Fontdeparagrafimplicit"/>
    <w:rsid w:val="00E216C5"/>
  </w:style>
  <w:style w:type="character" w:customStyle="1" w:styleId="tal1">
    <w:name w:val="tal1"/>
    <w:rsid w:val="00E216C5"/>
  </w:style>
  <w:style w:type="table" w:customStyle="1" w:styleId="GrilTabel2">
    <w:name w:val="Grilă Tabel2"/>
    <w:basedOn w:val="TabelNormal"/>
    <w:next w:val="Tabelgril"/>
    <w:rsid w:val="00E216C5"/>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stify">
    <w:name w:val="justify"/>
    <w:basedOn w:val="Normal"/>
    <w:rsid w:val="00E216C5"/>
    <w:pPr>
      <w:spacing w:before="100" w:beforeAutospacing="1" w:after="100" w:afterAutospacing="1"/>
      <w:ind w:firstLine="200"/>
    </w:pPr>
    <w:rPr>
      <w:rFonts w:ascii="Verdana" w:hAnsi="Verdana"/>
      <w:color w:val="033778"/>
      <w:sz w:val="21"/>
      <w:szCs w:val="21"/>
      <w:lang w:eastAsia="zh-CN"/>
    </w:rPr>
  </w:style>
  <w:style w:type="character" w:customStyle="1" w:styleId="def">
    <w:name w:val="def"/>
    <w:rsid w:val="00E216C5"/>
  </w:style>
  <w:style w:type="paragraph" w:customStyle="1" w:styleId="cnam1">
    <w:name w:val="cnam1"/>
    <w:basedOn w:val="Normal"/>
    <w:rsid w:val="00E216C5"/>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sid w:val="00E216C5"/>
    <w:rPr>
      <w:sz w:val="16"/>
      <w:szCs w:val="16"/>
    </w:rPr>
  </w:style>
  <w:style w:type="paragraph" w:styleId="Textcomentariu">
    <w:name w:val="annotation text"/>
    <w:basedOn w:val="Normal"/>
    <w:link w:val="TextcomentariuCaracter"/>
    <w:uiPriority w:val="99"/>
    <w:rsid w:val="00E216C5"/>
    <w:pPr>
      <w:ind w:firstLine="0"/>
      <w:jc w:val="left"/>
    </w:pPr>
    <w:rPr>
      <w:lang w:val="ro-RO" w:eastAsia="ru-RU"/>
    </w:rPr>
  </w:style>
  <w:style w:type="character" w:customStyle="1" w:styleId="TextcomentariuCaracter">
    <w:name w:val="Text comentariu Caracter"/>
    <w:basedOn w:val="Fontdeparagrafimplicit"/>
    <w:link w:val="Textcomentariu"/>
    <w:uiPriority w:val="99"/>
    <w:rsid w:val="00E216C5"/>
    <w:rPr>
      <w:lang w:val="ro-RO"/>
    </w:rPr>
  </w:style>
  <w:style w:type="paragraph" w:styleId="SubiectComentariu">
    <w:name w:val="annotation subject"/>
    <w:basedOn w:val="Textcomentariu"/>
    <w:next w:val="Textcomentariu"/>
    <w:link w:val="SubiectComentariuCaracter"/>
    <w:uiPriority w:val="99"/>
    <w:rsid w:val="00E216C5"/>
    <w:rPr>
      <w:b/>
      <w:bCs/>
    </w:rPr>
  </w:style>
  <w:style w:type="character" w:customStyle="1" w:styleId="SubiectComentariuCaracter">
    <w:name w:val="Subiect Comentariu Caracter"/>
    <w:basedOn w:val="TextcomentariuCaracter"/>
    <w:link w:val="SubiectComentariu"/>
    <w:uiPriority w:val="99"/>
    <w:rsid w:val="00E216C5"/>
    <w:rPr>
      <w:b/>
      <w:bCs/>
      <w:lang w:val="ro-RO"/>
    </w:rPr>
  </w:style>
  <w:style w:type="character" w:customStyle="1" w:styleId="apple-converted-space">
    <w:name w:val="apple-converted-space"/>
    <w:rsid w:val="00E216C5"/>
  </w:style>
  <w:style w:type="character" w:customStyle="1" w:styleId="docheader">
    <w:name w:val="doc_header"/>
    <w:rsid w:val="00E216C5"/>
  </w:style>
  <w:style w:type="paragraph" w:customStyle="1" w:styleId="Style2">
    <w:name w:val="Style2"/>
    <w:basedOn w:val="Normal"/>
    <w:uiPriority w:val="99"/>
    <w:rsid w:val="00EA7735"/>
    <w:pPr>
      <w:widowControl w:val="0"/>
      <w:autoSpaceDE w:val="0"/>
      <w:autoSpaceDN w:val="0"/>
      <w:adjustRightInd w:val="0"/>
      <w:spacing w:line="373" w:lineRule="exact"/>
      <w:ind w:firstLine="696"/>
    </w:pPr>
    <w:rPr>
      <w:rFonts w:eastAsiaTheme="minorEastAsia"/>
      <w:sz w:val="24"/>
      <w:szCs w:val="24"/>
      <w:lang w:val="ru-RU" w:eastAsia="ru-RU"/>
    </w:rPr>
  </w:style>
  <w:style w:type="paragraph" w:customStyle="1" w:styleId="Style8">
    <w:name w:val="Style8"/>
    <w:basedOn w:val="Normal"/>
    <w:uiPriority w:val="99"/>
    <w:rsid w:val="00EA7735"/>
    <w:pPr>
      <w:widowControl w:val="0"/>
      <w:autoSpaceDE w:val="0"/>
      <w:autoSpaceDN w:val="0"/>
      <w:adjustRightInd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rsid w:val="00EA7735"/>
    <w:pPr>
      <w:widowControl w:val="0"/>
      <w:autoSpaceDE w:val="0"/>
      <w:autoSpaceDN w:val="0"/>
      <w:adjustRightInd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sid w:val="00EA7735"/>
    <w:rPr>
      <w:rFonts w:ascii="Times New Roman" w:hAnsi="Times New Roman" w:cs="Times New Roman"/>
      <w:sz w:val="24"/>
      <w:szCs w:val="24"/>
    </w:rPr>
  </w:style>
  <w:style w:type="character" w:styleId="Hyperlink">
    <w:name w:val="Hyperlink"/>
    <w:basedOn w:val="Fontdeparagrafimplicit"/>
    <w:uiPriority w:val="99"/>
    <w:rsid w:val="000D7A09"/>
    <w:rPr>
      <w:color w:val="0000FF"/>
      <w:u w:val="single"/>
    </w:rPr>
  </w:style>
  <w:style w:type="paragraph" w:customStyle="1" w:styleId="cp">
    <w:name w:val="cp"/>
    <w:basedOn w:val="Normal"/>
    <w:rsid w:val="000D7A09"/>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rsid w:val="000D7A09"/>
  </w:style>
  <w:style w:type="paragraph" w:styleId="PreformatatHTML">
    <w:name w:val="HTML Preformatted"/>
    <w:basedOn w:val="Normal"/>
    <w:link w:val="PreformatatHTMLCaracter"/>
    <w:uiPriority w:val="99"/>
    <w:unhideWhenUsed/>
    <w:rsid w:val="000D7A09"/>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sid w:val="000D7A09"/>
    <w:rPr>
      <w:rFonts w:ascii="Consolas" w:hAnsi="Consolas"/>
      <w:lang w:val="en-US" w:eastAsia="en-US"/>
    </w:rPr>
  </w:style>
  <w:style w:type="character" w:customStyle="1" w:styleId="Titlu4Caracter">
    <w:name w:val="Titlu 4 Caracter"/>
    <w:basedOn w:val="Fontdeparagrafimplicit"/>
    <w:link w:val="Titlu4"/>
    <w:uiPriority w:val="9"/>
    <w:rsid w:val="00517162"/>
    <w:rPr>
      <w:rFonts w:ascii="$Caslon" w:hAnsi="$Caslon"/>
      <w:b/>
      <w:sz w:val="26"/>
      <w:lang w:val="x-none" w:eastAsia="en-US"/>
    </w:rPr>
  </w:style>
  <w:style w:type="paragraph" w:styleId="Frspaiere">
    <w:name w:val="No Spacing"/>
    <w:link w:val="FrspaiereCaracter"/>
    <w:uiPriority w:val="1"/>
    <w:qFormat/>
    <w:rsid w:val="00517162"/>
    <w:pPr>
      <w:ind w:firstLine="0"/>
      <w:jc w:val="left"/>
    </w:pPr>
    <w:rPr>
      <w:rFonts w:ascii="Calibri" w:eastAsia="Calibri" w:hAnsi="Calibri"/>
      <w:sz w:val="22"/>
      <w:szCs w:val="22"/>
      <w:lang w:val="en-US" w:eastAsia="en-US"/>
    </w:rPr>
  </w:style>
  <w:style w:type="character" w:customStyle="1" w:styleId="FrspaiereCaracter">
    <w:name w:val="Fără spațiere Caracter"/>
    <w:link w:val="Frspaiere"/>
    <w:uiPriority w:val="1"/>
    <w:locked/>
    <w:rsid w:val="00517162"/>
    <w:rPr>
      <w:rFonts w:ascii="Calibri" w:eastAsia="Calibri" w:hAnsi="Calibri"/>
      <w:sz w:val="22"/>
      <w:szCs w:val="22"/>
      <w:lang w:val="en-US" w:eastAsia="en-US"/>
    </w:rPr>
  </w:style>
  <w:style w:type="paragraph" w:customStyle="1" w:styleId="al">
    <w:name w:val="a_l"/>
    <w:basedOn w:val="Normal"/>
    <w:rsid w:val="00517162"/>
    <w:pPr>
      <w:spacing w:before="100" w:beforeAutospacing="1" w:after="100" w:afterAutospacing="1"/>
      <w:ind w:firstLine="0"/>
      <w:jc w:val="left"/>
    </w:pPr>
    <w:rPr>
      <w:sz w:val="24"/>
      <w:szCs w:val="24"/>
    </w:rPr>
  </w:style>
  <w:style w:type="paragraph" w:customStyle="1" w:styleId="1">
    <w:name w:val="Без интервала1"/>
    <w:qFormat/>
    <w:rsid w:val="00517162"/>
    <w:pPr>
      <w:ind w:firstLine="0"/>
      <w:jc w:val="left"/>
    </w:pPr>
    <w:rPr>
      <w:rFonts w:ascii="Calibri" w:hAnsi="Calibri"/>
      <w:sz w:val="22"/>
      <w:szCs w:val="22"/>
    </w:rPr>
  </w:style>
  <w:style w:type="character" w:styleId="Accentuat">
    <w:name w:val="Emphasis"/>
    <w:basedOn w:val="Fontdeparagrafimplicit"/>
    <w:uiPriority w:val="99"/>
    <w:qFormat/>
    <w:rsid w:val="00517162"/>
    <w:rPr>
      <w:i/>
      <w:iCs/>
    </w:rPr>
  </w:style>
  <w:style w:type="paragraph" w:customStyle="1" w:styleId="md">
    <w:name w:val="md"/>
    <w:basedOn w:val="Normal"/>
    <w:rsid w:val="00517162"/>
    <w:pPr>
      <w:spacing w:before="100" w:beforeAutospacing="1" w:after="100" w:afterAutospacing="1"/>
      <w:ind w:firstLine="0"/>
      <w:jc w:val="left"/>
    </w:pPr>
    <w:rPr>
      <w:sz w:val="24"/>
      <w:szCs w:val="24"/>
    </w:rPr>
  </w:style>
  <w:style w:type="paragraph" w:customStyle="1" w:styleId="lf">
    <w:name w:val="lf"/>
    <w:basedOn w:val="Normal"/>
    <w:rsid w:val="00517162"/>
    <w:pPr>
      <w:ind w:firstLine="0"/>
      <w:jc w:val="left"/>
    </w:pPr>
    <w:rPr>
      <w:sz w:val="24"/>
      <w:szCs w:val="24"/>
      <w:lang w:val="ru-RU" w:eastAsia="ru-RU"/>
    </w:rPr>
  </w:style>
  <w:style w:type="paragraph" w:styleId="Revizuire">
    <w:name w:val="Revision"/>
    <w:hidden/>
    <w:uiPriority w:val="99"/>
    <w:semiHidden/>
    <w:rsid w:val="00517162"/>
    <w:pPr>
      <w:ind w:firstLine="0"/>
      <w:jc w:val="left"/>
    </w:pPr>
    <w:rPr>
      <w:rFonts w:ascii="Calibri" w:eastAsia="Calibri" w:hAnsi="Calibri"/>
      <w:sz w:val="22"/>
      <w:szCs w:val="22"/>
      <w:lang w:val="en-US" w:eastAsia="en-US"/>
    </w:rPr>
  </w:style>
  <w:style w:type="character" w:customStyle="1" w:styleId="salnbdy">
    <w:name w:val="s_aln_bdy"/>
    <w:basedOn w:val="Fontdeparagrafimplicit"/>
    <w:rsid w:val="00517162"/>
  </w:style>
  <w:style w:type="character" w:customStyle="1" w:styleId="Titlu1Caracter">
    <w:name w:val="Titlu 1 Caracter"/>
    <w:basedOn w:val="Fontdeparagrafimplicit"/>
    <w:link w:val="Titlu1"/>
    <w:uiPriority w:val="9"/>
    <w:rsid w:val="00517162"/>
    <w:rPr>
      <w:rFonts w:ascii="Arial" w:hAnsi="Arial"/>
      <w:b/>
      <w:kern w:val="28"/>
      <w:sz w:val="28"/>
      <w:lang w:val="en-US" w:eastAsia="en-US"/>
    </w:rPr>
  </w:style>
  <w:style w:type="character" w:customStyle="1" w:styleId="CorptextCaracter">
    <w:name w:val="Corp text Caracter"/>
    <w:basedOn w:val="Fontdeparagrafimplicit"/>
    <w:link w:val="Corptext"/>
    <w:rsid w:val="00B36CAF"/>
    <w:rPr>
      <w:sz w:val="28"/>
      <w:szCs w:val="28"/>
    </w:rPr>
  </w:style>
  <w:style w:type="paragraph" w:styleId="Corptext">
    <w:name w:val="Body Text"/>
    <w:basedOn w:val="Normal"/>
    <w:link w:val="CorptextCaracter"/>
    <w:qFormat/>
    <w:rsid w:val="00B36CAF"/>
    <w:pPr>
      <w:widowControl w:val="0"/>
      <w:ind w:firstLine="360"/>
      <w:jc w:val="left"/>
    </w:pPr>
    <w:rPr>
      <w:sz w:val="28"/>
      <w:szCs w:val="28"/>
      <w:lang w:val="ru-RU" w:eastAsia="ru-RU"/>
    </w:rPr>
  </w:style>
  <w:style w:type="character" w:customStyle="1" w:styleId="10">
    <w:name w:val="Основной текст Знак1"/>
    <w:basedOn w:val="Fontdeparagrafimplicit"/>
    <w:semiHidden/>
    <w:rsid w:val="00B36CAF"/>
    <w:rPr>
      <w:lang w:val="en-US" w:eastAsia="en-US"/>
    </w:rPr>
  </w:style>
  <w:style w:type="paragraph" w:customStyle="1" w:styleId="Default">
    <w:name w:val="Default"/>
    <w:rsid w:val="00694BC3"/>
    <w:pPr>
      <w:autoSpaceDE w:val="0"/>
      <w:autoSpaceDN w:val="0"/>
      <w:adjustRightInd w:val="0"/>
      <w:ind w:firstLine="0"/>
      <w:jc w:val="left"/>
    </w:pPr>
    <w:rPr>
      <w:color w:val="000000"/>
      <w:sz w:val="24"/>
      <w:szCs w:val="24"/>
      <w:lang w:val="ro-RO"/>
    </w:rPr>
  </w:style>
  <w:style w:type="character" w:customStyle="1" w:styleId="Titlu8Caracter">
    <w:name w:val="Titlu 8 Caracter"/>
    <w:basedOn w:val="Fontdeparagrafimplicit"/>
    <w:link w:val="Titlu8"/>
    <w:rsid w:val="00666700"/>
    <w:rPr>
      <w:rFonts w:ascii="$Caslon" w:hAnsi="$Caslon"/>
      <w:b/>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88459">
      <w:bodyDiv w:val="1"/>
      <w:marLeft w:val="0"/>
      <w:marRight w:val="0"/>
      <w:marTop w:val="0"/>
      <w:marBottom w:val="0"/>
      <w:divBdr>
        <w:top w:val="none" w:sz="0" w:space="0" w:color="auto"/>
        <w:left w:val="none" w:sz="0" w:space="0" w:color="auto"/>
        <w:bottom w:val="none" w:sz="0" w:space="0" w:color="auto"/>
        <w:right w:val="none" w:sz="0" w:space="0" w:color="auto"/>
      </w:divBdr>
    </w:div>
    <w:div w:id="47655680">
      <w:bodyDiv w:val="1"/>
      <w:marLeft w:val="0"/>
      <w:marRight w:val="0"/>
      <w:marTop w:val="0"/>
      <w:marBottom w:val="0"/>
      <w:divBdr>
        <w:top w:val="none" w:sz="0" w:space="0" w:color="auto"/>
        <w:left w:val="none" w:sz="0" w:space="0" w:color="auto"/>
        <w:bottom w:val="none" w:sz="0" w:space="0" w:color="auto"/>
        <w:right w:val="none" w:sz="0" w:space="0" w:color="auto"/>
      </w:divBdr>
    </w:div>
    <w:div w:id="53701610">
      <w:bodyDiv w:val="1"/>
      <w:marLeft w:val="0"/>
      <w:marRight w:val="0"/>
      <w:marTop w:val="0"/>
      <w:marBottom w:val="0"/>
      <w:divBdr>
        <w:top w:val="none" w:sz="0" w:space="0" w:color="auto"/>
        <w:left w:val="none" w:sz="0" w:space="0" w:color="auto"/>
        <w:bottom w:val="none" w:sz="0" w:space="0" w:color="auto"/>
        <w:right w:val="none" w:sz="0" w:space="0" w:color="auto"/>
      </w:divBdr>
    </w:div>
    <w:div w:id="57362665">
      <w:bodyDiv w:val="1"/>
      <w:marLeft w:val="0"/>
      <w:marRight w:val="0"/>
      <w:marTop w:val="0"/>
      <w:marBottom w:val="0"/>
      <w:divBdr>
        <w:top w:val="none" w:sz="0" w:space="0" w:color="auto"/>
        <w:left w:val="none" w:sz="0" w:space="0" w:color="auto"/>
        <w:bottom w:val="none" w:sz="0" w:space="0" w:color="auto"/>
        <w:right w:val="none" w:sz="0" w:space="0" w:color="auto"/>
      </w:divBdr>
    </w:div>
    <w:div w:id="65300999">
      <w:bodyDiv w:val="1"/>
      <w:marLeft w:val="0"/>
      <w:marRight w:val="0"/>
      <w:marTop w:val="0"/>
      <w:marBottom w:val="0"/>
      <w:divBdr>
        <w:top w:val="none" w:sz="0" w:space="0" w:color="auto"/>
        <w:left w:val="none" w:sz="0" w:space="0" w:color="auto"/>
        <w:bottom w:val="none" w:sz="0" w:space="0" w:color="auto"/>
        <w:right w:val="none" w:sz="0" w:space="0" w:color="auto"/>
      </w:divBdr>
    </w:div>
    <w:div w:id="306671287">
      <w:bodyDiv w:val="1"/>
      <w:marLeft w:val="0"/>
      <w:marRight w:val="0"/>
      <w:marTop w:val="0"/>
      <w:marBottom w:val="0"/>
      <w:divBdr>
        <w:top w:val="none" w:sz="0" w:space="0" w:color="auto"/>
        <w:left w:val="none" w:sz="0" w:space="0" w:color="auto"/>
        <w:bottom w:val="none" w:sz="0" w:space="0" w:color="auto"/>
        <w:right w:val="none" w:sz="0" w:space="0" w:color="auto"/>
      </w:divBdr>
    </w:div>
    <w:div w:id="459498519">
      <w:bodyDiv w:val="1"/>
      <w:marLeft w:val="0"/>
      <w:marRight w:val="0"/>
      <w:marTop w:val="0"/>
      <w:marBottom w:val="0"/>
      <w:divBdr>
        <w:top w:val="none" w:sz="0" w:space="0" w:color="auto"/>
        <w:left w:val="none" w:sz="0" w:space="0" w:color="auto"/>
        <w:bottom w:val="none" w:sz="0" w:space="0" w:color="auto"/>
        <w:right w:val="none" w:sz="0" w:space="0" w:color="auto"/>
      </w:divBdr>
    </w:div>
    <w:div w:id="568460690">
      <w:bodyDiv w:val="1"/>
      <w:marLeft w:val="0"/>
      <w:marRight w:val="0"/>
      <w:marTop w:val="0"/>
      <w:marBottom w:val="0"/>
      <w:divBdr>
        <w:top w:val="none" w:sz="0" w:space="0" w:color="auto"/>
        <w:left w:val="none" w:sz="0" w:space="0" w:color="auto"/>
        <w:bottom w:val="none" w:sz="0" w:space="0" w:color="auto"/>
        <w:right w:val="none" w:sz="0" w:space="0" w:color="auto"/>
      </w:divBdr>
    </w:div>
    <w:div w:id="604389101">
      <w:bodyDiv w:val="1"/>
      <w:marLeft w:val="0"/>
      <w:marRight w:val="0"/>
      <w:marTop w:val="0"/>
      <w:marBottom w:val="0"/>
      <w:divBdr>
        <w:top w:val="none" w:sz="0" w:space="0" w:color="auto"/>
        <w:left w:val="none" w:sz="0" w:space="0" w:color="auto"/>
        <w:bottom w:val="none" w:sz="0" w:space="0" w:color="auto"/>
        <w:right w:val="none" w:sz="0" w:space="0" w:color="auto"/>
      </w:divBdr>
    </w:div>
    <w:div w:id="690374522">
      <w:bodyDiv w:val="1"/>
      <w:marLeft w:val="0"/>
      <w:marRight w:val="0"/>
      <w:marTop w:val="0"/>
      <w:marBottom w:val="0"/>
      <w:divBdr>
        <w:top w:val="none" w:sz="0" w:space="0" w:color="auto"/>
        <w:left w:val="none" w:sz="0" w:space="0" w:color="auto"/>
        <w:bottom w:val="none" w:sz="0" w:space="0" w:color="auto"/>
        <w:right w:val="none" w:sz="0" w:space="0" w:color="auto"/>
      </w:divBdr>
    </w:div>
    <w:div w:id="735517445">
      <w:bodyDiv w:val="1"/>
      <w:marLeft w:val="0"/>
      <w:marRight w:val="0"/>
      <w:marTop w:val="0"/>
      <w:marBottom w:val="0"/>
      <w:divBdr>
        <w:top w:val="none" w:sz="0" w:space="0" w:color="auto"/>
        <w:left w:val="none" w:sz="0" w:space="0" w:color="auto"/>
        <w:bottom w:val="none" w:sz="0" w:space="0" w:color="auto"/>
        <w:right w:val="none" w:sz="0" w:space="0" w:color="auto"/>
      </w:divBdr>
    </w:div>
    <w:div w:id="807164061">
      <w:bodyDiv w:val="1"/>
      <w:marLeft w:val="0"/>
      <w:marRight w:val="0"/>
      <w:marTop w:val="0"/>
      <w:marBottom w:val="0"/>
      <w:divBdr>
        <w:top w:val="none" w:sz="0" w:space="0" w:color="auto"/>
        <w:left w:val="none" w:sz="0" w:space="0" w:color="auto"/>
        <w:bottom w:val="none" w:sz="0" w:space="0" w:color="auto"/>
        <w:right w:val="none" w:sz="0" w:space="0" w:color="auto"/>
      </w:divBdr>
    </w:div>
    <w:div w:id="1082413199">
      <w:bodyDiv w:val="1"/>
      <w:marLeft w:val="0"/>
      <w:marRight w:val="0"/>
      <w:marTop w:val="0"/>
      <w:marBottom w:val="0"/>
      <w:divBdr>
        <w:top w:val="none" w:sz="0" w:space="0" w:color="auto"/>
        <w:left w:val="none" w:sz="0" w:space="0" w:color="auto"/>
        <w:bottom w:val="none" w:sz="0" w:space="0" w:color="auto"/>
        <w:right w:val="none" w:sz="0" w:space="0" w:color="auto"/>
      </w:divBdr>
    </w:div>
    <w:div w:id="1100488274">
      <w:bodyDiv w:val="1"/>
      <w:marLeft w:val="0"/>
      <w:marRight w:val="0"/>
      <w:marTop w:val="0"/>
      <w:marBottom w:val="0"/>
      <w:divBdr>
        <w:top w:val="none" w:sz="0" w:space="0" w:color="auto"/>
        <w:left w:val="none" w:sz="0" w:space="0" w:color="auto"/>
        <w:bottom w:val="none" w:sz="0" w:space="0" w:color="auto"/>
        <w:right w:val="none" w:sz="0" w:space="0" w:color="auto"/>
      </w:divBdr>
    </w:div>
    <w:div w:id="1260681046">
      <w:bodyDiv w:val="1"/>
      <w:marLeft w:val="0"/>
      <w:marRight w:val="0"/>
      <w:marTop w:val="0"/>
      <w:marBottom w:val="0"/>
      <w:divBdr>
        <w:top w:val="none" w:sz="0" w:space="0" w:color="auto"/>
        <w:left w:val="none" w:sz="0" w:space="0" w:color="auto"/>
        <w:bottom w:val="none" w:sz="0" w:space="0" w:color="auto"/>
        <w:right w:val="none" w:sz="0" w:space="0" w:color="auto"/>
      </w:divBdr>
    </w:div>
    <w:div w:id="1376927057">
      <w:bodyDiv w:val="1"/>
      <w:marLeft w:val="0"/>
      <w:marRight w:val="0"/>
      <w:marTop w:val="0"/>
      <w:marBottom w:val="0"/>
      <w:divBdr>
        <w:top w:val="none" w:sz="0" w:space="0" w:color="auto"/>
        <w:left w:val="none" w:sz="0" w:space="0" w:color="auto"/>
        <w:bottom w:val="none" w:sz="0" w:space="0" w:color="auto"/>
        <w:right w:val="none" w:sz="0" w:space="0" w:color="auto"/>
      </w:divBdr>
    </w:div>
    <w:div w:id="1498303921">
      <w:bodyDiv w:val="1"/>
      <w:marLeft w:val="0"/>
      <w:marRight w:val="0"/>
      <w:marTop w:val="0"/>
      <w:marBottom w:val="0"/>
      <w:divBdr>
        <w:top w:val="none" w:sz="0" w:space="0" w:color="auto"/>
        <w:left w:val="none" w:sz="0" w:space="0" w:color="auto"/>
        <w:bottom w:val="none" w:sz="0" w:space="0" w:color="auto"/>
        <w:right w:val="none" w:sz="0" w:space="0" w:color="auto"/>
      </w:divBdr>
    </w:div>
    <w:div w:id="1521967033">
      <w:bodyDiv w:val="1"/>
      <w:marLeft w:val="0"/>
      <w:marRight w:val="0"/>
      <w:marTop w:val="0"/>
      <w:marBottom w:val="0"/>
      <w:divBdr>
        <w:top w:val="none" w:sz="0" w:space="0" w:color="auto"/>
        <w:left w:val="none" w:sz="0" w:space="0" w:color="auto"/>
        <w:bottom w:val="none" w:sz="0" w:space="0" w:color="auto"/>
        <w:right w:val="none" w:sz="0" w:space="0" w:color="auto"/>
      </w:divBdr>
    </w:div>
    <w:div w:id="1596671643">
      <w:bodyDiv w:val="1"/>
      <w:marLeft w:val="0"/>
      <w:marRight w:val="0"/>
      <w:marTop w:val="0"/>
      <w:marBottom w:val="0"/>
      <w:divBdr>
        <w:top w:val="none" w:sz="0" w:space="0" w:color="auto"/>
        <w:left w:val="none" w:sz="0" w:space="0" w:color="auto"/>
        <w:bottom w:val="none" w:sz="0" w:space="0" w:color="auto"/>
        <w:right w:val="none" w:sz="0" w:space="0" w:color="auto"/>
      </w:divBdr>
    </w:div>
    <w:div w:id="1680354820">
      <w:bodyDiv w:val="1"/>
      <w:marLeft w:val="0"/>
      <w:marRight w:val="0"/>
      <w:marTop w:val="0"/>
      <w:marBottom w:val="0"/>
      <w:divBdr>
        <w:top w:val="none" w:sz="0" w:space="0" w:color="auto"/>
        <w:left w:val="none" w:sz="0" w:space="0" w:color="auto"/>
        <w:bottom w:val="none" w:sz="0" w:space="0" w:color="auto"/>
        <w:right w:val="none" w:sz="0" w:space="0" w:color="auto"/>
      </w:divBdr>
    </w:div>
    <w:div w:id="1687754267">
      <w:bodyDiv w:val="1"/>
      <w:marLeft w:val="0"/>
      <w:marRight w:val="0"/>
      <w:marTop w:val="0"/>
      <w:marBottom w:val="0"/>
      <w:divBdr>
        <w:top w:val="none" w:sz="0" w:space="0" w:color="auto"/>
        <w:left w:val="none" w:sz="0" w:space="0" w:color="auto"/>
        <w:bottom w:val="none" w:sz="0" w:space="0" w:color="auto"/>
        <w:right w:val="none" w:sz="0" w:space="0" w:color="auto"/>
      </w:divBdr>
    </w:div>
    <w:div w:id="1834099269">
      <w:bodyDiv w:val="1"/>
      <w:marLeft w:val="0"/>
      <w:marRight w:val="0"/>
      <w:marTop w:val="0"/>
      <w:marBottom w:val="0"/>
      <w:divBdr>
        <w:top w:val="none" w:sz="0" w:space="0" w:color="auto"/>
        <w:left w:val="none" w:sz="0" w:space="0" w:color="auto"/>
        <w:bottom w:val="none" w:sz="0" w:space="0" w:color="auto"/>
        <w:right w:val="none" w:sz="0" w:space="0" w:color="auto"/>
      </w:divBdr>
    </w:div>
    <w:div w:id="1895582283">
      <w:bodyDiv w:val="1"/>
      <w:marLeft w:val="0"/>
      <w:marRight w:val="0"/>
      <w:marTop w:val="0"/>
      <w:marBottom w:val="0"/>
      <w:divBdr>
        <w:top w:val="none" w:sz="0" w:space="0" w:color="auto"/>
        <w:left w:val="none" w:sz="0" w:space="0" w:color="auto"/>
        <w:bottom w:val="none" w:sz="0" w:space="0" w:color="auto"/>
        <w:right w:val="none" w:sz="0" w:space="0" w:color="auto"/>
      </w:divBdr>
    </w:div>
    <w:div w:id="1903711232">
      <w:bodyDiv w:val="1"/>
      <w:marLeft w:val="0"/>
      <w:marRight w:val="0"/>
      <w:marTop w:val="0"/>
      <w:marBottom w:val="0"/>
      <w:divBdr>
        <w:top w:val="none" w:sz="0" w:space="0" w:color="auto"/>
        <w:left w:val="none" w:sz="0" w:space="0" w:color="auto"/>
        <w:bottom w:val="none" w:sz="0" w:space="0" w:color="auto"/>
        <w:right w:val="none" w:sz="0" w:space="0" w:color="auto"/>
      </w:divBdr>
    </w:div>
    <w:div w:id="2080975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doptare" ma:contentTypeID="0x0101004E73E17DAB82B74E965C80D0B5600DD5007CA7B5F6A101034B8D8C70C4C9CA9A40" ma:contentTypeVersion="6" ma:contentTypeDescription="" ma:contentTypeScope="" ma:versionID="71843745d3d165d3ebd4c63c18040157">
  <xsd:schema xmlns:xsd="http://www.w3.org/2001/XMLSchema" xmlns:xs="http://www.w3.org/2001/XMLSchema" xmlns:p="http://schemas.microsoft.com/office/2006/metadata/properties" xmlns:ns2="deb42e83-2260-4c15-9444-eeddc6459f2b" targetNamespace="http://schemas.microsoft.com/office/2006/metadata/properties" ma:root="true" ma:fieldsID="5f4c7933669535cc3dbea9b12514e64a" ns2:_="">
    <xsd:import namespace="deb42e83-2260-4c15-9444-eeddc6459f2b"/>
    <xsd:element name="properties">
      <xsd:complexType>
        <xsd:sequence>
          <xsd:element name="documentManagement">
            <xsd:complexType>
              <xsd:all>
                <xsd:element ref="ns2:Tipul_x0020_documentului_x0020_de_x0020_Adopta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Tipul_x0020_documentului_x0020_de_x0020_Adoptare" ma:index="8" ma:displayName="Tipul documentului de Adoptare" ma:default="Textul Final" ma:format="Dropdown" ma:internalName="Tipul_x0020_documentului_x0020_de_x0020_Adoptare" ma:readOnly="false">
      <xsd:simpleType>
        <xsd:restriction base="dms:Choice">
          <xsd:enumeration value="Textul Final"/>
          <xsd:enumeration value="Act de promulgare"/>
          <xsd:enumeration value="Aviz de reexaminare"/>
        </xsd:restriction>
      </xsd:simpleType>
    </xsd:element>
    <xsd:element name="Lectura" ma:index="9"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Tipul_x0020_documentului_x0020_de_x0020_Adoptare xmlns="deb42e83-2260-4c15-9444-eeddc6459f2b">Textul Final</Tipul_x0020_documentului_x0020_de_x0020_Adoptare>
  </documentManagement>
</p:properties>
</file>

<file path=customXml/itemProps1.xml><?xml version="1.0" encoding="utf-8"?>
<ds:datastoreItem xmlns:ds="http://schemas.openxmlformats.org/officeDocument/2006/customXml" ds:itemID="{0D46EE3A-0608-4254-9510-A38A884B35A5}">
  <ds:schemaRefs>
    <ds:schemaRef ds:uri="http://schemas.openxmlformats.org/officeDocument/2006/bibliography"/>
  </ds:schemaRefs>
</ds:datastoreItem>
</file>

<file path=customXml/itemProps2.xml><?xml version="1.0" encoding="utf-8"?>
<ds:datastoreItem xmlns:ds="http://schemas.openxmlformats.org/officeDocument/2006/customXml" ds:itemID="{6D88E45F-5110-4E60-96F1-DC1CE724570B}">
  <ds:schemaRefs>
    <ds:schemaRef ds:uri="http://schemas.microsoft.com/sharepoint/v3/contenttype/forms"/>
  </ds:schemaRefs>
</ds:datastoreItem>
</file>

<file path=customXml/itemProps3.xml><?xml version="1.0" encoding="utf-8"?>
<ds:datastoreItem xmlns:ds="http://schemas.openxmlformats.org/officeDocument/2006/customXml" ds:itemID="{B9AFC85A-8B5A-43EB-968E-43ECC337A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4A3F54-B849-4663-9B99-0DF6DF04D562}">
  <ds:schemaRefs>
    <ds:schemaRef ds:uri="http://schemas.microsoft.com/office/2006/metadata/properties"/>
    <ds:schemaRef ds:uri="http://schemas.microsoft.com/office/infopath/2007/PartnerControls"/>
    <ds:schemaRef ds:uri="deb42e83-2260-4c15-9444-eeddc6459f2b"/>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3</Pages>
  <Words>453</Words>
  <Characters>2588</Characters>
  <Application>Microsoft Office Word</Application>
  <DocSecurity>0</DocSecurity>
  <Lines>21</Lines>
  <Paragraphs>6</Paragraphs>
  <ScaleCrop>false</ScaleCrop>
  <HeadingPairs>
    <vt:vector size="6" baseType="variant">
      <vt:variant>
        <vt:lpstr>Titlu</vt:lpstr>
      </vt:variant>
      <vt:variant>
        <vt:i4>1</vt:i4>
      </vt:variant>
      <vt:variant>
        <vt:lpstr>Название</vt:lpstr>
      </vt:variant>
      <vt:variant>
        <vt:i4>1</vt:i4>
      </vt:variant>
      <vt:variant>
        <vt:lpstr>Title</vt:lpstr>
      </vt:variant>
      <vt:variant>
        <vt:i4>1</vt:i4>
      </vt:variant>
    </vt:vector>
  </HeadingPairs>
  <TitlesOfParts>
    <vt:vector size="3" baseType="lpstr">
      <vt:lpstr>LP216 + LP185</vt:lpstr>
      <vt:lpstr>LP216 + LP185</vt:lpstr>
      <vt:lpstr/>
    </vt:vector>
  </TitlesOfParts>
  <Company>Ministerul Afacerilor Interne</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LP216 + LP185</dc:title>
  <dc:creator>Oleg Ceban STI</dc:creator>
  <cp:lastModifiedBy>Ordine Publica</cp:lastModifiedBy>
  <cp:revision>15</cp:revision>
  <cp:lastPrinted>2025-02-12T08:08:00Z</cp:lastPrinted>
  <dcterms:created xsi:type="dcterms:W3CDTF">2025-08-04T07:38:00Z</dcterms:created>
  <dcterms:modified xsi:type="dcterms:W3CDTF">2026-03-18T11:52:00Z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0x0101004E73E17DAB82B74E965C80D0B5600DD5007CA7B5F6A101034B8D8C70C4C9CA9A40</vt:lpwstr>
  </property>
  <property fmtid="{D5CDD505-2E9C-101B-9397-08002B2CF9AE}" pid="3" name="Tipul documentului">
    <vt:lpwstr>Aviz</vt:lpwstr>
  </property>
  <property fmtid="{D5CDD505-2E9C-101B-9397-08002B2CF9AE}" pid="4" name="Limba">
    <vt:lpwstr>Română</vt:lpwstr>
  </property>
  <property fmtid="{D5CDD505-2E9C-101B-9397-08002B2CF9AE}" pid="5" name="Tipul documentului de Initiere">
    <vt:lpwstr>Textul Initial</vt:lpwstr>
  </property>
</Properties>
</file>