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6360" w14:textId="77777777" w:rsidR="00B93D72" w:rsidRPr="00903679" w:rsidRDefault="00B93D72" w:rsidP="0042449D">
      <w:pPr>
        <w:jc w:val="right"/>
        <w:rPr>
          <w:b/>
          <w:lang w:val="ro-RO"/>
        </w:rPr>
      </w:pPr>
      <w:r w:rsidRPr="00903679">
        <w:rPr>
          <w:b/>
          <w:lang w:val="ro-RO"/>
        </w:rPr>
        <w:t>Aprobat</w:t>
      </w:r>
    </w:p>
    <w:p w14:paraId="4873507C" w14:textId="77777777" w:rsidR="00B93D72" w:rsidRPr="00903679" w:rsidRDefault="00B93D72" w:rsidP="0042449D">
      <w:pPr>
        <w:jc w:val="right"/>
        <w:rPr>
          <w:b/>
          <w:lang w:val="ro-RO"/>
        </w:rPr>
      </w:pPr>
      <w:r w:rsidRPr="00903679">
        <w:rPr>
          <w:b/>
          <w:lang w:val="ro-RO"/>
        </w:rPr>
        <w:t>prin decizia Consiliului municipal Bălți</w:t>
      </w:r>
    </w:p>
    <w:p w14:paraId="0AE39392" w14:textId="3BFFA0D7" w:rsidR="00B93D72" w:rsidRPr="00903679" w:rsidRDefault="00DA4E30" w:rsidP="0042449D">
      <w:pPr>
        <w:jc w:val="right"/>
        <w:rPr>
          <w:lang w:val="ro-RO"/>
        </w:rPr>
      </w:pPr>
      <w:r w:rsidRPr="00903679">
        <w:rPr>
          <w:lang w:val="ro-RO"/>
        </w:rPr>
        <w:t xml:space="preserve">nr. </w:t>
      </w:r>
      <w:r w:rsidR="00E07427" w:rsidRPr="00903679">
        <w:rPr>
          <w:lang w:val="ro-RO"/>
        </w:rPr>
        <w:t xml:space="preserve">__________ </w:t>
      </w:r>
      <w:r w:rsidRPr="00903679">
        <w:rPr>
          <w:lang w:val="ro-RO"/>
        </w:rPr>
        <w:t xml:space="preserve"> din </w:t>
      </w:r>
      <w:r w:rsidR="00096A66" w:rsidRPr="00903679">
        <w:rPr>
          <w:lang w:val="ro-RO"/>
        </w:rPr>
        <w:t xml:space="preserve"> ____________</w:t>
      </w:r>
      <w:r w:rsidR="00E07427" w:rsidRPr="00903679">
        <w:rPr>
          <w:lang w:val="ro-RO"/>
        </w:rPr>
        <w:t xml:space="preserve"> </w:t>
      </w:r>
      <w:r w:rsidRPr="00903679">
        <w:rPr>
          <w:lang w:val="ro-RO"/>
        </w:rPr>
        <w:t>202</w:t>
      </w:r>
      <w:r w:rsidR="00096A66" w:rsidRPr="00903679">
        <w:rPr>
          <w:lang w:val="ro-RO"/>
        </w:rPr>
        <w:t>6</w:t>
      </w:r>
    </w:p>
    <w:p w14:paraId="57A0F871" w14:textId="77777777" w:rsidR="00B93D72" w:rsidRPr="00903679" w:rsidRDefault="00B93D72" w:rsidP="00B93D72">
      <w:pPr>
        <w:rPr>
          <w:lang w:val="ro-RO"/>
        </w:rPr>
      </w:pPr>
    </w:p>
    <w:p w14:paraId="5B4BC20D" w14:textId="77777777" w:rsidR="00096A66" w:rsidRPr="00903679" w:rsidRDefault="00096A66" w:rsidP="00B93D72">
      <w:pPr>
        <w:jc w:val="center"/>
        <w:rPr>
          <w:b/>
          <w:lang w:val="ro-RO"/>
        </w:rPr>
      </w:pPr>
    </w:p>
    <w:p w14:paraId="72B14355" w14:textId="6C2B7C48" w:rsidR="00B93D72" w:rsidRPr="00903679" w:rsidRDefault="00B93D72" w:rsidP="00B93D72">
      <w:pPr>
        <w:jc w:val="center"/>
        <w:rPr>
          <w:b/>
          <w:lang w:val="en-US"/>
        </w:rPr>
      </w:pPr>
      <w:r w:rsidRPr="00903679">
        <w:rPr>
          <w:b/>
          <w:lang w:val="ro-RO"/>
        </w:rPr>
        <w:t xml:space="preserve">REGULAMENTUL </w:t>
      </w:r>
    </w:p>
    <w:p w14:paraId="341062C7" w14:textId="77777777" w:rsidR="008327D9" w:rsidRPr="00903679" w:rsidRDefault="00B93D72" w:rsidP="00B93D72">
      <w:pPr>
        <w:jc w:val="center"/>
        <w:rPr>
          <w:b/>
          <w:lang w:val="ro-RO"/>
        </w:rPr>
      </w:pPr>
      <w:r w:rsidRPr="00903679">
        <w:rPr>
          <w:b/>
          <w:lang w:val="ro-RO"/>
        </w:rPr>
        <w:t xml:space="preserve">privind achiziționarea bunurilor, lucrărilor și </w:t>
      </w:r>
    </w:p>
    <w:p w14:paraId="2F71ED16" w14:textId="33BEA6C3" w:rsidR="00096A66" w:rsidRPr="00903679" w:rsidRDefault="00B93D72" w:rsidP="00B93D72">
      <w:pPr>
        <w:jc w:val="center"/>
        <w:rPr>
          <w:b/>
          <w:lang w:val="ro-RO"/>
        </w:rPr>
      </w:pPr>
      <w:r w:rsidRPr="00903679">
        <w:rPr>
          <w:b/>
          <w:lang w:val="ro-RO"/>
        </w:rPr>
        <w:t>serviciilor la întreprinderile municipale</w:t>
      </w:r>
    </w:p>
    <w:p w14:paraId="1571070C" w14:textId="4693CED0" w:rsidR="00B93D72" w:rsidRPr="00903679" w:rsidRDefault="00B93D72" w:rsidP="00B93D72">
      <w:pPr>
        <w:jc w:val="center"/>
        <w:rPr>
          <w:b/>
          <w:lang w:val="en-US"/>
        </w:rPr>
      </w:pPr>
      <w:r w:rsidRPr="00903679">
        <w:rPr>
          <w:b/>
          <w:lang w:val="ro-RO"/>
        </w:rPr>
        <w:t xml:space="preserve"> în care Consiliul municipal Bălți </w:t>
      </w:r>
      <w:proofErr w:type="spellStart"/>
      <w:r w:rsidRPr="00903679">
        <w:rPr>
          <w:b/>
          <w:lang w:val="en-US"/>
        </w:rPr>
        <w:t>exercită</w:t>
      </w:r>
      <w:proofErr w:type="spellEnd"/>
      <w:r w:rsidRPr="00903679">
        <w:rPr>
          <w:b/>
          <w:lang w:val="en-US"/>
        </w:rPr>
        <w:t xml:space="preserve"> </w:t>
      </w:r>
      <w:proofErr w:type="spellStart"/>
      <w:r w:rsidRPr="00903679">
        <w:rPr>
          <w:b/>
          <w:lang w:val="en-US"/>
        </w:rPr>
        <w:t>funcţia</w:t>
      </w:r>
      <w:proofErr w:type="spellEnd"/>
      <w:r w:rsidRPr="00903679">
        <w:rPr>
          <w:b/>
          <w:lang w:val="en-US"/>
        </w:rPr>
        <w:t xml:space="preserve"> de </w:t>
      </w:r>
      <w:proofErr w:type="spellStart"/>
      <w:r w:rsidRPr="00903679">
        <w:rPr>
          <w:b/>
          <w:lang w:val="en-US"/>
        </w:rPr>
        <w:t>fondator</w:t>
      </w:r>
      <w:proofErr w:type="spellEnd"/>
    </w:p>
    <w:p w14:paraId="2C2811E1" w14:textId="77777777" w:rsidR="00B93D72" w:rsidRPr="00903679" w:rsidRDefault="00B93D72" w:rsidP="00B93D72">
      <w:pPr>
        <w:jc w:val="both"/>
        <w:rPr>
          <w:lang w:val="en-US"/>
        </w:rPr>
      </w:pPr>
    </w:p>
    <w:p w14:paraId="1842B943" w14:textId="77777777" w:rsidR="00B93D72" w:rsidRPr="00903679" w:rsidRDefault="00B93D72" w:rsidP="00B93D72">
      <w:pPr>
        <w:shd w:val="clear" w:color="auto" w:fill="FFFFFF"/>
        <w:ind w:firstLine="851"/>
        <w:jc w:val="center"/>
        <w:rPr>
          <w:lang w:val="en-US"/>
        </w:rPr>
      </w:pPr>
      <w:r w:rsidRPr="00903679">
        <w:rPr>
          <w:b/>
          <w:bCs/>
          <w:lang w:val="en-US"/>
        </w:rPr>
        <w:t>I. DISPOZIȚII GENERALE</w:t>
      </w:r>
    </w:p>
    <w:p w14:paraId="52C9EE9E" w14:textId="524406D7" w:rsidR="00B93D72" w:rsidRPr="00903679" w:rsidRDefault="00B93D72" w:rsidP="00096A66">
      <w:pPr>
        <w:ind w:firstLine="567"/>
        <w:jc w:val="both"/>
        <w:rPr>
          <w:lang w:val="en-US"/>
        </w:rPr>
      </w:pPr>
      <w:r w:rsidRPr="00903679">
        <w:rPr>
          <w:lang w:val="en-US"/>
        </w:rPr>
        <w:t xml:space="preserve">1. </w:t>
      </w:r>
      <w:proofErr w:type="spellStart"/>
      <w:r w:rsidRPr="00903679">
        <w:rPr>
          <w:lang w:val="en-US"/>
        </w:rPr>
        <w:t>Regulamentul</w:t>
      </w:r>
      <w:proofErr w:type="spellEnd"/>
      <w:r w:rsidRPr="00903679">
        <w:rPr>
          <w:lang w:val="en-US"/>
        </w:rPr>
        <w:t xml:space="preserve"> </w:t>
      </w:r>
      <w:proofErr w:type="spellStart"/>
      <w:r w:rsidRPr="00903679">
        <w:rPr>
          <w:lang w:val="en-US"/>
        </w:rPr>
        <w:t>privind</w:t>
      </w:r>
      <w:proofErr w:type="spellEnd"/>
      <w:r w:rsidRPr="00903679">
        <w:rPr>
          <w:lang w:val="en-US"/>
        </w:rPr>
        <w:t xml:space="preserve"> </w:t>
      </w:r>
      <w:proofErr w:type="spellStart"/>
      <w:r w:rsidRPr="00903679">
        <w:rPr>
          <w:lang w:val="en-US"/>
        </w:rPr>
        <w:t>achiziționarea</w:t>
      </w:r>
      <w:proofErr w:type="spellEnd"/>
      <w:r w:rsidRPr="00903679">
        <w:rPr>
          <w:lang w:val="en-US"/>
        </w:rPr>
        <w:t xml:space="preserve"> </w:t>
      </w:r>
      <w:proofErr w:type="spellStart"/>
      <w:r w:rsidRPr="00903679">
        <w:rPr>
          <w:lang w:val="en-US"/>
        </w:rPr>
        <w:t>bunurilor</w:t>
      </w:r>
      <w:proofErr w:type="spellEnd"/>
      <w:r w:rsidRPr="00903679">
        <w:rPr>
          <w:lang w:val="en-US"/>
        </w:rPr>
        <w:t xml:space="preserve">, </w:t>
      </w:r>
      <w:proofErr w:type="spellStart"/>
      <w:r w:rsidRPr="00903679">
        <w:rPr>
          <w:lang w:val="en-US"/>
        </w:rPr>
        <w:t>lucrărilor</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serviciilor</w:t>
      </w:r>
      <w:proofErr w:type="spellEnd"/>
      <w:r w:rsidRPr="00903679">
        <w:rPr>
          <w:lang w:val="en-US"/>
        </w:rPr>
        <w:t xml:space="preserve"> la </w:t>
      </w:r>
      <w:proofErr w:type="spellStart"/>
      <w:r w:rsidRPr="00903679">
        <w:rPr>
          <w:lang w:val="en-US"/>
        </w:rPr>
        <w:t>întrepri</w:t>
      </w:r>
      <w:r w:rsidR="00096A66" w:rsidRPr="00903679">
        <w:rPr>
          <w:lang w:val="en-US"/>
        </w:rPr>
        <w:t>nderea</w:t>
      </w:r>
      <w:proofErr w:type="spellEnd"/>
      <w:r w:rsidR="00096A66" w:rsidRPr="00903679">
        <w:rPr>
          <w:lang w:val="en-US"/>
        </w:rPr>
        <w:t xml:space="preserve"> </w:t>
      </w:r>
      <w:proofErr w:type="spellStart"/>
      <w:r w:rsidR="00096A66" w:rsidRPr="00903679">
        <w:rPr>
          <w:lang w:val="en-US"/>
        </w:rPr>
        <w:t>municipală</w:t>
      </w:r>
      <w:proofErr w:type="spellEnd"/>
      <w:r w:rsidR="00096A66" w:rsidRPr="00903679">
        <w:rPr>
          <w:lang w:val="en-US"/>
        </w:rPr>
        <w:t xml:space="preserve"> (</w:t>
      </w:r>
      <w:proofErr w:type="spellStart"/>
      <w:r w:rsidR="00096A66" w:rsidRPr="00903679">
        <w:rPr>
          <w:i/>
          <w:lang w:val="en-US"/>
        </w:rPr>
        <w:t>în</w:t>
      </w:r>
      <w:proofErr w:type="spellEnd"/>
      <w:r w:rsidR="00096A66" w:rsidRPr="00903679">
        <w:rPr>
          <w:i/>
          <w:lang w:val="en-US"/>
        </w:rPr>
        <w:t xml:space="preserve"> cont.</w:t>
      </w:r>
      <w:r w:rsidRPr="00903679">
        <w:rPr>
          <w:lang w:val="en-US"/>
        </w:rPr>
        <w:t xml:space="preserve"> – </w:t>
      </w:r>
      <w:proofErr w:type="spellStart"/>
      <w:r w:rsidRPr="00903679">
        <w:rPr>
          <w:lang w:val="en-US"/>
        </w:rPr>
        <w:t>Regulament</w:t>
      </w:r>
      <w:proofErr w:type="spellEnd"/>
      <w:r w:rsidRPr="00903679">
        <w:rPr>
          <w:lang w:val="en-US"/>
        </w:rPr>
        <w:t xml:space="preserve">) </w:t>
      </w:r>
      <w:proofErr w:type="spellStart"/>
      <w:r w:rsidRPr="00903679">
        <w:rPr>
          <w:lang w:val="en-US"/>
        </w:rPr>
        <w:t>reglementează</w:t>
      </w:r>
      <w:proofErr w:type="spellEnd"/>
      <w:r w:rsidRPr="00903679">
        <w:rPr>
          <w:lang w:val="en-US"/>
        </w:rPr>
        <w:t xml:space="preserve"> </w:t>
      </w:r>
      <w:proofErr w:type="spellStart"/>
      <w:r w:rsidRPr="00903679">
        <w:rPr>
          <w:lang w:val="en-US"/>
        </w:rPr>
        <w:t>modalitățile</w:t>
      </w:r>
      <w:proofErr w:type="spellEnd"/>
      <w:r w:rsidRPr="00903679">
        <w:rPr>
          <w:lang w:val="en-US"/>
        </w:rPr>
        <w:t xml:space="preserve">, </w:t>
      </w:r>
      <w:proofErr w:type="spellStart"/>
      <w:r w:rsidRPr="00903679">
        <w:rPr>
          <w:lang w:val="en-US"/>
        </w:rPr>
        <w:t>procedeele</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necesitățile</w:t>
      </w:r>
      <w:proofErr w:type="spellEnd"/>
      <w:r w:rsidRPr="00903679">
        <w:rPr>
          <w:lang w:val="en-US"/>
        </w:rPr>
        <w:t xml:space="preserve"> </w:t>
      </w:r>
      <w:proofErr w:type="spellStart"/>
      <w:r w:rsidRPr="00903679">
        <w:rPr>
          <w:lang w:val="en-US"/>
        </w:rPr>
        <w:t>întreprinderii</w:t>
      </w:r>
      <w:proofErr w:type="spellEnd"/>
      <w:r w:rsidRPr="00903679">
        <w:rPr>
          <w:lang w:val="en-US"/>
        </w:rPr>
        <w:t xml:space="preserve"> </w:t>
      </w:r>
      <w:proofErr w:type="spellStart"/>
      <w:r w:rsidRPr="00903679">
        <w:rPr>
          <w:lang w:val="en-US"/>
        </w:rPr>
        <w:t>municipale</w:t>
      </w:r>
      <w:proofErr w:type="spellEnd"/>
      <w:r w:rsidRPr="00903679">
        <w:rPr>
          <w:lang w:val="en-US"/>
        </w:rPr>
        <w:t xml:space="preserve"> </w:t>
      </w:r>
      <w:r w:rsidR="00096A66" w:rsidRPr="00903679">
        <w:rPr>
          <w:lang w:val="ro-RO"/>
        </w:rPr>
        <w:t xml:space="preserve">în care Consiliul municipal Bălți </w:t>
      </w:r>
      <w:proofErr w:type="spellStart"/>
      <w:r w:rsidR="00096A66" w:rsidRPr="00903679">
        <w:rPr>
          <w:lang w:val="en-US"/>
        </w:rPr>
        <w:t>exercită</w:t>
      </w:r>
      <w:proofErr w:type="spellEnd"/>
      <w:r w:rsidR="00096A66" w:rsidRPr="00903679">
        <w:rPr>
          <w:lang w:val="en-US"/>
        </w:rPr>
        <w:t xml:space="preserve"> </w:t>
      </w:r>
      <w:proofErr w:type="spellStart"/>
      <w:r w:rsidR="00096A66" w:rsidRPr="00903679">
        <w:rPr>
          <w:lang w:val="en-US"/>
        </w:rPr>
        <w:t>funcţia</w:t>
      </w:r>
      <w:proofErr w:type="spellEnd"/>
      <w:r w:rsidR="00096A66" w:rsidRPr="00903679">
        <w:rPr>
          <w:lang w:val="en-US"/>
        </w:rPr>
        <w:t xml:space="preserve"> de </w:t>
      </w:r>
      <w:proofErr w:type="spellStart"/>
      <w:r w:rsidR="00096A66" w:rsidRPr="00903679">
        <w:rPr>
          <w:lang w:val="en-US"/>
        </w:rPr>
        <w:t>fondator</w:t>
      </w:r>
      <w:proofErr w:type="spellEnd"/>
      <w:r w:rsidR="00096A66" w:rsidRPr="00903679">
        <w:rPr>
          <w:lang w:val="en-US"/>
        </w:rPr>
        <w:t xml:space="preserve">  </w:t>
      </w:r>
      <w:r w:rsidRPr="00903679">
        <w:rPr>
          <w:lang w:val="en-US"/>
        </w:rPr>
        <w:t>(</w:t>
      </w:r>
      <w:proofErr w:type="spellStart"/>
      <w:r w:rsidRPr="00903679">
        <w:rPr>
          <w:i/>
          <w:lang w:val="en-US"/>
        </w:rPr>
        <w:t>în</w:t>
      </w:r>
      <w:proofErr w:type="spellEnd"/>
      <w:r w:rsidRPr="00903679">
        <w:rPr>
          <w:i/>
          <w:lang w:val="en-US"/>
        </w:rPr>
        <w:t xml:space="preserve"> cont</w:t>
      </w:r>
      <w:r w:rsidR="00096A66" w:rsidRPr="00903679">
        <w:rPr>
          <w:i/>
          <w:lang w:val="en-US"/>
        </w:rPr>
        <w:t>.</w:t>
      </w:r>
      <w:r w:rsidRPr="00903679">
        <w:rPr>
          <w:lang w:val="en-US"/>
        </w:rPr>
        <w:t xml:space="preserve"> – </w:t>
      </w:r>
      <w:proofErr w:type="spellStart"/>
      <w:r w:rsidRPr="00903679">
        <w:rPr>
          <w:lang w:val="en-US"/>
        </w:rPr>
        <w:t>întreprindere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asigură</w:t>
      </w:r>
      <w:proofErr w:type="spellEnd"/>
      <w:r w:rsidRPr="00903679">
        <w:rPr>
          <w:lang w:val="en-US"/>
        </w:rPr>
        <w:t xml:space="preserve"> </w:t>
      </w:r>
      <w:proofErr w:type="spellStart"/>
      <w:r w:rsidRPr="00903679">
        <w:rPr>
          <w:lang w:val="en-US"/>
        </w:rPr>
        <w:t>transparența</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achizițiilor</w:t>
      </w:r>
      <w:proofErr w:type="spellEnd"/>
      <w:r w:rsidRPr="00903679">
        <w:rPr>
          <w:lang w:val="en-US"/>
        </w:rPr>
        <w:t xml:space="preserve"> de </w:t>
      </w:r>
      <w:proofErr w:type="spellStart"/>
      <w:r w:rsidRPr="00903679">
        <w:rPr>
          <w:lang w:val="en-US"/>
        </w:rPr>
        <w:t>bunuri</w:t>
      </w:r>
      <w:proofErr w:type="spellEnd"/>
      <w:r w:rsidRPr="00903679">
        <w:rPr>
          <w:lang w:val="en-US"/>
        </w:rPr>
        <w:t xml:space="preserve">, </w:t>
      </w:r>
      <w:proofErr w:type="spellStart"/>
      <w:r w:rsidRPr="00903679">
        <w:rPr>
          <w:lang w:val="en-US"/>
        </w:rPr>
        <w:t>lucrări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servicii</w:t>
      </w:r>
      <w:proofErr w:type="spellEnd"/>
      <w:r w:rsidRPr="00903679">
        <w:rPr>
          <w:lang w:val="en-US"/>
        </w:rPr>
        <w:t xml:space="preserve">, </w:t>
      </w:r>
      <w:proofErr w:type="spellStart"/>
      <w:r w:rsidRPr="00903679">
        <w:rPr>
          <w:lang w:val="en-US"/>
        </w:rPr>
        <w:t>minimizarea</w:t>
      </w:r>
      <w:proofErr w:type="spellEnd"/>
      <w:r w:rsidRPr="00903679">
        <w:rPr>
          <w:lang w:val="en-US"/>
        </w:rPr>
        <w:t xml:space="preserve"> </w:t>
      </w:r>
      <w:proofErr w:type="spellStart"/>
      <w:r w:rsidRPr="00903679">
        <w:rPr>
          <w:lang w:val="en-US"/>
        </w:rPr>
        <w:t>costurilor</w:t>
      </w:r>
      <w:proofErr w:type="spellEnd"/>
      <w:r w:rsidRPr="00903679">
        <w:rPr>
          <w:lang w:val="en-US"/>
        </w:rPr>
        <w:t xml:space="preserve">, </w:t>
      </w:r>
      <w:proofErr w:type="spellStart"/>
      <w:r w:rsidRPr="00903679">
        <w:rPr>
          <w:lang w:val="en-US"/>
        </w:rPr>
        <w:t>economisirea</w:t>
      </w:r>
      <w:proofErr w:type="spellEnd"/>
      <w:r w:rsidRPr="00903679">
        <w:rPr>
          <w:lang w:val="en-US"/>
        </w:rPr>
        <w:t xml:space="preserve"> </w:t>
      </w:r>
      <w:proofErr w:type="spellStart"/>
      <w:r w:rsidRPr="00903679">
        <w:rPr>
          <w:lang w:val="en-US"/>
        </w:rPr>
        <w:t>mijloacelor</w:t>
      </w:r>
      <w:proofErr w:type="spellEnd"/>
      <w:r w:rsidRPr="00903679">
        <w:rPr>
          <w:lang w:val="en-US"/>
        </w:rPr>
        <w:t xml:space="preserve"> </w:t>
      </w:r>
      <w:proofErr w:type="spellStart"/>
      <w:r w:rsidRPr="00903679">
        <w:rPr>
          <w:lang w:val="en-US"/>
        </w:rPr>
        <w:t>bănești</w:t>
      </w:r>
      <w:proofErr w:type="spellEnd"/>
      <w:r w:rsidRPr="00903679">
        <w:rPr>
          <w:lang w:val="en-US"/>
        </w:rPr>
        <w:t xml:space="preserve">, </w:t>
      </w:r>
      <w:proofErr w:type="spellStart"/>
      <w:r w:rsidRPr="00903679">
        <w:rPr>
          <w:lang w:val="en-US"/>
        </w:rPr>
        <w:t>asigurarea</w:t>
      </w:r>
      <w:proofErr w:type="spellEnd"/>
      <w:r w:rsidRPr="00903679">
        <w:rPr>
          <w:lang w:val="en-US"/>
        </w:rPr>
        <w:t xml:space="preserve"> </w:t>
      </w:r>
      <w:proofErr w:type="spellStart"/>
      <w:r w:rsidRPr="00903679">
        <w:rPr>
          <w:lang w:val="en-US"/>
        </w:rPr>
        <w:t>principiului</w:t>
      </w:r>
      <w:proofErr w:type="spellEnd"/>
      <w:r w:rsidRPr="00903679">
        <w:rPr>
          <w:lang w:val="en-US"/>
        </w:rPr>
        <w:t xml:space="preserve"> </w:t>
      </w:r>
      <w:proofErr w:type="spellStart"/>
      <w:r w:rsidRPr="00903679">
        <w:rPr>
          <w:lang w:val="en-US"/>
        </w:rPr>
        <w:t>celerității</w:t>
      </w:r>
      <w:proofErr w:type="spellEnd"/>
      <w:r w:rsidRPr="00903679">
        <w:rPr>
          <w:lang w:val="en-US"/>
        </w:rPr>
        <w:t>/</w:t>
      </w:r>
      <w:proofErr w:type="spellStart"/>
      <w:r w:rsidRPr="00903679">
        <w:rPr>
          <w:lang w:val="en-US"/>
        </w:rPr>
        <w:t>operativității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achizițiilor</w:t>
      </w:r>
      <w:proofErr w:type="spellEnd"/>
      <w:r w:rsidRPr="00903679">
        <w:rPr>
          <w:lang w:val="en-US"/>
        </w:rPr>
        <w:t xml:space="preserve">, </w:t>
      </w:r>
      <w:proofErr w:type="spellStart"/>
      <w:r w:rsidRPr="00903679">
        <w:rPr>
          <w:lang w:val="en-US"/>
        </w:rPr>
        <w:t>dar</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sporirea</w:t>
      </w:r>
      <w:proofErr w:type="spellEnd"/>
      <w:r w:rsidRPr="00903679">
        <w:rPr>
          <w:lang w:val="en-US"/>
        </w:rPr>
        <w:t xml:space="preserve"> </w:t>
      </w:r>
      <w:proofErr w:type="spellStart"/>
      <w:r w:rsidRPr="00903679">
        <w:rPr>
          <w:lang w:val="en-US"/>
        </w:rPr>
        <w:t>gradului</w:t>
      </w:r>
      <w:proofErr w:type="spellEnd"/>
      <w:r w:rsidRPr="00903679">
        <w:rPr>
          <w:lang w:val="en-US"/>
        </w:rPr>
        <w:t xml:space="preserve"> de </w:t>
      </w:r>
      <w:proofErr w:type="spellStart"/>
      <w:r w:rsidRPr="00903679">
        <w:rPr>
          <w:lang w:val="en-US"/>
        </w:rPr>
        <w:t>eficiență</w:t>
      </w:r>
      <w:proofErr w:type="spellEnd"/>
      <w:r w:rsidRPr="00903679">
        <w:rPr>
          <w:lang w:val="en-US"/>
        </w:rPr>
        <w:t xml:space="preserve"> a </w:t>
      </w:r>
      <w:proofErr w:type="spellStart"/>
      <w:r w:rsidRPr="00903679">
        <w:rPr>
          <w:lang w:val="en-US"/>
        </w:rPr>
        <w:t>activității</w:t>
      </w:r>
      <w:proofErr w:type="spellEnd"/>
      <w:r w:rsidRPr="00903679">
        <w:rPr>
          <w:lang w:val="en-US"/>
        </w:rPr>
        <w:t xml:space="preserve"> </w:t>
      </w:r>
      <w:proofErr w:type="spellStart"/>
      <w:r w:rsidRPr="00903679">
        <w:rPr>
          <w:lang w:val="en-US"/>
        </w:rPr>
        <w:t>întreprinderii</w:t>
      </w:r>
      <w:proofErr w:type="spellEnd"/>
      <w:r w:rsidRPr="00903679">
        <w:rPr>
          <w:lang w:val="en-US"/>
        </w:rPr>
        <w:t>.</w:t>
      </w:r>
    </w:p>
    <w:p w14:paraId="0E305619" w14:textId="4BB7DC97" w:rsidR="00B93D72" w:rsidRPr="00903679" w:rsidRDefault="00096A66" w:rsidP="00E07427">
      <w:pPr>
        <w:shd w:val="clear" w:color="auto" w:fill="FFFFFF"/>
        <w:ind w:firstLine="567"/>
        <w:jc w:val="both"/>
        <w:rPr>
          <w:lang w:val="en-US"/>
        </w:rPr>
      </w:pPr>
      <w:r w:rsidRPr="00903679">
        <w:rPr>
          <w:lang w:val="en-US"/>
        </w:rPr>
        <w:t>2</w:t>
      </w:r>
      <w:r w:rsidR="00B93D72" w:rsidRPr="00903679">
        <w:rPr>
          <w:lang w:val="en-US"/>
        </w:rPr>
        <w:t xml:space="preserve">. </w:t>
      </w:r>
      <w:proofErr w:type="spellStart"/>
      <w:r w:rsidR="00B93D72" w:rsidRPr="00903679">
        <w:rPr>
          <w:lang w:val="en-US"/>
        </w:rPr>
        <w:t>Prezentul</w:t>
      </w:r>
      <w:proofErr w:type="spellEnd"/>
      <w:r w:rsidR="00B93D72" w:rsidRPr="00903679">
        <w:rPr>
          <w:lang w:val="en-US"/>
        </w:rPr>
        <w:t xml:space="preserve"> </w:t>
      </w:r>
      <w:proofErr w:type="spellStart"/>
      <w:r w:rsidR="00B93D72" w:rsidRPr="00903679">
        <w:rPr>
          <w:lang w:val="en-US"/>
        </w:rPr>
        <w:t>Regulament</w:t>
      </w:r>
      <w:proofErr w:type="spellEnd"/>
      <w:r w:rsidR="00B93D72" w:rsidRPr="00903679">
        <w:rPr>
          <w:lang w:val="en-US"/>
        </w:rPr>
        <w:t xml:space="preserve"> </w:t>
      </w:r>
      <w:r w:rsidR="008327D9" w:rsidRPr="00903679">
        <w:rPr>
          <w:lang w:val="en-US"/>
        </w:rPr>
        <w:t>est</w:t>
      </w:r>
      <w:r w:rsidR="005F41BC" w:rsidRPr="00903679">
        <w:rPr>
          <w:lang w:val="ro-RO"/>
        </w:rPr>
        <w:t>e</w:t>
      </w:r>
      <w:r w:rsidR="008327D9" w:rsidRPr="00903679">
        <w:rPr>
          <w:lang w:val="en-US"/>
        </w:rPr>
        <w:t xml:space="preserve"> </w:t>
      </w:r>
      <w:proofErr w:type="spellStart"/>
      <w:r w:rsidR="008327D9" w:rsidRPr="00903679">
        <w:rPr>
          <w:lang w:val="en-US"/>
        </w:rPr>
        <w:t>bazat</w:t>
      </w:r>
      <w:proofErr w:type="spellEnd"/>
      <w:r w:rsidR="008327D9" w:rsidRPr="00903679">
        <w:rPr>
          <w:lang w:val="en-US"/>
        </w:rPr>
        <w:t xml:space="preserve"> pe </w:t>
      </w:r>
      <w:proofErr w:type="spellStart"/>
      <w:r w:rsidR="008327D9" w:rsidRPr="00903679">
        <w:rPr>
          <w:lang w:val="en-US"/>
        </w:rPr>
        <w:t>prevederile</w:t>
      </w:r>
      <w:proofErr w:type="spellEnd"/>
      <w:r w:rsidR="008327D9" w:rsidRPr="00903679">
        <w:rPr>
          <w:lang w:val="en-US"/>
        </w:rPr>
        <w:t xml:space="preserve"> </w:t>
      </w:r>
      <w:proofErr w:type="spellStart"/>
      <w:r w:rsidR="008327D9" w:rsidRPr="00903679">
        <w:rPr>
          <w:lang w:val="en-US"/>
        </w:rPr>
        <w:t>Legii</w:t>
      </w:r>
      <w:proofErr w:type="spellEnd"/>
      <w:r w:rsidR="008327D9" w:rsidRPr="00903679">
        <w:rPr>
          <w:lang w:val="en-US"/>
        </w:rPr>
        <w:t xml:space="preserve"> nr.131/2015 </w:t>
      </w:r>
      <w:proofErr w:type="spellStart"/>
      <w:r w:rsidR="008327D9" w:rsidRPr="00903679">
        <w:rPr>
          <w:lang w:val="en-US"/>
        </w:rPr>
        <w:t>privind</w:t>
      </w:r>
      <w:proofErr w:type="spellEnd"/>
      <w:r w:rsidR="008327D9" w:rsidRPr="00903679">
        <w:rPr>
          <w:lang w:val="en-US"/>
        </w:rPr>
        <w:t xml:space="preserve"> </w:t>
      </w:r>
      <w:proofErr w:type="spellStart"/>
      <w:r w:rsidR="008327D9" w:rsidRPr="00903679">
        <w:rPr>
          <w:lang w:val="en-US"/>
        </w:rPr>
        <w:t>achizițiile</w:t>
      </w:r>
      <w:proofErr w:type="spellEnd"/>
      <w:r w:rsidR="008327D9" w:rsidRPr="00903679">
        <w:rPr>
          <w:lang w:val="en-US"/>
        </w:rPr>
        <w:t xml:space="preserve"> </w:t>
      </w:r>
      <w:proofErr w:type="spellStart"/>
      <w:r w:rsidR="008327D9" w:rsidRPr="00903679">
        <w:rPr>
          <w:lang w:val="en-US"/>
        </w:rPr>
        <w:t>publice</w:t>
      </w:r>
      <w:proofErr w:type="spellEnd"/>
      <w:r w:rsidR="005F41BC" w:rsidRPr="00903679">
        <w:rPr>
          <w:lang w:val="en-US"/>
        </w:rPr>
        <w:t xml:space="preserve">, are </w:t>
      </w:r>
      <w:proofErr w:type="spellStart"/>
      <w:r w:rsidR="005F41BC" w:rsidRPr="00903679">
        <w:rPr>
          <w:lang w:val="en-US"/>
        </w:rPr>
        <w:t>drept</w:t>
      </w:r>
      <w:proofErr w:type="spellEnd"/>
      <w:r w:rsidR="005F41BC" w:rsidRPr="00903679">
        <w:rPr>
          <w:lang w:val="en-US"/>
        </w:rPr>
        <w:t xml:space="preserve"> scop </w:t>
      </w:r>
      <w:proofErr w:type="spellStart"/>
      <w:r w:rsidR="005F41BC" w:rsidRPr="00903679">
        <w:rPr>
          <w:lang w:val="en-US"/>
        </w:rPr>
        <w:t>reglementarea</w:t>
      </w:r>
      <w:proofErr w:type="spellEnd"/>
      <w:r w:rsidR="005F41BC" w:rsidRPr="00903679">
        <w:rPr>
          <w:lang w:val="en-US"/>
        </w:rPr>
        <w:t xml:space="preserve"> </w:t>
      </w:r>
      <w:proofErr w:type="spellStart"/>
      <w:r w:rsidR="005F41BC" w:rsidRPr="00903679">
        <w:rPr>
          <w:lang w:val="en-US"/>
        </w:rPr>
        <w:t>proceselor</w:t>
      </w:r>
      <w:proofErr w:type="spellEnd"/>
      <w:r w:rsidR="005F41BC" w:rsidRPr="00903679">
        <w:rPr>
          <w:lang w:val="en-US"/>
        </w:rPr>
        <w:t xml:space="preserve"> de </w:t>
      </w:r>
      <w:proofErr w:type="spellStart"/>
      <w:r w:rsidR="005F41BC" w:rsidRPr="00903679">
        <w:rPr>
          <w:lang w:val="en-US"/>
        </w:rPr>
        <w:t>planificare</w:t>
      </w:r>
      <w:proofErr w:type="spellEnd"/>
      <w:r w:rsidR="005F41BC" w:rsidRPr="00903679">
        <w:rPr>
          <w:lang w:val="en-US"/>
        </w:rPr>
        <w:t xml:space="preserve"> </w:t>
      </w:r>
      <w:proofErr w:type="spellStart"/>
      <w:r w:rsidR="005F41BC" w:rsidRPr="00903679">
        <w:rPr>
          <w:lang w:val="en-US"/>
        </w:rPr>
        <w:t>şi</w:t>
      </w:r>
      <w:proofErr w:type="spellEnd"/>
      <w:r w:rsidR="005F41BC" w:rsidRPr="00903679">
        <w:rPr>
          <w:lang w:val="en-US"/>
        </w:rPr>
        <w:t xml:space="preserve"> </w:t>
      </w:r>
      <w:proofErr w:type="spellStart"/>
      <w:r w:rsidR="005F41BC" w:rsidRPr="00903679">
        <w:rPr>
          <w:lang w:val="en-US"/>
        </w:rPr>
        <w:t>realizare</w:t>
      </w:r>
      <w:proofErr w:type="spellEnd"/>
      <w:r w:rsidR="005F41BC" w:rsidRPr="00903679">
        <w:rPr>
          <w:lang w:val="en-US"/>
        </w:rPr>
        <w:t xml:space="preserve"> a </w:t>
      </w:r>
      <w:proofErr w:type="spellStart"/>
      <w:r w:rsidR="005F41BC" w:rsidRPr="00903679">
        <w:rPr>
          <w:lang w:val="en-US"/>
        </w:rPr>
        <w:t>achiziţiilor</w:t>
      </w:r>
      <w:proofErr w:type="spellEnd"/>
      <w:r w:rsidR="005F41BC" w:rsidRPr="00903679">
        <w:rPr>
          <w:lang w:val="en-US"/>
        </w:rPr>
        <w:t xml:space="preserve"> de </w:t>
      </w:r>
      <w:proofErr w:type="spellStart"/>
      <w:r w:rsidR="005F41BC" w:rsidRPr="00903679">
        <w:rPr>
          <w:lang w:val="en-US"/>
        </w:rPr>
        <w:t>bunuri</w:t>
      </w:r>
      <w:proofErr w:type="spellEnd"/>
      <w:r w:rsidR="005F41BC" w:rsidRPr="00903679">
        <w:rPr>
          <w:lang w:val="en-US"/>
        </w:rPr>
        <w:t xml:space="preserve">, </w:t>
      </w:r>
      <w:proofErr w:type="spellStart"/>
      <w:r w:rsidR="005F41BC" w:rsidRPr="00903679">
        <w:rPr>
          <w:lang w:val="en-US"/>
        </w:rPr>
        <w:t>lucrări</w:t>
      </w:r>
      <w:proofErr w:type="spellEnd"/>
      <w:r w:rsidR="005F41BC" w:rsidRPr="00903679">
        <w:rPr>
          <w:lang w:val="en-US"/>
        </w:rPr>
        <w:t xml:space="preserve"> </w:t>
      </w:r>
      <w:proofErr w:type="spellStart"/>
      <w:r w:rsidR="005F41BC" w:rsidRPr="00903679">
        <w:rPr>
          <w:lang w:val="en-US"/>
        </w:rPr>
        <w:t>şi</w:t>
      </w:r>
      <w:proofErr w:type="spellEnd"/>
      <w:r w:rsidR="005F41BC" w:rsidRPr="00903679">
        <w:rPr>
          <w:lang w:val="en-US"/>
        </w:rPr>
        <w:t xml:space="preserve"> </w:t>
      </w:r>
      <w:proofErr w:type="spellStart"/>
      <w:r w:rsidR="005F41BC" w:rsidRPr="00903679">
        <w:rPr>
          <w:lang w:val="en-US"/>
        </w:rPr>
        <w:t>servicii</w:t>
      </w:r>
      <w:proofErr w:type="spellEnd"/>
      <w:r w:rsidR="005F41BC" w:rsidRPr="00903679">
        <w:rPr>
          <w:lang w:val="en-US"/>
        </w:rPr>
        <w:t xml:space="preserve"> </w:t>
      </w:r>
      <w:proofErr w:type="spellStart"/>
      <w:r w:rsidR="005F41BC" w:rsidRPr="00903679">
        <w:rPr>
          <w:lang w:val="en-US"/>
        </w:rPr>
        <w:t>efectuate</w:t>
      </w:r>
      <w:proofErr w:type="spellEnd"/>
      <w:r w:rsidR="005F41BC" w:rsidRPr="00903679">
        <w:rPr>
          <w:lang w:val="en-US"/>
        </w:rPr>
        <w:t xml:space="preserve"> de </w:t>
      </w:r>
      <w:proofErr w:type="spellStart"/>
      <w:r w:rsidR="005F41BC" w:rsidRPr="00903679">
        <w:rPr>
          <w:lang w:val="en-US"/>
        </w:rPr>
        <w:t>întreprindere</w:t>
      </w:r>
      <w:proofErr w:type="spellEnd"/>
      <w:r w:rsidR="005F41BC" w:rsidRPr="00903679">
        <w:rPr>
          <w:lang w:val="en-US"/>
        </w:rPr>
        <w:t xml:space="preserve"> </w:t>
      </w:r>
      <w:proofErr w:type="spellStart"/>
      <w:r w:rsidR="005F41BC" w:rsidRPr="00903679">
        <w:rPr>
          <w:lang w:val="en-US"/>
        </w:rPr>
        <w:t>pentru</w:t>
      </w:r>
      <w:proofErr w:type="spellEnd"/>
      <w:r w:rsidR="005F41BC" w:rsidRPr="00903679">
        <w:rPr>
          <w:lang w:val="en-US"/>
        </w:rPr>
        <w:t xml:space="preserve"> a </w:t>
      </w:r>
      <w:proofErr w:type="spellStart"/>
      <w:r w:rsidR="005F41BC" w:rsidRPr="00903679">
        <w:rPr>
          <w:lang w:val="en-US"/>
        </w:rPr>
        <w:t>acoperi</w:t>
      </w:r>
      <w:proofErr w:type="spellEnd"/>
      <w:r w:rsidR="005F41BC" w:rsidRPr="00903679">
        <w:rPr>
          <w:lang w:val="en-US"/>
        </w:rPr>
        <w:t xml:space="preserve"> </w:t>
      </w:r>
      <w:proofErr w:type="spellStart"/>
      <w:r w:rsidR="005F41BC" w:rsidRPr="00903679">
        <w:rPr>
          <w:lang w:val="en-US"/>
        </w:rPr>
        <w:t>necesitățile</w:t>
      </w:r>
      <w:proofErr w:type="spellEnd"/>
      <w:r w:rsidR="005F41BC" w:rsidRPr="00903679">
        <w:rPr>
          <w:lang w:val="en-US"/>
        </w:rPr>
        <w:t xml:space="preserve"> sale</w:t>
      </w:r>
      <w:r w:rsidR="008327D9" w:rsidRPr="00903679">
        <w:rPr>
          <w:lang w:val="en-US"/>
        </w:rPr>
        <w:t xml:space="preserve"> </w:t>
      </w:r>
      <w:proofErr w:type="spellStart"/>
      <w:r w:rsidR="008327D9" w:rsidRPr="00903679">
        <w:rPr>
          <w:lang w:val="en-US"/>
        </w:rPr>
        <w:t>și</w:t>
      </w:r>
      <w:proofErr w:type="spellEnd"/>
      <w:r w:rsidR="008327D9" w:rsidRPr="00903679">
        <w:rPr>
          <w:lang w:val="en-US"/>
        </w:rPr>
        <w:t xml:space="preserve"> </w:t>
      </w:r>
      <w:proofErr w:type="spellStart"/>
      <w:r w:rsidR="00B93D72" w:rsidRPr="00903679">
        <w:rPr>
          <w:lang w:val="en-US"/>
        </w:rPr>
        <w:t>stabilește</w:t>
      </w:r>
      <w:proofErr w:type="spellEnd"/>
      <w:r w:rsidR="00B93D72" w:rsidRPr="00903679">
        <w:rPr>
          <w:lang w:val="en-US"/>
        </w:rPr>
        <w:t xml:space="preserve"> </w:t>
      </w:r>
      <w:proofErr w:type="spellStart"/>
      <w:r w:rsidR="00B93D72" w:rsidRPr="00903679">
        <w:rPr>
          <w:lang w:val="en-US"/>
        </w:rPr>
        <w:t>condițiile</w:t>
      </w:r>
      <w:proofErr w:type="spellEnd"/>
      <w:r w:rsidR="00B93D72" w:rsidRPr="00903679">
        <w:rPr>
          <w:lang w:val="en-US"/>
        </w:rPr>
        <w:t xml:space="preserve"> de </w:t>
      </w:r>
      <w:proofErr w:type="spellStart"/>
      <w:r w:rsidR="00B93D72" w:rsidRPr="00903679">
        <w:rPr>
          <w:lang w:val="en-US"/>
        </w:rPr>
        <w:t>organizare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desfășurare</w:t>
      </w:r>
      <w:proofErr w:type="spellEnd"/>
      <w:r w:rsidR="00B93D72" w:rsidRPr="00903679">
        <w:rPr>
          <w:lang w:val="en-US"/>
        </w:rPr>
        <w:t xml:space="preserve"> a </w:t>
      </w:r>
      <w:proofErr w:type="spellStart"/>
      <w:r w:rsidR="00B93D72" w:rsidRPr="00903679">
        <w:rPr>
          <w:lang w:val="en-US"/>
        </w:rPr>
        <w:t>modalităților</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scopul</w:t>
      </w:r>
      <w:proofErr w:type="spellEnd"/>
      <w:r w:rsidR="00B93D72" w:rsidRPr="00903679">
        <w:rPr>
          <w:lang w:val="en-US"/>
        </w:rPr>
        <w:t xml:space="preserve"> </w:t>
      </w:r>
      <w:proofErr w:type="spellStart"/>
      <w:r w:rsidR="00B93D72" w:rsidRPr="00903679">
        <w:rPr>
          <w:lang w:val="en-US"/>
        </w:rPr>
        <w:t>asigurării</w:t>
      </w:r>
      <w:proofErr w:type="spellEnd"/>
      <w:r w:rsidR="00B93D72" w:rsidRPr="00903679">
        <w:rPr>
          <w:lang w:val="en-US"/>
        </w:rPr>
        <w:t xml:space="preserve"> </w:t>
      </w:r>
      <w:proofErr w:type="spellStart"/>
      <w:r w:rsidR="00B93D72" w:rsidRPr="00903679">
        <w:rPr>
          <w:lang w:val="en-US"/>
        </w:rPr>
        <w:t>unui</w:t>
      </w:r>
      <w:proofErr w:type="spellEnd"/>
      <w:r w:rsidR="00B93D72" w:rsidRPr="00903679">
        <w:rPr>
          <w:lang w:val="en-US"/>
        </w:rPr>
        <w:t xml:space="preserve"> </w:t>
      </w:r>
      <w:proofErr w:type="spellStart"/>
      <w:r w:rsidR="00B93D72" w:rsidRPr="00903679">
        <w:rPr>
          <w:lang w:val="en-US"/>
        </w:rPr>
        <w:t>proces</w:t>
      </w:r>
      <w:proofErr w:type="spellEnd"/>
      <w:r w:rsidR="00B93D72" w:rsidRPr="00903679">
        <w:rPr>
          <w:lang w:val="en-US"/>
        </w:rPr>
        <w:t xml:space="preserve"> </w:t>
      </w:r>
      <w:proofErr w:type="spellStart"/>
      <w:r w:rsidR="00B93D72" w:rsidRPr="00903679">
        <w:rPr>
          <w:lang w:val="en-US"/>
        </w:rPr>
        <w:t>eficient</w:t>
      </w:r>
      <w:proofErr w:type="spellEnd"/>
      <w:r w:rsidR="00B93D72" w:rsidRPr="00903679">
        <w:rPr>
          <w:lang w:val="en-US"/>
        </w:rPr>
        <w:t xml:space="preserve"> de </w:t>
      </w:r>
      <w:proofErr w:type="spellStart"/>
      <w:r w:rsidR="00B93D72" w:rsidRPr="00903679">
        <w:rPr>
          <w:lang w:val="en-US"/>
        </w:rPr>
        <w:t>achiziții</w:t>
      </w:r>
      <w:proofErr w:type="spellEnd"/>
      <w:r w:rsidR="00B93D72" w:rsidRPr="00903679">
        <w:rPr>
          <w:lang w:val="en-US"/>
        </w:rPr>
        <w:t xml:space="preserve"> de </w:t>
      </w:r>
      <w:proofErr w:type="spellStart"/>
      <w:r w:rsidR="00B93D72" w:rsidRPr="00903679">
        <w:rPr>
          <w:lang w:val="en-US"/>
        </w:rPr>
        <w:t>bunuri</w:t>
      </w:r>
      <w:proofErr w:type="spellEnd"/>
      <w:r w:rsidR="00B93D72" w:rsidRPr="00903679">
        <w:rPr>
          <w:lang w:val="en-US"/>
        </w:rPr>
        <w:t xml:space="preserve">, </w:t>
      </w:r>
      <w:proofErr w:type="spellStart"/>
      <w:r w:rsidR="00B93D72" w:rsidRPr="00903679">
        <w:rPr>
          <w:lang w:val="en-US"/>
        </w:rPr>
        <w:t>lucrări</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servicii</w:t>
      </w:r>
      <w:proofErr w:type="spellEnd"/>
      <w:r w:rsidR="00B93D72" w:rsidRPr="00903679">
        <w:rPr>
          <w:lang w:val="en-US"/>
        </w:rPr>
        <w:t xml:space="preserve">, al </w:t>
      </w:r>
      <w:proofErr w:type="spellStart"/>
      <w:r w:rsidR="00B93D72" w:rsidRPr="00903679">
        <w:rPr>
          <w:lang w:val="en-US"/>
        </w:rPr>
        <w:t>asigurării</w:t>
      </w:r>
      <w:proofErr w:type="spellEnd"/>
      <w:r w:rsidR="00B93D72" w:rsidRPr="00903679">
        <w:rPr>
          <w:lang w:val="en-US"/>
        </w:rPr>
        <w:t xml:space="preserve"> </w:t>
      </w:r>
      <w:proofErr w:type="spellStart"/>
      <w:r w:rsidR="00B93D72" w:rsidRPr="00903679">
        <w:rPr>
          <w:lang w:val="en-US"/>
        </w:rPr>
        <w:t>necesităților</w:t>
      </w:r>
      <w:proofErr w:type="spellEnd"/>
      <w:r w:rsidR="00B93D72" w:rsidRPr="00903679">
        <w:rPr>
          <w:lang w:val="en-US"/>
        </w:rPr>
        <w:t xml:space="preserve"> </w:t>
      </w:r>
      <w:proofErr w:type="spellStart"/>
      <w:r w:rsidR="00B93D72" w:rsidRPr="00903679">
        <w:rPr>
          <w:lang w:val="en-US"/>
        </w:rPr>
        <w:t>întreprinderii</w:t>
      </w:r>
      <w:proofErr w:type="spellEnd"/>
      <w:r w:rsidR="00B93D72" w:rsidRPr="00903679">
        <w:rPr>
          <w:lang w:val="en-US"/>
        </w:rPr>
        <w:t xml:space="preserve"> cu </w:t>
      </w:r>
      <w:proofErr w:type="spellStart"/>
      <w:r w:rsidR="00B93D72" w:rsidRPr="00903679">
        <w:rPr>
          <w:lang w:val="en-US"/>
        </w:rPr>
        <w:t>bunuri</w:t>
      </w:r>
      <w:proofErr w:type="spellEnd"/>
      <w:r w:rsidR="00B93D72" w:rsidRPr="00903679">
        <w:rPr>
          <w:lang w:val="en-US"/>
        </w:rPr>
        <w:t xml:space="preserve">, </w:t>
      </w:r>
      <w:proofErr w:type="spellStart"/>
      <w:r w:rsidR="00B93D72" w:rsidRPr="00903679">
        <w:rPr>
          <w:lang w:val="en-US"/>
        </w:rPr>
        <w:t>lucrări</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servicii</w:t>
      </w:r>
      <w:proofErr w:type="spellEnd"/>
      <w:r w:rsidR="00B93D72" w:rsidRPr="00903679">
        <w:rPr>
          <w:lang w:val="en-US"/>
        </w:rPr>
        <w:t xml:space="preserve">, al </w:t>
      </w:r>
      <w:proofErr w:type="spellStart"/>
      <w:r w:rsidR="00B93D72" w:rsidRPr="00903679">
        <w:rPr>
          <w:lang w:val="en-US"/>
        </w:rPr>
        <w:t>participării</w:t>
      </w:r>
      <w:proofErr w:type="spellEnd"/>
      <w:r w:rsidR="00B93D72" w:rsidRPr="00903679">
        <w:rPr>
          <w:lang w:val="en-US"/>
        </w:rPr>
        <w:t xml:space="preserve"> </w:t>
      </w:r>
      <w:proofErr w:type="spellStart"/>
      <w:r w:rsidR="00B93D72" w:rsidRPr="00903679">
        <w:rPr>
          <w:lang w:val="en-US"/>
        </w:rPr>
        <w:t>operatorilor</w:t>
      </w:r>
      <w:proofErr w:type="spellEnd"/>
      <w:r w:rsidR="00B93D72" w:rsidRPr="00903679">
        <w:rPr>
          <w:lang w:val="en-US"/>
        </w:rPr>
        <w:t xml:space="preserve"> economici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cadrul</w:t>
      </w:r>
      <w:proofErr w:type="spellEnd"/>
      <w:r w:rsidR="00B93D72" w:rsidRPr="00903679">
        <w:rPr>
          <w:lang w:val="en-US"/>
        </w:rPr>
        <w:t xml:space="preserve"> </w:t>
      </w:r>
      <w:proofErr w:type="spellStart"/>
      <w:r w:rsidR="00B93D72" w:rsidRPr="00903679">
        <w:rPr>
          <w:lang w:val="en-US"/>
        </w:rPr>
        <w:t>procedurilor</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dezvoltării</w:t>
      </w:r>
      <w:proofErr w:type="spellEnd"/>
      <w:r w:rsidR="00B93D72" w:rsidRPr="00903679">
        <w:rPr>
          <w:lang w:val="en-US"/>
        </w:rPr>
        <w:t xml:space="preserve"> </w:t>
      </w:r>
      <w:proofErr w:type="spellStart"/>
      <w:r w:rsidR="00B93D72" w:rsidRPr="00903679">
        <w:rPr>
          <w:lang w:val="en-US"/>
        </w:rPr>
        <w:t>concurenței</w:t>
      </w:r>
      <w:proofErr w:type="spellEnd"/>
      <w:r w:rsidR="00B93D72" w:rsidRPr="00903679">
        <w:rPr>
          <w:lang w:val="en-US"/>
        </w:rPr>
        <w:t xml:space="preserve"> </w:t>
      </w:r>
      <w:proofErr w:type="spellStart"/>
      <w:r w:rsidR="00B93D72" w:rsidRPr="00903679">
        <w:rPr>
          <w:lang w:val="en-US"/>
        </w:rPr>
        <w:t>între</w:t>
      </w:r>
      <w:proofErr w:type="spellEnd"/>
      <w:r w:rsidR="00B93D72" w:rsidRPr="00903679">
        <w:rPr>
          <w:lang w:val="en-US"/>
        </w:rPr>
        <w:t xml:space="preserve"> </w:t>
      </w:r>
      <w:proofErr w:type="spellStart"/>
      <w:r w:rsidR="00B93D72" w:rsidRPr="00903679">
        <w:rPr>
          <w:lang w:val="en-US"/>
        </w:rPr>
        <w:t>aceștia</w:t>
      </w:r>
      <w:proofErr w:type="spellEnd"/>
      <w:r w:rsidR="00B93D72" w:rsidRPr="00903679">
        <w:rPr>
          <w:lang w:val="en-US"/>
        </w:rPr>
        <w:t xml:space="preserve"> </w:t>
      </w:r>
      <w:proofErr w:type="spellStart"/>
      <w:r w:rsidR="00B93D72" w:rsidRPr="00903679">
        <w:rPr>
          <w:lang w:val="en-US"/>
        </w:rPr>
        <w:t>creând</w:t>
      </w:r>
      <w:proofErr w:type="spellEnd"/>
      <w:r w:rsidR="00B93D72" w:rsidRPr="00903679">
        <w:rPr>
          <w:lang w:val="en-US"/>
        </w:rPr>
        <w:t xml:space="preserve"> o </w:t>
      </w:r>
      <w:proofErr w:type="spellStart"/>
      <w:r w:rsidR="00B93D72" w:rsidRPr="00903679">
        <w:rPr>
          <w:lang w:val="en-US"/>
        </w:rPr>
        <w:t>concurență</w:t>
      </w:r>
      <w:proofErr w:type="spellEnd"/>
      <w:r w:rsidR="00B93D72" w:rsidRPr="00903679">
        <w:rPr>
          <w:lang w:val="en-US"/>
        </w:rPr>
        <w:t xml:space="preserve"> </w:t>
      </w:r>
      <w:proofErr w:type="spellStart"/>
      <w:r w:rsidR="00B93D72" w:rsidRPr="00903679">
        <w:rPr>
          <w:lang w:val="en-US"/>
        </w:rPr>
        <w:t>între</w:t>
      </w:r>
      <w:proofErr w:type="spellEnd"/>
      <w:r w:rsidR="00B93D72" w:rsidRPr="00903679">
        <w:rPr>
          <w:lang w:val="en-US"/>
        </w:rPr>
        <w:t xml:space="preserve"> </w:t>
      </w:r>
      <w:proofErr w:type="spellStart"/>
      <w:r w:rsidR="00B93D72" w:rsidRPr="00903679">
        <w:rPr>
          <w:lang w:val="en-US"/>
        </w:rPr>
        <w:t>solicitanți</w:t>
      </w:r>
      <w:proofErr w:type="spellEnd"/>
      <w:r w:rsidR="00B93D72" w:rsidRPr="00903679">
        <w:rPr>
          <w:lang w:val="en-US"/>
        </w:rPr>
        <w:t xml:space="preserve">, al </w:t>
      </w:r>
      <w:proofErr w:type="spellStart"/>
      <w:r w:rsidR="00B93D72" w:rsidRPr="00903679">
        <w:rPr>
          <w:lang w:val="en-US"/>
        </w:rPr>
        <w:t>promovării</w:t>
      </w:r>
      <w:proofErr w:type="spellEnd"/>
      <w:r w:rsidR="00B93D72" w:rsidRPr="00903679">
        <w:rPr>
          <w:lang w:val="en-US"/>
        </w:rPr>
        <w:t xml:space="preserve"> </w:t>
      </w:r>
      <w:proofErr w:type="spellStart"/>
      <w:r w:rsidR="00B93D72" w:rsidRPr="00903679">
        <w:rPr>
          <w:lang w:val="en-US"/>
        </w:rPr>
        <w:t>imparțialității</w:t>
      </w:r>
      <w:proofErr w:type="spellEnd"/>
      <w:r w:rsidR="00B93D72" w:rsidRPr="00903679">
        <w:rPr>
          <w:lang w:val="en-US"/>
        </w:rPr>
        <w:t xml:space="preserve"> </w:t>
      </w:r>
      <w:proofErr w:type="spellStart"/>
      <w:r w:rsidR="00B93D72" w:rsidRPr="00903679">
        <w:rPr>
          <w:lang w:val="en-US"/>
        </w:rPr>
        <w:t>procedurilor</w:t>
      </w:r>
      <w:proofErr w:type="spellEnd"/>
      <w:r w:rsidR="00B93D72" w:rsidRPr="00903679">
        <w:rPr>
          <w:lang w:val="en-US"/>
        </w:rPr>
        <w:t xml:space="preserve"> de </w:t>
      </w:r>
      <w:proofErr w:type="spellStart"/>
      <w:r w:rsidR="00B93D72" w:rsidRPr="00903679">
        <w:rPr>
          <w:lang w:val="en-US"/>
        </w:rPr>
        <w:t>achiziții</w:t>
      </w:r>
      <w:proofErr w:type="spellEnd"/>
      <w:r w:rsidR="00B93D72" w:rsidRPr="00903679">
        <w:rPr>
          <w:lang w:val="en-US"/>
        </w:rPr>
        <w:t xml:space="preserve">, </w:t>
      </w:r>
      <w:proofErr w:type="spellStart"/>
      <w:r w:rsidR="005F41BC" w:rsidRPr="00903679">
        <w:rPr>
          <w:lang w:val="en-US"/>
        </w:rPr>
        <w:t>inclusiv</w:t>
      </w:r>
      <w:proofErr w:type="spellEnd"/>
      <w:r w:rsidR="005F41BC" w:rsidRPr="00903679">
        <w:rPr>
          <w:lang w:val="en-US"/>
        </w:rPr>
        <w:t xml:space="preserve"> </w:t>
      </w:r>
      <w:proofErr w:type="spellStart"/>
      <w:r w:rsidR="00B93D72" w:rsidRPr="00903679">
        <w:rPr>
          <w:lang w:val="en-US"/>
        </w:rPr>
        <w:t>reglementând</w:t>
      </w:r>
      <w:proofErr w:type="spellEnd"/>
      <w:r w:rsidR="00B93D72" w:rsidRPr="00903679">
        <w:rPr>
          <w:lang w:val="en-US"/>
        </w:rPr>
        <w:t>:</w:t>
      </w:r>
    </w:p>
    <w:p w14:paraId="6F63B653"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stabilirea</w:t>
      </w:r>
      <w:proofErr w:type="spellEnd"/>
      <w:r w:rsidRPr="00903679">
        <w:rPr>
          <w:lang w:val="en-US"/>
        </w:rPr>
        <w:t xml:space="preserve"> </w:t>
      </w:r>
      <w:proofErr w:type="spellStart"/>
      <w:r w:rsidRPr="00903679">
        <w:rPr>
          <w:lang w:val="en-US"/>
        </w:rPr>
        <w:t>modalităților</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a </w:t>
      </w:r>
      <w:proofErr w:type="spellStart"/>
      <w:r w:rsidRPr="00903679">
        <w:rPr>
          <w:lang w:val="en-US"/>
        </w:rPr>
        <w:t>bunurilor</w:t>
      </w:r>
      <w:proofErr w:type="spellEnd"/>
      <w:r w:rsidRPr="00903679">
        <w:rPr>
          <w:lang w:val="en-US"/>
        </w:rPr>
        <w:t xml:space="preserve">, </w:t>
      </w:r>
      <w:proofErr w:type="spellStart"/>
      <w:r w:rsidRPr="00903679">
        <w:rPr>
          <w:lang w:val="en-US"/>
        </w:rPr>
        <w:t>lucrărilor</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serviciilor</w:t>
      </w:r>
      <w:proofErr w:type="spellEnd"/>
      <w:r w:rsidRPr="00903679">
        <w:rPr>
          <w:lang w:val="en-US"/>
        </w:rPr>
        <w:t>;</w:t>
      </w:r>
    </w:p>
    <w:p w14:paraId="5F5685A9"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stabilirea</w:t>
      </w:r>
      <w:proofErr w:type="spellEnd"/>
      <w:r w:rsidRPr="00903679">
        <w:rPr>
          <w:lang w:val="en-US"/>
        </w:rPr>
        <w:t xml:space="preserve"> </w:t>
      </w:r>
      <w:proofErr w:type="spellStart"/>
      <w:r w:rsidRPr="00903679">
        <w:rPr>
          <w:lang w:val="en-US"/>
        </w:rPr>
        <w:t>responsabilităților</w:t>
      </w:r>
      <w:proofErr w:type="spellEnd"/>
      <w:r w:rsidRPr="00903679">
        <w:rPr>
          <w:lang w:val="en-US"/>
        </w:rPr>
        <w:t xml:space="preserve"> </w:t>
      </w:r>
      <w:proofErr w:type="spellStart"/>
      <w:r w:rsidRPr="00903679">
        <w:rPr>
          <w:lang w:val="en-US"/>
        </w:rPr>
        <w:t>grupului</w:t>
      </w:r>
      <w:proofErr w:type="spellEnd"/>
      <w:r w:rsidRPr="00903679">
        <w:rPr>
          <w:lang w:val="en-US"/>
        </w:rPr>
        <w:t xml:space="preserve"> de </w:t>
      </w:r>
      <w:proofErr w:type="spellStart"/>
      <w:r w:rsidRPr="00903679">
        <w:rPr>
          <w:lang w:val="en-US"/>
        </w:rPr>
        <w:t>lucru</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achiziții</w:t>
      </w:r>
      <w:proofErr w:type="spellEnd"/>
      <w:r w:rsidRPr="00903679">
        <w:rPr>
          <w:lang w:val="en-US"/>
        </w:rPr>
        <w:t>;</w:t>
      </w:r>
    </w:p>
    <w:p w14:paraId="155299CF"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stabilirea</w:t>
      </w:r>
      <w:proofErr w:type="spellEnd"/>
      <w:r w:rsidRPr="00903679">
        <w:rPr>
          <w:lang w:val="en-US"/>
        </w:rPr>
        <w:t xml:space="preserve"> </w:t>
      </w:r>
      <w:proofErr w:type="spellStart"/>
      <w:r w:rsidRPr="00903679">
        <w:rPr>
          <w:lang w:val="en-US"/>
        </w:rPr>
        <w:t>condițiilor</w:t>
      </w:r>
      <w:proofErr w:type="spellEnd"/>
      <w:r w:rsidRPr="00903679">
        <w:rPr>
          <w:lang w:val="en-US"/>
        </w:rPr>
        <w:t xml:space="preserve"> de </w:t>
      </w:r>
      <w:proofErr w:type="spellStart"/>
      <w:r w:rsidRPr="00903679">
        <w:rPr>
          <w:lang w:val="en-US"/>
        </w:rPr>
        <w:t>întocmire</w:t>
      </w:r>
      <w:proofErr w:type="spellEnd"/>
      <w:r w:rsidRPr="00903679">
        <w:rPr>
          <w:lang w:val="en-US"/>
        </w:rPr>
        <w:t xml:space="preserve">, </w:t>
      </w:r>
      <w:proofErr w:type="spellStart"/>
      <w:r w:rsidRPr="00903679">
        <w:rPr>
          <w:lang w:val="en-US"/>
        </w:rPr>
        <w:t>publicare</w:t>
      </w:r>
      <w:proofErr w:type="spellEnd"/>
      <w:r w:rsidRPr="00903679">
        <w:rPr>
          <w:lang w:val="en-US"/>
        </w:rPr>
        <w:t xml:space="preserve"> </w:t>
      </w:r>
      <w:proofErr w:type="spellStart"/>
      <w:r w:rsidRPr="00903679">
        <w:rPr>
          <w:lang w:val="en-US"/>
        </w:rPr>
        <w:t>și</w:t>
      </w:r>
      <w:proofErr w:type="spellEnd"/>
      <w:r w:rsidRPr="00903679">
        <w:rPr>
          <w:lang w:val="en-US"/>
        </w:rPr>
        <w:t>/</w:t>
      </w:r>
      <w:proofErr w:type="spellStart"/>
      <w:r w:rsidRPr="00903679">
        <w:rPr>
          <w:lang w:val="en-US"/>
        </w:rPr>
        <w:t>sau</w:t>
      </w:r>
      <w:proofErr w:type="spellEnd"/>
      <w:r w:rsidRPr="00903679">
        <w:rPr>
          <w:lang w:val="en-US"/>
        </w:rPr>
        <w:t xml:space="preserve"> </w:t>
      </w:r>
      <w:proofErr w:type="spellStart"/>
      <w:r w:rsidRPr="00903679">
        <w:rPr>
          <w:lang w:val="en-US"/>
        </w:rPr>
        <w:t>expediere</w:t>
      </w:r>
      <w:proofErr w:type="spellEnd"/>
      <w:r w:rsidRPr="00903679">
        <w:rPr>
          <w:lang w:val="en-US"/>
        </w:rPr>
        <w:t xml:space="preserve"> a </w:t>
      </w:r>
      <w:proofErr w:type="spellStart"/>
      <w:r w:rsidRPr="00903679">
        <w:rPr>
          <w:lang w:val="en-US"/>
        </w:rPr>
        <w:t>invitațiilor</w:t>
      </w:r>
      <w:proofErr w:type="spellEnd"/>
      <w:r w:rsidRPr="00903679">
        <w:rPr>
          <w:lang w:val="en-US"/>
        </w:rPr>
        <w:t xml:space="preserve"> de </w:t>
      </w:r>
      <w:proofErr w:type="spellStart"/>
      <w:r w:rsidRPr="00903679">
        <w:rPr>
          <w:lang w:val="en-US"/>
        </w:rPr>
        <w:t>participare</w:t>
      </w:r>
      <w:proofErr w:type="spellEnd"/>
      <w:r w:rsidRPr="00903679">
        <w:rPr>
          <w:lang w:val="en-US"/>
        </w:rPr>
        <w:t>;</w:t>
      </w:r>
    </w:p>
    <w:p w14:paraId="1CE365E1" w14:textId="77777777" w:rsidR="00B93D72" w:rsidRPr="00903679" w:rsidRDefault="00B93D72" w:rsidP="00B93D72">
      <w:pPr>
        <w:shd w:val="clear" w:color="auto" w:fill="FFFFFF"/>
        <w:ind w:firstLine="851"/>
        <w:jc w:val="both"/>
        <w:rPr>
          <w:lang w:val="en-US"/>
        </w:rPr>
      </w:pPr>
      <w:r w:rsidRPr="00903679">
        <w:rPr>
          <w:lang w:val="en-US"/>
        </w:rPr>
        <w:t xml:space="preserve">4) </w:t>
      </w:r>
      <w:proofErr w:type="spellStart"/>
      <w:r w:rsidRPr="00903679">
        <w:rPr>
          <w:lang w:val="en-US"/>
        </w:rPr>
        <w:t>stabilirea</w:t>
      </w:r>
      <w:proofErr w:type="spellEnd"/>
      <w:r w:rsidRPr="00903679">
        <w:rPr>
          <w:lang w:val="en-US"/>
        </w:rPr>
        <w:t xml:space="preserve"> </w:t>
      </w:r>
      <w:proofErr w:type="spellStart"/>
      <w:r w:rsidRPr="00903679">
        <w:rPr>
          <w:lang w:val="en-US"/>
        </w:rPr>
        <w:t>condițiilor</w:t>
      </w:r>
      <w:proofErr w:type="spellEnd"/>
      <w:r w:rsidRPr="00903679">
        <w:rPr>
          <w:lang w:val="en-US"/>
        </w:rPr>
        <w:t xml:space="preserve"> de </w:t>
      </w:r>
      <w:proofErr w:type="spellStart"/>
      <w:r w:rsidRPr="00903679">
        <w:rPr>
          <w:lang w:val="en-US"/>
        </w:rPr>
        <w:t>depunere</w:t>
      </w:r>
      <w:proofErr w:type="spellEnd"/>
      <w:r w:rsidRPr="00903679">
        <w:rPr>
          <w:lang w:val="en-US"/>
        </w:rPr>
        <w:t xml:space="preserve">, </w:t>
      </w:r>
      <w:proofErr w:type="spellStart"/>
      <w:r w:rsidRPr="00903679">
        <w:rPr>
          <w:lang w:val="en-US"/>
        </w:rPr>
        <w:t>deschidere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evaluare</w:t>
      </w:r>
      <w:proofErr w:type="spellEnd"/>
      <w:r w:rsidRPr="00903679">
        <w:rPr>
          <w:lang w:val="en-US"/>
        </w:rPr>
        <w:t xml:space="preserve"> a </w:t>
      </w:r>
      <w:proofErr w:type="spellStart"/>
      <w:r w:rsidRPr="00903679">
        <w:rPr>
          <w:lang w:val="en-US"/>
        </w:rPr>
        <w:t>ofertelor</w:t>
      </w:r>
      <w:proofErr w:type="spellEnd"/>
      <w:r w:rsidRPr="00903679">
        <w:rPr>
          <w:lang w:val="en-US"/>
        </w:rPr>
        <w:t>;</w:t>
      </w:r>
    </w:p>
    <w:p w14:paraId="5AC82DBF" w14:textId="77777777" w:rsidR="00B93D72" w:rsidRPr="00903679" w:rsidRDefault="00B93D72" w:rsidP="00B93D72">
      <w:pPr>
        <w:shd w:val="clear" w:color="auto" w:fill="FFFFFF"/>
        <w:ind w:firstLine="851"/>
        <w:jc w:val="both"/>
        <w:rPr>
          <w:lang w:val="en-US"/>
        </w:rPr>
      </w:pPr>
      <w:r w:rsidRPr="00903679">
        <w:rPr>
          <w:lang w:val="en-US"/>
        </w:rPr>
        <w:t xml:space="preserve">5) </w:t>
      </w:r>
      <w:proofErr w:type="spellStart"/>
      <w:r w:rsidRPr="00903679">
        <w:rPr>
          <w:lang w:val="en-US"/>
        </w:rPr>
        <w:t>determinarea</w:t>
      </w:r>
      <w:proofErr w:type="spellEnd"/>
      <w:r w:rsidRPr="00903679">
        <w:rPr>
          <w:lang w:val="en-US"/>
        </w:rPr>
        <w:t xml:space="preserve"> </w:t>
      </w:r>
      <w:proofErr w:type="spellStart"/>
      <w:r w:rsidRPr="00903679">
        <w:rPr>
          <w:lang w:val="en-US"/>
        </w:rPr>
        <w:t>cerințelor</w:t>
      </w:r>
      <w:proofErr w:type="spellEnd"/>
      <w:r w:rsidRPr="00903679">
        <w:rPr>
          <w:lang w:val="en-US"/>
        </w:rPr>
        <w:t xml:space="preserve"> </w:t>
      </w:r>
      <w:proofErr w:type="spellStart"/>
      <w:r w:rsidRPr="00903679">
        <w:rPr>
          <w:lang w:val="en-US"/>
        </w:rPr>
        <w:t>speciale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participare</w:t>
      </w:r>
      <w:proofErr w:type="spellEnd"/>
      <w:r w:rsidRPr="00903679">
        <w:rPr>
          <w:lang w:val="en-US"/>
        </w:rPr>
        <w:t xml:space="preserve"> la </w:t>
      </w:r>
      <w:proofErr w:type="spellStart"/>
      <w:r w:rsidRPr="00903679">
        <w:rPr>
          <w:lang w:val="en-US"/>
        </w:rPr>
        <w:t>procedurile</w:t>
      </w:r>
      <w:proofErr w:type="spellEnd"/>
      <w:r w:rsidRPr="00903679">
        <w:rPr>
          <w:lang w:val="en-US"/>
        </w:rPr>
        <w:t xml:space="preserve"> de </w:t>
      </w:r>
      <w:proofErr w:type="spellStart"/>
      <w:r w:rsidRPr="00903679">
        <w:rPr>
          <w:lang w:val="en-US"/>
        </w:rPr>
        <w:t>achiziție</w:t>
      </w:r>
      <w:proofErr w:type="spellEnd"/>
      <w:r w:rsidRPr="00903679">
        <w:rPr>
          <w:lang w:val="en-US"/>
        </w:rPr>
        <w:t>;</w:t>
      </w:r>
    </w:p>
    <w:p w14:paraId="4C8FDD64" w14:textId="77777777" w:rsidR="00B93D72" w:rsidRPr="00903679" w:rsidRDefault="00B93D72" w:rsidP="00B93D72">
      <w:pPr>
        <w:shd w:val="clear" w:color="auto" w:fill="FFFFFF"/>
        <w:ind w:firstLine="851"/>
        <w:jc w:val="both"/>
        <w:rPr>
          <w:lang w:val="en-US"/>
        </w:rPr>
      </w:pPr>
      <w:r w:rsidRPr="00903679">
        <w:rPr>
          <w:lang w:val="en-US"/>
        </w:rPr>
        <w:t xml:space="preserve">6) </w:t>
      </w:r>
      <w:proofErr w:type="spellStart"/>
      <w:r w:rsidRPr="00903679">
        <w:rPr>
          <w:lang w:val="en-US"/>
        </w:rPr>
        <w:t>stabilirea</w:t>
      </w:r>
      <w:proofErr w:type="spellEnd"/>
      <w:r w:rsidRPr="00903679">
        <w:rPr>
          <w:lang w:val="en-US"/>
        </w:rPr>
        <w:t xml:space="preserve"> </w:t>
      </w:r>
      <w:proofErr w:type="spellStart"/>
      <w:r w:rsidRPr="00903679">
        <w:rPr>
          <w:lang w:val="en-US"/>
        </w:rPr>
        <w:t>condițiilor</w:t>
      </w:r>
      <w:proofErr w:type="spellEnd"/>
      <w:r w:rsidRPr="00903679">
        <w:rPr>
          <w:lang w:val="en-US"/>
        </w:rPr>
        <w:t xml:space="preserve"> de </w:t>
      </w:r>
      <w:proofErr w:type="spellStart"/>
      <w:r w:rsidRPr="00903679">
        <w:rPr>
          <w:lang w:val="en-US"/>
        </w:rPr>
        <w:t>atribuire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încheiere</w:t>
      </w:r>
      <w:proofErr w:type="spellEnd"/>
      <w:r w:rsidRPr="00903679">
        <w:rPr>
          <w:lang w:val="en-US"/>
        </w:rPr>
        <w:t xml:space="preserve"> a </w:t>
      </w:r>
      <w:proofErr w:type="spellStart"/>
      <w:r w:rsidRPr="00903679">
        <w:rPr>
          <w:lang w:val="en-US"/>
        </w:rPr>
        <w:t>contractelor</w:t>
      </w:r>
      <w:proofErr w:type="spellEnd"/>
      <w:r w:rsidRPr="00903679">
        <w:rPr>
          <w:lang w:val="en-US"/>
        </w:rPr>
        <w:t xml:space="preserve"> de </w:t>
      </w:r>
      <w:proofErr w:type="spellStart"/>
      <w:r w:rsidRPr="00903679">
        <w:rPr>
          <w:lang w:val="en-US"/>
        </w:rPr>
        <w:t>achiziție</w:t>
      </w:r>
      <w:proofErr w:type="spellEnd"/>
      <w:r w:rsidRPr="00903679">
        <w:rPr>
          <w:lang w:val="en-US"/>
        </w:rPr>
        <w:t>.</w:t>
      </w:r>
    </w:p>
    <w:p w14:paraId="462D1979" w14:textId="1240B7E4" w:rsidR="00B93D72" w:rsidRPr="00903679" w:rsidRDefault="00781055" w:rsidP="00B93D72">
      <w:pPr>
        <w:shd w:val="clear" w:color="auto" w:fill="FFFFFF"/>
        <w:ind w:firstLine="851"/>
        <w:jc w:val="both"/>
        <w:rPr>
          <w:lang w:val="en-US"/>
        </w:rPr>
      </w:pPr>
      <w:r w:rsidRPr="00903679">
        <w:rPr>
          <w:lang w:val="en-US"/>
        </w:rPr>
        <w:t>3</w:t>
      </w:r>
      <w:r w:rsidR="00B93D72" w:rsidRPr="00903679">
        <w:rPr>
          <w:lang w:val="en-US"/>
        </w:rPr>
        <w:t xml:space="preserve">. La </w:t>
      </w:r>
      <w:proofErr w:type="spellStart"/>
      <w:r w:rsidR="00B93D72" w:rsidRPr="00903679">
        <w:rPr>
          <w:lang w:val="en-US"/>
        </w:rPr>
        <w:t>achiziționarea</w:t>
      </w:r>
      <w:proofErr w:type="spellEnd"/>
      <w:r w:rsidR="00B93D72" w:rsidRPr="00903679">
        <w:rPr>
          <w:lang w:val="en-US"/>
        </w:rPr>
        <w:t xml:space="preserve"> de </w:t>
      </w:r>
      <w:proofErr w:type="spellStart"/>
      <w:r w:rsidR="00B93D72" w:rsidRPr="00903679">
        <w:rPr>
          <w:lang w:val="en-US"/>
        </w:rPr>
        <w:t>bunuri</w:t>
      </w:r>
      <w:proofErr w:type="spellEnd"/>
      <w:r w:rsidR="00B93D72" w:rsidRPr="00903679">
        <w:rPr>
          <w:lang w:val="en-US"/>
        </w:rPr>
        <w:t xml:space="preserve">, </w:t>
      </w:r>
      <w:proofErr w:type="spellStart"/>
      <w:r w:rsidR="00B93D72" w:rsidRPr="00903679">
        <w:rPr>
          <w:lang w:val="en-US"/>
        </w:rPr>
        <w:t>lucrări</w:t>
      </w:r>
      <w:proofErr w:type="spellEnd"/>
      <w:r w:rsidR="00B93D72" w:rsidRPr="00903679">
        <w:rPr>
          <w:lang w:val="en-US"/>
        </w:rPr>
        <w:t xml:space="preserve">, </w:t>
      </w:r>
      <w:proofErr w:type="spellStart"/>
      <w:r w:rsidR="00B93D72" w:rsidRPr="00903679">
        <w:rPr>
          <w:lang w:val="en-US"/>
        </w:rPr>
        <w:t>servicii</w:t>
      </w:r>
      <w:proofErr w:type="spellEnd"/>
      <w:r w:rsidR="00B93D72" w:rsidRPr="00903679">
        <w:rPr>
          <w:lang w:val="en-US"/>
        </w:rPr>
        <w:t xml:space="preserve">, </w:t>
      </w:r>
      <w:proofErr w:type="spellStart"/>
      <w:r w:rsidR="00B93D72" w:rsidRPr="00903679">
        <w:rPr>
          <w:lang w:val="en-US"/>
        </w:rPr>
        <w:t>întreprinderea</w:t>
      </w:r>
      <w:proofErr w:type="spellEnd"/>
      <w:r w:rsidR="00B93D72" w:rsidRPr="00903679">
        <w:rPr>
          <w:lang w:val="en-US"/>
        </w:rPr>
        <w:t xml:space="preserve"> se conduce de </w:t>
      </w:r>
      <w:proofErr w:type="spellStart"/>
      <w:r w:rsidR="00B93D72" w:rsidRPr="00903679">
        <w:rPr>
          <w:lang w:val="en-US"/>
        </w:rPr>
        <w:t>următoarele</w:t>
      </w:r>
      <w:proofErr w:type="spellEnd"/>
      <w:r w:rsidR="00B93D72" w:rsidRPr="00903679">
        <w:rPr>
          <w:lang w:val="en-US"/>
        </w:rPr>
        <w:t xml:space="preserve"> principii:</w:t>
      </w:r>
    </w:p>
    <w:p w14:paraId="4B37101F"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disponibilitatea</w:t>
      </w:r>
      <w:proofErr w:type="spellEnd"/>
      <w:r w:rsidRPr="00903679">
        <w:rPr>
          <w:lang w:val="en-US"/>
        </w:rPr>
        <w:t xml:space="preserve"> </w:t>
      </w:r>
      <w:proofErr w:type="spellStart"/>
      <w:r w:rsidRPr="00903679">
        <w:rPr>
          <w:lang w:val="en-US"/>
        </w:rPr>
        <w:t>informațiilor</w:t>
      </w:r>
      <w:proofErr w:type="spellEnd"/>
      <w:r w:rsidRPr="00903679">
        <w:rPr>
          <w:lang w:val="en-US"/>
        </w:rPr>
        <w:t xml:space="preserve"> </w:t>
      </w:r>
      <w:proofErr w:type="spellStart"/>
      <w:r w:rsidRPr="00903679">
        <w:rPr>
          <w:lang w:val="en-US"/>
        </w:rPr>
        <w:t>privind</w:t>
      </w:r>
      <w:proofErr w:type="spellEnd"/>
      <w:r w:rsidRPr="00903679">
        <w:rPr>
          <w:lang w:val="en-US"/>
        </w:rPr>
        <w:t xml:space="preserve"> </w:t>
      </w:r>
      <w:proofErr w:type="spellStart"/>
      <w:r w:rsidRPr="00903679">
        <w:rPr>
          <w:lang w:val="en-US"/>
        </w:rPr>
        <w:t>achizițiile</w:t>
      </w:r>
      <w:proofErr w:type="spellEnd"/>
      <w:r w:rsidRPr="00903679">
        <w:rPr>
          <w:lang w:val="en-US"/>
        </w:rPr>
        <w:t>;</w:t>
      </w:r>
    </w:p>
    <w:p w14:paraId="1A7254F3"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egalitatea</w:t>
      </w:r>
      <w:proofErr w:type="spellEnd"/>
      <w:r w:rsidRPr="00903679">
        <w:rPr>
          <w:lang w:val="en-US"/>
        </w:rPr>
        <w:t xml:space="preserve">, </w:t>
      </w:r>
      <w:proofErr w:type="spellStart"/>
      <w:r w:rsidRPr="00903679">
        <w:rPr>
          <w:lang w:val="en-US"/>
        </w:rPr>
        <w:t>echitatea</w:t>
      </w:r>
      <w:proofErr w:type="spellEnd"/>
      <w:r w:rsidRPr="00903679">
        <w:rPr>
          <w:lang w:val="en-US"/>
        </w:rPr>
        <w:t xml:space="preserve">, </w:t>
      </w:r>
      <w:proofErr w:type="spellStart"/>
      <w:r w:rsidRPr="00903679">
        <w:rPr>
          <w:lang w:val="en-US"/>
        </w:rPr>
        <w:t>nediscriminarea</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restricțiile</w:t>
      </w:r>
      <w:proofErr w:type="spellEnd"/>
      <w:r w:rsidRPr="00903679">
        <w:rPr>
          <w:lang w:val="en-US"/>
        </w:rPr>
        <w:t xml:space="preserve"> </w:t>
      </w:r>
      <w:proofErr w:type="spellStart"/>
      <w:r w:rsidRPr="00903679">
        <w:rPr>
          <w:lang w:val="en-US"/>
        </w:rPr>
        <w:t>nerezonabile</w:t>
      </w:r>
      <w:proofErr w:type="spellEnd"/>
      <w:r w:rsidRPr="00903679">
        <w:rPr>
          <w:lang w:val="en-US"/>
        </w:rPr>
        <w:t xml:space="preserve"> </w:t>
      </w:r>
      <w:proofErr w:type="spellStart"/>
      <w:r w:rsidRPr="00903679">
        <w:rPr>
          <w:lang w:val="en-US"/>
        </w:rPr>
        <w:t>asupra</w:t>
      </w:r>
      <w:proofErr w:type="spellEnd"/>
      <w:r w:rsidRPr="00903679">
        <w:rPr>
          <w:lang w:val="en-US"/>
        </w:rPr>
        <w:t xml:space="preserve"> </w:t>
      </w:r>
      <w:proofErr w:type="spellStart"/>
      <w:r w:rsidRPr="00903679">
        <w:rPr>
          <w:lang w:val="en-US"/>
        </w:rPr>
        <w:t>concurenței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raport</w:t>
      </w:r>
      <w:proofErr w:type="spellEnd"/>
      <w:r w:rsidRPr="00903679">
        <w:rPr>
          <w:lang w:val="en-US"/>
        </w:rPr>
        <w:t xml:space="preserve"> cu </w:t>
      </w:r>
      <w:proofErr w:type="spellStart"/>
      <w:r w:rsidRPr="00903679">
        <w:rPr>
          <w:lang w:val="en-US"/>
        </w:rPr>
        <w:t>părțile</w:t>
      </w:r>
      <w:proofErr w:type="spellEnd"/>
      <w:r w:rsidRPr="00903679">
        <w:rPr>
          <w:lang w:val="en-US"/>
        </w:rPr>
        <w:t xml:space="preserve"> la </w:t>
      </w:r>
      <w:proofErr w:type="spellStart"/>
      <w:r w:rsidRPr="00903679">
        <w:rPr>
          <w:lang w:val="en-US"/>
        </w:rPr>
        <w:t>achiziții</w:t>
      </w:r>
      <w:proofErr w:type="spellEnd"/>
      <w:r w:rsidRPr="00903679">
        <w:rPr>
          <w:lang w:val="en-US"/>
        </w:rPr>
        <w:t>;</w:t>
      </w:r>
    </w:p>
    <w:p w14:paraId="2F31A008"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cheltuieli</w:t>
      </w:r>
      <w:proofErr w:type="spellEnd"/>
      <w:r w:rsidRPr="00903679">
        <w:rPr>
          <w:lang w:val="en-US"/>
        </w:rPr>
        <w:t xml:space="preserve"> </w:t>
      </w:r>
      <w:proofErr w:type="spellStart"/>
      <w:r w:rsidRPr="00903679">
        <w:rPr>
          <w:lang w:val="en-US"/>
        </w:rPr>
        <w:t>directe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eficiente</w:t>
      </w:r>
      <w:proofErr w:type="spellEnd"/>
      <w:r w:rsidRPr="00903679">
        <w:rPr>
          <w:lang w:val="en-US"/>
        </w:rPr>
        <w:t xml:space="preserve"> din </w:t>
      </w:r>
      <w:proofErr w:type="spellStart"/>
      <w:r w:rsidRPr="00903679">
        <w:rPr>
          <w:lang w:val="en-US"/>
        </w:rPr>
        <w:t>punctul</w:t>
      </w:r>
      <w:proofErr w:type="spellEnd"/>
      <w:r w:rsidRPr="00903679">
        <w:rPr>
          <w:lang w:val="en-US"/>
        </w:rPr>
        <w:t xml:space="preserve"> de </w:t>
      </w:r>
      <w:proofErr w:type="spellStart"/>
      <w:r w:rsidRPr="00903679">
        <w:rPr>
          <w:lang w:val="en-US"/>
        </w:rPr>
        <w:t>vedere</w:t>
      </w:r>
      <w:proofErr w:type="spellEnd"/>
      <w:r w:rsidRPr="00903679">
        <w:rPr>
          <w:lang w:val="en-US"/>
        </w:rPr>
        <w:t xml:space="preserve"> al </w:t>
      </w:r>
      <w:proofErr w:type="spellStart"/>
      <w:r w:rsidRPr="00903679">
        <w:rPr>
          <w:lang w:val="en-US"/>
        </w:rPr>
        <w:t>costurilor</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achiziționarea</w:t>
      </w:r>
      <w:proofErr w:type="spellEnd"/>
      <w:r w:rsidRPr="00903679">
        <w:rPr>
          <w:lang w:val="en-US"/>
        </w:rPr>
        <w:t xml:space="preserve"> de </w:t>
      </w:r>
      <w:proofErr w:type="spellStart"/>
      <w:r w:rsidRPr="00903679">
        <w:rPr>
          <w:lang w:val="en-US"/>
        </w:rPr>
        <w:t>bunuri</w:t>
      </w:r>
      <w:proofErr w:type="spellEnd"/>
      <w:r w:rsidRPr="00903679">
        <w:rPr>
          <w:lang w:val="en-US"/>
        </w:rPr>
        <w:t xml:space="preserve">, </w:t>
      </w:r>
      <w:proofErr w:type="spellStart"/>
      <w:r w:rsidRPr="00903679">
        <w:rPr>
          <w:lang w:val="en-US"/>
        </w:rPr>
        <w:t>lucrări</w:t>
      </w:r>
      <w:proofErr w:type="spellEnd"/>
      <w:r w:rsidRPr="00903679">
        <w:rPr>
          <w:lang w:val="en-US"/>
        </w:rPr>
        <w:t xml:space="preserve">, </w:t>
      </w:r>
      <w:proofErr w:type="spellStart"/>
      <w:r w:rsidRPr="00903679">
        <w:rPr>
          <w:lang w:val="en-US"/>
        </w:rPr>
        <w:t>servicii</w:t>
      </w:r>
      <w:proofErr w:type="spellEnd"/>
      <w:r w:rsidRPr="00903679">
        <w:rPr>
          <w:lang w:val="en-US"/>
        </w:rPr>
        <w:t xml:space="preserve"> (</w:t>
      </w:r>
      <w:proofErr w:type="spellStart"/>
      <w:r w:rsidRPr="00903679">
        <w:rPr>
          <w:lang w:val="en-US"/>
        </w:rPr>
        <w:t>luând</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considerare</w:t>
      </w:r>
      <w:proofErr w:type="spellEnd"/>
      <w:r w:rsidRPr="00903679">
        <w:rPr>
          <w:lang w:val="en-US"/>
        </w:rPr>
        <w:t xml:space="preserve">,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 xml:space="preserve">, </w:t>
      </w:r>
      <w:proofErr w:type="spellStart"/>
      <w:r w:rsidRPr="00903679">
        <w:rPr>
          <w:lang w:val="en-US"/>
        </w:rPr>
        <w:t>costul</w:t>
      </w:r>
      <w:proofErr w:type="spellEnd"/>
      <w:r w:rsidRPr="00903679">
        <w:rPr>
          <w:lang w:val="en-US"/>
        </w:rPr>
        <w:t xml:space="preserve"> </w:t>
      </w:r>
      <w:proofErr w:type="spellStart"/>
      <w:r w:rsidRPr="00903679">
        <w:rPr>
          <w:lang w:val="en-US"/>
        </w:rPr>
        <w:t>ciclului</w:t>
      </w:r>
      <w:proofErr w:type="spellEnd"/>
      <w:r w:rsidRPr="00903679">
        <w:rPr>
          <w:lang w:val="en-US"/>
        </w:rPr>
        <w:t xml:space="preserve"> de </w:t>
      </w:r>
      <w:proofErr w:type="spellStart"/>
      <w:r w:rsidRPr="00903679">
        <w:rPr>
          <w:lang w:val="en-US"/>
        </w:rPr>
        <w:t>viață</w:t>
      </w:r>
      <w:proofErr w:type="spellEnd"/>
      <w:r w:rsidRPr="00903679">
        <w:rPr>
          <w:lang w:val="en-US"/>
        </w:rPr>
        <w:t xml:space="preserve"> al </w:t>
      </w:r>
      <w:proofErr w:type="spellStart"/>
      <w:r w:rsidRPr="00903679">
        <w:rPr>
          <w:lang w:val="en-US"/>
        </w:rPr>
        <w:t>produselor</w:t>
      </w:r>
      <w:proofErr w:type="spellEnd"/>
      <w:r w:rsidRPr="00903679">
        <w:rPr>
          <w:lang w:val="en-US"/>
        </w:rPr>
        <w:t xml:space="preserve"> </w:t>
      </w:r>
      <w:proofErr w:type="spellStart"/>
      <w:r w:rsidRPr="00903679">
        <w:rPr>
          <w:lang w:val="en-US"/>
        </w:rPr>
        <w:t>achiziționate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punerea</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aplicare</w:t>
      </w:r>
      <w:proofErr w:type="spellEnd"/>
      <w:r w:rsidRPr="00903679">
        <w:rPr>
          <w:lang w:val="en-US"/>
        </w:rPr>
        <w:t xml:space="preserve"> a </w:t>
      </w:r>
      <w:proofErr w:type="spellStart"/>
      <w:r w:rsidRPr="00903679">
        <w:rPr>
          <w:lang w:val="en-US"/>
        </w:rPr>
        <w:t>măsurilor</w:t>
      </w:r>
      <w:proofErr w:type="spellEnd"/>
      <w:r w:rsidRPr="00903679">
        <w:rPr>
          <w:lang w:val="en-US"/>
        </w:rPr>
        <w:t xml:space="preserve"> </w:t>
      </w:r>
      <w:proofErr w:type="spellStart"/>
      <w:r w:rsidRPr="00903679">
        <w:rPr>
          <w:lang w:val="en-US"/>
        </w:rPr>
        <w:t>menite</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reducă</w:t>
      </w:r>
      <w:proofErr w:type="spellEnd"/>
      <w:r w:rsidRPr="00903679">
        <w:rPr>
          <w:lang w:val="en-US"/>
        </w:rPr>
        <w:t xml:space="preserve"> </w:t>
      </w:r>
      <w:proofErr w:type="spellStart"/>
      <w:r w:rsidRPr="00903679">
        <w:rPr>
          <w:lang w:val="en-US"/>
        </w:rPr>
        <w:t>costurile</w:t>
      </w:r>
      <w:proofErr w:type="spellEnd"/>
      <w:r w:rsidRPr="00903679">
        <w:rPr>
          <w:lang w:val="en-US"/>
        </w:rPr>
        <w:t xml:space="preserve"> </w:t>
      </w:r>
      <w:proofErr w:type="spellStart"/>
      <w:r w:rsidRPr="00903679">
        <w:rPr>
          <w:lang w:val="en-US"/>
        </w:rPr>
        <w:t>întreprinderii</w:t>
      </w:r>
      <w:proofErr w:type="spellEnd"/>
      <w:r w:rsidRPr="00903679">
        <w:rPr>
          <w:lang w:val="en-US"/>
        </w:rPr>
        <w:t>;</w:t>
      </w:r>
    </w:p>
    <w:p w14:paraId="1DD51DC3" w14:textId="77777777" w:rsidR="00B93D72" w:rsidRPr="00903679" w:rsidRDefault="00B93D72" w:rsidP="00B93D72">
      <w:pPr>
        <w:shd w:val="clear" w:color="auto" w:fill="FFFFFF"/>
        <w:ind w:firstLine="851"/>
        <w:jc w:val="both"/>
        <w:rPr>
          <w:lang w:val="en-US"/>
        </w:rPr>
      </w:pPr>
      <w:r w:rsidRPr="00903679">
        <w:rPr>
          <w:lang w:val="en-US"/>
        </w:rPr>
        <w:t xml:space="preserve">4) </w:t>
      </w:r>
      <w:proofErr w:type="spellStart"/>
      <w:r w:rsidRPr="00903679">
        <w:rPr>
          <w:lang w:val="en-US"/>
        </w:rPr>
        <w:t>lipsa</w:t>
      </w:r>
      <w:proofErr w:type="spellEnd"/>
      <w:r w:rsidRPr="00903679">
        <w:rPr>
          <w:lang w:val="en-US"/>
        </w:rPr>
        <w:t xml:space="preserve"> </w:t>
      </w:r>
      <w:proofErr w:type="spellStart"/>
      <w:r w:rsidRPr="00903679">
        <w:rPr>
          <w:lang w:val="en-US"/>
        </w:rPr>
        <w:t>restricțiilor</w:t>
      </w:r>
      <w:proofErr w:type="spellEnd"/>
      <w:r w:rsidRPr="00903679">
        <w:rPr>
          <w:lang w:val="en-US"/>
        </w:rPr>
        <w:t xml:space="preserve"> </w:t>
      </w:r>
      <w:proofErr w:type="spellStart"/>
      <w:r w:rsidRPr="00903679">
        <w:rPr>
          <w:lang w:val="en-US"/>
        </w:rPr>
        <w:t>privind</w:t>
      </w:r>
      <w:proofErr w:type="spellEnd"/>
      <w:r w:rsidRPr="00903679">
        <w:rPr>
          <w:lang w:val="en-US"/>
        </w:rPr>
        <w:t xml:space="preserve"> </w:t>
      </w:r>
      <w:proofErr w:type="spellStart"/>
      <w:r w:rsidRPr="00903679">
        <w:rPr>
          <w:lang w:val="en-US"/>
        </w:rPr>
        <w:t>admiterea</w:t>
      </w:r>
      <w:proofErr w:type="spellEnd"/>
      <w:r w:rsidRPr="00903679">
        <w:rPr>
          <w:lang w:val="en-US"/>
        </w:rPr>
        <w:t xml:space="preserve"> la </w:t>
      </w:r>
      <w:proofErr w:type="spellStart"/>
      <w:r w:rsidRPr="00903679">
        <w:rPr>
          <w:lang w:val="en-US"/>
        </w:rPr>
        <w:t>participarea</w:t>
      </w:r>
      <w:proofErr w:type="spellEnd"/>
      <w:r w:rsidRPr="00903679">
        <w:rPr>
          <w:lang w:val="en-US"/>
        </w:rPr>
        <w:t xml:space="preserve"> de </w:t>
      </w:r>
      <w:proofErr w:type="spellStart"/>
      <w:r w:rsidRPr="00903679">
        <w:rPr>
          <w:lang w:val="en-US"/>
        </w:rPr>
        <w:t>achiziții</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stabilirea</w:t>
      </w:r>
      <w:proofErr w:type="spellEnd"/>
      <w:r w:rsidRPr="00903679">
        <w:rPr>
          <w:lang w:val="en-US"/>
        </w:rPr>
        <w:t xml:space="preserve"> </w:t>
      </w:r>
      <w:proofErr w:type="spellStart"/>
      <w:r w:rsidRPr="00903679">
        <w:rPr>
          <w:lang w:val="en-US"/>
        </w:rPr>
        <w:t>unor</w:t>
      </w:r>
      <w:proofErr w:type="spellEnd"/>
      <w:r w:rsidRPr="00903679">
        <w:rPr>
          <w:lang w:val="en-US"/>
        </w:rPr>
        <w:t xml:space="preserve"> </w:t>
      </w:r>
      <w:proofErr w:type="spellStart"/>
      <w:r w:rsidRPr="00903679">
        <w:rPr>
          <w:lang w:val="en-US"/>
        </w:rPr>
        <w:t>cerințe</w:t>
      </w:r>
      <w:proofErr w:type="spellEnd"/>
      <w:r w:rsidRPr="00903679">
        <w:rPr>
          <w:lang w:val="en-US"/>
        </w:rPr>
        <w:t xml:space="preserve"> </w:t>
      </w:r>
      <w:proofErr w:type="spellStart"/>
      <w:r w:rsidRPr="00903679">
        <w:rPr>
          <w:lang w:val="en-US"/>
        </w:rPr>
        <w:t>inaccesibile</w:t>
      </w:r>
      <w:proofErr w:type="spellEnd"/>
      <w:r w:rsidRPr="00903679">
        <w:rPr>
          <w:lang w:val="en-US"/>
        </w:rPr>
        <w:t xml:space="preserve"> </w:t>
      </w:r>
      <w:proofErr w:type="spellStart"/>
      <w:r w:rsidRPr="00903679">
        <w:rPr>
          <w:lang w:val="en-US"/>
        </w:rPr>
        <w:t>participanților</w:t>
      </w:r>
      <w:proofErr w:type="spellEnd"/>
      <w:r w:rsidRPr="00903679">
        <w:rPr>
          <w:lang w:val="en-US"/>
        </w:rPr>
        <w:t xml:space="preserve"> la </w:t>
      </w:r>
      <w:proofErr w:type="spellStart"/>
      <w:r w:rsidRPr="00903679">
        <w:rPr>
          <w:lang w:val="en-US"/>
        </w:rPr>
        <w:t>achiziție</w:t>
      </w:r>
      <w:proofErr w:type="spellEnd"/>
      <w:r w:rsidRPr="00903679">
        <w:rPr>
          <w:lang w:val="en-US"/>
        </w:rPr>
        <w:t>.</w:t>
      </w:r>
    </w:p>
    <w:p w14:paraId="1ABBF7B5" w14:textId="0A69E29F" w:rsidR="00B93D72" w:rsidRPr="00903679" w:rsidRDefault="00781055" w:rsidP="00A36178">
      <w:pPr>
        <w:shd w:val="clear" w:color="auto" w:fill="FFFFFF"/>
        <w:ind w:firstLine="851"/>
        <w:jc w:val="both"/>
        <w:rPr>
          <w:lang w:val="en-US"/>
        </w:rPr>
      </w:pPr>
      <w:r w:rsidRPr="00903679">
        <w:rPr>
          <w:lang w:val="en-US"/>
        </w:rPr>
        <w:t>4</w:t>
      </w:r>
      <w:r w:rsidR="00B93D72" w:rsidRPr="00903679">
        <w:rPr>
          <w:lang w:val="en-US"/>
        </w:rPr>
        <w:t xml:space="preserve">. </w:t>
      </w:r>
      <w:proofErr w:type="spellStart"/>
      <w:r w:rsidR="00B93D72" w:rsidRPr="00903679">
        <w:rPr>
          <w:lang w:val="en-US"/>
        </w:rPr>
        <w:t>Întreprinderea</w:t>
      </w:r>
      <w:proofErr w:type="spellEnd"/>
      <w:r w:rsidR="00B93D72" w:rsidRPr="00903679">
        <w:rPr>
          <w:lang w:val="en-US"/>
        </w:rPr>
        <w:t xml:space="preserve"> are </w:t>
      </w:r>
      <w:proofErr w:type="spellStart"/>
      <w:r w:rsidR="00B93D72" w:rsidRPr="00903679">
        <w:rPr>
          <w:lang w:val="en-US"/>
        </w:rPr>
        <w:t>obligația</w:t>
      </w:r>
      <w:proofErr w:type="spellEnd"/>
      <w:r w:rsidR="00B93D72" w:rsidRPr="00903679">
        <w:rPr>
          <w:lang w:val="en-US"/>
        </w:rPr>
        <w:t xml:space="preserve"> de a face </w:t>
      </w:r>
      <w:proofErr w:type="spellStart"/>
      <w:r w:rsidR="00B93D72" w:rsidRPr="00903679">
        <w:rPr>
          <w:lang w:val="en-US"/>
        </w:rPr>
        <w:t>cunoscută</w:t>
      </w:r>
      <w:proofErr w:type="spellEnd"/>
      <w:r w:rsidR="00B93D72" w:rsidRPr="00903679">
        <w:rPr>
          <w:lang w:val="en-US"/>
        </w:rPr>
        <w:t xml:space="preserve"> </w:t>
      </w:r>
      <w:proofErr w:type="spellStart"/>
      <w:r w:rsidR="00B93D72" w:rsidRPr="00903679">
        <w:rPr>
          <w:lang w:val="en-US"/>
        </w:rPr>
        <w:t>intenția</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vederea</w:t>
      </w:r>
      <w:proofErr w:type="spellEnd"/>
      <w:r w:rsidR="00B93D72" w:rsidRPr="00903679">
        <w:rPr>
          <w:lang w:val="en-US"/>
        </w:rPr>
        <w:t xml:space="preserve"> </w:t>
      </w:r>
      <w:proofErr w:type="spellStart"/>
      <w:r w:rsidR="00B93D72" w:rsidRPr="00903679">
        <w:rPr>
          <w:lang w:val="en-US"/>
        </w:rPr>
        <w:t>efectuării</w:t>
      </w:r>
      <w:proofErr w:type="spellEnd"/>
      <w:r w:rsidR="00B93D72" w:rsidRPr="00903679">
        <w:rPr>
          <w:lang w:val="en-US"/>
        </w:rPr>
        <w:t xml:space="preserve"> </w:t>
      </w:r>
      <w:proofErr w:type="spellStart"/>
      <w:r w:rsidR="00B93D72" w:rsidRPr="00903679">
        <w:rPr>
          <w:lang w:val="en-US"/>
        </w:rPr>
        <w:t>achizițiilor</w:t>
      </w:r>
      <w:proofErr w:type="spellEnd"/>
      <w:r w:rsidR="00B93D72" w:rsidRPr="00903679">
        <w:rPr>
          <w:lang w:val="en-US"/>
        </w:rPr>
        <w:t xml:space="preserve">, cu </w:t>
      </w:r>
      <w:proofErr w:type="spellStart"/>
      <w:r w:rsidR="00B93D72" w:rsidRPr="00903679">
        <w:rPr>
          <w:lang w:val="en-US"/>
        </w:rPr>
        <w:t>publicarea</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cel </w:t>
      </w:r>
      <w:proofErr w:type="spellStart"/>
      <w:r w:rsidR="00B93D72" w:rsidRPr="00903679">
        <w:rPr>
          <w:lang w:val="en-US"/>
        </w:rPr>
        <w:t>mult</w:t>
      </w:r>
      <w:proofErr w:type="spellEnd"/>
      <w:r w:rsidR="00B93D72" w:rsidRPr="00903679">
        <w:rPr>
          <w:lang w:val="en-US"/>
        </w:rPr>
        <w:t xml:space="preserve"> 30 de </w:t>
      </w:r>
      <w:proofErr w:type="spellStart"/>
      <w:r w:rsidR="00B93D72" w:rsidRPr="00903679">
        <w:rPr>
          <w:lang w:val="en-US"/>
        </w:rPr>
        <w:t>zile</w:t>
      </w:r>
      <w:proofErr w:type="spellEnd"/>
      <w:r w:rsidR="00B93D72" w:rsidRPr="00903679">
        <w:rPr>
          <w:lang w:val="en-US"/>
        </w:rPr>
        <w:t xml:space="preserve"> de la data </w:t>
      </w:r>
      <w:proofErr w:type="spellStart"/>
      <w:r w:rsidR="00B93D72" w:rsidRPr="00903679">
        <w:rPr>
          <w:lang w:val="en-US"/>
        </w:rPr>
        <w:t>aprobării</w:t>
      </w:r>
      <w:proofErr w:type="spellEnd"/>
      <w:r w:rsidR="00B93D72" w:rsidRPr="00903679">
        <w:rPr>
          <w:lang w:val="en-US"/>
        </w:rPr>
        <w:t xml:space="preserve"> </w:t>
      </w:r>
      <w:proofErr w:type="spellStart"/>
      <w:r w:rsidR="00B93D72" w:rsidRPr="00903679">
        <w:rPr>
          <w:lang w:val="en-US"/>
        </w:rPr>
        <w:t>planului</w:t>
      </w:r>
      <w:proofErr w:type="spellEnd"/>
      <w:r w:rsidR="00B93D72" w:rsidRPr="00903679">
        <w:rPr>
          <w:lang w:val="en-US"/>
        </w:rPr>
        <w:t xml:space="preserve"> de </w:t>
      </w:r>
      <w:proofErr w:type="spellStart"/>
      <w:r w:rsidR="00B93D72" w:rsidRPr="00903679">
        <w:rPr>
          <w:lang w:val="en-US"/>
        </w:rPr>
        <w:t>achiziții</w:t>
      </w:r>
      <w:proofErr w:type="spellEnd"/>
      <w:r w:rsidR="00B93D72" w:rsidRPr="00903679">
        <w:rPr>
          <w:lang w:val="en-US"/>
        </w:rPr>
        <w:t xml:space="preserve">, a </w:t>
      </w:r>
      <w:proofErr w:type="spellStart"/>
      <w:r w:rsidR="00B93D72" w:rsidRPr="00903679">
        <w:rPr>
          <w:lang w:val="en-US"/>
        </w:rPr>
        <w:t>unui</w:t>
      </w:r>
      <w:proofErr w:type="spellEnd"/>
      <w:r w:rsidR="00B93D72" w:rsidRPr="00903679">
        <w:rPr>
          <w:lang w:val="en-US"/>
        </w:rPr>
        <w:t xml:space="preserve"> </w:t>
      </w:r>
      <w:proofErr w:type="spellStart"/>
      <w:r w:rsidR="00B93D72" w:rsidRPr="00903679">
        <w:rPr>
          <w:lang w:val="en-US"/>
        </w:rPr>
        <w:t>anunț</w:t>
      </w:r>
      <w:proofErr w:type="spellEnd"/>
      <w:r w:rsidR="00B93D72" w:rsidRPr="00903679">
        <w:rPr>
          <w:lang w:val="en-US"/>
        </w:rPr>
        <w:t xml:space="preserve"> de </w:t>
      </w:r>
      <w:proofErr w:type="spellStart"/>
      <w:r w:rsidR="00B93D72" w:rsidRPr="00903679">
        <w:rPr>
          <w:lang w:val="en-US"/>
        </w:rPr>
        <w:t>intenție</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toate</w:t>
      </w:r>
      <w:proofErr w:type="spellEnd"/>
      <w:r w:rsidR="00B93D72" w:rsidRPr="00903679">
        <w:rPr>
          <w:lang w:val="en-US"/>
        </w:rPr>
        <w:t xml:space="preserve"> </w:t>
      </w:r>
      <w:proofErr w:type="spellStart"/>
      <w:r w:rsidR="00B93D72" w:rsidRPr="00903679">
        <w:rPr>
          <w:lang w:val="en-US"/>
        </w:rPr>
        <w:t>contractele</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preconizate</w:t>
      </w:r>
      <w:proofErr w:type="spellEnd"/>
      <w:r w:rsidR="00B93D72" w:rsidRPr="00903679">
        <w:rPr>
          <w:lang w:val="en-US"/>
        </w:rPr>
        <w:t xml:space="preserve"> a fi </w:t>
      </w:r>
      <w:proofErr w:type="spellStart"/>
      <w:r w:rsidR="00B93D72" w:rsidRPr="00903679">
        <w:rPr>
          <w:lang w:val="en-US"/>
        </w:rPr>
        <w:t>atribuite</w:t>
      </w:r>
      <w:proofErr w:type="spellEnd"/>
      <w:r w:rsidR="00B93D72" w:rsidRPr="00903679">
        <w:rPr>
          <w:lang w:val="en-US"/>
        </w:rPr>
        <w:t xml:space="preserve">, </w:t>
      </w:r>
      <w:proofErr w:type="spellStart"/>
      <w:r w:rsidR="00B93D72" w:rsidRPr="00903679">
        <w:rPr>
          <w:lang w:val="en-US"/>
        </w:rPr>
        <w:t>separat</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produse</w:t>
      </w:r>
      <w:proofErr w:type="spellEnd"/>
      <w:r w:rsidR="00B93D72" w:rsidRPr="00903679">
        <w:rPr>
          <w:lang w:val="en-US"/>
        </w:rPr>
        <w:t xml:space="preserve">, </w:t>
      </w:r>
      <w:proofErr w:type="spellStart"/>
      <w:r w:rsidR="00B93D72" w:rsidRPr="00903679">
        <w:rPr>
          <w:lang w:val="en-US"/>
        </w:rPr>
        <w:t>lucrări</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servicii</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decursul</w:t>
      </w:r>
      <w:proofErr w:type="spellEnd"/>
      <w:r w:rsidR="00B93D72" w:rsidRPr="00903679">
        <w:rPr>
          <w:lang w:val="en-US"/>
        </w:rPr>
        <w:t xml:space="preserve"> </w:t>
      </w:r>
      <w:proofErr w:type="spellStart"/>
      <w:r w:rsidR="00B93D72" w:rsidRPr="00903679">
        <w:rPr>
          <w:lang w:val="en-US"/>
        </w:rPr>
        <w:t>următoarelor</w:t>
      </w:r>
      <w:proofErr w:type="spellEnd"/>
      <w:r w:rsidR="00B93D72" w:rsidRPr="00903679">
        <w:rPr>
          <w:lang w:val="en-US"/>
        </w:rPr>
        <w:t xml:space="preserve"> 12 </w:t>
      </w:r>
      <w:proofErr w:type="spellStart"/>
      <w:r w:rsidR="00B93D72" w:rsidRPr="00903679">
        <w:rPr>
          <w:lang w:val="en-US"/>
        </w:rPr>
        <w:t>luni</w:t>
      </w:r>
      <w:proofErr w:type="spellEnd"/>
      <w:r w:rsidR="00B93D72" w:rsidRPr="00903679">
        <w:rPr>
          <w:lang w:val="en-US"/>
        </w:rPr>
        <w:t xml:space="preserve"> de la </w:t>
      </w:r>
      <w:proofErr w:type="spellStart"/>
      <w:r w:rsidR="00B93D72" w:rsidRPr="00903679">
        <w:rPr>
          <w:lang w:val="en-US"/>
        </w:rPr>
        <w:t>publicarea</w:t>
      </w:r>
      <w:proofErr w:type="spellEnd"/>
      <w:r w:rsidR="00B93D72" w:rsidRPr="00903679">
        <w:rPr>
          <w:lang w:val="en-US"/>
        </w:rPr>
        <w:t xml:space="preserve"> </w:t>
      </w:r>
      <w:proofErr w:type="spellStart"/>
      <w:r w:rsidR="00B93D72" w:rsidRPr="00903679">
        <w:rPr>
          <w:lang w:val="en-US"/>
        </w:rPr>
        <w:t>acestui</w:t>
      </w:r>
      <w:proofErr w:type="spellEnd"/>
      <w:r w:rsidR="00B93D72" w:rsidRPr="00903679">
        <w:rPr>
          <w:lang w:val="en-US"/>
        </w:rPr>
        <w:t xml:space="preserve"> </w:t>
      </w:r>
      <w:proofErr w:type="spellStart"/>
      <w:r w:rsidR="00B93D72" w:rsidRPr="00903679">
        <w:rPr>
          <w:lang w:val="en-US"/>
        </w:rPr>
        <w:t>anunț</w:t>
      </w:r>
      <w:proofErr w:type="spellEnd"/>
      <w:r w:rsidR="00B93D72" w:rsidRPr="00903679">
        <w:rPr>
          <w:lang w:val="en-US"/>
        </w:rPr>
        <w:t>.</w:t>
      </w:r>
      <w:r w:rsidR="00A36178" w:rsidRPr="00903679">
        <w:rPr>
          <w:lang w:val="en-US"/>
        </w:rPr>
        <w:t xml:space="preserve"> </w:t>
      </w:r>
      <w:proofErr w:type="spellStart"/>
      <w:r w:rsidR="00B93D72" w:rsidRPr="00903679">
        <w:rPr>
          <w:lang w:val="en-US"/>
        </w:rPr>
        <w:t>Publicarea</w:t>
      </w:r>
      <w:proofErr w:type="spellEnd"/>
      <w:r w:rsidR="00B93D72" w:rsidRPr="00903679">
        <w:rPr>
          <w:lang w:val="en-US"/>
        </w:rPr>
        <w:t xml:space="preserve"> </w:t>
      </w:r>
      <w:proofErr w:type="spellStart"/>
      <w:r w:rsidR="00B93D72" w:rsidRPr="00903679">
        <w:rPr>
          <w:lang w:val="en-US"/>
        </w:rPr>
        <w:t>anunțului</w:t>
      </w:r>
      <w:proofErr w:type="spellEnd"/>
      <w:r w:rsidR="00B93D72" w:rsidRPr="00903679">
        <w:rPr>
          <w:lang w:val="en-US"/>
        </w:rPr>
        <w:t xml:space="preserve"> </w:t>
      </w:r>
      <w:r w:rsidR="00A36178" w:rsidRPr="00903679">
        <w:rPr>
          <w:lang w:val="en-US"/>
        </w:rPr>
        <w:t xml:space="preserve"> </w:t>
      </w:r>
      <w:proofErr w:type="spellStart"/>
      <w:r w:rsidR="009351BD" w:rsidRPr="00903679">
        <w:rPr>
          <w:lang w:val="en-US"/>
        </w:rPr>
        <w:t>indicat</w:t>
      </w:r>
      <w:proofErr w:type="spellEnd"/>
      <w:r w:rsidR="009351BD" w:rsidRPr="00903679">
        <w:rPr>
          <w:lang w:val="en-US"/>
        </w:rPr>
        <w:t xml:space="preserve"> supra </w:t>
      </w:r>
      <w:r w:rsidR="00B93D72" w:rsidRPr="00903679">
        <w:rPr>
          <w:lang w:val="en-US"/>
        </w:rPr>
        <w:t xml:space="preserve"> nu </w:t>
      </w:r>
      <w:proofErr w:type="spellStart"/>
      <w:r w:rsidR="00B93D72" w:rsidRPr="00903679">
        <w:rPr>
          <w:lang w:val="en-US"/>
        </w:rPr>
        <w:t>creează</w:t>
      </w:r>
      <w:proofErr w:type="spellEnd"/>
      <w:r w:rsidR="00B93D72" w:rsidRPr="00903679">
        <w:rPr>
          <w:lang w:val="en-US"/>
        </w:rPr>
        <w:t xml:space="preserve"> </w:t>
      </w:r>
      <w:proofErr w:type="spellStart"/>
      <w:r w:rsidR="00B93D72" w:rsidRPr="00903679">
        <w:rPr>
          <w:lang w:val="en-US"/>
        </w:rPr>
        <w:t>autorității</w:t>
      </w:r>
      <w:proofErr w:type="spellEnd"/>
      <w:r w:rsidR="00B93D72" w:rsidRPr="00903679">
        <w:rPr>
          <w:lang w:val="en-US"/>
        </w:rPr>
        <w:t xml:space="preserve"> </w:t>
      </w:r>
      <w:proofErr w:type="spellStart"/>
      <w:r w:rsidR="00B93D72" w:rsidRPr="00903679">
        <w:rPr>
          <w:lang w:val="en-US"/>
        </w:rPr>
        <w:t>contractante</w:t>
      </w:r>
      <w:proofErr w:type="spellEnd"/>
      <w:r w:rsidR="00B93D72" w:rsidRPr="00903679">
        <w:rPr>
          <w:lang w:val="en-US"/>
        </w:rPr>
        <w:t xml:space="preserve"> </w:t>
      </w:r>
      <w:proofErr w:type="spellStart"/>
      <w:r w:rsidR="00B93D72" w:rsidRPr="00903679">
        <w:rPr>
          <w:lang w:val="en-US"/>
        </w:rPr>
        <w:t>obligația</w:t>
      </w:r>
      <w:proofErr w:type="spellEnd"/>
      <w:r w:rsidR="00B93D72" w:rsidRPr="00903679">
        <w:rPr>
          <w:lang w:val="en-US"/>
        </w:rPr>
        <w:t xml:space="preserve"> de a </w:t>
      </w:r>
      <w:proofErr w:type="spellStart"/>
      <w:r w:rsidR="00B93D72" w:rsidRPr="00903679">
        <w:rPr>
          <w:lang w:val="en-US"/>
        </w:rPr>
        <w:t>efectua</w:t>
      </w:r>
      <w:proofErr w:type="spellEnd"/>
      <w:r w:rsidR="00B93D72" w:rsidRPr="00903679">
        <w:rPr>
          <w:lang w:val="en-US"/>
        </w:rPr>
        <w:t xml:space="preserve"> </w:t>
      </w:r>
      <w:proofErr w:type="spellStart"/>
      <w:r w:rsidR="00B93D72" w:rsidRPr="00903679">
        <w:rPr>
          <w:lang w:val="en-US"/>
        </w:rPr>
        <w:t>respectiva</w:t>
      </w:r>
      <w:proofErr w:type="spellEnd"/>
      <w:r w:rsidR="00B93D72" w:rsidRPr="00903679">
        <w:rPr>
          <w:lang w:val="en-US"/>
        </w:rPr>
        <w:t xml:space="preserv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publică</w:t>
      </w:r>
      <w:proofErr w:type="spellEnd"/>
      <w:r w:rsidR="00B93D72" w:rsidRPr="00903679">
        <w:rPr>
          <w:lang w:val="en-US"/>
        </w:rPr>
        <w:t>.</w:t>
      </w:r>
    </w:p>
    <w:p w14:paraId="381AAAC7" w14:textId="551A296C" w:rsidR="00B93D72" w:rsidRPr="00903679" w:rsidRDefault="00781055" w:rsidP="00B93D72">
      <w:pPr>
        <w:shd w:val="clear" w:color="auto" w:fill="FFFFFF"/>
        <w:ind w:firstLine="851"/>
        <w:jc w:val="both"/>
        <w:rPr>
          <w:lang w:val="en-US"/>
        </w:rPr>
      </w:pPr>
      <w:r w:rsidRPr="00903679">
        <w:rPr>
          <w:lang w:val="en-US"/>
        </w:rPr>
        <w:t>5</w:t>
      </w:r>
      <w:r w:rsidR="00B93D72" w:rsidRPr="00903679">
        <w:rPr>
          <w:lang w:val="en-US"/>
        </w:rPr>
        <w:t xml:space="preserve">. </w:t>
      </w:r>
      <w:proofErr w:type="spellStart"/>
      <w:r w:rsidR="00B93D72" w:rsidRPr="00903679">
        <w:rPr>
          <w:lang w:val="en-US"/>
        </w:rPr>
        <w:t>Procedurile</w:t>
      </w:r>
      <w:proofErr w:type="spellEnd"/>
      <w:r w:rsidR="00B93D72" w:rsidRPr="00903679">
        <w:rPr>
          <w:lang w:val="en-US"/>
        </w:rPr>
        <w:t xml:space="preserve"> de </w:t>
      </w:r>
      <w:proofErr w:type="spellStart"/>
      <w:r w:rsidR="00B93D72" w:rsidRPr="00903679">
        <w:rPr>
          <w:lang w:val="en-US"/>
        </w:rPr>
        <w:t>achiziții</w:t>
      </w:r>
      <w:proofErr w:type="spellEnd"/>
      <w:r w:rsidR="00B93D72" w:rsidRPr="00903679">
        <w:rPr>
          <w:lang w:val="en-US"/>
        </w:rPr>
        <w:t xml:space="preserve"> se </w:t>
      </w:r>
      <w:proofErr w:type="spellStart"/>
      <w:r w:rsidR="00B93D72" w:rsidRPr="00903679">
        <w:rPr>
          <w:lang w:val="en-US"/>
        </w:rPr>
        <w:t>realizează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baza</w:t>
      </w:r>
      <w:proofErr w:type="spellEnd"/>
      <w:r w:rsidR="00B93D72" w:rsidRPr="00903679">
        <w:rPr>
          <w:lang w:val="en-US"/>
        </w:rPr>
        <w:t xml:space="preserve"> </w:t>
      </w:r>
      <w:proofErr w:type="spellStart"/>
      <w:r w:rsidR="00B93D72" w:rsidRPr="00903679">
        <w:rPr>
          <w:lang w:val="en-US"/>
        </w:rPr>
        <w:t>planului</w:t>
      </w:r>
      <w:proofErr w:type="spellEnd"/>
      <w:r w:rsidR="00B93D72" w:rsidRPr="00903679">
        <w:rPr>
          <w:lang w:val="en-US"/>
        </w:rPr>
        <w:t xml:space="preserve"> de </w:t>
      </w:r>
      <w:proofErr w:type="spellStart"/>
      <w:r w:rsidR="00B93D72" w:rsidRPr="00903679">
        <w:rPr>
          <w:lang w:val="en-US"/>
        </w:rPr>
        <w:t>achizi</w:t>
      </w:r>
      <w:r w:rsidR="00A36178" w:rsidRPr="00903679">
        <w:rPr>
          <w:lang w:val="en-US"/>
        </w:rPr>
        <w:t>ții</w:t>
      </w:r>
      <w:proofErr w:type="spellEnd"/>
      <w:r w:rsidR="00A36178" w:rsidRPr="00903679">
        <w:rPr>
          <w:lang w:val="en-US"/>
        </w:rPr>
        <w:t xml:space="preserve"> </w:t>
      </w:r>
      <w:proofErr w:type="spellStart"/>
      <w:r w:rsidR="00652531" w:rsidRPr="00903679">
        <w:rPr>
          <w:lang w:val="en-US"/>
        </w:rPr>
        <w:t>coordonat</w:t>
      </w:r>
      <w:proofErr w:type="spellEnd"/>
      <w:r w:rsidR="00652531" w:rsidRPr="00903679">
        <w:rPr>
          <w:lang w:val="en-US"/>
        </w:rPr>
        <w:t xml:space="preserve"> de </w:t>
      </w:r>
      <w:r w:rsidR="00A36178" w:rsidRPr="00903679">
        <w:rPr>
          <w:lang w:val="en-US"/>
        </w:rPr>
        <w:t xml:space="preserve"> </w:t>
      </w:r>
      <w:proofErr w:type="spellStart"/>
      <w:r w:rsidR="00A36178" w:rsidRPr="00903679">
        <w:rPr>
          <w:lang w:val="en-US"/>
        </w:rPr>
        <w:t>către</w:t>
      </w:r>
      <w:proofErr w:type="spellEnd"/>
      <w:r w:rsidR="00A36178" w:rsidRPr="00903679">
        <w:rPr>
          <w:lang w:val="en-US"/>
        </w:rPr>
        <w:t xml:space="preserve"> </w:t>
      </w:r>
      <w:proofErr w:type="spellStart"/>
      <w:r w:rsidR="00A36178" w:rsidRPr="00903679">
        <w:rPr>
          <w:lang w:val="en-US"/>
        </w:rPr>
        <w:t>Consiliul</w:t>
      </w:r>
      <w:proofErr w:type="spellEnd"/>
      <w:r w:rsidR="00A36178" w:rsidRPr="00903679">
        <w:rPr>
          <w:lang w:val="en-US"/>
        </w:rPr>
        <w:t xml:space="preserve"> </w:t>
      </w:r>
      <w:r w:rsidR="00652531" w:rsidRPr="00903679">
        <w:rPr>
          <w:lang w:val="en-US"/>
        </w:rPr>
        <w:t xml:space="preserve">de </w:t>
      </w:r>
      <w:proofErr w:type="spellStart"/>
      <w:r w:rsidR="00652531" w:rsidRPr="00903679">
        <w:rPr>
          <w:lang w:val="en-US"/>
        </w:rPr>
        <w:t>administrație</w:t>
      </w:r>
      <w:proofErr w:type="spellEnd"/>
      <w:r w:rsidR="00652531" w:rsidRPr="00903679">
        <w:rPr>
          <w:lang w:val="en-US"/>
        </w:rPr>
        <w:t xml:space="preserve"> </w:t>
      </w:r>
      <w:r w:rsidR="00A36178" w:rsidRPr="00903679">
        <w:rPr>
          <w:lang w:val="en-US"/>
        </w:rPr>
        <w:t xml:space="preserve">al </w:t>
      </w:r>
      <w:proofErr w:type="spellStart"/>
      <w:r w:rsidR="00A36178" w:rsidRPr="00903679">
        <w:rPr>
          <w:lang w:val="en-US"/>
        </w:rPr>
        <w:t>întreprinderii</w:t>
      </w:r>
      <w:proofErr w:type="spellEnd"/>
      <w:r w:rsidR="00652531" w:rsidRPr="00903679">
        <w:rPr>
          <w:lang w:val="en-US"/>
        </w:rPr>
        <w:t xml:space="preserve"> </w:t>
      </w:r>
      <w:proofErr w:type="spellStart"/>
      <w:r w:rsidR="00652531" w:rsidRPr="00903679">
        <w:rPr>
          <w:lang w:val="en-US"/>
        </w:rPr>
        <w:t>și</w:t>
      </w:r>
      <w:proofErr w:type="spellEnd"/>
      <w:r w:rsidR="00652531" w:rsidRPr="00903679">
        <w:rPr>
          <w:lang w:val="en-US"/>
        </w:rPr>
        <w:t xml:space="preserve"> </w:t>
      </w:r>
      <w:proofErr w:type="spellStart"/>
      <w:r w:rsidR="00652531" w:rsidRPr="00903679">
        <w:rPr>
          <w:lang w:val="en-US"/>
        </w:rPr>
        <w:t>aprobat</w:t>
      </w:r>
      <w:proofErr w:type="spellEnd"/>
      <w:r w:rsidR="00652531" w:rsidRPr="00903679">
        <w:rPr>
          <w:lang w:val="en-US"/>
        </w:rPr>
        <w:t xml:space="preserve"> de </w:t>
      </w:r>
      <w:proofErr w:type="spellStart"/>
      <w:r w:rsidR="00652531" w:rsidRPr="00903679">
        <w:rPr>
          <w:lang w:val="en-US"/>
        </w:rPr>
        <w:t>Consiliul</w:t>
      </w:r>
      <w:proofErr w:type="spellEnd"/>
      <w:r w:rsidR="00652531" w:rsidRPr="00903679">
        <w:rPr>
          <w:lang w:val="en-US"/>
        </w:rPr>
        <w:t xml:space="preserve"> municipal </w:t>
      </w:r>
      <w:proofErr w:type="spellStart"/>
      <w:r w:rsidR="00652531" w:rsidRPr="00903679">
        <w:rPr>
          <w:lang w:val="en-US"/>
        </w:rPr>
        <w:t>Bălți</w:t>
      </w:r>
      <w:proofErr w:type="spellEnd"/>
      <w:r w:rsidR="00652531" w:rsidRPr="00903679">
        <w:rPr>
          <w:lang w:val="en-US"/>
        </w:rPr>
        <w:t xml:space="preserve"> </w:t>
      </w:r>
      <w:proofErr w:type="spellStart"/>
      <w:r w:rsidR="00652531" w:rsidRPr="00903679">
        <w:rPr>
          <w:lang w:val="en-US"/>
        </w:rPr>
        <w:t>în</w:t>
      </w:r>
      <w:proofErr w:type="spellEnd"/>
      <w:r w:rsidR="00652531" w:rsidRPr="00903679">
        <w:rPr>
          <w:lang w:val="en-US"/>
        </w:rPr>
        <w:t xml:space="preserve"> </w:t>
      </w:r>
      <w:proofErr w:type="spellStart"/>
      <w:r w:rsidR="00652531" w:rsidRPr="00903679">
        <w:rPr>
          <w:lang w:val="en-US"/>
        </w:rPr>
        <w:t>calitate</w:t>
      </w:r>
      <w:proofErr w:type="spellEnd"/>
      <w:r w:rsidR="00652531" w:rsidRPr="00903679">
        <w:rPr>
          <w:lang w:val="en-US"/>
        </w:rPr>
        <w:t xml:space="preserve"> de </w:t>
      </w:r>
      <w:proofErr w:type="spellStart"/>
      <w:r w:rsidR="00652531" w:rsidRPr="00903679">
        <w:rPr>
          <w:lang w:val="en-US"/>
        </w:rPr>
        <w:t>fondatorul</w:t>
      </w:r>
      <w:proofErr w:type="spellEnd"/>
      <w:r w:rsidR="00652531" w:rsidRPr="00903679">
        <w:rPr>
          <w:lang w:val="en-US"/>
        </w:rPr>
        <w:t xml:space="preserve"> </w:t>
      </w:r>
      <w:proofErr w:type="spellStart"/>
      <w:r w:rsidR="00652531" w:rsidRPr="00903679">
        <w:rPr>
          <w:lang w:val="en-US"/>
        </w:rPr>
        <w:t>întreprinderii</w:t>
      </w:r>
      <w:proofErr w:type="spellEnd"/>
      <w:r w:rsidR="00B93D72" w:rsidRPr="00903679">
        <w:rPr>
          <w:lang w:val="en-US"/>
        </w:rPr>
        <w:t xml:space="preserve">, </w:t>
      </w:r>
      <w:proofErr w:type="spellStart"/>
      <w:r w:rsidR="00B93D72" w:rsidRPr="00903679">
        <w:rPr>
          <w:lang w:val="en-US"/>
        </w:rPr>
        <w:t>inclusiv</w:t>
      </w:r>
      <w:proofErr w:type="spellEnd"/>
      <w:r w:rsidR="00B93D72" w:rsidRPr="00903679">
        <w:rPr>
          <w:lang w:val="en-US"/>
        </w:rPr>
        <w:t xml:space="preserve"> cu </w:t>
      </w:r>
      <w:proofErr w:type="spellStart"/>
      <w:r w:rsidR="00B93D72" w:rsidRPr="00903679">
        <w:rPr>
          <w:lang w:val="en-US"/>
        </w:rPr>
        <w:t>aprobarea</w:t>
      </w:r>
      <w:proofErr w:type="spellEnd"/>
      <w:r w:rsidR="00B93D72" w:rsidRPr="00903679">
        <w:rPr>
          <w:lang w:val="en-US"/>
        </w:rPr>
        <w:t xml:space="preserve"> </w:t>
      </w:r>
      <w:proofErr w:type="spellStart"/>
      <w:r w:rsidR="00B93D72" w:rsidRPr="00903679">
        <w:rPr>
          <w:lang w:val="en-US"/>
        </w:rPr>
        <w:t>ulterioară</w:t>
      </w:r>
      <w:proofErr w:type="spellEnd"/>
      <w:r w:rsidR="00B93D72" w:rsidRPr="00903679">
        <w:rPr>
          <w:lang w:val="en-US"/>
        </w:rPr>
        <w:t xml:space="preserve"> a </w:t>
      </w:r>
      <w:proofErr w:type="spellStart"/>
      <w:r w:rsidR="00B93D72" w:rsidRPr="00903679">
        <w:rPr>
          <w:lang w:val="en-US"/>
        </w:rPr>
        <w:t>modificărilor</w:t>
      </w:r>
      <w:proofErr w:type="spellEnd"/>
      <w:r w:rsidR="00B93D72" w:rsidRPr="00903679">
        <w:rPr>
          <w:lang w:val="en-US"/>
        </w:rPr>
        <w:t xml:space="preserve"> operate la </w:t>
      </w:r>
      <w:proofErr w:type="spellStart"/>
      <w:r w:rsidR="00B93D72" w:rsidRPr="00903679">
        <w:rPr>
          <w:lang w:val="en-US"/>
        </w:rPr>
        <w:t>acesta</w:t>
      </w:r>
      <w:proofErr w:type="spellEnd"/>
      <w:r w:rsidR="00B93D72" w:rsidRPr="00903679">
        <w:rPr>
          <w:lang w:val="en-US"/>
        </w:rPr>
        <w:t xml:space="preserve">, </w:t>
      </w:r>
      <w:proofErr w:type="spellStart"/>
      <w:r w:rsidR="00B93D72" w:rsidRPr="00903679">
        <w:rPr>
          <w:lang w:val="en-US"/>
        </w:rPr>
        <w:t>publicat</w:t>
      </w:r>
      <w:proofErr w:type="spellEnd"/>
      <w:r w:rsidR="00B93D72" w:rsidRPr="00903679">
        <w:rPr>
          <w:lang w:val="en-US"/>
        </w:rPr>
        <w:t xml:space="preserve"> pe </w:t>
      </w:r>
      <w:proofErr w:type="spellStart"/>
      <w:r w:rsidR="00B93D72" w:rsidRPr="00903679">
        <w:rPr>
          <w:lang w:val="en-US"/>
        </w:rPr>
        <w:t>pagina</w:t>
      </w:r>
      <w:proofErr w:type="spellEnd"/>
      <w:r w:rsidR="00B93D72" w:rsidRPr="00903679">
        <w:rPr>
          <w:lang w:val="en-US"/>
        </w:rPr>
        <w:t xml:space="preserve"> web a </w:t>
      </w:r>
      <w:proofErr w:type="spellStart"/>
      <w:r w:rsidR="00B93D72" w:rsidRPr="00903679">
        <w:rPr>
          <w:lang w:val="en-US"/>
        </w:rPr>
        <w:t>întreprinderii</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a </w:t>
      </w:r>
      <w:proofErr w:type="spellStart"/>
      <w:r w:rsidR="00B93D72" w:rsidRPr="00903679">
        <w:rPr>
          <w:lang w:val="en-US"/>
        </w:rPr>
        <w:t>fondatorului</w:t>
      </w:r>
      <w:proofErr w:type="spellEnd"/>
      <w:r w:rsidR="00B93D72" w:rsidRPr="00903679">
        <w:rPr>
          <w:lang w:val="en-US"/>
        </w:rPr>
        <w:t xml:space="preserve">. </w:t>
      </w:r>
      <w:proofErr w:type="spellStart"/>
      <w:r w:rsidR="00B93D72" w:rsidRPr="00903679">
        <w:rPr>
          <w:lang w:val="en-US"/>
        </w:rPr>
        <w:t>Modificările</w:t>
      </w:r>
      <w:proofErr w:type="spellEnd"/>
      <w:r w:rsidR="00B93D72" w:rsidRPr="00903679">
        <w:rPr>
          <w:lang w:val="en-US"/>
        </w:rPr>
        <w:t xml:space="preserve"> la </w:t>
      </w:r>
      <w:proofErr w:type="spellStart"/>
      <w:r w:rsidR="00B93D72" w:rsidRPr="00903679">
        <w:rPr>
          <w:lang w:val="en-US"/>
        </w:rPr>
        <w:t>planul</w:t>
      </w:r>
      <w:proofErr w:type="spellEnd"/>
      <w:r w:rsidR="00B93D72" w:rsidRPr="00903679">
        <w:rPr>
          <w:lang w:val="en-US"/>
        </w:rPr>
        <w:t xml:space="preserve"> de </w:t>
      </w:r>
      <w:proofErr w:type="spellStart"/>
      <w:r w:rsidR="00B93D72" w:rsidRPr="00903679">
        <w:rPr>
          <w:lang w:val="en-US"/>
        </w:rPr>
        <w:t>achiziții</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se </w:t>
      </w:r>
      <w:proofErr w:type="spellStart"/>
      <w:r w:rsidR="00B93D72" w:rsidRPr="00903679">
        <w:rPr>
          <w:lang w:val="en-US"/>
        </w:rPr>
        <w:t>efectueze</w:t>
      </w:r>
      <w:proofErr w:type="spellEnd"/>
      <w:r w:rsidR="00B93D72" w:rsidRPr="00903679">
        <w:rPr>
          <w:lang w:val="en-US"/>
        </w:rPr>
        <w:t xml:space="preserve"> </w:t>
      </w:r>
      <w:proofErr w:type="spellStart"/>
      <w:r w:rsidR="00B93D72" w:rsidRPr="00903679">
        <w:rPr>
          <w:lang w:val="en-US"/>
        </w:rPr>
        <w:t>pînă</w:t>
      </w:r>
      <w:proofErr w:type="spellEnd"/>
      <w:r w:rsidR="00B93D72" w:rsidRPr="00903679">
        <w:rPr>
          <w:lang w:val="en-US"/>
        </w:rPr>
        <w:t xml:space="preserve"> la </w:t>
      </w:r>
      <w:proofErr w:type="spellStart"/>
      <w:r w:rsidR="00B93D72" w:rsidRPr="00903679">
        <w:rPr>
          <w:lang w:val="en-US"/>
        </w:rPr>
        <w:t>inițierea</w:t>
      </w:r>
      <w:proofErr w:type="spellEnd"/>
      <w:r w:rsidR="00B93D72" w:rsidRPr="00903679">
        <w:rPr>
          <w:lang w:val="en-US"/>
        </w:rPr>
        <w:t xml:space="preserve"> </w:t>
      </w:r>
      <w:proofErr w:type="spellStart"/>
      <w:r w:rsidR="00B93D72" w:rsidRPr="00903679">
        <w:rPr>
          <w:lang w:val="en-US"/>
        </w:rPr>
        <w:t>procedurii</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w:t>
      </w:r>
    </w:p>
    <w:p w14:paraId="72166DD4" w14:textId="0A995B78" w:rsidR="00B93D72" w:rsidRPr="00903679" w:rsidRDefault="00781055" w:rsidP="00B93D72">
      <w:pPr>
        <w:shd w:val="clear" w:color="auto" w:fill="FFFFFF"/>
        <w:ind w:firstLine="851"/>
        <w:jc w:val="both"/>
        <w:rPr>
          <w:lang w:val="en-US"/>
        </w:rPr>
      </w:pPr>
      <w:r w:rsidRPr="00903679">
        <w:rPr>
          <w:lang w:val="en-US"/>
        </w:rPr>
        <w:lastRenderedPageBreak/>
        <w:t>6</w:t>
      </w:r>
      <w:r w:rsidR="00B93D72" w:rsidRPr="00903679">
        <w:rPr>
          <w:lang w:val="en-US"/>
        </w:rPr>
        <w:t xml:space="preserve">. </w:t>
      </w:r>
      <w:proofErr w:type="spellStart"/>
      <w:r w:rsidR="00B93D72" w:rsidRPr="00903679">
        <w:rPr>
          <w:lang w:val="en-US"/>
        </w:rPr>
        <w:t>Planul</w:t>
      </w:r>
      <w:proofErr w:type="spellEnd"/>
      <w:r w:rsidR="00B93D72" w:rsidRPr="00903679">
        <w:rPr>
          <w:lang w:val="en-US"/>
        </w:rPr>
        <w:t xml:space="preserve"> de </w:t>
      </w:r>
      <w:proofErr w:type="spellStart"/>
      <w:r w:rsidR="00B93D72" w:rsidRPr="00903679">
        <w:rPr>
          <w:lang w:val="en-US"/>
        </w:rPr>
        <w:t>achiziții</w:t>
      </w:r>
      <w:proofErr w:type="spellEnd"/>
      <w:r w:rsidR="00B93D72" w:rsidRPr="00903679">
        <w:rPr>
          <w:lang w:val="en-US"/>
        </w:rPr>
        <w:t xml:space="preserve"> se </w:t>
      </w:r>
      <w:proofErr w:type="spellStart"/>
      <w:r w:rsidR="00B93D72" w:rsidRPr="00903679">
        <w:rPr>
          <w:lang w:val="en-US"/>
        </w:rPr>
        <w:t>aprobă</w:t>
      </w:r>
      <w:proofErr w:type="spellEnd"/>
      <w:r w:rsidR="00B93D72" w:rsidRPr="00903679">
        <w:rPr>
          <w:lang w:val="en-US"/>
        </w:rPr>
        <w:t xml:space="preserve"> de </w:t>
      </w:r>
      <w:proofErr w:type="spellStart"/>
      <w:r w:rsidR="00B93D72" w:rsidRPr="00903679">
        <w:rPr>
          <w:lang w:val="en-US"/>
        </w:rPr>
        <w:t>către</w:t>
      </w:r>
      <w:proofErr w:type="spellEnd"/>
      <w:r w:rsidR="00B93D72" w:rsidRPr="00903679">
        <w:rPr>
          <w:lang w:val="en-US"/>
        </w:rPr>
        <w:t xml:space="preserve"> </w:t>
      </w:r>
      <w:proofErr w:type="spellStart"/>
      <w:r w:rsidR="00B93D72" w:rsidRPr="00903679">
        <w:rPr>
          <w:lang w:val="en-US"/>
        </w:rPr>
        <w:t>întreprindere</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o </w:t>
      </w:r>
      <w:proofErr w:type="spellStart"/>
      <w:r w:rsidR="00B93D72" w:rsidRPr="00903679">
        <w:rPr>
          <w:lang w:val="en-US"/>
        </w:rPr>
        <w:t>perioadă</w:t>
      </w:r>
      <w:proofErr w:type="spellEnd"/>
      <w:r w:rsidR="00B93D72" w:rsidRPr="00903679">
        <w:rPr>
          <w:lang w:val="en-US"/>
        </w:rPr>
        <w:t xml:space="preserve"> de cel </w:t>
      </w:r>
      <w:proofErr w:type="spellStart"/>
      <w:r w:rsidR="00B93D72" w:rsidRPr="00903679">
        <w:rPr>
          <w:lang w:val="en-US"/>
        </w:rPr>
        <w:t>puțin</w:t>
      </w:r>
      <w:proofErr w:type="spellEnd"/>
      <w:r w:rsidR="00B93D72" w:rsidRPr="00903679">
        <w:rPr>
          <w:lang w:val="en-US"/>
        </w:rPr>
        <w:t xml:space="preserve"> un an</w:t>
      </w:r>
      <w:r w:rsidRPr="00903679">
        <w:rPr>
          <w:lang w:val="en-US"/>
        </w:rPr>
        <w:t xml:space="preserve">,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 xml:space="preserve">, </w:t>
      </w:r>
      <w:proofErr w:type="spellStart"/>
      <w:r w:rsidRPr="00903679">
        <w:rPr>
          <w:lang w:val="en-US"/>
        </w:rPr>
        <w:t>planul</w:t>
      </w:r>
      <w:proofErr w:type="spellEnd"/>
      <w:r w:rsidRPr="00903679">
        <w:rPr>
          <w:lang w:val="en-US"/>
        </w:rPr>
        <w:t xml:space="preserve"> </w:t>
      </w:r>
      <w:proofErr w:type="spellStart"/>
      <w:r w:rsidRPr="00903679">
        <w:rPr>
          <w:lang w:val="en-US"/>
        </w:rPr>
        <w:t>poate</w:t>
      </w:r>
      <w:proofErr w:type="spellEnd"/>
      <w:r w:rsidRPr="00903679">
        <w:rPr>
          <w:lang w:val="en-US"/>
        </w:rPr>
        <w:t xml:space="preserve"> fi </w:t>
      </w:r>
      <w:proofErr w:type="spellStart"/>
      <w:r w:rsidRPr="00903679">
        <w:rPr>
          <w:lang w:val="en-US"/>
        </w:rPr>
        <w:t>modificat</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dependență</w:t>
      </w:r>
      <w:proofErr w:type="spellEnd"/>
      <w:r w:rsidRPr="00903679">
        <w:rPr>
          <w:lang w:val="en-US"/>
        </w:rPr>
        <w:t xml:space="preserve"> de </w:t>
      </w:r>
      <w:proofErr w:type="spellStart"/>
      <w:r w:rsidRPr="00903679">
        <w:rPr>
          <w:lang w:val="en-US"/>
        </w:rPr>
        <w:t>necesitățile</w:t>
      </w:r>
      <w:proofErr w:type="spellEnd"/>
      <w:r w:rsidRPr="00903679">
        <w:rPr>
          <w:lang w:val="en-US"/>
        </w:rPr>
        <w:t xml:space="preserve"> </w:t>
      </w:r>
      <w:proofErr w:type="spellStart"/>
      <w:r w:rsidRPr="00903679">
        <w:rPr>
          <w:lang w:val="en-US"/>
        </w:rPr>
        <w:t>apărută</w:t>
      </w:r>
      <w:proofErr w:type="spellEnd"/>
      <w:r w:rsidR="00B93D72" w:rsidRPr="00903679">
        <w:rPr>
          <w:lang w:val="en-US"/>
        </w:rPr>
        <w:t>.</w:t>
      </w:r>
    </w:p>
    <w:p w14:paraId="6180608A" w14:textId="172C3D3F" w:rsidR="00B93D72" w:rsidRPr="00903679" w:rsidRDefault="00781055" w:rsidP="00B93D72">
      <w:pPr>
        <w:shd w:val="clear" w:color="auto" w:fill="FFFFFF"/>
        <w:ind w:firstLine="851"/>
        <w:jc w:val="both"/>
        <w:rPr>
          <w:lang w:val="en-US"/>
        </w:rPr>
      </w:pPr>
      <w:r w:rsidRPr="00903679">
        <w:rPr>
          <w:lang w:val="en-US"/>
        </w:rPr>
        <w:t>7</w:t>
      </w:r>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organizarea</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desfășurarea</w:t>
      </w:r>
      <w:proofErr w:type="spellEnd"/>
      <w:r w:rsidR="00B93D72" w:rsidRPr="00903679">
        <w:rPr>
          <w:lang w:val="en-US"/>
        </w:rPr>
        <w:t xml:space="preserve"> </w:t>
      </w:r>
      <w:proofErr w:type="spellStart"/>
      <w:r w:rsidR="00B93D72" w:rsidRPr="00903679">
        <w:rPr>
          <w:lang w:val="en-US"/>
        </w:rPr>
        <w:t>achiziționării</w:t>
      </w:r>
      <w:proofErr w:type="spellEnd"/>
      <w:r w:rsidR="00B93D72" w:rsidRPr="00903679">
        <w:rPr>
          <w:lang w:val="en-US"/>
        </w:rPr>
        <w:t xml:space="preserve"> </w:t>
      </w:r>
      <w:proofErr w:type="spellStart"/>
      <w:r w:rsidR="00B93D72" w:rsidRPr="00903679">
        <w:rPr>
          <w:lang w:val="en-US"/>
        </w:rPr>
        <w:t>bunurilor</w:t>
      </w:r>
      <w:proofErr w:type="spellEnd"/>
      <w:r w:rsidR="00B93D72" w:rsidRPr="00903679">
        <w:rPr>
          <w:lang w:val="en-US"/>
        </w:rPr>
        <w:t xml:space="preserve">, </w:t>
      </w:r>
      <w:proofErr w:type="spellStart"/>
      <w:r w:rsidR="00B93D72" w:rsidRPr="00903679">
        <w:rPr>
          <w:lang w:val="en-US"/>
        </w:rPr>
        <w:t>lucrărilor</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serviciilor</w:t>
      </w:r>
      <w:proofErr w:type="spellEnd"/>
      <w:r w:rsidR="00B93D72" w:rsidRPr="00903679">
        <w:rPr>
          <w:lang w:val="en-US"/>
        </w:rPr>
        <w:t xml:space="preserve">, se </w:t>
      </w:r>
      <w:proofErr w:type="spellStart"/>
      <w:r w:rsidR="00B93D72" w:rsidRPr="00903679">
        <w:rPr>
          <w:lang w:val="en-US"/>
        </w:rPr>
        <w:t>instituie</w:t>
      </w:r>
      <w:proofErr w:type="spellEnd"/>
      <w:r w:rsidR="00B93D72" w:rsidRPr="00903679">
        <w:rPr>
          <w:lang w:val="en-US"/>
        </w:rPr>
        <w:t xml:space="preserve"> un </w:t>
      </w:r>
      <w:proofErr w:type="spellStart"/>
      <w:r w:rsidR="00B93D72" w:rsidRPr="00903679">
        <w:rPr>
          <w:lang w:val="en-US"/>
        </w:rPr>
        <w:t>grup</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printr</w:t>
      </w:r>
      <w:proofErr w:type="spellEnd"/>
      <w:r w:rsidR="00B93D72" w:rsidRPr="00903679">
        <w:rPr>
          <w:lang w:val="en-US"/>
        </w:rPr>
        <w:t xml:space="preserve">-o </w:t>
      </w:r>
      <w:proofErr w:type="spellStart"/>
      <w:r w:rsidR="00B93D72" w:rsidRPr="00903679">
        <w:rPr>
          <w:lang w:val="en-US"/>
        </w:rPr>
        <w:t>decizie</w:t>
      </w:r>
      <w:proofErr w:type="spellEnd"/>
      <w:r w:rsidR="00B93D72" w:rsidRPr="00903679">
        <w:rPr>
          <w:lang w:val="en-US"/>
        </w:rPr>
        <w:t xml:space="preserve"> </w:t>
      </w:r>
      <w:proofErr w:type="spellStart"/>
      <w:r w:rsidR="00B93D72" w:rsidRPr="00903679">
        <w:rPr>
          <w:lang w:val="en-US"/>
        </w:rPr>
        <w:t>specială</w:t>
      </w:r>
      <w:proofErr w:type="spellEnd"/>
      <w:r w:rsidR="00B93D72" w:rsidRPr="00903679">
        <w:rPr>
          <w:lang w:val="en-US"/>
        </w:rPr>
        <w:t xml:space="preserve"> (</w:t>
      </w:r>
      <w:proofErr w:type="spellStart"/>
      <w:r w:rsidR="00B93D72" w:rsidRPr="00903679">
        <w:rPr>
          <w:lang w:val="en-US"/>
        </w:rPr>
        <w:t>printr</w:t>
      </w:r>
      <w:proofErr w:type="spellEnd"/>
      <w:r w:rsidR="00B93D72" w:rsidRPr="00903679">
        <w:rPr>
          <w:lang w:val="en-US"/>
        </w:rPr>
        <w:t xml:space="preserve">-un </w:t>
      </w:r>
      <w:proofErr w:type="spellStart"/>
      <w:r w:rsidR="00B93D72" w:rsidRPr="00903679">
        <w:rPr>
          <w:lang w:val="en-US"/>
        </w:rPr>
        <w:t>ordin</w:t>
      </w:r>
      <w:proofErr w:type="spellEnd"/>
      <w:r w:rsidR="00B93D72" w:rsidRPr="00903679">
        <w:rPr>
          <w:lang w:val="en-US"/>
        </w:rPr>
        <w:t xml:space="preserve">) a </w:t>
      </w:r>
      <w:proofErr w:type="spellStart"/>
      <w:r w:rsidR="00B93D72" w:rsidRPr="00903679">
        <w:rPr>
          <w:lang w:val="en-US"/>
        </w:rPr>
        <w:t>conducătorului</w:t>
      </w:r>
      <w:proofErr w:type="spellEnd"/>
      <w:r w:rsidR="00B93D72" w:rsidRPr="00903679">
        <w:rPr>
          <w:lang w:val="en-US"/>
        </w:rPr>
        <w:t xml:space="preserve"> </w:t>
      </w:r>
      <w:proofErr w:type="spellStart"/>
      <w:r w:rsidR="00B93D72" w:rsidRPr="00903679">
        <w:rPr>
          <w:lang w:val="en-US"/>
        </w:rPr>
        <w:t>întreprinderii</w:t>
      </w:r>
      <w:proofErr w:type="spellEnd"/>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format din cel </w:t>
      </w:r>
      <w:proofErr w:type="spellStart"/>
      <w:r w:rsidR="00B93D72" w:rsidRPr="00903679">
        <w:rPr>
          <w:lang w:val="en-US"/>
        </w:rPr>
        <w:t>puțin</w:t>
      </w:r>
      <w:proofErr w:type="spellEnd"/>
      <w:r w:rsidR="00B93D72" w:rsidRPr="00903679">
        <w:rPr>
          <w:lang w:val="en-US"/>
        </w:rPr>
        <w:t xml:space="preserve"> 5 </w:t>
      </w:r>
      <w:proofErr w:type="spellStart"/>
      <w:r w:rsidR="00B93D72" w:rsidRPr="00903679">
        <w:rPr>
          <w:lang w:val="en-US"/>
        </w:rPr>
        <w:t>membri</w:t>
      </w:r>
      <w:proofErr w:type="spellEnd"/>
      <w:r w:rsidR="00B93D72" w:rsidRPr="00903679">
        <w:rPr>
          <w:lang w:val="en-US"/>
        </w:rPr>
        <w:t xml:space="preserve">, </w:t>
      </w:r>
      <w:proofErr w:type="spellStart"/>
      <w:r w:rsidR="00B93D72" w:rsidRPr="00903679">
        <w:rPr>
          <w:lang w:val="en-US"/>
        </w:rPr>
        <w:t>iar</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cazuri</w:t>
      </w:r>
      <w:proofErr w:type="spellEnd"/>
      <w:r w:rsidR="00B93D72" w:rsidRPr="00903679">
        <w:rPr>
          <w:lang w:val="en-US"/>
        </w:rPr>
        <w:t xml:space="preserve"> </w:t>
      </w:r>
      <w:proofErr w:type="spellStart"/>
      <w:r w:rsidR="00B93D72" w:rsidRPr="00903679">
        <w:rPr>
          <w:lang w:val="en-US"/>
        </w:rPr>
        <w:t>temeinic</w:t>
      </w:r>
      <w:proofErr w:type="spellEnd"/>
      <w:r w:rsidR="00B93D72" w:rsidRPr="00903679">
        <w:rPr>
          <w:lang w:val="en-US"/>
        </w:rPr>
        <w:t xml:space="preserve"> </w:t>
      </w:r>
      <w:proofErr w:type="spellStart"/>
      <w:r w:rsidR="00B93D72" w:rsidRPr="00903679">
        <w:rPr>
          <w:lang w:val="en-US"/>
        </w:rPr>
        <w:t>justificate</w:t>
      </w:r>
      <w:proofErr w:type="spellEnd"/>
      <w:r w:rsidR="00B93D72" w:rsidRPr="00903679">
        <w:rPr>
          <w:lang w:val="en-US"/>
        </w:rPr>
        <w:t xml:space="preserve">, din cel </w:t>
      </w:r>
      <w:proofErr w:type="spellStart"/>
      <w:r w:rsidR="00B93D72" w:rsidRPr="00903679">
        <w:rPr>
          <w:lang w:val="en-US"/>
        </w:rPr>
        <w:t>puțin</w:t>
      </w:r>
      <w:proofErr w:type="spellEnd"/>
      <w:r w:rsidR="00B93D72" w:rsidRPr="00903679">
        <w:rPr>
          <w:lang w:val="en-US"/>
        </w:rPr>
        <w:t xml:space="preserve"> 3 </w:t>
      </w:r>
      <w:proofErr w:type="spellStart"/>
      <w:r w:rsidR="00B93D72" w:rsidRPr="00903679">
        <w:rPr>
          <w:lang w:val="en-US"/>
        </w:rPr>
        <w:t>membri</w:t>
      </w:r>
      <w:proofErr w:type="spellEnd"/>
      <w:r w:rsidR="00B93D72" w:rsidRPr="00903679">
        <w:rPr>
          <w:lang w:val="en-US"/>
        </w:rPr>
        <w:t xml:space="preserve">. </w:t>
      </w:r>
      <w:proofErr w:type="spellStart"/>
      <w:r w:rsidR="00B93D72" w:rsidRPr="00903679">
        <w:rPr>
          <w:lang w:val="en-US"/>
        </w:rPr>
        <w:t>Președintele</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se </w:t>
      </w:r>
      <w:proofErr w:type="spellStart"/>
      <w:r w:rsidR="00B93D72" w:rsidRPr="00903679">
        <w:rPr>
          <w:lang w:val="en-US"/>
        </w:rPr>
        <w:t>desemnează</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ordin</w:t>
      </w:r>
      <w:proofErr w:type="spellEnd"/>
      <w:r w:rsidR="00B93D72" w:rsidRPr="00903679">
        <w:rPr>
          <w:lang w:val="en-US"/>
        </w:rPr>
        <w:t xml:space="preserve"> al </w:t>
      </w:r>
      <w:proofErr w:type="spellStart"/>
      <w:r w:rsidR="00B93D72" w:rsidRPr="00903679">
        <w:rPr>
          <w:lang w:val="en-US"/>
        </w:rPr>
        <w:t>conducătorului</w:t>
      </w:r>
      <w:proofErr w:type="spellEnd"/>
      <w:r w:rsidR="00B93D72" w:rsidRPr="00903679">
        <w:rPr>
          <w:lang w:val="en-US"/>
        </w:rPr>
        <w:t xml:space="preserve"> </w:t>
      </w:r>
      <w:proofErr w:type="spellStart"/>
      <w:r w:rsidR="00B93D72" w:rsidRPr="00903679">
        <w:rPr>
          <w:lang w:val="en-US"/>
        </w:rPr>
        <w:t>întreprinderii</w:t>
      </w:r>
      <w:proofErr w:type="spellEnd"/>
      <w:r w:rsidR="00B93D72" w:rsidRPr="00903679">
        <w:rPr>
          <w:lang w:val="en-US"/>
        </w:rPr>
        <w:t>.</w:t>
      </w:r>
    </w:p>
    <w:p w14:paraId="15047829" w14:textId="5CAB7102" w:rsidR="00B93D72" w:rsidRPr="00903679" w:rsidRDefault="00781055" w:rsidP="00B93D72">
      <w:pPr>
        <w:shd w:val="clear" w:color="auto" w:fill="FFFFFF"/>
        <w:ind w:firstLine="851"/>
        <w:jc w:val="both"/>
        <w:rPr>
          <w:lang w:val="en-US"/>
        </w:rPr>
      </w:pPr>
      <w:r w:rsidRPr="00903679">
        <w:rPr>
          <w:lang w:val="en-US"/>
        </w:rPr>
        <w:t>8</w:t>
      </w:r>
      <w:r w:rsidR="00B93D72" w:rsidRPr="00903679">
        <w:rPr>
          <w:lang w:val="en-US"/>
        </w:rPr>
        <w:t xml:space="preserve">. </w:t>
      </w:r>
      <w:proofErr w:type="spellStart"/>
      <w:r w:rsidR="00B93D72" w:rsidRPr="00903679">
        <w:rPr>
          <w:lang w:val="en-US"/>
        </w:rPr>
        <w:t>Întreprinderea</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decizia</w:t>
      </w:r>
      <w:proofErr w:type="spellEnd"/>
      <w:r w:rsidR="00B93D72" w:rsidRPr="00903679">
        <w:rPr>
          <w:lang w:val="en-US"/>
        </w:rPr>
        <w:t xml:space="preserve"> </w:t>
      </w:r>
      <w:proofErr w:type="spellStart"/>
      <w:r w:rsidR="00B93D72" w:rsidRPr="00903679">
        <w:rPr>
          <w:lang w:val="en-US"/>
        </w:rPr>
        <w:t>specială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continuare</w:t>
      </w:r>
      <w:proofErr w:type="spellEnd"/>
      <w:r w:rsidR="00B93D72" w:rsidRPr="00903679">
        <w:rPr>
          <w:lang w:val="en-US"/>
        </w:rPr>
        <w:t xml:space="preserve"> - </w:t>
      </w:r>
      <w:proofErr w:type="spellStart"/>
      <w:r w:rsidR="00B93D72" w:rsidRPr="00903679">
        <w:rPr>
          <w:lang w:val="en-US"/>
        </w:rPr>
        <w:t>ordin</w:t>
      </w:r>
      <w:proofErr w:type="spellEnd"/>
      <w:r w:rsidR="00B93D72" w:rsidRPr="00903679">
        <w:rPr>
          <w:lang w:val="en-US"/>
        </w:rPr>
        <w:t xml:space="preserve">) de </w:t>
      </w:r>
      <w:proofErr w:type="spellStart"/>
      <w:r w:rsidR="00B93D72" w:rsidRPr="00903679">
        <w:rPr>
          <w:lang w:val="en-US"/>
        </w:rPr>
        <w:t>creare</w:t>
      </w:r>
      <w:proofErr w:type="spellEnd"/>
      <w:r w:rsidR="00B93D72" w:rsidRPr="00903679">
        <w:rPr>
          <w:lang w:val="en-US"/>
        </w:rPr>
        <w:t xml:space="preserve"> a </w:t>
      </w:r>
      <w:proofErr w:type="spellStart"/>
      <w:r w:rsidR="00B93D72" w:rsidRPr="00903679">
        <w:rPr>
          <w:lang w:val="en-US"/>
        </w:rPr>
        <w:t>grupului</w:t>
      </w:r>
      <w:proofErr w:type="spellEnd"/>
      <w:r w:rsidR="00B93D72" w:rsidRPr="00903679">
        <w:rPr>
          <w:lang w:val="en-US"/>
        </w:rPr>
        <w:t>/</w:t>
      </w:r>
      <w:proofErr w:type="spellStart"/>
      <w:r w:rsidR="00B93D72" w:rsidRPr="00903679">
        <w:rPr>
          <w:lang w:val="en-US"/>
        </w:rPr>
        <w:t>grupurilor</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stabilește</w:t>
      </w:r>
      <w:proofErr w:type="spellEnd"/>
      <w:r w:rsidR="00B93D72" w:rsidRPr="00903679">
        <w:rPr>
          <w:lang w:val="en-US"/>
        </w:rPr>
        <w:t xml:space="preserve"> </w:t>
      </w:r>
      <w:proofErr w:type="spellStart"/>
      <w:r w:rsidR="00B93D72" w:rsidRPr="00903679">
        <w:rPr>
          <w:lang w:val="en-US"/>
        </w:rPr>
        <w:t>expres</w:t>
      </w:r>
      <w:proofErr w:type="spellEnd"/>
      <w:r w:rsidR="00B93D72" w:rsidRPr="00903679">
        <w:rPr>
          <w:lang w:val="en-US"/>
        </w:rPr>
        <w:t xml:space="preserve"> </w:t>
      </w:r>
      <w:proofErr w:type="spellStart"/>
      <w:r w:rsidR="00B93D72" w:rsidRPr="00903679">
        <w:rPr>
          <w:lang w:val="en-US"/>
        </w:rPr>
        <w:t>atribuțiile</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funcțiile</w:t>
      </w:r>
      <w:proofErr w:type="spellEnd"/>
      <w:r w:rsidR="00B93D72" w:rsidRPr="00903679">
        <w:rPr>
          <w:lang w:val="en-US"/>
        </w:rPr>
        <w:t xml:space="preserve"> </w:t>
      </w:r>
      <w:proofErr w:type="spellStart"/>
      <w:r w:rsidR="00B93D72" w:rsidRPr="00903679">
        <w:rPr>
          <w:lang w:val="en-US"/>
        </w:rPr>
        <w:t>fiecărui</w:t>
      </w:r>
      <w:proofErr w:type="spellEnd"/>
      <w:r w:rsidR="00B93D72" w:rsidRPr="00903679">
        <w:rPr>
          <w:lang w:val="en-US"/>
        </w:rPr>
        <w:t xml:space="preserve"> </w:t>
      </w:r>
      <w:proofErr w:type="spellStart"/>
      <w:r w:rsidR="00B93D72" w:rsidRPr="00903679">
        <w:rPr>
          <w:lang w:val="en-US"/>
        </w:rPr>
        <w:t>membru</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parte</w:t>
      </w:r>
      <w:proofErr w:type="spellEnd"/>
      <w:r w:rsidR="00B93D72" w:rsidRPr="00903679">
        <w:rPr>
          <w:lang w:val="en-US"/>
        </w:rPr>
        <w:t xml:space="preserve">, </w:t>
      </w:r>
      <w:proofErr w:type="spellStart"/>
      <w:r w:rsidR="00B93D72" w:rsidRPr="00903679">
        <w:rPr>
          <w:lang w:val="en-US"/>
        </w:rPr>
        <w:t>necesare</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a fi </w:t>
      </w:r>
      <w:proofErr w:type="spellStart"/>
      <w:r w:rsidR="00B93D72" w:rsidRPr="00903679">
        <w:rPr>
          <w:lang w:val="en-US"/>
        </w:rPr>
        <w:t>exercitate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cadrul</w:t>
      </w:r>
      <w:proofErr w:type="spellEnd"/>
      <w:r w:rsidR="00B93D72" w:rsidRPr="00903679">
        <w:rPr>
          <w:lang w:val="en-US"/>
        </w:rPr>
        <w:t xml:space="preserve"> </w:t>
      </w:r>
      <w:proofErr w:type="spellStart"/>
      <w:r w:rsidR="00B93D72" w:rsidRPr="00903679">
        <w:rPr>
          <w:lang w:val="en-US"/>
        </w:rPr>
        <w:t>procedurilor</w:t>
      </w:r>
      <w:proofErr w:type="spellEnd"/>
      <w:r w:rsidR="00B93D72" w:rsidRPr="00903679">
        <w:rPr>
          <w:lang w:val="en-US"/>
        </w:rPr>
        <w:t xml:space="preserve"> de </w:t>
      </w:r>
      <w:proofErr w:type="spellStart"/>
      <w:r w:rsidR="00B93D72" w:rsidRPr="00903679">
        <w:rPr>
          <w:lang w:val="en-US"/>
        </w:rPr>
        <w:t>achiziții</w:t>
      </w:r>
      <w:proofErr w:type="spellEnd"/>
      <w:r w:rsidR="00B93D72" w:rsidRPr="00903679">
        <w:rPr>
          <w:lang w:val="en-US"/>
        </w:rPr>
        <w:t xml:space="preserve">. </w:t>
      </w:r>
      <w:proofErr w:type="spellStart"/>
      <w:r w:rsidR="00B93D72" w:rsidRPr="00903679">
        <w:rPr>
          <w:lang w:val="en-US"/>
        </w:rPr>
        <w:t>Ordinul</w:t>
      </w:r>
      <w:proofErr w:type="spellEnd"/>
      <w:r w:rsidR="00B93D72" w:rsidRPr="00903679">
        <w:rPr>
          <w:lang w:val="en-US"/>
        </w:rPr>
        <w:t xml:space="preserve"> se </w:t>
      </w:r>
      <w:proofErr w:type="spellStart"/>
      <w:r w:rsidR="00B93D72" w:rsidRPr="00903679">
        <w:rPr>
          <w:lang w:val="en-US"/>
        </w:rPr>
        <w:t>emite</w:t>
      </w:r>
      <w:proofErr w:type="spellEnd"/>
      <w:r w:rsidR="00B93D72" w:rsidRPr="00903679">
        <w:rPr>
          <w:lang w:val="en-US"/>
        </w:rPr>
        <w:t xml:space="preserve"> </w:t>
      </w:r>
      <w:proofErr w:type="spellStart"/>
      <w:r w:rsidR="00B93D72" w:rsidRPr="00903679">
        <w:rPr>
          <w:lang w:val="en-US"/>
        </w:rPr>
        <w:t>până</w:t>
      </w:r>
      <w:proofErr w:type="spellEnd"/>
      <w:r w:rsidR="00B93D72" w:rsidRPr="00903679">
        <w:rPr>
          <w:lang w:val="en-US"/>
        </w:rPr>
        <w:t xml:space="preserve"> la </w:t>
      </w:r>
      <w:proofErr w:type="spellStart"/>
      <w:r w:rsidR="00B93D72" w:rsidRPr="00903679">
        <w:rPr>
          <w:lang w:val="en-US"/>
        </w:rPr>
        <w:t>plasarea</w:t>
      </w:r>
      <w:proofErr w:type="spellEnd"/>
      <w:r w:rsidR="00B93D72" w:rsidRPr="00903679">
        <w:rPr>
          <w:lang w:val="en-US"/>
        </w:rPr>
        <w:t xml:space="preserve"> pe </w:t>
      </w:r>
      <w:proofErr w:type="spellStart"/>
      <w:r w:rsidR="00B93D72" w:rsidRPr="00903679">
        <w:rPr>
          <w:lang w:val="en-US"/>
        </w:rPr>
        <w:t>pagina</w:t>
      </w:r>
      <w:proofErr w:type="spellEnd"/>
      <w:r w:rsidR="00B93D72" w:rsidRPr="00903679">
        <w:rPr>
          <w:lang w:val="en-US"/>
        </w:rPr>
        <w:t xml:space="preserve">-web a </w:t>
      </w:r>
      <w:proofErr w:type="spellStart"/>
      <w:r w:rsidR="00B93D72" w:rsidRPr="00903679">
        <w:rPr>
          <w:lang w:val="en-US"/>
        </w:rPr>
        <w:t>întreprinderii</w:t>
      </w:r>
      <w:proofErr w:type="spellEnd"/>
      <w:r w:rsidR="00B93D72" w:rsidRPr="00903679">
        <w:rPr>
          <w:lang w:val="en-US"/>
        </w:rPr>
        <w:t xml:space="preserve"> a </w:t>
      </w:r>
      <w:proofErr w:type="spellStart"/>
      <w:r w:rsidR="00B93D72" w:rsidRPr="00903679">
        <w:rPr>
          <w:lang w:val="en-US"/>
        </w:rPr>
        <w:t>anunțului</w:t>
      </w:r>
      <w:proofErr w:type="spellEnd"/>
      <w:r w:rsidR="00B93D72" w:rsidRPr="00903679">
        <w:rPr>
          <w:lang w:val="en-US"/>
        </w:rPr>
        <w:t xml:space="preserve"> </w:t>
      </w:r>
      <w:proofErr w:type="spellStart"/>
      <w:r w:rsidR="00B93D72" w:rsidRPr="00903679">
        <w:rPr>
          <w:lang w:val="en-US"/>
        </w:rPr>
        <w:t>privind</w:t>
      </w:r>
      <w:proofErr w:type="spellEnd"/>
      <w:r w:rsidR="00B93D72" w:rsidRPr="00903679">
        <w:rPr>
          <w:lang w:val="en-US"/>
        </w:rPr>
        <w:t xml:space="preserve"> </w:t>
      </w:r>
      <w:proofErr w:type="spellStart"/>
      <w:r w:rsidR="00B93D72" w:rsidRPr="00903679">
        <w:rPr>
          <w:lang w:val="en-US"/>
        </w:rPr>
        <w:t>inițierea</w:t>
      </w:r>
      <w:proofErr w:type="spellEnd"/>
      <w:r w:rsidR="00B93D72" w:rsidRPr="00903679">
        <w:rPr>
          <w:lang w:val="en-US"/>
        </w:rPr>
        <w:t xml:space="preserve"> </w:t>
      </w:r>
      <w:proofErr w:type="spellStart"/>
      <w:r w:rsidR="00B93D72" w:rsidRPr="00903679">
        <w:rPr>
          <w:lang w:val="en-US"/>
        </w:rPr>
        <w:t>procedurii</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publicarea</w:t>
      </w:r>
      <w:proofErr w:type="spellEnd"/>
      <w:r w:rsidR="00B93D72" w:rsidRPr="00903679">
        <w:rPr>
          <w:lang w:val="en-US"/>
        </w:rPr>
        <w:t xml:space="preserve"> </w:t>
      </w:r>
      <w:proofErr w:type="spellStart"/>
      <w:r w:rsidR="00B93D72" w:rsidRPr="00903679">
        <w:rPr>
          <w:lang w:val="en-US"/>
        </w:rPr>
        <w:t>documentației</w:t>
      </w:r>
      <w:proofErr w:type="spellEnd"/>
      <w:r w:rsidR="00B93D72" w:rsidRPr="00903679">
        <w:rPr>
          <w:lang w:val="en-US"/>
        </w:rPr>
        <w:t xml:space="preserve"> </w:t>
      </w:r>
      <w:proofErr w:type="spellStart"/>
      <w:r w:rsidR="00B93D72" w:rsidRPr="00903679">
        <w:rPr>
          <w:lang w:val="en-US"/>
        </w:rPr>
        <w:t>aferente</w:t>
      </w:r>
      <w:proofErr w:type="spellEnd"/>
      <w:r w:rsidR="00B93D72" w:rsidRPr="00903679">
        <w:rPr>
          <w:lang w:val="en-US"/>
        </w:rPr>
        <w:t xml:space="preserve"> </w:t>
      </w:r>
      <w:proofErr w:type="spellStart"/>
      <w:r w:rsidR="00B93D72" w:rsidRPr="00903679">
        <w:rPr>
          <w:lang w:val="en-US"/>
        </w:rPr>
        <w:t>procedurii</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expedierea</w:t>
      </w:r>
      <w:proofErr w:type="spellEnd"/>
      <w:r w:rsidR="00B93D72" w:rsidRPr="00903679">
        <w:rPr>
          <w:lang w:val="en-US"/>
        </w:rPr>
        <w:t xml:space="preserve"> </w:t>
      </w:r>
      <w:proofErr w:type="spellStart"/>
      <w:r w:rsidR="00B93D72" w:rsidRPr="00903679">
        <w:rPr>
          <w:lang w:val="en-US"/>
        </w:rPr>
        <w:t>invitațiilor</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a </w:t>
      </w:r>
      <w:proofErr w:type="spellStart"/>
      <w:r w:rsidR="00B93D72" w:rsidRPr="00903679">
        <w:rPr>
          <w:lang w:val="en-US"/>
        </w:rPr>
        <w:t>participa</w:t>
      </w:r>
      <w:proofErr w:type="spellEnd"/>
      <w:r w:rsidR="00B93D72" w:rsidRPr="00903679">
        <w:rPr>
          <w:lang w:val="en-US"/>
        </w:rPr>
        <w:t xml:space="preserve"> la </w:t>
      </w:r>
      <w:proofErr w:type="spellStart"/>
      <w:r w:rsidR="00B93D72" w:rsidRPr="00903679">
        <w:rPr>
          <w:lang w:val="en-US"/>
        </w:rPr>
        <w:t>achiziții</w:t>
      </w:r>
      <w:proofErr w:type="spellEnd"/>
      <w:r w:rsidR="00B93D72" w:rsidRPr="00903679">
        <w:rPr>
          <w:lang w:val="en-US"/>
        </w:rPr>
        <w:t>.</w:t>
      </w:r>
    </w:p>
    <w:p w14:paraId="67827131" w14:textId="2F17189A" w:rsidR="00B93D72" w:rsidRPr="00903679" w:rsidRDefault="00781055" w:rsidP="00B93D72">
      <w:pPr>
        <w:shd w:val="clear" w:color="auto" w:fill="FFFFFF"/>
        <w:ind w:firstLine="851"/>
        <w:jc w:val="both"/>
        <w:rPr>
          <w:lang w:val="en-US"/>
        </w:rPr>
      </w:pPr>
      <w:r w:rsidRPr="00903679">
        <w:rPr>
          <w:lang w:val="en-US"/>
        </w:rPr>
        <w:t>9</w:t>
      </w:r>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componența</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nu pot fi </w:t>
      </w:r>
      <w:proofErr w:type="spellStart"/>
      <w:r w:rsidR="00B93D72" w:rsidRPr="00903679">
        <w:rPr>
          <w:lang w:val="en-US"/>
        </w:rPr>
        <w:t>incluse</w:t>
      </w:r>
      <w:proofErr w:type="spellEnd"/>
      <w:r w:rsidR="00B93D72" w:rsidRPr="00903679">
        <w:rPr>
          <w:lang w:val="en-US"/>
        </w:rPr>
        <w:t xml:space="preserve"> </w:t>
      </w:r>
      <w:proofErr w:type="spellStart"/>
      <w:r w:rsidR="00B93D72" w:rsidRPr="00903679">
        <w:rPr>
          <w:lang w:val="en-US"/>
        </w:rPr>
        <w:t>persoanele</w:t>
      </w:r>
      <w:proofErr w:type="spellEnd"/>
      <w:r w:rsidR="00B93D72" w:rsidRPr="00903679">
        <w:rPr>
          <w:lang w:val="en-US"/>
        </w:rPr>
        <w:t xml:space="preserve"> </w:t>
      </w:r>
      <w:proofErr w:type="spellStart"/>
      <w:r w:rsidR="00B93D72" w:rsidRPr="00903679">
        <w:rPr>
          <w:lang w:val="en-US"/>
        </w:rPr>
        <w:t>cointeresate</w:t>
      </w:r>
      <w:proofErr w:type="spellEnd"/>
      <w:r w:rsidR="00B93D72" w:rsidRPr="00903679">
        <w:rPr>
          <w:lang w:val="en-US"/>
        </w:rPr>
        <w:t xml:space="preserve"> de </w:t>
      </w:r>
      <w:proofErr w:type="spellStart"/>
      <w:r w:rsidR="00B93D72" w:rsidRPr="00903679">
        <w:rPr>
          <w:lang w:val="en-US"/>
        </w:rPr>
        <w:t>rezultatele</w:t>
      </w:r>
      <w:proofErr w:type="spellEnd"/>
      <w:r w:rsidR="00B93D72" w:rsidRPr="00903679">
        <w:rPr>
          <w:lang w:val="en-US"/>
        </w:rPr>
        <w:t xml:space="preserve"> </w:t>
      </w:r>
      <w:proofErr w:type="spellStart"/>
      <w:r w:rsidR="00B93D72" w:rsidRPr="00903679">
        <w:rPr>
          <w:lang w:val="en-US"/>
        </w:rPr>
        <w:t>achiziționării</w:t>
      </w:r>
      <w:proofErr w:type="spellEnd"/>
      <w:r w:rsidR="00B93D72" w:rsidRPr="00903679">
        <w:rPr>
          <w:lang w:val="en-US"/>
        </w:rPr>
        <w:t xml:space="preserve"> (</w:t>
      </w:r>
      <w:proofErr w:type="spellStart"/>
      <w:r w:rsidR="00B93D72" w:rsidRPr="00903679">
        <w:rPr>
          <w:lang w:val="en-US"/>
        </w:rPr>
        <w:t>inclusiv</w:t>
      </w:r>
      <w:proofErr w:type="spellEnd"/>
      <w:r w:rsidR="00B93D72" w:rsidRPr="00903679">
        <w:rPr>
          <w:lang w:val="en-US"/>
        </w:rPr>
        <w:t xml:space="preserve"> </w:t>
      </w:r>
      <w:proofErr w:type="spellStart"/>
      <w:r w:rsidR="00B93D72" w:rsidRPr="00903679">
        <w:rPr>
          <w:lang w:val="en-US"/>
        </w:rPr>
        <w:t>persoanele</w:t>
      </w:r>
      <w:proofErr w:type="spellEnd"/>
      <w:r w:rsidR="00B93D72" w:rsidRPr="00903679">
        <w:rPr>
          <w:lang w:val="en-US"/>
        </w:rPr>
        <w:t xml:space="preserve"> care sunt </w:t>
      </w:r>
      <w:proofErr w:type="spellStart"/>
      <w:r w:rsidR="00B93D72" w:rsidRPr="00903679">
        <w:rPr>
          <w:lang w:val="en-US"/>
        </w:rPr>
        <w:t>participanți</w:t>
      </w:r>
      <w:proofErr w:type="spellEnd"/>
      <w:r w:rsidR="00B93D72" w:rsidRPr="00903679">
        <w:rPr>
          <w:lang w:val="en-US"/>
        </w:rPr>
        <w:t xml:space="preserve"> la </w:t>
      </w:r>
      <w:proofErr w:type="spellStart"/>
      <w:r w:rsidR="00B93D72" w:rsidRPr="00903679">
        <w:rPr>
          <w:lang w:val="en-US"/>
        </w:rPr>
        <w:t>achiziționarea</w:t>
      </w:r>
      <w:proofErr w:type="spellEnd"/>
      <w:r w:rsidR="00B93D72" w:rsidRPr="00903679">
        <w:rPr>
          <w:lang w:val="en-US"/>
        </w:rPr>
        <w:t xml:space="preserve"> de </w:t>
      </w:r>
      <w:proofErr w:type="spellStart"/>
      <w:r w:rsidR="00B93D72" w:rsidRPr="00903679">
        <w:rPr>
          <w:lang w:val="en-US"/>
        </w:rPr>
        <w:t>bunuri</w:t>
      </w:r>
      <w:proofErr w:type="spellEnd"/>
      <w:r w:rsidR="00B93D72" w:rsidRPr="00903679">
        <w:rPr>
          <w:lang w:val="en-US"/>
        </w:rPr>
        <w:t xml:space="preserve">, </w:t>
      </w:r>
      <w:proofErr w:type="spellStart"/>
      <w:r w:rsidR="00B93D72" w:rsidRPr="00903679">
        <w:rPr>
          <w:lang w:val="en-US"/>
        </w:rPr>
        <w:t>lucrări</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servicii</w:t>
      </w:r>
      <w:proofErr w:type="spellEnd"/>
      <w:r w:rsidR="00B93D72" w:rsidRPr="00903679">
        <w:rPr>
          <w:lang w:val="en-US"/>
        </w:rPr>
        <w:t xml:space="preserve">, </w:t>
      </w:r>
      <w:proofErr w:type="spellStart"/>
      <w:r w:rsidR="00B93D72" w:rsidRPr="00903679">
        <w:rPr>
          <w:lang w:val="en-US"/>
        </w:rPr>
        <w:t>conducătorul</w:t>
      </w:r>
      <w:proofErr w:type="spellEnd"/>
      <w:r w:rsidR="00B93D72" w:rsidRPr="00903679">
        <w:rPr>
          <w:lang w:val="en-US"/>
        </w:rPr>
        <w:t xml:space="preserve"> </w:t>
      </w:r>
      <w:proofErr w:type="spellStart"/>
      <w:r w:rsidR="00B93D72" w:rsidRPr="00903679">
        <w:rPr>
          <w:lang w:val="en-US"/>
        </w:rPr>
        <w:t>întreprinderii</w:t>
      </w:r>
      <w:proofErr w:type="spellEnd"/>
      <w:r w:rsidR="00B93D72" w:rsidRPr="00903679">
        <w:rPr>
          <w:lang w:val="en-US"/>
        </w:rPr>
        <w:t xml:space="preserve">, </w:t>
      </w:r>
      <w:proofErr w:type="spellStart"/>
      <w:r w:rsidR="00B93D72" w:rsidRPr="00903679">
        <w:rPr>
          <w:lang w:val="en-US"/>
        </w:rPr>
        <w:t>creditorii</w:t>
      </w:r>
      <w:proofErr w:type="spellEnd"/>
      <w:r w:rsidR="00B93D72" w:rsidRPr="00903679">
        <w:rPr>
          <w:lang w:val="en-US"/>
        </w:rPr>
        <w:t xml:space="preserve"> </w:t>
      </w:r>
      <w:proofErr w:type="spellStart"/>
      <w:r w:rsidR="00B93D72" w:rsidRPr="00903679">
        <w:rPr>
          <w:lang w:val="en-US"/>
        </w:rPr>
        <w:t>acesteia</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w:t>
      </w:r>
      <w:proofErr w:type="spellStart"/>
      <w:r w:rsidR="00B93D72" w:rsidRPr="00903679">
        <w:rPr>
          <w:lang w:val="en-US"/>
        </w:rPr>
        <w:t>astfel</w:t>
      </w:r>
      <w:proofErr w:type="spellEnd"/>
      <w:r w:rsidR="00B93D72" w:rsidRPr="00903679">
        <w:rPr>
          <w:lang w:val="en-US"/>
        </w:rPr>
        <w:t xml:space="preserve"> de </w:t>
      </w:r>
      <w:proofErr w:type="spellStart"/>
      <w:r w:rsidR="00B93D72" w:rsidRPr="00903679">
        <w:rPr>
          <w:lang w:val="en-US"/>
        </w:rPr>
        <w:t>persoane</w:t>
      </w:r>
      <w:proofErr w:type="spellEnd"/>
      <w:r w:rsidR="00B93D72" w:rsidRPr="00903679">
        <w:rPr>
          <w:lang w:val="en-US"/>
        </w:rPr>
        <w:t xml:space="preserve"> sunt </w:t>
      </w:r>
      <w:proofErr w:type="spellStart"/>
      <w:r w:rsidR="00B93D72" w:rsidRPr="00903679">
        <w:rPr>
          <w:lang w:val="en-US"/>
        </w:rPr>
        <w:t>identificate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grup</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conducătorul</w:t>
      </w:r>
      <w:proofErr w:type="spellEnd"/>
      <w:r w:rsidR="00B93D72" w:rsidRPr="00903679">
        <w:rPr>
          <w:lang w:val="en-US"/>
        </w:rPr>
        <w:t xml:space="preserve"> </w:t>
      </w:r>
      <w:proofErr w:type="spellStart"/>
      <w:r w:rsidR="00B93D72" w:rsidRPr="00903679">
        <w:rPr>
          <w:lang w:val="en-US"/>
        </w:rPr>
        <w:t>întreprinderii</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obligat</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ia</w:t>
      </w:r>
      <w:proofErr w:type="spellEnd"/>
      <w:r w:rsidR="00B93D72" w:rsidRPr="00903679">
        <w:rPr>
          <w:lang w:val="en-US"/>
        </w:rPr>
        <w:t xml:space="preserve"> o </w:t>
      </w:r>
      <w:proofErr w:type="spellStart"/>
      <w:r w:rsidR="00B93D72" w:rsidRPr="00903679">
        <w:rPr>
          <w:lang w:val="en-US"/>
        </w:rPr>
        <w:t>decizie</w:t>
      </w:r>
      <w:proofErr w:type="spellEnd"/>
      <w:r w:rsidR="00B93D72" w:rsidRPr="00903679">
        <w:rPr>
          <w:lang w:val="en-US"/>
        </w:rPr>
        <w:t xml:space="preserve"> </w:t>
      </w:r>
      <w:proofErr w:type="spellStart"/>
      <w:r w:rsidR="00B93D72" w:rsidRPr="00903679">
        <w:rPr>
          <w:lang w:val="en-US"/>
        </w:rPr>
        <w:t>privind</w:t>
      </w:r>
      <w:proofErr w:type="spellEnd"/>
      <w:r w:rsidR="00B93D72" w:rsidRPr="00903679">
        <w:rPr>
          <w:lang w:val="en-US"/>
        </w:rPr>
        <w:t xml:space="preserve"> </w:t>
      </w:r>
      <w:proofErr w:type="spellStart"/>
      <w:r w:rsidR="00B93D72" w:rsidRPr="00903679">
        <w:rPr>
          <w:lang w:val="en-US"/>
        </w:rPr>
        <w:t>modificarea</w:t>
      </w:r>
      <w:proofErr w:type="spellEnd"/>
      <w:r w:rsidR="00B93D72" w:rsidRPr="00903679">
        <w:rPr>
          <w:lang w:val="en-US"/>
        </w:rPr>
        <w:t xml:space="preserve"> </w:t>
      </w:r>
      <w:proofErr w:type="spellStart"/>
      <w:r w:rsidR="00B93D72" w:rsidRPr="00903679">
        <w:rPr>
          <w:lang w:val="en-US"/>
        </w:rPr>
        <w:t>componenței</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w:t>
      </w:r>
      <w:proofErr w:type="spellStart"/>
      <w:r w:rsidR="00B93D72" w:rsidRPr="00903679">
        <w:rPr>
          <w:lang w:val="en-US"/>
        </w:rPr>
        <w:t>Membrul</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interesat</w:t>
      </w:r>
      <w:proofErr w:type="spellEnd"/>
      <w:r w:rsidR="00B93D72" w:rsidRPr="00903679">
        <w:rPr>
          <w:lang w:val="en-US"/>
        </w:rPr>
        <w:t xml:space="preserve"> de </w:t>
      </w:r>
      <w:proofErr w:type="spellStart"/>
      <w:r w:rsidR="00B93D72" w:rsidRPr="00903679">
        <w:rPr>
          <w:lang w:val="en-US"/>
        </w:rPr>
        <w:t>rezultatul</w:t>
      </w:r>
      <w:proofErr w:type="spellEnd"/>
      <w:r w:rsidR="00B93D72" w:rsidRPr="00903679">
        <w:rPr>
          <w:lang w:val="en-US"/>
        </w:rPr>
        <w:t xml:space="preserve"> </w:t>
      </w:r>
      <w:proofErr w:type="spellStart"/>
      <w:r w:rsidR="00B93D72" w:rsidRPr="00903679">
        <w:rPr>
          <w:lang w:val="en-US"/>
        </w:rPr>
        <w:t>achiziției</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obligat</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comunice</w:t>
      </w:r>
      <w:proofErr w:type="spellEnd"/>
      <w:r w:rsidR="00B93D72" w:rsidRPr="00903679">
        <w:rPr>
          <w:lang w:val="en-US"/>
        </w:rPr>
        <w:t xml:space="preserve"> </w:t>
      </w:r>
      <w:proofErr w:type="spellStart"/>
      <w:r w:rsidR="00B93D72" w:rsidRPr="00903679">
        <w:rPr>
          <w:lang w:val="en-US"/>
        </w:rPr>
        <w:t>președintelui</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despre</w:t>
      </w:r>
      <w:proofErr w:type="spellEnd"/>
      <w:r w:rsidR="00B93D72" w:rsidRPr="00903679">
        <w:rPr>
          <w:lang w:val="en-US"/>
        </w:rPr>
        <w:t xml:space="preserve"> </w:t>
      </w:r>
      <w:proofErr w:type="spellStart"/>
      <w:r w:rsidR="00B93D72" w:rsidRPr="00903679">
        <w:rPr>
          <w:lang w:val="en-US"/>
        </w:rPr>
        <w:t>existența</w:t>
      </w:r>
      <w:proofErr w:type="spellEnd"/>
      <w:r w:rsidR="00B93D72" w:rsidRPr="00903679">
        <w:rPr>
          <w:lang w:val="en-US"/>
        </w:rPr>
        <w:t xml:space="preserve"> </w:t>
      </w:r>
      <w:proofErr w:type="spellStart"/>
      <w:r w:rsidR="00B93D72" w:rsidRPr="00903679">
        <w:rPr>
          <w:lang w:val="en-US"/>
        </w:rPr>
        <w:t>interesului</w:t>
      </w:r>
      <w:proofErr w:type="spellEnd"/>
      <w:r w:rsidR="00B93D72" w:rsidRPr="00903679">
        <w:rPr>
          <w:lang w:val="en-US"/>
        </w:rPr>
        <w:t xml:space="preserve"> </w:t>
      </w:r>
      <w:proofErr w:type="spellStart"/>
      <w:r w:rsidR="00B93D72" w:rsidRPr="00903679">
        <w:rPr>
          <w:lang w:val="en-US"/>
        </w:rPr>
        <w:t>până</w:t>
      </w:r>
      <w:proofErr w:type="spellEnd"/>
      <w:r w:rsidR="00B93D72" w:rsidRPr="00903679">
        <w:rPr>
          <w:lang w:val="en-US"/>
        </w:rPr>
        <w:t xml:space="preserve"> la </w:t>
      </w:r>
      <w:proofErr w:type="spellStart"/>
      <w:r w:rsidR="00B93D72" w:rsidRPr="00903679">
        <w:rPr>
          <w:lang w:val="en-US"/>
        </w:rPr>
        <w:t>desfășurarea</w:t>
      </w:r>
      <w:proofErr w:type="spellEnd"/>
      <w:r w:rsidR="00B93D72" w:rsidRPr="00903679">
        <w:rPr>
          <w:lang w:val="en-US"/>
        </w:rPr>
        <w:t xml:space="preserve"> </w:t>
      </w:r>
      <w:proofErr w:type="spellStart"/>
      <w:r w:rsidR="00B93D72" w:rsidRPr="00903679">
        <w:rPr>
          <w:lang w:val="en-US"/>
        </w:rPr>
        <w:t>achiziției</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trebuie</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fie </w:t>
      </w:r>
      <w:proofErr w:type="spellStart"/>
      <w:r w:rsidR="00B93D72" w:rsidRPr="00903679">
        <w:rPr>
          <w:lang w:val="en-US"/>
        </w:rPr>
        <w:t>retras</w:t>
      </w:r>
      <w:proofErr w:type="spellEnd"/>
      <w:r w:rsidR="00B93D72" w:rsidRPr="00903679">
        <w:rPr>
          <w:lang w:val="en-US"/>
        </w:rPr>
        <w:t xml:space="preserve"> din </w:t>
      </w:r>
      <w:proofErr w:type="spellStart"/>
      <w:r w:rsidR="00B93D72" w:rsidRPr="00903679">
        <w:rPr>
          <w:lang w:val="en-US"/>
        </w:rPr>
        <w:t>componența</w:t>
      </w:r>
      <w:proofErr w:type="spellEnd"/>
      <w:r w:rsidR="00B93D72" w:rsidRPr="00903679">
        <w:rPr>
          <w:lang w:val="en-US"/>
        </w:rPr>
        <w:t xml:space="preserve"> </w:t>
      </w:r>
      <w:proofErr w:type="spellStart"/>
      <w:r w:rsidR="00B93D72" w:rsidRPr="00903679">
        <w:rPr>
          <w:lang w:val="en-US"/>
        </w:rPr>
        <w:t>acestuia</w:t>
      </w:r>
      <w:proofErr w:type="spellEnd"/>
      <w:r w:rsidR="00B93D72" w:rsidRPr="00903679">
        <w:rPr>
          <w:lang w:val="en-US"/>
        </w:rPr>
        <w:t>.</w:t>
      </w:r>
    </w:p>
    <w:p w14:paraId="123D5CC4" w14:textId="2491B6CB" w:rsidR="00B93D72" w:rsidRPr="00903679" w:rsidRDefault="00B93D72" w:rsidP="00B93D72">
      <w:pPr>
        <w:shd w:val="clear" w:color="auto" w:fill="FFFFFF"/>
        <w:ind w:firstLine="851"/>
        <w:jc w:val="both"/>
        <w:rPr>
          <w:lang w:val="en-US"/>
        </w:rPr>
      </w:pPr>
      <w:r w:rsidRPr="00903679">
        <w:rPr>
          <w:lang w:val="en-US"/>
        </w:rPr>
        <w:t>1</w:t>
      </w:r>
      <w:r w:rsidR="00781055" w:rsidRPr="00903679">
        <w:rPr>
          <w:lang w:val="en-US"/>
        </w:rPr>
        <w:t>0</w:t>
      </w:r>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asigurarea</w:t>
      </w:r>
      <w:proofErr w:type="spellEnd"/>
      <w:r w:rsidRPr="00903679">
        <w:rPr>
          <w:lang w:val="en-US"/>
        </w:rPr>
        <w:t xml:space="preserve"> </w:t>
      </w:r>
      <w:proofErr w:type="spellStart"/>
      <w:r w:rsidRPr="00903679">
        <w:rPr>
          <w:lang w:val="en-US"/>
        </w:rPr>
        <w:t>transparenței</w:t>
      </w:r>
      <w:proofErr w:type="spellEnd"/>
      <w:r w:rsidRPr="00903679">
        <w:rPr>
          <w:lang w:val="en-US"/>
        </w:rPr>
        <w:t xml:space="preserve"> </w:t>
      </w:r>
      <w:proofErr w:type="spellStart"/>
      <w:r w:rsidRPr="00903679">
        <w:rPr>
          <w:lang w:val="en-US"/>
        </w:rPr>
        <w:t>procedurilor</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w:t>
      </w:r>
      <w:proofErr w:type="spellStart"/>
      <w:r w:rsidRPr="00903679">
        <w:rPr>
          <w:lang w:val="en-US"/>
        </w:rPr>
        <w:t>conducerea</w:t>
      </w:r>
      <w:proofErr w:type="spellEnd"/>
      <w:r w:rsidRPr="00903679">
        <w:rPr>
          <w:lang w:val="en-US"/>
        </w:rPr>
        <w:t xml:space="preserve"> </w:t>
      </w:r>
      <w:proofErr w:type="spellStart"/>
      <w:r w:rsidRPr="00903679">
        <w:rPr>
          <w:lang w:val="en-US"/>
        </w:rPr>
        <w:t>întreprinderii</w:t>
      </w:r>
      <w:proofErr w:type="spellEnd"/>
      <w:r w:rsidRPr="00903679">
        <w:rPr>
          <w:lang w:val="en-US"/>
        </w:rPr>
        <w:t xml:space="preserve"> </w:t>
      </w:r>
      <w:proofErr w:type="spellStart"/>
      <w:r w:rsidRPr="00903679">
        <w:rPr>
          <w:lang w:val="en-US"/>
        </w:rPr>
        <w:t>va</w:t>
      </w:r>
      <w:proofErr w:type="spellEnd"/>
      <w:r w:rsidRPr="00903679">
        <w:rPr>
          <w:lang w:val="en-US"/>
        </w:rPr>
        <w:t xml:space="preserve"> </w:t>
      </w:r>
      <w:proofErr w:type="spellStart"/>
      <w:r w:rsidRPr="00903679">
        <w:rPr>
          <w:lang w:val="en-US"/>
        </w:rPr>
        <w:t>monitoriza</w:t>
      </w:r>
      <w:proofErr w:type="spellEnd"/>
      <w:r w:rsidRPr="00903679">
        <w:rPr>
          <w:lang w:val="en-US"/>
        </w:rPr>
        <w:t xml:space="preserve"> </w:t>
      </w:r>
      <w:proofErr w:type="spellStart"/>
      <w:r w:rsidRPr="00903679">
        <w:rPr>
          <w:lang w:val="en-US"/>
        </w:rPr>
        <w:t>corespunderea</w:t>
      </w:r>
      <w:proofErr w:type="spellEnd"/>
      <w:r w:rsidRPr="00903679">
        <w:rPr>
          <w:lang w:val="en-US"/>
        </w:rPr>
        <w:t xml:space="preserve"> </w:t>
      </w:r>
      <w:proofErr w:type="spellStart"/>
      <w:r w:rsidRPr="00903679">
        <w:rPr>
          <w:lang w:val="en-US"/>
        </w:rPr>
        <w:t>acestora</w:t>
      </w:r>
      <w:proofErr w:type="spellEnd"/>
      <w:r w:rsidRPr="00903679">
        <w:rPr>
          <w:lang w:val="en-US"/>
        </w:rPr>
        <w:t xml:space="preserve"> </w:t>
      </w:r>
      <w:proofErr w:type="spellStart"/>
      <w:r w:rsidRPr="00903679">
        <w:rPr>
          <w:lang w:val="en-US"/>
        </w:rPr>
        <w:t>prevederilor</w:t>
      </w:r>
      <w:proofErr w:type="spellEnd"/>
      <w:r w:rsidRPr="00903679">
        <w:rPr>
          <w:lang w:val="en-US"/>
        </w:rPr>
        <w:t xml:space="preserve"> </w:t>
      </w:r>
      <w:proofErr w:type="spellStart"/>
      <w:r w:rsidRPr="00903679">
        <w:rPr>
          <w:lang w:val="en-US"/>
        </w:rPr>
        <w:t>prezentului</w:t>
      </w:r>
      <w:proofErr w:type="spellEnd"/>
      <w:r w:rsidRPr="00903679">
        <w:rPr>
          <w:lang w:val="en-US"/>
        </w:rPr>
        <w:t xml:space="preserve"> </w:t>
      </w:r>
      <w:proofErr w:type="spellStart"/>
      <w:r w:rsidRPr="00903679">
        <w:rPr>
          <w:lang w:val="en-US"/>
        </w:rPr>
        <w:t>Regulament</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va</w:t>
      </w:r>
      <w:proofErr w:type="spellEnd"/>
      <w:r w:rsidRPr="00903679">
        <w:rPr>
          <w:lang w:val="en-US"/>
        </w:rPr>
        <w:t xml:space="preserve"> </w:t>
      </w:r>
      <w:proofErr w:type="spellStart"/>
      <w:r w:rsidRPr="00903679">
        <w:rPr>
          <w:lang w:val="en-US"/>
        </w:rPr>
        <w:t>raporta</w:t>
      </w:r>
      <w:proofErr w:type="spellEnd"/>
      <w:r w:rsidRPr="00903679">
        <w:rPr>
          <w:lang w:val="en-US"/>
        </w:rPr>
        <w:t xml:space="preserve"> </w:t>
      </w:r>
      <w:proofErr w:type="spellStart"/>
      <w:r w:rsidRPr="00903679">
        <w:rPr>
          <w:lang w:val="en-US"/>
        </w:rPr>
        <w:t>trimestrial</w:t>
      </w:r>
      <w:proofErr w:type="spellEnd"/>
      <w:r w:rsidRPr="00903679">
        <w:rPr>
          <w:lang w:val="en-US"/>
        </w:rPr>
        <w:t xml:space="preserve"> </w:t>
      </w:r>
      <w:proofErr w:type="spellStart"/>
      <w:r w:rsidRPr="00903679">
        <w:rPr>
          <w:lang w:val="en-US"/>
        </w:rPr>
        <w:t>consiliului</w:t>
      </w:r>
      <w:proofErr w:type="spellEnd"/>
      <w:r w:rsidRPr="00903679">
        <w:rPr>
          <w:lang w:val="en-US"/>
        </w:rPr>
        <w:t xml:space="preserve"> de </w:t>
      </w:r>
      <w:proofErr w:type="spellStart"/>
      <w:r w:rsidRPr="00903679">
        <w:rPr>
          <w:lang w:val="en-US"/>
        </w:rPr>
        <w:t>administrație</w:t>
      </w:r>
      <w:proofErr w:type="spellEnd"/>
      <w:r w:rsidRPr="00903679">
        <w:rPr>
          <w:lang w:val="en-US"/>
        </w:rPr>
        <w:t xml:space="preserve"> al </w:t>
      </w:r>
      <w:proofErr w:type="spellStart"/>
      <w:r w:rsidRPr="00903679">
        <w:rPr>
          <w:lang w:val="en-US"/>
        </w:rPr>
        <w:t>întreprinderii</w:t>
      </w:r>
      <w:proofErr w:type="spellEnd"/>
      <w:r w:rsidRPr="00903679">
        <w:rPr>
          <w:lang w:val="en-US"/>
        </w:rPr>
        <w:t xml:space="preserve"> </w:t>
      </w:r>
      <w:proofErr w:type="spellStart"/>
      <w:r w:rsidRPr="00903679">
        <w:rPr>
          <w:lang w:val="en-US"/>
        </w:rPr>
        <w:t>privind</w:t>
      </w:r>
      <w:proofErr w:type="spellEnd"/>
      <w:r w:rsidRPr="00903679">
        <w:rPr>
          <w:lang w:val="en-US"/>
        </w:rPr>
        <w:t xml:space="preserve"> </w:t>
      </w:r>
      <w:proofErr w:type="spellStart"/>
      <w:r w:rsidRPr="00903679">
        <w:rPr>
          <w:lang w:val="en-US"/>
        </w:rPr>
        <w:t>achizițiile</w:t>
      </w:r>
      <w:proofErr w:type="spellEnd"/>
      <w:r w:rsidRPr="00903679">
        <w:rPr>
          <w:lang w:val="en-US"/>
        </w:rPr>
        <w:t xml:space="preserve"> </w:t>
      </w:r>
      <w:proofErr w:type="spellStart"/>
      <w:r w:rsidRPr="00903679">
        <w:rPr>
          <w:lang w:val="en-US"/>
        </w:rPr>
        <w:t>efectuate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perioada</w:t>
      </w:r>
      <w:proofErr w:type="spellEnd"/>
      <w:r w:rsidRPr="00903679">
        <w:rPr>
          <w:lang w:val="en-US"/>
        </w:rPr>
        <w:t xml:space="preserve"> de </w:t>
      </w:r>
      <w:proofErr w:type="spellStart"/>
      <w:r w:rsidRPr="00903679">
        <w:rPr>
          <w:lang w:val="en-US"/>
        </w:rPr>
        <w:t>raportare</w:t>
      </w:r>
      <w:proofErr w:type="spellEnd"/>
      <w:r w:rsidRPr="00903679">
        <w:rPr>
          <w:lang w:val="en-US"/>
        </w:rPr>
        <w:t xml:space="preserve">. </w:t>
      </w:r>
      <w:proofErr w:type="spellStart"/>
      <w:r w:rsidRPr="00903679">
        <w:rPr>
          <w:lang w:val="en-US"/>
        </w:rPr>
        <w:t>Conducerea</w:t>
      </w:r>
      <w:proofErr w:type="spellEnd"/>
      <w:r w:rsidRPr="00903679">
        <w:rPr>
          <w:lang w:val="en-US"/>
        </w:rPr>
        <w:t xml:space="preserve"> </w:t>
      </w:r>
      <w:proofErr w:type="spellStart"/>
      <w:r w:rsidRPr="00903679">
        <w:rPr>
          <w:lang w:val="en-US"/>
        </w:rPr>
        <w:t>întreprinderii</w:t>
      </w:r>
      <w:proofErr w:type="spellEnd"/>
      <w:r w:rsidRPr="00903679">
        <w:rPr>
          <w:lang w:val="en-US"/>
        </w:rPr>
        <w:t xml:space="preserve"> </w:t>
      </w:r>
      <w:proofErr w:type="spellStart"/>
      <w:r w:rsidRPr="00903679">
        <w:rPr>
          <w:lang w:val="en-US"/>
        </w:rPr>
        <w:t>va</w:t>
      </w:r>
      <w:proofErr w:type="spellEnd"/>
      <w:r w:rsidRPr="00903679">
        <w:rPr>
          <w:lang w:val="en-US"/>
        </w:rPr>
        <w:t xml:space="preserve"> </w:t>
      </w:r>
      <w:proofErr w:type="spellStart"/>
      <w:r w:rsidRPr="00903679">
        <w:rPr>
          <w:lang w:val="en-US"/>
        </w:rPr>
        <w:t>prezenta</w:t>
      </w:r>
      <w:proofErr w:type="spellEnd"/>
      <w:r w:rsidRPr="00903679">
        <w:rPr>
          <w:lang w:val="en-US"/>
        </w:rPr>
        <w:t xml:space="preserve"> </w:t>
      </w:r>
      <w:proofErr w:type="spellStart"/>
      <w:r w:rsidRPr="00903679">
        <w:rPr>
          <w:lang w:val="en-US"/>
        </w:rPr>
        <w:t>anual</w:t>
      </w:r>
      <w:proofErr w:type="spellEnd"/>
      <w:r w:rsidRPr="00903679">
        <w:rPr>
          <w:lang w:val="en-US"/>
        </w:rPr>
        <w:t xml:space="preserve"> </w:t>
      </w:r>
      <w:proofErr w:type="spellStart"/>
      <w:r w:rsidRPr="00903679">
        <w:rPr>
          <w:lang w:val="en-US"/>
        </w:rPr>
        <w:t>fondatorului</w:t>
      </w:r>
      <w:proofErr w:type="spellEnd"/>
      <w:r w:rsidRPr="00903679">
        <w:rPr>
          <w:lang w:val="en-US"/>
        </w:rPr>
        <w:t xml:space="preserve"> </w:t>
      </w:r>
      <w:proofErr w:type="spellStart"/>
      <w:r w:rsidRPr="00903679">
        <w:rPr>
          <w:lang w:val="en-US"/>
        </w:rPr>
        <w:t>Raportul</w:t>
      </w:r>
      <w:proofErr w:type="spellEnd"/>
      <w:r w:rsidRPr="00903679">
        <w:rPr>
          <w:lang w:val="en-US"/>
        </w:rPr>
        <w:t xml:space="preserve"> </w:t>
      </w:r>
      <w:proofErr w:type="spellStart"/>
      <w:r w:rsidRPr="00903679">
        <w:rPr>
          <w:lang w:val="en-US"/>
        </w:rPr>
        <w:t>privind</w:t>
      </w:r>
      <w:proofErr w:type="spellEnd"/>
      <w:r w:rsidRPr="00903679">
        <w:rPr>
          <w:lang w:val="en-US"/>
        </w:rPr>
        <w:t xml:space="preserve"> </w:t>
      </w:r>
      <w:proofErr w:type="spellStart"/>
      <w:r w:rsidRPr="00903679">
        <w:rPr>
          <w:lang w:val="en-US"/>
        </w:rPr>
        <w:t>realizarea</w:t>
      </w:r>
      <w:proofErr w:type="spellEnd"/>
      <w:r w:rsidRPr="00903679">
        <w:rPr>
          <w:lang w:val="en-US"/>
        </w:rPr>
        <w:t xml:space="preserve"> </w:t>
      </w:r>
      <w:proofErr w:type="spellStart"/>
      <w:r w:rsidRPr="00903679">
        <w:rPr>
          <w:lang w:val="en-US"/>
        </w:rPr>
        <w:t>planului</w:t>
      </w:r>
      <w:proofErr w:type="spellEnd"/>
      <w:r w:rsidRPr="00903679">
        <w:rPr>
          <w:lang w:val="en-US"/>
        </w:rPr>
        <w:t xml:space="preserve"> de </w:t>
      </w:r>
      <w:proofErr w:type="spellStart"/>
      <w:r w:rsidRPr="00903679">
        <w:rPr>
          <w:lang w:val="en-US"/>
        </w:rPr>
        <w:t>achiziții</w:t>
      </w:r>
      <w:proofErr w:type="spellEnd"/>
      <w:r w:rsidRPr="00903679">
        <w:rPr>
          <w:lang w:val="en-US"/>
        </w:rPr>
        <w:t xml:space="preserve">, </w:t>
      </w:r>
      <w:proofErr w:type="spellStart"/>
      <w:r w:rsidRPr="00903679">
        <w:rPr>
          <w:lang w:val="en-US"/>
        </w:rPr>
        <w:t>aprobat</w:t>
      </w:r>
      <w:proofErr w:type="spellEnd"/>
      <w:r w:rsidRPr="00903679">
        <w:rPr>
          <w:lang w:val="en-US"/>
        </w:rPr>
        <w:t xml:space="preserve"> de </w:t>
      </w:r>
      <w:proofErr w:type="spellStart"/>
      <w:r w:rsidRPr="00903679">
        <w:rPr>
          <w:lang w:val="en-US"/>
        </w:rPr>
        <w:t>Consiliul</w:t>
      </w:r>
      <w:proofErr w:type="spellEnd"/>
      <w:r w:rsidRPr="00903679">
        <w:rPr>
          <w:lang w:val="en-US"/>
        </w:rPr>
        <w:t xml:space="preserve"> </w:t>
      </w:r>
      <w:r w:rsidR="00652531" w:rsidRPr="00903679">
        <w:rPr>
          <w:lang w:val="en-US"/>
        </w:rPr>
        <w:t xml:space="preserve">de </w:t>
      </w:r>
      <w:proofErr w:type="spellStart"/>
      <w:r w:rsidR="00652531" w:rsidRPr="00903679">
        <w:rPr>
          <w:lang w:val="en-US"/>
        </w:rPr>
        <w:t>administrație</w:t>
      </w:r>
      <w:proofErr w:type="spellEnd"/>
      <w:r w:rsidR="00652531" w:rsidRPr="00903679">
        <w:rPr>
          <w:lang w:val="en-US"/>
        </w:rPr>
        <w:t xml:space="preserve"> al </w:t>
      </w:r>
      <w:proofErr w:type="spellStart"/>
      <w:r w:rsidR="00652531" w:rsidRPr="00903679">
        <w:rPr>
          <w:lang w:val="en-US"/>
        </w:rPr>
        <w:t>întreprinderii</w:t>
      </w:r>
      <w:proofErr w:type="spellEnd"/>
      <w:r w:rsidRPr="00903679">
        <w:rPr>
          <w:lang w:val="en-US"/>
        </w:rPr>
        <w:t>.</w:t>
      </w:r>
    </w:p>
    <w:p w14:paraId="571C7743" w14:textId="3DCA3587" w:rsidR="00B93D72" w:rsidRPr="00903679" w:rsidRDefault="00B93D72" w:rsidP="00B93D72">
      <w:pPr>
        <w:shd w:val="clear" w:color="auto" w:fill="FFFFFF"/>
        <w:ind w:firstLine="851"/>
        <w:jc w:val="both"/>
        <w:rPr>
          <w:lang w:val="en-US"/>
        </w:rPr>
      </w:pPr>
      <w:r w:rsidRPr="00903679">
        <w:rPr>
          <w:lang w:val="en-US"/>
        </w:rPr>
        <w:t>1</w:t>
      </w:r>
      <w:r w:rsidR="00781055" w:rsidRPr="00903679">
        <w:rPr>
          <w:lang w:val="en-US"/>
        </w:rPr>
        <w:t>1</w:t>
      </w:r>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cazul</w:t>
      </w:r>
      <w:proofErr w:type="spellEnd"/>
      <w:r w:rsidRPr="00903679">
        <w:rPr>
          <w:lang w:val="en-US"/>
        </w:rPr>
        <w:t xml:space="preserve"> </w:t>
      </w:r>
      <w:proofErr w:type="spellStart"/>
      <w:r w:rsidRPr="00903679">
        <w:rPr>
          <w:lang w:val="en-US"/>
        </w:rPr>
        <w:t>atribuirii</w:t>
      </w:r>
      <w:proofErr w:type="spellEnd"/>
      <w:r w:rsidRPr="00903679">
        <w:rPr>
          <w:lang w:val="en-US"/>
        </w:rPr>
        <w:t xml:space="preserve"> </w:t>
      </w:r>
      <w:proofErr w:type="spellStart"/>
      <w:r w:rsidRPr="00903679">
        <w:rPr>
          <w:lang w:val="en-US"/>
        </w:rPr>
        <w:t>unui</w:t>
      </w:r>
      <w:proofErr w:type="spellEnd"/>
      <w:r w:rsidRPr="00903679">
        <w:rPr>
          <w:lang w:val="en-US"/>
        </w:rPr>
        <w:t xml:space="preserve"> contract de </w:t>
      </w:r>
      <w:proofErr w:type="spellStart"/>
      <w:r w:rsidRPr="00903679">
        <w:rPr>
          <w:lang w:val="en-US"/>
        </w:rPr>
        <w:t>achiziții</w:t>
      </w:r>
      <w:proofErr w:type="spellEnd"/>
      <w:r w:rsidRPr="00903679">
        <w:rPr>
          <w:lang w:val="en-US"/>
        </w:rPr>
        <w:t xml:space="preserve"> de </w:t>
      </w:r>
      <w:proofErr w:type="spellStart"/>
      <w:r w:rsidRPr="00903679">
        <w:rPr>
          <w:lang w:val="en-US"/>
        </w:rPr>
        <w:t>lucrări</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servicii</w:t>
      </w:r>
      <w:proofErr w:type="spellEnd"/>
      <w:r w:rsidRPr="00903679">
        <w:rPr>
          <w:lang w:val="en-US"/>
        </w:rPr>
        <w:t xml:space="preserve"> </w:t>
      </w:r>
      <w:proofErr w:type="spellStart"/>
      <w:r w:rsidRPr="00903679">
        <w:rPr>
          <w:lang w:val="en-US"/>
        </w:rPr>
        <w:t>finanțat</w:t>
      </w:r>
      <w:proofErr w:type="spellEnd"/>
      <w:r w:rsidRPr="00903679">
        <w:rPr>
          <w:lang w:val="en-US"/>
        </w:rPr>
        <w:t>/</w:t>
      </w:r>
      <w:proofErr w:type="spellStart"/>
      <w:r w:rsidRPr="00903679">
        <w:rPr>
          <w:lang w:val="en-US"/>
        </w:rPr>
        <w:t>subvenționat</w:t>
      </w:r>
      <w:proofErr w:type="spellEnd"/>
      <w:r w:rsidRPr="00903679">
        <w:rPr>
          <w:lang w:val="en-US"/>
        </w:rPr>
        <w:t xml:space="preserve"> cu </w:t>
      </w:r>
      <w:proofErr w:type="spellStart"/>
      <w:r w:rsidRPr="00903679">
        <w:rPr>
          <w:lang w:val="en-US"/>
        </w:rPr>
        <w:t>peste</w:t>
      </w:r>
      <w:proofErr w:type="spellEnd"/>
      <w:r w:rsidRPr="00903679">
        <w:rPr>
          <w:lang w:val="en-US"/>
        </w:rPr>
        <w:t xml:space="preserve"> 50% direct de </w:t>
      </w:r>
      <w:proofErr w:type="spellStart"/>
      <w:r w:rsidRPr="00903679">
        <w:rPr>
          <w:lang w:val="en-US"/>
        </w:rPr>
        <w:t>către</w:t>
      </w:r>
      <w:proofErr w:type="spellEnd"/>
      <w:r w:rsidRPr="00903679">
        <w:rPr>
          <w:lang w:val="en-US"/>
        </w:rPr>
        <w:t xml:space="preserve"> </w:t>
      </w:r>
      <w:proofErr w:type="spellStart"/>
      <w:r w:rsidRPr="00903679">
        <w:rPr>
          <w:lang w:val="en-US"/>
        </w:rPr>
        <w:t>persoane</w:t>
      </w:r>
      <w:proofErr w:type="spellEnd"/>
      <w:r w:rsidRPr="00903679">
        <w:rPr>
          <w:lang w:val="en-US"/>
        </w:rPr>
        <w:t xml:space="preserve"> </w:t>
      </w:r>
      <w:proofErr w:type="spellStart"/>
      <w:r w:rsidRPr="00903679">
        <w:rPr>
          <w:lang w:val="en-US"/>
        </w:rPr>
        <w:t>juridice</w:t>
      </w:r>
      <w:proofErr w:type="spellEnd"/>
      <w:r w:rsidRPr="00903679">
        <w:rPr>
          <w:lang w:val="en-US"/>
        </w:rPr>
        <w:t xml:space="preserve"> de </w:t>
      </w:r>
      <w:proofErr w:type="spellStart"/>
      <w:r w:rsidRPr="00903679">
        <w:rPr>
          <w:lang w:val="en-US"/>
        </w:rPr>
        <w:t>drept</w:t>
      </w:r>
      <w:proofErr w:type="spellEnd"/>
      <w:r w:rsidRPr="00903679">
        <w:rPr>
          <w:lang w:val="en-US"/>
        </w:rPr>
        <w:t xml:space="preserve"> public </w:t>
      </w:r>
      <w:proofErr w:type="spellStart"/>
      <w:r w:rsidRPr="00903679">
        <w:rPr>
          <w:lang w:val="en-US"/>
        </w:rPr>
        <w:t>și</w:t>
      </w:r>
      <w:proofErr w:type="spellEnd"/>
      <w:r w:rsidRPr="00903679">
        <w:rPr>
          <w:lang w:val="en-US"/>
        </w:rPr>
        <w:t xml:space="preserve"> care nu se </w:t>
      </w:r>
      <w:proofErr w:type="spellStart"/>
      <w:r w:rsidRPr="00903679">
        <w:rPr>
          <w:lang w:val="en-US"/>
        </w:rPr>
        <w:t>referă</w:t>
      </w:r>
      <w:proofErr w:type="spellEnd"/>
      <w:r w:rsidRPr="00903679">
        <w:rPr>
          <w:lang w:val="en-US"/>
        </w:rPr>
        <w:t xml:space="preserve"> la </w:t>
      </w:r>
      <w:proofErr w:type="spellStart"/>
      <w:r w:rsidRPr="00903679">
        <w:rPr>
          <w:lang w:val="en-US"/>
        </w:rPr>
        <w:t>excepțiile</w:t>
      </w:r>
      <w:proofErr w:type="spellEnd"/>
      <w:r w:rsidRPr="00903679">
        <w:rPr>
          <w:lang w:val="en-US"/>
        </w:rPr>
        <w:t xml:space="preserve"> </w:t>
      </w:r>
      <w:proofErr w:type="spellStart"/>
      <w:r w:rsidRPr="00903679">
        <w:rPr>
          <w:lang w:val="en-US"/>
        </w:rPr>
        <w:t>specificate</w:t>
      </w:r>
      <w:proofErr w:type="spellEnd"/>
      <w:r w:rsidRPr="00903679">
        <w:rPr>
          <w:lang w:val="en-US"/>
        </w:rPr>
        <w:t xml:space="preserve"> la art. 5 din </w:t>
      </w:r>
      <w:proofErr w:type="spellStart"/>
      <w:r w:rsidRPr="00903679">
        <w:rPr>
          <w:lang w:val="en-US"/>
        </w:rPr>
        <w:t>Legea</w:t>
      </w:r>
      <w:proofErr w:type="spellEnd"/>
      <w:r w:rsidRPr="00903679">
        <w:rPr>
          <w:lang w:val="en-US"/>
        </w:rPr>
        <w:t xml:space="preserve"> nr. 131/2015 </w:t>
      </w:r>
      <w:proofErr w:type="spellStart"/>
      <w:r w:rsidRPr="00903679">
        <w:rPr>
          <w:lang w:val="en-US"/>
        </w:rPr>
        <w:t>privind</w:t>
      </w:r>
      <w:proofErr w:type="spellEnd"/>
      <w:r w:rsidRPr="00903679">
        <w:rPr>
          <w:lang w:val="en-US"/>
        </w:rPr>
        <w:t xml:space="preserve"> </w:t>
      </w:r>
      <w:proofErr w:type="spellStart"/>
      <w:r w:rsidRPr="00903679">
        <w:rPr>
          <w:lang w:val="en-US"/>
        </w:rPr>
        <w:t>achizițiile</w:t>
      </w:r>
      <w:proofErr w:type="spellEnd"/>
      <w:r w:rsidRPr="00903679">
        <w:rPr>
          <w:lang w:val="en-US"/>
        </w:rPr>
        <w:t xml:space="preserve"> </w:t>
      </w:r>
      <w:proofErr w:type="spellStart"/>
      <w:r w:rsidRPr="00903679">
        <w:rPr>
          <w:lang w:val="en-US"/>
        </w:rPr>
        <w:t>publice</w:t>
      </w:r>
      <w:proofErr w:type="spellEnd"/>
      <w:r w:rsidRPr="00903679">
        <w:rPr>
          <w:lang w:val="en-US"/>
        </w:rPr>
        <w:t xml:space="preserve"> se </w:t>
      </w:r>
      <w:proofErr w:type="spellStart"/>
      <w:r w:rsidRPr="00903679">
        <w:rPr>
          <w:lang w:val="en-US"/>
        </w:rPr>
        <w:t>va</w:t>
      </w:r>
      <w:proofErr w:type="spellEnd"/>
      <w:r w:rsidRPr="00903679">
        <w:rPr>
          <w:lang w:val="en-US"/>
        </w:rPr>
        <w:t xml:space="preserve"> </w:t>
      </w:r>
      <w:proofErr w:type="spellStart"/>
      <w:r w:rsidRPr="00903679">
        <w:rPr>
          <w:lang w:val="en-US"/>
        </w:rPr>
        <w:t>aplica</w:t>
      </w:r>
      <w:proofErr w:type="spellEnd"/>
      <w:r w:rsidRPr="00903679">
        <w:rPr>
          <w:lang w:val="en-US"/>
        </w:rPr>
        <w:t xml:space="preserve"> </w:t>
      </w:r>
      <w:proofErr w:type="spellStart"/>
      <w:r w:rsidRPr="00903679">
        <w:rPr>
          <w:lang w:val="en-US"/>
        </w:rPr>
        <w:t>prevederile</w:t>
      </w:r>
      <w:proofErr w:type="spellEnd"/>
      <w:r w:rsidRPr="00903679">
        <w:rPr>
          <w:lang w:val="en-US"/>
        </w:rPr>
        <w:t xml:space="preserve"> </w:t>
      </w:r>
      <w:proofErr w:type="spellStart"/>
      <w:r w:rsidRPr="00903679">
        <w:rPr>
          <w:lang w:val="en-US"/>
        </w:rPr>
        <w:t>legii</w:t>
      </w:r>
      <w:proofErr w:type="spellEnd"/>
      <w:r w:rsidRPr="00903679">
        <w:rPr>
          <w:lang w:val="en-US"/>
        </w:rPr>
        <w:t xml:space="preserve"> </w:t>
      </w:r>
      <w:proofErr w:type="spellStart"/>
      <w:r w:rsidRPr="00903679">
        <w:rPr>
          <w:lang w:val="en-US"/>
        </w:rPr>
        <w:t>menționate</w:t>
      </w:r>
      <w:proofErr w:type="spellEnd"/>
      <w:r w:rsidRPr="00903679">
        <w:rPr>
          <w:lang w:val="en-US"/>
        </w:rPr>
        <w:t>.</w:t>
      </w:r>
    </w:p>
    <w:p w14:paraId="7A1817AF" w14:textId="33FBF436" w:rsidR="00B93D72" w:rsidRPr="00903679" w:rsidRDefault="00B93D72" w:rsidP="00B93D72">
      <w:pPr>
        <w:shd w:val="clear" w:color="auto" w:fill="FFFFFF"/>
        <w:ind w:firstLine="851"/>
        <w:jc w:val="both"/>
        <w:rPr>
          <w:lang w:val="en-US"/>
        </w:rPr>
      </w:pPr>
      <w:r w:rsidRPr="00903679">
        <w:rPr>
          <w:lang w:val="en-US"/>
        </w:rPr>
        <w:t>1</w:t>
      </w:r>
      <w:r w:rsidR="00781055" w:rsidRPr="00903679">
        <w:rPr>
          <w:lang w:val="en-US"/>
        </w:rPr>
        <w:t>2</w:t>
      </w:r>
      <w:r w:rsidRPr="00903679">
        <w:rPr>
          <w:lang w:val="en-US"/>
        </w:rPr>
        <w:t xml:space="preserve">. </w:t>
      </w:r>
      <w:proofErr w:type="spellStart"/>
      <w:r w:rsidRPr="00903679">
        <w:rPr>
          <w:lang w:val="en-US"/>
        </w:rPr>
        <w:t>Întreprinderea</w:t>
      </w:r>
      <w:proofErr w:type="spellEnd"/>
      <w:r w:rsidRPr="00903679">
        <w:rPr>
          <w:lang w:val="en-US"/>
        </w:rPr>
        <w:t xml:space="preserve"> </w:t>
      </w:r>
      <w:proofErr w:type="spellStart"/>
      <w:r w:rsidRPr="00903679">
        <w:rPr>
          <w:lang w:val="en-US"/>
        </w:rPr>
        <w:t>municipală</w:t>
      </w:r>
      <w:proofErr w:type="spellEnd"/>
      <w:r w:rsidRPr="00903679">
        <w:rPr>
          <w:lang w:val="en-US"/>
        </w:rPr>
        <w:t xml:space="preserve"> nu </w:t>
      </w:r>
      <w:proofErr w:type="spellStart"/>
      <w:r w:rsidRPr="00903679">
        <w:rPr>
          <w:lang w:val="en-US"/>
        </w:rPr>
        <w:t>este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drept</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achiziţioneze</w:t>
      </w:r>
      <w:proofErr w:type="spellEnd"/>
      <w:r w:rsidRPr="00903679">
        <w:rPr>
          <w:lang w:val="en-US"/>
        </w:rPr>
        <w:t xml:space="preserve"> </w:t>
      </w:r>
      <w:proofErr w:type="spellStart"/>
      <w:r w:rsidRPr="00903679">
        <w:rPr>
          <w:lang w:val="en-US"/>
        </w:rPr>
        <w:t>bunuri</w:t>
      </w:r>
      <w:proofErr w:type="spellEnd"/>
      <w:r w:rsidRPr="00903679">
        <w:rPr>
          <w:lang w:val="en-US"/>
        </w:rPr>
        <w:t xml:space="preserve"> a </w:t>
      </w:r>
      <w:proofErr w:type="spellStart"/>
      <w:r w:rsidRPr="00903679">
        <w:rPr>
          <w:lang w:val="en-US"/>
        </w:rPr>
        <w:t>căror</w:t>
      </w:r>
      <w:proofErr w:type="spellEnd"/>
      <w:r w:rsidRPr="00903679">
        <w:rPr>
          <w:lang w:val="en-US"/>
        </w:rPr>
        <w:t xml:space="preserve"> </w:t>
      </w:r>
      <w:proofErr w:type="spellStart"/>
      <w:r w:rsidRPr="00903679">
        <w:rPr>
          <w:lang w:val="en-US"/>
        </w:rPr>
        <w:t>valoare</w:t>
      </w:r>
      <w:proofErr w:type="spellEnd"/>
      <w:r w:rsidRPr="00903679">
        <w:rPr>
          <w:lang w:val="en-US"/>
        </w:rPr>
        <w:t xml:space="preserve"> de </w:t>
      </w:r>
      <w:proofErr w:type="spellStart"/>
      <w:r w:rsidRPr="00903679">
        <w:rPr>
          <w:lang w:val="en-US"/>
        </w:rPr>
        <w:t>piață</w:t>
      </w:r>
      <w:proofErr w:type="spellEnd"/>
      <w:r w:rsidRPr="00903679">
        <w:rPr>
          <w:lang w:val="en-US"/>
        </w:rPr>
        <w:t xml:space="preserve"> </w:t>
      </w:r>
      <w:proofErr w:type="spellStart"/>
      <w:r w:rsidRPr="00903679">
        <w:rPr>
          <w:lang w:val="en-US"/>
        </w:rPr>
        <w:t>constituie</w:t>
      </w:r>
      <w:proofErr w:type="spellEnd"/>
      <w:r w:rsidRPr="00903679">
        <w:rPr>
          <w:lang w:val="en-US"/>
        </w:rPr>
        <w:t xml:space="preserve"> </w:t>
      </w:r>
      <w:proofErr w:type="spellStart"/>
      <w:r w:rsidRPr="00903679">
        <w:rPr>
          <w:lang w:val="en-US"/>
        </w:rPr>
        <w:t>peste</w:t>
      </w:r>
      <w:proofErr w:type="spellEnd"/>
      <w:r w:rsidRPr="00903679">
        <w:rPr>
          <w:lang w:val="en-US"/>
        </w:rPr>
        <w:t xml:space="preserve"> 25% din </w:t>
      </w:r>
      <w:proofErr w:type="spellStart"/>
      <w:r w:rsidRPr="00903679">
        <w:rPr>
          <w:lang w:val="en-US"/>
        </w:rPr>
        <w:t>valoarea</w:t>
      </w:r>
      <w:proofErr w:type="spellEnd"/>
      <w:r w:rsidRPr="00903679">
        <w:rPr>
          <w:lang w:val="en-US"/>
        </w:rPr>
        <w:t xml:space="preserve"> </w:t>
      </w:r>
      <w:proofErr w:type="spellStart"/>
      <w:r w:rsidRPr="00903679">
        <w:rPr>
          <w:lang w:val="en-US"/>
        </w:rPr>
        <w:t>activelor</w:t>
      </w:r>
      <w:proofErr w:type="spellEnd"/>
      <w:r w:rsidRPr="00903679">
        <w:rPr>
          <w:lang w:val="en-US"/>
        </w:rPr>
        <w:t xml:space="preserve"> nete ale </w:t>
      </w:r>
      <w:proofErr w:type="spellStart"/>
      <w:r w:rsidRPr="00903679">
        <w:rPr>
          <w:lang w:val="en-US"/>
        </w:rPr>
        <w:t>acesteia</w:t>
      </w:r>
      <w:proofErr w:type="spellEnd"/>
      <w:r w:rsidRPr="00903679">
        <w:rPr>
          <w:lang w:val="en-US"/>
        </w:rPr>
        <w:t xml:space="preserve">, conform </w:t>
      </w:r>
      <w:proofErr w:type="spellStart"/>
      <w:r w:rsidRPr="00903679">
        <w:rPr>
          <w:lang w:val="en-US"/>
        </w:rPr>
        <w:t>ultimelor</w:t>
      </w:r>
      <w:proofErr w:type="spellEnd"/>
      <w:r w:rsidRPr="00903679">
        <w:rPr>
          <w:lang w:val="en-US"/>
        </w:rPr>
        <w:t xml:space="preserve"> </w:t>
      </w:r>
      <w:proofErr w:type="spellStart"/>
      <w:r w:rsidRPr="00903679">
        <w:rPr>
          <w:lang w:val="en-US"/>
        </w:rPr>
        <w:t>situații</w:t>
      </w:r>
      <w:proofErr w:type="spellEnd"/>
      <w:r w:rsidRPr="00903679">
        <w:rPr>
          <w:lang w:val="en-US"/>
        </w:rPr>
        <w:t xml:space="preserve"> </w:t>
      </w:r>
      <w:proofErr w:type="spellStart"/>
      <w:r w:rsidRPr="00903679">
        <w:rPr>
          <w:lang w:val="en-US"/>
        </w:rPr>
        <w:t>financiare</w:t>
      </w:r>
      <w:proofErr w:type="spellEnd"/>
      <w:r w:rsidRPr="00903679">
        <w:rPr>
          <w:lang w:val="en-US"/>
        </w:rPr>
        <w:t xml:space="preserve"> </w:t>
      </w:r>
      <w:proofErr w:type="spellStart"/>
      <w:r w:rsidRPr="00903679">
        <w:rPr>
          <w:lang w:val="en-US"/>
        </w:rPr>
        <w:t>anuale</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depășesc</w:t>
      </w:r>
      <w:proofErr w:type="spellEnd"/>
      <w:r w:rsidRPr="00903679">
        <w:rPr>
          <w:lang w:val="en-US"/>
        </w:rPr>
        <w:t xml:space="preserve"> 400 000 lei, </w:t>
      </w:r>
      <w:proofErr w:type="spellStart"/>
      <w:r w:rsidRPr="00903679">
        <w:rPr>
          <w:lang w:val="en-US"/>
        </w:rPr>
        <w:t>fără</w:t>
      </w:r>
      <w:proofErr w:type="spellEnd"/>
      <w:r w:rsidRPr="00903679">
        <w:rPr>
          <w:lang w:val="en-US"/>
        </w:rPr>
        <w:t xml:space="preserve"> </w:t>
      </w:r>
      <w:proofErr w:type="spellStart"/>
      <w:r w:rsidRPr="00903679">
        <w:rPr>
          <w:lang w:val="en-US"/>
        </w:rPr>
        <w:t>aprobarea</w:t>
      </w:r>
      <w:proofErr w:type="spellEnd"/>
      <w:r w:rsidRPr="00903679">
        <w:rPr>
          <w:lang w:val="en-US"/>
        </w:rPr>
        <w:t xml:space="preserve"> </w:t>
      </w:r>
      <w:proofErr w:type="spellStart"/>
      <w:r w:rsidRPr="00903679">
        <w:rPr>
          <w:lang w:val="en-US"/>
        </w:rPr>
        <w:t>consiliului</w:t>
      </w:r>
      <w:proofErr w:type="spellEnd"/>
      <w:r w:rsidRPr="00903679">
        <w:rPr>
          <w:lang w:val="en-US"/>
        </w:rPr>
        <w:t xml:space="preserve"> de </w:t>
      </w:r>
      <w:proofErr w:type="spellStart"/>
      <w:r w:rsidRPr="00903679">
        <w:rPr>
          <w:lang w:val="en-US"/>
        </w:rPr>
        <w:t>administrație</w:t>
      </w:r>
      <w:proofErr w:type="spellEnd"/>
      <w:r w:rsidRPr="00903679">
        <w:rPr>
          <w:lang w:val="en-US"/>
        </w:rPr>
        <w:t xml:space="preserve"> al </w:t>
      </w:r>
      <w:proofErr w:type="spellStart"/>
      <w:r w:rsidRPr="00903679">
        <w:rPr>
          <w:lang w:val="en-US"/>
        </w:rPr>
        <w:t>întreprinderii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acordul</w:t>
      </w:r>
      <w:proofErr w:type="spellEnd"/>
      <w:r w:rsidRPr="00903679">
        <w:rPr>
          <w:lang w:val="en-US"/>
        </w:rPr>
        <w:t xml:space="preserve"> </w:t>
      </w:r>
      <w:proofErr w:type="spellStart"/>
      <w:r w:rsidRPr="00903679">
        <w:rPr>
          <w:lang w:val="en-US"/>
        </w:rPr>
        <w:t>scris</w:t>
      </w:r>
      <w:proofErr w:type="spellEnd"/>
      <w:r w:rsidRPr="00903679">
        <w:rPr>
          <w:lang w:val="en-US"/>
        </w:rPr>
        <w:t xml:space="preserve"> al </w:t>
      </w:r>
      <w:proofErr w:type="spellStart"/>
      <w:r w:rsidRPr="00903679">
        <w:rPr>
          <w:lang w:val="en-US"/>
        </w:rPr>
        <w:t>fondatorului</w:t>
      </w:r>
      <w:proofErr w:type="spellEnd"/>
      <w:r w:rsidRPr="00903679">
        <w:rPr>
          <w:lang w:val="en-US"/>
        </w:rPr>
        <w:t>.</w:t>
      </w:r>
    </w:p>
    <w:p w14:paraId="09518652" w14:textId="6A23A174" w:rsidR="00B93D72" w:rsidRPr="00903679" w:rsidRDefault="00B93D72" w:rsidP="00B93D72">
      <w:pPr>
        <w:shd w:val="clear" w:color="auto" w:fill="FFFFFF"/>
        <w:ind w:firstLine="851"/>
        <w:jc w:val="both"/>
        <w:rPr>
          <w:lang w:val="en-US"/>
        </w:rPr>
      </w:pPr>
      <w:r w:rsidRPr="00903679">
        <w:rPr>
          <w:lang w:val="en-US"/>
        </w:rPr>
        <w:t>1</w:t>
      </w:r>
      <w:r w:rsidR="00781055" w:rsidRPr="00903679">
        <w:rPr>
          <w:lang w:val="en-US"/>
        </w:rPr>
        <w:t>3</w:t>
      </w:r>
      <w:r w:rsidRPr="00903679">
        <w:rPr>
          <w:lang w:val="en-US"/>
        </w:rPr>
        <w:t xml:space="preserve">. La </w:t>
      </w:r>
      <w:proofErr w:type="spellStart"/>
      <w:r w:rsidRPr="00903679">
        <w:rPr>
          <w:lang w:val="en-US"/>
        </w:rPr>
        <w:t>etapa</w:t>
      </w:r>
      <w:proofErr w:type="spellEnd"/>
      <w:r w:rsidRPr="00903679">
        <w:rPr>
          <w:lang w:val="en-US"/>
        </w:rPr>
        <w:t xml:space="preserve"> </w:t>
      </w:r>
      <w:proofErr w:type="spellStart"/>
      <w:r w:rsidRPr="00903679">
        <w:rPr>
          <w:lang w:val="en-US"/>
        </w:rPr>
        <w:t>depunerii</w:t>
      </w:r>
      <w:proofErr w:type="spellEnd"/>
      <w:r w:rsidRPr="00903679">
        <w:rPr>
          <w:lang w:val="en-US"/>
        </w:rPr>
        <w:t xml:space="preserve"> </w:t>
      </w:r>
      <w:proofErr w:type="spellStart"/>
      <w:r w:rsidRPr="00903679">
        <w:rPr>
          <w:lang w:val="en-US"/>
        </w:rPr>
        <w:t>ofertei</w:t>
      </w:r>
      <w:proofErr w:type="spellEnd"/>
      <w:r w:rsidRPr="00903679">
        <w:rPr>
          <w:lang w:val="en-US"/>
        </w:rPr>
        <w:t xml:space="preserve">, </w:t>
      </w:r>
      <w:proofErr w:type="spellStart"/>
      <w:r w:rsidRPr="00903679">
        <w:rPr>
          <w:lang w:val="en-US"/>
        </w:rPr>
        <w:t>operatorul</w:t>
      </w:r>
      <w:proofErr w:type="spellEnd"/>
      <w:r w:rsidRPr="00903679">
        <w:rPr>
          <w:lang w:val="en-US"/>
        </w:rPr>
        <w:t xml:space="preserve"> economic </w:t>
      </w:r>
      <w:proofErr w:type="spellStart"/>
      <w:r w:rsidRPr="00903679">
        <w:rPr>
          <w:lang w:val="en-US"/>
        </w:rPr>
        <w:t>este</w:t>
      </w:r>
      <w:proofErr w:type="spellEnd"/>
      <w:r w:rsidRPr="00903679">
        <w:rPr>
          <w:lang w:val="en-US"/>
        </w:rPr>
        <w:t xml:space="preserve"> </w:t>
      </w:r>
      <w:proofErr w:type="spellStart"/>
      <w:r w:rsidRPr="00903679">
        <w:rPr>
          <w:lang w:val="en-US"/>
        </w:rPr>
        <w:t>obligat</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completeze</w:t>
      </w:r>
      <w:proofErr w:type="spellEnd"/>
      <w:r w:rsidRPr="00903679">
        <w:rPr>
          <w:lang w:val="en-US"/>
        </w:rPr>
        <w:t xml:space="preserve"> </w:t>
      </w:r>
      <w:proofErr w:type="spellStart"/>
      <w:r w:rsidRPr="00903679">
        <w:rPr>
          <w:lang w:val="en-US"/>
        </w:rPr>
        <w:t>Declarația</w:t>
      </w:r>
      <w:proofErr w:type="spellEnd"/>
      <w:r w:rsidRPr="00903679">
        <w:rPr>
          <w:lang w:val="en-US"/>
        </w:rPr>
        <w:t xml:space="preserve"> </w:t>
      </w:r>
      <w:proofErr w:type="spellStart"/>
      <w:r w:rsidRPr="00903679">
        <w:rPr>
          <w:lang w:val="en-US"/>
        </w:rPr>
        <w:t>privind</w:t>
      </w:r>
      <w:proofErr w:type="spellEnd"/>
      <w:r w:rsidRPr="00903679">
        <w:rPr>
          <w:lang w:val="en-US"/>
        </w:rPr>
        <w:t xml:space="preserve"> </w:t>
      </w:r>
      <w:proofErr w:type="spellStart"/>
      <w:r w:rsidRPr="00903679">
        <w:rPr>
          <w:lang w:val="en-US"/>
        </w:rPr>
        <w:t>neîncadrarea</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situațiile</w:t>
      </w:r>
      <w:proofErr w:type="spellEnd"/>
      <w:r w:rsidRPr="00903679">
        <w:rPr>
          <w:lang w:val="en-US"/>
        </w:rPr>
        <w:t xml:space="preserve"> </w:t>
      </w:r>
      <w:proofErr w:type="spellStart"/>
      <w:r w:rsidRPr="00903679">
        <w:rPr>
          <w:lang w:val="en-US"/>
        </w:rPr>
        <w:t>prevăzute</w:t>
      </w:r>
      <w:proofErr w:type="spellEnd"/>
      <w:r w:rsidRPr="00903679">
        <w:rPr>
          <w:lang w:val="en-US"/>
        </w:rPr>
        <w:t xml:space="preserve"> la art.16 </w:t>
      </w:r>
      <w:proofErr w:type="spellStart"/>
      <w:r w:rsidRPr="00903679">
        <w:rPr>
          <w:lang w:val="en-US"/>
        </w:rPr>
        <w:t>alin</w:t>
      </w:r>
      <w:proofErr w:type="spellEnd"/>
      <w:r w:rsidRPr="00903679">
        <w:rPr>
          <w:lang w:val="en-US"/>
        </w:rPr>
        <w:t xml:space="preserve">.(2) </w:t>
      </w:r>
      <w:proofErr w:type="spellStart"/>
      <w:r w:rsidRPr="00903679">
        <w:rPr>
          <w:lang w:val="en-US"/>
        </w:rPr>
        <w:t>lit.a</w:t>
      </w:r>
      <w:proofErr w:type="spellEnd"/>
      <w:r w:rsidRPr="00903679">
        <w:rPr>
          <w:lang w:val="en-US"/>
        </w:rPr>
        <w:t xml:space="preserve">) din </w:t>
      </w:r>
      <w:proofErr w:type="spellStart"/>
      <w:r w:rsidRPr="00903679">
        <w:rPr>
          <w:lang w:val="en-US"/>
        </w:rPr>
        <w:t>Legea</w:t>
      </w:r>
      <w:proofErr w:type="spellEnd"/>
      <w:r w:rsidRPr="00903679">
        <w:rPr>
          <w:lang w:val="en-US"/>
        </w:rPr>
        <w:t xml:space="preserve"> nr. 246/2017 cu </w:t>
      </w:r>
      <w:proofErr w:type="spellStart"/>
      <w:r w:rsidRPr="00903679">
        <w:rPr>
          <w:lang w:val="en-US"/>
        </w:rPr>
        <w:t>privire</w:t>
      </w:r>
      <w:proofErr w:type="spellEnd"/>
      <w:r w:rsidRPr="00903679">
        <w:rPr>
          <w:lang w:val="en-US"/>
        </w:rPr>
        <w:t xml:space="preserve"> la </w:t>
      </w:r>
      <w:proofErr w:type="spellStart"/>
      <w:r w:rsidRPr="00903679">
        <w:rPr>
          <w:lang w:val="en-US"/>
        </w:rPr>
        <w:t>întreprinderea</w:t>
      </w:r>
      <w:proofErr w:type="spellEnd"/>
      <w:r w:rsidRPr="00903679">
        <w:rPr>
          <w:lang w:val="en-US"/>
        </w:rPr>
        <w:t xml:space="preserve"> de stat </w:t>
      </w:r>
      <w:proofErr w:type="spellStart"/>
      <w:r w:rsidRPr="00903679">
        <w:rPr>
          <w:lang w:val="en-US"/>
        </w:rPr>
        <w:t>și</w:t>
      </w:r>
      <w:proofErr w:type="spellEnd"/>
      <w:r w:rsidRPr="00903679">
        <w:rPr>
          <w:lang w:val="en-US"/>
        </w:rPr>
        <w:t xml:space="preserve"> </w:t>
      </w:r>
      <w:proofErr w:type="spellStart"/>
      <w:r w:rsidRPr="00903679">
        <w:rPr>
          <w:lang w:val="en-US"/>
        </w:rPr>
        <w:t>întreprinderea</w:t>
      </w:r>
      <w:proofErr w:type="spellEnd"/>
      <w:r w:rsidRPr="00903679">
        <w:rPr>
          <w:lang w:val="en-US"/>
        </w:rPr>
        <w:t xml:space="preserve"> </w:t>
      </w:r>
      <w:proofErr w:type="spellStart"/>
      <w:r w:rsidRPr="00903679">
        <w:rPr>
          <w:lang w:val="en-US"/>
        </w:rPr>
        <w:t>municipală</w:t>
      </w:r>
      <w:proofErr w:type="spellEnd"/>
      <w:r w:rsidRPr="00903679">
        <w:rPr>
          <w:lang w:val="en-US"/>
        </w:rPr>
        <w:t xml:space="preserve">, </w:t>
      </w:r>
      <w:proofErr w:type="spellStart"/>
      <w:r w:rsidRPr="00903679">
        <w:rPr>
          <w:lang w:val="en-US"/>
        </w:rPr>
        <w:t>prezentată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anexa</w:t>
      </w:r>
      <w:proofErr w:type="spellEnd"/>
      <w:r w:rsidRPr="00903679">
        <w:rPr>
          <w:lang w:val="en-US"/>
        </w:rPr>
        <w:t xml:space="preserve"> nr. 5.</w:t>
      </w:r>
    </w:p>
    <w:p w14:paraId="2ADEDB30" w14:textId="02B52EF7" w:rsidR="00652531" w:rsidRPr="00903679" w:rsidRDefault="00B93D72" w:rsidP="00B93D72">
      <w:pPr>
        <w:shd w:val="clear" w:color="auto" w:fill="FFFFFF"/>
        <w:ind w:firstLine="851"/>
        <w:jc w:val="both"/>
        <w:rPr>
          <w:lang w:val="en-US"/>
        </w:rPr>
      </w:pPr>
      <w:r w:rsidRPr="00903679">
        <w:rPr>
          <w:lang w:val="en-US"/>
        </w:rPr>
        <w:t>1</w:t>
      </w:r>
      <w:r w:rsidR="00781055" w:rsidRPr="00903679">
        <w:rPr>
          <w:lang w:val="en-US"/>
        </w:rPr>
        <w:t>4</w:t>
      </w:r>
      <w:r w:rsidRPr="00903679">
        <w:rPr>
          <w:lang w:val="en-US"/>
        </w:rPr>
        <w:t xml:space="preserve">. </w:t>
      </w:r>
      <w:proofErr w:type="spellStart"/>
      <w:r w:rsidRPr="00903679">
        <w:rPr>
          <w:lang w:val="en-US"/>
        </w:rPr>
        <w:t>Prelucrarea</w:t>
      </w:r>
      <w:proofErr w:type="spellEnd"/>
      <w:r w:rsidRPr="00903679">
        <w:rPr>
          <w:lang w:val="en-US"/>
        </w:rPr>
        <w:t xml:space="preserve"> </w:t>
      </w:r>
      <w:proofErr w:type="spellStart"/>
      <w:r w:rsidRPr="00903679">
        <w:rPr>
          <w:lang w:val="en-US"/>
        </w:rPr>
        <w:t>datelor</w:t>
      </w:r>
      <w:proofErr w:type="spellEnd"/>
      <w:r w:rsidRPr="00903679">
        <w:rPr>
          <w:lang w:val="en-US"/>
        </w:rPr>
        <w:t xml:space="preserve"> cu </w:t>
      </w:r>
      <w:proofErr w:type="spellStart"/>
      <w:r w:rsidRPr="00903679">
        <w:rPr>
          <w:lang w:val="en-US"/>
        </w:rPr>
        <w:t>caracter</w:t>
      </w:r>
      <w:proofErr w:type="spellEnd"/>
      <w:r w:rsidRPr="00903679">
        <w:rPr>
          <w:lang w:val="en-US"/>
        </w:rPr>
        <w:t xml:space="preserve"> personal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achiziționării</w:t>
      </w:r>
      <w:proofErr w:type="spellEnd"/>
      <w:r w:rsidRPr="00903679">
        <w:rPr>
          <w:lang w:val="en-US"/>
        </w:rPr>
        <w:t xml:space="preserve"> </w:t>
      </w:r>
      <w:proofErr w:type="spellStart"/>
      <w:r w:rsidRPr="00903679">
        <w:rPr>
          <w:lang w:val="en-US"/>
        </w:rPr>
        <w:t>bunurilor</w:t>
      </w:r>
      <w:proofErr w:type="spellEnd"/>
      <w:r w:rsidRPr="00903679">
        <w:rPr>
          <w:lang w:val="en-US"/>
        </w:rPr>
        <w:t xml:space="preserve">, </w:t>
      </w:r>
      <w:proofErr w:type="spellStart"/>
      <w:r w:rsidRPr="00903679">
        <w:rPr>
          <w:lang w:val="en-US"/>
        </w:rPr>
        <w:t>lucrărilor</w:t>
      </w:r>
      <w:proofErr w:type="spellEnd"/>
      <w:r w:rsidRPr="00903679">
        <w:rPr>
          <w:lang w:val="en-US"/>
        </w:rPr>
        <w:t xml:space="preserve">, </w:t>
      </w:r>
      <w:proofErr w:type="spellStart"/>
      <w:r w:rsidRPr="00903679">
        <w:rPr>
          <w:lang w:val="en-US"/>
        </w:rPr>
        <w:t>serviciilor</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întreprinderii</w:t>
      </w:r>
      <w:proofErr w:type="spellEnd"/>
      <w:r w:rsidRPr="00903679">
        <w:rPr>
          <w:lang w:val="en-US"/>
        </w:rPr>
        <w:t xml:space="preserve"> se </w:t>
      </w:r>
      <w:proofErr w:type="spellStart"/>
      <w:r w:rsidRPr="00903679">
        <w:rPr>
          <w:lang w:val="en-US"/>
        </w:rPr>
        <w:t>efectuează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conformitate</w:t>
      </w:r>
      <w:proofErr w:type="spellEnd"/>
      <w:r w:rsidRPr="00903679">
        <w:rPr>
          <w:lang w:val="en-US"/>
        </w:rPr>
        <w:t xml:space="preserve"> cu </w:t>
      </w:r>
      <w:proofErr w:type="spellStart"/>
      <w:r w:rsidRPr="00903679">
        <w:rPr>
          <w:lang w:val="en-US"/>
        </w:rPr>
        <w:t>prevederile</w:t>
      </w:r>
      <w:proofErr w:type="spellEnd"/>
      <w:r w:rsidRPr="00903679">
        <w:rPr>
          <w:lang w:val="en-US"/>
        </w:rPr>
        <w:t xml:space="preserve"> </w:t>
      </w:r>
      <w:proofErr w:type="spellStart"/>
      <w:r w:rsidRPr="00903679">
        <w:rPr>
          <w:lang w:val="en-US"/>
        </w:rPr>
        <w:t>Legii</w:t>
      </w:r>
      <w:proofErr w:type="spellEnd"/>
      <w:r w:rsidRPr="00903679">
        <w:rPr>
          <w:lang w:val="en-US"/>
        </w:rPr>
        <w:t xml:space="preserve"> nr. 133/2011 </w:t>
      </w:r>
      <w:proofErr w:type="spellStart"/>
      <w:r w:rsidRPr="00903679">
        <w:rPr>
          <w:lang w:val="en-US"/>
        </w:rPr>
        <w:t>privind</w:t>
      </w:r>
      <w:proofErr w:type="spellEnd"/>
      <w:r w:rsidRPr="00903679">
        <w:rPr>
          <w:lang w:val="en-US"/>
        </w:rPr>
        <w:t xml:space="preserve"> </w:t>
      </w:r>
      <w:proofErr w:type="spellStart"/>
      <w:r w:rsidRPr="00903679">
        <w:rPr>
          <w:lang w:val="en-US"/>
        </w:rPr>
        <w:t>protecț</w:t>
      </w:r>
      <w:r w:rsidR="00652531" w:rsidRPr="00903679">
        <w:rPr>
          <w:lang w:val="en-US"/>
        </w:rPr>
        <w:t>ia</w:t>
      </w:r>
      <w:proofErr w:type="spellEnd"/>
      <w:r w:rsidR="00652531" w:rsidRPr="00903679">
        <w:rPr>
          <w:lang w:val="en-US"/>
        </w:rPr>
        <w:t xml:space="preserve"> </w:t>
      </w:r>
      <w:proofErr w:type="spellStart"/>
      <w:r w:rsidR="00652531" w:rsidRPr="00903679">
        <w:rPr>
          <w:lang w:val="en-US"/>
        </w:rPr>
        <w:t>datelor</w:t>
      </w:r>
      <w:proofErr w:type="spellEnd"/>
      <w:r w:rsidR="00652531" w:rsidRPr="00903679">
        <w:rPr>
          <w:lang w:val="en-US"/>
        </w:rPr>
        <w:t xml:space="preserve"> cu </w:t>
      </w:r>
      <w:proofErr w:type="spellStart"/>
      <w:r w:rsidR="00652531" w:rsidRPr="00903679">
        <w:rPr>
          <w:lang w:val="en-US"/>
        </w:rPr>
        <w:t>caracter</w:t>
      </w:r>
      <w:proofErr w:type="spellEnd"/>
      <w:r w:rsidR="00652531" w:rsidRPr="00903679">
        <w:rPr>
          <w:lang w:val="en-US"/>
        </w:rPr>
        <w:t xml:space="preserve"> personal, </w:t>
      </w:r>
      <w:proofErr w:type="spellStart"/>
      <w:r w:rsidR="00652531" w:rsidRPr="00903679">
        <w:rPr>
          <w:lang w:val="en-US"/>
        </w:rPr>
        <w:t>după</w:t>
      </w:r>
      <w:proofErr w:type="spellEnd"/>
      <w:r w:rsidR="00652531" w:rsidRPr="00903679">
        <w:rPr>
          <w:lang w:val="en-US"/>
        </w:rPr>
        <w:t xml:space="preserve"> data de 23.08.2026 </w:t>
      </w:r>
      <w:proofErr w:type="spellStart"/>
      <w:r w:rsidR="00652531" w:rsidRPr="00903679">
        <w:rPr>
          <w:lang w:val="en-US"/>
        </w:rPr>
        <w:t>în</w:t>
      </w:r>
      <w:proofErr w:type="spellEnd"/>
      <w:r w:rsidR="00652531" w:rsidRPr="00903679">
        <w:rPr>
          <w:lang w:val="en-US"/>
        </w:rPr>
        <w:t xml:space="preserve"> </w:t>
      </w:r>
      <w:proofErr w:type="spellStart"/>
      <w:r w:rsidR="00652531" w:rsidRPr="00903679">
        <w:rPr>
          <w:lang w:val="en-US"/>
        </w:rPr>
        <w:t>conformitate</w:t>
      </w:r>
      <w:proofErr w:type="spellEnd"/>
      <w:r w:rsidR="00652531" w:rsidRPr="00903679">
        <w:rPr>
          <w:lang w:val="en-US"/>
        </w:rPr>
        <w:t xml:space="preserve"> cu </w:t>
      </w:r>
      <w:proofErr w:type="spellStart"/>
      <w:r w:rsidR="00652531" w:rsidRPr="00903679">
        <w:rPr>
          <w:shd w:val="clear" w:color="auto" w:fill="FFFFFF"/>
          <w:lang w:val="en-US"/>
        </w:rPr>
        <w:t>prevederile</w:t>
      </w:r>
      <w:proofErr w:type="spellEnd"/>
      <w:r w:rsidR="00652531" w:rsidRPr="00903679">
        <w:rPr>
          <w:shd w:val="clear" w:color="auto" w:fill="FFFFFF"/>
          <w:lang w:val="en-US"/>
        </w:rPr>
        <w:t> </w:t>
      </w:r>
      <w:proofErr w:type="spellStart"/>
      <w:r w:rsidR="00652531">
        <w:fldChar w:fldCharType="begin"/>
      </w:r>
      <w:r w:rsidR="00652531" w:rsidRPr="00DD2D99">
        <w:rPr>
          <w:lang w:val="en-US"/>
        </w:rPr>
        <w:instrText>HYPERLINK "https://www.legis.md/cautare/getResults?doc_id=144681&amp;lang=ro"</w:instrText>
      </w:r>
      <w:r w:rsidR="00652531">
        <w:fldChar w:fldCharType="separate"/>
      </w:r>
      <w:r w:rsidR="00652531" w:rsidRPr="00903679">
        <w:rPr>
          <w:rStyle w:val="af1"/>
          <w:color w:val="auto"/>
          <w:u w:val="none"/>
          <w:bdr w:val="none" w:sz="0" w:space="0" w:color="auto" w:frame="1"/>
          <w:shd w:val="clear" w:color="auto" w:fill="FFFFFF"/>
          <w:lang w:val="en-US"/>
        </w:rPr>
        <w:t>Legii</w:t>
      </w:r>
      <w:proofErr w:type="spellEnd"/>
      <w:r w:rsidR="00652531" w:rsidRPr="00903679">
        <w:rPr>
          <w:rStyle w:val="af1"/>
          <w:color w:val="auto"/>
          <w:u w:val="none"/>
          <w:bdr w:val="none" w:sz="0" w:space="0" w:color="auto" w:frame="1"/>
          <w:shd w:val="clear" w:color="auto" w:fill="FFFFFF"/>
          <w:lang w:val="en-US"/>
        </w:rPr>
        <w:t xml:space="preserve"> nr. 195/2024 </w:t>
      </w:r>
      <w:proofErr w:type="spellStart"/>
      <w:r w:rsidR="00652531" w:rsidRPr="00903679">
        <w:rPr>
          <w:rStyle w:val="af1"/>
          <w:color w:val="auto"/>
          <w:u w:val="none"/>
          <w:bdr w:val="none" w:sz="0" w:space="0" w:color="auto" w:frame="1"/>
          <w:shd w:val="clear" w:color="auto" w:fill="FFFFFF"/>
          <w:lang w:val="en-US"/>
        </w:rPr>
        <w:t>privind</w:t>
      </w:r>
      <w:proofErr w:type="spellEnd"/>
      <w:r w:rsidR="00652531" w:rsidRPr="00903679">
        <w:rPr>
          <w:rStyle w:val="af1"/>
          <w:color w:val="auto"/>
          <w:u w:val="none"/>
          <w:bdr w:val="none" w:sz="0" w:space="0" w:color="auto" w:frame="1"/>
          <w:shd w:val="clear" w:color="auto" w:fill="FFFFFF"/>
          <w:lang w:val="en-US"/>
        </w:rPr>
        <w:t xml:space="preserve"> </w:t>
      </w:r>
      <w:proofErr w:type="spellStart"/>
      <w:r w:rsidR="00652531" w:rsidRPr="00903679">
        <w:rPr>
          <w:rStyle w:val="af1"/>
          <w:color w:val="auto"/>
          <w:u w:val="none"/>
          <w:bdr w:val="none" w:sz="0" w:space="0" w:color="auto" w:frame="1"/>
          <w:shd w:val="clear" w:color="auto" w:fill="FFFFFF"/>
          <w:lang w:val="en-US"/>
        </w:rPr>
        <w:t>protecția</w:t>
      </w:r>
      <w:proofErr w:type="spellEnd"/>
      <w:r w:rsidR="00652531" w:rsidRPr="00903679">
        <w:rPr>
          <w:rStyle w:val="af1"/>
          <w:color w:val="auto"/>
          <w:u w:val="none"/>
          <w:bdr w:val="none" w:sz="0" w:space="0" w:color="auto" w:frame="1"/>
          <w:shd w:val="clear" w:color="auto" w:fill="FFFFFF"/>
          <w:lang w:val="en-US"/>
        </w:rPr>
        <w:t xml:space="preserve"> </w:t>
      </w:r>
      <w:proofErr w:type="spellStart"/>
      <w:r w:rsidR="00652531" w:rsidRPr="00903679">
        <w:rPr>
          <w:rStyle w:val="af1"/>
          <w:color w:val="auto"/>
          <w:u w:val="none"/>
          <w:bdr w:val="none" w:sz="0" w:space="0" w:color="auto" w:frame="1"/>
          <w:shd w:val="clear" w:color="auto" w:fill="FFFFFF"/>
          <w:lang w:val="en-US"/>
        </w:rPr>
        <w:t>datelor</w:t>
      </w:r>
      <w:proofErr w:type="spellEnd"/>
      <w:r w:rsidR="00652531" w:rsidRPr="00903679">
        <w:rPr>
          <w:rStyle w:val="af1"/>
          <w:color w:val="auto"/>
          <w:u w:val="none"/>
          <w:bdr w:val="none" w:sz="0" w:space="0" w:color="auto" w:frame="1"/>
          <w:shd w:val="clear" w:color="auto" w:fill="FFFFFF"/>
          <w:lang w:val="en-US"/>
        </w:rPr>
        <w:t xml:space="preserve"> cu </w:t>
      </w:r>
      <w:proofErr w:type="spellStart"/>
      <w:r w:rsidR="00652531" w:rsidRPr="00903679">
        <w:rPr>
          <w:rStyle w:val="af1"/>
          <w:color w:val="auto"/>
          <w:u w:val="none"/>
          <w:bdr w:val="none" w:sz="0" w:space="0" w:color="auto" w:frame="1"/>
          <w:shd w:val="clear" w:color="auto" w:fill="FFFFFF"/>
          <w:lang w:val="en-US"/>
        </w:rPr>
        <w:t>caracter</w:t>
      </w:r>
      <w:proofErr w:type="spellEnd"/>
      <w:r w:rsidR="00652531" w:rsidRPr="00903679">
        <w:rPr>
          <w:rStyle w:val="af1"/>
          <w:color w:val="auto"/>
          <w:u w:val="none"/>
          <w:bdr w:val="none" w:sz="0" w:space="0" w:color="auto" w:frame="1"/>
          <w:shd w:val="clear" w:color="auto" w:fill="FFFFFF"/>
          <w:lang w:val="en-US"/>
        </w:rPr>
        <w:t xml:space="preserve"> personal</w:t>
      </w:r>
      <w:r w:rsidR="00652531">
        <w:fldChar w:fldCharType="end"/>
      </w:r>
      <w:r w:rsidR="00652531" w:rsidRPr="00903679">
        <w:rPr>
          <w:shd w:val="clear" w:color="auto" w:fill="FFFFFF"/>
          <w:lang w:val="en-US"/>
        </w:rPr>
        <w:t>.</w:t>
      </w:r>
    </w:p>
    <w:p w14:paraId="222232F7" w14:textId="7B34E203" w:rsidR="00B93D72" w:rsidRPr="00903679" w:rsidRDefault="00B93D72" w:rsidP="00B93D72">
      <w:pPr>
        <w:shd w:val="clear" w:color="auto" w:fill="FFFFFF"/>
        <w:ind w:firstLine="851"/>
        <w:jc w:val="both"/>
        <w:rPr>
          <w:lang w:val="en-US"/>
        </w:rPr>
      </w:pPr>
      <w:r w:rsidRPr="00903679">
        <w:rPr>
          <w:lang w:val="en-US"/>
        </w:rPr>
        <w:t>1</w:t>
      </w:r>
      <w:r w:rsidR="00781055" w:rsidRPr="00903679">
        <w:rPr>
          <w:lang w:val="en-US"/>
        </w:rPr>
        <w:t>5</w:t>
      </w:r>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scopul</w:t>
      </w:r>
      <w:proofErr w:type="spellEnd"/>
      <w:r w:rsidRPr="00903679">
        <w:rPr>
          <w:lang w:val="en-US"/>
        </w:rPr>
        <w:t xml:space="preserve"> </w:t>
      </w:r>
      <w:proofErr w:type="spellStart"/>
      <w:r w:rsidRPr="00903679">
        <w:rPr>
          <w:lang w:val="en-US"/>
        </w:rPr>
        <w:t>sporirii</w:t>
      </w:r>
      <w:proofErr w:type="spellEnd"/>
      <w:r w:rsidRPr="00903679">
        <w:rPr>
          <w:lang w:val="en-US"/>
        </w:rPr>
        <w:t xml:space="preserve"> </w:t>
      </w:r>
      <w:proofErr w:type="spellStart"/>
      <w:r w:rsidRPr="00903679">
        <w:rPr>
          <w:lang w:val="en-US"/>
        </w:rPr>
        <w:t>transparenței</w:t>
      </w:r>
      <w:proofErr w:type="spellEnd"/>
      <w:r w:rsidRPr="00903679">
        <w:rPr>
          <w:lang w:val="en-US"/>
        </w:rPr>
        <w:t xml:space="preserve"> </w:t>
      </w:r>
      <w:proofErr w:type="spellStart"/>
      <w:r w:rsidRPr="00903679">
        <w:rPr>
          <w:lang w:val="en-US"/>
        </w:rPr>
        <w:t>procesului</w:t>
      </w:r>
      <w:proofErr w:type="spellEnd"/>
      <w:r w:rsidRPr="00903679">
        <w:rPr>
          <w:lang w:val="en-US"/>
        </w:rPr>
        <w:t xml:space="preserve"> de </w:t>
      </w:r>
      <w:proofErr w:type="spellStart"/>
      <w:r w:rsidRPr="00903679">
        <w:rPr>
          <w:lang w:val="en-US"/>
        </w:rPr>
        <w:t>achiziții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totalitate</w:t>
      </w:r>
      <w:proofErr w:type="spellEnd"/>
      <w:r w:rsidRPr="00903679">
        <w:rPr>
          <w:lang w:val="en-US"/>
        </w:rPr>
        <w:t xml:space="preserve">, </w:t>
      </w:r>
      <w:proofErr w:type="spellStart"/>
      <w:r w:rsidRPr="00903679">
        <w:rPr>
          <w:lang w:val="en-US"/>
        </w:rPr>
        <w:t>obținerii</w:t>
      </w:r>
      <w:proofErr w:type="spellEnd"/>
      <w:r w:rsidRPr="00903679">
        <w:rPr>
          <w:lang w:val="en-US"/>
        </w:rPr>
        <w:t xml:space="preserve"> </w:t>
      </w:r>
      <w:proofErr w:type="spellStart"/>
      <w:r w:rsidRPr="00903679">
        <w:rPr>
          <w:lang w:val="en-US"/>
        </w:rPr>
        <w:t>unui</w:t>
      </w:r>
      <w:proofErr w:type="spellEnd"/>
      <w:r w:rsidRPr="00903679">
        <w:rPr>
          <w:lang w:val="en-US"/>
        </w:rPr>
        <w:t xml:space="preserve"> </w:t>
      </w:r>
      <w:proofErr w:type="spellStart"/>
      <w:r w:rsidRPr="00903679">
        <w:rPr>
          <w:lang w:val="en-US"/>
        </w:rPr>
        <w:t>raport</w:t>
      </w:r>
      <w:proofErr w:type="spellEnd"/>
      <w:r w:rsidRPr="00903679">
        <w:rPr>
          <w:lang w:val="en-US"/>
        </w:rPr>
        <w:t xml:space="preserve"> de </w:t>
      </w:r>
      <w:proofErr w:type="spellStart"/>
      <w:r w:rsidRPr="00903679">
        <w:rPr>
          <w:lang w:val="en-US"/>
        </w:rPr>
        <w:t>calitate</w:t>
      </w:r>
      <w:proofErr w:type="spellEnd"/>
      <w:r w:rsidRPr="00903679">
        <w:rPr>
          <w:lang w:val="en-US"/>
        </w:rPr>
        <w:t>/</w:t>
      </w:r>
      <w:proofErr w:type="spellStart"/>
      <w:r w:rsidRPr="00903679">
        <w:rPr>
          <w:lang w:val="en-US"/>
        </w:rPr>
        <w:t>preț</w:t>
      </w:r>
      <w:proofErr w:type="spellEnd"/>
      <w:r w:rsidRPr="00903679">
        <w:rPr>
          <w:lang w:val="en-US"/>
        </w:rPr>
        <w:t xml:space="preserve"> </w:t>
      </w:r>
      <w:proofErr w:type="spellStart"/>
      <w:r w:rsidRPr="00903679">
        <w:rPr>
          <w:lang w:val="en-US"/>
        </w:rPr>
        <w:t>mai</w:t>
      </w:r>
      <w:proofErr w:type="spellEnd"/>
      <w:r w:rsidRPr="00903679">
        <w:rPr>
          <w:lang w:val="en-US"/>
        </w:rPr>
        <w:t xml:space="preserve"> bun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procedurilor</w:t>
      </w:r>
      <w:proofErr w:type="spellEnd"/>
      <w:r w:rsidRPr="00903679">
        <w:rPr>
          <w:lang w:val="en-US"/>
        </w:rPr>
        <w:t xml:space="preserve"> de </w:t>
      </w:r>
      <w:proofErr w:type="spellStart"/>
      <w:r w:rsidRPr="00903679">
        <w:rPr>
          <w:lang w:val="en-US"/>
        </w:rPr>
        <w:t>achiziții</w:t>
      </w:r>
      <w:proofErr w:type="spellEnd"/>
      <w:r w:rsidRPr="00903679">
        <w:rPr>
          <w:lang w:val="en-US"/>
        </w:rPr>
        <w:t xml:space="preserve"> </w:t>
      </w:r>
      <w:proofErr w:type="spellStart"/>
      <w:r w:rsidRPr="00903679">
        <w:rPr>
          <w:lang w:val="en-US"/>
        </w:rPr>
        <w:t>și</w:t>
      </w:r>
      <w:proofErr w:type="spellEnd"/>
      <w:r w:rsidRPr="00903679">
        <w:rPr>
          <w:lang w:val="en-US"/>
        </w:rPr>
        <w:t> </w:t>
      </w:r>
      <w:proofErr w:type="spellStart"/>
      <w:r w:rsidRPr="00903679">
        <w:rPr>
          <w:lang w:val="en-US"/>
        </w:rPr>
        <w:t>reducerii</w:t>
      </w:r>
      <w:proofErr w:type="spellEnd"/>
      <w:r w:rsidRPr="00903679">
        <w:rPr>
          <w:lang w:val="en-US"/>
        </w:rPr>
        <w:t xml:space="preserve"> </w:t>
      </w:r>
      <w:proofErr w:type="spellStart"/>
      <w:r w:rsidRPr="00903679">
        <w:rPr>
          <w:lang w:val="en-US"/>
        </w:rPr>
        <w:t>costurilor</w:t>
      </w:r>
      <w:proofErr w:type="spellEnd"/>
      <w:r w:rsidRPr="00903679">
        <w:rPr>
          <w:lang w:val="en-US"/>
        </w:rPr>
        <w:t xml:space="preserve"> de </w:t>
      </w:r>
      <w:proofErr w:type="spellStart"/>
      <w:r w:rsidRPr="00903679">
        <w:rPr>
          <w:lang w:val="en-US"/>
        </w:rPr>
        <w:t>tranzacționare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toate</w:t>
      </w:r>
      <w:proofErr w:type="spellEnd"/>
      <w:r w:rsidRPr="00903679">
        <w:rPr>
          <w:lang w:val="en-US"/>
        </w:rPr>
        <w:t xml:space="preserve"> </w:t>
      </w:r>
      <w:proofErr w:type="spellStart"/>
      <w:r w:rsidRPr="00903679">
        <w:rPr>
          <w:lang w:val="en-US"/>
        </w:rPr>
        <w:t>părțile</w:t>
      </w:r>
      <w:proofErr w:type="spellEnd"/>
      <w:r w:rsidRPr="00903679">
        <w:rPr>
          <w:lang w:val="en-US"/>
        </w:rPr>
        <w:t xml:space="preserve"> implicate, </w:t>
      </w:r>
      <w:proofErr w:type="spellStart"/>
      <w:r w:rsidRPr="00903679">
        <w:rPr>
          <w:lang w:val="en-US"/>
        </w:rPr>
        <w:t>întreprinderea</w:t>
      </w:r>
      <w:proofErr w:type="spellEnd"/>
      <w:r w:rsidRPr="00903679">
        <w:rPr>
          <w:lang w:val="en-US"/>
        </w:rPr>
        <w:t xml:space="preserve"> </w:t>
      </w:r>
      <w:proofErr w:type="spellStart"/>
      <w:r w:rsidRPr="00903679">
        <w:rPr>
          <w:lang w:val="en-US"/>
        </w:rPr>
        <w:t>este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drept</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utilizeze</w:t>
      </w:r>
      <w:proofErr w:type="spellEnd"/>
      <w:r w:rsidRPr="00903679">
        <w:rPr>
          <w:lang w:val="en-US"/>
        </w:rPr>
        <w:t xml:space="preserve"> </w:t>
      </w:r>
      <w:proofErr w:type="spellStart"/>
      <w:r w:rsidRPr="00903679">
        <w:rPr>
          <w:lang w:val="en-US"/>
        </w:rPr>
        <w:t>Sistemul</w:t>
      </w:r>
      <w:proofErr w:type="spellEnd"/>
      <w:r w:rsidRPr="00903679">
        <w:rPr>
          <w:lang w:val="en-US"/>
        </w:rPr>
        <w:t xml:space="preserve"> </w:t>
      </w:r>
      <w:proofErr w:type="spellStart"/>
      <w:r w:rsidRPr="00903679">
        <w:rPr>
          <w:lang w:val="en-US"/>
        </w:rPr>
        <w:t>informațional</w:t>
      </w:r>
      <w:proofErr w:type="spellEnd"/>
      <w:r w:rsidRPr="00903679">
        <w:rPr>
          <w:lang w:val="en-US"/>
        </w:rPr>
        <w:t xml:space="preserve"> </w:t>
      </w:r>
      <w:proofErr w:type="spellStart"/>
      <w:r w:rsidRPr="00903679">
        <w:rPr>
          <w:lang w:val="en-US"/>
        </w:rPr>
        <w:t>automatizat</w:t>
      </w:r>
      <w:proofErr w:type="spellEnd"/>
      <w:r w:rsidRPr="00903679">
        <w:rPr>
          <w:lang w:val="en-US"/>
        </w:rPr>
        <w:t xml:space="preserve"> „</w:t>
      </w:r>
      <w:proofErr w:type="spellStart"/>
      <w:r w:rsidRPr="00903679">
        <w:rPr>
          <w:lang w:val="en-US"/>
        </w:rPr>
        <w:t>Registrul</w:t>
      </w:r>
      <w:proofErr w:type="spellEnd"/>
      <w:r w:rsidRPr="00903679">
        <w:rPr>
          <w:lang w:val="en-US"/>
        </w:rPr>
        <w:t xml:space="preserve"> de stat al </w:t>
      </w:r>
      <w:proofErr w:type="spellStart"/>
      <w:r w:rsidRPr="00903679">
        <w:rPr>
          <w:lang w:val="en-US"/>
        </w:rPr>
        <w:t>achizițiilor</w:t>
      </w:r>
      <w:proofErr w:type="spellEnd"/>
      <w:r w:rsidRPr="00903679">
        <w:rPr>
          <w:lang w:val="en-US"/>
        </w:rPr>
        <w:t xml:space="preserve"> </w:t>
      </w:r>
      <w:proofErr w:type="spellStart"/>
      <w:r w:rsidRPr="00903679">
        <w:rPr>
          <w:lang w:val="en-US"/>
        </w:rPr>
        <w:t>publice</w:t>
      </w:r>
      <w:proofErr w:type="spellEnd"/>
      <w:r w:rsidRPr="00903679">
        <w:rPr>
          <w:lang w:val="en-US"/>
        </w:rPr>
        <w:t xml:space="preserve"> (</w:t>
      </w:r>
      <w:proofErr w:type="spellStart"/>
      <w:r w:rsidRPr="00903679">
        <w:rPr>
          <w:lang w:val="en-US"/>
        </w:rPr>
        <w:t>Mtender</w:t>
      </w:r>
      <w:proofErr w:type="spellEnd"/>
      <w:r w:rsidRPr="00903679">
        <w:rPr>
          <w:lang w:val="en-US"/>
        </w:rPr>
        <w:t>)”.</w:t>
      </w:r>
    </w:p>
    <w:p w14:paraId="20B6C38C" w14:textId="711CEE7A" w:rsidR="00096A66" w:rsidRPr="00903679" w:rsidRDefault="00781055" w:rsidP="00096A66">
      <w:pPr>
        <w:shd w:val="clear" w:color="auto" w:fill="FFFFFF"/>
        <w:ind w:firstLine="851"/>
        <w:jc w:val="both"/>
        <w:rPr>
          <w:lang w:val="en-US"/>
        </w:rPr>
      </w:pPr>
      <w:r w:rsidRPr="00903679">
        <w:rPr>
          <w:lang w:val="en-US"/>
        </w:rPr>
        <w:t>16</w:t>
      </w:r>
      <w:r w:rsidR="00096A66" w:rsidRPr="00903679">
        <w:rPr>
          <w:lang w:val="en-US"/>
        </w:rPr>
        <w:t xml:space="preserve">. </w:t>
      </w:r>
      <w:r w:rsidRPr="00903679">
        <w:rPr>
          <w:lang w:val="en-US"/>
        </w:rPr>
        <w:t xml:space="preserve">Cu </w:t>
      </w:r>
      <w:proofErr w:type="spellStart"/>
      <w:r w:rsidRPr="00903679">
        <w:rPr>
          <w:lang w:val="en-US"/>
        </w:rPr>
        <w:t>titlu</w:t>
      </w:r>
      <w:proofErr w:type="spellEnd"/>
      <w:r w:rsidRPr="00903679">
        <w:rPr>
          <w:lang w:val="en-US"/>
        </w:rPr>
        <w:t xml:space="preserve"> de </w:t>
      </w:r>
      <w:proofErr w:type="spellStart"/>
      <w:r w:rsidRPr="00903679">
        <w:rPr>
          <w:lang w:val="en-US"/>
        </w:rPr>
        <w:t>excepție</w:t>
      </w:r>
      <w:proofErr w:type="spellEnd"/>
      <w:r w:rsidRPr="00903679">
        <w:rPr>
          <w:lang w:val="en-US"/>
        </w:rPr>
        <w:t xml:space="preserve"> </w:t>
      </w:r>
      <w:proofErr w:type="spellStart"/>
      <w:r w:rsidRPr="00903679">
        <w:rPr>
          <w:lang w:val="en-US"/>
        </w:rPr>
        <w:t>p</w:t>
      </w:r>
      <w:r w:rsidR="00096A66" w:rsidRPr="00903679">
        <w:rPr>
          <w:lang w:val="en-US"/>
        </w:rPr>
        <w:t>revederile</w:t>
      </w:r>
      <w:proofErr w:type="spellEnd"/>
      <w:r w:rsidR="00096A66" w:rsidRPr="00903679">
        <w:rPr>
          <w:lang w:val="en-US"/>
        </w:rPr>
        <w:t xml:space="preserve"> </w:t>
      </w:r>
      <w:proofErr w:type="spellStart"/>
      <w:r w:rsidR="00096A66" w:rsidRPr="00903679">
        <w:rPr>
          <w:lang w:val="en-US"/>
        </w:rPr>
        <w:t>prezentului</w:t>
      </w:r>
      <w:proofErr w:type="spellEnd"/>
      <w:r w:rsidR="00096A66" w:rsidRPr="00903679">
        <w:rPr>
          <w:lang w:val="en-US"/>
        </w:rPr>
        <w:t xml:space="preserve"> </w:t>
      </w:r>
      <w:proofErr w:type="spellStart"/>
      <w:r w:rsidR="00096A66" w:rsidRPr="00903679">
        <w:rPr>
          <w:lang w:val="en-US"/>
        </w:rPr>
        <w:t>Regulament</w:t>
      </w:r>
      <w:proofErr w:type="spellEnd"/>
      <w:r w:rsidR="00096A66" w:rsidRPr="00903679">
        <w:rPr>
          <w:lang w:val="en-US"/>
        </w:rPr>
        <w:t xml:space="preserve"> nu se </w:t>
      </w:r>
      <w:proofErr w:type="spellStart"/>
      <w:r w:rsidR="00096A66" w:rsidRPr="00903679">
        <w:rPr>
          <w:lang w:val="en-US"/>
        </w:rPr>
        <w:t>aplică</w:t>
      </w:r>
      <w:proofErr w:type="spellEnd"/>
      <w:r w:rsidR="00096A66" w:rsidRPr="00903679">
        <w:rPr>
          <w:lang w:val="en-US"/>
        </w:rPr>
        <w:t xml:space="preserve"> </w:t>
      </w:r>
      <w:proofErr w:type="spellStart"/>
      <w:r w:rsidR="00096A66" w:rsidRPr="00903679">
        <w:rPr>
          <w:lang w:val="en-US"/>
        </w:rPr>
        <w:t>în</w:t>
      </w:r>
      <w:proofErr w:type="spellEnd"/>
      <w:r w:rsidR="00096A66" w:rsidRPr="00903679">
        <w:rPr>
          <w:lang w:val="en-US"/>
        </w:rPr>
        <w:t xml:space="preserve"> </w:t>
      </w:r>
      <w:proofErr w:type="spellStart"/>
      <w:r w:rsidR="00096A66" w:rsidRPr="00903679">
        <w:rPr>
          <w:lang w:val="en-US"/>
        </w:rPr>
        <w:t>cazul</w:t>
      </w:r>
      <w:proofErr w:type="spellEnd"/>
      <w:r w:rsidR="00096A66" w:rsidRPr="00903679">
        <w:rPr>
          <w:lang w:val="en-US"/>
        </w:rPr>
        <w:t xml:space="preserve"> </w:t>
      </w:r>
      <w:proofErr w:type="spellStart"/>
      <w:r w:rsidR="00096A66" w:rsidRPr="00903679">
        <w:rPr>
          <w:lang w:val="en-US"/>
        </w:rPr>
        <w:t>achiziționării</w:t>
      </w:r>
      <w:proofErr w:type="spellEnd"/>
      <w:r w:rsidR="00096A66" w:rsidRPr="00903679">
        <w:rPr>
          <w:lang w:val="en-US"/>
        </w:rPr>
        <w:t xml:space="preserve"> </w:t>
      </w:r>
      <w:proofErr w:type="spellStart"/>
      <w:r w:rsidR="00096A66" w:rsidRPr="00903679">
        <w:rPr>
          <w:lang w:val="en-US"/>
        </w:rPr>
        <w:t>serviciilor</w:t>
      </w:r>
      <w:proofErr w:type="spellEnd"/>
      <w:r w:rsidR="00096A66" w:rsidRPr="00903679">
        <w:rPr>
          <w:lang w:val="en-US"/>
        </w:rPr>
        <w:t xml:space="preserve"> </w:t>
      </w:r>
      <w:proofErr w:type="spellStart"/>
      <w:r w:rsidR="00096A66" w:rsidRPr="00903679">
        <w:rPr>
          <w:lang w:val="en-US"/>
        </w:rPr>
        <w:t>financiare</w:t>
      </w:r>
      <w:proofErr w:type="spellEnd"/>
      <w:r w:rsidR="00096A66" w:rsidRPr="00903679">
        <w:rPr>
          <w:lang w:val="en-US"/>
        </w:rPr>
        <w:t xml:space="preserve">, care se </w:t>
      </w:r>
      <w:proofErr w:type="spellStart"/>
      <w:r w:rsidR="00096A66" w:rsidRPr="00903679">
        <w:rPr>
          <w:lang w:val="en-US"/>
        </w:rPr>
        <w:t>efectuează</w:t>
      </w:r>
      <w:proofErr w:type="spellEnd"/>
      <w:r w:rsidR="00096A66" w:rsidRPr="00903679">
        <w:rPr>
          <w:lang w:val="en-US"/>
        </w:rPr>
        <w:t xml:space="preserve"> conform </w:t>
      </w:r>
      <w:proofErr w:type="spellStart"/>
      <w:r w:rsidR="00096A66" w:rsidRPr="00903679">
        <w:rPr>
          <w:lang w:val="en-US"/>
        </w:rPr>
        <w:t>Regulamentului</w:t>
      </w:r>
      <w:proofErr w:type="spellEnd"/>
      <w:r w:rsidR="00096A66" w:rsidRPr="00903679">
        <w:rPr>
          <w:lang w:val="en-US"/>
        </w:rPr>
        <w:t xml:space="preserve"> cu </w:t>
      </w:r>
      <w:proofErr w:type="spellStart"/>
      <w:r w:rsidR="00096A66" w:rsidRPr="00903679">
        <w:rPr>
          <w:lang w:val="en-US"/>
        </w:rPr>
        <w:t>privire</w:t>
      </w:r>
      <w:proofErr w:type="spellEnd"/>
      <w:r w:rsidR="00096A66" w:rsidRPr="00903679">
        <w:rPr>
          <w:lang w:val="en-US"/>
        </w:rPr>
        <w:t xml:space="preserve"> la </w:t>
      </w:r>
      <w:proofErr w:type="spellStart"/>
      <w:r w:rsidR="00096A66" w:rsidRPr="00903679">
        <w:rPr>
          <w:lang w:val="en-US"/>
        </w:rPr>
        <w:t>achiziționarea</w:t>
      </w:r>
      <w:proofErr w:type="spellEnd"/>
      <w:r w:rsidR="00096A66" w:rsidRPr="00903679">
        <w:rPr>
          <w:lang w:val="en-US"/>
        </w:rPr>
        <w:t xml:space="preserve"> </w:t>
      </w:r>
      <w:proofErr w:type="spellStart"/>
      <w:r w:rsidR="00096A66" w:rsidRPr="00903679">
        <w:rPr>
          <w:lang w:val="en-US"/>
        </w:rPr>
        <w:t>serviciilor</w:t>
      </w:r>
      <w:proofErr w:type="spellEnd"/>
      <w:r w:rsidR="00096A66" w:rsidRPr="00903679">
        <w:rPr>
          <w:lang w:val="en-US"/>
        </w:rPr>
        <w:t xml:space="preserve"> </w:t>
      </w:r>
      <w:proofErr w:type="spellStart"/>
      <w:r w:rsidR="00096A66" w:rsidRPr="00903679">
        <w:rPr>
          <w:lang w:val="en-US"/>
        </w:rPr>
        <w:t>financiare</w:t>
      </w:r>
      <w:proofErr w:type="spellEnd"/>
      <w:r w:rsidR="00096A66" w:rsidRPr="00903679">
        <w:rPr>
          <w:lang w:val="en-US"/>
        </w:rPr>
        <w:t xml:space="preserve"> de </w:t>
      </w:r>
      <w:proofErr w:type="spellStart"/>
      <w:r w:rsidR="00096A66" w:rsidRPr="00903679">
        <w:rPr>
          <w:lang w:val="en-US"/>
        </w:rPr>
        <w:t>către</w:t>
      </w:r>
      <w:proofErr w:type="spellEnd"/>
      <w:r w:rsidR="00096A66" w:rsidRPr="00903679">
        <w:rPr>
          <w:lang w:val="en-US"/>
        </w:rPr>
        <w:t xml:space="preserve"> </w:t>
      </w:r>
      <w:proofErr w:type="spellStart"/>
      <w:r w:rsidR="00096A66" w:rsidRPr="00903679">
        <w:rPr>
          <w:lang w:val="en-US"/>
        </w:rPr>
        <w:t>întreprinderile</w:t>
      </w:r>
      <w:proofErr w:type="spellEnd"/>
      <w:r w:rsidR="00096A66" w:rsidRPr="00903679">
        <w:rPr>
          <w:lang w:val="en-US"/>
        </w:rPr>
        <w:t xml:space="preserve"> de stat/</w:t>
      </w:r>
      <w:proofErr w:type="spellStart"/>
      <w:r w:rsidR="00096A66" w:rsidRPr="00903679">
        <w:rPr>
          <w:lang w:val="en-US"/>
        </w:rPr>
        <w:t>municipale</w:t>
      </w:r>
      <w:proofErr w:type="spellEnd"/>
      <w:r w:rsidR="00096A66" w:rsidRPr="00903679">
        <w:rPr>
          <w:lang w:val="en-US"/>
        </w:rPr>
        <w:t xml:space="preserve"> </w:t>
      </w:r>
      <w:proofErr w:type="spellStart"/>
      <w:r w:rsidR="00096A66" w:rsidRPr="00903679">
        <w:rPr>
          <w:lang w:val="en-US"/>
        </w:rPr>
        <w:t>şi</w:t>
      </w:r>
      <w:proofErr w:type="spellEnd"/>
      <w:r w:rsidR="00096A66" w:rsidRPr="00903679">
        <w:rPr>
          <w:lang w:val="en-US"/>
        </w:rPr>
        <w:t xml:space="preserve"> </w:t>
      </w:r>
      <w:proofErr w:type="spellStart"/>
      <w:r w:rsidR="00096A66" w:rsidRPr="00903679">
        <w:rPr>
          <w:lang w:val="en-US"/>
        </w:rPr>
        <w:t>societăţile</w:t>
      </w:r>
      <w:proofErr w:type="spellEnd"/>
      <w:r w:rsidR="00096A66" w:rsidRPr="00903679">
        <w:rPr>
          <w:lang w:val="en-US"/>
        </w:rPr>
        <w:t xml:space="preserve"> </w:t>
      </w:r>
      <w:proofErr w:type="spellStart"/>
      <w:r w:rsidR="00096A66" w:rsidRPr="00903679">
        <w:rPr>
          <w:lang w:val="en-US"/>
        </w:rPr>
        <w:t>comerciale</w:t>
      </w:r>
      <w:proofErr w:type="spellEnd"/>
      <w:r w:rsidR="00096A66" w:rsidRPr="00903679">
        <w:rPr>
          <w:lang w:val="en-US"/>
        </w:rPr>
        <w:t xml:space="preserve"> cu capital integral </w:t>
      </w:r>
      <w:proofErr w:type="spellStart"/>
      <w:r w:rsidR="00096A66" w:rsidRPr="00903679">
        <w:rPr>
          <w:lang w:val="en-US"/>
        </w:rPr>
        <w:t>sau</w:t>
      </w:r>
      <w:proofErr w:type="spellEnd"/>
      <w:r w:rsidR="00096A66" w:rsidRPr="00903679">
        <w:rPr>
          <w:lang w:val="en-US"/>
        </w:rPr>
        <w:t xml:space="preserve"> </w:t>
      </w:r>
      <w:proofErr w:type="spellStart"/>
      <w:r w:rsidR="00096A66" w:rsidRPr="00903679">
        <w:rPr>
          <w:lang w:val="en-US"/>
        </w:rPr>
        <w:t>majoritar</w:t>
      </w:r>
      <w:proofErr w:type="spellEnd"/>
      <w:r w:rsidR="00096A66" w:rsidRPr="00903679">
        <w:rPr>
          <w:lang w:val="en-US"/>
        </w:rPr>
        <w:t xml:space="preserve"> public, </w:t>
      </w:r>
      <w:proofErr w:type="spellStart"/>
      <w:r w:rsidR="00096A66" w:rsidRPr="00903679">
        <w:rPr>
          <w:lang w:val="en-US"/>
        </w:rPr>
        <w:t>aprobat</w:t>
      </w:r>
      <w:proofErr w:type="spellEnd"/>
      <w:r w:rsidR="00096A66" w:rsidRPr="00903679">
        <w:rPr>
          <w:lang w:val="en-US"/>
        </w:rPr>
        <w:t xml:space="preserve"> </w:t>
      </w:r>
      <w:proofErr w:type="spellStart"/>
      <w:r w:rsidR="00096A66" w:rsidRPr="00903679">
        <w:rPr>
          <w:lang w:val="en-US"/>
        </w:rPr>
        <w:t>prin</w:t>
      </w:r>
      <w:proofErr w:type="spellEnd"/>
      <w:r w:rsidR="00096A66" w:rsidRPr="00903679">
        <w:rPr>
          <w:lang w:val="en-US"/>
        </w:rPr>
        <w:t xml:space="preserve"> </w:t>
      </w:r>
      <w:proofErr w:type="spellStart"/>
      <w:r w:rsidR="00096A66" w:rsidRPr="00903679">
        <w:rPr>
          <w:lang w:val="en-US"/>
        </w:rPr>
        <w:t>Hotărârea</w:t>
      </w:r>
      <w:proofErr w:type="spellEnd"/>
      <w:r w:rsidR="00096A66" w:rsidRPr="00903679">
        <w:rPr>
          <w:lang w:val="en-US"/>
        </w:rPr>
        <w:t xml:space="preserve"> </w:t>
      </w:r>
      <w:proofErr w:type="spellStart"/>
      <w:r w:rsidR="00096A66" w:rsidRPr="00903679">
        <w:rPr>
          <w:lang w:val="en-US"/>
        </w:rPr>
        <w:t>Guvernului</w:t>
      </w:r>
      <w:proofErr w:type="spellEnd"/>
      <w:r w:rsidR="00096A66" w:rsidRPr="00903679">
        <w:rPr>
          <w:lang w:val="en-US"/>
        </w:rPr>
        <w:t xml:space="preserve"> nr. 387/2014</w:t>
      </w:r>
      <w:r w:rsidR="001908BC" w:rsidRPr="00903679">
        <w:rPr>
          <w:lang w:val="ro-RO"/>
        </w:rPr>
        <w:t>, sau în alte cazuri expes prevăzute legislația în vigoare</w:t>
      </w:r>
      <w:r w:rsidR="00096A66" w:rsidRPr="00903679">
        <w:rPr>
          <w:lang w:val="en-US"/>
        </w:rPr>
        <w:t>.</w:t>
      </w:r>
    </w:p>
    <w:p w14:paraId="442A2ABF" w14:textId="77777777" w:rsidR="00096A66" w:rsidRPr="00903679" w:rsidRDefault="00096A66" w:rsidP="00B93D72">
      <w:pPr>
        <w:shd w:val="clear" w:color="auto" w:fill="FFFFFF"/>
        <w:ind w:firstLine="851"/>
        <w:jc w:val="both"/>
        <w:rPr>
          <w:lang w:val="en-US"/>
        </w:rPr>
      </w:pPr>
    </w:p>
    <w:p w14:paraId="1509F823" w14:textId="77777777" w:rsidR="00B93D72" w:rsidRPr="00903679" w:rsidRDefault="00B93D72" w:rsidP="00B93D72">
      <w:pPr>
        <w:shd w:val="clear" w:color="auto" w:fill="FFFFFF"/>
        <w:ind w:firstLine="851"/>
        <w:jc w:val="center"/>
        <w:rPr>
          <w:lang w:val="en-US"/>
        </w:rPr>
      </w:pPr>
      <w:r w:rsidRPr="00903679">
        <w:rPr>
          <w:b/>
          <w:bCs/>
          <w:lang w:val="en-US"/>
        </w:rPr>
        <w:t>II. NOȚIUNI PRINCIPALE</w:t>
      </w:r>
    </w:p>
    <w:p w14:paraId="3A81185A" w14:textId="77777777" w:rsidR="00B93D72" w:rsidRPr="00903679" w:rsidRDefault="00B93D72" w:rsidP="00B93D72">
      <w:pPr>
        <w:shd w:val="clear" w:color="auto" w:fill="FFFFFF"/>
        <w:ind w:firstLine="851"/>
        <w:jc w:val="both"/>
        <w:rPr>
          <w:lang w:val="en-US"/>
        </w:rPr>
      </w:pPr>
      <w:r w:rsidRPr="00903679">
        <w:rPr>
          <w:lang w:val="en-US"/>
        </w:rPr>
        <w:t xml:space="preserve">17. </w:t>
      </w:r>
      <w:proofErr w:type="spellStart"/>
      <w:r w:rsidRPr="00903679">
        <w:rPr>
          <w:lang w:val="en-US"/>
        </w:rPr>
        <w:t>În</w:t>
      </w:r>
      <w:proofErr w:type="spellEnd"/>
      <w:r w:rsidRPr="00903679">
        <w:rPr>
          <w:lang w:val="en-US"/>
        </w:rPr>
        <w:t xml:space="preserve"> </w:t>
      </w:r>
      <w:proofErr w:type="spellStart"/>
      <w:r w:rsidRPr="00903679">
        <w:rPr>
          <w:lang w:val="en-US"/>
        </w:rPr>
        <w:t>sensul</w:t>
      </w:r>
      <w:proofErr w:type="spellEnd"/>
      <w:r w:rsidRPr="00903679">
        <w:rPr>
          <w:lang w:val="en-US"/>
        </w:rPr>
        <w:t xml:space="preserve"> </w:t>
      </w:r>
      <w:proofErr w:type="spellStart"/>
      <w:r w:rsidRPr="00903679">
        <w:rPr>
          <w:lang w:val="en-US"/>
        </w:rPr>
        <w:t>prezentului</w:t>
      </w:r>
      <w:proofErr w:type="spellEnd"/>
      <w:r w:rsidRPr="00903679">
        <w:rPr>
          <w:lang w:val="en-US"/>
        </w:rPr>
        <w:t xml:space="preserve"> </w:t>
      </w:r>
      <w:proofErr w:type="spellStart"/>
      <w:r w:rsidRPr="00903679">
        <w:rPr>
          <w:lang w:val="en-US"/>
        </w:rPr>
        <w:t>Regulament</w:t>
      </w:r>
      <w:proofErr w:type="spellEnd"/>
      <w:r w:rsidRPr="00903679">
        <w:rPr>
          <w:lang w:val="en-US"/>
        </w:rPr>
        <w:t xml:space="preserve"> </w:t>
      </w:r>
      <w:proofErr w:type="spellStart"/>
      <w:r w:rsidRPr="00903679">
        <w:rPr>
          <w:lang w:val="en-US"/>
        </w:rPr>
        <w:t>vor</w:t>
      </w:r>
      <w:proofErr w:type="spellEnd"/>
      <w:r w:rsidRPr="00903679">
        <w:rPr>
          <w:lang w:val="en-US"/>
        </w:rPr>
        <w:t xml:space="preserve"> fi </w:t>
      </w:r>
      <w:proofErr w:type="spellStart"/>
      <w:r w:rsidRPr="00903679">
        <w:rPr>
          <w:lang w:val="en-US"/>
        </w:rPr>
        <w:t>utilizate</w:t>
      </w:r>
      <w:proofErr w:type="spellEnd"/>
      <w:r w:rsidRPr="00903679">
        <w:rPr>
          <w:lang w:val="en-US"/>
        </w:rPr>
        <w:t xml:space="preserve"> </w:t>
      </w:r>
      <w:proofErr w:type="spellStart"/>
      <w:r w:rsidRPr="00903679">
        <w:rPr>
          <w:lang w:val="en-US"/>
        </w:rPr>
        <w:t>următoarele</w:t>
      </w:r>
      <w:proofErr w:type="spellEnd"/>
      <w:r w:rsidRPr="00903679">
        <w:rPr>
          <w:lang w:val="en-US"/>
        </w:rPr>
        <w:t xml:space="preserve"> </w:t>
      </w:r>
      <w:proofErr w:type="spellStart"/>
      <w:r w:rsidRPr="00903679">
        <w:rPr>
          <w:lang w:val="en-US"/>
        </w:rPr>
        <w:t>noţiuni</w:t>
      </w:r>
      <w:proofErr w:type="spellEnd"/>
      <w:r w:rsidRPr="00903679">
        <w:rPr>
          <w:lang w:val="en-US"/>
        </w:rPr>
        <w:t xml:space="preserve"> </w:t>
      </w:r>
      <w:proofErr w:type="spellStart"/>
      <w:r w:rsidRPr="00903679">
        <w:rPr>
          <w:lang w:val="en-US"/>
        </w:rPr>
        <w:t>principale</w:t>
      </w:r>
      <w:proofErr w:type="spellEnd"/>
      <w:r w:rsidRPr="00903679">
        <w:rPr>
          <w:lang w:val="en-US"/>
        </w:rPr>
        <w:t>:</w:t>
      </w:r>
    </w:p>
    <w:p w14:paraId="05901309" w14:textId="77777777" w:rsidR="00B93D72" w:rsidRPr="00903679" w:rsidRDefault="00B93D72" w:rsidP="00534AD9">
      <w:pPr>
        <w:ind w:firstLine="851"/>
        <w:jc w:val="both"/>
        <w:rPr>
          <w:lang w:val="en-US"/>
        </w:rPr>
      </w:pPr>
      <w:proofErr w:type="spellStart"/>
      <w:r w:rsidRPr="00903679">
        <w:rPr>
          <w:i/>
          <w:iCs/>
          <w:lang w:val="en-US"/>
        </w:rPr>
        <w:t>caiet</w:t>
      </w:r>
      <w:proofErr w:type="spellEnd"/>
      <w:r w:rsidRPr="00903679">
        <w:rPr>
          <w:i/>
          <w:iCs/>
          <w:lang w:val="en-US"/>
        </w:rPr>
        <w:t xml:space="preserve"> de </w:t>
      </w:r>
      <w:proofErr w:type="spellStart"/>
      <w:r w:rsidRPr="00903679">
        <w:rPr>
          <w:i/>
          <w:iCs/>
          <w:lang w:val="en-US"/>
        </w:rPr>
        <w:t>sarcini</w:t>
      </w:r>
      <w:proofErr w:type="spellEnd"/>
      <w:r w:rsidRPr="00903679">
        <w:rPr>
          <w:lang w:val="en-US"/>
        </w:rPr>
        <w:t xml:space="preserve"> – </w:t>
      </w:r>
      <w:proofErr w:type="spellStart"/>
      <w:r w:rsidRPr="00903679">
        <w:rPr>
          <w:lang w:val="en-US"/>
        </w:rPr>
        <w:t>documentație</w:t>
      </w:r>
      <w:proofErr w:type="spellEnd"/>
      <w:r w:rsidRPr="00903679">
        <w:rPr>
          <w:lang w:val="en-US"/>
        </w:rPr>
        <w:t xml:space="preserve"> </w:t>
      </w:r>
      <w:proofErr w:type="spellStart"/>
      <w:r w:rsidRPr="00903679">
        <w:rPr>
          <w:lang w:val="en-US"/>
        </w:rPr>
        <w:t>scrisă</w:t>
      </w:r>
      <w:proofErr w:type="spellEnd"/>
      <w:r w:rsidRPr="00903679">
        <w:rPr>
          <w:lang w:val="en-US"/>
        </w:rPr>
        <w:t xml:space="preserve">, </w:t>
      </w:r>
      <w:proofErr w:type="spellStart"/>
      <w:r w:rsidRPr="00903679">
        <w:rPr>
          <w:lang w:val="en-US"/>
        </w:rPr>
        <w:t>parte</w:t>
      </w:r>
      <w:proofErr w:type="spellEnd"/>
      <w:r w:rsidRPr="00903679">
        <w:rPr>
          <w:lang w:val="en-US"/>
        </w:rPr>
        <w:t xml:space="preserve"> </w:t>
      </w:r>
      <w:proofErr w:type="spellStart"/>
      <w:r w:rsidRPr="00903679">
        <w:rPr>
          <w:lang w:val="en-US"/>
        </w:rPr>
        <w:t>componentă</w:t>
      </w:r>
      <w:proofErr w:type="spellEnd"/>
      <w:r w:rsidRPr="00903679">
        <w:rPr>
          <w:lang w:val="en-US"/>
        </w:rPr>
        <w:t xml:space="preserve"> a </w:t>
      </w:r>
      <w:proofErr w:type="spellStart"/>
      <w:r w:rsidRPr="00903679">
        <w:rPr>
          <w:lang w:val="en-US"/>
        </w:rPr>
        <w:t>documentației</w:t>
      </w:r>
      <w:proofErr w:type="spellEnd"/>
      <w:r w:rsidRPr="00903679">
        <w:rPr>
          <w:lang w:val="en-US"/>
        </w:rPr>
        <w:t xml:space="preserve"> de </w:t>
      </w:r>
      <w:proofErr w:type="spellStart"/>
      <w:r w:rsidRPr="00903679">
        <w:rPr>
          <w:lang w:val="en-US"/>
        </w:rPr>
        <w:t>atribuire</w:t>
      </w:r>
      <w:proofErr w:type="spellEnd"/>
      <w:r w:rsidRPr="00903679">
        <w:rPr>
          <w:lang w:val="en-US"/>
        </w:rPr>
        <w:t xml:space="preserve">, care </w:t>
      </w:r>
      <w:proofErr w:type="spellStart"/>
      <w:r w:rsidRPr="00903679">
        <w:rPr>
          <w:lang w:val="en-US"/>
        </w:rPr>
        <w:t>detaliază</w:t>
      </w:r>
      <w:proofErr w:type="spellEnd"/>
      <w:r w:rsidRPr="00903679">
        <w:rPr>
          <w:lang w:val="en-US"/>
        </w:rPr>
        <w:t xml:space="preserve"> </w:t>
      </w:r>
      <w:proofErr w:type="spellStart"/>
      <w:r w:rsidRPr="00903679">
        <w:rPr>
          <w:lang w:val="en-US"/>
        </w:rPr>
        <w:t>condițiile</w:t>
      </w:r>
      <w:proofErr w:type="spellEnd"/>
      <w:r w:rsidRPr="00903679">
        <w:rPr>
          <w:lang w:val="en-US"/>
        </w:rPr>
        <w:t xml:space="preserve"> </w:t>
      </w:r>
      <w:proofErr w:type="spellStart"/>
      <w:r w:rsidRPr="00903679">
        <w:rPr>
          <w:lang w:val="en-US"/>
        </w:rPr>
        <w:t>tehnice</w:t>
      </w:r>
      <w:proofErr w:type="spellEnd"/>
      <w:r w:rsidRPr="00903679">
        <w:rPr>
          <w:lang w:val="en-US"/>
        </w:rPr>
        <w:t xml:space="preserve"> de </w:t>
      </w:r>
      <w:proofErr w:type="spellStart"/>
      <w:r w:rsidRPr="00903679">
        <w:rPr>
          <w:lang w:val="en-US"/>
        </w:rPr>
        <w:t>proiectare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executare</w:t>
      </w:r>
      <w:proofErr w:type="spellEnd"/>
      <w:r w:rsidRPr="00903679">
        <w:rPr>
          <w:lang w:val="en-US"/>
        </w:rPr>
        <w:t xml:space="preserve"> a </w:t>
      </w:r>
      <w:proofErr w:type="spellStart"/>
      <w:r w:rsidRPr="00903679">
        <w:rPr>
          <w:lang w:val="en-US"/>
        </w:rPr>
        <w:t>lucrărilor</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prestare</w:t>
      </w:r>
      <w:proofErr w:type="spellEnd"/>
      <w:r w:rsidRPr="00903679">
        <w:rPr>
          <w:lang w:val="en-US"/>
        </w:rPr>
        <w:t xml:space="preserve"> a </w:t>
      </w:r>
      <w:proofErr w:type="spellStart"/>
      <w:r w:rsidRPr="00903679">
        <w:rPr>
          <w:lang w:val="en-US"/>
        </w:rPr>
        <w:t>serviciilor</w:t>
      </w:r>
      <w:proofErr w:type="spellEnd"/>
      <w:r w:rsidRPr="00903679">
        <w:rPr>
          <w:lang w:val="en-US"/>
        </w:rPr>
        <w:t xml:space="preserve">, </w:t>
      </w:r>
      <w:proofErr w:type="spellStart"/>
      <w:r w:rsidRPr="00903679">
        <w:rPr>
          <w:lang w:val="en-US"/>
        </w:rPr>
        <w:t>cerințele</w:t>
      </w:r>
      <w:proofErr w:type="spellEnd"/>
      <w:r w:rsidRPr="00903679">
        <w:rPr>
          <w:lang w:val="en-US"/>
        </w:rPr>
        <w:t xml:space="preserve"> </w:t>
      </w:r>
      <w:proofErr w:type="spellStart"/>
      <w:r w:rsidRPr="00903679">
        <w:rPr>
          <w:lang w:val="en-US"/>
        </w:rPr>
        <w:lastRenderedPageBreak/>
        <w:t>față</w:t>
      </w:r>
      <w:proofErr w:type="spellEnd"/>
      <w:r w:rsidRPr="00903679">
        <w:rPr>
          <w:lang w:val="en-US"/>
        </w:rPr>
        <w:t xml:space="preserve"> de </w:t>
      </w:r>
      <w:proofErr w:type="spellStart"/>
      <w:r w:rsidRPr="00903679">
        <w:rPr>
          <w:lang w:val="en-US"/>
        </w:rPr>
        <w:t>calitate</w:t>
      </w:r>
      <w:proofErr w:type="spellEnd"/>
      <w:r w:rsidRPr="00903679">
        <w:rPr>
          <w:lang w:val="en-US"/>
        </w:rPr>
        <w:t xml:space="preserve">, </w:t>
      </w:r>
      <w:proofErr w:type="spellStart"/>
      <w:r w:rsidRPr="00903679">
        <w:rPr>
          <w:lang w:val="en-US"/>
        </w:rPr>
        <w:t>standardele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reglementările</w:t>
      </w:r>
      <w:proofErr w:type="spellEnd"/>
      <w:r w:rsidRPr="00903679">
        <w:rPr>
          <w:lang w:val="en-US"/>
        </w:rPr>
        <w:t xml:space="preserve"> </w:t>
      </w:r>
      <w:proofErr w:type="spellStart"/>
      <w:r w:rsidRPr="00903679">
        <w:rPr>
          <w:lang w:val="en-US"/>
        </w:rPr>
        <w:t>tehnice</w:t>
      </w:r>
      <w:proofErr w:type="spellEnd"/>
      <w:r w:rsidRPr="00903679">
        <w:rPr>
          <w:lang w:val="en-US"/>
        </w:rPr>
        <w:t xml:space="preserve"> </w:t>
      </w:r>
      <w:proofErr w:type="spellStart"/>
      <w:r w:rsidRPr="00903679">
        <w:rPr>
          <w:lang w:val="en-US"/>
        </w:rPr>
        <w:t>aplicabile</w:t>
      </w:r>
      <w:proofErr w:type="spellEnd"/>
      <w:r w:rsidRPr="00903679">
        <w:rPr>
          <w:lang w:val="en-US"/>
        </w:rPr>
        <w:t xml:space="preserve">, </w:t>
      </w:r>
      <w:proofErr w:type="spellStart"/>
      <w:r w:rsidRPr="00903679">
        <w:rPr>
          <w:lang w:val="en-US"/>
        </w:rPr>
        <w:t>testele</w:t>
      </w:r>
      <w:proofErr w:type="spellEnd"/>
      <w:r w:rsidRPr="00903679">
        <w:rPr>
          <w:lang w:val="en-US"/>
        </w:rPr>
        <w:t xml:space="preserve">, </w:t>
      </w:r>
      <w:proofErr w:type="spellStart"/>
      <w:r w:rsidRPr="00903679">
        <w:rPr>
          <w:lang w:val="en-US"/>
        </w:rPr>
        <w:t>verificările</w:t>
      </w:r>
      <w:proofErr w:type="spellEnd"/>
      <w:r w:rsidRPr="00903679">
        <w:rPr>
          <w:lang w:val="en-US"/>
        </w:rPr>
        <w:t xml:space="preserve">, </w:t>
      </w:r>
      <w:proofErr w:type="spellStart"/>
      <w:r w:rsidRPr="00903679">
        <w:rPr>
          <w:lang w:val="en-US"/>
        </w:rPr>
        <w:t>modificările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specificațiilor</w:t>
      </w:r>
      <w:proofErr w:type="spellEnd"/>
      <w:r w:rsidRPr="00903679">
        <w:rPr>
          <w:lang w:val="en-US"/>
        </w:rPr>
        <w:t xml:space="preserve"> </w:t>
      </w:r>
      <w:proofErr w:type="spellStart"/>
      <w:r w:rsidRPr="00903679">
        <w:rPr>
          <w:lang w:val="en-US"/>
        </w:rPr>
        <w:t>tehnice</w:t>
      </w:r>
      <w:proofErr w:type="spellEnd"/>
      <w:r w:rsidRPr="00903679">
        <w:rPr>
          <w:lang w:val="en-US"/>
        </w:rPr>
        <w:t>/</w:t>
      </w:r>
      <w:proofErr w:type="spellStart"/>
      <w:r w:rsidRPr="00903679">
        <w:rPr>
          <w:lang w:val="en-US"/>
        </w:rPr>
        <w:t>caietelor</w:t>
      </w:r>
      <w:proofErr w:type="spellEnd"/>
      <w:r w:rsidRPr="00903679">
        <w:rPr>
          <w:lang w:val="en-US"/>
        </w:rPr>
        <w:t xml:space="preserve"> de </w:t>
      </w:r>
      <w:proofErr w:type="spellStart"/>
      <w:r w:rsidRPr="00903679">
        <w:rPr>
          <w:lang w:val="en-US"/>
        </w:rPr>
        <w:t>sarcini</w:t>
      </w:r>
      <w:proofErr w:type="spellEnd"/>
      <w:r w:rsidRPr="00903679">
        <w:rPr>
          <w:lang w:val="en-US"/>
        </w:rPr>
        <w:t xml:space="preserve">, </w:t>
      </w:r>
      <w:proofErr w:type="spellStart"/>
      <w:r w:rsidRPr="00903679">
        <w:rPr>
          <w:lang w:val="en-US"/>
        </w:rPr>
        <w:t>întreprinderile</w:t>
      </w:r>
      <w:proofErr w:type="spellEnd"/>
      <w:r w:rsidRPr="00903679">
        <w:rPr>
          <w:lang w:val="en-US"/>
        </w:rPr>
        <w:t xml:space="preserve"> nu </w:t>
      </w:r>
      <w:proofErr w:type="spellStart"/>
      <w:r w:rsidRPr="00903679">
        <w:rPr>
          <w:lang w:val="en-US"/>
        </w:rPr>
        <w:t>vor</w:t>
      </w:r>
      <w:proofErr w:type="spellEnd"/>
      <w:r w:rsidRPr="00903679">
        <w:rPr>
          <w:lang w:val="en-US"/>
        </w:rPr>
        <w:t xml:space="preserve"> include </w:t>
      </w:r>
      <w:proofErr w:type="spellStart"/>
      <w:r w:rsidRPr="00903679">
        <w:rPr>
          <w:lang w:val="en-US"/>
        </w:rPr>
        <w:t>descrieri</w:t>
      </w:r>
      <w:proofErr w:type="spellEnd"/>
      <w:r w:rsidRPr="00903679">
        <w:rPr>
          <w:lang w:val="en-US"/>
        </w:rPr>
        <w:t xml:space="preserve"> care </w:t>
      </w:r>
      <w:proofErr w:type="spellStart"/>
      <w:r w:rsidRPr="00903679">
        <w:rPr>
          <w:lang w:val="en-US"/>
        </w:rPr>
        <w:t>ar</w:t>
      </w:r>
      <w:proofErr w:type="spellEnd"/>
      <w:r w:rsidRPr="00903679">
        <w:rPr>
          <w:lang w:val="en-US"/>
        </w:rPr>
        <w:t xml:space="preserve"> </w:t>
      </w:r>
      <w:proofErr w:type="spellStart"/>
      <w:r w:rsidRPr="00903679">
        <w:rPr>
          <w:lang w:val="en-US"/>
        </w:rPr>
        <w:t>contribui</w:t>
      </w:r>
      <w:proofErr w:type="spellEnd"/>
      <w:r w:rsidRPr="00903679">
        <w:rPr>
          <w:lang w:val="en-US"/>
        </w:rPr>
        <w:t xml:space="preserve"> la </w:t>
      </w:r>
      <w:proofErr w:type="spellStart"/>
      <w:r w:rsidRPr="00903679">
        <w:rPr>
          <w:lang w:val="en-US"/>
        </w:rPr>
        <w:t>limitarea</w:t>
      </w:r>
      <w:proofErr w:type="spellEnd"/>
      <w:r w:rsidRPr="00903679">
        <w:rPr>
          <w:lang w:val="en-US"/>
        </w:rPr>
        <w:t xml:space="preserve"> </w:t>
      </w:r>
      <w:proofErr w:type="spellStart"/>
      <w:r w:rsidRPr="00903679">
        <w:rPr>
          <w:lang w:val="en-US"/>
        </w:rPr>
        <w:t>concurenței</w:t>
      </w:r>
      <w:proofErr w:type="spellEnd"/>
      <w:r w:rsidRPr="00903679">
        <w:rPr>
          <w:lang w:val="en-US"/>
        </w:rPr>
        <w:t>;</w:t>
      </w:r>
    </w:p>
    <w:p w14:paraId="39DE717E" w14:textId="215BF969" w:rsidR="001908BC" w:rsidRPr="00903679" w:rsidRDefault="001908BC" w:rsidP="001908BC">
      <w:pPr>
        <w:shd w:val="clear" w:color="auto" w:fill="FFFFFF"/>
        <w:ind w:firstLine="851"/>
        <w:jc w:val="both"/>
        <w:rPr>
          <w:lang w:val="en-US"/>
        </w:rPr>
      </w:pPr>
      <w:r w:rsidRPr="00534AD9">
        <w:rPr>
          <w:color w:val="333333"/>
          <w:lang w:val="en-US"/>
        </w:rPr>
        <w:t>  </w:t>
      </w:r>
      <w:proofErr w:type="spellStart"/>
      <w:r w:rsidRPr="00903679">
        <w:rPr>
          <w:i/>
          <w:iCs/>
          <w:lang w:val="en-US"/>
        </w:rPr>
        <w:t>acord-cadru</w:t>
      </w:r>
      <w:proofErr w:type="spellEnd"/>
      <w:r w:rsidRPr="00903679">
        <w:rPr>
          <w:lang w:val="en-US"/>
        </w:rPr>
        <w:t xml:space="preserve"> – </w:t>
      </w:r>
      <w:proofErr w:type="spellStart"/>
      <w:r w:rsidRPr="00903679">
        <w:rPr>
          <w:lang w:val="en-US"/>
        </w:rPr>
        <w:t>acord</w:t>
      </w:r>
      <w:proofErr w:type="spellEnd"/>
      <w:r w:rsidRPr="00903679">
        <w:rPr>
          <w:lang w:val="en-US"/>
        </w:rPr>
        <w:t xml:space="preserve"> </w:t>
      </w:r>
      <w:proofErr w:type="spellStart"/>
      <w:r w:rsidRPr="00903679">
        <w:rPr>
          <w:lang w:val="en-US"/>
        </w:rPr>
        <w:t>încheiat</w:t>
      </w:r>
      <w:proofErr w:type="spellEnd"/>
      <w:r w:rsidRPr="00903679">
        <w:rPr>
          <w:lang w:val="en-US"/>
        </w:rPr>
        <w:t xml:space="preserve"> </w:t>
      </w:r>
      <w:proofErr w:type="spellStart"/>
      <w:r w:rsidRPr="00903679">
        <w:rPr>
          <w:lang w:val="en-US"/>
        </w:rPr>
        <w:t>între</w:t>
      </w:r>
      <w:proofErr w:type="spellEnd"/>
      <w:r w:rsidRPr="00903679">
        <w:rPr>
          <w:lang w:val="en-US"/>
        </w:rPr>
        <w:t xml:space="preserve"> </w:t>
      </w:r>
      <w:proofErr w:type="spellStart"/>
      <w:r w:rsidRPr="00903679">
        <w:rPr>
          <w:lang w:val="en-US"/>
        </w:rPr>
        <w:t>întreprindere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unul</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mai</w:t>
      </w:r>
      <w:proofErr w:type="spellEnd"/>
      <w:r w:rsidRPr="00903679">
        <w:rPr>
          <w:lang w:val="en-US"/>
        </w:rPr>
        <w:t xml:space="preserve"> </w:t>
      </w:r>
      <w:proofErr w:type="spellStart"/>
      <w:r w:rsidRPr="00903679">
        <w:rPr>
          <w:lang w:val="en-US"/>
        </w:rPr>
        <w:t>mulți</w:t>
      </w:r>
      <w:proofErr w:type="spellEnd"/>
      <w:r w:rsidRPr="00903679">
        <w:rPr>
          <w:lang w:val="en-US"/>
        </w:rPr>
        <w:t xml:space="preserve"> </w:t>
      </w:r>
      <w:proofErr w:type="spellStart"/>
      <w:r w:rsidRPr="00903679">
        <w:rPr>
          <w:lang w:val="en-US"/>
        </w:rPr>
        <w:t>operatori</w:t>
      </w:r>
      <w:proofErr w:type="spellEnd"/>
      <w:r w:rsidRPr="00903679">
        <w:rPr>
          <w:lang w:val="en-US"/>
        </w:rPr>
        <w:t xml:space="preserve"> economici, </w:t>
      </w:r>
      <w:proofErr w:type="spellStart"/>
      <w:r w:rsidRPr="00903679">
        <w:rPr>
          <w:lang w:val="en-US"/>
        </w:rPr>
        <w:t>având</w:t>
      </w:r>
      <w:proofErr w:type="spellEnd"/>
      <w:r w:rsidRPr="00903679">
        <w:rPr>
          <w:lang w:val="en-US"/>
        </w:rPr>
        <w:t xml:space="preserve"> ca </w:t>
      </w:r>
      <w:proofErr w:type="spellStart"/>
      <w:r w:rsidRPr="00903679">
        <w:rPr>
          <w:lang w:val="en-US"/>
        </w:rPr>
        <w:t>obiect</w:t>
      </w:r>
      <w:proofErr w:type="spellEnd"/>
      <w:r w:rsidRPr="00903679">
        <w:rPr>
          <w:lang w:val="en-US"/>
        </w:rPr>
        <w:t xml:space="preserve"> </w:t>
      </w:r>
      <w:proofErr w:type="spellStart"/>
      <w:r w:rsidRPr="00903679">
        <w:rPr>
          <w:lang w:val="en-US"/>
        </w:rPr>
        <w:t>stabilirea</w:t>
      </w:r>
      <w:proofErr w:type="spellEnd"/>
      <w:r w:rsidRPr="00903679">
        <w:rPr>
          <w:lang w:val="en-US"/>
        </w:rPr>
        <w:t xml:space="preserve"> </w:t>
      </w:r>
      <w:proofErr w:type="spellStart"/>
      <w:r w:rsidRPr="00903679">
        <w:rPr>
          <w:lang w:val="en-US"/>
        </w:rPr>
        <w:t>condițiilor</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contractele</w:t>
      </w:r>
      <w:proofErr w:type="spellEnd"/>
      <w:r w:rsidRPr="00903679">
        <w:rPr>
          <w:lang w:val="en-US"/>
        </w:rPr>
        <w:t xml:space="preserve"> care </w:t>
      </w:r>
      <w:proofErr w:type="spellStart"/>
      <w:r w:rsidRPr="00903679">
        <w:rPr>
          <w:lang w:val="en-US"/>
        </w:rPr>
        <w:t>urmează</w:t>
      </w:r>
      <w:proofErr w:type="spellEnd"/>
      <w:r w:rsidRPr="00903679">
        <w:rPr>
          <w:lang w:val="en-US"/>
        </w:rPr>
        <w:t xml:space="preserve"> </w:t>
      </w:r>
      <w:proofErr w:type="spellStart"/>
      <w:r w:rsidRPr="00903679">
        <w:rPr>
          <w:lang w:val="en-US"/>
        </w:rPr>
        <w:t>să</w:t>
      </w:r>
      <w:proofErr w:type="spellEnd"/>
      <w:r w:rsidRPr="00903679">
        <w:rPr>
          <w:lang w:val="en-US"/>
        </w:rPr>
        <w:t xml:space="preserve"> fie </w:t>
      </w:r>
      <w:proofErr w:type="spellStart"/>
      <w:r w:rsidRPr="00903679">
        <w:rPr>
          <w:lang w:val="en-US"/>
        </w:rPr>
        <w:t>atribuite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decursul</w:t>
      </w:r>
      <w:proofErr w:type="spellEnd"/>
      <w:r w:rsidRPr="00903679">
        <w:rPr>
          <w:lang w:val="en-US"/>
        </w:rPr>
        <w:t xml:space="preserve"> </w:t>
      </w:r>
      <w:proofErr w:type="spellStart"/>
      <w:r w:rsidRPr="00903679">
        <w:rPr>
          <w:lang w:val="en-US"/>
        </w:rPr>
        <w:t>unei</w:t>
      </w:r>
      <w:proofErr w:type="spellEnd"/>
      <w:r w:rsidRPr="00903679">
        <w:rPr>
          <w:lang w:val="en-US"/>
        </w:rPr>
        <w:t xml:space="preserve"> </w:t>
      </w:r>
      <w:proofErr w:type="spellStart"/>
      <w:r w:rsidRPr="00903679">
        <w:rPr>
          <w:lang w:val="en-US"/>
        </w:rPr>
        <w:t>perioade</w:t>
      </w:r>
      <w:proofErr w:type="spellEnd"/>
      <w:r w:rsidRPr="00903679">
        <w:rPr>
          <w:lang w:val="en-US"/>
        </w:rPr>
        <w:t xml:space="preserve"> determinate, </w:t>
      </w:r>
      <w:proofErr w:type="spellStart"/>
      <w:r w:rsidRPr="00903679">
        <w:rPr>
          <w:lang w:val="en-US"/>
        </w:rPr>
        <w:t>în</w:t>
      </w:r>
      <w:proofErr w:type="spellEnd"/>
      <w:r w:rsidRPr="00903679">
        <w:rPr>
          <w:lang w:val="en-US"/>
        </w:rPr>
        <w:t xml:space="preserve"> special </w:t>
      </w:r>
      <w:proofErr w:type="spellStart"/>
      <w:r w:rsidRPr="00903679">
        <w:rPr>
          <w:lang w:val="en-US"/>
        </w:rPr>
        <w:t>în</w:t>
      </w:r>
      <w:proofErr w:type="spellEnd"/>
      <w:r w:rsidRPr="00903679">
        <w:rPr>
          <w:lang w:val="en-US"/>
        </w:rPr>
        <w:t xml:space="preserve"> </w:t>
      </w:r>
      <w:proofErr w:type="spellStart"/>
      <w:r w:rsidRPr="00903679">
        <w:rPr>
          <w:lang w:val="en-US"/>
        </w:rPr>
        <w:t>ceea</w:t>
      </w:r>
      <w:proofErr w:type="spellEnd"/>
      <w:r w:rsidRPr="00903679">
        <w:rPr>
          <w:lang w:val="en-US"/>
        </w:rPr>
        <w:t xml:space="preserve"> </w:t>
      </w:r>
      <w:proofErr w:type="spellStart"/>
      <w:r w:rsidRPr="00903679">
        <w:rPr>
          <w:lang w:val="en-US"/>
        </w:rPr>
        <w:t>ce</w:t>
      </w:r>
      <w:proofErr w:type="spellEnd"/>
      <w:r w:rsidRPr="00903679">
        <w:rPr>
          <w:lang w:val="en-US"/>
        </w:rPr>
        <w:t xml:space="preserve"> </w:t>
      </w:r>
      <w:proofErr w:type="spellStart"/>
      <w:r w:rsidRPr="00903679">
        <w:rPr>
          <w:lang w:val="en-US"/>
        </w:rPr>
        <w:t>privește</w:t>
      </w:r>
      <w:proofErr w:type="spellEnd"/>
      <w:r w:rsidRPr="00903679">
        <w:rPr>
          <w:lang w:val="en-US"/>
        </w:rPr>
        <w:t xml:space="preserve"> </w:t>
      </w:r>
      <w:proofErr w:type="spellStart"/>
      <w:r w:rsidRPr="00903679">
        <w:rPr>
          <w:lang w:val="en-US"/>
        </w:rPr>
        <w:t>prețurile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 xml:space="preserve">, </w:t>
      </w:r>
      <w:proofErr w:type="spellStart"/>
      <w:r w:rsidRPr="00903679">
        <w:rPr>
          <w:lang w:val="en-US"/>
        </w:rPr>
        <w:t>cantitățile</w:t>
      </w:r>
      <w:proofErr w:type="spellEnd"/>
      <w:r w:rsidRPr="00903679">
        <w:rPr>
          <w:lang w:val="en-US"/>
        </w:rPr>
        <w:t xml:space="preserve"> </w:t>
      </w:r>
      <w:proofErr w:type="spellStart"/>
      <w:r w:rsidRPr="00903679">
        <w:rPr>
          <w:lang w:val="en-US"/>
        </w:rPr>
        <w:t>prevăzute</w:t>
      </w:r>
      <w:proofErr w:type="spellEnd"/>
      <w:r w:rsidRPr="00903679">
        <w:rPr>
          <w:lang w:val="en-US"/>
        </w:rPr>
        <w:t>;</w:t>
      </w:r>
    </w:p>
    <w:p w14:paraId="44213D3B" w14:textId="77777777" w:rsidR="001908BC" w:rsidRPr="00534AD9" w:rsidRDefault="001908BC" w:rsidP="00534AD9">
      <w:pPr>
        <w:shd w:val="clear" w:color="auto" w:fill="FFFFFF" w:themeFill="background1"/>
        <w:ind w:firstLine="851"/>
        <w:jc w:val="both"/>
        <w:rPr>
          <w:lang w:val="en-US"/>
        </w:rPr>
      </w:pPr>
      <w:r w:rsidRPr="00534AD9">
        <w:rPr>
          <w:lang w:val="en-US"/>
        </w:rPr>
        <w:t xml:space="preserve">contract de </w:t>
      </w:r>
      <w:proofErr w:type="spellStart"/>
      <w:r w:rsidRPr="00534AD9">
        <w:rPr>
          <w:lang w:val="en-US"/>
        </w:rPr>
        <w:t>achiziţii</w:t>
      </w:r>
      <w:proofErr w:type="spellEnd"/>
      <w:r w:rsidRPr="00534AD9">
        <w:rPr>
          <w:lang w:val="en-US"/>
        </w:rPr>
        <w:t xml:space="preserve"> </w:t>
      </w:r>
      <w:proofErr w:type="spellStart"/>
      <w:r w:rsidRPr="00534AD9">
        <w:rPr>
          <w:lang w:val="en-US"/>
        </w:rPr>
        <w:t>publice</w:t>
      </w:r>
      <w:proofErr w:type="spellEnd"/>
      <w:r w:rsidRPr="00534AD9">
        <w:rPr>
          <w:lang w:val="en-US"/>
        </w:rPr>
        <w:t xml:space="preserve"> – contract cu </w:t>
      </w:r>
      <w:proofErr w:type="spellStart"/>
      <w:r w:rsidRPr="00534AD9">
        <w:rPr>
          <w:lang w:val="en-US"/>
        </w:rPr>
        <w:t>titlu</w:t>
      </w:r>
      <w:proofErr w:type="spellEnd"/>
      <w:r w:rsidRPr="00534AD9">
        <w:rPr>
          <w:lang w:val="en-US"/>
        </w:rPr>
        <w:t xml:space="preserve"> </w:t>
      </w:r>
      <w:proofErr w:type="spellStart"/>
      <w:r w:rsidRPr="00534AD9">
        <w:rPr>
          <w:lang w:val="en-US"/>
        </w:rPr>
        <w:t>oneros</w:t>
      </w:r>
      <w:proofErr w:type="spellEnd"/>
      <w:r w:rsidRPr="00534AD9">
        <w:rPr>
          <w:lang w:val="en-US"/>
        </w:rPr>
        <w:t xml:space="preserve">, </w:t>
      </w:r>
      <w:proofErr w:type="spellStart"/>
      <w:r w:rsidRPr="00534AD9">
        <w:rPr>
          <w:lang w:val="en-US"/>
        </w:rPr>
        <w:t>încheiat</w:t>
      </w:r>
      <w:proofErr w:type="spellEnd"/>
      <w:r w:rsidRPr="00534AD9">
        <w:rPr>
          <w:lang w:val="en-US"/>
        </w:rPr>
        <w:t xml:space="preserve"> </w:t>
      </w:r>
      <w:proofErr w:type="spellStart"/>
      <w:r w:rsidRPr="00534AD9">
        <w:rPr>
          <w:lang w:val="en-US"/>
        </w:rPr>
        <w:t>în</w:t>
      </w:r>
      <w:proofErr w:type="spellEnd"/>
      <w:r w:rsidRPr="00534AD9">
        <w:rPr>
          <w:lang w:val="en-US"/>
        </w:rPr>
        <w:t xml:space="preserve"> </w:t>
      </w:r>
      <w:proofErr w:type="spellStart"/>
      <w:r w:rsidRPr="00534AD9">
        <w:rPr>
          <w:lang w:val="en-US"/>
        </w:rPr>
        <w:t>scris</w:t>
      </w:r>
      <w:proofErr w:type="spellEnd"/>
      <w:r w:rsidRPr="00534AD9">
        <w:rPr>
          <w:lang w:val="en-US"/>
        </w:rPr>
        <w:t xml:space="preserve"> </w:t>
      </w:r>
      <w:proofErr w:type="spellStart"/>
      <w:r w:rsidRPr="00534AD9">
        <w:rPr>
          <w:lang w:val="en-US"/>
        </w:rPr>
        <w:t>între</w:t>
      </w:r>
      <w:proofErr w:type="spellEnd"/>
      <w:r w:rsidRPr="00534AD9">
        <w:rPr>
          <w:lang w:val="en-US"/>
        </w:rPr>
        <w:t xml:space="preserve"> </w:t>
      </w:r>
      <w:proofErr w:type="spellStart"/>
      <w:r w:rsidRPr="00534AD9">
        <w:rPr>
          <w:lang w:val="en-US"/>
        </w:rPr>
        <w:t>unul</w:t>
      </w:r>
      <w:proofErr w:type="spellEnd"/>
      <w:r w:rsidRPr="00534AD9">
        <w:rPr>
          <w:lang w:val="en-US"/>
        </w:rPr>
        <w:t xml:space="preserve"> </w:t>
      </w:r>
      <w:proofErr w:type="spellStart"/>
      <w:r w:rsidRPr="00534AD9">
        <w:rPr>
          <w:lang w:val="en-US"/>
        </w:rPr>
        <w:t>sau</w:t>
      </w:r>
      <w:proofErr w:type="spellEnd"/>
      <w:r w:rsidRPr="00534AD9">
        <w:rPr>
          <w:lang w:val="en-US"/>
        </w:rPr>
        <w:t xml:space="preserve"> </w:t>
      </w:r>
      <w:proofErr w:type="spellStart"/>
      <w:r w:rsidRPr="00534AD9">
        <w:rPr>
          <w:lang w:val="en-US"/>
        </w:rPr>
        <w:t>mai</w:t>
      </w:r>
      <w:proofErr w:type="spellEnd"/>
      <w:r w:rsidRPr="00534AD9">
        <w:rPr>
          <w:lang w:val="en-US"/>
        </w:rPr>
        <w:t xml:space="preserve"> </w:t>
      </w:r>
      <w:proofErr w:type="spellStart"/>
      <w:r w:rsidRPr="00534AD9">
        <w:rPr>
          <w:lang w:val="en-US"/>
        </w:rPr>
        <w:t>mulţi</w:t>
      </w:r>
      <w:proofErr w:type="spellEnd"/>
      <w:r w:rsidRPr="00534AD9">
        <w:rPr>
          <w:lang w:val="en-US"/>
        </w:rPr>
        <w:t xml:space="preserve"> </w:t>
      </w:r>
      <w:proofErr w:type="spellStart"/>
      <w:r w:rsidRPr="00534AD9">
        <w:rPr>
          <w:lang w:val="en-US"/>
        </w:rPr>
        <w:t>operatori</w:t>
      </w:r>
      <w:proofErr w:type="spellEnd"/>
      <w:r w:rsidRPr="00534AD9">
        <w:rPr>
          <w:lang w:val="en-US"/>
        </w:rPr>
        <w:t xml:space="preserve"> economici </w:t>
      </w:r>
      <w:proofErr w:type="spellStart"/>
      <w:r w:rsidRPr="00534AD9">
        <w:rPr>
          <w:lang w:val="en-US"/>
        </w:rPr>
        <w:t>şi</w:t>
      </w:r>
      <w:proofErr w:type="spellEnd"/>
      <w:r w:rsidRPr="00534AD9">
        <w:rPr>
          <w:lang w:val="en-US"/>
        </w:rPr>
        <w:t xml:space="preserve"> </w:t>
      </w:r>
      <w:proofErr w:type="spellStart"/>
      <w:r w:rsidRPr="00534AD9">
        <w:rPr>
          <w:lang w:val="en-US"/>
        </w:rPr>
        <w:t>una</w:t>
      </w:r>
      <w:proofErr w:type="spellEnd"/>
      <w:r w:rsidRPr="00534AD9">
        <w:rPr>
          <w:lang w:val="en-US"/>
        </w:rPr>
        <w:t xml:space="preserve"> </w:t>
      </w:r>
      <w:proofErr w:type="spellStart"/>
      <w:r w:rsidRPr="00534AD9">
        <w:rPr>
          <w:lang w:val="en-US"/>
        </w:rPr>
        <w:t>sau</w:t>
      </w:r>
      <w:proofErr w:type="spellEnd"/>
      <w:r w:rsidRPr="00534AD9">
        <w:rPr>
          <w:lang w:val="en-US"/>
        </w:rPr>
        <w:t xml:space="preserve"> </w:t>
      </w:r>
      <w:proofErr w:type="spellStart"/>
      <w:r w:rsidRPr="00534AD9">
        <w:rPr>
          <w:lang w:val="en-US"/>
        </w:rPr>
        <w:t>mai</w:t>
      </w:r>
      <w:proofErr w:type="spellEnd"/>
      <w:r w:rsidRPr="00534AD9">
        <w:rPr>
          <w:lang w:val="en-US"/>
        </w:rPr>
        <w:t xml:space="preserve"> </w:t>
      </w:r>
      <w:proofErr w:type="spellStart"/>
      <w:r w:rsidRPr="00534AD9">
        <w:rPr>
          <w:lang w:val="en-US"/>
        </w:rPr>
        <w:t>multe</w:t>
      </w:r>
      <w:proofErr w:type="spellEnd"/>
      <w:r w:rsidRPr="00534AD9">
        <w:rPr>
          <w:lang w:val="en-US"/>
        </w:rPr>
        <w:t xml:space="preserve"> </w:t>
      </w:r>
      <w:proofErr w:type="spellStart"/>
      <w:r w:rsidRPr="00534AD9">
        <w:rPr>
          <w:lang w:val="en-US"/>
        </w:rPr>
        <w:t>autorităţi</w:t>
      </w:r>
      <w:proofErr w:type="spellEnd"/>
      <w:r w:rsidRPr="00534AD9">
        <w:rPr>
          <w:lang w:val="en-US"/>
        </w:rPr>
        <w:t xml:space="preserve"> </w:t>
      </w:r>
      <w:proofErr w:type="spellStart"/>
      <w:r w:rsidRPr="00534AD9">
        <w:rPr>
          <w:lang w:val="en-US"/>
        </w:rPr>
        <w:t>contractante</w:t>
      </w:r>
      <w:proofErr w:type="spellEnd"/>
      <w:r w:rsidRPr="00534AD9">
        <w:rPr>
          <w:lang w:val="en-US"/>
        </w:rPr>
        <w:t xml:space="preserve">, care are ca </w:t>
      </w:r>
      <w:proofErr w:type="spellStart"/>
      <w:r w:rsidRPr="00534AD9">
        <w:rPr>
          <w:lang w:val="en-US"/>
        </w:rPr>
        <w:t>obiect</w:t>
      </w:r>
      <w:proofErr w:type="spellEnd"/>
      <w:r w:rsidRPr="00534AD9">
        <w:rPr>
          <w:lang w:val="en-US"/>
        </w:rPr>
        <w:t xml:space="preserve"> </w:t>
      </w:r>
      <w:proofErr w:type="spellStart"/>
      <w:r w:rsidRPr="00534AD9">
        <w:rPr>
          <w:lang w:val="en-US"/>
        </w:rPr>
        <w:t>achiziţia</w:t>
      </w:r>
      <w:proofErr w:type="spellEnd"/>
      <w:r w:rsidRPr="00534AD9">
        <w:rPr>
          <w:lang w:val="en-US"/>
        </w:rPr>
        <w:t xml:space="preserve"> de </w:t>
      </w:r>
      <w:proofErr w:type="spellStart"/>
      <w:r w:rsidRPr="00534AD9">
        <w:rPr>
          <w:lang w:val="en-US"/>
        </w:rPr>
        <w:t>bunuri</w:t>
      </w:r>
      <w:proofErr w:type="spellEnd"/>
      <w:r w:rsidRPr="00534AD9">
        <w:rPr>
          <w:lang w:val="en-US"/>
        </w:rPr>
        <w:t xml:space="preserve">, </w:t>
      </w:r>
      <w:proofErr w:type="spellStart"/>
      <w:r w:rsidRPr="00534AD9">
        <w:rPr>
          <w:lang w:val="en-US"/>
        </w:rPr>
        <w:t>executarea</w:t>
      </w:r>
      <w:proofErr w:type="spellEnd"/>
      <w:r w:rsidRPr="00534AD9">
        <w:rPr>
          <w:lang w:val="en-US"/>
        </w:rPr>
        <w:t xml:space="preserve"> de </w:t>
      </w:r>
      <w:proofErr w:type="spellStart"/>
      <w:r w:rsidRPr="00534AD9">
        <w:rPr>
          <w:lang w:val="en-US"/>
        </w:rPr>
        <w:t>lucrări</w:t>
      </w:r>
      <w:proofErr w:type="spellEnd"/>
      <w:r w:rsidRPr="00534AD9">
        <w:rPr>
          <w:lang w:val="en-US"/>
        </w:rPr>
        <w:t xml:space="preserve"> </w:t>
      </w:r>
      <w:proofErr w:type="spellStart"/>
      <w:r w:rsidRPr="00534AD9">
        <w:rPr>
          <w:lang w:val="en-US"/>
        </w:rPr>
        <w:t>sau</w:t>
      </w:r>
      <w:proofErr w:type="spellEnd"/>
      <w:r w:rsidRPr="00534AD9">
        <w:rPr>
          <w:lang w:val="en-US"/>
        </w:rPr>
        <w:t xml:space="preserve"> </w:t>
      </w:r>
      <w:proofErr w:type="spellStart"/>
      <w:r w:rsidRPr="00534AD9">
        <w:rPr>
          <w:lang w:val="en-US"/>
        </w:rPr>
        <w:t>prestarea</w:t>
      </w:r>
      <w:proofErr w:type="spellEnd"/>
      <w:r w:rsidRPr="00534AD9">
        <w:rPr>
          <w:lang w:val="en-US"/>
        </w:rPr>
        <w:t xml:space="preserve"> de </w:t>
      </w:r>
      <w:proofErr w:type="spellStart"/>
      <w:r w:rsidRPr="00534AD9">
        <w:rPr>
          <w:lang w:val="en-US"/>
        </w:rPr>
        <w:t>servicii</w:t>
      </w:r>
      <w:proofErr w:type="spellEnd"/>
      <w:r w:rsidRPr="00534AD9">
        <w:rPr>
          <w:lang w:val="en-US"/>
        </w:rPr>
        <w:t>;</w:t>
      </w:r>
    </w:p>
    <w:p w14:paraId="69830C38" w14:textId="3479EA0F" w:rsidR="001908BC" w:rsidRPr="00534AD9" w:rsidRDefault="001908BC" w:rsidP="00534AD9">
      <w:pPr>
        <w:shd w:val="clear" w:color="auto" w:fill="FFFFFF" w:themeFill="background1"/>
        <w:ind w:firstLine="851"/>
        <w:jc w:val="both"/>
        <w:rPr>
          <w:lang w:val="en-US"/>
        </w:rPr>
      </w:pPr>
      <w:r w:rsidRPr="00534AD9">
        <w:rPr>
          <w:lang w:val="en-US"/>
        </w:rPr>
        <w:t xml:space="preserve">contract de </w:t>
      </w:r>
      <w:proofErr w:type="spellStart"/>
      <w:r w:rsidRPr="00534AD9">
        <w:rPr>
          <w:lang w:val="en-US"/>
        </w:rPr>
        <w:t>achiziţii</w:t>
      </w:r>
      <w:proofErr w:type="spellEnd"/>
      <w:r w:rsidRPr="00534AD9">
        <w:rPr>
          <w:lang w:val="en-US"/>
        </w:rPr>
        <w:t xml:space="preserve"> </w:t>
      </w:r>
      <w:proofErr w:type="spellStart"/>
      <w:r w:rsidRPr="00534AD9">
        <w:rPr>
          <w:lang w:val="en-US"/>
        </w:rPr>
        <w:t>publice</w:t>
      </w:r>
      <w:proofErr w:type="spellEnd"/>
      <w:r w:rsidRPr="00534AD9">
        <w:rPr>
          <w:lang w:val="en-US"/>
        </w:rPr>
        <w:t xml:space="preserve"> de </w:t>
      </w:r>
      <w:proofErr w:type="spellStart"/>
      <w:r w:rsidRPr="00534AD9">
        <w:rPr>
          <w:lang w:val="en-US"/>
        </w:rPr>
        <w:t>bunuri</w:t>
      </w:r>
      <w:proofErr w:type="spellEnd"/>
      <w:r w:rsidRPr="00534AD9">
        <w:rPr>
          <w:lang w:val="en-US"/>
        </w:rPr>
        <w:t xml:space="preserve"> – contract de </w:t>
      </w:r>
      <w:proofErr w:type="spellStart"/>
      <w:r w:rsidRPr="00534AD9">
        <w:rPr>
          <w:lang w:val="en-US"/>
        </w:rPr>
        <w:t>achiziţii</w:t>
      </w:r>
      <w:proofErr w:type="spellEnd"/>
      <w:r w:rsidRPr="00534AD9">
        <w:rPr>
          <w:lang w:val="en-US"/>
        </w:rPr>
        <w:t xml:space="preserve"> </w:t>
      </w:r>
      <w:proofErr w:type="spellStart"/>
      <w:r w:rsidRPr="00534AD9">
        <w:rPr>
          <w:lang w:val="en-US"/>
        </w:rPr>
        <w:t>publice</w:t>
      </w:r>
      <w:proofErr w:type="spellEnd"/>
      <w:r w:rsidRPr="00534AD9">
        <w:rPr>
          <w:lang w:val="en-US"/>
        </w:rPr>
        <w:t xml:space="preserve"> care are ca </w:t>
      </w:r>
      <w:proofErr w:type="spellStart"/>
      <w:r w:rsidRPr="00534AD9">
        <w:rPr>
          <w:lang w:val="en-US"/>
        </w:rPr>
        <w:t>obiect</w:t>
      </w:r>
      <w:proofErr w:type="spellEnd"/>
      <w:r w:rsidRPr="00534AD9">
        <w:rPr>
          <w:lang w:val="en-US"/>
        </w:rPr>
        <w:t xml:space="preserve"> </w:t>
      </w:r>
      <w:proofErr w:type="spellStart"/>
      <w:r w:rsidRPr="00534AD9">
        <w:rPr>
          <w:lang w:val="en-US"/>
        </w:rPr>
        <w:t>achiziţia</w:t>
      </w:r>
      <w:proofErr w:type="spellEnd"/>
      <w:r w:rsidRPr="00534AD9">
        <w:rPr>
          <w:lang w:val="en-US"/>
        </w:rPr>
        <w:t xml:space="preserve"> de </w:t>
      </w:r>
      <w:proofErr w:type="spellStart"/>
      <w:r w:rsidRPr="00534AD9">
        <w:rPr>
          <w:lang w:val="en-US"/>
        </w:rPr>
        <w:t>bunuri</w:t>
      </w:r>
      <w:proofErr w:type="spellEnd"/>
      <w:r w:rsidRPr="00534AD9">
        <w:rPr>
          <w:lang w:val="en-US"/>
        </w:rPr>
        <w:t xml:space="preserve">, </w:t>
      </w:r>
      <w:proofErr w:type="spellStart"/>
      <w:r w:rsidRPr="00534AD9">
        <w:rPr>
          <w:lang w:val="en-US"/>
        </w:rPr>
        <w:t>cumpărarea</w:t>
      </w:r>
      <w:proofErr w:type="spellEnd"/>
      <w:r w:rsidRPr="00534AD9">
        <w:rPr>
          <w:lang w:val="en-US"/>
        </w:rPr>
        <w:t xml:space="preserve"> lor </w:t>
      </w:r>
      <w:proofErr w:type="spellStart"/>
      <w:r w:rsidRPr="00534AD9">
        <w:rPr>
          <w:lang w:val="en-US"/>
        </w:rPr>
        <w:t>în</w:t>
      </w:r>
      <w:proofErr w:type="spellEnd"/>
      <w:r w:rsidRPr="00534AD9">
        <w:rPr>
          <w:lang w:val="en-US"/>
        </w:rPr>
        <w:t xml:space="preserve"> rate, </w:t>
      </w:r>
      <w:proofErr w:type="spellStart"/>
      <w:r w:rsidRPr="00534AD9">
        <w:rPr>
          <w:lang w:val="en-US"/>
        </w:rPr>
        <w:t>locaţiunea</w:t>
      </w:r>
      <w:proofErr w:type="spellEnd"/>
      <w:r w:rsidRPr="00534AD9">
        <w:rPr>
          <w:lang w:val="en-US"/>
        </w:rPr>
        <w:t xml:space="preserve"> </w:t>
      </w:r>
      <w:proofErr w:type="spellStart"/>
      <w:r w:rsidRPr="00534AD9">
        <w:rPr>
          <w:lang w:val="en-US"/>
        </w:rPr>
        <w:t>sau</w:t>
      </w:r>
      <w:proofErr w:type="spellEnd"/>
      <w:r w:rsidRPr="00534AD9">
        <w:rPr>
          <w:lang w:val="en-US"/>
        </w:rPr>
        <w:t xml:space="preserve"> </w:t>
      </w:r>
      <w:proofErr w:type="spellStart"/>
      <w:r w:rsidRPr="00534AD9">
        <w:rPr>
          <w:lang w:val="en-US"/>
        </w:rPr>
        <w:t>leasingul</w:t>
      </w:r>
      <w:proofErr w:type="spellEnd"/>
      <w:r w:rsidRPr="00534AD9">
        <w:rPr>
          <w:lang w:val="en-US"/>
        </w:rPr>
        <w:t xml:space="preserve"> cu </w:t>
      </w:r>
      <w:proofErr w:type="spellStart"/>
      <w:r w:rsidRPr="00534AD9">
        <w:rPr>
          <w:lang w:val="en-US"/>
        </w:rPr>
        <w:t>sau</w:t>
      </w:r>
      <w:proofErr w:type="spellEnd"/>
      <w:r w:rsidRPr="00534AD9">
        <w:rPr>
          <w:lang w:val="en-US"/>
        </w:rPr>
        <w:t xml:space="preserve"> </w:t>
      </w:r>
      <w:proofErr w:type="spellStart"/>
      <w:r w:rsidRPr="00534AD9">
        <w:rPr>
          <w:lang w:val="en-US"/>
        </w:rPr>
        <w:t>fără</w:t>
      </w:r>
      <w:proofErr w:type="spellEnd"/>
      <w:r w:rsidRPr="00534AD9">
        <w:rPr>
          <w:lang w:val="en-US"/>
        </w:rPr>
        <w:t xml:space="preserve"> </w:t>
      </w:r>
      <w:proofErr w:type="spellStart"/>
      <w:r w:rsidRPr="00534AD9">
        <w:rPr>
          <w:lang w:val="en-US"/>
        </w:rPr>
        <w:t>opţiune</w:t>
      </w:r>
      <w:proofErr w:type="spellEnd"/>
      <w:r w:rsidRPr="00534AD9">
        <w:rPr>
          <w:lang w:val="en-US"/>
        </w:rPr>
        <w:t xml:space="preserve"> de </w:t>
      </w:r>
      <w:proofErr w:type="spellStart"/>
      <w:r w:rsidRPr="00534AD9">
        <w:rPr>
          <w:lang w:val="en-US"/>
        </w:rPr>
        <w:t>cumpărare</w:t>
      </w:r>
      <w:proofErr w:type="spellEnd"/>
      <w:r w:rsidRPr="00534AD9">
        <w:rPr>
          <w:lang w:val="en-US"/>
        </w:rPr>
        <w:t xml:space="preserve">. Un contract de </w:t>
      </w:r>
      <w:proofErr w:type="spellStart"/>
      <w:r w:rsidRPr="00534AD9">
        <w:rPr>
          <w:lang w:val="en-US"/>
        </w:rPr>
        <w:t>achiziţii</w:t>
      </w:r>
      <w:proofErr w:type="spellEnd"/>
      <w:r w:rsidRPr="00534AD9">
        <w:rPr>
          <w:lang w:val="en-US"/>
        </w:rPr>
        <w:t xml:space="preserve"> </w:t>
      </w:r>
      <w:proofErr w:type="spellStart"/>
      <w:r w:rsidRPr="00534AD9">
        <w:rPr>
          <w:lang w:val="en-US"/>
        </w:rPr>
        <w:t>publice</w:t>
      </w:r>
      <w:proofErr w:type="spellEnd"/>
      <w:r w:rsidRPr="00534AD9">
        <w:rPr>
          <w:lang w:val="en-US"/>
        </w:rPr>
        <w:t xml:space="preserve"> care are ca </w:t>
      </w:r>
      <w:proofErr w:type="spellStart"/>
      <w:r w:rsidRPr="00534AD9">
        <w:rPr>
          <w:lang w:val="en-US"/>
        </w:rPr>
        <w:t>obiect</w:t>
      </w:r>
      <w:proofErr w:type="spellEnd"/>
      <w:r w:rsidRPr="00534AD9">
        <w:rPr>
          <w:lang w:val="en-US"/>
        </w:rPr>
        <w:t xml:space="preserve"> </w:t>
      </w:r>
      <w:proofErr w:type="spellStart"/>
      <w:r w:rsidRPr="00534AD9">
        <w:rPr>
          <w:lang w:val="en-US"/>
        </w:rPr>
        <w:t>furnizarea</w:t>
      </w:r>
      <w:proofErr w:type="spellEnd"/>
      <w:r w:rsidRPr="00534AD9">
        <w:rPr>
          <w:lang w:val="en-US"/>
        </w:rPr>
        <w:t xml:space="preserve"> de </w:t>
      </w:r>
      <w:proofErr w:type="spellStart"/>
      <w:r w:rsidRPr="00534AD9">
        <w:rPr>
          <w:lang w:val="en-US"/>
        </w:rPr>
        <w:t>bunuri</w:t>
      </w:r>
      <w:proofErr w:type="spellEnd"/>
      <w:r w:rsidRPr="00534AD9">
        <w:rPr>
          <w:lang w:val="en-US"/>
        </w:rPr>
        <w:t xml:space="preserve"> </w:t>
      </w:r>
      <w:proofErr w:type="spellStart"/>
      <w:r w:rsidRPr="00534AD9">
        <w:rPr>
          <w:lang w:val="en-US"/>
        </w:rPr>
        <w:t>şi</w:t>
      </w:r>
      <w:proofErr w:type="spellEnd"/>
      <w:r w:rsidRPr="00534AD9">
        <w:rPr>
          <w:lang w:val="en-US"/>
        </w:rPr>
        <w:t xml:space="preserve"> care </w:t>
      </w:r>
      <w:proofErr w:type="spellStart"/>
      <w:r w:rsidRPr="00534AD9">
        <w:rPr>
          <w:lang w:val="en-US"/>
        </w:rPr>
        <w:t>acoperă</w:t>
      </w:r>
      <w:proofErr w:type="spellEnd"/>
      <w:r w:rsidRPr="00534AD9">
        <w:rPr>
          <w:lang w:val="en-US"/>
        </w:rPr>
        <w:t xml:space="preserve">, </w:t>
      </w:r>
      <w:proofErr w:type="spellStart"/>
      <w:r w:rsidRPr="00534AD9">
        <w:rPr>
          <w:lang w:val="en-US"/>
        </w:rPr>
        <w:t>în</w:t>
      </w:r>
      <w:proofErr w:type="spellEnd"/>
      <w:r w:rsidRPr="00534AD9">
        <w:rPr>
          <w:lang w:val="en-US"/>
        </w:rPr>
        <w:t xml:space="preserve"> mod </w:t>
      </w:r>
      <w:proofErr w:type="spellStart"/>
      <w:r w:rsidRPr="00534AD9">
        <w:rPr>
          <w:lang w:val="en-US"/>
        </w:rPr>
        <w:t>suplimentar</w:t>
      </w:r>
      <w:proofErr w:type="spellEnd"/>
      <w:r w:rsidRPr="00534AD9">
        <w:rPr>
          <w:lang w:val="en-US"/>
        </w:rPr>
        <w:t xml:space="preserve">, </w:t>
      </w:r>
      <w:proofErr w:type="spellStart"/>
      <w:r w:rsidRPr="00534AD9">
        <w:rPr>
          <w:lang w:val="en-US"/>
        </w:rPr>
        <w:t>lucrări</w:t>
      </w:r>
      <w:proofErr w:type="spellEnd"/>
      <w:r w:rsidRPr="00534AD9">
        <w:rPr>
          <w:lang w:val="en-US"/>
        </w:rPr>
        <w:t xml:space="preserve"> de </w:t>
      </w:r>
      <w:proofErr w:type="spellStart"/>
      <w:r w:rsidRPr="00534AD9">
        <w:rPr>
          <w:lang w:val="en-US"/>
        </w:rPr>
        <w:t>montaj</w:t>
      </w:r>
      <w:proofErr w:type="spellEnd"/>
      <w:r w:rsidRPr="00534AD9">
        <w:rPr>
          <w:lang w:val="en-US"/>
        </w:rPr>
        <w:t xml:space="preserve"> </w:t>
      </w:r>
      <w:proofErr w:type="spellStart"/>
      <w:r w:rsidRPr="00534AD9">
        <w:rPr>
          <w:lang w:val="en-US"/>
        </w:rPr>
        <w:t>şi</w:t>
      </w:r>
      <w:proofErr w:type="spellEnd"/>
      <w:r w:rsidRPr="00534AD9">
        <w:rPr>
          <w:lang w:val="en-US"/>
        </w:rPr>
        <w:t xml:space="preserve"> de </w:t>
      </w:r>
      <w:proofErr w:type="spellStart"/>
      <w:r w:rsidRPr="00534AD9">
        <w:rPr>
          <w:lang w:val="en-US"/>
        </w:rPr>
        <w:t>instalare</w:t>
      </w:r>
      <w:proofErr w:type="spellEnd"/>
      <w:r w:rsidRPr="00534AD9">
        <w:rPr>
          <w:lang w:val="en-US"/>
        </w:rPr>
        <w:t xml:space="preserve"> </w:t>
      </w:r>
      <w:proofErr w:type="spellStart"/>
      <w:r w:rsidRPr="00534AD9">
        <w:rPr>
          <w:lang w:val="en-US"/>
        </w:rPr>
        <w:t>este</w:t>
      </w:r>
      <w:proofErr w:type="spellEnd"/>
      <w:r w:rsidRPr="00534AD9">
        <w:rPr>
          <w:lang w:val="en-US"/>
        </w:rPr>
        <w:t xml:space="preserve"> </w:t>
      </w:r>
      <w:proofErr w:type="spellStart"/>
      <w:r w:rsidRPr="00534AD9">
        <w:rPr>
          <w:lang w:val="en-US"/>
        </w:rPr>
        <w:t>considerat</w:t>
      </w:r>
      <w:proofErr w:type="spellEnd"/>
      <w:r w:rsidRPr="00534AD9">
        <w:rPr>
          <w:lang w:val="en-US"/>
        </w:rPr>
        <w:t xml:space="preserve"> contract de </w:t>
      </w:r>
      <w:proofErr w:type="spellStart"/>
      <w:r w:rsidRPr="00534AD9">
        <w:rPr>
          <w:lang w:val="en-US"/>
        </w:rPr>
        <w:t>achiziţii</w:t>
      </w:r>
      <w:proofErr w:type="spellEnd"/>
      <w:r w:rsidRPr="00534AD9">
        <w:rPr>
          <w:lang w:val="en-US"/>
        </w:rPr>
        <w:t xml:space="preserve"> </w:t>
      </w:r>
      <w:proofErr w:type="spellStart"/>
      <w:r w:rsidRPr="00534AD9">
        <w:rPr>
          <w:lang w:val="en-US"/>
        </w:rPr>
        <w:t>publice</w:t>
      </w:r>
      <w:proofErr w:type="spellEnd"/>
      <w:r w:rsidRPr="00534AD9">
        <w:rPr>
          <w:lang w:val="en-US"/>
        </w:rPr>
        <w:t xml:space="preserve"> de </w:t>
      </w:r>
      <w:proofErr w:type="spellStart"/>
      <w:r w:rsidRPr="00534AD9">
        <w:rPr>
          <w:lang w:val="en-US"/>
        </w:rPr>
        <w:t>bunuri</w:t>
      </w:r>
      <w:proofErr w:type="spellEnd"/>
      <w:r w:rsidRPr="00534AD9">
        <w:rPr>
          <w:lang w:val="en-US"/>
        </w:rPr>
        <w:t>;</w:t>
      </w:r>
      <w:r w:rsidRPr="00534AD9">
        <w:rPr>
          <w:lang w:val="en-US"/>
        </w:rPr>
        <w:br/>
        <w:t xml:space="preserve">            contract de </w:t>
      </w:r>
      <w:proofErr w:type="spellStart"/>
      <w:r w:rsidRPr="00534AD9">
        <w:rPr>
          <w:lang w:val="en-US"/>
        </w:rPr>
        <w:t>achiziţii</w:t>
      </w:r>
      <w:proofErr w:type="spellEnd"/>
      <w:r w:rsidRPr="00534AD9">
        <w:rPr>
          <w:lang w:val="en-US"/>
        </w:rPr>
        <w:t xml:space="preserve"> </w:t>
      </w:r>
      <w:proofErr w:type="spellStart"/>
      <w:r w:rsidRPr="00534AD9">
        <w:rPr>
          <w:lang w:val="en-US"/>
        </w:rPr>
        <w:t>publice</w:t>
      </w:r>
      <w:proofErr w:type="spellEnd"/>
      <w:r w:rsidRPr="00534AD9">
        <w:rPr>
          <w:lang w:val="en-US"/>
        </w:rPr>
        <w:t xml:space="preserve"> de </w:t>
      </w:r>
      <w:proofErr w:type="spellStart"/>
      <w:r w:rsidRPr="00534AD9">
        <w:rPr>
          <w:lang w:val="en-US"/>
        </w:rPr>
        <w:t>lucrări</w:t>
      </w:r>
      <w:proofErr w:type="spellEnd"/>
      <w:r w:rsidRPr="00534AD9">
        <w:rPr>
          <w:lang w:val="en-US"/>
        </w:rPr>
        <w:t xml:space="preserve"> – contract de </w:t>
      </w:r>
      <w:proofErr w:type="spellStart"/>
      <w:r w:rsidRPr="00534AD9">
        <w:rPr>
          <w:lang w:val="en-US"/>
        </w:rPr>
        <w:t>achiziţii</w:t>
      </w:r>
      <w:proofErr w:type="spellEnd"/>
      <w:r w:rsidRPr="00534AD9">
        <w:rPr>
          <w:lang w:val="en-US"/>
        </w:rPr>
        <w:t xml:space="preserve"> </w:t>
      </w:r>
      <w:proofErr w:type="spellStart"/>
      <w:r w:rsidRPr="00534AD9">
        <w:rPr>
          <w:lang w:val="en-US"/>
        </w:rPr>
        <w:t>publice</w:t>
      </w:r>
      <w:proofErr w:type="spellEnd"/>
      <w:r w:rsidRPr="00534AD9">
        <w:rPr>
          <w:lang w:val="en-US"/>
        </w:rPr>
        <w:t xml:space="preserve"> care are ca </w:t>
      </w:r>
      <w:proofErr w:type="spellStart"/>
      <w:r w:rsidRPr="00534AD9">
        <w:rPr>
          <w:lang w:val="en-US"/>
        </w:rPr>
        <w:t>obiect</w:t>
      </w:r>
      <w:proofErr w:type="spellEnd"/>
      <w:r w:rsidRPr="00534AD9">
        <w:rPr>
          <w:lang w:val="en-US"/>
        </w:rPr>
        <w:t>:</w:t>
      </w:r>
      <w:r w:rsidRPr="00534AD9">
        <w:rPr>
          <w:lang w:val="en-US"/>
        </w:rPr>
        <w:br/>
        <w:t xml:space="preserve">            a) </w:t>
      </w:r>
      <w:proofErr w:type="spellStart"/>
      <w:r w:rsidRPr="00534AD9">
        <w:rPr>
          <w:lang w:val="en-US"/>
        </w:rPr>
        <w:t>execuţia</w:t>
      </w:r>
      <w:proofErr w:type="spellEnd"/>
      <w:r w:rsidRPr="00534AD9">
        <w:rPr>
          <w:lang w:val="en-US"/>
        </w:rPr>
        <w:t xml:space="preserve"> </w:t>
      </w:r>
      <w:proofErr w:type="spellStart"/>
      <w:r w:rsidRPr="00534AD9">
        <w:rPr>
          <w:lang w:val="en-US"/>
        </w:rPr>
        <w:t>sau</w:t>
      </w:r>
      <w:proofErr w:type="spellEnd"/>
      <w:r w:rsidRPr="00534AD9">
        <w:rPr>
          <w:lang w:val="en-US"/>
        </w:rPr>
        <w:t xml:space="preserve"> </w:t>
      </w:r>
      <w:proofErr w:type="spellStart"/>
      <w:r w:rsidRPr="00534AD9">
        <w:rPr>
          <w:lang w:val="en-US"/>
        </w:rPr>
        <w:t>proiectarea</w:t>
      </w:r>
      <w:proofErr w:type="spellEnd"/>
      <w:r w:rsidRPr="00534AD9">
        <w:rPr>
          <w:lang w:val="en-US"/>
        </w:rPr>
        <w:t xml:space="preserve"> </w:t>
      </w:r>
      <w:proofErr w:type="spellStart"/>
      <w:r w:rsidRPr="00534AD9">
        <w:rPr>
          <w:lang w:val="en-US"/>
        </w:rPr>
        <w:t>şi</w:t>
      </w:r>
      <w:proofErr w:type="spellEnd"/>
      <w:r w:rsidRPr="00534AD9">
        <w:rPr>
          <w:lang w:val="en-US"/>
        </w:rPr>
        <w:t xml:space="preserve"> </w:t>
      </w:r>
      <w:proofErr w:type="spellStart"/>
      <w:r w:rsidRPr="00534AD9">
        <w:rPr>
          <w:lang w:val="en-US"/>
        </w:rPr>
        <w:t>execuţia</w:t>
      </w:r>
      <w:proofErr w:type="spellEnd"/>
      <w:r w:rsidRPr="00534AD9">
        <w:rPr>
          <w:lang w:val="en-US"/>
        </w:rPr>
        <w:t xml:space="preserve"> de </w:t>
      </w:r>
      <w:proofErr w:type="spellStart"/>
      <w:r w:rsidRPr="00534AD9">
        <w:rPr>
          <w:lang w:val="en-US"/>
        </w:rPr>
        <w:t>lucrări</w:t>
      </w:r>
      <w:proofErr w:type="spellEnd"/>
      <w:r w:rsidRPr="00534AD9">
        <w:rPr>
          <w:lang w:val="en-US"/>
        </w:rPr>
        <w:t xml:space="preserve"> legate de </w:t>
      </w:r>
      <w:proofErr w:type="spellStart"/>
      <w:r w:rsidRPr="00534AD9">
        <w:rPr>
          <w:lang w:val="en-US"/>
        </w:rPr>
        <w:t>una</w:t>
      </w:r>
      <w:proofErr w:type="spellEnd"/>
      <w:r w:rsidRPr="00534AD9">
        <w:rPr>
          <w:lang w:val="en-US"/>
        </w:rPr>
        <w:t xml:space="preserve"> </w:t>
      </w:r>
      <w:proofErr w:type="spellStart"/>
      <w:r w:rsidRPr="00534AD9">
        <w:rPr>
          <w:lang w:val="en-US"/>
        </w:rPr>
        <w:t>dintre</w:t>
      </w:r>
      <w:proofErr w:type="spellEnd"/>
      <w:r w:rsidRPr="00534AD9">
        <w:rPr>
          <w:lang w:val="en-US"/>
        </w:rPr>
        <w:t xml:space="preserve"> </w:t>
      </w:r>
      <w:proofErr w:type="spellStart"/>
      <w:r w:rsidRPr="00534AD9">
        <w:rPr>
          <w:lang w:val="en-US"/>
        </w:rPr>
        <w:t>activităţile</w:t>
      </w:r>
      <w:proofErr w:type="spellEnd"/>
      <w:r w:rsidRPr="00534AD9">
        <w:rPr>
          <w:lang w:val="en-US"/>
        </w:rPr>
        <w:t xml:space="preserve"> </w:t>
      </w:r>
      <w:proofErr w:type="spellStart"/>
      <w:r w:rsidRPr="00534AD9">
        <w:rPr>
          <w:lang w:val="en-US"/>
        </w:rPr>
        <w:t>prevăzute</w:t>
      </w:r>
      <w:proofErr w:type="spellEnd"/>
      <w:r w:rsidRPr="00534AD9">
        <w:rPr>
          <w:lang w:val="en-US"/>
        </w:rPr>
        <w:t xml:space="preserve"> </w:t>
      </w:r>
      <w:proofErr w:type="spellStart"/>
      <w:r w:rsidRPr="00534AD9">
        <w:rPr>
          <w:lang w:val="en-US"/>
        </w:rPr>
        <w:t>în</w:t>
      </w:r>
      <w:proofErr w:type="spellEnd"/>
      <w:r w:rsidRPr="00534AD9">
        <w:rPr>
          <w:lang w:val="en-US"/>
        </w:rPr>
        <w:t xml:space="preserve"> </w:t>
      </w:r>
      <w:proofErr w:type="spellStart"/>
      <w:r w:rsidRPr="00534AD9">
        <w:rPr>
          <w:lang w:val="en-US"/>
        </w:rPr>
        <w:t>anexa</w:t>
      </w:r>
      <w:proofErr w:type="spellEnd"/>
      <w:r w:rsidRPr="00534AD9">
        <w:rPr>
          <w:lang w:val="en-US"/>
        </w:rPr>
        <w:t xml:space="preserve"> nr.11</w:t>
      </w:r>
      <w:r w:rsidR="000C3A95" w:rsidRPr="00534AD9">
        <w:rPr>
          <w:lang w:val="en-US"/>
        </w:rPr>
        <w:t xml:space="preserve"> la </w:t>
      </w:r>
      <w:proofErr w:type="spellStart"/>
      <w:r w:rsidR="000C3A95" w:rsidRPr="00534AD9">
        <w:rPr>
          <w:lang w:val="en-US"/>
        </w:rPr>
        <w:t>Legea</w:t>
      </w:r>
      <w:proofErr w:type="spellEnd"/>
      <w:r w:rsidR="000C3A95" w:rsidRPr="00534AD9">
        <w:rPr>
          <w:lang w:val="en-US"/>
        </w:rPr>
        <w:t xml:space="preserve"> nr.131/2015 </w:t>
      </w:r>
      <w:proofErr w:type="spellStart"/>
      <w:r w:rsidR="000C3A95" w:rsidRPr="00534AD9">
        <w:rPr>
          <w:lang w:val="en-US"/>
        </w:rPr>
        <w:t>privind</w:t>
      </w:r>
      <w:proofErr w:type="spellEnd"/>
      <w:r w:rsidR="000C3A95" w:rsidRPr="00534AD9">
        <w:rPr>
          <w:lang w:val="en-US"/>
        </w:rPr>
        <w:t xml:space="preserve"> </w:t>
      </w:r>
      <w:proofErr w:type="spellStart"/>
      <w:r w:rsidR="000C3A95" w:rsidRPr="00534AD9">
        <w:rPr>
          <w:lang w:val="en-US"/>
        </w:rPr>
        <w:t>achiziții</w:t>
      </w:r>
      <w:proofErr w:type="spellEnd"/>
      <w:r w:rsidR="000C3A95" w:rsidRPr="00534AD9">
        <w:rPr>
          <w:lang w:val="en-US"/>
        </w:rPr>
        <w:t xml:space="preserve"> </w:t>
      </w:r>
      <w:proofErr w:type="spellStart"/>
      <w:r w:rsidR="000C3A95" w:rsidRPr="00534AD9">
        <w:rPr>
          <w:lang w:val="en-US"/>
        </w:rPr>
        <w:t>publice</w:t>
      </w:r>
      <w:proofErr w:type="spellEnd"/>
      <w:r w:rsidRPr="00534AD9">
        <w:rPr>
          <w:lang w:val="en-US"/>
        </w:rPr>
        <w:t>;</w:t>
      </w:r>
      <w:r w:rsidRPr="00534AD9">
        <w:rPr>
          <w:lang w:val="en-US"/>
        </w:rPr>
        <w:br/>
        <w:t xml:space="preserve">            b) </w:t>
      </w:r>
      <w:proofErr w:type="spellStart"/>
      <w:r w:rsidRPr="00534AD9">
        <w:rPr>
          <w:lang w:val="en-US"/>
        </w:rPr>
        <w:t>execuţia</w:t>
      </w:r>
      <w:proofErr w:type="spellEnd"/>
      <w:r w:rsidRPr="00534AD9">
        <w:rPr>
          <w:lang w:val="en-US"/>
        </w:rPr>
        <w:t xml:space="preserve"> </w:t>
      </w:r>
      <w:proofErr w:type="spellStart"/>
      <w:r w:rsidRPr="00534AD9">
        <w:rPr>
          <w:lang w:val="en-US"/>
        </w:rPr>
        <w:t>sau</w:t>
      </w:r>
      <w:proofErr w:type="spellEnd"/>
      <w:r w:rsidRPr="00534AD9">
        <w:rPr>
          <w:lang w:val="en-US"/>
        </w:rPr>
        <w:t xml:space="preserve"> </w:t>
      </w:r>
      <w:proofErr w:type="spellStart"/>
      <w:r w:rsidRPr="00534AD9">
        <w:rPr>
          <w:lang w:val="en-US"/>
        </w:rPr>
        <w:t>proiectarea</w:t>
      </w:r>
      <w:proofErr w:type="spellEnd"/>
      <w:r w:rsidRPr="00534AD9">
        <w:rPr>
          <w:lang w:val="en-US"/>
        </w:rPr>
        <w:t xml:space="preserve"> </w:t>
      </w:r>
      <w:proofErr w:type="spellStart"/>
      <w:r w:rsidRPr="00534AD9">
        <w:rPr>
          <w:lang w:val="en-US"/>
        </w:rPr>
        <w:t>şi</w:t>
      </w:r>
      <w:proofErr w:type="spellEnd"/>
      <w:r w:rsidRPr="00534AD9">
        <w:rPr>
          <w:lang w:val="en-US"/>
        </w:rPr>
        <w:t xml:space="preserve"> </w:t>
      </w:r>
      <w:proofErr w:type="spellStart"/>
      <w:r w:rsidRPr="00534AD9">
        <w:rPr>
          <w:lang w:val="en-US"/>
        </w:rPr>
        <w:t>execuţia</w:t>
      </w:r>
      <w:proofErr w:type="spellEnd"/>
      <w:r w:rsidRPr="00534AD9">
        <w:rPr>
          <w:lang w:val="en-US"/>
        </w:rPr>
        <w:t xml:space="preserve"> </w:t>
      </w:r>
      <w:proofErr w:type="spellStart"/>
      <w:r w:rsidRPr="00534AD9">
        <w:rPr>
          <w:lang w:val="en-US"/>
        </w:rPr>
        <w:t>unei</w:t>
      </w:r>
      <w:proofErr w:type="spellEnd"/>
      <w:r w:rsidRPr="00534AD9">
        <w:rPr>
          <w:lang w:val="en-US"/>
        </w:rPr>
        <w:t xml:space="preserve"> </w:t>
      </w:r>
      <w:proofErr w:type="spellStart"/>
      <w:r w:rsidRPr="00534AD9">
        <w:rPr>
          <w:lang w:val="en-US"/>
        </w:rPr>
        <w:t>lucrări</w:t>
      </w:r>
      <w:proofErr w:type="spellEnd"/>
      <w:r w:rsidRPr="00534AD9">
        <w:rPr>
          <w:lang w:val="en-US"/>
        </w:rPr>
        <w:t xml:space="preserve">, </w:t>
      </w:r>
      <w:proofErr w:type="spellStart"/>
      <w:r w:rsidRPr="00534AD9">
        <w:rPr>
          <w:lang w:val="en-US"/>
        </w:rPr>
        <w:t>alta</w:t>
      </w:r>
      <w:proofErr w:type="spellEnd"/>
      <w:r w:rsidRPr="00534AD9">
        <w:rPr>
          <w:lang w:val="en-US"/>
        </w:rPr>
        <w:t xml:space="preserve"> </w:t>
      </w:r>
      <w:proofErr w:type="spellStart"/>
      <w:r w:rsidRPr="00534AD9">
        <w:rPr>
          <w:lang w:val="en-US"/>
        </w:rPr>
        <w:t>decît</w:t>
      </w:r>
      <w:proofErr w:type="spellEnd"/>
      <w:r w:rsidRPr="00534AD9">
        <w:rPr>
          <w:lang w:val="en-US"/>
        </w:rPr>
        <w:t xml:space="preserve"> </w:t>
      </w:r>
      <w:proofErr w:type="spellStart"/>
      <w:r w:rsidRPr="00534AD9">
        <w:rPr>
          <w:lang w:val="en-US"/>
        </w:rPr>
        <w:t>cele</w:t>
      </w:r>
      <w:proofErr w:type="spellEnd"/>
      <w:r w:rsidRPr="00534AD9">
        <w:rPr>
          <w:lang w:val="en-US"/>
        </w:rPr>
        <w:t xml:space="preserve"> </w:t>
      </w:r>
      <w:proofErr w:type="spellStart"/>
      <w:r w:rsidRPr="00534AD9">
        <w:rPr>
          <w:lang w:val="en-US"/>
        </w:rPr>
        <w:t>prevăzute</w:t>
      </w:r>
      <w:proofErr w:type="spellEnd"/>
      <w:r w:rsidRPr="00534AD9">
        <w:rPr>
          <w:lang w:val="en-US"/>
        </w:rPr>
        <w:t xml:space="preserve"> la </w:t>
      </w:r>
      <w:proofErr w:type="spellStart"/>
      <w:r w:rsidRPr="00534AD9">
        <w:rPr>
          <w:lang w:val="en-US"/>
        </w:rPr>
        <w:t>lit.a</w:t>
      </w:r>
      <w:proofErr w:type="spellEnd"/>
      <w:r w:rsidRPr="00534AD9">
        <w:rPr>
          <w:lang w:val="en-US"/>
        </w:rPr>
        <w:t>);</w:t>
      </w:r>
      <w:r w:rsidRPr="00534AD9">
        <w:rPr>
          <w:lang w:val="en-US"/>
        </w:rPr>
        <w:br/>
        <w:t xml:space="preserve">            c) </w:t>
      </w:r>
      <w:proofErr w:type="spellStart"/>
      <w:r w:rsidRPr="00534AD9">
        <w:rPr>
          <w:lang w:val="en-US"/>
        </w:rPr>
        <w:t>realizarea</w:t>
      </w:r>
      <w:proofErr w:type="spellEnd"/>
      <w:r w:rsidRPr="00534AD9">
        <w:rPr>
          <w:lang w:val="en-US"/>
        </w:rPr>
        <w:t xml:space="preserve"> </w:t>
      </w:r>
      <w:proofErr w:type="spellStart"/>
      <w:r w:rsidRPr="00534AD9">
        <w:rPr>
          <w:lang w:val="en-US"/>
        </w:rPr>
        <w:t>unei</w:t>
      </w:r>
      <w:proofErr w:type="spellEnd"/>
      <w:r w:rsidRPr="00534AD9">
        <w:rPr>
          <w:lang w:val="en-US"/>
        </w:rPr>
        <w:t xml:space="preserve"> </w:t>
      </w:r>
      <w:proofErr w:type="spellStart"/>
      <w:r w:rsidRPr="00534AD9">
        <w:rPr>
          <w:lang w:val="en-US"/>
        </w:rPr>
        <w:t>lucrări</w:t>
      </w:r>
      <w:proofErr w:type="spellEnd"/>
      <w:r w:rsidRPr="00534AD9">
        <w:rPr>
          <w:lang w:val="en-US"/>
        </w:rPr>
        <w:t xml:space="preserve"> care </w:t>
      </w:r>
      <w:proofErr w:type="spellStart"/>
      <w:r w:rsidRPr="00534AD9">
        <w:rPr>
          <w:lang w:val="en-US"/>
        </w:rPr>
        <w:t>corespunde</w:t>
      </w:r>
      <w:proofErr w:type="spellEnd"/>
      <w:r w:rsidRPr="00534AD9">
        <w:rPr>
          <w:lang w:val="en-US"/>
        </w:rPr>
        <w:t xml:space="preserve"> </w:t>
      </w:r>
      <w:proofErr w:type="spellStart"/>
      <w:r w:rsidRPr="00534AD9">
        <w:rPr>
          <w:lang w:val="en-US"/>
        </w:rPr>
        <w:t>cerinţelor</w:t>
      </w:r>
      <w:proofErr w:type="spellEnd"/>
      <w:r w:rsidRPr="00534AD9">
        <w:rPr>
          <w:lang w:val="en-US"/>
        </w:rPr>
        <w:t xml:space="preserve"> </w:t>
      </w:r>
      <w:proofErr w:type="spellStart"/>
      <w:r w:rsidRPr="00534AD9">
        <w:rPr>
          <w:lang w:val="en-US"/>
        </w:rPr>
        <w:t>stabilite</w:t>
      </w:r>
      <w:proofErr w:type="spellEnd"/>
      <w:r w:rsidRPr="00534AD9">
        <w:rPr>
          <w:lang w:val="en-US"/>
        </w:rPr>
        <w:t xml:space="preserve"> de </w:t>
      </w:r>
      <w:proofErr w:type="spellStart"/>
      <w:r w:rsidRPr="00534AD9">
        <w:rPr>
          <w:lang w:val="en-US"/>
        </w:rPr>
        <w:t>autoritatea</w:t>
      </w:r>
      <w:proofErr w:type="spellEnd"/>
      <w:r w:rsidRPr="00534AD9">
        <w:rPr>
          <w:lang w:val="en-US"/>
        </w:rPr>
        <w:t xml:space="preserve"> </w:t>
      </w:r>
      <w:proofErr w:type="spellStart"/>
      <w:r w:rsidRPr="00534AD9">
        <w:rPr>
          <w:lang w:val="en-US"/>
        </w:rPr>
        <w:t>contractantă</w:t>
      </w:r>
      <w:proofErr w:type="spellEnd"/>
      <w:r w:rsidRPr="00534AD9">
        <w:rPr>
          <w:lang w:val="en-US"/>
        </w:rPr>
        <w:t xml:space="preserve"> care </w:t>
      </w:r>
      <w:proofErr w:type="spellStart"/>
      <w:r w:rsidRPr="00534AD9">
        <w:rPr>
          <w:lang w:val="en-US"/>
        </w:rPr>
        <w:t>exercită</w:t>
      </w:r>
      <w:proofErr w:type="spellEnd"/>
      <w:r w:rsidRPr="00534AD9">
        <w:rPr>
          <w:lang w:val="en-US"/>
        </w:rPr>
        <w:t xml:space="preserve"> o </w:t>
      </w:r>
      <w:proofErr w:type="spellStart"/>
      <w:r w:rsidRPr="00534AD9">
        <w:rPr>
          <w:lang w:val="en-US"/>
        </w:rPr>
        <w:t>influenţă</w:t>
      </w:r>
      <w:proofErr w:type="spellEnd"/>
      <w:r w:rsidRPr="00534AD9">
        <w:rPr>
          <w:lang w:val="en-US"/>
        </w:rPr>
        <w:t xml:space="preserve"> </w:t>
      </w:r>
      <w:proofErr w:type="spellStart"/>
      <w:r w:rsidRPr="00534AD9">
        <w:rPr>
          <w:lang w:val="en-US"/>
        </w:rPr>
        <w:t>determinantă</w:t>
      </w:r>
      <w:proofErr w:type="spellEnd"/>
      <w:r w:rsidRPr="00534AD9">
        <w:rPr>
          <w:lang w:val="en-US"/>
        </w:rPr>
        <w:t xml:space="preserve"> </w:t>
      </w:r>
      <w:proofErr w:type="spellStart"/>
      <w:r w:rsidRPr="00534AD9">
        <w:rPr>
          <w:lang w:val="en-US"/>
        </w:rPr>
        <w:t>asupra</w:t>
      </w:r>
      <w:proofErr w:type="spellEnd"/>
      <w:r w:rsidRPr="00534AD9">
        <w:rPr>
          <w:lang w:val="en-US"/>
        </w:rPr>
        <w:t xml:space="preserve"> </w:t>
      </w:r>
      <w:proofErr w:type="spellStart"/>
      <w:r w:rsidRPr="00534AD9">
        <w:rPr>
          <w:lang w:val="en-US"/>
        </w:rPr>
        <w:t>tipului</w:t>
      </w:r>
      <w:proofErr w:type="spellEnd"/>
      <w:r w:rsidRPr="00534AD9">
        <w:rPr>
          <w:lang w:val="en-US"/>
        </w:rPr>
        <w:t xml:space="preserve"> </w:t>
      </w:r>
      <w:proofErr w:type="spellStart"/>
      <w:r w:rsidRPr="00534AD9">
        <w:rPr>
          <w:lang w:val="en-US"/>
        </w:rPr>
        <w:t>sau</w:t>
      </w:r>
      <w:proofErr w:type="spellEnd"/>
      <w:r w:rsidRPr="00534AD9">
        <w:rPr>
          <w:lang w:val="en-US"/>
        </w:rPr>
        <w:t xml:space="preserve"> </w:t>
      </w:r>
      <w:proofErr w:type="spellStart"/>
      <w:r w:rsidRPr="00534AD9">
        <w:rPr>
          <w:lang w:val="en-US"/>
        </w:rPr>
        <w:t>proiectului</w:t>
      </w:r>
      <w:proofErr w:type="spellEnd"/>
      <w:r w:rsidRPr="00534AD9">
        <w:rPr>
          <w:lang w:val="en-US"/>
        </w:rPr>
        <w:t xml:space="preserve"> </w:t>
      </w:r>
      <w:proofErr w:type="spellStart"/>
      <w:r w:rsidRPr="00534AD9">
        <w:rPr>
          <w:lang w:val="en-US"/>
        </w:rPr>
        <w:t>lucrării</w:t>
      </w:r>
      <w:proofErr w:type="spellEnd"/>
      <w:r w:rsidRPr="00534AD9">
        <w:rPr>
          <w:lang w:val="en-US"/>
        </w:rPr>
        <w:t>;</w:t>
      </w:r>
      <w:r w:rsidRPr="00534AD9">
        <w:rPr>
          <w:lang w:val="en-US"/>
        </w:rPr>
        <w:br/>
        <w:t xml:space="preserve">            contract de </w:t>
      </w:r>
      <w:proofErr w:type="spellStart"/>
      <w:r w:rsidRPr="00534AD9">
        <w:rPr>
          <w:lang w:val="en-US"/>
        </w:rPr>
        <w:t>achiziţii</w:t>
      </w:r>
      <w:proofErr w:type="spellEnd"/>
      <w:r w:rsidRPr="00534AD9">
        <w:rPr>
          <w:lang w:val="en-US"/>
        </w:rPr>
        <w:t xml:space="preserve"> </w:t>
      </w:r>
      <w:proofErr w:type="spellStart"/>
      <w:r w:rsidRPr="00534AD9">
        <w:rPr>
          <w:lang w:val="en-US"/>
        </w:rPr>
        <w:t>publice</w:t>
      </w:r>
      <w:proofErr w:type="spellEnd"/>
      <w:r w:rsidRPr="00534AD9">
        <w:rPr>
          <w:lang w:val="en-US"/>
        </w:rPr>
        <w:t xml:space="preserve"> de </w:t>
      </w:r>
      <w:proofErr w:type="spellStart"/>
      <w:r w:rsidRPr="00534AD9">
        <w:rPr>
          <w:lang w:val="en-US"/>
        </w:rPr>
        <w:t>servicii</w:t>
      </w:r>
      <w:proofErr w:type="spellEnd"/>
      <w:r w:rsidRPr="00534AD9">
        <w:rPr>
          <w:lang w:val="en-US"/>
        </w:rPr>
        <w:t xml:space="preserve"> – contract de </w:t>
      </w:r>
      <w:proofErr w:type="spellStart"/>
      <w:r w:rsidRPr="00534AD9">
        <w:rPr>
          <w:lang w:val="en-US"/>
        </w:rPr>
        <w:t>achiziţii</w:t>
      </w:r>
      <w:proofErr w:type="spellEnd"/>
      <w:r w:rsidRPr="00534AD9">
        <w:rPr>
          <w:lang w:val="en-US"/>
        </w:rPr>
        <w:t xml:space="preserve"> </w:t>
      </w:r>
      <w:proofErr w:type="spellStart"/>
      <w:r w:rsidRPr="00534AD9">
        <w:rPr>
          <w:lang w:val="en-US"/>
        </w:rPr>
        <w:t>publice</w:t>
      </w:r>
      <w:proofErr w:type="spellEnd"/>
      <w:r w:rsidRPr="00534AD9">
        <w:rPr>
          <w:lang w:val="en-US"/>
        </w:rPr>
        <w:t xml:space="preserve"> care are ca </w:t>
      </w:r>
      <w:proofErr w:type="spellStart"/>
      <w:r w:rsidRPr="00534AD9">
        <w:rPr>
          <w:lang w:val="en-US"/>
        </w:rPr>
        <w:t>obiect</w:t>
      </w:r>
      <w:proofErr w:type="spellEnd"/>
      <w:r w:rsidRPr="00534AD9">
        <w:rPr>
          <w:lang w:val="en-US"/>
        </w:rPr>
        <w:t xml:space="preserve"> </w:t>
      </w:r>
      <w:proofErr w:type="spellStart"/>
      <w:r w:rsidRPr="00534AD9">
        <w:rPr>
          <w:lang w:val="en-US"/>
        </w:rPr>
        <w:t>prestarea</w:t>
      </w:r>
      <w:proofErr w:type="spellEnd"/>
      <w:r w:rsidRPr="00534AD9">
        <w:rPr>
          <w:lang w:val="en-US"/>
        </w:rPr>
        <w:t xml:space="preserve"> de </w:t>
      </w:r>
      <w:proofErr w:type="spellStart"/>
      <w:r w:rsidRPr="00534AD9">
        <w:rPr>
          <w:lang w:val="en-US"/>
        </w:rPr>
        <w:t>servicii</w:t>
      </w:r>
      <w:proofErr w:type="spellEnd"/>
      <w:r w:rsidRPr="00534AD9">
        <w:rPr>
          <w:lang w:val="en-US"/>
        </w:rPr>
        <w:t xml:space="preserve">, </w:t>
      </w:r>
      <w:proofErr w:type="spellStart"/>
      <w:r w:rsidRPr="00534AD9">
        <w:rPr>
          <w:lang w:val="en-US"/>
        </w:rPr>
        <w:t>altele</w:t>
      </w:r>
      <w:proofErr w:type="spellEnd"/>
      <w:r w:rsidRPr="00534AD9">
        <w:rPr>
          <w:lang w:val="en-US"/>
        </w:rPr>
        <w:t xml:space="preserve"> </w:t>
      </w:r>
      <w:proofErr w:type="spellStart"/>
      <w:r w:rsidRPr="00534AD9">
        <w:rPr>
          <w:lang w:val="en-US"/>
        </w:rPr>
        <w:t>decît</w:t>
      </w:r>
      <w:proofErr w:type="spellEnd"/>
      <w:r w:rsidRPr="00534AD9">
        <w:rPr>
          <w:lang w:val="en-US"/>
        </w:rPr>
        <w:t xml:space="preserve"> </w:t>
      </w:r>
      <w:proofErr w:type="spellStart"/>
      <w:r w:rsidRPr="00534AD9">
        <w:rPr>
          <w:lang w:val="en-US"/>
        </w:rPr>
        <w:t>cele</w:t>
      </w:r>
      <w:proofErr w:type="spellEnd"/>
      <w:r w:rsidRPr="00534AD9">
        <w:rPr>
          <w:lang w:val="en-US"/>
        </w:rPr>
        <w:t xml:space="preserve"> care fac </w:t>
      </w:r>
      <w:proofErr w:type="spellStart"/>
      <w:r w:rsidRPr="00534AD9">
        <w:rPr>
          <w:lang w:val="en-US"/>
        </w:rPr>
        <w:t>obiectul</w:t>
      </w:r>
      <w:proofErr w:type="spellEnd"/>
      <w:r w:rsidRPr="00534AD9">
        <w:rPr>
          <w:lang w:val="en-US"/>
        </w:rPr>
        <w:t xml:space="preserve"> </w:t>
      </w:r>
      <w:proofErr w:type="spellStart"/>
      <w:r w:rsidRPr="00534AD9">
        <w:rPr>
          <w:lang w:val="en-US"/>
        </w:rPr>
        <w:t>unui</w:t>
      </w:r>
      <w:proofErr w:type="spellEnd"/>
      <w:r w:rsidRPr="00534AD9">
        <w:rPr>
          <w:lang w:val="en-US"/>
        </w:rPr>
        <w:t xml:space="preserve"> contract de </w:t>
      </w:r>
      <w:proofErr w:type="spellStart"/>
      <w:r w:rsidRPr="00534AD9">
        <w:rPr>
          <w:lang w:val="en-US"/>
        </w:rPr>
        <w:t>achiziţii</w:t>
      </w:r>
      <w:proofErr w:type="spellEnd"/>
      <w:r w:rsidRPr="00534AD9">
        <w:rPr>
          <w:lang w:val="en-US"/>
        </w:rPr>
        <w:t xml:space="preserve"> </w:t>
      </w:r>
      <w:proofErr w:type="spellStart"/>
      <w:r w:rsidRPr="00534AD9">
        <w:rPr>
          <w:lang w:val="en-US"/>
        </w:rPr>
        <w:t>publice</w:t>
      </w:r>
      <w:proofErr w:type="spellEnd"/>
      <w:r w:rsidRPr="00534AD9">
        <w:rPr>
          <w:lang w:val="en-US"/>
        </w:rPr>
        <w:t xml:space="preserve"> de </w:t>
      </w:r>
      <w:proofErr w:type="spellStart"/>
      <w:r w:rsidRPr="00534AD9">
        <w:rPr>
          <w:lang w:val="en-US"/>
        </w:rPr>
        <w:t>lucrări</w:t>
      </w:r>
      <w:proofErr w:type="spellEnd"/>
      <w:r w:rsidRPr="00534AD9">
        <w:rPr>
          <w:lang w:val="en-US"/>
        </w:rPr>
        <w:t>;</w:t>
      </w:r>
      <w:r w:rsidRPr="00534AD9">
        <w:rPr>
          <w:lang w:val="en-US"/>
        </w:rPr>
        <w:br/>
        <w:t xml:space="preserve">             </w:t>
      </w:r>
      <w:proofErr w:type="spellStart"/>
      <w:r w:rsidRPr="00534AD9">
        <w:rPr>
          <w:lang w:val="en-US"/>
        </w:rPr>
        <w:t>grup</w:t>
      </w:r>
      <w:proofErr w:type="spellEnd"/>
      <w:r w:rsidRPr="00534AD9">
        <w:rPr>
          <w:lang w:val="en-US"/>
        </w:rPr>
        <w:t xml:space="preserve"> de </w:t>
      </w:r>
      <w:proofErr w:type="spellStart"/>
      <w:r w:rsidRPr="00534AD9">
        <w:rPr>
          <w:lang w:val="en-US"/>
        </w:rPr>
        <w:t>lucru</w:t>
      </w:r>
      <w:proofErr w:type="spellEnd"/>
      <w:r w:rsidRPr="00534AD9">
        <w:rPr>
          <w:lang w:val="en-US"/>
        </w:rPr>
        <w:t xml:space="preserve"> – </w:t>
      </w:r>
      <w:proofErr w:type="spellStart"/>
      <w:r w:rsidRPr="00534AD9">
        <w:rPr>
          <w:lang w:val="en-US"/>
        </w:rPr>
        <w:t>grup</w:t>
      </w:r>
      <w:proofErr w:type="spellEnd"/>
      <w:r w:rsidRPr="00534AD9">
        <w:rPr>
          <w:lang w:val="en-US"/>
        </w:rPr>
        <w:t xml:space="preserve"> de </w:t>
      </w:r>
      <w:proofErr w:type="spellStart"/>
      <w:r w:rsidRPr="00534AD9">
        <w:rPr>
          <w:lang w:val="en-US"/>
        </w:rPr>
        <w:t>specialişti</w:t>
      </w:r>
      <w:proofErr w:type="spellEnd"/>
      <w:r w:rsidRPr="00534AD9">
        <w:rPr>
          <w:lang w:val="en-US"/>
        </w:rPr>
        <w:t xml:space="preserve"> </w:t>
      </w:r>
      <w:proofErr w:type="spellStart"/>
      <w:r w:rsidRPr="00534AD9">
        <w:rPr>
          <w:lang w:val="en-US"/>
        </w:rPr>
        <w:t>în</w:t>
      </w:r>
      <w:proofErr w:type="spellEnd"/>
      <w:r w:rsidRPr="00534AD9">
        <w:rPr>
          <w:lang w:val="en-US"/>
        </w:rPr>
        <w:t xml:space="preserve"> </w:t>
      </w:r>
      <w:proofErr w:type="spellStart"/>
      <w:r w:rsidRPr="00534AD9">
        <w:rPr>
          <w:lang w:val="en-US"/>
        </w:rPr>
        <w:t>cadrul</w:t>
      </w:r>
      <w:proofErr w:type="spellEnd"/>
      <w:r w:rsidRPr="00534AD9">
        <w:rPr>
          <w:lang w:val="en-US"/>
        </w:rPr>
        <w:t xml:space="preserve"> </w:t>
      </w:r>
      <w:proofErr w:type="spellStart"/>
      <w:r w:rsidRPr="00534AD9">
        <w:rPr>
          <w:lang w:val="en-US"/>
        </w:rPr>
        <w:t>întreprinderii</w:t>
      </w:r>
      <w:proofErr w:type="spellEnd"/>
      <w:r w:rsidRPr="00534AD9">
        <w:rPr>
          <w:lang w:val="en-US"/>
        </w:rPr>
        <w:t xml:space="preserve"> municipal  </w:t>
      </w:r>
      <w:proofErr w:type="spellStart"/>
      <w:r w:rsidRPr="00534AD9">
        <w:rPr>
          <w:lang w:val="en-US"/>
        </w:rPr>
        <w:t>contractante</w:t>
      </w:r>
      <w:proofErr w:type="spellEnd"/>
      <w:r w:rsidRPr="00534AD9">
        <w:rPr>
          <w:lang w:val="en-US"/>
        </w:rPr>
        <w:t xml:space="preserve"> care </w:t>
      </w:r>
      <w:proofErr w:type="spellStart"/>
      <w:r w:rsidRPr="00534AD9">
        <w:rPr>
          <w:lang w:val="en-US"/>
        </w:rPr>
        <w:t>realizează</w:t>
      </w:r>
      <w:proofErr w:type="spellEnd"/>
      <w:r w:rsidRPr="00534AD9">
        <w:rPr>
          <w:lang w:val="en-US"/>
        </w:rPr>
        <w:t xml:space="preserve"> </w:t>
      </w:r>
      <w:proofErr w:type="spellStart"/>
      <w:r w:rsidRPr="00534AD9">
        <w:rPr>
          <w:lang w:val="en-US"/>
        </w:rPr>
        <w:t>proceduri</w:t>
      </w:r>
      <w:proofErr w:type="spellEnd"/>
      <w:r w:rsidRPr="00534AD9">
        <w:rPr>
          <w:lang w:val="en-US"/>
        </w:rPr>
        <w:t xml:space="preserve"> de </w:t>
      </w:r>
      <w:proofErr w:type="spellStart"/>
      <w:r w:rsidRPr="00534AD9">
        <w:rPr>
          <w:lang w:val="en-US"/>
        </w:rPr>
        <w:t>achiziţie</w:t>
      </w:r>
      <w:proofErr w:type="spellEnd"/>
      <w:r w:rsidRPr="00534AD9">
        <w:rPr>
          <w:lang w:val="en-US"/>
        </w:rPr>
        <w:t xml:space="preserve"> </w:t>
      </w:r>
      <w:proofErr w:type="spellStart"/>
      <w:r w:rsidRPr="00534AD9">
        <w:rPr>
          <w:lang w:val="en-US"/>
        </w:rPr>
        <w:t>publică</w:t>
      </w:r>
      <w:proofErr w:type="spellEnd"/>
      <w:r w:rsidRPr="00534AD9">
        <w:rPr>
          <w:lang w:val="en-US"/>
        </w:rPr>
        <w:t>;</w:t>
      </w:r>
    </w:p>
    <w:p w14:paraId="0336E7B0" w14:textId="0EE6F7F1" w:rsidR="00B93D72" w:rsidRPr="00903679" w:rsidRDefault="00B93D72" w:rsidP="00534AD9">
      <w:pPr>
        <w:ind w:firstLine="851"/>
        <w:jc w:val="both"/>
        <w:rPr>
          <w:lang w:val="en-US"/>
        </w:rPr>
      </w:pPr>
      <w:r w:rsidRPr="00534AD9">
        <w:rPr>
          <w:i/>
          <w:iCs/>
          <w:lang w:val="en-US"/>
        </w:rPr>
        <w:t>operator economic</w:t>
      </w:r>
      <w:r w:rsidRPr="00534AD9">
        <w:rPr>
          <w:lang w:val="en-US"/>
        </w:rPr>
        <w:t xml:space="preserve"> – </w:t>
      </w:r>
      <w:proofErr w:type="spellStart"/>
      <w:r w:rsidRPr="00534AD9">
        <w:rPr>
          <w:lang w:val="en-US"/>
        </w:rPr>
        <w:t>furnizor</w:t>
      </w:r>
      <w:proofErr w:type="spellEnd"/>
      <w:r w:rsidRPr="00534AD9">
        <w:rPr>
          <w:lang w:val="en-US"/>
        </w:rPr>
        <w:t xml:space="preserve"> de</w:t>
      </w:r>
      <w:r w:rsidRPr="00903679">
        <w:rPr>
          <w:lang w:val="en-US"/>
        </w:rPr>
        <w:t xml:space="preserve"> </w:t>
      </w:r>
      <w:proofErr w:type="spellStart"/>
      <w:r w:rsidRPr="00903679">
        <w:rPr>
          <w:lang w:val="en-US"/>
        </w:rPr>
        <w:t>bunuri</w:t>
      </w:r>
      <w:proofErr w:type="spellEnd"/>
      <w:r w:rsidRPr="00903679">
        <w:rPr>
          <w:lang w:val="en-US"/>
        </w:rPr>
        <w:t xml:space="preserve">, executant de </w:t>
      </w:r>
      <w:proofErr w:type="spellStart"/>
      <w:r w:rsidRPr="00903679">
        <w:rPr>
          <w:lang w:val="en-US"/>
        </w:rPr>
        <w:t>lucrări</w:t>
      </w:r>
      <w:proofErr w:type="spellEnd"/>
      <w:r w:rsidRPr="00903679">
        <w:rPr>
          <w:lang w:val="en-US"/>
        </w:rPr>
        <w:t xml:space="preserve"> </w:t>
      </w:r>
      <w:proofErr w:type="spellStart"/>
      <w:r w:rsidRPr="00903679">
        <w:rPr>
          <w:lang w:val="en-US"/>
        </w:rPr>
        <w:t>și</w:t>
      </w:r>
      <w:proofErr w:type="spellEnd"/>
      <w:r w:rsidRPr="00903679">
        <w:rPr>
          <w:lang w:val="en-US"/>
        </w:rPr>
        <w:t>/</w:t>
      </w:r>
      <w:proofErr w:type="spellStart"/>
      <w:r w:rsidRPr="00903679">
        <w:rPr>
          <w:lang w:val="en-US"/>
        </w:rPr>
        <w:t>sau</w:t>
      </w:r>
      <w:proofErr w:type="spellEnd"/>
      <w:r w:rsidRPr="00903679">
        <w:rPr>
          <w:lang w:val="en-US"/>
        </w:rPr>
        <w:t xml:space="preserve"> </w:t>
      </w:r>
      <w:proofErr w:type="spellStart"/>
      <w:r w:rsidRPr="00903679">
        <w:rPr>
          <w:lang w:val="en-US"/>
        </w:rPr>
        <w:t>prestator</w:t>
      </w:r>
      <w:proofErr w:type="spellEnd"/>
      <w:r w:rsidRPr="00903679">
        <w:rPr>
          <w:lang w:val="en-US"/>
        </w:rPr>
        <w:t xml:space="preserve"> de </w:t>
      </w:r>
      <w:proofErr w:type="spellStart"/>
      <w:r w:rsidRPr="00903679">
        <w:rPr>
          <w:lang w:val="en-US"/>
        </w:rPr>
        <w:t>servicii</w:t>
      </w:r>
      <w:proofErr w:type="spellEnd"/>
      <w:r w:rsidRPr="00903679">
        <w:rPr>
          <w:lang w:val="en-US"/>
        </w:rPr>
        <w:t xml:space="preserve">, care </w:t>
      </w:r>
      <w:proofErr w:type="spellStart"/>
      <w:r w:rsidRPr="00903679">
        <w:rPr>
          <w:lang w:val="en-US"/>
        </w:rPr>
        <w:t>poate</w:t>
      </w:r>
      <w:proofErr w:type="spellEnd"/>
      <w:r w:rsidRPr="00903679">
        <w:rPr>
          <w:lang w:val="en-US"/>
        </w:rPr>
        <w:t xml:space="preserve"> fi </w:t>
      </w:r>
      <w:proofErr w:type="spellStart"/>
      <w:r w:rsidRPr="00903679">
        <w:rPr>
          <w:lang w:val="en-US"/>
        </w:rPr>
        <w:t>orice</w:t>
      </w:r>
      <w:proofErr w:type="spellEnd"/>
      <w:r w:rsidRPr="00903679">
        <w:rPr>
          <w:lang w:val="en-US"/>
        </w:rPr>
        <w:t xml:space="preserve"> </w:t>
      </w:r>
      <w:proofErr w:type="spellStart"/>
      <w:r w:rsidRPr="00903679">
        <w:rPr>
          <w:lang w:val="en-US"/>
        </w:rPr>
        <w:t>persoană</w:t>
      </w:r>
      <w:proofErr w:type="spellEnd"/>
      <w:r w:rsidRPr="00903679">
        <w:rPr>
          <w:lang w:val="en-US"/>
        </w:rPr>
        <w:t xml:space="preserve"> </w:t>
      </w:r>
      <w:proofErr w:type="spellStart"/>
      <w:r w:rsidRPr="00903679">
        <w:rPr>
          <w:lang w:val="en-US"/>
        </w:rPr>
        <w:t>fizică</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juridică</w:t>
      </w:r>
      <w:proofErr w:type="spellEnd"/>
      <w:r w:rsidRPr="00903679">
        <w:rPr>
          <w:lang w:val="en-US"/>
        </w:rPr>
        <w:t xml:space="preserve">, </w:t>
      </w:r>
      <w:proofErr w:type="spellStart"/>
      <w:r w:rsidRPr="00903679">
        <w:rPr>
          <w:lang w:val="en-US"/>
        </w:rPr>
        <w:t>orice</w:t>
      </w:r>
      <w:proofErr w:type="spellEnd"/>
      <w:r w:rsidRPr="00903679">
        <w:rPr>
          <w:lang w:val="en-US"/>
        </w:rPr>
        <w:t xml:space="preserve"> </w:t>
      </w:r>
      <w:proofErr w:type="spellStart"/>
      <w:r w:rsidRPr="00903679">
        <w:rPr>
          <w:lang w:val="en-US"/>
        </w:rPr>
        <w:t>entitate</w:t>
      </w:r>
      <w:proofErr w:type="spellEnd"/>
      <w:r w:rsidRPr="00903679">
        <w:rPr>
          <w:lang w:val="en-US"/>
        </w:rPr>
        <w:t xml:space="preserve"> </w:t>
      </w:r>
      <w:proofErr w:type="spellStart"/>
      <w:r w:rsidRPr="00903679">
        <w:rPr>
          <w:lang w:val="en-US"/>
        </w:rPr>
        <w:t>publică</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asociație</w:t>
      </w:r>
      <w:proofErr w:type="spellEnd"/>
      <w:r w:rsidRPr="00903679">
        <w:rPr>
          <w:lang w:val="en-US"/>
        </w:rPr>
        <w:t xml:space="preserve"> de </w:t>
      </w:r>
      <w:proofErr w:type="spellStart"/>
      <w:r w:rsidRPr="00903679">
        <w:rPr>
          <w:lang w:val="en-US"/>
        </w:rPr>
        <w:t>astfel</w:t>
      </w:r>
      <w:proofErr w:type="spellEnd"/>
      <w:r w:rsidRPr="00903679">
        <w:rPr>
          <w:lang w:val="en-US"/>
        </w:rPr>
        <w:t xml:space="preserve"> de </w:t>
      </w:r>
      <w:proofErr w:type="spellStart"/>
      <w:r w:rsidRPr="00903679">
        <w:rPr>
          <w:lang w:val="en-US"/>
        </w:rPr>
        <w:t>persoane</w:t>
      </w:r>
      <w:proofErr w:type="spellEnd"/>
      <w:r w:rsidRPr="00903679">
        <w:rPr>
          <w:lang w:val="en-US"/>
        </w:rPr>
        <w:t xml:space="preserve"> </w:t>
      </w:r>
      <w:proofErr w:type="spellStart"/>
      <w:r w:rsidRPr="00903679">
        <w:rPr>
          <w:lang w:val="en-US"/>
        </w:rPr>
        <w:t>și</w:t>
      </w:r>
      <w:proofErr w:type="spellEnd"/>
      <w:r w:rsidRPr="00903679">
        <w:rPr>
          <w:lang w:val="en-US"/>
        </w:rPr>
        <w:t>/</w:t>
      </w:r>
      <w:proofErr w:type="spellStart"/>
      <w:r w:rsidRPr="00903679">
        <w:rPr>
          <w:lang w:val="en-US"/>
        </w:rPr>
        <w:t>sau</w:t>
      </w:r>
      <w:proofErr w:type="spellEnd"/>
      <w:r w:rsidRPr="00903679">
        <w:rPr>
          <w:lang w:val="en-US"/>
        </w:rPr>
        <w:t xml:space="preserve"> </w:t>
      </w:r>
      <w:proofErr w:type="spellStart"/>
      <w:r w:rsidRPr="00903679">
        <w:rPr>
          <w:lang w:val="en-US"/>
        </w:rPr>
        <w:t>entități</w:t>
      </w:r>
      <w:proofErr w:type="spellEnd"/>
      <w:r w:rsidRPr="00903679">
        <w:rPr>
          <w:lang w:val="en-US"/>
        </w:rPr>
        <w:t xml:space="preserve"> care </w:t>
      </w:r>
      <w:proofErr w:type="spellStart"/>
      <w:r w:rsidRPr="00903679">
        <w:rPr>
          <w:lang w:val="en-US"/>
        </w:rPr>
        <w:t>furnizează</w:t>
      </w:r>
      <w:proofErr w:type="spellEnd"/>
      <w:r w:rsidRPr="00903679">
        <w:rPr>
          <w:lang w:val="en-US"/>
        </w:rPr>
        <w:t xml:space="preserve"> pe </w:t>
      </w:r>
      <w:proofErr w:type="spellStart"/>
      <w:r w:rsidRPr="00903679">
        <w:rPr>
          <w:lang w:val="en-US"/>
        </w:rPr>
        <w:t>piață</w:t>
      </w:r>
      <w:proofErr w:type="spellEnd"/>
      <w:r w:rsidRPr="00903679">
        <w:rPr>
          <w:lang w:val="en-US"/>
        </w:rPr>
        <w:t xml:space="preserve"> </w:t>
      </w:r>
      <w:proofErr w:type="spellStart"/>
      <w:r w:rsidRPr="00903679">
        <w:rPr>
          <w:lang w:val="en-US"/>
        </w:rPr>
        <w:t>bunuri</w:t>
      </w:r>
      <w:proofErr w:type="spellEnd"/>
      <w:r w:rsidRPr="00903679">
        <w:rPr>
          <w:lang w:val="en-US"/>
        </w:rPr>
        <w:t xml:space="preserve">, </w:t>
      </w:r>
      <w:proofErr w:type="spellStart"/>
      <w:r w:rsidRPr="00903679">
        <w:rPr>
          <w:lang w:val="en-US"/>
        </w:rPr>
        <w:t>execută</w:t>
      </w:r>
      <w:proofErr w:type="spellEnd"/>
      <w:r w:rsidRPr="00903679">
        <w:rPr>
          <w:lang w:val="en-US"/>
        </w:rPr>
        <w:t xml:space="preserve"> </w:t>
      </w:r>
      <w:proofErr w:type="spellStart"/>
      <w:r w:rsidRPr="00903679">
        <w:rPr>
          <w:lang w:val="en-US"/>
        </w:rPr>
        <w:t>lucrări</w:t>
      </w:r>
      <w:proofErr w:type="spellEnd"/>
      <w:r w:rsidRPr="00903679">
        <w:rPr>
          <w:lang w:val="en-US"/>
        </w:rPr>
        <w:t xml:space="preserve"> </w:t>
      </w:r>
      <w:proofErr w:type="spellStart"/>
      <w:r w:rsidRPr="00903679">
        <w:rPr>
          <w:lang w:val="en-US"/>
        </w:rPr>
        <w:t>și</w:t>
      </w:r>
      <w:proofErr w:type="spellEnd"/>
      <w:r w:rsidRPr="00903679">
        <w:rPr>
          <w:lang w:val="en-US"/>
        </w:rPr>
        <w:t>/</w:t>
      </w:r>
      <w:proofErr w:type="spellStart"/>
      <w:r w:rsidRPr="00903679">
        <w:rPr>
          <w:lang w:val="en-US"/>
        </w:rPr>
        <w:t>sau</w:t>
      </w:r>
      <w:proofErr w:type="spellEnd"/>
      <w:r w:rsidRPr="00903679">
        <w:rPr>
          <w:lang w:val="en-US"/>
        </w:rPr>
        <w:t xml:space="preserve"> </w:t>
      </w:r>
      <w:proofErr w:type="spellStart"/>
      <w:r w:rsidRPr="00903679">
        <w:rPr>
          <w:lang w:val="en-US"/>
        </w:rPr>
        <w:t>prestează</w:t>
      </w:r>
      <w:proofErr w:type="spellEnd"/>
      <w:r w:rsidRPr="00903679">
        <w:rPr>
          <w:lang w:val="en-US"/>
        </w:rPr>
        <w:t xml:space="preserve"> </w:t>
      </w:r>
      <w:proofErr w:type="spellStart"/>
      <w:r w:rsidRPr="00903679">
        <w:rPr>
          <w:lang w:val="en-US"/>
        </w:rPr>
        <w:t>servicii</w:t>
      </w:r>
      <w:proofErr w:type="spellEnd"/>
      <w:r w:rsidRPr="00903679">
        <w:rPr>
          <w:lang w:val="en-US"/>
        </w:rPr>
        <w:t>;</w:t>
      </w:r>
    </w:p>
    <w:p w14:paraId="0F3DFC75" w14:textId="3EDE9232" w:rsidR="00821A8E" w:rsidRPr="00534AD9" w:rsidRDefault="00821A8E" w:rsidP="00534AD9">
      <w:pPr>
        <w:ind w:firstLine="851"/>
        <w:jc w:val="both"/>
        <w:rPr>
          <w:lang w:val="en-US"/>
        </w:rPr>
      </w:pPr>
      <w:proofErr w:type="spellStart"/>
      <w:r w:rsidRPr="00534AD9">
        <w:rPr>
          <w:lang w:val="en-US"/>
        </w:rPr>
        <w:t>legea-cadru</w:t>
      </w:r>
      <w:proofErr w:type="spellEnd"/>
      <w:r w:rsidRPr="00534AD9">
        <w:rPr>
          <w:lang w:val="en-US"/>
        </w:rPr>
        <w:t xml:space="preserve"> </w:t>
      </w:r>
      <w:proofErr w:type="spellStart"/>
      <w:r w:rsidRPr="00534AD9">
        <w:rPr>
          <w:lang w:val="en-US"/>
        </w:rPr>
        <w:t>în</w:t>
      </w:r>
      <w:proofErr w:type="spellEnd"/>
      <w:r w:rsidRPr="00534AD9">
        <w:rPr>
          <w:lang w:val="en-US"/>
        </w:rPr>
        <w:t xml:space="preserve"> </w:t>
      </w:r>
      <w:proofErr w:type="spellStart"/>
      <w:r w:rsidRPr="00534AD9">
        <w:rPr>
          <w:lang w:val="en-US"/>
        </w:rPr>
        <w:t>domeniul</w:t>
      </w:r>
      <w:proofErr w:type="spellEnd"/>
      <w:r w:rsidRPr="00534AD9">
        <w:rPr>
          <w:lang w:val="en-US"/>
        </w:rPr>
        <w:t xml:space="preserve"> </w:t>
      </w:r>
      <w:proofErr w:type="spellStart"/>
      <w:r w:rsidRPr="00534AD9">
        <w:rPr>
          <w:lang w:val="en-US"/>
        </w:rPr>
        <w:t>achizițiilor</w:t>
      </w:r>
      <w:proofErr w:type="spellEnd"/>
      <w:r w:rsidRPr="00534AD9">
        <w:rPr>
          <w:lang w:val="en-US"/>
        </w:rPr>
        <w:t xml:space="preserve"> </w:t>
      </w:r>
      <w:proofErr w:type="spellStart"/>
      <w:r w:rsidRPr="00534AD9">
        <w:rPr>
          <w:lang w:val="en-US"/>
        </w:rPr>
        <w:t>publice</w:t>
      </w:r>
      <w:proofErr w:type="spellEnd"/>
      <w:r w:rsidRPr="00534AD9">
        <w:rPr>
          <w:lang w:val="en-US"/>
        </w:rPr>
        <w:t xml:space="preserve"> – </w:t>
      </w:r>
      <w:proofErr w:type="spellStart"/>
      <w:r w:rsidRPr="00534AD9">
        <w:rPr>
          <w:lang w:val="en-US"/>
        </w:rPr>
        <w:t>Legea</w:t>
      </w:r>
      <w:proofErr w:type="spellEnd"/>
      <w:r w:rsidRPr="00534AD9">
        <w:rPr>
          <w:lang w:val="en-US"/>
        </w:rPr>
        <w:t xml:space="preserve"> nr.131/2015 </w:t>
      </w:r>
      <w:proofErr w:type="spellStart"/>
      <w:r w:rsidRPr="00534AD9">
        <w:rPr>
          <w:lang w:val="en-US"/>
        </w:rPr>
        <w:t>privind</w:t>
      </w:r>
      <w:proofErr w:type="spellEnd"/>
      <w:r w:rsidRPr="00534AD9">
        <w:rPr>
          <w:lang w:val="en-US"/>
        </w:rPr>
        <w:t xml:space="preserve"> </w:t>
      </w:r>
      <w:proofErr w:type="spellStart"/>
      <w:r w:rsidRPr="00534AD9">
        <w:rPr>
          <w:lang w:val="en-US"/>
        </w:rPr>
        <w:t>achizițiile</w:t>
      </w:r>
      <w:proofErr w:type="spellEnd"/>
      <w:r w:rsidRPr="00534AD9">
        <w:rPr>
          <w:lang w:val="en-US"/>
        </w:rPr>
        <w:t xml:space="preserve"> </w:t>
      </w:r>
      <w:proofErr w:type="spellStart"/>
      <w:r w:rsidRPr="00534AD9">
        <w:rPr>
          <w:lang w:val="en-US"/>
        </w:rPr>
        <w:t>publice</w:t>
      </w:r>
      <w:proofErr w:type="spellEnd"/>
      <w:r w:rsidRPr="00534AD9">
        <w:rPr>
          <w:lang w:val="en-US"/>
        </w:rPr>
        <w:t>;</w:t>
      </w:r>
    </w:p>
    <w:p w14:paraId="0652A5F1" w14:textId="77777777" w:rsidR="00534AD9" w:rsidRDefault="001908BC" w:rsidP="00534AD9">
      <w:pPr>
        <w:ind w:firstLine="851"/>
        <w:jc w:val="both"/>
      </w:pPr>
      <w:proofErr w:type="spellStart"/>
      <w:r w:rsidRPr="00534AD9">
        <w:rPr>
          <w:lang w:val="en-US"/>
        </w:rPr>
        <w:t>licitaţie</w:t>
      </w:r>
      <w:proofErr w:type="spellEnd"/>
      <w:r w:rsidRPr="00534AD9">
        <w:rPr>
          <w:lang w:val="en-US"/>
        </w:rPr>
        <w:t xml:space="preserve"> </w:t>
      </w:r>
      <w:proofErr w:type="spellStart"/>
      <w:r w:rsidRPr="00534AD9">
        <w:rPr>
          <w:lang w:val="en-US"/>
        </w:rPr>
        <w:t>deschisă</w:t>
      </w:r>
      <w:proofErr w:type="spellEnd"/>
      <w:r w:rsidRPr="00534AD9">
        <w:rPr>
          <w:lang w:val="en-US"/>
        </w:rPr>
        <w:t xml:space="preserve"> – </w:t>
      </w:r>
      <w:proofErr w:type="spellStart"/>
      <w:r w:rsidRPr="00534AD9">
        <w:rPr>
          <w:lang w:val="en-US"/>
        </w:rPr>
        <w:t>procedură</w:t>
      </w:r>
      <w:proofErr w:type="spellEnd"/>
      <w:r w:rsidRPr="00534AD9">
        <w:rPr>
          <w:lang w:val="en-US"/>
        </w:rPr>
        <w:t xml:space="preserve"> de </w:t>
      </w:r>
      <w:proofErr w:type="spellStart"/>
      <w:r w:rsidRPr="00534AD9">
        <w:rPr>
          <w:lang w:val="en-US"/>
        </w:rPr>
        <w:t>achiziţie</w:t>
      </w:r>
      <w:proofErr w:type="spellEnd"/>
      <w:r w:rsidRPr="00534AD9">
        <w:rPr>
          <w:lang w:val="en-US"/>
        </w:rPr>
        <w:t xml:space="preserve"> </w:t>
      </w:r>
      <w:proofErr w:type="spellStart"/>
      <w:r w:rsidRPr="00534AD9">
        <w:rPr>
          <w:lang w:val="en-US"/>
        </w:rPr>
        <w:t>publică</w:t>
      </w:r>
      <w:proofErr w:type="spellEnd"/>
      <w:r w:rsidRPr="00534AD9">
        <w:rPr>
          <w:lang w:val="en-US"/>
        </w:rPr>
        <w:t xml:space="preserve"> </w:t>
      </w:r>
      <w:proofErr w:type="spellStart"/>
      <w:r w:rsidRPr="00534AD9">
        <w:rPr>
          <w:lang w:val="en-US"/>
        </w:rPr>
        <w:t>reglementată</w:t>
      </w:r>
      <w:proofErr w:type="spellEnd"/>
      <w:r w:rsidRPr="00534AD9">
        <w:rPr>
          <w:lang w:val="en-US"/>
        </w:rPr>
        <w:t xml:space="preserve"> de </w:t>
      </w:r>
      <w:proofErr w:type="spellStart"/>
      <w:r w:rsidRPr="00534AD9">
        <w:rPr>
          <w:lang w:val="en-US"/>
        </w:rPr>
        <w:t>prezenta</w:t>
      </w:r>
      <w:proofErr w:type="spellEnd"/>
      <w:r w:rsidRPr="00534AD9">
        <w:rPr>
          <w:lang w:val="en-US"/>
        </w:rPr>
        <w:t xml:space="preserve"> </w:t>
      </w:r>
      <w:proofErr w:type="spellStart"/>
      <w:r w:rsidRPr="00534AD9">
        <w:rPr>
          <w:lang w:val="en-US"/>
        </w:rPr>
        <w:t>lege</w:t>
      </w:r>
      <w:proofErr w:type="spellEnd"/>
      <w:r w:rsidRPr="00534AD9">
        <w:rPr>
          <w:lang w:val="en-US"/>
        </w:rPr>
        <w:t xml:space="preserve">, </w:t>
      </w:r>
      <w:proofErr w:type="spellStart"/>
      <w:r w:rsidRPr="00534AD9">
        <w:rPr>
          <w:lang w:val="en-US"/>
        </w:rPr>
        <w:t>în</w:t>
      </w:r>
      <w:proofErr w:type="spellEnd"/>
      <w:r w:rsidRPr="00534AD9">
        <w:rPr>
          <w:lang w:val="en-US"/>
        </w:rPr>
        <w:t xml:space="preserve"> </w:t>
      </w:r>
      <w:proofErr w:type="spellStart"/>
      <w:r w:rsidRPr="00534AD9">
        <w:rPr>
          <w:lang w:val="en-US"/>
        </w:rPr>
        <w:t>cadrul</w:t>
      </w:r>
      <w:proofErr w:type="spellEnd"/>
      <w:r w:rsidRPr="00534AD9">
        <w:rPr>
          <w:lang w:val="en-US"/>
        </w:rPr>
        <w:t xml:space="preserve"> </w:t>
      </w:r>
      <w:proofErr w:type="spellStart"/>
      <w:r w:rsidRPr="00534AD9">
        <w:rPr>
          <w:lang w:val="en-US"/>
        </w:rPr>
        <w:t>căreia</w:t>
      </w:r>
      <w:proofErr w:type="spellEnd"/>
      <w:r w:rsidRPr="00534AD9">
        <w:rPr>
          <w:lang w:val="en-US"/>
        </w:rPr>
        <w:t xml:space="preserve"> </w:t>
      </w:r>
      <w:proofErr w:type="spellStart"/>
      <w:r w:rsidRPr="00534AD9">
        <w:rPr>
          <w:lang w:val="en-US"/>
        </w:rPr>
        <w:t>orice</w:t>
      </w:r>
      <w:proofErr w:type="spellEnd"/>
      <w:r w:rsidRPr="00534AD9">
        <w:rPr>
          <w:lang w:val="en-US"/>
        </w:rPr>
        <w:t xml:space="preserve"> operator economic </w:t>
      </w:r>
      <w:proofErr w:type="spellStart"/>
      <w:r w:rsidRPr="00534AD9">
        <w:rPr>
          <w:lang w:val="en-US"/>
        </w:rPr>
        <w:t>interesat</w:t>
      </w:r>
      <w:proofErr w:type="spellEnd"/>
      <w:r w:rsidRPr="00534AD9">
        <w:rPr>
          <w:lang w:val="en-US"/>
        </w:rPr>
        <w:t xml:space="preserve"> </w:t>
      </w:r>
      <w:proofErr w:type="spellStart"/>
      <w:r w:rsidRPr="00534AD9">
        <w:rPr>
          <w:lang w:val="en-US"/>
        </w:rPr>
        <w:t>poate</w:t>
      </w:r>
      <w:proofErr w:type="spellEnd"/>
      <w:r w:rsidRPr="00534AD9">
        <w:rPr>
          <w:lang w:val="en-US"/>
        </w:rPr>
        <w:t xml:space="preserve"> </w:t>
      </w:r>
      <w:proofErr w:type="spellStart"/>
      <w:r w:rsidRPr="00534AD9">
        <w:rPr>
          <w:lang w:val="en-US"/>
        </w:rPr>
        <w:t>prezenta</w:t>
      </w:r>
      <w:proofErr w:type="spellEnd"/>
      <w:r w:rsidRPr="00534AD9">
        <w:rPr>
          <w:lang w:val="en-US"/>
        </w:rPr>
        <w:t xml:space="preserve"> o </w:t>
      </w:r>
      <w:proofErr w:type="spellStart"/>
      <w:r w:rsidRPr="00534AD9">
        <w:rPr>
          <w:lang w:val="en-US"/>
        </w:rPr>
        <w:t>ofertă</w:t>
      </w:r>
      <w:proofErr w:type="spellEnd"/>
      <w:r w:rsidRPr="00534AD9">
        <w:rPr>
          <w:lang w:val="en-US"/>
        </w:rPr>
        <w:t>;</w:t>
      </w:r>
      <w:r w:rsidRPr="00534AD9">
        <w:rPr>
          <w:lang w:val="en-US"/>
        </w:rPr>
        <w:br/>
        <w:t xml:space="preserve">            </w:t>
      </w:r>
      <w:proofErr w:type="spellStart"/>
      <w:r w:rsidRPr="00534AD9">
        <w:rPr>
          <w:lang w:val="en-US"/>
        </w:rPr>
        <w:t>licitaţie</w:t>
      </w:r>
      <w:proofErr w:type="spellEnd"/>
      <w:r w:rsidRPr="00534AD9">
        <w:rPr>
          <w:lang w:val="en-US"/>
        </w:rPr>
        <w:t xml:space="preserve"> </w:t>
      </w:r>
      <w:proofErr w:type="spellStart"/>
      <w:r w:rsidRPr="00534AD9">
        <w:rPr>
          <w:lang w:val="en-US"/>
        </w:rPr>
        <w:t>electronică</w:t>
      </w:r>
      <w:proofErr w:type="spellEnd"/>
      <w:r w:rsidRPr="00534AD9">
        <w:rPr>
          <w:lang w:val="en-US"/>
        </w:rPr>
        <w:t xml:space="preserve"> – </w:t>
      </w:r>
      <w:proofErr w:type="spellStart"/>
      <w:r w:rsidRPr="00534AD9">
        <w:rPr>
          <w:lang w:val="en-US"/>
        </w:rPr>
        <w:t>proces</w:t>
      </w:r>
      <w:proofErr w:type="spellEnd"/>
      <w:r w:rsidRPr="00534AD9">
        <w:rPr>
          <w:lang w:val="en-US"/>
        </w:rPr>
        <w:t xml:space="preserve"> </w:t>
      </w:r>
      <w:proofErr w:type="spellStart"/>
      <w:r w:rsidRPr="00534AD9">
        <w:rPr>
          <w:lang w:val="en-US"/>
        </w:rPr>
        <w:t>repetitiv</w:t>
      </w:r>
      <w:proofErr w:type="spellEnd"/>
      <w:r w:rsidRPr="00534AD9">
        <w:rPr>
          <w:lang w:val="en-US"/>
        </w:rPr>
        <w:t xml:space="preserve"> care </w:t>
      </w:r>
      <w:proofErr w:type="spellStart"/>
      <w:r w:rsidRPr="00534AD9">
        <w:rPr>
          <w:lang w:val="en-US"/>
        </w:rPr>
        <w:t>implică</w:t>
      </w:r>
      <w:proofErr w:type="spellEnd"/>
      <w:r w:rsidRPr="00534AD9">
        <w:rPr>
          <w:lang w:val="en-US"/>
        </w:rPr>
        <w:t xml:space="preserve"> </w:t>
      </w:r>
      <w:proofErr w:type="spellStart"/>
      <w:r w:rsidRPr="00534AD9">
        <w:rPr>
          <w:lang w:val="en-US"/>
        </w:rPr>
        <w:t>mijloace</w:t>
      </w:r>
      <w:proofErr w:type="spellEnd"/>
      <w:r w:rsidRPr="00534AD9">
        <w:rPr>
          <w:lang w:val="en-US"/>
        </w:rPr>
        <w:t xml:space="preserve"> </w:t>
      </w:r>
      <w:proofErr w:type="spellStart"/>
      <w:r w:rsidRPr="00534AD9">
        <w:rPr>
          <w:lang w:val="en-US"/>
        </w:rPr>
        <w:t>electronice</w:t>
      </w:r>
      <w:proofErr w:type="spellEnd"/>
      <w:r w:rsidRPr="00534AD9">
        <w:rPr>
          <w:lang w:val="en-US"/>
        </w:rPr>
        <w:t xml:space="preserve"> de </w:t>
      </w:r>
      <w:proofErr w:type="spellStart"/>
      <w:r w:rsidRPr="00534AD9">
        <w:rPr>
          <w:lang w:val="en-US"/>
        </w:rPr>
        <w:t>prezentare</w:t>
      </w:r>
      <w:proofErr w:type="spellEnd"/>
      <w:r w:rsidRPr="00534AD9">
        <w:rPr>
          <w:lang w:val="en-US"/>
        </w:rPr>
        <w:t xml:space="preserve">, </w:t>
      </w:r>
      <w:proofErr w:type="spellStart"/>
      <w:r w:rsidRPr="00534AD9">
        <w:rPr>
          <w:lang w:val="en-US"/>
        </w:rPr>
        <w:t>în</w:t>
      </w:r>
      <w:proofErr w:type="spellEnd"/>
      <w:r w:rsidRPr="00534AD9">
        <w:rPr>
          <w:lang w:val="en-US"/>
        </w:rPr>
        <w:t xml:space="preserve"> </w:t>
      </w:r>
      <w:proofErr w:type="spellStart"/>
      <w:r w:rsidRPr="00534AD9">
        <w:rPr>
          <w:lang w:val="en-US"/>
        </w:rPr>
        <w:t>ordine</w:t>
      </w:r>
      <w:proofErr w:type="spellEnd"/>
      <w:r w:rsidRPr="00534AD9">
        <w:rPr>
          <w:lang w:val="en-US"/>
        </w:rPr>
        <w:t xml:space="preserve"> </w:t>
      </w:r>
      <w:proofErr w:type="spellStart"/>
      <w:r w:rsidRPr="00534AD9">
        <w:rPr>
          <w:lang w:val="en-US"/>
        </w:rPr>
        <w:t>descrescătoare</w:t>
      </w:r>
      <w:proofErr w:type="spellEnd"/>
      <w:r w:rsidRPr="00534AD9">
        <w:rPr>
          <w:lang w:val="en-US"/>
        </w:rPr>
        <w:t xml:space="preserve">, a </w:t>
      </w:r>
      <w:proofErr w:type="spellStart"/>
      <w:r w:rsidRPr="00534AD9">
        <w:rPr>
          <w:lang w:val="en-US"/>
        </w:rPr>
        <w:t>noilor</w:t>
      </w:r>
      <w:proofErr w:type="spellEnd"/>
      <w:r w:rsidRPr="00534AD9">
        <w:rPr>
          <w:lang w:val="en-US"/>
        </w:rPr>
        <w:t xml:space="preserve"> </w:t>
      </w:r>
      <w:proofErr w:type="spellStart"/>
      <w:r w:rsidRPr="00534AD9">
        <w:rPr>
          <w:lang w:val="en-US"/>
        </w:rPr>
        <w:t>preţuri</w:t>
      </w:r>
      <w:proofErr w:type="spellEnd"/>
      <w:r w:rsidRPr="00534AD9">
        <w:rPr>
          <w:lang w:val="en-US"/>
        </w:rPr>
        <w:t xml:space="preserve"> </w:t>
      </w:r>
      <w:proofErr w:type="spellStart"/>
      <w:r w:rsidRPr="00534AD9">
        <w:rPr>
          <w:lang w:val="en-US"/>
        </w:rPr>
        <w:t>şi</w:t>
      </w:r>
      <w:proofErr w:type="spellEnd"/>
      <w:r w:rsidRPr="00534AD9">
        <w:rPr>
          <w:lang w:val="en-US"/>
        </w:rPr>
        <w:t>/</w:t>
      </w:r>
      <w:proofErr w:type="spellStart"/>
      <w:r w:rsidRPr="00534AD9">
        <w:rPr>
          <w:lang w:val="en-US"/>
        </w:rPr>
        <w:t>sau</w:t>
      </w:r>
      <w:proofErr w:type="spellEnd"/>
      <w:r w:rsidRPr="00534AD9">
        <w:rPr>
          <w:lang w:val="en-US"/>
        </w:rPr>
        <w:t xml:space="preserve"> a </w:t>
      </w:r>
      <w:proofErr w:type="spellStart"/>
      <w:r w:rsidRPr="00534AD9">
        <w:rPr>
          <w:lang w:val="en-US"/>
        </w:rPr>
        <w:t>noilor</w:t>
      </w:r>
      <w:proofErr w:type="spellEnd"/>
      <w:r w:rsidRPr="00534AD9">
        <w:rPr>
          <w:lang w:val="en-US"/>
        </w:rPr>
        <w:t xml:space="preserve"> </w:t>
      </w:r>
      <w:proofErr w:type="spellStart"/>
      <w:r w:rsidRPr="00534AD9">
        <w:rPr>
          <w:lang w:val="en-US"/>
        </w:rPr>
        <w:t>valori</w:t>
      </w:r>
      <w:proofErr w:type="spellEnd"/>
      <w:r w:rsidRPr="00534AD9">
        <w:rPr>
          <w:lang w:val="en-US"/>
        </w:rPr>
        <w:t xml:space="preserve"> </w:t>
      </w:r>
      <w:proofErr w:type="spellStart"/>
      <w:r w:rsidRPr="00534AD9">
        <w:rPr>
          <w:lang w:val="en-US"/>
        </w:rPr>
        <w:t>referitoare</w:t>
      </w:r>
      <w:proofErr w:type="spellEnd"/>
      <w:r w:rsidRPr="00534AD9">
        <w:rPr>
          <w:lang w:val="en-US"/>
        </w:rPr>
        <w:t xml:space="preserve"> la </w:t>
      </w:r>
      <w:proofErr w:type="spellStart"/>
      <w:r w:rsidRPr="00534AD9">
        <w:rPr>
          <w:lang w:val="en-US"/>
        </w:rPr>
        <w:t>anumite</w:t>
      </w:r>
      <w:proofErr w:type="spellEnd"/>
      <w:r w:rsidRPr="00534AD9">
        <w:rPr>
          <w:lang w:val="en-US"/>
        </w:rPr>
        <w:t xml:space="preserve"> </w:t>
      </w:r>
      <w:proofErr w:type="spellStart"/>
      <w:r w:rsidRPr="00534AD9">
        <w:rPr>
          <w:lang w:val="en-US"/>
        </w:rPr>
        <w:t>elemente</w:t>
      </w:r>
      <w:proofErr w:type="spellEnd"/>
      <w:r w:rsidRPr="00534AD9">
        <w:rPr>
          <w:lang w:val="en-US"/>
        </w:rPr>
        <w:t xml:space="preserve"> ale </w:t>
      </w:r>
      <w:proofErr w:type="spellStart"/>
      <w:r w:rsidRPr="00534AD9">
        <w:rPr>
          <w:lang w:val="en-US"/>
        </w:rPr>
        <w:t>ofertelor</w:t>
      </w:r>
      <w:proofErr w:type="spellEnd"/>
      <w:r w:rsidRPr="00534AD9">
        <w:rPr>
          <w:lang w:val="en-US"/>
        </w:rPr>
        <w:t xml:space="preserve">, care </w:t>
      </w:r>
      <w:proofErr w:type="spellStart"/>
      <w:r w:rsidRPr="00534AD9">
        <w:rPr>
          <w:lang w:val="en-US"/>
        </w:rPr>
        <w:t>intervin</w:t>
      </w:r>
      <w:proofErr w:type="spellEnd"/>
      <w:r w:rsidRPr="00534AD9">
        <w:rPr>
          <w:lang w:val="en-US"/>
        </w:rPr>
        <w:t xml:space="preserve"> </w:t>
      </w:r>
      <w:proofErr w:type="spellStart"/>
      <w:r w:rsidRPr="00534AD9">
        <w:rPr>
          <w:lang w:val="en-US"/>
        </w:rPr>
        <w:t>după</w:t>
      </w:r>
      <w:proofErr w:type="spellEnd"/>
      <w:r w:rsidRPr="00534AD9">
        <w:rPr>
          <w:lang w:val="en-US"/>
        </w:rPr>
        <w:t xml:space="preserve"> o </w:t>
      </w:r>
      <w:proofErr w:type="spellStart"/>
      <w:r w:rsidRPr="00534AD9">
        <w:rPr>
          <w:lang w:val="en-US"/>
        </w:rPr>
        <w:t>primă</w:t>
      </w:r>
      <w:proofErr w:type="spellEnd"/>
      <w:r w:rsidRPr="00534AD9">
        <w:rPr>
          <w:lang w:val="en-US"/>
        </w:rPr>
        <w:t xml:space="preserve"> </w:t>
      </w:r>
      <w:proofErr w:type="spellStart"/>
      <w:r w:rsidRPr="00534AD9">
        <w:rPr>
          <w:lang w:val="en-US"/>
        </w:rPr>
        <w:t>evaluare</w:t>
      </w:r>
      <w:proofErr w:type="spellEnd"/>
      <w:r w:rsidRPr="00534AD9">
        <w:rPr>
          <w:lang w:val="en-US"/>
        </w:rPr>
        <w:t xml:space="preserve"> </w:t>
      </w:r>
      <w:proofErr w:type="spellStart"/>
      <w:r w:rsidRPr="00534AD9">
        <w:rPr>
          <w:lang w:val="en-US"/>
        </w:rPr>
        <w:t>completă</w:t>
      </w:r>
      <w:proofErr w:type="spellEnd"/>
      <w:r w:rsidRPr="00534AD9">
        <w:rPr>
          <w:lang w:val="en-US"/>
        </w:rPr>
        <w:t xml:space="preserve"> a </w:t>
      </w:r>
      <w:proofErr w:type="spellStart"/>
      <w:r w:rsidRPr="00534AD9">
        <w:rPr>
          <w:lang w:val="en-US"/>
        </w:rPr>
        <w:t>ofertelor</w:t>
      </w:r>
      <w:proofErr w:type="spellEnd"/>
      <w:r w:rsidRPr="00534AD9">
        <w:rPr>
          <w:lang w:val="en-US"/>
        </w:rPr>
        <w:t xml:space="preserve">, </w:t>
      </w:r>
      <w:proofErr w:type="spellStart"/>
      <w:r w:rsidRPr="00534AD9">
        <w:rPr>
          <w:lang w:val="en-US"/>
        </w:rPr>
        <w:t>permiţînd</w:t>
      </w:r>
      <w:proofErr w:type="spellEnd"/>
      <w:r w:rsidRPr="00534AD9">
        <w:rPr>
          <w:lang w:val="en-US"/>
        </w:rPr>
        <w:t xml:space="preserve"> </w:t>
      </w:r>
      <w:proofErr w:type="spellStart"/>
      <w:r w:rsidRPr="00534AD9">
        <w:rPr>
          <w:lang w:val="en-US"/>
        </w:rPr>
        <w:t>clasificarea</w:t>
      </w:r>
      <w:proofErr w:type="spellEnd"/>
      <w:r w:rsidRPr="00534AD9">
        <w:rPr>
          <w:lang w:val="en-US"/>
        </w:rPr>
        <w:t xml:space="preserve"> lor </w:t>
      </w:r>
      <w:proofErr w:type="spellStart"/>
      <w:r w:rsidRPr="00534AD9">
        <w:rPr>
          <w:lang w:val="en-US"/>
        </w:rPr>
        <w:t>în</w:t>
      </w:r>
      <w:proofErr w:type="spellEnd"/>
      <w:r w:rsidRPr="00534AD9">
        <w:rPr>
          <w:lang w:val="en-US"/>
        </w:rPr>
        <w:t xml:space="preserve"> </w:t>
      </w:r>
      <w:proofErr w:type="spellStart"/>
      <w:r w:rsidRPr="00534AD9">
        <w:rPr>
          <w:lang w:val="en-US"/>
        </w:rPr>
        <w:t>baza</w:t>
      </w:r>
      <w:proofErr w:type="spellEnd"/>
      <w:r w:rsidRPr="00534AD9">
        <w:rPr>
          <w:lang w:val="en-US"/>
        </w:rPr>
        <w:t xml:space="preserve"> </w:t>
      </w:r>
      <w:proofErr w:type="spellStart"/>
      <w:r w:rsidRPr="00534AD9">
        <w:rPr>
          <w:lang w:val="en-US"/>
        </w:rPr>
        <w:t>unor</w:t>
      </w:r>
      <w:proofErr w:type="spellEnd"/>
      <w:r w:rsidRPr="00534AD9">
        <w:rPr>
          <w:lang w:val="en-US"/>
        </w:rPr>
        <w:t xml:space="preserve"> </w:t>
      </w:r>
      <w:proofErr w:type="spellStart"/>
      <w:r w:rsidRPr="00534AD9">
        <w:rPr>
          <w:lang w:val="en-US"/>
        </w:rPr>
        <w:t>metode</w:t>
      </w:r>
      <w:proofErr w:type="spellEnd"/>
      <w:r w:rsidRPr="00534AD9">
        <w:rPr>
          <w:lang w:val="en-US"/>
        </w:rPr>
        <w:t xml:space="preserve"> automate de </w:t>
      </w:r>
      <w:proofErr w:type="spellStart"/>
      <w:r w:rsidRPr="00534AD9">
        <w:rPr>
          <w:lang w:val="en-US"/>
        </w:rPr>
        <w:t>evaluare</w:t>
      </w:r>
      <w:proofErr w:type="spellEnd"/>
      <w:r w:rsidRPr="00534AD9">
        <w:rPr>
          <w:lang w:val="en-US"/>
        </w:rPr>
        <w:t>;</w:t>
      </w:r>
    </w:p>
    <w:p w14:paraId="2A265872" w14:textId="11347227" w:rsidR="00B93D72" w:rsidRPr="00903679" w:rsidRDefault="001908BC" w:rsidP="00534AD9">
      <w:pPr>
        <w:ind w:firstLine="851"/>
        <w:jc w:val="both"/>
        <w:rPr>
          <w:lang w:val="en-US"/>
        </w:rPr>
      </w:pPr>
      <w:proofErr w:type="spellStart"/>
      <w:r w:rsidRPr="00534AD9">
        <w:rPr>
          <w:lang w:val="en-US"/>
        </w:rPr>
        <w:t>licitaţie</w:t>
      </w:r>
      <w:proofErr w:type="spellEnd"/>
      <w:r w:rsidRPr="00534AD9">
        <w:rPr>
          <w:lang w:val="en-US"/>
        </w:rPr>
        <w:t xml:space="preserve"> </w:t>
      </w:r>
      <w:proofErr w:type="spellStart"/>
      <w:r w:rsidRPr="00534AD9">
        <w:rPr>
          <w:lang w:val="en-US"/>
        </w:rPr>
        <w:t>restrînsă</w:t>
      </w:r>
      <w:proofErr w:type="spellEnd"/>
      <w:r w:rsidRPr="00534AD9">
        <w:rPr>
          <w:lang w:val="en-US"/>
        </w:rPr>
        <w:t xml:space="preserve"> – </w:t>
      </w:r>
      <w:proofErr w:type="spellStart"/>
      <w:r w:rsidRPr="00534AD9">
        <w:rPr>
          <w:lang w:val="en-US"/>
        </w:rPr>
        <w:t>procedură</w:t>
      </w:r>
      <w:proofErr w:type="spellEnd"/>
      <w:r w:rsidRPr="00534AD9">
        <w:rPr>
          <w:lang w:val="en-US"/>
        </w:rPr>
        <w:t xml:space="preserve"> de </w:t>
      </w:r>
      <w:proofErr w:type="spellStart"/>
      <w:r w:rsidRPr="00534AD9">
        <w:rPr>
          <w:lang w:val="en-US"/>
        </w:rPr>
        <w:t>achiziţie</w:t>
      </w:r>
      <w:proofErr w:type="spellEnd"/>
      <w:r w:rsidRPr="00534AD9">
        <w:rPr>
          <w:lang w:val="en-US"/>
        </w:rPr>
        <w:t xml:space="preserve"> </w:t>
      </w:r>
      <w:proofErr w:type="spellStart"/>
      <w:r w:rsidRPr="00534AD9">
        <w:rPr>
          <w:lang w:val="en-US"/>
        </w:rPr>
        <w:t>publică</w:t>
      </w:r>
      <w:proofErr w:type="spellEnd"/>
      <w:r w:rsidRPr="00534AD9">
        <w:rPr>
          <w:lang w:val="en-US"/>
        </w:rPr>
        <w:t xml:space="preserve"> </w:t>
      </w:r>
      <w:proofErr w:type="spellStart"/>
      <w:r w:rsidRPr="00534AD9">
        <w:rPr>
          <w:lang w:val="en-US"/>
        </w:rPr>
        <w:t>reglementată</w:t>
      </w:r>
      <w:proofErr w:type="spellEnd"/>
      <w:r w:rsidRPr="00534AD9">
        <w:rPr>
          <w:lang w:val="en-US"/>
        </w:rPr>
        <w:t xml:space="preserve"> de </w:t>
      </w:r>
      <w:proofErr w:type="spellStart"/>
      <w:r w:rsidRPr="00534AD9">
        <w:rPr>
          <w:lang w:val="en-US"/>
        </w:rPr>
        <w:t>prezenta</w:t>
      </w:r>
      <w:proofErr w:type="spellEnd"/>
      <w:r w:rsidRPr="00534AD9">
        <w:rPr>
          <w:lang w:val="en-US"/>
        </w:rPr>
        <w:t xml:space="preserve"> </w:t>
      </w:r>
      <w:proofErr w:type="spellStart"/>
      <w:r w:rsidRPr="00534AD9">
        <w:rPr>
          <w:lang w:val="en-US"/>
        </w:rPr>
        <w:t>lege</w:t>
      </w:r>
      <w:proofErr w:type="spellEnd"/>
      <w:r w:rsidRPr="00534AD9">
        <w:rPr>
          <w:lang w:val="en-US"/>
        </w:rPr>
        <w:t xml:space="preserve">, </w:t>
      </w:r>
      <w:proofErr w:type="spellStart"/>
      <w:r w:rsidRPr="00534AD9">
        <w:rPr>
          <w:lang w:val="en-US"/>
        </w:rPr>
        <w:t>în</w:t>
      </w:r>
      <w:proofErr w:type="spellEnd"/>
      <w:r w:rsidRPr="00534AD9">
        <w:rPr>
          <w:lang w:val="en-US"/>
        </w:rPr>
        <w:t xml:space="preserve"> </w:t>
      </w:r>
      <w:proofErr w:type="spellStart"/>
      <w:r w:rsidRPr="00534AD9">
        <w:rPr>
          <w:lang w:val="en-US"/>
        </w:rPr>
        <w:t>cadrul</w:t>
      </w:r>
      <w:proofErr w:type="spellEnd"/>
      <w:r w:rsidRPr="00534AD9">
        <w:rPr>
          <w:lang w:val="en-US"/>
        </w:rPr>
        <w:t xml:space="preserve"> </w:t>
      </w:r>
      <w:proofErr w:type="spellStart"/>
      <w:r w:rsidRPr="00534AD9">
        <w:rPr>
          <w:lang w:val="en-US"/>
        </w:rPr>
        <w:t>căreia</w:t>
      </w:r>
      <w:proofErr w:type="spellEnd"/>
      <w:r w:rsidRPr="00534AD9">
        <w:rPr>
          <w:lang w:val="en-US"/>
        </w:rPr>
        <w:t xml:space="preserve"> </w:t>
      </w:r>
      <w:proofErr w:type="spellStart"/>
      <w:r w:rsidRPr="00534AD9">
        <w:rPr>
          <w:lang w:val="en-US"/>
        </w:rPr>
        <w:t>orice</w:t>
      </w:r>
      <w:proofErr w:type="spellEnd"/>
      <w:r w:rsidRPr="00534AD9">
        <w:rPr>
          <w:lang w:val="en-US"/>
        </w:rPr>
        <w:t xml:space="preserve"> operator economic </w:t>
      </w:r>
      <w:proofErr w:type="spellStart"/>
      <w:r w:rsidRPr="00534AD9">
        <w:rPr>
          <w:lang w:val="en-US"/>
        </w:rPr>
        <w:t>poate</w:t>
      </w:r>
      <w:proofErr w:type="spellEnd"/>
      <w:r w:rsidRPr="00534AD9">
        <w:rPr>
          <w:lang w:val="en-US"/>
        </w:rPr>
        <w:t xml:space="preserve"> </w:t>
      </w:r>
      <w:proofErr w:type="spellStart"/>
      <w:r w:rsidRPr="00534AD9">
        <w:rPr>
          <w:lang w:val="en-US"/>
        </w:rPr>
        <w:t>solicita</w:t>
      </w:r>
      <w:proofErr w:type="spellEnd"/>
      <w:r w:rsidRPr="00534AD9">
        <w:rPr>
          <w:lang w:val="en-US"/>
        </w:rPr>
        <w:t xml:space="preserve"> </w:t>
      </w:r>
      <w:proofErr w:type="spellStart"/>
      <w:r w:rsidRPr="00534AD9">
        <w:rPr>
          <w:lang w:val="en-US"/>
        </w:rPr>
        <w:t>să</w:t>
      </w:r>
      <w:proofErr w:type="spellEnd"/>
      <w:r w:rsidRPr="00534AD9">
        <w:rPr>
          <w:lang w:val="en-US"/>
        </w:rPr>
        <w:t xml:space="preserve"> </w:t>
      </w:r>
      <w:proofErr w:type="spellStart"/>
      <w:r w:rsidRPr="00534AD9">
        <w:rPr>
          <w:lang w:val="en-US"/>
        </w:rPr>
        <w:t>participe</w:t>
      </w:r>
      <w:proofErr w:type="spellEnd"/>
      <w:r w:rsidRPr="00534AD9">
        <w:rPr>
          <w:lang w:val="en-US"/>
        </w:rPr>
        <w:t xml:space="preserve"> </w:t>
      </w:r>
      <w:proofErr w:type="spellStart"/>
      <w:r w:rsidRPr="00534AD9">
        <w:rPr>
          <w:lang w:val="en-US"/>
        </w:rPr>
        <w:t>şi</w:t>
      </w:r>
      <w:proofErr w:type="spellEnd"/>
      <w:r w:rsidRPr="00534AD9">
        <w:rPr>
          <w:lang w:val="en-US"/>
        </w:rPr>
        <w:t xml:space="preserve"> </w:t>
      </w:r>
      <w:proofErr w:type="spellStart"/>
      <w:r w:rsidRPr="00534AD9">
        <w:rPr>
          <w:lang w:val="en-US"/>
        </w:rPr>
        <w:t>în</w:t>
      </w:r>
      <w:proofErr w:type="spellEnd"/>
      <w:r w:rsidRPr="00534AD9">
        <w:rPr>
          <w:lang w:val="en-US"/>
        </w:rPr>
        <w:t xml:space="preserve"> </w:t>
      </w:r>
      <w:proofErr w:type="spellStart"/>
      <w:r w:rsidRPr="00534AD9">
        <w:rPr>
          <w:lang w:val="en-US"/>
        </w:rPr>
        <w:t>cadrul</w:t>
      </w:r>
      <w:proofErr w:type="spellEnd"/>
      <w:r w:rsidRPr="00534AD9">
        <w:rPr>
          <w:lang w:val="en-US"/>
        </w:rPr>
        <w:t xml:space="preserve"> </w:t>
      </w:r>
      <w:proofErr w:type="spellStart"/>
      <w:r w:rsidRPr="00534AD9">
        <w:rPr>
          <w:lang w:val="en-US"/>
        </w:rPr>
        <w:t>căreia</w:t>
      </w:r>
      <w:proofErr w:type="spellEnd"/>
      <w:r w:rsidRPr="00534AD9">
        <w:rPr>
          <w:lang w:val="en-US"/>
        </w:rPr>
        <w:t xml:space="preserve"> </w:t>
      </w:r>
      <w:proofErr w:type="spellStart"/>
      <w:r w:rsidRPr="00534AD9">
        <w:rPr>
          <w:lang w:val="en-US"/>
        </w:rPr>
        <w:t>numai</w:t>
      </w:r>
      <w:proofErr w:type="spellEnd"/>
      <w:r w:rsidRPr="00534AD9">
        <w:rPr>
          <w:lang w:val="en-US"/>
        </w:rPr>
        <w:t xml:space="preserve"> </w:t>
      </w:r>
      <w:proofErr w:type="spellStart"/>
      <w:r w:rsidRPr="00534AD9">
        <w:rPr>
          <w:lang w:val="en-US"/>
        </w:rPr>
        <w:t>operatorii</w:t>
      </w:r>
      <w:proofErr w:type="spellEnd"/>
      <w:r w:rsidRPr="00534AD9">
        <w:rPr>
          <w:lang w:val="en-US"/>
        </w:rPr>
        <w:t xml:space="preserve"> economici </w:t>
      </w:r>
      <w:proofErr w:type="spellStart"/>
      <w:r w:rsidRPr="00534AD9">
        <w:rPr>
          <w:lang w:val="en-US"/>
        </w:rPr>
        <w:t>preselectaţi</w:t>
      </w:r>
      <w:proofErr w:type="spellEnd"/>
      <w:r w:rsidRPr="00534AD9">
        <w:rPr>
          <w:lang w:val="en-US"/>
        </w:rPr>
        <w:t xml:space="preserve"> de </w:t>
      </w:r>
      <w:proofErr w:type="spellStart"/>
      <w:r w:rsidRPr="00534AD9">
        <w:rPr>
          <w:lang w:val="en-US"/>
        </w:rPr>
        <w:t>autoritatea</w:t>
      </w:r>
      <w:proofErr w:type="spellEnd"/>
      <w:r w:rsidRPr="00534AD9">
        <w:rPr>
          <w:lang w:val="en-US"/>
        </w:rPr>
        <w:t xml:space="preserve"> </w:t>
      </w:r>
      <w:proofErr w:type="spellStart"/>
      <w:r w:rsidRPr="00534AD9">
        <w:rPr>
          <w:lang w:val="en-US"/>
        </w:rPr>
        <w:t>contractantă</w:t>
      </w:r>
      <w:proofErr w:type="spellEnd"/>
      <w:r w:rsidRPr="00534AD9">
        <w:rPr>
          <w:lang w:val="en-US"/>
        </w:rPr>
        <w:t xml:space="preserve"> </w:t>
      </w:r>
      <w:proofErr w:type="spellStart"/>
      <w:r w:rsidRPr="00534AD9">
        <w:rPr>
          <w:lang w:val="en-US"/>
        </w:rPr>
        <w:t>îşi</w:t>
      </w:r>
      <w:proofErr w:type="spellEnd"/>
      <w:r w:rsidRPr="00534AD9">
        <w:rPr>
          <w:lang w:val="en-US"/>
        </w:rPr>
        <w:t xml:space="preserve"> pot </w:t>
      </w:r>
      <w:proofErr w:type="spellStart"/>
      <w:r w:rsidRPr="00534AD9">
        <w:rPr>
          <w:lang w:val="en-US"/>
        </w:rPr>
        <w:t>prezenta</w:t>
      </w:r>
      <w:proofErr w:type="spellEnd"/>
      <w:r w:rsidRPr="00534AD9">
        <w:rPr>
          <w:lang w:val="en-US"/>
        </w:rPr>
        <w:t xml:space="preserve"> </w:t>
      </w:r>
      <w:proofErr w:type="spellStart"/>
      <w:r w:rsidRPr="00534AD9">
        <w:rPr>
          <w:lang w:val="en-US"/>
        </w:rPr>
        <w:t>ofertele</w:t>
      </w:r>
      <w:proofErr w:type="spellEnd"/>
      <w:r w:rsidRPr="00534AD9">
        <w:rPr>
          <w:lang w:val="en-US"/>
        </w:rPr>
        <w:t>;</w:t>
      </w:r>
      <w:r w:rsidRPr="00534AD9">
        <w:rPr>
          <w:lang w:val="en-US"/>
        </w:rPr>
        <w:br/>
        <w:t xml:space="preserve">            lot – </w:t>
      </w:r>
      <w:proofErr w:type="spellStart"/>
      <w:r w:rsidRPr="00534AD9">
        <w:rPr>
          <w:lang w:val="en-US"/>
        </w:rPr>
        <w:t>fiecare</w:t>
      </w:r>
      <w:proofErr w:type="spellEnd"/>
      <w:r w:rsidRPr="00534AD9">
        <w:rPr>
          <w:lang w:val="en-US"/>
        </w:rPr>
        <w:t xml:space="preserve"> </w:t>
      </w:r>
      <w:proofErr w:type="spellStart"/>
      <w:r w:rsidRPr="00534AD9">
        <w:rPr>
          <w:lang w:val="en-US"/>
        </w:rPr>
        <w:t>parte</w:t>
      </w:r>
      <w:proofErr w:type="spellEnd"/>
      <w:r w:rsidRPr="00534AD9">
        <w:rPr>
          <w:lang w:val="en-US"/>
        </w:rPr>
        <w:t xml:space="preserve"> </w:t>
      </w:r>
      <w:proofErr w:type="spellStart"/>
      <w:r w:rsidRPr="00534AD9">
        <w:rPr>
          <w:lang w:val="en-US"/>
        </w:rPr>
        <w:t>în</w:t>
      </w:r>
      <w:proofErr w:type="spellEnd"/>
      <w:r w:rsidRPr="00534AD9">
        <w:rPr>
          <w:lang w:val="en-US"/>
        </w:rPr>
        <w:t xml:space="preserve"> care a </w:t>
      </w:r>
      <w:proofErr w:type="spellStart"/>
      <w:r w:rsidRPr="00534AD9">
        <w:rPr>
          <w:lang w:val="en-US"/>
        </w:rPr>
        <w:t>fost</w:t>
      </w:r>
      <w:proofErr w:type="spellEnd"/>
      <w:r w:rsidRPr="00534AD9">
        <w:rPr>
          <w:lang w:val="en-US"/>
        </w:rPr>
        <w:t xml:space="preserve"> </w:t>
      </w:r>
      <w:proofErr w:type="spellStart"/>
      <w:r w:rsidRPr="00534AD9">
        <w:rPr>
          <w:lang w:val="en-US"/>
        </w:rPr>
        <w:t>separat</w:t>
      </w:r>
      <w:proofErr w:type="spellEnd"/>
      <w:r w:rsidRPr="00534AD9">
        <w:rPr>
          <w:lang w:val="en-US"/>
        </w:rPr>
        <w:t xml:space="preserve"> </w:t>
      </w:r>
      <w:proofErr w:type="spellStart"/>
      <w:r w:rsidRPr="00534AD9">
        <w:rPr>
          <w:lang w:val="en-US"/>
        </w:rPr>
        <w:t>obiectul</w:t>
      </w:r>
      <w:proofErr w:type="spellEnd"/>
      <w:r w:rsidRPr="00534AD9">
        <w:rPr>
          <w:lang w:val="en-US"/>
        </w:rPr>
        <w:t xml:space="preserve"> </w:t>
      </w:r>
      <w:proofErr w:type="spellStart"/>
      <w:r w:rsidRPr="00534AD9">
        <w:rPr>
          <w:lang w:val="en-US"/>
        </w:rPr>
        <w:t>achiziţiei</w:t>
      </w:r>
      <w:proofErr w:type="spellEnd"/>
      <w:r w:rsidRPr="00534AD9">
        <w:rPr>
          <w:lang w:val="en-US"/>
        </w:rPr>
        <w:t xml:space="preserve"> </w:t>
      </w:r>
      <w:proofErr w:type="spellStart"/>
      <w:r w:rsidRPr="00534AD9">
        <w:rPr>
          <w:lang w:val="en-US"/>
        </w:rPr>
        <w:t>publice</w:t>
      </w:r>
      <w:proofErr w:type="spellEnd"/>
      <w:r w:rsidRPr="00534AD9">
        <w:rPr>
          <w:lang w:val="en-US"/>
        </w:rPr>
        <w:t xml:space="preserve"> </w:t>
      </w:r>
      <w:proofErr w:type="spellStart"/>
      <w:r w:rsidRPr="00534AD9">
        <w:rPr>
          <w:lang w:val="en-US"/>
        </w:rPr>
        <w:t>pentru</w:t>
      </w:r>
      <w:proofErr w:type="spellEnd"/>
      <w:r w:rsidRPr="00534AD9">
        <w:rPr>
          <w:lang w:val="en-US"/>
        </w:rPr>
        <w:t xml:space="preserve"> a </w:t>
      </w:r>
      <w:proofErr w:type="spellStart"/>
      <w:r w:rsidRPr="00534AD9">
        <w:rPr>
          <w:lang w:val="en-US"/>
        </w:rPr>
        <w:t>adapta</w:t>
      </w:r>
      <w:proofErr w:type="spellEnd"/>
      <w:r w:rsidRPr="00534AD9">
        <w:rPr>
          <w:lang w:val="en-US"/>
        </w:rPr>
        <w:t xml:space="preserve"> </w:t>
      </w:r>
      <w:proofErr w:type="spellStart"/>
      <w:r w:rsidRPr="00534AD9">
        <w:rPr>
          <w:lang w:val="en-US"/>
        </w:rPr>
        <w:t>dimensiunea</w:t>
      </w:r>
      <w:proofErr w:type="spellEnd"/>
      <w:r w:rsidRPr="00534AD9">
        <w:rPr>
          <w:lang w:val="en-US"/>
        </w:rPr>
        <w:t xml:space="preserve"> </w:t>
      </w:r>
      <w:proofErr w:type="spellStart"/>
      <w:r w:rsidRPr="00534AD9">
        <w:rPr>
          <w:lang w:val="en-US"/>
        </w:rPr>
        <w:t>obiectului</w:t>
      </w:r>
      <w:proofErr w:type="spellEnd"/>
      <w:r w:rsidRPr="00534AD9">
        <w:rPr>
          <w:lang w:val="en-US"/>
        </w:rPr>
        <w:t xml:space="preserve"> </w:t>
      </w:r>
      <w:proofErr w:type="spellStart"/>
      <w:r w:rsidRPr="00534AD9">
        <w:rPr>
          <w:lang w:val="en-US"/>
        </w:rPr>
        <w:t>contractelor</w:t>
      </w:r>
      <w:proofErr w:type="spellEnd"/>
      <w:r w:rsidRPr="00534AD9">
        <w:rPr>
          <w:lang w:val="en-US"/>
        </w:rPr>
        <w:t xml:space="preserve"> </w:t>
      </w:r>
      <w:proofErr w:type="spellStart"/>
      <w:r w:rsidRPr="00534AD9">
        <w:rPr>
          <w:lang w:val="en-US"/>
        </w:rPr>
        <w:t>individuale</w:t>
      </w:r>
      <w:proofErr w:type="spellEnd"/>
      <w:r w:rsidRPr="00534AD9">
        <w:rPr>
          <w:lang w:val="en-US"/>
        </w:rPr>
        <w:t xml:space="preserve"> </w:t>
      </w:r>
      <w:proofErr w:type="spellStart"/>
      <w:r w:rsidRPr="00534AD9">
        <w:rPr>
          <w:lang w:val="en-US"/>
        </w:rPr>
        <w:t>rezultate</w:t>
      </w:r>
      <w:proofErr w:type="spellEnd"/>
      <w:r w:rsidRPr="00534AD9">
        <w:rPr>
          <w:lang w:val="en-US"/>
        </w:rPr>
        <w:t xml:space="preserve"> </w:t>
      </w:r>
      <w:proofErr w:type="spellStart"/>
      <w:r w:rsidRPr="00534AD9">
        <w:rPr>
          <w:lang w:val="en-US"/>
        </w:rPr>
        <w:t>astfel</w:t>
      </w:r>
      <w:proofErr w:type="spellEnd"/>
      <w:r w:rsidRPr="00534AD9">
        <w:rPr>
          <w:lang w:val="en-US"/>
        </w:rPr>
        <w:t xml:space="preserve"> </w:t>
      </w:r>
      <w:proofErr w:type="spellStart"/>
      <w:r w:rsidRPr="00534AD9">
        <w:rPr>
          <w:lang w:val="en-US"/>
        </w:rPr>
        <w:t>încît</w:t>
      </w:r>
      <w:proofErr w:type="spellEnd"/>
      <w:r w:rsidRPr="00534AD9">
        <w:rPr>
          <w:lang w:val="en-US"/>
        </w:rPr>
        <w:t xml:space="preserve"> </w:t>
      </w:r>
      <w:proofErr w:type="spellStart"/>
      <w:r w:rsidRPr="00534AD9">
        <w:rPr>
          <w:lang w:val="en-US"/>
        </w:rPr>
        <w:t>să</w:t>
      </w:r>
      <w:proofErr w:type="spellEnd"/>
      <w:r w:rsidRPr="00534AD9">
        <w:rPr>
          <w:lang w:val="en-US"/>
        </w:rPr>
        <w:t xml:space="preserve"> </w:t>
      </w:r>
      <w:proofErr w:type="spellStart"/>
      <w:r w:rsidRPr="00534AD9">
        <w:rPr>
          <w:lang w:val="en-US"/>
        </w:rPr>
        <w:t>corespundă</w:t>
      </w:r>
      <w:proofErr w:type="spellEnd"/>
      <w:r w:rsidRPr="00534AD9">
        <w:rPr>
          <w:lang w:val="en-US"/>
        </w:rPr>
        <w:t xml:space="preserve"> </w:t>
      </w:r>
      <w:proofErr w:type="spellStart"/>
      <w:r w:rsidRPr="00534AD9">
        <w:rPr>
          <w:lang w:val="en-US"/>
        </w:rPr>
        <w:t>mai</w:t>
      </w:r>
      <w:proofErr w:type="spellEnd"/>
      <w:r w:rsidRPr="00534AD9">
        <w:rPr>
          <w:lang w:val="en-US"/>
        </w:rPr>
        <w:t xml:space="preserve"> bine </w:t>
      </w:r>
      <w:proofErr w:type="spellStart"/>
      <w:r w:rsidRPr="00534AD9">
        <w:rPr>
          <w:lang w:val="en-US"/>
        </w:rPr>
        <w:t>necesităţilor</w:t>
      </w:r>
      <w:proofErr w:type="spellEnd"/>
      <w:r w:rsidRPr="00534AD9">
        <w:rPr>
          <w:lang w:val="en-US"/>
        </w:rPr>
        <w:t xml:space="preserve"> </w:t>
      </w:r>
      <w:proofErr w:type="spellStart"/>
      <w:r w:rsidRPr="00534AD9">
        <w:rPr>
          <w:lang w:val="en-US"/>
        </w:rPr>
        <w:t>autorităţii</w:t>
      </w:r>
      <w:proofErr w:type="spellEnd"/>
      <w:r w:rsidRPr="00534AD9">
        <w:rPr>
          <w:lang w:val="en-US"/>
        </w:rPr>
        <w:t xml:space="preserve"> </w:t>
      </w:r>
      <w:proofErr w:type="spellStart"/>
      <w:r w:rsidRPr="00534AD9">
        <w:rPr>
          <w:lang w:val="en-US"/>
        </w:rPr>
        <w:t>contractante</w:t>
      </w:r>
      <w:proofErr w:type="spellEnd"/>
      <w:r w:rsidRPr="00534AD9">
        <w:rPr>
          <w:lang w:val="en-US"/>
        </w:rPr>
        <w:t xml:space="preserve">, precum </w:t>
      </w:r>
      <w:proofErr w:type="spellStart"/>
      <w:r w:rsidRPr="00534AD9">
        <w:rPr>
          <w:lang w:val="en-US"/>
        </w:rPr>
        <w:t>şi</w:t>
      </w:r>
      <w:proofErr w:type="spellEnd"/>
      <w:r w:rsidRPr="00534AD9">
        <w:rPr>
          <w:lang w:val="en-US"/>
        </w:rPr>
        <w:t xml:space="preserve"> </w:t>
      </w:r>
      <w:proofErr w:type="spellStart"/>
      <w:r w:rsidRPr="00534AD9">
        <w:rPr>
          <w:lang w:val="en-US"/>
        </w:rPr>
        <w:t>capacităţii</w:t>
      </w:r>
      <w:proofErr w:type="spellEnd"/>
      <w:r w:rsidRPr="00534AD9">
        <w:rPr>
          <w:lang w:val="en-US"/>
        </w:rPr>
        <w:t xml:space="preserve"> </w:t>
      </w:r>
      <w:proofErr w:type="spellStart"/>
      <w:r w:rsidRPr="00534AD9">
        <w:rPr>
          <w:lang w:val="en-US"/>
        </w:rPr>
        <w:t>întreprinderilor</w:t>
      </w:r>
      <w:proofErr w:type="spellEnd"/>
      <w:r w:rsidRPr="00534AD9">
        <w:rPr>
          <w:lang w:val="en-US"/>
        </w:rPr>
        <w:t xml:space="preserve"> </w:t>
      </w:r>
      <w:proofErr w:type="spellStart"/>
      <w:r w:rsidRPr="00534AD9">
        <w:rPr>
          <w:lang w:val="en-US"/>
        </w:rPr>
        <w:t>mici</w:t>
      </w:r>
      <w:proofErr w:type="spellEnd"/>
      <w:r w:rsidRPr="00534AD9">
        <w:rPr>
          <w:lang w:val="en-US"/>
        </w:rPr>
        <w:t xml:space="preserve"> </w:t>
      </w:r>
      <w:proofErr w:type="spellStart"/>
      <w:r w:rsidRPr="00534AD9">
        <w:rPr>
          <w:lang w:val="en-US"/>
        </w:rPr>
        <w:t>şi</w:t>
      </w:r>
      <w:proofErr w:type="spellEnd"/>
      <w:r w:rsidRPr="00534AD9">
        <w:rPr>
          <w:lang w:val="en-US"/>
        </w:rPr>
        <w:t xml:space="preserve"> </w:t>
      </w:r>
      <w:proofErr w:type="spellStart"/>
      <w:r w:rsidRPr="00534AD9">
        <w:rPr>
          <w:lang w:val="en-US"/>
        </w:rPr>
        <w:t>mijlocii</w:t>
      </w:r>
      <w:proofErr w:type="spellEnd"/>
      <w:r w:rsidRPr="00534AD9">
        <w:rPr>
          <w:lang w:val="en-US"/>
        </w:rPr>
        <w:t xml:space="preserve">, </w:t>
      </w:r>
      <w:proofErr w:type="spellStart"/>
      <w:r w:rsidRPr="00534AD9">
        <w:rPr>
          <w:lang w:val="en-US"/>
        </w:rPr>
        <w:t>sau</w:t>
      </w:r>
      <w:proofErr w:type="spellEnd"/>
      <w:r w:rsidRPr="00534AD9">
        <w:rPr>
          <w:lang w:val="en-US"/>
        </w:rPr>
        <w:t xml:space="preserve"> pe </w:t>
      </w:r>
      <w:proofErr w:type="spellStart"/>
      <w:r w:rsidRPr="00534AD9">
        <w:rPr>
          <w:lang w:val="en-US"/>
        </w:rPr>
        <w:t>baze</w:t>
      </w:r>
      <w:proofErr w:type="spellEnd"/>
      <w:r w:rsidRPr="00534AD9">
        <w:rPr>
          <w:lang w:val="en-US"/>
        </w:rPr>
        <w:t xml:space="preserve"> </w:t>
      </w:r>
      <w:proofErr w:type="spellStart"/>
      <w:r w:rsidRPr="00534AD9">
        <w:rPr>
          <w:lang w:val="en-US"/>
        </w:rPr>
        <w:t>calitative</w:t>
      </w:r>
      <w:proofErr w:type="spellEnd"/>
      <w:r w:rsidRPr="00534AD9">
        <w:rPr>
          <w:lang w:val="en-US"/>
        </w:rPr>
        <w:t xml:space="preserve">, </w:t>
      </w:r>
      <w:proofErr w:type="spellStart"/>
      <w:r w:rsidRPr="00534AD9">
        <w:rPr>
          <w:lang w:val="en-US"/>
        </w:rPr>
        <w:t>în</w:t>
      </w:r>
      <w:proofErr w:type="spellEnd"/>
      <w:r w:rsidRPr="00534AD9">
        <w:rPr>
          <w:lang w:val="en-US"/>
        </w:rPr>
        <w:t xml:space="preserve"> </w:t>
      </w:r>
      <w:proofErr w:type="spellStart"/>
      <w:r w:rsidRPr="00534AD9">
        <w:rPr>
          <w:lang w:val="en-US"/>
        </w:rPr>
        <w:t>conformitate</w:t>
      </w:r>
      <w:proofErr w:type="spellEnd"/>
      <w:r w:rsidRPr="00534AD9">
        <w:rPr>
          <w:lang w:val="en-US"/>
        </w:rPr>
        <w:t xml:space="preserve"> cu </w:t>
      </w:r>
      <w:proofErr w:type="spellStart"/>
      <w:r w:rsidRPr="00534AD9">
        <w:rPr>
          <w:lang w:val="en-US"/>
        </w:rPr>
        <w:t>diferitele</w:t>
      </w:r>
      <w:proofErr w:type="spellEnd"/>
      <w:r w:rsidRPr="00534AD9">
        <w:rPr>
          <w:lang w:val="en-US"/>
        </w:rPr>
        <w:t xml:space="preserve"> </w:t>
      </w:r>
      <w:proofErr w:type="spellStart"/>
      <w:r w:rsidRPr="00534AD9">
        <w:rPr>
          <w:lang w:val="en-US"/>
        </w:rPr>
        <w:t>meserii</w:t>
      </w:r>
      <w:proofErr w:type="spellEnd"/>
      <w:r w:rsidRPr="00534AD9">
        <w:rPr>
          <w:lang w:val="en-US"/>
        </w:rPr>
        <w:t xml:space="preserve"> </w:t>
      </w:r>
      <w:proofErr w:type="spellStart"/>
      <w:r w:rsidRPr="00534AD9">
        <w:rPr>
          <w:lang w:val="en-US"/>
        </w:rPr>
        <w:t>şi</w:t>
      </w:r>
      <w:proofErr w:type="spellEnd"/>
      <w:r w:rsidRPr="00534AD9">
        <w:rPr>
          <w:lang w:val="en-US"/>
        </w:rPr>
        <w:t xml:space="preserve"> </w:t>
      </w:r>
      <w:proofErr w:type="spellStart"/>
      <w:r w:rsidRPr="00534AD9">
        <w:rPr>
          <w:lang w:val="en-US"/>
        </w:rPr>
        <w:t>specializări</w:t>
      </w:r>
      <w:proofErr w:type="spellEnd"/>
      <w:r w:rsidRPr="00534AD9">
        <w:rPr>
          <w:lang w:val="en-US"/>
        </w:rPr>
        <w:t xml:space="preserve"> implicate, </w:t>
      </w:r>
      <w:proofErr w:type="spellStart"/>
      <w:r w:rsidRPr="00534AD9">
        <w:rPr>
          <w:lang w:val="en-US"/>
        </w:rPr>
        <w:t>pentru</w:t>
      </w:r>
      <w:proofErr w:type="spellEnd"/>
      <w:r w:rsidRPr="00534AD9">
        <w:rPr>
          <w:lang w:val="en-US"/>
        </w:rPr>
        <w:t xml:space="preserve"> a </w:t>
      </w:r>
      <w:proofErr w:type="spellStart"/>
      <w:r w:rsidRPr="00534AD9">
        <w:rPr>
          <w:lang w:val="en-US"/>
        </w:rPr>
        <w:t>adapta</w:t>
      </w:r>
      <w:proofErr w:type="spellEnd"/>
      <w:r w:rsidRPr="00534AD9">
        <w:rPr>
          <w:lang w:val="en-US"/>
        </w:rPr>
        <w:t xml:space="preserve"> </w:t>
      </w:r>
      <w:proofErr w:type="spellStart"/>
      <w:r w:rsidRPr="00534AD9">
        <w:rPr>
          <w:lang w:val="en-US"/>
        </w:rPr>
        <w:t>conţinutul</w:t>
      </w:r>
      <w:proofErr w:type="spellEnd"/>
      <w:r w:rsidRPr="00534AD9">
        <w:rPr>
          <w:lang w:val="en-US"/>
        </w:rPr>
        <w:t xml:space="preserve"> </w:t>
      </w:r>
      <w:proofErr w:type="spellStart"/>
      <w:r w:rsidRPr="00534AD9">
        <w:rPr>
          <w:lang w:val="en-US"/>
        </w:rPr>
        <w:t>contractelor</w:t>
      </w:r>
      <w:proofErr w:type="spellEnd"/>
      <w:r w:rsidRPr="00534AD9">
        <w:rPr>
          <w:lang w:val="en-US"/>
        </w:rPr>
        <w:t xml:space="preserve"> </w:t>
      </w:r>
      <w:proofErr w:type="spellStart"/>
      <w:r w:rsidRPr="00534AD9">
        <w:rPr>
          <w:lang w:val="en-US"/>
        </w:rPr>
        <w:t>individuale</w:t>
      </w:r>
      <w:proofErr w:type="spellEnd"/>
      <w:r w:rsidRPr="00534AD9">
        <w:rPr>
          <w:lang w:val="en-US"/>
        </w:rPr>
        <w:t xml:space="preserve"> </w:t>
      </w:r>
      <w:proofErr w:type="spellStart"/>
      <w:r w:rsidRPr="00534AD9">
        <w:rPr>
          <w:lang w:val="en-US"/>
        </w:rPr>
        <w:t>mai</w:t>
      </w:r>
      <w:proofErr w:type="spellEnd"/>
      <w:r w:rsidRPr="00534AD9">
        <w:rPr>
          <w:lang w:val="en-US"/>
        </w:rPr>
        <w:t xml:space="preserve"> </w:t>
      </w:r>
      <w:proofErr w:type="spellStart"/>
      <w:r w:rsidRPr="00534AD9">
        <w:rPr>
          <w:lang w:val="en-US"/>
        </w:rPr>
        <w:t>îndeaproape</w:t>
      </w:r>
      <w:proofErr w:type="spellEnd"/>
      <w:r w:rsidRPr="00534AD9">
        <w:rPr>
          <w:lang w:val="en-US"/>
        </w:rPr>
        <w:t xml:space="preserve"> la </w:t>
      </w:r>
      <w:proofErr w:type="spellStart"/>
      <w:r w:rsidRPr="00534AD9">
        <w:rPr>
          <w:lang w:val="en-US"/>
        </w:rPr>
        <w:t>sectoarele</w:t>
      </w:r>
      <w:proofErr w:type="spellEnd"/>
      <w:r w:rsidRPr="00534AD9">
        <w:rPr>
          <w:lang w:val="en-US"/>
        </w:rPr>
        <w:t xml:space="preserve"> </w:t>
      </w:r>
      <w:proofErr w:type="spellStart"/>
      <w:r w:rsidRPr="00534AD9">
        <w:rPr>
          <w:lang w:val="en-US"/>
        </w:rPr>
        <w:t>specializate</w:t>
      </w:r>
      <w:proofErr w:type="spellEnd"/>
      <w:r w:rsidRPr="00534AD9">
        <w:rPr>
          <w:lang w:val="en-US"/>
        </w:rPr>
        <w:t xml:space="preserve"> ale </w:t>
      </w:r>
      <w:proofErr w:type="spellStart"/>
      <w:r w:rsidRPr="00534AD9">
        <w:rPr>
          <w:lang w:val="en-US"/>
        </w:rPr>
        <w:t>întreprinderilor</w:t>
      </w:r>
      <w:proofErr w:type="spellEnd"/>
      <w:r w:rsidRPr="00534AD9">
        <w:rPr>
          <w:lang w:val="en-US"/>
        </w:rPr>
        <w:t xml:space="preserve"> </w:t>
      </w:r>
      <w:proofErr w:type="spellStart"/>
      <w:r w:rsidRPr="00534AD9">
        <w:rPr>
          <w:lang w:val="en-US"/>
        </w:rPr>
        <w:t>mici</w:t>
      </w:r>
      <w:proofErr w:type="spellEnd"/>
      <w:r w:rsidRPr="00534AD9">
        <w:rPr>
          <w:lang w:val="en-US"/>
        </w:rPr>
        <w:t xml:space="preserve"> </w:t>
      </w:r>
      <w:proofErr w:type="spellStart"/>
      <w:r w:rsidRPr="00534AD9">
        <w:rPr>
          <w:lang w:val="en-US"/>
        </w:rPr>
        <w:t>şi</w:t>
      </w:r>
      <w:proofErr w:type="spellEnd"/>
      <w:r w:rsidRPr="00534AD9">
        <w:rPr>
          <w:lang w:val="en-US"/>
        </w:rPr>
        <w:t xml:space="preserve"> </w:t>
      </w:r>
      <w:proofErr w:type="spellStart"/>
      <w:r w:rsidRPr="00534AD9">
        <w:rPr>
          <w:lang w:val="en-US"/>
        </w:rPr>
        <w:t>mijlocii</w:t>
      </w:r>
      <w:proofErr w:type="spellEnd"/>
      <w:r w:rsidRPr="00534AD9">
        <w:rPr>
          <w:lang w:val="en-US"/>
        </w:rPr>
        <w:t xml:space="preserve"> </w:t>
      </w:r>
      <w:proofErr w:type="spellStart"/>
      <w:r w:rsidRPr="00534AD9">
        <w:rPr>
          <w:lang w:val="en-US"/>
        </w:rPr>
        <w:t>sau</w:t>
      </w:r>
      <w:proofErr w:type="spellEnd"/>
      <w:r w:rsidRPr="00534AD9">
        <w:rPr>
          <w:lang w:val="en-US"/>
        </w:rPr>
        <w:t xml:space="preserve"> </w:t>
      </w:r>
      <w:proofErr w:type="spellStart"/>
      <w:r w:rsidRPr="00534AD9">
        <w:rPr>
          <w:lang w:val="en-US"/>
        </w:rPr>
        <w:t>în</w:t>
      </w:r>
      <w:proofErr w:type="spellEnd"/>
      <w:r w:rsidRPr="00534AD9">
        <w:rPr>
          <w:lang w:val="en-US"/>
        </w:rPr>
        <w:t xml:space="preserve"> </w:t>
      </w:r>
      <w:proofErr w:type="spellStart"/>
      <w:r w:rsidRPr="00534AD9">
        <w:rPr>
          <w:lang w:val="en-US"/>
        </w:rPr>
        <w:t>conformitate</w:t>
      </w:r>
      <w:proofErr w:type="spellEnd"/>
      <w:r w:rsidRPr="00534AD9">
        <w:rPr>
          <w:lang w:val="en-US"/>
        </w:rPr>
        <w:t xml:space="preserve"> cu </w:t>
      </w:r>
      <w:proofErr w:type="spellStart"/>
      <w:r w:rsidRPr="00534AD9">
        <w:rPr>
          <w:lang w:val="en-US"/>
        </w:rPr>
        <w:t>diferitele</w:t>
      </w:r>
      <w:proofErr w:type="spellEnd"/>
      <w:r w:rsidRPr="00534AD9">
        <w:rPr>
          <w:lang w:val="en-US"/>
        </w:rPr>
        <w:t xml:space="preserve"> faze </w:t>
      </w:r>
      <w:proofErr w:type="spellStart"/>
      <w:r w:rsidRPr="00534AD9">
        <w:rPr>
          <w:lang w:val="en-US"/>
        </w:rPr>
        <w:t>ulterioare</w:t>
      </w:r>
      <w:proofErr w:type="spellEnd"/>
      <w:r w:rsidRPr="00534AD9">
        <w:rPr>
          <w:lang w:val="en-US"/>
        </w:rPr>
        <w:t xml:space="preserve"> ale </w:t>
      </w:r>
      <w:proofErr w:type="spellStart"/>
      <w:r w:rsidRPr="00534AD9">
        <w:rPr>
          <w:lang w:val="en-US"/>
        </w:rPr>
        <w:t>proiectului</w:t>
      </w:r>
      <w:proofErr w:type="spellEnd"/>
      <w:r w:rsidRPr="00534AD9">
        <w:rPr>
          <w:lang w:val="en-US"/>
        </w:rPr>
        <w:t>;</w:t>
      </w:r>
      <w:r w:rsidRPr="00534AD9">
        <w:rPr>
          <w:lang w:val="en-US"/>
        </w:rPr>
        <w:br/>
        <w:t xml:space="preserve">            </w:t>
      </w:r>
      <w:proofErr w:type="spellStart"/>
      <w:r w:rsidRPr="00534AD9">
        <w:rPr>
          <w:lang w:val="en-US"/>
        </w:rPr>
        <w:t>lucrare</w:t>
      </w:r>
      <w:proofErr w:type="spellEnd"/>
      <w:r w:rsidRPr="00534AD9">
        <w:rPr>
          <w:lang w:val="en-US"/>
        </w:rPr>
        <w:t xml:space="preserve"> – </w:t>
      </w:r>
      <w:proofErr w:type="spellStart"/>
      <w:r w:rsidRPr="00534AD9">
        <w:rPr>
          <w:lang w:val="en-US"/>
        </w:rPr>
        <w:t>rezultat</w:t>
      </w:r>
      <w:proofErr w:type="spellEnd"/>
      <w:r w:rsidRPr="00534AD9">
        <w:rPr>
          <w:lang w:val="en-US"/>
        </w:rPr>
        <w:t xml:space="preserve"> al </w:t>
      </w:r>
      <w:proofErr w:type="spellStart"/>
      <w:r w:rsidRPr="00534AD9">
        <w:rPr>
          <w:lang w:val="en-US"/>
        </w:rPr>
        <w:t>unui</w:t>
      </w:r>
      <w:proofErr w:type="spellEnd"/>
      <w:r w:rsidRPr="00534AD9">
        <w:rPr>
          <w:lang w:val="en-US"/>
        </w:rPr>
        <w:t xml:space="preserve"> </w:t>
      </w:r>
      <w:proofErr w:type="spellStart"/>
      <w:r w:rsidRPr="00534AD9">
        <w:rPr>
          <w:lang w:val="en-US"/>
        </w:rPr>
        <w:t>ansamblu</w:t>
      </w:r>
      <w:proofErr w:type="spellEnd"/>
      <w:r w:rsidRPr="00534AD9">
        <w:rPr>
          <w:lang w:val="en-US"/>
        </w:rPr>
        <w:t xml:space="preserve"> de </w:t>
      </w:r>
      <w:proofErr w:type="spellStart"/>
      <w:r w:rsidRPr="00534AD9">
        <w:rPr>
          <w:lang w:val="en-US"/>
        </w:rPr>
        <w:t>lucrări</w:t>
      </w:r>
      <w:proofErr w:type="spellEnd"/>
      <w:r w:rsidRPr="00534AD9">
        <w:rPr>
          <w:lang w:val="en-US"/>
        </w:rPr>
        <w:t xml:space="preserve"> de </w:t>
      </w:r>
      <w:proofErr w:type="spellStart"/>
      <w:r w:rsidRPr="00534AD9">
        <w:rPr>
          <w:lang w:val="en-US"/>
        </w:rPr>
        <w:t>construcţie</w:t>
      </w:r>
      <w:proofErr w:type="spellEnd"/>
      <w:r w:rsidRPr="00534AD9">
        <w:rPr>
          <w:lang w:val="en-US"/>
        </w:rPr>
        <w:t xml:space="preserve"> de </w:t>
      </w:r>
      <w:proofErr w:type="spellStart"/>
      <w:r w:rsidRPr="00534AD9">
        <w:rPr>
          <w:lang w:val="en-US"/>
        </w:rPr>
        <w:t>clădiri</w:t>
      </w:r>
      <w:proofErr w:type="spellEnd"/>
      <w:r w:rsidRPr="00534AD9">
        <w:rPr>
          <w:lang w:val="en-US"/>
        </w:rPr>
        <w:t xml:space="preserve"> </w:t>
      </w:r>
      <w:proofErr w:type="spellStart"/>
      <w:r w:rsidRPr="00534AD9">
        <w:rPr>
          <w:lang w:val="en-US"/>
        </w:rPr>
        <w:t>sau</w:t>
      </w:r>
      <w:proofErr w:type="spellEnd"/>
      <w:r w:rsidRPr="00534AD9">
        <w:rPr>
          <w:lang w:val="en-US"/>
        </w:rPr>
        <w:t xml:space="preserve"> </w:t>
      </w:r>
      <w:proofErr w:type="spellStart"/>
      <w:r w:rsidRPr="00534AD9">
        <w:rPr>
          <w:lang w:val="en-US"/>
        </w:rPr>
        <w:t>lucrări</w:t>
      </w:r>
      <w:proofErr w:type="spellEnd"/>
      <w:r w:rsidRPr="00534AD9">
        <w:rPr>
          <w:lang w:val="en-US"/>
        </w:rPr>
        <w:t xml:space="preserve"> de </w:t>
      </w:r>
      <w:proofErr w:type="spellStart"/>
      <w:r w:rsidRPr="00534AD9">
        <w:rPr>
          <w:lang w:val="en-US"/>
        </w:rPr>
        <w:t>geniu</w:t>
      </w:r>
      <w:proofErr w:type="spellEnd"/>
      <w:r w:rsidRPr="00534AD9">
        <w:rPr>
          <w:lang w:val="en-US"/>
        </w:rPr>
        <w:t xml:space="preserve"> civil, </w:t>
      </w:r>
      <w:proofErr w:type="spellStart"/>
      <w:r w:rsidRPr="00534AD9">
        <w:rPr>
          <w:lang w:val="en-US"/>
        </w:rPr>
        <w:t>suficient</w:t>
      </w:r>
      <w:proofErr w:type="spellEnd"/>
      <w:r w:rsidRPr="00534AD9">
        <w:rPr>
          <w:lang w:val="en-US"/>
        </w:rPr>
        <w:t xml:space="preserve"> </w:t>
      </w:r>
      <w:proofErr w:type="spellStart"/>
      <w:r w:rsidRPr="00534AD9">
        <w:rPr>
          <w:lang w:val="en-US"/>
        </w:rPr>
        <w:t>în</w:t>
      </w:r>
      <w:proofErr w:type="spellEnd"/>
      <w:r w:rsidRPr="00534AD9">
        <w:rPr>
          <w:lang w:val="en-US"/>
        </w:rPr>
        <w:t xml:space="preserve"> sine </w:t>
      </w:r>
      <w:proofErr w:type="spellStart"/>
      <w:r w:rsidRPr="00534AD9">
        <w:rPr>
          <w:lang w:val="en-US"/>
        </w:rPr>
        <w:t>pentru</w:t>
      </w:r>
      <w:proofErr w:type="spellEnd"/>
      <w:r w:rsidRPr="00534AD9">
        <w:rPr>
          <w:lang w:val="en-US"/>
        </w:rPr>
        <w:t xml:space="preserve"> a </w:t>
      </w:r>
      <w:proofErr w:type="spellStart"/>
      <w:r w:rsidRPr="00534AD9">
        <w:rPr>
          <w:lang w:val="en-US"/>
        </w:rPr>
        <w:t>îndeplini</w:t>
      </w:r>
      <w:proofErr w:type="spellEnd"/>
      <w:r w:rsidRPr="00534AD9">
        <w:rPr>
          <w:lang w:val="en-US"/>
        </w:rPr>
        <w:t xml:space="preserve"> o </w:t>
      </w:r>
      <w:proofErr w:type="spellStart"/>
      <w:r w:rsidRPr="00534AD9">
        <w:rPr>
          <w:lang w:val="en-US"/>
        </w:rPr>
        <w:t>funcţie</w:t>
      </w:r>
      <w:proofErr w:type="spellEnd"/>
      <w:r w:rsidRPr="00534AD9">
        <w:rPr>
          <w:lang w:val="en-US"/>
        </w:rPr>
        <w:t xml:space="preserve"> </w:t>
      </w:r>
      <w:proofErr w:type="spellStart"/>
      <w:r w:rsidRPr="00534AD9">
        <w:rPr>
          <w:lang w:val="en-US"/>
        </w:rPr>
        <w:t>economică</w:t>
      </w:r>
      <w:proofErr w:type="spellEnd"/>
      <w:r w:rsidRPr="00534AD9">
        <w:rPr>
          <w:lang w:val="en-US"/>
        </w:rPr>
        <w:t xml:space="preserve"> </w:t>
      </w:r>
      <w:proofErr w:type="spellStart"/>
      <w:r w:rsidRPr="00534AD9">
        <w:rPr>
          <w:lang w:val="en-US"/>
        </w:rPr>
        <w:t>sau</w:t>
      </w:r>
      <w:proofErr w:type="spellEnd"/>
      <w:r w:rsidRPr="00534AD9">
        <w:rPr>
          <w:lang w:val="en-US"/>
        </w:rPr>
        <w:t xml:space="preserve"> </w:t>
      </w:r>
      <w:proofErr w:type="spellStart"/>
      <w:r w:rsidRPr="00534AD9">
        <w:rPr>
          <w:lang w:val="en-US"/>
        </w:rPr>
        <w:t>tehnică</w:t>
      </w:r>
      <w:proofErr w:type="spellEnd"/>
      <w:r w:rsidRPr="00534AD9">
        <w:rPr>
          <w:lang w:val="en-US"/>
        </w:rPr>
        <w:t>;</w:t>
      </w:r>
      <w:r w:rsidRPr="00534AD9">
        <w:rPr>
          <w:lang w:val="en-US"/>
        </w:rPr>
        <w:br/>
      </w:r>
      <w:r w:rsidRPr="00903679">
        <w:rPr>
          <w:i/>
          <w:iCs/>
          <w:lang w:val="en-US"/>
        </w:rPr>
        <w:t xml:space="preserve">             </w:t>
      </w:r>
      <w:r w:rsidR="00B93D72" w:rsidRPr="00903679">
        <w:rPr>
          <w:i/>
          <w:iCs/>
          <w:lang w:val="en-US"/>
        </w:rPr>
        <w:t xml:space="preserve">plan de </w:t>
      </w:r>
      <w:proofErr w:type="spellStart"/>
      <w:r w:rsidR="00B93D72" w:rsidRPr="00903679">
        <w:rPr>
          <w:i/>
          <w:iCs/>
          <w:lang w:val="en-US"/>
        </w:rPr>
        <w:t>achiziții</w:t>
      </w:r>
      <w:proofErr w:type="spellEnd"/>
      <w:r w:rsidR="00B93D72" w:rsidRPr="00903679">
        <w:rPr>
          <w:i/>
          <w:iCs/>
          <w:lang w:val="en-US"/>
        </w:rPr>
        <w:t xml:space="preserve"> –</w:t>
      </w:r>
      <w:r w:rsidR="00B93D72" w:rsidRPr="00903679">
        <w:rPr>
          <w:lang w:val="en-US"/>
        </w:rPr>
        <w:t> </w:t>
      </w:r>
      <w:proofErr w:type="spellStart"/>
      <w:r w:rsidR="00B93D72" w:rsidRPr="00903679">
        <w:rPr>
          <w:lang w:val="en-US"/>
        </w:rPr>
        <w:t>ansamblul</w:t>
      </w:r>
      <w:proofErr w:type="spellEnd"/>
      <w:r w:rsidR="00B93D72" w:rsidRPr="00903679">
        <w:rPr>
          <w:lang w:val="en-US"/>
        </w:rPr>
        <w:t xml:space="preserve"> </w:t>
      </w:r>
      <w:proofErr w:type="spellStart"/>
      <w:r w:rsidR="00B93D72" w:rsidRPr="00903679">
        <w:rPr>
          <w:lang w:val="en-US"/>
        </w:rPr>
        <w:t>necesităților</w:t>
      </w:r>
      <w:proofErr w:type="spellEnd"/>
      <w:r w:rsidR="00B93D72" w:rsidRPr="00903679">
        <w:rPr>
          <w:lang w:val="en-US"/>
        </w:rPr>
        <w:t xml:space="preserve"> de </w:t>
      </w:r>
      <w:proofErr w:type="spellStart"/>
      <w:r w:rsidR="00B93D72" w:rsidRPr="00903679">
        <w:rPr>
          <w:lang w:val="en-US"/>
        </w:rPr>
        <w:t>bunuri</w:t>
      </w:r>
      <w:proofErr w:type="spellEnd"/>
      <w:r w:rsidR="00B93D72" w:rsidRPr="00903679">
        <w:rPr>
          <w:lang w:val="en-US"/>
        </w:rPr>
        <w:t xml:space="preserve">, </w:t>
      </w:r>
      <w:proofErr w:type="spellStart"/>
      <w:r w:rsidR="00B93D72" w:rsidRPr="00903679">
        <w:rPr>
          <w:lang w:val="en-US"/>
        </w:rPr>
        <w:t>lucrări</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servicii</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întreg</w:t>
      </w:r>
      <w:proofErr w:type="spellEnd"/>
      <w:r w:rsidR="00B93D72" w:rsidRPr="00903679">
        <w:rPr>
          <w:lang w:val="en-US"/>
        </w:rPr>
        <w:t xml:space="preserve"> </w:t>
      </w:r>
      <w:proofErr w:type="spellStart"/>
      <w:r w:rsidR="00B93D72" w:rsidRPr="00903679">
        <w:rPr>
          <w:lang w:val="en-US"/>
        </w:rPr>
        <w:t>anul</w:t>
      </w:r>
      <w:proofErr w:type="spellEnd"/>
      <w:r w:rsidR="00B93D72" w:rsidRPr="00903679">
        <w:rPr>
          <w:lang w:val="en-US"/>
        </w:rPr>
        <w:t xml:space="preserve"> </w:t>
      </w:r>
      <w:proofErr w:type="spellStart"/>
      <w:r w:rsidR="00B93D72" w:rsidRPr="00903679">
        <w:rPr>
          <w:lang w:val="en-US"/>
        </w:rPr>
        <w:t>corespunzător</w:t>
      </w:r>
      <w:proofErr w:type="spellEnd"/>
      <w:r w:rsidR="00B93D72" w:rsidRPr="00903679">
        <w:rPr>
          <w:lang w:val="en-US"/>
        </w:rPr>
        <w:t xml:space="preserve"> </w:t>
      </w:r>
      <w:proofErr w:type="spellStart"/>
      <w:r w:rsidR="00B93D72" w:rsidRPr="00903679">
        <w:rPr>
          <w:lang w:val="en-US"/>
        </w:rPr>
        <w:t>bugetului</w:t>
      </w:r>
      <w:proofErr w:type="spellEnd"/>
      <w:r w:rsidR="00B93D72" w:rsidRPr="00903679">
        <w:rPr>
          <w:lang w:val="en-US"/>
        </w:rPr>
        <w:t xml:space="preserve"> </w:t>
      </w:r>
      <w:proofErr w:type="spellStart"/>
      <w:r w:rsidR="00B93D72" w:rsidRPr="00903679">
        <w:rPr>
          <w:lang w:val="en-US"/>
        </w:rPr>
        <w:t>întreprinderii</w:t>
      </w:r>
      <w:proofErr w:type="spellEnd"/>
      <w:r w:rsidR="00B93D72" w:rsidRPr="00903679">
        <w:rPr>
          <w:lang w:val="en-US"/>
        </w:rPr>
        <w:t xml:space="preserve"> pe </w:t>
      </w:r>
      <w:proofErr w:type="spellStart"/>
      <w:r w:rsidR="00B93D72" w:rsidRPr="00903679">
        <w:rPr>
          <w:lang w:val="en-US"/>
        </w:rPr>
        <w:t>anul</w:t>
      </w:r>
      <w:proofErr w:type="spellEnd"/>
      <w:r w:rsidR="00B93D72" w:rsidRPr="00903679">
        <w:rPr>
          <w:lang w:val="en-US"/>
        </w:rPr>
        <w:t xml:space="preserve"> </w:t>
      </w:r>
      <w:proofErr w:type="spellStart"/>
      <w:r w:rsidR="00B93D72" w:rsidRPr="00903679">
        <w:rPr>
          <w:lang w:val="en-US"/>
        </w:rPr>
        <w:t>respectiv</w:t>
      </w:r>
      <w:proofErr w:type="spellEnd"/>
      <w:r w:rsidR="00B93D72" w:rsidRPr="00903679">
        <w:rPr>
          <w:lang w:val="en-US"/>
        </w:rPr>
        <w:t xml:space="preserve">, </w:t>
      </w:r>
      <w:proofErr w:type="spellStart"/>
      <w:r w:rsidR="00B93D72" w:rsidRPr="00903679">
        <w:rPr>
          <w:lang w:val="en-US"/>
        </w:rPr>
        <w:t>necesități</w:t>
      </w:r>
      <w:proofErr w:type="spellEnd"/>
      <w:r w:rsidR="00B93D72" w:rsidRPr="00903679">
        <w:rPr>
          <w:lang w:val="en-US"/>
        </w:rPr>
        <w:t xml:space="preserve"> care </w:t>
      </w:r>
      <w:proofErr w:type="spellStart"/>
      <w:r w:rsidR="00B93D72" w:rsidRPr="00903679">
        <w:rPr>
          <w:lang w:val="en-US"/>
        </w:rPr>
        <w:t>urmează</w:t>
      </w:r>
      <w:proofErr w:type="spellEnd"/>
      <w:r w:rsidR="00B93D72" w:rsidRPr="00903679">
        <w:rPr>
          <w:lang w:val="en-US"/>
        </w:rPr>
        <w:t xml:space="preserve"> a fi </w:t>
      </w:r>
      <w:proofErr w:type="spellStart"/>
      <w:r w:rsidR="00B93D72" w:rsidRPr="00903679">
        <w:rPr>
          <w:lang w:val="en-US"/>
        </w:rPr>
        <w:t>realizate</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încheierea</w:t>
      </w:r>
      <w:proofErr w:type="spellEnd"/>
      <w:r w:rsidR="00B93D72" w:rsidRPr="00903679">
        <w:rPr>
          <w:lang w:val="en-US"/>
        </w:rPr>
        <w:t xml:space="preserve"> </w:t>
      </w:r>
      <w:proofErr w:type="spellStart"/>
      <w:r w:rsidR="00B93D72" w:rsidRPr="00903679">
        <w:rPr>
          <w:lang w:val="en-US"/>
        </w:rPr>
        <w:t>unui</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a </w:t>
      </w:r>
      <w:proofErr w:type="spellStart"/>
      <w:r w:rsidR="00B93D72" w:rsidRPr="00903679">
        <w:rPr>
          <w:lang w:val="en-US"/>
        </w:rPr>
        <w:t>mai</w:t>
      </w:r>
      <w:proofErr w:type="spellEnd"/>
      <w:r w:rsidR="00B93D72" w:rsidRPr="00903679">
        <w:rPr>
          <w:lang w:val="en-US"/>
        </w:rPr>
        <w:t xml:space="preserve"> </w:t>
      </w:r>
      <w:proofErr w:type="spellStart"/>
      <w:r w:rsidR="00B93D72" w:rsidRPr="00903679">
        <w:rPr>
          <w:lang w:val="en-US"/>
        </w:rPr>
        <w:t>multor</w:t>
      </w:r>
      <w:proofErr w:type="spellEnd"/>
      <w:r w:rsidR="00B93D72" w:rsidRPr="00903679">
        <w:rPr>
          <w:lang w:val="en-US"/>
        </w:rPr>
        <w:t xml:space="preserve"> </w:t>
      </w:r>
      <w:proofErr w:type="spellStart"/>
      <w:r w:rsidR="00B93D72" w:rsidRPr="00903679">
        <w:rPr>
          <w:lang w:val="en-US"/>
        </w:rPr>
        <w:t>contracte</w:t>
      </w:r>
      <w:proofErr w:type="spellEnd"/>
      <w:r w:rsidR="00B93D72" w:rsidRPr="00903679">
        <w:rPr>
          <w:lang w:val="en-US"/>
        </w:rPr>
        <w:t xml:space="preserve"> de </w:t>
      </w:r>
      <w:proofErr w:type="spellStart"/>
      <w:r w:rsidR="00B93D72" w:rsidRPr="00903679">
        <w:rPr>
          <w:lang w:val="en-US"/>
        </w:rPr>
        <w:t>achiziții</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funcție</w:t>
      </w:r>
      <w:proofErr w:type="spellEnd"/>
      <w:r w:rsidR="00B93D72" w:rsidRPr="00903679">
        <w:rPr>
          <w:lang w:val="en-US"/>
        </w:rPr>
        <w:t xml:space="preserve"> de </w:t>
      </w:r>
      <w:proofErr w:type="spellStart"/>
      <w:r w:rsidR="00B93D72" w:rsidRPr="00903679">
        <w:rPr>
          <w:lang w:val="en-US"/>
        </w:rPr>
        <w:t>modul</w:t>
      </w:r>
      <w:proofErr w:type="spellEnd"/>
      <w:r w:rsidR="00B93D72" w:rsidRPr="00903679">
        <w:rPr>
          <w:lang w:val="en-US"/>
        </w:rPr>
        <w:t xml:space="preserve"> de </w:t>
      </w:r>
      <w:proofErr w:type="spellStart"/>
      <w:r w:rsidR="00B93D72" w:rsidRPr="00903679">
        <w:rPr>
          <w:lang w:val="en-US"/>
        </w:rPr>
        <w:t>planificare</w:t>
      </w:r>
      <w:proofErr w:type="spellEnd"/>
      <w:r w:rsidR="00B93D72" w:rsidRPr="00903679">
        <w:rPr>
          <w:lang w:val="en-US"/>
        </w:rPr>
        <w:t xml:space="preserve"> ale </w:t>
      </w:r>
      <w:proofErr w:type="spellStart"/>
      <w:r w:rsidR="00B93D72" w:rsidRPr="00903679">
        <w:rPr>
          <w:lang w:val="en-US"/>
        </w:rPr>
        <w:t>acestor</w:t>
      </w:r>
      <w:proofErr w:type="spellEnd"/>
      <w:r w:rsidR="00B93D72" w:rsidRPr="00903679">
        <w:rPr>
          <w:lang w:val="en-US"/>
        </w:rPr>
        <w:t xml:space="preserve"> </w:t>
      </w:r>
      <w:proofErr w:type="spellStart"/>
      <w:r w:rsidR="00B93D72" w:rsidRPr="00903679">
        <w:rPr>
          <w:lang w:val="en-US"/>
        </w:rPr>
        <w:t>contracte</w:t>
      </w:r>
      <w:proofErr w:type="spellEnd"/>
      <w:r w:rsidR="00B93D72" w:rsidRPr="00903679">
        <w:rPr>
          <w:lang w:val="en-US"/>
        </w:rPr>
        <w:t>;</w:t>
      </w:r>
    </w:p>
    <w:p w14:paraId="1C1BDCC4" w14:textId="77777777" w:rsidR="00B93D72" w:rsidRPr="00903679" w:rsidRDefault="00B93D72" w:rsidP="00B93D72">
      <w:pPr>
        <w:shd w:val="clear" w:color="auto" w:fill="FFFFFF"/>
        <w:ind w:firstLine="851"/>
        <w:jc w:val="both"/>
        <w:rPr>
          <w:lang w:val="en-US"/>
        </w:rPr>
      </w:pPr>
      <w:proofErr w:type="spellStart"/>
      <w:r w:rsidRPr="00903679">
        <w:rPr>
          <w:i/>
          <w:iCs/>
          <w:lang w:val="en-US"/>
        </w:rPr>
        <w:t>servicii</w:t>
      </w:r>
      <w:proofErr w:type="spellEnd"/>
      <w:r w:rsidRPr="00903679">
        <w:rPr>
          <w:i/>
          <w:iCs/>
          <w:lang w:val="en-US"/>
        </w:rPr>
        <w:t xml:space="preserve"> –</w:t>
      </w:r>
      <w:r w:rsidRPr="00903679">
        <w:rPr>
          <w:lang w:val="en-US"/>
        </w:rPr>
        <w:t> </w:t>
      </w:r>
      <w:proofErr w:type="spellStart"/>
      <w:r w:rsidRPr="00903679">
        <w:rPr>
          <w:lang w:val="en-US"/>
        </w:rPr>
        <w:t>orice</w:t>
      </w:r>
      <w:proofErr w:type="spellEnd"/>
      <w:r w:rsidRPr="00903679">
        <w:rPr>
          <w:lang w:val="en-US"/>
        </w:rPr>
        <w:t xml:space="preserve"> </w:t>
      </w:r>
      <w:proofErr w:type="spellStart"/>
      <w:r w:rsidRPr="00903679">
        <w:rPr>
          <w:lang w:val="en-US"/>
        </w:rPr>
        <w:t>servicii</w:t>
      </w:r>
      <w:proofErr w:type="spellEnd"/>
      <w:r w:rsidRPr="00903679">
        <w:rPr>
          <w:lang w:val="en-US"/>
        </w:rPr>
        <w:t xml:space="preserve"> legate de </w:t>
      </w:r>
      <w:proofErr w:type="spellStart"/>
      <w:r w:rsidRPr="00903679">
        <w:rPr>
          <w:lang w:val="en-US"/>
        </w:rPr>
        <w:t>efectuarea</w:t>
      </w:r>
      <w:proofErr w:type="spellEnd"/>
      <w:r w:rsidRPr="00903679">
        <w:rPr>
          <w:lang w:val="en-US"/>
        </w:rPr>
        <w:t xml:space="preserve"> </w:t>
      </w:r>
      <w:proofErr w:type="spellStart"/>
      <w:r w:rsidRPr="00903679">
        <w:rPr>
          <w:lang w:val="en-US"/>
        </w:rPr>
        <w:t>unor</w:t>
      </w:r>
      <w:proofErr w:type="spellEnd"/>
      <w:r w:rsidRPr="00903679">
        <w:rPr>
          <w:lang w:val="en-US"/>
        </w:rPr>
        <w:t xml:space="preserve"> </w:t>
      </w:r>
      <w:proofErr w:type="spellStart"/>
      <w:r w:rsidRPr="00903679">
        <w:rPr>
          <w:lang w:val="en-US"/>
        </w:rPr>
        <w:t>acțiuni</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activități</w:t>
      </w:r>
      <w:proofErr w:type="spellEnd"/>
      <w:r w:rsidRPr="00903679">
        <w:rPr>
          <w:lang w:val="en-US"/>
        </w:rPr>
        <w:t xml:space="preserve"> de </w:t>
      </w:r>
      <w:proofErr w:type="spellStart"/>
      <w:r w:rsidRPr="00903679">
        <w:rPr>
          <w:lang w:val="en-US"/>
        </w:rPr>
        <w:t>către</w:t>
      </w:r>
      <w:proofErr w:type="spellEnd"/>
      <w:r w:rsidRPr="00903679">
        <w:rPr>
          <w:lang w:val="en-US"/>
        </w:rPr>
        <w:t xml:space="preserve"> </w:t>
      </w:r>
      <w:proofErr w:type="spellStart"/>
      <w:r w:rsidRPr="00903679">
        <w:rPr>
          <w:lang w:val="en-US"/>
        </w:rPr>
        <w:t>prestator</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favoarea</w:t>
      </w:r>
      <w:proofErr w:type="spellEnd"/>
      <w:r w:rsidRPr="00903679">
        <w:rPr>
          <w:lang w:val="en-US"/>
        </w:rPr>
        <w:t xml:space="preserve"> </w:t>
      </w:r>
      <w:proofErr w:type="spellStart"/>
      <w:r w:rsidRPr="00903679">
        <w:rPr>
          <w:lang w:val="en-US"/>
        </w:rPr>
        <w:t>întreprinderii</w:t>
      </w:r>
      <w:proofErr w:type="spellEnd"/>
      <w:r w:rsidRPr="00903679">
        <w:rPr>
          <w:lang w:val="en-US"/>
        </w:rPr>
        <w:t xml:space="preserve"> (</w:t>
      </w:r>
      <w:proofErr w:type="spellStart"/>
      <w:r w:rsidRPr="00903679">
        <w:rPr>
          <w:lang w:val="en-US"/>
        </w:rPr>
        <w:t>expedierea</w:t>
      </w:r>
      <w:proofErr w:type="spellEnd"/>
      <w:r w:rsidRPr="00903679">
        <w:rPr>
          <w:lang w:val="en-US"/>
        </w:rPr>
        <w:t xml:space="preserve"> </w:t>
      </w:r>
      <w:proofErr w:type="spellStart"/>
      <w:r w:rsidRPr="00903679">
        <w:rPr>
          <w:lang w:val="en-US"/>
        </w:rPr>
        <w:t>corespondenței</w:t>
      </w:r>
      <w:proofErr w:type="spellEnd"/>
      <w:r w:rsidRPr="00903679">
        <w:rPr>
          <w:lang w:val="en-US"/>
        </w:rPr>
        <w:t xml:space="preserve">, </w:t>
      </w:r>
      <w:proofErr w:type="spellStart"/>
      <w:r w:rsidRPr="00903679">
        <w:rPr>
          <w:lang w:val="en-US"/>
        </w:rPr>
        <w:t>servicii</w:t>
      </w:r>
      <w:proofErr w:type="spellEnd"/>
      <w:r w:rsidRPr="00903679">
        <w:rPr>
          <w:lang w:val="en-US"/>
        </w:rPr>
        <w:t xml:space="preserve"> de </w:t>
      </w:r>
      <w:proofErr w:type="spellStart"/>
      <w:r w:rsidRPr="00903679">
        <w:rPr>
          <w:lang w:val="en-US"/>
        </w:rPr>
        <w:t>evaluare</w:t>
      </w:r>
      <w:proofErr w:type="spellEnd"/>
      <w:r w:rsidRPr="00903679">
        <w:rPr>
          <w:lang w:val="en-US"/>
        </w:rPr>
        <w:t xml:space="preserve">, </w:t>
      </w:r>
      <w:proofErr w:type="spellStart"/>
      <w:r w:rsidRPr="00903679">
        <w:rPr>
          <w:lang w:val="en-US"/>
        </w:rPr>
        <w:t>deservire</w:t>
      </w:r>
      <w:proofErr w:type="spellEnd"/>
      <w:r w:rsidRPr="00903679">
        <w:rPr>
          <w:lang w:val="en-US"/>
        </w:rPr>
        <w:t xml:space="preserve"> </w:t>
      </w:r>
      <w:proofErr w:type="spellStart"/>
      <w:r w:rsidRPr="00903679">
        <w:rPr>
          <w:lang w:val="en-US"/>
        </w:rPr>
        <w:t>juridică</w:t>
      </w:r>
      <w:proofErr w:type="spellEnd"/>
      <w:r w:rsidRPr="00903679">
        <w:rPr>
          <w:lang w:val="en-US"/>
        </w:rPr>
        <w:t xml:space="preserve">, </w:t>
      </w:r>
      <w:proofErr w:type="spellStart"/>
      <w:r w:rsidRPr="00903679">
        <w:rPr>
          <w:lang w:val="en-US"/>
        </w:rPr>
        <w:t>instruire</w:t>
      </w:r>
      <w:proofErr w:type="spellEnd"/>
      <w:r w:rsidRPr="00903679">
        <w:rPr>
          <w:lang w:val="en-US"/>
        </w:rPr>
        <w:t xml:space="preserve">, </w:t>
      </w:r>
      <w:proofErr w:type="spellStart"/>
      <w:r w:rsidRPr="00903679">
        <w:rPr>
          <w:lang w:val="en-US"/>
        </w:rPr>
        <w:t>proiectare</w:t>
      </w:r>
      <w:proofErr w:type="spellEnd"/>
      <w:r w:rsidRPr="00903679">
        <w:rPr>
          <w:lang w:val="en-US"/>
        </w:rPr>
        <w:t>);</w:t>
      </w:r>
    </w:p>
    <w:p w14:paraId="73F10C63" w14:textId="7A7CF808" w:rsidR="00B93D72" w:rsidRPr="00903679" w:rsidRDefault="00B93D72" w:rsidP="00B93D72">
      <w:pPr>
        <w:shd w:val="clear" w:color="auto" w:fill="FFFFFF"/>
        <w:ind w:firstLine="851"/>
        <w:jc w:val="both"/>
        <w:rPr>
          <w:lang w:val="en-US"/>
        </w:rPr>
      </w:pPr>
      <w:proofErr w:type="spellStart"/>
      <w:r w:rsidRPr="00903679">
        <w:rPr>
          <w:i/>
          <w:iCs/>
          <w:lang w:val="en-US"/>
        </w:rPr>
        <w:lastRenderedPageBreak/>
        <w:t>subdiviziune</w:t>
      </w:r>
      <w:proofErr w:type="spellEnd"/>
      <w:r w:rsidRPr="00903679">
        <w:rPr>
          <w:i/>
          <w:iCs/>
          <w:lang w:val="en-US"/>
        </w:rPr>
        <w:t xml:space="preserve"> </w:t>
      </w:r>
      <w:proofErr w:type="spellStart"/>
      <w:r w:rsidRPr="00903679">
        <w:rPr>
          <w:i/>
          <w:iCs/>
          <w:lang w:val="en-US"/>
        </w:rPr>
        <w:t>responsabilă</w:t>
      </w:r>
      <w:proofErr w:type="spellEnd"/>
      <w:r w:rsidRPr="00903679">
        <w:rPr>
          <w:lang w:val="en-US"/>
        </w:rPr>
        <w:t xml:space="preserve"> – </w:t>
      </w:r>
      <w:proofErr w:type="spellStart"/>
      <w:r w:rsidRPr="00903679">
        <w:rPr>
          <w:lang w:val="en-US"/>
        </w:rPr>
        <w:t>subdiviziune</w:t>
      </w:r>
      <w:proofErr w:type="spellEnd"/>
      <w:r w:rsidRPr="00903679">
        <w:rPr>
          <w:lang w:val="en-US"/>
        </w:rPr>
        <w:t xml:space="preserve"> din </w:t>
      </w:r>
      <w:proofErr w:type="spellStart"/>
      <w:r w:rsidRPr="00903679">
        <w:rPr>
          <w:lang w:val="en-US"/>
        </w:rPr>
        <w:t>cadrul</w:t>
      </w:r>
      <w:proofErr w:type="spellEnd"/>
      <w:r w:rsidRPr="00903679">
        <w:rPr>
          <w:lang w:val="en-US"/>
        </w:rPr>
        <w:t xml:space="preserve"> </w:t>
      </w:r>
      <w:proofErr w:type="spellStart"/>
      <w:r w:rsidRPr="00903679">
        <w:rPr>
          <w:lang w:val="en-US"/>
        </w:rPr>
        <w:t>întreprinderii</w:t>
      </w:r>
      <w:proofErr w:type="spellEnd"/>
      <w:r w:rsidRPr="00903679">
        <w:rPr>
          <w:lang w:val="en-US"/>
        </w:rPr>
        <w:t xml:space="preserve"> </w:t>
      </w:r>
      <w:r w:rsidR="001908BC" w:rsidRPr="00903679">
        <w:rPr>
          <w:lang w:val="en-US"/>
        </w:rPr>
        <w:t xml:space="preserve">municipal </w:t>
      </w:r>
      <w:proofErr w:type="spellStart"/>
      <w:r w:rsidRPr="00903679">
        <w:rPr>
          <w:lang w:val="en-US"/>
        </w:rPr>
        <w:t>responsabilă</w:t>
      </w:r>
      <w:proofErr w:type="spellEnd"/>
      <w:r w:rsidRPr="00903679">
        <w:rPr>
          <w:lang w:val="en-US"/>
        </w:rPr>
        <w:t xml:space="preserve"> de </w:t>
      </w:r>
      <w:proofErr w:type="spellStart"/>
      <w:r w:rsidRPr="00903679">
        <w:rPr>
          <w:lang w:val="en-US"/>
        </w:rPr>
        <w:t>activitățile</w:t>
      </w:r>
      <w:proofErr w:type="spellEnd"/>
      <w:r w:rsidRPr="00903679">
        <w:rPr>
          <w:lang w:val="en-US"/>
        </w:rPr>
        <w:t xml:space="preserve"> de </w:t>
      </w:r>
      <w:proofErr w:type="spellStart"/>
      <w:r w:rsidRPr="00903679">
        <w:rPr>
          <w:lang w:val="en-US"/>
        </w:rPr>
        <w:t>logistică</w:t>
      </w:r>
      <w:proofErr w:type="spellEnd"/>
      <w:r w:rsidRPr="00903679">
        <w:rPr>
          <w:lang w:val="en-US"/>
        </w:rPr>
        <w:t xml:space="preserve"> </w:t>
      </w:r>
      <w:proofErr w:type="spellStart"/>
      <w:r w:rsidRPr="00903679">
        <w:rPr>
          <w:lang w:val="en-US"/>
        </w:rPr>
        <w:t>sau</w:t>
      </w:r>
      <w:proofErr w:type="spellEnd"/>
      <w:r w:rsidRPr="00903679">
        <w:rPr>
          <w:lang w:val="en-US"/>
        </w:rPr>
        <w:t xml:space="preserve"> de </w:t>
      </w:r>
      <w:proofErr w:type="spellStart"/>
      <w:r w:rsidRPr="00903679">
        <w:rPr>
          <w:lang w:val="en-US"/>
        </w:rPr>
        <w:t>deservirea</w:t>
      </w:r>
      <w:proofErr w:type="spellEnd"/>
      <w:r w:rsidRPr="00903679">
        <w:rPr>
          <w:lang w:val="en-US"/>
        </w:rPr>
        <w:t xml:space="preserve"> </w:t>
      </w:r>
      <w:proofErr w:type="spellStart"/>
      <w:r w:rsidRPr="00903679">
        <w:rPr>
          <w:lang w:val="en-US"/>
        </w:rPr>
        <w:t>patrimoniului</w:t>
      </w:r>
      <w:proofErr w:type="spellEnd"/>
      <w:r w:rsidRPr="00903679">
        <w:rPr>
          <w:lang w:val="en-US"/>
        </w:rPr>
        <w:t>;</w:t>
      </w:r>
    </w:p>
    <w:p w14:paraId="48B632EF" w14:textId="69A5C4FF" w:rsidR="00781055" w:rsidRPr="00534AD9" w:rsidRDefault="00781055" w:rsidP="00534AD9">
      <w:pPr>
        <w:spacing w:after="165"/>
        <w:jc w:val="both"/>
        <w:rPr>
          <w:lang w:val="en-US"/>
        </w:rPr>
      </w:pPr>
      <w:r w:rsidRPr="00534AD9">
        <w:rPr>
          <w:lang w:val="en-US"/>
        </w:rPr>
        <w:t xml:space="preserve">            </w:t>
      </w:r>
      <w:proofErr w:type="spellStart"/>
      <w:r w:rsidRPr="00534AD9">
        <w:rPr>
          <w:lang w:val="en-US"/>
        </w:rPr>
        <w:t>zile</w:t>
      </w:r>
      <w:proofErr w:type="spellEnd"/>
      <w:r w:rsidRPr="00534AD9">
        <w:rPr>
          <w:lang w:val="en-US"/>
        </w:rPr>
        <w:t xml:space="preserve"> – </w:t>
      </w:r>
      <w:proofErr w:type="spellStart"/>
      <w:r w:rsidRPr="00534AD9">
        <w:rPr>
          <w:lang w:val="en-US"/>
        </w:rPr>
        <w:t>zile</w:t>
      </w:r>
      <w:proofErr w:type="spellEnd"/>
      <w:r w:rsidRPr="00534AD9">
        <w:rPr>
          <w:lang w:val="en-US"/>
        </w:rPr>
        <w:t xml:space="preserve"> </w:t>
      </w:r>
      <w:proofErr w:type="spellStart"/>
      <w:r w:rsidRPr="00534AD9">
        <w:rPr>
          <w:lang w:val="en-US"/>
        </w:rPr>
        <w:t>calendaristice</w:t>
      </w:r>
      <w:proofErr w:type="spellEnd"/>
      <w:r w:rsidRPr="00534AD9">
        <w:rPr>
          <w:lang w:val="en-US"/>
        </w:rPr>
        <w:t xml:space="preserve">, cu </w:t>
      </w:r>
      <w:proofErr w:type="spellStart"/>
      <w:r w:rsidRPr="00534AD9">
        <w:rPr>
          <w:lang w:val="en-US"/>
        </w:rPr>
        <w:t>excepţia</w:t>
      </w:r>
      <w:proofErr w:type="spellEnd"/>
      <w:r w:rsidRPr="00534AD9">
        <w:rPr>
          <w:lang w:val="en-US"/>
        </w:rPr>
        <w:t xml:space="preserve"> </w:t>
      </w:r>
      <w:proofErr w:type="spellStart"/>
      <w:r w:rsidRPr="00534AD9">
        <w:rPr>
          <w:lang w:val="en-US"/>
        </w:rPr>
        <w:t>cazurilor</w:t>
      </w:r>
      <w:proofErr w:type="spellEnd"/>
      <w:r w:rsidRPr="00534AD9">
        <w:rPr>
          <w:lang w:val="en-US"/>
        </w:rPr>
        <w:t xml:space="preserve"> </w:t>
      </w:r>
      <w:proofErr w:type="spellStart"/>
      <w:r w:rsidRPr="00534AD9">
        <w:rPr>
          <w:lang w:val="en-US"/>
        </w:rPr>
        <w:t>în</w:t>
      </w:r>
      <w:proofErr w:type="spellEnd"/>
      <w:r w:rsidRPr="00534AD9">
        <w:rPr>
          <w:lang w:val="en-US"/>
        </w:rPr>
        <w:t xml:space="preserve"> care se </w:t>
      </w:r>
      <w:proofErr w:type="spellStart"/>
      <w:r w:rsidRPr="00534AD9">
        <w:rPr>
          <w:lang w:val="en-US"/>
        </w:rPr>
        <w:t>prevede</w:t>
      </w:r>
      <w:proofErr w:type="spellEnd"/>
      <w:r w:rsidRPr="00534AD9">
        <w:rPr>
          <w:lang w:val="en-US"/>
        </w:rPr>
        <w:t xml:space="preserve"> </w:t>
      </w:r>
      <w:proofErr w:type="spellStart"/>
      <w:r w:rsidRPr="00534AD9">
        <w:rPr>
          <w:lang w:val="en-US"/>
        </w:rPr>
        <w:t>expres</w:t>
      </w:r>
      <w:proofErr w:type="spellEnd"/>
      <w:r w:rsidRPr="00534AD9">
        <w:rPr>
          <w:lang w:val="en-US"/>
        </w:rPr>
        <w:t xml:space="preserve"> </w:t>
      </w:r>
      <w:proofErr w:type="spellStart"/>
      <w:r w:rsidRPr="00534AD9">
        <w:rPr>
          <w:lang w:val="en-US"/>
        </w:rPr>
        <w:t>că</w:t>
      </w:r>
      <w:proofErr w:type="spellEnd"/>
      <w:r w:rsidRPr="00534AD9">
        <w:rPr>
          <w:lang w:val="en-US"/>
        </w:rPr>
        <w:t xml:space="preserve"> </w:t>
      </w:r>
      <w:proofErr w:type="spellStart"/>
      <w:r w:rsidRPr="00534AD9">
        <w:rPr>
          <w:lang w:val="en-US"/>
        </w:rPr>
        <w:t>sînt</w:t>
      </w:r>
      <w:proofErr w:type="spellEnd"/>
      <w:r w:rsidRPr="00534AD9">
        <w:rPr>
          <w:lang w:val="en-US"/>
        </w:rPr>
        <w:t xml:space="preserve"> </w:t>
      </w:r>
      <w:proofErr w:type="spellStart"/>
      <w:r w:rsidRPr="00534AD9">
        <w:rPr>
          <w:lang w:val="en-US"/>
        </w:rPr>
        <w:t>zile</w:t>
      </w:r>
      <w:proofErr w:type="spellEnd"/>
      <w:r w:rsidRPr="00534AD9">
        <w:rPr>
          <w:lang w:val="en-US"/>
        </w:rPr>
        <w:t xml:space="preserve"> </w:t>
      </w:r>
      <w:proofErr w:type="spellStart"/>
      <w:r w:rsidRPr="00534AD9">
        <w:rPr>
          <w:lang w:val="en-US"/>
        </w:rPr>
        <w:t>lucrătoare</w:t>
      </w:r>
      <w:proofErr w:type="spellEnd"/>
      <w:r w:rsidRPr="00534AD9">
        <w:rPr>
          <w:lang w:val="en-US"/>
        </w:rPr>
        <w:t>.</w:t>
      </w:r>
    </w:p>
    <w:p w14:paraId="3E8A65D2" w14:textId="77777777" w:rsidR="00781055" w:rsidRPr="00903679" w:rsidRDefault="00781055" w:rsidP="00B93D72">
      <w:pPr>
        <w:shd w:val="clear" w:color="auto" w:fill="FFFFFF"/>
        <w:ind w:firstLine="851"/>
        <w:jc w:val="both"/>
        <w:rPr>
          <w:lang w:val="en-US"/>
        </w:rPr>
      </w:pPr>
    </w:p>
    <w:p w14:paraId="083AAB90" w14:textId="7138D629" w:rsidR="00B93D72" w:rsidRPr="00903679" w:rsidRDefault="00B93D72" w:rsidP="00F46A45">
      <w:pPr>
        <w:shd w:val="clear" w:color="auto" w:fill="FFFFFF"/>
        <w:ind w:firstLine="851"/>
        <w:jc w:val="center"/>
        <w:rPr>
          <w:lang w:val="en-US"/>
        </w:rPr>
      </w:pPr>
      <w:r w:rsidRPr="00903679">
        <w:rPr>
          <w:lang w:val="en-US"/>
        </w:rPr>
        <w:t>.</w:t>
      </w:r>
      <w:r w:rsidRPr="00903679">
        <w:rPr>
          <w:b/>
          <w:bCs/>
          <w:lang w:val="en-US"/>
        </w:rPr>
        <w:t>III. MODALITĂȚILE DE ACHIZIȚIE A BUNURILOR,</w:t>
      </w:r>
    </w:p>
    <w:p w14:paraId="4DD459FA" w14:textId="77777777" w:rsidR="00B93D72" w:rsidRPr="00903679" w:rsidRDefault="00B93D72" w:rsidP="00F46A45">
      <w:pPr>
        <w:shd w:val="clear" w:color="auto" w:fill="FFFFFF"/>
        <w:ind w:firstLine="851"/>
        <w:jc w:val="center"/>
        <w:rPr>
          <w:lang w:val="en-US"/>
        </w:rPr>
      </w:pPr>
      <w:r w:rsidRPr="00903679">
        <w:rPr>
          <w:b/>
          <w:bCs/>
          <w:lang w:val="en-US"/>
        </w:rPr>
        <w:t>LUCRĂRILOR ȘI SERVICIILOR</w:t>
      </w:r>
    </w:p>
    <w:p w14:paraId="5764F6C1" w14:textId="77777777" w:rsidR="008327D9" w:rsidRPr="00903679" w:rsidRDefault="008327D9" w:rsidP="00B93D72">
      <w:pPr>
        <w:shd w:val="clear" w:color="auto" w:fill="FFFFFF"/>
        <w:ind w:firstLine="851"/>
        <w:jc w:val="center"/>
        <w:rPr>
          <w:b/>
          <w:bCs/>
          <w:lang w:val="en-US"/>
        </w:rPr>
      </w:pPr>
    </w:p>
    <w:p w14:paraId="668CA6AB" w14:textId="575B1D95" w:rsidR="00B93D72" w:rsidRPr="00903679" w:rsidRDefault="00B93D72" w:rsidP="00B93D72">
      <w:pPr>
        <w:shd w:val="clear" w:color="auto" w:fill="FFFFFF"/>
        <w:ind w:firstLine="851"/>
        <w:jc w:val="center"/>
        <w:rPr>
          <w:lang w:val="en-US"/>
        </w:rPr>
      </w:pPr>
      <w:r w:rsidRPr="00903679">
        <w:rPr>
          <w:b/>
          <w:bCs/>
          <w:lang w:val="en-US"/>
        </w:rPr>
        <w:t>Secțiunea 1</w:t>
      </w:r>
    </w:p>
    <w:p w14:paraId="3CE2E45C" w14:textId="77777777" w:rsidR="00B93D72" w:rsidRPr="00903679" w:rsidRDefault="00B93D72" w:rsidP="00B93D72">
      <w:pPr>
        <w:shd w:val="clear" w:color="auto" w:fill="FFFFFF"/>
        <w:ind w:firstLine="851"/>
        <w:jc w:val="center"/>
        <w:rPr>
          <w:lang w:val="en-US"/>
        </w:rPr>
      </w:pPr>
      <w:r w:rsidRPr="00903679">
        <w:rPr>
          <w:b/>
          <w:bCs/>
          <w:lang w:val="en-US"/>
        </w:rPr>
        <w:t>Date generale</w:t>
      </w:r>
    </w:p>
    <w:p w14:paraId="675F6906" w14:textId="77777777" w:rsidR="00B93D72" w:rsidRPr="00903679" w:rsidRDefault="00B93D72" w:rsidP="00B93D72">
      <w:pPr>
        <w:shd w:val="clear" w:color="auto" w:fill="FFFFFF"/>
        <w:ind w:firstLine="851"/>
        <w:jc w:val="both"/>
        <w:rPr>
          <w:lang w:val="en-US"/>
        </w:rPr>
      </w:pPr>
      <w:r w:rsidRPr="00903679">
        <w:rPr>
          <w:lang w:val="en-US"/>
        </w:rPr>
        <w:t xml:space="preserve">18. </w:t>
      </w:r>
      <w:proofErr w:type="spellStart"/>
      <w:r w:rsidRPr="00903679">
        <w:rPr>
          <w:lang w:val="en-US"/>
        </w:rPr>
        <w:t>Contractul</w:t>
      </w:r>
      <w:proofErr w:type="spellEnd"/>
      <w:r w:rsidRPr="00903679">
        <w:rPr>
          <w:lang w:val="en-US"/>
        </w:rPr>
        <w:t xml:space="preserve"> de </w:t>
      </w:r>
      <w:proofErr w:type="spellStart"/>
      <w:r w:rsidRPr="00903679">
        <w:rPr>
          <w:lang w:val="en-US"/>
        </w:rPr>
        <w:t>achiziții</w:t>
      </w:r>
      <w:proofErr w:type="spellEnd"/>
      <w:r w:rsidRPr="00903679">
        <w:rPr>
          <w:lang w:val="en-US"/>
        </w:rPr>
        <w:t xml:space="preserve"> </w:t>
      </w:r>
      <w:proofErr w:type="spellStart"/>
      <w:r w:rsidRPr="00903679">
        <w:rPr>
          <w:lang w:val="en-US"/>
        </w:rPr>
        <w:t>poate</w:t>
      </w:r>
      <w:proofErr w:type="spellEnd"/>
      <w:r w:rsidRPr="00903679">
        <w:rPr>
          <w:lang w:val="en-US"/>
        </w:rPr>
        <w:t xml:space="preserve"> fi </w:t>
      </w:r>
      <w:proofErr w:type="spellStart"/>
      <w:r w:rsidRPr="00903679">
        <w:rPr>
          <w:lang w:val="en-US"/>
        </w:rPr>
        <w:t>atribuit</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următoarele</w:t>
      </w:r>
      <w:proofErr w:type="spellEnd"/>
      <w:r w:rsidRPr="00903679">
        <w:rPr>
          <w:lang w:val="en-US"/>
        </w:rPr>
        <w:t xml:space="preserve"> </w:t>
      </w:r>
      <w:proofErr w:type="spellStart"/>
      <w:r w:rsidRPr="00903679">
        <w:rPr>
          <w:lang w:val="en-US"/>
        </w:rPr>
        <w:t>proceduri</w:t>
      </w:r>
      <w:proofErr w:type="spellEnd"/>
      <w:r w:rsidRPr="00903679">
        <w:rPr>
          <w:lang w:val="en-US"/>
        </w:rPr>
        <w:t>:</w:t>
      </w:r>
    </w:p>
    <w:p w14:paraId="524CEF95"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licitație</w:t>
      </w:r>
      <w:proofErr w:type="spellEnd"/>
      <w:r w:rsidRPr="00903679">
        <w:rPr>
          <w:lang w:val="en-US"/>
        </w:rPr>
        <w:t xml:space="preserve"> </w:t>
      </w:r>
      <w:proofErr w:type="spellStart"/>
      <w:r w:rsidRPr="00903679">
        <w:rPr>
          <w:lang w:val="en-US"/>
        </w:rPr>
        <w:t>deschisă</w:t>
      </w:r>
      <w:proofErr w:type="spellEnd"/>
      <w:r w:rsidRPr="00903679">
        <w:rPr>
          <w:lang w:val="en-US"/>
        </w:rPr>
        <w:t>;</w:t>
      </w:r>
    </w:p>
    <w:p w14:paraId="6C901040"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proceduri</w:t>
      </w:r>
      <w:proofErr w:type="spellEnd"/>
      <w:r w:rsidRPr="00903679">
        <w:rPr>
          <w:lang w:val="en-US"/>
        </w:rPr>
        <w:t xml:space="preserve"> </w:t>
      </w:r>
      <w:proofErr w:type="spellStart"/>
      <w:r w:rsidRPr="00903679">
        <w:rPr>
          <w:lang w:val="en-US"/>
        </w:rPr>
        <w:t>negociate</w:t>
      </w:r>
      <w:proofErr w:type="spellEnd"/>
      <w:r w:rsidRPr="00903679">
        <w:rPr>
          <w:lang w:val="en-US"/>
        </w:rPr>
        <w:t>;</w:t>
      </w:r>
    </w:p>
    <w:p w14:paraId="6DCC6161"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cererea</w:t>
      </w:r>
      <w:proofErr w:type="spellEnd"/>
      <w:r w:rsidRPr="00903679">
        <w:rPr>
          <w:lang w:val="en-US"/>
        </w:rPr>
        <w:t xml:space="preserve"> </w:t>
      </w:r>
      <w:proofErr w:type="spellStart"/>
      <w:r w:rsidRPr="00903679">
        <w:rPr>
          <w:lang w:val="en-US"/>
        </w:rPr>
        <w:t>ofertelor</w:t>
      </w:r>
      <w:proofErr w:type="spellEnd"/>
      <w:r w:rsidRPr="00903679">
        <w:rPr>
          <w:lang w:val="en-US"/>
        </w:rPr>
        <w:t xml:space="preserve"> de </w:t>
      </w:r>
      <w:proofErr w:type="spellStart"/>
      <w:r w:rsidRPr="00903679">
        <w:rPr>
          <w:lang w:val="en-US"/>
        </w:rPr>
        <w:t>prețuri</w:t>
      </w:r>
      <w:proofErr w:type="spellEnd"/>
      <w:r w:rsidRPr="00903679">
        <w:rPr>
          <w:lang w:val="en-US"/>
        </w:rPr>
        <w:t>.</w:t>
      </w:r>
    </w:p>
    <w:p w14:paraId="54C0C970" w14:textId="77777777" w:rsidR="00B93D72" w:rsidRPr="00903679" w:rsidRDefault="00B93D72" w:rsidP="00B93D72">
      <w:pPr>
        <w:shd w:val="clear" w:color="auto" w:fill="FFFFFF"/>
        <w:ind w:firstLine="851"/>
        <w:jc w:val="both"/>
        <w:rPr>
          <w:lang w:val="en-US"/>
        </w:rPr>
      </w:pPr>
      <w:proofErr w:type="spellStart"/>
      <w:r w:rsidRPr="00903679">
        <w:rPr>
          <w:lang w:val="en-US"/>
        </w:rPr>
        <w:t>Procedura</w:t>
      </w:r>
      <w:proofErr w:type="spellEnd"/>
      <w:r w:rsidRPr="00903679">
        <w:rPr>
          <w:lang w:val="en-US"/>
        </w:rPr>
        <w:t xml:space="preserve"> de </w:t>
      </w:r>
      <w:proofErr w:type="spellStart"/>
      <w:r w:rsidRPr="00903679">
        <w:rPr>
          <w:lang w:val="en-US"/>
        </w:rPr>
        <w:t>bază</w:t>
      </w:r>
      <w:proofErr w:type="spellEnd"/>
      <w:r w:rsidRPr="00903679">
        <w:rPr>
          <w:lang w:val="en-US"/>
        </w:rPr>
        <w:t xml:space="preserve"> de </w:t>
      </w:r>
      <w:proofErr w:type="spellStart"/>
      <w:r w:rsidRPr="00903679">
        <w:rPr>
          <w:lang w:val="en-US"/>
        </w:rPr>
        <w:t>atribuire</w:t>
      </w:r>
      <w:proofErr w:type="spellEnd"/>
      <w:r w:rsidRPr="00903679">
        <w:rPr>
          <w:lang w:val="en-US"/>
        </w:rPr>
        <w:t xml:space="preserve"> a </w:t>
      </w:r>
      <w:proofErr w:type="spellStart"/>
      <w:r w:rsidRPr="00903679">
        <w:rPr>
          <w:lang w:val="en-US"/>
        </w:rPr>
        <w:t>contractului</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w:t>
      </w:r>
      <w:proofErr w:type="spellStart"/>
      <w:r w:rsidRPr="00903679">
        <w:rPr>
          <w:lang w:val="en-US"/>
        </w:rPr>
        <w:t>este</w:t>
      </w:r>
      <w:proofErr w:type="spellEnd"/>
      <w:r w:rsidRPr="00903679">
        <w:rPr>
          <w:lang w:val="en-US"/>
        </w:rPr>
        <w:t xml:space="preserve"> </w:t>
      </w:r>
      <w:proofErr w:type="spellStart"/>
      <w:r w:rsidRPr="00903679">
        <w:rPr>
          <w:lang w:val="en-US"/>
        </w:rPr>
        <w:t>licitația</w:t>
      </w:r>
      <w:proofErr w:type="spellEnd"/>
      <w:r w:rsidRPr="00903679">
        <w:rPr>
          <w:lang w:val="en-US"/>
        </w:rPr>
        <w:t xml:space="preserve"> </w:t>
      </w:r>
      <w:proofErr w:type="spellStart"/>
      <w:r w:rsidRPr="00903679">
        <w:rPr>
          <w:lang w:val="en-US"/>
        </w:rPr>
        <w:t>deschisă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cazul</w:t>
      </w:r>
      <w:proofErr w:type="spellEnd"/>
      <w:r w:rsidRPr="00903679">
        <w:rPr>
          <w:lang w:val="en-US"/>
        </w:rPr>
        <w:t xml:space="preserve"> </w:t>
      </w:r>
      <w:proofErr w:type="spellStart"/>
      <w:r w:rsidRPr="00903679">
        <w:rPr>
          <w:lang w:val="en-US"/>
        </w:rPr>
        <w:t>procedurii</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licitație</w:t>
      </w:r>
      <w:proofErr w:type="spellEnd"/>
      <w:r w:rsidRPr="00903679">
        <w:rPr>
          <w:lang w:val="en-US"/>
        </w:rPr>
        <w:t xml:space="preserve"> </w:t>
      </w:r>
      <w:proofErr w:type="spellStart"/>
      <w:r w:rsidRPr="00903679">
        <w:rPr>
          <w:lang w:val="en-US"/>
        </w:rPr>
        <w:t>deschisă</w:t>
      </w:r>
      <w:proofErr w:type="spellEnd"/>
      <w:r w:rsidRPr="00903679">
        <w:rPr>
          <w:lang w:val="en-US"/>
        </w:rPr>
        <w:t xml:space="preserve">, </w:t>
      </w:r>
      <w:proofErr w:type="spellStart"/>
      <w:r w:rsidRPr="00903679">
        <w:rPr>
          <w:lang w:val="en-US"/>
        </w:rPr>
        <w:t>întreprinderea</w:t>
      </w:r>
      <w:proofErr w:type="spellEnd"/>
      <w:r w:rsidRPr="00903679">
        <w:rPr>
          <w:lang w:val="en-US"/>
        </w:rPr>
        <w:t xml:space="preserve"> </w:t>
      </w:r>
      <w:proofErr w:type="spellStart"/>
      <w:r w:rsidRPr="00903679">
        <w:rPr>
          <w:lang w:val="en-US"/>
        </w:rPr>
        <w:t>poate</w:t>
      </w:r>
      <w:proofErr w:type="spellEnd"/>
      <w:r w:rsidRPr="00903679">
        <w:rPr>
          <w:lang w:val="en-US"/>
        </w:rPr>
        <w:t xml:space="preserve"> </w:t>
      </w:r>
      <w:proofErr w:type="spellStart"/>
      <w:r w:rsidRPr="00903679">
        <w:rPr>
          <w:lang w:val="en-US"/>
        </w:rPr>
        <w:t>recurge</w:t>
      </w:r>
      <w:proofErr w:type="spellEnd"/>
      <w:r w:rsidRPr="00903679">
        <w:rPr>
          <w:lang w:val="en-US"/>
        </w:rPr>
        <w:t xml:space="preserve"> la </w:t>
      </w:r>
      <w:proofErr w:type="spellStart"/>
      <w:r w:rsidRPr="00903679">
        <w:rPr>
          <w:lang w:val="en-US"/>
        </w:rPr>
        <w:t>utilizarea</w:t>
      </w:r>
      <w:proofErr w:type="spellEnd"/>
      <w:r w:rsidRPr="00903679">
        <w:rPr>
          <w:lang w:val="en-US"/>
        </w:rPr>
        <w:t xml:space="preserve"> </w:t>
      </w:r>
      <w:proofErr w:type="spellStart"/>
      <w:r w:rsidRPr="00903679">
        <w:rPr>
          <w:lang w:val="en-US"/>
        </w:rPr>
        <w:t>acordului-cadru</w:t>
      </w:r>
      <w:proofErr w:type="spellEnd"/>
      <w:r w:rsidRPr="00903679">
        <w:rPr>
          <w:lang w:val="en-US"/>
        </w:rPr>
        <w:t>.</w:t>
      </w:r>
    </w:p>
    <w:p w14:paraId="02FCA9A1" w14:textId="77777777" w:rsidR="00B93D72" w:rsidRPr="00903679" w:rsidRDefault="00B93D72" w:rsidP="00B93D72">
      <w:pPr>
        <w:shd w:val="clear" w:color="auto" w:fill="FFFFFF"/>
        <w:ind w:firstLine="851"/>
        <w:jc w:val="both"/>
        <w:rPr>
          <w:lang w:val="en-US"/>
        </w:rPr>
      </w:pPr>
      <w:proofErr w:type="spellStart"/>
      <w:r w:rsidRPr="00903679">
        <w:rPr>
          <w:lang w:val="en-US"/>
        </w:rPr>
        <w:t>Întreprinderea</w:t>
      </w:r>
      <w:proofErr w:type="spellEnd"/>
      <w:r w:rsidRPr="00903679">
        <w:rPr>
          <w:lang w:val="en-US"/>
        </w:rPr>
        <w:t xml:space="preserve"> are </w:t>
      </w:r>
      <w:proofErr w:type="spellStart"/>
      <w:r w:rsidRPr="00903679">
        <w:rPr>
          <w:lang w:val="en-US"/>
        </w:rPr>
        <w:t>dreptul</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utilizeze</w:t>
      </w:r>
      <w:proofErr w:type="spellEnd"/>
      <w:r w:rsidRPr="00903679">
        <w:rPr>
          <w:lang w:val="en-US"/>
        </w:rPr>
        <w:t xml:space="preserve"> </w:t>
      </w:r>
      <w:proofErr w:type="spellStart"/>
      <w:r w:rsidRPr="00903679">
        <w:rPr>
          <w:lang w:val="en-US"/>
        </w:rPr>
        <w:t>acordul-cadru</w:t>
      </w:r>
      <w:proofErr w:type="spellEnd"/>
      <w:r w:rsidRPr="00903679">
        <w:rPr>
          <w:lang w:val="en-US"/>
        </w:rPr>
        <w:t xml:space="preserve"> ca instrument specific de </w:t>
      </w:r>
      <w:proofErr w:type="spellStart"/>
      <w:r w:rsidRPr="00903679">
        <w:rPr>
          <w:lang w:val="en-US"/>
        </w:rPr>
        <w:t>atribuire</w:t>
      </w:r>
      <w:proofErr w:type="spellEnd"/>
      <w:r w:rsidRPr="00903679">
        <w:rPr>
          <w:lang w:val="en-US"/>
        </w:rPr>
        <w:t xml:space="preserve"> a </w:t>
      </w:r>
      <w:proofErr w:type="spellStart"/>
      <w:r w:rsidRPr="00903679">
        <w:rPr>
          <w:lang w:val="en-US"/>
        </w:rPr>
        <w:t>contractelor</w:t>
      </w:r>
      <w:proofErr w:type="spellEnd"/>
      <w:r w:rsidRPr="00903679">
        <w:rPr>
          <w:lang w:val="en-US"/>
        </w:rPr>
        <w:t xml:space="preserve"> de </w:t>
      </w:r>
      <w:proofErr w:type="spellStart"/>
      <w:r w:rsidRPr="00903679">
        <w:rPr>
          <w:lang w:val="en-US"/>
        </w:rPr>
        <w:t>achiziții</w:t>
      </w:r>
      <w:proofErr w:type="spellEnd"/>
      <w:r w:rsidRPr="00903679">
        <w:rPr>
          <w:lang w:val="en-US"/>
        </w:rPr>
        <w:t>.</w:t>
      </w:r>
    </w:p>
    <w:p w14:paraId="32043418" w14:textId="77777777" w:rsidR="00B93D72" w:rsidRPr="00903679" w:rsidRDefault="00B93D72" w:rsidP="00B93D72">
      <w:pPr>
        <w:shd w:val="clear" w:color="auto" w:fill="FFFFFF"/>
        <w:ind w:firstLine="851"/>
        <w:jc w:val="both"/>
        <w:rPr>
          <w:lang w:val="en-US"/>
        </w:rPr>
      </w:pPr>
      <w:r w:rsidRPr="00903679">
        <w:rPr>
          <w:lang w:val="en-US"/>
        </w:rPr>
        <w:t xml:space="preserve">19. </w:t>
      </w:r>
      <w:proofErr w:type="spellStart"/>
      <w:r w:rsidRPr="00903679">
        <w:rPr>
          <w:lang w:val="en-US"/>
        </w:rPr>
        <w:t>Procedura</w:t>
      </w:r>
      <w:proofErr w:type="spellEnd"/>
      <w:r w:rsidRPr="00903679">
        <w:rPr>
          <w:lang w:val="en-US"/>
        </w:rPr>
        <w:t xml:space="preserve"> de </w:t>
      </w:r>
      <w:proofErr w:type="spellStart"/>
      <w:r w:rsidRPr="00903679">
        <w:rPr>
          <w:lang w:val="en-US"/>
        </w:rPr>
        <w:t>negociere</w:t>
      </w:r>
      <w:proofErr w:type="spellEnd"/>
      <w:r w:rsidRPr="00903679">
        <w:rPr>
          <w:lang w:val="en-US"/>
        </w:rPr>
        <w:t xml:space="preserve"> </w:t>
      </w:r>
      <w:proofErr w:type="spellStart"/>
      <w:r w:rsidRPr="00903679">
        <w:rPr>
          <w:lang w:val="en-US"/>
        </w:rPr>
        <w:t>reprezintă</w:t>
      </w:r>
      <w:proofErr w:type="spellEnd"/>
      <w:r w:rsidRPr="00903679">
        <w:rPr>
          <w:lang w:val="en-US"/>
        </w:rPr>
        <w:t xml:space="preserve"> </w:t>
      </w:r>
      <w:proofErr w:type="spellStart"/>
      <w:r w:rsidRPr="00903679">
        <w:rPr>
          <w:lang w:val="en-US"/>
        </w:rPr>
        <w:t>achiziția</w:t>
      </w:r>
      <w:proofErr w:type="spellEnd"/>
      <w:r w:rsidRPr="00903679">
        <w:rPr>
          <w:lang w:val="en-US"/>
        </w:rPr>
        <w:t xml:space="preserve"> </w:t>
      </w:r>
      <w:proofErr w:type="spellStart"/>
      <w:r w:rsidRPr="00903679">
        <w:rPr>
          <w:lang w:val="en-US"/>
        </w:rPr>
        <w:t>bunurilor</w:t>
      </w:r>
      <w:proofErr w:type="spellEnd"/>
      <w:r w:rsidRPr="00903679">
        <w:rPr>
          <w:lang w:val="en-US"/>
        </w:rPr>
        <w:t xml:space="preserve">, </w:t>
      </w:r>
      <w:proofErr w:type="spellStart"/>
      <w:r w:rsidRPr="00903679">
        <w:rPr>
          <w:lang w:val="en-US"/>
        </w:rPr>
        <w:t>serviciilor</w:t>
      </w:r>
      <w:proofErr w:type="spellEnd"/>
      <w:r w:rsidRPr="00903679">
        <w:rPr>
          <w:lang w:val="en-US"/>
        </w:rPr>
        <w:t xml:space="preserve"> </w:t>
      </w:r>
      <w:proofErr w:type="spellStart"/>
      <w:r w:rsidRPr="00903679">
        <w:rPr>
          <w:lang w:val="en-US"/>
        </w:rPr>
        <w:t>şi</w:t>
      </w:r>
      <w:proofErr w:type="spellEnd"/>
      <w:r w:rsidRPr="00903679">
        <w:rPr>
          <w:lang w:val="en-US"/>
        </w:rPr>
        <w:t xml:space="preserve"> </w:t>
      </w:r>
      <w:proofErr w:type="spellStart"/>
      <w:r w:rsidRPr="00903679">
        <w:rPr>
          <w:lang w:val="en-US"/>
        </w:rPr>
        <w:t>lucrărilor</w:t>
      </w:r>
      <w:proofErr w:type="spellEnd"/>
      <w:r w:rsidRPr="00903679">
        <w:rPr>
          <w:lang w:val="en-US"/>
        </w:rPr>
        <w:t xml:space="preserve"> </w:t>
      </w:r>
      <w:proofErr w:type="spellStart"/>
      <w:r w:rsidRPr="00903679">
        <w:rPr>
          <w:lang w:val="en-US"/>
        </w:rPr>
        <w:t>prin</w:t>
      </w:r>
      <w:proofErr w:type="spellEnd"/>
      <w:r w:rsidRPr="00903679">
        <w:rPr>
          <w:lang w:val="en-US"/>
        </w:rPr>
        <w:t xml:space="preserve"> care </w:t>
      </w:r>
      <w:proofErr w:type="spellStart"/>
      <w:r w:rsidRPr="00903679">
        <w:rPr>
          <w:lang w:val="en-US"/>
        </w:rPr>
        <w:t>întreprinderea</w:t>
      </w:r>
      <w:proofErr w:type="spellEnd"/>
      <w:r w:rsidRPr="00903679">
        <w:rPr>
          <w:lang w:val="en-US"/>
        </w:rPr>
        <w:t xml:space="preserve"> </w:t>
      </w:r>
      <w:proofErr w:type="spellStart"/>
      <w:r w:rsidRPr="00903679">
        <w:rPr>
          <w:lang w:val="en-US"/>
        </w:rPr>
        <w:t>consultă</w:t>
      </w:r>
      <w:proofErr w:type="spellEnd"/>
      <w:r w:rsidRPr="00903679">
        <w:rPr>
          <w:lang w:val="en-US"/>
        </w:rPr>
        <w:t xml:space="preserve"> </w:t>
      </w:r>
      <w:proofErr w:type="spellStart"/>
      <w:r w:rsidRPr="00903679">
        <w:rPr>
          <w:lang w:val="en-US"/>
        </w:rPr>
        <w:t>operatorii</w:t>
      </w:r>
      <w:proofErr w:type="spellEnd"/>
      <w:r w:rsidRPr="00903679">
        <w:rPr>
          <w:lang w:val="en-US"/>
        </w:rPr>
        <w:t xml:space="preserve"> economici cu </w:t>
      </w:r>
      <w:proofErr w:type="spellStart"/>
      <w:r w:rsidRPr="00903679">
        <w:rPr>
          <w:lang w:val="en-US"/>
        </w:rPr>
        <w:t>privire</w:t>
      </w:r>
      <w:proofErr w:type="spellEnd"/>
      <w:r w:rsidRPr="00903679">
        <w:rPr>
          <w:lang w:val="en-US"/>
        </w:rPr>
        <w:t xml:space="preserve"> la </w:t>
      </w:r>
      <w:proofErr w:type="spellStart"/>
      <w:r w:rsidRPr="00903679">
        <w:rPr>
          <w:lang w:val="en-US"/>
        </w:rPr>
        <w:t>opțiunile</w:t>
      </w:r>
      <w:proofErr w:type="spellEnd"/>
      <w:r w:rsidRPr="00903679">
        <w:rPr>
          <w:lang w:val="en-US"/>
        </w:rPr>
        <w:t xml:space="preserve"> </w:t>
      </w:r>
      <w:proofErr w:type="spellStart"/>
      <w:r w:rsidRPr="00903679">
        <w:rPr>
          <w:lang w:val="en-US"/>
        </w:rPr>
        <w:t>acestora</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negociază</w:t>
      </w:r>
      <w:proofErr w:type="spellEnd"/>
      <w:r w:rsidRPr="00903679">
        <w:rPr>
          <w:lang w:val="en-US"/>
        </w:rPr>
        <w:t xml:space="preserve"> </w:t>
      </w:r>
      <w:proofErr w:type="spellStart"/>
      <w:r w:rsidRPr="00903679">
        <w:rPr>
          <w:lang w:val="en-US"/>
        </w:rPr>
        <w:t>condițiile</w:t>
      </w:r>
      <w:proofErr w:type="spellEnd"/>
      <w:r w:rsidRPr="00903679">
        <w:rPr>
          <w:lang w:val="en-US"/>
        </w:rPr>
        <w:t xml:space="preserve"> </w:t>
      </w:r>
      <w:proofErr w:type="spellStart"/>
      <w:r w:rsidRPr="00903679">
        <w:rPr>
          <w:lang w:val="en-US"/>
        </w:rPr>
        <w:t>contractuale</w:t>
      </w:r>
      <w:proofErr w:type="spellEnd"/>
      <w:r w:rsidRPr="00903679">
        <w:rPr>
          <w:lang w:val="en-US"/>
        </w:rPr>
        <w:t xml:space="preserve"> cu </w:t>
      </w:r>
      <w:proofErr w:type="spellStart"/>
      <w:r w:rsidRPr="00903679">
        <w:rPr>
          <w:lang w:val="en-US"/>
        </w:rPr>
        <w:t>unul</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mai</w:t>
      </w:r>
      <w:proofErr w:type="spellEnd"/>
      <w:r w:rsidRPr="00903679">
        <w:rPr>
          <w:lang w:val="en-US"/>
        </w:rPr>
        <w:t xml:space="preserve"> </w:t>
      </w:r>
      <w:proofErr w:type="spellStart"/>
      <w:r w:rsidRPr="00903679">
        <w:rPr>
          <w:lang w:val="en-US"/>
        </w:rPr>
        <w:t>mulți</w:t>
      </w:r>
      <w:proofErr w:type="spellEnd"/>
      <w:r w:rsidRPr="00903679">
        <w:rPr>
          <w:lang w:val="en-US"/>
        </w:rPr>
        <w:t xml:space="preserve"> </w:t>
      </w:r>
      <w:proofErr w:type="spellStart"/>
      <w:r w:rsidRPr="00903679">
        <w:rPr>
          <w:lang w:val="en-US"/>
        </w:rPr>
        <w:t>dintre</w:t>
      </w:r>
      <w:proofErr w:type="spellEnd"/>
      <w:r w:rsidRPr="00903679">
        <w:rPr>
          <w:lang w:val="en-US"/>
        </w:rPr>
        <w:t xml:space="preserve"> </w:t>
      </w:r>
      <w:proofErr w:type="spellStart"/>
      <w:r w:rsidRPr="00903679">
        <w:rPr>
          <w:lang w:val="en-US"/>
        </w:rPr>
        <w:t>aceștia</w:t>
      </w:r>
      <w:proofErr w:type="spellEnd"/>
      <w:r w:rsidRPr="00903679">
        <w:rPr>
          <w:lang w:val="en-US"/>
        </w:rPr>
        <w:t>.</w:t>
      </w:r>
    </w:p>
    <w:p w14:paraId="664F55CF" w14:textId="77777777" w:rsidR="00B93D72" w:rsidRPr="00903679" w:rsidRDefault="00B93D72" w:rsidP="00B93D72">
      <w:pPr>
        <w:shd w:val="clear" w:color="auto" w:fill="FFFFFF"/>
        <w:ind w:firstLine="851"/>
        <w:jc w:val="both"/>
        <w:rPr>
          <w:lang w:val="en-US"/>
        </w:rPr>
      </w:pPr>
      <w:r w:rsidRPr="00903679">
        <w:rPr>
          <w:lang w:val="en-US"/>
        </w:rPr>
        <w:t xml:space="preserve">20. </w:t>
      </w:r>
      <w:proofErr w:type="spellStart"/>
      <w:r w:rsidRPr="00903679">
        <w:rPr>
          <w:lang w:val="en-US"/>
        </w:rPr>
        <w:t>Achiziția</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cererea</w:t>
      </w:r>
      <w:proofErr w:type="spellEnd"/>
      <w:r w:rsidRPr="00903679">
        <w:rPr>
          <w:lang w:val="en-US"/>
        </w:rPr>
        <w:t xml:space="preserve"> </w:t>
      </w:r>
      <w:proofErr w:type="spellStart"/>
      <w:r w:rsidRPr="00903679">
        <w:rPr>
          <w:lang w:val="en-US"/>
        </w:rPr>
        <w:t>ofertelor</w:t>
      </w:r>
      <w:proofErr w:type="spellEnd"/>
      <w:r w:rsidRPr="00903679">
        <w:rPr>
          <w:lang w:val="en-US"/>
        </w:rPr>
        <w:t xml:space="preserve"> de </w:t>
      </w:r>
      <w:proofErr w:type="spellStart"/>
      <w:r w:rsidRPr="00903679">
        <w:rPr>
          <w:lang w:val="en-US"/>
        </w:rPr>
        <w:t>prețuri</w:t>
      </w:r>
      <w:proofErr w:type="spellEnd"/>
      <w:r w:rsidRPr="00903679">
        <w:rPr>
          <w:lang w:val="en-US"/>
        </w:rPr>
        <w:t xml:space="preserve">, </w:t>
      </w:r>
      <w:proofErr w:type="spellStart"/>
      <w:r w:rsidRPr="00903679">
        <w:rPr>
          <w:lang w:val="en-US"/>
        </w:rPr>
        <w:t>reprezintă</w:t>
      </w:r>
      <w:proofErr w:type="spellEnd"/>
      <w:r w:rsidRPr="00903679">
        <w:rPr>
          <w:lang w:val="en-US"/>
        </w:rPr>
        <w:t xml:space="preserve"> </w:t>
      </w:r>
      <w:proofErr w:type="spellStart"/>
      <w:r w:rsidRPr="00903679">
        <w:rPr>
          <w:lang w:val="en-US"/>
        </w:rPr>
        <w:t>achiziția</w:t>
      </w:r>
      <w:proofErr w:type="spellEnd"/>
      <w:r w:rsidRPr="00903679">
        <w:rPr>
          <w:lang w:val="en-US"/>
        </w:rPr>
        <w:t xml:space="preserve"> de </w:t>
      </w:r>
      <w:proofErr w:type="spellStart"/>
      <w:r w:rsidRPr="00903679">
        <w:rPr>
          <w:lang w:val="en-US"/>
        </w:rPr>
        <w:t>bunuri</w:t>
      </w:r>
      <w:proofErr w:type="spellEnd"/>
      <w:r w:rsidRPr="00903679">
        <w:rPr>
          <w:lang w:val="en-US"/>
        </w:rPr>
        <w:t xml:space="preserve">, </w:t>
      </w:r>
      <w:proofErr w:type="spellStart"/>
      <w:r w:rsidRPr="00903679">
        <w:rPr>
          <w:lang w:val="en-US"/>
        </w:rPr>
        <w:t>lucrări</w:t>
      </w:r>
      <w:proofErr w:type="spellEnd"/>
      <w:r w:rsidRPr="00903679">
        <w:rPr>
          <w:lang w:val="en-US"/>
        </w:rPr>
        <w:t xml:space="preserve"> </w:t>
      </w:r>
      <w:proofErr w:type="spellStart"/>
      <w:r w:rsidRPr="00903679">
        <w:rPr>
          <w:lang w:val="en-US"/>
        </w:rPr>
        <w:t>şi</w:t>
      </w:r>
      <w:proofErr w:type="spellEnd"/>
      <w:r w:rsidRPr="00903679">
        <w:rPr>
          <w:lang w:val="en-US"/>
        </w:rPr>
        <w:t xml:space="preserve"> </w:t>
      </w:r>
      <w:proofErr w:type="spellStart"/>
      <w:r w:rsidRPr="00903679">
        <w:rPr>
          <w:lang w:val="en-US"/>
        </w:rPr>
        <w:t>servicii</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necesitățile</w:t>
      </w:r>
      <w:proofErr w:type="spellEnd"/>
      <w:r w:rsidRPr="00903679">
        <w:rPr>
          <w:lang w:val="en-US"/>
        </w:rPr>
        <w:t xml:space="preserve"> </w:t>
      </w:r>
      <w:proofErr w:type="spellStart"/>
      <w:r w:rsidRPr="00903679">
        <w:rPr>
          <w:lang w:val="en-US"/>
        </w:rPr>
        <w:t>întreprinderii</w:t>
      </w:r>
      <w:proofErr w:type="spellEnd"/>
      <w:r w:rsidRPr="00903679">
        <w:rPr>
          <w:lang w:val="en-US"/>
        </w:rPr>
        <w:t xml:space="preserve">, a </w:t>
      </w:r>
      <w:proofErr w:type="spellStart"/>
      <w:r w:rsidRPr="00903679">
        <w:rPr>
          <w:lang w:val="en-US"/>
        </w:rPr>
        <w:t>căror</w:t>
      </w:r>
      <w:proofErr w:type="spellEnd"/>
      <w:r w:rsidRPr="00903679">
        <w:rPr>
          <w:lang w:val="en-US"/>
        </w:rPr>
        <w:t xml:space="preserve"> </w:t>
      </w:r>
      <w:proofErr w:type="spellStart"/>
      <w:r w:rsidRPr="00903679">
        <w:rPr>
          <w:lang w:val="en-US"/>
        </w:rPr>
        <w:t>valoare</w:t>
      </w:r>
      <w:proofErr w:type="spellEnd"/>
      <w:r w:rsidRPr="00903679">
        <w:rPr>
          <w:lang w:val="en-US"/>
        </w:rPr>
        <w:t xml:space="preserve"> </w:t>
      </w:r>
      <w:proofErr w:type="spellStart"/>
      <w:r w:rsidRPr="00903679">
        <w:rPr>
          <w:lang w:val="en-US"/>
        </w:rPr>
        <w:t>estimată</w:t>
      </w:r>
      <w:proofErr w:type="spellEnd"/>
      <w:r w:rsidRPr="00903679">
        <w:rPr>
          <w:lang w:val="en-US"/>
        </w:rPr>
        <w:t xml:space="preserve">, </w:t>
      </w:r>
      <w:proofErr w:type="spellStart"/>
      <w:r w:rsidRPr="00903679">
        <w:rPr>
          <w:lang w:val="en-US"/>
        </w:rPr>
        <w:t>fără</w:t>
      </w:r>
      <w:proofErr w:type="spellEnd"/>
      <w:r w:rsidRPr="00903679">
        <w:rPr>
          <w:lang w:val="en-US"/>
        </w:rPr>
        <w:t xml:space="preserve"> taxa pe </w:t>
      </w:r>
      <w:proofErr w:type="spellStart"/>
      <w:r w:rsidRPr="00903679">
        <w:rPr>
          <w:lang w:val="en-US"/>
        </w:rPr>
        <w:t>valoarea</w:t>
      </w:r>
      <w:proofErr w:type="spellEnd"/>
      <w:r w:rsidRPr="00903679">
        <w:rPr>
          <w:lang w:val="en-US"/>
        </w:rPr>
        <w:t xml:space="preserve"> </w:t>
      </w:r>
      <w:proofErr w:type="spellStart"/>
      <w:r w:rsidRPr="00903679">
        <w:rPr>
          <w:lang w:val="en-US"/>
        </w:rPr>
        <w:t>adăugată</w:t>
      </w:r>
      <w:proofErr w:type="spellEnd"/>
      <w:r w:rsidRPr="00903679">
        <w:rPr>
          <w:lang w:val="en-US"/>
        </w:rPr>
        <w:t xml:space="preserve">, </w:t>
      </w:r>
      <w:proofErr w:type="spellStart"/>
      <w:r w:rsidRPr="00903679">
        <w:rPr>
          <w:lang w:val="en-US"/>
        </w:rPr>
        <w:t>depășește</w:t>
      </w:r>
      <w:proofErr w:type="spellEnd"/>
      <w:r w:rsidRPr="00903679">
        <w:rPr>
          <w:lang w:val="en-US"/>
        </w:rPr>
        <w:t xml:space="preserve"> </w:t>
      </w:r>
      <w:proofErr w:type="spellStart"/>
      <w:r w:rsidRPr="00903679">
        <w:rPr>
          <w:lang w:val="en-US"/>
        </w:rPr>
        <w:t>suma</w:t>
      </w:r>
      <w:proofErr w:type="spellEnd"/>
      <w:r w:rsidRPr="00903679">
        <w:rPr>
          <w:lang w:val="en-US"/>
        </w:rPr>
        <w:t xml:space="preserve"> de 200 000 lei, </w:t>
      </w:r>
      <w:proofErr w:type="spellStart"/>
      <w:r w:rsidRPr="00903679">
        <w:rPr>
          <w:lang w:val="en-US"/>
        </w:rPr>
        <w:t>dar</w:t>
      </w:r>
      <w:proofErr w:type="spellEnd"/>
      <w:r w:rsidRPr="00903679">
        <w:rPr>
          <w:lang w:val="en-US"/>
        </w:rPr>
        <w:t xml:space="preserve"> nu </w:t>
      </w:r>
      <w:proofErr w:type="spellStart"/>
      <w:r w:rsidRPr="00903679">
        <w:rPr>
          <w:lang w:val="en-US"/>
        </w:rPr>
        <w:t>depășește</w:t>
      </w:r>
      <w:proofErr w:type="spellEnd"/>
      <w:r w:rsidRPr="00903679">
        <w:rPr>
          <w:lang w:val="en-US"/>
        </w:rPr>
        <w:t xml:space="preserve"> </w:t>
      </w:r>
      <w:proofErr w:type="spellStart"/>
      <w:r w:rsidRPr="00903679">
        <w:rPr>
          <w:lang w:val="en-US"/>
        </w:rPr>
        <w:t>suma</w:t>
      </w:r>
      <w:proofErr w:type="spellEnd"/>
      <w:r w:rsidRPr="00903679">
        <w:rPr>
          <w:lang w:val="en-US"/>
        </w:rPr>
        <w:t xml:space="preserve"> de 800 000 lei.</w:t>
      </w:r>
    </w:p>
    <w:p w14:paraId="0C9BD5EC" w14:textId="77777777" w:rsidR="00B93D72" w:rsidRPr="00903679" w:rsidRDefault="00B93D72" w:rsidP="00B93D72">
      <w:pPr>
        <w:shd w:val="clear" w:color="auto" w:fill="FFFFFF"/>
        <w:ind w:firstLine="851"/>
        <w:jc w:val="both"/>
        <w:rPr>
          <w:lang w:val="en-US"/>
        </w:rPr>
      </w:pPr>
      <w:r w:rsidRPr="00903679">
        <w:rPr>
          <w:lang w:val="en-US"/>
        </w:rPr>
        <w:t xml:space="preserve">21. </w:t>
      </w:r>
      <w:proofErr w:type="spellStart"/>
      <w:r w:rsidRPr="00903679">
        <w:rPr>
          <w:lang w:val="en-US"/>
        </w:rPr>
        <w:t>Achiziția</w:t>
      </w:r>
      <w:proofErr w:type="spellEnd"/>
      <w:r w:rsidRPr="00903679">
        <w:rPr>
          <w:lang w:val="en-US"/>
        </w:rPr>
        <w:t xml:space="preserve"> de </w:t>
      </w:r>
      <w:proofErr w:type="spellStart"/>
      <w:r w:rsidRPr="00903679">
        <w:rPr>
          <w:lang w:val="en-US"/>
        </w:rPr>
        <w:t>valoare</w:t>
      </w:r>
      <w:proofErr w:type="spellEnd"/>
      <w:r w:rsidRPr="00903679">
        <w:rPr>
          <w:lang w:val="en-US"/>
        </w:rPr>
        <w:t xml:space="preserve"> </w:t>
      </w:r>
      <w:proofErr w:type="spellStart"/>
      <w:r w:rsidRPr="00903679">
        <w:rPr>
          <w:lang w:val="en-US"/>
        </w:rPr>
        <w:t>mică</w:t>
      </w:r>
      <w:proofErr w:type="spellEnd"/>
      <w:r w:rsidRPr="00903679">
        <w:rPr>
          <w:lang w:val="en-US"/>
        </w:rPr>
        <w:t xml:space="preserve"> </w:t>
      </w:r>
      <w:proofErr w:type="spellStart"/>
      <w:r w:rsidRPr="00903679">
        <w:rPr>
          <w:lang w:val="en-US"/>
        </w:rPr>
        <w:t>reprezintă</w:t>
      </w:r>
      <w:proofErr w:type="spellEnd"/>
      <w:r w:rsidRPr="00903679">
        <w:rPr>
          <w:lang w:val="en-US"/>
        </w:rPr>
        <w:t xml:space="preserve"> </w:t>
      </w:r>
      <w:proofErr w:type="spellStart"/>
      <w:r w:rsidRPr="00903679">
        <w:rPr>
          <w:lang w:val="en-US"/>
        </w:rPr>
        <w:t>actul</w:t>
      </w:r>
      <w:proofErr w:type="spellEnd"/>
      <w:r w:rsidRPr="00903679">
        <w:rPr>
          <w:lang w:val="en-US"/>
        </w:rPr>
        <w:t xml:space="preserve"> juridic cu </w:t>
      </w:r>
      <w:proofErr w:type="spellStart"/>
      <w:r w:rsidRPr="00903679">
        <w:rPr>
          <w:lang w:val="en-US"/>
        </w:rPr>
        <w:t>titlu</w:t>
      </w:r>
      <w:proofErr w:type="spellEnd"/>
      <w:r w:rsidRPr="00903679">
        <w:rPr>
          <w:lang w:val="en-US"/>
        </w:rPr>
        <w:t xml:space="preserve"> </w:t>
      </w:r>
      <w:proofErr w:type="spellStart"/>
      <w:r w:rsidRPr="00903679">
        <w:rPr>
          <w:lang w:val="en-US"/>
        </w:rPr>
        <w:t>oneros</w:t>
      </w:r>
      <w:proofErr w:type="spellEnd"/>
      <w:r w:rsidRPr="00903679">
        <w:rPr>
          <w:lang w:val="en-US"/>
        </w:rPr>
        <w:t xml:space="preserve">, </w:t>
      </w:r>
      <w:proofErr w:type="spellStart"/>
      <w:r w:rsidRPr="00903679">
        <w:rPr>
          <w:lang w:val="en-US"/>
        </w:rPr>
        <w:t>exprimat</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contul</w:t>
      </w:r>
      <w:proofErr w:type="spellEnd"/>
      <w:r w:rsidRPr="00903679">
        <w:rPr>
          <w:lang w:val="en-US"/>
        </w:rPr>
        <w:t xml:space="preserve"> de </w:t>
      </w:r>
      <w:proofErr w:type="spellStart"/>
      <w:r w:rsidRPr="00903679">
        <w:rPr>
          <w:lang w:val="en-US"/>
        </w:rPr>
        <w:t>plată</w:t>
      </w:r>
      <w:proofErr w:type="spellEnd"/>
      <w:r w:rsidRPr="00903679">
        <w:rPr>
          <w:lang w:val="en-US"/>
        </w:rPr>
        <w:t xml:space="preserve">, </w:t>
      </w:r>
      <w:proofErr w:type="spellStart"/>
      <w:r w:rsidRPr="00903679">
        <w:rPr>
          <w:lang w:val="en-US"/>
        </w:rPr>
        <w:t>dacă</w:t>
      </w:r>
      <w:proofErr w:type="spellEnd"/>
      <w:r w:rsidRPr="00903679">
        <w:rPr>
          <w:lang w:val="en-US"/>
        </w:rPr>
        <w:t xml:space="preserve"> </w:t>
      </w:r>
      <w:proofErr w:type="spellStart"/>
      <w:r w:rsidRPr="00903679">
        <w:rPr>
          <w:lang w:val="en-US"/>
        </w:rPr>
        <w:t>valoarea</w:t>
      </w:r>
      <w:proofErr w:type="spellEnd"/>
      <w:r w:rsidRPr="00903679">
        <w:rPr>
          <w:lang w:val="en-US"/>
        </w:rPr>
        <w:t xml:space="preserve"> </w:t>
      </w:r>
      <w:proofErr w:type="spellStart"/>
      <w:r w:rsidRPr="00903679">
        <w:rPr>
          <w:lang w:val="en-US"/>
        </w:rPr>
        <w:t>acestuia</w:t>
      </w:r>
      <w:proofErr w:type="spellEnd"/>
      <w:r w:rsidRPr="00903679">
        <w:rPr>
          <w:lang w:val="en-US"/>
        </w:rPr>
        <w:t xml:space="preserve"> nu </w:t>
      </w:r>
      <w:proofErr w:type="spellStart"/>
      <w:r w:rsidRPr="00903679">
        <w:rPr>
          <w:lang w:val="en-US"/>
        </w:rPr>
        <w:t>depășește</w:t>
      </w:r>
      <w:proofErr w:type="spellEnd"/>
      <w:r w:rsidRPr="00903679">
        <w:rPr>
          <w:lang w:val="en-US"/>
        </w:rPr>
        <w:t xml:space="preserve"> 10 000 lei </w:t>
      </w:r>
      <w:proofErr w:type="spellStart"/>
      <w:r w:rsidRPr="00903679">
        <w:rPr>
          <w:lang w:val="en-US"/>
        </w:rPr>
        <w:t>fără</w:t>
      </w:r>
      <w:proofErr w:type="spellEnd"/>
      <w:r w:rsidRPr="00903679">
        <w:rPr>
          <w:lang w:val="en-US"/>
        </w:rPr>
        <w:t xml:space="preserve"> taxa pe </w:t>
      </w:r>
      <w:proofErr w:type="spellStart"/>
      <w:r w:rsidRPr="00903679">
        <w:rPr>
          <w:lang w:val="en-US"/>
        </w:rPr>
        <w:t>valoarea</w:t>
      </w:r>
      <w:proofErr w:type="spellEnd"/>
      <w:r w:rsidRPr="00903679">
        <w:rPr>
          <w:lang w:val="en-US"/>
        </w:rPr>
        <w:t xml:space="preserve"> </w:t>
      </w:r>
      <w:proofErr w:type="spellStart"/>
      <w:r w:rsidRPr="00903679">
        <w:rPr>
          <w:lang w:val="en-US"/>
        </w:rPr>
        <w:t>adăugată</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contractul</w:t>
      </w:r>
      <w:proofErr w:type="spellEnd"/>
      <w:r w:rsidRPr="00903679">
        <w:rPr>
          <w:lang w:val="en-US"/>
        </w:rPr>
        <w:t xml:space="preserve"> </w:t>
      </w:r>
      <w:proofErr w:type="spellStart"/>
      <w:r w:rsidRPr="00903679">
        <w:rPr>
          <w:lang w:val="en-US"/>
        </w:rPr>
        <w:t>încheiat</w:t>
      </w:r>
      <w:proofErr w:type="spellEnd"/>
      <w:r w:rsidRPr="00903679">
        <w:rPr>
          <w:lang w:val="en-US"/>
        </w:rPr>
        <w:t xml:space="preserve"> </w:t>
      </w:r>
      <w:proofErr w:type="spellStart"/>
      <w:r w:rsidRPr="00903679">
        <w:rPr>
          <w:lang w:val="en-US"/>
        </w:rPr>
        <w:t>între</w:t>
      </w:r>
      <w:proofErr w:type="spellEnd"/>
      <w:r w:rsidRPr="00903679">
        <w:rPr>
          <w:lang w:val="en-US"/>
        </w:rPr>
        <w:t xml:space="preserve"> </w:t>
      </w:r>
      <w:proofErr w:type="spellStart"/>
      <w:r w:rsidRPr="00903679">
        <w:rPr>
          <w:lang w:val="en-US"/>
        </w:rPr>
        <w:t>întreprindere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operatorul</w:t>
      </w:r>
      <w:proofErr w:type="spellEnd"/>
      <w:r w:rsidRPr="00903679">
        <w:rPr>
          <w:lang w:val="en-US"/>
        </w:rPr>
        <w:t xml:space="preserve"> economic, </w:t>
      </w:r>
      <w:proofErr w:type="spellStart"/>
      <w:r w:rsidRPr="00903679">
        <w:rPr>
          <w:lang w:val="en-US"/>
        </w:rPr>
        <w:t>dacă</w:t>
      </w:r>
      <w:proofErr w:type="spellEnd"/>
      <w:r w:rsidRPr="00903679">
        <w:rPr>
          <w:lang w:val="en-US"/>
        </w:rPr>
        <w:t xml:space="preserve"> </w:t>
      </w:r>
      <w:proofErr w:type="spellStart"/>
      <w:r w:rsidRPr="00903679">
        <w:rPr>
          <w:lang w:val="en-US"/>
        </w:rPr>
        <w:t>valoarea</w:t>
      </w:r>
      <w:proofErr w:type="spellEnd"/>
      <w:r w:rsidRPr="00903679">
        <w:rPr>
          <w:lang w:val="en-US"/>
        </w:rPr>
        <w:t xml:space="preserve"> </w:t>
      </w:r>
      <w:proofErr w:type="spellStart"/>
      <w:r w:rsidRPr="00903679">
        <w:rPr>
          <w:lang w:val="en-US"/>
        </w:rPr>
        <w:t>acestuia</w:t>
      </w:r>
      <w:proofErr w:type="spellEnd"/>
      <w:r w:rsidRPr="00903679">
        <w:rPr>
          <w:lang w:val="en-US"/>
        </w:rPr>
        <w:t xml:space="preserve"> </w:t>
      </w:r>
      <w:proofErr w:type="spellStart"/>
      <w:r w:rsidRPr="00903679">
        <w:rPr>
          <w:lang w:val="en-US"/>
        </w:rPr>
        <w:t>depășește</w:t>
      </w:r>
      <w:proofErr w:type="spellEnd"/>
      <w:r w:rsidRPr="00903679">
        <w:rPr>
          <w:lang w:val="en-US"/>
        </w:rPr>
        <w:t xml:space="preserve"> 10 000 lei, </w:t>
      </w:r>
      <w:proofErr w:type="spellStart"/>
      <w:r w:rsidRPr="00903679">
        <w:rPr>
          <w:lang w:val="en-US"/>
        </w:rPr>
        <w:t>dar</w:t>
      </w:r>
      <w:proofErr w:type="spellEnd"/>
      <w:r w:rsidRPr="00903679">
        <w:rPr>
          <w:lang w:val="en-US"/>
        </w:rPr>
        <w:t xml:space="preserve"> nu </w:t>
      </w:r>
      <w:proofErr w:type="spellStart"/>
      <w:r w:rsidRPr="00903679">
        <w:rPr>
          <w:lang w:val="en-US"/>
        </w:rPr>
        <w:t>depășește</w:t>
      </w:r>
      <w:proofErr w:type="spellEnd"/>
      <w:r w:rsidRPr="00903679">
        <w:rPr>
          <w:lang w:val="en-US"/>
        </w:rPr>
        <w:t xml:space="preserve"> 200 000 lei </w:t>
      </w:r>
      <w:proofErr w:type="spellStart"/>
      <w:r w:rsidRPr="00903679">
        <w:rPr>
          <w:lang w:val="en-US"/>
        </w:rPr>
        <w:t>fără</w:t>
      </w:r>
      <w:proofErr w:type="spellEnd"/>
      <w:r w:rsidRPr="00903679">
        <w:rPr>
          <w:lang w:val="en-US"/>
        </w:rPr>
        <w:t xml:space="preserve"> taxa pe </w:t>
      </w:r>
      <w:proofErr w:type="spellStart"/>
      <w:r w:rsidRPr="00903679">
        <w:rPr>
          <w:lang w:val="en-US"/>
        </w:rPr>
        <w:t>valoarea</w:t>
      </w:r>
      <w:proofErr w:type="spellEnd"/>
      <w:r w:rsidRPr="00903679">
        <w:rPr>
          <w:lang w:val="en-US"/>
        </w:rPr>
        <w:t xml:space="preserve"> </w:t>
      </w:r>
      <w:proofErr w:type="spellStart"/>
      <w:r w:rsidRPr="00903679">
        <w:rPr>
          <w:lang w:val="en-US"/>
        </w:rPr>
        <w:t>adăugată</w:t>
      </w:r>
      <w:proofErr w:type="spellEnd"/>
      <w:r w:rsidRPr="00903679">
        <w:rPr>
          <w:lang w:val="en-US"/>
        </w:rPr>
        <w:t>.</w:t>
      </w:r>
    </w:p>
    <w:p w14:paraId="516A6B8A" w14:textId="77777777" w:rsidR="00B93D72" w:rsidRPr="00903679" w:rsidRDefault="00B93D72" w:rsidP="00B93D72">
      <w:pPr>
        <w:shd w:val="clear" w:color="auto" w:fill="FFFFFF"/>
        <w:ind w:firstLine="851"/>
        <w:jc w:val="both"/>
        <w:rPr>
          <w:lang w:val="en-US"/>
        </w:rPr>
      </w:pPr>
      <w:r w:rsidRPr="00903679">
        <w:rPr>
          <w:lang w:val="en-US"/>
        </w:rPr>
        <w:t xml:space="preserve">22. </w:t>
      </w:r>
      <w:proofErr w:type="spellStart"/>
      <w:r w:rsidRPr="00903679">
        <w:rPr>
          <w:lang w:val="en-US"/>
        </w:rPr>
        <w:t>În</w:t>
      </w:r>
      <w:proofErr w:type="spellEnd"/>
      <w:r w:rsidRPr="00903679">
        <w:rPr>
          <w:lang w:val="en-US"/>
        </w:rPr>
        <w:t xml:space="preserve"> </w:t>
      </w:r>
      <w:proofErr w:type="spellStart"/>
      <w:r w:rsidRPr="00903679">
        <w:rPr>
          <w:lang w:val="en-US"/>
        </w:rPr>
        <w:t>cazul</w:t>
      </w:r>
      <w:proofErr w:type="spellEnd"/>
      <w:r w:rsidRPr="00903679">
        <w:rPr>
          <w:lang w:val="en-US"/>
        </w:rPr>
        <w:t xml:space="preserve"> </w:t>
      </w:r>
      <w:proofErr w:type="spellStart"/>
      <w:r w:rsidRPr="00903679">
        <w:rPr>
          <w:lang w:val="en-US"/>
        </w:rPr>
        <w:t>achiziției</w:t>
      </w:r>
      <w:proofErr w:type="spellEnd"/>
      <w:r w:rsidRPr="00903679">
        <w:rPr>
          <w:lang w:val="en-US"/>
        </w:rPr>
        <w:t xml:space="preserve"> de </w:t>
      </w:r>
      <w:proofErr w:type="spellStart"/>
      <w:r w:rsidRPr="00903679">
        <w:rPr>
          <w:lang w:val="en-US"/>
        </w:rPr>
        <w:t>valoare</w:t>
      </w:r>
      <w:proofErr w:type="spellEnd"/>
      <w:r w:rsidRPr="00903679">
        <w:rPr>
          <w:lang w:val="en-US"/>
        </w:rPr>
        <w:t xml:space="preserve"> </w:t>
      </w:r>
      <w:proofErr w:type="spellStart"/>
      <w:r w:rsidRPr="00903679">
        <w:rPr>
          <w:lang w:val="en-US"/>
        </w:rPr>
        <w:t>mică</w:t>
      </w:r>
      <w:proofErr w:type="spellEnd"/>
      <w:r w:rsidRPr="00903679">
        <w:rPr>
          <w:lang w:val="en-US"/>
        </w:rPr>
        <w:t xml:space="preserve"> nu </w:t>
      </w:r>
      <w:proofErr w:type="spellStart"/>
      <w:r w:rsidRPr="00903679">
        <w:rPr>
          <w:lang w:val="en-US"/>
        </w:rPr>
        <w:t>este</w:t>
      </w:r>
      <w:proofErr w:type="spellEnd"/>
      <w:r w:rsidRPr="00903679">
        <w:rPr>
          <w:lang w:val="en-US"/>
        </w:rPr>
        <w:t xml:space="preserve"> </w:t>
      </w:r>
      <w:proofErr w:type="spellStart"/>
      <w:r w:rsidRPr="00903679">
        <w:rPr>
          <w:lang w:val="en-US"/>
        </w:rPr>
        <w:t>obligatorie</w:t>
      </w:r>
      <w:proofErr w:type="spellEnd"/>
      <w:r w:rsidRPr="00903679">
        <w:rPr>
          <w:lang w:val="en-US"/>
        </w:rPr>
        <w:t xml:space="preserve"> </w:t>
      </w:r>
      <w:proofErr w:type="spellStart"/>
      <w:r w:rsidRPr="00903679">
        <w:rPr>
          <w:lang w:val="en-US"/>
        </w:rPr>
        <w:t>respectarea</w:t>
      </w:r>
      <w:proofErr w:type="spellEnd"/>
      <w:r w:rsidRPr="00903679">
        <w:rPr>
          <w:lang w:val="en-US"/>
        </w:rPr>
        <w:t xml:space="preserve"> </w:t>
      </w:r>
      <w:proofErr w:type="spellStart"/>
      <w:r w:rsidRPr="00903679">
        <w:rPr>
          <w:lang w:val="en-US"/>
        </w:rPr>
        <w:t>condițiilor</w:t>
      </w:r>
      <w:proofErr w:type="spellEnd"/>
      <w:r w:rsidRPr="00903679">
        <w:rPr>
          <w:lang w:val="en-US"/>
        </w:rPr>
        <w:t xml:space="preserve"> de </w:t>
      </w:r>
      <w:proofErr w:type="spellStart"/>
      <w:r w:rsidRPr="00903679">
        <w:rPr>
          <w:lang w:val="en-US"/>
        </w:rPr>
        <w:t>întocmire</w:t>
      </w:r>
      <w:proofErr w:type="spellEnd"/>
      <w:r w:rsidRPr="00903679">
        <w:rPr>
          <w:lang w:val="en-US"/>
        </w:rPr>
        <w:t xml:space="preserve">, </w:t>
      </w:r>
      <w:proofErr w:type="spellStart"/>
      <w:r w:rsidRPr="00903679">
        <w:rPr>
          <w:lang w:val="en-US"/>
        </w:rPr>
        <w:t>publicare</w:t>
      </w:r>
      <w:proofErr w:type="spellEnd"/>
      <w:r w:rsidRPr="00903679">
        <w:rPr>
          <w:lang w:val="en-US"/>
        </w:rPr>
        <w:t xml:space="preserve"> </w:t>
      </w:r>
      <w:proofErr w:type="spellStart"/>
      <w:r w:rsidRPr="00903679">
        <w:rPr>
          <w:lang w:val="en-US"/>
        </w:rPr>
        <w:t>și</w:t>
      </w:r>
      <w:proofErr w:type="spellEnd"/>
      <w:r w:rsidRPr="00903679">
        <w:rPr>
          <w:lang w:val="en-US"/>
        </w:rPr>
        <w:t>/</w:t>
      </w:r>
      <w:proofErr w:type="spellStart"/>
      <w:r w:rsidRPr="00903679">
        <w:rPr>
          <w:lang w:val="en-US"/>
        </w:rPr>
        <w:t>sau</w:t>
      </w:r>
      <w:proofErr w:type="spellEnd"/>
      <w:r w:rsidRPr="00903679">
        <w:rPr>
          <w:lang w:val="en-US"/>
        </w:rPr>
        <w:t xml:space="preserve"> </w:t>
      </w:r>
      <w:proofErr w:type="spellStart"/>
      <w:r w:rsidRPr="00903679">
        <w:rPr>
          <w:lang w:val="en-US"/>
        </w:rPr>
        <w:t>expediere</w:t>
      </w:r>
      <w:proofErr w:type="spellEnd"/>
      <w:r w:rsidRPr="00903679">
        <w:rPr>
          <w:lang w:val="en-US"/>
        </w:rPr>
        <w:t xml:space="preserve"> a </w:t>
      </w:r>
      <w:proofErr w:type="spellStart"/>
      <w:r w:rsidRPr="00903679">
        <w:rPr>
          <w:lang w:val="en-US"/>
        </w:rPr>
        <w:t>invitațiilor</w:t>
      </w:r>
      <w:proofErr w:type="spellEnd"/>
      <w:r w:rsidRPr="00903679">
        <w:rPr>
          <w:lang w:val="en-US"/>
        </w:rPr>
        <w:t xml:space="preserve"> de </w:t>
      </w:r>
      <w:proofErr w:type="spellStart"/>
      <w:r w:rsidRPr="00903679">
        <w:rPr>
          <w:lang w:val="en-US"/>
        </w:rPr>
        <w:t>participare</w:t>
      </w:r>
      <w:proofErr w:type="spellEnd"/>
      <w:r w:rsidRPr="00903679">
        <w:rPr>
          <w:lang w:val="en-US"/>
        </w:rPr>
        <w:t xml:space="preserve">, de </w:t>
      </w:r>
      <w:proofErr w:type="spellStart"/>
      <w:r w:rsidRPr="00903679">
        <w:rPr>
          <w:lang w:val="en-US"/>
        </w:rPr>
        <w:t>depunere</w:t>
      </w:r>
      <w:proofErr w:type="spellEnd"/>
      <w:r w:rsidRPr="00903679">
        <w:rPr>
          <w:lang w:val="en-US"/>
        </w:rPr>
        <w:t xml:space="preserve">, </w:t>
      </w:r>
      <w:proofErr w:type="spellStart"/>
      <w:r w:rsidRPr="00903679">
        <w:rPr>
          <w:lang w:val="en-US"/>
        </w:rPr>
        <w:t>deschidere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examinare</w:t>
      </w:r>
      <w:proofErr w:type="spellEnd"/>
      <w:r w:rsidRPr="00903679">
        <w:rPr>
          <w:lang w:val="en-US"/>
        </w:rPr>
        <w:t xml:space="preserve"> a </w:t>
      </w:r>
      <w:proofErr w:type="spellStart"/>
      <w:r w:rsidRPr="00903679">
        <w:rPr>
          <w:lang w:val="en-US"/>
        </w:rPr>
        <w:t>ofertelor</w:t>
      </w:r>
      <w:proofErr w:type="spellEnd"/>
      <w:r w:rsidRPr="00903679">
        <w:rPr>
          <w:lang w:val="en-US"/>
        </w:rPr>
        <w:t xml:space="preserve"> </w:t>
      </w:r>
      <w:proofErr w:type="spellStart"/>
      <w:r w:rsidRPr="00903679">
        <w:rPr>
          <w:lang w:val="en-US"/>
        </w:rPr>
        <w:t>prevăzute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prezentul</w:t>
      </w:r>
      <w:proofErr w:type="spellEnd"/>
      <w:r w:rsidRPr="00903679">
        <w:rPr>
          <w:lang w:val="en-US"/>
        </w:rPr>
        <w:t xml:space="preserve"> </w:t>
      </w:r>
      <w:proofErr w:type="spellStart"/>
      <w:r w:rsidRPr="00903679">
        <w:rPr>
          <w:lang w:val="en-US"/>
        </w:rPr>
        <w:t>Regulament</w:t>
      </w:r>
      <w:proofErr w:type="spellEnd"/>
      <w:r w:rsidRPr="00903679">
        <w:rPr>
          <w:lang w:val="en-US"/>
        </w:rPr>
        <w:t>.</w:t>
      </w:r>
    </w:p>
    <w:p w14:paraId="7AAC7ECC" w14:textId="77777777" w:rsidR="00B93D72" w:rsidRPr="00903679" w:rsidRDefault="00B93D72" w:rsidP="00B93D72">
      <w:pPr>
        <w:shd w:val="clear" w:color="auto" w:fill="FFFFFF"/>
        <w:ind w:firstLine="851"/>
        <w:jc w:val="both"/>
        <w:rPr>
          <w:lang w:val="en-US"/>
        </w:rPr>
      </w:pPr>
      <w:r w:rsidRPr="00903679">
        <w:rPr>
          <w:lang w:val="en-US"/>
        </w:rPr>
        <w:t xml:space="preserve">23. </w:t>
      </w:r>
      <w:proofErr w:type="spellStart"/>
      <w:r w:rsidRPr="00903679">
        <w:rPr>
          <w:lang w:val="en-US"/>
        </w:rPr>
        <w:t>Pentru</w:t>
      </w:r>
      <w:proofErr w:type="spellEnd"/>
      <w:r w:rsidRPr="00903679">
        <w:rPr>
          <w:lang w:val="en-US"/>
        </w:rPr>
        <w:t xml:space="preserve"> a </w:t>
      </w:r>
      <w:proofErr w:type="spellStart"/>
      <w:r w:rsidRPr="00903679">
        <w:rPr>
          <w:lang w:val="en-US"/>
        </w:rPr>
        <w:t>determina</w:t>
      </w:r>
      <w:proofErr w:type="spellEnd"/>
      <w:r w:rsidRPr="00903679">
        <w:rPr>
          <w:lang w:val="en-US"/>
        </w:rPr>
        <w:t xml:space="preserve"> </w:t>
      </w:r>
      <w:proofErr w:type="spellStart"/>
      <w:r w:rsidRPr="00903679">
        <w:rPr>
          <w:lang w:val="en-US"/>
        </w:rPr>
        <w:t>procedura</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w:t>
      </w:r>
      <w:proofErr w:type="spellStart"/>
      <w:r w:rsidRPr="00903679">
        <w:rPr>
          <w:lang w:val="en-US"/>
        </w:rPr>
        <w:t>aplicabilă</w:t>
      </w:r>
      <w:proofErr w:type="spellEnd"/>
      <w:r w:rsidRPr="00903679">
        <w:rPr>
          <w:lang w:val="en-US"/>
        </w:rPr>
        <w:t xml:space="preserve">, </w:t>
      </w:r>
      <w:proofErr w:type="spellStart"/>
      <w:r w:rsidRPr="00903679">
        <w:rPr>
          <w:lang w:val="en-US"/>
        </w:rPr>
        <w:t>subdiviziunea</w:t>
      </w:r>
      <w:proofErr w:type="spellEnd"/>
      <w:r w:rsidRPr="00903679">
        <w:rPr>
          <w:lang w:val="en-US"/>
        </w:rPr>
        <w:t xml:space="preserve"> </w:t>
      </w:r>
      <w:proofErr w:type="spellStart"/>
      <w:r w:rsidRPr="00903679">
        <w:rPr>
          <w:lang w:val="en-US"/>
        </w:rPr>
        <w:t>responsabilă</w:t>
      </w:r>
      <w:proofErr w:type="spellEnd"/>
      <w:r w:rsidRPr="00903679">
        <w:rPr>
          <w:lang w:val="en-US"/>
        </w:rPr>
        <w:t xml:space="preserve"> </w:t>
      </w:r>
      <w:proofErr w:type="spellStart"/>
      <w:r w:rsidRPr="00903679">
        <w:rPr>
          <w:lang w:val="en-US"/>
        </w:rPr>
        <w:t>va</w:t>
      </w:r>
      <w:proofErr w:type="spellEnd"/>
      <w:r w:rsidRPr="00903679">
        <w:rPr>
          <w:lang w:val="en-US"/>
        </w:rPr>
        <w:t xml:space="preserve"> </w:t>
      </w:r>
      <w:proofErr w:type="spellStart"/>
      <w:r w:rsidRPr="00903679">
        <w:rPr>
          <w:lang w:val="en-US"/>
        </w:rPr>
        <w:t>asigura</w:t>
      </w:r>
      <w:proofErr w:type="spellEnd"/>
      <w:r w:rsidRPr="00903679">
        <w:rPr>
          <w:lang w:val="en-US"/>
        </w:rPr>
        <w:t xml:space="preserve"> </w:t>
      </w:r>
      <w:proofErr w:type="spellStart"/>
      <w:r w:rsidRPr="00903679">
        <w:rPr>
          <w:lang w:val="en-US"/>
        </w:rPr>
        <w:t>calcularea</w:t>
      </w:r>
      <w:proofErr w:type="spellEnd"/>
      <w:r w:rsidRPr="00903679">
        <w:rPr>
          <w:lang w:val="en-US"/>
        </w:rPr>
        <w:t xml:space="preserve"> </w:t>
      </w:r>
      <w:proofErr w:type="spellStart"/>
      <w:r w:rsidRPr="00903679">
        <w:rPr>
          <w:lang w:val="en-US"/>
        </w:rPr>
        <w:t>valorii</w:t>
      </w:r>
      <w:proofErr w:type="spellEnd"/>
      <w:r w:rsidRPr="00903679">
        <w:rPr>
          <w:lang w:val="en-US"/>
        </w:rPr>
        <w:t xml:space="preserve"> estimative a </w:t>
      </w:r>
      <w:proofErr w:type="spellStart"/>
      <w:r w:rsidRPr="00903679">
        <w:rPr>
          <w:lang w:val="en-US"/>
        </w:rPr>
        <w:t>contractului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alte</w:t>
      </w:r>
      <w:proofErr w:type="spellEnd"/>
      <w:r w:rsidRPr="00903679">
        <w:rPr>
          <w:lang w:val="en-US"/>
        </w:rPr>
        <w:t xml:space="preserve"> </w:t>
      </w:r>
      <w:proofErr w:type="spellStart"/>
      <w:r w:rsidRPr="00903679">
        <w:rPr>
          <w:lang w:val="en-US"/>
        </w:rPr>
        <w:t>particularități</w:t>
      </w:r>
      <w:proofErr w:type="spellEnd"/>
      <w:r w:rsidRPr="00903679">
        <w:rPr>
          <w:lang w:val="en-US"/>
        </w:rPr>
        <w:t xml:space="preserve"> </w:t>
      </w:r>
      <w:proofErr w:type="spellStart"/>
      <w:r w:rsidRPr="00903679">
        <w:rPr>
          <w:lang w:val="en-US"/>
        </w:rPr>
        <w:t>aferente</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efectuarea</w:t>
      </w:r>
      <w:proofErr w:type="spellEnd"/>
      <w:r w:rsidRPr="00903679">
        <w:rPr>
          <w:lang w:val="en-US"/>
        </w:rPr>
        <w:t xml:space="preserve"> </w:t>
      </w:r>
      <w:proofErr w:type="spellStart"/>
      <w:r w:rsidRPr="00903679">
        <w:rPr>
          <w:lang w:val="en-US"/>
        </w:rPr>
        <w:t>unui</w:t>
      </w:r>
      <w:proofErr w:type="spellEnd"/>
      <w:r w:rsidRPr="00903679">
        <w:rPr>
          <w:lang w:val="en-US"/>
        </w:rPr>
        <w:t xml:space="preserve"> </w:t>
      </w:r>
      <w:proofErr w:type="spellStart"/>
      <w:r w:rsidRPr="00903679">
        <w:rPr>
          <w:lang w:val="en-US"/>
        </w:rPr>
        <w:t>studiu</w:t>
      </w:r>
      <w:proofErr w:type="spellEnd"/>
      <w:r w:rsidRPr="00903679">
        <w:rPr>
          <w:lang w:val="en-US"/>
        </w:rPr>
        <w:t xml:space="preserve"> de </w:t>
      </w:r>
      <w:proofErr w:type="spellStart"/>
      <w:r w:rsidRPr="00903679">
        <w:rPr>
          <w:lang w:val="en-US"/>
        </w:rPr>
        <w:t>piață</w:t>
      </w:r>
      <w:proofErr w:type="spellEnd"/>
      <w:r w:rsidRPr="00903679">
        <w:rPr>
          <w:lang w:val="en-US"/>
        </w:rPr>
        <w:t>.</w:t>
      </w:r>
    </w:p>
    <w:p w14:paraId="46894701" w14:textId="77777777" w:rsidR="00B93D72" w:rsidRPr="00903679" w:rsidRDefault="00B93D72" w:rsidP="00B93D72">
      <w:pPr>
        <w:shd w:val="clear" w:color="auto" w:fill="FFFFFF"/>
        <w:ind w:firstLine="851"/>
        <w:jc w:val="both"/>
        <w:rPr>
          <w:lang w:val="en-US"/>
        </w:rPr>
      </w:pPr>
      <w:r w:rsidRPr="00903679">
        <w:rPr>
          <w:lang w:val="en-US"/>
        </w:rPr>
        <w:t xml:space="preserve">24. </w:t>
      </w:r>
      <w:proofErr w:type="spellStart"/>
      <w:r w:rsidRPr="00903679">
        <w:rPr>
          <w:lang w:val="en-US"/>
        </w:rPr>
        <w:t>Întreprinderea</w:t>
      </w:r>
      <w:proofErr w:type="spellEnd"/>
      <w:r w:rsidRPr="00903679">
        <w:rPr>
          <w:lang w:val="en-US"/>
        </w:rPr>
        <w:t xml:space="preserve"> nu are </w:t>
      </w:r>
      <w:proofErr w:type="spellStart"/>
      <w:r w:rsidRPr="00903679">
        <w:rPr>
          <w:lang w:val="en-US"/>
        </w:rPr>
        <w:t>dreptul</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divizeze</w:t>
      </w:r>
      <w:proofErr w:type="spellEnd"/>
      <w:r w:rsidRPr="00903679">
        <w:rPr>
          <w:lang w:val="en-US"/>
        </w:rPr>
        <w:t xml:space="preserve"> </w:t>
      </w:r>
      <w:proofErr w:type="spellStart"/>
      <w:r w:rsidRPr="00903679">
        <w:rPr>
          <w:lang w:val="en-US"/>
        </w:rPr>
        <w:t>achiziția</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încheierea</w:t>
      </w:r>
      <w:proofErr w:type="spellEnd"/>
      <w:r w:rsidRPr="00903679">
        <w:rPr>
          <w:lang w:val="en-US"/>
        </w:rPr>
        <w:t xml:space="preserve"> de </w:t>
      </w:r>
      <w:proofErr w:type="spellStart"/>
      <w:r w:rsidRPr="00903679">
        <w:rPr>
          <w:lang w:val="en-US"/>
        </w:rPr>
        <w:t>contracte</w:t>
      </w:r>
      <w:proofErr w:type="spellEnd"/>
      <w:r w:rsidRPr="00903679">
        <w:rPr>
          <w:lang w:val="en-US"/>
        </w:rPr>
        <w:t xml:space="preserve"> separate, </w:t>
      </w:r>
      <w:proofErr w:type="spellStart"/>
      <w:r w:rsidRPr="00903679">
        <w:rPr>
          <w:lang w:val="en-US"/>
        </w:rPr>
        <w:t>în</w:t>
      </w:r>
      <w:proofErr w:type="spellEnd"/>
      <w:r w:rsidRPr="00903679">
        <w:rPr>
          <w:lang w:val="en-US"/>
        </w:rPr>
        <w:t xml:space="preserve"> </w:t>
      </w:r>
      <w:proofErr w:type="spellStart"/>
      <w:r w:rsidRPr="00903679">
        <w:rPr>
          <w:lang w:val="en-US"/>
        </w:rPr>
        <w:t>scopul</w:t>
      </w:r>
      <w:proofErr w:type="spellEnd"/>
      <w:r w:rsidRPr="00903679">
        <w:rPr>
          <w:lang w:val="en-US"/>
        </w:rPr>
        <w:t xml:space="preserve"> </w:t>
      </w:r>
      <w:proofErr w:type="spellStart"/>
      <w:r w:rsidRPr="00903679">
        <w:rPr>
          <w:lang w:val="en-US"/>
        </w:rPr>
        <w:t>aplicării</w:t>
      </w:r>
      <w:proofErr w:type="spellEnd"/>
      <w:r w:rsidRPr="00903679">
        <w:rPr>
          <w:lang w:val="en-US"/>
        </w:rPr>
        <w:t xml:space="preserve"> </w:t>
      </w:r>
      <w:proofErr w:type="spellStart"/>
      <w:r w:rsidRPr="00903679">
        <w:rPr>
          <w:lang w:val="en-US"/>
        </w:rPr>
        <w:t>unei</w:t>
      </w:r>
      <w:proofErr w:type="spellEnd"/>
      <w:r w:rsidRPr="00903679">
        <w:rPr>
          <w:lang w:val="en-US"/>
        </w:rPr>
        <w:t xml:space="preserve"> </w:t>
      </w:r>
      <w:proofErr w:type="spellStart"/>
      <w:r w:rsidRPr="00903679">
        <w:rPr>
          <w:lang w:val="en-US"/>
        </w:rPr>
        <w:t>alte</w:t>
      </w:r>
      <w:proofErr w:type="spellEnd"/>
      <w:r w:rsidRPr="00903679">
        <w:rPr>
          <w:lang w:val="en-US"/>
        </w:rPr>
        <w:t xml:space="preserve"> </w:t>
      </w:r>
      <w:proofErr w:type="spellStart"/>
      <w:r w:rsidRPr="00903679">
        <w:rPr>
          <w:lang w:val="en-US"/>
        </w:rPr>
        <w:t>proceduri</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w:t>
      </w:r>
      <w:proofErr w:type="spellStart"/>
      <w:r w:rsidRPr="00903679">
        <w:rPr>
          <w:lang w:val="en-US"/>
        </w:rPr>
        <w:t>decât</w:t>
      </w:r>
      <w:proofErr w:type="spellEnd"/>
      <w:r w:rsidRPr="00903679">
        <w:rPr>
          <w:lang w:val="en-US"/>
        </w:rPr>
        <w:t xml:space="preserve"> </w:t>
      </w:r>
      <w:proofErr w:type="spellStart"/>
      <w:r w:rsidRPr="00903679">
        <w:rPr>
          <w:lang w:val="en-US"/>
        </w:rPr>
        <w:t>procedura</w:t>
      </w:r>
      <w:proofErr w:type="spellEnd"/>
      <w:r w:rsidRPr="00903679">
        <w:rPr>
          <w:lang w:val="en-US"/>
        </w:rPr>
        <w:t xml:space="preserve"> care </w:t>
      </w:r>
      <w:proofErr w:type="spellStart"/>
      <w:r w:rsidRPr="00903679">
        <w:rPr>
          <w:lang w:val="en-US"/>
        </w:rPr>
        <w:t>ar</w:t>
      </w:r>
      <w:proofErr w:type="spellEnd"/>
      <w:r w:rsidRPr="00903679">
        <w:rPr>
          <w:lang w:val="en-US"/>
        </w:rPr>
        <w:t xml:space="preserve"> fi </w:t>
      </w:r>
      <w:proofErr w:type="spellStart"/>
      <w:r w:rsidRPr="00903679">
        <w:rPr>
          <w:lang w:val="en-US"/>
        </w:rPr>
        <w:t>fost</w:t>
      </w:r>
      <w:proofErr w:type="spellEnd"/>
      <w:r w:rsidRPr="00903679">
        <w:rPr>
          <w:lang w:val="en-US"/>
        </w:rPr>
        <w:t xml:space="preserve"> </w:t>
      </w:r>
      <w:proofErr w:type="spellStart"/>
      <w:r w:rsidRPr="00903679">
        <w:rPr>
          <w:lang w:val="en-US"/>
        </w:rPr>
        <w:t>utilizată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conformitate</w:t>
      </w:r>
      <w:proofErr w:type="spellEnd"/>
      <w:r w:rsidRPr="00903679">
        <w:rPr>
          <w:lang w:val="en-US"/>
        </w:rPr>
        <w:t xml:space="preserve"> cu </w:t>
      </w:r>
      <w:proofErr w:type="spellStart"/>
      <w:r w:rsidRPr="00903679">
        <w:rPr>
          <w:lang w:val="en-US"/>
        </w:rPr>
        <w:t>prezentul</w:t>
      </w:r>
      <w:proofErr w:type="spellEnd"/>
      <w:r w:rsidRPr="00903679">
        <w:rPr>
          <w:lang w:val="en-US"/>
        </w:rPr>
        <w:t xml:space="preserve"> </w:t>
      </w:r>
      <w:proofErr w:type="spellStart"/>
      <w:r w:rsidRPr="00903679">
        <w:rPr>
          <w:lang w:val="en-US"/>
        </w:rPr>
        <w:t>Regulament</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cazul</w:t>
      </w:r>
      <w:proofErr w:type="spellEnd"/>
      <w:r w:rsidRPr="00903679">
        <w:rPr>
          <w:lang w:val="en-US"/>
        </w:rPr>
        <w:t xml:space="preserve"> </w:t>
      </w:r>
      <w:proofErr w:type="spellStart"/>
      <w:r w:rsidRPr="00903679">
        <w:rPr>
          <w:lang w:val="en-US"/>
        </w:rPr>
        <w:t>în</w:t>
      </w:r>
      <w:proofErr w:type="spellEnd"/>
      <w:r w:rsidRPr="00903679">
        <w:rPr>
          <w:lang w:val="en-US"/>
        </w:rPr>
        <w:t xml:space="preserve"> care </w:t>
      </w:r>
      <w:proofErr w:type="spellStart"/>
      <w:r w:rsidRPr="00903679">
        <w:rPr>
          <w:lang w:val="en-US"/>
        </w:rPr>
        <w:t>achiziția</w:t>
      </w:r>
      <w:proofErr w:type="spellEnd"/>
      <w:r w:rsidRPr="00903679">
        <w:rPr>
          <w:lang w:val="en-US"/>
        </w:rPr>
        <w:t xml:space="preserve"> nu </w:t>
      </w:r>
      <w:proofErr w:type="spellStart"/>
      <w:r w:rsidRPr="00903679">
        <w:rPr>
          <w:lang w:val="en-US"/>
        </w:rPr>
        <w:t>ar</w:t>
      </w:r>
      <w:proofErr w:type="spellEnd"/>
      <w:r w:rsidRPr="00903679">
        <w:rPr>
          <w:lang w:val="en-US"/>
        </w:rPr>
        <w:t xml:space="preserve"> fi </w:t>
      </w:r>
      <w:proofErr w:type="spellStart"/>
      <w:r w:rsidRPr="00903679">
        <w:rPr>
          <w:lang w:val="en-US"/>
        </w:rPr>
        <w:t>fost</w:t>
      </w:r>
      <w:proofErr w:type="spellEnd"/>
      <w:r w:rsidRPr="00903679">
        <w:rPr>
          <w:lang w:val="en-US"/>
        </w:rPr>
        <w:t xml:space="preserve"> </w:t>
      </w:r>
      <w:proofErr w:type="spellStart"/>
      <w:r w:rsidRPr="00903679">
        <w:rPr>
          <w:lang w:val="en-US"/>
        </w:rPr>
        <w:t>divizată</w:t>
      </w:r>
      <w:proofErr w:type="spellEnd"/>
      <w:r w:rsidRPr="00903679">
        <w:rPr>
          <w:lang w:val="en-US"/>
        </w:rPr>
        <w:t xml:space="preserve">. </w:t>
      </w:r>
      <w:proofErr w:type="spellStart"/>
      <w:r w:rsidRPr="00903679">
        <w:rPr>
          <w:lang w:val="en-US"/>
        </w:rPr>
        <w:t>Excepție</w:t>
      </w:r>
      <w:proofErr w:type="spellEnd"/>
      <w:r w:rsidRPr="00903679">
        <w:rPr>
          <w:lang w:val="en-US"/>
        </w:rPr>
        <w:t xml:space="preserve"> </w:t>
      </w:r>
      <w:proofErr w:type="spellStart"/>
      <w:r w:rsidRPr="00903679">
        <w:rPr>
          <w:lang w:val="en-US"/>
        </w:rPr>
        <w:t>constituie</w:t>
      </w:r>
      <w:proofErr w:type="spellEnd"/>
      <w:r w:rsidRPr="00903679">
        <w:rPr>
          <w:lang w:val="en-US"/>
        </w:rPr>
        <w:t xml:space="preserve"> </w:t>
      </w:r>
      <w:proofErr w:type="spellStart"/>
      <w:r w:rsidRPr="00903679">
        <w:rPr>
          <w:lang w:val="en-US"/>
        </w:rPr>
        <w:t>achiziția</w:t>
      </w:r>
      <w:proofErr w:type="spellEnd"/>
      <w:r w:rsidRPr="00903679">
        <w:rPr>
          <w:lang w:val="en-US"/>
        </w:rPr>
        <w:t xml:space="preserve"> de </w:t>
      </w:r>
      <w:proofErr w:type="spellStart"/>
      <w:r w:rsidRPr="00903679">
        <w:rPr>
          <w:lang w:val="en-US"/>
        </w:rPr>
        <w:t>bunuri</w:t>
      </w:r>
      <w:proofErr w:type="spellEnd"/>
      <w:r w:rsidRPr="00903679">
        <w:rPr>
          <w:lang w:val="en-US"/>
        </w:rPr>
        <w:t xml:space="preserve">, </w:t>
      </w:r>
      <w:proofErr w:type="spellStart"/>
      <w:r w:rsidRPr="00903679">
        <w:rPr>
          <w:lang w:val="en-US"/>
        </w:rPr>
        <w:t>lucrări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servicii</w:t>
      </w:r>
      <w:proofErr w:type="spellEnd"/>
      <w:r w:rsidRPr="00903679">
        <w:rPr>
          <w:lang w:val="en-US"/>
        </w:rPr>
        <w:t xml:space="preserve"> </w:t>
      </w:r>
      <w:proofErr w:type="spellStart"/>
      <w:r w:rsidRPr="00903679">
        <w:rPr>
          <w:lang w:val="en-US"/>
        </w:rPr>
        <w:t>sezoniere</w:t>
      </w:r>
      <w:proofErr w:type="spellEnd"/>
      <w:r w:rsidRPr="00903679">
        <w:rPr>
          <w:lang w:val="en-US"/>
        </w:rPr>
        <w:t xml:space="preserve"> care </w:t>
      </w:r>
      <w:proofErr w:type="spellStart"/>
      <w:r w:rsidRPr="00903679">
        <w:rPr>
          <w:lang w:val="en-US"/>
        </w:rPr>
        <w:t>impune</w:t>
      </w:r>
      <w:proofErr w:type="spellEnd"/>
      <w:r w:rsidRPr="00903679">
        <w:rPr>
          <w:lang w:val="en-US"/>
        </w:rPr>
        <w:t xml:space="preserve"> </w:t>
      </w:r>
      <w:proofErr w:type="spellStart"/>
      <w:r w:rsidRPr="00903679">
        <w:rPr>
          <w:lang w:val="en-US"/>
        </w:rPr>
        <w:t>încheierea</w:t>
      </w:r>
      <w:proofErr w:type="spellEnd"/>
      <w:r w:rsidRPr="00903679">
        <w:rPr>
          <w:lang w:val="en-US"/>
        </w:rPr>
        <w:t xml:space="preserve"> </w:t>
      </w:r>
      <w:proofErr w:type="spellStart"/>
      <w:r w:rsidRPr="00903679">
        <w:rPr>
          <w:lang w:val="en-US"/>
        </w:rPr>
        <w:t>unor</w:t>
      </w:r>
      <w:proofErr w:type="spellEnd"/>
      <w:r w:rsidRPr="00903679">
        <w:rPr>
          <w:lang w:val="en-US"/>
        </w:rPr>
        <w:t xml:space="preserve"> </w:t>
      </w:r>
      <w:proofErr w:type="spellStart"/>
      <w:r w:rsidRPr="00903679">
        <w:rPr>
          <w:lang w:val="en-US"/>
        </w:rPr>
        <w:t>contracte</w:t>
      </w:r>
      <w:proofErr w:type="spellEnd"/>
      <w:r w:rsidRPr="00903679">
        <w:rPr>
          <w:lang w:val="en-US"/>
        </w:rPr>
        <w:t xml:space="preserve"> separate pe </w:t>
      </w:r>
      <w:proofErr w:type="spellStart"/>
      <w:r w:rsidRPr="00903679">
        <w:rPr>
          <w:lang w:val="en-US"/>
        </w:rPr>
        <w:t>diferite</w:t>
      </w:r>
      <w:proofErr w:type="spellEnd"/>
      <w:r w:rsidRPr="00903679">
        <w:rPr>
          <w:lang w:val="en-US"/>
        </w:rPr>
        <w:t xml:space="preserve"> </w:t>
      </w:r>
      <w:proofErr w:type="spellStart"/>
      <w:r w:rsidRPr="00903679">
        <w:rPr>
          <w:lang w:val="en-US"/>
        </w:rPr>
        <w:t>perioade</w:t>
      </w:r>
      <w:proofErr w:type="spellEnd"/>
      <w:r w:rsidRPr="00903679">
        <w:rPr>
          <w:lang w:val="en-US"/>
        </w:rPr>
        <w:t xml:space="preserve"> </w:t>
      </w:r>
      <w:proofErr w:type="spellStart"/>
      <w:r w:rsidRPr="00903679">
        <w:rPr>
          <w:lang w:val="en-US"/>
        </w:rPr>
        <w:t>și</w:t>
      </w:r>
      <w:proofErr w:type="spellEnd"/>
      <w:r w:rsidRPr="00903679">
        <w:rPr>
          <w:lang w:val="en-US"/>
        </w:rPr>
        <w:t xml:space="preserve"> ale </w:t>
      </w:r>
      <w:proofErr w:type="spellStart"/>
      <w:r w:rsidRPr="00903679">
        <w:rPr>
          <w:lang w:val="en-US"/>
        </w:rPr>
        <w:t>căror</w:t>
      </w:r>
      <w:proofErr w:type="spellEnd"/>
      <w:r w:rsidRPr="00903679">
        <w:rPr>
          <w:lang w:val="en-US"/>
        </w:rPr>
        <w:t xml:space="preserve"> </w:t>
      </w:r>
      <w:proofErr w:type="spellStart"/>
      <w:r w:rsidRPr="00903679">
        <w:rPr>
          <w:lang w:val="en-US"/>
        </w:rPr>
        <w:t>condiții</w:t>
      </w:r>
      <w:proofErr w:type="spellEnd"/>
      <w:r w:rsidRPr="00903679">
        <w:rPr>
          <w:lang w:val="en-US"/>
        </w:rPr>
        <w:t xml:space="preserve"> de </w:t>
      </w:r>
      <w:proofErr w:type="spellStart"/>
      <w:r w:rsidRPr="00903679">
        <w:rPr>
          <w:lang w:val="en-US"/>
        </w:rPr>
        <w:t>achiziționare</w:t>
      </w:r>
      <w:proofErr w:type="spellEnd"/>
      <w:r w:rsidRPr="00903679">
        <w:rPr>
          <w:lang w:val="en-US"/>
        </w:rPr>
        <w:t xml:space="preserve"> se </w:t>
      </w:r>
      <w:proofErr w:type="spellStart"/>
      <w:r w:rsidRPr="00903679">
        <w:rPr>
          <w:lang w:val="en-US"/>
        </w:rPr>
        <w:t>modifică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funcție</w:t>
      </w:r>
      <w:proofErr w:type="spellEnd"/>
      <w:r w:rsidRPr="00903679">
        <w:rPr>
          <w:lang w:val="en-US"/>
        </w:rPr>
        <w:t xml:space="preserve"> de </w:t>
      </w:r>
      <w:proofErr w:type="spellStart"/>
      <w:r w:rsidRPr="00903679">
        <w:rPr>
          <w:lang w:val="en-US"/>
        </w:rPr>
        <w:t>perioada</w:t>
      </w:r>
      <w:proofErr w:type="spellEnd"/>
      <w:r w:rsidRPr="00903679">
        <w:rPr>
          <w:lang w:val="en-US"/>
        </w:rPr>
        <w:t xml:space="preserve"> </w:t>
      </w:r>
      <w:proofErr w:type="spellStart"/>
      <w:r w:rsidRPr="00903679">
        <w:rPr>
          <w:lang w:val="en-US"/>
        </w:rPr>
        <w:t>în</w:t>
      </w:r>
      <w:proofErr w:type="spellEnd"/>
      <w:r w:rsidRPr="00903679">
        <w:rPr>
          <w:lang w:val="en-US"/>
        </w:rPr>
        <w:t xml:space="preserve"> care sunt </w:t>
      </w:r>
      <w:proofErr w:type="spellStart"/>
      <w:r w:rsidRPr="00903679">
        <w:rPr>
          <w:lang w:val="en-US"/>
        </w:rPr>
        <w:t>realizate</w:t>
      </w:r>
      <w:proofErr w:type="spellEnd"/>
      <w:r w:rsidRPr="00903679">
        <w:rPr>
          <w:lang w:val="en-US"/>
        </w:rPr>
        <w:t>.</w:t>
      </w:r>
    </w:p>
    <w:p w14:paraId="1B75C49C" w14:textId="77777777" w:rsidR="00B93D72" w:rsidRPr="00903679" w:rsidRDefault="00B93D72" w:rsidP="00B93D72">
      <w:pPr>
        <w:shd w:val="clear" w:color="auto" w:fill="FFFFFF"/>
        <w:ind w:firstLine="851"/>
        <w:jc w:val="both"/>
        <w:rPr>
          <w:lang w:val="en-US"/>
        </w:rPr>
      </w:pPr>
      <w:r w:rsidRPr="00903679">
        <w:rPr>
          <w:lang w:val="en-US"/>
        </w:rPr>
        <w:t xml:space="preserve">25. Nu </w:t>
      </w:r>
      <w:proofErr w:type="spellStart"/>
      <w:r w:rsidRPr="00903679">
        <w:rPr>
          <w:lang w:val="en-US"/>
        </w:rPr>
        <w:t>constituie</w:t>
      </w:r>
      <w:proofErr w:type="spellEnd"/>
      <w:r w:rsidRPr="00903679">
        <w:rPr>
          <w:lang w:val="en-US"/>
        </w:rPr>
        <w:t xml:space="preserve"> </w:t>
      </w:r>
      <w:proofErr w:type="spellStart"/>
      <w:r w:rsidRPr="00903679">
        <w:rPr>
          <w:lang w:val="en-US"/>
        </w:rPr>
        <w:t>divizare</w:t>
      </w:r>
      <w:proofErr w:type="spellEnd"/>
      <w:r w:rsidRPr="00903679">
        <w:rPr>
          <w:lang w:val="en-US"/>
        </w:rPr>
        <w:t xml:space="preserve"> a </w:t>
      </w:r>
      <w:proofErr w:type="spellStart"/>
      <w:r w:rsidRPr="00903679">
        <w:rPr>
          <w:lang w:val="en-US"/>
        </w:rPr>
        <w:t>achiziției</w:t>
      </w:r>
      <w:proofErr w:type="spellEnd"/>
      <w:r w:rsidRPr="00903679">
        <w:rPr>
          <w:lang w:val="en-US"/>
        </w:rPr>
        <w:t xml:space="preserve"> </w:t>
      </w:r>
      <w:proofErr w:type="spellStart"/>
      <w:r w:rsidRPr="00903679">
        <w:rPr>
          <w:lang w:val="en-US"/>
        </w:rPr>
        <w:t>procurarea</w:t>
      </w:r>
      <w:proofErr w:type="spellEnd"/>
      <w:r w:rsidRPr="00903679">
        <w:rPr>
          <w:lang w:val="en-US"/>
        </w:rPr>
        <w:t xml:space="preserve"> de </w:t>
      </w:r>
      <w:proofErr w:type="spellStart"/>
      <w:r w:rsidRPr="00903679">
        <w:rPr>
          <w:lang w:val="en-US"/>
        </w:rPr>
        <w:t>bunuri</w:t>
      </w:r>
      <w:proofErr w:type="spellEnd"/>
      <w:r w:rsidRPr="00903679">
        <w:rPr>
          <w:lang w:val="en-US"/>
        </w:rPr>
        <w:t xml:space="preserve">, </w:t>
      </w:r>
      <w:proofErr w:type="spellStart"/>
      <w:r w:rsidRPr="00903679">
        <w:rPr>
          <w:lang w:val="en-US"/>
        </w:rPr>
        <w:t>lucrări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servicii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caz</w:t>
      </w:r>
      <w:proofErr w:type="spellEnd"/>
      <w:r w:rsidRPr="00903679">
        <w:rPr>
          <w:lang w:val="en-US"/>
        </w:rPr>
        <w:t xml:space="preserve"> de </w:t>
      </w:r>
      <w:proofErr w:type="spellStart"/>
      <w:r w:rsidRPr="00903679">
        <w:rPr>
          <w:lang w:val="en-US"/>
        </w:rPr>
        <w:t>maximă</w:t>
      </w:r>
      <w:proofErr w:type="spellEnd"/>
      <w:r w:rsidRPr="00903679">
        <w:rPr>
          <w:lang w:val="en-US"/>
        </w:rPr>
        <w:t xml:space="preserve"> </w:t>
      </w:r>
      <w:proofErr w:type="spellStart"/>
      <w:r w:rsidRPr="00903679">
        <w:rPr>
          <w:lang w:val="en-US"/>
        </w:rPr>
        <w:t>urgență</w:t>
      </w:r>
      <w:proofErr w:type="spellEnd"/>
      <w:r w:rsidRPr="00903679">
        <w:rPr>
          <w:lang w:val="en-US"/>
        </w:rPr>
        <w:t xml:space="preserve"> (</w:t>
      </w:r>
      <w:proofErr w:type="spellStart"/>
      <w:r w:rsidRPr="00903679">
        <w:rPr>
          <w:lang w:val="en-US"/>
        </w:rPr>
        <w:t>extremă</w:t>
      </w:r>
      <w:proofErr w:type="spellEnd"/>
      <w:r w:rsidRPr="00903679">
        <w:rPr>
          <w:lang w:val="en-US"/>
        </w:rPr>
        <w:t xml:space="preserve"> </w:t>
      </w:r>
      <w:proofErr w:type="spellStart"/>
      <w:r w:rsidRPr="00903679">
        <w:rPr>
          <w:lang w:val="en-US"/>
        </w:rPr>
        <w:t>necesitatea</w:t>
      </w:r>
      <w:proofErr w:type="spellEnd"/>
      <w:r w:rsidRPr="00903679">
        <w:rPr>
          <w:lang w:val="en-US"/>
        </w:rPr>
        <w:t xml:space="preserve">), </w:t>
      </w:r>
      <w:proofErr w:type="spellStart"/>
      <w:r w:rsidRPr="00903679">
        <w:rPr>
          <w:lang w:val="en-US"/>
        </w:rPr>
        <w:t>când</w:t>
      </w:r>
      <w:proofErr w:type="spellEnd"/>
      <w:r w:rsidRPr="00903679">
        <w:rPr>
          <w:lang w:val="en-US"/>
        </w:rPr>
        <w:t xml:space="preserve"> se </w:t>
      </w:r>
      <w:proofErr w:type="spellStart"/>
      <w:r w:rsidRPr="00903679">
        <w:rPr>
          <w:lang w:val="en-US"/>
        </w:rPr>
        <w:t>procură</w:t>
      </w:r>
      <w:proofErr w:type="spellEnd"/>
      <w:r w:rsidRPr="00903679">
        <w:rPr>
          <w:lang w:val="en-US"/>
        </w:rPr>
        <w:t xml:space="preserve"> </w:t>
      </w:r>
      <w:proofErr w:type="spellStart"/>
      <w:r w:rsidRPr="00903679">
        <w:rPr>
          <w:lang w:val="en-US"/>
        </w:rPr>
        <w:t>bunuri</w:t>
      </w:r>
      <w:proofErr w:type="spellEnd"/>
      <w:r w:rsidRPr="00903679">
        <w:rPr>
          <w:lang w:val="en-US"/>
        </w:rPr>
        <w:t xml:space="preserve">, </w:t>
      </w:r>
      <w:proofErr w:type="spellStart"/>
      <w:r w:rsidRPr="00903679">
        <w:rPr>
          <w:lang w:val="en-US"/>
        </w:rPr>
        <w:t>lucrări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servicii</w:t>
      </w:r>
      <w:proofErr w:type="spellEnd"/>
      <w:r w:rsidRPr="00903679">
        <w:rPr>
          <w:lang w:val="en-US"/>
        </w:rPr>
        <w:t xml:space="preserve"> care nu au </w:t>
      </w:r>
      <w:proofErr w:type="spellStart"/>
      <w:r w:rsidRPr="00903679">
        <w:rPr>
          <w:lang w:val="en-US"/>
        </w:rPr>
        <w:t>fost</w:t>
      </w:r>
      <w:proofErr w:type="spellEnd"/>
      <w:r w:rsidRPr="00903679">
        <w:rPr>
          <w:lang w:val="en-US"/>
        </w:rPr>
        <w:t xml:space="preserve"> </w:t>
      </w:r>
      <w:proofErr w:type="spellStart"/>
      <w:r w:rsidRPr="00903679">
        <w:rPr>
          <w:lang w:val="en-US"/>
        </w:rPr>
        <w:t>planificate</w:t>
      </w:r>
      <w:proofErr w:type="spellEnd"/>
      <w:r w:rsidRPr="00903679">
        <w:rPr>
          <w:lang w:val="en-US"/>
        </w:rPr>
        <w:t xml:space="preserve"> </w:t>
      </w:r>
      <w:proofErr w:type="spellStart"/>
      <w:r w:rsidRPr="00903679">
        <w:rPr>
          <w:lang w:val="en-US"/>
        </w:rPr>
        <w:t>însă</w:t>
      </w:r>
      <w:proofErr w:type="spellEnd"/>
      <w:r w:rsidRPr="00903679">
        <w:rPr>
          <w:lang w:val="en-US"/>
        </w:rPr>
        <w:t xml:space="preserve"> a </w:t>
      </w:r>
      <w:proofErr w:type="spellStart"/>
      <w:r w:rsidRPr="00903679">
        <w:rPr>
          <w:lang w:val="en-US"/>
        </w:rPr>
        <w:t>apărut</w:t>
      </w:r>
      <w:proofErr w:type="spellEnd"/>
      <w:r w:rsidRPr="00903679">
        <w:rPr>
          <w:lang w:val="en-US"/>
        </w:rPr>
        <w:t xml:space="preserve"> </w:t>
      </w:r>
      <w:proofErr w:type="spellStart"/>
      <w:r w:rsidRPr="00903679">
        <w:rPr>
          <w:lang w:val="en-US"/>
        </w:rPr>
        <w:t>necesitatea</w:t>
      </w:r>
      <w:proofErr w:type="spellEnd"/>
      <w:r w:rsidRPr="00903679">
        <w:rPr>
          <w:lang w:val="en-US"/>
        </w:rPr>
        <w:t xml:space="preserve"> </w:t>
      </w:r>
      <w:proofErr w:type="spellStart"/>
      <w:r w:rsidRPr="00903679">
        <w:rPr>
          <w:lang w:val="en-US"/>
        </w:rPr>
        <w:t>achiziționării</w:t>
      </w:r>
      <w:proofErr w:type="spellEnd"/>
      <w:r w:rsidRPr="00903679">
        <w:rPr>
          <w:lang w:val="en-US"/>
        </w:rPr>
        <w:t xml:space="preserve"> </w:t>
      </w:r>
      <w:proofErr w:type="spellStart"/>
      <w:r w:rsidRPr="00903679">
        <w:rPr>
          <w:lang w:val="en-US"/>
        </w:rPr>
        <w:t>acestora</w:t>
      </w:r>
      <w:proofErr w:type="spellEnd"/>
      <w:r w:rsidRPr="00903679">
        <w:rPr>
          <w:lang w:val="en-US"/>
        </w:rPr>
        <w:t xml:space="preserve"> din </w:t>
      </w:r>
      <w:proofErr w:type="spellStart"/>
      <w:r w:rsidRPr="00903679">
        <w:rPr>
          <w:lang w:val="en-US"/>
        </w:rPr>
        <w:t>cauza</w:t>
      </w:r>
      <w:proofErr w:type="spellEnd"/>
      <w:r w:rsidRPr="00903679">
        <w:rPr>
          <w:lang w:val="en-US"/>
        </w:rPr>
        <w:t xml:space="preserve"> </w:t>
      </w:r>
      <w:proofErr w:type="spellStart"/>
      <w:r w:rsidRPr="00903679">
        <w:rPr>
          <w:lang w:val="en-US"/>
        </w:rPr>
        <w:t>unor</w:t>
      </w:r>
      <w:proofErr w:type="spellEnd"/>
      <w:r w:rsidRPr="00903679">
        <w:rPr>
          <w:lang w:val="en-US"/>
        </w:rPr>
        <w:t xml:space="preserve"> </w:t>
      </w:r>
      <w:proofErr w:type="spellStart"/>
      <w:r w:rsidRPr="00903679">
        <w:rPr>
          <w:lang w:val="en-US"/>
        </w:rPr>
        <w:t>situații</w:t>
      </w:r>
      <w:proofErr w:type="spellEnd"/>
      <w:r w:rsidRPr="00903679">
        <w:rPr>
          <w:lang w:val="en-US"/>
        </w:rPr>
        <w:t xml:space="preserve"> </w:t>
      </w:r>
      <w:proofErr w:type="spellStart"/>
      <w:r w:rsidRPr="00903679">
        <w:rPr>
          <w:lang w:val="en-US"/>
        </w:rPr>
        <w:t>excepționale</w:t>
      </w:r>
      <w:proofErr w:type="spellEnd"/>
      <w:r w:rsidRPr="00903679">
        <w:rPr>
          <w:lang w:val="en-US"/>
        </w:rPr>
        <w:t xml:space="preserve">, </w:t>
      </w:r>
      <w:proofErr w:type="spellStart"/>
      <w:r w:rsidRPr="00903679">
        <w:rPr>
          <w:lang w:val="en-US"/>
        </w:rPr>
        <w:t>avarii</w:t>
      </w:r>
      <w:proofErr w:type="spellEnd"/>
      <w:r w:rsidRPr="00903679">
        <w:rPr>
          <w:lang w:val="en-US"/>
        </w:rPr>
        <w:t xml:space="preserve">, </w:t>
      </w:r>
      <w:proofErr w:type="spellStart"/>
      <w:r w:rsidRPr="00903679">
        <w:rPr>
          <w:lang w:val="en-US"/>
        </w:rPr>
        <w:t>deteriorări</w:t>
      </w:r>
      <w:proofErr w:type="spellEnd"/>
      <w:r w:rsidRPr="00903679">
        <w:rPr>
          <w:lang w:val="en-US"/>
        </w:rPr>
        <w:t xml:space="preserve"> a </w:t>
      </w:r>
      <w:proofErr w:type="spellStart"/>
      <w:r w:rsidRPr="00903679">
        <w:rPr>
          <w:lang w:val="en-US"/>
        </w:rPr>
        <w:t>utilajului</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asigurarea</w:t>
      </w:r>
      <w:proofErr w:type="spellEnd"/>
      <w:r w:rsidRPr="00903679">
        <w:rPr>
          <w:lang w:val="en-US"/>
        </w:rPr>
        <w:t xml:space="preserve"> </w:t>
      </w:r>
      <w:proofErr w:type="spellStart"/>
      <w:r w:rsidRPr="00903679">
        <w:rPr>
          <w:lang w:val="en-US"/>
        </w:rPr>
        <w:t>funcționării</w:t>
      </w:r>
      <w:proofErr w:type="spellEnd"/>
      <w:r w:rsidRPr="00903679">
        <w:rPr>
          <w:lang w:val="en-US"/>
        </w:rPr>
        <w:t xml:space="preserve"> </w:t>
      </w:r>
      <w:proofErr w:type="spellStart"/>
      <w:r w:rsidRPr="00903679">
        <w:rPr>
          <w:lang w:val="en-US"/>
        </w:rPr>
        <w:t>normale</w:t>
      </w:r>
      <w:proofErr w:type="spellEnd"/>
      <w:r w:rsidRPr="00903679">
        <w:rPr>
          <w:lang w:val="en-US"/>
        </w:rPr>
        <w:t xml:space="preserve"> </w:t>
      </w:r>
      <w:proofErr w:type="spellStart"/>
      <w:r w:rsidRPr="00903679">
        <w:rPr>
          <w:lang w:val="en-US"/>
        </w:rPr>
        <w:t>și</w:t>
      </w:r>
      <w:proofErr w:type="spellEnd"/>
      <w:r w:rsidRPr="00903679">
        <w:rPr>
          <w:lang w:val="en-US"/>
        </w:rPr>
        <w:t>/</w:t>
      </w:r>
      <w:proofErr w:type="spellStart"/>
      <w:r w:rsidRPr="00903679">
        <w:rPr>
          <w:lang w:val="en-US"/>
        </w:rPr>
        <w:t>sau</w:t>
      </w:r>
      <w:proofErr w:type="spellEnd"/>
      <w:r w:rsidRPr="00903679">
        <w:rPr>
          <w:lang w:val="en-US"/>
        </w:rPr>
        <w:t xml:space="preserve"> </w:t>
      </w:r>
      <w:proofErr w:type="spellStart"/>
      <w:r w:rsidRPr="00903679">
        <w:rPr>
          <w:lang w:val="en-US"/>
        </w:rPr>
        <w:t>neîntrerupte</w:t>
      </w:r>
      <w:proofErr w:type="spellEnd"/>
      <w:r w:rsidRPr="00903679">
        <w:rPr>
          <w:lang w:val="en-US"/>
        </w:rPr>
        <w:t xml:space="preserve"> a </w:t>
      </w:r>
      <w:proofErr w:type="spellStart"/>
      <w:r w:rsidRPr="00903679">
        <w:rPr>
          <w:lang w:val="en-US"/>
        </w:rPr>
        <w:t>procesului</w:t>
      </w:r>
      <w:proofErr w:type="spellEnd"/>
      <w:r w:rsidRPr="00903679">
        <w:rPr>
          <w:lang w:val="en-US"/>
        </w:rPr>
        <w:t xml:space="preserve"> de </w:t>
      </w:r>
      <w:proofErr w:type="spellStart"/>
      <w:r w:rsidRPr="00903679">
        <w:rPr>
          <w:lang w:val="en-US"/>
        </w:rPr>
        <w:t>producție</w:t>
      </w:r>
      <w:proofErr w:type="spellEnd"/>
      <w:r w:rsidRPr="00903679">
        <w:rPr>
          <w:lang w:val="en-US"/>
        </w:rPr>
        <w:t xml:space="preserve"> </w:t>
      </w:r>
      <w:proofErr w:type="spellStart"/>
      <w:r w:rsidRPr="00903679">
        <w:rPr>
          <w:lang w:val="en-US"/>
        </w:rPr>
        <w:t>și</w:t>
      </w:r>
      <w:proofErr w:type="spellEnd"/>
      <w:r w:rsidRPr="00903679">
        <w:rPr>
          <w:lang w:val="en-US"/>
        </w:rPr>
        <w:t>/</w:t>
      </w:r>
      <w:proofErr w:type="spellStart"/>
      <w:r w:rsidRPr="00903679">
        <w:rPr>
          <w:lang w:val="en-US"/>
        </w:rPr>
        <w:t>sau</w:t>
      </w:r>
      <w:proofErr w:type="spellEnd"/>
      <w:r w:rsidRPr="00903679">
        <w:rPr>
          <w:lang w:val="en-US"/>
        </w:rPr>
        <w:t xml:space="preserve"> </w:t>
      </w:r>
      <w:proofErr w:type="spellStart"/>
      <w:r w:rsidRPr="00903679">
        <w:rPr>
          <w:lang w:val="en-US"/>
        </w:rPr>
        <w:t>activității</w:t>
      </w:r>
      <w:proofErr w:type="spellEnd"/>
      <w:r w:rsidRPr="00903679">
        <w:rPr>
          <w:lang w:val="en-US"/>
        </w:rPr>
        <w:t xml:space="preserve"> </w:t>
      </w:r>
      <w:proofErr w:type="spellStart"/>
      <w:r w:rsidRPr="00903679">
        <w:rPr>
          <w:lang w:val="en-US"/>
        </w:rPr>
        <w:t>normale</w:t>
      </w:r>
      <w:proofErr w:type="spellEnd"/>
      <w:r w:rsidRPr="00903679">
        <w:rPr>
          <w:lang w:val="en-US"/>
        </w:rPr>
        <w:t xml:space="preserve"> a </w:t>
      </w:r>
      <w:proofErr w:type="spellStart"/>
      <w:r w:rsidRPr="00903679">
        <w:rPr>
          <w:lang w:val="en-US"/>
        </w:rPr>
        <w:t>întreprinderii</w:t>
      </w:r>
      <w:proofErr w:type="spellEnd"/>
      <w:r w:rsidRPr="00903679">
        <w:rPr>
          <w:lang w:val="en-US"/>
        </w:rPr>
        <w:t>.</w:t>
      </w:r>
    </w:p>
    <w:p w14:paraId="100466F2" w14:textId="77777777" w:rsidR="00B93D72" w:rsidRPr="00903679" w:rsidRDefault="00B93D72" w:rsidP="00B93D72">
      <w:pPr>
        <w:shd w:val="clear" w:color="auto" w:fill="FFFFFF"/>
        <w:ind w:firstLine="851"/>
        <w:jc w:val="both"/>
        <w:rPr>
          <w:lang w:val="en-US"/>
        </w:rPr>
      </w:pPr>
      <w:r w:rsidRPr="00903679">
        <w:rPr>
          <w:lang w:val="en-US"/>
        </w:rPr>
        <w:t xml:space="preserve">26. De </w:t>
      </w:r>
      <w:proofErr w:type="spellStart"/>
      <w:r w:rsidRPr="00903679">
        <w:rPr>
          <w:lang w:val="en-US"/>
        </w:rPr>
        <w:t>regulă</w:t>
      </w:r>
      <w:proofErr w:type="spellEnd"/>
      <w:r w:rsidRPr="00903679">
        <w:rPr>
          <w:lang w:val="en-US"/>
        </w:rPr>
        <w:t xml:space="preserve">, </w:t>
      </w:r>
      <w:proofErr w:type="spellStart"/>
      <w:r w:rsidRPr="00903679">
        <w:rPr>
          <w:lang w:val="en-US"/>
        </w:rPr>
        <w:t>contractele</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se </w:t>
      </w:r>
      <w:proofErr w:type="spellStart"/>
      <w:r w:rsidRPr="00903679">
        <w:rPr>
          <w:lang w:val="en-US"/>
        </w:rPr>
        <w:t>încheie</w:t>
      </w:r>
      <w:proofErr w:type="spellEnd"/>
      <w:r w:rsidRPr="00903679">
        <w:rPr>
          <w:lang w:val="en-US"/>
        </w:rPr>
        <w:t xml:space="preserve"> pe un an, </w:t>
      </w:r>
      <w:proofErr w:type="spellStart"/>
      <w:r w:rsidRPr="00903679">
        <w:rPr>
          <w:lang w:val="en-US"/>
        </w:rPr>
        <w:t>însă</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achizițiile</w:t>
      </w:r>
      <w:proofErr w:type="spellEnd"/>
      <w:r w:rsidRPr="00903679">
        <w:rPr>
          <w:lang w:val="en-US"/>
        </w:rPr>
        <w:t xml:space="preserve"> de </w:t>
      </w:r>
      <w:proofErr w:type="spellStart"/>
      <w:r w:rsidRPr="00903679">
        <w:rPr>
          <w:lang w:val="en-US"/>
        </w:rPr>
        <w:t>bunuri</w:t>
      </w:r>
      <w:proofErr w:type="spellEnd"/>
      <w:r w:rsidRPr="00903679">
        <w:rPr>
          <w:lang w:val="en-US"/>
        </w:rPr>
        <w:t xml:space="preserve">, </w:t>
      </w:r>
      <w:proofErr w:type="spellStart"/>
      <w:r w:rsidRPr="00903679">
        <w:rPr>
          <w:lang w:val="en-US"/>
        </w:rPr>
        <w:t>lucrări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servicii</w:t>
      </w:r>
      <w:proofErr w:type="spellEnd"/>
      <w:r w:rsidRPr="00903679">
        <w:rPr>
          <w:lang w:val="en-US"/>
        </w:rPr>
        <w:t xml:space="preserve"> a </w:t>
      </w:r>
      <w:proofErr w:type="spellStart"/>
      <w:r w:rsidRPr="00903679">
        <w:rPr>
          <w:lang w:val="en-US"/>
        </w:rPr>
        <w:t>căror</w:t>
      </w:r>
      <w:proofErr w:type="spellEnd"/>
      <w:r w:rsidRPr="00903679">
        <w:rPr>
          <w:lang w:val="en-US"/>
        </w:rPr>
        <w:t xml:space="preserve"> </w:t>
      </w:r>
      <w:proofErr w:type="spellStart"/>
      <w:r w:rsidRPr="00903679">
        <w:rPr>
          <w:lang w:val="en-US"/>
        </w:rPr>
        <w:t>perioadă</w:t>
      </w:r>
      <w:proofErr w:type="spellEnd"/>
      <w:r w:rsidRPr="00903679">
        <w:rPr>
          <w:lang w:val="en-US"/>
        </w:rPr>
        <w:t xml:space="preserve"> de </w:t>
      </w:r>
      <w:proofErr w:type="spellStart"/>
      <w:r w:rsidRPr="00903679">
        <w:rPr>
          <w:lang w:val="en-US"/>
        </w:rPr>
        <w:t>realizare</w:t>
      </w:r>
      <w:proofErr w:type="spellEnd"/>
      <w:r w:rsidRPr="00903679">
        <w:rPr>
          <w:lang w:val="en-US"/>
        </w:rPr>
        <w:t xml:space="preserve"> </w:t>
      </w:r>
      <w:proofErr w:type="spellStart"/>
      <w:r w:rsidRPr="00903679">
        <w:rPr>
          <w:lang w:val="en-US"/>
        </w:rPr>
        <w:t>este</w:t>
      </w:r>
      <w:proofErr w:type="spellEnd"/>
      <w:r w:rsidRPr="00903679">
        <w:rPr>
          <w:lang w:val="en-US"/>
        </w:rPr>
        <w:t xml:space="preserve"> </w:t>
      </w:r>
      <w:proofErr w:type="spellStart"/>
      <w:r w:rsidRPr="00903679">
        <w:rPr>
          <w:lang w:val="en-US"/>
        </w:rPr>
        <w:t>mai</w:t>
      </w:r>
      <w:proofErr w:type="spellEnd"/>
      <w:r w:rsidRPr="00903679">
        <w:rPr>
          <w:lang w:val="en-US"/>
        </w:rPr>
        <w:t xml:space="preserve"> mare de un an, </w:t>
      </w:r>
      <w:proofErr w:type="spellStart"/>
      <w:r w:rsidRPr="00903679">
        <w:rPr>
          <w:lang w:val="en-US"/>
        </w:rPr>
        <w:t>contractul</w:t>
      </w:r>
      <w:proofErr w:type="spellEnd"/>
      <w:r w:rsidRPr="00903679">
        <w:rPr>
          <w:lang w:val="en-US"/>
        </w:rPr>
        <w:t xml:space="preserve"> </w:t>
      </w:r>
      <w:proofErr w:type="spellStart"/>
      <w:r w:rsidRPr="00903679">
        <w:rPr>
          <w:lang w:val="en-US"/>
        </w:rPr>
        <w:t>poate</w:t>
      </w:r>
      <w:proofErr w:type="spellEnd"/>
      <w:r w:rsidRPr="00903679">
        <w:rPr>
          <w:lang w:val="en-US"/>
        </w:rPr>
        <w:t xml:space="preserve"> fi </w:t>
      </w:r>
      <w:proofErr w:type="spellStart"/>
      <w:r w:rsidRPr="00903679">
        <w:rPr>
          <w:lang w:val="en-US"/>
        </w:rPr>
        <w:t>încheiat</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întreaga</w:t>
      </w:r>
      <w:proofErr w:type="spellEnd"/>
      <w:r w:rsidRPr="00903679">
        <w:rPr>
          <w:lang w:val="en-US"/>
        </w:rPr>
        <w:t xml:space="preserve"> </w:t>
      </w:r>
      <w:proofErr w:type="spellStart"/>
      <w:r w:rsidRPr="00903679">
        <w:rPr>
          <w:lang w:val="en-US"/>
        </w:rPr>
        <w:t>achiziție</w:t>
      </w:r>
      <w:proofErr w:type="spellEnd"/>
      <w:r w:rsidRPr="00903679">
        <w:rPr>
          <w:lang w:val="en-US"/>
        </w:rPr>
        <w:t xml:space="preserve">, </w:t>
      </w:r>
      <w:proofErr w:type="spellStart"/>
      <w:r w:rsidRPr="00903679">
        <w:rPr>
          <w:lang w:val="en-US"/>
        </w:rPr>
        <w:t>însă</w:t>
      </w:r>
      <w:proofErr w:type="spellEnd"/>
      <w:r w:rsidRPr="00903679">
        <w:rPr>
          <w:lang w:val="en-US"/>
        </w:rPr>
        <w:t xml:space="preserve"> </w:t>
      </w:r>
      <w:proofErr w:type="spellStart"/>
      <w:r w:rsidRPr="00903679">
        <w:rPr>
          <w:lang w:val="en-US"/>
        </w:rPr>
        <w:t>realizarea</w:t>
      </w:r>
      <w:proofErr w:type="spellEnd"/>
      <w:r w:rsidRPr="00903679">
        <w:rPr>
          <w:lang w:val="en-US"/>
        </w:rPr>
        <w:t xml:space="preserve"> lor </w:t>
      </w:r>
      <w:proofErr w:type="spellStart"/>
      <w:r w:rsidRPr="00903679">
        <w:rPr>
          <w:lang w:val="en-US"/>
        </w:rPr>
        <w:t>urmează</w:t>
      </w:r>
      <w:proofErr w:type="spellEnd"/>
      <w:r w:rsidRPr="00903679">
        <w:rPr>
          <w:lang w:val="en-US"/>
        </w:rPr>
        <w:t xml:space="preserve"> a fi </w:t>
      </w:r>
      <w:proofErr w:type="spellStart"/>
      <w:r w:rsidRPr="00903679">
        <w:rPr>
          <w:lang w:val="en-US"/>
        </w:rPr>
        <w:t>asigurată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limitele</w:t>
      </w:r>
      <w:proofErr w:type="spellEnd"/>
      <w:r w:rsidRPr="00903679">
        <w:rPr>
          <w:lang w:val="en-US"/>
        </w:rPr>
        <w:t xml:space="preserve"> </w:t>
      </w:r>
      <w:proofErr w:type="spellStart"/>
      <w:r w:rsidRPr="00903679">
        <w:rPr>
          <w:lang w:val="en-US"/>
        </w:rPr>
        <w:t>mijloacelor</w:t>
      </w:r>
      <w:proofErr w:type="spellEnd"/>
      <w:r w:rsidRPr="00903679">
        <w:rPr>
          <w:lang w:val="en-US"/>
        </w:rPr>
        <w:t xml:space="preserve"> </w:t>
      </w:r>
      <w:proofErr w:type="spellStart"/>
      <w:r w:rsidRPr="00903679">
        <w:rPr>
          <w:lang w:val="en-US"/>
        </w:rPr>
        <w:t>planificate</w:t>
      </w:r>
      <w:proofErr w:type="spellEnd"/>
      <w:r w:rsidRPr="00903679">
        <w:rPr>
          <w:lang w:val="en-US"/>
        </w:rPr>
        <w:t xml:space="preserve"> </w:t>
      </w:r>
      <w:proofErr w:type="spellStart"/>
      <w:r w:rsidRPr="00903679">
        <w:rPr>
          <w:lang w:val="en-US"/>
        </w:rPr>
        <w:t>anual</w:t>
      </w:r>
      <w:proofErr w:type="spellEnd"/>
      <w:r w:rsidRPr="00903679">
        <w:rPr>
          <w:lang w:val="en-US"/>
        </w:rPr>
        <w:t xml:space="preserve"> </w:t>
      </w:r>
      <w:proofErr w:type="spellStart"/>
      <w:r w:rsidRPr="00903679">
        <w:rPr>
          <w:lang w:val="en-US"/>
        </w:rPr>
        <w:t>prevăzute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aceste</w:t>
      </w:r>
      <w:proofErr w:type="spellEnd"/>
      <w:r w:rsidRPr="00903679">
        <w:rPr>
          <w:lang w:val="en-US"/>
        </w:rPr>
        <w:t xml:space="preserve"> </w:t>
      </w:r>
      <w:proofErr w:type="spellStart"/>
      <w:r w:rsidRPr="00903679">
        <w:rPr>
          <w:lang w:val="en-US"/>
        </w:rPr>
        <w:t>scopuri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precizate</w:t>
      </w:r>
      <w:proofErr w:type="spellEnd"/>
      <w:r w:rsidRPr="00903679">
        <w:rPr>
          <w:lang w:val="en-US"/>
        </w:rPr>
        <w:t xml:space="preserve"> </w:t>
      </w:r>
      <w:proofErr w:type="spellStart"/>
      <w:r w:rsidRPr="00903679">
        <w:rPr>
          <w:lang w:val="en-US"/>
        </w:rPr>
        <w:t>anual</w:t>
      </w:r>
      <w:proofErr w:type="spellEnd"/>
      <w:r w:rsidRPr="00903679">
        <w:rPr>
          <w:lang w:val="en-US"/>
        </w:rPr>
        <w:t xml:space="preserve"> </w:t>
      </w:r>
      <w:proofErr w:type="spellStart"/>
      <w:r w:rsidRPr="00903679">
        <w:rPr>
          <w:lang w:val="en-US"/>
        </w:rPr>
        <w:t>în</w:t>
      </w:r>
      <w:proofErr w:type="spellEnd"/>
      <w:r w:rsidRPr="00903679">
        <w:rPr>
          <w:lang w:val="en-US"/>
        </w:rPr>
        <w:t xml:space="preserve"> contract.</w:t>
      </w:r>
    </w:p>
    <w:p w14:paraId="31F025AE" w14:textId="77777777" w:rsidR="008327D9" w:rsidRPr="00903679" w:rsidRDefault="008327D9" w:rsidP="00B93D72">
      <w:pPr>
        <w:shd w:val="clear" w:color="auto" w:fill="FFFFFF"/>
        <w:ind w:firstLine="851"/>
        <w:jc w:val="center"/>
        <w:rPr>
          <w:b/>
          <w:bCs/>
          <w:lang w:val="en-US"/>
        </w:rPr>
      </w:pPr>
    </w:p>
    <w:p w14:paraId="13EE1654" w14:textId="58A0F552" w:rsidR="00B93D72" w:rsidRPr="00903679" w:rsidRDefault="00B93D72" w:rsidP="00B93D72">
      <w:pPr>
        <w:shd w:val="clear" w:color="auto" w:fill="FFFFFF"/>
        <w:ind w:firstLine="851"/>
        <w:jc w:val="center"/>
        <w:rPr>
          <w:lang w:val="en-US"/>
        </w:rPr>
      </w:pPr>
      <w:r w:rsidRPr="00903679">
        <w:rPr>
          <w:b/>
          <w:bCs/>
          <w:lang w:val="en-US"/>
        </w:rPr>
        <w:t>Secțiunea a 2-a</w:t>
      </w:r>
    </w:p>
    <w:p w14:paraId="2FDB41C6" w14:textId="77777777" w:rsidR="00B93D72" w:rsidRPr="00903679" w:rsidRDefault="00B93D72" w:rsidP="00B93D72">
      <w:pPr>
        <w:shd w:val="clear" w:color="auto" w:fill="FFFFFF"/>
        <w:ind w:firstLine="851"/>
        <w:jc w:val="center"/>
        <w:rPr>
          <w:lang w:val="en-US"/>
        </w:rPr>
      </w:pPr>
      <w:proofErr w:type="spellStart"/>
      <w:r w:rsidRPr="00903679">
        <w:rPr>
          <w:b/>
          <w:bCs/>
          <w:lang w:val="en-US"/>
        </w:rPr>
        <w:t>Temeiurile</w:t>
      </w:r>
      <w:proofErr w:type="spellEnd"/>
      <w:r w:rsidRPr="00903679">
        <w:rPr>
          <w:b/>
          <w:bCs/>
          <w:lang w:val="en-US"/>
        </w:rPr>
        <w:t xml:space="preserve"> </w:t>
      </w:r>
      <w:proofErr w:type="spellStart"/>
      <w:r w:rsidRPr="00903679">
        <w:rPr>
          <w:b/>
          <w:bCs/>
          <w:lang w:val="en-US"/>
        </w:rPr>
        <w:t>achiziției</w:t>
      </w:r>
      <w:proofErr w:type="spellEnd"/>
      <w:r w:rsidRPr="00903679">
        <w:rPr>
          <w:b/>
          <w:bCs/>
          <w:lang w:val="en-US"/>
        </w:rPr>
        <w:t xml:space="preserve"> </w:t>
      </w:r>
      <w:proofErr w:type="spellStart"/>
      <w:r w:rsidRPr="00903679">
        <w:rPr>
          <w:b/>
          <w:bCs/>
          <w:lang w:val="en-US"/>
        </w:rPr>
        <w:t>prin</w:t>
      </w:r>
      <w:proofErr w:type="spellEnd"/>
      <w:r w:rsidRPr="00903679">
        <w:rPr>
          <w:b/>
          <w:bCs/>
          <w:lang w:val="en-US"/>
        </w:rPr>
        <w:t xml:space="preserve"> </w:t>
      </w:r>
      <w:proofErr w:type="spellStart"/>
      <w:r w:rsidRPr="00903679">
        <w:rPr>
          <w:b/>
          <w:bCs/>
          <w:lang w:val="en-US"/>
        </w:rPr>
        <w:t>procedura</w:t>
      </w:r>
      <w:proofErr w:type="spellEnd"/>
      <w:r w:rsidRPr="00903679">
        <w:rPr>
          <w:b/>
          <w:bCs/>
          <w:lang w:val="en-US"/>
        </w:rPr>
        <w:t xml:space="preserve"> de </w:t>
      </w:r>
      <w:proofErr w:type="spellStart"/>
      <w:r w:rsidRPr="00903679">
        <w:rPr>
          <w:b/>
          <w:bCs/>
          <w:lang w:val="en-US"/>
        </w:rPr>
        <w:t>negociere</w:t>
      </w:r>
      <w:proofErr w:type="spellEnd"/>
    </w:p>
    <w:p w14:paraId="097717AF" w14:textId="77777777" w:rsidR="00B93D72" w:rsidRPr="00903679" w:rsidRDefault="00B93D72" w:rsidP="00B93D72">
      <w:pPr>
        <w:shd w:val="clear" w:color="auto" w:fill="FFFFFF"/>
        <w:ind w:firstLine="851"/>
        <w:jc w:val="both"/>
        <w:rPr>
          <w:lang w:val="en-US"/>
        </w:rPr>
      </w:pPr>
      <w:r w:rsidRPr="00903679">
        <w:rPr>
          <w:lang w:val="en-US"/>
        </w:rPr>
        <w:t xml:space="preserve">27. </w:t>
      </w:r>
      <w:proofErr w:type="spellStart"/>
      <w:r w:rsidRPr="00903679">
        <w:rPr>
          <w:lang w:val="en-US"/>
        </w:rPr>
        <w:t>Achiziția</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procedura</w:t>
      </w:r>
      <w:proofErr w:type="spellEnd"/>
      <w:r w:rsidRPr="00903679">
        <w:rPr>
          <w:lang w:val="en-US"/>
        </w:rPr>
        <w:t xml:space="preserve"> de </w:t>
      </w:r>
      <w:proofErr w:type="spellStart"/>
      <w:r w:rsidRPr="00903679">
        <w:rPr>
          <w:lang w:val="en-US"/>
        </w:rPr>
        <w:t>negociere</w:t>
      </w:r>
      <w:proofErr w:type="spellEnd"/>
      <w:r w:rsidRPr="00903679">
        <w:rPr>
          <w:lang w:val="en-US"/>
        </w:rPr>
        <w:t xml:space="preserve"> se </w:t>
      </w:r>
      <w:proofErr w:type="spellStart"/>
      <w:r w:rsidRPr="00903679">
        <w:rPr>
          <w:lang w:val="en-US"/>
        </w:rPr>
        <w:t>efectuează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unul</w:t>
      </w:r>
      <w:proofErr w:type="spellEnd"/>
      <w:r w:rsidRPr="00903679">
        <w:rPr>
          <w:lang w:val="en-US"/>
        </w:rPr>
        <w:t xml:space="preserve"> </w:t>
      </w:r>
      <w:proofErr w:type="spellStart"/>
      <w:r w:rsidRPr="00903679">
        <w:rPr>
          <w:lang w:val="en-US"/>
        </w:rPr>
        <w:t>dintre</w:t>
      </w:r>
      <w:proofErr w:type="spellEnd"/>
      <w:r w:rsidRPr="00903679">
        <w:rPr>
          <w:lang w:val="en-US"/>
        </w:rPr>
        <w:t xml:space="preserve"> </w:t>
      </w:r>
      <w:proofErr w:type="spellStart"/>
      <w:r w:rsidRPr="00903679">
        <w:rPr>
          <w:lang w:val="en-US"/>
        </w:rPr>
        <w:t>următoarele</w:t>
      </w:r>
      <w:proofErr w:type="spellEnd"/>
      <w:r w:rsidRPr="00903679">
        <w:rPr>
          <w:lang w:val="en-US"/>
        </w:rPr>
        <w:t xml:space="preserve"> </w:t>
      </w:r>
      <w:proofErr w:type="spellStart"/>
      <w:r w:rsidRPr="00903679">
        <w:rPr>
          <w:lang w:val="en-US"/>
        </w:rPr>
        <w:t>cazuri</w:t>
      </w:r>
      <w:proofErr w:type="spellEnd"/>
      <w:r w:rsidRPr="00903679">
        <w:rPr>
          <w:lang w:val="en-US"/>
        </w:rPr>
        <w:t>:</w:t>
      </w:r>
    </w:p>
    <w:p w14:paraId="38D44461" w14:textId="77777777" w:rsidR="00B93D72" w:rsidRPr="00903679" w:rsidRDefault="00B93D72" w:rsidP="00B93D72">
      <w:pPr>
        <w:shd w:val="clear" w:color="auto" w:fill="FFFFFF"/>
        <w:ind w:firstLine="851"/>
        <w:jc w:val="both"/>
        <w:rPr>
          <w:lang w:val="en-US"/>
        </w:rPr>
      </w:pPr>
      <w:r w:rsidRPr="00903679">
        <w:rPr>
          <w:lang w:val="en-US"/>
        </w:rPr>
        <w:lastRenderedPageBreak/>
        <w:t xml:space="preserve">1) </w:t>
      </w:r>
      <w:proofErr w:type="spellStart"/>
      <w:r w:rsidRPr="00903679">
        <w:rPr>
          <w:lang w:val="en-US"/>
        </w:rPr>
        <w:t>într</w:t>
      </w:r>
      <w:proofErr w:type="spellEnd"/>
      <w:r w:rsidRPr="00903679">
        <w:rPr>
          <w:lang w:val="en-US"/>
        </w:rPr>
        <w:t xml:space="preserve">-o </w:t>
      </w:r>
      <w:proofErr w:type="spellStart"/>
      <w:r w:rsidRPr="00903679">
        <w:rPr>
          <w:lang w:val="en-US"/>
        </w:rPr>
        <w:t>măsură</w:t>
      </w:r>
      <w:proofErr w:type="spellEnd"/>
      <w:r w:rsidRPr="00903679">
        <w:rPr>
          <w:lang w:val="en-US"/>
        </w:rPr>
        <w:t xml:space="preserve"> strict </w:t>
      </w:r>
      <w:proofErr w:type="spellStart"/>
      <w:r w:rsidRPr="00903679">
        <w:rPr>
          <w:lang w:val="en-US"/>
        </w:rPr>
        <w:t>necesară</w:t>
      </w:r>
      <w:proofErr w:type="spellEnd"/>
      <w:r w:rsidRPr="00903679">
        <w:rPr>
          <w:lang w:val="en-US"/>
        </w:rPr>
        <w:t xml:space="preserve">, din motive de </w:t>
      </w:r>
      <w:proofErr w:type="spellStart"/>
      <w:r w:rsidRPr="00903679">
        <w:rPr>
          <w:lang w:val="en-US"/>
        </w:rPr>
        <w:t>maximă</w:t>
      </w:r>
      <w:proofErr w:type="spellEnd"/>
      <w:r w:rsidRPr="00903679">
        <w:rPr>
          <w:lang w:val="en-US"/>
        </w:rPr>
        <w:t xml:space="preserve"> </w:t>
      </w:r>
      <w:proofErr w:type="spellStart"/>
      <w:r w:rsidRPr="00903679">
        <w:rPr>
          <w:lang w:val="en-US"/>
        </w:rPr>
        <w:t>urgență</w:t>
      </w:r>
      <w:proofErr w:type="spellEnd"/>
      <w:r w:rsidRPr="00903679">
        <w:rPr>
          <w:lang w:val="en-US"/>
        </w:rPr>
        <w:t xml:space="preserve"> ca </w:t>
      </w:r>
      <w:proofErr w:type="spellStart"/>
      <w:r w:rsidRPr="00903679">
        <w:rPr>
          <w:lang w:val="en-US"/>
        </w:rPr>
        <w:t>urmare</w:t>
      </w:r>
      <w:proofErr w:type="spellEnd"/>
      <w:r w:rsidRPr="00903679">
        <w:rPr>
          <w:lang w:val="en-US"/>
        </w:rPr>
        <w:t xml:space="preserve"> a </w:t>
      </w:r>
      <w:proofErr w:type="spellStart"/>
      <w:r w:rsidRPr="00903679">
        <w:rPr>
          <w:lang w:val="en-US"/>
        </w:rPr>
        <w:t>unor</w:t>
      </w:r>
      <w:proofErr w:type="spellEnd"/>
      <w:r w:rsidRPr="00903679">
        <w:rPr>
          <w:lang w:val="en-US"/>
        </w:rPr>
        <w:t xml:space="preserve"> </w:t>
      </w:r>
      <w:proofErr w:type="spellStart"/>
      <w:r w:rsidRPr="00903679">
        <w:rPr>
          <w:lang w:val="en-US"/>
        </w:rPr>
        <w:t>evenimente</w:t>
      </w:r>
      <w:proofErr w:type="spellEnd"/>
      <w:r w:rsidRPr="00903679">
        <w:rPr>
          <w:lang w:val="en-US"/>
        </w:rPr>
        <w:t xml:space="preserve"> </w:t>
      </w:r>
      <w:proofErr w:type="spellStart"/>
      <w:r w:rsidRPr="00903679">
        <w:rPr>
          <w:lang w:val="en-US"/>
        </w:rPr>
        <w:t>imprevizibile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întreprindere</w:t>
      </w:r>
      <w:proofErr w:type="spellEnd"/>
      <w:r w:rsidRPr="00903679">
        <w:rPr>
          <w:lang w:val="en-US"/>
        </w:rPr>
        <w:t xml:space="preserve">, nu se pot </w:t>
      </w:r>
      <w:proofErr w:type="spellStart"/>
      <w:r w:rsidRPr="00903679">
        <w:rPr>
          <w:lang w:val="en-US"/>
        </w:rPr>
        <w:t>respecta</w:t>
      </w:r>
      <w:proofErr w:type="spellEnd"/>
      <w:r w:rsidRPr="00903679">
        <w:rPr>
          <w:lang w:val="en-US"/>
        </w:rPr>
        <w:t xml:space="preserve"> </w:t>
      </w:r>
      <w:proofErr w:type="spellStart"/>
      <w:r w:rsidRPr="00903679">
        <w:rPr>
          <w:lang w:val="en-US"/>
        </w:rPr>
        <w:t>termenele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desfășurarea</w:t>
      </w:r>
      <w:proofErr w:type="spellEnd"/>
      <w:r w:rsidRPr="00903679">
        <w:rPr>
          <w:lang w:val="en-US"/>
        </w:rPr>
        <w:t xml:space="preserve"> </w:t>
      </w:r>
      <w:proofErr w:type="spellStart"/>
      <w:r w:rsidRPr="00903679">
        <w:rPr>
          <w:lang w:val="en-US"/>
        </w:rPr>
        <w:t>altor</w:t>
      </w:r>
      <w:proofErr w:type="spellEnd"/>
      <w:r w:rsidRPr="00903679">
        <w:rPr>
          <w:lang w:val="en-US"/>
        </w:rPr>
        <w:t xml:space="preserve"> </w:t>
      </w:r>
      <w:proofErr w:type="spellStart"/>
      <w:r w:rsidRPr="00903679">
        <w:rPr>
          <w:lang w:val="en-US"/>
        </w:rPr>
        <w:t>proceduri</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cu </w:t>
      </w:r>
      <w:proofErr w:type="spellStart"/>
      <w:r w:rsidRPr="00903679">
        <w:rPr>
          <w:lang w:val="en-US"/>
        </w:rPr>
        <w:t>publicarea</w:t>
      </w:r>
      <w:proofErr w:type="spellEnd"/>
      <w:r w:rsidRPr="00903679">
        <w:rPr>
          <w:lang w:val="en-US"/>
        </w:rPr>
        <w:t xml:space="preserve"> </w:t>
      </w:r>
      <w:proofErr w:type="spellStart"/>
      <w:r w:rsidRPr="00903679">
        <w:rPr>
          <w:lang w:val="en-US"/>
        </w:rPr>
        <w:t>prealabilă</w:t>
      </w:r>
      <w:proofErr w:type="spellEnd"/>
      <w:r w:rsidRPr="00903679">
        <w:rPr>
          <w:lang w:val="en-US"/>
        </w:rPr>
        <w:t xml:space="preserve"> a </w:t>
      </w:r>
      <w:proofErr w:type="spellStart"/>
      <w:r w:rsidRPr="00903679">
        <w:rPr>
          <w:lang w:val="en-US"/>
        </w:rPr>
        <w:t>unui</w:t>
      </w:r>
      <w:proofErr w:type="spellEnd"/>
      <w:r w:rsidRPr="00903679">
        <w:rPr>
          <w:lang w:val="en-US"/>
        </w:rPr>
        <w:t xml:space="preserve"> </w:t>
      </w:r>
      <w:proofErr w:type="spellStart"/>
      <w:r w:rsidRPr="00903679">
        <w:rPr>
          <w:lang w:val="en-US"/>
        </w:rPr>
        <w:t>anunț</w:t>
      </w:r>
      <w:proofErr w:type="spellEnd"/>
      <w:r w:rsidRPr="00903679">
        <w:rPr>
          <w:lang w:val="en-US"/>
        </w:rPr>
        <w:t xml:space="preserve"> de </w:t>
      </w:r>
      <w:proofErr w:type="spellStart"/>
      <w:r w:rsidRPr="00903679">
        <w:rPr>
          <w:lang w:val="en-US"/>
        </w:rPr>
        <w:t>participare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cazul</w:t>
      </w:r>
      <w:proofErr w:type="spellEnd"/>
      <w:r w:rsidRPr="00903679">
        <w:rPr>
          <w:lang w:val="en-US"/>
        </w:rPr>
        <w:t xml:space="preserve"> </w:t>
      </w:r>
      <w:proofErr w:type="spellStart"/>
      <w:r w:rsidRPr="00903679">
        <w:rPr>
          <w:lang w:val="en-US"/>
        </w:rPr>
        <w:t>situațiilor</w:t>
      </w:r>
      <w:proofErr w:type="spellEnd"/>
      <w:r w:rsidRPr="00903679">
        <w:rPr>
          <w:lang w:val="en-US"/>
        </w:rPr>
        <w:t xml:space="preserve"> </w:t>
      </w:r>
      <w:proofErr w:type="spellStart"/>
      <w:r w:rsidRPr="00903679">
        <w:rPr>
          <w:lang w:val="en-US"/>
        </w:rPr>
        <w:t>excepționale</w:t>
      </w:r>
      <w:proofErr w:type="spellEnd"/>
      <w:r w:rsidRPr="00903679">
        <w:rPr>
          <w:lang w:val="en-US"/>
        </w:rPr>
        <w:t xml:space="preserve">, </w:t>
      </w:r>
      <w:proofErr w:type="spellStart"/>
      <w:r w:rsidRPr="00903679">
        <w:rPr>
          <w:lang w:val="en-US"/>
        </w:rPr>
        <w:t>achiziționarea</w:t>
      </w:r>
      <w:proofErr w:type="spellEnd"/>
      <w:r w:rsidRPr="00903679">
        <w:rPr>
          <w:lang w:val="en-US"/>
        </w:rPr>
        <w:t xml:space="preserve"> </w:t>
      </w:r>
      <w:proofErr w:type="spellStart"/>
      <w:r w:rsidRPr="00903679">
        <w:rPr>
          <w:lang w:val="en-US"/>
        </w:rPr>
        <w:t>produselor</w:t>
      </w:r>
      <w:proofErr w:type="spellEnd"/>
      <w:r w:rsidRPr="00903679">
        <w:rPr>
          <w:lang w:val="en-US"/>
        </w:rPr>
        <w:t xml:space="preserve"> se </w:t>
      </w:r>
      <w:proofErr w:type="spellStart"/>
      <w:r w:rsidRPr="00903679">
        <w:rPr>
          <w:lang w:val="en-US"/>
        </w:rPr>
        <w:t>realizează</w:t>
      </w:r>
      <w:proofErr w:type="spellEnd"/>
      <w:r w:rsidRPr="00903679">
        <w:rPr>
          <w:lang w:val="en-US"/>
        </w:rPr>
        <w:t xml:space="preserve"> </w:t>
      </w:r>
      <w:proofErr w:type="spellStart"/>
      <w:r w:rsidRPr="00903679">
        <w:rPr>
          <w:lang w:val="en-US"/>
        </w:rPr>
        <w:t>luând</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considerare</w:t>
      </w:r>
      <w:proofErr w:type="spellEnd"/>
      <w:r w:rsidRPr="00903679">
        <w:rPr>
          <w:lang w:val="en-US"/>
        </w:rPr>
        <w:t xml:space="preserve"> </w:t>
      </w:r>
      <w:proofErr w:type="spellStart"/>
      <w:r w:rsidRPr="00903679">
        <w:rPr>
          <w:lang w:val="en-US"/>
        </w:rPr>
        <w:t>faptul</w:t>
      </w:r>
      <w:proofErr w:type="spellEnd"/>
      <w:r w:rsidRPr="00903679">
        <w:rPr>
          <w:lang w:val="en-US"/>
        </w:rPr>
        <w:t xml:space="preserve"> </w:t>
      </w:r>
      <w:proofErr w:type="spellStart"/>
      <w:r w:rsidRPr="00903679">
        <w:rPr>
          <w:lang w:val="en-US"/>
        </w:rPr>
        <w:t>că</w:t>
      </w:r>
      <w:proofErr w:type="spellEnd"/>
      <w:r w:rsidRPr="00903679">
        <w:rPr>
          <w:lang w:val="en-US"/>
        </w:rPr>
        <w:t xml:space="preserve"> </w:t>
      </w:r>
      <w:proofErr w:type="spellStart"/>
      <w:r w:rsidRPr="00903679">
        <w:rPr>
          <w:lang w:val="en-US"/>
        </w:rPr>
        <w:t>volumul</w:t>
      </w:r>
      <w:proofErr w:type="spellEnd"/>
      <w:r w:rsidRPr="00903679">
        <w:rPr>
          <w:lang w:val="en-US"/>
        </w:rPr>
        <w:t xml:space="preserve"> </w:t>
      </w:r>
      <w:proofErr w:type="spellStart"/>
      <w:r w:rsidRPr="00903679">
        <w:rPr>
          <w:lang w:val="en-US"/>
        </w:rPr>
        <w:t>produselor</w:t>
      </w:r>
      <w:proofErr w:type="spellEnd"/>
      <w:r w:rsidRPr="00903679">
        <w:rPr>
          <w:lang w:val="en-US"/>
        </w:rPr>
        <w:t xml:space="preserve"> </w:t>
      </w:r>
      <w:proofErr w:type="spellStart"/>
      <w:r w:rsidRPr="00903679">
        <w:rPr>
          <w:lang w:val="en-US"/>
        </w:rPr>
        <w:t>achiziționate</w:t>
      </w:r>
      <w:proofErr w:type="spellEnd"/>
      <w:r w:rsidRPr="00903679">
        <w:rPr>
          <w:lang w:val="en-US"/>
        </w:rPr>
        <w:t xml:space="preserve"> nu </w:t>
      </w:r>
      <w:proofErr w:type="spellStart"/>
      <w:r w:rsidRPr="00903679">
        <w:rPr>
          <w:lang w:val="en-US"/>
        </w:rPr>
        <w:t>trebuie</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depășească</w:t>
      </w:r>
      <w:proofErr w:type="spellEnd"/>
      <w:r w:rsidRPr="00903679">
        <w:rPr>
          <w:lang w:val="en-US"/>
        </w:rPr>
        <w:t xml:space="preserve"> </w:t>
      </w:r>
      <w:proofErr w:type="spellStart"/>
      <w:r w:rsidRPr="00903679">
        <w:rPr>
          <w:lang w:val="en-US"/>
        </w:rPr>
        <w:t>cantitatea</w:t>
      </w:r>
      <w:proofErr w:type="spellEnd"/>
      <w:r w:rsidRPr="00903679">
        <w:rPr>
          <w:lang w:val="en-US"/>
        </w:rPr>
        <w:t xml:space="preserve"> </w:t>
      </w:r>
      <w:proofErr w:type="spellStart"/>
      <w:r w:rsidRPr="00903679">
        <w:rPr>
          <w:lang w:val="en-US"/>
        </w:rPr>
        <w:t>necesară</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depășirea</w:t>
      </w:r>
      <w:proofErr w:type="spellEnd"/>
      <w:r w:rsidRPr="00903679">
        <w:rPr>
          <w:lang w:val="en-US"/>
        </w:rPr>
        <w:t xml:space="preserve"> </w:t>
      </w:r>
      <w:proofErr w:type="spellStart"/>
      <w:r w:rsidRPr="00903679">
        <w:rPr>
          <w:lang w:val="en-US"/>
        </w:rPr>
        <w:t>situației</w:t>
      </w:r>
      <w:proofErr w:type="spellEnd"/>
      <w:r w:rsidRPr="00903679">
        <w:rPr>
          <w:lang w:val="en-US"/>
        </w:rPr>
        <w:t xml:space="preserve"> </w:t>
      </w:r>
      <w:proofErr w:type="spellStart"/>
      <w:r w:rsidRPr="00903679">
        <w:rPr>
          <w:lang w:val="en-US"/>
        </w:rPr>
        <w:t>excepționale</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lichidarea</w:t>
      </w:r>
      <w:proofErr w:type="spellEnd"/>
      <w:r w:rsidRPr="00903679">
        <w:rPr>
          <w:lang w:val="en-US"/>
        </w:rPr>
        <w:t xml:space="preserve"> </w:t>
      </w:r>
      <w:proofErr w:type="spellStart"/>
      <w:r w:rsidRPr="00903679">
        <w:rPr>
          <w:lang w:val="en-US"/>
        </w:rPr>
        <w:t>consecințelor</w:t>
      </w:r>
      <w:proofErr w:type="spellEnd"/>
      <w:r w:rsidRPr="00903679">
        <w:rPr>
          <w:lang w:val="en-US"/>
        </w:rPr>
        <w:t xml:space="preserve"> negative ale </w:t>
      </w:r>
      <w:proofErr w:type="spellStart"/>
      <w:r w:rsidRPr="00903679">
        <w:rPr>
          <w:lang w:val="en-US"/>
        </w:rPr>
        <w:t>acesteia</w:t>
      </w:r>
      <w:proofErr w:type="spellEnd"/>
      <w:r w:rsidRPr="00903679">
        <w:rPr>
          <w:lang w:val="en-US"/>
        </w:rPr>
        <w:t xml:space="preserve">, </w:t>
      </w:r>
      <w:proofErr w:type="spellStart"/>
      <w:r w:rsidRPr="00903679">
        <w:rPr>
          <w:lang w:val="en-US"/>
        </w:rPr>
        <w:t>iar</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caz</w:t>
      </w:r>
      <w:proofErr w:type="spellEnd"/>
      <w:r w:rsidRPr="00903679">
        <w:rPr>
          <w:lang w:val="en-US"/>
        </w:rPr>
        <w:t xml:space="preserve"> de </w:t>
      </w:r>
      <w:proofErr w:type="spellStart"/>
      <w:r w:rsidRPr="00903679">
        <w:rPr>
          <w:lang w:val="en-US"/>
        </w:rPr>
        <w:t>necesitate</w:t>
      </w:r>
      <w:proofErr w:type="spellEnd"/>
      <w:r w:rsidRPr="00903679">
        <w:rPr>
          <w:lang w:val="en-US"/>
        </w:rPr>
        <w:t xml:space="preserve">, de a se completa </w:t>
      </w:r>
      <w:proofErr w:type="spellStart"/>
      <w:r w:rsidRPr="00903679">
        <w:rPr>
          <w:lang w:val="en-US"/>
        </w:rPr>
        <w:t>până</w:t>
      </w:r>
      <w:proofErr w:type="spellEnd"/>
      <w:r w:rsidRPr="00903679">
        <w:rPr>
          <w:lang w:val="en-US"/>
        </w:rPr>
        <w:t xml:space="preserve"> la </w:t>
      </w:r>
      <w:proofErr w:type="spellStart"/>
      <w:r w:rsidRPr="00903679">
        <w:rPr>
          <w:lang w:val="en-US"/>
        </w:rPr>
        <w:t>volumul</w:t>
      </w:r>
      <w:proofErr w:type="spellEnd"/>
      <w:r w:rsidRPr="00903679">
        <w:rPr>
          <w:lang w:val="en-US"/>
        </w:rPr>
        <w:t xml:space="preserve"> minim </w:t>
      </w:r>
      <w:proofErr w:type="spellStart"/>
      <w:r w:rsidRPr="00903679">
        <w:rPr>
          <w:lang w:val="en-US"/>
        </w:rPr>
        <w:t>stabilit</w:t>
      </w:r>
      <w:proofErr w:type="spellEnd"/>
      <w:r w:rsidRPr="00903679">
        <w:rPr>
          <w:lang w:val="en-US"/>
        </w:rPr>
        <w:t xml:space="preserve"> de </w:t>
      </w:r>
      <w:proofErr w:type="spellStart"/>
      <w:r w:rsidRPr="00903679">
        <w:rPr>
          <w:lang w:val="en-US"/>
        </w:rPr>
        <w:t>produse</w:t>
      </w:r>
      <w:proofErr w:type="spellEnd"/>
      <w:r w:rsidRPr="00903679">
        <w:rPr>
          <w:lang w:val="en-US"/>
        </w:rPr>
        <w:t>;</w:t>
      </w:r>
    </w:p>
    <w:p w14:paraId="425012BB" w14:textId="77777777" w:rsidR="00B93D72" w:rsidRPr="00903679" w:rsidRDefault="00B93D72" w:rsidP="00B93D72">
      <w:pPr>
        <w:shd w:val="clear" w:color="auto" w:fill="FFFFFF"/>
        <w:ind w:firstLine="851"/>
        <w:jc w:val="both"/>
        <w:rPr>
          <w:lang w:val="en-US"/>
        </w:rPr>
      </w:pPr>
      <w:r w:rsidRPr="00903679">
        <w:rPr>
          <w:lang w:val="en-US"/>
        </w:rPr>
        <w:t xml:space="preserve">2) din motive </w:t>
      </w:r>
      <w:proofErr w:type="spellStart"/>
      <w:r w:rsidRPr="00903679">
        <w:rPr>
          <w:lang w:val="en-US"/>
        </w:rPr>
        <w:t>tehnice</w:t>
      </w:r>
      <w:proofErr w:type="spellEnd"/>
      <w:r w:rsidRPr="00903679">
        <w:rPr>
          <w:lang w:val="en-US"/>
        </w:rPr>
        <w:t xml:space="preserve">, de </w:t>
      </w:r>
      <w:proofErr w:type="spellStart"/>
      <w:r w:rsidRPr="00903679">
        <w:rPr>
          <w:lang w:val="en-US"/>
        </w:rPr>
        <w:t>creație</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referitoare</w:t>
      </w:r>
      <w:proofErr w:type="spellEnd"/>
      <w:r w:rsidRPr="00903679">
        <w:rPr>
          <w:lang w:val="en-US"/>
        </w:rPr>
        <w:t xml:space="preserve"> la </w:t>
      </w:r>
      <w:proofErr w:type="spellStart"/>
      <w:r w:rsidRPr="00903679">
        <w:rPr>
          <w:lang w:val="en-US"/>
        </w:rPr>
        <w:t>protecția</w:t>
      </w:r>
      <w:proofErr w:type="spellEnd"/>
      <w:r w:rsidRPr="00903679">
        <w:rPr>
          <w:lang w:val="en-US"/>
        </w:rPr>
        <w:t xml:space="preserve"> </w:t>
      </w:r>
      <w:proofErr w:type="spellStart"/>
      <w:r w:rsidRPr="00903679">
        <w:rPr>
          <w:lang w:val="en-US"/>
        </w:rPr>
        <w:t>drepturilor</w:t>
      </w:r>
      <w:proofErr w:type="spellEnd"/>
      <w:r w:rsidRPr="00903679">
        <w:rPr>
          <w:lang w:val="en-US"/>
        </w:rPr>
        <w:t xml:space="preserve"> exclusive, un </w:t>
      </w:r>
      <w:proofErr w:type="spellStart"/>
      <w:r w:rsidRPr="00903679">
        <w:rPr>
          <w:lang w:val="en-US"/>
        </w:rPr>
        <w:t>singur</w:t>
      </w:r>
      <w:proofErr w:type="spellEnd"/>
      <w:r w:rsidRPr="00903679">
        <w:rPr>
          <w:lang w:val="en-US"/>
        </w:rPr>
        <w:t xml:space="preserve"> operator economic </w:t>
      </w:r>
      <w:proofErr w:type="spellStart"/>
      <w:r w:rsidRPr="00903679">
        <w:rPr>
          <w:lang w:val="en-US"/>
        </w:rPr>
        <w:t>dispune</w:t>
      </w:r>
      <w:proofErr w:type="spellEnd"/>
      <w:r w:rsidRPr="00903679">
        <w:rPr>
          <w:lang w:val="en-US"/>
        </w:rPr>
        <w:t xml:space="preserve"> de </w:t>
      </w:r>
      <w:proofErr w:type="spellStart"/>
      <w:r w:rsidRPr="00903679">
        <w:rPr>
          <w:lang w:val="en-US"/>
        </w:rPr>
        <w:t>bunurile</w:t>
      </w:r>
      <w:proofErr w:type="spellEnd"/>
      <w:r w:rsidRPr="00903679">
        <w:rPr>
          <w:lang w:val="en-US"/>
        </w:rPr>
        <w:t xml:space="preserve">, </w:t>
      </w:r>
      <w:proofErr w:type="spellStart"/>
      <w:r w:rsidRPr="00903679">
        <w:rPr>
          <w:lang w:val="en-US"/>
        </w:rPr>
        <w:t>lucrările</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serviciile</w:t>
      </w:r>
      <w:proofErr w:type="spellEnd"/>
      <w:r w:rsidRPr="00903679">
        <w:rPr>
          <w:lang w:val="en-US"/>
        </w:rPr>
        <w:t xml:space="preserve"> </w:t>
      </w:r>
      <w:proofErr w:type="spellStart"/>
      <w:r w:rsidRPr="00903679">
        <w:rPr>
          <w:lang w:val="en-US"/>
        </w:rPr>
        <w:t>necesare</w:t>
      </w:r>
      <w:proofErr w:type="spellEnd"/>
      <w:r w:rsidRPr="00903679">
        <w:rPr>
          <w:lang w:val="en-US"/>
        </w:rPr>
        <w:t xml:space="preserve"> </w:t>
      </w:r>
      <w:proofErr w:type="spellStart"/>
      <w:r w:rsidRPr="00903679">
        <w:rPr>
          <w:lang w:val="en-US"/>
        </w:rPr>
        <w:t>sau</w:t>
      </w:r>
      <w:proofErr w:type="spellEnd"/>
      <w:r w:rsidRPr="00903679">
        <w:rPr>
          <w:lang w:val="en-US"/>
        </w:rPr>
        <w:t xml:space="preserve"> un </w:t>
      </w:r>
      <w:proofErr w:type="spellStart"/>
      <w:r w:rsidRPr="00903679">
        <w:rPr>
          <w:lang w:val="en-US"/>
        </w:rPr>
        <w:t>singur</w:t>
      </w:r>
      <w:proofErr w:type="spellEnd"/>
      <w:r w:rsidRPr="00903679">
        <w:rPr>
          <w:lang w:val="en-US"/>
        </w:rPr>
        <w:t xml:space="preserve"> operator economic are </w:t>
      </w:r>
      <w:proofErr w:type="spellStart"/>
      <w:r w:rsidRPr="00903679">
        <w:rPr>
          <w:lang w:val="en-US"/>
        </w:rPr>
        <w:t>drepturi</w:t>
      </w:r>
      <w:proofErr w:type="spellEnd"/>
      <w:r w:rsidRPr="00903679">
        <w:rPr>
          <w:lang w:val="en-US"/>
        </w:rPr>
        <w:t xml:space="preserve"> </w:t>
      </w:r>
      <w:proofErr w:type="spellStart"/>
      <w:r w:rsidRPr="00903679">
        <w:rPr>
          <w:lang w:val="en-US"/>
        </w:rPr>
        <w:t>prioritare</w:t>
      </w:r>
      <w:proofErr w:type="spellEnd"/>
      <w:r w:rsidRPr="00903679">
        <w:rPr>
          <w:lang w:val="en-US"/>
        </w:rPr>
        <w:t xml:space="preserve"> </w:t>
      </w:r>
      <w:proofErr w:type="spellStart"/>
      <w:r w:rsidRPr="00903679">
        <w:rPr>
          <w:lang w:val="en-US"/>
        </w:rPr>
        <w:t>asupra</w:t>
      </w:r>
      <w:proofErr w:type="spellEnd"/>
      <w:r w:rsidRPr="00903679">
        <w:rPr>
          <w:lang w:val="en-US"/>
        </w:rPr>
        <w:t xml:space="preserve"> lor </w:t>
      </w:r>
      <w:proofErr w:type="spellStart"/>
      <w:r w:rsidRPr="00903679">
        <w:rPr>
          <w:lang w:val="en-US"/>
        </w:rPr>
        <w:t>și</w:t>
      </w:r>
      <w:proofErr w:type="spellEnd"/>
      <w:r w:rsidRPr="00903679">
        <w:rPr>
          <w:lang w:val="en-US"/>
        </w:rPr>
        <w:t xml:space="preserve"> nu </w:t>
      </w:r>
      <w:proofErr w:type="spellStart"/>
      <w:r w:rsidRPr="00903679">
        <w:rPr>
          <w:lang w:val="en-US"/>
        </w:rPr>
        <w:t>există</w:t>
      </w:r>
      <w:proofErr w:type="spellEnd"/>
      <w:r w:rsidRPr="00903679">
        <w:rPr>
          <w:lang w:val="en-US"/>
        </w:rPr>
        <w:t xml:space="preserve"> o </w:t>
      </w:r>
      <w:proofErr w:type="spellStart"/>
      <w:r w:rsidRPr="00903679">
        <w:rPr>
          <w:lang w:val="en-US"/>
        </w:rPr>
        <w:t>altă</w:t>
      </w:r>
      <w:proofErr w:type="spellEnd"/>
      <w:r w:rsidRPr="00903679">
        <w:rPr>
          <w:lang w:val="en-US"/>
        </w:rPr>
        <w:t xml:space="preserve"> </w:t>
      </w:r>
      <w:proofErr w:type="spellStart"/>
      <w:r w:rsidRPr="00903679">
        <w:rPr>
          <w:lang w:val="en-US"/>
        </w:rPr>
        <w:t>alternativă</w:t>
      </w:r>
      <w:proofErr w:type="spellEnd"/>
      <w:r w:rsidRPr="00903679">
        <w:rPr>
          <w:lang w:val="en-US"/>
        </w:rPr>
        <w:t xml:space="preserve">, </w:t>
      </w:r>
      <w:proofErr w:type="spellStart"/>
      <w:r w:rsidRPr="00903679">
        <w:rPr>
          <w:lang w:val="en-US"/>
        </w:rPr>
        <w:t>deține</w:t>
      </w:r>
      <w:proofErr w:type="spellEnd"/>
      <w:r w:rsidRPr="00903679">
        <w:rPr>
          <w:lang w:val="en-US"/>
        </w:rPr>
        <w:t xml:space="preserve"> </w:t>
      </w:r>
      <w:proofErr w:type="spellStart"/>
      <w:r w:rsidRPr="00903679">
        <w:rPr>
          <w:lang w:val="en-US"/>
        </w:rPr>
        <w:t>monopolul</w:t>
      </w:r>
      <w:proofErr w:type="spellEnd"/>
      <w:r w:rsidRPr="00903679">
        <w:rPr>
          <w:lang w:val="en-US"/>
        </w:rPr>
        <w:t xml:space="preserve">, </w:t>
      </w:r>
      <w:proofErr w:type="spellStart"/>
      <w:r w:rsidRPr="00903679">
        <w:rPr>
          <w:lang w:val="en-US"/>
        </w:rPr>
        <w:t>este</w:t>
      </w:r>
      <w:proofErr w:type="spellEnd"/>
      <w:r w:rsidRPr="00903679">
        <w:rPr>
          <w:lang w:val="en-US"/>
        </w:rPr>
        <w:t xml:space="preserve"> </w:t>
      </w:r>
      <w:proofErr w:type="spellStart"/>
      <w:r w:rsidRPr="00903679">
        <w:rPr>
          <w:lang w:val="en-US"/>
        </w:rPr>
        <w:t>unicul</w:t>
      </w:r>
      <w:proofErr w:type="spellEnd"/>
      <w:r w:rsidRPr="00903679">
        <w:rPr>
          <w:lang w:val="en-US"/>
        </w:rPr>
        <w:t xml:space="preserve"> dealer </w:t>
      </w:r>
      <w:proofErr w:type="spellStart"/>
      <w:r w:rsidRPr="00903679">
        <w:rPr>
          <w:lang w:val="en-US"/>
        </w:rPr>
        <w:t>oficial</w:t>
      </w:r>
      <w:proofErr w:type="spellEnd"/>
      <w:r w:rsidRPr="00903679">
        <w:rPr>
          <w:lang w:val="en-US"/>
        </w:rPr>
        <w:t xml:space="preserve"> al </w:t>
      </w:r>
      <w:proofErr w:type="spellStart"/>
      <w:r w:rsidRPr="00903679">
        <w:rPr>
          <w:lang w:val="en-US"/>
        </w:rPr>
        <w:t>producției</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unicul</w:t>
      </w:r>
      <w:proofErr w:type="spellEnd"/>
      <w:r w:rsidRPr="00903679">
        <w:rPr>
          <w:lang w:val="en-US"/>
        </w:rPr>
        <w:t xml:space="preserve"> </w:t>
      </w:r>
      <w:proofErr w:type="spellStart"/>
      <w:r w:rsidRPr="00903679">
        <w:rPr>
          <w:lang w:val="en-US"/>
        </w:rPr>
        <w:t>lui</w:t>
      </w:r>
      <w:proofErr w:type="spellEnd"/>
      <w:r w:rsidRPr="00903679">
        <w:rPr>
          <w:lang w:val="en-US"/>
        </w:rPr>
        <w:t xml:space="preserve"> dealer </w:t>
      </w:r>
      <w:proofErr w:type="spellStart"/>
      <w:r w:rsidRPr="00903679">
        <w:rPr>
          <w:lang w:val="en-US"/>
        </w:rPr>
        <w:t>ce</w:t>
      </w:r>
      <w:proofErr w:type="spellEnd"/>
      <w:r w:rsidRPr="00903679">
        <w:rPr>
          <w:lang w:val="en-US"/>
        </w:rPr>
        <w:t xml:space="preserve"> </w:t>
      </w:r>
      <w:proofErr w:type="spellStart"/>
      <w:r w:rsidRPr="00903679">
        <w:rPr>
          <w:lang w:val="en-US"/>
        </w:rPr>
        <w:t>efectuează</w:t>
      </w:r>
      <w:proofErr w:type="spellEnd"/>
      <w:r w:rsidRPr="00903679">
        <w:rPr>
          <w:lang w:val="en-US"/>
        </w:rPr>
        <w:t xml:space="preserve"> </w:t>
      </w:r>
      <w:proofErr w:type="spellStart"/>
      <w:r w:rsidRPr="00903679">
        <w:rPr>
          <w:lang w:val="en-US"/>
        </w:rPr>
        <w:t>deservirea</w:t>
      </w:r>
      <w:proofErr w:type="spellEnd"/>
      <w:r w:rsidRPr="00903679">
        <w:rPr>
          <w:lang w:val="en-US"/>
        </w:rPr>
        <w:t xml:space="preserve"> </w:t>
      </w:r>
      <w:proofErr w:type="spellStart"/>
      <w:r w:rsidRPr="00903679">
        <w:rPr>
          <w:lang w:val="en-US"/>
        </w:rPr>
        <w:t>garantată</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curentă</w:t>
      </w:r>
      <w:proofErr w:type="spellEnd"/>
      <w:r w:rsidRPr="00903679">
        <w:rPr>
          <w:lang w:val="en-US"/>
        </w:rPr>
        <w:t xml:space="preserve"> a </w:t>
      </w:r>
      <w:proofErr w:type="spellStart"/>
      <w:r w:rsidRPr="00903679">
        <w:rPr>
          <w:lang w:val="en-US"/>
        </w:rPr>
        <w:t>produselor</w:t>
      </w:r>
      <w:proofErr w:type="spellEnd"/>
      <w:r w:rsidRPr="00903679">
        <w:rPr>
          <w:lang w:val="en-US"/>
        </w:rPr>
        <w:t xml:space="preserve">, </w:t>
      </w:r>
      <w:proofErr w:type="spellStart"/>
      <w:r w:rsidRPr="00903679">
        <w:rPr>
          <w:lang w:val="en-US"/>
        </w:rPr>
        <w:t>livrate</w:t>
      </w:r>
      <w:proofErr w:type="spellEnd"/>
      <w:r w:rsidRPr="00903679">
        <w:rPr>
          <w:lang w:val="en-US"/>
        </w:rPr>
        <w:t xml:space="preserve"> anterior </w:t>
      </w:r>
      <w:proofErr w:type="spellStart"/>
      <w:r w:rsidRPr="00903679">
        <w:rPr>
          <w:lang w:val="en-US"/>
        </w:rPr>
        <w:t>și</w:t>
      </w:r>
      <w:proofErr w:type="spellEnd"/>
      <w:r w:rsidRPr="00903679">
        <w:rPr>
          <w:lang w:val="en-US"/>
        </w:rPr>
        <w:t xml:space="preserve"> </w:t>
      </w:r>
      <w:proofErr w:type="spellStart"/>
      <w:r w:rsidRPr="00903679">
        <w:rPr>
          <w:lang w:val="en-US"/>
        </w:rPr>
        <w:t>disponibilitatea</w:t>
      </w:r>
      <w:proofErr w:type="spellEnd"/>
      <w:r w:rsidRPr="00903679">
        <w:rPr>
          <w:lang w:val="en-US"/>
        </w:rPr>
        <w:t xml:space="preserve"> </w:t>
      </w:r>
      <w:proofErr w:type="spellStart"/>
      <w:r w:rsidRPr="00903679">
        <w:rPr>
          <w:lang w:val="en-US"/>
        </w:rPr>
        <w:t>unui</w:t>
      </w:r>
      <w:proofErr w:type="spellEnd"/>
      <w:r w:rsidRPr="00903679">
        <w:rPr>
          <w:lang w:val="en-US"/>
        </w:rPr>
        <w:t xml:space="preserve"> alt </w:t>
      </w:r>
      <w:proofErr w:type="spellStart"/>
      <w:r w:rsidRPr="00903679">
        <w:rPr>
          <w:lang w:val="en-US"/>
        </w:rPr>
        <w:t>vânzător</w:t>
      </w:r>
      <w:proofErr w:type="spellEnd"/>
      <w:r w:rsidRPr="00903679">
        <w:rPr>
          <w:lang w:val="en-US"/>
        </w:rPr>
        <w:t xml:space="preserve"> </w:t>
      </w:r>
      <w:proofErr w:type="spellStart"/>
      <w:r w:rsidRPr="00903679">
        <w:rPr>
          <w:lang w:val="en-US"/>
        </w:rPr>
        <w:t>este</w:t>
      </w:r>
      <w:proofErr w:type="spellEnd"/>
      <w:r w:rsidRPr="00903679">
        <w:rPr>
          <w:lang w:val="en-US"/>
        </w:rPr>
        <w:t xml:space="preserve"> </w:t>
      </w:r>
      <w:proofErr w:type="spellStart"/>
      <w:r w:rsidRPr="00903679">
        <w:rPr>
          <w:lang w:val="en-US"/>
        </w:rPr>
        <w:t>imposibilă</w:t>
      </w:r>
      <w:proofErr w:type="spellEnd"/>
      <w:r w:rsidRPr="00903679">
        <w:rPr>
          <w:lang w:val="en-US"/>
        </w:rPr>
        <w:t xml:space="preserve"> din </w:t>
      </w:r>
      <w:proofErr w:type="spellStart"/>
      <w:r w:rsidRPr="00903679">
        <w:rPr>
          <w:lang w:val="en-US"/>
        </w:rPr>
        <w:t>cauza</w:t>
      </w:r>
      <w:proofErr w:type="spellEnd"/>
      <w:r w:rsidRPr="00903679">
        <w:rPr>
          <w:lang w:val="en-US"/>
        </w:rPr>
        <w:t xml:space="preserve"> </w:t>
      </w:r>
      <w:proofErr w:type="spellStart"/>
      <w:r w:rsidRPr="00903679">
        <w:rPr>
          <w:lang w:val="en-US"/>
        </w:rPr>
        <w:t>garanțiilor</w:t>
      </w:r>
      <w:proofErr w:type="spellEnd"/>
      <w:r w:rsidRPr="00903679">
        <w:rPr>
          <w:lang w:val="en-US"/>
        </w:rPr>
        <w:t xml:space="preserve"> </w:t>
      </w:r>
      <w:proofErr w:type="spellStart"/>
      <w:r w:rsidRPr="00903679">
        <w:rPr>
          <w:lang w:val="en-US"/>
        </w:rPr>
        <w:t>acordate</w:t>
      </w:r>
      <w:proofErr w:type="spellEnd"/>
      <w:r w:rsidRPr="00903679">
        <w:rPr>
          <w:lang w:val="en-US"/>
        </w:rPr>
        <w:t xml:space="preserve">, </w:t>
      </w:r>
      <w:proofErr w:type="spellStart"/>
      <w:r w:rsidRPr="00903679">
        <w:rPr>
          <w:lang w:val="en-US"/>
        </w:rPr>
        <w:t>este</w:t>
      </w:r>
      <w:proofErr w:type="spellEnd"/>
      <w:r w:rsidRPr="00903679">
        <w:rPr>
          <w:lang w:val="en-US"/>
        </w:rPr>
        <w:t xml:space="preserve"> </w:t>
      </w:r>
      <w:proofErr w:type="spellStart"/>
      <w:r w:rsidRPr="00903679">
        <w:rPr>
          <w:lang w:val="en-US"/>
        </w:rPr>
        <w:t>unicul</w:t>
      </w:r>
      <w:proofErr w:type="spellEnd"/>
      <w:r w:rsidRPr="00903679">
        <w:rPr>
          <w:lang w:val="en-US"/>
        </w:rPr>
        <w:t xml:space="preserve"> </w:t>
      </w:r>
      <w:proofErr w:type="spellStart"/>
      <w:r w:rsidRPr="00903679">
        <w:rPr>
          <w:lang w:val="en-US"/>
        </w:rPr>
        <w:t>furnizor</w:t>
      </w:r>
      <w:proofErr w:type="spellEnd"/>
      <w:r w:rsidRPr="00903679">
        <w:rPr>
          <w:lang w:val="en-US"/>
        </w:rPr>
        <w:t xml:space="preserve">, </w:t>
      </w:r>
      <w:proofErr w:type="spellStart"/>
      <w:r w:rsidRPr="00903679">
        <w:rPr>
          <w:lang w:val="en-US"/>
        </w:rPr>
        <w:t>cumpărător</w:t>
      </w:r>
      <w:proofErr w:type="spellEnd"/>
      <w:r w:rsidRPr="00903679">
        <w:rPr>
          <w:lang w:val="en-US"/>
        </w:rPr>
        <w:t xml:space="preserve">, </w:t>
      </w:r>
      <w:proofErr w:type="spellStart"/>
      <w:r w:rsidRPr="00903679">
        <w:rPr>
          <w:lang w:val="en-US"/>
        </w:rPr>
        <w:t>antreprenor</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regiunea</w:t>
      </w:r>
      <w:proofErr w:type="spellEnd"/>
      <w:r w:rsidRPr="00903679">
        <w:rPr>
          <w:lang w:val="en-US"/>
        </w:rPr>
        <w:t xml:space="preserve"> </w:t>
      </w:r>
      <w:proofErr w:type="spellStart"/>
      <w:r w:rsidRPr="00903679">
        <w:rPr>
          <w:lang w:val="en-US"/>
        </w:rPr>
        <w:t>respectivă</w:t>
      </w:r>
      <w:proofErr w:type="spellEnd"/>
      <w:r w:rsidRPr="00903679">
        <w:rPr>
          <w:lang w:val="en-US"/>
        </w:rPr>
        <w:t xml:space="preserve">, cu </w:t>
      </w:r>
      <w:proofErr w:type="spellStart"/>
      <w:r w:rsidRPr="00903679">
        <w:rPr>
          <w:lang w:val="en-US"/>
        </w:rPr>
        <w:t>condiția</w:t>
      </w:r>
      <w:proofErr w:type="spellEnd"/>
      <w:r w:rsidRPr="00903679">
        <w:rPr>
          <w:lang w:val="en-US"/>
        </w:rPr>
        <w:t xml:space="preserve"> ca </w:t>
      </w:r>
      <w:proofErr w:type="spellStart"/>
      <w:r w:rsidRPr="00903679">
        <w:rPr>
          <w:lang w:val="en-US"/>
        </w:rPr>
        <w:t>toate</w:t>
      </w:r>
      <w:proofErr w:type="spellEnd"/>
      <w:r w:rsidRPr="00903679">
        <w:rPr>
          <w:lang w:val="en-US"/>
        </w:rPr>
        <w:t xml:space="preserve"> </w:t>
      </w:r>
      <w:proofErr w:type="spellStart"/>
      <w:r w:rsidRPr="00903679">
        <w:rPr>
          <w:lang w:val="en-US"/>
        </w:rPr>
        <w:t>cheltuielile</w:t>
      </w:r>
      <w:proofErr w:type="spellEnd"/>
      <w:r w:rsidRPr="00903679">
        <w:rPr>
          <w:lang w:val="en-US"/>
        </w:rPr>
        <w:t xml:space="preserve"> legate de </w:t>
      </w:r>
      <w:proofErr w:type="spellStart"/>
      <w:r w:rsidRPr="00903679">
        <w:rPr>
          <w:lang w:val="en-US"/>
        </w:rPr>
        <w:t>antrenarea</w:t>
      </w:r>
      <w:proofErr w:type="spellEnd"/>
      <w:r w:rsidRPr="00903679">
        <w:rPr>
          <w:lang w:val="en-US"/>
        </w:rPr>
        <w:t xml:space="preserve"> </w:t>
      </w:r>
      <w:proofErr w:type="spellStart"/>
      <w:r w:rsidRPr="00903679">
        <w:rPr>
          <w:lang w:val="en-US"/>
        </w:rPr>
        <w:t>concurenților</w:t>
      </w:r>
      <w:proofErr w:type="spellEnd"/>
      <w:r w:rsidRPr="00903679">
        <w:rPr>
          <w:lang w:val="en-US"/>
        </w:rPr>
        <w:t xml:space="preserve"> din </w:t>
      </w:r>
      <w:proofErr w:type="spellStart"/>
      <w:r w:rsidRPr="00903679">
        <w:rPr>
          <w:lang w:val="en-US"/>
        </w:rPr>
        <w:t>alte</w:t>
      </w:r>
      <w:proofErr w:type="spellEnd"/>
      <w:r w:rsidRPr="00903679">
        <w:rPr>
          <w:lang w:val="en-US"/>
        </w:rPr>
        <w:t xml:space="preserve"> </w:t>
      </w:r>
      <w:proofErr w:type="spellStart"/>
      <w:r w:rsidRPr="00903679">
        <w:rPr>
          <w:lang w:val="en-US"/>
        </w:rPr>
        <w:t>regiuni</w:t>
      </w:r>
      <w:proofErr w:type="spellEnd"/>
      <w:r w:rsidRPr="00903679">
        <w:rPr>
          <w:lang w:val="en-US"/>
        </w:rPr>
        <w:t xml:space="preserve"> </w:t>
      </w:r>
      <w:proofErr w:type="spellStart"/>
      <w:r w:rsidRPr="00903679">
        <w:rPr>
          <w:lang w:val="en-US"/>
        </w:rPr>
        <w:t>este</w:t>
      </w:r>
      <w:proofErr w:type="spellEnd"/>
      <w:r w:rsidRPr="00903679">
        <w:rPr>
          <w:lang w:val="en-US"/>
        </w:rPr>
        <w:t xml:space="preserve"> economic </w:t>
      </w:r>
      <w:proofErr w:type="spellStart"/>
      <w:r w:rsidRPr="00903679">
        <w:rPr>
          <w:lang w:val="en-US"/>
        </w:rPr>
        <w:t>neavantajoasă</w:t>
      </w:r>
      <w:proofErr w:type="spellEnd"/>
      <w:r w:rsidRPr="00903679">
        <w:rPr>
          <w:lang w:val="en-US"/>
        </w:rPr>
        <w:t xml:space="preserve">, </w:t>
      </w:r>
      <w:proofErr w:type="spellStart"/>
      <w:r w:rsidRPr="00903679">
        <w:rPr>
          <w:lang w:val="en-US"/>
        </w:rPr>
        <w:t>produsele</w:t>
      </w:r>
      <w:proofErr w:type="spellEnd"/>
      <w:r w:rsidRPr="00903679">
        <w:rPr>
          <w:lang w:val="en-US"/>
        </w:rPr>
        <w:t xml:space="preserve"> </w:t>
      </w:r>
      <w:proofErr w:type="spellStart"/>
      <w:r w:rsidRPr="00903679">
        <w:rPr>
          <w:lang w:val="en-US"/>
        </w:rPr>
        <w:t>ce</w:t>
      </w:r>
      <w:proofErr w:type="spellEnd"/>
      <w:r w:rsidRPr="00903679">
        <w:rPr>
          <w:lang w:val="en-US"/>
        </w:rPr>
        <w:t xml:space="preserve"> se </w:t>
      </w:r>
      <w:proofErr w:type="spellStart"/>
      <w:r w:rsidRPr="00903679">
        <w:rPr>
          <w:lang w:val="en-US"/>
        </w:rPr>
        <w:t>produc</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baza</w:t>
      </w:r>
      <w:proofErr w:type="spellEnd"/>
      <w:r w:rsidRPr="00903679">
        <w:rPr>
          <w:lang w:val="en-US"/>
        </w:rPr>
        <w:t xml:space="preserve"> </w:t>
      </w:r>
      <w:proofErr w:type="spellStart"/>
      <w:r w:rsidRPr="00903679">
        <w:rPr>
          <w:lang w:val="en-US"/>
        </w:rPr>
        <w:t>unor</w:t>
      </w:r>
      <w:proofErr w:type="spellEnd"/>
      <w:r w:rsidRPr="00903679">
        <w:rPr>
          <w:lang w:val="en-US"/>
        </w:rPr>
        <w:t xml:space="preserve"> </w:t>
      </w:r>
      <w:proofErr w:type="spellStart"/>
      <w:r w:rsidRPr="00903679">
        <w:rPr>
          <w:lang w:val="en-US"/>
        </w:rPr>
        <w:t>tehnologii</w:t>
      </w:r>
      <w:proofErr w:type="spellEnd"/>
      <w:r w:rsidRPr="00903679">
        <w:rPr>
          <w:lang w:val="en-US"/>
        </w:rPr>
        <w:t xml:space="preserve"> </w:t>
      </w:r>
      <w:proofErr w:type="spellStart"/>
      <w:r w:rsidRPr="00903679">
        <w:rPr>
          <w:lang w:val="en-US"/>
        </w:rPr>
        <w:t>unice</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posedă</w:t>
      </w:r>
      <w:proofErr w:type="spellEnd"/>
      <w:r w:rsidRPr="00903679">
        <w:rPr>
          <w:lang w:val="en-US"/>
        </w:rPr>
        <w:t xml:space="preserve"> </w:t>
      </w:r>
      <w:proofErr w:type="spellStart"/>
      <w:r w:rsidRPr="00903679">
        <w:rPr>
          <w:lang w:val="en-US"/>
        </w:rPr>
        <w:t>calități</w:t>
      </w:r>
      <w:proofErr w:type="spellEnd"/>
      <w:r w:rsidRPr="00903679">
        <w:rPr>
          <w:lang w:val="en-US"/>
        </w:rPr>
        <w:t xml:space="preserve"> cu </w:t>
      </w:r>
      <w:proofErr w:type="spellStart"/>
      <w:r w:rsidRPr="00903679">
        <w:rPr>
          <w:lang w:val="en-US"/>
        </w:rPr>
        <w:t>caractere</w:t>
      </w:r>
      <w:proofErr w:type="spellEnd"/>
      <w:r w:rsidRPr="00903679">
        <w:rPr>
          <w:lang w:val="en-US"/>
        </w:rPr>
        <w:t xml:space="preserve"> </w:t>
      </w:r>
      <w:proofErr w:type="spellStart"/>
      <w:r w:rsidRPr="00903679">
        <w:rPr>
          <w:lang w:val="en-US"/>
        </w:rPr>
        <w:t>specifice</w:t>
      </w:r>
      <w:proofErr w:type="spellEnd"/>
      <w:r w:rsidRPr="00903679">
        <w:rPr>
          <w:lang w:val="en-US"/>
        </w:rPr>
        <w:t xml:space="preserve">, </w:t>
      </w:r>
      <w:proofErr w:type="spellStart"/>
      <w:r w:rsidRPr="00903679">
        <w:rPr>
          <w:lang w:val="en-US"/>
        </w:rPr>
        <w:t>ori</w:t>
      </w:r>
      <w:proofErr w:type="spellEnd"/>
      <w:r w:rsidRPr="00903679">
        <w:rPr>
          <w:lang w:val="en-US"/>
        </w:rPr>
        <w:t xml:space="preserve"> </w:t>
      </w:r>
      <w:proofErr w:type="spellStart"/>
      <w:r w:rsidRPr="00903679">
        <w:rPr>
          <w:lang w:val="en-US"/>
        </w:rPr>
        <w:t>când</w:t>
      </w:r>
      <w:proofErr w:type="spellEnd"/>
      <w:r w:rsidRPr="00903679">
        <w:rPr>
          <w:lang w:val="en-US"/>
        </w:rPr>
        <w:t xml:space="preserve"> </w:t>
      </w:r>
      <w:proofErr w:type="spellStart"/>
      <w:r w:rsidRPr="00903679">
        <w:rPr>
          <w:lang w:val="en-US"/>
        </w:rPr>
        <w:t>furnizorul</w:t>
      </w:r>
      <w:proofErr w:type="spellEnd"/>
      <w:r w:rsidRPr="00903679">
        <w:rPr>
          <w:lang w:val="en-US"/>
        </w:rPr>
        <w:t xml:space="preserve"> </w:t>
      </w:r>
      <w:proofErr w:type="spellStart"/>
      <w:r w:rsidRPr="00903679">
        <w:rPr>
          <w:lang w:val="en-US"/>
        </w:rPr>
        <w:t>este</w:t>
      </w:r>
      <w:proofErr w:type="spellEnd"/>
      <w:r w:rsidRPr="00903679">
        <w:rPr>
          <w:lang w:val="en-US"/>
        </w:rPr>
        <w:t xml:space="preserve"> </w:t>
      </w:r>
      <w:proofErr w:type="spellStart"/>
      <w:r w:rsidRPr="00903679">
        <w:rPr>
          <w:lang w:val="en-US"/>
        </w:rPr>
        <w:t>determinat</w:t>
      </w:r>
      <w:proofErr w:type="spellEnd"/>
      <w:r w:rsidRPr="00903679">
        <w:rPr>
          <w:lang w:val="en-US"/>
        </w:rPr>
        <w:t xml:space="preserve"> </w:t>
      </w:r>
      <w:proofErr w:type="spellStart"/>
      <w:r w:rsidRPr="00903679">
        <w:rPr>
          <w:lang w:val="en-US"/>
        </w:rPr>
        <w:t>prin</w:t>
      </w:r>
      <w:proofErr w:type="spellEnd"/>
      <w:r w:rsidRPr="00903679">
        <w:rPr>
          <w:lang w:val="en-US"/>
        </w:rPr>
        <w:t xml:space="preserve"> act </w:t>
      </w:r>
      <w:proofErr w:type="spellStart"/>
      <w:r w:rsidRPr="00903679">
        <w:rPr>
          <w:lang w:val="en-US"/>
        </w:rPr>
        <w:t>normativ</w:t>
      </w:r>
      <w:proofErr w:type="spellEnd"/>
      <w:r w:rsidRPr="00903679">
        <w:rPr>
          <w:lang w:val="en-US"/>
        </w:rPr>
        <w:t>;</w:t>
      </w:r>
    </w:p>
    <w:p w14:paraId="14EB7371"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achiziționarea</w:t>
      </w:r>
      <w:proofErr w:type="spellEnd"/>
      <w:r w:rsidRPr="00903679">
        <w:rPr>
          <w:lang w:val="en-US"/>
        </w:rPr>
        <w:t xml:space="preserve"> </w:t>
      </w:r>
      <w:proofErr w:type="spellStart"/>
      <w:r w:rsidRPr="00903679">
        <w:rPr>
          <w:lang w:val="en-US"/>
        </w:rPr>
        <w:t>bunurilor</w:t>
      </w:r>
      <w:proofErr w:type="spellEnd"/>
      <w:r w:rsidRPr="00903679">
        <w:rPr>
          <w:lang w:val="en-US"/>
        </w:rPr>
        <w:t xml:space="preserve">, </w:t>
      </w:r>
      <w:proofErr w:type="spellStart"/>
      <w:r w:rsidRPr="00903679">
        <w:rPr>
          <w:lang w:val="en-US"/>
        </w:rPr>
        <w:t>lucrărilor</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serviciilor</w:t>
      </w:r>
      <w:proofErr w:type="spellEnd"/>
      <w:r w:rsidRPr="00903679">
        <w:rPr>
          <w:lang w:val="en-US"/>
        </w:rPr>
        <w:t xml:space="preserve"> de la </w:t>
      </w:r>
      <w:proofErr w:type="spellStart"/>
      <w:r w:rsidRPr="00903679">
        <w:rPr>
          <w:lang w:val="en-US"/>
        </w:rPr>
        <w:t>producători</w:t>
      </w:r>
      <w:proofErr w:type="spellEnd"/>
      <w:r w:rsidRPr="00903679">
        <w:rPr>
          <w:lang w:val="en-US"/>
        </w:rPr>
        <w:t xml:space="preserve"> </w:t>
      </w:r>
      <w:proofErr w:type="spellStart"/>
      <w:r w:rsidRPr="00903679">
        <w:rPr>
          <w:lang w:val="en-US"/>
        </w:rPr>
        <w:t>și</w:t>
      </w:r>
      <w:proofErr w:type="spellEnd"/>
      <w:r w:rsidRPr="00903679">
        <w:rPr>
          <w:lang w:val="en-US"/>
        </w:rPr>
        <w:t>/</w:t>
      </w:r>
      <w:proofErr w:type="spellStart"/>
      <w:r w:rsidRPr="00903679">
        <w:rPr>
          <w:lang w:val="en-US"/>
        </w:rPr>
        <w:t>sau</w:t>
      </w:r>
      <w:proofErr w:type="spellEnd"/>
      <w:r w:rsidRPr="00903679">
        <w:rPr>
          <w:lang w:val="en-US"/>
        </w:rPr>
        <w:t xml:space="preserve"> </w:t>
      </w:r>
      <w:proofErr w:type="spellStart"/>
      <w:r w:rsidRPr="00903679">
        <w:rPr>
          <w:lang w:val="en-US"/>
        </w:rPr>
        <w:t>furnizori</w:t>
      </w:r>
      <w:proofErr w:type="spellEnd"/>
      <w:r w:rsidRPr="00903679">
        <w:rPr>
          <w:lang w:val="en-US"/>
        </w:rPr>
        <w:t xml:space="preserve"> </w:t>
      </w:r>
      <w:proofErr w:type="spellStart"/>
      <w:r w:rsidRPr="00903679">
        <w:rPr>
          <w:lang w:val="en-US"/>
        </w:rPr>
        <w:t>autorizați</w:t>
      </w:r>
      <w:proofErr w:type="spellEnd"/>
      <w:r w:rsidRPr="00903679">
        <w:rPr>
          <w:lang w:val="en-US"/>
        </w:rPr>
        <w:t xml:space="preserve"> de </w:t>
      </w:r>
      <w:proofErr w:type="spellStart"/>
      <w:r w:rsidRPr="00903679">
        <w:rPr>
          <w:lang w:val="en-US"/>
        </w:rPr>
        <w:t>producător</w:t>
      </w:r>
      <w:proofErr w:type="spellEnd"/>
      <w:r w:rsidRPr="00903679">
        <w:rPr>
          <w:lang w:val="en-US"/>
        </w:rPr>
        <w:t xml:space="preserve"> care </w:t>
      </w:r>
      <w:proofErr w:type="spellStart"/>
      <w:r w:rsidRPr="00903679">
        <w:rPr>
          <w:lang w:val="en-US"/>
        </w:rPr>
        <w:t>asigură</w:t>
      </w:r>
      <w:proofErr w:type="spellEnd"/>
      <w:r w:rsidRPr="00903679">
        <w:rPr>
          <w:lang w:val="en-US"/>
        </w:rPr>
        <w:t xml:space="preserve"> </w:t>
      </w:r>
      <w:proofErr w:type="spellStart"/>
      <w:r w:rsidRPr="00903679">
        <w:rPr>
          <w:lang w:val="en-US"/>
        </w:rPr>
        <w:t>deservirea</w:t>
      </w:r>
      <w:proofErr w:type="spellEnd"/>
      <w:r w:rsidRPr="00903679">
        <w:rPr>
          <w:lang w:val="en-US"/>
        </w:rPr>
        <w:t xml:space="preserve"> </w:t>
      </w:r>
      <w:proofErr w:type="spellStart"/>
      <w:r w:rsidRPr="00903679">
        <w:rPr>
          <w:lang w:val="en-US"/>
        </w:rPr>
        <w:t>ulterioară</w:t>
      </w:r>
      <w:proofErr w:type="spellEnd"/>
      <w:r w:rsidRPr="00903679">
        <w:rPr>
          <w:lang w:val="en-US"/>
        </w:rPr>
        <w:t xml:space="preserve"> a </w:t>
      </w:r>
      <w:proofErr w:type="spellStart"/>
      <w:r w:rsidRPr="00903679">
        <w:rPr>
          <w:lang w:val="en-US"/>
        </w:rPr>
        <w:t>acestora</w:t>
      </w:r>
      <w:proofErr w:type="spellEnd"/>
      <w:r w:rsidRPr="00903679">
        <w:rPr>
          <w:lang w:val="en-US"/>
        </w:rPr>
        <w:t xml:space="preserve">, </w:t>
      </w:r>
      <w:proofErr w:type="spellStart"/>
      <w:r w:rsidRPr="00903679">
        <w:rPr>
          <w:lang w:val="en-US"/>
        </w:rPr>
        <w:t>aflați</w:t>
      </w:r>
      <w:proofErr w:type="spellEnd"/>
      <w:r w:rsidRPr="00903679">
        <w:rPr>
          <w:lang w:val="en-US"/>
        </w:rPr>
        <w:t xml:space="preserve"> </w:t>
      </w:r>
      <w:proofErr w:type="spellStart"/>
      <w:r w:rsidRPr="00903679">
        <w:rPr>
          <w:lang w:val="en-US"/>
        </w:rPr>
        <w:t>peste</w:t>
      </w:r>
      <w:proofErr w:type="spellEnd"/>
      <w:r w:rsidRPr="00903679">
        <w:rPr>
          <w:lang w:val="en-US"/>
        </w:rPr>
        <w:t xml:space="preserve"> </w:t>
      </w:r>
      <w:proofErr w:type="spellStart"/>
      <w:r w:rsidRPr="00903679">
        <w:rPr>
          <w:lang w:val="en-US"/>
        </w:rPr>
        <w:t>hotarele</w:t>
      </w:r>
      <w:proofErr w:type="spellEnd"/>
      <w:r w:rsidRPr="00903679">
        <w:rPr>
          <w:lang w:val="en-US"/>
        </w:rPr>
        <w:t xml:space="preserve"> </w:t>
      </w:r>
      <w:proofErr w:type="spellStart"/>
      <w:r w:rsidRPr="00903679">
        <w:rPr>
          <w:lang w:val="en-US"/>
        </w:rPr>
        <w:t>Republicii</w:t>
      </w:r>
      <w:proofErr w:type="spellEnd"/>
      <w:r w:rsidRPr="00903679">
        <w:rPr>
          <w:lang w:val="en-US"/>
        </w:rPr>
        <w:t xml:space="preserve"> Moldova, </w:t>
      </w:r>
      <w:proofErr w:type="spellStart"/>
      <w:r w:rsidRPr="00903679">
        <w:rPr>
          <w:lang w:val="en-US"/>
        </w:rPr>
        <w:t>dacă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studiului</w:t>
      </w:r>
      <w:proofErr w:type="spellEnd"/>
      <w:r w:rsidRPr="00903679">
        <w:rPr>
          <w:lang w:val="en-US"/>
        </w:rPr>
        <w:t xml:space="preserve"> de </w:t>
      </w:r>
      <w:proofErr w:type="spellStart"/>
      <w:r w:rsidRPr="00903679">
        <w:rPr>
          <w:lang w:val="en-US"/>
        </w:rPr>
        <w:t>piață</w:t>
      </w:r>
      <w:proofErr w:type="spellEnd"/>
      <w:r w:rsidRPr="00903679">
        <w:rPr>
          <w:lang w:val="en-US"/>
        </w:rPr>
        <w:t xml:space="preserve"> </w:t>
      </w:r>
      <w:proofErr w:type="spellStart"/>
      <w:r w:rsidRPr="00903679">
        <w:rPr>
          <w:lang w:val="en-US"/>
        </w:rPr>
        <w:t>efectuat</w:t>
      </w:r>
      <w:proofErr w:type="spellEnd"/>
      <w:r w:rsidRPr="00903679">
        <w:rPr>
          <w:lang w:val="en-US"/>
        </w:rPr>
        <w:t xml:space="preserve"> </w:t>
      </w:r>
      <w:proofErr w:type="spellStart"/>
      <w:r w:rsidRPr="00903679">
        <w:rPr>
          <w:lang w:val="en-US"/>
        </w:rPr>
        <w:t>prealabil</w:t>
      </w:r>
      <w:proofErr w:type="spellEnd"/>
      <w:r w:rsidRPr="00903679">
        <w:rPr>
          <w:lang w:val="en-US"/>
        </w:rPr>
        <w:t xml:space="preserve"> se </w:t>
      </w:r>
      <w:proofErr w:type="spellStart"/>
      <w:r w:rsidRPr="00903679">
        <w:rPr>
          <w:lang w:val="en-US"/>
        </w:rPr>
        <w:t>constată</w:t>
      </w:r>
      <w:proofErr w:type="spellEnd"/>
      <w:r w:rsidRPr="00903679">
        <w:rPr>
          <w:lang w:val="en-US"/>
        </w:rPr>
        <w:t xml:space="preserve"> </w:t>
      </w:r>
      <w:proofErr w:type="spellStart"/>
      <w:r w:rsidRPr="00903679">
        <w:rPr>
          <w:lang w:val="en-US"/>
        </w:rPr>
        <w:t>că</w:t>
      </w:r>
      <w:proofErr w:type="spellEnd"/>
      <w:r w:rsidRPr="00903679">
        <w:rPr>
          <w:lang w:val="en-US"/>
        </w:rPr>
        <w:t xml:space="preserve"> pe </w:t>
      </w:r>
      <w:proofErr w:type="spellStart"/>
      <w:r w:rsidRPr="00903679">
        <w:rPr>
          <w:lang w:val="en-US"/>
        </w:rPr>
        <w:t>piața</w:t>
      </w:r>
      <w:proofErr w:type="spellEnd"/>
      <w:r w:rsidRPr="00903679">
        <w:rPr>
          <w:lang w:val="en-US"/>
        </w:rPr>
        <w:t xml:space="preserve"> </w:t>
      </w:r>
      <w:proofErr w:type="spellStart"/>
      <w:r w:rsidRPr="00903679">
        <w:rPr>
          <w:lang w:val="en-US"/>
        </w:rPr>
        <w:t>internă</w:t>
      </w:r>
      <w:proofErr w:type="spellEnd"/>
      <w:r w:rsidRPr="00903679">
        <w:rPr>
          <w:lang w:val="en-US"/>
        </w:rPr>
        <w:t xml:space="preserve"> nu sunt </w:t>
      </w:r>
      <w:proofErr w:type="spellStart"/>
      <w:r w:rsidRPr="00903679">
        <w:rPr>
          <w:lang w:val="en-US"/>
        </w:rPr>
        <w:t>producători</w:t>
      </w:r>
      <w:proofErr w:type="spellEnd"/>
      <w:r w:rsidRPr="00903679">
        <w:rPr>
          <w:lang w:val="en-US"/>
        </w:rPr>
        <w:t xml:space="preserve"> de </w:t>
      </w:r>
      <w:proofErr w:type="spellStart"/>
      <w:r w:rsidRPr="00903679">
        <w:rPr>
          <w:lang w:val="en-US"/>
        </w:rPr>
        <w:t>bunuri</w:t>
      </w:r>
      <w:proofErr w:type="spellEnd"/>
      <w:r w:rsidRPr="00903679">
        <w:rPr>
          <w:lang w:val="en-US"/>
        </w:rPr>
        <w:t xml:space="preserve">, </w:t>
      </w:r>
      <w:proofErr w:type="spellStart"/>
      <w:r w:rsidRPr="00903679">
        <w:rPr>
          <w:lang w:val="en-US"/>
        </w:rPr>
        <w:t>lucrări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servicii</w:t>
      </w:r>
      <w:proofErr w:type="spellEnd"/>
      <w:r w:rsidRPr="00903679">
        <w:rPr>
          <w:lang w:val="en-US"/>
        </w:rPr>
        <w:t xml:space="preserve"> </w:t>
      </w:r>
      <w:proofErr w:type="spellStart"/>
      <w:r w:rsidRPr="00903679">
        <w:rPr>
          <w:lang w:val="en-US"/>
        </w:rPr>
        <w:t>ce</w:t>
      </w:r>
      <w:proofErr w:type="spellEnd"/>
      <w:r w:rsidRPr="00903679">
        <w:rPr>
          <w:lang w:val="en-US"/>
        </w:rPr>
        <w:t xml:space="preserve"> </w:t>
      </w:r>
      <w:proofErr w:type="spellStart"/>
      <w:r w:rsidRPr="00903679">
        <w:rPr>
          <w:lang w:val="en-US"/>
        </w:rPr>
        <w:t>corespund</w:t>
      </w:r>
      <w:proofErr w:type="spellEnd"/>
      <w:r w:rsidRPr="00903679">
        <w:rPr>
          <w:lang w:val="en-US"/>
        </w:rPr>
        <w:t xml:space="preserve"> </w:t>
      </w:r>
      <w:proofErr w:type="spellStart"/>
      <w:r w:rsidRPr="00903679">
        <w:rPr>
          <w:lang w:val="en-US"/>
        </w:rPr>
        <w:t>necesităților</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prețul</w:t>
      </w:r>
      <w:proofErr w:type="spellEnd"/>
      <w:r w:rsidRPr="00903679">
        <w:rPr>
          <w:lang w:val="en-US"/>
        </w:rPr>
        <w:t xml:space="preserve"> </w:t>
      </w:r>
      <w:proofErr w:type="spellStart"/>
      <w:r w:rsidRPr="00903679">
        <w:rPr>
          <w:lang w:val="en-US"/>
        </w:rPr>
        <w:t>acestora</w:t>
      </w:r>
      <w:proofErr w:type="spellEnd"/>
      <w:r w:rsidRPr="00903679">
        <w:rPr>
          <w:lang w:val="en-US"/>
        </w:rPr>
        <w:t xml:space="preserve"> </w:t>
      </w:r>
      <w:proofErr w:type="spellStart"/>
      <w:r w:rsidRPr="00903679">
        <w:rPr>
          <w:lang w:val="en-US"/>
        </w:rPr>
        <w:t>este</w:t>
      </w:r>
      <w:proofErr w:type="spellEnd"/>
      <w:r w:rsidRPr="00903679">
        <w:rPr>
          <w:lang w:val="en-US"/>
        </w:rPr>
        <w:t xml:space="preserve"> </w:t>
      </w:r>
      <w:proofErr w:type="spellStart"/>
      <w:r w:rsidRPr="00903679">
        <w:rPr>
          <w:lang w:val="en-US"/>
        </w:rPr>
        <w:t>prea</w:t>
      </w:r>
      <w:proofErr w:type="spellEnd"/>
      <w:r w:rsidRPr="00903679">
        <w:rPr>
          <w:lang w:val="en-US"/>
        </w:rPr>
        <w:t xml:space="preserve"> mare </w:t>
      </w:r>
      <w:proofErr w:type="spellStart"/>
      <w:r w:rsidRPr="00903679">
        <w:rPr>
          <w:lang w:val="en-US"/>
        </w:rPr>
        <w:t>în</w:t>
      </w:r>
      <w:proofErr w:type="spellEnd"/>
      <w:r w:rsidRPr="00903679">
        <w:rPr>
          <w:lang w:val="en-US"/>
        </w:rPr>
        <w:t xml:space="preserve"> </w:t>
      </w:r>
      <w:proofErr w:type="spellStart"/>
      <w:r w:rsidRPr="00903679">
        <w:rPr>
          <w:lang w:val="en-US"/>
        </w:rPr>
        <w:t>raport</w:t>
      </w:r>
      <w:proofErr w:type="spellEnd"/>
      <w:r w:rsidRPr="00903679">
        <w:rPr>
          <w:lang w:val="en-US"/>
        </w:rPr>
        <w:t xml:space="preserve"> cu </w:t>
      </w:r>
      <w:proofErr w:type="spellStart"/>
      <w:r w:rsidRPr="00903679">
        <w:rPr>
          <w:lang w:val="en-US"/>
        </w:rPr>
        <w:t>prețurile</w:t>
      </w:r>
      <w:proofErr w:type="spellEnd"/>
      <w:r w:rsidRPr="00903679">
        <w:rPr>
          <w:lang w:val="en-US"/>
        </w:rPr>
        <w:t xml:space="preserve"> </w:t>
      </w:r>
      <w:proofErr w:type="spellStart"/>
      <w:r w:rsidRPr="00903679">
        <w:rPr>
          <w:lang w:val="en-US"/>
        </w:rPr>
        <w:t>producătorilor</w:t>
      </w:r>
      <w:proofErr w:type="spellEnd"/>
      <w:r w:rsidRPr="00903679">
        <w:rPr>
          <w:lang w:val="en-US"/>
        </w:rPr>
        <w:t xml:space="preserve"> din </w:t>
      </w:r>
      <w:proofErr w:type="spellStart"/>
      <w:r w:rsidRPr="00903679">
        <w:rPr>
          <w:lang w:val="en-US"/>
        </w:rPr>
        <w:t>străinătate</w:t>
      </w:r>
      <w:proofErr w:type="spellEnd"/>
      <w:r w:rsidRPr="00903679">
        <w:rPr>
          <w:lang w:val="en-US"/>
        </w:rPr>
        <w:t>;</w:t>
      </w:r>
    </w:p>
    <w:p w14:paraId="27B871EC" w14:textId="77777777" w:rsidR="00B93D72" w:rsidRPr="00903679" w:rsidRDefault="00B93D72" w:rsidP="00B93D72">
      <w:pPr>
        <w:shd w:val="clear" w:color="auto" w:fill="FFFFFF"/>
        <w:ind w:firstLine="851"/>
        <w:jc w:val="both"/>
        <w:rPr>
          <w:lang w:val="en-US"/>
        </w:rPr>
      </w:pPr>
      <w:r w:rsidRPr="00903679">
        <w:rPr>
          <w:lang w:val="en-US"/>
        </w:rPr>
        <w:t xml:space="preserve">4) </w:t>
      </w:r>
      <w:proofErr w:type="spellStart"/>
      <w:r w:rsidRPr="00903679">
        <w:rPr>
          <w:lang w:val="en-US"/>
        </w:rPr>
        <w:t>achiziționarea</w:t>
      </w:r>
      <w:proofErr w:type="spellEnd"/>
      <w:r w:rsidRPr="00903679">
        <w:rPr>
          <w:lang w:val="en-US"/>
        </w:rPr>
        <w:t xml:space="preserve"> </w:t>
      </w:r>
      <w:proofErr w:type="spellStart"/>
      <w:r w:rsidRPr="00903679">
        <w:rPr>
          <w:lang w:val="en-US"/>
        </w:rPr>
        <w:t>bunurilor</w:t>
      </w:r>
      <w:proofErr w:type="spellEnd"/>
      <w:r w:rsidRPr="00903679">
        <w:rPr>
          <w:lang w:val="en-US"/>
        </w:rPr>
        <w:t xml:space="preserve">, </w:t>
      </w:r>
      <w:proofErr w:type="spellStart"/>
      <w:r w:rsidRPr="00903679">
        <w:rPr>
          <w:lang w:val="en-US"/>
        </w:rPr>
        <w:t>lucrărilor</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serviciilor</w:t>
      </w:r>
      <w:proofErr w:type="spellEnd"/>
      <w:r w:rsidRPr="00903679">
        <w:rPr>
          <w:lang w:val="en-US"/>
        </w:rPr>
        <w:t xml:space="preserve"> de la </w:t>
      </w:r>
      <w:proofErr w:type="spellStart"/>
      <w:r w:rsidRPr="00903679">
        <w:rPr>
          <w:lang w:val="en-US"/>
        </w:rPr>
        <w:t>licitații</w:t>
      </w:r>
      <w:proofErr w:type="spellEnd"/>
      <w:r w:rsidRPr="00903679">
        <w:rPr>
          <w:lang w:val="en-US"/>
        </w:rPr>
        <w:t xml:space="preserve">/magazine </w:t>
      </w:r>
      <w:proofErr w:type="spellStart"/>
      <w:r w:rsidRPr="00903679">
        <w:rPr>
          <w:lang w:val="en-US"/>
        </w:rPr>
        <w:t>electronice</w:t>
      </w:r>
      <w:proofErr w:type="spellEnd"/>
      <w:r w:rsidRPr="00903679">
        <w:rPr>
          <w:lang w:val="en-US"/>
        </w:rPr>
        <w:t xml:space="preserve"> cu </w:t>
      </w:r>
      <w:proofErr w:type="spellStart"/>
      <w:r w:rsidRPr="00903679">
        <w:rPr>
          <w:lang w:val="en-US"/>
        </w:rPr>
        <w:t>condiția</w:t>
      </w:r>
      <w:proofErr w:type="spellEnd"/>
      <w:r w:rsidRPr="00903679">
        <w:rPr>
          <w:lang w:val="en-US"/>
        </w:rPr>
        <w:t xml:space="preserve"> ca </w:t>
      </w:r>
      <w:proofErr w:type="spellStart"/>
      <w:r w:rsidRPr="00903679">
        <w:rPr>
          <w:lang w:val="en-US"/>
        </w:rPr>
        <w:t>prețul</w:t>
      </w:r>
      <w:proofErr w:type="spellEnd"/>
      <w:r w:rsidRPr="00903679">
        <w:rPr>
          <w:lang w:val="en-US"/>
        </w:rPr>
        <w:t xml:space="preserve"> </w:t>
      </w:r>
      <w:proofErr w:type="spellStart"/>
      <w:r w:rsidRPr="00903679">
        <w:rPr>
          <w:lang w:val="en-US"/>
        </w:rPr>
        <w:t>acestora</w:t>
      </w:r>
      <w:proofErr w:type="spellEnd"/>
      <w:r w:rsidRPr="00903679">
        <w:rPr>
          <w:lang w:val="en-US"/>
        </w:rPr>
        <w:t xml:space="preserve"> </w:t>
      </w:r>
      <w:proofErr w:type="spellStart"/>
      <w:r w:rsidRPr="00903679">
        <w:rPr>
          <w:lang w:val="en-US"/>
        </w:rPr>
        <w:t>să</w:t>
      </w:r>
      <w:proofErr w:type="spellEnd"/>
      <w:r w:rsidRPr="00903679">
        <w:rPr>
          <w:lang w:val="en-US"/>
        </w:rPr>
        <w:t xml:space="preserve"> nu </w:t>
      </w:r>
      <w:proofErr w:type="spellStart"/>
      <w:r w:rsidRPr="00903679">
        <w:rPr>
          <w:lang w:val="en-US"/>
        </w:rPr>
        <w:t>depășească</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să</w:t>
      </w:r>
      <w:proofErr w:type="spellEnd"/>
      <w:r w:rsidRPr="00903679">
        <w:rPr>
          <w:lang w:val="en-US"/>
        </w:rPr>
        <w:t xml:space="preserve"> fie </w:t>
      </w:r>
      <w:proofErr w:type="spellStart"/>
      <w:r w:rsidRPr="00903679">
        <w:rPr>
          <w:lang w:val="en-US"/>
        </w:rPr>
        <w:t>în</w:t>
      </w:r>
      <w:proofErr w:type="spellEnd"/>
      <w:r w:rsidRPr="00903679">
        <w:rPr>
          <w:lang w:val="en-US"/>
        </w:rPr>
        <w:t xml:space="preserve"> </w:t>
      </w:r>
      <w:proofErr w:type="spellStart"/>
      <w:r w:rsidRPr="00903679">
        <w:rPr>
          <w:lang w:val="en-US"/>
        </w:rPr>
        <w:t>limitele</w:t>
      </w:r>
      <w:proofErr w:type="spellEnd"/>
      <w:r w:rsidRPr="00903679">
        <w:rPr>
          <w:lang w:val="en-US"/>
        </w:rPr>
        <w:t xml:space="preserve"> </w:t>
      </w:r>
      <w:proofErr w:type="spellStart"/>
      <w:r w:rsidRPr="00903679">
        <w:rPr>
          <w:lang w:val="en-US"/>
        </w:rPr>
        <w:t>prețurilor</w:t>
      </w:r>
      <w:proofErr w:type="spellEnd"/>
      <w:r w:rsidRPr="00903679">
        <w:rPr>
          <w:lang w:val="en-US"/>
        </w:rPr>
        <w:t xml:space="preserve"> de pe </w:t>
      </w:r>
      <w:proofErr w:type="spellStart"/>
      <w:r w:rsidRPr="00903679">
        <w:rPr>
          <w:lang w:val="en-US"/>
        </w:rPr>
        <w:t>piața</w:t>
      </w:r>
      <w:proofErr w:type="spellEnd"/>
      <w:r w:rsidRPr="00903679">
        <w:rPr>
          <w:lang w:val="en-US"/>
        </w:rPr>
        <w:t xml:space="preserve"> </w:t>
      </w:r>
      <w:proofErr w:type="spellStart"/>
      <w:r w:rsidRPr="00903679">
        <w:rPr>
          <w:lang w:val="en-US"/>
        </w:rPr>
        <w:t>acestor</w:t>
      </w:r>
      <w:proofErr w:type="spellEnd"/>
      <w:r w:rsidRPr="00903679">
        <w:rPr>
          <w:lang w:val="en-US"/>
        </w:rPr>
        <w:t xml:space="preserve"> </w:t>
      </w:r>
      <w:proofErr w:type="spellStart"/>
      <w:r w:rsidRPr="00903679">
        <w:rPr>
          <w:lang w:val="en-US"/>
        </w:rPr>
        <w:t>bunuri</w:t>
      </w:r>
      <w:proofErr w:type="spellEnd"/>
      <w:r w:rsidRPr="00903679">
        <w:rPr>
          <w:lang w:val="en-US"/>
        </w:rPr>
        <w:t xml:space="preserve">, </w:t>
      </w:r>
      <w:proofErr w:type="spellStart"/>
      <w:r w:rsidRPr="00903679">
        <w:rPr>
          <w:lang w:val="en-US"/>
        </w:rPr>
        <w:t>lucrări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servicii</w:t>
      </w:r>
      <w:proofErr w:type="spellEnd"/>
      <w:r w:rsidRPr="00903679">
        <w:rPr>
          <w:lang w:val="en-US"/>
        </w:rPr>
        <w:t>.</w:t>
      </w:r>
    </w:p>
    <w:p w14:paraId="69F7233A" w14:textId="77777777" w:rsidR="00B93D72" w:rsidRPr="00903679" w:rsidRDefault="00B93D72" w:rsidP="00B93D72">
      <w:pPr>
        <w:shd w:val="clear" w:color="auto" w:fill="FFFFFF"/>
        <w:ind w:firstLine="851"/>
        <w:jc w:val="both"/>
        <w:rPr>
          <w:lang w:val="en-US"/>
        </w:rPr>
      </w:pPr>
      <w:r w:rsidRPr="00903679">
        <w:rPr>
          <w:lang w:val="en-US"/>
        </w:rPr>
        <w:t xml:space="preserve">28. </w:t>
      </w:r>
      <w:proofErr w:type="spellStart"/>
      <w:r w:rsidRPr="00903679">
        <w:rPr>
          <w:lang w:val="en-US"/>
        </w:rPr>
        <w:t>În</w:t>
      </w:r>
      <w:proofErr w:type="spellEnd"/>
      <w:r w:rsidRPr="00903679">
        <w:rPr>
          <w:lang w:val="en-US"/>
        </w:rPr>
        <w:t xml:space="preserve"> </w:t>
      </w:r>
      <w:proofErr w:type="spellStart"/>
      <w:r w:rsidRPr="00903679">
        <w:rPr>
          <w:lang w:val="en-US"/>
        </w:rPr>
        <w:t>cazul</w:t>
      </w:r>
      <w:proofErr w:type="spellEnd"/>
      <w:r w:rsidRPr="00903679">
        <w:rPr>
          <w:lang w:val="en-US"/>
        </w:rPr>
        <w:t xml:space="preserve"> </w:t>
      </w:r>
      <w:proofErr w:type="spellStart"/>
      <w:r w:rsidRPr="00903679">
        <w:rPr>
          <w:lang w:val="en-US"/>
        </w:rPr>
        <w:t>contractelor</w:t>
      </w:r>
      <w:proofErr w:type="spellEnd"/>
      <w:r w:rsidRPr="00903679">
        <w:rPr>
          <w:lang w:val="en-US"/>
        </w:rPr>
        <w:t xml:space="preserve"> de </w:t>
      </w:r>
      <w:proofErr w:type="spellStart"/>
      <w:r w:rsidRPr="00903679">
        <w:rPr>
          <w:lang w:val="en-US"/>
        </w:rPr>
        <w:t>achiziții</w:t>
      </w:r>
      <w:proofErr w:type="spellEnd"/>
      <w:r w:rsidRPr="00903679">
        <w:rPr>
          <w:lang w:val="en-US"/>
        </w:rPr>
        <w:t xml:space="preserve"> de </w:t>
      </w:r>
      <w:proofErr w:type="spellStart"/>
      <w:r w:rsidRPr="00903679">
        <w:rPr>
          <w:lang w:val="en-US"/>
        </w:rPr>
        <w:t>bunuri</w:t>
      </w:r>
      <w:proofErr w:type="spellEnd"/>
      <w:r w:rsidRPr="00903679">
        <w:rPr>
          <w:lang w:val="en-US"/>
        </w:rPr>
        <w:t xml:space="preserve">, </w:t>
      </w:r>
      <w:proofErr w:type="spellStart"/>
      <w:r w:rsidRPr="00903679">
        <w:rPr>
          <w:lang w:val="en-US"/>
        </w:rPr>
        <w:t>întreprinderea</w:t>
      </w:r>
      <w:proofErr w:type="spellEnd"/>
      <w:r w:rsidRPr="00903679">
        <w:rPr>
          <w:lang w:val="en-US"/>
        </w:rPr>
        <w:t xml:space="preserve"> </w:t>
      </w:r>
      <w:proofErr w:type="spellStart"/>
      <w:r w:rsidRPr="00903679">
        <w:rPr>
          <w:lang w:val="en-US"/>
        </w:rPr>
        <w:t>efectuează</w:t>
      </w:r>
      <w:proofErr w:type="spellEnd"/>
      <w:r w:rsidRPr="00903679">
        <w:rPr>
          <w:lang w:val="en-US"/>
        </w:rPr>
        <w:t xml:space="preserve"> </w:t>
      </w:r>
      <w:proofErr w:type="spellStart"/>
      <w:r w:rsidRPr="00903679">
        <w:rPr>
          <w:lang w:val="en-US"/>
        </w:rPr>
        <w:t>achiziții</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procedura</w:t>
      </w:r>
      <w:proofErr w:type="spellEnd"/>
      <w:r w:rsidRPr="00903679">
        <w:rPr>
          <w:lang w:val="en-US"/>
        </w:rPr>
        <w:t xml:space="preserve"> de </w:t>
      </w:r>
      <w:proofErr w:type="spellStart"/>
      <w:r w:rsidRPr="00903679">
        <w:rPr>
          <w:lang w:val="en-US"/>
        </w:rPr>
        <w:t>negociere</w:t>
      </w:r>
      <w:proofErr w:type="spellEnd"/>
      <w:r w:rsidRPr="00903679">
        <w:rPr>
          <w:lang w:val="en-US"/>
        </w:rPr>
        <w:t xml:space="preserve">, </w:t>
      </w:r>
      <w:proofErr w:type="spellStart"/>
      <w:r w:rsidRPr="00903679">
        <w:rPr>
          <w:lang w:val="en-US"/>
        </w:rPr>
        <w:t>dacă</w:t>
      </w:r>
      <w:proofErr w:type="spellEnd"/>
      <w:r w:rsidRPr="00903679">
        <w:rPr>
          <w:lang w:val="en-US"/>
        </w:rPr>
        <w:t>:</w:t>
      </w:r>
    </w:p>
    <w:p w14:paraId="490F66A0"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contractul</w:t>
      </w:r>
      <w:proofErr w:type="spellEnd"/>
      <w:r w:rsidRPr="00903679">
        <w:rPr>
          <w:lang w:val="en-US"/>
        </w:rPr>
        <w:t xml:space="preserve"> de </w:t>
      </w:r>
      <w:proofErr w:type="spellStart"/>
      <w:r w:rsidRPr="00903679">
        <w:rPr>
          <w:lang w:val="en-US"/>
        </w:rPr>
        <w:t>achiziții</w:t>
      </w:r>
      <w:proofErr w:type="spellEnd"/>
      <w:r w:rsidRPr="00903679">
        <w:rPr>
          <w:lang w:val="en-US"/>
        </w:rPr>
        <w:t xml:space="preserve"> se </w:t>
      </w:r>
      <w:proofErr w:type="spellStart"/>
      <w:r w:rsidRPr="00903679">
        <w:rPr>
          <w:lang w:val="en-US"/>
        </w:rPr>
        <w:t>referă</w:t>
      </w:r>
      <w:proofErr w:type="spellEnd"/>
      <w:r w:rsidRPr="00903679">
        <w:rPr>
          <w:lang w:val="en-US"/>
        </w:rPr>
        <w:t xml:space="preserve"> la </w:t>
      </w:r>
      <w:proofErr w:type="spellStart"/>
      <w:r w:rsidRPr="00903679">
        <w:rPr>
          <w:lang w:val="en-US"/>
        </w:rPr>
        <w:t>livrările</w:t>
      </w:r>
      <w:proofErr w:type="spellEnd"/>
      <w:r w:rsidRPr="00903679">
        <w:rPr>
          <w:lang w:val="en-US"/>
        </w:rPr>
        <w:t xml:space="preserve"> </w:t>
      </w:r>
      <w:proofErr w:type="spellStart"/>
      <w:r w:rsidRPr="00903679">
        <w:rPr>
          <w:lang w:val="en-US"/>
        </w:rPr>
        <w:t>suplimentare</w:t>
      </w:r>
      <w:proofErr w:type="spellEnd"/>
      <w:r w:rsidRPr="00903679">
        <w:rPr>
          <w:lang w:val="en-US"/>
        </w:rPr>
        <w:t xml:space="preserve"> </w:t>
      </w:r>
      <w:proofErr w:type="spellStart"/>
      <w:r w:rsidRPr="00903679">
        <w:rPr>
          <w:lang w:val="en-US"/>
        </w:rPr>
        <w:t>efectuate</w:t>
      </w:r>
      <w:proofErr w:type="spellEnd"/>
      <w:r w:rsidRPr="00903679">
        <w:rPr>
          <w:lang w:val="en-US"/>
        </w:rPr>
        <w:t xml:space="preserve"> de </w:t>
      </w:r>
      <w:proofErr w:type="spellStart"/>
      <w:r w:rsidRPr="00903679">
        <w:rPr>
          <w:lang w:val="en-US"/>
        </w:rPr>
        <w:t>furnizorul</w:t>
      </w:r>
      <w:proofErr w:type="spellEnd"/>
      <w:r w:rsidRPr="00903679">
        <w:rPr>
          <w:lang w:val="en-US"/>
        </w:rPr>
        <w:t xml:space="preserve"> </w:t>
      </w:r>
      <w:proofErr w:type="spellStart"/>
      <w:r w:rsidRPr="00903679">
        <w:rPr>
          <w:lang w:val="en-US"/>
        </w:rPr>
        <w:t>inițial</w:t>
      </w:r>
      <w:proofErr w:type="spellEnd"/>
      <w:r w:rsidRPr="00903679">
        <w:rPr>
          <w:lang w:val="en-US"/>
        </w:rPr>
        <w:t xml:space="preserve">, destinate fie </w:t>
      </w:r>
      <w:proofErr w:type="spellStart"/>
      <w:r w:rsidRPr="00903679">
        <w:rPr>
          <w:lang w:val="en-US"/>
        </w:rPr>
        <w:t>pentru</w:t>
      </w:r>
      <w:proofErr w:type="spellEnd"/>
      <w:r w:rsidRPr="00903679">
        <w:rPr>
          <w:lang w:val="en-US"/>
        </w:rPr>
        <w:t xml:space="preserve"> </w:t>
      </w:r>
      <w:proofErr w:type="spellStart"/>
      <w:r w:rsidRPr="00903679">
        <w:rPr>
          <w:lang w:val="en-US"/>
        </w:rPr>
        <w:t>înlocuirea</w:t>
      </w:r>
      <w:proofErr w:type="spellEnd"/>
      <w:r w:rsidRPr="00903679">
        <w:rPr>
          <w:lang w:val="en-US"/>
        </w:rPr>
        <w:t xml:space="preserve"> </w:t>
      </w:r>
      <w:proofErr w:type="spellStart"/>
      <w:r w:rsidRPr="00903679">
        <w:rPr>
          <w:lang w:val="en-US"/>
        </w:rPr>
        <w:t>parțială</w:t>
      </w:r>
      <w:proofErr w:type="spellEnd"/>
      <w:r w:rsidRPr="00903679">
        <w:rPr>
          <w:lang w:val="en-US"/>
        </w:rPr>
        <w:t xml:space="preserve"> a </w:t>
      </w:r>
      <w:proofErr w:type="spellStart"/>
      <w:r w:rsidRPr="00903679">
        <w:rPr>
          <w:lang w:val="en-US"/>
        </w:rPr>
        <w:t>bunurilor</w:t>
      </w:r>
      <w:proofErr w:type="spellEnd"/>
      <w:r w:rsidRPr="00903679">
        <w:rPr>
          <w:lang w:val="en-US"/>
        </w:rPr>
        <w:t xml:space="preserve"> </w:t>
      </w:r>
      <w:proofErr w:type="spellStart"/>
      <w:r w:rsidRPr="00903679">
        <w:rPr>
          <w:lang w:val="en-US"/>
        </w:rPr>
        <w:t>sau</w:t>
      </w:r>
      <w:proofErr w:type="spellEnd"/>
      <w:r w:rsidRPr="00903679">
        <w:rPr>
          <w:lang w:val="en-US"/>
        </w:rPr>
        <w:t xml:space="preserve"> a </w:t>
      </w:r>
      <w:proofErr w:type="spellStart"/>
      <w:r w:rsidRPr="00903679">
        <w:rPr>
          <w:lang w:val="en-US"/>
        </w:rPr>
        <w:t>instalațiilor</w:t>
      </w:r>
      <w:proofErr w:type="spellEnd"/>
      <w:r w:rsidRPr="00903679">
        <w:rPr>
          <w:lang w:val="en-US"/>
        </w:rPr>
        <w:t xml:space="preserve"> de </w:t>
      </w:r>
      <w:proofErr w:type="spellStart"/>
      <w:r w:rsidRPr="00903679">
        <w:rPr>
          <w:lang w:val="en-US"/>
        </w:rPr>
        <w:t>uz</w:t>
      </w:r>
      <w:proofErr w:type="spellEnd"/>
      <w:r w:rsidRPr="00903679">
        <w:rPr>
          <w:lang w:val="en-US"/>
        </w:rPr>
        <w:t xml:space="preserve"> </w:t>
      </w:r>
      <w:proofErr w:type="spellStart"/>
      <w:r w:rsidRPr="00903679">
        <w:rPr>
          <w:lang w:val="en-US"/>
        </w:rPr>
        <w:t>curent</w:t>
      </w:r>
      <w:proofErr w:type="spellEnd"/>
      <w:r w:rsidRPr="00903679">
        <w:rPr>
          <w:lang w:val="en-US"/>
        </w:rPr>
        <w:t xml:space="preserve">, fie </w:t>
      </w:r>
      <w:proofErr w:type="spellStart"/>
      <w:r w:rsidRPr="00903679">
        <w:rPr>
          <w:lang w:val="en-US"/>
        </w:rPr>
        <w:t>pentru</w:t>
      </w:r>
      <w:proofErr w:type="spellEnd"/>
      <w:r w:rsidRPr="00903679">
        <w:rPr>
          <w:lang w:val="en-US"/>
        </w:rPr>
        <w:t xml:space="preserve"> </w:t>
      </w:r>
      <w:proofErr w:type="spellStart"/>
      <w:r w:rsidRPr="00903679">
        <w:rPr>
          <w:lang w:val="en-US"/>
        </w:rPr>
        <w:t>extinderea</w:t>
      </w:r>
      <w:proofErr w:type="spellEnd"/>
      <w:r w:rsidRPr="00903679">
        <w:rPr>
          <w:lang w:val="en-US"/>
        </w:rPr>
        <w:t xml:space="preserve"> </w:t>
      </w:r>
      <w:proofErr w:type="spellStart"/>
      <w:r w:rsidRPr="00903679">
        <w:rPr>
          <w:lang w:val="en-US"/>
        </w:rPr>
        <w:t>bunurilor</w:t>
      </w:r>
      <w:proofErr w:type="spellEnd"/>
      <w:r w:rsidRPr="00903679">
        <w:rPr>
          <w:lang w:val="en-US"/>
        </w:rPr>
        <w:t xml:space="preserve"> </w:t>
      </w:r>
      <w:proofErr w:type="spellStart"/>
      <w:r w:rsidRPr="00903679">
        <w:rPr>
          <w:lang w:val="en-US"/>
        </w:rPr>
        <w:t>sau</w:t>
      </w:r>
      <w:proofErr w:type="spellEnd"/>
      <w:r w:rsidRPr="00903679">
        <w:rPr>
          <w:lang w:val="en-US"/>
        </w:rPr>
        <w:t xml:space="preserve"> a </w:t>
      </w:r>
      <w:proofErr w:type="spellStart"/>
      <w:r w:rsidRPr="00903679">
        <w:rPr>
          <w:lang w:val="en-US"/>
        </w:rPr>
        <w:t>instalațiilor</w:t>
      </w:r>
      <w:proofErr w:type="spellEnd"/>
      <w:r w:rsidRPr="00903679">
        <w:rPr>
          <w:lang w:val="en-US"/>
        </w:rPr>
        <w:t xml:space="preserve"> </w:t>
      </w:r>
      <w:proofErr w:type="spellStart"/>
      <w:r w:rsidRPr="00903679">
        <w:rPr>
          <w:lang w:val="en-US"/>
        </w:rPr>
        <w:t>existente</w:t>
      </w:r>
      <w:proofErr w:type="spellEnd"/>
      <w:r w:rsidRPr="00903679">
        <w:rPr>
          <w:lang w:val="en-US"/>
        </w:rPr>
        <w:t xml:space="preserve">, </w:t>
      </w:r>
      <w:proofErr w:type="spellStart"/>
      <w:r w:rsidRPr="00903679">
        <w:rPr>
          <w:lang w:val="en-US"/>
        </w:rPr>
        <w:t>dacă</w:t>
      </w:r>
      <w:proofErr w:type="spellEnd"/>
      <w:r w:rsidRPr="00903679">
        <w:rPr>
          <w:lang w:val="en-US"/>
        </w:rPr>
        <w:t xml:space="preserve"> </w:t>
      </w:r>
      <w:proofErr w:type="spellStart"/>
      <w:r w:rsidRPr="00903679">
        <w:rPr>
          <w:lang w:val="en-US"/>
        </w:rPr>
        <w:t>schimbarea</w:t>
      </w:r>
      <w:proofErr w:type="spellEnd"/>
      <w:r w:rsidRPr="00903679">
        <w:rPr>
          <w:lang w:val="en-US"/>
        </w:rPr>
        <w:t xml:space="preserve"> </w:t>
      </w:r>
      <w:proofErr w:type="spellStart"/>
      <w:r w:rsidRPr="00903679">
        <w:rPr>
          <w:lang w:val="en-US"/>
        </w:rPr>
        <w:t>furnizorului</w:t>
      </w:r>
      <w:proofErr w:type="spellEnd"/>
      <w:r w:rsidRPr="00903679">
        <w:rPr>
          <w:lang w:val="en-US"/>
        </w:rPr>
        <w:t xml:space="preserve"> </w:t>
      </w:r>
      <w:proofErr w:type="spellStart"/>
      <w:r w:rsidRPr="00903679">
        <w:rPr>
          <w:lang w:val="en-US"/>
        </w:rPr>
        <w:t>ar</w:t>
      </w:r>
      <w:proofErr w:type="spellEnd"/>
      <w:r w:rsidRPr="00903679">
        <w:rPr>
          <w:lang w:val="en-US"/>
        </w:rPr>
        <w:t xml:space="preserve"> </w:t>
      </w:r>
      <w:proofErr w:type="spellStart"/>
      <w:r w:rsidRPr="00903679">
        <w:rPr>
          <w:lang w:val="en-US"/>
        </w:rPr>
        <w:t>obliga</w:t>
      </w:r>
      <w:proofErr w:type="spellEnd"/>
      <w:r w:rsidRPr="00903679">
        <w:rPr>
          <w:lang w:val="en-US"/>
        </w:rPr>
        <w:t xml:space="preserve"> </w:t>
      </w:r>
      <w:proofErr w:type="spellStart"/>
      <w:r w:rsidRPr="00903679">
        <w:rPr>
          <w:lang w:val="en-US"/>
        </w:rPr>
        <w:t>întreprinderea</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achiziționeze</w:t>
      </w:r>
      <w:proofErr w:type="spellEnd"/>
      <w:r w:rsidRPr="00903679">
        <w:rPr>
          <w:lang w:val="en-US"/>
        </w:rPr>
        <w:t xml:space="preserve"> un material </w:t>
      </w:r>
      <w:proofErr w:type="spellStart"/>
      <w:r w:rsidRPr="00903679">
        <w:rPr>
          <w:lang w:val="en-US"/>
        </w:rPr>
        <w:t>tehnic</w:t>
      </w:r>
      <w:proofErr w:type="spellEnd"/>
      <w:r w:rsidRPr="00903679">
        <w:rPr>
          <w:lang w:val="en-US"/>
        </w:rPr>
        <w:t xml:space="preserve"> cu </w:t>
      </w:r>
      <w:proofErr w:type="spellStart"/>
      <w:r w:rsidRPr="00903679">
        <w:rPr>
          <w:lang w:val="en-US"/>
        </w:rPr>
        <w:t>caracteristici</w:t>
      </w:r>
      <w:proofErr w:type="spellEnd"/>
      <w:r w:rsidRPr="00903679">
        <w:rPr>
          <w:lang w:val="en-US"/>
        </w:rPr>
        <w:t xml:space="preserve"> </w:t>
      </w:r>
      <w:proofErr w:type="spellStart"/>
      <w:r w:rsidRPr="00903679">
        <w:rPr>
          <w:lang w:val="en-US"/>
        </w:rPr>
        <w:t>diferite</w:t>
      </w:r>
      <w:proofErr w:type="spellEnd"/>
      <w:r w:rsidRPr="00903679">
        <w:rPr>
          <w:lang w:val="en-US"/>
        </w:rPr>
        <w:t xml:space="preserve">, care </w:t>
      </w:r>
      <w:proofErr w:type="spellStart"/>
      <w:r w:rsidRPr="00903679">
        <w:rPr>
          <w:lang w:val="en-US"/>
        </w:rPr>
        <w:t>ar</w:t>
      </w:r>
      <w:proofErr w:type="spellEnd"/>
      <w:r w:rsidRPr="00903679">
        <w:rPr>
          <w:lang w:val="en-US"/>
        </w:rPr>
        <w:t xml:space="preserve"> conduce la </w:t>
      </w:r>
      <w:proofErr w:type="spellStart"/>
      <w:r w:rsidRPr="00903679">
        <w:rPr>
          <w:lang w:val="en-US"/>
        </w:rPr>
        <w:t>incompatibilitate</w:t>
      </w:r>
      <w:proofErr w:type="spellEnd"/>
      <w:r w:rsidRPr="00903679">
        <w:rPr>
          <w:lang w:val="en-US"/>
        </w:rPr>
        <w:t xml:space="preserve"> </w:t>
      </w:r>
      <w:proofErr w:type="spellStart"/>
      <w:r w:rsidRPr="00903679">
        <w:rPr>
          <w:lang w:val="en-US"/>
        </w:rPr>
        <w:t>sau</w:t>
      </w:r>
      <w:proofErr w:type="spellEnd"/>
      <w:r w:rsidRPr="00903679">
        <w:rPr>
          <w:lang w:val="en-US"/>
        </w:rPr>
        <w:t xml:space="preserve"> la </w:t>
      </w:r>
      <w:proofErr w:type="spellStart"/>
      <w:r w:rsidRPr="00903679">
        <w:rPr>
          <w:lang w:val="en-US"/>
        </w:rPr>
        <w:t>dificultăți</w:t>
      </w:r>
      <w:proofErr w:type="spellEnd"/>
      <w:r w:rsidRPr="00903679">
        <w:rPr>
          <w:lang w:val="en-US"/>
        </w:rPr>
        <w:t xml:space="preserve"> </w:t>
      </w:r>
      <w:proofErr w:type="spellStart"/>
      <w:r w:rsidRPr="00903679">
        <w:rPr>
          <w:lang w:val="en-US"/>
        </w:rPr>
        <w:t>tehnice</w:t>
      </w:r>
      <w:proofErr w:type="spellEnd"/>
      <w:r w:rsidRPr="00903679">
        <w:rPr>
          <w:lang w:val="en-US"/>
        </w:rPr>
        <w:t xml:space="preserve"> </w:t>
      </w:r>
      <w:proofErr w:type="spellStart"/>
      <w:r w:rsidRPr="00903679">
        <w:rPr>
          <w:lang w:val="en-US"/>
        </w:rPr>
        <w:t>disproporționate</w:t>
      </w:r>
      <w:proofErr w:type="spellEnd"/>
      <w:r w:rsidRPr="00903679">
        <w:rPr>
          <w:lang w:val="en-US"/>
        </w:rPr>
        <w:t xml:space="preserve"> de </w:t>
      </w:r>
      <w:proofErr w:type="spellStart"/>
      <w:r w:rsidRPr="00903679">
        <w:rPr>
          <w:lang w:val="en-US"/>
        </w:rPr>
        <w:t>utilizare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întreținere</w:t>
      </w:r>
      <w:proofErr w:type="spellEnd"/>
      <w:r w:rsidRPr="00903679">
        <w:rPr>
          <w:lang w:val="en-US"/>
        </w:rPr>
        <w:t xml:space="preserve">. </w:t>
      </w:r>
      <w:proofErr w:type="spellStart"/>
      <w:r w:rsidRPr="00903679">
        <w:rPr>
          <w:lang w:val="en-US"/>
        </w:rPr>
        <w:t>Valoarea</w:t>
      </w:r>
      <w:proofErr w:type="spellEnd"/>
      <w:r w:rsidRPr="00903679">
        <w:rPr>
          <w:lang w:val="en-US"/>
        </w:rPr>
        <w:t xml:space="preserve"> </w:t>
      </w:r>
      <w:proofErr w:type="spellStart"/>
      <w:r w:rsidRPr="00903679">
        <w:rPr>
          <w:lang w:val="en-US"/>
        </w:rPr>
        <w:t>cumulată</w:t>
      </w:r>
      <w:proofErr w:type="spellEnd"/>
      <w:r w:rsidRPr="00903679">
        <w:rPr>
          <w:lang w:val="en-US"/>
        </w:rPr>
        <w:t xml:space="preserve"> a </w:t>
      </w:r>
      <w:proofErr w:type="spellStart"/>
      <w:r w:rsidRPr="00903679">
        <w:rPr>
          <w:lang w:val="en-US"/>
        </w:rPr>
        <w:t>contractelor</w:t>
      </w:r>
      <w:proofErr w:type="spellEnd"/>
      <w:r w:rsidRPr="00903679">
        <w:rPr>
          <w:lang w:val="en-US"/>
        </w:rPr>
        <w:t xml:space="preserve"> </w:t>
      </w:r>
      <w:proofErr w:type="spellStart"/>
      <w:r w:rsidRPr="00903679">
        <w:rPr>
          <w:lang w:val="en-US"/>
        </w:rPr>
        <w:t>atribuite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bunuri</w:t>
      </w:r>
      <w:proofErr w:type="spellEnd"/>
      <w:r w:rsidRPr="00903679">
        <w:rPr>
          <w:lang w:val="en-US"/>
        </w:rPr>
        <w:t xml:space="preserve"> </w:t>
      </w:r>
      <w:proofErr w:type="spellStart"/>
      <w:r w:rsidRPr="00903679">
        <w:rPr>
          <w:lang w:val="en-US"/>
        </w:rPr>
        <w:t>suplimentare</w:t>
      </w:r>
      <w:proofErr w:type="spellEnd"/>
      <w:r w:rsidRPr="00903679">
        <w:rPr>
          <w:lang w:val="en-US"/>
        </w:rPr>
        <w:t xml:space="preserve"> nu </w:t>
      </w:r>
      <w:proofErr w:type="spellStart"/>
      <w:r w:rsidRPr="00903679">
        <w:rPr>
          <w:lang w:val="en-US"/>
        </w:rPr>
        <w:t>trebuie</w:t>
      </w:r>
      <w:proofErr w:type="spellEnd"/>
      <w:r w:rsidRPr="00903679">
        <w:rPr>
          <w:lang w:val="en-US"/>
        </w:rPr>
        <w:t xml:space="preserve"> </w:t>
      </w:r>
      <w:proofErr w:type="spellStart"/>
      <w:r w:rsidRPr="00903679">
        <w:rPr>
          <w:lang w:val="en-US"/>
        </w:rPr>
        <w:t>să</w:t>
      </w:r>
      <w:proofErr w:type="spellEnd"/>
      <w:r w:rsidRPr="00903679">
        <w:rPr>
          <w:lang w:val="en-US"/>
        </w:rPr>
        <w:t xml:space="preserve"> fie </w:t>
      </w:r>
      <w:proofErr w:type="spellStart"/>
      <w:r w:rsidRPr="00903679">
        <w:rPr>
          <w:lang w:val="en-US"/>
        </w:rPr>
        <w:t>mai</w:t>
      </w:r>
      <w:proofErr w:type="spellEnd"/>
      <w:r w:rsidRPr="00903679">
        <w:rPr>
          <w:lang w:val="en-US"/>
        </w:rPr>
        <w:t xml:space="preserve"> mare de 15 la </w:t>
      </w:r>
      <w:proofErr w:type="spellStart"/>
      <w:r w:rsidRPr="00903679">
        <w:rPr>
          <w:lang w:val="en-US"/>
        </w:rPr>
        <w:t>sută</w:t>
      </w:r>
      <w:proofErr w:type="spellEnd"/>
      <w:r w:rsidRPr="00903679">
        <w:rPr>
          <w:lang w:val="en-US"/>
        </w:rPr>
        <w:t xml:space="preserve"> din </w:t>
      </w:r>
      <w:proofErr w:type="spellStart"/>
      <w:r w:rsidRPr="00903679">
        <w:rPr>
          <w:lang w:val="en-US"/>
        </w:rPr>
        <w:t>valoarea</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w:t>
      </w:r>
      <w:proofErr w:type="spellStart"/>
      <w:r w:rsidRPr="00903679">
        <w:rPr>
          <w:lang w:val="en-US"/>
        </w:rPr>
        <w:t>inițial</w:t>
      </w:r>
      <w:proofErr w:type="spellEnd"/>
      <w:r w:rsidRPr="00903679">
        <w:rPr>
          <w:lang w:val="en-US"/>
        </w:rPr>
        <w:t>;</w:t>
      </w:r>
    </w:p>
    <w:p w14:paraId="6EE0D9F2"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bunurile</w:t>
      </w:r>
      <w:proofErr w:type="spellEnd"/>
      <w:r w:rsidRPr="00903679">
        <w:rPr>
          <w:lang w:val="en-US"/>
        </w:rPr>
        <w:t xml:space="preserve"> </w:t>
      </w:r>
      <w:proofErr w:type="spellStart"/>
      <w:r w:rsidRPr="00903679">
        <w:rPr>
          <w:lang w:val="en-US"/>
        </w:rPr>
        <w:t>ce</w:t>
      </w:r>
      <w:proofErr w:type="spellEnd"/>
      <w:r w:rsidRPr="00903679">
        <w:rPr>
          <w:lang w:val="en-US"/>
        </w:rPr>
        <w:t xml:space="preserve"> </w:t>
      </w:r>
      <w:proofErr w:type="spellStart"/>
      <w:r w:rsidRPr="00903679">
        <w:rPr>
          <w:lang w:val="en-US"/>
        </w:rPr>
        <w:t>urmează</w:t>
      </w:r>
      <w:proofErr w:type="spellEnd"/>
      <w:r w:rsidRPr="00903679">
        <w:rPr>
          <w:lang w:val="en-US"/>
        </w:rPr>
        <w:t xml:space="preserve"> a fi </w:t>
      </w:r>
      <w:proofErr w:type="spellStart"/>
      <w:r w:rsidRPr="00903679">
        <w:rPr>
          <w:lang w:val="en-US"/>
        </w:rPr>
        <w:t>procurate</w:t>
      </w:r>
      <w:proofErr w:type="spellEnd"/>
      <w:r w:rsidRPr="00903679">
        <w:rPr>
          <w:lang w:val="en-US"/>
        </w:rPr>
        <w:t xml:space="preserve"> sunt </w:t>
      </w:r>
      <w:proofErr w:type="spellStart"/>
      <w:r w:rsidRPr="00903679">
        <w:rPr>
          <w:lang w:val="en-US"/>
        </w:rPr>
        <w:t>cotate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achiziționate</w:t>
      </w:r>
      <w:proofErr w:type="spellEnd"/>
      <w:r w:rsidRPr="00903679">
        <w:rPr>
          <w:lang w:val="en-US"/>
        </w:rPr>
        <w:t xml:space="preserve"> la o </w:t>
      </w:r>
      <w:proofErr w:type="spellStart"/>
      <w:r w:rsidRPr="00903679">
        <w:rPr>
          <w:lang w:val="en-US"/>
        </w:rPr>
        <w:t>bursă</w:t>
      </w:r>
      <w:proofErr w:type="spellEnd"/>
      <w:r w:rsidRPr="00903679">
        <w:rPr>
          <w:lang w:val="en-US"/>
        </w:rPr>
        <w:t xml:space="preserve"> de </w:t>
      </w:r>
      <w:proofErr w:type="spellStart"/>
      <w:r w:rsidRPr="00903679">
        <w:rPr>
          <w:lang w:val="en-US"/>
        </w:rPr>
        <w:t>materii</w:t>
      </w:r>
      <w:proofErr w:type="spellEnd"/>
      <w:r w:rsidRPr="00903679">
        <w:rPr>
          <w:lang w:val="en-US"/>
        </w:rPr>
        <w:t xml:space="preserve"> prime;</w:t>
      </w:r>
    </w:p>
    <w:p w14:paraId="4316003E"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contractul</w:t>
      </w:r>
      <w:proofErr w:type="spellEnd"/>
      <w:r w:rsidRPr="00903679">
        <w:rPr>
          <w:lang w:val="en-US"/>
        </w:rPr>
        <w:t xml:space="preserve"> de </w:t>
      </w:r>
      <w:proofErr w:type="spellStart"/>
      <w:r w:rsidRPr="00903679">
        <w:rPr>
          <w:lang w:val="en-US"/>
        </w:rPr>
        <w:t>achiziții</w:t>
      </w:r>
      <w:proofErr w:type="spellEnd"/>
      <w:r w:rsidRPr="00903679">
        <w:rPr>
          <w:lang w:val="en-US"/>
        </w:rPr>
        <w:t xml:space="preserve"> se </w:t>
      </w:r>
      <w:proofErr w:type="spellStart"/>
      <w:r w:rsidRPr="00903679">
        <w:rPr>
          <w:lang w:val="en-US"/>
        </w:rPr>
        <w:t>referă</w:t>
      </w:r>
      <w:proofErr w:type="spellEnd"/>
      <w:r w:rsidRPr="00903679">
        <w:rPr>
          <w:lang w:val="en-US"/>
        </w:rPr>
        <w:t xml:space="preserve"> la </w:t>
      </w:r>
      <w:proofErr w:type="spellStart"/>
      <w:r w:rsidRPr="00903679">
        <w:rPr>
          <w:lang w:val="en-US"/>
        </w:rPr>
        <w:t>procurarea</w:t>
      </w:r>
      <w:proofErr w:type="spellEnd"/>
      <w:r w:rsidRPr="00903679">
        <w:rPr>
          <w:lang w:val="en-US"/>
        </w:rPr>
        <w:t xml:space="preserve"> de </w:t>
      </w:r>
      <w:proofErr w:type="spellStart"/>
      <w:r w:rsidRPr="00903679">
        <w:rPr>
          <w:lang w:val="en-US"/>
        </w:rPr>
        <w:t>bunuri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condiții</w:t>
      </w:r>
      <w:proofErr w:type="spellEnd"/>
      <w:r w:rsidRPr="00903679">
        <w:rPr>
          <w:lang w:val="en-US"/>
        </w:rPr>
        <w:t xml:space="preserve"> </w:t>
      </w:r>
      <w:proofErr w:type="spellStart"/>
      <w:r w:rsidRPr="00903679">
        <w:rPr>
          <w:lang w:val="en-US"/>
        </w:rPr>
        <w:t>deosebit</w:t>
      </w:r>
      <w:proofErr w:type="spellEnd"/>
      <w:r w:rsidRPr="00903679">
        <w:rPr>
          <w:lang w:val="en-US"/>
        </w:rPr>
        <w:t xml:space="preserve"> de </w:t>
      </w:r>
      <w:proofErr w:type="spellStart"/>
      <w:r w:rsidRPr="00903679">
        <w:rPr>
          <w:lang w:val="en-US"/>
        </w:rPr>
        <w:t>avantajoase</w:t>
      </w:r>
      <w:proofErr w:type="spellEnd"/>
      <w:r w:rsidRPr="00903679">
        <w:rPr>
          <w:lang w:val="en-US"/>
        </w:rPr>
        <w:t xml:space="preserve">, </w:t>
      </w:r>
      <w:proofErr w:type="spellStart"/>
      <w:r w:rsidRPr="00903679">
        <w:rPr>
          <w:lang w:val="en-US"/>
        </w:rPr>
        <w:t>argumentate</w:t>
      </w:r>
      <w:proofErr w:type="spellEnd"/>
      <w:r w:rsidRPr="00903679">
        <w:rPr>
          <w:lang w:val="en-US"/>
        </w:rPr>
        <w:t xml:space="preserve"> economic, fie de la un </w:t>
      </w:r>
      <w:proofErr w:type="spellStart"/>
      <w:r w:rsidRPr="00903679">
        <w:rPr>
          <w:lang w:val="en-US"/>
        </w:rPr>
        <w:t>furnizor</w:t>
      </w:r>
      <w:proofErr w:type="spellEnd"/>
      <w:r w:rsidRPr="00903679">
        <w:rPr>
          <w:lang w:val="en-US"/>
        </w:rPr>
        <w:t xml:space="preserve"> care </w:t>
      </w:r>
      <w:proofErr w:type="spellStart"/>
      <w:r w:rsidRPr="00903679">
        <w:rPr>
          <w:lang w:val="en-US"/>
        </w:rPr>
        <w:t>își</w:t>
      </w:r>
      <w:proofErr w:type="spellEnd"/>
      <w:r w:rsidRPr="00903679">
        <w:rPr>
          <w:lang w:val="en-US"/>
        </w:rPr>
        <w:t xml:space="preserve"> </w:t>
      </w:r>
      <w:proofErr w:type="spellStart"/>
      <w:r w:rsidRPr="00903679">
        <w:rPr>
          <w:lang w:val="en-US"/>
        </w:rPr>
        <w:t>încetează</w:t>
      </w:r>
      <w:proofErr w:type="spellEnd"/>
      <w:r w:rsidRPr="00903679">
        <w:rPr>
          <w:lang w:val="en-US"/>
        </w:rPr>
        <w:t xml:space="preserve"> </w:t>
      </w:r>
      <w:proofErr w:type="spellStart"/>
      <w:r w:rsidRPr="00903679">
        <w:rPr>
          <w:lang w:val="en-US"/>
        </w:rPr>
        <w:t>definitiv</w:t>
      </w:r>
      <w:proofErr w:type="spellEnd"/>
      <w:r w:rsidRPr="00903679">
        <w:rPr>
          <w:lang w:val="en-US"/>
        </w:rPr>
        <w:t xml:space="preserve"> </w:t>
      </w:r>
      <w:proofErr w:type="spellStart"/>
      <w:r w:rsidRPr="00903679">
        <w:rPr>
          <w:lang w:val="en-US"/>
        </w:rPr>
        <w:t>activitățile</w:t>
      </w:r>
      <w:proofErr w:type="spellEnd"/>
      <w:r w:rsidRPr="00903679">
        <w:rPr>
          <w:lang w:val="en-US"/>
        </w:rPr>
        <w:t xml:space="preserve"> </w:t>
      </w:r>
      <w:proofErr w:type="spellStart"/>
      <w:r w:rsidRPr="00903679">
        <w:rPr>
          <w:lang w:val="en-US"/>
        </w:rPr>
        <w:t>comerciale</w:t>
      </w:r>
      <w:proofErr w:type="spellEnd"/>
      <w:r w:rsidRPr="00903679">
        <w:rPr>
          <w:lang w:val="en-US"/>
        </w:rPr>
        <w:t xml:space="preserve">, fie de la un administrator al </w:t>
      </w:r>
      <w:proofErr w:type="spellStart"/>
      <w:r w:rsidRPr="00903679">
        <w:rPr>
          <w:lang w:val="en-US"/>
        </w:rPr>
        <w:t>procedurii</w:t>
      </w:r>
      <w:proofErr w:type="spellEnd"/>
      <w:r w:rsidRPr="00903679">
        <w:rPr>
          <w:lang w:val="en-US"/>
        </w:rPr>
        <w:t xml:space="preserve"> de </w:t>
      </w:r>
      <w:proofErr w:type="spellStart"/>
      <w:r w:rsidRPr="00903679">
        <w:rPr>
          <w:lang w:val="en-US"/>
        </w:rPr>
        <w:t>insolvabilitate</w:t>
      </w:r>
      <w:proofErr w:type="spellEnd"/>
      <w:r w:rsidRPr="00903679">
        <w:rPr>
          <w:lang w:val="en-US"/>
        </w:rPr>
        <w:t xml:space="preserve">, fie </w:t>
      </w:r>
      <w:proofErr w:type="spellStart"/>
      <w:r w:rsidRPr="00903679">
        <w:rPr>
          <w:lang w:val="en-US"/>
        </w:rPr>
        <w:t>în</w:t>
      </w:r>
      <w:proofErr w:type="spellEnd"/>
      <w:r w:rsidRPr="00903679">
        <w:rPr>
          <w:lang w:val="en-US"/>
        </w:rPr>
        <w:t xml:space="preserve"> </w:t>
      </w:r>
      <w:proofErr w:type="spellStart"/>
      <w:r w:rsidRPr="00903679">
        <w:rPr>
          <w:lang w:val="en-US"/>
        </w:rPr>
        <w:t>baza</w:t>
      </w:r>
      <w:proofErr w:type="spellEnd"/>
      <w:r w:rsidRPr="00903679">
        <w:rPr>
          <w:lang w:val="en-US"/>
        </w:rPr>
        <w:t xml:space="preserve"> </w:t>
      </w:r>
      <w:proofErr w:type="spellStart"/>
      <w:r w:rsidRPr="00903679">
        <w:rPr>
          <w:lang w:val="en-US"/>
        </w:rPr>
        <w:t>unei</w:t>
      </w:r>
      <w:proofErr w:type="spellEnd"/>
      <w:r w:rsidRPr="00903679">
        <w:rPr>
          <w:lang w:val="en-US"/>
        </w:rPr>
        <w:t xml:space="preserve"> </w:t>
      </w:r>
      <w:proofErr w:type="spellStart"/>
      <w:r w:rsidRPr="00903679">
        <w:rPr>
          <w:lang w:val="en-US"/>
        </w:rPr>
        <w:t>proceduri</w:t>
      </w:r>
      <w:proofErr w:type="spellEnd"/>
      <w:r w:rsidRPr="00903679">
        <w:rPr>
          <w:lang w:val="en-US"/>
        </w:rPr>
        <w:t xml:space="preserve"> de plan </w:t>
      </w:r>
      <w:proofErr w:type="spellStart"/>
      <w:r w:rsidRPr="00903679">
        <w:rPr>
          <w:lang w:val="en-US"/>
        </w:rPr>
        <w:t>sau</w:t>
      </w:r>
      <w:proofErr w:type="spellEnd"/>
      <w:r w:rsidRPr="00903679">
        <w:rPr>
          <w:lang w:val="en-US"/>
        </w:rPr>
        <w:t xml:space="preserve"> a </w:t>
      </w:r>
      <w:proofErr w:type="spellStart"/>
      <w:r w:rsidRPr="00903679">
        <w:rPr>
          <w:lang w:val="en-US"/>
        </w:rPr>
        <w:t>unei</w:t>
      </w:r>
      <w:proofErr w:type="spellEnd"/>
      <w:r w:rsidRPr="00903679">
        <w:rPr>
          <w:lang w:val="en-US"/>
        </w:rPr>
        <w:t xml:space="preserve"> </w:t>
      </w:r>
      <w:proofErr w:type="spellStart"/>
      <w:r w:rsidRPr="00903679">
        <w:rPr>
          <w:lang w:val="en-US"/>
        </w:rPr>
        <w:t>alte</w:t>
      </w:r>
      <w:proofErr w:type="spellEnd"/>
      <w:r w:rsidRPr="00903679">
        <w:rPr>
          <w:lang w:val="en-US"/>
        </w:rPr>
        <w:t xml:space="preserve"> </w:t>
      </w:r>
      <w:proofErr w:type="spellStart"/>
      <w:r w:rsidRPr="00903679">
        <w:rPr>
          <w:lang w:val="en-US"/>
        </w:rPr>
        <w:t>proceduri</w:t>
      </w:r>
      <w:proofErr w:type="spellEnd"/>
      <w:r w:rsidRPr="00903679">
        <w:rPr>
          <w:lang w:val="en-US"/>
        </w:rPr>
        <w:t xml:space="preserve"> de </w:t>
      </w:r>
      <w:proofErr w:type="spellStart"/>
      <w:r w:rsidRPr="00903679">
        <w:rPr>
          <w:lang w:val="en-US"/>
        </w:rPr>
        <w:t>aceeași</w:t>
      </w:r>
      <w:proofErr w:type="spellEnd"/>
      <w:r w:rsidRPr="00903679">
        <w:rPr>
          <w:lang w:val="en-US"/>
        </w:rPr>
        <w:t xml:space="preserve"> </w:t>
      </w:r>
      <w:proofErr w:type="spellStart"/>
      <w:r w:rsidRPr="00903679">
        <w:rPr>
          <w:lang w:val="en-US"/>
        </w:rPr>
        <w:t>natură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temeiul</w:t>
      </w:r>
      <w:proofErr w:type="spellEnd"/>
      <w:r w:rsidRPr="00903679">
        <w:rPr>
          <w:lang w:val="en-US"/>
        </w:rPr>
        <w:t xml:space="preserve"> </w:t>
      </w:r>
      <w:proofErr w:type="spellStart"/>
      <w:r w:rsidRPr="00903679">
        <w:rPr>
          <w:lang w:val="en-US"/>
        </w:rPr>
        <w:t>legislației</w:t>
      </w:r>
      <w:proofErr w:type="spellEnd"/>
      <w:r w:rsidRPr="00903679">
        <w:rPr>
          <w:lang w:val="en-US"/>
        </w:rPr>
        <w:t xml:space="preserve"> </w:t>
      </w:r>
      <w:proofErr w:type="spellStart"/>
      <w:r w:rsidRPr="00903679">
        <w:rPr>
          <w:lang w:val="en-US"/>
        </w:rPr>
        <w:t>naționale</w:t>
      </w:r>
      <w:proofErr w:type="spellEnd"/>
      <w:r w:rsidRPr="00903679">
        <w:rPr>
          <w:lang w:val="en-US"/>
        </w:rPr>
        <w:t>.</w:t>
      </w:r>
    </w:p>
    <w:p w14:paraId="3E141095" w14:textId="77777777" w:rsidR="00B93D72" w:rsidRPr="00903679" w:rsidRDefault="00B93D72" w:rsidP="00B93D72">
      <w:pPr>
        <w:shd w:val="clear" w:color="auto" w:fill="FFFFFF"/>
        <w:ind w:firstLine="851"/>
        <w:jc w:val="both"/>
        <w:rPr>
          <w:lang w:val="en-US"/>
        </w:rPr>
      </w:pPr>
      <w:r w:rsidRPr="00903679">
        <w:rPr>
          <w:lang w:val="en-US"/>
        </w:rPr>
        <w:t xml:space="preserve">29. </w:t>
      </w:r>
      <w:proofErr w:type="spellStart"/>
      <w:r w:rsidRPr="00903679">
        <w:rPr>
          <w:lang w:val="en-US"/>
        </w:rPr>
        <w:t>În</w:t>
      </w:r>
      <w:proofErr w:type="spellEnd"/>
      <w:r w:rsidRPr="00903679">
        <w:rPr>
          <w:lang w:val="en-US"/>
        </w:rPr>
        <w:t xml:space="preserve"> </w:t>
      </w:r>
      <w:proofErr w:type="spellStart"/>
      <w:r w:rsidRPr="00903679">
        <w:rPr>
          <w:lang w:val="en-US"/>
        </w:rPr>
        <w:t>cazul</w:t>
      </w:r>
      <w:proofErr w:type="spellEnd"/>
      <w:r w:rsidRPr="00903679">
        <w:rPr>
          <w:lang w:val="en-US"/>
        </w:rPr>
        <w:t xml:space="preserve"> </w:t>
      </w:r>
      <w:proofErr w:type="spellStart"/>
      <w:r w:rsidRPr="00903679">
        <w:rPr>
          <w:lang w:val="en-US"/>
        </w:rPr>
        <w:t>contractelor</w:t>
      </w:r>
      <w:proofErr w:type="spellEnd"/>
      <w:r w:rsidRPr="00903679">
        <w:rPr>
          <w:lang w:val="en-US"/>
        </w:rPr>
        <w:t xml:space="preserve"> de </w:t>
      </w:r>
      <w:proofErr w:type="spellStart"/>
      <w:r w:rsidRPr="00903679">
        <w:rPr>
          <w:lang w:val="en-US"/>
        </w:rPr>
        <w:t>achiziții</w:t>
      </w:r>
      <w:proofErr w:type="spellEnd"/>
      <w:r w:rsidRPr="00903679">
        <w:rPr>
          <w:lang w:val="en-US"/>
        </w:rPr>
        <w:t xml:space="preserve"> de </w:t>
      </w:r>
      <w:proofErr w:type="spellStart"/>
      <w:r w:rsidRPr="00903679">
        <w:rPr>
          <w:lang w:val="en-US"/>
        </w:rPr>
        <w:t>lucrări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servicii</w:t>
      </w:r>
      <w:proofErr w:type="spellEnd"/>
      <w:r w:rsidRPr="00903679">
        <w:rPr>
          <w:lang w:val="en-US"/>
        </w:rPr>
        <w:t xml:space="preserve">, </w:t>
      </w:r>
      <w:proofErr w:type="spellStart"/>
      <w:r w:rsidRPr="00903679">
        <w:rPr>
          <w:lang w:val="en-US"/>
        </w:rPr>
        <w:t>întreprinderea</w:t>
      </w:r>
      <w:proofErr w:type="spellEnd"/>
      <w:r w:rsidRPr="00903679">
        <w:rPr>
          <w:lang w:val="en-US"/>
        </w:rPr>
        <w:t xml:space="preserve"> </w:t>
      </w:r>
      <w:proofErr w:type="spellStart"/>
      <w:r w:rsidRPr="00903679">
        <w:rPr>
          <w:lang w:val="en-US"/>
        </w:rPr>
        <w:t>efectuează</w:t>
      </w:r>
      <w:proofErr w:type="spellEnd"/>
      <w:r w:rsidRPr="00903679">
        <w:rPr>
          <w:lang w:val="en-US"/>
        </w:rPr>
        <w:t xml:space="preserve"> </w:t>
      </w:r>
      <w:proofErr w:type="spellStart"/>
      <w:r w:rsidRPr="00903679">
        <w:rPr>
          <w:lang w:val="en-US"/>
        </w:rPr>
        <w:t>achiziții</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procedura</w:t>
      </w:r>
      <w:proofErr w:type="spellEnd"/>
      <w:r w:rsidRPr="00903679">
        <w:rPr>
          <w:lang w:val="en-US"/>
        </w:rPr>
        <w:t xml:space="preserve"> de </w:t>
      </w:r>
      <w:proofErr w:type="spellStart"/>
      <w:r w:rsidRPr="00903679">
        <w:rPr>
          <w:lang w:val="en-US"/>
        </w:rPr>
        <w:t>negociere</w:t>
      </w:r>
      <w:proofErr w:type="spellEnd"/>
      <w:r w:rsidRPr="00903679">
        <w:rPr>
          <w:lang w:val="en-US"/>
        </w:rPr>
        <w:t>:</w:t>
      </w:r>
    </w:p>
    <w:p w14:paraId="22CCF79A"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pentru</w:t>
      </w:r>
      <w:proofErr w:type="spellEnd"/>
      <w:r w:rsidRPr="00903679">
        <w:rPr>
          <w:lang w:val="en-US"/>
        </w:rPr>
        <w:t xml:space="preserve"> </w:t>
      </w:r>
      <w:proofErr w:type="spellStart"/>
      <w:r w:rsidRPr="00903679">
        <w:rPr>
          <w:lang w:val="en-US"/>
        </w:rPr>
        <w:t>lucrările</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serviciile</w:t>
      </w:r>
      <w:proofErr w:type="spellEnd"/>
      <w:r w:rsidRPr="00903679">
        <w:rPr>
          <w:lang w:val="en-US"/>
        </w:rPr>
        <w:t xml:space="preserve"> </w:t>
      </w:r>
      <w:proofErr w:type="spellStart"/>
      <w:r w:rsidRPr="00903679">
        <w:rPr>
          <w:lang w:val="en-US"/>
        </w:rPr>
        <w:t>suplimentare</w:t>
      </w:r>
      <w:proofErr w:type="spellEnd"/>
      <w:r w:rsidRPr="00903679">
        <w:rPr>
          <w:lang w:val="en-US"/>
        </w:rPr>
        <w:t xml:space="preserve"> care nu sunt </w:t>
      </w:r>
      <w:proofErr w:type="spellStart"/>
      <w:r w:rsidRPr="00903679">
        <w:rPr>
          <w:lang w:val="en-US"/>
        </w:rPr>
        <w:t>prevăzute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proiectul</w:t>
      </w:r>
      <w:proofErr w:type="spellEnd"/>
      <w:r w:rsidRPr="00903679">
        <w:rPr>
          <w:lang w:val="en-US"/>
        </w:rPr>
        <w:t xml:space="preserve"> </w:t>
      </w:r>
      <w:proofErr w:type="spellStart"/>
      <w:r w:rsidRPr="00903679">
        <w:rPr>
          <w:lang w:val="en-US"/>
        </w:rPr>
        <w:t>estimat</w:t>
      </w:r>
      <w:proofErr w:type="spellEnd"/>
      <w:r w:rsidRPr="00903679">
        <w:rPr>
          <w:lang w:val="en-US"/>
        </w:rPr>
        <w:t xml:space="preserve"> </w:t>
      </w:r>
      <w:proofErr w:type="spellStart"/>
      <w:r w:rsidRPr="00903679">
        <w:rPr>
          <w:lang w:val="en-US"/>
        </w:rPr>
        <w:t>inițial</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nici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contractul</w:t>
      </w:r>
      <w:proofErr w:type="spellEnd"/>
      <w:r w:rsidRPr="00903679">
        <w:rPr>
          <w:lang w:val="en-US"/>
        </w:rPr>
        <w:t xml:space="preserve"> </w:t>
      </w:r>
      <w:proofErr w:type="spellStart"/>
      <w:r w:rsidRPr="00903679">
        <w:rPr>
          <w:lang w:val="en-US"/>
        </w:rPr>
        <w:t>inițial</w:t>
      </w:r>
      <w:proofErr w:type="spellEnd"/>
      <w:r w:rsidRPr="00903679">
        <w:rPr>
          <w:lang w:val="en-US"/>
        </w:rPr>
        <w:t xml:space="preserve"> </w:t>
      </w:r>
      <w:proofErr w:type="spellStart"/>
      <w:r w:rsidRPr="00903679">
        <w:rPr>
          <w:lang w:val="en-US"/>
        </w:rPr>
        <w:t>și</w:t>
      </w:r>
      <w:proofErr w:type="spellEnd"/>
      <w:r w:rsidRPr="00903679">
        <w:rPr>
          <w:lang w:val="en-US"/>
        </w:rPr>
        <w:t xml:space="preserve"> care au </w:t>
      </w:r>
      <w:proofErr w:type="spellStart"/>
      <w:r w:rsidRPr="00903679">
        <w:rPr>
          <w:lang w:val="en-US"/>
        </w:rPr>
        <w:t>devenit</w:t>
      </w:r>
      <w:proofErr w:type="spellEnd"/>
      <w:r w:rsidRPr="00903679">
        <w:rPr>
          <w:lang w:val="en-US"/>
        </w:rPr>
        <w:t xml:space="preserve"> </w:t>
      </w:r>
      <w:proofErr w:type="spellStart"/>
      <w:r w:rsidRPr="00903679">
        <w:rPr>
          <w:lang w:val="en-US"/>
        </w:rPr>
        <w:t>necesare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executarea</w:t>
      </w:r>
      <w:proofErr w:type="spellEnd"/>
      <w:r w:rsidRPr="00903679">
        <w:rPr>
          <w:lang w:val="en-US"/>
        </w:rPr>
        <w:t xml:space="preserve"> </w:t>
      </w:r>
      <w:proofErr w:type="spellStart"/>
      <w:r w:rsidRPr="00903679">
        <w:rPr>
          <w:lang w:val="en-US"/>
        </w:rPr>
        <w:t>lucrărilor</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prestarea</w:t>
      </w:r>
      <w:proofErr w:type="spellEnd"/>
      <w:r w:rsidRPr="00903679">
        <w:rPr>
          <w:lang w:val="en-US"/>
        </w:rPr>
        <w:t xml:space="preserve"> </w:t>
      </w:r>
      <w:proofErr w:type="spellStart"/>
      <w:r w:rsidRPr="00903679">
        <w:rPr>
          <w:lang w:val="en-US"/>
        </w:rPr>
        <w:t>serviciilor</w:t>
      </w:r>
      <w:proofErr w:type="spellEnd"/>
      <w:r w:rsidRPr="00903679">
        <w:rPr>
          <w:lang w:val="en-US"/>
        </w:rPr>
        <w:t xml:space="preserve"> indicate </w:t>
      </w:r>
      <w:proofErr w:type="spellStart"/>
      <w:r w:rsidRPr="00903679">
        <w:rPr>
          <w:lang w:val="en-US"/>
        </w:rPr>
        <w:t>în</w:t>
      </w:r>
      <w:proofErr w:type="spellEnd"/>
      <w:r w:rsidRPr="00903679">
        <w:rPr>
          <w:lang w:val="en-US"/>
        </w:rPr>
        <w:t xml:space="preserve"> </w:t>
      </w:r>
      <w:proofErr w:type="spellStart"/>
      <w:r w:rsidRPr="00903679">
        <w:rPr>
          <w:lang w:val="en-US"/>
        </w:rPr>
        <w:t>acestea</w:t>
      </w:r>
      <w:proofErr w:type="spellEnd"/>
      <w:r w:rsidRPr="00903679">
        <w:rPr>
          <w:lang w:val="en-US"/>
        </w:rPr>
        <w:t xml:space="preserve">, ca </w:t>
      </w:r>
      <w:proofErr w:type="spellStart"/>
      <w:r w:rsidRPr="00903679">
        <w:rPr>
          <w:lang w:val="en-US"/>
        </w:rPr>
        <w:t>urmare</w:t>
      </w:r>
      <w:proofErr w:type="spellEnd"/>
      <w:r w:rsidRPr="00903679">
        <w:rPr>
          <w:lang w:val="en-US"/>
        </w:rPr>
        <w:t xml:space="preserve"> a </w:t>
      </w:r>
      <w:proofErr w:type="spellStart"/>
      <w:r w:rsidRPr="00903679">
        <w:rPr>
          <w:lang w:val="en-US"/>
        </w:rPr>
        <w:t>unei</w:t>
      </w:r>
      <w:proofErr w:type="spellEnd"/>
      <w:r w:rsidRPr="00903679">
        <w:rPr>
          <w:lang w:val="en-US"/>
        </w:rPr>
        <w:t xml:space="preserve"> </w:t>
      </w:r>
      <w:proofErr w:type="spellStart"/>
      <w:r w:rsidRPr="00903679">
        <w:rPr>
          <w:lang w:val="en-US"/>
        </w:rPr>
        <w:t>situații</w:t>
      </w:r>
      <w:proofErr w:type="spellEnd"/>
      <w:r w:rsidRPr="00903679">
        <w:rPr>
          <w:lang w:val="en-US"/>
        </w:rPr>
        <w:t xml:space="preserve"> </w:t>
      </w:r>
      <w:proofErr w:type="spellStart"/>
      <w:r w:rsidRPr="00903679">
        <w:rPr>
          <w:lang w:val="en-US"/>
        </w:rPr>
        <w:t>neprevăzute</w:t>
      </w:r>
      <w:proofErr w:type="spellEnd"/>
      <w:r w:rsidRPr="00903679">
        <w:rPr>
          <w:lang w:val="en-US"/>
        </w:rPr>
        <w:t xml:space="preserve">, cu </w:t>
      </w:r>
      <w:proofErr w:type="spellStart"/>
      <w:r w:rsidRPr="00903679">
        <w:rPr>
          <w:lang w:val="en-US"/>
        </w:rPr>
        <w:t>condiția</w:t>
      </w:r>
      <w:proofErr w:type="spellEnd"/>
      <w:r w:rsidRPr="00903679">
        <w:rPr>
          <w:lang w:val="en-US"/>
        </w:rPr>
        <w:t xml:space="preserve"> </w:t>
      </w:r>
      <w:proofErr w:type="spellStart"/>
      <w:r w:rsidRPr="00903679">
        <w:rPr>
          <w:lang w:val="en-US"/>
        </w:rPr>
        <w:t>atribuirii</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w:t>
      </w:r>
      <w:proofErr w:type="spellStart"/>
      <w:r w:rsidRPr="00903679">
        <w:rPr>
          <w:lang w:val="en-US"/>
        </w:rPr>
        <w:t>operatorului</w:t>
      </w:r>
      <w:proofErr w:type="spellEnd"/>
      <w:r w:rsidRPr="00903679">
        <w:rPr>
          <w:lang w:val="en-US"/>
        </w:rPr>
        <w:t xml:space="preserve"> economic care </w:t>
      </w:r>
      <w:proofErr w:type="spellStart"/>
      <w:r w:rsidRPr="00903679">
        <w:rPr>
          <w:lang w:val="en-US"/>
        </w:rPr>
        <w:t>efectuează</w:t>
      </w:r>
      <w:proofErr w:type="spellEnd"/>
      <w:r w:rsidRPr="00903679">
        <w:rPr>
          <w:lang w:val="en-US"/>
        </w:rPr>
        <w:t xml:space="preserve"> </w:t>
      </w:r>
      <w:proofErr w:type="spellStart"/>
      <w:r w:rsidRPr="00903679">
        <w:rPr>
          <w:lang w:val="en-US"/>
        </w:rPr>
        <w:t>lucrarea</w:t>
      </w:r>
      <w:proofErr w:type="spellEnd"/>
      <w:r w:rsidRPr="00903679">
        <w:rPr>
          <w:lang w:val="en-US"/>
        </w:rPr>
        <w:t xml:space="preserve"> </w:t>
      </w:r>
      <w:proofErr w:type="spellStart"/>
      <w:r w:rsidRPr="00903679">
        <w:rPr>
          <w:lang w:val="en-US"/>
        </w:rPr>
        <w:t>respectivă</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prestează</w:t>
      </w:r>
      <w:proofErr w:type="spellEnd"/>
      <w:r w:rsidRPr="00903679">
        <w:rPr>
          <w:lang w:val="en-US"/>
        </w:rPr>
        <w:t xml:space="preserve"> </w:t>
      </w:r>
      <w:proofErr w:type="spellStart"/>
      <w:r w:rsidRPr="00903679">
        <w:rPr>
          <w:lang w:val="en-US"/>
        </w:rPr>
        <w:t>serviciul</w:t>
      </w:r>
      <w:proofErr w:type="spellEnd"/>
      <w:r w:rsidRPr="00903679">
        <w:rPr>
          <w:lang w:val="en-US"/>
        </w:rPr>
        <w:t xml:space="preserve"> </w:t>
      </w:r>
      <w:proofErr w:type="spellStart"/>
      <w:r w:rsidRPr="00903679">
        <w:rPr>
          <w:lang w:val="en-US"/>
        </w:rPr>
        <w:t>respectiv</w:t>
      </w:r>
      <w:proofErr w:type="spellEnd"/>
      <w:r w:rsidRPr="00903679">
        <w:rPr>
          <w:lang w:val="en-US"/>
        </w:rPr>
        <w:t>;</w:t>
      </w:r>
    </w:p>
    <w:p w14:paraId="2C438FC3"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dacă</w:t>
      </w:r>
      <w:proofErr w:type="spellEnd"/>
      <w:r w:rsidRPr="00903679">
        <w:rPr>
          <w:lang w:val="en-US"/>
        </w:rPr>
        <w:t xml:space="preserve"> </w:t>
      </w:r>
      <w:proofErr w:type="spellStart"/>
      <w:r w:rsidRPr="00903679">
        <w:rPr>
          <w:lang w:val="en-US"/>
        </w:rPr>
        <w:t>lucrările</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serviciile</w:t>
      </w:r>
      <w:proofErr w:type="spellEnd"/>
      <w:r w:rsidRPr="00903679">
        <w:rPr>
          <w:lang w:val="en-US"/>
        </w:rPr>
        <w:t xml:space="preserve"> </w:t>
      </w:r>
      <w:proofErr w:type="spellStart"/>
      <w:r w:rsidRPr="00903679">
        <w:rPr>
          <w:lang w:val="en-US"/>
        </w:rPr>
        <w:t>suplimentare</w:t>
      </w:r>
      <w:proofErr w:type="spellEnd"/>
      <w:r w:rsidRPr="00903679">
        <w:rPr>
          <w:lang w:val="en-US"/>
        </w:rPr>
        <w:t xml:space="preserve"> respective nu pot fi separate, din </w:t>
      </w:r>
      <w:proofErr w:type="spellStart"/>
      <w:r w:rsidRPr="00903679">
        <w:rPr>
          <w:lang w:val="en-US"/>
        </w:rPr>
        <w:t>punct</w:t>
      </w:r>
      <w:proofErr w:type="spellEnd"/>
      <w:r w:rsidRPr="00903679">
        <w:rPr>
          <w:lang w:val="en-US"/>
        </w:rPr>
        <w:t xml:space="preserve"> de </w:t>
      </w:r>
      <w:proofErr w:type="spellStart"/>
      <w:r w:rsidRPr="00903679">
        <w:rPr>
          <w:lang w:val="en-US"/>
        </w:rPr>
        <w:t>vedere</w:t>
      </w:r>
      <w:proofErr w:type="spellEnd"/>
      <w:r w:rsidRPr="00903679">
        <w:rPr>
          <w:lang w:val="en-US"/>
        </w:rPr>
        <w:t xml:space="preserve"> </w:t>
      </w:r>
      <w:proofErr w:type="spellStart"/>
      <w:r w:rsidRPr="00903679">
        <w:rPr>
          <w:lang w:val="en-US"/>
        </w:rPr>
        <w:t>tehnic</w:t>
      </w:r>
      <w:proofErr w:type="spellEnd"/>
      <w:r w:rsidRPr="00903679">
        <w:rPr>
          <w:lang w:val="en-US"/>
        </w:rPr>
        <w:t xml:space="preserve"> </w:t>
      </w:r>
      <w:proofErr w:type="spellStart"/>
      <w:r w:rsidRPr="00903679">
        <w:rPr>
          <w:lang w:val="en-US"/>
        </w:rPr>
        <w:t>sau</w:t>
      </w:r>
      <w:proofErr w:type="spellEnd"/>
      <w:r w:rsidRPr="00903679">
        <w:rPr>
          <w:lang w:val="en-US"/>
        </w:rPr>
        <w:t xml:space="preserve"> economic, de </w:t>
      </w:r>
      <w:proofErr w:type="spellStart"/>
      <w:r w:rsidRPr="00903679">
        <w:rPr>
          <w:lang w:val="en-US"/>
        </w:rPr>
        <w:t>obiectul</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w:t>
      </w:r>
      <w:proofErr w:type="spellStart"/>
      <w:r w:rsidRPr="00903679">
        <w:rPr>
          <w:lang w:val="en-US"/>
        </w:rPr>
        <w:t>inițial</w:t>
      </w:r>
      <w:proofErr w:type="spellEnd"/>
      <w:r w:rsidRPr="00903679">
        <w:rPr>
          <w:lang w:val="en-US"/>
        </w:rPr>
        <w:t xml:space="preserve">, </w:t>
      </w:r>
      <w:proofErr w:type="spellStart"/>
      <w:r w:rsidRPr="00903679">
        <w:rPr>
          <w:lang w:val="en-US"/>
        </w:rPr>
        <w:t>fără</w:t>
      </w:r>
      <w:proofErr w:type="spellEnd"/>
      <w:r w:rsidRPr="00903679">
        <w:rPr>
          <w:lang w:val="en-US"/>
        </w:rPr>
        <w:t xml:space="preserve"> a </w:t>
      </w:r>
      <w:proofErr w:type="spellStart"/>
      <w:r w:rsidRPr="00903679">
        <w:rPr>
          <w:lang w:val="en-US"/>
        </w:rPr>
        <w:t>constitui</w:t>
      </w:r>
      <w:proofErr w:type="spellEnd"/>
      <w:r w:rsidRPr="00903679">
        <w:rPr>
          <w:lang w:val="en-US"/>
        </w:rPr>
        <w:t xml:space="preserve"> un inconvenient major </w:t>
      </w:r>
      <w:proofErr w:type="spellStart"/>
      <w:r w:rsidRPr="00903679">
        <w:rPr>
          <w:lang w:val="en-US"/>
        </w:rPr>
        <w:t>pentru</w:t>
      </w:r>
      <w:proofErr w:type="spellEnd"/>
      <w:r w:rsidRPr="00903679">
        <w:rPr>
          <w:lang w:val="en-US"/>
        </w:rPr>
        <w:t xml:space="preserve"> </w:t>
      </w:r>
      <w:proofErr w:type="spellStart"/>
      <w:r w:rsidRPr="00903679">
        <w:rPr>
          <w:lang w:val="en-US"/>
        </w:rPr>
        <w:t>întreprindere</w:t>
      </w:r>
      <w:proofErr w:type="spellEnd"/>
      <w:r w:rsidRPr="00903679">
        <w:rPr>
          <w:lang w:val="en-US"/>
        </w:rPr>
        <w:t>;</w:t>
      </w:r>
    </w:p>
    <w:p w14:paraId="36EEE3E3"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dacă</w:t>
      </w:r>
      <w:proofErr w:type="spellEnd"/>
      <w:r w:rsidRPr="00903679">
        <w:rPr>
          <w:lang w:val="en-US"/>
        </w:rPr>
        <w:t xml:space="preserve"> </w:t>
      </w:r>
      <w:proofErr w:type="spellStart"/>
      <w:r w:rsidRPr="00903679">
        <w:rPr>
          <w:lang w:val="en-US"/>
        </w:rPr>
        <w:t>lucrările</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serviciile</w:t>
      </w:r>
      <w:proofErr w:type="spellEnd"/>
      <w:r w:rsidRPr="00903679">
        <w:rPr>
          <w:lang w:val="en-US"/>
        </w:rPr>
        <w:t xml:space="preserve"> respective, </w:t>
      </w:r>
      <w:proofErr w:type="spellStart"/>
      <w:r w:rsidRPr="00903679">
        <w:rPr>
          <w:lang w:val="en-US"/>
        </w:rPr>
        <w:t>chiar</w:t>
      </w:r>
      <w:proofErr w:type="spellEnd"/>
      <w:r w:rsidRPr="00903679">
        <w:rPr>
          <w:lang w:val="en-US"/>
        </w:rPr>
        <w:t xml:space="preserve"> </w:t>
      </w:r>
      <w:proofErr w:type="spellStart"/>
      <w:r w:rsidRPr="00903679">
        <w:rPr>
          <w:lang w:val="en-US"/>
        </w:rPr>
        <w:t>dacă</w:t>
      </w:r>
      <w:proofErr w:type="spellEnd"/>
      <w:r w:rsidRPr="00903679">
        <w:rPr>
          <w:lang w:val="en-US"/>
        </w:rPr>
        <w:t xml:space="preserve"> pot fi separate de </w:t>
      </w:r>
      <w:proofErr w:type="spellStart"/>
      <w:r w:rsidRPr="00903679">
        <w:rPr>
          <w:lang w:val="en-US"/>
        </w:rPr>
        <w:t>obiectul</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w:t>
      </w:r>
      <w:proofErr w:type="spellStart"/>
      <w:r w:rsidRPr="00903679">
        <w:rPr>
          <w:lang w:val="en-US"/>
        </w:rPr>
        <w:t>inițial</w:t>
      </w:r>
      <w:proofErr w:type="spellEnd"/>
      <w:r w:rsidRPr="00903679">
        <w:rPr>
          <w:lang w:val="en-US"/>
        </w:rPr>
        <w:t xml:space="preserve">, sunt strict </w:t>
      </w:r>
      <w:proofErr w:type="spellStart"/>
      <w:r w:rsidRPr="00903679">
        <w:rPr>
          <w:lang w:val="en-US"/>
        </w:rPr>
        <w:t>necesare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finalizarea</w:t>
      </w:r>
      <w:proofErr w:type="spellEnd"/>
      <w:r w:rsidRPr="00903679">
        <w:rPr>
          <w:lang w:val="en-US"/>
        </w:rPr>
        <w:t xml:space="preserve"> </w:t>
      </w:r>
      <w:proofErr w:type="spellStart"/>
      <w:r w:rsidRPr="00903679">
        <w:rPr>
          <w:lang w:val="en-US"/>
        </w:rPr>
        <w:t>acestuia</w:t>
      </w:r>
      <w:proofErr w:type="spellEnd"/>
      <w:r w:rsidRPr="00903679">
        <w:rPr>
          <w:lang w:val="en-US"/>
        </w:rPr>
        <w:t xml:space="preserve">. </w:t>
      </w:r>
      <w:proofErr w:type="spellStart"/>
      <w:r w:rsidRPr="00903679">
        <w:rPr>
          <w:lang w:val="en-US"/>
        </w:rPr>
        <w:t>Valoarea</w:t>
      </w:r>
      <w:proofErr w:type="spellEnd"/>
      <w:r w:rsidRPr="00903679">
        <w:rPr>
          <w:lang w:val="en-US"/>
        </w:rPr>
        <w:t xml:space="preserve"> </w:t>
      </w:r>
      <w:proofErr w:type="spellStart"/>
      <w:r w:rsidRPr="00903679">
        <w:rPr>
          <w:lang w:val="en-US"/>
        </w:rPr>
        <w:t>cumulată</w:t>
      </w:r>
      <w:proofErr w:type="spellEnd"/>
      <w:r w:rsidRPr="00903679">
        <w:rPr>
          <w:lang w:val="en-US"/>
        </w:rPr>
        <w:t xml:space="preserve"> a </w:t>
      </w:r>
      <w:proofErr w:type="spellStart"/>
      <w:r w:rsidRPr="00903679">
        <w:rPr>
          <w:lang w:val="en-US"/>
        </w:rPr>
        <w:t>contractelor</w:t>
      </w:r>
      <w:proofErr w:type="spellEnd"/>
      <w:r w:rsidRPr="00903679">
        <w:rPr>
          <w:lang w:val="en-US"/>
        </w:rPr>
        <w:t xml:space="preserve"> </w:t>
      </w:r>
      <w:proofErr w:type="spellStart"/>
      <w:r w:rsidRPr="00903679">
        <w:rPr>
          <w:lang w:val="en-US"/>
        </w:rPr>
        <w:t>atribuite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lucrări</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servicii</w:t>
      </w:r>
      <w:proofErr w:type="spellEnd"/>
      <w:r w:rsidRPr="00903679">
        <w:rPr>
          <w:lang w:val="en-US"/>
        </w:rPr>
        <w:t xml:space="preserve"> </w:t>
      </w:r>
      <w:proofErr w:type="spellStart"/>
      <w:r w:rsidRPr="00903679">
        <w:rPr>
          <w:lang w:val="en-US"/>
        </w:rPr>
        <w:t>suplimentare</w:t>
      </w:r>
      <w:proofErr w:type="spellEnd"/>
      <w:r w:rsidRPr="00903679">
        <w:rPr>
          <w:lang w:val="en-US"/>
        </w:rPr>
        <w:t xml:space="preserve"> nu </w:t>
      </w:r>
      <w:proofErr w:type="spellStart"/>
      <w:r w:rsidRPr="00903679">
        <w:rPr>
          <w:lang w:val="en-US"/>
        </w:rPr>
        <w:t>trebuie</w:t>
      </w:r>
      <w:proofErr w:type="spellEnd"/>
      <w:r w:rsidRPr="00903679">
        <w:rPr>
          <w:lang w:val="en-US"/>
        </w:rPr>
        <w:t xml:space="preserve"> </w:t>
      </w:r>
      <w:proofErr w:type="spellStart"/>
      <w:r w:rsidRPr="00903679">
        <w:rPr>
          <w:lang w:val="en-US"/>
        </w:rPr>
        <w:t>să</w:t>
      </w:r>
      <w:proofErr w:type="spellEnd"/>
      <w:r w:rsidRPr="00903679">
        <w:rPr>
          <w:lang w:val="en-US"/>
        </w:rPr>
        <w:t xml:space="preserve"> fie </w:t>
      </w:r>
      <w:proofErr w:type="spellStart"/>
      <w:r w:rsidRPr="00903679">
        <w:rPr>
          <w:lang w:val="en-US"/>
        </w:rPr>
        <w:t>mai</w:t>
      </w:r>
      <w:proofErr w:type="spellEnd"/>
      <w:r w:rsidRPr="00903679">
        <w:rPr>
          <w:lang w:val="en-US"/>
        </w:rPr>
        <w:t xml:space="preserve"> mare de 15 la </w:t>
      </w:r>
      <w:proofErr w:type="spellStart"/>
      <w:r w:rsidRPr="00903679">
        <w:rPr>
          <w:lang w:val="en-US"/>
        </w:rPr>
        <w:t>sută</w:t>
      </w:r>
      <w:proofErr w:type="spellEnd"/>
      <w:r w:rsidRPr="00903679">
        <w:rPr>
          <w:lang w:val="en-US"/>
        </w:rPr>
        <w:t xml:space="preserve"> din </w:t>
      </w:r>
      <w:proofErr w:type="spellStart"/>
      <w:r w:rsidRPr="00903679">
        <w:rPr>
          <w:lang w:val="en-US"/>
        </w:rPr>
        <w:t>valoarea</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w:t>
      </w:r>
      <w:proofErr w:type="spellStart"/>
      <w:r w:rsidRPr="00903679">
        <w:rPr>
          <w:lang w:val="en-US"/>
        </w:rPr>
        <w:t>inițial</w:t>
      </w:r>
      <w:proofErr w:type="spellEnd"/>
      <w:r w:rsidRPr="00903679">
        <w:rPr>
          <w:lang w:val="en-US"/>
        </w:rPr>
        <w:t>;</w:t>
      </w:r>
    </w:p>
    <w:p w14:paraId="05A95036" w14:textId="77777777" w:rsidR="00B93D72" w:rsidRPr="00903679" w:rsidRDefault="00B93D72" w:rsidP="00B93D72">
      <w:pPr>
        <w:shd w:val="clear" w:color="auto" w:fill="FFFFFF"/>
        <w:ind w:firstLine="851"/>
        <w:jc w:val="both"/>
        <w:rPr>
          <w:lang w:val="en-US"/>
        </w:rPr>
      </w:pPr>
      <w:r w:rsidRPr="00903679">
        <w:rPr>
          <w:lang w:val="en-US"/>
        </w:rPr>
        <w:lastRenderedPageBreak/>
        <w:t xml:space="preserve">4) </w:t>
      </w:r>
      <w:proofErr w:type="spellStart"/>
      <w:r w:rsidRPr="00903679">
        <w:rPr>
          <w:lang w:val="en-US"/>
        </w:rPr>
        <w:t>pentru</w:t>
      </w:r>
      <w:proofErr w:type="spellEnd"/>
      <w:r w:rsidRPr="00903679">
        <w:rPr>
          <w:lang w:val="en-US"/>
        </w:rPr>
        <w:t xml:space="preserve"> </w:t>
      </w:r>
      <w:proofErr w:type="spellStart"/>
      <w:r w:rsidRPr="00903679">
        <w:rPr>
          <w:lang w:val="en-US"/>
        </w:rPr>
        <w:t>lucrările</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serviciile</w:t>
      </w:r>
      <w:proofErr w:type="spellEnd"/>
      <w:r w:rsidRPr="00903679">
        <w:rPr>
          <w:lang w:val="en-US"/>
        </w:rPr>
        <w:t xml:space="preserve"> </w:t>
      </w:r>
      <w:proofErr w:type="spellStart"/>
      <w:r w:rsidRPr="00903679">
        <w:rPr>
          <w:lang w:val="en-US"/>
        </w:rPr>
        <w:t>noi</w:t>
      </w:r>
      <w:proofErr w:type="spellEnd"/>
      <w:r w:rsidRPr="00903679">
        <w:rPr>
          <w:lang w:val="en-US"/>
        </w:rPr>
        <w:t xml:space="preserve">, </w:t>
      </w:r>
      <w:proofErr w:type="spellStart"/>
      <w:r w:rsidRPr="00903679">
        <w:rPr>
          <w:lang w:val="en-US"/>
        </w:rPr>
        <w:t>constând</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repetarea</w:t>
      </w:r>
      <w:proofErr w:type="spellEnd"/>
      <w:r w:rsidRPr="00903679">
        <w:rPr>
          <w:lang w:val="en-US"/>
        </w:rPr>
        <w:t xml:space="preserve"> </w:t>
      </w:r>
      <w:proofErr w:type="spellStart"/>
      <w:r w:rsidRPr="00903679">
        <w:rPr>
          <w:lang w:val="en-US"/>
        </w:rPr>
        <w:t>lucrărilor</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serviciilor</w:t>
      </w:r>
      <w:proofErr w:type="spellEnd"/>
      <w:r w:rsidRPr="00903679">
        <w:rPr>
          <w:lang w:val="en-US"/>
        </w:rPr>
        <w:t xml:space="preserve"> </w:t>
      </w:r>
      <w:proofErr w:type="spellStart"/>
      <w:r w:rsidRPr="00903679">
        <w:rPr>
          <w:lang w:val="en-US"/>
        </w:rPr>
        <w:t>similare</w:t>
      </w:r>
      <w:proofErr w:type="spellEnd"/>
      <w:r w:rsidRPr="00903679">
        <w:rPr>
          <w:lang w:val="en-US"/>
        </w:rPr>
        <w:t xml:space="preserve"> </w:t>
      </w:r>
      <w:proofErr w:type="spellStart"/>
      <w:r w:rsidRPr="00903679">
        <w:rPr>
          <w:lang w:val="en-US"/>
        </w:rPr>
        <w:t>încredințate</w:t>
      </w:r>
      <w:proofErr w:type="spellEnd"/>
      <w:r w:rsidRPr="00903679">
        <w:rPr>
          <w:lang w:val="en-US"/>
        </w:rPr>
        <w:t xml:space="preserve"> de </w:t>
      </w:r>
      <w:proofErr w:type="spellStart"/>
      <w:r w:rsidRPr="00903679">
        <w:rPr>
          <w:lang w:val="en-US"/>
        </w:rPr>
        <w:t>către</w:t>
      </w:r>
      <w:proofErr w:type="spellEnd"/>
      <w:r w:rsidRPr="00903679">
        <w:rPr>
          <w:lang w:val="en-US"/>
        </w:rPr>
        <w:t xml:space="preserve"> </w:t>
      </w:r>
      <w:proofErr w:type="spellStart"/>
      <w:r w:rsidRPr="00903679">
        <w:rPr>
          <w:lang w:val="en-US"/>
        </w:rPr>
        <w:t>întreprindere</w:t>
      </w:r>
      <w:proofErr w:type="spellEnd"/>
      <w:r w:rsidRPr="00903679">
        <w:rPr>
          <w:lang w:val="en-US"/>
        </w:rPr>
        <w:t xml:space="preserve"> </w:t>
      </w:r>
      <w:proofErr w:type="spellStart"/>
      <w:r w:rsidRPr="00903679">
        <w:rPr>
          <w:lang w:val="en-US"/>
        </w:rPr>
        <w:t>aceluiași</w:t>
      </w:r>
      <w:proofErr w:type="spellEnd"/>
      <w:r w:rsidRPr="00903679">
        <w:rPr>
          <w:lang w:val="en-US"/>
        </w:rPr>
        <w:t xml:space="preserve"> operator economic </w:t>
      </w:r>
      <w:proofErr w:type="spellStart"/>
      <w:r w:rsidRPr="00903679">
        <w:rPr>
          <w:lang w:val="en-US"/>
        </w:rPr>
        <w:t>câștigător</w:t>
      </w:r>
      <w:proofErr w:type="spellEnd"/>
      <w:r w:rsidRPr="00903679">
        <w:rPr>
          <w:lang w:val="en-US"/>
        </w:rPr>
        <w:t xml:space="preserve"> al </w:t>
      </w:r>
      <w:proofErr w:type="spellStart"/>
      <w:r w:rsidRPr="00903679">
        <w:rPr>
          <w:lang w:val="en-US"/>
        </w:rPr>
        <w:t>contractului</w:t>
      </w:r>
      <w:proofErr w:type="spellEnd"/>
      <w:r w:rsidRPr="00903679">
        <w:rPr>
          <w:lang w:val="en-US"/>
        </w:rPr>
        <w:t xml:space="preserve"> </w:t>
      </w:r>
      <w:proofErr w:type="spellStart"/>
      <w:r w:rsidRPr="00903679">
        <w:rPr>
          <w:lang w:val="en-US"/>
        </w:rPr>
        <w:t>inițial</w:t>
      </w:r>
      <w:proofErr w:type="spellEnd"/>
      <w:r w:rsidRPr="00903679">
        <w:rPr>
          <w:lang w:val="en-US"/>
        </w:rPr>
        <w:t xml:space="preserve">, cu </w:t>
      </w:r>
      <w:proofErr w:type="spellStart"/>
      <w:r w:rsidRPr="00903679">
        <w:rPr>
          <w:lang w:val="en-US"/>
        </w:rPr>
        <w:t>condiția</w:t>
      </w:r>
      <w:proofErr w:type="spellEnd"/>
      <w:r w:rsidRPr="00903679">
        <w:rPr>
          <w:lang w:val="en-US"/>
        </w:rPr>
        <w:t xml:space="preserve"> ca </w:t>
      </w:r>
      <w:proofErr w:type="spellStart"/>
      <w:r w:rsidRPr="00903679">
        <w:rPr>
          <w:lang w:val="en-US"/>
        </w:rPr>
        <w:t>lucrările</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serviciile</w:t>
      </w:r>
      <w:proofErr w:type="spellEnd"/>
      <w:r w:rsidRPr="00903679">
        <w:rPr>
          <w:lang w:val="en-US"/>
        </w:rPr>
        <w:t xml:space="preserve"> respective </w:t>
      </w:r>
      <w:proofErr w:type="spellStart"/>
      <w:r w:rsidRPr="00903679">
        <w:rPr>
          <w:lang w:val="en-US"/>
        </w:rPr>
        <w:t>să</w:t>
      </w:r>
      <w:proofErr w:type="spellEnd"/>
      <w:r w:rsidRPr="00903679">
        <w:rPr>
          <w:lang w:val="en-US"/>
        </w:rPr>
        <w:t xml:space="preserve"> fie </w:t>
      </w:r>
      <w:proofErr w:type="spellStart"/>
      <w:r w:rsidRPr="00903679">
        <w:rPr>
          <w:lang w:val="en-US"/>
        </w:rPr>
        <w:t>conforme</w:t>
      </w:r>
      <w:proofErr w:type="spellEnd"/>
      <w:r w:rsidRPr="00903679">
        <w:rPr>
          <w:lang w:val="en-US"/>
        </w:rPr>
        <w:t xml:space="preserve"> cu un </w:t>
      </w:r>
      <w:proofErr w:type="spellStart"/>
      <w:r w:rsidRPr="00903679">
        <w:rPr>
          <w:lang w:val="en-US"/>
        </w:rPr>
        <w:t>proiect</w:t>
      </w:r>
      <w:proofErr w:type="spellEnd"/>
      <w:r w:rsidRPr="00903679">
        <w:rPr>
          <w:lang w:val="en-US"/>
        </w:rPr>
        <w:t xml:space="preserve"> de </w:t>
      </w:r>
      <w:proofErr w:type="spellStart"/>
      <w:r w:rsidRPr="00903679">
        <w:rPr>
          <w:lang w:val="en-US"/>
        </w:rPr>
        <w:t>bază</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să</w:t>
      </w:r>
      <w:proofErr w:type="spellEnd"/>
      <w:r w:rsidRPr="00903679">
        <w:rPr>
          <w:lang w:val="en-US"/>
        </w:rPr>
        <w:t xml:space="preserve"> fi </w:t>
      </w:r>
      <w:proofErr w:type="spellStart"/>
      <w:r w:rsidRPr="00903679">
        <w:rPr>
          <w:lang w:val="en-US"/>
        </w:rPr>
        <w:t>făcut</w:t>
      </w:r>
      <w:proofErr w:type="spellEnd"/>
      <w:r w:rsidRPr="00903679">
        <w:rPr>
          <w:lang w:val="en-US"/>
        </w:rPr>
        <w:t xml:space="preserve"> </w:t>
      </w:r>
      <w:proofErr w:type="spellStart"/>
      <w:r w:rsidRPr="00903679">
        <w:rPr>
          <w:lang w:val="en-US"/>
        </w:rPr>
        <w:t>obiectul</w:t>
      </w:r>
      <w:proofErr w:type="spellEnd"/>
      <w:r w:rsidRPr="00903679">
        <w:rPr>
          <w:lang w:val="en-US"/>
        </w:rPr>
        <w:t xml:space="preserve"> </w:t>
      </w:r>
      <w:proofErr w:type="spellStart"/>
      <w:r w:rsidRPr="00903679">
        <w:rPr>
          <w:lang w:val="en-US"/>
        </w:rPr>
        <w:t>unui</w:t>
      </w:r>
      <w:proofErr w:type="spellEnd"/>
      <w:r w:rsidRPr="00903679">
        <w:rPr>
          <w:lang w:val="en-US"/>
        </w:rPr>
        <w:t xml:space="preserve"> contract </w:t>
      </w:r>
      <w:proofErr w:type="spellStart"/>
      <w:r w:rsidRPr="00903679">
        <w:rPr>
          <w:lang w:val="en-US"/>
        </w:rPr>
        <w:t>inițial</w:t>
      </w:r>
      <w:proofErr w:type="spellEnd"/>
      <w:r w:rsidRPr="00903679">
        <w:rPr>
          <w:lang w:val="en-US"/>
        </w:rPr>
        <w:t xml:space="preserve"> </w:t>
      </w:r>
      <w:proofErr w:type="spellStart"/>
      <w:r w:rsidRPr="00903679">
        <w:rPr>
          <w:lang w:val="en-US"/>
        </w:rPr>
        <w:t>atribuit</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procedură</w:t>
      </w:r>
      <w:proofErr w:type="spellEnd"/>
      <w:r w:rsidRPr="00903679">
        <w:rPr>
          <w:lang w:val="en-US"/>
        </w:rPr>
        <w:t xml:space="preserve"> de </w:t>
      </w:r>
      <w:proofErr w:type="spellStart"/>
      <w:r w:rsidRPr="00903679">
        <w:rPr>
          <w:lang w:val="en-US"/>
        </w:rPr>
        <w:t>licitație</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cererea</w:t>
      </w:r>
      <w:proofErr w:type="spellEnd"/>
      <w:r w:rsidRPr="00903679">
        <w:rPr>
          <w:lang w:val="en-US"/>
        </w:rPr>
        <w:t xml:space="preserve"> </w:t>
      </w:r>
      <w:proofErr w:type="spellStart"/>
      <w:r w:rsidRPr="00903679">
        <w:rPr>
          <w:lang w:val="en-US"/>
        </w:rPr>
        <w:t>ofertelor</w:t>
      </w:r>
      <w:proofErr w:type="spellEnd"/>
      <w:r w:rsidRPr="00903679">
        <w:rPr>
          <w:lang w:val="en-US"/>
        </w:rPr>
        <w:t xml:space="preserve"> de </w:t>
      </w:r>
      <w:proofErr w:type="spellStart"/>
      <w:r w:rsidRPr="00903679">
        <w:rPr>
          <w:lang w:val="en-US"/>
        </w:rPr>
        <w:t>prețuri</w:t>
      </w:r>
      <w:proofErr w:type="spellEnd"/>
      <w:r w:rsidRPr="00903679">
        <w:rPr>
          <w:lang w:val="en-US"/>
        </w:rPr>
        <w:t>.</w:t>
      </w:r>
    </w:p>
    <w:p w14:paraId="428B0461" w14:textId="77777777" w:rsidR="00DA4E30" w:rsidRPr="00903679" w:rsidRDefault="00DA4E30" w:rsidP="00B93D72">
      <w:pPr>
        <w:shd w:val="clear" w:color="auto" w:fill="FFFFFF"/>
        <w:ind w:firstLine="851"/>
        <w:jc w:val="center"/>
        <w:rPr>
          <w:b/>
          <w:bCs/>
          <w:lang w:val="en-US"/>
        </w:rPr>
      </w:pPr>
    </w:p>
    <w:p w14:paraId="4B76EBCD" w14:textId="19D60503" w:rsidR="00B93D72" w:rsidRPr="00903679" w:rsidRDefault="00B93D72" w:rsidP="00B93D72">
      <w:pPr>
        <w:shd w:val="clear" w:color="auto" w:fill="FFFFFF"/>
        <w:ind w:firstLine="851"/>
        <w:jc w:val="center"/>
        <w:rPr>
          <w:lang w:val="en-US"/>
        </w:rPr>
      </w:pPr>
      <w:r w:rsidRPr="00903679">
        <w:rPr>
          <w:b/>
          <w:bCs/>
          <w:lang w:val="en-US"/>
        </w:rPr>
        <w:t>Secțiunea a 3-a</w:t>
      </w:r>
    </w:p>
    <w:p w14:paraId="2C40FC8D" w14:textId="77777777" w:rsidR="00B93D72" w:rsidRPr="00903679" w:rsidRDefault="00B93D72" w:rsidP="00B93D72">
      <w:pPr>
        <w:shd w:val="clear" w:color="auto" w:fill="FFFFFF"/>
        <w:ind w:firstLine="851"/>
        <w:jc w:val="center"/>
        <w:rPr>
          <w:lang w:val="en-US"/>
        </w:rPr>
      </w:pPr>
      <w:r w:rsidRPr="00903679">
        <w:rPr>
          <w:b/>
          <w:bCs/>
          <w:lang w:val="en-US"/>
        </w:rPr>
        <w:t>Acordul-</w:t>
      </w:r>
      <w:proofErr w:type="spellStart"/>
      <w:r w:rsidRPr="00903679">
        <w:rPr>
          <w:b/>
          <w:bCs/>
          <w:lang w:val="en-US"/>
        </w:rPr>
        <w:t>cadru</w:t>
      </w:r>
      <w:proofErr w:type="spellEnd"/>
    </w:p>
    <w:p w14:paraId="54258856" w14:textId="77777777" w:rsidR="00B93D72" w:rsidRPr="00903679" w:rsidRDefault="00B93D72" w:rsidP="00B93D72">
      <w:pPr>
        <w:shd w:val="clear" w:color="auto" w:fill="FFFFFF"/>
        <w:ind w:firstLine="851"/>
        <w:jc w:val="both"/>
        <w:rPr>
          <w:lang w:val="en-US"/>
        </w:rPr>
      </w:pPr>
      <w:r w:rsidRPr="00903679">
        <w:rPr>
          <w:lang w:val="en-US"/>
        </w:rPr>
        <w:t>30. Acordul-</w:t>
      </w:r>
      <w:proofErr w:type="spellStart"/>
      <w:r w:rsidRPr="00903679">
        <w:rPr>
          <w:lang w:val="en-US"/>
        </w:rPr>
        <w:t>cadru</w:t>
      </w:r>
      <w:proofErr w:type="spellEnd"/>
      <w:r w:rsidRPr="00903679">
        <w:rPr>
          <w:lang w:val="en-US"/>
        </w:rPr>
        <w:t xml:space="preserve"> </w:t>
      </w:r>
      <w:proofErr w:type="spellStart"/>
      <w:r w:rsidRPr="00903679">
        <w:rPr>
          <w:lang w:val="en-US"/>
        </w:rPr>
        <w:t>reprezintă</w:t>
      </w:r>
      <w:proofErr w:type="spellEnd"/>
      <w:r w:rsidRPr="00903679">
        <w:rPr>
          <w:lang w:val="en-US"/>
        </w:rPr>
        <w:t xml:space="preserve"> o </w:t>
      </w:r>
      <w:proofErr w:type="spellStart"/>
      <w:r w:rsidRPr="00903679">
        <w:rPr>
          <w:lang w:val="en-US"/>
        </w:rPr>
        <w:t>modalitate</w:t>
      </w:r>
      <w:proofErr w:type="spellEnd"/>
      <w:r w:rsidRPr="00903679">
        <w:rPr>
          <w:lang w:val="en-US"/>
        </w:rPr>
        <w:t xml:space="preserve"> </w:t>
      </w:r>
      <w:proofErr w:type="spellStart"/>
      <w:r w:rsidRPr="00903679">
        <w:rPr>
          <w:lang w:val="en-US"/>
        </w:rPr>
        <w:t>specială</w:t>
      </w:r>
      <w:proofErr w:type="spellEnd"/>
      <w:r w:rsidRPr="00903679">
        <w:rPr>
          <w:lang w:val="en-US"/>
        </w:rPr>
        <w:t xml:space="preserve"> de </w:t>
      </w:r>
      <w:proofErr w:type="spellStart"/>
      <w:r w:rsidRPr="00903679">
        <w:rPr>
          <w:lang w:val="en-US"/>
        </w:rPr>
        <w:t>atribuire</w:t>
      </w:r>
      <w:proofErr w:type="spellEnd"/>
      <w:r w:rsidRPr="00903679">
        <w:rPr>
          <w:lang w:val="en-US"/>
        </w:rPr>
        <w:t xml:space="preserve"> a </w:t>
      </w:r>
      <w:proofErr w:type="spellStart"/>
      <w:r w:rsidRPr="00903679">
        <w:rPr>
          <w:lang w:val="en-US"/>
        </w:rPr>
        <w:t>contractelor</w:t>
      </w:r>
      <w:proofErr w:type="spellEnd"/>
      <w:r w:rsidRPr="00903679">
        <w:rPr>
          <w:lang w:val="en-US"/>
        </w:rPr>
        <w:t xml:space="preserve"> de </w:t>
      </w:r>
      <w:proofErr w:type="spellStart"/>
      <w:r w:rsidRPr="00903679">
        <w:rPr>
          <w:lang w:val="en-US"/>
        </w:rPr>
        <w:t>achiziții</w:t>
      </w:r>
      <w:proofErr w:type="spellEnd"/>
      <w:r w:rsidRPr="00903679">
        <w:rPr>
          <w:lang w:val="en-US"/>
        </w:rPr>
        <w:t xml:space="preserve"> care </w:t>
      </w:r>
      <w:proofErr w:type="spellStart"/>
      <w:r w:rsidRPr="00903679">
        <w:rPr>
          <w:lang w:val="en-US"/>
        </w:rPr>
        <w:t>poate</w:t>
      </w:r>
      <w:proofErr w:type="spellEnd"/>
      <w:r w:rsidRPr="00903679">
        <w:rPr>
          <w:lang w:val="en-US"/>
        </w:rPr>
        <w:t xml:space="preserve"> fi </w:t>
      </w:r>
      <w:proofErr w:type="spellStart"/>
      <w:r w:rsidRPr="00903679">
        <w:rPr>
          <w:lang w:val="en-US"/>
        </w:rPr>
        <w:t>utilizat</w:t>
      </w:r>
      <w:proofErr w:type="spellEnd"/>
      <w:r w:rsidRPr="00903679">
        <w:rPr>
          <w:lang w:val="en-US"/>
        </w:rPr>
        <w:t xml:space="preserve"> </w:t>
      </w:r>
      <w:proofErr w:type="spellStart"/>
      <w:r w:rsidRPr="00903679">
        <w:rPr>
          <w:lang w:val="en-US"/>
        </w:rPr>
        <w:t>după</w:t>
      </w:r>
      <w:proofErr w:type="spellEnd"/>
      <w:r w:rsidRPr="00903679">
        <w:rPr>
          <w:lang w:val="en-US"/>
        </w:rPr>
        <w:t xml:space="preserve"> </w:t>
      </w:r>
      <w:proofErr w:type="spellStart"/>
      <w:r w:rsidRPr="00903679">
        <w:rPr>
          <w:lang w:val="en-US"/>
        </w:rPr>
        <w:t>aplicarea</w:t>
      </w:r>
      <w:proofErr w:type="spellEnd"/>
      <w:r w:rsidRPr="00903679">
        <w:rPr>
          <w:lang w:val="en-US"/>
        </w:rPr>
        <w:t xml:space="preserve"> </w:t>
      </w:r>
      <w:proofErr w:type="spellStart"/>
      <w:r w:rsidRPr="00903679">
        <w:rPr>
          <w:lang w:val="en-US"/>
        </w:rPr>
        <w:t>unei</w:t>
      </w:r>
      <w:proofErr w:type="spellEnd"/>
      <w:r w:rsidRPr="00903679">
        <w:rPr>
          <w:lang w:val="en-US"/>
        </w:rPr>
        <w:t xml:space="preserve"> </w:t>
      </w:r>
      <w:proofErr w:type="spellStart"/>
      <w:r w:rsidRPr="00903679">
        <w:rPr>
          <w:lang w:val="en-US"/>
        </w:rPr>
        <w:t>proceduri</w:t>
      </w:r>
      <w:proofErr w:type="spellEnd"/>
      <w:r w:rsidRPr="00903679">
        <w:rPr>
          <w:lang w:val="en-US"/>
        </w:rPr>
        <w:t xml:space="preserve"> de </w:t>
      </w:r>
      <w:proofErr w:type="spellStart"/>
      <w:r w:rsidRPr="00903679">
        <w:rPr>
          <w:lang w:val="en-US"/>
        </w:rPr>
        <w:t>licitație</w:t>
      </w:r>
      <w:proofErr w:type="spellEnd"/>
      <w:r w:rsidRPr="00903679">
        <w:rPr>
          <w:lang w:val="en-US"/>
        </w:rPr>
        <w:t xml:space="preserve"> </w:t>
      </w:r>
      <w:proofErr w:type="spellStart"/>
      <w:r w:rsidRPr="00903679">
        <w:rPr>
          <w:lang w:val="en-US"/>
        </w:rPr>
        <w:t>deschisă</w:t>
      </w:r>
      <w:proofErr w:type="spellEnd"/>
      <w:r w:rsidRPr="00903679">
        <w:rPr>
          <w:lang w:val="en-US"/>
        </w:rPr>
        <w:t xml:space="preserve"> </w:t>
      </w:r>
      <w:proofErr w:type="spellStart"/>
      <w:r w:rsidRPr="00903679">
        <w:rPr>
          <w:lang w:val="en-US"/>
        </w:rPr>
        <w:t>și</w:t>
      </w:r>
      <w:proofErr w:type="spellEnd"/>
      <w:r w:rsidRPr="00903679">
        <w:rPr>
          <w:lang w:val="en-US"/>
        </w:rPr>
        <w:t xml:space="preserve"> care </w:t>
      </w:r>
      <w:proofErr w:type="spellStart"/>
      <w:r w:rsidRPr="00903679">
        <w:rPr>
          <w:lang w:val="en-US"/>
        </w:rPr>
        <w:t>stabilește</w:t>
      </w:r>
      <w:proofErr w:type="spellEnd"/>
      <w:r w:rsidRPr="00903679">
        <w:rPr>
          <w:lang w:val="en-US"/>
        </w:rPr>
        <w:t xml:space="preserve"> </w:t>
      </w:r>
      <w:proofErr w:type="spellStart"/>
      <w:r w:rsidRPr="00903679">
        <w:rPr>
          <w:lang w:val="en-US"/>
        </w:rPr>
        <w:t>condițiile</w:t>
      </w:r>
      <w:proofErr w:type="spellEnd"/>
      <w:r w:rsidRPr="00903679">
        <w:rPr>
          <w:lang w:val="en-US"/>
        </w:rPr>
        <w:t xml:space="preserve"> </w:t>
      </w:r>
      <w:proofErr w:type="spellStart"/>
      <w:r w:rsidRPr="00903679">
        <w:rPr>
          <w:lang w:val="en-US"/>
        </w:rPr>
        <w:t>esențiale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contractele</w:t>
      </w:r>
      <w:proofErr w:type="spellEnd"/>
      <w:r w:rsidRPr="00903679">
        <w:rPr>
          <w:lang w:val="en-US"/>
        </w:rPr>
        <w:t xml:space="preserve"> </w:t>
      </w:r>
      <w:proofErr w:type="spellStart"/>
      <w:r w:rsidRPr="00903679">
        <w:rPr>
          <w:lang w:val="en-US"/>
        </w:rPr>
        <w:t>subsecvente</w:t>
      </w:r>
      <w:proofErr w:type="spellEnd"/>
      <w:r w:rsidRPr="00903679">
        <w:rPr>
          <w:lang w:val="en-US"/>
        </w:rPr>
        <w:t xml:space="preserve"> care </w:t>
      </w:r>
      <w:proofErr w:type="spellStart"/>
      <w:r w:rsidRPr="00903679">
        <w:rPr>
          <w:lang w:val="en-US"/>
        </w:rPr>
        <w:t>urmează</w:t>
      </w:r>
      <w:proofErr w:type="spellEnd"/>
      <w:r w:rsidRPr="00903679">
        <w:rPr>
          <w:lang w:val="en-US"/>
        </w:rPr>
        <w:t xml:space="preserve"> </w:t>
      </w:r>
      <w:proofErr w:type="spellStart"/>
      <w:r w:rsidRPr="00903679">
        <w:rPr>
          <w:lang w:val="en-US"/>
        </w:rPr>
        <w:t>să</w:t>
      </w:r>
      <w:proofErr w:type="spellEnd"/>
      <w:r w:rsidRPr="00903679">
        <w:rPr>
          <w:lang w:val="en-US"/>
        </w:rPr>
        <w:t xml:space="preserve"> fie </w:t>
      </w:r>
      <w:proofErr w:type="spellStart"/>
      <w:r w:rsidRPr="00903679">
        <w:rPr>
          <w:lang w:val="en-US"/>
        </w:rPr>
        <w:t>atribuite</w:t>
      </w:r>
      <w:proofErr w:type="spellEnd"/>
      <w:r w:rsidRPr="00903679">
        <w:rPr>
          <w:lang w:val="en-US"/>
        </w:rPr>
        <w:t xml:space="preserve">, </w:t>
      </w:r>
      <w:proofErr w:type="spellStart"/>
      <w:r w:rsidRPr="00903679">
        <w:rPr>
          <w:lang w:val="en-US"/>
        </w:rPr>
        <w:t>inclusiv</w:t>
      </w:r>
      <w:proofErr w:type="spellEnd"/>
      <w:r w:rsidRPr="00903679">
        <w:rPr>
          <w:lang w:val="en-US"/>
        </w:rPr>
        <w:t xml:space="preserve"> </w:t>
      </w:r>
      <w:proofErr w:type="spellStart"/>
      <w:r w:rsidRPr="00903679">
        <w:rPr>
          <w:lang w:val="en-US"/>
        </w:rPr>
        <w:t>cerințele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selectarea</w:t>
      </w:r>
      <w:proofErr w:type="spellEnd"/>
      <w:r w:rsidRPr="00903679">
        <w:rPr>
          <w:lang w:val="en-US"/>
        </w:rPr>
        <w:t xml:space="preserve"> </w:t>
      </w:r>
      <w:proofErr w:type="spellStart"/>
      <w:r w:rsidRPr="00903679">
        <w:rPr>
          <w:lang w:val="en-US"/>
        </w:rPr>
        <w:t>operatorului</w:t>
      </w:r>
      <w:proofErr w:type="spellEnd"/>
      <w:r w:rsidRPr="00903679">
        <w:rPr>
          <w:lang w:val="en-US"/>
        </w:rPr>
        <w:t>/</w:t>
      </w:r>
      <w:proofErr w:type="spellStart"/>
      <w:r w:rsidRPr="00903679">
        <w:rPr>
          <w:lang w:val="en-US"/>
        </w:rPr>
        <w:t>operatorilor</w:t>
      </w:r>
      <w:proofErr w:type="spellEnd"/>
      <w:r w:rsidRPr="00903679">
        <w:rPr>
          <w:lang w:val="en-US"/>
        </w:rPr>
        <w:t xml:space="preserve"> economic/economici.</w:t>
      </w:r>
    </w:p>
    <w:p w14:paraId="3EEC2049" w14:textId="77777777" w:rsidR="00B93D72" w:rsidRPr="00903679" w:rsidRDefault="00B93D72" w:rsidP="00B93D72">
      <w:pPr>
        <w:shd w:val="clear" w:color="auto" w:fill="FFFFFF"/>
        <w:ind w:firstLine="851"/>
        <w:jc w:val="both"/>
        <w:rPr>
          <w:lang w:val="en-US"/>
        </w:rPr>
      </w:pPr>
      <w:r w:rsidRPr="00903679">
        <w:rPr>
          <w:lang w:val="en-US"/>
        </w:rPr>
        <w:t xml:space="preserve">31. </w:t>
      </w:r>
      <w:proofErr w:type="spellStart"/>
      <w:r w:rsidRPr="00903679">
        <w:rPr>
          <w:lang w:val="en-US"/>
        </w:rPr>
        <w:t>Întreprinderea</w:t>
      </w:r>
      <w:proofErr w:type="spellEnd"/>
      <w:r w:rsidRPr="00903679">
        <w:rPr>
          <w:lang w:val="en-US"/>
        </w:rPr>
        <w:t xml:space="preserve"> are </w:t>
      </w:r>
      <w:proofErr w:type="spellStart"/>
      <w:r w:rsidRPr="00903679">
        <w:rPr>
          <w:lang w:val="en-US"/>
        </w:rPr>
        <w:t>dreptul</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utilizeze</w:t>
      </w:r>
      <w:proofErr w:type="spellEnd"/>
      <w:r w:rsidRPr="00903679">
        <w:rPr>
          <w:lang w:val="en-US"/>
        </w:rPr>
        <w:t xml:space="preserve"> </w:t>
      </w:r>
      <w:proofErr w:type="spellStart"/>
      <w:r w:rsidRPr="00903679">
        <w:rPr>
          <w:lang w:val="en-US"/>
        </w:rPr>
        <w:t>acordul-cadru</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următoarele</w:t>
      </w:r>
      <w:proofErr w:type="spellEnd"/>
      <w:r w:rsidRPr="00903679">
        <w:rPr>
          <w:lang w:val="en-US"/>
        </w:rPr>
        <w:t xml:space="preserve"> </w:t>
      </w:r>
      <w:proofErr w:type="spellStart"/>
      <w:r w:rsidRPr="00903679">
        <w:rPr>
          <w:lang w:val="en-US"/>
        </w:rPr>
        <w:t>cazuri</w:t>
      </w:r>
      <w:proofErr w:type="spellEnd"/>
      <w:r w:rsidRPr="00903679">
        <w:rPr>
          <w:lang w:val="en-US"/>
        </w:rPr>
        <w:t>: </w:t>
      </w:r>
    </w:p>
    <w:p w14:paraId="039F7095"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când</w:t>
      </w:r>
      <w:proofErr w:type="spellEnd"/>
      <w:r w:rsidRPr="00903679">
        <w:rPr>
          <w:lang w:val="en-US"/>
        </w:rPr>
        <w:t xml:space="preserve"> </w:t>
      </w:r>
      <w:proofErr w:type="spellStart"/>
      <w:r w:rsidRPr="00903679">
        <w:rPr>
          <w:lang w:val="en-US"/>
        </w:rPr>
        <w:t>necesitatea</w:t>
      </w:r>
      <w:proofErr w:type="spellEnd"/>
      <w:r w:rsidRPr="00903679">
        <w:rPr>
          <w:lang w:val="en-US"/>
        </w:rPr>
        <w:t xml:space="preserve"> </w:t>
      </w:r>
      <w:proofErr w:type="spellStart"/>
      <w:r w:rsidRPr="00903679">
        <w:rPr>
          <w:lang w:val="en-US"/>
        </w:rPr>
        <w:t>întreprinderii</w:t>
      </w:r>
      <w:proofErr w:type="spellEnd"/>
      <w:r w:rsidRPr="00903679">
        <w:rPr>
          <w:lang w:val="en-US"/>
        </w:rPr>
        <w:t xml:space="preserve"> cu </w:t>
      </w:r>
      <w:proofErr w:type="spellStart"/>
      <w:r w:rsidRPr="00903679">
        <w:rPr>
          <w:lang w:val="en-US"/>
        </w:rPr>
        <w:t>privire</w:t>
      </w:r>
      <w:proofErr w:type="spellEnd"/>
      <w:r w:rsidRPr="00903679">
        <w:rPr>
          <w:lang w:val="en-US"/>
        </w:rPr>
        <w:t xml:space="preserve"> la </w:t>
      </w:r>
      <w:proofErr w:type="spellStart"/>
      <w:r w:rsidRPr="00903679">
        <w:rPr>
          <w:lang w:val="en-US"/>
        </w:rPr>
        <w:t>achiziționarea</w:t>
      </w:r>
      <w:proofErr w:type="spellEnd"/>
      <w:r w:rsidRPr="00903679">
        <w:rPr>
          <w:lang w:val="en-US"/>
        </w:rPr>
        <w:t xml:space="preserve"> de </w:t>
      </w:r>
      <w:proofErr w:type="spellStart"/>
      <w:r w:rsidRPr="00903679">
        <w:rPr>
          <w:lang w:val="en-US"/>
        </w:rPr>
        <w:t>bunuri</w:t>
      </w:r>
      <w:proofErr w:type="spellEnd"/>
      <w:r w:rsidRPr="00903679">
        <w:rPr>
          <w:lang w:val="en-US"/>
        </w:rPr>
        <w:t xml:space="preserve">, </w:t>
      </w:r>
      <w:proofErr w:type="spellStart"/>
      <w:r w:rsidRPr="00903679">
        <w:rPr>
          <w:lang w:val="en-US"/>
        </w:rPr>
        <w:t>lucrări</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servicii</w:t>
      </w:r>
      <w:proofErr w:type="spellEnd"/>
      <w:r w:rsidRPr="00903679">
        <w:rPr>
          <w:lang w:val="en-US"/>
        </w:rPr>
        <w:t xml:space="preserve"> are un </w:t>
      </w:r>
      <w:proofErr w:type="spellStart"/>
      <w:r w:rsidRPr="00903679">
        <w:rPr>
          <w:lang w:val="en-US"/>
        </w:rPr>
        <w:t>caracter</w:t>
      </w:r>
      <w:proofErr w:type="spellEnd"/>
      <w:r w:rsidRPr="00903679">
        <w:rPr>
          <w:lang w:val="en-US"/>
        </w:rPr>
        <w:t xml:space="preserve"> </w:t>
      </w:r>
      <w:proofErr w:type="spellStart"/>
      <w:r w:rsidRPr="00903679">
        <w:rPr>
          <w:lang w:val="en-US"/>
        </w:rPr>
        <w:t>repetitiv</w:t>
      </w:r>
      <w:proofErr w:type="spellEnd"/>
      <w:r w:rsidRPr="00903679">
        <w:rPr>
          <w:lang w:val="en-US"/>
        </w:rPr>
        <w:t xml:space="preserve">, </w:t>
      </w:r>
      <w:proofErr w:type="spellStart"/>
      <w:r w:rsidRPr="00903679">
        <w:rPr>
          <w:lang w:val="en-US"/>
        </w:rPr>
        <w:t>ce</w:t>
      </w:r>
      <w:proofErr w:type="spellEnd"/>
      <w:r w:rsidRPr="00903679">
        <w:rPr>
          <w:lang w:val="en-US"/>
        </w:rPr>
        <w:t xml:space="preserve"> </w:t>
      </w:r>
      <w:proofErr w:type="spellStart"/>
      <w:r w:rsidRPr="00903679">
        <w:rPr>
          <w:lang w:val="en-US"/>
        </w:rPr>
        <w:t>poate</w:t>
      </w:r>
      <w:proofErr w:type="spellEnd"/>
      <w:r w:rsidRPr="00903679">
        <w:rPr>
          <w:lang w:val="en-US"/>
        </w:rPr>
        <w:t xml:space="preserve"> fi </w:t>
      </w:r>
      <w:proofErr w:type="spellStart"/>
      <w:r w:rsidRPr="00903679">
        <w:rPr>
          <w:lang w:val="en-US"/>
        </w:rPr>
        <w:t>prevăzut</w:t>
      </w:r>
      <w:proofErr w:type="spellEnd"/>
      <w:r w:rsidRPr="00903679">
        <w:rPr>
          <w:lang w:val="en-US"/>
        </w:rPr>
        <w:t xml:space="preserve"> cu </w:t>
      </w:r>
      <w:proofErr w:type="spellStart"/>
      <w:r w:rsidRPr="00903679">
        <w:rPr>
          <w:lang w:val="en-US"/>
        </w:rPr>
        <w:t>limite</w:t>
      </w:r>
      <w:proofErr w:type="spellEnd"/>
      <w:r w:rsidRPr="00903679">
        <w:rPr>
          <w:lang w:val="en-US"/>
        </w:rPr>
        <w:t xml:space="preserve"> </w:t>
      </w:r>
      <w:proofErr w:type="spellStart"/>
      <w:r w:rsidRPr="00903679">
        <w:rPr>
          <w:lang w:val="en-US"/>
        </w:rPr>
        <w:t>minimale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maximale</w:t>
      </w:r>
      <w:proofErr w:type="spellEnd"/>
      <w:r w:rsidRPr="00903679">
        <w:rPr>
          <w:lang w:val="en-US"/>
        </w:rPr>
        <w:t xml:space="preserve"> </w:t>
      </w:r>
      <w:proofErr w:type="spellStart"/>
      <w:r w:rsidRPr="00903679">
        <w:rPr>
          <w:lang w:val="en-US"/>
        </w:rPr>
        <w:t>pentru</w:t>
      </w:r>
      <w:proofErr w:type="spellEnd"/>
      <w:r w:rsidRPr="00903679">
        <w:rPr>
          <w:lang w:val="en-US"/>
        </w:rPr>
        <w:t xml:space="preserve"> o </w:t>
      </w:r>
      <w:proofErr w:type="spellStart"/>
      <w:r w:rsidRPr="00903679">
        <w:rPr>
          <w:lang w:val="en-US"/>
        </w:rPr>
        <w:t>perioadă</w:t>
      </w:r>
      <w:proofErr w:type="spellEnd"/>
      <w:r w:rsidRPr="00903679">
        <w:rPr>
          <w:lang w:val="en-US"/>
        </w:rPr>
        <w:t xml:space="preserve"> </w:t>
      </w:r>
      <w:proofErr w:type="spellStart"/>
      <w:r w:rsidRPr="00903679">
        <w:rPr>
          <w:lang w:val="en-US"/>
        </w:rPr>
        <w:t>determinată</w:t>
      </w:r>
      <w:proofErr w:type="spellEnd"/>
      <w:r w:rsidRPr="00903679">
        <w:rPr>
          <w:lang w:val="en-US"/>
        </w:rPr>
        <w:t xml:space="preserve">, </w:t>
      </w:r>
      <w:proofErr w:type="spellStart"/>
      <w:r w:rsidRPr="00903679">
        <w:rPr>
          <w:lang w:val="en-US"/>
        </w:rPr>
        <w:t>iar</w:t>
      </w:r>
      <w:proofErr w:type="spellEnd"/>
      <w:r w:rsidRPr="00903679">
        <w:rPr>
          <w:lang w:val="en-US"/>
        </w:rPr>
        <w:t xml:space="preserve"> </w:t>
      </w:r>
      <w:proofErr w:type="spellStart"/>
      <w:r w:rsidRPr="00903679">
        <w:rPr>
          <w:lang w:val="en-US"/>
        </w:rPr>
        <w:t>bunurile</w:t>
      </w:r>
      <w:proofErr w:type="spellEnd"/>
      <w:r w:rsidRPr="00903679">
        <w:rPr>
          <w:lang w:val="en-US"/>
        </w:rPr>
        <w:t xml:space="preserve">, </w:t>
      </w:r>
      <w:proofErr w:type="spellStart"/>
      <w:r w:rsidRPr="00903679">
        <w:rPr>
          <w:lang w:val="en-US"/>
        </w:rPr>
        <w:t>serviciile</w:t>
      </w:r>
      <w:proofErr w:type="spellEnd"/>
      <w:r w:rsidRPr="00903679">
        <w:rPr>
          <w:lang w:val="en-US"/>
        </w:rPr>
        <w:t xml:space="preserve"> </w:t>
      </w:r>
      <w:proofErr w:type="spellStart"/>
      <w:r w:rsidRPr="00903679">
        <w:rPr>
          <w:lang w:val="en-US"/>
        </w:rPr>
        <w:t>şi</w:t>
      </w:r>
      <w:proofErr w:type="spellEnd"/>
      <w:r w:rsidRPr="00903679">
        <w:rPr>
          <w:lang w:val="en-US"/>
        </w:rPr>
        <w:t xml:space="preserve"> </w:t>
      </w:r>
      <w:proofErr w:type="spellStart"/>
      <w:r w:rsidRPr="00903679">
        <w:rPr>
          <w:lang w:val="en-US"/>
        </w:rPr>
        <w:t>lucrările</w:t>
      </w:r>
      <w:proofErr w:type="spellEnd"/>
      <w:r w:rsidRPr="00903679">
        <w:rPr>
          <w:lang w:val="en-US"/>
        </w:rPr>
        <w:t xml:space="preserve"> </w:t>
      </w:r>
      <w:proofErr w:type="spellStart"/>
      <w:r w:rsidRPr="00903679">
        <w:rPr>
          <w:lang w:val="en-US"/>
        </w:rPr>
        <w:t>ce</w:t>
      </w:r>
      <w:proofErr w:type="spellEnd"/>
      <w:r w:rsidRPr="00903679">
        <w:rPr>
          <w:lang w:val="en-US"/>
        </w:rPr>
        <w:t xml:space="preserve"> </w:t>
      </w:r>
      <w:proofErr w:type="spellStart"/>
      <w:r w:rsidRPr="00903679">
        <w:rPr>
          <w:lang w:val="en-US"/>
        </w:rPr>
        <w:t>satisfac</w:t>
      </w:r>
      <w:proofErr w:type="spellEnd"/>
      <w:r w:rsidRPr="00903679">
        <w:rPr>
          <w:lang w:val="en-US"/>
        </w:rPr>
        <w:t xml:space="preserve"> </w:t>
      </w:r>
      <w:proofErr w:type="spellStart"/>
      <w:r w:rsidRPr="00903679">
        <w:rPr>
          <w:lang w:val="en-US"/>
        </w:rPr>
        <w:t>cerințele</w:t>
      </w:r>
      <w:proofErr w:type="spellEnd"/>
      <w:r w:rsidRPr="00903679">
        <w:rPr>
          <w:lang w:val="en-US"/>
        </w:rPr>
        <w:t xml:space="preserve"> </w:t>
      </w:r>
      <w:proofErr w:type="spellStart"/>
      <w:r w:rsidRPr="00903679">
        <w:rPr>
          <w:lang w:val="en-US"/>
        </w:rPr>
        <w:t>întreprinderii</w:t>
      </w:r>
      <w:proofErr w:type="spellEnd"/>
      <w:r w:rsidRPr="00903679">
        <w:rPr>
          <w:lang w:val="en-US"/>
        </w:rPr>
        <w:t xml:space="preserve"> pot face </w:t>
      </w:r>
      <w:proofErr w:type="spellStart"/>
      <w:r w:rsidRPr="00903679">
        <w:rPr>
          <w:lang w:val="en-US"/>
        </w:rPr>
        <w:t>obiectul</w:t>
      </w:r>
      <w:proofErr w:type="spellEnd"/>
      <w:r w:rsidRPr="00903679">
        <w:rPr>
          <w:lang w:val="en-US"/>
        </w:rPr>
        <w:t xml:space="preserve"> </w:t>
      </w:r>
      <w:proofErr w:type="spellStart"/>
      <w:r w:rsidRPr="00903679">
        <w:rPr>
          <w:lang w:val="en-US"/>
        </w:rPr>
        <w:t>unui</w:t>
      </w:r>
      <w:proofErr w:type="spellEnd"/>
      <w:r w:rsidRPr="00903679">
        <w:rPr>
          <w:lang w:val="en-US"/>
        </w:rPr>
        <w:t xml:space="preserve"> contract </w:t>
      </w:r>
      <w:proofErr w:type="spellStart"/>
      <w:r w:rsidRPr="00903679">
        <w:rPr>
          <w:lang w:val="en-US"/>
        </w:rPr>
        <w:t>subsecvent</w:t>
      </w:r>
      <w:proofErr w:type="spellEnd"/>
      <w:r w:rsidRPr="00903679">
        <w:rPr>
          <w:lang w:val="en-US"/>
        </w:rPr>
        <w:t>;</w:t>
      </w:r>
    </w:p>
    <w:p w14:paraId="16AEB25D"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datorită</w:t>
      </w:r>
      <w:proofErr w:type="spellEnd"/>
      <w:r w:rsidRPr="00903679">
        <w:rPr>
          <w:lang w:val="en-US"/>
        </w:rPr>
        <w:t xml:space="preserve"> </w:t>
      </w:r>
      <w:proofErr w:type="spellStart"/>
      <w:r w:rsidRPr="00903679">
        <w:rPr>
          <w:lang w:val="en-US"/>
        </w:rPr>
        <w:t>naturii</w:t>
      </w:r>
      <w:proofErr w:type="spellEnd"/>
      <w:r w:rsidRPr="00903679">
        <w:rPr>
          <w:lang w:val="en-US"/>
        </w:rPr>
        <w:t xml:space="preserve"> </w:t>
      </w:r>
      <w:proofErr w:type="spellStart"/>
      <w:r w:rsidRPr="00903679">
        <w:rPr>
          <w:lang w:val="en-US"/>
        </w:rPr>
        <w:t>specifice</w:t>
      </w:r>
      <w:proofErr w:type="spellEnd"/>
      <w:r w:rsidRPr="00903679">
        <w:rPr>
          <w:lang w:val="en-US"/>
        </w:rPr>
        <w:t xml:space="preserve"> ale </w:t>
      </w:r>
      <w:proofErr w:type="spellStart"/>
      <w:r w:rsidRPr="00903679">
        <w:rPr>
          <w:lang w:val="en-US"/>
        </w:rPr>
        <w:t>obiectului</w:t>
      </w:r>
      <w:proofErr w:type="spellEnd"/>
      <w:r w:rsidRPr="00903679">
        <w:rPr>
          <w:lang w:val="en-US"/>
        </w:rPr>
        <w:t xml:space="preserve"> </w:t>
      </w:r>
      <w:proofErr w:type="spellStart"/>
      <w:r w:rsidRPr="00903679">
        <w:rPr>
          <w:lang w:val="en-US"/>
        </w:rPr>
        <w:t>achiziției</w:t>
      </w:r>
      <w:proofErr w:type="spellEnd"/>
      <w:r w:rsidRPr="00903679">
        <w:rPr>
          <w:lang w:val="en-US"/>
        </w:rPr>
        <w:t xml:space="preserve"> </w:t>
      </w:r>
      <w:proofErr w:type="spellStart"/>
      <w:r w:rsidRPr="00903679">
        <w:rPr>
          <w:lang w:val="en-US"/>
        </w:rPr>
        <w:t>referitoare</w:t>
      </w:r>
      <w:proofErr w:type="spellEnd"/>
      <w:r w:rsidRPr="00903679">
        <w:rPr>
          <w:lang w:val="en-US"/>
        </w:rPr>
        <w:t xml:space="preserve"> la </w:t>
      </w:r>
      <w:proofErr w:type="spellStart"/>
      <w:r w:rsidRPr="00903679">
        <w:rPr>
          <w:lang w:val="en-US"/>
        </w:rPr>
        <w:t>caracteristici</w:t>
      </w:r>
      <w:proofErr w:type="spellEnd"/>
      <w:r w:rsidRPr="00903679">
        <w:rPr>
          <w:lang w:val="en-US"/>
        </w:rPr>
        <w:t xml:space="preserve"> </w:t>
      </w:r>
      <w:proofErr w:type="spellStart"/>
      <w:r w:rsidRPr="00903679">
        <w:rPr>
          <w:lang w:val="en-US"/>
        </w:rPr>
        <w:t>tehnice</w:t>
      </w:r>
      <w:proofErr w:type="spellEnd"/>
      <w:r w:rsidRPr="00903679">
        <w:rPr>
          <w:lang w:val="en-US"/>
        </w:rPr>
        <w:t xml:space="preserve"> </w:t>
      </w:r>
      <w:proofErr w:type="spellStart"/>
      <w:r w:rsidRPr="00903679">
        <w:rPr>
          <w:lang w:val="en-US"/>
        </w:rPr>
        <w:t>și</w:t>
      </w:r>
      <w:proofErr w:type="spellEnd"/>
      <w:r w:rsidRPr="00903679">
        <w:rPr>
          <w:lang w:val="en-US"/>
        </w:rPr>
        <w:t xml:space="preserve"> de </w:t>
      </w:r>
      <w:proofErr w:type="spellStart"/>
      <w:r w:rsidRPr="00903679">
        <w:rPr>
          <w:lang w:val="en-US"/>
        </w:rPr>
        <w:t>performanță</w:t>
      </w:r>
      <w:proofErr w:type="spellEnd"/>
      <w:r w:rsidRPr="00903679">
        <w:rPr>
          <w:lang w:val="en-US"/>
        </w:rPr>
        <w:t xml:space="preserve"> care </w:t>
      </w:r>
      <w:proofErr w:type="spellStart"/>
      <w:r w:rsidRPr="00903679">
        <w:rPr>
          <w:lang w:val="en-US"/>
        </w:rPr>
        <w:t>evoluează</w:t>
      </w:r>
      <w:proofErr w:type="spellEnd"/>
      <w:r w:rsidRPr="00903679">
        <w:rPr>
          <w:lang w:val="en-US"/>
        </w:rPr>
        <w:t xml:space="preserve"> rapid pe </w:t>
      </w:r>
      <w:proofErr w:type="spellStart"/>
      <w:r w:rsidRPr="00903679">
        <w:rPr>
          <w:lang w:val="en-US"/>
        </w:rPr>
        <w:t>piață</w:t>
      </w:r>
      <w:proofErr w:type="spellEnd"/>
      <w:r w:rsidRPr="00903679">
        <w:rPr>
          <w:lang w:val="en-US"/>
        </w:rPr>
        <w:t>;</w:t>
      </w:r>
    </w:p>
    <w:p w14:paraId="46FD5008"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în</w:t>
      </w:r>
      <w:proofErr w:type="spellEnd"/>
      <w:r w:rsidRPr="00903679">
        <w:rPr>
          <w:lang w:val="en-US"/>
        </w:rPr>
        <w:t xml:space="preserve"> </w:t>
      </w:r>
      <w:proofErr w:type="spellStart"/>
      <w:r w:rsidRPr="00903679">
        <w:rPr>
          <w:lang w:val="en-US"/>
        </w:rPr>
        <w:t>alte</w:t>
      </w:r>
      <w:proofErr w:type="spellEnd"/>
      <w:r w:rsidRPr="00903679">
        <w:rPr>
          <w:lang w:val="en-US"/>
        </w:rPr>
        <w:t xml:space="preserve"> </w:t>
      </w:r>
      <w:proofErr w:type="spellStart"/>
      <w:r w:rsidRPr="00903679">
        <w:rPr>
          <w:lang w:val="en-US"/>
        </w:rPr>
        <w:t>cazuri</w:t>
      </w:r>
      <w:proofErr w:type="spellEnd"/>
      <w:r w:rsidRPr="00903679">
        <w:rPr>
          <w:lang w:val="en-US"/>
        </w:rPr>
        <w:t xml:space="preserve"> </w:t>
      </w:r>
      <w:proofErr w:type="spellStart"/>
      <w:r w:rsidRPr="00903679">
        <w:rPr>
          <w:lang w:val="en-US"/>
        </w:rPr>
        <w:t>când</w:t>
      </w:r>
      <w:proofErr w:type="spellEnd"/>
      <w:r w:rsidRPr="00903679">
        <w:rPr>
          <w:lang w:val="en-US"/>
        </w:rPr>
        <w:t xml:space="preserve"> </w:t>
      </w:r>
      <w:proofErr w:type="spellStart"/>
      <w:r w:rsidRPr="00903679">
        <w:rPr>
          <w:lang w:val="en-US"/>
        </w:rPr>
        <w:t>întreprinderea</w:t>
      </w:r>
      <w:proofErr w:type="spellEnd"/>
      <w:r w:rsidRPr="00903679">
        <w:rPr>
          <w:lang w:val="en-US"/>
        </w:rPr>
        <w:t xml:space="preserve"> decide </w:t>
      </w:r>
      <w:proofErr w:type="spellStart"/>
      <w:r w:rsidRPr="00903679">
        <w:rPr>
          <w:lang w:val="en-US"/>
        </w:rPr>
        <w:t>utilizarea</w:t>
      </w:r>
      <w:proofErr w:type="spellEnd"/>
      <w:r w:rsidRPr="00903679">
        <w:rPr>
          <w:lang w:val="en-US"/>
        </w:rPr>
        <w:t xml:space="preserve"> </w:t>
      </w:r>
      <w:proofErr w:type="spellStart"/>
      <w:r w:rsidRPr="00903679">
        <w:rPr>
          <w:lang w:val="en-US"/>
        </w:rPr>
        <w:t>acordului-cadru</w:t>
      </w:r>
      <w:proofErr w:type="spellEnd"/>
      <w:r w:rsidRPr="00903679">
        <w:rPr>
          <w:lang w:val="en-US"/>
        </w:rPr>
        <w:t xml:space="preserve"> ca </w:t>
      </w:r>
      <w:proofErr w:type="spellStart"/>
      <w:r w:rsidRPr="00903679">
        <w:rPr>
          <w:lang w:val="en-US"/>
        </w:rPr>
        <w:t>modalitate</w:t>
      </w:r>
      <w:proofErr w:type="spellEnd"/>
      <w:r w:rsidRPr="00903679">
        <w:rPr>
          <w:lang w:val="en-US"/>
        </w:rPr>
        <w:t xml:space="preserve"> </w:t>
      </w:r>
      <w:proofErr w:type="spellStart"/>
      <w:r w:rsidRPr="00903679">
        <w:rPr>
          <w:lang w:val="en-US"/>
        </w:rPr>
        <w:t>specială</w:t>
      </w:r>
      <w:proofErr w:type="spellEnd"/>
      <w:r w:rsidRPr="00903679">
        <w:rPr>
          <w:lang w:val="en-US"/>
        </w:rPr>
        <w:t xml:space="preserve"> de </w:t>
      </w:r>
      <w:proofErr w:type="spellStart"/>
      <w:r w:rsidRPr="00903679">
        <w:rPr>
          <w:lang w:val="en-US"/>
        </w:rPr>
        <w:t>atribuire</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prisma</w:t>
      </w:r>
      <w:proofErr w:type="spellEnd"/>
      <w:r w:rsidRPr="00903679">
        <w:rPr>
          <w:lang w:val="en-US"/>
        </w:rPr>
        <w:t xml:space="preserve"> </w:t>
      </w:r>
      <w:proofErr w:type="spellStart"/>
      <w:r w:rsidRPr="00903679">
        <w:rPr>
          <w:lang w:val="en-US"/>
        </w:rPr>
        <w:t>eficacității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eficienței</w:t>
      </w:r>
      <w:proofErr w:type="spellEnd"/>
      <w:r w:rsidRPr="00903679">
        <w:rPr>
          <w:lang w:val="en-US"/>
        </w:rPr>
        <w:t xml:space="preserve"> </w:t>
      </w:r>
      <w:proofErr w:type="spellStart"/>
      <w:r w:rsidRPr="00903679">
        <w:rPr>
          <w:lang w:val="en-US"/>
        </w:rPr>
        <w:t>achiziției</w:t>
      </w:r>
      <w:proofErr w:type="spellEnd"/>
      <w:r w:rsidRPr="00903679">
        <w:rPr>
          <w:lang w:val="en-US"/>
        </w:rPr>
        <w:t xml:space="preserve"> </w:t>
      </w:r>
      <w:proofErr w:type="spellStart"/>
      <w:r w:rsidRPr="00903679">
        <w:rPr>
          <w:lang w:val="en-US"/>
        </w:rPr>
        <w:t>planificate</w:t>
      </w:r>
      <w:proofErr w:type="spellEnd"/>
      <w:r w:rsidRPr="00903679">
        <w:rPr>
          <w:lang w:val="en-US"/>
        </w:rPr>
        <w:t>.</w:t>
      </w:r>
    </w:p>
    <w:p w14:paraId="7EF43039" w14:textId="77777777" w:rsidR="00B93D72" w:rsidRPr="00903679" w:rsidRDefault="00B93D72" w:rsidP="00B93D72">
      <w:pPr>
        <w:shd w:val="clear" w:color="auto" w:fill="FFFFFF"/>
        <w:ind w:firstLine="851"/>
        <w:jc w:val="both"/>
        <w:rPr>
          <w:lang w:val="en-US"/>
        </w:rPr>
      </w:pPr>
      <w:r w:rsidRPr="00903679">
        <w:rPr>
          <w:lang w:val="en-US"/>
        </w:rPr>
        <w:t xml:space="preserve">32. </w:t>
      </w:r>
      <w:proofErr w:type="spellStart"/>
      <w:r w:rsidRPr="00903679">
        <w:rPr>
          <w:lang w:val="en-US"/>
        </w:rPr>
        <w:t>În</w:t>
      </w:r>
      <w:proofErr w:type="spellEnd"/>
      <w:r w:rsidRPr="00903679">
        <w:rPr>
          <w:lang w:val="en-US"/>
        </w:rPr>
        <w:t xml:space="preserve"> </w:t>
      </w:r>
      <w:proofErr w:type="spellStart"/>
      <w:r w:rsidRPr="00903679">
        <w:rPr>
          <w:lang w:val="en-US"/>
        </w:rPr>
        <w:t>vederea</w:t>
      </w:r>
      <w:proofErr w:type="spellEnd"/>
      <w:r w:rsidRPr="00903679">
        <w:rPr>
          <w:lang w:val="en-US"/>
        </w:rPr>
        <w:t xml:space="preserve"> </w:t>
      </w:r>
      <w:proofErr w:type="spellStart"/>
      <w:r w:rsidRPr="00903679">
        <w:rPr>
          <w:lang w:val="en-US"/>
        </w:rPr>
        <w:t>încheierii</w:t>
      </w:r>
      <w:proofErr w:type="spellEnd"/>
      <w:r w:rsidRPr="00903679">
        <w:rPr>
          <w:lang w:val="en-US"/>
        </w:rPr>
        <w:t xml:space="preserve"> </w:t>
      </w:r>
      <w:proofErr w:type="spellStart"/>
      <w:r w:rsidRPr="00903679">
        <w:rPr>
          <w:lang w:val="en-US"/>
        </w:rPr>
        <w:t>acordului-cadru</w:t>
      </w:r>
      <w:proofErr w:type="spellEnd"/>
      <w:r w:rsidRPr="00903679">
        <w:rPr>
          <w:lang w:val="en-US"/>
        </w:rPr>
        <w:t xml:space="preserve">, </w:t>
      </w:r>
      <w:proofErr w:type="spellStart"/>
      <w:r w:rsidRPr="00903679">
        <w:rPr>
          <w:lang w:val="en-US"/>
        </w:rPr>
        <w:t>întreprinderea</w:t>
      </w:r>
      <w:proofErr w:type="spellEnd"/>
      <w:r w:rsidRPr="00903679">
        <w:rPr>
          <w:lang w:val="en-US"/>
        </w:rPr>
        <w:t xml:space="preserve"> </w:t>
      </w:r>
      <w:proofErr w:type="spellStart"/>
      <w:r w:rsidRPr="00903679">
        <w:rPr>
          <w:lang w:val="en-US"/>
        </w:rPr>
        <w:t>respectă</w:t>
      </w:r>
      <w:proofErr w:type="spellEnd"/>
      <w:r w:rsidRPr="00903679">
        <w:rPr>
          <w:lang w:val="en-US"/>
        </w:rPr>
        <w:t xml:space="preserve"> </w:t>
      </w:r>
      <w:proofErr w:type="spellStart"/>
      <w:r w:rsidRPr="00903679">
        <w:rPr>
          <w:lang w:val="en-US"/>
        </w:rPr>
        <w:t>prevederile</w:t>
      </w:r>
      <w:proofErr w:type="spellEnd"/>
      <w:r w:rsidRPr="00903679">
        <w:rPr>
          <w:lang w:val="en-US"/>
        </w:rPr>
        <w:t xml:space="preserve"> </w:t>
      </w:r>
      <w:proofErr w:type="spellStart"/>
      <w:r w:rsidRPr="00903679">
        <w:rPr>
          <w:lang w:val="en-US"/>
        </w:rPr>
        <w:t>prezentului</w:t>
      </w:r>
      <w:proofErr w:type="spellEnd"/>
      <w:r w:rsidRPr="00903679">
        <w:rPr>
          <w:lang w:val="en-US"/>
        </w:rPr>
        <w:t xml:space="preserve"> </w:t>
      </w:r>
      <w:proofErr w:type="spellStart"/>
      <w:r w:rsidRPr="00903679">
        <w:rPr>
          <w:lang w:val="en-US"/>
        </w:rPr>
        <w:t>Regulament</w:t>
      </w:r>
      <w:proofErr w:type="spellEnd"/>
      <w:r w:rsidRPr="00903679">
        <w:rPr>
          <w:lang w:val="en-US"/>
        </w:rPr>
        <w:t xml:space="preserve">, la </w:t>
      </w:r>
      <w:proofErr w:type="spellStart"/>
      <w:r w:rsidRPr="00903679">
        <w:rPr>
          <w:lang w:val="en-US"/>
        </w:rPr>
        <w:t>toate</w:t>
      </w:r>
      <w:proofErr w:type="spellEnd"/>
      <w:r w:rsidRPr="00903679">
        <w:rPr>
          <w:lang w:val="en-US"/>
        </w:rPr>
        <w:t xml:space="preserve"> </w:t>
      </w:r>
      <w:proofErr w:type="spellStart"/>
      <w:r w:rsidRPr="00903679">
        <w:rPr>
          <w:lang w:val="en-US"/>
        </w:rPr>
        <w:t>etapele</w:t>
      </w:r>
      <w:proofErr w:type="spellEnd"/>
      <w:r w:rsidRPr="00903679">
        <w:rPr>
          <w:lang w:val="en-US"/>
        </w:rPr>
        <w:t xml:space="preserve">, </w:t>
      </w:r>
      <w:proofErr w:type="spellStart"/>
      <w:r w:rsidRPr="00903679">
        <w:rPr>
          <w:lang w:val="en-US"/>
        </w:rPr>
        <w:t>până</w:t>
      </w:r>
      <w:proofErr w:type="spellEnd"/>
      <w:r w:rsidRPr="00903679">
        <w:rPr>
          <w:lang w:val="en-US"/>
        </w:rPr>
        <w:t xml:space="preserve"> la </w:t>
      </w:r>
      <w:proofErr w:type="spellStart"/>
      <w:r w:rsidRPr="00903679">
        <w:rPr>
          <w:lang w:val="en-US"/>
        </w:rPr>
        <w:t>atribuirea</w:t>
      </w:r>
      <w:proofErr w:type="spellEnd"/>
      <w:r w:rsidRPr="00903679">
        <w:rPr>
          <w:lang w:val="en-US"/>
        </w:rPr>
        <w:t xml:space="preserve"> </w:t>
      </w:r>
      <w:proofErr w:type="spellStart"/>
      <w:r w:rsidRPr="00903679">
        <w:rPr>
          <w:lang w:val="en-US"/>
        </w:rPr>
        <w:t>contractelor</w:t>
      </w:r>
      <w:proofErr w:type="spellEnd"/>
      <w:r w:rsidRPr="00903679">
        <w:rPr>
          <w:lang w:val="en-US"/>
        </w:rPr>
        <w:t xml:space="preserve"> </w:t>
      </w:r>
      <w:proofErr w:type="spellStart"/>
      <w:r w:rsidRPr="00903679">
        <w:rPr>
          <w:lang w:val="en-US"/>
        </w:rPr>
        <w:t>bazate</w:t>
      </w:r>
      <w:proofErr w:type="spellEnd"/>
      <w:r w:rsidRPr="00903679">
        <w:rPr>
          <w:lang w:val="en-US"/>
        </w:rPr>
        <w:t xml:space="preserve"> pe </w:t>
      </w:r>
      <w:proofErr w:type="spellStart"/>
      <w:r w:rsidRPr="00903679">
        <w:rPr>
          <w:lang w:val="en-US"/>
        </w:rPr>
        <w:t>acordul-cadru</w:t>
      </w:r>
      <w:proofErr w:type="spellEnd"/>
      <w:r w:rsidRPr="00903679">
        <w:rPr>
          <w:lang w:val="en-US"/>
        </w:rPr>
        <w:t xml:space="preserve"> </w:t>
      </w:r>
      <w:proofErr w:type="spellStart"/>
      <w:r w:rsidRPr="00903679">
        <w:rPr>
          <w:lang w:val="en-US"/>
        </w:rPr>
        <w:t>respectiv</w:t>
      </w:r>
      <w:proofErr w:type="spellEnd"/>
      <w:r w:rsidRPr="00903679">
        <w:rPr>
          <w:lang w:val="en-US"/>
        </w:rPr>
        <w:t>.</w:t>
      </w:r>
    </w:p>
    <w:p w14:paraId="78EAFB6E" w14:textId="77777777" w:rsidR="00B93D72" w:rsidRPr="00903679" w:rsidRDefault="00B93D72" w:rsidP="00B93D72">
      <w:pPr>
        <w:shd w:val="clear" w:color="auto" w:fill="FFFFFF"/>
        <w:ind w:firstLine="851"/>
        <w:jc w:val="both"/>
        <w:rPr>
          <w:lang w:val="en-US"/>
        </w:rPr>
      </w:pPr>
      <w:r w:rsidRPr="00903679">
        <w:rPr>
          <w:lang w:val="en-US"/>
        </w:rPr>
        <w:t xml:space="preserve">33. </w:t>
      </w:r>
      <w:proofErr w:type="spellStart"/>
      <w:r w:rsidRPr="00903679">
        <w:rPr>
          <w:lang w:val="en-US"/>
        </w:rPr>
        <w:t>Întreprinderea</w:t>
      </w:r>
      <w:proofErr w:type="spellEnd"/>
      <w:r w:rsidRPr="00903679">
        <w:rPr>
          <w:lang w:val="en-US"/>
        </w:rPr>
        <w:t xml:space="preserve"> </w:t>
      </w:r>
      <w:proofErr w:type="spellStart"/>
      <w:r w:rsidRPr="00903679">
        <w:rPr>
          <w:lang w:val="en-US"/>
        </w:rPr>
        <w:t>poate</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încheie</w:t>
      </w:r>
      <w:proofErr w:type="spellEnd"/>
      <w:r w:rsidRPr="00903679">
        <w:rPr>
          <w:lang w:val="en-US"/>
        </w:rPr>
        <w:t xml:space="preserve"> </w:t>
      </w:r>
      <w:proofErr w:type="spellStart"/>
      <w:r w:rsidRPr="00903679">
        <w:rPr>
          <w:lang w:val="en-US"/>
        </w:rPr>
        <w:t>acorduri-cadru</w:t>
      </w:r>
      <w:proofErr w:type="spellEnd"/>
      <w:r w:rsidRPr="00903679">
        <w:rPr>
          <w:lang w:val="en-US"/>
        </w:rPr>
        <w:t xml:space="preserve"> pe o </w:t>
      </w:r>
      <w:proofErr w:type="spellStart"/>
      <w:r w:rsidRPr="00903679">
        <w:rPr>
          <w:lang w:val="en-US"/>
        </w:rPr>
        <w:t>durată</w:t>
      </w:r>
      <w:proofErr w:type="spellEnd"/>
      <w:r w:rsidRPr="00903679">
        <w:rPr>
          <w:lang w:val="en-US"/>
        </w:rPr>
        <w:t xml:space="preserve"> de maximum </w:t>
      </w:r>
      <w:proofErr w:type="spellStart"/>
      <w:r w:rsidRPr="00903679">
        <w:rPr>
          <w:lang w:val="en-US"/>
        </w:rPr>
        <w:t>patru</w:t>
      </w:r>
      <w:proofErr w:type="spellEnd"/>
      <w:r w:rsidRPr="00903679">
        <w:rPr>
          <w:lang w:val="en-US"/>
        </w:rPr>
        <w:t xml:space="preserve"> ani, </w:t>
      </w:r>
      <w:proofErr w:type="spellStart"/>
      <w:r w:rsidRPr="00903679">
        <w:rPr>
          <w:lang w:val="en-US"/>
        </w:rPr>
        <w:t>ținând</w:t>
      </w:r>
      <w:proofErr w:type="spellEnd"/>
      <w:r w:rsidRPr="00903679">
        <w:rPr>
          <w:lang w:val="en-US"/>
        </w:rPr>
        <w:t xml:space="preserve"> </w:t>
      </w:r>
      <w:proofErr w:type="spellStart"/>
      <w:r w:rsidRPr="00903679">
        <w:rPr>
          <w:lang w:val="en-US"/>
        </w:rPr>
        <w:t>cont</w:t>
      </w:r>
      <w:proofErr w:type="spellEnd"/>
      <w:r w:rsidRPr="00903679">
        <w:rPr>
          <w:lang w:val="en-US"/>
        </w:rPr>
        <w:t xml:space="preserve"> de </w:t>
      </w:r>
      <w:proofErr w:type="spellStart"/>
      <w:r w:rsidRPr="00903679">
        <w:rPr>
          <w:lang w:val="en-US"/>
        </w:rPr>
        <w:t>necesități</w:t>
      </w:r>
      <w:proofErr w:type="spellEnd"/>
      <w:r w:rsidRPr="00903679">
        <w:rPr>
          <w:lang w:val="en-US"/>
        </w:rPr>
        <w:t xml:space="preserve">, </w:t>
      </w:r>
      <w:proofErr w:type="spellStart"/>
      <w:r w:rsidRPr="00903679">
        <w:rPr>
          <w:lang w:val="en-US"/>
        </w:rPr>
        <w:t>alocații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condițiile</w:t>
      </w:r>
      <w:proofErr w:type="spellEnd"/>
      <w:r w:rsidRPr="00903679">
        <w:rPr>
          <w:lang w:val="en-US"/>
        </w:rPr>
        <w:t xml:space="preserve"> </w:t>
      </w:r>
      <w:proofErr w:type="spellStart"/>
      <w:r w:rsidRPr="00903679">
        <w:rPr>
          <w:lang w:val="en-US"/>
        </w:rPr>
        <w:t>fiecărei</w:t>
      </w:r>
      <w:proofErr w:type="spellEnd"/>
      <w:r w:rsidRPr="00903679">
        <w:rPr>
          <w:lang w:val="en-US"/>
        </w:rPr>
        <w:t xml:space="preserve"> </w:t>
      </w:r>
      <w:proofErr w:type="spellStart"/>
      <w:r w:rsidRPr="00903679">
        <w:rPr>
          <w:lang w:val="en-US"/>
        </w:rPr>
        <w:t>achiziții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parte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justificarea</w:t>
      </w:r>
      <w:proofErr w:type="spellEnd"/>
      <w:r w:rsidRPr="00903679">
        <w:rPr>
          <w:lang w:val="en-US"/>
        </w:rPr>
        <w:t xml:space="preserve"> </w:t>
      </w:r>
      <w:proofErr w:type="spellStart"/>
      <w:r w:rsidRPr="00903679">
        <w:rPr>
          <w:lang w:val="en-US"/>
        </w:rPr>
        <w:t>unui</w:t>
      </w:r>
      <w:proofErr w:type="spellEnd"/>
      <w:r w:rsidRPr="00903679">
        <w:rPr>
          <w:lang w:val="en-US"/>
        </w:rPr>
        <w:t xml:space="preserve"> termen </w:t>
      </w:r>
      <w:proofErr w:type="spellStart"/>
      <w:r w:rsidRPr="00903679">
        <w:rPr>
          <w:lang w:val="en-US"/>
        </w:rPr>
        <w:t>mai</w:t>
      </w:r>
      <w:proofErr w:type="spellEnd"/>
      <w:r w:rsidRPr="00903679">
        <w:rPr>
          <w:lang w:val="en-US"/>
        </w:rPr>
        <w:t xml:space="preserve"> mare de un an. </w:t>
      </w:r>
      <w:proofErr w:type="spellStart"/>
      <w:r w:rsidRPr="00903679">
        <w:rPr>
          <w:lang w:val="en-US"/>
        </w:rPr>
        <w:t>Durata</w:t>
      </w:r>
      <w:proofErr w:type="spellEnd"/>
      <w:r w:rsidRPr="00903679">
        <w:rPr>
          <w:lang w:val="en-US"/>
        </w:rPr>
        <w:t xml:space="preserve"> </w:t>
      </w:r>
      <w:proofErr w:type="spellStart"/>
      <w:r w:rsidRPr="00903679">
        <w:rPr>
          <w:lang w:val="en-US"/>
        </w:rPr>
        <w:t>unui</w:t>
      </w:r>
      <w:proofErr w:type="spellEnd"/>
      <w:r w:rsidRPr="00903679">
        <w:rPr>
          <w:lang w:val="en-US"/>
        </w:rPr>
        <w:t xml:space="preserve"> </w:t>
      </w:r>
      <w:proofErr w:type="spellStart"/>
      <w:r w:rsidRPr="00903679">
        <w:rPr>
          <w:lang w:val="en-US"/>
        </w:rPr>
        <w:t>acord-cadru</w:t>
      </w:r>
      <w:proofErr w:type="spellEnd"/>
      <w:r w:rsidRPr="00903679">
        <w:rPr>
          <w:lang w:val="en-US"/>
        </w:rPr>
        <w:t xml:space="preserve"> </w:t>
      </w:r>
      <w:proofErr w:type="spellStart"/>
      <w:r w:rsidRPr="00903679">
        <w:rPr>
          <w:lang w:val="en-US"/>
        </w:rPr>
        <w:t>poate</w:t>
      </w:r>
      <w:proofErr w:type="spellEnd"/>
      <w:r w:rsidRPr="00903679">
        <w:rPr>
          <w:lang w:val="en-US"/>
        </w:rPr>
        <w:t xml:space="preserve"> fi </w:t>
      </w:r>
      <w:proofErr w:type="spellStart"/>
      <w:r w:rsidRPr="00903679">
        <w:rPr>
          <w:lang w:val="en-US"/>
        </w:rPr>
        <w:t>mai</w:t>
      </w:r>
      <w:proofErr w:type="spellEnd"/>
      <w:r w:rsidRPr="00903679">
        <w:rPr>
          <w:lang w:val="en-US"/>
        </w:rPr>
        <w:t xml:space="preserve"> mare de </w:t>
      </w:r>
      <w:proofErr w:type="spellStart"/>
      <w:r w:rsidRPr="00903679">
        <w:rPr>
          <w:lang w:val="en-US"/>
        </w:rPr>
        <w:t>patru</w:t>
      </w:r>
      <w:proofErr w:type="spellEnd"/>
      <w:r w:rsidRPr="00903679">
        <w:rPr>
          <w:lang w:val="en-US"/>
        </w:rPr>
        <w:t xml:space="preserve"> ani, </w:t>
      </w:r>
      <w:proofErr w:type="spellStart"/>
      <w:r w:rsidRPr="00903679">
        <w:rPr>
          <w:lang w:val="en-US"/>
        </w:rPr>
        <w:t>în</w:t>
      </w:r>
      <w:proofErr w:type="spellEnd"/>
      <w:r w:rsidRPr="00903679">
        <w:rPr>
          <w:lang w:val="en-US"/>
        </w:rPr>
        <w:t xml:space="preserve"> </w:t>
      </w:r>
      <w:proofErr w:type="spellStart"/>
      <w:r w:rsidRPr="00903679">
        <w:rPr>
          <w:lang w:val="en-US"/>
        </w:rPr>
        <w:t>cazuri</w:t>
      </w:r>
      <w:proofErr w:type="spellEnd"/>
      <w:r w:rsidRPr="00903679">
        <w:rPr>
          <w:lang w:val="en-US"/>
        </w:rPr>
        <w:t xml:space="preserve"> </w:t>
      </w:r>
      <w:proofErr w:type="spellStart"/>
      <w:r w:rsidRPr="00903679">
        <w:rPr>
          <w:lang w:val="en-US"/>
        </w:rPr>
        <w:t>excepționale</w:t>
      </w:r>
      <w:proofErr w:type="spellEnd"/>
      <w:r w:rsidRPr="00903679">
        <w:rPr>
          <w:lang w:val="en-US"/>
        </w:rPr>
        <w:t xml:space="preserve">, pe care </w:t>
      </w:r>
      <w:proofErr w:type="spellStart"/>
      <w:r w:rsidRPr="00903679">
        <w:rPr>
          <w:lang w:val="en-US"/>
        </w:rPr>
        <w:t>întreprinderea</w:t>
      </w:r>
      <w:proofErr w:type="spellEnd"/>
      <w:r w:rsidRPr="00903679">
        <w:rPr>
          <w:lang w:val="en-US"/>
        </w:rPr>
        <w:t xml:space="preserve"> le </w:t>
      </w:r>
      <w:proofErr w:type="spellStart"/>
      <w:r w:rsidRPr="00903679">
        <w:rPr>
          <w:lang w:val="en-US"/>
        </w:rPr>
        <w:t>poate</w:t>
      </w:r>
      <w:proofErr w:type="spellEnd"/>
      <w:r w:rsidRPr="00903679">
        <w:rPr>
          <w:lang w:val="en-US"/>
        </w:rPr>
        <w:t xml:space="preserve"> </w:t>
      </w:r>
      <w:proofErr w:type="spellStart"/>
      <w:r w:rsidRPr="00903679">
        <w:rPr>
          <w:lang w:val="en-US"/>
        </w:rPr>
        <w:t>justifica</w:t>
      </w:r>
      <w:proofErr w:type="spellEnd"/>
      <w:r w:rsidRPr="00903679">
        <w:rPr>
          <w:lang w:val="en-US"/>
        </w:rPr>
        <w:t xml:space="preserve">, </w:t>
      </w:r>
      <w:proofErr w:type="spellStart"/>
      <w:r w:rsidRPr="00903679">
        <w:rPr>
          <w:lang w:val="en-US"/>
        </w:rPr>
        <w:t>în</w:t>
      </w:r>
      <w:proofErr w:type="spellEnd"/>
      <w:r w:rsidRPr="00903679">
        <w:rPr>
          <w:lang w:val="en-US"/>
        </w:rPr>
        <w:t xml:space="preserve"> special </w:t>
      </w:r>
      <w:proofErr w:type="spellStart"/>
      <w:r w:rsidRPr="00903679">
        <w:rPr>
          <w:lang w:val="en-US"/>
        </w:rPr>
        <w:t>prin</w:t>
      </w:r>
      <w:proofErr w:type="spellEnd"/>
      <w:r w:rsidRPr="00903679">
        <w:rPr>
          <w:lang w:val="en-US"/>
        </w:rPr>
        <w:t xml:space="preserve"> </w:t>
      </w:r>
      <w:proofErr w:type="spellStart"/>
      <w:r w:rsidRPr="00903679">
        <w:rPr>
          <w:lang w:val="en-US"/>
        </w:rPr>
        <w:t>obiectul</w:t>
      </w:r>
      <w:proofErr w:type="spellEnd"/>
      <w:r w:rsidRPr="00903679">
        <w:rPr>
          <w:lang w:val="en-US"/>
        </w:rPr>
        <w:t xml:space="preserve"> specific al </w:t>
      </w:r>
      <w:proofErr w:type="spellStart"/>
      <w:r w:rsidRPr="00903679">
        <w:rPr>
          <w:lang w:val="en-US"/>
        </w:rPr>
        <w:t>contractelor</w:t>
      </w:r>
      <w:proofErr w:type="spellEnd"/>
      <w:r w:rsidRPr="00903679">
        <w:rPr>
          <w:lang w:val="en-US"/>
        </w:rPr>
        <w:t xml:space="preserve"> </w:t>
      </w:r>
      <w:proofErr w:type="spellStart"/>
      <w:r w:rsidRPr="00903679">
        <w:rPr>
          <w:lang w:val="en-US"/>
        </w:rPr>
        <w:t>subsecvente</w:t>
      </w:r>
      <w:proofErr w:type="spellEnd"/>
      <w:r w:rsidRPr="00903679">
        <w:rPr>
          <w:lang w:val="en-US"/>
        </w:rPr>
        <w:t xml:space="preserve"> </w:t>
      </w:r>
      <w:proofErr w:type="spellStart"/>
      <w:r w:rsidRPr="00903679">
        <w:rPr>
          <w:lang w:val="en-US"/>
        </w:rPr>
        <w:t>ce</w:t>
      </w:r>
      <w:proofErr w:type="spellEnd"/>
      <w:r w:rsidRPr="00903679">
        <w:rPr>
          <w:lang w:val="en-US"/>
        </w:rPr>
        <w:t xml:space="preserve"> </w:t>
      </w:r>
      <w:proofErr w:type="spellStart"/>
      <w:r w:rsidRPr="00903679">
        <w:rPr>
          <w:lang w:val="en-US"/>
        </w:rPr>
        <w:t>urmează</w:t>
      </w:r>
      <w:proofErr w:type="spellEnd"/>
      <w:r w:rsidRPr="00903679">
        <w:rPr>
          <w:lang w:val="en-US"/>
        </w:rPr>
        <w:t xml:space="preserve"> a fi </w:t>
      </w:r>
      <w:proofErr w:type="spellStart"/>
      <w:r w:rsidRPr="00903679">
        <w:rPr>
          <w:lang w:val="en-US"/>
        </w:rPr>
        <w:t>atribuite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baza</w:t>
      </w:r>
      <w:proofErr w:type="spellEnd"/>
      <w:r w:rsidRPr="00903679">
        <w:rPr>
          <w:lang w:val="en-US"/>
        </w:rPr>
        <w:t xml:space="preserve"> </w:t>
      </w:r>
      <w:proofErr w:type="spellStart"/>
      <w:r w:rsidRPr="00903679">
        <w:rPr>
          <w:lang w:val="en-US"/>
        </w:rPr>
        <w:t>acordului-cadru</w:t>
      </w:r>
      <w:proofErr w:type="spellEnd"/>
      <w:r w:rsidRPr="00903679">
        <w:rPr>
          <w:lang w:val="en-US"/>
        </w:rPr>
        <w:t xml:space="preserve"> </w:t>
      </w:r>
      <w:proofErr w:type="spellStart"/>
      <w:r w:rsidRPr="00903679">
        <w:rPr>
          <w:lang w:val="en-US"/>
        </w:rPr>
        <w:t>respectiv</w:t>
      </w:r>
      <w:proofErr w:type="spellEnd"/>
      <w:r w:rsidRPr="00903679">
        <w:rPr>
          <w:lang w:val="en-US"/>
        </w:rPr>
        <w:t>.</w:t>
      </w:r>
    </w:p>
    <w:p w14:paraId="69BCAD8F" w14:textId="77777777" w:rsidR="00B93D72" w:rsidRPr="00903679" w:rsidRDefault="00B93D72" w:rsidP="00B93D72">
      <w:pPr>
        <w:shd w:val="clear" w:color="auto" w:fill="FFFFFF"/>
        <w:ind w:firstLine="851"/>
        <w:jc w:val="both"/>
        <w:rPr>
          <w:lang w:val="en-US"/>
        </w:rPr>
      </w:pPr>
      <w:r w:rsidRPr="00903679">
        <w:rPr>
          <w:lang w:val="en-US"/>
        </w:rPr>
        <w:t xml:space="preserve">34. </w:t>
      </w:r>
      <w:proofErr w:type="spellStart"/>
      <w:r w:rsidRPr="00903679">
        <w:rPr>
          <w:lang w:val="en-US"/>
        </w:rPr>
        <w:t>Toate</w:t>
      </w:r>
      <w:proofErr w:type="spellEnd"/>
      <w:r w:rsidRPr="00903679">
        <w:rPr>
          <w:lang w:val="en-US"/>
        </w:rPr>
        <w:t xml:space="preserve"> </w:t>
      </w:r>
      <w:proofErr w:type="spellStart"/>
      <w:r w:rsidRPr="00903679">
        <w:rPr>
          <w:lang w:val="en-US"/>
        </w:rPr>
        <w:t>contractele</w:t>
      </w:r>
      <w:proofErr w:type="spellEnd"/>
      <w:r w:rsidRPr="00903679">
        <w:rPr>
          <w:lang w:val="en-US"/>
        </w:rPr>
        <w:t xml:space="preserve"> </w:t>
      </w:r>
      <w:proofErr w:type="spellStart"/>
      <w:r w:rsidRPr="00903679">
        <w:rPr>
          <w:lang w:val="en-US"/>
        </w:rPr>
        <w:t>subsecvente</w:t>
      </w:r>
      <w:proofErr w:type="spellEnd"/>
      <w:r w:rsidRPr="00903679">
        <w:rPr>
          <w:lang w:val="en-US"/>
        </w:rPr>
        <w:t xml:space="preserve"> </w:t>
      </w:r>
      <w:proofErr w:type="spellStart"/>
      <w:r w:rsidRPr="00903679">
        <w:rPr>
          <w:lang w:val="en-US"/>
        </w:rPr>
        <w:t>acordului-cadru</w:t>
      </w:r>
      <w:proofErr w:type="spellEnd"/>
      <w:r w:rsidRPr="00903679">
        <w:rPr>
          <w:lang w:val="en-US"/>
        </w:rPr>
        <w:t xml:space="preserve"> </w:t>
      </w:r>
      <w:proofErr w:type="spellStart"/>
      <w:r w:rsidRPr="00903679">
        <w:rPr>
          <w:lang w:val="en-US"/>
        </w:rPr>
        <w:t>vor</w:t>
      </w:r>
      <w:proofErr w:type="spellEnd"/>
      <w:r w:rsidRPr="00903679">
        <w:rPr>
          <w:lang w:val="en-US"/>
        </w:rPr>
        <w:t xml:space="preserve"> fi </w:t>
      </w:r>
      <w:proofErr w:type="spellStart"/>
      <w:r w:rsidRPr="00903679">
        <w:rPr>
          <w:lang w:val="en-US"/>
        </w:rPr>
        <w:t>atribuite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conformitate</w:t>
      </w:r>
      <w:proofErr w:type="spellEnd"/>
      <w:r w:rsidRPr="00903679">
        <w:rPr>
          <w:lang w:val="en-US"/>
        </w:rPr>
        <w:t xml:space="preserve"> cu </w:t>
      </w:r>
      <w:proofErr w:type="spellStart"/>
      <w:r w:rsidRPr="00903679">
        <w:rPr>
          <w:lang w:val="en-US"/>
        </w:rPr>
        <w:t>termenele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condițiile</w:t>
      </w:r>
      <w:proofErr w:type="spellEnd"/>
      <w:r w:rsidRPr="00903679">
        <w:rPr>
          <w:lang w:val="en-US"/>
        </w:rPr>
        <w:t xml:space="preserve"> </w:t>
      </w:r>
      <w:proofErr w:type="spellStart"/>
      <w:r w:rsidRPr="00903679">
        <w:rPr>
          <w:lang w:val="en-US"/>
        </w:rPr>
        <w:t>acordului-cadru</w:t>
      </w:r>
      <w:proofErr w:type="spellEnd"/>
      <w:r w:rsidRPr="00903679">
        <w:rPr>
          <w:lang w:val="en-US"/>
        </w:rPr>
        <w:t xml:space="preserve">, </w:t>
      </w:r>
      <w:proofErr w:type="spellStart"/>
      <w:r w:rsidRPr="00903679">
        <w:rPr>
          <w:lang w:val="en-US"/>
        </w:rPr>
        <w:t>respectând</w:t>
      </w:r>
      <w:proofErr w:type="spellEnd"/>
      <w:r w:rsidRPr="00903679">
        <w:rPr>
          <w:lang w:val="en-US"/>
        </w:rPr>
        <w:t xml:space="preserve"> </w:t>
      </w:r>
      <w:proofErr w:type="spellStart"/>
      <w:r w:rsidRPr="00903679">
        <w:rPr>
          <w:lang w:val="en-US"/>
        </w:rPr>
        <w:t>prevederile</w:t>
      </w:r>
      <w:proofErr w:type="spellEnd"/>
      <w:r w:rsidRPr="00903679">
        <w:rPr>
          <w:lang w:val="en-US"/>
        </w:rPr>
        <w:t xml:space="preserve"> </w:t>
      </w:r>
      <w:proofErr w:type="spellStart"/>
      <w:r w:rsidRPr="00903679">
        <w:rPr>
          <w:lang w:val="en-US"/>
        </w:rPr>
        <w:t>prezentului</w:t>
      </w:r>
      <w:proofErr w:type="spellEnd"/>
      <w:r w:rsidRPr="00903679">
        <w:rPr>
          <w:lang w:val="en-US"/>
        </w:rPr>
        <w:t xml:space="preserve"> </w:t>
      </w:r>
      <w:proofErr w:type="spellStart"/>
      <w:r w:rsidRPr="00903679">
        <w:rPr>
          <w:lang w:val="en-US"/>
        </w:rPr>
        <w:t>Regulament</w:t>
      </w:r>
      <w:proofErr w:type="spellEnd"/>
      <w:r w:rsidRPr="00903679">
        <w:rPr>
          <w:lang w:val="en-US"/>
        </w:rPr>
        <w:t>.</w:t>
      </w:r>
    </w:p>
    <w:p w14:paraId="065B37DF" w14:textId="77777777" w:rsidR="00B93D72" w:rsidRPr="00903679" w:rsidRDefault="00B93D72" w:rsidP="00B93D72">
      <w:pPr>
        <w:shd w:val="clear" w:color="auto" w:fill="FFFFFF"/>
        <w:ind w:firstLine="851"/>
        <w:jc w:val="both"/>
        <w:rPr>
          <w:lang w:val="en-US"/>
        </w:rPr>
      </w:pPr>
      <w:r w:rsidRPr="00903679">
        <w:rPr>
          <w:lang w:val="en-US"/>
        </w:rPr>
        <w:t xml:space="preserve">35. </w:t>
      </w:r>
      <w:proofErr w:type="spellStart"/>
      <w:r w:rsidRPr="00903679">
        <w:rPr>
          <w:lang w:val="en-US"/>
        </w:rPr>
        <w:t>Întreprinderea</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încheierea</w:t>
      </w:r>
      <w:proofErr w:type="spellEnd"/>
      <w:r w:rsidRPr="00903679">
        <w:rPr>
          <w:lang w:val="en-US"/>
        </w:rPr>
        <w:t xml:space="preserve"> </w:t>
      </w:r>
      <w:proofErr w:type="spellStart"/>
      <w:r w:rsidRPr="00903679">
        <w:rPr>
          <w:lang w:val="en-US"/>
        </w:rPr>
        <w:t>unui</w:t>
      </w:r>
      <w:proofErr w:type="spellEnd"/>
      <w:r w:rsidRPr="00903679">
        <w:rPr>
          <w:lang w:val="en-US"/>
        </w:rPr>
        <w:t xml:space="preserve"> </w:t>
      </w:r>
      <w:proofErr w:type="spellStart"/>
      <w:r w:rsidRPr="00903679">
        <w:rPr>
          <w:lang w:val="en-US"/>
        </w:rPr>
        <w:t>acord-cadru</w:t>
      </w:r>
      <w:proofErr w:type="spellEnd"/>
      <w:r w:rsidRPr="00903679">
        <w:rPr>
          <w:lang w:val="en-US"/>
        </w:rPr>
        <w:t xml:space="preserve">, </w:t>
      </w:r>
      <w:proofErr w:type="spellStart"/>
      <w:r w:rsidRPr="00903679">
        <w:rPr>
          <w:lang w:val="en-US"/>
        </w:rPr>
        <w:t>își</w:t>
      </w:r>
      <w:proofErr w:type="spellEnd"/>
      <w:r w:rsidRPr="00903679">
        <w:rPr>
          <w:lang w:val="en-US"/>
        </w:rPr>
        <w:t xml:space="preserve"> </w:t>
      </w:r>
      <w:proofErr w:type="spellStart"/>
      <w:r w:rsidRPr="00903679">
        <w:rPr>
          <w:lang w:val="en-US"/>
        </w:rPr>
        <w:t>asumă</w:t>
      </w:r>
      <w:proofErr w:type="spellEnd"/>
      <w:r w:rsidRPr="00903679">
        <w:rPr>
          <w:lang w:val="en-US"/>
        </w:rPr>
        <w:t xml:space="preserve"> </w:t>
      </w:r>
      <w:proofErr w:type="spellStart"/>
      <w:r w:rsidRPr="00903679">
        <w:rPr>
          <w:lang w:val="en-US"/>
        </w:rPr>
        <w:t>față</w:t>
      </w:r>
      <w:proofErr w:type="spellEnd"/>
      <w:r w:rsidRPr="00903679">
        <w:rPr>
          <w:lang w:val="en-US"/>
        </w:rPr>
        <w:t xml:space="preserve"> de </w:t>
      </w:r>
      <w:proofErr w:type="spellStart"/>
      <w:r w:rsidRPr="00903679">
        <w:rPr>
          <w:lang w:val="en-US"/>
        </w:rPr>
        <w:t>operatorii</w:t>
      </w:r>
      <w:proofErr w:type="spellEnd"/>
      <w:r w:rsidRPr="00903679">
        <w:rPr>
          <w:lang w:val="en-US"/>
        </w:rPr>
        <w:t xml:space="preserve"> economici care sunt </w:t>
      </w:r>
      <w:proofErr w:type="spellStart"/>
      <w:r w:rsidRPr="00903679">
        <w:rPr>
          <w:lang w:val="en-US"/>
        </w:rPr>
        <w:t>parte</w:t>
      </w:r>
      <w:proofErr w:type="spellEnd"/>
      <w:r w:rsidRPr="00903679">
        <w:rPr>
          <w:lang w:val="en-US"/>
        </w:rPr>
        <w:t xml:space="preserve"> a </w:t>
      </w:r>
      <w:proofErr w:type="spellStart"/>
      <w:r w:rsidRPr="00903679">
        <w:rPr>
          <w:lang w:val="en-US"/>
        </w:rPr>
        <w:t>acordului</w:t>
      </w:r>
      <w:proofErr w:type="spellEnd"/>
      <w:r w:rsidRPr="00903679">
        <w:rPr>
          <w:lang w:val="en-US"/>
        </w:rPr>
        <w:t xml:space="preserve"> </w:t>
      </w:r>
      <w:proofErr w:type="spellStart"/>
      <w:r w:rsidRPr="00903679">
        <w:rPr>
          <w:lang w:val="en-US"/>
        </w:rPr>
        <w:t>respectiv</w:t>
      </w:r>
      <w:proofErr w:type="spellEnd"/>
      <w:r w:rsidRPr="00903679">
        <w:rPr>
          <w:lang w:val="en-US"/>
        </w:rPr>
        <w:t xml:space="preserve"> </w:t>
      </w:r>
      <w:proofErr w:type="spellStart"/>
      <w:r w:rsidRPr="00903679">
        <w:rPr>
          <w:lang w:val="en-US"/>
        </w:rPr>
        <w:t>următoarele</w:t>
      </w:r>
      <w:proofErr w:type="spellEnd"/>
      <w:r w:rsidRPr="00903679">
        <w:rPr>
          <w:lang w:val="en-US"/>
        </w:rPr>
        <w:t xml:space="preserve"> </w:t>
      </w:r>
      <w:proofErr w:type="spellStart"/>
      <w:r w:rsidRPr="00903679">
        <w:rPr>
          <w:lang w:val="en-US"/>
        </w:rPr>
        <w:t>obligații</w:t>
      </w:r>
      <w:proofErr w:type="spellEnd"/>
      <w:r w:rsidRPr="00903679">
        <w:rPr>
          <w:lang w:val="en-US"/>
        </w:rPr>
        <w:t xml:space="preserve"> </w:t>
      </w:r>
      <w:proofErr w:type="spellStart"/>
      <w:r w:rsidRPr="00903679">
        <w:rPr>
          <w:lang w:val="en-US"/>
        </w:rPr>
        <w:t>principale</w:t>
      </w:r>
      <w:proofErr w:type="spellEnd"/>
      <w:r w:rsidRPr="00903679">
        <w:rPr>
          <w:lang w:val="en-US"/>
        </w:rPr>
        <w:t>:</w:t>
      </w:r>
    </w:p>
    <w:p w14:paraId="747B0F38" w14:textId="77777777" w:rsidR="00B93D72" w:rsidRPr="00903679" w:rsidRDefault="00B93D72" w:rsidP="00B93D72">
      <w:pPr>
        <w:shd w:val="clear" w:color="auto" w:fill="FFFFFF"/>
        <w:ind w:firstLine="851"/>
        <w:jc w:val="both"/>
        <w:rPr>
          <w:lang w:val="en-US"/>
        </w:rPr>
      </w:pPr>
      <w:r w:rsidRPr="00903679">
        <w:rPr>
          <w:lang w:val="en-US"/>
        </w:rPr>
        <w:t xml:space="preserve">1) pe </w:t>
      </w:r>
      <w:proofErr w:type="spellStart"/>
      <w:r w:rsidRPr="00903679">
        <w:rPr>
          <w:lang w:val="en-US"/>
        </w:rPr>
        <w:t>durata</w:t>
      </w:r>
      <w:proofErr w:type="spellEnd"/>
      <w:r w:rsidRPr="00903679">
        <w:rPr>
          <w:lang w:val="en-US"/>
        </w:rPr>
        <w:t xml:space="preserve"> </w:t>
      </w:r>
      <w:proofErr w:type="spellStart"/>
      <w:r w:rsidRPr="00903679">
        <w:rPr>
          <w:lang w:val="en-US"/>
        </w:rPr>
        <w:t>acordului-cadru</w:t>
      </w:r>
      <w:proofErr w:type="spellEnd"/>
      <w:r w:rsidRPr="00903679">
        <w:rPr>
          <w:lang w:val="en-US"/>
        </w:rPr>
        <w:t xml:space="preserve">, </w:t>
      </w:r>
      <w:proofErr w:type="spellStart"/>
      <w:r w:rsidRPr="00903679">
        <w:rPr>
          <w:lang w:val="en-US"/>
        </w:rPr>
        <w:t>să</w:t>
      </w:r>
      <w:proofErr w:type="spellEnd"/>
      <w:r w:rsidRPr="00903679">
        <w:rPr>
          <w:lang w:val="en-US"/>
        </w:rPr>
        <w:t xml:space="preserve"> nu </w:t>
      </w:r>
      <w:proofErr w:type="spellStart"/>
      <w:r w:rsidRPr="00903679">
        <w:rPr>
          <w:lang w:val="en-US"/>
        </w:rPr>
        <w:t>încheie</w:t>
      </w:r>
      <w:proofErr w:type="spellEnd"/>
      <w:r w:rsidRPr="00903679">
        <w:rPr>
          <w:lang w:val="en-US"/>
        </w:rPr>
        <w:t xml:space="preserve"> cu un alt operator economic care nu </w:t>
      </w:r>
      <w:proofErr w:type="spellStart"/>
      <w:r w:rsidRPr="00903679">
        <w:rPr>
          <w:lang w:val="en-US"/>
        </w:rPr>
        <w:t>este</w:t>
      </w:r>
      <w:proofErr w:type="spellEnd"/>
      <w:r w:rsidRPr="00903679">
        <w:rPr>
          <w:lang w:val="en-US"/>
        </w:rPr>
        <w:t xml:space="preserve"> </w:t>
      </w:r>
      <w:proofErr w:type="spellStart"/>
      <w:r w:rsidRPr="00903679">
        <w:rPr>
          <w:lang w:val="en-US"/>
        </w:rPr>
        <w:t>parte</w:t>
      </w:r>
      <w:proofErr w:type="spellEnd"/>
      <w:r w:rsidRPr="00903679">
        <w:rPr>
          <w:lang w:val="en-US"/>
        </w:rPr>
        <w:t xml:space="preserve"> a </w:t>
      </w:r>
      <w:proofErr w:type="spellStart"/>
      <w:r w:rsidRPr="00903679">
        <w:rPr>
          <w:lang w:val="en-US"/>
        </w:rPr>
        <w:t>acestuia</w:t>
      </w:r>
      <w:proofErr w:type="spellEnd"/>
      <w:r w:rsidRPr="00903679">
        <w:rPr>
          <w:lang w:val="en-US"/>
        </w:rPr>
        <w:t xml:space="preserve"> un contract </w:t>
      </w:r>
      <w:proofErr w:type="spellStart"/>
      <w:r w:rsidRPr="00903679">
        <w:rPr>
          <w:lang w:val="en-US"/>
        </w:rPr>
        <w:t>subsecvent</w:t>
      </w:r>
      <w:proofErr w:type="spellEnd"/>
      <w:r w:rsidRPr="00903679">
        <w:rPr>
          <w:lang w:val="en-US"/>
        </w:rPr>
        <w:t xml:space="preserve"> </w:t>
      </w:r>
      <w:proofErr w:type="spellStart"/>
      <w:r w:rsidRPr="00903679">
        <w:rPr>
          <w:lang w:val="en-US"/>
        </w:rPr>
        <w:t>având</w:t>
      </w:r>
      <w:proofErr w:type="spellEnd"/>
      <w:r w:rsidRPr="00903679">
        <w:rPr>
          <w:lang w:val="en-US"/>
        </w:rPr>
        <w:t xml:space="preserve"> ca </w:t>
      </w:r>
      <w:proofErr w:type="spellStart"/>
      <w:r w:rsidRPr="00903679">
        <w:rPr>
          <w:lang w:val="en-US"/>
        </w:rPr>
        <w:t>obiect</w:t>
      </w:r>
      <w:proofErr w:type="spellEnd"/>
      <w:r w:rsidRPr="00903679">
        <w:rPr>
          <w:lang w:val="en-US"/>
        </w:rPr>
        <w:t xml:space="preserve"> </w:t>
      </w:r>
      <w:proofErr w:type="spellStart"/>
      <w:r w:rsidRPr="00903679">
        <w:rPr>
          <w:lang w:val="en-US"/>
        </w:rPr>
        <w:t>achiziționarea</w:t>
      </w:r>
      <w:proofErr w:type="spellEnd"/>
      <w:r w:rsidRPr="00903679">
        <w:rPr>
          <w:lang w:val="en-US"/>
        </w:rPr>
        <w:t xml:space="preserve"> </w:t>
      </w:r>
      <w:proofErr w:type="spellStart"/>
      <w:r w:rsidRPr="00903679">
        <w:rPr>
          <w:lang w:val="en-US"/>
        </w:rPr>
        <w:t>bunurilor</w:t>
      </w:r>
      <w:proofErr w:type="spellEnd"/>
      <w:r w:rsidRPr="00903679">
        <w:rPr>
          <w:lang w:val="en-US"/>
        </w:rPr>
        <w:t>/</w:t>
      </w:r>
      <w:proofErr w:type="spellStart"/>
      <w:r w:rsidRPr="00903679">
        <w:rPr>
          <w:lang w:val="en-US"/>
        </w:rPr>
        <w:t>serviciilor</w:t>
      </w:r>
      <w:proofErr w:type="spellEnd"/>
      <w:r w:rsidRPr="00903679">
        <w:rPr>
          <w:lang w:val="en-US"/>
        </w:rPr>
        <w:t>/</w:t>
      </w:r>
      <w:proofErr w:type="spellStart"/>
      <w:r w:rsidRPr="00903679">
        <w:rPr>
          <w:lang w:val="en-US"/>
        </w:rPr>
        <w:t>lucrărilor</w:t>
      </w:r>
      <w:proofErr w:type="spellEnd"/>
      <w:r w:rsidRPr="00903679">
        <w:rPr>
          <w:lang w:val="en-US"/>
        </w:rPr>
        <w:t xml:space="preserve"> care fac </w:t>
      </w:r>
      <w:proofErr w:type="spellStart"/>
      <w:r w:rsidRPr="00903679">
        <w:rPr>
          <w:lang w:val="en-US"/>
        </w:rPr>
        <w:t>obiectul</w:t>
      </w:r>
      <w:proofErr w:type="spellEnd"/>
      <w:r w:rsidRPr="00903679">
        <w:rPr>
          <w:lang w:val="en-US"/>
        </w:rPr>
        <w:t xml:space="preserve"> </w:t>
      </w:r>
      <w:proofErr w:type="spellStart"/>
      <w:r w:rsidRPr="00903679">
        <w:rPr>
          <w:lang w:val="en-US"/>
        </w:rPr>
        <w:t>acordului-cadru</w:t>
      </w:r>
      <w:proofErr w:type="spellEnd"/>
      <w:r w:rsidRPr="00903679">
        <w:rPr>
          <w:lang w:val="en-US"/>
        </w:rPr>
        <w:t xml:space="preserve"> </w:t>
      </w:r>
      <w:proofErr w:type="spellStart"/>
      <w:r w:rsidRPr="00903679">
        <w:rPr>
          <w:lang w:val="en-US"/>
        </w:rPr>
        <w:t>respectiv</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situația</w:t>
      </w:r>
      <w:proofErr w:type="spellEnd"/>
      <w:r w:rsidRPr="00903679">
        <w:rPr>
          <w:lang w:val="en-US"/>
        </w:rPr>
        <w:t xml:space="preserve"> </w:t>
      </w:r>
      <w:proofErr w:type="spellStart"/>
      <w:r w:rsidRPr="00903679">
        <w:rPr>
          <w:lang w:val="en-US"/>
        </w:rPr>
        <w:t>în</w:t>
      </w:r>
      <w:proofErr w:type="spellEnd"/>
      <w:r w:rsidRPr="00903679">
        <w:rPr>
          <w:lang w:val="en-US"/>
        </w:rPr>
        <w:t xml:space="preserve"> care </w:t>
      </w:r>
      <w:proofErr w:type="spellStart"/>
      <w:r w:rsidRPr="00903679">
        <w:rPr>
          <w:lang w:val="en-US"/>
        </w:rPr>
        <w:t>cantitățile</w:t>
      </w:r>
      <w:proofErr w:type="spellEnd"/>
      <w:r w:rsidRPr="00903679">
        <w:rPr>
          <w:lang w:val="en-US"/>
        </w:rPr>
        <w:t xml:space="preserve"> </w:t>
      </w:r>
      <w:proofErr w:type="spellStart"/>
      <w:r w:rsidRPr="00903679">
        <w:rPr>
          <w:lang w:val="en-US"/>
        </w:rPr>
        <w:t>maxime</w:t>
      </w:r>
      <w:proofErr w:type="spellEnd"/>
      <w:r w:rsidRPr="00903679">
        <w:rPr>
          <w:lang w:val="en-US"/>
        </w:rPr>
        <w:t xml:space="preserve"> estimate nu au </w:t>
      </w:r>
      <w:proofErr w:type="spellStart"/>
      <w:r w:rsidRPr="00903679">
        <w:rPr>
          <w:lang w:val="en-US"/>
        </w:rPr>
        <w:t>fost</w:t>
      </w:r>
      <w:proofErr w:type="spellEnd"/>
      <w:r w:rsidRPr="00903679">
        <w:rPr>
          <w:lang w:val="en-US"/>
        </w:rPr>
        <w:t xml:space="preserve"> </w:t>
      </w:r>
      <w:proofErr w:type="spellStart"/>
      <w:r w:rsidRPr="00903679">
        <w:rPr>
          <w:lang w:val="en-US"/>
        </w:rPr>
        <w:t>consumate</w:t>
      </w:r>
      <w:proofErr w:type="spellEnd"/>
      <w:r w:rsidRPr="00903679">
        <w:rPr>
          <w:lang w:val="en-US"/>
        </w:rPr>
        <w:t>;</w:t>
      </w:r>
    </w:p>
    <w:p w14:paraId="3003D3CD"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să</w:t>
      </w:r>
      <w:proofErr w:type="spellEnd"/>
      <w:r w:rsidRPr="00903679">
        <w:rPr>
          <w:lang w:val="en-US"/>
        </w:rPr>
        <w:t xml:space="preserve"> </w:t>
      </w:r>
      <w:proofErr w:type="spellStart"/>
      <w:r w:rsidRPr="00903679">
        <w:rPr>
          <w:lang w:val="en-US"/>
        </w:rPr>
        <w:t>atribuie</w:t>
      </w:r>
      <w:proofErr w:type="spellEnd"/>
      <w:r w:rsidRPr="00903679">
        <w:rPr>
          <w:lang w:val="en-US"/>
        </w:rPr>
        <w:t xml:space="preserve"> </w:t>
      </w:r>
      <w:proofErr w:type="spellStart"/>
      <w:r w:rsidRPr="00903679">
        <w:rPr>
          <w:lang w:val="en-US"/>
        </w:rPr>
        <w:t>contracte</w:t>
      </w:r>
      <w:proofErr w:type="spellEnd"/>
      <w:r w:rsidRPr="00903679">
        <w:rPr>
          <w:lang w:val="en-US"/>
        </w:rPr>
        <w:t xml:space="preserve"> </w:t>
      </w:r>
      <w:proofErr w:type="spellStart"/>
      <w:r w:rsidRPr="00903679">
        <w:rPr>
          <w:lang w:val="en-US"/>
        </w:rPr>
        <w:t>subsecvente</w:t>
      </w:r>
      <w:proofErr w:type="spellEnd"/>
      <w:r w:rsidRPr="00903679">
        <w:rPr>
          <w:lang w:val="en-US"/>
        </w:rPr>
        <w:t xml:space="preserve"> </w:t>
      </w:r>
      <w:proofErr w:type="spellStart"/>
      <w:r w:rsidRPr="00903679">
        <w:rPr>
          <w:lang w:val="en-US"/>
        </w:rPr>
        <w:t>operatorilor</w:t>
      </w:r>
      <w:proofErr w:type="spellEnd"/>
      <w:r w:rsidRPr="00903679">
        <w:rPr>
          <w:lang w:val="en-US"/>
        </w:rPr>
        <w:t xml:space="preserve"> economici </w:t>
      </w:r>
      <w:proofErr w:type="spellStart"/>
      <w:r w:rsidRPr="00903679">
        <w:rPr>
          <w:lang w:val="en-US"/>
        </w:rPr>
        <w:t>semnatari</w:t>
      </w:r>
      <w:proofErr w:type="spellEnd"/>
      <w:r w:rsidRPr="00903679">
        <w:rPr>
          <w:lang w:val="en-US"/>
        </w:rPr>
        <w:t xml:space="preserve"> </w:t>
      </w:r>
      <w:proofErr w:type="spellStart"/>
      <w:r w:rsidRPr="00903679">
        <w:rPr>
          <w:lang w:val="en-US"/>
        </w:rPr>
        <w:t>ori</w:t>
      </w:r>
      <w:proofErr w:type="spellEnd"/>
      <w:r w:rsidRPr="00903679">
        <w:rPr>
          <w:lang w:val="en-US"/>
        </w:rPr>
        <w:t xml:space="preserve"> de </w:t>
      </w:r>
      <w:proofErr w:type="spellStart"/>
      <w:r w:rsidRPr="00903679">
        <w:rPr>
          <w:lang w:val="en-US"/>
        </w:rPr>
        <w:t>câte</w:t>
      </w:r>
      <w:proofErr w:type="spellEnd"/>
      <w:r w:rsidRPr="00903679">
        <w:rPr>
          <w:lang w:val="en-US"/>
        </w:rPr>
        <w:t xml:space="preserve"> </w:t>
      </w:r>
      <w:proofErr w:type="spellStart"/>
      <w:r w:rsidRPr="00903679">
        <w:rPr>
          <w:lang w:val="en-US"/>
        </w:rPr>
        <w:t>ori</w:t>
      </w:r>
      <w:proofErr w:type="spellEnd"/>
      <w:r w:rsidRPr="00903679">
        <w:rPr>
          <w:lang w:val="en-US"/>
        </w:rPr>
        <w:t xml:space="preserve"> </w:t>
      </w:r>
      <w:proofErr w:type="spellStart"/>
      <w:r w:rsidRPr="00903679">
        <w:rPr>
          <w:lang w:val="en-US"/>
        </w:rPr>
        <w:t>intenționează</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achiziționeze</w:t>
      </w:r>
      <w:proofErr w:type="spellEnd"/>
      <w:r w:rsidRPr="00903679">
        <w:rPr>
          <w:lang w:val="en-US"/>
        </w:rPr>
        <w:t xml:space="preserve"> </w:t>
      </w:r>
      <w:proofErr w:type="spellStart"/>
      <w:r w:rsidRPr="00903679">
        <w:rPr>
          <w:lang w:val="en-US"/>
        </w:rPr>
        <w:t>bunurile</w:t>
      </w:r>
      <w:proofErr w:type="spellEnd"/>
      <w:r w:rsidRPr="00903679">
        <w:rPr>
          <w:lang w:val="en-US"/>
        </w:rPr>
        <w:t>/</w:t>
      </w:r>
      <w:proofErr w:type="spellStart"/>
      <w:r w:rsidRPr="00903679">
        <w:rPr>
          <w:lang w:val="en-US"/>
        </w:rPr>
        <w:t>serviciile</w:t>
      </w:r>
      <w:proofErr w:type="spellEnd"/>
      <w:r w:rsidRPr="00903679">
        <w:rPr>
          <w:lang w:val="en-US"/>
        </w:rPr>
        <w:t>/</w:t>
      </w:r>
      <w:proofErr w:type="spellStart"/>
      <w:r w:rsidRPr="00903679">
        <w:rPr>
          <w:lang w:val="en-US"/>
        </w:rPr>
        <w:t>lucrările</w:t>
      </w:r>
      <w:proofErr w:type="spellEnd"/>
      <w:r w:rsidRPr="00903679">
        <w:rPr>
          <w:lang w:val="en-US"/>
        </w:rPr>
        <w:t xml:space="preserve"> care au </w:t>
      </w:r>
      <w:proofErr w:type="spellStart"/>
      <w:r w:rsidRPr="00903679">
        <w:rPr>
          <w:lang w:val="en-US"/>
        </w:rPr>
        <w:t>făcut</w:t>
      </w:r>
      <w:proofErr w:type="spellEnd"/>
      <w:r w:rsidRPr="00903679">
        <w:rPr>
          <w:lang w:val="en-US"/>
        </w:rPr>
        <w:t xml:space="preserve"> </w:t>
      </w:r>
      <w:proofErr w:type="spellStart"/>
      <w:r w:rsidRPr="00903679">
        <w:rPr>
          <w:lang w:val="en-US"/>
        </w:rPr>
        <w:t>obiectul</w:t>
      </w:r>
      <w:proofErr w:type="spellEnd"/>
      <w:r w:rsidRPr="00903679">
        <w:rPr>
          <w:lang w:val="en-US"/>
        </w:rPr>
        <w:t xml:space="preserve"> </w:t>
      </w:r>
      <w:proofErr w:type="spellStart"/>
      <w:r w:rsidRPr="00903679">
        <w:rPr>
          <w:lang w:val="en-US"/>
        </w:rPr>
        <w:t>acordului-cadru</w:t>
      </w:r>
      <w:proofErr w:type="spellEnd"/>
      <w:r w:rsidRPr="00903679">
        <w:rPr>
          <w:lang w:val="en-US"/>
        </w:rPr>
        <w:t xml:space="preserve"> </w:t>
      </w:r>
      <w:proofErr w:type="spellStart"/>
      <w:r w:rsidRPr="00903679">
        <w:rPr>
          <w:lang w:val="en-US"/>
        </w:rPr>
        <w:t>respectiv</w:t>
      </w:r>
      <w:proofErr w:type="spellEnd"/>
      <w:r w:rsidRPr="00903679">
        <w:rPr>
          <w:lang w:val="en-US"/>
        </w:rPr>
        <w:t xml:space="preserve">, </w:t>
      </w:r>
      <w:proofErr w:type="spellStart"/>
      <w:r w:rsidRPr="00903679">
        <w:rPr>
          <w:lang w:val="en-US"/>
        </w:rPr>
        <w:t>respectând</w:t>
      </w:r>
      <w:proofErr w:type="spellEnd"/>
      <w:r w:rsidRPr="00903679">
        <w:rPr>
          <w:lang w:val="en-US"/>
        </w:rPr>
        <w:t xml:space="preserve"> </w:t>
      </w:r>
      <w:proofErr w:type="spellStart"/>
      <w:r w:rsidRPr="00903679">
        <w:rPr>
          <w:lang w:val="en-US"/>
        </w:rPr>
        <w:t>condițiile</w:t>
      </w:r>
      <w:proofErr w:type="spellEnd"/>
      <w:r w:rsidRPr="00903679">
        <w:rPr>
          <w:lang w:val="en-US"/>
        </w:rPr>
        <w:t xml:space="preserve"> </w:t>
      </w:r>
      <w:proofErr w:type="spellStart"/>
      <w:r w:rsidRPr="00903679">
        <w:rPr>
          <w:lang w:val="en-US"/>
        </w:rPr>
        <w:t>esențiale</w:t>
      </w:r>
      <w:proofErr w:type="spellEnd"/>
      <w:r w:rsidRPr="00903679">
        <w:rPr>
          <w:lang w:val="en-US"/>
        </w:rPr>
        <w:t xml:space="preserve"> </w:t>
      </w:r>
      <w:proofErr w:type="spellStart"/>
      <w:r w:rsidRPr="00903679">
        <w:rPr>
          <w:lang w:val="en-US"/>
        </w:rPr>
        <w:t>stabilite</w:t>
      </w:r>
      <w:proofErr w:type="spellEnd"/>
      <w:r w:rsidRPr="00903679">
        <w:rPr>
          <w:lang w:val="en-US"/>
        </w:rPr>
        <w:t xml:space="preserve"> la </w:t>
      </w:r>
      <w:proofErr w:type="spellStart"/>
      <w:r w:rsidRPr="00903679">
        <w:rPr>
          <w:lang w:val="en-US"/>
        </w:rPr>
        <w:t>încheierea</w:t>
      </w:r>
      <w:proofErr w:type="spellEnd"/>
      <w:r w:rsidRPr="00903679">
        <w:rPr>
          <w:lang w:val="en-US"/>
        </w:rPr>
        <w:t xml:space="preserve"> </w:t>
      </w:r>
      <w:proofErr w:type="spellStart"/>
      <w:r w:rsidRPr="00903679">
        <w:rPr>
          <w:lang w:val="en-US"/>
        </w:rPr>
        <w:t>acestuia</w:t>
      </w:r>
      <w:proofErr w:type="spellEnd"/>
      <w:r w:rsidRPr="00903679">
        <w:rPr>
          <w:lang w:val="en-US"/>
        </w:rPr>
        <w:t xml:space="preserve">, </w:t>
      </w:r>
      <w:proofErr w:type="spellStart"/>
      <w:r w:rsidRPr="00903679">
        <w:rPr>
          <w:lang w:val="en-US"/>
        </w:rPr>
        <w:t>în</w:t>
      </w:r>
      <w:proofErr w:type="spellEnd"/>
      <w:r w:rsidRPr="00903679">
        <w:rPr>
          <w:lang w:val="en-US"/>
        </w:rPr>
        <w:t xml:space="preserve"> special </w:t>
      </w:r>
      <w:proofErr w:type="spellStart"/>
      <w:r w:rsidRPr="00903679">
        <w:rPr>
          <w:lang w:val="en-US"/>
        </w:rPr>
        <w:t>cerințele</w:t>
      </w:r>
      <w:proofErr w:type="spellEnd"/>
      <w:r w:rsidRPr="00903679">
        <w:rPr>
          <w:lang w:val="en-US"/>
        </w:rPr>
        <w:t xml:space="preserve"> </w:t>
      </w:r>
      <w:proofErr w:type="spellStart"/>
      <w:r w:rsidRPr="00903679">
        <w:rPr>
          <w:lang w:val="en-US"/>
        </w:rPr>
        <w:t>tehnice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financiare</w:t>
      </w:r>
      <w:proofErr w:type="spellEnd"/>
      <w:r w:rsidRPr="00903679">
        <w:rPr>
          <w:lang w:val="en-US"/>
        </w:rPr>
        <w:t xml:space="preserve"> </w:t>
      </w:r>
      <w:proofErr w:type="spellStart"/>
      <w:r w:rsidRPr="00903679">
        <w:rPr>
          <w:lang w:val="en-US"/>
        </w:rPr>
        <w:t>stabilite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acord</w:t>
      </w:r>
      <w:proofErr w:type="spellEnd"/>
      <w:r w:rsidRPr="00903679">
        <w:rPr>
          <w:lang w:val="en-US"/>
        </w:rPr>
        <w:t>.</w:t>
      </w:r>
    </w:p>
    <w:p w14:paraId="1DE12E13" w14:textId="77777777" w:rsidR="00B93D72" w:rsidRPr="00903679" w:rsidRDefault="00B93D72" w:rsidP="00B93D72">
      <w:pPr>
        <w:shd w:val="clear" w:color="auto" w:fill="FFFFFF"/>
        <w:ind w:firstLine="851"/>
        <w:jc w:val="both"/>
        <w:rPr>
          <w:lang w:val="en-US"/>
        </w:rPr>
      </w:pPr>
      <w:r w:rsidRPr="00903679">
        <w:rPr>
          <w:lang w:val="en-US"/>
        </w:rPr>
        <w:t xml:space="preserve">36. </w:t>
      </w:r>
      <w:proofErr w:type="spellStart"/>
      <w:r w:rsidRPr="00903679">
        <w:rPr>
          <w:lang w:val="en-US"/>
        </w:rPr>
        <w:t>Operatorii</w:t>
      </w:r>
      <w:proofErr w:type="spellEnd"/>
      <w:r w:rsidRPr="00903679">
        <w:rPr>
          <w:lang w:val="en-US"/>
        </w:rPr>
        <w:t xml:space="preserve"> economici </w:t>
      </w:r>
      <w:proofErr w:type="spellStart"/>
      <w:r w:rsidRPr="00903679">
        <w:rPr>
          <w:lang w:val="en-US"/>
        </w:rPr>
        <w:t>semnatari</w:t>
      </w:r>
      <w:proofErr w:type="spellEnd"/>
      <w:r w:rsidRPr="00903679">
        <w:rPr>
          <w:lang w:val="en-US"/>
        </w:rPr>
        <w:t xml:space="preserve"> ai </w:t>
      </w:r>
      <w:proofErr w:type="spellStart"/>
      <w:r w:rsidRPr="00903679">
        <w:rPr>
          <w:lang w:val="en-US"/>
        </w:rPr>
        <w:t>acordului-cadru</w:t>
      </w:r>
      <w:proofErr w:type="spellEnd"/>
      <w:r w:rsidRPr="00903679">
        <w:rPr>
          <w:lang w:val="en-US"/>
        </w:rPr>
        <w:t xml:space="preserve"> </w:t>
      </w:r>
      <w:proofErr w:type="spellStart"/>
      <w:r w:rsidRPr="00903679">
        <w:rPr>
          <w:lang w:val="en-US"/>
        </w:rPr>
        <w:t>își</w:t>
      </w:r>
      <w:proofErr w:type="spellEnd"/>
      <w:r w:rsidRPr="00903679">
        <w:rPr>
          <w:lang w:val="en-US"/>
        </w:rPr>
        <w:t xml:space="preserve"> </w:t>
      </w:r>
      <w:proofErr w:type="spellStart"/>
      <w:r w:rsidRPr="00903679">
        <w:rPr>
          <w:lang w:val="en-US"/>
        </w:rPr>
        <w:t>asumă</w:t>
      </w:r>
      <w:proofErr w:type="spellEnd"/>
      <w:r w:rsidRPr="00903679">
        <w:rPr>
          <w:lang w:val="en-US"/>
        </w:rPr>
        <w:t xml:space="preserve"> ca </w:t>
      </w:r>
      <w:proofErr w:type="spellStart"/>
      <w:r w:rsidRPr="00903679">
        <w:rPr>
          <w:lang w:val="en-US"/>
        </w:rPr>
        <w:t>obligație</w:t>
      </w:r>
      <w:proofErr w:type="spellEnd"/>
      <w:r w:rsidRPr="00903679">
        <w:rPr>
          <w:lang w:val="en-US"/>
        </w:rPr>
        <w:t xml:space="preserve"> </w:t>
      </w:r>
      <w:proofErr w:type="spellStart"/>
      <w:r w:rsidRPr="00903679">
        <w:rPr>
          <w:lang w:val="en-US"/>
        </w:rPr>
        <w:t>principală</w:t>
      </w:r>
      <w:proofErr w:type="spellEnd"/>
      <w:r w:rsidRPr="00903679">
        <w:rPr>
          <w:lang w:val="en-US"/>
        </w:rPr>
        <w:t xml:space="preserve"> </w:t>
      </w:r>
      <w:proofErr w:type="spellStart"/>
      <w:r w:rsidRPr="00903679">
        <w:rPr>
          <w:lang w:val="en-US"/>
        </w:rPr>
        <w:t>față</w:t>
      </w:r>
      <w:proofErr w:type="spellEnd"/>
      <w:r w:rsidRPr="00903679">
        <w:rPr>
          <w:lang w:val="en-US"/>
        </w:rPr>
        <w:t xml:space="preserve"> de </w:t>
      </w:r>
      <w:proofErr w:type="spellStart"/>
      <w:r w:rsidRPr="00903679">
        <w:rPr>
          <w:lang w:val="en-US"/>
        </w:rPr>
        <w:t>întreprindere</w:t>
      </w:r>
      <w:proofErr w:type="spellEnd"/>
      <w:r w:rsidRPr="00903679">
        <w:rPr>
          <w:lang w:val="en-US"/>
        </w:rPr>
        <w:t xml:space="preserve"> </w:t>
      </w:r>
      <w:proofErr w:type="spellStart"/>
      <w:r w:rsidRPr="00903679">
        <w:rPr>
          <w:lang w:val="en-US"/>
        </w:rPr>
        <w:t>furnizarea</w:t>
      </w:r>
      <w:proofErr w:type="spellEnd"/>
      <w:r w:rsidRPr="00903679">
        <w:rPr>
          <w:lang w:val="en-US"/>
        </w:rPr>
        <w:t xml:space="preserve"> de </w:t>
      </w:r>
      <w:proofErr w:type="spellStart"/>
      <w:r w:rsidRPr="00903679">
        <w:rPr>
          <w:lang w:val="en-US"/>
        </w:rPr>
        <w:t>bunuri</w:t>
      </w:r>
      <w:proofErr w:type="spellEnd"/>
      <w:r w:rsidRPr="00903679">
        <w:rPr>
          <w:lang w:val="en-US"/>
        </w:rPr>
        <w:t>/</w:t>
      </w:r>
      <w:proofErr w:type="spellStart"/>
      <w:r w:rsidRPr="00903679">
        <w:rPr>
          <w:lang w:val="en-US"/>
        </w:rPr>
        <w:t>prestarea</w:t>
      </w:r>
      <w:proofErr w:type="spellEnd"/>
      <w:r w:rsidRPr="00903679">
        <w:rPr>
          <w:lang w:val="en-US"/>
        </w:rPr>
        <w:t xml:space="preserve"> de </w:t>
      </w:r>
      <w:proofErr w:type="spellStart"/>
      <w:r w:rsidRPr="00903679">
        <w:rPr>
          <w:lang w:val="en-US"/>
        </w:rPr>
        <w:t>servicii</w:t>
      </w:r>
      <w:proofErr w:type="spellEnd"/>
      <w:r w:rsidRPr="00903679">
        <w:rPr>
          <w:lang w:val="en-US"/>
        </w:rPr>
        <w:t>/</w:t>
      </w:r>
      <w:proofErr w:type="spellStart"/>
      <w:r w:rsidRPr="00903679">
        <w:rPr>
          <w:lang w:val="en-US"/>
        </w:rPr>
        <w:t>execuția</w:t>
      </w:r>
      <w:proofErr w:type="spellEnd"/>
      <w:r w:rsidRPr="00903679">
        <w:rPr>
          <w:lang w:val="en-US"/>
        </w:rPr>
        <w:t xml:space="preserve"> de </w:t>
      </w:r>
      <w:proofErr w:type="spellStart"/>
      <w:r w:rsidRPr="00903679">
        <w:rPr>
          <w:lang w:val="en-US"/>
        </w:rPr>
        <w:t>lucrări</w:t>
      </w:r>
      <w:proofErr w:type="spellEnd"/>
      <w:r w:rsidRPr="00903679">
        <w:rPr>
          <w:lang w:val="en-US"/>
        </w:rPr>
        <w:t xml:space="preserve">, </w:t>
      </w:r>
      <w:proofErr w:type="spellStart"/>
      <w:r w:rsidRPr="00903679">
        <w:rPr>
          <w:lang w:val="en-US"/>
        </w:rPr>
        <w:t>astfel</w:t>
      </w:r>
      <w:proofErr w:type="spellEnd"/>
      <w:r w:rsidRPr="00903679">
        <w:rPr>
          <w:lang w:val="en-US"/>
        </w:rPr>
        <w:t xml:space="preserve"> cum a </w:t>
      </w:r>
      <w:proofErr w:type="spellStart"/>
      <w:r w:rsidRPr="00903679">
        <w:rPr>
          <w:lang w:val="en-US"/>
        </w:rPr>
        <w:t>fost</w:t>
      </w:r>
      <w:proofErr w:type="spellEnd"/>
      <w:r w:rsidRPr="00903679">
        <w:rPr>
          <w:lang w:val="en-US"/>
        </w:rPr>
        <w:t xml:space="preserve"> </w:t>
      </w:r>
      <w:proofErr w:type="spellStart"/>
      <w:r w:rsidRPr="00903679">
        <w:rPr>
          <w:lang w:val="en-US"/>
        </w:rPr>
        <w:t>prevăzut</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acordul-cadru</w:t>
      </w:r>
      <w:proofErr w:type="spellEnd"/>
      <w:r w:rsidRPr="00903679">
        <w:rPr>
          <w:lang w:val="en-US"/>
        </w:rPr>
        <w:t xml:space="preserve"> </w:t>
      </w:r>
      <w:proofErr w:type="spellStart"/>
      <w:r w:rsidRPr="00903679">
        <w:rPr>
          <w:lang w:val="en-US"/>
        </w:rPr>
        <w:t>respectiv</w:t>
      </w:r>
      <w:proofErr w:type="spellEnd"/>
      <w:r w:rsidRPr="00903679">
        <w:rPr>
          <w:lang w:val="en-US"/>
        </w:rPr>
        <w:t xml:space="preserve"> </w:t>
      </w:r>
      <w:proofErr w:type="spellStart"/>
      <w:r w:rsidRPr="00903679">
        <w:rPr>
          <w:lang w:val="en-US"/>
        </w:rPr>
        <w:t>ori</w:t>
      </w:r>
      <w:proofErr w:type="spellEnd"/>
      <w:r w:rsidRPr="00903679">
        <w:rPr>
          <w:lang w:val="en-US"/>
        </w:rPr>
        <w:t xml:space="preserve"> de </w:t>
      </w:r>
      <w:proofErr w:type="spellStart"/>
      <w:r w:rsidRPr="00903679">
        <w:rPr>
          <w:lang w:val="en-US"/>
        </w:rPr>
        <w:t>câte</w:t>
      </w:r>
      <w:proofErr w:type="spellEnd"/>
      <w:r w:rsidRPr="00903679">
        <w:rPr>
          <w:lang w:val="en-US"/>
        </w:rPr>
        <w:t xml:space="preserve"> </w:t>
      </w:r>
      <w:proofErr w:type="spellStart"/>
      <w:r w:rsidRPr="00903679">
        <w:rPr>
          <w:lang w:val="en-US"/>
        </w:rPr>
        <w:t>ori</w:t>
      </w:r>
      <w:proofErr w:type="spellEnd"/>
      <w:r w:rsidRPr="00903679">
        <w:rPr>
          <w:lang w:val="en-US"/>
        </w:rPr>
        <w:t xml:space="preserve"> </w:t>
      </w:r>
      <w:proofErr w:type="spellStart"/>
      <w:r w:rsidRPr="00903679">
        <w:rPr>
          <w:lang w:val="en-US"/>
        </w:rPr>
        <w:t>întreprinderea</w:t>
      </w:r>
      <w:proofErr w:type="spellEnd"/>
      <w:r w:rsidRPr="00903679">
        <w:rPr>
          <w:lang w:val="en-US"/>
        </w:rPr>
        <w:t xml:space="preserve"> </w:t>
      </w:r>
      <w:proofErr w:type="spellStart"/>
      <w:r w:rsidRPr="00903679">
        <w:rPr>
          <w:lang w:val="en-US"/>
        </w:rPr>
        <w:t>solicită</w:t>
      </w:r>
      <w:proofErr w:type="spellEnd"/>
      <w:r w:rsidRPr="00903679">
        <w:rPr>
          <w:lang w:val="en-US"/>
        </w:rPr>
        <w:t xml:space="preserve"> </w:t>
      </w:r>
      <w:proofErr w:type="spellStart"/>
      <w:r w:rsidRPr="00903679">
        <w:rPr>
          <w:lang w:val="en-US"/>
        </w:rPr>
        <w:t>acest</w:t>
      </w:r>
      <w:proofErr w:type="spellEnd"/>
      <w:r w:rsidRPr="00903679">
        <w:rPr>
          <w:lang w:val="en-US"/>
        </w:rPr>
        <w:t xml:space="preserve"> </w:t>
      </w:r>
      <w:proofErr w:type="spellStart"/>
      <w:r w:rsidRPr="00903679">
        <w:rPr>
          <w:lang w:val="en-US"/>
        </w:rPr>
        <w:t>lucru</w:t>
      </w:r>
      <w:proofErr w:type="spellEnd"/>
      <w:r w:rsidRPr="00903679">
        <w:rPr>
          <w:lang w:val="en-US"/>
        </w:rPr>
        <w:t xml:space="preserve">. </w:t>
      </w:r>
      <w:proofErr w:type="spellStart"/>
      <w:r w:rsidRPr="00903679">
        <w:rPr>
          <w:lang w:val="en-US"/>
        </w:rPr>
        <w:t>Solicitarea</w:t>
      </w:r>
      <w:proofErr w:type="spellEnd"/>
      <w:r w:rsidRPr="00903679">
        <w:rPr>
          <w:lang w:val="en-US"/>
        </w:rPr>
        <w:t xml:space="preserve"> </w:t>
      </w:r>
      <w:proofErr w:type="spellStart"/>
      <w:r w:rsidRPr="00903679">
        <w:rPr>
          <w:lang w:val="en-US"/>
        </w:rPr>
        <w:t>întreprinderii</w:t>
      </w:r>
      <w:proofErr w:type="spellEnd"/>
      <w:r w:rsidRPr="00903679">
        <w:rPr>
          <w:lang w:val="en-US"/>
        </w:rPr>
        <w:t xml:space="preserve"> </w:t>
      </w:r>
      <w:proofErr w:type="spellStart"/>
      <w:r w:rsidRPr="00903679">
        <w:rPr>
          <w:lang w:val="en-US"/>
        </w:rPr>
        <w:t>adresată</w:t>
      </w:r>
      <w:proofErr w:type="spellEnd"/>
      <w:r w:rsidRPr="00903679">
        <w:rPr>
          <w:lang w:val="en-US"/>
        </w:rPr>
        <w:t xml:space="preserve"> </w:t>
      </w:r>
      <w:proofErr w:type="spellStart"/>
      <w:r w:rsidRPr="00903679">
        <w:rPr>
          <w:lang w:val="en-US"/>
        </w:rPr>
        <w:t>operatorilor</w:t>
      </w:r>
      <w:proofErr w:type="spellEnd"/>
      <w:r w:rsidRPr="00903679">
        <w:rPr>
          <w:lang w:val="en-US"/>
        </w:rPr>
        <w:t xml:space="preserve"> economici </w:t>
      </w:r>
      <w:proofErr w:type="spellStart"/>
      <w:r w:rsidRPr="00903679">
        <w:rPr>
          <w:lang w:val="en-US"/>
        </w:rPr>
        <w:t>pentru</w:t>
      </w:r>
      <w:proofErr w:type="spellEnd"/>
      <w:r w:rsidRPr="00903679">
        <w:rPr>
          <w:lang w:val="en-US"/>
        </w:rPr>
        <w:t xml:space="preserve"> a </w:t>
      </w:r>
      <w:proofErr w:type="spellStart"/>
      <w:r w:rsidRPr="00903679">
        <w:rPr>
          <w:lang w:val="en-US"/>
        </w:rPr>
        <w:t>furniza</w:t>
      </w:r>
      <w:proofErr w:type="spellEnd"/>
      <w:r w:rsidRPr="00903679">
        <w:rPr>
          <w:lang w:val="en-US"/>
        </w:rPr>
        <w:t xml:space="preserve"> </w:t>
      </w:r>
      <w:proofErr w:type="spellStart"/>
      <w:r w:rsidRPr="00903679">
        <w:rPr>
          <w:lang w:val="en-US"/>
        </w:rPr>
        <w:t>bunuri</w:t>
      </w:r>
      <w:proofErr w:type="spellEnd"/>
      <w:r w:rsidRPr="00903679">
        <w:rPr>
          <w:lang w:val="en-US"/>
        </w:rPr>
        <w:t>/</w:t>
      </w:r>
      <w:proofErr w:type="spellStart"/>
      <w:r w:rsidRPr="00903679">
        <w:rPr>
          <w:lang w:val="en-US"/>
        </w:rPr>
        <w:t>presta</w:t>
      </w:r>
      <w:proofErr w:type="spellEnd"/>
      <w:r w:rsidRPr="00903679">
        <w:rPr>
          <w:lang w:val="en-US"/>
        </w:rPr>
        <w:t xml:space="preserve"> </w:t>
      </w:r>
      <w:proofErr w:type="spellStart"/>
      <w:r w:rsidRPr="00903679">
        <w:rPr>
          <w:lang w:val="en-US"/>
        </w:rPr>
        <w:t>servicii</w:t>
      </w:r>
      <w:proofErr w:type="spellEnd"/>
      <w:r w:rsidRPr="00903679">
        <w:rPr>
          <w:lang w:val="en-US"/>
        </w:rPr>
        <w:t>/</w:t>
      </w:r>
      <w:proofErr w:type="spellStart"/>
      <w:r w:rsidRPr="00903679">
        <w:rPr>
          <w:lang w:val="en-US"/>
        </w:rPr>
        <w:t>executa</w:t>
      </w:r>
      <w:proofErr w:type="spellEnd"/>
      <w:r w:rsidRPr="00903679">
        <w:rPr>
          <w:lang w:val="en-US"/>
        </w:rPr>
        <w:t xml:space="preserve"> </w:t>
      </w:r>
      <w:proofErr w:type="spellStart"/>
      <w:r w:rsidRPr="00903679">
        <w:rPr>
          <w:lang w:val="en-US"/>
        </w:rPr>
        <w:t>lucrări</w:t>
      </w:r>
      <w:proofErr w:type="spellEnd"/>
      <w:r w:rsidRPr="00903679">
        <w:rPr>
          <w:lang w:val="en-US"/>
        </w:rPr>
        <w:t xml:space="preserve"> se </w:t>
      </w:r>
      <w:proofErr w:type="spellStart"/>
      <w:r w:rsidRPr="00903679">
        <w:rPr>
          <w:lang w:val="en-US"/>
        </w:rPr>
        <w:t>materializează</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încheierea</w:t>
      </w:r>
      <w:proofErr w:type="spellEnd"/>
      <w:r w:rsidRPr="00903679">
        <w:rPr>
          <w:lang w:val="en-US"/>
        </w:rPr>
        <w:t xml:space="preserve"> </w:t>
      </w:r>
      <w:proofErr w:type="spellStart"/>
      <w:r w:rsidRPr="00903679">
        <w:rPr>
          <w:lang w:val="en-US"/>
        </w:rPr>
        <w:t>unui</w:t>
      </w:r>
      <w:proofErr w:type="spellEnd"/>
      <w:r w:rsidRPr="00903679">
        <w:rPr>
          <w:lang w:val="en-US"/>
        </w:rPr>
        <w:t xml:space="preserve"> contract </w:t>
      </w:r>
      <w:proofErr w:type="spellStart"/>
      <w:r w:rsidRPr="00903679">
        <w:rPr>
          <w:lang w:val="en-US"/>
        </w:rPr>
        <w:t>subsecvent</w:t>
      </w:r>
      <w:proofErr w:type="spellEnd"/>
      <w:r w:rsidRPr="00903679">
        <w:rPr>
          <w:lang w:val="en-US"/>
        </w:rPr>
        <w:t xml:space="preserve"> </w:t>
      </w:r>
      <w:proofErr w:type="spellStart"/>
      <w:r w:rsidRPr="00903679">
        <w:rPr>
          <w:lang w:val="en-US"/>
        </w:rPr>
        <w:t>acordului-cadru</w:t>
      </w:r>
      <w:proofErr w:type="spellEnd"/>
      <w:r w:rsidRPr="00903679">
        <w:rPr>
          <w:lang w:val="en-US"/>
        </w:rPr>
        <w:t>.</w:t>
      </w:r>
    </w:p>
    <w:p w14:paraId="62B15722" w14:textId="77777777" w:rsidR="00B93D72" w:rsidRPr="00903679" w:rsidRDefault="00B93D72" w:rsidP="00B93D72">
      <w:pPr>
        <w:shd w:val="clear" w:color="auto" w:fill="FFFFFF"/>
        <w:ind w:firstLine="851"/>
        <w:jc w:val="both"/>
        <w:rPr>
          <w:lang w:val="en-US"/>
        </w:rPr>
      </w:pPr>
      <w:r w:rsidRPr="00903679">
        <w:rPr>
          <w:lang w:val="en-US"/>
        </w:rPr>
        <w:t xml:space="preserve">37. </w:t>
      </w:r>
      <w:proofErr w:type="spellStart"/>
      <w:r w:rsidRPr="00903679">
        <w:rPr>
          <w:lang w:val="en-US"/>
        </w:rPr>
        <w:t>Întreprinderea</w:t>
      </w:r>
      <w:proofErr w:type="spellEnd"/>
      <w:r w:rsidRPr="00903679">
        <w:rPr>
          <w:lang w:val="en-US"/>
        </w:rPr>
        <w:t xml:space="preserve"> are </w:t>
      </w:r>
      <w:proofErr w:type="spellStart"/>
      <w:r w:rsidRPr="00903679">
        <w:rPr>
          <w:lang w:val="en-US"/>
        </w:rPr>
        <w:t>obligația</w:t>
      </w:r>
      <w:proofErr w:type="spellEnd"/>
      <w:r w:rsidRPr="00903679">
        <w:rPr>
          <w:lang w:val="en-US"/>
        </w:rPr>
        <w:t xml:space="preserve"> de a se consulta, </w:t>
      </w:r>
      <w:proofErr w:type="spellStart"/>
      <w:r w:rsidRPr="00903679">
        <w:rPr>
          <w:lang w:val="en-US"/>
        </w:rPr>
        <w:t>în</w:t>
      </w:r>
      <w:proofErr w:type="spellEnd"/>
      <w:r w:rsidRPr="00903679">
        <w:rPr>
          <w:lang w:val="en-US"/>
        </w:rPr>
        <w:t xml:space="preserve"> </w:t>
      </w:r>
      <w:proofErr w:type="spellStart"/>
      <w:r w:rsidRPr="00903679">
        <w:rPr>
          <w:lang w:val="en-US"/>
        </w:rPr>
        <w:t>scris</w:t>
      </w:r>
      <w:proofErr w:type="spellEnd"/>
      <w:r w:rsidRPr="00903679">
        <w:rPr>
          <w:lang w:val="en-US"/>
        </w:rPr>
        <w:t xml:space="preserve">, cu </w:t>
      </w:r>
      <w:proofErr w:type="spellStart"/>
      <w:r w:rsidRPr="00903679">
        <w:rPr>
          <w:lang w:val="en-US"/>
        </w:rPr>
        <w:t>operatorul</w:t>
      </w:r>
      <w:proofErr w:type="spellEnd"/>
      <w:r w:rsidRPr="00903679">
        <w:rPr>
          <w:lang w:val="en-US"/>
        </w:rPr>
        <w:t xml:space="preserve"> economic de </w:t>
      </w:r>
      <w:proofErr w:type="spellStart"/>
      <w:r w:rsidRPr="00903679">
        <w:rPr>
          <w:lang w:val="en-US"/>
        </w:rPr>
        <w:t>fiecare</w:t>
      </w:r>
      <w:proofErr w:type="spellEnd"/>
      <w:r w:rsidRPr="00903679">
        <w:rPr>
          <w:lang w:val="en-US"/>
        </w:rPr>
        <w:t xml:space="preserve"> </w:t>
      </w:r>
      <w:proofErr w:type="spellStart"/>
      <w:r w:rsidRPr="00903679">
        <w:rPr>
          <w:lang w:val="en-US"/>
        </w:rPr>
        <w:t>dată</w:t>
      </w:r>
      <w:proofErr w:type="spellEnd"/>
      <w:r w:rsidRPr="00903679">
        <w:rPr>
          <w:lang w:val="en-US"/>
        </w:rPr>
        <w:t xml:space="preserve"> </w:t>
      </w:r>
      <w:proofErr w:type="spellStart"/>
      <w:r w:rsidRPr="00903679">
        <w:rPr>
          <w:lang w:val="en-US"/>
        </w:rPr>
        <w:t>când</w:t>
      </w:r>
      <w:proofErr w:type="spellEnd"/>
      <w:r w:rsidRPr="00903679">
        <w:rPr>
          <w:lang w:val="en-US"/>
        </w:rPr>
        <w:t xml:space="preserve"> </w:t>
      </w:r>
      <w:proofErr w:type="spellStart"/>
      <w:r w:rsidRPr="00903679">
        <w:rPr>
          <w:lang w:val="en-US"/>
        </w:rPr>
        <w:t>intenționează</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atribuie</w:t>
      </w:r>
      <w:proofErr w:type="spellEnd"/>
      <w:r w:rsidRPr="00903679">
        <w:rPr>
          <w:lang w:val="en-US"/>
        </w:rPr>
        <w:t xml:space="preserve"> un contract de </w:t>
      </w:r>
      <w:proofErr w:type="spellStart"/>
      <w:r w:rsidRPr="00903679">
        <w:rPr>
          <w:lang w:val="en-US"/>
        </w:rPr>
        <w:t>achiziții</w:t>
      </w:r>
      <w:proofErr w:type="spellEnd"/>
      <w:r w:rsidRPr="00903679">
        <w:rPr>
          <w:lang w:val="en-US"/>
        </w:rPr>
        <w:t xml:space="preserve"> </w:t>
      </w:r>
      <w:proofErr w:type="spellStart"/>
      <w:r w:rsidRPr="00903679">
        <w:rPr>
          <w:lang w:val="en-US"/>
        </w:rPr>
        <w:t>subsecvent</w:t>
      </w:r>
      <w:proofErr w:type="spellEnd"/>
      <w:r w:rsidRPr="00903679">
        <w:rPr>
          <w:lang w:val="en-US"/>
        </w:rPr>
        <w:t xml:space="preserve"> </w:t>
      </w:r>
      <w:proofErr w:type="spellStart"/>
      <w:r w:rsidRPr="00903679">
        <w:rPr>
          <w:lang w:val="en-US"/>
        </w:rPr>
        <w:t>unui</w:t>
      </w:r>
      <w:proofErr w:type="spellEnd"/>
      <w:r w:rsidRPr="00903679">
        <w:rPr>
          <w:lang w:val="en-US"/>
        </w:rPr>
        <w:t xml:space="preserve"> </w:t>
      </w:r>
      <w:proofErr w:type="spellStart"/>
      <w:r w:rsidRPr="00903679">
        <w:rPr>
          <w:lang w:val="en-US"/>
        </w:rPr>
        <w:t>acord-cadru</w:t>
      </w:r>
      <w:proofErr w:type="spellEnd"/>
      <w:r w:rsidRPr="00903679">
        <w:rPr>
          <w:lang w:val="en-US"/>
        </w:rPr>
        <w:t xml:space="preserve">, </w:t>
      </w:r>
      <w:proofErr w:type="spellStart"/>
      <w:r w:rsidRPr="00903679">
        <w:rPr>
          <w:lang w:val="en-US"/>
        </w:rPr>
        <w:t>solicitându-i</w:t>
      </w:r>
      <w:proofErr w:type="spellEnd"/>
      <w:r w:rsidRPr="00903679">
        <w:rPr>
          <w:lang w:val="en-US"/>
        </w:rPr>
        <w:t xml:space="preserve"> </w:t>
      </w:r>
      <w:proofErr w:type="spellStart"/>
      <w:r w:rsidRPr="00903679">
        <w:rPr>
          <w:lang w:val="en-US"/>
        </w:rPr>
        <w:t>acestuia</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funcție</w:t>
      </w:r>
      <w:proofErr w:type="spellEnd"/>
      <w:r w:rsidRPr="00903679">
        <w:rPr>
          <w:lang w:val="en-US"/>
        </w:rPr>
        <w:t xml:space="preserve"> de </w:t>
      </w:r>
      <w:proofErr w:type="spellStart"/>
      <w:r w:rsidRPr="00903679">
        <w:rPr>
          <w:lang w:val="en-US"/>
        </w:rPr>
        <w:t>necesități</w:t>
      </w:r>
      <w:proofErr w:type="spellEnd"/>
      <w:r w:rsidRPr="00903679">
        <w:rPr>
          <w:lang w:val="en-US"/>
        </w:rPr>
        <w:t xml:space="preserve">, </w:t>
      </w:r>
      <w:proofErr w:type="spellStart"/>
      <w:r w:rsidRPr="00903679">
        <w:rPr>
          <w:lang w:val="en-US"/>
        </w:rPr>
        <w:t>completarea</w:t>
      </w:r>
      <w:proofErr w:type="spellEnd"/>
      <w:r w:rsidRPr="00903679">
        <w:rPr>
          <w:lang w:val="en-US"/>
        </w:rPr>
        <w:t xml:space="preserve"> </w:t>
      </w:r>
      <w:proofErr w:type="spellStart"/>
      <w:r w:rsidRPr="00903679">
        <w:rPr>
          <w:lang w:val="en-US"/>
        </w:rPr>
        <w:t>ofertei</w:t>
      </w:r>
      <w:proofErr w:type="spellEnd"/>
      <w:r w:rsidRPr="00903679">
        <w:rPr>
          <w:lang w:val="en-US"/>
        </w:rPr>
        <w:t>.</w:t>
      </w:r>
    </w:p>
    <w:p w14:paraId="48689116" w14:textId="77777777" w:rsidR="00B93D72" w:rsidRPr="00903679" w:rsidRDefault="00B93D72" w:rsidP="00B93D72">
      <w:pPr>
        <w:shd w:val="clear" w:color="auto" w:fill="FFFFFF"/>
        <w:ind w:firstLine="851"/>
        <w:jc w:val="both"/>
        <w:rPr>
          <w:lang w:val="en-US"/>
        </w:rPr>
      </w:pPr>
      <w:r w:rsidRPr="00903679">
        <w:rPr>
          <w:lang w:val="en-US"/>
        </w:rPr>
        <w:t xml:space="preserve">38. </w:t>
      </w:r>
      <w:proofErr w:type="spellStart"/>
      <w:r w:rsidRPr="00903679">
        <w:rPr>
          <w:lang w:val="en-US"/>
        </w:rPr>
        <w:t>În</w:t>
      </w:r>
      <w:proofErr w:type="spellEnd"/>
      <w:r w:rsidRPr="00903679">
        <w:rPr>
          <w:lang w:val="en-US"/>
        </w:rPr>
        <w:t xml:space="preserve"> </w:t>
      </w:r>
      <w:proofErr w:type="spellStart"/>
      <w:r w:rsidRPr="00903679">
        <w:rPr>
          <w:lang w:val="en-US"/>
        </w:rPr>
        <w:t>cazul</w:t>
      </w:r>
      <w:proofErr w:type="spellEnd"/>
      <w:r w:rsidRPr="00903679">
        <w:rPr>
          <w:lang w:val="en-US"/>
        </w:rPr>
        <w:t xml:space="preserve"> </w:t>
      </w:r>
      <w:proofErr w:type="spellStart"/>
      <w:r w:rsidRPr="00903679">
        <w:rPr>
          <w:lang w:val="en-US"/>
        </w:rPr>
        <w:t>în</w:t>
      </w:r>
      <w:proofErr w:type="spellEnd"/>
      <w:r w:rsidRPr="00903679">
        <w:rPr>
          <w:lang w:val="en-US"/>
        </w:rPr>
        <w:t xml:space="preserve"> care </w:t>
      </w:r>
      <w:proofErr w:type="spellStart"/>
      <w:r w:rsidRPr="00903679">
        <w:rPr>
          <w:lang w:val="en-US"/>
        </w:rPr>
        <w:t>întreprinderea</w:t>
      </w:r>
      <w:proofErr w:type="spellEnd"/>
      <w:r w:rsidRPr="00903679">
        <w:rPr>
          <w:lang w:val="en-US"/>
        </w:rPr>
        <w:t xml:space="preserve"> </w:t>
      </w:r>
      <w:proofErr w:type="spellStart"/>
      <w:r w:rsidRPr="00903679">
        <w:rPr>
          <w:lang w:val="en-US"/>
        </w:rPr>
        <w:t>încheie</w:t>
      </w:r>
      <w:proofErr w:type="spellEnd"/>
      <w:r w:rsidRPr="00903679">
        <w:rPr>
          <w:lang w:val="en-US"/>
        </w:rPr>
        <w:t xml:space="preserve"> </w:t>
      </w:r>
      <w:proofErr w:type="spellStart"/>
      <w:r w:rsidRPr="00903679">
        <w:rPr>
          <w:lang w:val="en-US"/>
        </w:rPr>
        <w:t>acordul-cadru</w:t>
      </w:r>
      <w:proofErr w:type="spellEnd"/>
      <w:r w:rsidRPr="00903679">
        <w:rPr>
          <w:lang w:val="en-US"/>
        </w:rPr>
        <w:t xml:space="preserve"> cu </w:t>
      </w:r>
      <w:proofErr w:type="spellStart"/>
      <w:r w:rsidRPr="00903679">
        <w:rPr>
          <w:lang w:val="en-US"/>
        </w:rPr>
        <w:t>mai</w:t>
      </w:r>
      <w:proofErr w:type="spellEnd"/>
      <w:r w:rsidRPr="00903679">
        <w:rPr>
          <w:lang w:val="en-US"/>
        </w:rPr>
        <w:t xml:space="preserve"> </w:t>
      </w:r>
      <w:proofErr w:type="spellStart"/>
      <w:r w:rsidRPr="00903679">
        <w:rPr>
          <w:lang w:val="en-US"/>
        </w:rPr>
        <w:t>mulți</w:t>
      </w:r>
      <w:proofErr w:type="spellEnd"/>
      <w:r w:rsidRPr="00903679">
        <w:rPr>
          <w:lang w:val="en-US"/>
        </w:rPr>
        <w:t xml:space="preserve"> </w:t>
      </w:r>
      <w:proofErr w:type="spellStart"/>
      <w:r w:rsidRPr="00903679">
        <w:rPr>
          <w:lang w:val="en-US"/>
        </w:rPr>
        <w:t>operatori</w:t>
      </w:r>
      <w:proofErr w:type="spellEnd"/>
      <w:r w:rsidRPr="00903679">
        <w:rPr>
          <w:lang w:val="en-US"/>
        </w:rPr>
        <w:t xml:space="preserve"> economici, </w:t>
      </w:r>
      <w:proofErr w:type="spellStart"/>
      <w:r w:rsidRPr="00903679">
        <w:rPr>
          <w:lang w:val="en-US"/>
        </w:rPr>
        <w:t>numărul</w:t>
      </w:r>
      <w:proofErr w:type="spellEnd"/>
      <w:r w:rsidRPr="00903679">
        <w:rPr>
          <w:lang w:val="en-US"/>
        </w:rPr>
        <w:t xml:space="preserve"> </w:t>
      </w:r>
      <w:proofErr w:type="spellStart"/>
      <w:r w:rsidRPr="00903679">
        <w:rPr>
          <w:lang w:val="en-US"/>
        </w:rPr>
        <w:t>acestora</w:t>
      </w:r>
      <w:proofErr w:type="spellEnd"/>
      <w:r w:rsidRPr="00903679">
        <w:rPr>
          <w:lang w:val="en-US"/>
        </w:rPr>
        <w:t xml:space="preserve"> nu </w:t>
      </w:r>
      <w:proofErr w:type="spellStart"/>
      <w:r w:rsidRPr="00903679">
        <w:rPr>
          <w:lang w:val="en-US"/>
        </w:rPr>
        <w:t>poate</w:t>
      </w:r>
      <w:proofErr w:type="spellEnd"/>
      <w:r w:rsidRPr="00903679">
        <w:rPr>
          <w:lang w:val="en-US"/>
        </w:rPr>
        <w:t xml:space="preserve"> fi </w:t>
      </w:r>
      <w:proofErr w:type="spellStart"/>
      <w:r w:rsidRPr="00903679">
        <w:rPr>
          <w:lang w:val="en-US"/>
        </w:rPr>
        <w:t>mai</w:t>
      </w:r>
      <w:proofErr w:type="spellEnd"/>
      <w:r w:rsidRPr="00903679">
        <w:rPr>
          <w:lang w:val="en-US"/>
        </w:rPr>
        <w:t xml:space="preserve"> mic de 3, </w:t>
      </w:r>
      <w:proofErr w:type="spellStart"/>
      <w:r w:rsidRPr="00903679">
        <w:rPr>
          <w:lang w:val="en-US"/>
        </w:rPr>
        <w:t>în</w:t>
      </w:r>
      <w:proofErr w:type="spellEnd"/>
      <w:r w:rsidRPr="00903679">
        <w:rPr>
          <w:lang w:val="en-US"/>
        </w:rPr>
        <w:t xml:space="preserve"> </w:t>
      </w:r>
      <w:proofErr w:type="spellStart"/>
      <w:r w:rsidRPr="00903679">
        <w:rPr>
          <w:lang w:val="en-US"/>
        </w:rPr>
        <w:t>măsura</w:t>
      </w:r>
      <w:proofErr w:type="spellEnd"/>
      <w:r w:rsidRPr="00903679">
        <w:rPr>
          <w:lang w:val="en-US"/>
        </w:rPr>
        <w:t xml:space="preserve"> </w:t>
      </w:r>
      <w:proofErr w:type="spellStart"/>
      <w:r w:rsidRPr="00903679">
        <w:rPr>
          <w:lang w:val="en-US"/>
        </w:rPr>
        <w:t>în</w:t>
      </w:r>
      <w:proofErr w:type="spellEnd"/>
      <w:r w:rsidRPr="00903679">
        <w:rPr>
          <w:lang w:val="en-US"/>
        </w:rPr>
        <w:t xml:space="preserve"> care </w:t>
      </w:r>
      <w:proofErr w:type="spellStart"/>
      <w:r w:rsidRPr="00903679">
        <w:rPr>
          <w:lang w:val="en-US"/>
        </w:rPr>
        <w:t>există</w:t>
      </w:r>
      <w:proofErr w:type="spellEnd"/>
      <w:r w:rsidRPr="00903679">
        <w:rPr>
          <w:lang w:val="en-US"/>
        </w:rPr>
        <w:t xml:space="preserve"> un </w:t>
      </w:r>
      <w:proofErr w:type="spellStart"/>
      <w:r w:rsidRPr="00903679">
        <w:rPr>
          <w:lang w:val="en-US"/>
        </w:rPr>
        <w:t>număr</w:t>
      </w:r>
      <w:proofErr w:type="spellEnd"/>
      <w:r w:rsidRPr="00903679">
        <w:rPr>
          <w:lang w:val="en-US"/>
        </w:rPr>
        <w:t xml:space="preserve"> </w:t>
      </w:r>
      <w:proofErr w:type="spellStart"/>
      <w:r w:rsidRPr="00903679">
        <w:rPr>
          <w:lang w:val="en-US"/>
        </w:rPr>
        <w:t>suficient</w:t>
      </w:r>
      <w:proofErr w:type="spellEnd"/>
      <w:r w:rsidRPr="00903679">
        <w:rPr>
          <w:lang w:val="en-US"/>
        </w:rPr>
        <w:t xml:space="preserve"> de </w:t>
      </w:r>
      <w:proofErr w:type="spellStart"/>
      <w:r w:rsidRPr="00903679">
        <w:rPr>
          <w:lang w:val="en-US"/>
        </w:rPr>
        <w:t>operatori</w:t>
      </w:r>
      <w:proofErr w:type="spellEnd"/>
      <w:r w:rsidRPr="00903679">
        <w:rPr>
          <w:lang w:val="en-US"/>
        </w:rPr>
        <w:t xml:space="preserve"> economici care au </w:t>
      </w:r>
      <w:proofErr w:type="spellStart"/>
      <w:r w:rsidRPr="00903679">
        <w:rPr>
          <w:lang w:val="en-US"/>
        </w:rPr>
        <w:t>îndeplinit</w:t>
      </w:r>
      <w:proofErr w:type="spellEnd"/>
      <w:r w:rsidRPr="00903679">
        <w:rPr>
          <w:lang w:val="en-US"/>
        </w:rPr>
        <w:t xml:space="preserve"> </w:t>
      </w:r>
      <w:proofErr w:type="spellStart"/>
      <w:r w:rsidRPr="00903679">
        <w:rPr>
          <w:lang w:val="en-US"/>
        </w:rPr>
        <w:t>criteriile</w:t>
      </w:r>
      <w:proofErr w:type="spellEnd"/>
      <w:r w:rsidRPr="00903679">
        <w:rPr>
          <w:lang w:val="en-US"/>
        </w:rPr>
        <w:t xml:space="preserve"> de </w:t>
      </w:r>
      <w:proofErr w:type="spellStart"/>
      <w:r w:rsidRPr="00903679">
        <w:rPr>
          <w:lang w:val="en-US"/>
        </w:rPr>
        <w:t>calificare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selecție</w:t>
      </w:r>
      <w:proofErr w:type="spellEnd"/>
      <w:r w:rsidRPr="00903679">
        <w:rPr>
          <w:lang w:val="en-US"/>
        </w:rPr>
        <w:t xml:space="preserve">, precum </w:t>
      </w:r>
      <w:proofErr w:type="spellStart"/>
      <w:r w:rsidRPr="00903679">
        <w:rPr>
          <w:lang w:val="en-US"/>
        </w:rPr>
        <w:t>și</w:t>
      </w:r>
      <w:proofErr w:type="spellEnd"/>
      <w:r w:rsidRPr="00903679">
        <w:rPr>
          <w:lang w:val="en-US"/>
        </w:rPr>
        <w:t xml:space="preserve"> care au </w:t>
      </w:r>
      <w:proofErr w:type="spellStart"/>
      <w:r w:rsidRPr="00903679">
        <w:rPr>
          <w:lang w:val="en-US"/>
        </w:rPr>
        <w:t>prezentat</w:t>
      </w:r>
      <w:proofErr w:type="spellEnd"/>
      <w:r w:rsidRPr="00903679">
        <w:rPr>
          <w:lang w:val="en-US"/>
        </w:rPr>
        <w:t xml:space="preserve"> </w:t>
      </w:r>
      <w:proofErr w:type="spellStart"/>
      <w:r w:rsidRPr="00903679">
        <w:rPr>
          <w:lang w:val="en-US"/>
        </w:rPr>
        <w:t>oferte</w:t>
      </w:r>
      <w:proofErr w:type="spellEnd"/>
      <w:r w:rsidRPr="00903679">
        <w:rPr>
          <w:lang w:val="en-US"/>
        </w:rPr>
        <w:t xml:space="preserve"> </w:t>
      </w:r>
      <w:proofErr w:type="spellStart"/>
      <w:r w:rsidRPr="00903679">
        <w:rPr>
          <w:lang w:val="en-US"/>
        </w:rPr>
        <w:t>admisibile</w:t>
      </w:r>
      <w:proofErr w:type="spellEnd"/>
      <w:r w:rsidRPr="00903679">
        <w:rPr>
          <w:lang w:val="en-US"/>
        </w:rPr>
        <w:t>.</w:t>
      </w:r>
    </w:p>
    <w:p w14:paraId="6E92DBBF" w14:textId="77777777" w:rsidR="00B93D72" w:rsidRPr="00903679" w:rsidRDefault="00B93D72" w:rsidP="00B93D72">
      <w:pPr>
        <w:shd w:val="clear" w:color="auto" w:fill="FFFFFF"/>
        <w:ind w:firstLine="851"/>
        <w:jc w:val="both"/>
        <w:rPr>
          <w:lang w:val="en-US"/>
        </w:rPr>
      </w:pPr>
      <w:r w:rsidRPr="00903679">
        <w:rPr>
          <w:lang w:val="en-US"/>
        </w:rPr>
        <w:lastRenderedPageBreak/>
        <w:t xml:space="preserve">39. </w:t>
      </w:r>
      <w:proofErr w:type="spellStart"/>
      <w:r w:rsidRPr="00903679">
        <w:rPr>
          <w:lang w:val="en-US"/>
        </w:rPr>
        <w:t>În</w:t>
      </w:r>
      <w:proofErr w:type="spellEnd"/>
      <w:r w:rsidRPr="00903679">
        <w:rPr>
          <w:lang w:val="en-US"/>
        </w:rPr>
        <w:t xml:space="preserve"> </w:t>
      </w:r>
      <w:proofErr w:type="spellStart"/>
      <w:r w:rsidRPr="00903679">
        <w:rPr>
          <w:lang w:val="en-US"/>
        </w:rPr>
        <w:t>cazul</w:t>
      </w:r>
      <w:proofErr w:type="spellEnd"/>
      <w:r w:rsidRPr="00903679">
        <w:rPr>
          <w:lang w:val="en-US"/>
        </w:rPr>
        <w:t xml:space="preserve"> </w:t>
      </w:r>
      <w:proofErr w:type="spellStart"/>
      <w:r w:rsidRPr="00903679">
        <w:rPr>
          <w:lang w:val="en-US"/>
        </w:rPr>
        <w:t>în</w:t>
      </w:r>
      <w:proofErr w:type="spellEnd"/>
      <w:r w:rsidRPr="00903679">
        <w:rPr>
          <w:lang w:val="en-US"/>
        </w:rPr>
        <w:t xml:space="preserve"> care </w:t>
      </w:r>
      <w:proofErr w:type="spellStart"/>
      <w:r w:rsidRPr="00903679">
        <w:rPr>
          <w:lang w:val="en-US"/>
        </w:rPr>
        <w:t>întreprinderea</w:t>
      </w:r>
      <w:proofErr w:type="spellEnd"/>
      <w:r w:rsidRPr="00903679">
        <w:rPr>
          <w:lang w:val="en-US"/>
        </w:rPr>
        <w:t xml:space="preserve"> </w:t>
      </w:r>
      <w:proofErr w:type="spellStart"/>
      <w:r w:rsidRPr="00903679">
        <w:rPr>
          <w:lang w:val="en-US"/>
        </w:rPr>
        <w:t>încheie</w:t>
      </w:r>
      <w:proofErr w:type="spellEnd"/>
      <w:r w:rsidRPr="00903679">
        <w:rPr>
          <w:lang w:val="en-US"/>
        </w:rPr>
        <w:t xml:space="preserve"> </w:t>
      </w:r>
      <w:proofErr w:type="spellStart"/>
      <w:r w:rsidRPr="00903679">
        <w:rPr>
          <w:lang w:val="en-US"/>
        </w:rPr>
        <w:t>acordul-cadru</w:t>
      </w:r>
      <w:proofErr w:type="spellEnd"/>
      <w:r w:rsidRPr="00903679">
        <w:rPr>
          <w:lang w:val="en-US"/>
        </w:rPr>
        <w:t xml:space="preserve"> cu </w:t>
      </w:r>
      <w:proofErr w:type="spellStart"/>
      <w:r w:rsidRPr="00903679">
        <w:rPr>
          <w:lang w:val="en-US"/>
        </w:rPr>
        <w:t>mai</w:t>
      </w:r>
      <w:proofErr w:type="spellEnd"/>
      <w:r w:rsidRPr="00903679">
        <w:rPr>
          <w:lang w:val="en-US"/>
        </w:rPr>
        <w:t xml:space="preserve"> </w:t>
      </w:r>
      <w:proofErr w:type="spellStart"/>
      <w:r w:rsidRPr="00903679">
        <w:rPr>
          <w:lang w:val="en-US"/>
        </w:rPr>
        <w:t>mulți</w:t>
      </w:r>
      <w:proofErr w:type="spellEnd"/>
      <w:r w:rsidRPr="00903679">
        <w:rPr>
          <w:lang w:val="en-US"/>
        </w:rPr>
        <w:t xml:space="preserve"> </w:t>
      </w:r>
      <w:proofErr w:type="spellStart"/>
      <w:r w:rsidRPr="00903679">
        <w:rPr>
          <w:lang w:val="en-US"/>
        </w:rPr>
        <w:t>operatori</w:t>
      </w:r>
      <w:proofErr w:type="spellEnd"/>
      <w:r w:rsidRPr="00903679">
        <w:rPr>
          <w:lang w:val="en-US"/>
        </w:rPr>
        <w:t xml:space="preserve"> economici, </w:t>
      </w:r>
      <w:proofErr w:type="spellStart"/>
      <w:r w:rsidRPr="00903679">
        <w:rPr>
          <w:lang w:val="en-US"/>
        </w:rPr>
        <w:t>acordul</w:t>
      </w:r>
      <w:proofErr w:type="spellEnd"/>
      <w:r w:rsidRPr="00903679">
        <w:rPr>
          <w:lang w:val="en-US"/>
        </w:rPr>
        <w:t xml:space="preserve"> </w:t>
      </w:r>
      <w:proofErr w:type="spellStart"/>
      <w:r w:rsidRPr="00903679">
        <w:rPr>
          <w:lang w:val="en-US"/>
        </w:rPr>
        <w:t>respectiv</w:t>
      </w:r>
      <w:proofErr w:type="spellEnd"/>
      <w:r w:rsidRPr="00903679">
        <w:rPr>
          <w:lang w:val="en-US"/>
        </w:rPr>
        <w:t xml:space="preserve"> </w:t>
      </w:r>
      <w:proofErr w:type="spellStart"/>
      <w:r w:rsidRPr="00903679">
        <w:rPr>
          <w:lang w:val="en-US"/>
        </w:rPr>
        <w:t>trebuie</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prevadă</w:t>
      </w:r>
      <w:proofErr w:type="spellEnd"/>
      <w:r w:rsidRPr="00903679">
        <w:rPr>
          <w:lang w:val="en-US"/>
        </w:rPr>
        <w:t xml:space="preserve"> cel </w:t>
      </w:r>
      <w:proofErr w:type="spellStart"/>
      <w:r w:rsidRPr="00903679">
        <w:rPr>
          <w:lang w:val="en-US"/>
        </w:rPr>
        <w:t>puțin</w:t>
      </w:r>
      <w:proofErr w:type="spellEnd"/>
      <w:r w:rsidRPr="00903679">
        <w:rPr>
          <w:lang w:val="en-US"/>
        </w:rPr>
        <w:t>:</w:t>
      </w:r>
    </w:p>
    <w:p w14:paraId="130517AA"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obligațiile</w:t>
      </w:r>
      <w:proofErr w:type="spellEnd"/>
      <w:r w:rsidRPr="00903679">
        <w:rPr>
          <w:lang w:val="en-US"/>
        </w:rPr>
        <w:t xml:space="preserve"> pe care </w:t>
      </w:r>
      <w:proofErr w:type="spellStart"/>
      <w:r w:rsidRPr="00903679">
        <w:rPr>
          <w:lang w:val="en-US"/>
        </w:rPr>
        <w:t>fiecare</w:t>
      </w:r>
      <w:proofErr w:type="spellEnd"/>
      <w:r w:rsidRPr="00903679">
        <w:rPr>
          <w:lang w:val="en-US"/>
        </w:rPr>
        <w:t xml:space="preserve"> </w:t>
      </w:r>
      <w:proofErr w:type="spellStart"/>
      <w:r w:rsidRPr="00903679">
        <w:rPr>
          <w:lang w:val="en-US"/>
        </w:rPr>
        <w:t>dintre</w:t>
      </w:r>
      <w:proofErr w:type="spellEnd"/>
      <w:r w:rsidRPr="00903679">
        <w:rPr>
          <w:lang w:val="en-US"/>
        </w:rPr>
        <w:t xml:space="preserve"> </w:t>
      </w:r>
      <w:proofErr w:type="spellStart"/>
      <w:r w:rsidRPr="00903679">
        <w:rPr>
          <w:lang w:val="en-US"/>
        </w:rPr>
        <w:t>operatorii</w:t>
      </w:r>
      <w:proofErr w:type="spellEnd"/>
      <w:r w:rsidRPr="00903679">
        <w:rPr>
          <w:lang w:val="en-US"/>
        </w:rPr>
        <w:t xml:space="preserve"> economici </w:t>
      </w:r>
      <w:proofErr w:type="spellStart"/>
      <w:r w:rsidRPr="00903679">
        <w:rPr>
          <w:lang w:val="en-US"/>
        </w:rPr>
        <w:t>și</w:t>
      </w:r>
      <w:proofErr w:type="spellEnd"/>
      <w:r w:rsidRPr="00903679">
        <w:rPr>
          <w:lang w:val="en-US"/>
        </w:rPr>
        <w:t xml:space="preserve"> le-a </w:t>
      </w:r>
      <w:proofErr w:type="spellStart"/>
      <w:r w:rsidRPr="00903679">
        <w:rPr>
          <w:lang w:val="en-US"/>
        </w:rPr>
        <w:t>asumat</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propunerea</w:t>
      </w:r>
      <w:proofErr w:type="spellEnd"/>
      <w:r w:rsidRPr="00903679">
        <w:rPr>
          <w:lang w:val="en-US"/>
        </w:rPr>
        <w:t xml:space="preserve"> </w:t>
      </w:r>
      <w:proofErr w:type="spellStart"/>
      <w:r w:rsidRPr="00903679">
        <w:rPr>
          <w:lang w:val="en-US"/>
        </w:rPr>
        <w:t>tehnică</w:t>
      </w:r>
      <w:proofErr w:type="spellEnd"/>
      <w:r w:rsidRPr="00903679">
        <w:rPr>
          <w:lang w:val="en-US"/>
        </w:rPr>
        <w:t>;</w:t>
      </w:r>
    </w:p>
    <w:p w14:paraId="4569902D"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prețul</w:t>
      </w:r>
      <w:proofErr w:type="spellEnd"/>
      <w:r w:rsidRPr="00903679">
        <w:rPr>
          <w:lang w:val="en-US"/>
        </w:rPr>
        <w:t xml:space="preserve"> </w:t>
      </w:r>
      <w:proofErr w:type="spellStart"/>
      <w:r w:rsidRPr="00903679">
        <w:rPr>
          <w:lang w:val="en-US"/>
        </w:rPr>
        <w:t>unitar</w:t>
      </w:r>
      <w:proofErr w:type="spellEnd"/>
      <w:r w:rsidRPr="00903679">
        <w:rPr>
          <w:lang w:val="en-US"/>
        </w:rPr>
        <w:t xml:space="preserve"> pe care </w:t>
      </w:r>
      <w:proofErr w:type="spellStart"/>
      <w:r w:rsidRPr="00903679">
        <w:rPr>
          <w:lang w:val="en-US"/>
        </w:rPr>
        <w:t>fiecare</w:t>
      </w:r>
      <w:proofErr w:type="spellEnd"/>
      <w:r w:rsidRPr="00903679">
        <w:rPr>
          <w:lang w:val="en-US"/>
        </w:rPr>
        <w:t xml:space="preserve"> operator economic l-a </w:t>
      </w:r>
      <w:proofErr w:type="spellStart"/>
      <w:r w:rsidRPr="00903679">
        <w:rPr>
          <w:lang w:val="en-US"/>
        </w:rPr>
        <w:t>prevăzut</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propunerea</w:t>
      </w:r>
      <w:proofErr w:type="spellEnd"/>
      <w:r w:rsidRPr="00903679">
        <w:rPr>
          <w:lang w:val="en-US"/>
        </w:rPr>
        <w:t xml:space="preserve"> </w:t>
      </w:r>
      <w:proofErr w:type="spellStart"/>
      <w:r w:rsidRPr="00903679">
        <w:rPr>
          <w:lang w:val="en-US"/>
        </w:rPr>
        <w:t>financiară</w:t>
      </w:r>
      <w:proofErr w:type="spellEnd"/>
      <w:r w:rsidRPr="00903679">
        <w:rPr>
          <w:lang w:val="en-US"/>
        </w:rPr>
        <w:t>;</w:t>
      </w:r>
    </w:p>
    <w:p w14:paraId="7DCCE9C2"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elementele</w:t>
      </w:r>
      <w:proofErr w:type="spellEnd"/>
      <w:r w:rsidRPr="00903679">
        <w:rPr>
          <w:lang w:val="en-US"/>
        </w:rPr>
        <w:t>/</w:t>
      </w:r>
      <w:proofErr w:type="spellStart"/>
      <w:r w:rsidRPr="00903679">
        <w:rPr>
          <w:lang w:val="en-US"/>
        </w:rPr>
        <w:t>condițiile</w:t>
      </w:r>
      <w:proofErr w:type="spellEnd"/>
      <w:r w:rsidRPr="00903679">
        <w:rPr>
          <w:lang w:val="en-US"/>
        </w:rPr>
        <w:t xml:space="preserve"> care </w:t>
      </w:r>
      <w:proofErr w:type="spellStart"/>
      <w:r w:rsidRPr="00903679">
        <w:rPr>
          <w:lang w:val="en-US"/>
        </w:rPr>
        <w:t>rămân</w:t>
      </w:r>
      <w:proofErr w:type="spellEnd"/>
      <w:r w:rsidRPr="00903679">
        <w:rPr>
          <w:lang w:val="en-US"/>
        </w:rPr>
        <w:t xml:space="preserve"> </w:t>
      </w:r>
      <w:proofErr w:type="spellStart"/>
      <w:r w:rsidRPr="00903679">
        <w:rPr>
          <w:lang w:val="en-US"/>
        </w:rPr>
        <w:t>neschimbate</w:t>
      </w:r>
      <w:proofErr w:type="spellEnd"/>
      <w:r w:rsidRPr="00903679">
        <w:rPr>
          <w:lang w:val="en-US"/>
        </w:rPr>
        <w:t xml:space="preserve"> pe </w:t>
      </w:r>
      <w:proofErr w:type="spellStart"/>
      <w:r w:rsidRPr="00903679">
        <w:rPr>
          <w:lang w:val="en-US"/>
        </w:rPr>
        <w:t>durata</w:t>
      </w:r>
      <w:proofErr w:type="spellEnd"/>
      <w:r w:rsidRPr="00903679">
        <w:rPr>
          <w:lang w:val="en-US"/>
        </w:rPr>
        <w:t xml:space="preserve"> </w:t>
      </w:r>
      <w:proofErr w:type="spellStart"/>
      <w:r w:rsidRPr="00903679">
        <w:rPr>
          <w:lang w:val="en-US"/>
        </w:rPr>
        <w:t>întregului</w:t>
      </w:r>
      <w:proofErr w:type="spellEnd"/>
      <w:r w:rsidRPr="00903679">
        <w:rPr>
          <w:lang w:val="en-US"/>
        </w:rPr>
        <w:t xml:space="preserve"> </w:t>
      </w:r>
      <w:proofErr w:type="spellStart"/>
      <w:r w:rsidRPr="00903679">
        <w:rPr>
          <w:lang w:val="en-US"/>
        </w:rPr>
        <w:t>acord-cadru</w:t>
      </w:r>
      <w:proofErr w:type="spellEnd"/>
      <w:r w:rsidRPr="00903679">
        <w:rPr>
          <w:lang w:val="en-US"/>
        </w:rPr>
        <w:t>;</w:t>
      </w:r>
    </w:p>
    <w:p w14:paraId="3930A865" w14:textId="77777777" w:rsidR="00B93D72" w:rsidRPr="00903679" w:rsidRDefault="00B93D72" w:rsidP="00B93D72">
      <w:pPr>
        <w:shd w:val="clear" w:color="auto" w:fill="FFFFFF"/>
        <w:ind w:firstLine="851"/>
        <w:jc w:val="both"/>
        <w:rPr>
          <w:lang w:val="en-US"/>
        </w:rPr>
      </w:pPr>
      <w:r w:rsidRPr="00903679">
        <w:rPr>
          <w:lang w:val="en-US"/>
        </w:rPr>
        <w:t xml:space="preserve">4) </w:t>
      </w:r>
      <w:proofErr w:type="spellStart"/>
      <w:r w:rsidRPr="00903679">
        <w:rPr>
          <w:lang w:val="en-US"/>
        </w:rPr>
        <w:t>elementele</w:t>
      </w:r>
      <w:proofErr w:type="spellEnd"/>
      <w:r w:rsidRPr="00903679">
        <w:rPr>
          <w:lang w:val="en-US"/>
        </w:rPr>
        <w:t>/</w:t>
      </w:r>
      <w:proofErr w:type="spellStart"/>
      <w:r w:rsidRPr="00903679">
        <w:rPr>
          <w:lang w:val="en-US"/>
        </w:rPr>
        <w:t>condițiile</w:t>
      </w:r>
      <w:proofErr w:type="spellEnd"/>
      <w:r w:rsidRPr="00903679">
        <w:rPr>
          <w:lang w:val="en-US"/>
        </w:rPr>
        <w:t xml:space="preserve"> care </w:t>
      </w:r>
      <w:proofErr w:type="spellStart"/>
      <w:r w:rsidRPr="00903679">
        <w:rPr>
          <w:lang w:val="en-US"/>
        </w:rPr>
        <w:t>vor</w:t>
      </w:r>
      <w:proofErr w:type="spellEnd"/>
      <w:r w:rsidRPr="00903679">
        <w:rPr>
          <w:lang w:val="en-US"/>
        </w:rPr>
        <w:t xml:space="preserve"> face </w:t>
      </w:r>
      <w:proofErr w:type="spellStart"/>
      <w:r w:rsidRPr="00903679">
        <w:rPr>
          <w:lang w:val="en-US"/>
        </w:rPr>
        <w:t>obiectul</w:t>
      </w:r>
      <w:proofErr w:type="spellEnd"/>
      <w:r w:rsidRPr="00903679">
        <w:rPr>
          <w:lang w:val="en-US"/>
        </w:rPr>
        <w:t xml:space="preserve"> </w:t>
      </w:r>
      <w:proofErr w:type="spellStart"/>
      <w:r w:rsidRPr="00903679">
        <w:rPr>
          <w:lang w:val="en-US"/>
        </w:rPr>
        <w:t>reluării</w:t>
      </w:r>
      <w:proofErr w:type="spellEnd"/>
      <w:r w:rsidRPr="00903679">
        <w:rPr>
          <w:lang w:val="en-US"/>
        </w:rPr>
        <w:t xml:space="preserve"> </w:t>
      </w:r>
      <w:proofErr w:type="spellStart"/>
      <w:r w:rsidRPr="00903679">
        <w:rPr>
          <w:lang w:val="en-US"/>
        </w:rPr>
        <w:t>competiției</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atribuirea</w:t>
      </w:r>
      <w:proofErr w:type="spellEnd"/>
      <w:r w:rsidRPr="00903679">
        <w:rPr>
          <w:lang w:val="en-US"/>
        </w:rPr>
        <w:t xml:space="preserve"> </w:t>
      </w:r>
      <w:proofErr w:type="spellStart"/>
      <w:r w:rsidRPr="00903679">
        <w:rPr>
          <w:lang w:val="en-US"/>
        </w:rPr>
        <w:t>contractelor</w:t>
      </w:r>
      <w:proofErr w:type="spellEnd"/>
      <w:r w:rsidRPr="00903679">
        <w:rPr>
          <w:lang w:val="en-US"/>
        </w:rPr>
        <w:t xml:space="preserve"> </w:t>
      </w:r>
      <w:proofErr w:type="spellStart"/>
      <w:r w:rsidRPr="00903679">
        <w:rPr>
          <w:lang w:val="en-US"/>
        </w:rPr>
        <w:t>subsecvente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cazul</w:t>
      </w:r>
      <w:proofErr w:type="spellEnd"/>
      <w:r w:rsidRPr="00903679">
        <w:rPr>
          <w:lang w:val="en-US"/>
        </w:rPr>
        <w:t xml:space="preserve"> </w:t>
      </w:r>
      <w:proofErr w:type="spellStart"/>
      <w:r w:rsidRPr="00903679">
        <w:rPr>
          <w:lang w:val="en-US"/>
        </w:rPr>
        <w:t>utilizării</w:t>
      </w:r>
      <w:proofErr w:type="spellEnd"/>
      <w:r w:rsidRPr="00903679">
        <w:rPr>
          <w:lang w:val="en-US"/>
        </w:rPr>
        <w:t xml:space="preserve"> </w:t>
      </w:r>
      <w:proofErr w:type="spellStart"/>
      <w:r w:rsidRPr="00903679">
        <w:rPr>
          <w:lang w:val="en-US"/>
        </w:rPr>
        <w:t>acordului-cadru</w:t>
      </w:r>
      <w:proofErr w:type="spellEnd"/>
      <w:r w:rsidRPr="00903679">
        <w:rPr>
          <w:lang w:val="en-US"/>
        </w:rPr>
        <w:t xml:space="preserve"> cu </w:t>
      </w:r>
      <w:proofErr w:type="spellStart"/>
      <w:r w:rsidRPr="00903679">
        <w:rPr>
          <w:lang w:val="en-US"/>
        </w:rPr>
        <w:t>reluarea</w:t>
      </w:r>
      <w:proofErr w:type="spellEnd"/>
      <w:r w:rsidRPr="00903679">
        <w:rPr>
          <w:lang w:val="en-US"/>
        </w:rPr>
        <w:t xml:space="preserve"> </w:t>
      </w:r>
      <w:proofErr w:type="spellStart"/>
      <w:r w:rsidRPr="00903679">
        <w:rPr>
          <w:lang w:val="en-US"/>
        </w:rPr>
        <w:t>competiției</w:t>
      </w:r>
      <w:proofErr w:type="spellEnd"/>
      <w:r w:rsidRPr="00903679">
        <w:rPr>
          <w:lang w:val="en-US"/>
        </w:rPr>
        <w:t>;</w:t>
      </w:r>
    </w:p>
    <w:p w14:paraId="1AB8FA58" w14:textId="77777777" w:rsidR="00B93D72" w:rsidRPr="00903679" w:rsidRDefault="00B93D72" w:rsidP="00B93D72">
      <w:pPr>
        <w:shd w:val="clear" w:color="auto" w:fill="FFFFFF"/>
        <w:ind w:firstLine="851"/>
        <w:jc w:val="both"/>
        <w:rPr>
          <w:lang w:val="en-US"/>
        </w:rPr>
      </w:pPr>
      <w:r w:rsidRPr="00903679">
        <w:rPr>
          <w:lang w:val="en-US"/>
        </w:rPr>
        <w:t xml:space="preserve">5) </w:t>
      </w:r>
      <w:proofErr w:type="spellStart"/>
      <w:r w:rsidRPr="00903679">
        <w:rPr>
          <w:lang w:val="en-US"/>
        </w:rPr>
        <w:t>orice</w:t>
      </w:r>
      <w:proofErr w:type="spellEnd"/>
      <w:r w:rsidRPr="00903679">
        <w:rPr>
          <w:lang w:val="en-US"/>
        </w:rPr>
        <w:t xml:space="preserve"> </w:t>
      </w:r>
      <w:proofErr w:type="spellStart"/>
      <w:r w:rsidRPr="00903679">
        <w:rPr>
          <w:lang w:val="en-US"/>
        </w:rPr>
        <w:t>alte</w:t>
      </w:r>
      <w:proofErr w:type="spellEnd"/>
      <w:r w:rsidRPr="00903679">
        <w:rPr>
          <w:lang w:val="en-US"/>
        </w:rPr>
        <w:t xml:space="preserve"> </w:t>
      </w:r>
      <w:proofErr w:type="spellStart"/>
      <w:r w:rsidRPr="00903679">
        <w:rPr>
          <w:lang w:val="en-US"/>
        </w:rPr>
        <w:t>elemente</w:t>
      </w:r>
      <w:proofErr w:type="spellEnd"/>
      <w:r w:rsidRPr="00903679">
        <w:rPr>
          <w:lang w:val="en-US"/>
        </w:rPr>
        <w:t>/</w:t>
      </w:r>
      <w:proofErr w:type="spellStart"/>
      <w:r w:rsidRPr="00903679">
        <w:rPr>
          <w:lang w:val="en-US"/>
        </w:rPr>
        <w:t>condiții</w:t>
      </w:r>
      <w:proofErr w:type="spellEnd"/>
      <w:r w:rsidRPr="00903679">
        <w:rPr>
          <w:lang w:val="en-US"/>
        </w:rPr>
        <w:t xml:space="preserve"> pe care </w:t>
      </w:r>
      <w:proofErr w:type="spellStart"/>
      <w:r w:rsidRPr="00903679">
        <w:rPr>
          <w:lang w:val="en-US"/>
        </w:rPr>
        <w:t>întreprinderea</w:t>
      </w:r>
      <w:proofErr w:type="spellEnd"/>
      <w:r w:rsidRPr="00903679">
        <w:rPr>
          <w:lang w:val="en-US"/>
        </w:rPr>
        <w:t xml:space="preserve"> le </w:t>
      </w:r>
      <w:proofErr w:type="spellStart"/>
      <w:r w:rsidRPr="00903679">
        <w:rPr>
          <w:lang w:val="en-US"/>
        </w:rPr>
        <w:t>consideră</w:t>
      </w:r>
      <w:proofErr w:type="spellEnd"/>
      <w:r w:rsidRPr="00903679">
        <w:rPr>
          <w:lang w:val="en-US"/>
        </w:rPr>
        <w:t xml:space="preserve"> </w:t>
      </w:r>
      <w:proofErr w:type="spellStart"/>
      <w:r w:rsidRPr="00903679">
        <w:rPr>
          <w:lang w:val="en-US"/>
        </w:rPr>
        <w:t>necesare</w:t>
      </w:r>
      <w:proofErr w:type="spellEnd"/>
      <w:r w:rsidRPr="00903679">
        <w:rPr>
          <w:lang w:val="en-US"/>
        </w:rPr>
        <w:t>.</w:t>
      </w:r>
    </w:p>
    <w:p w14:paraId="4568B8AB" w14:textId="77777777" w:rsidR="00B93D72" w:rsidRPr="00903679" w:rsidRDefault="00B93D72" w:rsidP="00B93D72">
      <w:pPr>
        <w:shd w:val="clear" w:color="auto" w:fill="FFFFFF"/>
        <w:ind w:firstLine="851"/>
        <w:jc w:val="both"/>
        <w:rPr>
          <w:lang w:val="en-US"/>
        </w:rPr>
      </w:pPr>
      <w:r w:rsidRPr="00903679">
        <w:rPr>
          <w:lang w:val="en-US"/>
        </w:rPr>
        <w:t xml:space="preserve">40. </w:t>
      </w:r>
      <w:proofErr w:type="spellStart"/>
      <w:r w:rsidRPr="00903679">
        <w:rPr>
          <w:lang w:val="en-US"/>
        </w:rPr>
        <w:t>În</w:t>
      </w:r>
      <w:proofErr w:type="spellEnd"/>
      <w:r w:rsidRPr="00903679">
        <w:rPr>
          <w:lang w:val="en-US"/>
        </w:rPr>
        <w:t xml:space="preserve"> </w:t>
      </w:r>
      <w:proofErr w:type="spellStart"/>
      <w:r w:rsidRPr="00903679">
        <w:rPr>
          <w:lang w:val="en-US"/>
        </w:rPr>
        <w:t>cazul</w:t>
      </w:r>
      <w:proofErr w:type="spellEnd"/>
      <w:r w:rsidRPr="00903679">
        <w:rPr>
          <w:lang w:val="en-US"/>
        </w:rPr>
        <w:t xml:space="preserve"> </w:t>
      </w:r>
      <w:proofErr w:type="spellStart"/>
      <w:r w:rsidRPr="00903679">
        <w:rPr>
          <w:lang w:val="en-US"/>
        </w:rPr>
        <w:t>în</w:t>
      </w:r>
      <w:proofErr w:type="spellEnd"/>
      <w:r w:rsidRPr="00903679">
        <w:rPr>
          <w:lang w:val="en-US"/>
        </w:rPr>
        <w:t xml:space="preserve"> care </w:t>
      </w:r>
      <w:proofErr w:type="spellStart"/>
      <w:r w:rsidRPr="00903679">
        <w:rPr>
          <w:lang w:val="en-US"/>
        </w:rPr>
        <w:t>operatorul</w:t>
      </w:r>
      <w:proofErr w:type="spellEnd"/>
      <w:r w:rsidRPr="00903679">
        <w:rPr>
          <w:lang w:val="en-US"/>
        </w:rPr>
        <w:t xml:space="preserve"> economic </w:t>
      </w:r>
      <w:proofErr w:type="spellStart"/>
      <w:r w:rsidRPr="00903679">
        <w:rPr>
          <w:lang w:val="en-US"/>
        </w:rPr>
        <w:t>sau</w:t>
      </w:r>
      <w:proofErr w:type="spellEnd"/>
      <w:r w:rsidRPr="00903679">
        <w:rPr>
          <w:lang w:val="en-US"/>
        </w:rPr>
        <w:t xml:space="preserve"> </w:t>
      </w:r>
      <w:proofErr w:type="spellStart"/>
      <w:r w:rsidRPr="00903679">
        <w:rPr>
          <w:lang w:val="en-US"/>
        </w:rPr>
        <w:t>niciunul</w:t>
      </w:r>
      <w:proofErr w:type="spellEnd"/>
      <w:r w:rsidRPr="00903679">
        <w:rPr>
          <w:lang w:val="en-US"/>
        </w:rPr>
        <w:t xml:space="preserve"> </w:t>
      </w:r>
      <w:proofErr w:type="spellStart"/>
      <w:r w:rsidRPr="00903679">
        <w:rPr>
          <w:lang w:val="en-US"/>
        </w:rPr>
        <w:t>dintre</w:t>
      </w:r>
      <w:proofErr w:type="spellEnd"/>
      <w:r w:rsidRPr="00903679">
        <w:rPr>
          <w:lang w:val="en-US"/>
        </w:rPr>
        <w:t xml:space="preserve"> </w:t>
      </w:r>
      <w:proofErr w:type="spellStart"/>
      <w:r w:rsidRPr="00903679">
        <w:rPr>
          <w:lang w:val="en-US"/>
        </w:rPr>
        <w:t>operatorii</w:t>
      </w:r>
      <w:proofErr w:type="spellEnd"/>
      <w:r w:rsidRPr="00903679">
        <w:rPr>
          <w:lang w:val="en-US"/>
        </w:rPr>
        <w:t xml:space="preserve"> economici cu care </w:t>
      </w:r>
      <w:proofErr w:type="spellStart"/>
      <w:r w:rsidRPr="00903679">
        <w:rPr>
          <w:lang w:val="en-US"/>
        </w:rPr>
        <w:t>întreprinderea</w:t>
      </w:r>
      <w:proofErr w:type="spellEnd"/>
      <w:r w:rsidRPr="00903679">
        <w:rPr>
          <w:lang w:val="en-US"/>
        </w:rPr>
        <w:t xml:space="preserve"> a </w:t>
      </w:r>
      <w:proofErr w:type="spellStart"/>
      <w:r w:rsidRPr="00903679">
        <w:rPr>
          <w:lang w:val="en-US"/>
        </w:rPr>
        <w:t>încheiat</w:t>
      </w:r>
      <w:proofErr w:type="spellEnd"/>
      <w:r w:rsidRPr="00903679">
        <w:rPr>
          <w:lang w:val="en-US"/>
        </w:rPr>
        <w:t xml:space="preserve"> </w:t>
      </w:r>
      <w:proofErr w:type="spellStart"/>
      <w:r w:rsidRPr="00903679">
        <w:rPr>
          <w:lang w:val="en-US"/>
        </w:rPr>
        <w:t>acordul-cadru</w:t>
      </w:r>
      <w:proofErr w:type="spellEnd"/>
      <w:r w:rsidRPr="00903679">
        <w:rPr>
          <w:lang w:val="en-US"/>
        </w:rPr>
        <w:t xml:space="preserve">, </w:t>
      </w:r>
      <w:proofErr w:type="spellStart"/>
      <w:r w:rsidRPr="00903679">
        <w:rPr>
          <w:lang w:val="en-US"/>
        </w:rPr>
        <w:t>cărora</w:t>
      </w:r>
      <w:proofErr w:type="spellEnd"/>
      <w:r w:rsidRPr="00903679">
        <w:rPr>
          <w:lang w:val="en-US"/>
        </w:rPr>
        <w:t xml:space="preserve"> </w:t>
      </w:r>
      <w:proofErr w:type="spellStart"/>
      <w:r w:rsidRPr="00903679">
        <w:rPr>
          <w:lang w:val="en-US"/>
        </w:rPr>
        <w:t>întreprinderea</w:t>
      </w:r>
      <w:proofErr w:type="spellEnd"/>
      <w:r w:rsidRPr="00903679">
        <w:rPr>
          <w:lang w:val="en-US"/>
        </w:rPr>
        <w:t xml:space="preserve"> le </w:t>
      </w:r>
      <w:proofErr w:type="spellStart"/>
      <w:r w:rsidRPr="00903679">
        <w:rPr>
          <w:lang w:val="en-US"/>
        </w:rPr>
        <w:t>transmite</w:t>
      </w:r>
      <w:proofErr w:type="spellEnd"/>
      <w:r w:rsidRPr="00903679">
        <w:rPr>
          <w:lang w:val="en-US"/>
        </w:rPr>
        <w:t xml:space="preserve"> o </w:t>
      </w:r>
      <w:proofErr w:type="spellStart"/>
      <w:r w:rsidRPr="00903679">
        <w:rPr>
          <w:lang w:val="en-US"/>
        </w:rPr>
        <w:t>invitație</w:t>
      </w:r>
      <w:proofErr w:type="spellEnd"/>
      <w:r w:rsidRPr="00903679">
        <w:rPr>
          <w:lang w:val="en-US"/>
        </w:rPr>
        <w:t xml:space="preserve"> de </w:t>
      </w:r>
      <w:proofErr w:type="spellStart"/>
      <w:r w:rsidRPr="00903679">
        <w:rPr>
          <w:lang w:val="en-US"/>
        </w:rPr>
        <w:t>reofertare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încheierea</w:t>
      </w:r>
      <w:proofErr w:type="spellEnd"/>
      <w:r w:rsidRPr="00903679">
        <w:rPr>
          <w:lang w:val="en-US"/>
        </w:rPr>
        <w:t xml:space="preserve"> </w:t>
      </w:r>
      <w:proofErr w:type="spellStart"/>
      <w:r w:rsidRPr="00903679">
        <w:rPr>
          <w:lang w:val="en-US"/>
        </w:rPr>
        <w:t>unui</w:t>
      </w:r>
      <w:proofErr w:type="spellEnd"/>
      <w:r w:rsidRPr="00903679">
        <w:rPr>
          <w:lang w:val="en-US"/>
        </w:rPr>
        <w:t xml:space="preserve"> contract </w:t>
      </w:r>
      <w:proofErr w:type="spellStart"/>
      <w:r w:rsidRPr="00903679">
        <w:rPr>
          <w:lang w:val="en-US"/>
        </w:rPr>
        <w:t>subsecvent</w:t>
      </w:r>
      <w:proofErr w:type="spellEnd"/>
      <w:r w:rsidRPr="00903679">
        <w:rPr>
          <w:lang w:val="en-US"/>
        </w:rPr>
        <w:t xml:space="preserve">, conform </w:t>
      </w:r>
      <w:proofErr w:type="spellStart"/>
      <w:r w:rsidRPr="00903679">
        <w:rPr>
          <w:lang w:val="en-US"/>
        </w:rPr>
        <w:t>termenelor</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condițiilor</w:t>
      </w:r>
      <w:proofErr w:type="spellEnd"/>
      <w:r w:rsidRPr="00903679">
        <w:rPr>
          <w:lang w:val="en-US"/>
        </w:rPr>
        <w:t xml:space="preserve"> </w:t>
      </w:r>
      <w:proofErr w:type="spellStart"/>
      <w:r w:rsidRPr="00903679">
        <w:rPr>
          <w:lang w:val="en-US"/>
        </w:rPr>
        <w:t>stabilite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acordul-cadru</w:t>
      </w:r>
      <w:proofErr w:type="spellEnd"/>
      <w:r w:rsidRPr="00903679">
        <w:rPr>
          <w:lang w:val="en-US"/>
        </w:rPr>
        <w:t xml:space="preserve"> </w:t>
      </w:r>
      <w:proofErr w:type="spellStart"/>
      <w:r w:rsidRPr="00903679">
        <w:rPr>
          <w:lang w:val="en-US"/>
        </w:rPr>
        <w:t>încheiat</w:t>
      </w:r>
      <w:proofErr w:type="spellEnd"/>
      <w:r w:rsidRPr="00903679">
        <w:rPr>
          <w:lang w:val="en-US"/>
        </w:rPr>
        <w:t xml:space="preserve">, nu are/au </w:t>
      </w:r>
      <w:proofErr w:type="spellStart"/>
      <w:r w:rsidRPr="00903679">
        <w:rPr>
          <w:lang w:val="en-US"/>
        </w:rPr>
        <w:t>capacitatea</w:t>
      </w:r>
      <w:proofErr w:type="spellEnd"/>
      <w:r w:rsidRPr="00903679">
        <w:rPr>
          <w:lang w:val="en-US"/>
        </w:rPr>
        <w:t xml:space="preserve"> de a </w:t>
      </w:r>
      <w:proofErr w:type="spellStart"/>
      <w:r w:rsidRPr="00903679">
        <w:rPr>
          <w:lang w:val="en-US"/>
        </w:rPr>
        <w:t>răspunde</w:t>
      </w:r>
      <w:proofErr w:type="spellEnd"/>
      <w:r w:rsidRPr="00903679">
        <w:rPr>
          <w:lang w:val="en-US"/>
        </w:rPr>
        <w:t xml:space="preserve"> </w:t>
      </w:r>
      <w:proofErr w:type="spellStart"/>
      <w:r w:rsidRPr="00903679">
        <w:rPr>
          <w:lang w:val="en-US"/>
        </w:rPr>
        <w:t>acestei</w:t>
      </w:r>
      <w:proofErr w:type="spellEnd"/>
      <w:r w:rsidRPr="00903679">
        <w:rPr>
          <w:lang w:val="en-US"/>
        </w:rPr>
        <w:t xml:space="preserve"> </w:t>
      </w:r>
      <w:proofErr w:type="spellStart"/>
      <w:r w:rsidRPr="00903679">
        <w:rPr>
          <w:lang w:val="en-US"/>
        </w:rPr>
        <w:t>invitații</w:t>
      </w:r>
      <w:proofErr w:type="spellEnd"/>
      <w:r w:rsidRPr="00903679">
        <w:rPr>
          <w:lang w:val="en-US"/>
        </w:rPr>
        <w:t xml:space="preserve"> din motive </w:t>
      </w:r>
      <w:proofErr w:type="spellStart"/>
      <w:r w:rsidRPr="00903679">
        <w:rPr>
          <w:lang w:val="en-US"/>
        </w:rPr>
        <w:t>proprii</w:t>
      </w:r>
      <w:proofErr w:type="spellEnd"/>
      <w:r w:rsidRPr="00903679">
        <w:rPr>
          <w:lang w:val="en-US"/>
        </w:rPr>
        <w:t xml:space="preserve">, </w:t>
      </w:r>
      <w:proofErr w:type="spellStart"/>
      <w:r w:rsidRPr="00903679">
        <w:rPr>
          <w:lang w:val="en-US"/>
        </w:rPr>
        <w:t>întreprinderea</w:t>
      </w:r>
      <w:proofErr w:type="spellEnd"/>
      <w:r w:rsidRPr="00903679">
        <w:rPr>
          <w:lang w:val="en-US"/>
        </w:rPr>
        <w:t xml:space="preserve"> are </w:t>
      </w:r>
      <w:proofErr w:type="spellStart"/>
      <w:r w:rsidRPr="00903679">
        <w:rPr>
          <w:lang w:val="en-US"/>
        </w:rPr>
        <w:t>dreptul</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inițieze</w:t>
      </w:r>
      <w:proofErr w:type="spellEnd"/>
      <w:r w:rsidRPr="00903679">
        <w:rPr>
          <w:lang w:val="en-US"/>
        </w:rPr>
        <w:t xml:space="preserve"> o </w:t>
      </w:r>
      <w:proofErr w:type="spellStart"/>
      <w:r w:rsidRPr="00903679">
        <w:rPr>
          <w:lang w:val="en-US"/>
        </w:rPr>
        <w:t>nouă</w:t>
      </w:r>
      <w:proofErr w:type="spellEnd"/>
      <w:r w:rsidRPr="00903679">
        <w:rPr>
          <w:lang w:val="en-US"/>
        </w:rPr>
        <w:t xml:space="preserve"> </w:t>
      </w:r>
      <w:proofErr w:type="spellStart"/>
      <w:r w:rsidRPr="00903679">
        <w:rPr>
          <w:lang w:val="en-US"/>
        </w:rPr>
        <w:t>procedură</w:t>
      </w:r>
      <w:proofErr w:type="spellEnd"/>
      <w:r w:rsidRPr="00903679">
        <w:rPr>
          <w:lang w:val="en-US"/>
        </w:rPr>
        <w:t xml:space="preserve"> de </w:t>
      </w:r>
      <w:proofErr w:type="spellStart"/>
      <w:r w:rsidRPr="00903679">
        <w:rPr>
          <w:lang w:val="en-US"/>
        </w:rPr>
        <w:t>atribuire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achiziționarea</w:t>
      </w:r>
      <w:proofErr w:type="spellEnd"/>
      <w:r w:rsidRPr="00903679">
        <w:rPr>
          <w:lang w:val="en-US"/>
        </w:rPr>
        <w:t xml:space="preserve"> </w:t>
      </w:r>
      <w:proofErr w:type="spellStart"/>
      <w:r w:rsidRPr="00903679">
        <w:rPr>
          <w:lang w:val="en-US"/>
        </w:rPr>
        <w:t>întregii</w:t>
      </w:r>
      <w:proofErr w:type="spellEnd"/>
      <w:r w:rsidRPr="00903679">
        <w:rPr>
          <w:lang w:val="en-US"/>
        </w:rPr>
        <w:t xml:space="preserve"> </w:t>
      </w:r>
      <w:proofErr w:type="spellStart"/>
      <w:r w:rsidRPr="00903679">
        <w:rPr>
          <w:lang w:val="en-US"/>
        </w:rPr>
        <w:t>cantități</w:t>
      </w:r>
      <w:proofErr w:type="spellEnd"/>
      <w:r w:rsidRPr="00903679">
        <w:rPr>
          <w:lang w:val="en-US"/>
        </w:rPr>
        <w:t xml:space="preserve"> </w:t>
      </w:r>
      <w:proofErr w:type="spellStart"/>
      <w:r w:rsidRPr="00903679">
        <w:rPr>
          <w:lang w:val="en-US"/>
        </w:rPr>
        <w:t>necesare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respectivului</w:t>
      </w:r>
      <w:proofErr w:type="spellEnd"/>
      <w:r w:rsidRPr="00903679">
        <w:rPr>
          <w:lang w:val="en-US"/>
        </w:rPr>
        <w:t xml:space="preserve"> contract </w:t>
      </w:r>
      <w:proofErr w:type="spellStart"/>
      <w:r w:rsidRPr="00903679">
        <w:rPr>
          <w:lang w:val="en-US"/>
        </w:rPr>
        <w:t>subsecvent</w:t>
      </w:r>
      <w:proofErr w:type="spellEnd"/>
      <w:r w:rsidRPr="00903679">
        <w:rPr>
          <w:lang w:val="en-US"/>
        </w:rPr>
        <w:t>.</w:t>
      </w:r>
    </w:p>
    <w:p w14:paraId="5D814286" w14:textId="77777777" w:rsidR="00B93D72" w:rsidRPr="00903679" w:rsidRDefault="00B93D72" w:rsidP="00B93D72">
      <w:pPr>
        <w:shd w:val="clear" w:color="auto" w:fill="FFFFFF"/>
        <w:ind w:firstLine="851"/>
        <w:jc w:val="both"/>
        <w:rPr>
          <w:lang w:val="en-US"/>
        </w:rPr>
      </w:pPr>
      <w:r w:rsidRPr="00903679">
        <w:rPr>
          <w:lang w:val="en-US"/>
        </w:rPr>
        <w:t xml:space="preserve">41. </w:t>
      </w:r>
      <w:proofErr w:type="spellStart"/>
      <w:r w:rsidRPr="00903679">
        <w:rPr>
          <w:lang w:val="en-US"/>
        </w:rPr>
        <w:t>Întreprinderea</w:t>
      </w:r>
      <w:proofErr w:type="spellEnd"/>
      <w:r w:rsidRPr="00903679">
        <w:rPr>
          <w:lang w:val="en-US"/>
        </w:rPr>
        <w:t xml:space="preserve"> are </w:t>
      </w:r>
      <w:proofErr w:type="spellStart"/>
      <w:r w:rsidRPr="00903679">
        <w:rPr>
          <w:lang w:val="en-US"/>
        </w:rPr>
        <w:t>dreptul</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încheie</w:t>
      </w:r>
      <w:proofErr w:type="spellEnd"/>
      <w:r w:rsidRPr="00903679">
        <w:rPr>
          <w:lang w:val="en-US"/>
        </w:rPr>
        <w:t xml:space="preserve"> </w:t>
      </w:r>
      <w:proofErr w:type="spellStart"/>
      <w:r w:rsidRPr="00903679">
        <w:rPr>
          <w:lang w:val="en-US"/>
        </w:rPr>
        <w:t>contracte</w:t>
      </w:r>
      <w:proofErr w:type="spellEnd"/>
      <w:r w:rsidRPr="00903679">
        <w:rPr>
          <w:lang w:val="en-US"/>
        </w:rPr>
        <w:t xml:space="preserve"> </w:t>
      </w:r>
      <w:proofErr w:type="spellStart"/>
      <w:r w:rsidRPr="00903679">
        <w:rPr>
          <w:lang w:val="en-US"/>
        </w:rPr>
        <w:t>subsecvente</w:t>
      </w:r>
      <w:proofErr w:type="spellEnd"/>
      <w:r w:rsidRPr="00903679">
        <w:rPr>
          <w:lang w:val="en-US"/>
        </w:rPr>
        <w:t xml:space="preserve"> </w:t>
      </w:r>
      <w:proofErr w:type="spellStart"/>
      <w:r w:rsidRPr="00903679">
        <w:rPr>
          <w:lang w:val="en-US"/>
        </w:rPr>
        <w:t>numai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perioada</w:t>
      </w:r>
      <w:proofErr w:type="spellEnd"/>
      <w:r w:rsidRPr="00903679">
        <w:rPr>
          <w:lang w:val="en-US"/>
        </w:rPr>
        <w:t xml:space="preserve"> de </w:t>
      </w:r>
      <w:proofErr w:type="spellStart"/>
      <w:r w:rsidRPr="00903679">
        <w:rPr>
          <w:lang w:val="en-US"/>
        </w:rPr>
        <w:t>valabilitate</w:t>
      </w:r>
      <w:proofErr w:type="spellEnd"/>
      <w:r w:rsidRPr="00903679">
        <w:rPr>
          <w:lang w:val="en-US"/>
        </w:rPr>
        <w:t xml:space="preserve"> a </w:t>
      </w:r>
      <w:proofErr w:type="spellStart"/>
      <w:r w:rsidRPr="00903679">
        <w:rPr>
          <w:lang w:val="en-US"/>
        </w:rPr>
        <w:t>acordului-cadru</w:t>
      </w:r>
      <w:proofErr w:type="spellEnd"/>
      <w:r w:rsidRPr="00903679">
        <w:rPr>
          <w:lang w:val="en-US"/>
        </w:rPr>
        <w:t xml:space="preserve">. </w:t>
      </w:r>
      <w:proofErr w:type="spellStart"/>
      <w:r w:rsidRPr="00903679">
        <w:rPr>
          <w:lang w:val="en-US"/>
        </w:rPr>
        <w:t>Durata</w:t>
      </w:r>
      <w:proofErr w:type="spellEnd"/>
      <w:r w:rsidRPr="00903679">
        <w:rPr>
          <w:lang w:val="en-US"/>
        </w:rPr>
        <w:t xml:space="preserve"> </w:t>
      </w:r>
      <w:proofErr w:type="spellStart"/>
      <w:r w:rsidRPr="00903679">
        <w:rPr>
          <w:lang w:val="en-US"/>
        </w:rPr>
        <w:t>contractelor</w:t>
      </w:r>
      <w:proofErr w:type="spellEnd"/>
      <w:r w:rsidRPr="00903679">
        <w:rPr>
          <w:lang w:val="en-US"/>
        </w:rPr>
        <w:t xml:space="preserve"> </w:t>
      </w:r>
      <w:proofErr w:type="spellStart"/>
      <w:r w:rsidRPr="00903679">
        <w:rPr>
          <w:lang w:val="en-US"/>
        </w:rPr>
        <w:t>subsecvente</w:t>
      </w:r>
      <w:proofErr w:type="spellEnd"/>
      <w:r w:rsidRPr="00903679">
        <w:rPr>
          <w:lang w:val="en-US"/>
        </w:rPr>
        <w:t xml:space="preserve"> </w:t>
      </w:r>
      <w:proofErr w:type="spellStart"/>
      <w:r w:rsidRPr="00903679">
        <w:rPr>
          <w:lang w:val="en-US"/>
        </w:rPr>
        <w:t>atribuite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baza</w:t>
      </w:r>
      <w:proofErr w:type="spellEnd"/>
      <w:r w:rsidRPr="00903679">
        <w:rPr>
          <w:lang w:val="en-US"/>
        </w:rPr>
        <w:t xml:space="preserve"> </w:t>
      </w:r>
      <w:proofErr w:type="spellStart"/>
      <w:r w:rsidRPr="00903679">
        <w:rPr>
          <w:lang w:val="en-US"/>
        </w:rPr>
        <w:t>acordului-cadru</w:t>
      </w:r>
      <w:proofErr w:type="spellEnd"/>
      <w:r w:rsidRPr="00903679">
        <w:rPr>
          <w:lang w:val="en-US"/>
        </w:rPr>
        <w:t xml:space="preserve"> </w:t>
      </w:r>
      <w:proofErr w:type="spellStart"/>
      <w:r w:rsidRPr="00903679">
        <w:rPr>
          <w:lang w:val="en-US"/>
        </w:rPr>
        <w:t>ar</w:t>
      </w:r>
      <w:proofErr w:type="spellEnd"/>
      <w:r w:rsidRPr="00903679">
        <w:rPr>
          <w:lang w:val="en-US"/>
        </w:rPr>
        <w:t xml:space="preserve"> </w:t>
      </w:r>
      <w:proofErr w:type="spellStart"/>
      <w:r w:rsidRPr="00903679">
        <w:rPr>
          <w:lang w:val="en-US"/>
        </w:rPr>
        <w:t>putea</w:t>
      </w:r>
      <w:proofErr w:type="spellEnd"/>
      <w:r w:rsidRPr="00903679">
        <w:rPr>
          <w:lang w:val="en-US"/>
        </w:rPr>
        <w:t xml:space="preserve"> fi </w:t>
      </w:r>
      <w:proofErr w:type="spellStart"/>
      <w:r w:rsidRPr="00903679">
        <w:rPr>
          <w:lang w:val="en-US"/>
        </w:rPr>
        <w:t>mai</w:t>
      </w:r>
      <w:proofErr w:type="spellEnd"/>
      <w:r w:rsidRPr="00903679">
        <w:rPr>
          <w:lang w:val="en-US"/>
        </w:rPr>
        <w:t xml:space="preserve"> </w:t>
      </w:r>
      <w:proofErr w:type="spellStart"/>
      <w:r w:rsidRPr="00903679">
        <w:rPr>
          <w:lang w:val="en-US"/>
        </w:rPr>
        <w:t>lungă</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mai</w:t>
      </w:r>
      <w:proofErr w:type="spellEnd"/>
      <w:r w:rsidRPr="00903679">
        <w:rPr>
          <w:lang w:val="en-US"/>
        </w:rPr>
        <w:t xml:space="preserve"> </w:t>
      </w:r>
      <w:proofErr w:type="spellStart"/>
      <w:r w:rsidRPr="00903679">
        <w:rPr>
          <w:lang w:val="en-US"/>
        </w:rPr>
        <w:t>scurtă</w:t>
      </w:r>
      <w:proofErr w:type="spellEnd"/>
      <w:r w:rsidRPr="00903679">
        <w:rPr>
          <w:lang w:val="en-US"/>
        </w:rPr>
        <w:t xml:space="preserve">,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w:t>
      </w:r>
    </w:p>
    <w:p w14:paraId="42E1F6AE" w14:textId="411D9506" w:rsidR="00B93D72" w:rsidRPr="00903679" w:rsidRDefault="00B93D72" w:rsidP="00B93D72">
      <w:pPr>
        <w:shd w:val="clear" w:color="auto" w:fill="FFFFFF"/>
        <w:ind w:firstLine="851"/>
        <w:jc w:val="both"/>
        <w:rPr>
          <w:lang w:val="en-US"/>
        </w:rPr>
      </w:pPr>
      <w:r w:rsidRPr="00903679">
        <w:rPr>
          <w:lang w:val="en-US"/>
        </w:rPr>
        <w:t xml:space="preserve">42. </w:t>
      </w:r>
      <w:proofErr w:type="spellStart"/>
      <w:r w:rsidRPr="00903679">
        <w:rPr>
          <w:lang w:val="en-US"/>
        </w:rPr>
        <w:t>Contractarea</w:t>
      </w:r>
      <w:proofErr w:type="spellEnd"/>
      <w:r w:rsidRPr="00903679">
        <w:rPr>
          <w:lang w:val="en-US"/>
        </w:rPr>
        <w:t xml:space="preserve"> </w:t>
      </w:r>
      <w:proofErr w:type="spellStart"/>
      <w:r w:rsidRPr="00903679">
        <w:rPr>
          <w:lang w:val="en-US"/>
        </w:rPr>
        <w:t>suplimentară</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încheierea</w:t>
      </w:r>
      <w:proofErr w:type="spellEnd"/>
      <w:r w:rsidRPr="00903679">
        <w:rPr>
          <w:lang w:val="en-US"/>
        </w:rPr>
        <w:t xml:space="preserve"> </w:t>
      </w:r>
      <w:proofErr w:type="spellStart"/>
      <w:r w:rsidRPr="00903679">
        <w:rPr>
          <w:lang w:val="en-US"/>
        </w:rPr>
        <w:t>acordurilor</w:t>
      </w:r>
      <w:proofErr w:type="spellEnd"/>
      <w:r w:rsidRPr="00903679">
        <w:rPr>
          <w:lang w:val="en-US"/>
        </w:rPr>
        <w:t xml:space="preserve"> </w:t>
      </w:r>
      <w:proofErr w:type="spellStart"/>
      <w:r w:rsidRPr="00903679">
        <w:rPr>
          <w:lang w:val="en-US"/>
        </w:rPr>
        <w:t>adiționale</w:t>
      </w:r>
      <w:proofErr w:type="spellEnd"/>
      <w:r w:rsidRPr="00903679">
        <w:rPr>
          <w:lang w:val="en-US"/>
        </w:rPr>
        <w:t xml:space="preserve"> la </w:t>
      </w:r>
      <w:proofErr w:type="spellStart"/>
      <w:r w:rsidRPr="00903679">
        <w:rPr>
          <w:lang w:val="en-US"/>
        </w:rPr>
        <w:t>contractele</w:t>
      </w:r>
      <w:proofErr w:type="spellEnd"/>
      <w:r w:rsidRPr="00903679">
        <w:rPr>
          <w:lang w:val="en-US"/>
        </w:rPr>
        <w:t xml:space="preserve"> </w:t>
      </w:r>
      <w:proofErr w:type="spellStart"/>
      <w:r w:rsidRPr="00903679">
        <w:rPr>
          <w:lang w:val="en-US"/>
        </w:rPr>
        <w:t>subsecvente</w:t>
      </w:r>
      <w:proofErr w:type="spellEnd"/>
      <w:r w:rsidRPr="00903679">
        <w:rPr>
          <w:lang w:val="en-US"/>
        </w:rPr>
        <w:t xml:space="preserve"> </w:t>
      </w:r>
      <w:proofErr w:type="spellStart"/>
      <w:r w:rsidRPr="00903679">
        <w:rPr>
          <w:lang w:val="en-US"/>
        </w:rPr>
        <w:t>este</w:t>
      </w:r>
      <w:proofErr w:type="spellEnd"/>
      <w:r w:rsidRPr="00903679">
        <w:rPr>
          <w:lang w:val="en-US"/>
        </w:rPr>
        <w:t xml:space="preserve"> </w:t>
      </w:r>
      <w:proofErr w:type="spellStart"/>
      <w:r w:rsidRPr="00903679">
        <w:rPr>
          <w:lang w:val="en-US"/>
        </w:rPr>
        <w:t>interzisă</w:t>
      </w:r>
      <w:proofErr w:type="spellEnd"/>
      <w:r w:rsidRPr="00903679">
        <w:rPr>
          <w:lang w:val="en-US"/>
        </w:rPr>
        <w:t>.</w:t>
      </w:r>
    </w:p>
    <w:p w14:paraId="26EAEF2F" w14:textId="01CDDA99" w:rsidR="008E16BF" w:rsidRPr="00903679" w:rsidRDefault="008E16BF" w:rsidP="00B93D72">
      <w:pPr>
        <w:shd w:val="clear" w:color="auto" w:fill="FFFFFF"/>
        <w:ind w:firstLine="851"/>
        <w:jc w:val="both"/>
        <w:rPr>
          <w:lang w:val="en-US"/>
        </w:rPr>
      </w:pPr>
    </w:p>
    <w:p w14:paraId="146E3943" w14:textId="69FAE1EA" w:rsidR="008327D9" w:rsidRPr="00903679" w:rsidRDefault="008327D9" w:rsidP="008327D9">
      <w:pPr>
        <w:shd w:val="clear" w:color="auto" w:fill="FFFFFF"/>
        <w:ind w:firstLine="851"/>
        <w:jc w:val="center"/>
        <w:rPr>
          <w:lang w:val="en-US"/>
        </w:rPr>
      </w:pPr>
      <w:r w:rsidRPr="00903679">
        <w:rPr>
          <w:b/>
          <w:bCs/>
          <w:lang w:val="en-US"/>
        </w:rPr>
        <w:t>Secțiunea a 4-ea</w:t>
      </w:r>
    </w:p>
    <w:p w14:paraId="63976B3F" w14:textId="52C65526" w:rsidR="008327D9" w:rsidRPr="00903679" w:rsidRDefault="008327D9" w:rsidP="008327D9">
      <w:pPr>
        <w:shd w:val="clear" w:color="auto" w:fill="FFFFFF"/>
        <w:ind w:firstLine="851"/>
        <w:jc w:val="center"/>
        <w:rPr>
          <w:lang w:val="en-US"/>
        </w:rPr>
      </w:pPr>
      <w:proofErr w:type="spellStart"/>
      <w:r w:rsidRPr="00903679">
        <w:rPr>
          <w:b/>
          <w:bCs/>
          <w:lang w:val="en-US"/>
        </w:rPr>
        <w:t>Achiziții</w:t>
      </w:r>
      <w:proofErr w:type="spellEnd"/>
      <w:r w:rsidRPr="00903679">
        <w:rPr>
          <w:b/>
          <w:bCs/>
          <w:lang w:val="en-US"/>
        </w:rPr>
        <w:t xml:space="preserve"> </w:t>
      </w:r>
      <w:proofErr w:type="spellStart"/>
      <w:r w:rsidRPr="00903679">
        <w:rPr>
          <w:b/>
          <w:bCs/>
          <w:lang w:val="en-US"/>
        </w:rPr>
        <w:t>mixte</w:t>
      </w:r>
      <w:proofErr w:type="spellEnd"/>
    </w:p>
    <w:p w14:paraId="2921F482" w14:textId="0555003E" w:rsidR="008327D9" w:rsidRPr="00903679" w:rsidRDefault="00821A8E" w:rsidP="00821A8E">
      <w:pPr>
        <w:autoSpaceDE w:val="0"/>
        <w:autoSpaceDN w:val="0"/>
        <w:adjustRightInd w:val="0"/>
        <w:ind w:firstLine="567"/>
        <w:jc w:val="both"/>
        <w:rPr>
          <w:lang w:val="en-US"/>
        </w:rPr>
      </w:pPr>
      <w:r w:rsidRPr="00903679">
        <w:rPr>
          <w:lang w:val="en-US"/>
        </w:rPr>
        <w:t xml:space="preserve">   43.</w:t>
      </w:r>
      <w:r w:rsidR="008327D9" w:rsidRPr="00903679">
        <w:rPr>
          <w:lang w:val="en-US"/>
        </w:rPr>
        <w:t xml:space="preserve"> </w:t>
      </w:r>
      <w:proofErr w:type="spellStart"/>
      <w:r w:rsidR="008327D9" w:rsidRPr="00903679">
        <w:rPr>
          <w:lang w:val="en-US"/>
        </w:rPr>
        <w:t>Contractele</w:t>
      </w:r>
      <w:proofErr w:type="spellEnd"/>
      <w:r w:rsidR="008327D9" w:rsidRPr="00903679">
        <w:rPr>
          <w:lang w:val="en-US"/>
        </w:rPr>
        <w:t xml:space="preserve"> care au ca </w:t>
      </w:r>
      <w:proofErr w:type="spellStart"/>
      <w:r w:rsidR="008327D9" w:rsidRPr="00903679">
        <w:rPr>
          <w:lang w:val="en-US"/>
        </w:rPr>
        <w:t>obiect</w:t>
      </w:r>
      <w:proofErr w:type="spellEnd"/>
      <w:r w:rsidR="008327D9" w:rsidRPr="00903679">
        <w:rPr>
          <w:lang w:val="en-US"/>
        </w:rPr>
        <w:t xml:space="preserve"> </w:t>
      </w:r>
      <w:proofErr w:type="spellStart"/>
      <w:r w:rsidR="008327D9" w:rsidRPr="00903679">
        <w:rPr>
          <w:lang w:val="en-US"/>
        </w:rPr>
        <w:t>două</w:t>
      </w:r>
      <w:proofErr w:type="spellEnd"/>
      <w:r w:rsidR="008327D9" w:rsidRPr="00903679">
        <w:rPr>
          <w:lang w:val="en-US"/>
        </w:rPr>
        <w:t xml:space="preserve"> </w:t>
      </w:r>
      <w:proofErr w:type="spellStart"/>
      <w:r w:rsidR="008327D9" w:rsidRPr="00903679">
        <w:rPr>
          <w:lang w:val="en-US"/>
        </w:rPr>
        <w:t>sau</w:t>
      </w:r>
      <w:proofErr w:type="spellEnd"/>
      <w:r w:rsidR="008327D9" w:rsidRPr="00903679">
        <w:rPr>
          <w:lang w:val="en-US"/>
        </w:rPr>
        <w:t xml:space="preserve"> </w:t>
      </w:r>
      <w:proofErr w:type="spellStart"/>
      <w:r w:rsidR="008327D9" w:rsidRPr="00903679">
        <w:rPr>
          <w:lang w:val="en-US"/>
        </w:rPr>
        <w:t>mai</w:t>
      </w:r>
      <w:proofErr w:type="spellEnd"/>
      <w:r w:rsidR="008327D9" w:rsidRPr="00903679">
        <w:rPr>
          <w:lang w:val="en-US"/>
        </w:rPr>
        <w:t xml:space="preserve"> </w:t>
      </w:r>
      <w:proofErr w:type="spellStart"/>
      <w:r w:rsidR="008327D9" w:rsidRPr="00903679">
        <w:rPr>
          <w:lang w:val="en-US"/>
        </w:rPr>
        <w:t>multe</w:t>
      </w:r>
      <w:proofErr w:type="spellEnd"/>
      <w:r w:rsidR="008327D9" w:rsidRPr="00903679">
        <w:rPr>
          <w:lang w:val="en-US"/>
        </w:rPr>
        <w:t xml:space="preserve"> </w:t>
      </w:r>
      <w:proofErr w:type="spellStart"/>
      <w:r w:rsidR="008327D9" w:rsidRPr="00903679">
        <w:rPr>
          <w:lang w:val="en-US"/>
        </w:rPr>
        <w:t>tipuri</w:t>
      </w:r>
      <w:proofErr w:type="spellEnd"/>
      <w:r w:rsidR="008327D9" w:rsidRPr="00903679">
        <w:rPr>
          <w:lang w:val="en-US"/>
        </w:rPr>
        <w:t xml:space="preserve"> de </w:t>
      </w:r>
      <w:proofErr w:type="spellStart"/>
      <w:r w:rsidR="008327D9" w:rsidRPr="00903679">
        <w:rPr>
          <w:lang w:val="en-US"/>
        </w:rPr>
        <w:t>achiziţii</w:t>
      </w:r>
      <w:proofErr w:type="spellEnd"/>
      <w:r w:rsidR="008327D9" w:rsidRPr="00903679">
        <w:rPr>
          <w:lang w:val="en-US"/>
        </w:rPr>
        <w:t xml:space="preserve"> (de </w:t>
      </w:r>
      <w:proofErr w:type="spellStart"/>
      <w:r w:rsidR="008327D9" w:rsidRPr="00903679">
        <w:rPr>
          <w:lang w:val="en-US"/>
        </w:rPr>
        <w:t>bunuri</w:t>
      </w:r>
      <w:proofErr w:type="spellEnd"/>
      <w:r w:rsidR="008327D9" w:rsidRPr="00903679">
        <w:rPr>
          <w:lang w:val="en-US"/>
        </w:rPr>
        <w:t xml:space="preserve">, </w:t>
      </w:r>
      <w:proofErr w:type="spellStart"/>
      <w:r w:rsidR="008327D9" w:rsidRPr="00903679">
        <w:rPr>
          <w:lang w:val="en-US"/>
        </w:rPr>
        <w:t>lucrări</w:t>
      </w:r>
      <w:proofErr w:type="spellEnd"/>
      <w:r w:rsidR="008327D9" w:rsidRPr="00903679">
        <w:rPr>
          <w:lang w:val="en-US"/>
        </w:rPr>
        <w:t xml:space="preserve"> </w:t>
      </w:r>
      <w:proofErr w:type="spellStart"/>
      <w:r w:rsidR="008327D9" w:rsidRPr="00903679">
        <w:rPr>
          <w:lang w:val="en-US"/>
        </w:rPr>
        <w:t>sau</w:t>
      </w:r>
      <w:proofErr w:type="spellEnd"/>
    </w:p>
    <w:p w14:paraId="16ADF6F8" w14:textId="77777777" w:rsidR="008327D9" w:rsidRPr="00903679" w:rsidRDefault="008327D9" w:rsidP="00821A8E">
      <w:pPr>
        <w:autoSpaceDE w:val="0"/>
        <w:autoSpaceDN w:val="0"/>
        <w:adjustRightInd w:val="0"/>
        <w:jc w:val="both"/>
        <w:rPr>
          <w:lang w:val="en-US"/>
        </w:rPr>
      </w:pPr>
      <w:proofErr w:type="spellStart"/>
      <w:r w:rsidRPr="00903679">
        <w:rPr>
          <w:lang w:val="en-US"/>
        </w:rPr>
        <w:t>servicii</w:t>
      </w:r>
      <w:proofErr w:type="spellEnd"/>
      <w:r w:rsidRPr="00903679">
        <w:rPr>
          <w:lang w:val="en-US"/>
        </w:rPr>
        <w:t xml:space="preserve">) se </w:t>
      </w:r>
      <w:proofErr w:type="spellStart"/>
      <w:r w:rsidRPr="00903679">
        <w:rPr>
          <w:lang w:val="en-US"/>
        </w:rPr>
        <w:t>atribuie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conformitate</w:t>
      </w:r>
      <w:proofErr w:type="spellEnd"/>
      <w:r w:rsidRPr="00903679">
        <w:rPr>
          <w:lang w:val="en-US"/>
        </w:rPr>
        <w:t xml:space="preserve"> cu </w:t>
      </w:r>
      <w:proofErr w:type="spellStart"/>
      <w:r w:rsidRPr="00903679">
        <w:rPr>
          <w:lang w:val="en-US"/>
        </w:rPr>
        <w:t>dispoziţiile</w:t>
      </w:r>
      <w:proofErr w:type="spellEnd"/>
      <w:r w:rsidRPr="00903679">
        <w:rPr>
          <w:lang w:val="en-US"/>
        </w:rPr>
        <w:t xml:space="preserve"> </w:t>
      </w:r>
      <w:proofErr w:type="spellStart"/>
      <w:r w:rsidRPr="00903679">
        <w:rPr>
          <w:lang w:val="en-US"/>
        </w:rPr>
        <w:t>aplicabile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tipul</w:t>
      </w:r>
      <w:proofErr w:type="spellEnd"/>
      <w:r w:rsidRPr="00903679">
        <w:rPr>
          <w:lang w:val="en-US"/>
        </w:rPr>
        <w:t xml:space="preserve"> de </w:t>
      </w:r>
      <w:proofErr w:type="spellStart"/>
      <w:r w:rsidRPr="00903679">
        <w:rPr>
          <w:lang w:val="en-US"/>
        </w:rPr>
        <w:t>achiziţie</w:t>
      </w:r>
      <w:proofErr w:type="spellEnd"/>
      <w:r w:rsidRPr="00903679">
        <w:rPr>
          <w:lang w:val="en-US"/>
        </w:rPr>
        <w:t xml:space="preserve"> </w:t>
      </w:r>
      <w:proofErr w:type="spellStart"/>
      <w:r w:rsidRPr="00903679">
        <w:rPr>
          <w:lang w:val="en-US"/>
        </w:rPr>
        <w:t>ce</w:t>
      </w:r>
      <w:proofErr w:type="spellEnd"/>
    </w:p>
    <w:p w14:paraId="2AE85678" w14:textId="77777777" w:rsidR="008327D9" w:rsidRPr="00903679" w:rsidRDefault="008327D9" w:rsidP="00821A8E">
      <w:pPr>
        <w:autoSpaceDE w:val="0"/>
        <w:autoSpaceDN w:val="0"/>
        <w:adjustRightInd w:val="0"/>
        <w:jc w:val="both"/>
        <w:rPr>
          <w:lang w:val="en-US"/>
        </w:rPr>
      </w:pPr>
      <w:proofErr w:type="spellStart"/>
      <w:r w:rsidRPr="00903679">
        <w:rPr>
          <w:lang w:val="en-US"/>
        </w:rPr>
        <w:t>caracterizează</w:t>
      </w:r>
      <w:proofErr w:type="spellEnd"/>
      <w:r w:rsidRPr="00903679">
        <w:rPr>
          <w:lang w:val="en-US"/>
        </w:rPr>
        <w:t xml:space="preserve"> </w:t>
      </w:r>
      <w:proofErr w:type="spellStart"/>
      <w:r w:rsidRPr="00903679">
        <w:rPr>
          <w:lang w:val="en-US"/>
        </w:rPr>
        <w:t>obiectul</w:t>
      </w:r>
      <w:proofErr w:type="spellEnd"/>
      <w:r w:rsidRPr="00903679">
        <w:rPr>
          <w:lang w:val="en-US"/>
        </w:rPr>
        <w:t xml:space="preserve"> principal al </w:t>
      </w:r>
      <w:proofErr w:type="spellStart"/>
      <w:r w:rsidRPr="00903679">
        <w:rPr>
          <w:lang w:val="en-US"/>
        </w:rPr>
        <w:t>contractului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cauză</w:t>
      </w:r>
      <w:proofErr w:type="spellEnd"/>
      <w:r w:rsidRPr="00903679">
        <w:rPr>
          <w:lang w:val="en-US"/>
        </w:rPr>
        <w:t>.</w:t>
      </w:r>
    </w:p>
    <w:p w14:paraId="6AD29B41" w14:textId="181E09EE" w:rsidR="008327D9" w:rsidRPr="00903679" w:rsidRDefault="00821A8E" w:rsidP="00821A8E">
      <w:pPr>
        <w:autoSpaceDE w:val="0"/>
        <w:autoSpaceDN w:val="0"/>
        <w:adjustRightInd w:val="0"/>
        <w:jc w:val="both"/>
        <w:rPr>
          <w:lang w:val="en-US"/>
        </w:rPr>
      </w:pPr>
      <w:r w:rsidRPr="00903679">
        <w:rPr>
          <w:lang w:val="en-US"/>
        </w:rPr>
        <w:t xml:space="preserve">            44.</w:t>
      </w:r>
      <w:r w:rsidR="008327D9" w:rsidRPr="00903679">
        <w:rPr>
          <w:lang w:val="en-US"/>
        </w:rPr>
        <w:t xml:space="preserve"> </w:t>
      </w:r>
      <w:proofErr w:type="spellStart"/>
      <w:r w:rsidR="008327D9" w:rsidRPr="00903679">
        <w:rPr>
          <w:lang w:val="en-US"/>
        </w:rPr>
        <w:t>În</w:t>
      </w:r>
      <w:proofErr w:type="spellEnd"/>
      <w:r w:rsidR="008327D9" w:rsidRPr="00903679">
        <w:rPr>
          <w:lang w:val="en-US"/>
        </w:rPr>
        <w:t xml:space="preserve"> </w:t>
      </w:r>
      <w:proofErr w:type="spellStart"/>
      <w:r w:rsidR="008327D9" w:rsidRPr="00903679">
        <w:rPr>
          <w:lang w:val="en-US"/>
        </w:rPr>
        <w:t>cazul</w:t>
      </w:r>
      <w:proofErr w:type="spellEnd"/>
      <w:r w:rsidR="008327D9" w:rsidRPr="00903679">
        <w:rPr>
          <w:lang w:val="en-US"/>
        </w:rPr>
        <w:t xml:space="preserve"> </w:t>
      </w:r>
      <w:proofErr w:type="spellStart"/>
      <w:r w:rsidR="008327D9" w:rsidRPr="00903679">
        <w:rPr>
          <w:lang w:val="en-US"/>
        </w:rPr>
        <w:t>contractelor</w:t>
      </w:r>
      <w:proofErr w:type="spellEnd"/>
      <w:r w:rsidR="008327D9" w:rsidRPr="00903679">
        <w:rPr>
          <w:lang w:val="en-US"/>
        </w:rPr>
        <w:t xml:space="preserve"> </w:t>
      </w:r>
      <w:proofErr w:type="spellStart"/>
      <w:r w:rsidR="008327D9" w:rsidRPr="00903679">
        <w:rPr>
          <w:lang w:val="en-US"/>
        </w:rPr>
        <w:t>mixte</w:t>
      </w:r>
      <w:proofErr w:type="spellEnd"/>
      <w:r w:rsidR="008327D9" w:rsidRPr="00903679">
        <w:rPr>
          <w:lang w:val="en-US"/>
        </w:rPr>
        <w:t xml:space="preserve"> care au ca </w:t>
      </w:r>
      <w:proofErr w:type="spellStart"/>
      <w:r w:rsidR="008327D9" w:rsidRPr="00903679">
        <w:rPr>
          <w:lang w:val="en-US"/>
        </w:rPr>
        <w:t>obiect</w:t>
      </w:r>
      <w:proofErr w:type="spellEnd"/>
      <w:r w:rsidR="008327D9" w:rsidRPr="00903679">
        <w:rPr>
          <w:lang w:val="en-US"/>
        </w:rPr>
        <w:t xml:space="preserve"> </w:t>
      </w:r>
      <w:proofErr w:type="spellStart"/>
      <w:r w:rsidR="008327D9" w:rsidRPr="00903679">
        <w:rPr>
          <w:lang w:val="en-US"/>
        </w:rPr>
        <w:t>atît</w:t>
      </w:r>
      <w:proofErr w:type="spellEnd"/>
      <w:r w:rsidR="008327D9" w:rsidRPr="00903679">
        <w:rPr>
          <w:lang w:val="en-US"/>
        </w:rPr>
        <w:t xml:space="preserve"> </w:t>
      </w:r>
      <w:proofErr w:type="spellStart"/>
      <w:r w:rsidR="008327D9" w:rsidRPr="00903679">
        <w:rPr>
          <w:lang w:val="en-US"/>
        </w:rPr>
        <w:t>servicii</w:t>
      </w:r>
      <w:proofErr w:type="spellEnd"/>
      <w:r w:rsidR="008327D9" w:rsidRPr="00903679">
        <w:rPr>
          <w:lang w:val="en-US"/>
        </w:rPr>
        <w:t xml:space="preserve"> </w:t>
      </w:r>
      <w:proofErr w:type="spellStart"/>
      <w:r w:rsidR="008327D9" w:rsidRPr="00903679">
        <w:rPr>
          <w:lang w:val="en-US"/>
        </w:rPr>
        <w:t>sociale</w:t>
      </w:r>
      <w:proofErr w:type="spellEnd"/>
      <w:r w:rsidR="008327D9" w:rsidRPr="00903679">
        <w:rPr>
          <w:lang w:val="en-US"/>
        </w:rPr>
        <w:t xml:space="preserve"> </w:t>
      </w:r>
      <w:proofErr w:type="spellStart"/>
      <w:r w:rsidR="008327D9" w:rsidRPr="00903679">
        <w:rPr>
          <w:lang w:val="en-US"/>
        </w:rPr>
        <w:t>şi</w:t>
      </w:r>
      <w:proofErr w:type="spellEnd"/>
      <w:r w:rsidR="008327D9" w:rsidRPr="00903679">
        <w:rPr>
          <w:lang w:val="en-US"/>
        </w:rPr>
        <w:t xml:space="preserve"> </w:t>
      </w:r>
      <w:proofErr w:type="spellStart"/>
      <w:r w:rsidR="008327D9" w:rsidRPr="00903679">
        <w:rPr>
          <w:lang w:val="en-US"/>
        </w:rPr>
        <w:t>alte</w:t>
      </w:r>
      <w:proofErr w:type="spellEnd"/>
      <w:r w:rsidR="008327D9" w:rsidRPr="00903679">
        <w:rPr>
          <w:lang w:val="en-US"/>
        </w:rPr>
        <w:t xml:space="preserve"> </w:t>
      </w:r>
      <w:proofErr w:type="spellStart"/>
      <w:r w:rsidR="008327D9" w:rsidRPr="00903679">
        <w:rPr>
          <w:lang w:val="en-US"/>
        </w:rPr>
        <w:t>servicii</w:t>
      </w:r>
      <w:proofErr w:type="spellEnd"/>
      <w:r w:rsidR="008327D9" w:rsidRPr="00903679">
        <w:rPr>
          <w:lang w:val="en-US"/>
        </w:rPr>
        <w:t xml:space="preserve"> </w:t>
      </w:r>
      <w:proofErr w:type="spellStart"/>
      <w:r w:rsidR="008327D9" w:rsidRPr="00903679">
        <w:rPr>
          <w:lang w:val="en-US"/>
        </w:rPr>
        <w:t>specifice</w:t>
      </w:r>
      <w:proofErr w:type="spellEnd"/>
      <w:r w:rsidR="008327D9" w:rsidRPr="00903679">
        <w:rPr>
          <w:lang w:val="en-US"/>
        </w:rPr>
        <w:t xml:space="preserve">, </w:t>
      </w:r>
      <w:proofErr w:type="spellStart"/>
      <w:r w:rsidR="008327D9" w:rsidRPr="00903679">
        <w:rPr>
          <w:lang w:val="en-US"/>
        </w:rPr>
        <w:t>cît</w:t>
      </w:r>
      <w:proofErr w:type="spellEnd"/>
      <w:r w:rsidR="008327D9" w:rsidRPr="00903679">
        <w:rPr>
          <w:lang w:val="en-US"/>
        </w:rPr>
        <w:t xml:space="preserve"> </w:t>
      </w:r>
      <w:proofErr w:type="spellStart"/>
      <w:r w:rsidR="008327D9" w:rsidRPr="00903679">
        <w:rPr>
          <w:lang w:val="en-US"/>
        </w:rPr>
        <w:t>şi</w:t>
      </w:r>
      <w:proofErr w:type="spellEnd"/>
      <w:r w:rsidRPr="00903679">
        <w:rPr>
          <w:lang w:val="en-US"/>
        </w:rPr>
        <w:t xml:space="preserve"> </w:t>
      </w:r>
      <w:proofErr w:type="spellStart"/>
      <w:r w:rsidR="008327D9" w:rsidRPr="00903679">
        <w:rPr>
          <w:lang w:val="en-US"/>
        </w:rPr>
        <w:t>alte</w:t>
      </w:r>
      <w:proofErr w:type="spellEnd"/>
      <w:r w:rsidR="008327D9" w:rsidRPr="00903679">
        <w:rPr>
          <w:lang w:val="en-US"/>
        </w:rPr>
        <w:t xml:space="preserve"> </w:t>
      </w:r>
      <w:proofErr w:type="spellStart"/>
      <w:r w:rsidR="008327D9" w:rsidRPr="00903679">
        <w:rPr>
          <w:lang w:val="en-US"/>
        </w:rPr>
        <w:t>servicii</w:t>
      </w:r>
      <w:proofErr w:type="spellEnd"/>
      <w:r w:rsidR="008327D9" w:rsidRPr="00903679">
        <w:rPr>
          <w:lang w:val="en-US"/>
        </w:rPr>
        <w:t xml:space="preserve">, precum </w:t>
      </w:r>
      <w:proofErr w:type="spellStart"/>
      <w:r w:rsidR="008327D9" w:rsidRPr="00903679">
        <w:rPr>
          <w:lang w:val="en-US"/>
        </w:rPr>
        <w:t>şi</w:t>
      </w:r>
      <w:proofErr w:type="spellEnd"/>
      <w:r w:rsidR="008327D9" w:rsidRPr="00903679">
        <w:rPr>
          <w:lang w:val="en-US"/>
        </w:rPr>
        <w:t xml:space="preserve"> </w:t>
      </w:r>
      <w:proofErr w:type="spellStart"/>
      <w:r w:rsidR="008327D9" w:rsidRPr="00903679">
        <w:rPr>
          <w:lang w:val="en-US"/>
        </w:rPr>
        <w:t>în</w:t>
      </w:r>
      <w:proofErr w:type="spellEnd"/>
      <w:r w:rsidR="008327D9" w:rsidRPr="00903679">
        <w:rPr>
          <w:lang w:val="en-US"/>
        </w:rPr>
        <w:t xml:space="preserve"> </w:t>
      </w:r>
      <w:proofErr w:type="spellStart"/>
      <w:r w:rsidR="008327D9" w:rsidRPr="00903679">
        <w:rPr>
          <w:lang w:val="en-US"/>
        </w:rPr>
        <w:t>cazul</w:t>
      </w:r>
      <w:proofErr w:type="spellEnd"/>
      <w:r w:rsidR="008327D9" w:rsidRPr="00903679">
        <w:rPr>
          <w:lang w:val="en-US"/>
        </w:rPr>
        <w:t xml:space="preserve"> </w:t>
      </w:r>
      <w:proofErr w:type="spellStart"/>
      <w:r w:rsidR="008327D9" w:rsidRPr="00903679">
        <w:rPr>
          <w:lang w:val="en-US"/>
        </w:rPr>
        <w:t>contractelor</w:t>
      </w:r>
      <w:proofErr w:type="spellEnd"/>
      <w:r w:rsidR="008327D9" w:rsidRPr="00903679">
        <w:rPr>
          <w:lang w:val="en-US"/>
        </w:rPr>
        <w:t xml:space="preserve"> </w:t>
      </w:r>
      <w:proofErr w:type="spellStart"/>
      <w:r w:rsidR="008327D9" w:rsidRPr="00903679">
        <w:rPr>
          <w:lang w:val="en-US"/>
        </w:rPr>
        <w:t>mixte</w:t>
      </w:r>
      <w:proofErr w:type="spellEnd"/>
      <w:r w:rsidR="008327D9" w:rsidRPr="00903679">
        <w:rPr>
          <w:lang w:val="en-US"/>
        </w:rPr>
        <w:t xml:space="preserve"> care au ca </w:t>
      </w:r>
      <w:proofErr w:type="spellStart"/>
      <w:r w:rsidR="008327D9" w:rsidRPr="00903679">
        <w:rPr>
          <w:lang w:val="en-US"/>
        </w:rPr>
        <w:t>obiect</w:t>
      </w:r>
      <w:proofErr w:type="spellEnd"/>
      <w:r w:rsidR="008327D9" w:rsidRPr="00903679">
        <w:rPr>
          <w:lang w:val="en-US"/>
        </w:rPr>
        <w:t xml:space="preserve"> </w:t>
      </w:r>
      <w:proofErr w:type="spellStart"/>
      <w:r w:rsidR="008327D9" w:rsidRPr="00903679">
        <w:rPr>
          <w:lang w:val="en-US"/>
        </w:rPr>
        <w:t>atît</w:t>
      </w:r>
      <w:proofErr w:type="spellEnd"/>
      <w:r w:rsidR="008327D9" w:rsidRPr="00903679">
        <w:rPr>
          <w:lang w:val="en-US"/>
        </w:rPr>
        <w:t xml:space="preserve"> </w:t>
      </w:r>
      <w:proofErr w:type="spellStart"/>
      <w:r w:rsidR="008327D9" w:rsidRPr="00903679">
        <w:rPr>
          <w:lang w:val="en-US"/>
        </w:rPr>
        <w:t>servicii</w:t>
      </w:r>
      <w:proofErr w:type="spellEnd"/>
      <w:r w:rsidR="008327D9" w:rsidRPr="00903679">
        <w:rPr>
          <w:lang w:val="en-US"/>
        </w:rPr>
        <w:t xml:space="preserve">, </w:t>
      </w:r>
      <w:proofErr w:type="spellStart"/>
      <w:r w:rsidR="008327D9" w:rsidRPr="00903679">
        <w:rPr>
          <w:lang w:val="en-US"/>
        </w:rPr>
        <w:t>cît</w:t>
      </w:r>
      <w:proofErr w:type="spellEnd"/>
      <w:r w:rsidR="008327D9" w:rsidRPr="00903679">
        <w:rPr>
          <w:lang w:val="en-US"/>
        </w:rPr>
        <w:t xml:space="preserve"> </w:t>
      </w:r>
      <w:proofErr w:type="spellStart"/>
      <w:r w:rsidR="008327D9" w:rsidRPr="00903679">
        <w:rPr>
          <w:lang w:val="en-US"/>
        </w:rPr>
        <w:t>şi</w:t>
      </w:r>
      <w:proofErr w:type="spellEnd"/>
      <w:r w:rsidR="008327D9" w:rsidRPr="00903679">
        <w:rPr>
          <w:lang w:val="en-US"/>
        </w:rPr>
        <w:t xml:space="preserve"> </w:t>
      </w:r>
      <w:proofErr w:type="spellStart"/>
      <w:r w:rsidR="008327D9" w:rsidRPr="00903679">
        <w:rPr>
          <w:lang w:val="en-US"/>
        </w:rPr>
        <w:t>bunuri</w:t>
      </w:r>
      <w:proofErr w:type="spellEnd"/>
      <w:r w:rsidR="008327D9" w:rsidRPr="00903679">
        <w:rPr>
          <w:lang w:val="en-US"/>
        </w:rPr>
        <w:t>,</w:t>
      </w:r>
    </w:p>
    <w:p w14:paraId="2C9AEE3F" w14:textId="77777777" w:rsidR="008327D9" w:rsidRPr="00903679" w:rsidRDefault="008327D9" w:rsidP="00821A8E">
      <w:pPr>
        <w:autoSpaceDE w:val="0"/>
        <w:autoSpaceDN w:val="0"/>
        <w:adjustRightInd w:val="0"/>
        <w:jc w:val="both"/>
        <w:rPr>
          <w:lang w:val="en-US"/>
        </w:rPr>
      </w:pPr>
      <w:proofErr w:type="spellStart"/>
      <w:r w:rsidRPr="00903679">
        <w:rPr>
          <w:lang w:val="en-US"/>
        </w:rPr>
        <w:t>obiectul</w:t>
      </w:r>
      <w:proofErr w:type="spellEnd"/>
      <w:r w:rsidRPr="00903679">
        <w:rPr>
          <w:lang w:val="en-US"/>
        </w:rPr>
        <w:t xml:space="preserve"> principal se </w:t>
      </w:r>
      <w:proofErr w:type="spellStart"/>
      <w:r w:rsidRPr="00903679">
        <w:rPr>
          <w:lang w:val="en-US"/>
        </w:rPr>
        <w:t>determină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funcţie</w:t>
      </w:r>
      <w:proofErr w:type="spellEnd"/>
      <w:r w:rsidRPr="00903679">
        <w:rPr>
          <w:lang w:val="en-US"/>
        </w:rPr>
        <w:t xml:space="preserve"> de </w:t>
      </w:r>
      <w:proofErr w:type="spellStart"/>
      <w:r w:rsidRPr="00903679">
        <w:rPr>
          <w:lang w:val="en-US"/>
        </w:rPr>
        <w:t>cea</w:t>
      </w:r>
      <w:proofErr w:type="spellEnd"/>
      <w:r w:rsidRPr="00903679">
        <w:rPr>
          <w:lang w:val="en-US"/>
        </w:rPr>
        <w:t xml:space="preserve"> </w:t>
      </w:r>
      <w:proofErr w:type="spellStart"/>
      <w:r w:rsidRPr="00903679">
        <w:rPr>
          <w:lang w:val="en-US"/>
        </w:rPr>
        <w:t>mai</w:t>
      </w:r>
      <w:proofErr w:type="spellEnd"/>
      <w:r w:rsidRPr="00903679">
        <w:rPr>
          <w:lang w:val="en-US"/>
        </w:rPr>
        <w:t xml:space="preserve"> mare </w:t>
      </w:r>
      <w:proofErr w:type="spellStart"/>
      <w:r w:rsidRPr="00903679">
        <w:rPr>
          <w:lang w:val="en-US"/>
        </w:rPr>
        <w:t>valoare</w:t>
      </w:r>
      <w:proofErr w:type="spellEnd"/>
      <w:r w:rsidRPr="00903679">
        <w:rPr>
          <w:lang w:val="en-US"/>
        </w:rPr>
        <w:t xml:space="preserve"> </w:t>
      </w:r>
      <w:proofErr w:type="spellStart"/>
      <w:r w:rsidRPr="00903679">
        <w:rPr>
          <w:lang w:val="en-US"/>
        </w:rPr>
        <w:t>estimată</w:t>
      </w:r>
      <w:proofErr w:type="spellEnd"/>
      <w:r w:rsidRPr="00903679">
        <w:rPr>
          <w:lang w:val="en-US"/>
        </w:rPr>
        <w:t xml:space="preserve"> a </w:t>
      </w:r>
      <w:proofErr w:type="spellStart"/>
      <w:r w:rsidRPr="00903679">
        <w:rPr>
          <w:lang w:val="en-US"/>
        </w:rPr>
        <w:t>serviciilor</w:t>
      </w:r>
      <w:proofErr w:type="spellEnd"/>
      <w:r w:rsidRPr="00903679">
        <w:rPr>
          <w:lang w:val="en-US"/>
        </w:rPr>
        <w:t xml:space="preserve"> </w:t>
      </w:r>
      <w:proofErr w:type="spellStart"/>
      <w:r w:rsidRPr="00903679">
        <w:rPr>
          <w:lang w:val="en-US"/>
        </w:rPr>
        <w:t>sau</w:t>
      </w:r>
      <w:proofErr w:type="spellEnd"/>
      <w:r w:rsidRPr="00903679">
        <w:rPr>
          <w:lang w:val="en-US"/>
        </w:rPr>
        <w:t xml:space="preserve"> a</w:t>
      </w:r>
    </w:p>
    <w:p w14:paraId="4EB2B470" w14:textId="77777777" w:rsidR="008327D9" w:rsidRPr="00903679" w:rsidRDefault="008327D9" w:rsidP="00821A8E">
      <w:pPr>
        <w:autoSpaceDE w:val="0"/>
        <w:autoSpaceDN w:val="0"/>
        <w:adjustRightInd w:val="0"/>
        <w:jc w:val="both"/>
        <w:rPr>
          <w:lang w:val="en-US"/>
        </w:rPr>
      </w:pPr>
      <w:proofErr w:type="spellStart"/>
      <w:r w:rsidRPr="00903679">
        <w:rPr>
          <w:lang w:val="en-US"/>
        </w:rPr>
        <w:t>bunurilor</w:t>
      </w:r>
      <w:proofErr w:type="spellEnd"/>
      <w:r w:rsidRPr="00903679">
        <w:rPr>
          <w:lang w:val="en-US"/>
        </w:rPr>
        <w:t xml:space="preserve"> respective.</w:t>
      </w:r>
    </w:p>
    <w:p w14:paraId="7AA6EDFA" w14:textId="6753D23E" w:rsidR="008327D9" w:rsidRPr="00903679" w:rsidRDefault="00821A8E" w:rsidP="00821A8E">
      <w:pPr>
        <w:autoSpaceDE w:val="0"/>
        <w:autoSpaceDN w:val="0"/>
        <w:adjustRightInd w:val="0"/>
        <w:jc w:val="both"/>
        <w:rPr>
          <w:lang w:val="en-US"/>
        </w:rPr>
      </w:pPr>
      <w:r w:rsidRPr="00903679">
        <w:rPr>
          <w:lang w:val="en-US"/>
        </w:rPr>
        <w:t xml:space="preserve">          45.</w:t>
      </w:r>
      <w:r w:rsidR="008327D9" w:rsidRPr="00903679">
        <w:rPr>
          <w:lang w:val="en-US"/>
        </w:rPr>
        <w:t xml:space="preserve"> </w:t>
      </w:r>
      <w:proofErr w:type="spellStart"/>
      <w:r w:rsidR="008327D9" w:rsidRPr="00903679">
        <w:rPr>
          <w:lang w:val="en-US"/>
        </w:rPr>
        <w:t>În</w:t>
      </w:r>
      <w:proofErr w:type="spellEnd"/>
      <w:r w:rsidR="008327D9" w:rsidRPr="00903679">
        <w:rPr>
          <w:lang w:val="en-US"/>
        </w:rPr>
        <w:t xml:space="preserve"> </w:t>
      </w:r>
      <w:proofErr w:type="spellStart"/>
      <w:r w:rsidR="008327D9" w:rsidRPr="00903679">
        <w:rPr>
          <w:lang w:val="en-US"/>
        </w:rPr>
        <w:t>cazul</w:t>
      </w:r>
      <w:proofErr w:type="spellEnd"/>
      <w:r w:rsidR="008327D9" w:rsidRPr="00903679">
        <w:rPr>
          <w:lang w:val="en-US"/>
        </w:rPr>
        <w:t xml:space="preserve"> </w:t>
      </w:r>
      <w:proofErr w:type="spellStart"/>
      <w:r w:rsidR="008327D9" w:rsidRPr="00903679">
        <w:rPr>
          <w:lang w:val="en-US"/>
        </w:rPr>
        <w:t>contractelor</w:t>
      </w:r>
      <w:proofErr w:type="spellEnd"/>
      <w:r w:rsidR="008327D9" w:rsidRPr="00903679">
        <w:rPr>
          <w:lang w:val="en-US"/>
        </w:rPr>
        <w:t xml:space="preserve"> care au ca </w:t>
      </w:r>
      <w:proofErr w:type="spellStart"/>
      <w:r w:rsidR="008327D9" w:rsidRPr="00903679">
        <w:rPr>
          <w:lang w:val="en-US"/>
        </w:rPr>
        <w:t>obiect</w:t>
      </w:r>
      <w:proofErr w:type="spellEnd"/>
      <w:r w:rsidR="008327D9" w:rsidRPr="00903679">
        <w:rPr>
          <w:lang w:val="en-US"/>
        </w:rPr>
        <w:t xml:space="preserve"> </w:t>
      </w:r>
      <w:proofErr w:type="spellStart"/>
      <w:r w:rsidR="008327D9" w:rsidRPr="00903679">
        <w:rPr>
          <w:lang w:val="en-US"/>
        </w:rPr>
        <w:t>atît</w:t>
      </w:r>
      <w:proofErr w:type="spellEnd"/>
      <w:r w:rsidR="008327D9" w:rsidRPr="00903679">
        <w:rPr>
          <w:lang w:val="en-US"/>
        </w:rPr>
        <w:t xml:space="preserve"> </w:t>
      </w:r>
      <w:proofErr w:type="spellStart"/>
      <w:r w:rsidR="008327D9" w:rsidRPr="00903679">
        <w:rPr>
          <w:lang w:val="en-US"/>
        </w:rPr>
        <w:t>achiziţii</w:t>
      </w:r>
      <w:proofErr w:type="spellEnd"/>
      <w:r w:rsidR="008327D9" w:rsidRPr="00903679">
        <w:rPr>
          <w:lang w:val="en-US"/>
        </w:rPr>
        <w:t xml:space="preserve"> </w:t>
      </w:r>
      <w:proofErr w:type="spellStart"/>
      <w:r w:rsidR="008327D9" w:rsidRPr="00903679">
        <w:rPr>
          <w:lang w:val="en-US"/>
        </w:rPr>
        <w:t>reglementate</w:t>
      </w:r>
      <w:proofErr w:type="spellEnd"/>
      <w:r w:rsidR="008327D9" w:rsidRPr="00903679">
        <w:rPr>
          <w:lang w:val="en-US"/>
        </w:rPr>
        <w:t xml:space="preserve"> de </w:t>
      </w:r>
      <w:proofErr w:type="spellStart"/>
      <w:r w:rsidR="008327D9" w:rsidRPr="00903679">
        <w:rPr>
          <w:lang w:val="en-US"/>
        </w:rPr>
        <w:t>prezenta</w:t>
      </w:r>
      <w:proofErr w:type="spellEnd"/>
      <w:r w:rsidR="008327D9" w:rsidRPr="00903679">
        <w:rPr>
          <w:lang w:val="en-US"/>
        </w:rPr>
        <w:t xml:space="preserve"> </w:t>
      </w:r>
      <w:proofErr w:type="spellStart"/>
      <w:r w:rsidR="008327D9" w:rsidRPr="00903679">
        <w:rPr>
          <w:lang w:val="en-US"/>
        </w:rPr>
        <w:t>lege</w:t>
      </w:r>
      <w:proofErr w:type="spellEnd"/>
      <w:r w:rsidR="008327D9" w:rsidRPr="00903679">
        <w:rPr>
          <w:lang w:val="en-US"/>
        </w:rPr>
        <w:t xml:space="preserve">, </w:t>
      </w:r>
      <w:proofErr w:type="spellStart"/>
      <w:r w:rsidR="008327D9" w:rsidRPr="00903679">
        <w:rPr>
          <w:lang w:val="en-US"/>
        </w:rPr>
        <w:t>cît</w:t>
      </w:r>
      <w:proofErr w:type="spellEnd"/>
      <w:r w:rsidR="008327D9" w:rsidRPr="00903679">
        <w:rPr>
          <w:lang w:val="en-US"/>
        </w:rPr>
        <w:t xml:space="preserve"> </w:t>
      </w:r>
      <w:proofErr w:type="spellStart"/>
      <w:r w:rsidR="008327D9" w:rsidRPr="00903679">
        <w:rPr>
          <w:lang w:val="en-US"/>
        </w:rPr>
        <w:t>şi</w:t>
      </w:r>
      <w:proofErr w:type="spellEnd"/>
      <w:r w:rsidR="008327D9" w:rsidRPr="00903679">
        <w:rPr>
          <w:lang w:val="en-US"/>
        </w:rPr>
        <w:t xml:space="preserve"> </w:t>
      </w:r>
      <w:proofErr w:type="spellStart"/>
      <w:r w:rsidR="008327D9" w:rsidRPr="00903679">
        <w:rPr>
          <w:lang w:val="en-US"/>
        </w:rPr>
        <w:t>achiziţii</w:t>
      </w:r>
      <w:proofErr w:type="spellEnd"/>
      <w:r w:rsidRPr="00903679">
        <w:rPr>
          <w:lang w:val="en-US"/>
        </w:rPr>
        <w:t xml:space="preserve"> </w:t>
      </w:r>
      <w:proofErr w:type="spellStart"/>
      <w:r w:rsidR="008327D9" w:rsidRPr="00903679">
        <w:rPr>
          <w:lang w:val="en-US"/>
        </w:rPr>
        <w:t>reglementate</w:t>
      </w:r>
      <w:proofErr w:type="spellEnd"/>
      <w:r w:rsidR="008327D9" w:rsidRPr="00903679">
        <w:rPr>
          <w:lang w:val="en-US"/>
        </w:rPr>
        <w:t xml:space="preserve"> de </w:t>
      </w:r>
      <w:proofErr w:type="spellStart"/>
      <w:r w:rsidR="008327D9" w:rsidRPr="00903679">
        <w:rPr>
          <w:lang w:val="en-US"/>
        </w:rPr>
        <w:t>alte</w:t>
      </w:r>
      <w:proofErr w:type="spellEnd"/>
      <w:r w:rsidR="008327D9" w:rsidRPr="00903679">
        <w:rPr>
          <w:lang w:val="en-US"/>
        </w:rPr>
        <w:t xml:space="preserve"> </w:t>
      </w:r>
      <w:proofErr w:type="spellStart"/>
      <w:r w:rsidR="008327D9" w:rsidRPr="00903679">
        <w:rPr>
          <w:lang w:val="en-US"/>
        </w:rPr>
        <w:t>acte</w:t>
      </w:r>
      <w:proofErr w:type="spellEnd"/>
      <w:r w:rsidR="008327D9" w:rsidRPr="00903679">
        <w:rPr>
          <w:lang w:val="en-US"/>
        </w:rPr>
        <w:t xml:space="preserve"> normative, </w:t>
      </w:r>
      <w:proofErr w:type="spellStart"/>
      <w:r w:rsidR="008327D9" w:rsidRPr="00903679">
        <w:rPr>
          <w:lang w:val="en-US"/>
        </w:rPr>
        <w:t>autoritatea</w:t>
      </w:r>
      <w:proofErr w:type="spellEnd"/>
      <w:r w:rsidR="008327D9" w:rsidRPr="00903679">
        <w:rPr>
          <w:lang w:val="en-US"/>
        </w:rPr>
        <w:t xml:space="preserve"> </w:t>
      </w:r>
      <w:proofErr w:type="spellStart"/>
      <w:r w:rsidR="008327D9" w:rsidRPr="00903679">
        <w:rPr>
          <w:lang w:val="en-US"/>
        </w:rPr>
        <w:t>contractantă</w:t>
      </w:r>
      <w:proofErr w:type="spellEnd"/>
      <w:r w:rsidR="008327D9" w:rsidRPr="00903679">
        <w:rPr>
          <w:lang w:val="en-US"/>
        </w:rPr>
        <w:t xml:space="preserve"> are </w:t>
      </w:r>
      <w:proofErr w:type="spellStart"/>
      <w:r w:rsidR="008327D9" w:rsidRPr="00903679">
        <w:rPr>
          <w:lang w:val="en-US"/>
        </w:rPr>
        <w:t>dreptul</w:t>
      </w:r>
      <w:proofErr w:type="spellEnd"/>
      <w:r w:rsidR="008327D9" w:rsidRPr="00903679">
        <w:rPr>
          <w:lang w:val="en-US"/>
        </w:rPr>
        <w:t xml:space="preserve"> </w:t>
      </w:r>
      <w:proofErr w:type="spellStart"/>
      <w:r w:rsidR="008327D9" w:rsidRPr="00903679">
        <w:rPr>
          <w:lang w:val="en-US"/>
        </w:rPr>
        <w:t>să</w:t>
      </w:r>
      <w:proofErr w:type="spellEnd"/>
      <w:r w:rsidR="008327D9" w:rsidRPr="00903679">
        <w:rPr>
          <w:lang w:val="en-US"/>
        </w:rPr>
        <w:t xml:space="preserve"> </w:t>
      </w:r>
      <w:proofErr w:type="spellStart"/>
      <w:r w:rsidR="008327D9" w:rsidRPr="00903679">
        <w:rPr>
          <w:lang w:val="en-US"/>
        </w:rPr>
        <w:t>aleagă</w:t>
      </w:r>
      <w:proofErr w:type="spellEnd"/>
      <w:r w:rsidR="008327D9" w:rsidRPr="00903679">
        <w:rPr>
          <w:lang w:val="en-US"/>
        </w:rPr>
        <w:t xml:space="preserve"> </w:t>
      </w:r>
      <w:proofErr w:type="spellStart"/>
      <w:r w:rsidR="008327D9" w:rsidRPr="00903679">
        <w:rPr>
          <w:lang w:val="en-US"/>
        </w:rPr>
        <w:t>între</w:t>
      </w:r>
      <w:proofErr w:type="spellEnd"/>
      <w:r w:rsidR="008327D9" w:rsidRPr="00903679">
        <w:rPr>
          <w:lang w:val="en-US"/>
        </w:rPr>
        <w:t xml:space="preserve"> a </w:t>
      </w:r>
      <w:proofErr w:type="spellStart"/>
      <w:r w:rsidR="008327D9" w:rsidRPr="00903679">
        <w:rPr>
          <w:lang w:val="en-US"/>
        </w:rPr>
        <w:t>atribui</w:t>
      </w:r>
      <w:proofErr w:type="spellEnd"/>
      <w:r w:rsidRPr="00903679">
        <w:rPr>
          <w:lang w:val="en-US"/>
        </w:rPr>
        <w:t xml:space="preserve"> </w:t>
      </w:r>
      <w:proofErr w:type="spellStart"/>
      <w:r w:rsidR="008327D9" w:rsidRPr="00903679">
        <w:rPr>
          <w:lang w:val="en-US"/>
        </w:rPr>
        <w:t>contracte</w:t>
      </w:r>
      <w:proofErr w:type="spellEnd"/>
      <w:r w:rsidR="008327D9" w:rsidRPr="00903679">
        <w:rPr>
          <w:lang w:val="en-US"/>
        </w:rPr>
        <w:t xml:space="preserve"> </w:t>
      </w:r>
      <w:proofErr w:type="spellStart"/>
      <w:r w:rsidR="008327D9" w:rsidRPr="00903679">
        <w:rPr>
          <w:lang w:val="en-US"/>
        </w:rPr>
        <w:t>distincte</w:t>
      </w:r>
      <w:proofErr w:type="spellEnd"/>
      <w:r w:rsidR="008327D9" w:rsidRPr="00903679">
        <w:rPr>
          <w:lang w:val="en-US"/>
        </w:rPr>
        <w:t xml:space="preserve"> </w:t>
      </w:r>
      <w:proofErr w:type="spellStart"/>
      <w:r w:rsidR="008327D9" w:rsidRPr="00903679">
        <w:rPr>
          <w:lang w:val="en-US"/>
        </w:rPr>
        <w:t>pentru</w:t>
      </w:r>
      <w:proofErr w:type="spellEnd"/>
      <w:r w:rsidR="008327D9" w:rsidRPr="00903679">
        <w:rPr>
          <w:lang w:val="en-US"/>
        </w:rPr>
        <w:t xml:space="preserve"> </w:t>
      </w:r>
      <w:proofErr w:type="spellStart"/>
      <w:r w:rsidR="008327D9" w:rsidRPr="00903679">
        <w:rPr>
          <w:lang w:val="en-US"/>
        </w:rPr>
        <w:t>părţi</w:t>
      </w:r>
      <w:proofErr w:type="spellEnd"/>
      <w:r w:rsidR="008327D9" w:rsidRPr="00903679">
        <w:rPr>
          <w:lang w:val="en-US"/>
        </w:rPr>
        <w:t xml:space="preserve"> </w:t>
      </w:r>
      <w:proofErr w:type="spellStart"/>
      <w:r w:rsidR="008327D9" w:rsidRPr="00903679">
        <w:rPr>
          <w:lang w:val="en-US"/>
        </w:rPr>
        <w:t>separabile</w:t>
      </w:r>
      <w:proofErr w:type="spellEnd"/>
      <w:r w:rsidR="008327D9" w:rsidRPr="00903679">
        <w:rPr>
          <w:lang w:val="en-US"/>
        </w:rPr>
        <w:t xml:space="preserve"> </w:t>
      </w:r>
      <w:proofErr w:type="spellStart"/>
      <w:r w:rsidR="008327D9" w:rsidRPr="00903679">
        <w:rPr>
          <w:lang w:val="en-US"/>
        </w:rPr>
        <w:t>sau</w:t>
      </w:r>
      <w:proofErr w:type="spellEnd"/>
      <w:r w:rsidR="008327D9" w:rsidRPr="00903679">
        <w:rPr>
          <w:lang w:val="en-US"/>
        </w:rPr>
        <w:t xml:space="preserve"> a </w:t>
      </w:r>
      <w:proofErr w:type="spellStart"/>
      <w:r w:rsidR="008327D9" w:rsidRPr="00903679">
        <w:rPr>
          <w:lang w:val="en-US"/>
        </w:rPr>
        <w:t>atribui</w:t>
      </w:r>
      <w:proofErr w:type="spellEnd"/>
      <w:r w:rsidR="008327D9" w:rsidRPr="00903679">
        <w:rPr>
          <w:lang w:val="en-US"/>
        </w:rPr>
        <w:t xml:space="preserve"> un </w:t>
      </w:r>
      <w:proofErr w:type="spellStart"/>
      <w:r w:rsidR="008327D9" w:rsidRPr="00903679">
        <w:rPr>
          <w:lang w:val="en-US"/>
        </w:rPr>
        <w:t>singur</w:t>
      </w:r>
      <w:proofErr w:type="spellEnd"/>
      <w:r w:rsidR="008327D9" w:rsidRPr="00903679">
        <w:rPr>
          <w:lang w:val="en-US"/>
        </w:rPr>
        <w:t xml:space="preserve"> contract.</w:t>
      </w:r>
    </w:p>
    <w:p w14:paraId="71048408" w14:textId="3A816592" w:rsidR="008327D9" w:rsidRPr="00903679" w:rsidRDefault="00821A8E" w:rsidP="00821A8E">
      <w:pPr>
        <w:autoSpaceDE w:val="0"/>
        <w:autoSpaceDN w:val="0"/>
        <w:adjustRightInd w:val="0"/>
        <w:jc w:val="both"/>
        <w:rPr>
          <w:lang w:val="en-US"/>
        </w:rPr>
      </w:pPr>
      <w:r w:rsidRPr="00903679">
        <w:rPr>
          <w:lang w:val="en-US"/>
        </w:rPr>
        <w:t xml:space="preserve">          46. </w:t>
      </w:r>
      <w:r w:rsidR="008327D9" w:rsidRPr="00903679">
        <w:rPr>
          <w:lang w:val="en-US"/>
        </w:rPr>
        <w:t xml:space="preserve"> </w:t>
      </w:r>
      <w:proofErr w:type="spellStart"/>
      <w:r w:rsidR="008327D9" w:rsidRPr="00903679">
        <w:rPr>
          <w:lang w:val="en-US"/>
        </w:rPr>
        <w:t>În</w:t>
      </w:r>
      <w:proofErr w:type="spellEnd"/>
      <w:r w:rsidR="008327D9" w:rsidRPr="00903679">
        <w:rPr>
          <w:lang w:val="en-US"/>
        </w:rPr>
        <w:t xml:space="preserve"> </w:t>
      </w:r>
      <w:proofErr w:type="spellStart"/>
      <w:r w:rsidR="008327D9" w:rsidRPr="00903679">
        <w:rPr>
          <w:lang w:val="en-US"/>
        </w:rPr>
        <w:t>cazul</w:t>
      </w:r>
      <w:proofErr w:type="spellEnd"/>
      <w:r w:rsidR="008327D9" w:rsidRPr="00903679">
        <w:rPr>
          <w:lang w:val="en-US"/>
        </w:rPr>
        <w:t xml:space="preserve"> </w:t>
      </w:r>
      <w:proofErr w:type="spellStart"/>
      <w:r w:rsidR="008327D9" w:rsidRPr="00903679">
        <w:rPr>
          <w:lang w:val="en-US"/>
        </w:rPr>
        <w:t>în</w:t>
      </w:r>
      <w:proofErr w:type="spellEnd"/>
      <w:r w:rsidR="008327D9" w:rsidRPr="00903679">
        <w:rPr>
          <w:lang w:val="en-US"/>
        </w:rPr>
        <w:t xml:space="preserve"> care </w:t>
      </w:r>
      <w:proofErr w:type="spellStart"/>
      <w:r w:rsidR="008327D9" w:rsidRPr="00903679">
        <w:rPr>
          <w:lang w:val="en-US"/>
        </w:rPr>
        <w:t>autoritatea</w:t>
      </w:r>
      <w:proofErr w:type="spellEnd"/>
      <w:r w:rsidR="008327D9" w:rsidRPr="00903679">
        <w:rPr>
          <w:lang w:val="en-US"/>
        </w:rPr>
        <w:t xml:space="preserve"> </w:t>
      </w:r>
      <w:proofErr w:type="spellStart"/>
      <w:r w:rsidR="008327D9" w:rsidRPr="00903679">
        <w:rPr>
          <w:lang w:val="en-US"/>
        </w:rPr>
        <w:t>contractantă</w:t>
      </w:r>
      <w:proofErr w:type="spellEnd"/>
      <w:r w:rsidR="008327D9" w:rsidRPr="00903679">
        <w:rPr>
          <w:lang w:val="en-US"/>
        </w:rPr>
        <w:t xml:space="preserve"> </w:t>
      </w:r>
      <w:proofErr w:type="spellStart"/>
      <w:r w:rsidR="008327D9" w:rsidRPr="00903679">
        <w:rPr>
          <w:lang w:val="en-US"/>
        </w:rPr>
        <w:t>alege</w:t>
      </w:r>
      <w:proofErr w:type="spellEnd"/>
      <w:r w:rsidR="008327D9" w:rsidRPr="00903679">
        <w:rPr>
          <w:lang w:val="en-US"/>
        </w:rPr>
        <w:t xml:space="preserve"> </w:t>
      </w:r>
      <w:proofErr w:type="spellStart"/>
      <w:r w:rsidR="008327D9" w:rsidRPr="00903679">
        <w:rPr>
          <w:lang w:val="en-US"/>
        </w:rPr>
        <w:t>să</w:t>
      </w:r>
      <w:proofErr w:type="spellEnd"/>
      <w:r w:rsidR="008327D9" w:rsidRPr="00903679">
        <w:rPr>
          <w:lang w:val="en-US"/>
        </w:rPr>
        <w:t xml:space="preserve"> </w:t>
      </w:r>
      <w:proofErr w:type="spellStart"/>
      <w:r w:rsidR="008327D9" w:rsidRPr="00903679">
        <w:rPr>
          <w:lang w:val="en-US"/>
        </w:rPr>
        <w:t>atribuie</w:t>
      </w:r>
      <w:proofErr w:type="spellEnd"/>
      <w:r w:rsidR="008327D9" w:rsidRPr="00903679">
        <w:rPr>
          <w:lang w:val="en-US"/>
        </w:rPr>
        <w:t xml:space="preserve"> </w:t>
      </w:r>
      <w:proofErr w:type="spellStart"/>
      <w:r w:rsidR="008327D9" w:rsidRPr="00903679">
        <w:rPr>
          <w:lang w:val="en-US"/>
        </w:rPr>
        <w:t>contracte</w:t>
      </w:r>
      <w:proofErr w:type="spellEnd"/>
      <w:r w:rsidR="008327D9" w:rsidRPr="00903679">
        <w:rPr>
          <w:lang w:val="en-US"/>
        </w:rPr>
        <w:t xml:space="preserve"> </w:t>
      </w:r>
      <w:proofErr w:type="spellStart"/>
      <w:r w:rsidR="008327D9" w:rsidRPr="00903679">
        <w:rPr>
          <w:lang w:val="en-US"/>
        </w:rPr>
        <w:t>distincte</w:t>
      </w:r>
      <w:proofErr w:type="spellEnd"/>
      <w:r w:rsidR="008327D9" w:rsidRPr="00903679">
        <w:rPr>
          <w:lang w:val="en-US"/>
        </w:rPr>
        <w:t xml:space="preserve"> </w:t>
      </w:r>
      <w:proofErr w:type="spellStart"/>
      <w:r w:rsidR="008327D9" w:rsidRPr="00903679">
        <w:rPr>
          <w:lang w:val="en-US"/>
        </w:rPr>
        <w:t>pentru</w:t>
      </w:r>
      <w:proofErr w:type="spellEnd"/>
      <w:r w:rsidR="008327D9" w:rsidRPr="00903679">
        <w:rPr>
          <w:lang w:val="en-US"/>
        </w:rPr>
        <w:t xml:space="preserve"> </w:t>
      </w:r>
      <w:proofErr w:type="spellStart"/>
      <w:r w:rsidR="008327D9" w:rsidRPr="00903679">
        <w:rPr>
          <w:lang w:val="en-US"/>
        </w:rPr>
        <w:t>părţile</w:t>
      </w:r>
      <w:proofErr w:type="spellEnd"/>
    </w:p>
    <w:p w14:paraId="554A1C9E" w14:textId="77777777" w:rsidR="008327D9" w:rsidRPr="00903679" w:rsidRDefault="008327D9" w:rsidP="00821A8E">
      <w:pPr>
        <w:autoSpaceDE w:val="0"/>
        <w:autoSpaceDN w:val="0"/>
        <w:adjustRightInd w:val="0"/>
        <w:jc w:val="both"/>
        <w:rPr>
          <w:lang w:val="en-US"/>
        </w:rPr>
      </w:pPr>
      <w:r w:rsidRPr="00903679">
        <w:rPr>
          <w:lang w:val="en-US"/>
        </w:rPr>
        <w:t xml:space="preserve">separate, </w:t>
      </w:r>
      <w:proofErr w:type="spellStart"/>
      <w:r w:rsidRPr="00903679">
        <w:rPr>
          <w:lang w:val="en-US"/>
        </w:rPr>
        <w:t>decizia</w:t>
      </w:r>
      <w:proofErr w:type="spellEnd"/>
      <w:r w:rsidRPr="00903679">
        <w:rPr>
          <w:lang w:val="en-US"/>
        </w:rPr>
        <w:t xml:space="preserve"> cu </w:t>
      </w:r>
      <w:proofErr w:type="spellStart"/>
      <w:r w:rsidRPr="00903679">
        <w:rPr>
          <w:lang w:val="en-US"/>
        </w:rPr>
        <w:t>privire</w:t>
      </w:r>
      <w:proofErr w:type="spellEnd"/>
      <w:r w:rsidRPr="00903679">
        <w:rPr>
          <w:lang w:val="en-US"/>
        </w:rPr>
        <w:t xml:space="preserve"> la </w:t>
      </w:r>
      <w:proofErr w:type="spellStart"/>
      <w:r w:rsidRPr="00903679">
        <w:rPr>
          <w:lang w:val="en-US"/>
        </w:rPr>
        <w:t>regimul</w:t>
      </w:r>
      <w:proofErr w:type="spellEnd"/>
      <w:r w:rsidRPr="00903679">
        <w:rPr>
          <w:lang w:val="en-US"/>
        </w:rPr>
        <w:t xml:space="preserve"> juridic care se </w:t>
      </w:r>
      <w:proofErr w:type="spellStart"/>
      <w:r w:rsidRPr="00903679">
        <w:rPr>
          <w:lang w:val="en-US"/>
        </w:rPr>
        <w:t>aplică</w:t>
      </w:r>
      <w:proofErr w:type="spellEnd"/>
      <w:r w:rsidRPr="00903679">
        <w:rPr>
          <w:lang w:val="en-US"/>
        </w:rPr>
        <w:t xml:space="preserve"> </w:t>
      </w:r>
      <w:proofErr w:type="spellStart"/>
      <w:r w:rsidRPr="00903679">
        <w:rPr>
          <w:lang w:val="en-US"/>
        </w:rPr>
        <w:t>fiecăruia</w:t>
      </w:r>
      <w:proofErr w:type="spellEnd"/>
      <w:r w:rsidRPr="00903679">
        <w:rPr>
          <w:lang w:val="en-US"/>
        </w:rPr>
        <w:t xml:space="preserve"> </w:t>
      </w:r>
      <w:proofErr w:type="spellStart"/>
      <w:r w:rsidRPr="00903679">
        <w:rPr>
          <w:lang w:val="en-US"/>
        </w:rPr>
        <w:t>dintre</w:t>
      </w:r>
      <w:proofErr w:type="spellEnd"/>
      <w:r w:rsidRPr="00903679">
        <w:rPr>
          <w:lang w:val="en-US"/>
        </w:rPr>
        <w:t xml:space="preserve"> </w:t>
      </w:r>
      <w:proofErr w:type="spellStart"/>
      <w:r w:rsidRPr="00903679">
        <w:rPr>
          <w:lang w:val="en-US"/>
        </w:rPr>
        <w:t>aceste</w:t>
      </w:r>
      <w:proofErr w:type="spellEnd"/>
      <w:r w:rsidRPr="00903679">
        <w:rPr>
          <w:lang w:val="en-US"/>
        </w:rPr>
        <w:t xml:space="preserve"> </w:t>
      </w:r>
      <w:proofErr w:type="spellStart"/>
      <w:r w:rsidRPr="00903679">
        <w:rPr>
          <w:lang w:val="en-US"/>
        </w:rPr>
        <w:t>contracte</w:t>
      </w:r>
      <w:proofErr w:type="spellEnd"/>
    </w:p>
    <w:p w14:paraId="1738C107" w14:textId="77777777" w:rsidR="008327D9" w:rsidRPr="00903679" w:rsidRDefault="008327D9" w:rsidP="00821A8E">
      <w:pPr>
        <w:autoSpaceDE w:val="0"/>
        <w:autoSpaceDN w:val="0"/>
        <w:adjustRightInd w:val="0"/>
        <w:jc w:val="both"/>
        <w:rPr>
          <w:lang w:val="en-US"/>
        </w:rPr>
      </w:pPr>
      <w:proofErr w:type="spellStart"/>
      <w:r w:rsidRPr="00903679">
        <w:rPr>
          <w:lang w:val="en-US"/>
        </w:rPr>
        <w:t>distincte</w:t>
      </w:r>
      <w:proofErr w:type="spellEnd"/>
      <w:r w:rsidRPr="00903679">
        <w:rPr>
          <w:lang w:val="en-US"/>
        </w:rPr>
        <w:t xml:space="preserve"> se </w:t>
      </w:r>
      <w:proofErr w:type="spellStart"/>
      <w:r w:rsidRPr="00903679">
        <w:rPr>
          <w:lang w:val="en-US"/>
        </w:rPr>
        <w:t>ia</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funcţie</w:t>
      </w:r>
      <w:proofErr w:type="spellEnd"/>
      <w:r w:rsidRPr="00903679">
        <w:rPr>
          <w:lang w:val="en-US"/>
        </w:rPr>
        <w:t xml:space="preserve"> de </w:t>
      </w:r>
      <w:proofErr w:type="spellStart"/>
      <w:r w:rsidRPr="00903679">
        <w:rPr>
          <w:lang w:val="en-US"/>
        </w:rPr>
        <w:t>caracteristicile</w:t>
      </w:r>
      <w:proofErr w:type="spellEnd"/>
      <w:r w:rsidRPr="00903679">
        <w:rPr>
          <w:lang w:val="en-US"/>
        </w:rPr>
        <w:t xml:space="preserve"> </w:t>
      </w:r>
      <w:proofErr w:type="spellStart"/>
      <w:r w:rsidRPr="00903679">
        <w:rPr>
          <w:lang w:val="en-US"/>
        </w:rPr>
        <w:t>fiecărei</w:t>
      </w:r>
      <w:proofErr w:type="spellEnd"/>
      <w:r w:rsidRPr="00903679">
        <w:rPr>
          <w:lang w:val="en-US"/>
        </w:rPr>
        <w:t xml:space="preserve"> </w:t>
      </w:r>
      <w:proofErr w:type="spellStart"/>
      <w:r w:rsidRPr="00903679">
        <w:rPr>
          <w:lang w:val="en-US"/>
        </w:rPr>
        <w:t>părţi</w:t>
      </w:r>
      <w:proofErr w:type="spellEnd"/>
      <w:r w:rsidRPr="00903679">
        <w:rPr>
          <w:lang w:val="en-US"/>
        </w:rPr>
        <w:t xml:space="preserve"> </w:t>
      </w:r>
      <w:proofErr w:type="spellStart"/>
      <w:r w:rsidRPr="00903679">
        <w:rPr>
          <w:lang w:val="en-US"/>
        </w:rPr>
        <w:t>avute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vedere</w:t>
      </w:r>
      <w:proofErr w:type="spellEnd"/>
      <w:r w:rsidRPr="00903679">
        <w:rPr>
          <w:lang w:val="en-US"/>
        </w:rPr>
        <w:t>.</w:t>
      </w:r>
    </w:p>
    <w:p w14:paraId="0C71092E" w14:textId="795BF3F4" w:rsidR="008327D9" w:rsidRPr="00903679" w:rsidRDefault="00821A8E" w:rsidP="00821A8E">
      <w:pPr>
        <w:autoSpaceDE w:val="0"/>
        <w:autoSpaceDN w:val="0"/>
        <w:adjustRightInd w:val="0"/>
        <w:jc w:val="both"/>
        <w:rPr>
          <w:lang w:val="en-US"/>
        </w:rPr>
      </w:pPr>
      <w:r w:rsidRPr="00903679">
        <w:rPr>
          <w:lang w:val="en-US"/>
        </w:rPr>
        <w:t xml:space="preserve">          47.</w:t>
      </w:r>
      <w:r w:rsidR="008327D9" w:rsidRPr="00903679">
        <w:rPr>
          <w:lang w:val="en-US"/>
        </w:rPr>
        <w:t xml:space="preserve"> </w:t>
      </w:r>
      <w:proofErr w:type="spellStart"/>
      <w:r w:rsidR="008327D9" w:rsidRPr="00903679">
        <w:rPr>
          <w:lang w:val="en-US"/>
        </w:rPr>
        <w:t>În</w:t>
      </w:r>
      <w:proofErr w:type="spellEnd"/>
      <w:r w:rsidR="008327D9" w:rsidRPr="00903679">
        <w:rPr>
          <w:lang w:val="en-US"/>
        </w:rPr>
        <w:t xml:space="preserve"> </w:t>
      </w:r>
      <w:proofErr w:type="spellStart"/>
      <w:r w:rsidR="008327D9" w:rsidRPr="00903679">
        <w:rPr>
          <w:lang w:val="en-US"/>
        </w:rPr>
        <w:t>cazul</w:t>
      </w:r>
      <w:proofErr w:type="spellEnd"/>
      <w:r w:rsidR="008327D9" w:rsidRPr="00903679">
        <w:rPr>
          <w:lang w:val="en-US"/>
        </w:rPr>
        <w:t xml:space="preserve"> </w:t>
      </w:r>
      <w:proofErr w:type="spellStart"/>
      <w:r w:rsidR="008327D9" w:rsidRPr="00903679">
        <w:rPr>
          <w:lang w:val="en-US"/>
        </w:rPr>
        <w:t>în</w:t>
      </w:r>
      <w:proofErr w:type="spellEnd"/>
      <w:r w:rsidR="008327D9" w:rsidRPr="00903679">
        <w:rPr>
          <w:lang w:val="en-US"/>
        </w:rPr>
        <w:t xml:space="preserve"> care </w:t>
      </w:r>
      <w:proofErr w:type="spellStart"/>
      <w:r w:rsidRPr="00903679">
        <w:rPr>
          <w:lang w:val="en-US"/>
        </w:rPr>
        <w:t>grupul</w:t>
      </w:r>
      <w:proofErr w:type="spellEnd"/>
      <w:r w:rsidRPr="00903679">
        <w:rPr>
          <w:lang w:val="en-US"/>
        </w:rPr>
        <w:t xml:space="preserve"> de </w:t>
      </w:r>
      <w:proofErr w:type="spellStart"/>
      <w:r w:rsidRPr="00903679">
        <w:rPr>
          <w:lang w:val="en-US"/>
        </w:rPr>
        <w:t>lucru</w:t>
      </w:r>
      <w:proofErr w:type="spellEnd"/>
      <w:r w:rsidRPr="00903679">
        <w:rPr>
          <w:lang w:val="en-US"/>
        </w:rPr>
        <w:t xml:space="preserve"> </w:t>
      </w:r>
      <w:r w:rsidR="008327D9" w:rsidRPr="00903679">
        <w:rPr>
          <w:lang w:val="en-US"/>
        </w:rPr>
        <w:t xml:space="preserve"> </w:t>
      </w:r>
      <w:proofErr w:type="spellStart"/>
      <w:r w:rsidR="008327D9" w:rsidRPr="00903679">
        <w:rPr>
          <w:lang w:val="en-US"/>
        </w:rPr>
        <w:t>alege</w:t>
      </w:r>
      <w:proofErr w:type="spellEnd"/>
      <w:r w:rsidR="008327D9" w:rsidRPr="00903679">
        <w:rPr>
          <w:lang w:val="en-US"/>
        </w:rPr>
        <w:t xml:space="preserve"> </w:t>
      </w:r>
      <w:proofErr w:type="spellStart"/>
      <w:r w:rsidR="008327D9" w:rsidRPr="00903679">
        <w:rPr>
          <w:lang w:val="en-US"/>
        </w:rPr>
        <w:t>să</w:t>
      </w:r>
      <w:proofErr w:type="spellEnd"/>
      <w:r w:rsidR="008327D9" w:rsidRPr="00903679">
        <w:rPr>
          <w:lang w:val="en-US"/>
        </w:rPr>
        <w:t xml:space="preserve"> </w:t>
      </w:r>
      <w:proofErr w:type="spellStart"/>
      <w:r w:rsidR="008327D9" w:rsidRPr="00903679">
        <w:rPr>
          <w:lang w:val="en-US"/>
        </w:rPr>
        <w:t>atrib</w:t>
      </w:r>
      <w:r w:rsidRPr="00903679">
        <w:rPr>
          <w:lang w:val="en-US"/>
        </w:rPr>
        <w:t>uie</w:t>
      </w:r>
      <w:proofErr w:type="spellEnd"/>
      <w:r w:rsidRPr="00903679">
        <w:rPr>
          <w:lang w:val="en-US"/>
        </w:rPr>
        <w:t xml:space="preserve"> un </w:t>
      </w:r>
      <w:proofErr w:type="spellStart"/>
      <w:r w:rsidRPr="00903679">
        <w:rPr>
          <w:lang w:val="en-US"/>
        </w:rPr>
        <w:t>singur</w:t>
      </w:r>
      <w:proofErr w:type="spellEnd"/>
      <w:r w:rsidRPr="00903679">
        <w:rPr>
          <w:lang w:val="en-US"/>
        </w:rPr>
        <w:t xml:space="preserve"> cont</w:t>
      </w:r>
      <w:r w:rsidR="00F46A45" w:rsidRPr="00903679">
        <w:rPr>
          <w:lang w:val="en-US"/>
        </w:rPr>
        <w:t xml:space="preserve">ract, </w:t>
      </w:r>
      <w:proofErr w:type="spellStart"/>
      <w:r w:rsidR="00F46A45" w:rsidRPr="00903679">
        <w:rPr>
          <w:lang w:val="en-US"/>
        </w:rPr>
        <w:t>prevederile</w:t>
      </w:r>
      <w:proofErr w:type="spellEnd"/>
      <w:r w:rsidR="00F46A45" w:rsidRPr="00903679">
        <w:rPr>
          <w:lang w:val="en-US"/>
        </w:rPr>
        <w:t xml:space="preserve"> </w:t>
      </w:r>
      <w:proofErr w:type="spellStart"/>
      <w:r w:rsidR="00F46A45" w:rsidRPr="00903679">
        <w:rPr>
          <w:lang w:val="en-US"/>
        </w:rPr>
        <w:t>prezentului</w:t>
      </w:r>
      <w:proofErr w:type="spellEnd"/>
      <w:r w:rsidR="00F46A45" w:rsidRPr="00903679">
        <w:rPr>
          <w:lang w:val="en-US"/>
        </w:rPr>
        <w:t xml:space="preserve"> </w:t>
      </w:r>
      <w:proofErr w:type="spellStart"/>
      <w:r w:rsidR="00F46A45" w:rsidRPr="00903679">
        <w:rPr>
          <w:lang w:val="en-US"/>
        </w:rPr>
        <w:t>Re</w:t>
      </w:r>
      <w:r w:rsidRPr="00903679">
        <w:rPr>
          <w:lang w:val="en-US"/>
        </w:rPr>
        <w:t>gulament</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Legii</w:t>
      </w:r>
      <w:proofErr w:type="spellEnd"/>
      <w:r w:rsidRPr="00903679">
        <w:rPr>
          <w:lang w:val="en-US"/>
        </w:rPr>
        <w:t xml:space="preserve"> nr.131/2015 </w:t>
      </w:r>
      <w:proofErr w:type="spellStart"/>
      <w:r w:rsidRPr="00903679">
        <w:rPr>
          <w:lang w:val="en-US"/>
        </w:rPr>
        <w:t>privind</w:t>
      </w:r>
      <w:proofErr w:type="spellEnd"/>
      <w:r w:rsidRPr="00903679">
        <w:rPr>
          <w:lang w:val="en-US"/>
        </w:rPr>
        <w:t xml:space="preserve"> </w:t>
      </w:r>
      <w:proofErr w:type="spellStart"/>
      <w:r w:rsidRPr="00903679">
        <w:rPr>
          <w:lang w:val="en-US"/>
        </w:rPr>
        <w:t>achizișiile</w:t>
      </w:r>
      <w:proofErr w:type="spellEnd"/>
      <w:r w:rsidRPr="00903679">
        <w:rPr>
          <w:lang w:val="en-US"/>
        </w:rPr>
        <w:t xml:space="preserve"> </w:t>
      </w:r>
      <w:proofErr w:type="spellStart"/>
      <w:r w:rsidRPr="00903679">
        <w:rPr>
          <w:lang w:val="en-US"/>
        </w:rPr>
        <w:t>publice</w:t>
      </w:r>
      <w:proofErr w:type="spellEnd"/>
      <w:r w:rsidRPr="00903679">
        <w:rPr>
          <w:lang w:val="en-US"/>
        </w:rPr>
        <w:t xml:space="preserve"> </w:t>
      </w:r>
      <w:r w:rsidR="008327D9" w:rsidRPr="00903679">
        <w:rPr>
          <w:lang w:val="en-US"/>
        </w:rPr>
        <w:t>se</w:t>
      </w:r>
      <w:r w:rsidRPr="00903679">
        <w:rPr>
          <w:lang w:val="en-US"/>
        </w:rPr>
        <w:t xml:space="preserve"> </w:t>
      </w:r>
      <w:proofErr w:type="spellStart"/>
      <w:r w:rsidR="008327D9" w:rsidRPr="00903679">
        <w:rPr>
          <w:lang w:val="en-US"/>
        </w:rPr>
        <w:t>aplică</w:t>
      </w:r>
      <w:proofErr w:type="spellEnd"/>
      <w:r w:rsidR="008327D9" w:rsidRPr="00903679">
        <w:rPr>
          <w:lang w:val="en-US"/>
        </w:rPr>
        <w:t xml:space="preserve"> </w:t>
      </w:r>
      <w:proofErr w:type="spellStart"/>
      <w:r w:rsidR="008327D9" w:rsidRPr="00903679">
        <w:rPr>
          <w:lang w:val="en-US"/>
        </w:rPr>
        <w:t>contractului</w:t>
      </w:r>
      <w:proofErr w:type="spellEnd"/>
      <w:r w:rsidR="008327D9" w:rsidRPr="00903679">
        <w:rPr>
          <w:lang w:val="en-US"/>
        </w:rPr>
        <w:t xml:space="preserve"> mixt </w:t>
      </w:r>
      <w:proofErr w:type="spellStart"/>
      <w:r w:rsidR="008327D9" w:rsidRPr="00903679">
        <w:rPr>
          <w:lang w:val="en-US"/>
        </w:rPr>
        <w:t>aferent</w:t>
      </w:r>
      <w:proofErr w:type="spellEnd"/>
      <w:r w:rsidR="008327D9" w:rsidRPr="00903679">
        <w:rPr>
          <w:lang w:val="en-US"/>
        </w:rPr>
        <w:t xml:space="preserve">, </w:t>
      </w:r>
      <w:proofErr w:type="spellStart"/>
      <w:r w:rsidR="008327D9" w:rsidRPr="00903679">
        <w:rPr>
          <w:lang w:val="en-US"/>
        </w:rPr>
        <w:t>indiferent</w:t>
      </w:r>
      <w:proofErr w:type="spellEnd"/>
      <w:r w:rsidR="008327D9" w:rsidRPr="00903679">
        <w:rPr>
          <w:lang w:val="en-US"/>
        </w:rPr>
        <w:t xml:space="preserve"> de </w:t>
      </w:r>
      <w:proofErr w:type="spellStart"/>
      <w:r w:rsidR="008327D9" w:rsidRPr="00903679">
        <w:rPr>
          <w:lang w:val="en-US"/>
        </w:rPr>
        <w:t>valoarea</w:t>
      </w:r>
      <w:proofErr w:type="spellEnd"/>
      <w:r w:rsidR="008327D9" w:rsidRPr="00903679">
        <w:rPr>
          <w:lang w:val="en-US"/>
        </w:rPr>
        <w:t xml:space="preserve"> </w:t>
      </w:r>
      <w:proofErr w:type="spellStart"/>
      <w:r w:rsidR="008327D9" w:rsidRPr="00903679">
        <w:rPr>
          <w:lang w:val="en-US"/>
        </w:rPr>
        <w:t>părţilor</w:t>
      </w:r>
      <w:proofErr w:type="spellEnd"/>
      <w:r w:rsidR="008327D9" w:rsidRPr="00903679">
        <w:rPr>
          <w:lang w:val="en-US"/>
        </w:rPr>
        <w:t xml:space="preserve"> care, </w:t>
      </w:r>
      <w:proofErr w:type="spellStart"/>
      <w:r w:rsidR="008327D9" w:rsidRPr="00903679">
        <w:rPr>
          <w:lang w:val="en-US"/>
        </w:rPr>
        <w:t>dacă</w:t>
      </w:r>
      <w:proofErr w:type="spellEnd"/>
      <w:r w:rsidR="008327D9" w:rsidRPr="00903679">
        <w:rPr>
          <w:lang w:val="en-US"/>
        </w:rPr>
        <w:t xml:space="preserve"> </w:t>
      </w:r>
      <w:proofErr w:type="spellStart"/>
      <w:r w:rsidR="008327D9" w:rsidRPr="00903679">
        <w:rPr>
          <w:lang w:val="en-US"/>
        </w:rPr>
        <w:t>ar</w:t>
      </w:r>
      <w:proofErr w:type="spellEnd"/>
      <w:r w:rsidR="008327D9" w:rsidRPr="00903679">
        <w:rPr>
          <w:lang w:val="en-US"/>
        </w:rPr>
        <w:t xml:space="preserve"> fi </w:t>
      </w:r>
      <w:proofErr w:type="spellStart"/>
      <w:r w:rsidR="008327D9" w:rsidRPr="00903679">
        <w:rPr>
          <w:lang w:val="en-US"/>
        </w:rPr>
        <w:t>cuprinse</w:t>
      </w:r>
      <w:proofErr w:type="spellEnd"/>
      <w:r w:rsidR="008327D9" w:rsidRPr="00903679">
        <w:rPr>
          <w:lang w:val="en-US"/>
        </w:rPr>
        <w:t xml:space="preserve"> </w:t>
      </w:r>
      <w:proofErr w:type="spellStart"/>
      <w:r w:rsidR="008327D9" w:rsidRPr="00903679">
        <w:rPr>
          <w:lang w:val="en-US"/>
        </w:rPr>
        <w:t>în</w:t>
      </w:r>
      <w:proofErr w:type="spellEnd"/>
      <w:r w:rsidR="008327D9" w:rsidRPr="00903679">
        <w:rPr>
          <w:lang w:val="en-US"/>
        </w:rPr>
        <w:t xml:space="preserve"> </w:t>
      </w:r>
      <w:proofErr w:type="spellStart"/>
      <w:r w:rsidR="008327D9" w:rsidRPr="00903679">
        <w:rPr>
          <w:lang w:val="en-US"/>
        </w:rPr>
        <w:t>contracte</w:t>
      </w:r>
      <w:proofErr w:type="spellEnd"/>
      <w:r w:rsidRPr="00903679">
        <w:rPr>
          <w:lang w:val="en-US"/>
        </w:rPr>
        <w:t xml:space="preserve"> </w:t>
      </w:r>
      <w:r w:rsidR="008327D9" w:rsidRPr="00903679">
        <w:rPr>
          <w:lang w:val="en-US"/>
        </w:rPr>
        <w:t xml:space="preserve">separate, </w:t>
      </w:r>
      <w:proofErr w:type="spellStart"/>
      <w:r w:rsidR="008327D9" w:rsidRPr="00903679">
        <w:rPr>
          <w:lang w:val="en-US"/>
        </w:rPr>
        <w:t>ar</w:t>
      </w:r>
      <w:proofErr w:type="spellEnd"/>
      <w:r w:rsidR="008327D9" w:rsidRPr="00903679">
        <w:rPr>
          <w:lang w:val="en-US"/>
        </w:rPr>
        <w:t xml:space="preserve"> fi </w:t>
      </w:r>
      <w:proofErr w:type="spellStart"/>
      <w:r w:rsidR="008327D9" w:rsidRPr="00903679">
        <w:rPr>
          <w:lang w:val="en-US"/>
        </w:rPr>
        <w:t>supuse</w:t>
      </w:r>
      <w:proofErr w:type="spellEnd"/>
      <w:r w:rsidR="008327D9" w:rsidRPr="00903679">
        <w:rPr>
          <w:lang w:val="en-US"/>
        </w:rPr>
        <w:t xml:space="preserve"> </w:t>
      </w:r>
      <w:proofErr w:type="spellStart"/>
      <w:r w:rsidR="008327D9" w:rsidRPr="00903679">
        <w:rPr>
          <w:lang w:val="en-US"/>
        </w:rPr>
        <w:t>unui</w:t>
      </w:r>
      <w:proofErr w:type="spellEnd"/>
      <w:r w:rsidR="008327D9" w:rsidRPr="00903679">
        <w:rPr>
          <w:lang w:val="en-US"/>
        </w:rPr>
        <w:t xml:space="preserve"> alt act </w:t>
      </w:r>
      <w:proofErr w:type="spellStart"/>
      <w:r w:rsidR="008327D9" w:rsidRPr="00903679">
        <w:rPr>
          <w:lang w:val="en-US"/>
        </w:rPr>
        <w:t>normativ</w:t>
      </w:r>
      <w:proofErr w:type="spellEnd"/>
      <w:r w:rsidR="008327D9" w:rsidRPr="00903679">
        <w:rPr>
          <w:lang w:val="en-US"/>
        </w:rPr>
        <w:t>.</w:t>
      </w:r>
    </w:p>
    <w:p w14:paraId="36BE544D" w14:textId="714938D5" w:rsidR="008327D9" w:rsidRPr="00903679" w:rsidRDefault="00821A8E" w:rsidP="00821A8E">
      <w:pPr>
        <w:autoSpaceDE w:val="0"/>
        <w:autoSpaceDN w:val="0"/>
        <w:adjustRightInd w:val="0"/>
        <w:jc w:val="both"/>
        <w:rPr>
          <w:lang w:val="en-US"/>
        </w:rPr>
      </w:pPr>
      <w:r w:rsidRPr="00903679">
        <w:rPr>
          <w:lang w:val="en-US"/>
        </w:rPr>
        <w:t xml:space="preserve">           48. </w:t>
      </w:r>
      <w:r w:rsidR="008327D9" w:rsidRPr="00903679">
        <w:rPr>
          <w:lang w:val="en-US"/>
        </w:rPr>
        <w:t xml:space="preserve"> </w:t>
      </w:r>
      <w:proofErr w:type="spellStart"/>
      <w:r w:rsidR="008327D9" w:rsidRPr="00903679">
        <w:rPr>
          <w:lang w:val="en-US"/>
        </w:rPr>
        <w:t>În</w:t>
      </w:r>
      <w:proofErr w:type="spellEnd"/>
      <w:r w:rsidR="008327D9" w:rsidRPr="00903679">
        <w:rPr>
          <w:lang w:val="en-US"/>
        </w:rPr>
        <w:t xml:space="preserve"> </w:t>
      </w:r>
      <w:proofErr w:type="spellStart"/>
      <w:r w:rsidR="008327D9" w:rsidRPr="00903679">
        <w:rPr>
          <w:lang w:val="en-US"/>
        </w:rPr>
        <w:t>cazul</w:t>
      </w:r>
      <w:proofErr w:type="spellEnd"/>
      <w:r w:rsidR="008327D9" w:rsidRPr="00903679">
        <w:rPr>
          <w:lang w:val="en-US"/>
        </w:rPr>
        <w:t xml:space="preserve"> </w:t>
      </w:r>
      <w:proofErr w:type="spellStart"/>
      <w:r w:rsidR="008327D9" w:rsidRPr="00903679">
        <w:rPr>
          <w:lang w:val="en-US"/>
        </w:rPr>
        <w:t>contractelor</w:t>
      </w:r>
      <w:proofErr w:type="spellEnd"/>
      <w:r w:rsidR="008327D9" w:rsidRPr="00903679">
        <w:rPr>
          <w:lang w:val="en-US"/>
        </w:rPr>
        <w:t xml:space="preserve"> </w:t>
      </w:r>
      <w:proofErr w:type="spellStart"/>
      <w:r w:rsidR="008327D9" w:rsidRPr="00903679">
        <w:rPr>
          <w:lang w:val="en-US"/>
        </w:rPr>
        <w:t>mixte</w:t>
      </w:r>
      <w:proofErr w:type="spellEnd"/>
      <w:r w:rsidR="008327D9" w:rsidRPr="00903679">
        <w:rPr>
          <w:lang w:val="en-US"/>
        </w:rPr>
        <w:t xml:space="preserve"> care </w:t>
      </w:r>
      <w:proofErr w:type="spellStart"/>
      <w:r w:rsidR="008327D9" w:rsidRPr="00903679">
        <w:rPr>
          <w:lang w:val="en-US"/>
        </w:rPr>
        <w:t>conţin</w:t>
      </w:r>
      <w:proofErr w:type="spellEnd"/>
      <w:r w:rsidR="008327D9" w:rsidRPr="00903679">
        <w:rPr>
          <w:lang w:val="en-US"/>
        </w:rPr>
        <w:t xml:space="preserve"> </w:t>
      </w:r>
      <w:proofErr w:type="spellStart"/>
      <w:r w:rsidR="008327D9" w:rsidRPr="00903679">
        <w:rPr>
          <w:lang w:val="en-US"/>
        </w:rPr>
        <w:t>atît</w:t>
      </w:r>
      <w:proofErr w:type="spellEnd"/>
      <w:r w:rsidR="008327D9" w:rsidRPr="00903679">
        <w:rPr>
          <w:lang w:val="en-US"/>
        </w:rPr>
        <w:t xml:space="preserve"> </w:t>
      </w:r>
      <w:proofErr w:type="spellStart"/>
      <w:r w:rsidR="008327D9" w:rsidRPr="00903679">
        <w:rPr>
          <w:lang w:val="en-US"/>
        </w:rPr>
        <w:t>elemente</w:t>
      </w:r>
      <w:proofErr w:type="spellEnd"/>
      <w:r w:rsidR="008327D9" w:rsidRPr="00903679">
        <w:rPr>
          <w:lang w:val="en-US"/>
        </w:rPr>
        <w:t xml:space="preserve"> de </w:t>
      </w:r>
      <w:proofErr w:type="spellStart"/>
      <w:r w:rsidR="008327D9" w:rsidRPr="00903679">
        <w:rPr>
          <w:lang w:val="en-US"/>
        </w:rPr>
        <w:t>contracte</w:t>
      </w:r>
      <w:proofErr w:type="spellEnd"/>
      <w:r w:rsidR="008327D9" w:rsidRPr="00903679">
        <w:rPr>
          <w:lang w:val="en-US"/>
        </w:rPr>
        <w:t xml:space="preserve"> de </w:t>
      </w:r>
      <w:proofErr w:type="spellStart"/>
      <w:r w:rsidR="008327D9" w:rsidRPr="00903679">
        <w:rPr>
          <w:lang w:val="en-US"/>
        </w:rPr>
        <w:t>bunuri</w:t>
      </w:r>
      <w:proofErr w:type="spellEnd"/>
      <w:r w:rsidR="008327D9" w:rsidRPr="00903679">
        <w:rPr>
          <w:lang w:val="en-US"/>
        </w:rPr>
        <w:t xml:space="preserve">, </w:t>
      </w:r>
      <w:proofErr w:type="spellStart"/>
      <w:r w:rsidR="008327D9" w:rsidRPr="00903679">
        <w:rPr>
          <w:lang w:val="en-US"/>
        </w:rPr>
        <w:t>lucrări</w:t>
      </w:r>
      <w:proofErr w:type="spellEnd"/>
      <w:r w:rsidR="008327D9" w:rsidRPr="00903679">
        <w:rPr>
          <w:lang w:val="en-US"/>
        </w:rPr>
        <w:t xml:space="preserve"> </w:t>
      </w:r>
      <w:proofErr w:type="spellStart"/>
      <w:r w:rsidR="008327D9" w:rsidRPr="00903679">
        <w:rPr>
          <w:lang w:val="en-US"/>
        </w:rPr>
        <w:t>şi</w:t>
      </w:r>
      <w:proofErr w:type="spellEnd"/>
      <w:r w:rsidR="008327D9" w:rsidRPr="00903679">
        <w:rPr>
          <w:lang w:val="en-US"/>
        </w:rPr>
        <w:t xml:space="preserve"> </w:t>
      </w:r>
      <w:proofErr w:type="spellStart"/>
      <w:r w:rsidR="008327D9" w:rsidRPr="00903679">
        <w:rPr>
          <w:lang w:val="en-US"/>
        </w:rPr>
        <w:t>servicii</w:t>
      </w:r>
      <w:proofErr w:type="spellEnd"/>
      <w:r w:rsidR="008327D9" w:rsidRPr="00903679">
        <w:rPr>
          <w:lang w:val="en-US"/>
        </w:rPr>
        <w:t xml:space="preserve">, </w:t>
      </w:r>
      <w:proofErr w:type="spellStart"/>
      <w:r w:rsidR="008327D9" w:rsidRPr="00903679">
        <w:rPr>
          <w:lang w:val="en-US"/>
        </w:rPr>
        <w:t>cît</w:t>
      </w:r>
      <w:proofErr w:type="spellEnd"/>
      <w:r w:rsidRPr="00903679">
        <w:rPr>
          <w:lang w:val="en-US"/>
        </w:rPr>
        <w:t xml:space="preserve"> </w:t>
      </w:r>
      <w:proofErr w:type="spellStart"/>
      <w:r w:rsidR="008327D9" w:rsidRPr="00903679">
        <w:rPr>
          <w:lang w:val="en-US"/>
        </w:rPr>
        <w:t>şi</w:t>
      </w:r>
      <w:proofErr w:type="spellEnd"/>
      <w:r w:rsidR="008327D9" w:rsidRPr="00903679">
        <w:rPr>
          <w:lang w:val="en-US"/>
        </w:rPr>
        <w:t xml:space="preserve"> de </w:t>
      </w:r>
      <w:proofErr w:type="spellStart"/>
      <w:r w:rsidR="008327D9" w:rsidRPr="00903679">
        <w:rPr>
          <w:lang w:val="en-US"/>
        </w:rPr>
        <w:t>concesiuni</w:t>
      </w:r>
      <w:proofErr w:type="spellEnd"/>
      <w:r w:rsidR="008327D9" w:rsidRPr="00903679">
        <w:rPr>
          <w:lang w:val="en-US"/>
        </w:rPr>
        <w:t xml:space="preserve">, </w:t>
      </w:r>
      <w:proofErr w:type="spellStart"/>
      <w:r w:rsidR="008327D9" w:rsidRPr="00903679">
        <w:rPr>
          <w:lang w:val="en-US"/>
        </w:rPr>
        <w:t>contractul</w:t>
      </w:r>
      <w:proofErr w:type="spellEnd"/>
      <w:r w:rsidR="008327D9" w:rsidRPr="00903679">
        <w:rPr>
          <w:lang w:val="en-US"/>
        </w:rPr>
        <w:t xml:space="preserve"> mixt se </w:t>
      </w:r>
      <w:proofErr w:type="spellStart"/>
      <w:r w:rsidR="008327D9" w:rsidRPr="00903679">
        <w:rPr>
          <w:lang w:val="en-US"/>
        </w:rPr>
        <w:t>atribuie</w:t>
      </w:r>
      <w:proofErr w:type="spellEnd"/>
      <w:r w:rsidR="008327D9" w:rsidRPr="00903679">
        <w:rPr>
          <w:lang w:val="en-US"/>
        </w:rPr>
        <w:t xml:space="preserve"> </w:t>
      </w:r>
      <w:proofErr w:type="spellStart"/>
      <w:r w:rsidR="008327D9" w:rsidRPr="00903679">
        <w:rPr>
          <w:lang w:val="en-US"/>
        </w:rPr>
        <w:t>în</w:t>
      </w:r>
      <w:proofErr w:type="spellEnd"/>
      <w:r w:rsidR="008327D9" w:rsidRPr="00903679">
        <w:rPr>
          <w:lang w:val="en-US"/>
        </w:rPr>
        <w:t xml:space="preserve"> </w:t>
      </w:r>
      <w:proofErr w:type="spellStart"/>
      <w:r w:rsidR="008327D9" w:rsidRPr="00903679">
        <w:rPr>
          <w:lang w:val="en-US"/>
        </w:rPr>
        <w:t>conformitate</w:t>
      </w:r>
      <w:proofErr w:type="spellEnd"/>
      <w:r w:rsidR="008327D9" w:rsidRPr="00903679">
        <w:rPr>
          <w:lang w:val="en-US"/>
        </w:rPr>
        <w:t xml:space="preserve"> cu </w:t>
      </w:r>
      <w:proofErr w:type="spellStart"/>
      <w:r w:rsidR="008327D9" w:rsidRPr="00903679">
        <w:rPr>
          <w:lang w:val="en-US"/>
        </w:rPr>
        <w:t>prezenta</w:t>
      </w:r>
      <w:proofErr w:type="spellEnd"/>
      <w:r w:rsidR="008327D9" w:rsidRPr="00903679">
        <w:rPr>
          <w:lang w:val="en-US"/>
        </w:rPr>
        <w:t xml:space="preserve"> </w:t>
      </w:r>
      <w:proofErr w:type="spellStart"/>
      <w:r w:rsidR="008327D9" w:rsidRPr="00903679">
        <w:rPr>
          <w:lang w:val="en-US"/>
        </w:rPr>
        <w:t>lege</w:t>
      </w:r>
      <w:proofErr w:type="spellEnd"/>
      <w:r w:rsidR="008327D9" w:rsidRPr="00903679">
        <w:rPr>
          <w:lang w:val="en-US"/>
        </w:rPr>
        <w:t xml:space="preserve">, cu </w:t>
      </w:r>
      <w:proofErr w:type="spellStart"/>
      <w:r w:rsidR="008327D9" w:rsidRPr="00903679">
        <w:rPr>
          <w:lang w:val="en-US"/>
        </w:rPr>
        <w:t>condiţia</w:t>
      </w:r>
      <w:proofErr w:type="spellEnd"/>
      <w:r w:rsidR="008327D9" w:rsidRPr="00903679">
        <w:rPr>
          <w:lang w:val="en-US"/>
        </w:rPr>
        <w:t xml:space="preserve"> ca </w:t>
      </w:r>
      <w:proofErr w:type="spellStart"/>
      <w:r w:rsidR="008327D9" w:rsidRPr="00903679">
        <w:rPr>
          <w:lang w:val="en-US"/>
        </w:rPr>
        <w:t>valoarea</w:t>
      </w:r>
      <w:proofErr w:type="spellEnd"/>
      <w:r w:rsidRPr="00903679">
        <w:rPr>
          <w:lang w:val="en-US"/>
        </w:rPr>
        <w:t xml:space="preserve"> </w:t>
      </w:r>
      <w:proofErr w:type="spellStart"/>
      <w:r w:rsidR="008327D9" w:rsidRPr="00903679">
        <w:rPr>
          <w:lang w:val="en-US"/>
        </w:rPr>
        <w:t>estimată</w:t>
      </w:r>
      <w:proofErr w:type="spellEnd"/>
      <w:r w:rsidR="008327D9" w:rsidRPr="00903679">
        <w:rPr>
          <w:lang w:val="en-US"/>
        </w:rPr>
        <w:t xml:space="preserve"> a </w:t>
      </w:r>
      <w:proofErr w:type="spellStart"/>
      <w:r w:rsidR="008327D9" w:rsidRPr="00903679">
        <w:rPr>
          <w:lang w:val="en-US"/>
        </w:rPr>
        <w:t>părţii</w:t>
      </w:r>
      <w:proofErr w:type="spellEnd"/>
      <w:r w:rsidR="008327D9" w:rsidRPr="00903679">
        <w:rPr>
          <w:lang w:val="en-US"/>
        </w:rPr>
        <w:t xml:space="preserve"> din contract care </w:t>
      </w:r>
      <w:proofErr w:type="spellStart"/>
      <w:r w:rsidR="008327D9" w:rsidRPr="00903679">
        <w:rPr>
          <w:lang w:val="en-US"/>
        </w:rPr>
        <w:t>reprezintă</w:t>
      </w:r>
      <w:proofErr w:type="spellEnd"/>
      <w:r w:rsidR="008327D9" w:rsidRPr="00903679">
        <w:rPr>
          <w:lang w:val="en-US"/>
        </w:rPr>
        <w:t xml:space="preserve"> </w:t>
      </w:r>
      <w:proofErr w:type="spellStart"/>
      <w:r w:rsidR="008327D9" w:rsidRPr="00903679">
        <w:rPr>
          <w:lang w:val="en-US"/>
        </w:rPr>
        <w:t>achiziţie</w:t>
      </w:r>
      <w:proofErr w:type="spellEnd"/>
      <w:r w:rsidR="008327D9" w:rsidRPr="00903679">
        <w:rPr>
          <w:lang w:val="en-US"/>
        </w:rPr>
        <w:t xml:space="preserve"> </w:t>
      </w:r>
      <w:proofErr w:type="spellStart"/>
      <w:r w:rsidR="008327D9" w:rsidRPr="00903679">
        <w:rPr>
          <w:lang w:val="en-US"/>
        </w:rPr>
        <w:t>publică</w:t>
      </w:r>
      <w:proofErr w:type="spellEnd"/>
      <w:r w:rsidR="008327D9" w:rsidRPr="00903679">
        <w:rPr>
          <w:lang w:val="en-US"/>
        </w:rPr>
        <w:t xml:space="preserve">, </w:t>
      </w:r>
      <w:proofErr w:type="spellStart"/>
      <w:r w:rsidR="008327D9" w:rsidRPr="00903679">
        <w:rPr>
          <w:lang w:val="en-US"/>
        </w:rPr>
        <w:t>calculată</w:t>
      </w:r>
      <w:proofErr w:type="spellEnd"/>
      <w:r w:rsidR="008327D9" w:rsidRPr="00903679">
        <w:rPr>
          <w:lang w:val="en-US"/>
        </w:rPr>
        <w:t xml:space="preserve"> </w:t>
      </w:r>
      <w:proofErr w:type="spellStart"/>
      <w:r w:rsidR="008327D9" w:rsidRPr="00903679">
        <w:rPr>
          <w:lang w:val="en-US"/>
        </w:rPr>
        <w:t>în</w:t>
      </w:r>
      <w:proofErr w:type="spellEnd"/>
      <w:r w:rsidR="008327D9" w:rsidRPr="00903679">
        <w:rPr>
          <w:lang w:val="en-US"/>
        </w:rPr>
        <w:t xml:space="preserve"> </w:t>
      </w:r>
      <w:proofErr w:type="spellStart"/>
      <w:r w:rsidR="008327D9" w:rsidRPr="00903679">
        <w:rPr>
          <w:lang w:val="en-US"/>
        </w:rPr>
        <w:t>conformitate</w:t>
      </w:r>
      <w:proofErr w:type="spellEnd"/>
      <w:r w:rsidR="008327D9" w:rsidRPr="00903679">
        <w:rPr>
          <w:lang w:val="en-US"/>
        </w:rPr>
        <w:t xml:space="preserve"> cu art.3, </w:t>
      </w:r>
      <w:proofErr w:type="spellStart"/>
      <w:r w:rsidR="008327D9" w:rsidRPr="00903679">
        <w:rPr>
          <w:lang w:val="en-US"/>
        </w:rPr>
        <w:t>să</w:t>
      </w:r>
      <w:proofErr w:type="spellEnd"/>
      <w:r w:rsidRPr="00903679">
        <w:rPr>
          <w:lang w:val="en-US"/>
        </w:rPr>
        <w:t xml:space="preserve"> </w:t>
      </w:r>
      <w:r w:rsidR="008327D9" w:rsidRPr="00903679">
        <w:rPr>
          <w:lang w:val="en-US"/>
        </w:rPr>
        <w:t xml:space="preserve">fie cel </w:t>
      </w:r>
      <w:proofErr w:type="spellStart"/>
      <w:r w:rsidR="008327D9" w:rsidRPr="00903679">
        <w:rPr>
          <w:lang w:val="en-US"/>
        </w:rPr>
        <w:t>puţin</w:t>
      </w:r>
      <w:proofErr w:type="spellEnd"/>
      <w:r w:rsidR="008327D9" w:rsidRPr="00903679">
        <w:rPr>
          <w:lang w:val="en-US"/>
        </w:rPr>
        <w:t xml:space="preserve"> </w:t>
      </w:r>
      <w:proofErr w:type="spellStart"/>
      <w:r w:rsidR="008327D9" w:rsidRPr="00903679">
        <w:rPr>
          <w:lang w:val="en-US"/>
        </w:rPr>
        <w:t>egală</w:t>
      </w:r>
      <w:proofErr w:type="spellEnd"/>
      <w:r w:rsidR="008327D9" w:rsidRPr="00903679">
        <w:rPr>
          <w:lang w:val="en-US"/>
        </w:rPr>
        <w:t xml:space="preserve"> cu </w:t>
      </w:r>
      <w:proofErr w:type="spellStart"/>
      <w:r w:rsidR="008327D9" w:rsidRPr="00903679">
        <w:rPr>
          <w:lang w:val="en-US"/>
        </w:rPr>
        <w:t>pragul</w:t>
      </w:r>
      <w:proofErr w:type="spellEnd"/>
      <w:r w:rsidR="008327D9" w:rsidRPr="00903679">
        <w:rPr>
          <w:lang w:val="en-US"/>
        </w:rPr>
        <w:t xml:space="preserve"> </w:t>
      </w:r>
      <w:proofErr w:type="spellStart"/>
      <w:r w:rsidR="008327D9" w:rsidRPr="00903679">
        <w:rPr>
          <w:lang w:val="en-US"/>
        </w:rPr>
        <w:t>prevăzut</w:t>
      </w:r>
      <w:proofErr w:type="spellEnd"/>
      <w:r w:rsidR="008327D9" w:rsidRPr="00903679">
        <w:rPr>
          <w:lang w:val="en-US"/>
        </w:rPr>
        <w:t xml:space="preserve"> la </w:t>
      </w:r>
      <w:r w:rsidRPr="00903679">
        <w:rPr>
          <w:lang w:val="en-US"/>
        </w:rPr>
        <w:t xml:space="preserve">pct.20  </w:t>
      </w:r>
      <w:proofErr w:type="spellStart"/>
      <w:r w:rsidRPr="00903679">
        <w:rPr>
          <w:lang w:val="en-US"/>
        </w:rPr>
        <w:t>și</w:t>
      </w:r>
      <w:proofErr w:type="spellEnd"/>
      <w:r w:rsidRPr="00903679">
        <w:rPr>
          <w:lang w:val="en-US"/>
        </w:rPr>
        <w:t xml:space="preserve"> pct.21 din </w:t>
      </w:r>
      <w:proofErr w:type="spellStart"/>
      <w:r w:rsidRPr="00903679">
        <w:rPr>
          <w:lang w:val="en-US"/>
        </w:rPr>
        <w:t>prezentul</w:t>
      </w:r>
      <w:proofErr w:type="spellEnd"/>
      <w:r w:rsidRPr="00903679">
        <w:rPr>
          <w:lang w:val="en-US"/>
        </w:rPr>
        <w:t xml:space="preserve"> </w:t>
      </w:r>
      <w:proofErr w:type="spellStart"/>
      <w:r w:rsidRPr="00903679">
        <w:rPr>
          <w:lang w:val="en-US"/>
        </w:rPr>
        <w:t>Regulam</w:t>
      </w:r>
      <w:r w:rsidR="00F46A45" w:rsidRPr="00903679">
        <w:rPr>
          <w:lang w:val="en-US"/>
        </w:rPr>
        <w:t>e</w:t>
      </w:r>
      <w:r w:rsidRPr="00903679">
        <w:rPr>
          <w:lang w:val="en-US"/>
        </w:rPr>
        <w:t>nt</w:t>
      </w:r>
      <w:proofErr w:type="spellEnd"/>
      <w:r w:rsidRPr="00903679">
        <w:rPr>
          <w:lang w:val="en-US"/>
        </w:rPr>
        <w:t xml:space="preserve"> </w:t>
      </w:r>
      <w:proofErr w:type="spellStart"/>
      <w:r w:rsidRPr="00903679">
        <w:rPr>
          <w:lang w:val="en-US"/>
        </w:rPr>
        <w:t>și</w:t>
      </w:r>
      <w:proofErr w:type="spellEnd"/>
      <w:r w:rsidRPr="00903679">
        <w:rPr>
          <w:lang w:val="en-US"/>
        </w:rPr>
        <w:t xml:space="preserve"> </w:t>
      </w:r>
      <w:r w:rsidR="008327D9" w:rsidRPr="00903679">
        <w:rPr>
          <w:lang w:val="en-US"/>
        </w:rPr>
        <w:t xml:space="preserve">art.2 </w:t>
      </w:r>
      <w:proofErr w:type="spellStart"/>
      <w:r w:rsidR="008327D9" w:rsidRPr="00903679">
        <w:rPr>
          <w:lang w:val="en-US"/>
        </w:rPr>
        <w:t>alin</w:t>
      </w:r>
      <w:proofErr w:type="spellEnd"/>
      <w:r w:rsidR="008327D9" w:rsidRPr="00903679">
        <w:rPr>
          <w:lang w:val="en-US"/>
        </w:rPr>
        <w:t>.(1)</w:t>
      </w:r>
      <w:r w:rsidRPr="00903679">
        <w:rPr>
          <w:lang w:val="en-US"/>
        </w:rPr>
        <w:t xml:space="preserve"> din </w:t>
      </w:r>
      <w:proofErr w:type="spellStart"/>
      <w:r w:rsidRPr="00903679">
        <w:rPr>
          <w:lang w:val="en-US"/>
        </w:rPr>
        <w:t>Legii</w:t>
      </w:r>
      <w:proofErr w:type="spellEnd"/>
      <w:r w:rsidRPr="00903679">
        <w:rPr>
          <w:lang w:val="en-US"/>
        </w:rPr>
        <w:t xml:space="preserve"> nr.131/2015 </w:t>
      </w:r>
      <w:proofErr w:type="spellStart"/>
      <w:r w:rsidRPr="00903679">
        <w:rPr>
          <w:lang w:val="en-US"/>
        </w:rPr>
        <w:t>privind</w:t>
      </w:r>
      <w:proofErr w:type="spellEnd"/>
      <w:r w:rsidRPr="00903679">
        <w:rPr>
          <w:lang w:val="en-US"/>
        </w:rPr>
        <w:t xml:space="preserve"> </w:t>
      </w:r>
      <w:proofErr w:type="spellStart"/>
      <w:r w:rsidRPr="00903679">
        <w:rPr>
          <w:lang w:val="en-US"/>
        </w:rPr>
        <w:t>achizișiile</w:t>
      </w:r>
      <w:proofErr w:type="spellEnd"/>
      <w:r w:rsidRPr="00903679">
        <w:rPr>
          <w:lang w:val="en-US"/>
        </w:rPr>
        <w:t xml:space="preserve"> </w:t>
      </w:r>
      <w:proofErr w:type="spellStart"/>
      <w:r w:rsidRPr="00903679">
        <w:rPr>
          <w:lang w:val="en-US"/>
        </w:rPr>
        <w:t>publice</w:t>
      </w:r>
      <w:proofErr w:type="spellEnd"/>
      <w:r w:rsidR="008327D9" w:rsidRPr="00903679">
        <w:rPr>
          <w:lang w:val="en-US"/>
        </w:rPr>
        <w:t>.</w:t>
      </w:r>
    </w:p>
    <w:p w14:paraId="61298D31" w14:textId="77777777" w:rsidR="008327D9" w:rsidRPr="00903679" w:rsidRDefault="008327D9" w:rsidP="00821A8E">
      <w:pPr>
        <w:shd w:val="clear" w:color="auto" w:fill="FFFFFF"/>
        <w:ind w:firstLine="851"/>
        <w:jc w:val="both"/>
        <w:rPr>
          <w:lang w:val="en-US"/>
        </w:rPr>
      </w:pPr>
    </w:p>
    <w:p w14:paraId="71C14F8B" w14:textId="77777777" w:rsidR="00B93D72" w:rsidRPr="00903679" w:rsidRDefault="00B93D72" w:rsidP="00B93D72">
      <w:pPr>
        <w:shd w:val="clear" w:color="auto" w:fill="FFFFFF"/>
        <w:ind w:firstLine="851"/>
        <w:jc w:val="center"/>
        <w:rPr>
          <w:lang w:val="en-US"/>
        </w:rPr>
      </w:pPr>
      <w:r w:rsidRPr="00903679">
        <w:rPr>
          <w:b/>
          <w:bCs/>
          <w:lang w:val="en-US"/>
        </w:rPr>
        <w:t>IV. ACTIVITATEA GRUPULUI</w:t>
      </w:r>
    </w:p>
    <w:p w14:paraId="20157BA3" w14:textId="77777777" w:rsidR="00B93D72" w:rsidRPr="00903679" w:rsidRDefault="00B93D72" w:rsidP="00B93D72">
      <w:pPr>
        <w:shd w:val="clear" w:color="auto" w:fill="FFFFFF"/>
        <w:ind w:firstLine="851"/>
        <w:jc w:val="center"/>
        <w:rPr>
          <w:lang w:val="en-US"/>
        </w:rPr>
      </w:pPr>
      <w:r w:rsidRPr="00903679">
        <w:rPr>
          <w:b/>
          <w:bCs/>
          <w:lang w:val="en-US"/>
        </w:rPr>
        <w:t>DE LUCRU PENTRU ACHIZIȚII</w:t>
      </w:r>
    </w:p>
    <w:p w14:paraId="7334E4AB" w14:textId="6AFB349D" w:rsidR="00B93D72" w:rsidRPr="00903679" w:rsidRDefault="00B93D72" w:rsidP="00B93D72">
      <w:pPr>
        <w:shd w:val="clear" w:color="auto" w:fill="FFFFFF"/>
        <w:ind w:firstLine="851"/>
        <w:jc w:val="both"/>
        <w:rPr>
          <w:lang w:val="en-US"/>
        </w:rPr>
      </w:pPr>
      <w:r w:rsidRPr="00903679">
        <w:rPr>
          <w:lang w:val="en-US"/>
        </w:rPr>
        <w:t>4</w:t>
      </w:r>
      <w:r w:rsidR="00821A8E" w:rsidRPr="00903679">
        <w:rPr>
          <w:lang w:val="en-US"/>
        </w:rPr>
        <w:t>9</w:t>
      </w:r>
      <w:r w:rsidRPr="00903679">
        <w:rPr>
          <w:lang w:val="en-US"/>
        </w:rPr>
        <w:t xml:space="preserve">. </w:t>
      </w:r>
      <w:proofErr w:type="spellStart"/>
      <w:r w:rsidRPr="00903679">
        <w:rPr>
          <w:lang w:val="en-US"/>
        </w:rPr>
        <w:t>Grupul</w:t>
      </w:r>
      <w:proofErr w:type="spellEnd"/>
      <w:r w:rsidRPr="00903679">
        <w:rPr>
          <w:lang w:val="en-US"/>
        </w:rPr>
        <w:t xml:space="preserve"> de </w:t>
      </w:r>
      <w:proofErr w:type="spellStart"/>
      <w:r w:rsidRPr="00903679">
        <w:rPr>
          <w:lang w:val="en-US"/>
        </w:rPr>
        <w:t>lucru</w:t>
      </w:r>
      <w:proofErr w:type="spellEnd"/>
      <w:r w:rsidRPr="00903679">
        <w:rPr>
          <w:lang w:val="en-US"/>
        </w:rPr>
        <w:t xml:space="preserve"> se </w:t>
      </w:r>
      <w:proofErr w:type="spellStart"/>
      <w:r w:rsidRPr="00903679">
        <w:rPr>
          <w:lang w:val="en-US"/>
        </w:rPr>
        <w:t>instituie</w:t>
      </w:r>
      <w:proofErr w:type="spellEnd"/>
      <w:r w:rsidRPr="00903679">
        <w:rPr>
          <w:lang w:val="en-US"/>
        </w:rPr>
        <w:t xml:space="preserve"> din </w:t>
      </w:r>
      <w:proofErr w:type="spellStart"/>
      <w:r w:rsidRPr="00903679">
        <w:rPr>
          <w:lang w:val="en-US"/>
        </w:rPr>
        <w:t>specialiștii</w:t>
      </w:r>
      <w:proofErr w:type="spellEnd"/>
      <w:r w:rsidRPr="00903679">
        <w:rPr>
          <w:lang w:val="en-US"/>
        </w:rPr>
        <w:t xml:space="preserve"> </w:t>
      </w:r>
      <w:proofErr w:type="spellStart"/>
      <w:r w:rsidRPr="00903679">
        <w:rPr>
          <w:lang w:val="en-US"/>
        </w:rPr>
        <w:t>întreprinderii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limita</w:t>
      </w:r>
      <w:proofErr w:type="spellEnd"/>
      <w:r w:rsidRPr="00903679">
        <w:rPr>
          <w:lang w:val="en-US"/>
        </w:rPr>
        <w:t xml:space="preserve"> </w:t>
      </w:r>
      <w:proofErr w:type="spellStart"/>
      <w:r w:rsidRPr="00903679">
        <w:rPr>
          <w:lang w:val="en-US"/>
        </w:rPr>
        <w:t>personalului</w:t>
      </w:r>
      <w:proofErr w:type="spellEnd"/>
      <w:r w:rsidRPr="00903679">
        <w:rPr>
          <w:lang w:val="en-US"/>
        </w:rPr>
        <w:t xml:space="preserve"> </w:t>
      </w:r>
      <w:proofErr w:type="spellStart"/>
      <w:r w:rsidRPr="00903679">
        <w:rPr>
          <w:lang w:val="en-US"/>
        </w:rPr>
        <w:t>scriptic</w:t>
      </w:r>
      <w:proofErr w:type="spellEnd"/>
      <w:r w:rsidRPr="00903679">
        <w:rPr>
          <w:lang w:val="en-US"/>
        </w:rPr>
        <w:t xml:space="preserve">. Din </w:t>
      </w:r>
      <w:proofErr w:type="spellStart"/>
      <w:r w:rsidRPr="00903679">
        <w:rPr>
          <w:lang w:val="en-US"/>
        </w:rPr>
        <w:t>grupul</w:t>
      </w:r>
      <w:proofErr w:type="spellEnd"/>
      <w:r w:rsidRPr="00903679">
        <w:rPr>
          <w:lang w:val="en-US"/>
        </w:rPr>
        <w:t xml:space="preserve"> de </w:t>
      </w:r>
      <w:proofErr w:type="spellStart"/>
      <w:r w:rsidRPr="00903679">
        <w:rPr>
          <w:lang w:val="en-US"/>
        </w:rPr>
        <w:t>lucru</w:t>
      </w:r>
      <w:proofErr w:type="spellEnd"/>
      <w:r w:rsidRPr="00903679">
        <w:rPr>
          <w:lang w:val="en-US"/>
        </w:rPr>
        <w:t xml:space="preserve"> </w:t>
      </w:r>
      <w:proofErr w:type="spellStart"/>
      <w:r w:rsidRPr="00903679">
        <w:rPr>
          <w:lang w:val="en-US"/>
        </w:rPr>
        <w:t>vor</w:t>
      </w:r>
      <w:proofErr w:type="spellEnd"/>
      <w:r w:rsidRPr="00903679">
        <w:rPr>
          <w:lang w:val="en-US"/>
        </w:rPr>
        <w:t xml:space="preserve"> face </w:t>
      </w:r>
      <w:proofErr w:type="spellStart"/>
      <w:r w:rsidRPr="00903679">
        <w:rPr>
          <w:lang w:val="en-US"/>
        </w:rPr>
        <w:t>parte</w:t>
      </w:r>
      <w:proofErr w:type="spellEnd"/>
      <w:r w:rsidRPr="00903679">
        <w:rPr>
          <w:lang w:val="en-US"/>
        </w:rPr>
        <w:t xml:space="preserve"> </w:t>
      </w:r>
      <w:proofErr w:type="spellStart"/>
      <w:r w:rsidRPr="00903679">
        <w:rPr>
          <w:lang w:val="en-US"/>
        </w:rPr>
        <w:t>în</w:t>
      </w:r>
      <w:proofErr w:type="spellEnd"/>
      <w:r w:rsidRPr="00903679">
        <w:rPr>
          <w:lang w:val="en-US"/>
        </w:rPr>
        <w:t xml:space="preserve"> mod </w:t>
      </w:r>
      <w:proofErr w:type="spellStart"/>
      <w:r w:rsidRPr="00903679">
        <w:rPr>
          <w:lang w:val="en-US"/>
        </w:rPr>
        <w:t>obligatoriu</w:t>
      </w:r>
      <w:proofErr w:type="spellEnd"/>
      <w:r w:rsidRPr="00903679">
        <w:rPr>
          <w:lang w:val="en-US"/>
        </w:rPr>
        <w:t xml:space="preserve">: </w:t>
      </w:r>
      <w:proofErr w:type="spellStart"/>
      <w:r w:rsidRPr="00903679">
        <w:rPr>
          <w:lang w:val="en-US"/>
        </w:rPr>
        <w:t>șefii</w:t>
      </w:r>
      <w:proofErr w:type="spellEnd"/>
      <w:r w:rsidRPr="00903679">
        <w:rPr>
          <w:lang w:val="en-US"/>
        </w:rPr>
        <w:t xml:space="preserve"> de </w:t>
      </w:r>
      <w:proofErr w:type="spellStart"/>
      <w:r w:rsidRPr="00903679">
        <w:rPr>
          <w:lang w:val="en-US"/>
        </w:rPr>
        <w:t>secții</w:t>
      </w:r>
      <w:proofErr w:type="spellEnd"/>
      <w:r w:rsidRPr="00903679">
        <w:rPr>
          <w:lang w:val="en-US"/>
        </w:rPr>
        <w:t xml:space="preserve">, </w:t>
      </w:r>
      <w:proofErr w:type="spellStart"/>
      <w:r w:rsidRPr="00903679">
        <w:rPr>
          <w:lang w:val="en-US"/>
        </w:rPr>
        <w:t>contabilul-șef</w:t>
      </w:r>
      <w:proofErr w:type="spellEnd"/>
      <w:r w:rsidRPr="00903679">
        <w:rPr>
          <w:lang w:val="en-US"/>
        </w:rPr>
        <w:t xml:space="preserve">, </w:t>
      </w:r>
      <w:proofErr w:type="spellStart"/>
      <w:r w:rsidRPr="00903679">
        <w:rPr>
          <w:lang w:val="en-US"/>
        </w:rPr>
        <w:t>reprezentanții</w:t>
      </w:r>
      <w:proofErr w:type="spellEnd"/>
      <w:r w:rsidRPr="00903679">
        <w:rPr>
          <w:lang w:val="en-US"/>
        </w:rPr>
        <w:t xml:space="preserve"> </w:t>
      </w:r>
      <w:proofErr w:type="spellStart"/>
      <w:r w:rsidRPr="00903679">
        <w:rPr>
          <w:lang w:val="en-US"/>
        </w:rPr>
        <w:t>subdiviziunii</w:t>
      </w:r>
      <w:proofErr w:type="spellEnd"/>
      <w:r w:rsidRPr="00903679">
        <w:rPr>
          <w:lang w:val="en-US"/>
        </w:rPr>
        <w:t xml:space="preserve"> </w:t>
      </w:r>
      <w:proofErr w:type="spellStart"/>
      <w:r w:rsidRPr="00903679">
        <w:rPr>
          <w:lang w:val="en-US"/>
        </w:rPr>
        <w:t>responsabile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subdiviziunii</w:t>
      </w:r>
      <w:proofErr w:type="spellEnd"/>
      <w:r w:rsidRPr="00903679">
        <w:rPr>
          <w:lang w:val="en-US"/>
        </w:rPr>
        <w:t xml:space="preserve"> </w:t>
      </w:r>
      <w:proofErr w:type="spellStart"/>
      <w:r w:rsidRPr="00903679">
        <w:rPr>
          <w:lang w:val="en-US"/>
        </w:rPr>
        <w:t>juridice</w:t>
      </w:r>
      <w:proofErr w:type="spellEnd"/>
      <w:r w:rsidRPr="00903679">
        <w:rPr>
          <w:lang w:val="en-US"/>
        </w:rPr>
        <w:t>.</w:t>
      </w:r>
    </w:p>
    <w:p w14:paraId="4F3566C3" w14:textId="6495CF32" w:rsidR="00B93D72" w:rsidRPr="00903679" w:rsidRDefault="00821A8E" w:rsidP="00B93D72">
      <w:pPr>
        <w:shd w:val="clear" w:color="auto" w:fill="FFFFFF"/>
        <w:ind w:firstLine="851"/>
        <w:jc w:val="both"/>
        <w:rPr>
          <w:lang w:val="en-US"/>
        </w:rPr>
      </w:pPr>
      <w:r w:rsidRPr="00903679">
        <w:rPr>
          <w:lang w:val="en-US"/>
        </w:rPr>
        <w:lastRenderedPageBreak/>
        <w:t>50</w:t>
      </w:r>
      <w:r w:rsidR="00B93D72" w:rsidRPr="00903679">
        <w:rPr>
          <w:lang w:val="en-US"/>
        </w:rPr>
        <w:t xml:space="preserve">. Pe </w:t>
      </w:r>
      <w:proofErr w:type="spellStart"/>
      <w:r w:rsidR="00B93D72" w:rsidRPr="00903679">
        <w:rPr>
          <w:lang w:val="en-US"/>
        </w:rPr>
        <w:t>parcursul</w:t>
      </w:r>
      <w:proofErr w:type="spellEnd"/>
      <w:r w:rsidR="00B93D72" w:rsidRPr="00903679">
        <w:rPr>
          <w:lang w:val="en-US"/>
        </w:rPr>
        <w:t xml:space="preserve"> </w:t>
      </w:r>
      <w:proofErr w:type="spellStart"/>
      <w:r w:rsidR="00B93D72" w:rsidRPr="00903679">
        <w:rPr>
          <w:lang w:val="en-US"/>
        </w:rPr>
        <w:t>activității</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pot fi </w:t>
      </w:r>
      <w:proofErr w:type="spellStart"/>
      <w:r w:rsidR="00B93D72" w:rsidRPr="00903679">
        <w:rPr>
          <w:lang w:val="en-US"/>
        </w:rPr>
        <w:t>antrenați</w:t>
      </w:r>
      <w:proofErr w:type="spellEnd"/>
      <w:r w:rsidR="00B93D72" w:rsidRPr="00903679">
        <w:rPr>
          <w:lang w:val="en-US"/>
        </w:rPr>
        <w:t xml:space="preserve"> </w:t>
      </w:r>
      <w:proofErr w:type="spellStart"/>
      <w:r w:rsidR="00B93D72" w:rsidRPr="00903679">
        <w:rPr>
          <w:lang w:val="en-US"/>
        </w:rPr>
        <w:t>consultanți-specialiști</w:t>
      </w:r>
      <w:proofErr w:type="spellEnd"/>
      <w:r w:rsidR="00B93D72" w:rsidRPr="00903679">
        <w:rPr>
          <w:lang w:val="en-US"/>
        </w:rPr>
        <w:t>/</w:t>
      </w:r>
      <w:proofErr w:type="spellStart"/>
      <w:r w:rsidR="00B93D72" w:rsidRPr="00903679">
        <w:rPr>
          <w:lang w:val="en-US"/>
        </w:rPr>
        <w:t>experți</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domeniul</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se </w:t>
      </w:r>
      <w:proofErr w:type="spellStart"/>
      <w:r w:rsidR="00B93D72" w:rsidRPr="00903679">
        <w:rPr>
          <w:lang w:val="en-US"/>
        </w:rPr>
        <w:t>efectuează</w:t>
      </w:r>
      <w:proofErr w:type="spellEnd"/>
      <w:r w:rsidR="00B93D72" w:rsidRPr="00903679">
        <w:rPr>
          <w:lang w:val="en-US"/>
        </w:rPr>
        <w:t xml:space="preserve"> </w:t>
      </w:r>
      <w:proofErr w:type="spellStart"/>
      <w:r w:rsidR="00B93D72" w:rsidRPr="00903679">
        <w:rPr>
          <w:lang w:val="en-US"/>
        </w:rPr>
        <w:t>achiziția</w:t>
      </w:r>
      <w:proofErr w:type="spellEnd"/>
      <w:r w:rsidR="00B93D72" w:rsidRPr="00903679">
        <w:rPr>
          <w:lang w:val="en-US"/>
        </w:rPr>
        <w:t xml:space="preserve">, </w:t>
      </w:r>
      <w:proofErr w:type="spellStart"/>
      <w:r w:rsidR="00B93D72" w:rsidRPr="00903679">
        <w:rPr>
          <w:lang w:val="en-US"/>
        </w:rPr>
        <w:t>aceștia</w:t>
      </w:r>
      <w:proofErr w:type="spellEnd"/>
      <w:r w:rsidR="00B93D72" w:rsidRPr="00903679">
        <w:rPr>
          <w:lang w:val="en-US"/>
        </w:rPr>
        <w:t xml:space="preserve"> din </w:t>
      </w:r>
      <w:proofErr w:type="spellStart"/>
      <w:r w:rsidR="00B93D72" w:rsidRPr="00903679">
        <w:rPr>
          <w:lang w:val="en-US"/>
        </w:rPr>
        <w:t>urmă</w:t>
      </w:r>
      <w:proofErr w:type="spellEnd"/>
      <w:r w:rsidR="00B93D72" w:rsidRPr="00903679">
        <w:rPr>
          <w:lang w:val="en-US"/>
        </w:rPr>
        <w:t xml:space="preserve"> </w:t>
      </w:r>
      <w:proofErr w:type="spellStart"/>
      <w:r w:rsidR="00B93D72" w:rsidRPr="00903679">
        <w:rPr>
          <w:lang w:val="en-US"/>
        </w:rPr>
        <w:t>neavând</w:t>
      </w:r>
      <w:proofErr w:type="spellEnd"/>
      <w:r w:rsidR="00B93D72" w:rsidRPr="00903679">
        <w:rPr>
          <w:lang w:val="en-US"/>
        </w:rPr>
        <w:t xml:space="preserve"> </w:t>
      </w:r>
      <w:proofErr w:type="spellStart"/>
      <w:r w:rsidR="00B93D72" w:rsidRPr="00903679">
        <w:rPr>
          <w:lang w:val="en-US"/>
        </w:rPr>
        <w:t>drept</w:t>
      </w:r>
      <w:proofErr w:type="spellEnd"/>
      <w:r w:rsidR="00B93D72" w:rsidRPr="00903679">
        <w:rPr>
          <w:lang w:val="en-US"/>
        </w:rPr>
        <w:t xml:space="preserve"> de </w:t>
      </w:r>
      <w:proofErr w:type="spellStart"/>
      <w:r w:rsidR="00B93D72" w:rsidRPr="00903679">
        <w:rPr>
          <w:lang w:val="en-US"/>
        </w:rPr>
        <w:t>vot</w:t>
      </w:r>
      <w:proofErr w:type="spellEnd"/>
      <w:r w:rsidR="00B93D72" w:rsidRPr="00903679">
        <w:rPr>
          <w:lang w:val="en-US"/>
        </w:rPr>
        <w:t>.</w:t>
      </w:r>
    </w:p>
    <w:p w14:paraId="4EB41D62" w14:textId="60054CB3" w:rsidR="00B93D72" w:rsidRPr="00903679" w:rsidRDefault="00821A8E" w:rsidP="00B93D72">
      <w:pPr>
        <w:shd w:val="clear" w:color="auto" w:fill="FFFFFF"/>
        <w:ind w:firstLine="851"/>
        <w:jc w:val="both"/>
        <w:rPr>
          <w:lang w:val="en-US"/>
        </w:rPr>
      </w:pPr>
      <w:r w:rsidRPr="00903679">
        <w:rPr>
          <w:lang w:val="en-US"/>
        </w:rPr>
        <w:t>51</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își</w:t>
      </w:r>
      <w:proofErr w:type="spellEnd"/>
      <w:r w:rsidR="00B93D72" w:rsidRPr="00903679">
        <w:rPr>
          <w:lang w:val="en-US"/>
        </w:rPr>
        <w:t xml:space="preserve"> </w:t>
      </w:r>
      <w:proofErr w:type="spellStart"/>
      <w:r w:rsidR="00B93D72" w:rsidRPr="00903679">
        <w:rPr>
          <w:lang w:val="en-US"/>
        </w:rPr>
        <w:t>desfășoară</w:t>
      </w:r>
      <w:proofErr w:type="spellEnd"/>
      <w:r w:rsidR="00B93D72" w:rsidRPr="00903679">
        <w:rPr>
          <w:lang w:val="en-US"/>
        </w:rPr>
        <w:t xml:space="preserve"> </w:t>
      </w:r>
      <w:proofErr w:type="spellStart"/>
      <w:r w:rsidR="00B93D72" w:rsidRPr="00903679">
        <w:rPr>
          <w:lang w:val="en-US"/>
        </w:rPr>
        <w:t>activitatea</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conformitate</w:t>
      </w:r>
      <w:proofErr w:type="spellEnd"/>
      <w:r w:rsidR="00B93D72" w:rsidRPr="00903679">
        <w:rPr>
          <w:lang w:val="en-US"/>
        </w:rPr>
        <w:t xml:space="preserve"> cu </w:t>
      </w:r>
      <w:proofErr w:type="spellStart"/>
      <w:r w:rsidR="00B93D72" w:rsidRPr="00903679">
        <w:rPr>
          <w:lang w:val="en-US"/>
        </w:rPr>
        <w:t>prevederile</w:t>
      </w:r>
      <w:proofErr w:type="spellEnd"/>
      <w:r w:rsidR="00B93D72" w:rsidRPr="00903679">
        <w:rPr>
          <w:lang w:val="en-US"/>
        </w:rPr>
        <w:t xml:space="preserve"> </w:t>
      </w:r>
      <w:proofErr w:type="spellStart"/>
      <w:r w:rsidR="00B93D72" w:rsidRPr="00903679">
        <w:rPr>
          <w:lang w:val="en-US"/>
        </w:rPr>
        <w:t>prezentului</w:t>
      </w:r>
      <w:proofErr w:type="spellEnd"/>
      <w:r w:rsidR="00B93D72" w:rsidRPr="00903679">
        <w:rPr>
          <w:lang w:val="en-US"/>
        </w:rPr>
        <w:t xml:space="preserve"> </w:t>
      </w:r>
      <w:proofErr w:type="spellStart"/>
      <w:r w:rsidR="00B93D72" w:rsidRPr="00903679">
        <w:rPr>
          <w:lang w:val="en-US"/>
        </w:rPr>
        <w:t>Regulament</w:t>
      </w:r>
      <w:proofErr w:type="spellEnd"/>
      <w:r w:rsidR="00B93D72" w:rsidRPr="00903679">
        <w:rPr>
          <w:lang w:val="en-US"/>
        </w:rPr>
        <w:t xml:space="preserve">, cu </w:t>
      </w:r>
      <w:proofErr w:type="spellStart"/>
      <w:r w:rsidR="00B93D72" w:rsidRPr="00903679">
        <w:rPr>
          <w:lang w:val="en-US"/>
        </w:rPr>
        <w:t>respectarea</w:t>
      </w:r>
      <w:proofErr w:type="spellEnd"/>
      <w:r w:rsidR="00B93D72" w:rsidRPr="00903679">
        <w:rPr>
          <w:lang w:val="en-US"/>
        </w:rPr>
        <w:t xml:space="preserve"> </w:t>
      </w:r>
      <w:proofErr w:type="spellStart"/>
      <w:r w:rsidR="00B93D72" w:rsidRPr="00903679">
        <w:rPr>
          <w:lang w:val="en-US"/>
        </w:rPr>
        <w:t>principiilor</w:t>
      </w:r>
      <w:proofErr w:type="spellEnd"/>
      <w:r w:rsidR="00B93D72" w:rsidRPr="00903679">
        <w:rPr>
          <w:lang w:val="en-US"/>
        </w:rPr>
        <w:t xml:space="preserve"> </w:t>
      </w:r>
      <w:proofErr w:type="spellStart"/>
      <w:r w:rsidR="00B93D72" w:rsidRPr="00903679">
        <w:rPr>
          <w:lang w:val="en-US"/>
        </w:rPr>
        <w:t>transparenței</w:t>
      </w:r>
      <w:proofErr w:type="spellEnd"/>
      <w:r w:rsidR="00B93D72" w:rsidRPr="00903679">
        <w:rPr>
          <w:lang w:val="en-US"/>
        </w:rPr>
        <w:t xml:space="preserve">, </w:t>
      </w:r>
      <w:proofErr w:type="spellStart"/>
      <w:r w:rsidR="00B93D72" w:rsidRPr="00903679">
        <w:rPr>
          <w:lang w:val="en-US"/>
        </w:rPr>
        <w:t>publicității</w:t>
      </w:r>
      <w:proofErr w:type="spellEnd"/>
      <w:r w:rsidR="00B93D72" w:rsidRPr="00903679">
        <w:rPr>
          <w:lang w:val="en-US"/>
        </w:rPr>
        <w:t xml:space="preserve">, </w:t>
      </w:r>
      <w:proofErr w:type="spellStart"/>
      <w:r w:rsidR="00B93D72" w:rsidRPr="00903679">
        <w:rPr>
          <w:lang w:val="en-US"/>
        </w:rPr>
        <w:t>obiectivității</w:t>
      </w:r>
      <w:proofErr w:type="spellEnd"/>
      <w:r w:rsidR="00B93D72" w:rsidRPr="00903679">
        <w:rPr>
          <w:lang w:val="en-US"/>
        </w:rPr>
        <w:t xml:space="preserve">, </w:t>
      </w:r>
      <w:proofErr w:type="spellStart"/>
      <w:r w:rsidR="00B93D72" w:rsidRPr="00903679">
        <w:rPr>
          <w:lang w:val="en-US"/>
        </w:rPr>
        <w:t>imparțialității</w:t>
      </w:r>
      <w:proofErr w:type="spellEnd"/>
      <w:r w:rsidR="00B93D72" w:rsidRPr="00903679">
        <w:rPr>
          <w:lang w:val="en-US"/>
        </w:rPr>
        <w:t xml:space="preserve">, </w:t>
      </w:r>
      <w:proofErr w:type="spellStart"/>
      <w:r w:rsidR="00B93D72" w:rsidRPr="00903679">
        <w:rPr>
          <w:lang w:val="en-US"/>
        </w:rPr>
        <w:t>nondiscriminării</w:t>
      </w:r>
      <w:proofErr w:type="spellEnd"/>
      <w:r w:rsidR="00B93D72" w:rsidRPr="00903679">
        <w:rPr>
          <w:lang w:val="en-US"/>
        </w:rPr>
        <w:t xml:space="preserve"> (</w:t>
      </w:r>
      <w:proofErr w:type="spellStart"/>
      <w:r w:rsidR="00B93D72" w:rsidRPr="00903679">
        <w:rPr>
          <w:lang w:val="en-US"/>
        </w:rPr>
        <w:t>tratamentului</w:t>
      </w:r>
      <w:proofErr w:type="spellEnd"/>
      <w:r w:rsidR="00B93D72" w:rsidRPr="00903679">
        <w:rPr>
          <w:lang w:val="en-US"/>
        </w:rPr>
        <w:t xml:space="preserve"> egal)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eficienței</w:t>
      </w:r>
      <w:proofErr w:type="spellEnd"/>
      <w:r w:rsidR="00B93D72" w:rsidRPr="00903679">
        <w:rPr>
          <w:lang w:val="en-US"/>
        </w:rPr>
        <w:t xml:space="preserve"> </w:t>
      </w:r>
      <w:proofErr w:type="spellStart"/>
      <w:r w:rsidR="00B93D72" w:rsidRPr="00903679">
        <w:rPr>
          <w:lang w:val="en-US"/>
        </w:rPr>
        <w:t>realizării</w:t>
      </w:r>
      <w:proofErr w:type="spellEnd"/>
      <w:r w:rsidR="00B93D72" w:rsidRPr="00903679">
        <w:rPr>
          <w:lang w:val="en-US"/>
        </w:rPr>
        <w:t xml:space="preserve"> </w:t>
      </w:r>
      <w:proofErr w:type="spellStart"/>
      <w:r w:rsidR="00B93D72" w:rsidRPr="00903679">
        <w:rPr>
          <w:lang w:val="en-US"/>
        </w:rPr>
        <w:t>achizițiilor</w:t>
      </w:r>
      <w:proofErr w:type="spellEnd"/>
      <w:r w:rsidR="00B93D72" w:rsidRPr="00903679">
        <w:rPr>
          <w:lang w:val="en-US"/>
        </w:rPr>
        <w:t>.</w:t>
      </w:r>
    </w:p>
    <w:p w14:paraId="248091CE" w14:textId="3FF7A380" w:rsidR="00EE647B" w:rsidRPr="00903679" w:rsidRDefault="00EE647B" w:rsidP="00EE647B">
      <w:pPr>
        <w:autoSpaceDE w:val="0"/>
        <w:autoSpaceDN w:val="0"/>
        <w:adjustRightInd w:val="0"/>
        <w:jc w:val="both"/>
        <w:rPr>
          <w:lang w:val="en-US"/>
        </w:rPr>
      </w:pPr>
      <w:r w:rsidRPr="00903679">
        <w:rPr>
          <w:lang w:val="en-US"/>
        </w:rPr>
        <w:t xml:space="preserve">               </w:t>
      </w:r>
      <w:r w:rsidR="00821A8E" w:rsidRPr="00903679">
        <w:rPr>
          <w:lang w:val="en-US"/>
        </w:rPr>
        <w:t>52</w:t>
      </w:r>
      <w:r w:rsidR="00B93D72"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exercitarea</w:t>
      </w:r>
      <w:proofErr w:type="spellEnd"/>
      <w:r w:rsidRPr="00903679">
        <w:rPr>
          <w:lang w:val="en-US"/>
        </w:rPr>
        <w:t xml:space="preserve"> </w:t>
      </w:r>
      <w:proofErr w:type="spellStart"/>
      <w:r w:rsidRPr="00903679">
        <w:rPr>
          <w:lang w:val="en-US"/>
        </w:rPr>
        <w:t>atribuţiilor</w:t>
      </w:r>
      <w:proofErr w:type="spellEnd"/>
      <w:r w:rsidRPr="00903679">
        <w:rPr>
          <w:lang w:val="en-US"/>
        </w:rPr>
        <w:t xml:space="preserve">, </w:t>
      </w:r>
      <w:proofErr w:type="spellStart"/>
      <w:r w:rsidRPr="00903679">
        <w:rPr>
          <w:lang w:val="en-US"/>
        </w:rPr>
        <w:t>membrul</w:t>
      </w:r>
      <w:proofErr w:type="spellEnd"/>
      <w:r w:rsidRPr="00903679">
        <w:rPr>
          <w:lang w:val="en-US"/>
        </w:rPr>
        <w:t xml:space="preserve"> </w:t>
      </w:r>
      <w:proofErr w:type="spellStart"/>
      <w:r w:rsidRPr="00903679">
        <w:rPr>
          <w:lang w:val="en-US"/>
        </w:rPr>
        <w:t>grupului</w:t>
      </w:r>
      <w:proofErr w:type="spellEnd"/>
      <w:r w:rsidRPr="00903679">
        <w:rPr>
          <w:lang w:val="en-US"/>
        </w:rPr>
        <w:t xml:space="preserve"> de </w:t>
      </w:r>
      <w:proofErr w:type="spellStart"/>
      <w:r w:rsidRPr="00903679">
        <w:rPr>
          <w:lang w:val="en-US"/>
        </w:rPr>
        <w:t>lucru</w:t>
      </w:r>
      <w:proofErr w:type="spellEnd"/>
      <w:r w:rsidRPr="00903679">
        <w:rPr>
          <w:lang w:val="en-US"/>
        </w:rPr>
        <w:t xml:space="preserve"> sunt </w:t>
      </w:r>
      <w:proofErr w:type="spellStart"/>
      <w:r w:rsidRPr="00903679">
        <w:rPr>
          <w:lang w:val="en-US"/>
        </w:rPr>
        <w:t>autonomi</w:t>
      </w:r>
      <w:proofErr w:type="spellEnd"/>
      <w:r w:rsidRPr="00903679">
        <w:rPr>
          <w:lang w:val="en-US"/>
        </w:rPr>
        <w:t xml:space="preserve">, </w:t>
      </w:r>
      <w:proofErr w:type="spellStart"/>
      <w:r w:rsidRPr="00903679">
        <w:rPr>
          <w:lang w:val="en-US"/>
        </w:rPr>
        <w:t>imparţiali</w:t>
      </w:r>
      <w:proofErr w:type="spellEnd"/>
      <w:r w:rsidRPr="00903679">
        <w:rPr>
          <w:lang w:val="en-US"/>
        </w:rPr>
        <w:t xml:space="preserve"> </w:t>
      </w:r>
      <w:proofErr w:type="spellStart"/>
      <w:r w:rsidRPr="00903679">
        <w:rPr>
          <w:lang w:val="en-US"/>
        </w:rPr>
        <w:t>şi</w:t>
      </w:r>
      <w:proofErr w:type="spellEnd"/>
      <w:r w:rsidRPr="00903679">
        <w:rPr>
          <w:lang w:val="en-US"/>
        </w:rPr>
        <w:t xml:space="preserve"> se </w:t>
      </w:r>
      <w:proofErr w:type="spellStart"/>
      <w:r w:rsidRPr="00903679">
        <w:rPr>
          <w:lang w:val="en-US"/>
        </w:rPr>
        <w:t>supun</w:t>
      </w:r>
      <w:proofErr w:type="spellEnd"/>
      <w:r w:rsidRPr="00903679">
        <w:rPr>
          <w:lang w:val="en-US"/>
        </w:rPr>
        <w:t xml:space="preserve"> </w:t>
      </w:r>
      <w:proofErr w:type="spellStart"/>
      <w:r w:rsidRPr="00903679">
        <w:rPr>
          <w:lang w:val="en-US"/>
        </w:rPr>
        <w:t>numai</w:t>
      </w:r>
      <w:proofErr w:type="spellEnd"/>
      <w:r w:rsidRPr="00903679">
        <w:rPr>
          <w:lang w:val="en-US"/>
        </w:rPr>
        <w:t xml:space="preserve"> </w:t>
      </w:r>
      <w:proofErr w:type="spellStart"/>
      <w:r w:rsidRPr="00903679">
        <w:rPr>
          <w:lang w:val="en-US"/>
        </w:rPr>
        <w:t>legii</w:t>
      </w:r>
      <w:proofErr w:type="spellEnd"/>
      <w:r w:rsidRPr="00903679">
        <w:rPr>
          <w:lang w:val="en-US"/>
        </w:rPr>
        <w:t xml:space="preserve">. Se </w:t>
      </w:r>
      <w:proofErr w:type="spellStart"/>
      <w:r w:rsidRPr="00903679">
        <w:rPr>
          <w:lang w:val="en-US"/>
        </w:rPr>
        <w:t>interzice</w:t>
      </w:r>
      <w:proofErr w:type="spellEnd"/>
      <w:r w:rsidRPr="00903679">
        <w:rPr>
          <w:lang w:val="en-US"/>
        </w:rPr>
        <w:t xml:space="preserve"> </w:t>
      </w:r>
      <w:proofErr w:type="spellStart"/>
      <w:r w:rsidRPr="00903679">
        <w:rPr>
          <w:lang w:val="en-US"/>
        </w:rPr>
        <w:t>exercitarea</w:t>
      </w:r>
      <w:proofErr w:type="spellEnd"/>
      <w:r w:rsidRPr="00903679">
        <w:rPr>
          <w:lang w:val="en-US"/>
        </w:rPr>
        <w:t xml:space="preserve"> </w:t>
      </w:r>
      <w:proofErr w:type="spellStart"/>
      <w:r w:rsidRPr="00903679">
        <w:rPr>
          <w:lang w:val="en-US"/>
        </w:rPr>
        <w:t>oricărei</w:t>
      </w:r>
      <w:proofErr w:type="spellEnd"/>
      <w:r w:rsidRPr="00903679">
        <w:rPr>
          <w:lang w:val="en-US"/>
        </w:rPr>
        <w:t xml:space="preserve"> </w:t>
      </w:r>
      <w:proofErr w:type="spellStart"/>
      <w:r w:rsidRPr="00903679">
        <w:rPr>
          <w:lang w:val="en-US"/>
        </w:rPr>
        <w:t>influenţe</w:t>
      </w:r>
      <w:proofErr w:type="spellEnd"/>
      <w:r w:rsidRPr="00903679">
        <w:rPr>
          <w:lang w:val="en-US"/>
        </w:rPr>
        <w:t xml:space="preserve"> cu </w:t>
      </w:r>
      <w:proofErr w:type="spellStart"/>
      <w:r w:rsidRPr="00903679">
        <w:rPr>
          <w:lang w:val="en-US"/>
        </w:rPr>
        <w:t>scopul</w:t>
      </w:r>
      <w:proofErr w:type="spellEnd"/>
      <w:r w:rsidRPr="00903679">
        <w:rPr>
          <w:lang w:val="en-US"/>
        </w:rPr>
        <w:t xml:space="preserve"> de a </w:t>
      </w:r>
      <w:proofErr w:type="spellStart"/>
      <w:r w:rsidRPr="00903679">
        <w:rPr>
          <w:lang w:val="en-US"/>
        </w:rPr>
        <w:t>determina</w:t>
      </w:r>
      <w:proofErr w:type="spellEnd"/>
      <w:r w:rsidRPr="00903679">
        <w:rPr>
          <w:lang w:val="en-US"/>
        </w:rPr>
        <w:t xml:space="preserve"> </w:t>
      </w:r>
      <w:proofErr w:type="spellStart"/>
      <w:r w:rsidRPr="00903679">
        <w:rPr>
          <w:lang w:val="en-US"/>
        </w:rPr>
        <w:t>membrul</w:t>
      </w:r>
      <w:proofErr w:type="spellEnd"/>
      <w:r w:rsidRPr="00903679">
        <w:rPr>
          <w:lang w:val="en-US"/>
        </w:rPr>
        <w:t xml:space="preserve"> </w:t>
      </w:r>
      <w:proofErr w:type="spellStart"/>
      <w:r w:rsidRPr="00903679">
        <w:rPr>
          <w:lang w:val="en-US"/>
        </w:rPr>
        <w:t>grupului</w:t>
      </w:r>
      <w:proofErr w:type="spellEnd"/>
      <w:r w:rsidRPr="00903679">
        <w:rPr>
          <w:lang w:val="en-US"/>
        </w:rPr>
        <w:t xml:space="preserve"> de </w:t>
      </w:r>
      <w:proofErr w:type="spellStart"/>
      <w:r w:rsidRPr="00903679">
        <w:rPr>
          <w:lang w:val="en-US"/>
        </w:rPr>
        <w:t>lucru</w:t>
      </w:r>
      <w:proofErr w:type="spellEnd"/>
      <w:r w:rsidRPr="00903679">
        <w:rPr>
          <w:lang w:val="en-US"/>
        </w:rPr>
        <w:t xml:space="preserve">, precum </w:t>
      </w:r>
      <w:proofErr w:type="spellStart"/>
      <w:r w:rsidRPr="00903679">
        <w:rPr>
          <w:lang w:val="en-US"/>
        </w:rPr>
        <w:t>şi</w:t>
      </w:r>
      <w:proofErr w:type="spellEnd"/>
      <w:r w:rsidRPr="00903679">
        <w:rPr>
          <w:lang w:val="en-US"/>
        </w:rPr>
        <w:t xml:space="preserve"> </w:t>
      </w:r>
      <w:proofErr w:type="spellStart"/>
      <w:r w:rsidRPr="00903679">
        <w:rPr>
          <w:lang w:val="en-US"/>
        </w:rPr>
        <w:t>specialistul</w:t>
      </w:r>
      <w:proofErr w:type="spellEnd"/>
      <w:r w:rsidRPr="00903679">
        <w:rPr>
          <w:lang w:val="en-US"/>
        </w:rPr>
        <w:t xml:space="preserve"> </w:t>
      </w:r>
      <w:proofErr w:type="spellStart"/>
      <w:r w:rsidRPr="00903679">
        <w:rPr>
          <w:lang w:val="en-US"/>
        </w:rPr>
        <w:t>certificat</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domeniul</w:t>
      </w:r>
      <w:proofErr w:type="spellEnd"/>
      <w:r w:rsidRPr="00903679">
        <w:rPr>
          <w:lang w:val="en-US"/>
        </w:rPr>
        <w:t xml:space="preserve"> </w:t>
      </w:r>
      <w:proofErr w:type="spellStart"/>
      <w:r w:rsidRPr="00903679">
        <w:rPr>
          <w:lang w:val="en-US"/>
        </w:rPr>
        <w:t>achiziţiilor</w:t>
      </w:r>
      <w:proofErr w:type="spellEnd"/>
      <w:r w:rsidRPr="00903679">
        <w:rPr>
          <w:lang w:val="en-US"/>
        </w:rPr>
        <w:t xml:space="preserve"> </w:t>
      </w:r>
      <w:proofErr w:type="spellStart"/>
      <w:r w:rsidRPr="00903679">
        <w:rPr>
          <w:lang w:val="en-US"/>
        </w:rPr>
        <w:t>publice</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îşi</w:t>
      </w:r>
      <w:proofErr w:type="spellEnd"/>
      <w:r w:rsidRPr="00903679">
        <w:rPr>
          <w:lang w:val="en-US"/>
        </w:rPr>
        <w:t xml:space="preserve"> </w:t>
      </w:r>
      <w:proofErr w:type="spellStart"/>
      <w:r w:rsidRPr="00903679">
        <w:rPr>
          <w:lang w:val="en-US"/>
        </w:rPr>
        <w:t>îndeplinească</w:t>
      </w:r>
      <w:proofErr w:type="spellEnd"/>
      <w:r w:rsidRPr="00903679">
        <w:rPr>
          <w:lang w:val="en-US"/>
        </w:rPr>
        <w:t xml:space="preserve"> </w:t>
      </w:r>
      <w:proofErr w:type="spellStart"/>
      <w:r w:rsidRPr="00903679">
        <w:rPr>
          <w:lang w:val="en-US"/>
        </w:rPr>
        <w:t>atribuţiile</w:t>
      </w:r>
      <w:proofErr w:type="spellEnd"/>
      <w:r w:rsidRPr="00903679">
        <w:rPr>
          <w:lang w:val="en-US"/>
        </w:rPr>
        <w:t xml:space="preserve"> </w:t>
      </w:r>
      <w:proofErr w:type="spellStart"/>
      <w:r w:rsidRPr="00903679">
        <w:rPr>
          <w:lang w:val="en-US"/>
        </w:rPr>
        <w:t>contrar</w:t>
      </w:r>
      <w:proofErr w:type="spellEnd"/>
      <w:r w:rsidRPr="00903679">
        <w:rPr>
          <w:lang w:val="en-US"/>
        </w:rPr>
        <w:t xml:space="preserve"> </w:t>
      </w:r>
      <w:proofErr w:type="spellStart"/>
      <w:r w:rsidRPr="00903679">
        <w:rPr>
          <w:lang w:val="en-US"/>
        </w:rPr>
        <w:t>prevederilor</w:t>
      </w:r>
      <w:proofErr w:type="spellEnd"/>
      <w:r w:rsidRPr="00903679">
        <w:rPr>
          <w:lang w:val="en-US"/>
        </w:rPr>
        <w:t xml:space="preserve"> </w:t>
      </w:r>
      <w:proofErr w:type="spellStart"/>
      <w:r w:rsidRPr="00903679">
        <w:rPr>
          <w:lang w:val="en-US"/>
        </w:rPr>
        <w:t>prezent</w:t>
      </w:r>
      <w:r w:rsidR="00F46A45" w:rsidRPr="00903679">
        <w:rPr>
          <w:lang w:val="en-US"/>
        </w:rPr>
        <w:t>ului</w:t>
      </w:r>
      <w:proofErr w:type="spellEnd"/>
      <w:r w:rsidR="00F46A45" w:rsidRPr="00903679">
        <w:rPr>
          <w:lang w:val="en-US"/>
        </w:rPr>
        <w:t xml:space="preserve"> </w:t>
      </w:r>
      <w:proofErr w:type="spellStart"/>
      <w:r w:rsidR="00F46A45" w:rsidRPr="00903679">
        <w:rPr>
          <w:lang w:val="en-US"/>
        </w:rPr>
        <w:t>Regul</w:t>
      </w:r>
      <w:r w:rsidRPr="00903679">
        <w:rPr>
          <w:lang w:val="en-US"/>
        </w:rPr>
        <w:t>ament</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Legii</w:t>
      </w:r>
      <w:proofErr w:type="spellEnd"/>
      <w:r w:rsidRPr="00903679">
        <w:rPr>
          <w:lang w:val="en-US"/>
        </w:rPr>
        <w:t xml:space="preserve"> nr.131/2015 </w:t>
      </w:r>
      <w:proofErr w:type="spellStart"/>
      <w:r w:rsidRPr="00903679">
        <w:rPr>
          <w:lang w:val="en-US"/>
        </w:rPr>
        <w:t>privind</w:t>
      </w:r>
      <w:proofErr w:type="spellEnd"/>
      <w:r w:rsidRPr="00903679">
        <w:rPr>
          <w:lang w:val="en-US"/>
        </w:rPr>
        <w:t xml:space="preserve"> </w:t>
      </w:r>
      <w:proofErr w:type="spellStart"/>
      <w:r w:rsidRPr="00903679">
        <w:rPr>
          <w:lang w:val="en-US"/>
        </w:rPr>
        <w:t>achizițiile</w:t>
      </w:r>
      <w:proofErr w:type="spellEnd"/>
      <w:r w:rsidRPr="00903679">
        <w:rPr>
          <w:lang w:val="en-US"/>
        </w:rPr>
        <w:t xml:space="preserve"> </w:t>
      </w:r>
      <w:proofErr w:type="spellStart"/>
      <w:r w:rsidRPr="00903679">
        <w:rPr>
          <w:lang w:val="en-US"/>
        </w:rPr>
        <w:t>publice</w:t>
      </w:r>
      <w:proofErr w:type="spellEnd"/>
      <w:r w:rsidRPr="00903679">
        <w:rPr>
          <w:lang w:val="en-US"/>
        </w:rPr>
        <w:t>.</w:t>
      </w:r>
    </w:p>
    <w:p w14:paraId="6ED80A92" w14:textId="5EFA3E34" w:rsidR="00B93D72" w:rsidRPr="00903679" w:rsidRDefault="006B2CFF" w:rsidP="006B2CFF">
      <w:pPr>
        <w:autoSpaceDE w:val="0"/>
        <w:autoSpaceDN w:val="0"/>
        <w:adjustRightInd w:val="0"/>
        <w:ind w:firstLine="567"/>
        <w:jc w:val="both"/>
        <w:rPr>
          <w:lang w:val="en-US"/>
        </w:rPr>
      </w:pPr>
      <w:r w:rsidRPr="00903679">
        <w:rPr>
          <w:lang w:val="en-US"/>
        </w:rPr>
        <w:t xml:space="preserve">       53.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w:t>
      </w:r>
      <w:proofErr w:type="spellStart"/>
      <w:r w:rsidR="00B93D72" w:rsidRPr="00903679">
        <w:rPr>
          <w:lang w:val="en-US"/>
        </w:rPr>
        <w:t>unul</w:t>
      </w:r>
      <w:proofErr w:type="spellEnd"/>
      <w:r w:rsidR="00B93D72" w:rsidRPr="00903679">
        <w:rPr>
          <w:lang w:val="en-US"/>
        </w:rPr>
        <w:t xml:space="preserve"> </w:t>
      </w:r>
      <w:proofErr w:type="spellStart"/>
      <w:r w:rsidR="00B93D72" w:rsidRPr="00903679">
        <w:rPr>
          <w:lang w:val="en-US"/>
        </w:rPr>
        <w:t>dintre</w:t>
      </w:r>
      <w:proofErr w:type="spellEnd"/>
      <w:r w:rsidR="00B93D72" w:rsidRPr="00903679">
        <w:rPr>
          <w:lang w:val="en-US"/>
        </w:rPr>
        <w:t xml:space="preserve"> </w:t>
      </w:r>
      <w:proofErr w:type="spellStart"/>
      <w:r w:rsidR="00B93D72" w:rsidRPr="00903679">
        <w:rPr>
          <w:lang w:val="en-US"/>
        </w:rPr>
        <w:t>membrii</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absentează</w:t>
      </w:r>
      <w:proofErr w:type="spellEnd"/>
      <w:r w:rsidR="00B93D72" w:rsidRPr="00903679">
        <w:rPr>
          <w:lang w:val="en-US"/>
        </w:rPr>
        <w:t xml:space="preserve"> </w:t>
      </w:r>
      <w:proofErr w:type="spellStart"/>
      <w:r w:rsidR="00B93D72" w:rsidRPr="00903679">
        <w:rPr>
          <w:lang w:val="en-US"/>
        </w:rPr>
        <w:t>motivat</w:t>
      </w:r>
      <w:proofErr w:type="spellEnd"/>
      <w:r w:rsidR="00B93D72" w:rsidRPr="00903679">
        <w:rPr>
          <w:lang w:val="en-US"/>
        </w:rPr>
        <w:t xml:space="preserve">, </w:t>
      </w:r>
      <w:proofErr w:type="spellStart"/>
      <w:r w:rsidR="00B93D72" w:rsidRPr="00903679">
        <w:rPr>
          <w:lang w:val="en-US"/>
        </w:rPr>
        <w:t>el</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înlocuit</w:t>
      </w:r>
      <w:proofErr w:type="spellEnd"/>
      <w:r w:rsidR="00B93D72" w:rsidRPr="00903679">
        <w:rPr>
          <w:lang w:val="en-US"/>
        </w:rPr>
        <w:t xml:space="preserve"> (</w:t>
      </w:r>
      <w:proofErr w:type="spellStart"/>
      <w:r w:rsidR="00B93D72" w:rsidRPr="00903679">
        <w:rPr>
          <w:lang w:val="en-US"/>
        </w:rPr>
        <w:t>fără</w:t>
      </w:r>
      <w:proofErr w:type="spellEnd"/>
      <w:r w:rsidR="00B93D72" w:rsidRPr="00903679">
        <w:rPr>
          <w:lang w:val="en-US"/>
        </w:rPr>
        <w:t xml:space="preserve"> </w:t>
      </w:r>
      <w:proofErr w:type="spellStart"/>
      <w:r w:rsidR="00B93D72" w:rsidRPr="00903679">
        <w:rPr>
          <w:lang w:val="en-US"/>
        </w:rPr>
        <w:t>emiterea</w:t>
      </w:r>
      <w:proofErr w:type="spellEnd"/>
      <w:r w:rsidR="00B93D72" w:rsidRPr="00903679">
        <w:rPr>
          <w:lang w:val="en-US"/>
        </w:rPr>
        <w:t xml:space="preserve"> </w:t>
      </w:r>
      <w:proofErr w:type="spellStart"/>
      <w:r w:rsidR="00B93D72" w:rsidRPr="00903679">
        <w:rPr>
          <w:lang w:val="en-US"/>
        </w:rPr>
        <w:t>unui</w:t>
      </w:r>
      <w:proofErr w:type="spellEnd"/>
      <w:r w:rsidR="00B93D72" w:rsidRPr="00903679">
        <w:rPr>
          <w:lang w:val="en-US"/>
        </w:rPr>
        <w:t xml:space="preserve"> </w:t>
      </w:r>
      <w:proofErr w:type="spellStart"/>
      <w:r w:rsidR="00B93D72" w:rsidRPr="00903679">
        <w:rPr>
          <w:lang w:val="en-US"/>
        </w:rPr>
        <w:t>ordin</w:t>
      </w:r>
      <w:proofErr w:type="spellEnd"/>
      <w:r w:rsidR="00B93D72" w:rsidRPr="00903679">
        <w:rPr>
          <w:lang w:val="en-US"/>
        </w:rPr>
        <w:t xml:space="preserve"> </w:t>
      </w:r>
      <w:proofErr w:type="spellStart"/>
      <w:r w:rsidR="00B93D72" w:rsidRPr="00903679">
        <w:rPr>
          <w:lang w:val="en-US"/>
        </w:rPr>
        <w:t>suplimentar</w:t>
      </w:r>
      <w:proofErr w:type="spellEnd"/>
      <w:r w:rsidR="00B93D72" w:rsidRPr="00903679">
        <w:rPr>
          <w:lang w:val="en-US"/>
        </w:rPr>
        <w:t xml:space="preserve">) cu </w:t>
      </w:r>
      <w:proofErr w:type="spellStart"/>
      <w:r w:rsidR="00B93D72" w:rsidRPr="00903679">
        <w:rPr>
          <w:lang w:val="en-US"/>
        </w:rPr>
        <w:t>persoana</w:t>
      </w:r>
      <w:proofErr w:type="spellEnd"/>
      <w:r w:rsidR="00B93D72" w:rsidRPr="00903679">
        <w:rPr>
          <w:lang w:val="en-US"/>
        </w:rPr>
        <w:t xml:space="preserve"> care </w:t>
      </w:r>
      <w:proofErr w:type="spellStart"/>
      <w:r w:rsidR="00B93D72" w:rsidRPr="00903679">
        <w:rPr>
          <w:lang w:val="en-US"/>
        </w:rPr>
        <w:t>exercită</w:t>
      </w:r>
      <w:proofErr w:type="spellEnd"/>
      <w:r w:rsidR="00B93D72" w:rsidRPr="00903679">
        <w:rPr>
          <w:lang w:val="en-US"/>
        </w:rPr>
        <w:t xml:space="preserve"> </w:t>
      </w:r>
      <w:proofErr w:type="spellStart"/>
      <w:r w:rsidR="00B93D72" w:rsidRPr="00903679">
        <w:rPr>
          <w:lang w:val="en-US"/>
        </w:rPr>
        <w:t>funcțiile</w:t>
      </w:r>
      <w:proofErr w:type="spellEnd"/>
      <w:r w:rsidR="00B93D72" w:rsidRPr="00903679">
        <w:rPr>
          <w:lang w:val="en-US"/>
        </w:rPr>
        <w:t xml:space="preserve"> </w:t>
      </w:r>
      <w:proofErr w:type="spellStart"/>
      <w:r w:rsidR="00B93D72" w:rsidRPr="00903679">
        <w:rPr>
          <w:lang w:val="en-US"/>
        </w:rPr>
        <w:t>acestuia</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perioada</w:t>
      </w:r>
      <w:proofErr w:type="spellEnd"/>
      <w:r w:rsidR="00B93D72" w:rsidRPr="00903679">
        <w:rPr>
          <w:lang w:val="en-US"/>
        </w:rPr>
        <w:t xml:space="preserve"> de </w:t>
      </w:r>
      <w:proofErr w:type="spellStart"/>
      <w:r w:rsidR="00B93D72" w:rsidRPr="00903679">
        <w:rPr>
          <w:lang w:val="en-US"/>
        </w:rPr>
        <w:t>absență</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respectiv</w:t>
      </w:r>
      <w:proofErr w:type="spellEnd"/>
      <w:r w:rsidR="00B93D72" w:rsidRPr="00903679">
        <w:rPr>
          <w:lang w:val="en-US"/>
        </w:rPr>
        <w:t xml:space="preserve">, </w:t>
      </w:r>
      <w:proofErr w:type="spellStart"/>
      <w:r w:rsidR="00B93D72" w:rsidRPr="00903679">
        <w:rPr>
          <w:lang w:val="en-US"/>
        </w:rPr>
        <w:t>exercită</w:t>
      </w:r>
      <w:proofErr w:type="spellEnd"/>
      <w:r w:rsidR="00B93D72" w:rsidRPr="00903679">
        <w:rPr>
          <w:lang w:val="en-US"/>
        </w:rPr>
        <w:t xml:space="preserve"> </w:t>
      </w:r>
      <w:proofErr w:type="spellStart"/>
      <w:r w:rsidR="00B93D72" w:rsidRPr="00903679">
        <w:rPr>
          <w:lang w:val="en-US"/>
        </w:rPr>
        <w:t>funcțiile</w:t>
      </w:r>
      <w:proofErr w:type="spellEnd"/>
      <w:r w:rsidR="00B93D72" w:rsidRPr="00903679">
        <w:rPr>
          <w:lang w:val="en-US"/>
        </w:rPr>
        <w:t xml:space="preserve"> pe care </w:t>
      </w:r>
      <w:proofErr w:type="spellStart"/>
      <w:r w:rsidR="00B93D72" w:rsidRPr="00903679">
        <w:rPr>
          <w:lang w:val="en-US"/>
        </w:rPr>
        <w:t>membrul</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absent le </w:t>
      </w:r>
      <w:proofErr w:type="spellStart"/>
      <w:r w:rsidR="00B93D72" w:rsidRPr="00903679">
        <w:rPr>
          <w:lang w:val="en-US"/>
        </w:rPr>
        <w:t>exercită</w:t>
      </w:r>
      <w:proofErr w:type="spellEnd"/>
      <w:r w:rsidR="00B93D72" w:rsidRPr="00903679">
        <w:rPr>
          <w:lang w:val="en-US"/>
        </w:rPr>
        <w:t xml:space="preserve"> din </w:t>
      </w:r>
      <w:proofErr w:type="spellStart"/>
      <w:r w:rsidR="00B93D72" w:rsidRPr="00903679">
        <w:rPr>
          <w:lang w:val="en-US"/>
        </w:rPr>
        <w:t>oficiu</w:t>
      </w:r>
      <w:proofErr w:type="spellEnd"/>
      <w:r w:rsidR="00B93D72" w:rsidRPr="00903679">
        <w:rPr>
          <w:lang w:val="en-US"/>
        </w:rPr>
        <w:t xml:space="preserve">. </w:t>
      </w:r>
      <w:proofErr w:type="spellStart"/>
      <w:r w:rsidR="00B93D72" w:rsidRPr="00903679">
        <w:rPr>
          <w:lang w:val="en-US"/>
        </w:rPr>
        <w:t>Efectuarea</w:t>
      </w:r>
      <w:proofErr w:type="spellEnd"/>
      <w:r w:rsidR="00B93D72" w:rsidRPr="00903679">
        <w:rPr>
          <w:lang w:val="en-US"/>
        </w:rPr>
        <w:t xml:space="preserve"> </w:t>
      </w:r>
      <w:proofErr w:type="spellStart"/>
      <w:r w:rsidR="00B93D72" w:rsidRPr="00903679">
        <w:rPr>
          <w:lang w:val="en-US"/>
        </w:rPr>
        <w:t>unei</w:t>
      </w:r>
      <w:proofErr w:type="spellEnd"/>
      <w:r w:rsidR="00B93D72" w:rsidRPr="00903679">
        <w:rPr>
          <w:lang w:val="en-US"/>
        </w:rPr>
        <w:t xml:space="preserve"> </w:t>
      </w:r>
      <w:proofErr w:type="spellStart"/>
      <w:r w:rsidR="00B93D72" w:rsidRPr="00903679">
        <w:rPr>
          <w:lang w:val="en-US"/>
        </w:rPr>
        <w:t>asemenea</w:t>
      </w:r>
      <w:proofErr w:type="spellEnd"/>
      <w:r w:rsidR="00B93D72" w:rsidRPr="00903679">
        <w:rPr>
          <w:lang w:val="en-US"/>
        </w:rPr>
        <w:t xml:space="preserve"> </w:t>
      </w:r>
      <w:proofErr w:type="spellStart"/>
      <w:r w:rsidR="00B93D72" w:rsidRPr="00903679">
        <w:rPr>
          <w:lang w:val="en-US"/>
        </w:rPr>
        <w:t>înlocuiri</w:t>
      </w:r>
      <w:proofErr w:type="spellEnd"/>
      <w:r w:rsidR="00B93D72" w:rsidRPr="00903679">
        <w:rPr>
          <w:lang w:val="en-US"/>
        </w:rPr>
        <w:t xml:space="preserve"> se </w:t>
      </w:r>
      <w:proofErr w:type="spellStart"/>
      <w:r w:rsidR="00B93D72" w:rsidRPr="00903679">
        <w:rPr>
          <w:lang w:val="en-US"/>
        </w:rPr>
        <w:t>consemnează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procesul</w:t>
      </w:r>
      <w:proofErr w:type="spellEnd"/>
      <w:r w:rsidR="00B93D72" w:rsidRPr="00903679">
        <w:rPr>
          <w:lang w:val="en-US"/>
        </w:rPr>
        <w:t>-verbal.</w:t>
      </w:r>
    </w:p>
    <w:p w14:paraId="711A784D" w14:textId="10745870" w:rsidR="00B93D72" w:rsidRPr="00903679" w:rsidRDefault="006B2CFF" w:rsidP="00B93D72">
      <w:pPr>
        <w:shd w:val="clear" w:color="auto" w:fill="FFFFFF"/>
        <w:ind w:firstLine="851"/>
        <w:jc w:val="both"/>
        <w:rPr>
          <w:lang w:val="en-US"/>
        </w:rPr>
      </w:pPr>
      <w:r w:rsidRPr="00903679">
        <w:rPr>
          <w:lang w:val="en-US"/>
        </w:rPr>
        <w:t>54</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are </w:t>
      </w:r>
      <w:proofErr w:type="spellStart"/>
      <w:r w:rsidR="00B93D72" w:rsidRPr="00903679">
        <w:rPr>
          <w:lang w:val="en-US"/>
        </w:rPr>
        <w:t>următoarele</w:t>
      </w:r>
      <w:proofErr w:type="spellEnd"/>
      <w:r w:rsidR="00B93D72" w:rsidRPr="00903679">
        <w:rPr>
          <w:lang w:val="en-US"/>
        </w:rPr>
        <w:t xml:space="preserve"> </w:t>
      </w:r>
      <w:proofErr w:type="spellStart"/>
      <w:r w:rsidR="00B93D72" w:rsidRPr="00903679">
        <w:rPr>
          <w:lang w:val="en-US"/>
        </w:rPr>
        <w:t>atribuții</w:t>
      </w:r>
      <w:proofErr w:type="spellEnd"/>
      <w:r w:rsidR="00B93D72" w:rsidRPr="00903679">
        <w:rPr>
          <w:lang w:val="en-US"/>
        </w:rPr>
        <w:t>:</w:t>
      </w:r>
    </w:p>
    <w:p w14:paraId="1F860627"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elaborează</w:t>
      </w:r>
      <w:proofErr w:type="spellEnd"/>
      <w:r w:rsidRPr="00903679">
        <w:rPr>
          <w:lang w:val="en-US"/>
        </w:rPr>
        <w:t xml:space="preserve"> </w:t>
      </w:r>
      <w:proofErr w:type="spellStart"/>
      <w:r w:rsidRPr="00903679">
        <w:rPr>
          <w:lang w:val="en-US"/>
        </w:rPr>
        <w:t>planuri</w:t>
      </w:r>
      <w:proofErr w:type="spellEnd"/>
      <w:r w:rsidRPr="00903679">
        <w:rPr>
          <w:lang w:val="en-US"/>
        </w:rPr>
        <w:t xml:space="preserve"> </w:t>
      </w:r>
      <w:proofErr w:type="spellStart"/>
      <w:r w:rsidRPr="00903679">
        <w:rPr>
          <w:lang w:val="en-US"/>
        </w:rPr>
        <w:t>anuale</w:t>
      </w:r>
      <w:proofErr w:type="spellEnd"/>
      <w:r w:rsidRPr="00903679">
        <w:rPr>
          <w:lang w:val="en-US"/>
        </w:rPr>
        <w:t xml:space="preserve"> de </w:t>
      </w:r>
      <w:proofErr w:type="spellStart"/>
      <w:r w:rsidRPr="00903679">
        <w:rPr>
          <w:lang w:val="en-US"/>
        </w:rPr>
        <w:t>efectuare</w:t>
      </w:r>
      <w:proofErr w:type="spellEnd"/>
      <w:r w:rsidRPr="00903679">
        <w:rPr>
          <w:lang w:val="en-US"/>
        </w:rPr>
        <w:t xml:space="preserve"> a </w:t>
      </w:r>
      <w:proofErr w:type="spellStart"/>
      <w:r w:rsidRPr="00903679">
        <w:rPr>
          <w:lang w:val="en-US"/>
        </w:rPr>
        <w:t>achizițiilor</w:t>
      </w:r>
      <w:proofErr w:type="spellEnd"/>
      <w:r w:rsidRPr="00903679">
        <w:rPr>
          <w:lang w:val="en-US"/>
        </w:rPr>
        <w:t>;</w:t>
      </w:r>
    </w:p>
    <w:p w14:paraId="73A6DA76"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întocmește</w:t>
      </w:r>
      <w:proofErr w:type="spellEnd"/>
      <w:r w:rsidRPr="00903679">
        <w:rPr>
          <w:lang w:val="en-US"/>
        </w:rPr>
        <w:t xml:space="preserve"> </w:t>
      </w:r>
      <w:proofErr w:type="spellStart"/>
      <w:r w:rsidRPr="00903679">
        <w:rPr>
          <w:lang w:val="en-US"/>
        </w:rPr>
        <w:t>anunțuri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invitații</w:t>
      </w:r>
      <w:proofErr w:type="spellEnd"/>
      <w:r w:rsidRPr="00903679">
        <w:rPr>
          <w:lang w:val="en-US"/>
        </w:rPr>
        <w:t xml:space="preserve"> de </w:t>
      </w:r>
      <w:proofErr w:type="spellStart"/>
      <w:r w:rsidRPr="00903679">
        <w:rPr>
          <w:lang w:val="en-US"/>
        </w:rPr>
        <w:t>participare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procedurilor</w:t>
      </w:r>
      <w:proofErr w:type="spellEnd"/>
      <w:r w:rsidRPr="00903679">
        <w:rPr>
          <w:lang w:val="en-US"/>
        </w:rPr>
        <w:t xml:space="preserve"> de </w:t>
      </w:r>
      <w:proofErr w:type="spellStart"/>
      <w:r w:rsidRPr="00903679">
        <w:rPr>
          <w:lang w:val="en-US"/>
        </w:rPr>
        <w:t>achiziție</w:t>
      </w:r>
      <w:proofErr w:type="spellEnd"/>
      <w:r w:rsidRPr="00903679">
        <w:rPr>
          <w:lang w:val="en-US"/>
        </w:rPr>
        <w:t>;</w:t>
      </w:r>
    </w:p>
    <w:p w14:paraId="6317C7F7"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elaborează</w:t>
      </w:r>
      <w:proofErr w:type="spellEnd"/>
      <w:r w:rsidRPr="00903679">
        <w:rPr>
          <w:lang w:val="en-US"/>
        </w:rPr>
        <w:t xml:space="preserve"> </w:t>
      </w:r>
      <w:proofErr w:type="spellStart"/>
      <w:r w:rsidRPr="00903679">
        <w:rPr>
          <w:lang w:val="en-US"/>
        </w:rPr>
        <w:t>documentația</w:t>
      </w:r>
      <w:proofErr w:type="spellEnd"/>
      <w:r w:rsidRPr="00903679">
        <w:rPr>
          <w:lang w:val="en-US"/>
        </w:rPr>
        <w:t xml:space="preserve"> de </w:t>
      </w:r>
      <w:proofErr w:type="spellStart"/>
      <w:r w:rsidRPr="00903679">
        <w:rPr>
          <w:lang w:val="en-US"/>
        </w:rPr>
        <w:t>atribuire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alte</w:t>
      </w:r>
      <w:proofErr w:type="spellEnd"/>
      <w:r w:rsidRPr="00903679">
        <w:rPr>
          <w:lang w:val="en-US"/>
        </w:rPr>
        <w:t xml:space="preserve"> </w:t>
      </w:r>
      <w:proofErr w:type="spellStart"/>
      <w:r w:rsidRPr="00903679">
        <w:rPr>
          <w:lang w:val="en-US"/>
        </w:rPr>
        <w:t>documente</w:t>
      </w:r>
      <w:proofErr w:type="spellEnd"/>
      <w:r w:rsidRPr="00903679">
        <w:rPr>
          <w:lang w:val="en-US"/>
        </w:rPr>
        <w:t xml:space="preserve"> </w:t>
      </w:r>
      <w:proofErr w:type="spellStart"/>
      <w:r w:rsidRPr="00903679">
        <w:rPr>
          <w:lang w:val="en-US"/>
        </w:rPr>
        <w:t>aplicabile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procedurilor</w:t>
      </w:r>
      <w:proofErr w:type="spellEnd"/>
      <w:r w:rsidRPr="00903679">
        <w:rPr>
          <w:lang w:val="en-US"/>
        </w:rPr>
        <w:t xml:space="preserve"> de </w:t>
      </w:r>
      <w:proofErr w:type="spellStart"/>
      <w:r w:rsidRPr="00903679">
        <w:rPr>
          <w:lang w:val="en-US"/>
        </w:rPr>
        <w:t>achiziție</w:t>
      </w:r>
      <w:proofErr w:type="spellEnd"/>
      <w:r w:rsidRPr="00903679">
        <w:rPr>
          <w:lang w:val="en-US"/>
        </w:rPr>
        <w:t>;</w:t>
      </w:r>
    </w:p>
    <w:p w14:paraId="225F4C8A" w14:textId="77777777" w:rsidR="00B93D72" w:rsidRPr="00903679" w:rsidRDefault="00B93D72" w:rsidP="00B93D72">
      <w:pPr>
        <w:shd w:val="clear" w:color="auto" w:fill="FFFFFF"/>
        <w:ind w:firstLine="851"/>
        <w:jc w:val="both"/>
        <w:rPr>
          <w:lang w:val="en-US"/>
        </w:rPr>
      </w:pPr>
      <w:r w:rsidRPr="00903679">
        <w:rPr>
          <w:lang w:val="en-US"/>
        </w:rPr>
        <w:t xml:space="preserve">4) </w:t>
      </w:r>
      <w:proofErr w:type="spellStart"/>
      <w:r w:rsidRPr="00903679">
        <w:rPr>
          <w:lang w:val="en-US"/>
        </w:rPr>
        <w:t>inițiază</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desfășoară</w:t>
      </w:r>
      <w:proofErr w:type="spellEnd"/>
      <w:r w:rsidRPr="00903679">
        <w:rPr>
          <w:lang w:val="en-US"/>
        </w:rPr>
        <w:t xml:space="preserve"> </w:t>
      </w:r>
      <w:proofErr w:type="spellStart"/>
      <w:r w:rsidRPr="00903679">
        <w:rPr>
          <w:lang w:val="en-US"/>
        </w:rPr>
        <w:t>proceduri</w:t>
      </w:r>
      <w:proofErr w:type="spellEnd"/>
      <w:r w:rsidRPr="00903679">
        <w:rPr>
          <w:lang w:val="en-US"/>
        </w:rPr>
        <w:t xml:space="preserve"> de </w:t>
      </w:r>
      <w:proofErr w:type="spellStart"/>
      <w:r w:rsidRPr="00903679">
        <w:rPr>
          <w:lang w:val="en-US"/>
        </w:rPr>
        <w:t>achiziții</w:t>
      </w:r>
      <w:proofErr w:type="spellEnd"/>
      <w:r w:rsidRPr="00903679">
        <w:rPr>
          <w:lang w:val="en-US"/>
        </w:rPr>
        <w:t>;</w:t>
      </w:r>
    </w:p>
    <w:p w14:paraId="3D07FCA3" w14:textId="77777777" w:rsidR="00B93D72" w:rsidRPr="00903679" w:rsidRDefault="00B93D72" w:rsidP="00B93D72">
      <w:pPr>
        <w:shd w:val="clear" w:color="auto" w:fill="FFFFFF"/>
        <w:ind w:firstLine="851"/>
        <w:jc w:val="both"/>
        <w:rPr>
          <w:lang w:val="en-US"/>
        </w:rPr>
      </w:pPr>
      <w:r w:rsidRPr="00903679">
        <w:rPr>
          <w:lang w:val="en-US"/>
        </w:rPr>
        <w:t xml:space="preserve">5) </w:t>
      </w:r>
      <w:proofErr w:type="spellStart"/>
      <w:r w:rsidRPr="00903679">
        <w:rPr>
          <w:lang w:val="en-US"/>
        </w:rPr>
        <w:t>asigură</w:t>
      </w:r>
      <w:proofErr w:type="spellEnd"/>
      <w:r w:rsidRPr="00903679">
        <w:rPr>
          <w:lang w:val="en-US"/>
        </w:rPr>
        <w:t xml:space="preserve"> </w:t>
      </w:r>
      <w:proofErr w:type="spellStart"/>
      <w:r w:rsidRPr="00903679">
        <w:rPr>
          <w:lang w:val="en-US"/>
        </w:rPr>
        <w:t>transmiterea</w:t>
      </w:r>
      <w:proofErr w:type="spellEnd"/>
      <w:r w:rsidRPr="00903679">
        <w:rPr>
          <w:lang w:val="en-US"/>
        </w:rPr>
        <w:t xml:space="preserve"> </w:t>
      </w:r>
      <w:proofErr w:type="spellStart"/>
      <w:r w:rsidRPr="00903679">
        <w:rPr>
          <w:lang w:val="en-US"/>
        </w:rPr>
        <w:t>fiecărui</w:t>
      </w:r>
      <w:proofErr w:type="spellEnd"/>
      <w:r w:rsidRPr="00903679">
        <w:rPr>
          <w:lang w:val="en-US"/>
        </w:rPr>
        <w:t xml:space="preserve"> operator economic care a </w:t>
      </w:r>
      <w:proofErr w:type="spellStart"/>
      <w:r w:rsidRPr="00903679">
        <w:rPr>
          <w:lang w:val="en-US"/>
        </w:rPr>
        <w:t>depus</w:t>
      </w:r>
      <w:proofErr w:type="spellEnd"/>
      <w:r w:rsidRPr="00903679">
        <w:rPr>
          <w:lang w:val="en-US"/>
        </w:rPr>
        <w:t xml:space="preserve"> o </w:t>
      </w:r>
      <w:proofErr w:type="spellStart"/>
      <w:r w:rsidRPr="00903679">
        <w:rPr>
          <w:lang w:val="en-US"/>
        </w:rPr>
        <w:t>cerere</w:t>
      </w:r>
      <w:proofErr w:type="spellEnd"/>
      <w:r w:rsidRPr="00903679">
        <w:rPr>
          <w:lang w:val="en-US"/>
        </w:rPr>
        <w:t xml:space="preserve"> de </w:t>
      </w:r>
      <w:proofErr w:type="spellStart"/>
      <w:r w:rsidRPr="00903679">
        <w:rPr>
          <w:lang w:val="en-US"/>
        </w:rPr>
        <w:t>participare</w:t>
      </w:r>
      <w:proofErr w:type="spellEnd"/>
      <w:r w:rsidRPr="00903679">
        <w:rPr>
          <w:lang w:val="en-US"/>
        </w:rPr>
        <w:t xml:space="preserve"> </w:t>
      </w:r>
      <w:proofErr w:type="spellStart"/>
      <w:r w:rsidRPr="00903679">
        <w:rPr>
          <w:lang w:val="en-US"/>
        </w:rPr>
        <w:t>răspunsurile</w:t>
      </w:r>
      <w:proofErr w:type="spellEnd"/>
      <w:r w:rsidRPr="00903679">
        <w:rPr>
          <w:lang w:val="en-US"/>
        </w:rPr>
        <w:t xml:space="preserve"> la </w:t>
      </w:r>
      <w:proofErr w:type="spellStart"/>
      <w:r w:rsidRPr="00903679">
        <w:rPr>
          <w:lang w:val="en-US"/>
        </w:rPr>
        <w:t>orice</w:t>
      </w:r>
      <w:proofErr w:type="spellEnd"/>
      <w:r w:rsidRPr="00903679">
        <w:rPr>
          <w:lang w:val="en-US"/>
        </w:rPr>
        <w:t xml:space="preserve"> </w:t>
      </w:r>
      <w:proofErr w:type="spellStart"/>
      <w:r w:rsidRPr="00903679">
        <w:rPr>
          <w:lang w:val="en-US"/>
        </w:rPr>
        <w:t>solicitare</w:t>
      </w:r>
      <w:proofErr w:type="spellEnd"/>
      <w:r w:rsidRPr="00903679">
        <w:rPr>
          <w:lang w:val="en-US"/>
        </w:rPr>
        <w:t xml:space="preserve"> de </w:t>
      </w:r>
      <w:proofErr w:type="spellStart"/>
      <w:r w:rsidRPr="00903679">
        <w:rPr>
          <w:lang w:val="en-US"/>
        </w:rPr>
        <w:t>clarificare</w:t>
      </w:r>
      <w:proofErr w:type="spellEnd"/>
      <w:r w:rsidRPr="00903679">
        <w:rPr>
          <w:lang w:val="en-US"/>
        </w:rPr>
        <w:t>;</w:t>
      </w:r>
    </w:p>
    <w:p w14:paraId="7673BD06" w14:textId="77777777" w:rsidR="00B93D72" w:rsidRPr="00903679" w:rsidRDefault="00B93D72" w:rsidP="00B93D72">
      <w:pPr>
        <w:shd w:val="clear" w:color="auto" w:fill="FFFFFF"/>
        <w:ind w:firstLine="851"/>
        <w:jc w:val="both"/>
        <w:rPr>
          <w:lang w:val="en-US"/>
        </w:rPr>
      </w:pPr>
      <w:r w:rsidRPr="00903679">
        <w:rPr>
          <w:lang w:val="en-US"/>
        </w:rPr>
        <w:t xml:space="preserve">6) </w:t>
      </w:r>
      <w:proofErr w:type="spellStart"/>
      <w:r w:rsidRPr="00903679">
        <w:rPr>
          <w:lang w:val="en-US"/>
        </w:rPr>
        <w:t>asigură</w:t>
      </w:r>
      <w:proofErr w:type="spellEnd"/>
      <w:r w:rsidRPr="00903679">
        <w:rPr>
          <w:lang w:val="en-US"/>
        </w:rPr>
        <w:t xml:space="preserve"> </w:t>
      </w:r>
      <w:proofErr w:type="spellStart"/>
      <w:r w:rsidRPr="00903679">
        <w:rPr>
          <w:lang w:val="en-US"/>
        </w:rPr>
        <w:t>participarea</w:t>
      </w:r>
      <w:proofErr w:type="spellEnd"/>
      <w:r w:rsidRPr="00903679">
        <w:rPr>
          <w:lang w:val="en-US"/>
        </w:rPr>
        <w:t xml:space="preserve"> </w:t>
      </w:r>
      <w:proofErr w:type="spellStart"/>
      <w:r w:rsidRPr="00903679">
        <w:rPr>
          <w:lang w:val="en-US"/>
        </w:rPr>
        <w:t>largă</w:t>
      </w:r>
      <w:proofErr w:type="spellEnd"/>
      <w:r w:rsidRPr="00903679">
        <w:rPr>
          <w:lang w:val="en-US"/>
        </w:rPr>
        <w:t xml:space="preserve"> a </w:t>
      </w:r>
      <w:proofErr w:type="spellStart"/>
      <w:r w:rsidRPr="00903679">
        <w:rPr>
          <w:lang w:val="en-US"/>
        </w:rPr>
        <w:t>operatorilor</w:t>
      </w:r>
      <w:proofErr w:type="spellEnd"/>
      <w:r w:rsidRPr="00903679">
        <w:rPr>
          <w:lang w:val="en-US"/>
        </w:rPr>
        <w:t xml:space="preserve"> economici la </w:t>
      </w:r>
      <w:proofErr w:type="spellStart"/>
      <w:r w:rsidRPr="00903679">
        <w:rPr>
          <w:lang w:val="en-US"/>
        </w:rPr>
        <w:t>procedurile</w:t>
      </w:r>
      <w:proofErr w:type="spellEnd"/>
      <w:r w:rsidRPr="00903679">
        <w:rPr>
          <w:lang w:val="en-US"/>
        </w:rPr>
        <w:t xml:space="preserve"> de </w:t>
      </w:r>
      <w:proofErr w:type="spellStart"/>
      <w:r w:rsidRPr="00903679">
        <w:rPr>
          <w:lang w:val="en-US"/>
        </w:rPr>
        <w:t>achiziție</w:t>
      </w:r>
      <w:proofErr w:type="spellEnd"/>
      <w:r w:rsidRPr="00903679">
        <w:rPr>
          <w:lang w:val="en-US"/>
        </w:rPr>
        <w:t>;</w:t>
      </w:r>
    </w:p>
    <w:p w14:paraId="512777C7" w14:textId="77777777" w:rsidR="00B93D72" w:rsidRPr="00903679" w:rsidRDefault="00B93D72" w:rsidP="00B93D72">
      <w:pPr>
        <w:shd w:val="clear" w:color="auto" w:fill="FFFFFF"/>
        <w:ind w:firstLine="851"/>
        <w:jc w:val="both"/>
        <w:rPr>
          <w:lang w:val="en-US"/>
        </w:rPr>
      </w:pPr>
      <w:r w:rsidRPr="00903679">
        <w:rPr>
          <w:lang w:val="en-US"/>
        </w:rPr>
        <w:t xml:space="preserve">7) </w:t>
      </w:r>
      <w:proofErr w:type="spellStart"/>
      <w:r w:rsidRPr="00903679">
        <w:rPr>
          <w:lang w:val="en-US"/>
        </w:rPr>
        <w:t>examinează</w:t>
      </w:r>
      <w:proofErr w:type="spellEnd"/>
      <w:r w:rsidRPr="00903679">
        <w:rPr>
          <w:lang w:val="en-US"/>
        </w:rPr>
        <w:t xml:space="preserve">, </w:t>
      </w:r>
      <w:proofErr w:type="spellStart"/>
      <w:r w:rsidRPr="00903679">
        <w:rPr>
          <w:lang w:val="en-US"/>
        </w:rPr>
        <w:t>evaluează</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compară</w:t>
      </w:r>
      <w:proofErr w:type="spellEnd"/>
      <w:r w:rsidRPr="00903679">
        <w:rPr>
          <w:lang w:val="en-US"/>
        </w:rPr>
        <w:t xml:space="preserve"> </w:t>
      </w:r>
      <w:proofErr w:type="spellStart"/>
      <w:r w:rsidRPr="00903679">
        <w:rPr>
          <w:lang w:val="en-US"/>
        </w:rPr>
        <w:t>ofertele</w:t>
      </w:r>
      <w:proofErr w:type="spellEnd"/>
      <w:r w:rsidRPr="00903679">
        <w:rPr>
          <w:lang w:val="en-US"/>
        </w:rPr>
        <w:t xml:space="preserve"> </w:t>
      </w:r>
      <w:proofErr w:type="spellStart"/>
      <w:r w:rsidRPr="00903679">
        <w:rPr>
          <w:lang w:val="en-US"/>
        </w:rPr>
        <w:t>operatorilor</w:t>
      </w:r>
      <w:proofErr w:type="spellEnd"/>
      <w:r w:rsidRPr="00903679">
        <w:rPr>
          <w:lang w:val="en-US"/>
        </w:rPr>
        <w:t xml:space="preserve"> economici </w:t>
      </w:r>
      <w:proofErr w:type="spellStart"/>
      <w:r w:rsidRPr="00903679">
        <w:rPr>
          <w:lang w:val="en-US"/>
        </w:rPr>
        <w:t>prezentate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procedurilor</w:t>
      </w:r>
      <w:proofErr w:type="spellEnd"/>
      <w:r w:rsidRPr="00903679">
        <w:rPr>
          <w:lang w:val="en-US"/>
        </w:rPr>
        <w:t xml:space="preserve"> de </w:t>
      </w:r>
      <w:proofErr w:type="spellStart"/>
      <w:r w:rsidRPr="00903679">
        <w:rPr>
          <w:lang w:val="en-US"/>
        </w:rPr>
        <w:t>achiziție</w:t>
      </w:r>
      <w:proofErr w:type="spellEnd"/>
      <w:r w:rsidRPr="00903679">
        <w:rPr>
          <w:lang w:val="en-US"/>
        </w:rPr>
        <w:t>;</w:t>
      </w:r>
    </w:p>
    <w:p w14:paraId="722AFD02" w14:textId="77777777" w:rsidR="00B93D72" w:rsidRPr="00903679" w:rsidRDefault="00B93D72" w:rsidP="00B93D72">
      <w:pPr>
        <w:shd w:val="clear" w:color="auto" w:fill="FFFFFF"/>
        <w:ind w:firstLine="851"/>
        <w:jc w:val="both"/>
        <w:rPr>
          <w:lang w:val="en-US"/>
        </w:rPr>
      </w:pPr>
      <w:r w:rsidRPr="00903679">
        <w:rPr>
          <w:lang w:val="en-US"/>
        </w:rPr>
        <w:t xml:space="preserve">8) </w:t>
      </w:r>
      <w:proofErr w:type="spellStart"/>
      <w:r w:rsidRPr="00903679">
        <w:rPr>
          <w:lang w:val="en-US"/>
        </w:rPr>
        <w:t>atribuie</w:t>
      </w:r>
      <w:proofErr w:type="spellEnd"/>
      <w:r w:rsidRPr="00903679">
        <w:rPr>
          <w:lang w:val="en-US"/>
        </w:rPr>
        <w:t xml:space="preserve"> </w:t>
      </w:r>
      <w:proofErr w:type="spellStart"/>
      <w:r w:rsidRPr="00903679">
        <w:rPr>
          <w:lang w:val="en-US"/>
        </w:rPr>
        <w:t>contracte</w:t>
      </w:r>
      <w:proofErr w:type="spellEnd"/>
      <w:r w:rsidRPr="00903679">
        <w:rPr>
          <w:lang w:val="en-US"/>
        </w:rPr>
        <w:t xml:space="preserve"> de </w:t>
      </w:r>
      <w:proofErr w:type="spellStart"/>
      <w:r w:rsidRPr="00903679">
        <w:rPr>
          <w:lang w:val="en-US"/>
        </w:rPr>
        <w:t>achiziții</w:t>
      </w:r>
      <w:proofErr w:type="spellEnd"/>
      <w:r w:rsidRPr="00903679">
        <w:rPr>
          <w:lang w:val="en-US"/>
        </w:rPr>
        <w:t xml:space="preserve"> care sunt </w:t>
      </w:r>
      <w:proofErr w:type="spellStart"/>
      <w:r w:rsidRPr="00903679">
        <w:rPr>
          <w:lang w:val="en-US"/>
        </w:rPr>
        <w:t>încheiate</w:t>
      </w:r>
      <w:proofErr w:type="spellEnd"/>
      <w:r w:rsidRPr="00903679">
        <w:rPr>
          <w:lang w:val="en-US"/>
        </w:rPr>
        <w:t xml:space="preserve"> de </w:t>
      </w:r>
      <w:proofErr w:type="spellStart"/>
      <w:r w:rsidRPr="00903679">
        <w:rPr>
          <w:lang w:val="en-US"/>
        </w:rPr>
        <w:t>întreprindere</w:t>
      </w:r>
      <w:proofErr w:type="spellEnd"/>
      <w:r w:rsidRPr="00903679">
        <w:rPr>
          <w:lang w:val="en-US"/>
        </w:rPr>
        <w:t xml:space="preserve"> cu </w:t>
      </w:r>
      <w:proofErr w:type="spellStart"/>
      <w:r w:rsidRPr="00903679">
        <w:rPr>
          <w:lang w:val="en-US"/>
        </w:rPr>
        <w:t>operatorii</w:t>
      </w:r>
      <w:proofErr w:type="spellEnd"/>
      <w:r w:rsidRPr="00903679">
        <w:rPr>
          <w:lang w:val="en-US"/>
        </w:rPr>
        <w:t xml:space="preserve"> economici;</w:t>
      </w:r>
    </w:p>
    <w:p w14:paraId="76392F42" w14:textId="77777777" w:rsidR="00B93D72" w:rsidRPr="00903679" w:rsidRDefault="00B93D72" w:rsidP="00B93D72">
      <w:pPr>
        <w:shd w:val="clear" w:color="auto" w:fill="FFFFFF"/>
        <w:ind w:firstLine="851"/>
        <w:jc w:val="both"/>
        <w:rPr>
          <w:lang w:val="en-US"/>
        </w:rPr>
      </w:pPr>
      <w:r w:rsidRPr="00903679">
        <w:rPr>
          <w:lang w:val="en-US"/>
        </w:rPr>
        <w:t xml:space="preserve">9) </w:t>
      </w:r>
      <w:proofErr w:type="spellStart"/>
      <w:r w:rsidRPr="00903679">
        <w:rPr>
          <w:lang w:val="en-US"/>
        </w:rPr>
        <w:t>monitorizează</w:t>
      </w:r>
      <w:proofErr w:type="spellEnd"/>
      <w:r w:rsidRPr="00903679">
        <w:rPr>
          <w:lang w:val="en-US"/>
        </w:rPr>
        <w:t xml:space="preserve"> </w:t>
      </w:r>
      <w:proofErr w:type="spellStart"/>
      <w:r w:rsidRPr="00903679">
        <w:rPr>
          <w:lang w:val="en-US"/>
        </w:rPr>
        <w:t>executarea</w:t>
      </w:r>
      <w:proofErr w:type="spellEnd"/>
      <w:r w:rsidRPr="00903679">
        <w:rPr>
          <w:lang w:val="en-US"/>
        </w:rPr>
        <w:t xml:space="preserve"> </w:t>
      </w:r>
      <w:proofErr w:type="spellStart"/>
      <w:r w:rsidRPr="00903679">
        <w:rPr>
          <w:lang w:val="en-US"/>
        </w:rPr>
        <w:t>conformă</w:t>
      </w:r>
      <w:proofErr w:type="spellEnd"/>
      <w:r w:rsidRPr="00903679">
        <w:rPr>
          <w:lang w:val="en-US"/>
        </w:rPr>
        <w:t xml:space="preserve"> a </w:t>
      </w:r>
      <w:proofErr w:type="spellStart"/>
      <w:r w:rsidRPr="00903679">
        <w:rPr>
          <w:lang w:val="en-US"/>
        </w:rPr>
        <w:t>contractelor</w:t>
      </w:r>
      <w:proofErr w:type="spellEnd"/>
      <w:r w:rsidRPr="00903679">
        <w:rPr>
          <w:lang w:val="en-US"/>
        </w:rPr>
        <w:t xml:space="preserve"> de </w:t>
      </w:r>
      <w:proofErr w:type="spellStart"/>
      <w:r w:rsidRPr="00903679">
        <w:rPr>
          <w:lang w:val="en-US"/>
        </w:rPr>
        <w:t>achiziții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asigură</w:t>
      </w:r>
      <w:proofErr w:type="spellEnd"/>
      <w:r w:rsidRPr="00903679">
        <w:rPr>
          <w:lang w:val="en-US"/>
        </w:rPr>
        <w:t xml:space="preserve"> </w:t>
      </w:r>
      <w:proofErr w:type="spellStart"/>
      <w:r w:rsidRPr="00903679">
        <w:rPr>
          <w:lang w:val="en-US"/>
        </w:rPr>
        <w:t>publicarea</w:t>
      </w:r>
      <w:proofErr w:type="spellEnd"/>
      <w:r w:rsidRPr="00903679">
        <w:rPr>
          <w:lang w:val="en-US"/>
        </w:rPr>
        <w:t xml:space="preserve"> pe </w:t>
      </w:r>
      <w:proofErr w:type="spellStart"/>
      <w:r w:rsidRPr="00903679">
        <w:rPr>
          <w:lang w:val="en-US"/>
        </w:rPr>
        <w:t>pagina</w:t>
      </w:r>
      <w:proofErr w:type="spellEnd"/>
      <w:r w:rsidRPr="00903679">
        <w:rPr>
          <w:lang w:val="en-US"/>
        </w:rPr>
        <w:t xml:space="preserve"> web a </w:t>
      </w:r>
      <w:proofErr w:type="spellStart"/>
      <w:r w:rsidRPr="00903679">
        <w:rPr>
          <w:lang w:val="en-US"/>
        </w:rPr>
        <w:t>informațiilor</w:t>
      </w:r>
      <w:proofErr w:type="spellEnd"/>
      <w:r w:rsidRPr="00903679">
        <w:rPr>
          <w:lang w:val="en-US"/>
        </w:rPr>
        <w:t xml:space="preserve"> </w:t>
      </w:r>
      <w:proofErr w:type="spellStart"/>
      <w:r w:rsidRPr="00903679">
        <w:rPr>
          <w:lang w:val="en-US"/>
        </w:rPr>
        <w:t>referitoare</w:t>
      </w:r>
      <w:proofErr w:type="spellEnd"/>
      <w:r w:rsidRPr="00903679">
        <w:rPr>
          <w:lang w:val="en-US"/>
        </w:rPr>
        <w:t xml:space="preserve"> la </w:t>
      </w:r>
      <w:proofErr w:type="spellStart"/>
      <w:r w:rsidRPr="00903679">
        <w:rPr>
          <w:lang w:val="en-US"/>
        </w:rPr>
        <w:t>executarea</w:t>
      </w:r>
      <w:proofErr w:type="spellEnd"/>
      <w:r w:rsidRPr="00903679">
        <w:rPr>
          <w:lang w:val="en-US"/>
        </w:rPr>
        <w:t xml:space="preserve"> </w:t>
      </w:r>
      <w:proofErr w:type="spellStart"/>
      <w:r w:rsidRPr="00903679">
        <w:rPr>
          <w:lang w:val="en-US"/>
        </w:rPr>
        <w:t>acestora</w:t>
      </w:r>
      <w:proofErr w:type="spellEnd"/>
      <w:r w:rsidRPr="00903679">
        <w:rPr>
          <w:lang w:val="en-US"/>
        </w:rPr>
        <w:t>;</w:t>
      </w:r>
    </w:p>
    <w:p w14:paraId="0AD6E8CC" w14:textId="77777777" w:rsidR="00B93D72" w:rsidRPr="00903679" w:rsidRDefault="00B93D72" w:rsidP="00B93D72">
      <w:pPr>
        <w:shd w:val="clear" w:color="auto" w:fill="FFFFFF"/>
        <w:ind w:firstLine="851"/>
        <w:jc w:val="both"/>
        <w:rPr>
          <w:lang w:val="en-US"/>
        </w:rPr>
      </w:pPr>
      <w:r w:rsidRPr="00903679">
        <w:rPr>
          <w:lang w:val="en-US"/>
        </w:rPr>
        <w:t xml:space="preserve">10) </w:t>
      </w:r>
      <w:proofErr w:type="spellStart"/>
      <w:r w:rsidRPr="00903679">
        <w:rPr>
          <w:lang w:val="en-US"/>
        </w:rPr>
        <w:t>asigură</w:t>
      </w:r>
      <w:proofErr w:type="spellEnd"/>
      <w:r w:rsidRPr="00903679">
        <w:rPr>
          <w:lang w:val="en-US"/>
        </w:rPr>
        <w:t xml:space="preserve"> </w:t>
      </w:r>
      <w:proofErr w:type="spellStart"/>
      <w:r w:rsidRPr="00903679">
        <w:rPr>
          <w:lang w:val="en-US"/>
        </w:rPr>
        <w:t>informarea</w:t>
      </w:r>
      <w:proofErr w:type="spellEnd"/>
      <w:r w:rsidRPr="00903679">
        <w:rPr>
          <w:lang w:val="en-US"/>
        </w:rPr>
        <w:t xml:space="preserve">, </w:t>
      </w:r>
      <w:proofErr w:type="spellStart"/>
      <w:r w:rsidRPr="00903679">
        <w:rPr>
          <w:lang w:val="en-US"/>
        </w:rPr>
        <w:t>în</w:t>
      </w:r>
      <w:proofErr w:type="spellEnd"/>
      <w:r w:rsidRPr="00903679">
        <w:rPr>
          <w:lang w:val="en-US"/>
        </w:rPr>
        <w:t xml:space="preserve"> termen de 3 </w:t>
      </w:r>
      <w:proofErr w:type="spellStart"/>
      <w:r w:rsidRPr="00903679">
        <w:rPr>
          <w:lang w:val="en-US"/>
        </w:rPr>
        <w:t>zile</w:t>
      </w:r>
      <w:proofErr w:type="spellEnd"/>
      <w:r w:rsidRPr="00903679">
        <w:rPr>
          <w:lang w:val="en-US"/>
        </w:rPr>
        <w:t xml:space="preserve"> </w:t>
      </w:r>
      <w:proofErr w:type="spellStart"/>
      <w:r w:rsidRPr="00903679">
        <w:rPr>
          <w:lang w:val="en-US"/>
        </w:rPr>
        <w:t>lucrătoare</w:t>
      </w:r>
      <w:proofErr w:type="spellEnd"/>
      <w:r w:rsidRPr="00903679">
        <w:rPr>
          <w:lang w:val="en-US"/>
        </w:rPr>
        <w:t xml:space="preserve"> de la data </w:t>
      </w:r>
      <w:proofErr w:type="spellStart"/>
      <w:r w:rsidRPr="00903679">
        <w:rPr>
          <w:lang w:val="en-US"/>
        </w:rPr>
        <w:t>aprobării</w:t>
      </w:r>
      <w:proofErr w:type="spellEnd"/>
      <w:r w:rsidRPr="00903679">
        <w:rPr>
          <w:lang w:val="en-US"/>
        </w:rPr>
        <w:t xml:space="preserve"> </w:t>
      </w:r>
      <w:proofErr w:type="spellStart"/>
      <w:r w:rsidRPr="00903679">
        <w:rPr>
          <w:lang w:val="en-US"/>
        </w:rPr>
        <w:t>deciziei</w:t>
      </w:r>
      <w:proofErr w:type="spellEnd"/>
      <w:r w:rsidRPr="00903679">
        <w:rPr>
          <w:lang w:val="en-US"/>
        </w:rPr>
        <w:t xml:space="preserve"> </w:t>
      </w:r>
      <w:proofErr w:type="spellStart"/>
      <w:r w:rsidRPr="00903679">
        <w:rPr>
          <w:lang w:val="en-US"/>
        </w:rPr>
        <w:t>grupului</w:t>
      </w:r>
      <w:proofErr w:type="spellEnd"/>
      <w:r w:rsidRPr="00903679">
        <w:rPr>
          <w:lang w:val="en-US"/>
        </w:rPr>
        <w:t xml:space="preserve"> de </w:t>
      </w:r>
      <w:proofErr w:type="spellStart"/>
      <w:r w:rsidRPr="00903679">
        <w:rPr>
          <w:lang w:val="en-US"/>
        </w:rPr>
        <w:t>lucru</w:t>
      </w:r>
      <w:proofErr w:type="spellEnd"/>
      <w:r w:rsidRPr="00903679">
        <w:rPr>
          <w:lang w:val="en-US"/>
        </w:rPr>
        <w:t xml:space="preserve">, </w:t>
      </w:r>
      <w:proofErr w:type="spellStart"/>
      <w:r w:rsidRPr="00903679">
        <w:rPr>
          <w:lang w:val="en-US"/>
        </w:rPr>
        <w:t>ofertanților</w:t>
      </w:r>
      <w:proofErr w:type="spellEnd"/>
      <w:r w:rsidRPr="00903679">
        <w:rPr>
          <w:lang w:val="en-US"/>
        </w:rPr>
        <w:t xml:space="preserve"> </w:t>
      </w:r>
      <w:proofErr w:type="spellStart"/>
      <w:r w:rsidRPr="00903679">
        <w:rPr>
          <w:lang w:val="en-US"/>
        </w:rPr>
        <w:t>referitor</w:t>
      </w:r>
      <w:proofErr w:type="spellEnd"/>
      <w:r w:rsidRPr="00903679">
        <w:rPr>
          <w:lang w:val="en-US"/>
        </w:rPr>
        <w:t xml:space="preserve"> la </w:t>
      </w:r>
      <w:proofErr w:type="spellStart"/>
      <w:r w:rsidRPr="00903679">
        <w:rPr>
          <w:lang w:val="en-US"/>
        </w:rPr>
        <w:t>decizia</w:t>
      </w:r>
      <w:proofErr w:type="spellEnd"/>
      <w:r w:rsidRPr="00903679">
        <w:rPr>
          <w:lang w:val="en-US"/>
        </w:rPr>
        <w:t xml:space="preserve"> </w:t>
      </w:r>
      <w:proofErr w:type="spellStart"/>
      <w:r w:rsidRPr="00903679">
        <w:rPr>
          <w:lang w:val="en-US"/>
        </w:rPr>
        <w:t>grupului</w:t>
      </w:r>
      <w:proofErr w:type="spellEnd"/>
      <w:r w:rsidRPr="00903679">
        <w:rPr>
          <w:lang w:val="en-US"/>
        </w:rPr>
        <w:t xml:space="preserve"> de </w:t>
      </w:r>
      <w:proofErr w:type="spellStart"/>
      <w:r w:rsidRPr="00903679">
        <w:rPr>
          <w:lang w:val="en-US"/>
        </w:rPr>
        <w:t>lucru</w:t>
      </w:r>
      <w:proofErr w:type="spellEnd"/>
      <w:r w:rsidRPr="00903679">
        <w:rPr>
          <w:lang w:val="en-US"/>
        </w:rPr>
        <w:t xml:space="preserve">, </w:t>
      </w:r>
      <w:proofErr w:type="spellStart"/>
      <w:r w:rsidRPr="00903679">
        <w:rPr>
          <w:lang w:val="en-US"/>
        </w:rPr>
        <w:t>motivele</w:t>
      </w:r>
      <w:proofErr w:type="spellEnd"/>
      <w:r w:rsidRPr="00903679">
        <w:rPr>
          <w:lang w:val="en-US"/>
        </w:rPr>
        <w:t xml:space="preserve"> care au stat la </w:t>
      </w:r>
      <w:proofErr w:type="spellStart"/>
      <w:r w:rsidRPr="00903679">
        <w:rPr>
          <w:lang w:val="en-US"/>
        </w:rPr>
        <w:t>baza</w:t>
      </w:r>
      <w:proofErr w:type="spellEnd"/>
      <w:r w:rsidRPr="00903679">
        <w:rPr>
          <w:lang w:val="en-US"/>
        </w:rPr>
        <w:t xml:space="preserve"> </w:t>
      </w:r>
      <w:proofErr w:type="spellStart"/>
      <w:r w:rsidRPr="00903679">
        <w:rPr>
          <w:lang w:val="en-US"/>
        </w:rPr>
        <w:t>deciziei</w:t>
      </w:r>
      <w:proofErr w:type="spellEnd"/>
      <w:r w:rsidRPr="00903679">
        <w:rPr>
          <w:lang w:val="en-US"/>
        </w:rPr>
        <w:t xml:space="preserve"> </w:t>
      </w:r>
      <w:proofErr w:type="spellStart"/>
      <w:r w:rsidRPr="00903679">
        <w:rPr>
          <w:lang w:val="en-US"/>
        </w:rPr>
        <w:t>grupului</w:t>
      </w:r>
      <w:proofErr w:type="spellEnd"/>
      <w:r w:rsidRPr="00903679">
        <w:rPr>
          <w:lang w:val="en-US"/>
        </w:rPr>
        <w:t xml:space="preserve"> de </w:t>
      </w:r>
      <w:proofErr w:type="spellStart"/>
      <w:r w:rsidRPr="00903679">
        <w:rPr>
          <w:lang w:val="en-US"/>
        </w:rPr>
        <w:t>lucru</w:t>
      </w:r>
      <w:proofErr w:type="spellEnd"/>
      <w:r w:rsidRPr="00903679">
        <w:rPr>
          <w:lang w:val="en-US"/>
        </w:rPr>
        <w:t>;</w:t>
      </w:r>
    </w:p>
    <w:p w14:paraId="71AD8A49" w14:textId="77777777" w:rsidR="00B93D72" w:rsidRPr="00903679" w:rsidRDefault="00B93D72" w:rsidP="00B93D72">
      <w:pPr>
        <w:shd w:val="clear" w:color="auto" w:fill="FFFFFF"/>
        <w:ind w:firstLine="851"/>
        <w:jc w:val="both"/>
        <w:rPr>
          <w:lang w:val="en-US"/>
        </w:rPr>
      </w:pPr>
      <w:r w:rsidRPr="00903679">
        <w:rPr>
          <w:lang w:val="en-US"/>
        </w:rPr>
        <w:t xml:space="preserve">11) </w:t>
      </w:r>
      <w:proofErr w:type="spellStart"/>
      <w:r w:rsidRPr="00903679">
        <w:rPr>
          <w:lang w:val="en-US"/>
        </w:rPr>
        <w:t>asigură</w:t>
      </w:r>
      <w:proofErr w:type="spellEnd"/>
      <w:r w:rsidRPr="00903679">
        <w:rPr>
          <w:lang w:val="en-US"/>
        </w:rPr>
        <w:t xml:space="preserve"> </w:t>
      </w:r>
      <w:proofErr w:type="spellStart"/>
      <w:r w:rsidRPr="00903679">
        <w:rPr>
          <w:lang w:val="en-US"/>
        </w:rPr>
        <w:t>publicarea</w:t>
      </w:r>
      <w:proofErr w:type="spellEnd"/>
      <w:r w:rsidRPr="00903679">
        <w:rPr>
          <w:lang w:val="en-US"/>
        </w:rPr>
        <w:t xml:space="preserve"> </w:t>
      </w:r>
      <w:proofErr w:type="spellStart"/>
      <w:r w:rsidRPr="00903679">
        <w:rPr>
          <w:lang w:val="en-US"/>
        </w:rPr>
        <w:t>rezultatului</w:t>
      </w:r>
      <w:proofErr w:type="spellEnd"/>
      <w:r w:rsidRPr="00903679">
        <w:rPr>
          <w:lang w:val="en-US"/>
        </w:rPr>
        <w:t xml:space="preserve"> </w:t>
      </w:r>
      <w:proofErr w:type="spellStart"/>
      <w:r w:rsidRPr="00903679">
        <w:rPr>
          <w:lang w:val="en-US"/>
        </w:rPr>
        <w:t>procedurii</w:t>
      </w:r>
      <w:proofErr w:type="spellEnd"/>
      <w:r w:rsidRPr="00903679">
        <w:rPr>
          <w:lang w:val="en-US"/>
        </w:rPr>
        <w:t xml:space="preserve"> de </w:t>
      </w:r>
      <w:proofErr w:type="spellStart"/>
      <w:r w:rsidRPr="00903679">
        <w:rPr>
          <w:lang w:val="en-US"/>
        </w:rPr>
        <w:t>atribuire</w:t>
      </w:r>
      <w:proofErr w:type="spellEnd"/>
      <w:r w:rsidRPr="00903679">
        <w:rPr>
          <w:lang w:val="en-US"/>
        </w:rPr>
        <w:t xml:space="preserve"> a </w:t>
      </w:r>
      <w:proofErr w:type="spellStart"/>
      <w:r w:rsidRPr="00903679">
        <w:rPr>
          <w:lang w:val="en-US"/>
        </w:rPr>
        <w:t>contractului</w:t>
      </w:r>
      <w:proofErr w:type="spellEnd"/>
      <w:r w:rsidRPr="00903679">
        <w:rPr>
          <w:lang w:val="en-US"/>
        </w:rPr>
        <w:t xml:space="preserve"> pe </w:t>
      </w:r>
      <w:proofErr w:type="spellStart"/>
      <w:r w:rsidRPr="00903679">
        <w:rPr>
          <w:lang w:val="en-US"/>
        </w:rPr>
        <w:t>pagina</w:t>
      </w:r>
      <w:proofErr w:type="spellEnd"/>
      <w:r w:rsidRPr="00903679">
        <w:rPr>
          <w:lang w:val="en-US"/>
        </w:rPr>
        <w:t xml:space="preserve"> web a </w:t>
      </w:r>
      <w:proofErr w:type="spellStart"/>
      <w:r w:rsidRPr="00903679">
        <w:rPr>
          <w:lang w:val="en-US"/>
        </w:rPr>
        <w:t>întreprinderii</w:t>
      </w:r>
      <w:proofErr w:type="spellEnd"/>
      <w:r w:rsidRPr="00903679">
        <w:rPr>
          <w:lang w:val="en-US"/>
        </w:rPr>
        <w:t>;</w:t>
      </w:r>
    </w:p>
    <w:p w14:paraId="299F0ADB" w14:textId="77777777" w:rsidR="00B93D72" w:rsidRPr="00903679" w:rsidRDefault="00B93D72" w:rsidP="00B93D72">
      <w:pPr>
        <w:shd w:val="clear" w:color="auto" w:fill="FFFFFF"/>
        <w:ind w:firstLine="851"/>
        <w:jc w:val="both"/>
        <w:rPr>
          <w:lang w:val="en-US"/>
        </w:rPr>
      </w:pPr>
      <w:r w:rsidRPr="00903679">
        <w:rPr>
          <w:lang w:val="en-US"/>
        </w:rPr>
        <w:t xml:space="preserve">12) </w:t>
      </w:r>
      <w:proofErr w:type="spellStart"/>
      <w:r w:rsidRPr="00903679">
        <w:rPr>
          <w:lang w:val="en-US"/>
        </w:rPr>
        <w:t>păstrează</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ține</w:t>
      </w:r>
      <w:proofErr w:type="spellEnd"/>
      <w:r w:rsidRPr="00903679">
        <w:rPr>
          <w:lang w:val="en-US"/>
        </w:rPr>
        <w:t xml:space="preserve"> </w:t>
      </w:r>
      <w:proofErr w:type="spellStart"/>
      <w:r w:rsidRPr="00903679">
        <w:rPr>
          <w:lang w:val="en-US"/>
        </w:rPr>
        <w:t>evidența</w:t>
      </w:r>
      <w:proofErr w:type="spellEnd"/>
      <w:r w:rsidRPr="00903679">
        <w:rPr>
          <w:lang w:val="en-US"/>
        </w:rPr>
        <w:t xml:space="preserve"> </w:t>
      </w:r>
      <w:proofErr w:type="spellStart"/>
      <w:r w:rsidRPr="00903679">
        <w:rPr>
          <w:lang w:val="en-US"/>
        </w:rPr>
        <w:t>tuturor</w:t>
      </w:r>
      <w:proofErr w:type="spellEnd"/>
      <w:r w:rsidRPr="00903679">
        <w:rPr>
          <w:lang w:val="en-US"/>
        </w:rPr>
        <w:t xml:space="preserve"> </w:t>
      </w:r>
      <w:proofErr w:type="spellStart"/>
      <w:r w:rsidRPr="00903679">
        <w:rPr>
          <w:lang w:val="en-US"/>
        </w:rPr>
        <w:t>documentelor</w:t>
      </w:r>
      <w:proofErr w:type="spellEnd"/>
      <w:r w:rsidRPr="00903679">
        <w:rPr>
          <w:lang w:val="en-US"/>
        </w:rPr>
        <w:t xml:space="preserve"> </w:t>
      </w:r>
      <w:proofErr w:type="spellStart"/>
      <w:r w:rsidRPr="00903679">
        <w:rPr>
          <w:lang w:val="en-US"/>
        </w:rPr>
        <w:t>întocmite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aplicate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procedurilor</w:t>
      </w:r>
      <w:proofErr w:type="spellEnd"/>
      <w:r w:rsidRPr="00903679">
        <w:rPr>
          <w:lang w:val="en-US"/>
        </w:rPr>
        <w:t xml:space="preserve"> de </w:t>
      </w:r>
      <w:proofErr w:type="spellStart"/>
      <w:r w:rsidRPr="00903679">
        <w:rPr>
          <w:lang w:val="en-US"/>
        </w:rPr>
        <w:t>achiziție</w:t>
      </w:r>
      <w:proofErr w:type="spellEnd"/>
      <w:r w:rsidRPr="00903679">
        <w:rPr>
          <w:lang w:val="en-US"/>
        </w:rPr>
        <w:t>.</w:t>
      </w:r>
    </w:p>
    <w:p w14:paraId="5570429B" w14:textId="12490347" w:rsidR="00B93D72" w:rsidRPr="00903679" w:rsidRDefault="006B2CFF" w:rsidP="00B93D72">
      <w:pPr>
        <w:shd w:val="clear" w:color="auto" w:fill="FFFFFF"/>
        <w:ind w:firstLine="851"/>
        <w:jc w:val="both"/>
        <w:rPr>
          <w:lang w:val="en-US"/>
        </w:rPr>
      </w:pPr>
      <w:r w:rsidRPr="00903679">
        <w:rPr>
          <w:lang w:val="en-US"/>
        </w:rPr>
        <w:t>55</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obligat</w:t>
      </w:r>
      <w:proofErr w:type="spellEnd"/>
      <w:r w:rsidR="00B93D72" w:rsidRPr="00903679">
        <w:rPr>
          <w:lang w:val="en-US"/>
        </w:rPr>
        <w:t>:</w:t>
      </w:r>
    </w:p>
    <w:p w14:paraId="4EB82659"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să</w:t>
      </w:r>
      <w:proofErr w:type="spellEnd"/>
      <w:r w:rsidRPr="00903679">
        <w:rPr>
          <w:lang w:val="en-US"/>
        </w:rPr>
        <w:t xml:space="preserve"> </w:t>
      </w:r>
      <w:proofErr w:type="spellStart"/>
      <w:r w:rsidRPr="00903679">
        <w:rPr>
          <w:lang w:val="en-US"/>
        </w:rPr>
        <w:t>asigure</w:t>
      </w:r>
      <w:proofErr w:type="spellEnd"/>
      <w:r w:rsidRPr="00903679">
        <w:rPr>
          <w:lang w:val="en-US"/>
        </w:rPr>
        <w:t xml:space="preserve"> </w:t>
      </w:r>
      <w:proofErr w:type="spellStart"/>
      <w:r w:rsidRPr="00903679">
        <w:rPr>
          <w:lang w:val="en-US"/>
        </w:rPr>
        <w:t>eficiența</w:t>
      </w:r>
      <w:proofErr w:type="spellEnd"/>
      <w:r w:rsidRPr="00903679">
        <w:rPr>
          <w:lang w:val="en-US"/>
        </w:rPr>
        <w:t xml:space="preserve"> </w:t>
      </w:r>
      <w:proofErr w:type="spellStart"/>
      <w:r w:rsidRPr="00903679">
        <w:rPr>
          <w:lang w:val="en-US"/>
        </w:rPr>
        <w:t>achizițiilor</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necesitățile</w:t>
      </w:r>
      <w:proofErr w:type="spellEnd"/>
      <w:r w:rsidRPr="00903679">
        <w:rPr>
          <w:lang w:val="en-US"/>
        </w:rPr>
        <w:t xml:space="preserve"> </w:t>
      </w:r>
      <w:proofErr w:type="spellStart"/>
      <w:r w:rsidRPr="00903679">
        <w:rPr>
          <w:lang w:val="en-US"/>
        </w:rPr>
        <w:t>întreprinderii</w:t>
      </w:r>
      <w:proofErr w:type="spellEnd"/>
      <w:r w:rsidRPr="00903679">
        <w:rPr>
          <w:lang w:val="en-US"/>
        </w:rPr>
        <w:t>;</w:t>
      </w:r>
    </w:p>
    <w:p w14:paraId="09A40FB5"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să</w:t>
      </w:r>
      <w:proofErr w:type="spellEnd"/>
      <w:r w:rsidRPr="00903679">
        <w:rPr>
          <w:lang w:val="en-US"/>
        </w:rPr>
        <w:t xml:space="preserve"> </w:t>
      </w:r>
      <w:proofErr w:type="spellStart"/>
      <w:r w:rsidRPr="00903679">
        <w:rPr>
          <w:lang w:val="en-US"/>
        </w:rPr>
        <w:t>asigure</w:t>
      </w:r>
      <w:proofErr w:type="spellEnd"/>
      <w:r w:rsidRPr="00903679">
        <w:rPr>
          <w:lang w:val="en-US"/>
        </w:rPr>
        <w:t xml:space="preserve"> </w:t>
      </w:r>
      <w:proofErr w:type="spellStart"/>
      <w:r w:rsidRPr="00903679">
        <w:rPr>
          <w:lang w:val="en-US"/>
        </w:rPr>
        <w:t>participarea</w:t>
      </w:r>
      <w:proofErr w:type="spellEnd"/>
      <w:r w:rsidRPr="00903679">
        <w:rPr>
          <w:lang w:val="en-US"/>
        </w:rPr>
        <w:t xml:space="preserve"> pe </w:t>
      </w:r>
      <w:proofErr w:type="spellStart"/>
      <w:r w:rsidRPr="00903679">
        <w:rPr>
          <w:lang w:val="en-US"/>
        </w:rPr>
        <w:t>scară</w:t>
      </w:r>
      <w:proofErr w:type="spellEnd"/>
      <w:r w:rsidRPr="00903679">
        <w:rPr>
          <w:lang w:val="en-US"/>
        </w:rPr>
        <w:t xml:space="preserve"> </w:t>
      </w:r>
      <w:proofErr w:type="spellStart"/>
      <w:r w:rsidRPr="00903679">
        <w:rPr>
          <w:lang w:val="en-US"/>
        </w:rPr>
        <w:t>largă</w:t>
      </w:r>
      <w:proofErr w:type="spellEnd"/>
      <w:r w:rsidRPr="00903679">
        <w:rPr>
          <w:lang w:val="en-US"/>
        </w:rPr>
        <w:t xml:space="preserve"> a </w:t>
      </w:r>
      <w:proofErr w:type="spellStart"/>
      <w:r w:rsidRPr="00903679">
        <w:rPr>
          <w:lang w:val="en-US"/>
        </w:rPr>
        <w:t>operatorilor</w:t>
      </w:r>
      <w:proofErr w:type="spellEnd"/>
      <w:r w:rsidRPr="00903679">
        <w:rPr>
          <w:lang w:val="en-US"/>
        </w:rPr>
        <w:t xml:space="preserve"> economici la </w:t>
      </w:r>
      <w:proofErr w:type="spellStart"/>
      <w:r w:rsidRPr="00903679">
        <w:rPr>
          <w:lang w:val="en-US"/>
        </w:rPr>
        <w:t>procedurile</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scopul</w:t>
      </w:r>
      <w:proofErr w:type="spellEnd"/>
      <w:r w:rsidRPr="00903679">
        <w:rPr>
          <w:lang w:val="en-US"/>
        </w:rPr>
        <w:t xml:space="preserve"> </w:t>
      </w:r>
      <w:proofErr w:type="spellStart"/>
      <w:r w:rsidRPr="00903679">
        <w:rPr>
          <w:lang w:val="en-US"/>
        </w:rPr>
        <w:t>asigurării</w:t>
      </w:r>
      <w:proofErr w:type="spellEnd"/>
      <w:r w:rsidRPr="00903679">
        <w:rPr>
          <w:lang w:val="en-US"/>
        </w:rPr>
        <w:t xml:space="preserve"> </w:t>
      </w:r>
      <w:proofErr w:type="spellStart"/>
      <w:r w:rsidRPr="00903679">
        <w:rPr>
          <w:lang w:val="en-US"/>
        </w:rPr>
        <w:t>concurenței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combaterii</w:t>
      </w:r>
      <w:proofErr w:type="spellEnd"/>
      <w:r w:rsidRPr="00903679">
        <w:rPr>
          <w:lang w:val="en-US"/>
        </w:rPr>
        <w:t xml:space="preserve"> </w:t>
      </w:r>
      <w:proofErr w:type="spellStart"/>
      <w:r w:rsidRPr="00903679">
        <w:rPr>
          <w:lang w:val="en-US"/>
        </w:rPr>
        <w:t>concurenței</w:t>
      </w:r>
      <w:proofErr w:type="spellEnd"/>
      <w:r w:rsidRPr="00903679">
        <w:rPr>
          <w:lang w:val="en-US"/>
        </w:rPr>
        <w:t xml:space="preserve"> </w:t>
      </w:r>
      <w:proofErr w:type="spellStart"/>
      <w:r w:rsidRPr="00903679">
        <w:rPr>
          <w:lang w:val="en-US"/>
        </w:rPr>
        <w:t>neloiale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achizițiilor</w:t>
      </w:r>
      <w:proofErr w:type="spellEnd"/>
      <w:r w:rsidRPr="00903679">
        <w:rPr>
          <w:lang w:val="en-US"/>
        </w:rPr>
        <w:t>;</w:t>
      </w:r>
    </w:p>
    <w:p w14:paraId="75FB5164"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să</w:t>
      </w:r>
      <w:proofErr w:type="spellEnd"/>
      <w:r w:rsidRPr="00903679">
        <w:rPr>
          <w:lang w:val="en-US"/>
        </w:rPr>
        <w:t xml:space="preserve"> </w:t>
      </w:r>
      <w:proofErr w:type="spellStart"/>
      <w:r w:rsidRPr="00903679">
        <w:rPr>
          <w:lang w:val="en-US"/>
        </w:rPr>
        <w:t>asigure</w:t>
      </w:r>
      <w:proofErr w:type="spellEnd"/>
      <w:r w:rsidRPr="00903679">
        <w:rPr>
          <w:lang w:val="en-US"/>
        </w:rPr>
        <w:t xml:space="preserve"> </w:t>
      </w:r>
      <w:proofErr w:type="spellStart"/>
      <w:r w:rsidRPr="00903679">
        <w:rPr>
          <w:lang w:val="en-US"/>
        </w:rPr>
        <w:t>obiectivitatea</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imparțialitatea</w:t>
      </w:r>
      <w:proofErr w:type="spellEnd"/>
      <w:r w:rsidRPr="00903679">
        <w:rPr>
          <w:lang w:val="en-US"/>
        </w:rPr>
        <w:t xml:space="preserve"> la </w:t>
      </w:r>
      <w:proofErr w:type="spellStart"/>
      <w:r w:rsidRPr="00903679">
        <w:rPr>
          <w:lang w:val="en-US"/>
        </w:rPr>
        <w:t>procedurile</w:t>
      </w:r>
      <w:proofErr w:type="spellEnd"/>
      <w:r w:rsidRPr="00903679">
        <w:rPr>
          <w:lang w:val="en-US"/>
        </w:rPr>
        <w:t xml:space="preserve"> de </w:t>
      </w:r>
      <w:proofErr w:type="spellStart"/>
      <w:r w:rsidRPr="00903679">
        <w:rPr>
          <w:lang w:val="en-US"/>
        </w:rPr>
        <w:t>achiziții</w:t>
      </w:r>
      <w:proofErr w:type="spellEnd"/>
      <w:r w:rsidRPr="00903679">
        <w:rPr>
          <w:lang w:val="en-US"/>
        </w:rPr>
        <w:t>;</w:t>
      </w:r>
    </w:p>
    <w:p w14:paraId="456E63D6" w14:textId="77777777" w:rsidR="00B93D72" w:rsidRPr="00903679" w:rsidRDefault="00B93D72" w:rsidP="00B93D72">
      <w:pPr>
        <w:shd w:val="clear" w:color="auto" w:fill="FFFFFF"/>
        <w:ind w:firstLine="851"/>
        <w:jc w:val="both"/>
        <w:rPr>
          <w:lang w:val="en-US"/>
        </w:rPr>
      </w:pPr>
      <w:r w:rsidRPr="00903679">
        <w:rPr>
          <w:lang w:val="en-US"/>
        </w:rPr>
        <w:t xml:space="preserve">4) </w:t>
      </w:r>
      <w:proofErr w:type="spellStart"/>
      <w:r w:rsidRPr="00903679">
        <w:rPr>
          <w:lang w:val="en-US"/>
        </w:rPr>
        <w:t>să</w:t>
      </w:r>
      <w:proofErr w:type="spellEnd"/>
      <w:r w:rsidRPr="00903679">
        <w:rPr>
          <w:lang w:val="en-US"/>
        </w:rPr>
        <w:t xml:space="preserve"> </w:t>
      </w:r>
      <w:proofErr w:type="spellStart"/>
      <w:r w:rsidRPr="00903679">
        <w:rPr>
          <w:lang w:val="en-US"/>
        </w:rPr>
        <w:t>asigure</w:t>
      </w:r>
      <w:proofErr w:type="spellEnd"/>
      <w:r w:rsidRPr="00903679">
        <w:rPr>
          <w:lang w:val="en-US"/>
        </w:rPr>
        <w:t xml:space="preserve"> </w:t>
      </w:r>
      <w:proofErr w:type="spellStart"/>
      <w:r w:rsidRPr="00903679">
        <w:rPr>
          <w:lang w:val="en-US"/>
        </w:rPr>
        <w:t>transparența</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publicarea</w:t>
      </w:r>
      <w:proofErr w:type="spellEnd"/>
      <w:r w:rsidRPr="00903679">
        <w:rPr>
          <w:lang w:val="en-US"/>
        </w:rPr>
        <w:t xml:space="preserve"> </w:t>
      </w:r>
      <w:proofErr w:type="spellStart"/>
      <w:r w:rsidRPr="00903679">
        <w:rPr>
          <w:lang w:val="en-US"/>
        </w:rPr>
        <w:t>anunțului</w:t>
      </w:r>
      <w:proofErr w:type="spellEnd"/>
      <w:r w:rsidRPr="00903679">
        <w:rPr>
          <w:lang w:val="en-US"/>
        </w:rPr>
        <w:t xml:space="preserve"> </w:t>
      </w:r>
      <w:proofErr w:type="spellStart"/>
      <w:r w:rsidRPr="00903679">
        <w:rPr>
          <w:lang w:val="en-US"/>
        </w:rPr>
        <w:t>privind</w:t>
      </w:r>
      <w:proofErr w:type="spellEnd"/>
      <w:r w:rsidRPr="00903679">
        <w:rPr>
          <w:lang w:val="en-US"/>
        </w:rPr>
        <w:t xml:space="preserve"> </w:t>
      </w:r>
      <w:proofErr w:type="spellStart"/>
      <w:r w:rsidRPr="00903679">
        <w:rPr>
          <w:lang w:val="en-US"/>
        </w:rPr>
        <w:t>organizarea</w:t>
      </w:r>
      <w:proofErr w:type="spellEnd"/>
      <w:r w:rsidRPr="00903679">
        <w:rPr>
          <w:lang w:val="en-US"/>
        </w:rPr>
        <w:t xml:space="preserve"> </w:t>
      </w:r>
      <w:proofErr w:type="spellStart"/>
      <w:r w:rsidRPr="00903679">
        <w:rPr>
          <w:lang w:val="en-US"/>
        </w:rPr>
        <w:t>achizițiilor</w:t>
      </w:r>
      <w:proofErr w:type="spellEnd"/>
      <w:r w:rsidRPr="00903679">
        <w:rPr>
          <w:lang w:val="en-US"/>
        </w:rPr>
        <w:t>;</w:t>
      </w:r>
    </w:p>
    <w:p w14:paraId="36F8E1FC" w14:textId="77777777" w:rsidR="00B93D72" w:rsidRPr="00903679" w:rsidRDefault="00B93D72" w:rsidP="00B93D72">
      <w:pPr>
        <w:shd w:val="clear" w:color="auto" w:fill="FFFFFF"/>
        <w:ind w:firstLine="851"/>
        <w:jc w:val="both"/>
        <w:rPr>
          <w:lang w:val="en-US"/>
        </w:rPr>
      </w:pPr>
      <w:r w:rsidRPr="00903679">
        <w:rPr>
          <w:lang w:val="en-US"/>
        </w:rPr>
        <w:t xml:space="preserve">5) </w:t>
      </w:r>
      <w:proofErr w:type="spellStart"/>
      <w:r w:rsidRPr="00903679">
        <w:rPr>
          <w:lang w:val="en-US"/>
        </w:rPr>
        <w:t>să</w:t>
      </w:r>
      <w:proofErr w:type="spellEnd"/>
      <w:r w:rsidRPr="00903679">
        <w:rPr>
          <w:lang w:val="en-US"/>
        </w:rPr>
        <w:t xml:space="preserve"> </w:t>
      </w:r>
      <w:proofErr w:type="spellStart"/>
      <w:r w:rsidRPr="00903679">
        <w:rPr>
          <w:lang w:val="en-US"/>
        </w:rPr>
        <w:t>asigure</w:t>
      </w:r>
      <w:proofErr w:type="spellEnd"/>
      <w:r w:rsidRPr="00903679">
        <w:rPr>
          <w:lang w:val="en-US"/>
        </w:rPr>
        <w:t xml:space="preserve"> </w:t>
      </w:r>
      <w:proofErr w:type="spellStart"/>
      <w:r w:rsidRPr="00903679">
        <w:rPr>
          <w:lang w:val="en-US"/>
        </w:rPr>
        <w:t>informarea</w:t>
      </w:r>
      <w:proofErr w:type="spellEnd"/>
      <w:r w:rsidRPr="00903679">
        <w:rPr>
          <w:lang w:val="en-US"/>
        </w:rPr>
        <w:t xml:space="preserve"> </w:t>
      </w:r>
      <w:proofErr w:type="spellStart"/>
      <w:r w:rsidRPr="00903679">
        <w:rPr>
          <w:lang w:val="en-US"/>
        </w:rPr>
        <w:t>operatorilor</w:t>
      </w:r>
      <w:proofErr w:type="spellEnd"/>
      <w:r w:rsidRPr="00903679">
        <w:rPr>
          <w:lang w:val="en-US"/>
        </w:rPr>
        <w:t xml:space="preserve"> economici </w:t>
      </w:r>
      <w:proofErr w:type="spellStart"/>
      <w:r w:rsidRPr="00903679">
        <w:rPr>
          <w:lang w:val="en-US"/>
        </w:rPr>
        <w:t>înregistrați</w:t>
      </w:r>
      <w:proofErr w:type="spellEnd"/>
      <w:r w:rsidRPr="00903679">
        <w:rPr>
          <w:lang w:val="en-US"/>
        </w:rPr>
        <w:t xml:space="preserve"> la </w:t>
      </w:r>
      <w:proofErr w:type="spellStart"/>
      <w:r w:rsidRPr="00903679">
        <w:rPr>
          <w:lang w:val="en-US"/>
        </w:rPr>
        <w:t>procedura</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w:t>
      </w:r>
      <w:proofErr w:type="spellStart"/>
      <w:r w:rsidRPr="00903679">
        <w:rPr>
          <w:lang w:val="en-US"/>
        </w:rPr>
        <w:t>despre</w:t>
      </w:r>
      <w:proofErr w:type="spellEnd"/>
      <w:r w:rsidRPr="00903679">
        <w:rPr>
          <w:lang w:val="en-US"/>
        </w:rPr>
        <w:t xml:space="preserve"> </w:t>
      </w:r>
      <w:proofErr w:type="spellStart"/>
      <w:r w:rsidRPr="00903679">
        <w:rPr>
          <w:lang w:val="en-US"/>
        </w:rPr>
        <w:t>operarea</w:t>
      </w:r>
      <w:proofErr w:type="spellEnd"/>
      <w:r w:rsidRPr="00903679">
        <w:rPr>
          <w:lang w:val="en-US"/>
        </w:rPr>
        <w:t xml:space="preserve"> </w:t>
      </w:r>
      <w:proofErr w:type="spellStart"/>
      <w:r w:rsidRPr="00903679">
        <w:rPr>
          <w:lang w:val="en-US"/>
        </w:rPr>
        <w:t>modificărilor</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documentația</w:t>
      </w:r>
      <w:proofErr w:type="spellEnd"/>
      <w:r w:rsidRPr="00903679">
        <w:rPr>
          <w:lang w:val="en-US"/>
        </w:rPr>
        <w:t xml:space="preserve"> </w:t>
      </w:r>
      <w:proofErr w:type="spellStart"/>
      <w:r w:rsidRPr="00903679">
        <w:rPr>
          <w:lang w:val="en-US"/>
        </w:rPr>
        <w:t>aferenta</w:t>
      </w:r>
      <w:proofErr w:type="spellEnd"/>
      <w:r w:rsidRPr="00903679">
        <w:rPr>
          <w:lang w:val="en-US"/>
        </w:rPr>
        <w:t xml:space="preserve"> </w:t>
      </w:r>
      <w:proofErr w:type="spellStart"/>
      <w:r w:rsidRPr="00903679">
        <w:rPr>
          <w:lang w:val="en-US"/>
        </w:rPr>
        <w:t>procedurilor</w:t>
      </w:r>
      <w:proofErr w:type="spellEnd"/>
      <w:r w:rsidRPr="00903679">
        <w:rPr>
          <w:lang w:val="en-US"/>
        </w:rPr>
        <w:t xml:space="preserve"> de </w:t>
      </w:r>
      <w:proofErr w:type="spellStart"/>
      <w:r w:rsidRPr="00903679">
        <w:rPr>
          <w:lang w:val="en-US"/>
        </w:rPr>
        <w:t>achiziții</w:t>
      </w:r>
      <w:proofErr w:type="spellEnd"/>
      <w:r w:rsidRPr="00903679">
        <w:rPr>
          <w:lang w:val="en-US"/>
        </w:rPr>
        <w:t>;</w:t>
      </w:r>
    </w:p>
    <w:p w14:paraId="050240D7" w14:textId="77777777" w:rsidR="00B93D72" w:rsidRPr="00903679" w:rsidRDefault="00B93D72" w:rsidP="00B93D72">
      <w:pPr>
        <w:shd w:val="clear" w:color="auto" w:fill="FFFFFF"/>
        <w:ind w:firstLine="851"/>
        <w:jc w:val="both"/>
        <w:rPr>
          <w:lang w:val="en-US"/>
        </w:rPr>
      </w:pPr>
      <w:r w:rsidRPr="00903679">
        <w:rPr>
          <w:lang w:val="en-US"/>
        </w:rPr>
        <w:t xml:space="preserve">6) </w:t>
      </w:r>
      <w:proofErr w:type="spellStart"/>
      <w:r w:rsidRPr="00903679">
        <w:rPr>
          <w:lang w:val="en-US"/>
        </w:rPr>
        <w:t>să</w:t>
      </w:r>
      <w:proofErr w:type="spellEnd"/>
      <w:r w:rsidRPr="00903679">
        <w:rPr>
          <w:lang w:val="en-US"/>
        </w:rPr>
        <w:t xml:space="preserve"> </w:t>
      </w:r>
      <w:proofErr w:type="spellStart"/>
      <w:r w:rsidRPr="00903679">
        <w:rPr>
          <w:lang w:val="en-US"/>
        </w:rPr>
        <w:t>pună</w:t>
      </w:r>
      <w:proofErr w:type="spellEnd"/>
      <w:r w:rsidRPr="00903679">
        <w:rPr>
          <w:lang w:val="en-US"/>
        </w:rPr>
        <w:t xml:space="preserve"> la </w:t>
      </w:r>
      <w:proofErr w:type="spellStart"/>
      <w:r w:rsidRPr="00903679">
        <w:rPr>
          <w:lang w:val="en-US"/>
        </w:rPr>
        <w:t>dispoziția</w:t>
      </w:r>
      <w:proofErr w:type="spellEnd"/>
      <w:r w:rsidRPr="00903679">
        <w:rPr>
          <w:lang w:val="en-US"/>
        </w:rPr>
        <w:t xml:space="preserve"> </w:t>
      </w:r>
      <w:proofErr w:type="spellStart"/>
      <w:r w:rsidRPr="00903679">
        <w:rPr>
          <w:lang w:val="en-US"/>
        </w:rPr>
        <w:t>operatorilor</w:t>
      </w:r>
      <w:proofErr w:type="spellEnd"/>
      <w:r w:rsidRPr="00903679">
        <w:rPr>
          <w:lang w:val="en-US"/>
        </w:rPr>
        <w:t xml:space="preserve"> economici </w:t>
      </w:r>
      <w:proofErr w:type="spellStart"/>
      <w:r w:rsidRPr="00903679">
        <w:rPr>
          <w:lang w:val="en-US"/>
        </w:rPr>
        <w:t>participanți</w:t>
      </w:r>
      <w:proofErr w:type="spellEnd"/>
      <w:r w:rsidRPr="00903679">
        <w:rPr>
          <w:lang w:val="en-US"/>
        </w:rPr>
        <w:t xml:space="preserve"> </w:t>
      </w:r>
      <w:proofErr w:type="spellStart"/>
      <w:r w:rsidRPr="00903679">
        <w:rPr>
          <w:lang w:val="en-US"/>
        </w:rPr>
        <w:t>informația</w:t>
      </w:r>
      <w:proofErr w:type="spellEnd"/>
      <w:r w:rsidRPr="00903679">
        <w:rPr>
          <w:lang w:val="en-US"/>
        </w:rPr>
        <w:t xml:space="preserve"> </w:t>
      </w:r>
      <w:proofErr w:type="spellStart"/>
      <w:r w:rsidRPr="00903679">
        <w:rPr>
          <w:lang w:val="en-US"/>
        </w:rPr>
        <w:t>reflectată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documentația</w:t>
      </w:r>
      <w:proofErr w:type="spellEnd"/>
      <w:r w:rsidRPr="00903679">
        <w:rPr>
          <w:lang w:val="en-US"/>
        </w:rPr>
        <w:t xml:space="preserve"> </w:t>
      </w:r>
      <w:proofErr w:type="spellStart"/>
      <w:r w:rsidRPr="00903679">
        <w:rPr>
          <w:lang w:val="en-US"/>
        </w:rPr>
        <w:t>aferenta</w:t>
      </w:r>
      <w:proofErr w:type="spellEnd"/>
      <w:r w:rsidRPr="00903679">
        <w:rPr>
          <w:lang w:val="en-US"/>
        </w:rPr>
        <w:t xml:space="preserve"> </w:t>
      </w:r>
      <w:proofErr w:type="spellStart"/>
      <w:r w:rsidRPr="00903679">
        <w:rPr>
          <w:lang w:val="en-US"/>
        </w:rPr>
        <w:t>procedurilor</w:t>
      </w:r>
      <w:proofErr w:type="spellEnd"/>
      <w:r w:rsidRPr="00903679">
        <w:rPr>
          <w:lang w:val="en-US"/>
        </w:rPr>
        <w:t xml:space="preserve"> de </w:t>
      </w:r>
      <w:proofErr w:type="spellStart"/>
      <w:r w:rsidRPr="00903679">
        <w:rPr>
          <w:lang w:val="en-US"/>
        </w:rPr>
        <w:t>achiziții</w:t>
      </w:r>
      <w:proofErr w:type="spellEnd"/>
      <w:r w:rsidRPr="00903679">
        <w:rPr>
          <w:lang w:val="en-US"/>
        </w:rPr>
        <w:t>;</w:t>
      </w:r>
    </w:p>
    <w:p w14:paraId="427E25BD" w14:textId="77777777" w:rsidR="00B93D72" w:rsidRPr="00903679" w:rsidRDefault="00B93D72" w:rsidP="00B93D72">
      <w:pPr>
        <w:shd w:val="clear" w:color="auto" w:fill="FFFFFF"/>
        <w:ind w:firstLine="851"/>
        <w:jc w:val="both"/>
        <w:rPr>
          <w:lang w:val="en-US"/>
        </w:rPr>
      </w:pPr>
      <w:r w:rsidRPr="00903679">
        <w:rPr>
          <w:lang w:val="en-US"/>
        </w:rPr>
        <w:t xml:space="preserve">7) </w:t>
      </w:r>
      <w:proofErr w:type="spellStart"/>
      <w:r w:rsidRPr="00903679">
        <w:rPr>
          <w:lang w:val="en-US"/>
        </w:rPr>
        <w:t>să</w:t>
      </w:r>
      <w:proofErr w:type="spellEnd"/>
      <w:r w:rsidRPr="00903679">
        <w:rPr>
          <w:lang w:val="en-US"/>
        </w:rPr>
        <w:t xml:space="preserve"> </w:t>
      </w:r>
      <w:proofErr w:type="spellStart"/>
      <w:r w:rsidRPr="00903679">
        <w:rPr>
          <w:lang w:val="en-US"/>
        </w:rPr>
        <w:t>asigure</w:t>
      </w:r>
      <w:proofErr w:type="spellEnd"/>
      <w:r w:rsidRPr="00903679">
        <w:rPr>
          <w:lang w:val="en-US"/>
        </w:rPr>
        <w:t xml:space="preserve"> </w:t>
      </w:r>
      <w:proofErr w:type="spellStart"/>
      <w:r w:rsidRPr="00903679">
        <w:rPr>
          <w:lang w:val="en-US"/>
        </w:rPr>
        <w:t>publicarea</w:t>
      </w:r>
      <w:proofErr w:type="spellEnd"/>
      <w:r w:rsidRPr="00903679">
        <w:rPr>
          <w:lang w:val="en-US"/>
        </w:rPr>
        <w:t xml:space="preserve"> </w:t>
      </w:r>
      <w:proofErr w:type="spellStart"/>
      <w:r w:rsidRPr="00903679">
        <w:rPr>
          <w:lang w:val="en-US"/>
        </w:rPr>
        <w:t>documentației</w:t>
      </w:r>
      <w:proofErr w:type="spellEnd"/>
      <w:r w:rsidRPr="00903679">
        <w:rPr>
          <w:lang w:val="en-US"/>
        </w:rPr>
        <w:t xml:space="preserve"> de </w:t>
      </w:r>
      <w:proofErr w:type="spellStart"/>
      <w:r w:rsidRPr="00903679">
        <w:rPr>
          <w:lang w:val="en-US"/>
        </w:rPr>
        <w:t>atribuire</w:t>
      </w:r>
      <w:proofErr w:type="spellEnd"/>
      <w:r w:rsidRPr="00903679">
        <w:rPr>
          <w:lang w:val="en-US"/>
        </w:rPr>
        <w:t xml:space="preserve"> pe </w:t>
      </w:r>
      <w:proofErr w:type="spellStart"/>
      <w:r w:rsidRPr="00903679">
        <w:rPr>
          <w:lang w:val="en-US"/>
        </w:rPr>
        <w:t>pagina</w:t>
      </w:r>
      <w:proofErr w:type="spellEnd"/>
      <w:r w:rsidRPr="00903679">
        <w:rPr>
          <w:lang w:val="en-US"/>
        </w:rPr>
        <w:t xml:space="preserve"> web </w:t>
      </w:r>
      <w:proofErr w:type="spellStart"/>
      <w:r w:rsidRPr="00903679">
        <w:rPr>
          <w:lang w:val="en-US"/>
        </w:rPr>
        <w:t>oficială</w:t>
      </w:r>
      <w:proofErr w:type="spellEnd"/>
      <w:r w:rsidRPr="00903679">
        <w:rPr>
          <w:lang w:val="en-US"/>
        </w:rPr>
        <w:t xml:space="preserve"> a </w:t>
      </w:r>
      <w:proofErr w:type="spellStart"/>
      <w:r w:rsidRPr="00903679">
        <w:rPr>
          <w:lang w:val="en-US"/>
        </w:rPr>
        <w:t>întreprinderii</w:t>
      </w:r>
      <w:proofErr w:type="spellEnd"/>
      <w:r w:rsidRPr="00903679">
        <w:rPr>
          <w:lang w:val="en-US"/>
        </w:rPr>
        <w:t xml:space="preserve">, </w:t>
      </w:r>
      <w:proofErr w:type="spellStart"/>
      <w:r w:rsidRPr="00903679">
        <w:rPr>
          <w:lang w:val="en-US"/>
        </w:rPr>
        <w:t>fondatorului</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alte</w:t>
      </w:r>
      <w:proofErr w:type="spellEnd"/>
      <w:r w:rsidRPr="00903679">
        <w:rPr>
          <w:lang w:val="en-US"/>
        </w:rPr>
        <w:t xml:space="preserve"> </w:t>
      </w:r>
      <w:proofErr w:type="spellStart"/>
      <w:r w:rsidRPr="00903679">
        <w:rPr>
          <w:lang w:val="en-US"/>
        </w:rPr>
        <w:t>mijloace</w:t>
      </w:r>
      <w:proofErr w:type="spellEnd"/>
      <w:r w:rsidRPr="00903679">
        <w:rPr>
          <w:lang w:val="en-US"/>
        </w:rPr>
        <w:t xml:space="preserve"> de </w:t>
      </w:r>
      <w:proofErr w:type="spellStart"/>
      <w:r w:rsidRPr="00903679">
        <w:rPr>
          <w:lang w:val="en-US"/>
        </w:rPr>
        <w:t>informare</w:t>
      </w:r>
      <w:proofErr w:type="spellEnd"/>
      <w:r w:rsidRPr="00903679">
        <w:rPr>
          <w:lang w:val="en-US"/>
        </w:rPr>
        <w:t xml:space="preserve">,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w:t>
      </w:r>
    </w:p>
    <w:p w14:paraId="7C7A8EE3" w14:textId="77777777" w:rsidR="00B93D72" w:rsidRPr="00903679" w:rsidRDefault="00B93D72" w:rsidP="00B93D72">
      <w:pPr>
        <w:shd w:val="clear" w:color="auto" w:fill="FFFFFF"/>
        <w:ind w:firstLine="851"/>
        <w:jc w:val="both"/>
        <w:rPr>
          <w:lang w:val="en-US"/>
        </w:rPr>
      </w:pPr>
      <w:r w:rsidRPr="00903679">
        <w:rPr>
          <w:lang w:val="en-US"/>
        </w:rPr>
        <w:t xml:space="preserve">8) </w:t>
      </w:r>
      <w:proofErr w:type="spellStart"/>
      <w:r w:rsidRPr="00903679">
        <w:rPr>
          <w:lang w:val="en-US"/>
        </w:rPr>
        <w:t>să</w:t>
      </w:r>
      <w:proofErr w:type="spellEnd"/>
      <w:r w:rsidRPr="00903679">
        <w:rPr>
          <w:lang w:val="en-US"/>
        </w:rPr>
        <w:t xml:space="preserve"> </w:t>
      </w:r>
      <w:proofErr w:type="spellStart"/>
      <w:r w:rsidRPr="00903679">
        <w:rPr>
          <w:lang w:val="en-US"/>
        </w:rPr>
        <w:t>asigure</w:t>
      </w:r>
      <w:proofErr w:type="spellEnd"/>
      <w:r w:rsidRPr="00903679">
        <w:rPr>
          <w:lang w:val="en-US"/>
        </w:rPr>
        <w:t xml:space="preserve"> </w:t>
      </w:r>
      <w:proofErr w:type="spellStart"/>
      <w:r w:rsidRPr="00903679">
        <w:rPr>
          <w:lang w:val="en-US"/>
        </w:rPr>
        <w:t>înregistrarea</w:t>
      </w:r>
      <w:proofErr w:type="spellEnd"/>
      <w:r w:rsidRPr="00903679">
        <w:rPr>
          <w:lang w:val="en-US"/>
        </w:rPr>
        <w:t xml:space="preserve"> </w:t>
      </w:r>
      <w:proofErr w:type="spellStart"/>
      <w:r w:rsidRPr="00903679">
        <w:rPr>
          <w:lang w:val="en-US"/>
        </w:rPr>
        <w:t>cererilor</w:t>
      </w:r>
      <w:proofErr w:type="spellEnd"/>
      <w:r w:rsidRPr="00903679">
        <w:rPr>
          <w:lang w:val="en-US"/>
        </w:rPr>
        <w:t xml:space="preserve"> de </w:t>
      </w:r>
      <w:proofErr w:type="spellStart"/>
      <w:r w:rsidRPr="00903679">
        <w:rPr>
          <w:lang w:val="en-US"/>
        </w:rPr>
        <w:t>participare</w:t>
      </w:r>
      <w:proofErr w:type="spellEnd"/>
      <w:r w:rsidRPr="00903679">
        <w:rPr>
          <w:lang w:val="en-US"/>
        </w:rPr>
        <w:t xml:space="preserve"> la </w:t>
      </w:r>
      <w:proofErr w:type="spellStart"/>
      <w:r w:rsidRPr="00903679">
        <w:rPr>
          <w:lang w:val="en-US"/>
        </w:rPr>
        <w:t>procedurile</w:t>
      </w:r>
      <w:proofErr w:type="spellEnd"/>
      <w:r w:rsidRPr="00903679">
        <w:rPr>
          <w:lang w:val="en-US"/>
        </w:rPr>
        <w:t xml:space="preserve"> de </w:t>
      </w:r>
      <w:proofErr w:type="spellStart"/>
      <w:r w:rsidRPr="00903679">
        <w:rPr>
          <w:lang w:val="en-US"/>
        </w:rPr>
        <w:t>achiziție</w:t>
      </w:r>
      <w:proofErr w:type="spellEnd"/>
      <w:r w:rsidRPr="00903679">
        <w:rPr>
          <w:lang w:val="en-US"/>
        </w:rPr>
        <w:t>;</w:t>
      </w:r>
    </w:p>
    <w:p w14:paraId="04C88265" w14:textId="77777777" w:rsidR="00B93D72" w:rsidRPr="00903679" w:rsidRDefault="00B93D72" w:rsidP="00B93D72">
      <w:pPr>
        <w:shd w:val="clear" w:color="auto" w:fill="FFFFFF"/>
        <w:ind w:firstLine="851"/>
        <w:jc w:val="both"/>
        <w:rPr>
          <w:lang w:val="en-US"/>
        </w:rPr>
      </w:pPr>
      <w:r w:rsidRPr="00903679">
        <w:rPr>
          <w:lang w:val="en-US"/>
        </w:rPr>
        <w:t xml:space="preserve">9) </w:t>
      </w:r>
      <w:proofErr w:type="spellStart"/>
      <w:r w:rsidRPr="00903679">
        <w:rPr>
          <w:lang w:val="en-US"/>
        </w:rPr>
        <w:t>să</w:t>
      </w:r>
      <w:proofErr w:type="spellEnd"/>
      <w:r w:rsidRPr="00903679">
        <w:rPr>
          <w:lang w:val="en-US"/>
        </w:rPr>
        <w:t xml:space="preserve"> </w:t>
      </w:r>
      <w:proofErr w:type="spellStart"/>
      <w:r w:rsidRPr="00903679">
        <w:rPr>
          <w:lang w:val="en-US"/>
        </w:rPr>
        <w:t>răspundă</w:t>
      </w:r>
      <w:proofErr w:type="spellEnd"/>
      <w:r w:rsidRPr="00903679">
        <w:rPr>
          <w:lang w:val="en-US"/>
        </w:rPr>
        <w:t xml:space="preserve"> la </w:t>
      </w:r>
      <w:proofErr w:type="spellStart"/>
      <w:r w:rsidRPr="00903679">
        <w:rPr>
          <w:lang w:val="en-US"/>
        </w:rPr>
        <w:t>orice</w:t>
      </w:r>
      <w:proofErr w:type="spellEnd"/>
      <w:r w:rsidRPr="00903679">
        <w:rPr>
          <w:lang w:val="en-US"/>
        </w:rPr>
        <w:t xml:space="preserve"> </w:t>
      </w:r>
      <w:proofErr w:type="spellStart"/>
      <w:r w:rsidRPr="00903679">
        <w:rPr>
          <w:lang w:val="en-US"/>
        </w:rPr>
        <w:t>demers</w:t>
      </w:r>
      <w:proofErr w:type="spellEnd"/>
      <w:r w:rsidRPr="00903679">
        <w:rPr>
          <w:lang w:val="en-US"/>
        </w:rPr>
        <w:t xml:space="preserve"> al </w:t>
      </w:r>
      <w:proofErr w:type="spellStart"/>
      <w:r w:rsidRPr="00903679">
        <w:rPr>
          <w:lang w:val="en-US"/>
        </w:rPr>
        <w:t>operatorului</w:t>
      </w:r>
      <w:proofErr w:type="spellEnd"/>
      <w:r w:rsidRPr="00903679">
        <w:rPr>
          <w:lang w:val="en-US"/>
        </w:rPr>
        <w:t xml:space="preserve"> economic </w:t>
      </w:r>
      <w:proofErr w:type="spellStart"/>
      <w:r w:rsidRPr="00903679">
        <w:rPr>
          <w:lang w:val="en-US"/>
        </w:rPr>
        <w:t>asupra</w:t>
      </w:r>
      <w:proofErr w:type="spellEnd"/>
      <w:r w:rsidRPr="00903679">
        <w:rPr>
          <w:lang w:val="en-US"/>
        </w:rPr>
        <w:t xml:space="preserve"> </w:t>
      </w:r>
      <w:proofErr w:type="spellStart"/>
      <w:r w:rsidRPr="00903679">
        <w:rPr>
          <w:lang w:val="en-US"/>
        </w:rPr>
        <w:t>documentației</w:t>
      </w:r>
      <w:proofErr w:type="spellEnd"/>
      <w:r w:rsidRPr="00903679">
        <w:rPr>
          <w:lang w:val="en-US"/>
        </w:rPr>
        <w:t xml:space="preserve"> </w:t>
      </w:r>
      <w:proofErr w:type="spellStart"/>
      <w:r w:rsidRPr="00903679">
        <w:rPr>
          <w:lang w:val="en-US"/>
        </w:rPr>
        <w:t>aferente</w:t>
      </w:r>
      <w:proofErr w:type="spellEnd"/>
      <w:r w:rsidRPr="00903679">
        <w:rPr>
          <w:lang w:val="en-US"/>
        </w:rPr>
        <w:t xml:space="preserve"> </w:t>
      </w:r>
      <w:proofErr w:type="spellStart"/>
      <w:r w:rsidRPr="00903679">
        <w:rPr>
          <w:lang w:val="en-US"/>
        </w:rPr>
        <w:t>procedurilor</w:t>
      </w:r>
      <w:proofErr w:type="spellEnd"/>
      <w:r w:rsidRPr="00903679">
        <w:rPr>
          <w:lang w:val="en-US"/>
        </w:rPr>
        <w:t xml:space="preserve"> de </w:t>
      </w:r>
      <w:proofErr w:type="spellStart"/>
      <w:r w:rsidRPr="00903679">
        <w:rPr>
          <w:lang w:val="en-US"/>
        </w:rPr>
        <w:t>achiziții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termenul</w:t>
      </w:r>
      <w:proofErr w:type="spellEnd"/>
      <w:r w:rsidRPr="00903679">
        <w:rPr>
          <w:lang w:val="en-US"/>
        </w:rPr>
        <w:t xml:space="preserve"> </w:t>
      </w:r>
      <w:proofErr w:type="spellStart"/>
      <w:r w:rsidRPr="00903679">
        <w:rPr>
          <w:lang w:val="en-US"/>
        </w:rPr>
        <w:t>prevăzut</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documentele</w:t>
      </w:r>
      <w:proofErr w:type="spellEnd"/>
      <w:r w:rsidRPr="00903679">
        <w:rPr>
          <w:lang w:val="en-US"/>
        </w:rPr>
        <w:t xml:space="preserve"> </w:t>
      </w:r>
      <w:proofErr w:type="spellStart"/>
      <w:r w:rsidRPr="00903679">
        <w:rPr>
          <w:lang w:val="en-US"/>
        </w:rPr>
        <w:t>utilizate</w:t>
      </w:r>
      <w:proofErr w:type="spellEnd"/>
      <w:r w:rsidRPr="00903679">
        <w:rPr>
          <w:lang w:val="en-US"/>
        </w:rPr>
        <w:t xml:space="preserve"> la </w:t>
      </w:r>
      <w:proofErr w:type="spellStart"/>
      <w:r w:rsidRPr="00903679">
        <w:rPr>
          <w:lang w:val="en-US"/>
        </w:rPr>
        <w:t>procedura</w:t>
      </w:r>
      <w:proofErr w:type="spellEnd"/>
      <w:r w:rsidRPr="00903679">
        <w:rPr>
          <w:lang w:val="en-US"/>
        </w:rPr>
        <w:t xml:space="preserve"> de </w:t>
      </w:r>
      <w:proofErr w:type="spellStart"/>
      <w:r w:rsidRPr="00903679">
        <w:rPr>
          <w:lang w:val="en-US"/>
        </w:rPr>
        <w:t>achiziție</w:t>
      </w:r>
      <w:proofErr w:type="spellEnd"/>
      <w:r w:rsidRPr="00903679">
        <w:rPr>
          <w:lang w:val="en-US"/>
        </w:rPr>
        <w:t>;</w:t>
      </w:r>
    </w:p>
    <w:p w14:paraId="1B3F0DC6" w14:textId="77777777" w:rsidR="00B93D72" w:rsidRPr="00903679" w:rsidRDefault="00B93D72" w:rsidP="00B93D72">
      <w:pPr>
        <w:shd w:val="clear" w:color="auto" w:fill="FFFFFF"/>
        <w:ind w:firstLine="851"/>
        <w:jc w:val="both"/>
        <w:rPr>
          <w:lang w:val="en-US"/>
        </w:rPr>
      </w:pPr>
      <w:r w:rsidRPr="00903679">
        <w:rPr>
          <w:lang w:val="en-US"/>
        </w:rPr>
        <w:t xml:space="preserve">10) </w:t>
      </w:r>
      <w:proofErr w:type="spellStart"/>
      <w:r w:rsidRPr="00903679">
        <w:rPr>
          <w:lang w:val="en-US"/>
        </w:rPr>
        <w:t>să</w:t>
      </w:r>
      <w:proofErr w:type="spellEnd"/>
      <w:r w:rsidRPr="00903679">
        <w:rPr>
          <w:lang w:val="en-US"/>
        </w:rPr>
        <w:t xml:space="preserve"> </w:t>
      </w:r>
      <w:proofErr w:type="spellStart"/>
      <w:r w:rsidRPr="00903679">
        <w:rPr>
          <w:lang w:val="en-US"/>
        </w:rPr>
        <w:t>recepționeze</w:t>
      </w:r>
      <w:proofErr w:type="spellEnd"/>
      <w:r w:rsidRPr="00903679">
        <w:rPr>
          <w:lang w:val="en-US"/>
        </w:rPr>
        <w:t xml:space="preserve"> </w:t>
      </w:r>
      <w:proofErr w:type="spellStart"/>
      <w:r w:rsidRPr="00903679">
        <w:rPr>
          <w:lang w:val="en-US"/>
        </w:rPr>
        <w:t>ofertele</w:t>
      </w:r>
      <w:proofErr w:type="spellEnd"/>
      <w:r w:rsidRPr="00903679">
        <w:rPr>
          <w:lang w:val="en-US"/>
        </w:rPr>
        <w:t xml:space="preserve"> </w:t>
      </w:r>
      <w:proofErr w:type="spellStart"/>
      <w:r w:rsidRPr="00903679">
        <w:rPr>
          <w:lang w:val="en-US"/>
        </w:rPr>
        <w:t>prezentate</w:t>
      </w:r>
      <w:proofErr w:type="spellEnd"/>
      <w:r w:rsidRPr="00903679">
        <w:rPr>
          <w:lang w:val="en-US"/>
        </w:rPr>
        <w:t xml:space="preserve"> de </w:t>
      </w:r>
      <w:proofErr w:type="spellStart"/>
      <w:r w:rsidRPr="00903679">
        <w:rPr>
          <w:lang w:val="en-US"/>
        </w:rPr>
        <w:t>către</w:t>
      </w:r>
      <w:proofErr w:type="spellEnd"/>
      <w:r w:rsidRPr="00903679">
        <w:rPr>
          <w:lang w:val="en-US"/>
        </w:rPr>
        <w:t xml:space="preserve"> </w:t>
      </w:r>
      <w:proofErr w:type="spellStart"/>
      <w:r w:rsidRPr="00903679">
        <w:rPr>
          <w:lang w:val="en-US"/>
        </w:rPr>
        <w:t>operatorii</w:t>
      </w:r>
      <w:proofErr w:type="spellEnd"/>
      <w:r w:rsidRPr="00903679">
        <w:rPr>
          <w:lang w:val="en-US"/>
        </w:rPr>
        <w:t xml:space="preserve"> economici la </w:t>
      </w:r>
      <w:proofErr w:type="spellStart"/>
      <w:r w:rsidRPr="00903679">
        <w:rPr>
          <w:lang w:val="en-US"/>
        </w:rPr>
        <w:t>procedurile</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w:t>
      </w:r>
      <w:proofErr w:type="spellStart"/>
      <w:r w:rsidRPr="00903679">
        <w:rPr>
          <w:lang w:val="en-US"/>
        </w:rPr>
        <w:t>asigurând</w:t>
      </w:r>
      <w:proofErr w:type="spellEnd"/>
      <w:r w:rsidRPr="00903679">
        <w:rPr>
          <w:lang w:val="en-US"/>
        </w:rPr>
        <w:t xml:space="preserve"> </w:t>
      </w:r>
      <w:proofErr w:type="spellStart"/>
      <w:r w:rsidRPr="00903679">
        <w:rPr>
          <w:lang w:val="en-US"/>
        </w:rPr>
        <w:t>înregistrarea</w:t>
      </w:r>
      <w:proofErr w:type="spellEnd"/>
      <w:r w:rsidRPr="00903679">
        <w:rPr>
          <w:lang w:val="en-US"/>
        </w:rPr>
        <w:t xml:space="preserve"> </w:t>
      </w:r>
      <w:proofErr w:type="spellStart"/>
      <w:r w:rsidRPr="00903679">
        <w:rPr>
          <w:lang w:val="en-US"/>
        </w:rPr>
        <w:t>acestora</w:t>
      </w:r>
      <w:proofErr w:type="spellEnd"/>
      <w:r w:rsidRPr="00903679">
        <w:rPr>
          <w:lang w:val="en-US"/>
        </w:rPr>
        <w:t>;</w:t>
      </w:r>
    </w:p>
    <w:p w14:paraId="5D00176E" w14:textId="77777777" w:rsidR="00B93D72" w:rsidRPr="00903679" w:rsidRDefault="00B93D72" w:rsidP="00B93D72">
      <w:pPr>
        <w:shd w:val="clear" w:color="auto" w:fill="FFFFFF"/>
        <w:ind w:firstLine="851"/>
        <w:jc w:val="both"/>
        <w:rPr>
          <w:lang w:val="en-US"/>
        </w:rPr>
      </w:pPr>
      <w:r w:rsidRPr="00903679">
        <w:rPr>
          <w:lang w:val="en-US"/>
        </w:rPr>
        <w:lastRenderedPageBreak/>
        <w:t xml:space="preserve">11) </w:t>
      </w:r>
      <w:proofErr w:type="spellStart"/>
      <w:r w:rsidRPr="00903679">
        <w:rPr>
          <w:lang w:val="en-US"/>
        </w:rPr>
        <w:t>să</w:t>
      </w:r>
      <w:proofErr w:type="spellEnd"/>
      <w:r w:rsidRPr="00903679">
        <w:rPr>
          <w:lang w:val="en-US"/>
        </w:rPr>
        <w:t xml:space="preserve"> </w:t>
      </w:r>
      <w:proofErr w:type="spellStart"/>
      <w:r w:rsidRPr="00903679">
        <w:rPr>
          <w:lang w:val="en-US"/>
        </w:rPr>
        <w:t>întocmească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prezența</w:t>
      </w:r>
      <w:proofErr w:type="spellEnd"/>
      <w:r w:rsidRPr="00903679">
        <w:rPr>
          <w:lang w:val="en-US"/>
        </w:rPr>
        <w:t xml:space="preserve"> </w:t>
      </w:r>
      <w:proofErr w:type="spellStart"/>
      <w:r w:rsidRPr="00903679">
        <w:rPr>
          <w:lang w:val="en-US"/>
        </w:rPr>
        <w:t>ofertanților</w:t>
      </w:r>
      <w:proofErr w:type="spellEnd"/>
      <w:r w:rsidRPr="00903679">
        <w:rPr>
          <w:lang w:val="en-US"/>
        </w:rPr>
        <w:t xml:space="preserve">, </w:t>
      </w:r>
      <w:proofErr w:type="spellStart"/>
      <w:r w:rsidRPr="00903679">
        <w:rPr>
          <w:lang w:val="en-US"/>
        </w:rPr>
        <w:t>procesul</w:t>
      </w:r>
      <w:proofErr w:type="spellEnd"/>
      <w:r w:rsidRPr="00903679">
        <w:rPr>
          <w:lang w:val="en-US"/>
        </w:rPr>
        <w:t xml:space="preserve">-verbal de </w:t>
      </w:r>
      <w:proofErr w:type="spellStart"/>
      <w:r w:rsidRPr="00903679">
        <w:rPr>
          <w:lang w:val="en-US"/>
        </w:rPr>
        <w:t>deschidere</w:t>
      </w:r>
      <w:proofErr w:type="spellEnd"/>
      <w:r w:rsidRPr="00903679">
        <w:rPr>
          <w:lang w:val="en-US"/>
        </w:rPr>
        <w:t xml:space="preserve"> a </w:t>
      </w:r>
      <w:proofErr w:type="spellStart"/>
      <w:r w:rsidRPr="00903679">
        <w:rPr>
          <w:lang w:val="en-US"/>
        </w:rPr>
        <w:t>ofertelor</w:t>
      </w:r>
      <w:proofErr w:type="spellEnd"/>
      <w:r w:rsidRPr="00903679">
        <w:rPr>
          <w:lang w:val="en-US"/>
        </w:rPr>
        <w:t xml:space="preserve">, conform </w:t>
      </w:r>
      <w:proofErr w:type="spellStart"/>
      <w:r w:rsidRPr="00903679">
        <w:rPr>
          <w:lang w:val="en-US"/>
        </w:rPr>
        <w:t>anexei</w:t>
      </w:r>
      <w:proofErr w:type="spellEnd"/>
      <w:r w:rsidRPr="00903679">
        <w:rPr>
          <w:lang w:val="en-US"/>
        </w:rPr>
        <w:t xml:space="preserve"> nr. 2;</w:t>
      </w:r>
    </w:p>
    <w:p w14:paraId="678FC122" w14:textId="77777777" w:rsidR="00B93D72" w:rsidRPr="00903679" w:rsidRDefault="00B93D72" w:rsidP="00B93D72">
      <w:pPr>
        <w:shd w:val="clear" w:color="auto" w:fill="FFFFFF"/>
        <w:ind w:firstLine="851"/>
        <w:jc w:val="both"/>
        <w:rPr>
          <w:lang w:val="en-US"/>
        </w:rPr>
      </w:pPr>
      <w:r w:rsidRPr="00903679">
        <w:rPr>
          <w:lang w:val="en-US"/>
        </w:rPr>
        <w:t xml:space="preserve">12) </w:t>
      </w:r>
      <w:proofErr w:type="spellStart"/>
      <w:r w:rsidRPr="00903679">
        <w:rPr>
          <w:lang w:val="en-US"/>
        </w:rPr>
        <w:t>să</w:t>
      </w:r>
      <w:proofErr w:type="spellEnd"/>
      <w:r w:rsidRPr="00903679">
        <w:rPr>
          <w:lang w:val="en-US"/>
        </w:rPr>
        <w:t xml:space="preserve"> </w:t>
      </w:r>
      <w:proofErr w:type="spellStart"/>
      <w:r w:rsidRPr="00903679">
        <w:rPr>
          <w:lang w:val="en-US"/>
        </w:rPr>
        <w:t>examineze</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evalueze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să</w:t>
      </w:r>
      <w:proofErr w:type="spellEnd"/>
      <w:r w:rsidRPr="00903679">
        <w:rPr>
          <w:lang w:val="en-US"/>
        </w:rPr>
        <w:t xml:space="preserve"> compare </w:t>
      </w:r>
      <w:proofErr w:type="spellStart"/>
      <w:r w:rsidRPr="00903679">
        <w:rPr>
          <w:lang w:val="en-US"/>
        </w:rPr>
        <w:t>ofertele</w:t>
      </w:r>
      <w:proofErr w:type="spellEnd"/>
      <w:r w:rsidRPr="00903679">
        <w:rPr>
          <w:lang w:val="en-US"/>
        </w:rPr>
        <w:t xml:space="preserve"> </w:t>
      </w:r>
      <w:proofErr w:type="spellStart"/>
      <w:r w:rsidRPr="00903679">
        <w:rPr>
          <w:lang w:val="en-US"/>
        </w:rPr>
        <w:t>operatorilor</w:t>
      </w:r>
      <w:proofErr w:type="spellEnd"/>
      <w:r w:rsidRPr="00903679">
        <w:rPr>
          <w:lang w:val="en-US"/>
        </w:rPr>
        <w:t xml:space="preserve"> economici, </w:t>
      </w:r>
      <w:proofErr w:type="spellStart"/>
      <w:r w:rsidRPr="00903679">
        <w:rPr>
          <w:lang w:val="en-US"/>
        </w:rPr>
        <w:t>în</w:t>
      </w:r>
      <w:proofErr w:type="spellEnd"/>
      <w:r w:rsidRPr="00903679">
        <w:rPr>
          <w:lang w:val="en-US"/>
        </w:rPr>
        <w:t xml:space="preserve"> </w:t>
      </w:r>
      <w:proofErr w:type="spellStart"/>
      <w:r w:rsidRPr="00903679">
        <w:rPr>
          <w:lang w:val="en-US"/>
        </w:rPr>
        <w:t>termenele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condițiile</w:t>
      </w:r>
      <w:proofErr w:type="spellEnd"/>
      <w:r w:rsidRPr="00903679">
        <w:rPr>
          <w:lang w:val="en-US"/>
        </w:rPr>
        <w:t xml:space="preserve"> </w:t>
      </w:r>
      <w:proofErr w:type="spellStart"/>
      <w:r w:rsidRPr="00903679">
        <w:rPr>
          <w:lang w:val="en-US"/>
        </w:rPr>
        <w:t>stabilite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documentația</w:t>
      </w:r>
      <w:proofErr w:type="spellEnd"/>
      <w:r w:rsidRPr="00903679">
        <w:rPr>
          <w:lang w:val="en-US"/>
        </w:rPr>
        <w:t xml:space="preserve"> de </w:t>
      </w:r>
      <w:proofErr w:type="spellStart"/>
      <w:r w:rsidRPr="00903679">
        <w:rPr>
          <w:lang w:val="en-US"/>
        </w:rPr>
        <w:t>atribuire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conformitate</w:t>
      </w:r>
      <w:proofErr w:type="spellEnd"/>
      <w:r w:rsidRPr="00903679">
        <w:rPr>
          <w:lang w:val="en-US"/>
        </w:rPr>
        <w:t xml:space="preserve"> cu </w:t>
      </w:r>
      <w:proofErr w:type="spellStart"/>
      <w:r w:rsidRPr="00903679">
        <w:rPr>
          <w:lang w:val="en-US"/>
        </w:rPr>
        <w:t>prevederile</w:t>
      </w:r>
      <w:proofErr w:type="spellEnd"/>
      <w:r w:rsidRPr="00903679">
        <w:rPr>
          <w:lang w:val="en-US"/>
        </w:rPr>
        <w:t xml:space="preserve"> </w:t>
      </w:r>
      <w:proofErr w:type="spellStart"/>
      <w:r w:rsidRPr="00903679">
        <w:rPr>
          <w:lang w:val="en-US"/>
        </w:rPr>
        <w:t>prezentului</w:t>
      </w:r>
      <w:proofErr w:type="spellEnd"/>
      <w:r w:rsidRPr="00903679">
        <w:rPr>
          <w:lang w:val="en-US"/>
        </w:rPr>
        <w:t xml:space="preserve"> </w:t>
      </w:r>
      <w:proofErr w:type="spellStart"/>
      <w:r w:rsidRPr="00903679">
        <w:rPr>
          <w:lang w:val="en-US"/>
        </w:rPr>
        <w:t>Regulament</w:t>
      </w:r>
      <w:proofErr w:type="spellEnd"/>
      <w:r w:rsidRPr="00903679">
        <w:rPr>
          <w:lang w:val="en-US"/>
        </w:rPr>
        <w:t>;</w:t>
      </w:r>
    </w:p>
    <w:p w14:paraId="10F11DF4" w14:textId="77777777" w:rsidR="00B93D72" w:rsidRPr="00903679" w:rsidRDefault="00B93D72" w:rsidP="00B93D72">
      <w:pPr>
        <w:shd w:val="clear" w:color="auto" w:fill="FFFFFF"/>
        <w:ind w:firstLine="851"/>
        <w:jc w:val="both"/>
        <w:rPr>
          <w:lang w:val="en-US"/>
        </w:rPr>
      </w:pPr>
      <w:r w:rsidRPr="00903679">
        <w:rPr>
          <w:lang w:val="en-US"/>
        </w:rPr>
        <w:t xml:space="preserve">13) </w:t>
      </w:r>
      <w:proofErr w:type="spellStart"/>
      <w:r w:rsidRPr="00903679">
        <w:rPr>
          <w:lang w:val="en-US"/>
        </w:rPr>
        <w:t>să</w:t>
      </w:r>
      <w:proofErr w:type="spellEnd"/>
      <w:r w:rsidRPr="00903679">
        <w:rPr>
          <w:lang w:val="en-US"/>
        </w:rPr>
        <w:t xml:space="preserve"> </w:t>
      </w:r>
      <w:proofErr w:type="spellStart"/>
      <w:r w:rsidRPr="00903679">
        <w:rPr>
          <w:lang w:val="en-US"/>
        </w:rPr>
        <w:t>asigure</w:t>
      </w:r>
      <w:proofErr w:type="spellEnd"/>
      <w:r w:rsidRPr="00903679">
        <w:rPr>
          <w:lang w:val="en-US"/>
        </w:rPr>
        <w:t xml:space="preserve">,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 xml:space="preserve">, </w:t>
      </w:r>
      <w:proofErr w:type="spellStart"/>
      <w:r w:rsidRPr="00903679">
        <w:rPr>
          <w:lang w:val="en-US"/>
        </w:rPr>
        <w:t>operatorului</w:t>
      </w:r>
      <w:proofErr w:type="spellEnd"/>
      <w:r w:rsidRPr="00903679">
        <w:rPr>
          <w:lang w:val="en-US"/>
        </w:rPr>
        <w:t xml:space="preserve"> economic </w:t>
      </w:r>
      <w:proofErr w:type="spellStart"/>
      <w:r w:rsidRPr="00903679">
        <w:rPr>
          <w:lang w:val="en-US"/>
        </w:rPr>
        <w:t>posibilitatea</w:t>
      </w:r>
      <w:proofErr w:type="spellEnd"/>
      <w:r w:rsidRPr="00903679">
        <w:rPr>
          <w:lang w:val="en-US"/>
        </w:rPr>
        <w:t xml:space="preserve"> de </w:t>
      </w:r>
      <w:proofErr w:type="spellStart"/>
      <w:r w:rsidRPr="00903679">
        <w:rPr>
          <w:lang w:val="en-US"/>
        </w:rPr>
        <w:t>justificare</w:t>
      </w:r>
      <w:proofErr w:type="spellEnd"/>
      <w:r w:rsidRPr="00903679">
        <w:rPr>
          <w:lang w:val="en-US"/>
        </w:rPr>
        <w:t xml:space="preserve"> a </w:t>
      </w:r>
      <w:proofErr w:type="spellStart"/>
      <w:r w:rsidRPr="00903679">
        <w:rPr>
          <w:lang w:val="en-US"/>
        </w:rPr>
        <w:t>prețului</w:t>
      </w:r>
      <w:proofErr w:type="spellEnd"/>
      <w:r w:rsidRPr="00903679">
        <w:rPr>
          <w:lang w:val="en-US"/>
        </w:rPr>
        <w:t xml:space="preserve"> </w:t>
      </w:r>
      <w:proofErr w:type="spellStart"/>
      <w:r w:rsidRPr="00903679">
        <w:rPr>
          <w:lang w:val="en-US"/>
        </w:rPr>
        <w:t>propus</w:t>
      </w:r>
      <w:proofErr w:type="spellEnd"/>
      <w:r w:rsidRPr="00903679">
        <w:rPr>
          <w:lang w:val="en-US"/>
        </w:rPr>
        <w:t>;</w:t>
      </w:r>
    </w:p>
    <w:p w14:paraId="0D16E300" w14:textId="77777777" w:rsidR="00B93D72" w:rsidRPr="00903679" w:rsidRDefault="00B93D72" w:rsidP="00B93D72">
      <w:pPr>
        <w:shd w:val="clear" w:color="auto" w:fill="FFFFFF"/>
        <w:ind w:firstLine="851"/>
        <w:jc w:val="both"/>
        <w:rPr>
          <w:lang w:val="en-US"/>
        </w:rPr>
      </w:pPr>
      <w:r w:rsidRPr="00903679">
        <w:rPr>
          <w:lang w:val="en-US"/>
        </w:rPr>
        <w:t xml:space="preserve">14) </w:t>
      </w:r>
      <w:proofErr w:type="spellStart"/>
      <w:r w:rsidRPr="00903679">
        <w:rPr>
          <w:lang w:val="en-US"/>
        </w:rPr>
        <w:t>să</w:t>
      </w:r>
      <w:proofErr w:type="spellEnd"/>
      <w:r w:rsidRPr="00903679">
        <w:rPr>
          <w:lang w:val="en-US"/>
        </w:rPr>
        <w:t xml:space="preserve"> </w:t>
      </w:r>
      <w:proofErr w:type="spellStart"/>
      <w:r w:rsidRPr="00903679">
        <w:rPr>
          <w:lang w:val="en-US"/>
        </w:rPr>
        <w:t>întocmească</w:t>
      </w:r>
      <w:proofErr w:type="spellEnd"/>
      <w:r w:rsidRPr="00903679">
        <w:rPr>
          <w:lang w:val="en-US"/>
        </w:rPr>
        <w:t xml:space="preserve"> </w:t>
      </w:r>
      <w:proofErr w:type="spellStart"/>
      <w:r w:rsidRPr="00903679">
        <w:rPr>
          <w:lang w:val="en-US"/>
        </w:rPr>
        <w:t>procesul</w:t>
      </w:r>
      <w:proofErr w:type="spellEnd"/>
      <w:r w:rsidRPr="00903679">
        <w:rPr>
          <w:lang w:val="en-US"/>
        </w:rPr>
        <w:t xml:space="preserve">-verbal cu </w:t>
      </w:r>
      <w:proofErr w:type="spellStart"/>
      <w:r w:rsidRPr="00903679">
        <w:rPr>
          <w:lang w:val="en-US"/>
        </w:rPr>
        <w:t>privire</w:t>
      </w:r>
      <w:proofErr w:type="spellEnd"/>
      <w:r w:rsidRPr="00903679">
        <w:rPr>
          <w:lang w:val="en-US"/>
        </w:rPr>
        <w:t xml:space="preserve"> la </w:t>
      </w:r>
      <w:proofErr w:type="spellStart"/>
      <w:r w:rsidRPr="00903679">
        <w:rPr>
          <w:lang w:val="en-US"/>
        </w:rPr>
        <w:t>rezultatele</w:t>
      </w:r>
      <w:proofErr w:type="spellEnd"/>
      <w:r w:rsidRPr="00903679">
        <w:rPr>
          <w:lang w:val="en-US"/>
        </w:rPr>
        <w:t xml:space="preserve"> </w:t>
      </w:r>
      <w:proofErr w:type="spellStart"/>
      <w:r w:rsidRPr="00903679">
        <w:rPr>
          <w:lang w:val="en-US"/>
        </w:rPr>
        <w:t>evaluării</w:t>
      </w:r>
      <w:proofErr w:type="spellEnd"/>
      <w:r w:rsidRPr="00903679">
        <w:rPr>
          <w:lang w:val="en-US"/>
        </w:rPr>
        <w:t xml:space="preserve"> </w:t>
      </w:r>
      <w:proofErr w:type="spellStart"/>
      <w:r w:rsidRPr="00903679">
        <w:rPr>
          <w:lang w:val="en-US"/>
        </w:rPr>
        <w:t>ofertelor</w:t>
      </w:r>
      <w:proofErr w:type="spellEnd"/>
      <w:r w:rsidRPr="00903679">
        <w:rPr>
          <w:lang w:val="en-US"/>
        </w:rPr>
        <w:t xml:space="preserve"> </w:t>
      </w:r>
      <w:proofErr w:type="spellStart"/>
      <w:r w:rsidRPr="00903679">
        <w:rPr>
          <w:lang w:val="en-US"/>
        </w:rPr>
        <w:t>depuse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cadrul</w:t>
      </w:r>
      <w:proofErr w:type="spellEnd"/>
      <w:r w:rsidRPr="00903679">
        <w:rPr>
          <w:lang w:val="en-US"/>
        </w:rPr>
        <w:t xml:space="preserve"> </w:t>
      </w:r>
      <w:proofErr w:type="spellStart"/>
      <w:r w:rsidRPr="00903679">
        <w:rPr>
          <w:lang w:val="en-US"/>
        </w:rPr>
        <w:t>procedurii</w:t>
      </w:r>
      <w:proofErr w:type="spellEnd"/>
      <w:r w:rsidRPr="00903679">
        <w:rPr>
          <w:lang w:val="en-US"/>
        </w:rPr>
        <w:t xml:space="preserve"> de </w:t>
      </w:r>
      <w:proofErr w:type="spellStart"/>
      <w:r w:rsidRPr="00903679">
        <w:rPr>
          <w:lang w:val="en-US"/>
        </w:rPr>
        <w:t>achiziție</w:t>
      </w:r>
      <w:proofErr w:type="spellEnd"/>
      <w:r w:rsidRPr="00903679">
        <w:rPr>
          <w:lang w:val="en-US"/>
        </w:rPr>
        <w:t>;</w:t>
      </w:r>
    </w:p>
    <w:p w14:paraId="420F23CF" w14:textId="77777777" w:rsidR="00B93D72" w:rsidRPr="00903679" w:rsidRDefault="00B93D72" w:rsidP="00B93D72">
      <w:pPr>
        <w:shd w:val="clear" w:color="auto" w:fill="FFFFFF"/>
        <w:ind w:firstLine="851"/>
        <w:jc w:val="both"/>
        <w:rPr>
          <w:lang w:val="en-US"/>
        </w:rPr>
      </w:pPr>
      <w:r w:rsidRPr="00903679">
        <w:rPr>
          <w:lang w:val="en-US"/>
        </w:rPr>
        <w:t xml:space="preserve">15) </w:t>
      </w:r>
      <w:proofErr w:type="spellStart"/>
      <w:r w:rsidRPr="00903679">
        <w:rPr>
          <w:lang w:val="en-US"/>
        </w:rPr>
        <w:t>să</w:t>
      </w:r>
      <w:proofErr w:type="spellEnd"/>
      <w:r w:rsidRPr="00903679">
        <w:rPr>
          <w:lang w:val="en-US"/>
        </w:rPr>
        <w:t xml:space="preserve"> </w:t>
      </w:r>
      <w:proofErr w:type="spellStart"/>
      <w:r w:rsidRPr="00903679">
        <w:rPr>
          <w:lang w:val="en-US"/>
        </w:rPr>
        <w:t>întocmească</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păstreze</w:t>
      </w:r>
      <w:proofErr w:type="spellEnd"/>
      <w:r w:rsidRPr="00903679">
        <w:rPr>
          <w:lang w:val="en-US"/>
        </w:rPr>
        <w:t xml:space="preserve"> </w:t>
      </w:r>
      <w:proofErr w:type="spellStart"/>
      <w:r w:rsidRPr="00903679">
        <w:rPr>
          <w:lang w:val="en-US"/>
        </w:rPr>
        <w:t>dosarul</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pe un termen de 5 ani de la </w:t>
      </w:r>
      <w:proofErr w:type="spellStart"/>
      <w:r w:rsidRPr="00903679">
        <w:rPr>
          <w:lang w:val="en-US"/>
        </w:rPr>
        <w:t>inițierea</w:t>
      </w:r>
      <w:proofErr w:type="spellEnd"/>
      <w:r w:rsidRPr="00903679">
        <w:rPr>
          <w:lang w:val="en-US"/>
        </w:rPr>
        <w:t xml:space="preserve"> </w:t>
      </w:r>
      <w:proofErr w:type="spellStart"/>
      <w:r w:rsidRPr="00903679">
        <w:rPr>
          <w:lang w:val="en-US"/>
        </w:rPr>
        <w:t>procedurii</w:t>
      </w:r>
      <w:proofErr w:type="spellEnd"/>
      <w:r w:rsidRPr="00903679">
        <w:rPr>
          <w:lang w:val="en-US"/>
        </w:rPr>
        <w:t>;</w:t>
      </w:r>
    </w:p>
    <w:p w14:paraId="59DD8780" w14:textId="77777777" w:rsidR="00B93D72" w:rsidRPr="00903679" w:rsidRDefault="00B93D72" w:rsidP="00B93D72">
      <w:pPr>
        <w:shd w:val="clear" w:color="auto" w:fill="FFFFFF"/>
        <w:ind w:firstLine="851"/>
        <w:jc w:val="both"/>
        <w:rPr>
          <w:lang w:val="en-US"/>
        </w:rPr>
      </w:pPr>
      <w:r w:rsidRPr="00903679">
        <w:rPr>
          <w:lang w:val="en-US"/>
        </w:rPr>
        <w:t xml:space="preserve">16) </w:t>
      </w:r>
      <w:proofErr w:type="spellStart"/>
      <w:r w:rsidRPr="00903679">
        <w:rPr>
          <w:lang w:val="en-US"/>
        </w:rPr>
        <w:t>să</w:t>
      </w:r>
      <w:proofErr w:type="spellEnd"/>
      <w:r w:rsidRPr="00903679">
        <w:rPr>
          <w:lang w:val="en-US"/>
        </w:rPr>
        <w:t xml:space="preserve"> </w:t>
      </w:r>
      <w:proofErr w:type="spellStart"/>
      <w:r w:rsidRPr="00903679">
        <w:rPr>
          <w:lang w:val="en-US"/>
        </w:rPr>
        <w:t>asigure</w:t>
      </w:r>
      <w:proofErr w:type="spellEnd"/>
      <w:r w:rsidRPr="00903679">
        <w:rPr>
          <w:lang w:val="en-US"/>
        </w:rPr>
        <w:t xml:space="preserve"> </w:t>
      </w:r>
      <w:proofErr w:type="spellStart"/>
      <w:r w:rsidRPr="00903679">
        <w:rPr>
          <w:lang w:val="en-US"/>
        </w:rPr>
        <w:t>semnarea</w:t>
      </w:r>
      <w:proofErr w:type="spellEnd"/>
      <w:r w:rsidRPr="00903679">
        <w:rPr>
          <w:lang w:val="en-US"/>
        </w:rPr>
        <w:t xml:space="preserve"> de </w:t>
      </w:r>
      <w:proofErr w:type="spellStart"/>
      <w:r w:rsidRPr="00903679">
        <w:rPr>
          <w:lang w:val="en-US"/>
        </w:rPr>
        <w:t>către</w:t>
      </w:r>
      <w:proofErr w:type="spellEnd"/>
      <w:r w:rsidRPr="00903679">
        <w:rPr>
          <w:lang w:val="en-US"/>
        </w:rPr>
        <w:t xml:space="preserve"> </w:t>
      </w:r>
      <w:proofErr w:type="spellStart"/>
      <w:r w:rsidRPr="00903679">
        <w:rPr>
          <w:lang w:val="en-US"/>
        </w:rPr>
        <w:t>fiecare</w:t>
      </w:r>
      <w:proofErr w:type="spellEnd"/>
      <w:r w:rsidRPr="00903679">
        <w:rPr>
          <w:lang w:val="en-US"/>
        </w:rPr>
        <w:t xml:space="preserve"> </w:t>
      </w:r>
      <w:proofErr w:type="spellStart"/>
      <w:r w:rsidRPr="00903679">
        <w:rPr>
          <w:lang w:val="en-US"/>
        </w:rPr>
        <w:t>membru</w:t>
      </w:r>
      <w:proofErr w:type="spellEnd"/>
      <w:r w:rsidRPr="00903679">
        <w:rPr>
          <w:lang w:val="en-US"/>
        </w:rPr>
        <w:t xml:space="preserve"> al </w:t>
      </w:r>
      <w:proofErr w:type="spellStart"/>
      <w:r w:rsidRPr="00903679">
        <w:rPr>
          <w:lang w:val="en-US"/>
        </w:rPr>
        <w:t>grupului</w:t>
      </w:r>
      <w:proofErr w:type="spellEnd"/>
      <w:r w:rsidRPr="00903679">
        <w:rPr>
          <w:lang w:val="en-US"/>
        </w:rPr>
        <w:t xml:space="preserve"> de </w:t>
      </w:r>
      <w:proofErr w:type="spellStart"/>
      <w:r w:rsidRPr="00903679">
        <w:rPr>
          <w:lang w:val="en-US"/>
        </w:rPr>
        <w:t>lucru</w:t>
      </w:r>
      <w:proofErr w:type="spellEnd"/>
      <w:r w:rsidRPr="00903679">
        <w:rPr>
          <w:lang w:val="en-US"/>
        </w:rPr>
        <w:t xml:space="preserve">, pe propria </w:t>
      </w:r>
      <w:proofErr w:type="spellStart"/>
      <w:r w:rsidRPr="00903679">
        <w:rPr>
          <w:lang w:val="en-US"/>
        </w:rPr>
        <w:t>responsabilitate</w:t>
      </w:r>
      <w:proofErr w:type="spellEnd"/>
      <w:r w:rsidRPr="00903679">
        <w:rPr>
          <w:lang w:val="en-US"/>
        </w:rPr>
        <w:t xml:space="preserve">, a </w:t>
      </w:r>
      <w:proofErr w:type="spellStart"/>
      <w:r w:rsidRPr="00903679">
        <w:rPr>
          <w:lang w:val="en-US"/>
        </w:rPr>
        <w:t>declarației</w:t>
      </w:r>
      <w:proofErr w:type="spellEnd"/>
      <w:r w:rsidRPr="00903679">
        <w:rPr>
          <w:lang w:val="en-US"/>
        </w:rPr>
        <w:t xml:space="preserve"> de </w:t>
      </w:r>
      <w:proofErr w:type="spellStart"/>
      <w:r w:rsidRPr="00903679">
        <w:rPr>
          <w:lang w:val="en-US"/>
        </w:rPr>
        <w:t>confidențialitate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imparțialitate</w:t>
      </w:r>
      <w:proofErr w:type="spellEnd"/>
      <w:r w:rsidRPr="00903679">
        <w:rPr>
          <w:lang w:val="en-US"/>
        </w:rPr>
        <w:t xml:space="preserve">, conform </w:t>
      </w:r>
      <w:proofErr w:type="spellStart"/>
      <w:r w:rsidRPr="00903679">
        <w:rPr>
          <w:lang w:val="en-US"/>
        </w:rPr>
        <w:t>anexei</w:t>
      </w:r>
      <w:proofErr w:type="spellEnd"/>
      <w:r w:rsidRPr="00903679">
        <w:rPr>
          <w:lang w:val="en-US"/>
        </w:rPr>
        <w:t xml:space="preserve"> nr. 6, </w:t>
      </w:r>
      <w:proofErr w:type="spellStart"/>
      <w:r w:rsidRPr="00903679">
        <w:rPr>
          <w:lang w:val="en-US"/>
        </w:rPr>
        <w:t>prin</w:t>
      </w:r>
      <w:proofErr w:type="spellEnd"/>
      <w:r w:rsidRPr="00903679">
        <w:rPr>
          <w:lang w:val="en-US"/>
        </w:rPr>
        <w:t xml:space="preserve"> care </w:t>
      </w:r>
      <w:proofErr w:type="spellStart"/>
      <w:r w:rsidRPr="00903679">
        <w:rPr>
          <w:lang w:val="en-US"/>
        </w:rPr>
        <w:t>confirmă</w:t>
      </w:r>
      <w:proofErr w:type="spellEnd"/>
      <w:r w:rsidRPr="00903679">
        <w:rPr>
          <w:lang w:val="en-US"/>
        </w:rPr>
        <w:t xml:space="preserve"> </w:t>
      </w:r>
      <w:proofErr w:type="spellStart"/>
      <w:r w:rsidRPr="00903679">
        <w:rPr>
          <w:lang w:val="en-US"/>
        </w:rPr>
        <w:t>că</w:t>
      </w:r>
      <w:proofErr w:type="spellEnd"/>
      <w:r w:rsidRPr="00903679">
        <w:rPr>
          <w:lang w:val="en-US"/>
        </w:rPr>
        <w:t>:</w:t>
      </w:r>
    </w:p>
    <w:p w14:paraId="22A42865" w14:textId="77777777" w:rsidR="00B93D72" w:rsidRPr="00903679" w:rsidRDefault="00B93D72" w:rsidP="00B93D72">
      <w:pPr>
        <w:shd w:val="clear" w:color="auto" w:fill="FFFFFF"/>
        <w:ind w:firstLine="851"/>
        <w:jc w:val="both"/>
        <w:rPr>
          <w:lang w:val="en-US"/>
        </w:rPr>
      </w:pPr>
      <w:r w:rsidRPr="00903679">
        <w:rPr>
          <w:lang w:val="en-US"/>
        </w:rPr>
        <w:t xml:space="preserve">a) nu </w:t>
      </w:r>
      <w:proofErr w:type="spellStart"/>
      <w:r w:rsidRPr="00903679">
        <w:rPr>
          <w:lang w:val="en-US"/>
        </w:rPr>
        <w:t>este</w:t>
      </w:r>
      <w:proofErr w:type="spellEnd"/>
      <w:r w:rsidRPr="00903679">
        <w:rPr>
          <w:lang w:val="en-US"/>
        </w:rPr>
        <w:t xml:space="preserve"> </w:t>
      </w:r>
      <w:proofErr w:type="spellStart"/>
      <w:r w:rsidRPr="00903679">
        <w:rPr>
          <w:lang w:val="en-US"/>
        </w:rPr>
        <w:t>soţ</w:t>
      </w:r>
      <w:proofErr w:type="spellEnd"/>
      <w:r w:rsidRPr="00903679">
        <w:rPr>
          <w:lang w:val="en-US"/>
        </w:rPr>
        <w:t>/</w:t>
      </w:r>
      <w:proofErr w:type="spellStart"/>
      <w:r w:rsidRPr="00903679">
        <w:rPr>
          <w:lang w:val="en-US"/>
        </w:rPr>
        <w:t>soție</w:t>
      </w:r>
      <w:proofErr w:type="spellEnd"/>
      <w:r w:rsidRPr="00903679">
        <w:rPr>
          <w:lang w:val="en-US"/>
        </w:rPr>
        <w:t xml:space="preserve">, </w:t>
      </w:r>
      <w:proofErr w:type="spellStart"/>
      <w:r w:rsidRPr="00903679">
        <w:rPr>
          <w:lang w:val="en-US"/>
        </w:rPr>
        <w:t>rudă</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afin</w:t>
      </w:r>
      <w:proofErr w:type="spellEnd"/>
      <w:r w:rsidRPr="00903679">
        <w:rPr>
          <w:lang w:val="en-US"/>
        </w:rPr>
        <w:t xml:space="preserve">, </w:t>
      </w:r>
      <w:proofErr w:type="spellStart"/>
      <w:r w:rsidRPr="00903679">
        <w:rPr>
          <w:lang w:val="en-US"/>
        </w:rPr>
        <w:t>până</w:t>
      </w:r>
      <w:proofErr w:type="spellEnd"/>
      <w:r w:rsidRPr="00903679">
        <w:rPr>
          <w:lang w:val="en-US"/>
        </w:rPr>
        <w:t xml:space="preserve"> la </w:t>
      </w:r>
      <w:proofErr w:type="spellStart"/>
      <w:r w:rsidRPr="00903679">
        <w:rPr>
          <w:lang w:val="en-US"/>
        </w:rPr>
        <w:t>gradul</w:t>
      </w:r>
      <w:proofErr w:type="spellEnd"/>
      <w:r w:rsidRPr="00903679">
        <w:rPr>
          <w:lang w:val="en-US"/>
        </w:rPr>
        <w:t xml:space="preserve"> al </w:t>
      </w:r>
      <w:proofErr w:type="spellStart"/>
      <w:r w:rsidRPr="00903679">
        <w:rPr>
          <w:lang w:val="en-US"/>
        </w:rPr>
        <w:t>treilea</w:t>
      </w:r>
      <w:proofErr w:type="spellEnd"/>
      <w:r w:rsidRPr="00903679">
        <w:rPr>
          <w:lang w:val="en-US"/>
        </w:rPr>
        <w:t xml:space="preserve"> </w:t>
      </w:r>
      <w:proofErr w:type="spellStart"/>
      <w:r w:rsidRPr="00903679">
        <w:rPr>
          <w:lang w:val="en-US"/>
        </w:rPr>
        <w:t>inclusiv</w:t>
      </w:r>
      <w:proofErr w:type="spellEnd"/>
      <w:r w:rsidRPr="00903679">
        <w:rPr>
          <w:lang w:val="en-US"/>
        </w:rPr>
        <w:t xml:space="preserve">, cu </w:t>
      </w:r>
      <w:proofErr w:type="spellStart"/>
      <w:r w:rsidRPr="00903679">
        <w:rPr>
          <w:lang w:val="en-US"/>
        </w:rPr>
        <w:t>una</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mai</w:t>
      </w:r>
      <w:proofErr w:type="spellEnd"/>
      <w:r w:rsidRPr="00903679">
        <w:rPr>
          <w:lang w:val="en-US"/>
        </w:rPr>
        <w:t xml:space="preserve"> </w:t>
      </w:r>
      <w:proofErr w:type="spellStart"/>
      <w:r w:rsidRPr="00903679">
        <w:rPr>
          <w:lang w:val="en-US"/>
        </w:rPr>
        <w:t>multe</w:t>
      </w:r>
      <w:proofErr w:type="spellEnd"/>
      <w:r w:rsidRPr="00903679">
        <w:rPr>
          <w:lang w:val="en-US"/>
        </w:rPr>
        <w:t xml:space="preserve"> </w:t>
      </w:r>
      <w:proofErr w:type="spellStart"/>
      <w:r w:rsidRPr="00903679">
        <w:rPr>
          <w:lang w:val="en-US"/>
        </w:rPr>
        <w:t>persoane</w:t>
      </w:r>
      <w:proofErr w:type="spellEnd"/>
      <w:r w:rsidRPr="00903679">
        <w:rPr>
          <w:lang w:val="en-US"/>
        </w:rPr>
        <w:t xml:space="preserve"> </w:t>
      </w:r>
      <w:proofErr w:type="spellStart"/>
      <w:r w:rsidRPr="00903679">
        <w:rPr>
          <w:lang w:val="en-US"/>
        </w:rPr>
        <w:t>angajate</w:t>
      </w:r>
      <w:proofErr w:type="spellEnd"/>
      <w:r w:rsidRPr="00903679">
        <w:rPr>
          <w:lang w:val="en-US"/>
        </w:rPr>
        <w:t xml:space="preserve"> ale </w:t>
      </w:r>
      <w:proofErr w:type="spellStart"/>
      <w:r w:rsidRPr="00903679">
        <w:rPr>
          <w:lang w:val="en-US"/>
        </w:rPr>
        <w:t>ofertantului</w:t>
      </w:r>
      <w:proofErr w:type="spellEnd"/>
      <w:r w:rsidRPr="00903679">
        <w:rPr>
          <w:lang w:val="en-US"/>
        </w:rPr>
        <w:t>/</w:t>
      </w:r>
      <w:proofErr w:type="spellStart"/>
      <w:r w:rsidRPr="00903679">
        <w:rPr>
          <w:lang w:val="en-US"/>
        </w:rPr>
        <w:t>ofertanţilor</w:t>
      </w:r>
      <w:proofErr w:type="spellEnd"/>
      <w:r w:rsidRPr="00903679">
        <w:rPr>
          <w:lang w:val="en-US"/>
        </w:rPr>
        <w:t xml:space="preserve"> </w:t>
      </w:r>
      <w:proofErr w:type="spellStart"/>
      <w:r w:rsidRPr="00903679">
        <w:rPr>
          <w:lang w:val="en-US"/>
        </w:rPr>
        <w:t>ori</w:t>
      </w:r>
      <w:proofErr w:type="spellEnd"/>
      <w:r w:rsidRPr="00903679">
        <w:rPr>
          <w:lang w:val="en-US"/>
        </w:rPr>
        <w:t xml:space="preserve"> cu </w:t>
      </w:r>
      <w:proofErr w:type="spellStart"/>
      <w:r w:rsidRPr="00903679">
        <w:rPr>
          <w:lang w:val="en-US"/>
        </w:rPr>
        <w:t>unul</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mai</w:t>
      </w:r>
      <w:proofErr w:type="spellEnd"/>
      <w:r w:rsidRPr="00903679">
        <w:rPr>
          <w:lang w:val="en-US"/>
        </w:rPr>
        <w:t xml:space="preserve"> </w:t>
      </w:r>
      <w:proofErr w:type="spellStart"/>
      <w:r w:rsidRPr="00903679">
        <w:rPr>
          <w:lang w:val="en-US"/>
        </w:rPr>
        <w:t>mulţi</w:t>
      </w:r>
      <w:proofErr w:type="spellEnd"/>
      <w:r w:rsidRPr="00903679">
        <w:rPr>
          <w:lang w:val="en-US"/>
        </w:rPr>
        <w:t xml:space="preserve"> </w:t>
      </w:r>
      <w:proofErr w:type="spellStart"/>
      <w:r w:rsidRPr="00903679">
        <w:rPr>
          <w:lang w:val="en-US"/>
        </w:rPr>
        <w:t>fondatori</w:t>
      </w:r>
      <w:proofErr w:type="spellEnd"/>
      <w:r w:rsidRPr="00903679">
        <w:rPr>
          <w:lang w:val="en-US"/>
        </w:rPr>
        <w:t xml:space="preserve"> ai </w:t>
      </w:r>
      <w:proofErr w:type="spellStart"/>
      <w:r w:rsidRPr="00903679">
        <w:rPr>
          <w:lang w:val="en-US"/>
        </w:rPr>
        <w:t>acestora</w:t>
      </w:r>
      <w:proofErr w:type="spellEnd"/>
      <w:r w:rsidRPr="00903679">
        <w:rPr>
          <w:lang w:val="en-US"/>
        </w:rPr>
        <w:t>;</w:t>
      </w:r>
    </w:p>
    <w:p w14:paraId="0EAE7DF1" w14:textId="77777777" w:rsidR="00B93D72" w:rsidRPr="00903679" w:rsidRDefault="00B93D72" w:rsidP="00B93D72">
      <w:pPr>
        <w:shd w:val="clear" w:color="auto" w:fill="FFFFFF"/>
        <w:ind w:firstLine="851"/>
        <w:jc w:val="both"/>
        <w:rPr>
          <w:lang w:val="en-US"/>
        </w:rPr>
      </w:pPr>
      <w:r w:rsidRPr="00903679">
        <w:rPr>
          <w:lang w:val="en-US"/>
        </w:rPr>
        <w:t xml:space="preserve">b) </w:t>
      </w:r>
      <w:proofErr w:type="spellStart"/>
      <w:r w:rsidRPr="00903679">
        <w:rPr>
          <w:lang w:val="en-US"/>
        </w:rPr>
        <w:t>în</w:t>
      </w:r>
      <w:proofErr w:type="spellEnd"/>
      <w:r w:rsidRPr="00903679">
        <w:rPr>
          <w:lang w:val="en-US"/>
        </w:rPr>
        <w:t xml:space="preserve"> </w:t>
      </w:r>
      <w:proofErr w:type="spellStart"/>
      <w:r w:rsidRPr="00903679">
        <w:rPr>
          <w:lang w:val="en-US"/>
        </w:rPr>
        <w:t>ultimii</w:t>
      </w:r>
      <w:proofErr w:type="spellEnd"/>
      <w:r w:rsidRPr="00903679">
        <w:rPr>
          <w:lang w:val="en-US"/>
        </w:rPr>
        <w:t xml:space="preserve"> </w:t>
      </w:r>
      <w:proofErr w:type="spellStart"/>
      <w:r w:rsidRPr="00903679">
        <w:rPr>
          <w:lang w:val="en-US"/>
        </w:rPr>
        <w:t>trei</w:t>
      </w:r>
      <w:proofErr w:type="spellEnd"/>
      <w:r w:rsidRPr="00903679">
        <w:rPr>
          <w:lang w:val="en-US"/>
        </w:rPr>
        <w:t xml:space="preserve"> ani nu a </w:t>
      </w:r>
      <w:proofErr w:type="spellStart"/>
      <w:r w:rsidRPr="00903679">
        <w:rPr>
          <w:lang w:val="en-US"/>
        </w:rPr>
        <w:t>activat</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baza</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individual de </w:t>
      </w:r>
      <w:proofErr w:type="spellStart"/>
      <w:r w:rsidRPr="00903679">
        <w:rPr>
          <w:lang w:val="en-US"/>
        </w:rPr>
        <w:t>muncă</w:t>
      </w:r>
      <w:proofErr w:type="spellEnd"/>
      <w:r w:rsidRPr="00903679">
        <w:rPr>
          <w:lang w:val="en-US"/>
        </w:rPr>
        <w:t xml:space="preserve"> </w:t>
      </w:r>
      <w:proofErr w:type="spellStart"/>
      <w:r w:rsidRPr="00903679">
        <w:rPr>
          <w:lang w:val="en-US"/>
        </w:rPr>
        <w:t>sau</w:t>
      </w:r>
      <w:proofErr w:type="spellEnd"/>
      <w:r w:rsidRPr="00903679">
        <w:rPr>
          <w:lang w:val="en-US"/>
        </w:rPr>
        <w:t xml:space="preserve"> de </w:t>
      </w:r>
      <w:proofErr w:type="spellStart"/>
      <w:r w:rsidRPr="00903679">
        <w:rPr>
          <w:lang w:val="en-US"/>
        </w:rPr>
        <w:t>colaborare</w:t>
      </w:r>
      <w:proofErr w:type="spellEnd"/>
      <w:r w:rsidRPr="00903679">
        <w:rPr>
          <w:lang w:val="en-US"/>
        </w:rPr>
        <w:t xml:space="preserve"> cu </w:t>
      </w:r>
      <w:proofErr w:type="spellStart"/>
      <w:r w:rsidRPr="00903679">
        <w:rPr>
          <w:lang w:val="en-US"/>
        </w:rPr>
        <w:t>unul</w:t>
      </w:r>
      <w:proofErr w:type="spellEnd"/>
      <w:r w:rsidRPr="00903679">
        <w:rPr>
          <w:lang w:val="en-US"/>
        </w:rPr>
        <w:t xml:space="preserve"> </w:t>
      </w:r>
      <w:proofErr w:type="spellStart"/>
      <w:r w:rsidRPr="00903679">
        <w:rPr>
          <w:lang w:val="en-US"/>
        </w:rPr>
        <w:t>dintre</w:t>
      </w:r>
      <w:proofErr w:type="spellEnd"/>
      <w:r w:rsidRPr="00903679">
        <w:rPr>
          <w:lang w:val="en-US"/>
        </w:rPr>
        <w:t xml:space="preserve"> </w:t>
      </w:r>
      <w:proofErr w:type="spellStart"/>
      <w:r w:rsidRPr="00903679">
        <w:rPr>
          <w:lang w:val="en-US"/>
        </w:rPr>
        <w:t>ofertanți</w:t>
      </w:r>
      <w:proofErr w:type="spellEnd"/>
      <w:r w:rsidRPr="00903679">
        <w:rPr>
          <w:lang w:val="en-US"/>
        </w:rPr>
        <w:t xml:space="preserve"> </w:t>
      </w:r>
      <w:proofErr w:type="spellStart"/>
      <w:r w:rsidRPr="00903679">
        <w:rPr>
          <w:lang w:val="en-US"/>
        </w:rPr>
        <w:t>ori</w:t>
      </w:r>
      <w:proofErr w:type="spellEnd"/>
      <w:r w:rsidRPr="00903679">
        <w:rPr>
          <w:lang w:val="en-US"/>
        </w:rPr>
        <w:t xml:space="preserve"> nu a </w:t>
      </w:r>
      <w:proofErr w:type="spellStart"/>
      <w:r w:rsidRPr="00903679">
        <w:rPr>
          <w:lang w:val="en-US"/>
        </w:rPr>
        <w:t>făcut</w:t>
      </w:r>
      <w:proofErr w:type="spellEnd"/>
      <w:r w:rsidRPr="00903679">
        <w:rPr>
          <w:lang w:val="en-US"/>
        </w:rPr>
        <w:t xml:space="preserve"> </w:t>
      </w:r>
      <w:proofErr w:type="spellStart"/>
      <w:r w:rsidRPr="00903679">
        <w:rPr>
          <w:lang w:val="en-US"/>
        </w:rPr>
        <w:t>parte</w:t>
      </w:r>
      <w:proofErr w:type="spellEnd"/>
      <w:r w:rsidRPr="00903679">
        <w:rPr>
          <w:lang w:val="en-US"/>
        </w:rPr>
        <w:t xml:space="preserve"> din </w:t>
      </w:r>
      <w:proofErr w:type="spellStart"/>
      <w:r w:rsidRPr="00903679">
        <w:rPr>
          <w:lang w:val="en-US"/>
        </w:rPr>
        <w:t>consiliul</w:t>
      </w:r>
      <w:proofErr w:type="spellEnd"/>
      <w:r w:rsidRPr="00903679">
        <w:rPr>
          <w:lang w:val="en-US"/>
        </w:rPr>
        <w:t xml:space="preserve"> de </w:t>
      </w:r>
      <w:proofErr w:type="spellStart"/>
      <w:r w:rsidRPr="00903679">
        <w:rPr>
          <w:lang w:val="en-US"/>
        </w:rPr>
        <w:t>administrație</w:t>
      </w:r>
      <w:proofErr w:type="spellEnd"/>
      <w:r w:rsidRPr="00903679">
        <w:rPr>
          <w:lang w:val="en-US"/>
        </w:rPr>
        <w:t xml:space="preserve"> </w:t>
      </w:r>
      <w:proofErr w:type="spellStart"/>
      <w:r w:rsidRPr="00903679">
        <w:rPr>
          <w:lang w:val="en-US"/>
        </w:rPr>
        <w:t>sau</w:t>
      </w:r>
      <w:proofErr w:type="spellEnd"/>
      <w:r w:rsidRPr="00903679">
        <w:rPr>
          <w:lang w:val="en-US"/>
        </w:rPr>
        <w:t xml:space="preserve"> din </w:t>
      </w:r>
      <w:proofErr w:type="spellStart"/>
      <w:r w:rsidRPr="00903679">
        <w:rPr>
          <w:lang w:val="en-US"/>
        </w:rPr>
        <w:t>orice</w:t>
      </w:r>
      <w:proofErr w:type="spellEnd"/>
      <w:r w:rsidRPr="00903679">
        <w:rPr>
          <w:lang w:val="en-US"/>
        </w:rPr>
        <w:t xml:space="preserve"> alt organ de </w:t>
      </w:r>
      <w:proofErr w:type="spellStart"/>
      <w:r w:rsidRPr="00903679">
        <w:rPr>
          <w:lang w:val="en-US"/>
        </w:rPr>
        <w:t>conducere</w:t>
      </w:r>
      <w:proofErr w:type="spellEnd"/>
      <w:r w:rsidRPr="00903679">
        <w:rPr>
          <w:lang w:val="en-US"/>
        </w:rPr>
        <w:t xml:space="preserve"> </w:t>
      </w:r>
      <w:proofErr w:type="spellStart"/>
      <w:r w:rsidRPr="00903679">
        <w:rPr>
          <w:lang w:val="en-US"/>
        </w:rPr>
        <w:t>sau</w:t>
      </w:r>
      <w:proofErr w:type="spellEnd"/>
      <w:r w:rsidRPr="00903679">
        <w:rPr>
          <w:lang w:val="en-US"/>
        </w:rPr>
        <w:t xml:space="preserve"> de </w:t>
      </w:r>
      <w:proofErr w:type="spellStart"/>
      <w:r w:rsidRPr="00903679">
        <w:rPr>
          <w:lang w:val="en-US"/>
        </w:rPr>
        <w:t>administrație</w:t>
      </w:r>
      <w:proofErr w:type="spellEnd"/>
      <w:r w:rsidRPr="00903679">
        <w:rPr>
          <w:lang w:val="en-US"/>
        </w:rPr>
        <w:t xml:space="preserve"> al </w:t>
      </w:r>
      <w:proofErr w:type="spellStart"/>
      <w:r w:rsidRPr="00903679">
        <w:rPr>
          <w:lang w:val="en-US"/>
        </w:rPr>
        <w:t>acestora</w:t>
      </w:r>
      <w:proofErr w:type="spellEnd"/>
      <w:r w:rsidRPr="00903679">
        <w:rPr>
          <w:lang w:val="en-US"/>
        </w:rPr>
        <w:t>;</w:t>
      </w:r>
    </w:p>
    <w:p w14:paraId="57223275" w14:textId="77777777" w:rsidR="00B93D72" w:rsidRPr="00903679" w:rsidRDefault="00B93D72" w:rsidP="00B93D72">
      <w:pPr>
        <w:shd w:val="clear" w:color="auto" w:fill="FFFFFF"/>
        <w:ind w:firstLine="851"/>
        <w:jc w:val="both"/>
        <w:rPr>
          <w:lang w:val="en-US"/>
        </w:rPr>
      </w:pPr>
      <w:r w:rsidRPr="00903679">
        <w:rPr>
          <w:lang w:val="en-US"/>
        </w:rPr>
        <w:t xml:space="preserve">c) nu </w:t>
      </w:r>
      <w:proofErr w:type="spellStart"/>
      <w:r w:rsidRPr="00903679">
        <w:rPr>
          <w:lang w:val="en-US"/>
        </w:rPr>
        <w:t>deține</w:t>
      </w:r>
      <w:proofErr w:type="spellEnd"/>
      <w:r w:rsidRPr="00903679">
        <w:rPr>
          <w:lang w:val="en-US"/>
        </w:rPr>
        <w:t xml:space="preserve"> cote-</w:t>
      </w:r>
      <w:proofErr w:type="spellStart"/>
      <w:r w:rsidRPr="00903679">
        <w:rPr>
          <w:lang w:val="en-US"/>
        </w:rPr>
        <w:t>părți</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acțiuni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capitalul</w:t>
      </w:r>
      <w:proofErr w:type="spellEnd"/>
      <w:r w:rsidRPr="00903679">
        <w:rPr>
          <w:lang w:val="en-US"/>
        </w:rPr>
        <w:t xml:space="preserve"> social </w:t>
      </w:r>
      <w:proofErr w:type="spellStart"/>
      <w:r w:rsidRPr="00903679">
        <w:rPr>
          <w:lang w:val="en-US"/>
        </w:rPr>
        <w:t>subscris</w:t>
      </w:r>
      <w:proofErr w:type="spellEnd"/>
      <w:r w:rsidRPr="00903679">
        <w:rPr>
          <w:lang w:val="en-US"/>
        </w:rPr>
        <w:t xml:space="preserve"> al </w:t>
      </w:r>
      <w:proofErr w:type="spellStart"/>
      <w:r w:rsidRPr="00903679">
        <w:rPr>
          <w:lang w:val="en-US"/>
        </w:rPr>
        <w:t>ofertanților</w:t>
      </w:r>
      <w:proofErr w:type="spellEnd"/>
      <w:r w:rsidRPr="00903679">
        <w:rPr>
          <w:lang w:val="en-US"/>
        </w:rPr>
        <w:t>.</w:t>
      </w:r>
    </w:p>
    <w:p w14:paraId="55F69D47" w14:textId="416AF319" w:rsidR="00B93D72" w:rsidRPr="00903679" w:rsidRDefault="00B93D72" w:rsidP="00B93D72">
      <w:pPr>
        <w:shd w:val="clear" w:color="auto" w:fill="FFFFFF"/>
        <w:ind w:firstLine="851"/>
        <w:jc w:val="both"/>
        <w:rPr>
          <w:lang w:val="en-US"/>
        </w:rPr>
      </w:pPr>
      <w:proofErr w:type="spellStart"/>
      <w:r w:rsidRPr="00903679">
        <w:rPr>
          <w:lang w:val="en-US"/>
        </w:rPr>
        <w:t>Declarația</w:t>
      </w:r>
      <w:proofErr w:type="spellEnd"/>
      <w:r w:rsidRPr="00903679">
        <w:rPr>
          <w:lang w:val="en-US"/>
        </w:rPr>
        <w:t xml:space="preserve"> de </w:t>
      </w:r>
      <w:proofErr w:type="spellStart"/>
      <w:r w:rsidRPr="00903679">
        <w:rPr>
          <w:lang w:val="en-US"/>
        </w:rPr>
        <w:t>confidențialitate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imparțialitate</w:t>
      </w:r>
      <w:proofErr w:type="spellEnd"/>
      <w:r w:rsidRPr="00903679">
        <w:rPr>
          <w:lang w:val="en-US"/>
        </w:rPr>
        <w:t xml:space="preserve"> se </w:t>
      </w:r>
      <w:proofErr w:type="spellStart"/>
      <w:r w:rsidRPr="00903679">
        <w:rPr>
          <w:lang w:val="en-US"/>
        </w:rPr>
        <w:t>completează</w:t>
      </w:r>
      <w:proofErr w:type="spellEnd"/>
      <w:r w:rsidR="00F46A45" w:rsidRPr="00903679">
        <w:rPr>
          <w:lang w:val="en-US"/>
        </w:rPr>
        <w:t xml:space="preserve"> cel </w:t>
      </w:r>
      <w:proofErr w:type="spellStart"/>
      <w:r w:rsidR="00F46A45" w:rsidRPr="00903679">
        <w:rPr>
          <w:lang w:val="en-US"/>
        </w:rPr>
        <w:t>tîrziu</w:t>
      </w:r>
      <w:proofErr w:type="spellEnd"/>
      <w:r w:rsidR="00F46A45" w:rsidRPr="00903679">
        <w:rPr>
          <w:lang w:val="en-US"/>
        </w:rPr>
        <w:t xml:space="preserve"> </w:t>
      </w:r>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ziua</w:t>
      </w:r>
      <w:proofErr w:type="spellEnd"/>
      <w:r w:rsidRPr="00903679">
        <w:rPr>
          <w:lang w:val="en-US"/>
        </w:rPr>
        <w:t xml:space="preserve"> </w:t>
      </w:r>
      <w:proofErr w:type="spellStart"/>
      <w:r w:rsidRPr="00903679">
        <w:rPr>
          <w:lang w:val="en-US"/>
        </w:rPr>
        <w:t>deschiderii</w:t>
      </w:r>
      <w:proofErr w:type="spellEnd"/>
      <w:r w:rsidRPr="00903679">
        <w:rPr>
          <w:lang w:val="en-US"/>
        </w:rPr>
        <w:t xml:space="preserve"> </w:t>
      </w:r>
      <w:proofErr w:type="spellStart"/>
      <w:r w:rsidRPr="00903679">
        <w:rPr>
          <w:lang w:val="en-US"/>
        </w:rPr>
        <w:t>ofertelor</w:t>
      </w:r>
      <w:proofErr w:type="spellEnd"/>
      <w:r w:rsidRPr="00903679">
        <w:rPr>
          <w:lang w:val="en-US"/>
        </w:rPr>
        <w:t>.</w:t>
      </w:r>
    </w:p>
    <w:p w14:paraId="70FC8069" w14:textId="27A4C381" w:rsidR="00B93D72" w:rsidRPr="00903679" w:rsidRDefault="006B2CFF" w:rsidP="00B93D72">
      <w:pPr>
        <w:shd w:val="clear" w:color="auto" w:fill="FFFFFF"/>
        <w:ind w:firstLine="851"/>
        <w:jc w:val="both"/>
        <w:rPr>
          <w:lang w:val="en-US"/>
        </w:rPr>
      </w:pPr>
      <w:r w:rsidRPr="00903679">
        <w:rPr>
          <w:lang w:val="en-US"/>
        </w:rPr>
        <w:t>56</w:t>
      </w:r>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w:t>
      </w:r>
      <w:proofErr w:type="spellStart"/>
      <w:r w:rsidR="00B93D72" w:rsidRPr="00903679">
        <w:rPr>
          <w:lang w:val="en-US"/>
        </w:rPr>
        <w:t>unul</w:t>
      </w:r>
      <w:proofErr w:type="spellEnd"/>
      <w:r w:rsidR="00B93D72" w:rsidRPr="00903679">
        <w:rPr>
          <w:lang w:val="en-US"/>
        </w:rPr>
        <w:t xml:space="preserve"> </w:t>
      </w:r>
      <w:proofErr w:type="spellStart"/>
      <w:r w:rsidR="00B93D72" w:rsidRPr="00903679">
        <w:rPr>
          <w:lang w:val="en-US"/>
        </w:rPr>
        <w:t>dintre</w:t>
      </w:r>
      <w:proofErr w:type="spellEnd"/>
      <w:r w:rsidR="00B93D72" w:rsidRPr="00903679">
        <w:rPr>
          <w:lang w:val="en-US"/>
        </w:rPr>
        <w:t xml:space="preserve"> </w:t>
      </w:r>
      <w:proofErr w:type="spellStart"/>
      <w:r w:rsidR="00B93D72" w:rsidRPr="00903679">
        <w:rPr>
          <w:lang w:val="en-US"/>
        </w:rPr>
        <w:t>membrii</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constată</w:t>
      </w:r>
      <w:proofErr w:type="spellEnd"/>
      <w:r w:rsidR="00B93D72" w:rsidRPr="00903679">
        <w:rPr>
          <w:lang w:val="en-US"/>
        </w:rPr>
        <w:t xml:space="preserve"> </w:t>
      </w:r>
      <w:proofErr w:type="spellStart"/>
      <w:r w:rsidR="00B93D72" w:rsidRPr="00903679">
        <w:rPr>
          <w:lang w:val="en-US"/>
        </w:rPr>
        <w:t>până</w:t>
      </w:r>
      <w:proofErr w:type="spellEnd"/>
      <w:r w:rsidR="00B93D72" w:rsidRPr="00903679">
        <w:rPr>
          <w:lang w:val="en-US"/>
        </w:rPr>
        <w:t xml:space="preserve"> la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după</w:t>
      </w:r>
      <w:proofErr w:type="spellEnd"/>
      <w:r w:rsidR="00B93D72" w:rsidRPr="00903679">
        <w:rPr>
          <w:lang w:val="en-US"/>
        </w:rPr>
        <w:t xml:space="preserve"> </w:t>
      </w:r>
      <w:proofErr w:type="spellStart"/>
      <w:r w:rsidR="00B93D72" w:rsidRPr="00903679">
        <w:rPr>
          <w:lang w:val="en-US"/>
        </w:rPr>
        <w:t>ședința</w:t>
      </w:r>
      <w:proofErr w:type="spellEnd"/>
      <w:r w:rsidR="00B93D72" w:rsidRPr="00903679">
        <w:rPr>
          <w:lang w:val="en-US"/>
        </w:rPr>
        <w:t xml:space="preserve"> de </w:t>
      </w:r>
      <w:proofErr w:type="spellStart"/>
      <w:r w:rsidR="00B93D72" w:rsidRPr="00903679">
        <w:rPr>
          <w:lang w:val="en-US"/>
        </w:rPr>
        <w:t>deschidere</w:t>
      </w:r>
      <w:proofErr w:type="spellEnd"/>
      <w:r w:rsidR="00B93D72" w:rsidRPr="00903679">
        <w:rPr>
          <w:lang w:val="en-US"/>
        </w:rPr>
        <w:t xml:space="preserve"> a </w:t>
      </w:r>
      <w:proofErr w:type="spellStart"/>
      <w:r w:rsidR="00B93D72" w:rsidRPr="00903679">
        <w:rPr>
          <w:lang w:val="en-US"/>
        </w:rPr>
        <w:t>ofertelor</w:t>
      </w:r>
      <w:proofErr w:type="spellEnd"/>
      <w:r w:rsidR="00B93D72" w:rsidRPr="00903679">
        <w:rPr>
          <w:lang w:val="en-US"/>
        </w:rPr>
        <w:t xml:space="preserve"> </w:t>
      </w:r>
      <w:proofErr w:type="spellStart"/>
      <w:r w:rsidR="00B93D72" w:rsidRPr="00903679">
        <w:rPr>
          <w:lang w:val="en-US"/>
        </w:rPr>
        <w:t>că</w:t>
      </w:r>
      <w:proofErr w:type="spellEnd"/>
      <w:r w:rsidR="00B93D72" w:rsidRPr="00903679">
        <w:rPr>
          <w:lang w:val="en-US"/>
        </w:rPr>
        <w:t xml:space="preserve"> se </w:t>
      </w:r>
      <w:proofErr w:type="spellStart"/>
      <w:r w:rsidR="00B93D72" w:rsidRPr="00903679">
        <w:rPr>
          <w:lang w:val="en-US"/>
        </w:rPr>
        <w:t>află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una</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mai</w:t>
      </w:r>
      <w:proofErr w:type="spellEnd"/>
      <w:r w:rsidR="00B93D72" w:rsidRPr="00903679">
        <w:rPr>
          <w:lang w:val="en-US"/>
        </w:rPr>
        <w:t xml:space="preserve"> </w:t>
      </w:r>
      <w:proofErr w:type="spellStart"/>
      <w:r w:rsidR="00B93D72" w:rsidRPr="00903679">
        <w:rPr>
          <w:lang w:val="en-US"/>
        </w:rPr>
        <w:t>multe</w:t>
      </w:r>
      <w:proofErr w:type="spellEnd"/>
      <w:r w:rsidR="00B93D72" w:rsidRPr="00903679">
        <w:rPr>
          <w:lang w:val="en-US"/>
        </w:rPr>
        <w:t xml:space="preserve"> </w:t>
      </w:r>
      <w:proofErr w:type="spellStart"/>
      <w:r w:rsidR="00B93D72" w:rsidRPr="00903679">
        <w:rPr>
          <w:lang w:val="en-US"/>
        </w:rPr>
        <w:t>dintre</w:t>
      </w:r>
      <w:proofErr w:type="spellEnd"/>
      <w:r w:rsidR="00B93D72" w:rsidRPr="00903679">
        <w:rPr>
          <w:lang w:val="en-US"/>
        </w:rPr>
        <w:t xml:space="preserve"> </w:t>
      </w:r>
      <w:proofErr w:type="spellStart"/>
      <w:r w:rsidR="00B93D72" w:rsidRPr="00903679">
        <w:rPr>
          <w:lang w:val="en-US"/>
        </w:rPr>
        <w:t>situațiile</w:t>
      </w:r>
      <w:proofErr w:type="spellEnd"/>
      <w:r w:rsidR="00B93D72" w:rsidRPr="00903679">
        <w:rPr>
          <w:lang w:val="en-US"/>
        </w:rPr>
        <w:t xml:space="preserve"> </w:t>
      </w:r>
      <w:proofErr w:type="spellStart"/>
      <w:r w:rsidR="00B93D72" w:rsidRPr="00903679">
        <w:rPr>
          <w:lang w:val="en-US"/>
        </w:rPr>
        <w:t>specificate</w:t>
      </w:r>
      <w:proofErr w:type="spellEnd"/>
      <w:r w:rsidR="00B93D72" w:rsidRPr="00903679">
        <w:rPr>
          <w:lang w:val="en-US"/>
        </w:rPr>
        <w:t xml:space="preserve"> la pct.</w:t>
      </w:r>
      <w:r w:rsidR="00F46A45" w:rsidRPr="00903679">
        <w:rPr>
          <w:lang w:val="en-US"/>
        </w:rPr>
        <w:t>55</w:t>
      </w:r>
      <w:r w:rsidR="00B93D72" w:rsidRPr="00903679">
        <w:rPr>
          <w:lang w:val="en-US"/>
        </w:rPr>
        <w:t xml:space="preserve"> subpct.16), </w:t>
      </w:r>
      <w:proofErr w:type="spellStart"/>
      <w:r w:rsidR="00B93D72" w:rsidRPr="00903679">
        <w:rPr>
          <w:lang w:val="en-US"/>
        </w:rPr>
        <w:t>el</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solicita</w:t>
      </w:r>
      <w:proofErr w:type="spellEnd"/>
      <w:r w:rsidR="00B93D72" w:rsidRPr="00903679">
        <w:rPr>
          <w:lang w:val="en-US"/>
        </w:rPr>
        <w:t xml:space="preserve"> </w:t>
      </w:r>
      <w:proofErr w:type="spellStart"/>
      <w:r w:rsidR="00B93D72" w:rsidRPr="00903679">
        <w:rPr>
          <w:lang w:val="en-US"/>
        </w:rPr>
        <w:t>imediat</w:t>
      </w:r>
      <w:proofErr w:type="spellEnd"/>
      <w:r w:rsidR="00B93D72" w:rsidRPr="00903679">
        <w:rPr>
          <w:lang w:val="en-US"/>
        </w:rPr>
        <w:t xml:space="preserve"> </w:t>
      </w:r>
      <w:proofErr w:type="spellStart"/>
      <w:r w:rsidR="00B93D72" w:rsidRPr="00903679">
        <w:rPr>
          <w:lang w:val="en-US"/>
        </w:rPr>
        <w:t>înlocuirea</w:t>
      </w:r>
      <w:proofErr w:type="spellEnd"/>
      <w:r w:rsidR="00B93D72" w:rsidRPr="00903679">
        <w:rPr>
          <w:lang w:val="en-US"/>
        </w:rPr>
        <w:t xml:space="preserve"> </w:t>
      </w:r>
      <w:proofErr w:type="spellStart"/>
      <w:r w:rsidR="00B93D72" w:rsidRPr="00903679">
        <w:rPr>
          <w:lang w:val="en-US"/>
        </w:rPr>
        <w:t>sa</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componența</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cu o </w:t>
      </w:r>
      <w:proofErr w:type="spellStart"/>
      <w:r w:rsidR="00B93D72" w:rsidRPr="00903679">
        <w:rPr>
          <w:lang w:val="en-US"/>
        </w:rPr>
        <w:t>altă</w:t>
      </w:r>
      <w:proofErr w:type="spellEnd"/>
      <w:r w:rsidR="00B93D72" w:rsidRPr="00903679">
        <w:rPr>
          <w:lang w:val="en-US"/>
        </w:rPr>
        <w:t xml:space="preserve"> </w:t>
      </w:r>
      <w:proofErr w:type="spellStart"/>
      <w:r w:rsidR="00B93D72" w:rsidRPr="00903679">
        <w:rPr>
          <w:lang w:val="en-US"/>
        </w:rPr>
        <w:t>persoană</w:t>
      </w:r>
      <w:proofErr w:type="spellEnd"/>
      <w:r w:rsidR="00B93D72" w:rsidRPr="00903679">
        <w:rPr>
          <w:lang w:val="en-US"/>
        </w:rPr>
        <w:t xml:space="preserve">, </w:t>
      </w:r>
      <w:proofErr w:type="spellStart"/>
      <w:r w:rsidR="00B93D72" w:rsidRPr="00903679">
        <w:rPr>
          <w:lang w:val="en-US"/>
        </w:rPr>
        <w:t>fapt</w:t>
      </w:r>
      <w:proofErr w:type="spellEnd"/>
      <w:r w:rsidR="00B93D72" w:rsidRPr="00903679">
        <w:rPr>
          <w:lang w:val="en-US"/>
        </w:rPr>
        <w:t xml:space="preserve"> </w:t>
      </w:r>
      <w:proofErr w:type="spellStart"/>
      <w:r w:rsidR="00B93D72" w:rsidRPr="00903679">
        <w:rPr>
          <w:lang w:val="en-US"/>
        </w:rPr>
        <w:t>consemnat</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procesul</w:t>
      </w:r>
      <w:proofErr w:type="spellEnd"/>
      <w:r w:rsidR="00B93D72" w:rsidRPr="00903679">
        <w:rPr>
          <w:lang w:val="en-US"/>
        </w:rPr>
        <w:t xml:space="preserve">-verbal al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w:t>
      </w:r>
    </w:p>
    <w:p w14:paraId="21D73142" w14:textId="0B8BB2A0" w:rsidR="00B93D72" w:rsidRPr="00903679" w:rsidRDefault="00B93D72" w:rsidP="00B93D72">
      <w:pPr>
        <w:shd w:val="clear" w:color="auto" w:fill="FFFFFF"/>
        <w:ind w:firstLine="851"/>
        <w:jc w:val="both"/>
        <w:rPr>
          <w:lang w:val="en-US"/>
        </w:rPr>
      </w:pPr>
      <w:r w:rsidRPr="00903679">
        <w:rPr>
          <w:lang w:val="en-US"/>
        </w:rPr>
        <w:t>5</w:t>
      </w:r>
      <w:r w:rsidR="006B2CFF" w:rsidRPr="00903679">
        <w:rPr>
          <w:lang w:val="en-US"/>
        </w:rPr>
        <w:t>7</w:t>
      </w:r>
      <w:r w:rsidRPr="00903679">
        <w:rPr>
          <w:lang w:val="en-US"/>
        </w:rPr>
        <w:t xml:space="preserve">. </w:t>
      </w:r>
      <w:proofErr w:type="spellStart"/>
      <w:r w:rsidRPr="00903679">
        <w:rPr>
          <w:lang w:val="en-US"/>
        </w:rPr>
        <w:t>Componența</w:t>
      </w:r>
      <w:proofErr w:type="spellEnd"/>
      <w:r w:rsidRPr="00903679">
        <w:rPr>
          <w:lang w:val="en-US"/>
        </w:rPr>
        <w:t xml:space="preserve"> </w:t>
      </w:r>
      <w:proofErr w:type="spellStart"/>
      <w:r w:rsidRPr="00903679">
        <w:rPr>
          <w:lang w:val="en-US"/>
        </w:rPr>
        <w:t>grupului</w:t>
      </w:r>
      <w:proofErr w:type="spellEnd"/>
      <w:r w:rsidRPr="00903679">
        <w:rPr>
          <w:lang w:val="en-US"/>
        </w:rPr>
        <w:t xml:space="preserve"> de </w:t>
      </w:r>
      <w:proofErr w:type="spellStart"/>
      <w:r w:rsidRPr="00903679">
        <w:rPr>
          <w:lang w:val="en-US"/>
        </w:rPr>
        <w:t>lucru</w:t>
      </w:r>
      <w:proofErr w:type="spellEnd"/>
      <w:r w:rsidRPr="00903679">
        <w:rPr>
          <w:lang w:val="en-US"/>
        </w:rPr>
        <w:t xml:space="preserve"> </w:t>
      </w:r>
      <w:proofErr w:type="spellStart"/>
      <w:r w:rsidRPr="00903679">
        <w:rPr>
          <w:lang w:val="en-US"/>
        </w:rPr>
        <w:t>poate</w:t>
      </w:r>
      <w:proofErr w:type="spellEnd"/>
      <w:r w:rsidRPr="00903679">
        <w:rPr>
          <w:lang w:val="en-US"/>
        </w:rPr>
        <w:t xml:space="preserve"> fi </w:t>
      </w:r>
      <w:proofErr w:type="spellStart"/>
      <w:r w:rsidRPr="00903679">
        <w:rPr>
          <w:lang w:val="en-US"/>
        </w:rPr>
        <w:t>modificată</w:t>
      </w:r>
      <w:proofErr w:type="spellEnd"/>
      <w:r w:rsidRPr="00903679">
        <w:rPr>
          <w:lang w:val="en-US"/>
        </w:rPr>
        <w:t xml:space="preserve"> de </w:t>
      </w:r>
      <w:proofErr w:type="spellStart"/>
      <w:r w:rsidRPr="00903679">
        <w:rPr>
          <w:lang w:val="en-US"/>
        </w:rPr>
        <w:t>către</w:t>
      </w:r>
      <w:proofErr w:type="spellEnd"/>
      <w:r w:rsidRPr="00903679">
        <w:rPr>
          <w:lang w:val="en-US"/>
        </w:rPr>
        <w:t xml:space="preserve"> </w:t>
      </w:r>
      <w:proofErr w:type="spellStart"/>
      <w:r w:rsidRPr="00903679">
        <w:rPr>
          <w:lang w:val="en-US"/>
        </w:rPr>
        <w:t>conducător</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emiterea</w:t>
      </w:r>
      <w:proofErr w:type="spellEnd"/>
      <w:r w:rsidRPr="00903679">
        <w:rPr>
          <w:lang w:val="en-US"/>
        </w:rPr>
        <w:t xml:space="preserve"> </w:t>
      </w:r>
      <w:proofErr w:type="spellStart"/>
      <w:r w:rsidRPr="00903679">
        <w:rPr>
          <w:lang w:val="en-US"/>
        </w:rPr>
        <w:t>unui</w:t>
      </w:r>
      <w:proofErr w:type="spellEnd"/>
      <w:r w:rsidRPr="00903679">
        <w:rPr>
          <w:lang w:val="en-US"/>
        </w:rPr>
        <w:t xml:space="preserve"> </w:t>
      </w:r>
      <w:proofErr w:type="spellStart"/>
      <w:r w:rsidRPr="00903679">
        <w:rPr>
          <w:lang w:val="en-US"/>
        </w:rPr>
        <w:t>ordin</w:t>
      </w:r>
      <w:proofErr w:type="spellEnd"/>
      <w:r w:rsidRPr="00903679">
        <w:rPr>
          <w:lang w:val="en-US"/>
        </w:rPr>
        <w:t>.</w:t>
      </w:r>
    </w:p>
    <w:p w14:paraId="57898738" w14:textId="45DA6F93" w:rsidR="00B93D72" w:rsidRPr="00903679" w:rsidRDefault="00B93D72" w:rsidP="00B93D72">
      <w:pPr>
        <w:shd w:val="clear" w:color="auto" w:fill="FFFFFF"/>
        <w:ind w:firstLine="851"/>
        <w:jc w:val="both"/>
        <w:rPr>
          <w:lang w:val="en-US"/>
        </w:rPr>
      </w:pPr>
      <w:r w:rsidRPr="00903679">
        <w:rPr>
          <w:lang w:val="en-US"/>
        </w:rPr>
        <w:t>5</w:t>
      </w:r>
      <w:r w:rsidR="006B2CFF" w:rsidRPr="00903679">
        <w:rPr>
          <w:lang w:val="en-US"/>
        </w:rPr>
        <w:t>8</w:t>
      </w:r>
      <w:r w:rsidRPr="00903679">
        <w:rPr>
          <w:lang w:val="en-US"/>
        </w:rPr>
        <w:t xml:space="preserve">. Orice operator economic </w:t>
      </w:r>
      <w:proofErr w:type="spellStart"/>
      <w:r w:rsidRPr="00903679">
        <w:rPr>
          <w:lang w:val="en-US"/>
        </w:rPr>
        <w:t>interesat</w:t>
      </w:r>
      <w:proofErr w:type="spellEnd"/>
      <w:r w:rsidRPr="00903679">
        <w:rPr>
          <w:lang w:val="en-US"/>
        </w:rPr>
        <w:t xml:space="preserve"> are </w:t>
      </w:r>
      <w:proofErr w:type="spellStart"/>
      <w:r w:rsidRPr="00903679">
        <w:rPr>
          <w:lang w:val="en-US"/>
        </w:rPr>
        <w:t>dreptul</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solicite</w:t>
      </w:r>
      <w:proofErr w:type="spellEnd"/>
      <w:r w:rsidRPr="00903679">
        <w:rPr>
          <w:lang w:val="en-US"/>
        </w:rPr>
        <w:t xml:space="preserve"> </w:t>
      </w:r>
      <w:proofErr w:type="spellStart"/>
      <w:r w:rsidRPr="00903679">
        <w:rPr>
          <w:lang w:val="en-US"/>
        </w:rPr>
        <w:t>clarificări</w:t>
      </w:r>
      <w:proofErr w:type="spellEnd"/>
      <w:r w:rsidRPr="00903679">
        <w:rPr>
          <w:lang w:val="en-US"/>
        </w:rPr>
        <w:t xml:space="preserve"> </w:t>
      </w:r>
      <w:proofErr w:type="spellStart"/>
      <w:r w:rsidRPr="00903679">
        <w:rPr>
          <w:lang w:val="en-US"/>
        </w:rPr>
        <w:t>privind</w:t>
      </w:r>
      <w:proofErr w:type="spellEnd"/>
      <w:r w:rsidRPr="00903679">
        <w:rPr>
          <w:lang w:val="en-US"/>
        </w:rPr>
        <w:t xml:space="preserve"> </w:t>
      </w:r>
      <w:proofErr w:type="spellStart"/>
      <w:r w:rsidRPr="00903679">
        <w:rPr>
          <w:lang w:val="en-US"/>
        </w:rPr>
        <w:t>documentația</w:t>
      </w:r>
      <w:proofErr w:type="spellEnd"/>
      <w:r w:rsidRPr="00903679">
        <w:rPr>
          <w:lang w:val="en-US"/>
        </w:rPr>
        <w:t xml:space="preserve"> de </w:t>
      </w:r>
      <w:proofErr w:type="spellStart"/>
      <w:r w:rsidRPr="00903679">
        <w:rPr>
          <w:lang w:val="en-US"/>
        </w:rPr>
        <w:t>atribuire</w:t>
      </w:r>
      <w:proofErr w:type="spellEnd"/>
      <w:r w:rsidRPr="00903679">
        <w:rPr>
          <w:lang w:val="en-US"/>
        </w:rPr>
        <w:t xml:space="preserve">. </w:t>
      </w:r>
      <w:proofErr w:type="spellStart"/>
      <w:r w:rsidRPr="00903679">
        <w:rPr>
          <w:lang w:val="en-US"/>
        </w:rPr>
        <w:t>Grupul</w:t>
      </w:r>
      <w:proofErr w:type="spellEnd"/>
      <w:r w:rsidRPr="00903679">
        <w:rPr>
          <w:lang w:val="en-US"/>
        </w:rPr>
        <w:t xml:space="preserve"> de </w:t>
      </w:r>
      <w:proofErr w:type="spellStart"/>
      <w:r w:rsidRPr="00903679">
        <w:rPr>
          <w:lang w:val="en-US"/>
        </w:rPr>
        <w:t>lucru</w:t>
      </w:r>
      <w:proofErr w:type="spellEnd"/>
      <w:r w:rsidRPr="00903679">
        <w:rPr>
          <w:lang w:val="en-US"/>
        </w:rPr>
        <w:t xml:space="preserve"> are </w:t>
      </w:r>
      <w:proofErr w:type="spellStart"/>
      <w:r w:rsidRPr="00903679">
        <w:rPr>
          <w:lang w:val="en-US"/>
        </w:rPr>
        <w:t>obligația</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răspundă</w:t>
      </w:r>
      <w:proofErr w:type="spellEnd"/>
      <w:r w:rsidRPr="00903679">
        <w:rPr>
          <w:lang w:val="en-US"/>
        </w:rPr>
        <w:t xml:space="preserve">, </w:t>
      </w:r>
      <w:proofErr w:type="spellStart"/>
      <w:r w:rsidRPr="00903679">
        <w:rPr>
          <w:lang w:val="en-US"/>
        </w:rPr>
        <w:t>în</w:t>
      </w:r>
      <w:proofErr w:type="spellEnd"/>
      <w:r w:rsidRPr="00903679">
        <w:rPr>
          <w:lang w:val="en-US"/>
        </w:rPr>
        <w:t xml:space="preserve"> mod </w:t>
      </w:r>
      <w:proofErr w:type="spellStart"/>
      <w:r w:rsidRPr="00903679">
        <w:rPr>
          <w:lang w:val="en-US"/>
        </w:rPr>
        <w:t>clar</w:t>
      </w:r>
      <w:proofErr w:type="spellEnd"/>
      <w:r w:rsidRPr="00903679">
        <w:rPr>
          <w:lang w:val="en-US"/>
        </w:rPr>
        <w:t xml:space="preserve">, </w:t>
      </w:r>
      <w:proofErr w:type="spellStart"/>
      <w:r w:rsidRPr="00903679">
        <w:rPr>
          <w:lang w:val="en-US"/>
        </w:rPr>
        <w:t>complet</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fără</w:t>
      </w:r>
      <w:proofErr w:type="spellEnd"/>
      <w:r w:rsidRPr="00903679">
        <w:rPr>
          <w:lang w:val="en-US"/>
        </w:rPr>
        <w:t xml:space="preserve"> </w:t>
      </w:r>
      <w:proofErr w:type="spellStart"/>
      <w:r w:rsidRPr="00903679">
        <w:rPr>
          <w:lang w:val="en-US"/>
        </w:rPr>
        <w:t>ambiguități</w:t>
      </w:r>
      <w:proofErr w:type="spellEnd"/>
      <w:r w:rsidRPr="00903679">
        <w:rPr>
          <w:lang w:val="en-US"/>
        </w:rPr>
        <w:t xml:space="preserve">, </w:t>
      </w:r>
      <w:proofErr w:type="spellStart"/>
      <w:r w:rsidRPr="00903679">
        <w:rPr>
          <w:lang w:val="en-US"/>
        </w:rPr>
        <w:t>cât</w:t>
      </w:r>
      <w:proofErr w:type="spellEnd"/>
      <w:r w:rsidRPr="00903679">
        <w:rPr>
          <w:lang w:val="en-US"/>
        </w:rPr>
        <w:t xml:space="preserve"> </w:t>
      </w:r>
      <w:proofErr w:type="spellStart"/>
      <w:r w:rsidRPr="00903679">
        <w:rPr>
          <w:lang w:val="en-US"/>
        </w:rPr>
        <w:t>mai</w:t>
      </w:r>
      <w:proofErr w:type="spellEnd"/>
      <w:r w:rsidRPr="00903679">
        <w:rPr>
          <w:lang w:val="en-US"/>
        </w:rPr>
        <w:t xml:space="preserve"> </w:t>
      </w:r>
      <w:proofErr w:type="spellStart"/>
      <w:r w:rsidRPr="00903679">
        <w:rPr>
          <w:lang w:val="en-US"/>
        </w:rPr>
        <w:t>repede</w:t>
      </w:r>
      <w:proofErr w:type="spellEnd"/>
      <w:r w:rsidRPr="00903679">
        <w:rPr>
          <w:lang w:val="en-US"/>
        </w:rPr>
        <w:t xml:space="preserve"> </w:t>
      </w:r>
      <w:proofErr w:type="spellStart"/>
      <w:r w:rsidRPr="00903679">
        <w:rPr>
          <w:lang w:val="en-US"/>
        </w:rPr>
        <w:t>posibil</w:t>
      </w:r>
      <w:proofErr w:type="spellEnd"/>
      <w:r w:rsidRPr="00903679">
        <w:rPr>
          <w:lang w:val="en-US"/>
        </w:rPr>
        <w:t xml:space="preserve">, la </w:t>
      </w:r>
      <w:proofErr w:type="spellStart"/>
      <w:r w:rsidRPr="00903679">
        <w:rPr>
          <w:lang w:val="en-US"/>
        </w:rPr>
        <w:t>orice</w:t>
      </w:r>
      <w:proofErr w:type="spellEnd"/>
      <w:r w:rsidRPr="00903679">
        <w:rPr>
          <w:lang w:val="en-US"/>
        </w:rPr>
        <w:t xml:space="preserve"> </w:t>
      </w:r>
      <w:proofErr w:type="spellStart"/>
      <w:r w:rsidRPr="00903679">
        <w:rPr>
          <w:lang w:val="en-US"/>
        </w:rPr>
        <w:t>clarificare</w:t>
      </w:r>
      <w:proofErr w:type="spellEnd"/>
      <w:r w:rsidRPr="00903679">
        <w:rPr>
          <w:lang w:val="en-US"/>
        </w:rPr>
        <w:t xml:space="preserve"> </w:t>
      </w:r>
      <w:proofErr w:type="spellStart"/>
      <w:r w:rsidRPr="00903679">
        <w:rPr>
          <w:lang w:val="en-US"/>
        </w:rPr>
        <w:t>solicitată</w:t>
      </w:r>
      <w:proofErr w:type="spellEnd"/>
      <w:r w:rsidRPr="00903679">
        <w:rPr>
          <w:lang w:val="en-US"/>
        </w:rPr>
        <w:t xml:space="preserve">, </w:t>
      </w:r>
      <w:proofErr w:type="spellStart"/>
      <w:r w:rsidRPr="00903679">
        <w:rPr>
          <w:lang w:val="en-US"/>
        </w:rPr>
        <w:t>într</w:t>
      </w:r>
      <w:proofErr w:type="spellEnd"/>
      <w:r w:rsidRPr="00903679">
        <w:rPr>
          <w:lang w:val="en-US"/>
        </w:rPr>
        <w:t xml:space="preserve">-o </w:t>
      </w:r>
      <w:proofErr w:type="spellStart"/>
      <w:r w:rsidRPr="00903679">
        <w:rPr>
          <w:lang w:val="en-US"/>
        </w:rPr>
        <w:t>perioadă</w:t>
      </w:r>
      <w:proofErr w:type="spellEnd"/>
      <w:r w:rsidRPr="00903679">
        <w:rPr>
          <w:lang w:val="en-US"/>
        </w:rPr>
        <w:t xml:space="preserve"> care nu </w:t>
      </w:r>
      <w:proofErr w:type="spellStart"/>
      <w:r w:rsidRPr="00903679">
        <w:rPr>
          <w:lang w:val="en-US"/>
        </w:rPr>
        <w:t>trebuie</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depășească</w:t>
      </w:r>
      <w:proofErr w:type="spellEnd"/>
      <w:r w:rsidRPr="00903679">
        <w:rPr>
          <w:lang w:val="en-US"/>
        </w:rPr>
        <w:t xml:space="preserve">, de </w:t>
      </w:r>
      <w:proofErr w:type="spellStart"/>
      <w:r w:rsidRPr="00903679">
        <w:rPr>
          <w:lang w:val="en-US"/>
        </w:rPr>
        <w:t>regulă</w:t>
      </w:r>
      <w:proofErr w:type="spellEnd"/>
      <w:r w:rsidRPr="00903679">
        <w:rPr>
          <w:lang w:val="en-US"/>
        </w:rPr>
        <w:t xml:space="preserve">, 3 </w:t>
      </w:r>
      <w:proofErr w:type="spellStart"/>
      <w:r w:rsidRPr="00903679">
        <w:rPr>
          <w:lang w:val="en-US"/>
        </w:rPr>
        <w:t>zile</w:t>
      </w:r>
      <w:proofErr w:type="spellEnd"/>
      <w:r w:rsidRPr="00903679">
        <w:rPr>
          <w:lang w:val="en-US"/>
        </w:rPr>
        <w:t xml:space="preserve"> </w:t>
      </w:r>
      <w:proofErr w:type="spellStart"/>
      <w:r w:rsidRPr="00903679">
        <w:rPr>
          <w:lang w:val="en-US"/>
        </w:rPr>
        <w:t>lucrătoare</w:t>
      </w:r>
      <w:proofErr w:type="spellEnd"/>
      <w:r w:rsidRPr="00903679">
        <w:rPr>
          <w:lang w:val="en-US"/>
        </w:rPr>
        <w:t xml:space="preserve"> de la </w:t>
      </w:r>
      <w:proofErr w:type="spellStart"/>
      <w:r w:rsidRPr="00903679">
        <w:rPr>
          <w:lang w:val="en-US"/>
        </w:rPr>
        <w:t>primirea</w:t>
      </w:r>
      <w:proofErr w:type="spellEnd"/>
      <w:r w:rsidRPr="00903679">
        <w:rPr>
          <w:lang w:val="en-US"/>
        </w:rPr>
        <w:t xml:space="preserve"> </w:t>
      </w:r>
      <w:proofErr w:type="spellStart"/>
      <w:r w:rsidRPr="00903679">
        <w:rPr>
          <w:lang w:val="en-US"/>
        </w:rPr>
        <w:t>unei</w:t>
      </w:r>
      <w:proofErr w:type="spellEnd"/>
      <w:r w:rsidRPr="00903679">
        <w:rPr>
          <w:lang w:val="en-US"/>
        </w:rPr>
        <w:t xml:space="preserve"> </w:t>
      </w:r>
      <w:proofErr w:type="spellStart"/>
      <w:r w:rsidRPr="00903679">
        <w:rPr>
          <w:lang w:val="en-US"/>
        </w:rPr>
        <w:t>astfel</w:t>
      </w:r>
      <w:proofErr w:type="spellEnd"/>
      <w:r w:rsidRPr="00903679">
        <w:rPr>
          <w:lang w:val="en-US"/>
        </w:rPr>
        <w:t xml:space="preserve"> de </w:t>
      </w:r>
      <w:proofErr w:type="spellStart"/>
      <w:r w:rsidRPr="00903679">
        <w:rPr>
          <w:lang w:val="en-US"/>
        </w:rPr>
        <w:t>solicitări</w:t>
      </w:r>
      <w:proofErr w:type="spellEnd"/>
      <w:r w:rsidRPr="00903679">
        <w:rPr>
          <w:lang w:val="en-US"/>
        </w:rPr>
        <w:t xml:space="preserve"> din </w:t>
      </w:r>
      <w:proofErr w:type="spellStart"/>
      <w:r w:rsidRPr="00903679">
        <w:rPr>
          <w:lang w:val="en-US"/>
        </w:rPr>
        <w:t>partea</w:t>
      </w:r>
      <w:proofErr w:type="spellEnd"/>
      <w:r w:rsidRPr="00903679">
        <w:rPr>
          <w:lang w:val="en-US"/>
        </w:rPr>
        <w:t xml:space="preserve"> </w:t>
      </w:r>
      <w:proofErr w:type="spellStart"/>
      <w:r w:rsidRPr="00903679">
        <w:rPr>
          <w:lang w:val="en-US"/>
        </w:rPr>
        <w:t>operatorului</w:t>
      </w:r>
      <w:proofErr w:type="spellEnd"/>
      <w:r w:rsidRPr="00903679">
        <w:rPr>
          <w:lang w:val="en-US"/>
        </w:rPr>
        <w:t xml:space="preserve"> economic, cu </w:t>
      </w:r>
      <w:proofErr w:type="spellStart"/>
      <w:r w:rsidRPr="00903679">
        <w:rPr>
          <w:lang w:val="en-US"/>
        </w:rPr>
        <w:t>excepția</w:t>
      </w:r>
      <w:proofErr w:type="spellEnd"/>
      <w:r w:rsidRPr="00903679">
        <w:rPr>
          <w:lang w:val="en-US"/>
        </w:rPr>
        <w:t xml:space="preserve"> </w:t>
      </w:r>
      <w:proofErr w:type="spellStart"/>
      <w:r w:rsidRPr="00903679">
        <w:rPr>
          <w:lang w:val="en-US"/>
        </w:rPr>
        <w:t>procedurii</w:t>
      </w:r>
      <w:proofErr w:type="spellEnd"/>
      <w:r w:rsidRPr="00903679">
        <w:rPr>
          <w:lang w:val="en-US"/>
        </w:rPr>
        <w:t xml:space="preserve"> de </w:t>
      </w:r>
      <w:proofErr w:type="spellStart"/>
      <w:r w:rsidRPr="00903679">
        <w:rPr>
          <w:lang w:val="en-US"/>
        </w:rPr>
        <w:t>cerere</w:t>
      </w:r>
      <w:proofErr w:type="spellEnd"/>
      <w:r w:rsidRPr="00903679">
        <w:rPr>
          <w:lang w:val="en-US"/>
        </w:rPr>
        <w:t xml:space="preserve"> a </w:t>
      </w:r>
      <w:proofErr w:type="spellStart"/>
      <w:r w:rsidRPr="00903679">
        <w:rPr>
          <w:lang w:val="en-US"/>
        </w:rPr>
        <w:t>ofertelor</w:t>
      </w:r>
      <w:proofErr w:type="spellEnd"/>
      <w:r w:rsidRPr="00903679">
        <w:rPr>
          <w:lang w:val="en-US"/>
        </w:rPr>
        <w:t xml:space="preserve"> de </w:t>
      </w:r>
      <w:proofErr w:type="spellStart"/>
      <w:r w:rsidRPr="00903679">
        <w:rPr>
          <w:lang w:val="en-US"/>
        </w:rPr>
        <w:t>prețuri</w:t>
      </w:r>
      <w:proofErr w:type="spellEnd"/>
      <w:r w:rsidRPr="00903679">
        <w:rPr>
          <w:lang w:val="en-US"/>
        </w:rPr>
        <w:t xml:space="preserve">, </w:t>
      </w:r>
      <w:proofErr w:type="spellStart"/>
      <w:r w:rsidRPr="00903679">
        <w:rPr>
          <w:lang w:val="en-US"/>
        </w:rPr>
        <w:t>caz</w:t>
      </w:r>
      <w:proofErr w:type="spellEnd"/>
      <w:r w:rsidRPr="00903679">
        <w:rPr>
          <w:lang w:val="en-US"/>
        </w:rPr>
        <w:t xml:space="preserve"> </w:t>
      </w:r>
      <w:proofErr w:type="spellStart"/>
      <w:r w:rsidRPr="00903679">
        <w:rPr>
          <w:lang w:val="en-US"/>
        </w:rPr>
        <w:t>în</w:t>
      </w:r>
      <w:proofErr w:type="spellEnd"/>
      <w:r w:rsidRPr="00903679">
        <w:rPr>
          <w:lang w:val="en-US"/>
        </w:rPr>
        <w:t xml:space="preserve"> care </w:t>
      </w:r>
      <w:proofErr w:type="spellStart"/>
      <w:r w:rsidRPr="00903679">
        <w:rPr>
          <w:lang w:val="en-US"/>
        </w:rPr>
        <w:t>această</w:t>
      </w:r>
      <w:proofErr w:type="spellEnd"/>
      <w:r w:rsidRPr="00903679">
        <w:rPr>
          <w:lang w:val="en-US"/>
        </w:rPr>
        <w:t xml:space="preserve"> </w:t>
      </w:r>
      <w:proofErr w:type="spellStart"/>
      <w:r w:rsidRPr="00903679">
        <w:rPr>
          <w:lang w:val="en-US"/>
        </w:rPr>
        <w:t>perioadă</w:t>
      </w:r>
      <w:proofErr w:type="spellEnd"/>
      <w:r w:rsidRPr="00903679">
        <w:rPr>
          <w:lang w:val="en-US"/>
        </w:rPr>
        <w:t xml:space="preserve"> nu </w:t>
      </w:r>
      <w:proofErr w:type="spellStart"/>
      <w:r w:rsidRPr="00903679">
        <w:rPr>
          <w:lang w:val="en-US"/>
        </w:rPr>
        <w:t>trebuie</w:t>
      </w:r>
      <w:proofErr w:type="spellEnd"/>
      <w:r w:rsidRPr="00903679">
        <w:rPr>
          <w:lang w:val="en-US"/>
        </w:rPr>
        <w:t xml:space="preserve"> </w:t>
      </w:r>
      <w:proofErr w:type="spellStart"/>
      <w:r w:rsidRPr="00903679">
        <w:rPr>
          <w:lang w:val="en-US"/>
        </w:rPr>
        <w:t>să</w:t>
      </w:r>
      <w:proofErr w:type="spellEnd"/>
      <w:r w:rsidRPr="00903679">
        <w:rPr>
          <w:lang w:val="en-US"/>
        </w:rPr>
        <w:t xml:space="preserve"> </w:t>
      </w:r>
      <w:proofErr w:type="spellStart"/>
      <w:r w:rsidRPr="00903679">
        <w:rPr>
          <w:lang w:val="en-US"/>
        </w:rPr>
        <w:t>depășească</w:t>
      </w:r>
      <w:proofErr w:type="spellEnd"/>
      <w:r w:rsidRPr="00903679">
        <w:rPr>
          <w:lang w:val="en-US"/>
        </w:rPr>
        <w:t xml:space="preserve"> o zi </w:t>
      </w:r>
      <w:proofErr w:type="spellStart"/>
      <w:r w:rsidRPr="00903679">
        <w:rPr>
          <w:lang w:val="en-US"/>
        </w:rPr>
        <w:t>lucrătoare</w:t>
      </w:r>
      <w:proofErr w:type="spellEnd"/>
      <w:r w:rsidRPr="00903679">
        <w:rPr>
          <w:lang w:val="en-US"/>
        </w:rPr>
        <w:t>.</w:t>
      </w:r>
    </w:p>
    <w:p w14:paraId="52154BCE" w14:textId="2493A11F" w:rsidR="00B93D72" w:rsidRPr="00903679" w:rsidRDefault="00B93D72" w:rsidP="00B93D72">
      <w:pPr>
        <w:shd w:val="clear" w:color="auto" w:fill="FFFFFF"/>
        <w:ind w:firstLine="851"/>
        <w:jc w:val="both"/>
        <w:rPr>
          <w:lang w:val="en-US"/>
        </w:rPr>
      </w:pPr>
      <w:r w:rsidRPr="00903679">
        <w:rPr>
          <w:lang w:val="en-US"/>
        </w:rPr>
        <w:t>5</w:t>
      </w:r>
      <w:r w:rsidR="006B2CFF" w:rsidRPr="00903679">
        <w:rPr>
          <w:lang w:val="en-US"/>
        </w:rPr>
        <w:t>9</w:t>
      </w:r>
      <w:r w:rsidRPr="00903679">
        <w:rPr>
          <w:lang w:val="en-US"/>
        </w:rPr>
        <w:t xml:space="preserve">. </w:t>
      </w:r>
      <w:proofErr w:type="spellStart"/>
      <w:r w:rsidRPr="00903679">
        <w:rPr>
          <w:lang w:val="en-US"/>
        </w:rPr>
        <w:t>Fără</w:t>
      </w:r>
      <w:proofErr w:type="spellEnd"/>
      <w:r w:rsidRPr="00903679">
        <w:rPr>
          <w:lang w:val="en-US"/>
        </w:rPr>
        <w:t xml:space="preserve"> a </w:t>
      </w:r>
      <w:proofErr w:type="spellStart"/>
      <w:r w:rsidRPr="00903679">
        <w:rPr>
          <w:lang w:val="en-US"/>
        </w:rPr>
        <w:t>adu</w:t>
      </w:r>
      <w:r w:rsidR="00F46A45" w:rsidRPr="00903679">
        <w:rPr>
          <w:lang w:val="en-US"/>
        </w:rPr>
        <w:t>ce</w:t>
      </w:r>
      <w:proofErr w:type="spellEnd"/>
      <w:r w:rsidR="00F46A45" w:rsidRPr="00903679">
        <w:rPr>
          <w:lang w:val="en-US"/>
        </w:rPr>
        <w:t xml:space="preserve"> </w:t>
      </w:r>
      <w:proofErr w:type="spellStart"/>
      <w:r w:rsidR="00F46A45" w:rsidRPr="00903679">
        <w:rPr>
          <w:lang w:val="en-US"/>
        </w:rPr>
        <w:t>atingere</w:t>
      </w:r>
      <w:proofErr w:type="spellEnd"/>
      <w:r w:rsidR="00F46A45" w:rsidRPr="00903679">
        <w:rPr>
          <w:lang w:val="en-US"/>
        </w:rPr>
        <w:t xml:space="preserve"> </w:t>
      </w:r>
      <w:proofErr w:type="spellStart"/>
      <w:r w:rsidR="00F46A45" w:rsidRPr="00903679">
        <w:rPr>
          <w:lang w:val="en-US"/>
        </w:rPr>
        <w:t>prevederilor</w:t>
      </w:r>
      <w:proofErr w:type="spellEnd"/>
      <w:r w:rsidR="00F46A45" w:rsidRPr="00903679">
        <w:rPr>
          <w:lang w:val="en-US"/>
        </w:rPr>
        <w:t xml:space="preserve"> pct. 58</w:t>
      </w:r>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măsura</w:t>
      </w:r>
      <w:proofErr w:type="spellEnd"/>
      <w:r w:rsidRPr="00903679">
        <w:rPr>
          <w:lang w:val="en-US"/>
        </w:rPr>
        <w:t xml:space="preserve"> </w:t>
      </w:r>
      <w:proofErr w:type="spellStart"/>
      <w:r w:rsidRPr="00903679">
        <w:rPr>
          <w:lang w:val="en-US"/>
        </w:rPr>
        <w:t>în</w:t>
      </w:r>
      <w:proofErr w:type="spellEnd"/>
      <w:r w:rsidRPr="00903679">
        <w:rPr>
          <w:lang w:val="en-US"/>
        </w:rPr>
        <w:t xml:space="preserve"> care </w:t>
      </w:r>
      <w:proofErr w:type="spellStart"/>
      <w:r w:rsidRPr="00903679">
        <w:rPr>
          <w:lang w:val="en-US"/>
        </w:rPr>
        <w:t>clarificările</w:t>
      </w:r>
      <w:proofErr w:type="spellEnd"/>
      <w:r w:rsidRPr="00903679">
        <w:rPr>
          <w:lang w:val="en-US"/>
        </w:rPr>
        <w:t xml:space="preserve"> sunt solicitate </w:t>
      </w:r>
      <w:proofErr w:type="spellStart"/>
      <w:r w:rsidRPr="00903679">
        <w:rPr>
          <w:lang w:val="en-US"/>
        </w:rPr>
        <w:t>în</w:t>
      </w:r>
      <w:proofErr w:type="spellEnd"/>
      <w:r w:rsidRPr="00903679">
        <w:rPr>
          <w:lang w:val="en-US"/>
        </w:rPr>
        <w:t xml:space="preserve"> </w:t>
      </w:r>
      <w:proofErr w:type="spellStart"/>
      <w:r w:rsidRPr="00903679">
        <w:rPr>
          <w:lang w:val="en-US"/>
        </w:rPr>
        <w:t>timp</w:t>
      </w:r>
      <w:proofErr w:type="spellEnd"/>
      <w:r w:rsidRPr="00903679">
        <w:rPr>
          <w:lang w:val="en-US"/>
        </w:rPr>
        <w:t xml:space="preserve"> util, </w:t>
      </w:r>
      <w:proofErr w:type="spellStart"/>
      <w:r w:rsidRPr="00903679">
        <w:rPr>
          <w:lang w:val="en-US"/>
        </w:rPr>
        <w:t>răspunsurile</w:t>
      </w:r>
      <w:proofErr w:type="spellEnd"/>
      <w:r w:rsidRPr="00903679">
        <w:rPr>
          <w:lang w:val="en-US"/>
        </w:rPr>
        <w:t xml:space="preserve"> </w:t>
      </w:r>
      <w:proofErr w:type="spellStart"/>
      <w:r w:rsidRPr="00903679">
        <w:rPr>
          <w:lang w:val="en-US"/>
        </w:rPr>
        <w:t>grupului</w:t>
      </w:r>
      <w:proofErr w:type="spellEnd"/>
      <w:r w:rsidRPr="00903679">
        <w:rPr>
          <w:lang w:val="en-US"/>
        </w:rPr>
        <w:t xml:space="preserve"> de </w:t>
      </w:r>
      <w:proofErr w:type="spellStart"/>
      <w:r w:rsidRPr="00903679">
        <w:rPr>
          <w:lang w:val="en-US"/>
        </w:rPr>
        <w:t>lucru</w:t>
      </w:r>
      <w:proofErr w:type="spellEnd"/>
      <w:r w:rsidRPr="00903679">
        <w:rPr>
          <w:lang w:val="en-US"/>
        </w:rPr>
        <w:t xml:space="preserve"> la </w:t>
      </w:r>
      <w:proofErr w:type="spellStart"/>
      <w:r w:rsidRPr="00903679">
        <w:rPr>
          <w:lang w:val="en-US"/>
        </w:rPr>
        <w:t>aceste</w:t>
      </w:r>
      <w:proofErr w:type="spellEnd"/>
      <w:r w:rsidRPr="00903679">
        <w:rPr>
          <w:lang w:val="en-US"/>
        </w:rPr>
        <w:t xml:space="preserve"> </w:t>
      </w:r>
      <w:proofErr w:type="spellStart"/>
      <w:r w:rsidRPr="00903679">
        <w:rPr>
          <w:lang w:val="en-US"/>
        </w:rPr>
        <w:t>solicitări</w:t>
      </w:r>
      <w:proofErr w:type="spellEnd"/>
      <w:r w:rsidRPr="00903679">
        <w:rPr>
          <w:lang w:val="en-US"/>
        </w:rPr>
        <w:t xml:space="preserve"> </w:t>
      </w:r>
      <w:proofErr w:type="spellStart"/>
      <w:r w:rsidRPr="00903679">
        <w:rPr>
          <w:lang w:val="en-US"/>
        </w:rPr>
        <w:t>trebuie</w:t>
      </w:r>
      <w:proofErr w:type="spellEnd"/>
      <w:r w:rsidRPr="00903679">
        <w:rPr>
          <w:lang w:val="en-US"/>
        </w:rPr>
        <w:t xml:space="preserve"> </w:t>
      </w:r>
      <w:proofErr w:type="spellStart"/>
      <w:r w:rsidRPr="00903679">
        <w:rPr>
          <w:lang w:val="en-US"/>
        </w:rPr>
        <w:t>să</w:t>
      </w:r>
      <w:proofErr w:type="spellEnd"/>
      <w:r w:rsidRPr="00903679">
        <w:rPr>
          <w:lang w:val="en-US"/>
        </w:rPr>
        <w:t xml:space="preserve"> fie </w:t>
      </w:r>
      <w:proofErr w:type="spellStart"/>
      <w:r w:rsidRPr="00903679">
        <w:rPr>
          <w:lang w:val="en-US"/>
        </w:rPr>
        <w:t>transmise</w:t>
      </w:r>
      <w:proofErr w:type="spellEnd"/>
      <w:r w:rsidRPr="00903679">
        <w:rPr>
          <w:lang w:val="en-US"/>
        </w:rPr>
        <w:t xml:space="preserve"> </w:t>
      </w:r>
      <w:proofErr w:type="spellStart"/>
      <w:r w:rsidRPr="00903679">
        <w:rPr>
          <w:lang w:val="en-US"/>
        </w:rPr>
        <w:t>operatorilor</w:t>
      </w:r>
      <w:proofErr w:type="spellEnd"/>
      <w:r w:rsidRPr="00903679">
        <w:rPr>
          <w:lang w:val="en-US"/>
        </w:rPr>
        <w:t xml:space="preserve"> economici care au </w:t>
      </w:r>
      <w:proofErr w:type="spellStart"/>
      <w:r w:rsidRPr="00903679">
        <w:rPr>
          <w:lang w:val="en-US"/>
        </w:rPr>
        <w:t>depus</w:t>
      </w:r>
      <w:proofErr w:type="spellEnd"/>
      <w:r w:rsidRPr="00903679">
        <w:rPr>
          <w:lang w:val="en-US"/>
        </w:rPr>
        <w:t xml:space="preserve"> </w:t>
      </w:r>
      <w:proofErr w:type="spellStart"/>
      <w:r w:rsidRPr="00903679">
        <w:rPr>
          <w:lang w:val="en-US"/>
        </w:rPr>
        <w:t>cereri</w:t>
      </w:r>
      <w:proofErr w:type="spellEnd"/>
      <w:r w:rsidRPr="00903679">
        <w:rPr>
          <w:lang w:val="en-US"/>
        </w:rPr>
        <w:t xml:space="preserve"> de </w:t>
      </w:r>
      <w:proofErr w:type="spellStart"/>
      <w:r w:rsidRPr="00903679">
        <w:rPr>
          <w:lang w:val="en-US"/>
        </w:rPr>
        <w:t>participare</w:t>
      </w:r>
      <w:proofErr w:type="spellEnd"/>
      <w:r w:rsidRPr="00903679">
        <w:rPr>
          <w:lang w:val="en-US"/>
        </w:rPr>
        <w:t xml:space="preserve"> nu </w:t>
      </w:r>
      <w:proofErr w:type="spellStart"/>
      <w:r w:rsidRPr="00903679">
        <w:rPr>
          <w:lang w:val="en-US"/>
        </w:rPr>
        <w:t>mai</w:t>
      </w:r>
      <w:proofErr w:type="spellEnd"/>
      <w:r w:rsidRPr="00903679">
        <w:rPr>
          <w:lang w:val="en-US"/>
        </w:rPr>
        <w:t xml:space="preserve"> </w:t>
      </w:r>
      <w:proofErr w:type="spellStart"/>
      <w:r w:rsidRPr="00903679">
        <w:rPr>
          <w:lang w:val="en-US"/>
        </w:rPr>
        <w:t>târziu</w:t>
      </w:r>
      <w:proofErr w:type="spellEnd"/>
      <w:r w:rsidRPr="00903679">
        <w:rPr>
          <w:lang w:val="en-US"/>
        </w:rPr>
        <w:t xml:space="preserve"> de 5 </w:t>
      </w:r>
      <w:proofErr w:type="spellStart"/>
      <w:r w:rsidRPr="00903679">
        <w:rPr>
          <w:lang w:val="en-US"/>
        </w:rPr>
        <w:t>zile</w:t>
      </w:r>
      <w:proofErr w:type="spellEnd"/>
      <w:r w:rsidRPr="00903679">
        <w:rPr>
          <w:lang w:val="en-US"/>
        </w:rPr>
        <w:t xml:space="preserve"> </w:t>
      </w:r>
      <w:proofErr w:type="spellStart"/>
      <w:r w:rsidRPr="00903679">
        <w:rPr>
          <w:lang w:val="en-US"/>
        </w:rPr>
        <w:t>înainte</w:t>
      </w:r>
      <w:proofErr w:type="spellEnd"/>
      <w:r w:rsidRPr="00903679">
        <w:rPr>
          <w:lang w:val="en-US"/>
        </w:rPr>
        <w:t xml:space="preserve"> de data-</w:t>
      </w:r>
      <w:proofErr w:type="spellStart"/>
      <w:r w:rsidRPr="00903679">
        <w:rPr>
          <w:lang w:val="en-US"/>
        </w:rPr>
        <w:t>limită</w:t>
      </w:r>
      <w:proofErr w:type="spellEnd"/>
      <w:r w:rsidRPr="00903679">
        <w:rPr>
          <w:lang w:val="en-US"/>
        </w:rPr>
        <w:t xml:space="preserve"> </w:t>
      </w:r>
      <w:proofErr w:type="spellStart"/>
      <w:r w:rsidRPr="00903679">
        <w:rPr>
          <w:lang w:val="en-US"/>
        </w:rPr>
        <w:t>stabilită</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depunerea</w:t>
      </w:r>
      <w:proofErr w:type="spellEnd"/>
      <w:r w:rsidRPr="00903679">
        <w:rPr>
          <w:lang w:val="en-US"/>
        </w:rPr>
        <w:t xml:space="preserve"> </w:t>
      </w:r>
      <w:proofErr w:type="spellStart"/>
      <w:r w:rsidRPr="00903679">
        <w:rPr>
          <w:lang w:val="en-US"/>
        </w:rPr>
        <w:t>ofertelor</w:t>
      </w:r>
      <w:proofErr w:type="spellEnd"/>
      <w:r w:rsidRPr="00903679">
        <w:rPr>
          <w:lang w:val="en-US"/>
        </w:rPr>
        <w:t>.</w:t>
      </w:r>
    </w:p>
    <w:p w14:paraId="1609FD39" w14:textId="1FDE5AEF" w:rsidR="00B93D72" w:rsidRPr="00903679" w:rsidRDefault="006B2CFF" w:rsidP="00B93D72">
      <w:pPr>
        <w:shd w:val="clear" w:color="auto" w:fill="FFFFFF"/>
        <w:ind w:firstLine="851"/>
        <w:jc w:val="both"/>
        <w:rPr>
          <w:lang w:val="en-US"/>
        </w:rPr>
      </w:pPr>
      <w:r w:rsidRPr="00903679">
        <w:rPr>
          <w:lang w:val="en-US"/>
        </w:rPr>
        <w:t>60</w:t>
      </w:r>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w:t>
      </w:r>
      <w:proofErr w:type="spellStart"/>
      <w:r w:rsidR="00B93D72" w:rsidRPr="00903679">
        <w:rPr>
          <w:lang w:val="en-US"/>
        </w:rPr>
        <w:t>operatorul</w:t>
      </w:r>
      <w:proofErr w:type="spellEnd"/>
      <w:r w:rsidR="00B93D72" w:rsidRPr="00903679">
        <w:rPr>
          <w:lang w:val="en-US"/>
        </w:rPr>
        <w:t xml:space="preserve"> economic nu a </w:t>
      </w:r>
      <w:proofErr w:type="spellStart"/>
      <w:r w:rsidR="00B93D72" w:rsidRPr="00903679">
        <w:rPr>
          <w:lang w:val="en-US"/>
        </w:rPr>
        <w:t>transmis</w:t>
      </w:r>
      <w:proofErr w:type="spellEnd"/>
      <w:r w:rsidR="00B93D72" w:rsidRPr="00903679">
        <w:rPr>
          <w:lang w:val="en-US"/>
        </w:rPr>
        <w:t xml:space="preserve"> </w:t>
      </w:r>
      <w:proofErr w:type="spellStart"/>
      <w:r w:rsidR="00B93D72" w:rsidRPr="00903679">
        <w:rPr>
          <w:lang w:val="en-US"/>
        </w:rPr>
        <w:t>solicitarea</w:t>
      </w:r>
      <w:proofErr w:type="spellEnd"/>
      <w:r w:rsidR="00B93D72" w:rsidRPr="00903679">
        <w:rPr>
          <w:lang w:val="en-US"/>
        </w:rPr>
        <w:t xml:space="preserve"> de </w:t>
      </w:r>
      <w:proofErr w:type="spellStart"/>
      <w:r w:rsidR="00B93D72" w:rsidRPr="00903679">
        <w:rPr>
          <w:lang w:val="en-US"/>
        </w:rPr>
        <w:t>clarificare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timp</w:t>
      </w:r>
      <w:proofErr w:type="spellEnd"/>
      <w:r w:rsidR="00B93D72" w:rsidRPr="00903679">
        <w:rPr>
          <w:lang w:val="en-US"/>
        </w:rPr>
        <w:t xml:space="preserve"> util,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drept</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nu </w:t>
      </w:r>
      <w:proofErr w:type="spellStart"/>
      <w:r w:rsidR="00B93D72" w:rsidRPr="00903679">
        <w:rPr>
          <w:lang w:val="en-US"/>
        </w:rPr>
        <w:t>răspundă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decide </w:t>
      </w:r>
      <w:proofErr w:type="spellStart"/>
      <w:r w:rsidR="00B93D72" w:rsidRPr="00903679">
        <w:rPr>
          <w:lang w:val="en-US"/>
        </w:rPr>
        <w:t>transmiterea</w:t>
      </w:r>
      <w:proofErr w:type="spellEnd"/>
      <w:r w:rsidR="00B93D72" w:rsidRPr="00903679">
        <w:rPr>
          <w:lang w:val="en-US"/>
        </w:rPr>
        <w:t xml:space="preserve"> </w:t>
      </w:r>
      <w:proofErr w:type="spellStart"/>
      <w:r w:rsidR="00B93D72" w:rsidRPr="00903679">
        <w:rPr>
          <w:lang w:val="en-US"/>
        </w:rPr>
        <w:t>răspunsului</w:t>
      </w:r>
      <w:proofErr w:type="spellEnd"/>
      <w:r w:rsidR="00B93D72" w:rsidRPr="00903679">
        <w:rPr>
          <w:lang w:val="en-US"/>
        </w:rPr>
        <w:t xml:space="preserve"> la </w:t>
      </w:r>
      <w:proofErr w:type="spellStart"/>
      <w:r w:rsidR="00B93D72" w:rsidRPr="00903679">
        <w:rPr>
          <w:lang w:val="en-US"/>
        </w:rPr>
        <w:t>solicitarea</w:t>
      </w:r>
      <w:proofErr w:type="spellEnd"/>
      <w:r w:rsidR="00B93D72" w:rsidRPr="00903679">
        <w:rPr>
          <w:lang w:val="en-US"/>
        </w:rPr>
        <w:t xml:space="preserve"> de </w:t>
      </w:r>
      <w:proofErr w:type="spellStart"/>
      <w:r w:rsidR="00B93D72" w:rsidRPr="00903679">
        <w:rPr>
          <w:lang w:val="en-US"/>
        </w:rPr>
        <w:t>clarificare</w:t>
      </w:r>
      <w:proofErr w:type="spellEnd"/>
      <w:r w:rsidR="00B93D72" w:rsidRPr="00903679">
        <w:rPr>
          <w:lang w:val="en-US"/>
        </w:rPr>
        <w:t xml:space="preserve">, </w:t>
      </w:r>
      <w:proofErr w:type="spellStart"/>
      <w:r w:rsidR="00B93D72" w:rsidRPr="00903679">
        <w:rPr>
          <w:lang w:val="en-US"/>
        </w:rPr>
        <w:t>aceasta</w:t>
      </w:r>
      <w:proofErr w:type="spellEnd"/>
      <w:r w:rsidR="00B93D72" w:rsidRPr="00903679">
        <w:rPr>
          <w:lang w:val="en-US"/>
        </w:rPr>
        <w:t xml:space="preserve"> are </w:t>
      </w:r>
      <w:proofErr w:type="spellStart"/>
      <w:r w:rsidR="00B93D72" w:rsidRPr="00903679">
        <w:rPr>
          <w:lang w:val="en-US"/>
        </w:rPr>
        <w:t>obligația</w:t>
      </w:r>
      <w:proofErr w:type="spellEnd"/>
      <w:r w:rsidR="00B93D72" w:rsidRPr="00903679">
        <w:rPr>
          <w:lang w:val="en-US"/>
        </w:rPr>
        <w:t xml:space="preserve"> de a </w:t>
      </w:r>
      <w:proofErr w:type="spellStart"/>
      <w:r w:rsidR="00B93D72" w:rsidRPr="00903679">
        <w:rPr>
          <w:lang w:val="en-US"/>
        </w:rPr>
        <w:t>extinde</w:t>
      </w:r>
      <w:proofErr w:type="spellEnd"/>
      <w:r w:rsidR="00B93D72" w:rsidRPr="00903679">
        <w:rPr>
          <w:lang w:val="en-US"/>
        </w:rPr>
        <w:t xml:space="preserve"> </w:t>
      </w:r>
      <w:proofErr w:type="spellStart"/>
      <w:r w:rsidR="00B93D72" w:rsidRPr="00903679">
        <w:rPr>
          <w:lang w:val="en-US"/>
        </w:rPr>
        <w:t>termenul</w:t>
      </w:r>
      <w:proofErr w:type="spellEnd"/>
      <w:r w:rsidR="00B93D72" w:rsidRPr="00903679">
        <w:rPr>
          <w:lang w:val="en-US"/>
        </w:rPr>
        <w:t xml:space="preserve"> de </w:t>
      </w:r>
      <w:proofErr w:type="spellStart"/>
      <w:r w:rsidR="00B93D72" w:rsidRPr="00903679">
        <w:rPr>
          <w:lang w:val="en-US"/>
        </w:rPr>
        <w:t>depunere</w:t>
      </w:r>
      <w:proofErr w:type="spellEnd"/>
      <w:r w:rsidR="00B93D72" w:rsidRPr="00903679">
        <w:rPr>
          <w:lang w:val="en-US"/>
        </w:rPr>
        <w:t xml:space="preserve"> a </w:t>
      </w:r>
      <w:proofErr w:type="spellStart"/>
      <w:r w:rsidR="00B93D72" w:rsidRPr="00903679">
        <w:rPr>
          <w:lang w:val="en-US"/>
        </w:rPr>
        <w:t>ofertelor</w:t>
      </w:r>
      <w:proofErr w:type="spellEnd"/>
      <w:r w:rsidR="00B93D72" w:rsidRPr="00903679">
        <w:rPr>
          <w:lang w:val="en-US"/>
        </w:rPr>
        <w:t xml:space="preserve">, </w:t>
      </w:r>
      <w:proofErr w:type="spellStart"/>
      <w:r w:rsidR="00B93D72" w:rsidRPr="00903679">
        <w:rPr>
          <w:lang w:val="en-US"/>
        </w:rPr>
        <w:t>astfel</w:t>
      </w:r>
      <w:proofErr w:type="spellEnd"/>
      <w:r w:rsidR="00B93D72" w:rsidRPr="00903679">
        <w:rPr>
          <w:lang w:val="en-US"/>
        </w:rPr>
        <w:t xml:space="preserve"> </w:t>
      </w:r>
      <w:proofErr w:type="spellStart"/>
      <w:r w:rsidR="00B93D72" w:rsidRPr="00903679">
        <w:rPr>
          <w:lang w:val="en-US"/>
        </w:rPr>
        <w:t>încât</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se </w:t>
      </w:r>
      <w:proofErr w:type="spellStart"/>
      <w:r w:rsidR="00B93D72" w:rsidRPr="00903679">
        <w:rPr>
          <w:lang w:val="en-US"/>
        </w:rPr>
        <w:t>respecte</w:t>
      </w:r>
      <w:proofErr w:type="spellEnd"/>
      <w:r w:rsidR="00B93D72" w:rsidRPr="00903679">
        <w:rPr>
          <w:lang w:val="en-US"/>
        </w:rPr>
        <w:t xml:space="preserve"> </w:t>
      </w:r>
      <w:proofErr w:type="spellStart"/>
      <w:r w:rsidR="00B93D72" w:rsidRPr="00903679">
        <w:rPr>
          <w:lang w:val="en-US"/>
        </w:rPr>
        <w:t>termenele</w:t>
      </w:r>
      <w:proofErr w:type="spellEnd"/>
      <w:r w:rsidR="00B93D72" w:rsidRPr="00903679">
        <w:rPr>
          <w:lang w:val="en-US"/>
        </w:rPr>
        <w:t xml:space="preserve"> </w:t>
      </w:r>
      <w:proofErr w:type="spellStart"/>
      <w:r w:rsidR="00B93D72" w:rsidRPr="00903679">
        <w:rPr>
          <w:lang w:val="en-US"/>
        </w:rPr>
        <w:t>prevăzute</w:t>
      </w:r>
      <w:proofErr w:type="spellEnd"/>
      <w:r w:rsidR="00B93D72" w:rsidRPr="00903679">
        <w:rPr>
          <w:lang w:val="en-US"/>
        </w:rPr>
        <w:t xml:space="preserve"> la pct. 51.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acest</w:t>
      </w:r>
      <w:proofErr w:type="spellEnd"/>
      <w:r w:rsidR="00B93D72" w:rsidRPr="00903679">
        <w:rPr>
          <w:lang w:val="en-US"/>
        </w:rPr>
        <w:t xml:space="preserve"> </w:t>
      </w:r>
      <w:proofErr w:type="spellStart"/>
      <w:r w:rsidR="00B93D72" w:rsidRPr="00903679">
        <w:rPr>
          <w:lang w:val="en-US"/>
        </w:rPr>
        <w:t>caz</w:t>
      </w:r>
      <w:proofErr w:type="spellEnd"/>
      <w:r w:rsidR="00B93D72" w:rsidRPr="00903679">
        <w:rPr>
          <w:lang w:val="en-US"/>
        </w:rPr>
        <w:t xml:space="preserve">, </w:t>
      </w:r>
      <w:proofErr w:type="spellStart"/>
      <w:r w:rsidR="00B93D72" w:rsidRPr="00903679">
        <w:rPr>
          <w:lang w:val="en-US"/>
        </w:rPr>
        <w:t>extinderea</w:t>
      </w:r>
      <w:proofErr w:type="spellEnd"/>
      <w:r w:rsidR="00B93D72" w:rsidRPr="00903679">
        <w:rPr>
          <w:lang w:val="en-US"/>
        </w:rPr>
        <w:t xml:space="preserve"> </w:t>
      </w:r>
      <w:proofErr w:type="spellStart"/>
      <w:r w:rsidR="00B93D72" w:rsidRPr="00903679">
        <w:rPr>
          <w:lang w:val="en-US"/>
        </w:rPr>
        <w:t>termenului</w:t>
      </w:r>
      <w:proofErr w:type="spellEnd"/>
      <w:r w:rsidR="00B93D72" w:rsidRPr="00903679">
        <w:rPr>
          <w:lang w:val="en-US"/>
        </w:rPr>
        <w:t xml:space="preserve"> de </w:t>
      </w:r>
      <w:proofErr w:type="spellStart"/>
      <w:r w:rsidR="00B93D72" w:rsidRPr="00903679">
        <w:rPr>
          <w:lang w:val="en-US"/>
        </w:rPr>
        <w:t>depunere</w:t>
      </w:r>
      <w:proofErr w:type="spellEnd"/>
      <w:r w:rsidR="00B93D72" w:rsidRPr="00903679">
        <w:rPr>
          <w:lang w:val="en-US"/>
        </w:rPr>
        <w:t xml:space="preserve"> a </w:t>
      </w:r>
      <w:proofErr w:type="spellStart"/>
      <w:r w:rsidR="00B93D72" w:rsidRPr="00903679">
        <w:rPr>
          <w:lang w:val="en-US"/>
        </w:rPr>
        <w:t>ofertelor</w:t>
      </w:r>
      <w:proofErr w:type="spellEnd"/>
      <w:r w:rsidR="00B93D72" w:rsidRPr="00903679">
        <w:rPr>
          <w:lang w:val="en-US"/>
        </w:rPr>
        <w:t xml:space="preserve"> nu </w:t>
      </w:r>
      <w:proofErr w:type="spellStart"/>
      <w:r w:rsidR="00B93D72" w:rsidRPr="00903679">
        <w:rPr>
          <w:lang w:val="en-US"/>
        </w:rPr>
        <w:t>extinde</w:t>
      </w:r>
      <w:proofErr w:type="spellEnd"/>
      <w:r w:rsidR="00B93D72" w:rsidRPr="00903679">
        <w:rPr>
          <w:lang w:val="en-US"/>
        </w:rPr>
        <w:t xml:space="preserve"> </w:t>
      </w:r>
      <w:proofErr w:type="spellStart"/>
      <w:r w:rsidR="00B93D72" w:rsidRPr="00903679">
        <w:rPr>
          <w:lang w:val="en-US"/>
        </w:rPr>
        <w:t>dreptul</w:t>
      </w:r>
      <w:proofErr w:type="spellEnd"/>
      <w:r w:rsidR="00B93D72" w:rsidRPr="00903679">
        <w:rPr>
          <w:lang w:val="en-US"/>
        </w:rPr>
        <w:t xml:space="preserve"> de a </w:t>
      </w:r>
      <w:proofErr w:type="spellStart"/>
      <w:r w:rsidR="00B93D72" w:rsidRPr="00903679">
        <w:rPr>
          <w:lang w:val="en-US"/>
        </w:rPr>
        <w:t>solicita</w:t>
      </w:r>
      <w:proofErr w:type="spellEnd"/>
      <w:r w:rsidR="00B93D72" w:rsidRPr="00903679">
        <w:rPr>
          <w:lang w:val="en-US"/>
        </w:rPr>
        <w:t xml:space="preserve"> </w:t>
      </w:r>
      <w:proofErr w:type="spellStart"/>
      <w:r w:rsidR="00B93D72" w:rsidRPr="00903679">
        <w:rPr>
          <w:lang w:val="en-US"/>
        </w:rPr>
        <w:t>clarificări</w:t>
      </w:r>
      <w:proofErr w:type="spellEnd"/>
      <w:r w:rsidR="00B93D72" w:rsidRPr="00903679">
        <w:rPr>
          <w:lang w:val="en-US"/>
        </w:rPr>
        <w:t>.</w:t>
      </w:r>
    </w:p>
    <w:p w14:paraId="18442FF4" w14:textId="6A33D13B" w:rsidR="00B93D72" w:rsidRPr="00903679" w:rsidRDefault="00B93D72" w:rsidP="00B93D72">
      <w:pPr>
        <w:shd w:val="clear" w:color="auto" w:fill="FFFFFF"/>
        <w:ind w:firstLine="851"/>
        <w:jc w:val="center"/>
        <w:rPr>
          <w:lang w:val="en-US"/>
        </w:rPr>
      </w:pPr>
      <w:r w:rsidRPr="00903679">
        <w:rPr>
          <w:b/>
          <w:bCs/>
          <w:lang w:val="en-US"/>
        </w:rPr>
        <w:t>V. DOCUMENTAȚIA DE ATRIBUIRE</w:t>
      </w:r>
    </w:p>
    <w:p w14:paraId="0AF0589E" w14:textId="60F17591" w:rsidR="00B93D72" w:rsidRPr="00903679" w:rsidRDefault="006B2CFF" w:rsidP="00B93D72">
      <w:pPr>
        <w:shd w:val="clear" w:color="auto" w:fill="FFFFFF"/>
        <w:ind w:firstLine="851"/>
        <w:jc w:val="both"/>
        <w:rPr>
          <w:lang w:val="en-US"/>
        </w:rPr>
      </w:pPr>
      <w:r w:rsidRPr="00903679">
        <w:rPr>
          <w:lang w:val="en-US"/>
        </w:rPr>
        <w:t>61</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are </w:t>
      </w:r>
      <w:proofErr w:type="spellStart"/>
      <w:r w:rsidR="00B93D72" w:rsidRPr="00903679">
        <w:rPr>
          <w:lang w:val="en-US"/>
        </w:rPr>
        <w:t>obligația</w:t>
      </w:r>
      <w:proofErr w:type="spellEnd"/>
      <w:r w:rsidR="00B93D72" w:rsidRPr="00903679">
        <w:rPr>
          <w:lang w:val="en-US"/>
        </w:rPr>
        <w:t xml:space="preserve"> de a </w:t>
      </w:r>
      <w:proofErr w:type="spellStart"/>
      <w:r w:rsidR="00B93D72" w:rsidRPr="00903679">
        <w:rPr>
          <w:lang w:val="en-US"/>
        </w:rPr>
        <w:t>stabili</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documentația</w:t>
      </w:r>
      <w:proofErr w:type="spellEnd"/>
      <w:r w:rsidR="00B93D72" w:rsidRPr="00903679">
        <w:rPr>
          <w:lang w:val="en-US"/>
        </w:rPr>
        <w:t xml:space="preserve"> de </w:t>
      </w:r>
      <w:proofErr w:type="spellStart"/>
      <w:r w:rsidR="00B93D72" w:rsidRPr="00903679">
        <w:rPr>
          <w:lang w:val="en-US"/>
        </w:rPr>
        <w:t>atribuire</w:t>
      </w:r>
      <w:proofErr w:type="spellEnd"/>
      <w:r w:rsidR="00B93D72" w:rsidRPr="00903679">
        <w:rPr>
          <w:lang w:val="en-US"/>
        </w:rPr>
        <w:t xml:space="preserve"> </w:t>
      </w:r>
      <w:proofErr w:type="spellStart"/>
      <w:r w:rsidR="00B93D72" w:rsidRPr="00903679">
        <w:rPr>
          <w:lang w:val="en-US"/>
        </w:rPr>
        <w:t>orice</w:t>
      </w:r>
      <w:proofErr w:type="spellEnd"/>
      <w:r w:rsidR="00B93D72" w:rsidRPr="00903679">
        <w:rPr>
          <w:lang w:val="en-US"/>
        </w:rPr>
        <w:t xml:space="preserve"> </w:t>
      </w:r>
      <w:proofErr w:type="spellStart"/>
      <w:r w:rsidR="00B93D72" w:rsidRPr="00903679">
        <w:rPr>
          <w:lang w:val="en-US"/>
        </w:rPr>
        <w:t>cerință</w:t>
      </w:r>
      <w:proofErr w:type="spellEnd"/>
      <w:r w:rsidR="00B93D72" w:rsidRPr="00903679">
        <w:rPr>
          <w:lang w:val="en-US"/>
        </w:rPr>
        <w:t xml:space="preserve">, </w:t>
      </w:r>
      <w:proofErr w:type="spellStart"/>
      <w:r w:rsidR="00B93D72" w:rsidRPr="00903679">
        <w:rPr>
          <w:lang w:val="en-US"/>
        </w:rPr>
        <w:t>criteriu</w:t>
      </w:r>
      <w:proofErr w:type="spellEnd"/>
      <w:r w:rsidR="00B93D72" w:rsidRPr="00903679">
        <w:rPr>
          <w:lang w:val="en-US"/>
        </w:rPr>
        <w:t xml:space="preserve">, </w:t>
      </w:r>
      <w:proofErr w:type="spellStart"/>
      <w:r w:rsidR="00B93D72" w:rsidRPr="00903679">
        <w:rPr>
          <w:lang w:val="en-US"/>
        </w:rPr>
        <w:t>regulă</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alte</w:t>
      </w:r>
      <w:proofErr w:type="spellEnd"/>
      <w:r w:rsidR="00B93D72" w:rsidRPr="00903679">
        <w:rPr>
          <w:lang w:val="en-US"/>
        </w:rPr>
        <w:t xml:space="preserve"> </w:t>
      </w:r>
      <w:proofErr w:type="spellStart"/>
      <w:r w:rsidR="00B93D72" w:rsidRPr="00903679">
        <w:rPr>
          <w:lang w:val="en-US"/>
        </w:rPr>
        <w:t>informații</w:t>
      </w:r>
      <w:proofErr w:type="spellEnd"/>
      <w:r w:rsidR="00B93D72" w:rsidRPr="00903679">
        <w:rPr>
          <w:lang w:val="en-US"/>
        </w:rPr>
        <w:t xml:space="preserve"> </w:t>
      </w:r>
      <w:proofErr w:type="spellStart"/>
      <w:r w:rsidR="00B93D72" w:rsidRPr="00903679">
        <w:rPr>
          <w:lang w:val="en-US"/>
        </w:rPr>
        <w:t>necesare</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a </w:t>
      </w:r>
      <w:proofErr w:type="spellStart"/>
      <w:r w:rsidR="00B93D72" w:rsidRPr="00903679">
        <w:rPr>
          <w:lang w:val="en-US"/>
        </w:rPr>
        <w:t>asigura</w:t>
      </w:r>
      <w:proofErr w:type="spellEnd"/>
      <w:r w:rsidR="00B93D72" w:rsidRPr="00903679">
        <w:rPr>
          <w:lang w:val="en-US"/>
        </w:rPr>
        <w:t xml:space="preserve"> </w:t>
      </w:r>
      <w:proofErr w:type="spellStart"/>
      <w:r w:rsidR="00B93D72" w:rsidRPr="00903679">
        <w:rPr>
          <w:lang w:val="en-US"/>
        </w:rPr>
        <w:t>ofertantului</w:t>
      </w:r>
      <w:proofErr w:type="spellEnd"/>
      <w:r w:rsidR="00B93D72" w:rsidRPr="00903679">
        <w:rPr>
          <w:lang w:val="en-US"/>
        </w:rPr>
        <w:t xml:space="preserve"> o </w:t>
      </w:r>
      <w:proofErr w:type="spellStart"/>
      <w:r w:rsidR="00B93D72" w:rsidRPr="00903679">
        <w:rPr>
          <w:lang w:val="en-US"/>
        </w:rPr>
        <w:t>informare</w:t>
      </w:r>
      <w:proofErr w:type="spellEnd"/>
      <w:r w:rsidR="00B93D72" w:rsidRPr="00903679">
        <w:rPr>
          <w:lang w:val="en-US"/>
        </w:rPr>
        <w:t xml:space="preserve"> </w:t>
      </w:r>
      <w:proofErr w:type="spellStart"/>
      <w:r w:rsidR="00B93D72" w:rsidRPr="00903679">
        <w:rPr>
          <w:lang w:val="en-US"/>
        </w:rPr>
        <w:t>completă</w:t>
      </w:r>
      <w:proofErr w:type="spellEnd"/>
      <w:r w:rsidR="00B93D72" w:rsidRPr="00903679">
        <w:rPr>
          <w:lang w:val="en-US"/>
        </w:rPr>
        <w:t xml:space="preserve">, </w:t>
      </w:r>
      <w:proofErr w:type="spellStart"/>
      <w:r w:rsidR="00B93D72" w:rsidRPr="00903679">
        <w:rPr>
          <w:lang w:val="en-US"/>
        </w:rPr>
        <w:t>corectă</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explicită</w:t>
      </w:r>
      <w:proofErr w:type="spellEnd"/>
      <w:r w:rsidR="00B93D72" w:rsidRPr="00903679">
        <w:rPr>
          <w:lang w:val="en-US"/>
        </w:rPr>
        <w:t xml:space="preserve"> cu </w:t>
      </w:r>
      <w:proofErr w:type="spellStart"/>
      <w:r w:rsidR="00B93D72" w:rsidRPr="00903679">
        <w:rPr>
          <w:lang w:val="en-US"/>
        </w:rPr>
        <w:t>privire</w:t>
      </w:r>
      <w:proofErr w:type="spellEnd"/>
      <w:r w:rsidR="00B93D72" w:rsidRPr="00903679">
        <w:rPr>
          <w:lang w:val="en-US"/>
        </w:rPr>
        <w:t xml:space="preserve"> la </w:t>
      </w:r>
      <w:proofErr w:type="spellStart"/>
      <w:r w:rsidR="00B93D72" w:rsidRPr="00903679">
        <w:rPr>
          <w:lang w:val="en-US"/>
        </w:rPr>
        <w:t>modul</w:t>
      </w:r>
      <w:proofErr w:type="spellEnd"/>
      <w:r w:rsidR="00B93D72" w:rsidRPr="00903679">
        <w:rPr>
          <w:lang w:val="en-US"/>
        </w:rPr>
        <w:t xml:space="preserve"> de </w:t>
      </w:r>
      <w:proofErr w:type="spellStart"/>
      <w:r w:rsidR="00B93D72" w:rsidRPr="00903679">
        <w:rPr>
          <w:lang w:val="en-US"/>
        </w:rPr>
        <w:t>aplicare</w:t>
      </w:r>
      <w:proofErr w:type="spellEnd"/>
      <w:r w:rsidR="00B93D72" w:rsidRPr="00903679">
        <w:rPr>
          <w:lang w:val="en-US"/>
        </w:rPr>
        <w:t xml:space="preserve"> a </w:t>
      </w:r>
      <w:proofErr w:type="spellStart"/>
      <w:r w:rsidR="00B93D72" w:rsidRPr="00903679">
        <w:rPr>
          <w:lang w:val="en-US"/>
        </w:rPr>
        <w:t>procedurii</w:t>
      </w:r>
      <w:proofErr w:type="spellEnd"/>
      <w:r w:rsidR="00B93D72" w:rsidRPr="00903679">
        <w:rPr>
          <w:lang w:val="en-US"/>
        </w:rPr>
        <w:t xml:space="preserve"> de </w:t>
      </w:r>
      <w:proofErr w:type="spellStart"/>
      <w:r w:rsidR="00B93D72" w:rsidRPr="00903679">
        <w:rPr>
          <w:lang w:val="en-US"/>
        </w:rPr>
        <w:t>atribuire</w:t>
      </w:r>
      <w:proofErr w:type="spellEnd"/>
      <w:r w:rsidR="00B93D72" w:rsidRPr="00903679">
        <w:rPr>
          <w:lang w:val="en-US"/>
        </w:rPr>
        <w:t>.</w:t>
      </w:r>
    </w:p>
    <w:p w14:paraId="418468FC" w14:textId="1916A4D7" w:rsidR="00B93D72" w:rsidRPr="00903679" w:rsidRDefault="006B2CFF" w:rsidP="00B93D72">
      <w:pPr>
        <w:shd w:val="clear" w:color="auto" w:fill="FFFFFF"/>
        <w:ind w:firstLine="851"/>
        <w:jc w:val="both"/>
        <w:rPr>
          <w:lang w:val="en-US"/>
        </w:rPr>
      </w:pPr>
      <w:r w:rsidRPr="00903679">
        <w:rPr>
          <w:lang w:val="en-US"/>
        </w:rPr>
        <w:t>62</w:t>
      </w:r>
      <w:r w:rsidR="00B93D72" w:rsidRPr="00903679">
        <w:rPr>
          <w:lang w:val="en-US"/>
        </w:rPr>
        <w:t xml:space="preserve">. </w:t>
      </w:r>
      <w:proofErr w:type="spellStart"/>
      <w:r w:rsidR="00B93D72" w:rsidRPr="00903679">
        <w:rPr>
          <w:lang w:val="en-US"/>
        </w:rPr>
        <w:t>Documentația</w:t>
      </w:r>
      <w:proofErr w:type="spellEnd"/>
      <w:r w:rsidR="00B93D72" w:rsidRPr="00903679">
        <w:rPr>
          <w:lang w:val="en-US"/>
        </w:rPr>
        <w:t xml:space="preserve"> de </w:t>
      </w:r>
      <w:proofErr w:type="spellStart"/>
      <w:r w:rsidR="00B93D72" w:rsidRPr="00903679">
        <w:rPr>
          <w:lang w:val="en-US"/>
        </w:rPr>
        <w:t>atribuire</w:t>
      </w:r>
      <w:proofErr w:type="spellEnd"/>
      <w:r w:rsidR="00B93D72" w:rsidRPr="00903679">
        <w:rPr>
          <w:lang w:val="en-US"/>
        </w:rPr>
        <w:t xml:space="preserve"> se </w:t>
      </w:r>
      <w:proofErr w:type="spellStart"/>
      <w:r w:rsidR="00B93D72" w:rsidRPr="00903679">
        <w:rPr>
          <w:lang w:val="en-US"/>
        </w:rPr>
        <w:t>întocmește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se </w:t>
      </w:r>
      <w:proofErr w:type="spellStart"/>
      <w:r w:rsidR="00B93D72" w:rsidRPr="00903679">
        <w:rPr>
          <w:lang w:val="en-US"/>
        </w:rPr>
        <w:t>publică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limba</w:t>
      </w:r>
      <w:proofErr w:type="spellEnd"/>
      <w:r w:rsidR="00B93D72" w:rsidRPr="00903679">
        <w:rPr>
          <w:lang w:val="en-US"/>
        </w:rPr>
        <w:t xml:space="preserve"> de stat.</w:t>
      </w:r>
    </w:p>
    <w:p w14:paraId="0FBC5F3F" w14:textId="39221839" w:rsidR="00B93D72" w:rsidRPr="00903679" w:rsidRDefault="006B2CFF" w:rsidP="00B93D72">
      <w:pPr>
        <w:shd w:val="clear" w:color="auto" w:fill="FFFFFF"/>
        <w:ind w:firstLine="851"/>
        <w:jc w:val="both"/>
        <w:rPr>
          <w:lang w:val="en-US"/>
        </w:rPr>
      </w:pPr>
      <w:r w:rsidRPr="00903679">
        <w:rPr>
          <w:lang w:val="en-US"/>
        </w:rPr>
        <w:t>63</w:t>
      </w:r>
      <w:r w:rsidR="00B93D72" w:rsidRPr="00903679">
        <w:rPr>
          <w:lang w:val="en-US"/>
        </w:rPr>
        <w:t xml:space="preserve">. </w:t>
      </w:r>
      <w:proofErr w:type="spellStart"/>
      <w:r w:rsidR="00B93D72" w:rsidRPr="00903679">
        <w:rPr>
          <w:lang w:val="en-US"/>
        </w:rPr>
        <w:t>Documentația</w:t>
      </w:r>
      <w:proofErr w:type="spellEnd"/>
      <w:r w:rsidR="00B93D72" w:rsidRPr="00903679">
        <w:rPr>
          <w:lang w:val="en-US"/>
        </w:rPr>
        <w:t xml:space="preserve"> de </w:t>
      </w:r>
      <w:proofErr w:type="spellStart"/>
      <w:r w:rsidR="00B93D72" w:rsidRPr="00903679">
        <w:rPr>
          <w:lang w:val="en-US"/>
        </w:rPr>
        <w:t>atribuire</w:t>
      </w:r>
      <w:proofErr w:type="spellEnd"/>
      <w:r w:rsidR="00B93D72" w:rsidRPr="00903679">
        <w:rPr>
          <w:lang w:val="en-US"/>
        </w:rPr>
        <w:t xml:space="preserve"> </w:t>
      </w:r>
      <w:proofErr w:type="spellStart"/>
      <w:r w:rsidR="00B93D72" w:rsidRPr="00903679">
        <w:rPr>
          <w:lang w:val="en-US"/>
        </w:rPr>
        <w:t>poate</w:t>
      </w:r>
      <w:proofErr w:type="spellEnd"/>
      <w:r w:rsidR="00B93D72" w:rsidRPr="00903679">
        <w:rPr>
          <w:lang w:val="en-US"/>
        </w:rPr>
        <w:t xml:space="preserve"> fi </w:t>
      </w:r>
      <w:proofErr w:type="spellStart"/>
      <w:r w:rsidR="00B93D72" w:rsidRPr="00903679">
        <w:rPr>
          <w:lang w:val="en-US"/>
        </w:rPr>
        <w:t>întocmită</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una</w:t>
      </w:r>
      <w:proofErr w:type="spellEnd"/>
      <w:r w:rsidR="00B93D72" w:rsidRPr="00903679">
        <w:rPr>
          <w:lang w:val="en-US"/>
        </w:rPr>
        <w:t xml:space="preserve"> </w:t>
      </w:r>
      <w:proofErr w:type="spellStart"/>
      <w:r w:rsidR="00B93D72" w:rsidRPr="00903679">
        <w:rPr>
          <w:lang w:val="en-US"/>
        </w:rPr>
        <w:t>dintre</w:t>
      </w:r>
      <w:proofErr w:type="spellEnd"/>
      <w:r w:rsidR="00B93D72" w:rsidRPr="00903679">
        <w:rPr>
          <w:lang w:val="en-US"/>
        </w:rPr>
        <w:t xml:space="preserve"> </w:t>
      </w:r>
      <w:proofErr w:type="spellStart"/>
      <w:r w:rsidR="00B93D72" w:rsidRPr="00903679">
        <w:rPr>
          <w:lang w:val="en-US"/>
        </w:rPr>
        <w:t>limbile</w:t>
      </w:r>
      <w:proofErr w:type="spellEnd"/>
      <w:r w:rsidR="00B93D72" w:rsidRPr="00903679">
        <w:rPr>
          <w:lang w:val="en-US"/>
        </w:rPr>
        <w:t xml:space="preserve"> de </w:t>
      </w:r>
      <w:proofErr w:type="spellStart"/>
      <w:r w:rsidR="00B93D72" w:rsidRPr="00903679">
        <w:rPr>
          <w:lang w:val="en-US"/>
        </w:rPr>
        <w:t>circulație</w:t>
      </w:r>
      <w:proofErr w:type="spellEnd"/>
      <w:r w:rsidR="00B93D72" w:rsidRPr="00903679">
        <w:rPr>
          <w:lang w:val="en-US"/>
        </w:rPr>
        <w:t xml:space="preserve"> </w:t>
      </w:r>
      <w:proofErr w:type="spellStart"/>
      <w:r w:rsidR="00B93D72" w:rsidRPr="00903679">
        <w:rPr>
          <w:lang w:val="en-US"/>
        </w:rPr>
        <w:t>internațională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natura </w:t>
      </w:r>
      <w:proofErr w:type="spellStart"/>
      <w:r w:rsidR="00B93D72" w:rsidRPr="00903679">
        <w:rPr>
          <w:lang w:val="en-US"/>
        </w:rPr>
        <w:t>bunurilor</w:t>
      </w:r>
      <w:proofErr w:type="spellEnd"/>
      <w:r w:rsidR="00B93D72" w:rsidRPr="00903679">
        <w:rPr>
          <w:lang w:val="en-US"/>
        </w:rPr>
        <w:t xml:space="preserve">, </w:t>
      </w:r>
      <w:proofErr w:type="spellStart"/>
      <w:r w:rsidR="00B93D72" w:rsidRPr="00903679">
        <w:rPr>
          <w:lang w:val="en-US"/>
        </w:rPr>
        <w:t>lucrărilor</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serviciilor</w:t>
      </w:r>
      <w:proofErr w:type="spellEnd"/>
      <w:r w:rsidR="00B93D72" w:rsidRPr="00903679">
        <w:rPr>
          <w:lang w:val="en-US"/>
        </w:rPr>
        <w:t xml:space="preserve"> solicitate </w:t>
      </w:r>
      <w:proofErr w:type="spellStart"/>
      <w:r w:rsidR="00B93D72" w:rsidRPr="00903679">
        <w:rPr>
          <w:lang w:val="en-US"/>
        </w:rPr>
        <w:t>impune</w:t>
      </w:r>
      <w:proofErr w:type="spellEnd"/>
      <w:r w:rsidR="00B93D72" w:rsidRPr="00903679">
        <w:rPr>
          <w:lang w:val="en-US"/>
        </w:rPr>
        <w:t xml:space="preserve"> </w:t>
      </w:r>
      <w:proofErr w:type="spellStart"/>
      <w:r w:rsidR="00B93D72" w:rsidRPr="00903679">
        <w:rPr>
          <w:lang w:val="en-US"/>
        </w:rPr>
        <w:t>atragerea</w:t>
      </w:r>
      <w:proofErr w:type="spellEnd"/>
      <w:r w:rsidR="00B93D72" w:rsidRPr="00903679">
        <w:rPr>
          <w:lang w:val="en-US"/>
        </w:rPr>
        <w:t xml:space="preserve"> de </w:t>
      </w:r>
      <w:proofErr w:type="spellStart"/>
      <w:r w:rsidR="00B93D72" w:rsidRPr="00903679">
        <w:rPr>
          <w:lang w:val="en-US"/>
        </w:rPr>
        <w:t>operatori</w:t>
      </w:r>
      <w:proofErr w:type="spellEnd"/>
      <w:r w:rsidR="00B93D72" w:rsidRPr="00903679">
        <w:rPr>
          <w:lang w:val="en-US"/>
        </w:rPr>
        <w:t xml:space="preserve"> economici </w:t>
      </w:r>
      <w:proofErr w:type="spellStart"/>
      <w:r w:rsidR="00B93D72" w:rsidRPr="00903679">
        <w:rPr>
          <w:lang w:val="en-US"/>
        </w:rPr>
        <w:t>străini</w:t>
      </w:r>
      <w:proofErr w:type="spellEnd"/>
      <w:r w:rsidR="00B93D72" w:rsidRPr="00903679">
        <w:rPr>
          <w:lang w:val="en-US"/>
        </w:rPr>
        <w:t xml:space="preserve">, </w:t>
      </w:r>
      <w:proofErr w:type="spellStart"/>
      <w:r w:rsidR="00B93D72" w:rsidRPr="00903679">
        <w:rPr>
          <w:lang w:val="en-US"/>
        </w:rPr>
        <w:t>resurse</w:t>
      </w:r>
      <w:proofErr w:type="spellEnd"/>
      <w:r w:rsidR="00B93D72" w:rsidRPr="00903679">
        <w:rPr>
          <w:lang w:val="en-US"/>
        </w:rPr>
        <w:t xml:space="preserve">, </w:t>
      </w:r>
      <w:proofErr w:type="spellStart"/>
      <w:r w:rsidR="00B93D72" w:rsidRPr="00903679">
        <w:rPr>
          <w:lang w:val="en-US"/>
        </w:rPr>
        <w:t>tehnologii</w:t>
      </w:r>
      <w:proofErr w:type="spellEnd"/>
      <w:r w:rsidR="00B93D72" w:rsidRPr="00903679">
        <w:rPr>
          <w:lang w:val="en-US"/>
        </w:rPr>
        <w:t xml:space="preserve"> </w:t>
      </w:r>
      <w:proofErr w:type="spellStart"/>
      <w:r w:rsidR="00B93D72" w:rsidRPr="00903679">
        <w:rPr>
          <w:lang w:val="en-US"/>
        </w:rPr>
        <w:t>străine</w:t>
      </w:r>
      <w:proofErr w:type="spellEnd"/>
      <w:r w:rsidR="00B93D72" w:rsidRPr="00903679">
        <w:rPr>
          <w:lang w:val="en-US"/>
        </w:rPr>
        <w:t xml:space="preserve">, </w:t>
      </w:r>
      <w:proofErr w:type="spellStart"/>
      <w:r w:rsidR="00B93D72" w:rsidRPr="00903679">
        <w:rPr>
          <w:lang w:val="en-US"/>
        </w:rPr>
        <w:t>prestarea</w:t>
      </w:r>
      <w:proofErr w:type="spellEnd"/>
      <w:r w:rsidR="00B93D72" w:rsidRPr="00903679">
        <w:rPr>
          <w:lang w:val="en-US"/>
        </w:rPr>
        <w:t xml:space="preserve"> de </w:t>
      </w:r>
      <w:proofErr w:type="spellStart"/>
      <w:r w:rsidR="00B93D72" w:rsidRPr="00903679">
        <w:rPr>
          <w:lang w:val="en-US"/>
        </w:rPr>
        <w:t>servicii</w:t>
      </w:r>
      <w:proofErr w:type="spellEnd"/>
      <w:r w:rsidR="00B93D72" w:rsidRPr="00903679">
        <w:rPr>
          <w:lang w:val="en-US"/>
        </w:rPr>
        <w:t xml:space="preserve"> de </w:t>
      </w:r>
      <w:proofErr w:type="spellStart"/>
      <w:r w:rsidR="00B93D72" w:rsidRPr="00903679">
        <w:rPr>
          <w:lang w:val="en-US"/>
        </w:rPr>
        <w:t>expertiză</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antrenarea</w:t>
      </w:r>
      <w:proofErr w:type="spellEnd"/>
      <w:r w:rsidR="00B93D72" w:rsidRPr="00903679">
        <w:rPr>
          <w:lang w:val="en-US"/>
        </w:rPr>
        <w:t xml:space="preserve"> de </w:t>
      </w:r>
      <w:proofErr w:type="spellStart"/>
      <w:r w:rsidR="00B93D72" w:rsidRPr="00903679">
        <w:rPr>
          <w:lang w:val="en-US"/>
        </w:rPr>
        <w:t>concurenți</w:t>
      </w:r>
      <w:proofErr w:type="spellEnd"/>
      <w:r w:rsidR="00B93D72" w:rsidRPr="00903679">
        <w:rPr>
          <w:lang w:val="en-US"/>
        </w:rPr>
        <w:t xml:space="preserve"> </w:t>
      </w:r>
      <w:proofErr w:type="spellStart"/>
      <w:r w:rsidR="00B93D72" w:rsidRPr="00903679">
        <w:rPr>
          <w:lang w:val="en-US"/>
        </w:rPr>
        <w:t>străini</w:t>
      </w:r>
      <w:proofErr w:type="spellEnd"/>
      <w:r w:rsidR="00B93D72" w:rsidRPr="00903679">
        <w:rPr>
          <w:lang w:val="en-US"/>
        </w:rPr>
        <w:t>.</w:t>
      </w:r>
    </w:p>
    <w:p w14:paraId="489EA33E" w14:textId="23DC3F09" w:rsidR="00B93D72" w:rsidRPr="00903679" w:rsidRDefault="006B2CFF" w:rsidP="00B93D72">
      <w:pPr>
        <w:shd w:val="clear" w:color="auto" w:fill="FFFFFF"/>
        <w:ind w:firstLine="851"/>
        <w:jc w:val="both"/>
        <w:rPr>
          <w:lang w:val="en-US"/>
        </w:rPr>
      </w:pPr>
      <w:r w:rsidRPr="00903679">
        <w:rPr>
          <w:lang w:val="en-US"/>
        </w:rPr>
        <w:lastRenderedPageBreak/>
        <w:t>64</w:t>
      </w:r>
      <w:r w:rsidR="00B93D72" w:rsidRPr="00903679">
        <w:rPr>
          <w:lang w:val="en-US"/>
        </w:rPr>
        <w:t xml:space="preserve">. </w:t>
      </w:r>
      <w:proofErr w:type="spellStart"/>
      <w:r w:rsidR="00B93D72" w:rsidRPr="00903679">
        <w:rPr>
          <w:lang w:val="en-US"/>
        </w:rPr>
        <w:t>Ofertele</w:t>
      </w:r>
      <w:proofErr w:type="spellEnd"/>
      <w:r w:rsidR="00B93D72" w:rsidRPr="00903679">
        <w:rPr>
          <w:lang w:val="en-US"/>
        </w:rPr>
        <w:t xml:space="preserve"> se </w:t>
      </w:r>
      <w:proofErr w:type="spellStart"/>
      <w:r w:rsidR="00B93D72" w:rsidRPr="00903679">
        <w:rPr>
          <w:lang w:val="en-US"/>
        </w:rPr>
        <w:t>prezintă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limba</w:t>
      </w:r>
      <w:proofErr w:type="spellEnd"/>
      <w:r w:rsidR="00B93D72" w:rsidRPr="00903679">
        <w:rPr>
          <w:lang w:val="en-US"/>
        </w:rPr>
        <w:t xml:space="preserve"> </w:t>
      </w:r>
      <w:proofErr w:type="spellStart"/>
      <w:r w:rsidR="00B93D72" w:rsidRPr="00903679">
        <w:rPr>
          <w:lang w:val="en-US"/>
        </w:rPr>
        <w:t>specificată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documentația</w:t>
      </w:r>
      <w:proofErr w:type="spellEnd"/>
      <w:r w:rsidR="00B93D72" w:rsidRPr="00903679">
        <w:rPr>
          <w:lang w:val="en-US"/>
        </w:rPr>
        <w:t xml:space="preserve"> de </w:t>
      </w:r>
      <w:proofErr w:type="spellStart"/>
      <w:r w:rsidR="00B93D72" w:rsidRPr="00903679">
        <w:rPr>
          <w:lang w:val="en-US"/>
        </w:rPr>
        <w:t>atribuire</w:t>
      </w:r>
      <w:proofErr w:type="spellEnd"/>
      <w:r w:rsidR="00B93D72" w:rsidRPr="00903679">
        <w:rPr>
          <w:lang w:val="en-US"/>
        </w:rPr>
        <w:t xml:space="preserve">. Orice operator economic are </w:t>
      </w:r>
      <w:proofErr w:type="spellStart"/>
      <w:r w:rsidR="00B93D72" w:rsidRPr="00903679">
        <w:rPr>
          <w:lang w:val="en-US"/>
        </w:rPr>
        <w:t>dreptul</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facă</w:t>
      </w:r>
      <w:proofErr w:type="spellEnd"/>
      <w:r w:rsidR="00B93D72" w:rsidRPr="00903679">
        <w:rPr>
          <w:lang w:val="en-US"/>
        </w:rPr>
        <w:t xml:space="preserve"> </w:t>
      </w:r>
      <w:proofErr w:type="spellStart"/>
      <w:r w:rsidR="00B93D72" w:rsidRPr="00903679">
        <w:rPr>
          <w:lang w:val="en-US"/>
        </w:rPr>
        <w:t>referințe</w:t>
      </w:r>
      <w:proofErr w:type="spellEnd"/>
      <w:r w:rsidR="00B93D72" w:rsidRPr="00903679">
        <w:rPr>
          <w:lang w:val="en-US"/>
        </w:rPr>
        <w:t xml:space="preserve"> la </w:t>
      </w:r>
      <w:proofErr w:type="spellStart"/>
      <w:r w:rsidR="00B93D72" w:rsidRPr="00903679">
        <w:rPr>
          <w:lang w:val="en-US"/>
        </w:rPr>
        <w:t>documentația</w:t>
      </w:r>
      <w:proofErr w:type="spellEnd"/>
      <w:r w:rsidR="00B93D72" w:rsidRPr="00903679">
        <w:rPr>
          <w:lang w:val="en-US"/>
        </w:rPr>
        <w:t xml:space="preserve"> de </w:t>
      </w:r>
      <w:proofErr w:type="spellStart"/>
      <w:r w:rsidR="00B93D72" w:rsidRPr="00903679">
        <w:rPr>
          <w:lang w:val="en-US"/>
        </w:rPr>
        <w:t>atribuire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își</w:t>
      </w:r>
      <w:proofErr w:type="spellEnd"/>
      <w:r w:rsidR="00B93D72" w:rsidRPr="00903679">
        <w:rPr>
          <w:lang w:val="en-US"/>
        </w:rPr>
        <w:t xml:space="preserve"> </w:t>
      </w:r>
      <w:proofErr w:type="spellStart"/>
      <w:r w:rsidR="00B93D72" w:rsidRPr="00903679">
        <w:rPr>
          <w:lang w:val="en-US"/>
        </w:rPr>
        <w:t>formuleze</w:t>
      </w:r>
      <w:proofErr w:type="spellEnd"/>
      <w:r w:rsidR="00B93D72" w:rsidRPr="00903679">
        <w:rPr>
          <w:lang w:val="en-US"/>
        </w:rPr>
        <w:t xml:space="preserve"> </w:t>
      </w:r>
      <w:proofErr w:type="spellStart"/>
      <w:r w:rsidR="00B93D72" w:rsidRPr="00903679">
        <w:rPr>
          <w:lang w:val="en-US"/>
        </w:rPr>
        <w:t>cerințele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limba</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a </w:t>
      </w:r>
      <w:proofErr w:type="spellStart"/>
      <w:r w:rsidR="00B93D72" w:rsidRPr="00903679">
        <w:rPr>
          <w:lang w:val="en-US"/>
        </w:rPr>
        <w:t>prezentat</w:t>
      </w:r>
      <w:proofErr w:type="spellEnd"/>
      <w:r w:rsidR="00B93D72" w:rsidRPr="00903679">
        <w:rPr>
          <w:lang w:val="en-US"/>
        </w:rPr>
        <w:t xml:space="preserve"> </w:t>
      </w:r>
      <w:proofErr w:type="spellStart"/>
      <w:r w:rsidR="00B93D72" w:rsidRPr="00903679">
        <w:rPr>
          <w:lang w:val="en-US"/>
        </w:rPr>
        <w:t>oferta</w:t>
      </w:r>
      <w:proofErr w:type="spellEnd"/>
      <w:r w:rsidR="00B93D72" w:rsidRPr="00903679">
        <w:rPr>
          <w:lang w:val="en-US"/>
        </w:rPr>
        <w:t>.</w:t>
      </w:r>
    </w:p>
    <w:p w14:paraId="37B93E8A" w14:textId="77777777" w:rsidR="008327D9" w:rsidRPr="00903679" w:rsidRDefault="008327D9" w:rsidP="00B93D72">
      <w:pPr>
        <w:shd w:val="clear" w:color="auto" w:fill="FFFFFF"/>
        <w:ind w:firstLine="851"/>
        <w:jc w:val="both"/>
        <w:rPr>
          <w:lang w:val="en-US"/>
        </w:rPr>
      </w:pPr>
    </w:p>
    <w:p w14:paraId="08E95393" w14:textId="77777777" w:rsidR="00B93D72" w:rsidRPr="00903679" w:rsidRDefault="00B93D72" w:rsidP="00B93D72">
      <w:pPr>
        <w:shd w:val="clear" w:color="auto" w:fill="FFFFFF"/>
        <w:ind w:firstLine="851"/>
        <w:jc w:val="center"/>
        <w:rPr>
          <w:lang w:val="en-US"/>
        </w:rPr>
      </w:pPr>
      <w:r w:rsidRPr="00903679">
        <w:rPr>
          <w:b/>
          <w:bCs/>
          <w:lang w:val="en-US"/>
        </w:rPr>
        <w:t>VI. CONDIȚIILE DE ÎNTOCMIRE, PUBLICARE ȘI/SAU</w:t>
      </w:r>
    </w:p>
    <w:p w14:paraId="7A37DDE7" w14:textId="77777777" w:rsidR="00B93D72" w:rsidRPr="00903679" w:rsidRDefault="00B93D72" w:rsidP="00B93D72">
      <w:pPr>
        <w:shd w:val="clear" w:color="auto" w:fill="FFFFFF"/>
        <w:ind w:firstLine="851"/>
        <w:jc w:val="center"/>
        <w:rPr>
          <w:lang w:val="en-US"/>
        </w:rPr>
      </w:pPr>
      <w:r w:rsidRPr="00903679">
        <w:rPr>
          <w:b/>
          <w:bCs/>
          <w:lang w:val="en-US"/>
        </w:rPr>
        <w:t>EXPEDIEREA INVITAȚIILOR DE PARTICIPARE</w:t>
      </w:r>
    </w:p>
    <w:p w14:paraId="4C48ED44" w14:textId="2D8B470C" w:rsidR="00B93D72" w:rsidRPr="00903679" w:rsidRDefault="006B2CFF" w:rsidP="00B93D72">
      <w:pPr>
        <w:shd w:val="clear" w:color="auto" w:fill="FFFFFF"/>
        <w:ind w:firstLine="851"/>
        <w:jc w:val="both"/>
        <w:rPr>
          <w:lang w:val="en-US"/>
        </w:rPr>
      </w:pPr>
      <w:r w:rsidRPr="00903679">
        <w:rPr>
          <w:lang w:val="en-US"/>
        </w:rPr>
        <w:t>65</w:t>
      </w:r>
      <w:r w:rsidR="00B93D72" w:rsidRPr="00903679">
        <w:rPr>
          <w:lang w:val="en-US"/>
        </w:rPr>
        <w:t xml:space="preserve">. La </w:t>
      </w:r>
      <w:proofErr w:type="spellStart"/>
      <w:r w:rsidR="00B93D72" w:rsidRPr="00903679">
        <w:rPr>
          <w:lang w:val="en-US"/>
        </w:rPr>
        <w:t>organizarea</w:t>
      </w:r>
      <w:proofErr w:type="spellEnd"/>
      <w:r w:rsidR="00B93D72" w:rsidRPr="00903679">
        <w:rPr>
          <w:lang w:val="en-US"/>
        </w:rPr>
        <w:t xml:space="preserve"> </w:t>
      </w:r>
      <w:proofErr w:type="spellStart"/>
      <w:r w:rsidR="00B93D72" w:rsidRPr="00903679">
        <w:rPr>
          <w:lang w:val="en-US"/>
        </w:rPr>
        <w:t>procedurilor</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întocmi</w:t>
      </w:r>
      <w:proofErr w:type="spellEnd"/>
      <w:r w:rsidR="00B93D72" w:rsidRPr="00903679">
        <w:rPr>
          <w:lang w:val="en-US"/>
        </w:rPr>
        <w:t xml:space="preserve"> </w:t>
      </w:r>
      <w:proofErr w:type="spellStart"/>
      <w:r w:rsidR="00B93D72" w:rsidRPr="00903679">
        <w:rPr>
          <w:lang w:val="en-US"/>
        </w:rPr>
        <w:t>inițial</w:t>
      </w:r>
      <w:proofErr w:type="spellEnd"/>
      <w:r w:rsidR="00B93D72" w:rsidRPr="00903679">
        <w:rPr>
          <w:lang w:val="en-US"/>
        </w:rPr>
        <w:t xml:space="preserve"> </w:t>
      </w:r>
      <w:proofErr w:type="spellStart"/>
      <w:r w:rsidR="00B93D72" w:rsidRPr="00903679">
        <w:rPr>
          <w:lang w:val="en-US"/>
        </w:rPr>
        <w:t>invitația</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conformitate</w:t>
      </w:r>
      <w:proofErr w:type="spellEnd"/>
      <w:r w:rsidR="00B93D72" w:rsidRPr="00903679">
        <w:rPr>
          <w:lang w:val="en-US"/>
        </w:rPr>
        <w:t xml:space="preserve"> cu </w:t>
      </w:r>
      <w:proofErr w:type="spellStart"/>
      <w:r w:rsidR="00B93D72" w:rsidRPr="00903679">
        <w:rPr>
          <w:lang w:val="en-US"/>
        </w:rPr>
        <w:t>anexa</w:t>
      </w:r>
      <w:proofErr w:type="spellEnd"/>
      <w:r w:rsidR="00B93D72" w:rsidRPr="00903679">
        <w:rPr>
          <w:lang w:val="en-US"/>
        </w:rPr>
        <w:t xml:space="preserve"> nr.1.</w:t>
      </w:r>
    </w:p>
    <w:p w14:paraId="24C31768" w14:textId="30832904" w:rsidR="00B93D72" w:rsidRPr="00903679" w:rsidRDefault="006B2CFF" w:rsidP="00B93D72">
      <w:pPr>
        <w:shd w:val="clear" w:color="auto" w:fill="FFFFFF"/>
        <w:ind w:firstLine="851"/>
        <w:jc w:val="both"/>
        <w:rPr>
          <w:lang w:val="en-US"/>
        </w:rPr>
      </w:pPr>
      <w:r w:rsidRPr="00903679">
        <w:rPr>
          <w:lang w:val="en-US"/>
        </w:rPr>
        <w:t>66</w:t>
      </w:r>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achiziționării</w:t>
      </w:r>
      <w:proofErr w:type="spellEnd"/>
      <w:r w:rsidR="00B93D72" w:rsidRPr="00903679">
        <w:rPr>
          <w:lang w:val="en-US"/>
        </w:rPr>
        <w:t xml:space="preserve"> </w:t>
      </w:r>
      <w:proofErr w:type="spellStart"/>
      <w:r w:rsidR="00B93D72" w:rsidRPr="00903679">
        <w:rPr>
          <w:lang w:val="en-US"/>
        </w:rPr>
        <w:t>lucrărilor</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serviciilor</w:t>
      </w:r>
      <w:proofErr w:type="spellEnd"/>
      <w:r w:rsidR="00B93D72" w:rsidRPr="00903679">
        <w:rPr>
          <w:lang w:val="en-US"/>
        </w:rPr>
        <w:t xml:space="preserve">, </w:t>
      </w:r>
      <w:proofErr w:type="spellStart"/>
      <w:r w:rsidR="00B93D72" w:rsidRPr="00903679">
        <w:rPr>
          <w:lang w:val="en-US"/>
        </w:rPr>
        <w:t>invitația</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fi </w:t>
      </w:r>
      <w:proofErr w:type="spellStart"/>
      <w:r w:rsidR="00B93D72" w:rsidRPr="00903679">
        <w:rPr>
          <w:lang w:val="en-US"/>
        </w:rPr>
        <w:t>însoțită</w:t>
      </w:r>
      <w:proofErr w:type="spellEnd"/>
      <w:r w:rsidR="00B93D72" w:rsidRPr="00903679">
        <w:rPr>
          <w:lang w:val="en-US"/>
        </w:rPr>
        <w:t xml:space="preserve"> de </w:t>
      </w:r>
      <w:proofErr w:type="spellStart"/>
      <w:r w:rsidR="00B93D72" w:rsidRPr="00903679">
        <w:rPr>
          <w:lang w:val="en-US"/>
        </w:rPr>
        <w:t>caietul</w:t>
      </w:r>
      <w:proofErr w:type="spellEnd"/>
      <w:r w:rsidR="00B93D72" w:rsidRPr="00903679">
        <w:rPr>
          <w:lang w:val="en-US"/>
        </w:rPr>
        <w:t xml:space="preserve"> de </w:t>
      </w:r>
      <w:proofErr w:type="spellStart"/>
      <w:r w:rsidR="00B93D72" w:rsidRPr="00903679">
        <w:rPr>
          <w:lang w:val="en-US"/>
        </w:rPr>
        <w:t>sarcini</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w:t>
      </w:r>
      <w:proofErr w:type="spellStart"/>
      <w:r w:rsidR="00B93D72" w:rsidRPr="00903679">
        <w:rPr>
          <w:lang w:val="en-US"/>
        </w:rPr>
        <w:t>sau</w:t>
      </w:r>
      <w:proofErr w:type="spellEnd"/>
      <w:r w:rsidR="00B93D72" w:rsidRPr="00903679">
        <w:rPr>
          <w:lang w:val="en-US"/>
        </w:rPr>
        <w:t xml:space="preserve"> de </w:t>
      </w:r>
      <w:proofErr w:type="spellStart"/>
      <w:r w:rsidR="00B93D72" w:rsidRPr="00903679">
        <w:rPr>
          <w:lang w:val="en-US"/>
        </w:rPr>
        <w:t>solicitarea</w:t>
      </w:r>
      <w:proofErr w:type="spellEnd"/>
      <w:r w:rsidR="00B93D72" w:rsidRPr="00903679">
        <w:rPr>
          <w:lang w:val="en-US"/>
        </w:rPr>
        <w:t xml:space="preserve"> </w:t>
      </w:r>
      <w:proofErr w:type="spellStart"/>
      <w:r w:rsidR="00B93D72" w:rsidRPr="00903679">
        <w:rPr>
          <w:lang w:val="en-US"/>
        </w:rPr>
        <w:t>elaborată</w:t>
      </w:r>
      <w:proofErr w:type="spellEnd"/>
      <w:r w:rsidR="00B93D72" w:rsidRPr="00903679">
        <w:rPr>
          <w:lang w:val="en-US"/>
        </w:rPr>
        <w:t xml:space="preserve"> de </w:t>
      </w:r>
      <w:proofErr w:type="spellStart"/>
      <w:r w:rsidR="00B93D72" w:rsidRPr="00903679">
        <w:rPr>
          <w:lang w:val="en-US"/>
        </w:rPr>
        <w:t>subdiviziunile</w:t>
      </w:r>
      <w:proofErr w:type="spellEnd"/>
      <w:r w:rsidR="00B93D72" w:rsidRPr="00903679">
        <w:rPr>
          <w:lang w:val="en-US"/>
        </w:rPr>
        <w:t xml:space="preserve"> </w:t>
      </w:r>
      <w:proofErr w:type="spellStart"/>
      <w:r w:rsidR="00B93D72" w:rsidRPr="00903679">
        <w:rPr>
          <w:lang w:val="en-US"/>
        </w:rPr>
        <w:t>inițiatoare</w:t>
      </w:r>
      <w:proofErr w:type="spellEnd"/>
      <w:r w:rsidR="00B93D72" w:rsidRPr="00903679">
        <w:rPr>
          <w:lang w:val="en-US"/>
        </w:rPr>
        <w:t xml:space="preserve"> ale </w:t>
      </w:r>
      <w:proofErr w:type="spellStart"/>
      <w:r w:rsidR="00B93D72" w:rsidRPr="00903679">
        <w:rPr>
          <w:lang w:val="en-US"/>
        </w:rPr>
        <w:t>procedurii</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ce</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conține</w:t>
      </w:r>
      <w:proofErr w:type="spellEnd"/>
      <w:r w:rsidR="00B93D72" w:rsidRPr="00903679">
        <w:rPr>
          <w:lang w:val="en-US"/>
        </w:rPr>
        <w:t xml:space="preserve"> </w:t>
      </w:r>
      <w:proofErr w:type="spellStart"/>
      <w:r w:rsidR="00B93D72" w:rsidRPr="00903679">
        <w:rPr>
          <w:lang w:val="en-US"/>
        </w:rPr>
        <w:t>caracteristicile</w:t>
      </w:r>
      <w:proofErr w:type="spellEnd"/>
      <w:r w:rsidR="00B93D72" w:rsidRPr="00903679">
        <w:rPr>
          <w:lang w:val="en-US"/>
        </w:rPr>
        <w:t xml:space="preserve"> </w:t>
      </w:r>
      <w:proofErr w:type="spellStart"/>
      <w:r w:rsidR="00B93D72" w:rsidRPr="00903679">
        <w:rPr>
          <w:lang w:val="en-US"/>
        </w:rPr>
        <w:t>aferente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achiziționării</w:t>
      </w:r>
      <w:proofErr w:type="spellEnd"/>
      <w:r w:rsidR="00B93D72" w:rsidRPr="00903679">
        <w:rPr>
          <w:lang w:val="en-US"/>
        </w:rPr>
        <w:t xml:space="preserve"> </w:t>
      </w:r>
      <w:proofErr w:type="spellStart"/>
      <w:r w:rsidR="00B93D72" w:rsidRPr="00903679">
        <w:rPr>
          <w:lang w:val="en-US"/>
        </w:rPr>
        <w:t>bunurilor</w:t>
      </w:r>
      <w:proofErr w:type="spellEnd"/>
      <w:r w:rsidR="00B93D72" w:rsidRPr="00903679">
        <w:rPr>
          <w:lang w:val="en-US"/>
        </w:rPr>
        <w:t xml:space="preserve">, </w:t>
      </w:r>
      <w:proofErr w:type="spellStart"/>
      <w:r w:rsidR="00B93D72" w:rsidRPr="00903679">
        <w:rPr>
          <w:lang w:val="en-US"/>
        </w:rPr>
        <w:t>invitația</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fi </w:t>
      </w:r>
      <w:proofErr w:type="spellStart"/>
      <w:r w:rsidR="00B93D72" w:rsidRPr="00903679">
        <w:rPr>
          <w:lang w:val="en-US"/>
        </w:rPr>
        <w:t>însoțită</w:t>
      </w:r>
      <w:proofErr w:type="spellEnd"/>
      <w:r w:rsidR="00B93D72" w:rsidRPr="00903679">
        <w:rPr>
          <w:lang w:val="en-US"/>
        </w:rPr>
        <w:t xml:space="preserve"> de </w:t>
      </w:r>
      <w:proofErr w:type="spellStart"/>
      <w:r w:rsidR="00B93D72" w:rsidRPr="00903679">
        <w:rPr>
          <w:lang w:val="en-US"/>
        </w:rPr>
        <w:t>specificația</w:t>
      </w:r>
      <w:proofErr w:type="spellEnd"/>
      <w:r w:rsidR="00B93D72" w:rsidRPr="00903679">
        <w:rPr>
          <w:lang w:val="en-US"/>
        </w:rPr>
        <w:t xml:space="preserve"> </w:t>
      </w:r>
      <w:proofErr w:type="spellStart"/>
      <w:r w:rsidR="00B93D72" w:rsidRPr="00903679">
        <w:rPr>
          <w:lang w:val="en-US"/>
        </w:rPr>
        <w:t>bunurilor</w:t>
      </w:r>
      <w:proofErr w:type="spellEnd"/>
      <w:r w:rsidR="00B93D72" w:rsidRPr="00903679">
        <w:rPr>
          <w:lang w:val="en-US"/>
        </w:rPr>
        <w:t xml:space="preserve"> </w:t>
      </w:r>
      <w:proofErr w:type="spellStart"/>
      <w:r w:rsidR="00B93D72" w:rsidRPr="00903679">
        <w:rPr>
          <w:lang w:val="en-US"/>
        </w:rPr>
        <w:t>elaborată</w:t>
      </w:r>
      <w:proofErr w:type="spellEnd"/>
      <w:r w:rsidR="00B93D72" w:rsidRPr="00903679">
        <w:rPr>
          <w:lang w:val="en-US"/>
        </w:rPr>
        <w:t xml:space="preserve"> de </w:t>
      </w:r>
      <w:proofErr w:type="spellStart"/>
      <w:r w:rsidR="00B93D72" w:rsidRPr="00903679">
        <w:rPr>
          <w:lang w:val="en-US"/>
        </w:rPr>
        <w:t>subdiviziunile</w:t>
      </w:r>
      <w:proofErr w:type="spellEnd"/>
      <w:r w:rsidR="00B93D72" w:rsidRPr="00903679">
        <w:rPr>
          <w:lang w:val="en-US"/>
        </w:rPr>
        <w:t xml:space="preserve"> </w:t>
      </w:r>
      <w:proofErr w:type="spellStart"/>
      <w:r w:rsidR="00B93D72" w:rsidRPr="00903679">
        <w:rPr>
          <w:lang w:val="en-US"/>
        </w:rPr>
        <w:t>inițiatoare</w:t>
      </w:r>
      <w:proofErr w:type="spellEnd"/>
      <w:r w:rsidR="00B93D72" w:rsidRPr="00903679">
        <w:rPr>
          <w:lang w:val="en-US"/>
        </w:rPr>
        <w:t xml:space="preserve"> ale </w:t>
      </w:r>
      <w:proofErr w:type="spellStart"/>
      <w:r w:rsidR="00B93D72" w:rsidRPr="00903679">
        <w:rPr>
          <w:lang w:val="en-US"/>
        </w:rPr>
        <w:t>procedurii</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ce</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conține</w:t>
      </w:r>
      <w:proofErr w:type="spellEnd"/>
      <w:r w:rsidR="00B93D72" w:rsidRPr="00903679">
        <w:rPr>
          <w:lang w:val="en-US"/>
        </w:rPr>
        <w:t xml:space="preserve"> </w:t>
      </w:r>
      <w:proofErr w:type="spellStart"/>
      <w:r w:rsidR="00B93D72" w:rsidRPr="00903679">
        <w:rPr>
          <w:lang w:val="en-US"/>
        </w:rPr>
        <w:t>caracteristicile</w:t>
      </w:r>
      <w:proofErr w:type="spellEnd"/>
      <w:r w:rsidR="00B93D72" w:rsidRPr="00903679">
        <w:rPr>
          <w:lang w:val="en-US"/>
        </w:rPr>
        <w:t xml:space="preserve"> </w:t>
      </w:r>
      <w:proofErr w:type="spellStart"/>
      <w:r w:rsidR="00B93D72" w:rsidRPr="00903679">
        <w:rPr>
          <w:lang w:val="en-US"/>
        </w:rPr>
        <w:t>aferente</w:t>
      </w:r>
      <w:proofErr w:type="spellEnd"/>
      <w:r w:rsidR="00B93D72" w:rsidRPr="00903679">
        <w:rPr>
          <w:lang w:val="en-US"/>
        </w:rPr>
        <w:t>.</w:t>
      </w:r>
    </w:p>
    <w:p w14:paraId="6B65B21E" w14:textId="4F7B6D65" w:rsidR="00B93D72" w:rsidRPr="00903679" w:rsidRDefault="006B2CFF" w:rsidP="00B93D72">
      <w:pPr>
        <w:shd w:val="clear" w:color="auto" w:fill="FFFFFF"/>
        <w:ind w:firstLine="851"/>
        <w:jc w:val="both"/>
        <w:rPr>
          <w:lang w:val="en-US"/>
        </w:rPr>
      </w:pPr>
      <w:r w:rsidRPr="00903679">
        <w:rPr>
          <w:lang w:val="en-US"/>
        </w:rPr>
        <w:t>67</w:t>
      </w:r>
      <w:r w:rsidR="00B93D72" w:rsidRPr="00903679">
        <w:rPr>
          <w:lang w:val="en-US"/>
        </w:rPr>
        <w:t xml:space="preserve">. </w:t>
      </w:r>
      <w:proofErr w:type="spellStart"/>
      <w:r w:rsidR="00B93D72" w:rsidRPr="00903679">
        <w:rPr>
          <w:lang w:val="en-US"/>
        </w:rPr>
        <w:t>Caracteristicile</w:t>
      </w:r>
      <w:proofErr w:type="spellEnd"/>
      <w:r w:rsidR="00B93D72" w:rsidRPr="00903679">
        <w:rPr>
          <w:lang w:val="en-US"/>
        </w:rPr>
        <w:t xml:space="preserve"> </w:t>
      </w:r>
      <w:proofErr w:type="spellStart"/>
      <w:r w:rsidR="00B93D72" w:rsidRPr="00903679">
        <w:rPr>
          <w:lang w:val="en-US"/>
        </w:rPr>
        <w:t>bunurilor</w:t>
      </w:r>
      <w:proofErr w:type="spellEnd"/>
      <w:r w:rsidR="00B93D72" w:rsidRPr="00903679">
        <w:rPr>
          <w:lang w:val="en-US"/>
        </w:rPr>
        <w:t xml:space="preserve">, </w:t>
      </w:r>
      <w:proofErr w:type="spellStart"/>
      <w:r w:rsidR="00B93D72" w:rsidRPr="00903679">
        <w:rPr>
          <w:lang w:val="en-US"/>
        </w:rPr>
        <w:t>lucrărilor</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serviciilor</w:t>
      </w:r>
      <w:proofErr w:type="spellEnd"/>
      <w:r w:rsidR="00B93D72" w:rsidRPr="00903679">
        <w:rPr>
          <w:lang w:val="en-US"/>
        </w:rPr>
        <w:t xml:space="preserve"> solicitate </w:t>
      </w:r>
      <w:proofErr w:type="spellStart"/>
      <w:r w:rsidR="00B93D72" w:rsidRPr="00903679">
        <w:rPr>
          <w:lang w:val="en-US"/>
        </w:rPr>
        <w:t>trebuie</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prezinte</w:t>
      </w:r>
      <w:proofErr w:type="spellEnd"/>
      <w:r w:rsidR="00B93D72" w:rsidRPr="00903679">
        <w:rPr>
          <w:lang w:val="en-US"/>
        </w:rPr>
        <w:t xml:space="preserve"> o </w:t>
      </w:r>
      <w:proofErr w:type="spellStart"/>
      <w:r w:rsidR="00B93D72" w:rsidRPr="00903679">
        <w:rPr>
          <w:lang w:val="en-US"/>
        </w:rPr>
        <w:t>descriere</w:t>
      </w:r>
      <w:proofErr w:type="spellEnd"/>
      <w:r w:rsidR="00B93D72" w:rsidRPr="00903679">
        <w:rPr>
          <w:lang w:val="en-US"/>
        </w:rPr>
        <w:t xml:space="preserve"> </w:t>
      </w:r>
      <w:proofErr w:type="spellStart"/>
      <w:r w:rsidR="00B93D72" w:rsidRPr="00903679">
        <w:rPr>
          <w:lang w:val="en-US"/>
        </w:rPr>
        <w:t>exactă</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completă</w:t>
      </w:r>
      <w:proofErr w:type="spellEnd"/>
      <w:r w:rsidR="00B93D72" w:rsidRPr="00903679">
        <w:rPr>
          <w:lang w:val="en-US"/>
        </w:rPr>
        <w:t xml:space="preserve"> a </w:t>
      </w:r>
      <w:proofErr w:type="spellStart"/>
      <w:r w:rsidR="00B93D72" w:rsidRPr="00903679">
        <w:rPr>
          <w:lang w:val="en-US"/>
        </w:rPr>
        <w:t>obiectului</w:t>
      </w:r>
      <w:proofErr w:type="spellEnd"/>
      <w:r w:rsidR="00B93D72" w:rsidRPr="00903679">
        <w:rPr>
          <w:lang w:val="en-US"/>
        </w:rPr>
        <w:t xml:space="preserve"> </w:t>
      </w:r>
      <w:proofErr w:type="spellStart"/>
      <w:r w:rsidR="00B93D72" w:rsidRPr="00903679">
        <w:rPr>
          <w:lang w:val="en-US"/>
        </w:rPr>
        <w:t>achiziției</w:t>
      </w:r>
      <w:proofErr w:type="spellEnd"/>
      <w:r w:rsidR="00B93D72" w:rsidRPr="00903679">
        <w:rPr>
          <w:lang w:val="en-US"/>
        </w:rPr>
        <w:t xml:space="preserve">. </w:t>
      </w:r>
      <w:proofErr w:type="spellStart"/>
      <w:r w:rsidR="00B93D72" w:rsidRPr="00903679">
        <w:rPr>
          <w:lang w:val="en-US"/>
        </w:rPr>
        <w:t>Caracteristicile</w:t>
      </w:r>
      <w:proofErr w:type="spellEnd"/>
      <w:r w:rsidR="00B93D72" w:rsidRPr="00903679">
        <w:rPr>
          <w:lang w:val="en-US"/>
        </w:rPr>
        <w:t xml:space="preserve"> </w:t>
      </w:r>
      <w:proofErr w:type="spellStart"/>
      <w:r w:rsidR="00B93D72" w:rsidRPr="00903679">
        <w:rPr>
          <w:lang w:val="en-US"/>
        </w:rPr>
        <w:t>trebuie</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reflecte</w:t>
      </w:r>
      <w:proofErr w:type="spellEnd"/>
      <w:r w:rsidR="00B93D72" w:rsidRPr="00903679">
        <w:rPr>
          <w:lang w:val="en-US"/>
        </w:rPr>
        <w:t xml:space="preserve"> </w:t>
      </w:r>
      <w:proofErr w:type="spellStart"/>
      <w:r w:rsidR="00B93D72" w:rsidRPr="00903679">
        <w:rPr>
          <w:lang w:val="en-US"/>
        </w:rPr>
        <w:t>calitatea</w:t>
      </w:r>
      <w:proofErr w:type="spellEnd"/>
      <w:r w:rsidR="00B93D72" w:rsidRPr="00903679">
        <w:rPr>
          <w:lang w:val="en-US"/>
        </w:rPr>
        <w:t xml:space="preserve">, </w:t>
      </w:r>
      <w:proofErr w:type="spellStart"/>
      <w:r w:rsidR="00B93D72" w:rsidRPr="00903679">
        <w:rPr>
          <w:lang w:val="en-US"/>
        </w:rPr>
        <w:t>eficiența</w:t>
      </w:r>
      <w:proofErr w:type="spellEnd"/>
      <w:r w:rsidR="00B93D72" w:rsidRPr="00903679">
        <w:rPr>
          <w:lang w:val="en-US"/>
        </w:rPr>
        <w:t xml:space="preserve">, </w:t>
      </w:r>
      <w:proofErr w:type="spellStart"/>
      <w:r w:rsidR="00B93D72" w:rsidRPr="00903679">
        <w:rPr>
          <w:lang w:val="en-US"/>
        </w:rPr>
        <w:t>testarea</w:t>
      </w:r>
      <w:proofErr w:type="spellEnd"/>
      <w:r w:rsidR="00B93D72" w:rsidRPr="00903679">
        <w:rPr>
          <w:lang w:val="en-US"/>
        </w:rPr>
        <w:t xml:space="preserve">, </w:t>
      </w:r>
      <w:proofErr w:type="spellStart"/>
      <w:r w:rsidR="00B93D72" w:rsidRPr="00903679">
        <w:rPr>
          <w:lang w:val="en-US"/>
        </w:rPr>
        <w:t>securitatea</w:t>
      </w:r>
      <w:proofErr w:type="spellEnd"/>
      <w:r w:rsidR="00B93D72" w:rsidRPr="00903679">
        <w:rPr>
          <w:lang w:val="en-US"/>
        </w:rPr>
        <w:t xml:space="preserve">, </w:t>
      </w:r>
      <w:proofErr w:type="spellStart"/>
      <w:r w:rsidR="00B93D72" w:rsidRPr="00903679">
        <w:rPr>
          <w:lang w:val="en-US"/>
        </w:rPr>
        <w:t>dimensiunile</w:t>
      </w:r>
      <w:proofErr w:type="spellEnd"/>
      <w:r w:rsidR="00B93D72" w:rsidRPr="00903679">
        <w:rPr>
          <w:lang w:val="en-US"/>
        </w:rPr>
        <w:t xml:space="preserve">, </w:t>
      </w:r>
      <w:proofErr w:type="spellStart"/>
      <w:r w:rsidR="00B93D72" w:rsidRPr="00903679">
        <w:rPr>
          <w:lang w:val="en-US"/>
        </w:rPr>
        <w:t>simbolurile</w:t>
      </w:r>
      <w:proofErr w:type="spellEnd"/>
      <w:r w:rsidR="00B93D72" w:rsidRPr="00903679">
        <w:rPr>
          <w:lang w:val="en-US"/>
        </w:rPr>
        <w:t xml:space="preserve">, </w:t>
      </w:r>
      <w:proofErr w:type="spellStart"/>
      <w:r w:rsidR="00B93D72" w:rsidRPr="00903679">
        <w:rPr>
          <w:lang w:val="en-US"/>
        </w:rPr>
        <w:t>terminologia</w:t>
      </w:r>
      <w:proofErr w:type="spellEnd"/>
      <w:r w:rsidR="00B93D72" w:rsidRPr="00903679">
        <w:rPr>
          <w:lang w:val="en-US"/>
        </w:rPr>
        <w:t xml:space="preserve">, </w:t>
      </w:r>
      <w:proofErr w:type="spellStart"/>
      <w:r w:rsidR="00B93D72" w:rsidRPr="00903679">
        <w:rPr>
          <w:lang w:val="en-US"/>
        </w:rPr>
        <w:t>ambalajul</w:t>
      </w:r>
      <w:proofErr w:type="spellEnd"/>
      <w:r w:rsidR="00B93D72" w:rsidRPr="00903679">
        <w:rPr>
          <w:lang w:val="en-US"/>
        </w:rPr>
        <w:t xml:space="preserve">, </w:t>
      </w:r>
      <w:proofErr w:type="spellStart"/>
      <w:r w:rsidR="00B93D72" w:rsidRPr="00903679">
        <w:rPr>
          <w:lang w:val="en-US"/>
        </w:rPr>
        <w:t>modul</w:t>
      </w:r>
      <w:proofErr w:type="spellEnd"/>
      <w:r w:rsidR="00B93D72" w:rsidRPr="00903679">
        <w:rPr>
          <w:lang w:val="en-US"/>
        </w:rPr>
        <w:t xml:space="preserve"> de </w:t>
      </w:r>
      <w:proofErr w:type="spellStart"/>
      <w:r w:rsidR="00B93D72" w:rsidRPr="00903679">
        <w:rPr>
          <w:lang w:val="en-US"/>
        </w:rPr>
        <w:t>transportare</w:t>
      </w:r>
      <w:proofErr w:type="spellEnd"/>
      <w:r w:rsidR="00B93D72" w:rsidRPr="00903679">
        <w:rPr>
          <w:lang w:val="en-US"/>
        </w:rPr>
        <w:t xml:space="preserve">, </w:t>
      </w:r>
      <w:proofErr w:type="spellStart"/>
      <w:r w:rsidR="00B93D72" w:rsidRPr="00903679">
        <w:rPr>
          <w:lang w:val="en-US"/>
        </w:rPr>
        <w:t>marcarea</w:t>
      </w:r>
      <w:proofErr w:type="spellEnd"/>
      <w:r w:rsidR="00B93D72" w:rsidRPr="00903679">
        <w:rPr>
          <w:lang w:val="en-US"/>
        </w:rPr>
        <w:t xml:space="preserve">, </w:t>
      </w:r>
      <w:proofErr w:type="spellStart"/>
      <w:r w:rsidR="00B93D72" w:rsidRPr="00903679">
        <w:rPr>
          <w:lang w:val="en-US"/>
        </w:rPr>
        <w:t>etichetarea</w:t>
      </w:r>
      <w:proofErr w:type="spellEnd"/>
      <w:r w:rsidR="00B93D72" w:rsidRPr="00903679">
        <w:rPr>
          <w:lang w:val="en-US"/>
        </w:rPr>
        <w:t xml:space="preserve">, </w:t>
      </w:r>
      <w:proofErr w:type="spellStart"/>
      <w:r w:rsidR="00B93D72" w:rsidRPr="00903679">
        <w:rPr>
          <w:lang w:val="en-US"/>
        </w:rPr>
        <w:t>procesele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metodele</w:t>
      </w:r>
      <w:proofErr w:type="spellEnd"/>
      <w:r w:rsidR="00B93D72" w:rsidRPr="00903679">
        <w:rPr>
          <w:lang w:val="en-US"/>
        </w:rPr>
        <w:t xml:space="preserve"> de </w:t>
      </w:r>
      <w:proofErr w:type="spellStart"/>
      <w:r w:rsidR="00B93D72" w:rsidRPr="00903679">
        <w:rPr>
          <w:lang w:val="en-US"/>
        </w:rPr>
        <w:t>producere</w:t>
      </w:r>
      <w:proofErr w:type="spellEnd"/>
      <w:r w:rsidR="00B93D72" w:rsidRPr="00903679">
        <w:rPr>
          <w:lang w:val="en-US"/>
        </w:rPr>
        <w:t xml:space="preserve"> a </w:t>
      </w:r>
      <w:proofErr w:type="spellStart"/>
      <w:r w:rsidR="00B93D72" w:rsidRPr="00903679">
        <w:rPr>
          <w:lang w:val="en-US"/>
        </w:rPr>
        <w:t>obiectului</w:t>
      </w:r>
      <w:proofErr w:type="spellEnd"/>
      <w:r w:rsidR="00B93D72" w:rsidRPr="00903679">
        <w:rPr>
          <w:lang w:val="en-US"/>
        </w:rPr>
        <w:t xml:space="preserve"> </w:t>
      </w:r>
      <w:proofErr w:type="spellStart"/>
      <w:r w:rsidR="00B93D72" w:rsidRPr="00903679">
        <w:rPr>
          <w:lang w:val="en-US"/>
        </w:rPr>
        <w:t>achizițiilor</w:t>
      </w:r>
      <w:proofErr w:type="spellEnd"/>
      <w:r w:rsidR="00B93D72" w:rsidRPr="00903679">
        <w:rPr>
          <w:lang w:val="en-US"/>
        </w:rPr>
        <w:t xml:space="preserve">, precum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procedeele</w:t>
      </w:r>
      <w:proofErr w:type="spellEnd"/>
      <w:r w:rsidR="00B93D72" w:rsidRPr="00903679">
        <w:rPr>
          <w:lang w:val="en-US"/>
        </w:rPr>
        <w:t xml:space="preserve"> de </w:t>
      </w:r>
      <w:proofErr w:type="spellStart"/>
      <w:r w:rsidR="00B93D72" w:rsidRPr="00903679">
        <w:rPr>
          <w:lang w:val="en-US"/>
        </w:rPr>
        <w:t>determinare</w:t>
      </w:r>
      <w:proofErr w:type="spellEnd"/>
      <w:r w:rsidR="00B93D72" w:rsidRPr="00903679">
        <w:rPr>
          <w:lang w:val="en-US"/>
        </w:rPr>
        <w:t xml:space="preserve"> a </w:t>
      </w:r>
      <w:proofErr w:type="spellStart"/>
      <w:r w:rsidR="00B93D72" w:rsidRPr="00903679">
        <w:rPr>
          <w:lang w:val="en-US"/>
        </w:rPr>
        <w:t>conformității</w:t>
      </w:r>
      <w:proofErr w:type="spellEnd"/>
      <w:r w:rsidR="00B93D72" w:rsidRPr="00903679">
        <w:rPr>
          <w:lang w:val="en-US"/>
        </w:rPr>
        <w:t xml:space="preserve"> </w:t>
      </w:r>
      <w:proofErr w:type="spellStart"/>
      <w:r w:rsidR="00B93D72" w:rsidRPr="00903679">
        <w:rPr>
          <w:lang w:val="en-US"/>
        </w:rPr>
        <w:t>lui</w:t>
      </w:r>
      <w:proofErr w:type="spellEnd"/>
      <w:r w:rsidR="00B93D72" w:rsidRPr="00903679">
        <w:rPr>
          <w:lang w:val="en-US"/>
        </w:rPr>
        <w:t xml:space="preserve"> cu </w:t>
      </w:r>
      <w:proofErr w:type="spellStart"/>
      <w:r w:rsidR="00B93D72" w:rsidRPr="00903679">
        <w:rPr>
          <w:lang w:val="en-US"/>
        </w:rPr>
        <w:t>cerințele</w:t>
      </w:r>
      <w:proofErr w:type="spellEnd"/>
      <w:r w:rsidR="00B93D72" w:rsidRPr="00903679">
        <w:rPr>
          <w:lang w:val="en-US"/>
        </w:rPr>
        <w:t xml:space="preserve"> </w:t>
      </w:r>
      <w:proofErr w:type="spellStart"/>
      <w:r w:rsidR="00B93D72" w:rsidRPr="00903679">
        <w:rPr>
          <w:lang w:val="en-US"/>
        </w:rPr>
        <w:t>documentelor</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La </w:t>
      </w:r>
      <w:proofErr w:type="spellStart"/>
      <w:r w:rsidR="00B93D72" w:rsidRPr="00903679">
        <w:rPr>
          <w:lang w:val="en-US"/>
        </w:rPr>
        <w:t>redactarea</w:t>
      </w:r>
      <w:proofErr w:type="spellEnd"/>
      <w:r w:rsidR="00B93D72" w:rsidRPr="00903679">
        <w:rPr>
          <w:lang w:val="en-US"/>
        </w:rPr>
        <w:t xml:space="preserve"> </w:t>
      </w:r>
      <w:proofErr w:type="spellStart"/>
      <w:r w:rsidR="00B93D72" w:rsidRPr="00903679">
        <w:rPr>
          <w:lang w:val="en-US"/>
        </w:rPr>
        <w:t>caracteristicilor</w:t>
      </w:r>
      <w:proofErr w:type="spellEnd"/>
      <w:r w:rsidR="00B93D72" w:rsidRPr="00903679">
        <w:rPr>
          <w:lang w:val="en-US"/>
        </w:rPr>
        <w:t xml:space="preserve"> </w:t>
      </w:r>
      <w:proofErr w:type="spellStart"/>
      <w:r w:rsidR="00B93D72" w:rsidRPr="00903679">
        <w:rPr>
          <w:lang w:val="en-US"/>
        </w:rPr>
        <w:t>tehnice</w:t>
      </w:r>
      <w:proofErr w:type="spellEnd"/>
      <w:r w:rsidR="00B93D72" w:rsidRPr="00903679">
        <w:rPr>
          <w:lang w:val="en-US"/>
        </w:rPr>
        <w:t xml:space="preserve">, </w:t>
      </w:r>
      <w:proofErr w:type="spellStart"/>
      <w:r w:rsidR="00B93D72" w:rsidRPr="00903679">
        <w:rPr>
          <w:lang w:val="en-US"/>
        </w:rPr>
        <w:t>proiectelor</w:t>
      </w:r>
      <w:proofErr w:type="spellEnd"/>
      <w:r w:rsidR="00B93D72" w:rsidRPr="00903679">
        <w:rPr>
          <w:lang w:val="en-US"/>
        </w:rPr>
        <w:t xml:space="preserve">, </w:t>
      </w:r>
      <w:proofErr w:type="spellStart"/>
      <w:r w:rsidR="00B93D72" w:rsidRPr="00903679">
        <w:rPr>
          <w:lang w:val="en-US"/>
        </w:rPr>
        <w:t>desenelor</w:t>
      </w:r>
      <w:proofErr w:type="spellEnd"/>
      <w:r w:rsidR="00B93D72" w:rsidRPr="00903679">
        <w:rPr>
          <w:lang w:val="en-US"/>
        </w:rPr>
        <w:t xml:space="preserve"> </w:t>
      </w:r>
      <w:proofErr w:type="spellStart"/>
      <w:r w:rsidR="00B93D72" w:rsidRPr="00903679">
        <w:rPr>
          <w:lang w:val="en-US"/>
        </w:rPr>
        <w:t>tehnice</w:t>
      </w:r>
      <w:proofErr w:type="spellEnd"/>
      <w:r w:rsidR="00B93D72" w:rsidRPr="00903679">
        <w:rPr>
          <w:lang w:val="en-US"/>
        </w:rPr>
        <w:t xml:space="preserve">, </w:t>
      </w:r>
      <w:proofErr w:type="spellStart"/>
      <w:r w:rsidR="00B93D72" w:rsidRPr="00903679">
        <w:rPr>
          <w:lang w:val="en-US"/>
        </w:rPr>
        <w:t>schițelor</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descrierilor</w:t>
      </w:r>
      <w:proofErr w:type="spellEnd"/>
      <w:r w:rsidR="00B93D72" w:rsidRPr="00903679">
        <w:rPr>
          <w:lang w:val="en-US"/>
        </w:rPr>
        <w:t xml:space="preserve"> se </w:t>
      </w:r>
      <w:proofErr w:type="spellStart"/>
      <w:r w:rsidR="00B93D72" w:rsidRPr="00903679">
        <w:rPr>
          <w:lang w:val="en-US"/>
        </w:rPr>
        <w:t>utilizează</w:t>
      </w:r>
      <w:proofErr w:type="spellEnd"/>
      <w:r w:rsidR="00B93D72" w:rsidRPr="00903679">
        <w:rPr>
          <w:lang w:val="en-US"/>
        </w:rPr>
        <w:t xml:space="preserve"> </w:t>
      </w:r>
      <w:proofErr w:type="spellStart"/>
      <w:r w:rsidR="00B93D72" w:rsidRPr="00903679">
        <w:rPr>
          <w:lang w:val="en-US"/>
        </w:rPr>
        <w:t>termenii</w:t>
      </w:r>
      <w:proofErr w:type="spellEnd"/>
      <w:r w:rsidR="00B93D72" w:rsidRPr="00903679">
        <w:rPr>
          <w:lang w:val="en-US"/>
        </w:rPr>
        <w:t xml:space="preserve"> standard </w:t>
      </w:r>
      <w:proofErr w:type="spellStart"/>
      <w:r w:rsidR="00B93D72" w:rsidRPr="00903679">
        <w:rPr>
          <w:lang w:val="en-US"/>
        </w:rPr>
        <w:t>ori</w:t>
      </w:r>
      <w:proofErr w:type="spellEnd"/>
      <w:r w:rsidR="00B93D72" w:rsidRPr="00903679">
        <w:rPr>
          <w:lang w:val="en-US"/>
        </w:rPr>
        <w:t xml:space="preserve"> </w:t>
      </w:r>
      <w:proofErr w:type="spellStart"/>
      <w:r w:rsidR="00B93D72" w:rsidRPr="00903679">
        <w:rPr>
          <w:lang w:val="en-US"/>
        </w:rPr>
        <w:t>standardele</w:t>
      </w:r>
      <w:proofErr w:type="spellEnd"/>
      <w:r w:rsidR="00B93D72" w:rsidRPr="00903679">
        <w:rPr>
          <w:lang w:val="en-US"/>
        </w:rPr>
        <w:t xml:space="preserve"> </w:t>
      </w:r>
      <w:proofErr w:type="spellStart"/>
      <w:r w:rsidR="00B93D72" w:rsidRPr="00903679">
        <w:rPr>
          <w:lang w:val="en-US"/>
        </w:rPr>
        <w:t>internaționale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cele</w:t>
      </w:r>
      <w:proofErr w:type="spellEnd"/>
      <w:r w:rsidR="00B93D72" w:rsidRPr="00903679">
        <w:rPr>
          <w:lang w:val="en-US"/>
        </w:rPr>
        <w:t xml:space="preserve"> </w:t>
      </w:r>
      <w:proofErr w:type="spellStart"/>
      <w:r w:rsidR="00B93D72" w:rsidRPr="00903679">
        <w:rPr>
          <w:lang w:val="en-US"/>
        </w:rPr>
        <w:t>naționale</w:t>
      </w:r>
      <w:proofErr w:type="spellEnd"/>
      <w:r w:rsidR="00B93D72" w:rsidRPr="00903679">
        <w:rPr>
          <w:lang w:val="en-US"/>
        </w:rPr>
        <w:t xml:space="preserve"> </w:t>
      </w:r>
      <w:proofErr w:type="spellStart"/>
      <w:r w:rsidR="00B93D72" w:rsidRPr="00903679">
        <w:rPr>
          <w:lang w:val="en-US"/>
        </w:rPr>
        <w:t>aprobate</w:t>
      </w:r>
      <w:proofErr w:type="spellEnd"/>
      <w:r w:rsidR="00B93D72" w:rsidRPr="00903679">
        <w:rPr>
          <w:lang w:val="en-US"/>
        </w:rPr>
        <w:t>.</w:t>
      </w:r>
    </w:p>
    <w:p w14:paraId="376F11B9" w14:textId="5D22D447" w:rsidR="00B93D72" w:rsidRPr="00903679" w:rsidRDefault="006B2CFF" w:rsidP="00B93D72">
      <w:pPr>
        <w:shd w:val="clear" w:color="auto" w:fill="FFFFFF"/>
        <w:ind w:firstLine="851"/>
        <w:jc w:val="both"/>
        <w:rPr>
          <w:lang w:val="en-US"/>
        </w:rPr>
      </w:pPr>
      <w:r w:rsidRPr="00903679">
        <w:rPr>
          <w:lang w:val="en-US"/>
        </w:rPr>
        <w:t>68</w:t>
      </w:r>
      <w:r w:rsidR="00B93D72" w:rsidRPr="00903679">
        <w:rPr>
          <w:lang w:val="en-US"/>
        </w:rPr>
        <w:t xml:space="preserve">. </w:t>
      </w:r>
      <w:proofErr w:type="spellStart"/>
      <w:r w:rsidR="00B93D72" w:rsidRPr="00903679">
        <w:rPr>
          <w:lang w:val="en-US"/>
        </w:rPr>
        <w:t>Invitația</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se </w:t>
      </w:r>
      <w:proofErr w:type="spellStart"/>
      <w:r w:rsidR="00B93D72" w:rsidRPr="00903679">
        <w:rPr>
          <w:lang w:val="en-US"/>
        </w:rPr>
        <w:t>aprobă</w:t>
      </w:r>
      <w:proofErr w:type="spellEnd"/>
      <w:r w:rsidR="00B93D72" w:rsidRPr="00903679">
        <w:rPr>
          <w:lang w:val="en-US"/>
        </w:rPr>
        <w:t xml:space="preserve"> de </w:t>
      </w:r>
      <w:proofErr w:type="spellStart"/>
      <w:r w:rsidR="00B93D72" w:rsidRPr="00903679">
        <w:rPr>
          <w:lang w:val="en-US"/>
        </w:rPr>
        <w:t>către</w:t>
      </w:r>
      <w:proofErr w:type="spellEnd"/>
      <w:r w:rsidR="00B93D72" w:rsidRPr="00903679">
        <w:rPr>
          <w:lang w:val="en-US"/>
        </w:rPr>
        <w:t xml:space="preserve"> </w:t>
      </w:r>
      <w:proofErr w:type="spellStart"/>
      <w:r w:rsidR="00B93D72" w:rsidRPr="00903679">
        <w:rPr>
          <w:lang w:val="en-US"/>
        </w:rPr>
        <w:t>conducător</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obținerea</w:t>
      </w:r>
      <w:proofErr w:type="spellEnd"/>
      <w:r w:rsidR="00B93D72" w:rsidRPr="00903679">
        <w:rPr>
          <w:lang w:val="en-US"/>
        </w:rPr>
        <w:t xml:space="preserve"> </w:t>
      </w:r>
      <w:proofErr w:type="spellStart"/>
      <w:r w:rsidR="00B93D72" w:rsidRPr="00903679">
        <w:rPr>
          <w:lang w:val="en-US"/>
        </w:rPr>
        <w:t>aprobării</w:t>
      </w:r>
      <w:proofErr w:type="spellEnd"/>
      <w:r w:rsidR="00B93D72" w:rsidRPr="00903679">
        <w:rPr>
          <w:lang w:val="en-US"/>
        </w:rPr>
        <w:t xml:space="preserve"> </w:t>
      </w:r>
      <w:proofErr w:type="spellStart"/>
      <w:r w:rsidR="00B93D72" w:rsidRPr="00903679">
        <w:rPr>
          <w:lang w:val="en-US"/>
        </w:rPr>
        <w:t>invitațiilor</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obligat</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prezinte</w:t>
      </w:r>
      <w:proofErr w:type="spellEnd"/>
      <w:r w:rsidR="00B93D72" w:rsidRPr="00903679">
        <w:rPr>
          <w:lang w:val="en-US"/>
        </w:rPr>
        <w:t xml:space="preserve"> </w:t>
      </w:r>
      <w:proofErr w:type="spellStart"/>
      <w:r w:rsidR="00B93D72" w:rsidRPr="00903679">
        <w:rPr>
          <w:lang w:val="en-US"/>
        </w:rPr>
        <w:t>următoarele</w:t>
      </w:r>
      <w:proofErr w:type="spellEnd"/>
      <w:r w:rsidR="00B93D72" w:rsidRPr="00903679">
        <w:rPr>
          <w:lang w:val="en-US"/>
        </w:rPr>
        <w:t xml:space="preserve"> </w:t>
      </w:r>
      <w:proofErr w:type="spellStart"/>
      <w:r w:rsidR="00B93D72" w:rsidRPr="00903679">
        <w:rPr>
          <w:lang w:val="en-US"/>
        </w:rPr>
        <w:t>documente</w:t>
      </w:r>
      <w:proofErr w:type="spellEnd"/>
      <w:r w:rsidR="00B93D72" w:rsidRPr="00903679">
        <w:rPr>
          <w:lang w:val="en-US"/>
        </w:rPr>
        <w:t>:</w:t>
      </w:r>
    </w:p>
    <w:p w14:paraId="3B07C48B"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invitația</w:t>
      </w:r>
      <w:proofErr w:type="spellEnd"/>
      <w:r w:rsidRPr="00903679">
        <w:rPr>
          <w:lang w:val="en-US"/>
        </w:rPr>
        <w:t xml:space="preserve"> de </w:t>
      </w:r>
      <w:proofErr w:type="spellStart"/>
      <w:r w:rsidRPr="00903679">
        <w:rPr>
          <w:lang w:val="en-US"/>
        </w:rPr>
        <w:t>participare</w:t>
      </w:r>
      <w:proofErr w:type="spellEnd"/>
      <w:r w:rsidRPr="00903679">
        <w:rPr>
          <w:lang w:val="en-US"/>
        </w:rPr>
        <w:t>;</w:t>
      </w:r>
    </w:p>
    <w:p w14:paraId="340BD646"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confirmarea</w:t>
      </w:r>
      <w:proofErr w:type="spellEnd"/>
      <w:r w:rsidRPr="00903679">
        <w:rPr>
          <w:lang w:val="en-US"/>
        </w:rPr>
        <w:t xml:space="preserve"> </w:t>
      </w:r>
      <w:proofErr w:type="spellStart"/>
      <w:r w:rsidRPr="00903679">
        <w:rPr>
          <w:lang w:val="en-US"/>
        </w:rPr>
        <w:t>surselor</w:t>
      </w:r>
      <w:proofErr w:type="spellEnd"/>
      <w:r w:rsidRPr="00903679">
        <w:rPr>
          <w:lang w:val="en-US"/>
        </w:rPr>
        <w:t xml:space="preserve"> </w:t>
      </w:r>
      <w:proofErr w:type="spellStart"/>
      <w:r w:rsidRPr="00903679">
        <w:rPr>
          <w:lang w:val="en-US"/>
        </w:rPr>
        <w:t>financiare</w:t>
      </w:r>
      <w:proofErr w:type="spellEnd"/>
      <w:r w:rsidRPr="00903679">
        <w:rPr>
          <w:lang w:val="en-US"/>
        </w:rPr>
        <w:t xml:space="preserve"> </w:t>
      </w:r>
      <w:proofErr w:type="spellStart"/>
      <w:r w:rsidRPr="00903679">
        <w:rPr>
          <w:lang w:val="en-US"/>
        </w:rPr>
        <w:t>disponibile</w:t>
      </w:r>
      <w:proofErr w:type="spellEnd"/>
      <w:r w:rsidRPr="00903679">
        <w:rPr>
          <w:lang w:val="en-US"/>
        </w:rPr>
        <w:t>.</w:t>
      </w:r>
    </w:p>
    <w:p w14:paraId="452803BC" w14:textId="369F32C2" w:rsidR="00B93D72" w:rsidRPr="00903679" w:rsidRDefault="006B2CFF" w:rsidP="00B93D72">
      <w:pPr>
        <w:shd w:val="clear" w:color="auto" w:fill="FFFFFF"/>
        <w:ind w:firstLine="851"/>
        <w:jc w:val="both"/>
        <w:rPr>
          <w:lang w:val="en-US"/>
        </w:rPr>
      </w:pPr>
      <w:r w:rsidRPr="00903679">
        <w:rPr>
          <w:lang w:val="en-US"/>
        </w:rPr>
        <w:t>69</w:t>
      </w:r>
      <w:r w:rsidR="00B93D72" w:rsidRPr="00903679">
        <w:rPr>
          <w:lang w:val="en-US"/>
        </w:rPr>
        <w:t xml:space="preserve">. </w:t>
      </w:r>
      <w:proofErr w:type="spellStart"/>
      <w:r w:rsidR="00B93D72" w:rsidRPr="00903679">
        <w:rPr>
          <w:lang w:val="en-US"/>
        </w:rPr>
        <w:t>După</w:t>
      </w:r>
      <w:proofErr w:type="spellEnd"/>
      <w:r w:rsidR="00B93D72" w:rsidRPr="00903679">
        <w:rPr>
          <w:lang w:val="en-US"/>
        </w:rPr>
        <w:t xml:space="preserve"> </w:t>
      </w:r>
      <w:proofErr w:type="spellStart"/>
      <w:r w:rsidR="00B93D72" w:rsidRPr="00903679">
        <w:rPr>
          <w:lang w:val="en-US"/>
        </w:rPr>
        <w:t>obținerea</w:t>
      </w:r>
      <w:proofErr w:type="spellEnd"/>
      <w:r w:rsidR="00B93D72" w:rsidRPr="00903679">
        <w:rPr>
          <w:lang w:val="en-US"/>
        </w:rPr>
        <w:t xml:space="preserve"> </w:t>
      </w:r>
      <w:proofErr w:type="spellStart"/>
      <w:r w:rsidR="00B93D72" w:rsidRPr="00903679">
        <w:rPr>
          <w:lang w:val="en-US"/>
        </w:rPr>
        <w:t>aprobării</w:t>
      </w:r>
      <w:proofErr w:type="spellEnd"/>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asigură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mod </w:t>
      </w:r>
      <w:proofErr w:type="spellStart"/>
      <w:r w:rsidR="00B93D72" w:rsidRPr="00903679">
        <w:rPr>
          <w:lang w:val="en-US"/>
        </w:rPr>
        <w:t>obligatoriu</w:t>
      </w:r>
      <w:proofErr w:type="spellEnd"/>
      <w:r w:rsidR="00B93D72" w:rsidRPr="00903679">
        <w:rPr>
          <w:lang w:val="en-US"/>
        </w:rPr>
        <w:t xml:space="preserve">, </w:t>
      </w:r>
      <w:proofErr w:type="spellStart"/>
      <w:r w:rsidR="00B93D72" w:rsidRPr="00903679">
        <w:rPr>
          <w:lang w:val="en-US"/>
        </w:rPr>
        <w:t>publicarea</w:t>
      </w:r>
      <w:proofErr w:type="spellEnd"/>
      <w:r w:rsidR="00B93D72" w:rsidRPr="00903679">
        <w:rPr>
          <w:lang w:val="en-US"/>
        </w:rPr>
        <w:t xml:space="preserve"> </w:t>
      </w:r>
      <w:proofErr w:type="spellStart"/>
      <w:r w:rsidR="00B93D72" w:rsidRPr="00903679">
        <w:rPr>
          <w:lang w:val="en-US"/>
        </w:rPr>
        <w:t>anticipată</w:t>
      </w:r>
      <w:proofErr w:type="spellEnd"/>
      <w:r w:rsidR="00B93D72" w:rsidRPr="00903679">
        <w:rPr>
          <w:lang w:val="en-US"/>
        </w:rPr>
        <w:t xml:space="preserve"> a </w:t>
      </w:r>
      <w:proofErr w:type="spellStart"/>
      <w:r w:rsidR="00B93D72" w:rsidRPr="00903679">
        <w:rPr>
          <w:lang w:val="en-US"/>
        </w:rPr>
        <w:t>invitației</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pe </w:t>
      </w:r>
      <w:proofErr w:type="spellStart"/>
      <w:r w:rsidR="00B93D72" w:rsidRPr="00903679">
        <w:rPr>
          <w:lang w:val="en-US"/>
        </w:rPr>
        <w:t>pagina</w:t>
      </w:r>
      <w:proofErr w:type="spellEnd"/>
      <w:r w:rsidR="00B93D72" w:rsidRPr="00903679">
        <w:rPr>
          <w:lang w:val="en-US"/>
        </w:rPr>
        <w:t xml:space="preserve"> web </w:t>
      </w:r>
      <w:proofErr w:type="spellStart"/>
      <w:r w:rsidR="00B93D72" w:rsidRPr="00903679">
        <w:rPr>
          <w:lang w:val="en-US"/>
        </w:rPr>
        <w:t>oficială</w:t>
      </w:r>
      <w:proofErr w:type="spellEnd"/>
      <w:r w:rsidR="00B93D72" w:rsidRPr="00903679">
        <w:rPr>
          <w:lang w:val="en-US"/>
        </w:rPr>
        <w:t xml:space="preserve"> a </w:t>
      </w:r>
      <w:proofErr w:type="spellStart"/>
      <w:r w:rsidR="00B93D72" w:rsidRPr="00903679">
        <w:rPr>
          <w:lang w:val="en-US"/>
        </w:rPr>
        <w:t>întreprinderii</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a </w:t>
      </w:r>
      <w:proofErr w:type="spellStart"/>
      <w:r w:rsidR="00B93D72" w:rsidRPr="00903679">
        <w:rPr>
          <w:lang w:val="en-US"/>
        </w:rPr>
        <w:t>fondatorului</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alte</w:t>
      </w:r>
      <w:proofErr w:type="spellEnd"/>
      <w:r w:rsidR="00B93D72" w:rsidRPr="00903679">
        <w:rPr>
          <w:lang w:val="en-US"/>
        </w:rPr>
        <w:t xml:space="preserve"> </w:t>
      </w:r>
      <w:proofErr w:type="spellStart"/>
      <w:r w:rsidR="00B93D72" w:rsidRPr="00903679">
        <w:rPr>
          <w:lang w:val="en-US"/>
        </w:rPr>
        <w:t>mijloace</w:t>
      </w:r>
      <w:proofErr w:type="spellEnd"/>
      <w:r w:rsidR="00B93D72" w:rsidRPr="00903679">
        <w:rPr>
          <w:lang w:val="en-US"/>
        </w:rPr>
        <w:t xml:space="preserve"> de </w:t>
      </w:r>
      <w:proofErr w:type="spellStart"/>
      <w:r w:rsidR="00B93D72" w:rsidRPr="00903679">
        <w:rPr>
          <w:lang w:val="en-US"/>
        </w:rPr>
        <w:t>informare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după</w:t>
      </w:r>
      <w:proofErr w:type="spellEnd"/>
      <w:r w:rsidR="00B93D72" w:rsidRPr="00903679">
        <w:rPr>
          <w:lang w:val="en-US"/>
        </w:rPr>
        <w:t xml:space="preserve"> </w:t>
      </w:r>
      <w:proofErr w:type="spellStart"/>
      <w:r w:rsidR="00B93D72" w:rsidRPr="00903679">
        <w:rPr>
          <w:lang w:val="en-US"/>
        </w:rPr>
        <w:t>caz</w:t>
      </w:r>
      <w:proofErr w:type="spellEnd"/>
      <w:r w:rsidR="00B93D72" w:rsidRPr="00903679">
        <w:rPr>
          <w:lang w:val="en-US"/>
        </w:rPr>
        <w:t xml:space="preserve">, </w:t>
      </w:r>
      <w:proofErr w:type="spellStart"/>
      <w:r w:rsidR="00B93D72" w:rsidRPr="00903679">
        <w:rPr>
          <w:lang w:val="en-US"/>
        </w:rPr>
        <w:t>transmite</w:t>
      </w:r>
      <w:proofErr w:type="spellEnd"/>
      <w:r w:rsidR="00B93D72" w:rsidRPr="00903679">
        <w:rPr>
          <w:lang w:val="en-US"/>
        </w:rPr>
        <w:t xml:space="preserve"> </w:t>
      </w:r>
      <w:proofErr w:type="spellStart"/>
      <w:r w:rsidR="00B93D72" w:rsidRPr="00903679">
        <w:rPr>
          <w:lang w:val="en-US"/>
        </w:rPr>
        <w:t>invitația</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w:t>
      </w:r>
      <w:proofErr w:type="spellStart"/>
      <w:r w:rsidR="00B93D72" w:rsidRPr="00903679">
        <w:rPr>
          <w:lang w:val="en-US"/>
        </w:rPr>
        <w:t>operatorilor</w:t>
      </w:r>
      <w:proofErr w:type="spellEnd"/>
      <w:r w:rsidR="00B93D72" w:rsidRPr="00903679">
        <w:rPr>
          <w:lang w:val="en-US"/>
        </w:rPr>
        <w:t xml:space="preserve"> economici </w:t>
      </w:r>
      <w:proofErr w:type="spellStart"/>
      <w:r w:rsidR="00B93D72" w:rsidRPr="00903679">
        <w:rPr>
          <w:lang w:val="en-US"/>
        </w:rPr>
        <w:t>selectați</w:t>
      </w:r>
      <w:proofErr w:type="spellEnd"/>
      <w:r w:rsidR="00B93D72" w:rsidRPr="00903679">
        <w:rPr>
          <w:lang w:val="en-US"/>
        </w:rPr>
        <w:t xml:space="preserve">, </w:t>
      </w:r>
      <w:proofErr w:type="spellStart"/>
      <w:r w:rsidR="00B93D72" w:rsidRPr="00903679">
        <w:rPr>
          <w:lang w:val="en-US"/>
        </w:rPr>
        <w:t>astfel</w:t>
      </w:r>
      <w:proofErr w:type="spellEnd"/>
      <w:r w:rsidR="00B93D72" w:rsidRPr="00903679">
        <w:rPr>
          <w:lang w:val="en-US"/>
        </w:rPr>
        <w:t xml:space="preserve"> </w:t>
      </w:r>
      <w:proofErr w:type="spellStart"/>
      <w:r w:rsidR="00B93D72" w:rsidRPr="00903679">
        <w:rPr>
          <w:lang w:val="en-US"/>
        </w:rPr>
        <w:t>încât</w:t>
      </w:r>
      <w:proofErr w:type="spellEnd"/>
      <w:r w:rsidR="00B93D72" w:rsidRPr="00903679">
        <w:rPr>
          <w:lang w:val="en-US"/>
        </w:rPr>
        <w:t xml:space="preserve"> </w:t>
      </w:r>
      <w:proofErr w:type="spellStart"/>
      <w:r w:rsidR="00B93D72" w:rsidRPr="00903679">
        <w:rPr>
          <w:lang w:val="en-US"/>
        </w:rPr>
        <w:t>achiziția</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fie </w:t>
      </w:r>
      <w:proofErr w:type="spellStart"/>
      <w:r w:rsidR="00B93D72" w:rsidRPr="00903679">
        <w:rPr>
          <w:lang w:val="en-US"/>
        </w:rPr>
        <w:t>realizată</w:t>
      </w:r>
      <w:proofErr w:type="spellEnd"/>
      <w:r w:rsidR="00B93D72" w:rsidRPr="00903679">
        <w:rPr>
          <w:lang w:val="en-US"/>
        </w:rPr>
        <w:t xml:space="preserve"> </w:t>
      </w:r>
      <w:proofErr w:type="spellStart"/>
      <w:r w:rsidR="00B93D72" w:rsidRPr="00903679">
        <w:rPr>
          <w:lang w:val="en-US"/>
        </w:rPr>
        <w:t>cât</w:t>
      </w:r>
      <w:proofErr w:type="spellEnd"/>
      <w:r w:rsidR="00B93D72" w:rsidRPr="00903679">
        <w:rPr>
          <w:lang w:val="en-US"/>
        </w:rPr>
        <w:t xml:space="preserve"> </w:t>
      </w:r>
      <w:proofErr w:type="spellStart"/>
      <w:r w:rsidR="00B93D72" w:rsidRPr="00903679">
        <w:rPr>
          <w:lang w:val="en-US"/>
        </w:rPr>
        <w:t>mai</w:t>
      </w:r>
      <w:proofErr w:type="spellEnd"/>
      <w:r w:rsidR="00B93D72" w:rsidRPr="00903679">
        <w:rPr>
          <w:lang w:val="en-US"/>
        </w:rPr>
        <w:t xml:space="preserve"> </w:t>
      </w:r>
      <w:proofErr w:type="spellStart"/>
      <w:r w:rsidR="00B93D72" w:rsidRPr="00903679">
        <w:rPr>
          <w:lang w:val="en-US"/>
        </w:rPr>
        <w:t>eficient</w:t>
      </w:r>
      <w:proofErr w:type="spellEnd"/>
      <w:r w:rsidR="00B93D72" w:rsidRPr="00903679">
        <w:rPr>
          <w:lang w:val="en-US"/>
        </w:rPr>
        <w:t>.</w:t>
      </w:r>
    </w:p>
    <w:p w14:paraId="2B242801" w14:textId="3294554A" w:rsidR="00B93D72" w:rsidRPr="00903679" w:rsidRDefault="006B2CFF" w:rsidP="00B93D72">
      <w:pPr>
        <w:shd w:val="clear" w:color="auto" w:fill="FFFFFF"/>
        <w:ind w:firstLine="851"/>
        <w:jc w:val="both"/>
        <w:rPr>
          <w:lang w:val="en-US"/>
        </w:rPr>
      </w:pPr>
      <w:r w:rsidRPr="00903679">
        <w:rPr>
          <w:lang w:val="en-US"/>
        </w:rPr>
        <w:t>70</w:t>
      </w:r>
      <w:r w:rsidR="00B93D72" w:rsidRPr="00903679">
        <w:rPr>
          <w:lang w:val="en-US"/>
        </w:rPr>
        <w:t xml:space="preserve">. </w:t>
      </w:r>
      <w:proofErr w:type="spellStart"/>
      <w:r w:rsidR="00B93D72" w:rsidRPr="00903679">
        <w:rPr>
          <w:lang w:val="en-US"/>
        </w:rPr>
        <w:t>Invitația</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fi </w:t>
      </w:r>
      <w:proofErr w:type="spellStart"/>
      <w:r w:rsidR="00B93D72" w:rsidRPr="00903679">
        <w:rPr>
          <w:lang w:val="en-US"/>
        </w:rPr>
        <w:t>transmisă</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poștă</w:t>
      </w:r>
      <w:proofErr w:type="spellEnd"/>
      <w:r w:rsidR="00B93D72" w:rsidRPr="00903679">
        <w:rPr>
          <w:lang w:val="en-US"/>
        </w:rPr>
        <w:t xml:space="preserve">, </w:t>
      </w:r>
      <w:proofErr w:type="spellStart"/>
      <w:r w:rsidR="00B93D72" w:rsidRPr="00903679">
        <w:rPr>
          <w:lang w:val="en-US"/>
        </w:rPr>
        <w:t>curier</w:t>
      </w:r>
      <w:proofErr w:type="spellEnd"/>
      <w:r w:rsidR="00B93D72" w:rsidRPr="00903679">
        <w:rPr>
          <w:lang w:val="en-US"/>
        </w:rPr>
        <w:t xml:space="preserve">, fax, </w:t>
      </w:r>
      <w:proofErr w:type="spellStart"/>
      <w:r w:rsidR="00B93D72" w:rsidRPr="00903679">
        <w:rPr>
          <w:lang w:val="en-US"/>
        </w:rPr>
        <w:t>poșta</w:t>
      </w:r>
      <w:proofErr w:type="spellEnd"/>
      <w:r w:rsidR="00B93D72" w:rsidRPr="00903679">
        <w:rPr>
          <w:lang w:val="en-US"/>
        </w:rPr>
        <w:t xml:space="preserve"> </w:t>
      </w:r>
      <w:proofErr w:type="spellStart"/>
      <w:r w:rsidR="00B93D72" w:rsidRPr="00903679">
        <w:rPr>
          <w:lang w:val="en-US"/>
        </w:rPr>
        <w:t>electronică</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ridicare</w:t>
      </w:r>
      <w:proofErr w:type="spellEnd"/>
      <w:r w:rsidR="00B93D72" w:rsidRPr="00903679">
        <w:rPr>
          <w:lang w:val="en-US"/>
        </w:rPr>
        <w:t xml:space="preserve"> </w:t>
      </w:r>
      <w:proofErr w:type="spellStart"/>
      <w:r w:rsidR="00B93D72" w:rsidRPr="00903679">
        <w:rPr>
          <w:lang w:val="en-US"/>
        </w:rPr>
        <w:t>directă</w:t>
      </w:r>
      <w:proofErr w:type="spellEnd"/>
      <w:r w:rsidR="00B93D72" w:rsidRPr="00903679">
        <w:rPr>
          <w:lang w:val="en-US"/>
        </w:rPr>
        <w:t xml:space="preserve"> de </w:t>
      </w:r>
      <w:proofErr w:type="spellStart"/>
      <w:r w:rsidR="00B93D72" w:rsidRPr="00903679">
        <w:rPr>
          <w:lang w:val="en-US"/>
        </w:rPr>
        <w:t>către</w:t>
      </w:r>
      <w:proofErr w:type="spellEnd"/>
      <w:r w:rsidR="00B93D72" w:rsidRPr="00903679">
        <w:rPr>
          <w:lang w:val="en-US"/>
        </w:rPr>
        <w:t xml:space="preserve"> </w:t>
      </w:r>
      <w:proofErr w:type="spellStart"/>
      <w:r w:rsidR="00B93D72" w:rsidRPr="00903679">
        <w:rPr>
          <w:lang w:val="en-US"/>
        </w:rPr>
        <w:t>operatorul</w:t>
      </w:r>
      <w:proofErr w:type="spellEnd"/>
      <w:r w:rsidR="00B93D72" w:rsidRPr="00903679">
        <w:rPr>
          <w:lang w:val="en-US"/>
        </w:rPr>
        <w:t xml:space="preserve"> economic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urma</w:t>
      </w:r>
      <w:proofErr w:type="spellEnd"/>
      <w:r w:rsidR="00B93D72" w:rsidRPr="00903679">
        <w:rPr>
          <w:lang w:val="en-US"/>
        </w:rPr>
        <w:t xml:space="preserve"> </w:t>
      </w:r>
      <w:proofErr w:type="spellStart"/>
      <w:r w:rsidR="00B93D72" w:rsidRPr="00903679">
        <w:rPr>
          <w:lang w:val="en-US"/>
        </w:rPr>
        <w:t>invitării</w:t>
      </w:r>
      <w:proofErr w:type="spellEnd"/>
      <w:r w:rsidR="00B93D72" w:rsidRPr="00903679">
        <w:rPr>
          <w:lang w:val="en-US"/>
        </w:rPr>
        <w:t xml:space="preserve"> </w:t>
      </w:r>
      <w:proofErr w:type="spellStart"/>
      <w:r w:rsidR="00B93D72" w:rsidRPr="00903679">
        <w:rPr>
          <w:lang w:val="en-US"/>
        </w:rPr>
        <w:t>acestuia</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aceste</w:t>
      </w:r>
      <w:proofErr w:type="spellEnd"/>
      <w:r w:rsidR="00B93D72" w:rsidRPr="00903679">
        <w:rPr>
          <w:lang w:val="en-US"/>
        </w:rPr>
        <w:t xml:space="preserve"> </w:t>
      </w:r>
      <w:proofErr w:type="spellStart"/>
      <w:r w:rsidR="00B93D72" w:rsidRPr="00903679">
        <w:rPr>
          <w:lang w:val="en-US"/>
        </w:rPr>
        <w:t>cazuri</w:t>
      </w:r>
      <w:proofErr w:type="spellEnd"/>
      <w:r w:rsidR="00B93D72" w:rsidRPr="00903679">
        <w:rPr>
          <w:lang w:val="en-US"/>
        </w:rPr>
        <w:t xml:space="preserve"> </w:t>
      </w:r>
      <w:proofErr w:type="spellStart"/>
      <w:r w:rsidR="00B93D72" w:rsidRPr="00903679">
        <w:rPr>
          <w:lang w:val="en-US"/>
        </w:rPr>
        <w:t>acest</w:t>
      </w:r>
      <w:proofErr w:type="spellEnd"/>
      <w:r w:rsidR="00B93D72" w:rsidRPr="00903679">
        <w:rPr>
          <w:lang w:val="en-US"/>
        </w:rPr>
        <w:t xml:space="preserve"> </w:t>
      </w:r>
      <w:proofErr w:type="spellStart"/>
      <w:r w:rsidR="00B93D72" w:rsidRPr="00903679">
        <w:rPr>
          <w:lang w:val="en-US"/>
        </w:rPr>
        <w:t>fapt</w:t>
      </w:r>
      <w:proofErr w:type="spellEnd"/>
      <w:r w:rsidR="00B93D72" w:rsidRPr="00903679">
        <w:rPr>
          <w:lang w:val="en-US"/>
        </w:rPr>
        <w:t xml:space="preserve"> se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înregistra</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registrul</w:t>
      </w:r>
      <w:proofErr w:type="spellEnd"/>
      <w:r w:rsidR="00B93D72" w:rsidRPr="00903679">
        <w:rPr>
          <w:lang w:val="en-US"/>
        </w:rPr>
        <w:t xml:space="preserve"> </w:t>
      </w:r>
      <w:proofErr w:type="spellStart"/>
      <w:r w:rsidR="00B93D72" w:rsidRPr="00903679">
        <w:rPr>
          <w:lang w:val="en-US"/>
        </w:rPr>
        <w:t>corespondenței</w:t>
      </w:r>
      <w:proofErr w:type="spellEnd"/>
      <w:r w:rsidR="00B93D72" w:rsidRPr="00903679">
        <w:rPr>
          <w:lang w:val="en-US"/>
        </w:rPr>
        <w:t xml:space="preserve"> de </w:t>
      </w:r>
      <w:proofErr w:type="spellStart"/>
      <w:r w:rsidR="00B93D72" w:rsidRPr="00903679">
        <w:rPr>
          <w:lang w:val="en-US"/>
        </w:rPr>
        <w:t>ieșire</w:t>
      </w:r>
      <w:proofErr w:type="spellEnd"/>
      <w:r w:rsidR="00B93D72" w:rsidRPr="00903679">
        <w:rPr>
          <w:lang w:val="en-US"/>
        </w:rPr>
        <w:t xml:space="preserve"> al </w:t>
      </w:r>
      <w:proofErr w:type="spellStart"/>
      <w:r w:rsidR="00B93D72" w:rsidRPr="00903679">
        <w:rPr>
          <w:lang w:val="en-US"/>
        </w:rPr>
        <w:t>întreprinderii</w:t>
      </w:r>
      <w:proofErr w:type="spellEnd"/>
      <w:r w:rsidR="00B93D72" w:rsidRPr="00903679">
        <w:rPr>
          <w:lang w:val="en-US"/>
        </w:rPr>
        <w:t>.</w:t>
      </w:r>
    </w:p>
    <w:p w14:paraId="251F66A3" w14:textId="568196DF" w:rsidR="00B93D72" w:rsidRPr="00903679" w:rsidRDefault="006B2CFF" w:rsidP="00B93D72">
      <w:pPr>
        <w:shd w:val="clear" w:color="auto" w:fill="FFFFFF"/>
        <w:ind w:firstLine="851"/>
        <w:jc w:val="both"/>
        <w:rPr>
          <w:lang w:val="en-US"/>
        </w:rPr>
      </w:pPr>
      <w:r w:rsidRPr="00903679">
        <w:rPr>
          <w:lang w:val="en-US"/>
        </w:rPr>
        <w:t>71</w:t>
      </w:r>
      <w:r w:rsidR="00B93D72" w:rsidRPr="00903679">
        <w:rPr>
          <w:lang w:val="en-US"/>
        </w:rPr>
        <w:t xml:space="preserve">. </w:t>
      </w:r>
      <w:proofErr w:type="spellStart"/>
      <w:r w:rsidR="00B93D72" w:rsidRPr="00903679">
        <w:rPr>
          <w:lang w:val="en-US"/>
        </w:rPr>
        <w:t>Invitația</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fi </w:t>
      </w:r>
      <w:proofErr w:type="spellStart"/>
      <w:r w:rsidR="00B93D72" w:rsidRPr="00903679">
        <w:rPr>
          <w:lang w:val="en-US"/>
        </w:rPr>
        <w:t>transmisă</w:t>
      </w:r>
      <w:proofErr w:type="spellEnd"/>
      <w:r w:rsidR="00B93D72" w:rsidRPr="00903679">
        <w:rPr>
          <w:lang w:val="en-US"/>
        </w:rPr>
        <w:t xml:space="preserve"> </w:t>
      </w:r>
      <w:proofErr w:type="spellStart"/>
      <w:r w:rsidR="00B93D72" w:rsidRPr="00903679">
        <w:rPr>
          <w:lang w:val="en-US"/>
        </w:rPr>
        <w:t>tuturor</w:t>
      </w:r>
      <w:proofErr w:type="spellEnd"/>
      <w:r w:rsidR="00B93D72" w:rsidRPr="00903679">
        <w:rPr>
          <w:lang w:val="en-US"/>
        </w:rPr>
        <w:t xml:space="preserve"> </w:t>
      </w:r>
      <w:proofErr w:type="spellStart"/>
      <w:r w:rsidR="00B93D72" w:rsidRPr="00903679">
        <w:rPr>
          <w:lang w:val="en-US"/>
        </w:rPr>
        <w:t>operatorilor</w:t>
      </w:r>
      <w:proofErr w:type="spellEnd"/>
      <w:r w:rsidR="00B93D72" w:rsidRPr="00903679">
        <w:rPr>
          <w:lang w:val="en-US"/>
        </w:rPr>
        <w:t xml:space="preserve"> economici </w:t>
      </w:r>
      <w:proofErr w:type="spellStart"/>
      <w:r w:rsidR="00B93D72" w:rsidRPr="00903679">
        <w:rPr>
          <w:lang w:val="en-US"/>
        </w:rPr>
        <w:t>interesați</w:t>
      </w:r>
      <w:proofErr w:type="spellEnd"/>
      <w:r w:rsidR="00B93D72" w:rsidRPr="00903679">
        <w:rPr>
          <w:lang w:val="en-US"/>
        </w:rPr>
        <w:t xml:space="preserve">, cu </w:t>
      </w:r>
      <w:proofErr w:type="spellStart"/>
      <w:r w:rsidR="00B93D72" w:rsidRPr="00903679">
        <w:rPr>
          <w:lang w:val="en-US"/>
        </w:rPr>
        <w:t>semnătura</w:t>
      </w:r>
      <w:proofErr w:type="spellEnd"/>
      <w:r w:rsidR="00B93D72" w:rsidRPr="00903679">
        <w:rPr>
          <w:lang w:val="en-US"/>
        </w:rPr>
        <w:t xml:space="preserve"> </w:t>
      </w:r>
      <w:proofErr w:type="spellStart"/>
      <w:r w:rsidR="00B93D72" w:rsidRPr="00903679">
        <w:rPr>
          <w:lang w:val="en-US"/>
        </w:rPr>
        <w:t>obligatorie</w:t>
      </w:r>
      <w:proofErr w:type="spellEnd"/>
      <w:r w:rsidR="00B93D72" w:rsidRPr="00903679">
        <w:rPr>
          <w:lang w:val="en-US"/>
        </w:rPr>
        <w:t xml:space="preserve"> a </w:t>
      </w:r>
      <w:proofErr w:type="spellStart"/>
      <w:r w:rsidR="00B93D72" w:rsidRPr="00903679">
        <w:rPr>
          <w:lang w:val="en-US"/>
        </w:rPr>
        <w:t>administratorului</w:t>
      </w:r>
      <w:proofErr w:type="spellEnd"/>
      <w:r w:rsidR="00B93D72" w:rsidRPr="00903679">
        <w:rPr>
          <w:lang w:val="en-US"/>
        </w:rPr>
        <w:t>.</w:t>
      </w:r>
    </w:p>
    <w:p w14:paraId="40B13E80" w14:textId="53B6FCF3" w:rsidR="00B93D72" w:rsidRPr="00903679" w:rsidRDefault="006B2CFF" w:rsidP="00B93D72">
      <w:pPr>
        <w:shd w:val="clear" w:color="auto" w:fill="FFFFFF"/>
        <w:ind w:firstLine="851"/>
        <w:jc w:val="both"/>
        <w:rPr>
          <w:lang w:val="en-US"/>
        </w:rPr>
      </w:pPr>
      <w:r w:rsidRPr="00903679">
        <w:rPr>
          <w:lang w:val="en-US"/>
        </w:rPr>
        <w:t>72</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solicită</w:t>
      </w:r>
      <w:proofErr w:type="spellEnd"/>
      <w:r w:rsidR="00B93D72" w:rsidRPr="00903679">
        <w:rPr>
          <w:lang w:val="en-US"/>
        </w:rPr>
        <w:t xml:space="preserve"> </w:t>
      </w:r>
      <w:proofErr w:type="spellStart"/>
      <w:r w:rsidR="00B93D72" w:rsidRPr="00903679">
        <w:rPr>
          <w:lang w:val="en-US"/>
        </w:rPr>
        <w:t>operatorilor</w:t>
      </w:r>
      <w:proofErr w:type="spellEnd"/>
      <w:r w:rsidR="00B93D72" w:rsidRPr="00903679">
        <w:rPr>
          <w:lang w:val="en-US"/>
        </w:rPr>
        <w:t xml:space="preserve"> economici ca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fie </w:t>
      </w:r>
      <w:proofErr w:type="spellStart"/>
      <w:r w:rsidR="00B93D72" w:rsidRPr="00903679">
        <w:rPr>
          <w:lang w:val="en-US"/>
        </w:rPr>
        <w:t>însoțită</w:t>
      </w:r>
      <w:proofErr w:type="spellEnd"/>
      <w:r w:rsidR="00B93D72" w:rsidRPr="00903679">
        <w:rPr>
          <w:lang w:val="en-US"/>
        </w:rPr>
        <w:t xml:space="preserve"> de </w:t>
      </w:r>
      <w:proofErr w:type="spellStart"/>
      <w:r w:rsidR="00B93D72" w:rsidRPr="00903679">
        <w:rPr>
          <w:lang w:val="en-US"/>
        </w:rPr>
        <w:t>documente</w:t>
      </w:r>
      <w:proofErr w:type="spellEnd"/>
      <w:r w:rsidR="00B93D72" w:rsidRPr="00903679">
        <w:rPr>
          <w:lang w:val="en-US"/>
        </w:rPr>
        <w:t xml:space="preserve"> confirmative </w:t>
      </w:r>
      <w:proofErr w:type="spellStart"/>
      <w:r w:rsidR="00B93D72" w:rsidRPr="00903679">
        <w:rPr>
          <w:lang w:val="en-US"/>
        </w:rPr>
        <w:t>suplimentare</w:t>
      </w:r>
      <w:proofErr w:type="spellEnd"/>
      <w:r w:rsidR="00B93D72" w:rsidRPr="00903679">
        <w:rPr>
          <w:lang w:val="en-US"/>
        </w:rPr>
        <w:t xml:space="preserve">, cum </w:t>
      </w:r>
      <w:proofErr w:type="spellStart"/>
      <w:r w:rsidR="00B93D72" w:rsidRPr="00903679">
        <w:rPr>
          <w:lang w:val="en-US"/>
        </w:rPr>
        <w:t>ar</w:t>
      </w:r>
      <w:proofErr w:type="spellEnd"/>
      <w:r w:rsidR="00B93D72" w:rsidRPr="00903679">
        <w:rPr>
          <w:lang w:val="en-US"/>
        </w:rPr>
        <w:t xml:space="preserve"> fi:</w:t>
      </w:r>
    </w:p>
    <w:p w14:paraId="6AB792AF"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extrasul</w:t>
      </w:r>
      <w:proofErr w:type="spellEnd"/>
      <w:r w:rsidRPr="00903679">
        <w:rPr>
          <w:lang w:val="en-US"/>
        </w:rPr>
        <w:t xml:space="preserve"> din </w:t>
      </w:r>
      <w:proofErr w:type="spellStart"/>
      <w:r w:rsidRPr="00903679">
        <w:rPr>
          <w:lang w:val="en-US"/>
        </w:rPr>
        <w:t>Registrul</w:t>
      </w:r>
      <w:proofErr w:type="spellEnd"/>
      <w:r w:rsidRPr="00903679">
        <w:rPr>
          <w:lang w:val="en-US"/>
        </w:rPr>
        <w:t xml:space="preserve"> de stat al </w:t>
      </w:r>
      <w:proofErr w:type="spellStart"/>
      <w:r w:rsidRPr="00903679">
        <w:rPr>
          <w:lang w:val="en-US"/>
        </w:rPr>
        <w:t>persoanelor</w:t>
      </w:r>
      <w:proofErr w:type="spellEnd"/>
      <w:r w:rsidRPr="00903679">
        <w:rPr>
          <w:lang w:val="en-US"/>
        </w:rPr>
        <w:t xml:space="preserve"> </w:t>
      </w:r>
      <w:proofErr w:type="spellStart"/>
      <w:r w:rsidRPr="00903679">
        <w:rPr>
          <w:lang w:val="en-US"/>
        </w:rPr>
        <w:t>juridice</w:t>
      </w:r>
      <w:proofErr w:type="spellEnd"/>
      <w:r w:rsidRPr="00903679">
        <w:rPr>
          <w:lang w:val="en-US"/>
        </w:rPr>
        <w:t xml:space="preserve">, </w:t>
      </w:r>
      <w:proofErr w:type="spellStart"/>
      <w:r w:rsidRPr="00903679">
        <w:rPr>
          <w:lang w:val="en-US"/>
        </w:rPr>
        <w:t>licența</w:t>
      </w:r>
      <w:proofErr w:type="spellEnd"/>
      <w:r w:rsidRPr="00903679">
        <w:rPr>
          <w:lang w:val="en-US"/>
        </w:rPr>
        <w:t xml:space="preserve">, </w:t>
      </w:r>
      <w:proofErr w:type="spellStart"/>
      <w:r w:rsidRPr="00903679">
        <w:rPr>
          <w:lang w:val="en-US"/>
        </w:rPr>
        <w:t>autorizația</w:t>
      </w:r>
      <w:proofErr w:type="spellEnd"/>
      <w:r w:rsidRPr="00903679">
        <w:rPr>
          <w:lang w:val="en-US"/>
        </w:rPr>
        <w:t xml:space="preserve">,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 xml:space="preserve">, </w:t>
      </w:r>
      <w:proofErr w:type="spellStart"/>
      <w:r w:rsidRPr="00903679">
        <w:rPr>
          <w:lang w:val="en-US"/>
        </w:rPr>
        <w:t>certificatul</w:t>
      </w:r>
      <w:proofErr w:type="spellEnd"/>
      <w:r w:rsidRPr="00903679">
        <w:rPr>
          <w:lang w:val="en-US"/>
        </w:rPr>
        <w:t xml:space="preserve"> de </w:t>
      </w:r>
      <w:proofErr w:type="spellStart"/>
      <w:r w:rsidRPr="00903679">
        <w:rPr>
          <w:lang w:val="en-US"/>
        </w:rPr>
        <w:t>distribuitor</w:t>
      </w:r>
      <w:proofErr w:type="spellEnd"/>
      <w:r w:rsidRPr="00903679">
        <w:rPr>
          <w:lang w:val="en-US"/>
        </w:rPr>
        <w:t xml:space="preserve"> </w:t>
      </w:r>
      <w:proofErr w:type="spellStart"/>
      <w:r w:rsidRPr="00903679">
        <w:rPr>
          <w:lang w:val="en-US"/>
        </w:rPr>
        <w:t>oficial</w:t>
      </w:r>
      <w:proofErr w:type="spellEnd"/>
      <w:r w:rsidRPr="00903679">
        <w:rPr>
          <w:lang w:val="en-US"/>
        </w:rPr>
        <w:t>;</w:t>
      </w:r>
    </w:p>
    <w:p w14:paraId="1F8329C7"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certificatul</w:t>
      </w:r>
      <w:proofErr w:type="spellEnd"/>
      <w:r w:rsidRPr="00903679">
        <w:rPr>
          <w:lang w:val="en-US"/>
        </w:rPr>
        <w:t xml:space="preserve"> de </w:t>
      </w:r>
      <w:proofErr w:type="spellStart"/>
      <w:r w:rsidRPr="00903679">
        <w:rPr>
          <w:lang w:val="en-US"/>
        </w:rPr>
        <w:t>conformitate</w:t>
      </w:r>
      <w:proofErr w:type="spellEnd"/>
      <w:r w:rsidRPr="00903679">
        <w:rPr>
          <w:lang w:val="en-US"/>
        </w:rPr>
        <w:t xml:space="preserve">, de </w:t>
      </w:r>
      <w:proofErr w:type="spellStart"/>
      <w:r w:rsidRPr="00903679">
        <w:rPr>
          <w:lang w:val="en-US"/>
        </w:rPr>
        <w:t>calitate</w:t>
      </w:r>
      <w:proofErr w:type="spellEnd"/>
      <w:r w:rsidRPr="00903679">
        <w:rPr>
          <w:lang w:val="en-US"/>
        </w:rPr>
        <w:t xml:space="preserve">, de origine a </w:t>
      </w:r>
      <w:proofErr w:type="spellStart"/>
      <w:r w:rsidRPr="00903679">
        <w:rPr>
          <w:lang w:val="en-US"/>
        </w:rPr>
        <w:t>mărfii</w:t>
      </w:r>
      <w:proofErr w:type="spellEnd"/>
      <w:r w:rsidRPr="00903679">
        <w:rPr>
          <w:lang w:val="en-US"/>
        </w:rPr>
        <w:t xml:space="preserve">,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w:t>
      </w:r>
    </w:p>
    <w:p w14:paraId="05E687D8"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dovada</w:t>
      </w:r>
      <w:proofErr w:type="spellEnd"/>
      <w:r w:rsidRPr="00903679">
        <w:rPr>
          <w:lang w:val="en-US"/>
        </w:rPr>
        <w:t xml:space="preserve"> </w:t>
      </w:r>
      <w:proofErr w:type="spellStart"/>
      <w:r w:rsidRPr="00903679">
        <w:rPr>
          <w:lang w:val="en-US"/>
        </w:rPr>
        <w:t>asigurării</w:t>
      </w:r>
      <w:proofErr w:type="spellEnd"/>
      <w:r w:rsidRPr="00903679">
        <w:rPr>
          <w:lang w:val="en-US"/>
        </w:rPr>
        <w:t xml:space="preserve"> cu personal de </w:t>
      </w:r>
      <w:proofErr w:type="spellStart"/>
      <w:r w:rsidRPr="00903679">
        <w:rPr>
          <w:lang w:val="en-US"/>
        </w:rPr>
        <w:t>specialitate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echipament</w:t>
      </w:r>
      <w:proofErr w:type="spellEnd"/>
      <w:r w:rsidRPr="00903679">
        <w:rPr>
          <w:lang w:val="en-US"/>
        </w:rPr>
        <w:t xml:space="preserve"> </w:t>
      </w:r>
      <w:proofErr w:type="spellStart"/>
      <w:r w:rsidRPr="00903679">
        <w:rPr>
          <w:lang w:val="en-US"/>
        </w:rPr>
        <w:t>necesar</w:t>
      </w:r>
      <w:proofErr w:type="spellEnd"/>
      <w:r w:rsidRPr="00903679">
        <w:rPr>
          <w:lang w:val="en-US"/>
        </w:rPr>
        <w:t xml:space="preserve"> care </w:t>
      </w:r>
      <w:proofErr w:type="spellStart"/>
      <w:r w:rsidRPr="00903679">
        <w:rPr>
          <w:lang w:val="en-US"/>
        </w:rPr>
        <w:t>să</w:t>
      </w:r>
      <w:proofErr w:type="spellEnd"/>
      <w:r w:rsidRPr="00903679">
        <w:rPr>
          <w:lang w:val="en-US"/>
        </w:rPr>
        <w:t xml:space="preserve"> </w:t>
      </w:r>
      <w:proofErr w:type="spellStart"/>
      <w:r w:rsidRPr="00903679">
        <w:rPr>
          <w:lang w:val="en-US"/>
        </w:rPr>
        <w:t>garanteze</w:t>
      </w:r>
      <w:proofErr w:type="spellEnd"/>
      <w:r w:rsidRPr="00903679">
        <w:rPr>
          <w:lang w:val="en-US"/>
        </w:rPr>
        <w:t xml:space="preserve"> </w:t>
      </w:r>
      <w:proofErr w:type="spellStart"/>
      <w:r w:rsidRPr="00903679">
        <w:rPr>
          <w:lang w:val="en-US"/>
        </w:rPr>
        <w:t>realizarea</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de </w:t>
      </w:r>
      <w:proofErr w:type="spellStart"/>
      <w:r w:rsidRPr="00903679">
        <w:rPr>
          <w:lang w:val="en-US"/>
        </w:rPr>
        <w:t>achiziție</w:t>
      </w:r>
      <w:proofErr w:type="spellEnd"/>
      <w:r w:rsidRPr="00903679">
        <w:rPr>
          <w:lang w:val="en-US"/>
        </w:rPr>
        <w:t>;</w:t>
      </w:r>
    </w:p>
    <w:p w14:paraId="77F6270F" w14:textId="77777777" w:rsidR="00B93D72" w:rsidRPr="00903679" w:rsidRDefault="00B93D72" w:rsidP="00B93D72">
      <w:pPr>
        <w:shd w:val="clear" w:color="auto" w:fill="FFFFFF"/>
        <w:ind w:firstLine="851"/>
        <w:jc w:val="both"/>
        <w:rPr>
          <w:lang w:val="en-US"/>
        </w:rPr>
      </w:pPr>
      <w:r w:rsidRPr="00903679">
        <w:rPr>
          <w:lang w:val="en-US"/>
        </w:rPr>
        <w:t xml:space="preserve">4) </w:t>
      </w:r>
      <w:proofErr w:type="spellStart"/>
      <w:r w:rsidRPr="00903679">
        <w:rPr>
          <w:lang w:val="en-US"/>
        </w:rPr>
        <w:t>actele</w:t>
      </w:r>
      <w:proofErr w:type="spellEnd"/>
      <w:r w:rsidRPr="00903679">
        <w:rPr>
          <w:lang w:val="en-US"/>
        </w:rPr>
        <w:t xml:space="preserve"> </w:t>
      </w:r>
      <w:proofErr w:type="spellStart"/>
      <w:r w:rsidRPr="00903679">
        <w:rPr>
          <w:lang w:val="en-US"/>
        </w:rPr>
        <w:t>ce</w:t>
      </w:r>
      <w:proofErr w:type="spellEnd"/>
      <w:r w:rsidRPr="00903679">
        <w:rPr>
          <w:lang w:val="en-US"/>
        </w:rPr>
        <w:t xml:space="preserve"> </w:t>
      </w:r>
      <w:proofErr w:type="spellStart"/>
      <w:r w:rsidRPr="00903679">
        <w:rPr>
          <w:lang w:val="en-US"/>
        </w:rPr>
        <w:t>confirmă</w:t>
      </w:r>
      <w:proofErr w:type="spellEnd"/>
      <w:r w:rsidRPr="00903679">
        <w:rPr>
          <w:lang w:val="en-US"/>
        </w:rPr>
        <w:t xml:space="preserve"> </w:t>
      </w:r>
      <w:proofErr w:type="spellStart"/>
      <w:r w:rsidRPr="00903679">
        <w:rPr>
          <w:lang w:val="en-US"/>
        </w:rPr>
        <w:t>să</w:t>
      </w:r>
      <w:proofErr w:type="spellEnd"/>
      <w:r w:rsidRPr="00903679">
        <w:rPr>
          <w:lang w:val="en-US"/>
        </w:rPr>
        <w:t xml:space="preserve"> nu fie </w:t>
      </w:r>
      <w:proofErr w:type="spellStart"/>
      <w:r w:rsidRPr="00903679">
        <w:rPr>
          <w:lang w:val="en-US"/>
        </w:rPr>
        <w:t>insolvabil</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activitățile</w:t>
      </w:r>
      <w:proofErr w:type="spellEnd"/>
      <w:r w:rsidRPr="00903679">
        <w:rPr>
          <w:lang w:val="en-US"/>
        </w:rPr>
        <w:t xml:space="preserve"> lor </w:t>
      </w:r>
      <w:proofErr w:type="spellStart"/>
      <w:r w:rsidRPr="00903679">
        <w:rPr>
          <w:lang w:val="en-US"/>
        </w:rPr>
        <w:t>să</w:t>
      </w:r>
      <w:proofErr w:type="spellEnd"/>
      <w:r w:rsidRPr="00903679">
        <w:rPr>
          <w:lang w:val="en-US"/>
        </w:rPr>
        <w:t xml:space="preserve"> nu fie </w:t>
      </w:r>
      <w:proofErr w:type="spellStart"/>
      <w:r w:rsidRPr="00903679">
        <w:rPr>
          <w:lang w:val="en-US"/>
        </w:rPr>
        <w:t>suspendate</w:t>
      </w:r>
      <w:proofErr w:type="spellEnd"/>
      <w:r w:rsidRPr="00903679">
        <w:rPr>
          <w:lang w:val="en-US"/>
        </w:rPr>
        <w:t>;</w:t>
      </w:r>
    </w:p>
    <w:p w14:paraId="39455021" w14:textId="77777777" w:rsidR="00B93D72" w:rsidRPr="00903679" w:rsidRDefault="00B93D72" w:rsidP="00B93D72">
      <w:pPr>
        <w:shd w:val="clear" w:color="auto" w:fill="FFFFFF"/>
        <w:ind w:firstLine="851"/>
        <w:jc w:val="both"/>
        <w:rPr>
          <w:lang w:val="en-US"/>
        </w:rPr>
      </w:pPr>
      <w:r w:rsidRPr="00903679">
        <w:rPr>
          <w:lang w:val="en-US"/>
        </w:rPr>
        <w:t xml:space="preserve">5) </w:t>
      </w:r>
      <w:proofErr w:type="spellStart"/>
      <w:r w:rsidRPr="00903679">
        <w:rPr>
          <w:lang w:val="en-US"/>
        </w:rPr>
        <w:t>alte</w:t>
      </w:r>
      <w:proofErr w:type="spellEnd"/>
      <w:r w:rsidRPr="00903679">
        <w:rPr>
          <w:lang w:val="en-US"/>
        </w:rPr>
        <w:t xml:space="preserve"> </w:t>
      </w:r>
      <w:proofErr w:type="spellStart"/>
      <w:r w:rsidRPr="00903679">
        <w:rPr>
          <w:lang w:val="en-US"/>
        </w:rPr>
        <w:t>documente</w:t>
      </w:r>
      <w:proofErr w:type="spellEnd"/>
      <w:r w:rsidRPr="00903679">
        <w:rPr>
          <w:lang w:val="en-US"/>
        </w:rPr>
        <w:t xml:space="preserve"> </w:t>
      </w:r>
      <w:proofErr w:type="spellStart"/>
      <w:r w:rsidRPr="00903679">
        <w:rPr>
          <w:lang w:val="en-US"/>
        </w:rPr>
        <w:t>prevăzute</w:t>
      </w:r>
      <w:proofErr w:type="spellEnd"/>
      <w:r w:rsidRPr="00903679">
        <w:rPr>
          <w:lang w:val="en-US"/>
        </w:rPr>
        <w:t xml:space="preserve"> de </w:t>
      </w:r>
      <w:proofErr w:type="spellStart"/>
      <w:r w:rsidRPr="00903679">
        <w:rPr>
          <w:lang w:val="en-US"/>
        </w:rPr>
        <w:t>legislația</w:t>
      </w:r>
      <w:proofErr w:type="spellEnd"/>
      <w:r w:rsidRPr="00903679">
        <w:rPr>
          <w:lang w:val="en-US"/>
        </w:rPr>
        <w:t>.</w:t>
      </w:r>
    </w:p>
    <w:p w14:paraId="331FC832" w14:textId="1DE68F17" w:rsidR="00B93D72" w:rsidRPr="00903679" w:rsidRDefault="006B2CFF" w:rsidP="00B93D72">
      <w:pPr>
        <w:shd w:val="clear" w:color="auto" w:fill="FFFFFF"/>
        <w:ind w:firstLine="851"/>
        <w:jc w:val="both"/>
        <w:rPr>
          <w:lang w:val="en-US"/>
        </w:rPr>
      </w:pPr>
      <w:r w:rsidRPr="00903679">
        <w:rPr>
          <w:lang w:val="en-US"/>
        </w:rPr>
        <w:t>73</w:t>
      </w:r>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anunțul</w:t>
      </w:r>
      <w:proofErr w:type="spellEnd"/>
      <w:r w:rsidR="00B93D72" w:rsidRPr="00903679">
        <w:rPr>
          <w:lang w:val="en-US"/>
        </w:rPr>
        <w:t xml:space="preserve"> </w:t>
      </w:r>
      <w:proofErr w:type="spellStart"/>
      <w:r w:rsidR="00B93D72" w:rsidRPr="00903679">
        <w:rPr>
          <w:lang w:val="en-US"/>
        </w:rPr>
        <w:t>publicat</w:t>
      </w:r>
      <w:proofErr w:type="spellEnd"/>
      <w:r w:rsidR="00B93D72" w:rsidRPr="00903679">
        <w:rPr>
          <w:lang w:val="en-US"/>
        </w:rPr>
        <w:t xml:space="preserve"> </w:t>
      </w:r>
      <w:proofErr w:type="spellStart"/>
      <w:r w:rsidR="00B93D72" w:rsidRPr="00903679">
        <w:rPr>
          <w:lang w:val="en-US"/>
        </w:rPr>
        <w:t>urmează</w:t>
      </w:r>
      <w:proofErr w:type="spellEnd"/>
      <w:r w:rsidR="00B93D72" w:rsidRPr="00903679">
        <w:rPr>
          <w:lang w:val="en-US"/>
        </w:rPr>
        <w:t xml:space="preserve"> a fi </w:t>
      </w:r>
      <w:proofErr w:type="spellStart"/>
      <w:r w:rsidR="00B93D72" w:rsidRPr="00903679">
        <w:rPr>
          <w:lang w:val="en-US"/>
        </w:rPr>
        <w:t>specificat</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mod </w:t>
      </w:r>
      <w:proofErr w:type="spellStart"/>
      <w:r w:rsidR="00B93D72" w:rsidRPr="00903679">
        <w:rPr>
          <w:lang w:val="en-US"/>
        </w:rPr>
        <w:t>obligatoriu</w:t>
      </w:r>
      <w:proofErr w:type="spellEnd"/>
      <w:r w:rsidR="00B93D72" w:rsidRPr="00903679">
        <w:rPr>
          <w:lang w:val="en-US"/>
        </w:rPr>
        <w:t xml:space="preserve"> </w:t>
      </w:r>
      <w:proofErr w:type="spellStart"/>
      <w:r w:rsidR="00B93D72" w:rsidRPr="00903679">
        <w:rPr>
          <w:lang w:val="en-US"/>
        </w:rPr>
        <w:t>termenul</w:t>
      </w:r>
      <w:proofErr w:type="spellEnd"/>
      <w:r w:rsidR="00B93D72" w:rsidRPr="00903679">
        <w:rPr>
          <w:lang w:val="en-US"/>
        </w:rPr>
        <w:t xml:space="preserve"> </w:t>
      </w:r>
      <w:proofErr w:type="spellStart"/>
      <w:r w:rsidR="00B93D72" w:rsidRPr="00903679">
        <w:rPr>
          <w:lang w:val="en-US"/>
        </w:rPr>
        <w:t>până</w:t>
      </w:r>
      <w:proofErr w:type="spellEnd"/>
      <w:r w:rsidR="00B93D72" w:rsidRPr="00903679">
        <w:rPr>
          <w:lang w:val="en-US"/>
        </w:rPr>
        <w:t xml:space="preserve"> </w:t>
      </w:r>
      <w:proofErr w:type="spellStart"/>
      <w:r w:rsidR="00B93D72" w:rsidRPr="00903679">
        <w:rPr>
          <w:lang w:val="en-US"/>
        </w:rPr>
        <w:t>când</w:t>
      </w:r>
      <w:proofErr w:type="spellEnd"/>
      <w:r w:rsidR="00B93D72" w:rsidRPr="00903679">
        <w:rPr>
          <w:lang w:val="en-US"/>
        </w:rPr>
        <w:t xml:space="preserve"> </w:t>
      </w:r>
      <w:proofErr w:type="spellStart"/>
      <w:r w:rsidR="00B93D72" w:rsidRPr="00903679">
        <w:rPr>
          <w:lang w:val="en-US"/>
        </w:rPr>
        <w:t>urmează</w:t>
      </w:r>
      <w:proofErr w:type="spellEnd"/>
      <w:r w:rsidR="00B93D72" w:rsidRPr="00903679">
        <w:rPr>
          <w:lang w:val="en-US"/>
        </w:rPr>
        <w:t xml:space="preserve"> a fi </w:t>
      </w:r>
      <w:proofErr w:type="spellStart"/>
      <w:r w:rsidR="00B93D72" w:rsidRPr="00903679">
        <w:rPr>
          <w:lang w:val="en-US"/>
        </w:rPr>
        <w:t>prezentate</w:t>
      </w:r>
      <w:proofErr w:type="spellEnd"/>
      <w:r w:rsidR="00B93D72" w:rsidRPr="00903679">
        <w:rPr>
          <w:lang w:val="en-US"/>
        </w:rPr>
        <w:t xml:space="preserve"> </w:t>
      </w:r>
      <w:proofErr w:type="spellStart"/>
      <w:r w:rsidR="00B93D72" w:rsidRPr="00903679">
        <w:rPr>
          <w:lang w:val="en-US"/>
        </w:rPr>
        <w:t>ofertele</w:t>
      </w:r>
      <w:proofErr w:type="spellEnd"/>
      <w:r w:rsidR="00B93D72" w:rsidRPr="00903679">
        <w:rPr>
          <w:lang w:val="en-US"/>
        </w:rPr>
        <w:t xml:space="preserve"> pe </w:t>
      </w:r>
      <w:proofErr w:type="spellStart"/>
      <w:r w:rsidR="00B93D72" w:rsidRPr="00903679">
        <w:rPr>
          <w:lang w:val="en-US"/>
        </w:rPr>
        <w:t>marginea</w:t>
      </w:r>
      <w:proofErr w:type="spellEnd"/>
      <w:r w:rsidR="00B93D72" w:rsidRPr="00903679">
        <w:rPr>
          <w:lang w:val="en-US"/>
        </w:rPr>
        <w:t xml:space="preserve"> </w:t>
      </w:r>
      <w:proofErr w:type="spellStart"/>
      <w:r w:rsidR="00B93D72" w:rsidRPr="00903679">
        <w:rPr>
          <w:lang w:val="en-US"/>
        </w:rPr>
        <w:t>a</w:t>
      </w:r>
      <w:r w:rsidR="009544DA" w:rsidRPr="00903679">
        <w:rPr>
          <w:lang w:val="en-US"/>
        </w:rPr>
        <w:t>chiziției</w:t>
      </w:r>
      <w:proofErr w:type="spellEnd"/>
      <w:r w:rsidR="009544DA" w:rsidRPr="00903679">
        <w:rPr>
          <w:lang w:val="en-US"/>
        </w:rPr>
        <w:t xml:space="preserve"> </w:t>
      </w:r>
      <w:proofErr w:type="spellStart"/>
      <w:r w:rsidR="009544DA" w:rsidRPr="00903679">
        <w:rPr>
          <w:lang w:val="en-US"/>
        </w:rPr>
        <w:t>desfășurate</w:t>
      </w:r>
      <w:proofErr w:type="spellEnd"/>
      <w:r w:rsidR="009544DA" w:rsidRPr="00903679">
        <w:rPr>
          <w:lang w:val="en-US"/>
        </w:rPr>
        <w:t xml:space="preserve">. </w:t>
      </w:r>
      <w:proofErr w:type="spellStart"/>
      <w:r w:rsidR="009544DA" w:rsidRPr="00903679">
        <w:rPr>
          <w:lang w:val="en-US"/>
        </w:rPr>
        <w:t>Astfel</w:t>
      </w:r>
      <w:proofErr w:type="spellEnd"/>
      <w:r w:rsidR="009544DA" w:rsidRPr="00903679">
        <w:rPr>
          <w:lang w:val="en-US"/>
        </w:rPr>
        <w:t xml:space="preserve">, </w:t>
      </w:r>
      <w:proofErr w:type="spellStart"/>
      <w:r w:rsidR="009544DA" w:rsidRPr="00903679">
        <w:rPr>
          <w:lang w:val="en-US"/>
        </w:rPr>
        <w:t>G</w:t>
      </w:r>
      <w:r w:rsidR="00B93D72" w:rsidRPr="00903679">
        <w:rPr>
          <w:lang w:val="en-US"/>
        </w:rPr>
        <w:t>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asigura</w:t>
      </w:r>
      <w:proofErr w:type="spellEnd"/>
      <w:r w:rsidR="00B93D72" w:rsidRPr="00903679">
        <w:rPr>
          <w:lang w:val="en-US"/>
        </w:rPr>
        <w:t xml:space="preserve"> </w:t>
      </w:r>
      <w:proofErr w:type="spellStart"/>
      <w:r w:rsidR="00B93D72" w:rsidRPr="00903679">
        <w:rPr>
          <w:lang w:val="en-US"/>
        </w:rPr>
        <w:t>publicarea</w:t>
      </w:r>
      <w:proofErr w:type="spellEnd"/>
      <w:r w:rsidR="00B93D72" w:rsidRPr="00903679">
        <w:rPr>
          <w:lang w:val="en-US"/>
        </w:rPr>
        <w:t xml:space="preserve"> </w:t>
      </w:r>
      <w:proofErr w:type="spellStart"/>
      <w:r w:rsidR="00B93D72" w:rsidRPr="00903679">
        <w:rPr>
          <w:lang w:val="en-US"/>
        </w:rPr>
        <w:t>invitației</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așa</w:t>
      </w:r>
      <w:proofErr w:type="spellEnd"/>
      <w:r w:rsidR="00B93D72" w:rsidRPr="00903679">
        <w:rPr>
          <w:lang w:val="en-US"/>
        </w:rPr>
        <w:t xml:space="preserve"> mod </w:t>
      </w:r>
      <w:proofErr w:type="spellStart"/>
      <w:r w:rsidR="00B93D72" w:rsidRPr="00903679">
        <w:rPr>
          <w:lang w:val="en-US"/>
        </w:rPr>
        <w:t>încât</w:t>
      </w:r>
      <w:proofErr w:type="spellEnd"/>
      <w:r w:rsidR="00B93D72" w:rsidRPr="00903679">
        <w:rPr>
          <w:lang w:val="en-US"/>
        </w:rPr>
        <w:t xml:space="preserve"> </w:t>
      </w:r>
      <w:proofErr w:type="spellStart"/>
      <w:r w:rsidR="00B93D72" w:rsidRPr="00903679">
        <w:rPr>
          <w:lang w:val="en-US"/>
        </w:rPr>
        <w:t>până</w:t>
      </w:r>
      <w:proofErr w:type="spellEnd"/>
      <w:r w:rsidR="00B93D72" w:rsidRPr="00903679">
        <w:rPr>
          <w:lang w:val="en-US"/>
        </w:rPr>
        <w:t xml:space="preserve"> la </w:t>
      </w:r>
      <w:proofErr w:type="spellStart"/>
      <w:r w:rsidR="00B93D72" w:rsidRPr="00903679">
        <w:rPr>
          <w:lang w:val="en-US"/>
        </w:rPr>
        <w:t>termenul-limită</w:t>
      </w:r>
      <w:proofErr w:type="spellEnd"/>
      <w:r w:rsidR="00B93D72" w:rsidRPr="00903679">
        <w:rPr>
          <w:lang w:val="en-US"/>
        </w:rPr>
        <w:t xml:space="preserve"> de </w:t>
      </w:r>
      <w:proofErr w:type="spellStart"/>
      <w:r w:rsidR="00B93D72" w:rsidRPr="00903679">
        <w:rPr>
          <w:lang w:val="en-US"/>
        </w:rPr>
        <w:t>prezentare</w:t>
      </w:r>
      <w:proofErr w:type="spellEnd"/>
      <w:r w:rsidR="00B93D72" w:rsidRPr="00903679">
        <w:rPr>
          <w:lang w:val="en-US"/>
        </w:rPr>
        <w:t xml:space="preserve"> a </w:t>
      </w:r>
      <w:proofErr w:type="spellStart"/>
      <w:r w:rsidR="00B93D72" w:rsidRPr="00903679">
        <w:rPr>
          <w:lang w:val="en-US"/>
        </w:rPr>
        <w:t>ofertelor</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existe</w:t>
      </w:r>
      <w:proofErr w:type="spellEnd"/>
      <w:r w:rsidR="00B93D72" w:rsidRPr="00903679">
        <w:rPr>
          <w:lang w:val="en-US"/>
        </w:rPr>
        <w:t xml:space="preserve"> un termen de cel </w:t>
      </w:r>
      <w:proofErr w:type="spellStart"/>
      <w:r w:rsidR="00B93D72" w:rsidRPr="00903679">
        <w:rPr>
          <w:lang w:val="en-US"/>
        </w:rPr>
        <w:t>puțin</w:t>
      </w:r>
      <w:proofErr w:type="spellEnd"/>
      <w:r w:rsidR="00B93D72" w:rsidRPr="00903679">
        <w:rPr>
          <w:lang w:val="en-US"/>
        </w:rPr>
        <w:t xml:space="preserve"> 5 </w:t>
      </w:r>
      <w:proofErr w:type="spellStart"/>
      <w:r w:rsidR="00B93D72" w:rsidRPr="00903679">
        <w:rPr>
          <w:lang w:val="en-US"/>
        </w:rPr>
        <w:t>zile</w:t>
      </w:r>
      <w:proofErr w:type="spellEnd"/>
      <w:r w:rsidR="00B93D72" w:rsidRPr="00903679">
        <w:rPr>
          <w:lang w:val="en-US"/>
        </w:rPr>
        <w:t xml:space="preserve"> </w:t>
      </w:r>
      <w:proofErr w:type="spellStart"/>
      <w:r w:rsidR="00B93D72" w:rsidRPr="00903679">
        <w:rPr>
          <w:lang w:val="en-US"/>
        </w:rPr>
        <w:t>lucrătoare</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procedura</w:t>
      </w:r>
      <w:proofErr w:type="spellEnd"/>
      <w:r w:rsidR="00B93D72" w:rsidRPr="00903679">
        <w:rPr>
          <w:lang w:val="en-US"/>
        </w:rPr>
        <w:t xml:space="preserve"> „</w:t>
      </w:r>
      <w:proofErr w:type="spellStart"/>
      <w:r w:rsidR="00B93D72" w:rsidRPr="00903679">
        <w:rPr>
          <w:lang w:val="en-US"/>
        </w:rPr>
        <w:t>Achiziții</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cererea</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de </w:t>
      </w:r>
      <w:proofErr w:type="spellStart"/>
      <w:r w:rsidR="00B93D72" w:rsidRPr="00903679">
        <w:rPr>
          <w:lang w:val="en-US"/>
        </w:rPr>
        <w:t>prețuri</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cel </w:t>
      </w:r>
      <w:proofErr w:type="spellStart"/>
      <w:r w:rsidR="00B93D72" w:rsidRPr="00903679">
        <w:rPr>
          <w:lang w:val="en-US"/>
        </w:rPr>
        <w:t>puțin</w:t>
      </w:r>
      <w:proofErr w:type="spellEnd"/>
      <w:r w:rsidR="00B93D72" w:rsidRPr="00903679">
        <w:rPr>
          <w:lang w:val="en-US"/>
        </w:rPr>
        <w:t xml:space="preserve"> 14 </w:t>
      </w:r>
      <w:proofErr w:type="spellStart"/>
      <w:r w:rsidR="00B93D72" w:rsidRPr="00903679">
        <w:rPr>
          <w:lang w:val="en-US"/>
        </w:rPr>
        <w:t>zile</w:t>
      </w:r>
      <w:proofErr w:type="spellEnd"/>
      <w:r w:rsidR="00B93D72" w:rsidRPr="00903679">
        <w:rPr>
          <w:lang w:val="en-US"/>
        </w:rPr>
        <w:t xml:space="preserve"> </w:t>
      </w:r>
      <w:proofErr w:type="spellStart"/>
      <w:r w:rsidR="00B93D72" w:rsidRPr="00903679">
        <w:rPr>
          <w:lang w:val="en-US"/>
        </w:rPr>
        <w:t>lucrătoare</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procedura</w:t>
      </w:r>
      <w:proofErr w:type="spellEnd"/>
      <w:r w:rsidR="00B93D72" w:rsidRPr="00903679">
        <w:rPr>
          <w:lang w:val="en-US"/>
        </w:rPr>
        <w:t xml:space="preserve"> „</w:t>
      </w:r>
      <w:proofErr w:type="spellStart"/>
      <w:r w:rsidR="00B93D72" w:rsidRPr="00903679">
        <w:rPr>
          <w:lang w:val="en-US"/>
        </w:rPr>
        <w:t>Achiziții</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licitație</w:t>
      </w:r>
      <w:proofErr w:type="spellEnd"/>
      <w:r w:rsidR="00B93D72" w:rsidRPr="00903679">
        <w:rPr>
          <w:lang w:val="en-US"/>
        </w:rPr>
        <w:t xml:space="preserve"> </w:t>
      </w:r>
      <w:proofErr w:type="spellStart"/>
      <w:r w:rsidR="00B93D72" w:rsidRPr="00903679">
        <w:rPr>
          <w:lang w:val="en-US"/>
        </w:rPr>
        <w:t>deschisă</w:t>
      </w:r>
      <w:proofErr w:type="spellEnd"/>
      <w:r w:rsidR="00B93D72" w:rsidRPr="00903679">
        <w:rPr>
          <w:lang w:val="en-US"/>
        </w:rPr>
        <w:t xml:space="preserve">”, termen care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oferi</w:t>
      </w:r>
      <w:proofErr w:type="spellEnd"/>
      <w:r w:rsidR="00B93D72" w:rsidRPr="00903679">
        <w:rPr>
          <w:lang w:val="en-US"/>
        </w:rPr>
        <w:t xml:space="preserve"> </w:t>
      </w:r>
      <w:proofErr w:type="spellStart"/>
      <w:r w:rsidR="00B93D72" w:rsidRPr="00903679">
        <w:rPr>
          <w:lang w:val="en-US"/>
        </w:rPr>
        <w:t>posibilitatea</w:t>
      </w:r>
      <w:proofErr w:type="spellEnd"/>
      <w:r w:rsidR="00B93D72" w:rsidRPr="00903679">
        <w:rPr>
          <w:lang w:val="en-US"/>
        </w:rPr>
        <w:t xml:space="preserve"> </w:t>
      </w:r>
      <w:proofErr w:type="spellStart"/>
      <w:r w:rsidR="00B93D72" w:rsidRPr="00903679">
        <w:rPr>
          <w:lang w:val="en-US"/>
        </w:rPr>
        <w:t>ofertanților</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întocmească</w:t>
      </w:r>
      <w:proofErr w:type="spellEnd"/>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asigure</w:t>
      </w:r>
      <w:proofErr w:type="spellEnd"/>
      <w:r w:rsidR="00B93D72" w:rsidRPr="00903679">
        <w:rPr>
          <w:lang w:val="en-US"/>
        </w:rPr>
        <w:t xml:space="preserve"> </w:t>
      </w:r>
      <w:proofErr w:type="spellStart"/>
      <w:r w:rsidR="00B93D72" w:rsidRPr="00903679">
        <w:rPr>
          <w:lang w:val="en-US"/>
        </w:rPr>
        <w:t>prezentarea</w:t>
      </w:r>
      <w:proofErr w:type="spellEnd"/>
      <w:r w:rsidR="00B93D72" w:rsidRPr="00903679">
        <w:rPr>
          <w:lang w:val="en-US"/>
        </w:rPr>
        <w:t xml:space="preserve"> </w:t>
      </w:r>
      <w:proofErr w:type="spellStart"/>
      <w:r w:rsidR="00B93D72" w:rsidRPr="00903679">
        <w:rPr>
          <w:lang w:val="en-US"/>
        </w:rPr>
        <w:t>celorlalte</w:t>
      </w:r>
      <w:proofErr w:type="spellEnd"/>
      <w:r w:rsidR="00B93D72" w:rsidRPr="00903679">
        <w:rPr>
          <w:lang w:val="en-US"/>
        </w:rPr>
        <w:t xml:space="preserve"> </w:t>
      </w:r>
      <w:proofErr w:type="spellStart"/>
      <w:r w:rsidR="00B93D72" w:rsidRPr="00903679">
        <w:rPr>
          <w:lang w:val="en-US"/>
        </w:rPr>
        <w:t>documente</w:t>
      </w:r>
      <w:proofErr w:type="spellEnd"/>
      <w:r w:rsidR="00B93D72" w:rsidRPr="00903679">
        <w:rPr>
          <w:lang w:val="en-US"/>
        </w:rPr>
        <w:t xml:space="preserve"> solicitate. </w:t>
      </w:r>
      <w:proofErr w:type="spellStart"/>
      <w:r w:rsidR="00B93D72" w:rsidRPr="00903679">
        <w:rPr>
          <w:lang w:val="en-US"/>
        </w:rPr>
        <w:t>Ofertele</w:t>
      </w:r>
      <w:proofErr w:type="spellEnd"/>
      <w:r w:rsidR="00B93D72" w:rsidRPr="00903679">
        <w:rPr>
          <w:lang w:val="en-US"/>
        </w:rPr>
        <w:t xml:space="preserve"> </w:t>
      </w:r>
      <w:proofErr w:type="spellStart"/>
      <w:r w:rsidR="00B93D72" w:rsidRPr="00903679">
        <w:rPr>
          <w:lang w:val="en-US"/>
        </w:rPr>
        <w:t>prezentate</w:t>
      </w:r>
      <w:proofErr w:type="spellEnd"/>
      <w:r w:rsidR="00B93D72" w:rsidRPr="00903679">
        <w:rPr>
          <w:lang w:val="en-US"/>
        </w:rPr>
        <w:t xml:space="preserve"> cu </w:t>
      </w:r>
      <w:proofErr w:type="spellStart"/>
      <w:r w:rsidR="00B93D72" w:rsidRPr="00903679">
        <w:rPr>
          <w:lang w:val="en-US"/>
        </w:rPr>
        <w:t>întârziere</w:t>
      </w:r>
      <w:proofErr w:type="spellEnd"/>
      <w:r w:rsidR="00B93D72" w:rsidRPr="00903679">
        <w:rPr>
          <w:lang w:val="en-US"/>
        </w:rPr>
        <w:t xml:space="preserve"> </w:t>
      </w:r>
      <w:proofErr w:type="spellStart"/>
      <w:r w:rsidR="00B93D72" w:rsidRPr="00903679">
        <w:rPr>
          <w:lang w:val="en-US"/>
        </w:rPr>
        <w:t>vor</w:t>
      </w:r>
      <w:proofErr w:type="spellEnd"/>
      <w:r w:rsidR="00B93D72" w:rsidRPr="00903679">
        <w:rPr>
          <w:lang w:val="en-US"/>
        </w:rPr>
        <w:t xml:space="preserve"> fi </w:t>
      </w:r>
      <w:proofErr w:type="spellStart"/>
      <w:r w:rsidR="00B93D72" w:rsidRPr="00903679">
        <w:rPr>
          <w:lang w:val="en-US"/>
        </w:rPr>
        <w:t>respinse</w:t>
      </w:r>
      <w:proofErr w:type="spellEnd"/>
      <w:r w:rsidR="00B93D72" w:rsidRPr="00903679">
        <w:rPr>
          <w:lang w:val="en-US"/>
        </w:rPr>
        <w:t>.</w:t>
      </w:r>
    </w:p>
    <w:p w14:paraId="65500792" w14:textId="4C10F06F" w:rsidR="00B93D72" w:rsidRPr="00903679" w:rsidRDefault="00B93D72" w:rsidP="00B93D72">
      <w:pPr>
        <w:shd w:val="clear" w:color="auto" w:fill="FFFFFF"/>
        <w:ind w:firstLine="851"/>
        <w:jc w:val="both"/>
        <w:rPr>
          <w:lang w:val="en-US"/>
        </w:rPr>
      </w:pPr>
      <w:r w:rsidRPr="00903679">
        <w:rPr>
          <w:lang w:val="en-US"/>
        </w:rPr>
        <w:lastRenderedPageBreak/>
        <w:t>7</w:t>
      </w:r>
      <w:r w:rsidR="006B2CFF" w:rsidRPr="00903679">
        <w:rPr>
          <w:lang w:val="en-US"/>
        </w:rPr>
        <w:t>4</w:t>
      </w:r>
      <w:r w:rsidR="00F46A45" w:rsidRPr="00903679">
        <w:rPr>
          <w:lang w:val="en-US"/>
        </w:rPr>
        <w:t xml:space="preserve">. </w:t>
      </w:r>
      <w:proofErr w:type="spellStart"/>
      <w:r w:rsidR="00F46A45" w:rsidRPr="00903679">
        <w:rPr>
          <w:lang w:val="en-US"/>
        </w:rPr>
        <w:t>Termenele</w:t>
      </w:r>
      <w:proofErr w:type="spellEnd"/>
      <w:r w:rsidR="00F46A45" w:rsidRPr="00903679">
        <w:rPr>
          <w:lang w:val="en-US"/>
        </w:rPr>
        <w:t xml:space="preserve"> </w:t>
      </w:r>
      <w:proofErr w:type="spellStart"/>
      <w:r w:rsidR="00F46A45" w:rsidRPr="00903679">
        <w:rPr>
          <w:lang w:val="en-US"/>
        </w:rPr>
        <w:t>prevăzute</w:t>
      </w:r>
      <w:proofErr w:type="spellEnd"/>
      <w:r w:rsidR="00F46A45" w:rsidRPr="00903679">
        <w:rPr>
          <w:lang w:val="en-US"/>
        </w:rPr>
        <w:t xml:space="preserve"> </w:t>
      </w:r>
      <w:proofErr w:type="spellStart"/>
      <w:r w:rsidR="00F46A45" w:rsidRPr="00903679">
        <w:rPr>
          <w:lang w:val="en-US"/>
        </w:rPr>
        <w:t>în</w:t>
      </w:r>
      <w:proofErr w:type="spellEnd"/>
      <w:r w:rsidR="00F46A45" w:rsidRPr="00903679">
        <w:rPr>
          <w:lang w:val="en-US"/>
        </w:rPr>
        <w:t xml:space="preserve"> pct. 73</w:t>
      </w:r>
      <w:r w:rsidRPr="00903679">
        <w:rPr>
          <w:lang w:val="en-US"/>
        </w:rPr>
        <w:t xml:space="preserve"> se </w:t>
      </w:r>
      <w:proofErr w:type="spellStart"/>
      <w:r w:rsidRPr="00903679">
        <w:rPr>
          <w:lang w:val="en-US"/>
        </w:rPr>
        <w:t>calculează</w:t>
      </w:r>
      <w:proofErr w:type="spellEnd"/>
      <w:r w:rsidRPr="00903679">
        <w:rPr>
          <w:lang w:val="en-US"/>
        </w:rPr>
        <w:t xml:space="preserve"> </w:t>
      </w:r>
      <w:proofErr w:type="spellStart"/>
      <w:r w:rsidRPr="00903679">
        <w:rPr>
          <w:lang w:val="en-US"/>
        </w:rPr>
        <w:t>începând</w:t>
      </w:r>
      <w:proofErr w:type="spellEnd"/>
      <w:r w:rsidRPr="00903679">
        <w:rPr>
          <w:lang w:val="en-US"/>
        </w:rPr>
        <w:t xml:space="preserve"> cu </w:t>
      </w:r>
      <w:proofErr w:type="spellStart"/>
      <w:r w:rsidRPr="00903679">
        <w:rPr>
          <w:lang w:val="en-US"/>
        </w:rPr>
        <w:t>ziua</w:t>
      </w:r>
      <w:proofErr w:type="spellEnd"/>
      <w:r w:rsidRPr="00903679">
        <w:rPr>
          <w:lang w:val="en-US"/>
        </w:rPr>
        <w:t xml:space="preserve"> </w:t>
      </w:r>
      <w:proofErr w:type="spellStart"/>
      <w:r w:rsidRPr="00903679">
        <w:rPr>
          <w:lang w:val="en-US"/>
        </w:rPr>
        <w:t>imediat</w:t>
      </w:r>
      <w:proofErr w:type="spellEnd"/>
      <w:r w:rsidRPr="00903679">
        <w:rPr>
          <w:lang w:val="en-US"/>
        </w:rPr>
        <w:t xml:space="preserve"> </w:t>
      </w:r>
      <w:proofErr w:type="spellStart"/>
      <w:r w:rsidRPr="00903679">
        <w:rPr>
          <w:lang w:val="en-US"/>
        </w:rPr>
        <w:t>următoare</w:t>
      </w:r>
      <w:proofErr w:type="spellEnd"/>
      <w:r w:rsidRPr="00903679">
        <w:rPr>
          <w:lang w:val="en-US"/>
        </w:rPr>
        <w:t xml:space="preserve"> </w:t>
      </w:r>
      <w:proofErr w:type="spellStart"/>
      <w:r w:rsidRPr="00903679">
        <w:rPr>
          <w:lang w:val="en-US"/>
        </w:rPr>
        <w:t>datei</w:t>
      </w:r>
      <w:proofErr w:type="spellEnd"/>
      <w:r w:rsidRPr="00903679">
        <w:rPr>
          <w:lang w:val="en-US"/>
        </w:rPr>
        <w:t xml:space="preserve"> </w:t>
      </w:r>
      <w:proofErr w:type="spellStart"/>
      <w:r w:rsidRPr="00903679">
        <w:rPr>
          <w:lang w:val="en-US"/>
        </w:rPr>
        <w:t>publicării</w:t>
      </w:r>
      <w:proofErr w:type="spellEnd"/>
      <w:r w:rsidRPr="00903679">
        <w:rPr>
          <w:lang w:val="en-US"/>
        </w:rPr>
        <w:t xml:space="preserve"> </w:t>
      </w:r>
      <w:proofErr w:type="spellStart"/>
      <w:r w:rsidRPr="00903679">
        <w:rPr>
          <w:lang w:val="en-US"/>
        </w:rPr>
        <w:t>invitației</w:t>
      </w:r>
      <w:proofErr w:type="spellEnd"/>
      <w:r w:rsidRPr="00903679">
        <w:rPr>
          <w:lang w:val="en-US"/>
        </w:rPr>
        <w:t xml:space="preserve"> de </w:t>
      </w:r>
      <w:proofErr w:type="spellStart"/>
      <w:r w:rsidRPr="00903679">
        <w:rPr>
          <w:lang w:val="en-US"/>
        </w:rPr>
        <w:t>participare</w:t>
      </w:r>
      <w:proofErr w:type="spellEnd"/>
      <w:r w:rsidRPr="00903679">
        <w:rPr>
          <w:lang w:val="en-US"/>
        </w:rPr>
        <w:t xml:space="preserve"> pe </w:t>
      </w:r>
      <w:proofErr w:type="spellStart"/>
      <w:r w:rsidRPr="00903679">
        <w:rPr>
          <w:lang w:val="en-US"/>
        </w:rPr>
        <w:t>pagina</w:t>
      </w:r>
      <w:proofErr w:type="spellEnd"/>
      <w:r w:rsidRPr="00903679">
        <w:rPr>
          <w:lang w:val="en-US"/>
        </w:rPr>
        <w:t xml:space="preserve"> web </w:t>
      </w:r>
      <w:proofErr w:type="spellStart"/>
      <w:r w:rsidRPr="00903679">
        <w:rPr>
          <w:lang w:val="en-US"/>
        </w:rPr>
        <w:t>oficială</w:t>
      </w:r>
      <w:proofErr w:type="spellEnd"/>
      <w:r w:rsidRPr="00903679">
        <w:rPr>
          <w:lang w:val="en-US"/>
        </w:rPr>
        <w:t xml:space="preserve"> a </w:t>
      </w:r>
      <w:proofErr w:type="spellStart"/>
      <w:r w:rsidRPr="00903679">
        <w:rPr>
          <w:lang w:val="en-US"/>
        </w:rPr>
        <w:t>întreprinderii</w:t>
      </w:r>
      <w:proofErr w:type="spellEnd"/>
      <w:r w:rsidRPr="00903679">
        <w:rPr>
          <w:lang w:val="en-US"/>
        </w:rPr>
        <w:t xml:space="preserve"> </w:t>
      </w:r>
      <w:proofErr w:type="spellStart"/>
      <w:r w:rsidRPr="00903679">
        <w:rPr>
          <w:lang w:val="en-US"/>
        </w:rPr>
        <w:t>și</w:t>
      </w:r>
      <w:proofErr w:type="spellEnd"/>
      <w:r w:rsidRPr="00903679">
        <w:rPr>
          <w:lang w:val="en-US"/>
        </w:rPr>
        <w:t>/</w:t>
      </w:r>
      <w:proofErr w:type="spellStart"/>
      <w:r w:rsidRPr="00903679">
        <w:rPr>
          <w:lang w:val="en-US"/>
        </w:rPr>
        <w:t>sau</w:t>
      </w:r>
      <w:proofErr w:type="spellEnd"/>
      <w:r w:rsidRPr="00903679">
        <w:rPr>
          <w:lang w:val="en-US"/>
        </w:rPr>
        <w:t xml:space="preserve"> </w:t>
      </w:r>
      <w:proofErr w:type="spellStart"/>
      <w:r w:rsidRPr="00903679">
        <w:rPr>
          <w:lang w:val="en-US"/>
        </w:rPr>
        <w:t>alte</w:t>
      </w:r>
      <w:proofErr w:type="spellEnd"/>
      <w:r w:rsidRPr="00903679">
        <w:rPr>
          <w:lang w:val="en-US"/>
        </w:rPr>
        <w:t xml:space="preserve"> </w:t>
      </w:r>
      <w:proofErr w:type="spellStart"/>
      <w:r w:rsidRPr="00903679">
        <w:rPr>
          <w:lang w:val="en-US"/>
        </w:rPr>
        <w:t>mijloace</w:t>
      </w:r>
      <w:proofErr w:type="spellEnd"/>
      <w:r w:rsidRPr="00903679">
        <w:rPr>
          <w:lang w:val="en-US"/>
        </w:rPr>
        <w:t xml:space="preserve"> de </w:t>
      </w:r>
      <w:proofErr w:type="spellStart"/>
      <w:r w:rsidRPr="00903679">
        <w:rPr>
          <w:lang w:val="en-US"/>
        </w:rPr>
        <w:t>informare</w:t>
      </w:r>
      <w:proofErr w:type="spellEnd"/>
      <w:r w:rsidRPr="00903679">
        <w:rPr>
          <w:lang w:val="en-US"/>
        </w:rPr>
        <w:t>.</w:t>
      </w:r>
    </w:p>
    <w:p w14:paraId="4A3F4AF9" w14:textId="3D1B7104" w:rsidR="00B93D72" w:rsidRPr="00903679" w:rsidRDefault="006B2CFF" w:rsidP="00B93D72">
      <w:pPr>
        <w:shd w:val="clear" w:color="auto" w:fill="FFFFFF"/>
        <w:ind w:firstLine="851"/>
        <w:jc w:val="both"/>
        <w:rPr>
          <w:lang w:val="en-US"/>
        </w:rPr>
      </w:pPr>
      <w:r w:rsidRPr="00903679">
        <w:rPr>
          <w:lang w:val="en-US"/>
        </w:rPr>
        <w:t>75</w:t>
      </w:r>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operatorilor</w:t>
      </w:r>
      <w:proofErr w:type="spellEnd"/>
      <w:r w:rsidR="00B93D72" w:rsidRPr="00903679">
        <w:rPr>
          <w:lang w:val="en-US"/>
        </w:rPr>
        <w:t xml:space="preserve"> economici </w:t>
      </w:r>
      <w:proofErr w:type="spellStart"/>
      <w:r w:rsidR="00B93D72" w:rsidRPr="00903679">
        <w:rPr>
          <w:lang w:val="en-US"/>
        </w:rPr>
        <w:t>trebuie</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corespundă</w:t>
      </w:r>
      <w:proofErr w:type="spellEnd"/>
      <w:r w:rsidR="00B93D72" w:rsidRPr="00903679">
        <w:rPr>
          <w:lang w:val="en-US"/>
        </w:rPr>
        <w:t xml:space="preserve"> </w:t>
      </w:r>
      <w:proofErr w:type="spellStart"/>
      <w:r w:rsidR="00B93D72" w:rsidRPr="00903679">
        <w:rPr>
          <w:lang w:val="en-US"/>
        </w:rPr>
        <w:t>indicațiilor</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cerințelor</w:t>
      </w:r>
      <w:proofErr w:type="spellEnd"/>
      <w:r w:rsidR="00B93D72" w:rsidRPr="00903679">
        <w:rPr>
          <w:lang w:val="en-US"/>
        </w:rPr>
        <w:t xml:space="preserve"> din </w:t>
      </w:r>
      <w:proofErr w:type="spellStart"/>
      <w:r w:rsidR="00B93D72" w:rsidRPr="00903679">
        <w:rPr>
          <w:lang w:val="en-US"/>
        </w:rPr>
        <w:t>documentația</w:t>
      </w:r>
      <w:proofErr w:type="spellEnd"/>
      <w:r w:rsidR="00B93D72" w:rsidRPr="00903679">
        <w:rPr>
          <w:lang w:val="en-US"/>
        </w:rPr>
        <w:t xml:space="preserve"> de </w:t>
      </w:r>
      <w:proofErr w:type="spellStart"/>
      <w:r w:rsidR="00B93D72" w:rsidRPr="00903679">
        <w:rPr>
          <w:lang w:val="en-US"/>
        </w:rPr>
        <w:t>atribuire</w:t>
      </w:r>
      <w:proofErr w:type="spellEnd"/>
      <w:r w:rsidR="00B93D72" w:rsidRPr="00903679">
        <w:rPr>
          <w:lang w:val="en-US"/>
        </w:rPr>
        <w:t>.</w:t>
      </w:r>
    </w:p>
    <w:p w14:paraId="792C119D" w14:textId="4CF723A7" w:rsidR="00B93D72" w:rsidRPr="00903679" w:rsidRDefault="006B2CFF" w:rsidP="00B93D72">
      <w:pPr>
        <w:shd w:val="clear" w:color="auto" w:fill="FFFFFF"/>
        <w:ind w:firstLine="851"/>
        <w:jc w:val="both"/>
        <w:rPr>
          <w:lang w:val="en-US"/>
        </w:rPr>
      </w:pPr>
      <w:r w:rsidRPr="00903679">
        <w:rPr>
          <w:lang w:val="en-US"/>
        </w:rPr>
        <w:t>76</w:t>
      </w:r>
      <w:r w:rsidR="00B93D72" w:rsidRPr="00903679">
        <w:rPr>
          <w:lang w:val="en-US"/>
        </w:rPr>
        <w:t xml:space="preserve">. Orice operator economic </w:t>
      </w:r>
      <w:proofErr w:type="spellStart"/>
      <w:r w:rsidR="00B93D72" w:rsidRPr="00903679">
        <w:rPr>
          <w:lang w:val="en-US"/>
        </w:rPr>
        <w:t>căruia</w:t>
      </w:r>
      <w:proofErr w:type="spellEnd"/>
      <w:r w:rsidR="00B93D72" w:rsidRPr="00903679">
        <w:rPr>
          <w:lang w:val="en-US"/>
        </w:rPr>
        <w:t xml:space="preserve"> </w:t>
      </w:r>
      <w:proofErr w:type="spellStart"/>
      <w:r w:rsidR="00B93D72" w:rsidRPr="00903679">
        <w:rPr>
          <w:lang w:val="en-US"/>
        </w:rPr>
        <w:t>i</w:t>
      </w:r>
      <w:proofErr w:type="spellEnd"/>
      <w:r w:rsidR="00B93D72" w:rsidRPr="00903679">
        <w:rPr>
          <w:lang w:val="en-US"/>
        </w:rPr>
        <w:t xml:space="preserve"> se </w:t>
      </w:r>
      <w:proofErr w:type="spellStart"/>
      <w:r w:rsidR="00B93D72" w:rsidRPr="00903679">
        <w:rPr>
          <w:lang w:val="en-US"/>
        </w:rPr>
        <w:t>solicită</w:t>
      </w:r>
      <w:proofErr w:type="spellEnd"/>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de </w:t>
      </w:r>
      <w:proofErr w:type="spellStart"/>
      <w:r w:rsidR="00B93D72" w:rsidRPr="00903679">
        <w:rPr>
          <w:lang w:val="en-US"/>
        </w:rPr>
        <w:t>prețuri</w:t>
      </w:r>
      <w:proofErr w:type="spellEnd"/>
      <w:r w:rsidR="00B93D72" w:rsidRPr="00903679">
        <w:rPr>
          <w:lang w:val="en-US"/>
        </w:rPr>
        <w:t xml:space="preserve"> </w:t>
      </w:r>
      <w:proofErr w:type="spellStart"/>
      <w:r w:rsidR="00B93D72" w:rsidRPr="00903679">
        <w:rPr>
          <w:lang w:val="en-US"/>
        </w:rPr>
        <w:t>trebuie</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fie </w:t>
      </w:r>
      <w:proofErr w:type="spellStart"/>
      <w:r w:rsidR="00B93D72" w:rsidRPr="00903679">
        <w:rPr>
          <w:lang w:val="en-US"/>
        </w:rPr>
        <w:t>informat</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invitația</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w:t>
      </w:r>
      <w:proofErr w:type="spellStart"/>
      <w:r w:rsidR="00B93D72" w:rsidRPr="00903679">
        <w:rPr>
          <w:lang w:val="en-US"/>
        </w:rPr>
        <w:t>dacă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preț</w:t>
      </w:r>
      <w:proofErr w:type="spellEnd"/>
      <w:r w:rsidR="00B93D72" w:rsidRPr="00903679">
        <w:rPr>
          <w:lang w:val="en-US"/>
        </w:rPr>
        <w:t xml:space="preserve"> se </w:t>
      </w:r>
      <w:proofErr w:type="spellStart"/>
      <w:r w:rsidR="00B93D72" w:rsidRPr="00903679">
        <w:rPr>
          <w:lang w:val="en-US"/>
        </w:rPr>
        <w:t>includ</w:t>
      </w:r>
      <w:proofErr w:type="spellEnd"/>
      <w:r w:rsidR="00B93D72" w:rsidRPr="00903679">
        <w:rPr>
          <w:lang w:val="en-US"/>
        </w:rPr>
        <w:t xml:space="preserve"> pe </w:t>
      </w:r>
      <w:proofErr w:type="spellStart"/>
      <w:r w:rsidR="00B93D72" w:rsidRPr="00903679">
        <w:rPr>
          <w:lang w:val="en-US"/>
        </w:rPr>
        <w:t>lângă</w:t>
      </w:r>
      <w:proofErr w:type="spellEnd"/>
      <w:r w:rsidR="00B93D72" w:rsidRPr="00903679">
        <w:rPr>
          <w:lang w:val="en-US"/>
        </w:rPr>
        <w:t xml:space="preserve"> </w:t>
      </w:r>
      <w:proofErr w:type="spellStart"/>
      <w:r w:rsidR="00B93D72" w:rsidRPr="00903679">
        <w:rPr>
          <w:lang w:val="en-US"/>
        </w:rPr>
        <w:t>costul</w:t>
      </w:r>
      <w:proofErr w:type="spellEnd"/>
      <w:r w:rsidR="00B93D72" w:rsidRPr="00903679">
        <w:rPr>
          <w:lang w:val="en-US"/>
        </w:rPr>
        <w:t xml:space="preserve"> </w:t>
      </w:r>
      <w:proofErr w:type="spellStart"/>
      <w:r w:rsidR="00B93D72" w:rsidRPr="00903679">
        <w:rPr>
          <w:lang w:val="en-US"/>
        </w:rPr>
        <w:t>bunurilor</w:t>
      </w:r>
      <w:proofErr w:type="spellEnd"/>
      <w:r w:rsidR="00B93D72" w:rsidRPr="00903679">
        <w:rPr>
          <w:lang w:val="en-US"/>
        </w:rPr>
        <w:t xml:space="preserve">, </w:t>
      </w:r>
      <w:proofErr w:type="spellStart"/>
      <w:r w:rsidR="00B93D72" w:rsidRPr="00903679">
        <w:rPr>
          <w:lang w:val="en-US"/>
        </w:rPr>
        <w:t>lucrărilor</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serviciilor</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alte</w:t>
      </w:r>
      <w:proofErr w:type="spellEnd"/>
      <w:r w:rsidR="00B93D72" w:rsidRPr="00903679">
        <w:rPr>
          <w:lang w:val="en-US"/>
        </w:rPr>
        <w:t xml:space="preserve"> </w:t>
      </w:r>
      <w:proofErr w:type="spellStart"/>
      <w:r w:rsidR="00B93D72" w:rsidRPr="00903679">
        <w:rPr>
          <w:lang w:val="en-US"/>
        </w:rPr>
        <w:t>cheltuieli</w:t>
      </w:r>
      <w:proofErr w:type="spellEnd"/>
      <w:r w:rsidR="00B93D72" w:rsidRPr="00903679">
        <w:rPr>
          <w:lang w:val="en-US"/>
        </w:rPr>
        <w:t>.</w:t>
      </w:r>
    </w:p>
    <w:p w14:paraId="2AACA81A" w14:textId="77777777" w:rsidR="00B93D72" w:rsidRPr="00903679" w:rsidRDefault="00B93D72" w:rsidP="00B93D72">
      <w:pPr>
        <w:shd w:val="clear" w:color="auto" w:fill="FFFFFF"/>
        <w:ind w:firstLine="851"/>
        <w:jc w:val="center"/>
        <w:rPr>
          <w:lang w:val="en-US"/>
        </w:rPr>
      </w:pPr>
      <w:r w:rsidRPr="00903679">
        <w:rPr>
          <w:b/>
          <w:bCs/>
          <w:lang w:val="en-US"/>
        </w:rPr>
        <w:t>VII. CONDIȚIILE DE DEPUNERE, DESCHIDERE,</w:t>
      </w:r>
    </w:p>
    <w:p w14:paraId="3CB9AEDC" w14:textId="77777777" w:rsidR="00B93D72" w:rsidRPr="00903679" w:rsidRDefault="00B93D72" w:rsidP="00B93D72">
      <w:pPr>
        <w:shd w:val="clear" w:color="auto" w:fill="FFFFFF"/>
        <w:ind w:firstLine="851"/>
        <w:jc w:val="center"/>
        <w:rPr>
          <w:lang w:val="en-US"/>
        </w:rPr>
      </w:pPr>
      <w:r w:rsidRPr="00903679">
        <w:rPr>
          <w:b/>
          <w:bCs/>
          <w:lang w:val="en-US"/>
        </w:rPr>
        <w:t>EXAMINARE ȘI EVALUARE A OFERTELOR</w:t>
      </w:r>
    </w:p>
    <w:p w14:paraId="3A75F75A" w14:textId="237CBDA0" w:rsidR="00B93D72" w:rsidRPr="00903679" w:rsidRDefault="006B2CFF" w:rsidP="00B93D72">
      <w:pPr>
        <w:shd w:val="clear" w:color="auto" w:fill="FFFFFF"/>
        <w:ind w:firstLine="851"/>
        <w:jc w:val="both"/>
        <w:rPr>
          <w:lang w:val="en-US"/>
        </w:rPr>
      </w:pPr>
      <w:r w:rsidRPr="00903679">
        <w:rPr>
          <w:lang w:val="en-US"/>
        </w:rPr>
        <w:t>77</w:t>
      </w:r>
      <w:r w:rsidR="00B93D72" w:rsidRPr="00903679">
        <w:rPr>
          <w:lang w:val="en-US"/>
        </w:rPr>
        <w:t xml:space="preserve">. </w:t>
      </w:r>
      <w:proofErr w:type="spellStart"/>
      <w:r w:rsidR="00B93D72" w:rsidRPr="00903679">
        <w:rPr>
          <w:lang w:val="en-US"/>
        </w:rPr>
        <w:t>Ofertele</w:t>
      </w:r>
      <w:proofErr w:type="spellEnd"/>
      <w:r w:rsidR="00B93D72" w:rsidRPr="00903679">
        <w:rPr>
          <w:lang w:val="en-US"/>
        </w:rPr>
        <w:t xml:space="preserve"> se </w:t>
      </w:r>
      <w:proofErr w:type="spellStart"/>
      <w:r w:rsidR="00B93D72" w:rsidRPr="00903679">
        <w:rPr>
          <w:lang w:val="en-US"/>
        </w:rPr>
        <w:t>depun</w:t>
      </w:r>
      <w:proofErr w:type="spellEnd"/>
      <w:r w:rsidR="00B93D72" w:rsidRPr="00903679">
        <w:rPr>
          <w:lang w:val="en-US"/>
        </w:rPr>
        <w:t xml:space="preserve"> personal </w:t>
      </w:r>
      <w:proofErr w:type="spellStart"/>
      <w:r w:rsidR="00B93D72" w:rsidRPr="00903679">
        <w:rPr>
          <w:lang w:val="en-US"/>
        </w:rPr>
        <w:t>secretarului</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poștă</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curier</w:t>
      </w:r>
      <w:proofErr w:type="spellEnd"/>
      <w:r w:rsidR="00B93D72" w:rsidRPr="00903679">
        <w:rPr>
          <w:lang w:val="en-US"/>
        </w:rPr>
        <w:t xml:space="preserve">, </w:t>
      </w:r>
      <w:proofErr w:type="spellStart"/>
      <w:r w:rsidR="00B93D72" w:rsidRPr="00903679">
        <w:rPr>
          <w:lang w:val="en-US"/>
        </w:rPr>
        <w:t>până</w:t>
      </w:r>
      <w:proofErr w:type="spellEnd"/>
      <w:r w:rsidR="00B93D72" w:rsidRPr="00903679">
        <w:rPr>
          <w:lang w:val="en-US"/>
        </w:rPr>
        <w:t xml:space="preserve"> la data </w:t>
      </w:r>
      <w:proofErr w:type="spellStart"/>
      <w:r w:rsidR="00B93D72" w:rsidRPr="00903679">
        <w:rPr>
          <w:lang w:val="en-US"/>
        </w:rPr>
        <w:t>specificată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invitația</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w:t>
      </w:r>
      <w:proofErr w:type="spellStart"/>
      <w:r w:rsidR="00B93D72" w:rsidRPr="00903679">
        <w:rPr>
          <w:lang w:val="en-US"/>
        </w:rPr>
        <w:t>Ofertele</w:t>
      </w:r>
      <w:proofErr w:type="spellEnd"/>
      <w:r w:rsidR="00B93D72" w:rsidRPr="00903679">
        <w:rPr>
          <w:lang w:val="en-US"/>
        </w:rPr>
        <w:t xml:space="preserve"> se </w:t>
      </w:r>
      <w:proofErr w:type="spellStart"/>
      <w:r w:rsidR="00B93D72" w:rsidRPr="00903679">
        <w:rPr>
          <w:lang w:val="en-US"/>
        </w:rPr>
        <w:t>prezintă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plic</w:t>
      </w:r>
      <w:proofErr w:type="spellEnd"/>
      <w:r w:rsidR="00B93D72" w:rsidRPr="00903679">
        <w:rPr>
          <w:lang w:val="en-US"/>
        </w:rPr>
        <w:t xml:space="preserve"> </w:t>
      </w:r>
      <w:proofErr w:type="spellStart"/>
      <w:r w:rsidR="00B93D72" w:rsidRPr="00903679">
        <w:rPr>
          <w:lang w:val="en-US"/>
        </w:rPr>
        <w:t>sigilat</w:t>
      </w:r>
      <w:proofErr w:type="spellEnd"/>
      <w:r w:rsidR="00B93D72" w:rsidRPr="00903679">
        <w:rPr>
          <w:lang w:val="en-US"/>
        </w:rPr>
        <w:t xml:space="preserve">. </w:t>
      </w:r>
      <w:proofErr w:type="spellStart"/>
      <w:r w:rsidR="00B93D72" w:rsidRPr="00903679">
        <w:rPr>
          <w:lang w:val="en-US"/>
        </w:rPr>
        <w:t>După</w:t>
      </w:r>
      <w:proofErr w:type="spellEnd"/>
      <w:r w:rsidR="00B93D72" w:rsidRPr="00903679">
        <w:rPr>
          <w:lang w:val="en-US"/>
        </w:rPr>
        <w:t xml:space="preserve"> </w:t>
      </w:r>
      <w:proofErr w:type="spellStart"/>
      <w:r w:rsidR="00B93D72" w:rsidRPr="00903679">
        <w:rPr>
          <w:lang w:val="en-US"/>
        </w:rPr>
        <w:t>depunerea</w:t>
      </w:r>
      <w:proofErr w:type="spellEnd"/>
      <w:r w:rsidR="00B93D72" w:rsidRPr="00903679">
        <w:rPr>
          <w:lang w:val="en-US"/>
        </w:rPr>
        <w:t xml:space="preserve"> </w:t>
      </w:r>
      <w:proofErr w:type="spellStart"/>
      <w:r w:rsidR="00B93D72" w:rsidRPr="00903679">
        <w:rPr>
          <w:lang w:val="en-US"/>
        </w:rPr>
        <w:t>ofertei</w:t>
      </w:r>
      <w:proofErr w:type="spellEnd"/>
      <w:r w:rsidR="00B93D72" w:rsidRPr="00903679">
        <w:rPr>
          <w:lang w:val="en-US"/>
        </w:rPr>
        <w:t xml:space="preserve">, </w:t>
      </w:r>
      <w:proofErr w:type="spellStart"/>
      <w:r w:rsidR="00B93D72" w:rsidRPr="00903679">
        <w:rPr>
          <w:lang w:val="en-US"/>
        </w:rPr>
        <w:t>operatorului</w:t>
      </w:r>
      <w:proofErr w:type="spellEnd"/>
      <w:r w:rsidR="00B93D72" w:rsidRPr="00903679">
        <w:rPr>
          <w:lang w:val="en-US"/>
        </w:rPr>
        <w:t xml:space="preserve"> economic </w:t>
      </w:r>
      <w:proofErr w:type="spellStart"/>
      <w:r w:rsidR="00B93D72" w:rsidRPr="00903679">
        <w:rPr>
          <w:lang w:val="en-US"/>
        </w:rPr>
        <w:t>i</w:t>
      </w:r>
      <w:proofErr w:type="spellEnd"/>
      <w:r w:rsidR="00B93D72" w:rsidRPr="00903679">
        <w:rPr>
          <w:lang w:val="en-US"/>
        </w:rPr>
        <w:t xml:space="preserve"> se </w:t>
      </w:r>
      <w:proofErr w:type="spellStart"/>
      <w:r w:rsidR="00B93D72" w:rsidRPr="00903679">
        <w:rPr>
          <w:lang w:val="en-US"/>
        </w:rPr>
        <w:t>eliberează</w:t>
      </w:r>
      <w:proofErr w:type="spellEnd"/>
      <w:r w:rsidR="00B93D72" w:rsidRPr="00903679">
        <w:rPr>
          <w:lang w:val="en-US"/>
        </w:rPr>
        <w:t xml:space="preserve"> </w:t>
      </w:r>
      <w:proofErr w:type="spellStart"/>
      <w:r w:rsidR="00B93D72" w:rsidRPr="00903679">
        <w:rPr>
          <w:lang w:val="en-US"/>
        </w:rPr>
        <w:t>recipisa</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se </w:t>
      </w:r>
      <w:proofErr w:type="spellStart"/>
      <w:r w:rsidR="00B93D72" w:rsidRPr="00903679">
        <w:rPr>
          <w:lang w:val="en-US"/>
        </w:rPr>
        <w:t>indică</w:t>
      </w:r>
      <w:proofErr w:type="spellEnd"/>
      <w:r w:rsidR="00B93D72" w:rsidRPr="00903679">
        <w:rPr>
          <w:lang w:val="en-US"/>
        </w:rPr>
        <w:t xml:space="preserve"> data </w:t>
      </w:r>
      <w:proofErr w:type="spellStart"/>
      <w:r w:rsidR="00B93D72" w:rsidRPr="00903679">
        <w:rPr>
          <w:lang w:val="en-US"/>
        </w:rPr>
        <w:t>și</w:t>
      </w:r>
      <w:proofErr w:type="spellEnd"/>
      <w:r w:rsidR="00B93D72" w:rsidRPr="00903679">
        <w:rPr>
          <w:lang w:val="en-US"/>
        </w:rPr>
        <w:t xml:space="preserve"> ora </w:t>
      </w:r>
      <w:proofErr w:type="spellStart"/>
      <w:r w:rsidR="00B93D72" w:rsidRPr="00903679">
        <w:rPr>
          <w:lang w:val="en-US"/>
        </w:rPr>
        <w:t>recepționării</w:t>
      </w:r>
      <w:proofErr w:type="spellEnd"/>
      <w:r w:rsidR="00B93D72" w:rsidRPr="00903679">
        <w:rPr>
          <w:lang w:val="en-US"/>
        </w:rPr>
        <w:t>.</w:t>
      </w:r>
    </w:p>
    <w:p w14:paraId="5A9F11D5" w14:textId="75D84119" w:rsidR="00B93D72" w:rsidRPr="00903679" w:rsidRDefault="006B2CFF" w:rsidP="00B93D72">
      <w:pPr>
        <w:shd w:val="clear" w:color="auto" w:fill="FFFFFF"/>
        <w:ind w:firstLine="851"/>
        <w:jc w:val="both"/>
        <w:rPr>
          <w:lang w:val="en-US"/>
        </w:rPr>
      </w:pPr>
      <w:r w:rsidRPr="00903679">
        <w:rPr>
          <w:lang w:val="en-US"/>
        </w:rPr>
        <w:t>78</w:t>
      </w:r>
      <w:r w:rsidR="00B93D72" w:rsidRPr="00903679">
        <w:rPr>
          <w:lang w:val="en-US"/>
        </w:rPr>
        <w:t xml:space="preserve">. </w:t>
      </w:r>
      <w:proofErr w:type="spellStart"/>
      <w:r w:rsidR="00B93D72" w:rsidRPr="00903679">
        <w:rPr>
          <w:lang w:val="en-US"/>
        </w:rPr>
        <w:t>Fiecare</w:t>
      </w:r>
      <w:proofErr w:type="spellEnd"/>
      <w:r w:rsidR="00B93D72" w:rsidRPr="00903679">
        <w:rPr>
          <w:lang w:val="en-US"/>
        </w:rPr>
        <w:t xml:space="preserve"> operator economic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depune</w:t>
      </w:r>
      <w:proofErr w:type="spellEnd"/>
      <w:r w:rsidR="00B93D72" w:rsidRPr="00903679">
        <w:rPr>
          <w:lang w:val="en-US"/>
        </w:rPr>
        <w:t xml:space="preserve"> o </w:t>
      </w:r>
      <w:proofErr w:type="spellStart"/>
      <w:r w:rsidR="00B93D72" w:rsidRPr="00903679">
        <w:rPr>
          <w:lang w:val="en-US"/>
        </w:rPr>
        <w:t>singură</w:t>
      </w:r>
      <w:proofErr w:type="spellEnd"/>
      <w:r w:rsidR="00B93D72" w:rsidRPr="00903679">
        <w:rPr>
          <w:lang w:val="en-US"/>
        </w:rPr>
        <w:t xml:space="preserve"> </w:t>
      </w:r>
      <w:proofErr w:type="spellStart"/>
      <w:r w:rsidR="00B93D72" w:rsidRPr="00903679">
        <w:rPr>
          <w:lang w:val="en-US"/>
        </w:rPr>
        <w:t>ofertă</w:t>
      </w:r>
      <w:proofErr w:type="spellEnd"/>
      <w:r w:rsidR="00B93D72" w:rsidRPr="00903679">
        <w:rPr>
          <w:lang w:val="en-US"/>
        </w:rPr>
        <w:t xml:space="preserve"> de </w:t>
      </w:r>
      <w:proofErr w:type="spellStart"/>
      <w:r w:rsidR="00B93D72" w:rsidRPr="00903679">
        <w:rPr>
          <w:lang w:val="en-US"/>
        </w:rPr>
        <w:t>prețuri</w:t>
      </w:r>
      <w:proofErr w:type="spellEnd"/>
      <w:r w:rsidR="00B93D72" w:rsidRPr="00903679">
        <w:rPr>
          <w:lang w:val="en-US"/>
        </w:rPr>
        <w:t xml:space="preserve">, </w:t>
      </w:r>
      <w:proofErr w:type="spellStart"/>
      <w:r w:rsidR="00B93D72" w:rsidRPr="00903679">
        <w:rPr>
          <w:lang w:val="en-US"/>
        </w:rPr>
        <w:t>fără</w:t>
      </w:r>
      <w:proofErr w:type="spellEnd"/>
      <w:r w:rsidR="00B93D72" w:rsidRPr="00903679">
        <w:rPr>
          <w:lang w:val="en-US"/>
        </w:rPr>
        <w:t xml:space="preserve"> </w:t>
      </w:r>
      <w:proofErr w:type="spellStart"/>
      <w:r w:rsidR="00B93D72" w:rsidRPr="00903679">
        <w:rPr>
          <w:lang w:val="en-US"/>
        </w:rPr>
        <w:t>dreptul</w:t>
      </w:r>
      <w:proofErr w:type="spellEnd"/>
      <w:r w:rsidR="00B93D72" w:rsidRPr="00903679">
        <w:rPr>
          <w:lang w:val="en-US"/>
        </w:rPr>
        <w:t xml:space="preserve"> de a fi </w:t>
      </w:r>
      <w:proofErr w:type="spellStart"/>
      <w:r w:rsidR="00B93D72" w:rsidRPr="00903679">
        <w:rPr>
          <w:lang w:val="en-US"/>
        </w:rPr>
        <w:t>modificată</w:t>
      </w:r>
      <w:proofErr w:type="spellEnd"/>
      <w:r w:rsidR="00B93D72" w:rsidRPr="00903679">
        <w:rPr>
          <w:lang w:val="en-US"/>
        </w:rPr>
        <w:t xml:space="preserve"> </w:t>
      </w:r>
      <w:proofErr w:type="spellStart"/>
      <w:r w:rsidR="00B93D72" w:rsidRPr="00903679">
        <w:rPr>
          <w:lang w:val="en-US"/>
        </w:rPr>
        <w:t>după</w:t>
      </w:r>
      <w:proofErr w:type="spellEnd"/>
      <w:r w:rsidR="00B93D72" w:rsidRPr="00903679">
        <w:rPr>
          <w:lang w:val="en-US"/>
        </w:rPr>
        <w:t xml:space="preserve"> </w:t>
      </w:r>
      <w:proofErr w:type="spellStart"/>
      <w:r w:rsidR="00B93D72" w:rsidRPr="00903679">
        <w:rPr>
          <w:lang w:val="en-US"/>
        </w:rPr>
        <w:t>termenul-limită</w:t>
      </w:r>
      <w:proofErr w:type="spellEnd"/>
      <w:r w:rsidR="00B93D72" w:rsidRPr="00903679">
        <w:rPr>
          <w:lang w:val="en-US"/>
        </w:rPr>
        <w:t xml:space="preserve"> de </w:t>
      </w:r>
      <w:proofErr w:type="spellStart"/>
      <w:r w:rsidR="00B93D72" w:rsidRPr="00903679">
        <w:rPr>
          <w:lang w:val="en-US"/>
        </w:rPr>
        <w:t>depunere</w:t>
      </w:r>
      <w:proofErr w:type="spellEnd"/>
      <w:r w:rsidR="00B93D72" w:rsidRPr="00903679">
        <w:rPr>
          <w:lang w:val="en-US"/>
        </w:rPr>
        <w:t xml:space="preserve">. </w:t>
      </w:r>
      <w:proofErr w:type="spellStart"/>
      <w:r w:rsidR="00B93D72" w:rsidRPr="00903679">
        <w:rPr>
          <w:lang w:val="en-US"/>
        </w:rPr>
        <w:t>Asupra</w:t>
      </w:r>
      <w:proofErr w:type="spellEnd"/>
      <w:r w:rsidR="00B93D72" w:rsidRPr="00903679">
        <w:rPr>
          <w:lang w:val="en-US"/>
        </w:rPr>
        <w:t xml:space="preserve"> </w:t>
      </w:r>
      <w:proofErr w:type="spellStart"/>
      <w:r w:rsidR="00B93D72" w:rsidRPr="00903679">
        <w:rPr>
          <w:lang w:val="en-US"/>
        </w:rPr>
        <w:t>unei</w:t>
      </w:r>
      <w:proofErr w:type="spellEnd"/>
      <w:r w:rsidR="00B93D72" w:rsidRPr="00903679">
        <w:rPr>
          <w:lang w:val="en-US"/>
        </w:rPr>
        <w:t xml:space="preserve"> </w:t>
      </w:r>
      <w:proofErr w:type="spellStart"/>
      <w:r w:rsidR="00B93D72" w:rsidRPr="00903679">
        <w:rPr>
          <w:lang w:val="en-US"/>
        </w:rPr>
        <w:t>astfel</w:t>
      </w:r>
      <w:proofErr w:type="spellEnd"/>
      <w:r w:rsidR="00B93D72" w:rsidRPr="00903679">
        <w:rPr>
          <w:lang w:val="en-US"/>
        </w:rPr>
        <w:t xml:space="preserve"> de </w:t>
      </w:r>
      <w:proofErr w:type="spellStart"/>
      <w:r w:rsidR="00B93D72" w:rsidRPr="00903679">
        <w:rPr>
          <w:lang w:val="en-US"/>
        </w:rPr>
        <w:t>oferte</w:t>
      </w:r>
      <w:proofErr w:type="spellEnd"/>
      <w:r w:rsidR="00B93D72" w:rsidRPr="00903679">
        <w:rPr>
          <w:lang w:val="en-US"/>
        </w:rPr>
        <w:t xml:space="preserve">, </w:t>
      </w:r>
      <w:proofErr w:type="spellStart"/>
      <w:r w:rsidR="00B93D72" w:rsidRPr="00903679">
        <w:rPr>
          <w:lang w:val="en-US"/>
        </w:rPr>
        <w:t>între</w:t>
      </w:r>
      <w:proofErr w:type="spellEnd"/>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subdiviziunea</w:t>
      </w:r>
      <w:proofErr w:type="spellEnd"/>
      <w:r w:rsidR="00B93D72" w:rsidRPr="00903679">
        <w:rPr>
          <w:lang w:val="en-US"/>
        </w:rPr>
        <w:t xml:space="preserve"> </w:t>
      </w:r>
      <w:proofErr w:type="spellStart"/>
      <w:r w:rsidR="00B93D72" w:rsidRPr="00903679">
        <w:rPr>
          <w:lang w:val="en-US"/>
        </w:rPr>
        <w:t>responsabilă</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ofertant</w:t>
      </w:r>
      <w:proofErr w:type="spellEnd"/>
      <w:r w:rsidR="00B93D72" w:rsidRPr="00903679">
        <w:rPr>
          <w:lang w:val="en-US"/>
        </w:rPr>
        <w:t xml:space="preserve"> nu se </w:t>
      </w:r>
      <w:proofErr w:type="spellStart"/>
      <w:r w:rsidR="00B93D72" w:rsidRPr="00903679">
        <w:rPr>
          <w:lang w:val="en-US"/>
        </w:rPr>
        <w:t>vor</w:t>
      </w:r>
      <w:proofErr w:type="spellEnd"/>
      <w:r w:rsidR="00B93D72" w:rsidRPr="00903679">
        <w:rPr>
          <w:lang w:val="en-US"/>
        </w:rPr>
        <w:t xml:space="preserve"> </w:t>
      </w:r>
      <w:proofErr w:type="spellStart"/>
      <w:r w:rsidR="00B93D72" w:rsidRPr="00903679">
        <w:rPr>
          <w:lang w:val="en-US"/>
        </w:rPr>
        <w:t>purta</w:t>
      </w:r>
      <w:proofErr w:type="spellEnd"/>
      <w:r w:rsidR="00B93D72" w:rsidRPr="00903679">
        <w:rPr>
          <w:lang w:val="en-US"/>
        </w:rPr>
        <w:t xml:space="preserve"> </w:t>
      </w:r>
      <w:proofErr w:type="spellStart"/>
      <w:r w:rsidR="00B93D72" w:rsidRPr="00903679">
        <w:rPr>
          <w:lang w:val="en-US"/>
        </w:rPr>
        <w:t>niciun</w:t>
      </w:r>
      <w:proofErr w:type="spellEnd"/>
      <w:r w:rsidR="00B93D72" w:rsidRPr="00903679">
        <w:rPr>
          <w:lang w:val="en-US"/>
        </w:rPr>
        <w:t xml:space="preserve"> </w:t>
      </w:r>
      <w:proofErr w:type="spellStart"/>
      <w:r w:rsidR="00B93D72" w:rsidRPr="00903679">
        <w:rPr>
          <w:lang w:val="en-US"/>
        </w:rPr>
        <w:t>fel</w:t>
      </w:r>
      <w:proofErr w:type="spellEnd"/>
      <w:r w:rsidR="00B93D72" w:rsidRPr="00903679">
        <w:rPr>
          <w:lang w:val="en-US"/>
        </w:rPr>
        <w:t xml:space="preserve"> de </w:t>
      </w:r>
      <w:proofErr w:type="spellStart"/>
      <w:r w:rsidR="00B93D72" w:rsidRPr="00903679">
        <w:rPr>
          <w:lang w:val="en-US"/>
        </w:rPr>
        <w:t>negocieri</w:t>
      </w:r>
      <w:proofErr w:type="spellEnd"/>
      <w:r w:rsidR="00B93D72" w:rsidRPr="00903679">
        <w:rPr>
          <w:lang w:val="en-US"/>
        </w:rPr>
        <w:t>.</w:t>
      </w:r>
    </w:p>
    <w:p w14:paraId="237C05ED" w14:textId="668253AE" w:rsidR="00B93D72" w:rsidRPr="00903679" w:rsidRDefault="006B2CFF" w:rsidP="00B93D72">
      <w:pPr>
        <w:shd w:val="clear" w:color="auto" w:fill="FFFFFF"/>
        <w:ind w:firstLine="851"/>
        <w:jc w:val="both"/>
        <w:rPr>
          <w:lang w:val="en-US"/>
        </w:rPr>
      </w:pPr>
      <w:r w:rsidRPr="00903679">
        <w:rPr>
          <w:lang w:val="en-US"/>
        </w:rPr>
        <w:t>79</w:t>
      </w:r>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trebuie</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fie </w:t>
      </w:r>
      <w:proofErr w:type="spellStart"/>
      <w:r w:rsidR="00B93D72" w:rsidRPr="00903679">
        <w:rPr>
          <w:lang w:val="en-US"/>
        </w:rPr>
        <w:t>întocmită</w:t>
      </w:r>
      <w:proofErr w:type="spellEnd"/>
      <w:r w:rsidR="00B93D72" w:rsidRPr="00903679">
        <w:rPr>
          <w:lang w:val="en-US"/>
        </w:rPr>
        <w:t xml:space="preserve"> </w:t>
      </w:r>
      <w:proofErr w:type="spellStart"/>
      <w:r w:rsidR="00B93D72" w:rsidRPr="00903679">
        <w:rPr>
          <w:lang w:val="en-US"/>
        </w:rPr>
        <w:t>clar</w:t>
      </w:r>
      <w:proofErr w:type="spellEnd"/>
      <w:r w:rsidR="00B93D72" w:rsidRPr="00903679">
        <w:rPr>
          <w:lang w:val="en-US"/>
        </w:rPr>
        <w:t xml:space="preserve"> cu </w:t>
      </w:r>
      <w:proofErr w:type="spellStart"/>
      <w:r w:rsidR="00B93D72" w:rsidRPr="00903679">
        <w:rPr>
          <w:lang w:val="en-US"/>
        </w:rPr>
        <w:t>semnătura</w:t>
      </w:r>
      <w:proofErr w:type="spellEnd"/>
      <w:r w:rsidR="00B93D72" w:rsidRPr="00903679">
        <w:rPr>
          <w:lang w:val="en-US"/>
        </w:rPr>
        <w:t xml:space="preserve"> </w:t>
      </w:r>
      <w:proofErr w:type="spellStart"/>
      <w:r w:rsidR="00B93D72" w:rsidRPr="00903679">
        <w:rPr>
          <w:lang w:val="en-US"/>
        </w:rPr>
        <w:t>persoanei</w:t>
      </w:r>
      <w:proofErr w:type="spellEnd"/>
      <w:r w:rsidR="00B93D72" w:rsidRPr="00903679">
        <w:rPr>
          <w:lang w:val="en-US"/>
        </w:rPr>
        <w:t xml:space="preserve"> </w:t>
      </w:r>
      <w:proofErr w:type="spellStart"/>
      <w:r w:rsidR="00B93D72" w:rsidRPr="00903679">
        <w:rPr>
          <w:lang w:val="en-US"/>
        </w:rPr>
        <w:t>responsabile</w:t>
      </w:r>
      <w:proofErr w:type="spellEnd"/>
      <w:r w:rsidR="00B93D72" w:rsidRPr="00903679">
        <w:rPr>
          <w:lang w:val="en-US"/>
        </w:rPr>
        <w:t>.</w:t>
      </w:r>
    </w:p>
    <w:p w14:paraId="67FC1E00" w14:textId="6FF5772C" w:rsidR="00B93D72" w:rsidRPr="00903679" w:rsidRDefault="006B2CFF" w:rsidP="00B93D72">
      <w:pPr>
        <w:shd w:val="clear" w:color="auto" w:fill="FFFFFF"/>
        <w:ind w:firstLine="851"/>
        <w:jc w:val="both"/>
        <w:rPr>
          <w:lang w:val="en-US"/>
        </w:rPr>
      </w:pPr>
      <w:r w:rsidRPr="00903679">
        <w:rPr>
          <w:lang w:val="en-US"/>
        </w:rPr>
        <w:t>80</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la </w:t>
      </w:r>
      <w:proofErr w:type="spellStart"/>
      <w:r w:rsidR="00B93D72" w:rsidRPr="00903679">
        <w:rPr>
          <w:lang w:val="en-US"/>
        </w:rPr>
        <w:t>termenul</w:t>
      </w:r>
      <w:proofErr w:type="spellEnd"/>
      <w:r w:rsidR="00B93D72" w:rsidRPr="00903679">
        <w:rPr>
          <w:lang w:val="en-US"/>
        </w:rPr>
        <w:t xml:space="preserve"> </w:t>
      </w:r>
      <w:proofErr w:type="spellStart"/>
      <w:r w:rsidR="00B93D72" w:rsidRPr="00903679">
        <w:rPr>
          <w:lang w:val="en-US"/>
        </w:rPr>
        <w:t>indicat</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invitația</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w:t>
      </w:r>
      <w:proofErr w:type="spellStart"/>
      <w:r w:rsidR="00B93D72" w:rsidRPr="00903679">
        <w:rPr>
          <w:lang w:val="en-US"/>
        </w:rPr>
        <w:t>aplicabilă</w:t>
      </w:r>
      <w:proofErr w:type="spellEnd"/>
      <w:r w:rsidR="00B93D72" w:rsidRPr="00903679">
        <w:rPr>
          <w:lang w:val="en-US"/>
        </w:rPr>
        <w:t xml:space="preserve"> </w:t>
      </w:r>
      <w:proofErr w:type="spellStart"/>
      <w:r w:rsidR="00B93D72" w:rsidRPr="00903679">
        <w:rPr>
          <w:lang w:val="en-US"/>
        </w:rPr>
        <w:t>procedurii</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deschide</w:t>
      </w:r>
      <w:proofErr w:type="spellEnd"/>
      <w:r w:rsidR="00B93D72" w:rsidRPr="00903679">
        <w:rPr>
          <w:lang w:val="en-US"/>
        </w:rPr>
        <w:t xml:space="preserve"> </w:t>
      </w:r>
      <w:proofErr w:type="spellStart"/>
      <w:r w:rsidR="00B93D72" w:rsidRPr="00903679">
        <w:rPr>
          <w:lang w:val="en-US"/>
        </w:rPr>
        <w:t>ofertele</w:t>
      </w:r>
      <w:proofErr w:type="spellEnd"/>
      <w:r w:rsidR="00B93D72" w:rsidRPr="00903679">
        <w:rPr>
          <w:lang w:val="en-US"/>
        </w:rPr>
        <w:t xml:space="preserve"> </w:t>
      </w:r>
      <w:proofErr w:type="spellStart"/>
      <w:r w:rsidR="00B93D72" w:rsidRPr="00903679">
        <w:rPr>
          <w:lang w:val="en-US"/>
        </w:rPr>
        <w:t>prezentate</w:t>
      </w:r>
      <w:proofErr w:type="spellEnd"/>
      <w:r w:rsidR="00B93D72" w:rsidRPr="00903679">
        <w:rPr>
          <w:lang w:val="en-US"/>
        </w:rPr>
        <w:t xml:space="preserve"> de </w:t>
      </w:r>
      <w:proofErr w:type="spellStart"/>
      <w:r w:rsidR="00B93D72" w:rsidRPr="00903679">
        <w:rPr>
          <w:lang w:val="en-US"/>
        </w:rPr>
        <w:t>operatorii</w:t>
      </w:r>
      <w:proofErr w:type="spellEnd"/>
      <w:r w:rsidR="00B93D72" w:rsidRPr="00903679">
        <w:rPr>
          <w:lang w:val="en-US"/>
        </w:rPr>
        <w:t xml:space="preserve"> economici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da </w:t>
      </w:r>
      <w:proofErr w:type="spellStart"/>
      <w:r w:rsidR="00B93D72" w:rsidRPr="00903679">
        <w:rPr>
          <w:lang w:val="en-US"/>
        </w:rPr>
        <w:t>citire</w:t>
      </w:r>
      <w:proofErr w:type="spellEnd"/>
      <w:r w:rsidR="00B93D72" w:rsidRPr="00903679">
        <w:rPr>
          <w:lang w:val="en-US"/>
        </w:rPr>
        <w:t xml:space="preserve"> </w:t>
      </w:r>
      <w:proofErr w:type="spellStart"/>
      <w:r w:rsidR="00B93D72" w:rsidRPr="00903679">
        <w:rPr>
          <w:lang w:val="en-US"/>
        </w:rPr>
        <w:t>tuturor</w:t>
      </w:r>
      <w:proofErr w:type="spellEnd"/>
      <w:r w:rsidR="00B93D72" w:rsidRPr="00903679">
        <w:rPr>
          <w:lang w:val="en-US"/>
        </w:rPr>
        <w:t xml:space="preserve"> </w:t>
      </w:r>
      <w:proofErr w:type="spellStart"/>
      <w:r w:rsidR="00B93D72" w:rsidRPr="00903679">
        <w:rPr>
          <w:lang w:val="en-US"/>
        </w:rPr>
        <w:t>documentelor</w:t>
      </w:r>
      <w:proofErr w:type="spellEnd"/>
      <w:r w:rsidR="00B93D72" w:rsidRPr="00903679">
        <w:rPr>
          <w:lang w:val="en-US"/>
        </w:rPr>
        <w:t xml:space="preserve"> </w:t>
      </w:r>
      <w:proofErr w:type="spellStart"/>
      <w:r w:rsidR="00B93D72" w:rsidRPr="00903679">
        <w:rPr>
          <w:lang w:val="en-US"/>
        </w:rPr>
        <w:t>prezentate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cadrul</w:t>
      </w:r>
      <w:proofErr w:type="spellEnd"/>
      <w:r w:rsidR="00B93D72" w:rsidRPr="00903679">
        <w:rPr>
          <w:lang w:val="en-US"/>
        </w:rPr>
        <w:t xml:space="preserve"> </w:t>
      </w:r>
      <w:proofErr w:type="spellStart"/>
      <w:r w:rsidR="00B93D72" w:rsidRPr="00903679">
        <w:rPr>
          <w:lang w:val="en-US"/>
        </w:rPr>
        <w:t>acestei</w:t>
      </w:r>
      <w:proofErr w:type="spellEnd"/>
      <w:r w:rsidR="00B93D72" w:rsidRPr="00903679">
        <w:rPr>
          <w:lang w:val="en-US"/>
        </w:rPr>
        <w:t xml:space="preserve"> </w:t>
      </w:r>
      <w:proofErr w:type="spellStart"/>
      <w:r w:rsidR="00B93D72" w:rsidRPr="00903679">
        <w:rPr>
          <w:lang w:val="en-US"/>
        </w:rPr>
        <w:t>proceduri</w:t>
      </w:r>
      <w:proofErr w:type="spellEnd"/>
      <w:r w:rsidR="00B93D72" w:rsidRPr="00903679">
        <w:rPr>
          <w:lang w:val="en-US"/>
        </w:rPr>
        <w:t xml:space="preserve">, </w:t>
      </w:r>
      <w:proofErr w:type="spellStart"/>
      <w:r w:rsidR="00B93D72" w:rsidRPr="00903679">
        <w:rPr>
          <w:lang w:val="en-US"/>
        </w:rPr>
        <w:t>inclusiv</w:t>
      </w:r>
      <w:proofErr w:type="spellEnd"/>
      <w:r w:rsidR="00B93D72" w:rsidRPr="00903679">
        <w:rPr>
          <w:lang w:val="en-US"/>
        </w:rPr>
        <w:t xml:space="preserve"> a </w:t>
      </w:r>
      <w:proofErr w:type="spellStart"/>
      <w:r w:rsidR="00B93D72" w:rsidRPr="00903679">
        <w:rPr>
          <w:lang w:val="en-US"/>
        </w:rPr>
        <w:t>ofertei</w:t>
      </w:r>
      <w:proofErr w:type="spellEnd"/>
      <w:r w:rsidR="00B93D72" w:rsidRPr="00903679">
        <w:rPr>
          <w:lang w:val="en-US"/>
        </w:rPr>
        <w:t xml:space="preserve">, cu </w:t>
      </w:r>
      <w:proofErr w:type="spellStart"/>
      <w:r w:rsidR="00B93D72" w:rsidRPr="00903679">
        <w:rPr>
          <w:lang w:val="en-US"/>
        </w:rPr>
        <w:t>menționarea</w:t>
      </w:r>
      <w:proofErr w:type="spellEnd"/>
      <w:r w:rsidR="00B93D72" w:rsidRPr="00903679">
        <w:rPr>
          <w:lang w:val="en-US"/>
        </w:rPr>
        <w:t xml:space="preserve"> </w:t>
      </w:r>
      <w:proofErr w:type="spellStart"/>
      <w:r w:rsidR="00B93D72" w:rsidRPr="00903679">
        <w:rPr>
          <w:lang w:val="en-US"/>
        </w:rPr>
        <w:t>prețurilor</w:t>
      </w:r>
      <w:proofErr w:type="spellEnd"/>
      <w:r w:rsidR="00B93D72" w:rsidRPr="00903679">
        <w:rPr>
          <w:lang w:val="en-US"/>
        </w:rPr>
        <w:t xml:space="preserve"> </w:t>
      </w:r>
      <w:proofErr w:type="spellStart"/>
      <w:r w:rsidR="00B93D72" w:rsidRPr="00903679">
        <w:rPr>
          <w:lang w:val="en-US"/>
        </w:rPr>
        <w:t>expuse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operatorului</w:t>
      </w:r>
      <w:proofErr w:type="spellEnd"/>
      <w:r w:rsidR="00B93D72" w:rsidRPr="00903679">
        <w:rPr>
          <w:lang w:val="en-US"/>
        </w:rPr>
        <w:t xml:space="preserve"> economic, </w:t>
      </w:r>
      <w:proofErr w:type="spellStart"/>
      <w:r w:rsidR="00B93D72" w:rsidRPr="00903679">
        <w:rPr>
          <w:lang w:val="en-US"/>
        </w:rPr>
        <w:t>după</w:t>
      </w:r>
      <w:proofErr w:type="spellEnd"/>
      <w:r w:rsidR="00B93D72" w:rsidRPr="00903679">
        <w:rPr>
          <w:lang w:val="en-US"/>
        </w:rPr>
        <w:t xml:space="preserve"> care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prezentată</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fi </w:t>
      </w:r>
      <w:proofErr w:type="spellStart"/>
      <w:r w:rsidR="00B93D72" w:rsidRPr="00903679">
        <w:rPr>
          <w:lang w:val="en-US"/>
        </w:rPr>
        <w:t>semnată</w:t>
      </w:r>
      <w:proofErr w:type="spellEnd"/>
      <w:r w:rsidR="00B93D72" w:rsidRPr="00903679">
        <w:rPr>
          <w:lang w:val="en-US"/>
        </w:rPr>
        <w:t xml:space="preserve"> de </w:t>
      </w:r>
      <w:proofErr w:type="spellStart"/>
      <w:r w:rsidR="00B93D72" w:rsidRPr="00903679">
        <w:rPr>
          <w:lang w:val="en-US"/>
        </w:rPr>
        <w:t>către</w:t>
      </w:r>
      <w:proofErr w:type="spellEnd"/>
      <w:r w:rsidR="00B93D72" w:rsidRPr="00903679">
        <w:rPr>
          <w:lang w:val="en-US"/>
        </w:rPr>
        <w:t xml:space="preserve"> </w:t>
      </w:r>
      <w:proofErr w:type="spellStart"/>
      <w:r w:rsidR="00B93D72" w:rsidRPr="00903679">
        <w:rPr>
          <w:lang w:val="en-US"/>
        </w:rPr>
        <w:t>toți</w:t>
      </w:r>
      <w:proofErr w:type="spellEnd"/>
      <w:r w:rsidR="00B93D72" w:rsidRPr="00903679">
        <w:rPr>
          <w:lang w:val="en-US"/>
        </w:rPr>
        <w:t xml:space="preserve"> </w:t>
      </w:r>
      <w:proofErr w:type="spellStart"/>
      <w:r w:rsidR="00B93D72" w:rsidRPr="00903679">
        <w:rPr>
          <w:lang w:val="en-US"/>
        </w:rPr>
        <w:t>membrii</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La </w:t>
      </w:r>
      <w:proofErr w:type="spellStart"/>
      <w:r w:rsidR="00B93D72" w:rsidRPr="00903679">
        <w:rPr>
          <w:lang w:val="en-US"/>
        </w:rPr>
        <w:t>deschiderea</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nu </w:t>
      </w:r>
      <w:proofErr w:type="spellStart"/>
      <w:r w:rsidR="00B93D72" w:rsidRPr="00903679">
        <w:rPr>
          <w:lang w:val="en-US"/>
        </w:rPr>
        <w:t>ia</w:t>
      </w:r>
      <w:proofErr w:type="spellEnd"/>
      <w:r w:rsidR="00B93D72" w:rsidRPr="00903679">
        <w:rPr>
          <w:lang w:val="en-US"/>
        </w:rPr>
        <w:t xml:space="preserve"> </w:t>
      </w:r>
      <w:proofErr w:type="spellStart"/>
      <w:r w:rsidR="00B93D72" w:rsidRPr="00903679">
        <w:rPr>
          <w:lang w:val="en-US"/>
        </w:rPr>
        <w:t>nicio</w:t>
      </w:r>
      <w:proofErr w:type="spellEnd"/>
      <w:r w:rsidR="00B93D72" w:rsidRPr="00903679">
        <w:rPr>
          <w:lang w:val="en-US"/>
        </w:rPr>
        <w:t xml:space="preserve"> </w:t>
      </w:r>
      <w:proofErr w:type="spellStart"/>
      <w:r w:rsidR="00B93D72" w:rsidRPr="00903679">
        <w:rPr>
          <w:lang w:val="en-US"/>
        </w:rPr>
        <w:t>decizie</w:t>
      </w:r>
      <w:proofErr w:type="spellEnd"/>
      <w:r w:rsidR="00B93D72" w:rsidRPr="00903679">
        <w:rPr>
          <w:lang w:val="en-US"/>
        </w:rPr>
        <w:t xml:space="preserve"> </w:t>
      </w:r>
      <w:proofErr w:type="spellStart"/>
      <w:r w:rsidR="00B93D72" w:rsidRPr="00903679">
        <w:rPr>
          <w:lang w:val="en-US"/>
        </w:rPr>
        <w:t>privind</w:t>
      </w:r>
      <w:proofErr w:type="spellEnd"/>
      <w:r w:rsidR="00B93D72" w:rsidRPr="00903679">
        <w:rPr>
          <w:lang w:val="en-US"/>
        </w:rPr>
        <w:t xml:space="preserve"> </w:t>
      </w:r>
      <w:proofErr w:type="spellStart"/>
      <w:r w:rsidR="00B93D72" w:rsidRPr="00903679">
        <w:rPr>
          <w:lang w:val="en-US"/>
        </w:rPr>
        <w:t>anularea</w:t>
      </w:r>
      <w:proofErr w:type="spellEnd"/>
      <w:r w:rsidR="00B93D72" w:rsidRPr="00903679">
        <w:rPr>
          <w:lang w:val="en-US"/>
        </w:rPr>
        <w:t xml:space="preserve"> </w:t>
      </w:r>
      <w:proofErr w:type="spellStart"/>
      <w:r w:rsidR="00B93D72" w:rsidRPr="00903679">
        <w:rPr>
          <w:lang w:val="en-US"/>
        </w:rPr>
        <w:t>procedurii</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determinarea</w:t>
      </w:r>
      <w:proofErr w:type="spellEnd"/>
      <w:r w:rsidR="00B93D72" w:rsidRPr="00903679">
        <w:rPr>
          <w:lang w:val="en-US"/>
        </w:rPr>
        <w:t xml:space="preserve"> </w:t>
      </w:r>
      <w:proofErr w:type="spellStart"/>
      <w:r w:rsidR="00B93D72" w:rsidRPr="00903679">
        <w:rPr>
          <w:lang w:val="en-US"/>
        </w:rPr>
        <w:t>ofertei</w:t>
      </w:r>
      <w:proofErr w:type="spellEnd"/>
      <w:r w:rsidR="00B93D72" w:rsidRPr="00903679">
        <w:rPr>
          <w:lang w:val="en-US"/>
        </w:rPr>
        <w:t xml:space="preserve"> ca </w:t>
      </w:r>
      <w:proofErr w:type="spellStart"/>
      <w:r w:rsidR="00B93D72" w:rsidRPr="00903679">
        <w:rPr>
          <w:lang w:val="en-US"/>
        </w:rPr>
        <w:t>fiind</w:t>
      </w:r>
      <w:proofErr w:type="spellEnd"/>
      <w:r w:rsidR="00B93D72" w:rsidRPr="00903679">
        <w:rPr>
          <w:lang w:val="en-US"/>
        </w:rPr>
        <w:t xml:space="preserve"> </w:t>
      </w:r>
      <w:proofErr w:type="spellStart"/>
      <w:r w:rsidR="00B93D72" w:rsidRPr="00903679">
        <w:rPr>
          <w:lang w:val="en-US"/>
        </w:rPr>
        <w:t>câștigătoare</w:t>
      </w:r>
      <w:proofErr w:type="spellEnd"/>
      <w:r w:rsidR="00B93D72" w:rsidRPr="00903679">
        <w:rPr>
          <w:lang w:val="en-US"/>
        </w:rPr>
        <w:t>.</w:t>
      </w:r>
    </w:p>
    <w:p w14:paraId="4E17DC16" w14:textId="7A9511BD" w:rsidR="00B93D72" w:rsidRPr="00903679" w:rsidRDefault="006B2CFF" w:rsidP="00B93D72">
      <w:pPr>
        <w:shd w:val="clear" w:color="auto" w:fill="FFFFFF"/>
        <w:ind w:firstLine="851"/>
        <w:jc w:val="both"/>
        <w:rPr>
          <w:lang w:val="en-US"/>
        </w:rPr>
      </w:pPr>
      <w:r w:rsidRPr="00903679">
        <w:rPr>
          <w:lang w:val="en-US"/>
        </w:rPr>
        <w:t>81</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examinează</w:t>
      </w:r>
      <w:proofErr w:type="spellEnd"/>
      <w:r w:rsidR="00B93D72" w:rsidRPr="00903679">
        <w:rPr>
          <w:lang w:val="en-US"/>
        </w:rPr>
        <w:t xml:space="preserve"> </w:t>
      </w:r>
      <w:proofErr w:type="spellStart"/>
      <w:r w:rsidR="00B93D72" w:rsidRPr="00903679">
        <w:rPr>
          <w:lang w:val="en-US"/>
        </w:rPr>
        <w:t>ofertele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mod </w:t>
      </w:r>
      <w:proofErr w:type="spellStart"/>
      <w:r w:rsidR="00B93D72" w:rsidRPr="00903679">
        <w:rPr>
          <w:lang w:val="en-US"/>
        </w:rPr>
        <w:t>confidențial</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nu </w:t>
      </w:r>
      <w:proofErr w:type="spellStart"/>
      <w:r w:rsidR="00B93D72" w:rsidRPr="00903679">
        <w:rPr>
          <w:lang w:val="en-US"/>
        </w:rPr>
        <w:t>divulgă</w:t>
      </w:r>
      <w:proofErr w:type="spellEnd"/>
      <w:r w:rsidR="00B93D72" w:rsidRPr="00903679">
        <w:rPr>
          <w:lang w:val="en-US"/>
        </w:rPr>
        <w:t xml:space="preserve"> </w:t>
      </w:r>
      <w:proofErr w:type="spellStart"/>
      <w:r w:rsidR="00B93D72" w:rsidRPr="00903679">
        <w:rPr>
          <w:lang w:val="en-US"/>
        </w:rPr>
        <w:t>informația</w:t>
      </w:r>
      <w:proofErr w:type="spellEnd"/>
      <w:r w:rsidR="00B93D72" w:rsidRPr="00903679">
        <w:rPr>
          <w:lang w:val="en-US"/>
        </w:rPr>
        <w:t xml:space="preserve"> </w:t>
      </w:r>
      <w:proofErr w:type="spellStart"/>
      <w:r w:rsidR="00B93D72" w:rsidRPr="00903679">
        <w:rPr>
          <w:lang w:val="en-US"/>
        </w:rPr>
        <w:t>privind</w:t>
      </w:r>
      <w:proofErr w:type="spellEnd"/>
      <w:r w:rsidR="00B93D72" w:rsidRPr="00903679">
        <w:rPr>
          <w:lang w:val="en-US"/>
        </w:rPr>
        <w:t xml:space="preserve"> </w:t>
      </w:r>
      <w:proofErr w:type="spellStart"/>
      <w:r w:rsidR="00B93D72" w:rsidRPr="00903679">
        <w:rPr>
          <w:lang w:val="en-US"/>
        </w:rPr>
        <w:t>examinarea</w:t>
      </w:r>
      <w:proofErr w:type="spellEnd"/>
      <w:r w:rsidR="00B93D72" w:rsidRPr="00903679">
        <w:rPr>
          <w:lang w:val="en-US"/>
        </w:rPr>
        <w:t xml:space="preserve">, </w:t>
      </w:r>
      <w:proofErr w:type="spellStart"/>
      <w:r w:rsidR="00B93D72" w:rsidRPr="00903679">
        <w:rPr>
          <w:lang w:val="en-US"/>
        </w:rPr>
        <w:t>evaluarea</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compararea</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w:t>
      </w:r>
    </w:p>
    <w:p w14:paraId="04631C07" w14:textId="1C79DC57" w:rsidR="00B93D72" w:rsidRPr="00903679" w:rsidRDefault="006B2CFF" w:rsidP="00B93D72">
      <w:pPr>
        <w:shd w:val="clear" w:color="auto" w:fill="FFFFFF"/>
        <w:ind w:firstLine="851"/>
        <w:jc w:val="both"/>
        <w:rPr>
          <w:lang w:val="en-US"/>
        </w:rPr>
      </w:pPr>
      <w:r w:rsidRPr="00903679">
        <w:rPr>
          <w:lang w:val="en-US"/>
        </w:rPr>
        <w:t>82</w:t>
      </w:r>
      <w:r w:rsidR="00B93D72" w:rsidRPr="00903679">
        <w:rPr>
          <w:lang w:val="en-US"/>
        </w:rPr>
        <w:t xml:space="preserve">. Pe </w:t>
      </w:r>
      <w:proofErr w:type="spellStart"/>
      <w:r w:rsidR="00B93D72" w:rsidRPr="00903679">
        <w:rPr>
          <w:lang w:val="en-US"/>
        </w:rPr>
        <w:t>parcursul</w:t>
      </w:r>
      <w:proofErr w:type="spellEnd"/>
      <w:r w:rsidR="00B93D72" w:rsidRPr="00903679">
        <w:rPr>
          <w:lang w:val="en-US"/>
        </w:rPr>
        <w:t xml:space="preserve"> </w:t>
      </w:r>
      <w:proofErr w:type="spellStart"/>
      <w:r w:rsidR="00B93D72" w:rsidRPr="00903679">
        <w:rPr>
          <w:lang w:val="en-US"/>
        </w:rPr>
        <w:t>evaluării</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poate</w:t>
      </w:r>
      <w:proofErr w:type="spellEnd"/>
      <w:r w:rsidR="00B93D72" w:rsidRPr="00903679">
        <w:rPr>
          <w:lang w:val="en-US"/>
        </w:rPr>
        <w:t xml:space="preserve"> </w:t>
      </w:r>
      <w:proofErr w:type="spellStart"/>
      <w:r w:rsidR="00B93D72" w:rsidRPr="00903679">
        <w:rPr>
          <w:lang w:val="en-US"/>
        </w:rPr>
        <w:t>solicita</w:t>
      </w:r>
      <w:proofErr w:type="spellEnd"/>
      <w:r w:rsidR="00B93D72" w:rsidRPr="00903679">
        <w:rPr>
          <w:lang w:val="en-US"/>
        </w:rPr>
        <w:t xml:space="preserve"> </w:t>
      </w:r>
      <w:proofErr w:type="spellStart"/>
      <w:r w:rsidR="00B93D72" w:rsidRPr="00903679">
        <w:rPr>
          <w:lang w:val="en-US"/>
        </w:rPr>
        <w:t>explicații</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documente</w:t>
      </w:r>
      <w:proofErr w:type="spellEnd"/>
      <w:r w:rsidR="00B93D72" w:rsidRPr="00903679">
        <w:rPr>
          <w:lang w:val="en-US"/>
        </w:rPr>
        <w:t xml:space="preserve"> </w:t>
      </w:r>
      <w:proofErr w:type="spellStart"/>
      <w:r w:rsidR="00B93D72" w:rsidRPr="00903679">
        <w:rPr>
          <w:lang w:val="en-US"/>
        </w:rPr>
        <w:t>suplimentare</w:t>
      </w:r>
      <w:proofErr w:type="spellEnd"/>
      <w:r w:rsidR="00B93D72" w:rsidRPr="00903679">
        <w:rPr>
          <w:lang w:val="en-US"/>
        </w:rPr>
        <w:t xml:space="preserve"> de la </w:t>
      </w:r>
      <w:proofErr w:type="spellStart"/>
      <w:r w:rsidR="00B93D72" w:rsidRPr="00903679">
        <w:rPr>
          <w:lang w:val="en-US"/>
        </w:rPr>
        <w:t>ofertanți</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scopul</w:t>
      </w:r>
      <w:proofErr w:type="spellEnd"/>
      <w:r w:rsidR="00B93D72" w:rsidRPr="00903679">
        <w:rPr>
          <w:lang w:val="en-US"/>
        </w:rPr>
        <w:t xml:space="preserve"> </w:t>
      </w:r>
      <w:proofErr w:type="spellStart"/>
      <w:r w:rsidR="00B93D72" w:rsidRPr="00903679">
        <w:rPr>
          <w:lang w:val="en-US"/>
        </w:rPr>
        <w:t>confirmării</w:t>
      </w:r>
      <w:proofErr w:type="spellEnd"/>
      <w:r w:rsidR="00B93D72" w:rsidRPr="00903679">
        <w:rPr>
          <w:lang w:val="en-US"/>
        </w:rPr>
        <w:t xml:space="preserve"> </w:t>
      </w:r>
      <w:proofErr w:type="spellStart"/>
      <w:r w:rsidR="00B93D72" w:rsidRPr="00903679">
        <w:rPr>
          <w:lang w:val="en-US"/>
        </w:rPr>
        <w:t>datelor</w:t>
      </w:r>
      <w:proofErr w:type="spellEnd"/>
      <w:r w:rsidR="00B93D72" w:rsidRPr="00903679">
        <w:rPr>
          <w:lang w:val="en-US"/>
        </w:rPr>
        <w:t xml:space="preserve"> </w:t>
      </w:r>
      <w:proofErr w:type="spellStart"/>
      <w:r w:rsidR="00B93D72" w:rsidRPr="00903679">
        <w:rPr>
          <w:lang w:val="en-US"/>
        </w:rPr>
        <w:t>inițial</w:t>
      </w:r>
      <w:proofErr w:type="spellEnd"/>
      <w:r w:rsidR="00B93D72" w:rsidRPr="00903679">
        <w:rPr>
          <w:lang w:val="en-US"/>
        </w:rPr>
        <w:t xml:space="preserve"> </w:t>
      </w:r>
      <w:proofErr w:type="spellStart"/>
      <w:r w:rsidR="00B93D72" w:rsidRPr="00903679">
        <w:rPr>
          <w:lang w:val="en-US"/>
        </w:rPr>
        <w:t>prezentate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la </w:t>
      </w:r>
      <w:proofErr w:type="spellStart"/>
      <w:r w:rsidR="00B93D72" w:rsidRPr="00903679">
        <w:rPr>
          <w:lang w:val="en-US"/>
        </w:rPr>
        <w:t>necesitate</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solicita</w:t>
      </w:r>
      <w:proofErr w:type="spellEnd"/>
      <w:r w:rsidR="00B93D72" w:rsidRPr="00903679">
        <w:rPr>
          <w:lang w:val="en-US"/>
        </w:rPr>
        <w:t xml:space="preserve"> </w:t>
      </w:r>
      <w:proofErr w:type="spellStart"/>
      <w:r w:rsidR="00B93D72" w:rsidRPr="00903679">
        <w:rPr>
          <w:lang w:val="en-US"/>
        </w:rPr>
        <w:t>unele</w:t>
      </w:r>
      <w:proofErr w:type="spellEnd"/>
      <w:r w:rsidR="00B93D72" w:rsidRPr="00903679">
        <w:rPr>
          <w:lang w:val="en-US"/>
        </w:rPr>
        <w:t xml:space="preserve"> </w:t>
      </w:r>
      <w:proofErr w:type="spellStart"/>
      <w:r w:rsidR="00B93D72" w:rsidRPr="00903679">
        <w:rPr>
          <w:lang w:val="en-US"/>
        </w:rPr>
        <w:t>explicații</w:t>
      </w:r>
      <w:proofErr w:type="spellEnd"/>
      <w:r w:rsidR="00B93D72" w:rsidRPr="00903679">
        <w:rPr>
          <w:lang w:val="en-US"/>
        </w:rPr>
        <w:t xml:space="preserve"> </w:t>
      </w:r>
      <w:proofErr w:type="spellStart"/>
      <w:r w:rsidR="00B93D72" w:rsidRPr="00903679">
        <w:rPr>
          <w:lang w:val="en-US"/>
        </w:rPr>
        <w:t>suplimentare</w:t>
      </w:r>
      <w:proofErr w:type="spellEnd"/>
      <w:r w:rsidR="00B93D72" w:rsidRPr="00903679">
        <w:rPr>
          <w:lang w:val="en-US"/>
        </w:rPr>
        <w:t xml:space="preserve"> </w:t>
      </w:r>
      <w:proofErr w:type="spellStart"/>
      <w:r w:rsidR="00B93D72" w:rsidRPr="00903679">
        <w:rPr>
          <w:lang w:val="en-US"/>
        </w:rPr>
        <w:t>asupra</w:t>
      </w:r>
      <w:proofErr w:type="spellEnd"/>
      <w:r w:rsidR="00B93D72" w:rsidRPr="00903679">
        <w:rPr>
          <w:lang w:val="en-US"/>
        </w:rPr>
        <w:t xml:space="preserve"> </w:t>
      </w:r>
      <w:proofErr w:type="spellStart"/>
      <w:r w:rsidR="00B93D72" w:rsidRPr="00903679">
        <w:rPr>
          <w:lang w:val="en-US"/>
        </w:rPr>
        <w:t>ofertei</w:t>
      </w:r>
      <w:proofErr w:type="spellEnd"/>
      <w:r w:rsidR="00B93D72" w:rsidRPr="00903679">
        <w:rPr>
          <w:lang w:val="en-US"/>
        </w:rPr>
        <w:t xml:space="preserve"> </w:t>
      </w:r>
      <w:proofErr w:type="spellStart"/>
      <w:r w:rsidR="00B93D72" w:rsidRPr="00903679">
        <w:rPr>
          <w:lang w:val="en-US"/>
        </w:rPr>
        <w:t>prezentate</w:t>
      </w:r>
      <w:proofErr w:type="spellEnd"/>
      <w:r w:rsidR="00B93D72" w:rsidRPr="00903679">
        <w:rPr>
          <w:lang w:val="en-US"/>
        </w:rPr>
        <w:t xml:space="preserve">, </w:t>
      </w:r>
      <w:proofErr w:type="spellStart"/>
      <w:r w:rsidR="00B93D72" w:rsidRPr="00903679">
        <w:rPr>
          <w:lang w:val="en-US"/>
        </w:rPr>
        <w:t>acesta</w:t>
      </w:r>
      <w:proofErr w:type="spellEnd"/>
      <w:r w:rsidR="00B93D72" w:rsidRPr="00903679">
        <w:rPr>
          <w:lang w:val="en-US"/>
        </w:rPr>
        <w:t xml:space="preserve"> se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baza</w:t>
      </w:r>
      <w:proofErr w:type="spellEnd"/>
      <w:r w:rsidR="00B93D72" w:rsidRPr="00903679">
        <w:rPr>
          <w:lang w:val="en-US"/>
        </w:rPr>
        <w:t xml:space="preserve"> pe </w:t>
      </w:r>
      <w:proofErr w:type="spellStart"/>
      <w:r w:rsidR="00B93D72" w:rsidRPr="00903679">
        <w:rPr>
          <w:lang w:val="en-US"/>
        </w:rPr>
        <w:t>principiul</w:t>
      </w:r>
      <w:proofErr w:type="spellEnd"/>
      <w:r w:rsidR="00B93D72" w:rsidRPr="00903679">
        <w:rPr>
          <w:lang w:val="en-US"/>
        </w:rPr>
        <w:t xml:space="preserve"> </w:t>
      </w:r>
      <w:proofErr w:type="spellStart"/>
      <w:r w:rsidR="00B93D72" w:rsidRPr="00903679">
        <w:rPr>
          <w:lang w:val="en-US"/>
        </w:rPr>
        <w:t>egalităţii</w:t>
      </w:r>
      <w:proofErr w:type="spellEnd"/>
      <w:r w:rsidR="00B93D72" w:rsidRPr="00903679">
        <w:rPr>
          <w:lang w:val="en-US"/>
        </w:rPr>
        <w:t xml:space="preserve"> </w:t>
      </w:r>
      <w:proofErr w:type="spellStart"/>
      <w:r w:rsidR="00B93D72" w:rsidRPr="00903679">
        <w:rPr>
          <w:lang w:val="en-US"/>
        </w:rPr>
        <w:t>între</w:t>
      </w:r>
      <w:proofErr w:type="spellEnd"/>
      <w:r w:rsidR="00B93D72" w:rsidRPr="00903679">
        <w:rPr>
          <w:lang w:val="en-US"/>
        </w:rPr>
        <w:t xml:space="preserve"> </w:t>
      </w:r>
      <w:proofErr w:type="spellStart"/>
      <w:r w:rsidR="00B93D72" w:rsidRPr="00903679">
        <w:rPr>
          <w:lang w:val="en-US"/>
        </w:rPr>
        <w:t>toți</w:t>
      </w:r>
      <w:proofErr w:type="spellEnd"/>
      <w:r w:rsidR="00B93D72" w:rsidRPr="00903679">
        <w:rPr>
          <w:lang w:val="en-US"/>
        </w:rPr>
        <w:t xml:space="preserve"> </w:t>
      </w:r>
      <w:proofErr w:type="spellStart"/>
      <w:r w:rsidR="00B93D72" w:rsidRPr="00903679">
        <w:rPr>
          <w:lang w:val="en-US"/>
        </w:rPr>
        <w:t>ofertanții</w:t>
      </w:r>
      <w:proofErr w:type="spellEnd"/>
      <w:r w:rsidR="00B93D72" w:rsidRPr="00903679">
        <w:rPr>
          <w:lang w:val="en-US"/>
        </w:rPr>
        <w:t xml:space="preserve"> </w:t>
      </w:r>
      <w:proofErr w:type="spellStart"/>
      <w:r w:rsidR="00B93D72" w:rsidRPr="00903679">
        <w:rPr>
          <w:lang w:val="en-US"/>
        </w:rPr>
        <w:t>participanți</w:t>
      </w:r>
      <w:proofErr w:type="spellEnd"/>
      <w:r w:rsidR="00B93D72" w:rsidRPr="00903679">
        <w:rPr>
          <w:lang w:val="en-US"/>
        </w:rPr>
        <w:t xml:space="preserve">, cu </w:t>
      </w:r>
      <w:proofErr w:type="spellStart"/>
      <w:r w:rsidR="00B93D72" w:rsidRPr="00903679">
        <w:rPr>
          <w:lang w:val="en-US"/>
        </w:rPr>
        <w:t>solicitarea</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scris</w:t>
      </w:r>
      <w:proofErr w:type="spellEnd"/>
      <w:r w:rsidR="00B93D72" w:rsidRPr="00903679">
        <w:rPr>
          <w:lang w:val="en-US"/>
        </w:rPr>
        <w:t xml:space="preserve"> a </w:t>
      </w:r>
      <w:proofErr w:type="spellStart"/>
      <w:r w:rsidR="00B93D72" w:rsidRPr="00903679">
        <w:rPr>
          <w:lang w:val="en-US"/>
        </w:rPr>
        <w:t>documentelor</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explicațiilor</w:t>
      </w:r>
      <w:proofErr w:type="spellEnd"/>
      <w:r w:rsidR="00B93D72" w:rsidRPr="00903679">
        <w:rPr>
          <w:lang w:val="en-US"/>
        </w:rPr>
        <w:t xml:space="preserve"> </w:t>
      </w:r>
      <w:proofErr w:type="spellStart"/>
      <w:r w:rsidR="00B93D72" w:rsidRPr="00903679">
        <w:rPr>
          <w:lang w:val="en-US"/>
        </w:rPr>
        <w:t>necesare</w:t>
      </w:r>
      <w:proofErr w:type="spellEnd"/>
      <w:r w:rsidR="00B93D72" w:rsidRPr="00903679">
        <w:rPr>
          <w:lang w:val="en-US"/>
        </w:rPr>
        <w:t xml:space="preserve">. </w:t>
      </w:r>
      <w:proofErr w:type="spellStart"/>
      <w:r w:rsidR="00B93D72" w:rsidRPr="00903679">
        <w:rPr>
          <w:lang w:val="en-US"/>
        </w:rPr>
        <w:t>Rezultatele</w:t>
      </w:r>
      <w:proofErr w:type="spellEnd"/>
      <w:r w:rsidR="00B93D72" w:rsidRPr="00903679">
        <w:rPr>
          <w:lang w:val="en-US"/>
        </w:rPr>
        <w:t xml:space="preserve"> </w:t>
      </w:r>
      <w:proofErr w:type="spellStart"/>
      <w:r w:rsidR="00B93D72" w:rsidRPr="00903679">
        <w:rPr>
          <w:lang w:val="en-US"/>
        </w:rPr>
        <w:t>evaluării</w:t>
      </w:r>
      <w:proofErr w:type="spellEnd"/>
      <w:r w:rsidR="00B93D72" w:rsidRPr="00903679">
        <w:rPr>
          <w:lang w:val="en-US"/>
        </w:rPr>
        <w:t xml:space="preserve"> se </w:t>
      </w:r>
      <w:proofErr w:type="spellStart"/>
      <w:r w:rsidR="00B93D72" w:rsidRPr="00903679">
        <w:rPr>
          <w:lang w:val="en-US"/>
        </w:rPr>
        <w:t>consemnează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procesul</w:t>
      </w:r>
      <w:proofErr w:type="spellEnd"/>
      <w:r w:rsidR="00B93D72" w:rsidRPr="00903679">
        <w:rPr>
          <w:lang w:val="en-US"/>
        </w:rPr>
        <w:t xml:space="preserve">-verbal </w:t>
      </w:r>
      <w:proofErr w:type="spellStart"/>
      <w:r w:rsidR="00B93D72" w:rsidRPr="00903679">
        <w:rPr>
          <w:lang w:val="en-US"/>
        </w:rPr>
        <w:t>privind</w:t>
      </w:r>
      <w:proofErr w:type="spellEnd"/>
      <w:r w:rsidR="00B93D72" w:rsidRPr="00903679">
        <w:rPr>
          <w:lang w:val="en-US"/>
        </w:rPr>
        <w:t xml:space="preserve"> </w:t>
      </w:r>
      <w:proofErr w:type="spellStart"/>
      <w:r w:rsidR="00B93D72" w:rsidRPr="00903679">
        <w:rPr>
          <w:lang w:val="en-US"/>
        </w:rPr>
        <w:t>evaluarea</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w:t>
      </w:r>
      <w:proofErr w:type="spellStart"/>
      <w:r w:rsidR="00B93D72" w:rsidRPr="00903679">
        <w:rPr>
          <w:lang w:val="en-US"/>
        </w:rPr>
        <w:t>prezentat</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anexa</w:t>
      </w:r>
      <w:proofErr w:type="spellEnd"/>
      <w:r w:rsidR="00B93D72" w:rsidRPr="00903679">
        <w:rPr>
          <w:lang w:val="en-US"/>
        </w:rPr>
        <w:t xml:space="preserve"> nr.3.</w:t>
      </w:r>
    </w:p>
    <w:p w14:paraId="6936D876" w14:textId="64D34F09" w:rsidR="00B93D72" w:rsidRPr="00903679" w:rsidRDefault="006B2CFF" w:rsidP="00B93D72">
      <w:pPr>
        <w:shd w:val="clear" w:color="auto" w:fill="FFFFFF"/>
        <w:ind w:firstLine="851"/>
        <w:jc w:val="both"/>
        <w:rPr>
          <w:lang w:val="en-US"/>
        </w:rPr>
      </w:pPr>
      <w:r w:rsidRPr="00903679">
        <w:rPr>
          <w:lang w:val="en-US"/>
        </w:rPr>
        <w:t>83</w:t>
      </w:r>
      <w:r w:rsidR="00B93D72" w:rsidRPr="00903679">
        <w:rPr>
          <w:lang w:val="en-US"/>
        </w:rPr>
        <w:t xml:space="preserve">. Nu se admit </w:t>
      </w:r>
      <w:proofErr w:type="spellStart"/>
      <w:r w:rsidR="00B93D72" w:rsidRPr="00903679">
        <w:rPr>
          <w:lang w:val="en-US"/>
        </w:rPr>
        <w:t>modificări</w:t>
      </w:r>
      <w:proofErr w:type="spellEnd"/>
      <w:r w:rsidR="00B93D72" w:rsidRPr="00903679">
        <w:rPr>
          <w:lang w:val="en-US"/>
        </w:rPr>
        <w:t xml:space="preserve"> ale </w:t>
      </w:r>
      <w:proofErr w:type="spellStart"/>
      <w:r w:rsidR="00B93D72" w:rsidRPr="00903679">
        <w:rPr>
          <w:lang w:val="en-US"/>
        </w:rPr>
        <w:t>ofertei</w:t>
      </w:r>
      <w:proofErr w:type="spellEnd"/>
      <w:r w:rsidR="00B93D72" w:rsidRPr="00903679">
        <w:rPr>
          <w:lang w:val="en-US"/>
        </w:rPr>
        <w:t xml:space="preserve">, </w:t>
      </w:r>
      <w:proofErr w:type="spellStart"/>
      <w:r w:rsidR="00B93D72" w:rsidRPr="00903679">
        <w:rPr>
          <w:lang w:val="en-US"/>
        </w:rPr>
        <w:t>inclusiv</w:t>
      </w:r>
      <w:proofErr w:type="spellEnd"/>
      <w:r w:rsidR="00B93D72" w:rsidRPr="00903679">
        <w:rPr>
          <w:lang w:val="en-US"/>
        </w:rPr>
        <w:t xml:space="preserve"> ale </w:t>
      </w:r>
      <w:proofErr w:type="spellStart"/>
      <w:r w:rsidR="00B93D72" w:rsidRPr="00903679">
        <w:rPr>
          <w:lang w:val="en-US"/>
        </w:rPr>
        <w:t>prețului</w:t>
      </w:r>
      <w:proofErr w:type="spellEnd"/>
      <w:r w:rsidR="00B93D72" w:rsidRPr="00903679">
        <w:rPr>
          <w:lang w:val="en-US"/>
        </w:rPr>
        <w:t xml:space="preserve"> </w:t>
      </w:r>
      <w:proofErr w:type="spellStart"/>
      <w:r w:rsidR="00B93D72" w:rsidRPr="00903679">
        <w:rPr>
          <w:lang w:val="en-US"/>
        </w:rPr>
        <w:t>ei</w:t>
      </w:r>
      <w:proofErr w:type="spellEnd"/>
      <w:r w:rsidR="00B93D72" w:rsidRPr="00903679">
        <w:rPr>
          <w:lang w:val="en-US"/>
        </w:rPr>
        <w:t xml:space="preserve">, </w:t>
      </w:r>
      <w:proofErr w:type="spellStart"/>
      <w:r w:rsidR="00B93D72" w:rsidRPr="00903679">
        <w:rPr>
          <w:lang w:val="en-US"/>
        </w:rPr>
        <w:t>ce</w:t>
      </w:r>
      <w:proofErr w:type="spellEnd"/>
      <w:r w:rsidR="00B93D72" w:rsidRPr="00903679">
        <w:rPr>
          <w:lang w:val="en-US"/>
        </w:rPr>
        <w:t xml:space="preserve"> </w:t>
      </w:r>
      <w:proofErr w:type="spellStart"/>
      <w:r w:rsidR="00B93D72" w:rsidRPr="00903679">
        <w:rPr>
          <w:lang w:val="en-US"/>
        </w:rPr>
        <w:t>ar</w:t>
      </w:r>
      <w:proofErr w:type="spellEnd"/>
      <w:r w:rsidR="00B93D72" w:rsidRPr="00903679">
        <w:rPr>
          <w:lang w:val="en-US"/>
        </w:rPr>
        <w:t xml:space="preserve"> face ca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corespundă</w:t>
      </w:r>
      <w:proofErr w:type="spellEnd"/>
      <w:r w:rsidR="00B93D72" w:rsidRPr="00903679">
        <w:rPr>
          <w:lang w:val="en-US"/>
        </w:rPr>
        <w:t xml:space="preserve"> </w:t>
      </w:r>
      <w:proofErr w:type="spellStart"/>
      <w:r w:rsidR="00B93D72" w:rsidRPr="00903679">
        <w:rPr>
          <w:lang w:val="en-US"/>
        </w:rPr>
        <w:t>unor</w:t>
      </w:r>
      <w:proofErr w:type="spellEnd"/>
      <w:r w:rsidR="00B93D72" w:rsidRPr="00903679">
        <w:rPr>
          <w:lang w:val="en-US"/>
        </w:rPr>
        <w:t xml:space="preserve"> </w:t>
      </w:r>
      <w:proofErr w:type="spellStart"/>
      <w:r w:rsidR="00B93D72" w:rsidRPr="00903679">
        <w:rPr>
          <w:lang w:val="en-US"/>
        </w:rPr>
        <w:t>cerințe</w:t>
      </w:r>
      <w:proofErr w:type="spellEnd"/>
      <w:r w:rsidR="00B93D72" w:rsidRPr="00903679">
        <w:rPr>
          <w:lang w:val="en-US"/>
        </w:rPr>
        <w:t xml:space="preserve"> </w:t>
      </w:r>
      <w:proofErr w:type="spellStart"/>
      <w:r w:rsidR="00B93D72" w:rsidRPr="00903679">
        <w:rPr>
          <w:lang w:val="en-US"/>
        </w:rPr>
        <w:t>cărora</w:t>
      </w:r>
      <w:proofErr w:type="spellEnd"/>
      <w:r w:rsidR="00B93D72" w:rsidRPr="00903679">
        <w:rPr>
          <w:lang w:val="en-US"/>
        </w:rPr>
        <w:t xml:space="preserve"> </w:t>
      </w:r>
      <w:proofErr w:type="spellStart"/>
      <w:r w:rsidR="00B93D72" w:rsidRPr="00903679">
        <w:rPr>
          <w:lang w:val="en-US"/>
        </w:rPr>
        <w:t>inițial</w:t>
      </w:r>
      <w:proofErr w:type="spellEnd"/>
      <w:r w:rsidR="00B93D72" w:rsidRPr="00903679">
        <w:rPr>
          <w:lang w:val="en-US"/>
        </w:rPr>
        <w:t xml:space="preserve"> nu le </w:t>
      </w:r>
      <w:proofErr w:type="spellStart"/>
      <w:r w:rsidR="00B93D72" w:rsidRPr="00903679">
        <w:rPr>
          <w:lang w:val="en-US"/>
        </w:rPr>
        <w:t>corespundea</w:t>
      </w:r>
      <w:proofErr w:type="spellEnd"/>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corecta</w:t>
      </w:r>
      <w:proofErr w:type="spellEnd"/>
      <w:r w:rsidR="00B93D72" w:rsidRPr="00903679">
        <w:rPr>
          <w:lang w:val="en-US"/>
        </w:rPr>
        <w:t xml:space="preserve"> </w:t>
      </w:r>
      <w:proofErr w:type="spellStart"/>
      <w:r w:rsidR="00B93D72" w:rsidRPr="00903679">
        <w:rPr>
          <w:lang w:val="en-US"/>
        </w:rPr>
        <w:t>doar</w:t>
      </w:r>
      <w:proofErr w:type="spellEnd"/>
      <w:r w:rsidR="00B93D72" w:rsidRPr="00903679">
        <w:rPr>
          <w:lang w:val="en-US"/>
        </w:rPr>
        <w:t xml:space="preserve"> </w:t>
      </w:r>
      <w:proofErr w:type="spellStart"/>
      <w:r w:rsidR="00B93D72" w:rsidRPr="00903679">
        <w:rPr>
          <w:lang w:val="en-US"/>
        </w:rPr>
        <w:t>greșelile</w:t>
      </w:r>
      <w:proofErr w:type="spellEnd"/>
      <w:r w:rsidR="00B93D72" w:rsidRPr="00903679">
        <w:rPr>
          <w:lang w:val="en-US"/>
        </w:rPr>
        <w:t xml:space="preserve"> </w:t>
      </w:r>
      <w:proofErr w:type="spellStart"/>
      <w:r w:rsidR="00B93D72" w:rsidRPr="00903679">
        <w:rPr>
          <w:lang w:val="en-US"/>
        </w:rPr>
        <w:t>aritmetice</w:t>
      </w:r>
      <w:proofErr w:type="spellEnd"/>
      <w:r w:rsidR="00B93D72" w:rsidRPr="00903679">
        <w:rPr>
          <w:lang w:val="en-US"/>
        </w:rPr>
        <w:t xml:space="preserve">, </w:t>
      </w:r>
      <w:proofErr w:type="spellStart"/>
      <w:r w:rsidR="00B93D72" w:rsidRPr="00903679">
        <w:rPr>
          <w:lang w:val="en-US"/>
        </w:rPr>
        <w:t>depistate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ofertă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timpul</w:t>
      </w:r>
      <w:proofErr w:type="spellEnd"/>
      <w:r w:rsidR="00B93D72" w:rsidRPr="00903679">
        <w:rPr>
          <w:lang w:val="en-US"/>
        </w:rPr>
        <w:t xml:space="preserve"> </w:t>
      </w:r>
      <w:proofErr w:type="spellStart"/>
      <w:r w:rsidR="00B93D72" w:rsidRPr="00903679">
        <w:rPr>
          <w:lang w:val="en-US"/>
        </w:rPr>
        <w:t>examinării</w:t>
      </w:r>
      <w:proofErr w:type="spellEnd"/>
      <w:r w:rsidR="00B93D72" w:rsidRPr="00903679">
        <w:rPr>
          <w:lang w:val="en-US"/>
        </w:rPr>
        <w:t xml:space="preserve"> </w:t>
      </w:r>
      <w:proofErr w:type="spellStart"/>
      <w:r w:rsidR="00B93D72" w:rsidRPr="00903679">
        <w:rPr>
          <w:lang w:val="en-US"/>
        </w:rPr>
        <w:t>acesteia</w:t>
      </w:r>
      <w:proofErr w:type="spellEnd"/>
      <w:r w:rsidR="00B93D72" w:rsidRPr="00903679">
        <w:rPr>
          <w:lang w:val="en-US"/>
        </w:rPr>
        <w:t xml:space="preserve">, </w:t>
      </w:r>
      <w:proofErr w:type="spellStart"/>
      <w:r w:rsidR="00B93D72" w:rsidRPr="00903679">
        <w:rPr>
          <w:lang w:val="en-US"/>
        </w:rPr>
        <w:t>înștiințând</w:t>
      </w:r>
      <w:proofErr w:type="spellEnd"/>
      <w:r w:rsidR="00B93D72" w:rsidRPr="00903679">
        <w:rPr>
          <w:lang w:val="en-US"/>
        </w:rPr>
        <w:t xml:space="preserve"> </w:t>
      </w:r>
      <w:proofErr w:type="spellStart"/>
      <w:r w:rsidR="00B93D72" w:rsidRPr="00903679">
        <w:rPr>
          <w:lang w:val="en-US"/>
        </w:rPr>
        <w:t>neîntârziat</w:t>
      </w:r>
      <w:proofErr w:type="spellEnd"/>
      <w:r w:rsidR="00B93D72" w:rsidRPr="00903679">
        <w:rPr>
          <w:lang w:val="en-US"/>
        </w:rPr>
        <w:t xml:space="preserve"> </w:t>
      </w:r>
      <w:proofErr w:type="spellStart"/>
      <w:r w:rsidR="00B93D72" w:rsidRPr="00903679">
        <w:rPr>
          <w:lang w:val="en-US"/>
        </w:rPr>
        <w:t>ofertantul</w:t>
      </w:r>
      <w:proofErr w:type="spellEnd"/>
      <w:r w:rsidR="00B93D72" w:rsidRPr="00903679">
        <w:rPr>
          <w:lang w:val="en-US"/>
        </w:rPr>
        <w:t>.</w:t>
      </w:r>
    </w:p>
    <w:p w14:paraId="781B0F3D" w14:textId="6F203F6D" w:rsidR="00B93D72" w:rsidRPr="00903679" w:rsidRDefault="006B2CFF" w:rsidP="00B93D72">
      <w:pPr>
        <w:shd w:val="clear" w:color="auto" w:fill="FFFFFF"/>
        <w:ind w:firstLine="851"/>
        <w:jc w:val="both"/>
        <w:rPr>
          <w:lang w:val="en-US"/>
        </w:rPr>
      </w:pPr>
      <w:r w:rsidRPr="00903679">
        <w:rPr>
          <w:lang w:val="en-US"/>
        </w:rPr>
        <w:t>84</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are </w:t>
      </w:r>
      <w:proofErr w:type="spellStart"/>
      <w:r w:rsidR="00B93D72" w:rsidRPr="00903679">
        <w:rPr>
          <w:lang w:val="en-US"/>
        </w:rPr>
        <w:t>dreptul</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considere</w:t>
      </w:r>
      <w:proofErr w:type="spellEnd"/>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conformă</w:t>
      </w:r>
      <w:proofErr w:type="spellEnd"/>
      <w:r w:rsidR="00B93D72" w:rsidRPr="00903679">
        <w:rPr>
          <w:lang w:val="en-US"/>
        </w:rPr>
        <w:t xml:space="preserve"> </w:t>
      </w:r>
      <w:proofErr w:type="spellStart"/>
      <w:r w:rsidR="00B93D72" w:rsidRPr="00903679">
        <w:rPr>
          <w:lang w:val="en-US"/>
        </w:rPr>
        <w:t>cerințelor</w:t>
      </w:r>
      <w:proofErr w:type="spellEnd"/>
      <w:r w:rsidR="00B93D72" w:rsidRPr="00903679">
        <w:rPr>
          <w:lang w:val="en-US"/>
        </w:rPr>
        <w:t xml:space="preserve"> </w:t>
      </w:r>
      <w:proofErr w:type="spellStart"/>
      <w:r w:rsidR="00B93D72" w:rsidRPr="00903679">
        <w:rPr>
          <w:lang w:val="en-US"/>
        </w:rPr>
        <w:t>dacă</w:t>
      </w:r>
      <w:proofErr w:type="spellEnd"/>
      <w:r w:rsidR="00B93D72" w:rsidRPr="00903679">
        <w:rPr>
          <w:lang w:val="en-US"/>
        </w:rPr>
        <w:t xml:space="preserve"> </w:t>
      </w:r>
      <w:proofErr w:type="spellStart"/>
      <w:r w:rsidR="00B93D72" w:rsidRPr="00903679">
        <w:rPr>
          <w:lang w:val="en-US"/>
        </w:rPr>
        <w:t>aceasta</w:t>
      </w:r>
      <w:proofErr w:type="spellEnd"/>
      <w:r w:rsidR="00B93D72" w:rsidRPr="00903679">
        <w:rPr>
          <w:lang w:val="en-US"/>
        </w:rPr>
        <w:t xml:space="preserve"> </w:t>
      </w:r>
      <w:proofErr w:type="spellStart"/>
      <w:r w:rsidR="00B93D72" w:rsidRPr="00903679">
        <w:rPr>
          <w:lang w:val="en-US"/>
        </w:rPr>
        <w:t>conține</w:t>
      </w:r>
      <w:proofErr w:type="spellEnd"/>
      <w:r w:rsidR="00B93D72" w:rsidRPr="00903679">
        <w:rPr>
          <w:lang w:val="en-US"/>
        </w:rPr>
        <w:t xml:space="preserve"> </w:t>
      </w:r>
      <w:proofErr w:type="spellStart"/>
      <w:r w:rsidR="00B93D72" w:rsidRPr="00903679">
        <w:rPr>
          <w:lang w:val="en-US"/>
        </w:rPr>
        <w:t>erori</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omiteri</w:t>
      </w:r>
      <w:proofErr w:type="spellEnd"/>
      <w:r w:rsidR="00B93D72" w:rsidRPr="00903679">
        <w:rPr>
          <w:lang w:val="en-US"/>
        </w:rPr>
        <w:t xml:space="preserve"> </w:t>
      </w:r>
      <w:proofErr w:type="spellStart"/>
      <w:r w:rsidR="00B93D72" w:rsidRPr="00903679">
        <w:rPr>
          <w:lang w:val="en-US"/>
        </w:rPr>
        <w:t>ce</w:t>
      </w:r>
      <w:proofErr w:type="spellEnd"/>
      <w:r w:rsidR="00B93D72" w:rsidRPr="00903679">
        <w:rPr>
          <w:lang w:val="en-US"/>
        </w:rPr>
        <w:t xml:space="preserve"> pot fi </w:t>
      </w:r>
      <w:proofErr w:type="spellStart"/>
      <w:r w:rsidR="00B93D72" w:rsidRPr="00903679">
        <w:rPr>
          <w:lang w:val="en-US"/>
        </w:rPr>
        <w:t>înlăturate</w:t>
      </w:r>
      <w:proofErr w:type="spellEnd"/>
      <w:r w:rsidR="00B93D72" w:rsidRPr="00903679">
        <w:rPr>
          <w:lang w:val="en-US"/>
        </w:rPr>
        <w:t xml:space="preserve"> </w:t>
      </w:r>
      <w:proofErr w:type="spellStart"/>
      <w:r w:rsidR="00B93D72" w:rsidRPr="00903679">
        <w:rPr>
          <w:lang w:val="en-US"/>
        </w:rPr>
        <w:t>fără</w:t>
      </w:r>
      <w:proofErr w:type="spellEnd"/>
      <w:r w:rsidR="00B93D72" w:rsidRPr="00903679">
        <w:rPr>
          <w:lang w:val="en-US"/>
        </w:rPr>
        <w:t xml:space="preserve"> a </w:t>
      </w:r>
      <w:proofErr w:type="spellStart"/>
      <w:r w:rsidR="00B93D72" w:rsidRPr="00903679">
        <w:rPr>
          <w:lang w:val="en-US"/>
        </w:rPr>
        <w:t>afecta</w:t>
      </w:r>
      <w:proofErr w:type="spellEnd"/>
      <w:r w:rsidR="00B93D72" w:rsidRPr="00903679">
        <w:rPr>
          <w:lang w:val="en-US"/>
        </w:rPr>
        <w:t xml:space="preserve"> </w:t>
      </w:r>
      <w:proofErr w:type="spellStart"/>
      <w:r w:rsidR="00B93D72" w:rsidRPr="00903679">
        <w:rPr>
          <w:lang w:val="en-US"/>
        </w:rPr>
        <w:t>esența</w:t>
      </w:r>
      <w:proofErr w:type="spellEnd"/>
      <w:r w:rsidR="00B93D72" w:rsidRPr="00903679">
        <w:rPr>
          <w:lang w:val="en-US"/>
        </w:rPr>
        <w:t xml:space="preserve"> </w:t>
      </w:r>
      <w:proofErr w:type="spellStart"/>
      <w:r w:rsidR="00B93D72" w:rsidRPr="00903679">
        <w:rPr>
          <w:lang w:val="en-US"/>
        </w:rPr>
        <w:t>ei</w:t>
      </w:r>
      <w:proofErr w:type="spellEnd"/>
      <w:r w:rsidR="00B93D72" w:rsidRPr="00903679">
        <w:rPr>
          <w:lang w:val="en-US"/>
        </w:rPr>
        <w:t xml:space="preserve">, </w:t>
      </w:r>
      <w:proofErr w:type="spellStart"/>
      <w:r w:rsidR="00B93D72" w:rsidRPr="00903679">
        <w:rPr>
          <w:lang w:val="en-US"/>
        </w:rPr>
        <w:t>dar</w:t>
      </w:r>
      <w:proofErr w:type="spellEnd"/>
      <w:r w:rsidR="00B93D72" w:rsidRPr="00903679">
        <w:rPr>
          <w:lang w:val="en-US"/>
        </w:rPr>
        <w:t xml:space="preserve"> nu </w:t>
      </w:r>
      <w:proofErr w:type="spellStart"/>
      <w:r w:rsidR="00B93D72" w:rsidRPr="00903679">
        <w:rPr>
          <w:lang w:val="en-US"/>
        </w:rPr>
        <w:t>conține</w:t>
      </w:r>
      <w:proofErr w:type="spellEnd"/>
      <w:r w:rsidR="00B93D72" w:rsidRPr="00903679">
        <w:rPr>
          <w:lang w:val="en-US"/>
        </w:rPr>
        <w:t xml:space="preserve"> </w:t>
      </w:r>
      <w:proofErr w:type="spellStart"/>
      <w:r w:rsidR="00B93D72" w:rsidRPr="00903679">
        <w:rPr>
          <w:lang w:val="en-US"/>
        </w:rPr>
        <w:t>abateri</w:t>
      </w:r>
      <w:proofErr w:type="spellEnd"/>
      <w:r w:rsidR="00B93D72" w:rsidRPr="00903679">
        <w:rPr>
          <w:lang w:val="en-US"/>
        </w:rPr>
        <w:t xml:space="preserve"> de la </w:t>
      </w:r>
      <w:proofErr w:type="spellStart"/>
      <w:r w:rsidR="00B93D72" w:rsidRPr="00903679">
        <w:rPr>
          <w:lang w:val="en-US"/>
        </w:rPr>
        <w:t>prevederile</w:t>
      </w:r>
      <w:proofErr w:type="spellEnd"/>
      <w:r w:rsidR="00B93D72" w:rsidRPr="00903679">
        <w:rPr>
          <w:lang w:val="en-US"/>
        </w:rPr>
        <w:t xml:space="preserve"> </w:t>
      </w:r>
      <w:proofErr w:type="spellStart"/>
      <w:r w:rsidR="00B93D72" w:rsidRPr="00903679">
        <w:rPr>
          <w:lang w:val="en-US"/>
        </w:rPr>
        <w:t>documentelor</w:t>
      </w:r>
      <w:proofErr w:type="spellEnd"/>
      <w:r w:rsidR="00B93D72" w:rsidRPr="00903679">
        <w:rPr>
          <w:lang w:val="en-US"/>
        </w:rPr>
        <w:t xml:space="preserve"> </w:t>
      </w:r>
      <w:proofErr w:type="spellStart"/>
      <w:r w:rsidR="00B93D72" w:rsidRPr="00903679">
        <w:rPr>
          <w:lang w:val="en-US"/>
        </w:rPr>
        <w:t>aferente</w:t>
      </w:r>
      <w:proofErr w:type="spellEnd"/>
      <w:r w:rsidR="00B93D72" w:rsidRPr="00903679">
        <w:rPr>
          <w:lang w:val="en-US"/>
        </w:rPr>
        <w:t xml:space="preserve"> </w:t>
      </w:r>
      <w:proofErr w:type="spellStart"/>
      <w:r w:rsidR="00B93D72" w:rsidRPr="00903679">
        <w:rPr>
          <w:lang w:val="en-US"/>
        </w:rPr>
        <w:t>procedurii</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Orice </w:t>
      </w:r>
      <w:proofErr w:type="spellStart"/>
      <w:r w:rsidR="00B93D72" w:rsidRPr="00903679">
        <w:rPr>
          <w:lang w:val="en-US"/>
        </w:rPr>
        <w:t>deviere</w:t>
      </w:r>
      <w:proofErr w:type="spellEnd"/>
      <w:r w:rsidR="00B93D72" w:rsidRPr="00903679">
        <w:rPr>
          <w:lang w:val="en-US"/>
        </w:rPr>
        <w:t xml:space="preserve"> de </w:t>
      </w:r>
      <w:proofErr w:type="spellStart"/>
      <w:r w:rsidR="00B93D72" w:rsidRPr="00903679">
        <w:rPr>
          <w:lang w:val="en-US"/>
        </w:rPr>
        <w:t>acest</w:t>
      </w:r>
      <w:proofErr w:type="spellEnd"/>
      <w:r w:rsidR="00B93D72" w:rsidRPr="00903679">
        <w:rPr>
          <w:lang w:val="en-US"/>
        </w:rPr>
        <w:t xml:space="preserve"> </w:t>
      </w:r>
      <w:proofErr w:type="spellStart"/>
      <w:r w:rsidR="00B93D72" w:rsidRPr="00903679">
        <w:rPr>
          <w:lang w:val="en-US"/>
        </w:rPr>
        <w:t>fel</w:t>
      </w:r>
      <w:proofErr w:type="spellEnd"/>
      <w:r w:rsidR="00B93D72" w:rsidRPr="00903679">
        <w:rPr>
          <w:lang w:val="en-US"/>
        </w:rPr>
        <w:t xml:space="preserve"> se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exprima</w:t>
      </w:r>
      <w:proofErr w:type="spellEnd"/>
      <w:r w:rsidR="00B93D72" w:rsidRPr="00903679">
        <w:rPr>
          <w:lang w:val="en-US"/>
        </w:rPr>
        <w:t xml:space="preserve"> </w:t>
      </w:r>
      <w:proofErr w:type="spellStart"/>
      <w:r w:rsidR="00B93D72" w:rsidRPr="00903679">
        <w:rPr>
          <w:lang w:val="en-US"/>
        </w:rPr>
        <w:t>cantitativ</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măsura</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posibil</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se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lua</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considerare</w:t>
      </w:r>
      <w:proofErr w:type="spellEnd"/>
      <w:r w:rsidR="00B93D72" w:rsidRPr="00903679">
        <w:rPr>
          <w:lang w:val="en-US"/>
        </w:rPr>
        <w:t xml:space="preserve"> la </w:t>
      </w:r>
      <w:proofErr w:type="spellStart"/>
      <w:r w:rsidR="00B93D72" w:rsidRPr="00903679">
        <w:rPr>
          <w:lang w:val="en-US"/>
        </w:rPr>
        <w:t>evaluarea</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compararea</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w:t>
      </w:r>
    </w:p>
    <w:p w14:paraId="41249856" w14:textId="2F563611" w:rsidR="00B93D72" w:rsidRPr="00903679" w:rsidRDefault="006B2CFF" w:rsidP="00B93D72">
      <w:pPr>
        <w:shd w:val="clear" w:color="auto" w:fill="FFFFFF"/>
        <w:ind w:firstLine="851"/>
        <w:jc w:val="both"/>
        <w:rPr>
          <w:lang w:val="en-US"/>
        </w:rPr>
      </w:pPr>
      <w:r w:rsidRPr="00903679">
        <w:rPr>
          <w:lang w:val="en-US"/>
        </w:rPr>
        <w:t>85</w:t>
      </w:r>
      <w:r w:rsidR="00B93D72" w:rsidRPr="00903679">
        <w:rPr>
          <w:lang w:val="en-US"/>
        </w:rPr>
        <w:t xml:space="preserve">. </w:t>
      </w:r>
      <w:proofErr w:type="spellStart"/>
      <w:r w:rsidR="00B93D72" w:rsidRPr="00903679">
        <w:rPr>
          <w:lang w:val="en-US"/>
        </w:rPr>
        <w:t>Dacă</w:t>
      </w:r>
      <w:proofErr w:type="spellEnd"/>
      <w:r w:rsidR="00B93D72" w:rsidRPr="00903679">
        <w:rPr>
          <w:lang w:val="en-US"/>
        </w:rPr>
        <w:t xml:space="preserve"> </w:t>
      </w:r>
      <w:proofErr w:type="spellStart"/>
      <w:r w:rsidR="00B93D72" w:rsidRPr="00903679">
        <w:rPr>
          <w:lang w:val="en-US"/>
        </w:rPr>
        <w:t>ofertantul</w:t>
      </w:r>
      <w:proofErr w:type="spellEnd"/>
      <w:r w:rsidR="00B93D72" w:rsidRPr="00903679">
        <w:rPr>
          <w:lang w:val="en-US"/>
        </w:rPr>
        <w:t xml:space="preserve"> nu </w:t>
      </w:r>
      <w:proofErr w:type="spellStart"/>
      <w:r w:rsidR="00B93D72" w:rsidRPr="00903679">
        <w:rPr>
          <w:lang w:val="en-US"/>
        </w:rPr>
        <w:t>execută</w:t>
      </w:r>
      <w:proofErr w:type="spellEnd"/>
      <w:r w:rsidR="00B93D72" w:rsidRPr="00903679">
        <w:rPr>
          <w:lang w:val="en-US"/>
        </w:rPr>
        <w:t xml:space="preserve"> </w:t>
      </w:r>
      <w:proofErr w:type="spellStart"/>
      <w:r w:rsidR="00B93D72" w:rsidRPr="00903679">
        <w:rPr>
          <w:lang w:val="en-US"/>
        </w:rPr>
        <w:t>cererea</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de a </w:t>
      </w:r>
      <w:proofErr w:type="spellStart"/>
      <w:r w:rsidR="00B93D72" w:rsidRPr="00903679">
        <w:rPr>
          <w:lang w:val="en-US"/>
        </w:rPr>
        <w:t>confirma</w:t>
      </w:r>
      <w:proofErr w:type="spellEnd"/>
      <w:r w:rsidR="00B93D72" w:rsidRPr="00903679">
        <w:rPr>
          <w:lang w:val="en-US"/>
        </w:rPr>
        <w:t xml:space="preserve"> a </w:t>
      </w:r>
      <w:proofErr w:type="spellStart"/>
      <w:r w:rsidR="00B93D72" w:rsidRPr="00903679">
        <w:rPr>
          <w:lang w:val="en-US"/>
        </w:rPr>
        <w:t>doua</w:t>
      </w:r>
      <w:proofErr w:type="spellEnd"/>
      <w:r w:rsidR="00B93D72" w:rsidRPr="00903679">
        <w:rPr>
          <w:lang w:val="en-US"/>
        </w:rPr>
        <w:t xml:space="preserve"> </w:t>
      </w:r>
      <w:proofErr w:type="spellStart"/>
      <w:r w:rsidR="00B93D72" w:rsidRPr="00903679">
        <w:rPr>
          <w:lang w:val="en-US"/>
        </w:rPr>
        <w:t>oară</w:t>
      </w:r>
      <w:proofErr w:type="spellEnd"/>
      <w:r w:rsidR="00B93D72" w:rsidRPr="00903679">
        <w:rPr>
          <w:lang w:val="en-US"/>
        </w:rPr>
        <w:t xml:space="preserve"> </w:t>
      </w:r>
      <w:proofErr w:type="spellStart"/>
      <w:r w:rsidR="00B93D72" w:rsidRPr="00903679">
        <w:rPr>
          <w:lang w:val="en-US"/>
        </w:rPr>
        <w:t>datele</w:t>
      </w:r>
      <w:proofErr w:type="spellEnd"/>
      <w:r w:rsidR="00B93D72" w:rsidRPr="00903679">
        <w:rPr>
          <w:lang w:val="en-US"/>
        </w:rPr>
        <w:t xml:space="preserve"> de </w:t>
      </w:r>
      <w:proofErr w:type="spellStart"/>
      <w:r w:rsidR="00B93D72" w:rsidRPr="00903679">
        <w:rPr>
          <w:lang w:val="en-US"/>
        </w:rPr>
        <w:t>calificare</w:t>
      </w:r>
      <w:proofErr w:type="spellEnd"/>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i</w:t>
      </w:r>
      <w:proofErr w:type="spellEnd"/>
      <w:r w:rsidR="00B93D72" w:rsidRPr="00903679">
        <w:rPr>
          <w:lang w:val="en-US"/>
        </w:rPr>
        <w:t xml:space="preserve"> se </w:t>
      </w:r>
      <w:proofErr w:type="spellStart"/>
      <w:r w:rsidR="00B93D72" w:rsidRPr="00903679">
        <w:rPr>
          <w:lang w:val="en-US"/>
        </w:rPr>
        <w:t>respinge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se </w:t>
      </w:r>
      <w:proofErr w:type="spellStart"/>
      <w:r w:rsidR="00B93D72" w:rsidRPr="00903679">
        <w:rPr>
          <w:lang w:val="en-US"/>
        </w:rPr>
        <w:t>selectează</w:t>
      </w:r>
      <w:proofErr w:type="spellEnd"/>
      <w:r w:rsidR="00B93D72" w:rsidRPr="00903679">
        <w:rPr>
          <w:lang w:val="en-US"/>
        </w:rPr>
        <w:t xml:space="preserve"> o </w:t>
      </w:r>
      <w:proofErr w:type="spellStart"/>
      <w:r w:rsidR="00B93D72" w:rsidRPr="00903679">
        <w:rPr>
          <w:lang w:val="en-US"/>
        </w:rPr>
        <w:t>altă</w:t>
      </w:r>
      <w:proofErr w:type="spellEnd"/>
      <w:r w:rsidR="00B93D72" w:rsidRPr="00903679">
        <w:rPr>
          <w:lang w:val="en-US"/>
        </w:rPr>
        <w:t xml:space="preserve"> </w:t>
      </w:r>
      <w:proofErr w:type="spellStart"/>
      <w:r w:rsidR="00B93D72" w:rsidRPr="00903679">
        <w:rPr>
          <w:lang w:val="en-US"/>
        </w:rPr>
        <w:t>ofertă</w:t>
      </w:r>
      <w:proofErr w:type="spellEnd"/>
      <w:r w:rsidR="00B93D72" w:rsidRPr="00903679">
        <w:rPr>
          <w:lang w:val="en-US"/>
        </w:rPr>
        <w:t xml:space="preserve"> </w:t>
      </w:r>
      <w:proofErr w:type="spellStart"/>
      <w:r w:rsidR="00B93D72" w:rsidRPr="00903679">
        <w:rPr>
          <w:lang w:val="en-US"/>
        </w:rPr>
        <w:t>câștigătoare</w:t>
      </w:r>
      <w:proofErr w:type="spellEnd"/>
      <w:r w:rsidR="00B93D72" w:rsidRPr="00903679">
        <w:rPr>
          <w:lang w:val="en-US"/>
        </w:rPr>
        <w:t xml:space="preserve"> din </w:t>
      </w:r>
      <w:proofErr w:type="spellStart"/>
      <w:r w:rsidR="00B93D72" w:rsidRPr="00903679">
        <w:rPr>
          <w:lang w:val="en-US"/>
        </w:rPr>
        <w:t>ofertele</w:t>
      </w:r>
      <w:proofErr w:type="spellEnd"/>
      <w:r w:rsidR="00B93D72" w:rsidRPr="00903679">
        <w:rPr>
          <w:lang w:val="en-US"/>
        </w:rPr>
        <w:t xml:space="preserve"> </w:t>
      </w:r>
      <w:proofErr w:type="spellStart"/>
      <w:r w:rsidR="00B93D72" w:rsidRPr="00903679">
        <w:rPr>
          <w:lang w:val="en-US"/>
        </w:rPr>
        <w:t>rămase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vigoare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w:t>
      </w:r>
      <w:proofErr w:type="spellStart"/>
      <w:r w:rsidR="00B93D72" w:rsidRPr="00903679">
        <w:rPr>
          <w:lang w:val="en-US"/>
        </w:rPr>
        <w:t>refuzul</w:t>
      </w:r>
      <w:proofErr w:type="spellEnd"/>
      <w:r w:rsidR="00B93D72" w:rsidRPr="00903679">
        <w:rPr>
          <w:lang w:val="en-US"/>
        </w:rPr>
        <w:t xml:space="preserve"> de a </w:t>
      </w:r>
      <w:proofErr w:type="spellStart"/>
      <w:r w:rsidR="00B93D72" w:rsidRPr="00903679">
        <w:rPr>
          <w:lang w:val="en-US"/>
        </w:rPr>
        <w:t>prezenta</w:t>
      </w:r>
      <w:proofErr w:type="spellEnd"/>
      <w:r w:rsidR="00B93D72" w:rsidRPr="00903679">
        <w:rPr>
          <w:lang w:val="en-US"/>
        </w:rPr>
        <w:t xml:space="preserve"> </w:t>
      </w:r>
      <w:proofErr w:type="spellStart"/>
      <w:r w:rsidR="00B93D72" w:rsidRPr="00903679">
        <w:rPr>
          <w:lang w:val="en-US"/>
        </w:rPr>
        <w:t>documentele</w:t>
      </w:r>
      <w:proofErr w:type="spellEnd"/>
      <w:r w:rsidR="00B93D72" w:rsidRPr="00903679">
        <w:rPr>
          <w:lang w:val="en-US"/>
        </w:rPr>
        <w:t xml:space="preserve"> </w:t>
      </w:r>
      <w:proofErr w:type="spellStart"/>
      <w:r w:rsidR="00B93D72" w:rsidRPr="00903679">
        <w:rPr>
          <w:lang w:val="en-US"/>
        </w:rPr>
        <w:t>suplimentare</w:t>
      </w:r>
      <w:proofErr w:type="spellEnd"/>
      <w:r w:rsidR="00B93D72" w:rsidRPr="00903679">
        <w:rPr>
          <w:lang w:val="en-US"/>
        </w:rPr>
        <w:t xml:space="preserve"> solicitate de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argumentat</w:t>
      </w:r>
      <w:proofErr w:type="spellEnd"/>
      <w:r w:rsidR="00B93D72" w:rsidRPr="00903679">
        <w:rPr>
          <w:lang w:val="en-US"/>
        </w:rPr>
        <w:t xml:space="preserve">, </w:t>
      </w:r>
      <w:proofErr w:type="spellStart"/>
      <w:r w:rsidR="00B93D72" w:rsidRPr="00903679">
        <w:rPr>
          <w:lang w:val="en-US"/>
        </w:rPr>
        <w:t>atunci</w:t>
      </w:r>
      <w:proofErr w:type="spellEnd"/>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operatorului</w:t>
      </w:r>
      <w:proofErr w:type="spellEnd"/>
      <w:r w:rsidR="00B93D72" w:rsidRPr="00903679">
        <w:rPr>
          <w:lang w:val="en-US"/>
        </w:rPr>
        <w:t xml:space="preserve"> economic </w:t>
      </w:r>
      <w:proofErr w:type="spellStart"/>
      <w:r w:rsidR="00B93D72" w:rsidRPr="00903679">
        <w:rPr>
          <w:lang w:val="en-US"/>
        </w:rPr>
        <w:t>poate</w:t>
      </w:r>
      <w:proofErr w:type="spellEnd"/>
      <w:r w:rsidR="00B93D72" w:rsidRPr="00903679">
        <w:rPr>
          <w:lang w:val="en-US"/>
        </w:rPr>
        <w:t xml:space="preserve"> fi </w:t>
      </w:r>
      <w:proofErr w:type="spellStart"/>
      <w:r w:rsidR="00B93D72" w:rsidRPr="00903679">
        <w:rPr>
          <w:lang w:val="en-US"/>
        </w:rPr>
        <w:t>acceptată</w:t>
      </w:r>
      <w:proofErr w:type="spellEnd"/>
      <w:r w:rsidR="00B93D72" w:rsidRPr="00903679">
        <w:rPr>
          <w:lang w:val="en-US"/>
        </w:rPr>
        <w:t xml:space="preserve"> cu </w:t>
      </w:r>
      <w:proofErr w:type="spellStart"/>
      <w:r w:rsidR="00B93D72" w:rsidRPr="00903679">
        <w:rPr>
          <w:lang w:val="en-US"/>
        </w:rPr>
        <w:t>descrierea</w:t>
      </w:r>
      <w:proofErr w:type="spellEnd"/>
      <w:r w:rsidR="00B93D72" w:rsidRPr="00903679">
        <w:rPr>
          <w:lang w:val="en-US"/>
        </w:rPr>
        <w:t xml:space="preserve"> </w:t>
      </w:r>
      <w:proofErr w:type="spellStart"/>
      <w:r w:rsidR="00B93D72" w:rsidRPr="00903679">
        <w:rPr>
          <w:lang w:val="en-US"/>
        </w:rPr>
        <w:t>desfășurată</w:t>
      </w:r>
      <w:proofErr w:type="spellEnd"/>
      <w:r w:rsidR="00B93D72" w:rsidRPr="00903679">
        <w:rPr>
          <w:lang w:val="en-US"/>
        </w:rPr>
        <w:t xml:space="preserve"> a </w:t>
      </w:r>
      <w:proofErr w:type="spellStart"/>
      <w:r w:rsidR="00B93D72" w:rsidRPr="00903679">
        <w:rPr>
          <w:lang w:val="en-US"/>
        </w:rPr>
        <w:t>situației</w:t>
      </w:r>
      <w:proofErr w:type="spellEnd"/>
      <w:r w:rsidR="00B93D72" w:rsidRPr="00903679">
        <w:rPr>
          <w:lang w:val="en-US"/>
        </w:rPr>
        <w:t xml:space="preserve"> respective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procesul</w:t>
      </w:r>
      <w:proofErr w:type="spellEnd"/>
      <w:r w:rsidR="00B93D72" w:rsidRPr="00903679">
        <w:rPr>
          <w:lang w:val="en-US"/>
        </w:rPr>
        <w:t xml:space="preserve">-verbal </w:t>
      </w:r>
      <w:proofErr w:type="spellStart"/>
      <w:r w:rsidR="00B93D72" w:rsidRPr="00903679">
        <w:rPr>
          <w:lang w:val="en-US"/>
        </w:rPr>
        <w:t>privind</w:t>
      </w:r>
      <w:proofErr w:type="spellEnd"/>
      <w:r w:rsidR="00B93D72" w:rsidRPr="00903679">
        <w:rPr>
          <w:lang w:val="en-US"/>
        </w:rPr>
        <w:t xml:space="preserve"> </w:t>
      </w:r>
      <w:proofErr w:type="spellStart"/>
      <w:r w:rsidR="00B93D72" w:rsidRPr="00903679">
        <w:rPr>
          <w:lang w:val="en-US"/>
        </w:rPr>
        <w:t>evaluarea</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w:t>
      </w:r>
    </w:p>
    <w:p w14:paraId="33F4FAC7" w14:textId="7B8899DD" w:rsidR="00B93D72" w:rsidRPr="00903679" w:rsidRDefault="006B2CFF" w:rsidP="00B93D72">
      <w:pPr>
        <w:shd w:val="clear" w:color="auto" w:fill="FFFFFF"/>
        <w:ind w:firstLine="851"/>
        <w:jc w:val="both"/>
        <w:rPr>
          <w:lang w:val="en-US"/>
        </w:rPr>
      </w:pPr>
      <w:r w:rsidRPr="00903679">
        <w:rPr>
          <w:lang w:val="en-US"/>
        </w:rPr>
        <w:t>86</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nu </w:t>
      </w:r>
      <w:proofErr w:type="spellStart"/>
      <w:r w:rsidR="00B93D72" w:rsidRPr="00903679">
        <w:rPr>
          <w:lang w:val="en-US"/>
        </w:rPr>
        <w:t>acceptă</w:t>
      </w:r>
      <w:proofErr w:type="spellEnd"/>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w:t>
      </w:r>
    </w:p>
    <w:p w14:paraId="58456E79"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ofertantul</w:t>
      </w:r>
      <w:proofErr w:type="spellEnd"/>
      <w:r w:rsidRPr="00903679">
        <w:rPr>
          <w:lang w:val="en-US"/>
        </w:rPr>
        <w:t xml:space="preserve"> nu </w:t>
      </w:r>
      <w:proofErr w:type="spellStart"/>
      <w:r w:rsidRPr="00903679">
        <w:rPr>
          <w:lang w:val="en-US"/>
        </w:rPr>
        <w:t>acceptă</w:t>
      </w:r>
      <w:proofErr w:type="spellEnd"/>
      <w:r w:rsidRPr="00903679">
        <w:rPr>
          <w:lang w:val="en-US"/>
        </w:rPr>
        <w:t xml:space="preserve"> </w:t>
      </w:r>
      <w:proofErr w:type="spellStart"/>
      <w:r w:rsidRPr="00903679">
        <w:rPr>
          <w:lang w:val="en-US"/>
        </w:rPr>
        <w:t>corectarea</w:t>
      </w:r>
      <w:proofErr w:type="spellEnd"/>
      <w:r w:rsidRPr="00903679">
        <w:rPr>
          <w:lang w:val="en-US"/>
        </w:rPr>
        <w:t xml:space="preserve"> </w:t>
      </w:r>
      <w:proofErr w:type="spellStart"/>
      <w:r w:rsidRPr="00903679">
        <w:rPr>
          <w:lang w:val="en-US"/>
        </w:rPr>
        <w:t>unei</w:t>
      </w:r>
      <w:proofErr w:type="spellEnd"/>
      <w:r w:rsidRPr="00903679">
        <w:rPr>
          <w:lang w:val="en-US"/>
        </w:rPr>
        <w:t xml:space="preserve"> </w:t>
      </w:r>
      <w:proofErr w:type="spellStart"/>
      <w:r w:rsidRPr="00903679">
        <w:rPr>
          <w:lang w:val="en-US"/>
        </w:rPr>
        <w:t>greșeli</w:t>
      </w:r>
      <w:proofErr w:type="spellEnd"/>
      <w:r w:rsidRPr="00903679">
        <w:rPr>
          <w:lang w:val="en-US"/>
        </w:rPr>
        <w:t xml:space="preserve"> </w:t>
      </w:r>
      <w:proofErr w:type="spellStart"/>
      <w:r w:rsidRPr="00903679">
        <w:rPr>
          <w:lang w:val="en-US"/>
        </w:rPr>
        <w:t>aritmetice</w:t>
      </w:r>
      <w:proofErr w:type="spellEnd"/>
      <w:r w:rsidRPr="00903679">
        <w:rPr>
          <w:lang w:val="en-US"/>
        </w:rPr>
        <w:t>;</w:t>
      </w:r>
    </w:p>
    <w:p w14:paraId="7AABEB0D"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oferta</w:t>
      </w:r>
      <w:proofErr w:type="spellEnd"/>
      <w:r w:rsidRPr="00903679">
        <w:rPr>
          <w:lang w:val="en-US"/>
        </w:rPr>
        <w:t xml:space="preserve"> nu </w:t>
      </w:r>
      <w:proofErr w:type="spellStart"/>
      <w:r w:rsidRPr="00903679">
        <w:rPr>
          <w:lang w:val="en-US"/>
        </w:rPr>
        <w:t>corespunde</w:t>
      </w:r>
      <w:proofErr w:type="spellEnd"/>
      <w:r w:rsidRPr="00903679">
        <w:rPr>
          <w:lang w:val="en-US"/>
        </w:rPr>
        <w:t xml:space="preserve"> </w:t>
      </w:r>
      <w:proofErr w:type="spellStart"/>
      <w:r w:rsidRPr="00903679">
        <w:rPr>
          <w:lang w:val="en-US"/>
        </w:rPr>
        <w:t>cerințelor</w:t>
      </w:r>
      <w:proofErr w:type="spellEnd"/>
      <w:r w:rsidRPr="00903679">
        <w:rPr>
          <w:lang w:val="en-US"/>
        </w:rPr>
        <w:t xml:space="preserve"> </w:t>
      </w:r>
      <w:proofErr w:type="spellStart"/>
      <w:r w:rsidRPr="00903679">
        <w:rPr>
          <w:lang w:val="en-US"/>
        </w:rPr>
        <w:t>expuse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documentația</w:t>
      </w:r>
      <w:proofErr w:type="spellEnd"/>
      <w:r w:rsidRPr="00903679">
        <w:rPr>
          <w:lang w:val="en-US"/>
        </w:rPr>
        <w:t xml:space="preserve"> de </w:t>
      </w:r>
      <w:proofErr w:type="spellStart"/>
      <w:r w:rsidRPr="00903679">
        <w:rPr>
          <w:lang w:val="en-US"/>
        </w:rPr>
        <w:t>atribuire</w:t>
      </w:r>
      <w:proofErr w:type="spellEnd"/>
      <w:r w:rsidRPr="00903679">
        <w:rPr>
          <w:lang w:val="en-US"/>
        </w:rPr>
        <w:t>;</w:t>
      </w:r>
    </w:p>
    <w:p w14:paraId="30653C6C" w14:textId="77777777" w:rsidR="00B93D72" w:rsidRPr="00903679" w:rsidRDefault="00B93D72" w:rsidP="00B93D72">
      <w:pPr>
        <w:shd w:val="clear" w:color="auto" w:fill="FFFFFF"/>
        <w:ind w:firstLine="851"/>
        <w:jc w:val="both"/>
        <w:rPr>
          <w:lang w:val="en-US"/>
        </w:rPr>
      </w:pPr>
      <w:r w:rsidRPr="00903679">
        <w:rPr>
          <w:lang w:val="en-US"/>
        </w:rPr>
        <w:t xml:space="preserve">3) s-a </w:t>
      </w:r>
      <w:proofErr w:type="spellStart"/>
      <w:r w:rsidRPr="00903679">
        <w:rPr>
          <w:lang w:val="en-US"/>
        </w:rPr>
        <w:t>constatat</w:t>
      </w:r>
      <w:proofErr w:type="spellEnd"/>
      <w:r w:rsidRPr="00903679">
        <w:rPr>
          <w:lang w:val="en-US"/>
        </w:rPr>
        <w:t xml:space="preserve"> </w:t>
      </w:r>
      <w:proofErr w:type="spellStart"/>
      <w:r w:rsidRPr="00903679">
        <w:rPr>
          <w:lang w:val="en-US"/>
        </w:rPr>
        <w:t>comiterea</w:t>
      </w:r>
      <w:proofErr w:type="spellEnd"/>
      <w:r w:rsidRPr="00903679">
        <w:rPr>
          <w:lang w:val="en-US"/>
        </w:rPr>
        <w:t xml:space="preserve"> </w:t>
      </w:r>
      <w:proofErr w:type="spellStart"/>
      <w:r w:rsidRPr="00903679">
        <w:rPr>
          <w:lang w:val="en-US"/>
        </w:rPr>
        <w:t>unor</w:t>
      </w:r>
      <w:proofErr w:type="spellEnd"/>
      <w:r w:rsidRPr="00903679">
        <w:rPr>
          <w:lang w:val="en-US"/>
        </w:rPr>
        <w:t xml:space="preserve"> </w:t>
      </w:r>
      <w:proofErr w:type="spellStart"/>
      <w:r w:rsidRPr="00903679">
        <w:rPr>
          <w:lang w:val="en-US"/>
        </w:rPr>
        <w:t>acte</w:t>
      </w:r>
      <w:proofErr w:type="spellEnd"/>
      <w:r w:rsidRPr="00903679">
        <w:rPr>
          <w:lang w:val="en-US"/>
        </w:rPr>
        <w:t xml:space="preserve"> de </w:t>
      </w:r>
      <w:proofErr w:type="spellStart"/>
      <w:r w:rsidRPr="00903679">
        <w:rPr>
          <w:lang w:val="en-US"/>
        </w:rPr>
        <w:t>corupere</w:t>
      </w:r>
      <w:proofErr w:type="spellEnd"/>
      <w:r w:rsidRPr="00903679">
        <w:rPr>
          <w:lang w:val="en-US"/>
        </w:rPr>
        <w:t>.</w:t>
      </w:r>
    </w:p>
    <w:p w14:paraId="36CBC7E3" w14:textId="05C8FEDF" w:rsidR="00B93D72" w:rsidRPr="00903679" w:rsidRDefault="006B2CFF" w:rsidP="00B93D72">
      <w:pPr>
        <w:shd w:val="clear" w:color="auto" w:fill="FFFFFF"/>
        <w:ind w:firstLine="851"/>
        <w:jc w:val="both"/>
        <w:rPr>
          <w:lang w:val="en-US"/>
        </w:rPr>
      </w:pPr>
      <w:r w:rsidRPr="00903679">
        <w:rPr>
          <w:lang w:val="en-US"/>
        </w:rPr>
        <w:t>87</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poate</w:t>
      </w:r>
      <w:proofErr w:type="spellEnd"/>
      <w:r w:rsidR="00B93D72" w:rsidRPr="00903679">
        <w:rPr>
          <w:lang w:val="en-US"/>
        </w:rPr>
        <w:t xml:space="preserve"> </w:t>
      </w:r>
      <w:proofErr w:type="spellStart"/>
      <w:r w:rsidR="00B93D72" w:rsidRPr="00903679">
        <w:rPr>
          <w:lang w:val="en-US"/>
        </w:rPr>
        <w:t>descalifica</w:t>
      </w:r>
      <w:proofErr w:type="spellEnd"/>
      <w:r w:rsidR="00B93D72" w:rsidRPr="00903679">
        <w:rPr>
          <w:lang w:val="en-US"/>
        </w:rPr>
        <w:t xml:space="preserve"> </w:t>
      </w:r>
      <w:proofErr w:type="spellStart"/>
      <w:r w:rsidR="00B93D72" w:rsidRPr="00903679">
        <w:rPr>
          <w:lang w:val="en-US"/>
        </w:rPr>
        <w:t>ofertantul</w:t>
      </w:r>
      <w:proofErr w:type="spellEnd"/>
      <w:r w:rsidR="00B93D72" w:rsidRPr="00903679">
        <w:rPr>
          <w:lang w:val="en-US"/>
        </w:rPr>
        <w:t xml:space="preserve"> la </w:t>
      </w:r>
      <w:proofErr w:type="spellStart"/>
      <w:r w:rsidR="00B93D72" w:rsidRPr="00903679">
        <w:rPr>
          <w:lang w:val="en-US"/>
        </w:rPr>
        <w:t>orice</w:t>
      </w:r>
      <w:proofErr w:type="spellEnd"/>
      <w:r w:rsidR="00B93D72" w:rsidRPr="00903679">
        <w:rPr>
          <w:lang w:val="en-US"/>
        </w:rPr>
        <w:t xml:space="preserve"> </w:t>
      </w:r>
      <w:proofErr w:type="spellStart"/>
      <w:r w:rsidR="00B93D72" w:rsidRPr="00903679">
        <w:rPr>
          <w:lang w:val="en-US"/>
        </w:rPr>
        <w:t>etapă</w:t>
      </w:r>
      <w:proofErr w:type="spellEnd"/>
      <w:r w:rsidR="00B93D72" w:rsidRPr="00903679">
        <w:rPr>
          <w:lang w:val="en-US"/>
        </w:rPr>
        <w:t xml:space="preserve"> a </w:t>
      </w:r>
      <w:proofErr w:type="spellStart"/>
      <w:r w:rsidR="00B93D72" w:rsidRPr="00903679">
        <w:rPr>
          <w:lang w:val="en-US"/>
        </w:rPr>
        <w:t>procedurii</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dacă</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constata</w:t>
      </w:r>
      <w:proofErr w:type="spellEnd"/>
      <w:r w:rsidR="00B93D72" w:rsidRPr="00903679">
        <w:rPr>
          <w:lang w:val="en-US"/>
        </w:rPr>
        <w:t xml:space="preserve"> </w:t>
      </w:r>
      <w:proofErr w:type="spellStart"/>
      <w:r w:rsidR="00B93D72" w:rsidRPr="00903679">
        <w:rPr>
          <w:lang w:val="en-US"/>
        </w:rPr>
        <w:t>că</w:t>
      </w:r>
      <w:proofErr w:type="spellEnd"/>
      <w:r w:rsidR="00B93D72" w:rsidRPr="00903679">
        <w:rPr>
          <w:lang w:val="en-US"/>
        </w:rPr>
        <w:t xml:space="preserve"> </w:t>
      </w:r>
      <w:proofErr w:type="spellStart"/>
      <w:r w:rsidR="00B93D72" w:rsidRPr="00903679">
        <w:rPr>
          <w:lang w:val="en-US"/>
        </w:rPr>
        <w:t>datele</w:t>
      </w:r>
      <w:proofErr w:type="spellEnd"/>
      <w:r w:rsidR="00B93D72" w:rsidRPr="00903679">
        <w:rPr>
          <w:lang w:val="en-US"/>
        </w:rPr>
        <w:t xml:space="preserve"> de </w:t>
      </w:r>
      <w:proofErr w:type="spellStart"/>
      <w:r w:rsidR="00B93D72" w:rsidRPr="00903679">
        <w:rPr>
          <w:lang w:val="en-US"/>
        </w:rPr>
        <w:t>calificare</w:t>
      </w:r>
      <w:proofErr w:type="spellEnd"/>
      <w:r w:rsidR="00B93D72" w:rsidRPr="00903679">
        <w:rPr>
          <w:lang w:val="en-US"/>
        </w:rPr>
        <w:t xml:space="preserve"> pe care </w:t>
      </w:r>
      <w:proofErr w:type="spellStart"/>
      <w:r w:rsidR="00B93D72" w:rsidRPr="00903679">
        <w:rPr>
          <w:lang w:val="en-US"/>
        </w:rPr>
        <w:t>acesta</w:t>
      </w:r>
      <w:proofErr w:type="spellEnd"/>
      <w:r w:rsidR="00B93D72" w:rsidRPr="00903679">
        <w:rPr>
          <w:lang w:val="en-US"/>
        </w:rPr>
        <w:t xml:space="preserve"> le-a </w:t>
      </w:r>
      <w:proofErr w:type="spellStart"/>
      <w:r w:rsidR="00B93D72" w:rsidRPr="00903679">
        <w:rPr>
          <w:lang w:val="en-US"/>
        </w:rPr>
        <w:t>prezentat</w:t>
      </w:r>
      <w:proofErr w:type="spellEnd"/>
      <w:r w:rsidR="00B93D72" w:rsidRPr="00903679">
        <w:rPr>
          <w:lang w:val="en-US"/>
        </w:rPr>
        <w:t xml:space="preserve"> sunt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esență</w:t>
      </w:r>
      <w:proofErr w:type="spellEnd"/>
      <w:r w:rsidR="00B93D72" w:rsidRPr="00903679">
        <w:rPr>
          <w:lang w:val="en-US"/>
        </w:rPr>
        <w:t xml:space="preserve"> </w:t>
      </w:r>
      <w:proofErr w:type="spellStart"/>
      <w:r w:rsidR="00B93D72" w:rsidRPr="00903679">
        <w:rPr>
          <w:lang w:val="en-US"/>
        </w:rPr>
        <w:t>eronate</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incomplete </w:t>
      </w:r>
      <w:proofErr w:type="spellStart"/>
      <w:r w:rsidR="00B93D72" w:rsidRPr="00903679">
        <w:rPr>
          <w:lang w:val="en-US"/>
        </w:rPr>
        <w:t>ori</w:t>
      </w:r>
      <w:proofErr w:type="spellEnd"/>
      <w:r w:rsidR="00B93D72" w:rsidRPr="00903679">
        <w:rPr>
          <w:lang w:val="en-US"/>
        </w:rPr>
        <w:t xml:space="preserve"> </w:t>
      </w:r>
      <w:proofErr w:type="spellStart"/>
      <w:r w:rsidR="00B93D72" w:rsidRPr="00903679">
        <w:rPr>
          <w:lang w:val="en-US"/>
        </w:rPr>
        <w:t>dacă</w:t>
      </w:r>
      <w:proofErr w:type="spellEnd"/>
      <w:r w:rsidR="00B93D72" w:rsidRPr="00903679">
        <w:rPr>
          <w:lang w:val="en-US"/>
        </w:rPr>
        <w:t xml:space="preserve"> </w:t>
      </w:r>
      <w:proofErr w:type="spellStart"/>
      <w:r w:rsidR="00B93D72" w:rsidRPr="00903679">
        <w:rPr>
          <w:lang w:val="en-US"/>
        </w:rPr>
        <w:t>refuză</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prezinte</w:t>
      </w:r>
      <w:proofErr w:type="spellEnd"/>
      <w:r w:rsidR="00B93D72" w:rsidRPr="00903679">
        <w:rPr>
          <w:lang w:val="en-US"/>
        </w:rPr>
        <w:t xml:space="preserve"> </w:t>
      </w:r>
      <w:proofErr w:type="spellStart"/>
      <w:r w:rsidR="00B93D72" w:rsidRPr="00903679">
        <w:rPr>
          <w:lang w:val="en-US"/>
        </w:rPr>
        <w:t>informația</w:t>
      </w:r>
      <w:proofErr w:type="spellEnd"/>
      <w:r w:rsidR="00B93D72" w:rsidRPr="00903679">
        <w:rPr>
          <w:lang w:val="en-US"/>
        </w:rPr>
        <w:t xml:space="preserve"> </w:t>
      </w:r>
      <w:proofErr w:type="spellStart"/>
      <w:r w:rsidR="00B93D72" w:rsidRPr="00903679">
        <w:rPr>
          <w:lang w:val="en-US"/>
        </w:rPr>
        <w:t>suplimentară</w:t>
      </w:r>
      <w:proofErr w:type="spellEnd"/>
      <w:r w:rsidR="00B93D72" w:rsidRPr="00903679">
        <w:rPr>
          <w:lang w:val="en-US"/>
        </w:rPr>
        <w:t xml:space="preserve"> </w:t>
      </w:r>
      <w:proofErr w:type="spellStart"/>
      <w:r w:rsidR="00B93D72" w:rsidRPr="00903679">
        <w:rPr>
          <w:lang w:val="en-US"/>
        </w:rPr>
        <w:t>solicitată</w:t>
      </w:r>
      <w:proofErr w:type="spellEnd"/>
      <w:r w:rsidR="00B93D72" w:rsidRPr="00903679">
        <w:rPr>
          <w:lang w:val="en-US"/>
        </w:rPr>
        <w:t xml:space="preserve">, care </w:t>
      </w:r>
      <w:proofErr w:type="spellStart"/>
      <w:r w:rsidR="00B93D72" w:rsidRPr="00903679">
        <w:rPr>
          <w:lang w:val="en-US"/>
        </w:rPr>
        <w:t>este</w:t>
      </w:r>
      <w:proofErr w:type="spellEnd"/>
      <w:r w:rsidR="00B93D72" w:rsidRPr="00903679">
        <w:rPr>
          <w:lang w:val="en-US"/>
        </w:rPr>
        <w:t xml:space="preserve"> strict </w:t>
      </w:r>
      <w:proofErr w:type="spellStart"/>
      <w:r w:rsidR="00B93D72" w:rsidRPr="00903679">
        <w:rPr>
          <w:lang w:val="en-US"/>
        </w:rPr>
        <w:t>necesară</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confirmarea</w:t>
      </w:r>
      <w:proofErr w:type="spellEnd"/>
      <w:r w:rsidR="00B93D72" w:rsidRPr="00903679">
        <w:rPr>
          <w:lang w:val="en-US"/>
        </w:rPr>
        <w:t xml:space="preserve"> </w:t>
      </w:r>
      <w:proofErr w:type="spellStart"/>
      <w:r w:rsidR="00B93D72" w:rsidRPr="00903679">
        <w:rPr>
          <w:lang w:val="en-US"/>
        </w:rPr>
        <w:t>datelor</w:t>
      </w:r>
      <w:proofErr w:type="spellEnd"/>
      <w:r w:rsidR="00B93D72" w:rsidRPr="00903679">
        <w:rPr>
          <w:lang w:val="en-US"/>
        </w:rPr>
        <w:t xml:space="preserve"> de </w:t>
      </w:r>
      <w:proofErr w:type="spellStart"/>
      <w:r w:rsidR="00B93D72" w:rsidRPr="00903679">
        <w:rPr>
          <w:lang w:val="en-US"/>
        </w:rPr>
        <w:t>calificare</w:t>
      </w:r>
      <w:proofErr w:type="spellEnd"/>
      <w:r w:rsidR="00B93D72" w:rsidRPr="00903679">
        <w:rPr>
          <w:lang w:val="en-US"/>
        </w:rPr>
        <w:t xml:space="preserve"> a </w:t>
      </w:r>
      <w:proofErr w:type="spellStart"/>
      <w:r w:rsidR="00B93D72" w:rsidRPr="00903679">
        <w:rPr>
          <w:lang w:val="en-US"/>
        </w:rPr>
        <w:t>ofertantului</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evaluarea</w:t>
      </w:r>
      <w:proofErr w:type="spellEnd"/>
      <w:r w:rsidR="00B93D72" w:rsidRPr="00903679">
        <w:rPr>
          <w:lang w:val="en-US"/>
        </w:rPr>
        <w:t xml:space="preserve"> </w:t>
      </w:r>
      <w:proofErr w:type="spellStart"/>
      <w:r w:rsidR="00B93D72" w:rsidRPr="00903679">
        <w:rPr>
          <w:lang w:val="en-US"/>
        </w:rPr>
        <w:t>ofertei</w:t>
      </w:r>
      <w:proofErr w:type="spellEnd"/>
      <w:r w:rsidR="00B93D72" w:rsidRPr="00903679">
        <w:rPr>
          <w:lang w:val="en-US"/>
        </w:rPr>
        <w:t xml:space="preserve"> </w:t>
      </w:r>
      <w:proofErr w:type="spellStart"/>
      <w:r w:rsidR="00B93D72" w:rsidRPr="00903679">
        <w:rPr>
          <w:lang w:val="en-US"/>
        </w:rPr>
        <w:t>prezentate</w:t>
      </w:r>
      <w:proofErr w:type="spellEnd"/>
      <w:r w:rsidR="00B93D72" w:rsidRPr="00903679">
        <w:rPr>
          <w:lang w:val="en-US"/>
        </w:rPr>
        <w:t>.</w:t>
      </w:r>
    </w:p>
    <w:p w14:paraId="42C02256" w14:textId="2D34255E" w:rsidR="00B93D72" w:rsidRPr="00903679" w:rsidRDefault="006B2CFF" w:rsidP="00B93D72">
      <w:pPr>
        <w:shd w:val="clear" w:color="auto" w:fill="FFFFFF"/>
        <w:ind w:firstLine="851"/>
        <w:jc w:val="both"/>
        <w:rPr>
          <w:lang w:val="en-US"/>
        </w:rPr>
      </w:pPr>
      <w:r w:rsidRPr="00903679">
        <w:rPr>
          <w:lang w:val="en-US"/>
        </w:rPr>
        <w:lastRenderedPageBreak/>
        <w:t>88</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anulează</w:t>
      </w:r>
      <w:proofErr w:type="spellEnd"/>
      <w:r w:rsidR="00B93D72" w:rsidRPr="00903679">
        <w:rPr>
          <w:lang w:val="en-US"/>
        </w:rPr>
        <w:t xml:space="preserve"> </w:t>
      </w:r>
      <w:proofErr w:type="spellStart"/>
      <w:r w:rsidR="00B93D72" w:rsidRPr="00903679">
        <w:rPr>
          <w:lang w:val="en-US"/>
        </w:rPr>
        <w:t>procedura</w:t>
      </w:r>
      <w:proofErr w:type="spellEnd"/>
      <w:r w:rsidR="00B93D72" w:rsidRPr="00903679">
        <w:rPr>
          <w:lang w:val="en-US"/>
        </w:rPr>
        <w:t xml:space="preserve"> de </w:t>
      </w:r>
      <w:proofErr w:type="spellStart"/>
      <w:r w:rsidR="00B93D72" w:rsidRPr="00903679">
        <w:rPr>
          <w:lang w:val="en-US"/>
        </w:rPr>
        <w:t>achiziții</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modul</w:t>
      </w:r>
      <w:proofErr w:type="spellEnd"/>
      <w:r w:rsidR="00B93D72" w:rsidRPr="00903679">
        <w:rPr>
          <w:lang w:val="en-US"/>
        </w:rPr>
        <w:t xml:space="preserve"> </w:t>
      </w:r>
      <w:proofErr w:type="spellStart"/>
      <w:r w:rsidR="00B93D72" w:rsidRPr="00903679">
        <w:rPr>
          <w:lang w:val="en-US"/>
        </w:rPr>
        <w:t>stabilit</w:t>
      </w:r>
      <w:proofErr w:type="spellEnd"/>
      <w:r w:rsidR="00B93D72" w:rsidRPr="00903679">
        <w:rPr>
          <w:lang w:val="en-US"/>
        </w:rPr>
        <w:t xml:space="preserve">, </w:t>
      </w:r>
      <w:proofErr w:type="spellStart"/>
      <w:r w:rsidR="00B93D72" w:rsidRPr="00903679">
        <w:rPr>
          <w:lang w:val="en-US"/>
        </w:rPr>
        <w:t>oricând</w:t>
      </w:r>
      <w:proofErr w:type="spellEnd"/>
      <w:r w:rsidR="00B93D72" w:rsidRPr="00903679">
        <w:rPr>
          <w:lang w:val="en-US"/>
        </w:rPr>
        <w:t xml:space="preserve">, </w:t>
      </w:r>
      <w:proofErr w:type="spellStart"/>
      <w:r w:rsidR="00B93D72" w:rsidRPr="00903679">
        <w:rPr>
          <w:lang w:val="en-US"/>
        </w:rPr>
        <w:t>până</w:t>
      </w:r>
      <w:proofErr w:type="spellEnd"/>
      <w:r w:rsidR="00B93D72" w:rsidRPr="00903679">
        <w:rPr>
          <w:lang w:val="en-US"/>
        </w:rPr>
        <w:t xml:space="preserve"> la </w:t>
      </w:r>
      <w:proofErr w:type="spellStart"/>
      <w:r w:rsidR="00B93D72" w:rsidRPr="00903679">
        <w:rPr>
          <w:lang w:val="en-US"/>
        </w:rPr>
        <w:t>acceptarea</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w:t>
      </w:r>
      <w:proofErr w:type="spellStart"/>
      <w:r w:rsidR="00B93D72" w:rsidRPr="00903679">
        <w:rPr>
          <w:lang w:val="en-US"/>
        </w:rPr>
        <w:t>dacă</w:t>
      </w:r>
      <w:proofErr w:type="spellEnd"/>
      <w:r w:rsidR="00B93D72" w:rsidRPr="00903679">
        <w:rPr>
          <w:lang w:val="en-US"/>
        </w:rPr>
        <w:t>:</w:t>
      </w:r>
    </w:p>
    <w:p w14:paraId="5FF21309" w14:textId="77777777" w:rsidR="00B93D72" w:rsidRPr="00903679" w:rsidRDefault="00B93D72" w:rsidP="00B93D72">
      <w:pPr>
        <w:shd w:val="clear" w:color="auto" w:fill="FFFFFF"/>
        <w:ind w:firstLine="851"/>
        <w:jc w:val="both"/>
        <w:rPr>
          <w:lang w:val="en-US"/>
        </w:rPr>
      </w:pPr>
      <w:r w:rsidRPr="00903679">
        <w:rPr>
          <w:lang w:val="en-US"/>
        </w:rPr>
        <w:t xml:space="preserve">1) nu a </w:t>
      </w:r>
      <w:proofErr w:type="spellStart"/>
      <w:r w:rsidRPr="00903679">
        <w:rPr>
          <w:lang w:val="en-US"/>
        </w:rPr>
        <w:t>fost</w:t>
      </w:r>
      <w:proofErr w:type="spellEnd"/>
      <w:r w:rsidRPr="00903679">
        <w:rPr>
          <w:lang w:val="en-US"/>
        </w:rPr>
        <w:t xml:space="preserve"> </w:t>
      </w:r>
      <w:proofErr w:type="spellStart"/>
      <w:r w:rsidRPr="00903679">
        <w:rPr>
          <w:lang w:val="en-US"/>
        </w:rPr>
        <w:t>posibilă</w:t>
      </w:r>
      <w:proofErr w:type="spellEnd"/>
      <w:r w:rsidRPr="00903679">
        <w:rPr>
          <w:lang w:val="en-US"/>
        </w:rPr>
        <w:t xml:space="preserve"> </w:t>
      </w:r>
      <w:proofErr w:type="spellStart"/>
      <w:r w:rsidRPr="00903679">
        <w:rPr>
          <w:lang w:val="en-US"/>
        </w:rPr>
        <w:t>asigurarea</w:t>
      </w:r>
      <w:proofErr w:type="spellEnd"/>
      <w:r w:rsidRPr="00903679">
        <w:rPr>
          <w:lang w:val="en-US"/>
        </w:rPr>
        <w:t xml:space="preserve"> </w:t>
      </w:r>
      <w:proofErr w:type="spellStart"/>
      <w:r w:rsidRPr="00903679">
        <w:rPr>
          <w:lang w:val="en-US"/>
        </w:rPr>
        <w:t>unui</w:t>
      </w:r>
      <w:proofErr w:type="spellEnd"/>
      <w:r w:rsidRPr="00903679">
        <w:rPr>
          <w:lang w:val="en-US"/>
        </w:rPr>
        <w:t xml:space="preserve"> </w:t>
      </w:r>
      <w:proofErr w:type="spellStart"/>
      <w:r w:rsidRPr="00903679">
        <w:rPr>
          <w:lang w:val="en-US"/>
        </w:rPr>
        <w:t>nivel</w:t>
      </w:r>
      <w:proofErr w:type="spellEnd"/>
      <w:r w:rsidRPr="00903679">
        <w:rPr>
          <w:lang w:val="en-US"/>
        </w:rPr>
        <w:t xml:space="preserve"> </w:t>
      </w:r>
      <w:proofErr w:type="spellStart"/>
      <w:r w:rsidRPr="00903679">
        <w:rPr>
          <w:lang w:val="en-US"/>
        </w:rPr>
        <w:t>satisfăcător</w:t>
      </w:r>
      <w:proofErr w:type="spellEnd"/>
      <w:r w:rsidRPr="00903679">
        <w:rPr>
          <w:lang w:val="en-US"/>
        </w:rPr>
        <w:t xml:space="preserve"> al </w:t>
      </w:r>
      <w:proofErr w:type="spellStart"/>
      <w:r w:rsidRPr="00903679">
        <w:rPr>
          <w:lang w:val="en-US"/>
        </w:rPr>
        <w:t>concurenței</w:t>
      </w:r>
      <w:proofErr w:type="spellEnd"/>
      <w:r w:rsidRPr="00903679">
        <w:rPr>
          <w:lang w:val="en-US"/>
        </w:rPr>
        <w:t xml:space="preserve">, </w:t>
      </w:r>
      <w:proofErr w:type="spellStart"/>
      <w:r w:rsidRPr="00903679">
        <w:rPr>
          <w:lang w:val="en-US"/>
        </w:rPr>
        <w:t>respectiv</w:t>
      </w:r>
      <w:proofErr w:type="spellEnd"/>
      <w:r w:rsidRPr="00903679">
        <w:rPr>
          <w:lang w:val="en-US"/>
        </w:rPr>
        <w:t xml:space="preserve"> </w:t>
      </w:r>
      <w:proofErr w:type="spellStart"/>
      <w:r w:rsidRPr="00903679">
        <w:rPr>
          <w:lang w:val="en-US"/>
        </w:rPr>
        <w:t>numărul</w:t>
      </w:r>
      <w:proofErr w:type="spellEnd"/>
      <w:r w:rsidRPr="00903679">
        <w:rPr>
          <w:lang w:val="en-US"/>
        </w:rPr>
        <w:t xml:space="preserve"> de </w:t>
      </w:r>
      <w:proofErr w:type="spellStart"/>
      <w:r w:rsidRPr="00903679">
        <w:rPr>
          <w:lang w:val="en-US"/>
        </w:rPr>
        <w:t>ofertanți</w:t>
      </w:r>
      <w:proofErr w:type="spellEnd"/>
      <w:r w:rsidRPr="00903679">
        <w:rPr>
          <w:lang w:val="en-US"/>
        </w:rPr>
        <w:t xml:space="preserve"> </w:t>
      </w:r>
      <w:proofErr w:type="spellStart"/>
      <w:r w:rsidRPr="00903679">
        <w:rPr>
          <w:lang w:val="en-US"/>
        </w:rPr>
        <w:t>este</w:t>
      </w:r>
      <w:proofErr w:type="spellEnd"/>
      <w:r w:rsidRPr="00903679">
        <w:rPr>
          <w:lang w:val="en-US"/>
        </w:rPr>
        <w:t xml:space="preserve"> </w:t>
      </w:r>
      <w:proofErr w:type="spellStart"/>
      <w:r w:rsidRPr="00903679">
        <w:rPr>
          <w:lang w:val="en-US"/>
        </w:rPr>
        <w:t>mai</w:t>
      </w:r>
      <w:proofErr w:type="spellEnd"/>
      <w:r w:rsidRPr="00903679">
        <w:rPr>
          <w:lang w:val="en-US"/>
        </w:rPr>
        <w:t xml:space="preserve"> mic </w:t>
      </w:r>
      <w:proofErr w:type="spellStart"/>
      <w:r w:rsidRPr="00903679">
        <w:rPr>
          <w:lang w:val="en-US"/>
        </w:rPr>
        <w:t>decât</w:t>
      </w:r>
      <w:proofErr w:type="spellEnd"/>
      <w:r w:rsidRPr="00903679">
        <w:rPr>
          <w:lang w:val="en-US"/>
        </w:rPr>
        <w:t xml:space="preserve"> cel minim, </w:t>
      </w:r>
      <w:proofErr w:type="spellStart"/>
      <w:r w:rsidRPr="00903679">
        <w:rPr>
          <w:lang w:val="en-US"/>
        </w:rPr>
        <w:t>prevăzut</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fiecare</w:t>
      </w:r>
      <w:proofErr w:type="spellEnd"/>
      <w:r w:rsidRPr="00903679">
        <w:rPr>
          <w:lang w:val="en-US"/>
        </w:rPr>
        <w:t xml:space="preserve"> </w:t>
      </w:r>
      <w:proofErr w:type="spellStart"/>
      <w:r w:rsidRPr="00903679">
        <w:rPr>
          <w:lang w:val="en-US"/>
        </w:rPr>
        <w:t>procedură</w:t>
      </w:r>
      <w:proofErr w:type="spellEnd"/>
      <w:r w:rsidRPr="00903679">
        <w:rPr>
          <w:lang w:val="en-US"/>
        </w:rPr>
        <w:t xml:space="preserve"> de </w:t>
      </w:r>
      <w:proofErr w:type="spellStart"/>
      <w:r w:rsidRPr="00903679">
        <w:rPr>
          <w:lang w:val="en-US"/>
        </w:rPr>
        <w:t>achiziție</w:t>
      </w:r>
      <w:proofErr w:type="spellEnd"/>
      <w:r w:rsidRPr="00903679">
        <w:rPr>
          <w:lang w:val="en-US"/>
        </w:rPr>
        <w:t>;</w:t>
      </w:r>
    </w:p>
    <w:p w14:paraId="64D11948"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niciunul</w:t>
      </w:r>
      <w:proofErr w:type="spellEnd"/>
      <w:r w:rsidRPr="00903679">
        <w:rPr>
          <w:lang w:val="en-US"/>
        </w:rPr>
        <w:t xml:space="preserve"> </w:t>
      </w:r>
      <w:proofErr w:type="spellStart"/>
      <w:r w:rsidRPr="00903679">
        <w:rPr>
          <w:lang w:val="en-US"/>
        </w:rPr>
        <w:t>dintre</w:t>
      </w:r>
      <w:proofErr w:type="spellEnd"/>
      <w:r w:rsidRPr="00903679">
        <w:rPr>
          <w:lang w:val="en-US"/>
        </w:rPr>
        <w:t xml:space="preserve"> </w:t>
      </w:r>
      <w:proofErr w:type="spellStart"/>
      <w:r w:rsidRPr="00903679">
        <w:rPr>
          <w:lang w:val="en-US"/>
        </w:rPr>
        <w:t>ofertanți</w:t>
      </w:r>
      <w:proofErr w:type="spellEnd"/>
      <w:r w:rsidRPr="00903679">
        <w:rPr>
          <w:lang w:val="en-US"/>
        </w:rPr>
        <w:t xml:space="preserve"> nu a </w:t>
      </w:r>
      <w:proofErr w:type="spellStart"/>
      <w:r w:rsidRPr="00903679">
        <w:rPr>
          <w:lang w:val="en-US"/>
        </w:rPr>
        <w:t>întrunit</w:t>
      </w:r>
      <w:proofErr w:type="spellEnd"/>
      <w:r w:rsidRPr="00903679">
        <w:rPr>
          <w:lang w:val="en-US"/>
        </w:rPr>
        <w:t xml:space="preserve"> </w:t>
      </w:r>
      <w:proofErr w:type="spellStart"/>
      <w:r w:rsidRPr="00903679">
        <w:rPr>
          <w:lang w:val="en-US"/>
        </w:rPr>
        <w:t>condițiile</w:t>
      </w:r>
      <w:proofErr w:type="spellEnd"/>
      <w:r w:rsidRPr="00903679">
        <w:rPr>
          <w:lang w:val="en-US"/>
        </w:rPr>
        <w:t xml:space="preserve"> de </w:t>
      </w:r>
      <w:proofErr w:type="spellStart"/>
      <w:r w:rsidRPr="00903679">
        <w:rPr>
          <w:lang w:val="en-US"/>
        </w:rPr>
        <w:t>calificare</w:t>
      </w:r>
      <w:proofErr w:type="spellEnd"/>
      <w:r w:rsidRPr="00903679">
        <w:rPr>
          <w:lang w:val="en-US"/>
        </w:rPr>
        <w:t xml:space="preserve"> </w:t>
      </w:r>
      <w:proofErr w:type="spellStart"/>
      <w:r w:rsidRPr="00903679">
        <w:rPr>
          <w:lang w:val="en-US"/>
        </w:rPr>
        <w:t>prevăzute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documentația</w:t>
      </w:r>
      <w:proofErr w:type="spellEnd"/>
      <w:r w:rsidRPr="00903679">
        <w:rPr>
          <w:lang w:val="en-US"/>
        </w:rPr>
        <w:t xml:space="preserve"> de </w:t>
      </w:r>
      <w:proofErr w:type="spellStart"/>
      <w:r w:rsidRPr="00903679">
        <w:rPr>
          <w:lang w:val="en-US"/>
        </w:rPr>
        <w:t>atribuire</w:t>
      </w:r>
      <w:proofErr w:type="spellEnd"/>
      <w:r w:rsidRPr="00903679">
        <w:rPr>
          <w:lang w:val="en-US"/>
        </w:rPr>
        <w:t>;</w:t>
      </w:r>
    </w:p>
    <w:p w14:paraId="44C3D744" w14:textId="77777777" w:rsidR="00B93D72" w:rsidRPr="00903679" w:rsidRDefault="00B93D72" w:rsidP="00B93D72">
      <w:pPr>
        <w:shd w:val="clear" w:color="auto" w:fill="FFFFFF"/>
        <w:ind w:firstLine="851"/>
        <w:jc w:val="both"/>
        <w:rPr>
          <w:lang w:val="en-US"/>
        </w:rPr>
      </w:pPr>
      <w:r w:rsidRPr="00903679">
        <w:rPr>
          <w:lang w:val="en-US"/>
        </w:rPr>
        <w:t xml:space="preserve">3) au </w:t>
      </w:r>
      <w:proofErr w:type="spellStart"/>
      <w:r w:rsidRPr="00903679">
        <w:rPr>
          <w:lang w:val="en-US"/>
        </w:rPr>
        <w:t>fost</w:t>
      </w:r>
      <w:proofErr w:type="spellEnd"/>
      <w:r w:rsidRPr="00903679">
        <w:rPr>
          <w:lang w:val="en-US"/>
        </w:rPr>
        <w:t xml:space="preserve"> </w:t>
      </w:r>
      <w:proofErr w:type="spellStart"/>
      <w:r w:rsidRPr="00903679">
        <w:rPr>
          <w:lang w:val="en-US"/>
        </w:rPr>
        <w:t>prezentate</w:t>
      </w:r>
      <w:proofErr w:type="spellEnd"/>
      <w:r w:rsidRPr="00903679">
        <w:rPr>
          <w:lang w:val="en-US"/>
        </w:rPr>
        <w:t xml:space="preserve"> </w:t>
      </w:r>
      <w:proofErr w:type="spellStart"/>
      <w:r w:rsidRPr="00903679">
        <w:rPr>
          <w:lang w:val="en-US"/>
        </w:rPr>
        <w:t>numai</w:t>
      </w:r>
      <w:proofErr w:type="spellEnd"/>
      <w:r w:rsidRPr="00903679">
        <w:rPr>
          <w:lang w:val="en-US"/>
        </w:rPr>
        <w:t xml:space="preserve"> </w:t>
      </w:r>
      <w:proofErr w:type="spellStart"/>
      <w:r w:rsidRPr="00903679">
        <w:rPr>
          <w:lang w:val="en-US"/>
        </w:rPr>
        <w:t>oferte</w:t>
      </w:r>
      <w:proofErr w:type="spellEnd"/>
      <w:r w:rsidRPr="00903679">
        <w:rPr>
          <w:lang w:val="en-US"/>
        </w:rPr>
        <w:t xml:space="preserve"> </w:t>
      </w:r>
      <w:proofErr w:type="spellStart"/>
      <w:r w:rsidRPr="00903679">
        <w:rPr>
          <w:lang w:val="en-US"/>
        </w:rPr>
        <w:t>necorespunzătoare</w:t>
      </w:r>
      <w:proofErr w:type="spellEnd"/>
      <w:r w:rsidRPr="00903679">
        <w:rPr>
          <w:lang w:val="en-US"/>
        </w:rPr>
        <w:t xml:space="preserve"> care:</w:t>
      </w:r>
    </w:p>
    <w:p w14:paraId="28262C10" w14:textId="77777777" w:rsidR="00B93D72" w:rsidRPr="00903679" w:rsidRDefault="00B93D72" w:rsidP="00B93D72">
      <w:pPr>
        <w:shd w:val="clear" w:color="auto" w:fill="FFFFFF"/>
        <w:ind w:firstLine="851"/>
        <w:jc w:val="both"/>
        <w:rPr>
          <w:lang w:val="en-US"/>
        </w:rPr>
      </w:pPr>
      <w:r w:rsidRPr="00903679">
        <w:rPr>
          <w:lang w:val="en-US"/>
        </w:rPr>
        <w:t xml:space="preserve">a) sunt </w:t>
      </w:r>
      <w:proofErr w:type="spellStart"/>
      <w:r w:rsidRPr="00903679">
        <w:rPr>
          <w:lang w:val="en-US"/>
        </w:rPr>
        <w:t>depuse</w:t>
      </w:r>
      <w:proofErr w:type="spellEnd"/>
      <w:r w:rsidRPr="00903679">
        <w:rPr>
          <w:lang w:val="en-US"/>
        </w:rPr>
        <w:t xml:space="preserve"> </w:t>
      </w:r>
      <w:proofErr w:type="spellStart"/>
      <w:r w:rsidRPr="00903679">
        <w:rPr>
          <w:lang w:val="en-US"/>
        </w:rPr>
        <w:t>după</w:t>
      </w:r>
      <w:proofErr w:type="spellEnd"/>
      <w:r w:rsidRPr="00903679">
        <w:rPr>
          <w:lang w:val="en-US"/>
        </w:rPr>
        <w:t xml:space="preserve"> data-</w:t>
      </w:r>
      <w:proofErr w:type="spellStart"/>
      <w:r w:rsidRPr="00903679">
        <w:rPr>
          <w:lang w:val="en-US"/>
        </w:rPr>
        <w:t>limită</w:t>
      </w:r>
      <w:proofErr w:type="spellEnd"/>
      <w:r w:rsidRPr="00903679">
        <w:rPr>
          <w:lang w:val="en-US"/>
        </w:rPr>
        <w:t xml:space="preserve"> de </w:t>
      </w:r>
      <w:proofErr w:type="spellStart"/>
      <w:r w:rsidRPr="00903679">
        <w:rPr>
          <w:lang w:val="en-US"/>
        </w:rPr>
        <w:t>prezentare</w:t>
      </w:r>
      <w:proofErr w:type="spellEnd"/>
      <w:r w:rsidRPr="00903679">
        <w:rPr>
          <w:lang w:val="en-US"/>
        </w:rPr>
        <w:t xml:space="preserve"> a </w:t>
      </w:r>
      <w:proofErr w:type="spellStart"/>
      <w:r w:rsidRPr="00903679">
        <w:rPr>
          <w:lang w:val="en-US"/>
        </w:rPr>
        <w:t>ofertelor</w:t>
      </w:r>
      <w:proofErr w:type="spellEnd"/>
      <w:r w:rsidRPr="00903679">
        <w:rPr>
          <w:lang w:val="en-US"/>
        </w:rPr>
        <w:t>;</w:t>
      </w:r>
    </w:p>
    <w:p w14:paraId="5B752BEA" w14:textId="77777777" w:rsidR="00B93D72" w:rsidRPr="00903679" w:rsidRDefault="00B93D72" w:rsidP="00B93D72">
      <w:pPr>
        <w:shd w:val="clear" w:color="auto" w:fill="FFFFFF"/>
        <w:ind w:firstLine="851"/>
        <w:jc w:val="both"/>
        <w:rPr>
          <w:lang w:val="en-US"/>
        </w:rPr>
      </w:pPr>
      <w:r w:rsidRPr="00903679">
        <w:rPr>
          <w:lang w:val="en-US"/>
        </w:rPr>
        <w:t xml:space="preserve">b) nu au </w:t>
      </w:r>
      <w:proofErr w:type="spellStart"/>
      <w:r w:rsidRPr="00903679">
        <w:rPr>
          <w:lang w:val="en-US"/>
        </w:rPr>
        <w:t>fost</w:t>
      </w:r>
      <w:proofErr w:type="spellEnd"/>
      <w:r w:rsidRPr="00903679">
        <w:rPr>
          <w:lang w:val="en-US"/>
        </w:rPr>
        <w:t xml:space="preserve"> elaborate </w:t>
      </w:r>
      <w:proofErr w:type="spellStart"/>
      <w:r w:rsidRPr="00903679">
        <w:rPr>
          <w:lang w:val="en-US"/>
        </w:rPr>
        <w:t>și</w:t>
      </w:r>
      <w:proofErr w:type="spellEnd"/>
      <w:r w:rsidRPr="00903679">
        <w:rPr>
          <w:lang w:val="en-US"/>
        </w:rPr>
        <w:t xml:space="preserve"> </w:t>
      </w:r>
      <w:proofErr w:type="spellStart"/>
      <w:r w:rsidRPr="00903679">
        <w:rPr>
          <w:lang w:val="en-US"/>
        </w:rPr>
        <w:t>prezentate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conformitate</w:t>
      </w:r>
      <w:proofErr w:type="spellEnd"/>
      <w:r w:rsidRPr="00903679">
        <w:rPr>
          <w:lang w:val="en-US"/>
        </w:rPr>
        <w:t xml:space="preserve"> cu </w:t>
      </w:r>
      <w:proofErr w:type="spellStart"/>
      <w:r w:rsidRPr="00903679">
        <w:rPr>
          <w:lang w:val="en-US"/>
        </w:rPr>
        <w:t>cerințele</w:t>
      </w:r>
      <w:proofErr w:type="spellEnd"/>
      <w:r w:rsidRPr="00903679">
        <w:rPr>
          <w:lang w:val="en-US"/>
        </w:rPr>
        <w:t xml:space="preserve"> </w:t>
      </w:r>
      <w:proofErr w:type="spellStart"/>
      <w:r w:rsidRPr="00903679">
        <w:rPr>
          <w:lang w:val="en-US"/>
        </w:rPr>
        <w:t>cuprinse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documentația</w:t>
      </w:r>
      <w:proofErr w:type="spellEnd"/>
      <w:r w:rsidRPr="00903679">
        <w:rPr>
          <w:lang w:val="en-US"/>
        </w:rPr>
        <w:t xml:space="preserve"> de </w:t>
      </w:r>
      <w:proofErr w:type="spellStart"/>
      <w:r w:rsidRPr="00903679">
        <w:rPr>
          <w:lang w:val="en-US"/>
        </w:rPr>
        <w:t>atribuire</w:t>
      </w:r>
      <w:proofErr w:type="spellEnd"/>
      <w:r w:rsidRPr="00903679">
        <w:rPr>
          <w:lang w:val="en-US"/>
        </w:rPr>
        <w:t>;</w:t>
      </w:r>
    </w:p>
    <w:p w14:paraId="3922A280" w14:textId="77777777" w:rsidR="00B93D72" w:rsidRPr="00903679" w:rsidRDefault="00B93D72" w:rsidP="00B93D72">
      <w:pPr>
        <w:shd w:val="clear" w:color="auto" w:fill="FFFFFF"/>
        <w:ind w:firstLine="851"/>
        <w:jc w:val="both"/>
        <w:rPr>
          <w:lang w:val="en-US"/>
        </w:rPr>
      </w:pPr>
      <w:r w:rsidRPr="00903679">
        <w:rPr>
          <w:lang w:val="en-US"/>
        </w:rPr>
        <w:t xml:space="preserve">c) </w:t>
      </w:r>
      <w:proofErr w:type="spellStart"/>
      <w:r w:rsidRPr="00903679">
        <w:rPr>
          <w:lang w:val="en-US"/>
        </w:rPr>
        <w:t>conțin</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propunerea</w:t>
      </w:r>
      <w:proofErr w:type="spellEnd"/>
      <w:r w:rsidRPr="00903679">
        <w:rPr>
          <w:lang w:val="en-US"/>
        </w:rPr>
        <w:t xml:space="preserve"> </w:t>
      </w:r>
      <w:proofErr w:type="spellStart"/>
      <w:r w:rsidRPr="00903679">
        <w:rPr>
          <w:lang w:val="en-US"/>
        </w:rPr>
        <w:t>financiară</w:t>
      </w:r>
      <w:proofErr w:type="spellEnd"/>
      <w:r w:rsidRPr="00903679">
        <w:rPr>
          <w:lang w:val="en-US"/>
        </w:rPr>
        <w:t xml:space="preserve">, </w:t>
      </w:r>
      <w:proofErr w:type="spellStart"/>
      <w:r w:rsidRPr="00903679">
        <w:rPr>
          <w:lang w:val="en-US"/>
        </w:rPr>
        <w:t>prețuri</w:t>
      </w:r>
      <w:proofErr w:type="spellEnd"/>
      <w:r w:rsidRPr="00903679">
        <w:rPr>
          <w:lang w:val="en-US"/>
        </w:rPr>
        <w:t xml:space="preserve"> care par, </w:t>
      </w:r>
      <w:proofErr w:type="spellStart"/>
      <w:r w:rsidRPr="00903679">
        <w:rPr>
          <w:lang w:val="en-US"/>
        </w:rPr>
        <w:t>în</w:t>
      </w:r>
      <w:proofErr w:type="spellEnd"/>
      <w:r w:rsidRPr="00903679">
        <w:rPr>
          <w:lang w:val="en-US"/>
        </w:rPr>
        <w:t xml:space="preserve"> mod evident, a </w:t>
      </w:r>
      <w:proofErr w:type="spellStart"/>
      <w:r w:rsidRPr="00903679">
        <w:rPr>
          <w:lang w:val="en-US"/>
        </w:rPr>
        <w:t>nu</w:t>
      </w:r>
      <w:proofErr w:type="spellEnd"/>
      <w:r w:rsidRPr="00903679">
        <w:rPr>
          <w:lang w:val="en-US"/>
        </w:rPr>
        <w:t xml:space="preserve"> fi </w:t>
      </w:r>
      <w:proofErr w:type="spellStart"/>
      <w:r w:rsidRPr="00903679">
        <w:rPr>
          <w:lang w:val="en-US"/>
        </w:rPr>
        <w:t>rezultatul</w:t>
      </w:r>
      <w:proofErr w:type="spellEnd"/>
      <w:r w:rsidRPr="00903679">
        <w:rPr>
          <w:lang w:val="en-US"/>
        </w:rPr>
        <w:t xml:space="preserve"> </w:t>
      </w:r>
      <w:proofErr w:type="spellStart"/>
      <w:r w:rsidRPr="00903679">
        <w:rPr>
          <w:lang w:val="en-US"/>
        </w:rPr>
        <w:t>liberei</w:t>
      </w:r>
      <w:proofErr w:type="spellEnd"/>
      <w:r w:rsidRPr="00903679">
        <w:rPr>
          <w:lang w:val="en-US"/>
        </w:rPr>
        <w:t xml:space="preserve"> </w:t>
      </w:r>
      <w:proofErr w:type="spellStart"/>
      <w:r w:rsidRPr="00903679">
        <w:rPr>
          <w:lang w:val="en-US"/>
        </w:rPr>
        <w:t>concurențe</w:t>
      </w:r>
      <w:proofErr w:type="spellEnd"/>
      <w:r w:rsidRPr="00903679">
        <w:rPr>
          <w:lang w:val="en-US"/>
        </w:rPr>
        <w:t xml:space="preserve"> </w:t>
      </w:r>
      <w:proofErr w:type="spellStart"/>
      <w:r w:rsidRPr="00903679">
        <w:rPr>
          <w:lang w:val="en-US"/>
        </w:rPr>
        <w:t>și</w:t>
      </w:r>
      <w:proofErr w:type="spellEnd"/>
      <w:r w:rsidRPr="00903679">
        <w:rPr>
          <w:lang w:val="en-US"/>
        </w:rPr>
        <w:t xml:space="preserve"> care nu pot fi </w:t>
      </w:r>
      <w:proofErr w:type="spellStart"/>
      <w:r w:rsidRPr="00903679">
        <w:rPr>
          <w:lang w:val="en-US"/>
        </w:rPr>
        <w:t>justificate</w:t>
      </w:r>
      <w:proofErr w:type="spellEnd"/>
      <w:r w:rsidRPr="00903679">
        <w:rPr>
          <w:lang w:val="en-US"/>
        </w:rPr>
        <w:t xml:space="preserve"> </w:t>
      </w:r>
      <w:proofErr w:type="spellStart"/>
      <w:r w:rsidRPr="00903679">
        <w:rPr>
          <w:lang w:val="en-US"/>
        </w:rPr>
        <w:t>temeinic</w:t>
      </w:r>
      <w:proofErr w:type="spellEnd"/>
      <w:r w:rsidRPr="00903679">
        <w:rPr>
          <w:lang w:val="en-US"/>
        </w:rPr>
        <w:t>;</w:t>
      </w:r>
    </w:p>
    <w:p w14:paraId="00C0D0F6" w14:textId="77777777" w:rsidR="00B93D72" w:rsidRPr="00903679" w:rsidRDefault="00B93D72" w:rsidP="00B93D72">
      <w:pPr>
        <w:shd w:val="clear" w:color="auto" w:fill="FFFFFF"/>
        <w:ind w:firstLine="851"/>
        <w:jc w:val="both"/>
        <w:rPr>
          <w:lang w:val="en-US"/>
        </w:rPr>
      </w:pPr>
      <w:r w:rsidRPr="00903679">
        <w:rPr>
          <w:lang w:val="en-US"/>
        </w:rPr>
        <w:t xml:space="preserve">d) </w:t>
      </w:r>
      <w:proofErr w:type="spellStart"/>
      <w:r w:rsidRPr="00903679">
        <w:rPr>
          <w:lang w:val="en-US"/>
        </w:rPr>
        <w:t>conțin</w:t>
      </w:r>
      <w:proofErr w:type="spellEnd"/>
      <w:r w:rsidRPr="00903679">
        <w:rPr>
          <w:lang w:val="en-US"/>
        </w:rPr>
        <w:t xml:space="preserve"> </w:t>
      </w:r>
      <w:proofErr w:type="spellStart"/>
      <w:r w:rsidRPr="00903679">
        <w:rPr>
          <w:lang w:val="en-US"/>
        </w:rPr>
        <w:t>propuneri</w:t>
      </w:r>
      <w:proofErr w:type="spellEnd"/>
      <w:r w:rsidRPr="00903679">
        <w:rPr>
          <w:lang w:val="en-US"/>
        </w:rPr>
        <w:t xml:space="preserve"> </w:t>
      </w:r>
      <w:proofErr w:type="spellStart"/>
      <w:r w:rsidRPr="00903679">
        <w:rPr>
          <w:lang w:val="en-US"/>
        </w:rPr>
        <w:t>referitoare</w:t>
      </w:r>
      <w:proofErr w:type="spellEnd"/>
      <w:r w:rsidRPr="00903679">
        <w:rPr>
          <w:lang w:val="en-US"/>
        </w:rPr>
        <w:t xml:space="preserve"> la </w:t>
      </w:r>
      <w:proofErr w:type="spellStart"/>
      <w:r w:rsidRPr="00903679">
        <w:rPr>
          <w:lang w:val="en-US"/>
        </w:rPr>
        <w:t>clauzele</w:t>
      </w:r>
      <w:proofErr w:type="spellEnd"/>
      <w:r w:rsidRPr="00903679">
        <w:rPr>
          <w:lang w:val="en-US"/>
        </w:rPr>
        <w:t xml:space="preserve"> </w:t>
      </w:r>
      <w:proofErr w:type="spellStart"/>
      <w:r w:rsidRPr="00903679">
        <w:rPr>
          <w:lang w:val="en-US"/>
        </w:rPr>
        <w:t>contractuale</w:t>
      </w:r>
      <w:proofErr w:type="spellEnd"/>
      <w:r w:rsidRPr="00903679">
        <w:rPr>
          <w:lang w:val="en-US"/>
        </w:rPr>
        <w:t xml:space="preserve">, evident, </w:t>
      </w:r>
      <w:proofErr w:type="spellStart"/>
      <w:r w:rsidRPr="00903679">
        <w:rPr>
          <w:lang w:val="en-US"/>
        </w:rPr>
        <w:t>dezavantajoase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întreprindere</w:t>
      </w:r>
      <w:proofErr w:type="spellEnd"/>
      <w:r w:rsidRPr="00903679">
        <w:rPr>
          <w:lang w:val="en-US"/>
        </w:rPr>
        <w:t>;</w:t>
      </w:r>
    </w:p>
    <w:p w14:paraId="001D1349" w14:textId="77777777" w:rsidR="00B93D72" w:rsidRPr="00903679" w:rsidRDefault="00B93D72" w:rsidP="00B93D72">
      <w:pPr>
        <w:shd w:val="clear" w:color="auto" w:fill="FFFFFF"/>
        <w:ind w:firstLine="851"/>
        <w:jc w:val="both"/>
        <w:rPr>
          <w:lang w:val="en-US"/>
        </w:rPr>
      </w:pPr>
      <w:r w:rsidRPr="00903679">
        <w:rPr>
          <w:lang w:val="en-US"/>
        </w:rPr>
        <w:t xml:space="preserve">4) </w:t>
      </w:r>
      <w:proofErr w:type="spellStart"/>
      <w:r w:rsidRPr="00903679">
        <w:rPr>
          <w:lang w:val="en-US"/>
        </w:rPr>
        <w:t>prin</w:t>
      </w:r>
      <w:proofErr w:type="spellEnd"/>
      <w:r w:rsidRPr="00903679">
        <w:rPr>
          <w:lang w:val="en-US"/>
        </w:rPr>
        <w:t xml:space="preserve"> </w:t>
      </w:r>
      <w:proofErr w:type="spellStart"/>
      <w:r w:rsidRPr="00903679">
        <w:rPr>
          <w:lang w:val="en-US"/>
        </w:rPr>
        <w:t>valoarea</w:t>
      </w:r>
      <w:proofErr w:type="spellEnd"/>
      <w:r w:rsidRPr="00903679">
        <w:rPr>
          <w:lang w:val="en-US"/>
        </w:rPr>
        <w:t xml:space="preserve"> </w:t>
      </w:r>
      <w:proofErr w:type="spellStart"/>
      <w:r w:rsidRPr="00903679">
        <w:rPr>
          <w:lang w:val="en-US"/>
        </w:rPr>
        <w:t>inclusă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propunerea</w:t>
      </w:r>
      <w:proofErr w:type="spellEnd"/>
      <w:r w:rsidRPr="00903679">
        <w:rPr>
          <w:lang w:val="en-US"/>
        </w:rPr>
        <w:t xml:space="preserve"> </w:t>
      </w:r>
      <w:proofErr w:type="spellStart"/>
      <w:r w:rsidRPr="00903679">
        <w:rPr>
          <w:lang w:val="en-US"/>
        </w:rPr>
        <w:t>financiară</w:t>
      </w:r>
      <w:proofErr w:type="spellEnd"/>
      <w:r w:rsidRPr="00903679">
        <w:rPr>
          <w:lang w:val="en-US"/>
        </w:rPr>
        <w:t xml:space="preserve">, </w:t>
      </w:r>
      <w:proofErr w:type="spellStart"/>
      <w:r w:rsidRPr="00903679">
        <w:rPr>
          <w:lang w:val="en-US"/>
        </w:rPr>
        <w:t>fiecare</w:t>
      </w:r>
      <w:proofErr w:type="spellEnd"/>
      <w:r w:rsidRPr="00903679">
        <w:rPr>
          <w:lang w:val="en-US"/>
        </w:rPr>
        <w:t xml:space="preserve"> </w:t>
      </w:r>
      <w:proofErr w:type="spellStart"/>
      <w:r w:rsidRPr="00903679">
        <w:rPr>
          <w:lang w:val="en-US"/>
        </w:rPr>
        <w:t>dintre</w:t>
      </w:r>
      <w:proofErr w:type="spellEnd"/>
      <w:r w:rsidRPr="00903679">
        <w:rPr>
          <w:lang w:val="en-US"/>
        </w:rPr>
        <w:t xml:space="preserve"> </w:t>
      </w:r>
      <w:proofErr w:type="spellStart"/>
      <w:r w:rsidRPr="00903679">
        <w:rPr>
          <w:lang w:val="en-US"/>
        </w:rPr>
        <w:t>ele</w:t>
      </w:r>
      <w:proofErr w:type="spellEnd"/>
      <w:r w:rsidRPr="00903679">
        <w:rPr>
          <w:lang w:val="en-US"/>
        </w:rPr>
        <w:t xml:space="preserve"> a </w:t>
      </w:r>
      <w:proofErr w:type="spellStart"/>
      <w:r w:rsidRPr="00903679">
        <w:rPr>
          <w:lang w:val="en-US"/>
        </w:rPr>
        <w:t>depășit</w:t>
      </w:r>
      <w:proofErr w:type="spellEnd"/>
      <w:r w:rsidRPr="00903679">
        <w:rPr>
          <w:lang w:val="en-US"/>
        </w:rPr>
        <w:t xml:space="preserve"> </w:t>
      </w:r>
      <w:proofErr w:type="spellStart"/>
      <w:r w:rsidRPr="00903679">
        <w:rPr>
          <w:lang w:val="en-US"/>
        </w:rPr>
        <w:t>valoarea</w:t>
      </w:r>
      <w:proofErr w:type="spellEnd"/>
      <w:r w:rsidRPr="00903679">
        <w:rPr>
          <w:lang w:val="en-US"/>
        </w:rPr>
        <w:t xml:space="preserve"> </w:t>
      </w:r>
      <w:proofErr w:type="spellStart"/>
      <w:r w:rsidRPr="00903679">
        <w:rPr>
          <w:lang w:val="en-US"/>
        </w:rPr>
        <w:t>fondurilor</w:t>
      </w:r>
      <w:proofErr w:type="spellEnd"/>
      <w:r w:rsidRPr="00903679">
        <w:rPr>
          <w:lang w:val="en-US"/>
        </w:rPr>
        <w:t xml:space="preserve"> </w:t>
      </w:r>
      <w:proofErr w:type="spellStart"/>
      <w:r w:rsidRPr="00903679">
        <w:rPr>
          <w:lang w:val="en-US"/>
        </w:rPr>
        <w:t>alocate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îndeplinirea</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w:t>
      </w:r>
      <w:proofErr w:type="spellStart"/>
      <w:r w:rsidRPr="00903679">
        <w:rPr>
          <w:lang w:val="en-US"/>
        </w:rPr>
        <w:t>respectiv</w:t>
      </w:r>
      <w:proofErr w:type="spellEnd"/>
      <w:r w:rsidRPr="00903679">
        <w:rPr>
          <w:lang w:val="en-US"/>
        </w:rPr>
        <w:t>.</w:t>
      </w:r>
    </w:p>
    <w:p w14:paraId="7679878C" w14:textId="69038C3A" w:rsidR="00B93D72" w:rsidRPr="00903679" w:rsidRDefault="006B2CFF" w:rsidP="00B93D72">
      <w:pPr>
        <w:shd w:val="clear" w:color="auto" w:fill="FFFFFF"/>
        <w:ind w:firstLine="851"/>
        <w:jc w:val="both"/>
        <w:rPr>
          <w:lang w:val="en-US"/>
        </w:rPr>
      </w:pPr>
      <w:r w:rsidRPr="00903679">
        <w:rPr>
          <w:lang w:val="en-US"/>
        </w:rPr>
        <w:t>89</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evaluează</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compară</w:t>
      </w:r>
      <w:proofErr w:type="spellEnd"/>
      <w:r w:rsidR="00B93D72" w:rsidRPr="00903679">
        <w:rPr>
          <w:lang w:val="en-US"/>
        </w:rPr>
        <w:t xml:space="preserve"> </w:t>
      </w:r>
      <w:proofErr w:type="spellStart"/>
      <w:r w:rsidR="00B93D72" w:rsidRPr="00903679">
        <w:rPr>
          <w:lang w:val="en-US"/>
        </w:rPr>
        <w:t>ofertele</w:t>
      </w:r>
      <w:proofErr w:type="spellEnd"/>
      <w:r w:rsidR="00B93D72" w:rsidRPr="00903679">
        <w:rPr>
          <w:lang w:val="en-US"/>
        </w:rPr>
        <w:t xml:space="preserve"> </w:t>
      </w:r>
      <w:proofErr w:type="spellStart"/>
      <w:r w:rsidR="00B93D72" w:rsidRPr="00903679">
        <w:rPr>
          <w:lang w:val="en-US"/>
        </w:rPr>
        <w:t>calificate</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a </w:t>
      </w:r>
      <w:proofErr w:type="spellStart"/>
      <w:r w:rsidR="00B93D72" w:rsidRPr="00903679">
        <w:rPr>
          <w:lang w:val="en-US"/>
        </w:rPr>
        <w:t>determina</w:t>
      </w:r>
      <w:proofErr w:type="spellEnd"/>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câștigătoare</w:t>
      </w:r>
      <w:proofErr w:type="spellEnd"/>
      <w:r w:rsidR="00B93D72" w:rsidRPr="00903679">
        <w:rPr>
          <w:lang w:val="en-US"/>
        </w:rPr>
        <w:t xml:space="preserve">, </w:t>
      </w:r>
      <w:proofErr w:type="spellStart"/>
      <w:r w:rsidR="00B93D72" w:rsidRPr="00903679">
        <w:rPr>
          <w:lang w:val="en-US"/>
        </w:rPr>
        <w:t>folosind</w:t>
      </w:r>
      <w:proofErr w:type="spellEnd"/>
      <w:r w:rsidR="00B93D72" w:rsidRPr="00903679">
        <w:rPr>
          <w:lang w:val="en-US"/>
        </w:rPr>
        <w:t xml:space="preserve"> </w:t>
      </w:r>
      <w:proofErr w:type="spellStart"/>
      <w:r w:rsidR="00B93D72" w:rsidRPr="00903679">
        <w:rPr>
          <w:lang w:val="en-US"/>
        </w:rPr>
        <w:t>modul</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criteriile</w:t>
      </w:r>
      <w:proofErr w:type="spellEnd"/>
      <w:r w:rsidR="00B93D72" w:rsidRPr="00903679">
        <w:rPr>
          <w:lang w:val="en-US"/>
        </w:rPr>
        <w:t xml:space="preserve"> </w:t>
      </w:r>
      <w:proofErr w:type="spellStart"/>
      <w:r w:rsidR="00B93D72" w:rsidRPr="00903679">
        <w:rPr>
          <w:lang w:val="en-US"/>
        </w:rPr>
        <w:t>expuse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invitația</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w:t>
      </w:r>
    </w:p>
    <w:p w14:paraId="2F51FBC2" w14:textId="04EFB68F" w:rsidR="00B93D72" w:rsidRPr="00903679" w:rsidRDefault="006B2CFF" w:rsidP="00B93D72">
      <w:pPr>
        <w:shd w:val="clear" w:color="auto" w:fill="FFFFFF"/>
        <w:ind w:firstLine="851"/>
        <w:jc w:val="both"/>
        <w:rPr>
          <w:lang w:val="en-US"/>
        </w:rPr>
      </w:pPr>
      <w:r w:rsidRPr="00903679">
        <w:rPr>
          <w:lang w:val="en-US"/>
        </w:rPr>
        <w:t>90</w:t>
      </w:r>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determinării</w:t>
      </w:r>
      <w:proofErr w:type="spellEnd"/>
      <w:r w:rsidR="00B93D72" w:rsidRPr="00903679">
        <w:rPr>
          <w:lang w:val="en-US"/>
        </w:rPr>
        <w:t xml:space="preserve"> </w:t>
      </w:r>
      <w:proofErr w:type="spellStart"/>
      <w:r w:rsidR="00B93D72" w:rsidRPr="00903679">
        <w:rPr>
          <w:lang w:val="en-US"/>
        </w:rPr>
        <w:t>valorii</w:t>
      </w:r>
      <w:proofErr w:type="spellEnd"/>
      <w:r w:rsidR="00B93D72" w:rsidRPr="00903679">
        <w:rPr>
          <w:lang w:val="en-US"/>
        </w:rPr>
        <w:t xml:space="preserve"> estimate a </w:t>
      </w:r>
      <w:proofErr w:type="spellStart"/>
      <w:r w:rsidR="00B93D72" w:rsidRPr="00903679">
        <w:rPr>
          <w:lang w:val="en-US"/>
        </w:rPr>
        <w:t>lucrărilor</w:t>
      </w:r>
      <w:proofErr w:type="spellEnd"/>
      <w:r w:rsidR="00B93D72" w:rsidRPr="00903679">
        <w:rPr>
          <w:lang w:val="en-US"/>
        </w:rPr>
        <w:t xml:space="preserve">, </w:t>
      </w:r>
      <w:proofErr w:type="spellStart"/>
      <w:r w:rsidR="00B93D72" w:rsidRPr="00903679">
        <w:rPr>
          <w:lang w:val="en-US"/>
        </w:rPr>
        <w:t>ponderea</w:t>
      </w:r>
      <w:proofErr w:type="spellEnd"/>
      <w:r w:rsidR="00B93D72" w:rsidRPr="00903679">
        <w:rPr>
          <w:lang w:val="en-US"/>
        </w:rPr>
        <w:t xml:space="preserve"> </w:t>
      </w:r>
      <w:proofErr w:type="spellStart"/>
      <w:r w:rsidR="00B93D72" w:rsidRPr="00903679">
        <w:rPr>
          <w:lang w:val="en-US"/>
        </w:rPr>
        <w:t>prețului</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totalul</w:t>
      </w:r>
      <w:proofErr w:type="spellEnd"/>
      <w:r w:rsidR="00B93D72" w:rsidRPr="00903679">
        <w:rPr>
          <w:lang w:val="en-US"/>
        </w:rPr>
        <w:t xml:space="preserve"> </w:t>
      </w:r>
      <w:proofErr w:type="spellStart"/>
      <w:r w:rsidR="00B93D72" w:rsidRPr="00903679">
        <w:rPr>
          <w:lang w:val="en-US"/>
        </w:rPr>
        <w:t>evaluării</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nu </w:t>
      </w:r>
      <w:proofErr w:type="spellStart"/>
      <w:r w:rsidR="00B93D72" w:rsidRPr="00903679">
        <w:rPr>
          <w:lang w:val="en-US"/>
        </w:rPr>
        <w:t>va</w:t>
      </w:r>
      <w:proofErr w:type="spellEnd"/>
      <w:r w:rsidR="00B93D72" w:rsidRPr="00903679">
        <w:rPr>
          <w:lang w:val="en-US"/>
        </w:rPr>
        <w:t xml:space="preserve"> fi </w:t>
      </w:r>
      <w:proofErr w:type="spellStart"/>
      <w:r w:rsidR="00B93D72" w:rsidRPr="00903679">
        <w:rPr>
          <w:lang w:val="en-US"/>
        </w:rPr>
        <w:t>mai</w:t>
      </w:r>
      <w:proofErr w:type="spellEnd"/>
      <w:r w:rsidR="00B93D72" w:rsidRPr="00903679">
        <w:rPr>
          <w:lang w:val="en-US"/>
        </w:rPr>
        <w:t xml:space="preserve"> </w:t>
      </w:r>
      <w:proofErr w:type="spellStart"/>
      <w:r w:rsidR="00B93D72" w:rsidRPr="00903679">
        <w:rPr>
          <w:lang w:val="en-US"/>
        </w:rPr>
        <w:t>mică</w:t>
      </w:r>
      <w:proofErr w:type="spellEnd"/>
      <w:r w:rsidR="00B93D72" w:rsidRPr="00903679">
        <w:rPr>
          <w:lang w:val="en-US"/>
        </w:rPr>
        <w:t xml:space="preserve"> de 80 la </w:t>
      </w:r>
      <w:proofErr w:type="spellStart"/>
      <w:r w:rsidR="00B93D72" w:rsidRPr="00903679">
        <w:rPr>
          <w:lang w:val="en-US"/>
        </w:rPr>
        <w:t>sută</w:t>
      </w:r>
      <w:proofErr w:type="spellEnd"/>
      <w:r w:rsidR="00B93D72" w:rsidRPr="00903679">
        <w:rPr>
          <w:lang w:val="en-US"/>
        </w:rPr>
        <w:t xml:space="preserve">, a </w:t>
      </w:r>
      <w:proofErr w:type="spellStart"/>
      <w:r w:rsidR="00B93D72" w:rsidRPr="00903679">
        <w:rPr>
          <w:lang w:val="en-US"/>
        </w:rPr>
        <w:t>serviciilor</w:t>
      </w:r>
      <w:proofErr w:type="spellEnd"/>
      <w:r w:rsidR="00B93D72" w:rsidRPr="00903679">
        <w:rPr>
          <w:lang w:val="en-US"/>
        </w:rPr>
        <w:t xml:space="preserve"> – </w:t>
      </w:r>
      <w:proofErr w:type="spellStart"/>
      <w:r w:rsidR="00B93D72" w:rsidRPr="00903679">
        <w:rPr>
          <w:lang w:val="en-US"/>
        </w:rPr>
        <w:t>ponderea</w:t>
      </w:r>
      <w:proofErr w:type="spellEnd"/>
      <w:r w:rsidR="00B93D72" w:rsidRPr="00903679">
        <w:rPr>
          <w:lang w:val="en-US"/>
        </w:rPr>
        <w:t xml:space="preserve"> </w:t>
      </w:r>
      <w:proofErr w:type="spellStart"/>
      <w:r w:rsidR="00B93D72" w:rsidRPr="00903679">
        <w:rPr>
          <w:lang w:val="en-US"/>
        </w:rPr>
        <w:t>prețului</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totalul</w:t>
      </w:r>
      <w:proofErr w:type="spellEnd"/>
      <w:r w:rsidR="00B93D72" w:rsidRPr="00903679">
        <w:rPr>
          <w:lang w:val="en-US"/>
        </w:rPr>
        <w:t xml:space="preserve"> </w:t>
      </w:r>
      <w:proofErr w:type="spellStart"/>
      <w:r w:rsidR="00B93D72" w:rsidRPr="00903679">
        <w:rPr>
          <w:lang w:val="en-US"/>
        </w:rPr>
        <w:t>evaluării</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nu </w:t>
      </w:r>
      <w:proofErr w:type="spellStart"/>
      <w:r w:rsidR="00B93D72" w:rsidRPr="00903679">
        <w:rPr>
          <w:lang w:val="en-US"/>
        </w:rPr>
        <w:t>va</w:t>
      </w:r>
      <w:proofErr w:type="spellEnd"/>
      <w:r w:rsidR="00B93D72" w:rsidRPr="00903679">
        <w:rPr>
          <w:lang w:val="en-US"/>
        </w:rPr>
        <w:t xml:space="preserve"> fi </w:t>
      </w:r>
      <w:proofErr w:type="spellStart"/>
      <w:r w:rsidR="00B93D72" w:rsidRPr="00903679">
        <w:rPr>
          <w:lang w:val="en-US"/>
        </w:rPr>
        <w:t>mai</w:t>
      </w:r>
      <w:proofErr w:type="spellEnd"/>
      <w:r w:rsidR="00B93D72" w:rsidRPr="00903679">
        <w:rPr>
          <w:lang w:val="en-US"/>
        </w:rPr>
        <w:t xml:space="preserve"> </w:t>
      </w:r>
      <w:proofErr w:type="spellStart"/>
      <w:r w:rsidR="00B93D72" w:rsidRPr="00903679">
        <w:rPr>
          <w:lang w:val="en-US"/>
        </w:rPr>
        <w:t>mică</w:t>
      </w:r>
      <w:proofErr w:type="spellEnd"/>
      <w:r w:rsidR="00B93D72" w:rsidRPr="00903679">
        <w:rPr>
          <w:lang w:val="en-US"/>
        </w:rPr>
        <w:t xml:space="preserve"> de 40 la </w:t>
      </w:r>
      <w:proofErr w:type="spellStart"/>
      <w:r w:rsidR="00B93D72" w:rsidRPr="00903679">
        <w:rPr>
          <w:lang w:val="en-US"/>
        </w:rPr>
        <w:t>sută</w:t>
      </w:r>
      <w:proofErr w:type="spellEnd"/>
      <w:r w:rsidR="00B93D72" w:rsidRPr="00903679">
        <w:rPr>
          <w:lang w:val="en-US"/>
        </w:rPr>
        <w:t xml:space="preserve">, </w:t>
      </w:r>
      <w:proofErr w:type="spellStart"/>
      <w:r w:rsidR="00B93D72" w:rsidRPr="00903679">
        <w:rPr>
          <w:lang w:val="en-US"/>
        </w:rPr>
        <w:t>iar</w:t>
      </w:r>
      <w:proofErr w:type="spellEnd"/>
      <w:r w:rsidR="00B93D72" w:rsidRPr="00903679">
        <w:rPr>
          <w:lang w:val="en-US"/>
        </w:rPr>
        <w:t xml:space="preserve"> a </w:t>
      </w:r>
      <w:proofErr w:type="spellStart"/>
      <w:r w:rsidR="00B93D72" w:rsidRPr="00903679">
        <w:rPr>
          <w:lang w:val="en-US"/>
        </w:rPr>
        <w:t>bunurilor</w:t>
      </w:r>
      <w:proofErr w:type="spellEnd"/>
      <w:r w:rsidR="00B93D72" w:rsidRPr="00903679">
        <w:rPr>
          <w:lang w:val="en-US"/>
        </w:rPr>
        <w:t xml:space="preserve"> – </w:t>
      </w:r>
      <w:proofErr w:type="spellStart"/>
      <w:r w:rsidR="00B93D72" w:rsidRPr="00903679">
        <w:rPr>
          <w:lang w:val="en-US"/>
        </w:rPr>
        <w:t>ponderea</w:t>
      </w:r>
      <w:proofErr w:type="spellEnd"/>
      <w:r w:rsidR="00B93D72" w:rsidRPr="00903679">
        <w:rPr>
          <w:lang w:val="en-US"/>
        </w:rPr>
        <w:t xml:space="preserve"> </w:t>
      </w:r>
      <w:proofErr w:type="spellStart"/>
      <w:r w:rsidR="00B93D72" w:rsidRPr="00903679">
        <w:rPr>
          <w:lang w:val="en-US"/>
        </w:rPr>
        <w:t>prețului</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totalul</w:t>
      </w:r>
      <w:proofErr w:type="spellEnd"/>
      <w:r w:rsidR="00B93D72" w:rsidRPr="00903679">
        <w:rPr>
          <w:lang w:val="en-US"/>
        </w:rPr>
        <w:t xml:space="preserve"> </w:t>
      </w:r>
      <w:proofErr w:type="spellStart"/>
      <w:r w:rsidR="00B93D72" w:rsidRPr="00903679">
        <w:rPr>
          <w:lang w:val="en-US"/>
        </w:rPr>
        <w:t>evaluării</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nu </w:t>
      </w:r>
      <w:proofErr w:type="spellStart"/>
      <w:r w:rsidR="00B93D72" w:rsidRPr="00903679">
        <w:rPr>
          <w:lang w:val="en-US"/>
        </w:rPr>
        <w:t>va</w:t>
      </w:r>
      <w:proofErr w:type="spellEnd"/>
      <w:r w:rsidR="00B93D72" w:rsidRPr="00903679">
        <w:rPr>
          <w:lang w:val="en-US"/>
        </w:rPr>
        <w:t xml:space="preserve"> fi </w:t>
      </w:r>
      <w:proofErr w:type="spellStart"/>
      <w:r w:rsidR="00B93D72" w:rsidRPr="00903679">
        <w:rPr>
          <w:lang w:val="en-US"/>
        </w:rPr>
        <w:t>mai</w:t>
      </w:r>
      <w:proofErr w:type="spellEnd"/>
      <w:r w:rsidR="00B93D72" w:rsidRPr="00903679">
        <w:rPr>
          <w:lang w:val="en-US"/>
        </w:rPr>
        <w:t xml:space="preserve"> </w:t>
      </w:r>
      <w:proofErr w:type="spellStart"/>
      <w:r w:rsidR="00B93D72" w:rsidRPr="00903679">
        <w:rPr>
          <w:lang w:val="en-US"/>
        </w:rPr>
        <w:t>mică</w:t>
      </w:r>
      <w:proofErr w:type="spellEnd"/>
      <w:r w:rsidR="00B93D72" w:rsidRPr="00903679">
        <w:rPr>
          <w:lang w:val="en-US"/>
        </w:rPr>
        <w:t xml:space="preserve"> de 60 la </w:t>
      </w:r>
      <w:proofErr w:type="spellStart"/>
      <w:r w:rsidR="00B93D72" w:rsidRPr="00903679">
        <w:rPr>
          <w:lang w:val="en-US"/>
        </w:rPr>
        <w:t>sută</w:t>
      </w:r>
      <w:proofErr w:type="spellEnd"/>
      <w:r w:rsidR="00B93D72" w:rsidRPr="00903679">
        <w:rPr>
          <w:lang w:val="en-US"/>
        </w:rPr>
        <w:t>.</w:t>
      </w:r>
    </w:p>
    <w:p w14:paraId="77341338" w14:textId="12E86B76" w:rsidR="00B93D72" w:rsidRPr="00903679" w:rsidRDefault="006B2CFF" w:rsidP="00B93D72">
      <w:pPr>
        <w:shd w:val="clear" w:color="auto" w:fill="FFFFFF"/>
        <w:ind w:firstLine="851"/>
        <w:jc w:val="both"/>
        <w:rPr>
          <w:lang w:val="en-US"/>
        </w:rPr>
      </w:pPr>
      <w:r w:rsidRPr="00903679">
        <w:rPr>
          <w:lang w:val="en-US"/>
        </w:rPr>
        <w:t>91</w:t>
      </w:r>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w:t>
      </w:r>
      <w:proofErr w:type="spellStart"/>
      <w:r w:rsidR="00B93D72" w:rsidRPr="00903679">
        <w:rPr>
          <w:lang w:val="en-US"/>
        </w:rPr>
        <w:t>prețurile</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sunt </w:t>
      </w:r>
      <w:proofErr w:type="spellStart"/>
      <w:r w:rsidR="00B93D72" w:rsidRPr="00903679">
        <w:rPr>
          <w:lang w:val="en-US"/>
        </w:rPr>
        <w:t>exprimate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două</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mai</w:t>
      </w:r>
      <w:proofErr w:type="spellEnd"/>
      <w:r w:rsidR="00B93D72" w:rsidRPr="00903679">
        <w:rPr>
          <w:lang w:val="en-US"/>
        </w:rPr>
        <w:t xml:space="preserve"> </w:t>
      </w:r>
      <w:proofErr w:type="spellStart"/>
      <w:r w:rsidR="00B93D72" w:rsidRPr="00903679">
        <w:rPr>
          <w:lang w:val="en-US"/>
        </w:rPr>
        <w:t>multe</w:t>
      </w:r>
      <w:proofErr w:type="spellEnd"/>
      <w:r w:rsidR="00B93D72" w:rsidRPr="00903679">
        <w:rPr>
          <w:lang w:val="en-US"/>
        </w:rPr>
        <w:t xml:space="preserve"> </w:t>
      </w:r>
      <w:proofErr w:type="spellStart"/>
      <w:r w:rsidR="00B93D72" w:rsidRPr="00903679">
        <w:rPr>
          <w:lang w:val="en-US"/>
        </w:rPr>
        <w:t>valute</w:t>
      </w:r>
      <w:proofErr w:type="spellEnd"/>
      <w:r w:rsidR="00B93D72" w:rsidRPr="00903679">
        <w:rPr>
          <w:lang w:val="en-US"/>
        </w:rPr>
        <w:t xml:space="preserve">, </w:t>
      </w:r>
      <w:proofErr w:type="spellStart"/>
      <w:r w:rsidR="00B93D72" w:rsidRPr="00903679">
        <w:rPr>
          <w:lang w:val="en-US"/>
        </w:rPr>
        <w:t>atunci</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înlesnirea</w:t>
      </w:r>
      <w:proofErr w:type="spellEnd"/>
      <w:r w:rsidR="00B93D72" w:rsidRPr="00903679">
        <w:rPr>
          <w:lang w:val="en-US"/>
        </w:rPr>
        <w:t xml:space="preserve"> </w:t>
      </w:r>
      <w:proofErr w:type="spellStart"/>
      <w:r w:rsidR="00B93D72" w:rsidRPr="00903679">
        <w:rPr>
          <w:lang w:val="en-US"/>
        </w:rPr>
        <w:t>evaluării</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comparării</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w:t>
      </w:r>
      <w:proofErr w:type="spellStart"/>
      <w:r w:rsidR="00B93D72" w:rsidRPr="00903679">
        <w:rPr>
          <w:lang w:val="en-US"/>
        </w:rPr>
        <w:t>prețurile</w:t>
      </w:r>
      <w:proofErr w:type="spellEnd"/>
      <w:r w:rsidR="00B93D72" w:rsidRPr="00903679">
        <w:rPr>
          <w:lang w:val="en-US"/>
        </w:rPr>
        <w:t xml:space="preserve"> </w:t>
      </w:r>
      <w:proofErr w:type="spellStart"/>
      <w:r w:rsidR="00B93D72" w:rsidRPr="00903679">
        <w:rPr>
          <w:lang w:val="en-US"/>
        </w:rPr>
        <w:t>tuturor</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pot fi recalculate </w:t>
      </w:r>
      <w:proofErr w:type="spellStart"/>
      <w:r w:rsidR="00B93D72" w:rsidRPr="00903679">
        <w:rPr>
          <w:lang w:val="en-US"/>
        </w:rPr>
        <w:t>într</w:t>
      </w:r>
      <w:proofErr w:type="spellEnd"/>
      <w:r w:rsidR="00B93D72" w:rsidRPr="00903679">
        <w:rPr>
          <w:lang w:val="en-US"/>
        </w:rPr>
        <w:t xml:space="preserve">-o </w:t>
      </w:r>
      <w:proofErr w:type="spellStart"/>
      <w:r w:rsidR="00B93D72" w:rsidRPr="00903679">
        <w:rPr>
          <w:lang w:val="en-US"/>
        </w:rPr>
        <w:t>singură</w:t>
      </w:r>
      <w:proofErr w:type="spellEnd"/>
      <w:r w:rsidR="00B93D72" w:rsidRPr="00903679">
        <w:rPr>
          <w:lang w:val="en-US"/>
        </w:rPr>
        <w:t xml:space="preserve"> </w:t>
      </w:r>
      <w:proofErr w:type="spellStart"/>
      <w:r w:rsidR="00B93D72" w:rsidRPr="00903679">
        <w:rPr>
          <w:lang w:val="en-US"/>
        </w:rPr>
        <w:t>valută</w:t>
      </w:r>
      <w:proofErr w:type="spellEnd"/>
      <w:r w:rsidR="00B93D72" w:rsidRPr="00903679">
        <w:rPr>
          <w:lang w:val="en-US"/>
        </w:rPr>
        <w:t xml:space="preserve"> conform </w:t>
      </w:r>
      <w:proofErr w:type="spellStart"/>
      <w:r w:rsidR="00B93D72" w:rsidRPr="00903679">
        <w:rPr>
          <w:lang w:val="en-US"/>
        </w:rPr>
        <w:t>cursului</w:t>
      </w:r>
      <w:proofErr w:type="spellEnd"/>
      <w:r w:rsidR="00B93D72" w:rsidRPr="00903679">
        <w:rPr>
          <w:lang w:val="en-US"/>
        </w:rPr>
        <w:t xml:space="preserve"> </w:t>
      </w:r>
      <w:proofErr w:type="spellStart"/>
      <w:r w:rsidR="00B93D72" w:rsidRPr="00903679">
        <w:rPr>
          <w:lang w:val="en-US"/>
        </w:rPr>
        <w:t>oficial</w:t>
      </w:r>
      <w:proofErr w:type="spellEnd"/>
      <w:r w:rsidR="00B93D72" w:rsidRPr="00903679">
        <w:rPr>
          <w:lang w:val="en-US"/>
        </w:rPr>
        <w:t xml:space="preserve"> al </w:t>
      </w:r>
      <w:proofErr w:type="spellStart"/>
      <w:r w:rsidR="00B93D72" w:rsidRPr="00903679">
        <w:rPr>
          <w:lang w:val="en-US"/>
        </w:rPr>
        <w:t>Băncii</w:t>
      </w:r>
      <w:proofErr w:type="spellEnd"/>
      <w:r w:rsidR="00B93D72" w:rsidRPr="00903679">
        <w:rPr>
          <w:lang w:val="en-US"/>
        </w:rPr>
        <w:t xml:space="preserve"> </w:t>
      </w:r>
      <w:proofErr w:type="spellStart"/>
      <w:r w:rsidR="00B93D72" w:rsidRPr="00903679">
        <w:rPr>
          <w:lang w:val="en-US"/>
        </w:rPr>
        <w:t>Naționale</w:t>
      </w:r>
      <w:proofErr w:type="spellEnd"/>
      <w:r w:rsidR="00B93D72" w:rsidRPr="00903679">
        <w:rPr>
          <w:lang w:val="en-US"/>
        </w:rPr>
        <w:t xml:space="preserve"> a </w:t>
      </w:r>
      <w:proofErr w:type="spellStart"/>
      <w:r w:rsidR="00B93D72" w:rsidRPr="00903679">
        <w:rPr>
          <w:lang w:val="en-US"/>
        </w:rPr>
        <w:t>Moldovei</w:t>
      </w:r>
      <w:proofErr w:type="spellEnd"/>
      <w:r w:rsidR="00B93D72" w:rsidRPr="00903679">
        <w:rPr>
          <w:lang w:val="en-US"/>
        </w:rPr>
        <w:t xml:space="preserve"> la </w:t>
      </w:r>
      <w:proofErr w:type="spellStart"/>
      <w:r w:rsidR="00B93D72" w:rsidRPr="00903679">
        <w:rPr>
          <w:lang w:val="en-US"/>
        </w:rPr>
        <w:t>ziua</w:t>
      </w:r>
      <w:proofErr w:type="spellEnd"/>
      <w:r w:rsidR="00B93D72" w:rsidRPr="00903679">
        <w:rPr>
          <w:lang w:val="en-US"/>
        </w:rPr>
        <w:t xml:space="preserve"> </w:t>
      </w:r>
      <w:proofErr w:type="spellStart"/>
      <w:r w:rsidR="00B93D72" w:rsidRPr="00903679">
        <w:rPr>
          <w:lang w:val="en-US"/>
        </w:rPr>
        <w:t>deschiderii</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Pe </w:t>
      </w:r>
      <w:proofErr w:type="spellStart"/>
      <w:r w:rsidR="00B93D72" w:rsidRPr="00903679">
        <w:rPr>
          <w:lang w:val="en-US"/>
        </w:rPr>
        <w:t>parcursul</w:t>
      </w:r>
      <w:proofErr w:type="spellEnd"/>
      <w:r w:rsidR="00B93D72" w:rsidRPr="00903679">
        <w:rPr>
          <w:lang w:val="en-US"/>
        </w:rPr>
        <w:t xml:space="preserve"> </w:t>
      </w:r>
      <w:proofErr w:type="spellStart"/>
      <w:r w:rsidR="00B93D72" w:rsidRPr="00903679">
        <w:rPr>
          <w:lang w:val="en-US"/>
        </w:rPr>
        <w:t>examinării</w:t>
      </w:r>
      <w:proofErr w:type="spellEnd"/>
      <w:r w:rsidR="00B93D72" w:rsidRPr="00903679">
        <w:rPr>
          <w:lang w:val="en-US"/>
        </w:rPr>
        <w:t xml:space="preserve"> </w:t>
      </w:r>
      <w:proofErr w:type="spellStart"/>
      <w:r w:rsidR="00B93D72" w:rsidRPr="00903679">
        <w:rPr>
          <w:lang w:val="en-US"/>
        </w:rPr>
        <w:t>documentelor</w:t>
      </w:r>
      <w:proofErr w:type="spellEnd"/>
      <w:r w:rsidR="00B93D72" w:rsidRPr="00903679">
        <w:rPr>
          <w:lang w:val="en-US"/>
        </w:rPr>
        <w:t xml:space="preserve"> </w:t>
      </w:r>
      <w:proofErr w:type="spellStart"/>
      <w:r w:rsidR="00B93D72" w:rsidRPr="00903679">
        <w:rPr>
          <w:lang w:val="en-US"/>
        </w:rPr>
        <w:t>operatorului</w:t>
      </w:r>
      <w:proofErr w:type="spellEnd"/>
      <w:r w:rsidR="00B93D72" w:rsidRPr="00903679">
        <w:rPr>
          <w:lang w:val="en-US"/>
        </w:rPr>
        <w:t xml:space="preserve"> economic,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poate</w:t>
      </w:r>
      <w:proofErr w:type="spellEnd"/>
      <w:r w:rsidR="00B93D72" w:rsidRPr="00903679">
        <w:rPr>
          <w:lang w:val="en-US"/>
        </w:rPr>
        <w:t xml:space="preserve"> </w:t>
      </w:r>
      <w:proofErr w:type="spellStart"/>
      <w:r w:rsidR="00B93D72" w:rsidRPr="00903679">
        <w:rPr>
          <w:lang w:val="en-US"/>
        </w:rPr>
        <w:t>solicita</w:t>
      </w:r>
      <w:proofErr w:type="spellEnd"/>
      <w:r w:rsidR="00B93D72" w:rsidRPr="00903679">
        <w:rPr>
          <w:lang w:val="en-US"/>
        </w:rPr>
        <w:t xml:space="preserve"> </w:t>
      </w:r>
      <w:proofErr w:type="spellStart"/>
      <w:r w:rsidR="00B93D72" w:rsidRPr="00903679">
        <w:rPr>
          <w:lang w:val="en-US"/>
        </w:rPr>
        <w:t>explicații</w:t>
      </w:r>
      <w:proofErr w:type="spellEnd"/>
      <w:r w:rsidR="00B93D72" w:rsidRPr="00903679">
        <w:rPr>
          <w:lang w:val="en-US"/>
        </w:rPr>
        <w:t xml:space="preserve"> </w:t>
      </w:r>
      <w:proofErr w:type="spellStart"/>
      <w:r w:rsidR="00B93D72" w:rsidRPr="00903679">
        <w:rPr>
          <w:lang w:val="en-US"/>
        </w:rPr>
        <w:t>suplimentare</w:t>
      </w:r>
      <w:proofErr w:type="spellEnd"/>
      <w:r w:rsidR="00B93D72" w:rsidRPr="00903679">
        <w:rPr>
          <w:lang w:val="en-US"/>
        </w:rPr>
        <w:t xml:space="preserve"> </w:t>
      </w:r>
      <w:proofErr w:type="spellStart"/>
      <w:r w:rsidR="00B93D72" w:rsidRPr="00903679">
        <w:rPr>
          <w:lang w:val="en-US"/>
        </w:rPr>
        <w:t>asupra</w:t>
      </w:r>
      <w:proofErr w:type="spellEnd"/>
      <w:r w:rsidR="00B93D72" w:rsidRPr="00903679">
        <w:rPr>
          <w:lang w:val="en-US"/>
        </w:rPr>
        <w:t xml:space="preserve"> </w:t>
      </w:r>
      <w:proofErr w:type="spellStart"/>
      <w:r w:rsidR="00B93D72" w:rsidRPr="00903679">
        <w:rPr>
          <w:lang w:val="en-US"/>
        </w:rPr>
        <w:t>ofertei</w:t>
      </w:r>
      <w:proofErr w:type="spellEnd"/>
      <w:r w:rsidR="00B93D72" w:rsidRPr="00903679">
        <w:rPr>
          <w:lang w:val="en-US"/>
        </w:rPr>
        <w:t xml:space="preserve"> </w:t>
      </w:r>
      <w:proofErr w:type="spellStart"/>
      <w:r w:rsidR="00B93D72" w:rsidRPr="00903679">
        <w:rPr>
          <w:lang w:val="en-US"/>
        </w:rPr>
        <w:t>prezentate</w:t>
      </w:r>
      <w:proofErr w:type="spellEnd"/>
      <w:r w:rsidR="00B93D72" w:rsidRPr="00903679">
        <w:rPr>
          <w:lang w:val="en-US"/>
        </w:rPr>
        <w:t xml:space="preserve">, precum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asupra</w:t>
      </w:r>
      <w:proofErr w:type="spellEnd"/>
      <w:r w:rsidR="00B93D72" w:rsidRPr="00903679">
        <w:rPr>
          <w:lang w:val="en-US"/>
        </w:rPr>
        <w:t xml:space="preserve"> </w:t>
      </w:r>
      <w:proofErr w:type="spellStart"/>
      <w:r w:rsidR="00B93D72" w:rsidRPr="00903679">
        <w:rPr>
          <w:lang w:val="en-US"/>
        </w:rPr>
        <w:t>documentelor</w:t>
      </w:r>
      <w:proofErr w:type="spellEnd"/>
      <w:r w:rsidR="00B93D72" w:rsidRPr="00903679">
        <w:rPr>
          <w:lang w:val="en-US"/>
        </w:rPr>
        <w:t xml:space="preserve"> de </w:t>
      </w:r>
      <w:proofErr w:type="spellStart"/>
      <w:r w:rsidR="00B93D72" w:rsidRPr="00903679">
        <w:rPr>
          <w:lang w:val="en-US"/>
        </w:rPr>
        <w:t>calificare</w:t>
      </w:r>
      <w:proofErr w:type="spellEnd"/>
      <w:r w:rsidR="00B93D72" w:rsidRPr="00903679">
        <w:rPr>
          <w:lang w:val="en-US"/>
        </w:rPr>
        <w:t>.</w:t>
      </w:r>
    </w:p>
    <w:p w14:paraId="23D25211" w14:textId="4220C325" w:rsidR="00B93D72" w:rsidRPr="00903679" w:rsidRDefault="006B2CFF" w:rsidP="00B93D72">
      <w:pPr>
        <w:shd w:val="clear" w:color="auto" w:fill="FFFFFF"/>
        <w:ind w:firstLine="851"/>
        <w:jc w:val="both"/>
        <w:rPr>
          <w:lang w:val="en-US"/>
        </w:rPr>
      </w:pPr>
      <w:r w:rsidRPr="00903679">
        <w:rPr>
          <w:lang w:val="en-US"/>
        </w:rPr>
        <w:t>92</w:t>
      </w:r>
      <w:r w:rsidR="00B93D72" w:rsidRPr="00903679">
        <w:rPr>
          <w:lang w:val="en-US"/>
        </w:rPr>
        <w:t xml:space="preserve">. </w:t>
      </w:r>
      <w:proofErr w:type="spellStart"/>
      <w:r w:rsidR="00B93D72" w:rsidRPr="00903679">
        <w:rPr>
          <w:lang w:val="en-US"/>
        </w:rPr>
        <w:t>Dacă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procesul</w:t>
      </w:r>
      <w:proofErr w:type="spellEnd"/>
      <w:r w:rsidR="00B93D72" w:rsidRPr="00903679">
        <w:rPr>
          <w:lang w:val="en-US"/>
        </w:rPr>
        <w:t xml:space="preserve"> </w:t>
      </w:r>
      <w:proofErr w:type="spellStart"/>
      <w:r w:rsidR="00B93D72" w:rsidRPr="00903679">
        <w:rPr>
          <w:lang w:val="en-US"/>
        </w:rPr>
        <w:t>evaluării</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se </w:t>
      </w:r>
      <w:proofErr w:type="spellStart"/>
      <w:r w:rsidR="00B93D72" w:rsidRPr="00903679">
        <w:rPr>
          <w:lang w:val="en-US"/>
        </w:rPr>
        <w:t>constată</w:t>
      </w:r>
      <w:proofErr w:type="spellEnd"/>
      <w:r w:rsidR="00B93D72" w:rsidRPr="00903679">
        <w:rPr>
          <w:lang w:val="en-US"/>
        </w:rPr>
        <w:t xml:space="preserve"> </w:t>
      </w:r>
      <w:proofErr w:type="spellStart"/>
      <w:r w:rsidR="00B93D72" w:rsidRPr="00903679">
        <w:rPr>
          <w:lang w:val="en-US"/>
        </w:rPr>
        <w:t>că</w:t>
      </w:r>
      <w:proofErr w:type="spellEnd"/>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cu cel </w:t>
      </w:r>
      <w:proofErr w:type="spellStart"/>
      <w:r w:rsidR="00B93D72" w:rsidRPr="00903679">
        <w:rPr>
          <w:lang w:val="en-US"/>
        </w:rPr>
        <w:t>mai</w:t>
      </w:r>
      <w:proofErr w:type="spellEnd"/>
      <w:r w:rsidR="00B93D72" w:rsidRPr="00903679">
        <w:rPr>
          <w:lang w:val="en-US"/>
        </w:rPr>
        <w:t xml:space="preserve"> mic </w:t>
      </w:r>
      <w:proofErr w:type="spellStart"/>
      <w:r w:rsidR="00B93D72" w:rsidRPr="00903679">
        <w:rPr>
          <w:lang w:val="en-US"/>
        </w:rPr>
        <w:t>preț</w:t>
      </w:r>
      <w:proofErr w:type="spellEnd"/>
      <w:r w:rsidR="00B93D72" w:rsidRPr="00903679">
        <w:rPr>
          <w:lang w:val="en-US"/>
        </w:rPr>
        <w:t xml:space="preserve"> nu </w:t>
      </w:r>
      <w:proofErr w:type="spellStart"/>
      <w:r w:rsidR="00B93D72" w:rsidRPr="00903679">
        <w:rPr>
          <w:lang w:val="en-US"/>
        </w:rPr>
        <w:t>corespunde</w:t>
      </w:r>
      <w:proofErr w:type="spellEnd"/>
      <w:r w:rsidR="00B93D72" w:rsidRPr="00903679">
        <w:rPr>
          <w:lang w:val="en-US"/>
        </w:rPr>
        <w:t xml:space="preserve"> </w:t>
      </w:r>
      <w:proofErr w:type="spellStart"/>
      <w:r w:rsidR="00B93D72" w:rsidRPr="00903679">
        <w:rPr>
          <w:lang w:val="en-US"/>
        </w:rPr>
        <w:t>cerințelor</w:t>
      </w:r>
      <w:proofErr w:type="spellEnd"/>
      <w:r w:rsidR="00B93D72" w:rsidRPr="00903679">
        <w:rPr>
          <w:lang w:val="en-US"/>
        </w:rPr>
        <w:t xml:space="preserve">, se </w:t>
      </w:r>
      <w:proofErr w:type="spellStart"/>
      <w:r w:rsidR="00B93D72" w:rsidRPr="00903679">
        <w:rPr>
          <w:lang w:val="en-US"/>
        </w:rPr>
        <w:t>va</w:t>
      </w:r>
      <w:proofErr w:type="spellEnd"/>
      <w:r w:rsidR="00B93D72" w:rsidRPr="00903679">
        <w:rPr>
          <w:lang w:val="en-US"/>
        </w:rPr>
        <w:t xml:space="preserve"> da </w:t>
      </w:r>
      <w:proofErr w:type="spellStart"/>
      <w:r w:rsidR="00B93D72" w:rsidRPr="00903679">
        <w:rPr>
          <w:lang w:val="en-US"/>
        </w:rPr>
        <w:t>preferință</w:t>
      </w:r>
      <w:proofErr w:type="spellEnd"/>
      <w:r w:rsidR="00B93D72" w:rsidRPr="00903679">
        <w:rPr>
          <w:lang w:val="en-US"/>
        </w:rPr>
        <w:t xml:space="preserve"> </w:t>
      </w:r>
      <w:proofErr w:type="spellStart"/>
      <w:r w:rsidR="00B93D72" w:rsidRPr="00903679">
        <w:rPr>
          <w:lang w:val="en-US"/>
        </w:rPr>
        <w:t>următoarei</w:t>
      </w:r>
      <w:proofErr w:type="spellEnd"/>
      <w:r w:rsidR="00B93D72" w:rsidRPr="00903679">
        <w:rPr>
          <w:lang w:val="en-US"/>
        </w:rPr>
        <w:t xml:space="preserve"> </w:t>
      </w:r>
      <w:proofErr w:type="spellStart"/>
      <w:r w:rsidR="00B93D72" w:rsidRPr="00903679">
        <w:rPr>
          <w:lang w:val="en-US"/>
        </w:rPr>
        <w:t>oferte</w:t>
      </w:r>
      <w:proofErr w:type="spellEnd"/>
      <w:r w:rsidR="00B93D72" w:rsidRPr="00903679">
        <w:rPr>
          <w:lang w:val="en-US"/>
        </w:rPr>
        <w:t xml:space="preserve"> cu cel </w:t>
      </w:r>
      <w:proofErr w:type="spellStart"/>
      <w:r w:rsidR="00B93D72" w:rsidRPr="00903679">
        <w:rPr>
          <w:lang w:val="en-US"/>
        </w:rPr>
        <w:t>mai</w:t>
      </w:r>
      <w:proofErr w:type="spellEnd"/>
      <w:r w:rsidR="00B93D72" w:rsidRPr="00903679">
        <w:rPr>
          <w:lang w:val="en-US"/>
        </w:rPr>
        <w:t xml:space="preserve"> mic </w:t>
      </w:r>
      <w:proofErr w:type="spellStart"/>
      <w:r w:rsidR="00B93D72" w:rsidRPr="00903679">
        <w:rPr>
          <w:lang w:val="en-US"/>
        </w:rPr>
        <w:t>preț</w:t>
      </w:r>
      <w:proofErr w:type="spellEnd"/>
      <w:r w:rsidR="00B93D72" w:rsidRPr="00903679">
        <w:rPr>
          <w:lang w:val="en-US"/>
        </w:rPr>
        <w:t xml:space="preserve"> care </w:t>
      </w:r>
      <w:proofErr w:type="spellStart"/>
      <w:r w:rsidR="00B93D72" w:rsidRPr="00903679">
        <w:rPr>
          <w:lang w:val="en-US"/>
        </w:rPr>
        <w:t>întrunește</w:t>
      </w:r>
      <w:proofErr w:type="spellEnd"/>
      <w:r w:rsidR="00B93D72" w:rsidRPr="00903679">
        <w:rPr>
          <w:lang w:val="en-US"/>
        </w:rPr>
        <w:t xml:space="preserve"> </w:t>
      </w:r>
      <w:proofErr w:type="spellStart"/>
      <w:r w:rsidR="00B93D72" w:rsidRPr="00903679">
        <w:rPr>
          <w:lang w:val="en-US"/>
        </w:rPr>
        <w:t>toate</w:t>
      </w:r>
      <w:proofErr w:type="spellEnd"/>
      <w:r w:rsidR="00B93D72" w:rsidRPr="00903679">
        <w:rPr>
          <w:lang w:val="en-US"/>
        </w:rPr>
        <w:t xml:space="preserve"> </w:t>
      </w:r>
      <w:proofErr w:type="spellStart"/>
      <w:r w:rsidR="00B93D72" w:rsidRPr="00903679">
        <w:rPr>
          <w:lang w:val="en-US"/>
        </w:rPr>
        <w:t>cerințele</w:t>
      </w:r>
      <w:proofErr w:type="spellEnd"/>
      <w:r w:rsidR="00B93D72" w:rsidRPr="00903679">
        <w:rPr>
          <w:lang w:val="en-US"/>
        </w:rPr>
        <w:t xml:space="preserve"> </w:t>
      </w:r>
      <w:proofErr w:type="spellStart"/>
      <w:r w:rsidR="00B93D72" w:rsidRPr="00903679">
        <w:rPr>
          <w:lang w:val="en-US"/>
        </w:rPr>
        <w:t>necesare</w:t>
      </w:r>
      <w:proofErr w:type="spellEnd"/>
      <w:r w:rsidR="00B93D72" w:rsidRPr="00903679">
        <w:rPr>
          <w:lang w:val="en-US"/>
        </w:rPr>
        <w:t xml:space="preserve">. </w:t>
      </w:r>
      <w:proofErr w:type="spellStart"/>
      <w:r w:rsidR="00B93D72" w:rsidRPr="00903679">
        <w:rPr>
          <w:lang w:val="en-US"/>
        </w:rPr>
        <w:t>Rezultatele</w:t>
      </w:r>
      <w:proofErr w:type="spellEnd"/>
      <w:r w:rsidR="00B93D72" w:rsidRPr="00903679">
        <w:rPr>
          <w:lang w:val="en-US"/>
        </w:rPr>
        <w:t xml:space="preserve"> </w:t>
      </w:r>
      <w:proofErr w:type="spellStart"/>
      <w:r w:rsidR="00B93D72" w:rsidRPr="00903679">
        <w:rPr>
          <w:lang w:val="en-US"/>
        </w:rPr>
        <w:t>evaluării</w:t>
      </w:r>
      <w:proofErr w:type="spellEnd"/>
      <w:r w:rsidR="00B93D72" w:rsidRPr="00903679">
        <w:rPr>
          <w:lang w:val="en-US"/>
        </w:rPr>
        <w:t xml:space="preserve"> se </w:t>
      </w:r>
      <w:proofErr w:type="spellStart"/>
      <w:r w:rsidR="00B93D72" w:rsidRPr="00903679">
        <w:rPr>
          <w:lang w:val="en-US"/>
        </w:rPr>
        <w:t>specifică</w:t>
      </w:r>
      <w:proofErr w:type="spellEnd"/>
      <w:r w:rsidR="00B93D72" w:rsidRPr="00903679">
        <w:rPr>
          <w:lang w:val="en-US"/>
        </w:rPr>
        <w:t xml:space="preserve"> </w:t>
      </w:r>
      <w:proofErr w:type="spellStart"/>
      <w:r w:rsidR="00B93D72" w:rsidRPr="00903679">
        <w:rPr>
          <w:lang w:val="en-US"/>
        </w:rPr>
        <w:t>într</w:t>
      </w:r>
      <w:proofErr w:type="spellEnd"/>
      <w:r w:rsidR="00B93D72" w:rsidRPr="00903679">
        <w:rPr>
          <w:lang w:val="en-US"/>
        </w:rPr>
        <w:t xml:space="preserve">-un </w:t>
      </w:r>
      <w:proofErr w:type="spellStart"/>
      <w:r w:rsidR="00B93D72" w:rsidRPr="00903679">
        <w:rPr>
          <w:lang w:val="en-US"/>
        </w:rPr>
        <w:t>proces</w:t>
      </w:r>
      <w:proofErr w:type="spellEnd"/>
      <w:r w:rsidR="00B93D72" w:rsidRPr="00903679">
        <w:rPr>
          <w:lang w:val="en-US"/>
        </w:rPr>
        <w:t>-verbal.</w:t>
      </w:r>
    </w:p>
    <w:p w14:paraId="56A3206E" w14:textId="0755C364" w:rsidR="00B93D72" w:rsidRPr="00903679" w:rsidRDefault="006B2CFF" w:rsidP="00B93D72">
      <w:pPr>
        <w:shd w:val="clear" w:color="auto" w:fill="FFFFFF"/>
        <w:ind w:firstLine="851"/>
        <w:jc w:val="both"/>
        <w:rPr>
          <w:lang w:val="en-US"/>
        </w:rPr>
      </w:pPr>
      <w:r w:rsidRPr="00903679">
        <w:rPr>
          <w:lang w:val="en-US"/>
        </w:rPr>
        <w:t>93</w:t>
      </w:r>
      <w:r w:rsidR="00B93D72" w:rsidRPr="00903679">
        <w:rPr>
          <w:lang w:val="en-US"/>
        </w:rPr>
        <w:t xml:space="preserve">. </w:t>
      </w:r>
      <w:proofErr w:type="spellStart"/>
      <w:r w:rsidR="00B93D72" w:rsidRPr="00903679">
        <w:rPr>
          <w:lang w:val="en-US"/>
        </w:rPr>
        <w:t>Fiecare</w:t>
      </w:r>
      <w:proofErr w:type="spellEnd"/>
      <w:r w:rsidR="00B93D72" w:rsidRPr="00903679">
        <w:rPr>
          <w:lang w:val="en-US"/>
        </w:rPr>
        <w:t xml:space="preserve"> </w:t>
      </w:r>
      <w:proofErr w:type="spellStart"/>
      <w:r w:rsidR="00B93D72" w:rsidRPr="00903679">
        <w:rPr>
          <w:lang w:val="en-US"/>
        </w:rPr>
        <w:t>membru</w:t>
      </w:r>
      <w:proofErr w:type="spellEnd"/>
      <w:r w:rsidR="00B93D72" w:rsidRPr="00903679">
        <w:rPr>
          <w:lang w:val="en-US"/>
        </w:rPr>
        <w:t xml:space="preserve"> al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obligat</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semneze</w:t>
      </w:r>
      <w:proofErr w:type="spellEnd"/>
      <w:r w:rsidR="00B93D72" w:rsidRPr="00903679">
        <w:rPr>
          <w:lang w:val="en-US"/>
        </w:rPr>
        <w:t xml:space="preserve"> </w:t>
      </w:r>
      <w:proofErr w:type="spellStart"/>
      <w:r w:rsidR="00B93D72" w:rsidRPr="00903679">
        <w:rPr>
          <w:lang w:val="en-US"/>
        </w:rPr>
        <w:t>procesul</w:t>
      </w:r>
      <w:proofErr w:type="spellEnd"/>
      <w:r w:rsidR="00B93D72" w:rsidRPr="00903679">
        <w:rPr>
          <w:lang w:val="en-US"/>
        </w:rPr>
        <w:t xml:space="preserve">-verbal de </w:t>
      </w:r>
      <w:proofErr w:type="spellStart"/>
      <w:r w:rsidR="00B93D72" w:rsidRPr="00903679">
        <w:rPr>
          <w:lang w:val="en-US"/>
        </w:rPr>
        <w:t>deschidere</w:t>
      </w:r>
      <w:proofErr w:type="spellEnd"/>
      <w:r w:rsidR="00B93D72" w:rsidRPr="00903679">
        <w:rPr>
          <w:lang w:val="en-US"/>
        </w:rPr>
        <w:t xml:space="preserve"> a </w:t>
      </w:r>
      <w:proofErr w:type="spellStart"/>
      <w:r w:rsidR="00B93D72" w:rsidRPr="00903679">
        <w:rPr>
          <w:lang w:val="en-US"/>
        </w:rPr>
        <w:t>ofertelor</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procesul</w:t>
      </w:r>
      <w:proofErr w:type="spellEnd"/>
      <w:r w:rsidR="00B93D72" w:rsidRPr="00903679">
        <w:rPr>
          <w:lang w:val="en-US"/>
        </w:rPr>
        <w:t xml:space="preserve">-verbal de </w:t>
      </w:r>
      <w:proofErr w:type="spellStart"/>
      <w:r w:rsidR="00B93D72" w:rsidRPr="00903679">
        <w:rPr>
          <w:lang w:val="en-US"/>
        </w:rPr>
        <w:t>evaluare</w:t>
      </w:r>
      <w:proofErr w:type="spellEnd"/>
      <w:r w:rsidR="00B93D72" w:rsidRPr="00903679">
        <w:rPr>
          <w:lang w:val="en-US"/>
        </w:rPr>
        <w:t xml:space="preserve"> a </w:t>
      </w:r>
      <w:proofErr w:type="spellStart"/>
      <w:r w:rsidR="00B93D72" w:rsidRPr="00903679">
        <w:rPr>
          <w:lang w:val="en-US"/>
        </w:rPr>
        <w:t>ofertelor</w:t>
      </w:r>
      <w:proofErr w:type="spellEnd"/>
      <w:r w:rsidR="00B93D72" w:rsidRPr="00903679">
        <w:rPr>
          <w:lang w:val="en-US"/>
        </w:rPr>
        <w:t xml:space="preserve">, conform </w:t>
      </w:r>
      <w:proofErr w:type="spellStart"/>
      <w:r w:rsidR="00B93D72" w:rsidRPr="00903679">
        <w:rPr>
          <w:lang w:val="en-US"/>
        </w:rPr>
        <w:t>anexelor</w:t>
      </w:r>
      <w:proofErr w:type="spellEnd"/>
      <w:r w:rsidR="00B93D72" w:rsidRPr="00903679">
        <w:rPr>
          <w:lang w:val="en-US"/>
        </w:rPr>
        <w:t xml:space="preserve"> nr. 2 </w:t>
      </w:r>
      <w:proofErr w:type="spellStart"/>
      <w:r w:rsidR="00B93D72" w:rsidRPr="00903679">
        <w:rPr>
          <w:lang w:val="en-US"/>
        </w:rPr>
        <w:t>și</w:t>
      </w:r>
      <w:proofErr w:type="spellEnd"/>
      <w:r w:rsidR="00B93D72" w:rsidRPr="00903679">
        <w:rPr>
          <w:lang w:val="en-US"/>
        </w:rPr>
        <w:t xml:space="preserve"> nr.3.</w:t>
      </w:r>
    </w:p>
    <w:p w14:paraId="4B1FF606" w14:textId="3AC735CB" w:rsidR="00B93D72" w:rsidRPr="00903679" w:rsidRDefault="006B2CFF" w:rsidP="00B93D72">
      <w:pPr>
        <w:shd w:val="clear" w:color="auto" w:fill="FFFFFF"/>
        <w:ind w:firstLine="851"/>
        <w:jc w:val="both"/>
        <w:rPr>
          <w:lang w:val="en-US"/>
        </w:rPr>
      </w:pPr>
      <w:r w:rsidRPr="00903679">
        <w:rPr>
          <w:lang w:val="en-US"/>
        </w:rPr>
        <w:t>94</w:t>
      </w:r>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un </w:t>
      </w:r>
      <w:proofErr w:type="spellStart"/>
      <w:r w:rsidR="00B93D72" w:rsidRPr="00903679">
        <w:rPr>
          <w:lang w:val="en-US"/>
        </w:rPr>
        <w:t>membru</w:t>
      </w:r>
      <w:proofErr w:type="spellEnd"/>
      <w:r w:rsidR="00B93D72" w:rsidRPr="00903679">
        <w:rPr>
          <w:lang w:val="en-US"/>
        </w:rPr>
        <w:t xml:space="preserve"> al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nu </w:t>
      </w:r>
      <w:proofErr w:type="spellStart"/>
      <w:r w:rsidR="00B93D72" w:rsidRPr="00903679">
        <w:rPr>
          <w:lang w:val="en-US"/>
        </w:rPr>
        <w:t>este</w:t>
      </w:r>
      <w:proofErr w:type="spellEnd"/>
      <w:r w:rsidR="00B93D72" w:rsidRPr="00903679">
        <w:rPr>
          <w:lang w:val="en-US"/>
        </w:rPr>
        <w:t xml:space="preserve"> de </w:t>
      </w:r>
      <w:proofErr w:type="spellStart"/>
      <w:r w:rsidR="00B93D72" w:rsidRPr="00903679">
        <w:rPr>
          <w:lang w:val="en-US"/>
        </w:rPr>
        <w:t>acord</w:t>
      </w:r>
      <w:proofErr w:type="spellEnd"/>
      <w:r w:rsidR="00B93D72" w:rsidRPr="00903679">
        <w:rPr>
          <w:lang w:val="en-US"/>
        </w:rPr>
        <w:t xml:space="preserve"> cu </w:t>
      </w:r>
      <w:proofErr w:type="spellStart"/>
      <w:r w:rsidR="00B93D72" w:rsidRPr="00903679">
        <w:rPr>
          <w:lang w:val="en-US"/>
        </w:rPr>
        <w:t>decizia</w:t>
      </w:r>
      <w:proofErr w:type="spellEnd"/>
      <w:r w:rsidR="00B93D72" w:rsidRPr="00903679">
        <w:rPr>
          <w:lang w:val="en-US"/>
        </w:rPr>
        <w:t xml:space="preserve"> </w:t>
      </w:r>
      <w:proofErr w:type="spellStart"/>
      <w:r w:rsidR="00B93D72" w:rsidRPr="00903679">
        <w:rPr>
          <w:lang w:val="en-US"/>
        </w:rPr>
        <w:t>luată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cadrul</w:t>
      </w:r>
      <w:proofErr w:type="spellEnd"/>
      <w:r w:rsidR="00B93D72" w:rsidRPr="00903679">
        <w:rPr>
          <w:lang w:val="en-US"/>
        </w:rPr>
        <w:t xml:space="preserve"> </w:t>
      </w:r>
      <w:proofErr w:type="spellStart"/>
      <w:r w:rsidR="00B93D72" w:rsidRPr="00903679">
        <w:rPr>
          <w:lang w:val="en-US"/>
        </w:rPr>
        <w:t>ședinței</w:t>
      </w:r>
      <w:proofErr w:type="spellEnd"/>
      <w:r w:rsidR="00B93D72" w:rsidRPr="00903679">
        <w:rPr>
          <w:lang w:val="en-US"/>
        </w:rPr>
        <w:t xml:space="preserve">, </w:t>
      </w:r>
      <w:proofErr w:type="spellStart"/>
      <w:r w:rsidR="00B93D72" w:rsidRPr="00903679">
        <w:rPr>
          <w:lang w:val="en-US"/>
        </w:rPr>
        <w:t>el</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obligat</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își</w:t>
      </w:r>
      <w:proofErr w:type="spellEnd"/>
      <w:r w:rsidR="00B93D72" w:rsidRPr="00903679">
        <w:rPr>
          <w:lang w:val="en-US"/>
        </w:rPr>
        <w:t xml:space="preserve"> </w:t>
      </w:r>
      <w:proofErr w:type="spellStart"/>
      <w:r w:rsidR="00B93D72" w:rsidRPr="00903679">
        <w:rPr>
          <w:lang w:val="en-US"/>
        </w:rPr>
        <w:t>expună</w:t>
      </w:r>
      <w:proofErr w:type="spellEnd"/>
      <w:r w:rsidR="00B93D72" w:rsidRPr="00903679">
        <w:rPr>
          <w:lang w:val="en-US"/>
        </w:rPr>
        <w:t xml:space="preserve"> </w:t>
      </w:r>
      <w:proofErr w:type="spellStart"/>
      <w:r w:rsidR="00B93D72" w:rsidRPr="00903679">
        <w:rPr>
          <w:lang w:val="en-US"/>
        </w:rPr>
        <w:t>opinia</w:t>
      </w:r>
      <w:proofErr w:type="spellEnd"/>
      <w:r w:rsidR="00B93D72" w:rsidRPr="00903679">
        <w:rPr>
          <w:lang w:val="en-US"/>
        </w:rPr>
        <w:t xml:space="preserve"> </w:t>
      </w:r>
      <w:proofErr w:type="spellStart"/>
      <w:r w:rsidR="00B93D72" w:rsidRPr="00903679">
        <w:rPr>
          <w:lang w:val="en-US"/>
        </w:rPr>
        <w:t>separată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procesul</w:t>
      </w:r>
      <w:proofErr w:type="spellEnd"/>
      <w:r w:rsidR="00B93D72" w:rsidRPr="00903679">
        <w:rPr>
          <w:lang w:val="en-US"/>
        </w:rPr>
        <w:t xml:space="preserve">-verbal, cu </w:t>
      </w:r>
      <w:proofErr w:type="spellStart"/>
      <w:r w:rsidR="00B93D72" w:rsidRPr="00903679">
        <w:rPr>
          <w:lang w:val="en-US"/>
        </w:rPr>
        <w:t>indicarea</w:t>
      </w:r>
      <w:proofErr w:type="spellEnd"/>
      <w:r w:rsidR="00B93D72" w:rsidRPr="00903679">
        <w:rPr>
          <w:lang w:val="en-US"/>
        </w:rPr>
        <w:t xml:space="preserve"> </w:t>
      </w:r>
      <w:proofErr w:type="spellStart"/>
      <w:r w:rsidR="00B93D72" w:rsidRPr="00903679">
        <w:rPr>
          <w:lang w:val="en-US"/>
        </w:rPr>
        <w:t>motivelor</w:t>
      </w:r>
      <w:proofErr w:type="spellEnd"/>
      <w:r w:rsidR="00B93D72" w:rsidRPr="00903679">
        <w:rPr>
          <w:lang w:val="en-US"/>
        </w:rPr>
        <w:t xml:space="preserve"> </w:t>
      </w:r>
      <w:proofErr w:type="spellStart"/>
      <w:r w:rsidR="00B93D72" w:rsidRPr="00903679">
        <w:rPr>
          <w:lang w:val="en-US"/>
        </w:rPr>
        <w:t>clare</w:t>
      </w:r>
      <w:proofErr w:type="spellEnd"/>
      <w:r w:rsidR="00B93D72" w:rsidRPr="00903679">
        <w:rPr>
          <w:lang w:val="en-US"/>
        </w:rPr>
        <w:t xml:space="preserve"> </w:t>
      </w:r>
      <w:proofErr w:type="spellStart"/>
      <w:r w:rsidR="00B93D72" w:rsidRPr="00903679">
        <w:rPr>
          <w:lang w:val="en-US"/>
        </w:rPr>
        <w:t>privind</w:t>
      </w:r>
      <w:proofErr w:type="spellEnd"/>
      <w:r w:rsidR="00B93D72" w:rsidRPr="00903679">
        <w:rPr>
          <w:lang w:val="en-US"/>
        </w:rPr>
        <w:t xml:space="preserve"> </w:t>
      </w:r>
      <w:proofErr w:type="spellStart"/>
      <w:r w:rsidR="00B93D72" w:rsidRPr="00903679">
        <w:rPr>
          <w:lang w:val="en-US"/>
        </w:rPr>
        <w:t>dezacordul</w:t>
      </w:r>
      <w:proofErr w:type="spellEnd"/>
      <w:r w:rsidR="00B93D72" w:rsidRPr="00903679">
        <w:rPr>
          <w:lang w:val="en-US"/>
        </w:rPr>
        <w:t xml:space="preserve">. </w:t>
      </w:r>
      <w:proofErr w:type="spellStart"/>
      <w:r w:rsidR="00B93D72" w:rsidRPr="00903679">
        <w:rPr>
          <w:lang w:val="en-US"/>
        </w:rPr>
        <w:t>Decizia</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adoptată</w:t>
      </w:r>
      <w:proofErr w:type="spellEnd"/>
      <w:r w:rsidR="00B93D72" w:rsidRPr="00903679">
        <w:rPr>
          <w:lang w:val="en-US"/>
        </w:rPr>
        <w:t xml:space="preserve"> cu </w:t>
      </w:r>
      <w:proofErr w:type="spellStart"/>
      <w:r w:rsidR="00B93D72" w:rsidRPr="00903679">
        <w:rPr>
          <w:lang w:val="en-US"/>
        </w:rPr>
        <w:t>majoritatea</w:t>
      </w:r>
      <w:proofErr w:type="spellEnd"/>
      <w:r w:rsidR="00B93D72" w:rsidRPr="00903679">
        <w:rPr>
          <w:lang w:val="en-US"/>
        </w:rPr>
        <w:t xml:space="preserve"> </w:t>
      </w:r>
      <w:proofErr w:type="spellStart"/>
      <w:r w:rsidR="00B93D72" w:rsidRPr="00903679">
        <w:rPr>
          <w:lang w:val="en-US"/>
        </w:rPr>
        <w:t>voturilor</w:t>
      </w:r>
      <w:proofErr w:type="spellEnd"/>
      <w:r w:rsidR="00B93D72" w:rsidRPr="00903679">
        <w:rPr>
          <w:lang w:val="en-US"/>
        </w:rPr>
        <w:t xml:space="preserve"> </w:t>
      </w:r>
      <w:proofErr w:type="spellStart"/>
      <w:r w:rsidR="00B93D72" w:rsidRPr="00903679">
        <w:rPr>
          <w:lang w:val="en-US"/>
        </w:rPr>
        <w:t>membrilor</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prezenți</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cadrul</w:t>
      </w:r>
      <w:proofErr w:type="spellEnd"/>
      <w:r w:rsidR="00B93D72" w:rsidRPr="00903679">
        <w:rPr>
          <w:lang w:val="en-US"/>
        </w:rPr>
        <w:t xml:space="preserve"> </w:t>
      </w:r>
      <w:proofErr w:type="spellStart"/>
      <w:r w:rsidR="00B93D72" w:rsidRPr="00903679">
        <w:rPr>
          <w:lang w:val="en-US"/>
        </w:rPr>
        <w:t>ședinței</w:t>
      </w:r>
      <w:proofErr w:type="spellEnd"/>
      <w:r w:rsidR="00B93D72" w:rsidRPr="00903679">
        <w:rPr>
          <w:lang w:val="en-US"/>
        </w:rPr>
        <w:t xml:space="preserve">. </w:t>
      </w:r>
      <w:proofErr w:type="spellStart"/>
      <w:r w:rsidR="00B93D72" w:rsidRPr="00903679">
        <w:rPr>
          <w:lang w:val="en-US"/>
        </w:rPr>
        <w:t>Modelul</w:t>
      </w:r>
      <w:proofErr w:type="spellEnd"/>
      <w:r w:rsidR="00B93D72" w:rsidRPr="00903679">
        <w:rPr>
          <w:lang w:val="en-US"/>
        </w:rPr>
        <w:t xml:space="preserve"> </w:t>
      </w:r>
      <w:proofErr w:type="spellStart"/>
      <w:r w:rsidR="00B93D72" w:rsidRPr="00903679">
        <w:rPr>
          <w:lang w:val="en-US"/>
        </w:rPr>
        <w:t>deciziei</w:t>
      </w:r>
      <w:proofErr w:type="spellEnd"/>
      <w:r w:rsidR="00B93D72" w:rsidRPr="00903679">
        <w:rPr>
          <w:lang w:val="en-US"/>
        </w:rPr>
        <w:t xml:space="preserve"> de </w:t>
      </w:r>
      <w:proofErr w:type="spellStart"/>
      <w:r w:rsidR="00B93D72" w:rsidRPr="00903679">
        <w:rPr>
          <w:lang w:val="en-US"/>
        </w:rPr>
        <w:t>atribuire</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prezentat</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anexa</w:t>
      </w:r>
      <w:proofErr w:type="spellEnd"/>
      <w:r w:rsidR="00B93D72" w:rsidRPr="00903679">
        <w:rPr>
          <w:lang w:val="en-US"/>
        </w:rPr>
        <w:t xml:space="preserve"> nr. 3.</w:t>
      </w:r>
    </w:p>
    <w:p w14:paraId="242E2AC2" w14:textId="4351AC5F" w:rsidR="00B93D72" w:rsidRPr="00903679" w:rsidRDefault="006B2CFF" w:rsidP="00B93D72">
      <w:pPr>
        <w:shd w:val="clear" w:color="auto" w:fill="FFFFFF"/>
        <w:ind w:firstLine="851"/>
        <w:jc w:val="both"/>
        <w:rPr>
          <w:lang w:val="en-US"/>
        </w:rPr>
      </w:pPr>
      <w:r w:rsidRPr="00903679">
        <w:rPr>
          <w:lang w:val="en-US"/>
        </w:rPr>
        <w:t>95</w:t>
      </w:r>
      <w:r w:rsidR="00B93D72" w:rsidRPr="00903679">
        <w:rPr>
          <w:lang w:val="en-US"/>
        </w:rPr>
        <w:t xml:space="preserve">. </w:t>
      </w:r>
      <w:proofErr w:type="spellStart"/>
      <w:r w:rsidR="00B93D72" w:rsidRPr="00903679">
        <w:rPr>
          <w:lang w:val="en-US"/>
        </w:rPr>
        <w:t>Dosarul</w:t>
      </w:r>
      <w:proofErr w:type="spellEnd"/>
      <w:r w:rsidR="00B93D72" w:rsidRPr="00903679">
        <w:rPr>
          <w:lang w:val="en-US"/>
        </w:rPr>
        <w:t xml:space="preserve"> </w:t>
      </w:r>
      <w:proofErr w:type="spellStart"/>
      <w:r w:rsidR="00B93D72" w:rsidRPr="00903679">
        <w:rPr>
          <w:lang w:val="en-US"/>
        </w:rPr>
        <w:t>achiziției</w:t>
      </w:r>
      <w:proofErr w:type="spellEnd"/>
      <w:r w:rsidR="00B93D72" w:rsidRPr="00903679">
        <w:rPr>
          <w:lang w:val="en-US"/>
        </w:rPr>
        <w:t xml:space="preserve"> se </w:t>
      </w:r>
      <w:proofErr w:type="spellStart"/>
      <w:r w:rsidR="00B93D72" w:rsidRPr="00903679">
        <w:rPr>
          <w:lang w:val="en-US"/>
        </w:rPr>
        <w:t>întocmește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se </w:t>
      </w:r>
      <w:proofErr w:type="spellStart"/>
      <w:r w:rsidR="00B93D72" w:rsidRPr="00903679">
        <w:rPr>
          <w:lang w:val="en-US"/>
        </w:rPr>
        <w:t>păstrează</w:t>
      </w:r>
      <w:proofErr w:type="spellEnd"/>
      <w:r w:rsidR="00B93D72" w:rsidRPr="00903679">
        <w:rPr>
          <w:lang w:val="en-US"/>
        </w:rPr>
        <w:t xml:space="preserve"> la </w:t>
      </w:r>
      <w:proofErr w:type="spellStart"/>
      <w:r w:rsidR="00B93D72" w:rsidRPr="00903679">
        <w:rPr>
          <w:lang w:val="en-US"/>
        </w:rPr>
        <w:t>secretarul</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conține</w:t>
      </w:r>
      <w:proofErr w:type="spellEnd"/>
      <w:r w:rsidR="00B93D72" w:rsidRPr="00903679">
        <w:rPr>
          <w:lang w:val="en-US"/>
        </w:rPr>
        <w:t xml:space="preserve"> </w:t>
      </w:r>
      <w:proofErr w:type="spellStart"/>
      <w:r w:rsidR="00B93D72" w:rsidRPr="00903679">
        <w:rPr>
          <w:lang w:val="en-US"/>
        </w:rPr>
        <w:t>actele</w:t>
      </w:r>
      <w:proofErr w:type="spellEnd"/>
      <w:r w:rsidR="00B93D72" w:rsidRPr="00903679">
        <w:rPr>
          <w:lang w:val="en-US"/>
        </w:rPr>
        <w:t xml:space="preserve"> </w:t>
      </w:r>
      <w:proofErr w:type="spellStart"/>
      <w:r w:rsidR="00B93D72" w:rsidRPr="00903679">
        <w:rPr>
          <w:lang w:val="en-US"/>
        </w:rPr>
        <w:t>perfectate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cadrul</w:t>
      </w:r>
      <w:proofErr w:type="spellEnd"/>
      <w:r w:rsidR="00B93D72" w:rsidRPr="00903679">
        <w:rPr>
          <w:lang w:val="en-US"/>
        </w:rPr>
        <w:t xml:space="preserve"> </w:t>
      </w:r>
      <w:proofErr w:type="spellStart"/>
      <w:r w:rsidR="00B93D72" w:rsidRPr="00903679">
        <w:rPr>
          <w:lang w:val="en-US"/>
        </w:rPr>
        <w:t>achiziției</w:t>
      </w:r>
      <w:proofErr w:type="spellEnd"/>
      <w:r w:rsidR="00B93D72" w:rsidRPr="00903679">
        <w:rPr>
          <w:lang w:val="en-US"/>
        </w:rPr>
        <w:t xml:space="preserve">, conform </w:t>
      </w:r>
      <w:proofErr w:type="spellStart"/>
      <w:r w:rsidR="00B93D72" w:rsidRPr="00903679">
        <w:rPr>
          <w:lang w:val="en-US"/>
        </w:rPr>
        <w:t>cerințelor</w:t>
      </w:r>
      <w:proofErr w:type="spellEnd"/>
      <w:r w:rsidR="00B93D72" w:rsidRPr="00903679">
        <w:rPr>
          <w:lang w:val="en-US"/>
        </w:rPr>
        <w:t xml:space="preserve"> </w:t>
      </w:r>
      <w:proofErr w:type="spellStart"/>
      <w:r w:rsidR="00B93D72" w:rsidRPr="00903679">
        <w:rPr>
          <w:lang w:val="en-US"/>
        </w:rPr>
        <w:t>legislației</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prezentului</w:t>
      </w:r>
      <w:proofErr w:type="spellEnd"/>
      <w:r w:rsidR="00B93D72" w:rsidRPr="00903679">
        <w:rPr>
          <w:lang w:val="en-US"/>
        </w:rPr>
        <w:t xml:space="preserve"> </w:t>
      </w:r>
      <w:proofErr w:type="spellStart"/>
      <w:r w:rsidR="00B93D72" w:rsidRPr="00903679">
        <w:rPr>
          <w:lang w:val="en-US"/>
        </w:rPr>
        <w:t>Regulament</w:t>
      </w:r>
      <w:proofErr w:type="spellEnd"/>
      <w:r w:rsidR="00B93D72" w:rsidRPr="00903679">
        <w:rPr>
          <w:lang w:val="en-US"/>
        </w:rPr>
        <w:t xml:space="preserve">. </w:t>
      </w:r>
      <w:proofErr w:type="spellStart"/>
      <w:r w:rsidR="00B93D72" w:rsidRPr="00903679">
        <w:rPr>
          <w:lang w:val="en-US"/>
        </w:rPr>
        <w:t>Termenul</w:t>
      </w:r>
      <w:proofErr w:type="spellEnd"/>
      <w:r w:rsidR="00B93D72" w:rsidRPr="00903679">
        <w:rPr>
          <w:lang w:val="en-US"/>
        </w:rPr>
        <w:t xml:space="preserve"> de </w:t>
      </w:r>
      <w:proofErr w:type="spellStart"/>
      <w:r w:rsidR="00B93D72" w:rsidRPr="00903679">
        <w:rPr>
          <w:lang w:val="en-US"/>
        </w:rPr>
        <w:t>păstrare</w:t>
      </w:r>
      <w:proofErr w:type="spellEnd"/>
      <w:r w:rsidR="00B93D72" w:rsidRPr="00903679">
        <w:rPr>
          <w:lang w:val="en-US"/>
        </w:rPr>
        <w:t xml:space="preserve"> a </w:t>
      </w:r>
      <w:proofErr w:type="spellStart"/>
      <w:r w:rsidR="00B93D72" w:rsidRPr="00903679">
        <w:rPr>
          <w:lang w:val="en-US"/>
        </w:rPr>
        <w:t>dosarului</w:t>
      </w:r>
      <w:proofErr w:type="spellEnd"/>
      <w:r w:rsidR="00B93D72" w:rsidRPr="00903679">
        <w:rPr>
          <w:lang w:val="en-US"/>
        </w:rPr>
        <w:t xml:space="preserve"> </w:t>
      </w:r>
      <w:proofErr w:type="spellStart"/>
      <w:r w:rsidR="00B93D72" w:rsidRPr="00903679">
        <w:rPr>
          <w:lang w:val="en-US"/>
        </w:rPr>
        <w:t>achiziției</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5 ani.</w:t>
      </w:r>
    </w:p>
    <w:p w14:paraId="7296DD15" w14:textId="77777777" w:rsidR="008327D9" w:rsidRPr="00903679" w:rsidRDefault="008327D9" w:rsidP="00B93D72">
      <w:pPr>
        <w:shd w:val="clear" w:color="auto" w:fill="FFFFFF"/>
        <w:ind w:firstLine="851"/>
        <w:jc w:val="center"/>
        <w:rPr>
          <w:b/>
          <w:bCs/>
          <w:lang w:val="en-US"/>
        </w:rPr>
      </w:pPr>
    </w:p>
    <w:p w14:paraId="1A2B2181" w14:textId="52145F3F" w:rsidR="00B93D72" w:rsidRPr="00903679" w:rsidRDefault="00B93D72" w:rsidP="00B93D72">
      <w:pPr>
        <w:shd w:val="clear" w:color="auto" w:fill="FFFFFF"/>
        <w:ind w:firstLine="851"/>
        <w:jc w:val="center"/>
        <w:rPr>
          <w:lang w:val="en-US"/>
        </w:rPr>
      </w:pPr>
      <w:r w:rsidRPr="00903679">
        <w:rPr>
          <w:b/>
          <w:bCs/>
          <w:lang w:val="en-US"/>
        </w:rPr>
        <w:t>VIII. CERINȚE SPECIALE PENTRU PARTICIPAREA</w:t>
      </w:r>
    </w:p>
    <w:p w14:paraId="03B12137" w14:textId="77777777" w:rsidR="00B93D72" w:rsidRPr="00903679" w:rsidRDefault="00B93D72" w:rsidP="00B93D72">
      <w:pPr>
        <w:shd w:val="clear" w:color="auto" w:fill="FFFFFF"/>
        <w:ind w:firstLine="851"/>
        <w:jc w:val="center"/>
        <w:rPr>
          <w:lang w:val="en-US"/>
        </w:rPr>
      </w:pPr>
      <w:r w:rsidRPr="00903679">
        <w:rPr>
          <w:b/>
          <w:bCs/>
          <w:lang w:val="en-US"/>
        </w:rPr>
        <w:t>ȘI MODALITĂȚILE DE ACHIZIȚIE</w:t>
      </w:r>
    </w:p>
    <w:p w14:paraId="3D53FC2B" w14:textId="77777777" w:rsidR="00B93D72" w:rsidRPr="00903679" w:rsidRDefault="00B93D72" w:rsidP="00B93D72">
      <w:pPr>
        <w:shd w:val="clear" w:color="auto" w:fill="FFFFFF"/>
        <w:ind w:firstLine="851"/>
        <w:jc w:val="center"/>
        <w:rPr>
          <w:lang w:val="en-US"/>
        </w:rPr>
      </w:pPr>
      <w:r w:rsidRPr="00903679">
        <w:rPr>
          <w:b/>
          <w:bCs/>
          <w:lang w:val="en-US"/>
        </w:rPr>
        <w:t>Secțiunea 1</w:t>
      </w:r>
    </w:p>
    <w:p w14:paraId="59FDD882" w14:textId="77777777" w:rsidR="00B93D72" w:rsidRPr="00903679" w:rsidRDefault="00B93D72" w:rsidP="00B93D72">
      <w:pPr>
        <w:shd w:val="clear" w:color="auto" w:fill="FFFFFF"/>
        <w:ind w:firstLine="851"/>
        <w:jc w:val="center"/>
        <w:rPr>
          <w:lang w:val="en-US"/>
        </w:rPr>
      </w:pPr>
      <w:proofErr w:type="spellStart"/>
      <w:r w:rsidRPr="00903679">
        <w:rPr>
          <w:b/>
          <w:bCs/>
          <w:lang w:val="en-US"/>
        </w:rPr>
        <w:t>Achiziționarea</w:t>
      </w:r>
      <w:proofErr w:type="spellEnd"/>
      <w:r w:rsidRPr="00903679">
        <w:rPr>
          <w:b/>
          <w:bCs/>
          <w:lang w:val="en-US"/>
        </w:rPr>
        <w:t xml:space="preserve"> </w:t>
      </w:r>
      <w:proofErr w:type="spellStart"/>
      <w:r w:rsidRPr="00903679">
        <w:rPr>
          <w:b/>
          <w:bCs/>
          <w:lang w:val="en-US"/>
        </w:rPr>
        <w:t>bunurilor</w:t>
      </w:r>
      <w:proofErr w:type="spellEnd"/>
    </w:p>
    <w:p w14:paraId="7A67D9BA" w14:textId="4CBD31B4" w:rsidR="00B93D72" w:rsidRPr="00903679" w:rsidRDefault="006B2CFF" w:rsidP="00B93D72">
      <w:pPr>
        <w:shd w:val="clear" w:color="auto" w:fill="FFFFFF"/>
        <w:ind w:firstLine="851"/>
        <w:jc w:val="both"/>
        <w:rPr>
          <w:lang w:val="en-US"/>
        </w:rPr>
      </w:pPr>
      <w:r w:rsidRPr="00903679">
        <w:rPr>
          <w:lang w:val="en-US"/>
        </w:rPr>
        <w:t>96</w:t>
      </w:r>
      <w:r w:rsidR="00B93D72" w:rsidRPr="00903679">
        <w:rPr>
          <w:lang w:val="en-US"/>
        </w:rPr>
        <w:t xml:space="preserve">. La </w:t>
      </w:r>
      <w:proofErr w:type="spellStart"/>
      <w:r w:rsidR="00B93D72" w:rsidRPr="00903679">
        <w:rPr>
          <w:lang w:val="en-US"/>
        </w:rPr>
        <w:t>procedura</w:t>
      </w:r>
      <w:proofErr w:type="spellEnd"/>
      <w:r w:rsidR="00B93D72" w:rsidRPr="00903679">
        <w:rPr>
          <w:lang w:val="en-US"/>
        </w:rPr>
        <w:t xml:space="preserve"> de </w:t>
      </w:r>
      <w:proofErr w:type="spellStart"/>
      <w:r w:rsidR="00B93D72" w:rsidRPr="00903679">
        <w:rPr>
          <w:lang w:val="en-US"/>
        </w:rPr>
        <w:t>achiziții</w:t>
      </w:r>
      <w:proofErr w:type="spellEnd"/>
      <w:r w:rsidR="00B93D72" w:rsidRPr="00903679">
        <w:rPr>
          <w:lang w:val="en-US"/>
        </w:rPr>
        <w:t xml:space="preserve"> </w:t>
      </w:r>
      <w:proofErr w:type="spellStart"/>
      <w:r w:rsidR="00B93D72" w:rsidRPr="00903679">
        <w:rPr>
          <w:lang w:val="en-US"/>
        </w:rPr>
        <w:t>privind</w:t>
      </w:r>
      <w:proofErr w:type="spellEnd"/>
      <w:r w:rsidR="00B93D72" w:rsidRPr="00903679">
        <w:rPr>
          <w:lang w:val="en-US"/>
        </w:rPr>
        <w:t xml:space="preserve"> </w:t>
      </w:r>
      <w:proofErr w:type="spellStart"/>
      <w:r w:rsidR="00B93D72" w:rsidRPr="00903679">
        <w:rPr>
          <w:lang w:val="en-US"/>
        </w:rPr>
        <w:t>procurarea</w:t>
      </w:r>
      <w:proofErr w:type="spellEnd"/>
      <w:r w:rsidR="00B93D72" w:rsidRPr="00903679">
        <w:rPr>
          <w:lang w:val="en-US"/>
        </w:rPr>
        <w:t xml:space="preserve"> </w:t>
      </w:r>
      <w:proofErr w:type="spellStart"/>
      <w:r w:rsidR="00B93D72" w:rsidRPr="00903679">
        <w:rPr>
          <w:lang w:val="en-US"/>
        </w:rPr>
        <w:t>materialelor</w:t>
      </w:r>
      <w:proofErr w:type="spellEnd"/>
      <w:r w:rsidR="00B93D72" w:rsidRPr="00903679">
        <w:rPr>
          <w:lang w:val="en-US"/>
        </w:rPr>
        <w:t xml:space="preserve">, </w:t>
      </w:r>
      <w:proofErr w:type="spellStart"/>
      <w:r w:rsidR="00B93D72" w:rsidRPr="00903679">
        <w:rPr>
          <w:lang w:val="en-US"/>
        </w:rPr>
        <w:t>echipamentelor</w:t>
      </w:r>
      <w:proofErr w:type="spellEnd"/>
      <w:r w:rsidR="00B93D72" w:rsidRPr="00903679">
        <w:rPr>
          <w:lang w:val="en-US"/>
        </w:rPr>
        <w:t xml:space="preserve"> de </w:t>
      </w:r>
      <w:proofErr w:type="spellStart"/>
      <w:r w:rsidR="00B93D72" w:rsidRPr="00903679">
        <w:rPr>
          <w:lang w:val="en-US"/>
        </w:rPr>
        <w:t>tehnică</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de </w:t>
      </w:r>
      <w:proofErr w:type="spellStart"/>
      <w:r w:rsidR="00B93D72" w:rsidRPr="00903679">
        <w:rPr>
          <w:lang w:val="en-US"/>
        </w:rPr>
        <w:t>informatică</w:t>
      </w:r>
      <w:proofErr w:type="spellEnd"/>
      <w:r w:rsidR="00B93D72" w:rsidRPr="00903679">
        <w:rPr>
          <w:lang w:val="en-US"/>
        </w:rPr>
        <w:t xml:space="preserve"> se admit </w:t>
      </w:r>
      <w:proofErr w:type="spellStart"/>
      <w:r w:rsidR="00B93D72" w:rsidRPr="00903679">
        <w:rPr>
          <w:lang w:val="en-US"/>
        </w:rPr>
        <w:t>operatorii</w:t>
      </w:r>
      <w:proofErr w:type="spellEnd"/>
      <w:r w:rsidR="00B93D72" w:rsidRPr="00903679">
        <w:rPr>
          <w:lang w:val="en-US"/>
        </w:rPr>
        <w:t xml:space="preserve"> economici a </w:t>
      </w:r>
      <w:proofErr w:type="spellStart"/>
      <w:r w:rsidR="00B93D72" w:rsidRPr="00903679">
        <w:rPr>
          <w:lang w:val="en-US"/>
        </w:rPr>
        <w:t>căror</w:t>
      </w:r>
      <w:proofErr w:type="spellEnd"/>
      <w:r w:rsidR="00B93D72" w:rsidRPr="00903679">
        <w:rPr>
          <w:lang w:val="en-US"/>
        </w:rPr>
        <w:t xml:space="preserve"> </w:t>
      </w:r>
      <w:proofErr w:type="spellStart"/>
      <w:r w:rsidR="00B93D72" w:rsidRPr="00903679">
        <w:rPr>
          <w:lang w:val="en-US"/>
        </w:rPr>
        <w:t>calificare</w:t>
      </w:r>
      <w:proofErr w:type="spellEnd"/>
      <w:r w:rsidR="00B93D72" w:rsidRPr="00903679">
        <w:rPr>
          <w:lang w:val="en-US"/>
        </w:rPr>
        <w:t xml:space="preserve"> se </w:t>
      </w:r>
      <w:proofErr w:type="spellStart"/>
      <w:r w:rsidR="00B93D72" w:rsidRPr="00903679">
        <w:rPr>
          <w:lang w:val="en-US"/>
        </w:rPr>
        <w:t>confirmă</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următoarele</w:t>
      </w:r>
      <w:proofErr w:type="spellEnd"/>
      <w:r w:rsidR="00B93D72" w:rsidRPr="00903679">
        <w:rPr>
          <w:lang w:val="en-US"/>
        </w:rPr>
        <w:t xml:space="preserve"> </w:t>
      </w:r>
      <w:proofErr w:type="spellStart"/>
      <w:r w:rsidR="00B93D72" w:rsidRPr="00903679">
        <w:rPr>
          <w:lang w:val="en-US"/>
        </w:rPr>
        <w:t>documente</w:t>
      </w:r>
      <w:proofErr w:type="spellEnd"/>
      <w:r w:rsidR="00B93D72" w:rsidRPr="00903679">
        <w:rPr>
          <w:lang w:val="en-US"/>
        </w:rPr>
        <w:t>:</w:t>
      </w:r>
    </w:p>
    <w:p w14:paraId="7D18A0FD" w14:textId="77777777" w:rsidR="00B93D72" w:rsidRPr="00903679" w:rsidRDefault="00B93D72" w:rsidP="00B93D72">
      <w:pPr>
        <w:shd w:val="clear" w:color="auto" w:fill="FFFFFF"/>
        <w:ind w:firstLine="851"/>
        <w:jc w:val="both"/>
        <w:rPr>
          <w:lang w:val="en-US"/>
        </w:rPr>
      </w:pPr>
      <w:r w:rsidRPr="00903679">
        <w:rPr>
          <w:lang w:val="en-US"/>
        </w:rPr>
        <w:t xml:space="preserve">1) extras din </w:t>
      </w:r>
      <w:proofErr w:type="spellStart"/>
      <w:r w:rsidRPr="00903679">
        <w:rPr>
          <w:lang w:val="en-US"/>
        </w:rPr>
        <w:t>Registrul</w:t>
      </w:r>
      <w:proofErr w:type="spellEnd"/>
      <w:r w:rsidRPr="00903679">
        <w:rPr>
          <w:lang w:val="en-US"/>
        </w:rPr>
        <w:t xml:space="preserve"> de stat al </w:t>
      </w:r>
      <w:proofErr w:type="spellStart"/>
      <w:r w:rsidRPr="00903679">
        <w:rPr>
          <w:lang w:val="en-US"/>
        </w:rPr>
        <w:t>persoanelor</w:t>
      </w:r>
      <w:proofErr w:type="spellEnd"/>
      <w:r w:rsidRPr="00903679">
        <w:rPr>
          <w:lang w:val="en-US"/>
        </w:rPr>
        <w:t xml:space="preserve"> </w:t>
      </w:r>
      <w:proofErr w:type="spellStart"/>
      <w:r w:rsidRPr="00903679">
        <w:rPr>
          <w:lang w:val="en-US"/>
        </w:rPr>
        <w:t>juridice</w:t>
      </w:r>
      <w:proofErr w:type="spellEnd"/>
      <w:r w:rsidRPr="00903679">
        <w:rPr>
          <w:lang w:val="en-US"/>
        </w:rPr>
        <w:t>;</w:t>
      </w:r>
    </w:p>
    <w:p w14:paraId="34E503D2"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certificat</w:t>
      </w:r>
      <w:proofErr w:type="spellEnd"/>
      <w:r w:rsidRPr="00903679">
        <w:rPr>
          <w:lang w:val="en-US"/>
        </w:rPr>
        <w:t xml:space="preserve"> de </w:t>
      </w:r>
      <w:proofErr w:type="spellStart"/>
      <w:r w:rsidRPr="00903679">
        <w:rPr>
          <w:lang w:val="en-US"/>
        </w:rPr>
        <w:t>înregistrare</w:t>
      </w:r>
      <w:proofErr w:type="spellEnd"/>
      <w:r w:rsidRPr="00903679">
        <w:rPr>
          <w:lang w:val="en-US"/>
        </w:rPr>
        <w:t xml:space="preserve"> a </w:t>
      </w:r>
      <w:proofErr w:type="spellStart"/>
      <w:r w:rsidRPr="00903679">
        <w:rPr>
          <w:lang w:val="en-US"/>
        </w:rPr>
        <w:t>subiectului</w:t>
      </w:r>
      <w:proofErr w:type="spellEnd"/>
      <w:r w:rsidRPr="00903679">
        <w:rPr>
          <w:lang w:val="en-US"/>
        </w:rPr>
        <w:t xml:space="preserve"> </w:t>
      </w:r>
      <w:proofErr w:type="spellStart"/>
      <w:r w:rsidRPr="00903679">
        <w:rPr>
          <w:lang w:val="en-US"/>
        </w:rPr>
        <w:t>impunerii</w:t>
      </w:r>
      <w:proofErr w:type="spellEnd"/>
      <w:r w:rsidRPr="00903679">
        <w:rPr>
          <w:lang w:val="en-US"/>
        </w:rPr>
        <w:t xml:space="preserve"> la TVA,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w:t>
      </w:r>
    </w:p>
    <w:p w14:paraId="50D05725"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licența</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activitatea</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domeniul</w:t>
      </w:r>
      <w:proofErr w:type="spellEnd"/>
      <w:r w:rsidRPr="00903679">
        <w:rPr>
          <w:lang w:val="en-US"/>
        </w:rPr>
        <w:t xml:space="preserve"> </w:t>
      </w:r>
      <w:proofErr w:type="spellStart"/>
      <w:r w:rsidRPr="00903679">
        <w:rPr>
          <w:lang w:val="en-US"/>
        </w:rPr>
        <w:t>respectiv</w:t>
      </w:r>
      <w:proofErr w:type="spellEnd"/>
      <w:r w:rsidRPr="00903679">
        <w:rPr>
          <w:lang w:val="en-US"/>
        </w:rPr>
        <w:t xml:space="preserve">,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w:t>
      </w:r>
    </w:p>
    <w:p w14:paraId="63AC07B2" w14:textId="77777777" w:rsidR="00B93D72" w:rsidRPr="00903679" w:rsidRDefault="00B93D72" w:rsidP="00B93D72">
      <w:pPr>
        <w:shd w:val="clear" w:color="auto" w:fill="FFFFFF"/>
        <w:ind w:firstLine="851"/>
        <w:jc w:val="both"/>
        <w:rPr>
          <w:lang w:val="en-US"/>
        </w:rPr>
      </w:pPr>
      <w:r w:rsidRPr="00903679">
        <w:rPr>
          <w:lang w:val="en-US"/>
        </w:rPr>
        <w:t xml:space="preserve">4) </w:t>
      </w:r>
      <w:proofErr w:type="spellStart"/>
      <w:r w:rsidRPr="00903679">
        <w:rPr>
          <w:lang w:val="en-US"/>
        </w:rPr>
        <w:t>experiență</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competență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domeniu</w:t>
      </w:r>
      <w:proofErr w:type="spellEnd"/>
      <w:r w:rsidRPr="00903679">
        <w:rPr>
          <w:lang w:val="en-US"/>
        </w:rPr>
        <w:t xml:space="preserve">, cu </w:t>
      </w:r>
      <w:proofErr w:type="spellStart"/>
      <w:r w:rsidRPr="00903679">
        <w:rPr>
          <w:lang w:val="en-US"/>
        </w:rPr>
        <w:t>prezentarea</w:t>
      </w:r>
      <w:proofErr w:type="spellEnd"/>
      <w:r w:rsidRPr="00903679">
        <w:rPr>
          <w:lang w:val="en-US"/>
        </w:rPr>
        <w:t xml:space="preserve"> </w:t>
      </w:r>
      <w:proofErr w:type="spellStart"/>
      <w:r w:rsidRPr="00903679">
        <w:rPr>
          <w:lang w:val="en-US"/>
        </w:rPr>
        <w:t>caracteristicii</w:t>
      </w:r>
      <w:proofErr w:type="spellEnd"/>
      <w:r w:rsidRPr="00903679">
        <w:rPr>
          <w:lang w:val="en-US"/>
        </w:rPr>
        <w:t xml:space="preserve"> </w:t>
      </w:r>
      <w:proofErr w:type="spellStart"/>
      <w:r w:rsidRPr="00903679">
        <w:rPr>
          <w:lang w:val="en-US"/>
        </w:rPr>
        <w:t>activității</w:t>
      </w:r>
      <w:proofErr w:type="spellEnd"/>
      <w:r w:rsidRPr="00903679">
        <w:rPr>
          <w:lang w:val="en-US"/>
        </w:rPr>
        <w:t xml:space="preserve"> </w:t>
      </w:r>
      <w:proofErr w:type="spellStart"/>
      <w:r w:rsidRPr="00903679">
        <w:rPr>
          <w:lang w:val="en-US"/>
        </w:rPr>
        <w:t>întreprinderii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perioada</w:t>
      </w:r>
      <w:proofErr w:type="spellEnd"/>
      <w:r w:rsidRPr="00903679">
        <w:rPr>
          <w:lang w:val="en-US"/>
        </w:rPr>
        <w:t xml:space="preserve"> </w:t>
      </w:r>
      <w:proofErr w:type="spellStart"/>
      <w:r w:rsidRPr="00903679">
        <w:rPr>
          <w:lang w:val="en-US"/>
        </w:rPr>
        <w:t>ultimilor</w:t>
      </w:r>
      <w:proofErr w:type="spellEnd"/>
      <w:r w:rsidRPr="00903679">
        <w:rPr>
          <w:lang w:val="en-US"/>
        </w:rPr>
        <w:t xml:space="preserve"> </w:t>
      </w:r>
      <w:proofErr w:type="spellStart"/>
      <w:r w:rsidRPr="00903679">
        <w:rPr>
          <w:lang w:val="en-US"/>
        </w:rPr>
        <w:t>trei</w:t>
      </w:r>
      <w:proofErr w:type="spellEnd"/>
      <w:r w:rsidRPr="00903679">
        <w:rPr>
          <w:lang w:val="en-US"/>
        </w:rPr>
        <w:t xml:space="preserve"> ani,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recomandări</w:t>
      </w:r>
      <w:proofErr w:type="spellEnd"/>
      <w:r w:rsidRPr="00903679">
        <w:rPr>
          <w:lang w:val="en-US"/>
        </w:rPr>
        <w:t xml:space="preserve"> de la </w:t>
      </w:r>
      <w:proofErr w:type="spellStart"/>
      <w:r w:rsidRPr="00903679">
        <w:rPr>
          <w:lang w:val="en-US"/>
        </w:rPr>
        <w:t>alți</w:t>
      </w:r>
      <w:proofErr w:type="spellEnd"/>
      <w:r w:rsidRPr="00903679">
        <w:rPr>
          <w:lang w:val="en-US"/>
        </w:rPr>
        <w:t xml:space="preserve"> </w:t>
      </w:r>
      <w:proofErr w:type="spellStart"/>
      <w:r w:rsidRPr="00903679">
        <w:rPr>
          <w:lang w:val="en-US"/>
        </w:rPr>
        <w:t>cumpărători</w:t>
      </w:r>
      <w:proofErr w:type="spellEnd"/>
      <w:r w:rsidRPr="00903679">
        <w:rPr>
          <w:lang w:val="en-US"/>
        </w:rPr>
        <w:t>;</w:t>
      </w:r>
    </w:p>
    <w:p w14:paraId="59B02F06" w14:textId="77777777" w:rsidR="00B93D72" w:rsidRPr="00903679" w:rsidRDefault="00B93D72" w:rsidP="00B93D72">
      <w:pPr>
        <w:shd w:val="clear" w:color="auto" w:fill="FFFFFF"/>
        <w:ind w:firstLine="851"/>
        <w:jc w:val="both"/>
        <w:rPr>
          <w:lang w:val="en-US"/>
        </w:rPr>
      </w:pPr>
      <w:r w:rsidRPr="00903679">
        <w:rPr>
          <w:lang w:val="en-US"/>
        </w:rPr>
        <w:lastRenderedPageBreak/>
        <w:t xml:space="preserve">5) </w:t>
      </w:r>
      <w:proofErr w:type="spellStart"/>
      <w:r w:rsidRPr="00903679">
        <w:rPr>
          <w:lang w:val="en-US"/>
        </w:rPr>
        <w:t>alte</w:t>
      </w:r>
      <w:proofErr w:type="spellEnd"/>
      <w:r w:rsidRPr="00903679">
        <w:rPr>
          <w:lang w:val="en-US"/>
        </w:rPr>
        <w:t xml:space="preserve"> </w:t>
      </w:r>
      <w:proofErr w:type="spellStart"/>
      <w:r w:rsidRPr="00903679">
        <w:rPr>
          <w:lang w:val="en-US"/>
        </w:rPr>
        <w:t>documente</w:t>
      </w:r>
      <w:proofErr w:type="spellEnd"/>
      <w:r w:rsidRPr="00903679">
        <w:rPr>
          <w:lang w:val="en-US"/>
        </w:rPr>
        <w:t xml:space="preserve"> </w:t>
      </w:r>
      <w:proofErr w:type="spellStart"/>
      <w:r w:rsidRPr="00903679">
        <w:rPr>
          <w:lang w:val="en-US"/>
        </w:rPr>
        <w:t>prevăzute</w:t>
      </w:r>
      <w:proofErr w:type="spellEnd"/>
      <w:r w:rsidRPr="00903679">
        <w:rPr>
          <w:lang w:val="en-US"/>
        </w:rPr>
        <w:t xml:space="preserve"> de </w:t>
      </w:r>
      <w:proofErr w:type="spellStart"/>
      <w:r w:rsidRPr="00903679">
        <w:rPr>
          <w:lang w:val="en-US"/>
        </w:rPr>
        <w:t>legislație</w:t>
      </w:r>
      <w:proofErr w:type="spellEnd"/>
      <w:r w:rsidRPr="00903679">
        <w:rPr>
          <w:lang w:val="en-US"/>
        </w:rPr>
        <w:t xml:space="preserve"> care sunt </w:t>
      </w:r>
      <w:proofErr w:type="spellStart"/>
      <w:r w:rsidRPr="00903679">
        <w:rPr>
          <w:lang w:val="en-US"/>
        </w:rPr>
        <w:t>necesare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încheierea</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a </w:t>
      </w:r>
      <w:proofErr w:type="spellStart"/>
      <w:r w:rsidRPr="00903679">
        <w:rPr>
          <w:lang w:val="en-US"/>
        </w:rPr>
        <w:t>bunurilor</w:t>
      </w:r>
      <w:proofErr w:type="spellEnd"/>
      <w:r w:rsidRPr="00903679">
        <w:rPr>
          <w:lang w:val="en-US"/>
        </w:rPr>
        <w:t xml:space="preserve">, precum </w:t>
      </w:r>
      <w:proofErr w:type="spellStart"/>
      <w:r w:rsidRPr="00903679">
        <w:rPr>
          <w:lang w:val="en-US"/>
        </w:rPr>
        <w:t>şi</w:t>
      </w:r>
      <w:proofErr w:type="spellEnd"/>
      <w:r w:rsidRPr="00903679">
        <w:rPr>
          <w:lang w:val="en-US"/>
        </w:rPr>
        <w:t xml:space="preserve"> </w:t>
      </w:r>
      <w:proofErr w:type="spellStart"/>
      <w:r w:rsidRPr="00903679">
        <w:rPr>
          <w:lang w:val="en-US"/>
        </w:rPr>
        <w:t>normativele</w:t>
      </w:r>
      <w:proofErr w:type="spellEnd"/>
      <w:r w:rsidRPr="00903679">
        <w:rPr>
          <w:lang w:val="en-US"/>
        </w:rPr>
        <w:t xml:space="preserve"> </w:t>
      </w:r>
      <w:proofErr w:type="spellStart"/>
      <w:r w:rsidRPr="00903679">
        <w:rPr>
          <w:lang w:val="en-US"/>
        </w:rPr>
        <w:t>tehnice</w:t>
      </w:r>
      <w:proofErr w:type="spellEnd"/>
      <w:r w:rsidRPr="00903679">
        <w:rPr>
          <w:lang w:val="en-US"/>
        </w:rPr>
        <w:t>.</w:t>
      </w:r>
    </w:p>
    <w:p w14:paraId="5708E094" w14:textId="64DC5DF3" w:rsidR="00B93D72" w:rsidRPr="00903679" w:rsidRDefault="006B2CFF" w:rsidP="00B93D72">
      <w:pPr>
        <w:shd w:val="clear" w:color="auto" w:fill="FFFFFF"/>
        <w:ind w:firstLine="851"/>
        <w:jc w:val="both"/>
        <w:rPr>
          <w:lang w:val="en-US"/>
        </w:rPr>
      </w:pPr>
      <w:r w:rsidRPr="00903679">
        <w:rPr>
          <w:lang w:val="en-US"/>
        </w:rPr>
        <w:t>97</w:t>
      </w:r>
      <w:r w:rsidR="00B93D72" w:rsidRPr="00903679">
        <w:rPr>
          <w:lang w:val="en-US"/>
        </w:rPr>
        <w:t xml:space="preserve">. La </w:t>
      </w:r>
      <w:proofErr w:type="spellStart"/>
      <w:r w:rsidR="00B93D72" w:rsidRPr="00903679">
        <w:rPr>
          <w:lang w:val="en-US"/>
        </w:rPr>
        <w:t>procedura</w:t>
      </w:r>
      <w:proofErr w:type="spellEnd"/>
      <w:r w:rsidR="00B93D72" w:rsidRPr="00903679">
        <w:rPr>
          <w:lang w:val="en-US"/>
        </w:rPr>
        <w:t xml:space="preserve"> de </w:t>
      </w:r>
      <w:proofErr w:type="spellStart"/>
      <w:r w:rsidR="00B93D72" w:rsidRPr="00903679">
        <w:rPr>
          <w:lang w:val="en-US"/>
        </w:rPr>
        <w:t>achiziționare</w:t>
      </w:r>
      <w:proofErr w:type="spellEnd"/>
      <w:r w:rsidR="00B93D72" w:rsidRPr="00903679">
        <w:rPr>
          <w:lang w:val="en-US"/>
        </w:rPr>
        <w:t xml:space="preserve"> a </w:t>
      </w:r>
      <w:proofErr w:type="spellStart"/>
      <w:r w:rsidR="00B93D72" w:rsidRPr="00903679">
        <w:rPr>
          <w:lang w:val="en-US"/>
        </w:rPr>
        <w:t>produselor</w:t>
      </w:r>
      <w:proofErr w:type="spellEnd"/>
      <w:r w:rsidR="00B93D72" w:rsidRPr="00903679">
        <w:rPr>
          <w:lang w:val="en-US"/>
        </w:rPr>
        <w:t xml:space="preserve"> </w:t>
      </w:r>
      <w:proofErr w:type="spellStart"/>
      <w:r w:rsidR="00B93D72" w:rsidRPr="00903679">
        <w:rPr>
          <w:lang w:val="en-US"/>
        </w:rPr>
        <w:t>informaționale</w:t>
      </w:r>
      <w:proofErr w:type="spellEnd"/>
      <w:r w:rsidR="00B93D72" w:rsidRPr="00903679">
        <w:rPr>
          <w:lang w:val="en-US"/>
        </w:rPr>
        <w:t xml:space="preserve"> (</w:t>
      </w:r>
      <w:proofErr w:type="spellStart"/>
      <w:r w:rsidR="00B93D72" w:rsidRPr="00903679">
        <w:rPr>
          <w:lang w:val="en-US"/>
        </w:rPr>
        <w:t>programelor</w:t>
      </w:r>
      <w:proofErr w:type="spellEnd"/>
      <w:r w:rsidR="00B93D72" w:rsidRPr="00903679">
        <w:rPr>
          <w:lang w:val="en-US"/>
        </w:rPr>
        <w:t xml:space="preserve"> de calculator) se admit </w:t>
      </w:r>
      <w:proofErr w:type="spellStart"/>
      <w:r w:rsidR="00B93D72" w:rsidRPr="00903679">
        <w:rPr>
          <w:lang w:val="en-US"/>
        </w:rPr>
        <w:t>operatorii</w:t>
      </w:r>
      <w:proofErr w:type="spellEnd"/>
      <w:r w:rsidR="00B93D72" w:rsidRPr="00903679">
        <w:rPr>
          <w:lang w:val="en-US"/>
        </w:rPr>
        <w:t xml:space="preserve"> economici a </w:t>
      </w:r>
      <w:proofErr w:type="spellStart"/>
      <w:r w:rsidR="00B93D72" w:rsidRPr="00903679">
        <w:rPr>
          <w:lang w:val="en-US"/>
        </w:rPr>
        <w:t>căror</w:t>
      </w:r>
      <w:proofErr w:type="spellEnd"/>
      <w:r w:rsidR="00B93D72" w:rsidRPr="00903679">
        <w:rPr>
          <w:lang w:val="en-US"/>
        </w:rPr>
        <w:t xml:space="preserve"> </w:t>
      </w:r>
      <w:proofErr w:type="spellStart"/>
      <w:r w:rsidR="00B93D72" w:rsidRPr="00903679">
        <w:rPr>
          <w:lang w:val="en-US"/>
        </w:rPr>
        <w:t>calificare</w:t>
      </w:r>
      <w:proofErr w:type="spellEnd"/>
      <w:r w:rsidR="00B93D72" w:rsidRPr="00903679">
        <w:rPr>
          <w:lang w:val="en-US"/>
        </w:rPr>
        <w:t xml:space="preserve"> se </w:t>
      </w:r>
      <w:proofErr w:type="spellStart"/>
      <w:r w:rsidR="00B93D72" w:rsidRPr="00903679">
        <w:rPr>
          <w:lang w:val="en-US"/>
        </w:rPr>
        <w:t>confirmă</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următoarele</w:t>
      </w:r>
      <w:proofErr w:type="spellEnd"/>
      <w:r w:rsidR="00B93D72" w:rsidRPr="00903679">
        <w:rPr>
          <w:lang w:val="en-US"/>
        </w:rPr>
        <w:t xml:space="preserve"> </w:t>
      </w:r>
      <w:proofErr w:type="spellStart"/>
      <w:r w:rsidR="00B93D72" w:rsidRPr="00903679">
        <w:rPr>
          <w:lang w:val="en-US"/>
        </w:rPr>
        <w:t>documente</w:t>
      </w:r>
      <w:proofErr w:type="spellEnd"/>
      <w:r w:rsidR="00B93D72" w:rsidRPr="00903679">
        <w:rPr>
          <w:lang w:val="en-US"/>
        </w:rPr>
        <w:t>:</w:t>
      </w:r>
    </w:p>
    <w:p w14:paraId="0A9C8115"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licența</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activitate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domeniul</w:t>
      </w:r>
      <w:proofErr w:type="spellEnd"/>
      <w:r w:rsidRPr="00903679">
        <w:rPr>
          <w:lang w:val="en-US"/>
        </w:rPr>
        <w:t xml:space="preserve"> </w:t>
      </w:r>
      <w:proofErr w:type="spellStart"/>
      <w:r w:rsidRPr="00903679">
        <w:rPr>
          <w:lang w:val="en-US"/>
        </w:rPr>
        <w:t>respectiv</w:t>
      </w:r>
      <w:proofErr w:type="spellEnd"/>
      <w:r w:rsidRPr="00903679">
        <w:rPr>
          <w:lang w:val="en-US"/>
        </w:rPr>
        <w:t>;</w:t>
      </w:r>
    </w:p>
    <w:p w14:paraId="3110CB03"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certificat</w:t>
      </w:r>
      <w:proofErr w:type="spellEnd"/>
      <w:r w:rsidRPr="00903679">
        <w:rPr>
          <w:lang w:val="en-US"/>
        </w:rPr>
        <w:t xml:space="preserve"> de </w:t>
      </w:r>
      <w:proofErr w:type="spellStart"/>
      <w:r w:rsidRPr="00903679">
        <w:rPr>
          <w:lang w:val="en-US"/>
        </w:rPr>
        <w:t>înregistrare</w:t>
      </w:r>
      <w:proofErr w:type="spellEnd"/>
      <w:r w:rsidRPr="00903679">
        <w:rPr>
          <w:lang w:val="en-US"/>
        </w:rPr>
        <w:t xml:space="preserve"> a </w:t>
      </w:r>
      <w:proofErr w:type="spellStart"/>
      <w:r w:rsidRPr="00903679">
        <w:rPr>
          <w:lang w:val="en-US"/>
        </w:rPr>
        <w:t>subiectului</w:t>
      </w:r>
      <w:proofErr w:type="spellEnd"/>
      <w:r w:rsidRPr="00903679">
        <w:rPr>
          <w:lang w:val="en-US"/>
        </w:rPr>
        <w:t xml:space="preserve"> </w:t>
      </w:r>
      <w:proofErr w:type="spellStart"/>
      <w:r w:rsidRPr="00903679">
        <w:rPr>
          <w:lang w:val="en-US"/>
        </w:rPr>
        <w:t>impunerii</w:t>
      </w:r>
      <w:proofErr w:type="spellEnd"/>
      <w:r w:rsidRPr="00903679">
        <w:rPr>
          <w:lang w:val="en-US"/>
        </w:rPr>
        <w:t xml:space="preserve"> la TVA,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w:t>
      </w:r>
    </w:p>
    <w:p w14:paraId="6C48F765"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certificat</w:t>
      </w:r>
      <w:proofErr w:type="spellEnd"/>
      <w:r w:rsidRPr="00903679">
        <w:rPr>
          <w:lang w:val="en-US"/>
        </w:rPr>
        <w:t xml:space="preserve"> </w:t>
      </w:r>
      <w:proofErr w:type="spellStart"/>
      <w:r w:rsidRPr="00903679">
        <w:rPr>
          <w:lang w:val="en-US"/>
        </w:rPr>
        <w:t>despre</w:t>
      </w:r>
      <w:proofErr w:type="spellEnd"/>
      <w:r w:rsidRPr="00903679">
        <w:rPr>
          <w:lang w:val="en-US"/>
        </w:rPr>
        <w:t xml:space="preserve"> </w:t>
      </w:r>
      <w:proofErr w:type="spellStart"/>
      <w:r w:rsidRPr="00903679">
        <w:rPr>
          <w:lang w:val="en-US"/>
        </w:rPr>
        <w:t>experiența</w:t>
      </w:r>
      <w:proofErr w:type="spellEnd"/>
      <w:r w:rsidRPr="00903679">
        <w:rPr>
          <w:lang w:val="en-US"/>
        </w:rPr>
        <w:t xml:space="preserve"> </w:t>
      </w:r>
      <w:proofErr w:type="spellStart"/>
      <w:r w:rsidRPr="00903679">
        <w:rPr>
          <w:lang w:val="en-US"/>
        </w:rPr>
        <w:t>similară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domeniul</w:t>
      </w:r>
      <w:proofErr w:type="spellEnd"/>
      <w:r w:rsidRPr="00903679">
        <w:rPr>
          <w:lang w:val="en-US"/>
        </w:rPr>
        <w:t xml:space="preserve"> </w:t>
      </w:r>
      <w:proofErr w:type="spellStart"/>
      <w:r w:rsidRPr="00903679">
        <w:rPr>
          <w:lang w:val="en-US"/>
        </w:rPr>
        <w:t>solicitat</w:t>
      </w:r>
      <w:proofErr w:type="spellEnd"/>
      <w:r w:rsidRPr="00903679">
        <w:rPr>
          <w:lang w:val="en-US"/>
        </w:rPr>
        <w:t xml:space="preserve"> pe </w:t>
      </w:r>
      <w:proofErr w:type="spellStart"/>
      <w:r w:rsidRPr="00903679">
        <w:rPr>
          <w:lang w:val="en-US"/>
        </w:rPr>
        <w:t>parcursul</w:t>
      </w:r>
      <w:proofErr w:type="spellEnd"/>
      <w:r w:rsidRPr="00903679">
        <w:rPr>
          <w:lang w:val="en-US"/>
        </w:rPr>
        <w:t xml:space="preserve"> a </w:t>
      </w:r>
      <w:proofErr w:type="spellStart"/>
      <w:r w:rsidRPr="00903679">
        <w:rPr>
          <w:lang w:val="en-US"/>
        </w:rPr>
        <w:t>doi</w:t>
      </w:r>
      <w:proofErr w:type="spellEnd"/>
      <w:r w:rsidRPr="00903679">
        <w:rPr>
          <w:lang w:val="en-US"/>
        </w:rPr>
        <w:t xml:space="preserve"> ani </w:t>
      </w:r>
      <w:proofErr w:type="spellStart"/>
      <w:r w:rsidRPr="00903679">
        <w:rPr>
          <w:lang w:val="en-US"/>
        </w:rPr>
        <w:t>anteriori</w:t>
      </w:r>
      <w:proofErr w:type="spellEnd"/>
      <w:r w:rsidRPr="00903679">
        <w:rPr>
          <w:lang w:val="en-US"/>
        </w:rPr>
        <w:t xml:space="preserve">, </w:t>
      </w:r>
      <w:proofErr w:type="spellStart"/>
      <w:r w:rsidRPr="00903679">
        <w:rPr>
          <w:lang w:val="en-US"/>
        </w:rPr>
        <w:t>semnat</w:t>
      </w:r>
      <w:proofErr w:type="spellEnd"/>
      <w:r w:rsidRPr="00903679">
        <w:rPr>
          <w:lang w:val="en-US"/>
        </w:rPr>
        <w:t xml:space="preserve"> de </w:t>
      </w:r>
      <w:proofErr w:type="spellStart"/>
      <w:r w:rsidRPr="00903679">
        <w:rPr>
          <w:lang w:val="en-US"/>
        </w:rPr>
        <w:t>către</w:t>
      </w:r>
      <w:proofErr w:type="spellEnd"/>
      <w:r w:rsidRPr="00903679">
        <w:rPr>
          <w:lang w:val="en-US"/>
        </w:rPr>
        <w:t xml:space="preserve"> </w:t>
      </w:r>
      <w:proofErr w:type="spellStart"/>
      <w:r w:rsidRPr="00903679">
        <w:rPr>
          <w:lang w:val="en-US"/>
        </w:rPr>
        <w:t>conducător</w:t>
      </w:r>
      <w:proofErr w:type="spellEnd"/>
      <w:r w:rsidRPr="00903679">
        <w:rPr>
          <w:lang w:val="en-US"/>
        </w:rPr>
        <w:t>;</w:t>
      </w:r>
    </w:p>
    <w:p w14:paraId="4647DE91" w14:textId="77777777" w:rsidR="00B93D72" w:rsidRPr="00903679" w:rsidRDefault="00B93D72" w:rsidP="00B93D72">
      <w:pPr>
        <w:shd w:val="clear" w:color="auto" w:fill="FFFFFF"/>
        <w:ind w:firstLine="851"/>
        <w:jc w:val="both"/>
        <w:rPr>
          <w:lang w:val="en-US"/>
        </w:rPr>
      </w:pPr>
      <w:r w:rsidRPr="00903679">
        <w:rPr>
          <w:lang w:val="en-US"/>
        </w:rPr>
        <w:t xml:space="preserve">4) </w:t>
      </w:r>
      <w:proofErr w:type="spellStart"/>
      <w:r w:rsidRPr="00903679">
        <w:rPr>
          <w:lang w:val="en-US"/>
        </w:rPr>
        <w:t>certificat</w:t>
      </w:r>
      <w:proofErr w:type="spellEnd"/>
      <w:r w:rsidRPr="00903679">
        <w:rPr>
          <w:lang w:val="en-US"/>
        </w:rPr>
        <w:t xml:space="preserve"> </w:t>
      </w:r>
      <w:proofErr w:type="spellStart"/>
      <w:r w:rsidRPr="00903679">
        <w:rPr>
          <w:lang w:val="en-US"/>
        </w:rPr>
        <w:t>despre</w:t>
      </w:r>
      <w:proofErr w:type="spellEnd"/>
      <w:r w:rsidRPr="00903679">
        <w:rPr>
          <w:lang w:val="en-US"/>
        </w:rPr>
        <w:t xml:space="preserve"> </w:t>
      </w:r>
      <w:proofErr w:type="spellStart"/>
      <w:r w:rsidRPr="00903679">
        <w:rPr>
          <w:lang w:val="en-US"/>
        </w:rPr>
        <w:t>asigurarea</w:t>
      </w:r>
      <w:proofErr w:type="spellEnd"/>
      <w:r w:rsidRPr="00903679">
        <w:rPr>
          <w:lang w:val="en-US"/>
        </w:rPr>
        <w:t xml:space="preserve"> cu personal </w:t>
      </w:r>
      <w:proofErr w:type="spellStart"/>
      <w:r w:rsidRPr="00903679">
        <w:rPr>
          <w:lang w:val="en-US"/>
        </w:rPr>
        <w:t>calificat</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experimentat</w:t>
      </w:r>
      <w:proofErr w:type="spellEnd"/>
      <w:r w:rsidRPr="00903679">
        <w:rPr>
          <w:lang w:val="en-US"/>
        </w:rPr>
        <w:t xml:space="preserve"> (cel </w:t>
      </w:r>
      <w:proofErr w:type="spellStart"/>
      <w:r w:rsidRPr="00903679">
        <w:rPr>
          <w:lang w:val="en-US"/>
        </w:rPr>
        <w:t>puțin</w:t>
      </w:r>
      <w:proofErr w:type="spellEnd"/>
      <w:r w:rsidRPr="00903679">
        <w:rPr>
          <w:lang w:val="en-US"/>
        </w:rPr>
        <w:t xml:space="preserve"> 3 ani cu </w:t>
      </w:r>
      <w:proofErr w:type="spellStart"/>
      <w:r w:rsidRPr="00903679">
        <w:rPr>
          <w:lang w:val="en-US"/>
        </w:rPr>
        <w:t>experienţă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domeniu</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cazul</w:t>
      </w:r>
      <w:proofErr w:type="spellEnd"/>
      <w:r w:rsidRPr="00903679">
        <w:rPr>
          <w:lang w:val="en-US"/>
        </w:rPr>
        <w:t xml:space="preserve"> </w:t>
      </w:r>
      <w:proofErr w:type="spellStart"/>
      <w:r w:rsidRPr="00903679">
        <w:rPr>
          <w:lang w:val="en-US"/>
        </w:rPr>
        <w:t>în</w:t>
      </w:r>
      <w:proofErr w:type="spellEnd"/>
      <w:r w:rsidRPr="00903679">
        <w:rPr>
          <w:lang w:val="en-US"/>
        </w:rPr>
        <w:t xml:space="preserve"> care </w:t>
      </w:r>
      <w:proofErr w:type="spellStart"/>
      <w:r w:rsidRPr="00903679">
        <w:rPr>
          <w:lang w:val="en-US"/>
        </w:rPr>
        <w:t>operatorii</w:t>
      </w:r>
      <w:proofErr w:type="spellEnd"/>
      <w:r w:rsidRPr="00903679">
        <w:rPr>
          <w:lang w:val="en-US"/>
        </w:rPr>
        <w:t xml:space="preserve"> economici care se </w:t>
      </w:r>
      <w:proofErr w:type="spellStart"/>
      <w:r w:rsidRPr="00903679">
        <w:rPr>
          <w:lang w:val="en-US"/>
        </w:rPr>
        <w:t>ocupă</w:t>
      </w:r>
      <w:proofErr w:type="spellEnd"/>
      <w:r w:rsidRPr="00903679">
        <w:rPr>
          <w:lang w:val="en-US"/>
        </w:rPr>
        <w:t xml:space="preserve"> </w:t>
      </w:r>
      <w:proofErr w:type="spellStart"/>
      <w:r w:rsidRPr="00903679">
        <w:rPr>
          <w:lang w:val="en-US"/>
        </w:rPr>
        <w:t>nemijlocit</w:t>
      </w:r>
      <w:proofErr w:type="spellEnd"/>
      <w:r w:rsidRPr="00903679">
        <w:rPr>
          <w:lang w:val="en-US"/>
        </w:rPr>
        <w:t xml:space="preserve"> cu </w:t>
      </w:r>
      <w:proofErr w:type="spellStart"/>
      <w:r w:rsidRPr="00903679">
        <w:rPr>
          <w:lang w:val="en-US"/>
        </w:rPr>
        <w:t>elaborarea</w:t>
      </w:r>
      <w:proofErr w:type="spellEnd"/>
      <w:r w:rsidRPr="00903679">
        <w:rPr>
          <w:lang w:val="en-US"/>
        </w:rPr>
        <w:t xml:space="preserve"> </w:t>
      </w:r>
      <w:proofErr w:type="spellStart"/>
      <w:r w:rsidRPr="00903679">
        <w:rPr>
          <w:lang w:val="en-US"/>
        </w:rPr>
        <w:t>produselor</w:t>
      </w:r>
      <w:proofErr w:type="spellEnd"/>
      <w:r w:rsidRPr="00903679">
        <w:rPr>
          <w:lang w:val="en-US"/>
        </w:rPr>
        <w:t xml:space="preserve"> </w:t>
      </w:r>
      <w:proofErr w:type="spellStart"/>
      <w:r w:rsidRPr="00903679">
        <w:rPr>
          <w:lang w:val="en-US"/>
        </w:rPr>
        <w:t>informaționale</w:t>
      </w:r>
      <w:proofErr w:type="spellEnd"/>
      <w:r w:rsidRPr="00903679">
        <w:rPr>
          <w:lang w:val="en-US"/>
        </w:rPr>
        <w:t xml:space="preserve"> (</w:t>
      </w:r>
      <w:proofErr w:type="spellStart"/>
      <w:r w:rsidRPr="00903679">
        <w:rPr>
          <w:lang w:val="en-US"/>
        </w:rPr>
        <w:t>programelor</w:t>
      </w:r>
      <w:proofErr w:type="spellEnd"/>
      <w:r w:rsidRPr="00903679">
        <w:rPr>
          <w:lang w:val="en-US"/>
        </w:rPr>
        <w:t xml:space="preserve"> de calculator), </w:t>
      </w:r>
      <w:proofErr w:type="spellStart"/>
      <w:r w:rsidRPr="00903679">
        <w:rPr>
          <w:lang w:val="en-US"/>
        </w:rPr>
        <w:t>semnat</w:t>
      </w:r>
      <w:proofErr w:type="spellEnd"/>
      <w:r w:rsidRPr="00903679">
        <w:rPr>
          <w:lang w:val="en-US"/>
        </w:rPr>
        <w:t xml:space="preserve"> de </w:t>
      </w:r>
      <w:proofErr w:type="spellStart"/>
      <w:r w:rsidRPr="00903679">
        <w:rPr>
          <w:lang w:val="en-US"/>
        </w:rPr>
        <w:t>către</w:t>
      </w:r>
      <w:proofErr w:type="spellEnd"/>
      <w:r w:rsidRPr="00903679">
        <w:rPr>
          <w:lang w:val="en-US"/>
        </w:rPr>
        <w:t xml:space="preserve"> </w:t>
      </w:r>
      <w:proofErr w:type="spellStart"/>
      <w:r w:rsidRPr="00903679">
        <w:rPr>
          <w:lang w:val="en-US"/>
        </w:rPr>
        <w:t>conducător</w:t>
      </w:r>
      <w:proofErr w:type="spellEnd"/>
      <w:r w:rsidRPr="00903679">
        <w:rPr>
          <w:lang w:val="en-US"/>
        </w:rPr>
        <w:t>;</w:t>
      </w:r>
    </w:p>
    <w:p w14:paraId="4E324AB3" w14:textId="77777777" w:rsidR="00B93D72" w:rsidRPr="00903679" w:rsidRDefault="00B93D72" w:rsidP="00B93D72">
      <w:pPr>
        <w:shd w:val="clear" w:color="auto" w:fill="FFFFFF"/>
        <w:ind w:firstLine="851"/>
        <w:jc w:val="both"/>
        <w:rPr>
          <w:lang w:val="en-US"/>
        </w:rPr>
      </w:pPr>
      <w:r w:rsidRPr="00903679">
        <w:rPr>
          <w:lang w:val="en-US"/>
        </w:rPr>
        <w:t xml:space="preserve">5) certificate </w:t>
      </w:r>
      <w:proofErr w:type="spellStart"/>
      <w:r w:rsidRPr="00903679">
        <w:rPr>
          <w:lang w:val="en-US"/>
        </w:rPr>
        <w:t>sau</w:t>
      </w:r>
      <w:proofErr w:type="spellEnd"/>
      <w:r w:rsidRPr="00903679">
        <w:rPr>
          <w:lang w:val="en-US"/>
        </w:rPr>
        <w:t xml:space="preserve"> </w:t>
      </w:r>
      <w:proofErr w:type="spellStart"/>
      <w:r w:rsidRPr="00903679">
        <w:rPr>
          <w:lang w:val="en-US"/>
        </w:rPr>
        <w:t>recomandări</w:t>
      </w:r>
      <w:proofErr w:type="spellEnd"/>
      <w:r w:rsidRPr="00903679">
        <w:rPr>
          <w:lang w:val="en-US"/>
        </w:rPr>
        <w:t xml:space="preserve"> care </w:t>
      </w:r>
      <w:proofErr w:type="spellStart"/>
      <w:r w:rsidRPr="00903679">
        <w:rPr>
          <w:lang w:val="en-US"/>
        </w:rPr>
        <w:t>confirmă</w:t>
      </w:r>
      <w:proofErr w:type="spellEnd"/>
      <w:r w:rsidRPr="00903679">
        <w:rPr>
          <w:lang w:val="en-US"/>
        </w:rPr>
        <w:t xml:space="preserve"> </w:t>
      </w:r>
      <w:proofErr w:type="spellStart"/>
      <w:r w:rsidRPr="00903679">
        <w:rPr>
          <w:lang w:val="en-US"/>
        </w:rPr>
        <w:t>poziția</w:t>
      </w:r>
      <w:proofErr w:type="spellEnd"/>
      <w:r w:rsidRPr="00903679">
        <w:rPr>
          <w:lang w:val="en-US"/>
        </w:rPr>
        <w:t xml:space="preserve">, </w:t>
      </w:r>
      <w:proofErr w:type="spellStart"/>
      <w:r w:rsidRPr="00903679">
        <w:rPr>
          <w:lang w:val="en-US"/>
        </w:rPr>
        <w:t>experiența</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reputația</w:t>
      </w:r>
      <w:proofErr w:type="spellEnd"/>
      <w:r w:rsidRPr="00903679">
        <w:rPr>
          <w:lang w:val="en-US"/>
        </w:rPr>
        <w:t xml:space="preserve"> </w:t>
      </w:r>
      <w:proofErr w:type="spellStart"/>
      <w:r w:rsidRPr="00903679">
        <w:rPr>
          <w:lang w:val="en-US"/>
        </w:rPr>
        <w:t>operatorului</w:t>
      </w:r>
      <w:proofErr w:type="spellEnd"/>
      <w:r w:rsidRPr="00903679">
        <w:rPr>
          <w:lang w:val="en-US"/>
        </w:rPr>
        <w:t xml:space="preserve"> economic </w:t>
      </w:r>
      <w:proofErr w:type="spellStart"/>
      <w:r w:rsidRPr="00903679">
        <w:rPr>
          <w:lang w:val="en-US"/>
        </w:rPr>
        <w:t>în</w:t>
      </w:r>
      <w:proofErr w:type="spellEnd"/>
      <w:r w:rsidRPr="00903679">
        <w:rPr>
          <w:lang w:val="en-US"/>
        </w:rPr>
        <w:t xml:space="preserve"> </w:t>
      </w:r>
      <w:proofErr w:type="spellStart"/>
      <w:r w:rsidRPr="00903679">
        <w:rPr>
          <w:lang w:val="en-US"/>
        </w:rPr>
        <w:t>domeniu</w:t>
      </w:r>
      <w:proofErr w:type="spellEnd"/>
      <w:r w:rsidRPr="00903679">
        <w:rPr>
          <w:lang w:val="en-US"/>
        </w:rPr>
        <w:t>;</w:t>
      </w:r>
    </w:p>
    <w:p w14:paraId="7A688FB0" w14:textId="77777777" w:rsidR="00B93D72" w:rsidRPr="00903679" w:rsidRDefault="00B93D72" w:rsidP="00B93D72">
      <w:pPr>
        <w:shd w:val="clear" w:color="auto" w:fill="FFFFFF"/>
        <w:ind w:firstLine="851"/>
        <w:jc w:val="both"/>
        <w:rPr>
          <w:lang w:val="en-US"/>
        </w:rPr>
      </w:pPr>
      <w:r w:rsidRPr="00903679">
        <w:rPr>
          <w:lang w:val="en-US"/>
        </w:rPr>
        <w:t xml:space="preserve">6) </w:t>
      </w:r>
      <w:proofErr w:type="spellStart"/>
      <w:r w:rsidRPr="00903679">
        <w:rPr>
          <w:lang w:val="en-US"/>
        </w:rPr>
        <w:t>alte</w:t>
      </w:r>
      <w:proofErr w:type="spellEnd"/>
      <w:r w:rsidRPr="00903679">
        <w:rPr>
          <w:lang w:val="en-US"/>
        </w:rPr>
        <w:t xml:space="preserve"> </w:t>
      </w:r>
      <w:proofErr w:type="spellStart"/>
      <w:r w:rsidRPr="00903679">
        <w:rPr>
          <w:lang w:val="en-US"/>
        </w:rPr>
        <w:t>documente</w:t>
      </w:r>
      <w:proofErr w:type="spellEnd"/>
      <w:r w:rsidRPr="00903679">
        <w:rPr>
          <w:lang w:val="en-US"/>
        </w:rPr>
        <w:t xml:space="preserve"> </w:t>
      </w:r>
      <w:proofErr w:type="spellStart"/>
      <w:r w:rsidRPr="00903679">
        <w:rPr>
          <w:lang w:val="en-US"/>
        </w:rPr>
        <w:t>prevăzute</w:t>
      </w:r>
      <w:proofErr w:type="spellEnd"/>
      <w:r w:rsidRPr="00903679">
        <w:rPr>
          <w:lang w:val="en-US"/>
        </w:rPr>
        <w:t xml:space="preserve"> de </w:t>
      </w:r>
      <w:proofErr w:type="spellStart"/>
      <w:r w:rsidRPr="00903679">
        <w:rPr>
          <w:lang w:val="en-US"/>
        </w:rPr>
        <w:t>legislație</w:t>
      </w:r>
      <w:proofErr w:type="spellEnd"/>
      <w:r w:rsidRPr="00903679">
        <w:rPr>
          <w:lang w:val="en-US"/>
        </w:rPr>
        <w:t xml:space="preserve"> care sunt </w:t>
      </w:r>
      <w:proofErr w:type="spellStart"/>
      <w:r w:rsidRPr="00903679">
        <w:rPr>
          <w:lang w:val="en-US"/>
        </w:rPr>
        <w:t>necesare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încheierea</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a </w:t>
      </w:r>
      <w:proofErr w:type="spellStart"/>
      <w:r w:rsidRPr="00903679">
        <w:rPr>
          <w:lang w:val="en-US"/>
        </w:rPr>
        <w:t>bunurilor</w:t>
      </w:r>
      <w:proofErr w:type="spellEnd"/>
      <w:r w:rsidRPr="00903679">
        <w:rPr>
          <w:lang w:val="en-US"/>
        </w:rPr>
        <w:t xml:space="preserve">, precum </w:t>
      </w:r>
      <w:proofErr w:type="spellStart"/>
      <w:r w:rsidRPr="00903679">
        <w:rPr>
          <w:lang w:val="en-US"/>
        </w:rPr>
        <w:t>şi</w:t>
      </w:r>
      <w:proofErr w:type="spellEnd"/>
      <w:r w:rsidRPr="00903679">
        <w:rPr>
          <w:lang w:val="en-US"/>
        </w:rPr>
        <w:t xml:space="preserve"> </w:t>
      </w:r>
      <w:proofErr w:type="spellStart"/>
      <w:r w:rsidRPr="00903679">
        <w:rPr>
          <w:lang w:val="en-US"/>
        </w:rPr>
        <w:t>normativele</w:t>
      </w:r>
      <w:proofErr w:type="spellEnd"/>
      <w:r w:rsidRPr="00903679">
        <w:rPr>
          <w:lang w:val="en-US"/>
        </w:rPr>
        <w:t xml:space="preserve"> </w:t>
      </w:r>
      <w:proofErr w:type="spellStart"/>
      <w:r w:rsidRPr="00903679">
        <w:rPr>
          <w:lang w:val="en-US"/>
        </w:rPr>
        <w:t>tehnice</w:t>
      </w:r>
      <w:proofErr w:type="spellEnd"/>
      <w:r w:rsidRPr="00903679">
        <w:rPr>
          <w:lang w:val="en-US"/>
        </w:rPr>
        <w:t>.</w:t>
      </w:r>
    </w:p>
    <w:p w14:paraId="3A4B3049" w14:textId="77777777" w:rsidR="008327D9" w:rsidRPr="00903679" w:rsidRDefault="008327D9" w:rsidP="00B93D72">
      <w:pPr>
        <w:shd w:val="clear" w:color="auto" w:fill="FFFFFF"/>
        <w:ind w:firstLine="851"/>
        <w:jc w:val="center"/>
        <w:rPr>
          <w:b/>
          <w:bCs/>
          <w:lang w:val="en-US"/>
        </w:rPr>
      </w:pPr>
    </w:p>
    <w:p w14:paraId="185D4AE7" w14:textId="5E13D7D0" w:rsidR="00B93D72" w:rsidRPr="00903679" w:rsidRDefault="00B93D72" w:rsidP="00B93D72">
      <w:pPr>
        <w:shd w:val="clear" w:color="auto" w:fill="FFFFFF"/>
        <w:ind w:firstLine="851"/>
        <w:jc w:val="center"/>
        <w:rPr>
          <w:lang w:val="en-US"/>
        </w:rPr>
      </w:pPr>
      <w:r w:rsidRPr="00903679">
        <w:rPr>
          <w:b/>
          <w:bCs/>
          <w:lang w:val="en-US"/>
        </w:rPr>
        <w:t>Secțiunea a 2-a</w:t>
      </w:r>
    </w:p>
    <w:p w14:paraId="4E0F2C0D" w14:textId="77777777" w:rsidR="00B93D72" w:rsidRPr="00903679" w:rsidRDefault="00B93D72" w:rsidP="00B93D72">
      <w:pPr>
        <w:shd w:val="clear" w:color="auto" w:fill="FFFFFF"/>
        <w:ind w:firstLine="851"/>
        <w:jc w:val="center"/>
        <w:rPr>
          <w:lang w:val="en-US"/>
        </w:rPr>
      </w:pPr>
      <w:proofErr w:type="spellStart"/>
      <w:r w:rsidRPr="00903679">
        <w:rPr>
          <w:b/>
          <w:bCs/>
          <w:lang w:val="en-US"/>
        </w:rPr>
        <w:t>Achiziționarea</w:t>
      </w:r>
      <w:proofErr w:type="spellEnd"/>
      <w:r w:rsidRPr="00903679">
        <w:rPr>
          <w:b/>
          <w:bCs/>
          <w:lang w:val="en-US"/>
        </w:rPr>
        <w:t xml:space="preserve"> </w:t>
      </w:r>
      <w:proofErr w:type="spellStart"/>
      <w:r w:rsidRPr="00903679">
        <w:rPr>
          <w:b/>
          <w:bCs/>
          <w:lang w:val="en-US"/>
        </w:rPr>
        <w:t>lucrărilor</w:t>
      </w:r>
      <w:proofErr w:type="spellEnd"/>
      <w:r w:rsidRPr="00903679">
        <w:rPr>
          <w:b/>
          <w:bCs/>
          <w:lang w:val="en-US"/>
        </w:rPr>
        <w:t xml:space="preserve"> </w:t>
      </w:r>
      <w:proofErr w:type="spellStart"/>
      <w:r w:rsidRPr="00903679">
        <w:rPr>
          <w:b/>
          <w:bCs/>
          <w:lang w:val="en-US"/>
        </w:rPr>
        <w:t>și</w:t>
      </w:r>
      <w:proofErr w:type="spellEnd"/>
      <w:r w:rsidRPr="00903679">
        <w:rPr>
          <w:b/>
          <w:bCs/>
          <w:lang w:val="en-US"/>
        </w:rPr>
        <w:t>/</w:t>
      </w:r>
      <w:proofErr w:type="spellStart"/>
      <w:r w:rsidRPr="00903679">
        <w:rPr>
          <w:b/>
          <w:bCs/>
          <w:lang w:val="en-US"/>
        </w:rPr>
        <w:t>sau</w:t>
      </w:r>
      <w:proofErr w:type="spellEnd"/>
      <w:r w:rsidRPr="00903679">
        <w:rPr>
          <w:b/>
          <w:bCs/>
          <w:lang w:val="en-US"/>
        </w:rPr>
        <w:t xml:space="preserve"> </w:t>
      </w:r>
      <w:proofErr w:type="spellStart"/>
      <w:r w:rsidRPr="00903679">
        <w:rPr>
          <w:b/>
          <w:bCs/>
          <w:lang w:val="en-US"/>
        </w:rPr>
        <w:t>serviciilor</w:t>
      </w:r>
      <w:proofErr w:type="spellEnd"/>
    </w:p>
    <w:p w14:paraId="3719C80A" w14:textId="463B01A3" w:rsidR="00B93D72" w:rsidRPr="00903679" w:rsidRDefault="006B2CFF" w:rsidP="00B93D72">
      <w:pPr>
        <w:shd w:val="clear" w:color="auto" w:fill="FFFFFF"/>
        <w:ind w:firstLine="851"/>
        <w:jc w:val="both"/>
        <w:rPr>
          <w:lang w:val="en-US"/>
        </w:rPr>
      </w:pPr>
      <w:r w:rsidRPr="00903679">
        <w:rPr>
          <w:lang w:val="en-US"/>
        </w:rPr>
        <w:t>98</w:t>
      </w:r>
      <w:r w:rsidR="00B93D72" w:rsidRPr="00903679">
        <w:rPr>
          <w:lang w:val="en-US"/>
        </w:rPr>
        <w:t xml:space="preserve">. La </w:t>
      </w:r>
      <w:proofErr w:type="spellStart"/>
      <w:r w:rsidR="00B93D72" w:rsidRPr="00903679">
        <w:rPr>
          <w:lang w:val="en-US"/>
        </w:rPr>
        <w:t>procedura</w:t>
      </w:r>
      <w:proofErr w:type="spellEnd"/>
      <w:r w:rsidR="00B93D72" w:rsidRPr="00903679">
        <w:rPr>
          <w:lang w:val="en-US"/>
        </w:rPr>
        <w:t xml:space="preserve"> de </w:t>
      </w:r>
      <w:proofErr w:type="spellStart"/>
      <w:r w:rsidR="00B93D72" w:rsidRPr="00903679">
        <w:rPr>
          <w:lang w:val="en-US"/>
        </w:rPr>
        <w:t>achiziționare</w:t>
      </w:r>
      <w:proofErr w:type="spellEnd"/>
      <w:r w:rsidR="00B93D72" w:rsidRPr="00903679">
        <w:rPr>
          <w:lang w:val="en-US"/>
        </w:rPr>
        <w:t xml:space="preserve"> a </w:t>
      </w:r>
      <w:proofErr w:type="spellStart"/>
      <w:r w:rsidR="00B93D72" w:rsidRPr="00903679">
        <w:rPr>
          <w:lang w:val="en-US"/>
        </w:rPr>
        <w:t>lucrărilor</w:t>
      </w:r>
      <w:proofErr w:type="spellEnd"/>
      <w:r w:rsidR="00B93D72" w:rsidRPr="00903679">
        <w:rPr>
          <w:lang w:val="en-US"/>
        </w:rPr>
        <w:t xml:space="preserve"> </w:t>
      </w:r>
      <w:proofErr w:type="spellStart"/>
      <w:r w:rsidR="00B93D72" w:rsidRPr="00903679">
        <w:rPr>
          <w:lang w:val="en-US"/>
        </w:rPr>
        <w:t>ordinare</w:t>
      </w:r>
      <w:proofErr w:type="spellEnd"/>
      <w:r w:rsidR="00B93D72" w:rsidRPr="00903679">
        <w:rPr>
          <w:lang w:val="en-US"/>
        </w:rPr>
        <w:t xml:space="preserve"> se admit </w:t>
      </w:r>
      <w:proofErr w:type="spellStart"/>
      <w:r w:rsidR="00B93D72" w:rsidRPr="00903679">
        <w:rPr>
          <w:lang w:val="en-US"/>
        </w:rPr>
        <w:t>operatorii</w:t>
      </w:r>
      <w:proofErr w:type="spellEnd"/>
      <w:r w:rsidR="00B93D72" w:rsidRPr="00903679">
        <w:rPr>
          <w:lang w:val="en-US"/>
        </w:rPr>
        <w:t xml:space="preserve"> economici a </w:t>
      </w:r>
      <w:proofErr w:type="spellStart"/>
      <w:r w:rsidR="00B93D72" w:rsidRPr="00903679">
        <w:rPr>
          <w:lang w:val="en-US"/>
        </w:rPr>
        <w:t>căror</w:t>
      </w:r>
      <w:proofErr w:type="spellEnd"/>
      <w:r w:rsidR="00B93D72" w:rsidRPr="00903679">
        <w:rPr>
          <w:lang w:val="en-US"/>
        </w:rPr>
        <w:t xml:space="preserve"> </w:t>
      </w:r>
      <w:proofErr w:type="spellStart"/>
      <w:r w:rsidR="00B93D72" w:rsidRPr="00903679">
        <w:rPr>
          <w:lang w:val="en-US"/>
        </w:rPr>
        <w:t>calificare</w:t>
      </w:r>
      <w:proofErr w:type="spellEnd"/>
      <w:r w:rsidR="00B93D72" w:rsidRPr="00903679">
        <w:rPr>
          <w:lang w:val="en-US"/>
        </w:rPr>
        <w:t xml:space="preserve"> se </w:t>
      </w:r>
      <w:proofErr w:type="spellStart"/>
      <w:r w:rsidR="00B93D72" w:rsidRPr="00903679">
        <w:rPr>
          <w:lang w:val="en-US"/>
        </w:rPr>
        <w:t>confirmă</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următoarele</w:t>
      </w:r>
      <w:proofErr w:type="spellEnd"/>
      <w:r w:rsidR="00B93D72" w:rsidRPr="00903679">
        <w:rPr>
          <w:lang w:val="en-US"/>
        </w:rPr>
        <w:t xml:space="preserve"> </w:t>
      </w:r>
      <w:proofErr w:type="spellStart"/>
      <w:r w:rsidR="00B93D72" w:rsidRPr="00903679">
        <w:rPr>
          <w:lang w:val="en-US"/>
        </w:rPr>
        <w:t>documente</w:t>
      </w:r>
      <w:proofErr w:type="spellEnd"/>
      <w:r w:rsidR="00B93D72" w:rsidRPr="00903679">
        <w:rPr>
          <w:lang w:val="en-US"/>
        </w:rPr>
        <w:t>:</w:t>
      </w:r>
    </w:p>
    <w:p w14:paraId="731BEEE3" w14:textId="77777777" w:rsidR="00B93D72" w:rsidRPr="00903679" w:rsidRDefault="00B93D72" w:rsidP="00B93D72">
      <w:pPr>
        <w:shd w:val="clear" w:color="auto" w:fill="FFFFFF"/>
        <w:ind w:firstLine="851"/>
        <w:jc w:val="both"/>
        <w:rPr>
          <w:lang w:val="en-US"/>
        </w:rPr>
      </w:pPr>
      <w:r w:rsidRPr="00903679">
        <w:rPr>
          <w:lang w:val="en-US"/>
        </w:rPr>
        <w:t xml:space="preserve">1) extras din </w:t>
      </w:r>
      <w:proofErr w:type="spellStart"/>
      <w:r w:rsidRPr="00903679">
        <w:rPr>
          <w:lang w:val="en-US"/>
        </w:rPr>
        <w:t>Registrul</w:t>
      </w:r>
      <w:proofErr w:type="spellEnd"/>
      <w:r w:rsidRPr="00903679">
        <w:rPr>
          <w:lang w:val="en-US"/>
        </w:rPr>
        <w:t xml:space="preserve"> de stat al </w:t>
      </w:r>
      <w:proofErr w:type="spellStart"/>
      <w:r w:rsidRPr="00903679">
        <w:rPr>
          <w:lang w:val="en-US"/>
        </w:rPr>
        <w:t>persoanei</w:t>
      </w:r>
      <w:proofErr w:type="spellEnd"/>
      <w:r w:rsidRPr="00903679">
        <w:rPr>
          <w:lang w:val="en-US"/>
        </w:rPr>
        <w:t xml:space="preserve"> </w:t>
      </w:r>
      <w:proofErr w:type="spellStart"/>
      <w:r w:rsidRPr="00903679">
        <w:rPr>
          <w:lang w:val="en-US"/>
        </w:rPr>
        <w:t>juridice</w:t>
      </w:r>
      <w:proofErr w:type="spellEnd"/>
      <w:r w:rsidRPr="00903679">
        <w:rPr>
          <w:lang w:val="en-US"/>
        </w:rPr>
        <w:t>;</w:t>
      </w:r>
    </w:p>
    <w:p w14:paraId="11A870B4"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certificat</w:t>
      </w:r>
      <w:proofErr w:type="spellEnd"/>
      <w:r w:rsidRPr="00903679">
        <w:rPr>
          <w:lang w:val="en-US"/>
        </w:rPr>
        <w:t xml:space="preserve"> de </w:t>
      </w:r>
      <w:proofErr w:type="spellStart"/>
      <w:r w:rsidRPr="00903679">
        <w:rPr>
          <w:lang w:val="en-US"/>
        </w:rPr>
        <w:t>înregistrare</w:t>
      </w:r>
      <w:proofErr w:type="spellEnd"/>
      <w:r w:rsidRPr="00903679">
        <w:rPr>
          <w:lang w:val="en-US"/>
        </w:rPr>
        <w:t xml:space="preserve"> a </w:t>
      </w:r>
      <w:proofErr w:type="spellStart"/>
      <w:r w:rsidRPr="00903679">
        <w:rPr>
          <w:lang w:val="en-US"/>
        </w:rPr>
        <w:t>subiectului</w:t>
      </w:r>
      <w:proofErr w:type="spellEnd"/>
      <w:r w:rsidRPr="00903679">
        <w:rPr>
          <w:lang w:val="en-US"/>
        </w:rPr>
        <w:t xml:space="preserve"> </w:t>
      </w:r>
      <w:proofErr w:type="spellStart"/>
      <w:r w:rsidRPr="00903679">
        <w:rPr>
          <w:lang w:val="en-US"/>
        </w:rPr>
        <w:t>impunerii</w:t>
      </w:r>
      <w:proofErr w:type="spellEnd"/>
      <w:r w:rsidRPr="00903679">
        <w:rPr>
          <w:lang w:val="en-US"/>
        </w:rPr>
        <w:t xml:space="preserve"> la TVA,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w:t>
      </w:r>
    </w:p>
    <w:p w14:paraId="05F87526"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licența</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desfășurarea</w:t>
      </w:r>
      <w:proofErr w:type="spellEnd"/>
      <w:r w:rsidRPr="00903679">
        <w:rPr>
          <w:lang w:val="en-US"/>
        </w:rPr>
        <w:t xml:space="preserve"> </w:t>
      </w:r>
      <w:proofErr w:type="spellStart"/>
      <w:r w:rsidRPr="00903679">
        <w:rPr>
          <w:lang w:val="en-US"/>
        </w:rPr>
        <w:t>activității</w:t>
      </w:r>
      <w:proofErr w:type="spellEnd"/>
      <w:r w:rsidRPr="00903679">
        <w:rPr>
          <w:lang w:val="en-US"/>
        </w:rPr>
        <w:t xml:space="preserve"> respective,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w:t>
      </w:r>
    </w:p>
    <w:p w14:paraId="27B2D86C" w14:textId="77777777" w:rsidR="00B93D72" w:rsidRPr="00903679" w:rsidRDefault="00B93D72" w:rsidP="00B93D72">
      <w:pPr>
        <w:shd w:val="clear" w:color="auto" w:fill="FFFFFF"/>
        <w:ind w:firstLine="851"/>
        <w:jc w:val="both"/>
        <w:rPr>
          <w:lang w:val="en-US"/>
        </w:rPr>
      </w:pPr>
      <w:r w:rsidRPr="00903679">
        <w:rPr>
          <w:lang w:val="en-US"/>
        </w:rPr>
        <w:t xml:space="preserve">4) </w:t>
      </w:r>
      <w:proofErr w:type="spellStart"/>
      <w:r w:rsidRPr="00903679">
        <w:rPr>
          <w:lang w:val="en-US"/>
        </w:rPr>
        <w:t>certificat</w:t>
      </w:r>
      <w:proofErr w:type="spellEnd"/>
      <w:r w:rsidRPr="00903679">
        <w:rPr>
          <w:lang w:val="en-US"/>
        </w:rPr>
        <w:t xml:space="preserve"> </w:t>
      </w:r>
      <w:proofErr w:type="spellStart"/>
      <w:r w:rsidRPr="00903679">
        <w:rPr>
          <w:lang w:val="en-US"/>
        </w:rPr>
        <w:t>despre</w:t>
      </w:r>
      <w:proofErr w:type="spellEnd"/>
      <w:r w:rsidRPr="00903679">
        <w:rPr>
          <w:lang w:val="en-US"/>
        </w:rPr>
        <w:t xml:space="preserve"> </w:t>
      </w:r>
      <w:proofErr w:type="spellStart"/>
      <w:r w:rsidRPr="00903679">
        <w:rPr>
          <w:lang w:val="en-US"/>
        </w:rPr>
        <w:t>existența</w:t>
      </w:r>
      <w:proofErr w:type="spellEnd"/>
      <w:r w:rsidRPr="00903679">
        <w:rPr>
          <w:lang w:val="en-US"/>
        </w:rPr>
        <w:t xml:space="preserve"> </w:t>
      </w:r>
      <w:proofErr w:type="spellStart"/>
      <w:r w:rsidRPr="00903679">
        <w:rPr>
          <w:lang w:val="en-US"/>
        </w:rPr>
        <w:t>personalului</w:t>
      </w:r>
      <w:proofErr w:type="spellEnd"/>
      <w:r w:rsidRPr="00903679">
        <w:rPr>
          <w:lang w:val="en-US"/>
        </w:rPr>
        <w:t xml:space="preserve"> </w:t>
      </w:r>
      <w:proofErr w:type="spellStart"/>
      <w:r w:rsidRPr="00903679">
        <w:rPr>
          <w:lang w:val="en-US"/>
        </w:rPr>
        <w:t>calificat</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îndeplinirea</w:t>
      </w:r>
      <w:proofErr w:type="spellEnd"/>
      <w:r w:rsidRPr="00903679">
        <w:rPr>
          <w:lang w:val="en-US"/>
        </w:rPr>
        <w:t xml:space="preserve"> </w:t>
      </w:r>
      <w:proofErr w:type="spellStart"/>
      <w:r w:rsidRPr="00903679">
        <w:rPr>
          <w:lang w:val="en-US"/>
        </w:rPr>
        <w:t>lucrărilor</w:t>
      </w:r>
      <w:proofErr w:type="spellEnd"/>
      <w:r w:rsidRPr="00903679">
        <w:rPr>
          <w:lang w:val="en-US"/>
        </w:rPr>
        <w:t xml:space="preserve"> </w:t>
      </w:r>
      <w:proofErr w:type="spellStart"/>
      <w:r w:rsidRPr="00903679">
        <w:rPr>
          <w:lang w:val="en-US"/>
        </w:rPr>
        <w:t>stabilite</w:t>
      </w:r>
      <w:proofErr w:type="spellEnd"/>
      <w:r w:rsidRPr="00903679">
        <w:rPr>
          <w:lang w:val="en-US"/>
        </w:rPr>
        <w:t>;</w:t>
      </w:r>
    </w:p>
    <w:p w14:paraId="132561C2" w14:textId="77777777" w:rsidR="00B93D72" w:rsidRPr="00903679" w:rsidRDefault="00B93D72" w:rsidP="00B93D72">
      <w:pPr>
        <w:shd w:val="clear" w:color="auto" w:fill="FFFFFF"/>
        <w:ind w:firstLine="851"/>
        <w:jc w:val="both"/>
        <w:rPr>
          <w:lang w:val="en-US"/>
        </w:rPr>
      </w:pPr>
      <w:r w:rsidRPr="00903679">
        <w:rPr>
          <w:lang w:val="en-US"/>
        </w:rPr>
        <w:t xml:space="preserve">5) </w:t>
      </w:r>
      <w:proofErr w:type="spellStart"/>
      <w:r w:rsidRPr="00903679">
        <w:rPr>
          <w:lang w:val="en-US"/>
        </w:rPr>
        <w:t>certificat</w:t>
      </w:r>
      <w:proofErr w:type="spellEnd"/>
      <w:r w:rsidRPr="00903679">
        <w:rPr>
          <w:lang w:val="en-US"/>
        </w:rPr>
        <w:t xml:space="preserve"> </w:t>
      </w:r>
      <w:proofErr w:type="spellStart"/>
      <w:r w:rsidRPr="00903679">
        <w:rPr>
          <w:lang w:val="en-US"/>
        </w:rPr>
        <w:t>despre</w:t>
      </w:r>
      <w:proofErr w:type="spellEnd"/>
      <w:r w:rsidRPr="00903679">
        <w:rPr>
          <w:lang w:val="en-US"/>
        </w:rPr>
        <w:t xml:space="preserve"> </w:t>
      </w:r>
      <w:proofErr w:type="spellStart"/>
      <w:r w:rsidRPr="00903679">
        <w:rPr>
          <w:lang w:val="en-US"/>
        </w:rPr>
        <w:t>asigurarea</w:t>
      </w:r>
      <w:proofErr w:type="spellEnd"/>
      <w:r w:rsidRPr="00903679">
        <w:rPr>
          <w:lang w:val="en-US"/>
        </w:rPr>
        <w:t xml:space="preserve"> cu personal </w:t>
      </w:r>
      <w:proofErr w:type="spellStart"/>
      <w:r w:rsidRPr="00903679">
        <w:rPr>
          <w:lang w:val="en-US"/>
        </w:rPr>
        <w:t>calificat</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echipament</w:t>
      </w:r>
      <w:proofErr w:type="spellEnd"/>
      <w:r w:rsidRPr="00903679">
        <w:rPr>
          <w:lang w:val="en-US"/>
        </w:rPr>
        <w:t xml:space="preserve"> </w:t>
      </w:r>
      <w:proofErr w:type="spellStart"/>
      <w:r w:rsidRPr="00903679">
        <w:rPr>
          <w:lang w:val="en-US"/>
        </w:rPr>
        <w:t>necesar</w:t>
      </w:r>
      <w:proofErr w:type="spellEnd"/>
      <w:r w:rsidRPr="00903679">
        <w:rPr>
          <w:lang w:val="en-US"/>
        </w:rPr>
        <w:t xml:space="preserve">, care </w:t>
      </w:r>
      <w:proofErr w:type="spellStart"/>
      <w:r w:rsidRPr="00903679">
        <w:rPr>
          <w:lang w:val="en-US"/>
        </w:rPr>
        <w:t>garantează</w:t>
      </w:r>
      <w:proofErr w:type="spellEnd"/>
      <w:r w:rsidRPr="00903679">
        <w:rPr>
          <w:lang w:val="en-US"/>
        </w:rPr>
        <w:t xml:space="preserve"> </w:t>
      </w:r>
      <w:proofErr w:type="spellStart"/>
      <w:r w:rsidRPr="00903679">
        <w:rPr>
          <w:lang w:val="en-US"/>
        </w:rPr>
        <w:t>executarea</w:t>
      </w:r>
      <w:proofErr w:type="spellEnd"/>
      <w:r w:rsidRPr="00903679">
        <w:rPr>
          <w:lang w:val="en-US"/>
        </w:rPr>
        <w:t xml:space="preserve"> </w:t>
      </w:r>
      <w:proofErr w:type="spellStart"/>
      <w:r w:rsidRPr="00903679">
        <w:rPr>
          <w:lang w:val="en-US"/>
        </w:rPr>
        <w:t>lucrărilor</w:t>
      </w:r>
      <w:proofErr w:type="spellEnd"/>
      <w:r w:rsidRPr="00903679">
        <w:rPr>
          <w:lang w:val="en-US"/>
        </w:rPr>
        <w:t xml:space="preserve"> solicitate, </w:t>
      </w:r>
      <w:proofErr w:type="spellStart"/>
      <w:r w:rsidRPr="00903679">
        <w:rPr>
          <w:lang w:val="en-US"/>
        </w:rPr>
        <w:t>semnat</w:t>
      </w:r>
      <w:proofErr w:type="spellEnd"/>
      <w:r w:rsidRPr="00903679">
        <w:rPr>
          <w:lang w:val="en-US"/>
        </w:rPr>
        <w:t xml:space="preserve"> de </w:t>
      </w:r>
      <w:proofErr w:type="spellStart"/>
      <w:r w:rsidRPr="00903679">
        <w:rPr>
          <w:lang w:val="en-US"/>
        </w:rPr>
        <w:t>către</w:t>
      </w:r>
      <w:proofErr w:type="spellEnd"/>
      <w:r w:rsidRPr="00903679">
        <w:rPr>
          <w:lang w:val="en-US"/>
        </w:rPr>
        <w:t xml:space="preserve"> </w:t>
      </w:r>
      <w:proofErr w:type="spellStart"/>
      <w:r w:rsidRPr="00903679">
        <w:rPr>
          <w:lang w:val="en-US"/>
        </w:rPr>
        <w:t>conducător</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contabilul-șef</w:t>
      </w:r>
      <w:proofErr w:type="spellEnd"/>
      <w:r w:rsidRPr="00903679">
        <w:rPr>
          <w:lang w:val="en-US"/>
        </w:rPr>
        <w:t>;</w:t>
      </w:r>
    </w:p>
    <w:p w14:paraId="1C23FDA3" w14:textId="77777777" w:rsidR="00B93D72" w:rsidRPr="00903679" w:rsidRDefault="00B93D72" w:rsidP="00B93D72">
      <w:pPr>
        <w:shd w:val="clear" w:color="auto" w:fill="FFFFFF"/>
        <w:ind w:firstLine="851"/>
        <w:jc w:val="both"/>
        <w:rPr>
          <w:lang w:val="en-US"/>
        </w:rPr>
      </w:pPr>
      <w:r w:rsidRPr="00903679">
        <w:rPr>
          <w:lang w:val="en-US"/>
        </w:rPr>
        <w:t xml:space="preserve">6) certificate </w:t>
      </w:r>
      <w:proofErr w:type="spellStart"/>
      <w:r w:rsidRPr="00903679">
        <w:rPr>
          <w:lang w:val="en-US"/>
        </w:rPr>
        <w:t>sau</w:t>
      </w:r>
      <w:proofErr w:type="spellEnd"/>
      <w:r w:rsidRPr="00903679">
        <w:rPr>
          <w:lang w:val="en-US"/>
        </w:rPr>
        <w:t xml:space="preserve"> </w:t>
      </w:r>
      <w:proofErr w:type="spellStart"/>
      <w:r w:rsidRPr="00903679">
        <w:rPr>
          <w:lang w:val="en-US"/>
        </w:rPr>
        <w:t>recomandări</w:t>
      </w:r>
      <w:proofErr w:type="spellEnd"/>
      <w:r w:rsidRPr="00903679">
        <w:rPr>
          <w:lang w:val="en-US"/>
        </w:rPr>
        <w:t xml:space="preserve"> </w:t>
      </w:r>
      <w:proofErr w:type="spellStart"/>
      <w:r w:rsidRPr="00903679">
        <w:rPr>
          <w:lang w:val="en-US"/>
        </w:rPr>
        <w:t>ce</w:t>
      </w:r>
      <w:proofErr w:type="spellEnd"/>
      <w:r w:rsidRPr="00903679">
        <w:rPr>
          <w:lang w:val="en-US"/>
        </w:rPr>
        <w:t xml:space="preserve"> </w:t>
      </w:r>
      <w:proofErr w:type="spellStart"/>
      <w:r w:rsidRPr="00903679">
        <w:rPr>
          <w:lang w:val="en-US"/>
        </w:rPr>
        <w:t>confirmă</w:t>
      </w:r>
      <w:proofErr w:type="spellEnd"/>
      <w:r w:rsidRPr="00903679">
        <w:rPr>
          <w:lang w:val="en-US"/>
        </w:rPr>
        <w:t xml:space="preserve"> </w:t>
      </w:r>
      <w:proofErr w:type="spellStart"/>
      <w:r w:rsidRPr="00903679">
        <w:rPr>
          <w:lang w:val="en-US"/>
        </w:rPr>
        <w:t>poziția</w:t>
      </w:r>
      <w:proofErr w:type="spellEnd"/>
      <w:r w:rsidRPr="00903679">
        <w:rPr>
          <w:lang w:val="en-US"/>
        </w:rPr>
        <w:t xml:space="preserve">, </w:t>
      </w:r>
      <w:proofErr w:type="spellStart"/>
      <w:r w:rsidRPr="00903679">
        <w:rPr>
          <w:lang w:val="en-US"/>
        </w:rPr>
        <w:t>experiența</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reputația</w:t>
      </w:r>
      <w:proofErr w:type="spellEnd"/>
      <w:r w:rsidRPr="00903679">
        <w:rPr>
          <w:lang w:val="en-US"/>
        </w:rPr>
        <w:t xml:space="preserve"> </w:t>
      </w:r>
      <w:proofErr w:type="spellStart"/>
      <w:r w:rsidRPr="00903679">
        <w:rPr>
          <w:lang w:val="en-US"/>
        </w:rPr>
        <w:t>operatorului</w:t>
      </w:r>
      <w:proofErr w:type="spellEnd"/>
      <w:r w:rsidRPr="00903679">
        <w:rPr>
          <w:lang w:val="en-US"/>
        </w:rPr>
        <w:t xml:space="preserve"> economic </w:t>
      </w:r>
      <w:proofErr w:type="spellStart"/>
      <w:r w:rsidRPr="00903679">
        <w:rPr>
          <w:lang w:val="en-US"/>
        </w:rPr>
        <w:t>în</w:t>
      </w:r>
      <w:proofErr w:type="spellEnd"/>
      <w:r w:rsidRPr="00903679">
        <w:rPr>
          <w:lang w:val="en-US"/>
        </w:rPr>
        <w:t xml:space="preserve"> </w:t>
      </w:r>
      <w:proofErr w:type="spellStart"/>
      <w:r w:rsidRPr="00903679">
        <w:rPr>
          <w:lang w:val="en-US"/>
        </w:rPr>
        <w:t>domeniu</w:t>
      </w:r>
      <w:proofErr w:type="spellEnd"/>
      <w:r w:rsidRPr="00903679">
        <w:rPr>
          <w:lang w:val="en-US"/>
        </w:rPr>
        <w:t>;</w:t>
      </w:r>
    </w:p>
    <w:p w14:paraId="2BC6057F" w14:textId="77777777" w:rsidR="00B93D72" w:rsidRPr="00903679" w:rsidRDefault="00B93D72" w:rsidP="00B93D72">
      <w:pPr>
        <w:shd w:val="clear" w:color="auto" w:fill="FFFFFF"/>
        <w:ind w:firstLine="851"/>
        <w:jc w:val="both"/>
        <w:rPr>
          <w:lang w:val="en-US"/>
        </w:rPr>
      </w:pPr>
      <w:r w:rsidRPr="00903679">
        <w:rPr>
          <w:lang w:val="en-US"/>
        </w:rPr>
        <w:t xml:space="preserve">7) </w:t>
      </w:r>
      <w:proofErr w:type="spellStart"/>
      <w:r w:rsidRPr="00903679">
        <w:rPr>
          <w:lang w:val="en-US"/>
        </w:rPr>
        <w:t>alte</w:t>
      </w:r>
      <w:proofErr w:type="spellEnd"/>
      <w:r w:rsidRPr="00903679">
        <w:rPr>
          <w:lang w:val="en-US"/>
        </w:rPr>
        <w:t xml:space="preserve"> </w:t>
      </w:r>
      <w:proofErr w:type="spellStart"/>
      <w:r w:rsidRPr="00903679">
        <w:rPr>
          <w:lang w:val="en-US"/>
        </w:rPr>
        <w:t>documente</w:t>
      </w:r>
      <w:proofErr w:type="spellEnd"/>
      <w:r w:rsidRPr="00903679">
        <w:rPr>
          <w:lang w:val="en-US"/>
        </w:rPr>
        <w:t xml:space="preserve"> </w:t>
      </w:r>
      <w:proofErr w:type="spellStart"/>
      <w:r w:rsidRPr="00903679">
        <w:rPr>
          <w:lang w:val="en-US"/>
        </w:rPr>
        <w:t>prevăzute</w:t>
      </w:r>
      <w:proofErr w:type="spellEnd"/>
      <w:r w:rsidRPr="00903679">
        <w:rPr>
          <w:lang w:val="en-US"/>
        </w:rPr>
        <w:t xml:space="preserve"> de </w:t>
      </w:r>
      <w:proofErr w:type="spellStart"/>
      <w:r w:rsidRPr="00903679">
        <w:rPr>
          <w:lang w:val="en-US"/>
        </w:rPr>
        <w:t>legislația</w:t>
      </w:r>
      <w:proofErr w:type="spellEnd"/>
      <w:r w:rsidRPr="00903679">
        <w:rPr>
          <w:lang w:val="en-US"/>
        </w:rPr>
        <w:t xml:space="preserve"> care sunt </w:t>
      </w:r>
      <w:proofErr w:type="spellStart"/>
      <w:r w:rsidRPr="00903679">
        <w:rPr>
          <w:lang w:val="en-US"/>
        </w:rPr>
        <w:t>necesare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încheierea</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precum </w:t>
      </w:r>
      <w:proofErr w:type="spellStart"/>
      <w:r w:rsidRPr="00903679">
        <w:rPr>
          <w:lang w:val="en-US"/>
        </w:rPr>
        <w:t>şi</w:t>
      </w:r>
      <w:proofErr w:type="spellEnd"/>
      <w:r w:rsidRPr="00903679">
        <w:rPr>
          <w:lang w:val="en-US"/>
        </w:rPr>
        <w:t xml:space="preserve"> </w:t>
      </w:r>
      <w:proofErr w:type="spellStart"/>
      <w:r w:rsidRPr="00903679">
        <w:rPr>
          <w:lang w:val="en-US"/>
        </w:rPr>
        <w:t>normativele</w:t>
      </w:r>
      <w:proofErr w:type="spellEnd"/>
      <w:r w:rsidRPr="00903679">
        <w:rPr>
          <w:lang w:val="en-US"/>
        </w:rPr>
        <w:t xml:space="preserve"> </w:t>
      </w:r>
      <w:proofErr w:type="spellStart"/>
      <w:r w:rsidRPr="00903679">
        <w:rPr>
          <w:lang w:val="en-US"/>
        </w:rPr>
        <w:t>tehnice</w:t>
      </w:r>
      <w:proofErr w:type="spellEnd"/>
      <w:r w:rsidRPr="00903679">
        <w:rPr>
          <w:lang w:val="en-US"/>
        </w:rPr>
        <w:t>.</w:t>
      </w:r>
    </w:p>
    <w:p w14:paraId="66CDA436" w14:textId="5C55BB39" w:rsidR="00B93D72" w:rsidRPr="00903679" w:rsidRDefault="006B2CFF" w:rsidP="00B93D72">
      <w:pPr>
        <w:shd w:val="clear" w:color="auto" w:fill="FFFFFF"/>
        <w:ind w:firstLine="851"/>
        <w:jc w:val="both"/>
        <w:rPr>
          <w:lang w:val="en-US"/>
        </w:rPr>
      </w:pPr>
      <w:r w:rsidRPr="00903679">
        <w:rPr>
          <w:lang w:val="en-US"/>
        </w:rPr>
        <w:t>99</w:t>
      </w:r>
      <w:r w:rsidR="00B93D72" w:rsidRPr="00903679">
        <w:rPr>
          <w:lang w:val="en-US"/>
        </w:rPr>
        <w:t xml:space="preserve">. La </w:t>
      </w:r>
      <w:proofErr w:type="spellStart"/>
      <w:r w:rsidR="00B93D72" w:rsidRPr="00903679">
        <w:rPr>
          <w:lang w:val="en-US"/>
        </w:rPr>
        <w:t>procedura</w:t>
      </w:r>
      <w:proofErr w:type="spellEnd"/>
      <w:r w:rsidR="00B93D72" w:rsidRPr="00903679">
        <w:rPr>
          <w:lang w:val="en-US"/>
        </w:rPr>
        <w:t xml:space="preserve"> de </w:t>
      </w:r>
      <w:proofErr w:type="spellStart"/>
      <w:r w:rsidR="00B93D72" w:rsidRPr="00903679">
        <w:rPr>
          <w:lang w:val="en-US"/>
        </w:rPr>
        <w:t>achiziții</w:t>
      </w:r>
      <w:proofErr w:type="spellEnd"/>
      <w:r w:rsidR="00B93D72" w:rsidRPr="00903679">
        <w:rPr>
          <w:lang w:val="en-US"/>
        </w:rPr>
        <w:t xml:space="preserve"> a </w:t>
      </w:r>
      <w:proofErr w:type="spellStart"/>
      <w:r w:rsidR="00B93D72" w:rsidRPr="00903679">
        <w:rPr>
          <w:lang w:val="en-US"/>
        </w:rPr>
        <w:t>serviciilor</w:t>
      </w:r>
      <w:proofErr w:type="spellEnd"/>
      <w:r w:rsidR="00B93D72" w:rsidRPr="00903679">
        <w:rPr>
          <w:lang w:val="en-US"/>
        </w:rPr>
        <w:t xml:space="preserve"> </w:t>
      </w:r>
      <w:proofErr w:type="spellStart"/>
      <w:r w:rsidR="00B93D72" w:rsidRPr="00903679">
        <w:rPr>
          <w:lang w:val="en-US"/>
        </w:rPr>
        <w:t>ordinare</w:t>
      </w:r>
      <w:proofErr w:type="spellEnd"/>
      <w:r w:rsidR="00B93D72" w:rsidRPr="00903679">
        <w:rPr>
          <w:lang w:val="en-US"/>
        </w:rPr>
        <w:t xml:space="preserve"> se admit </w:t>
      </w:r>
      <w:proofErr w:type="spellStart"/>
      <w:r w:rsidR="00B93D72" w:rsidRPr="00903679">
        <w:rPr>
          <w:lang w:val="en-US"/>
        </w:rPr>
        <w:t>operatorii</w:t>
      </w:r>
      <w:proofErr w:type="spellEnd"/>
      <w:r w:rsidR="00B93D72" w:rsidRPr="00903679">
        <w:rPr>
          <w:lang w:val="en-US"/>
        </w:rPr>
        <w:t xml:space="preserve"> economici a </w:t>
      </w:r>
      <w:proofErr w:type="spellStart"/>
      <w:r w:rsidR="00B93D72" w:rsidRPr="00903679">
        <w:rPr>
          <w:lang w:val="en-US"/>
        </w:rPr>
        <w:t>căror</w:t>
      </w:r>
      <w:proofErr w:type="spellEnd"/>
      <w:r w:rsidR="00B93D72" w:rsidRPr="00903679">
        <w:rPr>
          <w:lang w:val="en-US"/>
        </w:rPr>
        <w:t xml:space="preserve"> </w:t>
      </w:r>
      <w:proofErr w:type="spellStart"/>
      <w:r w:rsidR="00B93D72" w:rsidRPr="00903679">
        <w:rPr>
          <w:lang w:val="en-US"/>
        </w:rPr>
        <w:t>calificare</w:t>
      </w:r>
      <w:proofErr w:type="spellEnd"/>
      <w:r w:rsidR="00B93D72" w:rsidRPr="00903679">
        <w:rPr>
          <w:lang w:val="en-US"/>
        </w:rPr>
        <w:t xml:space="preserve"> se </w:t>
      </w:r>
      <w:proofErr w:type="spellStart"/>
      <w:r w:rsidR="00B93D72" w:rsidRPr="00903679">
        <w:rPr>
          <w:lang w:val="en-US"/>
        </w:rPr>
        <w:t>confirmă</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următoarele</w:t>
      </w:r>
      <w:proofErr w:type="spellEnd"/>
      <w:r w:rsidR="00B93D72" w:rsidRPr="00903679">
        <w:rPr>
          <w:lang w:val="en-US"/>
        </w:rPr>
        <w:t xml:space="preserve"> </w:t>
      </w:r>
      <w:proofErr w:type="spellStart"/>
      <w:r w:rsidR="00B93D72" w:rsidRPr="00903679">
        <w:rPr>
          <w:lang w:val="en-US"/>
        </w:rPr>
        <w:t>documente</w:t>
      </w:r>
      <w:proofErr w:type="spellEnd"/>
      <w:r w:rsidR="00B93D72" w:rsidRPr="00903679">
        <w:rPr>
          <w:lang w:val="en-US"/>
        </w:rPr>
        <w:t>:</w:t>
      </w:r>
    </w:p>
    <w:p w14:paraId="7A21ABF7"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certificat</w:t>
      </w:r>
      <w:proofErr w:type="spellEnd"/>
      <w:r w:rsidRPr="00903679">
        <w:rPr>
          <w:lang w:val="en-US"/>
        </w:rPr>
        <w:t xml:space="preserve"> de </w:t>
      </w:r>
      <w:proofErr w:type="spellStart"/>
      <w:r w:rsidRPr="00903679">
        <w:rPr>
          <w:lang w:val="en-US"/>
        </w:rPr>
        <w:t>înregistrare</w:t>
      </w:r>
      <w:proofErr w:type="spellEnd"/>
      <w:r w:rsidRPr="00903679">
        <w:rPr>
          <w:lang w:val="en-US"/>
        </w:rPr>
        <w:t xml:space="preserve"> a </w:t>
      </w:r>
      <w:proofErr w:type="spellStart"/>
      <w:r w:rsidRPr="00903679">
        <w:rPr>
          <w:lang w:val="en-US"/>
        </w:rPr>
        <w:t>subiectului</w:t>
      </w:r>
      <w:proofErr w:type="spellEnd"/>
      <w:r w:rsidRPr="00903679">
        <w:rPr>
          <w:lang w:val="en-US"/>
        </w:rPr>
        <w:t xml:space="preserve"> </w:t>
      </w:r>
      <w:proofErr w:type="spellStart"/>
      <w:r w:rsidRPr="00903679">
        <w:rPr>
          <w:lang w:val="en-US"/>
        </w:rPr>
        <w:t>impunerii</w:t>
      </w:r>
      <w:proofErr w:type="spellEnd"/>
      <w:r w:rsidRPr="00903679">
        <w:rPr>
          <w:lang w:val="en-US"/>
        </w:rPr>
        <w:t xml:space="preserve"> la TVA, </w:t>
      </w:r>
      <w:proofErr w:type="spellStart"/>
      <w:r w:rsidRPr="00903679">
        <w:rPr>
          <w:lang w:val="en-US"/>
        </w:rPr>
        <w:t>după</w:t>
      </w:r>
      <w:proofErr w:type="spellEnd"/>
      <w:r w:rsidRPr="00903679">
        <w:rPr>
          <w:lang w:val="en-US"/>
        </w:rPr>
        <w:t xml:space="preserve"> </w:t>
      </w:r>
      <w:proofErr w:type="spellStart"/>
      <w:r w:rsidRPr="00903679">
        <w:rPr>
          <w:lang w:val="en-US"/>
        </w:rPr>
        <w:t>caz</w:t>
      </w:r>
      <w:proofErr w:type="spellEnd"/>
      <w:r w:rsidRPr="00903679">
        <w:rPr>
          <w:lang w:val="en-US"/>
        </w:rPr>
        <w:t>;</w:t>
      </w:r>
    </w:p>
    <w:p w14:paraId="78CF28B3"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alte</w:t>
      </w:r>
      <w:proofErr w:type="spellEnd"/>
      <w:r w:rsidRPr="00903679">
        <w:rPr>
          <w:lang w:val="en-US"/>
        </w:rPr>
        <w:t xml:space="preserve"> </w:t>
      </w:r>
      <w:proofErr w:type="spellStart"/>
      <w:r w:rsidRPr="00903679">
        <w:rPr>
          <w:lang w:val="en-US"/>
        </w:rPr>
        <w:t>documente</w:t>
      </w:r>
      <w:proofErr w:type="spellEnd"/>
      <w:r w:rsidRPr="00903679">
        <w:rPr>
          <w:lang w:val="en-US"/>
        </w:rPr>
        <w:t xml:space="preserve"> </w:t>
      </w:r>
      <w:proofErr w:type="spellStart"/>
      <w:r w:rsidRPr="00903679">
        <w:rPr>
          <w:lang w:val="en-US"/>
        </w:rPr>
        <w:t>prevăzute</w:t>
      </w:r>
      <w:proofErr w:type="spellEnd"/>
      <w:r w:rsidRPr="00903679">
        <w:rPr>
          <w:lang w:val="en-US"/>
        </w:rPr>
        <w:t xml:space="preserve"> de </w:t>
      </w:r>
      <w:proofErr w:type="spellStart"/>
      <w:r w:rsidRPr="00903679">
        <w:rPr>
          <w:lang w:val="en-US"/>
        </w:rPr>
        <w:t>legislația</w:t>
      </w:r>
      <w:proofErr w:type="spellEnd"/>
      <w:r w:rsidRPr="00903679">
        <w:rPr>
          <w:lang w:val="en-US"/>
        </w:rPr>
        <w:t xml:space="preserve"> care sunt </w:t>
      </w:r>
      <w:proofErr w:type="spellStart"/>
      <w:r w:rsidRPr="00903679">
        <w:rPr>
          <w:lang w:val="en-US"/>
        </w:rPr>
        <w:t>necesare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încheierea</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precum </w:t>
      </w:r>
      <w:proofErr w:type="spellStart"/>
      <w:r w:rsidRPr="00903679">
        <w:rPr>
          <w:lang w:val="en-US"/>
        </w:rPr>
        <w:t>şi</w:t>
      </w:r>
      <w:proofErr w:type="spellEnd"/>
      <w:r w:rsidRPr="00903679">
        <w:rPr>
          <w:lang w:val="en-US"/>
        </w:rPr>
        <w:t xml:space="preserve"> </w:t>
      </w:r>
      <w:proofErr w:type="spellStart"/>
      <w:r w:rsidRPr="00903679">
        <w:rPr>
          <w:lang w:val="en-US"/>
        </w:rPr>
        <w:t>normativele</w:t>
      </w:r>
      <w:proofErr w:type="spellEnd"/>
      <w:r w:rsidRPr="00903679">
        <w:rPr>
          <w:lang w:val="en-US"/>
        </w:rPr>
        <w:t xml:space="preserve"> </w:t>
      </w:r>
      <w:proofErr w:type="spellStart"/>
      <w:r w:rsidRPr="00903679">
        <w:rPr>
          <w:lang w:val="en-US"/>
        </w:rPr>
        <w:t>tehnice</w:t>
      </w:r>
      <w:proofErr w:type="spellEnd"/>
      <w:r w:rsidRPr="00903679">
        <w:rPr>
          <w:lang w:val="en-US"/>
        </w:rPr>
        <w:t>.</w:t>
      </w:r>
    </w:p>
    <w:p w14:paraId="3E59528A" w14:textId="77777777" w:rsidR="00B93D72" w:rsidRPr="00903679" w:rsidRDefault="00B93D72" w:rsidP="00B93D72">
      <w:pPr>
        <w:shd w:val="clear" w:color="auto" w:fill="FFFFFF"/>
        <w:ind w:firstLine="851"/>
        <w:jc w:val="center"/>
        <w:rPr>
          <w:lang w:val="en-US"/>
        </w:rPr>
      </w:pPr>
      <w:r w:rsidRPr="00903679">
        <w:rPr>
          <w:b/>
          <w:bCs/>
          <w:lang w:val="en-US"/>
        </w:rPr>
        <w:t>Secțiunea a 3-a</w:t>
      </w:r>
    </w:p>
    <w:p w14:paraId="03C04730" w14:textId="77777777" w:rsidR="00B93D72" w:rsidRPr="00903679" w:rsidRDefault="00B93D72" w:rsidP="00B93D72">
      <w:pPr>
        <w:shd w:val="clear" w:color="auto" w:fill="FFFFFF"/>
        <w:ind w:firstLine="851"/>
        <w:jc w:val="center"/>
        <w:rPr>
          <w:lang w:val="en-US"/>
        </w:rPr>
      </w:pPr>
      <w:proofErr w:type="spellStart"/>
      <w:r w:rsidRPr="00903679">
        <w:rPr>
          <w:b/>
          <w:bCs/>
          <w:lang w:val="en-US"/>
        </w:rPr>
        <w:t>Achiziția</w:t>
      </w:r>
      <w:proofErr w:type="spellEnd"/>
      <w:r w:rsidRPr="00903679">
        <w:rPr>
          <w:b/>
          <w:bCs/>
          <w:lang w:val="en-US"/>
        </w:rPr>
        <w:t xml:space="preserve"> </w:t>
      </w:r>
      <w:proofErr w:type="spellStart"/>
      <w:r w:rsidRPr="00903679">
        <w:rPr>
          <w:b/>
          <w:bCs/>
          <w:lang w:val="en-US"/>
        </w:rPr>
        <w:t>materialelor</w:t>
      </w:r>
      <w:proofErr w:type="spellEnd"/>
      <w:r w:rsidRPr="00903679">
        <w:rPr>
          <w:b/>
          <w:bCs/>
          <w:lang w:val="en-US"/>
        </w:rPr>
        <w:t xml:space="preserve"> </w:t>
      </w:r>
      <w:proofErr w:type="spellStart"/>
      <w:r w:rsidRPr="00903679">
        <w:rPr>
          <w:b/>
          <w:bCs/>
          <w:lang w:val="en-US"/>
        </w:rPr>
        <w:t>în</w:t>
      </w:r>
      <w:proofErr w:type="spellEnd"/>
      <w:r w:rsidRPr="00903679">
        <w:rPr>
          <w:b/>
          <w:bCs/>
          <w:lang w:val="en-US"/>
        </w:rPr>
        <w:t xml:space="preserve"> scop de </w:t>
      </w:r>
      <w:proofErr w:type="spellStart"/>
      <w:r w:rsidRPr="00903679">
        <w:rPr>
          <w:b/>
          <w:bCs/>
          <w:lang w:val="en-US"/>
        </w:rPr>
        <w:t>producere</w:t>
      </w:r>
      <w:proofErr w:type="spellEnd"/>
    </w:p>
    <w:p w14:paraId="0277A1C2" w14:textId="3CC6F08C" w:rsidR="00B93D72" w:rsidRPr="00903679" w:rsidRDefault="006B2CFF" w:rsidP="00B93D72">
      <w:pPr>
        <w:shd w:val="clear" w:color="auto" w:fill="FFFFFF"/>
        <w:ind w:firstLine="851"/>
        <w:jc w:val="both"/>
        <w:rPr>
          <w:lang w:val="en-US"/>
        </w:rPr>
      </w:pPr>
      <w:r w:rsidRPr="00903679">
        <w:rPr>
          <w:lang w:val="en-US"/>
        </w:rPr>
        <w:t>10</w:t>
      </w:r>
      <w:r w:rsidR="00B93D72" w:rsidRPr="00903679">
        <w:rPr>
          <w:lang w:val="en-US"/>
        </w:rPr>
        <w:t xml:space="preserve">. </w:t>
      </w:r>
      <w:proofErr w:type="spellStart"/>
      <w:r w:rsidR="00B93D72" w:rsidRPr="00903679">
        <w:rPr>
          <w:lang w:val="en-US"/>
        </w:rPr>
        <w:t>Subdiviziunile</w:t>
      </w:r>
      <w:proofErr w:type="spellEnd"/>
      <w:r w:rsidR="00B93D72" w:rsidRPr="00903679">
        <w:rPr>
          <w:lang w:val="en-US"/>
        </w:rPr>
        <w:t xml:space="preserve"> care au </w:t>
      </w:r>
      <w:proofErr w:type="spellStart"/>
      <w:r w:rsidR="00B93D72" w:rsidRPr="00903679">
        <w:rPr>
          <w:lang w:val="en-US"/>
        </w:rPr>
        <w:t>necesitate</w:t>
      </w:r>
      <w:proofErr w:type="spellEnd"/>
      <w:r w:rsidR="00B93D72" w:rsidRPr="00903679">
        <w:rPr>
          <w:lang w:val="en-US"/>
        </w:rPr>
        <w:t xml:space="preserve"> de </w:t>
      </w:r>
      <w:proofErr w:type="spellStart"/>
      <w:r w:rsidR="00B93D72" w:rsidRPr="00903679">
        <w:rPr>
          <w:lang w:val="en-US"/>
        </w:rPr>
        <w:t>materiale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scop de </w:t>
      </w:r>
      <w:proofErr w:type="spellStart"/>
      <w:r w:rsidR="00B93D72" w:rsidRPr="00903679">
        <w:rPr>
          <w:lang w:val="en-US"/>
        </w:rPr>
        <w:t>producere</w:t>
      </w:r>
      <w:proofErr w:type="spellEnd"/>
      <w:r w:rsidR="00B93D72" w:rsidRPr="00903679">
        <w:rPr>
          <w:lang w:val="en-US"/>
        </w:rPr>
        <w:t xml:space="preserve"> </w:t>
      </w:r>
      <w:proofErr w:type="spellStart"/>
      <w:r w:rsidR="00B93D72" w:rsidRPr="00903679">
        <w:rPr>
          <w:lang w:val="en-US"/>
        </w:rPr>
        <w:t>completează</w:t>
      </w:r>
      <w:proofErr w:type="spellEnd"/>
      <w:r w:rsidR="00B93D72" w:rsidRPr="00903679">
        <w:rPr>
          <w:lang w:val="en-US"/>
        </w:rPr>
        <w:t xml:space="preserve"> o </w:t>
      </w:r>
      <w:proofErr w:type="spellStart"/>
      <w:r w:rsidR="00B93D72" w:rsidRPr="00903679">
        <w:rPr>
          <w:lang w:val="en-US"/>
        </w:rPr>
        <w:t>cerere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o </w:t>
      </w:r>
      <w:proofErr w:type="spellStart"/>
      <w:r w:rsidR="00B93D72" w:rsidRPr="00903679">
        <w:rPr>
          <w:lang w:val="en-US"/>
        </w:rPr>
        <w:t>prezintă</w:t>
      </w:r>
      <w:proofErr w:type="spellEnd"/>
      <w:r w:rsidR="00B93D72" w:rsidRPr="00903679">
        <w:rPr>
          <w:lang w:val="en-US"/>
        </w:rPr>
        <w:t xml:space="preserve"> </w:t>
      </w:r>
      <w:proofErr w:type="spellStart"/>
      <w:r w:rsidR="00B93D72" w:rsidRPr="00903679">
        <w:rPr>
          <w:lang w:val="en-US"/>
        </w:rPr>
        <w:t>conducătorului</w:t>
      </w:r>
      <w:proofErr w:type="spellEnd"/>
      <w:r w:rsidR="00B93D72" w:rsidRPr="00903679">
        <w:rPr>
          <w:lang w:val="en-US"/>
        </w:rPr>
        <w:t xml:space="preserve">, care o </w:t>
      </w:r>
      <w:proofErr w:type="spellStart"/>
      <w:r w:rsidR="00B93D72" w:rsidRPr="00903679">
        <w:rPr>
          <w:lang w:val="en-US"/>
        </w:rPr>
        <w:t>remite</w:t>
      </w:r>
      <w:proofErr w:type="spellEnd"/>
      <w:r w:rsidR="00B93D72" w:rsidRPr="00903679">
        <w:rPr>
          <w:lang w:val="en-US"/>
        </w:rPr>
        <w:t xml:space="preserve"> </w:t>
      </w:r>
      <w:proofErr w:type="spellStart"/>
      <w:r w:rsidR="00B93D72" w:rsidRPr="00903679">
        <w:rPr>
          <w:lang w:val="en-US"/>
        </w:rPr>
        <w:t>Secției</w:t>
      </w:r>
      <w:proofErr w:type="spellEnd"/>
      <w:r w:rsidR="00B93D72" w:rsidRPr="00903679">
        <w:rPr>
          <w:lang w:val="en-US"/>
        </w:rPr>
        <w:t xml:space="preserve"> </w:t>
      </w:r>
      <w:proofErr w:type="spellStart"/>
      <w:r w:rsidR="00B93D72" w:rsidRPr="00903679">
        <w:rPr>
          <w:lang w:val="en-US"/>
        </w:rPr>
        <w:t>logistică</w:t>
      </w:r>
      <w:proofErr w:type="spellEnd"/>
      <w:r w:rsidR="00B93D72" w:rsidRPr="00903679">
        <w:rPr>
          <w:lang w:val="en-US"/>
        </w:rPr>
        <w:t xml:space="preserve"> </w:t>
      </w:r>
      <w:proofErr w:type="spellStart"/>
      <w:r w:rsidR="00B93D72" w:rsidRPr="00903679">
        <w:rPr>
          <w:lang w:val="en-US"/>
        </w:rPr>
        <w:t>spre</w:t>
      </w:r>
      <w:proofErr w:type="spellEnd"/>
      <w:r w:rsidR="00B93D72" w:rsidRPr="00903679">
        <w:rPr>
          <w:lang w:val="en-US"/>
        </w:rPr>
        <w:t xml:space="preserve"> </w:t>
      </w:r>
      <w:proofErr w:type="spellStart"/>
      <w:r w:rsidR="00B93D72" w:rsidRPr="00903679">
        <w:rPr>
          <w:lang w:val="en-US"/>
        </w:rPr>
        <w:t>examinare</w:t>
      </w:r>
      <w:proofErr w:type="spellEnd"/>
      <w:r w:rsidR="00B93D72" w:rsidRPr="00903679">
        <w:rPr>
          <w:lang w:val="en-US"/>
        </w:rPr>
        <w:t>.</w:t>
      </w:r>
    </w:p>
    <w:p w14:paraId="42852E1F" w14:textId="63ABAC63" w:rsidR="00B93D72" w:rsidRPr="00903679" w:rsidRDefault="006B2CFF" w:rsidP="00B93D72">
      <w:pPr>
        <w:shd w:val="clear" w:color="auto" w:fill="FFFFFF"/>
        <w:ind w:firstLine="851"/>
        <w:jc w:val="both"/>
        <w:rPr>
          <w:lang w:val="en-US"/>
        </w:rPr>
      </w:pPr>
      <w:r w:rsidRPr="00903679">
        <w:rPr>
          <w:lang w:val="en-US"/>
        </w:rPr>
        <w:t>101</w:t>
      </w:r>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unui</w:t>
      </w:r>
      <w:proofErr w:type="spellEnd"/>
      <w:r w:rsidR="00B93D72" w:rsidRPr="00903679">
        <w:rPr>
          <w:lang w:val="en-US"/>
        </w:rPr>
        <w:t xml:space="preserve"> contract nou, </w:t>
      </w:r>
      <w:proofErr w:type="spellStart"/>
      <w:r w:rsidR="00B93D72" w:rsidRPr="00903679">
        <w:rPr>
          <w:lang w:val="en-US"/>
        </w:rPr>
        <w:t>secția</w:t>
      </w:r>
      <w:proofErr w:type="spellEnd"/>
      <w:r w:rsidR="00B93D72" w:rsidRPr="00903679">
        <w:rPr>
          <w:lang w:val="en-US"/>
        </w:rPr>
        <w:t xml:space="preserve"> </w:t>
      </w:r>
      <w:proofErr w:type="spellStart"/>
      <w:r w:rsidR="00B93D72" w:rsidRPr="00903679">
        <w:rPr>
          <w:lang w:val="en-US"/>
        </w:rPr>
        <w:t>beneficiar</w:t>
      </w:r>
      <w:proofErr w:type="spellEnd"/>
      <w:r w:rsidR="00B93D72" w:rsidRPr="00903679">
        <w:rPr>
          <w:lang w:val="en-US"/>
        </w:rPr>
        <w:t xml:space="preserve"> din </w:t>
      </w:r>
      <w:proofErr w:type="spellStart"/>
      <w:r w:rsidR="00B93D72" w:rsidRPr="00903679">
        <w:rPr>
          <w:lang w:val="en-US"/>
        </w:rPr>
        <w:t>cadrul</w:t>
      </w:r>
      <w:proofErr w:type="spellEnd"/>
      <w:r w:rsidR="00B93D72" w:rsidRPr="00903679">
        <w:rPr>
          <w:lang w:val="en-US"/>
        </w:rPr>
        <w:t xml:space="preserve"> </w:t>
      </w:r>
      <w:proofErr w:type="spellStart"/>
      <w:r w:rsidR="00B93D72" w:rsidRPr="00903679">
        <w:rPr>
          <w:lang w:val="en-US"/>
        </w:rPr>
        <w:t>întreprinderii</w:t>
      </w:r>
      <w:proofErr w:type="spellEnd"/>
      <w:r w:rsidR="00B93D72" w:rsidRPr="00903679">
        <w:rPr>
          <w:lang w:val="en-US"/>
        </w:rPr>
        <w:t xml:space="preserve"> </w:t>
      </w:r>
      <w:proofErr w:type="spellStart"/>
      <w:r w:rsidR="00B93D72" w:rsidRPr="00903679">
        <w:rPr>
          <w:lang w:val="en-US"/>
        </w:rPr>
        <w:t>prezintă</w:t>
      </w:r>
      <w:proofErr w:type="spellEnd"/>
      <w:r w:rsidR="00B93D72" w:rsidRPr="00903679">
        <w:rPr>
          <w:lang w:val="en-US"/>
        </w:rPr>
        <w:t xml:space="preserve"> un </w:t>
      </w:r>
      <w:proofErr w:type="spellStart"/>
      <w:r w:rsidR="00B93D72" w:rsidRPr="00903679">
        <w:rPr>
          <w:lang w:val="en-US"/>
        </w:rPr>
        <w:t>deviz</w:t>
      </w:r>
      <w:proofErr w:type="spellEnd"/>
      <w:r w:rsidR="00B93D72" w:rsidRPr="00903679">
        <w:rPr>
          <w:lang w:val="en-US"/>
        </w:rPr>
        <w:t xml:space="preserve"> </w:t>
      </w:r>
      <w:proofErr w:type="spellStart"/>
      <w:r w:rsidR="00B93D72" w:rsidRPr="00903679">
        <w:rPr>
          <w:lang w:val="en-US"/>
        </w:rPr>
        <w:t>justificat</w:t>
      </w:r>
      <w:proofErr w:type="spellEnd"/>
      <w:r w:rsidR="00B93D72" w:rsidRPr="00903679">
        <w:rPr>
          <w:lang w:val="en-US"/>
        </w:rPr>
        <w:t xml:space="preserve"> al </w:t>
      </w:r>
      <w:proofErr w:type="spellStart"/>
      <w:r w:rsidR="00B93D72" w:rsidRPr="00903679">
        <w:rPr>
          <w:lang w:val="en-US"/>
        </w:rPr>
        <w:t>cheltuielilor</w:t>
      </w:r>
      <w:proofErr w:type="spellEnd"/>
      <w:r w:rsidR="00B93D72" w:rsidRPr="00903679">
        <w:rPr>
          <w:lang w:val="en-US"/>
        </w:rPr>
        <w:t xml:space="preserve"> </w:t>
      </w:r>
      <w:proofErr w:type="spellStart"/>
      <w:r w:rsidR="00B93D72" w:rsidRPr="00903679">
        <w:rPr>
          <w:lang w:val="en-US"/>
        </w:rPr>
        <w:t>Secției</w:t>
      </w:r>
      <w:proofErr w:type="spellEnd"/>
      <w:r w:rsidR="00B93D72" w:rsidRPr="00903679">
        <w:rPr>
          <w:lang w:val="en-US"/>
        </w:rPr>
        <w:t xml:space="preserve"> </w:t>
      </w:r>
      <w:proofErr w:type="spellStart"/>
      <w:r w:rsidR="00B93D72" w:rsidRPr="00903679">
        <w:rPr>
          <w:lang w:val="en-US"/>
        </w:rPr>
        <w:t>finanțe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contabilitate</w:t>
      </w:r>
      <w:proofErr w:type="spellEnd"/>
      <w:r w:rsidR="00B93D72" w:rsidRPr="00903679">
        <w:rPr>
          <w:lang w:val="en-US"/>
        </w:rPr>
        <w:t xml:space="preserve"> care </w:t>
      </w:r>
      <w:proofErr w:type="spellStart"/>
      <w:r w:rsidR="00B93D72" w:rsidRPr="00903679">
        <w:rPr>
          <w:lang w:val="en-US"/>
        </w:rPr>
        <w:t>examinează</w:t>
      </w:r>
      <w:proofErr w:type="spellEnd"/>
      <w:r w:rsidR="00B93D72" w:rsidRPr="00903679">
        <w:rPr>
          <w:lang w:val="en-US"/>
        </w:rPr>
        <w:t xml:space="preserve"> </w:t>
      </w:r>
      <w:proofErr w:type="spellStart"/>
      <w:r w:rsidR="00B93D72" w:rsidRPr="00903679">
        <w:rPr>
          <w:lang w:val="en-US"/>
        </w:rPr>
        <w:t>disponibilitatea</w:t>
      </w:r>
      <w:proofErr w:type="spellEnd"/>
      <w:r w:rsidR="00B93D72" w:rsidRPr="00903679">
        <w:rPr>
          <w:lang w:val="en-US"/>
        </w:rPr>
        <w:t xml:space="preserve"> </w:t>
      </w:r>
      <w:proofErr w:type="spellStart"/>
      <w:r w:rsidR="00B93D72" w:rsidRPr="00903679">
        <w:rPr>
          <w:lang w:val="en-US"/>
        </w:rPr>
        <w:t>resurselor</w:t>
      </w:r>
      <w:proofErr w:type="spellEnd"/>
      <w:r w:rsidR="00B93D72" w:rsidRPr="00903679">
        <w:rPr>
          <w:lang w:val="en-US"/>
        </w:rPr>
        <w:t xml:space="preserve"> </w:t>
      </w:r>
      <w:proofErr w:type="spellStart"/>
      <w:r w:rsidR="00B93D72" w:rsidRPr="00903679">
        <w:rPr>
          <w:lang w:val="en-US"/>
        </w:rPr>
        <w:t>financiare</w:t>
      </w:r>
      <w:proofErr w:type="spellEnd"/>
      <w:r w:rsidR="00B93D72" w:rsidRPr="00903679">
        <w:rPr>
          <w:lang w:val="en-US"/>
        </w:rPr>
        <w:t xml:space="preserve"> de care </w:t>
      </w:r>
      <w:proofErr w:type="spellStart"/>
      <w:r w:rsidR="00B93D72" w:rsidRPr="00903679">
        <w:rPr>
          <w:lang w:val="en-US"/>
        </w:rPr>
        <w:t>dispune</w:t>
      </w:r>
      <w:proofErr w:type="spellEnd"/>
      <w:r w:rsidR="00B93D72" w:rsidRPr="00903679">
        <w:rPr>
          <w:lang w:val="en-US"/>
        </w:rPr>
        <w:t xml:space="preserve"> </w:t>
      </w:r>
      <w:proofErr w:type="spellStart"/>
      <w:r w:rsidR="00B93D72" w:rsidRPr="00903679">
        <w:rPr>
          <w:lang w:val="en-US"/>
        </w:rPr>
        <w:t>întreprinderea</w:t>
      </w:r>
      <w:proofErr w:type="spellEnd"/>
      <w:r w:rsidR="00B93D72" w:rsidRPr="00903679">
        <w:rPr>
          <w:lang w:val="en-US"/>
        </w:rPr>
        <w:t xml:space="preserve">, </w:t>
      </w:r>
      <w:proofErr w:type="spellStart"/>
      <w:r w:rsidR="00B93D72" w:rsidRPr="00903679">
        <w:rPr>
          <w:lang w:val="en-US"/>
        </w:rPr>
        <w:t>reieșind</w:t>
      </w:r>
      <w:proofErr w:type="spellEnd"/>
      <w:r w:rsidR="00B93D72" w:rsidRPr="00903679">
        <w:rPr>
          <w:lang w:val="en-US"/>
        </w:rPr>
        <w:t xml:space="preserve"> din </w:t>
      </w:r>
      <w:proofErr w:type="spellStart"/>
      <w:r w:rsidR="00B93D72" w:rsidRPr="00903679">
        <w:rPr>
          <w:lang w:val="en-US"/>
        </w:rPr>
        <w:t>devizul</w:t>
      </w:r>
      <w:proofErr w:type="spellEnd"/>
      <w:r w:rsidR="00B93D72" w:rsidRPr="00903679">
        <w:rPr>
          <w:lang w:val="en-US"/>
        </w:rPr>
        <w:t xml:space="preserve"> de </w:t>
      </w:r>
      <w:proofErr w:type="spellStart"/>
      <w:r w:rsidR="00B93D72" w:rsidRPr="00903679">
        <w:rPr>
          <w:lang w:val="en-US"/>
        </w:rPr>
        <w:t>cheltuieli</w:t>
      </w:r>
      <w:proofErr w:type="spellEnd"/>
      <w:r w:rsidR="00B93D72" w:rsidRPr="00903679">
        <w:rPr>
          <w:lang w:val="en-US"/>
        </w:rPr>
        <w:t xml:space="preserve"> al </w:t>
      </w:r>
      <w:proofErr w:type="spellStart"/>
      <w:r w:rsidR="00B93D72" w:rsidRPr="00903679">
        <w:rPr>
          <w:lang w:val="en-US"/>
        </w:rPr>
        <w:t>întreprinderii</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anul</w:t>
      </w:r>
      <w:proofErr w:type="spellEnd"/>
      <w:r w:rsidR="00B93D72" w:rsidRPr="00903679">
        <w:rPr>
          <w:lang w:val="en-US"/>
        </w:rPr>
        <w:t xml:space="preserve"> </w:t>
      </w:r>
      <w:proofErr w:type="spellStart"/>
      <w:r w:rsidR="00B93D72" w:rsidRPr="00903679">
        <w:rPr>
          <w:lang w:val="en-US"/>
        </w:rPr>
        <w:t>corespunzător</w:t>
      </w:r>
      <w:proofErr w:type="spellEnd"/>
      <w:r w:rsidR="00B93D72" w:rsidRPr="00903679">
        <w:rPr>
          <w:lang w:val="en-US"/>
        </w:rPr>
        <w:t>.</w:t>
      </w:r>
    </w:p>
    <w:p w14:paraId="0A474045" w14:textId="3CBE6606" w:rsidR="00B93D72" w:rsidRPr="00903679" w:rsidRDefault="006B2CFF" w:rsidP="00B93D72">
      <w:pPr>
        <w:shd w:val="clear" w:color="auto" w:fill="FFFFFF"/>
        <w:ind w:firstLine="851"/>
        <w:jc w:val="both"/>
        <w:rPr>
          <w:lang w:val="en-US"/>
        </w:rPr>
      </w:pPr>
      <w:r w:rsidRPr="00903679">
        <w:rPr>
          <w:lang w:val="en-US"/>
        </w:rPr>
        <w:t>102</w:t>
      </w:r>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unui</w:t>
      </w:r>
      <w:proofErr w:type="spellEnd"/>
      <w:r w:rsidR="00B93D72" w:rsidRPr="00903679">
        <w:rPr>
          <w:lang w:val="en-US"/>
        </w:rPr>
        <w:t xml:space="preserve"> contract existent, </w:t>
      </w:r>
      <w:proofErr w:type="spellStart"/>
      <w:r w:rsidR="00B93D72" w:rsidRPr="00903679">
        <w:rPr>
          <w:lang w:val="en-US"/>
        </w:rPr>
        <w:t>secția</w:t>
      </w:r>
      <w:proofErr w:type="spellEnd"/>
      <w:r w:rsidR="00B93D72" w:rsidRPr="00903679">
        <w:rPr>
          <w:lang w:val="en-US"/>
        </w:rPr>
        <w:t xml:space="preserve"> </w:t>
      </w:r>
      <w:proofErr w:type="spellStart"/>
      <w:r w:rsidR="00B93D72" w:rsidRPr="00903679">
        <w:rPr>
          <w:lang w:val="en-US"/>
        </w:rPr>
        <w:t>beneficiar</w:t>
      </w:r>
      <w:proofErr w:type="spellEnd"/>
      <w:r w:rsidR="00B93D72" w:rsidRPr="00903679">
        <w:rPr>
          <w:lang w:val="en-US"/>
        </w:rPr>
        <w:t xml:space="preserve"> din </w:t>
      </w:r>
      <w:proofErr w:type="spellStart"/>
      <w:r w:rsidR="00B93D72" w:rsidRPr="00903679">
        <w:rPr>
          <w:lang w:val="en-US"/>
        </w:rPr>
        <w:t>cadrul</w:t>
      </w:r>
      <w:proofErr w:type="spellEnd"/>
      <w:r w:rsidR="00B93D72" w:rsidRPr="00903679">
        <w:rPr>
          <w:lang w:val="en-US"/>
        </w:rPr>
        <w:t xml:space="preserve"> </w:t>
      </w:r>
      <w:proofErr w:type="spellStart"/>
      <w:r w:rsidR="00B93D72" w:rsidRPr="00903679">
        <w:rPr>
          <w:lang w:val="en-US"/>
        </w:rPr>
        <w:t>întreprinderii</w:t>
      </w:r>
      <w:proofErr w:type="spellEnd"/>
      <w:r w:rsidR="00B93D72" w:rsidRPr="00903679">
        <w:rPr>
          <w:lang w:val="en-US"/>
        </w:rPr>
        <w:t xml:space="preserve"> </w:t>
      </w:r>
      <w:proofErr w:type="spellStart"/>
      <w:r w:rsidR="00B93D72" w:rsidRPr="00903679">
        <w:rPr>
          <w:lang w:val="en-US"/>
        </w:rPr>
        <w:t>indică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cerere</w:t>
      </w:r>
      <w:proofErr w:type="spellEnd"/>
      <w:r w:rsidR="00B93D72" w:rsidRPr="00903679">
        <w:rPr>
          <w:lang w:val="en-US"/>
        </w:rPr>
        <w:t xml:space="preserve"> </w:t>
      </w:r>
      <w:proofErr w:type="spellStart"/>
      <w:r w:rsidR="00B93D72" w:rsidRPr="00903679">
        <w:rPr>
          <w:lang w:val="en-US"/>
        </w:rPr>
        <w:t>argumentarea</w:t>
      </w:r>
      <w:proofErr w:type="spellEnd"/>
      <w:r w:rsidR="00B93D72" w:rsidRPr="00903679">
        <w:rPr>
          <w:lang w:val="en-US"/>
        </w:rPr>
        <w:t xml:space="preserve"> </w:t>
      </w:r>
      <w:proofErr w:type="spellStart"/>
      <w:r w:rsidR="00B93D72" w:rsidRPr="00903679">
        <w:rPr>
          <w:lang w:val="en-US"/>
        </w:rPr>
        <w:t>necesității</w:t>
      </w:r>
      <w:proofErr w:type="spellEnd"/>
      <w:r w:rsidR="00B93D72" w:rsidRPr="00903679">
        <w:rPr>
          <w:lang w:val="en-US"/>
        </w:rPr>
        <w:t xml:space="preserve"> </w:t>
      </w:r>
      <w:proofErr w:type="spellStart"/>
      <w:r w:rsidR="00B93D72" w:rsidRPr="00903679">
        <w:rPr>
          <w:lang w:val="en-US"/>
        </w:rPr>
        <w:t>materialelor</w:t>
      </w:r>
      <w:proofErr w:type="spellEnd"/>
      <w:r w:rsidR="00B93D72" w:rsidRPr="00903679">
        <w:rPr>
          <w:lang w:val="en-US"/>
        </w:rPr>
        <w:t xml:space="preserve"> respective.</w:t>
      </w:r>
    </w:p>
    <w:p w14:paraId="6A795BD9" w14:textId="7B3B4878" w:rsidR="00B93D72" w:rsidRPr="00903679" w:rsidRDefault="006B2CFF" w:rsidP="00B93D72">
      <w:pPr>
        <w:shd w:val="clear" w:color="auto" w:fill="FFFFFF"/>
        <w:ind w:firstLine="851"/>
        <w:jc w:val="both"/>
        <w:rPr>
          <w:lang w:val="en-US"/>
        </w:rPr>
      </w:pPr>
      <w:r w:rsidRPr="00903679">
        <w:rPr>
          <w:lang w:val="en-US"/>
        </w:rPr>
        <w:t>103</w:t>
      </w:r>
      <w:r w:rsidR="00B93D72" w:rsidRPr="00903679">
        <w:rPr>
          <w:lang w:val="en-US"/>
        </w:rPr>
        <w:t xml:space="preserve">. </w:t>
      </w:r>
      <w:proofErr w:type="spellStart"/>
      <w:r w:rsidR="00B93D72" w:rsidRPr="00903679">
        <w:rPr>
          <w:lang w:val="en-US"/>
        </w:rPr>
        <w:t>Secția</w:t>
      </w:r>
      <w:proofErr w:type="spellEnd"/>
      <w:r w:rsidR="00B93D72" w:rsidRPr="00903679">
        <w:rPr>
          <w:lang w:val="en-US"/>
        </w:rPr>
        <w:t xml:space="preserve"> </w:t>
      </w:r>
      <w:proofErr w:type="spellStart"/>
      <w:r w:rsidR="00B93D72" w:rsidRPr="00903679">
        <w:rPr>
          <w:lang w:val="en-US"/>
        </w:rPr>
        <w:t>logistică</w:t>
      </w:r>
      <w:proofErr w:type="spellEnd"/>
      <w:r w:rsidR="00B93D72" w:rsidRPr="00903679">
        <w:rPr>
          <w:lang w:val="en-US"/>
        </w:rPr>
        <w:t xml:space="preserve"> </w:t>
      </w:r>
      <w:proofErr w:type="spellStart"/>
      <w:r w:rsidR="00B93D72" w:rsidRPr="00903679">
        <w:rPr>
          <w:lang w:val="en-US"/>
        </w:rPr>
        <w:t>transmite</w:t>
      </w:r>
      <w:proofErr w:type="spellEnd"/>
      <w:r w:rsidR="00B93D72" w:rsidRPr="00903679">
        <w:rPr>
          <w:lang w:val="en-US"/>
        </w:rPr>
        <w:t xml:space="preserve"> </w:t>
      </w:r>
      <w:proofErr w:type="spellStart"/>
      <w:r w:rsidR="00B93D72" w:rsidRPr="00903679">
        <w:rPr>
          <w:lang w:val="en-US"/>
        </w:rPr>
        <w:t>cererea</w:t>
      </w:r>
      <w:proofErr w:type="spellEnd"/>
      <w:r w:rsidR="00B93D72" w:rsidRPr="00903679">
        <w:rPr>
          <w:lang w:val="en-US"/>
        </w:rPr>
        <w:t xml:space="preserve"> </w:t>
      </w:r>
      <w:proofErr w:type="spellStart"/>
      <w:r w:rsidR="00B93D72" w:rsidRPr="00903679">
        <w:rPr>
          <w:lang w:val="en-US"/>
        </w:rPr>
        <w:t>președintelui</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care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organiza</w:t>
      </w:r>
      <w:proofErr w:type="spellEnd"/>
      <w:r w:rsidR="00B93D72" w:rsidRPr="00903679">
        <w:rPr>
          <w:lang w:val="en-US"/>
        </w:rPr>
        <w:t xml:space="preserve"> </w:t>
      </w:r>
      <w:proofErr w:type="spellStart"/>
      <w:r w:rsidR="00B93D72" w:rsidRPr="00903679">
        <w:rPr>
          <w:lang w:val="en-US"/>
        </w:rPr>
        <w:t>achiziționare</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una</w:t>
      </w:r>
      <w:proofErr w:type="spellEnd"/>
      <w:r w:rsidR="00B93D72" w:rsidRPr="00903679">
        <w:rPr>
          <w:lang w:val="en-US"/>
        </w:rPr>
        <w:t xml:space="preserve"> </w:t>
      </w:r>
      <w:proofErr w:type="spellStart"/>
      <w:r w:rsidR="00B93D72" w:rsidRPr="00903679">
        <w:rPr>
          <w:lang w:val="en-US"/>
        </w:rPr>
        <w:t>dintre</w:t>
      </w:r>
      <w:proofErr w:type="spellEnd"/>
      <w:r w:rsidR="00B93D72" w:rsidRPr="00903679">
        <w:rPr>
          <w:lang w:val="en-US"/>
        </w:rPr>
        <w:t xml:space="preserve"> </w:t>
      </w:r>
      <w:proofErr w:type="spellStart"/>
      <w:r w:rsidR="00B93D72" w:rsidRPr="00903679">
        <w:rPr>
          <w:lang w:val="en-US"/>
        </w:rPr>
        <w:t>modalitățile</w:t>
      </w:r>
      <w:proofErr w:type="spellEnd"/>
      <w:r w:rsidR="00B93D72" w:rsidRPr="00903679">
        <w:rPr>
          <w:lang w:val="en-US"/>
        </w:rPr>
        <w:t xml:space="preserve"> stipulate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prezentul</w:t>
      </w:r>
      <w:proofErr w:type="spellEnd"/>
      <w:r w:rsidR="00B93D72" w:rsidRPr="00903679">
        <w:rPr>
          <w:lang w:val="en-US"/>
        </w:rPr>
        <w:t xml:space="preserve"> </w:t>
      </w:r>
      <w:proofErr w:type="spellStart"/>
      <w:r w:rsidR="00B93D72" w:rsidRPr="00903679">
        <w:rPr>
          <w:lang w:val="en-US"/>
        </w:rPr>
        <w:t>Regulament</w:t>
      </w:r>
      <w:proofErr w:type="spellEnd"/>
      <w:r w:rsidR="00B93D72" w:rsidRPr="00903679">
        <w:rPr>
          <w:lang w:val="en-US"/>
        </w:rPr>
        <w:t xml:space="preserve">, precum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încheierea</w:t>
      </w:r>
      <w:proofErr w:type="spellEnd"/>
      <w:r w:rsidR="00B93D72" w:rsidRPr="00903679">
        <w:rPr>
          <w:lang w:val="en-US"/>
        </w:rPr>
        <w:t xml:space="preserve"> </w:t>
      </w:r>
      <w:proofErr w:type="spellStart"/>
      <w:r w:rsidR="00B93D72" w:rsidRPr="00903679">
        <w:rPr>
          <w:lang w:val="en-US"/>
        </w:rPr>
        <w:t>contractului</w:t>
      </w:r>
      <w:proofErr w:type="spellEnd"/>
      <w:r w:rsidR="00B93D72" w:rsidRPr="00903679">
        <w:rPr>
          <w:lang w:val="en-US"/>
        </w:rPr>
        <w:t>.</w:t>
      </w:r>
    </w:p>
    <w:p w14:paraId="4CC58A4B" w14:textId="543A94EE" w:rsidR="00B93D72" w:rsidRPr="00903679" w:rsidRDefault="006B2CFF" w:rsidP="00B93D72">
      <w:pPr>
        <w:shd w:val="clear" w:color="auto" w:fill="FFFFFF"/>
        <w:ind w:firstLine="851"/>
        <w:jc w:val="both"/>
        <w:rPr>
          <w:lang w:val="en-US"/>
        </w:rPr>
      </w:pPr>
      <w:r w:rsidRPr="00903679">
        <w:rPr>
          <w:lang w:val="en-US"/>
        </w:rPr>
        <w:t>104</w:t>
      </w:r>
      <w:r w:rsidR="00B93D72" w:rsidRPr="00903679">
        <w:rPr>
          <w:lang w:val="en-US"/>
        </w:rPr>
        <w:t xml:space="preserve">. </w:t>
      </w:r>
      <w:proofErr w:type="spellStart"/>
      <w:r w:rsidR="00B93D72" w:rsidRPr="00903679">
        <w:rPr>
          <w:lang w:val="en-US"/>
        </w:rPr>
        <w:t>După</w:t>
      </w:r>
      <w:proofErr w:type="spellEnd"/>
      <w:r w:rsidR="00B93D72" w:rsidRPr="00903679">
        <w:rPr>
          <w:lang w:val="en-US"/>
        </w:rPr>
        <w:t xml:space="preserve"> </w:t>
      </w:r>
      <w:proofErr w:type="spellStart"/>
      <w:r w:rsidR="00B93D72" w:rsidRPr="00903679">
        <w:rPr>
          <w:lang w:val="en-US"/>
        </w:rPr>
        <w:t>sosirea</w:t>
      </w:r>
      <w:proofErr w:type="spellEnd"/>
      <w:r w:rsidR="00B93D72" w:rsidRPr="00903679">
        <w:rPr>
          <w:lang w:val="en-US"/>
        </w:rPr>
        <w:t xml:space="preserve"> </w:t>
      </w:r>
      <w:proofErr w:type="spellStart"/>
      <w:r w:rsidR="00B93D72" w:rsidRPr="00903679">
        <w:rPr>
          <w:lang w:val="en-US"/>
        </w:rPr>
        <w:t>materialelor</w:t>
      </w:r>
      <w:proofErr w:type="spellEnd"/>
      <w:r w:rsidR="00B93D72" w:rsidRPr="00903679">
        <w:rPr>
          <w:lang w:val="en-US"/>
        </w:rPr>
        <w:t xml:space="preserve"> la </w:t>
      </w:r>
      <w:proofErr w:type="spellStart"/>
      <w:r w:rsidR="00B93D72" w:rsidRPr="00903679">
        <w:rPr>
          <w:lang w:val="en-US"/>
        </w:rPr>
        <w:t>depozit</w:t>
      </w:r>
      <w:proofErr w:type="spellEnd"/>
      <w:r w:rsidR="00B93D72" w:rsidRPr="00903679">
        <w:rPr>
          <w:lang w:val="en-US"/>
        </w:rPr>
        <w:t xml:space="preserve">, </w:t>
      </w:r>
      <w:proofErr w:type="spellStart"/>
      <w:r w:rsidR="00B93D72" w:rsidRPr="00903679">
        <w:rPr>
          <w:lang w:val="en-US"/>
        </w:rPr>
        <w:t>Serviciul</w:t>
      </w:r>
      <w:proofErr w:type="spellEnd"/>
      <w:r w:rsidR="00B93D72" w:rsidRPr="00903679">
        <w:rPr>
          <w:lang w:val="en-US"/>
        </w:rPr>
        <w:t xml:space="preserve"> </w:t>
      </w:r>
      <w:proofErr w:type="spellStart"/>
      <w:r w:rsidR="00B93D72" w:rsidRPr="00903679">
        <w:rPr>
          <w:lang w:val="en-US"/>
        </w:rPr>
        <w:t>logistică</w:t>
      </w:r>
      <w:proofErr w:type="spellEnd"/>
      <w:r w:rsidR="00B93D72" w:rsidRPr="00903679">
        <w:rPr>
          <w:lang w:val="en-US"/>
        </w:rPr>
        <w:t xml:space="preserve"> </w:t>
      </w:r>
      <w:r w:rsidR="009544DA" w:rsidRPr="00903679">
        <w:rPr>
          <w:lang w:val="en-US"/>
        </w:rPr>
        <w:t xml:space="preserve">din </w:t>
      </w:r>
      <w:proofErr w:type="spellStart"/>
      <w:r w:rsidR="009544DA" w:rsidRPr="00903679">
        <w:rPr>
          <w:lang w:val="en-US"/>
        </w:rPr>
        <w:t>cadrul</w:t>
      </w:r>
      <w:proofErr w:type="spellEnd"/>
      <w:r w:rsidR="009544DA" w:rsidRPr="00903679">
        <w:rPr>
          <w:lang w:val="en-US"/>
        </w:rPr>
        <w:t xml:space="preserve"> </w:t>
      </w:r>
      <w:proofErr w:type="spellStart"/>
      <w:r w:rsidR="009544DA" w:rsidRPr="00903679">
        <w:rPr>
          <w:lang w:val="en-US"/>
        </w:rPr>
        <w:t>întreprinderii</w:t>
      </w:r>
      <w:proofErr w:type="spellEnd"/>
      <w:r w:rsidR="009544DA" w:rsidRPr="00903679">
        <w:rPr>
          <w:lang w:val="en-US"/>
        </w:rPr>
        <w:t xml:space="preserve"> municipal </w:t>
      </w:r>
      <w:proofErr w:type="spellStart"/>
      <w:r w:rsidR="009544DA" w:rsidRPr="00903679">
        <w:rPr>
          <w:lang w:val="en-US"/>
        </w:rPr>
        <w:t>urmează</w:t>
      </w:r>
      <w:proofErr w:type="spellEnd"/>
      <w:r w:rsidR="009544DA" w:rsidRPr="00903679">
        <w:rPr>
          <w:lang w:val="en-US"/>
        </w:rPr>
        <w:t xml:space="preserve"> </w:t>
      </w:r>
      <w:proofErr w:type="spellStart"/>
      <w:r w:rsidR="009544DA" w:rsidRPr="00903679">
        <w:rPr>
          <w:lang w:val="en-US"/>
        </w:rPr>
        <w:t>să</w:t>
      </w:r>
      <w:proofErr w:type="spellEnd"/>
      <w:r w:rsidR="009544DA" w:rsidRPr="00903679">
        <w:rPr>
          <w:lang w:val="en-US"/>
        </w:rPr>
        <w:t xml:space="preserve"> </w:t>
      </w:r>
      <w:proofErr w:type="spellStart"/>
      <w:r w:rsidR="00B93D72" w:rsidRPr="00903679">
        <w:rPr>
          <w:lang w:val="en-US"/>
        </w:rPr>
        <w:t>verific</w:t>
      </w:r>
      <w:r w:rsidR="009544DA" w:rsidRPr="00903679">
        <w:rPr>
          <w:lang w:val="en-US"/>
        </w:rPr>
        <w:t>e</w:t>
      </w:r>
      <w:proofErr w:type="spellEnd"/>
      <w:r w:rsidR="00B93D72" w:rsidRPr="00903679">
        <w:rPr>
          <w:lang w:val="en-US"/>
        </w:rPr>
        <w:t xml:space="preserve"> </w:t>
      </w:r>
      <w:proofErr w:type="spellStart"/>
      <w:r w:rsidR="00B93D72" w:rsidRPr="00903679">
        <w:rPr>
          <w:lang w:val="en-US"/>
        </w:rPr>
        <w:t>cantitatea</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calitatea</w:t>
      </w:r>
      <w:proofErr w:type="spellEnd"/>
      <w:r w:rsidR="00B93D72" w:rsidRPr="00903679">
        <w:rPr>
          <w:lang w:val="en-US"/>
        </w:rPr>
        <w:t xml:space="preserve"> lor.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w:t>
      </w:r>
      <w:proofErr w:type="spellEnd"/>
      <w:r w:rsidR="00B93D72" w:rsidRPr="00903679">
        <w:rPr>
          <w:lang w:val="en-US"/>
        </w:rPr>
        <w:t xml:space="preserve"> de </w:t>
      </w:r>
      <w:proofErr w:type="spellStart"/>
      <w:r w:rsidR="00B93D72" w:rsidRPr="00903679">
        <w:rPr>
          <w:lang w:val="en-US"/>
        </w:rPr>
        <w:t>stabilire</w:t>
      </w:r>
      <w:proofErr w:type="spellEnd"/>
      <w:r w:rsidR="00B93D72" w:rsidRPr="00903679">
        <w:rPr>
          <w:lang w:val="en-US"/>
        </w:rPr>
        <w:t xml:space="preserve"> a </w:t>
      </w:r>
      <w:proofErr w:type="spellStart"/>
      <w:r w:rsidR="00B93D72" w:rsidRPr="00903679">
        <w:rPr>
          <w:lang w:val="en-US"/>
        </w:rPr>
        <w:t>divergențelor</w:t>
      </w:r>
      <w:proofErr w:type="spellEnd"/>
      <w:r w:rsidR="00B93D72" w:rsidRPr="00903679">
        <w:rPr>
          <w:lang w:val="en-US"/>
        </w:rPr>
        <w:t xml:space="preserve"> </w:t>
      </w:r>
      <w:proofErr w:type="spellStart"/>
      <w:r w:rsidR="00B93D72" w:rsidRPr="00903679">
        <w:rPr>
          <w:lang w:val="en-US"/>
        </w:rPr>
        <w:t>cantitative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calitative</w:t>
      </w:r>
      <w:proofErr w:type="spellEnd"/>
      <w:r w:rsidR="00B93D72" w:rsidRPr="00903679">
        <w:rPr>
          <w:lang w:val="en-US"/>
        </w:rPr>
        <w:t xml:space="preserve"> ale </w:t>
      </w:r>
      <w:proofErr w:type="spellStart"/>
      <w:r w:rsidR="00B93D72" w:rsidRPr="00903679">
        <w:rPr>
          <w:lang w:val="en-US"/>
        </w:rPr>
        <w:t>materialelor</w:t>
      </w:r>
      <w:proofErr w:type="spellEnd"/>
      <w:r w:rsidR="00B93D72" w:rsidRPr="00903679">
        <w:rPr>
          <w:lang w:val="en-US"/>
        </w:rPr>
        <w:t xml:space="preserve"> </w:t>
      </w:r>
      <w:proofErr w:type="spellStart"/>
      <w:r w:rsidR="00B93D72" w:rsidRPr="00903679">
        <w:rPr>
          <w:lang w:val="en-US"/>
        </w:rPr>
        <w:t>recepționate</w:t>
      </w:r>
      <w:proofErr w:type="spellEnd"/>
      <w:r w:rsidR="00B93D72" w:rsidRPr="00903679">
        <w:rPr>
          <w:lang w:val="en-US"/>
        </w:rPr>
        <w:t xml:space="preserve">, </w:t>
      </w:r>
      <w:proofErr w:type="spellStart"/>
      <w:r w:rsidR="00B93D72" w:rsidRPr="00903679">
        <w:rPr>
          <w:lang w:val="en-US"/>
        </w:rPr>
        <w:t>Serviciul</w:t>
      </w:r>
      <w:proofErr w:type="spellEnd"/>
      <w:r w:rsidR="00B93D72" w:rsidRPr="00903679">
        <w:rPr>
          <w:lang w:val="en-US"/>
        </w:rPr>
        <w:t xml:space="preserve"> </w:t>
      </w:r>
      <w:proofErr w:type="spellStart"/>
      <w:r w:rsidR="00B93D72" w:rsidRPr="00903679">
        <w:rPr>
          <w:lang w:val="en-US"/>
        </w:rPr>
        <w:t>logistică</w:t>
      </w:r>
      <w:proofErr w:type="spellEnd"/>
      <w:r w:rsidR="00B93D72" w:rsidRPr="00903679">
        <w:rPr>
          <w:lang w:val="en-US"/>
        </w:rPr>
        <w:t xml:space="preserve"> </w:t>
      </w:r>
      <w:proofErr w:type="spellStart"/>
      <w:r w:rsidR="00B93D72" w:rsidRPr="00903679">
        <w:rPr>
          <w:lang w:val="en-US"/>
        </w:rPr>
        <w:t>anunță</w:t>
      </w:r>
      <w:proofErr w:type="spellEnd"/>
      <w:r w:rsidR="00B93D72" w:rsidRPr="00903679">
        <w:rPr>
          <w:lang w:val="en-US"/>
        </w:rPr>
        <w:t xml:space="preserve"> </w:t>
      </w:r>
      <w:proofErr w:type="spellStart"/>
      <w:r w:rsidR="009544DA" w:rsidRPr="00903679">
        <w:rPr>
          <w:lang w:val="en-US"/>
        </w:rPr>
        <w:t>în</w:t>
      </w:r>
      <w:proofErr w:type="spellEnd"/>
      <w:r w:rsidR="009544DA" w:rsidRPr="00903679">
        <w:rPr>
          <w:lang w:val="en-US"/>
        </w:rPr>
        <w:t xml:space="preserve"> mod </w:t>
      </w:r>
      <w:proofErr w:type="spellStart"/>
      <w:r w:rsidR="009544DA" w:rsidRPr="00903679">
        <w:rPr>
          <w:lang w:val="en-US"/>
        </w:rPr>
        <w:t>obligatoriu</w:t>
      </w:r>
      <w:proofErr w:type="spellEnd"/>
      <w:r w:rsidR="009544DA" w:rsidRPr="00903679">
        <w:rPr>
          <w:lang w:val="en-US"/>
        </w:rPr>
        <w:t xml:space="preserve"> </w:t>
      </w:r>
      <w:proofErr w:type="spellStart"/>
      <w:r w:rsidR="00B93D72" w:rsidRPr="00903679">
        <w:rPr>
          <w:lang w:val="en-US"/>
        </w:rPr>
        <w:t>furnizorul</w:t>
      </w:r>
      <w:proofErr w:type="spellEnd"/>
      <w:r w:rsidR="00B93D72" w:rsidRPr="00903679">
        <w:rPr>
          <w:lang w:val="en-US"/>
        </w:rPr>
        <w:t xml:space="preserve"> </w:t>
      </w:r>
      <w:proofErr w:type="spellStart"/>
      <w:r w:rsidR="00B93D72" w:rsidRPr="00903679">
        <w:rPr>
          <w:lang w:val="en-US"/>
        </w:rPr>
        <w:lastRenderedPageBreak/>
        <w:t>și</w:t>
      </w:r>
      <w:proofErr w:type="spellEnd"/>
      <w:r w:rsidR="00B93D72" w:rsidRPr="00903679">
        <w:rPr>
          <w:lang w:val="en-US"/>
        </w:rPr>
        <w:t xml:space="preserve"> </w:t>
      </w:r>
      <w:proofErr w:type="spellStart"/>
      <w:r w:rsidR="00B93D72" w:rsidRPr="00903679">
        <w:rPr>
          <w:lang w:val="en-US"/>
        </w:rPr>
        <w:t>împreună</w:t>
      </w:r>
      <w:proofErr w:type="spellEnd"/>
      <w:r w:rsidR="00B93D72" w:rsidRPr="00903679">
        <w:rPr>
          <w:lang w:val="en-US"/>
        </w:rPr>
        <w:t xml:space="preserve"> cu </w:t>
      </w:r>
      <w:proofErr w:type="spellStart"/>
      <w:r w:rsidR="00B93D72" w:rsidRPr="00903679">
        <w:rPr>
          <w:lang w:val="en-US"/>
        </w:rPr>
        <w:t>acesta</w:t>
      </w:r>
      <w:proofErr w:type="spellEnd"/>
      <w:r w:rsidR="00B93D72" w:rsidRPr="00903679">
        <w:rPr>
          <w:lang w:val="en-US"/>
        </w:rPr>
        <w:t xml:space="preserve"> </w:t>
      </w:r>
      <w:proofErr w:type="spellStart"/>
      <w:r w:rsidR="00B93D72" w:rsidRPr="00903679">
        <w:rPr>
          <w:lang w:val="en-US"/>
        </w:rPr>
        <w:t>găsesc</w:t>
      </w:r>
      <w:proofErr w:type="spellEnd"/>
      <w:r w:rsidR="00B93D72" w:rsidRPr="00903679">
        <w:rPr>
          <w:lang w:val="en-US"/>
        </w:rPr>
        <w:t xml:space="preserve"> o </w:t>
      </w:r>
      <w:proofErr w:type="spellStart"/>
      <w:r w:rsidR="00B93D72" w:rsidRPr="00903679">
        <w:rPr>
          <w:lang w:val="en-US"/>
        </w:rPr>
        <w:t>soluție</w:t>
      </w:r>
      <w:proofErr w:type="spellEnd"/>
      <w:r w:rsidR="00B93D72" w:rsidRPr="00903679">
        <w:rPr>
          <w:lang w:val="en-US"/>
        </w:rPr>
        <w:t xml:space="preserve"> </w:t>
      </w:r>
      <w:proofErr w:type="spellStart"/>
      <w:r w:rsidR="00B93D72" w:rsidRPr="00903679">
        <w:rPr>
          <w:lang w:val="en-US"/>
        </w:rPr>
        <w:t>acceptabilă</w:t>
      </w:r>
      <w:proofErr w:type="spellEnd"/>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ambele</w:t>
      </w:r>
      <w:proofErr w:type="spellEnd"/>
      <w:r w:rsidR="00B93D72" w:rsidRPr="00903679">
        <w:rPr>
          <w:lang w:val="en-US"/>
        </w:rPr>
        <w:t xml:space="preserve"> </w:t>
      </w:r>
      <w:proofErr w:type="spellStart"/>
      <w:r w:rsidR="00B93D72" w:rsidRPr="00903679">
        <w:rPr>
          <w:lang w:val="en-US"/>
        </w:rPr>
        <w:t>părți</w:t>
      </w:r>
      <w:proofErr w:type="spellEnd"/>
      <w:r w:rsidR="00B93D72" w:rsidRPr="00903679">
        <w:rPr>
          <w:lang w:val="en-US"/>
        </w:rPr>
        <w:t>.</w:t>
      </w:r>
      <w:r w:rsidR="009544DA" w:rsidRPr="00903679">
        <w:rPr>
          <w:lang w:val="en-US"/>
        </w:rPr>
        <w:t xml:space="preserve"> </w:t>
      </w:r>
      <w:proofErr w:type="spellStart"/>
      <w:r w:rsidR="009544DA" w:rsidRPr="00903679">
        <w:rPr>
          <w:lang w:val="en-US"/>
        </w:rPr>
        <w:t>În</w:t>
      </w:r>
      <w:proofErr w:type="spellEnd"/>
      <w:r w:rsidR="009544DA" w:rsidRPr="00903679">
        <w:rPr>
          <w:lang w:val="en-US"/>
        </w:rPr>
        <w:t xml:space="preserve"> </w:t>
      </w:r>
      <w:proofErr w:type="spellStart"/>
      <w:r w:rsidR="009544DA" w:rsidRPr="00903679">
        <w:rPr>
          <w:lang w:val="en-US"/>
        </w:rPr>
        <w:t>caz</w:t>
      </w:r>
      <w:proofErr w:type="spellEnd"/>
      <w:r w:rsidR="009544DA" w:rsidRPr="00903679">
        <w:rPr>
          <w:lang w:val="en-US"/>
        </w:rPr>
        <w:t xml:space="preserve"> de </w:t>
      </w:r>
      <w:proofErr w:type="spellStart"/>
      <w:r w:rsidR="009544DA" w:rsidRPr="00903679">
        <w:rPr>
          <w:lang w:val="en-US"/>
        </w:rPr>
        <w:t>apariție</w:t>
      </w:r>
      <w:proofErr w:type="spellEnd"/>
      <w:r w:rsidR="009544DA" w:rsidRPr="00903679">
        <w:rPr>
          <w:lang w:val="en-US"/>
        </w:rPr>
        <w:t xml:space="preserve">  </w:t>
      </w:r>
      <w:proofErr w:type="spellStart"/>
      <w:r w:rsidR="009544DA" w:rsidRPr="00903679">
        <w:rPr>
          <w:lang w:val="en-US"/>
        </w:rPr>
        <w:t>unui</w:t>
      </w:r>
      <w:proofErr w:type="spellEnd"/>
      <w:r w:rsidR="009544DA" w:rsidRPr="00903679">
        <w:rPr>
          <w:lang w:val="en-US"/>
        </w:rPr>
        <w:t xml:space="preserve"> </w:t>
      </w:r>
      <w:proofErr w:type="spellStart"/>
      <w:r w:rsidR="009544DA" w:rsidRPr="00903679">
        <w:rPr>
          <w:lang w:val="en-US"/>
        </w:rPr>
        <w:t>litigiu</w:t>
      </w:r>
      <w:proofErr w:type="spellEnd"/>
      <w:r w:rsidR="009544DA" w:rsidRPr="00903679">
        <w:rPr>
          <w:lang w:val="en-US"/>
        </w:rPr>
        <w:t xml:space="preserve"> </w:t>
      </w:r>
      <w:proofErr w:type="spellStart"/>
      <w:r w:rsidR="009544DA" w:rsidRPr="00903679">
        <w:rPr>
          <w:lang w:val="en-US"/>
        </w:rPr>
        <w:t>urmează</w:t>
      </w:r>
      <w:proofErr w:type="spellEnd"/>
      <w:r w:rsidR="009544DA" w:rsidRPr="00903679">
        <w:rPr>
          <w:lang w:val="en-US"/>
        </w:rPr>
        <w:t xml:space="preserve"> a fi </w:t>
      </w:r>
      <w:proofErr w:type="spellStart"/>
      <w:r w:rsidR="009544DA" w:rsidRPr="00903679">
        <w:rPr>
          <w:lang w:val="en-US"/>
        </w:rPr>
        <w:t>aplicate</w:t>
      </w:r>
      <w:proofErr w:type="spellEnd"/>
      <w:r w:rsidR="009544DA" w:rsidRPr="00903679">
        <w:rPr>
          <w:lang w:val="en-US"/>
        </w:rPr>
        <w:t xml:space="preserve">  </w:t>
      </w:r>
      <w:proofErr w:type="spellStart"/>
      <w:r w:rsidR="009544DA" w:rsidRPr="00903679">
        <w:rPr>
          <w:lang w:val="en-US"/>
        </w:rPr>
        <w:t>prevederile</w:t>
      </w:r>
      <w:proofErr w:type="spellEnd"/>
      <w:r w:rsidR="009544DA" w:rsidRPr="00903679">
        <w:rPr>
          <w:lang w:val="en-US"/>
        </w:rPr>
        <w:t xml:space="preserve"> Cap. X din </w:t>
      </w:r>
      <w:proofErr w:type="spellStart"/>
      <w:r w:rsidR="009544DA" w:rsidRPr="00903679">
        <w:rPr>
          <w:lang w:val="en-US"/>
        </w:rPr>
        <w:t>prezentul</w:t>
      </w:r>
      <w:proofErr w:type="spellEnd"/>
      <w:r w:rsidR="009544DA" w:rsidRPr="00903679">
        <w:rPr>
          <w:lang w:val="en-US"/>
        </w:rPr>
        <w:t xml:space="preserve"> </w:t>
      </w:r>
      <w:proofErr w:type="spellStart"/>
      <w:r w:rsidR="009544DA" w:rsidRPr="00903679">
        <w:rPr>
          <w:lang w:val="en-US"/>
        </w:rPr>
        <w:t>Regulament</w:t>
      </w:r>
      <w:proofErr w:type="spellEnd"/>
      <w:r w:rsidR="009544DA" w:rsidRPr="00903679">
        <w:rPr>
          <w:lang w:val="en-US"/>
        </w:rPr>
        <w:t>.</w:t>
      </w:r>
    </w:p>
    <w:p w14:paraId="2EBFD9C9" w14:textId="77777777" w:rsidR="008327D9" w:rsidRPr="00903679" w:rsidRDefault="008327D9" w:rsidP="00B93D72">
      <w:pPr>
        <w:shd w:val="clear" w:color="auto" w:fill="FFFFFF"/>
        <w:ind w:firstLine="851"/>
        <w:jc w:val="center"/>
        <w:rPr>
          <w:b/>
          <w:bCs/>
          <w:lang w:val="en-US"/>
        </w:rPr>
      </w:pPr>
    </w:p>
    <w:p w14:paraId="51573FC1" w14:textId="5D7D6606" w:rsidR="00B93D72" w:rsidRPr="00903679" w:rsidRDefault="00B93D72" w:rsidP="00B93D72">
      <w:pPr>
        <w:shd w:val="clear" w:color="auto" w:fill="FFFFFF"/>
        <w:ind w:firstLine="851"/>
        <w:jc w:val="center"/>
        <w:rPr>
          <w:lang w:val="en-US"/>
        </w:rPr>
      </w:pPr>
      <w:r w:rsidRPr="00903679">
        <w:rPr>
          <w:b/>
          <w:bCs/>
          <w:lang w:val="en-US"/>
        </w:rPr>
        <w:t>IX. ATRIBUIREA ȘI ÎNCHEIEREA</w:t>
      </w:r>
    </w:p>
    <w:p w14:paraId="1B35A728" w14:textId="77777777" w:rsidR="00B93D72" w:rsidRPr="00903679" w:rsidRDefault="00B93D72" w:rsidP="00B93D72">
      <w:pPr>
        <w:shd w:val="clear" w:color="auto" w:fill="FFFFFF"/>
        <w:ind w:firstLine="851"/>
        <w:jc w:val="center"/>
        <w:rPr>
          <w:lang w:val="en-US"/>
        </w:rPr>
      </w:pPr>
      <w:r w:rsidRPr="00903679">
        <w:rPr>
          <w:b/>
          <w:bCs/>
          <w:lang w:val="en-US"/>
        </w:rPr>
        <w:t>CONTRACTULUI DE ACHIZIȚIE</w:t>
      </w:r>
    </w:p>
    <w:p w14:paraId="745A6D6A" w14:textId="6EC55B10" w:rsidR="00B93D72" w:rsidRPr="00903679" w:rsidRDefault="006B2CFF" w:rsidP="00B93D72">
      <w:pPr>
        <w:shd w:val="clear" w:color="auto" w:fill="FFFFFF"/>
        <w:ind w:firstLine="851"/>
        <w:jc w:val="both"/>
        <w:rPr>
          <w:lang w:val="en-US"/>
        </w:rPr>
      </w:pPr>
      <w:r w:rsidRPr="00903679">
        <w:rPr>
          <w:lang w:val="en-US"/>
        </w:rPr>
        <w:t>105</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atribuie</w:t>
      </w:r>
      <w:proofErr w:type="spellEnd"/>
      <w:r w:rsidR="00B93D72" w:rsidRPr="00903679">
        <w:rPr>
          <w:lang w:val="en-US"/>
        </w:rPr>
        <w:t xml:space="preserve"> </w:t>
      </w:r>
      <w:proofErr w:type="spellStart"/>
      <w:r w:rsidR="00B93D72" w:rsidRPr="00903679">
        <w:rPr>
          <w:lang w:val="en-US"/>
        </w:rPr>
        <w:t>contractul</w:t>
      </w:r>
      <w:proofErr w:type="spellEnd"/>
      <w:r w:rsidR="00B93D72" w:rsidRPr="00903679">
        <w:rPr>
          <w:lang w:val="en-US"/>
        </w:rPr>
        <w:t xml:space="preserve"> de </w:t>
      </w:r>
      <w:proofErr w:type="spellStart"/>
      <w:r w:rsidR="00B93D72" w:rsidRPr="00903679">
        <w:rPr>
          <w:lang w:val="en-US"/>
        </w:rPr>
        <w:t>achiziții</w:t>
      </w:r>
      <w:proofErr w:type="spellEnd"/>
      <w:r w:rsidR="00B93D72" w:rsidRPr="00903679">
        <w:rPr>
          <w:lang w:val="en-US"/>
        </w:rPr>
        <w:t xml:space="preserve"> </w:t>
      </w:r>
      <w:proofErr w:type="spellStart"/>
      <w:r w:rsidR="00B93D72" w:rsidRPr="00903679">
        <w:rPr>
          <w:lang w:val="en-US"/>
        </w:rPr>
        <w:t>ofertantului</w:t>
      </w:r>
      <w:proofErr w:type="spellEnd"/>
      <w:r w:rsidR="00B93D72" w:rsidRPr="00903679">
        <w:rPr>
          <w:lang w:val="en-US"/>
        </w:rPr>
        <w:t xml:space="preserve"> care a </w:t>
      </w:r>
      <w:proofErr w:type="spellStart"/>
      <w:r w:rsidR="00B93D72" w:rsidRPr="00903679">
        <w:rPr>
          <w:lang w:val="en-US"/>
        </w:rPr>
        <w:t>depus</w:t>
      </w:r>
      <w:proofErr w:type="spellEnd"/>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cea</w:t>
      </w:r>
      <w:proofErr w:type="spellEnd"/>
      <w:r w:rsidR="00B93D72" w:rsidRPr="00903679">
        <w:rPr>
          <w:lang w:val="en-US"/>
        </w:rPr>
        <w:t xml:space="preserve"> </w:t>
      </w:r>
      <w:proofErr w:type="spellStart"/>
      <w:r w:rsidR="00B93D72" w:rsidRPr="00903679">
        <w:rPr>
          <w:lang w:val="en-US"/>
        </w:rPr>
        <w:t>mai</w:t>
      </w:r>
      <w:proofErr w:type="spellEnd"/>
      <w:r w:rsidR="00B93D72" w:rsidRPr="00903679">
        <w:rPr>
          <w:lang w:val="en-US"/>
        </w:rPr>
        <w:t xml:space="preserve"> </w:t>
      </w:r>
      <w:proofErr w:type="spellStart"/>
      <w:r w:rsidR="00B93D72" w:rsidRPr="00903679">
        <w:rPr>
          <w:lang w:val="en-US"/>
        </w:rPr>
        <w:t>avantajoasă</w:t>
      </w:r>
      <w:proofErr w:type="spellEnd"/>
      <w:r w:rsidR="00B93D72" w:rsidRPr="00903679">
        <w:rPr>
          <w:lang w:val="en-US"/>
        </w:rPr>
        <w:t xml:space="preserve"> din </w:t>
      </w:r>
      <w:proofErr w:type="spellStart"/>
      <w:r w:rsidR="00B93D72" w:rsidRPr="00903679">
        <w:rPr>
          <w:lang w:val="en-US"/>
        </w:rPr>
        <w:t>punct</w:t>
      </w:r>
      <w:proofErr w:type="spellEnd"/>
      <w:r w:rsidR="00B93D72" w:rsidRPr="00903679">
        <w:rPr>
          <w:lang w:val="en-US"/>
        </w:rPr>
        <w:t xml:space="preserve"> de </w:t>
      </w:r>
      <w:proofErr w:type="spellStart"/>
      <w:r w:rsidR="00B93D72" w:rsidRPr="00903679">
        <w:rPr>
          <w:lang w:val="en-US"/>
        </w:rPr>
        <w:t>vedere</w:t>
      </w:r>
      <w:proofErr w:type="spellEnd"/>
      <w:r w:rsidR="00B93D72" w:rsidRPr="00903679">
        <w:rPr>
          <w:lang w:val="en-US"/>
        </w:rPr>
        <w:t xml:space="preserve"> economic.</w:t>
      </w:r>
    </w:p>
    <w:p w14:paraId="4C246B13" w14:textId="738BF7D2" w:rsidR="00B93D72" w:rsidRPr="00903679" w:rsidRDefault="006B2CFF" w:rsidP="00B93D72">
      <w:pPr>
        <w:shd w:val="clear" w:color="auto" w:fill="FFFFFF"/>
        <w:ind w:firstLine="851"/>
        <w:jc w:val="both"/>
        <w:rPr>
          <w:lang w:val="en-US"/>
        </w:rPr>
      </w:pPr>
      <w:r w:rsidRPr="00903679">
        <w:rPr>
          <w:lang w:val="en-US"/>
        </w:rPr>
        <w:t>106</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stabilește</w:t>
      </w:r>
      <w:proofErr w:type="spellEnd"/>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cea</w:t>
      </w:r>
      <w:proofErr w:type="spellEnd"/>
      <w:r w:rsidR="00B93D72" w:rsidRPr="00903679">
        <w:rPr>
          <w:lang w:val="en-US"/>
        </w:rPr>
        <w:t xml:space="preserve"> </w:t>
      </w:r>
      <w:proofErr w:type="spellStart"/>
      <w:r w:rsidR="00B93D72" w:rsidRPr="00903679">
        <w:rPr>
          <w:lang w:val="en-US"/>
        </w:rPr>
        <w:t>mai</w:t>
      </w:r>
      <w:proofErr w:type="spellEnd"/>
      <w:r w:rsidR="00B93D72" w:rsidRPr="00903679">
        <w:rPr>
          <w:lang w:val="en-US"/>
        </w:rPr>
        <w:t xml:space="preserve"> </w:t>
      </w:r>
      <w:proofErr w:type="spellStart"/>
      <w:r w:rsidR="00B93D72" w:rsidRPr="00903679">
        <w:rPr>
          <w:lang w:val="en-US"/>
        </w:rPr>
        <w:t>avantajoasă</w:t>
      </w:r>
      <w:proofErr w:type="spellEnd"/>
      <w:r w:rsidR="00B93D72" w:rsidRPr="00903679">
        <w:rPr>
          <w:lang w:val="en-US"/>
        </w:rPr>
        <w:t xml:space="preserve"> din </w:t>
      </w:r>
      <w:proofErr w:type="spellStart"/>
      <w:r w:rsidR="00B93D72" w:rsidRPr="00903679">
        <w:rPr>
          <w:lang w:val="en-US"/>
        </w:rPr>
        <w:t>punct</w:t>
      </w:r>
      <w:proofErr w:type="spellEnd"/>
      <w:r w:rsidR="00B93D72" w:rsidRPr="00903679">
        <w:rPr>
          <w:lang w:val="en-US"/>
        </w:rPr>
        <w:t xml:space="preserve"> de </w:t>
      </w:r>
      <w:proofErr w:type="spellStart"/>
      <w:r w:rsidR="00B93D72" w:rsidRPr="00903679">
        <w:rPr>
          <w:lang w:val="en-US"/>
        </w:rPr>
        <w:t>vedere</w:t>
      </w:r>
      <w:proofErr w:type="spellEnd"/>
      <w:r w:rsidR="00B93D72" w:rsidRPr="00903679">
        <w:rPr>
          <w:lang w:val="en-US"/>
        </w:rPr>
        <w:t xml:space="preserve"> economic pe </w:t>
      </w:r>
      <w:proofErr w:type="spellStart"/>
      <w:r w:rsidR="00B93D72" w:rsidRPr="00903679">
        <w:rPr>
          <w:lang w:val="en-US"/>
        </w:rPr>
        <w:t>baza</w:t>
      </w:r>
      <w:proofErr w:type="spellEnd"/>
      <w:r w:rsidR="00B93D72" w:rsidRPr="00903679">
        <w:rPr>
          <w:lang w:val="en-US"/>
        </w:rPr>
        <w:t xml:space="preserve"> </w:t>
      </w:r>
      <w:proofErr w:type="spellStart"/>
      <w:r w:rsidR="00B93D72" w:rsidRPr="00903679">
        <w:rPr>
          <w:lang w:val="en-US"/>
        </w:rPr>
        <w:t>criteriului</w:t>
      </w:r>
      <w:proofErr w:type="spellEnd"/>
      <w:r w:rsidR="00B93D72" w:rsidRPr="00903679">
        <w:rPr>
          <w:lang w:val="en-US"/>
        </w:rPr>
        <w:t xml:space="preserve"> de </w:t>
      </w:r>
      <w:proofErr w:type="spellStart"/>
      <w:r w:rsidR="00B93D72" w:rsidRPr="00903679">
        <w:rPr>
          <w:lang w:val="en-US"/>
        </w:rPr>
        <w:t>atribuire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a </w:t>
      </w:r>
      <w:proofErr w:type="spellStart"/>
      <w:r w:rsidR="00B93D72" w:rsidRPr="00903679">
        <w:rPr>
          <w:lang w:val="en-US"/>
        </w:rPr>
        <w:t>factorilor</w:t>
      </w:r>
      <w:proofErr w:type="spellEnd"/>
      <w:r w:rsidR="00B93D72" w:rsidRPr="00903679">
        <w:rPr>
          <w:lang w:val="en-US"/>
        </w:rPr>
        <w:t xml:space="preserve"> de </w:t>
      </w:r>
      <w:proofErr w:type="spellStart"/>
      <w:r w:rsidR="00B93D72" w:rsidRPr="00903679">
        <w:rPr>
          <w:lang w:val="en-US"/>
        </w:rPr>
        <w:t>evaluare</w:t>
      </w:r>
      <w:proofErr w:type="spellEnd"/>
      <w:r w:rsidR="00B93D72" w:rsidRPr="00903679">
        <w:rPr>
          <w:lang w:val="en-US"/>
        </w:rPr>
        <w:t xml:space="preserve"> </w:t>
      </w:r>
      <w:proofErr w:type="spellStart"/>
      <w:r w:rsidR="00B93D72" w:rsidRPr="00903679">
        <w:rPr>
          <w:lang w:val="en-US"/>
        </w:rPr>
        <w:t>prevăzuți</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documentația</w:t>
      </w:r>
      <w:proofErr w:type="spellEnd"/>
      <w:r w:rsidR="00B93D72" w:rsidRPr="00903679">
        <w:rPr>
          <w:lang w:val="en-US"/>
        </w:rPr>
        <w:t xml:space="preserve"> de </w:t>
      </w:r>
      <w:proofErr w:type="spellStart"/>
      <w:r w:rsidR="00B93D72" w:rsidRPr="00903679">
        <w:rPr>
          <w:lang w:val="en-US"/>
        </w:rPr>
        <w:t>atribuire</w:t>
      </w:r>
      <w:proofErr w:type="spellEnd"/>
      <w:r w:rsidR="00B93D72" w:rsidRPr="00903679">
        <w:rPr>
          <w:lang w:val="en-US"/>
        </w:rPr>
        <w:t>.</w:t>
      </w:r>
    </w:p>
    <w:p w14:paraId="2C2CA393" w14:textId="71967C5F" w:rsidR="00B93D72" w:rsidRPr="00903679" w:rsidRDefault="006B2CFF" w:rsidP="00B93D72">
      <w:pPr>
        <w:shd w:val="clear" w:color="auto" w:fill="FFFFFF"/>
        <w:ind w:firstLine="851"/>
        <w:jc w:val="both"/>
        <w:rPr>
          <w:lang w:val="en-US"/>
        </w:rPr>
      </w:pPr>
      <w:r w:rsidRPr="00903679">
        <w:rPr>
          <w:lang w:val="en-US"/>
        </w:rPr>
        <w:t>107</w:t>
      </w:r>
      <w:r w:rsidR="00B93D72" w:rsidRPr="00903679">
        <w:rPr>
          <w:lang w:val="en-US"/>
        </w:rPr>
        <w:t xml:space="preserve">. </w:t>
      </w:r>
      <w:proofErr w:type="spellStart"/>
      <w:r w:rsidR="00B93D72" w:rsidRPr="00903679">
        <w:rPr>
          <w:lang w:val="en-US"/>
        </w:rPr>
        <w:t>Pentru</w:t>
      </w:r>
      <w:proofErr w:type="spellEnd"/>
      <w:r w:rsidR="00B93D72" w:rsidRPr="00903679">
        <w:rPr>
          <w:lang w:val="en-US"/>
        </w:rPr>
        <w:t xml:space="preserve"> </w:t>
      </w:r>
      <w:proofErr w:type="spellStart"/>
      <w:r w:rsidR="00B93D72" w:rsidRPr="00903679">
        <w:rPr>
          <w:lang w:val="en-US"/>
        </w:rPr>
        <w:t>determinarea</w:t>
      </w:r>
      <w:proofErr w:type="spellEnd"/>
      <w:r w:rsidR="00B93D72" w:rsidRPr="00903679">
        <w:rPr>
          <w:lang w:val="en-US"/>
        </w:rPr>
        <w:t xml:space="preserve"> </w:t>
      </w:r>
      <w:proofErr w:type="spellStart"/>
      <w:r w:rsidR="00B93D72" w:rsidRPr="00903679">
        <w:rPr>
          <w:lang w:val="en-US"/>
        </w:rPr>
        <w:t>celei</w:t>
      </w:r>
      <w:proofErr w:type="spellEnd"/>
      <w:r w:rsidR="00B93D72" w:rsidRPr="00903679">
        <w:rPr>
          <w:lang w:val="en-US"/>
        </w:rPr>
        <w:t xml:space="preserve"> </w:t>
      </w:r>
      <w:proofErr w:type="spellStart"/>
      <w:r w:rsidR="00B93D72" w:rsidRPr="00903679">
        <w:rPr>
          <w:lang w:val="en-US"/>
        </w:rPr>
        <w:t>mai</w:t>
      </w:r>
      <w:proofErr w:type="spellEnd"/>
      <w:r w:rsidR="00B93D72" w:rsidRPr="00903679">
        <w:rPr>
          <w:lang w:val="en-US"/>
        </w:rPr>
        <w:t xml:space="preserve"> </w:t>
      </w:r>
      <w:proofErr w:type="spellStart"/>
      <w:r w:rsidR="00B93D72" w:rsidRPr="00903679">
        <w:rPr>
          <w:lang w:val="en-US"/>
        </w:rPr>
        <w:t>avantajoase</w:t>
      </w:r>
      <w:proofErr w:type="spellEnd"/>
      <w:r w:rsidR="00B93D72" w:rsidRPr="00903679">
        <w:rPr>
          <w:lang w:val="en-US"/>
        </w:rPr>
        <w:t xml:space="preserve"> </w:t>
      </w:r>
      <w:proofErr w:type="spellStart"/>
      <w:r w:rsidR="00B93D72" w:rsidRPr="00903679">
        <w:rPr>
          <w:lang w:val="en-US"/>
        </w:rPr>
        <w:t>oferte</w:t>
      </w:r>
      <w:proofErr w:type="spellEnd"/>
      <w:r w:rsidR="00B93D72" w:rsidRPr="00903679">
        <w:rPr>
          <w:lang w:val="en-US"/>
        </w:rPr>
        <w:t xml:space="preserve"> din </w:t>
      </w:r>
      <w:proofErr w:type="spellStart"/>
      <w:r w:rsidR="00B93D72" w:rsidRPr="00903679">
        <w:rPr>
          <w:lang w:val="en-US"/>
        </w:rPr>
        <w:t>punct</w:t>
      </w:r>
      <w:proofErr w:type="spellEnd"/>
      <w:r w:rsidR="00B93D72" w:rsidRPr="00903679">
        <w:rPr>
          <w:lang w:val="en-US"/>
        </w:rPr>
        <w:t xml:space="preserve"> de </w:t>
      </w:r>
      <w:proofErr w:type="spellStart"/>
      <w:r w:rsidR="00B93D72" w:rsidRPr="00903679">
        <w:rPr>
          <w:lang w:val="en-US"/>
        </w:rPr>
        <w:t>vedere</w:t>
      </w:r>
      <w:proofErr w:type="spellEnd"/>
      <w:r w:rsidR="00B93D72" w:rsidRPr="00903679">
        <w:rPr>
          <w:lang w:val="en-US"/>
        </w:rPr>
        <w:t xml:space="preserve"> economic,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are </w:t>
      </w:r>
      <w:proofErr w:type="spellStart"/>
      <w:r w:rsidR="00B93D72" w:rsidRPr="00903679">
        <w:rPr>
          <w:lang w:val="en-US"/>
        </w:rPr>
        <w:t>dreptul</w:t>
      </w:r>
      <w:proofErr w:type="spellEnd"/>
      <w:r w:rsidR="00B93D72" w:rsidRPr="00903679">
        <w:rPr>
          <w:lang w:val="en-US"/>
        </w:rPr>
        <w:t xml:space="preserve"> de a </w:t>
      </w:r>
      <w:proofErr w:type="spellStart"/>
      <w:r w:rsidR="00B93D72" w:rsidRPr="00903679">
        <w:rPr>
          <w:lang w:val="en-US"/>
        </w:rPr>
        <w:t>aplica</w:t>
      </w:r>
      <w:proofErr w:type="spellEnd"/>
      <w:r w:rsidR="00B93D72" w:rsidRPr="00903679">
        <w:rPr>
          <w:lang w:val="en-US"/>
        </w:rPr>
        <w:t xml:space="preserve"> </w:t>
      </w:r>
      <w:proofErr w:type="spellStart"/>
      <w:r w:rsidR="00B93D72" w:rsidRPr="00903679">
        <w:rPr>
          <w:lang w:val="en-US"/>
        </w:rPr>
        <w:t>unul</w:t>
      </w:r>
      <w:proofErr w:type="spellEnd"/>
      <w:r w:rsidR="00B93D72" w:rsidRPr="00903679">
        <w:rPr>
          <w:lang w:val="en-US"/>
        </w:rPr>
        <w:t xml:space="preserve"> </w:t>
      </w:r>
      <w:proofErr w:type="spellStart"/>
      <w:r w:rsidR="00B93D72" w:rsidRPr="00903679">
        <w:rPr>
          <w:lang w:val="en-US"/>
        </w:rPr>
        <w:t>dintre</w:t>
      </w:r>
      <w:proofErr w:type="spellEnd"/>
      <w:r w:rsidR="00B93D72" w:rsidRPr="00903679">
        <w:rPr>
          <w:lang w:val="en-US"/>
        </w:rPr>
        <w:t xml:space="preserve"> </w:t>
      </w:r>
      <w:proofErr w:type="spellStart"/>
      <w:r w:rsidR="00B93D72" w:rsidRPr="00903679">
        <w:rPr>
          <w:lang w:val="en-US"/>
        </w:rPr>
        <w:t>următoarele</w:t>
      </w:r>
      <w:proofErr w:type="spellEnd"/>
      <w:r w:rsidR="00B93D72" w:rsidRPr="00903679">
        <w:rPr>
          <w:lang w:val="en-US"/>
        </w:rPr>
        <w:t xml:space="preserve"> </w:t>
      </w:r>
      <w:proofErr w:type="spellStart"/>
      <w:r w:rsidR="00B93D72" w:rsidRPr="00903679">
        <w:rPr>
          <w:lang w:val="en-US"/>
        </w:rPr>
        <w:t>criterii</w:t>
      </w:r>
      <w:proofErr w:type="spellEnd"/>
      <w:r w:rsidR="00B93D72" w:rsidRPr="00903679">
        <w:rPr>
          <w:lang w:val="en-US"/>
        </w:rPr>
        <w:t xml:space="preserve"> de </w:t>
      </w:r>
      <w:proofErr w:type="spellStart"/>
      <w:r w:rsidR="00B93D72" w:rsidRPr="00903679">
        <w:rPr>
          <w:lang w:val="en-US"/>
        </w:rPr>
        <w:t>atribuire</w:t>
      </w:r>
      <w:proofErr w:type="spellEnd"/>
      <w:r w:rsidR="00B93D72" w:rsidRPr="00903679">
        <w:rPr>
          <w:lang w:val="en-US"/>
        </w:rPr>
        <w:t>:</w:t>
      </w:r>
    </w:p>
    <w:p w14:paraId="478C18EA"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prețul</w:t>
      </w:r>
      <w:proofErr w:type="spellEnd"/>
      <w:r w:rsidRPr="00903679">
        <w:rPr>
          <w:lang w:val="en-US"/>
        </w:rPr>
        <w:t xml:space="preserve"> cel </w:t>
      </w:r>
      <w:proofErr w:type="spellStart"/>
      <w:r w:rsidRPr="00903679">
        <w:rPr>
          <w:lang w:val="en-US"/>
        </w:rPr>
        <w:t>mai</w:t>
      </w:r>
      <w:proofErr w:type="spellEnd"/>
      <w:r w:rsidRPr="00903679">
        <w:rPr>
          <w:lang w:val="en-US"/>
        </w:rPr>
        <w:t xml:space="preserve"> </w:t>
      </w:r>
      <w:proofErr w:type="spellStart"/>
      <w:r w:rsidRPr="00903679">
        <w:rPr>
          <w:lang w:val="en-US"/>
        </w:rPr>
        <w:t>scăzut</w:t>
      </w:r>
      <w:proofErr w:type="spellEnd"/>
      <w:r w:rsidRPr="00903679">
        <w:rPr>
          <w:lang w:val="en-US"/>
        </w:rPr>
        <w:t>;</w:t>
      </w:r>
    </w:p>
    <w:p w14:paraId="64A4B308"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costul</w:t>
      </w:r>
      <w:proofErr w:type="spellEnd"/>
      <w:r w:rsidRPr="00903679">
        <w:rPr>
          <w:lang w:val="en-US"/>
        </w:rPr>
        <w:t xml:space="preserve"> cel </w:t>
      </w:r>
      <w:proofErr w:type="spellStart"/>
      <w:r w:rsidRPr="00903679">
        <w:rPr>
          <w:lang w:val="en-US"/>
        </w:rPr>
        <w:t>mai</w:t>
      </w:r>
      <w:proofErr w:type="spellEnd"/>
      <w:r w:rsidRPr="00903679">
        <w:rPr>
          <w:lang w:val="en-US"/>
        </w:rPr>
        <w:t xml:space="preserve"> mic, se </w:t>
      </w:r>
      <w:proofErr w:type="spellStart"/>
      <w:r w:rsidRPr="00903679">
        <w:rPr>
          <w:lang w:val="en-US"/>
        </w:rPr>
        <w:t>determină</w:t>
      </w:r>
      <w:proofErr w:type="spellEnd"/>
      <w:r w:rsidRPr="00903679">
        <w:rPr>
          <w:lang w:val="en-US"/>
        </w:rPr>
        <w:t xml:space="preserve"> pe </w:t>
      </w:r>
      <w:proofErr w:type="spellStart"/>
      <w:r w:rsidRPr="00903679">
        <w:rPr>
          <w:lang w:val="en-US"/>
        </w:rPr>
        <w:t>considerente</w:t>
      </w:r>
      <w:proofErr w:type="spellEnd"/>
      <w:r w:rsidRPr="00903679">
        <w:rPr>
          <w:lang w:val="en-US"/>
        </w:rPr>
        <w:t xml:space="preserve"> de </w:t>
      </w:r>
      <w:proofErr w:type="spellStart"/>
      <w:r w:rsidRPr="00903679">
        <w:rPr>
          <w:lang w:val="en-US"/>
        </w:rPr>
        <w:t>rentabilitate</w:t>
      </w:r>
      <w:proofErr w:type="spellEnd"/>
      <w:r w:rsidRPr="00903679">
        <w:rPr>
          <w:lang w:val="en-US"/>
        </w:rPr>
        <w:t xml:space="preserve">, </w:t>
      </w:r>
      <w:proofErr w:type="spellStart"/>
      <w:r w:rsidRPr="00903679">
        <w:rPr>
          <w:lang w:val="en-US"/>
        </w:rPr>
        <w:t>utilizând</w:t>
      </w:r>
      <w:proofErr w:type="spellEnd"/>
      <w:r w:rsidRPr="00903679">
        <w:rPr>
          <w:lang w:val="en-US"/>
        </w:rPr>
        <w:t xml:space="preserve"> </w:t>
      </w:r>
      <w:proofErr w:type="spellStart"/>
      <w:r w:rsidRPr="00903679">
        <w:rPr>
          <w:lang w:val="en-US"/>
        </w:rPr>
        <w:t>factori</w:t>
      </w:r>
      <w:proofErr w:type="spellEnd"/>
      <w:r w:rsidRPr="00903679">
        <w:rPr>
          <w:lang w:val="en-US"/>
        </w:rPr>
        <w:t xml:space="preserve"> precum </w:t>
      </w:r>
      <w:proofErr w:type="spellStart"/>
      <w:r w:rsidRPr="00903679">
        <w:rPr>
          <w:lang w:val="en-US"/>
        </w:rPr>
        <w:t>calcularea</w:t>
      </w:r>
      <w:proofErr w:type="spellEnd"/>
      <w:r w:rsidRPr="00903679">
        <w:rPr>
          <w:lang w:val="en-US"/>
        </w:rPr>
        <w:t xml:space="preserve"> </w:t>
      </w:r>
      <w:proofErr w:type="spellStart"/>
      <w:r w:rsidRPr="00903679">
        <w:rPr>
          <w:lang w:val="en-US"/>
        </w:rPr>
        <w:t>costurilor</w:t>
      </w:r>
      <w:proofErr w:type="spellEnd"/>
      <w:r w:rsidRPr="00903679">
        <w:rPr>
          <w:lang w:val="en-US"/>
        </w:rPr>
        <w:t xml:space="preserve"> pe </w:t>
      </w:r>
      <w:proofErr w:type="spellStart"/>
      <w:r w:rsidRPr="00903679">
        <w:rPr>
          <w:lang w:val="en-US"/>
        </w:rPr>
        <w:t>ciclul</w:t>
      </w:r>
      <w:proofErr w:type="spellEnd"/>
      <w:r w:rsidRPr="00903679">
        <w:rPr>
          <w:lang w:val="en-US"/>
        </w:rPr>
        <w:t xml:space="preserve"> de </w:t>
      </w:r>
      <w:proofErr w:type="spellStart"/>
      <w:r w:rsidRPr="00903679">
        <w:rPr>
          <w:lang w:val="en-US"/>
        </w:rPr>
        <w:t>viață</w:t>
      </w:r>
      <w:proofErr w:type="spellEnd"/>
      <w:r w:rsidRPr="00903679">
        <w:rPr>
          <w:lang w:val="en-US"/>
        </w:rPr>
        <w:t>;</w:t>
      </w:r>
    </w:p>
    <w:p w14:paraId="1D751492" w14:textId="77777777" w:rsidR="00B93D72" w:rsidRPr="00903679" w:rsidRDefault="00B93D72" w:rsidP="00B93D72">
      <w:pPr>
        <w:shd w:val="clear" w:color="auto" w:fill="FFFFFF"/>
        <w:ind w:firstLine="851"/>
        <w:jc w:val="both"/>
        <w:rPr>
          <w:lang w:val="en-US"/>
        </w:rPr>
      </w:pPr>
      <w:r w:rsidRPr="00903679">
        <w:rPr>
          <w:lang w:val="en-US"/>
        </w:rPr>
        <w:t xml:space="preserve">3) cel </w:t>
      </w:r>
      <w:proofErr w:type="spellStart"/>
      <w:r w:rsidRPr="00903679">
        <w:rPr>
          <w:lang w:val="en-US"/>
        </w:rPr>
        <w:t>mai</w:t>
      </w:r>
      <w:proofErr w:type="spellEnd"/>
      <w:r w:rsidRPr="00903679">
        <w:rPr>
          <w:lang w:val="en-US"/>
        </w:rPr>
        <w:t xml:space="preserve"> bun </w:t>
      </w:r>
      <w:proofErr w:type="spellStart"/>
      <w:r w:rsidRPr="00903679">
        <w:rPr>
          <w:lang w:val="en-US"/>
        </w:rPr>
        <w:t>raport</w:t>
      </w:r>
      <w:proofErr w:type="spellEnd"/>
      <w:r w:rsidRPr="00903679">
        <w:rPr>
          <w:lang w:val="en-US"/>
        </w:rPr>
        <w:t xml:space="preserve"> </w:t>
      </w:r>
      <w:proofErr w:type="spellStart"/>
      <w:r w:rsidRPr="00903679">
        <w:rPr>
          <w:lang w:val="en-US"/>
        </w:rPr>
        <w:t>calitate-preț</w:t>
      </w:r>
      <w:proofErr w:type="spellEnd"/>
      <w:r w:rsidRPr="00903679">
        <w:rPr>
          <w:lang w:val="en-US"/>
        </w:rPr>
        <w:t xml:space="preserve">, include, de </w:t>
      </w:r>
      <w:proofErr w:type="spellStart"/>
      <w:r w:rsidRPr="00903679">
        <w:rPr>
          <w:lang w:val="en-US"/>
        </w:rPr>
        <w:t>regulă</w:t>
      </w:r>
      <w:proofErr w:type="spellEnd"/>
      <w:r w:rsidRPr="00903679">
        <w:rPr>
          <w:lang w:val="en-US"/>
        </w:rPr>
        <w:t xml:space="preserve">, un element de </w:t>
      </w:r>
      <w:proofErr w:type="spellStart"/>
      <w:r w:rsidRPr="00903679">
        <w:rPr>
          <w:lang w:val="en-US"/>
        </w:rPr>
        <w:t>preț</w:t>
      </w:r>
      <w:proofErr w:type="spellEnd"/>
      <w:r w:rsidRPr="00903679">
        <w:rPr>
          <w:lang w:val="en-US"/>
        </w:rPr>
        <w:t xml:space="preserve"> </w:t>
      </w:r>
      <w:proofErr w:type="spellStart"/>
      <w:r w:rsidRPr="00903679">
        <w:rPr>
          <w:lang w:val="en-US"/>
        </w:rPr>
        <w:t>sau</w:t>
      </w:r>
      <w:proofErr w:type="spellEnd"/>
      <w:r w:rsidRPr="00903679">
        <w:rPr>
          <w:lang w:val="en-US"/>
        </w:rPr>
        <w:t xml:space="preserve"> de cost. </w:t>
      </w:r>
      <w:proofErr w:type="spellStart"/>
      <w:r w:rsidRPr="00903679">
        <w:rPr>
          <w:lang w:val="en-US"/>
        </w:rPr>
        <w:t>În</w:t>
      </w:r>
      <w:proofErr w:type="spellEnd"/>
      <w:r w:rsidRPr="00903679">
        <w:rPr>
          <w:lang w:val="en-US"/>
        </w:rPr>
        <w:t xml:space="preserve"> </w:t>
      </w:r>
      <w:proofErr w:type="spellStart"/>
      <w:r w:rsidRPr="00903679">
        <w:rPr>
          <w:lang w:val="en-US"/>
        </w:rPr>
        <w:t>situația</w:t>
      </w:r>
      <w:proofErr w:type="spellEnd"/>
      <w:r w:rsidRPr="00903679">
        <w:rPr>
          <w:lang w:val="en-US"/>
        </w:rPr>
        <w:t xml:space="preserve"> </w:t>
      </w:r>
      <w:proofErr w:type="spellStart"/>
      <w:r w:rsidRPr="00903679">
        <w:rPr>
          <w:lang w:val="en-US"/>
        </w:rPr>
        <w:t>în</w:t>
      </w:r>
      <w:proofErr w:type="spellEnd"/>
      <w:r w:rsidRPr="00903679">
        <w:rPr>
          <w:lang w:val="en-US"/>
        </w:rPr>
        <w:t xml:space="preserve"> care </w:t>
      </w:r>
      <w:proofErr w:type="spellStart"/>
      <w:r w:rsidRPr="00903679">
        <w:rPr>
          <w:lang w:val="en-US"/>
        </w:rPr>
        <w:t>întreprinderea</w:t>
      </w:r>
      <w:proofErr w:type="spellEnd"/>
      <w:r w:rsidRPr="00903679">
        <w:rPr>
          <w:lang w:val="en-US"/>
        </w:rPr>
        <w:t xml:space="preserve"> </w:t>
      </w:r>
      <w:proofErr w:type="spellStart"/>
      <w:r w:rsidRPr="00903679">
        <w:rPr>
          <w:lang w:val="en-US"/>
        </w:rPr>
        <w:t>inițiază</w:t>
      </w:r>
      <w:proofErr w:type="spellEnd"/>
      <w:r w:rsidRPr="00903679">
        <w:rPr>
          <w:lang w:val="en-US"/>
        </w:rPr>
        <w:t xml:space="preserve"> o </w:t>
      </w:r>
      <w:proofErr w:type="spellStart"/>
      <w:r w:rsidRPr="00903679">
        <w:rPr>
          <w:lang w:val="en-US"/>
        </w:rPr>
        <w:t>procedură</w:t>
      </w:r>
      <w:proofErr w:type="spellEnd"/>
      <w:r w:rsidRPr="00903679">
        <w:rPr>
          <w:lang w:val="en-US"/>
        </w:rPr>
        <w:t xml:space="preserve"> de </w:t>
      </w:r>
      <w:proofErr w:type="spellStart"/>
      <w:r w:rsidRPr="00903679">
        <w:rPr>
          <w:lang w:val="en-US"/>
        </w:rPr>
        <w:t>achiziție</w:t>
      </w:r>
      <w:proofErr w:type="spellEnd"/>
      <w:r w:rsidRPr="00903679">
        <w:rPr>
          <w:lang w:val="en-US"/>
        </w:rPr>
        <w:t xml:space="preserve"> cu </w:t>
      </w:r>
      <w:proofErr w:type="spellStart"/>
      <w:r w:rsidRPr="00903679">
        <w:rPr>
          <w:lang w:val="en-US"/>
        </w:rPr>
        <w:t>buget</w:t>
      </w:r>
      <w:proofErr w:type="spellEnd"/>
      <w:r w:rsidRPr="00903679">
        <w:rPr>
          <w:lang w:val="en-US"/>
        </w:rPr>
        <w:t xml:space="preserve"> fix </w:t>
      </w:r>
      <w:proofErr w:type="spellStart"/>
      <w:r w:rsidRPr="00903679">
        <w:rPr>
          <w:lang w:val="en-US"/>
        </w:rPr>
        <w:t>în</w:t>
      </w:r>
      <w:proofErr w:type="spellEnd"/>
      <w:r w:rsidRPr="00903679">
        <w:rPr>
          <w:lang w:val="en-US"/>
        </w:rPr>
        <w:t xml:space="preserve"> care </w:t>
      </w:r>
      <w:proofErr w:type="spellStart"/>
      <w:r w:rsidRPr="00903679">
        <w:rPr>
          <w:lang w:val="en-US"/>
        </w:rPr>
        <w:t>elementul</w:t>
      </w:r>
      <w:proofErr w:type="spellEnd"/>
      <w:r w:rsidRPr="00903679">
        <w:rPr>
          <w:lang w:val="en-US"/>
        </w:rPr>
        <w:t xml:space="preserve"> de </w:t>
      </w:r>
      <w:proofErr w:type="spellStart"/>
      <w:r w:rsidRPr="00903679">
        <w:rPr>
          <w:lang w:val="en-US"/>
        </w:rPr>
        <w:t>preț</w:t>
      </w:r>
      <w:proofErr w:type="spellEnd"/>
      <w:r w:rsidRPr="00903679">
        <w:rPr>
          <w:lang w:val="en-US"/>
        </w:rPr>
        <w:t xml:space="preserve"> </w:t>
      </w:r>
      <w:proofErr w:type="spellStart"/>
      <w:r w:rsidRPr="00903679">
        <w:rPr>
          <w:lang w:val="en-US"/>
        </w:rPr>
        <w:t>sau</w:t>
      </w:r>
      <w:proofErr w:type="spellEnd"/>
      <w:r w:rsidRPr="00903679">
        <w:rPr>
          <w:lang w:val="en-US"/>
        </w:rPr>
        <w:t xml:space="preserve"> de cost </w:t>
      </w:r>
      <w:proofErr w:type="spellStart"/>
      <w:r w:rsidRPr="00903679">
        <w:rPr>
          <w:lang w:val="en-US"/>
        </w:rPr>
        <w:t>este</w:t>
      </w:r>
      <w:proofErr w:type="spellEnd"/>
      <w:r w:rsidRPr="00903679">
        <w:rPr>
          <w:lang w:val="en-US"/>
        </w:rPr>
        <w:t xml:space="preserve"> un </w:t>
      </w:r>
      <w:proofErr w:type="spellStart"/>
      <w:r w:rsidRPr="00903679">
        <w:rPr>
          <w:lang w:val="en-US"/>
        </w:rPr>
        <w:t>preț</w:t>
      </w:r>
      <w:proofErr w:type="spellEnd"/>
      <w:r w:rsidRPr="00903679">
        <w:rPr>
          <w:lang w:val="en-US"/>
        </w:rPr>
        <w:t xml:space="preserve"> </w:t>
      </w:r>
      <w:proofErr w:type="spellStart"/>
      <w:r w:rsidRPr="00903679">
        <w:rPr>
          <w:lang w:val="en-US"/>
        </w:rPr>
        <w:t>sau</w:t>
      </w:r>
      <w:proofErr w:type="spellEnd"/>
      <w:r w:rsidRPr="00903679">
        <w:rPr>
          <w:lang w:val="en-US"/>
        </w:rPr>
        <w:t xml:space="preserve"> cost fix, </w:t>
      </w:r>
      <w:proofErr w:type="spellStart"/>
      <w:r w:rsidRPr="00903679">
        <w:rPr>
          <w:lang w:val="en-US"/>
        </w:rPr>
        <w:t>factorii</w:t>
      </w:r>
      <w:proofErr w:type="spellEnd"/>
      <w:r w:rsidRPr="00903679">
        <w:rPr>
          <w:lang w:val="en-US"/>
        </w:rPr>
        <w:t xml:space="preserve"> de </w:t>
      </w:r>
      <w:proofErr w:type="spellStart"/>
      <w:r w:rsidRPr="00903679">
        <w:rPr>
          <w:lang w:val="en-US"/>
        </w:rPr>
        <w:t>evaluare</w:t>
      </w:r>
      <w:proofErr w:type="spellEnd"/>
      <w:r w:rsidRPr="00903679">
        <w:rPr>
          <w:lang w:val="en-US"/>
        </w:rPr>
        <w:t xml:space="preserve"> se </w:t>
      </w:r>
      <w:proofErr w:type="spellStart"/>
      <w:r w:rsidRPr="00903679">
        <w:rPr>
          <w:lang w:val="en-US"/>
        </w:rPr>
        <w:t>referă</w:t>
      </w:r>
      <w:proofErr w:type="spellEnd"/>
      <w:r w:rsidRPr="00903679">
        <w:rPr>
          <w:lang w:val="en-US"/>
        </w:rPr>
        <w:t xml:space="preserve"> </w:t>
      </w:r>
      <w:proofErr w:type="spellStart"/>
      <w:r w:rsidRPr="00903679">
        <w:rPr>
          <w:lang w:val="en-US"/>
        </w:rPr>
        <w:t>numai</w:t>
      </w:r>
      <w:proofErr w:type="spellEnd"/>
      <w:r w:rsidRPr="00903679">
        <w:rPr>
          <w:lang w:val="en-US"/>
        </w:rPr>
        <w:t xml:space="preserve"> la </w:t>
      </w:r>
      <w:proofErr w:type="spellStart"/>
      <w:r w:rsidRPr="00903679">
        <w:rPr>
          <w:lang w:val="en-US"/>
        </w:rPr>
        <w:t>aspectele</w:t>
      </w:r>
      <w:proofErr w:type="spellEnd"/>
      <w:r w:rsidRPr="00903679">
        <w:rPr>
          <w:lang w:val="en-US"/>
        </w:rPr>
        <w:t xml:space="preserve"> </w:t>
      </w:r>
      <w:proofErr w:type="spellStart"/>
      <w:r w:rsidRPr="00903679">
        <w:rPr>
          <w:lang w:val="en-US"/>
        </w:rPr>
        <w:t>calitative</w:t>
      </w:r>
      <w:proofErr w:type="spellEnd"/>
      <w:r w:rsidRPr="00903679">
        <w:rPr>
          <w:lang w:val="en-US"/>
        </w:rPr>
        <w:t xml:space="preserve"> ale </w:t>
      </w:r>
      <w:proofErr w:type="spellStart"/>
      <w:r w:rsidRPr="00903679">
        <w:rPr>
          <w:lang w:val="en-US"/>
        </w:rPr>
        <w:t>bunurilor</w:t>
      </w:r>
      <w:proofErr w:type="spellEnd"/>
      <w:r w:rsidRPr="00903679">
        <w:rPr>
          <w:lang w:val="en-US"/>
        </w:rPr>
        <w:t xml:space="preserve">, </w:t>
      </w:r>
      <w:proofErr w:type="spellStart"/>
      <w:r w:rsidRPr="00903679">
        <w:rPr>
          <w:lang w:val="en-US"/>
        </w:rPr>
        <w:t>lucrărilor</w:t>
      </w:r>
      <w:proofErr w:type="spellEnd"/>
      <w:r w:rsidRPr="00903679">
        <w:rPr>
          <w:lang w:val="en-US"/>
        </w:rPr>
        <w:t xml:space="preserve"> </w:t>
      </w:r>
      <w:proofErr w:type="spellStart"/>
      <w:r w:rsidRPr="00903679">
        <w:rPr>
          <w:lang w:val="en-US"/>
        </w:rPr>
        <w:t>sau</w:t>
      </w:r>
      <w:proofErr w:type="spellEnd"/>
      <w:r w:rsidRPr="00903679">
        <w:rPr>
          <w:lang w:val="en-US"/>
        </w:rPr>
        <w:t xml:space="preserve"> </w:t>
      </w:r>
      <w:proofErr w:type="spellStart"/>
      <w:r w:rsidRPr="00903679">
        <w:rPr>
          <w:lang w:val="en-US"/>
        </w:rPr>
        <w:t>serviciilor</w:t>
      </w:r>
      <w:proofErr w:type="spellEnd"/>
      <w:r w:rsidRPr="00903679">
        <w:rPr>
          <w:lang w:val="en-US"/>
        </w:rPr>
        <w:t xml:space="preserve"> care fac </w:t>
      </w:r>
      <w:proofErr w:type="spellStart"/>
      <w:r w:rsidRPr="00903679">
        <w:rPr>
          <w:lang w:val="en-US"/>
        </w:rPr>
        <w:t>obiectul</w:t>
      </w:r>
      <w:proofErr w:type="spellEnd"/>
      <w:r w:rsidRPr="00903679">
        <w:rPr>
          <w:lang w:val="en-US"/>
        </w:rPr>
        <w:t xml:space="preserve"> </w:t>
      </w:r>
      <w:proofErr w:type="spellStart"/>
      <w:r w:rsidRPr="00903679">
        <w:rPr>
          <w:lang w:val="en-US"/>
        </w:rPr>
        <w:t>achiziției</w:t>
      </w:r>
      <w:proofErr w:type="spellEnd"/>
      <w:r w:rsidRPr="00903679">
        <w:rPr>
          <w:lang w:val="en-US"/>
        </w:rPr>
        <w:t>;</w:t>
      </w:r>
    </w:p>
    <w:p w14:paraId="2FA2F6A3" w14:textId="77777777" w:rsidR="00B93D72" w:rsidRPr="00903679" w:rsidRDefault="00B93D72" w:rsidP="00B93D72">
      <w:pPr>
        <w:shd w:val="clear" w:color="auto" w:fill="FFFFFF"/>
        <w:ind w:firstLine="851"/>
        <w:jc w:val="both"/>
        <w:rPr>
          <w:lang w:val="en-US"/>
        </w:rPr>
      </w:pPr>
      <w:r w:rsidRPr="00903679">
        <w:rPr>
          <w:lang w:val="en-US"/>
        </w:rPr>
        <w:t xml:space="preserve">4) cel </w:t>
      </w:r>
      <w:proofErr w:type="spellStart"/>
      <w:r w:rsidRPr="00903679">
        <w:rPr>
          <w:lang w:val="en-US"/>
        </w:rPr>
        <w:t>mai</w:t>
      </w:r>
      <w:proofErr w:type="spellEnd"/>
      <w:r w:rsidRPr="00903679">
        <w:rPr>
          <w:lang w:val="en-US"/>
        </w:rPr>
        <w:t xml:space="preserve"> bun </w:t>
      </w:r>
      <w:proofErr w:type="spellStart"/>
      <w:r w:rsidRPr="00903679">
        <w:rPr>
          <w:lang w:val="en-US"/>
        </w:rPr>
        <w:t>raport</w:t>
      </w:r>
      <w:proofErr w:type="spellEnd"/>
      <w:r w:rsidRPr="00903679">
        <w:rPr>
          <w:lang w:val="en-US"/>
        </w:rPr>
        <w:t xml:space="preserve"> </w:t>
      </w:r>
      <w:proofErr w:type="spellStart"/>
      <w:r w:rsidRPr="00903679">
        <w:rPr>
          <w:lang w:val="en-US"/>
        </w:rPr>
        <w:t>calitate</w:t>
      </w:r>
      <w:proofErr w:type="spellEnd"/>
      <w:r w:rsidRPr="00903679">
        <w:rPr>
          <w:lang w:val="en-US"/>
        </w:rPr>
        <w:t xml:space="preserve">-cost, se </w:t>
      </w:r>
      <w:proofErr w:type="spellStart"/>
      <w:r w:rsidRPr="00903679">
        <w:rPr>
          <w:lang w:val="en-US"/>
        </w:rPr>
        <w:t>determină</w:t>
      </w:r>
      <w:proofErr w:type="spellEnd"/>
      <w:r w:rsidRPr="00903679">
        <w:rPr>
          <w:lang w:val="en-US"/>
        </w:rPr>
        <w:t xml:space="preserve"> pe </w:t>
      </w:r>
      <w:proofErr w:type="spellStart"/>
      <w:r w:rsidRPr="00903679">
        <w:rPr>
          <w:lang w:val="en-US"/>
        </w:rPr>
        <w:t>baza</w:t>
      </w:r>
      <w:proofErr w:type="spellEnd"/>
      <w:r w:rsidRPr="00903679">
        <w:rPr>
          <w:lang w:val="en-US"/>
        </w:rPr>
        <w:t xml:space="preserve"> </w:t>
      </w:r>
      <w:proofErr w:type="spellStart"/>
      <w:r w:rsidRPr="00903679">
        <w:rPr>
          <w:lang w:val="en-US"/>
        </w:rPr>
        <w:t>unor</w:t>
      </w:r>
      <w:proofErr w:type="spellEnd"/>
      <w:r w:rsidRPr="00903679">
        <w:rPr>
          <w:lang w:val="en-US"/>
        </w:rPr>
        <w:t xml:space="preserve"> </w:t>
      </w:r>
      <w:proofErr w:type="spellStart"/>
      <w:r w:rsidRPr="00903679">
        <w:rPr>
          <w:lang w:val="en-US"/>
        </w:rPr>
        <w:t>factori</w:t>
      </w:r>
      <w:proofErr w:type="spellEnd"/>
      <w:r w:rsidRPr="00903679">
        <w:rPr>
          <w:lang w:val="en-US"/>
        </w:rPr>
        <w:t xml:space="preserve"> de </w:t>
      </w:r>
      <w:proofErr w:type="spellStart"/>
      <w:r w:rsidRPr="00903679">
        <w:rPr>
          <w:lang w:val="en-US"/>
        </w:rPr>
        <w:t>evaluare</w:t>
      </w:r>
      <w:proofErr w:type="spellEnd"/>
      <w:r w:rsidRPr="00903679">
        <w:rPr>
          <w:lang w:val="en-US"/>
        </w:rPr>
        <w:t xml:space="preserve"> care </w:t>
      </w:r>
      <w:proofErr w:type="spellStart"/>
      <w:r w:rsidRPr="00903679">
        <w:rPr>
          <w:lang w:val="en-US"/>
        </w:rPr>
        <w:t>includ</w:t>
      </w:r>
      <w:proofErr w:type="spellEnd"/>
      <w:r w:rsidRPr="00903679">
        <w:rPr>
          <w:lang w:val="en-US"/>
        </w:rPr>
        <w:t xml:space="preserve"> </w:t>
      </w:r>
      <w:proofErr w:type="spellStart"/>
      <w:r w:rsidRPr="00903679">
        <w:rPr>
          <w:lang w:val="en-US"/>
        </w:rPr>
        <w:t>aspecte</w:t>
      </w:r>
      <w:proofErr w:type="spellEnd"/>
      <w:r w:rsidRPr="00903679">
        <w:rPr>
          <w:lang w:val="en-US"/>
        </w:rPr>
        <w:t xml:space="preserve"> </w:t>
      </w:r>
      <w:proofErr w:type="spellStart"/>
      <w:r w:rsidRPr="00903679">
        <w:rPr>
          <w:lang w:val="en-US"/>
        </w:rPr>
        <w:t>calitative</w:t>
      </w:r>
      <w:proofErr w:type="spellEnd"/>
      <w:r w:rsidRPr="00903679">
        <w:rPr>
          <w:lang w:val="en-US"/>
        </w:rPr>
        <w:t xml:space="preserve">, de </w:t>
      </w:r>
      <w:proofErr w:type="spellStart"/>
      <w:r w:rsidRPr="00903679">
        <w:rPr>
          <w:lang w:val="en-US"/>
        </w:rPr>
        <w:t>mediu</w:t>
      </w:r>
      <w:proofErr w:type="spellEnd"/>
      <w:r w:rsidRPr="00903679">
        <w:rPr>
          <w:lang w:val="en-US"/>
        </w:rPr>
        <w:t xml:space="preserve"> </w:t>
      </w:r>
      <w:proofErr w:type="spellStart"/>
      <w:r w:rsidRPr="00903679">
        <w:rPr>
          <w:lang w:val="en-US"/>
        </w:rPr>
        <w:t>și</w:t>
      </w:r>
      <w:proofErr w:type="spellEnd"/>
      <w:r w:rsidRPr="00903679">
        <w:rPr>
          <w:lang w:val="en-US"/>
        </w:rPr>
        <w:t>/</w:t>
      </w:r>
      <w:proofErr w:type="spellStart"/>
      <w:r w:rsidRPr="00903679">
        <w:rPr>
          <w:lang w:val="en-US"/>
        </w:rPr>
        <w:t>sau</w:t>
      </w:r>
      <w:proofErr w:type="spellEnd"/>
      <w:r w:rsidRPr="00903679">
        <w:rPr>
          <w:lang w:val="en-US"/>
        </w:rPr>
        <w:t xml:space="preserve"> </w:t>
      </w:r>
      <w:proofErr w:type="spellStart"/>
      <w:r w:rsidRPr="00903679">
        <w:rPr>
          <w:lang w:val="en-US"/>
        </w:rPr>
        <w:t>sociale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legătură</w:t>
      </w:r>
      <w:proofErr w:type="spellEnd"/>
      <w:r w:rsidRPr="00903679">
        <w:rPr>
          <w:lang w:val="en-US"/>
        </w:rPr>
        <w:t xml:space="preserve"> cu </w:t>
      </w:r>
      <w:proofErr w:type="spellStart"/>
      <w:r w:rsidRPr="00903679">
        <w:rPr>
          <w:lang w:val="en-US"/>
        </w:rPr>
        <w:t>obiectul</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de </w:t>
      </w:r>
      <w:proofErr w:type="spellStart"/>
      <w:r w:rsidRPr="00903679">
        <w:rPr>
          <w:lang w:val="en-US"/>
        </w:rPr>
        <w:t>achiziții</w:t>
      </w:r>
      <w:proofErr w:type="spellEnd"/>
      <w:r w:rsidRPr="00903679">
        <w:rPr>
          <w:lang w:val="en-US"/>
        </w:rPr>
        <w:t>.</w:t>
      </w:r>
    </w:p>
    <w:p w14:paraId="19DC9DA3" w14:textId="04CE7840" w:rsidR="00B93D72" w:rsidRPr="00903679" w:rsidRDefault="006B2CFF" w:rsidP="00B93D72">
      <w:pPr>
        <w:shd w:val="clear" w:color="auto" w:fill="FFFFFF"/>
        <w:ind w:firstLine="851"/>
        <w:jc w:val="both"/>
        <w:rPr>
          <w:lang w:val="en-US"/>
        </w:rPr>
      </w:pPr>
      <w:r w:rsidRPr="00903679">
        <w:rPr>
          <w:lang w:val="en-US"/>
        </w:rPr>
        <w:t>108</w:t>
      </w:r>
      <w:r w:rsidR="00B93D72" w:rsidRPr="00903679">
        <w:rPr>
          <w:lang w:val="en-US"/>
        </w:rPr>
        <w:t xml:space="preserve">. </w:t>
      </w:r>
      <w:proofErr w:type="spellStart"/>
      <w:r w:rsidR="00B93D72" w:rsidRPr="00903679">
        <w:rPr>
          <w:lang w:val="en-US"/>
        </w:rPr>
        <w:t>Criteriile</w:t>
      </w:r>
      <w:proofErr w:type="spellEnd"/>
      <w:r w:rsidR="00B93D72" w:rsidRPr="00903679">
        <w:rPr>
          <w:lang w:val="en-US"/>
        </w:rPr>
        <w:t xml:space="preserve"> d</w:t>
      </w:r>
      <w:r w:rsidR="00F46A45" w:rsidRPr="00903679">
        <w:rPr>
          <w:lang w:val="en-US"/>
        </w:rPr>
        <w:t xml:space="preserve">e </w:t>
      </w:r>
      <w:proofErr w:type="spellStart"/>
      <w:r w:rsidR="00F46A45" w:rsidRPr="00903679">
        <w:rPr>
          <w:lang w:val="en-US"/>
        </w:rPr>
        <w:t>atribuire</w:t>
      </w:r>
      <w:proofErr w:type="spellEnd"/>
      <w:r w:rsidR="00F46A45" w:rsidRPr="00903679">
        <w:rPr>
          <w:lang w:val="en-US"/>
        </w:rPr>
        <w:t xml:space="preserve"> </w:t>
      </w:r>
      <w:proofErr w:type="spellStart"/>
      <w:r w:rsidR="00F46A45" w:rsidRPr="00903679">
        <w:rPr>
          <w:lang w:val="en-US"/>
        </w:rPr>
        <w:t>prevăzute</w:t>
      </w:r>
      <w:proofErr w:type="spellEnd"/>
      <w:r w:rsidR="00F46A45" w:rsidRPr="00903679">
        <w:rPr>
          <w:lang w:val="en-US"/>
        </w:rPr>
        <w:t xml:space="preserve"> la pct.107</w:t>
      </w:r>
      <w:r w:rsidR="00B93D72" w:rsidRPr="00903679">
        <w:rPr>
          <w:lang w:val="en-US"/>
        </w:rPr>
        <w:t xml:space="preserve"> subpct.3) </w:t>
      </w:r>
      <w:proofErr w:type="spellStart"/>
      <w:r w:rsidR="00B93D72" w:rsidRPr="00903679">
        <w:rPr>
          <w:lang w:val="en-US"/>
        </w:rPr>
        <w:t>și</w:t>
      </w:r>
      <w:proofErr w:type="spellEnd"/>
      <w:r w:rsidR="00B93D72" w:rsidRPr="00903679">
        <w:rPr>
          <w:lang w:val="en-US"/>
        </w:rPr>
        <w:t xml:space="preserve"> 4) </w:t>
      </w:r>
      <w:proofErr w:type="spellStart"/>
      <w:r w:rsidR="00B93D72" w:rsidRPr="00903679">
        <w:rPr>
          <w:lang w:val="en-US"/>
        </w:rPr>
        <w:t>includ</w:t>
      </w:r>
      <w:proofErr w:type="spellEnd"/>
      <w:r w:rsidR="00B93D72" w:rsidRPr="00903679">
        <w:rPr>
          <w:lang w:val="en-US"/>
        </w:rPr>
        <w:t>:</w:t>
      </w:r>
    </w:p>
    <w:p w14:paraId="3F984890" w14:textId="77777777" w:rsidR="00B93D72" w:rsidRPr="00903679" w:rsidRDefault="00B93D72" w:rsidP="00B93D72">
      <w:pPr>
        <w:shd w:val="clear" w:color="auto" w:fill="FFFFFF"/>
        <w:ind w:firstLine="851"/>
        <w:jc w:val="both"/>
        <w:rPr>
          <w:lang w:val="en-US"/>
        </w:rPr>
      </w:pPr>
      <w:r w:rsidRPr="00903679">
        <w:rPr>
          <w:lang w:val="en-US"/>
        </w:rPr>
        <w:t xml:space="preserve">1) </w:t>
      </w:r>
      <w:proofErr w:type="spellStart"/>
      <w:r w:rsidRPr="00903679">
        <w:rPr>
          <w:lang w:val="en-US"/>
        </w:rPr>
        <w:t>calitatea</w:t>
      </w:r>
      <w:proofErr w:type="spellEnd"/>
      <w:r w:rsidRPr="00903679">
        <w:rPr>
          <w:lang w:val="en-US"/>
        </w:rPr>
        <w:t xml:space="preserve">, </w:t>
      </w:r>
      <w:proofErr w:type="spellStart"/>
      <w:r w:rsidRPr="00903679">
        <w:rPr>
          <w:lang w:val="en-US"/>
        </w:rPr>
        <w:t>inclusiv</w:t>
      </w:r>
      <w:proofErr w:type="spellEnd"/>
      <w:r w:rsidRPr="00903679">
        <w:rPr>
          <w:lang w:val="en-US"/>
        </w:rPr>
        <w:t xml:space="preserve"> </w:t>
      </w:r>
      <w:proofErr w:type="spellStart"/>
      <w:r w:rsidRPr="00903679">
        <w:rPr>
          <w:lang w:val="en-US"/>
        </w:rPr>
        <w:t>avantajele</w:t>
      </w:r>
      <w:proofErr w:type="spellEnd"/>
      <w:r w:rsidRPr="00903679">
        <w:rPr>
          <w:lang w:val="en-US"/>
        </w:rPr>
        <w:t xml:space="preserve"> </w:t>
      </w:r>
      <w:proofErr w:type="spellStart"/>
      <w:r w:rsidRPr="00903679">
        <w:rPr>
          <w:lang w:val="en-US"/>
        </w:rPr>
        <w:t>tehnice</w:t>
      </w:r>
      <w:proofErr w:type="spellEnd"/>
      <w:r w:rsidRPr="00903679">
        <w:rPr>
          <w:lang w:val="en-US"/>
        </w:rPr>
        <w:t xml:space="preserve">, </w:t>
      </w:r>
      <w:proofErr w:type="spellStart"/>
      <w:r w:rsidRPr="00903679">
        <w:rPr>
          <w:lang w:val="en-US"/>
        </w:rPr>
        <w:t>caracteristicile</w:t>
      </w:r>
      <w:proofErr w:type="spellEnd"/>
      <w:r w:rsidRPr="00903679">
        <w:rPr>
          <w:lang w:val="en-US"/>
        </w:rPr>
        <w:t xml:space="preserve"> </w:t>
      </w:r>
      <w:proofErr w:type="spellStart"/>
      <w:r w:rsidRPr="00903679">
        <w:rPr>
          <w:lang w:val="en-US"/>
        </w:rPr>
        <w:t>estetice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funcționale</w:t>
      </w:r>
      <w:proofErr w:type="spellEnd"/>
      <w:r w:rsidRPr="00903679">
        <w:rPr>
          <w:lang w:val="en-US"/>
        </w:rPr>
        <w:t xml:space="preserve">, </w:t>
      </w:r>
      <w:proofErr w:type="spellStart"/>
      <w:r w:rsidRPr="00903679">
        <w:rPr>
          <w:lang w:val="en-US"/>
        </w:rPr>
        <w:t>accesibilitatea</w:t>
      </w:r>
      <w:proofErr w:type="spellEnd"/>
      <w:r w:rsidRPr="00903679">
        <w:rPr>
          <w:lang w:val="en-US"/>
        </w:rPr>
        <w:t xml:space="preserve">, </w:t>
      </w:r>
      <w:proofErr w:type="spellStart"/>
      <w:r w:rsidRPr="00903679">
        <w:rPr>
          <w:lang w:val="en-US"/>
        </w:rPr>
        <w:t>conceptul</w:t>
      </w:r>
      <w:proofErr w:type="spellEnd"/>
      <w:r w:rsidRPr="00903679">
        <w:rPr>
          <w:lang w:val="en-US"/>
        </w:rPr>
        <w:t xml:space="preserve"> de </w:t>
      </w:r>
      <w:proofErr w:type="spellStart"/>
      <w:r w:rsidRPr="00903679">
        <w:rPr>
          <w:lang w:val="en-US"/>
        </w:rPr>
        <w:t>proiectare</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toți</w:t>
      </w:r>
      <w:proofErr w:type="spellEnd"/>
      <w:r w:rsidRPr="00903679">
        <w:rPr>
          <w:lang w:val="en-US"/>
        </w:rPr>
        <w:t xml:space="preserve"> </w:t>
      </w:r>
      <w:proofErr w:type="spellStart"/>
      <w:r w:rsidRPr="00903679">
        <w:rPr>
          <w:lang w:val="en-US"/>
        </w:rPr>
        <w:t>utilizatorii</w:t>
      </w:r>
      <w:proofErr w:type="spellEnd"/>
      <w:r w:rsidRPr="00903679">
        <w:rPr>
          <w:lang w:val="en-US"/>
        </w:rPr>
        <w:t xml:space="preserve">, </w:t>
      </w:r>
      <w:proofErr w:type="spellStart"/>
      <w:r w:rsidRPr="00903679">
        <w:rPr>
          <w:lang w:val="en-US"/>
        </w:rPr>
        <w:t>caracteristicile</w:t>
      </w:r>
      <w:proofErr w:type="spellEnd"/>
      <w:r w:rsidRPr="00903679">
        <w:rPr>
          <w:lang w:val="en-US"/>
        </w:rPr>
        <w:t xml:space="preserve"> </w:t>
      </w:r>
      <w:proofErr w:type="spellStart"/>
      <w:r w:rsidRPr="00903679">
        <w:rPr>
          <w:lang w:val="en-US"/>
        </w:rPr>
        <w:t>sociale</w:t>
      </w:r>
      <w:proofErr w:type="spellEnd"/>
      <w:r w:rsidRPr="00903679">
        <w:rPr>
          <w:lang w:val="en-US"/>
        </w:rPr>
        <w:t xml:space="preserve">, de </w:t>
      </w:r>
      <w:proofErr w:type="spellStart"/>
      <w:r w:rsidRPr="00903679">
        <w:rPr>
          <w:lang w:val="en-US"/>
        </w:rPr>
        <w:t>mediu</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inovatoare</w:t>
      </w:r>
      <w:proofErr w:type="spellEnd"/>
      <w:r w:rsidRPr="00903679">
        <w:rPr>
          <w:lang w:val="en-US"/>
        </w:rPr>
        <w:t xml:space="preserve">, precum </w:t>
      </w:r>
      <w:proofErr w:type="spellStart"/>
      <w:r w:rsidRPr="00903679">
        <w:rPr>
          <w:lang w:val="en-US"/>
        </w:rPr>
        <w:t>și</w:t>
      </w:r>
      <w:proofErr w:type="spellEnd"/>
      <w:r w:rsidRPr="00903679">
        <w:rPr>
          <w:lang w:val="en-US"/>
        </w:rPr>
        <w:t xml:space="preserve"> </w:t>
      </w:r>
      <w:proofErr w:type="spellStart"/>
      <w:r w:rsidRPr="00903679">
        <w:rPr>
          <w:lang w:val="en-US"/>
        </w:rPr>
        <w:t>comercializarea</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condițiile</w:t>
      </w:r>
      <w:proofErr w:type="spellEnd"/>
      <w:r w:rsidRPr="00903679">
        <w:rPr>
          <w:lang w:val="en-US"/>
        </w:rPr>
        <w:t xml:space="preserve"> </w:t>
      </w:r>
      <w:proofErr w:type="spellStart"/>
      <w:r w:rsidRPr="00903679">
        <w:rPr>
          <w:lang w:val="en-US"/>
        </w:rPr>
        <w:t>acesteia</w:t>
      </w:r>
      <w:proofErr w:type="spellEnd"/>
      <w:r w:rsidRPr="00903679">
        <w:rPr>
          <w:lang w:val="en-US"/>
        </w:rPr>
        <w:t>;</w:t>
      </w:r>
    </w:p>
    <w:p w14:paraId="502487B1" w14:textId="77777777" w:rsidR="00B93D72" w:rsidRPr="00903679" w:rsidRDefault="00B93D72" w:rsidP="00B93D72">
      <w:pPr>
        <w:shd w:val="clear" w:color="auto" w:fill="FFFFFF"/>
        <w:ind w:firstLine="851"/>
        <w:jc w:val="both"/>
        <w:rPr>
          <w:lang w:val="en-US"/>
        </w:rPr>
      </w:pPr>
      <w:r w:rsidRPr="00903679">
        <w:rPr>
          <w:lang w:val="en-US"/>
        </w:rPr>
        <w:t xml:space="preserve">2) </w:t>
      </w:r>
      <w:proofErr w:type="spellStart"/>
      <w:r w:rsidRPr="00903679">
        <w:rPr>
          <w:lang w:val="en-US"/>
        </w:rPr>
        <w:t>organizarea</w:t>
      </w:r>
      <w:proofErr w:type="spellEnd"/>
      <w:r w:rsidRPr="00903679">
        <w:rPr>
          <w:lang w:val="en-US"/>
        </w:rPr>
        <w:t xml:space="preserve">, </w:t>
      </w:r>
      <w:proofErr w:type="spellStart"/>
      <w:r w:rsidRPr="00903679">
        <w:rPr>
          <w:lang w:val="en-US"/>
        </w:rPr>
        <w:t>calificarea</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experiența</w:t>
      </w:r>
      <w:proofErr w:type="spellEnd"/>
      <w:r w:rsidRPr="00903679">
        <w:rPr>
          <w:lang w:val="en-US"/>
        </w:rPr>
        <w:t xml:space="preserve"> </w:t>
      </w:r>
      <w:proofErr w:type="spellStart"/>
      <w:r w:rsidRPr="00903679">
        <w:rPr>
          <w:lang w:val="en-US"/>
        </w:rPr>
        <w:t>personalului</w:t>
      </w:r>
      <w:proofErr w:type="spellEnd"/>
      <w:r w:rsidRPr="00903679">
        <w:rPr>
          <w:lang w:val="en-US"/>
        </w:rPr>
        <w:t xml:space="preserve"> </w:t>
      </w:r>
      <w:proofErr w:type="spellStart"/>
      <w:r w:rsidRPr="00903679">
        <w:rPr>
          <w:lang w:val="en-US"/>
        </w:rPr>
        <w:t>desemnat</w:t>
      </w:r>
      <w:proofErr w:type="spellEnd"/>
      <w:r w:rsidRPr="00903679">
        <w:rPr>
          <w:lang w:val="en-US"/>
        </w:rPr>
        <w:t xml:space="preserve"> </w:t>
      </w:r>
      <w:proofErr w:type="spellStart"/>
      <w:r w:rsidRPr="00903679">
        <w:rPr>
          <w:lang w:val="en-US"/>
        </w:rPr>
        <w:t>pentru</w:t>
      </w:r>
      <w:proofErr w:type="spellEnd"/>
      <w:r w:rsidRPr="00903679">
        <w:rPr>
          <w:lang w:val="en-US"/>
        </w:rPr>
        <w:t xml:space="preserve"> </w:t>
      </w:r>
      <w:proofErr w:type="spellStart"/>
      <w:r w:rsidRPr="00903679">
        <w:rPr>
          <w:lang w:val="en-US"/>
        </w:rPr>
        <w:t>executarea</w:t>
      </w:r>
      <w:proofErr w:type="spellEnd"/>
      <w:r w:rsidRPr="00903679">
        <w:rPr>
          <w:lang w:val="en-US"/>
        </w:rPr>
        <w:t xml:space="preserve"> </w:t>
      </w:r>
      <w:proofErr w:type="spellStart"/>
      <w:r w:rsidRPr="00903679">
        <w:rPr>
          <w:lang w:val="en-US"/>
        </w:rPr>
        <w:t>contractului</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cazul</w:t>
      </w:r>
      <w:proofErr w:type="spellEnd"/>
      <w:r w:rsidRPr="00903679">
        <w:rPr>
          <w:lang w:val="en-US"/>
        </w:rPr>
        <w:t xml:space="preserve"> </w:t>
      </w:r>
      <w:proofErr w:type="spellStart"/>
      <w:r w:rsidRPr="00903679">
        <w:rPr>
          <w:lang w:val="en-US"/>
        </w:rPr>
        <w:t>în</w:t>
      </w:r>
      <w:proofErr w:type="spellEnd"/>
      <w:r w:rsidRPr="00903679">
        <w:rPr>
          <w:lang w:val="en-US"/>
        </w:rPr>
        <w:t xml:space="preserve"> care </w:t>
      </w:r>
      <w:proofErr w:type="spellStart"/>
      <w:r w:rsidRPr="00903679">
        <w:rPr>
          <w:lang w:val="en-US"/>
        </w:rPr>
        <w:t>calitatea</w:t>
      </w:r>
      <w:proofErr w:type="spellEnd"/>
      <w:r w:rsidRPr="00903679">
        <w:rPr>
          <w:lang w:val="en-US"/>
        </w:rPr>
        <w:t xml:space="preserve"> </w:t>
      </w:r>
      <w:proofErr w:type="spellStart"/>
      <w:r w:rsidRPr="00903679">
        <w:rPr>
          <w:lang w:val="en-US"/>
        </w:rPr>
        <w:t>personalului</w:t>
      </w:r>
      <w:proofErr w:type="spellEnd"/>
      <w:r w:rsidRPr="00903679">
        <w:rPr>
          <w:lang w:val="en-US"/>
        </w:rPr>
        <w:t xml:space="preserve"> </w:t>
      </w:r>
      <w:proofErr w:type="spellStart"/>
      <w:r w:rsidRPr="00903679">
        <w:rPr>
          <w:lang w:val="en-US"/>
        </w:rPr>
        <w:t>desemnat</w:t>
      </w:r>
      <w:proofErr w:type="spellEnd"/>
      <w:r w:rsidRPr="00903679">
        <w:rPr>
          <w:lang w:val="en-US"/>
        </w:rPr>
        <w:t xml:space="preserve"> are un impact </w:t>
      </w:r>
      <w:proofErr w:type="spellStart"/>
      <w:r w:rsidRPr="00903679">
        <w:rPr>
          <w:lang w:val="en-US"/>
        </w:rPr>
        <w:t>semnificativ</w:t>
      </w:r>
      <w:proofErr w:type="spellEnd"/>
      <w:r w:rsidRPr="00903679">
        <w:rPr>
          <w:lang w:val="en-US"/>
        </w:rPr>
        <w:t xml:space="preserve"> </w:t>
      </w:r>
      <w:proofErr w:type="spellStart"/>
      <w:r w:rsidRPr="00903679">
        <w:rPr>
          <w:lang w:val="en-US"/>
        </w:rPr>
        <w:t>asupra</w:t>
      </w:r>
      <w:proofErr w:type="spellEnd"/>
      <w:r w:rsidRPr="00903679">
        <w:rPr>
          <w:lang w:val="en-US"/>
        </w:rPr>
        <w:t xml:space="preserve"> </w:t>
      </w:r>
      <w:proofErr w:type="spellStart"/>
      <w:r w:rsidRPr="00903679">
        <w:rPr>
          <w:lang w:val="en-US"/>
        </w:rPr>
        <w:t>nivelului</w:t>
      </w:r>
      <w:proofErr w:type="spellEnd"/>
      <w:r w:rsidRPr="00903679">
        <w:rPr>
          <w:lang w:val="en-US"/>
        </w:rPr>
        <w:t xml:space="preserve"> </w:t>
      </w:r>
      <w:proofErr w:type="spellStart"/>
      <w:r w:rsidRPr="00903679">
        <w:rPr>
          <w:lang w:val="en-US"/>
        </w:rPr>
        <w:t>calitativ</w:t>
      </w:r>
      <w:proofErr w:type="spellEnd"/>
      <w:r w:rsidRPr="00903679">
        <w:rPr>
          <w:lang w:val="en-US"/>
        </w:rPr>
        <w:t xml:space="preserve"> de </w:t>
      </w:r>
      <w:proofErr w:type="spellStart"/>
      <w:r w:rsidRPr="00903679">
        <w:rPr>
          <w:lang w:val="en-US"/>
        </w:rPr>
        <w:t>executare</w:t>
      </w:r>
      <w:proofErr w:type="spellEnd"/>
      <w:r w:rsidRPr="00903679">
        <w:rPr>
          <w:lang w:val="en-US"/>
        </w:rPr>
        <w:t xml:space="preserve"> a </w:t>
      </w:r>
      <w:proofErr w:type="spellStart"/>
      <w:r w:rsidRPr="00903679">
        <w:rPr>
          <w:lang w:val="en-US"/>
        </w:rPr>
        <w:t>contractului</w:t>
      </w:r>
      <w:proofErr w:type="spellEnd"/>
      <w:r w:rsidRPr="00903679">
        <w:rPr>
          <w:lang w:val="en-US"/>
        </w:rPr>
        <w:t>;</w:t>
      </w:r>
    </w:p>
    <w:p w14:paraId="247660CD" w14:textId="77777777" w:rsidR="00B93D72" w:rsidRPr="00903679" w:rsidRDefault="00B93D72" w:rsidP="00B93D72">
      <w:pPr>
        <w:shd w:val="clear" w:color="auto" w:fill="FFFFFF"/>
        <w:ind w:firstLine="851"/>
        <w:jc w:val="both"/>
        <w:rPr>
          <w:lang w:val="en-US"/>
        </w:rPr>
      </w:pPr>
      <w:r w:rsidRPr="00903679">
        <w:rPr>
          <w:lang w:val="en-US"/>
        </w:rPr>
        <w:t xml:space="preserve">3) </w:t>
      </w:r>
      <w:proofErr w:type="spellStart"/>
      <w:r w:rsidRPr="00903679">
        <w:rPr>
          <w:lang w:val="en-US"/>
        </w:rPr>
        <w:t>serviciile</w:t>
      </w:r>
      <w:proofErr w:type="spellEnd"/>
      <w:r w:rsidRPr="00903679">
        <w:rPr>
          <w:lang w:val="en-US"/>
        </w:rPr>
        <w:t xml:space="preserve"> post-</w:t>
      </w:r>
      <w:proofErr w:type="spellStart"/>
      <w:r w:rsidRPr="00903679">
        <w:rPr>
          <w:lang w:val="en-US"/>
        </w:rPr>
        <w:t>vânzare</w:t>
      </w:r>
      <w:proofErr w:type="spellEnd"/>
      <w:r w:rsidRPr="00903679">
        <w:rPr>
          <w:lang w:val="en-US"/>
        </w:rPr>
        <w:t xml:space="preserve">, </w:t>
      </w:r>
      <w:proofErr w:type="spellStart"/>
      <w:r w:rsidRPr="00903679">
        <w:rPr>
          <w:lang w:val="en-US"/>
        </w:rPr>
        <w:t>asistența</w:t>
      </w:r>
      <w:proofErr w:type="spellEnd"/>
      <w:r w:rsidRPr="00903679">
        <w:rPr>
          <w:lang w:val="en-US"/>
        </w:rPr>
        <w:t xml:space="preserve"> </w:t>
      </w:r>
      <w:proofErr w:type="spellStart"/>
      <w:r w:rsidRPr="00903679">
        <w:rPr>
          <w:lang w:val="en-US"/>
        </w:rPr>
        <w:t>tehnică</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condițiile</w:t>
      </w:r>
      <w:proofErr w:type="spellEnd"/>
      <w:r w:rsidRPr="00903679">
        <w:rPr>
          <w:lang w:val="en-US"/>
        </w:rPr>
        <w:t xml:space="preserve"> de </w:t>
      </w:r>
      <w:proofErr w:type="spellStart"/>
      <w:r w:rsidRPr="00903679">
        <w:rPr>
          <w:lang w:val="en-US"/>
        </w:rPr>
        <w:t>livrare</w:t>
      </w:r>
      <w:proofErr w:type="spellEnd"/>
      <w:r w:rsidRPr="00903679">
        <w:rPr>
          <w:lang w:val="en-US"/>
        </w:rPr>
        <w:t xml:space="preserve">, cum </w:t>
      </w:r>
      <w:proofErr w:type="spellStart"/>
      <w:r w:rsidRPr="00903679">
        <w:rPr>
          <w:lang w:val="en-US"/>
        </w:rPr>
        <w:t>ar</w:t>
      </w:r>
      <w:proofErr w:type="spellEnd"/>
      <w:r w:rsidRPr="00903679">
        <w:rPr>
          <w:lang w:val="en-US"/>
        </w:rPr>
        <w:t xml:space="preserve"> fi data </w:t>
      </w:r>
      <w:proofErr w:type="spellStart"/>
      <w:r w:rsidRPr="00903679">
        <w:rPr>
          <w:lang w:val="en-US"/>
        </w:rPr>
        <w:t>livrării</w:t>
      </w:r>
      <w:proofErr w:type="spellEnd"/>
      <w:r w:rsidRPr="00903679">
        <w:rPr>
          <w:lang w:val="en-US"/>
        </w:rPr>
        <w:t xml:space="preserve">, </w:t>
      </w:r>
      <w:proofErr w:type="spellStart"/>
      <w:r w:rsidRPr="00903679">
        <w:rPr>
          <w:lang w:val="en-US"/>
        </w:rPr>
        <w:t>procesul</w:t>
      </w:r>
      <w:proofErr w:type="spellEnd"/>
      <w:r w:rsidRPr="00903679">
        <w:rPr>
          <w:lang w:val="en-US"/>
        </w:rPr>
        <w:t xml:space="preserve"> de </w:t>
      </w:r>
      <w:proofErr w:type="spellStart"/>
      <w:r w:rsidRPr="00903679">
        <w:rPr>
          <w:lang w:val="en-US"/>
        </w:rPr>
        <w:t>livrare</w:t>
      </w:r>
      <w:proofErr w:type="spellEnd"/>
      <w:r w:rsidRPr="00903679">
        <w:rPr>
          <w:lang w:val="en-US"/>
        </w:rPr>
        <w:t xml:space="preserve"> </w:t>
      </w:r>
      <w:proofErr w:type="spellStart"/>
      <w:r w:rsidRPr="00903679">
        <w:rPr>
          <w:lang w:val="en-US"/>
        </w:rPr>
        <w:t>și</w:t>
      </w:r>
      <w:proofErr w:type="spellEnd"/>
      <w:r w:rsidRPr="00903679">
        <w:rPr>
          <w:lang w:val="en-US"/>
        </w:rPr>
        <w:t xml:space="preserve"> </w:t>
      </w:r>
      <w:proofErr w:type="spellStart"/>
      <w:r w:rsidRPr="00903679">
        <w:rPr>
          <w:lang w:val="en-US"/>
        </w:rPr>
        <w:t>termenul</w:t>
      </w:r>
      <w:proofErr w:type="spellEnd"/>
      <w:r w:rsidRPr="00903679">
        <w:rPr>
          <w:lang w:val="en-US"/>
        </w:rPr>
        <w:t xml:space="preserve"> de </w:t>
      </w:r>
      <w:proofErr w:type="spellStart"/>
      <w:r w:rsidRPr="00903679">
        <w:rPr>
          <w:lang w:val="en-US"/>
        </w:rPr>
        <w:t>livrare</w:t>
      </w:r>
      <w:proofErr w:type="spellEnd"/>
      <w:r w:rsidRPr="00903679">
        <w:rPr>
          <w:lang w:val="en-US"/>
        </w:rPr>
        <w:t xml:space="preserve"> </w:t>
      </w:r>
      <w:proofErr w:type="spellStart"/>
      <w:r w:rsidRPr="00903679">
        <w:rPr>
          <w:lang w:val="en-US"/>
        </w:rPr>
        <w:t>sau</w:t>
      </w:r>
      <w:proofErr w:type="spellEnd"/>
      <w:r w:rsidRPr="00903679">
        <w:rPr>
          <w:lang w:val="en-US"/>
        </w:rPr>
        <w:t xml:space="preserve"> de </w:t>
      </w:r>
      <w:proofErr w:type="spellStart"/>
      <w:r w:rsidRPr="00903679">
        <w:rPr>
          <w:lang w:val="en-US"/>
        </w:rPr>
        <w:t>finalizare</w:t>
      </w:r>
      <w:proofErr w:type="spellEnd"/>
      <w:r w:rsidRPr="00903679">
        <w:rPr>
          <w:lang w:val="en-US"/>
        </w:rPr>
        <w:t>.</w:t>
      </w:r>
    </w:p>
    <w:p w14:paraId="6C6C6798" w14:textId="743E3AB8" w:rsidR="00B93D72" w:rsidRPr="00903679" w:rsidRDefault="006B2CFF" w:rsidP="00B93D72">
      <w:pPr>
        <w:shd w:val="clear" w:color="auto" w:fill="FFFFFF"/>
        <w:ind w:firstLine="851"/>
        <w:jc w:val="both"/>
        <w:rPr>
          <w:lang w:val="en-US"/>
        </w:rPr>
      </w:pPr>
      <w:r w:rsidRPr="00903679">
        <w:rPr>
          <w:lang w:val="en-US"/>
        </w:rPr>
        <w:t>109</w:t>
      </w:r>
      <w:r w:rsidR="00B93D72" w:rsidRPr="00903679">
        <w:rPr>
          <w:lang w:val="en-US"/>
        </w:rPr>
        <w:t xml:space="preserve">. </w:t>
      </w:r>
      <w:proofErr w:type="spellStart"/>
      <w:r w:rsidR="00B93D72" w:rsidRPr="00903679">
        <w:rPr>
          <w:lang w:val="en-US"/>
        </w:rPr>
        <w:t>Grupul</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obligat</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informeze</w:t>
      </w:r>
      <w:proofErr w:type="spellEnd"/>
      <w:r w:rsidR="00B93D72" w:rsidRPr="00903679">
        <w:rPr>
          <w:lang w:val="en-US"/>
        </w:rPr>
        <w:t xml:space="preserve"> </w:t>
      </w:r>
      <w:proofErr w:type="spellStart"/>
      <w:r w:rsidR="00B93D72" w:rsidRPr="00903679">
        <w:rPr>
          <w:lang w:val="en-US"/>
        </w:rPr>
        <w:t>operatorii</w:t>
      </w:r>
      <w:proofErr w:type="spellEnd"/>
      <w:r w:rsidR="00B93D72" w:rsidRPr="00903679">
        <w:rPr>
          <w:lang w:val="en-US"/>
        </w:rPr>
        <w:t xml:space="preserve"> economici </w:t>
      </w:r>
      <w:proofErr w:type="spellStart"/>
      <w:r w:rsidR="00B93D72" w:rsidRPr="00903679">
        <w:rPr>
          <w:lang w:val="en-US"/>
        </w:rPr>
        <w:t>despre</w:t>
      </w:r>
      <w:proofErr w:type="spellEnd"/>
      <w:r w:rsidR="00B93D72" w:rsidRPr="00903679">
        <w:rPr>
          <w:lang w:val="en-US"/>
        </w:rPr>
        <w:t xml:space="preserve"> </w:t>
      </w:r>
      <w:proofErr w:type="spellStart"/>
      <w:r w:rsidR="00B93D72" w:rsidRPr="00903679">
        <w:rPr>
          <w:lang w:val="en-US"/>
        </w:rPr>
        <w:t>rezultatele</w:t>
      </w:r>
      <w:proofErr w:type="spellEnd"/>
      <w:r w:rsidR="00B93D72" w:rsidRPr="00903679">
        <w:rPr>
          <w:lang w:val="en-US"/>
        </w:rPr>
        <w:t xml:space="preserve"> </w:t>
      </w:r>
      <w:proofErr w:type="spellStart"/>
      <w:r w:rsidR="00B93D72" w:rsidRPr="00903679">
        <w:rPr>
          <w:lang w:val="en-US"/>
        </w:rPr>
        <w:t>procedurii</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inclusiv</w:t>
      </w:r>
      <w:proofErr w:type="spellEnd"/>
      <w:r w:rsidR="00B93D72" w:rsidRPr="00903679">
        <w:rPr>
          <w:lang w:val="en-US"/>
        </w:rPr>
        <w:t xml:space="preserve"> </w:t>
      </w:r>
      <w:proofErr w:type="spellStart"/>
      <w:r w:rsidR="00B93D72" w:rsidRPr="00903679">
        <w:rPr>
          <w:lang w:val="en-US"/>
        </w:rPr>
        <w:t>despre</w:t>
      </w:r>
      <w:proofErr w:type="spellEnd"/>
      <w:r w:rsidR="00B93D72" w:rsidRPr="00903679">
        <w:rPr>
          <w:lang w:val="en-US"/>
        </w:rPr>
        <w:t xml:space="preserve"> </w:t>
      </w:r>
      <w:proofErr w:type="spellStart"/>
      <w:r w:rsidR="00B93D72" w:rsidRPr="00903679">
        <w:rPr>
          <w:lang w:val="en-US"/>
        </w:rPr>
        <w:t>motivele</w:t>
      </w:r>
      <w:proofErr w:type="spellEnd"/>
      <w:r w:rsidR="00B93D72" w:rsidRPr="00903679">
        <w:rPr>
          <w:lang w:val="en-US"/>
        </w:rPr>
        <w:t xml:space="preserve"> </w:t>
      </w:r>
      <w:proofErr w:type="spellStart"/>
      <w:r w:rsidR="00B93D72" w:rsidRPr="00903679">
        <w:rPr>
          <w:lang w:val="en-US"/>
        </w:rPr>
        <w:t>respingerii</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după</w:t>
      </w:r>
      <w:proofErr w:type="spellEnd"/>
      <w:r w:rsidR="00B93D72" w:rsidRPr="00903679">
        <w:rPr>
          <w:lang w:val="en-US"/>
        </w:rPr>
        <w:t xml:space="preserve"> </w:t>
      </w:r>
      <w:proofErr w:type="spellStart"/>
      <w:r w:rsidR="00B93D72" w:rsidRPr="00903679">
        <w:rPr>
          <w:lang w:val="en-US"/>
        </w:rPr>
        <w:t>caz</w:t>
      </w:r>
      <w:proofErr w:type="spellEnd"/>
      <w:r w:rsidR="00B93D72" w:rsidRPr="00903679">
        <w:rPr>
          <w:lang w:val="en-US"/>
        </w:rPr>
        <w:t xml:space="preserve">, </w:t>
      </w:r>
      <w:proofErr w:type="spellStart"/>
      <w:r w:rsidR="00B93D72" w:rsidRPr="00903679">
        <w:rPr>
          <w:lang w:val="en-US"/>
        </w:rPr>
        <w:t>anulării</w:t>
      </w:r>
      <w:proofErr w:type="spellEnd"/>
      <w:r w:rsidR="00B93D72" w:rsidRPr="00903679">
        <w:rPr>
          <w:lang w:val="en-US"/>
        </w:rPr>
        <w:t xml:space="preserve"> </w:t>
      </w:r>
      <w:proofErr w:type="spellStart"/>
      <w:r w:rsidR="00B93D72" w:rsidRPr="00903679">
        <w:rPr>
          <w:lang w:val="en-US"/>
        </w:rPr>
        <w:t>procedurii</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w:t>
      </w:r>
    </w:p>
    <w:p w14:paraId="15CF2B3B" w14:textId="396108DA" w:rsidR="00B93D72" w:rsidRPr="00903679" w:rsidRDefault="006B2CFF" w:rsidP="00B93D72">
      <w:pPr>
        <w:shd w:val="clear" w:color="auto" w:fill="FFFFFF"/>
        <w:ind w:firstLine="851"/>
        <w:jc w:val="both"/>
        <w:rPr>
          <w:lang w:val="en-US"/>
        </w:rPr>
      </w:pPr>
      <w:r w:rsidRPr="00903679">
        <w:rPr>
          <w:lang w:val="en-US"/>
        </w:rPr>
        <w:t>110</w:t>
      </w:r>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cazul</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care </w:t>
      </w:r>
      <w:proofErr w:type="spellStart"/>
      <w:r w:rsidR="00B93D72" w:rsidRPr="00903679">
        <w:rPr>
          <w:lang w:val="en-US"/>
        </w:rPr>
        <w:t>două</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mai</w:t>
      </w:r>
      <w:proofErr w:type="spellEnd"/>
      <w:r w:rsidR="00B93D72" w:rsidRPr="00903679">
        <w:rPr>
          <w:lang w:val="en-US"/>
        </w:rPr>
        <w:t xml:space="preserve"> </w:t>
      </w:r>
      <w:proofErr w:type="spellStart"/>
      <w:r w:rsidR="00B93D72" w:rsidRPr="00903679">
        <w:rPr>
          <w:lang w:val="en-US"/>
        </w:rPr>
        <w:t>multe</w:t>
      </w:r>
      <w:proofErr w:type="spellEnd"/>
      <w:r w:rsidR="00B93D72" w:rsidRPr="00903679">
        <w:rPr>
          <w:lang w:val="en-US"/>
        </w:rPr>
        <w:t xml:space="preserve"> </w:t>
      </w:r>
      <w:proofErr w:type="spellStart"/>
      <w:r w:rsidR="00B93D72" w:rsidRPr="00903679">
        <w:rPr>
          <w:lang w:val="en-US"/>
        </w:rPr>
        <w:t>oferte</w:t>
      </w:r>
      <w:proofErr w:type="spellEnd"/>
      <w:r w:rsidR="00B93D72" w:rsidRPr="00903679">
        <w:rPr>
          <w:lang w:val="en-US"/>
        </w:rPr>
        <w:t xml:space="preserve"> sunt </w:t>
      </w:r>
      <w:proofErr w:type="spellStart"/>
      <w:r w:rsidR="00B93D72" w:rsidRPr="00903679">
        <w:rPr>
          <w:lang w:val="en-US"/>
        </w:rPr>
        <w:t>echivalente</w:t>
      </w:r>
      <w:proofErr w:type="spellEnd"/>
      <w:r w:rsidR="00B93D72" w:rsidRPr="00903679">
        <w:rPr>
          <w:lang w:val="en-US"/>
        </w:rPr>
        <w:t xml:space="preserve">, </w:t>
      </w:r>
      <w:proofErr w:type="spellStart"/>
      <w:r w:rsidR="00B93D72" w:rsidRPr="00903679">
        <w:rPr>
          <w:lang w:val="en-US"/>
        </w:rPr>
        <w:t>autoritatea</w:t>
      </w:r>
      <w:proofErr w:type="spellEnd"/>
      <w:r w:rsidR="00B93D72" w:rsidRPr="00903679">
        <w:rPr>
          <w:lang w:val="en-US"/>
        </w:rPr>
        <w:t xml:space="preserve"> </w:t>
      </w:r>
      <w:proofErr w:type="spellStart"/>
      <w:r w:rsidR="00B93D72" w:rsidRPr="00903679">
        <w:rPr>
          <w:lang w:val="en-US"/>
        </w:rPr>
        <w:t>contractantă</w:t>
      </w:r>
      <w:proofErr w:type="spellEnd"/>
      <w:r w:rsidR="00B93D72" w:rsidRPr="00903679">
        <w:rPr>
          <w:lang w:val="en-US"/>
        </w:rPr>
        <w:t xml:space="preserve"> </w:t>
      </w:r>
      <w:proofErr w:type="spellStart"/>
      <w:r w:rsidR="00B93D72" w:rsidRPr="00903679">
        <w:rPr>
          <w:lang w:val="en-US"/>
        </w:rPr>
        <w:t>aplică</w:t>
      </w:r>
      <w:proofErr w:type="spellEnd"/>
      <w:r w:rsidR="00B93D72" w:rsidRPr="00903679">
        <w:rPr>
          <w:lang w:val="en-US"/>
        </w:rPr>
        <w:t xml:space="preserve"> un </w:t>
      </w:r>
      <w:proofErr w:type="spellStart"/>
      <w:r w:rsidR="00B93D72" w:rsidRPr="00903679">
        <w:rPr>
          <w:lang w:val="en-US"/>
        </w:rPr>
        <w:t>criteriu</w:t>
      </w:r>
      <w:proofErr w:type="spellEnd"/>
      <w:r w:rsidR="00B93D72" w:rsidRPr="00903679">
        <w:rPr>
          <w:lang w:val="en-US"/>
        </w:rPr>
        <w:t xml:space="preserve"> de </w:t>
      </w:r>
      <w:proofErr w:type="spellStart"/>
      <w:r w:rsidR="00B93D72" w:rsidRPr="00903679">
        <w:rPr>
          <w:lang w:val="en-US"/>
        </w:rPr>
        <w:t>atribuire</w:t>
      </w:r>
      <w:proofErr w:type="spellEnd"/>
      <w:r w:rsidR="00B93D72" w:rsidRPr="00903679">
        <w:rPr>
          <w:lang w:val="en-US"/>
        </w:rPr>
        <w:t xml:space="preserve"> </w:t>
      </w:r>
      <w:proofErr w:type="spellStart"/>
      <w:r w:rsidR="00B93D72" w:rsidRPr="00903679">
        <w:rPr>
          <w:lang w:val="en-US"/>
        </w:rPr>
        <w:t>suplimentar</w:t>
      </w:r>
      <w:proofErr w:type="spellEnd"/>
      <w:r w:rsidR="00B93D72" w:rsidRPr="00903679">
        <w:rPr>
          <w:lang w:val="en-US"/>
        </w:rPr>
        <w:t xml:space="preserve">, </w:t>
      </w:r>
      <w:proofErr w:type="spellStart"/>
      <w:r w:rsidR="00B93D72" w:rsidRPr="00903679">
        <w:rPr>
          <w:lang w:val="en-US"/>
        </w:rPr>
        <w:t>fapt</w:t>
      </w:r>
      <w:proofErr w:type="spellEnd"/>
      <w:r w:rsidR="00B93D72" w:rsidRPr="00903679">
        <w:rPr>
          <w:lang w:val="en-US"/>
        </w:rPr>
        <w:t xml:space="preserve"> care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menționat</w:t>
      </w:r>
      <w:proofErr w:type="spellEnd"/>
      <w:r w:rsidR="00B93D72" w:rsidRPr="00903679">
        <w:rPr>
          <w:lang w:val="en-US"/>
        </w:rPr>
        <w:t xml:space="preserve"> explicit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anunțul</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w:t>
      </w:r>
    </w:p>
    <w:p w14:paraId="47BA3765" w14:textId="652F43C8" w:rsidR="00B93D72" w:rsidRPr="00903679" w:rsidRDefault="006B2CFF" w:rsidP="00315EBA">
      <w:pPr>
        <w:shd w:val="clear" w:color="auto" w:fill="FFFFFF"/>
        <w:ind w:firstLine="851"/>
        <w:jc w:val="both"/>
        <w:rPr>
          <w:lang w:val="en-US"/>
        </w:rPr>
      </w:pPr>
      <w:r w:rsidRPr="00903679">
        <w:rPr>
          <w:lang w:val="en-US"/>
        </w:rPr>
        <w:t>111</w:t>
      </w:r>
      <w:r w:rsidR="00B93D72" w:rsidRPr="00903679">
        <w:rPr>
          <w:lang w:val="en-US"/>
        </w:rPr>
        <w:t xml:space="preserve">. </w:t>
      </w:r>
      <w:proofErr w:type="spellStart"/>
      <w:r w:rsidR="00B93D72" w:rsidRPr="00903679">
        <w:rPr>
          <w:lang w:val="en-US"/>
        </w:rPr>
        <w:t>După</w:t>
      </w:r>
      <w:proofErr w:type="spellEnd"/>
      <w:r w:rsidR="00B93D72" w:rsidRPr="00903679">
        <w:rPr>
          <w:lang w:val="en-US"/>
        </w:rPr>
        <w:t xml:space="preserve"> </w:t>
      </w:r>
      <w:proofErr w:type="spellStart"/>
      <w:r w:rsidR="00B93D72" w:rsidRPr="00903679">
        <w:rPr>
          <w:lang w:val="en-US"/>
        </w:rPr>
        <w:t>desemnarea</w:t>
      </w:r>
      <w:proofErr w:type="spellEnd"/>
      <w:r w:rsidR="00B93D72" w:rsidRPr="00903679">
        <w:rPr>
          <w:lang w:val="en-US"/>
        </w:rPr>
        <w:t xml:space="preserve"> </w:t>
      </w:r>
      <w:proofErr w:type="spellStart"/>
      <w:r w:rsidR="00B93D72" w:rsidRPr="00903679">
        <w:rPr>
          <w:lang w:val="en-US"/>
        </w:rPr>
        <w:t>câștigătorului</w:t>
      </w:r>
      <w:proofErr w:type="spellEnd"/>
      <w:r w:rsidR="00B93D72" w:rsidRPr="00903679">
        <w:rPr>
          <w:lang w:val="en-US"/>
        </w:rPr>
        <w:t xml:space="preserve"> </w:t>
      </w:r>
      <w:proofErr w:type="spellStart"/>
      <w:r w:rsidR="00B93D72" w:rsidRPr="00903679">
        <w:rPr>
          <w:lang w:val="en-US"/>
        </w:rPr>
        <w:t>achiziției</w:t>
      </w:r>
      <w:proofErr w:type="spellEnd"/>
      <w:r w:rsidR="00B93D72" w:rsidRPr="00903679">
        <w:rPr>
          <w:lang w:val="en-US"/>
        </w:rPr>
        <w:t xml:space="preserve">, </w:t>
      </w:r>
      <w:proofErr w:type="spellStart"/>
      <w:r w:rsidR="00B93D72" w:rsidRPr="00903679">
        <w:rPr>
          <w:lang w:val="en-US"/>
        </w:rPr>
        <w:t>urmează</w:t>
      </w:r>
      <w:proofErr w:type="spellEnd"/>
      <w:r w:rsidR="00B93D72" w:rsidRPr="00903679">
        <w:rPr>
          <w:lang w:val="en-US"/>
        </w:rPr>
        <w:t xml:space="preserve"> </w:t>
      </w:r>
      <w:proofErr w:type="spellStart"/>
      <w:r w:rsidR="00B93D72" w:rsidRPr="00903679">
        <w:rPr>
          <w:lang w:val="en-US"/>
        </w:rPr>
        <w:t>încheierea</w:t>
      </w:r>
      <w:proofErr w:type="spellEnd"/>
      <w:r w:rsidR="00B93D72" w:rsidRPr="00903679">
        <w:rPr>
          <w:lang w:val="en-US"/>
        </w:rPr>
        <w:t xml:space="preserve"> </w:t>
      </w:r>
      <w:proofErr w:type="spellStart"/>
      <w:r w:rsidR="00B93D72" w:rsidRPr="00903679">
        <w:rPr>
          <w:lang w:val="en-US"/>
        </w:rPr>
        <w:t>contractului</w:t>
      </w:r>
      <w:proofErr w:type="spellEnd"/>
      <w:r w:rsidR="00B93D72" w:rsidRPr="00903679">
        <w:rPr>
          <w:lang w:val="en-US"/>
        </w:rPr>
        <w:t xml:space="preserve"> de </w:t>
      </w:r>
      <w:proofErr w:type="spellStart"/>
      <w:r w:rsidR="00B93D72" w:rsidRPr="00903679">
        <w:rPr>
          <w:lang w:val="en-US"/>
        </w:rPr>
        <w:t>achiziționare</w:t>
      </w:r>
      <w:proofErr w:type="spellEnd"/>
      <w:r w:rsidR="00B93D72" w:rsidRPr="00903679">
        <w:rPr>
          <w:lang w:val="en-US"/>
        </w:rPr>
        <w:t xml:space="preserve"> a </w:t>
      </w:r>
      <w:proofErr w:type="spellStart"/>
      <w:r w:rsidR="00B93D72" w:rsidRPr="00903679">
        <w:rPr>
          <w:lang w:val="en-US"/>
        </w:rPr>
        <w:t>bunurilor</w:t>
      </w:r>
      <w:proofErr w:type="spellEnd"/>
      <w:r w:rsidR="00B93D72" w:rsidRPr="00903679">
        <w:rPr>
          <w:lang w:val="en-US"/>
        </w:rPr>
        <w:t xml:space="preserve">, </w:t>
      </w:r>
      <w:proofErr w:type="spellStart"/>
      <w:r w:rsidR="00B93D72" w:rsidRPr="00903679">
        <w:rPr>
          <w:lang w:val="en-US"/>
        </w:rPr>
        <w:t>lucrărilor</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serviciilor</w:t>
      </w:r>
      <w:proofErr w:type="spellEnd"/>
      <w:r w:rsidR="00B93D72" w:rsidRPr="00903679">
        <w:rPr>
          <w:lang w:val="en-US"/>
        </w:rPr>
        <w:t xml:space="preserve"> care au </w:t>
      </w:r>
      <w:proofErr w:type="spellStart"/>
      <w:r w:rsidR="00B93D72" w:rsidRPr="00903679">
        <w:rPr>
          <w:lang w:val="en-US"/>
        </w:rPr>
        <w:t>constituit</w:t>
      </w:r>
      <w:proofErr w:type="spellEnd"/>
      <w:r w:rsidR="00B93D72" w:rsidRPr="00903679">
        <w:rPr>
          <w:lang w:val="en-US"/>
        </w:rPr>
        <w:t xml:space="preserve"> </w:t>
      </w:r>
      <w:proofErr w:type="spellStart"/>
      <w:r w:rsidR="00B93D72" w:rsidRPr="00903679">
        <w:rPr>
          <w:lang w:val="en-US"/>
        </w:rPr>
        <w:t>obiectul</w:t>
      </w:r>
      <w:proofErr w:type="spellEnd"/>
      <w:r w:rsidR="00B93D72" w:rsidRPr="00903679">
        <w:rPr>
          <w:lang w:val="en-US"/>
        </w:rPr>
        <w:t xml:space="preserve"> </w:t>
      </w:r>
      <w:proofErr w:type="spellStart"/>
      <w:r w:rsidR="00B93D72" w:rsidRPr="00903679">
        <w:rPr>
          <w:lang w:val="en-US"/>
        </w:rPr>
        <w:t>achiziției</w:t>
      </w:r>
      <w:proofErr w:type="spellEnd"/>
      <w:r w:rsidR="00B93D72" w:rsidRPr="00903679">
        <w:rPr>
          <w:lang w:val="en-US"/>
        </w:rPr>
        <w:t xml:space="preserve"> </w:t>
      </w:r>
      <w:proofErr w:type="spellStart"/>
      <w:r w:rsidR="00B93D72" w:rsidRPr="00903679">
        <w:rPr>
          <w:lang w:val="en-US"/>
        </w:rPr>
        <w:t>desfășurate</w:t>
      </w:r>
      <w:proofErr w:type="spellEnd"/>
      <w:r w:rsidR="00B93D72" w:rsidRPr="00903679">
        <w:rPr>
          <w:lang w:val="en-US"/>
        </w:rPr>
        <w:t xml:space="preserve">. La </w:t>
      </w:r>
      <w:proofErr w:type="spellStart"/>
      <w:r w:rsidR="00B93D72" w:rsidRPr="00903679">
        <w:rPr>
          <w:lang w:val="en-US"/>
        </w:rPr>
        <w:t>încheierea</w:t>
      </w:r>
      <w:proofErr w:type="spellEnd"/>
      <w:r w:rsidR="00B93D72" w:rsidRPr="00903679">
        <w:rPr>
          <w:lang w:val="en-US"/>
        </w:rPr>
        <w:t xml:space="preserve"> </w:t>
      </w:r>
      <w:proofErr w:type="spellStart"/>
      <w:r w:rsidR="00B93D72" w:rsidRPr="00903679">
        <w:rPr>
          <w:lang w:val="en-US"/>
        </w:rPr>
        <w:t>contractului</w:t>
      </w:r>
      <w:proofErr w:type="spellEnd"/>
      <w:r w:rsidR="00B93D72" w:rsidRPr="00903679">
        <w:rPr>
          <w:lang w:val="en-US"/>
        </w:rPr>
        <w:t xml:space="preserve"> de </w:t>
      </w:r>
      <w:proofErr w:type="spellStart"/>
      <w:r w:rsidR="00B93D72" w:rsidRPr="00903679">
        <w:rPr>
          <w:lang w:val="en-US"/>
        </w:rPr>
        <w:t>achiziții</w:t>
      </w:r>
      <w:proofErr w:type="spellEnd"/>
      <w:r w:rsidR="00B93D72" w:rsidRPr="00903679">
        <w:rPr>
          <w:lang w:val="en-US"/>
        </w:rPr>
        <w:t xml:space="preserve"> se </w:t>
      </w:r>
      <w:proofErr w:type="spellStart"/>
      <w:r w:rsidR="00B93D72" w:rsidRPr="00903679">
        <w:rPr>
          <w:lang w:val="en-US"/>
        </w:rPr>
        <w:t>interzice</w:t>
      </w:r>
      <w:proofErr w:type="spellEnd"/>
      <w:r w:rsidR="00B93D72" w:rsidRPr="00903679">
        <w:rPr>
          <w:lang w:val="en-US"/>
        </w:rPr>
        <w:t xml:space="preserve"> </w:t>
      </w:r>
      <w:proofErr w:type="spellStart"/>
      <w:r w:rsidR="00B93D72" w:rsidRPr="00903679">
        <w:rPr>
          <w:lang w:val="en-US"/>
        </w:rPr>
        <w:t>modificarea</w:t>
      </w:r>
      <w:proofErr w:type="spellEnd"/>
      <w:r w:rsidR="00B93D72" w:rsidRPr="00903679">
        <w:rPr>
          <w:lang w:val="en-US"/>
        </w:rPr>
        <w:t xml:space="preserve"> </w:t>
      </w:r>
      <w:proofErr w:type="spellStart"/>
      <w:r w:rsidR="00B93D72" w:rsidRPr="00903679">
        <w:rPr>
          <w:lang w:val="en-US"/>
        </w:rPr>
        <w:t>unor</w:t>
      </w:r>
      <w:proofErr w:type="spellEnd"/>
      <w:r w:rsidR="00B93D72" w:rsidRPr="00903679">
        <w:rPr>
          <w:lang w:val="en-US"/>
        </w:rPr>
        <w:t xml:space="preserve"> </w:t>
      </w:r>
      <w:proofErr w:type="spellStart"/>
      <w:r w:rsidR="00B93D72" w:rsidRPr="00903679">
        <w:rPr>
          <w:lang w:val="en-US"/>
        </w:rPr>
        <w:t>elemente</w:t>
      </w:r>
      <w:proofErr w:type="spellEnd"/>
      <w:r w:rsidR="00B93D72" w:rsidRPr="00903679">
        <w:rPr>
          <w:lang w:val="en-US"/>
        </w:rPr>
        <w:t xml:space="preserve"> ale </w:t>
      </w:r>
      <w:proofErr w:type="spellStart"/>
      <w:r w:rsidR="00B93D72" w:rsidRPr="00903679">
        <w:rPr>
          <w:lang w:val="en-US"/>
        </w:rPr>
        <w:t>ofertei</w:t>
      </w:r>
      <w:proofErr w:type="spellEnd"/>
      <w:r w:rsidR="00B93D72" w:rsidRPr="00903679">
        <w:rPr>
          <w:lang w:val="en-US"/>
        </w:rPr>
        <w:t xml:space="preserve"> </w:t>
      </w:r>
      <w:proofErr w:type="spellStart"/>
      <w:r w:rsidR="00B93D72" w:rsidRPr="00903679">
        <w:rPr>
          <w:lang w:val="en-US"/>
        </w:rPr>
        <w:t>câștigătoare</w:t>
      </w:r>
      <w:proofErr w:type="spellEnd"/>
      <w:r w:rsidR="00B93D72" w:rsidRPr="00903679">
        <w:rPr>
          <w:lang w:val="en-US"/>
        </w:rPr>
        <w:t xml:space="preserve">, </w:t>
      </w:r>
      <w:proofErr w:type="spellStart"/>
      <w:r w:rsidR="00B93D72" w:rsidRPr="00903679">
        <w:rPr>
          <w:lang w:val="en-US"/>
        </w:rPr>
        <w:t>impunerea</w:t>
      </w:r>
      <w:proofErr w:type="spellEnd"/>
      <w:r w:rsidR="00B93D72" w:rsidRPr="00903679">
        <w:rPr>
          <w:lang w:val="en-US"/>
        </w:rPr>
        <w:t xml:space="preserve"> de </w:t>
      </w:r>
      <w:proofErr w:type="spellStart"/>
      <w:r w:rsidR="00B93D72" w:rsidRPr="00903679">
        <w:rPr>
          <w:lang w:val="en-US"/>
        </w:rPr>
        <w:t>noi</w:t>
      </w:r>
      <w:proofErr w:type="spellEnd"/>
      <w:r w:rsidR="00B93D72" w:rsidRPr="00903679">
        <w:rPr>
          <w:lang w:val="en-US"/>
        </w:rPr>
        <w:t xml:space="preserve"> </w:t>
      </w:r>
      <w:proofErr w:type="spellStart"/>
      <w:r w:rsidR="00B93D72" w:rsidRPr="00903679">
        <w:rPr>
          <w:lang w:val="en-US"/>
        </w:rPr>
        <w:t>cerințe</w:t>
      </w:r>
      <w:proofErr w:type="spellEnd"/>
      <w:r w:rsidR="00B93D72" w:rsidRPr="00903679">
        <w:rPr>
          <w:lang w:val="en-US"/>
        </w:rPr>
        <w:t xml:space="preserve"> </w:t>
      </w:r>
      <w:proofErr w:type="spellStart"/>
      <w:r w:rsidR="00B93D72" w:rsidRPr="00903679">
        <w:rPr>
          <w:lang w:val="en-US"/>
        </w:rPr>
        <w:t>ofertantului</w:t>
      </w:r>
      <w:proofErr w:type="spellEnd"/>
      <w:r w:rsidR="00B93D72" w:rsidRPr="00903679">
        <w:rPr>
          <w:lang w:val="en-US"/>
        </w:rPr>
        <w:t xml:space="preserve"> </w:t>
      </w:r>
      <w:proofErr w:type="spellStart"/>
      <w:r w:rsidR="00B93D72" w:rsidRPr="00903679">
        <w:rPr>
          <w:lang w:val="en-US"/>
        </w:rPr>
        <w:t>câștigător</w:t>
      </w:r>
      <w:proofErr w:type="spellEnd"/>
      <w:r w:rsidR="00B93D72" w:rsidRPr="00903679">
        <w:rPr>
          <w:lang w:val="en-US"/>
        </w:rPr>
        <w:t xml:space="preserve"> </w:t>
      </w:r>
      <w:proofErr w:type="spellStart"/>
      <w:r w:rsidR="00B93D72" w:rsidRPr="00903679">
        <w:rPr>
          <w:lang w:val="en-US"/>
        </w:rPr>
        <w:t>sau</w:t>
      </w:r>
      <w:proofErr w:type="spellEnd"/>
      <w:r w:rsidR="00B93D72" w:rsidRPr="00903679">
        <w:rPr>
          <w:lang w:val="en-US"/>
        </w:rPr>
        <w:t xml:space="preserve"> </w:t>
      </w:r>
      <w:proofErr w:type="spellStart"/>
      <w:r w:rsidR="00B93D72" w:rsidRPr="00903679">
        <w:rPr>
          <w:lang w:val="en-US"/>
        </w:rPr>
        <w:t>implicarea</w:t>
      </w:r>
      <w:proofErr w:type="spellEnd"/>
      <w:r w:rsidR="00B93D72" w:rsidRPr="00903679">
        <w:rPr>
          <w:lang w:val="en-US"/>
        </w:rPr>
        <w:t xml:space="preserve"> </w:t>
      </w:r>
      <w:proofErr w:type="spellStart"/>
      <w:r w:rsidR="00B93D72" w:rsidRPr="00903679">
        <w:rPr>
          <w:lang w:val="en-US"/>
        </w:rPr>
        <w:t>oricărui</w:t>
      </w:r>
      <w:proofErr w:type="spellEnd"/>
      <w:r w:rsidR="00B93D72" w:rsidRPr="00903679">
        <w:rPr>
          <w:lang w:val="en-US"/>
        </w:rPr>
        <w:t xml:space="preserve"> alt </w:t>
      </w:r>
      <w:proofErr w:type="spellStart"/>
      <w:r w:rsidR="00B93D72" w:rsidRPr="00903679">
        <w:rPr>
          <w:lang w:val="en-US"/>
        </w:rPr>
        <w:t>ofertant</w:t>
      </w:r>
      <w:proofErr w:type="spellEnd"/>
      <w:r w:rsidR="00B93D72" w:rsidRPr="00903679">
        <w:rPr>
          <w:lang w:val="en-US"/>
        </w:rPr>
        <w:t xml:space="preserve"> </w:t>
      </w:r>
      <w:proofErr w:type="spellStart"/>
      <w:r w:rsidR="00B93D72" w:rsidRPr="00903679">
        <w:rPr>
          <w:lang w:val="en-US"/>
        </w:rPr>
        <w:t>decât</w:t>
      </w:r>
      <w:proofErr w:type="spellEnd"/>
      <w:r w:rsidR="00B93D72" w:rsidRPr="00903679">
        <w:rPr>
          <w:lang w:val="en-US"/>
        </w:rPr>
        <w:t xml:space="preserve"> cel care a </w:t>
      </w:r>
      <w:proofErr w:type="spellStart"/>
      <w:r w:rsidR="00B93D72" w:rsidRPr="00903679">
        <w:rPr>
          <w:lang w:val="en-US"/>
        </w:rPr>
        <w:t>prezentat</w:t>
      </w:r>
      <w:proofErr w:type="spellEnd"/>
      <w:r w:rsidR="00B93D72" w:rsidRPr="00903679">
        <w:rPr>
          <w:lang w:val="en-US"/>
        </w:rPr>
        <w:t xml:space="preserve"> </w:t>
      </w:r>
      <w:proofErr w:type="spellStart"/>
      <w:r w:rsidR="00B93D72" w:rsidRPr="00903679">
        <w:rPr>
          <w:lang w:val="en-US"/>
        </w:rPr>
        <w:t>oferta</w:t>
      </w:r>
      <w:proofErr w:type="spellEnd"/>
      <w:r w:rsidR="00B93D72" w:rsidRPr="00903679">
        <w:rPr>
          <w:lang w:val="en-US"/>
        </w:rPr>
        <w:t xml:space="preserve"> </w:t>
      </w:r>
      <w:proofErr w:type="spellStart"/>
      <w:r w:rsidR="00B93D72" w:rsidRPr="00903679">
        <w:rPr>
          <w:lang w:val="en-US"/>
        </w:rPr>
        <w:t>cea</w:t>
      </w:r>
      <w:proofErr w:type="spellEnd"/>
      <w:r w:rsidR="00B93D72" w:rsidRPr="00903679">
        <w:rPr>
          <w:lang w:val="en-US"/>
        </w:rPr>
        <w:t xml:space="preserve"> </w:t>
      </w:r>
      <w:proofErr w:type="spellStart"/>
      <w:r w:rsidR="00B93D72" w:rsidRPr="00903679">
        <w:rPr>
          <w:lang w:val="en-US"/>
        </w:rPr>
        <w:t>mai</w:t>
      </w:r>
      <w:proofErr w:type="spellEnd"/>
      <w:r w:rsidR="00B93D72" w:rsidRPr="00903679">
        <w:rPr>
          <w:lang w:val="en-US"/>
        </w:rPr>
        <w:t xml:space="preserve"> </w:t>
      </w:r>
      <w:proofErr w:type="spellStart"/>
      <w:r w:rsidR="00B93D72" w:rsidRPr="00903679">
        <w:rPr>
          <w:lang w:val="en-US"/>
        </w:rPr>
        <w:t>avantajoasă</w:t>
      </w:r>
      <w:proofErr w:type="spellEnd"/>
      <w:r w:rsidR="00B93D72" w:rsidRPr="00903679">
        <w:rPr>
          <w:lang w:val="en-US"/>
        </w:rPr>
        <w:t>.</w:t>
      </w:r>
    </w:p>
    <w:p w14:paraId="4DEC0A0A" w14:textId="71D0023F" w:rsidR="00B93D72" w:rsidRPr="00903679" w:rsidRDefault="006B2CFF" w:rsidP="00315EBA">
      <w:pPr>
        <w:shd w:val="clear" w:color="auto" w:fill="FFFFFF"/>
        <w:ind w:firstLine="851"/>
        <w:jc w:val="both"/>
        <w:rPr>
          <w:lang w:val="en-US"/>
        </w:rPr>
      </w:pPr>
      <w:r w:rsidRPr="00903679">
        <w:rPr>
          <w:lang w:val="en-US"/>
        </w:rPr>
        <w:t>112</w:t>
      </w:r>
      <w:r w:rsidR="00F46A45" w:rsidRPr="00903679">
        <w:rPr>
          <w:lang w:val="en-US"/>
        </w:rPr>
        <w:t xml:space="preserve">. Prin </w:t>
      </w:r>
      <w:proofErr w:type="spellStart"/>
      <w:r w:rsidR="00F46A45" w:rsidRPr="00903679">
        <w:rPr>
          <w:lang w:val="en-US"/>
        </w:rPr>
        <w:t>derogare</w:t>
      </w:r>
      <w:proofErr w:type="spellEnd"/>
      <w:r w:rsidR="00F46A45" w:rsidRPr="00903679">
        <w:rPr>
          <w:lang w:val="en-US"/>
        </w:rPr>
        <w:t xml:space="preserve"> de la pct.111</w:t>
      </w:r>
      <w:r w:rsidR="00B93D72" w:rsidRPr="00903679">
        <w:rPr>
          <w:lang w:val="en-US"/>
        </w:rPr>
        <w:t xml:space="preserve">, </w:t>
      </w:r>
      <w:proofErr w:type="spellStart"/>
      <w:r w:rsidR="00B93D72" w:rsidRPr="00903679">
        <w:rPr>
          <w:lang w:val="en-US"/>
        </w:rPr>
        <w:t>dacă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procesul</w:t>
      </w:r>
      <w:proofErr w:type="spellEnd"/>
      <w:r w:rsidR="00B93D72" w:rsidRPr="00903679">
        <w:rPr>
          <w:lang w:val="en-US"/>
        </w:rPr>
        <w:t xml:space="preserve"> </w:t>
      </w:r>
      <w:proofErr w:type="spellStart"/>
      <w:r w:rsidR="00B93D72" w:rsidRPr="00903679">
        <w:rPr>
          <w:lang w:val="en-US"/>
        </w:rPr>
        <w:t>negocierii</w:t>
      </w:r>
      <w:proofErr w:type="spellEnd"/>
      <w:r w:rsidR="00B93D72" w:rsidRPr="00903679">
        <w:rPr>
          <w:lang w:val="en-US"/>
        </w:rPr>
        <w:t xml:space="preserve"> </w:t>
      </w:r>
      <w:proofErr w:type="spellStart"/>
      <w:r w:rsidR="00B93D72" w:rsidRPr="00903679">
        <w:rPr>
          <w:lang w:val="en-US"/>
        </w:rPr>
        <w:t>contractului</w:t>
      </w:r>
      <w:proofErr w:type="spellEnd"/>
      <w:r w:rsidR="00B93D72" w:rsidRPr="00903679">
        <w:rPr>
          <w:lang w:val="en-US"/>
        </w:rPr>
        <w:t xml:space="preserve"> </w:t>
      </w:r>
      <w:proofErr w:type="spellStart"/>
      <w:r w:rsidR="00B93D72" w:rsidRPr="00903679">
        <w:rPr>
          <w:lang w:val="en-US"/>
        </w:rPr>
        <w:t>între</w:t>
      </w:r>
      <w:proofErr w:type="spellEnd"/>
      <w:r w:rsidR="00B93D72" w:rsidRPr="00903679">
        <w:rPr>
          <w:lang w:val="en-US"/>
        </w:rPr>
        <w:t xml:space="preserve"> </w:t>
      </w:r>
      <w:proofErr w:type="spellStart"/>
      <w:r w:rsidR="00B93D72" w:rsidRPr="00903679">
        <w:rPr>
          <w:lang w:val="en-US"/>
        </w:rPr>
        <w:t>întreprindere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operatorul</w:t>
      </w:r>
      <w:proofErr w:type="spellEnd"/>
      <w:r w:rsidR="00B93D72" w:rsidRPr="00903679">
        <w:rPr>
          <w:lang w:val="en-US"/>
        </w:rPr>
        <w:t xml:space="preserve"> economic </w:t>
      </w:r>
      <w:proofErr w:type="spellStart"/>
      <w:r w:rsidR="00B93D72" w:rsidRPr="00903679">
        <w:rPr>
          <w:lang w:val="en-US"/>
        </w:rPr>
        <w:t>vor</w:t>
      </w:r>
      <w:proofErr w:type="spellEnd"/>
      <w:r w:rsidR="00B93D72" w:rsidRPr="00903679">
        <w:rPr>
          <w:lang w:val="en-US"/>
        </w:rPr>
        <w:t xml:space="preserve"> </w:t>
      </w:r>
      <w:proofErr w:type="spellStart"/>
      <w:r w:rsidR="00B93D72" w:rsidRPr="00903679">
        <w:rPr>
          <w:lang w:val="en-US"/>
        </w:rPr>
        <w:t>apărea</w:t>
      </w:r>
      <w:proofErr w:type="spellEnd"/>
      <w:r w:rsidR="00B93D72" w:rsidRPr="00903679">
        <w:rPr>
          <w:lang w:val="en-US"/>
        </w:rPr>
        <w:t xml:space="preserve"> </w:t>
      </w:r>
      <w:proofErr w:type="spellStart"/>
      <w:r w:rsidR="00B93D72" w:rsidRPr="00903679">
        <w:rPr>
          <w:lang w:val="en-US"/>
        </w:rPr>
        <w:t>condiții</w:t>
      </w:r>
      <w:proofErr w:type="spellEnd"/>
      <w:r w:rsidR="00B93D72" w:rsidRPr="00903679">
        <w:rPr>
          <w:lang w:val="en-US"/>
        </w:rPr>
        <w:t xml:space="preserve">, </w:t>
      </w:r>
      <w:proofErr w:type="spellStart"/>
      <w:r w:rsidR="00B93D72" w:rsidRPr="00903679">
        <w:rPr>
          <w:lang w:val="en-US"/>
        </w:rPr>
        <w:t>prevederi</w:t>
      </w:r>
      <w:proofErr w:type="spellEnd"/>
      <w:r w:rsidR="00B93D72" w:rsidRPr="00903679">
        <w:rPr>
          <w:lang w:val="en-US"/>
        </w:rPr>
        <w:t xml:space="preserve"> </w:t>
      </w:r>
      <w:proofErr w:type="spellStart"/>
      <w:r w:rsidR="00B93D72" w:rsidRPr="00903679">
        <w:rPr>
          <w:lang w:val="en-US"/>
        </w:rPr>
        <w:t>contractuale</w:t>
      </w:r>
      <w:proofErr w:type="spellEnd"/>
      <w:r w:rsidR="00B93D72" w:rsidRPr="00903679">
        <w:rPr>
          <w:lang w:val="en-US"/>
        </w:rPr>
        <w:t xml:space="preserve"> </w:t>
      </w:r>
      <w:proofErr w:type="spellStart"/>
      <w:r w:rsidR="00B93D72" w:rsidRPr="00903679">
        <w:rPr>
          <w:lang w:val="en-US"/>
        </w:rPr>
        <w:t>dezavantajoase</w:t>
      </w:r>
      <w:proofErr w:type="spellEnd"/>
      <w:r w:rsidR="00B93D72" w:rsidRPr="00903679">
        <w:rPr>
          <w:lang w:val="en-US"/>
        </w:rPr>
        <w:t xml:space="preserve"> </w:t>
      </w:r>
      <w:proofErr w:type="spellStart"/>
      <w:r w:rsidR="00B93D72" w:rsidRPr="00903679">
        <w:rPr>
          <w:lang w:val="en-US"/>
        </w:rPr>
        <w:t>întreprinderii</w:t>
      </w:r>
      <w:proofErr w:type="spellEnd"/>
      <w:r w:rsidR="00B93D72" w:rsidRPr="00903679">
        <w:rPr>
          <w:lang w:val="en-US"/>
        </w:rPr>
        <w:t xml:space="preserve">, </w:t>
      </w:r>
      <w:proofErr w:type="spellStart"/>
      <w:r w:rsidR="00B93D72" w:rsidRPr="00903679">
        <w:rPr>
          <w:lang w:val="en-US"/>
        </w:rPr>
        <w:t>aceasta</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drept</w:t>
      </w:r>
      <w:proofErr w:type="spellEnd"/>
      <w:r w:rsidR="00B93D72" w:rsidRPr="00903679">
        <w:rPr>
          <w:lang w:val="en-US"/>
        </w:rPr>
        <w:t xml:space="preserve">, </w:t>
      </w:r>
      <w:proofErr w:type="spellStart"/>
      <w:r w:rsidR="00B93D72" w:rsidRPr="00903679">
        <w:rPr>
          <w:lang w:val="en-US"/>
        </w:rPr>
        <w:t>prin</w:t>
      </w:r>
      <w:proofErr w:type="spellEnd"/>
      <w:r w:rsidR="00B93D72" w:rsidRPr="00903679">
        <w:rPr>
          <w:lang w:val="en-US"/>
        </w:rPr>
        <w:t xml:space="preserve"> </w:t>
      </w:r>
      <w:proofErr w:type="spellStart"/>
      <w:r w:rsidR="00B93D72" w:rsidRPr="00903679">
        <w:rPr>
          <w:lang w:val="en-US"/>
        </w:rPr>
        <w:t>intermediul</w:t>
      </w:r>
      <w:proofErr w:type="spellEnd"/>
      <w:r w:rsidR="00B93D72" w:rsidRPr="00903679">
        <w:rPr>
          <w:lang w:val="en-US"/>
        </w:rPr>
        <w:t xml:space="preserve"> </w:t>
      </w:r>
      <w:proofErr w:type="spellStart"/>
      <w:r w:rsidR="00B93D72" w:rsidRPr="00903679">
        <w:rPr>
          <w:lang w:val="en-US"/>
        </w:rPr>
        <w:t>grupului</w:t>
      </w:r>
      <w:proofErr w:type="spellEnd"/>
      <w:r w:rsidR="00B93D72" w:rsidRPr="00903679">
        <w:rPr>
          <w:lang w:val="en-US"/>
        </w:rPr>
        <w:t xml:space="preserve"> de </w:t>
      </w:r>
      <w:proofErr w:type="spellStart"/>
      <w:r w:rsidR="00B93D72" w:rsidRPr="00903679">
        <w:rPr>
          <w:lang w:val="en-US"/>
        </w:rPr>
        <w:t>lucru</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anuleze</w:t>
      </w:r>
      <w:proofErr w:type="spellEnd"/>
      <w:r w:rsidR="00B93D72" w:rsidRPr="00903679">
        <w:rPr>
          <w:lang w:val="en-US"/>
        </w:rPr>
        <w:t xml:space="preserve"> </w:t>
      </w:r>
      <w:proofErr w:type="spellStart"/>
      <w:r w:rsidR="00B93D72" w:rsidRPr="00903679">
        <w:rPr>
          <w:lang w:val="en-US"/>
        </w:rPr>
        <w:t>procedura</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să</w:t>
      </w:r>
      <w:proofErr w:type="spellEnd"/>
      <w:r w:rsidR="00B93D72" w:rsidRPr="00903679">
        <w:rPr>
          <w:lang w:val="en-US"/>
        </w:rPr>
        <w:t xml:space="preserve"> </w:t>
      </w:r>
      <w:proofErr w:type="spellStart"/>
      <w:r w:rsidR="00B93D72" w:rsidRPr="00903679">
        <w:rPr>
          <w:lang w:val="en-US"/>
        </w:rPr>
        <w:t>inițieze</w:t>
      </w:r>
      <w:proofErr w:type="spellEnd"/>
      <w:r w:rsidR="00B93D72" w:rsidRPr="00903679">
        <w:rPr>
          <w:lang w:val="en-US"/>
        </w:rPr>
        <w:t xml:space="preserve"> </w:t>
      </w:r>
      <w:proofErr w:type="spellStart"/>
      <w:r w:rsidR="00B93D72" w:rsidRPr="00903679">
        <w:rPr>
          <w:lang w:val="en-US"/>
        </w:rPr>
        <w:t>una</w:t>
      </w:r>
      <w:proofErr w:type="spellEnd"/>
      <w:r w:rsidR="00B93D72" w:rsidRPr="00903679">
        <w:rPr>
          <w:lang w:val="en-US"/>
        </w:rPr>
        <w:t xml:space="preserve"> </w:t>
      </w:r>
      <w:proofErr w:type="spellStart"/>
      <w:r w:rsidR="00B93D72" w:rsidRPr="00903679">
        <w:rPr>
          <w:lang w:val="en-US"/>
        </w:rPr>
        <w:t>nouă</w:t>
      </w:r>
      <w:proofErr w:type="spellEnd"/>
      <w:r w:rsidR="00B93D72" w:rsidRPr="00903679">
        <w:rPr>
          <w:lang w:val="en-US"/>
        </w:rPr>
        <w:t>.</w:t>
      </w:r>
    </w:p>
    <w:p w14:paraId="7349EE22" w14:textId="1AAA2DF8" w:rsidR="00B93D72" w:rsidRPr="00903679" w:rsidRDefault="006B2CFF" w:rsidP="00315EBA">
      <w:pPr>
        <w:shd w:val="clear" w:color="auto" w:fill="FFFFFF"/>
        <w:ind w:firstLine="851"/>
        <w:jc w:val="both"/>
        <w:rPr>
          <w:lang w:val="en-US"/>
        </w:rPr>
      </w:pPr>
      <w:r w:rsidRPr="00903679">
        <w:rPr>
          <w:lang w:val="en-US"/>
        </w:rPr>
        <w:t>113</w:t>
      </w:r>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contract se </w:t>
      </w:r>
      <w:proofErr w:type="spellStart"/>
      <w:r w:rsidR="00B93D72" w:rsidRPr="00903679">
        <w:rPr>
          <w:lang w:val="en-US"/>
        </w:rPr>
        <w:t>va</w:t>
      </w:r>
      <w:proofErr w:type="spellEnd"/>
      <w:r w:rsidR="00B93D72" w:rsidRPr="00903679">
        <w:rPr>
          <w:lang w:val="en-US"/>
        </w:rPr>
        <w:t xml:space="preserve"> </w:t>
      </w:r>
      <w:proofErr w:type="spellStart"/>
      <w:r w:rsidR="00B93D72" w:rsidRPr="00903679">
        <w:rPr>
          <w:lang w:val="en-US"/>
        </w:rPr>
        <w:t>specifica</w:t>
      </w:r>
      <w:proofErr w:type="spellEnd"/>
      <w:r w:rsidR="00B93D72" w:rsidRPr="00903679">
        <w:rPr>
          <w:lang w:val="en-US"/>
        </w:rPr>
        <w:t xml:space="preserve"> </w:t>
      </w:r>
      <w:proofErr w:type="spellStart"/>
      <w:r w:rsidR="00B93D72" w:rsidRPr="00903679">
        <w:rPr>
          <w:lang w:val="en-US"/>
        </w:rPr>
        <w:t>faptul</w:t>
      </w:r>
      <w:proofErr w:type="spellEnd"/>
      <w:r w:rsidR="00B93D72" w:rsidRPr="00903679">
        <w:rPr>
          <w:lang w:val="en-US"/>
        </w:rPr>
        <w:t xml:space="preserve"> </w:t>
      </w:r>
      <w:proofErr w:type="spellStart"/>
      <w:r w:rsidR="00B93D72" w:rsidRPr="00903679">
        <w:rPr>
          <w:lang w:val="en-US"/>
        </w:rPr>
        <w:t>că</w:t>
      </w:r>
      <w:proofErr w:type="spellEnd"/>
      <w:r w:rsidR="00B93D72" w:rsidRPr="00903679">
        <w:rPr>
          <w:lang w:val="en-US"/>
        </w:rPr>
        <w:t xml:space="preserve"> </w:t>
      </w:r>
      <w:proofErr w:type="spellStart"/>
      <w:r w:rsidR="00B93D72" w:rsidRPr="00903679">
        <w:rPr>
          <w:lang w:val="en-US"/>
        </w:rPr>
        <w:t>contractul</w:t>
      </w:r>
      <w:proofErr w:type="spellEnd"/>
      <w:r w:rsidR="00B93D72" w:rsidRPr="00903679">
        <w:rPr>
          <w:lang w:val="en-US"/>
        </w:rPr>
        <w:t xml:space="preserve"> </w:t>
      </w:r>
      <w:proofErr w:type="spellStart"/>
      <w:r w:rsidR="00B93D72" w:rsidRPr="00903679">
        <w:rPr>
          <w:lang w:val="en-US"/>
        </w:rPr>
        <w:t>este</w:t>
      </w:r>
      <w:proofErr w:type="spellEnd"/>
      <w:r w:rsidR="00B93D72" w:rsidRPr="00903679">
        <w:rPr>
          <w:lang w:val="en-US"/>
        </w:rPr>
        <w:t xml:space="preserve"> </w:t>
      </w:r>
      <w:proofErr w:type="spellStart"/>
      <w:r w:rsidR="00B93D72" w:rsidRPr="00903679">
        <w:rPr>
          <w:lang w:val="en-US"/>
        </w:rPr>
        <w:t>încheiat</w:t>
      </w:r>
      <w:proofErr w:type="spellEnd"/>
      <w:r w:rsidR="00B93D72" w:rsidRPr="00903679">
        <w:rPr>
          <w:lang w:val="en-US"/>
        </w:rPr>
        <w:t xml:space="preserve"> ca </w:t>
      </w:r>
      <w:proofErr w:type="spellStart"/>
      <w:r w:rsidR="00B93D72" w:rsidRPr="00903679">
        <w:rPr>
          <w:lang w:val="en-US"/>
        </w:rPr>
        <w:t>urmare</w:t>
      </w:r>
      <w:proofErr w:type="spellEnd"/>
      <w:r w:rsidR="00B93D72" w:rsidRPr="00903679">
        <w:rPr>
          <w:lang w:val="en-US"/>
        </w:rPr>
        <w:t xml:space="preserve"> a </w:t>
      </w:r>
      <w:proofErr w:type="spellStart"/>
      <w:r w:rsidR="00B93D72" w:rsidRPr="00903679">
        <w:rPr>
          <w:lang w:val="en-US"/>
        </w:rPr>
        <w:t>procedurii</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desfășurate</w:t>
      </w:r>
      <w:proofErr w:type="spellEnd"/>
      <w:r w:rsidR="00B93D72" w:rsidRPr="00903679">
        <w:rPr>
          <w:lang w:val="en-US"/>
        </w:rPr>
        <w:t xml:space="preserve">, precum </w:t>
      </w:r>
      <w:proofErr w:type="spellStart"/>
      <w:r w:rsidR="00B93D72" w:rsidRPr="00903679">
        <w:rPr>
          <w:lang w:val="en-US"/>
        </w:rPr>
        <w:t>și</w:t>
      </w:r>
      <w:proofErr w:type="spellEnd"/>
      <w:r w:rsidR="00B93D72" w:rsidRPr="00903679">
        <w:rPr>
          <w:lang w:val="en-US"/>
        </w:rPr>
        <w:t xml:space="preserve"> </w:t>
      </w:r>
      <w:proofErr w:type="spellStart"/>
      <w:r w:rsidR="00B93D72" w:rsidRPr="00903679">
        <w:rPr>
          <w:lang w:val="en-US"/>
        </w:rPr>
        <w:t>numărul</w:t>
      </w:r>
      <w:proofErr w:type="spellEnd"/>
      <w:r w:rsidR="00B93D72" w:rsidRPr="00903679">
        <w:rPr>
          <w:lang w:val="en-US"/>
        </w:rPr>
        <w:t xml:space="preserve"> </w:t>
      </w:r>
      <w:proofErr w:type="spellStart"/>
      <w:r w:rsidR="00B93D72" w:rsidRPr="00903679">
        <w:rPr>
          <w:lang w:val="en-US"/>
        </w:rPr>
        <w:t>și</w:t>
      </w:r>
      <w:proofErr w:type="spellEnd"/>
      <w:r w:rsidR="00B93D72" w:rsidRPr="00903679">
        <w:rPr>
          <w:lang w:val="en-US"/>
        </w:rPr>
        <w:t xml:space="preserve"> data </w:t>
      </w:r>
      <w:proofErr w:type="spellStart"/>
      <w:r w:rsidR="00B93D72" w:rsidRPr="00903679">
        <w:rPr>
          <w:lang w:val="en-US"/>
        </w:rPr>
        <w:t>procesului</w:t>
      </w:r>
      <w:proofErr w:type="spellEnd"/>
      <w:r w:rsidR="00B93D72" w:rsidRPr="00903679">
        <w:rPr>
          <w:lang w:val="en-US"/>
        </w:rPr>
        <w:t xml:space="preserve">-verbal </w:t>
      </w:r>
      <w:proofErr w:type="spellStart"/>
      <w:r w:rsidR="00B93D72" w:rsidRPr="00903679">
        <w:rPr>
          <w:lang w:val="en-US"/>
        </w:rPr>
        <w:t>în</w:t>
      </w:r>
      <w:proofErr w:type="spellEnd"/>
      <w:r w:rsidR="00B93D72" w:rsidRPr="00903679">
        <w:rPr>
          <w:lang w:val="en-US"/>
        </w:rPr>
        <w:t xml:space="preserve"> care au </w:t>
      </w:r>
      <w:proofErr w:type="spellStart"/>
      <w:r w:rsidR="00B93D72" w:rsidRPr="00903679">
        <w:rPr>
          <w:lang w:val="en-US"/>
        </w:rPr>
        <w:t>fost</w:t>
      </w:r>
      <w:proofErr w:type="spellEnd"/>
      <w:r w:rsidR="00B93D72" w:rsidRPr="00903679">
        <w:rPr>
          <w:lang w:val="en-US"/>
        </w:rPr>
        <w:t xml:space="preserve"> </w:t>
      </w:r>
      <w:proofErr w:type="spellStart"/>
      <w:r w:rsidR="00B93D72" w:rsidRPr="00903679">
        <w:rPr>
          <w:lang w:val="en-US"/>
        </w:rPr>
        <w:t>consemnate</w:t>
      </w:r>
      <w:proofErr w:type="spellEnd"/>
      <w:r w:rsidR="00B93D72" w:rsidRPr="00903679">
        <w:rPr>
          <w:lang w:val="en-US"/>
        </w:rPr>
        <w:t xml:space="preserve"> </w:t>
      </w:r>
      <w:proofErr w:type="spellStart"/>
      <w:r w:rsidR="00B93D72" w:rsidRPr="00903679">
        <w:rPr>
          <w:lang w:val="en-US"/>
        </w:rPr>
        <w:t>rezultatele</w:t>
      </w:r>
      <w:proofErr w:type="spellEnd"/>
      <w:r w:rsidR="00B93D72" w:rsidRPr="00903679">
        <w:rPr>
          <w:lang w:val="en-US"/>
        </w:rPr>
        <w:t xml:space="preserve"> </w:t>
      </w:r>
      <w:proofErr w:type="spellStart"/>
      <w:r w:rsidR="00B93D72" w:rsidRPr="00903679">
        <w:rPr>
          <w:lang w:val="en-US"/>
        </w:rPr>
        <w:t>examinării</w:t>
      </w:r>
      <w:proofErr w:type="spellEnd"/>
      <w:r w:rsidR="00B93D72" w:rsidRPr="00903679">
        <w:rPr>
          <w:lang w:val="en-US"/>
        </w:rPr>
        <w:t xml:space="preserve"> </w:t>
      </w:r>
      <w:proofErr w:type="spellStart"/>
      <w:r w:rsidR="00B93D72" w:rsidRPr="00903679">
        <w:rPr>
          <w:lang w:val="en-US"/>
        </w:rPr>
        <w:t>ofertelor</w:t>
      </w:r>
      <w:proofErr w:type="spellEnd"/>
      <w:r w:rsidR="00B93D72" w:rsidRPr="00903679">
        <w:rPr>
          <w:lang w:val="en-US"/>
        </w:rPr>
        <w:t>.</w:t>
      </w:r>
    </w:p>
    <w:p w14:paraId="764179A5" w14:textId="1DC3D45A" w:rsidR="00B93D72" w:rsidRPr="00903679" w:rsidRDefault="006B2CFF" w:rsidP="00315EBA">
      <w:pPr>
        <w:shd w:val="clear" w:color="auto" w:fill="FFFFFF"/>
        <w:ind w:firstLine="851"/>
        <w:jc w:val="both"/>
        <w:rPr>
          <w:lang w:val="en-US"/>
        </w:rPr>
      </w:pPr>
      <w:r w:rsidRPr="00903679">
        <w:rPr>
          <w:lang w:val="en-US"/>
        </w:rPr>
        <w:t>114</w:t>
      </w:r>
      <w:r w:rsidR="00B93D72" w:rsidRPr="00903679">
        <w:rPr>
          <w:lang w:val="en-US"/>
        </w:rPr>
        <w:t xml:space="preserve">. </w:t>
      </w:r>
      <w:proofErr w:type="spellStart"/>
      <w:r w:rsidR="00B93D72" w:rsidRPr="00903679">
        <w:rPr>
          <w:lang w:val="en-US"/>
        </w:rPr>
        <w:t>Contractul</w:t>
      </w:r>
      <w:proofErr w:type="spellEnd"/>
      <w:r w:rsidR="00B93D72" w:rsidRPr="00903679">
        <w:rPr>
          <w:lang w:val="en-US"/>
        </w:rPr>
        <w:t xml:space="preserve"> de </w:t>
      </w:r>
      <w:proofErr w:type="spellStart"/>
      <w:r w:rsidR="00B93D72" w:rsidRPr="00903679">
        <w:rPr>
          <w:lang w:val="en-US"/>
        </w:rPr>
        <w:t>achiziție</w:t>
      </w:r>
      <w:proofErr w:type="spellEnd"/>
      <w:r w:rsidR="00B93D72" w:rsidRPr="00903679">
        <w:rPr>
          <w:lang w:val="en-US"/>
        </w:rPr>
        <w:t xml:space="preserve"> </w:t>
      </w:r>
      <w:proofErr w:type="spellStart"/>
      <w:r w:rsidR="00B93D72" w:rsidRPr="00903679">
        <w:rPr>
          <w:lang w:val="en-US"/>
        </w:rPr>
        <w:t>va</w:t>
      </w:r>
      <w:proofErr w:type="spellEnd"/>
      <w:r w:rsidR="00B93D72" w:rsidRPr="00903679">
        <w:rPr>
          <w:lang w:val="en-US"/>
        </w:rPr>
        <w:t xml:space="preserve"> fi </w:t>
      </w:r>
      <w:proofErr w:type="spellStart"/>
      <w:r w:rsidR="00B93D72" w:rsidRPr="00903679">
        <w:rPr>
          <w:lang w:val="en-US"/>
        </w:rPr>
        <w:t>încheiat</w:t>
      </w:r>
      <w:proofErr w:type="spellEnd"/>
      <w:r w:rsidR="00B93D72" w:rsidRPr="00903679">
        <w:rPr>
          <w:lang w:val="en-US"/>
        </w:rPr>
        <w:t xml:space="preserve"> </w:t>
      </w:r>
      <w:proofErr w:type="spellStart"/>
      <w:r w:rsidR="00B93D72" w:rsidRPr="00903679">
        <w:rPr>
          <w:lang w:val="en-US"/>
        </w:rPr>
        <w:t>în</w:t>
      </w:r>
      <w:proofErr w:type="spellEnd"/>
      <w:r w:rsidR="00534AD9">
        <w:rPr>
          <w:lang w:val="en-US"/>
        </w:rPr>
        <w:t xml:space="preserve"> </w:t>
      </w:r>
      <w:r w:rsidR="00B93D72" w:rsidRPr="00903679">
        <w:rPr>
          <w:lang w:val="en-US"/>
        </w:rPr>
        <w:t xml:space="preserve"> </w:t>
      </w:r>
      <w:proofErr w:type="spellStart"/>
      <w:r w:rsidR="00B93D72" w:rsidRPr="00903679">
        <w:rPr>
          <w:lang w:val="en-US"/>
        </w:rPr>
        <w:t>condițiile</w:t>
      </w:r>
      <w:proofErr w:type="spellEnd"/>
      <w:r w:rsidR="00B93D72" w:rsidRPr="00903679">
        <w:rPr>
          <w:lang w:val="en-US"/>
        </w:rPr>
        <w:t xml:space="preserve"> </w:t>
      </w:r>
      <w:proofErr w:type="spellStart"/>
      <w:r w:rsidR="00B93D72" w:rsidRPr="00903679">
        <w:rPr>
          <w:lang w:val="en-US"/>
        </w:rPr>
        <w:t>prevăzute</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invitația</w:t>
      </w:r>
      <w:proofErr w:type="spellEnd"/>
      <w:r w:rsidR="00B93D72" w:rsidRPr="00903679">
        <w:rPr>
          <w:lang w:val="en-US"/>
        </w:rPr>
        <w:t xml:space="preserve"> de </w:t>
      </w:r>
      <w:proofErr w:type="spellStart"/>
      <w:r w:rsidR="00B93D72" w:rsidRPr="00903679">
        <w:rPr>
          <w:lang w:val="en-US"/>
        </w:rPr>
        <w:t>participare</w:t>
      </w:r>
      <w:proofErr w:type="spellEnd"/>
      <w:r w:rsidR="00B93D72" w:rsidRPr="00903679">
        <w:rPr>
          <w:lang w:val="en-US"/>
        </w:rPr>
        <w:t xml:space="preserve">, </w:t>
      </w:r>
      <w:proofErr w:type="spellStart"/>
      <w:r w:rsidR="00B93D72" w:rsidRPr="00903679">
        <w:rPr>
          <w:lang w:val="en-US"/>
        </w:rPr>
        <w:t>dar</w:t>
      </w:r>
      <w:proofErr w:type="spellEnd"/>
      <w:r w:rsidR="00B93D72" w:rsidRPr="00903679">
        <w:rPr>
          <w:lang w:val="en-US"/>
        </w:rPr>
        <w:t xml:space="preserve"> nu </w:t>
      </w:r>
      <w:proofErr w:type="spellStart"/>
      <w:r w:rsidR="00B93D72" w:rsidRPr="00903679">
        <w:rPr>
          <w:lang w:val="en-US"/>
        </w:rPr>
        <w:t>mai</w:t>
      </w:r>
      <w:proofErr w:type="spellEnd"/>
      <w:r w:rsidR="00B93D72" w:rsidRPr="00903679">
        <w:rPr>
          <w:lang w:val="en-US"/>
        </w:rPr>
        <w:t xml:space="preserve"> </w:t>
      </w:r>
      <w:proofErr w:type="spellStart"/>
      <w:r w:rsidR="00B93D72" w:rsidRPr="00903679">
        <w:rPr>
          <w:lang w:val="en-US"/>
        </w:rPr>
        <w:t>târziu</w:t>
      </w:r>
      <w:proofErr w:type="spellEnd"/>
      <w:r w:rsidR="00B93D72" w:rsidRPr="00903679">
        <w:rPr>
          <w:lang w:val="en-US"/>
        </w:rPr>
        <w:t xml:space="preserve"> de 20 de </w:t>
      </w:r>
      <w:proofErr w:type="spellStart"/>
      <w:r w:rsidR="00B93D72" w:rsidRPr="00903679">
        <w:rPr>
          <w:lang w:val="en-US"/>
        </w:rPr>
        <w:t>zile</w:t>
      </w:r>
      <w:proofErr w:type="spellEnd"/>
      <w:r w:rsidR="00B93D72" w:rsidRPr="00903679">
        <w:rPr>
          <w:lang w:val="en-US"/>
        </w:rPr>
        <w:t xml:space="preserve"> de la data </w:t>
      </w:r>
      <w:proofErr w:type="spellStart"/>
      <w:r w:rsidR="00B93D72" w:rsidRPr="00903679">
        <w:rPr>
          <w:lang w:val="en-US"/>
        </w:rPr>
        <w:t>desemnării</w:t>
      </w:r>
      <w:proofErr w:type="spellEnd"/>
      <w:r w:rsidR="00B93D72" w:rsidRPr="00903679">
        <w:rPr>
          <w:lang w:val="en-US"/>
        </w:rPr>
        <w:t xml:space="preserve"> </w:t>
      </w:r>
      <w:proofErr w:type="spellStart"/>
      <w:r w:rsidR="00B93D72" w:rsidRPr="00903679">
        <w:rPr>
          <w:lang w:val="en-US"/>
        </w:rPr>
        <w:t>ofertantului</w:t>
      </w:r>
      <w:proofErr w:type="spellEnd"/>
      <w:r w:rsidR="00B93D72" w:rsidRPr="00903679">
        <w:rPr>
          <w:lang w:val="en-US"/>
        </w:rPr>
        <w:t xml:space="preserve"> </w:t>
      </w:r>
      <w:proofErr w:type="spellStart"/>
      <w:r w:rsidR="00B93D72" w:rsidRPr="00903679">
        <w:rPr>
          <w:lang w:val="en-US"/>
        </w:rPr>
        <w:t>câștigător</w:t>
      </w:r>
      <w:proofErr w:type="spellEnd"/>
      <w:r w:rsidR="00B93D72" w:rsidRPr="00903679">
        <w:rPr>
          <w:lang w:val="en-US"/>
        </w:rPr>
        <w:t>.</w:t>
      </w:r>
    </w:p>
    <w:p w14:paraId="143D651F" w14:textId="125D24B7" w:rsidR="00DA4E30" w:rsidRPr="00903679" w:rsidRDefault="00DA4E30" w:rsidP="00315EBA">
      <w:pPr>
        <w:shd w:val="clear" w:color="auto" w:fill="FFFFFF"/>
        <w:ind w:firstLine="851"/>
        <w:jc w:val="both"/>
        <w:rPr>
          <w:lang w:val="en-US"/>
        </w:rPr>
      </w:pPr>
    </w:p>
    <w:p w14:paraId="1A563AC7" w14:textId="77777777" w:rsidR="00DA4E30" w:rsidRPr="00903679" w:rsidRDefault="00DA4E30" w:rsidP="00B93D72">
      <w:pPr>
        <w:shd w:val="clear" w:color="auto" w:fill="FFFFFF"/>
        <w:ind w:firstLine="851"/>
        <w:jc w:val="both"/>
        <w:rPr>
          <w:lang w:val="en-US"/>
        </w:rPr>
      </w:pPr>
    </w:p>
    <w:p w14:paraId="48E4B357" w14:textId="77777777" w:rsidR="00B93D72" w:rsidRPr="00903679" w:rsidRDefault="00B93D72" w:rsidP="00B93D72">
      <w:pPr>
        <w:shd w:val="clear" w:color="auto" w:fill="FFFFFF"/>
        <w:ind w:firstLine="851"/>
        <w:jc w:val="center"/>
        <w:rPr>
          <w:lang w:val="en-US"/>
        </w:rPr>
      </w:pPr>
      <w:r w:rsidRPr="00903679">
        <w:rPr>
          <w:b/>
          <w:bCs/>
          <w:lang w:val="en-US"/>
        </w:rPr>
        <w:t>X. PROCEDURA DE CONTESTARE</w:t>
      </w:r>
    </w:p>
    <w:p w14:paraId="08F576FD" w14:textId="127FA42E" w:rsidR="00F87277" w:rsidRPr="00903679" w:rsidRDefault="006B2CFF" w:rsidP="0073251C">
      <w:pPr>
        <w:autoSpaceDE w:val="0"/>
        <w:autoSpaceDN w:val="0"/>
        <w:adjustRightInd w:val="0"/>
        <w:ind w:firstLine="567"/>
        <w:jc w:val="both"/>
        <w:rPr>
          <w:lang w:val="en-US"/>
        </w:rPr>
      </w:pPr>
      <w:r w:rsidRPr="00903679">
        <w:rPr>
          <w:lang w:val="en-US"/>
        </w:rPr>
        <w:lastRenderedPageBreak/>
        <w:t>115</w:t>
      </w:r>
      <w:r w:rsidR="00B93D72" w:rsidRPr="00903679">
        <w:rPr>
          <w:lang w:val="en-US"/>
        </w:rPr>
        <w:t xml:space="preserve">. </w:t>
      </w:r>
      <w:r w:rsidR="00F87277" w:rsidRPr="00903679">
        <w:rPr>
          <w:lang w:val="en-US"/>
        </w:rPr>
        <w:t xml:space="preserve"> Orice </w:t>
      </w:r>
      <w:proofErr w:type="spellStart"/>
      <w:r w:rsidR="00F87277" w:rsidRPr="00903679">
        <w:rPr>
          <w:lang w:val="en-US"/>
        </w:rPr>
        <w:t>persoană</w:t>
      </w:r>
      <w:proofErr w:type="spellEnd"/>
      <w:r w:rsidR="00F87277" w:rsidRPr="00903679">
        <w:rPr>
          <w:lang w:val="en-US"/>
        </w:rPr>
        <w:t xml:space="preserve"> care are </w:t>
      </w:r>
      <w:proofErr w:type="spellStart"/>
      <w:r w:rsidR="00F87277" w:rsidRPr="00903679">
        <w:rPr>
          <w:lang w:val="en-US"/>
        </w:rPr>
        <w:t>sau</w:t>
      </w:r>
      <w:proofErr w:type="spellEnd"/>
      <w:r w:rsidR="00F87277" w:rsidRPr="00903679">
        <w:rPr>
          <w:lang w:val="en-US"/>
        </w:rPr>
        <w:t xml:space="preserve"> a </w:t>
      </w:r>
      <w:proofErr w:type="spellStart"/>
      <w:r w:rsidR="00F87277" w:rsidRPr="00903679">
        <w:rPr>
          <w:lang w:val="en-US"/>
        </w:rPr>
        <w:t>avut</w:t>
      </w:r>
      <w:proofErr w:type="spellEnd"/>
      <w:r w:rsidR="00F87277" w:rsidRPr="00903679">
        <w:rPr>
          <w:lang w:val="en-US"/>
        </w:rPr>
        <w:t xml:space="preserve"> un </w:t>
      </w:r>
      <w:proofErr w:type="spellStart"/>
      <w:r w:rsidR="00F87277" w:rsidRPr="00903679">
        <w:rPr>
          <w:lang w:val="en-US"/>
        </w:rPr>
        <w:t>interes</w:t>
      </w:r>
      <w:proofErr w:type="spellEnd"/>
      <w:r w:rsidR="00F87277" w:rsidRPr="00903679">
        <w:rPr>
          <w:lang w:val="en-US"/>
        </w:rPr>
        <w:t xml:space="preserve"> </w:t>
      </w:r>
      <w:proofErr w:type="spellStart"/>
      <w:r w:rsidR="00F87277" w:rsidRPr="00903679">
        <w:rPr>
          <w:lang w:val="en-US"/>
        </w:rPr>
        <w:t>în</w:t>
      </w:r>
      <w:proofErr w:type="spellEnd"/>
      <w:r w:rsidR="00F87277" w:rsidRPr="00903679">
        <w:rPr>
          <w:lang w:val="en-US"/>
        </w:rPr>
        <w:t xml:space="preserve"> </w:t>
      </w:r>
      <w:proofErr w:type="spellStart"/>
      <w:r w:rsidR="00F87277" w:rsidRPr="00903679">
        <w:rPr>
          <w:lang w:val="en-US"/>
        </w:rPr>
        <w:t>obținerea</w:t>
      </w:r>
      <w:proofErr w:type="spellEnd"/>
      <w:r w:rsidR="00F87277" w:rsidRPr="00903679">
        <w:rPr>
          <w:lang w:val="en-US"/>
        </w:rPr>
        <w:t xml:space="preserve"> </w:t>
      </w:r>
      <w:proofErr w:type="spellStart"/>
      <w:r w:rsidR="00F87277" w:rsidRPr="00903679">
        <w:rPr>
          <w:lang w:val="en-US"/>
        </w:rPr>
        <w:t>unui</w:t>
      </w:r>
      <w:proofErr w:type="spellEnd"/>
      <w:r w:rsidR="00F87277" w:rsidRPr="00903679">
        <w:rPr>
          <w:lang w:val="en-US"/>
        </w:rPr>
        <w:t xml:space="preserve"> contract de </w:t>
      </w:r>
      <w:proofErr w:type="spellStart"/>
      <w:r w:rsidR="00F87277" w:rsidRPr="00903679">
        <w:rPr>
          <w:lang w:val="en-US"/>
        </w:rPr>
        <w:t>achiziție</w:t>
      </w:r>
      <w:proofErr w:type="spellEnd"/>
      <w:r w:rsidR="00F87277" w:rsidRPr="00903679">
        <w:rPr>
          <w:lang w:val="en-US"/>
        </w:rPr>
        <w:t xml:space="preserve"> </w:t>
      </w:r>
      <w:proofErr w:type="spellStart"/>
      <w:r w:rsidR="00F87277" w:rsidRPr="00903679">
        <w:rPr>
          <w:lang w:val="en-US"/>
        </w:rPr>
        <w:t>publică</w:t>
      </w:r>
      <w:proofErr w:type="spellEnd"/>
      <w:r w:rsidR="00F87277" w:rsidRPr="00903679">
        <w:rPr>
          <w:lang w:val="en-US"/>
        </w:rPr>
        <w:t xml:space="preserve"> </w:t>
      </w:r>
      <w:proofErr w:type="spellStart"/>
      <w:r w:rsidR="00F87277" w:rsidRPr="00903679">
        <w:rPr>
          <w:lang w:val="en-US"/>
        </w:rPr>
        <w:t>și</w:t>
      </w:r>
      <w:proofErr w:type="spellEnd"/>
      <w:r w:rsidR="00F87277" w:rsidRPr="00903679">
        <w:rPr>
          <w:lang w:val="en-US"/>
        </w:rPr>
        <w:t xml:space="preserve"> care </w:t>
      </w:r>
      <w:proofErr w:type="spellStart"/>
      <w:r w:rsidR="00F87277" w:rsidRPr="00903679">
        <w:rPr>
          <w:lang w:val="en-US"/>
        </w:rPr>
        <w:t>consideră</w:t>
      </w:r>
      <w:proofErr w:type="spellEnd"/>
      <w:r w:rsidR="00F87277" w:rsidRPr="00903679">
        <w:rPr>
          <w:lang w:val="en-US"/>
        </w:rPr>
        <w:t xml:space="preserve"> </w:t>
      </w:r>
      <w:proofErr w:type="spellStart"/>
      <w:r w:rsidR="00F87277" w:rsidRPr="00903679">
        <w:rPr>
          <w:lang w:val="en-US"/>
        </w:rPr>
        <w:t>că</w:t>
      </w:r>
      <w:proofErr w:type="spellEnd"/>
      <w:r w:rsidR="00F87277" w:rsidRPr="00903679">
        <w:rPr>
          <w:lang w:val="en-US"/>
        </w:rPr>
        <w:t xml:space="preserve"> </w:t>
      </w:r>
      <w:proofErr w:type="spellStart"/>
      <w:r w:rsidR="00F87277" w:rsidRPr="00903679">
        <w:rPr>
          <w:lang w:val="en-US"/>
        </w:rPr>
        <w:t>în</w:t>
      </w:r>
      <w:proofErr w:type="spellEnd"/>
      <w:r w:rsidR="00F87277" w:rsidRPr="00903679">
        <w:rPr>
          <w:lang w:val="en-US"/>
        </w:rPr>
        <w:t xml:space="preserve"> </w:t>
      </w:r>
      <w:proofErr w:type="spellStart"/>
      <w:r w:rsidR="00F87277" w:rsidRPr="00903679">
        <w:rPr>
          <w:lang w:val="en-US"/>
        </w:rPr>
        <w:t>cadrul</w:t>
      </w:r>
      <w:proofErr w:type="spellEnd"/>
      <w:r w:rsidR="00F87277" w:rsidRPr="00903679">
        <w:rPr>
          <w:lang w:val="en-US"/>
        </w:rPr>
        <w:t xml:space="preserve"> </w:t>
      </w:r>
      <w:proofErr w:type="spellStart"/>
      <w:r w:rsidR="00F87277" w:rsidRPr="00903679">
        <w:rPr>
          <w:lang w:val="en-US"/>
        </w:rPr>
        <w:t>procedurilor</w:t>
      </w:r>
      <w:proofErr w:type="spellEnd"/>
      <w:r w:rsidR="00F87277" w:rsidRPr="00903679">
        <w:rPr>
          <w:lang w:val="en-US"/>
        </w:rPr>
        <w:t xml:space="preserve"> de </w:t>
      </w:r>
      <w:proofErr w:type="spellStart"/>
      <w:r w:rsidR="00F87277" w:rsidRPr="00903679">
        <w:rPr>
          <w:lang w:val="en-US"/>
        </w:rPr>
        <w:t>achiziţie</w:t>
      </w:r>
      <w:proofErr w:type="spellEnd"/>
      <w:r w:rsidR="00F87277" w:rsidRPr="00903679">
        <w:rPr>
          <w:lang w:val="en-US"/>
        </w:rPr>
        <w:t xml:space="preserve"> </w:t>
      </w:r>
      <w:proofErr w:type="spellStart"/>
      <w:r w:rsidR="00F87277" w:rsidRPr="00903679">
        <w:rPr>
          <w:lang w:val="en-US"/>
        </w:rPr>
        <w:t>publică</w:t>
      </w:r>
      <w:proofErr w:type="spellEnd"/>
      <w:r w:rsidR="00F87277" w:rsidRPr="00903679">
        <w:rPr>
          <w:lang w:val="en-US"/>
        </w:rPr>
        <w:t xml:space="preserve"> un act al </w:t>
      </w:r>
      <w:proofErr w:type="spellStart"/>
      <w:r w:rsidR="00F87277" w:rsidRPr="00903679">
        <w:rPr>
          <w:lang w:val="en-US"/>
        </w:rPr>
        <w:t>autorităţii</w:t>
      </w:r>
      <w:proofErr w:type="spellEnd"/>
      <w:r w:rsidR="00F87277" w:rsidRPr="00903679">
        <w:rPr>
          <w:lang w:val="en-US"/>
        </w:rPr>
        <w:t xml:space="preserve"> </w:t>
      </w:r>
      <w:proofErr w:type="spellStart"/>
      <w:r w:rsidR="00F87277" w:rsidRPr="00903679">
        <w:rPr>
          <w:lang w:val="en-US"/>
        </w:rPr>
        <w:t>contractante</w:t>
      </w:r>
      <w:proofErr w:type="spellEnd"/>
      <w:r w:rsidR="00F87277" w:rsidRPr="00903679">
        <w:rPr>
          <w:lang w:val="en-US"/>
        </w:rPr>
        <w:t xml:space="preserve"> </w:t>
      </w:r>
      <w:proofErr w:type="spellStart"/>
      <w:r w:rsidR="0073251C" w:rsidRPr="00903679">
        <w:rPr>
          <w:lang w:val="en-US"/>
        </w:rPr>
        <w:t>sau</w:t>
      </w:r>
      <w:proofErr w:type="spellEnd"/>
      <w:r w:rsidR="0073251C" w:rsidRPr="00903679">
        <w:rPr>
          <w:lang w:val="en-US"/>
        </w:rPr>
        <w:t xml:space="preserve"> al </w:t>
      </w:r>
      <w:proofErr w:type="spellStart"/>
      <w:r w:rsidR="0073251C" w:rsidRPr="00903679">
        <w:rPr>
          <w:lang w:val="en-US"/>
        </w:rPr>
        <w:t>Grupului</w:t>
      </w:r>
      <w:proofErr w:type="spellEnd"/>
      <w:r w:rsidR="0073251C" w:rsidRPr="00903679">
        <w:rPr>
          <w:lang w:val="en-US"/>
        </w:rPr>
        <w:t xml:space="preserve"> de </w:t>
      </w:r>
      <w:proofErr w:type="spellStart"/>
      <w:r w:rsidR="0073251C" w:rsidRPr="00903679">
        <w:rPr>
          <w:lang w:val="en-US"/>
        </w:rPr>
        <w:t>lucru</w:t>
      </w:r>
      <w:proofErr w:type="spellEnd"/>
      <w:r w:rsidR="0073251C" w:rsidRPr="00903679">
        <w:rPr>
          <w:lang w:val="en-US"/>
        </w:rPr>
        <w:t xml:space="preserve"> </w:t>
      </w:r>
      <w:r w:rsidR="00F87277" w:rsidRPr="00903679">
        <w:rPr>
          <w:lang w:val="en-US"/>
        </w:rPr>
        <w:t xml:space="preserve">a </w:t>
      </w:r>
      <w:proofErr w:type="spellStart"/>
      <w:r w:rsidR="00F87277" w:rsidRPr="00903679">
        <w:rPr>
          <w:lang w:val="en-US"/>
        </w:rPr>
        <w:t>vătămat</w:t>
      </w:r>
      <w:proofErr w:type="spellEnd"/>
      <w:r w:rsidR="00F87277" w:rsidRPr="00903679">
        <w:rPr>
          <w:lang w:val="en-US"/>
        </w:rPr>
        <w:t xml:space="preserve"> un </w:t>
      </w:r>
      <w:proofErr w:type="spellStart"/>
      <w:r w:rsidR="00F87277" w:rsidRPr="00903679">
        <w:rPr>
          <w:lang w:val="en-US"/>
        </w:rPr>
        <w:t>drept</w:t>
      </w:r>
      <w:proofErr w:type="spellEnd"/>
      <w:r w:rsidR="00F87277" w:rsidRPr="00903679">
        <w:rPr>
          <w:lang w:val="en-US"/>
        </w:rPr>
        <w:t xml:space="preserve"> al </w:t>
      </w:r>
      <w:proofErr w:type="spellStart"/>
      <w:r w:rsidR="00F87277" w:rsidRPr="00903679">
        <w:rPr>
          <w:lang w:val="en-US"/>
        </w:rPr>
        <w:t>său</w:t>
      </w:r>
      <w:proofErr w:type="spellEnd"/>
      <w:r w:rsidR="00F87277" w:rsidRPr="00903679">
        <w:rPr>
          <w:lang w:val="en-US"/>
        </w:rPr>
        <w:t xml:space="preserve"> </w:t>
      </w:r>
      <w:proofErr w:type="spellStart"/>
      <w:r w:rsidR="00F87277" w:rsidRPr="00903679">
        <w:rPr>
          <w:lang w:val="en-US"/>
        </w:rPr>
        <w:t>recunoscut</w:t>
      </w:r>
      <w:proofErr w:type="spellEnd"/>
      <w:r w:rsidR="00F87277" w:rsidRPr="00903679">
        <w:rPr>
          <w:lang w:val="en-US"/>
        </w:rPr>
        <w:t xml:space="preserve"> de </w:t>
      </w:r>
      <w:proofErr w:type="spellStart"/>
      <w:r w:rsidR="00F87277" w:rsidRPr="00903679">
        <w:rPr>
          <w:lang w:val="en-US"/>
        </w:rPr>
        <w:t>lege</w:t>
      </w:r>
      <w:proofErr w:type="spellEnd"/>
      <w:r w:rsidR="00F87277" w:rsidRPr="00903679">
        <w:rPr>
          <w:lang w:val="en-US"/>
        </w:rPr>
        <w:t xml:space="preserve">, </w:t>
      </w:r>
      <w:proofErr w:type="spellStart"/>
      <w:r w:rsidR="00F87277" w:rsidRPr="00903679">
        <w:rPr>
          <w:lang w:val="en-US"/>
        </w:rPr>
        <w:t>în</w:t>
      </w:r>
      <w:proofErr w:type="spellEnd"/>
      <w:r w:rsidR="00F87277" w:rsidRPr="00903679">
        <w:rPr>
          <w:lang w:val="en-US"/>
        </w:rPr>
        <w:t xml:space="preserve"> </w:t>
      </w:r>
      <w:proofErr w:type="spellStart"/>
      <w:r w:rsidR="00F87277" w:rsidRPr="00903679">
        <w:rPr>
          <w:lang w:val="en-US"/>
        </w:rPr>
        <w:t>urma</w:t>
      </w:r>
      <w:proofErr w:type="spellEnd"/>
      <w:r w:rsidR="00F87277" w:rsidRPr="00903679">
        <w:rPr>
          <w:lang w:val="en-US"/>
        </w:rPr>
        <w:t xml:space="preserve"> </w:t>
      </w:r>
      <w:proofErr w:type="spellStart"/>
      <w:r w:rsidR="00F87277" w:rsidRPr="00903679">
        <w:rPr>
          <w:lang w:val="en-US"/>
        </w:rPr>
        <w:t>cărui</w:t>
      </w:r>
      <w:proofErr w:type="spellEnd"/>
      <w:r w:rsidR="00F87277" w:rsidRPr="00903679">
        <w:rPr>
          <w:lang w:val="en-US"/>
        </w:rPr>
        <w:t xml:space="preserve"> </w:t>
      </w:r>
      <w:proofErr w:type="spellStart"/>
      <w:r w:rsidR="00F87277" w:rsidRPr="00903679">
        <w:rPr>
          <w:lang w:val="en-US"/>
        </w:rPr>
        <w:t>fapt</w:t>
      </w:r>
      <w:proofErr w:type="spellEnd"/>
      <w:r w:rsidR="00F87277" w:rsidRPr="00903679">
        <w:rPr>
          <w:lang w:val="en-US"/>
        </w:rPr>
        <w:t xml:space="preserve"> a </w:t>
      </w:r>
      <w:proofErr w:type="spellStart"/>
      <w:r w:rsidR="00F87277" w:rsidRPr="00903679">
        <w:rPr>
          <w:lang w:val="en-US"/>
        </w:rPr>
        <w:t>suportat</w:t>
      </w:r>
      <w:proofErr w:type="spellEnd"/>
      <w:r w:rsidR="00F87277" w:rsidRPr="00903679">
        <w:rPr>
          <w:lang w:val="en-US"/>
        </w:rPr>
        <w:t xml:space="preserve"> </w:t>
      </w:r>
      <w:proofErr w:type="spellStart"/>
      <w:r w:rsidR="00F87277" w:rsidRPr="00903679">
        <w:rPr>
          <w:lang w:val="en-US"/>
        </w:rPr>
        <w:t>sau</w:t>
      </w:r>
      <w:proofErr w:type="spellEnd"/>
      <w:r w:rsidR="00F87277" w:rsidRPr="00903679">
        <w:rPr>
          <w:lang w:val="en-US"/>
        </w:rPr>
        <w:t xml:space="preserve"> </w:t>
      </w:r>
      <w:proofErr w:type="spellStart"/>
      <w:r w:rsidR="00F87277" w:rsidRPr="00903679">
        <w:rPr>
          <w:lang w:val="en-US"/>
        </w:rPr>
        <w:t>poate</w:t>
      </w:r>
      <w:proofErr w:type="spellEnd"/>
      <w:r w:rsidR="00F87277" w:rsidRPr="00903679">
        <w:rPr>
          <w:lang w:val="en-US"/>
        </w:rPr>
        <w:t xml:space="preserve"> </w:t>
      </w:r>
      <w:proofErr w:type="spellStart"/>
      <w:r w:rsidR="00F87277" w:rsidRPr="00903679">
        <w:rPr>
          <w:lang w:val="en-US"/>
        </w:rPr>
        <w:t>suporta</w:t>
      </w:r>
      <w:proofErr w:type="spellEnd"/>
      <w:r w:rsidR="00F87277" w:rsidRPr="00903679">
        <w:rPr>
          <w:lang w:val="en-US"/>
        </w:rPr>
        <w:t xml:space="preserve"> </w:t>
      </w:r>
      <w:proofErr w:type="spellStart"/>
      <w:r w:rsidR="00F87277" w:rsidRPr="00903679">
        <w:rPr>
          <w:lang w:val="en-US"/>
        </w:rPr>
        <w:t>prejudicii</w:t>
      </w:r>
      <w:proofErr w:type="spellEnd"/>
      <w:r w:rsidR="00F87277" w:rsidRPr="00903679">
        <w:rPr>
          <w:lang w:val="en-US"/>
        </w:rPr>
        <w:t xml:space="preserve">, </w:t>
      </w:r>
      <w:proofErr w:type="spellStart"/>
      <w:r w:rsidR="00F87277" w:rsidRPr="00903679">
        <w:rPr>
          <w:lang w:val="en-US"/>
        </w:rPr>
        <w:t>este</w:t>
      </w:r>
      <w:proofErr w:type="spellEnd"/>
      <w:r w:rsidR="00F87277" w:rsidRPr="00903679">
        <w:rPr>
          <w:lang w:val="en-US"/>
        </w:rPr>
        <w:t xml:space="preserve"> </w:t>
      </w:r>
      <w:proofErr w:type="spellStart"/>
      <w:r w:rsidR="00F87277" w:rsidRPr="00903679">
        <w:rPr>
          <w:lang w:val="en-US"/>
        </w:rPr>
        <w:t>în</w:t>
      </w:r>
      <w:proofErr w:type="spellEnd"/>
      <w:r w:rsidR="00F87277" w:rsidRPr="00903679">
        <w:rPr>
          <w:lang w:val="en-US"/>
        </w:rPr>
        <w:t xml:space="preserve"> </w:t>
      </w:r>
      <w:proofErr w:type="spellStart"/>
      <w:r w:rsidR="00F87277" w:rsidRPr="00903679">
        <w:rPr>
          <w:lang w:val="en-US"/>
        </w:rPr>
        <w:t>drept</w:t>
      </w:r>
      <w:proofErr w:type="spellEnd"/>
      <w:r w:rsidR="00F87277" w:rsidRPr="00903679">
        <w:rPr>
          <w:lang w:val="en-US"/>
        </w:rPr>
        <w:t xml:space="preserve"> </w:t>
      </w:r>
      <w:proofErr w:type="spellStart"/>
      <w:r w:rsidR="00F87277" w:rsidRPr="00903679">
        <w:rPr>
          <w:lang w:val="en-US"/>
        </w:rPr>
        <w:t>să</w:t>
      </w:r>
      <w:proofErr w:type="spellEnd"/>
      <w:r w:rsidR="00F87277" w:rsidRPr="00903679">
        <w:rPr>
          <w:lang w:val="en-US"/>
        </w:rPr>
        <w:t xml:space="preserve"> </w:t>
      </w:r>
      <w:proofErr w:type="spellStart"/>
      <w:r w:rsidR="00F87277" w:rsidRPr="00903679">
        <w:rPr>
          <w:lang w:val="en-US"/>
        </w:rPr>
        <w:t>conteste</w:t>
      </w:r>
      <w:proofErr w:type="spellEnd"/>
      <w:r w:rsidR="00F87277" w:rsidRPr="00903679">
        <w:rPr>
          <w:lang w:val="en-US"/>
        </w:rPr>
        <w:t xml:space="preserve"> </w:t>
      </w:r>
      <w:proofErr w:type="spellStart"/>
      <w:r w:rsidR="00F87277" w:rsidRPr="00903679">
        <w:rPr>
          <w:lang w:val="en-US"/>
        </w:rPr>
        <w:t>actul</w:t>
      </w:r>
      <w:proofErr w:type="spellEnd"/>
      <w:r w:rsidR="00F87277" w:rsidRPr="00903679">
        <w:rPr>
          <w:lang w:val="en-US"/>
        </w:rPr>
        <w:t xml:space="preserve"> </w:t>
      </w:r>
      <w:proofErr w:type="spellStart"/>
      <w:r w:rsidR="00F87277" w:rsidRPr="00903679">
        <w:rPr>
          <w:lang w:val="en-US"/>
        </w:rPr>
        <w:t>respectiv</w:t>
      </w:r>
      <w:proofErr w:type="spellEnd"/>
      <w:r w:rsidR="00F87277" w:rsidRPr="00903679">
        <w:rPr>
          <w:lang w:val="en-US"/>
        </w:rPr>
        <w:t xml:space="preserve"> </w:t>
      </w:r>
      <w:proofErr w:type="spellStart"/>
      <w:r w:rsidR="00F87277" w:rsidRPr="00903679">
        <w:rPr>
          <w:lang w:val="en-US"/>
        </w:rPr>
        <w:t>în</w:t>
      </w:r>
      <w:proofErr w:type="spellEnd"/>
      <w:r w:rsidR="00F87277" w:rsidRPr="00903679">
        <w:rPr>
          <w:lang w:val="en-US"/>
        </w:rPr>
        <w:t xml:space="preserve"> </w:t>
      </w:r>
      <w:proofErr w:type="spellStart"/>
      <w:r w:rsidR="00F87277" w:rsidRPr="00903679">
        <w:rPr>
          <w:lang w:val="en-US"/>
        </w:rPr>
        <w:t>modul</w:t>
      </w:r>
      <w:proofErr w:type="spellEnd"/>
      <w:r w:rsidR="00F87277" w:rsidRPr="00903679">
        <w:rPr>
          <w:lang w:val="en-US"/>
        </w:rPr>
        <w:t xml:space="preserve"> </w:t>
      </w:r>
      <w:proofErr w:type="spellStart"/>
      <w:r w:rsidR="00F87277" w:rsidRPr="00903679">
        <w:rPr>
          <w:lang w:val="en-US"/>
        </w:rPr>
        <w:t>stabilit</w:t>
      </w:r>
      <w:proofErr w:type="spellEnd"/>
      <w:r w:rsidR="00F87277" w:rsidRPr="00903679">
        <w:rPr>
          <w:lang w:val="en-US"/>
        </w:rPr>
        <w:t xml:space="preserve"> de </w:t>
      </w:r>
      <w:proofErr w:type="spellStart"/>
      <w:r w:rsidR="00F46A45" w:rsidRPr="00903679">
        <w:rPr>
          <w:lang w:val="en-US"/>
        </w:rPr>
        <w:t>Capitolul</w:t>
      </w:r>
      <w:proofErr w:type="spellEnd"/>
      <w:r w:rsidR="00F46A45" w:rsidRPr="00903679">
        <w:rPr>
          <w:lang w:val="en-US"/>
        </w:rPr>
        <w:t xml:space="preserve"> </w:t>
      </w:r>
      <w:r w:rsidR="00B33EBF" w:rsidRPr="00903679">
        <w:rPr>
          <w:lang w:val="en-US"/>
        </w:rPr>
        <w:t xml:space="preserve"> X din </w:t>
      </w:r>
      <w:proofErr w:type="spellStart"/>
      <w:r w:rsidR="00B33EBF" w:rsidRPr="00903679">
        <w:rPr>
          <w:lang w:val="en-US"/>
        </w:rPr>
        <w:t>Legea</w:t>
      </w:r>
      <w:proofErr w:type="spellEnd"/>
      <w:r w:rsidR="00B33EBF" w:rsidRPr="00903679">
        <w:rPr>
          <w:lang w:val="en-US"/>
        </w:rPr>
        <w:t xml:space="preserve"> nr.131/2015 </w:t>
      </w:r>
      <w:proofErr w:type="spellStart"/>
      <w:r w:rsidR="00B33EBF" w:rsidRPr="00903679">
        <w:rPr>
          <w:lang w:val="en-US"/>
        </w:rPr>
        <w:t>privind</w:t>
      </w:r>
      <w:proofErr w:type="spellEnd"/>
      <w:r w:rsidR="00B33EBF" w:rsidRPr="00903679">
        <w:rPr>
          <w:lang w:val="en-US"/>
        </w:rPr>
        <w:t xml:space="preserve"> </w:t>
      </w:r>
      <w:proofErr w:type="spellStart"/>
      <w:r w:rsidR="00B33EBF" w:rsidRPr="00DD2D99">
        <w:rPr>
          <w:color w:val="000000" w:themeColor="text1"/>
          <w:lang w:val="en-US"/>
        </w:rPr>
        <w:t>achiziţiile</w:t>
      </w:r>
      <w:proofErr w:type="spellEnd"/>
      <w:r w:rsidR="00B33EBF" w:rsidRPr="00DD2D99">
        <w:rPr>
          <w:color w:val="000000" w:themeColor="text1"/>
          <w:lang w:val="en-US"/>
        </w:rPr>
        <w:t xml:space="preserve"> </w:t>
      </w:r>
      <w:proofErr w:type="spellStart"/>
      <w:r w:rsidR="00B33EBF" w:rsidRPr="00DD2D99">
        <w:rPr>
          <w:color w:val="000000" w:themeColor="text1"/>
          <w:lang w:val="en-US"/>
        </w:rPr>
        <w:t>publice</w:t>
      </w:r>
      <w:proofErr w:type="spellEnd"/>
      <w:r w:rsidR="00F87277" w:rsidRPr="00DD2D99">
        <w:rPr>
          <w:color w:val="000000" w:themeColor="text1"/>
          <w:lang w:val="en-US"/>
        </w:rPr>
        <w:t>.</w:t>
      </w:r>
      <w:r w:rsidR="0073251C" w:rsidRPr="00DD2D99">
        <w:rPr>
          <w:color w:val="000000" w:themeColor="text1"/>
          <w:lang w:val="en-US"/>
        </w:rPr>
        <w:t xml:space="preserve"> P</w:t>
      </w:r>
      <w:r w:rsidR="00F87277" w:rsidRPr="00DD2D99">
        <w:rPr>
          <w:color w:val="000000" w:themeColor="text1"/>
          <w:lang w:val="en-US"/>
        </w:rPr>
        <w:t xml:space="preserve">rin act al </w:t>
      </w:r>
      <w:proofErr w:type="spellStart"/>
      <w:r w:rsidR="00F87277" w:rsidRPr="00DD2D99">
        <w:rPr>
          <w:color w:val="000000" w:themeColor="text1"/>
          <w:lang w:val="en-US"/>
        </w:rPr>
        <w:t>autorităţii</w:t>
      </w:r>
      <w:proofErr w:type="spellEnd"/>
      <w:r w:rsidR="00F87277" w:rsidRPr="00DD2D99">
        <w:rPr>
          <w:color w:val="000000" w:themeColor="text1"/>
          <w:lang w:val="en-US"/>
        </w:rPr>
        <w:t xml:space="preserve"> </w:t>
      </w:r>
      <w:proofErr w:type="spellStart"/>
      <w:r w:rsidR="00F87277" w:rsidRPr="00DD2D99">
        <w:rPr>
          <w:color w:val="000000" w:themeColor="text1"/>
          <w:lang w:val="en-US"/>
        </w:rPr>
        <w:t>contractante</w:t>
      </w:r>
      <w:proofErr w:type="spellEnd"/>
      <w:r w:rsidR="00F87277" w:rsidRPr="00DD2D99">
        <w:rPr>
          <w:color w:val="000000" w:themeColor="text1"/>
          <w:lang w:val="en-US"/>
        </w:rPr>
        <w:t xml:space="preserve"> se </w:t>
      </w:r>
      <w:proofErr w:type="spellStart"/>
      <w:r w:rsidR="00F87277" w:rsidRPr="00DD2D99">
        <w:rPr>
          <w:color w:val="000000" w:themeColor="text1"/>
          <w:lang w:val="en-US"/>
        </w:rPr>
        <w:t>înţelege</w:t>
      </w:r>
      <w:proofErr w:type="spellEnd"/>
      <w:r w:rsidR="00F87277" w:rsidRPr="00DD2D99">
        <w:rPr>
          <w:color w:val="000000" w:themeColor="text1"/>
          <w:lang w:val="en-US"/>
        </w:rPr>
        <w:t xml:space="preserve"> </w:t>
      </w:r>
      <w:proofErr w:type="spellStart"/>
      <w:r w:rsidR="00F87277" w:rsidRPr="00DD2D99">
        <w:rPr>
          <w:color w:val="000000" w:themeColor="text1"/>
          <w:lang w:val="en-US"/>
        </w:rPr>
        <w:t>orice</w:t>
      </w:r>
      <w:proofErr w:type="spellEnd"/>
      <w:r w:rsidR="00F87277" w:rsidRPr="00DD2D99">
        <w:rPr>
          <w:color w:val="000000" w:themeColor="text1"/>
          <w:lang w:val="en-US"/>
        </w:rPr>
        <w:t xml:space="preserve"> act</w:t>
      </w:r>
      <w:r w:rsidR="0073251C" w:rsidRPr="00DD2D99">
        <w:rPr>
          <w:color w:val="000000" w:themeColor="text1"/>
          <w:lang w:val="en-US"/>
        </w:rPr>
        <w:t xml:space="preserve"> </w:t>
      </w:r>
      <w:proofErr w:type="spellStart"/>
      <w:r w:rsidR="00F87277" w:rsidRPr="00DD2D99">
        <w:rPr>
          <w:color w:val="000000" w:themeColor="text1"/>
          <w:lang w:val="en-US"/>
        </w:rPr>
        <w:t>administrativ</w:t>
      </w:r>
      <w:proofErr w:type="spellEnd"/>
      <w:r w:rsidR="00F87277" w:rsidRPr="00DD2D99">
        <w:rPr>
          <w:color w:val="000000" w:themeColor="text1"/>
          <w:lang w:val="en-US"/>
        </w:rPr>
        <w:t xml:space="preserve">, </w:t>
      </w:r>
      <w:proofErr w:type="spellStart"/>
      <w:r w:rsidR="00F87277" w:rsidRPr="00DD2D99">
        <w:rPr>
          <w:color w:val="000000" w:themeColor="text1"/>
          <w:lang w:val="en-US"/>
        </w:rPr>
        <w:t>orice</w:t>
      </w:r>
      <w:proofErr w:type="spellEnd"/>
      <w:r w:rsidR="00F87277" w:rsidRPr="00DD2D99">
        <w:rPr>
          <w:color w:val="000000" w:themeColor="text1"/>
          <w:lang w:val="en-US"/>
        </w:rPr>
        <w:t xml:space="preserve"> </w:t>
      </w:r>
      <w:proofErr w:type="spellStart"/>
      <w:r w:rsidR="00F87277" w:rsidRPr="00DD2D99">
        <w:rPr>
          <w:color w:val="000000" w:themeColor="text1"/>
          <w:lang w:val="en-US"/>
        </w:rPr>
        <w:t>altă</w:t>
      </w:r>
      <w:proofErr w:type="spellEnd"/>
      <w:r w:rsidR="00F87277" w:rsidRPr="00DD2D99">
        <w:rPr>
          <w:color w:val="000000" w:themeColor="text1"/>
          <w:lang w:val="en-US"/>
        </w:rPr>
        <w:t xml:space="preserve"> </w:t>
      </w:r>
      <w:proofErr w:type="spellStart"/>
      <w:r w:rsidR="00F87277" w:rsidRPr="00DD2D99">
        <w:rPr>
          <w:color w:val="000000" w:themeColor="text1"/>
          <w:lang w:val="en-US"/>
        </w:rPr>
        <w:t>acţiune</w:t>
      </w:r>
      <w:proofErr w:type="spellEnd"/>
      <w:r w:rsidR="00F87277" w:rsidRPr="00DD2D99">
        <w:rPr>
          <w:color w:val="000000" w:themeColor="text1"/>
          <w:lang w:val="en-US"/>
        </w:rPr>
        <w:t xml:space="preserve"> </w:t>
      </w:r>
      <w:proofErr w:type="spellStart"/>
      <w:r w:rsidR="00F87277" w:rsidRPr="00DD2D99">
        <w:rPr>
          <w:color w:val="000000" w:themeColor="text1"/>
          <w:lang w:val="en-US"/>
        </w:rPr>
        <w:t>sau</w:t>
      </w:r>
      <w:proofErr w:type="spellEnd"/>
      <w:r w:rsidR="00F87277" w:rsidRPr="00DD2D99">
        <w:rPr>
          <w:color w:val="000000" w:themeColor="text1"/>
          <w:lang w:val="en-US"/>
        </w:rPr>
        <w:t xml:space="preserve"> </w:t>
      </w:r>
      <w:proofErr w:type="spellStart"/>
      <w:r w:rsidR="00F87277" w:rsidRPr="00DD2D99">
        <w:rPr>
          <w:color w:val="000000" w:themeColor="text1"/>
          <w:lang w:val="en-US"/>
        </w:rPr>
        <w:t>inacţiune</w:t>
      </w:r>
      <w:proofErr w:type="spellEnd"/>
      <w:r w:rsidR="00F87277" w:rsidRPr="00DD2D99">
        <w:rPr>
          <w:color w:val="000000" w:themeColor="text1"/>
          <w:lang w:val="en-US"/>
        </w:rPr>
        <w:t xml:space="preserve"> care produce </w:t>
      </w:r>
      <w:proofErr w:type="spellStart"/>
      <w:r w:rsidR="00F87277" w:rsidRPr="00DD2D99">
        <w:rPr>
          <w:color w:val="000000" w:themeColor="text1"/>
          <w:lang w:val="en-US"/>
        </w:rPr>
        <w:t>sau</w:t>
      </w:r>
      <w:proofErr w:type="spellEnd"/>
      <w:r w:rsidR="00F87277" w:rsidRPr="00DD2D99">
        <w:rPr>
          <w:color w:val="000000" w:themeColor="text1"/>
          <w:lang w:val="en-US"/>
        </w:rPr>
        <w:t xml:space="preserve"> </w:t>
      </w:r>
      <w:proofErr w:type="spellStart"/>
      <w:r w:rsidR="00F87277" w:rsidRPr="00DD2D99">
        <w:rPr>
          <w:color w:val="000000" w:themeColor="text1"/>
          <w:lang w:val="en-US"/>
        </w:rPr>
        <w:t>poate</w:t>
      </w:r>
      <w:proofErr w:type="spellEnd"/>
      <w:r w:rsidR="00F87277" w:rsidRPr="00DD2D99">
        <w:rPr>
          <w:color w:val="000000" w:themeColor="text1"/>
          <w:lang w:val="en-US"/>
        </w:rPr>
        <w:t xml:space="preserve"> produce </w:t>
      </w:r>
      <w:proofErr w:type="spellStart"/>
      <w:r w:rsidR="00F87277" w:rsidRPr="00DD2D99">
        <w:rPr>
          <w:color w:val="000000" w:themeColor="text1"/>
          <w:lang w:val="en-US"/>
        </w:rPr>
        <w:t>efecte</w:t>
      </w:r>
      <w:proofErr w:type="spellEnd"/>
      <w:r w:rsidR="00F87277" w:rsidRPr="00DD2D99">
        <w:rPr>
          <w:color w:val="000000" w:themeColor="text1"/>
          <w:lang w:val="en-US"/>
        </w:rPr>
        <w:t xml:space="preserve"> </w:t>
      </w:r>
      <w:proofErr w:type="spellStart"/>
      <w:r w:rsidR="00F87277" w:rsidRPr="00DD2D99">
        <w:rPr>
          <w:color w:val="000000" w:themeColor="text1"/>
          <w:lang w:val="en-US"/>
        </w:rPr>
        <w:t>juridice</w:t>
      </w:r>
      <w:proofErr w:type="spellEnd"/>
      <w:r w:rsidR="00F87277" w:rsidRPr="00DD2D99">
        <w:rPr>
          <w:color w:val="000000" w:themeColor="text1"/>
          <w:lang w:val="en-US"/>
        </w:rPr>
        <w:t xml:space="preserve"> </w:t>
      </w:r>
      <w:proofErr w:type="spellStart"/>
      <w:r w:rsidR="00F87277" w:rsidRPr="00DD2D99">
        <w:rPr>
          <w:color w:val="000000" w:themeColor="text1"/>
          <w:lang w:val="en-US"/>
        </w:rPr>
        <w:t>în</w:t>
      </w:r>
      <w:proofErr w:type="spellEnd"/>
      <w:r w:rsidR="0073251C" w:rsidRPr="00DD2D99">
        <w:rPr>
          <w:color w:val="000000" w:themeColor="text1"/>
          <w:lang w:val="en-US"/>
        </w:rPr>
        <w:t xml:space="preserve"> </w:t>
      </w:r>
      <w:proofErr w:type="spellStart"/>
      <w:r w:rsidR="00F87277" w:rsidRPr="00DD2D99">
        <w:rPr>
          <w:color w:val="000000" w:themeColor="text1"/>
          <w:lang w:val="en-US"/>
        </w:rPr>
        <w:t>legătură</w:t>
      </w:r>
      <w:proofErr w:type="spellEnd"/>
      <w:r w:rsidR="00F87277" w:rsidRPr="00DD2D99">
        <w:rPr>
          <w:color w:val="000000" w:themeColor="text1"/>
          <w:lang w:val="en-US"/>
        </w:rPr>
        <w:t xml:space="preserve"> cu </w:t>
      </w:r>
      <w:proofErr w:type="spellStart"/>
      <w:r w:rsidR="00F87277" w:rsidRPr="00DD2D99">
        <w:rPr>
          <w:color w:val="000000" w:themeColor="text1"/>
          <w:lang w:val="en-US"/>
        </w:rPr>
        <w:t>procedura</w:t>
      </w:r>
      <w:proofErr w:type="spellEnd"/>
      <w:r w:rsidR="00F87277" w:rsidRPr="00DD2D99">
        <w:rPr>
          <w:color w:val="000000" w:themeColor="text1"/>
          <w:lang w:val="en-US"/>
        </w:rPr>
        <w:t xml:space="preserve"> de </w:t>
      </w:r>
      <w:proofErr w:type="spellStart"/>
      <w:r w:rsidR="00F87277" w:rsidRPr="00DD2D99">
        <w:rPr>
          <w:color w:val="000000" w:themeColor="text1"/>
          <w:lang w:val="en-US"/>
        </w:rPr>
        <w:t>achiziţie</w:t>
      </w:r>
      <w:proofErr w:type="spellEnd"/>
      <w:r w:rsidR="00F87277" w:rsidRPr="00DD2D99">
        <w:rPr>
          <w:color w:val="000000" w:themeColor="text1"/>
          <w:lang w:val="en-US"/>
        </w:rPr>
        <w:t xml:space="preserve"> </w:t>
      </w:r>
      <w:proofErr w:type="spellStart"/>
      <w:r w:rsidR="00F87277" w:rsidRPr="00DD2D99">
        <w:rPr>
          <w:color w:val="000000" w:themeColor="text1"/>
          <w:lang w:val="en-US"/>
        </w:rPr>
        <w:t>publică</w:t>
      </w:r>
      <w:proofErr w:type="spellEnd"/>
      <w:r w:rsidR="00F87277" w:rsidRPr="00DD2D99">
        <w:rPr>
          <w:color w:val="000000" w:themeColor="text1"/>
          <w:lang w:val="en-US"/>
        </w:rPr>
        <w:t>.</w:t>
      </w:r>
    </w:p>
    <w:p w14:paraId="4BE27A43" w14:textId="44726C34" w:rsidR="00F87277" w:rsidRPr="00903679" w:rsidRDefault="0073251C" w:rsidP="0073251C">
      <w:pPr>
        <w:autoSpaceDE w:val="0"/>
        <w:autoSpaceDN w:val="0"/>
        <w:adjustRightInd w:val="0"/>
        <w:ind w:firstLine="567"/>
        <w:jc w:val="both"/>
        <w:rPr>
          <w:lang w:val="en-US"/>
        </w:rPr>
      </w:pPr>
      <w:r w:rsidRPr="00903679">
        <w:rPr>
          <w:lang w:val="en-US"/>
        </w:rPr>
        <w:t xml:space="preserve">116. </w:t>
      </w:r>
      <w:r w:rsidR="00F87277" w:rsidRPr="00903679">
        <w:rPr>
          <w:lang w:val="en-US"/>
        </w:rPr>
        <w:t xml:space="preserve"> Orice </w:t>
      </w:r>
      <w:proofErr w:type="spellStart"/>
      <w:r w:rsidR="00F87277" w:rsidRPr="00903679">
        <w:rPr>
          <w:lang w:val="en-US"/>
        </w:rPr>
        <w:t>referire</w:t>
      </w:r>
      <w:proofErr w:type="spellEnd"/>
      <w:r w:rsidR="00F87277" w:rsidRPr="00903679">
        <w:rPr>
          <w:lang w:val="en-US"/>
        </w:rPr>
        <w:t xml:space="preserve">, pe </w:t>
      </w:r>
      <w:proofErr w:type="spellStart"/>
      <w:r w:rsidR="00F87277" w:rsidRPr="00903679">
        <w:rPr>
          <w:lang w:val="en-US"/>
        </w:rPr>
        <w:t>parcursul</w:t>
      </w:r>
      <w:proofErr w:type="spellEnd"/>
      <w:r w:rsidR="00F87277" w:rsidRPr="00903679">
        <w:rPr>
          <w:lang w:val="en-US"/>
        </w:rPr>
        <w:t xml:space="preserve"> </w:t>
      </w:r>
      <w:proofErr w:type="spellStart"/>
      <w:r w:rsidR="00F87277" w:rsidRPr="00903679">
        <w:rPr>
          <w:lang w:val="en-US"/>
        </w:rPr>
        <w:t>prezentului</w:t>
      </w:r>
      <w:proofErr w:type="spellEnd"/>
      <w:r w:rsidR="00F87277" w:rsidRPr="00903679">
        <w:rPr>
          <w:lang w:val="en-US"/>
        </w:rPr>
        <w:t xml:space="preserve"> capitol, la </w:t>
      </w:r>
      <w:proofErr w:type="spellStart"/>
      <w:r w:rsidR="00F87277" w:rsidRPr="00903679">
        <w:rPr>
          <w:lang w:val="en-US"/>
        </w:rPr>
        <w:t>aplicarea</w:t>
      </w:r>
      <w:proofErr w:type="spellEnd"/>
      <w:r w:rsidR="00F87277" w:rsidRPr="00903679">
        <w:rPr>
          <w:lang w:val="en-US"/>
        </w:rPr>
        <w:t xml:space="preserve"> </w:t>
      </w:r>
      <w:proofErr w:type="spellStart"/>
      <w:r w:rsidR="00F87277" w:rsidRPr="00903679">
        <w:rPr>
          <w:lang w:val="en-US"/>
        </w:rPr>
        <w:t>procedurii</w:t>
      </w:r>
      <w:proofErr w:type="spellEnd"/>
      <w:r w:rsidR="00F87277" w:rsidRPr="00903679">
        <w:rPr>
          <w:lang w:val="en-US"/>
        </w:rPr>
        <w:t xml:space="preserve"> de </w:t>
      </w:r>
      <w:proofErr w:type="spellStart"/>
      <w:r w:rsidR="00F87277" w:rsidRPr="00903679">
        <w:rPr>
          <w:lang w:val="en-US"/>
        </w:rPr>
        <w:t>achiziţie</w:t>
      </w:r>
      <w:proofErr w:type="spellEnd"/>
      <w:r w:rsidR="00F87277" w:rsidRPr="00903679">
        <w:rPr>
          <w:lang w:val="en-US"/>
        </w:rPr>
        <w:t xml:space="preserve"> </w:t>
      </w:r>
      <w:proofErr w:type="spellStart"/>
      <w:r w:rsidR="00F87277" w:rsidRPr="00903679">
        <w:rPr>
          <w:lang w:val="en-US"/>
        </w:rPr>
        <w:t>publică</w:t>
      </w:r>
      <w:proofErr w:type="spellEnd"/>
    </w:p>
    <w:p w14:paraId="08C0E8F3" w14:textId="21EF5BBB" w:rsidR="00B93D72" w:rsidRPr="00903679" w:rsidRDefault="00F87277" w:rsidP="0073251C">
      <w:pPr>
        <w:autoSpaceDE w:val="0"/>
        <w:autoSpaceDN w:val="0"/>
        <w:adjustRightInd w:val="0"/>
        <w:jc w:val="both"/>
        <w:rPr>
          <w:lang w:val="en-US"/>
        </w:rPr>
      </w:pPr>
      <w:r w:rsidRPr="00903679">
        <w:rPr>
          <w:lang w:val="en-US"/>
        </w:rPr>
        <w:t xml:space="preserve">include </w:t>
      </w:r>
      <w:proofErr w:type="spellStart"/>
      <w:r w:rsidRPr="00903679">
        <w:rPr>
          <w:lang w:val="en-US"/>
        </w:rPr>
        <w:t>toate</w:t>
      </w:r>
      <w:proofErr w:type="spellEnd"/>
      <w:r w:rsidRPr="00903679">
        <w:rPr>
          <w:lang w:val="en-US"/>
        </w:rPr>
        <w:t xml:space="preserve"> </w:t>
      </w:r>
      <w:proofErr w:type="spellStart"/>
      <w:r w:rsidRPr="00903679">
        <w:rPr>
          <w:lang w:val="en-US"/>
        </w:rPr>
        <w:t>cazurile</w:t>
      </w:r>
      <w:proofErr w:type="spellEnd"/>
      <w:r w:rsidRPr="00903679">
        <w:rPr>
          <w:lang w:val="en-US"/>
        </w:rPr>
        <w:t xml:space="preserve"> care </w:t>
      </w:r>
      <w:proofErr w:type="spellStart"/>
      <w:r w:rsidRPr="00903679">
        <w:rPr>
          <w:lang w:val="en-US"/>
        </w:rPr>
        <w:t>intră</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sfera</w:t>
      </w:r>
      <w:proofErr w:type="spellEnd"/>
      <w:r w:rsidRPr="00903679">
        <w:rPr>
          <w:lang w:val="en-US"/>
        </w:rPr>
        <w:t xml:space="preserve"> de </w:t>
      </w:r>
      <w:proofErr w:type="spellStart"/>
      <w:r w:rsidRPr="00903679">
        <w:rPr>
          <w:lang w:val="en-US"/>
        </w:rPr>
        <w:t>aplicare</w:t>
      </w:r>
      <w:proofErr w:type="spellEnd"/>
      <w:r w:rsidRPr="00903679">
        <w:rPr>
          <w:lang w:val="en-US"/>
        </w:rPr>
        <w:t xml:space="preserve"> a </w:t>
      </w:r>
      <w:proofErr w:type="spellStart"/>
      <w:r w:rsidRPr="00903679">
        <w:rPr>
          <w:lang w:val="en-US"/>
        </w:rPr>
        <w:t>dispoziţiilor</w:t>
      </w:r>
      <w:proofErr w:type="spellEnd"/>
      <w:r w:rsidRPr="00903679">
        <w:rPr>
          <w:lang w:val="en-US"/>
        </w:rPr>
        <w:t xml:space="preserve"> </w:t>
      </w:r>
      <w:proofErr w:type="spellStart"/>
      <w:r w:rsidR="0073251C" w:rsidRPr="00903679">
        <w:rPr>
          <w:lang w:val="en-US"/>
        </w:rPr>
        <w:t>Legii</w:t>
      </w:r>
      <w:proofErr w:type="spellEnd"/>
      <w:r w:rsidR="0073251C" w:rsidRPr="00903679">
        <w:rPr>
          <w:lang w:val="en-US"/>
        </w:rPr>
        <w:t xml:space="preserve"> nr.131/2015 </w:t>
      </w:r>
      <w:proofErr w:type="spellStart"/>
      <w:r w:rsidR="0073251C" w:rsidRPr="00903679">
        <w:rPr>
          <w:lang w:val="en-US"/>
        </w:rPr>
        <w:t>privind</w:t>
      </w:r>
      <w:proofErr w:type="spellEnd"/>
      <w:r w:rsidR="0073251C" w:rsidRPr="00903679">
        <w:rPr>
          <w:lang w:val="en-US"/>
        </w:rPr>
        <w:t xml:space="preserve"> </w:t>
      </w:r>
      <w:proofErr w:type="spellStart"/>
      <w:r w:rsidR="0073251C" w:rsidRPr="00903679">
        <w:rPr>
          <w:lang w:val="en-US"/>
        </w:rPr>
        <w:t>achiziţiile</w:t>
      </w:r>
      <w:proofErr w:type="spellEnd"/>
      <w:r w:rsidR="0073251C" w:rsidRPr="00903679">
        <w:rPr>
          <w:lang w:val="en-US"/>
        </w:rPr>
        <w:t xml:space="preserve"> </w:t>
      </w:r>
      <w:proofErr w:type="spellStart"/>
      <w:r w:rsidR="0073251C" w:rsidRPr="00903679">
        <w:rPr>
          <w:lang w:val="en-US"/>
        </w:rPr>
        <w:t>publice</w:t>
      </w:r>
      <w:proofErr w:type="spellEnd"/>
      <w:r w:rsidR="0073251C" w:rsidRPr="00903679">
        <w:rPr>
          <w:lang w:val="en-US"/>
        </w:rPr>
        <w:t xml:space="preserve"> </w:t>
      </w:r>
      <w:proofErr w:type="spellStart"/>
      <w:r w:rsidR="0073251C" w:rsidRPr="00903679">
        <w:rPr>
          <w:lang w:val="en-US"/>
        </w:rPr>
        <w:t>și</w:t>
      </w:r>
      <w:proofErr w:type="spellEnd"/>
      <w:r w:rsidR="0073251C" w:rsidRPr="00903679">
        <w:rPr>
          <w:lang w:val="en-US"/>
        </w:rPr>
        <w:t xml:space="preserve"> </w:t>
      </w:r>
      <w:proofErr w:type="spellStart"/>
      <w:r w:rsidR="0073251C" w:rsidRPr="00903679">
        <w:rPr>
          <w:lang w:val="en-US"/>
        </w:rPr>
        <w:t>prezentului</w:t>
      </w:r>
      <w:proofErr w:type="spellEnd"/>
      <w:r w:rsidR="0073251C" w:rsidRPr="00903679">
        <w:rPr>
          <w:lang w:val="en-US"/>
        </w:rPr>
        <w:t xml:space="preserve"> </w:t>
      </w:r>
      <w:proofErr w:type="spellStart"/>
      <w:r w:rsidR="0073251C" w:rsidRPr="00903679">
        <w:rPr>
          <w:lang w:val="en-US"/>
        </w:rPr>
        <w:t>Regulament</w:t>
      </w:r>
      <w:proofErr w:type="spellEnd"/>
      <w:r w:rsidRPr="00903679">
        <w:rPr>
          <w:lang w:val="en-US"/>
        </w:rPr>
        <w:t>.</w:t>
      </w:r>
      <w:r w:rsidR="0073251C" w:rsidRPr="00903679">
        <w:rPr>
          <w:lang w:val="en-US"/>
        </w:rPr>
        <w:t xml:space="preserve"> </w:t>
      </w:r>
      <w:r w:rsidRPr="00903679">
        <w:rPr>
          <w:b/>
          <w:bCs/>
          <w:lang w:val="en-US"/>
        </w:rPr>
        <w:t>.</w:t>
      </w:r>
      <w:proofErr w:type="spellStart"/>
      <w:r w:rsidR="00B93D72" w:rsidRPr="00903679">
        <w:rPr>
          <w:lang w:val="en-US"/>
        </w:rPr>
        <w:t>Rezultatele</w:t>
      </w:r>
      <w:proofErr w:type="spellEnd"/>
      <w:r w:rsidR="00B93D72" w:rsidRPr="00903679">
        <w:rPr>
          <w:lang w:val="en-US"/>
        </w:rPr>
        <w:t xml:space="preserve"> </w:t>
      </w:r>
      <w:proofErr w:type="spellStart"/>
      <w:r w:rsidR="00B93D72" w:rsidRPr="00903679">
        <w:rPr>
          <w:lang w:val="en-US"/>
        </w:rPr>
        <w:t>achizițiilor</w:t>
      </w:r>
      <w:proofErr w:type="spellEnd"/>
      <w:r w:rsidR="00B93D72" w:rsidRPr="00903679">
        <w:rPr>
          <w:lang w:val="en-US"/>
        </w:rPr>
        <w:t xml:space="preserve"> pot fi </w:t>
      </w:r>
      <w:proofErr w:type="spellStart"/>
      <w:r w:rsidR="00B93D72" w:rsidRPr="00903679">
        <w:rPr>
          <w:lang w:val="en-US"/>
        </w:rPr>
        <w:t>contestate</w:t>
      </w:r>
      <w:proofErr w:type="spellEnd"/>
      <w:r w:rsidR="00B93D72" w:rsidRPr="00903679">
        <w:rPr>
          <w:lang w:val="en-US"/>
        </w:rPr>
        <w:t xml:space="preserve"> la </w:t>
      </w:r>
      <w:proofErr w:type="spellStart"/>
      <w:r w:rsidR="00B93D72" w:rsidRPr="00903679">
        <w:rPr>
          <w:lang w:val="en-US"/>
        </w:rPr>
        <w:t>fondator</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termen de 5 </w:t>
      </w:r>
      <w:proofErr w:type="spellStart"/>
      <w:r w:rsidR="00B93D72" w:rsidRPr="00903679">
        <w:rPr>
          <w:lang w:val="en-US"/>
        </w:rPr>
        <w:t>zile</w:t>
      </w:r>
      <w:proofErr w:type="spellEnd"/>
      <w:r w:rsidR="00B93D72" w:rsidRPr="00903679">
        <w:rPr>
          <w:lang w:val="en-US"/>
        </w:rPr>
        <w:t xml:space="preserve"> </w:t>
      </w:r>
      <w:proofErr w:type="spellStart"/>
      <w:r w:rsidR="00B93D72" w:rsidRPr="00903679">
        <w:rPr>
          <w:lang w:val="en-US"/>
        </w:rPr>
        <w:t>lucrătoare</w:t>
      </w:r>
      <w:proofErr w:type="spellEnd"/>
      <w:r w:rsidR="00B93D72" w:rsidRPr="00903679">
        <w:rPr>
          <w:lang w:val="en-US"/>
        </w:rPr>
        <w:t xml:space="preserve"> de la data </w:t>
      </w:r>
      <w:proofErr w:type="spellStart"/>
      <w:r w:rsidR="00B93D72" w:rsidRPr="00903679">
        <w:rPr>
          <w:lang w:val="en-US"/>
        </w:rPr>
        <w:t>anunțării</w:t>
      </w:r>
      <w:proofErr w:type="spellEnd"/>
      <w:r w:rsidR="00B93D72" w:rsidRPr="00903679">
        <w:rPr>
          <w:lang w:val="en-US"/>
        </w:rPr>
        <w:t xml:space="preserve"> lor</w:t>
      </w:r>
      <w:r w:rsidR="00096A66" w:rsidRPr="00903679">
        <w:rPr>
          <w:lang w:val="en-US"/>
        </w:rPr>
        <w:t xml:space="preserve"> </w:t>
      </w:r>
      <w:proofErr w:type="spellStart"/>
      <w:r w:rsidR="00096A66" w:rsidRPr="00903679">
        <w:rPr>
          <w:lang w:val="en-US"/>
        </w:rPr>
        <w:t>în</w:t>
      </w:r>
      <w:proofErr w:type="spellEnd"/>
      <w:r w:rsidR="00096A66" w:rsidRPr="00903679">
        <w:rPr>
          <w:lang w:val="en-US"/>
        </w:rPr>
        <w:t xml:space="preserve"> </w:t>
      </w:r>
      <w:proofErr w:type="spellStart"/>
      <w:r w:rsidR="00096A66" w:rsidRPr="00903679">
        <w:rPr>
          <w:lang w:val="en-US"/>
        </w:rPr>
        <w:t>modul</w:t>
      </w:r>
      <w:proofErr w:type="spellEnd"/>
      <w:r w:rsidR="00096A66" w:rsidRPr="00903679">
        <w:rPr>
          <w:lang w:val="en-US"/>
        </w:rPr>
        <w:t xml:space="preserve"> </w:t>
      </w:r>
      <w:proofErr w:type="spellStart"/>
      <w:r w:rsidR="00096A66" w:rsidRPr="00903679">
        <w:rPr>
          <w:lang w:val="en-US"/>
        </w:rPr>
        <w:t>stabilit</w:t>
      </w:r>
      <w:proofErr w:type="spellEnd"/>
      <w:r w:rsidR="00096A66" w:rsidRPr="00903679">
        <w:rPr>
          <w:lang w:val="en-US"/>
        </w:rPr>
        <w:t xml:space="preserve"> de </w:t>
      </w:r>
      <w:proofErr w:type="spellStart"/>
      <w:r w:rsidR="00096A66" w:rsidRPr="00903679">
        <w:rPr>
          <w:lang w:val="en-US"/>
        </w:rPr>
        <w:t>Codul</w:t>
      </w:r>
      <w:proofErr w:type="spellEnd"/>
      <w:r w:rsidR="00096A66" w:rsidRPr="00903679">
        <w:rPr>
          <w:lang w:val="en-US"/>
        </w:rPr>
        <w:t xml:space="preserve"> </w:t>
      </w:r>
      <w:proofErr w:type="spellStart"/>
      <w:r w:rsidR="00096A66" w:rsidRPr="00903679">
        <w:rPr>
          <w:lang w:val="en-US"/>
        </w:rPr>
        <w:t>Administrativ</w:t>
      </w:r>
      <w:proofErr w:type="spellEnd"/>
      <w:r w:rsidR="00096A66" w:rsidRPr="00903679">
        <w:rPr>
          <w:lang w:val="en-US"/>
        </w:rPr>
        <w:t xml:space="preserve"> al RM nr.116/2018 </w:t>
      </w:r>
      <w:proofErr w:type="spellStart"/>
      <w:r w:rsidR="00096A66" w:rsidRPr="00903679">
        <w:rPr>
          <w:lang w:val="en-US"/>
        </w:rPr>
        <w:t>și</w:t>
      </w:r>
      <w:proofErr w:type="spellEnd"/>
      <w:r w:rsidR="00096A66" w:rsidRPr="00903679">
        <w:rPr>
          <w:lang w:val="en-US"/>
        </w:rPr>
        <w:t xml:space="preserve"> </w:t>
      </w:r>
      <w:proofErr w:type="spellStart"/>
      <w:r w:rsidR="00096A66" w:rsidRPr="00903679">
        <w:rPr>
          <w:lang w:val="en-US"/>
        </w:rPr>
        <w:t>alte</w:t>
      </w:r>
      <w:proofErr w:type="spellEnd"/>
      <w:r w:rsidR="00096A66" w:rsidRPr="00903679">
        <w:rPr>
          <w:lang w:val="en-US"/>
        </w:rPr>
        <w:t xml:space="preserve"> </w:t>
      </w:r>
      <w:proofErr w:type="spellStart"/>
      <w:r w:rsidR="00096A66" w:rsidRPr="00903679">
        <w:rPr>
          <w:lang w:val="en-US"/>
        </w:rPr>
        <w:t>acte</w:t>
      </w:r>
      <w:proofErr w:type="spellEnd"/>
      <w:r w:rsidR="00096A66" w:rsidRPr="00903679">
        <w:rPr>
          <w:lang w:val="en-US"/>
        </w:rPr>
        <w:t xml:space="preserve"> normative.</w:t>
      </w:r>
    </w:p>
    <w:p w14:paraId="2085957C" w14:textId="60E2D3DE" w:rsidR="00B33EBF" w:rsidRPr="00903679" w:rsidRDefault="00EE647B" w:rsidP="00B33EBF">
      <w:pPr>
        <w:spacing w:after="160" w:line="259" w:lineRule="auto"/>
        <w:ind w:firstLine="360"/>
        <w:contextualSpacing/>
        <w:jc w:val="both"/>
        <w:rPr>
          <w:lang w:val="en-US"/>
        </w:rPr>
      </w:pPr>
      <w:r w:rsidRPr="00903679">
        <w:rPr>
          <w:lang w:val="en-US"/>
        </w:rPr>
        <w:t>11</w:t>
      </w:r>
      <w:r w:rsidR="0073251C" w:rsidRPr="00903679">
        <w:rPr>
          <w:lang w:val="en-US"/>
        </w:rPr>
        <w:t>7</w:t>
      </w:r>
      <w:r w:rsidR="00B93D72" w:rsidRPr="00903679">
        <w:rPr>
          <w:lang w:val="en-US"/>
        </w:rPr>
        <w:t xml:space="preserve">. </w:t>
      </w:r>
      <w:proofErr w:type="spellStart"/>
      <w:r w:rsidR="00B93D72" w:rsidRPr="00903679">
        <w:rPr>
          <w:lang w:val="en-US"/>
        </w:rPr>
        <w:t>Litigiile</w:t>
      </w:r>
      <w:proofErr w:type="spellEnd"/>
      <w:r w:rsidR="00B93D72" w:rsidRPr="00903679">
        <w:rPr>
          <w:lang w:val="en-US"/>
        </w:rPr>
        <w:t xml:space="preserve"> cu </w:t>
      </w:r>
      <w:proofErr w:type="spellStart"/>
      <w:r w:rsidR="00B93D72" w:rsidRPr="00903679">
        <w:rPr>
          <w:lang w:val="en-US"/>
        </w:rPr>
        <w:t>privire</w:t>
      </w:r>
      <w:proofErr w:type="spellEnd"/>
      <w:r w:rsidR="00B93D72" w:rsidRPr="00903679">
        <w:rPr>
          <w:lang w:val="en-US"/>
        </w:rPr>
        <w:t xml:space="preserve"> la </w:t>
      </w:r>
      <w:proofErr w:type="spellStart"/>
      <w:r w:rsidR="00B93D72" w:rsidRPr="00903679">
        <w:rPr>
          <w:lang w:val="en-US"/>
        </w:rPr>
        <w:t>achiziții</w:t>
      </w:r>
      <w:proofErr w:type="spellEnd"/>
      <w:r w:rsidR="00B93D72" w:rsidRPr="00903679">
        <w:rPr>
          <w:lang w:val="en-US"/>
        </w:rPr>
        <w:t xml:space="preserve"> se </w:t>
      </w:r>
      <w:proofErr w:type="spellStart"/>
      <w:r w:rsidR="00B93D72" w:rsidRPr="00903679">
        <w:rPr>
          <w:lang w:val="en-US"/>
        </w:rPr>
        <w:t>soluționează</w:t>
      </w:r>
      <w:proofErr w:type="spellEnd"/>
      <w:r w:rsidR="00B93D72" w:rsidRPr="00903679">
        <w:rPr>
          <w:lang w:val="en-US"/>
        </w:rPr>
        <w:t xml:space="preserve"> </w:t>
      </w:r>
      <w:proofErr w:type="spellStart"/>
      <w:r w:rsidR="00B93D72" w:rsidRPr="00903679">
        <w:rPr>
          <w:lang w:val="en-US"/>
        </w:rPr>
        <w:t>în</w:t>
      </w:r>
      <w:proofErr w:type="spellEnd"/>
      <w:r w:rsidR="00B93D72" w:rsidRPr="00903679">
        <w:rPr>
          <w:lang w:val="en-US"/>
        </w:rPr>
        <w:t xml:space="preserve"> </w:t>
      </w:r>
      <w:proofErr w:type="spellStart"/>
      <w:r w:rsidR="00B93D72" w:rsidRPr="00903679">
        <w:rPr>
          <w:lang w:val="en-US"/>
        </w:rPr>
        <w:t>instanța</w:t>
      </w:r>
      <w:proofErr w:type="spellEnd"/>
      <w:r w:rsidR="00B93D72" w:rsidRPr="00903679">
        <w:rPr>
          <w:lang w:val="en-US"/>
        </w:rPr>
        <w:t xml:space="preserve"> de </w:t>
      </w:r>
      <w:proofErr w:type="spellStart"/>
      <w:r w:rsidR="00B93D72" w:rsidRPr="00903679">
        <w:rPr>
          <w:lang w:val="en-US"/>
        </w:rPr>
        <w:t>contencios</w:t>
      </w:r>
      <w:proofErr w:type="spellEnd"/>
      <w:r w:rsidR="00B93D72" w:rsidRPr="00903679">
        <w:rPr>
          <w:lang w:val="en-US"/>
        </w:rPr>
        <w:t xml:space="preserve"> </w:t>
      </w:r>
      <w:proofErr w:type="spellStart"/>
      <w:r w:rsidR="00B93D72" w:rsidRPr="00903679">
        <w:rPr>
          <w:lang w:val="en-US"/>
        </w:rPr>
        <w:t>administrativ</w:t>
      </w:r>
      <w:proofErr w:type="spellEnd"/>
      <w:r w:rsidR="00B93D72" w:rsidRPr="00903679">
        <w:rPr>
          <w:lang w:val="en-US"/>
        </w:rPr>
        <w:t xml:space="preserve"> </w:t>
      </w:r>
      <w:proofErr w:type="spellStart"/>
      <w:r w:rsidR="00B93D72" w:rsidRPr="00903679">
        <w:rPr>
          <w:lang w:val="en-US"/>
        </w:rPr>
        <w:t>competentă</w:t>
      </w:r>
      <w:proofErr w:type="spellEnd"/>
      <w:r w:rsidR="00B93D72" w:rsidRPr="00903679">
        <w:rPr>
          <w:lang w:val="en-US"/>
        </w:rPr>
        <w:t>.</w:t>
      </w:r>
      <w:r w:rsidR="00B33EBF" w:rsidRPr="00903679">
        <w:rPr>
          <w:lang w:val="en-US"/>
        </w:rPr>
        <w:t xml:space="preserve"> </w:t>
      </w:r>
      <w:proofErr w:type="spellStart"/>
      <w:r w:rsidR="00B33EBF" w:rsidRPr="00903679">
        <w:rPr>
          <w:lang w:val="en-US"/>
        </w:rPr>
        <w:t>Toate</w:t>
      </w:r>
      <w:proofErr w:type="spellEnd"/>
      <w:r w:rsidR="00B33EBF" w:rsidRPr="00903679">
        <w:rPr>
          <w:lang w:val="en-US"/>
        </w:rPr>
        <w:t xml:space="preserve"> </w:t>
      </w:r>
      <w:proofErr w:type="spellStart"/>
      <w:r w:rsidR="00B33EBF" w:rsidRPr="00903679">
        <w:rPr>
          <w:lang w:val="en-US"/>
        </w:rPr>
        <w:t>actele</w:t>
      </w:r>
      <w:proofErr w:type="spellEnd"/>
      <w:r w:rsidR="00B33EBF" w:rsidRPr="00903679">
        <w:rPr>
          <w:lang w:val="en-US"/>
        </w:rPr>
        <w:t xml:space="preserve"> administrative </w:t>
      </w:r>
      <w:proofErr w:type="spellStart"/>
      <w:r w:rsidR="00B33EBF" w:rsidRPr="00903679">
        <w:rPr>
          <w:lang w:val="en-US"/>
        </w:rPr>
        <w:t>individuale</w:t>
      </w:r>
      <w:proofErr w:type="spellEnd"/>
      <w:r w:rsidR="00B33EBF" w:rsidRPr="00903679">
        <w:rPr>
          <w:lang w:val="en-US"/>
        </w:rPr>
        <w:t xml:space="preserve"> </w:t>
      </w:r>
      <w:proofErr w:type="spellStart"/>
      <w:r w:rsidR="00B33EBF" w:rsidRPr="00903679">
        <w:rPr>
          <w:lang w:val="en-US"/>
        </w:rPr>
        <w:t>emise</w:t>
      </w:r>
      <w:proofErr w:type="spellEnd"/>
      <w:r w:rsidR="00B33EBF" w:rsidRPr="00903679">
        <w:rPr>
          <w:lang w:val="en-US"/>
        </w:rPr>
        <w:t xml:space="preserve"> de </w:t>
      </w:r>
      <w:proofErr w:type="spellStart"/>
      <w:r w:rsidR="00B33EBF" w:rsidRPr="00903679">
        <w:rPr>
          <w:lang w:val="en-US"/>
        </w:rPr>
        <w:t>către</w:t>
      </w:r>
      <w:proofErr w:type="spellEnd"/>
      <w:r w:rsidR="00B33EBF" w:rsidRPr="00903679">
        <w:rPr>
          <w:lang w:val="en-US"/>
        </w:rPr>
        <w:t xml:space="preserve"> </w:t>
      </w:r>
      <w:proofErr w:type="spellStart"/>
      <w:r w:rsidR="00B33EBF" w:rsidRPr="00903679">
        <w:rPr>
          <w:lang w:val="en-US"/>
        </w:rPr>
        <w:t>autoritățile</w:t>
      </w:r>
      <w:proofErr w:type="spellEnd"/>
      <w:r w:rsidR="00B33EBF" w:rsidRPr="00903679">
        <w:rPr>
          <w:lang w:val="en-US"/>
        </w:rPr>
        <w:t xml:space="preserve"> </w:t>
      </w:r>
      <w:proofErr w:type="spellStart"/>
      <w:r w:rsidR="0073251C" w:rsidRPr="00903679">
        <w:rPr>
          <w:lang w:val="en-US"/>
        </w:rPr>
        <w:t>contractante</w:t>
      </w:r>
      <w:proofErr w:type="spellEnd"/>
      <w:r w:rsidR="00B33EBF" w:rsidRPr="00903679">
        <w:rPr>
          <w:lang w:val="en-US"/>
        </w:rPr>
        <w:t xml:space="preserve"> </w:t>
      </w:r>
      <w:proofErr w:type="spellStart"/>
      <w:r w:rsidR="00B33EBF" w:rsidRPr="00903679">
        <w:rPr>
          <w:lang w:val="en-US"/>
        </w:rPr>
        <w:t>sau</w:t>
      </w:r>
      <w:proofErr w:type="spellEnd"/>
      <w:r w:rsidR="00B33EBF" w:rsidRPr="00903679">
        <w:rPr>
          <w:lang w:val="en-US"/>
        </w:rPr>
        <w:t xml:space="preserve"> de </w:t>
      </w:r>
      <w:proofErr w:type="spellStart"/>
      <w:r w:rsidR="00B33EBF" w:rsidRPr="00903679">
        <w:rPr>
          <w:lang w:val="en-US"/>
        </w:rPr>
        <w:t>Grupul</w:t>
      </w:r>
      <w:proofErr w:type="spellEnd"/>
      <w:r w:rsidR="00B33EBF" w:rsidRPr="00903679">
        <w:rPr>
          <w:lang w:val="en-US"/>
        </w:rPr>
        <w:t xml:space="preserve"> de </w:t>
      </w:r>
      <w:proofErr w:type="spellStart"/>
      <w:r w:rsidR="00B33EBF" w:rsidRPr="00903679">
        <w:rPr>
          <w:lang w:val="en-US"/>
        </w:rPr>
        <w:t>lucru</w:t>
      </w:r>
      <w:proofErr w:type="spellEnd"/>
      <w:r w:rsidR="00B33EBF" w:rsidRPr="00903679">
        <w:rPr>
          <w:lang w:val="en-US"/>
        </w:rPr>
        <w:t xml:space="preserve"> </w:t>
      </w:r>
      <w:proofErr w:type="spellStart"/>
      <w:r w:rsidR="00B33EBF" w:rsidRPr="00903679">
        <w:rPr>
          <w:lang w:val="en-US"/>
        </w:rPr>
        <w:t>în</w:t>
      </w:r>
      <w:proofErr w:type="spellEnd"/>
      <w:r w:rsidR="00B33EBF" w:rsidRPr="00903679">
        <w:rPr>
          <w:lang w:val="en-US"/>
        </w:rPr>
        <w:t xml:space="preserve"> </w:t>
      </w:r>
      <w:proofErr w:type="spellStart"/>
      <w:r w:rsidR="00B33EBF" w:rsidRPr="00903679">
        <w:rPr>
          <w:lang w:val="en-US"/>
        </w:rPr>
        <w:t>procesul</w:t>
      </w:r>
      <w:proofErr w:type="spellEnd"/>
      <w:r w:rsidR="00B33EBF" w:rsidRPr="00903679">
        <w:rPr>
          <w:lang w:val="en-US"/>
        </w:rPr>
        <w:t xml:space="preserve"> </w:t>
      </w:r>
      <w:proofErr w:type="spellStart"/>
      <w:r w:rsidR="00B33EBF" w:rsidRPr="00903679">
        <w:rPr>
          <w:lang w:val="en-US"/>
        </w:rPr>
        <w:t>realizării</w:t>
      </w:r>
      <w:proofErr w:type="spellEnd"/>
      <w:r w:rsidR="00B33EBF" w:rsidRPr="00903679">
        <w:rPr>
          <w:lang w:val="en-US"/>
        </w:rPr>
        <w:t xml:space="preserve"> </w:t>
      </w:r>
      <w:proofErr w:type="spellStart"/>
      <w:r w:rsidR="00B33EBF" w:rsidRPr="00903679">
        <w:rPr>
          <w:lang w:val="en-US"/>
        </w:rPr>
        <w:t>achizițiilor</w:t>
      </w:r>
      <w:proofErr w:type="spellEnd"/>
      <w:r w:rsidR="00B33EBF" w:rsidRPr="00903679">
        <w:rPr>
          <w:lang w:val="en-US"/>
        </w:rPr>
        <w:t xml:space="preserve"> de </w:t>
      </w:r>
      <w:proofErr w:type="spellStart"/>
      <w:r w:rsidR="00B33EBF" w:rsidRPr="00903679">
        <w:rPr>
          <w:lang w:val="en-US"/>
        </w:rPr>
        <w:t>valoare</w:t>
      </w:r>
      <w:proofErr w:type="spellEnd"/>
      <w:r w:rsidR="00B33EBF" w:rsidRPr="00903679">
        <w:rPr>
          <w:lang w:val="en-US"/>
        </w:rPr>
        <w:t xml:space="preserve"> </w:t>
      </w:r>
      <w:proofErr w:type="spellStart"/>
      <w:r w:rsidR="00B33EBF" w:rsidRPr="00903679">
        <w:rPr>
          <w:lang w:val="en-US"/>
        </w:rPr>
        <w:t>mică</w:t>
      </w:r>
      <w:proofErr w:type="spellEnd"/>
      <w:r w:rsidR="00B33EBF" w:rsidRPr="00903679">
        <w:rPr>
          <w:lang w:val="en-US"/>
        </w:rPr>
        <w:t xml:space="preserve"> </w:t>
      </w:r>
      <w:proofErr w:type="spellStart"/>
      <w:r w:rsidR="00B33EBF" w:rsidRPr="00903679">
        <w:rPr>
          <w:lang w:val="en-US"/>
        </w:rPr>
        <w:t>ce</w:t>
      </w:r>
      <w:proofErr w:type="spellEnd"/>
      <w:r w:rsidR="00B33EBF" w:rsidRPr="00903679">
        <w:rPr>
          <w:lang w:val="en-US"/>
        </w:rPr>
        <w:t xml:space="preserve"> </w:t>
      </w:r>
      <w:proofErr w:type="spellStart"/>
      <w:r w:rsidR="00B33EBF" w:rsidRPr="00903679">
        <w:rPr>
          <w:lang w:val="en-US"/>
        </w:rPr>
        <w:t>încalcă</w:t>
      </w:r>
      <w:proofErr w:type="spellEnd"/>
      <w:r w:rsidR="00B33EBF" w:rsidRPr="00903679">
        <w:rPr>
          <w:lang w:val="en-US"/>
        </w:rPr>
        <w:t xml:space="preserve"> un </w:t>
      </w:r>
      <w:proofErr w:type="spellStart"/>
      <w:r w:rsidR="00B33EBF" w:rsidRPr="00903679">
        <w:rPr>
          <w:lang w:val="en-US"/>
        </w:rPr>
        <w:t>drept</w:t>
      </w:r>
      <w:proofErr w:type="spellEnd"/>
      <w:r w:rsidR="00B33EBF" w:rsidRPr="00903679">
        <w:rPr>
          <w:lang w:val="en-US"/>
        </w:rPr>
        <w:t xml:space="preserve"> legitim </w:t>
      </w:r>
      <w:proofErr w:type="spellStart"/>
      <w:r w:rsidR="00B33EBF" w:rsidRPr="00903679">
        <w:rPr>
          <w:lang w:val="en-US"/>
        </w:rPr>
        <w:t>sau</w:t>
      </w:r>
      <w:proofErr w:type="spellEnd"/>
      <w:r w:rsidR="00B33EBF" w:rsidRPr="00903679">
        <w:rPr>
          <w:lang w:val="en-US"/>
        </w:rPr>
        <w:t xml:space="preserve"> o libertate </w:t>
      </w:r>
      <w:proofErr w:type="spellStart"/>
      <w:r w:rsidR="00B33EBF" w:rsidRPr="00903679">
        <w:rPr>
          <w:lang w:val="en-US"/>
        </w:rPr>
        <w:t>stabilită</w:t>
      </w:r>
      <w:proofErr w:type="spellEnd"/>
      <w:r w:rsidR="00B33EBF" w:rsidRPr="00903679">
        <w:rPr>
          <w:lang w:val="en-US"/>
        </w:rPr>
        <w:t xml:space="preserve"> </w:t>
      </w:r>
      <w:proofErr w:type="spellStart"/>
      <w:r w:rsidR="00B33EBF" w:rsidRPr="00903679">
        <w:rPr>
          <w:lang w:val="en-US"/>
        </w:rPr>
        <w:t>prin</w:t>
      </w:r>
      <w:proofErr w:type="spellEnd"/>
      <w:r w:rsidR="00B33EBF" w:rsidRPr="00903679">
        <w:rPr>
          <w:lang w:val="en-US"/>
        </w:rPr>
        <w:t xml:space="preserve"> </w:t>
      </w:r>
      <w:proofErr w:type="spellStart"/>
      <w:r w:rsidR="00B33EBF" w:rsidRPr="00903679">
        <w:rPr>
          <w:lang w:val="en-US"/>
        </w:rPr>
        <w:t>lege</w:t>
      </w:r>
      <w:proofErr w:type="spellEnd"/>
      <w:r w:rsidR="00B33EBF" w:rsidRPr="00903679">
        <w:rPr>
          <w:lang w:val="en-US"/>
        </w:rPr>
        <w:t xml:space="preserve">, pot fi </w:t>
      </w:r>
      <w:proofErr w:type="spellStart"/>
      <w:r w:rsidR="00B33EBF" w:rsidRPr="00903679">
        <w:rPr>
          <w:lang w:val="en-US"/>
        </w:rPr>
        <w:t>revindecate</w:t>
      </w:r>
      <w:proofErr w:type="spellEnd"/>
      <w:r w:rsidR="00B33EBF" w:rsidRPr="00903679">
        <w:rPr>
          <w:lang w:val="en-US"/>
        </w:rPr>
        <w:t xml:space="preserve"> </w:t>
      </w:r>
      <w:proofErr w:type="spellStart"/>
      <w:r w:rsidR="00B33EBF" w:rsidRPr="00903679">
        <w:rPr>
          <w:lang w:val="en-US"/>
        </w:rPr>
        <w:t>în</w:t>
      </w:r>
      <w:proofErr w:type="spellEnd"/>
      <w:r w:rsidR="00B33EBF" w:rsidRPr="00903679">
        <w:rPr>
          <w:lang w:val="en-US"/>
        </w:rPr>
        <w:t xml:space="preserve"> </w:t>
      </w:r>
      <w:proofErr w:type="spellStart"/>
      <w:r w:rsidR="00B33EBF" w:rsidRPr="00903679">
        <w:rPr>
          <w:lang w:val="en-US"/>
        </w:rPr>
        <w:t>contencios</w:t>
      </w:r>
      <w:proofErr w:type="spellEnd"/>
      <w:r w:rsidR="00B33EBF" w:rsidRPr="00903679">
        <w:rPr>
          <w:lang w:val="en-US"/>
        </w:rPr>
        <w:t xml:space="preserve"> </w:t>
      </w:r>
      <w:proofErr w:type="spellStart"/>
      <w:r w:rsidR="00B33EBF" w:rsidRPr="00903679">
        <w:rPr>
          <w:lang w:val="en-US"/>
        </w:rPr>
        <w:t>administrativ</w:t>
      </w:r>
      <w:proofErr w:type="spellEnd"/>
      <w:r w:rsidR="00B33EBF" w:rsidRPr="00903679">
        <w:rPr>
          <w:lang w:val="en-US"/>
        </w:rPr>
        <w:t xml:space="preserve"> </w:t>
      </w:r>
      <w:proofErr w:type="spellStart"/>
      <w:r w:rsidR="00B33EBF" w:rsidRPr="00903679">
        <w:rPr>
          <w:lang w:val="en-US"/>
        </w:rPr>
        <w:t>Membrii</w:t>
      </w:r>
      <w:proofErr w:type="spellEnd"/>
      <w:r w:rsidR="00B33EBF" w:rsidRPr="00903679">
        <w:rPr>
          <w:lang w:val="en-US"/>
        </w:rPr>
        <w:t xml:space="preserve"> </w:t>
      </w:r>
      <w:proofErr w:type="spellStart"/>
      <w:r w:rsidR="00B33EBF" w:rsidRPr="00903679">
        <w:rPr>
          <w:lang w:val="en-US"/>
        </w:rPr>
        <w:t>Grupului</w:t>
      </w:r>
      <w:proofErr w:type="spellEnd"/>
      <w:r w:rsidR="00B33EBF" w:rsidRPr="00903679">
        <w:rPr>
          <w:lang w:val="en-US"/>
        </w:rPr>
        <w:t xml:space="preserve"> de </w:t>
      </w:r>
      <w:proofErr w:type="spellStart"/>
      <w:r w:rsidR="00B33EBF" w:rsidRPr="00903679">
        <w:rPr>
          <w:lang w:val="en-US"/>
        </w:rPr>
        <w:t>lucru</w:t>
      </w:r>
      <w:proofErr w:type="spellEnd"/>
      <w:r w:rsidR="00B33EBF" w:rsidRPr="00903679">
        <w:rPr>
          <w:lang w:val="en-US"/>
        </w:rPr>
        <w:t xml:space="preserve"> </w:t>
      </w:r>
      <w:proofErr w:type="spellStart"/>
      <w:r w:rsidR="00B33EBF" w:rsidRPr="00903679">
        <w:rPr>
          <w:lang w:val="en-US"/>
        </w:rPr>
        <w:t>poartă</w:t>
      </w:r>
      <w:proofErr w:type="spellEnd"/>
      <w:r w:rsidR="00B33EBF" w:rsidRPr="00903679">
        <w:rPr>
          <w:lang w:val="en-US"/>
        </w:rPr>
        <w:t xml:space="preserve"> </w:t>
      </w:r>
      <w:proofErr w:type="spellStart"/>
      <w:r w:rsidR="00B33EBF" w:rsidRPr="00903679">
        <w:rPr>
          <w:lang w:val="en-US"/>
        </w:rPr>
        <w:t>răspundere</w:t>
      </w:r>
      <w:proofErr w:type="spellEnd"/>
      <w:r w:rsidR="00B33EBF" w:rsidRPr="00903679">
        <w:rPr>
          <w:lang w:val="en-US"/>
        </w:rPr>
        <w:t xml:space="preserve"> </w:t>
      </w:r>
      <w:proofErr w:type="spellStart"/>
      <w:r w:rsidR="00B33EBF" w:rsidRPr="00903679">
        <w:rPr>
          <w:lang w:val="en-US"/>
        </w:rPr>
        <w:t>personală</w:t>
      </w:r>
      <w:proofErr w:type="spellEnd"/>
      <w:r w:rsidR="00B33EBF" w:rsidRPr="00903679">
        <w:rPr>
          <w:lang w:val="en-US"/>
        </w:rPr>
        <w:t xml:space="preserve"> </w:t>
      </w:r>
      <w:proofErr w:type="spellStart"/>
      <w:r w:rsidR="00B33EBF" w:rsidRPr="00903679">
        <w:rPr>
          <w:lang w:val="en-US"/>
        </w:rPr>
        <w:t>disciplinară</w:t>
      </w:r>
      <w:proofErr w:type="spellEnd"/>
      <w:r w:rsidR="00B33EBF" w:rsidRPr="00903679">
        <w:rPr>
          <w:lang w:val="en-US"/>
        </w:rPr>
        <w:t xml:space="preserve">, </w:t>
      </w:r>
      <w:proofErr w:type="spellStart"/>
      <w:r w:rsidR="00B33EBF" w:rsidRPr="00903679">
        <w:rPr>
          <w:lang w:val="en-US"/>
        </w:rPr>
        <w:t>civilă</w:t>
      </w:r>
      <w:proofErr w:type="spellEnd"/>
      <w:r w:rsidR="00B33EBF" w:rsidRPr="00903679">
        <w:rPr>
          <w:lang w:val="en-US"/>
        </w:rPr>
        <w:t xml:space="preserve">, </w:t>
      </w:r>
      <w:proofErr w:type="spellStart"/>
      <w:r w:rsidR="00B33EBF" w:rsidRPr="00903679">
        <w:rPr>
          <w:lang w:val="en-US"/>
        </w:rPr>
        <w:t>contravențională</w:t>
      </w:r>
      <w:proofErr w:type="spellEnd"/>
      <w:r w:rsidR="00B33EBF" w:rsidRPr="00903679">
        <w:rPr>
          <w:lang w:val="en-US"/>
        </w:rPr>
        <w:t xml:space="preserve"> </w:t>
      </w:r>
      <w:proofErr w:type="spellStart"/>
      <w:r w:rsidR="00B33EBF" w:rsidRPr="00903679">
        <w:rPr>
          <w:lang w:val="en-US"/>
        </w:rPr>
        <w:t>şi</w:t>
      </w:r>
      <w:proofErr w:type="spellEnd"/>
      <w:r w:rsidR="00B33EBF" w:rsidRPr="00903679">
        <w:rPr>
          <w:lang w:val="en-US"/>
        </w:rPr>
        <w:t xml:space="preserve"> </w:t>
      </w:r>
      <w:proofErr w:type="spellStart"/>
      <w:r w:rsidR="00B33EBF" w:rsidRPr="00903679">
        <w:rPr>
          <w:lang w:val="en-US"/>
        </w:rPr>
        <w:t>penală</w:t>
      </w:r>
      <w:proofErr w:type="spellEnd"/>
      <w:r w:rsidR="00B33EBF" w:rsidRPr="00903679">
        <w:rPr>
          <w:lang w:val="en-US"/>
        </w:rPr>
        <w:t xml:space="preserve"> </w:t>
      </w:r>
      <w:proofErr w:type="spellStart"/>
      <w:r w:rsidR="00B33EBF" w:rsidRPr="00903679">
        <w:rPr>
          <w:lang w:val="en-US"/>
        </w:rPr>
        <w:t>pentru</w:t>
      </w:r>
      <w:proofErr w:type="spellEnd"/>
      <w:r w:rsidR="00B33EBF" w:rsidRPr="00903679">
        <w:rPr>
          <w:lang w:val="en-US"/>
        </w:rPr>
        <w:t xml:space="preserve"> </w:t>
      </w:r>
      <w:proofErr w:type="spellStart"/>
      <w:r w:rsidR="00B33EBF" w:rsidRPr="00903679">
        <w:rPr>
          <w:lang w:val="en-US"/>
        </w:rPr>
        <w:t>încălcarea</w:t>
      </w:r>
      <w:proofErr w:type="spellEnd"/>
      <w:r w:rsidR="00B33EBF" w:rsidRPr="00903679">
        <w:rPr>
          <w:lang w:val="en-US"/>
        </w:rPr>
        <w:t xml:space="preserve"> </w:t>
      </w:r>
      <w:proofErr w:type="spellStart"/>
      <w:r w:rsidR="00B33EBF" w:rsidRPr="00903679">
        <w:rPr>
          <w:lang w:val="en-US"/>
        </w:rPr>
        <w:t>prevederilor</w:t>
      </w:r>
      <w:proofErr w:type="spellEnd"/>
      <w:r w:rsidR="00B33EBF" w:rsidRPr="00903679">
        <w:rPr>
          <w:lang w:val="en-US"/>
        </w:rPr>
        <w:t xml:space="preserve"> </w:t>
      </w:r>
      <w:proofErr w:type="spellStart"/>
      <w:r w:rsidR="00B33EBF" w:rsidRPr="00903679">
        <w:rPr>
          <w:lang w:val="en-US"/>
        </w:rPr>
        <w:t>legale</w:t>
      </w:r>
      <w:proofErr w:type="spellEnd"/>
      <w:r w:rsidR="00B33EBF" w:rsidRPr="00903679">
        <w:rPr>
          <w:lang w:val="en-US"/>
        </w:rPr>
        <w:t xml:space="preserve"> cu </w:t>
      </w:r>
      <w:proofErr w:type="spellStart"/>
      <w:r w:rsidR="00B33EBF" w:rsidRPr="00903679">
        <w:rPr>
          <w:lang w:val="en-US"/>
        </w:rPr>
        <w:t>privire</w:t>
      </w:r>
      <w:proofErr w:type="spellEnd"/>
      <w:r w:rsidR="00B33EBF" w:rsidRPr="00903679">
        <w:rPr>
          <w:lang w:val="en-US"/>
        </w:rPr>
        <w:t xml:space="preserve"> la </w:t>
      </w:r>
      <w:proofErr w:type="spellStart"/>
      <w:r w:rsidR="00B33EBF" w:rsidRPr="00903679">
        <w:rPr>
          <w:lang w:val="en-US"/>
        </w:rPr>
        <w:t>inițierea</w:t>
      </w:r>
      <w:proofErr w:type="spellEnd"/>
      <w:r w:rsidR="00B33EBF" w:rsidRPr="00903679">
        <w:rPr>
          <w:lang w:val="en-US"/>
        </w:rPr>
        <w:t xml:space="preserve"> </w:t>
      </w:r>
      <w:proofErr w:type="spellStart"/>
      <w:r w:rsidR="00B33EBF" w:rsidRPr="00903679">
        <w:rPr>
          <w:lang w:val="en-US"/>
        </w:rPr>
        <w:t>şi</w:t>
      </w:r>
      <w:proofErr w:type="spellEnd"/>
      <w:r w:rsidR="00B33EBF" w:rsidRPr="00903679">
        <w:rPr>
          <w:lang w:val="en-US"/>
        </w:rPr>
        <w:t xml:space="preserve"> </w:t>
      </w:r>
      <w:proofErr w:type="spellStart"/>
      <w:r w:rsidR="00B33EBF" w:rsidRPr="00903679">
        <w:rPr>
          <w:lang w:val="en-US"/>
        </w:rPr>
        <w:t>desfășurarea</w:t>
      </w:r>
      <w:proofErr w:type="spellEnd"/>
      <w:r w:rsidR="00B33EBF" w:rsidRPr="00903679">
        <w:rPr>
          <w:lang w:val="en-US"/>
        </w:rPr>
        <w:t xml:space="preserve"> </w:t>
      </w:r>
      <w:proofErr w:type="spellStart"/>
      <w:r w:rsidR="00B33EBF" w:rsidRPr="00903679">
        <w:rPr>
          <w:lang w:val="en-US"/>
        </w:rPr>
        <w:t>achiziţiilor</w:t>
      </w:r>
      <w:proofErr w:type="spellEnd"/>
      <w:r w:rsidR="00B33EBF" w:rsidRPr="00903679">
        <w:rPr>
          <w:lang w:val="en-US"/>
        </w:rPr>
        <w:t xml:space="preserve">. </w:t>
      </w:r>
    </w:p>
    <w:p w14:paraId="6BB56BAC" w14:textId="21F76134" w:rsidR="00B93D72" w:rsidRPr="00903679" w:rsidRDefault="00B93D72" w:rsidP="00B93D72">
      <w:pPr>
        <w:shd w:val="clear" w:color="auto" w:fill="FFFFFF"/>
        <w:ind w:firstLine="851"/>
        <w:jc w:val="both"/>
        <w:rPr>
          <w:lang w:val="en-US"/>
        </w:rPr>
      </w:pPr>
    </w:p>
    <w:p w14:paraId="5251D0A0" w14:textId="41B587F6" w:rsidR="00B33EBF" w:rsidRPr="00903679" w:rsidRDefault="00B33EBF" w:rsidP="00B33EBF">
      <w:pPr>
        <w:spacing w:after="160" w:line="259" w:lineRule="auto"/>
        <w:ind w:left="360"/>
        <w:contextualSpacing/>
        <w:jc w:val="center"/>
        <w:rPr>
          <w:b/>
          <w:lang w:val="en-US"/>
        </w:rPr>
      </w:pPr>
      <w:r w:rsidRPr="00903679">
        <w:rPr>
          <w:b/>
          <w:lang w:val="en-US"/>
        </w:rPr>
        <w:t>XI</w:t>
      </w:r>
      <w:r w:rsidR="005F41BC" w:rsidRPr="00903679">
        <w:rPr>
          <w:b/>
          <w:lang w:val="en-US"/>
        </w:rPr>
        <w:t>. DISPOZIŢII FINALE ŞI TRANZITORII</w:t>
      </w:r>
    </w:p>
    <w:p w14:paraId="5B6157F8" w14:textId="586E8BB2" w:rsidR="005F41BC" w:rsidRPr="00903679" w:rsidRDefault="0073251C" w:rsidP="00652531">
      <w:pPr>
        <w:spacing w:after="160" w:line="259" w:lineRule="auto"/>
        <w:ind w:firstLine="360"/>
        <w:contextualSpacing/>
        <w:jc w:val="both"/>
        <w:rPr>
          <w:lang w:val="en-US"/>
        </w:rPr>
      </w:pPr>
      <w:r w:rsidRPr="00903679">
        <w:rPr>
          <w:lang w:val="en-US"/>
        </w:rPr>
        <w:t xml:space="preserve">118. </w:t>
      </w:r>
      <w:proofErr w:type="spellStart"/>
      <w:r w:rsidR="005F41BC" w:rsidRPr="00903679">
        <w:rPr>
          <w:lang w:val="en-US"/>
        </w:rPr>
        <w:t>Toate</w:t>
      </w:r>
      <w:proofErr w:type="spellEnd"/>
      <w:r w:rsidR="005F41BC" w:rsidRPr="00903679">
        <w:rPr>
          <w:lang w:val="en-US"/>
        </w:rPr>
        <w:t xml:space="preserve"> </w:t>
      </w:r>
      <w:proofErr w:type="spellStart"/>
      <w:r w:rsidR="005F41BC" w:rsidRPr="00903679">
        <w:rPr>
          <w:lang w:val="en-US"/>
        </w:rPr>
        <w:t>condițiile</w:t>
      </w:r>
      <w:proofErr w:type="spellEnd"/>
      <w:r w:rsidR="005F41BC" w:rsidRPr="00903679">
        <w:rPr>
          <w:lang w:val="en-US"/>
        </w:rPr>
        <w:t xml:space="preserve"> </w:t>
      </w:r>
      <w:proofErr w:type="spellStart"/>
      <w:r w:rsidR="005F41BC" w:rsidRPr="00903679">
        <w:rPr>
          <w:lang w:val="en-US"/>
        </w:rPr>
        <w:t>şi</w:t>
      </w:r>
      <w:proofErr w:type="spellEnd"/>
      <w:r w:rsidR="005F41BC" w:rsidRPr="00903679">
        <w:rPr>
          <w:lang w:val="en-US"/>
        </w:rPr>
        <w:t xml:space="preserve"> </w:t>
      </w:r>
      <w:proofErr w:type="spellStart"/>
      <w:r w:rsidR="005F41BC" w:rsidRPr="00903679">
        <w:rPr>
          <w:lang w:val="en-US"/>
        </w:rPr>
        <w:t>regulile</w:t>
      </w:r>
      <w:proofErr w:type="spellEnd"/>
      <w:r w:rsidR="005F41BC" w:rsidRPr="00903679">
        <w:rPr>
          <w:lang w:val="en-US"/>
        </w:rPr>
        <w:t xml:space="preserve"> de </w:t>
      </w:r>
      <w:proofErr w:type="spellStart"/>
      <w:r w:rsidR="005F41BC" w:rsidRPr="00903679">
        <w:rPr>
          <w:lang w:val="en-US"/>
        </w:rPr>
        <w:t>realizare</w:t>
      </w:r>
      <w:proofErr w:type="spellEnd"/>
      <w:r w:rsidR="005F41BC" w:rsidRPr="00903679">
        <w:rPr>
          <w:lang w:val="en-US"/>
        </w:rPr>
        <w:t xml:space="preserve"> a </w:t>
      </w:r>
      <w:proofErr w:type="spellStart"/>
      <w:r w:rsidR="005F41BC" w:rsidRPr="00903679">
        <w:rPr>
          <w:lang w:val="en-US"/>
        </w:rPr>
        <w:t>achiziţiilor</w:t>
      </w:r>
      <w:proofErr w:type="spellEnd"/>
      <w:r w:rsidR="005F41BC" w:rsidRPr="00903679">
        <w:rPr>
          <w:lang w:val="en-US"/>
        </w:rPr>
        <w:t xml:space="preserve"> </w:t>
      </w:r>
      <w:proofErr w:type="spellStart"/>
      <w:r w:rsidR="005F41BC" w:rsidRPr="00903679">
        <w:rPr>
          <w:lang w:val="en-US"/>
        </w:rPr>
        <w:t>şi</w:t>
      </w:r>
      <w:proofErr w:type="spellEnd"/>
      <w:r w:rsidR="005F41BC" w:rsidRPr="00903679">
        <w:rPr>
          <w:lang w:val="en-US"/>
        </w:rPr>
        <w:t xml:space="preserve"> </w:t>
      </w:r>
      <w:proofErr w:type="spellStart"/>
      <w:r w:rsidR="005F41BC" w:rsidRPr="00903679">
        <w:rPr>
          <w:lang w:val="en-US"/>
        </w:rPr>
        <w:t>atribuire</w:t>
      </w:r>
      <w:proofErr w:type="spellEnd"/>
      <w:r w:rsidR="005F41BC" w:rsidRPr="00903679">
        <w:rPr>
          <w:lang w:val="en-US"/>
        </w:rPr>
        <w:t xml:space="preserve"> a </w:t>
      </w:r>
      <w:proofErr w:type="spellStart"/>
      <w:r w:rsidR="005F41BC" w:rsidRPr="00903679">
        <w:rPr>
          <w:lang w:val="en-US"/>
        </w:rPr>
        <w:t>contractelor</w:t>
      </w:r>
      <w:proofErr w:type="spellEnd"/>
      <w:r w:rsidR="005F41BC" w:rsidRPr="00903679">
        <w:rPr>
          <w:lang w:val="en-US"/>
        </w:rPr>
        <w:t xml:space="preserve"> de </w:t>
      </w:r>
      <w:proofErr w:type="spellStart"/>
      <w:r w:rsidR="005F41BC" w:rsidRPr="00903679">
        <w:rPr>
          <w:lang w:val="en-US"/>
        </w:rPr>
        <w:t>achiziţii</w:t>
      </w:r>
      <w:proofErr w:type="spellEnd"/>
      <w:r w:rsidR="005F41BC" w:rsidRPr="00903679">
        <w:rPr>
          <w:lang w:val="en-US"/>
        </w:rPr>
        <w:t xml:space="preserve"> care nu sunt </w:t>
      </w:r>
      <w:proofErr w:type="spellStart"/>
      <w:r w:rsidR="005F41BC" w:rsidRPr="00903679">
        <w:rPr>
          <w:lang w:val="en-US"/>
        </w:rPr>
        <w:t>prevăzute</w:t>
      </w:r>
      <w:proofErr w:type="spellEnd"/>
      <w:r w:rsidR="005F41BC" w:rsidRPr="00903679">
        <w:rPr>
          <w:lang w:val="en-US"/>
        </w:rPr>
        <w:t xml:space="preserve"> </w:t>
      </w:r>
      <w:proofErr w:type="spellStart"/>
      <w:r w:rsidR="005F41BC" w:rsidRPr="00903679">
        <w:rPr>
          <w:lang w:val="en-US"/>
        </w:rPr>
        <w:t>în</w:t>
      </w:r>
      <w:proofErr w:type="spellEnd"/>
      <w:r w:rsidR="005F41BC" w:rsidRPr="00903679">
        <w:rPr>
          <w:lang w:val="en-US"/>
        </w:rPr>
        <w:t xml:space="preserve"> </w:t>
      </w:r>
      <w:proofErr w:type="spellStart"/>
      <w:r w:rsidR="005F41BC" w:rsidRPr="00903679">
        <w:rPr>
          <w:lang w:val="en-US"/>
        </w:rPr>
        <w:t>prezentul</w:t>
      </w:r>
      <w:proofErr w:type="spellEnd"/>
      <w:r w:rsidR="005F41BC" w:rsidRPr="00903679">
        <w:rPr>
          <w:lang w:val="en-US"/>
        </w:rPr>
        <w:t xml:space="preserve"> </w:t>
      </w:r>
      <w:proofErr w:type="spellStart"/>
      <w:r w:rsidR="005F41BC" w:rsidRPr="00903679">
        <w:rPr>
          <w:lang w:val="en-US"/>
        </w:rPr>
        <w:t>Regulament</w:t>
      </w:r>
      <w:proofErr w:type="spellEnd"/>
      <w:r w:rsidR="005F41BC" w:rsidRPr="00903679">
        <w:rPr>
          <w:lang w:val="en-US"/>
        </w:rPr>
        <w:t xml:space="preserve"> se </w:t>
      </w:r>
      <w:proofErr w:type="spellStart"/>
      <w:r w:rsidR="005F41BC" w:rsidRPr="00903679">
        <w:rPr>
          <w:lang w:val="en-US"/>
        </w:rPr>
        <w:t>vor</w:t>
      </w:r>
      <w:proofErr w:type="spellEnd"/>
      <w:r w:rsidR="005F41BC" w:rsidRPr="00903679">
        <w:rPr>
          <w:lang w:val="en-US"/>
        </w:rPr>
        <w:t xml:space="preserve"> </w:t>
      </w:r>
      <w:proofErr w:type="spellStart"/>
      <w:r w:rsidR="005F41BC" w:rsidRPr="00903679">
        <w:rPr>
          <w:lang w:val="en-US"/>
        </w:rPr>
        <w:t>asigura</w:t>
      </w:r>
      <w:proofErr w:type="spellEnd"/>
      <w:r w:rsidR="005F41BC" w:rsidRPr="00903679">
        <w:rPr>
          <w:lang w:val="en-US"/>
        </w:rPr>
        <w:t xml:space="preserve"> </w:t>
      </w:r>
      <w:proofErr w:type="spellStart"/>
      <w:r w:rsidR="005F41BC" w:rsidRPr="00903679">
        <w:rPr>
          <w:lang w:val="en-US"/>
        </w:rPr>
        <w:t>în</w:t>
      </w:r>
      <w:proofErr w:type="spellEnd"/>
      <w:r w:rsidR="005F41BC" w:rsidRPr="00903679">
        <w:rPr>
          <w:lang w:val="en-US"/>
        </w:rPr>
        <w:t xml:space="preserve"> </w:t>
      </w:r>
      <w:proofErr w:type="spellStart"/>
      <w:r w:rsidR="005F41BC" w:rsidRPr="00903679">
        <w:rPr>
          <w:lang w:val="en-US"/>
        </w:rPr>
        <w:t>co</w:t>
      </w:r>
      <w:r w:rsidRPr="00903679">
        <w:rPr>
          <w:lang w:val="en-US"/>
        </w:rPr>
        <w:t>nformitate</w:t>
      </w:r>
      <w:proofErr w:type="spellEnd"/>
      <w:r w:rsidRPr="00903679">
        <w:rPr>
          <w:lang w:val="en-US"/>
        </w:rPr>
        <w:t xml:space="preserve"> cu </w:t>
      </w:r>
      <w:proofErr w:type="spellStart"/>
      <w:r w:rsidRPr="00903679">
        <w:rPr>
          <w:lang w:val="en-US"/>
        </w:rPr>
        <w:t>prevederile</w:t>
      </w:r>
      <w:proofErr w:type="spellEnd"/>
      <w:r w:rsidRPr="00903679">
        <w:rPr>
          <w:lang w:val="en-US"/>
        </w:rPr>
        <w:t xml:space="preserve"> </w:t>
      </w:r>
      <w:proofErr w:type="spellStart"/>
      <w:r w:rsidRPr="00903679">
        <w:rPr>
          <w:lang w:val="en-US"/>
        </w:rPr>
        <w:t>Legii</w:t>
      </w:r>
      <w:proofErr w:type="spellEnd"/>
      <w:r w:rsidRPr="00903679">
        <w:rPr>
          <w:lang w:val="en-US"/>
        </w:rPr>
        <w:t xml:space="preserve"> nr.131/2015 </w:t>
      </w:r>
      <w:proofErr w:type="spellStart"/>
      <w:r w:rsidRPr="00903679">
        <w:rPr>
          <w:lang w:val="en-US"/>
        </w:rPr>
        <w:t>privind</w:t>
      </w:r>
      <w:proofErr w:type="spellEnd"/>
      <w:r w:rsidRPr="00903679">
        <w:rPr>
          <w:lang w:val="en-US"/>
        </w:rPr>
        <w:t xml:space="preserve"> </w:t>
      </w:r>
      <w:proofErr w:type="spellStart"/>
      <w:r w:rsidRPr="00903679">
        <w:rPr>
          <w:lang w:val="en-US"/>
        </w:rPr>
        <w:t>achiziţiile</w:t>
      </w:r>
      <w:proofErr w:type="spellEnd"/>
      <w:r w:rsidRPr="00903679">
        <w:rPr>
          <w:lang w:val="en-US"/>
        </w:rPr>
        <w:t xml:space="preserve"> </w:t>
      </w:r>
      <w:proofErr w:type="spellStart"/>
      <w:r w:rsidRPr="00903679">
        <w:rPr>
          <w:lang w:val="en-US"/>
        </w:rPr>
        <w:t>publice</w:t>
      </w:r>
      <w:proofErr w:type="spellEnd"/>
      <w:r w:rsidRPr="00903679">
        <w:rPr>
          <w:lang w:val="en-US"/>
        </w:rPr>
        <w:t xml:space="preserve"> (cu </w:t>
      </w:r>
      <w:proofErr w:type="spellStart"/>
      <w:r w:rsidRPr="00903679">
        <w:rPr>
          <w:lang w:val="en-US"/>
        </w:rPr>
        <w:t>modificările</w:t>
      </w:r>
      <w:proofErr w:type="spellEnd"/>
      <w:r w:rsidRPr="00903679">
        <w:rPr>
          <w:lang w:val="en-US"/>
        </w:rPr>
        <w:t xml:space="preserve"> </w:t>
      </w:r>
      <w:proofErr w:type="spellStart"/>
      <w:r w:rsidRPr="00903679">
        <w:rPr>
          <w:lang w:val="en-US"/>
        </w:rPr>
        <w:t>ulterioare</w:t>
      </w:r>
      <w:proofErr w:type="spellEnd"/>
      <w:r w:rsidRPr="00903679">
        <w:rPr>
          <w:lang w:val="en-US"/>
        </w:rPr>
        <w:t xml:space="preserve">), </w:t>
      </w:r>
      <w:proofErr w:type="spellStart"/>
      <w:r w:rsidRPr="00903679">
        <w:rPr>
          <w:lang w:val="en-US"/>
        </w:rPr>
        <w:t>Legii</w:t>
      </w:r>
      <w:proofErr w:type="spellEnd"/>
      <w:r w:rsidRPr="00903679">
        <w:rPr>
          <w:lang w:val="en-US"/>
        </w:rPr>
        <w:t xml:space="preserve"> nr.246/2017 cu </w:t>
      </w:r>
      <w:proofErr w:type="spellStart"/>
      <w:r w:rsidRPr="00903679">
        <w:rPr>
          <w:lang w:val="en-US"/>
        </w:rPr>
        <w:t>privire</w:t>
      </w:r>
      <w:proofErr w:type="spellEnd"/>
      <w:r w:rsidRPr="00903679">
        <w:rPr>
          <w:lang w:val="en-US"/>
        </w:rPr>
        <w:t xml:space="preserve"> la</w:t>
      </w:r>
      <w:r w:rsidR="00315EBA" w:rsidRPr="00903679">
        <w:rPr>
          <w:lang w:val="en-US"/>
        </w:rPr>
        <w:t xml:space="preserve"> </w:t>
      </w:r>
      <w:proofErr w:type="spellStart"/>
      <w:r w:rsidRPr="00903679">
        <w:rPr>
          <w:lang w:val="en-US"/>
        </w:rPr>
        <w:t>întreprinderea</w:t>
      </w:r>
      <w:proofErr w:type="spellEnd"/>
      <w:r w:rsidR="00315EBA" w:rsidRPr="00903679">
        <w:rPr>
          <w:lang w:val="en-US"/>
        </w:rPr>
        <w:t xml:space="preserve"> </w:t>
      </w:r>
      <w:r w:rsidRPr="00903679">
        <w:rPr>
          <w:lang w:val="en-US"/>
        </w:rPr>
        <w:t xml:space="preserve">de stat </w:t>
      </w:r>
      <w:proofErr w:type="spellStart"/>
      <w:r w:rsidRPr="00903679">
        <w:rPr>
          <w:lang w:val="en-US"/>
        </w:rPr>
        <w:t>și</w:t>
      </w:r>
      <w:proofErr w:type="spellEnd"/>
      <w:r w:rsidRPr="00903679">
        <w:rPr>
          <w:lang w:val="en-US"/>
        </w:rPr>
        <w:t xml:space="preserve"> </w:t>
      </w:r>
      <w:proofErr w:type="spellStart"/>
      <w:r w:rsidRPr="00903679">
        <w:rPr>
          <w:lang w:val="en-US"/>
        </w:rPr>
        <w:t>întreprinderea</w:t>
      </w:r>
      <w:proofErr w:type="spellEnd"/>
      <w:r w:rsidRPr="00903679">
        <w:rPr>
          <w:lang w:val="en-US"/>
        </w:rPr>
        <w:t xml:space="preserve"> </w:t>
      </w:r>
      <w:proofErr w:type="spellStart"/>
      <w:r w:rsidRPr="00903679">
        <w:rPr>
          <w:lang w:val="en-US"/>
        </w:rPr>
        <w:t>municipal</w:t>
      </w:r>
      <w:r w:rsidR="00315EBA" w:rsidRPr="00903679">
        <w:rPr>
          <w:lang w:val="en-US"/>
        </w:rPr>
        <w:t>ă</w:t>
      </w:r>
      <w:proofErr w:type="spellEnd"/>
      <w:r w:rsidRPr="00903679">
        <w:rPr>
          <w:lang w:val="en-US"/>
        </w:rPr>
        <w:t xml:space="preserve">, </w:t>
      </w:r>
      <w:proofErr w:type="spellStart"/>
      <w:r w:rsidR="00315EBA" w:rsidRPr="00903679">
        <w:rPr>
          <w:lang w:val="en-US"/>
        </w:rPr>
        <w:t>Hotărârii</w:t>
      </w:r>
      <w:proofErr w:type="spellEnd"/>
      <w:r w:rsidR="00315EBA" w:rsidRPr="00903679">
        <w:rPr>
          <w:lang w:val="en-US"/>
        </w:rPr>
        <w:t xml:space="preserve"> </w:t>
      </w:r>
      <w:proofErr w:type="spellStart"/>
      <w:r w:rsidR="00315EBA" w:rsidRPr="00903679">
        <w:rPr>
          <w:lang w:val="en-US"/>
        </w:rPr>
        <w:t>Guvernului</w:t>
      </w:r>
      <w:proofErr w:type="spellEnd"/>
      <w:r w:rsidR="00315EBA" w:rsidRPr="00903679">
        <w:rPr>
          <w:lang w:val="en-US"/>
        </w:rPr>
        <w:t xml:space="preserve"> nr. 870/2022 </w:t>
      </w:r>
      <w:proofErr w:type="spellStart"/>
      <w:r w:rsidR="00315EBA" w:rsidRPr="00903679">
        <w:rPr>
          <w:lang w:val="en-US"/>
        </w:rPr>
        <w:t>pentru</w:t>
      </w:r>
      <w:proofErr w:type="spellEnd"/>
      <w:r w:rsidR="00315EBA" w:rsidRPr="00903679">
        <w:rPr>
          <w:lang w:val="en-US"/>
        </w:rPr>
        <w:t xml:space="preserve"> </w:t>
      </w:r>
      <w:proofErr w:type="spellStart"/>
      <w:r w:rsidR="00315EBA" w:rsidRPr="00903679">
        <w:rPr>
          <w:lang w:val="en-US"/>
        </w:rPr>
        <w:t>aprobarea</w:t>
      </w:r>
      <w:proofErr w:type="spellEnd"/>
      <w:r w:rsidR="00315EBA" w:rsidRPr="00903679">
        <w:rPr>
          <w:lang w:val="en-US"/>
        </w:rPr>
        <w:t xml:space="preserve"> </w:t>
      </w:r>
      <w:proofErr w:type="spellStart"/>
      <w:r w:rsidR="00315EBA" w:rsidRPr="00903679">
        <w:rPr>
          <w:lang w:val="en-US"/>
        </w:rPr>
        <w:t>Regulamentului</w:t>
      </w:r>
      <w:proofErr w:type="spellEnd"/>
      <w:r w:rsidR="00315EBA" w:rsidRPr="00903679">
        <w:rPr>
          <w:lang w:val="en-US"/>
        </w:rPr>
        <w:t xml:space="preserve"> cu </w:t>
      </w:r>
      <w:proofErr w:type="spellStart"/>
      <w:r w:rsidR="00315EBA" w:rsidRPr="00903679">
        <w:rPr>
          <w:lang w:val="en-US"/>
        </w:rPr>
        <w:t>privire</w:t>
      </w:r>
      <w:proofErr w:type="spellEnd"/>
      <w:r w:rsidR="00315EBA" w:rsidRPr="00903679">
        <w:rPr>
          <w:lang w:val="en-US"/>
        </w:rPr>
        <w:t xml:space="preserve"> la </w:t>
      </w:r>
      <w:proofErr w:type="spellStart"/>
      <w:r w:rsidR="00315EBA" w:rsidRPr="00903679">
        <w:rPr>
          <w:lang w:val="en-US"/>
        </w:rPr>
        <w:t>achizițiile</w:t>
      </w:r>
      <w:proofErr w:type="spellEnd"/>
      <w:r w:rsidR="00315EBA" w:rsidRPr="00903679">
        <w:rPr>
          <w:lang w:val="en-US"/>
        </w:rPr>
        <w:t xml:space="preserve"> </w:t>
      </w:r>
      <w:proofErr w:type="spellStart"/>
      <w:r w:rsidR="00315EBA" w:rsidRPr="00903679">
        <w:rPr>
          <w:lang w:val="en-US"/>
        </w:rPr>
        <w:t>publice</w:t>
      </w:r>
      <w:proofErr w:type="spellEnd"/>
      <w:r w:rsidR="00315EBA" w:rsidRPr="00903679">
        <w:rPr>
          <w:lang w:val="en-US"/>
        </w:rPr>
        <w:t xml:space="preserve"> de </w:t>
      </w:r>
      <w:proofErr w:type="spellStart"/>
      <w:r w:rsidR="00315EBA" w:rsidRPr="00903679">
        <w:rPr>
          <w:lang w:val="en-US"/>
        </w:rPr>
        <w:t>valoare</w:t>
      </w:r>
      <w:proofErr w:type="spellEnd"/>
      <w:r w:rsidR="00315EBA" w:rsidRPr="00903679">
        <w:rPr>
          <w:lang w:val="en-US"/>
        </w:rPr>
        <w:t xml:space="preserve"> </w:t>
      </w:r>
      <w:proofErr w:type="spellStart"/>
      <w:r w:rsidR="00315EBA" w:rsidRPr="00903679">
        <w:rPr>
          <w:lang w:val="en-US"/>
        </w:rPr>
        <w:t>mică</w:t>
      </w:r>
      <w:proofErr w:type="spellEnd"/>
      <w:r w:rsidR="00315EBA" w:rsidRPr="00903679">
        <w:rPr>
          <w:lang w:val="en-US"/>
        </w:rPr>
        <w:t xml:space="preserve">, </w:t>
      </w:r>
      <w:hyperlink r:id="rId8" w:history="1">
        <w:proofErr w:type="spellStart"/>
        <w:r w:rsidR="00315EBA" w:rsidRPr="00903679">
          <w:rPr>
            <w:lang w:val="en-US"/>
          </w:rPr>
          <w:t>Hotărârii</w:t>
        </w:r>
        <w:proofErr w:type="spellEnd"/>
        <w:r w:rsidR="00315EBA" w:rsidRPr="00903679">
          <w:rPr>
            <w:lang w:val="en-US"/>
          </w:rPr>
          <w:t xml:space="preserve"> </w:t>
        </w:r>
        <w:proofErr w:type="spellStart"/>
        <w:r w:rsidR="00315EBA" w:rsidRPr="00903679">
          <w:rPr>
            <w:lang w:val="en-US"/>
          </w:rPr>
          <w:t>Guvernului</w:t>
        </w:r>
        <w:proofErr w:type="spellEnd"/>
        <w:r w:rsidR="00315EBA" w:rsidRPr="00903679">
          <w:rPr>
            <w:lang w:val="en-US"/>
          </w:rPr>
          <w:t xml:space="preserve"> nr. 10/2021 </w:t>
        </w:r>
        <w:proofErr w:type="spellStart"/>
        <w:r w:rsidR="00315EBA" w:rsidRPr="00903679">
          <w:rPr>
            <w:lang w:val="en-US"/>
          </w:rPr>
          <w:t>pentru</w:t>
        </w:r>
        <w:proofErr w:type="spellEnd"/>
        <w:r w:rsidR="00315EBA" w:rsidRPr="00903679">
          <w:rPr>
            <w:lang w:val="en-US"/>
          </w:rPr>
          <w:t xml:space="preserve"> </w:t>
        </w:r>
        <w:proofErr w:type="spellStart"/>
        <w:r w:rsidR="00315EBA" w:rsidRPr="00903679">
          <w:rPr>
            <w:lang w:val="en-US"/>
          </w:rPr>
          <w:t>aprobarea</w:t>
        </w:r>
        <w:proofErr w:type="spellEnd"/>
        <w:r w:rsidR="00315EBA" w:rsidRPr="00903679">
          <w:rPr>
            <w:lang w:val="en-US"/>
          </w:rPr>
          <w:t xml:space="preserve"> </w:t>
        </w:r>
        <w:proofErr w:type="spellStart"/>
        <w:r w:rsidR="00315EBA" w:rsidRPr="00903679">
          <w:rPr>
            <w:lang w:val="en-US"/>
          </w:rPr>
          <w:t>Regulamentului</w:t>
        </w:r>
        <w:proofErr w:type="spellEnd"/>
        <w:r w:rsidR="00315EBA" w:rsidRPr="00903679">
          <w:rPr>
            <w:lang w:val="en-US"/>
          </w:rPr>
          <w:t xml:space="preserve"> cu </w:t>
        </w:r>
        <w:proofErr w:type="spellStart"/>
        <w:r w:rsidR="00315EBA" w:rsidRPr="00903679">
          <w:rPr>
            <w:lang w:val="en-US"/>
          </w:rPr>
          <w:t>privire</w:t>
        </w:r>
        <w:proofErr w:type="spellEnd"/>
        <w:r w:rsidR="00315EBA" w:rsidRPr="00903679">
          <w:rPr>
            <w:lang w:val="en-US"/>
          </w:rPr>
          <w:t xml:space="preserve"> la </w:t>
        </w:r>
        <w:proofErr w:type="spellStart"/>
        <w:r w:rsidR="00315EBA" w:rsidRPr="00903679">
          <w:rPr>
            <w:lang w:val="en-US"/>
          </w:rPr>
          <w:t>activitatea</w:t>
        </w:r>
        <w:proofErr w:type="spellEnd"/>
        <w:r w:rsidR="00315EBA" w:rsidRPr="00903679">
          <w:rPr>
            <w:lang w:val="en-US"/>
          </w:rPr>
          <w:t xml:space="preserve"> </w:t>
        </w:r>
        <w:proofErr w:type="spellStart"/>
        <w:r w:rsidR="00315EBA" w:rsidRPr="00903679">
          <w:rPr>
            <w:lang w:val="en-US"/>
          </w:rPr>
          <w:t>grupului</w:t>
        </w:r>
        <w:proofErr w:type="spellEnd"/>
        <w:r w:rsidR="00315EBA" w:rsidRPr="00903679">
          <w:rPr>
            <w:lang w:val="en-US"/>
          </w:rPr>
          <w:t xml:space="preserve"> de </w:t>
        </w:r>
        <w:proofErr w:type="spellStart"/>
        <w:r w:rsidR="00315EBA" w:rsidRPr="00903679">
          <w:rPr>
            <w:lang w:val="en-US"/>
          </w:rPr>
          <w:t>lucru</w:t>
        </w:r>
        <w:proofErr w:type="spellEnd"/>
        <w:r w:rsidR="00315EBA" w:rsidRPr="00903679">
          <w:rPr>
            <w:lang w:val="en-US"/>
          </w:rPr>
          <w:t xml:space="preserve"> </w:t>
        </w:r>
        <w:proofErr w:type="spellStart"/>
        <w:r w:rsidR="00315EBA" w:rsidRPr="00903679">
          <w:rPr>
            <w:lang w:val="en-US"/>
          </w:rPr>
          <w:t>în</w:t>
        </w:r>
        <w:proofErr w:type="spellEnd"/>
        <w:r w:rsidR="00315EBA" w:rsidRPr="00903679">
          <w:rPr>
            <w:lang w:val="en-US"/>
          </w:rPr>
          <w:t xml:space="preserve"> </w:t>
        </w:r>
        <w:proofErr w:type="spellStart"/>
        <w:r w:rsidR="00315EBA" w:rsidRPr="00903679">
          <w:rPr>
            <w:lang w:val="en-US"/>
          </w:rPr>
          <w:t>domeniul</w:t>
        </w:r>
        <w:proofErr w:type="spellEnd"/>
        <w:r w:rsidR="00315EBA" w:rsidRPr="00903679">
          <w:rPr>
            <w:lang w:val="en-US"/>
          </w:rPr>
          <w:t xml:space="preserve"> </w:t>
        </w:r>
        <w:proofErr w:type="spellStart"/>
        <w:r w:rsidR="00315EBA" w:rsidRPr="00903679">
          <w:rPr>
            <w:lang w:val="en-US"/>
          </w:rPr>
          <w:t>achizițiilor</w:t>
        </w:r>
        <w:proofErr w:type="spellEnd"/>
        <w:r w:rsidR="00315EBA" w:rsidRPr="00903679">
          <w:rPr>
            <w:lang w:val="en-US"/>
          </w:rPr>
          <w:t xml:space="preserve"> </w:t>
        </w:r>
        <w:proofErr w:type="spellStart"/>
        <w:r w:rsidR="00315EBA" w:rsidRPr="00903679">
          <w:rPr>
            <w:lang w:val="en-US"/>
          </w:rPr>
          <w:t>publice</w:t>
        </w:r>
        <w:proofErr w:type="spellEnd"/>
      </w:hyperlink>
      <w:r w:rsidR="00315EBA" w:rsidRPr="00903679">
        <w:rPr>
          <w:lang w:val="en-US"/>
        </w:rPr>
        <w:t xml:space="preserve">, </w:t>
      </w:r>
      <w:hyperlink r:id="rId9" w:history="1">
        <w:proofErr w:type="spellStart"/>
        <w:r w:rsidR="00315EBA" w:rsidRPr="00903679">
          <w:rPr>
            <w:rStyle w:val="af1"/>
            <w:bCs/>
            <w:color w:val="auto"/>
            <w:u w:val="none"/>
            <w:bdr w:val="none" w:sz="0" w:space="0" w:color="auto" w:frame="1"/>
            <w:lang w:val="en-US"/>
          </w:rPr>
          <w:t>Hotărârii</w:t>
        </w:r>
        <w:proofErr w:type="spellEnd"/>
        <w:r w:rsidR="00315EBA" w:rsidRPr="00903679">
          <w:rPr>
            <w:rStyle w:val="af1"/>
            <w:bCs/>
            <w:color w:val="auto"/>
            <w:u w:val="none"/>
            <w:bdr w:val="none" w:sz="0" w:space="0" w:color="auto" w:frame="1"/>
            <w:lang w:val="en-US"/>
          </w:rPr>
          <w:t xml:space="preserve"> </w:t>
        </w:r>
        <w:proofErr w:type="spellStart"/>
        <w:r w:rsidR="00315EBA" w:rsidRPr="00903679">
          <w:rPr>
            <w:rStyle w:val="af1"/>
            <w:bCs/>
            <w:color w:val="auto"/>
            <w:u w:val="none"/>
            <w:bdr w:val="none" w:sz="0" w:space="0" w:color="auto" w:frame="1"/>
            <w:lang w:val="en-US"/>
          </w:rPr>
          <w:t>Guvernului</w:t>
        </w:r>
        <w:proofErr w:type="spellEnd"/>
        <w:r w:rsidR="00315EBA" w:rsidRPr="00903679">
          <w:rPr>
            <w:rStyle w:val="af1"/>
            <w:bCs/>
            <w:color w:val="auto"/>
            <w:u w:val="none"/>
            <w:bdr w:val="none" w:sz="0" w:space="0" w:color="auto" w:frame="1"/>
            <w:lang w:val="en-US"/>
          </w:rPr>
          <w:t xml:space="preserve"> nr. 695/2025 </w:t>
        </w:r>
        <w:proofErr w:type="spellStart"/>
        <w:r w:rsidR="00315EBA" w:rsidRPr="00903679">
          <w:rPr>
            <w:rStyle w:val="af1"/>
            <w:bCs/>
            <w:color w:val="auto"/>
            <w:u w:val="none"/>
            <w:bdr w:val="none" w:sz="0" w:space="0" w:color="auto" w:frame="1"/>
            <w:lang w:val="en-US"/>
          </w:rPr>
          <w:t>pentru</w:t>
        </w:r>
        <w:proofErr w:type="spellEnd"/>
        <w:r w:rsidR="00315EBA" w:rsidRPr="00903679">
          <w:rPr>
            <w:rStyle w:val="af1"/>
            <w:bCs/>
            <w:color w:val="auto"/>
            <w:u w:val="none"/>
            <w:bdr w:val="none" w:sz="0" w:space="0" w:color="auto" w:frame="1"/>
            <w:lang w:val="en-US"/>
          </w:rPr>
          <w:t xml:space="preserve"> </w:t>
        </w:r>
        <w:proofErr w:type="spellStart"/>
        <w:r w:rsidR="00315EBA" w:rsidRPr="00903679">
          <w:rPr>
            <w:rStyle w:val="af1"/>
            <w:bCs/>
            <w:color w:val="auto"/>
            <w:u w:val="none"/>
            <w:bdr w:val="none" w:sz="0" w:space="0" w:color="auto" w:frame="1"/>
            <w:lang w:val="en-US"/>
          </w:rPr>
          <w:t>aprobarea</w:t>
        </w:r>
        <w:proofErr w:type="spellEnd"/>
        <w:r w:rsidR="00315EBA" w:rsidRPr="00903679">
          <w:rPr>
            <w:rStyle w:val="af1"/>
            <w:bCs/>
            <w:color w:val="auto"/>
            <w:u w:val="none"/>
            <w:bdr w:val="none" w:sz="0" w:space="0" w:color="auto" w:frame="1"/>
            <w:lang w:val="en-US"/>
          </w:rPr>
          <w:t xml:space="preserve"> </w:t>
        </w:r>
        <w:proofErr w:type="spellStart"/>
        <w:r w:rsidR="00315EBA" w:rsidRPr="00903679">
          <w:rPr>
            <w:rStyle w:val="af1"/>
            <w:bCs/>
            <w:color w:val="auto"/>
            <w:u w:val="none"/>
            <w:bdr w:val="none" w:sz="0" w:space="0" w:color="auto" w:frame="1"/>
            <w:lang w:val="en-US"/>
          </w:rPr>
          <w:t>Regulamentului</w:t>
        </w:r>
        <w:proofErr w:type="spellEnd"/>
        <w:r w:rsidR="00315EBA" w:rsidRPr="00903679">
          <w:rPr>
            <w:rStyle w:val="af1"/>
            <w:bCs/>
            <w:color w:val="auto"/>
            <w:u w:val="none"/>
            <w:bdr w:val="none" w:sz="0" w:space="0" w:color="auto" w:frame="1"/>
            <w:lang w:val="en-US"/>
          </w:rPr>
          <w:t xml:space="preserve"> cu </w:t>
        </w:r>
        <w:proofErr w:type="spellStart"/>
        <w:r w:rsidR="00315EBA" w:rsidRPr="00903679">
          <w:rPr>
            <w:rStyle w:val="af1"/>
            <w:bCs/>
            <w:color w:val="auto"/>
            <w:u w:val="none"/>
            <w:bdr w:val="none" w:sz="0" w:space="0" w:color="auto" w:frame="1"/>
            <w:lang w:val="en-US"/>
          </w:rPr>
          <w:t>privire</w:t>
        </w:r>
        <w:proofErr w:type="spellEnd"/>
        <w:r w:rsidR="00315EBA" w:rsidRPr="00903679">
          <w:rPr>
            <w:rStyle w:val="af1"/>
            <w:bCs/>
            <w:color w:val="auto"/>
            <w:u w:val="none"/>
            <w:bdr w:val="none" w:sz="0" w:space="0" w:color="auto" w:frame="1"/>
            <w:lang w:val="en-US"/>
          </w:rPr>
          <w:t xml:space="preserve"> la </w:t>
        </w:r>
        <w:proofErr w:type="spellStart"/>
        <w:r w:rsidR="00315EBA" w:rsidRPr="00903679">
          <w:rPr>
            <w:rStyle w:val="af1"/>
            <w:bCs/>
            <w:color w:val="auto"/>
            <w:u w:val="none"/>
            <w:bdr w:val="none" w:sz="0" w:space="0" w:color="auto" w:frame="1"/>
            <w:lang w:val="en-US"/>
          </w:rPr>
          <w:t>modul</w:t>
        </w:r>
        <w:proofErr w:type="spellEnd"/>
        <w:r w:rsidR="00315EBA" w:rsidRPr="00903679">
          <w:rPr>
            <w:rStyle w:val="af1"/>
            <w:bCs/>
            <w:color w:val="auto"/>
            <w:u w:val="none"/>
            <w:bdr w:val="none" w:sz="0" w:space="0" w:color="auto" w:frame="1"/>
            <w:lang w:val="en-US"/>
          </w:rPr>
          <w:t xml:space="preserve"> de </w:t>
        </w:r>
        <w:proofErr w:type="spellStart"/>
        <w:r w:rsidR="00315EBA" w:rsidRPr="00903679">
          <w:rPr>
            <w:rStyle w:val="af1"/>
            <w:bCs/>
            <w:color w:val="auto"/>
            <w:u w:val="none"/>
            <w:bdr w:val="none" w:sz="0" w:space="0" w:color="auto" w:frame="1"/>
            <w:lang w:val="en-US"/>
          </w:rPr>
          <w:t>planificare</w:t>
        </w:r>
        <w:proofErr w:type="spellEnd"/>
        <w:r w:rsidR="00315EBA" w:rsidRPr="00903679">
          <w:rPr>
            <w:rStyle w:val="af1"/>
            <w:bCs/>
            <w:color w:val="auto"/>
            <w:u w:val="none"/>
            <w:bdr w:val="none" w:sz="0" w:space="0" w:color="auto" w:frame="1"/>
            <w:lang w:val="en-US"/>
          </w:rPr>
          <w:t xml:space="preserve"> a </w:t>
        </w:r>
        <w:proofErr w:type="spellStart"/>
        <w:r w:rsidR="00315EBA" w:rsidRPr="00903679">
          <w:rPr>
            <w:rStyle w:val="af1"/>
            <w:bCs/>
            <w:color w:val="auto"/>
            <w:u w:val="none"/>
            <w:bdr w:val="none" w:sz="0" w:space="0" w:color="auto" w:frame="1"/>
            <w:lang w:val="en-US"/>
          </w:rPr>
          <w:t>achizițiilor</w:t>
        </w:r>
        <w:proofErr w:type="spellEnd"/>
        <w:r w:rsidR="00315EBA" w:rsidRPr="00903679">
          <w:rPr>
            <w:rStyle w:val="af1"/>
            <w:bCs/>
            <w:color w:val="auto"/>
            <w:u w:val="none"/>
            <w:bdr w:val="none" w:sz="0" w:space="0" w:color="auto" w:frame="1"/>
            <w:lang w:val="en-US"/>
          </w:rPr>
          <w:t xml:space="preserve"> </w:t>
        </w:r>
        <w:proofErr w:type="spellStart"/>
        <w:r w:rsidR="00315EBA" w:rsidRPr="00903679">
          <w:rPr>
            <w:rStyle w:val="af1"/>
            <w:bCs/>
            <w:color w:val="auto"/>
            <w:u w:val="none"/>
            <w:bdr w:val="none" w:sz="0" w:space="0" w:color="auto" w:frame="1"/>
            <w:lang w:val="en-US"/>
          </w:rPr>
          <w:t>publice</w:t>
        </w:r>
        <w:proofErr w:type="spellEnd"/>
        <w:r w:rsidR="00315EBA" w:rsidRPr="00903679">
          <w:rPr>
            <w:rStyle w:val="af1"/>
            <w:bCs/>
            <w:color w:val="auto"/>
            <w:u w:val="none"/>
            <w:bdr w:val="none" w:sz="0" w:space="0" w:color="auto" w:frame="1"/>
            <w:lang w:val="en-US"/>
          </w:rPr>
          <w:t xml:space="preserve">,  </w:t>
        </w:r>
      </w:hyperlink>
      <w:r w:rsidR="00315EBA" w:rsidRPr="00903679">
        <w:rPr>
          <w:rStyle w:val="a7"/>
          <w:b w:val="0"/>
          <w:bdr w:val="none" w:sz="0" w:space="0" w:color="auto" w:frame="1"/>
          <w:lang w:val="en-US"/>
        </w:rPr>
        <w:t xml:space="preserve"> </w:t>
      </w:r>
      <w:hyperlink r:id="rId10" w:history="1">
        <w:proofErr w:type="spellStart"/>
        <w:r w:rsidR="00315EBA" w:rsidRPr="00903679">
          <w:rPr>
            <w:rStyle w:val="af1"/>
            <w:bCs/>
            <w:color w:val="auto"/>
            <w:u w:val="none"/>
            <w:bdr w:val="none" w:sz="0" w:space="0" w:color="auto" w:frame="1"/>
            <w:lang w:val="en-US"/>
          </w:rPr>
          <w:t>Hotărârii</w:t>
        </w:r>
        <w:proofErr w:type="spellEnd"/>
        <w:r w:rsidR="00315EBA" w:rsidRPr="00903679">
          <w:rPr>
            <w:rStyle w:val="af1"/>
            <w:bCs/>
            <w:color w:val="auto"/>
            <w:u w:val="none"/>
            <w:bdr w:val="none" w:sz="0" w:space="0" w:color="auto" w:frame="1"/>
            <w:lang w:val="en-US"/>
          </w:rPr>
          <w:t xml:space="preserve"> </w:t>
        </w:r>
        <w:proofErr w:type="spellStart"/>
        <w:r w:rsidR="00315EBA" w:rsidRPr="00903679">
          <w:rPr>
            <w:rStyle w:val="af1"/>
            <w:bCs/>
            <w:color w:val="auto"/>
            <w:u w:val="none"/>
            <w:bdr w:val="none" w:sz="0" w:space="0" w:color="auto" w:frame="1"/>
            <w:lang w:val="en-US"/>
          </w:rPr>
          <w:t>Guvernului</w:t>
        </w:r>
        <w:proofErr w:type="spellEnd"/>
        <w:r w:rsidR="00315EBA" w:rsidRPr="00903679">
          <w:rPr>
            <w:rStyle w:val="af1"/>
            <w:bCs/>
            <w:color w:val="auto"/>
            <w:u w:val="none"/>
            <w:bdr w:val="none" w:sz="0" w:space="0" w:color="auto" w:frame="1"/>
            <w:lang w:val="en-US"/>
          </w:rPr>
          <w:t xml:space="preserve"> nr. 533/2025 </w:t>
        </w:r>
        <w:proofErr w:type="spellStart"/>
        <w:r w:rsidR="00315EBA" w:rsidRPr="00903679">
          <w:rPr>
            <w:rStyle w:val="af1"/>
            <w:bCs/>
            <w:color w:val="auto"/>
            <w:u w:val="none"/>
            <w:bdr w:val="none" w:sz="0" w:space="0" w:color="auto" w:frame="1"/>
            <w:lang w:val="en-US"/>
          </w:rPr>
          <w:t>pentru</w:t>
        </w:r>
        <w:proofErr w:type="spellEnd"/>
        <w:r w:rsidR="00315EBA" w:rsidRPr="00903679">
          <w:rPr>
            <w:rStyle w:val="af1"/>
            <w:bCs/>
            <w:color w:val="auto"/>
            <w:u w:val="none"/>
            <w:bdr w:val="none" w:sz="0" w:space="0" w:color="auto" w:frame="1"/>
            <w:lang w:val="en-US"/>
          </w:rPr>
          <w:t xml:space="preserve"> </w:t>
        </w:r>
        <w:proofErr w:type="spellStart"/>
        <w:r w:rsidR="00315EBA" w:rsidRPr="00903679">
          <w:rPr>
            <w:rStyle w:val="af1"/>
            <w:bCs/>
            <w:color w:val="auto"/>
            <w:u w:val="none"/>
            <w:bdr w:val="none" w:sz="0" w:space="0" w:color="auto" w:frame="1"/>
            <w:lang w:val="en-US"/>
          </w:rPr>
          <w:t>aprobarea</w:t>
        </w:r>
        <w:proofErr w:type="spellEnd"/>
        <w:r w:rsidR="00315EBA" w:rsidRPr="00903679">
          <w:rPr>
            <w:rStyle w:val="af1"/>
            <w:bCs/>
            <w:color w:val="auto"/>
            <w:u w:val="none"/>
            <w:bdr w:val="none" w:sz="0" w:space="0" w:color="auto" w:frame="1"/>
            <w:lang w:val="en-US"/>
          </w:rPr>
          <w:t xml:space="preserve"> </w:t>
        </w:r>
        <w:proofErr w:type="spellStart"/>
        <w:r w:rsidR="00315EBA" w:rsidRPr="00903679">
          <w:rPr>
            <w:rStyle w:val="af1"/>
            <w:bCs/>
            <w:color w:val="auto"/>
            <w:u w:val="none"/>
            <w:bdr w:val="none" w:sz="0" w:space="0" w:color="auto" w:frame="1"/>
            <w:lang w:val="en-US"/>
          </w:rPr>
          <w:t>Regulamentului</w:t>
        </w:r>
        <w:proofErr w:type="spellEnd"/>
        <w:r w:rsidR="00315EBA" w:rsidRPr="00903679">
          <w:rPr>
            <w:rStyle w:val="af1"/>
            <w:bCs/>
            <w:color w:val="auto"/>
            <w:u w:val="none"/>
            <w:bdr w:val="none" w:sz="0" w:space="0" w:color="auto" w:frame="1"/>
            <w:lang w:val="en-US"/>
          </w:rPr>
          <w:t xml:space="preserve"> </w:t>
        </w:r>
        <w:proofErr w:type="spellStart"/>
        <w:r w:rsidR="00315EBA" w:rsidRPr="00903679">
          <w:rPr>
            <w:rStyle w:val="af1"/>
            <w:bCs/>
            <w:color w:val="auto"/>
            <w:u w:val="none"/>
            <w:bdr w:val="none" w:sz="0" w:space="0" w:color="auto" w:frame="1"/>
            <w:lang w:val="en-US"/>
          </w:rPr>
          <w:t>privind</w:t>
        </w:r>
        <w:proofErr w:type="spellEnd"/>
        <w:r w:rsidR="00315EBA" w:rsidRPr="00903679">
          <w:rPr>
            <w:rStyle w:val="af1"/>
            <w:bCs/>
            <w:color w:val="auto"/>
            <w:u w:val="none"/>
            <w:bdr w:val="none" w:sz="0" w:space="0" w:color="auto" w:frame="1"/>
            <w:lang w:val="en-US"/>
          </w:rPr>
          <w:t xml:space="preserve"> </w:t>
        </w:r>
        <w:proofErr w:type="spellStart"/>
        <w:r w:rsidR="00315EBA" w:rsidRPr="00903679">
          <w:rPr>
            <w:rStyle w:val="af1"/>
            <w:bCs/>
            <w:color w:val="auto"/>
            <w:u w:val="none"/>
            <w:bdr w:val="none" w:sz="0" w:space="0" w:color="auto" w:frame="1"/>
            <w:lang w:val="en-US"/>
          </w:rPr>
          <w:t>certificarea</w:t>
        </w:r>
        <w:proofErr w:type="spellEnd"/>
        <w:r w:rsidR="00315EBA" w:rsidRPr="00903679">
          <w:rPr>
            <w:rStyle w:val="af1"/>
            <w:bCs/>
            <w:color w:val="auto"/>
            <w:u w:val="none"/>
            <w:bdr w:val="none" w:sz="0" w:space="0" w:color="auto" w:frame="1"/>
            <w:lang w:val="en-US"/>
          </w:rPr>
          <w:t> </w:t>
        </w:r>
        <w:proofErr w:type="spellStart"/>
        <w:r w:rsidR="00315EBA" w:rsidRPr="00903679">
          <w:rPr>
            <w:rStyle w:val="af1"/>
            <w:bCs/>
            <w:color w:val="auto"/>
            <w:u w:val="none"/>
            <w:bdr w:val="none" w:sz="0" w:space="0" w:color="auto" w:frame="1"/>
            <w:lang w:val="en-US"/>
          </w:rPr>
          <w:t>specialiștilor</w:t>
        </w:r>
        <w:proofErr w:type="spellEnd"/>
        <w:r w:rsidR="00315EBA" w:rsidRPr="00903679">
          <w:rPr>
            <w:rStyle w:val="af1"/>
            <w:bCs/>
            <w:color w:val="auto"/>
            <w:u w:val="none"/>
            <w:bdr w:val="none" w:sz="0" w:space="0" w:color="auto" w:frame="1"/>
            <w:lang w:val="en-US"/>
          </w:rPr>
          <w:t xml:space="preserve"> </w:t>
        </w:r>
        <w:proofErr w:type="spellStart"/>
        <w:r w:rsidR="00315EBA" w:rsidRPr="00903679">
          <w:rPr>
            <w:rStyle w:val="af1"/>
            <w:bCs/>
            <w:color w:val="auto"/>
            <w:u w:val="none"/>
            <w:bdr w:val="none" w:sz="0" w:space="0" w:color="auto" w:frame="1"/>
            <w:lang w:val="en-US"/>
          </w:rPr>
          <w:t>în</w:t>
        </w:r>
        <w:proofErr w:type="spellEnd"/>
        <w:r w:rsidR="00315EBA" w:rsidRPr="00903679">
          <w:rPr>
            <w:rStyle w:val="af1"/>
            <w:bCs/>
            <w:color w:val="auto"/>
            <w:u w:val="none"/>
            <w:bdr w:val="none" w:sz="0" w:space="0" w:color="auto" w:frame="1"/>
            <w:lang w:val="en-US"/>
          </w:rPr>
          <w:t xml:space="preserve"> </w:t>
        </w:r>
        <w:proofErr w:type="spellStart"/>
        <w:r w:rsidR="00315EBA" w:rsidRPr="00903679">
          <w:rPr>
            <w:rStyle w:val="af1"/>
            <w:bCs/>
            <w:color w:val="auto"/>
            <w:u w:val="none"/>
            <w:bdr w:val="none" w:sz="0" w:space="0" w:color="auto" w:frame="1"/>
            <w:lang w:val="en-US"/>
          </w:rPr>
          <w:t>domeniul</w:t>
        </w:r>
        <w:proofErr w:type="spellEnd"/>
        <w:r w:rsidR="00315EBA" w:rsidRPr="00903679">
          <w:rPr>
            <w:rStyle w:val="af1"/>
            <w:bCs/>
            <w:color w:val="auto"/>
            <w:u w:val="none"/>
            <w:bdr w:val="none" w:sz="0" w:space="0" w:color="auto" w:frame="1"/>
            <w:lang w:val="en-US"/>
          </w:rPr>
          <w:t xml:space="preserve"> </w:t>
        </w:r>
        <w:proofErr w:type="spellStart"/>
        <w:r w:rsidR="00315EBA" w:rsidRPr="00903679">
          <w:rPr>
            <w:rStyle w:val="af1"/>
            <w:bCs/>
            <w:color w:val="auto"/>
            <w:u w:val="none"/>
            <w:bdr w:val="none" w:sz="0" w:space="0" w:color="auto" w:frame="1"/>
            <w:lang w:val="en-US"/>
          </w:rPr>
          <w:t>achizițiilor</w:t>
        </w:r>
        <w:proofErr w:type="spellEnd"/>
        <w:r w:rsidR="00315EBA" w:rsidRPr="00903679">
          <w:rPr>
            <w:rStyle w:val="af1"/>
            <w:bCs/>
            <w:color w:val="auto"/>
            <w:u w:val="none"/>
            <w:bdr w:val="none" w:sz="0" w:space="0" w:color="auto" w:frame="1"/>
            <w:lang w:val="en-US"/>
          </w:rPr>
          <w:t xml:space="preserve"> </w:t>
        </w:r>
        <w:proofErr w:type="spellStart"/>
        <w:r w:rsidR="00315EBA" w:rsidRPr="00903679">
          <w:rPr>
            <w:rStyle w:val="af1"/>
            <w:bCs/>
            <w:color w:val="auto"/>
            <w:u w:val="none"/>
            <w:bdr w:val="none" w:sz="0" w:space="0" w:color="auto" w:frame="1"/>
            <w:lang w:val="en-US"/>
          </w:rPr>
          <w:t>publice</w:t>
        </w:r>
        <w:proofErr w:type="spellEnd"/>
      </w:hyperlink>
      <w:r w:rsidR="00315EBA" w:rsidRPr="00903679">
        <w:rPr>
          <w:rStyle w:val="a7"/>
          <w:b w:val="0"/>
          <w:bdr w:val="none" w:sz="0" w:space="0" w:color="auto" w:frame="1"/>
          <w:lang w:val="ro-RO"/>
        </w:rPr>
        <w:t xml:space="preserve">, </w:t>
      </w:r>
      <w:r w:rsidR="00315EBA">
        <w:fldChar w:fldCharType="begin"/>
      </w:r>
      <w:r w:rsidR="00315EBA" w:rsidRPr="00DD2D99">
        <w:rPr>
          <w:lang w:val="en-US"/>
        </w:rPr>
        <w:instrText>HYPERLINK "https://www.legis.md/cautare/getResults?doc_id=139076&amp;lang=ro"</w:instrText>
      </w:r>
      <w:r w:rsidR="00315EBA">
        <w:fldChar w:fldCharType="separate"/>
      </w:r>
      <w:proofErr w:type="spellStart"/>
      <w:r w:rsidR="00315EBA" w:rsidRPr="00903679">
        <w:rPr>
          <w:rStyle w:val="a7"/>
          <w:b w:val="0"/>
          <w:bdr w:val="none" w:sz="0" w:space="0" w:color="auto" w:frame="1"/>
          <w:lang w:val="en-US"/>
        </w:rPr>
        <w:t>Hotărâriii</w:t>
      </w:r>
      <w:proofErr w:type="spellEnd"/>
      <w:r w:rsidR="00315EBA" w:rsidRPr="00903679">
        <w:rPr>
          <w:rStyle w:val="a7"/>
          <w:b w:val="0"/>
          <w:bdr w:val="none" w:sz="0" w:space="0" w:color="auto" w:frame="1"/>
          <w:lang w:val="en-US"/>
        </w:rPr>
        <w:t xml:space="preserve"> </w:t>
      </w:r>
      <w:proofErr w:type="spellStart"/>
      <w:r w:rsidR="00315EBA" w:rsidRPr="00903679">
        <w:rPr>
          <w:rStyle w:val="a7"/>
          <w:b w:val="0"/>
          <w:bdr w:val="none" w:sz="0" w:space="0" w:color="auto" w:frame="1"/>
          <w:lang w:val="en-US"/>
        </w:rPr>
        <w:t>Guvernului</w:t>
      </w:r>
      <w:proofErr w:type="spellEnd"/>
      <w:r w:rsidR="00315EBA" w:rsidRPr="00903679">
        <w:rPr>
          <w:rStyle w:val="a7"/>
          <w:b w:val="0"/>
          <w:bdr w:val="none" w:sz="0" w:space="0" w:color="auto" w:frame="1"/>
          <w:lang w:val="en-US"/>
        </w:rPr>
        <w:t xml:space="preserve"> nr. 652/2023 </w:t>
      </w:r>
      <w:proofErr w:type="spellStart"/>
      <w:r w:rsidR="00315EBA" w:rsidRPr="00903679">
        <w:rPr>
          <w:rStyle w:val="a7"/>
          <w:b w:val="0"/>
          <w:bdr w:val="none" w:sz="0" w:space="0" w:color="auto" w:frame="1"/>
          <w:lang w:val="en-US"/>
        </w:rPr>
        <w:t>pentru</w:t>
      </w:r>
      <w:proofErr w:type="spellEnd"/>
      <w:r w:rsidR="00315EBA" w:rsidRPr="00903679">
        <w:rPr>
          <w:rStyle w:val="a7"/>
          <w:b w:val="0"/>
          <w:bdr w:val="none" w:sz="0" w:space="0" w:color="auto" w:frame="1"/>
          <w:lang w:val="en-US"/>
        </w:rPr>
        <w:t xml:space="preserve"> </w:t>
      </w:r>
      <w:proofErr w:type="spellStart"/>
      <w:r w:rsidR="00315EBA" w:rsidRPr="00903679">
        <w:rPr>
          <w:rStyle w:val="a7"/>
          <w:b w:val="0"/>
          <w:bdr w:val="none" w:sz="0" w:space="0" w:color="auto" w:frame="1"/>
          <w:lang w:val="en-US"/>
        </w:rPr>
        <w:t>aprobarea</w:t>
      </w:r>
      <w:proofErr w:type="spellEnd"/>
      <w:r w:rsidR="00315EBA" w:rsidRPr="00903679">
        <w:rPr>
          <w:rStyle w:val="a7"/>
          <w:b w:val="0"/>
          <w:bdr w:val="none" w:sz="0" w:space="0" w:color="auto" w:frame="1"/>
          <w:lang w:val="en-US"/>
        </w:rPr>
        <w:t xml:space="preserve"> </w:t>
      </w:r>
      <w:proofErr w:type="spellStart"/>
      <w:r w:rsidR="00315EBA" w:rsidRPr="00903679">
        <w:rPr>
          <w:rStyle w:val="a7"/>
          <w:b w:val="0"/>
          <w:bdr w:val="none" w:sz="0" w:space="0" w:color="auto" w:frame="1"/>
          <w:lang w:val="en-US"/>
        </w:rPr>
        <w:t>Regulamentului</w:t>
      </w:r>
      <w:proofErr w:type="spellEnd"/>
      <w:r w:rsidR="00315EBA" w:rsidRPr="00903679">
        <w:rPr>
          <w:rStyle w:val="a7"/>
          <w:b w:val="0"/>
          <w:bdr w:val="none" w:sz="0" w:space="0" w:color="auto" w:frame="1"/>
          <w:lang w:val="en-US"/>
        </w:rPr>
        <w:t xml:space="preserve"> </w:t>
      </w:r>
      <w:proofErr w:type="spellStart"/>
      <w:r w:rsidR="00315EBA" w:rsidRPr="00903679">
        <w:rPr>
          <w:rStyle w:val="a7"/>
          <w:b w:val="0"/>
          <w:bdr w:val="none" w:sz="0" w:space="0" w:color="auto" w:frame="1"/>
          <w:lang w:val="en-US"/>
        </w:rPr>
        <w:t>privind</w:t>
      </w:r>
      <w:proofErr w:type="spellEnd"/>
      <w:r w:rsidR="00315EBA" w:rsidRPr="00903679">
        <w:rPr>
          <w:rStyle w:val="a7"/>
          <w:b w:val="0"/>
          <w:bdr w:val="none" w:sz="0" w:space="0" w:color="auto" w:frame="1"/>
          <w:lang w:val="en-US"/>
        </w:rPr>
        <w:t xml:space="preserve"> </w:t>
      </w:r>
      <w:proofErr w:type="spellStart"/>
      <w:r w:rsidR="00315EBA" w:rsidRPr="00903679">
        <w:rPr>
          <w:rStyle w:val="a7"/>
          <w:b w:val="0"/>
          <w:bdr w:val="none" w:sz="0" w:space="0" w:color="auto" w:frame="1"/>
          <w:lang w:val="en-US"/>
        </w:rPr>
        <w:t>asumarea</w:t>
      </w:r>
      <w:proofErr w:type="spellEnd"/>
      <w:r w:rsidR="00315EBA" w:rsidRPr="00903679">
        <w:rPr>
          <w:rStyle w:val="a7"/>
          <w:b w:val="0"/>
          <w:bdr w:val="none" w:sz="0" w:space="0" w:color="auto" w:frame="1"/>
          <w:lang w:val="en-US"/>
        </w:rPr>
        <w:t xml:space="preserve"> </w:t>
      </w:r>
      <w:proofErr w:type="spellStart"/>
      <w:r w:rsidR="00315EBA" w:rsidRPr="00903679">
        <w:rPr>
          <w:rStyle w:val="a7"/>
          <w:b w:val="0"/>
          <w:bdr w:val="none" w:sz="0" w:space="0" w:color="auto" w:frame="1"/>
          <w:lang w:val="en-US"/>
        </w:rPr>
        <w:t>angajamentelor</w:t>
      </w:r>
      <w:proofErr w:type="spellEnd"/>
      <w:r w:rsidR="00315EBA" w:rsidRPr="00903679">
        <w:rPr>
          <w:rStyle w:val="a7"/>
          <w:b w:val="0"/>
          <w:bdr w:val="none" w:sz="0" w:space="0" w:color="auto" w:frame="1"/>
          <w:lang w:val="en-US"/>
        </w:rPr>
        <w:t xml:space="preserve"> </w:t>
      </w:r>
      <w:proofErr w:type="spellStart"/>
      <w:r w:rsidR="00315EBA" w:rsidRPr="00903679">
        <w:rPr>
          <w:rStyle w:val="a7"/>
          <w:b w:val="0"/>
          <w:bdr w:val="none" w:sz="0" w:space="0" w:color="auto" w:frame="1"/>
          <w:lang w:val="en-US"/>
        </w:rPr>
        <w:t>multianuale</w:t>
      </w:r>
      <w:proofErr w:type="spellEnd"/>
      <w:r w:rsidR="00315EBA" w:rsidRPr="00903679">
        <w:rPr>
          <w:rStyle w:val="a7"/>
          <w:b w:val="0"/>
          <w:bdr w:val="none" w:sz="0" w:space="0" w:color="auto" w:frame="1"/>
          <w:lang w:val="en-US"/>
        </w:rPr>
        <w:t xml:space="preserve">, </w:t>
      </w:r>
      <w:r w:rsidR="00315EBA">
        <w:fldChar w:fldCharType="end"/>
      </w:r>
      <w:r w:rsidR="005F41BC" w:rsidRPr="00903679">
        <w:rPr>
          <w:lang w:val="en-US"/>
        </w:rPr>
        <w:t xml:space="preserve">, </w:t>
      </w:r>
      <w:proofErr w:type="spellStart"/>
      <w:r w:rsidR="005F41BC" w:rsidRPr="00903679">
        <w:rPr>
          <w:lang w:val="en-US"/>
        </w:rPr>
        <w:t>iar</w:t>
      </w:r>
      <w:proofErr w:type="spellEnd"/>
      <w:r w:rsidR="005F41BC" w:rsidRPr="00903679">
        <w:rPr>
          <w:lang w:val="en-US"/>
        </w:rPr>
        <w:t xml:space="preserve"> </w:t>
      </w:r>
      <w:proofErr w:type="spellStart"/>
      <w:r w:rsidR="005F41BC" w:rsidRPr="00903679">
        <w:rPr>
          <w:lang w:val="en-US"/>
        </w:rPr>
        <w:t>după</w:t>
      </w:r>
      <w:proofErr w:type="spellEnd"/>
      <w:r w:rsidR="005F41BC" w:rsidRPr="00903679">
        <w:rPr>
          <w:lang w:val="en-US"/>
        </w:rPr>
        <w:t xml:space="preserve"> </w:t>
      </w:r>
      <w:proofErr w:type="spellStart"/>
      <w:r w:rsidR="005F41BC" w:rsidRPr="00903679">
        <w:rPr>
          <w:lang w:val="en-US"/>
        </w:rPr>
        <w:t>caz</w:t>
      </w:r>
      <w:proofErr w:type="spellEnd"/>
      <w:r w:rsidR="005F41BC" w:rsidRPr="00903679">
        <w:rPr>
          <w:lang w:val="en-US"/>
        </w:rPr>
        <w:t xml:space="preserve"> de </w:t>
      </w:r>
      <w:proofErr w:type="spellStart"/>
      <w:r w:rsidR="005F41BC" w:rsidRPr="00903679">
        <w:rPr>
          <w:lang w:val="en-US"/>
        </w:rPr>
        <w:t>alte</w:t>
      </w:r>
      <w:proofErr w:type="spellEnd"/>
      <w:r w:rsidR="005F41BC" w:rsidRPr="00903679">
        <w:rPr>
          <w:lang w:val="en-US"/>
        </w:rPr>
        <w:t xml:space="preserve"> </w:t>
      </w:r>
      <w:proofErr w:type="spellStart"/>
      <w:r w:rsidR="005F41BC" w:rsidRPr="00903679">
        <w:rPr>
          <w:lang w:val="en-US"/>
        </w:rPr>
        <w:t>acte</w:t>
      </w:r>
      <w:proofErr w:type="spellEnd"/>
      <w:r w:rsidR="005F41BC" w:rsidRPr="00903679">
        <w:rPr>
          <w:lang w:val="en-US"/>
        </w:rPr>
        <w:t xml:space="preserve"> legislative care au </w:t>
      </w:r>
      <w:proofErr w:type="spellStart"/>
      <w:r w:rsidR="005F41BC" w:rsidRPr="00903679">
        <w:rPr>
          <w:lang w:val="en-US"/>
        </w:rPr>
        <w:t>tangență</w:t>
      </w:r>
      <w:proofErr w:type="spellEnd"/>
      <w:r w:rsidR="005F41BC" w:rsidRPr="00903679">
        <w:rPr>
          <w:lang w:val="en-US"/>
        </w:rPr>
        <w:t xml:space="preserve"> cu </w:t>
      </w:r>
      <w:proofErr w:type="spellStart"/>
      <w:r w:rsidR="005F41BC" w:rsidRPr="00903679">
        <w:rPr>
          <w:lang w:val="en-US"/>
        </w:rPr>
        <w:t>procedura</w:t>
      </w:r>
      <w:proofErr w:type="spellEnd"/>
      <w:r w:rsidR="005F41BC" w:rsidRPr="00903679">
        <w:rPr>
          <w:lang w:val="en-US"/>
        </w:rPr>
        <w:t xml:space="preserve"> de </w:t>
      </w:r>
      <w:proofErr w:type="spellStart"/>
      <w:r w:rsidR="00652531" w:rsidRPr="00903679">
        <w:rPr>
          <w:lang w:val="en-US"/>
        </w:rPr>
        <w:t>desfășurare</w:t>
      </w:r>
      <w:proofErr w:type="spellEnd"/>
      <w:r w:rsidR="00652531" w:rsidRPr="00903679">
        <w:rPr>
          <w:lang w:val="en-US"/>
        </w:rPr>
        <w:t xml:space="preserve"> </w:t>
      </w:r>
      <w:r w:rsidR="005F41BC" w:rsidRPr="00903679">
        <w:rPr>
          <w:lang w:val="en-US"/>
        </w:rPr>
        <w:t xml:space="preserve"> a </w:t>
      </w:r>
      <w:proofErr w:type="spellStart"/>
      <w:r w:rsidR="005F41BC" w:rsidRPr="00903679">
        <w:rPr>
          <w:lang w:val="en-US"/>
        </w:rPr>
        <w:t>achiziţiilor</w:t>
      </w:r>
      <w:proofErr w:type="spellEnd"/>
      <w:r w:rsidR="005F41BC" w:rsidRPr="00903679">
        <w:rPr>
          <w:lang w:val="en-US"/>
        </w:rPr>
        <w:t xml:space="preserve"> </w:t>
      </w:r>
      <w:proofErr w:type="spellStart"/>
      <w:r w:rsidR="005F41BC" w:rsidRPr="00903679">
        <w:rPr>
          <w:lang w:val="en-US"/>
        </w:rPr>
        <w:t>şi</w:t>
      </w:r>
      <w:proofErr w:type="spellEnd"/>
      <w:r w:rsidR="005F41BC" w:rsidRPr="00903679">
        <w:rPr>
          <w:lang w:val="en-US"/>
        </w:rPr>
        <w:t xml:space="preserve"> </w:t>
      </w:r>
      <w:proofErr w:type="spellStart"/>
      <w:r w:rsidR="005F41BC" w:rsidRPr="00903679">
        <w:rPr>
          <w:lang w:val="en-US"/>
        </w:rPr>
        <w:t>atribuire</w:t>
      </w:r>
      <w:proofErr w:type="spellEnd"/>
      <w:r w:rsidR="005F41BC" w:rsidRPr="00903679">
        <w:rPr>
          <w:lang w:val="en-US"/>
        </w:rPr>
        <w:t xml:space="preserve"> a </w:t>
      </w:r>
      <w:proofErr w:type="spellStart"/>
      <w:r w:rsidR="005F41BC" w:rsidRPr="00903679">
        <w:rPr>
          <w:lang w:val="en-US"/>
        </w:rPr>
        <w:t>contractelor</w:t>
      </w:r>
      <w:proofErr w:type="spellEnd"/>
      <w:r w:rsidR="005F41BC" w:rsidRPr="00903679">
        <w:rPr>
          <w:lang w:val="en-US"/>
        </w:rPr>
        <w:t xml:space="preserve"> de </w:t>
      </w:r>
      <w:proofErr w:type="spellStart"/>
      <w:r w:rsidR="005F41BC" w:rsidRPr="00903679">
        <w:rPr>
          <w:lang w:val="en-US"/>
        </w:rPr>
        <w:t>achiziţii</w:t>
      </w:r>
      <w:proofErr w:type="spellEnd"/>
      <w:r w:rsidR="005F41BC" w:rsidRPr="00903679">
        <w:rPr>
          <w:lang w:val="en-US"/>
        </w:rPr>
        <w:t xml:space="preserve">. </w:t>
      </w:r>
      <w:proofErr w:type="spellStart"/>
      <w:r w:rsidR="005F41BC" w:rsidRPr="00903679">
        <w:rPr>
          <w:lang w:val="en-US"/>
        </w:rPr>
        <w:t>În</w:t>
      </w:r>
      <w:proofErr w:type="spellEnd"/>
      <w:r w:rsidR="005F41BC" w:rsidRPr="00903679">
        <w:rPr>
          <w:lang w:val="en-US"/>
        </w:rPr>
        <w:t xml:space="preserve"> </w:t>
      </w:r>
      <w:proofErr w:type="spellStart"/>
      <w:r w:rsidR="005F41BC" w:rsidRPr="00903679">
        <w:rPr>
          <w:lang w:val="en-US"/>
        </w:rPr>
        <w:t>toate</w:t>
      </w:r>
      <w:proofErr w:type="spellEnd"/>
      <w:r w:rsidR="005F41BC" w:rsidRPr="00903679">
        <w:rPr>
          <w:lang w:val="en-US"/>
        </w:rPr>
        <w:t xml:space="preserve"> </w:t>
      </w:r>
      <w:proofErr w:type="spellStart"/>
      <w:r w:rsidR="005F41BC" w:rsidRPr="00903679">
        <w:rPr>
          <w:lang w:val="en-US"/>
        </w:rPr>
        <w:t>cazurile</w:t>
      </w:r>
      <w:proofErr w:type="spellEnd"/>
      <w:r w:rsidR="005F41BC" w:rsidRPr="00903679">
        <w:rPr>
          <w:lang w:val="en-US"/>
        </w:rPr>
        <w:t xml:space="preserve"> </w:t>
      </w:r>
      <w:proofErr w:type="spellStart"/>
      <w:r w:rsidR="005F41BC" w:rsidRPr="00903679">
        <w:rPr>
          <w:lang w:val="en-US"/>
        </w:rPr>
        <w:t>în</w:t>
      </w:r>
      <w:proofErr w:type="spellEnd"/>
      <w:r w:rsidR="005F41BC" w:rsidRPr="00903679">
        <w:rPr>
          <w:lang w:val="en-US"/>
        </w:rPr>
        <w:t xml:space="preserve"> care </w:t>
      </w:r>
      <w:proofErr w:type="spellStart"/>
      <w:r w:rsidR="005F41BC" w:rsidRPr="00903679">
        <w:rPr>
          <w:lang w:val="en-US"/>
        </w:rPr>
        <w:t>aplicarea</w:t>
      </w:r>
      <w:proofErr w:type="spellEnd"/>
      <w:r w:rsidR="005F41BC" w:rsidRPr="00903679">
        <w:rPr>
          <w:lang w:val="en-US"/>
        </w:rPr>
        <w:t xml:space="preserve"> </w:t>
      </w:r>
      <w:proofErr w:type="spellStart"/>
      <w:r w:rsidR="005F41BC" w:rsidRPr="00903679">
        <w:rPr>
          <w:lang w:val="en-US"/>
        </w:rPr>
        <w:t>prevederilor</w:t>
      </w:r>
      <w:proofErr w:type="spellEnd"/>
      <w:r w:rsidR="005F41BC" w:rsidRPr="00903679">
        <w:rPr>
          <w:lang w:val="en-US"/>
        </w:rPr>
        <w:t xml:space="preserve"> </w:t>
      </w:r>
      <w:proofErr w:type="spellStart"/>
      <w:r w:rsidR="005F41BC" w:rsidRPr="00903679">
        <w:rPr>
          <w:lang w:val="en-US"/>
        </w:rPr>
        <w:t>prezentului</w:t>
      </w:r>
      <w:proofErr w:type="spellEnd"/>
      <w:r w:rsidR="005F41BC" w:rsidRPr="00903679">
        <w:rPr>
          <w:lang w:val="en-US"/>
        </w:rPr>
        <w:t xml:space="preserve"> </w:t>
      </w:r>
      <w:proofErr w:type="spellStart"/>
      <w:r w:rsidR="005F41BC" w:rsidRPr="00903679">
        <w:rPr>
          <w:lang w:val="en-US"/>
        </w:rPr>
        <w:t>Regulament</w:t>
      </w:r>
      <w:proofErr w:type="spellEnd"/>
      <w:r w:rsidR="005F41BC" w:rsidRPr="00903679">
        <w:rPr>
          <w:lang w:val="en-US"/>
        </w:rPr>
        <w:t xml:space="preserve"> sunt </w:t>
      </w:r>
      <w:proofErr w:type="spellStart"/>
      <w:r w:rsidR="005F41BC" w:rsidRPr="00903679">
        <w:rPr>
          <w:lang w:val="en-US"/>
        </w:rPr>
        <w:t>în</w:t>
      </w:r>
      <w:proofErr w:type="spellEnd"/>
      <w:r w:rsidR="005F41BC" w:rsidRPr="00903679">
        <w:rPr>
          <w:lang w:val="en-US"/>
        </w:rPr>
        <w:t xml:space="preserve"> </w:t>
      </w:r>
      <w:proofErr w:type="spellStart"/>
      <w:r w:rsidR="005F41BC" w:rsidRPr="00903679">
        <w:rPr>
          <w:lang w:val="en-US"/>
        </w:rPr>
        <w:t>contradicție</w:t>
      </w:r>
      <w:proofErr w:type="spellEnd"/>
      <w:r w:rsidR="005F41BC" w:rsidRPr="00903679">
        <w:rPr>
          <w:lang w:val="en-US"/>
        </w:rPr>
        <w:t xml:space="preserve"> cu </w:t>
      </w:r>
      <w:proofErr w:type="spellStart"/>
      <w:r w:rsidR="005F41BC" w:rsidRPr="00903679">
        <w:rPr>
          <w:lang w:val="en-US"/>
        </w:rPr>
        <w:t>prevederile</w:t>
      </w:r>
      <w:proofErr w:type="spellEnd"/>
      <w:r w:rsidR="005F41BC" w:rsidRPr="00903679">
        <w:rPr>
          <w:lang w:val="en-US"/>
        </w:rPr>
        <w:t xml:space="preserve"> </w:t>
      </w:r>
      <w:proofErr w:type="spellStart"/>
      <w:r w:rsidR="00315EBA" w:rsidRPr="00903679">
        <w:rPr>
          <w:lang w:val="en-US"/>
        </w:rPr>
        <w:t>Legii</w:t>
      </w:r>
      <w:proofErr w:type="spellEnd"/>
      <w:r w:rsidR="00315EBA" w:rsidRPr="00903679">
        <w:rPr>
          <w:lang w:val="en-US"/>
        </w:rPr>
        <w:t xml:space="preserve"> nr.131/2015 </w:t>
      </w:r>
      <w:proofErr w:type="spellStart"/>
      <w:r w:rsidR="00315EBA" w:rsidRPr="00903679">
        <w:rPr>
          <w:lang w:val="en-US"/>
        </w:rPr>
        <w:t>privind</w:t>
      </w:r>
      <w:proofErr w:type="spellEnd"/>
      <w:r w:rsidR="00315EBA" w:rsidRPr="00903679">
        <w:rPr>
          <w:lang w:val="en-US"/>
        </w:rPr>
        <w:t xml:space="preserve"> </w:t>
      </w:r>
      <w:proofErr w:type="spellStart"/>
      <w:r w:rsidR="00315EBA" w:rsidRPr="00903679">
        <w:rPr>
          <w:lang w:val="en-US"/>
        </w:rPr>
        <w:t>achiziţiile</w:t>
      </w:r>
      <w:proofErr w:type="spellEnd"/>
      <w:r w:rsidR="00315EBA" w:rsidRPr="00903679">
        <w:rPr>
          <w:lang w:val="en-US"/>
        </w:rPr>
        <w:t xml:space="preserve"> </w:t>
      </w:r>
      <w:proofErr w:type="spellStart"/>
      <w:r w:rsidR="00315EBA" w:rsidRPr="00903679">
        <w:rPr>
          <w:lang w:val="en-US"/>
        </w:rPr>
        <w:t>publice</w:t>
      </w:r>
      <w:proofErr w:type="spellEnd"/>
      <w:r w:rsidR="00315EBA" w:rsidRPr="00903679">
        <w:rPr>
          <w:lang w:val="en-US"/>
        </w:rPr>
        <w:t xml:space="preserve"> </w:t>
      </w:r>
      <w:r w:rsidR="005F41BC" w:rsidRPr="00903679">
        <w:rPr>
          <w:lang w:val="en-US"/>
        </w:rPr>
        <w:t xml:space="preserve"> se </w:t>
      </w:r>
      <w:proofErr w:type="spellStart"/>
      <w:r w:rsidR="005F41BC" w:rsidRPr="00903679">
        <w:rPr>
          <w:lang w:val="en-US"/>
        </w:rPr>
        <w:t>vor</w:t>
      </w:r>
      <w:proofErr w:type="spellEnd"/>
      <w:r w:rsidR="005F41BC" w:rsidRPr="00903679">
        <w:rPr>
          <w:lang w:val="en-US"/>
        </w:rPr>
        <w:t xml:space="preserve"> </w:t>
      </w:r>
      <w:proofErr w:type="spellStart"/>
      <w:r w:rsidR="005F41BC" w:rsidRPr="00903679">
        <w:rPr>
          <w:lang w:val="en-US"/>
        </w:rPr>
        <w:t>aplica</w:t>
      </w:r>
      <w:proofErr w:type="spellEnd"/>
      <w:r w:rsidR="005F41BC" w:rsidRPr="00903679">
        <w:rPr>
          <w:lang w:val="en-US"/>
        </w:rPr>
        <w:t xml:space="preserve"> </w:t>
      </w:r>
      <w:proofErr w:type="spellStart"/>
      <w:r w:rsidR="005F41BC" w:rsidRPr="00903679">
        <w:rPr>
          <w:lang w:val="en-US"/>
        </w:rPr>
        <w:t>prevederile</w:t>
      </w:r>
      <w:proofErr w:type="spellEnd"/>
      <w:r w:rsidR="005F41BC" w:rsidRPr="00903679">
        <w:rPr>
          <w:lang w:val="en-US"/>
        </w:rPr>
        <w:t xml:space="preserve"> legislative.</w:t>
      </w:r>
    </w:p>
    <w:p w14:paraId="29D1BEE2" w14:textId="2A24A46F" w:rsidR="00652531" w:rsidRPr="00903679" w:rsidRDefault="00652531" w:rsidP="00652531">
      <w:pPr>
        <w:spacing w:after="160" w:line="259" w:lineRule="auto"/>
        <w:ind w:firstLine="360"/>
        <w:contextualSpacing/>
        <w:jc w:val="both"/>
        <w:rPr>
          <w:lang w:val="en-US"/>
        </w:rPr>
      </w:pPr>
      <w:r w:rsidRPr="00903679">
        <w:rPr>
          <w:lang w:val="en-US"/>
        </w:rPr>
        <w:t xml:space="preserve">119. </w:t>
      </w:r>
      <w:proofErr w:type="spellStart"/>
      <w:r w:rsidRPr="00903679">
        <w:rPr>
          <w:lang w:val="en-US"/>
        </w:rPr>
        <w:t>Calcularea</w:t>
      </w:r>
      <w:proofErr w:type="spellEnd"/>
      <w:r w:rsidRPr="00903679">
        <w:rPr>
          <w:lang w:val="en-US"/>
        </w:rPr>
        <w:t xml:space="preserve"> </w:t>
      </w:r>
      <w:proofErr w:type="spellStart"/>
      <w:r w:rsidRPr="00903679">
        <w:rPr>
          <w:lang w:val="en-US"/>
        </w:rPr>
        <w:t>termenilor</w:t>
      </w:r>
      <w:proofErr w:type="spellEnd"/>
      <w:r w:rsidRPr="00903679">
        <w:rPr>
          <w:lang w:val="en-US"/>
        </w:rPr>
        <w:t xml:space="preserve"> </w:t>
      </w:r>
      <w:proofErr w:type="spellStart"/>
      <w:r w:rsidRPr="00903679">
        <w:rPr>
          <w:lang w:val="en-US"/>
        </w:rPr>
        <w:t>prevăzuți</w:t>
      </w:r>
      <w:proofErr w:type="spellEnd"/>
      <w:r w:rsidRPr="00903679">
        <w:rPr>
          <w:lang w:val="en-US"/>
        </w:rPr>
        <w:t xml:space="preserve"> de </w:t>
      </w:r>
      <w:proofErr w:type="spellStart"/>
      <w:r w:rsidRPr="00903679">
        <w:rPr>
          <w:lang w:val="en-US"/>
        </w:rPr>
        <w:t>prezentul</w:t>
      </w:r>
      <w:proofErr w:type="spellEnd"/>
      <w:r w:rsidRPr="00903679">
        <w:rPr>
          <w:lang w:val="en-US"/>
        </w:rPr>
        <w:t xml:space="preserve"> </w:t>
      </w:r>
      <w:proofErr w:type="spellStart"/>
      <w:r w:rsidRPr="00903679">
        <w:rPr>
          <w:lang w:val="en-US"/>
        </w:rPr>
        <w:t>Regulament</w:t>
      </w:r>
      <w:proofErr w:type="spellEnd"/>
      <w:r w:rsidRPr="00903679">
        <w:rPr>
          <w:lang w:val="en-US"/>
        </w:rPr>
        <w:t xml:space="preserve"> se </w:t>
      </w:r>
      <w:proofErr w:type="spellStart"/>
      <w:r w:rsidRPr="00903679">
        <w:rPr>
          <w:lang w:val="en-US"/>
        </w:rPr>
        <w:t>va</w:t>
      </w:r>
      <w:proofErr w:type="spellEnd"/>
      <w:r w:rsidRPr="00903679">
        <w:rPr>
          <w:lang w:val="en-US"/>
        </w:rPr>
        <w:t xml:space="preserve"> </w:t>
      </w:r>
      <w:proofErr w:type="spellStart"/>
      <w:r w:rsidRPr="00903679">
        <w:rPr>
          <w:lang w:val="en-US"/>
        </w:rPr>
        <w:t>efectua</w:t>
      </w:r>
      <w:proofErr w:type="spellEnd"/>
      <w:r w:rsidRPr="00903679">
        <w:rPr>
          <w:lang w:val="en-US"/>
        </w:rPr>
        <w:t xml:space="preserve"> </w:t>
      </w:r>
      <w:r w:rsidR="009544DA" w:rsidRPr="00903679">
        <w:rPr>
          <w:lang w:val="en-US"/>
        </w:rPr>
        <w:t>(</w:t>
      </w:r>
      <w:proofErr w:type="spellStart"/>
      <w:r w:rsidR="009544DA" w:rsidRPr="00903679">
        <w:rPr>
          <w:lang w:val="en-US"/>
        </w:rPr>
        <w:t>în</w:t>
      </w:r>
      <w:proofErr w:type="spellEnd"/>
      <w:r w:rsidR="009544DA" w:rsidRPr="00903679">
        <w:rPr>
          <w:lang w:val="en-US"/>
        </w:rPr>
        <w:t xml:space="preserve"> </w:t>
      </w:r>
      <w:proofErr w:type="spellStart"/>
      <w:r w:rsidR="009544DA" w:rsidRPr="00903679">
        <w:rPr>
          <w:lang w:val="en-US"/>
        </w:rPr>
        <w:t>zile</w:t>
      </w:r>
      <w:proofErr w:type="spellEnd"/>
      <w:r w:rsidR="009544DA" w:rsidRPr="00903679">
        <w:rPr>
          <w:lang w:val="en-US"/>
        </w:rPr>
        <w:t xml:space="preserve"> </w:t>
      </w:r>
      <w:proofErr w:type="spellStart"/>
      <w:r w:rsidR="009544DA" w:rsidRPr="00903679">
        <w:rPr>
          <w:lang w:val="en-US"/>
        </w:rPr>
        <w:t>calendaristice</w:t>
      </w:r>
      <w:proofErr w:type="spellEnd"/>
      <w:r w:rsidR="009544DA" w:rsidRPr="00903679">
        <w:rPr>
          <w:lang w:val="en-US"/>
        </w:rPr>
        <w:t xml:space="preserve">, </w:t>
      </w:r>
      <w:proofErr w:type="spellStart"/>
      <w:r w:rsidR="009544DA" w:rsidRPr="00903679">
        <w:rPr>
          <w:lang w:val="en-US"/>
        </w:rPr>
        <w:t>în</w:t>
      </w:r>
      <w:proofErr w:type="spellEnd"/>
      <w:r w:rsidR="009544DA" w:rsidRPr="00903679">
        <w:rPr>
          <w:lang w:val="en-US"/>
        </w:rPr>
        <w:t xml:space="preserve"> </w:t>
      </w:r>
      <w:proofErr w:type="spellStart"/>
      <w:r w:rsidR="009544DA" w:rsidRPr="00903679">
        <w:rPr>
          <w:lang w:val="en-US"/>
        </w:rPr>
        <w:t>cazul</w:t>
      </w:r>
      <w:proofErr w:type="spellEnd"/>
      <w:r w:rsidR="009544DA" w:rsidRPr="00903679">
        <w:rPr>
          <w:lang w:val="en-US"/>
        </w:rPr>
        <w:t xml:space="preserve"> </w:t>
      </w:r>
      <w:proofErr w:type="spellStart"/>
      <w:r w:rsidR="009544DA" w:rsidRPr="00903679">
        <w:rPr>
          <w:lang w:val="en-US"/>
        </w:rPr>
        <w:t>în</w:t>
      </w:r>
      <w:proofErr w:type="spellEnd"/>
      <w:r w:rsidR="009544DA" w:rsidRPr="00903679">
        <w:rPr>
          <w:lang w:val="en-US"/>
        </w:rPr>
        <w:t xml:space="preserve"> care </w:t>
      </w:r>
      <w:proofErr w:type="spellStart"/>
      <w:r w:rsidR="009544DA" w:rsidRPr="00903679">
        <w:rPr>
          <w:lang w:val="en-US"/>
        </w:rPr>
        <w:t>prezentul</w:t>
      </w:r>
      <w:proofErr w:type="spellEnd"/>
      <w:r w:rsidR="009544DA" w:rsidRPr="00903679">
        <w:rPr>
          <w:lang w:val="en-US"/>
        </w:rPr>
        <w:t xml:space="preserve"> </w:t>
      </w:r>
      <w:proofErr w:type="spellStart"/>
      <w:r w:rsidR="009544DA" w:rsidRPr="00903679">
        <w:rPr>
          <w:lang w:val="en-US"/>
        </w:rPr>
        <w:t>Regulament</w:t>
      </w:r>
      <w:proofErr w:type="spellEnd"/>
      <w:r w:rsidR="009544DA" w:rsidRPr="00903679">
        <w:rPr>
          <w:lang w:val="en-US"/>
        </w:rPr>
        <w:t xml:space="preserve"> , nu </w:t>
      </w:r>
      <w:proofErr w:type="spellStart"/>
      <w:r w:rsidR="009544DA" w:rsidRPr="00903679">
        <w:rPr>
          <w:lang w:val="en-US"/>
        </w:rPr>
        <w:t>prevede</w:t>
      </w:r>
      <w:proofErr w:type="spellEnd"/>
      <w:r w:rsidR="009544DA" w:rsidRPr="00903679">
        <w:rPr>
          <w:lang w:val="en-US"/>
        </w:rPr>
        <w:t xml:space="preserve"> </w:t>
      </w:r>
      <w:proofErr w:type="spellStart"/>
      <w:r w:rsidR="009544DA" w:rsidRPr="00903679">
        <w:rPr>
          <w:lang w:val="en-US"/>
        </w:rPr>
        <w:t>în</w:t>
      </w:r>
      <w:proofErr w:type="spellEnd"/>
      <w:r w:rsidR="009544DA" w:rsidRPr="00903679">
        <w:rPr>
          <w:lang w:val="en-US"/>
        </w:rPr>
        <w:t xml:space="preserve"> mod </w:t>
      </w:r>
      <w:proofErr w:type="spellStart"/>
      <w:r w:rsidR="009544DA" w:rsidRPr="00903679">
        <w:rPr>
          <w:lang w:val="en-US"/>
        </w:rPr>
        <w:t>expres</w:t>
      </w:r>
      <w:proofErr w:type="spellEnd"/>
      <w:r w:rsidR="009544DA" w:rsidRPr="00903679">
        <w:rPr>
          <w:lang w:val="en-US"/>
        </w:rPr>
        <w:t xml:space="preserve"> </w:t>
      </w:r>
      <w:proofErr w:type="spellStart"/>
      <w:r w:rsidR="009544DA" w:rsidRPr="00903679">
        <w:rPr>
          <w:lang w:val="en-US"/>
        </w:rPr>
        <w:t>calcularea</w:t>
      </w:r>
      <w:proofErr w:type="spellEnd"/>
      <w:r w:rsidR="009544DA" w:rsidRPr="00903679">
        <w:rPr>
          <w:lang w:val="en-US"/>
        </w:rPr>
        <w:t xml:space="preserve"> </w:t>
      </w:r>
      <w:proofErr w:type="spellStart"/>
      <w:r w:rsidR="009544DA" w:rsidRPr="00903679">
        <w:rPr>
          <w:lang w:val="en-US"/>
        </w:rPr>
        <w:t>termenelor</w:t>
      </w:r>
      <w:proofErr w:type="spellEnd"/>
      <w:r w:rsidR="009544DA" w:rsidRPr="00903679">
        <w:rPr>
          <w:lang w:val="en-US"/>
        </w:rPr>
        <w:t xml:space="preserve"> </w:t>
      </w:r>
      <w:proofErr w:type="spellStart"/>
      <w:r w:rsidR="009544DA" w:rsidRPr="00903679">
        <w:rPr>
          <w:lang w:val="en-US"/>
        </w:rPr>
        <w:t>în</w:t>
      </w:r>
      <w:proofErr w:type="spellEnd"/>
      <w:r w:rsidR="009544DA" w:rsidRPr="00903679">
        <w:rPr>
          <w:lang w:val="en-US"/>
        </w:rPr>
        <w:t xml:space="preserve"> </w:t>
      </w:r>
      <w:proofErr w:type="spellStart"/>
      <w:r w:rsidR="009544DA" w:rsidRPr="00903679">
        <w:rPr>
          <w:lang w:val="en-US"/>
        </w:rPr>
        <w:t>zilile</w:t>
      </w:r>
      <w:proofErr w:type="spellEnd"/>
      <w:r w:rsidR="009544DA" w:rsidRPr="00903679">
        <w:rPr>
          <w:lang w:val="en-US"/>
        </w:rPr>
        <w:t xml:space="preserve"> </w:t>
      </w:r>
      <w:proofErr w:type="spellStart"/>
      <w:r w:rsidR="009544DA" w:rsidRPr="00903679">
        <w:rPr>
          <w:lang w:val="en-US"/>
        </w:rPr>
        <w:t>lucrătoare</w:t>
      </w:r>
      <w:proofErr w:type="spellEnd"/>
      <w:r w:rsidR="009544DA" w:rsidRPr="00903679">
        <w:rPr>
          <w:lang w:val="en-US"/>
        </w:rPr>
        <w:t xml:space="preserve">) </w:t>
      </w:r>
      <w:r w:rsidRPr="00903679">
        <w:rPr>
          <w:lang w:val="en-US"/>
        </w:rPr>
        <w:t xml:space="preserve">din </w:t>
      </w:r>
      <w:proofErr w:type="spellStart"/>
      <w:r w:rsidRPr="00903679">
        <w:rPr>
          <w:lang w:val="en-US"/>
        </w:rPr>
        <w:t>ziua</w:t>
      </w:r>
      <w:proofErr w:type="spellEnd"/>
      <w:r w:rsidRPr="00903679">
        <w:rPr>
          <w:lang w:val="en-US"/>
        </w:rPr>
        <w:t xml:space="preserve"> </w:t>
      </w:r>
      <w:proofErr w:type="spellStart"/>
      <w:r w:rsidRPr="00903679">
        <w:rPr>
          <w:lang w:val="en-US"/>
        </w:rPr>
        <w:t>următoare</w:t>
      </w:r>
      <w:proofErr w:type="spellEnd"/>
      <w:r w:rsidRPr="00903679">
        <w:rPr>
          <w:lang w:val="en-US"/>
        </w:rPr>
        <w:t xml:space="preserve"> date </w:t>
      </w:r>
      <w:proofErr w:type="spellStart"/>
      <w:r w:rsidRPr="00903679">
        <w:rPr>
          <w:lang w:val="en-US"/>
        </w:rPr>
        <w:t>publicării</w:t>
      </w:r>
      <w:proofErr w:type="spellEnd"/>
      <w:r w:rsidRPr="00903679">
        <w:rPr>
          <w:lang w:val="en-US"/>
        </w:rPr>
        <w:t xml:space="preserve">, </w:t>
      </w:r>
      <w:proofErr w:type="spellStart"/>
      <w:r w:rsidRPr="00903679">
        <w:rPr>
          <w:lang w:val="en-US"/>
        </w:rPr>
        <w:t>expedierii</w:t>
      </w:r>
      <w:proofErr w:type="spellEnd"/>
      <w:r w:rsidRPr="00903679">
        <w:rPr>
          <w:lang w:val="en-US"/>
        </w:rPr>
        <w:t xml:space="preserve"> etc.. </w:t>
      </w:r>
      <w:proofErr w:type="spellStart"/>
      <w:r w:rsidRPr="00903679">
        <w:rPr>
          <w:lang w:val="en-US"/>
        </w:rPr>
        <w:t>Toate</w:t>
      </w:r>
      <w:proofErr w:type="spellEnd"/>
      <w:r w:rsidRPr="00903679">
        <w:rPr>
          <w:lang w:val="en-US"/>
        </w:rPr>
        <w:t xml:space="preserve"> </w:t>
      </w:r>
      <w:proofErr w:type="spellStart"/>
      <w:r w:rsidRPr="00903679">
        <w:rPr>
          <w:lang w:val="en-US"/>
        </w:rPr>
        <w:t>procesele</w:t>
      </w:r>
      <w:proofErr w:type="spellEnd"/>
      <w:r w:rsidRPr="00903679">
        <w:rPr>
          <w:lang w:val="en-US"/>
        </w:rPr>
        <w:t xml:space="preserve">-verbale </w:t>
      </w:r>
      <w:proofErr w:type="spellStart"/>
      <w:r w:rsidRPr="00903679">
        <w:rPr>
          <w:lang w:val="en-US"/>
        </w:rPr>
        <w:t>şi</w:t>
      </w:r>
      <w:proofErr w:type="spellEnd"/>
      <w:r w:rsidRPr="00903679">
        <w:rPr>
          <w:lang w:val="en-US"/>
        </w:rPr>
        <w:t xml:space="preserve"> </w:t>
      </w:r>
      <w:proofErr w:type="spellStart"/>
      <w:r w:rsidRPr="00903679">
        <w:rPr>
          <w:lang w:val="en-US"/>
        </w:rPr>
        <w:t>dările</w:t>
      </w:r>
      <w:proofErr w:type="spellEnd"/>
      <w:r w:rsidRPr="00903679">
        <w:rPr>
          <w:lang w:val="en-US"/>
        </w:rPr>
        <w:t xml:space="preserve"> de </w:t>
      </w:r>
      <w:proofErr w:type="spellStart"/>
      <w:r w:rsidRPr="00903679">
        <w:rPr>
          <w:lang w:val="en-US"/>
        </w:rPr>
        <w:t>seamă</w:t>
      </w:r>
      <w:proofErr w:type="spellEnd"/>
      <w:r w:rsidRPr="00903679">
        <w:rPr>
          <w:lang w:val="en-US"/>
        </w:rPr>
        <w:t xml:space="preserve"> </w:t>
      </w:r>
      <w:proofErr w:type="spellStart"/>
      <w:r w:rsidRPr="00903679">
        <w:rPr>
          <w:lang w:val="en-US"/>
        </w:rPr>
        <w:t>necesare</w:t>
      </w:r>
      <w:proofErr w:type="spellEnd"/>
      <w:r w:rsidRPr="00903679">
        <w:rPr>
          <w:lang w:val="en-US"/>
        </w:rPr>
        <w:t xml:space="preserve"> a fi </w:t>
      </w:r>
      <w:proofErr w:type="spellStart"/>
      <w:r w:rsidRPr="00903679">
        <w:rPr>
          <w:lang w:val="en-US"/>
        </w:rPr>
        <w:t>întocmite</w:t>
      </w:r>
      <w:proofErr w:type="spellEnd"/>
      <w:r w:rsidRPr="00903679">
        <w:rPr>
          <w:lang w:val="en-US"/>
        </w:rPr>
        <w:t xml:space="preserve"> </w:t>
      </w:r>
      <w:proofErr w:type="spellStart"/>
      <w:r w:rsidRPr="00903679">
        <w:rPr>
          <w:lang w:val="en-US"/>
        </w:rPr>
        <w:t>în</w:t>
      </w:r>
      <w:proofErr w:type="spellEnd"/>
      <w:r w:rsidRPr="00903679">
        <w:rPr>
          <w:lang w:val="en-US"/>
        </w:rPr>
        <w:t xml:space="preserve"> </w:t>
      </w:r>
      <w:proofErr w:type="spellStart"/>
      <w:r w:rsidRPr="00903679">
        <w:rPr>
          <w:lang w:val="en-US"/>
        </w:rPr>
        <w:t>conformitate</w:t>
      </w:r>
      <w:proofErr w:type="spellEnd"/>
      <w:r w:rsidRPr="00903679">
        <w:rPr>
          <w:lang w:val="en-US"/>
        </w:rPr>
        <w:t xml:space="preserve"> cu </w:t>
      </w:r>
      <w:proofErr w:type="spellStart"/>
      <w:r w:rsidRPr="00903679">
        <w:rPr>
          <w:lang w:val="en-US"/>
        </w:rPr>
        <w:t>prezentul</w:t>
      </w:r>
      <w:proofErr w:type="spellEnd"/>
      <w:r w:rsidRPr="00903679">
        <w:rPr>
          <w:lang w:val="en-US"/>
        </w:rPr>
        <w:t xml:space="preserve"> </w:t>
      </w:r>
      <w:proofErr w:type="spellStart"/>
      <w:r w:rsidRPr="00903679">
        <w:rPr>
          <w:lang w:val="en-US"/>
        </w:rPr>
        <w:t>Regulament</w:t>
      </w:r>
      <w:proofErr w:type="spellEnd"/>
      <w:r w:rsidRPr="00903679">
        <w:rPr>
          <w:lang w:val="en-US"/>
        </w:rPr>
        <w:t xml:space="preserve">, </w:t>
      </w:r>
      <w:proofErr w:type="spellStart"/>
      <w:r w:rsidRPr="00903679">
        <w:rPr>
          <w:lang w:val="en-US"/>
        </w:rPr>
        <w:t>vor</w:t>
      </w:r>
      <w:proofErr w:type="spellEnd"/>
      <w:r w:rsidRPr="00903679">
        <w:rPr>
          <w:lang w:val="en-US"/>
        </w:rPr>
        <w:t xml:space="preserve"> fi </w:t>
      </w:r>
      <w:proofErr w:type="spellStart"/>
      <w:r w:rsidRPr="00903679">
        <w:rPr>
          <w:lang w:val="en-US"/>
        </w:rPr>
        <w:t>întocmite</w:t>
      </w:r>
      <w:proofErr w:type="spellEnd"/>
      <w:r w:rsidRPr="00903679">
        <w:rPr>
          <w:lang w:val="en-US"/>
        </w:rPr>
        <w:t xml:space="preserve"> conform </w:t>
      </w:r>
      <w:proofErr w:type="spellStart"/>
      <w:r w:rsidRPr="00903679">
        <w:rPr>
          <w:lang w:val="en-US"/>
        </w:rPr>
        <w:t>modelului</w:t>
      </w:r>
      <w:proofErr w:type="spellEnd"/>
      <w:r w:rsidRPr="00903679">
        <w:rPr>
          <w:lang w:val="en-US"/>
        </w:rPr>
        <w:t xml:space="preserve"> </w:t>
      </w:r>
      <w:proofErr w:type="spellStart"/>
      <w:r w:rsidRPr="00903679">
        <w:rPr>
          <w:lang w:val="en-US"/>
        </w:rPr>
        <w:t>prevăzut</w:t>
      </w:r>
      <w:proofErr w:type="spellEnd"/>
      <w:r w:rsidRPr="00903679">
        <w:rPr>
          <w:lang w:val="en-US"/>
        </w:rPr>
        <w:t xml:space="preserve"> de </w:t>
      </w:r>
      <w:proofErr w:type="spellStart"/>
      <w:r w:rsidRPr="00903679">
        <w:rPr>
          <w:lang w:val="en-US"/>
        </w:rPr>
        <w:t>actele</w:t>
      </w:r>
      <w:proofErr w:type="spellEnd"/>
      <w:r w:rsidRPr="00903679">
        <w:rPr>
          <w:lang w:val="en-US"/>
        </w:rPr>
        <w:t xml:space="preserve"> normative din </w:t>
      </w:r>
      <w:proofErr w:type="spellStart"/>
      <w:r w:rsidRPr="00903679">
        <w:rPr>
          <w:lang w:val="en-US"/>
        </w:rPr>
        <w:t>d</w:t>
      </w:r>
      <w:r w:rsidR="00F46A45" w:rsidRPr="00903679">
        <w:rPr>
          <w:lang w:val="en-US"/>
        </w:rPr>
        <w:t>omeniu</w:t>
      </w:r>
      <w:proofErr w:type="spellEnd"/>
      <w:r w:rsidR="00F46A45" w:rsidRPr="00903679">
        <w:rPr>
          <w:lang w:val="en-US"/>
        </w:rPr>
        <w:t xml:space="preserve"> cu </w:t>
      </w:r>
      <w:proofErr w:type="spellStart"/>
      <w:r w:rsidR="00F46A45" w:rsidRPr="00903679">
        <w:rPr>
          <w:lang w:val="en-US"/>
        </w:rPr>
        <w:t>adaptarea</w:t>
      </w:r>
      <w:proofErr w:type="spellEnd"/>
      <w:r w:rsidR="00F46A45" w:rsidRPr="00903679">
        <w:rPr>
          <w:lang w:val="en-US"/>
        </w:rPr>
        <w:t xml:space="preserve"> lor la </w:t>
      </w:r>
      <w:proofErr w:type="spellStart"/>
      <w:r w:rsidR="00F46A45" w:rsidRPr="00903679">
        <w:rPr>
          <w:lang w:val="en-US"/>
        </w:rPr>
        <w:t>nece</w:t>
      </w:r>
      <w:r w:rsidRPr="00903679">
        <w:rPr>
          <w:lang w:val="en-US"/>
        </w:rPr>
        <w:t>sitate</w:t>
      </w:r>
      <w:proofErr w:type="spellEnd"/>
      <w:r w:rsidRPr="00903679">
        <w:rPr>
          <w:lang w:val="en-US"/>
        </w:rPr>
        <w:t xml:space="preserve">, precum </w:t>
      </w:r>
      <w:proofErr w:type="spellStart"/>
      <w:r w:rsidRPr="00903679">
        <w:rPr>
          <w:lang w:val="en-US"/>
        </w:rPr>
        <w:t>și</w:t>
      </w:r>
      <w:proofErr w:type="spellEnd"/>
      <w:r w:rsidRPr="00903679">
        <w:rPr>
          <w:lang w:val="en-US"/>
        </w:rPr>
        <w:t xml:space="preserve"> </w:t>
      </w:r>
      <w:proofErr w:type="spellStart"/>
      <w:r w:rsidRPr="00903679">
        <w:rPr>
          <w:lang w:val="en-US"/>
        </w:rPr>
        <w:t>anexelor</w:t>
      </w:r>
      <w:proofErr w:type="spellEnd"/>
      <w:r w:rsidRPr="00903679">
        <w:rPr>
          <w:lang w:val="en-US"/>
        </w:rPr>
        <w:t xml:space="preserve"> la </w:t>
      </w:r>
      <w:proofErr w:type="spellStart"/>
      <w:r w:rsidRPr="00903679">
        <w:rPr>
          <w:lang w:val="en-US"/>
        </w:rPr>
        <w:t>prezentul</w:t>
      </w:r>
      <w:proofErr w:type="spellEnd"/>
      <w:r w:rsidRPr="00903679">
        <w:rPr>
          <w:lang w:val="en-US"/>
        </w:rPr>
        <w:t xml:space="preserve"> </w:t>
      </w:r>
      <w:proofErr w:type="spellStart"/>
      <w:r w:rsidRPr="00903679">
        <w:rPr>
          <w:lang w:val="en-US"/>
        </w:rPr>
        <w:t>Regulament</w:t>
      </w:r>
      <w:proofErr w:type="spellEnd"/>
      <w:r w:rsidRPr="00903679">
        <w:rPr>
          <w:lang w:val="en-US"/>
        </w:rPr>
        <w:t>.</w:t>
      </w:r>
    </w:p>
    <w:p w14:paraId="6E94A536" w14:textId="6B4AF2C4" w:rsidR="00652531" w:rsidRPr="00903679" w:rsidRDefault="00652531" w:rsidP="00652531">
      <w:pPr>
        <w:contextualSpacing/>
        <w:jc w:val="both"/>
        <w:rPr>
          <w:lang w:val="en-US"/>
        </w:rPr>
      </w:pPr>
      <w:r w:rsidRPr="00903679">
        <w:rPr>
          <w:lang w:val="en-US"/>
        </w:rPr>
        <w:t xml:space="preserve">       120. </w:t>
      </w:r>
      <w:proofErr w:type="spellStart"/>
      <w:r w:rsidRPr="00903679">
        <w:rPr>
          <w:lang w:val="en-US"/>
        </w:rPr>
        <w:t>Modificările</w:t>
      </w:r>
      <w:proofErr w:type="spellEnd"/>
      <w:r w:rsidRPr="00903679">
        <w:rPr>
          <w:lang w:val="en-US"/>
        </w:rPr>
        <w:t xml:space="preserve"> </w:t>
      </w:r>
      <w:proofErr w:type="spellStart"/>
      <w:r w:rsidRPr="00903679">
        <w:rPr>
          <w:lang w:val="en-US"/>
        </w:rPr>
        <w:t>prevederilor</w:t>
      </w:r>
      <w:proofErr w:type="spellEnd"/>
      <w:r w:rsidRPr="00903679">
        <w:rPr>
          <w:lang w:val="en-US"/>
        </w:rPr>
        <w:t xml:space="preserve"> </w:t>
      </w:r>
      <w:proofErr w:type="spellStart"/>
      <w:r w:rsidRPr="00903679">
        <w:rPr>
          <w:lang w:val="en-US"/>
        </w:rPr>
        <w:t>prezentului</w:t>
      </w:r>
      <w:proofErr w:type="spellEnd"/>
      <w:r w:rsidRPr="00903679">
        <w:rPr>
          <w:lang w:val="en-US"/>
        </w:rPr>
        <w:t xml:space="preserve"> </w:t>
      </w:r>
      <w:proofErr w:type="spellStart"/>
      <w:r w:rsidRPr="00903679">
        <w:rPr>
          <w:lang w:val="en-US"/>
        </w:rPr>
        <w:t>Regulament</w:t>
      </w:r>
      <w:proofErr w:type="spellEnd"/>
      <w:r w:rsidR="00F46A45" w:rsidRPr="00903679">
        <w:rPr>
          <w:lang w:val="en-US"/>
        </w:rPr>
        <w:t xml:space="preserve">, </w:t>
      </w:r>
      <w:proofErr w:type="spellStart"/>
      <w:r w:rsidR="00F46A45" w:rsidRPr="00903679">
        <w:rPr>
          <w:lang w:val="en-US"/>
        </w:rPr>
        <w:t>inclusiv</w:t>
      </w:r>
      <w:proofErr w:type="spellEnd"/>
      <w:r w:rsidR="00F46A45" w:rsidRPr="00903679">
        <w:rPr>
          <w:lang w:val="en-US"/>
        </w:rPr>
        <w:t xml:space="preserve"> </w:t>
      </w:r>
      <w:proofErr w:type="spellStart"/>
      <w:r w:rsidR="00F46A45" w:rsidRPr="00903679">
        <w:rPr>
          <w:lang w:val="en-US"/>
        </w:rPr>
        <w:t>și</w:t>
      </w:r>
      <w:proofErr w:type="spellEnd"/>
      <w:r w:rsidR="00F46A45" w:rsidRPr="00903679">
        <w:rPr>
          <w:lang w:val="en-US"/>
        </w:rPr>
        <w:t xml:space="preserve"> </w:t>
      </w:r>
      <w:proofErr w:type="spellStart"/>
      <w:r w:rsidR="00F46A45" w:rsidRPr="00903679">
        <w:rPr>
          <w:lang w:val="en-US"/>
        </w:rPr>
        <w:t>anexelor</w:t>
      </w:r>
      <w:proofErr w:type="spellEnd"/>
      <w:r w:rsidR="00F46A45" w:rsidRPr="00903679">
        <w:rPr>
          <w:lang w:val="en-US"/>
        </w:rPr>
        <w:t xml:space="preserve">,  </w:t>
      </w:r>
      <w:r w:rsidRPr="00903679">
        <w:rPr>
          <w:lang w:val="en-US"/>
        </w:rPr>
        <w:t xml:space="preserve"> </w:t>
      </w:r>
      <w:proofErr w:type="spellStart"/>
      <w:r w:rsidRPr="00903679">
        <w:rPr>
          <w:lang w:val="en-US"/>
        </w:rPr>
        <w:t>urmează</w:t>
      </w:r>
      <w:proofErr w:type="spellEnd"/>
      <w:r w:rsidRPr="00903679">
        <w:rPr>
          <w:lang w:val="en-US"/>
        </w:rPr>
        <w:t xml:space="preserve"> a fi </w:t>
      </w:r>
      <w:proofErr w:type="spellStart"/>
      <w:r w:rsidRPr="00903679">
        <w:rPr>
          <w:lang w:val="en-US"/>
        </w:rPr>
        <w:t>aprobate</w:t>
      </w:r>
      <w:proofErr w:type="spellEnd"/>
      <w:r w:rsidRPr="00903679">
        <w:rPr>
          <w:lang w:val="en-US"/>
        </w:rPr>
        <w:t xml:space="preserve"> </w:t>
      </w:r>
      <w:proofErr w:type="spellStart"/>
      <w:r w:rsidRPr="00903679">
        <w:rPr>
          <w:lang w:val="en-US"/>
        </w:rPr>
        <w:t>exclusiv</w:t>
      </w:r>
      <w:proofErr w:type="spellEnd"/>
      <w:r w:rsidRPr="00903679">
        <w:rPr>
          <w:lang w:val="en-US"/>
        </w:rPr>
        <w:t xml:space="preserve"> </w:t>
      </w:r>
      <w:proofErr w:type="spellStart"/>
      <w:r w:rsidRPr="00903679">
        <w:rPr>
          <w:lang w:val="en-US"/>
        </w:rPr>
        <w:t>prin</w:t>
      </w:r>
      <w:proofErr w:type="spellEnd"/>
      <w:r w:rsidRPr="00903679">
        <w:rPr>
          <w:lang w:val="en-US"/>
        </w:rPr>
        <w:t xml:space="preserve"> </w:t>
      </w:r>
      <w:proofErr w:type="spellStart"/>
      <w:r w:rsidRPr="00903679">
        <w:rPr>
          <w:lang w:val="en-US"/>
        </w:rPr>
        <w:t>decizia</w:t>
      </w:r>
      <w:proofErr w:type="spellEnd"/>
      <w:r w:rsidRPr="00903679">
        <w:rPr>
          <w:lang w:val="en-US"/>
        </w:rPr>
        <w:t xml:space="preserve"> </w:t>
      </w:r>
      <w:proofErr w:type="spellStart"/>
      <w:r w:rsidRPr="00903679">
        <w:rPr>
          <w:lang w:val="en-US"/>
        </w:rPr>
        <w:t>Consiliului</w:t>
      </w:r>
      <w:proofErr w:type="spellEnd"/>
      <w:r w:rsidRPr="00903679">
        <w:rPr>
          <w:lang w:val="en-US"/>
        </w:rPr>
        <w:t xml:space="preserve"> municipal </w:t>
      </w:r>
      <w:proofErr w:type="spellStart"/>
      <w:r w:rsidRPr="00903679">
        <w:rPr>
          <w:lang w:val="en-US"/>
        </w:rPr>
        <w:t>Bălți</w:t>
      </w:r>
      <w:proofErr w:type="spellEnd"/>
      <w:r w:rsidRPr="00903679">
        <w:rPr>
          <w:lang w:val="en-US"/>
        </w:rPr>
        <w:t xml:space="preserve">, ca </w:t>
      </w:r>
      <w:proofErr w:type="spellStart"/>
      <w:r w:rsidRPr="00903679">
        <w:rPr>
          <w:lang w:val="en-US"/>
        </w:rPr>
        <w:t>fondatorului</w:t>
      </w:r>
      <w:proofErr w:type="spellEnd"/>
      <w:r w:rsidRPr="00903679">
        <w:rPr>
          <w:lang w:val="en-US"/>
        </w:rPr>
        <w:t xml:space="preserve"> </w:t>
      </w:r>
      <w:proofErr w:type="spellStart"/>
      <w:r w:rsidRPr="00903679">
        <w:rPr>
          <w:lang w:val="en-US"/>
        </w:rPr>
        <w:t>întreprinderii</w:t>
      </w:r>
      <w:proofErr w:type="spellEnd"/>
      <w:r w:rsidRPr="00903679">
        <w:rPr>
          <w:lang w:val="en-US"/>
        </w:rPr>
        <w:t xml:space="preserve">.   </w:t>
      </w:r>
    </w:p>
    <w:p w14:paraId="7EF69CE7" w14:textId="77777777" w:rsidR="005F41BC" w:rsidRPr="00903679" w:rsidRDefault="005F41BC" w:rsidP="00315EBA">
      <w:pPr>
        <w:shd w:val="clear" w:color="auto" w:fill="FFFFFF"/>
        <w:ind w:firstLine="851"/>
        <w:jc w:val="both"/>
        <w:rPr>
          <w:lang w:val="en-US"/>
        </w:rPr>
      </w:pPr>
    </w:p>
    <w:p w14:paraId="577D32CB" w14:textId="77777777" w:rsidR="0073251C" w:rsidRPr="00903679" w:rsidRDefault="0073251C" w:rsidP="0073251C">
      <w:pPr>
        <w:pStyle w:val="aa"/>
        <w:shd w:val="clear" w:color="auto" w:fill="FFFFFF"/>
        <w:textAlignment w:val="baseline"/>
        <w:rPr>
          <w:lang w:val="en-US"/>
        </w:rPr>
      </w:pPr>
      <w:r w:rsidRPr="00903679">
        <w:rPr>
          <w:lang w:val="en-US"/>
        </w:rPr>
        <w:t> </w:t>
      </w:r>
    </w:p>
    <w:p w14:paraId="2989CF53" w14:textId="77777777" w:rsidR="0073251C" w:rsidRPr="00903679" w:rsidRDefault="0073251C" w:rsidP="0073251C">
      <w:pPr>
        <w:pStyle w:val="aa"/>
        <w:shd w:val="clear" w:color="auto" w:fill="FFFFFF"/>
        <w:textAlignment w:val="baseline"/>
        <w:rPr>
          <w:lang w:val="en-US"/>
        </w:rPr>
      </w:pPr>
      <w:r w:rsidRPr="00903679">
        <w:rPr>
          <w:lang w:val="en-US"/>
        </w:rPr>
        <w:t> </w:t>
      </w:r>
    </w:p>
    <w:p w14:paraId="29F08492" w14:textId="77777777" w:rsidR="00B93D72" w:rsidRPr="00903679" w:rsidRDefault="00B93D72" w:rsidP="00B93D72">
      <w:pPr>
        <w:shd w:val="clear" w:color="auto" w:fill="FFFFFF"/>
        <w:ind w:firstLine="851"/>
        <w:jc w:val="both"/>
        <w:rPr>
          <w:lang w:val="en-US"/>
        </w:rPr>
      </w:pPr>
    </w:p>
    <w:p w14:paraId="0B1A9BDA" w14:textId="77777777" w:rsidR="00B93D72" w:rsidRPr="00903679" w:rsidRDefault="00B93D72" w:rsidP="0042449D">
      <w:pPr>
        <w:ind w:left="4320"/>
        <w:jc w:val="right"/>
        <w:rPr>
          <w:lang w:val="ro-RO"/>
        </w:rPr>
      </w:pPr>
      <w:r w:rsidRPr="00903679">
        <w:rPr>
          <w:lang w:val="en-US"/>
        </w:rPr>
        <w:br w:type="page"/>
      </w:r>
      <w:r w:rsidRPr="00903679">
        <w:rPr>
          <w:lang w:val="ro-RO"/>
        </w:rPr>
        <w:lastRenderedPageBreak/>
        <w:t xml:space="preserve">                                 Anexa nr.1 </w:t>
      </w:r>
    </w:p>
    <w:p w14:paraId="16D9A043" w14:textId="77777777" w:rsidR="00B93D72" w:rsidRPr="00903679" w:rsidRDefault="00B93D72" w:rsidP="0042449D">
      <w:pPr>
        <w:ind w:left="4320"/>
        <w:jc w:val="right"/>
        <w:rPr>
          <w:lang w:val="ro-RO"/>
        </w:rPr>
      </w:pPr>
      <w:r w:rsidRPr="00903679">
        <w:rPr>
          <w:lang w:val="ro-RO"/>
        </w:rPr>
        <w:t xml:space="preserve">la Regulamentul privind achiziționarea bunurilor, </w:t>
      </w:r>
    </w:p>
    <w:p w14:paraId="35E5E84E" w14:textId="77777777" w:rsidR="00B93D72" w:rsidRPr="00903679" w:rsidRDefault="00B93D72" w:rsidP="0042449D">
      <w:pPr>
        <w:ind w:left="4320"/>
        <w:jc w:val="right"/>
        <w:rPr>
          <w:lang w:val="ro-RO"/>
        </w:rPr>
      </w:pPr>
      <w:r w:rsidRPr="00903679">
        <w:rPr>
          <w:lang w:val="ro-RO"/>
        </w:rPr>
        <w:t>lucrărilor și serviciilor la întreprinderea municipală</w:t>
      </w:r>
    </w:p>
    <w:p w14:paraId="500DDA7E" w14:textId="77777777" w:rsidR="00B93D72" w:rsidRPr="00903679" w:rsidRDefault="00B93D72" w:rsidP="00B93D72">
      <w:pPr>
        <w:spacing w:before="100" w:beforeAutospacing="1" w:after="100" w:afterAutospacing="1"/>
        <w:rPr>
          <w:lang w:val="ro-RO"/>
        </w:rPr>
      </w:pPr>
    </w:p>
    <w:p w14:paraId="3E83EBAA" w14:textId="77777777" w:rsidR="00B93D72" w:rsidRPr="00903679" w:rsidRDefault="00B93D72" w:rsidP="00B93D72">
      <w:pPr>
        <w:spacing w:before="100" w:beforeAutospacing="1" w:after="100" w:afterAutospacing="1"/>
        <w:ind w:left="2160"/>
        <w:jc w:val="right"/>
        <w:rPr>
          <w:i/>
          <w:lang w:val="ro-RO"/>
        </w:rPr>
      </w:pPr>
      <w:r w:rsidRPr="00903679">
        <w:rPr>
          <w:i/>
          <w:lang w:val="ro-RO"/>
        </w:rPr>
        <w:t>Model</w:t>
      </w:r>
    </w:p>
    <w:p w14:paraId="77D344FC" w14:textId="77777777" w:rsidR="00B93D72" w:rsidRPr="00903679" w:rsidRDefault="00B93D72" w:rsidP="00B93D72">
      <w:pPr>
        <w:spacing w:after="200" w:line="276" w:lineRule="auto"/>
        <w:jc w:val="center"/>
        <w:rPr>
          <w:rFonts w:eastAsia="Calibri"/>
          <w:b/>
          <w:lang w:val="ro-RO" w:eastAsia="en-US"/>
        </w:rPr>
      </w:pPr>
      <w:r w:rsidRPr="00903679">
        <w:rPr>
          <w:rFonts w:eastAsia="Calibri"/>
          <w:b/>
          <w:lang w:val="ro-RO" w:eastAsia="en-US"/>
        </w:rPr>
        <w:t>INVITAȚIA DE PARTICIPARE</w:t>
      </w:r>
    </w:p>
    <w:p w14:paraId="7F0A6264" w14:textId="77777777" w:rsidR="00B93D72" w:rsidRPr="00903679" w:rsidRDefault="00B93D72" w:rsidP="00B93D72">
      <w:pPr>
        <w:spacing w:after="200" w:line="276" w:lineRule="auto"/>
        <w:rPr>
          <w:rFonts w:eastAsia="Calibri"/>
          <w:b/>
          <w:lang w:val="ro-RO" w:eastAsia="en-US"/>
        </w:rPr>
      </w:pPr>
    </w:p>
    <w:p w14:paraId="4C6D976E" w14:textId="77777777" w:rsidR="00B93D72" w:rsidRPr="00903679" w:rsidRDefault="00B93D72" w:rsidP="00B93D72">
      <w:pPr>
        <w:spacing w:after="200" w:line="276" w:lineRule="auto"/>
        <w:rPr>
          <w:rFonts w:eastAsia="Calibri"/>
          <w:lang w:val="ro-RO" w:eastAsia="en-US"/>
        </w:rPr>
      </w:pPr>
      <w:r w:rsidRPr="00903679">
        <w:rPr>
          <w:rFonts w:eastAsia="Calibri"/>
          <w:lang w:val="ro-RO" w:eastAsia="en-US"/>
        </w:rPr>
        <w:t>privind achiziționarea __________________________________________________</w:t>
      </w:r>
    </w:p>
    <w:p w14:paraId="23572F9A" w14:textId="77777777" w:rsidR="00B93D72" w:rsidRPr="00903679" w:rsidRDefault="00B93D72" w:rsidP="00B93D72">
      <w:pPr>
        <w:spacing w:after="200" w:line="276" w:lineRule="auto"/>
        <w:rPr>
          <w:rFonts w:eastAsia="Calibri"/>
          <w:vertAlign w:val="superscript"/>
          <w:lang w:val="ro-RO" w:eastAsia="en-US"/>
        </w:rPr>
      </w:pPr>
      <w:r w:rsidRPr="00903679">
        <w:rPr>
          <w:rFonts w:eastAsia="Calibri"/>
          <w:vertAlign w:val="superscript"/>
          <w:lang w:val="ro-RO" w:eastAsia="en-US"/>
        </w:rPr>
        <w:t xml:space="preserve">                                                                                                           (se indică obiectul achiziției)</w:t>
      </w:r>
    </w:p>
    <w:p w14:paraId="62C9FC36" w14:textId="77777777" w:rsidR="00B93D72" w:rsidRPr="00903679" w:rsidRDefault="00B93D72" w:rsidP="00B93D72">
      <w:pPr>
        <w:spacing w:after="200" w:line="276" w:lineRule="auto"/>
        <w:rPr>
          <w:rFonts w:eastAsia="Calibri"/>
          <w:lang w:val="ro-RO" w:eastAsia="en-US"/>
        </w:rPr>
      </w:pPr>
      <w:r w:rsidRPr="00903679">
        <w:rPr>
          <w:rFonts w:eastAsia="Calibri"/>
          <w:lang w:val="ro-RO" w:eastAsia="en-US"/>
        </w:rPr>
        <w:t>prin procedura de achiziție_______________________________________________</w:t>
      </w:r>
    </w:p>
    <w:p w14:paraId="79DD9894" w14:textId="77777777" w:rsidR="00B93D72" w:rsidRPr="00903679" w:rsidRDefault="00B93D72" w:rsidP="00B93D72">
      <w:pPr>
        <w:spacing w:after="200" w:line="276" w:lineRule="auto"/>
        <w:rPr>
          <w:rFonts w:eastAsia="Calibri"/>
          <w:vertAlign w:val="superscript"/>
          <w:lang w:val="ro-RO" w:eastAsia="en-US"/>
        </w:rPr>
      </w:pPr>
      <w:r w:rsidRPr="00903679">
        <w:rPr>
          <w:rFonts w:eastAsia="Calibri"/>
          <w:vertAlign w:val="superscript"/>
          <w:lang w:val="ro-RO" w:eastAsia="en-US"/>
        </w:rPr>
        <w:t xml:space="preserve">                                                                                                          (tipul procedurii de achiziție)</w:t>
      </w:r>
    </w:p>
    <w:p w14:paraId="4533545C" w14:textId="77777777" w:rsidR="00B93D72" w:rsidRPr="00903679" w:rsidRDefault="00B93D72" w:rsidP="00B93646">
      <w:pPr>
        <w:numPr>
          <w:ilvl w:val="0"/>
          <w:numId w:val="6"/>
        </w:numPr>
        <w:tabs>
          <w:tab w:val="left" w:pos="0"/>
          <w:tab w:val="left" w:pos="993"/>
          <w:tab w:val="right" w:pos="9531"/>
        </w:tabs>
        <w:spacing w:after="200" w:line="276" w:lineRule="auto"/>
        <w:ind w:left="426" w:hanging="426"/>
        <w:rPr>
          <w:rFonts w:eastAsia="Calibri"/>
          <w:lang w:val="ro-RO" w:eastAsia="en-US"/>
        </w:rPr>
      </w:pPr>
      <w:r w:rsidRPr="00903679">
        <w:rPr>
          <w:rFonts w:eastAsia="Calibri"/>
          <w:lang w:val="ro-RO" w:eastAsia="en-US"/>
        </w:rPr>
        <w:t>Denumirea întreprinderii: ______________________________________________</w:t>
      </w:r>
    </w:p>
    <w:p w14:paraId="5D382B28" w14:textId="77777777" w:rsidR="00B93D72" w:rsidRPr="00903679" w:rsidRDefault="00B93D72" w:rsidP="00B93646">
      <w:pPr>
        <w:numPr>
          <w:ilvl w:val="0"/>
          <w:numId w:val="6"/>
        </w:numPr>
        <w:tabs>
          <w:tab w:val="left" w:pos="0"/>
          <w:tab w:val="left" w:pos="993"/>
          <w:tab w:val="right" w:pos="9531"/>
        </w:tabs>
        <w:spacing w:after="200" w:line="276" w:lineRule="auto"/>
        <w:ind w:left="426" w:hanging="426"/>
        <w:rPr>
          <w:rFonts w:eastAsia="Calibri"/>
          <w:lang w:val="ro-RO" w:eastAsia="en-US"/>
        </w:rPr>
      </w:pPr>
      <w:r w:rsidRPr="00903679">
        <w:rPr>
          <w:rFonts w:eastAsia="Calibri"/>
          <w:lang w:val="ro-RO" w:eastAsia="en-US"/>
        </w:rPr>
        <w:t>IDNO: _____________________________________________________________</w:t>
      </w:r>
    </w:p>
    <w:p w14:paraId="4EDC8049" w14:textId="77777777" w:rsidR="00B93D72" w:rsidRPr="00903679" w:rsidRDefault="00B93D72" w:rsidP="00B93646">
      <w:pPr>
        <w:numPr>
          <w:ilvl w:val="0"/>
          <w:numId w:val="6"/>
        </w:numPr>
        <w:tabs>
          <w:tab w:val="left" w:pos="0"/>
          <w:tab w:val="left" w:pos="993"/>
          <w:tab w:val="right" w:pos="9531"/>
        </w:tabs>
        <w:spacing w:after="200" w:line="276" w:lineRule="auto"/>
        <w:ind w:left="426" w:hanging="426"/>
        <w:rPr>
          <w:rFonts w:eastAsia="Calibri"/>
          <w:lang w:val="ro-RO" w:eastAsia="en-US"/>
        </w:rPr>
      </w:pPr>
      <w:r w:rsidRPr="00903679">
        <w:rPr>
          <w:rFonts w:eastAsia="Calibri"/>
          <w:lang w:val="ro-RO" w:eastAsia="en-US"/>
        </w:rPr>
        <w:t>Adresa: ____________________________________________________________</w:t>
      </w:r>
    </w:p>
    <w:p w14:paraId="7C3259CA" w14:textId="77777777" w:rsidR="00B93D72" w:rsidRPr="00903679" w:rsidRDefault="00B93D72" w:rsidP="00B93646">
      <w:pPr>
        <w:numPr>
          <w:ilvl w:val="0"/>
          <w:numId w:val="6"/>
        </w:numPr>
        <w:tabs>
          <w:tab w:val="left" w:pos="0"/>
          <w:tab w:val="left" w:pos="993"/>
          <w:tab w:val="right" w:pos="9531"/>
        </w:tabs>
        <w:spacing w:after="200" w:line="276" w:lineRule="auto"/>
        <w:ind w:left="426" w:hanging="426"/>
        <w:rPr>
          <w:rFonts w:eastAsia="Calibri"/>
          <w:lang w:val="ro-RO" w:eastAsia="en-US"/>
        </w:rPr>
      </w:pPr>
      <w:r w:rsidRPr="00903679">
        <w:rPr>
          <w:rFonts w:eastAsia="Calibri"/>
          <w:lang w:val="ro-RO" w:eastAsia="en-US"/>
        </w:rPr>
        <w:t>Numărul de telefon/fax: _______________________________________________</w:t>
      </w:r>
    </w:p>
    <w:p w14:paraId="32ABA274" w14:textId="77777777" w:rsidR="00B93D72" w:rsidRPr="00903679" w:rsidRDefault="00B93D72" w:rsidP="00B93646">
      <w:pPr>
        <w:numPr>
          <w:ilvl w:val="0"/>
          <w:numId w:val="6"/>
        </w:numPr>
        <w:tabs>
          <w:tab w:val="left" w:pos="0"/>
          <w:tab w:val="left" w:pos="993"/>
          <w:tab w:val="right" w:pos="9531"/>
        </w:tabs>
        <w:spacing w:after="200" w:line="276" w:lineRule="auto"/>
        <w:ind w:left="426" w:hanging="426"/>
        <w:rPr>
          <w:rFonts w:eastAsia="Calibri"/>
          <w:lang w:val="ro-RO" w:eastAsia="en-US"/>
        </w:rPr>
      </w:pPr>
      <w:r w:rsidRPr="00903679">
        <w:rPr>
          <w:rFonts w:eastAsia="Calibri"/>
          <w:lang w:val="ro-RO" w:eastAsia="en-US"/>
        </w:rPr>
        <w:t>Adresa de e-mail și pagina web oficială a întreprinderii: ______________________</w:t>
      </w:r>
    </w:p>
    <w:p w14:paraId="7D841095" w14:textId="77777777" w:rsidR="00B93D72" w:rsidRPr="00903679" w:rsidRDefault="00B93D72" w:rsidP="00B93646">
      <w:pPr>
        <w:numPr>
          <w:ilvl w:val="0"/>
          <w:numId w:val="6"/>
        </w:numPr>
        <w:tabs>
          <w:tab w:val="left" w:pos="0"/>
          <w:tab w:val="left" w:pos="993"/>
          <w:tab w:val="left" w:pos="4111"/>
          <w:tab w:val="right" w:pos="9531"/>
        </w:tabs>
        <w:spacing w:after="200" w:line="276" w:lineRule="auto"/>
        <w:ind w:left="426" w:hanging="426"/>
        <w:jc w:val="both"/>
        <w:rPr>
          <w:rFonts w:eastAsia="Calibri"/>
          <w:lang w:val="ro-RO" w:eastAsia="en-US"/>
        </w:rPr>
      </w:pPr>
      <w:r w:rsidRPr="00903679">
        <w:rPr>
          <w:rFonts w:eastAsia="Calibri"/>
          <w:lang w:val="ro-RO" w:eastAsia="en-US"/>
        </w:rPr>
        <w:t xml:space="preserve">Adresa de e-mail sau pagina web oficială de la care se va putea obține accesul la documentația de atribuire: </w:t>
      </w:r>
      <w:r w:rsidRPr="00903679">
        <w:rPr>
          <w:rFonts w:eastAsia="Calibri"/>
          <w:i/>
          <w:lang w:val="ro-RO" w:eastAsia="en-US"/>
        </w:rPr>
        <w:t>_____________________________________________________</w:t>
      </w:r>
    </w:p>
    <w:p w14:paraId="4E7D192B" w14:textId="77777777" w:rsidR="00B93D72" w:rsidRPr="00903679" w:rsidRDefault="00B93D72" w:rsidP="00B93646">
      <w:pPr>
        <w:numPr>
          <w:ilvl w:val="0"/>
          <w:numId w:val="6"/>
        </w:numPr>
        <w:tabs>
          <w:tab w:val="left" w:pos="0"/>
          <w:tab w:val="left" w:pos="993"/>
          <w:tab w:val="right" w:pos="9531"/>
        </w:tabs>
        <w:spacing w:after="200" w:line="276" w:lineRule="auto"/>
        <w:ind w:left="426" w:hanging="426"/>
        <w:rPr>
          <w:rFonts w:eastAsia="Calibri"/>
          <w:lang w:val="ro-RO" w:eastAsia="en-US"/>
        </w:rPr>
      </w:pPr>
      <w:r w:rsidRPr="00903679">
        <w:rPr>
          <w:rFonts w:eastAsia="Calibri"/>
          <w:lang w:val="ro-RO" w:eastAsia="en-US"/>
        </w:rPr>
        <w:t>Obiectul principal de activitate al întreprinderii: ________________________________________________________________________________________________________________________________________________________</w:t>
      </w:r>
    </w:p>
    <w:p w14:paraId="303B55F9" w14:textId="77777777" w:rsidR="00B93D72" w:rsidRPr="00903679" w:rsidRDefault="00B93D72" w:rsidP="00B93646">
      <w:pPr>
        <w:numPr>
          <w:ilvl w:val="0"/>
          <w:numId w:val="6"/>
        </w:numPr>
        <w:tabs>
          <w:tab w:val="left" w:pos="0"/>
          <w:tab w:val="left" w:pos="993"/>
          <w:tab w:val="right" w:pos="1701"/>
        </w:tabs>
        <w:spacing w:after="200" w:line="276" w:lineRule="auto"/>
        <w:ind w:left="426" w:hanging="426"/>
        <w:jc w:val="both"/>
        <w:rPr>
          <w:rFonts w:eastAsia="Calibri"/>
          <w:lang w:val="ro-RO" w:eastAsia="en-US"/>
        </w:rPr>
      </w:pPr>
      <w:r w:rsidRPr="00903679">
        <w:rPr>
          <w:rFonts w:eastAsia="Calibri"/>
          <w:lang w:val="ro-RO" w:eastAsia="en-US"/>
        </w:rPr>
        <w:t>Cumpărătorul invită operatorii economici interesați care îi pot satisface necesitățile să participe la procedura de achiziție privind livrarea/prestarea/executarea următoarelor bunuri /servicii/lucrări: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13"/>
        <w:gridCol w:w="1023"/>
        <w:gridCol w:w="1206"/>
        <w:gridCol w:w="1920"/>
        <w:gridCol w:w="1968"/>
      </w:tblGrid>
      <w:tr w:rsidR="00B93D72" w:rsidRPr="00DD2D99" w14:paraId="7B12C3BA" w14:textId="77777777" w:rsidTr="006D4CB5">
        <w:trPr>
          <w:trHeight w:val="1417"/>
        </w:trPr>
        <w:tc>
          <w:tcPr>
            <w:tcW w:w="283" w:type="pct"/>
          </w:tcPr>
          <w:p w14:paraId="6F5DF2A4" w14:textId="77777777" w:rsidR="00B93D72" w:rsidRPr="00903679" w:rsidRDefault="00B93D72" w:rsidP="0042449D">
            <w:pPr>
              <w:spacing w:after="200" w:line="276" w:lineRule="auto"/>
              <w:jc w:val="center"/>
              <w:rPr>
                <w:b/>
                <w:sz w:val="22"/>
                <w:lang w:val="ro-RO" w:eastAsia="en-US"/>
              </w:rPr>
            </w:pPr>
            <w:r w:rsidRPr="00903679">
              <w:rPr>
                <w:b/>
                <w:sz w:val="22"/>
                <w:lang w:val="ro-RO" w:eastAsia="en-US"/>
              </w:rPr>
              <w:t>Nr. crt.</w:t>
            </w:r>
          </w:p>
        </w:tc>
        <w:tc>
          <w:tcPr>
            <w:tcW w:w="969" w:type="pct"/>
          </w:tcPr>
          <w:p w14:paraId="02327ED5" w14:textId="77777777" w:rsidR="00B93D72" w:rsidRPr="00903679" w:rsidRDefault="00B93D72" w:rsidP="0042449D">
            <w:pPr>
              <w:spacing w:after="200" w:line="276" w:lineRule="auto"/>
              <w:jc w:val="center"/>
              <w:rPr>
                <w:b/>
                <w:sz w:val="22"/>
                <w:lang w:val="ro-RO" w:eastAsia="en-US"/>
              </w:rPr>
            </w:pPr>
            <w:r w:rsidRPr="00903679">
              <w:rPr>
                <w:b/>
                <w:sz w:val="22"/>
                <w:lang w:val="ro-RO" w:eastAsia="en-US"/>
              </w:rPr>
              <w:t>Denumirea bunurilor/serviciilor/lucrărilor solicitate</w:t>
            </w:r>
          </w:p>
        </w:tc>
        <w:tc>
          <w:tcPr>
            <w:tcW w:w="635" w:type="pct"/>
          </w:tcPr>
          <w:p w14:paraId="66387197" w14:textId="77777777" w:rsidR="00B93D72" w:rsidRPr="00903679" w:rsidRDefault="00B93D72" w:rsidP="0042449D">
            <w:pPr>
              <w:spacing w:after="200" w:line="276" w:lineRule="auto"/>
              <w:jc w:val="center"/>
              <w:rPr>
                <w:b/>
                <w:sz w:val="22"/>
                <w:lang w:val="ro-RO" w:eastAsia="en-US"/>
              </w:rPr>
            </w:pPr>
            <w:r w:rsidRPr="00903679">
              <w:rPr>
                <w:b/>
                <w:sz w:val="22"/>
                <w:lang w:val="ro-RO" w:eastAsia="en-US"/>
              </w:rPr>
              <w:t>Unitatea de măsură</w:t>
            </w:r>
          </w:p>
        </w:tc>
        <w:tc>
          <w:tcPr>
            <w:tcW w:w="660" w:type="pct"/>
          </w:tcPr>
          <w:p w14:paraId="1E6AA140" w14:textId="77777777" w:rsidR="00B93D72" w:rsidRPr="00903679" w:rsidRDefault="00B93D72" w:rsidP="0042449D">
            <w:pPr>
              <w:spacing w:after="200" w:line="276" w:lineRule="auto"/>
              <w:jc w:val="center"/>
              <w:rPr>
                <w:b/>
                <w:sz w:val="22"/>
                <w:lang w:val="ro-RO" w:eastAsia="en-US"/>
              </w:rPr>
            </w:pPr>
            <w:r w:rsidRPr="00903679">
              <w:rPr>
                <w:b/>
                <w:sz w:val="22"/>
                <w:lang w:val="ro-RO" w:eastAsia="en-US"/>
              </w:rPr>
              <w:t>Cantitatea</w:t>
            </w:r>
          </w:p>
        </w:tc>
        <w:tc>
          <w:tcPr>
            <w:tcW w:w="1321" w:type="pct"/>
          </w:tcPr>
          <w:p w14:paraId="7BB8D43C" w14:textId="77777777" w:rsidR="00B93D72" w:rsidRPr="00903679" w:rsidRDefault="00B93D72" w:rsidP="0042449D">
            <w:pPr>
              <w:spacing w:after="200" w:line="276" w:lineRule="auto"/>
              <w:jc w:val="center"/>
              <w:rPr>
                <w:b/>
                <w:sz w:val="22"/>
                <w:lang w:val="ro-RO" w:eastAsia="en-US"/>
              </w:rPr>
            </w:pPr>
            <w:r w:rsidRPr="00903679">
              <w:rPr>
                <w:b/>
                <w:sz w:val="22"/>
                <w:lang w:val="ro-RO" w:eastAsia="en-US"/>
              </w:rPr>
              <w:t>Specificarea tehnică deplină solicitată, standarde de referință</w:t>
            </w:r>
          </w:p>
        </w:tc>
        <w:tc>
          <w:tcPr>
            <w:tcW w:w="1132" w:type="pct"/>
          </w:tcPr>
          <w:p w14:paraId="7CB306A4" w14:textId="77777777" w:rsidR="00B93D72" w:rsidRPr="00903679" w:rsidRDefault="00B93D72" w:rsidP="0042449D">
            <w:pPr>
              <w:spacing w:after="200" w:line="276" w:lineRule="auto"/>
              <w:jc w:val="center"/>
              <w:rPr>
                <w:b/>
                <w:sz w:val="22"/>
                <w:lang w:val="ro-RO" w:eastAsia="en-US"/>
              </w:rPr>
            </w:pPr>
            <w:r w:rsidRPr="00903679">
              <w:rPr>
                <w:b/>
                <w:sz w:val="22"/>
                <w:lang w:val="ro-RO" w:eastAsia="en-US"/>
              </w:rPr>
              <w:t>Valoarea estimată</w:t>
            </w:r>
            <w:r w:rsidRPr="00903679">
              <w:rPr>
                <w:b/>
                <w:sz w:val="22"/>
                <w:lang w:val="ro-RO" w:eastAsia="en-US"/>
              </w:rPr>
              <w:br/>
              <w:t>(se va indica pentru fiecare lot în parte)</w:t>
            </w:r>
          </w:p>
        </w:tc>
      </w:tr>
      <w:tr w:rsidR="00B93D72" w:rsidRPr="00903679" w14:paraId="3C3BE3CC" w14:textId="77777777" w:rsidTr="0042449D">
        <w:trPr>
          <w:trHeight w:val="397"/>
        </w:trPr>
        <w:tc>
          <w:tcPr>
            <w:tcW w:w="283" w:type="pct"/>
          </w:tcPr>
          <w:p w14:paraId="19EBA40B" w14:textId="77777777" w:rsidR="00B93D72" w:rsidRPr="00903679" w:rsidRDefault="00B93D72" w:rsidP="0042449D">
            <w:pPr>
              <w:spacing w:after="200" w:line="276" w:lineRule="auto"/>
              <w:jc w:val="center"/>
              <w:rPr>
                <w:sz w:val="22"/>
                <w:lang w:val="ro-RO" w:eastAsia="en-US"/>
              </w:rPr>
            </w:pPr>
            <w:r w:rsidRPr="00903679">
              <w:rPr>
                <w:sz w:val="22"/>
                <w:lang w:val="ro-RO" w:eastAsia="en-US"/>
              </w:rPr>
              <w:t>1.</w:t>
            </w:r>
          </w:p>
        </w:tc>
        <w:tc>
          <w:tcPr>
            <w:tcW w:w="969" w:type="pct"/>
          </w:tcPr>
          <w:p w14:paraId="0000FC03" w14:textId="77777777" w:rsidR="00B93D72" w:rsidRPr="00903679" w:rsidRDefault="00B93D72" w:rsidP="0042449D">
            <w:pPr>
              <w:spacing w:after="200" w:line="276" w:lineRule="auto"/>
              <w:jc w:val="center"/>
              <w:rPr>
                <w:sz w:val="22"/>
                <w:lang w:val="ro-RO" w:eastAsia="en-US"/>
              </w:rPr>
            </w:pPr>
            <w:r w:rsidRPr="00903679">
              <w:rPr>
                <w:sz w:val="22"/>
                <w:lang w:val="ro-RO" w:eastAsia="en-US"/>
              </w:rPr>
              <w:t>Lotul 1</w:t>
            </w:r>
          </w:p>
        </w:tc>
        <w:tc>
          <w:tcPr>
            <w:tcW w:w="635" w:type="pct"/>
          </w:tcPr>
          <w:p w14:paraId="40D0B38A" w14:textId="77777777" w:rsidR="00B93D72" w:rsidRPr="00903679" w:rsidRDefault="00B93D72" w:rsidP="0042449D">
            <w:pPr>
              <w:spacing w:after="200" w:line="276" w:lineRule="auto"/>
              <w:jc w:val="center"/>
              <w:rPr>
                <w:sz w:val="22"/>
                <w:lang w:val="ro-RO" w:eastAsia="en-US"/>
              </w:rPr>
            </w:pPr>
          </w:p>
        </w:tc>
        <w:tc>
          <w:tcPr>
            <w:tcW w:w="660" w:type="pct"/>
          </w:tcPr>
          <w:p w14:paraId="218494AC" w14:textId="77777777" w:rsidR="00B93D72" w:rsidRPr="00903679" w:rsidRDefault="00B93D72" w:rsidP="0042449D">
            <w:pPr>
              <w:spacing w:after="200" w:line="276" w:lineRule="auto"/>
              <w:jc w:val="center"/>
              <w:rPr>
                <w:sz w:val="22"/>
                <w:lang w:val="ro-RO" w:eastAsia="en-US"/>
              </w:rPr>
            </w:pPr>
          </w:p>
        </w:tc>
        <w:tc>
          <w:tcPr>
            <w:tcW w:w="1321" w:type="pct"/>
          </w:tcPr>
          <w:p w14:paraId="76483C29" w14:textId="77777777" w:rsidR="00B93D72" w:rsidRPr="00903679" w:rsidRDefault="00B93D72" w:rsidP="0042449D">
            <w:pPr>
              <w:spacing w:after="200" w:line="276" w:lineRule="auto"/>
              <w:jc w:val="center"/>
              <w:rPr>
                <w:sz w:val="22"/>
                <w:lang w:val="ro-RO" w:eastAsia="en-US"/>
              </w:rPr>
            </w:pPr>
          </w:p>
        </w:tc>
        <w:tc>
          <w:tcPr>
            <w:tcW w:w="1132" w:type="pct"/>
          </w:tcPr>
          <w:p w14:paraId="4C38DB24" w14:textId="77777777" w:rsidR="00B93D72" w:rsidRPr="00903679" w:rsidRDefault="00B93D72" w:rsidP="0042449D">
            <w:pPr>
              <w:spacing w:after="200" w:line="276" w:lineRule="auto"/>
              <w:jc w:val="center"/>
              <w:rPr>
                <w:sz w:val="22"/>
                <w:lang w:val="ro-RO" w:eastAsia="en-US"/>
              </w:rPr>
            </w:pPr>
          </w:p>
        </w:tc>
      </w:tr>
      <w:tr w:rsidR="00B93D72" w:rsidRPr="00903679" w14:paraId="75C4D43A" w14:textId="77777777" w:rsidTr="0042449D">
        <w:trPr>
          <w:trHeight w:val="397"/>
        </w:trPr>
        <w:tc>
          <w:tcPr>
            <w:tcW w:w="283" w:type="pct"/>
          </w:tcPr>
          <w:p w14:paraId="609EDC47" w14:textId="77777777" w:rsidR="00B93D72" w:rsidRPr="00903679" w:rsidRDefault="00B93D72" w:rsidP="0042449D">
            <w:pPr>
              <w:spacing w:after="200" w:line="276" w:lineRule="auto"/>
              <w:jc w:val="center"/>
              <w:rPr>
                <w:sz w:val="22"/>
                <w:lang w:val="ro-RO" w:eastAsia="en-US"/>
              </w:rPr>
            </w:pPr>
            <w:r w:rsidRPr="00903679">
              <w:rPr>
                <w:sz w:val="22"/>
                <w:lang w:val="ro-RO" w:eastAsia="en-US"/>
              </w:rPr>
              <w:t>2.</w:t>
            </w:r>
          </w:p>
        </w:tc>
        <w:tc>
          <w:tcPr>
            <w:tcW w:w="969" w:type="pct"/>
          </w:tcPr>
          <w:p w14:paraId="49758175" w14:textId="77777777" w:rsidR="00B93D72" w:rsidRPr="00903679" w:rsidRDefault="00B93D72" w:rsidP="0042449D">
            <w:pPr>
              <w:spacing w:after="200" w:line="276" w:lineRule="auto"/>
              <w:jc w:val="center"/>
              <w:rPr>
                <w:i/>
                <w:sz w:val="22"/>
                <w:lang w:val="ro-RO" w:eastAsia="en-US"/>
              </w:rPr>
            </w:pPr>
            <w:r w:rsidRPr="00903679">
              <w:rPr>
                <w:i/>
                <w:sz w:val="22"/>
                <w:lang w:val="ro-RO" w:eastAsia="en-US"/>
              </w:rPr>
              <w:t>[Lista pozițiilor din Lot]</w:t>
            </w:r>
          </w:p>
        </w:tc>
        <w:tc>
          <w:tcPr>
            <w:tcW w:w="635" w:type="pct"/>
          </w:tcPr>
          <w:p w14:paraId="3BF45466" w14:textId="77777777" w:rsidR="00B93D72" w:rsidRPr="00903679" w:rsidRDefault="00B93D72" w:rsidP="0042449D">
            <w:pPr>
              <w:spacing w:after="200" w:line="276" w:lineRule="auto"/>
              <w:jc w:val="center"/>
              <w:rPr>
                <w:sz w:val="22"/>
                <w:lang w:val="ro-RO" w:eastAsia="en-US"/>
              </w:rPr>
            </w:pPr>
          </w:p>
        </w:tc>
        <w:tc>
          <w:tcPr>
            <w:tcW w:w="660" w:type="pct"/>
          </w:tcPr>
          <w:p w14:paraId="2756A04D" w14:textId="77777777" w:rsidR="00B93D72" w:rsidRPr="00903679" w:rsidRDefault="00B93D72" w:rsidP="0042449D">
            <w:pPr>
              <w:spacing w:after="200" w:line="276" w:lineRule="auto"/>
              <w:jc w:val="center"/>
              <w:rPr>
                <w:sz w:val="22"/>
                <w:lang w:val="ro-RO" w:eastAsia="en-US"/>
              </w:rPr>
            </w:pPr>
          </w:p>
        </w:tc>
        <w:tc>
          <w:tcPr>
            <w:tcW w:w="1321" w:type="pct"/>
          </w:tcPr>
          <w:p w14:paraId="41507C3F" w14:textId="77777777" w:rsidR="00B93D72" w:rsidRPr="00903679" w:rsidRDefault="00B93D72" w:rsidP="0042449D">
            <w:pPr>
              <w:spacing w:after="200" w:line="276" w:lineRule="auto"/>
              <w:jc w:val="center"/>
              <w:rPr>
                <w:sz w:val="22"/>
                <w:lang w:val="ro-RO" w:eastAsia="en-US"/>
              </w:rPr>
            </w:pPr>
          </w:p>
        </w:tc>
        <w:tc>
          <w:tcPr>
            <w:tcW w:w="1132" w:type="pct"/>
          </w:tcPr>
          <w:p w14:paraId="47BB414C" w14:textId="77777777" w:rsidR="00B93D72" w:rsidRPr="00903679" w:rsidRDefault="00B93D72" w:rsidP="0042449D">
            <w:pPr>
              <w:spacing w:after="200" w:line="276" w:lineRule="auto"/>
              <w:jc w:val="center"/>
              <w:rPr>
                <w:sz w:val="22"/>
                <w:lang w:val="ro-RO" w:eastAsia="en-US"/>
              </w:rPr>
            </w:pPr>
          </w:p>
        </w:tc>
      </w:tr>
      <w:tr w:rsidR="00B93D72" w:rsidRPr="00903679" w14:paraId="5950C821" w14:textId="77777777" w:rsidTr="0042449D">
        <w:trPr>
          <w:trHeight w:val="397"/>
        </w:trPr>
        <w:tc>
          <w:tcPr>
            <w:tcW w:w="283" w:type="pct"/>
          </w:tcPr>
          <w:p w14:paraId="1B0EAA30" w14:textId="77777777" w:rsidR="00B93D72" w:rsidRPr="00903679" w:rsidRDefault="00B93D72" w:rsidP="0042449D">
            <w:pPr>
              <w:spacing w:after="200" w:line="276" w:lineRule="auto"/>
              <w:jc w:val="center"/>
              <w:rPr>
                <w:sz w:val="22"/>
                <w:lang w:val="ro-RO" w:eastAsia="en-US"/>
              </w:rPr>
            </w:pPr>
            <w:r w:rsidRPr="00903679">
              <w:rPr>
                <w:sz w:val="22"/>
                <w:lang w:val="ro-RO" w:eastAsia="en-US"/>
              </w:rPr>
              <w:t>3.</w:t>
            </w:r>
          </w:p>
        </w:tc>
        <w:tc>
          <w:tcPr>
            <w:tcW w:w="969" w:type="pct"/>
          </w:tcPr>
          <w:p w14:paraId="1CA3A352" w14:textId="77777777" w:rsidR="00B93D72" w:rsidRPr="00903679" w:rsidRDefault="00B93D72" w:rsidP="0042449D">
            <w:pPr>
              <w:spacing w:after="200" w:line="276" w:lineRule="auto"/>
              <w:jc w:val="center"/>
              <w:rPr>
                <w:sz w:val="22"/>
                <w:lang w:val="ro-RO" w:eastAsia="en-US"/>
              </w:rPr>
            </w:pPr>
            <w:r w:rsidRPr="00903679">
              <w:rPr>
                <w:sz w:val="22"/>
                <w:lang w:val="ro-RO" w:eastAsia="en-US"/>
              </w:rPr>
              <w:t>Lotul 2</w:t>
            </w:r>
          </w:p>
        </w:tc>
        <w:tc>
          <w:tcPr>
            <w:tcW w:w="635" w:type="pct"/>
          </w:tcPr>
          <w:p w14:paraId="4CBD36E3" w14:textId="77777777" w:rsidR="00B93D72" w:rsidRPr="00903679" w:rsidRDefault="00B93D72" w:rsidP="0042449D">
            <w:pPr>
              <w:spacing w:after="200" w:line="276" w:lineRule="auto"/>
              <w:jc w:val="center"/>
              <w:rPr>
                <w:sz w:val="22"/>
                <w:lang w:val="ro-RO" w:eastAsia="en-US"/>
              </w:rPr>
            </w:pPr>
          </w:p>
        </w:tc>
        <w:tc>
          <w:tcPr>
            <w:tcW w:w="660" w:type="pct"/>
          </w:tcPr>
          <w:p w14:paraId="11EF81DA" w14:textId="77777777" w:rsidR="00B93D72" w:rsidRPr="00903679" w:rsidRDefault="00B93D72" w:rsidP="0042449D">
            <w:pPr>
              <w:spacing w:after="200" w:line="276" w:lineRule="auto"/>
              <w:jc w:val="center"/>
              <w:rPr>
                <w:sz w:val="22"/>
                <w:lang w:val="ro-RO" w:eastAsia="en-US"/>
              </w:rPr>
            </w:pPr>
          </w:p>
        </w:tc>
        <w:tc>
          <w:tcPr>
            <w:tcW w:w="1321" w:type="pct"/>
          </w:tcPr>
          <w:p w14:paraId="2C554470" w14:textId="77777777" w:rsidR="00B93D72" w:rsidRPr="00903679" w:rsidRDefault="00B93D72" w:rsidP="0042449D">
            <w:pPr>
              <w:spacing w:after="200" w:line="276" w:lineRule="auto"/>
              <w:jc w:val="center"/>
              <w:rPr>
                <w:sz w:val="22"/>
                <w:lang w:val="ro-RO" w:eastAsia="en-US"/>
              </w:rPr>
            </w:pPr>
          </w:p>
        </w:tc>
        <w:tc>
          <w:tcPr>
            <w:tcW w:w="1132" w:type="pct"/>
          </w:tcPr>
          <w:p w14:paraId="5E2F5806" w14:textId="77777777" w:rsidR="00B93D72" w:rsidRPr="00903679" w:rsidRDefault="00B93D72" w:rsidP="0042449D">
            <w:pPr>
              <w:spacing w:after="200" w:line="276" w:lineRule="auto"/>
              <w:jc w:val="center"/>
              <w:rPr>
                <w:sz w:val="22"/>
                <w:lang w:val="ro-RO" w:eastAsia="en-US"/>
              </w:rPr>
            </w:pPr>
          </w:p>
        </w:tc>
      </w:tr>
      <w:tr w:rsidR="00B93D72" w:rsidRPr="00903679" w14:paraId="70030B48" w14:textId="77777777" w:rsidTr="0042449D">
        <w:trPr>
          <w:trHeight w:val="397"/>
        </w:trPr>
        <w:tc>
          <w:tcPr>
            <w:tcW w:w="283" w:type="pct"/>
          </w:tcPr>
          <w:p w14:paraId="0B1A6DB0" w14:textId="77777777" w:rsidR="00B93D72" w:rsidRPr="00903679" w:rsidRDefault="00B93D72" w:rsidP="0042449D">
            <w:pPr>
              <w:spacing w:after="200" w:line="276" w:lineRule="auto"/>
              <w:jc w:val="center"/>
              <w:rPr>
                <w:sz w:val="22"/>
                <w:lang w:val="ro-RO" w:eastAsia="en-US"/>
              </w:rPr>
            </w:pPr>
            <w:r w:rsidRPr="00903679">
              <w:rPr>
                <w:sz w:val="22"/>
                <w:lang w:val="ro-RO" w:eastAsia="en-US"/>
              </w:rPr>
              <w:lastRenderedPageBreak/>
              <w:t>4.</w:t>
            </w:r>
          </w:p>
        </w:tc>
        <w:tc>
          <w:tcPr>
            <w:tcW w:w="969" w:type="pct"/>
          </w:tcPr>
          <w:p w14:paraId="0FEEA84C" w14:textId="77777777" w:rsidR="00B93D72" w:rsidRPr="00903679" w:rsidRDefault="00B93D72" w:rsidP="0042449D">
            <w:pPr>
              <w:spacing w:after="200" w:line="276" w:lineRule="auto"/>
              <w:jc w:val="center"/>
              <w:rPr>
                <w:i/>
                <w:sz w:val="22"/>
                <w:lang w:val="ro-RO" w:eastAsia="en-US"/>
              </w:rPr>
            </w:pPr>
            <w:r w:rsidRPr="00903679">
              <w:rPr>
                <w:i/>
                <w:sz w:val="22"/>
                <w:lang w:val="ro-RO" w:eastAsia="en-US"/>
              </w:rPr>
              <w:t>[Lista pozițiilor din Lot]</w:t>
            </w:r>
          </w:p>
        </w:tc>
        <w:tc>
          <w:tcPr>
            <w:tcW w:w="635" w:type="pct"/>
          </w:tcPr>
          <w:p w14:paraId="51BB174B" w14:textId="77777777" w:rsidR="00B93D72" w:rsidRPr="00903679" w:rsidRDefault="00B93D72" w:rsidP="0042449D">
            <w:pPr>
              <w:spacing w:after="200" w:line="276" w:lineRule="auto"/>
              <w:jc w:val="center"/>
              <w:rPr>
                <w:sz w:val="22"/>
                <w:lang w:val="ro-RO" w:eastAsia="en-US"/>
              </w:rPr>
            </w:pPr>
          </w:p>
        </w:tc>
        <w:tc>
          <w:tcPr>
            <w:tcW w:w="660" w:type="pct"/>
          </w:tcPr>
          <w:p w14:paraId="11796E1E" w14:textId="77777777" w:rsidR="00B93D72" w:rsidRPr="00903679" w:rsidRDefault="00B93D72" w:rsidP="0042449D">
            <w:pPr>
              <w:spacing w:after="200" w:line="276" w:lineRule="auto"/>
              <w:jc w:val="center"/>
              <w:rPr>
                <w:sz w:val="22"/>
                <w:lang w:val="ro-RO" w:eastAsia="en-US"/>
              </w:rPr>
            </w:pPr>
          </w:p>
        </w:tc>
        <w:tc>
          <w:tcPr>
            <w:tcW w:w="1321" w:type="pct"/>
          </w:tcPr>
          <w:p w14:paraId="7A822E84" w14:textId="77777777" w:rsidR="00B93D72" w:rsidRPr="00903679" w:rsidRDefault="00B93D72" w:rsidP="0042449D">
            <w:pPr>
              <w:spacing w:after="200" w:line="276" w:lineRule="auto"/>
              <w:jc w:val="center"/>
              <w:rPr>
                <w:sz w:val="22"/>
                <w:lang w:val="ro-RO" w:eastAsia="en-US"/>
              </w:rPr>
            </w:pPr>
          </w:p>
        </w:tc>
        <w:tc>
          <w:tcPr>
            <w:tcW w:w="1132" w:type="pct"/>
          </w:tcPr>
          <w:p w14:paraId="6F3F71F1" w14:textId="77777777" w:rsidR="00B93D72" w:rsidRPr="00903679" w:rsidRDefault="00B93D72" w:rsidP="0042449D">
            <w:pPr>
              <w:spacing w:after="200" w:line="276" w:lineRule="auto"/>
              <w:jc w:val="center"/>
              <w:rPr>
                <w:sz w:val="22"/>
                <w:lang w:val="ro-RO" w:eastAsia="en-US"/>
              </w:rPr>
            </w:pPr>
          </w:p>
        </w:tc>
      </w:tr>
      <w:tr w:rsidR="00B93D72" w:rsidRPr="00903679" w14:paraId="4DCC8DF8" w14:textId="77777777" w:rsidTr="0042449D">
        <w:trPr>
          <w:trHeight w:val="397"/>
        </w:trPr>
        <w:tc>
          <w:tcPr>
            <w:tcW w:w="3868" w:type="pct"/>
            <w:gridSpan w:val="5"/>
          </w:tcPr>
          <w:p w14:paraId="3FD4B62D" w14:textId="77777777" w:rsidR="00B93D72" w:rsidRPr="00903679" w:rsidRDefault="00B93D72" w:rsidP="0042449D">
            <w:pPr>
              <w:spacing w:after="200" w:line="276" w:lineRule="auto"/>
              <w:jc w:val="center"/>
              <w:rPr>
                <w:b/>
                <w:sz w:val="22"/>
                <w:lang w:val="ro-RO" w:eastAsia="en-US"/>
              </w:rPr>
            </w:pPr>
            <w:r w:rsidRPr="00903679">
              <w:rPr>
                <w:b/>
                <w:sz w:val="22"/>
                <w:lang w:val="ro-RO" w:eastAsia="en-US"/>
              </w:rPr>
              <w:t>Valoarea estimativă totală</w:t>
            </w:r>
          </w:p>
        </w:tc>
        <w:tc>
          <w:tcPr>
            <w:tcW w:w="1132" w:type="pct"/>
          </w:tcPr>
          <w:p w14:paraId="5E5DC146" w14:textId="77777777" w:rsidR="00B93D72" w:rsidRPr="00903679" w:rsidRDefault="00B93D72" w:rsidP="0042449D">
            <w:pPr>
              <w:spacing w:after="200" w:line="276" w:lineRule="auto"/>
              <w:jc w:val="center"/>
              <w:rPr>
                <w:sz w:val="22"/>
                <w:lang w:val="ro-RO" w:eastAsia="en-US"/>
              </w:rPr>
            </w:pPr>
          </w:p>
        </w:tc>
      </w:tr>
    </w:tbl>
    <w:p w14:paraId="3B6F4061" w14:textId="77777777" w:rsidR="00B93D72" w:rsidRPr="00903679" w:rsidRDefault="00B93D72" w:rsidP="00B93D72">
      <w:pPr>
        <w:numPr>
          <w:ilvl w:val="0"/>
          <w:numId w:val="6"/>
        </w:numPr>
        <w:tabs>
          <w:tab w:val="right" w:pos="426"/>
          <w:tab w:val="left" w:pos="993"/>
        </w:tabs>
        <w:spacing w:after="200" w:line="276" w:lineRule="auto"/>
        <w:ind w:firstLine="709"/>
        <w:jc w:val="both"/>
        <w:rPr>
          <w:rFonts w:eastAsia="Calibri"/>
          <w:lang w:val="ro-RO" w:eastAsia="en-US"/>
        </w:rPr>
      </w:pPr>
      <w:r w:rsidRPr="00903679">
        <w:rPr>
          <w:rFonts w:eastAsia="Calibri"/>
          <w:lang w:val="ro-RO" w:eastAsia="en-US"/>
        </w:rPr>
        <w:t>În cazul în care contractul este împărțit în loturi, un operator economic poate depune oferta (se va selecta):</w:t>
      </w:r>
    </w:p>
    <w:p w14:paraId="3605A88C" w14:textId="77777777" w:rsidR="00B93D72" w:rsidRPr="00903679" w:rsidRDefault="00B93D72" w:rsidP="00B93D72">
      <w:pPr>
        <w:numPr>
          <w:ilvl w:val="0"/>
          <w:numId w:val="7"/>
        </w:numPr>
        <w:tabs>
          <w:tab w:val="right" w:pos="426"/>
          <w:tab w:val="left" w:pos="993"/>
        </w:tabs>
        <w:spacing w:after="200" w:line="276" w:lineRule="auto"/>
        <w:ind w:firstLine="709"/>
        <w:jc w:val="both"/>
        <w:rPr>
          <w:lang w:val="ro-RO" w:eastAsia="en-US"/>
        </w:rPr>
      </w:pPr>
      <w:r w:rsidRPr="00903679">
        <w:rPr>
          <w:lang w:val="ro-RO" w:eastAsia="en-US"/>
        </w:rPr>
        <w:t>pentru un singur lot;</w:t>
      </w:r>
    </w:p>
    <w:p w14:paraId="121FDE80" w14:textId="77777777" w:rsidR="00B93D72" w:rsidRPr="00903679" w:rsidRDefault="00B93D72" w:rsidP="00B93D72">
      <w:pPr>
        <w:numPr>
          <w:ilvl w:val="0"/>
          <w:numId w:val="7"/>
        </w:numPr>
        <w:tabs>
          <w:tab w:val="right" w:pos="426"/>
          <w:tab w:val="left" w:pos="993"/>
        </w:tabs>
        <w:spacing w:after="200" w:line="276" w:lineRule="auto"/>
        <w:ind w:firstLine="709"/>
        <w:jc w:val="both"/>
        <w:rPr>
          <w:lang w:val="ro-RO" w:eastAsia="en-US"/>
        </w:rPr>
      </w:pPr>
      <w:r w:rsidRPr="00903679">
        <w:rPr>
          <w:lang w:val="ro-RO" w:eastAsia="en-US"/>
        </w:rPr>
        <w:t>pentru mai multe loturi;</w:t>
      </w:r>
    </w:p>
    <w:p w14:paraId="6BA78D98" w14:textId="77777777" w:rsidR="00B93D72" w:rsidRPr="00903679" w:rsidRDefault="00B93D72" w:rsidP="00B93D72">
      <w:pPr>
        <w:numPr>
          <w:ilvl w:val="0"/>
          <w:numId w:val="7"/>
        </w:numPr>
        <w:tabs>
          <w:tab w:val="right" w:pos="426"/>
          <w:tab w:val="left" w:pos="993"/>
        </w:tabs>
        <w:spacing w:after="200" w:line="276" w:lineRule="auto"/>
        <w:ind w:firstLine="709"/>
        <w:jc w:val="both"/>
        <w:rPr>
          <w:lang w:val="ro-RO" w:eastAsia="en-US"/>
        </w:rPr>
      </w:pPr>
      <w:r w:rsidRPr="00903679">
        <w:rPr>
          <w:lang w:val="ro-RO" w:eastAsia="en-US"/>
        </w:rPr>
        <w:t>pentru toate loturile;</w:t>
      </w:r>
    </w:p>
    <w:p w14:paraId="15EFE9CC" w14:textId="77777777" w:rsidR="00B93D72" w:rsidRPr="00903679" w:rsidRDefault="00B93D72" w:rsidP="00B93D72">
      <w:pPr>
        <w:numPr>
          <w:ilvl w:val="0"/>
          <w:numId w:val="7"/>
        </w:numPr>
        <w:tabs>
          <w:tab w:val="right" w:pos="426"/>
          <w:tab w:val="left" w:pos="993"/>
        </w:tabs>
        <w:spacing w:after="200" w:line="276" w:lineRule="auto"/>
        <w:ind w:firstLine="709"/>
        <w:jc w:val="both"/>
        <w:rPr>
          <w:lang w:val="ro-RO" w:eastAsia="en-US"/>
        </w:rPr>
      </w:pPr>
      <w:r w:rsidRPr="00903679">
        <w:rPr>
          <w:lang w:val="ro-RO" w:eastAsia="en-US"/>
        </w:rPr>
        <w:t>alte limitări privind numărul de loturi care pot fi atribuite aceluiași ofertant__________________________________________________________.</w:t>
      </w:r>
    </w:p>
    <w:p w14:paraId="2FE8E80A" w14:textId="77777777" w:rsidR="00B93D72" w:rsidRPr="00903679" w:rsidRDefault="00B93D72" w:rsidP="00B93D72">
      <w:pPr>
        <w:numPr>
          <w:ilvl w:val="0"/>
          <w:numId w:val="7"/>
        </w:numPr>
        <w:tabs>
          <w:tab w:val="right" w:pos="426"/>
          <w:tab w:val="left" w:pos="993"/>
        </w:tabs>
        <w:spacing w:after="200" w:line="276" w:lineRule="auto"/>
        <w:ind w:firstLine="709"/>
        <w:jc w:val="both"/>
        <w:rPr>
          <w:lang w:val="ro-RO" w:eastAsia="en-US"/>
        </w:rPr>
      </w:pPr>
      <w:r w:rsidRPr="00903679">
        <w:rPr>
          <w:lang w:val="ro-RO" w:eastAsia="en-US"/>
        </w:rPr>
        <w:t>termenele și condițiile de livrare/prestare/executare solicitați: ___________________________________________________________________________</w:t>
      </w:r>
    </w:p>
    <w:p w14:paraId="151A9290" w14:textId="77777777" w:rsidR="00B93D72" w:rsidRPr="00903679" w:rsidRDefault="00B93D72" w:rsidP="00B93D72">
      <w:pPr>
        <w:tabs>
          <w:tab w:val="right" w:pos="426"/>
          <w:tab w:val="left" w:pos="993"/>
        </w:tabs>
        <w:ind w:firstLine="709"/>
        <w:jc w:val="both"/>
        <w:rPr>
          <w:lang w:val="ro-RO" w:eastAsia="en-US"/>
        </w:rPr>
      </w:pPr>
    </w:p>
    <w:p w14:paraId="37756A5E" w14:textId="77777777" w:rsidR="00B93D72" w:rsidRPr="00903679" w:rsidRDefault="00B93D72" w:rsidP="00B93D72">
      <w:pPr>
        <w:numPr>
          <w:ilvl w:val="0"/>
          <w:numId w:val="7"/>
        </w:numPr>
        <w:tabs>
          <w:tab w:val="right" w:pos="426"/>
          <w:tab w:val="left" w:pos="993"/>
        </w:tabs>
        <w:spacing w:after="200" w:line="276" w:lineRule="auto"/>
        <w:ind w:firstLine="709"/>
        <w:jc w:val="both"/>
        <w:rPr>
          <w:lang w:val="ro-RO" w:eastAsia="en-US"/>
        </w:rPr>
      </w:pPr>
      <w:r w:rsidRPr="00903679">
        <w:rPr>
          <w:lang w:val="ro-RO" w:eastAsia="en-US"/>
        </w:rPr>
        <w:t>termenul de valabilitate a contractului:___________________________________</w:t>
      </w:r>
    </w:p>
    <w:p w14:paraId="2E7E59A3" w14:textId="77777777" w:rsidR="00B93D72" w:rsidRPr="00903679" w:rsidRDefault="00B93D72" w:rsidP="00B93D72">
      <w:pPr>
        <w:numPr>
          <w:ilvl w:val="0"/>
          <w:numId w:val="6"/>
        </w:numPr>
        <w:tabs>
          <w:tab w:val="right" w:pos="426"/>
          <w:tab w:val="left" w:pos="1134"/>
        </w:tabs>
        <w:spacing w:after="200" w:line="276" w:lineRule="auto"/>
        <w:ind w:firstLine="709"/>
        <w:rPr>
          <w:rFonts w:eastAsia="Calibri"/>
          <w:lang w:val="ro-RO" w:eastAsia="en-US"/>
        </w:rPr>
      </w:pPr>
      <w:r w:rsidRPr="00903679">
        <w:rPr>
          <w:rFonts w:eastAsia="Calibri"/>
          <w:lang w:val="ro-RO" w:eastAsia="en-US"/>
        </w:rPr>
        <w:t>Prestarea serviciului este rezervată unei anumite profesii în temeiul unor acte cu putere de lege sau al unor acte administrative (</w:t>
      </w:r>
      <w:r w:rsidRPr="00903679">
        <w:rPr>
          <w:rFonts w:eastAsia="Calibri"/>
          <w:i/>
          <w:lang w:val="ro-RO" w:eastAsia="en-US"/>
        </w:rPr>
        <w:t>după caz</w:t>
      </w:r>
      <w:r w:rsidRPr="00903679">
        <w:rPr>
          <w:rFonts w:eastAsia="Calibri"/>
          <w:lang w:val="ro-RO" w:eastAsia="en-US"/>
        </w:rPr>
        <w:t>): ____________________________________________________________________________</w:t>
      </w:r>
    </w:p>
    <w:p w14:paraId="4041929D" w14:textId="77777777" w:rsidR="00B93D72" w:rsidRPr="00903679" w:rsidRDefault="00B93D72" w:rsidP="00B93D72">
      <w:pPr>
        <w:tabs>
          <w:tab w:val="right" w:pos="426"/>
        </w:tabs>
        <w:ind w:firstLine="709"/>
        <w:contextualSpacing/>
        <w:jc w:val="center"/>
        <w:rPr>
          <w:vertAlign w:val="superscript"/>
          <w:lang w:val="ro-RO" w:eastAsia="en-US"/>
        </w:rPr>
      </w:pPr>
      <w:r w:rsidRPr="00903679">
        <w:rPr>
          <w:vertAlign w:val="superscript"/>
          <w:lang w:val="ro-RO" w:eastAsia="en-US"/>
        </w:rPr>
        <w:t>(se menționează respectivele acte cu putere de lege și acte administrative)</w:t>
      </w:r>
    </w:p>
    <w:p w14:paraId="2EA2670E" w14:textId="77777777" w:rsidR="00B93D72" w:rsidRPr="00903679" w:rsidRDefault="00B93D72" w:rsidP="00B93D72">
      <w:pPr>
        <w:numPr>
          <w:ilvl w:val="0"/>
          <w:numId w:val="6"/>
        </w:numPr>
        <w:tabs>
          <w:tab w:val="right" w:pos="426"/>
          <w:tab w:val="left" w:pos="1134"/>
        </w:tabs>
        <w:spacing w:after="200" w:line="276" w:lineRule="auto"/>
        <w:ind w:firstLine="709"/>
        <w:rPr>
          <w:rFonts w:eastAsia="Calibri"/>
          <w:lang w:val="ro-RO" w:eastAsia="en-US"/>
        </w:rPr>
      </w:pPr>
      <w:r w:rsidRPr="00903679">
        <w:rPr>
          <w:rFonts w:eastAsia="Calibri"/>
          <w:lang w:val="ro-RO" w:eastAsia="en-US"/>
        </w:rPr>
        <w:t xml:space="preserve">Scurta descriere a criteriilor privind eligibilitatea operatorilor economici care pot determina eliminarea acestora și a criteriilor de selecție; nivelul minim (nivelurile minime) al (ale) cerințelor eventual impuse: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4003"/>
        <w:gridCol w:w="3275"/>
        <w:gridCol w:w="1737"/>
      </w:tblGrid>
      <w:tr w:rsidR="00B93D72" w:rsidRPr="00903679" w14:paraId="337C6C65" w14:textId="77777777" w:rsidTr="0042449D">
        <w:tc>
          <w:tcPr>
            <w:tcW w:w="386" w:type="pct"/>
          </w:tcPr>
          <w:p w14:paraId="27584BA5" w14:textId="77777777" w:rsidR="00B93D72" w:rsidRPr="00903679" w:rsidRDefault="00B93D72" w:rsidP="0042449D">
            <w:pPr>
              <w:tabs>
                <w:tab w:val="left" w:pos="612"/>
              </w:tabs>
              <w:spacing w:after="200" w:line="276" w:lineRule="auto"/>
              <w:jc w:val="center"/>
              <w:rPr>
                <w:b/>
                <w:iCs/>
                <w:sz w:val="22"/>
                <w:lang w:val="ro-RO" w:eastAsia="en-US"/>
              </w:rPr>
            </w:pPr>
            <w:r w:rsidRPr="00903679">
              <w:rPr>
                <w:b/>
                <w:iCs/>
                <w:sz w:val="22"/>
                <w:lang w:val="ro-RO" w:eastAsia="en-US"/>
              </w:rPr>
              <w:t>Nr. crt.</w:t>
            </w:r>
          </w:p>
        </w:tc>
        <w:tc>
          <w:tcPr>
            <w:tcW w:w="2048" w:type="pct"/>
          </w:tcPr>
          <w:p w14:paraId="015ABE54" w14:textId="77777777" w:rsidR="00B93D72" w:rsidRPr="00903679" w:rsidRDefault="00B93D72" w:rsidP="0042449D">
            <w:pPr>
              <w:tabs>
                <w:tab w:val="left" w:pos="612"/>
              </w:tabs>
              <w:spacing w:after="200" w:line="276" w:lineRule="auto"/>
              <w:jc w:val="center"/>
              <w:rPr>
                <w:b/>
                <w:iCs/>
                <w:sz w:val="22"/>
                <w:lang w:val="ro-RO" w:eastAsia="en-US"/>
              </w:rPr>
            </w:pPr>
            <w:r w:rsidRPr="00903679">
              <w:rPr>
                <w:b/>
                <w:iCs/>
                <w:sz w:val="22"/>
                <w:lang w:val="ro-RO" w:eastAsia="en-US"/>
              </w:rPr>
              <w:t>Descrierea criteriului/cerinței</w:t>
            </w:r>
          </w:p>
        </w:tc>
        <w:tc>
          <w:tcPr>
            <w:tcW w:w="1676" w:type="pct"/>
          </w:tcPr>
          <w:p w14:paraId="114457A3" w14:textId="77777777" w:rsidR="00B93D72" w:rsidRPr="00903679" w:rsidRDefault="00B93D72" w:rsidP="0042449D">
            <w:pPr>
              <w:tabs>
                <w:tab w:val="left" w:pos="612"/>
              </w:tabs>
              <w:spacing w:after="200" w:line="276" w:lineRule="auto"/>
              <w:jc w:val="center"/>
              <w:rPr>
                <w:b/>
                <w:iCs/>
                <w:sz w:val="22"/>
                <w:lang w:val="ro-RO" w:eastAsia="en-US"/>
              </w:rPr>
            </w:pPr>
            <w:r w:rsidRPr="00903679">
              <w:rPr>
                <w:b/>
                <w:iCs/>
                <w:sz w:val="22"/>
                <w:lang w:val="ro-RO" w:eastAsia="en-US"/>
              </w:rPr>
              <w:t xml:space="preserve">Mod de demonstrare </w:t>
            </w:r>
          </w:p>
          <w:p w14:paraId="05E2C7C2" w14:textId="77777777" w:rsidR="00B93D72" w:rsidRPr="00903679" w:rsidRDefault="00B93D72" w:rsidP="0042449D">
            <w:pPr>
              <w:tabs>
                <w:tab w:val="left" w:pos="612"/>
              </w:tabs>
              <w:spacing w:after="200" w:line="276" w:lineRule="auto"/>
              <w:jc w:val="center"/>
              <w:rPr>
                <w:b/>
                <w:iCs/>
                <w:sz w:val="22"/>
                <w:lang w:val="ro-RO" w:eastAsia="en-US"/>
              </w:rPr>
            </w:pPr>
            <w:r w:rsidRPr="00903679">
              <w:rPr>
                <w:b/>
                <w:iCs/>
                <w:sz w:val="22"/>
                <w:lang w:val="ro-RO" w:eastAsia="en-US"/>
              </w:rPr>
              <w:t>a îndeplinirii criteriului/cerinței</w:t>
            </w:r>
          </w:p>
        </w:tc>
        <w:tc>
          <w:tcPr>
            <w:tcW w:w="889" w:type="pct"/>
          </w:tcPr>
          <w:p w14:paraId="68161DA7" w14:textId="77777777" w:rsidR="00B93D72" w:rsidRPr="00903679" w:rsidRDefault="00B93D72" w:rsidP="0042449D">
            <w:pPr>
              <w:tabs>
                <w:tab w:val="left" w:pos="612"/>
              </w:tabs>
              <w:spacing w:after="200" w:line="276" w:lineRule="auto"/>
              <w:jc w:val="center"/>
              <w:rPr>
                <w:b/>
                <w:iCs/>
                <w:sz w:val="22"/>
                <w:lang w:val="ro-RO" w:eastAsia="en-US"/>
              </w:rPr>
            </w:pPr>
            <w:r w:rsidRPr="00903679">
              <w:rPr>
                <w:b/>
                <w:iCs/>
                <w:sz w:val="22"/>
                <w:lang w:val="ro-RO" w:eastAsia="en-US"/>
              </w:rPr>
              <w:t>Nivelul minim/</w:t>
            </w:r>
            <w:r w:rsidRPr="00903679">
              <w:rPr>
                <w:b/>
                <w:iCs/>
                <w:sz w:val="22"/>
                <w:lang w:val="ro-RO" w:eastAsia="en-US"/>
              </w:rPr>
              <w:br/>
              <w:t>Obligativitatea</w:t>
            </w:r>
          </w:p>
        </w:tc>
      </w:tr>
      <w:tr w:rsidR="00B93D72" w:rsidRPr="00903679" w14:paraId="7D71BE91" w14:textId="77777777" w:rsidTr="0042449D">
        <w:tc>
          <w:tcPr>
            <w:tcW w:w="386" w:type="pct"/>
          </w:tcPr>
          <w:p w14:paraId="47571CE2" w14:textId="77777777" w:rsidR="00B93D72" w:rsidRPr="00903679" w:rsidRDefault="00B93D72" w:rsidP="0042449D">
            <w:pPr>
              <w:tabs>
                <w:tab w:val="left" w:pos="612"/>
              </w:tabs>
              <w:spacing w:after="200" w:line="276" w:lineRule="auto"/>
              <w:jc w:val="center"/>
              <w:rPr>
                <w:sz w:val="22"/>
                <w:lang w:val="ro-RO" w:eastAsia="en-US"/>
              </w:rPr>
            </w:pPr>
            <w:r w:rsidRPr="00903679">
              <w:rPr>
                <w:sz w:val="22"/>
                <w:lang w:val="ro-RO" w:eastAsia="en-US"/>
              </w:rPr>
              <w:t>1.</w:t>
            </w:r>
          </w:p>
        </w:tc>
        <w:tc>
          <w:tcPr>
            <w:tcW w:w="2048" w:type="pct"/>
          </w:tcPr>
          <w:p w14:paraId="73FBDACC" w14:textId="77777777" w:rsidR="00B93D72" w:rsidRPr="00903679" w:rsidRDefault="00B93D72" w:rsidP="0042449D">
            <w:pPr>
              <w:tabs>
                <w:tab w:val="left" w:pos="612"/>
              </w:tabs>
              <w:spacing w:after="200" w:line="276" w:lineRule="auto"/>
              <w:jc w:val="both"/>
              <w:rPr>
                <w:sz w:val="22"/>
                <w:lang w:val="ro-RO" w:eastAsia="en-US"/>
              </w:rPr>
            </w:pPr>
          </w:p>
        </w:tc>
        <w:tc>
          <w:tcPr>
            <w:tcW w:w="1676" w:type="pct"/>
          </w:tcPr>
          <w:p w14:paraId="2005B601" w14:textId="77777777" w:rsidR="00B93D72" w:rsidRPr="00903679" w:rsidRDefault="00B93D72" w:rsidP="0042449D">
            <w:pPr>
              <w:tabs>
                <w:tab w:val="left" w:pos="612"/>
              </w:tabs>
              <w:spacing w:after="200" w:line="276" w:lineRule="auto"/>
              <w:jc w:val="both"/>
              <w:rPr>
                <w:sz w:val="22"/>
                <w:lang w:val="ro-RO" w:eastAsia="en-US"/>
              </w:rPr>
            </w:pPr>
          </w:p>
        </w:tc>
        <w:tc>
          <w:tcPr>
            <w:tcW w:w="889" w:type="pct"/>
          </w:tcPr>
          <w:p w14:paraId="1623FB70" w14:textId="77777777" w:rsidR="00B93D72" w:rsidRPr="00903679" w:rsidRDefault="00B93D72" w:rsidP="0042449D">
            <w:pPr>
              <w:tabs>
                <w:tab w:val="left" w:pos="612"/>
              </w:tabs>
              <w:spacing w:after="200" w:line="276" w:lineRule="auto"/>
              <w:jc w:val="both"/>
              <w:rPr>
                <w:sz w:val="22"/>
                <w:lang w:val="ro-RO" w:eastAsia="en-US"/>
              </w:rPr>
            </w:pPr>
          </w:p>
        </w:tc>
      </w:tr>
      <w:tr w:rsidR="00B93D72" w:rsidRPr="00903679" w14:paraId="3C9843EF" w14:textId="77777777" w:rsidTr="0042449D">
        <w:tc>
          <w:tcPr>
            <w:tcW w:w="386" w:type="pct"/>
          </w:tcPr>
          <w:p w14:paraId="0FA8BA70" w14:textId="77777777" w:rsidR="00B93D72" w:rsidRPr="00903679" w:rsidRDefault="00B93D72" w:rsidP="0042449D">
            <w:pPr>
              <w:tabs>
                <w:tab w:val="left" w:pos="612"/>
              </w:tabs>
              <w:spacing w:after="200" w:line="276" w:lineRule="auto"/>
              <w:jc w:val="center"/>
              <w:rPr>
                <w:sz w:val="22"/>
                <w:lang w:val="ro-RO" w:eastAsia="en-US"/>
              </w:rPr>
            </w:pPr>
            <w:r w:rsidRPr="00903679">
              <w:rPr>
                <w:sz w:val="22"/>
                <w:lang w:val="ro-RO" w:eastAsia="en-US"/>
              </w:rPr>
              <w:t>2.</w:t>
            </w:r>
          </w:p>
        </w:tc>
        <w:tc>
          <w:tcPr>
            <w:tcW w:w="2048" w:type="pct"/>
          </w:tcPr>
          <w:p w14:paraId="5705149B" w14:textId="77777777" w:rsidR="00B93D72" w:rsidRPr="00903679" w:rsidRDefault="00B93D72" w:rsidP="0042449D">
            <w:pPr>
              <w:tabs>
                <w:tab w:val="left" w:pos="612"/>
              </w:tabs>
              <w:spacing w:after="200" w:line="276" w:lineRule="auto"/>
              <w:jc w:val="both"/>
              <w:rPr>
                <w:sz w:val="22"/>
                <w:lang w:val="ro-RO" w:eastAsia="en-US"/>
              </w:rPr>
            </w:pPr>
          </w:p>
        </w:tc>
        <w:tc>
          <w:tcPr>
            <w:tcW w:w="1676" w:type="pct"/>
          </w:tcPr>
          <w:p w14:paraId="78F467CE" w14:textId="77777777" w:rsidR="00B93D72" w:rsidRPr="00903679" w:rsidRDefault="00B93D72" w:rsidP="0042449D">
            <w:pPr>
              <w:tabs>
                <w:tab w:val="left" w:pos="612"/>
              </w:tabs>
              <w:spacing w:after="200" w:line="276" w:lineRule="auto"/>
              <w:jc w:val="both"/>
              <w:rPr>
                <w:sz w:val="22"/>
                <w:lang w:val="ro-RO" w:eastAsia="en-US"/>
              </w:rPr>
            </w:pPr>
          </w:p>
        </w:tc>
        <w:tc>
          <w:tcPr>
            <w:tcW w:w="889" w:type="pct"/>
          </w:tcPr>
          <w:p w14:paraId="533F4072" w14:textId="77777777" w:rsidR="00B93D72" w:rsidRPr="00903679" w:rsidRDefault="00B93D72" w:rsidP="0042449D">
            <w:pPr>
              <w:tabs>
                <w:tab w:val="left" w:pos="612"/>
              </w:tabs>
              <w:spacing w:after="200" w:line="276" w:lineRule="auto"/>
              <w:jc w:val="both"/>
              <w:rPr>
                <w:sz w:val="22"/>
                <w:lang w:val="ro-RO" w:eastAsia="en-US"/>
              </w:rPr>
            </w:pPr>
          </w:p>
        </w:tc>
      </w:tr>
    </w:tbl>
    <w:p w14:paraId="3872FE98" w14:textId="77777777" w:rsidR="00B93D72" w:rsidRPr="00903679" w:rsidRDefault="00B93D72" w:rsidP="00B93D72">
      <w:pPr>
        <w:spacing w:after="200" w:line="276" w:lineRule="auto"/>
        <w:rPr>
          <w:rFonts w:eastAsia="Calibri"/>
          <w:i/>
          <w:lang w:val="ro-RO" w:eastAsia="en-US"/>
        </w:rPr>
      </w:pPr>
      <w:r w:rsidRPr="00903679">
        <w:rPr>
          <w:rFonts w:eastAsia="Calibri"/>
          <w:i/>
          <w:lang w:val="ro-RO" w:eastAsia="en-US"/>
        </w:rPr>
        <w:t>Notă: Criteriile de atribuire sunt:</w:t>
      </w:r>
    </w:p>
    <w:p w14:paraId="2E9DCDBC" w14:textId="77777777" w:rsidR="00B93D72" w:rsidRPr="00903679" w:rsidRDefault="00B93D72" w:rsidP="00B93D72">
      <w:pPr>
        <w:spacing w:after="200" w:line="276" w:lineRule="auto"/>
        <w:rPr>
          <w:rFonts w:eastAsia="Calibri"/>
          <w:i/>
          <w:lang w:val="ro-RO" w:eastAsia="en-US"/>
        </w:rPr>
      </w:pPr>
      <w:r w:rsidRPr="00903679">
        <w:rPr>
          <w:rFonts w:eastAsia="Calibri"/>
          <w:i/>
          <w:lang w:val="ro-RO" w:eastAsia="en-US"/>
        </w:rPr>
        <w:t xml:space="preserve">prețul cel mai scăzut                                           </w:t>
      </w:r>
    </w:p>
    <w:p w14:paraId="76EA67D5" w14:textId="77777777" w:rsidR="00B93D72" w:rsidRPr="00903679" w:rsidRDefault="00B93D72" w:rsidP="00B93D72">
      <w:pPr>
        <w:spacing w:after="200" w:line="276" w:lineRule="auto"/>
        <w:rPr>
          <w:rFonts w:eastAsia="Calibri"/>
          <w:i/>
          <w:lang w:val="ro-RO" w:eastAsia="en-US"/>
        </w:rPr>
      </w:pPr>
      <w:r w:rsidRPr="00903679">
        <w:rPr>
          <w:rFonts w:eastAsia="Calibri"/>
          <w:i/>
          <w:lang w:val="ro-RO" w:eastAsia="en-US"/>
        </w:rPr>
        <w:t xml:space="preserve">costul cel mai scăzut                                                       </w:t>
      </w:r>
    </w:p>
    <w:p w14:paraId="199E3B9C" w14:textId="77777777" w:rsidR="00B93D72" w:rsidRPr="00903679" w:rsidRDefault="00B93D72" w:rsidP="00B93D72">
      <w:pPr>
        <w:spacing w:after="200" w:line="276" w:lineRule="auto"/>
        <w:rPr>
          <w:rFonts w:eastAsia="Calibri"/>
          <w:i/>
          <w:lang w:val="ro-RO" w:eastAsia="en-US"/>
        </w:rPr>
      </w:pPr>
      <w:r w:rsidRPr="00903679">
        <w:rPr>
          <w:rFonts w:eastAsia="Calibri"/>
          <w:i/>
          <w:lang w:val="ro-RO" w:eastAsia="en-US"/>
        </w:rPr>
        <w:t xml:space="preserve">cel mai bun raport calitate-preț                       </w:t>
      </w:r>
    </w:p>
    <w:p w14:paraId="6661926E" w14:textId="77777777" w:rsidR="00B93D72" w:rsidRPr="00903679" w:rsidRDefault="00B93D72" w:rsidP="00B93D72">
      <w:pPr>
        <w:tabs>
          <w:tab w:val="left" w:pos="612"/>
        </w:tabs>
        <w:spacing w:after="200" w:line="276" w:lineRule="auto"/>
        <w:rPr>
          <w:rFonts w:eastAsia="Calibri"/>
          <w:i/>
          <w:lang w:val="ro-RO" w:eastAsia="en-US"/>
        </w:rPr>
      </w:pPr>
      <w:r w:rsidRPr="00903679">
        <w:rPr>
          <w:rFonts w:eastAsia="Calibri"/>
          <w:i/>
          <w:lang w:val="ro-RO" w:eastAsia="en-US"/>
        </w:rPr>
        <w:t xml:space="preserve">cel mai bun raport calitate-cost     </w:t>
      </w:r>
    </w:p>
    <w:p w14:paraId="483B8018" w14:textId="77777777" w:rsidR="00B93D72" w:rsidRPr="00903679" w:rsidRDefault="00B93D72" w:rsidP="00B93D72">
      <w:pPr>
        <w:tabs>
          <w:tab w:val="left" w:pos="612"/>
        </w:tabs>
        <w:spacing w:after="200" w:line="276" w:lineRule="auto"/>
        <w:rPr>
          <w:rFonts w:eastAsia="Calibri"/>
          <w:i/>
          <w:lang w:val="ro-RO" w:eastAsia="en-US"/>
        </w:rPr>
      </w:pPr>
    </w:p>
    <w:p w14:paraId="2DADF568" w14:textId="77777777" w:rsidR="00B93D72" w:rsidRPr="00903679" w:rsidRDefault="00B93D72" w:rsidP="00B93D72">
      <w:pPr>
        <w:tabs>
          <w:tab w:val="left" w:pos="612"/>
          <w:tab w:val="left" w:pos="1134"/>
        </w:tabs>
        <w:spacing w:after="200" w:line="276" w:lineRule="auto"/>
        <w:rPr>
          <w:rFonts w:eastAsia="Calibri"/>
          <w:lang w:val="ro-RO" w:eastAsia="en-US"/>
        </w:rPr>
      </w:pPr>
      <w:r w:rsidRPr="00903679">
        <w:rPr>
          <w:rFonts w:eastAsia="Calibri"/>
          <w:lang w:val="ro-RO" w:eastAsia="en-US"/>
        </w:rPr>
        <w:t>Condiții speciale de care depinde îndeplinirea contractului (indicați după caz): ____________________________________________________________________________</w:t>
      </w:r>
    </w:p>
    <w:p w14:paraId="05AC64B6" w14:textId="77777777" w:rsidR="00B93D72" w:rsidRPr="00903679" w:rsidRDefault="00B93D72" w:rsidP="00B93D72">
      <w:pPr>
        <w:tabs>
          <w:tab w:val="left" w:pos="612"/>
          <w:tab w:val="left" w:pos="1134"/>
        </w:tabs>
        <w:spacing w:after="200" w:line="276" w:lineRule="auto"/>
        <w:rPr>
          <w:rFonts w:eastAsia="Calibri"/>
          <w:lang w:val="ro-RO" w:eastAsia="en-US"/>
        </w:rPr>
      </w:pPr>
      <w:r w:rsidRPr="00903679">
        <w:rPr>
          <w:rFonts w:eastAsia="Calibri"/>
          <w:lang w:val="ro-RO" w:eastAsia="en-US"/>
        </w:rPr>
        <w:lastRenderedPageBreak/>
        <w:t>Criteriul de evaluare aplicat pentru adjudecarea contractului: ______________________</w:t>
      </w:r>
    </w:p>
    <w:p w14:paraId="41A049FF" w14:textId="77777777" w:rsidR="00B93D72" w:rsidRPr="00903679" w:rsidRDefault="00B93D72" w:rsidP="00B93D72">
      <w:pPr>
        <w:tabs>
          <w:tab w:val="left" w:pos="612"/>
          <w:tab w:val="left" w:pos="1134"/>
        </w:tabs>
        <w:spacing w:after="200" w:line="276" w:lineRule="auto"/>
        <w:rPr>
          <w:rFonts w:eastAsia="Calibri"/>
          <w:lang w:val="ro-RO" w:eastAsia="en-US"/>
        </w:rPr>
      </w:pPr>
    </w:p>
    <w:p w14:paraId="3D439819" w14:textId="77777777" w:rsidR="00B93D72" w:rsidRPr="00903679" w:rsidRDefault="00B93D72" w:rsidP="00B93D72">
      <w:pPr>
        <w:numPr>
          <w:ilvl w:val="0"/>
          <w:numId w:val="6"/>
        </w:numPr>
        <w:tabs>
          <w:tab w:val="right" w:pos="426"/>
          <w:tab w:val="left" w:pos="1134"/>
        </w:tabs>
        <w:spacing w:after="200" w:line="276" w:lineRule="auto"/>
        <w:ind w:firstLine="709"/>
        <w:jc w:val="both"/>
        <w:rPr>
          <w:rFonts w:eastAsia="Calibri"/>
          <w:lang w:val="ro-RO" w:eastAsia="en-US"/>
        </w:rPr>
      </w:pPr>
      <w:r w:rsidRPr="00903679">
        <w:rPr>
          <w:rFonts w:eastAsia="Calibri"/>
          <w:lang w:val="ro-RO" w:eastAsia="en-US"/>
        </w:rPr>
        <w:t>Factorii de evaluare a ofertei celei mai avantajoase din punct de vedere economic, precum și ponderile 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6702"/>
        <w:gridCol w:w="2161"/>
      </w:tblGrid>
      <w:tr w:rsidR="00B93D72" w:rsidRPr="00903679" w14:paraId="2F9A14AD" w14:textId="77777777" w:rsidTr="0042449D">
        <w:tc>
          <w:tcPr>
            <w:tcW w:w="464" w:type="pct"/>
          </w:tcPr>
          <w:p w14:paraId="652ED677" w14:textId="77777777" w:rsidR="00B93D72" w:rsidRPr="00903679" w:rsidRDefault="00B93D72" w:rsidP="0042449D">
            <w:pPr>
              <w:tabs>
                <w:tab w:val="left" w:pos="612"/>
              </w:tabs>
              <w:spacing w:after="200" w:line="276" w:lineRule="auto"/>
              <w:jc w:val="center"/>
              <w:rPr>
                <w:b/>
                <w:iCs/>
                <w:sz w:val="22"/>
                <w:lang w:val="ro-RO" w:eastAsia="en-US"/>
              </w:rPr>
            </w:pPr>
            <w:r w:rsidRPr="00903679">
              <w:rPr>
                <w:b/>
                <w:iCs/>
                <w:sz w:val="22"/>
                <w:lang w:val="ro-RO" w:eastAsia="en-US"/>
              </w:rPr>
              <w:t>Nr.</w:t>
            </w:r>
          </w:p>
          <w:p w14:paraId="50E675D6" w14:textId="77777777" w:rsidR="00B93D72" w:rsidRPr="00903679" w:rsidRDefault="00B93D72" w:rsidP="0042449D">
            <w:pPr>
              <w:tabs>
                <w:tab w:val="left" w:pos="612"/>
              </w:tabs>
              <w:spacing w:after="200" w:line="276" w:lineRule="auto"/>
              <w:jc w:val="center"/>
              <w:rPr>
                <w:b/>
                <w:iCs/>
                <w:sz w:val="22"/>
                <w:lang w:val="ro-RO" w:eastAsia="en-US"/>
              </w:rPr>
            </w:pPr>
            <w:r w:rsidRPr="00903679">
              <w:rPr>
                <w:b/>
                <w:iCs/>
                <w:sz w:val="22"/>
                <w:lang w:val="ro-RO" w:eastAsia="en-US"/>
              </w:rPr>
              <w:t>crt.</w:t>
            </w:r>
          </w:p>
        </w:tc>
        <w:tc>
          <w:tcPr>
            <w:tcW w:w="3430" w:type="pct"/>
          </w:tcPr>
          <w:p w14:paraId="34436E15" w14:textId="77777777" w:rsidR="00B93D72" w:rsidRPr="00903679" w:rsidRDefault="00B93D72" w:rsidP="0042449D">
            <w:pPr>
              <w:tabs>
                <w:tab w:val="left" w:pos="612"/>
              </w:tabs>
              <w:spacing w:after="200" w:line="276" w:lineRule="auto"/>
              <w:jc w:val="center"/>
              <w:rPr>
                <w:b/>
                <w:iCs/>
                <w:sz w:val="22"/>
                <w:lang w:val="ro-RO" w:eastAsia="en-US"/>
              </w:rPr>
            </w:pPr>
            <w:r w:rsidRPr="00903679">
              <w:rPr>
                <w:b/>
                <w:iCs/>
                <w:sz w:val="22"/>
                <w:lang w:val="ro-RO" w:eastAsia="en-US"/>
              </w:rPr>
              <w:t>Denumirea factorului de evaluare</w:t>
            </w:r>
          </w:p>
        </w:tc>
        <w:tc>
          <w:tcPr>
            <w:tcW w:w="1106" w:type="pct"/>
          </w:tcPr>
          <w:p w14:paraId="19E2DF38" w14:textId="77777777" w:rsidR="00B93D72" w:rsidRPr="00903679" w:rsidRDefault="00B93D72" w:rsidP="0042449D">
            <w:pPr>
              <w:tabs>
                <w:tab w:val="left" w:pos="612"/>
              </w:tabs>
              <w:spacing w:after="200" w:line="276" w:lineRule="auto"/>
              <w:jc w:val="center"/>
              <w:rPr>
                <w:b/>
                <w:iCs/>
                <w:sz w:val="22"/>
                <w:lang w:val="ro-RO" w:eastAsia="en-US"/>
              </w:rPr>
            </w:pPr>
            <w:r w:rsidRPr="00903679">
              <w:rPr>
                <w:b/>
                <w:iCs/>
                <w:sz w:val="22"/>
                <w:lang w:val="ro-RO" w:eastAsia="en-US"/>
              </w:rPr>
              <w:t>Ponderea (%)</w:t>
            </w:r>
          </w:p>
        </w:tc>
      </w:tr>
      <w:tr w:rsidR="00B93D72" w:rsidRPr="00903679" w14:paraId="51A9B5E2" w14:textId="77777777" w:rsidTr="0042449D">
        <w:tc>
          <w:tcPr>
            <w:tcW w:w="464" w:type="pct"/>
          </w:tcPr>
          <w:p w14:paraId="45180691" w14:textId="77777777" w:rsidR="00B93D72" w:rsidRPr="00903679" w:rsidRDefault="00B93D72" w:rsidP="0042449D">
            <w:pPr>
              <w:tabs>
                <w:tab w:val="left" w:pos="612"/>
              </w:tabs>
              <w:spacing w:after="200" w:line="276" w:lineRule="auto"/>
              <w:jc w:val="center"/>
              <w:rPr>
                <w:sz w:val="22"/>
                <w:lang w:val="ro-RO" w:eastAsia="en-US"/>
              </w:rPr>
            </w:pPr>
            <w:r w:rsidRPr="00903679">
              <w:rPr>
                <w:sz w:val="22"/>
                <w:lang w:val="ro-RO" w:eastAsia="en-US"/>
              </w:rPr>
              <w:t>1.</w:t>
            </w:r>
          </w:p>
        </w:tc>
        <w:tc>
          <w:tcPr>
            <w:tcW w:w="3430" w:type="pct"/>
          </w:tcPr>
          <w:p w14:paraId="45C0BAB9" w14:textId="77777777" w:rsidR="00B93D72" w:rsidRPr="00903679" w:rsidRDefault="00B93D72" w:rsidP="0042449D">
            <w:pPr>
              <w:tabs>
                <w:tab w:val="left" w:pos="612"/>
              </w:tabs>
              <w:spacing w:after="200" w:line="276" w:lineRule="auto"/>
              <w:jc w:val="both"/>
              <w:rPr>
                <w:sz w:val="22"/>
                <w:lang w:val="ro-RO" w:eastAsia="en-US"/>
              </w:rPr>
            </w:pPr>
          </w:p>
        </w:tc>
        <w:tc>
          <w:tcPr>
            <w:tcW w:w="1106" w:type="pct"/>
          </w:tcPr>
          <w:p w14:paraId="0DC82114" w14:textId="77777777" w:rsidR="00B93D72" w:rsidRPr="00903679" w:rsidRDefault="00B93D72" w:rsidP="0042449D">
            <w:pPr>
              <w:tabs>
                <w:tab w:val="left" w:pos="612"/>
              </w:tabs>
              <w:spacing w:after="200" w:line="276" w:lineRule="auto"/>
              <w:jc w:val="both"/>
              <w:rPr>
                <w:sz w:val="22"/>
                <w:lang w:val="ro-RO" w:eastAsia="en-US"/>
              </w:rPr>
            </w:pPr>
          </w:p>
        </w:tc>
      </w:tr>
      <w:tr w:rsidR="00B93D72" w:rsidRPr="00903679" w14:paraId="57DA16F1" w14:textId="77777777" w:rsidTr="0042449D">
        <w:tc>
          <w:tcPr>
            <w:tcW w:w="464" w:type="pct"/>
          </w:tcPr>
          <w:p w14:paraId="76B39316" w14:textId="77777777" w:rsidR="00B93D72" w:rsidRPr="00903679" w:rsidRDefault="00B93D72" w:rsidP="0042449D">
            <w:pPr>
              <w:tabs>
                <w:tab w:val="left" w:pos="612"/>
              </w:tabs>
              <w:spacing w:after="200" w:line="276" w:lineRule="auto"/>
              <w:jc w:val="center"/>
              <w:rPr>
                <w:sz w:val="22"/>
                <w:lang w:val="ro-RO" w:eastAsia="en-US"/>
              </w:rPr>
            </w:pPr>
            <w:r w:rsidRPr="00903679">
              <w:rPr>
                <w:sz w:val="22"/>
                <w:lang w:val="ro-RO" w:eastAsia="en-US"/>
              </w:rPr>
              <w:t>2.</w:t>
            </w:r>
          </w:p>
        </w:tc>
        <w:tc>
          <w:tcPr>
            <w:tcW w:w="3430" w:type="pct"/>
          </w:tcPr>
          <w:p w14:paraId="621EBA16" w14:textId="77777777" w:rsidR="00B93D72" w:rsidRPr="00903679" w:rsidRDefault="00B93D72" w:rsidP="0042449D">
            <w:pPr>
              <w:tabs>
                <w:tab w:val="left" w:pos="612"/>
              </w:tabs>
              <w:spacing w:after="200" w:line="276" w:lineRule="auto"/>
              <w:jc w:val="both"/>
              <w:rPr>
                <w:sz w:val="22"/>
                <w:lang w:val="ro-RO" w:eastAsia="en-US"/>
              </w:rPr>
            </w:pPr>
          </w:p>
        </w:tc>
        <w:tc>
          <w:tcPr>
            <w:tcW w:w="1106" w:type="pct"/>
          </w:tcPr>
          <w:p w14:paraId="4FD5CB03" w14:textId="77777777" w:rsidR="00B93D72" w:rsidRPr="00903679" w:rsidRDefault="00B93D72" w:rsidP="0042449D">
            <w:pPr>
              <w:tabs>
                <w:tab w:val="left" w:pos="612"/>
              </w:tabs>
              <w:spacing w:after="200" w:line="276" w:lineRule="auto"/>
              <w:jc w:val="both"/>
              <w:rPr>
                <w:sz w:val="22"/>
                <w:lang w:val="ro-RO" w:eastAsia="en-US"/>
              </w:rPr>
            </w:pPr>
          </w:p>
        </w:tc>
      </w:tr>
    </w:tbl>
    <w:p w14:paraId="64AF081F" w14:textId="77777777" w:rsidR="00B93D72" w:rsidRPr="00903679" w:rsidRDefault="00B93D72" w:rsidP="00B93D72">
      <w:pPr>
        <w:tabs>
          <w:tab w:val="right" w:pos="426"/>
          <w:tab w:val="left" w:pos="1134"/>
        </w:tabs>
        <w:spacing w:after="200" w:line="276" w:lineRule="auto"/>
        <w:ind w:left="709"/>
        <w:rPr>
          <w:rFonts w:eastAsia="Calibri"/>
          <w:lang w:val="ro-RO" w:eastAsia="en-US"/>
        </w:rPr>
      </w:pPr>
    </w:p>
    <w:p w14:paraId="29D76EAC" w14:textId="77777777" w:rsidR="00B93D72" w:rsidRPr="00903679" w:rsidRDefault="00B93D72" w:rsidP="00B93D72">
      <w:pPr>
        <w:numPr>
          <w:ilvl w:val="0"/>
          <w:numId w:val="6"/>
        </w:numPr>
        <w:tabs>
          <w:tab w:val="right" w:pos="426"/>
          <w:tab w:val="left" w:pos="1134"/>
        </w:tabs>
        <w:spacing w:after="200" w:line="276" w:lineRule="auto"/>
        <w:ind w:firstLine="709"/>
        <w:rPr>
          <w:rFonts w:eastAsia="Calibri"/>
          <w:lang w:val="ro-RO" w:eastAsia="en-US"/>
        </w:rPr>
      </w:pPr>
      <w:r w:rsidRPr="00903679">
        <w:rPr>
          <w:rFonts w:eastAsia="Calibri"/>
          <w:lang w:val="ro-RO" w:eastAsia="en-US"/>
        </w:rPr>
        <w:t>Termenul-limită de depunere/deschidere a ofertelor:</w:t>
      </w:r>
    </w:p>
    <w:p w14:paraId="48BD750E" w14:textId="77777777" w:rsidR="00B93D72" w:rsidRPr="00903679" w:rsidRDefault="00B93D72" w:rsidP="00B93D72">
      <w:pPr>
        <w:numPr>
          <w:ilvl w:val="0"/>
          <w:numId w:val="8"/>
        </w:numPr>
        <w:tabs>
          <w:tab w:val="right" w:pos="426"/>
          <w:tab w:val="left" w:pos="1134"/>
        </w:tabs>
        <w:spacing w:after="200" w:line="276" w:lineRule="auto"/>
        <w:ind w:firstLine="709"/>
        <w:rPr>
          <w:lang w:val="ro-RO" w:eastAsia="en-US"/>
        </w:rPr>
      </w:pPr>
      <w:r w:rsidRPr="00903679">
        <w:rPr>
          <w:lang w:val="ro-RO" w:eastAsia="en-US"/>
        </w:rPr>
        <w:t xml:space="preserve">până la: </w:t>
      </w:r>
      <w:r w:rsidRPr="00903679">
        <w:rPr>
          <w:i/>
          <w:lang w:val="ro-RO" w:eastAsia="en-US"/>
        </w:rPr>
        <w:t>[ora exactă]</w:t>
      </w:r>
      <w:r w:rsidRPr="00903679">
        <w:rPr>
          <w:lang w:val="ro-RO" w:eastAsia="en-US"/>
        </w:rPr>
        <w:t xml:space="preserve"> ________________________________________________</w:t>
      </w:r>
    </w:p>
    <w:p w14:paraId="2740793F" w14:textId="77777777" w:rsidR="00B93D72" w:rsidRPr="00903679" w:rsidRDefault="00B93D72" w:rsidP="00B93D72">
      <w:pPr>
        <w:numPr>
          <w:ilvl w:val="0"/>
          <w:numId w:val="8"/>
        </w:numPr>
        <w:tabs>
          <w:tab w:val="right" w:pos="426"/>
          <w:tab w:val="left" w:pos="1134"/>
        </w:tabs>
        <w:spacing w:after="200" w:line="276" w:lineRule="auto"/>
        <w:ind w:firstLine="709"/>
        <w:rPr>
          <w:lang w:val="ro-RO" w:eastAsia="en-US"/>
        </w:rPr>
      </w:pPr>
      <w:r w:rsidRPr="00903679">
        <w:rPr>
          <w:lang w:val="ro-RO" w:eastAsia="en-US"/>
        </w:rPr>
        <w:t xml:space="preserve">pe: </w:t>
      </w:r>
      <w:r w:rsidRPr="00903679">
        <w:rPr>
          <w:i/>
          <w:lang w:val="ro-RO" w:eastAsia="en-US"/>
        </w:rPr>
        <w:t>[data]</w:t>
      </w:r>
      <w:r w:rsidRPr="00903679">
        <w:rPr>
          <w:lang w:val="ro-RO" w:eastAsia="en-US"/>
        </w:rPr>
        <w:t xml:space="preserve"> _________________________________________________________</w:t>
      </w:r>
    </w:p>
    <w:p w14:paraId="6F783396" w14:textId="77777777" w:rsidR="00B93D72" w:rsidRPr="00903679" w:rsidRDefault="00B93D72" w:rsidP="00B93D72">
      <w:pPr>
        <w:numPr>
          <w:ilvl w:val="0"/>
          <w:numId w:val="6"/>
        </w:numPr>
        <w:tabs>
          <w:tab w:val="right" w:pos="426"/>
          <w:tab w:val="left" w:pos="1134"/>
        </w:tabs>
        <w:spacing w:after="200" w:line="276" w:lineRule="auto"/>
        <w:ind w:firstLine="709"/>
        <w:rPr>
          <w:rFonts w:eastAsia="Calibri"/>
          <w:lang w:val="ro-RO" w:eastAsia="en-US"/>
        </w:rPr>
      </w:pPr>
      <w:r w:rsidRPr="00903679">
        <w:rPr>
          <w:rFonts w:eastAsia="Calibri"/>
          <w:lang w:val="ro-RO" w:eastAsia="en-US"/>
        </w:rPr>
        <w:t>Adresa la care trebuie transmise ofertele sau cererile de participare: ___________</w:t>
      </w:r>
    </w:p>
    <w:p w14:paraId="715FE931" w14:textId="77777777" w:rsidR="00B93D72" w:rsidRPr="00903679" w:rsidRDefault="00B93D72" w:rsidP="00B93D72">
      <w:pPr>
        <w:numPr>
          <w:ilvl w:val="0"/>
          <w:numId w:val="6"/>
        </w:numPr>
        <w:tabs>
          <w:tab w:val="right" w:pos="426"/>
          <w:tab w:val="left" w:pos="1134"/>
        </w:tabs>
        <w:spacing w:after="200" w:line="276" w:lineRule="auto"/>
        <w:ind w:firstLine="709"/>
        <w:rPr>
          <w:rFonts w:eastAsia="Calibri"/>
          <w:lang w:val="ro-RO" w:eastAsia="en-US"/>
        </w:rPr>
      </w:pPr>
      <w:r w:rsidRPr="00903679">
        <w:rPr>
          <w:rFonts w:eastAsia="Calibri"/>
          <w:lang w:val="ro-RO" w:eastAsia="en-US"/>
        </w:rPr>
        <w:t>Termenul de valabilitate a ofertelor: _____________________________________</w:t>
      </w:r>
    </w:p>
    <w:p w14:paraId="0781E5A1" w14:textId="77777777" w:rsidR="00B93D72" w:rsidRPr="00903679" w:rsidRDefault="00B93D72" w:rsidP="00B93D72">
      <w:pPr>
        <w:numPr>
          <w:ilvl w:val="0"/>
          <w:numId w:val="6"/>
        </w:numPr>
        <w:tabs>
          <w:tab w:val="right" w:pos="426"/>
          <w:tab w:val="left" w:pos="1134"/>
        </w:tabs>
        <w:spacing w:after="200" w:line="276" w:lineRule="auto"/>
        <w:ind w:firstLine="709"/>
        <w:rPr>
          <w:rFonts w:eastAsia="Calibri"/>
          <w:lang w:val="ro-RO" w:eastAsia="en-US"/>
        </w:rPr>
      </w:pPr>
      <w:r w:rsidRPr="00903679">
        <w:rPr>
          <w:rFonts w:eastAsia="Calibri"/>
          <w:lang w:val="ro-RO" w:eastAsia="en-US"/>
        </w:rPr>
        <w:t>Locul deschiderii ofertelor: ___________________________________________</w:t>
      </w:r>
    </w:p>
    <w:p w14:paraId="1D530976" w14:textId="77777777" w:rsidR="00B93D72" w:rsidRPr="00903679" w:rsidRDefault="00B93D72" w:rsidP="00B93D72">
      <w:pPr>
        <w:tabs>
          <w:tab w:val="right" w:pos="426"/>
          <w:tab w:val="left" w:pos="1134"/>
        </w:tabs>
        <w:ind w:firstLine="709"/>
        <w:contextualSpacing/>
        <w:jc w:val="center"/>
        <w:rPr>
          <w:vertAlign w:val="superscript"/>
          <w:lang w:val="ro-RO" w:eastAsia="en-US"/>
        </w:rPr>
      </w:pPr>
      <w:r w:rsidRPr="00903679">
        <w:rPr>
          <w:vertAlign w:val="superscript"/>
          <w:lang w:val="ro-RO" w:eastAsia="en-US"/>
        </w:rPr>
        <w:t>(adresa deschiderii)</w:t>
      </w:r>
    </w:p>
    <w:p w14:paraId="159EC1A5" w14:textId="77777777" w:rsidR="00B93D72" w:rsidRPr="00903679" w:rsidRDefault="00B93D72" w:rsidP="00B93D72">
      <w:pPr>
        <w:tabs>
          <w:tab w:val="left" w:pos="360"/>
          <w:tab w:val="left" w:pos="1134"/>
          <w:tab w:val="left" w:pos="1800"/>
          <w:tab w:val="left" w:pos="3240"/>
        </w:tabs>
        <w:ind w:firstLine="709"/>
        <w:jc w:val="both"/>
        <w:rPr>
          <w:lang w:val="ro-RO" w:eastAsia="en-US"/>
        </w:rPr>
      </w:pPr>
      <w:r w:rsidRPr="00903679">
        <w:rPr>
          <w:lang w:val="ro-RO" w:eastAsia="en-US"/>
        </w:rPr>
        <w:t xml:space="preserve">Ofertele întârziate vor fi respinse. </w:t>
      </w:r>
    </w:p>
    <w:p w14:paraId="06779F40" w14:textId="77777777" w:rsidR="00B93D72" w:rsidRPr="00903679" w:rsidRDefault="00B93D72" w:rsidP="00B93D72">
      <w:pPr>
        <w:numPr>
          <w:ilvl w:val="0"/>
          <w:numId w:val="6"/>
        </w:numPr>
        <w:tabs>
          <w:tab w:val="right" w:pos="426"/>
          <w:tab w:val="left" w:pos="1134"/>
        </w:tabs>
        <w:spacing w:after="200" w:line="276" w:lineRule="auto"/>
        <w:ind w:firstLine="709"/>
        <w:rPr>
          <w:rFonts w:eastAsia="Calibri"/>
          <w:lang w:val="ro-RO" w:eastAsia="en-US"/>
        </w:rPr>
      </w:pPr>
      <w:r w:rsidRPr="00903679">
        <w:rPr>
          <w:rFonts w:eastAsia="Calibri"/>
          <w:lang w:val="ro-RO" w:eastAsia="en-US"/>
        </w:rPr>
        <w:t>Persoanele autorizate să asiste la deschiderea ofertelor: _____________________</w:t>
      </w:r>
    </w:p>
    <w:p w14:paraId="36251897" w14:textId="77777777" w:rsidR="00B93D72" w:rsidRPr="00903679" w:rsidRDefault="00B93D72" w:rsidP="00B93D72">
      <w:pPr>
        <w:tabs>
          <w:tab w:val="right" w:pos="426"/>
          <w:tab w:val="left" w:pos="1134"/>
        </w:tabs>
        <w:spacing w:after="200" w:line="276" w:lineRule="auto"/>
        <w:rPr>
          <w:rFonts w:eastAsia="Calibri"/>
          <w:lang w:val="ro-RO" w:eastAsia="en-US"/>
        </w:rPr>
      </w:pPr>
      <w:r w:rsidRPr="00903679">
        <w:rPr>
          <w:rFonts w:eastAsia="Calibri"/>
          <w:i/>
          <w:lang w:val="ro-RO" w:eastAsia="en-US"/>
        </w:rPr>
        <w:t>Ofertanții sau reprezentanții acestora au dreptul să participe la deschiderea ofertelor</w:t>
      </w:r>
      <w:r w:rsidRPr="00903679">
        <w:rPr>
          <w:rFonts w:eastAsia="Calibri"/>
          <w:lang w:val="ro-RO" w:eastAsia="en-US"/>
        </w:rPr>
        <w:t>.</w:t>
      </w:r>
    </w:p>
    <w:p w14:paraId="482D377D" w14:textId="77777777" w:rsidR="00B93D72" w:rsidRPr="00903679" w:rsidRDefault="00B93D72" w:rsidP="00B93D72">
      <w:pPr>
        <w:numPr>
          <w:ilvl w:val="0"/>
          <w:numId w:val="6"/>
        </w:numPr>
        <w:tabs>
          <w:tab w:val="right" w:pos="426"/>
          <w:tab w:val="left" w:pos="1134"/>
        </w:tabs>
        <w:spacing w:after="200" w:line="276" w:lineRule="auto"/>
        <w:ind w:firstLine="709"/>
        <w:rPr>
          <w:rFonts w:eastAsia="Calibri"/>
          <w:lang w:val="ro-RO" w:eastAsia="en-US"/>
        </w:rPr>
      </w:pPr>
      <w:r w:rsidRPr="00903679">
        <w:rPr>
          <w:rFonts w:eastAsia="Calibri"/>
          <w:lang w:val="ro-RO" w:eastAsia="en-US"/>
        </w:rPr>
        <w:t xml:space="preserve">Limba sau limbile în care trebuie redactate ofertele sau cererile de participare: ___________________________________________________________________________ </w:t>
      </w:r>
    </w:p>
    <w:p w14:paraId="09B6A010" w14:textId="77777777" w:rsidR="00B93D72" w:rsidRPr="00903679" w:rsidRDefault="00B93D72" w:rsidP="00B93D72">
      <w:pPr>
        <w:numPr>
          <w:ilvl w:val="0"/>
          <w:numId w:val="6"/>
        </w:numPr>
        <w:tabs>
          <w:tab w:val="right" w:pos="426"/>
          <w:tab w:val="left" w:pos="1134"/>
        </w:tabs>
        <w:spacing w:after="200" w:line="276" w:lineRule="auto"/>
        <w:ind w:firstLine="709"/>
        <w:rPr>
          <w:rFonts w:eastAsia="Calibri"/>
          <w:lang w:val="ro-RO" w:eastAsia="en-US"/>
        </w:rPr>
      </w:pPr>
      <w:r w:rsidRPr="00903679">
        <w:rPr>
          <w:rFonts w:eastAsia="Calibri"/>
          <w:lang w:val="ro-RO" w:eastAsia="en-US"/>
        </w:rPr>
        <w:t>În cazul achizițiilor periodice, calendarul estimat pentru publicarea anunțurilor viitoare:_____________________________________________________________________</w:t>
      </w:r>
    </w:p>
    <w:p w14:paraId="3E273DA2" w14:textId="77777777" w:rsidR="00B93D72" w:rsidRPr="00903679" w:rsidRDefault="00B93D72" w:rsidP="00B93D72">
      <w:pPr>
        <w:numPr>
          <w:ilvl w:val="0"/>
          <w:numId w:val="6"/>
        </w:numPr>
        <w:tabs>
          <w:tab w:val="right" w:pos="426"/>
          <w:tab w:val="left" w:pos="1134"/>
        </w:tabs>
        <w:spacing w:after="200" w:line="276" w:lineRule="auto"/>
        <w:ind w:firstLine="709"/>
        <w:jc w:val="both"/>
        <w:rPr>
          <w:rFonts w:eastAsia="Calibri"/>
          <w:lang w:val="ro-RO" w:eastAsia="en-US"/>
        </w:rPr>
      </w:pPr>
      <w:r w:rsidRPr="00903679">
        <w:rPr>
          <w:rFonts w:eastAsia="Calibri"/>
          <w:lang w:val="ro-RO" w:eastAsia="en-US"/>
        </w:rPr>
        <w:t>Data publicării anunțului de intenție sau, după caz, precizarea că nu a fost publicat un astfel de anunț:____________________________________________________________</w:t>
      </w:r>
    </w:p>
    <w:p w14:paraId="0274560F" w14:textId="77777777" w:rsidR="00B93D72" w:rsidRPr="00903679" w:rsidRDefault="00B93D72" w:rsidP="00B93D72">
      <w:pPr>
        <w:numPr>
          <w:ilvl w:val="0"/>
          <w:numId w:val="6"/>
        </w:numPr>
        <w:tabs>
          <w:tab w:val="right" w:pos="426"/>
          <w:tab w:val="left" w:pos="1134"/>
        </w:tabs>
        <w:spacing w:after="200" w:line="276" w:lineRule="auto"/>
        <w:ind w:firstLine="709"/>
        <w:rPr>
          <w:rFonts w:eastAsia="Calibri"/>
          <w:lang w:val="ro-RO" w:eastAsia="en-US"/>
        </w:rPr>
      </w:pPr>
      <w:r w:rsidRPr="00903679">
        <w:rPr>
          <w:rFonts w:eastAsia="Calibri"/>
          <w:lang w:val="ro-RO" w:eastAsia="en-US"/>
        </w:rPr>
        <w:t>Alte informații relevante: ____________________________________________</w:t>
      </w:r>
    </w:p>
    <w:p w14:paraId="441627A2" w14:textId="77777777" w:rsidR="00B93D72" w:rsidRPr="00903679" w:rsidRDefault="00B93D72" w:rsidP="00B93D72">
      <w:pPr>
        <w:tabs>
          <w:tab w:val="left" w:pos="1134"/>
        </w:tabs>
        <w:spacing w:after="200" w:line="276" w:lineRule="auto"/>
        <w:rPr>
          <w:rFonts w:eastAsia="Calibri"/>
          <w:lang w:val="ro-RO" w:eastAsia="en-US"/>
        </w:rPr>
      </w:pPr>
    </w:p>
    <w:p w14:paraId="20FB55CF" w14:textId="77777777" w:rsidR="00B93D72" w:rsidRPr="00903679" w:rsidRDefault="00B93D72" w:rsidP="00B93D72">
      <w:pPr>
        <w:tabs>
          <w:tab w:val="left" w:pos="1134"/>
        </w:tabs>
        <w:spacing w:after="200" w:line="276" w:lineRule="auto"/>
        <w:rPr>
          <w:rFonts w:eastAsia="Calibri"/>
          <w:lang w:val="ro-RO" w:eastAsia="en-US"/>
        </w:rPr>
      </w:pPr>
    </w:p>
    <w:p w14:paraId="6517BC84" w14:textId="77777777" w:rsidR="00B93D72" w:rsidRPr="00903679" w:rsidRDefault="00B93D72" w:rsidP="00B93D72">
      <w:pPr>
        <w:tabs>
          <w:tab w:val="left" w:pos="1134"/>
        </w:tabs>
        <w:spacing w:after="200" w:line="276" w:lineRule="auto"/>
        <w:rPr>
          <w:rFonts w:eastAsia="Calibri"/>
          <w:lang w:val="ro-RO" w:eastAsia="en-US"/>
        </w:rPr>
      </w:pPr>
      <w:r w:rsidRPr="00903679">
        <w:rPr>
          <w:rFonts w:eastAsia="Calibri"/>
          <w:lang w:val="ro-RO" w:eastAsia="en-US"/>
        </w:rPr>
        <w:t>Conducătorul grupului de lucru:  ______________________________                L.Ș.</w:t>
      </w:r>
    </w:p>
    <w:p w14:paraId="5AA7F762" w14:textId="77777777" w:rsidR="00B93D72" w:rsidRPr="00903679" w:rsidRDefault="00B93D72" w:rsidP="00B93D72">
      <w:pPr>
        <w:spacing w:after="200" w:line="276" w:lineRule="auto"/>
        <w:rPr>
          <w:rFonts w:eastAsia="Calibri"/>
          <w:sz w:val="22"/>
          <w:szCs w:val="22"/>
          <w:lang w:val="ro-RO" w:eastAsia="en-US"/>
        </w:rPr>
      </w:pPr>
    </w:p>
    <w:p w14:paraId="78CA45DC" w14:textId="77777777" w:rsidR="00B93D72" w:rsidRPr="00903679" w:rsidRDefault="00B93D72" w:rsidP="008E16BF">
      <w:pPr>
        <w:ind w:left="4320"/>
        <w:jc w:val="right"/>
        <w:rPr>
          <w:lang w:val="ro-RO"/>
        </w:rPr>
      </w:pPr>
      <w:r w:rsidRPr="00903679">
        <w:rPr>
          <w:lang w:val="ro-RO"/>
        </w:rPr>
        <w:br w:type="page"/>
      </w:r>
      <w:r w:rsidRPr="00903679">
        <w:rPr>
          <w:lang w:val="ro-RO"/>
        </w:rPr>
        <w:lastRenderedPageBreak/>
        <w:t xml:space="preserve">                               Anexa nr.2 </w:t>
      </w:r>
    </w:p>
    <w:p w14:paraId="02E71245" w14:textId="77777777" w:rsidR="00B93D72" w:rsidRPr="00903679" w:rsidRDefault="00B93D72" w:rsidP="008E16BF">
      <w:pPr>
        <w:ind w:left="4320"/>
        <w:jc w:val="right"/>
        <w:rPr>
          <w:lang w:val="ro-RO"/>
        </w:rPr>
      </w:pPr>
      <w:r w:rsidRPr="00903679">
        <w:rPr>
          <w:lang w:val="ro-RO"/>
        </w:rPr>
        <w:t xml:space="preserve">la Regulamentul privind achiziționarea bunurilor, </w:t>
      </w:r>
    </w:p>
    <w:p w14:paraId="75B49297" w14:textId="77777777" w:rsidR="00B93D72" w:rsidRPr="00903679" w:rsidRDefault="00B93D72" w:rsidP="008E16BF">
      <w:pPr>
        <w:ind w:left="4320"/>
        <w:jc w:val="right"/>
        <w:rPr>
          <w:lang w:val="ro-RO"/>
        </w:rPr>
      </w:pPr>
      <w:r w:rsidRPr="00903679">
        <w:rPr>
          <w:lang w:val="ro-RO"/>
        </w:rPr>
        <w:t>lucrărilor și serviciilor la întreprinderea municipală</w:t>
      </w:r>
    </w:p>
    <w:p w14:paraId="2B68AD89" w14:textId="77777777" w:rsidR="00B93D72" w:rsidRPr="00903679" w:rsidRDefault="00B93D72" w:rsidP="00B93D72">
      <w:pPr>
        <w:spacing w:before="100" w:beforeAutospacing="1" w:after="100" w:afterAutospacing="1"/>
        <w:ind w:left="4320"/>
        <w:rPr>
          <w:lang w:val="ro-RO"/>
        </w:rPr>
      </w:pPr>
    </w:p>
    <w:tbl>
      <w:tblPr>
        <w:tblW w:w="5000" w:type="pct"/>
        <w:tblLook w:val="04A0" w:firstRow="1" w:lastRow="0" w:firstColumn="1" w:lastColumn="0" w:noHBand="0" w:noVBand="1"/>
      </w:tblPr>
      <w:tblGrid>
        <w:gridCol w:w="1228"/>
        <w:gridCol w:w="1834"/>
        <w:gridCol w:w="683"/>
        <w:gridCol w:w="683"/>
        <w:gridCol w:w="683"/>
        <w:gridCol w:w="683"/>
        <w:gridCol w:w="683"/>
        <w:gridCol w:w="683"/>
        <w:gridCol w:w="677"/>
        <w:gridCol w:w="661"/>
        <w:gridCol w:w="649"/>
        <w:gridCol w:w="633"/>
      </w:tblGrid>
      <w:tr w:rsidR="00B93D72" w:rsidRPr="00903679" w14:paraId="6D05F77E" w14:textId="77777777" w:rsidTr="0042449D">
        <w:trPr>
          <w:trHeight w:val="3606"/>
        </w:trPr>
        <w:tc>
          <w:tcPr>
            <w:tcW w:w="5000" w:type="pct"/>
            <w:gridSpan w:val="12"/>
          </w:tcPr>
          <w:p w14:paraId="69D622EE" w14:textId="77777777" w:rsidR="00B93D72" w:rsidRPr="00903679" w:rsidRDefault="00B93D72" w:rsidP="0042449D">
            <w:pPr>
              <w:spacing w:after="200" w:line="276" w:lineRule="auto"/>
              <w:ind w:firstLine="709"/>
              <w:jc w:val="center"/>
              <w:rPr>
                <w:b/>
                <w:caps/>
                <w:lang w:val="ro-RO" w:eastAsia="en-US"/>
              </w:rPr>
            </w:pPr>
          </w:p>
          <w:p w14:paraId="5706ED36" w14:textId="77777777" w:rsidR="00B93D72" w:rsidRPr="00903679" w:rsidRDefault="00B93D72" w:rsidP="0042449D">
            <w:pPr>
              <w:spacing w:after="200" w:line="276" w:lineRule="auto"/>
              <w:jc w:val="center"/>
              <w:rPr>
                <w:b/>
                <w:caps/>
                <w:lang w:val="ro-RO" w:eastAsia="en-US"/>
              </w:rPr>
            </w:pPr>
            <w:r w:rsidRPr="00903679">
              <w:rPr>
                <w:b/>
                <w:caps/>
                <w:lang w:val="ro-RO" w:eastAsia="en-US"/>
              </w:rPr>
              <w:t>PROCES-VERBAL n</w:t>
            </w:r>
            <w:r w:rsidRPr="00903679">
              <w:rPr>
                <w:b/>
                <w:lang w:val="ro-RO" w:eastAsia="en-US"/>
              </w:rPr>
              <w:t>r</w:t>
            </w:r>
            <w:r w:rsidRPr="00903679">
              <w:rPr>
                <w:b/>
                <w:caps/>
                <w:lang w:val="ro-RO" w:eastAsia="en-US"/>
              </w:rPr>
              <w:t>.__________</w:t>
            </w:r>
          </w:p>
          <w:p w14:paraId="3FC707E9" w14:textId="77777777" w:rsidR="00B93D72" w:rsidRPr="00903679" w:rsidRDefault="00B93D72" w:rsidP="0042449D">
            <w:pPr>
              <w:spacing w:after="200" w:line="276" w:lineRule="auto"/>
              <w:jc w:val="center"/>
              <w:rPr>
                <w:b/>
                <w:lang w:val="ro-RO" w:eastAsia="en-US"/>
              </w:rPr>
            </w:pPr>
            <w:r w:rsidRPr="00903679">
              <w:rPr>
                <w:b/>
                <w:lang w:val="ro-RO" w:eastAsia="en-US"/>
              </w:rPr>
              <w:t xml:space="preserve">al ședinței grupului de lucru pentru achiziții al   </w:t>
            </w:r>
          </w:p>
          <w:p w14:paraId="51874092" w14:textId="77777777" w:rsidR="00B93D72" w:rsidRPr="00903679" w:rsidRDefault="00B93D72" w:rsidP="0042449D">
            <w:pPr>
              <w:spacing w:before="120" w:after="200" w:line="276" w:lineRule="auto"/>
              <w:jc w:val="center"/>
              <w:rPr>
                <w:lang w:val="ro-RO" w:eastAsia="en-US"/>
              </w:rPr>
            </w:pPr>
            <w:r w:rsidRPr="00903679">
              <w:rPr>
                <w:lang w:val="ro-RO" w:eastAsia="en-US"/>
              </w:rPr>
              <w:t xml:space="preserve"> _____________________________________________</w:t>
            </w:r>
          </w:p>
          <w:p w14:paraId="4CC51374" w14:textId="77777777" w:rsidR="00B93D72" w:rsidRPr="00903679" w:rsidRDefault="00B93D72" w:rsidP="0042449D">
            <w:pPr>
              <w:spacing w:after="200" w:line="276" w:lineRule="auto"/>
              <w:jc w:val="center"/>
              <w:rPr>
                <w:b/>
                <w:vertAlign w:val="superscript"/>
                <w:lang w:val="ro-RO" w:eastAsia="en-US"/>
              </w:rPr>
            </w:pPr>
            <w:r w:rsidRPr="00903679">
              <w:rPr>
                <w:b/>
                <w:vertAlign w:val="superscript"/>
                <w:lang w:val="ro-RO" w:eastAsia="en-US"/>
              </w:rPr>
              <w:t>(denumirea întreprinderii)</w:t>
            </w:r>
          </w:p>
          <w:p w14:paraId="3F8830FE" w14:textId="77777777" w:rsidR="00B93D72" w:rsidRPr="00903679" w:rsidRDefault="00B93D72" w:rsidP="0042449D">
            <w:pPr>
              <w:spacing w:before="120" w:after="200" w:line="276" w:lineRule="auto"/>
              <w:ind w:firstLine="709"/>
              <w:jc w:val="center"/>
              <w:rPr>
                <w:b/>
                <w:lang w:val="ro-RO" w:eastAsia="en-US"/>
              </w:rPr>
            </w:pPr>
            <w:r w:rsidRPr="00903679">
              <w:rPr>
                <w:b/>
                <w:lang w:val="ro-RO" w:eastAsia="en-US"/>
              </w:rPr>
              <w:t>privind  deschiderea ofertelor depuse în cadrul ________________________________________________</w:t>
            </w:r>
          </w:p>
          <w:p w14:paraId="66CC50AB" w14:textId="77777777" w:rsidR="00B93D72" w:rsidRPr="00903679" w:rsidRDefault="00B93D72" w:rsidP="0042449D">
            <w:pPr>
              <w:spacing w:after="200" w:line="276" w:lineRule="auto"/>
              <w:ind w:firstLine="709"/>
              <w:jc w:val="both"/>
              <w:rPr>
                <w:b/>
                <w:vertAlign w:val="superscript"/>
                <w:lang w:val="ro-RO" w:eastAsia="en-US"/>
              </w:rPr>
            </w:pPr>
            <w:r w:rsidRPr="00903679">
              <w:rPr>
                <w:b/>
                <w:vertAlign w:val="superscript"/>
                <w:lang w:val="ro-RO" w:eastAsia="en-US"/>
              </w:rPr>
              <w:t>(tipul procedurii de achiziție)</w:t>
            </w:r>
          </w:p>
          <w:p w14:paraId="473FAC80" w14:textId="77777777" w:rsidR="00B93D72" w:rsidRPr="00903679" w:rsidRDefault="00B93D72" w:rsidP="0042449D">
            <w:pPr>
              <w:spacing w:before="120" w:after="200" w:line="276" w:lineRule="auto"/>
              <w:ind w:firstLine="709"/>
              <w:jc w:val="center"/>
              <w:rPr>
                <w:lang w:val="ro-RO" w:eastAsia="en-US"/>
              </w:rPr>
            </w:pPr>
            <w:r w:rsidRPr="00903679">
              <w:rPr>
                <w:lang w:val="ro-RO" w:eastAsia="en-US"/>
              </w:rPr>
              <w:t xml:space="preserve"> Nr._________ din „___”____________20__  privind achiziționarea</w:t>
            </w:r>
          </w:p>
          <w:p w14:paraId="70C9986B" w14:textId="77777777" w:rsidR="00B93D72" w:rsidRPr="00903679" w:rsidRDefault="00B93D72" w:rsidP="0042449D">
            <w:pPr>
              <w:spacing w:before="120" w:after="200" w:line="276" w:lineRule="auto"/>
              <w:ind w:firstLine="709"/>
              <w:jc w:val="center"/>
              <w:rPr>
                <w:lang w:val="ro-RO" w:eastAsia="en-US"/>
              </w:rPr>
            </w:pPr>
            <w:r w:rsidRPr="00903679">
              <w:rPr>
                <w:lang w:val="ro-RO" w:eastAsia="en-US"/>
              </w:rPr>
              <w:t>_______________________________________________________________</w:t>
            </w:r>
          </w:p>
          <w:p w14:paraId="00E92C9F" w14:textId="77777777" w:rsidR="00B93D72" w:rsidRPr="00903679" w:rsidRDefault="00B93D72" w:rsidP="0042449D">
            <w:pPr>
              <w:spacing w:after="200" w:line="276" w:lineRule="auto"/>
              <w:ind w:firstLine="709"/>
              <w:jc w:val="center"/>
              <w:rPr>
                <w:vertAlign w:val="superscript"/>
                <w:lang w:val="ro-RO" w:eastAsia="en-US"/>
              </w:rPr>
            </w:pPr>
            <w:r w:rsidRPr="00903679">
              <w:rPr>
                <w:vertAlign w:val="superscript"/>
                <w:lang w:val="ro-RO" w:eastAsia="en-US"/>
              </w:rPr>
              <w:t>(denumirea bunurilor/serviciilor/lucrărilor)</w:t>
            </w:r>
          </w:p>
          <w:p w14:paraId="0C618B09" w14:textId="77777777" w:rsidR="00B93D72" w:rsidRPr="00903679" w:rsidRDefault="00B93D72" w:rsidP="0042449D">
            <w:pPr>
              <w:tabs>
                <w:tab w:val="center" w:pos="-6663"/>
                <w:tab w:val="right" w:pos="10206"/>
              </w:tabs>
              <w:spacing w:after="200" w:line="276" w:lineRule="auto"/>
              <w:ind w:firstLine="709"/>
              <w:jc w:val="both"/>
              <w:rPr>
                <w:lang w:val="ro-RO" w:eastAsia="en-US"/>
              </w:rPr>
            </w:pPr>
          </w:p>
          <w:p w14:paraId="151F7F63" w14:textId="77777777" w:rsidR="00B93D72" w:rsidRPr="00903679" w:rsidRDefault="00B93D72" w:rsidP="0042449D">
            <w:pPr>
              <w:tabs>
                <w:tab w:val="center" w:pos="-6663"/>
                <w:tab w:val="right" w:pos="9531"/>
              </w:tabs>
              <w:spacing w:after="200" w:line="276" w:lineRule="auto"/>
              <w:ind w:firstLine="709"/>
              <w:jc w:val="both"/>
              <w:rPr>
                <w:lang w:val="ro-RO" w:eastAsia="en-US"/>
              </w:rPr>
            </w:pPr>
            <w:r w:rsidRPr="00903679">
              <w:rPr>
                <w:lang w:val="ro-RO" w:eastAsia="en-US"/>
              </w:rPr>
              <w:t>“___”_________20__</w:t>
            </w:r>
            <w:r w:rsidRPr="00903679">
              <w:rPr>
                <w:lang w:val="ro-RO" w:eastAsia="en-US"/>
              </w:rPr>
              <w:tab/>
              <w:t>_________________________</w:t>
            </w:r>
          </w:p>
          <w:p w14:paraId="7466B0E5" w14:textId="7D792E78" w:rsidR="00B93D72" w:rsidRPr="00903679" w:rsidRDefault="006D4CB5" w:rsidP="0042449D">
            <w:pPr>
              <w:spacing w:after="200" w:line="276" w:lineRule="auto"/>
              <w:ind w:firstLine="709"/>
              <w:jc w:val="both"/>
              <w:rPr>
                <w:vertAlign w:val="superscript"/>
                <w:lang w:val="ro-RO" w:eastAsia="en-US"/>
              </w:rPr>
            </w:pPr>
            <w:r w:rsidRPr="00903679">
              <w:rPr>
                <w:vertAlign w:val="superscript"/>
                <w:lang w:val="ro-RO" w:eastAsia="en-US"/>
              </w:rPr>
              <w:t xml:space="preserve">    </w:t>
            </w:r>
            <w:r w:rsidR="00B93D72" w:rsidRPr="00903679">
              <w:rPr>
                <w:vertAlign w:val="superscript"/>
                <w:lang w:val="ro-RO" w:eastAsia="en-US"/>
              </w:rPr>
              <w:t>(locul desfășurării ședinței)</w:t>
            </w:r>
          </w:p>
          <w:p w14:paraId="229D4508" w14:textId="77777777" w:rsidR="00B93D72" w:rsidRPr="00903679" w:rsidRDefault="00B93D72" w:rsidP="0042449D">
            <w:pPr>
              <w:spacing w:after="200" w:line="276" w:lineRule="auto"/>
              <w:ind w:firstLine="709"/>
              <w:jc w:val="both"/>
              <w:rPr>
                <w:lang w:val="ro-RO" w:eastAsia="en-US"/>
              </w:rPr>
            </w:pPr>
          </w:p>
          <w:p w14:paraId="066DFB22" w14:textId="77777777" w:rsidR="00B93D72" w:rsidRPr="00903679" w:rsidRDefault="00B93D72" w:rsidP="0042449D">
            <w:pPr>
              <w:tabs>
                <w:tab w:val="left" w:pos="2835"/>
              </w:tabs>
              <w:spacing w:after="200" w:line="276" w:lineRule="auto"/>
              <w:ind w:firstLine="709"/>
              <w:jc w:val="both"/>
              <w:rPr>
                <w:lang w:val="ro-RO" w:eastAsia="en-US"/>
              </w:rPr>
            </w:pPr>
            <w:r w:rsidRPr="00903679">
              <w:rPr>
                <w:lang w:val="ro-RO" w:eastAsia="en-US"/>
              </w:rPr>
              <w:t>Grupul de lucru constituit prin ordinul   nr._________ din „___”____________20__  compus din:</w:t>
            </w:r>
          </w:p>
          <w:p w14:paraId="4447F5CF" w14:textId="77777777" w:rsidR="00B93D72" w:rsidRPr="00903679" w:rsidRDefault="00B93D72" w:rsidP="0042449D">
            <w:pPr>
              <w:tabs>
                <w:tab w:val="left" w:pos="2835"/>
              </w:tabs>
              <w:spacing w:after="200" w:line="276" w:lineRule="auto"/>
              <w:ind w:firstLine="709"/>
              <w:jc w:val="both"/>
              <w:rPr>
                <w:lang w:val="ro-RO" w:eastAsia="en-US"/>
              </w:rPr>
            </w:pPr>
          </w:p>
          <w:p w14:paraId="17ADD15B" w14:textId="77777777" w:rsidR="00B93D72" w:rsidRPr="00903679" w:rsidRDefault="00B93D72" w:rsidP="00B93D72">
            <w:pPr>
              <w:numPr>
                <w:ilvl w:val="0"/>
                <w:numId w:val="10"/>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w:t>
            </w:r>
            <w:r w:rsidRPr="00903679">
              <w:rPr>
                <w:rFonts w:eastAsia="Calibri"/>
                <w:lang w:val="ro-RO" w:eastAsia="en-US"/>
              </w:rPr>
              <w:tab/>
              <w:t>_______________________________</w:t>
            </w:r>
          </w:p>
          <w:p w14:paraId="02454AA8" w14:textId="77777777" w:rsidR="00B93D72" w:rsidRPr="00903679" w:rsidRDefault="00B93D72" w:rsidP="0042449D">
            <w:pPr>
              <w:spacing w:after="200" w:line="276" w:lineRule="auto"/>
              <w:ind w:firstLine="709"/>
              <w:jc w:val="both"/>
              <w:rPr>
                <w:vertAlign w:val="superscript"/>
                <w:lang w:val="ro-RO" w:eastAsia="en-US"/>
              </w:rPr>
            </w:pPr>
            <w:r w:rsidRPr="00903679">
              <w:rPr>
                <w:vertAlign w:val="superscript"/>
                <w:lang w:val="ro-RO" w:eastAsia="en-US"/>
              </w:rPr>
              <w:t>(Nume, prenume)</w:t>
            </w:r>
            <w:r w:rsidRPr="00903679">
              <w:rPr>
                <w:lang w:val="ro-RO" w:eastAsia="en-US"/>
              </w:rPr>
              <w:tab/>
            </w:r>
            <w:r w:rsidRPr="00903679">
              <w:rPr>
                <w:vertAlign w:val="superscript"/>
                <w:lang w:val="ro-RO" w:eastAsia="en-US"/>
              </w:rPr>
              <w:t>(funcția în cadrul grupului de lucru)</w:t>
            </w:r>
          </w:p>
          <w:p w14:paraId="374DC428" w14:textId="77777777" w:rsidR="00B93D72" w:rsidRPr="00903679" w:rsidRDefault="00B93D72" w:rsidP="00B93D72">
            <w:pPr>
              <w:numPr>
                <w:ilvl w:val="0"/>
                <w:numId w:val="10"/>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w:t>
            </w:r>
            <w:r w:rsidRPr="00903679">
              <w:rPr>
                <w:rFonts w:eastAsia="Calibri"/>
                <w:lang w:val="ro-RO" w:eastAsia="en-US"/>
              </w:rPr>
              <w:tab/>
              <w:t>_______________________________</w:t>
            </w:r>
          </w:p>
          <w:p w14:paraId="3D6B040E" w14:textId="77777777" w:rsidR="00B93D72" w:rsidRPr="00903679" w:rsidRDefault="00B93D72" w:rsidP="00B93D72">
            <w:pPr>
              <w:numPr>
                <w:ilvl w:val="0"/>
                <w:numId w:val="10"/>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w:t>
            </w:r>
            <w:r w:rsidRPr="00903679">
              <w:rPr>
                <w:rFonts w:eastAsia="Calibri"/>
                <w:lang w:val="ro-RO" w:eastAsia="en-US"/>
              </w:rPr>
              <w:tab/>
              <w:t>_______________________________</w:t>
            </w:r>
          </w:p>
          <w:p w14:paraId="4D876F8B" w14:textId="77777777" w:rsidR="00B93D72" w:rsidRPr="00903679" w:rsidRDefault="00B93D72" w:rsidP="00B93D72">
            <w:pPr>
              <w:numPr>
                <w:ilvl w:val="0"/>
                <w:numId w:val="10"/>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w:t>
            </w:r>
            <w:r w:rsidRPr="00903679">
              <w:rPr>
                <w:rFonts w:eastAsia="Calibri"/>
                <w:lang w:val="ro-RO" w:eastAsia="en-US"/>
              </w:rPr>
              <w:tab/>
              <w:t>_______________________________</w:t>
            </w:r>
          </w:p>
          <w:p w14:paraId="5FCEF4E5" w14:textId="77777777" w:rsidR="00B93D72" w:rsidRPr="00903679" w:rsidRDefault="00B93D72" w:rsidP="00B93D72">
            <w:pPr>
              <w:numPr>
                <w:ilvl w:val="0"/>
                <w:numId w:val="10"/>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w:t>
            </w:r>
            <w:r w:rsidRPr="00903679">
              <w:rPr>
                <w:rFonts w:eastAsia="Calibri"/>
                <w:lang w:val="ro-RO" w:eastAsia="en-US"/>
              </w:rPr>
              <w:tab/>
              <w:t>_______________________________</w:t>
            </w:r>
          </w:p>
          <w:p w14:paraId="2195E762" w14:textId="77777777" w:rsidR="00B93D72" w:rsidRPr="00903679" w:rsidRDefault="00B93D72" w:rsidP="0042449D">
            <w:pPr>
              <w:tabs>
                <w:tab w:val="left" w:pos="567"/>
              </w:tabs>
              <w:spacing w:line="480" w:lineRule="auto"/>
              <w:ind w:left="357" w:firstLine="709"/>
              <w:jc w:val="both"/>
              <w:rPr>
                <w:rFonts w:eastAsia="Calibri"/>
                <w:lang w:val="ro-RO" w:eastAsia="en-US"/>
              </w:rPr>
            </w:pPr>
          </w:p>
          <w:p w14:paraId="6CA9709E" w14:textId="5A03854A" w:rsidR="00B93D72" w:rsidRPr="00903679" w:rsidRDefault="00B93D72" w:rsidP="006D4CB5">
            <w:pPr>
              <w:tabs>
                <w:tab w:val="left" w:pos="567"/>
              </w:tabs>
              <w:ind w:left="357" w:firstLine="709"/>
              <w:jc w:val="both"/>
              <w:rPr>
                <w:rFonts w:eastAsia="Calibri"/>
                <w:lang w:val="ro-RO" w:eastAsia="en-US"/>
              </w:rPr>
            </w:pPr>
            <w:r w:rsidRPr="00903679">
              <w:rPr>
                <w:rFonts w:eastAsia="Calibri"/>
                <w:lang w:val="ro-RO" w:eastAsia="en-US"/>
              </w:rPr>
              <w:lastRenderedPageBreak/>
              <w:t>a procedat astăzi „___”____________20__, ora ____ la sediul întreprinderii, la deschiderea ofertelor depuse.</w:t>
            </w:r>
          </w:p>
          <w:p w14:paraId="3B5258A8" w14:textId="77777777" w:rsidR="00B93D72" w:rsidRPr="00903679" w:rsidRDefault="00B93D72" w:rsidP="0042449D">
            <w:pPr>
              <w:tabs>
                <w:tab w:val="left" w:pos="567"/>
              </w:tabs>
              <w:spacing w:after="120"/>
              <w:ind w:left="360" w:firstLine="709"/>
              <w:jc w:val="both"/>
              <w:rPr>
                <w:rFonts w:eastAsia="Calibri"/>
                <w:lang w:val="ro-RO" w:eastAsia="en-US"/>
              </w:rPr>
            </w:pPr>
            <w:r w:rsidRPr="00903679">
              <w:rPr>
                <w:rFonts w:eastAsia="Calibri"/>
                <w:lang w:val="ro-RO" w:eastAsia="en-US"/>
              </w:rPr>
              <w:t>Au absentat:</w:t>
            </w:r>
          </w:p>
          <w:p w14:paraId="611FF73A" w14:textId="77777777" w:rsidR="00B93D72" w:rsidRPr="00903679" w:rsidRDefault="00B93D72" w:rsidP="00B93D72">
            <w:pPr>
              <w:numPr>
                <w:ilvl w:val="0"/>
                <w:numId w:val="11"/>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w:t>
            </w:r>
            <w:r w:rsidRPr="00903679">
              <w:rPr>
                <w:rFonts w:eastAsia="Calibri"/>
                <w:lang w:val="ro-RO" w:eastAsia="en-US"/>
              </w:rPr>
              <w:tab/>
              <w:t>_______________________________</w:t>
            </w:r>
          </w:p>
          <w:p w14:paraId="225C4FE0" w14:textId="77777777" w:rsidR="00B93D72" w:rsidRPr="00903679" w:rsidRDefault="00B93D72" w:rsidP="00B93D72">
            <w:pPr>
              <w:numPr>
                <w:ilvl w:val="0"/>
                <w:numId w:val="11"/>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w:t>
            </w:r>
            <w:r w:rsidRPr="00903679">
              <w:rPr>
                <w:rFonts w:eastAsia="Calibri"/>
                <w:lang w:val="ro-RO" w:eastAsia="en-US"/>
              </w:rPr>
              <w:tab/>
              <w:t>_______________________________</w:t>
            </w:r>
          </w:p>
          <w:p w14:paraId="4A711C1E" w14:textId="77777777" w:rsidR="00B93D72" w:rsidRPr="00903679" w:rsidRDefault="00B93D72" w:rsidP="00B93D72">
            <w:pPr>
              <w:numPr>
                <w:ilvl w:val="0"/>
                <w:numId w:val="11"/>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w:t>
            </w:r>
            <w:r w:rsidRPr="00903679">
              <w:rPr>
                <w:rFonts w:eastAsia="Calibri"/>
                <w:lang w:val="ro-RO" w:eastAsia="en-US"/>
              </w:rPr>
              <w:tab/>
              <w:t>_______________________________</w:t>
            </w:r>
          </w:p>
          <w:p w14:paraId="70507945" w14:textId="77777777" w:rsidR="00B93D72" w:rsidRPr="00903679" w:rsidRDefault="00B93D72" w:rsidP="0042449D">
            <w:pPr>
              <w:spacing w:after="200" w:line="276" w:lineRule="auto"/>
              <w:ind w:firstLine="709"/>
              <w:jc w:val="both"/>
              <w:rPr>
                <w:lang w:val="ro-RO" w:eastAsia="en-US"/>
              </w:rPr>
            </w:pPr>
          </w:p>
          <w:p w14:paraId="5A494C1E" w14:textId="77777777" w:rsidR="00B93D72" w:rsidRPr="00903679" w:rsidRDefault="00B93D72" w:rsidP="0042449D">
            <w:pPr>
              <w:spacing w:after="200" w:line="276" w:lineRule="auto"/>
              <w:ind w:firstLine="709"/>
              <w:jc w:val="both"/>
              <w:rPr>
                <w:lang w:val="ro-RO" w:eastAsia="en-US"/>
              </w:rPr>
            </w:pPr>
            <w:r w:rsidRPr="00903679">
              <w:rPr>
                <w:lang w:val="ro-RO" w:eastAsia="en-US"/>
              </w:rPr>
              <w:t>Invitați:</w:t>
            </w:r>
          </w:p>
          <w:p w14:paraId="48FA0512" w14:textId="77777777" w:rsidR="00B93D72" w:rsidRPr="00903679" w:rsidRDefault="00B93D72" w:rsidP="00B93D72">
            <w:pPr>
              <w:numPr>
                <w:ilvl w:val="0"/>
                <w:numId w:val="12"/>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w:t>
            </w:r>
            <w:r w:rsidRPr="00903679">
              <w:rPr>
                <w:rFonts w:eastAsia="Calibri"/>
                <w:lang w:val="ro-RO" w:eastAsia="en-US"/>
              </w:rPr>
              <w:tab/>
              <w:t>_______________________________</w:t>
            </w:r>
          </w:p>
          <w:p w14:paraId="3AA16C24" w14:textId="77777777" w:rsidR="00B93D72" w:rsidRPr="00903679" w:rsidRDefault="00B93D72" w:rsidP="00B93D72">
            <w:pPr>
              <w:numPr>
                <w:ilvl w:val="0"/>
                <w:numId w:val="12"/>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w:t>
            </w:r>
            <w:r w:rsidRPr="00903679">
              <w:rPr>
                <w:rFonts w:eastAsia="Calibri"/>
                <w:lang w:val="ro-RO" w:eastAsia="en-US"/>
              </w:rPr>
              <w:tab/>
              <w:t>_______________________________</w:t>
            </w:r>
          </w:p>
          <w:p w14:paraId="5DBE6A6E" w14:textId="77777777" w:rsidR="00B93D72" w:rsidRPr="00903679" w:rsidRDefault="00B93D72" w:rsidP="00B93D72">
            <w:pPr>
              <w:numPr>
                <w:ilvl w:val="0"/>
                <w:numId w:val="12"/>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w:t>
            </w:r>
            <w:r w:rsidRPr="00903679">
              <w:rPr>
                <w:rFonts w:eastAsia="Calibri"/>
                <w:lang w:val="ro-RO" w:eastAsia="en-US"/>
              </w:rPr>
              <w:tab/>
              <w:t>_______________________________</w:t>
            </w:r>
          </w:p>
        </w:tc>
      </w:tr>
      <w:tr w:rsidR="00B93D72" w:rsidRPr="00903679" w14:paraId="74F5003E" w14:textId="77777777" w:rsidTr="0042449D">
        <w:trPr>
          <w:trHeight w:val="850"/>
        </w:trPr>
        <w:tc>
          <w:tcPr>
            <w:tcW w:w="5000" w:type="pct"/>
            <w:gridSpan w:val="12"/>
          </w:tcPr>
          <w:p w14:paraId="18F48E71" w14:textId="77777777" w:rsidR="00B93D72" w:rsidRPr="00903679" w:rsidRDefault="00B93D72" w:rsidP="0042449D">
            <w:pPr>
              <w:spacing w:after="200" w:line="276" w:lineRule="auto"/>
              <w:ind w:firstLine="284"/>
              <w:jc w:val="center"/>
              <w:rPr>
                <w:b/>
                <w:lang w:val="ro-RO" w:eastAsia="en-US"/>
              </w:rPr>
            </w:pPr>
          </w:p>
          <w:p w14:paraId="79094DA7" w14:textId="77777777" w:rsidR="00B93D72" w:rsidRPr="00903679" w:rsidRDefault="00B93D72" w:rsidP="0042449D">
            <w:pPr>
              <w:spacing w:after="200" w:line="276" w:lineRule="auto"/>
              <w:ind w:firstLine="284"/>
              <w:jc w:val="center"/>
              <w:rPr>
                <w:b/>
                <w:lang w:val="ro-RO" w:eastAsia="en-US"/>
              </w:rPr>
            </w:pPr>
            <w:r w:rsidRPr="00903679">
              <w:rPr>
                <w:b/>
                <w:lang w:val="ro-RO" w:eastAsia="en-US"/>
              </w:rPr>
              <w:t>ORDINEA DE ZI:</w:t>
            </w:r>
          </w:p>
        </w:tc>
      </w:tr>
      <w:tr w:rsidR="00B93D72" w:rsidRPr="00903679" w14:paraId="7029E3EA" w14:textId="77777777" w:rsidTr="0042449D">
        <w:tc>
          <w:tcPr>
            <w:tcW w:w="5000" w:type="pct"/>
            <w:gridSpan w:val="12"/>
          </w:tcPr>
          <w:p w14:paraId="76173F09" w14:textId="77777777" w:rsidR="00B93D72" w:rsidRPr="00903679" w:rsidRDefault="00B93D72" w:rsidP="0042449D">
            <w:pPr>
              <w:tabs>
                <w:tab w:val="right" w:pos="10205"/>
              </w:tabs>
              <w:spacing w:after="200" w:line="276" w:lineRule="auto"/>
              <w:ind w:firstLine="709"/>
              <w:jc w:val="both"/>
              <w:rPr>
                <w:u w:color="FFFFFF"/>
                <w:lang w:val="ro-RO" w:eastAsia="en-US"/>
              </w:rPr>
            </w:pPr>
            <w:r w:rsidRPr="00903679">
              <w:rPr>
                <w:u w:color="FFFFFF"/>
                <w:lang w:val="ro-RO" w:eastAsia="en-US"/>
              </w:rPr>
              <w:t xml:space="preserve">Deschiderea și citirea ofertelor prezentate în cadrul procedurii de achiziție </w:t>
            </w:r>
            <w:r w:rsidRPr="00903679">
              <w:rPr>
                <w:lang w:val="ro-RO" w:eastAsia="en-US"/>
              </w:rPr>
              <w:t>nr.____din „___”_________20__</w:t>
            </w:r>
            <w:r w:rsidRPr="00903679">
              <w:rPr>
                <w:u w:color="FFFFFF"/>
                <w:lang w:val="ro-RO" w:eastAsia="en-US"/>
              </w:rPr>
              <w:t>, pentru achiziționarea _____________________________________,</w:t>
            </w:r>
          </w:p>
          <w:p w14:paraId="74DA277D" w14:textId="77777777" w:rsidR="00B93D72" w:rsidRPr="00903679" w:rsidRDefault="00B93D72" w:rsidP="0042449D">
            <w:pPr>
              <w:tabs>
                <w:tab w:val="right" w:pos="10205"/>
              </w:tabs>
              <w:spacing w:after="200" w:line="276" w:lineRule="auto"/>
              <w:ind w:firstLine="3686"/>
              <w:jc w:val="both"/>
              <w:rPr>
                <w:vertAlign w:val="superscript"/>
                <w:lang w:val="ro-RO" w:eastAsia="en-US"/>
              </w:rPr>
            </w:pPr>
            <w:r w:rsidRPr="00903679">
              <w:rPr>
                <w:u w:color="FFFFFF"/>
                <w:vertAlign w:val="superscript"/>
                <w:lang w:val="ro-RO" w:eastAsia="en-US"/>
              </w:rPr>
              <w:t>(se specifică obiectul achiziției)</w:t>
            </w:r>
          </w:p>
        </w:tc>
      </w:tr>
      <w:tr w:rsidR="00B93D72" w:rsidRPr="00903679" w14:paraId="743B8306" w14:textId="77777777" w:rsidTr="0042449D">
        <w:trPr>
          <w:trHeight w:val="411"/>
        </w:trPr>
        <w:tc>
          <w:tcPr>
            <w:tcW w:w="5000" w:type="pct"/>
            <w:gridSpan w:val="12"/>
          </w:tcPr>
          <w:p w14:paraId="12196B71" w14:textId="77777777" w:rsidR="00B93D72" w:rsidRPr="00903679" w:rsidRDefault="00B93D72" w:rsidP="0042449D">
            <w:pPr>
              <w:spacing w:after="200" w:line="276" w:lineRule="auto"/>
              <w:ind w:firstLine="284"/>
              <w:jc w:val="center"/>
              <w:rPr>
                <w:lang w:val="ro-RO" w:eastAsia="en-US"/>
              </w:rPr>
            </w:pPr>
            <w:r w:rsidRPr="00903679">
              <w:rPr>
                <w:b/>
                <w:lang w:val="ro-RO" w:eastAsia="en-US"/>
              </w:rPr>
              <w:t>S-A CONSTATAT</w:t>
            </w:r>
            <w:r w:rsidRPr="00903679">
              <w:rPr>
                <w:lang w:val="ro-RO" w:eastAsia="en-US"/>
              </w:rPr>
              <w:t>:</w:t>
            </w:r>
          </w:p>
        </w:tc>
      </w:tr>
      <w:tr w:rsidR="00B93D72" w:rsidRPr="00903679" w14:paraId="60A12B4B" w14:textId="77777777" w:rsidTr="0042449D">
        <w:tc>
          <w:tcPr>
            <w:tcW w:w="5000" w:type="pct"/>
            <w:gridSpan w:val="12"/>
            <w:tcBorders>
              <w:bottom w:val="single" w:sz="4" w:space="0" w:color="auto"/>
            </w:tcBorders>
          </w:tcPr>
          <w:p w14:paraId="2A1E6721" w14:textId="77777777" w:rsidR="00B93D72" w:rsidRPr="00903679" w:rsidRDefault="00B93D72" w:rsidP="0042449D">
            <w:pPr>
              <w:tabs>
                <w:tab w:val="left" w:pos="-5954"/>
              </w:tabs>
              <w:spacing w:after="200" w:line="276" w:lineRule="auto"/>
              <w:ind w:firstLine="709"/>
              <w:jc w:val="both"/>
              <w:rPr>
                <w:u w:color="FFFFFF"/>
                <w:lang w:val="ro-RO" w:eastAsia="en-US"/>
              </w:rPr>
            </w:pPr>
          </w:p>
          <w:p w14:paraId="6B6730D5" w14:textId="77777777" w:rsidR="00B93D72" w:rsidRPr="00903679" w:rsidRDefault="00B93D72" w:rsidP="0042449D">
            <w:pPr>
              <w:tabs>
                <w:tab w:val="left" w:pos="-5954"/>
              </w:tabs>
              <w:spacing w:after="200" w:line="276" w:lineRule="auto"/>
              <w:ind w:firstLine="709"/>
              <w:jc w:val="both"/>
              <w:rPr>
                <w:u w:color="FFFFFF"/>
                <w:lang w:val="ro-RO" w:eastAsia="en-US"/>
              </w:rPr>
            </w:pPr>
            <w:r w:rsidRPr="00903679">
              <w:rPr>
                <w:u w:color="FFFFFF"/>
                <w:lang w:val="ro-RO" w:eastAsia="en-US"/>
              </w:rPr>
              <w:t xml:space="preserve">Până la termenul-limită </w:t>
            </w:r>
            <w:r w:rsidRPr="00903679">
              <w:rPr>
                <w:lang w:val="ro-RO" w:eastAsia="en-US"/>
              </w:rPr>
              <w:t>„___”____________20__, ora ____</w:t>
            </w:r>
            <w:r w:rsidRPr="00903679">
              <w:rPr>
                <w:u w:color="FFFFFF"/>
                <w:lang w:val="ro-RO" w:eastAsia="en-US"/>
              </w:rPr>
              <w:t>, au fost depuse _____ oferte/candidaturi după cum urmează:</w:t>
            </w:r>
          </w:p>
          <w:p w14:paraId="70C93F08" w14:textId="77777777" w:rsidR="00B93D72" w:rsidRPr="00903679" w:rsidRDefault="00B93D72" w:rsidP="0042449D">
            <w:pPr>
              <w:tabs>
                <w:tab w:val="left" w:pos="-5954"/>
              </w:tabs>
              <w:spacing w:after="200" w:line="276" w:lineRule="auto"/>
              <w:ind w:firstLine="709"/>
              <w:jc w:val="both"/>
              <w:rPr>
                <w:lang w:val="ro-RO" w:eastAsia="en-US"/>
              </w:rPr>
            </w:pPr>
          </w:p>
          <w:p w14:paraId="73840639" w14:textId="77777777" w:rsidR="00B93D72" w:rsidRPr="00903679" w:rsidRDefault="00B93D72" w:rsidP="00B93D72">
            <w:pPr>
              <w:numPr>
                <w:ilvl w:val="0"/>
                <w:numId w:val="9"/>
              </w:numPr>
              <w:tabs>
                <w:tab w:val="left" w:pos="567"/>
              </w:tabs>
              <w:spacing w:after="200" w:line="276" w:lineRule="auto"/>
              <w:ind w:left="567" w:hanging="567"/>
              <w:jc w:val="both"/>
              <w:rPr>
                <w:rFonts w:eastAsia="Calibri"/>
                <w:lang w:val="ro-RO" w:eastAsia="en-US"/>
              </w:rPr>
            </w:pPr>
            <w:r w:rsidRPr="00903679">
              <w:rPr>
                <w:rFonts w:eastAsia="Calibri"/>
                <w:lang w:val="ro-RO" w:eastAsia="en-US"/>
              </w:rPr>
              <w:t xml:space="preserve">_____________________________________________________________________ </w:t>
            </w:r>
          </w:p>
          <w:p w14:paraId="2AEF9D56" w14:textId="77777777" w:rsidR="00B93D72" w:rsidRPr="00903679" w:rsidRDefault="00B93D72" w:rsidP="0042449D">
            <w:pPr>
              <w:spacing w:after="200" w:line="276" w:lineRule="auto"/>
              <w:ind w:left="567" w:firstLine="709"/>
              <w:jc w:val="center"/>
              <w:rPr>
                <w:vertAlign w:val="superscript"/>
                <w:lang w:val="ro-RO" w:eastAsia="en-US"/>
              </w:rPr>
            </w:pPr>
            <w:r w:rsidRPr="00903679">
              <w:rPr>
                <w:vertAlign w:val="superscript"/>
                <w:lang w:val="ro-RO" w:eastAsia="en-US"/>
              </w:rPr>
              <w:t>(denumirea/numele ofertanților)</w:t>
            </w:r>
          </w:p>
          <w:p w14:paraId="4573C3FC" w14:textId="77777777" w:rsidR="00B93D72" w:rsidRPr="00903679" w:rsidRDefault="00B93D72" w:rsidP="00B93D72">
            <w:pPr>
              <w:numPr>
                <w:ilvl w:val="0"/>
                <w:numId w:val="9"/>
              </w:numPr>
              <w:tabs>
                <w:tab w:val="left" w:pos="567"/>
              </w:tabs>
              <w:spacing w:after="200" w:line="360" w:lineRule="auto"/>
              <w:ind w:left="567" w:hanging="567"/>
              <w:jc w:val="both"/>
              <w:rPr>
                <w:rFonts w:eastAsia="Calibri"/>
                <w:lang w:val="ro-RO" w:eastAsia="en-US"/>
              </w:rPr>
            </w:pPr>
            <w:r w:rsidRPr="00903679">
              <w:rPr>
                <w:rFonts w:eastAsia="Calibri"/>
                <w:lang w:val="ro-RO" w:eastAsia="en-US"/>
              </w:rPr>
              <w:t xml:space="preserve">_____________________________________________________________________ </w:t>
            </w:r>
          </w:p>
          <w:p w14:paraId="053268ED" w14:textId="77777777" w:rsidR="00B93D72" w:rsidRPr="00903679" w:rsidRDefault="00B93D72" w:rsidP="00B93D72">
            <w:pPr>
              <w:numPr>
                <w:ilvl w:val="0"/>
                <w:numId w:val="9"/>
              </w:numPr>
              <w:tabs>
                <w:tab w:val="left" w:pos="567"/>
              </w:tabs>
              <w:spacing w:after="200" w:line="360" w:lineRule="auto"/>
              <w:ind w:left="567" w:hanging="567"/>
              <w:jc w:val="both"/>
              <w:rPr>
                <w:rFonts w:eastAsia="Calibri"/>
                <w:lang w:val="ro-RO" w:eastAsia="en-US"/>
              </w:rPr>
            </w:pPr>
            <w:r w:rsidRPr="00903679">
              <w:rPr>
                <w:rFonts w:eastAsia="Calibri"/>
                <w:lang w:val="ro-RO" w:eastAsia="en-US"/>
              </w:rPr>
              <w:t xml:space="preserve">_____________________________________________________________________ </w:t>
            </w:r>
          </w:p>
          <w:p w14:paraId="79EFFF6C" w14:textId="77777777" w:rsidR="00B93D72" w:rsidRPr="00903679" w:rsidRDefault="00B93D72" w:rsidP="00B93D72">
            <w:pPr>
              <w:numPr>
                <w:ilvl w:val="0"/>
                <w:numId w:val="9"/>
              </w:numPr>
              <w:tabs>
                <w:tab w:val="left" w:pos="567"/>
              </w:tabs>
              <w:spacing w:after="200" w:line="360" w:lineRule="auto"/>
              <w:ind w:left="567" w:hanging="567"/>
              <w:jc w:val="both"/>
              <w:rPr>
                <w:rFonts w:eastAsia="Calibri"/>
                <w:lang w:val="ro-RO" w:eastAsia="en-US"/>
              </w:rPr>
            </w:pPr>
            <w:r w:rsidRPr="00903679">
              <w:rPr>
                <w:rFonts w:eastAsia="Calibri"/>
                <w:lang w:val="ro-RO" w:eastAsia="en-US"/>
              </w:rPr>
              <w:t xml:space="preserve">_____________________________________________________________________ </w:t>
            </w:r>
          </w:p>
          <w:p w14:paraId="0726BC56" w14:textId="77777777" w:rsidR="00B93D72" w:rsidRPr="00903679" w:rsidRDefault="00B93D72" w:rsidP="0042449D">
            <w:pPr>
              <w:tabs>
                <w:tab w:val="left" w:pos="-5954"/>
              </w:tabs>
              <w:spacing w:after="200" w:line="276" w:lineRule="auto"/>
              <w:ind w:firstLine="709"/>
              <w:jc w:val="both"/>
              <w:rPr>
                <w:lang w:val="ro-RO" w:eastAsia="en-US"/>
              </w:rPr>
            </w:pPr>
          </w:p>
          <w:p w14:paraId="7413EA82" w14:textId="77777777" w:rsidR="00B93D72" w:rsidRPr="00903679" w:rsidRDefault="00B93D72" w:rsidP="0042449D">
            <w:pPr>
              <w:autoSpaceDE w:val="0"/>
              <w:spacing w:after="200" w:line="276" w:lineRule="auto"/>
              <w:ind w:firstLine="709"/>
              <w:jc w:val="both"/>
              <w:rPr>
                <w:lang w:val="ro-RO" w:eastAsia="en-US"/>
              </w:rPr>
            </w:pPr>
            <w:r w:rsidRPr="00903679">
              <w:rPr>
                <w:lang w:val="ro-RO" w:eastAsia="en-US"/>
              </w:rPr>
              <w:t>Oferte/candidaturi întârziate (dacă este cazul):</w:t>
            </w:r>
          </w:p>
          <w:p w14:paraId="3B187111" w14:textId="77777777" w:rsidR="00B93D72" w:rsidRPr="00903679" w:rsidRDefault="00B93D72" w:rsidP="0042449D">
            <w:pPr>
              <w:tabs>
                <w:tab w:val="left" w:pos="-5954"/>
              </w:tabs>
              <w:spacing w:after="200" w:line="276" w:lineRule="auto"/>
              <w:ind w:firstLine="709"/>
              <w:jc w:val="both"/>
              <w:rPr>
                <w:lang w:val="ro-RO" w:eastAsia="en-US"/>
              </w:rPr>
            </w:pPr>
          </w:p>
          <w:p w14:paraId="33B66C1F" w14:textId="77777777" w:rsidR="00B93D72" w:rsidRPr="00903679" w:rsidRDefault="00B93D72" w:rsidP="00B93D72">
            <w:pPr>
              <w:numPr>
                <w:ilvl w:val="0"/>
                <w:numId w:val="9"/>
              </w:numPr>
              <w:tabs>
                <w:tab w:val="left" w:pos="567"/>
              </w:tabs>
              <w:spacing w:after="200" w:line="276" w:lineRule="auto"/>
              <w:ind w:left="567" w:hanging="567"/>
              <w:jc w:val="both"/>
              <w:rPr>
                <w:rFonts w:eastAsia="Calibri"/>
                <w:lang w:val="ro-RO" w:eastAsia="en-US"/>
              </w:rPr>
            </w:pPr>
            <w:r w:rsidRPr="00903679">
              <w:rPr>
                <w:rFonts w:eastAsia="Calibri"/>
                <w:lang w:val="ro-RO" w:eastAsia="en-US"/>
              </w:rPr>
              <w:t xml:space="preserve">_______________________________, ora depunerii _____________________ </w:t>
            </w:r>
          </w:p>
          <w:p w14:paraId="785EBE05" w14:textId="77777777" w:rsidR="00B93D72" w:rsidRPr="00903679" w:rsidRDefault="00B93D72" w:rsidP="0042449D">
            <w:pPr>
              <w:spacing w:after="200" w:line="276" w:lineRule="auto"/>
              <w:ind w:left="567" w:firstLine="709"/>
              <w:jc w:val="both"/>
              <w:rPr>
                <w:vertAlign w:val="superscript"/>
                <w:lang w:val="ro-RO" w:eastAsia="en-US"/>
              </w:rPr>
            </w:pPr>
            <w:r w:rsidRPr="00903679">
              <w:rPr>
                <w:vertAlign w:val="superscript"/>
                <w:lang w:val="ro-RO" w:eastAsia="en-US"/>
              </w:rPr>
              <w:t>(denumirea/numele ofertanților)</w:t>
            </w:r>
          </w:p>
          <w:p w14:paraId="65ACC112" w14:textId="77777777" w:rsidR="00B93D72" w:rsidRPr="00903679" w:rsidRDefault="00B93D72" w:rsidP="00B93D72">
            <w:pPr>
              <w:numPr>
                <w:ilvl w:val="0"/>
                <w:numId w:val="9"/>
              </w:numPr>
              <w:tabs>
                <w:tab w:val="left" w:pos="567"/>
              </w:tabs>
              <w:spacing w:after="200" w:line="360" w:lineRule="auto"/>
              <w:ind w:left="567" w:hanging="567"/>
              <w:jc w:val="both"/>
              <w:rPr>
                <w:rFonts w:eastAsia="Calibri"/>
                <w:lang w:val="ro-RO" w:eastAsia="en-US"/>
              </w:rPr>
            </w:pPr>
            <w:r w:rsidRPr="00903679">
              <w:rPr>
                <w:rFonts w:eastAsia="Calibri"/>
                <w:lang w:val="ro-RO" w:eastAsia="en-US"/>
              </w:rPr>
              <w:t>_______________________________, ora depunerii _____________________</w:t>
            </w:r>
          </w:p>
          <w:p w14:paraId="2F77C81A" w14:textId="77777777" w:rsidR="00B93D72" w:rsidRPr="00903679" w:rsidRDefault="00B93D72" w:rsidP="00B93D72">
            <w:pPr>
              <w:numPr>
                <w:ilvl w:val="0"/>
                <w:numId w:val="9"/>
              </w:numPr>
              <w:tabs>
                <w:tab w:val="left" w:pos="567"/>
              </w:tabs>
              <w:spacing w:after="200" w:line="360" w:lineRule="auto"/>
              <w:ind w:left="567" w:hanging="567"/>
              <w:jc w:val="both"/>
              <w:rPr>
                <w:rFonts w:eastAsia="Calibri"/>
                <w:lang w:val="ro-RO" w:eastAsia="en-US"/>
              </w:rPr>
            </w:pPr>
            <w:r w:rsidRPr="00903679">
              <w:rPr>
                <w:rFonts w:eastAsia="Calibri"/>
                <w:lang w:val="ro-RO" w:eastAsia="en-US"/>
              </w:rPr>
              <w:t xml:space="preserve">_______________________________, ora depunerii _____________________  </w:t>
            </w:r>
          </w:p>
          <w:p w14:paraId="21444AE4" w14:textId="77777777" w:rsidR="00B93D72" w:rsidRPr="00903679" w:rsidRDefault="00B93D72" w:rsidP="00B93D72">
            <w:pPr>
              <w:numPr>
                <w:ilvl w:val="0"/>
                <w:numId w:val="9"/>
              </w:numPr>
              <w:tabs>
                <w:tab w:val="left" w:pos="567"/>
              </w:tabs>
              <w:spacing w:after="200" w:line="360" w:lineRule="auto"/>
              <w:ind w:left="567" w:hanging="567"/>
              <w:jc w:val="both"/>
              <w:rPr>
                <w:rFonts w:eastAsia="Calibri"/>
                <w:lang w:val="ro-RO" w:eastAsia="en-US"/>
              </w:rPr>
            </w:pPr>
            <w:r w:rsidRPr="00903679">
              <w:rPr>
                <w:rFonts w:eastAsia="Calibri"/>
                <w:lang w:val="ro-RO" w:eastAsia="en-US"/>
              </w:rPr>
              <w:t>_______________________________, ora depunerii _____________________</w:t>
            </w:r>
          </w:p>
          <w:p w14:paraId="53F9BE34" w14:textId="77777777" w:rsidR="00B93D72" w:rsidRPr="00903679" w:rsidRDefault="00B93D72" w:rsidP="0042449D">
            <w:pPr>
              <w:autoSpaceDE w:val="0"/>
              <w:spacing w:after="200" w:line="276" w:lineRule="auto"/>
              <w:ind w:firstLine="709"/>
              <w:jc w:val="both"/>
              <w:rPr>
                <w:lang w:val="ro-RO" w:eastAsia="en-US"/>
              </w:rPr>
            </w:pPr>
          </w:p>
          <w:p w14:paraId="2F02C5A1" w14:textId="77777777" w:rsidR="00B93D72" w:rsidRPr="00903679" w:rsidRDefault="00B93D72" w:rsidP="0042449D">
            <w:pPr>
              <w:autoSpaceDE w:val="0"/>
              <w:spacing w:after="200" w:line="276" w:lineRule="auto"/>
              <w:ind w:firstLine="709"/>
              <w:jc w:val="both"/>
              <w:rPr>
                <w:b/>
                <w:lang w:val="ro-RO" w:eastAsia="en-US"/>
              </w:rPr>
            </w:pPr>
            <w:r w:rsidRPr="00903679">
              <w:rPr>
                <w:lang w:val="ro-RO" w:eastAsia="en-US"/>
              </w:rPr>
              <w:t>La ședința de deschidere participă ofertanți și/sau reprezentanți împuterniciți ai acestora, după cum urmează:</w:t>
            </w:r>
          </w:p>
          <w:p w14:paraId="18648B2E" w14:textId="77777777" w:rsidR="00B93D72" w:rsidRPr="00903679" w:rsidRDefault="00B93D72" w:rsidP="0042449D">
            <w:pPr>
              <w:tabs>
                <w:tab w:val="left" w:pos="-5954"/>
              </w:tabs>
              <w:spacing w:after="200" w:line="276" w:lineRule="auto"/>
              <w:ind w:firstLine="709"/>
              <w:jc w:val="both"/>
              <w:rPr>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3338"/>
              <w:gridCol w:w="3447"/>
              <w:gridCol w:w="2117"/>
            </w:tblGrid>
            <w:tr w:rsidR="00B93D72" w:rsidRPr="00DD2D99" w14:paraId="77E036EB" w14:textId="77777777" w:rsidTr="0042449D">
              <w:tc>
                <w:tcPr>
                  <w:tcW w:w="341" w:type="pct"/>
                </w:tcPr>
                <w:p w14:paraId="643C2772" w14:textId="77777777" w:rsidR="00B93D72" w:rsidRPr="00903679" w:rsidRDefault="00B93D72" w:rsidP="0042449D">
                  <w:pPr>
                    <w:autoSpaceDE w:val="0"/>
                    <w:spacing w:after="200" w:line="276" w:lineRule="auto"/>
                    <w:jc w:val="center"/>
                    <w:rPr>
                      <w:b/>
                      <w:sz w:val="22"/>
                      <w:lang w:val="ro-RO" w:eastAsia="en-US"/>
                    </w:rPr>
                  </w:pPr>
                  <w:r w:rsidRPr="00903679">
                    <w:rPr>
                      <w:b/>
                      <w:sz w:val="22"/>
                      <w:lang w:val="ro-RO" w:eastAsia="en-US"/>
                    </w:rPr>
                    <w:t>Nr.</w:t>
                  </w:r>
                </w:p>
                <w:p w14:paraId="72C2220B" w14:textId="77777777" w:rsidR="00B93D72" w:rsidRPr="00903679" w:rsidRDefault="00B93D72" w:rsidP="0042449D">
                  <w:pPr>
                    <w:autoSpaceDE w:val="0"/>
                    <w:spacing w:after="200" w:line="276" w:lineRule="auto"/>
                    <w:jc w:val="center"/>
                    <w:rPr>
                      <w:b/>
                      <w:sz w:val="22"/>
                      <w:lang w:val="ro-RO" w:eastAsia="en-US"/>
                    </w:rPr>
                  </w:pPr>
                  <w:r w:rsidRPr="00903679">
                    <w:rPr>
                      <w:b/>
                      <w:sz w:val="22"/>
                      <w:lang w:val="ro-RO" w:eastAsia="en-US"/>
                    </w:rPr>
                    <w:t>crt.</w:t>
                  </w:r>
                </w:p>
              </w:tc>
              <w:tc>
                <w:tcPr>
                  <w:tcW w:w="1747" w:type="pct"/>
                </w:tcPr>
                <w:p w14:paraId="1CA0F3D6" w14:textId="77777777" w:rsidR="00B93D72" w:rsidRPr="00903679" w:rsidRDefault="00B93D72" w:rsidP="0042449D">
                  <w:pPr>
                    <w:autoSpaceDE w:val="0"/>
                    <w:spacing w:after="200" w:line="276" w:lineRule="auto"/>
                    <w:jc w:val="center"/>
                    <w:rPr>
                      <w:b/>
                      <w:sz w:val="22"/>
                      <w:lang w:val="ro-RO" w:eastAsia="en-US"/>
                    </w:rPr>
                  </w:pPr>
                  <w:r w:rsidRPr="00903679">
                    <w:rPr>
                      <w:b/>
                      <w:sz w:val="22"/>
                      <w:lang w:val="ro-RO" w:eastAsia="en-US"/>
                    </w:rPr>
                    <w:t>Ofertanții</w:t>
                  </w:r>
                </w:p>
              </w:tc>
              <w:tc>
                <w:tcPr>
                  <w:tcW w:w="1804" w:type="pct"/>
                </w:tcPr>
                <w:p w14:paraId="65B72BB0" w14:textId="77777777" w:rsidR="00B93D72" w:rsidRPr="00903679" w:rsidRDefault="00B93D72" w:rsidP="0042449D">
                  <w:pPr>
                    <w:autoSpaceDE w:val="0"/>
                    <w:spacing w:after="200" w:line="276" w:lineRule="auto"/>
                    <w:jc w:val="center"/>
                    <w:rPr>
                      <w:b/>
                      <w:sz w:val="22"/>
                      <w:lang w:val="ro-RO" w:eastAsia="en-US"/>
                    </w:rPr>
                  </w:pPr>
                  <w:r w:rsidRPr="00903679">
                    <w:rPr>
                      <w:b/>
                      <w:sz w:val="22"/>
                      <w:lang w:val="ro-RO" w:eastAsia="en-US"/>
                    </w:rPr>
                    <w:t>Numele şi prenumele reprezentantului împuternicit</w:t>
                  </w:r>
                </w:p>
              </w:tc>
              <w:tc>
                <w:tcPr>
                  <w:tcW w:w="1108" w:type="pct"/>
                </w:tcPr>
                <w:p w14:paraId="3F13DBB3" w14:textId="77777777" w:rsidR="00B93D72" w:rsidRPr="00903679" w:rsidRDefault="00B93D72" w:rsidP="0042449D">
                  <w:pPr>
                    <w:autoSpaceDE w:val="0"/>
                    <w:spacing w:after="200" w:line="276" w:lineRule="auto"/>
                    <w:jc w:val="center"/>
                    <w:rPr>
                      <w:b/>
                      <w:sz w:val="22"/>
                      <w:lang w:val="ro-RO" w:eastAsia="en-US"/>
                    </w:rPr>
                  </w:pPr>
                  <w:r w:rsidRPr="00903679">
                    <w:rPr>
                      <w:b/>
                      <w:sz w:val="22"/>
                      <w:lang w:val="ro-RO" w:eastAsia="en-US"/>
                    </w:rPr>
                    <w:t>Numărul şi data actului de împuternicire</w:t>
                  </w:r>
                </w:p>
              </w:tc>
            </w:tr>
            <w:tr w:rsidR="00B93D72" w:rsidRPr="00DD2D99" w14:paraId="56B79398" w14:textId="77777777" w:rsidTr="0042449D">
              <w:tc>
                <w:tcPr>
                  <w:tcW w:w="341" w:type="pct"/>
                </w:tcPr>
                <w:p w14:paraId="6FA7CDDA" w14:textId="77777777" w:rsidR="00B93D72" w:rsidRPr="00903679" w:rsidRDefault="00B93D72" w:rsidP="0042449D">
                  <w:pPr>
                    <w:autoSpaceDE w:val="0"/>
                    <w:spacing w:after="200" w:line="276" w:lineRule="auto"/>
                    <w:jc w:val="center"/>
                    <w:rPr>
                      <w:sz w:val="22"/>
                      <w:lang w:val="ro-RO" w:eastAsia="en-US"/>
                    </w:rPr>
                  </w:pPr>
                  <w:r w:rsidRPr="00903679">
                    <w:rPr>
                      <w:sz w:val="22"/>
                      <w:lang w:val="ro-RO" w:eastAsia="en-US"/>
                    </w:rPr>
                    <w:t>1.</w:t>
                  </w:r>
                </w:p>
              </w:tc>
              <w:tc>
                <w:tcPr>
                  <w:tcW w:w="1747" w:type="pct"/>
                </w:tcPr>
                <w:p w14:paraId="13912766" w14:textId="77777777" w:rsidR="00B93D72" w:rsidRPr="00903679" w:rsidRDefault="00B93D72" w:rsidP="0042449D">
                  <w:pPr>
                    <w:autoSpaceDE w:val="0"/>
                    <w:snapToGrid w:val="0"/>
                    <w:spacing w:after="200" w:line="276" w:lineRule="auto"/>
                    <w:jc w:val="both"/>
                    <w:rPr>
                      <w:sz w:val="22"/>
                      <w:lang w:val="ro-RO" w:eastAsia="en-US"/>
                    </w:rPr>
                  </w:pPr>
                </w:p>
              </w:tc>
              <w:tc>
                <w:tcPr>
                  <w:tcW w:w="1804" w:type="pct"/>
                </w:tcPr>
                <w:p w14:paraId="42A129A1" w14:textId="77777777" w:rsidR="00B93D72" w:rsidRPr="00903679" w:rsidRDefault="00B93D72" w:rsidP="0042449D">
                  <w:pPr>
                    <w:autoSpaceDE w:val="0"/>
                    <w:snapToGrid w:val="0"/>
                    <w:spacing w:after="200" w:line="276" w:lineRule="auto"/>
                    <w:jc w:val="both"/>
                    <w:rPr>
                      <w:sz w:val="22"/>
                      <w:lang w:val="ro-RO" w:eastAsia="en-US"/>
                    </w:rPr>
                  </w:pPr>
                </w:p>
              </w:tc>
              <w:tc>
                <w:tcPr>
                  <w:tcW w:w="1108" w:type="pct"/>
                </w:tcPr>
                <w:p w14:paraId="3BC6DA75" w14:textId="77777777" w:rsidR="00B93D72" w:rsidRPr="00903679" w:rsidRDefault="00B93D72" w:rsidP="0042449D">
                  <w:pPr>
                    <w:autoSpaceDE w:val="0"/>
                    <w:snapToGrid w:val="0"/>
                    <w:spacing w:after="200" w:line="276" w:lineRule="auto"/>
                    <w:jc w:val="both"/>
                    <w:rPr>
                      <w:sz w:val="22"/>
                      <w:lang w:val="ro-RO" w:eastAsia="en-US"/>
                    </w:rPr>
                  </w:pPr>
                </w:p>
              </w:tc>
            </w:tr>
            <w:tr w:rsidR="00B93D72" w:rsidRPr="00DD2D99" w14:paraId="4E124D69" w14:textId="77777777" w:rsidTr="0042449D">
              <w:tc>
                <w:tcPr>
                  <w:tcW w:w="341" w:type="pct"/>
                </w:tcPr>
                <w:p w14:paraId="5BA606EF" w14:textId="77777777" w:rsidR="00B93D72" w:rsidRPr="00903679" w:rsidRDefault="00B93D72" w:rsidP="0042449D">
                  <w:pPr>
                    <w:autoSpaceDE w:val="0"/>
                    <w:spacing w:after="200" w:line="276" w:lineRule="auto"/>
                    <w:jc w:val="center"/>
                    <w:rPr>
                      <w:sz w:val="22"/>
                      <w:lang w:val="ro-RO" w:eastAsia="en-US"/>
                    </w:rPr>
                  </w:pPr>
                  <w:r w:rsidRPr="00903679">
                    <w:rPr>
                      <w:sz w:val="22"/>
                      <w:lang w:val="ro-RO" w:eastAsia="en-US"/>
                    </w:rPr>
                    <w:t>2.</w:t>
                  </w:r>
                </w:p>
              </w:tc>
              <w:tc>
                <w:tcPr>
                  <w:tcW w:w="1747" w:type="pct"/>
                </w:tcPr>
                <w:p w14:paraId="0B64DB11" w14:textId="77777777" w:rsidR="00B93D72" w:rsidRPr="00903679" w:rsidRDefault="00B93D72" w:rsidP="0042449D">
                  <w:pPr>
                    <w:autoSpaceDE w:val="0"/>
                    <w:snapToGrid w:val="0"/>
                    <w:spacing w:after="200" w:line="276" w:lineRule="auto"/>
                    <w:jc w:val="both"/>
                    <w:rPr>
                      <w:sz w:val="22"/>
                      <w:lang w:val="ro-RO" w:eastAsia="en-US"/>
                    </w:rPr>
                  </w:pPr>
                </w:p>
              </w:tc>
              <w:tc>
                <w:tcPr>
                  <w:tcW w:w="1804" w:type="pct"/>
                </w:tcPr>
                <w:p w14:paraId="3734BF4B" w14:textId="77777777" w:rsidR="00B93D72" w:rsidRPr="00903679" w:rsidRDefault="00B93D72" w:rsidP="0042449D">
                  <w:pPr>
                    <w:autoSpaceDE w:val="0"/>
                    <w:snapToGrid w:val="0"/>
                    <w:spacing w:after="200" w:line="276" w:lineRule="auto"/>
                    <w:jc w:val="both"/>
                    <w:rPr>
                      <w:sz w:val="22"/>
                      <w:lang w:val="ro-RO" w:eastAsia="en-US"/>
                    </w:rPr>
                  </w:pPr>
                </w:p>
              </w:tc>
              <w:tc>
                <w:tcPr>
                  <w:tcW w:w="1108" w:type="pct"/>
                </w:tcPr>
                <w:p w14:paraId="7D9B68D9" w14:textId="77777777" w:rsidR="00B93D72" w:rsidRPr="00903679" w:rsidRDefault="00B93D72" w:rsidP="0042449D">
                  <w:pPr>
                    <w:autoSpaceDE w:val="0"/>
                    <w:snapToGrid w:val="0"/>
                    <w:spacing w:after="200" w:line="276" w:lineRule="auto"/>
                    <w:jc w:val="both"/>
                    <w:rPr>
                      <w:sz w:val="22"/>
                      <w:lang w:val="ro-RO" w:eastAsia="en-US"/>
                    </w:rPr>
                  </w:pPr>
                </w:p>
              </w:tc>
            </w:tr>
            <w:tr w:rsidR="00B93D72" w:rsidRPr="00DD2D99" w14:paraId="240010BE" w14:textId="77777777" w:rsidTr="0042449D">
              <w:tc>
                <w:tcPr>
                  <w:tcW w:w="341" w:type="pct"/>
                </w:tcPr>
                <w:p w14:paraId="2F30834C" w14:textId="77777777" w:rsidR="00B93D72" w:rsidRPr="00903679" w:rsidRDefault="00B93D72" w:rsidP="0042449D">
                  <w:pPr>
                    <w:autoSpaceDE w:val="0"/>
                    <w:spacing w:after="200" w:line="276" w:lineRule="auto"/>
                    <w:jc w:val="center"/>
                    <w:rPr>
                      <w:sz w:val="22"/>
                      <w:lang w:val="ro-RO" w:eastAsia="en-US"/>
                    </w:rPr>
                  </w:pPr>
                  <w:r w:rsidRPr="00903679">
                    <w:rPr>
                      <w:sz w:val="22"/>
                      <w:lang w:val="ro-RO" w:eastAsia="en-US"/>
                    </w:rPr>
                    <w:t>3.</w:t>
                  </w:r>
                </w:p>
              </w:tc>
              <w:tc>
                <w:tcPr>
                  <w:tcW w:w="1747" w:type="pct"/>
                </w:tcPr>
                <w:p w14:paraId="7329BF64" w14:textId="77777777" w:rsidR="00B93D72" w:rsidRPr="00903679" w:rsidRDefault="00B93D72" w:rsidP="0042449D">
                  <w:pPr>
                    <w:autoSpaceDE w:val="0"/>
                    <w:snapToGrid w:val="0"/>
                    <w:spacing w:after="200" w:line="276" w:lineRule="auto"/>
                    <w:jc w:val="both"/>
                    <w:rPr>
                      <w:sz w:val="22"/>
                      <w:lang w:val="ro-RO" w:eastAsia="en-US"/>
                    </w:rPr>
                  </w:pPr>
                </w:p>
              </w:tc>
              <w:tc>
                <w:tcPr>
                  <w:tcW w:w="1804" w:type="pct"/>
                </w:tcPr>
                <w:p w14:paraId="23A055CB" w14:textId="77777777" w:rsidR="00B93D72" w:rsidRPr="00903679" w:rsidRDefault="00B93D72" w:rsidP="0042449D">
                  <w:pPr>
                    <w:autoSpaceDE w:val="0"/>
                    <w:snapToGrid w:val="0"/>
                    <w:spacing w:after="200" w:line="276" w:lineRule="auto"/>
                    <w:jc w:val="both"/>
                    <w:rPr>
                      <w:sz w:val="22"/>
                      <w:lang w:val="ro-RO" w:eastAsia="en-US"/>
                    </w:rPr>
                  </w:pPr>
                </w:p>
              </w:tc>
              <w:tc>
                <w:tcPr>
                  <w:tcW w:w="1108" w:type="pct"/>
                </w:tcPr>
                <w:p w14:paraId="590806F7" w14:textId="77777777" w:rsidR="00B93D72" w:rsidRPr="00903679" w:rsidRDefault="00B93D72" w:rsidP="0042449D">
                  <w:pPr>
                    <w:autoSpaceDE w:val="0"/>
                    <w:snapToGrid w:val="0"/>
                    <w:spacing w:after="200" w:line="276" w:lineRule="auto"/>
                    <w:jc w:val="both"/>
                    <w:rPr>
                      <w:sz w:val="22"/>
                      <w:lang w:val="ro-RO" w:eastAsia="en-US"/>
                    </w:rPr>
                  </w:pPr>
                </w:p>
              </w:tc>
            </w:tr>
          </w:tbl>
          <w:p w14:paraId="318F08CA" w14:textId="77777777" w:rsidR="00B93D72" w:rsidRPr="00903679" w:rsidRDefault="00B93D72" w:rsidP="0042449D">
            <w:pPr>
              <w:tabs>
                <w:tab w:val="left" w:pos="-5954"/>
              </w:tabs>
              <w:spacing w:after="200" w:line="276" w:lineRule="auto"/>
              <w:ind w:left="426" w:right="459" w:hanging="426"/>
              <w:jc w:val="both"/>
              <w:rPr>
                <w:lang w:val="ro-RO" w:eastAsia="en-US"/>
              </w:rPr>
            </w:pPr>
          </w:p>
          <w:p w14:paraId="5750F6F6" w14:textId="77777777" w:rsidR="00B93D72" w:rsidRPr="00903679" w:rsidRDefault="00B93D72" w:rsidP="0042449D">
            <w:pPr>
              <w:tabs>
                <w:tab w:val="left" w:pos="-5954"/>
                <w:tab w:val="left" w:pos="918"/>
              </w:tabs>
              <w:spacing w:after="200" w:line="276" w:lineRule="auto"/>
              <w:ind w:firstLine="709"/>
              <w:jc w:val="both"/>
              <w:rPr>
                <w:lang w:val="ro-RO" w:eastAsia="en-US"/>
              </w:rPr>
            </w:pPr>
            <w:r w:rsidRPr="00903679">
              <w:rPr>
                <w:lang w:val="ro-RO" w:eastAsia="en-US"/>
              </w:rPr>
              <w:t xml:space="preserve">Președintele/membrul grupului de lucru deschide plicurile ce conțin: </w:t>
            </w:r>
          </w:p>
          <w:p w14:paraId="581F2371" w14:textId="77777777" w:rsidR="00B93D72" w:rsidRPr="00903679" w:rsidRDefault="00B93D72" w:rsidP="00B93D72">
            <w:pPr>
              <w:numPr>
                <w:ilvl w:val="0"/>
                <w:numId w:val="13"/>
              </w:numPr>
              <w:tabs>
                <w:tab w:val="left" w:pos="-5954"/>
                <w:tab w:val="left" w:pos="918"/>
                <w:tab w:val="left" w:pos="993"/>
              </w:tabs>
              <w:spacing w:after="200" w:line="276" w:lineRule="auto"/>
              <w:ind w:firstLine="709"/>
              <w:jc w:val="both"/>
              <w:rPr>
                <w:lang w:val="ro-RO" w:eastAsia="en-US"/>
              </w:rPr>
            </w:pPr>
            <w:r w:rsidRPr="00903679">
              <w:rPr>
                <w:lang w:val="ro-RO" w:eastAsia="en-US"/>
              </w:rPr>
              <w:t>documentele de calificare</w:t>
            </w:r>
          </w:p>
          <w:p w14:paraId="3D9F8B5B" w14:textId="77777777" w:rsidR="00B93D72" w:rsidRPr="00903679" w:rsidRDefault="00B93D72" w:rsidP="00B93D72">
            <w:pPr>
              <w:numPr>
                <w:ilvl w:val="0"/>
                <w:numId w:val="13"/>
              </w:numPr>
              <w:tabs>
                <w:tab w:val="left" w:pos="-5954"/>
                <w:tab w:val="left" w:pos="918"/>
                <w:tab w:val="left" w:pos="993"/>
              </w:tabs>
              <w:spacing w:after="200" w:line="276" w:lineRule="auto"/>
              <w:ind w:firstLine="709"/>
              <w:jc w:val="both"/>
              <w:rPr>
                <w:lang w:val="ro-RO" w:eastAsia="en-US"/>
              </w:rPr>
            </w:pPr>
            <w:r w:rsidRPr="00903679">
              <w:rPr>
                <w:lang w:val="ro-RO" w:eastAsia="en-US"/>
              </w:rPr>
              <w:t>propunerea tehnică</w:t>
            </w:r>
          </w:p>
          <w:p w14:paraId="2CB1EBB7" w14:textId="77777777" w:rsidR="00B93D72" w:rsidRPr="00903679" w:rsidRDefault="00B93D72" w:rsidP="00B93D72">
            <w:pPr>
              <w:numPr>
                <w:ilvl w:val="0"/>
                <w:numId w:val="13"/>
              </w:numPr>
              <w:tabs>
                <w:tab w:val="left" w:pos="-5954"/>
                <w:tab w:val="left" w:pos="918"/>
                <w:tab w:val="left" w:pos="993"/>
              </w:tabs>
              <w:spacing w:after="200" w:line="276" w:lineRule="auto"/>
              <w:ind w:firstLine="709"/>
              <w:jc w:val="both"/>
              <w:rPr>
                <w:lang w:val="ro-RO" w:eastAsia="en-US"/>
              </w:rPr>
            </w:pPr>
            <w:r w:rsidRPr="00903679">
              <w:rPr>
                <w:lang w:val="ro-RO" w:eastAsia="en-US"/>
              </w:rPr>
              <w:t xml:space="preserve">propunerea financiară </w:t>
            </w:r>
          </w:p>
          <w:p w14:paraId="40AC9429" w14:textId="77777777" w:rsidR="00B93D72" w:rsidRPr="00903679" w:rsidRDefault="00B93D72" w:rsidP="0042449D">
            <w:pPr>
              <w:tabs>
                <w:tab w:val="left" w:pos="-5954"/>
              </w:tabs>
              <w:spacing w:after="200" w:line="276" w:lineRule="auto"/>
              <w:ind w:firstLine="709"/>
              <w:jc w:val="both"/>
              <w:rPr>
                <w:lang w:val="ro-RO" w:eastAsia="en-US"/>
              </w:rPr>
            </w:pPr>
          </w:p>
          <w:p w14:paraId="37BCCA14" w14:textId="77777777" w:rsidR="00B93D72" w:rsidRPr="00903679" w:rsidRDefault="00B93D72" w:rsidP="0042449D">
            <w:pPr>
              <w:tabs>
                <w:tab w:val="left" w:pos="-5954"/>
              </w:tabs>
              <w:spacing w:after="200" w:line="276" w:lineRule="auto"/>
              <w:ind w:firstLine="709"/>
              <w:jc w:val="both"/>
              <w:rPr>
                <w:lang w:val="ro-RO" w:eastAsia="en-US"/>
              </w:rPr>
            </w:pPr>
            <w:r w:rsidRPr="00903679">
              <w:rPr>
                <w:lang w:val="ro-RO" w:eastAsia="en-US"/>
              </w:rPr>
              <w:t>Prețurile ofertelor sunt:</w:t>
            </w:r>
          </w:p>
        </w:tc>
      </w:tr>
      <w:tr w:rsidR="006D4CB5" w:rsidRPr="00903679" w14:paraId="650BE9F5" w14:textId="77777777" w:rsidTr="0042449D">
        <w:trPr>
          <w:trHeight w:val="20"/>
        </w:trPr>
        <w:tc>
          <w:tcPr>
            <w:tcW w:w="386" w:type="pct"/>
            <w:tcBorders>
              <w:top w:val="single" w:sz="4" w:space="0" w:color="auto"/>
              <w:left w:val="single" w:sz="4" w:space="0" w:color="auto"/>
              <w:bottom w:val="single" w:sz="4" w:space="0" w:color="auto"/>
              <w:right w:val="single" w:sz="4" w:space="0" w:color="auto"/>
            </w:tcBorders>
          </w:tcPr>
          <w:p w14:paraId="2206C7C5" w14:textId="77777777" w:rsidR="00B93D72" w:rsidRPr="00903679" w:rsidRDefault="00B93D72" w:rsidP="0042449D">
            <w:pPr>
              <w:spacing w:after="200" w:line="276" w:lineRule="auto"/>
              <w:jc w:val="center"/>
              <w:rPr>
                <w:b/>
                <w:sz w:val="22"/>
                <w:lang w:val="ro-RO" w:eastAsia="en-US"/>
              </w:rPr>
            </w:pPr>
            <w:r w:rsidRPr="00903679">
              <w:rPr>
                <w:b/>
                <w:sz w:val="22"/>
                <w:lang w:val="ro-RO" w:eastAsia="en-US"/>
              </w:rPr>
              <w:t>Nr. crt.</w:t>
            </w:r>
          </w:p>
        </w:tc>
        <w:tc>
          <w:tcPr>
            <w:tcW w:w="3247" w:type="pct"/>
            <w:gridSpan w:val="7"/>
            <w:tcBorders>
              <w:top w:val="single" w:sz="4" w:space="0" w:color="auto"/>
              <w:left w:val="single" w:sz="4" w:space="0" w:color="auto"/>
              <w:bottom w:val="single" w:sz="4" w:space="0" w:color="auto"/>
              <w:right w:val="single" w:sz="4" w:space="0" w:color="auto"/>
            </w:tcBorders>
          </w:tcPr>
          <w:p w14:paraId="792A9D24" w14:textId="77777777" w:rsidR="00B93D72" w:rsidRPr="00903679" w:rsidRDefault="00B93D72" w:rsidP="0042449D">
            <w:pPr>
              <w:spacing w:after="200" w:line="276" w:lineRule="auto"/>
              <w:jc w:val="center"/>
              <w:rPr>
                <w:b/>
                <w:sz w:val="22"/>
                <w:lang w:val="ro-RO" w:eastAsia="en-US"/>
              </w:rPr>
            </w:pPr>
            <w:r w:rsidRPr="00903679">
              <w:rPr>
                <w:b/>
                <w:sz w:val="22"/>
                <w:lang w:val="ro-RO" w:eastAsia="en-US"/>
              </w:rPr>
              <w:t>Denumirea ofertantului</w:t>
            </w:r>
          </w:p>
        </w:tc>
        <w:tc>
          <w:tcPr>
            <w:tcW w:w="1367" w:type="pct"/>
            <w:gridSpan w:val="4"/>
            <w:tcBorders>
              <w:top w:val="single" w:sz="4" w:space="0" w:color="auto"/>
              <w:left w:val="single" w:sz="4" w:space="0" w:color="auto"/>
              <w:bottom w:val="single" w:sz="4" w:space="0" w:color="auto"/>
              <w:right w:val="single" w:sz="4" w:space="0" w:color="auto"/>
            </w:tcBorders>
          </w:tcPr>
          <w:p w14:paraId="72DB6057" w14:textId="77777777" w:rsidR="00B93D72" w:rsidRPr="00903679" w:rsidRDefault="00B93D72" w:rsidP="0042449D">
            <w:pPr>
              <w:spacing w:after="200" w:line="276" w:lineRule="auto"/>
              <w:jc w:val="center"/>
              <w:rPr>
                <w:b/>
                <w:sz w:val="22"/>
                <w:lang w:val="ro-RO" w:eastAsia="en-US"/>
              </w:rPr>
            </w:pPr>
            <w:r w:rsidRPr="00903679">
              <w:rPr>
                <w:b/>
                <w:sz w:val="22"/>
                <w:lang w:val="ro-RO" w:eastAsia="en-US"/>
              </w:rPr>
              <w:t>Prețul ofertei</w:t>
            </w:r>
          </w:p>
        </w:tc>
      </w:tr>
      <w:tr w:rsidR="006D4CB5" w:rsidRPr="00903679" w14:paraId="040E78A3" w14:textId="77777777" w:rsidTr="0042449D">
        <w:trPr>
          <w:trHeight w:val="20"/>
        </w:trPr>
        <w:tc>
          <w:tcPr>
            <w:tcW w:w="386" w:type="pct"/>
            <w:tcBorders>
              <w:top w:val="single" w:sz="4" w:space="0" w:color="auto"/>
              <w:left w:val="single" w:sz="4" w:space="0" w:color="auto"/>
              <w:bottom w:val="single" w:sz="4" w:space="0" w:color="auto"/>
              <w:right w:val="single" w:sz="4" w:space="0" w:color="auto"/>
            </w:tcBorders>
          </w:tcPr>
          <w:p w14:paraId="151B3BB1" w14:textId="77777777" w:rsidR="00B93D72" w:rsidRPr="00903679" w:rsidRDefault="00B93D72" w:rsidP="0042449D">
            <w:pPr>
              <w:spacing w:after="200" w:line="276" w:lineRule="auto"/>
              <w:jc w:val="center"/>
              <w:rPr>
                <w:sz w:val="22"/>
                <w:lang w:val="ro-RO" w:eastAsia="en-US"/>
              </w:rPr>
            </w:pPr>
            <w:r w:rsidRPr="00903679">
              <w:rPr>
                <w:sz w:val="22"/>
                <w:lang w:val="ro-RO" w:eastAsia="en-US"/>
              </w:rPr>
              <w:t>1.</w:t>
            </w:r>
          </w:p>
        </w:tc>
        <w:tc>
          <w:tcPr>
            <w:tcW w:w="3247" w:type="pct"/>
            <w:gridSpan w:val="7"/>
            <w:tcBorders>
              <w:top w:val="single" w:sz="4" w:space="0" w:color="auto"/>
              <w:left w:val="single" w:sz="4" w:space="0" w:color="auto"/>
              <w:bottom w:val="single" w:sz="4" w:space="0" w:color="auto"/>
              <w:right w:val="single" w:sz="4" w:space="0" w:color="auto"/>
            </w:tcBorders>
          </w:tcPr>
          <w:p w14:paraId="50CDA70D" w14:textId="77777777" w:rsidR="00B93D72" w:rsidRPr="00903679" w:rsidRDefault="00B93D72" w:rsidP="0042449D">
            <w:pPr>
              <w:spacing w:after="200" w:line="276" w:lineRule="auto"/>
              <w:jc w:val="center"/>
              <w:rPr>
                <w:sz w:val="22"/>
                <w:lang w:val="ro-RO" w:eastAsia="en-US"/>
              </w:rPr>
            </w:pPr>
          </w:p>
        </w:tc>
        <w:tc>
          <w:tcPr>
            <w:tcW w:w="1367" w:type="pct"/>
            <w:gridSpan w:val="4"/>
            <w:tcBorders>
              <w:top w:val="single" w:sz="4" w:space="0" w:color="auto"/>
              <w:left w:val="single" w:sz="4" w:space="0" w:color="auto"/>
              <w:bottom w:val="single" w:sz="4" w:space="0" w:color="auto"/>
              <w:right w:val="single" w:sz="4" w:space="0" w:color="auto"/>
            </w:tcBorders>
          </w:tcPr>
          <w:p w14:paraId="7C8E8EF0" w14:textId="77777777" w:rsidR="00B93D72" w:rsidRPr="00903679" w:rsidRDefault="00B93D72" w:rsidP="0042449D">
            <w:pPr>
              <w:spacing w:after="200" w:line="276" w:lineRule="auto"/>
              <w:jc w:val="center"/>
              <w:rPr>
                <w:sz w:val="22"/>
                <w:lang w:val="ro-RO" w:eastAsia="en-US"/>
              </w:rPr>
            </w:pPr>
          </w:p>
        </w:tc>
      </w:tr>
      <w:tr w:rsidR="006D4CB5" w:rsidRPr="00903679" w14:paraId="64289088" w14:textId="77777777" w:rsidTr="0042449D">
        <w:trPr>
          <w:trHeight w:val="20"/>
        </w:trPr>
        <w:tc>
          <w:tcPr>
            <w:tcW w:w="386" w:type="pct"/>
            <w:tcBorders>
              <w:top w:val="single" w:sz="4" w:space="0" w:color="auto"/>
              <w:left w:val="single" w:sz="4" w:space="0" w:color="auto"/>
              <w:bottom w:val="single" w:sz="4" w:space="0" w:color="auto"/>
              <w:right w:val="single" w:sz="4" w:space="0" w:color="auto"/>
            </w:tcBorders>
          </w:tcPr>
          <w:p w14:paraId="3A36CAF9" w14:textId="77777777" w:rsidR="00B93D72" w:rsidRPr="00903679" w:rsidRDefault="00B93D72" w:rsidP="0042449D">
            <w:pPr>
              <w:spacing w:after="200" w:line="276" w:lineRule="auto"/>
              <w:jc w:val="center"/>
              <w:rPr>
                <w:sz w:val="22"/>
                <w:lang w:val="ro-RO" w:eastAsia="en-US"/>
              </w:rPr>
            </w:pPr>
            <w:r w:rsidRPr="00903679">
              <w:rPr>
                <w:sz w:val="22"/>
                <w:lang w:val="ro-RO" w:eastAsia="en-US"/>
              </w:rPr>
              <w:t>2.</w:t>
            </w:r>
          </w:p>
        </w:tc>
        <w:tc>
          <w:tcPr>
            <w:tcW w:w="3247" w:type="pct"/>
            <w:gridSpan w:val="7"/>
            <w:tcBorders>
              <w:top w:val="single" w:sz="4" w:space="0" w:color="auto"/>
              <w:left w:val="single" w:sz="4" w:space="0" w:color="auto"/>
              <w:bottom w:val="single" w:sz="4" w:space="0" w:color="auto"/>
              <w:right w:val="single" w:sz="4" w:space="0" w:color="auto"/>
            </w:tcBorders>
          </w:tcPr>
          <w:p w14:paraId="6315906A" w14:textId="77777777" w:rsidR="00B93D72" w:rsidRPr="00903679" w:rsidRDefault="00B93D72" w:rsidP="0042449D">
            <w:pPr>
              <w:spacing w:after="200" w:line="276" w:lineRule="auto"/>
              <w:jc w:val="center"/>
              <w:rPr>
                <w:sz w:val="22"/>
                <w:lang w:val="ro-RO" w:eastAsia="en-US"/>
              </w:rPr>
            </w:pPr>
          </w:p>
        </w:tc>
        <w:tc>
          <w:tcPr>
            <w:tcW w:w="1367" w:type="pct"/>
            <w:gridSpan w:val="4"/>
            <w:tcBorders>
              <w:top w:val="single" w:sz="4" w:space="0" w:color="auto"/>
              <w:left w:val="single" w:sz="4" w:space="0" w:color="auto"/>
              <w:bottom w:val="single" w:sz="4" w:space="0" w:color="auto"/>
              <w:right w:val="single" w:sz="4" w:space="0" w:color="auto"/>
            </w:tcBorders>
          </w:tcPr>
          <w:p w14:paraId="4D522A2B" w14:textId="77777777" w:rsidR="00B93D72" w:rsidRPr="00903679" w:rsidRDefault="00B93D72" w:rsidP="0042449D">
            <w:pPr>
              <w:spacing w:after="200" w:line="276" w:lineRule="auto"/>
              <w:jc w:val="center"/>
              <w:rPr>
                <w:sz w:val="22"/>
                <w:lang w:val="ro-RO" w:eastAsia="en-US"/>
              </w:rPr>
            </w:pPr>
          </w:p>
        </w:tc>
      </w:tr>
      <w:tr w:rsidR="006D4CB5" w:rsidRPr="00903679" w14:paraId="3FDCDB2A" w14:textId="77777777" w:rsidTr="0042449D">
        <w:trPr>
          <w:trHeight w:val="20"/>
        </w:trPr>
        <w:tc>
          <w:tcPr>
            <w:tcW w:w="386" w:type="pct"/>
            <w:tcBorders>
              <w:top w:val="single" w:sz="4" w:space="0" w:color="auto"/>
              <w:left w:val="single" w:sz="4" w:space="0" w:color="auto"/>
              <w:bottom w:val="single" w:sz="4" w:space="0" w:color="auto"/>
              <w:right w:val="single" w:sz="4" w:space="0" w:color="auto"/>
            </w:tcBorders>
          </w:tcPr>
          <w:p w14:paraId="033D943E" w14:textId="77777777" w:rsidR="00B93D72" w:rsidRPr="00903679" w:rsidRDefault="00B93D72" w:rsidP="0042449D">
            <w:pPr>
              <w:spacing w:after="200" w:line="276" w:lineRule="auto"/>
              <w:jc w:val="center"/>
              <w:rPr>
                <w:sz w:val="22"/>
                <w:lang w:val="ro-RO" w:eastAsia="en-US"/>
              </w:rPr>
            </w:pPr>
            <w:r w:rsidRPr="00903679">
              <w:rPr>
                <w:sz w:val="22"/>
                <w:lang w:val="ro-RO" w:eastAsia="en-US"/>
              </w:rPr>
              <w:t>3.</w:t>
            </w:r>
          </w:p>
        </w:tc>
        <w:tc>
          <w:tcPr>
            <w:tcW w:w="3247" w:type="pct"/>
            <w:gridSpan w:val="7"/>
            <w:tcBorders>
              <w:top w:val="single" w:sz="4" w:space="0" w:color="auto"/>
              <w:left w:val="single" w:sz="4" w:space="0" w:color="auto"/>
              <w:bottom w:val="single" w:sz="4" w:space="0" w:color="auto"/>
              <w:right w:val="single" w:sz="4" w:space="0" w:color="auto"/>
            </w:tcBorders>
          </w:tcPr>
          <w:p w14:paraId="6C6CB209" w14:textId="77777777" w:rsidR="00B93D72" w:rsidRPr="00903679" w:rsidRDefault="00B93D72" w:rsidP="0042449D">
            <w:pPr>
              <w:spacing w:after="200" w:line="276" w:lineRule="auto"/>
              <w:jc w:val="center"/>
              <w:rPr>
                <w:sz w:val="22"/>
                <w:lang w:val="ro-RO" w:eastAsia="en-US"/>
              </w:rPr>
            </w:pPr>
          </w:p>
        </w:tc>
        <w:tc>
          <w:tcPr>
            <w:tcW w:w="1367" w:type="pct"/>
            <w:gridSpan w:val="4"/>
            <w:tcBorders>
              <w:top w:val="single" w:sz="4" w:space="0" w:color="auto"/>
              <w:left w:val="single" w:sz="4" w:space="0" w:color="auto"/>
              <w:bottom w:val="single" w:sz="4" w:space="0" w:color="auto"/>
              <w:right w:val="single" w:sz="4" w:space="0" w:color="auto"/>
            </w:tcBorders>
          </w:tcPr>
          <w:p w14:paraId="20F70739" w14:textId="77777777" w:rsidR="00B93D72" w:rsidRPr="00903679" w:rsidRDefault="00B93D72" w:rsidP="0042449D">
            <w:pPr>
              <w:spacing w:after="200" w:line="276" w:lineRule="auto"/>
              <w:jc w:val="center"/>
              <w:rPr>
                <w:sz w:val="22"/>
                <w:lang w:val="ro-RO" w:eastAsia="en-US"/>
              </w:rPr>
            </w:pPr>
          </w:p>
        </w:tc>
      </w:tr>
      <w:tr w:rsidR="00B93D72" w:rsidRPr="00DD2D99" w14:paraId="2FF2122F" w14:textId="77777777" w:rsidTr="0042449D">
        <w:trPr>
          <w:trHeight w:val="850"/>
        </w:trPr>
        <w:tc>
          <w:tcPr>
            <w:tcW w:w="5000" w:type="pct"/>
            <w:gridSpan w:val="12"/>
            <w:tcBorders>
              <w:top w:val="single" w:sz="4" w:space="0" w:color="auto"/>
              <w:bottom w:val="single" w:sz="4" w:space="0" w:color="auto"/>
            </w:tcBorders>
          </w:tcPr>
          <w:p w14:paraId="16D0C2B6" w14:textId="77777777" w:rsidR="00B93D72" w:rsidRPr="00903679" w:rsidRDefault="00B93D72" w:rsidP="0042449D">
            <w:pPr>
              <w:tabs>
                <w:tab w:val="left" w:pos="-5954"/>
              </w:tabs>
              <w:spacing w:after="200" w:line="276" w:lineRule="auto"/>
              <w:ind w:firstLine="709"/>
              <w:jc w:val="both"/>
              <w:rPr>
                <w:sz w:val="10"/>
                <w:lang w:val="ro-RO" w:eastAsia="en-US"/>
              </w:rPr>
            </w:pPr>
          </w:p>
          <w:p w14:paraId="61CA7B89" w14:textId="77777777" w:rsidR="00B93D72" w:rsidRPr="00903679" w:rsidRDefault="00B93D72" w:rsidP="0042449D">
            <w:pPr>
              <w:tabs>
                <w:tab w:val="left" w:pos="-5954"/>
              </w:tabs>
              <w:spacing w:after="200" w:line="276" w:lineRule="auto"/>
              <w:ind w:firstLine="709"/>
              <w:jc w:val="both"/>
              <w:rPr>
                <w:lang w:val="ro-RO" w:eastAsia="en-US"/>
              </w:rPr>
            </w:pPr>
            <w:r w:rsidRPr="00903679">
              <w:rPr>
                <w:lang w:val="ro-RO" w:eastAsia="en-US"/>
              </w:rPr>
              <w:t>Documentele de calificare prezentate de către ofertanți:</w:t>
            </w:r>
          </w:p>
        </w:tc>
      </w:tr>
      <w:tr w:rsidR="006D4CB5" w:rsidRPr="00DD2D99" w14:paraId="28B8030F" w14:textId="77777777" w:rsidTr="0042449D">
        <w:trPr>
          <w:trHeight w:val="20"/>
        </w:trPr>
        <w:tc>
          <w:tcPr>
            <w:tcW w:w="1482" w:type="pct"/>
            <w:gridSpan w:val="2"/>
            <w:vMerge w:val="restart"/>
            <w:tcBorders>
              <w:top w:val="single" w:sz="4" w:space="0" w:color="auto"/>
              <w:left w:val="single" w:sz="4" w:space="0" w:color="auto"/>
              <w:bottom w:val="single" w:sz="4" w:space="0" w:color="auto"/>
              <w:right w:val="single" w:sz="4" w:space="0" w:color="auto"/>
            </w:tcBorders>
          </w:tcPr>
          <w:p w14:paraId="74B05FA0" w14:textId="77777777" w:rsidR="00B93D72" w:rsidRPr="00903679" w:rsidRDefault="00B93D72" w:rsidP="0042449D">
            <w:pPr>
              <w:ind w:left="360" w:firstLine="709"/>
              <w:jc w:val="center"/>
              <w:rPr>
                <w:rFonts w:eastAsia="Calibri"/>
                <w:b/>
                <w:sz w:val="22"/>
                <w:szCs w:val="22"/>
                <w:lang w:val="ro-RO" w:eastAsia="en-US"/>
              </w:rPr>
            </w:pPr>
            <w:r w:rsidRPr="00903679">
              <w:rPr>
                <w:rFonts w:eastAsia="Calibri"/>
                <w:b/>
                <w:sz w:val="22"/>
                <w:szCs w:val="22"/>
                <w:lang w:val="ro-RO" w:eastAsia="en-US"/>
              </w:rPr>
              <w:t>Denumirea ofertantului</w:t>
            </w:r>
          </w:p>
        </w:tc>
        <w:tc>
          <w:tcPr>
            <w:tcW w:w="3518" w:type="pct"/>
            <w:gridSpan w:val="10"/>
            <w:tcBorders>
              <w:top w:val="single" w:sz="4" w:space="0" w:color="auto"/>
              <w:left w:val="single" w:sz="4" w:space="0" w:color="auto"/>
              <w:bottom w:val="single" w:sz="4" w:space="0" w:color="auto"/>
              <w:right w:val="single" w:sz="4" w:space="0" w:color="auto"/>
            </w:tcBorders>
          </w:tcPr>
          <w:p w14:paraId="2D517310" w14:textId="77777777" w:rsidR="00B93D72" w:rsidRPr="00903679" w:rsidRDefault="00B93D72" w:rsidP="0042449D">
            <w:pPr>
              <w:spacing w:after="200" w:line="276" w:lineRule="auto"/>
              <w:ind w:firstLine="16"/>
              <w:jc w:val="center"/>
              <w:rPr>
                <w:b/>
                <w:sz w:val="22"/>
                <w:szCs w:val="22"/>
                <w:lang w:val="ro-RO" w:eastAsia="en-US"/>
              </w:rPr>
            </w:pPr>
            <w:r w:rsidRPr="00903679">
              <w:rPr>
                <w:b/>
                <w:sz w:val="22"/>
                <w:szCs w:val="22"/>
                <w:lang w:val="ro-RO" w:eastAsia="en-US"/>
              </w:rPr>
              <w:t>Documentele solicitate și alte condiții, cerințe obligatorii</w:t>
            </w:r>
          </w:p>
        </w:tc>
      </w:tr>
      <w:tr w:rsidR="006D4CB5" w:rsidRPr="00DD2D99" w14:paraId="6926B838" w14:textId="77777777" w:rsidTr="0042449D">
        <w:trPr>
          <w:trHeight w:val="20"/>
        </w:trPr>
        <w:tc>
          <w:tcPr>
            <w:tcW w:w="1482" w:type="pct"/>
            <w:gridSpan w:val="2"/>
            <w:vMerge/>
            <w:tcBorders>
              <w:top w:val="single" w:sz="4" w:space="0" w:color="auto"/>
              <w:left w:val="single" w:sz="4" w:space="0" w:color="auto"/>
              <w:bottom w:val="single" w:sz="4" w:space="0" w:color="auto"/>
              <w:right w:val="single" w:sz="4" w:space="0" w:color="auto"/>
            </w:tcBorders>
          </w:tcPr>
          <w:p w14:paraId="365A0C8C" w14:textId="77777777" w:rsidR="00B93D72" w:rsidRPr="00903679" w:rsidRDefault="00B93D72" w:rsidP="0042449D">
            <w:pPr>
              <w:spacing w:after="200" w:line="276" w:lineRule="auto"/>
              <w:ind w:firstLine="709"/>
              <w:jc w:val="right"/>
              <w:rPr>
                <w:b/>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37A0363E" w14:textId="77777777" w:rsidR="00B93D72" w:rsidRPr="00903679" w:rsidRDefault="00B93D72" w:rsidP="0042449D">
            <w:pPr>
              <w:ind w:left="360" w:firstLine="709"/>
              <w:jc w:val="center"/>
              <w:rPr>
                <w:rFonts w:eastAsia="Calibri"/>
                <w:b/>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184DCB22" w14:textId="77777777" w:rsidR="00B93D72" w:rsidRPr="00903679" w:rsidRDefault="00B93D72" w:rsidP="0042449D">
            <w:pPr>
              <w:ind w:left="360" w:firstLine="709"/>
              <w:jc w:val="center"/>
              <w:rPr>
                <w:rFonts w:eastAsia="Calibri"/>
                <w:b/>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7B768C53" w14:textId="77777777" w:rsidR="00B93D72" w:rsidRPr="00903679" w:rsidRDefault="00B93D72" w:rsidP="0042449D">
            <w:pPr>
              <w:ind w:left="360" w:firstLine="709"/>
              <w:jc w:val="center"/>
              <w:rPr>
                <w:rFonts w:eastAsia="Calibri"/>
                <w:b/>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0DF2361B" w14:textId="77777777" w:rsidR="00B93D72" w:rsidRPr="00903679" w:rsidRDefault="00B93D72" w:rsidP="0042449D">
            <w:pPr>
              <w:ind w:left="360" w:firstLine="709"/>
              <w:jc w:val="center"/>
              <w:rPr>
                <w:rFonts w:eastAsia="Calibri"/>
                <w:b/>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2012574B" w14:textId="77777777" w:rsidR="00B93D72" w:rsidRPr="00903679" w:rsidRDefault="00B93D72" w:rsidP="0042449D">
            <w:pPr>
              <w:ind w:left="360" w:firstLine="709"/>
              <w:jc w:val="center"/>
              <w:rPr>
                <w:rFonts w:eastAsia="Calibri"/>
                <w:b/>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7AAB9589" w14:textId="77777777" w:rsidR="00B93D72" w:rsidRPr="00903679" w:rsidRDefault="00B93D72" w:rsidP="0042449D">
            <w:pPr>
              <w:ind w:left="360" w:firstLine="709"/>
              <w:jc w:val="center"/>
              <w:rPr>
                <w:rFonts w:eastAsia="Calibri"/>
                <w:b/>
                <w:sz w:val="22"/>
                <w:szCs w:val="22"/>
                <w:lang w:val="ro-RO" w:eastAsia="en-US"/>
              </w:rPr>
            </w:pPr>
          </w:p>
        </w:tc>
        <w:tc>
          <w:tcPr>
            <w:tcW w:w="355" w:type="pct"/>
            <w:tcBorders>
              <w:top w:val="single" w:sz="4" w:space="0" w:color="auto"/>
              <w:left w:val="single" w:sz="4" w:space="0" w:color="auto"/>
              <w:bottom w:val="single" w:sz="4" w:space="0" w:color="auto"/>
              <w:right w:val="single" w:sz="4" w:space="0" w:color="auto"/>
            </w:tcBorders>
          </w:tcPr>
          <w:p w14:paraId="239498F0" w14:textId="77777777" w:rsidR="00B93D72" w:rsidRPr="00903679" w:rsidRDefault="00B93D72" w:rsidP="0042449D">
            <w:pPr>
              <w:ind w:left="360" w:firstLine="709"/>
              <w:jc w:val="center"/>
              <w:rPr>
                <w:rFonts w:eastAsia="Calibri"/>
                <w:b/>
                <w:sz w:val="22"/>
                <w:szCs w:val="22"/>
                <w:lang w:val="ro-RO" w:eastAsia="en-US"/>
              </w:rPr>
            </w:pPr>
          </w:p>
        </w:tc>
        <w:tc>
          <w:tcPr>
            <w:tcW w:w="345" w:type="pct"/>
            <w:tcBorders>
              <w:top w:val="single" w:sz="4" w:space="0" w:color="auto"/>
              <w:left w:val="single" w:sz="4" w:space="0" w:color="auto"/>
              <w:bottom w:val="single" w:sz="4" w:space="0" w:color="auto"/>
              <w:right w:val="single" w:sz="4" w:space="0" w:color="auto"/>
            </w:tcBorders>
          </w:tcPr>
          <w:p w14:paraId="16BC05E2" w14:textId="77777777" w:rsidR="00B93D72" w:rsidRPr="00903679" w:rsidRDefault="00B93D72" w:rsidP="0042449D">
            <w:pPr>
              <w:ind w:left="360" w:firstLine="709"/>
              <w:jc w:val="center"/>
              <w:rPr>
                <w:rFonts w:eastAsia="Calibri"/>
                <w:b/>
                <w:sz w:val="22"/>
                <w:szCs w:val="22"/>
                <w:lang w:val="ro-RO" w:eastAsia="en-US"/>
              </w:rPr>
            </w:pPr>
          </w:p>
        </w:tc>
        <w:tc>
          <w:tcPr>
            <w:tcW w:w="337" w:type="pct"/>
            <w:tcBorders>
              <w:top w:val="single" w:sz="4" w:space="0" w:color="auto"/>
              <w:left w:val="single" w:sz="4" w:space="0" w:color="auto"/>
              <w:bottom w:val="single" w:sz="4" w:space="0" w:color="auto"/>
              <w:right w:val="single" w:sz="4" w:space="0" w:color="auto"/>
            </w:tcBorders>
          </w:tcPr>
          <w:p w14:paraId="463A68A5" w14:textId="77777777" w:rsidR="00B93D72" w:rsidRPr="00903679" w:rsidRDefault="00B93D72" w:rsidP="0042449D">
            <w:pPr>
              <w:ind w:left="360" w:firstLine="709"/>
              <w:jc w:val="center"/>
              <w:rPr>
                <w:rFonts w:eastAsia="Calibri"/>
                <w:b/>
                <w:sz w:val="22"/>
                <w:szCs w:val="22"/>
                <w:lang w:val="ro-RO" w:eastAsia="en-US"/>
              </w:rPr>
            </w:pPr>
          </w:p>
        </w:tc>
        <w:tc>
          <w:tcPr>
            <w:tcW w:w="330" w:type="pct"/>
            <w:tcBorders>
              <w:top w:val="single" w:sz="4" w:space="0" w:color="auto"/>
              <w:left w:val="single" w:sz="4" w:space="0" w:color="auto"/>
              <w:bottom w:val="single" w:sz="4" w:space="0" w:color="auto"/>
              <w:right w:val="single" w:sz="4" w:space="0" w:color="auto"/>
            </w:tcBorders>
          </w:tcPr>
          <w:p w14:paraId="49CD6EF6" w14:textId="77777777" w:rsidR="00B93D72" w:rsidRPr="00903679" w:rsidRDefault="00B93D72" w:rsidP="0042449D">
            <w:pPr>
              <w:ind w:left="360" w:firstLine="709"/>
              <w:jc w:val="center"/>
              <w:rPr>
                <w:rFonts w:eastAsia="Calibri"/>
                <w:b/>
                <w:sz w:val="22"/>
                <w:szCs w:val="22"/>
                <w:lang w:val="ro-RO" w:eastAsia="en-US"/>
              </w:rPr>
            </w:pPr>
          </w:p>
        </w:tc>
      </w:tr>
      <w:tr w:rsidR="006D4CB5" w:rsidRPr="00DD2D99" w14:paraId="2ADC7E8A" w14:textId="77777777" w:rsidTr="0042449D">
        <w:trPr>
          <w:trHeight w:val="20"/>
        </w:trPr>
        <w:tc>
          <w:tcPr>
            <w:tcW w:w="1482" w:type="pct"/>
            <w:gridSpan w:val="2"/>
            <w:tcBorders>
              <w:top w:val="single" w:sz="4" w:space="0" w:color="auto"/>
              <w:left w:val="single" w:sz="4" w:space="0" w:color="auto"/>
              <w:bottom w:val="single" w:sz="4" w:space="0" w:color="auto"/>
              <w:right w:val="single" w:sz="4" w:space="0" w:color="auto"/>
            </w:tcBorders>
          </w:tcPr>
          <w:p w14:paraId="0D7628EB"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090C7A6B"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3EC11371"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1013B537"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5F1BA651"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42C85920"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1B100974" w14:textId="77777777" w:rsidR="00B93D72" w:rsidRPr="00903679" w:rsidRDefault="00B93D72" w:rsidP="0042449D">
            <w:pPr>
              <w:spacing w:after="200" w:line="276" w:lineRule="auto"/>
              <w:ind w:firstLine="709"/>
              <w:jc w:val="center"/>
              <w:rPr>
                <w:b/>
                <w:caps/>
                <w:sz w:val="22"/>
                <w:szCs w:val="22"/>
                <w:lang w:val="ro-RO" w:eastAsia="en-US"/>
              </w:rPr>
            </w:pPr>
          </w:p>
        </w:tc>
        <w:tc>
          <w:tcPr>
            <w:tcW w:w="355" w:type="pct"/>
            <w:tcBorders>
              <w:top w:val="single" w:sz="4" w:space="0" w:color="auto"/>
              <w:left w:val="single" w:sz="4" w:space="0" w:color="auto"/>
              <w:bottom w:val="single" w:sz="4" w:space="0" w:color="auto"/>
              <w:right w:val="single" w:sz="4" w:space="0" w:color="auto"/>
            </w:tcBorders>
          </w:tcPr>
          <w:p w14:paraId="51475F09" w14:textId="77777777" w:rsidR="00B93D72" w:rsidRPr="00903679" w:rsidRDefault="00B93D72" w:rsidP="0042449D">
            <w:pPr>
              <w:spacing w:after="200" w:line="276" w:lineRule="auto"/>
              <w:ind w:firstLine="709"/>
              <w:jc w:val="center"/>
              <w:rPr>
                <w:b/>
                <w:caps/>
                <w:sz w:val="22"/>
                <w:szCs w:val="22"/>
                <w:lang w:val="ro-RO" w:eastAsia="en-US"/>
              </w:rPr>
            </w:pPr>
          </w:p>
        </w:tc>
        <w:tc>
          <w:tcPr>
            <w:tcW w:w="345" w:type="pct"/>
            <w:tcBorders>
              <w:top w:val="single" w:sz="4" w:space="0" w:color="auto"/>
              <w:left w:val="single" w:sz="4" w:space="0" w:color="auto"/>
              <w:bottom w:val="single" w:sz="4" w:space="0" w:color="auto"/>
              <w:right w:val="single" w:sz="4" w:space="0" w:color="auto"/>
            </w:tcBorders>
          </w:tcPr>
          <w:p w14:paraId="3A15C971" w14:textId="77777777" w:rsidR="00B93D72" w:rsidRPr="00903679" w:rsidRDefault="00B93D72" w:rsidP="0042449D">
            <w:pPr>
              <w:spacing w:after="200" w:line="276" w:lineRule="auto"/>
              <w:ind w:firstLine="709"/>
              <w:jc w:val="center"/>
              <w:rPr>
                <w:b/>
                <w:caps/>
                <w:sz w:val="22"/>
                <w:szCs w:val="22"/>
                <w:lang w:val="ro-RO" w:eastAsia="en-US"/>
              </w:rPr>
            </w:pPr>
          </w:p>
        </w:tc>
        <w:tc>
          <w:tcPr>
            <w:tcW w:w="337" w:type="pct"/>
            <w:tcBorders>
              <w:top w:val="single" w:sz="4" w:space="0" w:color="auto"/>
              <w:left w:val="single" w:sz="4" w:space="0" w:color="auto"/>
              <w:bottom w:val="single" w:sz="4" w:space="0" w:color="auto"/>
              <w:right w:val="single" w:sz="4" w:space="0" w:color="auto"/>
            </w:tcBorders>
          </w:tcPr>
          <w:p w14:paraId="70DDC07A" w14:textId="77777777" w:rsidR="00B93D72" w:rsidRPr="00903679" w:rsidRDefault="00B93D72" w:rsidP="0042449D">
            <w:pPr>
              <w:spacing w:after="200" w:line="276" w:lineRule="auto"/>
              <w:ind w:firstLine="709"/>
              <w:jc w:val="center"/>
              <w:rPr>
                <w:b/>
                <w:caps/>
                <w:sz w:val="22"/>
                <w:szCs w:val="22"/>
                <w:lang w:val="ro-RO" w:eastAsia="en-US"/>
              </w:rPr>
            </w:pPr>
          </w:p>
        </w:tc>
        <w:tc>
          <w:tcPr>
            <w:tcW w:w="330" w:type="pct"/>
            <w:tcBorders>
              <w:top w:val="single" w:sz="4" w:space="0" w:color="auto"/>
              <w:left w:val="single" w:sz="4" w:space="0" w:color="auto"/>
              <w:bottom w:val="single" w:sz="4" w:space="0" w:color="auto"/>
              <w:right w:val="single" w:sz="4" w:space="0" w:color="auto"/>
            </w:tcBorders>
          </w:tcPr>
          <w:p w14:paraId="062DECA7" w14:textId="77777777" w:rsidR="00B93D72" w:rsidRPr="00903679" w:rsidRDefault="00B93D72" w:rsidP="0042449D">
            <w:pPr>
              <w:spacing w:after="200" w:line="276" w:lineRule="auto"/>
              <w:ind w:firstLine="709"/>
              <w:jc w:val="center"/>
              <w:rPr>
                <w:b/>
                <w:caps/>
                <w:sz w:val="22"/>
                <w:szCs w:val="22"/>
                <w:lang w:val="ro-RO" w:eastAsia="en-US"/>
              </w:rPr>
            </w:pPr>
          </w:p>
        </w:tc>
      </w:tr>
      <w:tr w:rsidR="006D4CB5" w:rsidRPr="00DD2D99" w14:paraId="1E071614" w14:textId="77777777" w:rsidTr="0042449D">
        <w:trPr>
          <w:trHeight w:val="20"/>
        </w:trPr>
        <w:tc>
          <w:tcPr>
            <w:tcW w:w="1482" w:type="pct"/>
            <w:gridSpan w:val="2"/>
            <w:tcBorders>
              <w:top w:val="single" w:sz="4" w:space="0" w:color="auto"/>
              <w:left w:val="single" w:sz="4" w:space="0" w:color="auto"/>
              <w:bottom w:val="single" w:sz="4" w:space="0" w:color="auto"/>
              <w:right w:val="single" w:sz="4" w:space="0" w:color="auto"/>
            </w:tcBorders>
          </w:tcPr>
          <w:p w14:paraId="67EF2CA0"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5D8FF4AD"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76AA8908"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0757DF3C"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511BC6DB"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31A89308"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2B1D5AB9" w14:textId="77777777" w:rsidR="00B93D72" w:rsidRPr="00903679" w:rsidRDefault="00B93D72" w:rsidP="0042449D">
            <w:pPr>
              <w:spacing w:after="200" w:line="276" w:lineRule="auto"/>
              <w:ind w:firstLine="709"/>
              <w:jc w:val="center"/>
              <w:rPr>
                <w:b/>
                <w:caps/>
                <w:sz w:val="22"/>
                <w:szCs w:val="22"/>
                <w:lang w:val="ro-RO" w:eastAsia="en-US"/>
              </w:rPr>
            </w:pPr>
          </w:p>
        </w:tc>
        <w:tc>
          <w:tcPr>
            <w:tcW w:w="355" w:type="pct"/>
            <w:tcBorders>
              <w:top w:val="single" w:sz="4" w:space="0" w:color="auto"/>
              <w:left w:val="single" w:sz="4" w:space="0" w:color="auto"/>
              <w:bottom w:val="single" w:sz="4" w:space="0" w:color="auto"/>
              <w:right w:val="single" w:sz="4" w:space="0" w:color="auto"/>
            </w:tcBorders>
          </w:tcPr>
          <w:p w14:paraId="202E2341" w14:textId="77777777" w:rsidR="00B93D72" w:rsidRPr="00903679" w:rsidRDefault="00B93D72" w:rsidP="0042449D">
            <w:pPr>
              <w:spacing w:after="200" w:line="276" w:lineRule="auto"/>
              <w:ind w:firstLine="709"/>
              <w:jc w:val="center"/>
              <w:rPr>
                <w:b/>
                <w:caps/>
                <w:sz w:val="22"/>
                <w:szCs w:val="22"/>
                <w:lang w:val="ro-RO" w:eastAsia="en-US"/>
              </w:rPr>
            </w:pPr>
          </w:p>
        </w:tc>
        <w:tc>
          <w:tcPr>
            <w:tcW w:w="345" w:type="pct"/>
            <w:tcBorders>
              <w:top w:val="single" w:sz="4" w:space="0" w:color="auto"/>
              <w:left w:val="single" w:sz="4" w:space="0" w:color="auto"/>
              <w:bottom w:val="single" w:sz="4" w:space="0" w:color="auto"/>
              <w:right w:val="single" w:sz="4" w:space="0" w:color="auto"/>
            </w:tcBorders>
          </w:tcPr>
          <w:p w14:paraId="250B495C" w14:textId="77777777" w:rsidR="00B93D72" w:rsidRPr="00903679" w:rsidRDefault="00B93D72" w:rsidP="0042449D">
            <w:pPr>
              <w:spacing w:after="200" w:line="276" w:lineRule="auto"/>
              <w:ind w:firstLine="709"/>
              <w:jc w:val="center"/>
              <w:rPr>
                <w:b/>
                <w:caps/>
                <w:sz w:val="22"/>
                <w:szCs w:val="22"/>
                <w:lang w:val="ro-RO" w:eastAsia="en-US"/>
              </w:rPr>
            </w:pPr>
          </w:p>
        </w:tc>
        <w:tc>
          <w:tcPr>
            <w:tcW w:w="337" w:type="pct"/>
            <w:tcBorders>
              <w:top w:val="single" w:sz="4" w:space="0" w:color="auto"/>
              <w:left w:val="single" w:sz="4" w:space="0" w:color="auto"/>
              <w:bottom w:val="single" w:sz="4" w:space="0" w:color="auto"/>
              <w:right w:val="single" w:sz="4" w:space="0" w:color="auto"/>
            </w:tcBorders>
          </w:tcPr>
          <w:p w14:paraId="3D0A129B" w14:textId="77777777" w:rsidR="00B93D72" w:rsidRPr="00903679" w:rsidRDefault="00B93D72" w:rsidP="0042449D">
            <w:pPr>
              <w:spacing w:after="200" w:line="276" w:lineRule="auto"/>
              <w:ind w:firstLine="709"/>
              <w:jc w:val="center"/>
              <w:rPr>
                <w:b/>
                <w:caps/>
                <w:sz w:val="22"/>
                <w:szCs w:val="22"/>
                <w:lang w:val="ro-RO" w:eastAsia="en-US"/>
              </w:rPr>
            </w:pPr>
          </w:p>
        </w:tc>
        <w:tc>
          <w:tcPr>
            <w:tcW w:w="330" w:type="pct"/>
            <w:tcBorders>
              <w:top w:val="single" w:sz="4" w:space="0" w:color="auto"/>
              <w:left w:val="single" w:sz="4" w:space="0" w:color="auto"/>
              <w:bottom w:val="single" w:sz="4" w:space="0" w:color="auto"/>
              <w:right w:val="single" w:sz="4" w:space="0" w:color="auto"/>
            </w:tcBorders>
          </w:tcPr>
          <w:p w14:paraId="4678A963" w14:textId="77777777" w:rsidR="00B93D72" w:rsidRPr="00903679" w:rsidRDefault="00B93D72" w:rsidP="0042449D">
            <w:pPr>
              <w:spacing w:after="200" w:line="276" w:lineRule="auto"/>
              <w:ind w:firstLine="709"/>
              <w:jc w:val="center"/>
              <w:rPr>
                <w:b/>
                <w:caps/>
                <w:sz w:val="22"/>
                <w:szCs w:val="22"/>
                <w:lang w:val="ro-RO" w:eastAsia="en-US"/>
              </w:rPr>
            </w:pPr>
          </w:p>
        </w:tc>
      </w:tr>
      <w:tr w:rsidR="006D4CB5" w:rsidRPr="00DD2D99" w14:paraId="041F2184" w14:textId="77777777" w:rsidTr="0042449D">
        <w:trPr>
          <w:trHeight w:val="20"/>
        </w:trPr>
        <w:tc>
          <w:tcPr>
            <w:tcW w:w="1482" w:type="pct"/>
            <w:gridSpan w:val="2"/>
            <w:tcBorders>
              <w:top w:val="single" w:sz="4" w:space="0" w:color="auto"/>
              <w:left w:val="single" w:sz="4" w:space="0" w:color="auto"/>
              <w:bottom w:val="single" w:sz="4" w:space="0" w:color="auto"/>
              <w:right w:val="single" w:sz="4" w:space="0" w:color="auto"/>
            </w:tcBorders>
          </w:tcPr>
          <w:p w14:paraId="10E6D250"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021F00C3"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7A6CE711"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3EE97A27"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1E000835"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02478B29"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0DB25653" w14:textId="77777777" w:rsidR="00B93D72" w:rsidRPr="00903679" w:rsidRDefault="00B93D72" w:rsidP="0042449D">
            <w:pPr>
              <w:spacing w:after="200" w:line="276" w:lineRule="auto"/>
              <w:ind w:firstLine="709"/>
              <w:jc w:val="center"/>
              <w:rPr>
                <w:b/>
                <w:caps/>
                <w:sz w:val="22"/>
                <w:szCs w:val="22"/>
                <w:lang w:val="ro-RO" w:eastAsia="en-US"/>
              </w:rPr>
            </w:pPr>
          </w:p>
        </w:tc>
        <w:tc>
          <w:tcPr>
            <w:tcW w:w="355" w:type="pct"/>
            <w:tcBorders>
              <w:top w:val="single" w:sz="4" w:space="0" w:color="auto"/>
              <w:left w:val="single" w:sz="4" w:space="0" w:color="auto"/>
              <w:bottom w:val="single" w:sz="4" w:space="0" w:color="auto"/>
              <w:right w:val="single" w:sz="4" w:space="0" w:color="auto"/>
            </w:tcBorders>
          </w:tcPr>
          <w:p w14:paraId="0DA66B00" w14:textId="77777777" w:rsidR="00B93D72" w:rsidRPr="00903679" w:rsidRDefault="00B93D72" w:rsidP="0042449D">
            <w:pPr>
              <w:spacing w:after="200" w:line="276" w:lineRule="auto"/>
              <w:ind w:firstLine="709"/>
              <w:jc w:val="center"/>
              <w:rPr>
                <w:b/>
                <w:caps/>
                <w:sz w:val="22"/>
                <w:szCs w:val="22"/>
                <w:lang w:val="ro-RO" w:eastAsia="en-US"/>
              </w:rPr>
            </w:pPr>
          </w:p>
        </w:tc>
        <w:tc>
          <w:tcPr>
            <w:tcW w:w="345" w:type="pct"/>
            <w:tcBorders>
              <w:top w:val="single" w:sz="4" w:space="0" w:color="auto"/>
              <w:left w:val="single" w:sz="4" w:space="0" w:color="auto"/>
              <w:bottom w:val="single" w:sz="4" w:space="0" w:color="auto"/>
              <w:right w:val="single" w:sz="4" w:space="0" w:color="auto"/>
            </w:tcBorders>
          </w:tcPr>
          <w:p w14:paraId="446395FF" w14:textId="77777777" w:rsidR="00B93D72" w:rsidRPr="00903679" w:rsidRDefault="00B93D72" w:rsidP="0042449D">
            <w:pPr>
              <w:spacing w:after="200" w:line="276" w:lineRule="auto"/>
              <w:ind w:firstLine="709"/>
              <w:jc w:val="center"/>
              <w:rPr>
                <w:b/>
                <w:caps/>
                <w:sz w:val="22"/>
                <w:szCs w:val="22"/>
                <w:lang w:val="ro-RO" w:eastAsia="en-US"/>
              </w:rPr>
            </w:pPr>
          </w:p>
        </w:tc>
        <w:tc>
          <w:tcPr>
            <w:tcW w:w="337" w:type="pct"/>
            <w:tcBorders>
              <w:top w:val="single" w:sz="4" w:space="0" w:color="auto"/>
              <w:left w:val="single" w:sz="4" w:space="0" w:color="auto"/>
              <w:bottom w:val="single" w:sz="4" w:space="0" w:color="auto"/>
              <w:right w:val="single" w:sz="4" w:space="0" w:color="auto"/>
            </w:tcBorders>
          </w:tcPr>
          <w:p w14:paraId="3B7E3DEA" w14:textId="77777777" w:rsidR="00B93D72" w:rsidRPr="00903679" w:rsidRDefault="00B93D72" w:rsidP="0042449D">
            <w:pPr>
              <w:spacing w:after="200" w:line="276" w:lineRule="auto"/>
              <w:ind w:firstLine="709"/>
              <w:jc w:val="center"/>
              <w:rPr>
                <w:b/>
                <w:caps/>
                <w:sz w:val="22"/>
                <w:szCs w:val="22"/>
                <w:lang w:val="ro-RO" w:eastAsia="en-US"/>
              </w:rPr>
            </w:pPr>
          </w:p>
        </w:tc>
        <w:tc>
          <w:tcPr>
            <w:tcW w:w="330" w:type="pct"/>
            <w:tcBorders>
              <w:top w:val="single" w:sz="4" w:space="0" w:color="auto"/>
              <w:left w:val="single" w:sz="4" w:space="0" w:color="auto"/>
              <w:bottom w:val="single" w:sz="4" w:space="0" w:color="auto"/>
              <w:right w:val="single" w:sz="4" w:space="0" w:color="auto"/>
            </w:tcBorders>
          </w:tcPr>
          <w:p w14:paraId="751A1185" w14:textId="77777777" w:rsidR="00B93D72" w:rsidRPr="00903679" w:rsidRDefault="00B93D72" w:rsidP="0042449D">
            <w:pPr>
              <w:spacing w:after="200" w:line="276" w:lineRule="auto"/>
              <w:ind w:firstLine="709"/>
              <w:jc w:val="center"/>
              <w:rPr>
                <w:b/>
                <w:caps/>
                <w:sz w:val="22"/>
                <w:szCs w:val="22"/>
                <w:lang w:val="ro-RO" w:eastAsia="en-US"/>
              </w:rPr>
            </w:pPr>
          </w:p>
        </w:tc>
      </w:tr>
      <w:tr w:rsidR="006D4CB5" w:rsidRPr="00DD2D99" w14:paraId="57AB9D48" w14:textId="77777777" w:rsidTr="0042449D">
        <w:trPr>
          <w:trHeight w:val="20"/>
        </w:trPr>
        <w:tc>
          <w:tcPr>
            <w:tcW w:w="1482" w:type="pct"/>
            <w:gridSpan w:val="2"/>
            <w:tcBorders>
              <w:top w:val="single" w:sz="4" w:space="0" w:color="auto"/>
              <w:left w:val="single" w:sz="4" w:space="0" w:color="auto"/>
              <w:bottom w:val="single" w:sz="4" w:space="0" w:color="auto"/>
              <w:right w:val="single" w:sz="4" w:space="0" w:color="auto"/>
            </w:tcBorders>
          </w:tcPr>
          <w:p w14:paraId="395584B8"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20D1506D"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19072750"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427BE701"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2659DB05"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6034177F"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49764452" w14:textId="77777777" w:rsidR="00B93D72" w:rsidRPr="00903679" w:rsidRDefault="00B93D72" w:rsidP="0042449D">
            <w:pPr>
              <w:spacing w:after="200" w:line="276" w:lineRule="auto"/>
              <w:ind w:firstLine="709"/>
              <w:jc w:val="center"/>
              <w:rPr>
                <w:b/>
                <w:caps/>
                <w:sz w:val="22"/>
                <w:szCs w:val="22"/>
                <w:lang w:val="ro-RO" w:eastAsia="en-US"/>
              </w:rPr>
            </w:pPr>
          </w:p>
        </w:tc>
        <w:tc>
          <w:tcPr>
            <w:tcW w:w="355" w:type="pct"/>
            <w:tcBorders>
              <w:top w:val="single" w:sz="4" w:space="0" w:color="auto"/>
              <w:left w:val="single" w:sz="4" w:space="0" w:color="auto"/>
              <w:bottom w:val="single" w:sz="4" w:space="0" w:color="auto"/>
              <w:right w:val="single" w:sz="4" w:space="0" w:color="auto"/>
            </w:tcBorders>
          </w:tcPr>
          <w:p w14:paraId="5927C7D1" w14:textId="77777777" w:rsidR="00B93D72" w:rsidRPr="00903679" w:rsidRDefault="00B93D72" w:rsidP="0042449D">
            <w:pPr>
              <w:spacing w:after="200" w:line="276" w:lineRule="auto"/>
              <w:ind w:firstLine="709"/>
              <w:jc w:val="center"/>
              <w:rPr>
                <w:b/>
                <w:caps/>
                <w:sz w:val="22"/>
                <w:szCs w:val="22"/>
                <w:lang w:val="ro-RO" w:eastAsia="en-US"/>
              </w:rPr>
            </w:pPr>
          </w:p>
        </w:tc>
        <w:tc>
          <w:tcPr>
            <w:tcW w:w="345" w:type="pct"/>
            <w:tcBorders>
              <w:top w:val="single" w:sz="4" w:space="0" w:color="auto"/>
              <w:left w:val="single" w:sz="4" w:space="0" w:color="auto"/>
              <w:bottom w:val="single" w:sz="4" w:space="0" w:color="auto"/>
              <w:right w:val="single" w:sz="4" w:space="0" w:color="auto"/>
            </w:tcBorders>
          </w:tcPr>
          <w:p w14:paraId="66298872" w14:textId="77777777" w:rsidR="00B93D72" w:rsidRPr="00903679" w:rsidRDefault="00B93D72" w:rsidP="0042449D">
            <w:pPr>
              <w:spacing w:after="200" w:line="276" w:lineRule="auto"/>
              <w:ind w:firstLine="709"/>
              <w:jc w:val="center"/>
              <w:rPr>
                <w:b/>
                <w:caps/>
                <w:sz w:val="22"/>
                <w:szCs w:val="22"/>
                <w:lang w:val="ro-RO" w:eastAsia="en-US"/>
              </w:rPr>
            </w:pPr>
          </w:p>
        </w:tc>
        <w:tc>
          <w:tcPr>
            <w:tcW w:w="337" w:type="pct"/>
            <w:tcBorders>
              <w:top w:val="single" w:sz="4" w:space="0" w:color="auto"/>
              <w:left w:val="single" w:sz="4" w:space="0" w:color="auto"/>
              <w:bottom w:val="single" w:sz="4" w:space="0" w:color="auto"/>
              <w:right w:val="single" w:sz="4" w:space="0" w:color="auto"/>
            </w:tcBorders>
          </w:tcPr>
          <w:p w14:paraId="6264705A" w14:textId="77777777" w:rsidR="00B93D72" w:rsidRPr="00903679" w:rsidRDefault="00B93D72" w:rsidP="0042449D">
            <w:pPr>
              <w:spacing w:after="200" w:line="276" w:lineRule="auto"/>
              <w:ind w:firstLine="709"/>
              <w:jc w:val="center"/>
              <w:rPr>
                <w:b/>
                <w:caps/>
                <w:sz w:val="22"/>
                <w:szCs w:val="22"/>
                <w:lang w:val="ro-RO" w:eastAsia="en-US"/>
              </w:rPr>
            </w:pPr>
          </w:p>
        </w:tc>
        <w:tc>
          <w:tcPr>
            <w:tcW w:w="330" w:type="pct"/>
            <w:tcBorders>
              <w:top w:val="single" w:sz="4" w:space="0" w:color="auto"/>
              <w:left w:val="single" w:sz="4" w:space="0" w:color="auto"/>
              <w:bottom w:val="single" w:sz="4" w:space="0" w:color="auto"/>
              <w:right w:val="single" w:sz="4" w:space="0" w:color="auto"/>
            </w:tcBorders>
          </w:tcPr>
          <w:p w14:paraId="42371EF6" w14:textId="77777777" w:rsidR="00B93D72" w:rsidRPr="00903679" w:rsidRDefault="00B93D72" w:rsidP="0042449D">
            <w:pPr>
              <w:spacing w:after="200" w:line="276" w:lineRule="auto"/>
              <w:ind w:firstLine="709"/>
              <w:jc w:val="center"/>
              <w:rPr>
                <w:b/>
                <w:caps/>
                <w:sz w:val="22"/>
                <w:szCs w:val="22"/>
                <w:lang w:val="ro-RO" w:eastAsia="en-US"/>
              </w:rPr>
            </w:pPr>
          </w:p>
        </w:tc>
      </w:tr>
      <w:tr w:rsidR="006D4CB5" w:rsidRPr="00DD2D99" w14:paraId="66ADBBBD" w14:textId="77777777" w:rsidTr="0042449D">
        <w:trPr>
          <w:trHeight w:val="20"/>
        </w:trPr>
        <w:tc>
          <w:tcPr>
            <w:tcW w:w="1482" w:type="pct"/>
            <w:gridSpan w:val="2"/>
            <w:tcBorders>
              <w:top w:val="single" w:sz="4" w:space="0" w:color="auto"/>
              <w:left w:val="single" w:sz="4" w:space="0" w:color="auto"/>
              <w:bottom w:val="single" w:sz="4" w:space="0" w:color="auto"/>
              <w:right w:val="single" w:sz="4" w:space="0" w:color="auto"/>
            </w:tcBorders>
          </w:tcPr>
          <w:p w14:paraId="6DBDABCB"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20748661"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315405FD"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7F769113"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02A881C3"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1586D30F" w14:textId="77777777" w:rsidR="00B93D72" w:rsidRPr="00903679" w:rsidRDefault="00B93D72" w:rsidP="0042449D">
            <w:pPr>
              <w:spacing w:after="200" w:line="276" w:lineRule="auto"/>
              <w:ind w:firstLine="709"/>
              <w:jc w:val="center"/>
              <w:rPr>
                <w:b/>
                <w:caps/>
                <w:sz w:val="22"/>
                <w:szCs w:val="22"/>
                <w:lang w:val="ro-RO" w:eastAsia="en-US"/>
              </w:rPr>
            </w:pPr>
          </w:p>
        </w:tc>
        <w:tc>
          <w:tcPr>
            <w:tcW w:w="359" w:type="pct"/>
            <w:tcBorders>
              <w:top w:val="single" w:sz="4" w:space="0" w:color="auto"/>
              <w:left w:val="single" w:sz="4" w:space="0" w:color="auto"/>
              <w:bottom w:val="single" w:sz="4" w:space="0" w:color="auto"/>
              <w:right w:val="single" w:sz="4" w:space="0" w:color="auto"/>
            </w:tcBorders>
          </w:tcPr>
          <w:p w14:paraId="705BA949" w14:textId="77777777" w:rsidR="00B93D72" w:rsidRPr="00903679" w:rsidRDefault="00B93D72" w:rsidP="0042449D">
            <w:pPr>
              <w:spacing w:after="200" w:line="276" w:lineRule="auto"/>
              <w:ind w:firstLine="709"/>
              <w:jc w:val="center"/>
              <w:rPr>
                <w:b/>
                <w:caps/>
                <w:sz w:val="22"/>
                <w:szCs w:val="22"/>
                <w:lang w:val="ro-RO" w:eastAsia="en-US"/>
              </w:rPr>
            </w:pPr>
          </w:p>
        </w:tc>
        <w:tc>
          <w:tcPr>
            <w:tcW w:w="355" w:type="pct"/>
            <w:tcBorders>
              <w:top w:val="single" w:sz="4" w:space="0" w:color="auto"/>
              <w:left w:val="single" w:sz="4" w:space="0" w:color="auto"/>
              <w:bottom w:val="single" w:sz="4" w:space="0" w:color="auto"/>
              <w:right w:val="single" w:sz="4" w:space="0" w:color="auto"/>
            </w:tcBorders>
          </w:tcPr>
          <w:p w14:paraId="077A4744" w14:textId="77777777" w:rsidR="00B93D72" w:rsidRPr="00903679" w:rsidRDefault="00B93D72" w:rsidP="0042449D">
            <w:pPr>
              <w:spacing w:after="200" w:line="276" w:lineRule="auto"/>
              <w:ind w:firstLine="709"/>
              <w:jc w:val="center"/>
              <w:rPr>
                <w:b/>
                <w:caps/>
                <w:sz w:val="22"/>
                <w:szCs w:val="22"/>
                <w:lang w:val="ro-RO" w:eastAsia="en-US"/>
              </w:rPr>
            </w:pPr>
          </w:p>
        </w:tc>
        <w:tc>
          <w:tcPr>
            <w:tcW w:w="345" w:type="pct"/>
            <w:tcBorders>
              <w:top w:val="single" w:sz="4" w:space="0" w:color="auto"/>
              <w:left w:val="single" w:sz="4" w:space="0" w:color="auto"/>
              <w:bottom w:val="single" w:sz="4" w:space="0" w:color="auto"/>
              <w:right w:val="single" w:sz="4" w:space="0" w:color="auto"/>
            </w:tcBorders>
          </w:tcPr>
          <w:p w14:paraId="790CA4FC" w14:textId="77777777" w:rsidR="00B93D72" w:rsidRPr="00903679" w:rsidRDefault="00B93D72" w:rsidP="0042449D">
            <w:pPr>
              <w:spacing w:after="200" w:line="276" w:lineRule="auto"/>
              <w:ind w:firstLine="709"/>
              <w:jc w:val="center"/>
              <w:rPr>
                <w:b/>
                <w:caps/>
                <w:sz w:val="22"/>
                <w:szCs w:val="22"/>
                <w:lang w:val="ro-RO" w:eastAsia="en-US"/>
              </w:rPr>
            </w:pPr>
          </w:p>
        </w:tc>
        <w:tc>
          <w:tcPr>
            <w:tcW w:w="337" w:type="pct"/>
            <w:tcBorders>
              <w:top w:val="single" w:sz="4" w:space="0" w:color="auto"/>
              <w:left w:val="single" w:sz="4" w:space="0" w:color="auto"/>
              <w:bottom w:val="single" w:sz="4" w:space="0" w:color="auto"/>
              <w:right w:val="single" w:sz="4" w:space="0" w:color="auto"/>
            </w:tcBorders>
          </w:tcPr>
          <w:p w14:paraId="75225AF8" w14:textId="77777777" w:rsidR="00B93D72" w:rsidRPr="00903679" w:rsidRDefault="00B93D72" w:rsidP="0042449D">
            <w:pPr>
              <w:spacing w:after="200" w:line="276" w:lineRule="auto"/>
              <w:ind w:firstLine="709"/>
              <w:jc w:val="center"/>
              <w:rPr>
                <w:b/>
                <w:caps/>
                <w:sz w:val="22"/>
                <w:szCs w:val="22"/>
                <w:lang w:val="ro-RO" w:eastAsia="en-US"/>
              </w:rPr>
            </w:pPr>
          </w:p>
        </w:tc>
        <w:tc>
          <w:tcPr>
            <w:tcW w:w="330" w:type="pct"/>
            <w:tcBorders>
              <w:top w:val="single" w:sz="4" w:space="0" w:color="auto"/>
              <w:left w:val="single" w:sz="4" w:space="0" w:color="auto"/>
              <w:bottom w:val="single" w:sz="4" w:space="0" w:color="auto"/>
              <w:right w:val="single" w:sz="4" w:space="0" w:color="auto"/>
            </w:tcBorders>
          </w:tcPr>
          <w:p w14:paraId="4208CD03" w14:textId="77777777" w:rsidR="00B93D72" w:rsidRPr="00903679" w:rsidRDefault="00B93D72" w:rsidP="0042449D">
            <w:pPr>
              <w:spacing w:after="200" w:line="276" w:lineRule="auto"/>
              <w:ind w:firstLine="709"/>
              <w:jc w:val="center"/>
              <w:rPr>
                <w:b/>
                <w:caps/>
                <w:sz w:val="22"/>
                <w:szCs w:val="22"/>
                <w:lang w:val="ro-RO" w:eastAsia="en-US"/>
              </w:rPr>
            </w:pPr>
          </w:p>
        </w:tc>
      </w:tr>
      <w:tr w:rsidR="00B93D72" w:rsidRPr="00903679" w14:paraId="43F8549D" w14:textId="77777777" w:rsidTr="0042449D">
        <w:trPr>
          <w:trHeight w:val="11005"/>
        </w:trPr>
        <w:tc>
          <w:tcPr>
            <w:tcW w:w="5000" w:type="pct"/>
            <w:gridSpan w:val="12"/>
            <w:tcBorders>
              <w:top w:val="single" w:sz="4" w:space="0" w:color="auto"/>
            </w:tcBorders>
          </w:tcPr>
          <w:p w14:paraId="32081EB9" w14:textId="77777777" w:rsidR="00B93D72" w:rsidRPr="00903679" w:rsidRDefault="00B93D72" w:rsidP="0042449D">
            <w:pPr>
              <w:tabs>
                <w:tab w:val="left" w:pos="567"/>
              </w:tabs>
              <w:spacing w:after="200" w:line="276" w:lineRule="auto"/>
              <w:ind w:firstLine="709"/>
              <w:jc w:val="both"/>
              <w:rPr>
                <w:lang w:val="ro-RO" w:eastAsia="en-US"/>
              </w:rPr>
            </w:pPr>
          </w:p>
          <w:p w14:paraId="7C8F699C" w14:textId="77777777" w:rsidR="00B93D72" w:rsidRPr="00903679" w:rsidRDefault="00B93D72" w:rsidP="0042449D">
            <w:pPr>
              <w:spacing w:after="200" w:line="276" w:lineRule="auto"/>
              <w:ind w:firstLine="709"/>
              <w:jc w:val="both"/>
              <w:rPr>
                <w:lang w:val="ro-RO" w:eastAsia="en-US"/>
              </w:rPr>
            </w:pPr>
            <w:r w:rsidRPr="00903679">
              <w:rPr>
                <w:lang w:val="ro-RO" w:eastAsia="en-US"/>
              </w:rPr>
              <w:t>Obiecții și propuneri din partea ofertanților:</w:t>
            </w:r>
          </w:p>
          <w:p w14:paraId="24D36DAD" w14:textId="77777777" w:rsidR="00B93D72" w:rsidRPr="00903679" w:rsidRDefault="00B93D72" w:rsidP="0042449D">
            <w:pPr>
              <w:spacing w:after="200" w:line="276" w:lineRule="auto"/>
              <w:ind w:firstLine="709"/>
              <w:jc w:val="both"/>
              <w:rPr>
                <w:sz w:val="14"/>
                <w:lang w:val="ro-RO" w:eastAsia="en-US"/>
              </w:rPr>
            </w:pPr>
          </w:p>
          <w:p w14:paraId="5E233DD1" w14:textId="7CA22F58" w:rsidR="00B93D72" w:rsidRPr="00903679" w:rsidRDefault="00B93D72" w:rsidP="00B93D72">
            <w:pPr>
              <w:numPr>
                <w:ilvl w:val="0"/>
                <w:numId w:val="9"/>
              </w:numPr>
              <w:tabs>
                <w:tab w:val="left" w:pos="0"/>
                <w:tab w:val="left" w:pos="880"/>
              </w:tabs>
              <w:spacing w:after="200" w:line="276" w:lineRule="auto"/>
              <w:ind w:firstLine="738"/>
              <w:jc w:val="both"/>
              <w:rPr>
                <w:rFonts w:eastAsia="Calibri"/>
                <w:lang w:val="ro-RO" w:eastAsia="en-US"/>
              </w:rPr>
            </w:pPr>
            <w:r w:rsidRPr="00903679">
              <w:rPr>
                <w:rFonts w:eastAsia="Calibri"/>
                <w:lang w:val="ro-RO" w:eastAsia="en-US"/>
              </w:rPr>
              <w:t>__________________________________________________________________</w:t>
            </w:r>
            <w:r w:rsidR="006D4CB5" w:rsidRPr="00903679">
              <w:rPr>
                <w:rFonts w:eastAsia="Calibri"/>
                <w:lang w:val="ro-RO" w:eastAsia="en-US"/>
              </w:rPr>
              <w:t>____________________________________________________________</w:t>
            </w:r>
          </w:p>
          <w:p w14:paraId="09076F11" w14:textId="77777777" w:rsidR="00B93D72" w:rsidRPr="00903679" w:rsidRDefault="00B93D72" w:rsidP="0042449D">
            <w:pPr>
              <w:tabs>
                <w:tab w:val="left" w:pos="0"/>
                <w:tab w:val="left" w:pos="880"/>
              </w:tabs>
              <w:spacing w:after="120"/>
              <w:ind w:firstLine="738"/>
              <w:jc w:val="both"/>
              <w:rPr>
                <w:rFonts w:eastAsia="Calibri"/>
                <w:lang w:val="ro-RO" w:eastAsia="en-US"/>
              </w:rPr>
            </w:pPr>
            <w:r w:rsidRPr="00903679">
              <w:rPr>
                <w:rFonts w:eastAsia="Calibri"/>
                <w:lang w:val="ro-RO" w:eastAsia="en-US"/>
              </w:rPr>
              <w:t>___________________________________________________________________</w:t>
            </w:r>
          </w:p>
          <w:p w14:paraId="7D3CA77A" w14:textId="4C56AA0F" w:rsidR="00B93D72" w:rsidRPr="00903679" w:rsidRDefault="00B93D72" w:rsidP="00B93D72">
            <w:pPr>
              <w:numPr>
                <w:ilvl w:val="0"/>
                <w:numId w:val="9"/>
              </w:numPr>
              <w:tabs>
                <w:tab w:val="left" w:pos="0"/>
                <w:tab w:val="left" w:pos="880"/>
              </w:tabs>
              <w:spacing w:after="200" w:line="276" w:lineRule="auto"/>
              <w:ind w:firstLine="738"/>
              <w:jc w:val="both"/>
              <w:rPr>
                <w:rFonts w:eastAsia="Calibri"/>
                <w:lang w:val="ro-RO" w:eastAsia="en-US"/>
              </w:rPr>
            </w:pPr>
            <w:r w:rsidRPr="00903679">
              <w:rPr>
                <w:rFonts w:eastAsia="Calibri"/>
                <w:lang w:val="ro-RO" w:eastAsia="en-US"/>
              </w:rPr>
              <w:t>__________________________________________________________________</w:t>
            </w:r>
            <w:r w:rsidR="006D4CB5" w:rsidRPr="00903679">
              <w:rPr>
                <w:rFonts w:eastAsia="Calibri"/>
                <w:lang w:val="ro-RO" w:eastAsia="en-US"/>
              </w:rPr>
              <w:t>____________________________________________________________</w:t>
            </w:r>
          </w:p>
          <w:p w14:paraId="1AF1FE64" w14:textId="77777777" w:rsidR="00B93D72" w:rsidRPr="00903679" w:rsidRDefault="00B93D72" w:rsidP="0042449D">
            <w:pPr>
              <w:tabs>
                <w:tab w:val="left" w:pos="0"/>
                <w:tab w:val="left" w:pos="880"/>
              </w:tabs>
              <w:spacing w:after="120"/>
              <w:ind w:firstLine="738"/>
              <w:jc w:val="both"/>
              <w:rPr>
                <w:rFonts w:eastAsia="Calibri"/>
                <w:lang w:val="ro-RO" w:eastAsia="en-US"/>
              </w:rPr>
            </w:pPr>
            <w:r w:rsidRPr="00903679">
              <w:rPr>
                <w:rFonts w:eastAsia="Calibri"/>
                <w:lang w:val="ro-RO" w:eastAsia="en-US"/>
              </w:rPr>
              <w:t>___________________________________________________________________</w:t>
            </w:r>
          </w:p>
          <w:p w14:paraId="50B8FA99" w14:textId="1DE1D24C" w:rsidR="00B93D72" w:rsidRPr="00903679" w:rsidRDefault="00B93D72" w:rsidP="00B93D72">
            <w:pPr>
              <w:numPr>
                <w:ilvl w:val="0"/>
                <w:numId w:val="9"/>
              </w:numPr>
              <w:tabs>
                <w:tab w:val="left" w:pos="0"/>
                <w:tab w:val="left" w:pos="880"/>
              </w:tabs>
              <w:spacing w:after="200" w:line="276" w:lineRule="auto"/>
              <w:ind w:firstLine="738"/>
              <w:jc w:val="both"/>
              <w:rPr>
                <w:rFonts w:eastAsia="Calibri"/>
                <w:lang w:val="ro-RO" w:eastAsia="en-US"/>
              </w:rPr>
            </w:pPr>
            <w:r w:rsidRPr="00903679">
              <w:rPr>
                <w:rFonts w:eastAsia="Calibri"/>
                <w:lang w:val="ro-RO" w:eastAsia="en-US"/>
              </w:rPr>
              <w:t>__________________________________________________________________</w:t>
            </w:r>
            <w:r w:rsidR="006D4CB5" w:rsidRPr="00903679">
              <w:rPr>
                <w:rFonts w:eastAsia="Calibri"/>
                <w:lang w:val="ro-RO" w:eastAsia="en-US"/>
              </w:rPr>
              <w:t>____________________________________________________________</w:t>
            </w:r>
          </w:p>
          <w:p w14:paraId="6372A93B" w14:textId="77777777" w:rsidR="00B93D72" w:rsidRPr="00903679" w:rsidRDefault="00B93D72" w:rsidP="0042449D">
            <w:pPr>
              <w:tabs>
                <w:tab w:val="left" w:pos="0"/>
                <w:tab w:val="left" w:pos="880"/>
              </w:tabs>
              <w:spacing w:after="120"/>
              <w:ind w:firstLine="738"/>
              <w:jc w:val="both"/>
              <w:rPr>
                <w:rFonts w:eastAsia="Calibri"/>
                <w:lang w:val="ro-RO" w:eastAsia="en-US"/>
              </w:rPr>
            </w:pPr>
            <w:r w:rsidRPr="00903679">
              <w:rPr>
                <w:rFonts w:eastAsia="Calibri"/>
                <w:lang w:val="ro-RO" w:eastAsia="en-US"/>
              </w:rPr>
              <w:t>___________________________________________________________________</w:t>
            </w:r>
          </w:p>
          <w:p w14:paraId="40D31A9E" w14:textId="77777777" w:rsidR="00B93D72" w:rsidRPr="00903679" w:rsidRDefault="00B93D72" w:rsidP="0042449D">
            <w:pPr>
              <w:spacing w:after="200" w:line="276" w:lineRule="auto"/>
              <w:ind w:firstLine="709"/>
              <w:jc w:val="both"/>
              <w:rPr>
                <w:lang w:val="ro-RO" w:eastAsia="en-US"/>
              </w:rPr>
            </w:pPr>
            <w:r w:rsidRPr="00903679">
              <w:rPr>
                <w:lang w:val="ro-RO" w:eastAsia="en-US"/>
              </w:rPr>
              <w:t>Opinii separate:</w:t>
            </w:r>
          </w:p>
          <w:p w14:paraId="7DB10599" w14:textId="77777777" w:rsidR="00B93D72" w:rsidRPr="00903679" w:rsidRDefault="00B93D72" w:rsidP="0042449D">
            <w:pPr>
              <w:spacing w:after="200" w:line="276" w:lineRule="auto"/>
              <w:ind w:firstLine="709"/>
              <w:jc w:val="both"/>
              <w:rPr>
                <w:sz w:val="12"/>
                <w:lang w:val="ro-RO" w:eastAsia="en-US"/>
              </w:rPr>
            </w:pPr>
          </w:p>
          <w:p w14:paraId="0B30B57F" w14:textId="77777777" w:rsidR="00B93D72" w:rsidRPr="00903679" w:rsidRDefault="00B93D72" w:rsidP="00B93D72">
            <w:pPr>
              <w:numPr>
                <w:ilvl w:val="0"/>
                <w:numId w:val="9"/>
              </w:numPr>
              <w:spacing w:after="200" w:line="360" w:lineRule="auto"/>
              <w:ind w:left="567" w:firstLine="171"/>
              <w:jc w:val="both"/>
              <w:rPr>
                <w:rFonts w:eastAsia="Calibri"/>
                <w:lang w:val="ro-RO" w:eastAsia="en-US"/>
              </w:rPr>
            </w:pPr>
            <w:r w:rsidRPr="00903679">
              <w:rPr>
                <w:rFonts w:eastAsia="Calibri"/>
                <w:lang w:val="ro-RO" w:eastAsia="en-US"/>
              </w:rPr>
              <w:t>______________________________________________________________</w:t>
            </w:r>
          </w:p>
          <w:p w14:paraId="66AF86CD" w14:textId="77777777" w:rsidR="00B93D72" w:rsidRPr="00903679" w:rsidRDefault="00B93D72" w:rsidP="00B93D72">
            <w:pPr>
              <w:numPr>
                <w:ilvl w:val="0"/>
                <w:numId w:val="9"/>
              </w:numPr>
              <w:tabs>
                <w:tab w:val="left" w:pos="567"/>
              </w:tabs>
              <w:spacing w:after="200" w:line="360" w:lineRule="auto"/>
              <w:ind w:left="567" w:firstLine="171"/>
              <w:jc w:val="both"/>
              <w:rPr>
                <w:rFonts w:eastAsia="Calibri"/>
                <w:lang w:val="ro-RO" w:eastAsia="en-US"/>
              </w:rPr>
            </w:pPr>
            <w:r w:rsidRPr="00903679">
              <w:rPr>
                <w:rFonts w:eastAsia="Calibri"/>
                <w:lang w:val="ro-RO" w:eastAsia="en-US"/>
              </w:rPr>
              <w:t>______________________________________________________________</w:t>
            </w:r>
          </w:p>
          <w:p w14:paraId="76D3531E" w14:textId="77777777" w:rsidR="00B93D72" w:rsidRPr="00903679" w:rsidRDefault="00B93D72" w:rsidP="0042449D">
            <w:pPr>
              <w:spacing w:after="200" w:line="276" w:lineRule="auto"/>
              <w:ind w:firstLine="709"/>
              <w:jc w:val="both"/>
              <w:rPr>
                <w:lang w:val="ro-RO" w:eastAsia="en-US"/>
              </w:rPr>
            </w:pPr>
          </w:p>
          <w:p w14:paraId="24288E47" w14:textId="77777777" w:rsidR="00B93D72" w:rsidRPr="00903679" w:rsidRDefault="00B93D72" w:rsidP="0042449D">
            <w:pPr>
              <w:spacing w:after="200" w:line="276" w:lineRule="auto"/>
              <w:ind w:firstLine="709"/>
              <w:jc w:val="both"/>
              <w:rPr>
                <w:sz w:val="20"/>
                <w:szCs w:val="20"/>
                <w:lang w:val="ro-RO" w:eastAsia="en-US"/>
              </w:rPr>
            </w:pPr>
            <w:r w:rsidRPr="00903679">
              <w:rPr>
                <w:sz w:val="20"/>
                <w:szCs w:val="20"/>
                <w:lang w:val="ro-RO" w:eastAsia="en-US"/>
              </w:rPr>
              <w:t>Președintele grupului de lucru declară închise lucrările ședinței de deschidere a ofertelor, urmând ca membrii grupului de lucru să analizeze în mod detaliat ofertele depuse în conformitate cu prevederile documentelor de licitație și să stabilească oferta câștigătoare.</w:t>
            </w:r>
          </w:p>
          <w:p w14:paraId="42E6EE51" w14:textId="77777777" w:rsidR="00B93D72" w:rsidRPr="00903679" w:rsidRDefault="00B93D72" w:rsidP="0042449D">
            <w:pPr>
              <w:spacing w:after="200" w:line="276" w:lineRule="auto"/>
              <w:ind w:firstLine="709"/>
              <w:jc w:val="both"/>
              <w:rPr>
                <w:lang w:val="ro-RO" w:eastAsia="en-US"/>
              </w:rPr>
            </w:pPr>
          </w:p>
          <w:p w14:paraId="30517FEE" w14:textId="77777777" w:rsidR="00B93D72" w:rsidRPr="00903679" w:rsidRDefault="00B93D72" w:rsidP="0042449D">
            <w:pPr>
              <w:spacing w:after="200" w:line="276" w:lineRule="auto"/>
              <w:ind w:firstLine="709"/>
              <w:jc w:val="both"/>
              <w:rPr>
                <w:lang w:val="ro-RO" w:eastAsia="en-US"/>
              </w:rPr>
            </w:pPr>
            <w:r w:rsidRPr="00903679">
              <w:rPr>
                <w:lang w:val="ro-RO" w:eastAsia="en-US"/>
              </w:rPr>
              <w:t>Grupul de lucru:</w:t>
            </w:r>
          </w:p>
          <w:p w14:paraId="41A59385" w14:textId="77777777" w:rsidR="00B93D72" w:rsidRPr="00903679" w:rsidRDefault="00B93D72" w:rsidP="0042449D">
            <w:pPr>
              <w:spacing w:after="200" w:line="276" w:lineRule="auto"/>
              <w:ind w:firstLine="709"/>
              <w:jc w:val="both"/>
              <w:rPr>
                <w:sz w:val="14"/>
                <w:lang w:val="ro-RO" w:eastAsia="en-US"/>
              </w:rPr>
            </w:pPr>
          </w:p>
          <w:p w14:paraId="081928CA" w14:textId="77777777" w:rsidR="00B93D72" w:rsidRPr="00903679" w:rsidRDefault="00B93D72" w:rsidP="00B93D72">
            <w:pPr>
              <w:numPr>
                <w:ilvl w:val="0"/>
                <w:numId w:val="14"/>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p w14:paraId="483E8E32" w14:textId="77777777" w:rsidR="00B93D72" w:rsidRPr="00903679" w:rsidRDefault="00B93D72" w:rsidP="0042449D">
            <w:pPr>
              <w:ind w:left="1985" w:firstLine="709"/>
              <w:jc w:val="both"/>
              <w:rPr>
                <w:rFonts w:eastAsia="Calibri"/>
                <w:vertAlign w:val="superscript"/>
                <w:lang w:val="ro-RO" w:eastAsia="en-US"/>
              </w:rPr>
            </w:pPr>
            <w:r w:rsidRPr="00903679">
              <w:rPr>
                <w:rFonts w:eastAsia="Calibri"/>
                <w:vertAlign w:val="superscript"/>
                <w:lang w:val="ro-RO" w:eastAsia="en-US"/>
              </w:rPr>
              <w:t>(Nume, Prenume)</w:t>
            </w:r>
            <w:r w:rsidRPr="00903679">
              <w:rPr>
                <w:rFonts w:eastAsia="Calibri"/>
                <w:lang w:val="ro-RO" w:eastAsia="en-US"/>
              </w:rPr>
              <w:tab/>
            </w:r>
            <w:r w:rsidRPr="00903679">
              <w:rPr>
                <w:rFonts w:eastAsia="Calibri"/>
                <w:lang w:val="ro-RO" w:eastAsia="en-US"/>
              </w:rPr>
              <w:tab/>
            </w:r>
            <w:r w:rsidRPr="00903679">
              <w:rPr>
                <w:rFonts w:eastAsia="Calibri"/>
                <w:lang w:val="ro-RO" w:eastAsia="en-US"/>
              </w:rPr>
              <w:tab/>
            </w:r>
            <w:r w:rsidRPr="00903679">
              <w:rPr>
                <w:rFonts w:eastAsia="Calibri"/>
                <w:lang w:val="ro-RO" w:eastAsia="en-US"/>
              </w:rPr>
              <w:tab/>
            </w:r>
            <w:r w:rsidRPr="00903679">
              <w:rPr>
                <w:rFonts w:eastAsia="Calibri"/>
                <w:vertAlign w:val="superscript"/>
                <w:lang w:val="ro-RO" w:eastAsia="en-US"/>
              </w:rPr>
              <w:t>(Semnătura)</w:t>
            </w:r>
          </w:p>
          <w:p w14:paraId="22E1F293" w14:textId="77777777" w:rsidR="00B93D72" w:rsidRPr="00903679" w:rsidRDefault="00B93D72" w:rsidP="00B93D72">
            <w:pPr>
              <w:numPr>
                <w:ilvl w:val="0"/>
                <w:numId w:val="14"/>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p w14:paraId="5123C625" w14:textId="77777777" w:rsidR="00B93D72" w:rsidRPr="00903679" w:rsidRDefault="00B93D72" w:rsidP="00B93D72">
            <w:pPr>
              <w:numPr>
                <w:ilvl w:val="0"/>
                <w:numId w:val="14"/>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p w14:paraId="647563FD" w14:textId="77777777" w:rsidR="00B93D72" w:rsidRPr="00903679" w:rsidRDefault="00B93D72" w:rsidP="00B93D72">
            <w:pPr>
              <w:numPr>
                <w:ilvl w:val="0"/>
                <w:numId w:val="14"/>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p w14:paraId="0689C5FE" w14:textId="77777777" w:rsidR="00B93D72" w:rsidRPr="00903679" w:rsidRDefault="00B93D72" w:rsidP="00B93D72">
            <w:pPr>
              <w:numPr>
                <w:ilvl w:val="0"/>
                <w:numId w:val="14"/>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p w14:paraId="6E7D5605" w14:textId="77777777" w:rsidR="00B93D72" w:rsidRPr="00903679" w:rsidRDefault="00B93D72" w:rsidP="0042449D">
            <w:pPr>
              <w:tabs>
                <w:tab w:val="left" w:pos="567"/>
              </w:tabs>
              <w:ind w:left="360" w:firstLine="709"/>
              <w:jc w:val="both"/>
              <w:rPr>
                <w:rFonts w:eastAsia="Calibri"/>
                <w:lang w:val="ro-RO" w:eastAsia="en-US"/>
              </w:rPr>
            </w:pPr>
          </w:p>
          <w:p w14:paraId="5959F939" w14:textId="77777777" w:rsidR="00B93D72" w:rsidRPr="00903679" w:rsidRDefault="00B93D72" w:rsidP="0042449D">
            <w:pPr>
              <w:tabs>
                <w:tab w:val="left" w:pos="567"/>
              </w:tabs>
              <w:ind w:left="360" w:firstLine="709"/>
              <w:jc w:val="both"/>
              <w:rPr>
                <w:rFonts w:eastAsia="Calibri"/>
                <w:lang w:val="ro-RO" w:eastAsia="en-US"/>
              </w:rPr>
            </w:pPr>
            <w:r w:rsidRPr="00903679">
              <w:rPr>
                <w:rFonts w:eastAsia="Calibri"/>
                <w:lang w:val="ro-RO" w:eastAsia="en-US"/>
              </w:rPr>
              <w:t>Reprezentanții ofertanților:</w:t>
            </w:r>
          </w:p>
          <w:p w14:paraId="6BBADFD6" w14:textId="77777777" w:rsidR="00B93D72" w:rsidRPr="00903679" w:rsidRDefault="00B93D72" w:rsidP="0042449D">
            <w:pPr>
              <w:tabs>
                <w:tab w:val="left" w:pos="567"/>
              </w:tabs>
              <w:ind w:left="360" w:firstLine="709"/>
              <w:jc w:val="both"/>
              <w:rPr>
                <w:rFonts w:eastAsia="Calibri"/>
                <w:sz w:val="16"/>
                <w:lang w:val="ro-RO" w:eastAsia="en-US"/>
              </w:rPr>
            </w:pPr>
          </w:p>
          <w:p w14:paraId="7B2A16AA" w14:textId="77777777" w:rsidR="00B93D72" w:rsidRPr="00903679" w:rsidRDefault="00B93D72" w:rsidP="00B93D72">
            <w:pPr>
              <w:numPr>
                <w:ilvl w:val="0"/>
                <w:numId w:val="15"/>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p w14:paraId="18B476C4" w14:textId="6B758724" w:rsidR="00B93D72" w:rsidRPr="00903679" w:rsidRDefault="00B93D72" w:rsidP="0042449D">
            <w:pPr>
              <w:ind w:left="993" w:firstLine="709"/>
              <w:jc w:val="both"/>
              <w:rPr>
                <w:rFonts w:eastAsia="Calibri"/>
                <w:vertAlign w:val="superscript"/>
                <w:lang w:val="ro-RO" w:eastAsia="en-US"/>
              </w:rPr>
            </w:pPr>
            <w:r w:rsidRPr="00903679">
              <w:rPr>
                <w:rFonts w:eastAsia="Calibri"/>
                <w:vertAlign w:val="superscript"/>
                <w:lang w:val="ro-RO" w:eastAsia="en-US"/>
              </w:rPr>
              <w:t>(denumirea/numele ofertanților)</w:t>
            </w:r>
            <w:r w:rsidRPr="00903679">
              <w:rPr>
                <w:rFonts w:eastAsia="Calibri"/>
                <w:lang w:val="ro-RO" w:eastAsia="en-US"/>
              </w:rPr>
              <w:tab/>
            </w:r>
            <w:r w:rsidRPr="00903679">
              <w:rPr>
                <w:rFonts w:eastAsia="Calibri"/>
                <w:lang w:val="ro-RO" w:eastAsia="en-US"/>
              </w:rPr>
              <w:tab/>
            </w:r>
            <w:r w:rsidRPr="00903679">
              <w:rPr>
                <w:rFonts w:eastAsia="Calibri"/>
                <w:lang w:val="ro-RO" w:eastAsia="en-US"/>
              </w:rPr>
              <w:tab/>
            </w:r>
            <w:r w:rsidR="006D4CB5" w:rsidRPr="00903679">
              <w:rPr>
                <w:rFonts w:eastAsia="Calibri"/>
                <w:lang w:val="ro-RO" w:eastAsia="en-US"/>
              </w:rPr>
              <w:t xml:space="preserve">                     </w:t>
            </w:r>
            <w:r w:rsidRPr="00903679">
              <w:rPr>
                <w:rFonts w:eastAsia="Calibri"/>
                <w:vertAlign w:val="superscript"/>
                <w:lang w:val="ro-RO" w:eastAsia="en-US"/>
              </w:rPr>
              <w:t>(Semnătura)</w:t>
            </w:r>
          </w:p>
          <w:p w14:paraId="5E3CEC2F" w14:textId="77777777" w:rsidR="00B93D72" w:rsidRPr="00903679" w:rsidRDefault="00B93D72" w:rsidP="00B93D72">
            <w:pPr>
              <w:numPr>
                <w:ilvl w:val="0"/>
                <w:numId w:val="15"/>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p w14:paraId="623D9CA4" w14:textId="77777777" w:rsidR="00B93D72" w:rsidRPr="00903679" w:rsidRDefault="00B93D72" w:rsidP="00B93D72">
            <w:pPr>
              <w:numPr>
                <w:ilvl w:val="0"/>
                <w:numId w:val="15"/>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p w14:paraId="70AF2A0C" w14:textId="77777777" w:rsidR="00B93D72" w:rsidRPr="00903679" w:rsidRDefault="00B93D72" w:rsidP="00B93D72">
            <w:pPr>
              <w:numPr>
                <w:ilvl w:val="0"/>
                <w:numId w:val="15"/>
              </w:numPr>
              <w:tabs>
                <w:tab w:val="left" w:pos="567"/>
              </w:tabs>
              <w:spacing w:after="200" w:line="276" w:lineRule="auto"/>
              <w:ind w:left="567" w:hanging="567"/>
              <w:jc w:val="both"/>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p w14:paraId="0AED12D6" w14:textId="77777777" w:rsidR="00B93D72" w:rsidRPr="00903679" w:rsidRDefault="00B93D72" w:rsidP="0042449D">
            <w:pPr>
              <w:tabs>
                <w:tab w:val="left" w:pos="567"/>
              </w:tabs>
              <w:ind w:left="567" w:firstLine="709"/>
              <w:jc w:val="both"/>
              <w:rPr>
                <w:rFonts w:eastAsia="Calibri"/>
                <w:lang w:val="ro-RO" w:eastAsia="en-US"/>
              </w:rPr>
            </w:pPr>
          </w:p>
        </w:tc>
      </w:tr>
    </w:tbl>
    <w:p w14:paraId="28D2DFB5" w14:textId="77777777" w:rsidR="00B93D72" w:rsidRPr="00903679" w:rsidRDefault="00B93D72" w:rsidP="00B93D72">
      <w:pPr>
        <w:spacing w:after="200" w:line="276" w:lineRule="auto"/>
        <w:rPr>
          <w:rFonts w:eastAsia="Calibri"/>
          <w:sz w:val="22"/>
          <w:szCs w:val="22"/>
          <w:lang w:eastAsia="en-US"/>
        </w:rPr>
      </w:pPr>
    </w:p>
    <w:p w14:paraId="3CDCDFF9" w14:textId="77777777" w:rsidR="00B93D72" w:rsidRPr="00903679" w:rsidRDefault="00B93D72" w:rsidP="00B93D72">
      <w:pPr>
        <w:spacing w:after="200" w:line="276" w:lineRule="auto"/>
        <w:rPr>
          <w:rFonts w:eastAsia="Calibri"/>
          <w:sz w:val="22"/>
          <w:szCs w:val="22"/>
          <w:lang w:eastAsia="en-US"/>
        </w:rPr>
      </w:pPr>
      <w:r w:rsidRPr="00903679">
        <w:rPr>
          <w:rFonts w:eastAsia="Calibri"/>
          <w:sz w:val="22"/>
          <w:szCs w:val="22"/>
          <w:lang w:eastAsia="en-US"/>
        </w:rPr>
        <w:br w:type="page"/>
      </w:r>
    </w:p>
    <w:p w14:paraId="0089164C" w14:textId="77777777" w:rsidR="00B93D72" w:rsidRPr="00903679" w:rsidRDefault="00B93D72" w:rsidP="008E16BF">
      <w:pPr>
        <w:ind w:left="4320"/>
        <w:jc w:val="right"/>
        <w:rPr>
          <w:lang w:val="ro-RO"/>
        </w:rPr>
      </w:pPr>
      <w:r w:rsidRPr="00903679">
        <w:rPr>
          <w:lang w:val="ro-RO"/>
        </w:rPr>
        <w:lastRenderedPageBreak/>
        <w:t xml:space="preserve">                            Anexa nr. 3 </w:t>
      </w:r>
    </w:p>
    <w:p w14:paraId="262915FC" w14:textId="77777777" w:rsidR="00B93D72" w:rsidRPr="00903679" w:rsidRDefault="00B93D72" w:rsidP="008E16BF">
      <w:pPr>
        <w:ind w:left="4320"/>
        <w:jc w:val="right"/>
        <w:rPr>
          <w:lang w:val="ro-RO"/>
        </w:rPr>
      </w:pPr>
      <w:r w:rsidRPr="00903679">
        <w:rPr>
          <w:lang w:val="ro-RO"/>
        </w:rPr>
        <w:t xml:space="preserve">la Regulamentul privind achiziționarea bunurilor, </w:t>
      </w:r>
    </w:p>
    <w:p w14:paraId="113D3D1E" w14:textId="77777777" w:rsidR="00B93D72" w:rsidRPr="00903679" w:rsidRDefault="00B93D72" w:rsidP="008E16BF">
      <w:pPr>
        <w:ind w:left="4320"/>
        <w:jc w:val="right"/>
        <w:rPr>
          <w:lang w:val="ro-RO"/>
        </w:rPr>
      </w:pPr>
      <w:r w:rsidRPr="00903679">
        <w:rPr>
          <w:lang w:val="ro-RO"/>
        </w:rPr>
        <w:t>lucrărilor și serviciilor la întreprinderea municipală</w:t>
      </w:r>
    </w:p>
    <w:p w14:paraId="755E5B55" w14:textId="77777777" w:rsidR="00B93D72" w:rsidRPr="00903679" w:rsidRDefault="00B93D72" w:rsidP="00B93D72">
      <w:pPr>
        <w:tabs>
          <w:tab w:val="left" w:pos="993"/>
          <w:tab w:val="left" w:pos="1134"/>
          <w:tab w:val="left" w:pos="6386"/>
        </w:tabs>
        <w:spacing w:after="200" w:line="276" w:lineRule="auto"/>
        <w:rPr>
          <w:rFonts w:eastAsia="Calibri"/>
          <w:lang w:val="ro-RO"/>
        </w:rPr>
      </w:pPr>
    </w:p>
    <w:p w14:paraId="3FE2D39D" w14:textId="77777777" w:rsidR="00B93D72" w:rsidRPr="00903679" w:rsidRDefault="00B93D72" w:rsidP="00B93D72">
      <w:pPr>
        <w:tabs>
          <w:tab w:val="left" w:pos="993"/>
          <w:tab w:val="left" w:pos="1134"/>
          <w:tab w:val="left" w:pos="6386"/>
        </w:tabs>
        <w:spacing w:after="200" w:line="276" w:lineRule="auto"/>
        <w:rPr>
          <w:rFonts w:eastAsia="Calibri"/>
          <w:lang w:val="ro-RO"/>
        </w:rPr>
      </w:pPr>
    </w:p>
    <w:tbl>
      <w:tblPr>
        <w:tblW w:w="0" w:type="auto"/>
        <w:tblLayout w:type="fixed"/>
        <w:tblLook w:val="04A0" w:firstRow="1" w:lastRow="0" w:firstColumn="1" w:lastColumn="0" w:noHBand="0" w:noVBand="1"/>
      </w:tblPr>
      <w:tblGrid>
        <w:gridCol w:w="9747"/>
      </w:tblGrid>
      <w:tr w:rsidR="00B93D72" w:rsidRPr="00903679" w14:paraId="0C3B2DB8" w14:textId="77777777" w:rsidTr="0042449D">
        <w:trPr>
          <w:trHeight w:val="3606"/>
        </w:trPr>
        <w:tc>
          <w:tcPr>
            <w:tcW w:w="9747" w:type="dxa"/>
          </w:tcPr>
          <w:p w14:paraId="7BDCF656" w14:textId="77777777" w:rsidR="00B93D72" w:rsidRPr="00903679" w:rsidRDefault="00B93D72" w:rsidP="0042449D">
            <w:pPr>
              <w:spacing w:after="200" w:line="276" w:lineRule="auto"/>
              <w:jc w:val="center"/>
              <w:rPr>
                <w:rFonts w:eastAsia="Calibri"/>
                <w:b/>
                <w:caps/>
                <w:lang w:val="ro-RO" w:eastAsia="en-US"/>
              </w:rPr>
            </w:pPr>
            <w:r w:rsidRPr="00903679">
              <w:rPr>
                <w:rFonts w:eastAsia="Calibri"/>
                <w:b/>
                <w:caps/>
                <w:lang w:val="ro-RO" w:eastAsia="en-US"/>
              </w:rPr>
              <w:t>PROCES-VERBAL n</w:t>
            </w:r>
            <w:r w:rsidRPr="00903679">
              <w:rPr>
                <w:rFonts w:eastAsia="Calibri"/>
                <w:b/>
                <w:lang w:val="ro-RO" w:eastAsia="en-US"/>
              </w:rPr>
              <w:t>r</w:t>
            </w:r>
            <w:r w:rsidRPr="00903679">
              <w:rPr>
                <w:rFonts w:eastAsia="Calibri"/>
                <w:b/>
                <w:caps/>
                <w:lang w:val="ro-RO" w:eastAsia="en-US"/>
              </w:rPr>
              <w:t>.__________</w:t>
            </w:r>
          </w:p>
          <w:p w14:paraId="66E34C4F" w14:textId="77777777" w:rsidR="00B93D72" w:rsidRPr="00903679" w:rsidRDefault="00B93D72" w:rsidP="0042449D">
            <w:pPr>
              <w:spacing w:after="200" w:line="276" w:lineRule="auto"/>
              <w:jc w:val="center"/>
              <w:rPr>
                <w:rFonts w:eastAsia="Calibri"/>
                <w:b/>
                <w:lang w:val="ro-RO" w:eastAsia="en-US"/>
              </w:rPr>
            </w:pPr>
            <w:r w:rsidRPr="00903679">
              <w:rPr>
                <w:rFonts w:eastAsia="Calibri"/>
                <w:b/>
                <w:lang w:val="ro-RO" w:eastAsia="en-US"/>
              </w:rPr>
              <w:t xml:space="preserve">al ședinței grupului de lucru pentru achiziții al </w:t>
            </w:r>
          </w:p>
          <w:p w14:paraId="38F35156" w14:textId="77777777" w:rsidR="00B93D72" w:rsidRPr="00903679" w:rsidRDefault="00B93D72" w:rsidP="0042449D">
            <w:pPr>
              <w:spacing w:after="200" w:line="276" w:lineRule="auto"/>
              <w:jc w:val="center"/>
              <w:rPr>
                <w:rFonts w:eastAsia="Calibri"/>
                <w:b/>
                <w:lang w:val="ro-RO" w:eastAsia="en-US"/>
              </w:rPr>
            </w:pPr>
            <w:r w:rsidRPr="00903679">
              <w:rPr>
                <w:rFonts w:eastAsia="Calibri"/>
                <w:b/>
                <w:lang w:val="ro-RO" w:eastAsia="en-US"/>
              </w:rPr>
              <w:t>_____________________________________________</w:t>
            </w:r>
          </w:p>
          <w:p w14:paraId="69841387" w14:textId="77777777" w:rsidR="00B93D72" w:rsidRPr="00903679" w:rsidRDefault="00B93D72" w:rsidP="0042449D">
            <w:pPr>
              <w:spacing w:after="200" w:line="276" w:lineRule="auto"/>
              <w:jc w:val="center"/>
              <w:rPr>
                <w:rFonts w:eastAsia="Calibri"/>
                <w:b/>
                <w:vertAlign w:val="superscript"/>
                <w:lang w:val="ro-RO" w:eastAsia="en-US"/>
              </w:rPr>
            </w:pPr>
            <w:r w:rsidRPr="00903679">
              <w:rPr>
                <w:rFonts w:eastAsia="Calibri"/>
                <w:b/>
                <w:vertAlign w:val="superscript"/>
                <w:lang w:val="ro-RO" w:eastAsia="en-US"/>
              </w:rPr>
              <w:t>(denumirea întreprinderii)</w:t>
            </w:r>
          </w:p>
          <w:p w14:paraId="0AEE003B" w14:textId="77777777" w:rsidR="00B93D72" w:rsidRPr="00903679" w:rsidRDefault="00B93D72" w:rsidP="0042449D">
            <w:pPr>
              <w:spacing w:after="200" w:line="276" w:lineRule="auto"/>
              <w:jc w:val="center"/>
              <w:rPr>
                <w:rFonts w:eastAsia="Calibri"/>
                <w:b/>
                <w:lang w:val="ro-RO" w:eastAsia="en-US"/>
              </w:rPr>
            </w:pPr>
            <w:r w:rsidRPr="00903679">
              <w:rPr>
                <w:rFonts w:eastAsia="Calibri"/>
                <w:b/>
                <w:lang w:val="ro-RO" w:eastAsia="en-US"/>
              </w:rPr>
              <w:t>privind  evaluarea ofertelor de prețuri depuse în cadrul ___________________________</w:t>
            </w:r>
          </w:p>
          <w:p w14:paraId="678B9745" w14:textId="77777777" w:rsidR="00B93D72" w:rsidRPr="00903679" w:rsidRDefault="00B93D72" w:rsidP="0042449D">
            <w:pPr>
              <w:spacing w:after="200" w:line="276" w:lineRule="auto"/>
              <w:jc w:val="center"/>
              <w:rPr>
                <w:rFonts w:eastAsia="Calibri"/>
                <w:b/>
                <w:vertAlign w:val="superscript"/>
                <w:lang w:val="ro-RO" w:eastAsia="en-US"/>
              </w:rPr>
            </w:pPr>
            <w:r w:rsidRPr="00903679">
              <w:rPr>
                <w:rFonts w:eastAsia="Calibri"/>
                <w:b/>
                <w:vertAlign w:val="superscript"/>
                <w:lang w:val="ro-RO" w:eastAsia="en-US"/>
              </w:rPr>
              <w:t>(tipul procedurii de achiziție)</w:t>
            </w:r>
          </w:p>
          <w:p w14:paraId="713728FA" w14:textId="77777777" w:rsidR="00B93D72" w:rsidRPr="00903679" w:rsidRDefault="00B93D72" w:rsidP="0042449D">
            <w:pPr>
              <w:spacing w:after="200" w:line="276" w:lineRule="auto"/>
              <w:jc w:val="center"/>
              <w:rPr>
                <w:rFonts w:eastAsia="Calibri"/>
                <w:b/>
                <w:lang w:val="ro-RO" w:eastAsia="en-US"/>
              </w:rPr>
            </w:pPr>
            <w:r w:rsidRPr="00903679">
              <w:rPr>
                <w:rFonts w:eastAsia="Calibri"/>
                <w:b/>
                <w:lang w:val="ro-RO" w:eastAsia="en-US"/>
              </w:rPr>
              <w:t xml:space="preserve">nr._________ din „___”____________20__  </w:t>
            </w:r>
          </w:p>
          <w:p w14:paraId="6C2BE2C6" w14:textId="77777777" w:rsidR="00B93D72" w:rsidRPr="00903679" w:rsidRDefault="00B93D72" w:rsidP="0042449D">
            <w:pPr>
              <w:spacing w:after="200" w:line="276" w:lineRule="auto"/>
              <w:jc w:val="center"/>
              <w:rPr>
                <w:rFonts w:eastAsia="Calibri"/>
                <w:b/>
                <w:lang w:val="ro-RO" w:eastAsia="en-US"/>
              </w:rPr>
            </w:pPr>
            <w:r w:rsidRPr="00903679">
              <w:rPr>
                <w:rFonts w:eastAsia="Calibri"/>
                <w:b/>
                <w:lang w:val="ro-RO" w:eastAsia="en-US"/>
              </w:rPr>
              <w:t>privind achiziționarea__________________________________________________________</w:t>
            </w:r>
          </w:p>
          <w:p w14:paraId="6AA7ABC1" w14:textId="77777777" w:rsidR="00B93D72" w:rsidRPr="00903679" w:rsidRDefault="00B93D72" w:rsidP="0042449D">
            <w:pPr>
              <w:spacing w:after="200" w:line="276" w:lineRule="auto"/>
              <w:jc w:val="center"/>
              <w:rPr>
                <w:rFonts w:eastAsia="Calibri"/>
                <w:b/>
                <w:vertAlign w:val="superscript"/>
                <w:lang w:val="ro-RO" w:eastAsia="en-US"/>
              </w:rPr>
            </w:pPr>
            <w:r w:rsidRPr="00903679">
              <w:rPr>
                <w:rFonts w:eastAsia="Calibri"/>
                <w:b/>
                <w:vertAlign w:val="superscript"/>
                <w:lang w:val="ro-RO" w:eastAsia="en-US"/>
              </w:rPr>
              <w:t>(denumirea bunurilor/serviciilor/lucrărilor)</w:t>
            </w:r>
          </w:p>
          <w:p w14:paraId="3D75059F" w14:textId="77777777" w:rsidR="00B93D72" w:rsidRPr="00903679" w:rsidRDefault="00B93D72" w:rsidP="0042449D">
            <w:pPr>
              <w:tabs>
                <w:tab w:val="center" w:pos="-6663"/>
                <w:tab w:val="right" w:pos="10206"/>
              </w:tabs>
              <w:spacing w:after="200" w:line="276" w:lineRule="auto"/>
              <w:rPr>
                <w:rFonts w:eastAsia="Calibri"/>
                <w:lang w:val="ro-RO" w:eastAsia="en-US"/>
              </w:rPr>
            </w:pPr>
          </w:p>
          <w:p w14:paraId="4D657DED" w14:textId="33392519" w:rsidR="00B93D72" w:rsidRPr="00903679" w:rsidRDefault="006D4CB5" w:rsidP="0042449D">
            <w:pPr>
              <w:tabs>
                <w:tab w:val="center" w:pos="-6663"/>
                <w:tab w:val="right" w:pos="9531"/>
              </w:tabs>
              <w:spacing w:after="200" w:line="276" w:lineRule="auto"/>
              <w:rPr>
                <w:rFonts w:eastAsia="Calibri"/>
                <w:lang w:val="ro-RO" w:eastAsia="en-US"/>
              </w:rPr>
            </w:pPr>
            <w:r w:rsidRPr="00903679">
              <w:rPr>
                <w:rFonts w:eastAsia="Calibri"/>
                <w:lang w:val="ro-RO" w:eastAsia="en-US"/>
              </w:rPr>
              <w:t xml:space="preserve">„___”_________20__                                                            </w:t>
            </w:r>
            <w:r w:rsidR="00B93D72" w:rsidRPr="00903679">
              <w:rPr>
                <w:rFonts w:eastAsia="Calibri"/>
                <w:lang w:val="ro-RO" w:eastAsia="en-US"/>
              </w:rPr>
              <w:t>__________________________</w:t>
            </w:r>
          </w:p>
          <w:p w14:paraId="499CCCC8" w14:textId="77777777" w:rsidR="00B93D72" w:rsidRPr="00903679" w:rsidRDefault="00B93D72" w:rsidP="0042449D">
            <w:pPr>
              <w:spacing w:after="200" w:line="276" w:lineRule="auto"/>
              <w:rPr>
                <w:rFonts w:eastAsia="Calibri"/>
                <w:vertAlign w:val="superscript"/>
                <w:lang w:val="ro-RO" w:eastAsia="en-US"/>
              </w:rPr>
            </w:pPr>
            <w:r w:rsidRPr="00903679">
              <w:rPr>
                <w:rFonts w:eastAsia="Calibri"/>
                <w:vertAlign w:val="superscript"/>
                <w:lang w:val="ro-RO" w:eastAsia="en-US"/>
              </w:rPr>
              <w:t>(locul desfășurării ședinței)</w:t>
            </w:r>
          </w:p>
          <w:p w14:paraId="1F68ECC6" w14:textId="77777777" w:rsidR="00B93D72" w:rsidRPr="00903679" w:rsidRDefault="00B93D72" w:rsidP="0042449D">
            <w:pPr>
              <w:tabs>
                <w:tab w:val="left" w:pos="2835"/>
              </w:tabs>
              <w:spacing w:after="200" w:line="276" w:lineRule="auto"/>
              <w:rPr>
                <w:rFonts w:eastAsia="Calibri"/>
                <w:lang w:val="ro-RO" w:eastAsia="en-US"/>
              </w:rPr>
            </w:pPr>
            <w:r w:rsidRPr="00903679">
              <w:rPr>
                <w:rFonts w:eastAsia="Calibri"/>
                <w:lang w:val="ro-RO" w:eastAsia="en-US"/>
              </w:rPr>
              <w:t>Au fost prezenți la ședință:</w:t>
            </w:r>
          </w:p>
          <w:p w14:paraId="175032C9" w14:textId="77777777" w:rsidR="00B93D72" w:rsidRPr="00903679" w:rsidRDefault="00B93D72" w:rsidP="00B93D72">
            <w:pPr>
              <w:numPr>
                <w:ilvl w:val="3"/>
                <w:numId w:val="21"/>
              </w:numPr>
              <w:tabs>
                <w:tab w:val="left" w:pos="34"/>
              </w:tabs>
              <w:spacing w:after="200" w:line="276" w:lineRule="auto"/>
              <w:ind w:left="29" w:firstLine="709"/>
              <w:jc w:val="both"/>
              <w:rPr>
                <w:rFonts w:eastAsia="Calibri"/>
                <w:sz w:val="20"/>
                <w:szCs w:val="20"/>
                <w:lang w:val="ro-RO" w:eastAsia="en-US"/>
              </w:rPr>
            </w:pPr>
            <w:r w:rsidRPr="00903679">
              <w:rPr>
                <w:rFonts w:eastAsia="Calibri"/>
                <w:sz w:val="20"/>
                <w:szCs w:val="20"/>
                <w:lang w:val="ro-RO" w:eastAsia="en-US"/>
              </w:rPr>
              <w:t>_________________________________________</w:t>
            </w:r>
            <w:r w:rsidRPr="00903679">
              <w:rPr>
                <w:rFonts w:eastAsia="Calibri"/>
                <w:sz w:val="20"/>
                <w:szCs w:val="20"/>
                <w:lang w:val="ro-RO" w:eastAsia="en-US"/>
              </w:rPr>
              <w:tab/>
              <w:t>_______________________________</w:t>
            </w:r>
          </w:p>
          <w:p w14:paraId="7AB90E1A" w14:textId="77777777" w:rsidR="00B93D72" w:rsidRPr="00903679" w:rsidRDefault="00B93D72" w:rsidP="0042449D">
            <w:pPr>
              <w:tabs>
                <w:tab w:val="left" w:pos="34"/>
                <w:tab w:val="left" w:pos="1014"/>
              </w:tabs>
              <w:spacing w:after="200" w:line="276" w:lineRule="auto"/>
              <w:ind w:left="29"/>
              <w:rPr>
                <w:rFonts w:eastAsia="Calibri"/>
                <w:strike/>
                <w:sz w:val="22"/>
                <w:szCs w:val="22"/>
                <w:vertAlign w:val="superscript"/>
                <w:lang w:val="ro-MD" w:eastAsia="en-US"/>
              </w:rPr>
            </w:pPr>
            <w:r w:rsidRPr="00903679">
              <w:rPr>
                <w:rFonts w:eastAsia="Calibri"/>
                <w:sz w:val="22"/>
                <w:szCs w:val="22"/>
                <w:vertAlign w:val="superscript"/>
                <w:lang w:val="ro-RO" w:eastAsia="en-US"/>
              </w:rPr>
              <w:t>(Nume, Prenume)</w:t>
            </w:r>
            <w:r w:rsidRPr="00903679">
              <w:rPr>
                <w:rFonts w:eastAsia="Calibri"/>
                <w:sz w:val="22"/>
                <w:szCs w:val="22"/>
                <w:vertAlign w:val="superscript"/>
                <w:lang w:val="ro-RO" w:eastAsia="en-US"/>
              </w:rPr>
              <w:tab/>
            </w:r>
            <w:r w:rsidRPr="00903679">
              <w:rPr>
                <w:rFonts w:eastAsia="Calibri"/>
                <w:sz w:val="22"/>
                <w:szCs w:val="22"/>
                <w:vertAlign w:val="superscript"/>
                <w:lang w:val="ro-RO" w:eastAsia="en-US"/>
              </w:rPr>
              <w:tab/>
            </w:r>
            <w:r w:rsidRPr="00903679">
              <w:rPr>
                <w:rFonts w:eastAsia="Calibri"/>
                <w:sz w:val="22"/>
                <w:szCs w:val="22"/>
                <w:vertAlign w:val="superscript"/>
                <w:lang w:val="ro-RO" w:eastAsia="en-US"/>
              </w:rPr>
              <w:tab/>
            </w:r>
            <w:r w:rsidRPr="00903679">
              <w:rPr>
                <w:rFonts w:eastAsia="Calibri"/>
                <w:sz w:val="22"/>
                <w:szCs w:val="22"/>
                <w:vertAlign w:val="superscript"/>
                <w:lang w:val="ro-RO" w:eastAsia="en-US"/>
              </w:rPr>
              <w:tab/>
              <w:t>(funcția în cadrul grupului de lucru</w:t>
            </w:r>
            <w:r w:rsidRPr="00903679">
              <w:rPr>
                <w:rFonts w:eastAsia="Calibri"/>
                <w:sz w:val="22"/>
                <w:szCs w:val="22"/>
                <w:vertAlign w:val="superscript"/>
                <w:lang w:val="en-US" w:eastAsia="en-US"/>
              </w:rPr>
              <w:t>)</w:t>
            </w:r>
          </w:p>
          <w:p w14:paraId="285EE76B" w14:textId="50689A75" w:rsidR="00B93D72" w:rsidRPr="00903679" w:rsidRDefault="00B93D72" w:rsidP="00B93D72">
            <w:pPr>
              <w:numPr>
                <w:ilvl w:val="3"/>
                <w:numId w:val="21"/>
              </w:numPr>
              <w:tabs>
                <w:tab w:val="left" w:pos="34"/>
                <w:tab w:val="left" w:pos="522"/>
                <w:tab w:val="left" w:pos="1014"/>
              </w:tabs>
              <w:spacing w:after="200" w:line="276" w:lineRule="auto"/>
              <w:ind w:left="29" w:firstLine="709"/>
              <w:jc w:val="both"/>
              <w:rPr>
                <w:rFonts w:eastAsia="Calibri"/>
                <w:sz w:val="20"/>
                <w:szCs w:val="20"/>
                <w:lang w:val="ro-RO" w:eastAsia="en-US"/>
              </w:rPr>
            </w:pPr>
            <w:r w:rsidRPr="00903679">
              <w:rPr>
                <w:rFonts w:eastAsia="Calibri"/>
                <w:sz w:val="20"/>
                <w:szCs w:val="20"/>
                <w:lang w:val="ro-RO" w:eastAsia="en-US"/>
              </w:rPr>
              <w:t xml:space="preserve">________________________________________ </w:t>
            </w:r>
            <w:r w:rsidRPr="00903679">
              <w:rPr>
                <w:rFonts w:eastAsia="Calibri"/>
                <w:sz w:val="20"/>
                <w:szCs w:val="20"/>
                <w:lang w:val="ro-RO" w:eastAsia="en-US"/>
              </w:rPr>
              <w:tab/>
            </w:r>
            <w:r w:rsidR="006D4CB5" w:rsidRPr="00903679">
              <w:rPr>
                <w:rFonts w:eastAsia="Calibri"/>
                <w:sz w:val="20"/>
                <w:szCs w:val="20"/>
                <w:lang w:val="ro-RO" w:eastAsia="en-US"/>
              </w:rPr>
              <w:t xml:space="preserve">            </w:t>
            </w:r>
            <w:r w:rsidRPr="00903679">
              <w:rPr>
                <w:rFonts w:eastAsia="Calibri"/>
                <w:sz w:val="20"/>
                <w:szCs w:val="20"/>
                <w:lang w:val="ro-RO" w:eastAsia="en-US"/>
              </w:rPr>
              <w:t>_______________________________</w:t>
            </w:r>
          </w:p>
          <w:p w14:paraId="5BE0C3F8" w14:textId="7D998D26" w:rsidR="00B93D72" w:rsidRPr="00903679" w:rsidRDefault="00B93D72" w:rsidP="00B93D72">
            <w:pPr>
              <w:numPr>
                <w:ilvl w:val="3"/>
                <w:numId w:val="21"/>
              </w:numPr>
              <w:tabs>
                <w:tab w:val="left" w:pos="34"/>
                <w:tab w:val="left" w:pos="1014"/>
                <w:tab w:val="left" w:pos="2520"/>
              </w:tabs>
              <w:spacing w:after="200" w:line="276" w:lineRule="auto"/>
              <w:ind w:left="29" w:firstLine="709"/>
              <w:jc w:val="both"/>
              <w:rPr>
                <w:rFonts w:eastAsia="Calibri"/>
                <w:sz w:val="20"/>
                <w:szCs w:val="20"/>
                <w:lang w:val="ro-RO" w:eastAsia="en-US"/>
              </w:rPr>
            </w:pPr>
            <w:r w:rsidRPr="00903679">
              <w:rPr>
                <w:rFonts w:eastAsia="Calibri"/>
                <w:sz w:val="20"/>
                <w:szCs w:val="20"/>
                <w:lang w:val="ro-RO" w:eastAsia="en-US"/>
              </w:rPr>
              <w:t xml:space="preserve">________________________________________ </w:t>
            </w:r>
            <w:r w:rsidRPr="00903679">
              <w:rPr>
                <w:rFonts w:eastAsia="Calibri"/>
                <w:sz w:val="20"/>
                <w:szCs w:val="20"/>
                <w:lang w:val="ro-RO" w:eastAsia="en-US"/>
              </w:rPr>
              <w:tab/>
            </w:r>
            <w:r w:rsidR="006D4CB5" w:rsidRPr="00903679">
              <w:rPr>
                <w:rFonts w:eastAsia="Calibri"/>
                <w:sz w:val="20"/>
                <w:szCs w:val="20"/>
                <w:lang w:val="ro-RO" w:eastAsia="en-US"/>
              </w:rPr>
              <w:t xml:space="preserve">            </w:t>
            </w:r>
            <w:r w:rsidRPr="00903679">
              <w:rPr>
                <w:rFonts w:eastAsia="Calibri"/>
                <w:sz w:val="20"/>
                <w:szCs w:val="20"/>
                <w:lang w:val="ro-RO" w:eastAsia="en-US"/>
              </w:rPr>
              <w:t>_______________________________</w:t>
            </w:r>
          </w:p>
          <w:p w14:paraId="58CAE19A" w14:textId="77777777" w:rsidR="00B93D72" w:rsidRPr="00903679" w:rsidRDefault="00B93D72" w:rsidP="00B93D72">
            <w:pPr>
              <w:numPr>
                <w:ilvl w:val="3"/>
                <w:numId w:val="21"/>
              </w:numPr>
              <w:tabs>
                <w:tab w:val="left" w:pos="34"/>
                <w:tab w:val="left" w:pos="459"/>
                <w:tab w:val="left" w:pos="1014"/>
              </w:tabs>
              <w:spacing w:after="200" w:line="276" w:lineRule="auto"/>
              <w:ind w:left="29" w:firstLine="709"/>
              <w:jc w:val="both"/>
              <w:rPr>
                <w:rFonts w:eastAsia="Calibri"/>
                <w:sz w:val="20"/>
                <w:szCs w:val="20"/>
                <w:lang w:val="ro-RO" w:eastAsia="en-US"/>
              </w:rPr>
            </w:pPr>
            <w:r w:rsidRPr="00903679">
              <w:rPr>
                <w:rFonts w:eastAsia="Calibri"/>
                <w:sz w:val="20"/>
                <w:szCs w:val="20"/>
                <w:lang w:val="ro-RO" w:eastAsia="en-US"/>
              </w:rPr>
              <w:t>_________________________________________</w:t>
            </w:r>
            <w:r w:rsidRPr="00903679">
              <w:rPr>
                <w:rFonts w:eastAsia="Calibri"/>
                <w:sz w:val="20"/>
                <w:szCs w:val="20"/>
                <w:lang w:val="ro-RO" w:eastAsia="en-US"/>
              </w:rPr>
              <w:tab/>
              <w:t>_______________________________</w:t>
            </w:r>
          </w:p>
          <w:p w14:paraId="7A3DA8FC" w14:textId="77777777" w:rsidR="00B93D72" w:rsidRPr="00903679" w:rsidRDefault="00B93D72" w:rsidP="00B93D72">
            <w:pPr>
              <w:numPr>
                <w:ilvl w:val="3"/>
                <w:numId w:val="21"/>
              </w:numPr>
              <w:tabs>
                <w:tab w:val="left" w:pos="34"/>
                <w:tab w:val="left" w:pos="1014"/>
              </w:tabs>
              <w:spacing w:after="200" w:line="276" w:lineRule="auto"/>
              <w:ind w:left="29" w:firstLine="709"/>
              <w:jc w:val="both"/>
              <w:rPr>
                <w:rFonts w:eastAsia="Calibri"/>
                <w:sz w:val="20"/>
                <w:szCs w:val="20"/>
                <w:lang w:val="ro-RO" w:eastAsia="en-US"/>
              </w:rPr>
            </w:pPr>
            <w:r w:rsidRPr="00903679">
              <w:rPr>
                <w:rFonts w:eastAsia="Calibri"/>
                <w:sz w:val="20"/>
                <w:szCs w:val="20"/>
                <w:lang w:val="ro-RO" w:eastAsia="en-US"/>
              </w:rPr>
              <w:t>_________________________________________</w:t>
            </w:r>
            <w:r w:rsidRPr="00903679">
              <w:rPr>
                <w:rFonts w:eastAsia="Calibri"/>
                <w:sz w:val="20"/>
                <w:szCs w:val="20"/>
                <w:lang w:val="ro-RO" w:eastAsia="en-US"/>
              </w:rPr>
              <w:tab/>
              <w:t>_______________________________</w:t>
            </w:r>
          </w:p>
          <w:p w14:paraId="2A88B5CC" w14:textId="77777777" w:rsidR="00B93D72" w:rsidRPr="00903679" w:rsidRDefault="00B93D72" w:rsidP="00B93D72">
            <w:pPr>
              <w:numPr>
                <w:ilvl w:val="3"/>
                <w:numId w:val="21"/>
              </w:numPr>
              <w:tabs>
                <w:tab w:val="left" w:pos="34"/>
                <w:tab w:val="left" w:pos="1014"/>
              </w:tabs>
              <w:spacing w:after="200" w:line="276" w:lineRule="auto"/>
              <w:ind w:left="29" w:firstLine="709"/>
              <w:jc w:val="both"/>
              <w:rPr>
                <w:rFonts w:eastAsia="Calibri"/>
                <w:sz w:val="20"/>
                <w:szCs w:val="20"/>
                <w:lang w:val="ro-RO" w:eastAsia="en-US"/>
              </w:rPr>
            </w:pPr>
            <w:r w:rsidRPr="00903679">
              <w:rPr>
                <w:rFonts w:eastAsia="Calibri"/>
                <w:sz w:val="20"/>
                <w:szCs w:val="20"/>
                <w:lang w:val="ro-RO" w:eastAsia="en-US"/>
              </w:rPr>
              <w:t>_________________________________________</w:t>
            </w:r>
            <w:r w:rsidRPr="00903679">
              <w:rPr>
                <w:rFonts w:eastAsia="Calibri"/>
                <w:sz w:val="20"/>
                <w:szCs w:val="20"/>
                <w:lang w:val="ro-RO" w:eastAsia="en-US"/>
              </w:rPr>
              <w:tab/>
              <w:t>_______________________________</w:t>
            </w:r>
          </w:p>
          <w:p w14:paraId="59B31C77" w14:textId="77777777" w:rsidR="00B93D72" w:rsidRPr="00903679" w:rsidRDefault="00B93D72" w:rsidP="0042449D">
            <w:pPr>
              <w:tabs>
                <w:tab w:val="left" w:pos="567"/>
              </w:tabs>
              <w:ind w:left="360"/>
              <w:jc w:val="both"/>
              <w:rPr>
                <w:rFonts w:eastAsia="Calibri"/>
                <w:lang w:val="ro-RO" w:eastAsia="en-US"/>
              </w:rPr>
            </w:pPr>
          </w:p>
          <w:p w14:paraId="4757D467" w14:textId="77777777" w:rsidR="00B93D72" w:rsidRPr="00903679" w:rsidRDefault="00B93D72" w:rsidP="0042449D">
            <w:pPr>
              <w:tabs>
                <w:tab w:val="left" w:pos="567"/>
              </w:tabs>
              <w:spacing w:after="120"/>
              <w:ind w:left="360"/>
              <w:rPr>
                <w:rFonts w:eastAsia="Calibri"/>
                <w:lang w:val="ro-RO" w:eastAsia="en-US"/>
              </w:rPr>
            </w:pPr>
            <w:r w:rsidRPr="00903679">
              <w:rPr>
                <w:rFonts w:eastAsia="Calibri"/>
                <w:lang w:val="ro-RO" w:eastAsia="en-US"/>
              </w:rPr>
              <w:t>Au absentat:</w:t>
            </w:r>
          </w:p>
          <w:p w14:paraId="0F7C3EB9" w14:textId="77777777" w:rsidR="00B93D72" w:rsidRPr="00903679" w:rsidRDefault="00B93D72" w:rsidP="00B93646">
            <w:pPr>
              <w:numPr>
                <w:ilvl w:val="0"/>
                <w:numId w:val="22"/>
              </w:numPr>
              <w:tabs>
                <w:tab w:val="left" w:pos="0"/>
                <w:tab w:val="left" w:pos="1021"/>
              </w:tabs>
              <w:spacing w:after="200" w:line="276" w:lineRule="auto"/>
              <w:ind w:left="29" w:firstLine="255"/>
              <w:rPr>
                <w:rFonts w:eastAsia="Calibri"/>
                <w:lang w:val="ro-RO" w:eastAsia="en-US"/>
              </w:rPr>
            </w:pPr>
            <w:r w:rsidRPr="00903679">
              <w:rPr>
                <w:rFonts w:eastAsia="Calibri"/>
                <w:lang w:val="ro-RO" w:eastAsia="en-US"/>
              </w:rPr>
              <w:t>_____________________________________</w:t>
            </w:r>
            <w:r w:rsidRPr="00903679">
              <w:rPr>
                <w:rFonts w:eastAsia="Calibri"/>
                <w:lang w:val="ro-RO" w:eastAsia="en-US"/>
              </w:rPr>
              <w:tab/>
              <w:t>________________________</w:t>
            </w:r>
          </w:p>
          <w:p w14:paraId="2C7F07BD" w14:textId="77777777" w:rsidR="00B93D72" w:rsidRPr="00903679" w:rsidRDefault="00B93D72" w:rsidP="00B93646">
            <w:pPr>
              <w:numPr>
                <w:ilvl w:val="0"/>
                <w:numId w:val="22"/>
              </w:numPr>
              <w:tabs>
                <w:tab w:val="left" w:pos="0"/>
                <w:tab w:val="left" w:pos="1021"/>
              </w:tabs>
              <w:spacing w:after="200" w:line="276" w:lineRule="auto"/>
              <w:ind w:hanging="1211"/>
              <w:rPr>
                <w:rFonts w:eastAsia="Calibri"/>
                <w:lang w:val="ro-RO" w:eastAsia="en-US"/>
              </w:rPr>
            </w:pPr>
            <w:r w:rsidRPr="00903679">
              <w:rPr>
                <w:rFonts w:eastAsia="Calibri"/>
                <w:lang w:val="ro-RO" w:eastAsia="en-US"/>
              </w:rPr>
              <w:t>_____________________________________</w:t>
            </w:r>
            <w:r w:rsidRPr="00903679">
              <w:rPr>
                <w:rFonts w:eastAsia="Calibri"/>
                <w:lang w:val="ro-RO" w:eastAsia="en-US"/>
              </w:rPr>
              <w:tab/>
              <w:t>_________________________</w:t>
            </w:r>
          </w:p>
          <w:p w14:paraId="2058B0E8" w14:textId="77777777" w:rsidR="00B93D72" w:rsidRPr="00903679" w:rsidRDefault="00B93D72" w:rsidP="00B93646">
            <w:pPr>
              <w:numPr>
                <w:ilvl w:val="0"/>
                <w:numId w:val="22"/>
              </w:numPr>
              <w:tabs>
                <w:tab w:val="left" w:pos="0"/>
                <w:tab w:val="left" w:pos="1021"/>
              </w:tabs>
              <w:spacing w:after="200" w:line="276" w:lineRule="auto"/>
              <w:ind w:hanging="1211"/>
              <w:rPr>
                <w:rFonts w:eastAsia="Calibri"/>
                <w:lang w:val="ro-RO" w:eastAsia="en-US"/>
              </w:rPr>
            </w:pPr>
            <w:r w:rsidRPr="00903679">
              <w:rPr>
                <w:rFonts w:eastAsia="Calibri"/>
                <w:lang w:val="ro-RO" w:eastAsia="en-US"/>
              </w:rPr>
              <w:t>_____________________________________</w:t>
            </w:r>
            <w:r w:rsidRPr="00903679">
              <w:rPr>
                <w:rFonts w:eastAsia="Calibri"/>
                <w:lang w:val="ro-RO" w:eastAsia="en-US"/>
              </w:rPr>
              <w:tab/>
              <w:t>_________________________</w:t>
            </w:r>
          </w:p>
          <w:p w14:paraId="0587868E" w14:textId="77777777" w:rsidR="00B93D72" w:rsidRPr="00903679" w:rsidRDefault="00B93D72" w:rsidP="0042449D">
            <w:pPr>
              <w:spacing w:after="200" w:line="276" w:lineRule="auto"/>
              <w:rPr>
                <w:rFonts w:eastAsia="Calibri"/>
                <w:lang w:val="ro-RO" w:eastAsia="en-US"/>
              </w:rPr>
            </w:pPr>
          </w:p>
          <w:p w14:paraId="3B41B9FF" w14:textId="77777777" w:rsidR="00B93D72" w:rsidRPr="00903679" w:rsidRDefault="00B93D72" w:rsidP="0042449D">
            <w:pPr>
              <w:spacing w:after="200" w:line="276" w:lineRule="auto"/>
              <w:rPr>
                <w:rFonts w:eastAsia="Calibri"/>
                <w:lang w:val="ro-RO" w:eastAsia="en-US"/>
              </w:rPr>
            </w:pPr>
            <w:r w:rsidRPr="00903679">
              <w:rPr>
                <w:rFonts w:eastAsia="Calibri"/>
                <w:lang w:val="ro-RO" w:eastAsia="en-US"/>
              </w:rPr>
              <w:t>Invitați:</w:t>
            </w:r>
          </w:p>
          <w:p w14:paraId="63893F41" w14:textId="77777777" w:rsidR="00B93D72" w:rsidRPr="00903679" w:rsidRDefault="00B93D72" w:rsidP="0042449D">
            <w:pPr>
              <w:spacing w:after="200" w:line="276" w:lineRule="auto"/>
              <w:rPr>
                <w:rFonts w:eastAsia="Calibri"/>
                <w:lang w:val="ro-RO" w:eastAsia="en-US"/>
              </w:rPr>
            </w:pPr>
          </w:p>
          <w:p w14:paraId="234C95BA" w14:textId="77777777" w:rsidR="00B93D72" w:rsidRPr="00903679" w:rsidRDefault="00B93D72" w:rsidP="00B93646">
            <w:pPr>
              <w:numPr>
                <w:ilvl w:val="0"/>
                <w:numId w:val="23"/>
              </w:numPr>
              <w:tabs>
                <w:tab w:val="left" w:pos="0"/>
                <w:tab w:val="left" w:pos="1014"/>
              </w:tabs>
              <w:spacing w:after="200" w:line="276" w:lineRule="auto"/>
              <w:ind w:hanging="928"/>
              <w:rPr>
                <w:rFonts w:eastAsia="Calibri"/>
                <w:lang w:val="ro-RO" w:eastAsia="en-US"/>
              </w:rPr>
            </w:pPr>
            <w:r w:rsidRPr="00903679">
              <w:rPr>
                <w:rFonts w:eastAsia="Calibri"/>
                <w:lang w:val="ro-RO" w:eastAsia="en-US"/>
              </w:rPr>
              <w:t>_____________________________________</w:t>
            </w:r>
            <w:r w:rsidRPr="00903679">
              <w:rPr>
                <w:rFonts w:eastAsia="Calibri"/>
                <w:lang w:val="ro-RO" w:eastAsia="en-US"/>
              </w:rPr>
              <w:tab/>
              <w:t>_______________________________</w:t>
            </w:r>
          </w:p>
          <w:p w14:paraId="4C18D6BD" w14:textId="77777777" w:rsidR="00B93D72" w:rsidRPr="00903679" w:rsidRDefault="00B93D72" w:rsidP="00B93646">
            <w:pPr>
              <w:numPr>
                <w:ilvl w:val="0"/>
                <w:numId w:val="23"/>
              </w:numPr>
              <w:tabs>
                <w:tab w:val="left" w:pos="0"/>
                <w:tab w:val="left" w:pos="1014"/>
              </w:tabs>
              <w:spacing w:after="200" w:line="276" w:lineRule="auto"/>
              <w:ind w:hanging="928"/>
              <w:rPr>
                <w:rFonts w:eastAsia="Calibri"/>
                <w:lang w:val="ro-RO" w:eastAsia="en-US"/>
              </w:rPr>
            </w:pPr>
            <w:r w:rsidRPr="00903679">
              <w:rPr>
                <w:rFonts w:eastAsia="Calibri"/>
                <w:lang w:val="ro-RO" w:eastAsia="en-US"/>
              </w:rPr>
              <w:t>_____________________________________</w:t>
            </w:r>
            <w:r w:rsidRPr="00903679">
              <w:rPr>
                <w:rFonts w:eastAsia="Calibri"/>
                <w:lang w:val="ro-RO" w:eastAsia="en-US"/>
              </w:rPr>
              <w:tab/>
              <w:t>_______________________________</w:t>
            </w:r>
          </w:p>
          <w:p w14:paraId="6FF2E627" w14:textId="77777777" w:rsidR="00B93D72" w:rsidRPr="00903679" w:rsidRDefault="00B93D72" w:rsidP="00B93646">
            <w:pPr>
              <w:numPr>
                <w:ilvl w:val="0"/>
                <w:numId w:val="23"/>
              </w:numPr>
              <w:tabs>
                <w:tab w:val="left" w:pos="0"/>
                <w:tab w:val="left" w:pos="1014"/>
              </w:tabs>
              <w:spacing w:after="200" w:line="276" w:lineRule="auto"/>
              <w:ind w:hanging="928"/>
              <w:rPr>
                <w:rFonts w:eastAsia="Calibri"/>
                <w:lang w:val="ro-RO" w:eastAsia="en-US"/>
              </w:rPr>
            </w:pPr>
            <w:r w:rsidRPr="00903679">
              <w:rPr>
                <w:rFonts w:eastAsia="Calibri"/>
                <w:lang w:val="ro-RO" w:eastAsia="en-US"/>
              </w:rPr>
              <w:t>_____________________________________</w:t>
            </w:r>
            <w:r w:rsidRPr="00903679">
              <w:rPr>
                <w:rFonts w:eastAsia="Calibri"/>
                <w:lang w:val="ro-RO" w:eastAsia="en-US"/>
              </w:rPr>
              <w:tab/>
              <w:t>______________________________</w:t>
            </w:r>
          </w:p>
          <w:p w14:paraId="547449AC" w14:textId="77777777" w:rsidR="00B93D72" w:rsidRPr="00903679" w:rsidRDefault="00B93D72" w:rsidP="0042449D">
            <w:pPr>
              <w:spacing w:after="200" w:line="276" w:lineRule="auto"/>
              <w:rPr>
                <w:rFonts w:eastAsia="Calibri"/>
                <w:lang w:val="ro-RO" w:eastAsia="en-US"/>
              </w:rPr>
            </w:pPr>
          </w:p>
        </w:tc>
      </w:tr>
      <w:tr w:rsidR="00B93D72" w:rsidRPr="00903679" w14:paraId="518E75CC" w14:textId="77777777" w:rsidTr="0042449D">
        <w:trPr>
          <w:trHeight w:val="850"/>
        </w:trPr>
        <w:tc>
          <w:tcPr>
            <w:tcW w:w="9747" w:type="dxa"/>
            <w:vAlign w:val="center"/>
          </w:tcPr>
          <w:p w14:paraId="5555A457" w14:textId="77777777" w:rsidR="00B93D72" w:rsidRPr="00903679" w:rsidRDefault="00B93D72" w:rsidP="0042449D">
            <w:pPr>
              <w:spacing w:after="200" w:line="276" w:lineRule="auto"/>
              <w:ind w:firstLine="284"/>
              <w:jc w:val="center"/>
              <w:rPr>
                <w:rFonts w:eastAsia="Calibri"/>
                <w:b/>
                <w:lang w:val="ro-RO" w:eastAsia="en-US"/>
              </w:rPr>
            </w:pPr>
            <w:r w:rsidRPr="00903679">
              <w:rPr>
                <w:rFonts w:eastAsia="Calibri"/>
                <w:b/>
                <w:lang w:val="ro-RO" w:eastAsia="en-US"/>
              </w:rPr>
              <w:t>ORDINEA DE ZI:</w:t>
            </w:r>
          </w:p>
        </w:tc>
      </w:tr>
      <w:tr w:rsidR="00B93D72" w:rsidRPr="00903679" w14:paraId="66B04157" w14:textId="77777777" w:rsidTr="0042449D">
        <w:tc>
          <w:tcPr>
            <w:tcW w:w="9747" w:type="dxa"/>
          </w:tcPr>
          <w:p w14:paraId="6149E4EE" w14:textId="77777777" w:rsidR="00B93D72" w:rsidRPr="00903679" w:rsidRDefault="00B93D72" w:rsidP="0042449D">
            <w:pPr>
              <w:tabs>
                <w:tab w:val="right" w:pos="10205"/>
              </w:tabs>
              <w:spacing w:after="200" w:line="276" w:lineRule="auto"/>
              <w:rPr>
                <w:rFonts w:eastAsia="Calibri"/>
                <w:u w:color="FFFFFF"/>
                <w:lang w:val="ro-RO" w:eastAsia="en-US"/>
              </w:rPr>
            </w:pPr>
            <w:r w:rsidRPr="00903679">
              <w:rPr>
                <w:rFonts w:eastAsia="Calibri"/>
                <w:u w:color="FFFFFF"/>
                <w:lang w:val="ro-RO" w:eastAsia="en-US"/>
              </w:rPr>
              <w:t>_________________________________________________________________________</w:t>
            </w:r>
          </w:p>
          <w:p w14:paraId="6AE065C9" w14:textId="77777777" w:rsidR="00B93D72" w:rsidRPr="00903679" w:rsidRDefault="00B93D72" w:rsidP="0042449D">
            <w:pPr>
              <w:tabs>
                <w:tab w:val="right" w:pos="10205"/>
              </w:tabs>
              <w:spacing w:after="200" w:line="276" w:lineRule="auto"/>
              <w:jc w:val="center"/>
              <w:rPr>
                <w:rFonts w:eastAsia="Calibri"/>
                <w:vertAlign w:val="superscript"/>
                <w:lang w:val="ro-RO" w:eastAsia="en-US"/>
              </w:rPr>
            </w:pPr>
            <w:r w:rsidRPr="00903679">
              <w:rPr>
                <w:rFonts w:eastAsia="Calibri"/>
                <w:u w:color="FFFFFF"/>
                <w:vertAlign w:val="superscript"/>
                <w:lang w:val="ro-RO" w:eastAsia="en-US"/>
              </w:rPr>
              <w:t>(subiectul ce urmează a fi discutat: examinarea ofertelor, obiectul achiziției)</w:t>
            </w:r>
          </w:p>
          <w:p w14:paraId="3DADBC5E" w14:textId="77777777" w:rsidR="00B93D72" w:rsidRPr="00903679" w:rsidRDefault="00B93D72" w:rsidP="0042449D">
            <w:pPr>
              <w:tabs>
                <w:tab w:val="right" w:pos="10205"/>
              </w:tabs>
              <w:spacing w:after="200" w:line="276" w:lineRule="auto"/>
              <w:rPr>
                <w:rFonts w:eastAsia="Calibri"/>
                <w:u w:color="FFFFFF"/>
                <w:lang w:val="ro-RO" w:eastAsia="en-US"/>
              </w:rPr>
            </w:pPr>
            <w:r w:rsidRPr="00903679">
              <w:rPr>
                <w:rFonts w:eastAsia="Calibri"/>
                <w:u w:color="FFFFFF"/>
                <w:lang w:val="ro-RO" w:eastAsia="en-US"/>
              </w:rPr>
              <w:t>_________________________________________________________________________</w:t>
            </w:r>
          </w:p>
          <w:p w14:paraId="4D202ECD" w14:textId="77777777" w:rsidR="00B93D72" w:rsidRPr="00903679" w:rsidRDefault="00B93D72" w:rsidP="0042449D">
            <w:pPr>
              <w:tabs>
                <w:tab w:val="right" w:pos="10205"/>
              </w:tabs>
              <w:spacing w:after="200" w:line="276" w:lineRule="auto"/>
              <w:rPr>
                <w:rFonts w:eastAsia="Calibri"/>
                <w:lang w:val="ro-RO" w:eastAsia="en-US"/>
              </w:rPr>
            </w:pPr>
          </w:p>
        </w:tc>
      </w:tr>
      <w:tr w:rsidR="00B93D72" w:rsidRPr="00903679" w14:paraId="2CE94AB2" w14:textId="77777777" w:rsidTr="0042449D">
        <w:trPr>
          <w:trHeight w:val="850"/>
        </w:trPr>
        <w:tc>
          <w:tcPr>
            <w:tcW w:w="9747" w:type="dxa"/>
            <w:vAlign w:val="center"/>
          </w:tcPr>
          <w:p w14:paraId="12C7A2C4" w14:textId="77777777" w:rsidR="00B93D72" w:rsidRPr="00903679" w:rsidRDefault="00B93D72" w:rsidP="0042449D">
            <w:pPr>
              <w:spacing w:after="200" w:line="276" w:lineRule="auto"/>
              <w:ind w:firstLine="284"/>
              <w:jc w:val="center"/>
              <w:rPr>
                <w:rFonts w:eastAsia="Calibri"/>
                <w:b/>
                <w:lang w:val="ro-RO" w:eastAsia="en-US"/>
              </w:rPr>
            </w:pPr>
          </w:p>
          <w:p w14:paraId="0FBBEBDC" w14:textId="77777777" w:rsidR="00B93D72" w:rsidRPr="00903679" w:rsidRDefault="00B93D72" w:rsidP="0042449D">
            <w:pPr>
              <w:spacing w:after="200" w:line="276" w:lineRule="auto"/>
              <w:ind w:firstLine="284"/>
              <w:jc w:val="center"/>
              <w:rPr>
                <w:rFonts w:eastAsia="Calibri"/>
                <w:b/>
                <w:lang w:val="ro-RO" w:eastAsia="en-US"/>
              </w:rPr>
            </w:pPr>
          </w:p>
          <w:p w14:paraId="3754024E" w14:textId="77777777" w:rsidR="00B93D72" w:rsidRPr="00903679" w:rsidRDefault="00B93D72" w:rsidP="0042449D">
            <w:pPr>
              <w:spacing w:after="200" w:line="276" w:lineRule="auto"/>
              <w:ind w:firstLine="284"/>
              <w:jc w:val="center"/>
              <w:rPr>
                <w:rFonts w:eastAsia="Calibri"/>
                <w:lang w:val="ro-RO" w:eastAsia="en-US"/>
              </w:rPr>
            </w:pPr>
            <w:r w:rsidRPr="00903679">
              <w:rPr>
                <w:rFonts w:eastAsia="Calibri"/>
                <w:b/>
                <w:lang w:val="ro-RO" w:eastAsia="en-US"/>
              </w:rPr>
              <w:t>S-A EXAMINAT</w:t>
            </w:r>
            <w:r w:rsidRPr="00903679">
              <w:rPr>
                <w:rFonts w:eastAsia="Calibri"/>
                <w:lang w:val="ro-RO" w:eastAsia="en-US"/>
              </w:rPr>
              <w:t>:</w:t>
            </w:r>
          </w:p>
        </w:tc>
      </w:tr>
      <w:tr w:rsidR="00B93D72" w:rsidRPr="00903679" w14:paraId="15DAD80E" w14:textId="77777777" w:rsidTr="0042449D">
        <w:tc>
          <w:tcPr>
            <w:tcW w:w="9747" w:type="dxa"/>
          </w:tcPr>
          <w:p w14:paraId="0CE358C6" w14:textId="77777777" w:rsidR="00B93D72" w:rsidRPr="00903679" w:rsidRDefault="00B93D72" w:rsidP="00B93D72">
            <w:pPr>
              <w:numPr>
                <w:ilvl w:val="0"/>
                <w:numId w:val="16"/>
              </w:numPr>
              <w:tabs>
                <w:tab w:val="left" w:pos="567"/>
                <w:tab w:val="left" w:pos="1021"/>
              </w:tabs>
              <w:spacing w:after="200" w:line="276" w:lineRule="auto"/>
              <w:ind w:left="567" w:firstLine="171"/>
              <w:rPr>
                <w:rFonts w:eastAsia="Calibri"/>
                <w:lang w:val="ro-RO" w:eastAsia="en-US"/>
              </w:rPr>
            </w:pPr>
            <w:r w:rsidRPr="00903679">
              <w:rPr>
                <w:rFonts w:eastAsia="Calibri"/>
                <w:lang w:val="ro-RO" w:eastAsia="en-US"/>
              </w:rPr>
              <w:t>____________________________________</w:t>
            </w:r>
            <w:r w:rsidRPr="00903679">
              <w:rPr>
                <w:rFonts w:eastAsia="Calibri"/>
                <w:lang w:val="ro-RO" w:eastAsia="en-US"/>
              </w:rPr>
              <w:tab/>
              <w:t>_______________________________</w:t>
            </w:r>
          </w:p>
          <w:p w14:paraId="08D149B2" w14:textId="77777777" w:rsidR="00B93D72" w:rsidRPr="00903679" w:rsidRDefault="00B93D72" w:rsidP="0042449D">
            <w:pPr>
              <w:tabs>
                <w:tab w:val="left" w:pos="1021"/>
                <w:tab w:val="left" w:pos="6804"/>
              </w:tabs>
              <w:spacing w:after="200" w:line="276" w:lineRule="auto"/>
              <w:ind w:left="1418"/>
              <w:rPr>
                <w:rFonts w:eastAsia="Calibri"/>
                <w:vertAlign w:val="superscript"/>
                <w:lang w:val="ro-RO" w:eastAsia="en-US"/>
              </w:rPr>
            </w:pPr>
            <w:r w:rsidRPr="00903679">
              <w:rPr>
                <w:rFonts w:eastAsia="Calibri"/>
                <w:vertAlign w:val="superscript"/>
                <w:lang w:val="ro-RO" w:eastAsia="en-US"/>
              </w:rPr>
              <w:t xml:space="preserve">(numele, prenumele raportorului) </w:t>
            </w:r>
            <w:r w:rsidRPr="00903679">
              <w:rPr>
                <w:rFonts w:eastAsia="Calibri"/>
                <w:vertAlign w:val="superscript"/>
                <w:lang w:val="ro-RO" w:eastAsia="en-US"/>
              </w:rPr>
              <w:tab/>
              <w:t>(obiectul de achiziție)</w:t>
            </w:r>
          </w:p>
          <w:p w14:paraId="6004FA1E" w14:textId="77777777" w:rsidR="00B93D72" w:rsidRPr="00903679" w:rsidRDefault="00B93D72" w:rsidP="0042449D">
            <w:pPr>
              <w:tabs>
                <w:tab w:val="left" w:pos="-5954"/>
                <w:tab w:val="left" w:pos="1021"/>
              </w:tabs>
              <w:spacing w:after="200" w:line="276" w:lineRule="auto"/>
              <w:rPr>
                <w:rFonts w:eastAsia="Calibri"/>
                <w:u w:color="FFFFFF"/>
                <w:lang w:val="ro-RO" w:eastAsia="en-US"/>
              </w:rPr>
            </w:pPr>
          </w:p>
          <w:p w14:paraId="39FC438A" w14:textId="77777777" w:rsidR="00B93D72" w:rsidRPr="00903679" w:rsidRDefault="00B93D72" w:rsidP="00B93D72">
            <w:pPr>
              <w:numPr>
                <w:ilvl w:val="0"/>
                <w:numId w:val="16"/>
              </w:numPr>
              <w:tabs>
                <w:tab w:val="left" w:pos="0"/>
                <w:tab w:val="left" w:pos="1021"/>
              </w:tabs>
              <w:spacing w:after="200" w:line="276" w:lineRule="auto"/>
              <w:ind w:left="29" w:firstLine="709"/>
              <w:jc w:val="both"/>
              <w:rPr>
                <w:rFonts w:eastAsia="Calibri"/>
                <w:lang w:val="ro-RO" w:eastAsia="en-US"/>
              </w:rPr>
            </w:pPr>
            <w:r w:rsidRPr="00903679">
              <w:rPr>
                <w:rFonts w:eastAsia="Calibri"/>
                <w:lang w:val="ro-RO" w:eastAsia="en-US"/>
              </w:rPr>
              <w:t>Au fost înaintate invitații la data de „___”____________20__  următorilor agenți economici.Ca răspuns la anunțul nr._________, publicat pe pagina web oficială a ______________________ din „___”____________20__, au fost depuse următoarele oferte:</w:t>
            </w:r>
          </w:p>
          <w:p w14:paraId="1DB7DB87" w14:textId="77777777" w:rsidR="00B93D72" w:rsidRPr="00903679" w:rsidRDefault="00B93D72" w:rsidP="0042449D">
            <w:pPr>
              <w:tabs>
                <w:tab w:val="left" w:pos="-5954"/>
              </w:tabs>
              <w:spacing w:after="200" w:line="276" w:lineRule="auto"/>
              <w:rPr>
                <w:rFonts w:eastAsia="Calibri"/>
                <w:u w:color="FFFFFF"/>
                <w:lang w:val="ro-R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2858"/>
            </w:tblGrid>
            <w:tr w:rsidR="00B93D72" w:rsidRPr="00DD2D99" w14:paraId="60E0D402" w14:textId="77777777" w:rsidTr="0042449D">
              <w:tc>
                <w:tcPr>
                  <w:tcW w:w="704" w:type="dxa"/>
                </w:tcPr>
                <w:p w14:paraId="316D8E14" w14:textId="77777777" w:rsidR="00B93D72" w:rsidRPr="00903679" w:rsidRDefault="00B93D72" w:rsidP="0042449D">
                  <w:pPr>
                    <w:spacing w:after="200" w:line="276" w:lineRule="auto"/>
                    <w:jc w:val="center"/>
                    <w:rPr>
                      <w:b/>
                      <w:lang w:val="ro-RO" w:eastAsia="en-US"/>
                    </w:rPr>
                  </w:pPr>
                  <w:r w:rsidRPr="00903679">
                    <w:rPr>
                      <w:b/>
                      <w:lang w:val="ro-RO" w:eastAsia="en-US"/>
                    </w:rPr>
                    <w:t>Nr. crt.</w:t>
                  </w:r>
                </w:p>
              </w:tc>
              <w:tc>
                <w:tcPr>
                  <w:tcW w:w="5954" w:type="dxa"/>
                </w:tcPr>
                <w:p w14:paraId="52F06C68" w14:textId="77777777" w:rsidR="00B93D72" w:rsidRPr="00903679" w:rsidRDefault="00B93D72" w:rsidP="0042449D">
                  <w:pPr>
                    <w:spacing w:after="200" w:line="276" w:lineRule="auto"/>
                    <w:jc w:val="center"/>
                    <w:rPr>
                      <w:b/>
                      <w:lang w:val="ro-RO" w:eastAsia="en-US"/>
                    </w:rPr>
                  </w:pPr>
                  <w:r w:rsidRPr="00903679">
                    <w:rPr>
                      <w:b/>
                      <w:lang w:val="ro-RO" w:eastAsia="en-US"/>
                    </w:rPr>
                    <w:t>Denumirea ofertantului</w:t>
                  </w:r>
                </w:p>
              </w:tc>
              <w:tc>
                <w:tcPr>
                  <w:tcW w:w="2858" w:type="dxa"/>
                </w:tcPr>
                <w:p w14:paraId="6C7BB522" w14:textId="77777777" w:rsidR="00B93D72" w:rsidRPr="00903679" w:rsidRDefault="00B93D72" w:rsidP="0042449D">
                  <w:pPr>
                    <w:spacing w:after="200" w:line="276" w:lineRule="auto"/>
                    <w:jc w:val="center"/>
                    <w:rPr>
                      <w:b/>
                      <w:lang w:val="ro-RO" w:eastAsia="en-US"/>
                    </w:rPr>
                  </w:pPr>
                  <w:r w:rsidRPr="00903679">
                    <w:rPr>
                      <w:b/>
                      <w:lang w:val="ro-RO" w:eastAsia="en-US"/>
                    </w:rPr>
                    <w:t>Prețul ofertei</w:t>
                  </w:r>
                </w:p>
              </w:tc>
            </w:tr>
            <w:tr w:rsidR="00B93D72" w:rsidRPr="00DD2D99" w14:paraId="10FC1C87" w14:textId="77777777" w:rsidTr="0042449D">
              <w:tc>
                <w:tcPr>
                  <w:tcW w:w="704" w:type="dxa"/>
                </w:tcPr>
                <w:p w14:paraId="2C3237E8" w14:textId="77777777" w:rsidR="00B93D72" w:rsidRPr="00903679" w:rsidRDefault="00B93D72" w:rsidP="0042449D">
                  <w:pPr>
                    <w:spacing w:after="200" w:line="276" w:lineRule="auto"/>
                    <w:jc w:val="center"/>
                    <w:rPr>
                      <w:lang w:val="ro-RO" w:eastAsia="en-US"/>
                    </w:rPr>
                  </w:pPr>
                  <w:r w:rsidRPr="00903679">
                    <w:rPr>
                      <w:lang w:val="ro-RO" w:eastAsia="en-US"/>
                    </w:rPr>
                    <w:t>1.</w:t>
                  </w:r>
                </w:p>
              </w:tc>
              <w:tc>
                <w:tcPr>
                  <w:tcW w:w="5954" w:type="dxa"/>
                </w:tcPr>
                <w:p w14:paraId="1D977754" w14:textId="77777777" w:rsidR="00B93D72" w:rsidRPr="00903679" w:rsidRDefault="00B93D72" w:rsidP="0042449D">
                  <w:pPr>
                    <w:autoSpaceDE w:val="0"/>
                    <w:autoSpaceDN w:val="0"/>
                    <w:adjustRightInd w:val="0"/>
                    <w:spacing w:after="200" w:line="276" w:lineRule="auto"/>
                    <w:jc w:val="both"/>
                    <w:rPr>
                      <w:bCs/>
                      <w:lang w:val="ro-RO" w:eastAsia="en-US"/>
                    </w:rPr>
                  </w:pPr>
                </w:p>
              </w:tc>
              <w:tc>
                <w:tcPr>
                  <w:tcW w:w="2858" w:type="dxa"/>
                </w:tcPr>
                <w:p w14:paraId="56C9A642" w14:textId="77777777" w:rsidR="00B93D72" w:rsidRPr="00903679" w:rsidRDefault="00B93D72" w:rsidP="0042449D">
                  <w:pPr>
                    <w:autoSpaceDE w:val="0"/>
                    <w:autoSpaceDN w:val="0"/>
                    <w:adjustRightInd w:val="0"/>
                    <w:spacing w:after="200" w:line="276" w:lineRule="auto"/>
                    <w:jc w:val="both"/>
                    <w:rPr>
                      <w:bCs/>
                      <w:lang w:val="ro-RO" w:eastAsia="en-US"/>
                    </w:rPr>
                  </w:pPr>
                </w:p>
              </w:tc>
            </w:tr>
            <w:tr w:rsidR="00B93D72" w:rsidRPr="00DD2D99" w14:paraId="2796A69D" w14:textId="77777777" w:rsidTr="0042449D">
              <w:tc>
                <w:tcPr>
                  <w:tcW w:w="704" w:type="dxa"/>
                </w:tcPr>
                <w:p w14:paraId="32DF25C2" w14:textId="77777777" w:rsidR="00B93D72" w:rsidRPr="00903679" w:rsidRDefault="00B93D72" w:rsidP="0042449D">
                  <w:pPr>
                    <w:spacing w:after="200" w:line="276" w:lineRule="auto"/>
                    <w:jc w:val="center"/>
                    <w:rPr>
                      <w:lang w:val="ro-RO" w:eastAsia="en-US"/>
                    </w:rPr>
                  </w:pPr>
                  <w:r w:rsidRPr="00903679">
                    <w:rPr>
                      <w:lang w:val="ro-RO" w:eastAsia="en-US"/>
                    </w:rPr>
                    <w:t>2.</w:t>
                  </w:r>
                </w:p>
              </w:tc>
              <w:tc>
                <w:tcPr>
                  <w:tcW w:w="5954" w:type="dxa"/>
                </w:tcPr>
                <w:p w14:paraId="35B85E97" w14:textId="77777777" w:rsidR="00B93D72" w:rsidRPr="00903679" w:rsidRDefault="00B93D72" w:rsidP="0042449D">
                  <w:pPr>
                    <w:autoSpaceDE w:val="0"/>
                    <w:autoSpaceDN w:val="0"/>
                    <w:adjustRightInd w:val="0"/>
                    <w:spacing w:after="200" w:line="276" w:lineRule="auto"/>
                    <w:jc w:val="both"/>
                    <w:rPr>
                      <w:bCs/>
                      <w:lang w:val="ro-RO" w:eastAsia="en-US"/>
                    </w:rPr>
                  </w:pPr>
                </w:p>
              </w:tc>
              <w:tc>
                <w:tcPr>
                  <w:tcW w:w="2858" w:type="dxa"/>
                </w:tcPr>
                <w:p w14:paraId="7D119BE5" w14:textId="77777777" w:rsidR="00B93D72" w:rsidRPr="00903679" w:rsidRDefault="00B93D72" w:rsidP="0042449D">
                  <w:pPr>
                    <w:autoSpaceDE w:val="0"/>
                    <w:autoSpaceDN w:val="0"/>
                    <w:adjustRightInd w:val="0"/>
                    <w:spacing w:after="200" w:line="276" w:lineRule="auto"/>
                    <w:jc w:val="both"/>
                    <w:rPr>
                      <w:bCs/>
                      <w:lang w:val="ro-RO" w:eastAsia="en-US"/>
                    </w:rPr>
                  </w:pPr>
                </w:p>
              </w:tc>
            </w:tr>
            <w:tr w:rsidR="00B93D72" w:rsidRPr="00DD2D99" w14:paraId="70B4582F" w14:textId="77777777" w:rsidTr="0042449D">
              <w:tc>
                <w:tcPr>
                  <w:tcW w:w="704" w:type="dxa"/>
                </w:tcPr>
                <w:p w14:paraId="5982A9C7" w14:textId="77777777" w:rsidR="00B93D72" w:rsidRPr="00903679" w:rsidRDefault="00B93D72" w:rsidP="0042449D">
                  <w:pPr>
                    <w:spacing w:after="200" w:line="276" w:lineRule="auto"/>
                    <w:jc w:val="center"/>
                    <w:rPr>
                      <w:lang w:val="ro-RO" w:eastAsia="en-US"/>
                    </w:rPr>
                  </w:pPr>
                  <w:r w:rsidRPr="00903679">
                    <w:rPr>
                      <w:lang w:val="ro-RO" w:eastAsia="en-US"/>
                    </w:rPr>
                    <w:t>3.</w:t>
                  </w:r>
                </w:p>
              </w:tc>
              <w:tc>
                <w:tcPr>
                  <w:tcW w:w="5954" w:type="dxa"/>
                </w:tcPr>
                <w:p w14:paraId="04B821D8" w14:textId="77777777" w:rsidR="00B93D72" w:rsidRPr="00903679" w:rsidRDefault="00B93D72" w:rsidP="0042449D">
                  <w:pPr>
                    <w:autoSpaceDE w:val="0"/>
                    <w:autoSpaceDN w:val="0"/>
                    <w:adjustRightInd w:val="0"/>
                    <w:spacing w:after="200" w:line="276" w:lineRule="auto"/>
                    <w:jc w:val="both"/>
                    <w:rPr>
                      <w:bCs/>
                      <w:lang w:val="ro-RO" w:eastAsia="en-US"/>
                    </w:rPr>
                  </w:pPr>
                </w:p>
              </w:tc>
              <w:tc>
                <w:tcPr>
                  <w:tcW w:w="2858" w:type="dxa"/>
                </w:tcPr>
                <w:p w14:paraId="26F71A30" w14:textId="77777777" w:rsidR="00B93D72" w:rsidRPr="00903679" w:rsidRDefault="00B93D72" w:rsidP="0042449D">
                  <w:pPr>
                    <w:autoSpaceDE w:val="0"/>
                    <w:autoSpaceDN w:val="0"/>
                    <w:adjustRightInd w:val="0"/>
                    <w:spacing w:after="200" w:line="276" w:lineRule="auto"/>
                    <w:jc w:val="both"/>
                    <w:rPr>
                      <w:bCs/>
                      <w:lang w:val="ro-RO" w:eastAsia="en-US"/>
                    </w:rPr>
                  </w:pPr>
                </w:p>
              </w:tc>
            </w:tr>
          </w:tbl>
          <w:p w14:paraId="51A7FE7B" w14:textId="77777777" w:rsidR="00B93D72" w:rsidRPr="00903679" w:rsidRDefault="00B93D72" w:rsidP="0042449D">
            <w:pPr>
              <w:spacing w:after="200" w:line="276" w:lineRule="auto"/>
              <w:rPr>
                <w:rFonts w:eastAsia="Calibri"/>
                <w:i/>
                <w:lang w:val="ro-RO" w:eastAsia="en-US"/>
              </w:rPr>
            </w:pPr>
            <w:r w:rsidRPr="00903679">
              <w:rPr>
                <w:rFonts w:eastAsia="Calibri"/>
                <w:i/>
                <w:lang w:val="ro-RO" w:eastAsia="en-US"/>
              </w:rPr>
              <w:lastRenderedPageBreak/>
              <w:t>Notă: în cazul existenței mai multor poziții/loturi, informația privind prețurile se prezintă conform tabelului de mai jos:</w:t>
            </w:r>
          </w:p>
          <w:p w14:paraId="34DA94D1" w14:textId="77777777" w:rsidR="00B93D72" w:rsidRPr="00903679" w:rsidRDefault="00B93D72" w:rsidP="0042449D">
            <w:pPr>
              <w:spacing w:after="200" w:line="276" w:lineRule="auto"/>
              <w:rPr>
                <w:rFonts w:eastAsia="Calibri"/>
                <w:lang w:val="ro-RO" w:eastAsia="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900"/>
              <w:gridCol w:w="990"/>
              <w:gridCol w:w="900"/>
              <w:gridCol w:w="990"/>
              <w:gridCol w:w="900"/>
              <w:gridCol w:w="990"/>
              <w:gridCol w:w="990"/>
            </w:tblGrid>
            <w:tr w:rsidR="00B93D72" w:rsidRPr="00DD2D99" w14:paraId="7347053F" w14:textId="77777777" w:rsidTr="0042449D">
              <w:trPr>
                <w:trHeight w:val="20"/>
              </w:trPr>
              <w:tc>
                <w:tcPr>
                  <w:tcW w:w="2857" w:type="dxa"/>
                  <w:vMerge w:val="restart"/>
                </w:tcPr>
                <w:p w14:paraId="408BF17D" w14:textId="77777777" w:rsidR="00B93D72" w:rsidRPr="00903679" w:rsidRDefault="00B93D72" w:rsidP="0042449D">
                  <w:pPr>
                    <w:ind w:left="360" w:firstLine="709"/>
                    <w:jc w:val="center"/>
                    <w:rPr>
                      <w:rFonts w:eastAsia="Calibri"/>
                      <w:b/>
                      <w:lang w:val="ro-RO" w:eastAsia="en-US"/>
                    </w:rPr>
                  </w:pPr>
                  <w:r w:rsidRPr="00903679">
                    <w:rPr>
                      <w:rFonts w:eastAsia="Calibri"/>
                      <w:b/>
                      <w:lang w:val="ro-RO" w:eastAsia="en-US"/>
                    </w:rPr>
                    <w:t>Bunurile/serviciile                                                      solicitate (se indică prețul fără TVA)</w:t>
                  </w:r>
                </w:p>
              </w:tc>
              <w:tc>
                <w:tcPr>
                  <w:tcW w:w="6660" w:type="dxa"/>
                  <w:gridSpan w:val="7"/>
                </w:tcPr>
                <w:p w14:paraId="53BC20E6" w14:textId="77777777" w:rsidR="00B93D72" w:rsidRPr="00903679" w:rsidRDefault="00B93D72" w:rsidP="0042449D">
                  <w:pPr>
                    <w:ind w:left="360" w:firstLine="709"/>
                    <w:jc w:val="center"/>
                    <w:rPr>
                      <w:rFonts w:eastAsia="Calibri"/>
                      <w:b/>
                      <w:lang w:val="ro-RO" w:eastAsia="en-US"/>
                    </w:rPr>
                  </w:pPr>
                  <w:r w:rsidRPr="00903679">
                    <w:rPr>
                      <w:rFonts w:eastAsia="Calibri"/>
                      <w:b/>
                      <w:lang w:val="ro-RO" w:eastAsia="en-US"/>
                    </w:rPr>
                    <w:t>Denumirea ofertantului</w:t>
                  </w:r>
                </w:p>
              </w:tc>
            </w:tr>
            <w:tr w:rsidR="00B93D72" w:rsidRPr="00DD2D99" w14:paraId="799007B5" w14:textId="77777777" w:rsidTr="0042449D">
              <w:trPr>
                <w:trHeight w:val="20"/>
              </w:trPr>
              <w:tc>
                <w:tcPr>
                  <w:tcW w:w="2857" w:type="dxa"/>
                  <w:vMerge/>
                </w:tcPr>
                <w:p w14:paraId="06A13F19" w14:textId="77777777" w:rsidR="00B93D72" w:rsidRPr="00903679" w:rsidRDefault="00B93D72" w:rsidP="0042449D">
                  <w:pPr>
                    <w:spacing w:after="200" w:line="276" w:lineRule="auto"/>
                    <w:jc w:val="right"/>
                    <w:rPr>
                      <w:b/>
                      <w:lang w:val="ro-RO" w:eastAsia="en-US"/>
                    </w:rPr>
                  </w:pPr>
                </w:p>
              </w:tc>
              <w:tc>
                <w:tcPr>
                  <w:tcW w:w="900" w:type="dxa"/>
                </w:tcPr>
                <w:p w14:paraId="72FE4346" w14:textId="77777777" w:rsidR="00B93D72" w:rsidRPr="00903679" w:rsidRDefault="00B93D72" w:rsidP="0042449D">
                  <w:pPr>
                    <w:ind w:left="360" w:firstLine="709"/>
                    <w:jc w:val="center"/>
                    <w:rPr>
                      <w:rFonts w:eastAsia="Calibri"/>
                      <w:b/>
                      <w:lang w:val="ro-RO" w:eastAsia="en-US"/>
                    </w:rPr>
                  </w:pPr>
                </w:p>
              </w:tc>
              <w:tc>
                <w:tcPr>
                  <w:tcW w:w="990" w:type="dxa"/>
                </w:tcPr>
                <w:p w14:paraId="1F67C02E" w14:textId="77777777" w:rsidR="00B93D72" w:rsidRPr="00903679" w:rsidRDefault="00B93D72" w:rsidP="0042449D">
                  <w:pPr>
                    <w:ind w:left="360" w:firstLine="709"/>
                    <w:jc w:val="center"/>
                    <w:rPr>
                      <w:rFonts w:eastAsia="Calibri"/>
                      <w:b/>
                      <w:lang w:val="ro-RO" w:eastAsia="en-US"/>
                    </w:rPr>
                  </w:pPr>
                </w:p>
              </w:tc>
              <w:tc>
                <w:tcPr>
                  <w:tcW w:w="900" w:type="dxa"/>
                </w:tcPr>
                <w:p w14:paraId="6A445FFA" w14:textId="77777777" w:rsidR="00B93D72" w:rsidRPr="00903679" w:rsidRDefault="00B93D72" w:rsidP="0042449D">
                  <w:pPr>
                    <w:ind w:left="360" w:firstLine="709"/>
                    <w:jc w:val="center"/>
                    <w:rPr>
                      <w:rFonts w:eastAsia="Calibri"/>
                      <w:b/>
                      <w:lang w:val="ro-RO" w:eastAsia="en-US"/>
                    </w:rPr>
                  </w:pPr>
                </w:p>
              </w:tc>
              <w:tc>
                <w:tcPr>
                  <w:tcW w:w="990" w:type="dxa"/>
                </w:tcPr>
                <w:p w14:paraId="5C22EDA8" w14:textId="77777777" w:rsidR="00B93D72" w:rsidRPr="00903679" w:rsidRDefault="00B93D72" w:rsidP="0042449D">
                  <w:pPr>
                    <w:ind w:left="360" w:firstLine="709"/>
                    <w:jc w:val="center"/>
                    <w:rPr>
                      <w:rFonts w:eastAsia="Calibri"/>
                      <w:b/>
                      <w:lang w:val="ro-RO" w:eastAsia="en-US"/>
                    </w:rPr>
                  </w:pPr>
                </w:p>
              </w:tc>
              <w:tc>
                <w:tcPr>
                  <w:tcW w:w="900" w:type="dxa"/>
                </w:tcPr>
                <w:p w14:paraId="43043F31" w14:textId="77777777" w:rsidR="00B93D72" w:rsidRPr="00903679" w:rsidRDefault="00B93D72" w:rsidP="0042449D">
                  <w:pPr>
                    <w:ind w:left="360" w:firstLine="709"/>
                    <w:jc w:val="center"/>
                    <w:rPr>
                      <w:rFonts w:eastAsia="Calibri"/>
                      <w:b/>
                      <w:lang w:val="ro-RO" w:eastAsia="en-US"/>
                    </w:rPr>
                  </w:pPr>
                </w:p>
              </w:tc>
              <w:tc>
                <w:tcPr>
                  <w:tcW w:w="990" w:type="dxa"/>
                </w:tcPr>
                <w:p w14:paraId="14F909A1" w14:textId="77777777" w:rsidR="00B93D72" w:rsidRPr="00903679" w:rsidRDefault="00B93D72" w:rsidP="0042449D">
                  <w:pPr>
                    <w:ind w:left="360" w:firstLine="709"/>
                    <w:jc w:val="center"/>
                    <w:rPr>
                      <w:rFonts w:eastAsia="Calibri"/>
                      <w:b/>
                      <w:lang w:val="ro-RO" w:eastAsia="en-US"/>
                    </w:rPr>
                  </w:pPr>
                </w:p>
              </w:tc>
              <w:tc>
                <w:tcPr>
                  <w:tcW w:w="990" w:type="dxa"/>
                </w:tcPr>
                <w:p w14:paraId="30F31C43" w14:textId="77777777" w:rsidR="00B93D72" w:rsidRPr="00903679" w:rsidRDefault="00B93D72" w:rsidP="0042449D">
                  <w:pPr>
                    <w:ind w:left="360" w:firstLine="709"/>
                    <w:jc w:val="center"/>
                    <w:rPr>
                      <w:rFonts w:eastAsia="Calibri"/>
                      <w:b/>
                      <w:lang w:val="ro-RO" w:eastAsia="en-US"/>
                    </w:rPr>
                  </w:pPr>
                </w:p>
              </w:tc>
            </w:tr>
            <w:tr w:rsidR="00B93D72" w:rsidRPr="00DD2D99" w14:paraId="0ADC603C" w14:textId="77777777" w:rsidTr="0042449D">
              <w:trPr>
                <w:trHeight w:val="20"/>
              </w:trPr>
              <w:tc>
                <w:tcPr>
                  <w:tcW w:w="2857" w:type="dxa"/>
                </w:tcPr>
                <w:p w14:paraId="2584B500" w14:textId="77777777" w:rsidR="00B93D72" w:rsidRPr="00903679" w:rsidRDefault="00B93D72" w:rsidP="0042449D">
                  <w:pPr>
                    <w:spacing w:after="200" w:line="276" w:lineRule="auto"/>
                    <w:jc w:val="center"/>
                    <w:rPr>
                      <w:b/>
                      <w:caps/>
                      <w:lang w:val="ro-RO" w:eastAsia="en-US"/>
                    </w:rPr>
                  </w:pPr>
                </w:p>
              </w:tc>
              <w:tc>
                <w:tcPr>
                  <w:tcW w:w="900" w:type="dxa"/>
                </w:tcPr>
                <w:p w14:paraId="6F20796B" w14:textId="77777777" w:rsidR="00B93D72" w:rsidRPr="00903679" w:rsidRDefault="00B93D72" w:rsidP="0042449D">
                  <w:pPr>
                    <w:spacing w:after="200" w:line="276" w:lineRule="auto"/>
                    <w:jc w:val="center"/>
                    <w:rPr>
                      <w:b/>
                      <w:caps/>
                      <w:lang w:val="ro-RO" w:eastAsia="en-US"/>
                    </w:rPr>
                  </w:pPr>
                </w:p>
              </w:tc>
              <w:tc>
                <w:tcPr>
                  <w:tcW w:w="990" w:type="dxa"/>
                </w:tcPr>
                <w:p w14:paraId="4BDEF575" w14:textId="77777777" w:rsidR="00B93D72" w:rsidRPr="00903679" w:rsidRDefault="00B93D72" w:rsidP="0042449D">
                  <w:pPr>
                    <w:spacing w:after="200" w:line="276" w:lineRule="auto"/>
                    <w:jc w:val="center"/>
                    <w:rPr>
                      <w:b/>
                      <w:caps/>
                      <w:lang w:val="ro-RO" w:eastAsia="en-US"/>
                    </w:rPr>
                  </w:pPr>
                </w:p>
              </w:tc>
              <w:tc>
                <w:tcPr>
                  <w:tcW w:w="900" w:type="dxa"/>
                </w:tcPr>
                <w:p w14:paraId="437B5F72" w14:textId="77777777" w:rsidR="00B93D72" w:rsidRPr="00903679" w:rsidRDefault="00B93D72" w:rsidP="0042449D">
                  <w:pPr>
                    <w:spacing w:after="200" w:line="276" w:lineRule="auto"/>
                    <w:jc w:val="center"/>
                    <w:rPr>
                      <w:b/>
                      <w:caps/>
                      <w:lang w:val="ro-RO" w:eastAsia="en-US"/>
                    </w:rPr>
                  </w:pPr>
                </w:p>
              </w:tc>
              <w:tc>
                <w:tcPr>
                  <w:tcW w:w="990" w:type="dxa"/>
                </w:tcPr>
                <w:p w14:paraId="6F097F5D" w14:textId="77777777" w:rsidR="00B93D72" w:rsidRPr="00903679" w:rsidRDefault="00B93D72" w:rsidP="0042449D">
                  <w:pPr>
                    <w:spacing w:after="200" w:line="276" w:lineRule="auto"/>
                    <w:jc w:val="center"/>
                    <w:rPr>
                      <w:b/>
                      <w:caps/>
                      <w:lang w:val="ro-RO" w:eastAsia="en-US"/>
                    </w:rPr>
                  </w:pPr>
                </w:p>
              </w:tc>
              <w:tc>
                <w:tcPr>
                  <w:tcW w:w="900" w:type="dxa"/>
                </w:tcPr>
                <w:p w14:paraId="5A6802A7" w14:textId="77777777" w:rsidR="00B93D72" w:rsidRPr="00903679" w:rsidRDefault="00B93D72" w:rsidP="0042449D">
                  <w:pPr>
                    <w:spacing w:after="200" w:line="276" w:lineRule="auto"/>
                    <w:jc w:val="center"/>
                    <w:rPr>
                      <w:b/>
                      <w:caps/>
                      <w:lang w:val="ro-RO" w:eastAsia="en-US"/>
                    </w:rPr>
                  </w:pPr>
                </w:p>
              </w:tc>
              <w:tc>
                <w:tcPr>
                  <w:tcW w:w="990" w:type="dxa"/>
                </w:tcPr>
                <w:p w14:paraId="633AA1D9" w14:textId="77777777" w:rsidR="00B93D72" w:rsidRPr="00903679" w:rsidRDefault="00B93D72" w:rsidP="0042449D">
                  <w:pPr>
                    <w:spacing w:after="200" w:line="276" w:lineRule="auto"/>
                    <w:jc w:val="center"/>
                    <w:rPr>
                      <w:b/>
                      <w:caps/>
                      <w:lang w:val="ro-RO" w:eastAsia="en-US"/>
                    </w:rPr>
                  </w:pPr>
                </w:p>
              </w:tc>
              <w:tc>
                <w:tcPr>
                  <w:tcW w:w="990" w:type="dxa"/>
                </w:tcPr>
                <w:p w14:paraId="5B5FF239" w14:textId="77777777" w:rsidR="00B93D72" w:rsidRPr="00903679" w:rsidRDefault="00B93D72" w:rsidP="0042449D">
                  <w:pPr>
                    <w:spacing w:after="200" w:line="276" w:lineRule="auto"/>
                    <w:jc w:val="center"/>
                    <w:rPr>
                      <w:b/>
                      <w:caps/>
                      <w:lang w:val="ro-RO" w:eastAsia="en-US"/>
                    </w:rPr>
                  </w:pPr>
                </w:p>
              </w:tc>
            </w:tr>
            <w:tr w:rsidR="00B93D72" w:rsidRPr="00DD2D99" w14:paraId="5F3649FE" w14:textId="77777777" w:rsidTr="0042449D">
              <w:trPr>
                <w:trHeight w:val="20"/>
              </w:trPr>
              <w:tc>
                <w:tcPr>
                  <w:tcW w:w="2857" w:type="dxa"/>
                </w:tcPr>
                <w:p w14:paraId="43648403" w14:textId="77777777" w:rsidR="00B93D72" w:rsidRPr="00903679" w:rsidRDefault="00B93D72" w:rsidP="0042449D">
                  <w:pPr>
                    <w:spacing w:after="200" w:line="276" w:lineRule="auto"/>
                    <w:jc w:val="center"/>
                    <w:rPr>
                      <w:b/>
                      <w:caps/>
                      <w:lang w:val="ro-RO" w:eastAsia="en-US"/>
                    </w:rPr>
                  </w:pPr>
                </w:p>
              </w:tc>
              <w:tc>
                <w:tcPr>
                  <w:tcW w:w="900" w:type="dxa"/>
                </w:tcPr>
                <w:p w14:paraId="022932FF" w14:textId="77777777" w:rsidR="00B93D72" w:rsidRPr="00903679" w:rsidRDefault="00B93D72" w:rsidP="0042449D">
                  <w:pPr>
                    <w:spacing w:after="200" w:line="276" w:lineRule="auto"/>
                    <w:jc w:val="center"/>
                    <w:rPr>
                      <w:b/>
                      <w:caps/>
                      <w:lang w:val="ro-RO" w:eastAsia="en-US"/>
                    </w:rPr>
                  </w:pPr>
                </w:p>
              </w:tc>
              <w:tc>
                <w:tcPr>
                  <w:tcW w:w="990" w:type="dxa"/>
                </w:tcPr>
                <w:p w14:paraId="01961431" w14:textId="77777777" w:rsidR="00B93D72" w:rsidRPr="00903679" w:rsidRDefault="00B93D72" w:rsidP="0042449D">
                  <w:pPr>
                    <w:spacing w:after="200" w:line="276" w:lineRule="auto"/>
                    <w:jc w:val="center"/>
                    <w:rPr>
                      <w:b/>
                      <w:caps/>
                      <w:lang w:val="ro-RO" w:eastAsia="en-US"/>
                    </w:rPr>
                  </w:pPr>
                </w:p>
              </w:tc>
              <w:tc>
                <w:tcPr>
                  <w:tcW w:w="900" w:type="dxa"/>
                </w:tcPr>
                <w:p w14:paraId="75914E14" w14:textId="77777777" w:rsidR="00B93D72" w:rsidRPr="00903679" w:rsidRDefault="00B93D72" w:rsidP="0042449D">
                  <w:pPr>
                    <w:spacing w:after="200" w:line="276" w:lineRule="auto"/>
                    <w:jc w:val="center"/>
                    <w:rPr>
                      <w:b/>
                      <w:caps/>
                      <w:lang w:val="ro-RO" w:eastAsia="en-US"/>
                    </w:rPr>
                  </w:pPr>
                </w:p>
              </w:tc>
              <w:tc>
                <w:tcPr>
                  <w:tcW w:w="990" w:type="dxa"/>
                </w:tcPr>
                <w:p w14:paraId="626D4188" w14:textId="77777777" w:rsidR="00B93D72" w:rsidRPr="00903679" w:rsidRDefault="00B93D72" w:rsidP="0042449D">
                  <w:pPr>
                    <w:spacing w:after="200" w:line="276" w:lineRule="auto"/>
                    <w:jc w:val="center"/>
                    <w:rPr>
                      <w:b/>
                      <w:caps/>
                      <w:lang w:val="ro-RO" w:eastAsia="en-US"/>
                    </w:rPr>
                  </w:pPr>
                </w:p>
              </w:tc>
              <w:tc>
                <w:tcPr>
                  <w:tcW w:w="900" w:type="dxa"/>
                </w:tcPr>
                <w:p w14:paraId="1477D733" w14:textId="77777777" w:rsidR="00B93D72" w:rsidRPr="00903679" w:rsidRDefault="00B93D72" w:rsidP="0042449D">
                  <w:pPr>
                    <w:spacing w:after="200" w:line="276" w:lineRule="auto"/>
                    <w:jc w:val="center"/>
                    <w:rPr>
                      <w:b/>
                      <w:caps/>
                      <w:lang w:val="ro-RO" w:eastAsia="en-US"/>
                    </w:rPr>
                  </w:pPr>
                </w:p>
              </w:tc>
              <w:tc>
                <w:tcPr>
                  <w:tcW w:w="990" w:type="dxa"/>
                </w:tcPr>
                <w:p w14:paraId="54877C5E" w14:textId="77777777" w:rsidR="00B93D72" w:rsidRPr="00903679" w:rsidRDefault="00B93D72" w:rsidP="0042449D">
                  <w:pPr>
                    <w:spacing w:after="200" w:line="276" w:lineRule="auto"/>
                    <w:jc w:val="center"/>
                    <w:rPr>
                      <w:b/>
                      <w:caps/>
                      <w:lang w:val="ro-RO" w:eastAsia="en-US"/>
                    </w:rPr>
                  </w:pPr>
                </w:p>
              </w:tc>
              <w:tc>
                <w:tcPr>
                  <w:tcW w:w="990" w:type="dxa"/>
                </w:tcPr>
                <w:p w14:paraId="6CBB0EDE" w14:textId="77777777" w:rsidR="00B93D72" w:rsidRPr="00903679" w:rsidRDefault="00B93D72" w:rsidP="0042449D">
                  <w:pPr>
                    <w:spacing w:after="200" w:line="276" w:lineRule="auto"/>
                    <w:jc w:val="center"/>
                    <w:rPr>
                      <w:b/>
                      <w:caps/>
                      <w:lang w:val="ro-RO" w:eastAsia="en-US"/>
                    </w:rPr>
                  </w:pPr>
                </w:p>
              </w:tc>
            </w:tr>
            <w:tr w:rsidR="00B93D72" w:rsidRPr="00DD2D99" w14:paraId="0F92E968" w14:textId="77777777" w:rsidTr="0042449D">
              <w:trPr>
                <w:trHeight w:val="20"/>
              </w:trPr>
              <w:tc>
                <w:tcPr>
                  <w:tcW w:w="2857" w:type="dxa"/>
                </w:tcPr>
                <w:p w14:paraId="40C16C1E" w14:textId="77777777" w:rsidR="00B93D72" w:rsidRPr="00903679" w:rsidRDefault="00B93D72" w:rsidP="0042449D">
                  <w:pPr>
                    <w:spacing w:after="200" w:line="276" w:lineRule="auto"/>
                    <w:jc w:val="center"/>
                    <w:rPr>
                      <w:b/>
                      <w:caps/>
                      <w:lang w:val="ro-RO" w:eastAsia="en-US"/>
                    </w:rPr>
                  </w:pPr>
                </w:p>
              </w:tc>
              <w:tc>
                <w:tcPr>
                  <w:tcW w:w="900" w:type="dxa"/>
                </w:tcPr>
                <w:p w14:paraId="575D8261" w14:textId="77777777" w:rsidR="00B93D72" w:rsidRPr="00903679" w:rsidRDefault="00B93D72" w:rsidP="0042449D">
                  <w:pPr>
                    <w:spacing w:after="200" w:line="276" w:lineRule="auto"/>
                    <w:jc w:val="center"/>
                    <w:rPr>
                      <w:b/>
                      <w:caps/>
                      <w:lang w:val="ro-RO" w:eastAsia="en-US"/>
                    </w:rPr>
                  </w:pPr>
                </w:p>
              </w:tc>
              <w:tc>
                <w:tcPr>
                  <w:tcW w:w="990" w:type="dxa"/>
                </w:tcPr>
                <w:p w14:paraId="395FA804" w14:textId="77777777" w:rsidR="00B93D72" w:rsidRPr="00903679" w:rsidRDefault="00B93D72" w:rsidP="0042449D">
                  <w:pPr>
                    <w:spacing w:after="200" w:line="276" w:lineRule="auto"/>
                    <w:jc w:val="center"/>
                    <w:rPr>
                      <w:b/>
                      <w:caps/>
                      <w:lang w:val="ro-RO" w:eastAsia="en-US"/>
                    </w:rPr>
                  </w:pPr>
                </w:p>
              </w:tc>
              <w:tc>
                <w:tcPr>
                  <w:tcW w:w="900" w:type="dxa"/>
                </w:tcPr>
                <w:p w14:paraId="25BD870F" w14:textId="77777777" w:rsidR="00B93D72" w:rsidRPr="00903679" w:rsidRDefault="00B93D72" w:rsidP="0042449D">
                  <w:pPr>
                    <w:spacing w:after="200" w:line="276" w:lineRule="auto"/>
                    <w:jc w:val="center"/>
                    <w:rPr>
                      <w:b/>
                      <w:caps/>
                      <w:lang w:val="ro-RO" w:eastAsia="en-US"/>
                    </w:rPr>
                  </w:pPr>
                </w:p>
              </w:tc>
              <w:tc>
                <w:tcPr>
                  <w:tcW w:w="990" w:type="dxa"/>
                </w:tcPr>
                <w:p w14:paraId="72F3099C" w14:textId="77777777" w:rsidR="00B93D72" w:rsidRPr="00903679" w:rsidRDefault="00B93D72" w:rsidP="0042449D">
                  <w:pPr>
                    <w:spacing w:after="200" w:line="276" w:lineRule="auto"/>
                    <w:jc w:val="center"/>
                    <w:rPr>
                      <w:b/>
                      <w:caps/>
                      <w:lang w:val="ro-RO" w:eastAsia="en-US"/>
                    </w:rPr>
                  </w:pPr>
                </w:p>
              </w:tc>
              <w:tc>
                <w:tcPr>
                  <w:tcW w:w="900" w:type="dxa"/>
                </w:tcPr>
                <w:p w14:paraId="70C4AA98" w14:textId="77777777" w:rsidR="00B93D72" w:rsidRPr="00903679" w:rsidRDefault="00B93D72" w:rsidP="0042449D">
                  <w:pPr>
                    <w:spacing w:after="200" w:line="276" w:lineRule="auto"/>
                    <w:jc w:val="center"/>
                    <w:rPr>
                      <w:b/>
                      <w:caps/>
                      <w:lang w:val="ro-RO" w:eastAsia="en-US"/>
                    </w:rPr>
                  </w:pPr>
                </w:p>
              </w:tc>
              <w:tc>
                <w:tcPr>
                  <w:tcW w:w="990" w:type="dxa"/>
                </w:tcPr>
                <w:p w14:paraId="43D16C0D" w14:textId="77777777" w:rsidR="00B93D72" w:rsidRPr="00903679" w:rsidRDefault="00B93D72" w:rsidP="0042449D">
                  <w:pPr>
                    <w:spacing w:after="200" w:line="276" w:lineRule="auto"/>
                    <w:jc w:val="center"/>
                    <w:rPr>
                      <w:b/>
                      <w:caps/>
                      <w:lang w:val="ro-RO" w:eastAsia="en-US"/>
                    </w:rPr>
                  </w:pPr>
                </w:p>
              </w:tc>
              <w:tc>
                <w:tcPr>
                  <w:tcW w:w="990" w:type="dxa"/>
                </w:tcPr>
                <w:p w14:paraId="542AF8AD" w14:textId="77777777" w:rsidR="00B93D72" w:rsidRPr="00903679" w:rsidRDefault="00B93D72" w:rsidP="0042449D">
                  <w:pPr>
                    <w:spacing w:after="200" w:line="276" w:lineRule="auto"/>
                    <w:jc w:val="center"/>
                    <w:rPr>
                      <w:b/>
                      <w:caps/>
                      <w:lang w:val="ro-RO" w:eastAsia="en-US"/>
                    </w:rPr>
                  </w:pPr>
                </w:p>
              </w:tc>
            </w:tr>
            <w:tr w:rsidR="00B93D72" w:rsidRPr="00DD2D99" w14:paraId="4A64C899" w14:textId="77777777" w:rsidTr="0042449D">
              <w:trPr>
                <w:trHeight w:val="20"/>
              </w:trPr>
              <w:tc>
                <w:tcPr>
                  <w:tcW w:w="2857" w:type="dxa"/>
                </w:tcPr>
                <w:p w14:paraId="1210E51E" w14:textId="77777777" w:rsidR="00B93D72" w:rsidRPr="00903679" w:rsidRDefault="00B93D72" w:rsidP="0042449D">
                  <w:pPr>
                    <w:spacing w:after="200" w:line="276" w:lineRule="auto"/>
                    <w:jc w:val="center"/>
                    <w:rPr>
                      <w:b/>
                      <w:caps/>
                      <w:lang w:val="ro-RO" w:eastAsia="en-US"/>
                    </w:rPr>
                  </w:pPr>
                </w:p>
              </w:tc>
              <w:tc>
                <w:tcPr>
                  <w:tcW w:w="900" w:type="dxa"/>
                </w:tcPr>
                <w:p w14:paraId="2D327B6D" w14:textId="77777777" w:rsidR="00B93D72" w:rsidRPr="00903679" w:rsidRDefault="00B93D72" w:rsidP="0042449D">
                  <w:pPr>
                    <w:spacing w:after="200" w:line="276" w:lineRule="auto"/>
                    <w:jc w:val="center"/>
                    <w:rPr>
                      <w:b/>
                      <w:caps/>
                      <w:lang w:val="ro-RO" w:eastAsia="en-US"/>
                    </w:rPr>
                  </w:pPr>
                </w:p>
              </w:tc>
              <w:tc>
                <w:tcPr>
                  <w:tcW w:w="990" w:type="dxa"/>
                </w:tcPr>
                <w:p w14:paraId="04B5E20A" w14:textId="77777777" w:rsidR="00B93D72" w:rsidRPr="00903679" w:rsidRDefault="00B93D72" w:rsidP="0042449D">
                  <w:pPr>
                    <w:spacing w:after="200" w:line="276" w:lineRule="auto"/>
                    <w:jc w:val="center"/>
                    <w:rPr>
                      <w:b/>
                      <w:caps/>
                      <w:lang w:val="ro-RO" w:eastAsia="en-US"/>
                    </w:rPr>
                  </w:pPr>
                </w:p>
              </w:tc>
              <w:tc>
                <w:tcPr>
                  <w:tcW w:w="900" w:type="dxa"/>
                </w:tcPr>
                <w:p w14:paraId="50AD3A27" w14:textId="77777777" w:rsidR="00B93D72" w:rsidRPr="00903679" w:rsidRDefault="00B93D72" w:rsidP="0042449D">
                  <w:pPr>
                    <w:spacing w:after="200" w:line="276" w:lineRule="auto"/>
                    <w:jc w:val="center"/>
                    <w:rPr>
                      <w:b/>
                      <w:caps/>
                      <w:lang w:val="ro-RO" w:eastAsia="en-US"/>
                    </w:rPr>
                  </w:pPr>
                </w:p>
              </w:tc>
              <w:tc>
                <w:tcPr>
                  <w:tcW w:w="990" w:type="dxa"/>
                </w:tcPr>
                <w:p w14:paraId="209CBD91" w14:textId="77777777" w:rsidR="00B93D72" w:rsidRPr="00903679" w:rsidRDefault="00B93D72" w:rsidP="0042449D">
                  <w:pPr>
                    <w:spacing w:after="200" w:line="276" w:lineRule="auto"/>
                    <w:jc w:val="center"/>
                    <w:rPr>
                      <w:b/>
                      <w:caps/>
                      <w:lang w:val="ro-RO" w:eastAsia="en-US"/>
                    </w:rPr>
                  </w:pPr>
                </w:p>
              </w:tc>
              <w:tc>
                <w:tcPr>
                  <w:tcW w:w="900" w:type="dxa"/>
                </w:tcPr>
                <w:p w14:paraId="38211D85" w14:textId="77777777" w:rsidR="00B93D72" w:rsidRPr="00903679" w:rsidRDefault="00B93D72" w:rsidP="0042449D">
                  <w:pPr>
                    <w:spacing w:after="200" w:line="276" w:lineRule="auto"/>
                    <w:jc w:val="center"/>
                    <w:rPr>
                      <w:b/>
                      <w:caps/>
                      <w:lang w:val="ro-RO" w:eastAsia="en-US"/>
                    </w:rPr>
                  </w:pPr>
                </w:p>
              </w:tc>
              <w:tc>
                <w:tcPr>
                  <w:tcW w:w="990" w:type="dxa"/>
                </w:tcPr>
                <w:p w14:paraId="697659D8" w14:textId="77777777" w:rsidR="00B93D72" w:rsidRPr="00903679" w:rsidRDefault="00B93D72" w:rsidP="0042449D">
                  <w:pPr>
                    <w:spacing w:after="200" w:line="276" w:lineRule="auto"/>
                    <w:jc w:val="center"/>
                    <w:rPr>
                      <w:b/>
                      <w:caps/>
                      <w:lang w:val="ro-RO" w:eastAsia="en-US"/>
                    </w:rPr>
                  </w:pPr>
                </w:p>
              </w:tc>
              <w:tc>
                <w:tcPr>
                  <w:tcW w:w="990" w:type="dxa"/>
                </w:tcPr>
                <w:p w14:paraId="7C61AE33" w14:textId="77777777" w:rsidR="00B93D72" w:rsidRPr="00903679" w:rsidRDefault="00B93D72" w:rsidP="0042449D">
                  <w:pPr>
                    <w:spacing w:after="200" w:line="276" w:lineRule="auto"/>
                    <w:jc w:val="center"/>
                    <w:rPr>
                      <w:b/>
                      <w:caps/>
                      <w:lang w:val="ro-RO" w:eastAsia="en-US"/>
                    </w:rPr>
                  </w:pPr>
                </w:p>
              </w:tc>
            </w:tr>
          </w:tbl>
          <w:p w14:paraId="177068FB" w14:textId="77777777" w:rsidR="00B93D72" w:rsidRPr="00903679" w:rsidRDefault="00B93D72" w:rsidP="0042449D">
            <w:pPr>
              <w:spacing w:after="200" w:line="276" w:lineRule="auto"/>
              <w:rPr>
                <w:rFonts w:eastAsia="Calibri"/>
                <w:lang w:val="ro-RO" w:eastAsia="en-US"/>
              </w:rPr>
            </w:pPr>
          </w:p>
          <w:p w14:paraId="4E781F07" w14:textId="77777777" w:rsidR="00B93D72" w:rsidRPr="00903679" w:rsidRDefault="00B93D72" w:rsidP="0042449D">
            <w:pPr>
              <w:keepNext/>
              <w:ind w:firstLine="709"/>
              <w:jc w:val="both"/>
              <w:outlineLvl w:val="0"/>
              <w:rPr>
                <w:b/>
                <w:kern w:val="28"/>
                <w:lang w:val="ro-RO" w:eastAsia="en-US"/>
              </w:rPr>
            </w:pPr>
            <w:r w:rsidRPr="00903679">
              <w:rPr>
                <w:b/>
                <w:kern w:val="28"/>
                <w:lang w:val="ro-RO" w:eastAsia="en-US"/>
              </w:rPr>
              <w:t>Informația privind calificarea ofertanților se prezintă astfel:</w:t>
            </w:r>
          </w:p>
          <w:p w14:paraId="714B3212" w14:textId="77777777" w:rsidR="00B93D72" w:rsidRPr="00903679" w:rsidRDefault="00B93D72" w:rsidP="0042449D">
            <w:pPr>
              <w:spacing w:after="200" w:line="276" w:lineRule="auto"/>
              <w:rPr>
                <w:rFonts w:eastAsia="Calibri"/>
                <w:lang w:val="ro-RO" w:eastAsia="en-US"/>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719"/>
              <w:gridCol w:w="719"/>
              <w:gridCol w:w="719"/>
              <w:gridCol w:w="719"/>
              <w:gridCol w:w="720"/>
              <w:gridCol w:w="719"/>
              <w:gridCol w:w="719"/>
              <w:gridCol w:w="719"/>
              <w:gridCol w:w="719"/>
              <w:gridCol w:w="726"/>
              <w:gridCol w:w="8"/>
            </w:tblGrid>
            <w:tr w:rsidR="00B93D72" w:rsidRPr="00DD2D99" w14:paraId="7759B1D9" w14:textId="77777777" w:rsidTr="0042449D">
              <w:trPr>
                <w:trHeight w:val="20"/>
              </w:trPr>
              <w:tc>
                <w:tcPr>
                  <w:tcW w:w="2320" w:type="dxa"/>
                  <w:vMerge w:val="restart"/>
                </w:tcPr>
                <w:p w14:paraId="6CCCD745" w14:textId="77777777" w:rsidR="00B93D72" w:rsidRPr="00903679" w:rsidRDefault="00B93D72" w:rsidP="0042449D">
                  <w:pPr>
                    <w:spacing w:after="120" w:line="259" w:lineRule="auto"/>
                    <w:ind w:left="360" w:firstLine="709"/>
                    <w:jc w:val="center"/>
                    <w:rPr>
                      <w:rFonts w:eastAsia="Calibri"/>
                      <w:b/>
                      <w:lang w:val="ro-RO" w:eastAsia="en-US"/>
                    </w:rPr>
                  </w:pPr>
                  <w:r w:rsidRPr="00903679">
                    <w:rPr>
                      <w:rFonts w:eastAsia="Calibri"/>
                      <w:b/>
                      <w:lang w:val="ro-RO" w:eastAsia="en-US"/>
                    </w:rPr>
                    <w:t>Denumirea ofertantului</w:t>
                  </w:r>
                </w:p>
              </w:tc>
              <w:tc>
                <w:tcPr>
                  <w:tcW w:w="7206" w:type="dxa"/>
                  <w:gridSpan w:val="11"/>
                </w:tcPr>
                <w:p w14:paraId="096B604A" w14:textId="77777777" w:rsidR="00B93D72" w:rsidRPr="00903679" w:rsidRDefault="00B93D72" w:rsidP="0042449D">
                  <w:pPr>
                    <w:spacing w:after="200" w:line="276" w:lineRule="auto"/>
                    <w:ind w:firstLine="709"/>
                    <w:jc w:val="center"/>
                    <w:rPr>
                      <w:b/>
                      <w:lang w:val="ro-RO" w:eastAsia="en-US"/>
                    </w:rPr>
                  </w:pPr>
                  <w:r w:rsidRPr="00903679">
                    <w:rPr>
                      <w:b/>
                      <w:lang w:val="ro-RO" w:eastAsia="en-US"/>
                    </w:rPr>
                    <w:t>Documentele solicitate și alte condiții, cerințe obligatorii</w:t>
                  </w:r>
                </w:p>
              </w:tc>
            </w:tr>
            <w:tr w:rsidR="00B93D72" w:rsidRPr="00DD2D99" w14:paraId="3B3CCABC" w14:textId="77777777" w:rsidTr="0042449D">
              <w:trPr>
                <w:gridAfter w:val="1"/>
                <w:wAfter w:w="8" w:type="dxa"/>
                <w:trHeight w:val="20"/>
              </w:trPr>
              <w:tc>
                <w:tcPr>
                  <w:tcW w:w="2320" w:type="dxa"/>
                  <w:vMerge/>
                </w:tcPr>
                <w:p w14:paraId="4708D029" w14:textId="77777777" w:rsidR="00B93D72" w:rsidRPr="00903679" w:rsidRDefault="00B93D72" w:rsidP="0042449D">
                  <w:pPr>
                    <w:spacing w:after="200" w:line="276" w:lineRule="auto"/>
                    <w:ind w:firstLine="709"/>
                    <w:jc w:val="right"/>
                    <w:rPr>
                      <w:b/>
                      <w:lang w:val="ro-RO" w:eastAsia="en-US"/>
                    </w:rPr>
                  </w:pPr>
                </w:p>
              </w:tc>
              <w:tc>
                <w:tcPr>
                  <w:tcW w:w="719" w:type="dxa"/>
                </w:tcPr>
                <w:p w14:paraId="38269853" w14:textId="77777777" w:rsidR="00B93D72" w:rsidRPr="00903679" w:rsidRDefault="00B93D72" w:rsidP="0042449D">
                  <w:pPr>
                    <w:spacing w:after="120" w:line="259" w:lineRule="auto"/>
                    <w:ind w:left="360" w:firstLine="709"/>
                    <w:jc w:val="center"/>
                    <w:rPr>
                      <w:rFonts w:eastAsia="Calibri"/>
                      <w:b/>
                      <w:lang w:val="ro-RO" w:eastAsia="en-US"/>
                    </w:rPr>
                  </w:pPr>
                </w:p>
              </w:tc>
              <w:tc>
                <w:tcPr>
                  <w:tcW w:w="719" w:type="dxa"/>
                </w:tcPr>
                <w:p w14:paraId="3BAE836A" w14:textId="77777777" w:rsidR="00B93D72" w:rsidRPr="00903679" w:rsidRDefault="00B93D72" w:rsidP="0042449D">
                  <w:pPr>
                    <w:spacing w:after="120" w:line="259" w:lineRule="auto"/>
                    <w:ind w:left="360" w:firstLine="709"/>
                    <w:jc w:val="center"/>
                    <w:rPr>
                      <w:rFonts w:eastAsia="Calibri"/>
                      <w:b/>
                      <w:lang w:val="ro-RO" w:eastAsia="en-US"/>
                    </w:rPr>
                  </w:pPr>
                </w:p>
              </w:tc>
              <w:tc>
                <w:tcPr>
                  <w:tcW w:w="719" w:type="dxa"/>
                </w:tcPr>
                <w:p w14:paraId="30F45C7D" w14:textId="77777777" w:rsidR="00B93D72" w:rsidRPr="00903679" w:rsidRDefault="00B93D72" w:rsidP="0042449D">
                  <w:pPr>
                    <w:spacing w:after="120" w:line="259" w:lineRule="auto"/>
                    <w:ind w:left="360" w:firstLine="709"/>
                    <w:jc w:val="center"/>
                    <w:rPr>
                      <w:rFonts w:eastAsia="Calibri"/>
                      <w:b/>
                      <w:lang w:val="ro-RO" w:eastAsia="en-US"/>
                    </w:rPr>
                  </w:pPr>
                </w:p>
              </w:tc>
              <w:tc>
                <w:tcPr>
                  <w:tcW w:w="719" w:type="dxa"/>
                </w:tcPr>
                <w:p w14:paraId="298CFF3A" w14:textId="77777777" w:rsidR="00B93D72" w:rsidRPr="00903679" w:rsidRDefault="00B93D72" w:rsidP="0042449D">
                  <w:pPr>
                    <w:spacing w:after="120" w:line="259" w:lineRule="auto"/>
                    <w:ind w:left="360" w:firstLine="709"/>
                    <w:jc w:val="center"/>
                    <w:rPr>
                      <w:rFonts w:eastAsia="Calibri"/>
                      <w:b/>
                      <w:lang w:val="ro-RO" w:eastAsia="en-US"/>
                    </w:rPr>
                  </w:pPr>
                </w:p>
              </w:tc>
              <w:tc>
                <w:tcPr>
                  <w:tcW w:w="720" w:type="dxa"/>
                </w:tcPr>
                <w:p w14:paraId="2128296A" w14:textId="77777777" w:rsidR="00B93D72" w:rsidRPr="00903679" w:rsidRDefault="00B93D72" w:rsidP="0042449D">
                  <w:pPr>
                    <w:spacing w:after="120" w:line="259" w:lineRule="auto"/>
                    <w:ind w:left="360" w:firstLine="709"/>
                    <w:jc w:val="center"/>
                    <w:rPr>
                      <w:rFonts w:eastAsia="Calibri"/>
                      <w:b/>
                      <w:lang w:val="ro-RO" w:eastAsia="en-US"/>
                    </w:rPr>
                  </w:pPr>
                </w:p>
              </w:tc>
              <w:tc>
                <w:tcPr>
                  <w:tcW w:w="719" w:type="dxa"/>
                </w:tcPr>
                <w:p w14:paraId="1CC99D14" w14:textId="77777777" w:rsidR="00B93D72" w:rsidRPr="00903679" w:rsidRDefault="00B93D72" w:rsidP="0042449D">
                  <w:pPr>
                    <w:spacing w:after="120" w:line="259" w:lineRule="auto"/>
                    <w:ind w:left="360" w:firstLine="709"/>
                    <w:jc w:val="center"/>
                    <w:rPr>
                      <w:rFonts w:eastAsia="Calibri"/>
                      <w:b/>
                      <w:lang w:val="ro-RO" w:eastAsia="en-US"/>
                    </w:rPr>
                  </w:pPr>
                </w:p>
              </w:tc>
              <w:tc>
                <w:tcPr>
                  <w:tcW w:w="719" w:type="dxa"/>
                </w:tcPr>
                <w:p w14:paraId="7D9BCC5F" w14:textId="77777777" w:rsidR="00B93D72" w:rsidRPr="00903679" w:rsidRDefault="00B93D72" w:rsidP="0042449D">
                  <w:pPr>
                    <w:spacing w:after="120" w:line="259" w:lineRule="auto"/>
                    <w:ind w:left="360" w:firstLine="709"/>
                    <w:jc w:val="center"/>
                    <w:rPr>
                      <w:rFonts w:eastAsia="Calibri"/>
                      <w:b/>
                      <w:lang w:val="ro-RO" w:eastAsia="en-US"/>
                    </w:rPr>
                  </w:pPr>
                </w:p>
              </w:tc>
              <w:tc>
                <w:tcPr>
                  <w:tcW w:w="719" w:type="dxa"/>
                </w:tcPr>
                <w:p w14:paraId="5CFC5CFC" w14:textId="77777777" w:rsidR="00B93D72" w:rsidRPr="00903679" w:rsidRDefault="00B93D72" w:rsidP="0042449D">
                  <w:pPr>
                    <w:spacing w:after="120" w:line="259" w:lineRule="auto"/>
                    <w:ind w:left="360" w:firstLine="709"/>
                    <w:jc w:val="center"/>
                    <w:rPr>
                      <w:rFonts w:eastAsia="Calibri"/>
                      <w:b/>
                      <w:lang w:val="ro-RO" w:eastAsia="en-US"/>
                    </w:rPr>
                  </w:pPr>
                </w:p>
              </w:tc>
              <w:tc>
                <w:tcPr>
                  <w:tcW w:w="719" w:type="dxa"/>
                </w:tcPr>
                <w:p w14:paraId="58880EC8" w14:textId="77777777" w:rsidR="00B93D72" w:rsidRPr="00903679" w:rsidRDefault="00B93D72" w:rsidP="0042449D">
                  <w:pPr>
                    <w:spacing w:after="120" w:line="259" w:lineRule="auto"/>
                    <w:ind w:left="360" w:firstLine="709"/>
                    <w:jc w:val="center"/>
                    <w:rPr>
                      <w:rFonts w:eastAsia="Calibri"/>
                      <w:b/>
                      <w:lang w:val="ro-RO" w:eastAsia="en-US"/>
                    </w:rPr>
                  </w:pPr>
                </w:p>
              </w:tc>
              <w:tc>
                <w:tcPr>
                  <w:tcW w:w="726" w:type="dxa"/>
                </w:tcPr>
                <w:p w14:paraId="76ABE352" w14:textId="77777777" w:rsidR="00B93D72" w:rsidRPr="00903679" w:rsidRDefault="00B93D72" w:rsidP="0042449D">
                  <w:pPr>
                    <w:spacing w:after="120" w:line="259" w:lineRule="auto"/>
                    <w:ind w:left="360" w:firstLine="709"/>
                    <w:jc w:val="center"/>
                    <w:rPr>
                      <w:rFonts w:eastAsia="Calibri"/>
                      <w:b/>
                      <w:lang w:val="ro-RO" w:eastAsia="en-US"/>
                    </w:rPr>
                  </w:pPr>
                </w:p>
              </w:tc>
            </w:tr>
            <w:tr w:rsidR="00B93D72" w:rsidRPr="00DD2D99" w14:paraId="7CE90036" w14:textId="77777777" w:rsidTr="0042449D">
              <w:trPr>
                <w:gridAfter w:val="1"/>
                <w:wAfter w:w="8" w:type="dxa"/>
                <w:trHeight w:val="20"/>
              </w:trPr>
              <w:tc>
                <w:tcPr>
                  <w:tcW w:w="2320" w:type="dxa"/>
                </w:tcPr>
                <w:p w14:paraId="263A5136" w14:textId="77777777" w:rsidR="00B93D72" w:rsidRPr="00903679" w:rsidRDefault="00B93D72" w:rsidP="0042449D">
                  <w:pPr>
                    <w:spacing w:after="200" w:line="276" w:lineRule="auto"/>
                    <w:ind w:firstLine="709"/>
                    <w:jc w:val="center"/>
                    <w:rPr>
                      <w:b/>
                      <w:caps/>
                      <w:lang w:val="ro-RO" w:eastAsia="en-US"/>
                    </w:rPr>
                  </w:pPr>
                </w:p>
              </w:tc>
              <w:tc>
                <w:tcPr>
                  <w:tcW w:w="719" w:type="dxa"/>
                </w:tcPr>
                <w:p w14:paraId="264A3FF6" w14:textId="77777777" w:rsidR="00B93D72" w:rsidRPr="00903679" w:rsidRDefault="00B93D72" w:rsidP="0042449D">
                  <w:pPr>
                    <w:spacing w:after="200" w:line="276" w:lineRule="auto"/>
                    <w:ind w:firstLine="709"/>
                    <w:jc w:val="center"/>
                    <w:rPr>
                      <w:b/>
                      <w:caps/>
                      <w:lang w:val="ro-RO" w:eastAsia="en-US"/>
                    </w:rPr>
                  </w:pPr>
                </w:p>
              </w:tc>
              <w:tc>
                <w:tcPr>
                  <w:tcW w:w="719" w:type="dxa"/>
                </w:tcPr>
                <w:p w14:paraId="098494D1" w14:textId="77777777" w:rsidR="00B93D72" w:rsidRPr="00903679" w:rsidRDefault="00B93D72" w:rsidP="0042449D">
                  <w:pPr>
                    <w:spacing w:after="200" w:line="276" w:lineRule="auto"/>
                    <w:ind w:firstLine="709"/>
                    <w:jc w:val="center"/>
                    <w:rPr>
                      <w:b/>
                      <w:caps/>
                      <w:lang w:val="ro-RO" w:eastAsia="en-US"/>
                    </w:rPr>
                  </w:pPr>
                </w:p>
              </w:tc>
              <w:tc>
                <w:tcPr>
                  <w:tcW w:w="719" w:type="dxa"/>
                </w:tcPr>
                <w:p w14:paraId="3E4DBE3D" w14:textId="77777777" w:rsidR="00B93D72" w:rsidRPr="00903679" w:rsidRDefault="00B93D72" w:rsidP="0042449D">
                  <w:pPr>
                    <w:spacing w:after="200" w:line="276" w:lineRule="auto"/>
                    <w:ind w:firstLine="709"/>
                    <w:jc w:val="center"/>
                    <w:rPr>
                      <w:b/>
                      <w:caps/>
                      <w:lang w:val="ro-RO" w:eastAsia="en-US"/>
                    </w:rPr>
                  </w:pPr>
                </w:p>
              </w:tc>
              <w:tc>
                <w:tcPr>
                  <w:tcW w:w="719" w:type="dxa"/>
                </w:tcPr>
                <w:p w14:paraId="4787F95C" w14:textId="77777777" w:rsidR="00B93D72" w:rsidRPr="00903679" w:rsidRDefault="00B93D72" w:rsidP="0042449D">
                  <w:pPr>
                    <w:spacing w:after="200" w:line="276" w:lineRule="auto"/>
                    <w:ind w:firstLine="709"/>
                    <w:jc w:val="center"/>
                    <w:rPr>
                      <w:b/>
                      <w:caps/>
                      <w:lang w:val="ro-RO" w:eastAsia="en-US"/>
                    </w:rPr>
                  </w:pPr>
                </w:p>
              </w:tc>
              <w:tc>
                <w:tcPr>
                  <w:tcW w:w="720" w:type="dxa"/>
                </w:tcPr>
                <w:p w14:paraId="46761809" w14:textId="77777777" w:rsidR="00B93D72" w:rsidRPr="00903679" w:rsidRDefault="00B93D72" w:rsidP="0042449D">
                  <w:pPr>
                    <w:spacing w:after="200" w:line="276" w:lineRule="auto"/>
                    <w:ind w:firstLine="709"/>
                    <w:jc w:val="center"/>
                    <w:rPr>
                      <w:b/>
                      <w:caps/>
                      <w:lang w:val="ro-RO" w:eastAsia="en-US"/>
                    </w:rPr>
                  </w:pPr>
                </w:p>
              </w:tc>
              <w:tc>
                <w:tcPr>
                  <w:tcW w:w="719" w:type="dxa"/>
                </w:tcPr>
                <w:p w14:paraId="3B84F466" w14:textId="77777777" w:rsidR="00B93D72" w:rsidRPr="00903679" w:rsidRDefault="00B93D72" w:rsidP="0042449D">
                  <w:pPr>
                    <w:spacing w:after="200" w:line="276" w:lineRule="auto"/>
                    <w:ind w:firstLine="709"/>
                    <w:jc w:val="center"/>
                    <w:rPr>
                      <w:b/>
                      <w:caps/>
                      <w:lang w:val="ro-RO" w:eastAsia="en-US"/>
                    </w:rPr>
                  </w:pPr>
                </w:p>
              </w:tc>
              <w:tc>
                <w:tcPr>
                  <w:tcW w:w="719" w:type="dxa"/>
                </w:tcPr>
                <w:p w14:paraId="76A0D2CE" w14:textId="77777777" w:rsidR="00B93D72" w:rsidRPr="00903679" w:rsidRDefault="00B93D72" w:rsidP="0042449D">
                  <w:pPr>
                    <w:spacing w:after="200" w:line="276" w:lineRule="auto"/>
                    <w:ind w:firstLine="709"/>
                    <w:jc w:val="center"/>
                    <w:rPr>
                      <w:b/>
                      <w:caps/>
                      <w:lang w:val="ro-RO" w:eastAsia="en-US"/>
                    </w:rPr>
                  </w:pPr>
                </w:p>
              </w:tc>
              <w:tc>
                <w:tcPr>
                  <w:tcW w:w="719" w:type="dxa"/>
                </w:tcPr>
                <w:p w14:paraId="12C41C4E" w14:textId="77777777" w:rsidR="00B93D72" w:rsidRPr="00903679" w:rsidRDefault="00B93D72" w:rsidP="0042449D">
                  <w:pPr>
                    <w:spacing w:after="200" w:line="276" w:lineRule="auto"/>
                    <w:ind w:firstLine="709"/>
                    <w:jc w:val="center"/>
                    <w:rPr>
                      <w:b/>
                      <w:caps/>
                      <w:lang w:val="ro-RO" w:eastAsia="en-US"/>
                    </w:rPr>
                  </w:pPr>
                </w:p>
              </w:tc>
              <w:tc>
                <w:tcPr>
                  <w:tcW w:w="719" w:type="dxa"/>
                </w:tcPr>
                <w:p w14:paraId="087E8C5E" w14:textId="77777777" w:rsidR="00B93D72" w:rsidRPr="00903679" w:rsidRDefault="00B93D72" w:rsidP="0042449D">
                  <w:pPr>
                    <w:spacing w:after="200" w:line="276" w:lineRule="auto"/>
                    <w:ind w:firstLine="709"/>
                    <w:jc w:val="center"/>
                    <w:rPr>
                      <w:b/>
                      <w:caps/>
                      <w:lang w:val="ro-RO" w:eastAsia="en-US"/>
                    </w:rPr>
                  </w:pPr>
                </w:p>
              </w:tc>
              <w:tc>
                <w:tcPr>
                  <w:tcW w:w="726" w:type="dxa"/>
                </w:tcPr>
                <w:p w14:paraId="79DBB62E" w14:textId="77777777" w:rsidR="00B93D72" w:rsidRPr="00903679" w:rsidRDefault="00B93D72" w:rsidP="0042449D">
                  <w:pPr>
                    <w:spacing w:after="200" w:line="276" w:lineRule="auto"/>
                    <w:ind w:firstLine="709"/>
                    <w:jc w:val="center"/>
                    <w:rPr>
                      <w:b/>
                      <w:caps/>
                      <w:lang w:val="ro-RO" w:eastAsia="en-US"/>
                    </w:rPr>
                  </w:pPr>
                </w:p>
              </w:tc>
            </w:tr>
            <w:tr w:rsidR="00B93D72" w:rsidRPr="00DD2D99" w14:paraId="0FA7BC79" w14:textId="77777777" w:rsidTr="0042449D">
              <w:trPr>
                <w:gridAfter w:val="1"/>
                <w:wAfter w:w="8" w:type="dxa"/>
                <w:trHeight w:val="20"/>
              </w:trPr>
              <w:tc>
                <w:tcPr>
                  <w:tcW w:w="2320" w:type="dxa"/>
                </w:tcPr>
                <w:p w14:paraId="11BA216A" w14:textId="77777777" w:rsidR="00B93D72" w:rsidRPr="00903679" w:rsidRDefault="00B93D72" w:rsidP="0042449D">
                  <w:pPr>
                    <w:spacing w:after="200" w:line="276" w:lineRule="auto"/>
                    <w:ind w:firstLine="709"/>
                    <w:jc w:val="center"/>
                    <w:rPr>
                      <w:b/>
                      <w:caps/>
                      <w:lang w:val="ro-RO" w:eastAsia="en-US"/>
                    </w:rPr>
                  </w:pPr>
                </w:p>
              </w:tc>
              <w:tc>
                <w:tcPr>
                  <w:tcW w:w="719" w:type="dxa"/>
                </w:tcPr>
                <w:p w14:paraId="2CA0947C" w14:textId="77777777" w:rsidR="00B93D72" w:rsidRPr="00903679" w:rsidRDefault="00B93D72" w:rsidP="0042449D">
                  <w:pPr>
                    <w:spacing w:after="200" w:line="276" w:lineRule="auto"/>
                    <w:ind w:firstLine="709"/>
                    <w:jc w:val="center"/>
                    <w:rPr>
                      <w:b/>
                      <w:caps/>
                      <w:lang w:val="ro-RO" w:eastAsia="en-US"/>
                    </w:rPr>
                  </w:pPr>
                </w:p>
              </w:tc>
              <w:tc>
                <w:tcPr>
                  <w:tcW w:w="719" w:type="dxa"/>
                </w:tcPr>
                <w:p w14:paraId="276D1CA2" w14:textId="77777777" w:rsidR="00B93D72" w:rsidRPr="00903679" w:rsidRDefault="00B93D72" w:rsidP="0042449D">
                  <w:pPr>
                    <w:spacing w:after="200" w:line="276" w:lineRule="auto"/>
                    <w:ind w:firstLine="709"/>
                    <w:jc w:val="center"/>
                    <w:rPr>
                      <w:b/>
                      <w:caps/>
                      <w:lang w:val="ro-RO" w:eastAsia="en-US"/>
                    </w:rPr>
                  </w:pPr>
                </w:p>
              </w:tc>
              <w:tc>
                <w:tcPr>
                  <w:tcW w:w="719" w:type="dxa"/>
                </w:tcPr>
                <w:p w14:paraId="1FF0468C" w14:textId="77777777" w:rsidR="00B93D72" w:rsidRPr="00903679" w:rsidRDefault="00B93D72" w:rsidP="0042449D">
                  <w:pPr>
                    <w:spacing w:after="200" w:line="276" w:lineRule="auto"/>
                    <w:ind w:firstLine="709"/>
                    <w:jc w:val="center"/>
                    <w:rPr>
                      <w:b/>
                      <w:caps/>
                      <w:lang w:val="ro-RO" w:eastAsia="en-US"/>
                    </w:rPr>
                  </w:pPr>
                </w:p>
              </w:tc>
              <w:tc>
                <w:tcPr>
                  <w:tcW w:w="719" w:type="dxa"/>
                </w:tcPr>
                <w:p w14:paraId="5FCF3E93" w14:textId="77777777" w:rsidR="00B93D72" w:rsidRPr="00903679" w:rsidRDefault="00B93D72" w:rsidP="0042449D">
                  <w:pPr>
                    <w:spacing w:after="200" w:line="276" w:lineRule="auto"/>
                    <w:ind w:firstLine="709"/>
                    <w:jc w:val="center"/>
                    <w:rPr>
                      <w:b/>
                      <w:caps/>
                      <w:lang w:val="ro-RO" w:eastAsia="en-US"/>
                    </w:rPr>
                  </w:pPr>
                </w:p>
              </w:tc>
              <w:tc>
                <w:tcPr>
                  <w:tcW w:w="720" w:type="dxa"/>
                </w:tcPr>
                <w:p w14:paraId="2CA085D0" w14:textId="77777777" w:rsidR="00B93D72" w:rsidRPr="00903679" w:rsidRDefault="00B93D72" w:rsidP="0042449D">
                  <w:pPr>
                    <w:spacing w:after="200" w:line="276" w:lineRule="auto"/>
                    <w:ind w:firstLine="709"/>
                    <w:jc w:val="center"/>
                    <w:rPr>
                      <w:b/>
                      <w:caps/>
                      <w:lang w:val="ro-RO" w:eastAsia="en-US"/>
                    </w:rPr>
                  </w:pPr>
                </w:p>
              </w:tc>
              <w:tc>
                <w:tcPr>
                  <w:tcW w:w="719" w:type="dxa"/>
                </w:tcPr>
                <w:p w14:paraId="253A526F" w14:textId="77777777" w:rsidR="00B93D72" w:rsidRPr="00903679" w:rsidRDefault="00B93D72" w:rsidP="0042449D">
                  <w:pPr>
                    <w:spacing w:after="200" w:line="276" w:lineRule="auto"/>
                    <w:ind w:firstLine="709"/>
                    <w:jc w:val="center"/>
                    <w:rPr>
                      <w:b/>
                      <w:caps/>
                      <w:lang w:val="ro-RO" w:eastAsia="en-US"/>
                    </w:rPr>
                  </w:pPr>
                </w:p>
              </w:tc>
              <w:tc>
                <w:tcPr>
                  <w:tcW w:w="719" w:type="dxa"/>
                </w:tcPr>
                <w:p w14:paraId="497925F2" w14:textId="77777777" w:rsidR="00B93D72" w:rsidRPr="00903679" w:rsidRDefault="00B93D72" w:rsidP="0042449D">
                  <w:pPr>
                    <w:spacing w:after="200" w:line="276" w:lineRule="auto"/>
                    <w:ind w:firstLine="709"/>
                    <w:jc w:val="center"/>
                    <w:rPr>
                      <w:b/>
                      <w:caps/>
                      <w:lang w:val="ro-RO" w:eastAsia="en-US"/>
                    </w:rPr>
                  </w:pPr>
                </w:p>
              </w:tc>
              <w:tc>
                <w:tcPr>
                  <w:tcW w:w="719" w:type="dxa"/>
                </w:tcPr>
                <w:p w14:paraId="47B1828A" w14:textId="77777777" w:rsidR="00B93D72" w:rsidRPr="00903679" w:rsidRDefault="00B93D72" w:rsidP="0042449D">
                  <w:pPr>
                    <w:spacing w:after="200" w:line="276" w:lineRule="auto"/>
                    <w:ind w:firstLine="709"/>
                    <w:jc w:val="center"/>
                    <w:rPr>
                      <w:b/>
                      <w:caps/>
                      <w:lang w:val="ro-RO" w:eastAsia="en-US"/>
                    </w:rPr>
                  </w:pPr>
                </w:p>
              </w:tc>
              <w:tc>
                <w:tcPr>
                  <w:tcW w:w="719" w:type="dxa"/>
                </w:tcPr>
                <w:p w14:paraId="7FE9C8DD" w14:textId="77777777" w:rsidR="00B93D72" w:rsidRPr="00903679" w:rsidRDefault="00B93D72" w:rsidP="0042449D">
                  <w:pPr>
                    <w:spacing w:after="200" w:line="276" w:lineRule="auto"/>
                    <w:ind w:firstLine="709"/>
                    <w:jc w:val="center"/>
                    <w:rPr>
                      <w:b/>
                      <w:caps/>
                      <w:lang w:val="ro-RO" w:eastAsia="en-US"/>
                    </w:rPr>
                  </w:pPr>
                </w:p>
              </w:tc>
              <w:tc>
                <w:tcPr>
                  <w:tcW w:w="726" w:type="dxa"/>
                </w:tcPr>
                <w:p w14:paraId="46CBB33B" w14:textId="77777777" w:rsidR="00B93D72" w:rsidRPr="00903679" w:rsidRDefault="00B93D72" w:rsidP="0042449D">
                  <w:pPr>
                    <w:spacing w:after="200" w:line="276" w:lineRule="auto"/>
                    <w:ind w:firstLine="709"/>
                    <w:jc w:val="center"/>
                    <w:rPr>
                      <w:b/>
                      <w:caps/>
                      <w:lang w:val="ro-RO" w:eastAsia="en-US"/>
                    </w:rPr>
                  </w:pPr>
                </w:p>
              </w:tc>
            </w:tr>
            <w:tr w:rsidR="00B93D72" w:rsidRPr="00DD2D99" w14:paraId="5075E99A" w14:textId="77777777" w:rsidTr="0042449D">
              <w:trPr>
                <w:gridAfter w:val="1"/>
                <w:wAfter w:w="8" w:type="dxa"/>
                <w:trHeight w:val="20"/>
              </w:trPr>
              <w:tc>
                <w:tcPr>
                  <w:tcW w:w="2320" w:type="dxa"/>
                </w:tcPr>
                <w:p w14:paraId="30F61FDC" w14:textId="77777777" w:rsidR="00B93D72" w:rsidRPr="00903679" w:rsidRDefault="00B93D72" w:rsidP="0042449D">
                  <w:pPr>
                    <w:spacing w:after="200" w:line="276" w:lineRule="auto"/>
                    <w:ind w:firstLine="709"/>
                    <w:jc w:val="center"/>
                    <w:rPr>
                      <w:b/>
                      <w:caps/>
                      <w:lang w:val="ro-RO" w:eastAsia="en-US"/>
                    </w:rPr>
                  </w:pPr>
                </w:p>
              </w:tc>
              <w:tc>
                <w:tcPr>
                  <w:tcW w:w="719" w:type="dxa"/>
                </w:tcPr>
                <w:p w14:paraId="6D3113B6" w14:textId="77777777" w:rsidR="00B93D72" w:rsidRPr="00903679" w:rsidRDefault="00B93D72" w:rsidP="0042449D">
                  <w:pPr>
                    <w:spacing w:after="200" w:line="276" w:lineRule="auto"/>
                    <w:ind w:firstLine="709"/>
                    <w:jc w:val="center"/>
                    <w:rPr>
                      <w:b/>
                      <w:caps/>
                      <w:lang w:val="ro-RO" w:eastAsia="en-US"/>
                    </w:rPr>
                  </w:pPr>
                </w:p>
              </w:tc>
              <w:tc>
                <w:tcPr>
                  <w:tcW w:w="719" w:type="dxa"/>
                </w:tcPr>
                <w:p w14:paraId="0ECE1053" w14:textId="77777777" w:rsidR="00B93D72" w:rsidRPr="00903679" w:rsidRDefault="00B93D72" w:rsidP="0042449D">
                  <w:pPr>
                    <w:spacing w:after="200" w:line="276" w:lineRule="auto"/>
                    <w:ind w:firstLine="709"/>
                    <w:jc w:val="center"/>
                    <w:rPr>
                      <w:b/>
                      <w:caps/>
                      <w:lang w:val="ro-RO" w:eastAsia="en-US"/>
                    </w:rPr>
                  </w:pPr>
                </w:p>
              </w:tc>
              <w:tc>
                <w:tcPr>
                  <w:tcW w:w="719" w:type="dxa"/>
                </w:tcPr>
                <w:p w14:paraId="12550683" w14:textId="77777777" w:rsidR="00B93D72" w:rsidRPr="00903679" w:rsidRDefault="00B93D72" w:rsidP="0042449D">
                  <w:pPr>
                    <w:spacing w:after="200" w:line="276" w:lineRule="auto"/>
                    <w:ind w:firstLine="709"/>
                    <w:jc w:val="center"/>
                    <w:rPr>
                      <w:b/>
                      <w:caps/>
                      <w:lang w:val="ro-RO" w:eastAsia="en-US"/>
                    </w:rPr>
                  </w:pPr>
                </w:p>
              </w:tc>
              <w:tc>
                <w:tcPr>
                  <w:tcW w:w="719" w:type="dxa"/>
                </w:tcPr>
                <w:p w14:paraId="62E79891" w14:textId="77777777" w:rsidR="00B93D72" w:rsidRPr="00903679" w:rsidRDefault="00B93D72" w:rsidP="0042449D">
                  <w:pPr>
                    <w:spacing w:after="200" w:line="276" w:lineRule="auto"/>
                    <w:ind w:firstLine="709"/>
                    <w:jc w:val="center"/>
                    <w:rPr>
                      <w:b/>
                      <w:caps/>
                      <w:lang w:val="ro-RO" w:eastAsia="en-US"/>
                    </w:rPr>
                  </w:pPr>
                </w:p>
              </w:tc>
              <w:tc>
                <w:tcPr>
                  <w:tcW w:w="720" w:type="dxa"/>
                </w:tcPr>
                <w:p w14:paraId="69D4EFBB" w14:textId="77777777" w:rsidR="00B93D72" w:rsidRPr="00903679" w:rsidRDefault="00B93D72" w:rsidP="0042449D">
                  <w:pPr>
                    <w:spacing w:after="200" w:line="276" w:lineRule="auto"/>
                    <w:ind w:firstLine="709"/>
                    <w:jc w:val="center"/>
                    <w:rPr>
                      <w:b/>
                      <w:caps/>
                      <w:lang w:val="ro-RO" w:eastAsia="en-US"/>
                    </w:rPr>
                  </w:pPr>
                </w:p>
              </w:tc>
              <w:tc>
                <w:tcPr>
                  <w:tcW w:w="719" w:type="dxa"/>
                </w:tcPr>
                <w:p w14:paraId="28FDB8D8" w14:textId="77777777" w:rsidR="00B93D72" w:rsidRPr="00903679" w:rsidRDefault="00B93D72" w:rsidP="0042449D">
                  <w:pPr>
                    <w:spacing w:after="200" w:line="276" w:lineRule="auto"/>
                    <w:ind w:firstLine="709"/>
                    <w:jc w:val="center"/>
                    <w:rPr>
                      <w:b/>
                      <w:caps/>
                      <w:lang w:val="ro-RO" w:eastAsia="en-US"/>
                    </w:rPr>
                  </w:pPr>
                </w:p>
              </w:tc>
              <w:tc>
                <w:tcPr>
                  <w:tcW w:w="719" w:type="dxa"/>
                </w:tcPr>
                <w:p w14:paraId="28A8FD21" w14:textId="77777777" w:rsidR="00B93D72" w:rsidRPr="00903679" w:rsidRDefault="00B93D72" w:rsidP="0042449D">
                  <w:pPr>
                    <w:spacing w:after="200" w:line="276" w:lineRule="auto"/>
                    <w:ind w:firstLine="709"/>
                    <w:jc w:val="center"/>
                    <w:rPr>
                      <w:b/>
                      <w:caps/>
                      <w:lang w:val="ro-RO" w:eastAsia="en-US"/>
                    </w:rPr>
                  </w:pPr>
                </w:p>
              </w:tc>
              <w:tc>
                <w:tcPr>
                  <w:tcW w:w="719" w:type="dxa"/>
                </w:tcPr>
                <w:p w14:paraId="7603997A" w14:textId="77777777" w:rsidR="00B93D72" w:rsidRPr="00903679" w:rsidRDefault="00B93D72" w:rsidP="0042449D">
                  <w:pPr>
                    <w:spacing w:after="200" w:line="276" w:lineRule="auto"/>
                    <w:ind w:firstLine="709"/>
                    <w:jc w:val="center"/>
                    <w:rPr>
                      <w:b/>
                      <w:caps/>
                      <w:lang w:val="ro-RO" w:eastAsia="en-US"/>
                    </w:rPr>
                  </w:pPr>
                </w:p>
              </w:tc>
              <w:tc>
                <w:tcPr>
                  <w:tcW w:w="719" w:type="dxa"/>
                </w:tcPr>
                <w:p w14:paraId="0323C9E5" w14:textId="77777777" w:rsidR="00B93D72" w:rsidRPr="00903679" w:rsidRDefault="00B93D72" w:rsidP="0042449D">
                  <w:pPr>
                    <w:spacing w:after="200" w:line="276" w:lineRule="auto"/>
                    <w:ind w:firstLine="709"/>
                    <w:jc w:val="center"/>
                    <w:rPr>
                      <w:b/>
                      <w:caps/>
                      <w:lang w:val="ro-RO" w:eastAsia="en-US"/>
                    </w:rPr>
                  </w:pPr>
                </w:p>
              </w:tc>
              <w:tc>
                <w:tcPr>
                  <w:tcW w:w="726" w:type="dxa"/>
                </w:tcPr>
                <w:p w14:paraId="0F051150" w14:textId="77777777" w:rsidR="00B93D72" w:rsidRPr="00903679" w:rsidRDefault="00B93D72" w:rsidP="0042449D">
                  <w:pPr>
                    <w:spacing w:after="200" w:line="276" w:lineRule="auto"/>
                    <w:ind w:firstLine="709"/>
                    <w:jc w:val="center"/>
                    <w:rPr>
                      <w:b/>
                      <w:caps/>
                      <w:lang w:val="ro-RO" w:eastAsia="en-US"/>
                    </w:rPr>
                  </w:pPr>
                </w:p>
              </w:tc>
            </w:tr>
          </w:tbl>
          <w:p w14:paraId="568FAAFC" w14:textId="77777777" w:rsidR="00B93D72" w:rsidRPr="00903679" w:rsidRDefault="00B93D72" w:rsidP="0042449D">
            <w:pPr>
              <w:spacing w:after="200" w:line="276" w:lineRule="auto"/>
              <w:rPr>
                <w:rFonts w:eastAsia="Calibri"/>
                <w:lang w:val="ro-RO" w:eastAsia="en-US"/>
              </w:rPr>
            </w:pPr>
          </w:p>
          <w:p w14:paraId="609F70EB" w14:textId="77777777" w:rsidR="00B93D72" w:rsidRPr="00903679" w:rsidRDefault="00B93D72" w:rsidP="0042449D">
            <w:pPr>
              <w:autoSpaceDE w:val="0"/>
              <w:autoSpaceDN w:val="0"/>
              <w:adjustRightInd w:val="0"/>
              <w:spacing w:after="200" w:line="276" w:lineRule="auto"/>
              <w:rPr>
                <w:rFonts w:eastAsia="Calibri"/>
                <w:lang w:val="ro-RO" w:eastAsia="en-US"/>
              </w:rPr>
            </w:pPr>
            <w:r w:rsidRPr="00903679">
              <w:rPr>
                <w:rFonts w:eastAsia="Calibri"/>
                <w:lang w:val="ro-RO" w:eastAsia="en-US"/>
              </w:rPr>
              <w:t>Ofertele operatorilor economici calificați au fost evaluate din punctul de vedere al caracteristicilor tehnice stabilite în documentația de atribuire.</w:t>
            </w:r>
          </w:p>
          <w:p w14:paraId="5FBBCC5F" w14:textId="77777777" w:rsidR="00B93D72" w:rsidRPr="00903679" w:rsidRDefault="00B93D72" w:rsidP="0042449D">
            <w:pPr>
              <w:spacing w:after="200" w:line="276" w:lineRule="auto"/>
              <w:rPr>
                <w:rFonts w:eastAsia="Calibri"/>
                <w:lang w:val="ro-RO"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3759"/>
              <w:gridCol w:w="5103"/>
            </w:tblGrid>
            <w:tr w:rsidR="00B93D72" w:rsidRPr="00DD2D99" w14:paraId="0C4A8410" w14:textId="77777777" w:rsidTr="0042449D">
              <w:trPr>
                <w:trHeight w:val="20"/>
              </w:trPr>
              <w:tc>
                <w:tcPr>
                  <w:tcW w:w="631" w:type="dxa"/>
                </w:tcPr>
                <w:p w14:paraId="429C5305" w14:textId="77777777" w:rsidR="00B93D72" w:rsidRPr="00903679" w:rsidRDefault="00B93D72" w:rsidP="0042449D">
                  <w:pPr>
                    <w:autoSpaceDE w:val="0"/>
                    <w:autoSpaceDN w:val="0"/>
                    <w:adjustRightInd w:val="0"/>
                    <w:spacing w:after="200" w:line="276" w:lineRule="auto"/>
                    <w:jc w:val="both"/>
                    <w:rPr>
                      <w:b/>
                      <w:bCs/>
                      <w:lang w:val="ro-RO" w:eastAsia="en-US"/>
                    </w:rPr>
                  </w:pPr>
                  <w:r w:rsidRPr="00903679">
                    <w:rPr>
                      <w:b/>
                      <w:bCs/>
                      <w:lang w:val="ro-RO" w:eastAsia="en-US"/>
                    </w:rPr>
                    <w:t>Nr.</w:t>
                  </w:r>
                </w:p>
                <w:p w14:paraId="0229BFFC" w14:textId="77777777" w:rsidR="00B93D72" w:rsidRPr="00903679" w:rsidRDefault="00B93D72" w:rsidP="0042449D">
                  <w:pPr>
                    <w:autoSpaceDE w:val="0"/>
                    <w:autoSpaceDN w:val="0"/>
                    <w:adjustRightInd w:val="0"/>
                    <w:spacing w:after="200" w:line="276" w:lineRule="auto"/>
                    <w:jc w:val="both"/>
                    <w:rPr>
                      <w:b/>
                      <w:bCs/>
                      <w:lang w:val="ro-RO" w:eastAsia="en-US"/>
                    </w:rPr>
                  </w:pPr>
                  <w:r w:rsidRPr="00903679">
                    <w:rPr>
                      <w:b/>
                      <w:bCs/>
                      <w:lang w:val="ro-RO" w:eastAsia="en-US"/>
                    </w:rPr>
                    <w:t>crt.</w:t>
                  </w:r>
                </w:p>
              </w:tc>
              <w:tc>
                <w:tcPr>
                  <w:tcW w:w="3759" w:type="dxa"/>
                </w:tcPr>
                <w:p w14:paraId="16B6DFDF" w14:textId="77777777" w:rsidR="00B93D72" w:rsidRPr="00903679" w:rsidRDefault="00B93D72" w:rsidP="0042449D">
                  <w:pPr>
                    <w:autoSpaceDE w:val="0"/>
                    <w:autoSpaceDN w:val="0"/>
                    <w:adjustRightInd w:val="0"/>
                    <w:spacing w:after="200" w:line="276" w:lineRule="auto"/>
                    <w:jc w:val="center"/>
                    <w:rPr>
                      <w:b/>
                      <w:bCs/>
                      <w:lang w:val="ro-RO" w:eastAsia="en-US"/>
                    </w:rPr>
                  </w:pPr>
                  <w:r w:rsidRPr="00903679">
                    <w:rPr>
                      <w:b/>
                      <w:lang w:val="ro-RO" w:eastAsia="en-US"/>
                    </w:rPr>
                    <w:t>Denumirea ofertantului</w:t>
                  </w:r>
                </w:p>
              </w:tc>
              <w:tc>
                <w:tcPr>
                  <w:tcW w:w="5103" w:type="dxa"/>
                </w:tcPr>
                <w:p w14:paraId="00B71FC5" w14:textId="77777777" w:rsidR="00B93D72" w:rsidRPr="00903679" w:rsidRDefault="00B93D72" w:rsidP="0042449D">
                  <w:pPr>
                    <w:autoSpaceDE w:val="0"/>
                    <w:autoSpaceDN w:val="0"/>
                    <w:adjustRightInd w:val="0"/>
                    <w:spacing w:after="200" w:line="276" w:lineRule="auto"/>
                    <w:jc w:val="center"/>
                    <w:rPr>
                      <w:b/>
                      <w:bCs/>
                      <w:lang w:val="ro-RO" w:eastAsia="en-US"/>
                    </w:rPr>
                  </w:pPr>
                  <w:r w:rsidRPr="00903679">
                    <w:rPr>
                      <w:b/>
                      <w:bCs/>
                      <w:lang w:val="ro-RO" w:eastAsia="en-US"/>
                    </w:rPr>
                    <w:t>Necorespunderile tehnice constatate</w:t>
                  </w:r>
                </w:p>
              </w:tc>
            </w:tr>
            <w:tr w:rsidR="00B93D72" w:rsidRPr="00DD2D99" w14:paraId="145E836B" w14:textId="77777777" w:rsidTr="0042449D">
              <w:trPr>
                <w:trHeight w:val="20"/>
              </w:trPr>
              <w:tc>
                <w:tcPr>
                  <w:tcW w:w="631" w:type="dxa"/>
                </w:tcPr>
                <w:p w14:paraId="21B915D5" w14:textId="77777777" w:rsidR="00B93D72" w:rsidRPr="00903679" w:rsidRDefault="00B93D72" w:rsidP="0042449D">
                  <w:pPr>
                    <w:autoSpaceDE w:val="0"/>
                    <w:autoSpaceDN w:val="0"/>
                    <w:adjustRightInd w:val="0"/>
                    <w:spacing w:after="200" w:line="276" w:lineRule="auto"/>
                    <w:jc w:val="both"/>
                    <w:rPr>
                      <w:lang w:val="ro-RO" w:eastAsia="en-US"/>
                    </w:rPr>
                  </w:pPr>
                  <w:r w:rsidRPr="00903679">
                    <w:rPr>
                      <w:lang w:val="ro-RO" w:eastAsia="en-US"/>
                    </w:rPr>
                    <w:t>1.</w:t>
                  </w:r>
                </w:p>
              </w:tc>
              <w:tc>
                <w:tcPr>
                  <w:tcW w:w="3759" w:type="dxa"/>
                </w:tcPr>
                <w:p w14:paraId="54875E50" w14:textId="77777777" w:rsidR="00B93D72" w:rsidRPr="00903679" w:rsidRDefault="00B93D72" w:rsidP="0042449D">
                  <w:pPr>
                    <w:autoSpaceDE w:val="0"/>
                    <w:autoSpaceDN w:val="0"/>
                    <w:adjustRightInd w:val="0"/>
                    <w:spacing w:after="200" w:line="276" w:lineRule="auto"/>
                    <w:jc w:val="both"/>
                    <w:rPr>
                      <w:b/>
                      <w:bCs/>
                      <w:lang w:val="ro-RO" w:eastAsia="en-US"/>
                    </w:rPr>
                  </w:pPr>
                </w:p>
              </w:tc>
              <w:tc>
                <w:tcPr>
                  <w:tcW w:w="5103" w:type="dxa"/>
                </w:tcPr>
                <w:p w14:paraId="683A01A8" w14:textId="77777777" w:rsidR="00B93D72" w:rsidRPr="00903679" w:rsidRDefault="00B93D72" w:rsidP="0042449D">
                  <w:pPr>
                    <w:autoSpaceDE w:val="0"/>
                    <w:autoSpaceDN w:val="0"/>
                    <w:adjustRightInd w:val="0"/>
                    <w:spacing w:after="200" w:line="276" w:lineRule="auto"/>
                    <w:jc w:val="both"/>
                    <w:rPr>
                      <w:b/>
                      <w:bCs/>
                      <w:lang w:val="ro-RO" w:eastAsia="en-US"/>
                    </w:rPr>
                  </w:pPr>
                </w:p>
              </w:tc>
            </w:tr>
            <w:tr w:rsidR="00B93D72" w:rsidRPr="00DD2D99" w14:paraId="7574BF1A" w14:textId="77777777" w:rsidTr="0042449D">
              <w:trPr>
                <w:trHeight w:val="20"/>
              </w:trPr>
              <w:tc>
                <w:tcPr>
                  <w:tcW w:w="631" w:type="dxa"/>
                </w:tcPr>
                <w:p w14:paraId="08E45D3E" w14:textId="77777777" w:rsidR="00B93D72" w:rsidRPr="00903679" w:rsidRDefault="00B93D72" w:rsidP="0042449D">
                  <w:pPr>
                    <w:autoSpaceDE w:val="0"/>
                    <w:autoSpaceDN w:val="0"/>
                    <w:adjustRightInd w:val="0"/>
                    <w:spacing w:after="200" w:line="276" w:lineRule="auto"/>
                    <w:jc w:val="both"/>
                    <w:rPr>
                      <w:lang w:val="ro-RO" w:eastAsia="en-US"/>
                    </w:rPr>
                  </w:pPr>
                  <w:r w:rsidRPr="00903679">
                    <w:rPr>
                      <w:lang w:val="ro-RO" w:eastAsia="en-US"/>
                    </w:rPr>
                    <w:t>2.</w:t>
                  </w:r>
                </w:p>
              </w:tc>
              <w:tc>
                <w:tcPr>
                  <w:tcW w:w="3759" w:type="dxa"/>
                </w:tcPr>
                <w:p w14:paraId="3BD9BDEF" w14:textId="77777777" w:rsidR="00B93D72" w:rsidRPr="00903679" w:rsidRDefault="00B93D72" w:rsidP="0042449D">
                  <w:pPr>
                    <w:autoSpaceDE w:val="0"/>
                    <w:autoSpaceDN w:val="0"/>
                    <w:adjustRightInd w:val="0"/>
                    <w:spacing w:after="200" w:line="276" w:lineRule="auto"/>
                    <w:jc w:val="both"/>
                    <w:rPr>
                      <w:b/>
                      <w:bCs/>
                      <w:lang w:val="ro-RO" w:eastAsia="en-US"/>
                    </w:rPr>
                  </w:pPr>
                </w:p>
              </w:tc>
              <w:tc>
                <w:tcPr>
                  <w:tcW w:w="5103" w:type="dxa"/>
                </w:tcPr>
                <w:p w14:paraId="2B584C52" w14:textId="77777777" w:rsidR="00B93D72" w:rsidRPr="00903679" w:rsidRDefault="00B93D72" w:rsidP="0042449D">
                  <w:pPr>
                    <w:autoSpaceDE w:val="0"/>
                    <w:autoSpaceDN w:val="0"/>
                    <w:adjustRightInd w:val="0"/>
                    <w:spacing w:after="200" w:line="276" w:lineRule="auto"/>
                    <w:jc w:val="both"/>
                    <w:rPr>
                      <w:b/>
                      <w:bCs/>
                      <w:lang w:val="ro-RO" w:eastAsia="en-US"/>
                    </w:rPr>
                  </w:pPr>
                </w:p>
              </w:tc>
            </w:tr>
            <w:tr w:rsidR="00B93D72" w:rsidRPr="00DD2D99" w14:paraId="1A3F0E73" w14:textId="77777777" w:rsidTr="0042449D">
              <w:trPr>
                <w:trHeight w:val="20"/>
              </w:trPr>
              <w:tc>
                <w:tcPr>
                  <w:tcW w:w="631" w:type="dxa"/>
                </w:tcPr>
                <w:p w14:paraId="1AD43611" w14:textId="77777777" w:rsidR="00B93D72" w:rsidRPr="00903679" w:rsidRDefault="00B93D72" w:rsidP="0042449D">
                  <w:pPr>
                    <w:autoSpaceDE w:val="0"/>
                    <w:autoSpaceDN w:val="0"/>
                    <w:adjustRightInd w:val="0"/>
                    <w:spacing w:after="200" w:line="276" w:lineRule="auto"/>
                    <w:jc w:val="both"/>
                    <w:rPr>
                      <w:lang w:val="ro-RO" w:eastAsia="en-US"/>
                    </w:rPr>
                  </w:pPr>
                  <w:r w:rsidRPr="00903679">
                    <w:rPr>
                      <w:lang w:val="ro-RO" w:eastAsia="en-US"/>
                    </w:rPr>
                    <w:t>3.</w:t>
                  </w:r>
                </w:p>
              </w:tc>
              <w:tc>
                <w:tcPr>
                  <w:tcW w:w="3759" w:type="dxa"/>
                </w:tcPr>
                <w:p w14:paraId="5A2AFA1F" w14:textId="77777777" w:rsidR="00B93D72" w:rsidRPr="00903679" w:rsidRDefault="00B93D72" w:rsidP="0042449D">
                  <w:pPr>
                    <w:autoSpaceDE w:val="0"/>
                    <w:autoSpaceDN w:val="0"/>
                    <w:adjustRightInd w:val="0"/>
                    <w:spacing w:after="200" w:line="276" w:lineRule="auto"/>
                    <w:jc w:val="both"/>
                    <w:rPr>
                      <w:b/>
                      <w:bCs/>
                      <w:lang w:val="ro-RO" w:eastAsia="en-US"/>
                    </w:rPr>
                  </w:pPr>
                </w:p>
              </w:tc>
              <w:tc>
                <w:tcPr>
                  <w:tcW w:w="5103" w:type="dxa"/>
                </w:tcPr>
                <w:p w14:paraId="3DCA7032" w14:textId="77777777" w:rsidR="00B93D72" w:rsidRPr="00903679" w:rsidRDefault="00B93D72" w:rsidP="0042449D">
                  <w:pPr>
                    <w:autoSpaceDE w:val="0"/>
                    <w:autoSpaceDN w:val="0"/>
                    <w:adjustRightInd w:val="0"/>
                    <w:spacing w:after="200" w:line="276" w:lineRule="auto"/>
                    <w:jc w:val="both"/>
                    <w:rPr>
                      <w:b/>
                      <w:bCs/>
                      <w:lang w:val="ro-RO" w:eastAsia="en-US"/>
                    </w:rPr>
                  </w:pPr>
                </w:p>
              </w:tc>
            </w:tr>
          </w:tbl>
          <w:p w14:paraId="001A14EB" w14:textId="77777777" w:rsidR="00B93D72" w:rsidRPr="00903679" w:rsidRDefault="00B93D72" w:rsidP="0042449D">
            <w:pPr>
              <w:spacing w:after="200" w:line="276" w:lineRule="auto"/>
              <w:rPr>
                <w:rFonts w:eastAsia="Calibri"/>
                <w:lang w:val="ro-RO" w:eastAsia="en-US"/>
              </w:rPr>
            </w:pPr>
          </w:p>
          <w:p w14:paraId="03A12543" w14:textId="77777777" w:rsidR="00B93D72" w:rsidRPr="00903679" w:rsidRDefault="00B93D72" w:rsidP="0042449D">
            <w:pPr>
              <w:ind w:firstLine="738"/>
              <w:jc w:val="both"/>
              <w:rPr>
                <w:rFonts w:eastAsia="Calibri"/>
                <w:lang w:val="ro-RO" w:eastAsia="en-US"/>
              </w:rPr>
            </w:pPr>
            <w:r w:rsidRPr="00903679">
              <w:rPr>
                <w:rFonts w:eastAsia="Calibri"/>
                <w:lang w:val="ro-RO" w:eastAsia="en-US"/>
              </w:rPr>
              <w:t>Pentru elucidarea unor neclarități sau confirmarea unor date din ofertă s-au transmis scrisori, după cum urmează:</w:t>
            </w:r>
          </w:p>
          <w:p w14:paraId="581F1D0F" w14:textId="77777777" w:rsidR="00B93D72" w:rsidRPr="00903679" w:rsidRDefault="00B93D72" w:rsidP="00B93D72">
            <w:pPr>
              <w:numPr>
                <w:ilvl w:val="0"/>
                <w:numId w:val="20"/>
              </w:numPr>
              <w:tabs>
                <w:tab w:val="left" w:pos="29"/>
                <w:tab w:val="left" w:pos="1021"/>
              </w:tabs>
              <w:spacing w:after="200" w:line="276" w:lineRule="auto"/>
              <w:ind w:left="29" w:firstLine="709"/>
              <w:jc w:val="both"/>
              <w:rPr>
                <w:rFonts w:eastAsia="Calibri"/>
                <w:lang w:val="ro-RO" w:eastAsia="en-US"/>
              </w:rPr>
            </w:pPr>
            <w:r w:rsidRPr="00903679">
              <w:rPr>
                <w:rFonts w:eastAsia="Calibri"/>
                <w:lang w:val="ro-RO" w:eastAsia="en-US"/>
              </w:rPr>
              <w:lastRenderedPageBreak/>
              <w:t>Ofertantului_________________________________________________, scrisoarea beneficiarului nr._____din „___”_________20__,   privind  ______________________________</w:t>
            </w:r>
          </w:p>
          <w:p w14:paraId="3CAAA69F" w14:textId="77777777" w:rsidR="00B93D72" w:rsidRPr="00903679" w:rsidRDefault="00B93D72" w:rsidP="0042449D">
            <w:pPr>
              <w:tabs>
                <w:tab w:val="left" w:pos="29"/>
                <w:tab w:val="left" w:pos="1021"/>
              </w:tabs>
              <w:ind w:left="29" w:firstLine="142"/>
              <w:jc w:val="both"/>
              <w:rPr>
                <w:rFonts w:eastAsia="Calibri"/>
                <w:lang w:val="ro-RO" w:eastAsia="en-US"/>
              </w:rPr>
            </w:pPr>
            <w:r w:rsidRPr="00903679">
              <w:rPr>
                <w:rFonts w:eastAsia="Calibri"/>
                <w:lang w:val="ro-RO" w:eastAsia="en-US"/>
              </w:rPr>
              <w:t>______________________________________________________________________________</w:t>
            </w:r>
          </w:p>
          <w:p w14:paraId="79C6F11C" w14:textId="77777777" w:rsidR="00B93D72" w:rsidRPr="00903679" w:rsidRDefault="00B93D72" w:rsidP="0042449D">
            <w:pPr>
              <w:tabs>
                <w:tab w:val="left" w:pos="29"/>
                <w:tab w:val="left" w:pos="1021"/>
              </w:tabs>
              <w:spacing w:after="200" w:line="276" w:lineRule="auto"/>
              <w:ind w:left="29"/>
              <w:rPr>
                <w:rFonts w:eastAsia="Calibri"/>
                <w:lang w:val="ro-RO" w:eastAsia="en-US"/>
              </w:rPr>
            </w:pPr>
          </w:p>
          <w:p w14:paraId="601CA6B9" w14:textId="77777777" w:rsidR="00B93D72" w:rsidRPr="00903679" w:rsidRDefault="00B93D72" w:rsidP="0042449D">
            <w:pPr>
              <w:tabs>
                <w:tab w:val="left" w:pos="29"/>
                <w:tab w:val="left" w:pos="1021"/>
              </w:tabs>
              <w:spacing w:after="200" w:line="276" w:lineRule="auto"/>
              <w:ind w:left="29"/>
              <w:rPr>
                <w:rFonts w:eastAsia="Calibri"/>
                <w:lang w:val="ro-RO" w:eastAsia="en-US"/>
              </w:rPr>
            </w:pPr>
            <w:r w:rsidRPr="00903679">
              <w:rPr>
                <w:rFonts w:eastAsia="Calibri"/>
                <w:lang w:val="ro-RO" w:eastAsia="en-US"/>
              </w:rPr>
              <w:t>Răspunsul ofertantului (nr._____din “___”_________20__):________________________</w:t>
            </w:r>
          </w:p>
          <w:p w14:paraId="4634E23F" w14:textId="77777777" w:rsidR="00B93D72" w:rsidRPr="00903679" w:rsidRDefault="00B93D72" w:rsidP="0042449D">
            <w:pPr>
              <w:tabs>
                <w:tab w:val="left" w:pos="29"/>
                <w:tab w:val="left" w:pos="1021"/>
              </w:tabs>
              <w:ind w:left="29" w:firstLine="709"/>
              <w:rPr>
                <w:rFonts w:eastAsia="Calibri"/>
                <w:lang w:val="ro-RO" w:eastAsia="en-US"/>
              </w:rPr>
            </w:pPr>
            <w:r w:rsidRPr="00903679">
              <w:rPr>
                <w:rFonts w:eastAsia="Calibri"/>
                <w:lang w:val="ro-RO" w:eastAsia="en-US"/>
              </w:rPr>
              <w:t>_________________________________________________________________________</w:t>
            </w:r>
          </w:p>
          <w:p w14:paraId="75D858F6" w14:textId="77777777" w:rsidR="00B93D72" w:rsidRPr="00903679" w:rsidRDefault="00B93D72" w:rsidP="0042449D">
            <w:pPr>
              <w:tabs>
                <w:tab w:val="left" w:pos="29"/>
                <w:tab w:val="left" w:pos="1021"/>
              </w:tabs>
              <w:spacing w:after="200" w:line="276" w:lineRule="auto"/>
              <w:ind w:left="29"/>
              <w:jc w:val="center"/>
              <w:rPr>
                <w:rFonts w:eastAsia="Calibri"/>
                <w:vertAlign w:val="superscript"/>
                <w:lang w:val="ro-RO" w:eastAsia="en-US"/>
              </w:rPr>
            </w:pPr>
            <w:r w:rsidRPr="00903679">
              <w:rPr>
                <w:rFonts w:eastAsia="Calibri"/>
                <w:vertAlign w:val="superscript"/>
                <w:lang w:val="ro-RO" w:eastAsia="en-US"/>
              </w:rPr>
              <w:t>(rezumatul răspunsului)</w:t>
            </w:r>
          </w:p>
          <w:p w14:paraId="07D9B98D" w14:textId="77777777" w:rsidR="00B93D72" w:rsidRPr="00903679" w:rsidRDefault="00B93D72" w:rsidP="0042449D">
            <w:pPr>
              <w:tabs>
                <w:tab w:val="left" w:pos="29"/>
                <w:tab w:val="left" w:pos="1021"/>
              </w:tabs>
              <w:ind w:left="29" w:firstLine="709"/>
              <w:rPr>
                <w:rFonts w:eastAsia="Calibri"/>
                <w:lang w:val="ro-RO" w:eastAsia="en-US"/>
              </w:rPr>
            </w:pPr>
            <w:r w:rsidRPr="00903679">
              <w:rPr>
                <w:rFonts w:eastAsia="Calibri"/>
                <w:lang w:val="ro-RO" w:eastAsia="en-US"/>
              </w:rPr>
              <w:t>_________________________________________________________________________</w:t>
            </w:r>
          </w:p>
          <w:p w14:paraId="46B00427" w14:textId="77777777" w:rsidR="00B93D72" w:rsidRPr="00903679" w:rsidRDefault="00B93D72" w:rsidP="0042449D">
            <w:pPr>
              <w:tabs>
                <w:tab w:val="left" w:pos="29"/>
                <w:tab w:val="left" w:pos="1021"/>
              </w:tabs>
              <w:spacing w:after="200" w:line="276" w:lineRule="auto"/>
              <w:ind w:left="29"/>
              <w:rPr>
                <w:rFonts w:eastAsia="Calibri"/>
                <w:lang w:val="ro-RO" w:eastAsia="en-US"/>
              </w:rPr>
            </w:pPr>
          </w:p>
          <w:p w14:paraId="699C3344" w14:textId="77777777" w:rsidR="00B93D72" w:rsidRPr="00903679" w:rsidRDefault="00B93D72" w:rsidP="00B93D72">
            <w:pPr>
              <w:numPr>
                <w:ilvl w:val="0"/>
                <w:numId w:val="20"/>
              </w:numPr>
              <w:tabs>
                <w:tab w:val="left" w:pos="29"/>
                <w:tab w:val="left" w:pos="1021"/>
              </w:tabs>
              <w:spacing w:after="200" w:line="276" w:lineRule="auto"/>
              <w:ind w:left="29" w:firstLine="709"/>
              <w:jc w:val="both"/>
              <w:rPr>
                <w:rFonts w:eastAsia="Calibri"/>
                <w:lang w:val="ro-RO" w:eastAsia="en-US"/>
              </w:rPr>
            </w:pPr>
            <w:r w:rsidRPr="00903679">
              <w:rPr>
                <w:rFonts w:eastAsia="Calibri"/>
                <w:lang w:val="ro-RO" w:eastAsia="en-US"/>
              </w:rPr>
              <w:t>Ofertantului___________________________________________________, scrisoarea beneficiarului nr._____din „___”_________20__, privind  _______________________________</w:t>
            </w:r>
          </w:p>
          <w:p w14:paraId="2867B582" w14:textId="77777777" w:rsidR="00B93D72" w:rsidRPr="00903679" w:rsidRDefault="00B93D72" w:rsidP="0042449D">
            <w:pPr>
              <w:tabs>
                <w:tab w:val="left" w:pos="29"/>
                <w:tab w:val="left" w:pos="1021"/>
              </w:tabs>
              <w:ind w:left="29"/>
              <w:rPr>
                <w:rFonts w:eastAsia="Calibri"/>
                <w:lang w:val="ro-RO" w:eastAsia="en-US"/>
              </w:rPr>
            </w:pPr>
            <w:r w:rsidRPr="00903679">
              <w:rPr>
                <w:rFonts w:eastAsia="Calibri"/>
                <w:lang w:val="ro-RO" w:eastAsia="en-US"/>
              </w:rPr>
              <w:t>_______________________________________________________________________________</w:t>
            </w:r>
          </w:p>
          <w:p w14:paraId="2DAB1518" w14:textId="77777777" w:rsidR="00B93D72" w:rsidRPr="00903679" w:rsidRDefault="00B93D72" w:rsidP="0042449D">
            <w:pPr>
              <w:tabs>
                <w:tab w:val="left" w:pos="29"/>
                <w:tab w:val="left" w:pos="1021"/>
              </w:tabs>
              <w:spacing w:after="200" w:line="276" w:lineRule="auto"/>
              <w:ind w:left="29"/>
              <w:rPr>
                <w:rFonts w:eastAsia="Calibri"/>
                <w:lang w:val="ro-RO" w:eastAsia="en-US"/>
              </w:rPr>
            </w:pPr>
          </w:p>
          <w:p w14:paraId="1754FD88" w14:textId="77777777" w:rsidR="00B93D72" w:rsidRPr="00903679" w:rsidRDefault="00B93D72" w:rsidP="0042449D">
            <w:pPr>
              <w:tabs>
                <w:tab w:val="left" w:pos="29"/>
                <w:tab w:val="left" w:pos="1021"/>
              </w:tabs>
              <w:spacing w:after="200" w:line="276" w:lineRule="auto"/>
              <w:ind w:left="29"/>
              <w:rPr>
                <w:rFonts w:eastAsia="Calibri"/>
                <w:lang w:val="ro-RO" w:eastAsia="en-US"/>
              </w:rPr>
            </w:pPr>
            <w:r w:rsidRPr="00903679">
              <w:rPr>
                <w:rFonts w:eastAsia="Calibri"/>
                <w:lang w:val="ro-RO" w:eastAsia="en-US"/>
              </w:rPr>
              <w:t>Răspunsul ofertantului (nr._____din „___”_________20__):________________________</w:t>
            </w:r>
          </w:p>
          <w:p w14:paraId="328F0CA5" w14:textId="77777777" w:rsidR="00B93D72" w:rsidRPr="00903679" w:rsidRDefault="00B93D72" w:rsidP="0042449D">
            <w:pPr>
              <w:tabs>
                <w:tab w:val="left" w:pos="29"/>
                <w:tab w:val="left" w:pos="1021"/>
              </w:tabs>
              <w:ind w:left="29" w:firstLine="709"/>
              <w:rPr>
                <w:rFonts w:eastAsia="Calibri"/>
                <w:lang w:val="ro-RO" w:eastAsia="en-US"/>
              </w:rPr>
            </w:pPr>
            <w:r w:rsidRPr="00903679">
              <w:rPr>
                <w:rFonts w:eastAsia="Calibri"/>
                <w:lang w:val="ro-RO" w:eastAsia="en-US"/>
              </w:rPr>
              <w:t>_________________________________________________________________________</w:t>
            </w:r>
          </w:p>
          <w:p w14:paraId="34E4DF4C" w14:textId="77777777" w:rsidR="00B93D72" w:rsidRPr="00903679" w:rsidRDefault="00B93D72" w:rsidP="0042449D">
            <w:pPr>
              <w:tabs>
                <w:tab w:val="left" w:pos="29"/>
                <w:tab w:val="left" w:pos="1021"/>
              </w:tabs>
              <w:spacing w:after="200" w:line="276" w:lineRule="auto"/>
              <w:ind w:left="29"/>
              <w:jc w:val="center"/>
              <w:rPr>
                <w:rFonts w:eastAsia="Calibri"/>
                <w:vertAlign w:val="superscript"/>
                <w:lang w:val="ro-RO" w:eastAsia="en-US"/>
              </w:rPr>
            </w:pPr>
            <w:r w:rsidRPr="00903679">
              <w:rPr>
                <w:rFonts w:eastAsia="Calibri"/>
                <w:vertAlign w:val="superscript"/>
                <w:lang w:val="ro-RO" w:eastAsia="en-US"/>
              </w:rPr>
              <w:t>(rezumatul răspunsului)</w:t>
            </w:r>
          </w:p>
          <w:p w14:paraId="4B5739C8" w14:textId="77777777" w:rsidR="00B93D72" w:rsidRPr="00903679" w:rsidRDefault="00B93D72" w:rsidP="0042449D">
            <w:pPr>
              <w:tabs>
                <w:tab w:val="left" w:pos="29"/>
                <w:tab w:val="left" w:pos="1021"/>
              </w:tabs>
              <w:ind w:left="29" w:firstLine="709"/>
              <w:rPr>
                <w:rFonts w:eastAsia="Calibri"/>
                <w:lang w:val="ro-RO" w:eastAsia="en-US"/>
              </w:rPr>
            </w:pPr>
            <w:r w:rsidRPr="00903679">
              <w:rPr>
                <w:rFonts w:eastAsia="Calibri"/>
                <w:lang w:val="ro-RO" w:eastAsia="en-US"/>
              </w:rPr>
              <w:t>_________________________________________________________________________</w:t>
            </w:r>
          </w:p>
          <w:p w14:paraId="6C5078F5" w14:textId="77777777" w:rsidR="00B93D72" w:rsidRPr="00903679" w:rsidRDefault="00B93D72" w:rsidP="0042449D">
            <w:pPr>
              <w:spacing w:after="200" w:line="276" w:lineRule="auto"/>
              <w:rPr>
                <w:rFonts w:eastAsia="Calibri"/>
                <w:b/>
                <w:bCs/>
                <w:lang w:val="ro-RO" w:eastAsia="en-US"/>
              </w:rPr>
            </w:pPr>
          </w:p>
          <w:p w14:paraId="663D3DE5" w14:textId="77777777" w:rsidR="00B93D72" w:rsidRPr="00903679" w:rsidRDefault="00B93D72" w:rsidP="0042449D">
            <w:pPr>
              <w:spacing w:after="200" w:line="276" w:lineRule="auto"/>
              <w:rPr>
                <w:rFonts w:eastAsia="Calibri"/>
                <w:b/>
                <w:bCs/>
                <w:lang w:val="ro-RO" w:eastAsia="en-US"/>
              </w:rPr>
            </w:pPr>
            <w:r w:rsidRPr="00903679">
              <w:rPr>
                <w:rFonts w:eastAsia="Calibri"/>
                <w:b/>
                <w:bCs/>
                <w:lang w:val="ro-RO" w:eastAsia="en-US"/>
              </w:rPr>
              <w:t>Ofertanții respinși/descalificați:</w:t>
            </w:r>
          </w:p>
          <w:p w14:paraId="567C73CD" w14:textId="77777777" w:rsidR="00B93D72" w:rsidRPr="00903679" w:rsidRDefault="00B93D72" w:rsidP="0042449D">
            <w:pPr>
              <w:spacing w:after="200" w:line="276" w:lineRule="auto"/>
              <w:rPr>
                <w:rFonts w:eastAsia="Calibri"/>
                <w:lang w:val="ro-RO" w:eastAsia="en-US"/>
              </w:rPr>
            </w:pPr>
            <w:r w:rsidRPr="00903679">
              <w:rPr>
                <w:rFonts w:eastAsia="Calibri"/>
                <w:lang w:val="ro-RO" w:eastAsia="en-US"/>
              </w:rPr>
              <w:t>În urma evaluării, verificării datelor/documentelor de calificare ale ofertanților, conform cerințelor/modului expus în documentația de atribuire, au fost respinși/descalificați următorii ofertanți:</w:t>
            </w:r>
          </w:p>
          <w:p w14:paraId="7F7351BE" w14:textId="77777777" w:rsidR="00B93D72" w:rsidRPr="00903679" w:rsidRDefault="00B93D72" w:rsidP="0042449D">
            <w:pPr>
              <w:spacing w:after="200" w:line="276" w:lineRule="auto"/>
              <w:rPr>
                <w:rFonts w:eastAsia="Calibri"/>
                <w:lang w:val="ro-RO" w:eastAsia="en-US"/>
              </w:rPr>
            </w:pPr>
          </w:p>
          <w:p w14:paraId="0613D0CD" w14:textId="77777777" w:rsidR="00B93D72" w:rsidRPr="00903679" w:rsidRDefault="00B93D72" w:rsidP="00B446E5">
            <w:pPr>
              <w:numPr>
                <w:ilvl w:val="0"/>
                <w:numId w:val="19"/>
              </w:numPr>
              <w:tabs>
                <w:tab w:val="left" w:pos="989"/>
              </w:tabs>
              <w:spacing w:after="200" w:line="276" w:lineRule="auto"/>
              <w:ind w:hanging="578"/>
              <w:jc w:val="both"/>
              <w:rPr>
                <w:rFonts w:eastAsia="Calibri"/>
                <w:lang w:val="ro-RO" w:eastAsia="en-US"/>
              </w:rPr>
            </w:pPr>
            <w:r w:rsidRPr="00903679">
              <w:rPr>
                <w:rFonts w:eastAsia="Calibri"/>
                <w:lang w:val="ro-RO" w:eastAsia="en-US"/>
              </w:rPr>
              <w:t>_________________________________, ____________________________________;</w:t>
            </w:r>
          </w:p>
          <w:p w14:paraId="413DF5CE" w14:textId="77777777" w:rsidR="00B93D72" w:rsidRPr="00903679" w:rsidRDefault="00B93D72" w:rsidP="00B446E5">
            <w:pPr>
              <w:tabs>
                <w:tab w:val="left" w:pos="989"/>
              </w:tabs>
              <w:spacing w:after="200" w:line="276" w:lineRule="auto"/>
              <w:ind w:firstLine="1985"/>
              <w:rPr>
                <w:rFonts w:eastAsia="Calibri"/>
                <w:vertAlign w:val="superscript"/>
                <w:lang w:val="ro-RO" w:eastAsia="en-US"/>
              </w:rPr>
            </w:pPr>
            <w:r w:rsidRPr="00903679">
              <w:rPr>
                <w:rFonts w:eastAsia="Calibri"/>
                <w:vertAlign w:val="superscript"/>
                <w:lang w:val="ro-RO" w:eastAsia="en-US"/>
              </w:rPr>
              <w:t>(denumirea ofertantului)</w:t>
            </w:r>
            <w:r w:rsidRPr="00903679">
              <w:rPr>
                <w:rFonts w:eastAsia="Calibri"/>
                <w:vertAlign w:val="superscript"/>
                <w:lang w:val="ro-RO" w:eastAsia="en-US"/>
              </w:rPr>
              <w:tab/>
            </w:r>
            <w:r w:rsidRPr="00903679">
              <w:rPr>
                <w:rFonts w:eastAsia="Calibri"/>
                <w:vertAlign w:val="superscript"/>
                <w:lang w:val="ro-RO" w:eastAsia="en-US"/>
              </w:rPr>
              <w:tab/>
            </w:r>
            <w:r w:rsidRPr="00903679">
              <w:rPr>
                <w:rFonts w:eastAsia="Calibri"/>
                <w:vertAlign w:val="superscript"/>
                <w:lang w:val="ro-RO" w:eastAsia="en-US"/>
              </w:rPr>
              <w:tab/>
            </w:r>
            <w:r w:rsidRPr="00903679">
              <w:rPr>
                <w:rFonts w:eastAsia="Calibri"/>
                <w:vertAlign w:val="superscript"/>
                <w:lang w:val="ro-RO" w:eastAsia="en-US"/>
              </w:rPr>
              <w:tab/>
              <w:t>(motivul respingerii)</w:t>
            </w:r>
          </w:p>
          <w:p w14:paraId="010BB58F" w14:textId="77777777" w:rsidR="00B93D72" w:rsidRPr="00903679" w:rsidRDefault="00B93D72" w:rsidP="00B446E5">
            <w:pPr>
              <w:numPr>
                <w:ilvl w:val="0"/>
                <w:numId w:val="19"/>
              </w:numPr>
              <w:tabs>
                <w:tab w:val="left" w:pos="989"/>
              </w:tabs>
              <w:spacing w:after="200" w:line="360" w:lineRule="auto"/>
              <w:ind w:hanging="578"/>
              <w:jc w:val="both"/>
              <w:rPr>
                <w:rFonts w:eastAsia="Calibri"/>
                <w:lang w:val="ro-RO" w:eastAsia="en-US"/>
              </w:rPr>
            </w:pPr>
            <w:r w:rsidRPr="00903679">
              <w:rPr>
                <w:rFonts w:eastAsia="Calibri"/>
                <w:lang w:val="ro-RO" w:eastAsia="en-US"/>
              </w:rPr>
              <w:t>___________________________________, __________________________________;</w:t>
            </w:r>
          </w:p>
          <w:p w14:paraId="3940DAA2" w14:textId="77777777" w:rsidR="00B93D72" w:rsidRPr="00903679" w:rsidRDefault="00B93D72" w:rsidP="00B446E5">
            <w:pPr>
              <w:numPr>
                <w:ilvl w:val="0"/>
                <w:numId w:val="19"/>
              </w:numPr>
              <w:tabs>
                <w:tab w:val="left" w:pos="989"/>
              </w:tabs>
              <w:spacing w:after="200" w:line="360" w:lineRule="auto"/>
              <w:ind w:hanging="578"/>
              <w:jc w:val="both"/>
              <w:rPr>
                <w:rFonts w:eastAsia="Calibri"/>
                <w:lang w:val="ro-RO" w:eastAsia="en-US"/>
              </w:rPr>
            </w:pPr>
            <w:r w:rsidRPr="00903679">
              <w:rPr>
                <w:rFonts w:eastAsia="Calibri"/>
                <w:lang w:val="ro-RO" w:eastAsia="en-US"/>
              </w:rPr>
              <w:t>___________________________________, __________________________________;</w:t>
            </w:r>
          </w:p>
          <w:p w14:paraId="08104EB9" w14:textId="77777777" w:rsidR="00B93D72" w:rsidRPr="00903679" w:rsidRDefault="00B93D72" w:rsidP="0042449D">
            <w:pPr>
              <w:spacing w:after="200" w:line="276" w:lineRule="auto"/>
              <w:rPr>
                <w:rFonts w:eastAsia="Calibri"/>
                <w:lang w:val="ro-RO" w:eastAsia="en-US"/>
              </w:rPr>
            </w:pPr>
          </w:p>
          <w:p w14:paraId="74A8D44A" w14:textId="77777777" w:rsidR="00B93D72" w:rsidRPr="00903679" w:rsidRDefault="00B93D72" w:rsidP="0042449D">
            <w:pPr>
              <w:autoSpaceDE w:val="0"/>
              <w:autoSpaceDN w:val="0"/>
              <w:adjustRightInd w:val="0"/>
              <w:spacing w:after="200" w:line="276" w:lineRule="auto"/>
              <w:ind w:firstLine="720"/>
              <w:rPr>
                <w:rFonts w:eastAsia="Calibri"/>
                <w:b/>
                <w:lang w:val="ro-RO" w:eastAsia="en-US"/>
              </w:rPr>
            </w:pPr>
            <w:r w:rsidRPr="00903679">
              <w:rPr>
                <w:rFonts w:eastAsia="Calibri"/>
                <w:lang w:val="ro-RO" w:eastAsia="en-US"/>
              </w:rPr>
              <w:t xml:space="preserve">Pentru ofertele care au îndeplinit cerințele minime, prescripțiile, caracteristicile tehnice descrise în documentația de atribuire s-a aplicat criteriul de atribuire </w:t>
            </w:r>
            <w:r w:rsidRPr="00903679">
              <w:rPr>
                <w:rFonts w:eastAsia="Calibri"/>
                <w:b/>
                <w:lang w:val="ro-RO" w:eastAsia="en-US"/>
              </w:rPr>
              <w:t>_______________________ .</w:t>
            </w:r>
          </w:p>
          <w:p w14:paraId="0BE506DC" w14:textId="77777777" w:rsidR="00B93D72" w:rsidRPr="00903679" w:rsidRDefault="00B93D72" w:rsidP="0042449D">
            <w:pPr>
              <w:spacing w:after="200" w:line="276" w:lineRule="auto"/>
              <w:rPr>
                <w:rFonts w:eastAsia="Calibri"/>
                <w:lang w:val="ro-RO" w:eastAsia="en-US"/>
              </w:rPr>
            </w:pPr>
          </w:p>
          <w:p w14:paraId="6C44CFA8" w14:textId="77777777" w:rsidR="00B93D72" w:rsidRPr="00903679" w:rsidRDefault="00B93D72" w:rsidP="0042449D">
            <w:pPr>
              <w:spacing w:after="200" w:line="276" w:lineRule="auto"/>
              <w:rPr>
                <w:rFonts w:eastAsia="Calibri"/>
                <w:i/>
                <w:iCs/>
                <w:sz w:val="22"/>
                <w:szCs w:val="22"/>
                <w:lang w:val="ro-RO" w:eastAsia="en-US"/>
              </w:rPr>
            </w:pPr>
            <w:r w:rsidRPr="00903679">
              <w:rPr>
                <w:rFonts w:eastAsia="Calibri"/>
                <w:sz w:val="22"/>
                <w:szCs w:val="22"/>
                <w:lang w:val="ro-RO" w:eastAsia="en-US"/>
              </w:rPr>
              <w:lastRenderedPageBreak/>
              <w:t xml:space="preserve">Notă: </w:t>
            </w:r>
            <w:r w:rsidRPr="00903679">
              <w:rPr>
                <w:rFonts w:eastAsia="Calibri"/>
                <w:i/>
                <w:sz w:val="22"/>
                <w:szCs w:val="22"/>
                <w:lang w:val="ro-RO" w:eastAsia="en-US"/>
              </w:rPr>
              <w:t xml:space="preserve">în cazul aplicării  criteriului ,,oferta cea mai avantajoasă din punct de vedere tehnico-economic” </w:t>
            </w:r>
            <w:r w:rsidRPr="00903679">
              <w:rPr>
                <w:rFonts w:eastAsia="Calibri"/>
                <w:i/>
                <w:iCs/>
                <w:sz w:val="22"/>
                <w:szCs w:val="22"/>
                <w:lang w:val="ro-RO" w:eastAsia="en-US"/>
              </w:rPr>
              <w:t xml:space="preserve">obligatoriu se va prezenta modalitatea de calculare a punctajului, conform formulei din Documentația de atribuire, potrivit </w:t>
            </w:r>
            <w:r w:rsidRPr="00903679">
              <w:rPr>
                <w:rFonts w:eastAsia="Calibri"/>
                <w:i/>
                <w:sz w:val="22"/>
                <w:szCs w:val="22"/>
                <w:lang w:val="ro-RO" w:eastAsia="en-US"/>
              </w:rPr>
              <w:t>tabelului de mai jos</w:t>
            </w:r>
            <w:r w:rsidRPr="00903679">
              <w:rPr>
                <w:rFonts w:eastAsia="Calibri"/>
                <w:i/>
                <w:iCs/>
                <w:sz w:val="22"/>
                <w:szCs w:val="22"/>
                <w:lang w:val="ro-RO" w:eastAsia="en-US"/>
              </w:rPr>
              <w:t>.</w:t>
            </w:r>
          </w:p>
          <w:p w14:paraId="26DF408A" w14:textId="77777777" w:rsidR="00B93D72" w:rsidRPr="00903679" w:rsidRDefault="00B93D72" w:rsidP="0042449D">
            <w:pPr>
              <w:spacing w:after="200" w:line="276" w:lineRule="auto"/>
              <w:rPr>
                <w:rFonts w:eastAsia="Calibri"/>
                <w:iCs/>
                <w:lang w:val="ro-R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900"/>
              <w:gridCol w:w="810"/>
              <w:gridCol w:w="900"/>
              <w:gridCol w:w="810"/>
              <w:gridCol w:w="990"/>
              <w:gridCol w:w="810"/>
              <w:gridCol w:w="900"/>
              <w:gridCol w:w="900"/>
              <w:gridCol w:w="1164"/>
            </w:tblGrid>
            <w:tr w:rsidR="00B93D72" w:rsidRPr="00DD2D99" w14:paraId="4A147700" w14:textId="77777777" w:rsidTr="0042449D">
              <w:trPr>
                <w:trHeight w:val="20"/>
              </w:trPr>
              <w:tc>
                <w:tcPr>
                  <w:tcW w:w="1327" w:type="dxa"/>
                  <w:vMerge w:val="restart"/>
                </w:tcPr>
                <w:p w14:paraId="5DBBC62C" w14:textId="77777777" w:rsidR="00B93D72" w:rsidRPr="00903679" w:rsidRDefault="00B93D72" w:rsidP="0042449D">
                  <w:pPr>
                    <w:ind w:firstLine="709"/>
                    <w:jc w:val="both"/>
                    <w:rPr>
                      <w:rFonts w:eastAsia="Calibri"/>
                      <w:b/>
                      <w:sz w:val="20"/>
                      <w:szCs w:val="20"/>
                      <w:lang w:val="ro-RO" w:eastAsia="en-US"/>
                    </w:rPr>
                  </w:pPr>
                  <w:r w:rsidRPr="00903679">
                    <w:rPr>
                      <w:rFonts w:eastAsia="Calibri"/>
                      <w:b/>
                      <w:sz w:val="20"/>
                      <w:szCs w:val="20"/>
                      <w:lang w:val="ro-RO" w:eastAsia="en-US"/>
                    </w:rPr>
                    <w:t>Denumirea ofertantului</w:t>
                  </w:r>
                </w:p>
              </w:tc>
              <w:tc>
                <w:tcPr>
                  <w:tcW w:w="8184" w:type="dxa"/>
                  <w:gridSpan w:val="9"/>
                </w:tcPr>
                <w:p w14:paraId="07AE703D" w14:textId="77777777" w:rsidR="00B93D72" w:rsidRPr="00903679" w:rsidRDefault="00B93D72" w:rsidP="0042449D">
                  <w:pPr>
                    <w:spacing w:after="200" w:line="276" w:lineRule="auto"/>
                    <w:jc w:val="center"/>
                    <w:rPr>
                      <w:b/>
                      <w:sz w:val="22"/>
                      <w:szCs w:val="22"/>
                      <w:lang w:val="ro-RO" w:eastAsia="en-US"/>
                    </w:rPr>
                  </w:pPr>
                  <w:r w:rsidRPr="00903679">
                    <w:rPr>
                      <w:b/>
                      <w:sz w:val="22"/>
                      <w:szCs w:val="22"/>
                      <w:lang w:val="ro-RO" w:eastAsia="en-US"/>
                    </w:rPr>
                    <w:t>Criterii de evaluare</w:t>
                  </w:r>
                </w:p>
              </w:tc>
            </w:tr>
            <w:tr w:rsidR="00B93D72" w:rsidRPr="00DD2D99" w14:paraId="2B3B527A" w14:textId="77777777" w:rsidTr="0042449D">
              <w:trPr>
                <w:trHeight w:val="20"/>
              </w:trPr>
              <w:tc>
                <w:tcPr>
                  <w:tcW w:w="1327" w:type="dxa"/>
                  <w:vMerge/>
                </w:tcPr>
                <w:p w14:paraId="0E26269A" w14:textId="77777777" w:rsidR="00B93D72" w:rsidRPr="00903679" w:rsidRDefault="00B93D72" w:rsidP="0042449D">
                  <w:pPr>
                    <w:spacing w:after="200" w:line="276" w:lineRule="auto"/>
                    <w:jc w:val="right"/>
                    <w:rPr>
                      <w:b/>
                      <w:lang w:val="ro-RO" w:eastAsia="en-US"/>
                    </w:rPr>
                  </w:pPr>
                </w:p>
              </w:tc>
              <w:tc>
                <w:tcPr>
                  <w:tcW w:w="900" w:type="dxa"/>
                </w:tcPr>
                <w:p w14:paraId="68A38F20" w14:textId="77777777" w:rsidR="00B93D72" w:rsidRPr="00903679" w:rsidRDefault="00B93D72" w:rsidP="0042449D">
                  <w:pPr>
                    <w:spacing w:after="200" w:line="276" w:lineRule="auto"/>
                    <w:jc w:val="center"/>
                    <w:rPr>
                      <w:b/>
                      <w:sz w:val="22"/>
                      <w:szCs w:val="22"/>
                      <w:lang w:val="ro-RO" w:eastAsia="en-US"/>
                    </w:rPr>
                  </w:pPr>
                  <w:r w:rsidRPr="00903679">
                    <w:rPr>
                      <w:b/>
                      <w:sz w:val="22"/>
                      <w:szCs w:val="22"/>
                      <w:lang w:val="ro-RO" w:eastAsia="en-US"/>
                    </w:rPr>
                    <w:t>Prețul ofertei</w:t>
                  </w:r>
                </w:p>
              </w:tc>
              <w:tc>
                <w:tcPr>
                  <w:tcW w:w="810" w:type="dxa"/>
                </w:tcPr>
                <w:p w14:paraId="65B6ACC5" w14:textId="77777777" w:rsidR="00B93D72" w:rsidRPr="00903679" w:rsidRDefault="00B93D72" w:rsidP="0042449D">
                  <w:pPr>
                    <w:spacing w:after="200" w:line="276" w:lineRule="auto"/>
                    <w:jc w:val="center"/>
                    <w:rPr>
                      <w:b/>
                      <w:sz w:val="22"/>
                      <w:szCs w:val="22"/>
                      <w:lang w:val="ro-RO" w:eastAsia="en-US"/>
                    </w:rPr>
                  </w:pPr>
                  <w:r w:rsidRPr="00903679">
                    <w:rPr>
                      <w:b/>
                      <w:sz w:val="22"/>
                      <w:szCs w:val="22"/>
                      <w:lang w:val="ro-RO" w:eastAsia="en-US"/>
                    </w:rPr>
                    <w:t>puncte</w:t>
                  </w:r>
                </w:p>
              </w:tc>
              <w:tc>
                <w:tcPr>
                  <w:tcW w:w="900" w:type="dxa"/>
                </w:tcPr>
                <w:p w14:paraId="2C0EDBDB" w14:textId="77777777" w:rsidR="00B93D72" w:rsidRPr="00903679" w:rsidRDefault="00B93D72" w:rsidP="0042449D">
                  <w:pPr>
                    <w:spacing w:after="200" w:line="276" w:lineRule="auto"/>
                    <w:jc w:val="center"/>
                    <w:rPr>
                      <w:b/>
                      <w:sz w:val="22"/>
                      <w:szCs w:val="22"/>
                      <w:lang w:val="ro-RO" w:eastAsia="en-US"/>
                    </w:rPr>
                  </w:pPr>
                  <w:r w:rsidRPr="00903679">
                    <w:rPr>
                      <w:b/>
                      <w:sz w:val="22"/>
                      <w:szCs w:val="22"/>
                      <w:lang w:val="ro-RO" w:eastAsia="en-US"/>
                    </w:rPr>
                    <w:t>Criteriul 1</w:t>
                  </w:r>
                </w:p>
              </w:tc>
              <w:tc>
                <w:tcPr>
                  <w:tcW w:w="810" w:type="dxa"/>
                </w:tcPr>
                <w:p w14:paraId="511535AD" w14:textId="77777777" w:rsidR="00B93D72" w:rsidRPr="00903679" w:rsidRDefault="00B93D72" w:rsidP="0042449D">
                  <w:pPr>
                    <w:spacing w:after="200" w:line="276" w:lineRule="auto"/>
                    <w:jc w:val="center"/>
                    <w:rPr>
                      <w:b/>
                      <w:sz w:val="22"/>
                      <w:szCs w:val="22"/>
                      <w:lang w:val="ro-RO" w:eastAsia="en-US"/>
                    </w:rPr>
                  </w:pPr>
                  <w:r w:rsidRPr="00903679">
                    <w:rPr>
                      <w:b/>
                      <w:sz w:val="22"/>
                      <w:szCs w:val="22"/>
                      <w:lang w:val="ro-RO" w:eastAsia="en-US"/>
                    </w:rPr>
                    <w:t>puncte</w:t>
                  </w:r>
                </w:p>
              </w:tc>
              <w:tc>
                <w:tcPr>
                  <w:tcW w:w="990" w:type="dxa"/>
                </w:tcPr>
                <w:p w14:paraId="35B914E0" w14:textId="77777777" w:rsidR="00B93D72" w:rsidRPr="00903679" w:rsidRDefault="00B93D72" w:rsidP="0042449D">
                  <w:pPr>
                    <w:spacing w:after="200" w:line="276" w:lineRule="auto"/>
                    <w:jc w:val="center"/>
                    <w:rPr>
                      <w:b/>
                      <w:sz w:val="22"/>
                      <w:szCs w:val="22"/>
                      <w:lang w:val="ro-RO" w:eastAsia="en-US"/>
                    </w:rPr>
                  </w:pPr>
                  <w:r w:rsidRPr="00903679">
                    <w:rPr>
                      <w:b/>
                      <w:sz w:val="22"/>
                      <w:szCs w:val="22"/>
                      <w:lang w:val="ro-RO" w:eastAsia="en-US"/>
                    </w:rPr>
                    <w:t>Criteriul 2</w:t>
                  </w:r>
                </w:p>
              </w:tc>
              <w:tc>
                <w:tcPr>
                  <w:tcW w:w="810" w:type="dxa"/>
                </w:tcPr>
                <w:p w14:paraId="1862A5DA" w14:textId="77777777" w:rsidR="00B93D72" w:rsidRPr="00903679" w:rsidRDefault="00B93D72" w:rsidP="0042449D">
                  <w:pPr>
                    <w:spacing w:after="200" w:line="276" w:lineRule="auto"/>
                    <w:jc w:val="center"/>
                    <w:rPr>
                      <w:b/>
                      <w:sz w:val="22"/>
                      <w:szCs w:val="22"/>
                      <w:lang w:val="ro-RO" w:eastAsia="en-US"/>
                    </w:rPr>
                  </w:pPr>
                  <w:r w:rsidRPr="00903679">
                    <w:rPr>
                      <w:b/>
                      <w:sz w:val="22"/>
                      <w:szCs w:val="22"/>
                      <w:lang w:val="ro-RO" w:eastAsia="en-US"/>
                    </w:rPr>
                    <w:t>puncte</w:t>
                  </w:r>
                </w:p>
              </w:tc>
              <w:tc>
                <w:tcPr>
                  <w:tcW w:w="900" w:type="dxa"/>
                </w:tcPr>
                <w:p w14:paraId="1B8152D2" w14:textId="77777777" w:rsidR="00B93D72" w:rsidRPr="00903679" w:rsidRDefault="00B93D72" w:rsidP="0042449D">
                  <w:pPr>
                    <w:spacing w:after="200" w:line="276" w:lineRule="auto"/>
                    <w:jc w:val="center"/>
                    <w:rPr>
                      <w:b/>
                      <w:sz w:val="22"/>
                      <w:szCs w:val="22"/>
                      <w:lang w:val="ro-RO" w:eastAsia="en-US"/>
                    </w:rPr>
                  </w:pPr>
                  <w:r w:rsidRPr="00903679">
                    <w:rPr>
                      <w:b/>
                      <w:sz w:val="22"/>
                      <w:szCs w:val="22"/>
                      <w:lang w:val="ro-RO" w:eastAsia="en-US"/>
                    </w:rPr>
                    <w:t>Criteriul 3</w:t>
                  </w:r>
                </w:p>
              </w:tc>
              <w:tc>
                <w:tcPr>
                  <w:tcW w:w="900" w:type="dxa"/>
                </w:tcPr>
                <w:p w14:paraId="4B5305B9" w14:textId="77777777" w:rsidR="00B93D72" w:rsidRPr="00903679" w:rsidRDefault="00B93D72" w:rsidP="0042449D">
                  <w:pPr>
                    <w:spacing w:after="200" w:line="276" w:lineRule="auto"/>
                    <w:jc w:val="center"/>
                    <w:rPr>
                      <w:b/>
                      <w:sz w:val="22"/>
                      <w:szCs w:val="22"/>
                      <w:lang w:val="ro-RO" w:eastAsia="en-US"/>
                    </w:rPr>
                  </w:pPr>
                  <w:r w:rsidRPr="00903679">
                    <w:rPr>
                      <w:b/>
                      <w:sz w:val="22"/>
                      <w:szCs w:val="22"/>
                      <w:lang w:val="ro-RO" w:eastAsia="en-US"/>
                    </w:rPr>
                    <w:t>puncte</w:t>
                  </w:r>
                </w:p>
              </w:tc>
              <w:tc>
                <w:tcPr>
                  <w:tcW w:w="1164" w:type="dxa"/>
                </w:tcPr>
                <w:p w14:paraId="4B0F7654" w14:textId="77777777" w:rsidR="00B93D72" w:rsidRPr="00903679" w:rsidRDefault="00B93D72" w:rsidP="0042449D">
                  <w:pPr>
                    <w:spacing w:after="200" w:line="276" w:lineRule="auto"/>
                    <w:jc w:val="center"/>
                    <w:rPr>
                      <w:b/>
                      <w:sz w:val="22"/>
                      <w:szCs w:val="22"/>
                      <w:lang w:val="ro-RO" w:eastAsia="en-US"/>
                    </w:rPr>
                  </w:pPr>
                  <w:r w:rsidRPr="00903679">
                    <w:rPr>
                      <w:b/>
                      <w:sz w:val="22"/>
                      <w:szCs w:val="22"/>
                      <w:lang w:val="ro-RO" w:eastAsia="en-US"/>
                    </w:rPr>
                    <w:t>Total puncte</w:t>
                  </w:r>
                </w:p>
              </w:tc>
            </w:tr>
            <w:tr w:rsidR="00B93D72" w:rsidRPr="00DD2D99" w14:paraId="6CE81CE0" w14:textId="77777777" w:rsidTr="0042449D">
              <w:trPr>
                <w:trHeight w:val="20"/>
              </w:trPr>
              <w:tc>
                <w:tcPr>
                  <w:tcW w:w="1327" w:type="dxa"/>
                </w:tcPr>
                <w:p w14:paraId="1DD7E39F" w14:textId="77777777" w:rsidR="00B93D72" w:rsidRPr="00903679" w:rsidRDefault="00B93D72" w:rsidP="0042449D">
                  <w:pPr>
                    <w:spacing w:after="200" w:line="276" w:lineRule="auto"/>
                    <w:jc w:val="center"/>
                    <w:rPr>
                      <w:b/>
                      <w:caps/>
                      <w:lang w:val="ro-RO" w:eastAsia="en-US"/>
                    </w:rPr>
                  </w:pPr>
                </w:p>
              </w:tc>
              <w:tc>
                <w:tcPr>
                  <w:tcW w:w="900" w:type="dxa"/>
                </w:tcPr>
                <w:p w14:paraId="7E44014E" w14:textId="77777777" w:rsidR="00B93D72" w:rsidRPr="00903679" w:rsidRDefault="00B93D72" w:rsidP="0042449D">
                  <w:pPr>
                    <w:spacing w:after="200" w:line="276" w:lineRule="auto"/>
                    <w:jc w:val="center"/>
                    <w:rPr>
                      <w:b/>
                      <w:caps/>
                      <w:lang w:val="ro-RO" w:eastAsia="en-US"/>
                    </w:rPr>
                  </w:pPr>
                </w:p>
              </w:tc>
              <w:tc>
                <w:tcPr>
                  <w:tcW w:w="810" w:type="dxa"/>
                </w:tcPr>
                <w:p w14:paraId="11F31688" w14:textId="77777777" w:rsidR="00B93D72" w:rsidRPr="00903679" w:rsidRDefault="00B93D72" w:rsidP="0042449D">
                  <w:pPr>
                    <w:spacing w:after="200" w:line="276" w:lineRule="auto"/>
                    <w:jc w:val="center"/>
                    <w:rPr>
                      <w:b/>
                      <w:caps/>
                      <w:lang w:val="ro-RO" w:eastAsia="en-US"/>
                    </w:rPr>
                  </w:pPr>
                </w:p>
              </w:tc>
              <w:tc>
                <w:tcPr>
                  <w:tcW w:w="900" w:type="dxa"/>
                </w:tcPr>
                <w:p w14:paraId="35B4295D" w14:textId="77777777" w:rsidR="00B93D72" w:rsidRPr="00903679" w:rsidRDefault="00B93D72" w:rsidP="0042449D">
                  <w:pPr>
                    <w:spacing w:after="200" w:line="276" w:lineRule="auto"/>
                    <w:jc w:val="center"/>
                    <w:rPr>
                      <w:b/>
                      <w:caps/>
                      <w:lang w:val="ro-RO" w:eastAsia="en-US"/>
                    </w:rPr>
                  </w:pPr>
                </w:p>
              </w:tc>
              <w:tc>
                <w:tcPr>
                  <w:tcW w:w="810" w:type="dxa"/>
                </w:tcPr>
                <w:p w14:paraId="5BA392F9" w14:textId="77777777" w:rsidR="00B93D72" w:rsidRPr="00903679" w:rsidRDefault="00B93D72" w:rsidP="0042449D">
                  <w:pPr>
                    <w:spacing w:after="200" w:line="276" w:lineRule="auto"/>
                    <w:jc w:val="center"/>
                    <w:rPr>
                      <w:b/>
                      <w:caps/>
                      <w:lang w:val="ro-RO" w:eastAsia="en-US"/>
                    </w:rPr>
                  </w:pPr>
                </w:p>
              </w:tc>
              <w:tc>
                <w:tcPr>
                  <w:tcW w:w="990" w:type="dxa"/>
                </w:tcPr>
                <w:p w14:paraId="2D4A5185" w14:textId="77777777" w:rsidR="00B93D72" w:rsidRPr="00903679" w:rsidRDefault="00B93D72" w:rsidP="0042449D">
                  <w:pPr>
                    <w:spacing w:after="200" w:line="276" w:lineRule="auto"/>
                    <w:jc w:val="center"/>
                    <w:rPr>
                      <w:b/>
                      <w:caps/>
                      <w:lang w:val="ro-RO" w:eastAsia="en-US"/>
                    </w:rPr>
                  </w:pPr>
                </w:p>
              </w:tc>
              <w:tc>
                <w:tcPr>
                  <w:tcW w:w="810" w:type="dxa"/>
                </w:tcPr>
                <w:p w14:paraId="172626D9" w14:textId="77777777" w:rsidR="00B93D72" w:rsidRPr="00903679" w:rsidRDefault="00B93D72" w:rsidP="0042449D">
                  <w:pPr>
                    <w:spacing w:after="200" w:line="276" w:lineRule="auto"/>
                    <w:jc w:val="center"/>
                    <w:rPr>
                      <w:b/>
                      <w:caps/>
                      <w:lang w:val="ro-RO" w:eastAsia="en-US"/>
                    </w:rPr>
                  </w:pPr>
                </w:p>
              </w:tc>
              <w:tc>
                <w:tcPr>
                  <w:tcW w:w="900" w:type="dxa"/>
                </w:tcPr>
                <w:p w14:paraId="2DAD09E8" w14:textId="77777777" w:rsidR="00B93D72" w:rsidRPr="00903679" w:rsidRDefault="00B93D72" w:rsidP="0042449D">
                  <w:pPr>
                    <w:spacing w:after="200" w:line="276" w:lineRule="auto"/>
                    <w:jc w:val="center"/>
                    <w:rPr>
                      <w:b/>
                      <w:caps/>
                      <w:lang w:val="ro-RO" w:eastAsia="en-US"/>
                    </w:rPr>
                  </w:pPr>
                </w:p>
              </w:tc>
              <w:tc>
                <w:tcPr>
                  <w:tcW w:w="900" w:type="dxa"/>
                </w:tcPr>
                <w:p w14:paraId="6261D029" w14:textId="77777777" w:rsidR="00B93D72" w:rsidRPr="00903679" w:rsidRDefault="00B93D72" w:rsidP="0042449D">
                  <w:pPr>
                    <w:spacing w:after="200" w:line="276" w:lineRule="auto"/>
                    <w:jc w:val="center"/>
                    <w:rPr>
                      <w:b/>
                      <w:caps/>
                      <w:lang w:val="ro-RO" w:eastAsia="en-US"/>
                    </w:rPr>
                  </w:pPr>
                </w:p>
              </w:tc>
              <w:tc>
                <w:tcPr>
                  <w:tcW w:w="1164" w:type="dxa"/>
                </w:tcPr>
                <w:p w14:paraId="5D7BAEA7" w14:textId="77777777" w:rsidR="00B93D72" w:rsidRPr="00903679" w:rsidRDefault="00B93D72" w:rsidP="0042449D">
                  <w:pPr>
                    <w:spacing w:after="200" w:line="276" w:lineRule="auto"/>
                    <w:jc w:val="center"/>
                    <w:rPr>
                      <w:b/>
                      <w:caps/>
                      <w:lang w:val="ro-RO" w:eastAsia="en-US"/>
                    </w:rPr>
                  </w:pPr>
                </w:p>
              </w:tc>
            </w:tr>
            <w:tr w:rsidR="00B93D72" w:rsidRPr="00DD2D99" w14:paraId="67BB7DF3" w14:textId="77777777" w:rsidTr="0042449D">
              <w:trPr>
                <w:trHeight w:val="20"/>
              </w:trPr>
              <w:tc>
                <w:tcPr>
                  <w:tcW w:w="1327" w:type="dxa"/>
                </w:tcPr>
                <w:p w14:paraId="1FA89FE8" w14:textId="77777777" w:rsidR="00B93D72" w:rsidRPr="00903679" w:rsidRDefault="00B93D72" w:rsidP="0042449D">
                  <w:pPr>
                    <w:spacing w:after="200" w:line="276" w:lineRule="auto"/>
                    <w:jc w:val="center"/>
                    <w:rPr>
                      <w:b/>
                      <w:caps/>
                      <w:lang w:val="ro-RO" w:eastAsia="en-US"/>
                    </w:rPr>
                  </w:pPr>
                </w:p>
              </w:tc>
              <w:tc>
                <w:tcPr>
                  <w:tcW w:w="900" w:type="dxa"/>
                </w:tcPr>
                <w:p w14:paraId="230B5BBA" w14:textId="77777777" w:rsidR="00B93D72" w:rsidRPr="00903679" w:rsidRDefault="00B93D72" w:rsidP="0042449D">
                  <w:pPr>
                    <w:spacing w:after="200" w:line="276" w:lineRule="auto"/>
                    <w:jc w:val="center"/>
                    <w:rPr>
                      <w:b/>
                      <w:caps/>
                      <w:lang w:val="ro-RO" w:eastAsia="en-US"/>
                    </w:rPr>
                  </w:pPr>
                </w:p>
              </w:tc>
              <w:tc>
                <w:tcPr>
                  <w:tcW w:w="810" w:type="dxa"/>
                </w:tcPr>
                <w:p w14:paraId="05CABD40" w14:textId="77777777" w:rsidR="00B93D72" w:rsidRPr="00903679" w:rsidRDefault="00B93D72" w:rsidP="0042449D">
                  <w:pPr>
                    <w:spacing w:after="200" w:line="276" w:lineRule="auto"/>
                    <w:jc w:val="center"/>
                    <w:rPr>
                      <w:b/>
                      <w:caps/>
                      <w:lang w:val="ro-RO" w:eastAsia="en-US"/>
                    </w:rPr>
                  </w:pPr>
                </w:p>
              </w:tc>
              <w:tc>
                <w:tcPr>
                  <w:tcW w:w="900" w:type="dxa"/>
                </w:tcPr>
                <w:p w14:paraId="4DCAE916" w14:textId="77777777" w:rsidR="00B93D72" w:rsidRPr="00903679" w:rsidRDefault="00B93D72" w:rsidP="0042449D">
                  <w:pPr>
                    <w:spacing w:after="200" w:line="276" w:lineRule="auto"/>
                    <w:jc w:val="center"/>
                    <w:rPr>
                      <w:b/>
                      <w:caps/>
                      <w:lang w:val="ro-RO" w:eastAsia="en-US"/>
                    </w:rPr>
                  </w:pPr>
                </w:p>
              </w:tc>
              <w:tc>
                <w:tcPr>
                  <w:tcW w:w="810" w:type="dxa"/>
                </w:tcPr>
                <w:p w14:paraId="7C5CCA9A" w14:textId="77777777" w:rsidR="00B93D72" w:rsidRPr="00903679" w:rsidRDefault="00B93D72" w:rsidP="0042449D">
                  <w:pPr>
                    <w:spacing w:after="200" w:line="276" w:lineRule="auto"/>
                    <w:jc w:val="center"/>
                    <w:rPr>
                      <w:b/>
                      <w:caps/>
                      <w:lang w:val="ro-RO" w:eastAsia="en-US"/>
                    </w:rPr>
                  </w:pPr>
                </w:p>
              </w:tc>
              <w:tc>
                <w:tcPr>
                  <w:tcW w:w="990" w:type="dxa"/>
                </w:tcPr>
                <w:p w14:paraId="0ED57F71" w14:textId="77777777" w:rsidR="00B93D72" w:rsidRPr="00903679" w:rsidRDefault="00B93D72" w:rsidP="0042449D">
                  <w:pPr>
                    <w:spacing w:after="200" w:line="276" w:lineRule="auto"/>
                    <w:jc w:val="center"/>
                    <w:rPr>
                      <w:b/>
                      <w:caps/>
                      <w:lang w:val="ro-RO" w:eastAsia="en-US"/>
                    </w:rPr>
                  </w:pPr>
                </w:p>
              </w:tc>
              <w:tc>
                <w:tcPr>
                  <w:tcW w:w="810" w:type="dxa"/>
                </w:tcPr>
                <w:p w14:paraId="2F86D184" w14:textId="77777777" w:rsidR="00B93D72" w:rsidRPr="00903679" w:rsidRDefault="00B93D72" w:rsidP="0042449D">
                  <w:pPr>
                    <w:spacing w:after="200" w:line="276" w:lineRule="auto"/>
                    <w:jc w:val="center"/>
                    <w:rPr>
                      <w:b/>
                      <w:caps/>
                      <w:lang w:val="ro-RO" w:eastAsia="en-US"/>
                    </w:rPr>
                  </w:pPr>
                </w:p>
              </w:tc>
              <w:tc>
                <w:tcPr>
                  <w:tcW w:w="900" w:type="dxa"/>
                </w:tcPr>
                <w:p w14:paraId="62208905" w14:textId="77777777" w:rsidR="00B93D72" w:rsidRPr="00903679" w:rsidRDefault="00B93D72" w:rsidP="0042449D">
                  <w:pPr>
                    <w:spacing w:after="200" w:line="276" w:lineRule="auto"/>
                    <w:jc w:val="center"/>
                    <w:rPr>
                      <w:b/>
                      <w:caps/>
                      <w:lang w:val="ro-RO" w:eastAsia="en-US"/>
                    </w:rPr>
                  </w:pPr>
                </w:p>
              </w:tc>
              <w:tc>
                <w:tcPr>
                  <w:tcW w:w="900" w:type="dxa"/>
                </w:tcPr>
                <w:p w14:paraId="15357D61" w14:textId="77777777" w:rsidR="00B93D72" w:rsidRPr="00903679" w:rsidRDefault="00B93D72" w:rsidP="0042449D">
                  <w:pPr>
                    <w:spacing w:after="200" w:line="276" w:lineRule="auto"/>
                    <w:jc w:val="center"/>
                    <w:rPr>
                      <w:b/>
                      <w:caps/>
                      <w:lang w:val="ro-RO" w:eastAsia="en-US"/>
                    </w:rPr>
                  </w:pPr>
                </w:p>
              </w:tc>
              <w:tc>
                <w:tcPr>
                  <w:tcW w:w="1164" w:type="dxa"/>
                </w:tcPr>
                <w:p w14:paraId="4017AFAE" w14:textId="77777777" w:rsidR="00B93D72" w:rsidRPr="00903679" w:rsidRDefault="00B93D72" w:rsidP="0042449D">
                  <w:pPr>
                    <w:spacing w:after="200" w:line="276" w:lineRule="auto"/>
                    <w:jc w:val="center"/>
                    <w:rPr>
                      <w:b/>
                      <w:caps/>
                      <w:lang w:val="ro-RO" w:eastAsia="en-US"/>
                    </w:rPr>
                  </w:pPr>
                </w:p>
              </w:tc>
            </w:tr>
            <w:tr w:rsidR="00B93D72" w:rsidRPr="00DD2D99" w14:paraId="3366C599" w14:textId="77777777" w:rsidTr="0042449D">
              <w:trPr>
                <w:trHeight w:val="20"/>
              </w:trPr>
              <w:tc>
                <w:tcPr>
                  <w:tcW w:w="1327" w:type="dxa"/>
                </w:tcPr>
                <w:p w14:paraId="1EDBC805" w14:textId="77777777" w:rsidR="00B93D72" w:rsidRPr="00903679" w:rsidRDefault="00B93D72" w:rsidP="0042449D">
                  <w:pPr>
                    <w:spacing w:after="200" w:line="276" w:lineRule="auto"/>
                    <w:jc w:val="center"/>
                    <w:rPr>
                      <w:b/>
                      <w:caps/>
                      <w:lang w:val="ro-RO" w:eastAsia="en-US"/>
                    </w:rPr>
                  </w:pPr>
                </w:p>
              </w:tc>
              <w:tc>
                <w:tcPr>
                  <w:tcW w:w="900" w:type="dxa"/>
                </w:tcPr>
                <w:p w14:paraId="70951B24" w14:textId="77777777" w:rsidR="00B93D72" w:rsidRPr="00903679" w:rsidRDefault="00B93D72" w:rsidP="0042449D">
                  <w:pPr>
                    <w:spacing w:after="200" w:line="276" w:lineRule="auto"/>
                    <w:jc w:val="center"/>
                    <w:rPr>
                      <w:b/>
                      <w:caps/>
                      <w:lang w:val="ro-RO" w:eastAsia="en-US"/>
                    </w:rPr>
                  </w:pPr>
                </w:p>
              </w:tc>
              <w:tc>
                <w:tcPr>
                  <w:tcW w:w="810" w:type="dxa"/>
                </w:tcPr>
                <w:p w14:paraId="233F1E2E" w14:textId="77777777" w:rsidR="00B93D72" w:rsidRPr="00903679" w:rsidRDefault="00B93D72" w:rsidP="0042449D">
                  <w:pPr>
                    <w:spacing w:after="200" w:line="276" w:lineRule="auto"/>
                    <w:jc w:val="center"/>
                    <w:rPr>
                      <w:b/>
                      <w:caps/>
                      <w:lang w:val="ro-RO" w:eastAsia="en-US"/>
                    </w:rPr>
                  </w:pPr>
                </w:p>
              </w:tc>
              <w:tc>
                <w:tcPr>
                  <w:tcW w:w="900" w:type="dxa"/>
                </w:tcPr>
                <w:p w14:paraId="477585FB" w14:textId="77777777" w:rsidR="00B93D72" w:rsidRPr="00903679" w:rsidRDefault="00B93D72" w:rsidP="0042449D">
                  <w:pPr>
                    <w:spacing w:after="200" w:line="276" w:lineRule="auto"/>
                    <w:jc w:val="center"/>
                    <w:rPr>
                      <w:b/>
                      <w:caps/>
                      <w:lang w:val="ro-RO" w:eastAsia="en-US"/>
                    </w:rPr>
                  </w:pPr>
                </w:p>
              </w:tc>
              <w:tc>
                <w:tcPr>
                  <w:tcW w:w="810" w:type="dxa"/>
                </w:tcPr>
                <w:p w14:paraId="02A1BBAA" w14:textId="77777777" w:rsidR="00B93D72" w:rsidRPr="00903679" w:rsidRDefault="00B93D72" w:rsidP="0042449D">
                  <w:pPr>
                    <w:spacing w:after="200" w:line="276" w:lineRule="auto"/>
                    <w:jc w:val="center"/>
                    <w:rPr>
                      <w:b/>
                      <w:caps/>
                      <w:lang w:val="ro-RO" w:eastAsia="en-US"/>
                    </w:rPr>
                  </w:pPr>
                </w:p>
              </w:tc>
              <w:tc>
                <w:tcPr>
                  <w:tcW w:w="990" w:type="dxa"/>
                </w:tcPr>
                <w:p w14:paraId="11A91532" w14:textId="77777777" w:rsidR="00B93D72" w:rsidRPr="00903679" w:rsidRDefault="00B93D72" w:rsidP="0042449D">
                  <w:pPr>
                    <w:spacing w:after="200" w:line="276" w:lineRule="auto"/>
                    <w:jc w:val="center"/>
                    <w:rPr>
                      <w:b/>
                      <w:caps/>
                      <w:lang w:val="ro-RO" w:eastAsia="en-US"/>
                    </w:rPr>
                  </w:pPr>
                </w:p>
              </w:tc>
              <w:tc>
                <w:tcPr>
                  <w:tcW w:w="810" w:type="dxa"/>
                </w:tcPr>
                <w:p w14:paraId="1E9EC7A1" w14:textId="77777777" w:rsidR="00B93D72" w:rsidRPr="00903679" w:rsidRDefault="00B93D72" w:rsidP="0042449D">
                  <w:pPr>
                    <w:spacing w:after="200" w:line="276" w:lineRule="auto"/>
                    <w:jc w:val="center"/>
                    <w:rPr>
                      <w:b/>
                      <w:caps/>
                      <w:lang w:val="ro-RO" w:eastAsia="en-US"/>
                    </w:rPr>
                  </w:pPr>
                </w:p>
              </w:tc>
              <w:tc>
                <w:tcPr>
                  <w:tcW w:w="900" w:type="dxa"/>
                </w:tcPr>
                <w:p w14:paraId="4C5D3943" w14:textId="77777777" w:rsidR="00B93D72" w:rsidRPr="00903679" w:rsidRDefault="00B93D72" w:rsidP="0042449D">
                  <w:pPr>
                    <w:spacing w:after="200" w:line="276" w:lineRule="auto"/>
                    <w:jc w:val="center"/>
                    <w:rPr>
                      <w:b/>
                      <w:caps/>
                      <w:lang w:val="ro-RO" w:eastAsia="en-US"/>
                    </w:rPr>
                  </w:pPr>
                </w:p>
              </w:tc>
              <w:tc>
                <w:tcPr>
                  <w:tcW w:w="900" w:type="dxa"/>
                </w:tcPr>
                <w:p w14:paraId="2F6AAE03" w14:textId="77777777" w:rsidR="00B93D72" w:rsidRPr="00903679" w:rsidRDefault="00B93D72" w:rsidP="0042449D">
                  <w:pPr>
                    <w:spacing w:after="200" w:line="276" w:lineRule="auto"/>
                    <w:jc w:val="center"/>
                    <w:rPr>
                      <w:b/>
                      <w:caps/>
                      <w:lang w:val="ro-RO" w:eastAsia="en-US"/>
                    </w:rPr>
                  </w:pPr>
                </w:p>
              </w:tc>
              <w:tc>
                <w:tcPr>
                  <w:tcW w:w="1164" w:type="dxa"/>
                </w:tcPr>
                <w:p w14:paraId="2AA2676F" w14:textId="77777777" w:rsidR="00B93D72" w:rsidRPr="00903679" w:rsidRDefault="00B93D72" w:rsidP="0042449D">
                  <w:pPr>
                    <w:spacing w:after="200" w:line="276" w:lineRule="auto"/>
                    <w:jc w:val="center"/>
                    <w:rPr>
                      <w:b/>
                      <w:caps/>
                      <w:lang w:val="ro-RO" w:eastAsia="en-US"/>
                    </w:rPr>
                  </w:pPr>
                </w:p>
              </w:tc>
            </w:tr>
          </w:tbl>
          <w:p w14:paraId="08B741DF" w14:textId="77777777" w:rsidR="00B93D72" w:rsidRPr="00903679" w:rsidRDefault="00B93D72" w:rsidP="0042449D">
            <w:pPr>
              <w:spacing w:after="200" w:line="276" w:lineRule="auto"/>
              <w:rPr>
                <w:rFonts w:eastAsia="Calibri"/>
                <w:lang w:val="ro-RO" w:eastAsia="en-US"/>
              </w:rPr>
            </w:pPr>
          </w:p>
          <w:p w14:paraId="7966BFD5" w14:textId="77777777" w:rsidR="00B93D72" w:rsidRPr="00903679" w:rsidRDefault="00B93D72" w:rsidP="0042449D">
            <w:pPr>
              <w:autoSpaceDE w:val="0"/>
              <w:autoSpaceDN w:val="0"/>
              <w:adjustRightInd w:val="0"/>
              <w:spacing w:after="200" w:line="276" w:lineRule="auto"/>
              <w:ind w:firstLine="720"/>
              <w:rPr>
                <w:rFonts w:eastAsia="Calibri"/>
                <w:lang w:val="ro-RO" w:eastAsia="en-US"/>
              </w:rPr>
            </w:pPr>
            <w:r w:rsidRPr="00903679">
              <w:rPr>
                <w:rFonts w:eastAsia="Calibri"/>
                <w:lang w:val="ro-RO" w:eastAsia="en-US"/>
              </w:rPr>
              <w:t>În urma aplicării criteriului de atribuire a rezultat următoarea situație:</w:t>
            </w:r>
          </w:p>
          <w:p w14:paraId="75DA3494" w14:textId="77777777" w:rsidR="00B93D72" w:rsidRPr="00903679" w:rsidRDefault="00B93D72" w:rsidP="0042449D">
            <w:pPr>
              <w:autoSpaceDE w:val="0"/>
              <w:autoSpaceDN w:val="0"/>
              <w:adjustRightInd w:val="0"/>
              <w:spacing w:after="200" w:line="276" w:lineRule="auto"/>
              <w:ind w:firstLine="720"/>
              <w:rPr>
                <w:rFonts w:eastAsia="Calibri"/>
                <w:lang w:val="ro-RO" w:eastAsia="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965"/>
              <w:gridCol w:w="2895"/>
              <w:gridCol w:w="1890"/>
              <w:gridCol w:w="1710"/>
            </w:tblGrid>
            <w:tr w:rsidR="00B93D72" w:rsidRPr="00903679" w14:paraId="13E67CA5" w14:textId="77777777" w:rsidTr="0042449D">
              <w:trPr>
                <w:trHeight w:val="20"/>
              </w:trPr>
              <w:tc>
                <w:tcPr>
                  <w:tcW w:w="1057" w:type="dxa"/>
                </w:tcPr>
                <w:p w14:paraId="4F2008AD" w14:textId="77777777" w:rsidR="00B93D72" w:rsidRPr="00903679" w:rsidRDefault="00B93D72" w:rsidP="0042449D">
                  <w:pPr>
                    <w:ind w:firstLine="709"/>
                    <w:jc w:val="center"/>
                    <w:rPr>
                      <w:rFonts w:eastAsia="Calibri"/>
                      <w:b/>
                      <w:lang w:val="ro-RO" w:eastAsia="en-US"/>
                    </w:rPr>
                  </w:pPr>
                  <w:r w:rsidRPr="00903679">
                    <w:rPr>
                      <w:rFonts w:eastAsia="Calibri"/>
                      <w:b/>
                      <w:lang w:val="ro-RO" w:eastAsia="en-US"/>
                    </w:rPr>
                    <w:t>Nr.</w:t>
                  </w:r>
                </w:p>
                <w:p w14:paraId="1AF9B8E1" w14:textId="77777777" w:rsidR="00B93D72" w:rsidRPr="00903679" w:rsidRDefault="00B93D72" w:rsidP="0042449D">
                  <w:pPr>
                    <w:ind w:firstLine="709"/>
                    <w:jc w:val="center"/>
                    <w:rPr>
                      <w:rFonts w:eastAsia="Calibri"/>
                      <w:b/>
                      <w:lang w:val="ro-RO" w:eastAsia="en-US"/>
                    </w:rPr>
                  </w:pPr>
                  <w:r w:rsidRPr="00903679">
                    <w:rPr>
                      <w:rFonts w:eastAsia="Calibri"/>
                      <w:b/>
                      <w:lang w:val="ro-RO" w:eastAsia="en-US"/>
                    </w:rPr>
                    <w:t>crt.</w:t>
                  </w:r>
                </w:p>
              </w:tc>
              <w:tc>
                <w:tcPr>
                  <w:tcW w:w="1965" w:type="dxa"/>
                </w:tcPr>
                <w:p w14:paraId="79365605" w14:textId="77777777" w:rsidR="00B93D72" w:rsidRPr="00903679" w:rsidRDefault="00B93D72" w:rsidP="0042449D">
                  <w:pPr>
                    <w:ind w:firstLine="709"/>
                    <w:jc w:val="center"/>
                    <w:rPr>
                      <w:rFonts w:eastAsia="Calibri"/>
                      <w:b/>
                      <w:lang w:val="ro-RO" w:eastAsia="en-US"/>
                    </w:rPr>
                  </w:pPr>
                  <w:r w:rsidRPr="00903679">
                    <w:rPr>
                      <w:rFonts w:eastAsia="Calibri"/>
                      <w:b/>
                      <w:lang w:val="ro-RO" w:eastAsia="en-US"/>
                    </w:rPr>
                    <w:t>Denumirea ofertantului câştigător</w:t>
                  </w:r>
                </w:p>
              </w:tc>
              <w:tc>
                <w:tcPr>
                  <w:tcW w:w="2895" w:type="dxa"/>
                </w:tcPr>
                <w:p w14:paraId="348EE631" w14:textId="77777777" w:rsidR="00B93D72" w:rsidRPr="00903679" w:rsidRDefault="00B93D72" w:rsidP="0042449D">
                  <w:pPr>
                    <w:ind w:firstLine="709"/>
                    <w:jc w:val="center"/>
                    <w:rPr>
                      <w:rFonts w:eastAsia="Calibri"/>
                      <w:b/>
                      <w:lang w:val="ro-RO" w:eastAsia="en-US"/>
                    </w:rPr>
                  </w:pPr>
                  <w:r w:rsidRPr="00903679">
                    <w:rPr>
                      <w:rFonts w:eastAsia="Calibri"/>
                      <w:b/>
                      <w:lang w:val="ro-RO" w:eastAsia="en-US"/>
                    </w:rPr>
                    <w:t>Denumirea bunurilor/serviciilor/</w:t>
                  </w:r>
                </w:p>
                <w:p w14:paraId="6921C0B0" w14:textId="77777777" w:rsidR="00B93D72" w:rsidRPr="00903679" w:rsidRDefault="00B93D72" w:rsidP="0042449D">
                  <w:pPr>
                    <w:ind w:firstLine="709"/>
                    <w:jc w:val="center"/>
                    <w:rPr>
                      <w:rFonts w:eastAsia="Calibri"/>
                      <w:b/>
                      <w:lang w:val="ro-RO" w:eastAsia="en-US"/>
                    </w:rPr>
                  </w:pPr>
                  <w:r w:rsidRPr="00903679">
                    <w:rPr>
                      <w:rFonts w:eastAsia="Calibri"/>
                      <w:b/>
                      <w:lang w:val="ro-RO" w:eastAsia="en-US"/>
                    </w:rPr>
                    <w:t>lucrărilor (poziția/lotul)</w:t>
                  </w:r>
                </w:p>
              </w:tc>
              <w:tc>
                <w:tcPr>
                  <w:tcW w:w="1890" w:type="dxa"/>
                </w:tcPr>
                <w:p w14:paraId="4EEA0670" w14:textId="77777777" w:rsidR="00B93D72" w:rsidRPr="00903679" w:rsidRDefault="00B93D72" w:rsidP="0042449D">
                  <w:pPr>
                    <w:ind w:firstLine="709"/>
                    <w:jc w:val="center"/>
                    <w:rPr>
                      <w:rFonts w:eastAsia="Calibri"/>
                      <w:b/>
                      <w:lang w:val="ro-RO" w:eastAsia="en-US"/>
                    </w:rPr>
                  </w:pPr>
                  <w:r w:rsidRPr="00903679">
                    <w:rPr>
                      <w:rFonts w:eastAsia="Calibri"/>
                      <w:b/>
                      <w:lang w:val="ro-RO" w:eastAsia="en-US"/>
                    </w:rPr>
                    <w:t>Prețul fără TVA</w:t>
                  </w:r>
                </w:p>
              </w:tc>
              <w:tc>
                <w:tcPr>
                  <w:tcW w:w="1710" w:type="dxa"/>
                </w:tcPr>
                <w:p w14:paraId="0305E31D" w14:textId="77777777" w:rsidR="00B93D72" w:rsidRPr="00903679" w:rsidRDefault="00B93D72" w:rsidP="0042449D">
                  <w:pPr>
                    <w:ind w:firstLine="709"/>
                    <w:jc w:val="center"/>
                    <w:rPr>
                      <w:rFonts w:eastAsia="Calibri"/>
                      <w:b/>
                      <w:lang w:val="ro-RO" w:eastAsia="en-US"/>
                    </w:rPr>
                  </w:pPr>
                  <w:r w:rsidRPr="00903679">
                    <w:rPr>
                      <w:rFonts w:eastAsia="Calibri"/>
                      <w:b/>
                      <w:lang w:val="ro-RO" w:eastAsia="en-US"/>
                    </w:rPr>
                    <w:t>Prețul cu TVA</w:t>
                  </w:r>
                </w:p>
              </w:tc>
            </w:tr>
            <w:tr w:rsidR="00B93D72" w:rsidRPr="00903679" w14:paraId="7155BCB0" w14:textId="77777777" w:rsidTr="0042449D">
              <w:trPr>
                <w:trHeight w:val="20"/>
              </w:trPr>
              <w:tc>
                <w:tcPr>
                  <w:tcW w:w="1057" w:type="dxa"/>
                </w:tcPr>
                <w:p w14:paraId="0C4886C3" w14:textId="77777777" w:rsidR="00B93D72" w:rsidRPr="00903679" w:rsidRDefault="00B93D72" w:rsidP="0042449D">
                  <w:pPr>
                    <w:ind w:firstLine="709"/>
                    <w:jc w:val="center"/>
                    <w:rPr>
                      <w:rFonts w:eastAsia="Calibri"/>
                      <w:lang w:val="ro-RO" w:eastAsia="en-US"/>
                    </w:rPr>
                  </w:pPr>
                </w:p>
              </w:tc>
              <w:tc>
                <w:tcPr>
                  <w:tcW w:w="1965" w:type="dxa"/>
                </w:tcPr>
                <w:p w14:paraId="55668F86" w14:textId="77777777" w:rsidR="00B93D72" w:rsidRPr="00903679" w:rsidRDefault="00B93D72" w:rsidP="0042449D">
                  <w:pPr>
                    <w:ind w:firstLine="709"/>
                    <w:jc w:val="center"/>
                    <w:rPr>
                      <w:rFonts w:eastAsia="Calibri"/>
                      <w:lang w:val="ro-RO" w:eastAsia="en-US"/>
                    </w:rPr>
                  </w:pPr>
                </w:p>
              </w:tc>
              <w:tc>
                <w:tcPr>
                  <w:tcW w:w="2895" w:type="dxa"/>
                </w:tcPr>
                <w:p w14:paraId="5A9CF9B8" w14:textId="77777777" w:rsidR="00B93D72" w:rsidRPr="00903679" w:rsidRDefault="00B93D72" w:rsidP="0042449D">
                  <w:pPr>
                    <w:ind w:firstLine="709"/>
                    <w:jc w:val="center"/>
                    <w:rPr>
                      <w:rFonts w:eastAsia="Calibri"/>
                      <w:lang w:val="ro-RO" w:eastAsia="en-US"/>
                    </w:rPr>
                  </w:pPr>
                </w:p>
              </w:tc>
              <w:tc>
                <w:tcPr>
                  <w:tcW w:w="1890" w:type="dxa"/>
                </w:tcPr>
                <w:p w14:paraId="5324F337" w14:textId="77777777" w:rsidR="00B93D72" w:rsidRPr="00903679" w:rsidRDefault="00B93D72" w:rsidP="0042449D">
                  <w:pPr>
                    <w:ind w:firstLine="709"/>
                    <w:jc w:val="center"/>
                    <w:rPr>
                      <w:rFonts w:eastAsia="Calibri"/>
                      <w:lang w:val="ro-RO" w:eastAsia="en-US"/>
                    </w:rPr>
                  </w:pPr>
                </w:p>
              </w:tc>
              <w:tc>
                <w:tcPr>
                  <w:tcW w:w="1710" w:type="dxa"/>
                </w:tcPr>
                <w:p w14:paraId="4B9369FC" w14:textId="77777777" w:rsidR="00B93D72" w:rsidRPr="00903679" w:rsidRDefault="00B93D72" w:rsidP="0042449D">
                  <w:pPr>
                    <w:ind w:firstLine="709"/>
                    <w:jc w:val="center"/>
                    <w:rPr>
                      <w:rFonts w:eastAsia="Calibri"/>
                      <w:lang w:val="ro-RO" w:eastAsia="en-US"/>
                    </w:rPr>
                  </w:pPr>
                </w:p>
              </w:tc>
            </w:tr>
            <w:tr w:rsidR="00B93D72" w:rsidRPr="00903679" w14:paraId="37C61FED" w14:textId="77777777" w:rsidTr="0042449D">
              <w:trPr>
                <w:trHeight w:val="20"/>
              </w:trPr>
              <w:tc>
                <w:tcPr>
                  <w:tcW w:w="1057" w:type="dxa"/>
                </w:tcPr>
                <w:p w14:paraId="0134AB78" w14:textId="77777777" w:rsidR="00B93D72" w:rsidRPr="00903679" w:rsidRDefault="00B93D72" w:rsidP="0042449D">
                  <w:pPr>
                    <w:ind w:firstLine="709"/>
                    <w:jc w:val="center"/>
                    <w:rPr>
                      <w:rFonts w:eastAsia="Calibri"/>
                      <w:lang w:val="ro-RO" w:eastAsia="en-US"/>
                    </w:rPr>
                  </w:pPr>
                </w:p>
              </w:tc>
              <w:tc>
                <w:tcPr>
                  <w:tcW w:w="1965" w:type="dxa"/>
                </w:tcPr>
                <w:p w14:paraId="5CA2D410" w14:textId="77777777" w:rsidR="00B93D72" w:rsidRPr="00903679" w:rsidRDefault="00B93D72" w:rsidP="0042449D">
                  <w:pPr>
                    <w:ind w:firstLine="709"/>
                    <w:jc w:val="center"/>
                    <w:rPr>
                      <w:rFonts w:eastAsia="Calibri"/>
                      <w:lang w:val="ro-RO" w:eastAsia="en-US"/>
                    </w:rPr>
                  </w:pPr>
                </w:p>
              </w:tc>
              <w:tc>
                <w:tcPr>
                  <w:tcW w:w="2895" w:type="dxa"/>
                </w:tcPr>
                <w:p w14:paraId="6DAE4FDD" w14:textId="77777777" w:rsidR="00B93D72" w:rsidRPr="00903679" w:rsidRDefault="00B93D72" w:rsidP="0042449D">
                  <w:pPr>
                    <w:ind w:firstLine="709"/>
                    <w:jc w:val="center"/>
                    <w:rPr>
                      <w:rFonts w:eastAsia="Calibri"/>
                      <w:lang w:val="ro-RO" w:eastAsia="en-US"/>
                    </w:rPr>
                  </w:pPr>
                </w:p>
              </w:tc>
              <w:tc>
                <w:tcPr>
                  <w:tcW w:w="1890" w:type="dxa"/>
                </w:tcPr>
                <w:p w14:paraId="533AC5B9" w14:textId="77777777" w:rsidR="00B93D72" w:rsidRPr="00903679" w:rsidRDefault="00B93D72" w:rsidP="0042449D">
                  <w:pPr>
                    <w:ind w:firstLine="709"/>
                    <w:jc w:val="center"/>
                    <w:rPr>
                      <w:rFonts w:eastAsia="Calibri"/>
                      <w:lang w:val="ro-RO" w:eastAsia="en-US"/>
                    </w:rPr>
                  </w:pPr>
                </w:p>
              </w:tc>
              <w:tc>
                <w:tcPr>
                  <w:tcW w:w="1710" w:type="dxa"/>
                </w:tcPr>
                <w:p w14:paraId="10C02E8A" w14:textId="77777777" w:rsidR="00B93D72" w:rsidRPr="00903679" w:rsidRDefault="00B93D72" w:rsidP="0042449D">
                  <w:pPr>
                    <w:ind w:firstLine="709"/>
                    <w:jc w:val="center"/>
                    <w:rPr>
                      <w:rFonts w:eastAsia="Calibri"/>
                      <w:lang w:val="ro-RO" w:eastAsia="en-US"/>
                    </w:rPr>
                  </w:pPr>
                </w:p>
              </w:tc>
            </w:tr>
            <w:tr w:rsidR="00B93D72" w:rsidRPr="00903679" w14:paraId="036567A1" w14:textId="77777777" w:rsidTr="0042449D">
              <w:trPr>
                <w:trHeight w:val="20"/>
              </w:trPr>
              <w:tc>
                <w:tcPr>
                  <w:tcW w:w="1057" w:type="dxa"/>
                </w:tcPr>
                <w:p w14:paraId="46C39EFD" w14:textId="77777777" w:rsidR="00B93D72" w:rsidRPr="00903679" w:rsidRDefault="00B93D72" w:rsidP="0042449D">
                  <w:pPr>
                    <w:ind w:firstLine="709"/>
                    <w:jc w:val="center"/>
                    <w:rPr>
                      <w:rFonts w:eastAsia="Calibri"/>
                      <w:lang w:val="ro-RO" w:eastAsia="en-US"/>
                    </w:rPr>
                  </w:pPr>
                </w:p>
              </w:tc>
              <w:tc>
                <w:tcPr>
                  <w:tcW w:w="1965" w:type="dxa"/>
                </w:tcPr>
                <w:p w14:paraId="59B72C38" w14:textId="77777777" w:rsidR="00B93D72" w:rsidRPr="00903679" w:rsidRDefault="00B93D72" w:rsidP="0042449D">
                  <w:pPr>
                    <w:ind w:firstLine="709"/>
                    <w:jc w:val="center"/>
                    <w:rPr>
                      <w:rFonts w:eastAsia="Calibri"/>
                      <w:lang w:val="ro-RO" w:eastAsia="en-US"/>
                    </w:rPr>
                  </w:pPr>
                </w:p>
              </w:tc>
              <w:tc>
                <w:tcPr>
                  <w:tcW w:w="2895" w:type="dxa"/>
                </w:tcPr>
                <w:p w14:paraId="63285827" w14:textId="77777777" w:rsidR="00B93D72" w:rsidRPr="00903679" w:rsidRDefault="00B93D72" w:rsidP="0042449D">
                  <w:pPr>
                    <w:ind w:firstLine="709"/>
                    <w:jc w:val="center"/>
                    <w:rPr>
                      <w:rFonts w:eastAsia="Calibri"/>
                      <w:lang w:val="ro-RO" w:eastAsia="en-US"/>
                    </w:rPr>
                  </w:pPr>
                </w:p>
              </w:tc>
              <w:tc>
                <w:tcPr>
                  <w:tcW w:w="1890" w:type="dxa"/>
                </w:tcPr>
                <w:p w14:paraId="1DCABB05" w14:textId="77777777" w:rsidR="00B93D72" w:rsidRPr="00903679" w:rsidRDefault="00B93D72" w:rsidP="0042449D">
                  <w:pPr>
                    <w:ind w:firstLine="709"/>
                    <w:jc w:val="center"/>
                    <w:rPr>
                      <w:rFonts w:eastAsia="Calibri"/>
                      <w:lang w:val="ro-RO" w:eastAsia="en-US"/>
                    </w:rPr>
                  </w:pPr>
                </w:p>
              </w:tc>
              <w:tc>
                <w:tcPr>
                  <w:tcW w:w="1710" w:type="dxa"/>
                </w:tcPr>
                <w:p w14:paraId="0575630C" w14:textId="77777777" w:rsidR="00B93D72" w:rsidRPr="00903679" w:rsidRDefault="00B93D72" w:rsidP="0042449D">
                  <w:pPr>
                    <w:ind w:firstLine="709"/>
                    <w:jc w:val="center"/>
                    <w:rPr>
                      <w:rFonts w:eastAsia="Calibri"/>
                      <w:lang w:val="ro-RO" w:eastAsia="en-US"/>
                    </w:rPr>
                  </w:pPr>
                </w:p>
              </w:tc>
            </w:tr>
            <w:tr w:rsidR="00B93D72" w:rsidRPr="00903679" w14:paraId="1D0323CB" w14:textId="77777777" w:rsidTr="0042449D">
              <w:trPr>
                <w:trHeight w:val="20"/>
              </w:trPr>
              <w:tc>
                <w:tcPr>
                  <w:tcW w:w="1057" w:type="dxa"/>
                </w:tcPr>
                <w:p w14:paraId="64453BAA" w14:textId="77777777" w:rsidR="00B93D72" w:rsidRPr="00903679" w:rsidRDefault="00B93D72" w:rsidP="0042449D">
                  <w:pPr>
                    <w:ind w:firstLine="709"/>
                    <w:jc w:val="center"/>
                    <w:rPr>
                      <w:rFonts w:eastAsia="Calibri"/>
                      <w:lang w:val="ro-RO" w:eastAsia="en-US"/>
                    </w:rPr>
                  </w:pPr>
                </w:p>
              </w:tc>
              <w:tc>
                <w:tcPr>
                  <w:tcW w:w="1965" w:type="dxa"/>
                </w:tcPr>
                <w:p w14:paraId="4F0EE118" w14:textId="77777777" w:rsidR="00B93D72" w:rsidRPr="00903679" w:rsidRDefault="00B93D72" w:rsidP="0042449D">
                  <w:pPr>
                    <w:ind w:firstLine="709"/>
                    <w:jc w:val="center"/>
                    <w:rPr>
                      <w:rFonts w:eastAsia="Calibri"/>
                      <w:lang w:val="ro-RO" w:eastAsia="en-US"/>
                    </w:rPr>
                  </w:pPr>
                </w:p>
              </w:tc>
              <w:tc>
                <w:tcPr>
                  <w:tcW w:w="2895" w:type="dxa"/>
                </w:tcPr>
                <w:p w14:paraId="08DE249F" w14:textId="77777777" w:rsidR="00B93D72" w:rsidRPr="00903679" w:rsidRDefault="00B93D72" w:rsidP="0042449D">
                  <w:pPr>
                    <w:ind w:firstLine="709"/>
                    <w:jc w:val="center"/>
                    <w:rPr>
                      <w:rFonts w:eastAsia="Calibri"/>
                      <w:lang w:val="ro-RO" w:eastAsia="en-US"/>
                    </w:rPr>
                  </w:pPr>
                </w:p>
              </w:tc>
              <w:tc>
                <w:tcPr>
                  <w:tcW w:w="1890" w:type="dxa"/>
                </w:tcPr>
                <w:p w14:paraId="4D2FA581" w14:textId="77777777" w:rsidR="00B93D72" w:rsidRPr="00903679" w:rsidRDefault="00B93D72" w:rsidP="0042449D">
                  <w:pPr>
                    <w:ind w:firstLine="709"/>
                    <w:jc w:val="center"/>
                    <w:rPr>
                      <w:rFonts w:eastAsia="Calibri"/>
                      <w:lang w:val="ro-RO" w:eastAsia="en-US"/>
                    </w:rPr>
                  </w:pPr>
                </w:p>
              </w:tc>
              <w:tc>
                <w:tcPr>
                  <w:tcW w:w="1710" w:type="dxa"/>
                </w:tcPr>
                <w:p w14:paraId="37ED131D" w14:textId="77777777" w:rsidR="00B93D72" w:rsidRPr="00903679" w:rsidRDefault="00B93D72" w:rsidP="0042449D">
                  <w:pPr>
                    <w:ind w:firstLine="709"/>
                    <w:jc w:val="center"/>
                    <w:rPr>
                      <w:rFonts w:eastAsia="Calibri"/>
                      <w:lang w:val="ro-RO" w:eastAsia="en-US"/>
                    </w:rPr>
                  </w:pPr>
                </w:p>
              </w:tc>
            </w:tr>
          </w:tbl>
          <w:p w14:paraId="1C80D793" w14:textId="77777777" w:rsidR="00B93D72" w:rsidRPr="00903679" w:rsidRDefault="00B93D72" w:rsidP="0042449D">
            <w:pPr>
              <w:spacing w:after="200" w:line="276" w:lineRule="auto"/>
              <w:rPr>
                <w:rFonts w:eastAsia="Calibri"/>
                <w:lang w:val="ro-RO" w:eastAsia="en-US"/>
              </w:rPr>
            </w:pPr>
          </w:p>
        </w:tc>
      </w:tr>
      <w:tr w:rsidR="00B93D72" w:rsidRPr="00903679" w14:paraId="0188C699" w14:textId="77777777" w:rsidTr="0042449D">
        <w:trPr>
          <w:trHeight w:val="402"/>
        </w:trPr>
        <w:tc>
          <w:tcPr>
            <w:tcW w:w="9747" w:type="dxa"/>
            <w:vAlign w:val="center"/>
          </w:tcPr>
          <w:p w14:paraId="079F46AA" w14:textId="77777777" w:rsidR="00B93D72" w:rsidRPr="00903679" w:rsidRDefault="00B93D72" w:rsidP="0042449D">
            <w:pPr>
              <w:spacing w:after="200" w:line="276" w:lineRule="auto"/>
              <w:ind w:firstLine="284"/>
              <w:jc w:val="center"/>
              <w:rPr>
                <w:rFonts w:eastAsia="Calibri"/>
                <w:b/>
                <w:lang w:val="ro-RO" w:eastAsia="en-US"/>
              </w:rPr>
            </w:pPr>
          </w:p>
          <w:p w14:paraId="0466965E" w14:textId="77777777" w:rsidR="00B93D72" w:rsidRPr="00903679" w:rsidRDefault="00B93D72" w:rsidP="0042449D">
            <w:pPr>
              <w:spacing w:after="200" w:line="276" w:lineRule="auto"/>
              <w:ind w:firstLine="284"/>
              <w:jc w:val="center"/>
              <w:rPr>
                <w:rFonts w:eastAsia="Calibri"/>
                <w:b/>
                <w:lang w:val="ro-RO" w:eastAsia="en-US"/>
              </w:rPr>
            </w:pPr>
          </w:p>
          <w:p w14:paraId="6EA346DF" w14:textId="77777777" w:rsidR="00B93D72" w:rsidRPr="00903679" w:rsidRDefault="00B93D72" w:rsidP="0042449D">
            <w:pPr>
              <w:spacing w:after="200" w:line="276" w:lineRule="auto"/>
              <w:ind w:firstLine="284"/>
              <w:jc w:val="center"/>
              <w:rPr>
                <w:rFonts w:eastAsia="Calibri"/>
                <w:b/>
                <w:lang w:val="ro-RO" w:eastAsia="en-US"/>
              </w:rPr>
            </w:pPr>
          </w:p>
          <w:p w14:paraId="08E2D818" w14:textId="77777777" w:rsidR="00B93D72" w:rsidRPr="00903679" w:rsidRDefault="00B93D72" w:rsidP="0042449D">
            <w:pPr>
              <w:spacing w:after="200" w:line="276" w:lineRule="auto"/>
              <w:ind w:firstLine="284"/>
              <w:jc w:val="center"/>
              <w:rPr>
                <w:rFonts w:eastAsia="Calibri"/>
                <w:b/>
                <w:lang w:val="ro-RO" w:eastAsia="en-US"/>
              </w:rPr>
            </w:pPr>
            <w:r w:rsidRPr="00903679">
              <w:rPr>
                <w:rFonts w:eastAsia="Calibri"/>
                <w:b/>
                <w:lang w:val="ro-RO" w:eastAsia="en-US"/>
              </w:rPr>
              <w:t>S-A DECIS:</w:t>
            </w:r>
          </w:p>
        </w:tc>
      </w:tr>
      <w:tr w:rsidR="00B93D72" w:rsidRPr="00DD2D99" w14:paraId="2F0BB73E" w14:textId="77777777" w:rsidTr="0042449D">
        <w:tc>
          <w:tcPr>
            <w:tcW w:w="9747" w:type="dxa"/>
          </w:tcPr>
          <w:p w14:paraId="77377FB2" w14:textId="77777777" w:rsidR="00B93D72" w:rsidRPr="00903679" w:rsidRDefault="00B93D72" w:rsidP="00B93D72">
            <w:pPr>
              <w:numPr>
                <w:ilvl w:val="0"/>
                <w:numId w:val="18"/>
              </w:numPr>
              <w:tabs>
                <w:tab w:val="left" w:pos="0"/>
                <w:tab w:val="left" w:pos="1014"/>
              </w:tabs>
              <w:spacing w:after="200" w:line="276" w:lineRule="auto"/>
              <w:ind w:left="29" w:firstLine="709"/>
              <w:rPr>
                <w:rFonts w:eastAsia="Calibri"/>
                <w:lang w:val="ro-RO" w:eastAsia="en-US"/>
              </w:rPr>
            </w:pPr>
            <w:r w:rsidRPr="00903679">
              <w:rPr>
                <w:rFonts w:eastAsia="Calibri"/>
                <w:lang w:val="ro-RO" w:eastAsia="en-US"/>
              </w:rPr>
              <w:t>______________________________________________________________________</w:t>
            </w:r>
          </w:p>
          <w:p w14:paraId="272ABEA3" w14:textId="77777777" w:rsidR="00B93D72" w:rsidRPr="00903679" w:rsidRDefault="00B93D72" w:rsidP="0042449D">
            <w:pPr>
              <w:tabs>
                <w:tab w:val="left" w:pos="0"/>
                <w:tab w:val="left" w:pos="1014"/>
              </w:tabs>
              <w:ind w:left="29" w:firstLine="709"/>
              <w:jc w:val="center"/>
              <w:rPr>
                <w:rFonts w:eastAsia="Calibri"/>
                <w:vertAlign w:val="superscript"/>
                <w:lang w:val="ro-RO" w:eastAsia="en-US"/>
              </w:rPr>
            </w:pPr>
            <w:r w:rsidRPr="00903679">
              <w:rPr>
                <w:rFonts w:eastAsia="Calibri"/>
                <w:vertAlign w:val="superscript"/>
                <w:lang w:val="ro-RO" w:eastAsia="en-US"/>
              </w:rPr>
              <w:t>(denumirea câștigătorului procedurii de achiziție)</w:t>
            </w:r>
          </w:p>
          <w:p w14:paraId="2DE032AE" w14:textId="77777777" w:rsidR="00B93D72" w:rsidRPr="00903679" w:rsidRDefault="00B93D72" w:rsidP="00B93D72">
            <w:pPr>
              <w:numPr>
                <w:ilvl w:val="0"/>
                <w:numId w:val="18"/>
              </w:numPr>
              <w:tabs>
                <w:tab w:val="left" w:pos="0"/>
                <w:tab w:val="left" w:pos="1014"/>
                <w:tab w:val="right" w:pos="9498"/>
              </w:tabs>
              <w:spacing w:after="200" w:line="276" w:lineRule="auto"/>
              <w:ind w:left="29" w:firstLine="709"/>
              <w:rPr>
                <w:rFonts w:eastAsia="Calibri"/>
                <w:lang w:val="ro-RO" w:eastAsia="en-US"/>
              </w:rPr>
            </w:pPr>
            <w:r w:rsidRPr="00903679">
              <w:rPr>
                <w:rFonts w:eastAsia="Calibri"/>
                <w:lang w:val="ro-RO" w:eastAsia="en-US"/>
              </w:rPr>
              <w:t>______________________________________________________________________</w:t>
            </w:r>
          </w:p>
          <w:p w14:paraId="0D051149" w14:textId="77777777" w:rsidR="00B93D72" w:rsidRPr="00903679" w:rsidRDefault="00B93D72" w:rsidP="00B446E5">
            <w:pPr>
              <w:tabs>
                <w:tab w:val="left" w:pos="1014"/>
                <w:tab w:val="left" w:pos="1418"/>
                <w:tab w:val="right" w:pos="9498"/>
              </w:tabs>
              <w:ind w:left="29" w:firstLine="3799"/>
              <w:rPr>
                <w:rFonts w:eastAsia="Calibri"/>
                <w:vertAlign w:val="superscript"/>
                <w:lang w:val="ro-RO" w:eastAsia="en-US"/>
              </w:rPr>
            </w:pPr>
            <w:r w:rsidRPr="00903679">
              <w:rPr>
                <w:rFonts w:eastAsia="Calibri"/>
                <w:vertAlign w:val="superscript"/>
                <w:lang w:val="ro-RO" w:eastAsia="en-US"/>
              </w:rPr>
              <w:t>(obiectul procedurii)</w:t>
            </w:r>
          </w:p>
          <w:p w14:paraId="1674C95B" w14:textId="77777777" w:rsidR="00B93D72" w:rsidRPr="00903679" w:rsidRDefault="00B93D72" w:rsidP="00B93D72">
            <w:pPr>
              <w:numPr>
                <w:ilvl w:val="0"/>
                <w:numId w:val="18"/>
              </w:numPr>
              <w:tabs>
                <w:tab w:val="left" w:pos="0"/>
                <w:tab w:val="left" w:pos="1014"/>
              </w:tabs>
              <w:spacing w:after="200" w:line="276" w:lineRule="auto"/>
              <w:ind w:left="29" w:firstLine="709"/>
              <w:rPr>
                <w:rFonts w:eastAsia="Calibri"/>
                <w:lang w:val="ro-RO" w:eastAsia="en-US"/>
              </w:rPr>
            </w:pPr>
            <w:r w:rsidRPr="00903679">
              <w:rPr>
                <w:rFonts w:eastAsia="Calibri"/>
                <w:lang w:val="ro-RO" w:eastAsia="en-US"/>
              </w:rPr>
              <w:t>______________________________________________________________________</w:t>
            </w:r>
          </w:p>
          <w:p w14:paraId="195D6581" w14:textId="77777777" w:rsidR="00B93D72" w:rsidRPr="00903679" w:rsidRDefault="00B93D72" w:rsidP="0042449D">
            <w:pPr>
              <w:tabs>
                <w:tab w:val="left" w:pos="567"/>
              </w:tabs>
              <w:ind w:left="567"/>
              <w:jc w:val="center"/>
              <w:rPr>
                <w:rFonts w:eastAsia="Calibri"/>
                <w:vertAlign w:val="superscript"/>
                <w:lang w:val="ro-RO" w:eastAsia="en-US"/>
              </w:rPr>
            </w:pPr>
            <w:r w:rsidRPr="00903679">
              <w:rPr>
                <w:rFonts w:eastAsia="Calibri"/>
                <w:vertAlign w:val="superscript"/>
                <w:lang w:val="ro-RO" w:eastAsia="en-US"/>
              </w:rPr>
              <w:t>(volumul/cantitatea; prețul; suma totală)</w:t>
            </w:r>
          </w:p>
        </w:tc>
      </w:tr>
      <w:tr w:rsidR="00B93D72" w:rsidRPr="00DD2D99" w14:paraId="5913B83E" w14:textId="77777777" w:rsidTr="0042449D">
        <w:trPr>
          <w:trHeight w:val="850"/>
        </w:trPr>
        <w:tc>
          <w:tcPr>
            <w:tcW w:w="9747" w:type="dxa"/>
            <w:vAlign w:val="center"/>
          </w:tcPr>
          <w:p w14:paraId="6F8193E5" w14:textId="77777777" w:rsidR="00B93D72" w:rsidRPr="00903679" w:rsidRDefault="00B93D72" w:rsidP="0042449D">
            <w:pPr>
              <w:keepNext/>
              <w:ind w:firstLine="709"/>
              <w:jc w:val="center"/>
              <w:outlineLvl w:val="1"/>
              <w:rPr>
                <w:lang w:val="ro-RO" w:eastAsia="en-US"/>
              </w:rPr>
            </w:pPr>
            <w:r w:rsidRPr="00903679">
              <w:rPr>
                <w:rFonts w:eastAsia="Calibri"/>
                <w:b/>
                <w:lang w:val="ro-RO" w:eastAsia="en-US"/>
              </w:rPr>
              <w:t>Semnăturile membrilor grupului de lucru:</w:t>
            </w:r>
          </w:p>
        </w:tc>
      </w:tr>
      <w:tr w:rsidR="00B93D72" w:rsidRPr="00903679" w14:paraId="02EDBEE0" w14:textId="77777777" w:rsidTr="0042449D">
        <w:tc>
          <w:tcPr>
            <w:tcW w:w="9747" w:type="dxa"/>
          </w:tcPr>
          <w:p w14:paraId="64900CB2" w14:textId="77777777" w:rsidR="00B93D72" w:rsidRPr="00903679" w:rsidRDefault="00B93D72" w:rsidP="00B446E5">
            <w:pPr>
              <w:numPr>
                <w:ilvl w:val="0"/>
                <w:numId w:val="17"/>
              </w:numPr>
              <w:tabs>
                <w:tab w:val="left" w:pos="567"/>
                <w:tab w:val="left" w:pos="989"/>
              </w:tabs>
              <w:spacing w:after="200" w:line="276" w:lineRule="auto"/>
              <w:ind w:hanging="928"/>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p w14:paraId="0543F145" w14:textId="77777777" w:rsidR="00B93D72" w:rsidRPr="00903679" w:rsidRDefault="00B93D72" w:rsidP="00B446E5">
            <w:pPr>
              <w:tabs>
                <w:tab w:val="left" w:pos="567"/>
                <w:tab w:val="left" w:pos="989"/>
              </w:tabs>
              <w:spacing w:after="200" w:line="276" w:lineRule="auto"/>
              <w:ind w:left="1134" w:firstLine="1985"/>
              <w:rPr>
                <w:rFonts w:eastAsia="Calibri"/>
                <w:vertAlign w:val="superscript"/>
                <w:lang w:val="ro-RO" w:eastAsia="en-US"/>
              </w:rPr>
            </w:pPr>
            <w:r w:rsidRPr="00903679">
              <w:rPr>
                <w:rFonts w:eastAsia="Calibri"/>
                <w:vertAlign w:val="superscript"/>
                <w:lang w:val="ro-RO" w:eastAsia="en-US"/>
              </w:rPr>
              <w:lastRenderedPageBreak/>
              <w:t xml:space="preserve">                        (nume, prenume)</w:t>
            </w:r>
            <w:r w:rsidRPr="00903679">
              <w:rPr>
                <w:rFonts w:eastAsia="Calibri"/>
                <w:vertAlign w:val="superscript"/>
                <w:lang w:val="ro-RO" w:eastAsia="en-US"/>
              </w:rPr>
              <w:tab/>
              <w:t>(semnătura)</w:t>
            </w:r>
          </w:p>
          <w:p w14:paraId="1A8B870F" w14:textId="77777777" w:rsidR="00B93D72" w:rsidRPr="00903679" w:rsidRDefault="00B93D72" w:rsidP="00B446E5">
            <w:pPr>
              <w:numPr>
                <w:ilvl w:val="0"/>
                <w:numId w:val="17"/>
              </w:numPr>
              <w:tabs>
                <w:tab w:val="left" w:pos="567"/>
                <w:tab w:val="left" w:pos="989"/>
              </w:tabs>
              <w:spacing w:after="200" w:line="360" w:lineRule="auto"/>
              <w:ind w:hanging="928"/>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p w14:paraId="75C91D9E" w14:textId="77777777" w:rsidR="00B93D72" w:rsidRPr="00903679" w:rsidRDefault="00B93D72" w:rsidP="00B446E5">
            <w:pPr>
              <w:numPr>
                <w:ilvl w:val="0"/>
                <w:numId w:val="17"/>
              </w:numPr>
              <w:tabs>
                <w:tab w:val="left" w:pos="567"/>
                <w:tab w:val="left" w:pos="989"/>
              </w:tabs>
              <w:spacing w:after="200" w:line="360" w:lineRule="auto"/>
              <w:ind w:hanging="928"/>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p w14:paraId="3F822811" w14:textId="77777777" w:rsidR="00B93D72" w:rsidRPr="00903679" w:rsidRDefault="00B93D72" w:rsidP="00B446E5">
            <w:pPr>
              <w:numPr>
                <w:ilvl w:val="0"/>
                <w:numId w:val="17"/>
              </w:numPr>
              <w:tabs>
                <w:tab w:val="left" w:pos="567"/>
                <w:tab w:val="left" w:pos="989"/>
              </w:tabs>
              <w:spacing w:after="200" w:line="360" w:lineRule="auto"/>
              <w:ind w:hanging="928"/>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p w14:paraId="7F47DCC7" w14:textId="77777777" w:rsidR="00B93D72" w:rsidRPr="00903679" w:rsidRDefault="00B93D72" w:rsidP="00B446E5">
            <w:pPr>
              <w:numPr>
                <w:ilvl w:val="0"/>
                <w:numId w:val="17"/>
              </w:numPr>
              <w:tabs>
                <w:tab w:val="left" w:pos="567"/>
                <w:tab w:val="left" w:pos="989"/>
              </w:tabs>
              <w:spacing w:after="200" w:line="360" w:lineRule="auto"/>
              <w:ind w:hanging="1069"/>
              <w:rPr>
                <w:rFonts w:eastAsia="Calibri"/>
                <w:lang w:val="ro-RO" w:eastAsia="en-US"/>
              </w:rPr>
            </w:pPr>
            <w:r w:rsidRPr="00903679">
              <w:rPr>
                <w:rFonts w:eastAsia="Calibri"/>
                <w:lang w:val="ro-RO" w:eastAsia="en-US"/>
              </w:rPr>
              <w:t>______________________________________</w:t>
            </w:r>
            <w:r w:rsidRPr="00903679">
              <w:rPr>
                <w:rFonts w:eastAsia="Calibri"/>
                <w:lang w:val="ro-RO" w:eastAsia="en-US"/>
              </w:rPr>
              <w:tab/>
              <w:t>____________________</w:t>
            </w:r>
          </w:p>
        </w:tc>
      </w:tr>
    </w:tbl>
    <w:p w14:paraId="75C03F29" w14:textId="77777777" w:rsidR="00B93D72" w:rsidRPr="00903679" w:rsidRDefault="00B93D72" w:rsidP="00B93D72">
      <w:pPr>
        <w:spacing w:after="200" w:line="276" w:lineRule="auto"/>
        <w:rPr>
          <w:rFonts w:eastAsia="Calibri"/>
          <w:sz w:val="22"/>
          <w:szCs w:val="22"/>
          <w:lang w:eastAsia="en-US"/>
        </w:rPr>
      </w:pPr>
    </w:p>
    <w:p w14:paraId="6B43F30B" w14:textId="77777777" w:rsidR="00B93D72" w:rsidRPr="00903679" w:rsidRDefault="00B93D72" w:rsidP="00B446E5">
      <w:pPr>
        <w:ind w:left="4320"/>
        <w:jc w:val="right"/>
        <w:rPr>
          <w:lang w:val="ro-RO"/>
        </w:rPr>
      </w:pPr>
      <w:r w:rsidRPr="00903679">
        <w:rPr>
          <w:lang w:val="ro-RO"/>
        </w:rPr>
        <w:br w:type="page"/>
      </w:r>
      <w:r w:rsidRPr="00903679">
        <w:rPr>
          <w:lang w:val="ro-RO"/>
        </w:rPr>
        <w:lastRenderedPageBreak/>
        <w:t xml:space="preserve">                            Anexa nr. 4 </w:t>
      </w:r>
    </w:p>
    <w:p w14:paraId="28CFD42D" w14:textId="77777777" w:rsidR="00B93D72" w:rsidRPr="00903679" w:rsidRDefault="00B93D72" w:rsidP="00B446E5">
      <w:pPr>
        <w:ind w:left="4320"/>
        <w:jc w:val="right"/>
        <w:rPr>
          <w:lang w:val="ro-RO"/>
        </w:rPr>
      </w:pPr>
      <w:r w:rsidRPr="00903679">
        <w:rPr>
          <w:lang w:val="ro-RO"/>
        </w:rPr>
        <w:t xml:space="preserve">la Regulamentul privind achiziționarea bunurilor, </w:t>
      </w:r>
    </w:p>
    <w:p w14:paraId="480B7A78" w14:textId="77777777" w:rsidR="00B93D72" w:rsidRPr="00903679" w:rsidRDefault="00B93D72" w:rsidP="00B446E5">
      <w:pPr>
        <w:ind w:left="4320"/>
        <w:jc w:val="right"/>
        <w:rPr>
          <w:lang w:val="ro-RO"/>
        </w:rPr>
      </w:pPr>
      <w:r w:rsidRPr="00903679">
        <w:rPr>
          <w:lang w:val="ro-RO"/>
        </w:rPr>
        <w:t>lucrărilor și serviciilor la întreprinderea municipală</w:t>
      </w:r>
    </w:p>
    <w:p w14:paraId="7B66294D" w14:textId="77777777" w:rsidR="00B93D72" w:rsidRPr="00903679" w:rsidRDefault="00B93D72" w:rsidP="00B446E5">
      <w:pPr>
        <w:ind w:firstLine="709"/>
        <w:jc w:val="right"/>
        <w:rPr>
          <w:lang w:val="ro-RO" w:eastAsia="en-GB"/>
        </w:rPr>
      </w:pPr>
    </w:p>
    <w:p w14:paraId="194B7BC4" w14:textId="77777777" w:rsidR="00B93D72" w:rsidRPr="00903679" w:rsidRDefault="00B93D72" w:rsidP="00B93D72">
      <w:pPr>
        <w:ind w:firstLine="709"/>
        <w:jc w:val="center"/>
        <w:rPr>
          <w:lang w:val="ro-RO" w:eastAsia="en-GB"/>
        </w:rPr>
      </w:pPr>
    </w:p>
    <w:p w14:paraId="7FD7CD5D" w14:textId="77777777" w:rsidR="00B93D72" w:rsidRPr="00903679" w:rsidRDefault="00B93D72" w:rsidP="00B93D72">
      <w:pPr>
        <w:jc w:val="center"/>
        <w:rPr>
          <w:b/>
          <w:lang w:val="ro-RO" w:eastAsia="en-GB"/>
        </w:rPr>
      </w:pPr>
      <w:r w:rsidRPr="00903679">
        <w:rPr>
          <w:b/>
          <w:lang w:val="ro-RO" w:eastAsia="en-GB"/>
        </w:rPr>
        <w:t xml:space="preserve">DAREA DE SEAMĂ </w:t>
      </w:r>
    </w:p>
    <w:p w14:paraId="14EE6DB6" w14:textId="77777777" w:rsidR="00B93D72" w:rsidRPr="00903679" w:rsidRDefault="00B93D72" w:rsidP="00B93D72">
      <w:pPr>
        <w:jc w:val="center"/>
        <w:rPr>
          <w:rFonts w:eastAsia="Cambria"/>
          <w:b/>
          <w:lang w:val="ro-RO" w:eastAsia="en-US"/>
        </w:rPr>
      </w:pPr>
      <w:r w:rsidRPr="00903679">
        <w:rPr>
          <w:b/>
          <w:lang w:val="ro-RO" w:eastAsia="en-GB"/>
        </w:rPr>
        <w:t>privind procedura de achiziție</w:t>
      </w:r>
    </w:p>
    <w:p w14:paraId="19F39B96" w14:textId="77777777" w:rsidR="00B93D72" w:rsidRPr="00903679" w:rsidRDefault="00B93D72" w:rsidP="00B93D72">
      <w:pPr>
        <w:jc w:val="center"/>
        <w:rPr>
          <w:rFonts w:eastAsia="Cambria"/>
          <w:b/>
          <w:lang w:val="ro-RO" w:eastAsia="en-US"/>
        </w:rPr>
      </w:pPr>
    </w:p>
    <w:p w14:paraId="31A4935F" w14:textId="77777777" w:rsidR="00B93D72" w:rsidRPr="00903679" w:rsidRDefault="00B93D72" w:rsidP="00B93D72">
      <w:pPr>
        <w:jc w:val="center"/>
        <w:rPr>
          <w:rFonts w:eastAsia="Cambria"/>
          <w:b/>
          <w:lang w:val="ro-RO" w:eastAsia="en-US"/>
        </w:rPr>
      </w:pPr>
      <w:r w:rsidRPr="00903679">
        <w:rPr>
          <w:rFonts w:eastAsia="Cambria"/>
          <w:b/>
          <w:lang w:val="ro-RO" w:eastAsia="en-US"/>
        </w:rPr>
        <w:t xml:space="preserve">nr.din . </w:t>
      </w:r>
    </w:p>
    <w:p w14:paraId="11B6811A" w14:textId="77777777" w:rsidR="00B93D72" w:rsidRPr="00903679" w:rsidRDefault="00B93D72" w:rsidP="00B93D72">
      <w:pPr>
        <w:jc w:val="center"/>
        <w:rPr>
          <w:b/>
          <w:u w:val="single"/>
          <w:lang w:val="ro-RO" w:eastAsia="en-US"/>
        </w:rPr>
      </w:pPr>
    </w:p>
    <w:p w14:paraId="218370E7" w14:textId="77777777" w:rsidR="00B93D72" w:rsidRPr="00903679" w:rsidRDefault="00B93D72" w:rsidP="00B446E5">
      <w:pPr>
        <w:numPr>
          <w:ilvl w:val="0"/>
          <w:numId w:val="24"/>
        </w:numPr>
        <w:tabs>
          <w:tab w:val="left" w:pos="993"/>
          <w:tab w:val="left" w:pos="2694"/>
        </w:tabs>
        <w:spacing w:after="200" w:line="276" w:lineRule="auto"/>
        <w:ind w:hanging="11"/>
        <w:contextualSpacing/>
        <w:jc w:val="both"/>
        <w:rPr>
          <w:szCs w:val="20"/>
          <w:lang w:val="ro-RO" w:eastAsia="en-US"/>
        </w:rPr>
      </w:pPr>
      <w:r w:rsidRPr="00903679">
        <w:rPr>
          <w:szCs w:val="20"/>
          <w:lang w:val="ro-RO" w:eastAsia="en-US"/>
        </w:rPr>
        <w:t>Date cu privire la întreprinderea:</w:t>
      </w:r>
    </w:p>
    <w:p w14:paraId="4A8F1912" w14:textId="77777777" w:rsidR="00B93D72" w:rsidRPr="00903679" w:rsidRDefault="00B93D72" w:rsidP="00B446E5">
      <w:pPr>
        <w:ind w:right="-1" w:firstLine="414"/>
        <w:jc w:val="both"/>
        <w:rPr>
          <w:rFonts w:eastAsia="Cambria"/>
          <w:sz w:val="20"/>
          <w:szCs w:val="20"/>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8"/>
        <w:gridCol w:w="4832"/>
      </w:tblGrid>
      <w:tr w:rsidR="00B93D72" w:rsidRPr="00903679" w14:paraId="78812AB8" w14:textId="77777777" w:rsidTr="0042449D">
        <w:tc>
          <w:tcPr>
            <w:tcW w:w="2527" w:type="pct"/>
          </w:tcPr>
          <w:p w14:paraId="6EC1A87E" w14:textId="77777777" w:rsidR="00B93D72" w:rsidRPr="00903679" w:rsidRDefault="00B93D72" w:rsidP="00B446E5">
            <w:pPr>
              <w:ind w:right="-1" w:firstLine="414"/>
              <w:jc w:val="both"/>
              <w:rPr>
                <w:rFonts w:eastAsia="Cambria"/>
                <w:b/>
                <w:sz w:val="20"/>
                <w:szCs w:val="20"/>
                <w:lang w:val="ro-RO" w:eastAsia="en-US"/>
              </w:rPr>
            </w:pPr>
            <w:r w:rsidRPr="00903679">
              <w:rPr>
                <w:b/>
                <w:sz w:val="20"/>
                <w:szCs w:val="20"/>
                <w:lang w:val="ro-RO" w:eastAsia="en-US"/>
              </w:rPr>
              <w:t>Denumirea întreprinderii</w:t>
            </w:r>
          </w:p>
        </w:tc>
        <w:tc>
          <w:tcPr>
            <w:tcW w:w="2473" w:type="pct"/>
          </w:tcPr>
          <w:p w14:paraId="1669EBA1" w14:textId="77777777" w:rsidR="00B93D72" w:rsidRPr="00903679" w:rsidRDefault="00B93D72" w:rsidP="00B446E5">
            <w:pPr>
              <w:ind w:right="-1" w:firstLine="414"/>
              <w:jc w:val="both"/>
              <w:rPr>
                <w:rFonts w:eastAsia="Cambria"/>
                <w:sz w:val="20"/>
                <w:szCs w:val="20"/>
                <w:lang w:val="ro-RO" w:eastAsia="en-US"/>
              </w:rPr>
            </w:pPr>
          </w:p>
        </w:tc>
      </w:tr>
      <w:tr w:rsidR="00B93D72" w:rsidRPr="00903679" w14:paraId="4B4EBC1F" w14:textId="77777777" w:rsidTr="0042449D">
        <w:tc>
          <w:tcPr>
            <w:tcW w:w="2527" w:type="pct"/>
          </w:tcPr>
          <w:p w14:paraId="0E50CDA2" w14:textId="77777777" w:rsidR="00B93D72" w:rsidRPr="00903679" w:rsidRDefault="00B93D72" w:rsidP="00B446E5">
            <w:pPr>
              <w:ind w:right="-1" w:firstLine="414"/>
              <w:jc w:val="both"/>
              <w:rPr>
                <w:b/>
                <w:sz w:val="20"/>
                <w:szCs w:val="20"/>
                <w:lang w:val="ro-RO" w:eastAsia="en-US"/>
              </w:rPr>
            </w:pPr>
            <w:r w:rsidRPr="00903679">
              <w:rPr>
                <w:rFonts w:eastAsia="Cambria"/>
                <w:b/>
                <w:sz w:val="20"/>
                <w:szCs w:val="20"/>
                <w:lang w:val="ro-RO" w:eastAsia="en-US"/>
              </w:rPr>
              <w:t>Localitate</w:t>
            </w:r>
          </w:p>
        </w:tc>
        <w:tc>
          <w:tcPr>
            <w:tcW w:w="2473" w:type="pct"/>
          </w:tcPr>
          <w:p w14:paraId="4CED6BD6" w14:textId="77777777" w:rsidR="00B93D72" w:rsidRPr="00903679" w:rsidRDefault="00B93D72" w:rsidP="00B446E5">
            <w:pPr>
              <w:ind w:right="-1" w:firstLine="414"/>
              <w:jc w:val="both"/>
              <w:rPr>
                <w:rFonts w:eastAsia="Cambria"/>
                <w:sz w:val="20"/>
                <w:szCs w:val="20"/>
                <w:lang w:val="ro-RO" w:eastAsia="en-US"/>
              </w:rPr>
            </w:pPr>
          </w:p>
        </w:tc>
      </w:tr>
      <w:tr w:rsidR="00B93D72" w:rsidRPr="00903679" w14:paraId="55422160" w14:textId="77777777" w:rsidTr="0042449D">
        <w:tc>
          <w:tcPr>
            <w:tcW w:w="2527" w:type="pct"/>
          </w:tcPr>
          <w:p w14:paraId="2693C0C3" w14:textId="77777777" w:rsidR="00B93D72" w:rsidRPr="00903679" w:rsidRDefault="00B93D72" w:rsidP="00B446E5">
            <w:pPr>
              <w:ind w:right="-1" w:firstLine="414"/>
              <w:jc w:val="both"/>
              <w:rPr>
                <w:rFonts w:eastAsia="Cambria"/>
                <w:b/>
                <w:sz w:val="20"/>
                <w:szCs w:val="20"/>
                <w:lang w:val="ro-RO" w:eastAsia="en-US"/>
              </w:rPr>
            </w:pPr>
            <w:r w:rsidRPr="00903679">
              <w:rPr>
                <w:b/>
                <w:sz w:val="20"/>
                <w:szCs w:val="20"/>
                <w:lang w:val="ro-RO" w:eastAsia="en-US"/>
              </w:rPr>
              <w:t>IDNO</w:t>
            </w:r>
          </w:p>
        </w:tc>
        <w:tc>
          <w:tcPr>
            <w:tcW w:w="2473" w:type="pct"/>
          </w:tcPr>
          <w:p w14:paraId="0D56C7F8" w14:textId="77777777" w:rsidR="00B93D72" w:rsidRPr="00903679" w:rsidRDefault="00B93D72" w:rsidP="00B446E5">
            <w:pPr>
              <w:ind w:right="-1" w:firstLine="414"/>
              <w:jc w:val="both"/>
              <w:rPr>
                <w:rFonts w:eastAsia="Cambria"/>
                <w:sz w:val="20"/>
                <w:szCs w:val="20"/>
                <w:lang w:val="ro-RO" w:eastAsia="en-US"/>
              </w:rPr>
            </w:pPr>
          </w:p>
        </w:tc>
      </w:tr>
      <w:tr w:rsidR="00B93D72" w:rsidRPr="00903679" w14:paraId="3BE202FD" w14:textId="77777777" w:rsidTr="0042449D">
        <w:tc>
          <w:tcPr>
            <w:tcW w:w="2527" w:type="pct"/>
          </w:tcPr>
          <w:p w14:paraId="65074720" w14:textId="77777777" w:rsidR="00B93D72" w:rsidRPr="00903679" w:rsidRDefault="00B93D72" w:rsidP="00B446E5">
            <w:pPr>
              <w:ind w:right="-1" w:firstLine="414"/>
              <w:jc w:val="both"/>
              <w:rPr>
                <w:b/>
                <w:sz w:val="20"/>
                <w:szCs w:val="20"/>
                <w:lang w:val="ro-RO" w:eastAsia="en-US"/>
              </w:rPr>
            </w:pPr>
            <w:r w:rsidRPr="00903679">
              <w:rPr>
                <w:b/>
                <w:sz w:val="20"/>
                <w:szCs w:val="20"/>
                <w:lang w:val="ro-RO" w:eastAsia="en-US"/>
              </w:rPr>
              <w:t>Adresa</w:t>
            </w:r>
          </w:p>
        </w:tc>
        <w:tc>
          <w:tcPr>
            <w:tcW w:w="2473" w:type="pct"/>
          </w:tcPr>
          <w:p w14:paraId="63407C00" w14:textId="77777777" w:rsidR="00B93D72" w:rsidRPr="00903679" w:rsidRDefault="00B93D72" w:rsidP="00B446E5">
            <w:pPr>
              <w:ind w:right="-1" w:firstLine="414"/>
              <w:jc w:val="both"/>
              <w:rPr>
                <w:rFonts w:eastAsia="Cambria"/>
                <w:sz w:val="20"/>
                <w:szCs w:val="20"/>
                <w:lang w:val="ro-RO" w:eastAsia="en-US"/>
              </w:rPr>
            </w:pPr>
          </w:p>
        </w:tc>
      </w:tr>
      <w:tr w:rsidR="00B93D72" w:rsidRPr="00903679" w14:paraId="04518FAE" w14:textId="77777777" w:rsidTr="0042449D">
        <w:tc>
          <w:tcPr>
            <w:tcW w:w="2527" w:type="pct"/>
          </w:tcPr>
          <w:p w14:paraId="68996878" w14:textId="77777777" w:rsidR="00B93D72" w:rsidRPr="00903679" w:rsidRDefault="00B93D72" w:rsidP="00B446E5">
            <w:pPr>
              <w:ind w:right="-1" w:firstLine="414"/>
              <w:jc w:val="both"/>
              <w:rPr>
                <w:b/>
                <w:sz w:val="20"/>
                <w:szCs w:val="20"/>
                <w:lang w:val="ro-RO" w:eastAsia="en-US"/>
              </w:rPr>
            </w:pPr>
            <w:r w:rsidRPr="00903679">
              <w:rPr>
                <w:b/>
                <w:sz w:val="20"/>
                <w:szCs w:val="20"/>
                <w:lang w:val="ro-RO" w:eastAsia="en-US"/>
              </w:rPr>
              <w:t>Numărul de telefon</w:t>
            </w:r>
          </w:p>
        </w:tc>
        <w:tc>
          <w:tcPr>
            <w:tcW w:w="2473" w:type="pct"/>
          </w:tcPr>
          <w:p w14:paraId="6049A526" w14:textId="77777777" w:rsidR="00B93D72" w:rsidRPr="00903679" w:rsidRDefault="00B93D72" w:rsidP="00B446E5">
            <w:pPr>
              <w:ind w:right="-1" w:firstLine="414"/>
              <w:jc w:val="both"/>
              <w:rPr>
                <w:rFonts w:eastAsia="Cambria"/>
                <w:sz w:val="20"/>
                <w:szCs w:val="20"/>
                <w:lang w:val="ro-RO" w:eastAsia="en-US"/>
              </w:rPr>
            </w:pPr>
          </w:p>
        </w:tc>
      </w:tr>
      <w:tr w:rsidR="00B93D72" w:rsidRPr="00903679" w14:paraId="52DC2653" w14:textId="77777777" w:rsidTr="0042449D">
        <w:tc>
          <w:tcPr>
            <w:tcW w:w="2527" w:type="pct"/>
          </w:tcPr>
          <w:p w14:paraId="4801B6C4" w14:textId="77777777" w:rsidR="00B93D72" w:rsidRPr="00903679" w:rsidRDefault="00B93D72" w:rsidP="00B446E5">
            <w:pPr>
              <w:ind w:right="-1" w:firstLine="414"/>
              <w:jc w:val="both"/>
              <w:rPr>
                <w:b/>
                <w:sz w:val="20"/>
                <w:szCs w:val="20"/>
                <w:lang w:val="ro-RO" w:eastAsia="en-US"/>
              </w:rPr>
            </w:pPr>
            <w:r w:rsidRPr="00903679">
              <w:rPr>
                <w:b/>
                <w:sz w:val="20"/>
                <w:szCs w:val="20"/>
                <w:lang w:val="ro-RO" w:eastAsia="en-US"/>
              </w:rPr>
              <w:t>Numărul de fax</w:t>
            </w:r>
          </w:p>
        </w:tc>
        <w:tc>
          <w:tcPr>
            <w:tcW w:w="2473" w:type="pct"/>
          </w:tcPr>
          <w:p w14:paraId="04CD4BA8" w14:textId="77777777" w:rsidR="00B93D72" w:rsidRPr="00903679" w:rsidRDefault="00B93D72" w:rsidP="00B446E5">
            <w:pPr>
              <w:ind w:right="-1" w:firstLine="414"/>
              <w:jc w:val="both"/>
              <w:rPr>
                <w:rFonts w:eastAsia="Cambria"/>
                <w:sz w:val="20"/>
                <w:szCs w:val="20"/>
                <w:lang w:val="ro-RO" w:eastAsia="en-US"/>
              </w:rPr>
            </w:pPr>
          </w:p>
        </w:tc>
      </w:tr>
      <w:tr w:rsidR="00B93D72" w:rsidRPr="00903679" w14:paraId="295DEB98" w14:textId="77777777" w:rsidTr="0042449D">
        <w:tc>
          <w:tcPr>
            <w:tcW w:w="2527" w:type="pct"/>
          </w:tcPr>
          <w:p w14:paraId="62B72421" w14:textId="77777777" w:rsidR="00B93D72" w:rsidRPr="00903679" w:rsidRDefault="00B93D72" w:rsidP="00B446E5">
            <w:pPr>
              <w:ind w:right="-1" w:firstLine="414"/>
              <w:jc w:val="both"/>
              <w:rPr>
                <w:b/>
                <w:sz w:val="20"/>
                <w:szCs w:val="20"/>
                <w:lang w:val="ro-RO" w:eastAsia="en-US"/>
              </w:rPr>
            </w:pPr>
            <w:r w:rsidRPr="00903679">
              <w:rPr>
                <w:b/>
                <w:sz w:val="20"/>
                <w:szCs w:val="20"/>
                <w:lang w:val="ro-RO" w:eastAsia="en-US"/>
              </w:rPr>
              <w:t>E-mail</w:t>
            </w:r>
          </w:p>
        </w:tc>
        <w:tc>
          <w:tcPr>
            <w:tcW w:w="2473" w:type="pct"/>
          </w:tcPr>
          <w:p w14:paraId="26F1E7FF" w14:textId="77777777" w:rsidR="00B93D72" w:rsidRPr="00903679" w:rsidRDefault="00B93D72" w:rsidP="00B446E5">
            <w:pPr>
              <w:ind w:right="-1" w:firstLine="414"/>
              <w:jc w:val="both"/>
              <w:rPr>
                <w:rFonts w:eastAsia="Cambria"/>
                <w:sz w:val="20"/>
                <w:szCs w:val="20"/>
                <w:lang w:val="ro-RO" w:eastAsia="en-US"/>
              </w:rPr>
            </w:pPr>
          </w:p>
        </w:tc>
      </w:tr>
      <w:tr w:rsidR="00B93D72" w:rsidRPr="00903679" w14:paraId="53D609FF" w14:textId="77777777" w:rsidTr="0042449D">
        <w:tc>
          <w:tcPr>
            <w:tcW w:w="2527" w:type="pct"/>
          </w:tcPr>
          <w:p w14:paraId="1323E46A" w14:textId="77777777" w:rsidR="00B93D72" w:rsidRPr="00903679" w:rsidRDefault="00B93D72" w:rsidP="00B446E5">
            <w:pPr>
              <w:ind w:right="-1" w:firstLine="414"/>
              <w:jc w:val="both"/>
              <w:rPr>
                <w:b/>
                <w:sz w:val="20"/>
                <w:szCs w:val="20"/>
                <w:lang w:val="ro-RO" w:eastAsia="en-US"/>
              </w:rPr>
            </w:pPr>
            <w:r w:rsidRPr="00903679">
              <w:rPr>
                <w:b/>
                <w:sz w:val="20"/>
                <w:szCs w:val="20"/>
                <w:lang w:val="ro-RO" w:eastAsia="en-US"/>
              </w:rPr>
              <w:t>Pagina web oficială</w:t>
            </w:r>
          </w:p>
        </w:tc>
        <w:tc>
          <w:tcPr>
            <w:tcW w:w="2473" w:type="pct"/>
          </w:tcPr>
          <w:p w14:paraId="62FE60D7" w14:textId="77777777" w:rsidR="00B93D72" w:rsidRPr="00903679" w:rsidRDefault="00B93D72" w:rsidP="00B446E5">
            <w:pPr>
              <w:ind w:right="-1" w:firstLine="414"/>
              <w:jc w:val="both"/>
              <w:rPr>
                <w:rFonts w:eastAsia="Cambria"/>
                <w:sz w:val="20"/>
                <w:szCs w:val="20"/>
                <w:lang w:val="ro-RO" w:eastAsia="en-US"/>
              </w:rPr>
            </w:pPr>
          </w:p>
        </w:tc>
      </w:tr>
      <w:tr w:rsidR="00B93D72" w:rsidRPr="00903679" w14:paraId="0386966B" w14:textId="77777777" w:rsidTr="0042449D">
        <w:tc>
          <w:tcPr>
            <w:tcW w:w="2527" w:type="pct"/>
          </w:tcPr>
          <w:p w14:paraId="554A5912" w14:textId="77777777" w:rsidR="00B93D72" w:rsidRPr="00903679" w:rsidRDefault="00B93D72" w:rsidP="00B446E5">
            <w:pPr>
              <w:ind w:right="-1" w:firstLine="414"/>
              <w:jc w:val="both"/>
              <w:rPr>
                <w:b/>
                <w:sz w:val="20"/>
                <w:szCs w:val="20"/>
                <w:lang w:val="ro-RO" w:eastAsia="en-US"/>
              </w:rPr>
            </w:pPr>
            <w:r w:rsidRPr="00903679">
              <w:rPr>
                <w:b/>
                <w:sz w:val="20"/>
                <w:szCs w:val="20"/>
                <w:lang w:val="ro-RO" w:eastAsia="en-US"/>
              </w:rPr>
              <w:t>Persoana de contact</w:t>
            </w:r>
          </w:p>
        </w:tc>
        <w:tc>
          <w:tcPr>
            <w:tcW w:w="2473" w:type="pct"/>
          </w:tcPr>
          <w:p w14:paraId="2047F4C9" w14:textId="77777777" w:rsidR="00B93D72" w:rsidRPr="00903679" w:rsidRDefault="00B93D72" w:rsidP="00B446E5">
            <w:pPr>
              <w:ind w:right="-1" w:firstLine="414"/>
              <w:jc w:val="both"/>
              <w:rPr>
                <w:rFonts w:eastAsia="Cambria"/>
                <w:sz w:val="20"/>
                <w:szCs w:val="20"/>
                <w:lang w:val="ro-RO" w:eastAsia="en-US"/>
              </w:rPr>
            </w:pPr>
          </w:p>
        </w:tc>
      </w:tr>
    </w:tbl>
    <w:p w14:paraId="5D4540B7" w14:textId="77777777" w:rsidR="00B93D72" w:rsidRPr="00903679" w:rsidRDefault="00B93D72" w:rsidP="00B446E5">
      <w:pPr>
        <w:ind w:firstLine="414"/>
        <w:jc w:val="center"/>
        <w:rPr>
          <w:sz w:val="20"/>
          <w:szCs w:val="20"/>
          <w:lang w:val="ro-RO" w:eastAsia="en-US"/>
        </w:rPr>
      </w:pPr>
    </w:p>
    <w:p w14:paraId="44D08F03" w14:textId="77777777" w:rsidR="00B93D72" w:rsidRPr="00903679" w:rsidRDefault="00B93D72" w:rsidP="00B446E5">
      <w:pPr>
        <w:numPr>
          <w:ilvl w:val="0"/>
          <w:numId w:val="24"/>
        </w:numPr>
        <w:tabs>
          <w:tab w:val="left" w:pos="993"/>
          <w:tab w:val="left" w:pos="2694"/>
        </w:tabs>
        <w:spacing w:after="200" w:line="276" w:lineRule="auto"/>
        <w:ind w:hanging="11"/>
        <w:contextualSpacing/>
        <w:jc w:val="both"/>
        <w:rPr>
          <w:szCs w:val="20"/>
          <w:lang w:val="ro-RO" w:eastAsia="en-US"/>
        </w:rPr>
      </w:pPr>
      <w:r w:rsidRPr="00903679">
        <w:rPr>
          <w:szCs w:val="20"/>
          <w:lang w:val="ro-RO" w:eastAsia="en-US"/>
        </w:rPr>
        <w:t>Date cu privire la procedura de atribuire:</w:t>
      </w:r>
    </w:p>
    <w:p w14:paraId="100B3A76" w14:textId="77777777" w:rsidR="00B93D72" w:rsidRPr="00903679" w:rsidRDefault="00B93D72" w:rsidP="00B93D72">
      <w:pPr>
        <w:ind w:right="-1" w:firstLine="709"/>
        <w:jc w:val="both"/>
        <w:rPr>
          <w:rFonts w:eastAsia="Cambria"/>
          <w:sz w:val="20"/>
          <w:szCs w:val="20"/>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1507"/>
        <w:gridCol w:w="1315"/>
        <w:gridCol w:w="2331"/>
      </w:tblGrid>
      <w:tr w:rsidR="00B93D72" w:rsidRPr="00DD2D99" w14:paraId="58BE8C72" w14:textId="77777777" w:rsidTr="0042449D">
        <w:tc>
          <w:tcPr>
            <w:tcW w:w="2363" w:type="pct"/>
          </w:tcPr>
          <w:p w14:paraId="19CE8894" w14:textId="77777777" w:rsidR="00B93D72" w:rsidRPr="00903679" w:rsidRDefault="00B93D72" w:rsidP="0042449D">
            <w:pPr>
              <w:ind w:right="-1" w:firstLine="709"/>
              <w:jc w:val="both"/>
              <w:rPr>
                <w:b/>
                <w:sz w:val="20"/>
                <w:szCs w:val="20"/>
                <w:lang w:val="ro-RO" w:eastAsia="ro-RO"/>
              </w:rPr>
            </w:pPr>
            <w:r w:rsidRPr="00903679">
              <w:rPr>
                <w:b/>
                <w:sz w:val="20"/>
                <w:szCs w:val="20"/>
                <w:lang w:val="ro-RO" w:eastAsia="ro-RO"/>
              </w:rPr>
              <w:t>Tipul procedurii de atribuire aplicate</w:t>
            </w:r>
          </w:p>
        </w:tc>
        <w:tc>
          <w:tcPr>
            <w:tcW w:w="2637" w:type="pct"/>
            <w:gridSpan w:val="3"/>
          </w:tcPr>
          <w:p w14:paraId="235A42BA" w14:textId="77777777" w:rsidR="00B93D72" w:rsidRPr="00903679" w:rsidRDefault="00B93D72" w:rsidP="0042449D">
            <w:pPr>
              <w:ind w:right="-1" w:hanging="24"/>
              <w:jc w:val="both"/>
              <w:rPr>
                <w:i/>
                <w:sz w:val="20"/>
                <w:szCs w:val="20"/>
                <w:lang w:val="ro-RO" w:eastAsia="ro-RO"/>
              </w:rPr>
            </w:pPr>
          </w:p>
        </w:tc>
      </w:tr>
      <w:tr w:rsidR="00B93D72" w:rsidRPr="00903679" w14:paraId="2698DB37" w14:textId="77777777" w:rsidTr="0042449D">
        <w:tc>
          <w:tcPr>
            <w:tcW w:w="2363" w:type="pct"/>
          </w:tcPr>
          <w:p w14:paraId="211ED811" w14:textId="77777777" w:rsidR="00B93D72" w:rsidRPr="00903679" w:rsidRDefault="00B93D72" w:rsidP="0042449D">
            <w:pPr>
              <w:ind w:right="-1" w:firstLine="709"/>
              <w:jc w:val="both"/>
              <w:rPr>
                <w:b/>
                <w:sz w:val="20"/>
                <w:szCs w:val="20"/>
                <w:lang w:val="ro-RO" w:eastAsia="ro-RO"/>
              </w:rPr>
            </w:pPr>
            <w:r w:rsidRPr="00903679">
              <w:rPr>
                <w:b/>
                <w:sz w:val="20"/>
                <w:szCs w:val="20"/>
                <w:lang w:val="ro-RO" w:eastAsia="ro-RO"/>
              </w:rPr>
              <w:t>Tipul obiectului contractului de achiziție/acordului-cadru</w:t>
            </w:r>
          </w:p>
        </w:tc>
        <w:tc>
          <w:tcPr>
            <w:tcW w:w="2637" w:type="pct"/>
            <w:gridSpan w:val="3"/>
          </w:tcPr>
          <w:p w14:paraId="3753D82C" w14:textId="77777777" w:rsidR="00B93D72" w:rsidRPr="00903679" w:rsidRDefault="00B93D72" w:rsidP="0042449D">
            <w:pPr>
              <w:ind w:right="-1" w:hanging="24"/>
              <w:jc w:val="both"/>
              <w:rPr>
                <w:sz w:val="20"/>
                <w:szCs w:val="20"/>
                <w:lang w:val="ro-RO" w:eastAsia="ro-RO"/>
              </w:rPr>
            </w:pPr>
            <w:r w:rsidRPr="00903679">
              <w:rPr>
                <w:sz w:val="20"/>
                <w:szCs w:val="20"/>
                <w:lang w:val="ro-RO" w:eastAsia="ro-RO"/>
              </w:rPr>
              <w:t>Bunuri □  Servicii □  Lucrări □</w:t>
            </w:r>
          </w:p>
        </w:tc>
      </w:tr>
      <w:tr w:rsidR="00B93D72" w:rsidRPr="00903679" w14:paraId="279E8D2F" w14:textId="77777777" w:rsidTr="0042449D">
        <w:tc>
          <w:tcPr>
            <w:tcW w:w="2363" w:type="pct"/>
          </w:tcPr>
          <w:p w14:paraId="511E8E8B" w14:textId="77777777" w:rsidR="00B93D72" w:rsidRPr="00903679" w:rsidRDefault="00B93D72" w:rsidP="0042449D">
            <w:pPr>
              <w:ind w:right="-1" w:firstLine="709"/>
              <w:jc w:val="both"/>
              <w:rPr>
                <w:b/>
                <w:sz w:val="20"/>
                <w:szCs w:val="20"/>
                <w:lang w:val="ro-RO" w:eastAsia="ro-RO"/>
              </w:rPr>
            </w:pPr>
            <w:r w:rsidRPr="00903679">
              <w:rPr>
                <w:b/>
                <w:sz w:val="20"/>
                <w:szCs w:val="20"/>
                <w:lang w:val="ro-RO" w:eastAsia="ro-RO"/>
              </w:rPr>
              <w:t>Obiectul de achiziție</w:t>
            </w:r>
          </w:p>
        </w:tc>
        <w:tc>
          <w:tcPr>
            <w:tcW w:w="2637" w:type="pct"/>
            <w:gridSpan w:val="3"/>
          </w:tcPr>
          <w:p w14:paraId="1C4F41DD" w14:textId="77777777" w:rsidR="00B93D72" w:rsidRPr="00903679" w:rsidRDefault="00B93D72" w:rsidP="0042449D">
            <w:pPr>
              <w:ind w:right="-1" w:hanging="24"/>
              <w:jc w:val="both"/>
              <w:rPr>
                <w:sz w:val="20"/>
                <w:szCs w:val="20"/>
                <w:lang w:val="ro-RO" w:eastAsia="ro-RO"/>
              </w:rPr>
            </w:pPr>
          </w:p>
        </w:tc>
      </w:tr>
      <w:tr w:rsidR="00B93D72" w:rsidRPr="00DD2D99" w14:paraId="3C32C0B6" w14:textId="77777777" w:rsidTr="0042449D">
        <w:tc>
          <w:tcPr>
            <w:tcW w:w="2363" w:type="pct"/>
          </w:tcPr>
          <w:p w14:paraId="089B0C02" w14:textId="77777777" w:rsidR="00B93D72" w:rsidRPr="00903679" w:rsidRDefault="00B93D72" w:rsidP="0042449D">
            <w:pPr>
              <w:ind w:right="-1" w:firstLine="709"/>
              <w:jc w:val="both"/>
              <w:rPr>
                <w:b/>
                <w:sz w:val="20"/>
                <w:szCs w:val="20"/>
                <w:lang w:val="ro-RO" w:eastAsia="ro-RO"/>
              </w:rPr>
            </w:pPr>
            <w:r w:rsidRPr="00903679">
              <w:rPr>
                <w:b/>
                <w:sz w:val="20"/>
                <w:szCs w:val="20"/>
                <w:lang w:val="ro-RO" w:eastAsia="ro-RO"/>
              </w:rPr>
              <w:t xml:space="preserve">Expunerea motivului/temeiului privind alegerea procedurii de atribuire </w:t>
            </w:r>
            <w:r w:rsidRPr="00903679">
              <w:rPr>
                <w:i/>
                <w:sz w:val="20"/>
                <w:szCs w:val="20"/>
                <w:lang w:val="ro-RO" w:eastAsia="ro-RO"/>
              </w:rPr>
              <w:t>(în cazul aplicării altor proceduri decât licitația deschisă sau cererea ofertelor de prețuri)</w:t>
            </w:r>
          </w:p>
          <w:p w14:paraId="3F286A97" w14:textId="77777777" w:rsidR="00B93D72" w:rsidRPr="00903679" w:rsidRDefault="00B93D72" w:rsidP="0042449D">
            <w:pPr>
              <w:ind w:right="-1" w:firstLine="709"/>
              <w:jc w:val="both"/>
              <w:rPr>
                <w:b/>
                <w:sz w:val="20"/>
                <w:szCs w:val="20"/>
                <w:lang w:val="ro-RO" w:eastAsia="ro-RO"/>
              </w:rPr>
            </w:pPr>
            <w:r w:rsidRPr="00903679">
              <w:rPr>
                <w:b/>
                <w:sz w:val="20"/>
                <w:szCs w:val="20"/>
                <w:lang w:val="ro-RO" w:eastAsia="ro-RO"/>
              </w:rPr>
              <w:t xml:space="preserve">Numărul procedurii de atribuire </w:t>
            </w:r>
            <w:r w:rsidRPr="00903679">
              <w:rPr>
                <w:i/>
                <w:sz w:val="20"/>
                <w:szCs w:val="20"/>
                <w:lang w:val="ro-RO" w:eastAsia="ro-RO"/>
              </w:rPr>
              <w:t>(inclusiv linkul procedurii de atribuire)</w:t>
            </w:r>
          </w:p>
        </w:tc>
        <w:tc>
          <w:tcPr>
            <w:tcW w:w="2637" w:type="pct"/>
            <w:gridSpan w:val="3"/>
          </w:tcPr>
          <w:p w14:paraId="0C8DEFBC" w14:textId="77777777" w:rsidR="00B93D72" w:rsidRPr="00903679" w:rsidRDefault="00B93D72" w:rsidP="0042449D">
            <w:pPr>
              <w:ind w:right="-1" w:hanging="24"/>
              <w:jc w:val="both"/>
              <w:rPr>
                <w:i/>
                <w:sz w:val="20"/>
                <w:szCs w:val="20"/>
                <w:lang w:val="ro-RO" w:eastAsia="ro-RO"/>
              </w:rPr>
            </w:pPr>
          </w:p>
        </w:tc>
      </w:tr>
      <w:tr w:rsidR="00B93D72" w:rsidRPr="00903679" w14:paraId="39E7F334" w14:textId="77777777" w:rsidTr="0042449D">
        <w:trPr>
          <w:trHeight w:val="255"/>
        </w:trPr>
        <w:tc>
          <w:tcPr>
            <w:tcW w:w="2363" w:type="pct"/>
            <w:vMerge w:val="restart"/>
          </w:tcPr>
          <w:p w14:paraId="0217CF8D" w14:textId="77777777" w:rsidR="00B93D72" w:rsidRPr="00903679" w:rsidRDefault="00B93D72" w:rsidP="0042449D">
            <w:pPr>
              <w:ind w:right="-1" w:firstLine="709"/>
              <w:jc w:val="both"/>
              <w:rPr>
                <w:b/>
                <w:sz w:val="20"/>
                <w:szCs w:val="20"/>
                <w:lang w:val="ro-RO" w:eastAsia="ro-RO"/>
              </w:rPr>
            </w:pPr>
            <w:r w:rsidRPr="00903679">
              <w:rPr>
                <w:b/>
                <w:sz w:val="20"/>
                <w:szCs w:val="20"/>
                <w:lang w:val="ro-RO" w:eastAsia="ro-RO"/>
              </w:rPr>
              <w:t xml:space="preserve">Expunerea motivului/temeiului privind alegerea procedurii de atribuire </w:t>
            </w:r>
            <w:r w:rsidRPr="00903679">
              <w:rPr>
                <w:i/>
                <w:sz w:val="20"/>
                <w:szCs w:val="20"/>
                <w:lang w:val="ro-RO" w:eastAsia="ro-RO"/>
              </w:rPr>
              <w:t>(în cazul aplicării altor proceduri decât licitația deschisă sau cererea ofertelor de prețuri)</w:t>
            </w:r>
          </w:p>
          <w:p w14:paraId="668207FF" w14:textId="77777777" w:rsidR="00B93D72" w:rsidRPr="00903679" w:rsidRDefault="00B93D72" w:rsidP="0042449D">
            <w:pPr>
              <w:ind w:right="-1" w:firstLine="709"/>
              <w:jc w:val="both"/>
              <w:rPr>
                <w:b/>
                <w:sz w:val="20"/>
                <w:szCs w:val="20"/>
                <w:lang w:val="ro-RO" w:eastAsia="ro-RO"/>
              </w:rPr>
            </w:pPr>
            <w:r w:rsidRPr="00903679">
              <w:rPr>
                <w:b/>
                <w:sz w:val="20"/>
                <w:szCs w:val="20"/>
                <w:lang w:val="ro-RO" w:eastAsia="ro-RO"/>
              </w:rPr>
              <w:t xml:space="preserve">Numărul procedurii de atribuire </w:t>
            </w:r>
            <w:r w:rsidRPr="00903679">
              <w:rPr>
                <w:i/>
                <w:sz w:val="20"/>
                <w:szCs w:val="20"/>
                <w:lang w:val="ro-RO" w:eastAsia="ro-RO"/>
              </w:rPr>
              <w:t>(inclusiv linkul procedurii de atribuire)</w:t>
            </w:r>
          </w:p>
          <w:p w14:paraId="2579AF30" w14:textId="77777777" w:rsidR="00B93D72" w:rsidRPr="00903679" w:rsidRDefault="00B93D72" w:rsidP="0042449D">
            <w:pPr>
              <w:ind w:right="-1" w:firstLine="709"/>
              <w:jc w:val="both"/>
              <w:rPr>
                <w:b/>
                <w:sz w:val="20"/>
                <w:szCs w:val="20"/>
                <w:lang w:val="ro-RO" w:eastAsia="ro-RO"/>
              </w:rPr>
            </w:pPr>
            <w:r w:rsidRPr="00903679">
              <w:rPr>
                <w:b/>
                <w:sz w:val="20"/>
                <w:szCs w:val="20"/>
                <w:lang w:val="ro-RO" w:eastAsia="ro-RO"/>
              </w:rPr>
              <w:t>Data și ora deschiderii ofertelor</w:t>
            </w:r>
          </w:p>
        </w:tc>
        <w:tc>
          <w:tcPr>
            <w:tcW w:w="2637" w:type="pct"/>
            <w:gridSpan w:val="3"/>
          </w:tcPr>
          <w:p w14:paraId="48427DFB" w14:textId="77777777" w:rsidR="00B93D72" w:rsidRPr="00903679" w:rsidRDefault="00B93D72" w:rsidP="0042449D">
            <w:pPr>
              <w:ind w:right="-1" w:hanging="24"/>
              <w:jc w:val="both"/>
              <w:rPr>
                <w:rFonts w:eastAsia="Cambria"/>
                <w:sz w:val="20"/>
                <w:szCs w:val="20"/>
                <w:lang w:val="ro-RO" w:eastAsia="en-US"/>
              </w:rPr>
            </w:pPr>
            <w:r w:rsidRPr="00903679">
              <w:rPr>
                <w:rFonts w:eastAsia="Cambria"/>
                <w:sz w:val="20"/>
                <w:szCs w:val="20"/>
                <w:lang w:val="ro-RO" w:eastAsia="en-US"/>
              </w:rPr>
              <w:t xml:space="preserve"> Nr:</w:t>
            </w:r>
          </w:p>
        </w:tc>
      </w:tr>
      <w:tr w:rsidR="00B93D72" w:rsidRPr="00903679" w14:paraId="57FB7FA0" w14:textId="77777777" w:rsidTr="0042449D">
        <w:trPr>
          <w:trHeight w:val="255"/>
        </w:trPr>
        <w:tc>
          <w:tcPr>
            <w:tcW w:w="2363" w:type="pct"/>
            <w:vMerge/>
          </w:tcPr>
          <w:p w14:paraId="1269F6BF" w14:textId="77777777" w:rsidR="00B93D72" w:rsidRPr="00903679" w:rsidRDefault="00B93D72" w:rsidP="0042449D">
            <w:pPr>
              <w:ind w:right="-1" w:firstLine="709"/>
              <w:jc w:val="both"/>
              <w:rPr>
                <w:b/>
                <w:sz w:val="20"/>
                <w:szCs w:val="20"/>
                <w:lang w:val="ro-RO" w:eastAsia="ro-RO"/>
              </w:rPr>
            </w:pPr>
          </w:p>
        </w:tc>
        <w:tc>
          <w:tcPr>
            <w:tcW w:w="2637" w:type="pct"/>
            <w:gridSpan w:val="3"/>
          </w:tcPr>
          <w:p w14:paraId="062BC399" w14:textId="77777777" w:rsidR="00B93D72" w:rsidRPr="00903679" w:rsidRDefault="00B93D72" w:rsidP="0042449D">
            <w:pPr>
              <w:ind w:right="-1" w:hanging="24"/>
              <w:jc w:val="both"/>
              <w:rPr>
                <w:rFonts w:eastAsia="Cambria"/>
                <w:sz w:val="20"/>
                <w:szCs w:val="20"/>
                <w:lang w:val="ro-RO" w:eastAsia="en-US"/>
              </w:rPr>
            </w:pPr>
            <w:r w:rsidRPr="00903679">
              <w:rPr>
                <w:rFonts w:eastAsia="Cambria"/>
                <w:sz w:val="20"/>
                <w:szCs w:val="20"/>
                <w:lang w:val="ro-RO" w:eastAsia="en-US"/>
              </w:rPr>
              <w:t>Link-ul:</w:t>
            </w:r>
          </w:p>
        </w:tc>
      </w:tr>
      <w:tr w:rsidR="00B93D72" w:rsidRPr="00903679" w14:paraId="30C4544A" w14:textId="77777777" w:rsidTr="0042449D">
        <w:tc>
          <w:tcPr>
            <w:tcW w:w="2363" w:type="pct"/>
          </w:tcPr>
          <w:p w14:paraId="665BFC0F" w14:textId="77777777" w:rsidR="00B93D72" w:rsidRPr="00903679" w:rsidRDefault="00B93D72" w:rsidP="0042449D">
            <w:pPr>
              <w:ind w:right="-1" w:firstLine="709"/>
              <w:jc w:val="both"/>
              <w:rPr>
                <w:b/>
                <w:sz w:val="20"/>
                <w:szCs w:val="20"/>
                <w:lang w:val="ro-RO" w:eastAsia="ro-RO"/>
              </w:rPr>
            </w:pPr>
            <w:r w:rsidRPr="00903679">
              <w:rPr>
                <w:b/>
                <w:sz w:val="20"/>
                <w:szCs w:val="20"/>
                <w:lang w:val="ro-RO" w:eastAsia="ro-RO"/>
              </w:rPr>
              <w:t>Data și ora deschiderii ofertelor</w:t>
            </w:r>
          </w:p>
        </w:tc>
        <w:tc>
          <w:tcPr>
            <w:tcW w:w="1444" w:type="pct"/>
            <w:gridSpan w:val="2"/>
          </w:tcPr>
          <w:p w14:paraId="71E1AA9B" w14:textId="77777777" w:rsidR="00B93D72" w:rsidRPr="00903679" w:rsidRDefault="00B93D72" w:rsidP="0042449D">
            <w:pPr>
              <w:ind w:right="-1" w:hanging="24"/>
              <w:jc w:val="both"/>
              <w:rPr>
                <w:rFonts w:eastAsia="Cambria"/>
                <w:sz w:val="20"/>
                <w:szCs w:val="20"/>
                <w:lang w:val="ro-RO" w:eastAsia="en-US"/>
              </w:rPr>
            </w:pPr>
            <w:r w:rsidRPr="00903679">
              <w:rPr>
                <w:rFonts w:eastAsia="Cambria"/>
                <w:sz w:val="20"/>
                <w:szCs w:val="20"/>
                <w:lang w:val="ro-RO" w:eastAsia="en-US"/>
              </w:rPr>
              <w:t>Data:</w:t>
            </w:r>
          </w:p>
        </w:tc>
        <w:tc>
          <w:tcPr>
            <w:tcW w:w="1193" w:type="pct"/>
          </w:tcPr>
          <w:p w14:paraId="795AF05F" w14:textId="77777777" w:rsidR="00B93D72" w:rsidRPr="00903679" w:rsidRDefault="00B93D72" w:rsidP="0042449D">
            <w:pPr>
              <w:ind w:right="-1" w:hanging="24"/>
              <w:jc w:val="both"/>
              <w:rPr>
                <w:rFonts w:eastAsia="Cambria"/>
                <w:sz w:val="20"/>
                <w:szCs w:val="20"/>
                <w:lang w:val="ro-RO" w:eastAsia="en-US"/>
              </w:rPr>
            </w:pPr>
            <w:r w:rsidRPr="00903679">
              <w:rPr>
                <w:rFonts w:eastAsia="Cambria"/>
                <w:sz w:val="20"/>
                <w:szCs w:val="20"/>
                <w:lang w:val="ro-RO" w:eastAsia="en-US"/>
              </w:rPr>
              <w:t>Ora:</w:t>
            </w:r>
          </w:p>
        </w:tc>
      </w:tr>
      <w:tr w:rsidR="00B93D72" w:rsidRPr="00903679" w14:paraId="07381CA5" w14:textId="77777777" w:rsidTr="0042449D">
        <w:tc>
          <w:tcPr>
            <w:tcW w:w="2363" w:type="pct"/>
          </w:tcPr>
          <w:p w14:paraId="76E26462" w14:textId="77777777" w:rsidR="00B93D72" w:rsidRPr="00903679" w:rsidRDefault="00B93D72" w:rsidP="0042449D">
            <w:pPr>
              <w:ind w:right="-1" w:firstLine="709"/>
              <w:jc w:val="both"/>
              <w:rPr>
                <w:b/>
                <w:sz w:val="20"/>
                <w:szCs w:val="20"/>
                <w:lang w:val="ro-RO" w:eastAsia="ro-RO"/>
              </w:rPr>
            </w:pPr>
            <w:r w:rsidRPr="00903679">
              <w:rPr>
                <w:b/>
                <w:sz w:val="20"/>
                <w:szCs w:val="20"/>
                <w:lang w:val="ro-RO" w:eastAsia="ro-RO"/>
              </w:rPr>
              <w:t xml:space="preserve">Anunț de intenție publicat </w:t>
            </w:r>
          </w:p>
        </w:tc>
        <w:tc>
          <w:tcPr>
            <w:tcW w:w="771" w:type="pct"/>
          </w:tcPr>
          <w:p w14:paraId="66320B12" w14:textId="77777777" w:rsidR="00B93D72" w:rsidRPr="00903679" w:rsidRDefault="00B93D72" w:rsidP="0042449D">
            <w:pPr>
              <w:ind w:right="-1" w:firstLine="709"/>
              <w:jc w:val="both"/>
              <w:rPr>
                <w:rFonts w:eastAsia="Cambria"/>
                <w:sz w:val="20"/>
                <w:szCs w:val="20"/>
                <w:lang w:val="ro-RO" w:eastAsia="en-US"/>
              </w:rPr>
            </w:pPr>
            <w:r w:rsidRPr="00903679">
              <w:rPr>
                <w:sz w:val="20"/>
                <w:szCs w:val="20"/>
                <w:lang w:val="ro-RO" w:eastAsia="ro-RO"/>
              </w:rPr>
              <w:t xml:space="preserve">Nu □   </w:t>
            </w:r>
          </w:p>
          <w:p w14:paraId="28DF9AF7" w14:textId="77777777" w:rsidR="00B93D72" w:rsidRPr="00903679" w:rsidRDefault="00B93D72" w:rsidP="0042449D">
            <w:pPr>
              <w:ind w:right="-1" w:firstLine="709"/>
              <w:jc w:val="both"/>
              <w:rPr>
                <w:rFonts w:eastAsia="Cambria"/>
                <w:sz w:val="20"/>
                <w:szCs w:val="20"/>
                <w:lang w:val="ro-RO" w:eastAsia="en-US"/>
              </w:rPr>
            </w:pPr>
          </w:p>
        </w:tc>
        <w:tc>
          <w:tcPr>
            <w:tcW w:w="1865" w:type="pct"/>
            <w:gridSpan w:val="2"/>
          </w:tcPr>
          <w:p w14:paraId="2548BF03" w14:textId="77777777" w:rsidR="00B93D72" w:rsidRPr="00903679" w:rsidRDefault="00B93D72" w:rsidP="0042449D">
            <w:pPr>
              <w:ind w:right="-1" w:firstLine="709"/>
              <w:jc w:val="both"/>
              <w:rPr>
                <w:rFonts w:eastAsia="Cambria"/>
                <w:sz w:val="20"/>
                <w:szCs w:val="20"/>
                <w:lang w:val="ro-RO" w:eastAsia="en-US"/>
              </w:rPr>
            </w:pPr>
            <w:r w:rsidRPr="00903679">
              <w:rPr>
                <w:sz w:val="20"/>
                <w:szCs w:val="20"/>
                <w:lang w:val="ro-RO" w:eastAsia="ro-RO"/>
              </w:rPr>
              <w:t xml:space="preserve"> Da □   </w:t>
            </w:r>
          </w:p>
          <w:p w14:paraId="72D4A24A" w14:textId="77777777" w:rsidR="00B93D72" w:rsidRPr="00903679" w:rsidRDefault="00B93D72" w:rsidP="0042449D">
            <w:pPr>
              <w:ind w:right="-1" w:firstLine="709"/>
              <w:jc w:val="both"/>
              <w:rPr>
                <w:rFonts w:eastAsia="Cambria"/>
                <w:sz w:val="20"/>
                <w:szCs w:val="20"/>
                <w:lang w:val="ro-RO" w:eastAsia="en-US"/>
              </w:rPr>
            </w:pPr>
            <w:r w:rsidRPr="00903679">
              <w:rPr>
                <w:sz w:val="20"/>
                <w:szCs w:val="20"/>
                <w:lang w:val="ro-RO" w:eastAsia="ro-RO"/>
              </w:rPr>
              <w:t>Data</w:t>
            </w:r>
            <w:r w:rsidRPr="00903679">
              <w:rPr>
                <w:rFonts w:eastAsia="Cambria"/>
                <w:sz w:val="20"/>
                <w:szCs w:val="20"/>
                <w:lang w:val="ro-RO" w:eastAsia="en-US"/>
              </w:rPr>
              <w:t>:</w:t>
            </w:r>
          </w:p>
          <w:p w14:paraId="6262E6AB" w14:textId="77777777" w:rsidR="00B93D72" w:rsidRPr="00903679" w:rsidRDefault="00B93D72" w:rsidP="0042449D">
            <w:pPr>
              <w:ind w:right="-1" w:firstLine="709"/>
              <w:jc w:val="both"/>
              <w:rPr>
                <w:sz w:val="20"/>
                <w:szCs w:val="20"/>
                <w:lang w:val="ro-RO" w:eastAsia="ro-RO"/>
              </w:rPr>
            </w:pPr>
            <w:r w:rsidRPr="00903679">
              <w:rPr>
                <w:rFonts w:eastAsia="Cambria"/>
                <w:sz w:val="20"/>
                <w:szCs w:val="20"/>
                <w:lang w:val="ro-RO" w:eastAsia="en-US"/>
              </w:rPr>
              <w:t>Linkul:</w:t>
            </w:r>
          </w:p>
        </w:tc>
      </w:tr>
      <w:tr w:rsidR="00B93D72" w:rsidRPr="00903679" w14:paraId="1F882964" w14:textId="77777777" w:rsidTr="0042449D">
        <w:tc>
          <w:tcPr>
            <w:tcW w:w="2363" w:type="pct"/>
          </w:tcPr>
          <w:p w14:paraId="0EAF9659" w14:textId="77777777" w:rsidR="00B93D72" w:rsidRPr="00903679" w:rsidRDefault="00B93D72" w:rsidP="0042449D">
            <w:pPr>
              <w:ind w:right="-1" w:firstLine="709"/>
              <w:jc w:val="both"/>
              <w:rPr>
                <w:b/>
                <w:sz w:val="20"/>
                <w:szCs w:val="20"/>
                <w:lang w:val="ro-RO" w:eastAsia="ro-RO"/>
              </w:rPr>
            </w:pPr>
            <w:r w:rsidRPr="00903679">
              <w:rPr>
                <w:b/>
                <w:sz w:val="20"/>
                <w:szCs w:val="20"/>
                <w:lang w:val="ro-RO" w:eastAsia="ro-RO"/>
              </w:rPr>
              <w:t xml:space="preserve">Anunț de participare publicat </w:t>
            </w:r>
          </w:p>
          <w:p w14:paraId="012794D9" w14:textId="77777777" w:rsidR="00B93D72" w:rsidRPr="00903679" w:rsidRDefault="00B93D72" w:rsidP="0042449D">
            <w:pPr>
              <w:ind w:right="-1" w:firstLine="709"/>
              <w:jc w:val="both"/>
              <w:rPr>
                <w:b/>
                <w:sz w:val="20"/>
                <w:szCs w:val="20"/>
                <w:lang w:val="ro-RO" w:eastAsia="ro-RO"/>
              </w:rPr>
            </w:pPr>
            <w:r w:rsidRPr="00903679">
              <w:rPr>
                <w:b/>
                <w:sz w:val="20"/>
                <w:szCs w:val="20"/>
                <w:lang w:val="ro-RO" w:eastAsia="ro-RO"/>
              </w:rPr>
              <w:t>Invitația de participare transmisă</w:t>
            </w:r>
          </w:p>
        </w:tc>
        <w:tc>
          <w:tcPr>
            <w:tcW w:w="2637" w:type="pct"/>
            <w:gridSpan w:val="3"/>
          </w:tcPr>
          <w:p w14:paraId="66860B5E" w14:textId="77777777" w:rsidR="00B93D72" w:rsidRPr="00903679" w:rsidRDefault="00B93D72" w:rsidP="0042449D">
            <w:pPr>
              <w:ind w:right="-1" w:hanging="24"/>
              <w:jc w:val="both"/>
              <w:rPr>
                <w:sz w:val="20"/>
                <w:szCs w:val="20"/>
                <w:lang w:val="ro-RO" w:eastAsia="ro-RO"/>
              </w:rPr>
            </w:pPr>
            <w:r w:rsidRPr="00903679">
              <w:rPr>
                <w:sz w:val="20"/>
                <w:szCs w:val="20"/>
                <w:lang w:val="ro-RO" w:eastAsia="ro-RO"/>
              </w:rPr>
              <w:t xml:space="preserve">Linkul: </w:t>
            </w:r>
          </w:p>
          <w:p w14:paraId="3F6EFA61" w14:textId="77777777" w:rsidR="00B93D72" w:rsidRPr="00903679" w:rsidRDefault="00B93D72" w:rsidP="0042449D">
            <w:pPr>
              <w:ind w:right="-1" w:hanging="24"/>
              <w:jc w:val="both"/>
              <w:rPr>
                <w:sz w:val="20"/>
                <w:szCs w:val="20"/>
                <w:lang w:val="ro-RO" w:eastAsia="ro-RO"/>
              </w:rPr>
            </w:pPr>
            <w:r w:rsidRPr="00903679">
              <w:rPr>
                <w:sz w:val="20"/>
                <w:szCs w:val="20"/>
                <w:lang w:val="ro-RO" w:eastAsia="ro-RO"/>
              </w:rPr>
              <w:t>Data publicării/transmiterii:</w:t>
            </w:r>
          </w:p>
        </w:tc>
      </w:tr>
      <w:tr w:rsidR="00B93D72" w:rsidRPr="00DD2D99" w14:paraId="0A49055D" w14:textId="77777777" w:rsidTr="0042449D">
        <w:trPr>
          <w:trHeight w:val="281"/>
        </w:trPr>
        <w:tc>
          <w:tcPr>
            <w:tcW w:w="2363" w:type="pct"/>
          </w:tcPr>
          <w:p w14:paraId="45A8A61D" w14:textId="77777777" w:rsidR="00B93D72" w:rsidRPr="00903679" w:rsidRDefault="00B93D72" w:rsidP="0042449D">
            <w:pPr>
              <w:ind w:right="-1" w:firstLine="709"/>
              <w:jc w:val="both"/>
              <w:rPr>
                <w:b/>
                <w:sz w:val="20"/>
                <w:szCs w:val="20"/>
                <w:lang w:val="ro-RO" w:eastAsia="ro-RO"/>
              </w:rPr>
            </w:pPr>
            <w:r w:rsidRPr="00903679">
              <w:rPr>
                <w:b/>
                <w:sz w:val="20"/>
                <w:szCs w:val="20"/>
                <w:lang w:val="ro-RO" w:eastAsia="ro-RO"/>
              </w:rPr>
              <w:t xml:space="preserve">Valoarea </w:t>
            </w:r>
            <w:r w:rsidRPr="00903679">
              <w:rPr>
                <w:b/>
                <w:sz w:val="20"/>
                <w:szCs w:val="20"/>
                <w:lang w:val="ro-RO" w:eastAsia="en-US"/>
              </w:rPr>
              <w:t xml:space="preserve">estimată </w:t>
            </w:r>
            <w:r w:rsidRPr="00903679">
              <w:rPr>
                <w:i/>
                <w:sz w:val="20"/>
                <w:szCs w:val="20"/>
                <w:lang w:val="ro-RO" w:eastAsia="en-US"/>
              </w:rPr>
              <w:t>(lei, fără TVA)</w:t>
            </w:r>
          </w:p>
        </w:tc>
        <w:tc>
          <w:tcPr>
            <w:tcW w:w="2637" w:type="pct"/>
            <w:gridSpan w:val="3"/>
          </w:tcPr>
          <w:p w14:paraId="71F976A1" w14:textId="77777777" w:rsidR="00B93D72" w:rsidRPr="00903679" w:rsidRDefault="00B93D72" w:rsidP="0042449D">
            <w:pPr>
              <w:ind w:right="-1" w:firstLine="709"/>
              <w:jc w:val="both"/>
              <w:rPr>
                <w:sz w:val="20"/>
                <w:szCs w:val="20"/>
                <w:lang w:val="ro-RO" w:eastAsia="ro-RO"/>
              </w:rPr>
            </w:pPr>
          </w:p>
        </w:tc>
      </w:tr>
    </w:tbl>
    <w:p w14:paraId="2E5F7277" w14:textId="77777777" w:rsidR="00B93D72" w:rsidRPr="00903679" w:rsidRDefault="00B93D72" w:rsidP="00B93D72">
      <w:pPr>
        <w:ind w:firstLine="709"/>
        <w:jc w:val="both"/>
        <w:rPr>
          <w:sz w:val="20"/>
          <w:szCs w:val="20"/>
          <w:lang w:val="ro-RO" w:eastAsia="en-US"/>
        </w:rPr>
      </w:pPr>
    </w:p>
    <w:p w14:paraId="1EB7031E" w14:textId="77777777" w:rsidR="00B93D72" w:rsidRPr="00903679" w:rsidRDefault="00B93D72" w:rsidP="00B446E5">
      <w:pPr>
        <w:numPr>
          <w:ilvl w:val="0"/>
          <w:numId w:val="24"/>
        </w:numPr>
        <w:tabs>
          <w:tab w:val="left" w:pos="993"/>
          <w:tab w:val="left" w:pos="2694"/>
        </w:tabs>
        <w:spacing w:after="200" w:line="276" w:lineRule="auto"/>
        <w:ind w:left="426" w:firstLine="283"/>
        <w:contextualSpacing/>
        <w:jc w:val="both"/>
        <w:rPr>
          <w:szCs w:val="20"/>
          <w:lang w:val="ro-RO" w:eastAsia="en-US"/>
        </w:rPr>
      </w:pPr>
      <w:r w:rsidRPr="00903679">
        <w:rPr>
          <w:szCs w:val="20"/>
          <w:lang w:val="ro-RO" w:eastAsia="en-US"/>
        </w:rPr>
        <w:t>Operatorii economici care au depus cereri de participare la procedura de atribuire:</w:t>
      </w:r>
    </w:p>
    <w:p w14:paraId="6DFF5F1A" w14:textId="77777777" w:rsidR="00B93D72" w:rsidRPr="00903679" w:rsidRDefault="00B93D72" w:rsidP="00B93D72">
      <w:pPr>
        <w:tabs>
          <w:tab w:val="left" w:pos="993"/>
        </w:tabs>
        <w:ind w:firstLine="709"/>
        <w:jc w:val="both"/>
        <w:rPr>
          <w:b/>
          <w:i/>
          <w:szCs w:val="20"/>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4879"/>
      </w:tblGrid>
      <w:tr w:rsidR="00B93D72" w:rsidRPr="00DD2D99" w14:paraId="240F855B" w14:textId="77777777" w:rsidTr="0042449D">
        <w:tc>
          <w:tcPr>
            <w:tcW w:w="2503" w:type="pct"/>
            <w:shd w:val="clear" w:color="auto" w:fill="F2F2F2"/>
          </w:tcPr>
          <w:p w14:paraId="78F0540A" w14:textId="77777777" w:rsidR="00B93D72" w:rsidRPr="00903679" w:rsidRDefault="00B93D72" w:rsidP="0042449D">
            <w:pPr>
              <w:ind w:firstLine="709"/>
              <w:jc w:val="center"/>
              <w:rPr>
                <w:b/>
                <w:sz w:val="20"/>
                <w:szCs w:val="20"/>
                <w:lang w:val="ro-RO" w:eastAsia="en-US"/>
              </w:rPr>
            </w:pPr>
            <w:r w:rsidRPr="00903679">
              <w:rPr>
                <w:b/>
                <w:sz w:val="20"/>
                <w:szCs w:val="20"/>
                <w:lang w:val="ro-RO" w:eastAsia="en-US"/>
              </w:rPr>
              <w:t>Denumirea operatorilor economici</w:t>
            </w:r>
          </w:p>
        </w:tc>
        <w:tc>
          <w:tcPr>
            <w:tcW w:w="2497" w:type="pct"/>
            <w:shd w:val="clear" w:color="auto" w:fill="F2F2F2"/>
          </w:tcPr>
          <w:p w14:paraId="36D4FD8B" w14:textId="77777777" w:rsidR="00B93D72" w:rsidRPr="00903679" w:rsidRDefault="00B93D72" w:rsidP="0042449D">
            <w:pPr>
              <w:ind w:firstLine="709"/>
              <w:jc w:val="center"/>
              <w:rPr>
                <w:b/>
                <w:sz w:val="20"/>
                <w:szCs w:val="20"/>
                <w:lang w:val="ro-RO" w:eastAsia="en-US"/>
              </w:rPr>
            </w:pPr>
            <w:r w:rsidRPr="00903679">
              <w:rPr>
                <w:b/>
                <w:sz w:val="20"/>
                <w:szCs w:val="20"/>
                <w:lang w:val="ro-RO" w:eastAsia="en-US"/>
              </w:rPr>
              <w:t>Data depunerii cererii de participare</w:t>
            </w:r>
          </w:p>
        </w:tc>
      </w:tr>
      <w:tr w:rsidR="00B93D72" w:rsidRPr="00DD2D99" w14:paraId="650D2F9E" w14:textId="77777777" w:rsidTr="0042449D">
        <w:tc>
          <w:tcPr>
            <w:tcW w:w="2503" w:type="pct"/>
          </w:tcPr>
          <w:p w14:paraId="027BAEF5" w14:textId="77777777" w:rsidR="00B93D72" w:rsidRPr="00903679" w:rsidRDefault="00B93D72" w:rsidP="0042449D">
            <w:pPr>
              <w:ind w:firstLine="709"/>
              <w:jc w:val="both"/>
              <w:rPr>
                <w:sz w:val="20"/>
                <w:szCs w:val="20"/>
                <w:lang w:val="ro-RO" w:eastAsia="en-US"/>
              </w:rPr>
            </w:pPr>
          </w:p>
        </w:tc>
        <w:tc>
          <w:tcPr>
            <w:tcW w:w="2497" w:type="pct"/>
          </w:tcPr>
          <w:p w14:paraId="5DF397A3" w14:textId="77777777" w:rsidR="00B93D72" w:rsidRPr="00903679" w:rsidRDefault="00B93D72" w:rsidP="0042449D">
            <w:pPr>
              <w:ind w:firstLine="709"/>
              <w:jc w:val="both"/>
              <w:rPr>
                <w:sz w:val="20"/>
                <w:szCs w:val="20"/>
                <w:lang w:val="ro-RO" w:eastAsia="en-US"/>
              </w:rPr>
            </w:pPr>
          </w:p>
        </w:tc>
      </w:tr>
    </w:tbl>
    <w:p w14:paraId="45E8A45A" w14:textId="77777777" w:rsidR="00B93D72" w:rsidRPr="00903679" w:rsidRDefault="00B93D72" w:rsidP="00B93D72">
      <w:pPr>
        <w:ind w:firstLine="709"/>
        <w:jc w:val="both"/>
        <w:rPr>
          <w:sz w:val="20"/>
          <w:szCs w:val="20"/>
          <w:lang w:val="ro-RO" w:eastAsia="en-US"/>
        </w:rPr>
      </w:pPr>
    </w:p>
    <w:p w14:paraId="08F5F660" w14:textId="77777777" w:rsidR="00B93D72" w:rsidRPr="00903679" w:rsidRDefault="00B93D72" w:rsidP="00B93D72">
      <w:pPr>
        <w:ind w:firstLine="709"/>
        <w:jc w:val="both"/>
        <w:rPr>
          <w:sz w:val="20"/>
          <w:szCs w:val="20"/>
          <w:lang w:val="ro-RO" w:eastAsia="en-US"/>
        </w:rPr>
      </w:pPr>
    </w:p>
    <w:p w14:paraId="5EF98702" w14:textId="77777777" w:rsidR="00B93D72" w:rsidRPr="00903679" w:rsidRDefault="00B93D72" w:rsidP="00B446E5">
      <w:pPr>
        <w:numPr>
          <w:ilvl w:val="0"/>
          <w:numId w:val="24"/>
        </w:numPr>
        <w:tabs>
          <w:tab w:val="left" w:pos="993"/>
          <w:tab w:val="left" w:pos="2694"/>
        </w:tabs>
        <w:spacing w:after="200" w:line="276" w:lineRule="auto"/>
        <w:ind w:hanging="11"/>
        <w:contextualSpacing/>
        <w:jc w:val="both"/>
        <w:rPr>
          <w:i/>
          <w:szCs w:val="20"/>
          <w:lang w:val="ro-RO" w:eastAsia="en-US"/>
        </w:rPr>
      </w:pPr>
      <w:r w:rsidRPr="00903679">
        <w:rPr>
          <w:szCs w:val="20"/>
          <w:lang w:val="ro-RO" w:eastAsia="en-US"/>
        </w:rPr>
        <w:t xml:space="preserve">Clarificări privind documentația de atribuire </w:t>
      </w:r>
      <w:r w:rsidRPr="00903679">
        <w:rPr>
          <w:i/>
          <w:szCs w:val="20"/>
          <w:lang w:val="ro-RO" w:eastAsia="en-US"/>
        </w:rPr>
        <w:t xml:space="preserve">(se va completa în cazul în care au fost solicitate clarificări) </w:t>
      </w:r>
    </w:p>
    <w:p w14:paraId="25BD322B" w14:textId="77777777" w:rsidR="00B93D72" w:rsidRPr="00903679" w:rsidRDefault="00B93D72" w:rsidP="00B93D72">
      <w:pPr>
        <w:ind w:firstLine="709"/>
        <w:jc w:val="both"/>
        <w:rPr>
          <w:sz w:val="20"/>
          <w:szCs w:val="20"/>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2489"/>
        <w:gridCol w:w="2491"/>
      </w:tblGrid>
      <w:tr w:rsidR="00B93D72" w:rsidRPr="00903679" w14:paraId="227DFD0E" w14:textId="77777777" w:rsidTr="0042449D">
        <w:trPr>
          <w:trHeight w:val="255"/>
        </w:trPr>
        <w:tc>
          <w:tcPr>
            <w:tcW w:w="2451" w:type="pct"/>
          </w:tcPr>
          <w:p w14:paraId="663A5850" w14:textId="77777777" w:rsidR="00B93D72" w:rsidRPr="00903679" w:rsidRDefault="00B93D72" w:rsidP="0042449D">
            <w:pPr>
              <w:ind w:firstLine="709"/>
              <w:jc w:val="both"/>
              <w:rPr>
                <w:b/>
                <w:sz w:val="20"/>
                <w:szCs w:val="20"/>
                <w:lang w:val="ro-RO" w:eastAsia="en-US"/>
              </w:rPr>
            </w:pPr>
            <w:r w:rsidRPr="00903679">
              <w:rPr>
                <w:b/>
                <w:sz w:val="20"/>
                <w:szCs w:val="20"/>
                <w:lang w:val="ro-RO" w:eastAsia="en-US"/>
              </w:rPr>
              <w:t xml:space="preserve">Data solicitării clarificărilor </w:t>
            </w:r>
          </w:p>
        </w:tc>
        <w:tc>
          <w:tcPr>
            <w:tcW w:w="2549" w:type="pct"/>
            <w:gridSpan w:val="2"/>
          </w:tcPr>
          <w:p w14:paraId="675AD3D8" w14:textId="77777777" w:rsidR="00B93D72" w:rsidRPr="00903679" w:rsidRDefault="00B93D72" w:rsidP="0042449D">
            <w:pPr>
              <w:ind w:firstLine="709"/>
              <w:jc w:val="both"/>
              <w:rPr>
                <w:sz w:val="20"/>
                <w:szCs w:val="20"/>
                <w:lang w:val="ro-RO" w:eastAsia="en-US"/>
              </w:rPr>
            </w:pPr>
          </w:p>
        </w:tc>
      </w:tr>
      <w:tr w:rsidR="00B93D72" w:rsidRPr="00903679" w14:paraId="388DB0A4" w14:textId="77777777" w:rsidTr="0042449D">
        <w:trPr>
          <w:trHeight w:val="273"/>
        </w:trPr>
        <w:tc>
          <w:tcPr>
            <w:tcW w:w="2451" w:type="pct"/>
          </w:tcPr>
          <w:p w14:paraId="5661D807" w14:textId="77777777" w:rsidR="00B93D72" w:rsidRPr="00903679" w:rsidRDefault="00B93D72" w:rsidP="0042449D">
            <w:pPr>
              <w:ind w:firstLine="709"/>
              <w:jc w:val="both"/>
              <w:rPr>
                <w:b/>
                <w:sz w:val="20"/>
                <w:szCs w:val="20"/>
                <w:lang w:val="ro-RO" w:eastAsia="en-US"/>
              </w:rPr>
            </w:pPr>
            <w:r w:rsidRPr="00903679">
              <w:rPr>
                <w:b/>
                <w:sz w:val="20"/>
                <w:szCs w:val="20"/>
                <w:lang w:val="ro-RO" w:eastAsia="en-US"/>
              </w:rPr>
              <w:t>Denumirea operatorului economic</w:t>
            </w:r>
          </w:p>
        </w:tc>
        <w:tc>
          <w:tcPr>
            <w:tcW w:w="2549" w:type="pct"/>
            <w:gridSpan w:val="2"/>
          </w:tcPr>
          <w:p w14:paraId="02A96B80" w14:textId="77777777" w:rsidR="00B93D72" w:rsidRPr="00903679" w:rsidRDefault="00B93D72" w:rsidP="0042449D">
            <w:pPr>
              <w:ind w:firstLine="709"/>
              <w:jc w:val="both"/>
              <w:rPr>
                <w:sz w:val="20"/>
                <w:szCs w:val="20"/>
                <w:lang w:val="ro-RO" w:eastAsia="en-US"/>
              </w:rPr>
            </w:pPr>
          </w:p>
        </w:tc>
      </w:tr>
      <w:tr w:rsidR="00B93D72" w:rsidRPr="00DD2D99" w14:paraId="2A397C94" w14:textId="77777777" w:rsidTr="0042449D">
        <w:trPr>
          <w:trHeight w:val="506"/>
        </w:trPr>
        <w:tc>
          <w:tcPr>
            <w:tcW w:w="2451" w:type="pct"/>
          </w:tcPr>
          <w:p w14:paraId="2EBE64B0" w14:textId="77777777" w:rsidR="00B93D72" w:rsidRPr="00903679" w:rsidRDefault="00B93D72" w:rsidP="0042449D">
            <w:pPr>
              <w:ind w:firstLine="709"/>
              <w:jc w:val="both"/>
              <w:rPr>
                <w:b/>
                <w:sz w:val="20"/>
                <w:szCs w:val="20"/>
                <w:lang w:val="ro-RO" w:eastAsia="en-US"/>
              </w:rPr>
            </w:pPr>
            <w:r w:rsidRPr="00903679">
              <w:rPr>
                <w:b/>
                <w:sz w:val="20"/>
                <w:szCs w:val="20"/>
                <w:lang w:val="ro-RO" w:eastAsia="en-US"/>
              </w:rPr>
              <w:t>Expunerea succintă a rezumatului demersului</w:t>
            </w:r>
          </w:p>
        </w:tc>
        <w:tc>
          <w:tcPr>
            <w:tcW w:w="2549" w:type="pct"/>
            <w:gridSpan w:val="2"/>
          </w:tcPr>
          <w:p w14:paraId="59298E00" w14:textId="77777777" w:rsidR="00B93D72" w:rsidRPr="00903679" w:rsidRDefault="00B93D72" w:rsidP="0042449D">
            <w:pPr>
              <w:ind w:firstLine="709"/>
              <w:jc w:val="both"/>
              <w:rPr>
                <w:sz w:val="20"/>
                <w:szCs w:val="20"/>
                <w:lang w:val="ro-RO" w:eastAsia="en-US"/>
              </w:rPr>
            </w:pPr>
          </w:p>
        </w:tc>
      </w:tr>
      <w:tr w:rsidR="00B93D72" w:rsidRPr="00903679" w14:paraId="7B8EA557" w14:textId="77777777" w:rsidTr="0042449D">
        <w:trPr>
          <w:trHeight w:val="171"/>
        </w:trPr>
        <w:tc>
          <w:tcPr>
            <w:tcW w:w="2451" w:type="pct"/>
          </w:tcPr>
          <w:p w14:paraId="7A6D06CA" w14:textId="77777777" w:rsidR="00B93D72" w:rsidRPr="00903679" w:rsidRDefault="00B93D72" w:rsidP="0042449D">
            <w:pPr>
              <w:ind w:firstLine="709"/>
              <w:jc w:val="both"/>
              <w:rPr>
                <w:b/>
                <w:sz w:val="20"/>
                <w:szCs w:val="20"/>
                <w:lang w:val="ro-RO" w:eastAsia="en-US"/>
              </w:rPr>
            </w:pPr>
            <w:r w:rsidRPr="00903679">
              <w:rPr>
                <w:b/>
                <w:sz w:val="20"/>
                <w:szCs w:val="20"/>
                <w:lang w:val="ro-RO" w:eastAsia="en-US"/>
              </w:rPr>
              <w:t>Data transmiterii</w:t>
            </w:r>
          </w:p>
        </w:tc>
        <w:tc>
          <w:tcPr>
            <w:tcW w:w="2549" w:type="pct"/>
            <w:gridSpan w:val="2"/>
          </w:tcPr>
          <w:p w14:paraId="43AA6918" w14:textId="77777777" w:rsidR="00B93D72" w:rsidRPr="00903679" w:rsidRDefault="00B93D72" w:rsidP="0042449D">
            <w:pPr>
              <w:ind w:firstLine="709"/>
              <w:jc w:val="both"/>
              <w:rPr>
                <w:sz w:val="20"/>
                <w:szCs w:val="20"/>
                <w:lang w:val="ro-RO" w:eastAsia="en-US"/>
              </w:rPr>
            </w:pPr>
          </w:p>
        </w:tc>
      </w:tr>
      <w:tr w:rsidR="00B93D72" w:rsidRPr="00903679" w14:paraId="241A4E72" w14:textId="77777777" w:rsidTr="0042449D">
        <w:trPr>
          <w:trHeight w:val="203"/>
        </w:trPr>
        <w:tc>
          <w:tcPr>
            <w:tcW w:w="2451" w:type="pct"/>
          </w:tcPr>
          <w:p w14:paraId="2A6A02D4" w14:textId="77777777" w:rsidR="00B93D72" w:rsidRPr="00903679" w:rsidRDefault="00B93D72" w:rsidP="0042449D">
            <w:pPr>
              <w:ind w:firstLine="709"/>
              <w:jc w:val="both"/>
              <w:rPr>
                <w:sz w:val="20"/>
                <w:szCs w:val="20"/>
                <w:lang w:val="ro-RO" w:eastAsia="en-US"/>
              </w:rPr>
            </w:pPr>
            <w:r w:rsidRPr="00903679">
              <w:rPr>
                <w:b/>
                <w:sz w:val="20"/>
                <w:szCs w:val="20"/>
                <w:lang w:val="ro-RO" w:eastAsia="en-US"/>
              </w:rPr>
              <w:t>Răspunsul la demers</w:t>
            </w:r>
          </w:p>
        </w:tc>
        <w:tc>
          <w:tcPr>
            <w:tcW w:w="2549" w:type="pct"/>
            <w:gridSpan w:val="2"/>
          </w:tcPr>
          <w:p w14:paraId="3FFB3B2F" w14:textId="77777777" w:rsidR="00B93D72" w:rsidRPr="00903679" w:rsidRDefault="00B93D72" w:rsidP="0042449D">
            <w:pPr>
              <w:ind w:firstLine="709"/>
              <w:jc w:val="both"/>
              <w:rPr>
                <w:sz w:val="20"/>
                <w:szCs w:val="20"/>
                <w:lang w:val="ro-RO" w:eastAsia="en-US"/>
              </w:rPr>
            </w:pPr>
            <w:r w:rsidRPr="00903679">
              <w:rPr>
                <w:sz w:val="20"/>
                <w:szCs w:val="20"/>
                <w:lang w:val="ro-RO" w:eastAsia="en-US"/>
              </w:rPr>
              <w:t>Expunerea succintă a răspunsului:</w:t>
            </w:r>
          </w:p>
        </w:tc>
      </w:tr>
      <w:tr w:rsidR="00B93D72" w:rsidRPr="00903679" w14:paraId="2FF88CCD" w14:textId="77777777" w:rsidTr="0042449D">
        <w:trPr>
          <w:trHeight w:val="221"/>
        </w:trPr>
        <w:tc>
          <w:tcPr>
            <w:tcW w:w="2451" w:type="pct"/>
          </w:tcPr>
          <w:p w14:paraId="2040331F" w14:textId="77777777" w:rsidR="00B93D72" w:rsidRPr="00903679" w:rsidRDefault="00B93D72" w:rsidP="0042449D">
            <w:pPr>
              <w:ind w:firstLine="709"/>
              <w:jc w:val="both"/>
              <w:rPr>
                <w:b/>
                <w:sz w:val="20"/>
                <w:szCs w:val="20"/>
                <w:lang w:val="ro-RO" w:eastAsia="en-US"/>
              </w:rPr>
            </w:pPr>
            <w:r w:rsidRPr="00903679">
              <w:rPr>
                <w:b/>
                <w:sz w:val="20"/>
                <w:szCs w:val="20"/>
                <w:lang w:val="ro-RO" w:eastAsia="en-US"/>
              </w:rPr>
              <w:t>Contestarea documentației de atribuire</w:t>
            </w:r>
          </w:p>
        </w:tc>
        <w:tc>
          <w:tcPr>
            <w:tcW w:w="1274" w:type="pct"/>
          </w:tcPr>
          <w:p w14:paraId="59F5FF95" w14:textId="77777777" w:rsidR="00B93D72" w:rsidRPr="00903679" w:rsidRDefault="00B93D72" w:rsidP="0042449D">
            <w:pPr>
              <w:ind w:right="-1" w:firstLine="709"/>
              <w:jc w:val="both"/>
              <w:rPr>
                <w:rFonts w:eastAsia="Cambria"/>
                <w:sz w:val="20"/>
                <w:szCs w:val="20"/>
                <w:lang w:val="ro-RO" w:eastAsia="en-US"/>
              </w:rPr>
            </w:pPr>
            <w:r w:rsidRPr="00903679">
              <w:rPr>
                <w:sz w:val="20"/>
                <w:szCs w:val="20"/>
                <w:lang w:val="ro-RO" w:eastAsia="ro-RO"/>
              </w:rPr>
              <w:t xml:space="preserve">Nu □   </w:t>
            </w:r>
          </w:p>
        </w:tc>
        <w:tc>
          <w:tcPr>
            <w:tcW w:w="1275" w:type="pct"/>
          </w:tcPr>
          <w:p w14:paraId="4D5AD05E" w14:textId="77777777" w:rsidR="00B93D72" w:rsidRPr="00903679" w:rsidRDefault="00B93D72" w:rsidP="0042449D">
            <w:pPr>
              <w:ind w:right="-1" w:firstLine="709"/>
              <w:jc w:val="both"/>
              <w:rPr>
                <w:rFonts w:eastAsia="Cambria"/>
                <w:sz w:val="20"/>
                <w:szCs w:val="20"/>
                <w:lang w:val="ro-RO" w:eastAsia="en-US"/>
              </w:rPr>
            </w:pPr>
            <w:r w:rsidRPr="00903679">
              <w:rPr>
                <w:sz w:val="20"/>
                <w:szCs w:val="20"/>
                <w:lang w:val="ro-RO" w:eastAsia="ro-RO"/>
              </w:rPr>
              <w:t xml:space="preserve">Da □   </w:t>
            </w:r>
          </w:p>
        </w:tc>
      </w:tr>
    </w:tbl>
    <w:p w14:paraId="6D3E6877" w14:textId="77777777" w:rsidR="00B93D72" w:rsidRPr="00903679" w:rsidRDefault="00B93D72" w:rsidP="00B93D72">
      <w:pPr>
        <w:tabs>
          <w:tab w:val="left" w:pos="1134"/>
          <w:tab w:val="left" w:pos="2694"/>
        </w:tabs>
        <w:ind w:left="720" w:firstLine="709"/>
        <w:contextualSpacing/>
        <w:jc w:val="both"/>
        <w:rPr>
          <w:sz w:val="20"/>
          <w:szCs w:val="20"/>
          <w:lang w:val="ro-RO" w:eastAsia="en-US"/>
        </w:rPr>
      </w:pPr>
    </w:p>
    <w:p w14:paraId="0E3A8ED3" w14:textId="77777777" w:rsidR="00B93D72" w:rsidRPr="00903679" w:rsidRDefault="00B93D72" w:rsidP="00B446E5">
      <w:pPr>
        <w:numPr>
          <w:ilvl w:val="0"/>
          <w:numId w:val="24"/>
        </w:numPr>
        <w:tabs>
          <w:tab w:val="left" w:pos="993"/>
          <w:tab w:val="left" w:pos="2694"/>
        </w:tabs>
        <w:spacing w:after="200" w:line="276" w:lineRule="auto"/>
        <w:ind w:hanging="153"/>
        <w:contextualSpacing/>
        <w:jc w:val="both"/>
        <w:rPr>
          <w:i/>
          <w:szCs w:val="20"/>
          <w:lang w:val="ro-RO" w:eastAsia="en-US"/>
        </w:rPr>
      </w:pPr>
      <w:r w:rsidRPr="00903679">
        <w:rPr>
          <w:szCs w:val="20"/>
          <w:lang w:val="ro-RO" w:eastAsia="en-US"/>
        </w:rPr>
        <w:t xml:space="preserve">Modificări operate în documentația de atribuire </w:t>
      </w:r>
      <w:r w:rsidRPr="00903679">
        <w:rPr>
          <w:i/>
          <w:szCs w:val="20"/>
          <w:lang w:val="ro-RO" w:eastAsia="en-US"/>
        </w:rPr>
        <w:t>(se va completa în cazul în care au fost operate modificări)</w:t>
      </w:r>
    </w:p>
    <w:p w14:paraId="7785F636" w14:textId="77777777" w:rsidR="00B93D72" w:rsidRPr="00903679" w:rsidRDefault="00B93D72" w:rsidP="00B93D72">
      <w:pPr>
        <w:ind w:firstLine="709"/>
        <w:contextualSpacing/>
        <w:jc w:val="both"/>
        <w:rPr>
          <w:sz w:val="20"/>
          <w:szCs w:val="20"/>
          <w:lang w:val="ro-RO"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B93D72" w:rsidRPr="00903679" w14:paraId="1468321C" w14:textId="77777777" w:rsidTr="006D4CB5">
        <w:tc>
          <w:tcPr>
            <w:tcW w:w="4928" w:type="dxa"/>
          </w:tcPr>
          <w:p w14:paraId="69437358" w14:textId="77777777" w:rsidR="00B93D72" w:rsidRPr="00903679" w:rsidRDefault="00B93D72" w:rsidP="0042449D">
            <w:pPr>
              <w:ind w:firstLine="709"/>
              <w:contextualSpacing/>
              <w:jc w:val="both"/>
              <w:rPr>
                <w:b/>
                <w:sz w:val="20"/>
                <w:szCs w:val="20"/>
                <w:lang w:val="ro-RO" w:eastAsia="en-US"/>
              </w:rPr>
            </w:pPr>
            <w:r w:rsidRPr="00903679">
              <w:rPr>
                <w:b/>
                <w:sz w:val="20"/>
                <w:szCs w:val="20"/>
                <w:lang w:val="ro-RO" w:eastAsia="en-US"/>
              </w:rPr>
              <w:t>Rezumatul modificărilor</w:t>
            </w:r>
          </w:p>
        </w:tc>
        <w:tc>
          <w:tcPr>
            <w:tcW w:w="5103" w:type="dxa"/>
          </w:tcPr>
          <w:p w14:paraId="5BACEF61" w14:textId="77777777" w:rsidR="00B93D72" w:rsidRPr="00903679" w:rsidRDefault="00B93D72" w:rsidP="0042449D">
            <w:pPr>
              <w:ind w:firstLine="709"/>
              <w:contextualSpacing/>
              <w:jc w:val="both"/>
              <w:rPr>
                <w:b/>
                <w:sz w:val="20"/>
                <w:szCs w:val="20"/>
                <w:lang w:val="ro-RO" w:eastAsia="en-US"/>
              </w:rPr>
            </w:pPr>
          </w:p>
        </w:tc>
      </w:tr>
      <w:tr w:rsidR="00B93D72" w:rsidRPr="00DD2D99" w14:paraId="045DEA79" w14:textId="77777777" w:rsidTr="006D4CB5">
        <w:tc>
          <w:tcPr>
            <w:tcW w:w="4928" w:type="dxa"/>
          </w:tcPr>
          <w:p w14:paraId="7C5715CA" w14:textId="77777777" w:rsidR="00B93D72" w:rsidRPr="00903679" w:rsidRDefault="00B93D72" w:rsidP="0042449D">
            <w:pPr>
              <w:ind w:firstLine="709"/>
              <w:contextualSpacing/>
              <w:jc w:val="both"/>
              <w:rPr>
                <w:b/>
                <w:sz w:val="20"/>
                <w:szCs w:val="20"/>
                <w:lang w:val="ro-RO" w:eastAsia="en-US"/>
              </w:rPr>
            </w:pPr>
            <w:r w:rsidRPr="00903679">
              <w:rPr>
                <w:b/>
                <w:sz w:val="20"/>
                <w:szCs w:val="20"/>
                <w:lang w:val="ro-RO" w:eastAsia="en-US"/>
              </w:rPr>
              <w:t xml:space="preserve">Publicate </w:t>
            </w:r>
            <w:r w:rsidRPr="00903679">
              <w:rPr>
                <w:i/>
                <w:sz w:val="20"/>
                <w:szCs w:val="20"/>
                <w:lang w:val="ro-RO" w:eastAsia="en-US"/>
              </w:rPr>
              <w:t>(după caz)</w:t>
            </w:r>
          </w:p>
        </w:tc>
        <w:tc>
          <w:tcPr>
            <w:tcW w:w="5103" w:type="dxa"/>
          </w:tcPr>
          <w:p w14:paraId="33EBDA5F" w14:textId="77777777" w:rsidR="00B93D72" w:rsidRPr="00903679" w:rsidRDefault="00B93D72" w:rsidP="0042449D">
            <w:pPr>
              <w:ind w:firstLine="709"/>
              <w:contextualSpacing/>
              <w:jc w:val="both"/>
              <w:rPr>
                <w:sz w:val="20"/>
                <w:szCs w:val="20"/>
                <w:lang w:val="ro-RO" w:eastAsia="en-US"/>
              </w:rPr>
            </w:pPr>
            <w:r w:rsidRPr="00903679">
              <w:rPr>
                <w:sz w:val="20"/>
                <w:szCs w:val="20"/>
                <w:lang w:val="ro-RO" w:eastAsia="en-US"/>
              </w:rPr>
              <w:t>Indicați sursa utilizată și data publicării:</w:t>
            </w:r>
          </w:p>
          <w:p w14:paraId="7A254F3E" w14:textId="77777777" w:rsidR="00B93D72" w:rsidRPr="00903679" w:rsidRDefault="00B93D72" w:rsidP="0042449D">
            <w:pPr>
              <w:ind w:firstLine="709"/>
              <w:contextualSpacing/>
              <w:jc w:val="both"/>
              <w:rPr>
                <w:sz w:val="20"/>
                <w:szCs w:val="20"/>
                <w:lang w:val="ro-RO" w:eastAsia="en-US"/>
              </w:rPr>
            </w:pPr>
          </w:p>
        </w:tc>
      </w:tr>
      <w:tr w:rsidR="00B93D72" w:rsidRPr="00903679" w14:paraId="3F7ACFE7" w14:textId="77777777" w:rsidTr="006D4CB5">
        <w:trPr>
          <w:trHeight w:val="274"/>
        </w:trPr>
        <w:tc>
          <w:tcPr>
            <w:tcW w:w="4928" w:type="dxa"/>
          </w:tcPr>
          <w:p w14:paraId="21F8DBA2" w14:textId="77777777" w:rsidR="00B93D72" w:rsidRPr="00903679" w:rsidRDefault="00B93D72" w:rsidP="0042449D">
            <w:pPr>
              <w:spacing w:after="120" w:line="259" w:lineRule="auto"/>
              <w:contextualSpacing/>
              <w:jc w:val="both"/>
              <w:rPr>
                <w:b/>
                <w:sz w:val="20"/>
                <w:szCs w:val="20"/>
                <w:lang w:val="ro-RO" w:eastAsia="en-US"/>
              </w:rPr>
            </w:pPr>
            <w:r w:rsidRPr="00903679">
              <w:rPr>
                <w:b/>
                <w:sz w:val="20"/>
                <w:szCs w:val="20"/>
                <w:lang w:val="ro-RO" w:eastAsia="en-US"/>
              </w:rPr>
              <w:t xml:space="preserve">Transmise operatorilor economici înregistrați </w:t>
            </w:r>
          </w:p>
        </w:tc>
        <w:tc>
          <w:tcPr>
            <w:tcW w:w="5103" w:type="dxa"/>
          </w:tcPr>
          <w:p w14:paraId="630E87C1" w14:textId="77777777" w:rsidR="00B93D72" w:rsidRPr="00903679" w:rsidRDefault="00B93D72" w:rsidP="0042449D">
            <w:pPr>
              <w:ind w:firstLine="709"/>
              <w:contextualSpacing/>
              <w:jc w:val="both"/>
              <w:rPr>
                <w:sz w:val="20"/>
                <w:szCs w:val="20"/>
                <w:lang w:val="ro-RO" w:eastAsia="en-US"/>
              </w:rPr>
            </w:pPr>
            <w:r w:rsidRPr="00903679">
              <w:rPr>
                <w:sz w:val="20"/>
                <w:szCs w:val="20"/>
                <w:lang w:val="ro-RO" w:eastAsia="en-US"/>
              </w:rPr>
              <w:t xml:space="preserve">Data:  </w:t>
            </w:r>
          </w:p>
        </w:tc>
      </w:tr>
      <w:tr w:rsidR="00B93D72" w:rsidRPr="00903679" w14:paraId="795F4AE2" w14:textId="77777777" w:rsidTr="006D4CB5">
        <w:trPr>
          <w:trHeight w:val="557"/>
        </w:trPr>
        <w:tc>
          <w:tcPr>
            <w:tcW w:w="4928" w:type="dxa"/>
          </w:tcPr>
          <w:p w14:paraId="6586B41F" w14:textId="77777777" w:rsidR="00B93D72" w:rsidRPr="00903679" w:rsidRDefault="00B93D72" w:rsidP="0042449D">
            <w:pPr>
              <w:ind w:firstLine="709"/>
              <w:contextualSpacing/>
              <w:jc w:val="both"/>
              <w:rPr>
                <w:b/>
                <w:sz w:val="20"/>
                <w:szCs w:val="20"/>
                <w:lang w:val="ro-RO" w:eastAsia="en-US"/>
              </w:rPr>
            </w:pPr>
            <w:r w:rsidRPr="00903679">
              <w:rPr>
                <w:b/>
                <w:sz w:val="20"/>
                <w:szCs w:val="20"/>
                <w:lang w:val="ro-RO" w:eastAsia="en-US"/>
              </w:rPr>
              <w:t>Termen-limită de depunere și deschidere a ofertelor prelungit</w:t>
            </w:r>
          </w:p>
        </w:tc>
        <w:tc>
          <w:tcPr>
            <w:tcW w:w="5103" w:type="dxa"/>
          </w:tcPr>
          <w:p w14:paraId="7BB8F5FB" w14:textId="77777777" w:rsidR="00B93D72" w:rsidRPr="00903679" w:rsidRDefault="00B93D72" w:rsidP="0042449D">
            <w:pPr>
              <w:ind w:right="-1" w:firstLine="709"/>
              <w:jc w:val="both"/>
              <w:rPr>
                <w:sz w:val="20"/>
                <w:szCs w:val="20"/>
                <w:lang w:val="ro-RO" w:eastAsia="ro-RO"/>
              </w:rPr>
            </w:pPr>
            <w:r w:rsidRPr="00903679">
              <w:rPr>
                <w:sz w:val="20"/>
                <w:szCs w:val="20"/>
                <w:lang w:val="ro-RO" w:eastAsia="ro-RO"/>
              </w:rPr>
              <w:t xml:space="preserve">Nu □ </w:t>
            </w:r>
          </w:p>
          <w:p w14:paraId="01C18D88" w14:textId="77777777" w:rsidR="00B93D72" w:rsidRPr="00903679" w:rsidRDefault="00B93D72" w:rsidP="0042449D">
            <w:pPr>
              <w:ind w:firstLine="709"/>
              <w:contextualSpacing/>
              <w:jc w:val="both"/>
              <w:rPr>
                <w:b/>
                <w:sz w:val="20"/>
                <w:szCs w:val="20"/>
                <w:lang w:val="ro-RO" w:eastAsia="en-US"/>
              </w:rPr>
            </w:pPr>
            <w:r w:rsidRPr="00903679">
              <w:rPr>
                <w:sz w:val="20"/>
                <w:szCs w:val="20"/>
                <w:lang w:val="ro-RO" w:eastAsia="ro-RO"/>
              </w:rPr>
              <w:t>Da □ ,   cu ________ zile</w:t>
            </w:r>
          </w:p>
        </w:tc>
      </w:tr>
    </w:tbl>
    <w:p w14:paraId="57C8ADF3" w14:textId="77777777" w:rsidR="00B93D72" w:rsidRPr="00903679" w:rsidRDefault="00B93D72" w:rsidP="00B93D72">
      <w:pPr>
        <w:ind w:firstLine="709"/>
        <w:jc w:val="both"/>
        <w:rPr>
          <w:sz w:val="20"/>
          <w:szCs w:val="20"/>
          <w:lang w:val="ro-RO" w:eastAsia="en-US"/>
        </w:rPr>
      </w:pPr>
    </w:p>
    <w:p w14:paraId="48C618C5" w14:textId="77777777" w:rsidR="00B93D72" w:rsidRPr="00903679" w:rsidRDefault="00B93D72" w:rsidP="00B446E5">
      <w:pPr>
        <w:numPr>
          <w:ilvl w:val="0"/>
          <w:numId w:val="24"/>
        </w:numPr>
        <w:tabs>
          <w:tab w:val="left" w:pos="993"/>
          <w:tab w:val="left" w:pos="2694"/>
        </w:tabs>
        <w:spacing w:after="200" w:line="276" w:lineRule="auto"/>
        <w:ind w:hanging="153"/>
        <w:contextualSpacing/>
        <w:jc w:val="both"/>
        <w:rPr>
          <w:szCs w:val="20"/>
          <w:lang w:val="ro-RO" w:eastAsia="en-US"/>
        </w:rPr>
      </w:pPr>
      <w:r w:rsidRPr="00903679">
        <w:rPr>
          <w:szCs w:val="20"/>
          <w:lang w:val="ro-RO" w:eastAsia="en-US"/>
        </w:rPr>
        <w:t>Până la termenul-limită (data ________20__, ora___), au fost depuse _____ oferte:</w:t>
      </w:r>
    </w:p>
    <w:p w14:paraId="72B12112" w14:textId="77777777" w:rsidR="00B93D72" w:rsidRPr="00903679" w:rsidRDefault="00B93D72" w:rsidP="00B93D72">
      <w:pPr>
        <w:ind w:firstLine="709"/>
        <w:contextualSpacing/>
        <w:jc w:val="both"/>
        <w:rPr>
          <w:b/>
          <w:sz w:val="20"/>
          <w:szCs w:val="20"/>
          <w:lang w:val="ro-RO"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693"/>
        <w:gridCol w:w="4253"/>
      </w:tblGrid>
      <w:tr w:rsidR="00B93D72" w:rsidRPr="00903679" w14:paraId="29A63319" w14:textId="77777777" w:rsidTr="006D4CB5">
        <w:tc>
          <w:tcPr>
            <w:tcW w:w="3085" w:type="dxa"/>
          </w:tcPr>
          <w:p w14:paraId="104E91C6"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Denumirea operatorilor economici</w:t>
            </w:r>
          </w:p>
        </w:tc>
        <w:tc>
          <w:tcPr>
            <w:tcW w:w="2693" w:type="dxa"/>
          </w:tcPr>
          <w:p w14:paraId="313B1180"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IDNO</w:t>
            </w:r>
          </w:p>
        </w:tc>
        <w:tc>
          <w:tcPr>
            <w:tcW w:w="4253" w:type="dxa"/>
          </w:tcPr>
          <w:p w14:paraId="421B3AA9"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Asociații/administratorii</w:t>
            </w:r>
          </w:p>
        </w:tc>
      </w:tr>
      <w:tr w:rsidR="00B93D72" w:rsidRPr="00903679" w14:paraId="7836C8E7" w14:textId="77777777" w:rsidTr="006D4CB5">
        <w:tc>
          <w:tcPr>
            <w:tcW w:w="3085" w:type="dxa"/>
          </w:tcPr>
          <w:p w14:paraId="6803076B" w14:textId="77777777" w:rsidR="00B93D72" w:rsidRPr="00903679" w:rsidRDefault="00B93D72" w:rsidP="0042449D">
            <w:pPr>
              <w:ind w:firstLine="709"/>
              <w:jc w:val="both"/>
              <w:rPr>
                <w:sz w:val="20"/>
                <w:szCs w:val="20"/>
                <w:lang w:val="ro-RO" w:eastAsia="en-US"/>
              </w:rPr>
            </w:pPr>
          </w:p>
        </w:tc>
        <w:tc>
          <w:tcPr>
            <w:tcW w:w="2693" w:type="dxa"/>
          </w:tcPr>
          <w:p w14:paraId="57407CB2" w14:textId="77777777" w:rsidR="00B93D72" w:rsidRPr="00903679" w:rsidRDefault="00B93D72" w:rsidP="0042449D">
            <w:pPr>
              <w:ind w:firstLine="709"/>
              <w:contextualSpacing/>
              <w:jc w:val="both"/>
              <w:rPr>
                <w:b/>
                <w:sz w:val="20"/>
                <w:szCs w:val="20"/>
                <w:lang w:val="ro-RO" w:eastAsia="en-US"/>
              </w:rPr>
            </w:pPr>
          </w:p>
        </w:tc>
        <w:tc>
          <w:tcPr>
            <w:tcW w:w="4253" w:type="dxa"/>
          </w:tcPr>
          <w:p w14:paraId="5FFC96EC" w14:textId="77777777" w:rsidR="00B93D72" w:rsidRPr="00903679" w:rsidRDefault="00B93D72" w:rsidP="0042449D">
            <w:pPr>
              <w:ind w:firstLine="709"/>
              <w:contextualSpacing/>
              <w:jc w:val="both"/>
              <w:rPr>
                <w:b/>
                <w:sz w:val="20"/>
                <w:szCs w:val="20"/>
                <w:lang w:val="ro-RO" w:eastAsia="en-US"/>
              </w:rPr>
            </w:pPr>
          </w:p>
        </w:tc>
      </w:tr>
    </w:tbl>
    <w:p w14:paraId="68C638B5" w14:textId="77777777" w:rsidR="00B93D72" w:rsidRPr="00903679" w:rsidRDefault="00B93D72" w:rsidP="00B93D72">
      <w:pPr>
        <w:ind w:firstLine="709"/>
        <w:contextualSpacing/>
        <w:jc w:val="both"/>
        <w:rPr>
          <w:b/>
          <w:sz w:val="20"/>
          <w:szCs w:val="20"/>
          <w:lang w:val="ro-RO" w:eastAsia="en-US"/>
        </w:rPr>
      </w:pPr>
    </w:p>
    <w:p w14:paraId="177A5C16" w14:textId="77777777" w:rsidR="00B93D72" w:rsidRPr="00903679" w:rsidRDefault="00B93D72" w:rsidP="00B93D72">
      <w:pPr>
        <w:ind w:firstLine="709"/>
        <w:contextualSpacing/>
        <w:jc w:val="both"/>
        <w:rPr>
          <w:szCs w:val="20"/>
          <w:lang w:val="ro-RO" w:eastAsia="en-US"/>
        </w:rPr>
      </w:pPr>
      <w:r w:rsidRPr="00903679">
        <w:rPr>
          <w:szCs w:val="20"/>
          <w:lang w:val="ro-RO" w:eastAsia="en-US"/>
        </w:rPr>
        <w:t>Deschiderea ofertelor a avut loc la data de ________________ ora _____.</w:t>
      </w:r>
    </w:p>
    <w:p w14:paraId="4C2B73C9" w14:textId="77777777" w:rsidR="00B93D72" w:rsidRPr="00903679" w:rsidRDefault="00B93D72" w:rsidP="00B93D72">
      <w:pPr>
        <w:ind w:firstLine="709"/>
        <w:contextualSpacing/>
        <w:jc w:val="both"/>
        <w:rPr>
          <w:b/>
          <w:szCs w:val="20"/>
          <w:lang w:val="ro-RO" w:eastAsia="en-US"/>
        </w:rPr>
      </w:pPr>
    </w:p>
    <w:p w14:paraId="3A05BDE9" w14:textId="77777777" w:rsidR="00B93D72" w:rsidRPr="00903679" w:rsidRDefault="00B93D72" w:rsidP="00B93D72">
      <w:pPr>
        <w:ind w:firstLine="709"/>
        <w:jc w:val="both"/>
        <w:rPr>
          <w:szCs w:val="20"/>
          <w:lang w:val="ro-RO" w:eastAsia="en-US"/>
        </w:rPr>
      </w:pPr>
      <w:r w:rsidRPr="00903679">
        <w:rPr>
          <w:szCs w:val="20"/>
          <w:lang w:val="ro-RO" w:eastAsia="en-US"/>
        </w:rPr>
        <w:t xml:space="preserve">Oferte întârziate </w:t>
      </w:r>
      <w:r w:rsidRPr="00903679">
        <w:rPr>
          <w:i/>
          <w:szCs w:val="20"/>
          <w:lang w:val="ro-RO" w:eastAsia="en-US"/>
        </w:rPr>
        <w:t>(după caz):</w:t>
      </w:r>
    </w:p>
    <w:p w14:paraId="09536FF6" w14:textId="77777777" w:rsidR="00B93D72" w:rsidRPr="00903679" w:rsidRDefault="00B93D72" w:rsidP="00B93D72">
      <w:pPr>
        <w:ind w:firstLine="709"/>
        <w:contextualSpacing/>
        <w:jc w:val="both"/>
        <w:rPr>
          <w:b/>
          <w:sz w:val="20"/>
          <w:szCs w:val="20"/>
          <w:lang w:val="ro-RO"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3171"/>
        <w:gridCol w:w="3616"/>
      </w:tblGrid>
      <w:tr w:rsidR="00B93D72" w:rsidRPr="00903679" w14:paraId="36B9581C" w14:textId="77777777" w:rsidTr="006D4CB5">
        <w:tc>
          <w:tcPr>
            <w:tcW w:w="3244" w:type="dxa"/>
          </w:tcPr>
          <w:p w14:paraId="60FADB73"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Denumirea operatorilor economici</w:t>
            </w:r>
          </w:p>
        </w:tc>
        <w:tc>
          <w:tcPr>
            <w:tcW w:w="3171" w:type="dxa"/>
          </w:tcPr>
          <w:p w14:paraId="12C1B5A1"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Data şi ora prezentării</w:t>
            </w:r>
          </w:p>
        </w:tc>
        <w:tc>
          <w:tcPr>
            <w:tcW w:w="3616" w:type="dxa"/>
          </w:tcPr>
          <w:p w14:paraId="2C6195B7"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Notificări privind restituirea ofertelor</w:t>
            </w:r>
          </w:p>
        </w:tc>
      </w:tr>
      <w:tr w:rsidR="00B93D72" w:rsidRPr="00903679" w14:paraId="67FE9E8D" w14:textId="77777777" w:rsidTr="006D4CB5">
        <w:tc>
          <w:tcPr>
            <w:tcW w:w="3244" w:type="dxa"/>
          </w:tcPr>
          <w:p w14:paraId="7F7600B6" w14:textId="77777777" w:rsidR="00B93D72" w:rsidRPr="00903679" w:rsidRDefault="00B93D72" w:rsidP="0042449D">
            <w:pPr>
              <w:ind w:firstLine="709"/>
              <w:contextualSpacing/>
              <w:jc w:val="both"/>
              <w:rPr>
                <w:b/>
                <w:sz w:val="20"/>
                <w:szCs w:val="20"/>
                <w:lang w:val="ro-RO" w:eastAsia="en-US"/>
              </w:rPr>
            </w:pPr>
          </w:p>
        </w:tc>
        <w:tc>
          <w:tcPr>
            <w:tcW w:w="3171" w:type="dxa"/>
          </w:tcPr>
          <w:p w14:paraId="6D063E73" w14:textId="77777777" w:rsidR="00B93D72" w:rsidRPr="00903679" w:rsidRDefault="00B93D72" w:rsidP="0042449D">
            <w:pPr>
              <w:ind w:firstLine="709"/>
              <w:contextualSpacing/>
              <w:jc w:val="both"/>
              <w:rPr>
                <w:b/>
                <w:sz w:val="20"/>
                <w:szCs w:val="20"/>
                <w:lang w:val="ro-RO" w:eastAsia="en-US"/>
              </w:rPr>
            </w:pPr>
          </w:p>
        </w:tc>
        <w:tc>
          <w:tcPr>
            <w:tcW w:w="3616" w:type="dxa"/>
          </w:tcPr>
          <w:p w14:paraId="2396B731" w14:textId="77777777" w:rsidR="00B93D72" w:rsidRPr="00903679" w:rsidRDefault="00B93D72" w:rsidP="0042449D">
            <w:pPr>
              <w:ind w:firstLine="709"/>
              <w:contextualSpacing/>
              <w:jc w:val="both"/>
              <w:rPr>
                <w:b/>
                <w:sz w:val="20"/>
                <w:szCs w:val="20"/>
                <w:lang w:val="ro-RO" w:eastAsia="en-US"/>
              </w:rPr>
            </w:pPr>
          </w:p>
        </w:tc>
      </w:tr>
    </w:tbl>
    <w:p w14:paraId="2E157991" w14:textId="77777777" w:rsidR="00B93D72" w:rsidRPr="00903679" w:rsidRDefault="00B93D72" w:rsidP="00B93D72">
      <w:pPr>
        <w:ind w:firstLine="709"/>
        <w:contextualSpacing/>
        <w:jc w:val="both"/>
        <w:rPr>
          <w:b/>
          <w:sz w:val="20"/>
          <w:szCs w:val="20"/>
          <w:lang w:val="ro-RO" w:eastAsia="en-US"/>
        </w:rPr>
      </w:pPr>
    </w:p>
    <w:p w14:paraId="08E56A33" w14:textId="77777777" w:rsidR="00B93D72" w:rsidRPr="00903679" w:rsidRDefault="00B93D72" w:rsidP="00B446E5">
      <w:pPr>
        <w:numPr>
          <w:ilvl w:val="0"/>
          <w:numId w:val="24"/>
        </w:numPr>
        <w:tabs>
          <w:tab w:val="left" w:pos="993"/>
          <w:tab w:val="left" w:pos="2694"/>
        </w:tabs>
        <w:spacing w:after="200" w:line="276" w:lineRule="auto"/>
        <w:ind w:hanging="294"/>
        <w:contextualSpacing/>
        <w:jc w:val="both"/>
        <w:rPr>
          <w:szCs w:val="20"/>
          <w:lang w:val="ro-RO" w:eastAsia="en-US"/>
        </w:rPr>
      </w:pPr>
      <w:r w:rsidRPr="00903679">
        <w:rPr>
          <w:szCs w:val="20"/>
          <w:lang w:val="ro-RO" w:eastAsia="en-US"/>
        </w:rPr>
        <w:t>Documentele ce constituie oferta:</w:t>
      </w:r>
    </w:p>
    <w:p w14:paraId="6427D4AE" w14:textId="77777777" w:rsidR="00B93D72" w:rsidRPr="00903679" w:rsidRDefault="00B93D72" w:rsidP="00B93D72">
      <w:pPr>
        <w:tabs>
          <w:tab w:val="left" w:pos="993"/>
        </w:tabs>
        <w:ind w:firstLine="709"/>
        <w:contextualSpacing/>
        <w:jc w:val="both"/>
        <w:rPr>
          <w:sz w:val="20"/>
          <w:szCs w:val="20"/>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948"/>
        <w:gridCol w:w="1948"/>
        <w:gridCol w:w="1946"/>
        <w:gridCol w:w="1647"/>
      </w:tblGrid>
      <w:tr w:rsidR="00B93D72" w:rsidRPr="00903679" w14:paraId="38EEB927" w14:textId="77777777" w:rsidTr="0042449D">
        <w:tc>
          <w:tcPr>
            <w:tcW w:w="1167" w:type="pct"/>
          </w:tcPr>
          <w:p w14:paraId="67171337" w14:textId="77777777" w:rsidR="00B93D72" w:rsidRPr="00903679" w:rsidRDefault="00B93D72" w:rsidP="0042449D">
            <w:pPr>
              <w:tabs>
                <w:tab w:val="left" w:pos="993"/>
              </w:tabs>
              <w:ind w:firstLine="709"/>
              <w:contextualSpacing/>
              <w:jc w:val="center"/>
              <w:rPr>
                <w:b/>
                <w:sz w:val="20"/>
                <w:szCs w:val="20"/>
                <w:lang w:val="ro-RO" w:eastAsia="en-US"/>
              </w:rPr>
            </w:pPr>
            <w:r w:rsidRPr="00903679">
              <w:rPr>
                <w:b/>
                <w:sz w:val="20"/>
                <w:szCs w:val="20"/>
                <w:lang w:val="ro-RO" w:eastAsia="en-US"/>
              </w:rPr>
              <w:t>Denumirea operatorilor economici</w:t>
            </w:r>
          </w:p>
        </w:tc>
        <w:tc>
          <w:tcPr>
            <w:tcW w:w="997" w:type="pct"/>
          </w:tcPr>
          <w:p w14:paraId="7B49166B" w14:textId="77777777" w:rsidR="00B93D72" w:rsidRPr="00903679" w:rsidRDefault="00B93D72" w:rsidP="0042449D">
            <w:pPr>
              <w:tabs>
                <w:tab w:val="left" w:pos="993"/>
              </w:tabs>
              <w:ind w:firstLine="709"/>
              <w:contextualSpacing/>
              <w:jc w:val="center"/>
              <w:rPr>
                <w:b/>
                <w:sz w:val="20"/>
                <w:szCs w:val="20"/>
                <w:lang w:val="ro-RO" w:eastAsia="en-US"/>
              </w:rPr>
            </w:pPr>
            <w:r w:rsidRPr="00903679">
              <w:rPr>
                <w:b/>
                <w:sz w:val="20"/>
                <w:szCs w:val="20"/>
                <w:lang w:val="ro-RO" w:eastAsia="en-US"/>
              </w:rPr>
              <w:t xml:space="preserve">Propunerea tehnică </w:t>
            </w:r>
          </w:p>
        </w:tc>
        <w:tc>
          <w:tcPr>
            <w:tcW w:w="997" w:type="pct"/>
          </w:tcPr>
          <w:p w14:paraId="3DEE0739" w14:textId="77777777" w:rsidR="00B93D72" w:rsidRPr="00903679" w:rsidRDefault="00B93D72" w:rsidP="0042449D">
            <w:pPr>
              <w:tabs>
                <w:tab w:val="left" w:pos="993"/>
              </w:tabs>
              <w:ind w:firstLine="709"/>
              <w:contextualSpacing/>
              <w:jc w:val="center"/>
              <w:rPr>
                <w:b/>
                <w:sz w:val="20"/>
                <w:szCs w:val="20"/>
                <w:lang w:val="ro-RO" w:eastAsia="en-US"/>
              </w:rPr>
            </w:pPr>
            <w:r w:rsidRPr="00903679">
              <w:rPr>
                <w:b/>
                <w:sz w:val="20"/>
                <w:szCs w:val="20"/>
                <w:lang w:val="ro-RO" w:eastAsia="en-US"/>
              </w:rPr>
              <w:t>Propunerea                             financiară</w:t>
            </w:r>
          </w:p>
        </w:tc>
        <w:tc>
          <w:tcPr>
            <w:tcW w:w="996" w:type="pct"/>
          </w:tcPr>
          <w:p w14:paraId="6F97F563" w14:textId="77777777" w:rsidR="00B93D72" w:rsidRPr="00903679" w:rsidRDefault="00B93D72" w:rsidP="0042449D">
            <w:pPr>
              <w:tabs>
                <w:tab w:val="left" w:pos="993"/>
              </w:tabs>
              <w:ind w:firstLine="709"/>
              <w:contextualSpacing/>
              <w:jc w:val="center"/>
              <w:rPr>
                <w:b/>
                <w:sz w:val="20"/>
                <w:szCs w:val="20"/>
                <w:lang w:val="ro-RO" w:eastAsia="en-US"/>
              </w:rPr>
            </w:pPr>
            <w:r w:rsidRPr="00903679">
              <w:rPr>
                <w:b/>
                <w:sz w:val="20"/>
                <w:szCs w:val="20"/>
                <w:lang w:val="ro-RO" w:eastAsia="en-US"/>
              </w:rPr>
              <w:t>Garanția pentru ofertă</w:t>
            </w:r>
          </w:p>
          <w:p w14:paraId="33ADD572" w14:textId="77777777" w:rsidR="00B93D72" w:rsidRPr="00903679" w:rsidRDefault="00B93D72" w:rsidP="0042449D">
            <w:pPr>
              <w:tabs>
                <w:tab w:val="left" w:pos="993"/>
              </w:tabs>
              <w:ind w:firstLine="709"/>
              <w:contextualSpacing/>
              <w:jc w:val="center"/>
              <w:rPr>
                <w:i/>
                <w:sz w:val="20"/>
                <w:szCs w:val="20"/>
                <w:lang w:val="ro-RO" w:eastAsia="en-US"/>
              </w:rPr>
            </w:pPr>
            <w:r w:rsidRPr="00903679">
              <w:rPr>
                <w:i/>
                <w:sz w:val="20"/>
                <w:szCs w:val="20"/>
                <w:lang w:val="ro-RO" w:eastAsia="en-US"/>
              </w:rPr>
              <w:t>(după caz)</w:t>
            </w:r>
          </w:p>
        </w:tc>
        <w:tc>
          <w:tcPr>
            <w:tcW w:w="843" w:type="pct"/>
          </w:tcPr>
          <w:p w14:paraId="2EE24145" w14:textId="77777777" w:rsidR="00B93D72" w:rsidRPr="00903679" w:rsidRDefault="00B93D72" w:rsidP="0042449D">
            <w:pPr>
              <w:tabs>
                <w:tab w:val="left" w:pos="993"/>
              </w:tabs>
              <w:ind w:firstLine="709"/>
              <w:contextualSpacing/>
              <w:jc w:val="center"/>
              <w:rPr>
                <w:b/>
                <w:sz w:val="20"/>
                <w:szCs w:val="20"/>
                <w:lang w:val="ro-RO" w:eastAsia="en-US"/>
              </w:rPr>
            </w:pPr>
            <w:r w:rsidRPr="00903679">
              <w:rPr>
                <w:b/>
                <w:sz w:val="20"/>
                <w:szCs w:val="20"/>
                <w:lang w:val="ro-RO" w:eastAsia="en-US"/>
              </w:rPr>
              <w:t>Alte documente</w:t>
            </w:r>
          </w:p>
        </w:tc>
      </w:tr>
      <w:tr w:rsidR="00B93D72" w:rsidRPr="00903679" w14:paraId="6E85B931" w14:textId="77777777" w:rsidTr="0042449D">
        <w:tc>
          <w:tcPr>
            <w:tcW w:w="1167" w:type="pct"/>
          </w:tcPr>
          <w:p w14:paraId="3941D2C7" w14:textId="77777777" w:rsidR="00B93D72" w:rsidRPr="00903679" w:rsidRDefault="00B93D72" w:rsidP="0042449D">
            <w:pPr>
              <w:tabs>
                <w:tab w:val="left" w:pos="993"/>
              </w:tabs>
              <w:ind w:firstLine="709"/>
              <w:jc w:val="both"/>
              <w:rPr>
                <w:sz w:val="20"/>
                <w:szCs w:val="20"/>
                <w:lang w:val="ro-RO" w:eastAsia="en-US"/>
              </w:rPr>
            </w:pPr>
          </w:p>
        </w:tc>
        <w:tc>
          <w:tcPr>
            <w:tcW w:w="997" w:type="pct"/>
          </w:tcPr>
          <w:p w14:paraId="2D3FEC51" w14:textId="77777777" w:rsidR="00B93D72" w:rsidRPr="00903679" w:rsidRDefault="00B93D72" w:rsidP="0042449D">
            <w:pPr>
              <w:tabs>
                <w:tab w:val="left" w:pos="993"/>
              </w:tabs>
              <w:ind w:firstLine="709"/>
              <w:contextualSpacing/>
              <w:jc w:val="both"/>
              <w:rPr>
                <w:b/>
                <w:sz w:val="20"/>
                <w:szCs w:val="20"/>
                <w:lang w:val="ro-RO" w:eastAsia="en-US"/>
              </w:rPr>
            </w:pPr>
          </w:p>
        </w:tc>
        <w:tc>
          <w:tcPr>
            <w:tcW w:w="997" w:type="pct"/>
          </w:tcPr>
          <w:p w14:paraId="0859B8F8" w14:textId="77777777" w:rsidR="00B93D72" w:rsidRPr="00903679" w:rsidRDefault="00B93D72" w:rsidP="0042449D">
            <w:pPr>
              <w:tabs>
                <w:tab w:val="left" w:pos="993"/>
              </w:tabs>
              <w:ind w:firstLine="709"/>
              <w:contextualSpacing/>
              <w:jc w:val="both"/>
              <w:rPr>
                <w:b/>
                <w:sz w:val="20"/>
                <w:szCs w:val="20"/>
                <w:lang w:val="ro-RO" w:eastAsia="en-US"/>
              </w:rPr>
            </w:pPr>
          </w:p>
        </w:tc>
        <w:tc>
          <w:tcPr>
            <w:tcW w:w="996" w:type="pct"/>
          </w:tcPr>
          <w:p w14:paraId="7519B7E4" w14:textId="77777777" w:rsidR="00B93D72" w:rsidRPr="00903679" w:rsidRDefault="00B93D72" w:rsidP="0042449D">
            <w:pPr>
              <w:tabs>
                <w:tab w:val="left" w:pos="993"/>
              </w:tabs>
              <w:ind w:firstLine="709"/>
              <w:contextualSpacing/>
              <w:jc w:val="both"/>
              <w:rPr>
                <w:b/>
                <w:sz w:val="20"/>
                <w:szCs w:val="20"/>
                <w:lang w:val="ro-RO" w:eastAsia="en-US"/>
              </w:rPr>
            </w:pPr>
          </w:p>
        </w:tc>
        <w:tc>
          <w:tcPr>
            <w:tcW w:w="843" w:type="pct"/>
          </w:tcPr>
          <w:p w14:paraId="76B08FB3" w14:textId="77777777" w:rsidR="00B93D72" w:rsidRPr="00903679" w:rsidRDefault="00B93D72" w:rsidP="0042449D">
            <w:pPr>
              <w:tabs>
                <w:tab w:val="left" w:pos="993"/>
              </w:tabs>
              <w:ind w:firstLine="709"/>
              <w:contextualSpacing/>
              <w:jc w:val="both"/>
              <w:rPr>
                <w:b/>
                <w:sz w:val="20"/>
                <w:szCs w:val="20"/>
                <w:lang w:val="ro-RO" w:eastAsia="en-US"/>
              </w:rPr>
            </w:pPr>
          </w:p>
        </w:tc>
      </w:tr>
    </w:tbl>
    <w:p w14:paraId="1B1E6DB0" w14:textId="77777777" w:rsidR="00B93D72" w:rsidRPr="00903679" w:rsidRDefault="00B93D72" w:rsidP="00B93D72">
      <w:pPr>
        <w:tabs>
          <w:tab w:val="left" w:pos="993"/>
        </w:tabs>
        <w:ind w:firstLine="709"/>
        <w:contextualSpacing/>
        <w:jc w:val="both"/>
        <w:rPr>
          <w:b/>
          <w:szCs w:val="20"/>
          <w:lang w:val="ro-RO" w:eastAsia="en-US"/>
        </w:rPr>
      </w:pPr>
      <w:r w:rsidRPr="00903679">
        <w:rPr>
          <w:i/>
          <w:szCs w:val="20"/>
          <w:lang w:val="ro-RO" w:eastAsia="en-US"/>
        </w:rPr>
        <w:t>(Informația privind documentele prezentate se va consemna prin: „+” în cazul prezentării, „-” în cazul neprezentării)</w:t>
      </w:r>
    </w:p>
    <w:p w14:paraId="7962A72A" w14:textId="77777777" w:rsidR="00B93D72" w:rsidRPr="00903679" w:rsidRDefault="00B93D72" w:rsidP="00B93D72">
      <w:pPr>
        <w:tabs>
          <w:tab w:val="left" w:pos="993"/>
        </w:tabs>
        <w:ind w:firstLine="709"/>
        <w:contextualSpacing/>
        <w:jc w:val="both"/>
        <w:rPr>
          <w:b/>
          <w:szCs w:val="20"/>
          <w:lang w:val="ro-RO" w:eastAsia="en-US"/>
        </w:rPr>
      </w:pPr>
      <w:r w:rsidRPr="00903679">
        <w:rPr>
          <w:b/>
          <w:szCs w:val="20"/>
          <w:lang w:val="ro-RO" w:eastAsia="en-US"/>
        </w:rPr>
        <w:t xml:space="preserve">Constatări/comentarii </w:t>
      </w:r>
      <w:r w:rsidRPr="00903679">
        <w:rPr>
          <w:i/>
          <w:szCs w:val="20"/>
          <w:lang w:val="ro-RO" w:eastAsia="en-US"/>
        </w:rPr>
        <w:t>(după caz)</w:t>
      </w:r>
      <w:r w:rsidRPr="00903679">
        <w:rPr>
          <w:szCs w:val="20"/>
          <w:lang w:val="ro-RO" w:eastAsia="en-US"/>
        </w:rPr>
        <w:t>:</w:t>
      </w:r>
      <w:r w:rsidRPr="00903679">
        <w:rPr>
          <w:b/>
          <w:szCs w:val="20"/>
          <w:lang w:val="ro-RO" w:eastAsia="en-US"/>
        </w:rPr>
        <w:t>_________________________________________</w:t>
      </w:r>
    </w:p>
    <w:p w14:paraId="58B3F93B" w14:textId="77777777" w:rsidR="00B93D72" w:rsidRPr="00903679" w:rsidRDefault="00B93D72" w:rsidP="00B93D72">
      <w:pPr>
        <w:tabs>
          <w:tab w:val="left" w:pos="993"/>
        </w:tabs>
        <w:ind w:firstLine="709"/>
        <w:contextualSpacing/>
        <w:jc w:val="both"/>
        <w:rPr>
          <w:b/>
          <w:szCs w:val="20"/>
          <w:lang w:val="ro-RO" w:eastAsia="en-US"/>
        </w:rPr>
      </w:pPr>
    </w:p>
    <w:p w14:paraId="0B6D39C2" w14:textId="77777777" w:rsidR="00B93D72" w:rsidRPr="00903679" w:rsidRDefault="00B93D72" w:rsidP="00B446E5">
      <w:pPr>
        <w:numPr>
          <w:ilvl w:val="0"/>
          <w:numId w:val="24"/>
        </w:numPr>
        <w:tabs>
          <w:tab w:val="left" w:pos="993"/>
          <w:tab w:val="left" w:pos="2694"/>
        </w:tabs>
        <w:spacing w:after="200" w:line="276" w:lineRule="auto"/>
        <w:ind w:hanging="153"/>
        <w:contextualSpacing/>
        <w:jc w:val="both"/>
        <w:rPr>
          <w:szCs w:val="20"/>
          <w:lang w:val="ro-RO" w:eastAsia="en-US"/>
        </w:rPr>
      </w:pPr>
      <w:r w:rsidRPr="00903679">
        <w:rPr>
          <w:szCs w:val="20"/>
          <w:lang w:val="ro-RO" w:eastAsia="en-US"/>
        </w:rPr>
        <w:t>Modalitatea de evaluare:</w:t>
      </w:r>
    </w:p>
    <w:p w14:paraId="784D7B79" w14:textId="77777777" w:rsidR="00B93D72" w:rsidRPr="00903679" w:rsidRDefault="00B93D72" w:rsidP="00B93D72">
      <w:pPr>
        <w:ind w:left="720" w:firstLine="709"/>
        <w:jc w:val="both"/>
        <w:rPr>
          <w:sz w:val="20"/>
          <w:szCs w:val="20"/>
          <w:lang w:val="ro-RO" w:eastAsia="en-US"/>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1984"/>
        <w:gridCol w:w="4224"/>
      </w:tblGrid>
      <w:tr w:rsidR="00B93D72" w:rsidRPr="00903679" w14:paraId="27523473" w14:textId="77777777" w:rsidTr="006D4CB5">
        <w:tc>
          <w:tcPr>
            <w:tcW w:w="1985" w:type="dxa"/>
          </w:tcPr>
          <w:p w14:paraId="4F86D368" w14:textId="77777777" w:rsidR="00B93D72" w:rsidRPr="00903679" w:rsidRDefault="00B93D72" w:rsidP="0042449D">
            <w:pPr>
              <w:ind w:firstLine="709"/>
              <w:jc w:val="both"/>
              <w:rPr>
                <w:b/>
                <w:sz w:val="20"/>
                <w:szCs w:val="20"/>
                <w:lang w:val="ro-RO" w:eastAsia="en-US"/>
              </w:rPr>
            </w:pPr>
            <w:r w:rsidRPr="00903679">
              <w:rPr>
                <w:sz w:val="20"/>
                <w:szCs w:val="20"/>
                <w:lang w:val="ro-RO" w:eastAsia="en-US"/>
              </w:rPr>
              <w:t xml:space="preserve">Pentru fiecare lot        □                           </w:t>
            </w:r>
          </w:p>
        </w:tc>
        <w:tc>
          <w:tcPr>
            <w:tcW w:w="3827" w:type="dxa"/>
            <w:gridSpan w:val="2"/>
          </w:tcPr>
          <w:p w14:paraId="02691FC4" w14:textId="77777777" w:rsidR="00B93D72" w:rsidRPr="00903679" w:rsidRDefault="00B93D72" w:rsidP="0042449D">
            <w:pPr>
              <w:ind w:firstLine="709"/>
              <w:jc w:val="both"/>
              <w:rPr>
                <w:sz w:val="20"/>
                <w:szCs w:val="20"/>
                <w:lang w:val="ro-RO" w:eastAsia="en-US"/>
              </w:rPr>
            </w:pPr>
            <w:r w:rsidRPr="00903679">
              <w:rPr>
                <w:sz w:val="20"/>
                <w:szCs w:val="20"/>
                <w:lang w:val="ro-RO" w:eastAsia="en-US"/>
              </w:rPr>
              <w:t>Pentru mai multe loturi cumulate    □</w:t>
            </w:r>
          </w:p>
        </w:tc>
        <w:tc>
          <w:tcPr>
            <w:tcW w:w="4224" w:type="dxa"/>
          </w:tcPr>
          <w:p w14:paraId="15F453A9" w14:textId="77777777" w:rsidR="00B93D72" w:rsidRPr="00903679" w:rsidRDefault="00B93D72" w:rsidP="0042449D">
            <w:pPr>
              <w:ind w:firstLine="709"/>
              <w:jc w:val="both"/>
              <w:rPr>
                <w:sz w:val="20"/>
                <w:szCs w:val="20"/>
                <w:lang w:val="ro-RO" w:eastAsia="en-US"/>
              </w:rPr>
            </w:pPr>
            <w:r w:rsidRPr="00903679">
              <w:rPr>
                <w:sz w:val="20"/>
                <w:szCs w:val="20"/>
                <w:lang w:val="ro-RO" w:eastAsia="en-US"/>
              </w:rPr>
              <w:t xml:space="preserve">Pentru toate loturile  □                              </w:t>
            </w:r>
          </w:p>
          <w:p w14:paraId="593A2960" w14:textId="77777777" w:rsidR="00B93D72" w:rsidRPr="00903679" w:rsidRDefault="00B93D72" w:rsidP="0042449D">
            <w:pPr>
              <w:ind w:firstLine="709"/>
              <w:jc w:val="both"/>
              <w:rPr>
                <w:sz w:val="20"/>
                <w:szCs w:val="20"/>
                <w:lang w:val="ro-RO" w:eastAsia="en-US"/>
              </w:rPr>
            </w:pPr>
          </w:p>
        </w:tc>
      </w:tr>
      <w:tr w:rsidR="00B93D72" w:rsidRPr="00DD2D99" w14:paraId="5B7A2EDD" w14:textId="77777777" w:rsidTr="006D4CB5">
        <w:tc>
          <w:tcPr>
            <w:tcW w:w="3828" w:type="dxa"/>
            <w:gridSpan w:val="2"/>
          </w:tcPr>
          <w:p w14:paraId="17B2DAD3" w14:textId="77777777" w:rsidR="00B93D72" w:rsidRPr="00903679" w:rsidRDefault="00B93D72" w:rsidP="0042449D">
            <w:pPr>
              <w:ind w:firstLine="709"/>
              <w:jc w:val="both"/>
              <w:rPr>
                <w:sz w:val="20"/>
                <w:szCs w:val="20"/>
                <w:lang w:val="ro-RO" w:eastAsia="en-US"/>
              </w:rPr>
            </w:pPr>
            <w:r w:rsidRPr="00903679">
              <w:rPr>
                <w:sz w:val="20"/>
                <w:szCs w:val="20"/>
                <w:lang w:val="ro-RO" w:eastAsia="en-US"/>
              </w:rPr>
              <w:t>Alte limitări privind numărul de loturi care pot fi atribuite aceluiași ofertant</w:t>
            </w:r>
          </w:p>
        </w:tc>
        <w:tc>
          <w:tcPr>
            <w:tcW w:w="6208" w:type="dxa"/>
            <w:gridSpan w:val="2"/>
          </w:tcPr>
          <w:p w14:paraId="43818939" w14:textId="77777777" w:rsidR="00B93D72" w:rsidRPr="00903679" w:rsidRDefault="00B93D72" w:rsidP="0042449D">
            <w:pPr>
              <w:ind w:firstLine="709"/>
              <w:jc w:val="both"/>
              <w:rPr>
                <w:sz w:val="20"/>
                <w:szCs w:val="20"/>
                <w:lang w:val="ro-RO" w:eastAsia="en-US"/>
              </w:rPr>
            </w:pPr>
          </w:p>
        </w:tc>
      </w:tr>
      <w:tr w:rsidR="00B93D72" w:rsidRPr="00DD2D99" w14:paraId="4893A9BB" w14:textId="77777777" w:rsidTr="006D4CB5">
        <w:tc>
          <w:tcPr>
            <w:tcW w:w="3828" w:type="dxa"/>
            <w:gridSpan w:val="2"/>
          </w:tcPr>
          <w:p w14:paraId="7964C859" w14:textId="77777777" w:rsidR="00B93D72" w:rsidRPr="00903679" w:rsidRDefault="00B93D72" w:rsidP="0042449D">
            <w:pPr>
              <w:ind w:firstLine="709"/>
              <w:jc w:val="both"/>
              <w:rPr>
                <w:sz w:val="20"/>
                <w:szCs w:val="20"/>
                <w:lang w:val="ro-RO" w:eastAsia="en-US"/>
              </w:rPr>
            </w:pPr>
            <w:r w:rsidRPr="00903679">
              <w:rPr>
                <w:sz w:val="20"/>
                <w:szCs w:val="20"/>
                <w:lang w:val="ro-RO" w:eastAsia="en-US"/>
              </w:rPr>
              <w:t>Justificarea deciziei de a nu atribui contractul pe loturi</w:t>
            </w:r>
          </w:p>
        </w:tc>
        <w:tc>
          <w:tcPr>
            <w:tcW w:w="6208" w:type="dxa"/>
            <w:gridSpan w:val="2"/>
          </w:tcPr>
          <w:p w14:paraId="2A66E609" w14:textId="77777777" w:rsidR="00B93D72" w:rsidRPr="00903679" w:rsidRDefault="00B93D72" w:rsidP="0042449D">
            <w:pPr>
              <w:ind w:firstLine="709"/>
              <w:jc w:val="both"/>
              <w:rPr>
                <w:sz w:val="20"/>
                <w:szCs w:val="20"/>
                <w:lang w:val="ro-RO" w:eastAsia="en-US"/>
              </w:rPr>
            </w:pPr>
          </w:p>
        </w:tc>
      </w:tr>
    </w:tbl>
    <w:p w14:paraId="63E34931" w14:textId="77777777" w:rsidR="00B93D72" w:rsidRPr="00903679" w:rsidRDefault="00B93D72" w:rsidP="00B93D72">
      <w:pPr>
        <w:ind w:left="720" w:firstLine="709"/>
        <w:jc w:val="both"/>
        <w:rPr>
          <w:sz w:val="20"/>
          <w:szCs w:val="20"/>
          <w:lang w:val="ro-RO" w:eastAsia="en-US"/>
        </w:rPr>
      </w:pPr>
    </w:p>
    <w:p w14:paraId="217BC9F9" w14:textId="77777777" w:rsidR="00B93D72" w:rsidRPr="00903679" w:rsidRDefault="00B93D72" w:rsidP="00B93D72">
      <w:pPr>
        <w:ind w:left="720" w:firstLine="709"/>
        <w:jc w:val="both"/>
        <w:rPr>
          <w:sz w:val="20"/>
          <w:szCs w:val="20"/>
          <w:lang w:val="ro-RO" w:eastAsia="en-US"/>
        </w:rPr>
      </w:pPr>
    </w:p>
    <w:p w14:paraId="250021E3" w14:textId="77777777" w:rsidR="00B93D72" w:rsidRPr="00903679" w:rsidRDefault="00B93D72" w:rsidP="00B446E5">
      <w:pPr>
        <w:numPr>
          <w:ilvl w:val="0"/>
          <w:numId w:val="24"/>
        </w:numPr>
        <w:tabs>
          <w:tab w:val="left" w:pos="993"/>
          <w:tab w:val="left" w:pos="2694"/>
        </w:tabs>
        <w:spacing w:after="200" w:line="276" w:lineRule="auto"/>
        <w:ind w:hanging="153"/>
        <w:contextualSpacing/>
        <w:jc w:val="both"/>
        <w:rPr>
          <w:szCs w:val="20"/>
          <w:lang w:val="ro-RO" w:eastAsia="en-US"/>
        </w:rPr>
      </w:pPr>
      <w:r w:rsidRPr="00903679">
        <w:rPr>
          <w:szCs w:val="20"/>
          <w:lang w:val="ro-RO" w:eastAsia="en-US"/>
        </w:rPr>
        <w:t>Criteriul de atribuire aplicat:</w:t>
      </w:r>
    </w:p>
    <w:p w14:paraId="1120BF6F" w14:textId="77777777" w:rsidR="00B93D72" w:rsidRPr="00903679" w:rsidRDefault="00B93D72" w:rsidP="00B93D72">
      <w:pPr>
        <w:tabs>
          <w:tab w:val="left" w:pos="993"/>
        </w:tabs>
        <w:ind w:left="720" w:firstLine="709"/>
        <w:jc w:val="both"/>
        <w:rPr>
          <w:szCs w:val="20"/>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6055"/>
      </w:tblGrid>
      <w:tr w:rsidR="00B93D72" w:rsidRPr="00DD2D99" w14:paraId="758BE8B1" w14:textId="77777777" w:rsidTr="0042449D">
        <w:trPr>
          <w:trHeight w:val="876"/>
        </w:trPr>
        <w:tc>
          <w:tcPr>
            <w:tcW w:w="1901" w:type="pct"/>
          </w:tcPr>
          <w:p w14:paraId="305CC11E" w14:textId="77777777" w:rsidR="00B93D72" w:rsidRPr="00903679" w:rsidRDefault="00B93D72" w:rsidP="0042449D">
            <w:pPr>
              <w:ind w:firstLine="709"/>
              <w:jc w:val="both"/>
              <w:rPr>
                <w:sz w:val="20"/>
                <w:szCs w:val="20"/>
                <w:lang w:val="ro-RO" w:eastAsia="en-US"/>
              </w:rPr>
            </w:pPr>
            <w:r w:rsidRPr="00903679">
              <w:rPr>
                <w:b/>
                <w:sz w:val="20"/>
                <w:szCs w:val="20"/>
                <w:lang w:val="ro-RO" w:eastAsia="en-US"/>
              </w:rPr>
              <w:lastRenderedPageBreak/>
              <w:t>Criteriul aplicat</w:t>
            </w:r>
          </w:p>
        </w:tc>
        <w:tc>
          <w:tcPr>
            <w:tcW w:w="3099" w:type="pct"/>
          </w:tcPr>
          <w:p w14:paraId="716973C9" w14:textId="77777777" w:rsidR="00B93D72" w:rsidRPr="00903679" w:rsidRDefault="00B93D72" w:rsidP="0042449D">
            <w:pPr>
              <w:spacing w:after="200"/>
              <w:ind w:firstLine="709"/>
              <w:jc w:val="both"/>
              <w:rPr>
                <w:sz w:val="20"/>
                <w:szCs w:val="20"/>
                <w:lang w:val="ro-RO" w:eastAsia="en-US"/>
              </w:rPr>
            </w:pPr>
            <w:r w:rsidRPr="00903679">
              <w:rPr>
                <w:b/>
                <w:sz w:val="20"/>
                <w:szCs w:val="20"/>
                <w:lang w:val="ro-RO" w:eastAsia="en-US"/>
              </w:rPr>
              <w:t xml:space="preserve">*Denumirea și numărul lotului </w:t>
            </w:r>
            <w:r w:rsidRPr="00903679">
              <w:rPr>
                <w:sz w:val="20"/>
                <w:szCs w:val="20"/>
                <w:lang w:val="ro-RO" w:eastAsia="en-US"/>
              </w:rPr>
              <w:t>(</w:t>
            </w:r>
            <w:r w:rsidRPr="00903679">
              <w:rPr>
                <w:i/>
                <w:sz w:val="20"/>
                <w:szCs w:val="20"/>
                <w:lang w:val="ro-RO" w:eastAsia="en-US"/>
              </w:rPr>
              <w:t>această rubrică se va completa dacă în cadrul procedurii de atribuire sunt aplicate mai multe criterii de atribuire</w:t>
            </w:r>
            <w:r w:rsidRPr="00903679">
              <w:rPr>
                <w:sz w:val="20"/>
                <w:szCs w:val="20"/>
                <w:lang w:val="ro-RO" w:eastAsia="en-US"/>
              </w:rPr>
              <w:t>)</w:t>
            </w:r>
          </w:p>
        </w:tc>
      </w:tr>
      <w:tr w:rsidR="00B93D72" w:rsidRPr="00DD2D99" w14:paraId="40E7E893" w14:textId="77777777" w:rsidTr="0042449D">
        <w:trPr>
          <w:trHeight w:val="1042"/>
        </w:trPr>
        <w:tc>
          <w:tcPr>
            <w:tcW w:w="1901" w:type="pct"/>
          </w:tcPr>
          <w:p w14:paraId="136AC61D" w14:textId="77777777" w:rsidR="00B93D72" w:rsidRPr="00903679" w:rsidRDefault="00B93D72" w:rsidP="0042449D">
            <w:pPr>
              <w:ind w:firstLine="709"/>
              <w:jc w:val="both"/>
              <w:rPr>
                <w:sz w:val="20"/>
                <w:szCs w:val="20"/>
                <w:lang w:val="ro-RO" w:eastAsia="en-US"/>
              </w:rPr>
            </w:pPr>
            <w:r w:rsidRPr="00903679">
              <w:rPr>
                <w:sz w:val="20"/>
                <w:szCs w:val="20"/>
                <w:lang w:val="ro-RO" w:eastAsia="en-US"/>
              </w:rPr>
              <w:t xml:space="preserve">prețul cel mai scăzut                     </w:t>
            </w:r>
            <w:r w:rsidRPr="00903679">
              <w:rPr>
                <w:sz w:val="20"/>
                <w:szCs w:val="20"/>
                <w:lang w:val="ro-RO" w:eastAsia="ro-RO"/>
              </w:rPr>
              <w:t>□</w:t>
            </w:r>
          </w:p>
          <w:p w14:paraId="023F0B19" w14:textId="77777777" w:rsidR="00B93D72" w:rsidRPr="00903679" w:rsidRDefault="00B93D72" w:rsidP="0042449D">
            <w:pPr>
              <w:ind w:firstLine="709"/>
              <w:jc w:val="both"/>
              <w:rPr>
                <w:sz w:val="20"/>
                <w:szCs w:val="20"/>
                <w:lang w:val="ro-RO" w:eastAsia="en-US"/>
              </w:rPr>
            </w:pPr>
            <w:r w:rsidRPr="00903679">
              <w:rPr>
                <w:sz w:val="20"/>
                <w:szCs w:val="20"/>
                <w:lang w:val="ro-RO" w:eastAsia="en-US"/>
              </w:rPr>
              <w:t xml:space="preserve">costul cel mai scăzut                     </w:t>
            </w:r>
            <w:r w:rsidRPr="00903679">
              <w:rPr>
                <w:sz w:val="20"/>
                <w:szCs w:val="20"/>
                <w:lang w:val="ro-RO" w:eastAsia="ro-RO"/>
              </w:rPr>
              <w:t>□</w:t>
            </w:r>
          </w:p>
          <w:p w14:paraId="47997946" w14:textId="77777777" w:rsidR="00B93D72" w:rsidRPr="00903679" w:rsidRDefault="00B93D72" w:rsidP="0042449D">
            <w:pPr>
              <w:ind w:firstLine="709"/>
              <w:jc w:val="both"/>
              <w:rPr>
                <w:sz w:val="20"/>
                <w:szCs w:val="20"/>
                <w:lang w:val="ro-RO" w:eastAsia="en-US"/>
              </w:rPr>
            </w:pPr>
            <w:r w:rsidRPr="00903679">
              <w:rPr>
                <w:sz w:val="20"/>
                <w:szCs w:val="20"/>
                <w:lang w:val="ro-RO" w:eastAsia="en-US"/>
              </w:rPr>
              <w:t xml:space="preserve">cel mai bun raport calitate-preț     </w:t>
            </w:r>
            <w:r w:rsidRPr="00903679">
              <w:rPr>
                <w:sz w:val="20"/>
                <w:szCs w:val="20"/>
                <w:lang w:val="ro-RO" w:eastAsia="ro-RO"/>
              </w:rPr>
              <w:t>□</w:t>
            </w:r>
          </w:p>
          <w:p w14:paraId="65CE5F4D" w14:textId="77777777" w:rsidR="00B93D72" w:rsidRPr="00903679" w:rsidRDefault="00B93D72" w:rsidP="0042449D">
            <w:pPr>
              <w:ind w:firstLine="709"/>
              <w:jc w:val="both"/>
              <w:rPr>
                <w:sz w:val="20"/>
                <w:szCs w:val="20"/>
                <w:lang w:val="ro-RO" w:eastAsia="en-US"/>
              </w:rPr>
            </w:pPr>
            <w:r w:rsidRPr="00903679">
              <w:rPr>
                <w:sz w:val="20"/>
                <w:szCs w:val="20"/>
                <w:lang w:val="ro-RO" w:eastAsia="en-US"/>
              </w:rPr>
              <w:t xml:space="preserve">cel mai bun raport calitate-cost     </w:t>
            </w:r>
            <w:r w:rsidRPr="00903679">
              <w:rPr>
                <w:sz w:val="20"/>
                <w:szCs w:val="20"/>
                <w:lang w:val="ro-RO" w:eastAsia="ro-RO"/>
              </w:rPr>
              <w:t>□</w:t>
            </w:r>
          </w:p>
        </w:tc>
        <w:tc>
          <w:tcPr>
            <w:tcW w:w="3099" w:type="pct"/>
          </w:tcPr>
          <w:p w14:paraId="392AFAE5" w14:textId="77777777" w:rsidR="00B93D72" w:rsidRPr="00903679" w:rsidRDefault="00B93D72" w:rsidP="0042449D">
            <w:pPr>
              <w:ind w:firstLine="709"/>
              <w:jc w:val="both"/>
              <w:rPr>
                <w:sz w:val="20"/>
                <w:szCs w:val="20"/>
                <w:lang w:val="ro-RO" w:eastAsia="en-US"/>
              </w:rPr>
            </w:pPr>
          </w:p>
        </w:tc>
      </w:tr>
    </w:tbl>
    <w:p w14:paraId="1BD230E3" w14:textId="77777777" w:rsidR="00B93D72" w:rsidRPr="00903679" w:rsidRDefault="00B93D72" w:rsidP="00B93D72">
      <w:pPr>
        <w:ind w:firstLine="709"/>
        <w:contextualSpacing/>
        <w:jc w:val="both"/>
        <w:rPr>
          <w:sz w:val="20"/>
          <w:szCs w:val="20"/>
          <w:lang w:val="ro-RO" w:eastAsia="en-US"/>
        </w:rPr>
      </w:pPr>
    </w:p>
    <w:p w14:paraId="69AA3400" w14:textId="77777777" w:rsidR="00B93D72" w:rsidRPr="00903679" w:rsidRDefault="00B93D72" w:rsidP="00B93D72">
      <w:pPr>
        <w:ind w:firstLine="709"/>
        <w:contextualSpacing/>
        <w:jc w:val="both"/>
        <w:rPr>
          <w:sz w:val="20"/>
          <w:szCs w:val="20"/>
          <w:lang w:val="ro-RO" w:eastAsia="en-US"/>
        </w:rPr>
      </w:pPr>
    </w:p>
    <w:p w14:paraId="4199E567" w14:textId="77777777" w:rsidR="00B93D72" w:rsidRPr="00903679" w:rsidRDefault="00B93D72" w:rsidP="00B446E5">
      <w:pPr>
        <w:numPr>
          <w:ilvl w:val="0"/>
          <w:numId w:val="24"/>
        </w:numPr>
        <w:tabs>
          <w:tab w:val="left" w:pos="1134"/>
          <w:tab w:val="left" w:pos="2694"/>
        </w:tabs>
        <w:spacing w:after="200" w:line="276" w:lineRule="auto"/>
        <w:ind w:hanging="153"/>
        <w:contextualSpacing/>
        <w:jc w:val="both"/>
        <w:rPr>
          <w:szCs w:val="20"/>
          <w:lang w:val="ro-RO" w:eastAsia="en-US"/>
        </w:rPr>
      </w:pPr>
      <w:r w:rsidRPr="00903679">
        <w:rPr>
          <w:szCs w:val="20"/>
          <w:lang w:val="ro-RO" w:eastAsia="en-US"/>
        </w:rPr>
        <w:t>Informația privind ofertele examinate:</w:t>
      </w:r>
    </w:p>
    <w:p w14:paraId="48026E7E" w14:textId="77777777" w:rsidR="00B93D72" w:rsidRPr="00903679" w:rsidRDefault="00B93D72" w:rsidP="00B93D72">
      <w:pPr>
        <w:ind w:firstLine="709"/>
        <w:contextualSpacing/>
        <w:jc w:val="both"/>
        <w:rPr>
          <w:b/>
          <w:sz w:val="20"/>
          <w:szCs w:val="20"/>
          <w:lang w:val="ro-RO" w:eastAsia="en-US"/>
        </w:rPr>
      </w:pPr>
    </w:p>
    <w:tbl>
      <w:tblPr>
        <w:tblW w:w="5000" w:type="pct"/>
        <w:tblLook w:val="04A0" w:firstRow="1" w:lastRow="0" w:firstColumn="1" w:lastColumn="0" w:noHBand="0" w:noVBand="1"/>
      </w:tblPr>
      <w:tblGrid>
        <w:gridCol w:w="917"/>
        <w:gridCol w:w="1813"/>
        <w:gridCol w:w="555"/>
        <w:gridCol w:w="555"/>
        <w:gridCol w:w="528"/>
        <w:gridCol w:w="658"/>
        <w:gridCol w:w="557"/>
        <w:gridCol w:w="629"/>
        <w:gridCol w:w="538"/>
        <w:gridCol w:w="648"/>
        <w:gridCol w:w="528"/>
        <w:gridCol w:w="658"/>
        <w:gridCol w:w="470"/>
        <w:gridCol w:w="716"/>
      </w:tblGrid>
      <w:tr w:rsidR="00B93D72" w:rsidRPr="00903679" w14:paraId="57F6C084" w14:textId="77777777" w:rsidTr="0042449D">
        <w:trPr>
          <w:trHeight w:val="624"/>
        </w:trPr>
        <w:tc>
          <w:tcPr>
            <w:tcW w:w="268" w:type="pct"/>
            <w:vMerge w:val="restart"/>
            <w:tcBorders>
              <w:top w:val="single" w:sz="4" w:space="0" w:color="auto"/>
              <w:left w:val="single" w:sz="4" w:space="0" w:color="auto"/>
              <w:right w:val="single" w:sz="4" w:space="0" w:color="auto"/>
            </w:tcBorders>
            <w:vAlign w:val="center"/>
          </w:tcPr>
          <w:p w14:paraId="2055BBF4" w14:textId="77777777" w:rsidR="00B93D72" w:rsidRPr="00903679" w:rsidRDefault="00B93D72" w:rsidP="0042449D">
            <w:pPr>
              <w:spacing w:before="120"/>
              <w:jc w:val="center"/>
              <w:rPr>
                <w:b/>
                <w:sz w:val="18"/>
                <w:lang w:val="ro-RO" w:eastAsia="en-US"/>
              </w:rPr>
            </w:pPr>
            <w:r w:rsidRPr="00903679">
              <w:rPr>
                <w:b/>
                <w:sz w:val="18"/>
                <w:lang w:val="ro-RO" w:eastAsia="en-US"/>
              </w:rPr>
              <w:t>Numărul lotului</w:t>
            </w:r>
          </w:p>
        </w:tc>
        <w:tc>
          <w:tcPr>
            <w:tcW w:w="1065" w:type="pct"/>
            <w:vMerge w:val="restart"/>
            <w:tcBorders>
              <w:top w:val="single" w:sz="4" w:space="0" w:color="auto"/>
              <w:left w:val="single" w:sz="4" w:space="0" w:color="auto"/>
              <w:right w:val="single" w:sz="4" w:space="0" w:color="auto"/>
            </w:tcBorders>
            <w:vAlign w:val="center"/>
          </w:tcPr>
          <w:p w14:paraId="141853DD" w14:textId="77777777" w:rsidR="00B93D72" w:rsidRPr="00903679" w:rsidRDefault="00B93D72" w:rsidP="0042449D">
            <w:pPr>
              <w:spacing w:before="120"/>
              <w:jc w:val="center"/>
              <w:rPr>
                <w:b/>
                <w:sz w:val="18"/>
                <w:lang w:val="ro-RO" w:eastAsia="en-US"/>
              </w:rPr>
            </w:pPr>
            <w:r w:rsidRPr="00903679">
              <w:rPr>
                <w:b/>
                <w:sz w:val="18"/>
                <w:lang w:val="ro-RO" w:eastAsia="en-US"/>
              </w:rPr>
              <w:t>Denumirea lotului</w:t>
            </w:r>
          </w:p>
        </w:tc>
        <w:tc>
          <w:tcPr>
            <w:tcW w:w="270" w:type="pct"/>
            <w:vMerge w:val="restart"/>
            <w:tcBorders>
              <w:top w:val="single" w:sz="4" w:space="0" w:color="auto"/>
              <w:left w:val="single" w:sz="4" w:space="0" w:color="auto"/>
              <w:right w:val="single" w:sz="4" w:space="0" w:color="auto"/>
            </w:tcBorders>
            <w:textDirection w:val="btLr"/>
            <w:vAlign w:val="center"/>
          </w:tcPr>
          <w:p w14:paraId="0455FF0F" w14:textId="77777777" w:rsidR="00B93D72" w:rsidRPr="00903679" w:rsidRDefault="00B93D72" w:rsidP="0042449D">
            <w:pPr>
              <w:spacing w:before="120"/>
              <w:ind w:left="113" w:right="113"/>
              <w:jc w:val="center"/>
              <w:rPr>
                <w:b/>
                <w:sz w:val="18"/>
                <w:lang w:val="ro-RO" w:eastAsia="en-US"/>
              </w:rPr>
            </w:pPr>
            <w:r w:rsidRPr="00903679">
              <w:rPr>
                <w:b/>
                <w:sz w:val="18"/>
                <w:lang w:val="ro-RO" w:eastAsia="en-US"/>
              </w:rPr>
              <w:t>Unitatea de măsură</w:t>
            </w:r>
          </w:p>
        </w:tc>
        <w:tc>
          <w:tcPr>
            <w:tcW w:w="270" w:type="pct"/>
            <w:vMerge w:val="restart"/>
            <w:tcBorders>
              <w:top w:val="single" w:sz="4" w:space="0" w:color="auto"/>
              <w:left w:val="single" w:sz="4" w:space="0" w:color="auto"/>
              <w:right w:val="single" w:sz="4" w:space="0" w:color="auto"/>
            </w:tcBorders>
            <w:textDirection w:val="btLr"/>
            <w:vAlign w:val="center"/>
          </w:tcPr>
          <w:p w14:paraId="722697A5" w14:textId="77777777" w:rsidR="00B93D72" w:rsidRPr="00903679" w:rsidRDefault="00B93D72" w:rsidP="0042449D">
            <w:pPr>
              <w:spacing w:before="120"/>
              <w:ind w:left="113" w:right="113"/>
              <w:jc w:val="center"/>
              <w:rPr>
                <w:b/>
                <w:sz w:val="18"/>
                <w:lang w:val="ro-RO" w:eastAsia="en-US"/>
              </w:rPr>
            </w:pPr>
            <w:r w:rsidRPr="00903679">
              <w:rPr>
                <w:b/>
                <w:sz w:val="18"/>
                <w:lang w:val="ro-RO" w:eastAsia="en-US"/>
              </w:rPr>
              <w:t>Cantitatea</w:t>
            </w:r>
          </w:p>
        </w:tc>
        <w:tc>
          <w:tcPr>
            <w:tcW w:w="3128" w:type="pct"/>
            <w:gridSpan w:val="10"/>
            <w:tcBorders>
              <w:top w:val="single" w:sz="4" w:space="0" w:color="auto"/>
              <w:left w:val="single" w:sz="4" w:space="0" w:color="auto"/>
              <w:bottom w:val="single" w:sz="4" w:space="0" w:color="auto"/>
              <w:right w:val="single" w:sz="4" w:space="0" w:color="auto"/>
            </w:tcBorders>
            <w:vAlign w:val="center"/>
          </w:tcPr>
          <w:p w14:paraId="4D9493CB" w14:textId="77777777" w:rsidR="00B93D72" w:rsidRPr="00903679" w:rsidRDefault="00B93D72" w:rsidP="0042449D">
            <w:pPr>
              <w:spacing w:before="120"/>
              <w:jc w:val="center"/>
              <w:rPr>
                <w:b/>
                <w:sz w:val="18"/>
                <w:lang w:val="ro-RO" w:eastAsia="en-US"/>
              </w:rPr>
            </w:pPr>
            <w:r w:rsidRPr="00903679">
              <w:rPr>
                <w:b/>
                <w:sz w:val="18"/>
                <w:lang w:val="ro-RO" w:eastAsia="en-US"/>
              </w:rPr>
              <w:t xml:space="preserve">Operatori economici </w:t>
            </w:r>
          </w:p>
        </w:tc>
      </w:tr>
      <w:tr w:rsidR="00B93D72" w:rsidRPr="00903679" w14:paraId="3EDE40B6" w14:textId="77777777" w:rsidTr="0042449D">
        <w:trPr>
          <w:cantSplit/>
          <w:trHeight w:val="778"/>
        </w:trPr>
        <w:tc>
          <w:tcPr>
            <w:tcW w:w="268" w:type="pct"/>
            <w:vMerge/>
            <w:tcBorders>
              <w:left w:val="single" w:sz="4" w:space="0" w:color="auto"/>
              <w:right w:val="single" w:sz="4" w:space="0" w:color="auto"/>
            </w:tcBorders>
            <w:vAlign w:val="center"/>
          </w:tcPr>
          <w:p w14:paraId="304465C4" w14:textId="77777777" w:rsidR="00B93D72" w:rsidRPr="00903679" w:rsidRDefault="00B93D72" w:rsidP="0042449D">
            <w:pPr>
              <w:spacing w:before="120"/>
              <w:jc w:val="center"/>
              <w:rPr>
                <w:b/>
                <w:sz w:val="18"/>
                <w:lang w:val="ro-RO" w:eastAsia="en-US"/>
              </w:rPr>
            </w:pPr>
          </w:p>
        </w:tc>
        <w:tc>
          <w:tcPr>
            <w:tcW w:w="1065" w:type="pct"/>
            <w:vMerge/>
            <w:tcBorders>
              <w:left w:val="single" w:sz="4" w:space="0" w:color="auto"/>
              <w:right w:val="single" w:sz="4" w:space="0" w:color="auto"/>
            </w:tcBorders>
            <w:vAlign w:val="center"/>
          </w:tcPr>
          <w:p w14:paraId="4B00D390" w14:textId="77777777" w:rsidR="00B93D72" w:rsidRPr="00903679" w:rsidRDefault="00B93D72" w:rsidP="0042449D">
            <w:pPr>
              <w:spacing w:before="120"/>
              <w:jc w:val="center"/>
              <w:rPr>
                <w:b/>
                <w:sz w:val="18"/>
                <w:lang w:val="ro-RO" w:eastAsia="en-US"/>
              </w:rPr>
            </w:pPr>
          </w:p>
        </w:tc>
        <w:tc>
          <w:tcPr>
            <w:tcW w:w="270" w:type="pct"/>
            <w:vMerge/>
            <w:tcBorders>
              <w:left w:val="single" w:sz="4" w:space="0" w:color="auto"/>
              <w:right w:val="single" w:sz="4" w:space="0" w:color="auto"/>
            </w:tcBorders>
            <w:vAlign w:val="center"/>
          </w:tcPr>
          <w:p w14:paraId="79C12076" w14:textId="77777777" w:rsidR="00B93D72" w:rsidRPr="00903679" w:rsidRDefault="00B93D72" w:rsidP="0042449D">
            <w:pPr>
              <w:spacing w:before="120"/>
              <w:jc w:val="center"/>
              <w:rPr>
                <w:b/>
                <w:sz w:val="18"/>
                <w:lang w:val="ro-RO" w:eastAsia="en-US"/>
              </w:rPr>
            </w:pPr>
          </w:p>
        </w:tc>
        <w:tc>
          <w:tcPr>
            <w:tcW w:w="270" w:type="pct"/>
            <w:vMerge/>
            <w:tcBorders>
              <w:left w:val="single" w:sz="4" w:space="0" w:color="auto"/>
              <w:right w:val="single" w:sz="4" w:space="0" w:color="auto"/>
            </w:tcBorders>
            <w:vAlign w:val="center"/>
          </w:tcPr>
          <w:p w14:paraId="01075751" w14:textId="77777777" w:rsidR="00B93D72" w:rsidRPr="00903679" w:rsidRDefault="00B93D72" w:rsidP="0042449D">
            <w:pPr>
              <w:spacing w:before="120"/>
              <w:jc w:val="center"/>
              <w:rPr>
                <w:b/>
                <w:sz w:val="18"/>
                <w:lang w:val="ro-RO" w:eastAsia="en-US"/>
              </w:rPr>
            </w:pPr>
          </w:p>
        </w:tc>
        <w:tc>
          <w:tcPr>
            <w:tcW w:w="607" w:type="pct"/>
            <w:gridSpan w:val="2"/>
            <w:tcBorders>
              <w:top w:val="single" w:sz="4" w:space="0" w:color="auto"/>
              <w:left w:val="single" w:sz="4" w:space="0" w:color="auto"/>
              <w:bottom w:val="single" w:sz="4" w:space="0" w:color="auto"/>
              <w:right w:val="single" w:sz="4" w:space="0" w:color="auto"/>
            </w:tcBorders>
            <w:vAlign w:val="center"/>
          </w:tcPr>
          <w:p w14:paraId="11AD6910" w14:textId="77777777" w:rsidR="00B93D72" w:rsidRPr="00903679" w:rsidRDefault="00B93D72" w:rsidP="0042449D">
            <w:pPr>
              <w:spacing w:before="120"/>
              <w:jc w:val="center"/>
              <w:rPr>
                <w:b/>
                <w:sz w:val="18"/>
                <w:lang w:val="ro-RO" w:eastAsia="en-US"/>
              </w:rPr>
            </w:pPr>
            <w:r w:rsidRPr="00903679">
              <w:rPr>
                <w:b/>
                <w:sz w:val="18"/>
                <w:lang w:val="ro-RO" w:eastAsia="en-US"/>
              </w:rPr>
              <w:t>Denumirea operatorului economic</w:t>
            </w:r>
          </w:p>
        </w:tc>
        <w:tc>
          <w:tcPr>
            <w:tcW w:w="618" w:type="pct"/>
            <w:gridSpan w:val="2"/>
            <w:tcBorders>
              <w:top w:val="single" w:sz="4" w:space="0" w:color="auto"/>
              <w:left w:val="single" w:sz="4" w:space="0" w:color="auto"/>
              <w:bottom w:val="single" w:sz="4" w:space="0" w:color="auto"/>
              <w:right w:val="single" w:sz="4" w:space="0" w:color="auto"/>
            </w:tcBorders>
            <w:vAlign w:val="center"/>
          </w:tcPr>
          <w:p w14:paraId="44A44BDA" w14:textId="77777777" w:rsidR="00B93D72" w:rsidRPr="00903679" w:rsidRDefault="00B93D72" w:rsidP="0042449D">
            <w:pPr>
              <w:tabs>
                <w:tab w:val="left" w:pos="492"/>
                <w:tab w:val="center" w:pos="750"/>
              </w:tabs>
              <w:spacing w:before="120"/>
              <w:jc w:val="center"/>
              <w:rPr>
                <w:b/>
                <w:sz w:val="18"/>
                <w:lang w:val="ro-RO" w:eastAsia="en-US"/>
              </w:rPr>
            </w:pPr>
            <w:r w:rsidRPr="00903679">
              <w:rPr>
                <w:b/>
                <w:sz w:val="18"/>
                <w:lang w:val="ro-RO" w:eastAsia="en-US"/>
              </w:rPr>
              <w:t>Denumirea operatorului economic</w:t>
            </w:r>
          </w:p>
        </w:tc>
        <w:tc>
          <w:tcPr>
            <w:tcW w:w="616" w:type="pct"/>
            <w:gridSpan w:val="2"/>
            <w:tcBorders>
              <w:top w:val="single" w:sz="4" w:space="0" w:color="auto"/>
              <w:left w:val="single" w:sz="4" w:space="0" w:color="auto"/>
              <w:bottom w:val="single" w:sz="4" w:space="0" w:color="auto"/>
              <w:right w:val="single" w:sz="4" w:space="0" w:color="auto"/>
            </w:tcBorders>
            <w:vAlign w:val="center"/>
          </w:tcPr>
          <w:p w14:paraId="6DFEC2A5" w14:textId="77777777" w:rsidR="00B93D72" w:rsidRPr="00903679" w:rsidRDefault="00B93D72" w:rsidP="0042449D">
            <w:pPr>
              <w:spacing w:before="120"/>
              <w:jc w:val="center"/>
              <w:rPr>
                <w:b/>
                <w:sz w:val="18"/>
                <w:lang w:val="ro-RO" w:eastAsia="en-US"/>
              </w:rPr>
            </w:pPr>
            <w:r w:rsidRPr="00903679">
              <w:rPr>
                <w:b/>
                <w:sz w:val="18"/>
                <w:lang w:val="ro-RO" w:eastAsia="en-US"/>
              </w:rPr>
              <w:t>Denumirea operatorului economic</w:t>
            </w:r>
          </w:p>
        </w:tc>
        <w:tc>
          <w:tcPr>
            <w:tcW w:w="606" w:type="pct"/>
            <w:gridSpan w:val="2"/>
            <w:tcBorders>
              <w:top w:val="single" w:sz="4" w:space="0" w:color="auto"/>
              <w:left w:val="single" w:sz="4" w:space="0" w:color="auto"/>
              <w:bottom w:val="single" w:sz="4" w:space="0" w:color="auto"/>
              <w:right w:val="single" w:sz="4" w:space="0" w:color="auto"/>
            </w:tcBorders>
            <w:vAlign w:val="center"/>
          </w:tcPr>
          <w:p w14:paraId="617E315F" w14:textId="77777777" w:rsidR="00B93D72" w:rsidRPr="00903679" w:rsidRDefault="00B93D72" w:rsidP="0042449D">
            <w:pPr>
              <w:spacing w:before="120"/>
              <w:jc w:val="center"/>
              <w:rPr>
                <w:b/>
                <w:sz w:val="18"/>
                <w:lang w:val="ro-RO" w:eastAsia="en-US"/>
              </w:rPr>
            </w:pPr>
            <w:r w:rsidRPr="00903679">
              <w:rPr>
                <w:b/>
                <w:sz w:val="18"/>
                <w:lang w:val="ro-RO" w:eastAsia="en-US"/>
              </w:rPr>
              <w:t>Denumirea operatorului economic</w:t>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4138E60C" w14:textId="77777777" w:rsidR="00B93D72" w:rsidRPr="00903679" w:rsidRDefault="00B93D72" w:rsidP="0042449D">
            <w:pPr>
              <w:spacing w:before="120"/>
              <w:jc w:val="center"/>
              <w:rPr>
                <w:b/>
                <w:sz w:val="18"/>
                <w:lang w:val="ro-RO" w:eastAsia="en-US"/>
              </w:rPr>
            </w:pPr>
            <w:r w:rsidRPr="00903679">
              <w:rPr>
                <w:b/>
                <w:sz w:val="18"/>
                <w:lang w:val="ro-RO" w:eastAsia="en-US"/>
              </w:rPr>
              <w:t>Denumirea operatorului economic</w:t>
            </w:r>
          </w:p>
        </w:tc>
      </w:tr>
      <w:tr w:rsidR="00B93D72" w:rsidRPr="00903679" w14:paraId="496CD83F" w14:textId="77777777" w:rsidTr="0042449D">
        <w:trPr>
          <w:cantSplit/>
          <w:trHeight w:val="1681"/>
        </w:trPr>
        <w:tc>
          <w:tcPr>
            <w:tcW w:w="268" w:type="pct"/>
            <w:vMerge/>
            <w:tcBorders>
              <w:left w:val="single" w:sz="4" w:space="0" w:color="auto"/>
              <w:bottom w:val="single" w:sz="4" w:space="0" w:color="auto"/>
              <w:right w:val="single" w:sz="4" w:space="0" w:color="auto"/>
            </w:tcBorders>
            <w:vAlign w:val="center"/>
          </w:tcPr>
          <w:p w14:paraId="6F656499" w14:textId="77777777" w:rsidR="00B93D72" w:rsidRPr="00903679" w:rsidRDefault="00B93D72" w:rsidP="0042449D">
            <w:pPr>
              <w:spacing w:before="120"/>
              <w:jc w:val="center"/>
              <w:rPr>
                <w:b/>
                <w:sz w:val="18"/>
                <w:lang w:val="ro-RO" w:eastAsia="en-US"/>
              </w:rPr>
            </w:pPr>
          </w:p>
        </w:tc>
        <w:tc>
          <w:tcPr>
            <w:tcW w:w="1065" w:type="pct"/>
            <w:vMerge/>
            <w:tcBorders>
              <w:left w:val="single" w:sz="4" w:space="0" w:color="auto"/>
              <w:bottom w:val="single" w:sz="4" w:space="0" w:color="auto"/>
              <w:right w:val="single" w:sz="4" w:space="0" w:color="auto"/>
            </w:tcBorders>
            <w:vAlign w:val="center"/>
          </w:tcPr>
          <w:p w14:paraId="1FD143A9" w14:textId="77777777" w:rsidR="00B93D72" w:rsidRPr="00903679" w:rsidRDefault="00B93D72" w:rsidP="0042449D">
            <w:pPr>
              <w:spacing w:before="120"/>
              <w:jc w:val="center"/>
              <w:rPr>
                <w:b/>
                <w:sz w:val="18"/>
                <w:lang w:val="ro-RO" w:eastAsia="en-US"/>
              </w:rPr>
            </w:pPr>
          </w:p>
        </w:tc>
        <w:tc>
          <w:tcPr>
            <w:tcW w:w="270" w:type="pct"/>
            <w:vMerge/>
            <w:tcBorders>
              <w:left w:val="single" w:sz="4" w:space="0" w:color="auto"/>
              <w:bottom w:val="single" w:sz="4" w:space="0" w:color="auto"/>
              <w:right w:val="single" w:sz="4" w:space="0" w:color="auto"/>
            </w:tcBorders>
            <w:vAlign w:val="center"/>
          </w:tcPr>
          <w:p w14:paraId="3A1D6A75" w14:textId="77777777" w:rsidR="00B93D72" w:rsidRPr="00903679" w:rsidRDefault="00B93D72" w:rsidP="0042449D">
            <w:pPr>
              <w:spacing w:before="120"/>
              <w:jc w:val="center"/>
              <w:rPr>
                <w:b/>
                <w:sz w:val="18"/>
                <w:lang w:val="ro-RO" w:eastAsia="en-US"/>
              </w:rPr>
            </w:pPr>
          </w:p>
        </w:tc>
        <w:tc>
          <w:tcPr>
            <w:tcW w:w="270" w:type="pct"/>
            <w:vMerge/>
            <w:tcBorders>
              <w:left w:val="single" w:sz="4" w:space="0" w:color="auto"/>
              <w:bottom w:val="single" w:sz="4" w:space="0" w:color="auto"/>
              <w:right w:val="single" w:sz="4" w:space="0" w:color="auto"/>
            </w:tcBorders>
            <w:vAlign w:val="center"/>
          </w:tcPr>
          <w:p w14:paraId="1589EFF6" w14:textId="77777777" w:rsidR="00B93D72" w:rsidRPr="00903679" w:rsidRDefault="00B93D72" w:rsidP="0042449D">
            <w:pPr>
              <w:spacing w:before="120"/>
              <w:jc w:val="center"/>
              <w:rPr>
                <w:b/>
                <w:sz w:val="18"/>
                <w:lang w:val="ro-RO" w:eastAsia="en-US"/>
              </w:rPr>
            </w:pPr>
          </w:p>
        </w:tc>
        <w:tc>
          <w:tcPr>
            <w:tcW w:w="270" w:type="pct"/>
            <w:tcBorders>
              <w:top w:val="single" w:sz="4" w:space="0" w:color="auto"/>
              <w:left w:val="single" w:sz="4" w:space="0" w:color="auto"/>
              <w:bottom w:val="single" w:sz="4" w:space="0" w:color="auto"/>
              <w:right w:val="single" w:sz="4" w:space="0" w:color="auto"/>
            </w:tcBorders>
            <w:textDirection w:val="btLr"/>
            <w:vAlign w:val="center"/>
          </w:tcPr>
          <w:p w14:paraId="67C76198" w14:textId="77777777" w:rsidR="00B93D72" w:rsidRPr="00903679" w:rsidRDefault="00B93D72" w:rsidP="0042449D">
            <w:pPr>
              <w:jc w:val="center"/>
              <w:rPr>
                <w:sz w:val="18"/>
                <w:lang w:val="ro-RO" w:eastAsia="en-US"/>
              </w:rPr>
            </w:pPr>
            <w:r w:rsidRPr="00903679">
              <w:rPr>
                <w:sz w:val="18"/>
                <w:lang w:val="ro-RO" w:eastAsia="en-US"/>
              </w:rPr>
              <w:t>Preț unitar fără TVA</w:t>
            </w:r>
          </w:p>
        </w:tc>
        <w:tc>
          <w:tcPr>
            <w:tcW w:w="337" w:type="pct"/>
            <w:tcBorders>
              <w:top w:val="single" w:sz="4" w:space="0" w:color="auto"/>
              <w:left w:val="single" w:sz="4" w:space="0" w:color="auto"/>
              <w:bottom w:val="single" w:sz="4" w:space="0" w:color="auto"/>
              <w:right w:val="single" w:sz="4" w:space="0" w:color="auto"/>
            </w:tcBorders>
            <w:textDirection w:val="btLr"/>
            <w:vAlign w:val="center"/>
          </w:tcPr>
          <w:p w14:paraId="66F7EB05" w14:textId="77777777" w:rsidR="00B93D72" w:rsidRPr="00903679" w:rsidRDefault="00B93D72" w:rsidP="0042449D">
            <w:pPr>
              <w:ind w:left="113" w:right="113"/>
              <w:jc w:val="center"/>
              <w:rPr>
                <w:sz w:val="18"/>
                <w:lang w:val="ro-RO" w:eastAsia="en-US"/>
              </w:rPr>
            </w:pPr>
            <w:r w:rsidRPr="00903679">
              <w:rPr>
                <w:sz w:val="18"/>
                <w:lang w:val="ro-RO" w:eastAsia="en-US"/>
              </w:rPr>
              <w:t>Corespundere specificații tehnice</w:t>
            </w:r>
          </w:p>
        </w:tc>
        <w:tc>
          <w:tcPr>
            <w:tcW w:w="290" w:type="pct"/>
            <w:tcBorders>
              <w:top w:val="single" w:sz="4" w:space="0" w:color="auto"/>
              <w:left w:val="single" w:sz="4" w:space="0" w:color="auto"/>
              <w:bottom w:val="single" w:sz="4" w:space="0" w:color="auto"/>
              <w:right w:val="single" w:sz="4" w:space="0" w:color="auto"/>
            </w:tcBorders>
            <w:textDirection w:val="btLr"/>
            <w:vAlign w:val="center"/>
          </w:tcPr>
          <w:p w14:paraId="500000BF" w14:textId="77777777" w:rsidR="00B93D72" w:rsidRPr="00903679" w:rsidRDefault="00B93D72" w:rsidP="0042449D">
            <w:pPr>
              <w:jc w:val="center"/>
              <w:rPr>
                <w:sz w:val="18"/>
                <w:lang w:val="ro-RO" w:eastAsia="en-US"/>
              </w:rPr>
            </w:pPr>
            <w:r w:rsidRPr="00903679">
              <w:rPr>
                <w:sz w:val="18"/>
                <w:lang w:val="ro-RO" w:eastAsia="en-US"/>
              </w:rPr>
              <w:t>Preț unitar fără TVA</w:t>
            </w:r>
          </w:p>
        </w:tc>
        <w:tc>
          <w:tcPr>
            <w:tcW w:w="328" w:type="pct"/>
            <w:tcBorders>
              <w:top w:val="single" w:sz="4" w:space="0" w:color="auto"/>
              <w:left w:val="single" w:sz="4" w:space="0" w:color="auto"/>
              <w:bottom w:val="single" w:sz="4" w:space="0" w:color="auto"/>
              <w:right w:val="single" w:sz="4" w:space="0" w:color="auto"/>
            </w:tcBorders>
            <w:textDirection w:val="btLr"/>
            <w:vAlign w:val="center"/>
          </w:tcPr>
          <w:p w14:paraId="2B2988BD" w14:textId="77777777" w:rsidR="00B93D72" w:rsidRPr="00903679" w:rsidRDefault="00B93D72" w:rsidP="0042449D">
            <w:pPr>
              <w:ind w:left="113" w:right="113"/>
              <w:jc w:val="center"/>
              <w:rPr>
                <w:sz w:val="18"/>
                <w:lang w:val="ro-RO" w:eastAsia="en-US"/>
              </w:rPr>
            </w:pPr>
            <w:r w:rsidRPr="00903679">
              <w:rPr>
                <w:sz w:val="18"/>
                <w:lang w:val="ro-RO" w:eastAsia="en-US"/>
              </w:rPr>
              <w:t>Corespundere specificații tehnice</w:t>
            </w:r>
          </w:p>
        </w:tc>
        <w:tc>
          <w:tcPr>
            <w:tcW w:w="279" w:type="pct"/>
            <w:tcBorders>
              <w:top w:val="single" w:sz="4" w:space="0" w:color="auto"/>
              <w:left w:val="single" w:sz="4" w:space="0" w:color="auto"/>
              <w:bottom w:val="single" w:sz="4" w:space="0" w:color="auto"/>
              <w:right w:val="single" w:sz="4" w:space="0" w:color="auto"/>
            </w:tcBorders>
            <w:textDirection w:val="btLr"/>
            <w:vAlign w:val="center"/>
          </w:tcPr>
          <w:p w14:paraId="736F7CF8" w14:textId="77777777" w:rsidR="00B93D72" w:rsidRPr="00903679" w:rsidRDefault="00B93D72" w:rsidP="0042449D">
            <w:pPr>
              <w:jc w:val="center"/>
              <w:rPr>
                <w:sz w:val="18"/>
                <w:lang w:val="ro-RO" w:eastAsia="en-US"/>
              </w:rPr>
            </w:pPr>
            <w:r w:rsidRPr="00903679">
              <w:rPr>
                <w:sz w:val="18"/>
                <w:lang w:val="ro-RO" w:eastAsia="en-US"/>
              </w:rPr>
              <w:t>Preț unitar fără TVA</w:t>
            </w:r>
          </w:p>
        </w:tc>
        <w:tc>
          <w:tcPr>
            <w:tcW w:w="337" w:type="pct"/>
            <w:tcBorders>
              <w:top w:val="single" w:sz="4" w:space="0" w:color="auto"/>
              <w:left w:val="single" w:sz="4" w:space="0" w:color="auto"/>
              <w:bottom w:val="single" w:sz="4" w:space="0" w:color="auto"/>
              <w:right w:val="single" w:sz="4" w:space="0" w:color="auto"/>
            </w:tcBorders>
            <w:textDirection w:val="btLr"/>
            <w:vAlign w:val="center"/>
          </w:tcPr>
          <w:p w14:paraId="171A2CC8" w14:textId="77777777" w:rsidR="00B93D72" w:rsidRPr="00903679" w:rsidRDefault="00B93D72" w:rsidP="0042449D">
            <w:pPr>
              <w:ind w:left="113" w:right="113"/>
              <w:jc w:val="center"/>
              <w:rPr>
                <w:sz w:val="18"/>
                <w:lang w:val="ro-RO" w:eastAsia="en-US"/>
              </w:rPr>
            </w:pPr>
            <w:r w:rsidRPr="00903679">
              <w:rPr>
                <w:sz w:val="18"/>
                <w:lang w:val="ro-RO" w:eastAsia="en-US"/>
              </w:rPr>
              <w:t>Corespundere specificații tehnice</w:t>
            </w:r>
          </w:p>
        </w:tc>
        <w:tc>
          <w:tcPr>
            <w:tcW w:w="270" w:type="pct"/>
            <w:tcBorders>
              <w:top w:val="single" w:sz="4" w:space="0" w:color="auto"/>
              <w:left w:val="single" w:sz="4" w:space="0" w:color="auto"/>
              <w:bottom w:val="single" w:sz="4" w:space="0" w:color="auto"/>
              <w:right w:val="single" w:sz="4" w:space="0" w:color="auto"/>
            </w:tcBorders>
            <w:textDirection w:val="btLr"/>
            <w:vAlign w:val="center"/>
          </w:tcPr>
          <w:p w14:paraId="6234C3B4" w14:textId="77777777" w:rsidR="00B93D72" w:rsidRPr="00903679" w:rsidRDefault="00B93D72" w:rsidP="0042449D">
            <w:pPr>
              <w:jc w:val="center"/>
              <w:rPr>
                <w:sz w:val="18"/>
                <w:lang w:val="ro-RO" w:eastAsia="en-US"/>
              </w:rPr>
            </w:pPr>
            <w:r w:rsidRPr="00903679">
              <w:rPr>
                <w:sz w:val="18"/>
                <w:lang w:val="ro-RO" w:eastAsia="en-US"/>
              </w:rPr>
              <w:t>Preț unitar fără TVA</w:t>
            </w:r>
          </w:p>
        </w:tc>
        <w:tc>
          <w:tcPr>
            <w:tcW w:w="337" w:type="pct"/>
            <w:tcBorders>
              <w:top w:val="single" w:sz="4" w:space="0" w:color="auto"/>
              <w:left w:val="single" w:sz="4" w:space="0" w:color="auto"/>
              <w:bottom w:val="single" w:sz="4" w:space="0" w:color="auto"/>
              <w:right w:val="single" w:sz="4" w:space="0" w:color="auto"/>
            </w:tcBorders>
            <w:textDirection w:val="btLr"/>
            <w:vAlign w:val="center"/>
          </w:tcPr>
          <w:p w14:paraId="1D44C26F" w14:textId="77777777" w:rsidR="00B93D72" w:rsidRPr="00903679" w:rsidRDefault="00B93D72" w:rsidP="0042449D">
            <w:pPr>
              <w:ind w:left="113" w:right="113"/>
              <w:jc w:val="center"/>
              <w:rPr>
                <w:sz w:val="18"/>
                <w:lang w:val="ro-RO" w:eastAsia="en-US"/>
              </w:rPr>
            </w:pPr>
            <w:r w:rsidRPr="00903679">
              <w:rPr>
                <w:sz w:val="18"/>
                <w:lang w:val="ro-RO" w:eastAsia="en-US"/>
              </w:rPr>
              <w:t>Corespundere specificații tehnice</w:t>
            </w:r>
          </w:p>
        </w:tc>
        <w:tc>
          <w:tcPr>
            <w:tcW w:w="270" w:type="pct"/>
            <w:tcBorders>
              <w:top w:val="single" w:sz="4" w:space="0" w:color="auto"/>
              <w:left w:val="single" w:sz="4" w:space="0" w:color="auto"/>
              <w:bottom w:val="single" w:sz="4" w:space="0" w:color="auto"/>
              <w:right w:val="single" w:sz="4" w:space="0" w:color="auto"/>
            </w:tcBorders>
            <w:textDirection w:val="btLr"/>
            <w:vAlign w:val="center"/>
          </w:tcPr>
          <w:p w14:paraId="71E3E155" w14:textId="77777777" w:rsidR="00B93D72" w:rsidRPr="00903679" w:rsidRDefault="00B93D72" w:rsidP="0042449D">
            <w:pPr>
              <w:jc w:val="center"/>
              <w:rPr>
                <w:sz w:val="18"/>
                <w:lang w:val="ro-RO" w:eastAsia="en-US"/>
              </w:rPr>
            </w:pPr>
            <w:r w:rsidRPr="00903679">
              <w:rPr>
                <w:sz w:val="18"/>
                <w:lang w:val="ro-RO" w:eastAsia="en-US"/>
              </w:rPr>
              <w:t>Preț unitar fără TVA</w:t>
            </w:r>
          </w:p>
        </w:tc>
        <w:tc>
          <w:tcPr>
            <w:tcW w:w="412" w:type="pct"/>
            <w:tcBorders>
              <w:top w:val="single" w:sz="4" w:space="0" w:color="auto"/>
              <w:left w:val="single" w:sz="4" w:space="0" w:color="auto"/>
              <w:bottom w:val="single" w:sz="4" w:space="0" w:color="auto"/>
              <w:right w:val="single" w:sz="4" w:space="0" w:color="auto"/>
            </w:tcBorders>
            <w:textDirection w:val="btLr"/>
            <w:vAlign w:val="center"/>
          </w:tcPr>
          <w:p w14:paraId="4E485EE2" w14:textId="77777777" w:rsidR="00B93D72" w:rsidRPr="00903679" w:rsidRDefault="00B93D72" w:rsidP="0042449D">
            <w:pPr>
              <w:ind w:left="113" w:right="113"/>
              <w:jc w:val="center"/>
              <w:rPr>
                <w:sz w:val="18"/>
                <w:lang w:val="ro-RO" w:eastAsia="en-US"/>
              </w:rPr>
            </w:pPr>
            <w:r w:rsidRPr="00903679">
              <w:rPr>
                <w:sz w:val="18"/>
                <w:lang w:val="ro-RO" w:eastAsia="en-US"/>
              </w:rPr>
              <w:t>Corespundere specificații tehnice</w:t>
            </w:r>
          </w:p>
        </w:tc>
      </w:tr>
      <w:tr w:rsidR="00B93D72" w:rsidRPr="00903679" w14:paraId="632E597F" w14:textId="77777777" w:rsidTr="0042449D">
        <w:trPr>
          <w:cantSplit/>
          <w:trHeight w:val="1134"/>
        </w:trPr>
        <w:tc>
          <w:tcPr>
            <w:tcW w:w="268" w:type="pct"/>
            <w:tcBorders>
              <w:top w:val="single" w:sz="4" w:space="0" w:color="auto"/>
              <w:left w:val="single" w:sz="4" w:space="0" w:color="auto"/>
              <w:right w:val="single" w:sz="4" w:space="0" w:color="auto"/>
            </w:tcBorders>
            <w:shd w:val="clear" w:color="auto" w:fill="FFFFFF"/>
            <w:vAlign w:val="center"/>
          </w:tcPr>
          <w:p w14:paraId="6FB0C20C" w14:textId="77777777" w:rsidR="00B93D72" w:rsidRPr="00903679" w:rsidRDefault="00B93D72" w:rsidP="0042449D">
            <w:pPr>
              <w:spacing w:before="120"/>
              <w:jc w:val="center"/>
              <w:rPr>
                <w:sz w:val="18"/>
                <w:lang w:val="ro-RO" w:eastAsia="en-US"/>
              </w:rPr>
            </w:pPr>
          </w:p>
        </w:tc>
        <w:tc>
          <w:tcPr>
            <w:tcW w:w="1065" w:type="pct"/>
            <w:tcBorders>
              <w:top w:val="single" w:sz="4" w:space="0" w:color="auto"/>
              <w:left w:val="single" w:sz="4" w:space="0" w:color="auto"/>
              <w:right w:val="single" w:sz="4" w:space="0" w:color="auto"/>
            </w:tcBorders>
            <w:shd w:val="clear" w:color="auto" w:fill="FFFFFF"/>
            <w:vAlign w:val="center"/>
          </w:tcPr>
          <w:p w14:paraId="6B114C67" w14:textId="77777777" w:rsidR="00B93D72" w:rsidRPr="00903679" w:rsidRDefault="00B93D72" w:rsidP="0042449D">
            <w:pPr>
              <w:spacing w:before="120"/>
              <w:jc w:val="center"/>
              <w:rPr>
                <w:sz w:val="18"/>
                <w:lang w:val="ro-RO" w:eastAsia="en-US"/>
              </w:rPr>
            </w:pPr>
            <w:r w:rsidRPr="00903679">
              <w:rPr>
                <w:sz w:val="18"/>
                <w:lang w:val="ro-RO" w:eastAsia="en-US"/>
              </w:rPr>
              <w:t>Denumire lot</w:t>
            </w:r>
          </w:p>
        </w:tc>
        <w:tc>
          <w:tcPr>
            <w:tcW w:w="270" w:type="pct"/>
            <w:tcBorders>
              <w:top w:val="single" w:sz="4" w:space="0" w:color="auto"/>
              <w:left w:val="single" w:sz="4" w:space="0" w:color="auto"/>
              <w:right w:val="single" w:sz="4" w:space="0" w:color="auto"/>
            </w:tcBorders>
            <w:shd w:val="clear" w:color="auto" w:fill="FFFFFF"/>
            <w:vAlign w:val="center"/>
          </w:tcPr>
          <w:p w14:paraId="11AD09FA" w14:textId="77777777" w:rsidR="00B93D72" w:rsidRPr="00903679" w:rsidRDefault="00B93D72" w:rsidP="0042449D">
            <w:pPr>
              <w:spacing w:before="120"/>
              <w:jc w:val="center"/>
              <w:rPr>
                <w:sz w:val="18"/>
                <w:lang w:val="ro-RO" w:eastAsia="en-US"/>
              </w:rPr>
            </w:pPr>
          </w:p>
        </w:tc>
        <w:tc>
          <w:tcPr>
            <w:tcW w:w="270" w:type="pct"/>
            <w:tcBorders>
              <w:top w:val="single" w:sz="4" w:space="0" w:color="auto"/>
              <w:left w:val="single" w:sz="4" w:space="0" w:color="auto"/>
              <w:right w:val="single" w:sz="4" w:space="0" w:color="auto"/>
            </w:tcBorders>
            <w:shd w:val="clear" w:color="auto" w:fill="FFFFFF"/>
            <w:vAlign w:val="center"/>
          </w:tcPr>
          <w:p w14:paraId="3664675B" w14:textId="77777777" w:rsidR="00B93D72" w:rsidRPr="00903679" w:rsidRDefault="00B93D72" w:rsidP="0042449D">
            <w:pPr>
              <w:spacing w:before="120"/>
              <w:jc w:val="center"/>
              <w:rPr>
                <w:sz w:val="18"/>
                <w:lang w:val="ro-RO" w:eastAsia="en-US"/>
              </w:rPr>
            </w:pPr>
          </w:p>
        </w:tc>
        <w:tc>
          <w:tcPr>
            <w:tcW w:w="27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4DDD5FD" w14:textId="77777777" w:rsidR="00B93D72" w:rsidRPr="00903679" w:rsidRDefault="00B93D72" w:rsidP="0042449D">
            <w:pPr>
              <w:ind w:left="113" w:right="113"/>
              <w:jc w:val="center"/>
              <w:rPr>
                <w:sz w:val="18"/>
                <w:lang w:val="ro-RO" w:eastAsia="en-US"/>
              </w:rPr>
            </w:pP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14:paraId="0D673324" w14:textId="77777777" w:rsidR="00B93D72" w:rsidRPr="00903679" w:rsidRDefault="00B93D72" w:rsidP="0042449D">
            <w:pPr>
              <w:jc w:val="center"/>
              <w:rPr>
                <w:sz w:val="18"/>
                <w:lang w:val="ro-RO" w:eastAsia="en-US"/>
              </w:rPr>
            </w:pPr>
          </w:p>
          <w:p w14:paraId="4B219297" w14:textId="77777777" w:rsidR="00B93D72" w:rsidRPr="00903679" w:rsidRDefault="00B93D72" w:rsidP="0042449D">
            <w:pPr>
              <w:jc w:val="center"/>
              <w:rPr>
                <w:sz w:val="18"/>
                <w:lang w:val="ro-RO" w:eastAsia="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20192A1" w14:textId="77777777" w:rsidR="00B93D72" w:rsidRPr="00903679" w:rsidRDefault="00B93D72" w:rsidP="0042449D">
            <w:pPr>
              <w:ind w:left="113" w:right="113"/>
              <w:jc w:val="center"/>
              <w:rPr>
                <w:sz w:val="18"/>
                <w:lang w:val="ro-RO" w:eastAsia="en-US"/>
              </w:rPr>
            </w:pP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71631A47" w14:textId="77777777" w:rsidR="00B93D72" w:rsidRPr="00903679" w:rsidRDefault="00B93D72" w:rsidP="0042449D">
            <w:pPr>
              <w:jc w:val="center"/>
              <w:rPr>
                <w:sz w:val="18"/>
                <w:lang w:val="ro-RO" w:eastAsia="en-US"/>
              </w:rPr>
            </w:pPr>
          </w:p>
          <w:p w14:paraId="01F4164D" w14:textId="77777777" w:rsidR="00B93D72" w:rsidRPr="00903679" w:rsidRDefault="00B93D72" w:rsidP="0042449D">
            <w:pPr>
              <w:jc w:val="center"/>
              <w:rPr>
                <w:sz w:val="18"/>
                <w:lang w:val="ro-RO"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C0828DF" w14:textId="77777777" w:rsidR="00B93D72" w:rsidRPr="00903679" w:rsidRDefault="00B93D72" w:rsidP="0042449D">
            <w:pPr>
              <w:ind w:left="113" w:right="113"/>
              <w:jc w:val="center"/>
              <w:rPr>
                <w:sz w:val="18"/>
                <w:lang w:val="ro-RO" w:eastAsia="en-US"/>
              </w:rPr>
            </w:pP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14:paraId="30149C87" w14:textId="77777777" w:rsidR="00B93D72" w:rsidRPr="00903679" w:rsidRDefault="00B93D72" w:rsidP="0042449D">
            <w:pPr>
              <w:jc w:val="center"/>
              <w:rPr>
                <w:sz w:val="18"/>
                <w:lang w:val="ro-RO" w:eastAsia="en-US"/>
              </w:rPr>
            </w:pPr>
          </w:p>
          <w:p w14:paraId="21C5A347" w14:textId="77777777" w:rsidR="00B93D72" w:rsidRPr="00903679" w:rsidRDefault="00B93D72" w:rsidP="0042449D">
            <w:pPr>
              <w:jc w:val="center"/>
              <w:rPr>
                <w:sz w:val="18"/>
                <w:lang w:val="ro-RO" w:eastAsia="en-US"/>
              </w:rPr>
            </w:pPr>
          </w:p>
          <w:p w14:paraId="3615A6E2" w14:textId="77777777" w:rsidR="00B93D72" w:rsidRPr="00903679" w:rsidRDefault="00B93D72" w:rsidP="0042449D">
            <w:pPr>
              <w:jc w:val="center"/>
              <w:rPr>
                <w:sz w:val="18"/>
                <w:lang w:val="ro-RO" w:eastAsia="en-US"/>
              </w:rPr>
            </w:pPr>
          </w:p>
        </w:tc>
        <w:tc>
          <w:tcPr>
            <w:tcW w:w="27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77B00440" w14:textId="77777777" w:rsidR="00B93D72" w:rsidRPr="00903679" w:rsidRDefault="00B93D72" w:rsidP="0042449D">
            <w:pPr>
              <w:ind w:left="113" w:right="113"/>
              <w:jc w:val="center"/>
              <w:rPr>
                <w:sz w:val="18"/>
                <w:lang w:val="ro-RO" w:eastAsia="en-US"/>
              </w:rPr>
            </w:pP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14:paraId="36A0132C" w14:textId="77777777" w:rsidR="00B93D72" w:rsidRPr="00903679" w:rsidRDefault="00B93D72" w:rsidP="0042449D">
            <w:pPr>
              <w:jc w:val="center"/>
              <w:rPr>
                <w:sz w:val="18"/>
                <w:lang w:val="ro-RO" w:eastAsia="en-US"/>
              </w:rPr>
            </w:pPr>
          </w:p>
          <w:p w14:paraId="360C45A5" w14:textId="77777777" w:rsidR="00B93D72" w:rsidRPr="00903679" w:rsidRDefault="00B93D72" w:rsidP="0042449D">
            <w:pPr>
              <w:jc w:val="center"/>
              <w:rPr>
                <w:sz w:val="18"/>
                <w:lang w:val="ro-RO" w:eastAsia="en-US"/>
              </w:rPr>
            </w:pPr>
          </w:p>
        </w:tc>
        <w:tc>
          <w:tcPr>
            <w:tcW w:w="27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FD8896F" w14:textId="77777777" w:rsidR="00B93D72" w:rsidRPr="00903679" w:rsidRDefault="00B93D72" w:rsidP="0042449D">
            <w:pPr>
              <w:ind w:left="113" w:right="113"/>
              <w:jc w:val="center"/>
              <w:rPr>
                <w:sz w:val="18"/>
                <w:lang w:val="ro-RO"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011D2D89" w14:textId="77777777" w:rsidR="00B93D72" w:rsidRPr="00903679" w:rsidRDefault="00B93D72" w:rsidP="0042449D">
            <w:pPr>
              <w:jc w:val="center"/>
              <w:rPr>
                <w:sz w:val="18"/>
                <w:lang w:val="ro-RO" w:eastAsia="en-US"/>
              </w:rPr>
            </w:pPr>
          </w:p>
          <w:p w14:paraId="57689BD0" w14:textId="77777777" w:rsidR="00B93D72" w:rsidRPr="00903679" w:rsidRDefault="00B93D72" w:rsidP="0042449D">
            <w:pPr>
              <w:jc w:val="center"/>
              <w:rPr>
                <w:sz w:val="18"/>
                <w:lang w:val="ro-RO" w:eastAsia="en-US"/>
              </w:rPr>
            </w:pPr>
          </w:p>
        </w:tc>
      </w:tr>
      <w:tr w:rsidR="00B93D72" w:rsidRPr="00903679" w14:paraId="6CE056DB" w14:textId="77777777" w:rsidTr="0042449D">
        <w:trPr>
          <w:cantSplit/>
          <w:trHeight w:val="1134"/>
        </w:trPr>
        <w:tc>
          <w:tcPr>
            <w:tcW w:w="268" w:type="pct"/>
            <w:tcBorders>
              <w:top w:val="single" w:sz="4" w:space="0" w:color="auto"/>
              <w:left w:val="single" w:sz="4" w:space="0" w:color="auto"/>
              <w:bottom w:val="single" w:sz="4" w:space="0" w:color="auto"/>
              <w:right w:val="single" w:sz="4" w:space="0" w:color="auto"/>
            </w:tcBorders>
            <w:shd w:val="clear" w:color="auto" w:fill="FFFFFF"/>
            <w:vAlign w:val="center"/>
          </w:tcPr>
          <w:p w14:paraId="042C47C3" w14:textId="77777777" w:rsidR="00B93D72" w:rsidRPr="00903679" w:rsidRDefault="00B93D72" w:rsidP="0042449D">
            <w:pPr>
              <w:spacing w:before="120"/>
              <w:jc w:val="center"/>
              <w:rPr>
                <w:sz w:val="18"/>
                <w:lang w:val="ro-RO" w:eastAsia="en-US"/>
              </w:rPr>
            </w:pP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14:paraId="31C9C986" w14:textId="77777777" w:rsidR="00B93D72" w:rsidRPr="00903679" w:rsidRDefault="00B93D72" w:rsidP="0042449D">
            <w:pPr>
              <w:spacing w:before="120"/>
              <w:jc w:val="center"/>
              <w:rPr>
                <w:sz w:val="18"/>
                <w:lang w:val="ro-RO" w:eastAsia="en-US"/>
              </w:rPr>
            </w:pPr>
            <w:r w:rsidRPr="00903679">
              <w:rPr>
                <w:sz w:val="18"/>
                <w:lang w:val="ro-RO" w:eastAsia="en-US"/>
              </w:rPr>
              <w:t>Denumire lot</w:t>
            </w: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14:paraId="2544F0AC" w14:textId="77777777" w:rsidR="00B93D72" w:rsidRPr="00903679" w:rsidRDefault="00B93D72" w:rsidP="0042449D">
            <w:pPr>
              <w:spacing w:before="120"/>
              <w:jc w:val="center"/>
              <w:rPr>
                <w:sz w:val="18"/>
                <w:lang w:val="ro-RO" w:eastAsia="en-US"/>
              </w:rPr>
            </w:pPr>
          </w:p>
        </w:tc>
        <w:tc>
          <w:tcPr>
            <w:tcW w:w="270" w:type="pct"/>
            <w:tcBorders>
              <w:top w:val="single" w:sz="4" w:space="0" w:color="auto"/>
              <w:left w:val="single" w:sz="4" w:space="0" w:color="auto"/>
              <w:bottom w:val="single" w:sz="4" w:space="0" w:color="auto"/>
              <w:right w:val="single" w:sz="4" w:space="0" w:color="auto"/>
            </w:tcBorders>
            <w:shd w:val="clear" w:color="auto" w:fill="FFFFFF"/>
            <w:vAlign w:val="center"/>
          </w:tcPr>
          <w:p w14:paraId="60D1CBE7" w14:textId="77777777" w:rsidR="00B93D72" w:rsidRPr="00903679" w:rsidRDefault="00B93D72" w:rsidP="0042449D">
            <w:pPr>
              <w:spacing w:before="120"/>
              <w:jc w:val="center"/>
              <w:rPr>
                <w:sz w:val="18"/>
                <w:lang w:val="ro-RO" w:eastAsia="en-US"/>
              </w:rPr>
            </w:pPr>
          </w:p>
        </w:tc>
        <w:tc>
          <w:tcPr>
            <w:tcW w:w="27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B883974" w14:textId="77777777" w:rsidR="00B93D72" w:rsidRPr="00903679" w:rsidRDefault="00B93D72" w:rsidP="0042449D">
            <w:pPr>
              <w:jc w:val="center"/>
              <w:rPr>
                <w:sz w:val="18"/>
                <w:lang w:val="ro-RO" w:eastAsia="en-US"/>
              </w:rPr>
            </w:pP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14:paraId="6410FD7E" w14:textId="77777777" w:rsidR="00B93D72" w:rsidRPr="00903679" w:rsidRDefault="00B93D72" w:rsidP="0042449D">
            <w:pPr>
              <w:jc w:val="center"/>
              <w:rPr>
                <w:sz w:val="18"/>
                <w:lang w:val="ro-RO" w:eastAsia="en-US"/>
              </w:rPr>
            </w:pPr>
          </w:p>
          <w:p w14:paraId="7AD9A968" w14:textId="77777777" w:rsidR="00B93D72" w:rsidRPr="00903679" w:rsidRDefault="00B93D72" w:rsidP="0042449D">
            <w:pPr>
              <w:jc w:val="center"/>
              <w:rPr>
                <w:sz w:val="18"/>
                <w:lang w:val="ro-RO" w:eastAsia="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B44E46F" w14:textId="77777777" w:rsidR="00B93D72" w:rsidRPr="00903679" w:rsidRDefault="00B93D72" w:rsidP="0042449D">
            <w:pPr>
              <w:ind w:left="113" w:right="113"/>
              <w:jc w:val="center"/>
              <w:rPr>
                <w:sz w:val="18"/>
                <w:lang w:val="ro-RO" w:eastAsia="en-US"/>
              </w:rPr>
            </w:pPr>
          </w:p>
        </w:tc>
        <w:tc>
          <w:tcPr>
            <w:tcW w:w="328" w:type="pct"/>
            <w:tcBorders>
              <w:top w:val="single" w:sz="4" w:space="0" w:color="auto"/>
              <w:left w:val="single" w:sz="4" w:space="0" w:color="auto"/>
              <w:bottom w:val="single" w:sz="4" w:space="0" w:color="auto"/>
              <w:right w:val="single" w:sz="4" w:space="0" w:color="auto"/>
            </w:tcBorders>
            <w:shd w:val="clear" w:color="auto" w:fill="FFFFFF"/>
            <w:vAlign w:val="center"/>
          </w:tcPr>
          <w:p w14:paraId="6CFC2E4B" w14:textId="77777777" w:rsidR="00B93D72" w:rsidRPr="00903679" w:rsidRDefault="00B93D72" w:rsidP="0042449D">
            <w:pPr>
              <w:jc w:val="center"/>
              <w:rPr>
                <w:sz w:val="18"/>
                <w:lang w:val="ro-RO" w:eastAsia="en-US"/>
              </w:rPr>
            </w:pPr>
          </w:p>
          <w:p w14:paraId="2188E763" w14:textId="77777777" w:rsidR="00B93D72" w:rsidRPr="00903679" w:rsidRDefault="00B93D72" w:rsidP="0042449D">
            <w:pPr>
              <w:jc w:val="center"/>
              <w:rPr>
                <w:sz w:val="18"/>
                <w:lang w:val="ro-RO"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C21896C" w14:textId="77777777" w:rsidR="00B93D72" w:rsidRPr="00903679" w:rsidRDefault="00B93D72" w:rsidP="0042449D">
            <w:pPr>
              <w:ind w:left="113" w:right="113"/>
              <w:jc w:val="center"/>
              <w:rPr>
                <w:sz w:val="18"/>
                <w:lang w:val="ro-RO" w:eastAsia="en-US"/>
              </w:rPr>
            </w:pP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14:paraId="4DA1C083" w14:textId="77777777" w:rsidR="00B93D72" w:rsidRPr="00903679" w:rsidRDefault="00B93D72" w:rsidP="0042449D">
            <w:pPr>
              <w:jc w:val="center"/>
              <w:rPr>
                <w:sz w:val="18"/>
                <w:lang w:val="ro-RO" w:eastAsia="en-US"/>
              </w:rPr>
            </w:pPr>
          </w:p>
          <w:p w14:paraId="516337FB" w14:textId="77777777" w:rsidR="00B93D72" w:rsidRPr="00903679" w:rsidRDefault="00B93D72" w:rsidP="0042449D">
            <w:pPr>
              <w:jc w:val="center"/>
              <w:rPr>
                <w:sz w:val="18"/>
                <w:lang w:val="ro-RO" w:eastAsia="en-US"/>
              </w:rPr>
            </w:pPr>
          </w:p>
        </w:tc>
        <w:tc>
          <w:tcPr>
            <w:tcW w:w="27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66678294" w14:textId="77777777" w:rsidR="00B93D72" w:rsidRPr="00903679" w:rsidRDefault="00B93D72" w:rsidP="0042449D">
            <w:pPr>
              <w:ind w:left="113" w:right="113"/>
              <w:jc w:val="center"/>
              <w:rPr>
                <w:sz w:val="18"/>
                <w:lang w:val="ro-RO" w:eastAsia="en-US"/>
              </w:rPr>
            </w:pPr>
          </w:p>
        </w:tc>
        <w:tc>
          <w:tcPr>
            <w:tcW w:w="337" w:type="pct"/>
            <w:tcBorders>
              <w:top w:val="single" w:sz="4" w:space="0" w:color="auto"/>
              <w:left w:val="single" w:sz="4" w:space="0" w:color="auto"/>
              <w:bottom w:val="single" w:sz="4" w:space="0" w:color="auto"/>
              <w:right w:val="single" w:sz="4" w:space="0" w:color="auto"/>
            </w:tcBorders>
            <w:shd w:val="clear" w:color="auto" w:fill="FFFFFF"/>
            <w:vAlign w:val="center"/>
          </w:tcPr>
          <w:p w14:paraId="2C096546" w14:textId="77777777" w:rsidR="00B93D72" w:rsidRPr="00903679" w:rsidRDefault="00B93D72" w:rsidP="0042449D">
            <w:pPr>
              <w:jc w:val="center"/>
              <w:rPr>
                <w:sz w:val="18"/>
                <w:lang w:val="ro-RO" w:eastAsia="en-US"/>
              </w:rPr>
            </w:pPr>
          </w:p>
          <w:p w14:paraId="7F7EEB6B" w14:textId="77777777" w:rsidR="00B93D72" w:rsidRPr="00903679" w:rsidRDefault="00B93D72" w:rsidP="0042449D">
            <w:pPr>
              <w:jc w:val="center"/>
              <w:rPr>
                <w:sz w:val="18"/>
                <w:lang w:val="ro-RO" w:eastAsia="en-US"/>
              </w:rPr>
            </w:pPr>
          </w:p>
        </w:tc>
        <w:tc>
          <w:tcPr>
            <w:tcW w:w="270" w:type="pc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431A6287" w14:textId="77777777" w:rsidR="00B93D72" w:rsidRPr="00903679" w:rsidRDefault="00B93D72" w:rsidP="0042449D">
            <w:pPr>
              <w:ind w:left="113" w:right="113"/>
              <w:jc w:val="center"/>
              <w:rPr>
                <w:sz w:val="18"/>
                <w:lang w:val="ro-RO"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FFFFFF"/>
            <w:vAlign w:val="center"/>
          </w:tcPr>
          <w:p w14:paraId="6642BC38" w14:textId="77777777" w:rsidR="00B93D72" w:rsidRPr="00903679" w:rsidRDefault="00B93D72" w:rsidP="0042449D">
            <w:pPr>
              <w:jc w:val="center"/>
              <w:rPr>
                <w:sz w:val="18"/>
                <w:lang w:val="ro-RO" w:eastAsia="en-US"/>
              </w:rPr>
            </w:pPr>
          </w:p>
          <w:p w14:paraId="293B8EC1" w14:textId="77777777" w:rsidR="00B93D72" w:rsidRPr="00903679" w:rsidRDefault="00B93D72" w:rsidP="0042449D">
            <w:pPr>
              <w:jc w:val="center"/>
              <w:rPr>
                <w:sz w:val="18"/>
                <w:lang w:val="ro-RO" w:eastAsia="en-US"/>
              </w:rPr>
            </w:pPr>
          </w:p>
        </w:tc>
      </w:tr>
    </w:tbl>
    <w:p w14:paraId="7570FA1B" w14:textId="77777777" w:rsidR="00B93D72" w:rsidRPr="00903679" w:rsidRDefault="00B93D72" w:rsidP="00B93D72">
      <w:pPr>
        <w:ind w:firstLine="709"/>
        <w:contextualSpacing/>
        <w:jc w:val="both"/>
        <w:rPr>
          <w:b/>
          <w:szCs w:val="20"/>
          <w:lang w:val="ro-RO" w:eastAsia="en-US"/>
        </w:rPr>
      </w:pPr>
      <w:r w:rsidRPr="00903679">
        <w:rPr>
          <w:i/>
          <w:sz w:val="20"/>
          <w:szCs w:val="20"/>
          <w:lang w:val="ro-RO" w:eastAsia="en-US"/>
        </w:rPr>
        <w:t xml:space="preserve">(Informația privind corespunderea operatorului economic cu specificațiile tehnice se va indica prin: „+” în </w:t>
      </w:r>
      <w:r w:rsidRPr="00903679">
        <w:rPr>
          <w:i/>
          <w:szCs w:val="20"/>
          <w:lang w:val="ro-RO" w:eastAsia="en-US"/>
        </w:rPr>
        <w:t>cazul corespunderii și prin „-” în cazul necorespunderii)</w:t>
      </w:r>
    </w:p>
    <w:p w14:paraId="0A37C30A" w14:textId="77777777" w:rsidR="00B93D72" w:rsidRPr="00903679" w:rsidRDefault="00B93D72" w:rsidP="00B93D72">
      <w:pPr>
        <w:contextualSpacing/>
        <w:jc w:val="both"/>
        <w:rPr>
          <w:b/>
          <w:szCs w:val="20"/>
          <w:lang w:val="ro-RO" w:eastAsia="en-US"/>
        </w:rPr>
      </w:pPr>
    </w:p>
    <w:p w14:paraId="18421966" w14:textId="77777777" w:rsidR="00B93D72" w:rsidRPr="00903679" w:rsidRDefault="00B93D72" w:rsidP="00B93D72">
      <w:pPr>
        <w:ind w:firstLine="709"/>
        <w:contextualSpacing/>
        <w:jc w:val="both"/>
        <w:rPr>
          <w:b/>
          <w:szCs w:val="20"/>
          <w:lang w:val="ro-RO" w:eastAsia="en-US"/>
        </w:rPr>
      </w:pPr>
      <w:r w:rsidRPr="00903679">
        <w:rPr>
          <w:b/>
          <w:szCs w:val="20"/>
          <w:lang w:val="ro-RO" w:eastAsia="en-US"/>
        </w:rPr>
        <w:t xml:space="preserve">Constatări/comentarii  </w:t>
      </w:r>
      <w:r w:rsidRPr="00903679">
        <w:rPr>
          <w:i/>
          <w:szCs w:val="20"/>
          <w:lang w:val="ro-RO" w:eastAsia="en-US"/>
        </w:rPr>
        <w:t xml:space="preserve">(se completează în cazul în care specificațiile tehnice ale unui operator economic nu corespund cerințelor stabilite în documentația de atribuire, cu expunerea neconformității) </w:t>
      </w:r>
      <w:r w:rsidRPr="00903679">
        <w:rPr>
          <w:b/>
          <w:szCs w:val="20"/>
          <w:lang w:val="ro-RO" w:eastAsia="en-US"/>
        </w:rPr>
        <w:t>_____________________________________________________</w:t>
      </w:r>
    </w:p>
    <w:p w14:paraId="3AD50B76" w14:textId="77777777" w:rsidR="00B93D72" w:rsidRPr="00903679" w:rsidRDefault="00B93D72" w:rsidP="00B93D72">
      <w:pPr>
        <w:spacing w:before="150" w:after="30" w:line="276" w:lineRule="auto"/>
        <w:ind w:firstLine="709"/>
        <w:jc w:val="both"/>
        <w:rPr>
          <w:b/>
          <w:bCs/>
          <w:szCs w:val="20"/>
          <w:lang w:val="ro-RO" w:eastAsia="en-GB"/>
        </w:rPr>
      </w:pPr>
      <w:r w:rsidRPr="00903679">
        <w:rPr>
          <w:b/>
          <w:bCs/>
          <w:szCs w:val="20"/>
          <w:lang w:val="ro-RO" w:eastAsia="en-GB"/>
        </w:rPr>
        <w:t>*Informația privind factorii de evaluare se prezintă astfel:</w:t>
      </w:r>
    </w:p>
    <w:p w14:paraId="1A258A8E" w14:textId="77777777" w:rsidR="00B93D72" w:rsidRPr="00903679" w:rsidRDefault="00B93D72" w:rsidP="00B93D72">
      <w:pPr>
        <w:ind w:firstLine="709"/>
        <w:contextualSpacing/>
        <w:jc w:val="both"/>
        <w:rPr>
          <w:i/>
          <w:szCs w:val="20"/>
          <w:lang w:val="ro-RO" w:eastAsia="en-US"/>
        </w:rPr>
      </w:pPr>
      <w:r w:rsidRPr="00903679">
        <w:rPr>
          <w:i/>
          <w:szCs w:val="20"/>
          <w:lang w:val="ro-RO" w:eastAsia="en-US"/>
        </w:rPr>
        <w:t xml:space="preserve">(se va completa tabelul de mai jos pentru loturile care au fost atribuite în baza criteriilor: cel mai bun raport calitate-preț sau cel mai bun raport calitate-cost) </w:t>
      </w:r>
    </w:p>
    <w:p w14:paraId="2D413783" w14:textId="77777777" w:rsidR="00B93D72" w:rsidRPr="00903679" w:rsidRDefault="00B93D72" w:rsidP="00B93D72">
      <w:pPr>
        <w:jc w:val="both"/>
        <w:rPr>
          <w:b/>
          <w:bCs/>
          <w:szCs w:val="20"/>
          <w:lang w:val="ro-RO"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627"/>
        <w:gridCol w:w="3407"/>
      </w:tblGrid>
      <w:tr w:rsidR="00B93D72" w:rsidRPr="00903679" w14:paraId="39E0BEA9" w14:textId="77777777" w:rsidTr="0042449D">
        <w:trPr>
          <w:trHeight w:val="20"/>
        </w:trPr>
        <w:tc>
          <w:tcPr>
            <w:tcW w:w="0" w:type="auto"/>
            <w:hideMark/>
          </w:tcPr>
          <w:p w14:paraId="39FB72D5" w14:textId="77777777" w:rsidR="00B93D72" w:rsidRPr="00903679" w:rsidRDefault="00B93D72" w:rsidP="0042449D">
            <w:pPr>
              <w:ind w:firstLine="709"/>
              <w:jc w:val="center"/>
              <w:rPr>
                <w:b/>
                <w:sz w:val="20"/>
                <w:szCs w:val="20"/>
                <w:lang w:val="ro-RO" w:eastAsia="en-US"/>
              </w:rPr>
            </w:pPr>
            <w:r w:rsidRPr="00903679">
              <w:rPr>
                <w:b/>
                <w:sz w:val="20"/>
                <w:szCs w:val="20"/>
                <w:lang w:val="ro-RO" w:eastAsia="en-US"/>
              </w:rPr>
              <w:t xml:space="preserve">Denumirea factorului de evaluare </w:t>
            </w:r>
          </w:p>
          <w:p w14:paraId="7E7131D6" w14:textId="77777777" w:rsidR="00B93D72" w:rsidRPr="00903679" w:rsidRDefault="00B93D72" w:rsidP="0042449D">
            <w:pPr>
              <w:ind w:firstLine="709"/>
              <w:jc w:val="center"/>
              <w:rPr>
                <w:b/>
                <w:sz w:val="20"/>
                <w:szCs w:val="20"/>
                <w:lang w:val="ro-RO" w:eastAsia="en-US"/>
              </w:rPr>
            </w:pPr>
            <w:r w:rsidRPr="00903679">
              <w:rPr>
                <w:b/>
                <w:sz w:val="20"/>
                <w:szCs w:val="20"/>
                <w:lang w:val="ro-RO" w:eastAsia="en-US"/>
              </w:rPr>
              <w:t>și ponderea fiecărui factor</w:t>
            </w:r>
          </w:p>
        </w:tc>
        <w:tc>
          <w:tcPr>
            <w:tcW w:w="0" w:type="auto"/>
            <w:hideMark/>
          </w:tcPr>
          <w:p w14:paraId="5791E47D" w14:textId="77777777" w:rsidR="00B93D72" w:rsidRPr="00903679" w:rsidRDefault="00B93D72" w:rsidP="0042449D">
            <w:pPr>
              <w:ind w:firstLine="709"/>
              <w:jc w:val="center"/>
              <w:rPr>
                <w:b/>
                <w:sz w:val="20"/>
                <w:szCs w:val="20"/>
                <w:lang w:val="ro-RO" w:eastAsia="en-US"/>
              </w:rPr>
            </w:pPr>
            <w:r w:rsidRPr="00903679">
              <w:rPr>
                <w:b/>
                <w:sz w:val="20"/>
                <w:szCs w:val="20"/>
                <w:lang w:val="ro-RO" w:eastAsia="en-US"/>
              </w:rPr>
              <w:t>Valoarea din ofertă</w:t>
            </w:r>
          </w:p>
        </w:tc>
        <w:tc>
          <w:tcPr>
            <w:tcW w:w="0" w:type="auto"/>
            <w:hideMark/>
          </w:tcPr>
          <w:p w14:paraId="12F77218" w14:textId="77777777" w:rsidR="00B93D72" w:rsidRPr="00903679" w:rsidRDefault="00B93D72" w:rsidP="0042449D">
            <w:pPr>
              <w:ind w:firstLine="709"/>
              <w:jc w:val="center"/>
              <w:rPr>
                <w:b/>
                <w:sz w:val="20"/>
                <w:szCs w:val="20"/>
                <w:lang w:val="ro-RO" w:eastAsia="en-US"/>
              </w:rPr>
            </w:pPr>
            <w:r w:rsidRPr="00903679">
              <w:rPr>
                <w:b/>
                <w:sz w:val="20"/>
                <w:szCs w:val="20"/>
                <w:lang w:val="ro-RO" w:eastAsia="en-US"/>
              </w:rPr>
              <w:t>Punctajul calculat</w:t>
            </w:r>
          </w:p>
        </w:tc>
      </w:tr>
      <w:tr w:rsidR="00B93D72" w:rsidRPr="00903679" w14:paraId="7DCD41A3" w14:textId="77777777" w:rsidTr="0042449D">
        <w:trPr>
          <w:trHeight w:val="20"/>
        </w:trPr>
        <w:tc>
          <w:tcPr>
            <w:tcW w:w="0" w:type="auto"/>
            <w:gridSpan w:val="2"/>
            <w:hideMark/>
          </w:tcPr>
          <w:p w14:paraId="7DFF3F38" w14:textId="77777777" w:rsidR="00B93D72" w:rsidRPr="00903679" w:rsidRDefault="00B93D72" w:rsidP="0042449D">
            <w:pPr>
              <w:ind w:firstLine="709"/>
              <w:jc w:val="both"/>
              <w:rPr>
                <w:sz w:val="20"/>
                <w:szCs w:val="20"/>
                <w:lang w:val="ro-RO" w:eastAsia="en-US"/>
              </w:rPr>
            </w:pPr>
            <w:r w:rsidRPr="00903679">
              <w:rPr>
                <w:sz w:val="20"/>
                <w:szCs w:val="20"/>
                <w:lang w:val="ro-RO" w:eastAsia="en-US"/>
              </w:rPr>
              <w:t>Denumirea operatorului economic</w:t>
            </w:r>
          </w:p>
        </w:tc>
        <w:tc>
          <w:tcPr>
            <w:tcW w:w="0" w:type="auto"/>
            <w:hideMark/>
          </w:tcPr>
          <w:p w14:paraId="442941C7" w14:textId="77777777" w:rsidR="00B93D72" w:rsidRPr="00903679" w:rsidRDefault="00B93D72" w:rsidP="0042449D">
            <w:pPr>
              <w:ind w:firstLine="709"/>
              <w:jc w:val="center"/>
              <w:rPr>
                <w:sz w:val="20"/>
                <w:szCs w:val="20"/>
                <w:lang w:val="ro-RO" w:eastAsia="en-GB"/>
              </w:rPr>
            </w:pPr>
          </w:p>
        </w:tc>
      </w:tr>
      <w:tr w:rsidR="00B93D72" w:rsidRPr="00DD2D99" w14:paraId="418EA4BB" w14:textId="77777777" w:rsidTr="0042449D">
        <w:trPr>
          <w:trHeight w:val="20"/>
        </w:trPr>
        <w:tc>
          <w:tcPr>
            <w:tcW w:w="0" w:type="auto"/>
            <w:gridSpan w:val="2"/>
            <w:hideMark/>
          </w:tcPr>
          <w:p w14:paraId="465BFBF5" w14:textId="77777777" w:rsidR="00B93D72" w:rsidRPr="00903679" w:rsidRDefault="00B93D72" w:rsidP="0042449D">
            <w:pPr>
              <w:tabs>
                <w:tab w:val="left" w:pos="6832"/>
                <w:tab w:val="left" w:pos="7500"/>
              </w:tabs>
              <w:ind w:firstLine="709"/>
              <w:jc w:val="both"/>
              <w:rPr>
                <w:sz w:val="20"/>
                <w:szCs w:val="20"/>
                <w:lang w:val="ro-RO" w:eastAsia="en-GB"/>
              </w:rPr>
            </w:pPr>
            <w:r w:rsidRPr="00903679">
              <w:rPr>
                <w:sz w:val="20"/>
                <w:szCs w:val="20"/>
                <w:lang w:val="ro-RO" w:eastAsia="en-US"/>
              </w:rPr>
              <w:t>Denumirea lotului</w:t>
            </w:r>
            <w:r w:rsidRPr="00903679">
              <w:rPr>
                <w:sz w:val="20"/>
                <w:szCs w:val="20"/>
                <w:lang w:val="ro-RO" w:eastAsia="en-US"/>
              </w:rPr>
              <w:tab/>
            </w:r>
          </w:p>
        </w:tc>
        <w:tc>
          <w:tcPr>
            <w:tcW w:w="0" w:type="auto"/>
          </w:tcPr>
          <w:p w14:paraId="51DDB5A7" w14:textId="77777777" w:rsidR="00B93D72" w:rsidRPr="00903679" w:rsidRDefault="00B93D72" w:rsidP="0042449D">
            <w:pPr>
              <w:tabs>
                <w:tab w:val="left" w:pos="7500"/>
              </w:tabs>
              <w:ind w:firstLine="709"/>
              <w:jc w:val="both"/>
              <w:rPr>
                <w:i/>
                <w:sz w:val="20"/>
                <w:szCs w:val="20"/>
                <w:lang w:val="ro-RO" w:eastAsia="en-GB"/>
              </w:rPr>
            </w:pPr>
            <w:r w:rsidRPr="00903679">
              <w:rPr>
                <w:i/>
                <w:sz w:val="20"/>
                <w:szCs w:val="20"/>
                <w:lang w:val="ro-RO" w:eastAsia="en-GB"/>
              </w:rPr>
              <w:t>(se va indica punctajul total per lot)</w:t>
            </w:r>
          </w:p>
        </w:tc>
      </w:tr>
      <w:tr w:rsidR="00B93D72" w:rsidRPr="00903679" w14:paraId="4705A4B3" w14:textId="77777777" w:rsidTr="0042449D">
        <w:trPr>
          <w:trHeight w:val="20"/>
        </w:trPr>
        <w:tc>
          <w:tcPr>
            <w:tcW w:w="0" w:type="auto"/>
            <w:hideMark/>
          </w:tcPr>
          <w:p w14:paraId="18526457" w14:textId="77777777" w:rsidR="00B93D72" w:rsidRPr="00903679" w:rsidRDefault="00B93D72" w:rsidP="0042449D">
            <w:pPr>
              <w:ind w:firstLine="709"/>
              <w:jc w:val="both"/>
              <w:rPr>
                <w:sz w:val="20"/>
                <w:szCs w:val="20"/>
                <w:lang w:val="ro-RO" w:eastAsia="en-US"/>
              </w:rPr>
            </w:pPr>
            <w:r w:rsidRPr="00903679">
              <w:rPr>
                <w:sz w:val="20"/>
                <w:szCs w:val="20"/>
                <w:lang w:val="ro-RO" w:eastAsia="en-US"/>
              </w:rPr>
              <w:t>Factorul 1</w:t>
            </w:r>
          </w:p>
        </w:tc>
        <w:tc>
          <w:tcPr>
            <w:tcW w:w="0" w:type="auto"/>
            <w:hideMark/>
          </w:tcPr>
          <w:p w14:paraId="2BE01F3F" w14:textId="77777777" w:rsidR="00B93D72" w:rsidRPr="00903679" w:rsidRDefault="00B93D72" w:rsidP="0042449D">
            <w:pPr>
              <w:ind w:firstLine="709"/>
              <w:jc w:val="center"/>
              <w:rPr>
                <w:sz w:val="20"/>
                <w:szCs w:val="20"/>
                <w:lang w:val="ro-RO" w:eastAsia="en-US"/>
              </w:rPr>
            </w:pPr>
          </w:p>
        </w:tc>
        <w:tc>
          <w:tcPr>
            <w:tcW w:w="0" w:type="auto"/>
            <w:hideMark/>
          </w:tcPr>
          <w:p w14:paraId="501B6BDC" w14:textId="77777777" w:rsidR="00B93D72" w:rsidRPr="00903679" w:rsidRDefault="00B93D72" w:rsidP="0042449D">
            <w:pPr>
              <w:ind w:firstLine="709"/>
              <w:jc w:val="center"/>
              <w:rPr>
                <w:sz w:val="20"/>
                <w:szCs w:val="20"/>
                <w:lang w:val="ro-RO" w:eastAsia="en-GB"/>
              </w:rPr>
            </w:pPr>
          </w:p>
        </w:tc>
      </w:tr>
      <w:tr w:rsidR="00B93D72" w:rsidRPr="00903679" w14:paraId="7CD0A07C" w14:textId="77777777" w:rsidTr="0042449D">
        <w:trPr>
          <w:trHeight w:val="20"/>
        </w:trPr>
        <w:tc>
          <w:tcPr>
            <w:tcW w:w="0" w:type="auto"/>
            <w:hideMark/>
          </w:tcPr>
          <w:p w14:paraId="3E8C2F55" w14:textId="77777777" w:rsidR="00B93D72" w:rsidRPr="00903679" w:rsidRDefault="00B93D72" w:rsidP="0042449D">
            <w:pPr>
              <w:ind w:firstLine="709"/>
              <w:jc w:val="both"/>
              <w:rPr>
                <w:sz w:val="20"/>
                <w:szCs w:val="20"/>
                <w:lang w:val="ro-RO" w:eastAsia="en-US"/>
              </w:rPr>
            </w:pPr>
            <w:r w:rsidRPr="00903679">
              <w:rPr>
                <w:sz w:val="20"/>
                <w:szCs w:val="20"/>
                <w:lang w:val="ro-RO" w:eastAsia="en-US"/>
              </w:rPr>
              <w:t>Factorul n</w:t>
            </w:r>
          </w:p>
        </w:tc>
        <w:tc>
          <w:tcPr>
            <w:tcW w:w="0" w:type="auto"/>
            <w:hideMark/>
          </w:tcPr>
          <w:p w14:paraId="2300B496" w14:textId="77777777" w:rsidR="00B93D72" w:rsidRPr="00903679" w:rsidRDefault="00B93D72" w:rsidP="0042449D">
            <w:pPr>
              <w:ind w:firstLine="709"/>
              <w:jc w:val="center"/>
              <w:rPr>
                <w:sz w:val="20"/>
                <w:szCs w:val="20"/>
                <w:lang w:val="ro-RO" w:eastAsia="en-US"/>
              </w:rPr>
            </w:pPr>
          </w:p>
        </w:tc>
        <w:tc>
          <w:tcPr>
            <w:tcW w:w="0" w:type="auto"/>
            <w:hideMark/>
          </w:tcPr>
          <w:p w14:paraId="6D1C96C3" w14:textId="77777777" w:rsidR="00B93D72" w:rsidRPr="00903679" w:rsidRDefault="00B93D72" w:rsidP="0042449D">
            <w:pPr>
              <w:ind w:firstLine="709"/>
              <w:jc w:val="center"/>
              <w:rPr>
                <w:sz w:val="20"/>
                <w:szCs w:val="20"/>
                <w:lang w:val="ro-RO" w:eastAsia="en-GB"/>
              </w:rPr>
            </w:pPr>
          </w:p>
        </w:tc>
      </w:tr>
      <w:tr w:rsidR="00B93D72" w:rsidRPr="00DD2D99" w14:paraId="3327CD6F" w14:textId="77777777" w:rsidTr="0042449D">
        <w:trPr>
          <w:trHeight w:val="20"/>
        </w:trPr>
        <w:tc>
          <w:tcPr>
            <w:tcW w:w="0" w:type="auto"/>
            <w:gridSpan w:val="2"/>
          </w:tcPr>
          <w:p w14:paraId="6AA9B9BE" w14:textId="77777777" w:rsidR="00B93D72" w:rsidRPr="00903679" w:rsidRDefault="00B93D72" w:rsidP="0042449D">
            <w:pPr>
              <w:ind w:firstLine="709"/>
              <w:jc w:val="both"/>
              <w:rPr>
                <w:sz w:val="20"/>
                <w:szCs w:val="20"/>
                <w:lang w:val="ro-RO" w:eastAsia="en-US"/>
              </w:rPr>
            </w:pPr>
            <w:r w:rsidRPr="00903679">
              <w:rPr>
                <w:sz w:val="20"/>
                <w:szCs w:val="20"/>
                <w:lang w:val="ro-RO" w:eastAsia="en-US"/>
              </w:rPr>
              <w:t>Denumirea lotului</w:t>
            </w:r>
          </w:p>
        </w:tc>
        <w:tc>
          <w:tcPr>
            <w:tcW w:w="0" w:type="auto"/>
          </w:tcPr>
          <w:p w14:paraId="0C47A23E" w14:textId="77777777" w:rsidR="00B93D72" w:rsidRPr="00903679" w:rsidRDefault="00B93D72" w:rsidP="0042449D">
            <w:pPr>
              <w:ind w:firstLine="709"/>
              <w:jc w:val="center"/>
              <w:rPr>
                <w:sz w:val="20"/>
                <w:szCs w:val="20"/>
                <w:lang w:val="ro-RO" w:eastAsia="en-GB"/>
              </w:rPr>
            </w:pPr>
            <w:r w:rsidRPr="00903679">
              <w:rPr>
                <w:i/>
                <w:sz w:val="20"/>
                <w:szCs w:val="20"/>
                <w:lang w:val="ro-RO" w:eastAsia="en-GB"/>
              </w:rPr>
              <w:t>(se va indica punctajul total per lot)</w:t>
            </w:r>
          </w:p>
        </w:tc>
      </w:tr>
      <w:tr w:rsidR="00B93D72" w:rsidRPr="00903679" w14:paraId="452D07AB" w14:textId="77777777" w:rsidTr="0042449D">
        <w:trPr>
          <w:trHeight w:val="20"/>
        </w:trPr>
        <w:tc>
          <w:tcPr>
            <w:tcW w:w="0" w:type="auto"/>
          </w:tcPr>
          <w:p w14:paraId="1900FBE9" w14:textId="77777777" w:rsidR="00B93D72" w:rsidRPr="00903679" w:rsidRDefault="00B93D72" w:rsidP="0042449D">
            <w:pPr>
              <w:ind w:firstLine="709"/>
              <w:jc w:val="both"/>
              <w:rPr>
                <w:sz w:val="20"/>
                <w:szCs w:val="20"/>
                <w:lang w:val="ro-RO" w:eastAsia="en-US"/>
              </w:rPr>
            </w:pPr>
            <w:r w:rsidRPr="00903679">
              <w:rPr>
                <w:sz w:val="20"/>
                <w:szCs w:val="20"/>
                <w:lang w:val="ro-RO" w:eastAsia="en-US"/>
              </w:rPr>
              <w:t>Factorul 1</w:t>
            </w:r>
          </w:p>
        </w:tc>
        <w:tc>
          <w:tcPr>
            <w:tcW w:w="0" w:type="auto"/>
          </w:tcPr>
          <w:p w14:paraId="55CCD24A" w14:textId="77777777" w:rsidR="00B93D72" w:rsidRPr="00903679" w:rsidRDefault="00B93D72" w:rsidP="0042449D">
            <w:pPr>
              <w:ind w:firstLine="709"/>
              <w:jc w:val="center"/>
              <w:rPr>
                <w:sz w:val="20"/>
                <w:szCs w:val="20"/>
                <w:lang w:val="ro-RO" w:eastAsia="en-US"/>
              </w:rPr>
            </w:pPr>
          </w:p>
        </w:tc>
        <w:tc>
          <w:tcPr>
            <w:tcW w:w="0" w:type="auto"/>
          </w:tcPr>
          <w:p w14:paraId="2DAC4703" w14:textId="77777777" w:rsidR="00B93D72" w:rsidRPr="00903679" w:rsidRDefault="00B93D72" w:rsidP="0042449D">
            <w:pPr>
              <w:ind w:firstLine="709"/>
              <w:jc w:val="center"/>
              <w:rPr>
                <w:sz w:val="20"/>
                <w:szCs w:val="20"/>
                <w:lang w:val="ro-RO" w:eastAsia="en-GB"/>
              </w:rPr>
            </w:pPr>
          </w:p>
        </w:tc>
      </w:tr>
      <w:tr w:rsidR="00B93D72" w:rsidRPr="00903679" w14:paraId="652F0B01" w14:textId="77777777" w:rsidTr="0042449D">
        <w:trPr>
          <w:trHeight w:val="20"/>
        </w:trPr>
        <w:tc>
          <w:tcPr>
            <w:tcW w:w="0" w:type="auto"/>
            <w:hideMark/>
          </w:tcPr>
          <w:p w14:paraId="6B8C1332" w14:textId="77777777" w:rsidR="00B93D72" w:rsidRPr="00903679" w:rsidRDefault="00B93D72" w:rsidP="0042449D">
            <w:pPr>
              <w:ind w:firstLine="709"/>
              <w:jc w:val="both"/>
              <w:rPr>
                <w:sz w:val="20"/>
                <w:szCs w:val="20"/>
                <w:lang w:val="ro-RO" w:eastAsia="en-GB"/>
              </w:rPr>
            </w:pPr>
            <w:r w:rsidRPr="00903679">
              <w:rPr>
                <w:sz w:val="20"/>
                <w:szCs w:val="20"/>
                <w:lang w:val="ro-RO" w:eastAsia="en-GB"/>
              </w:rPr>
              <w:t>Factorul n</w:t>
            </w:r>
          </w:p>
        </w:tc>
        <w:tc>
          <w:tcPr>
            <w:tcW w:w="0" w:type="auto"/>
            <w:hideMark/>
          </w:tcPr>
          <w:p w14:paraId="77C94A77" w14:textId="77777777" w:rsidR="00B93D72" w:rsidRPr="00903679" w:rsidRDefault="00B93D72" w:rsidP="0042449D">
            <w:pPr>
              <w:ind w:firstLine="709"/>
              <w:jc w:val="both"/>
              <w:rPr>
                <w:i/>
                <w:sz w:val="20"/>
                <w:szCs w:val="20"/>
                <w:lang w:val="ro-RO" w:eastAsia="en-US"/>
              </w:rPr>
            </w:pPr>
          </w:p>
        </w:tc>
        <w:tc>
          <w:tcPr>
            <w:tcW w:w="0" w:type="auto"/>
            <w:hideMark/>
          </w:tcPr>
          <w:p w14:paraId="003AA741" w14:textId="77777777" w:rsidR="00B93D72" w:rsidRPr="00903679" w:rsidRDefault="00B93D72" w:rsidP="0042449D">
            <w:pPr>
              <w:ind w:firstLine="709"/>
              <w:jc w:val="center"/>
              <w:rPr>
                <w:i/>
                <w:sz w:val="20"/>
                <w:szCs w:val="20"/>
                <w:lang w:val="ro-RO" w:eastAsia="en-US"/>
              </w:rPr>
            </w:pPr>
          </w:p>
        </w:tc>
      </w:tr>
    </w:tbl>
    <w:p w14:paraId="58C60D84" w14:textId="77777777" w:rsidR="00B93D72" w:rsidRPr="00903679" w:rsidRDefault="00B93D72" w:rsidP="00B93D72">
      <w:pPr>
        <w:ind w:firstLine="709"/>
        <w:contextualSpacing/>
        <w:jc w:val="both"/>
        <w:rPr>
          <w:b/>
          <w:sz w:val="20"/>
          <w:szCs w:val="20"/>
          <w:lang w:val="ro-RO" w:eastAsia="en-US"/>
        </w:rPr>
      </w:pPr>
    </w:p>
    <w:p w14:paraId="4101553F" w14:textId="77777777" w:rsidR="00B93D72" w:rsidRPr="00903679" w:rsidRDefault="00B93D72" w:rsidP="00B446E5">
      <w:pPr>
        <w:numPr>
          <w:ilvl w:val="0"/>
          <w:numId w:val="24"/>
        </w:numPr>
        <w:tabs>
          <w:tab w:val="left" w:pos="1134"/>
          <w:tab w:val="left" w:pos="2694"/>
        </w:tabs>
        <w:spacing w:after="200" w:line="276" w:lineRule="auto"/>
        <w:ind w:hanging="11"/>
        <w:contextualSpacing/>
        <w:jc w:val="both"/>
        <w:rPr>
          <w:szCs w:val="20"/>
          <w:lang w:val="ro-RO" w:eastAsia="en-US"/>
        </w:rPr>
      </w:pPr>
      <w:r w:rsidRPr="00903679">
        <w:rPr>
          <w:szCs w:val="20"/>
          <w:lang w:val="ro-RO" w:eastAsia="en-US"/>
        </w:rPr>
        <w:t>Clasamentul ofertelor în urma aplicării criteriilor de atribuire</w:t>
      </w:r>
    </w:p>
    <w:p w14:paraId="6B3038FC" w14:textId="77777777" w:rsidR="00B93D72" w:rsidRPr="00903679" w:rsidRDefault="00B93D72" w:rsidP="00B93D72">
      <w:pPr>
        <w:ind w:firstLine="709"/>
        <w:contextualSpacing/>
        <w:jc w:val="both"/>
        <w:rPr>
          <w:b/>
          <w:sz w:val="20"/>
          <w:szCs w:val="20"/>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2003"/>
        <w:gridCol w:w="2498"/>
        <w:gridCol w:w="2634"/>
      </w:tblGrid>
      <w:tr w:rsidR="00B93D72" w:rsidRPr="00DD2D99" w14:paraId="7D7D9AD7" w14:textId="77777777" w:rsidTr="0042449D">
        <w:tc>
          <w:tcPr>
            <w:tcW w:w="1459" w:type="pct"/>
            <w:shd w:val="clear" w:color="auto" w:fill="F2F2F2"/>
          </w:tcPr>
          <w:p w14:paraId="3407195A"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Denumirea lotului</w:t>
            </w:r>
          </w:p>
        </w:tc>
        <w:tc>
          <w:tcPr>
            <w:tcW w:w="694" w:type="pct"/>
            <w:shd w:val="clear" w:color="auto" w:fill="F2F2F2"/>
          </w:tcPr>
          <w:p w14:paraId="0F646AA3"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Clasamentul</w:t>
            </w:r>
          </w:p>
        </w:tc>
        <w:tc>
          <w:tcPr>
            <w:tcW w:w="1389" w:type="pct"/>
            <w:shd w:val="clear" w:color="auto" w:fill="F2F2F2"/>
          </w:tcPr>
          <w:p w14:paraId="1A5BB9FF"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Denumirea operatorului economic</w:t>
            </w:r>
          </w:p>
        </w:tc>
        <w:tc>
          <w:tcPr>
            <w:tcW w:w="1458" w:type="pct"/>
            <w:shd w:val="clear" w:color="auto" w:fill="F2F2F2"/>
          </w:tcPr>
          <w:p w14:paraId="4BFB29C0"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Prețul ofertei fără TVA/punctajul acumulat</w:t>
            </w:r>
          </w:p>
        </w:tc>
      </w:tr>
      <w:tr w:rsidR="00B93D72" w:rsidRPr="00903679" w14:paraId="2F808837" w14:textId="77777777" w:rsidTr="0042449D">
        <w:tc>
          <w:tcPr>
            <w:tcW w:w="1459" w:type="pct"/>
            <w:vMerge w:val="restart"/>
          </w:tcPr>
          <w:p w14:paraId="56AA201E" w14:textId="77777777" w:rsidR="00B93D72" w:rsidRPr="00903679" w:rsidRDefault="00B93D72" w:rsidP="0042449D">
            <w:pPr>
              <w:ind w:firstLine="709"/>
              <w:jc w:val="both"/>
              <w:rPr>
                <w:sz w:val="20"/>
                <w:szCs w:val="20"/>
                <w:lang w:val="ro-RO" w:eastAsia="en-US"/>
              </w:rPr>
            </w:pPr>
            <w:r w:rsidRPr="00903679">
              <w:rPr>
                <w:sz w:val="20"/>
                <w:szCs w:val="20"/>
                <w:lang w:val="ro-RO" w:eastAsia="en-US"/>
              </w:rPr>
              <w:t>Lotul 1</w:t>
            </w:r>
          </w:p>
        </w:tc>
        <w:tc>
          <w:tcPr>
            <w:tcW w:w="694" w:type="pct"/>
          </w:tcPr>
          <w:p w14:paraId="579EFC08"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1</w:t>
            </w:r>
          </w:p>
        </w:tc>
        <w:tc>
          <w:tcPr>
            <w:tcW w:w="1389" w:type="pct"/>
          </w:tcPr>
          <w:p w14:paraId="0937B6A5" w14:textId="77777777" w:rsidR="00B93D72" w:rsidRPr="00903679" w:rsidRDefault="00B93D72" w:rsidP="0042449D">
            <w:pPr>
              <w:ind w:firstLine="709"/>
              <w:contextualSpacing/>
              <w:jc w:val="both"/>
              <w:rPr>
                <w:b/>
                <w:sz w:val="20"/>
                <w:szCs w:val="20"/>
                <w:lang w:val="ro-RO" w:eastAsia="en-US"/>
              </w:rPr>
            </w:pPr>
          </w:p>
        </w:tc>
        <w:tc>
          <w:tcPr>
            <w:tcW w:w="1458" w:type="pct"/>
          </w:tcPr>
          <w:p w14:paraId="39669575" w14:textId="77777777" w:rsidR="00B93D72" w:rsidRPr="00903679" w:rsidRDefault="00B93D72" w:rsidP="0042449D">
            <w:pPr>
              <w:ind w:firstLine="709"/>
              <w:contextualSpacing/>
              <w:jc w:val="both"/>
              <w:rPr>
                <w:b/>
                <w:sz w:val="20"/>
                <w:szCs w:val="20"/>
                <w:lang w:val="ro-RO" w:eastAsia="en-US"/>
              </w:rPr>
            </w:pPr>
          </w:p>
        </w:tc>
      </w:tr>
      <w:tr w:rsidR="00B93D72" w:rsidRPr="00903679" w14:paraId="141DFE2D" w14:textId="77777777" w:rsidTr="0042449D">
        <w:tc>
          <w:tcPr>
            <w:tcW w:w="1459" w:type="pct"/>
            <w:vMerge/>
          </w:tcPr>
          <w:p w14:paraId="70F6703B" w14:textId="77777777" w:rsidR="00B93D72" w:rsidRPr="00903679" w:rsidRDefault="00B93D72" w:rsidP="0042449D">
            <w:pPr>
              <w:ind w:firstLine="709"/>
              <w:jc w:val="both"/>
              <w:rPr>
                <w:sz w:val="20"/>
                <w:szCs w:val="20"/>
                <w:lang w:val="ro-RO" w:eastAsia="en-US"/>
              </w:rPr>
            </w:pPr>
          </w:p>
        </w:tc>
        <w:tc>
          <w:tcPr>
            <w:tcW w:w="694" w:type="pct"/>
          </w:tcPr>
          <w:p w14:paraId="393C87DD"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2</w:t>
            </w:r>
          </w:p>
        </w:tc>
        <w:tc>
          <w:tcPr>
            <w:tcW w:w="1389" w:type="pct"/>
          </w:tcPr>
          <w:p w14:paraId="6234E9A6" w14:textId="77777777" w:rsidR="00B93D72" w:rsidRPr="00903679" w:rsidRDefault="00B93D72" w:rsidP="0042449D">
            <w:pPr>
              <w:ind w:firstLine="709"/>
              <w:contextualSpacing/>
              <w:jc w:val="both"/>
              <w:rPr>
                <w:b/>
                <w:sz w:val="20"/>
                <w:szCs w:val="20"/>
                <w:lang w:val="ro-RO" w:eastAsia="en-US"/>
              </w:rPr>
            </w:pPr>
          </w:p>
        </w:tc>
        <w:tc>
          <w:tcPr>
            <w:tcW w:w="1458" w:type="pct"/>
          </w:tcPr>
          <w:p w14:paraId="22F46045" w14:textId="77777777" w:rsidR="00B93D72" w:rsidRPr="00903679" w:rsidRDefault="00B93D72" w:rsidP="0042449D">
            <w:pPr>
              <w:ind w:firstLine="709"/>
              <w:contextualSpacing/>
              <w:jc w:val="both"/>
              <w:rPr>
                <w:b/>
                <w:sz w:val="20"/>
                <w:szCs w:val="20"/>
                <w:lang w:val="ro-RO" w:eastAsia="en-US"/>
              </w:rPr>
            </w:pPr>
          </w:p>
        </w:tc>
      </w:tr>
      <w:tr w:rsidR="00B93D72" w:rsidRPr="00903679" w14:paraId="436EA52D" w14:textId="77777777" w:rsidTr="0042449D">
        <w:tc>
          <w:tcPr>
            <w:tcW w:w="1459" w:type="pct"/>
            <w:vMerge/>
          </w:tcPr>
          <w:p w14:paraId="5DACC648" w14:textId="77777777" w:rsidR="00B93D72" w:rsidRPr="00903679" w:rsidRDefault="00B93D72" w:rsidP="0042449D">
            <w:pPr>
              <w:ind w:firstLine="709"/>
              <w:jc w:val="both"/>
              <w:rPr>
                <w:sz w:val="20"/>
                <w:szCs w:val="20"/>
                <w:lang w:val="ro-RO" w:eastAsia="en-US"/>
              </w:rPr>
            </w:pPr>
          </w:p>
        </w:tc>
        <w:tc>
          <w:tcPr>
            <w:tcW w:w="694" w:type="pct"/>
          </w:tcPr>
          <w:p w14:paraId="483FB25D"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n</w:t>
            </w:r>
          </w:p>
        </w:tc>
        <w:tc>
          <w:tcPr>
            <w:tcW w:w="1389" w:type="pct"/>
          </w:tcPr>
          <w:p w14:paraId="4EAA7D70" w14:textId="77777777" w:rsidR="00B93D72" w:rsidRPr="00903679" w:rsidRDefault="00B93D72" w:rsidP="0042449D">
            <w:pPr>
              <w:ind w:firstLine="709"/>
              <w:contextualSpacing/>
              <w:jc w:val="both"/>
              <w:rPr>
                <w:b/>
                <w:sz w:val="20"/>
                <w:szCs w:val="20"/>
                <w:lang w:val="ro-RO" w:eastAsia="en-US"/>
              </w:rPr>
            </w:pPr>
          </w:p>
        </w:tc>
        <w:tc>
          <w:tcPr>
            <w:tcW w:w="1458" w:type="pct"/>
          </w:tcPr>
          <w:p w14:paraId="7D9B21DA" w14:textId="77777777" w:rsidR="00B93D72" w:rsidRPr="00903679" w:rsidRDefault="00B93D72" w:rsidP="0042449D">
            <w:pPr>
              <w:ind w:firstLine="709"/>
              <w:contextualSpacing/>
              <w:jc w:val="both"/>
              <w:rPr>
                <w:b/>
                <w:sz w:val="20"/>
                <w:szCs w:val="20"/>
                <w:lang w:val="ro-RO" w:eastAsia="en-US"/>
              </w:rPr>
            </w:pPr>
          </w:p>
        </w:tc>
      </w:tr>
      <w:tr w:rsidR="00B93D72" w:rsidRPr="00903679" w14:paraId="409F8675" w14:textId="77777777" w:rsidTr="0042449D">
        <w:tc>
          <w:tcPr>
            <w:tcW w:w="1459" w:type="pct"/>
            <w:vMerge w:val="restart"/>
          </w:tcPr>
          <w:p w14:paraId="06C3884B" w14:textId="77777777" w:rsidR="00B93D72" w:rsidRPr="00903679" w:rsidRDefault="00B93D72" w:rsidP="0042449D">
            <w:pPr>
              <w:ind w:firstLine="709"/>
              <w:jc w:val="both"/>
              <w:rPr>
                <w:sz w:val="20"/>
                <w:szCs w:val="20"/>
                <w:lang w:val="ro-RO" w:eastAsia="en-US"/>
              </w:rPr>
            </w:pPr>
            <w:r w:rsidRPr="00903679">
              <w:rPr>
                <w:sz w:val="20"/>
                <w:szCs w:val="20"/>
                <w:lang w:val="ro-RO" w:eastAsia="en-US"/>
              </w:rPr>
              <w:t>Lotul n</w:t>
            </w:r>
          </w:p>
        </w:tc>
        <w:tc>
          <w:tcPr>
            <w:tcW w:w="694" w:type="pct"/>
          </w:tcPr>
          <w:p w14:paraId="165049AA"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1</w:t>
            </w:r>
          </w:p>
        </w:tc>
        <w:tc>
          <w:tcPr>
            <w:tcW w:w="1389" w:type="pct"/>
          </w:tcPr>
          <w:p w14:paraId="2126BCE0" w14:textId="77777777" w:rsidR="00B93D72" w:rsidRPr="00903679" w:rsidRDefault="00B93D72" w:rsidP="0042449D">
            <w:pPr>
              <w:ind w:firstLine="709"/>
              <w:contextualSpacing/>
              <w:jc w:val="both"/>
              <w:rPr>
                <w:b/>
                <w:sz w:val="20"/>
                <w:szCs w:val="20"/>
                <w:lang w:val="ro-RO" w:eastAsia="en-US"/>
              </w:rPr>
            </w:pPr>
          </w:p>
        </w:tc>
        <w:tc>
          <w:tcPr>
            <w:tcW w:w="1458" w:type="pct"/>
          </w:tcPr>
          <w:p w14:paraId="6628A71A" w14:textId="77777777" w:rsidR="00B93D72" w:rsidRPr="00903679" w:rsidRDefault="00B93D72" w:rsidP="0042449D">
            <w:pPr>
              <w:ind w:firstLine="709"/>
              <w:contextualSpacing/>
              <w:jc w:val="both"/>
              <w:rPr>
                <w:b/>
                <w:sz w:val="20"/>
                <w:szCs w:val="20"/>
                <w:lang w:val="ro-RO" w:eastAsia="en-US"/>
              </w:rPr>
            </w:pPr>
          </w:p>
        </w:tc>
      </w:tr>
      <w:tr w:rsidR="00B93D72" w:rsidRPr="00903679" w14:paraId="5FCF3B69" w14:textId="77777777" w:rsidTr="0042449D">
        <w:tc>
          <w:tcPr>
            <w:tcW w:w="1459" w:type="pct"/>
            <w:vMerge/>
          </w:tcPr>
          <w:p w14:paraId="42F61391" w14:textId="77777777" w:rsidR="00B93D72" w:rsidRPr="00903679" w:rsidRDefault="00B93D72" w:rsidP="0042449D">
            <w:pPr>
              <w:ind w:firstLine="709"/>
              <w:jc w:val="both"/>
              <w:rPr>
                <w:sz w:val="20"/>
                <w:szCs w:val="20"/>
                <w:lang w:val="ro-RO" w:eastAsia="en-US"/>
              </w:rPr>
            </w:pPr>
          </w:p>
        </w:tc>
        <w:tc>
          <w:tcPr>
            <w:tcW w:w="694" w:type="pct"/>
          </w:tcPr>
          <w:p w14:paraId="75596C14"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2</w:t>
            </w:r>
          </w:p>
        </w:tc>
        <w:tc>
          <w:tcPr>
            <w:tcW w:w="1389" w:type="pct"/>
          </w:tcPr>
          <w:p w14:paraId="02942345" w14:textId="77777777" w:rsidR="00B93D72" w:rsidRPr="00903679" w:rsidRDefault="00B93D72" w:rsidP="0042449D">
            <w:pPr>
              <w:ind w:firstLine="709"/>
              <w:contextualSpacing/>
              <w:jc w:val="both"/>
              <w:rPr>
                <w:b/>
                <w:sz w:val="20"/>
                <w:szCs w:val="20"/>
                <w:lang w:val="ro-RO" w:eastAsia="en-US"/>
              </w:rPr>
            </w:pPr>
          </w:p>
        </w:tc>
        <w:tc>
          <w:tcPr>
            <w:tcW w:w="1458" w:type="pct"/>
          </w:tcPr>
          <w:p w14:paraId="0819C60B" w14:textId="77777777" w:rsidR="00B93D72" w:rsidRPr="00903679" w:rsidRDefault="00B93D72" w:rsidP="0042449D">
            <w:pPr>
              <w:ind w:firstLine="709"/>
              <w:contextualSpacing/>
              <w:jc w:val="both"/>
              <w:rPr>
                <w:b/>
                <w:sz w:val="20"/>
                <w:szCs w:val="20"/>
                <w:lang w:val="ro-RO" w:eastAsia="en-US"/>
              </w:rPr>
            </w:pPr>
          </w:p>
        </w:tc>
      </w:tr>
      <w:tr w:rsidR="00B93D72" w:rsidRPr="00903679" w14:paraId="2E83351D" w14:textId="77777777" w:rsidTr="0042449D">
        <w:tc>
          <w:tcPr>
            <w:tcW w:w="1459" w:type="pct"/>
            <w:vMerge/>
          </w:tcPr>
          <w:p w14:paraId="2C270A72" w14:textId="77777777" w:rsidR="00B93D72" w:rsidRPr="00903679" w:rsidRDefault="00B93D72" w:rsidP="0042449D">
            <w:pPr>
              <w:ind w:firstLine="709"/>
              <w:jc w:val="both"/>
              <w:rPr>
                <w:sz w:val="20"/>
                <w:szCs w:val="20"/>
                <w:lang w:val="ro-RO" w:eastAsia="en-US"/>
              </w:rPr>
            </w:pPr>
          </w:p>
        </w:tc>
        <w:tc>
          <w:tcPr>
            <w:tcW w:w="694" w:type="pct"/>
          </w:tcPr>
          <w:p w14:paraId="70C883C3"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n</w:t>
            </w:r>
          </w:p>
        </w:tc>
        <w:tc>
          <w:tcPr>
            <w:tcW w:w="1389" w:type="pct"/>
          </w:tcPr>
          <w:p w14:paraId="5773D390" w14:textId="77777777" w:rsidR="00B93D72" w:rsidRPr="00903679" w:rsidRDefault="00B93D72" w:rsidP="0042449D">
            <w:pPr>
              <w:ind w:firstLine="709"/>
              <w:contextualSpacing/>
              <w:jc w:val="both"/>
              <w:rPr>
                <w:b/>
                <w:sz w:val="20"/>
                <w:szCs w:val="20"/>
                <w:lang w:val="ro-RO" w:eastAsia="en-US"/>
              </w:rPr>
            </w:pPr>
          </w:p>
        </w:tc>
        <w:tc>
          <w:tcPr>
            <w:tcW w:w="1458" w:type="pct"/>
          </w:tcPr>
          <w:p w14:paraId="118821BE" w14:textId="77777777" w:rsidR="00B93D72" w:rsidRPr="00903679" w:rsidRDefault="00B93D72" w:rsidP="0042449D">
            <w:pPr>
              <w:ind w:firstLine="709"/>
              <w:contextualSpacing/>
              <w:jc w:val="both"/>
              <w:rPr>
                <w:b/>
                <w:sz w:val="20"/>
                <w:szCs w:val="20"/>
                <w:lang w:val="ro-RO" w:eastAsia="en-US"/>
              </w:rPr>
            </w:pPr>
          </w:p>
        </w:tc>
      </w:tr>
    </w:tbl>
    <w:p w14:paraId="7A997120" w14:textId="77777777" w:rsidR="00B93D72" w:rsidRPr="00903679" w:rsidRDefault="00B93D72" w:rsidP="00B93D72">
      <w:pPr>
        <w:ind w:firstLine="709"/>
        <w:contextualSpacing/>
        <w:jc w:val="both"/>
        <w:rPr>
          <w:b/>
          <w:sz w:val="20"/>
          <w:szCs w:val="20"/>
          <w:lang w:val="ro-RO" w:eastAsia="en-US"/>
        </w:rPr>
      </w:pPr>
    </w:p>
    <w:p w14:paraId="6B95BF6D" w14:textId="77777777" w:rsidR="00B93D72" w:rsidRPr="00903679" w:rsidRDefault="00B93D72" w:rsidP="00B446E5">
      <w:pPr>
        <w:numPr>
          <w:ilvl w:val="0"/>
          <w:numId w:val="24"/>
        </w:numPr>
        <w:tabs>
          <w:tab w:val="left" w:pos="1134"/>
          <w:tab w:val="left" w:pos="2694"/>
        </w:tabs>
        <w:spacing w:after="200" w:line="276" w:lineRule="auto"/>
        <w:ind w:hanging="11"/>
        <w:contextualSpacing/>
        <w:jc w:val="both"/>
        <w:rPr>
          <w:szCs w:val="20"/>
          <w:lang w:val="ro-RO" w:eastAsia="en-US"/>
        </w:rPr>
      </w:pPr>
      <w:r w:rsidRPr="00903679">
        <w:rPr>
          <w:szCs w:val="20"/>
          <w:lang w:val="ro-RO" w:eastAsia="en-US"/>
        </w:rPr>
        <w:t xml:space="preserve">Pentru elucidarea unor neclarități sau confirmarea unor date privind corespunderea ofertei și/sau operatorului economic (inclusiv justificarea prețului anormal de scăzut) cerințelorstabilite în documentația de atribuire s-a solicitat: </w:t>
      </w:r>
    </w:p>
    <w:p w14:paraId="6ADD9A87" w14:textId="77777777" w:rsidR="00B93D72" w:rsidRPr="00903679" w:rsidRDefault="00B93D72" w:rsidP="00B93D72">
      <w:pPr>
        <w:tabs>
          <w:tab w:val="left" w:pos="993"/>
        </w:tabs>
        <w:ind w:firstLine="709"/>
        <w:contextualSpacing/>
        <w:jc w:val="both"/>
        <w:rPr>
          <w:b/>
          <w:szCs w:val="20"/>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1970"/>
        <w:gridCol w:w="2180"/>
        <w:gridCol w:w="3374"/>
      </w:tblGrid>
      <w:tr w:rsidR="00B93D72" w:rsidRPr="00903679" w14:paraId="1138282A" w14:textId="77777777" w:rsidTr="0042449D">
        <w:tc>
          <w:tcPr>
            <w:tcW w:w="1210" w:type="pct"/>
          </w:tcPr>
          <w:p w14:paraId="527E1677"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Operatorul economic</w:t>
            </w:r>
          </w:p>
        </w:tc>
        <w:tc>
          <w:tcPr>
            <w:tcW w:w="827" w:type="pct"/>
          </w:tcPr>
          <w:p w14:paraId="4A30C2F3"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 xml:space="preserve">Documentul și/sau informația solicitată  </w:t>
            </w:r>
          </w:p>
        </w:tc>
        <w:tc>
          <w:tcPr>
            <w:tcW w:w="1176" w:type="pct"/>
          </w:tcPr>
          <w:p w14:paraId="4BB3B773"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Data transmiterii</w:t>
            </w:r>
          </w:p>
        </w:tc>
        <w:tc>
          <w:tcPr>
            <w:tcW w:w="1787" w:type="pct"/>
          </w:tcPr>
          <w:p w14:paraId="48918215"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Răspunsul operatorului economic</w:t>
            </w:r>
          </w:p>
        </w:tc>
      </w:tr>
      <w:tr w:rsidR="00B93D72" w:rsidRPr="00903679" w14:paraId="4BE6E9B6" w14:textId="77777777" w:rsidTr="0042449D">
        <w:tc>
          <w:tcPr>
            <w:tcW w:w="1210" w:type="pct"/>
          </w:tcPr>
          <w:p w14:paraId="32698024" w14:textId="77777777" w:rsidR="00B93D72" w:rsidRPr="00903679" w:rsidRDefault="00B93D72" w:rsidP="0042449D">
            <w:pPr>
              <w:ind w:firstLine="709"/>
              <w:jc w:val="both"/>
              <w:rPr>
                <w:sz w:val="20"/>
                <w:szCs w:val="20"/>
                <w:lang w:val="ro-RO" w:eastAsia="en-US"/>
              </w:rPr>
            </w:pPr>
          </w:p>
        </w:tc>
        <w:tc>
          <w:tcPr>
            <w:tcW w:w="827" w:type="pct"/>
          </w:tcPr>
          <w:p w14:paraId="1465B75A" w14:textId="77777777" w:rsidR="00B93D72" w:rsidRPr="00903679" w:rsidRDefault="00B93D72" w:rsidP="0042449D">
            <w:pPr>
              <w:ind w:firstLine="709"/>
              <w:contextualSpacing/>
              <w:jc w:val="both"/>
              <w:rPr>
                <w:b/>
                <w:sz w:val="20"/>
                <w:szCs w:val="20"/>
                <w:lang w:val="ro-RO" w:eastAsia="en-US"/>
              </w:rPr>
            </w:pPr>
          </w:p>
        </w:tc>
        <w:tc>
          <w:tcPr>
            <w:tcW w:w="1176" w:type="pct"/>
          </w:tcPr>
          <w:p w14:paraId="1D37BC1B" w14:textId="77777777" w:rsidR="00B93D72" w:rsidRPr="00903679" w:rsidRDefault="00B93D72" w:rsidP="0042449D">
            <w:pPr>
              <w:ind w:firstLine="709"/>
              <w:contextualSpacing/>
              <w:jc w:val="both"/>
              <w:rPr>
                <w:b/>
                <w:sz w:val="20"/>
                <w:szCs w:val="20"/>
                <w:lang w:val="ro-RO" w:eastAsia="en-US"/>
              </w:rPr>
            </w:pPr>
          </w:p>
        </w:tc>
        <w:tc>
          <w:tcPr>
            <w:tcW w:w="1787" w:type="pct"/>
          </w:tcPr>
          <w:p w14:paraId="7E382B6D" w14:textId="77777777" w:rsidR="00B93D72" w:rsidRPr="00903679" w:rsidRDefault="00B93D72" w:rsidP="0042449D">
            <w:pPr>
              <w:ind w:firstLine="709"/>
              <w:contextualSpacing/>
              <w:jc w:val="both"/>
              <w:rPr>
                <w:b/>
                <w:sz w:val="20"/>
                <w:szCs w:val="20"/>
                <w:lang w:val="ro-RO" w:eastAsia="en-US"/>
              </w:rPr>
            </w:pPr>
          </w:p>
        </w:tc>
      </w:tr>
    </w:tbl>
    <w:p w14:paraId="74A0C15B" w14:textId="77777777" w:rsidR="00B93D72" w:rsidRPr="00903679" w:rsidRDefault="00B93D72" w:rsidP="00B93D72">
      <w:pPr>
        <w:ind w:firstLine="709"/>
        <w:contextualSpacing/>
        <w:jc w:val="both"/>
        <w:rPr>
          <w:b/>
          <w:sz w:val="20"/>
          <w:szCs w:val="20"/>
          <w:lang w:val="ro-RO" w:eastAsia="en-US"/>
        </w:rPr>
      </w:pPr>
    </w:p>
    <w:p w14:paraId="5626C2E2" w14:textId="77777777" w:rsidR="00B93D72" w:rsidRPr="00903679" w:rsidRDefault="00B93D72" w:rsidP="00B446E5">
      <w:pPr>
        <w:numPr>
          <w:ilvl w:val="0"/>
          <w:numId w:val="24"/>
        </w:numPr>
        <w:tabs>
          <w:tab w:val="left" w:pos="1134"/>
          <w:tab w:val="left" w:pos="2694"/>
        </w:tabs>
        <w:spacing w:after="200" w:line="276" w:lineRule="auto"/>
        <w:ind w:hanging="153"/>
        <w:contextualSpacing/>
        <w:jc w:val="both"/>
        <w:rPr>
          <w:szCs w:val="20"/>
          <w:lang w:val="ro-RO" w:eastAsia="en-US"/>
        </w:rPr>
      </w:pPr>
      <w:r w:rsidRPr="00903679">
        <w:rPr>
          <w:szCs w:val="20"/>
          <w:lang w:val="ro-RO" w:eastAsia="en-US"/>
        </w:rPr>
        <w:t>Corespunderea operatorului economic clasat pe primul loc cu cerințele stabilite în documentația de atribuire:</w:t>
      </w:r>
    </w:p>
    <w:p w14:paraId="280F37A3" w14:textId="77777777" w:rsidR="00B93D72" w:rsidRPr="00903679" w:rsidRDefault="00B93D72" w:rsidP="00B93D72">
      <w:pPr>
        <w:tabs>
          <w:tab w:val="left" w:pos="1134"/>
        </w:tabs>
        <w:ind w:left="720" w:firstLine="709"/>
        <w:jc w:val="both"/>
        <w:rPr>
          <w:szCs w:val="20"/>
          <w:lang w:val="ro-RO" w:eastAsia="en-US"/>
        </w:rPr>
      </w:pPr>
    </w:p>
    <w:p w14:paraId="6AD63264" w14:textId="77777777" w:rsidR="00B93D72" w:rsidRPr="00903679" w:rsidRDefault="00B93D72" w:rsidP="00B93D72">
      <w:pPr>
        <w:tabs>
          <w:tab w:val="left" w:pos="1134"/>
        </w:tabs>
        <w:ind w:firstLine="709"/>
        <w:jc w:val="both"/>
        <w:rPr>
          <w:szCs w:val="20"/>
          <w:lang w:val="ro-RO" w:eastAsia="en-US"/>
        </w:rPr>
      </w:pPr>
      <w:r w:rsidRPr="00903679">
        <w:rPr>
          <w:szCs w:val="20"/>
          <w:lang w:val="ro-RO" w:eastAsia="en-US"/>
        </w:rPr>
        <w:t>Data solicitării documentelor confirmative: _</w:t>
      </w:r>
      <w:r w:rsidRPr="00903679">
        <w:rPr>
          <w:b/>
          <w:szCs w:val="20"/>
          <w:lang w:val="ro-RO" w:eastAsia="en-US"/>
        </w:rPr>
        <w:t>_________________</w:t>
      </w:r>
      <w:r w:rsidRPr="00903679">
        <w:rPr>
          <w:szCs w:val="20"/>
          <w:lang w:val="ro-RO" w:eastAsia="en-US"/>
        </w:rPr>
        <w:t>_________________</w:t>
      </w:r>
    </w:p>
    <w:p w14:paraId="36581FCA" w14:textId="77777777" w:rsidR="00B93D72" w:rsidRPr="00903679" w:rsidRDefault="00B93D72" w:rsidP="00B93D72">
      <w:pPr>
        <w:tabs>
          <w:tab w:val="left" w:pos="1134"/>
        </w:tabs>
        <w:ind w:firstLine="709"/>
        <w:jc w:val="both"/>
        <w:rPr>
          <w:szCs w:val="20"/>
          <w:lang w:val="ro-RO" w:eastAsia="en-US"/>
        </w:rPr>
      </w:pPr>
      <w:r w:rsidRPr="00903679">
        <w:rPr>
          <w:szCs w:val="20"/>
          <w:lang w:val="ro-RO" w:eastAsia="en-US"/>
        </w:rPr>
        <w:t>Data prezentării documentelor confirmative: _</w:t>
      </w:r>
      <w:r w:rsidRPr="00903679">
        <w:rPr>
          <w:b/>
          <w:szCs w:val="20"/>
          <w:lang w:val="ro-RO" w:eastAsia="en-US"/>
        </w:rPr>
        <w:t>_________________</w:t>
      </w:r>
      <w:r w:rsidRPr="00903679">
        <w:rPr>
          <w:szCs w:val="20"/>
          <w:lang w:val="ro-RO" w:eastAsia="en-US"/>
        </w:rPr>
        <w:t>________________</w:t>
      </w:r>
    </w:p>
    <w:p w14:paraId="6DC84CCA" w14:textId="77777777" w:rsidR="00B93D72" w:rsidRPr="00903679" w:rsidRDefault="00B93D72" w:rsidP="00B93D72">
      <w:pPr>
        <w:tabs>
          <w:tab w:val="left" w:pos="1134"/>
        </w:tabs>
        <w:ind w:firstLine="709"/>
        <w:jc w:val="both"/>
        <w:rPr>
          <w:szCs w:val="20"/>
          <w:lang w:val="ro-RO" w:eastAsia="en-US"/>
        </w:rPr>
      </w:pPr>
    </w:p>
    <w:p w14:paraId="3836DB5E" w14:textId="77777777" w:rsidR="00B93D72" w:rsidRPr="00903679" w:rsidRDefault="00B93D72" w:rsidP="00B93D72">
      <w:pPr>
        <w:ind w:left="720" w:firstLine="709"/>
        <w:jc w:val="both"/>
        <w:rPr>
          <w:sz w:val="20"/>
          <w:szCs w:val="20"/>
          <w:lang w:val="ro-RO" w:eastAsia="en-US"/>
        </w:rPr>
      </w:pPr>
    </w:p>
    <w:p w14:paraId="2B8A73E6" w14:textId="77777777" w:rsidR="00B93D72" w:rsidRPr="00903679" w:rsidRDefault="00B93D72" w:rsidP="00B93D72">
      <w:pPr>
        <w:ind w:left="720" w:firstLine="709"/>
        <w:jc w:val="both"/>
        <w:rPr>
          <w:sz w:val="20"/>
          <w:szCs w:val="20"/>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630"/>
        <w:gridCol w:w="629"/>
        <w:gridCol w:w="629"/>
        <w:gridCol w:w="629"/>
        <w:gridCol w:w="629"/>
        <w:gridCol w:w="629"/>
        <w:gridCol w:w="629"/>
        <w:gridCol w:w="629"/>
        <w:gridCol w:w="629"/>
        <w:gridCol w:w="629"/>
        <w:gridCol w:w="627"/>
      </w:tblGrid>
      <w:tr w:rsidR="00B93D72" w:rsidRPr="00DD2D99" w14:paraId="0180009C" w14:textId="77777777" w:rsidTr="0042449D">
        <w:tc>
          <w:tcPr>
            <w:tcW w:w="1459" w:type="pct"/>
            <w:tcBorders>
              <w:right w:val="single" w:sz="4" w:space="0" w:color="auto"/>
            </w:tcBorders>
          </w:tcPr>
          <w:p w14:paraId="798D14B8"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Denumirea operatorului economic</w:t>
            </w:r>
          </w:p>
        </w:tc>
        <w:tc>
          <w:tcPr>
            <w:tcW w:w="3541" w:type="pct"/>
            <w:gridSpan w:val="11"/>
            <w:tcBorders>
              <w:left w:val="single" w:sz="4" w:space="0" w:color="auto"/>
            </w:tcBorders>
          </w:tcPr>
          <w:p w14:paraId="3460D2B4"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 xml:space="preserve">Se indică documentele confirmative privind selecția și calificarea operatorului economic conform documentației de atribuire </w:t>
            </w:r>
          </w:p>
        </w:tc>
      </w:tr>
      <w:tr w:rsidR="00B93D72" w:rsidRPr="00903679" w14:paraId="5177942B" w14:textId="77777777" w:rsidTr="0042449D">
        <w:trPr>
          <w:cantSplit/>
          <w:trHeight w:val="1134"/>
        </w:trPr>
        <w:tc>
          <w:tcPr>
            <w:tcW w:w="1459" w:type="pct"/>
            <w:tcBorders>
              <w:right w:val="single" w:sz="4" w:space="0" w:color="auto"/>
            </w:tcBorders>
          </w:tcPr>
          <w:p w14:paraId="26A42383" w14:textId="77777777" w:rsidR="00B93D72" w:rsidRPr="00903679" w:rsidRDefault="00B93D72" w:rsidP="0042449D">
            <w:pPr>
              <w:ind w:firstLine="709"/>
              <w:contextualSpacing/>
              <w:jc w:val="both"/>
              <w:rPr>
                <w:sz w:val="20"/>
                <w:szCs w:val="20"/>
                <w:lang w:val="ro-RO" w:eastAsia="en-US"/>
              </w:rPr>
            </w:pPr>
            <w:r w:rsidRPr="00903679">
              <w:rPr>
                <w:sz w:val="20"/>
                <w:szCs w:val="20"/>
                <w:lang w:val="ro-RO" w:eastAsia="en-US"/>
              </w:rPr>
              <w:t>Lotul 1</w:t>
            </w:r>
          </w:p>
        </w:tc>
        <w:tc>
          <w:tcPr>
            <w:tcW w:w="322" w:type="pct"/>
            <w:tcBorders>
              <w:left w:val="single" w:sz="4" w:space="0" w:color="auto"/>
              <w:right w:val="single" w:sz="4" w:space="0" w:color="auto"/>
            </w:tcBorders>
            <w:textDirection w:val="btLr"/>
          </w:tcPr>
          <w:p w14:paraId="01F30CF8" w14:textId="77777777" w:rsidR="00B93D72" w:rsidRPr="00903679" w:rsidRDefault="00B93D72" w:rsidP="0042449D">
            <w:pPr>
              <w:ind w:left="113" w:right="113" w:firstLine="709"/>
              <w:contextualSpacing/>
              <w:jc w:val="center"/>
              <w:rPr>
                <w:i/>
                <w:sz w:val="20"/>
                <w:szCs w:val="20"/>
                <w:lang w:val="ro-RO" w:eastAsia="en-US"/>
              </w:rPr>
            </w:pPr>
            <w:r w:rsidRPr="00903679">
              <w:rPr>
                <w:i/>
                <w:sz w:val="20"/>
                <w:szCs w:val="20"/>
                <w:lang w:val="ro-RO" w:eastAsia="en-US"/>
              </w:rPr>
              <w:t>Denumire document</w:t>
            </w:r>
          </w:p>
        </w:tc>
        <w:tc>
          <w:tcPr>
            <w:tcW w:w="322" w:type="pct"/>
            <w:tcBorders>
              <w:left w:val="single" w:sz="4" w:space="0" w:color="auto"/>
              <w:right w:val="single" w:sz="4" w:space="0" w:color="auto"/>
            </w:tcBorders>
          </w:tcPr>
          <w:p w14:paraId="644543CC" w14:textId="77777777" w:rsidR="00B93D72" w:rsidRPr="00903679" w:rsidRDefault="00B93D72" w:rsidP="0042449D">
            <w:pPr>
              <w:ind w:firstLine="709"/>
              <w:contextualSpacing/>
              <w:jc w:val="center"/>
              <w:rPr>
                <w:sz w:val="20"/>
                <w:szCs w:val="20"/>
                <w:lang w:val="ro-RO" w:eastAsia="en-US"/>
              </w:rPr>
            </w:pPr>
          </w:p>
        </w:tc>
        <w:tc>
          <w:tcPr>
            <w:tcW w:w="322" w:type="pct"/>
            <w:tcBorders>
              <w:left w:val="single" w:sz="4" w:space="0" w:color="auto"/>
              <w:right w:val="single" w:sz="4" w:space="0" w:color="auto"/>
            </w:tcBorders>
          </w:tcPr>
          <w:p w14:paraId="5046C60F" w14:textId="77777777" w:rsidR="00B93D72" w:rsidRPr="00903679" w:rsidRDefault="00B93D72" w:rsidP="0042449D">
            <w:pPr>
              <w:ind w:firstLine="709"/>
              <w:contextualSpacing/>
              <w:jc w:val="center"/>
              <w:rPr>
                <w:b/>
                <w:sz w:val="20"/>
                <w:szCs w:val="20"/>
                <w:lang w:val="ro-RO" w:eastAsia="en-US"/>
              </w:rPr>
            </w:pPr>
          </w:p>
        </w:tc>
        <w:tc>
          <w:tcPr>
            <w:tcW w:w="322" w:type="pct"/>
            <w:tcBorders>
              <w:left w:val="single" w:sz="4" w:space="0" w:color="auto"/>
              <w:right w:val="single" w:sz="4" w:space="0" w:color="auto"/>
            </w:tcBorders>
          </w:tcPr>
          <w:p w14:paraId="4629178C" w14:textId="77777777" w:rsidR="00B93D72" w:rsidRPr="00903679" w:rsidRDefault="00B93D72" w:rsidP="0042449D">
            <w:pPr>
              <w:ind w:firstLine="709"/>
              <w:contextualSpacing/>
              <w:jc w:val="center"/>
              <w:rPr>
                <w:b/>
                <w:sz w:val="20"/>
                <w:szCs w:val="20"/>
                <w:lang w:val="ro-RO" w:eastAsia="en-US"/>
              </w:rPr>
            </w:pPr>
          </w:p>
        </w:tc>
        <w:tc>
          <w:tcPr>
            <w:tcW w:w="322" w:type="pct"/>
            <w:tcBorders>
              <w:left w:val="single" w:sz="4" w:space="0" w:color="auto"/>
              <w:right w:val="single" w:sz="4" w:space="0" w:color="auto"/>
            </w:tcBorders>
          </w:tcPr>
          <w:p w14:paraId="3179377E" w14:textId="77777777" w:rsidR="00B93D72" w:rsidRPr="00903679" w:rsidRDefault="00B93D72" w:rsidP="0042449D">
            <w:pPr>
              <w:ind w:firstLine="709"/>
              <w:contextualSpacing/>
              <w:jc w:val="center"/>
              <w:rPr>
                <w:b/>
                <w:sz w:val="20"/>
                <w:szCs w:val="20"/>
                <w:lang w:val="ro-RO" w:eastAsia="en-US"/>
              </w:rPr>
            </w:pPr>
          </w:p>
        </w:tc>
        <w:tc>
          <w:tcPr>
            <w:tcW w:w="322" w:type="pct"/>
            <w:tcBorders>
              <w:left w:val="single" w:sz="4" w:space="0" w:color="auto"/>
              <w:right w:val="single" w:sz="4" w:space="0" w:color="auto"/>
            </w:tcBorders>
          </w:tcPr>
          <w:p w14:paraId="1252AA41" w14:textId="77777777" w:rsidR="00B93D72" w:rsidRPr="00903679" w:rsidRDefault="00B93D72" w:rsidP="0042449D">
            <w:pPr>
              <w:ind w:firstLine="709"/>
              <w:contextualSpacing/>
              <w:jc w:val="center"/>
              <w:rPr>
                <w:b/>
                <w:sz w:val="20"/>
                <w:szCs w:val="20"/>
                <w:lang w:val="ro-RO" w:eastAsia="en-US"/>
              </w:rPr>
            </w:pPr>
          </w:p>
        </w:tc>
        <w:tc>
          <w:tcPr>
            <w:tcW w:w="322" w:type="pct"/>
            <w:tcBorders>
              <w:left w:val="single" w:sz="4" w:space="0" w:color="auto"/>
              <w:right w:val="single" w:sz="4" w:space="0" w:color="auto"/>
            </w:tcBorders>
          </w:tcPr>
          <w:p w14:paraId="085A2C0D" w14:textId="77777777" w:rsidR="00B93D72" w:rsidRPr="00903679" w:rsidRDefault="00B93D72" w:rsidP="0042449D">
            <w:pPr>
              <w:ind w:firstLine="709"/>
              <w:contextualSpacing/>
              <w:jc w:val="center"/>
              <w:rPr>
                <w:b/>
                <w:sz w:val="20"/>
                <w:szCs w:val="20"/>
                <w:lang w:val="ro-RO" w:eastAsia="en-US"/>
              </w:rPr>
            </w:pPr>
          </w:p>
        </w:tc>
        <w:tc>
          <w:tcPr>
            <w:tcW w:w="322" w:type="pct"/>
            <w:tcBorders>
              <w:left w:val="single" w:sz="4" w:space="0" w:color="auto"/>
              <w:right w:val="single" w:sz="4" w:space="0" w:color="auto"/>
            </w:tcBorders>
          </w:tcPr>
          <w:p w14:paraId="06589730" w14:textId="77777777" w:rsidR="00B93D72" w:rsidRPr="00903679" w:rsidRDefault="00B93D72" w:rsidP="0042449D">
            <w:pPr>
              <w:ind w:firstLine="709"/>
              <w:contextualSpacing/>
              <w:jc w:val="center"/>
              <w:rPr>
                <w:b/>
                <w:sz w:val="20"/>
                <w:szCs w:val="20"/>
                <w:lang w:val="ro-RO" w:eastAsia="en-US"/>
              </w:rPr>
            </w:pPr>
          </w:p>
        </w:tc>
        <w:tc>
          <w:tcPr>
            <w:tcW w:w="322" w:type="pct"/>
            <w:tcBorders>
              <w:left w:val="single" w:sz="4" w:space="0" w:color="auto"/>
              <w:right w:val="single" w:sz="4" w:space="0" w:color="auto"/>
            </w:tcBorders>
            <w:shd w:val="clear" w:color="auto" w:fill="FFFFFF"/>
          </w:tcPr>
          <w:p w14:paraId="0FACC337" w14:textId="77777777" w:rsidR="00B93D72" w:rsidRPr="00903679" w:rsidRDefault="00B93D72" w:rsidP="0042449D">
            <w:pPr>
              <w:ind w:firstLine="709"/>
              <w:contextualSpacing/>
              <w:jc w:val="center"/>
              <w:rPr>
                <w:b/>
                <w:sz w:val="20"/>
                <w:szCs w:val="20"/>
                <w:lang w:val="ro-RO" w:eastAsia="en-US"/>
              </w:rPr>
            </w:pPr>
          </w:p>
        </w:tc>
        <w:tc>
          <w:tcPr>
            <w:tcW w:w="322" w:type="pct"/>
            <w:tcBorders>
              <w:left w:val="single" w:sz="4" w:space="0" w:color="auto"/>
              <w:right w:val="single" w:sz="4" w:space="0" w:color="auto"/>
            </w:tcBorders>
            <w:shd w:val="clear" w:color="auto" w:fill="FFFFFF"/>
          </w:tcPr>
          <w:p w14:paraId="71C9BFFD" w14:textId="77777777" w:rsidR="00B93D72" w:rsidRPr="00903679" w:rsidRDefault="00B93D72" w:rsidP="0042449D">
            <w:pPr>
              <w:ind w:firstLine="709"/>
              <w:contextualSpacing/>
              <w:jc w:val="center"/>
              <w:rPr>
                <w:b/>
                <w:sz w:val="20"/>
                <w:szCs w:val="20"/>
                <w:lang w:val="ro-RO" w:eastAsia="en-US"/>
              </w:rPr>
            </w:pPr>
          </w:p>
        </w:tc>
        <w:tc>
          <w:tcPr>
            <w:tcW w:w="322" w:type="pct"/>
            <w:tcBorders>
              <w:left w:val="single" w:sz="4" w:space="0" w:color="auto"/>
            </w:tcBorders>
            <w:shd w:val="clear" w:color="auto" w:fill="FFFFFF"/>
          </w:tcPr>
          <w:p w14:paraId="63D730CA" w14:textId="77777777" w:rsidR="00B93D72" w:rsidRPr="00903679" w:rsidRDefault="00B93D72" w:rsidP="0042449D">
            <w:pPr>
              <w:ind w:firstLine="709"/>
              <w:contextualSpacing/>
              <w:jc w:val="center"/>
              <w:rPr>
                <w:b/>
                <w:sz w:val="20"/>
                <w:szCs w:val="20"/>
                <w:lang w:val="ro-RO" w:eastAsia="en-US"/>
              </w:rPr>
            </w:pPr>
          </w:p>
        </w:tc>
      </w:tr>
      <w:tr w:rsidR="00B93D72" w:rsidRPr="00903679" w14:paraId="0A512771" w14:textId="77777777" w:rsidTr="0042449D">
        <w:tc>
          <w:tcPr>
            <w:tcW w:w="1459" w:type="pct"/>
            <w:tcBorders>
              <w:right w:val="single" w:sz="4" w:space="0" w:color="auto"/>
            </w:tcBorders>
          </w:tcPr>
          <w:p w14:paraId="737C06D7" w14:textId="77777777" w:rsidR="00B93D72" w:rsidRPr="00903679" w:rsidRDefault="00B93D72" w:rsidP="0042449D">
            <w:pPr>
              <w:ind w:firstLine="709"/>
              <w:contextualSpacing/>
              <w:jc w:val="center"/>
              <w:rPr>
                <w:sz w:val="20"/>
                <w:szCs w:val="20"/>
                <w:lang w:val="ro-RO" w:eastAsia="en-US"/>
              </w:rPr>
            </w:pPr>
            <w:r w:rsidRPr="00903679">
              <w:rPr>
                <w:sz w:val="20"/>
                <w:szCs w:val="20"/>
                <w:lang w:val="ro-RO" w:eastAsia="en-US"/>
              </w:rPr>
              <w:t xml:space="preserve">Operatorul economic </w:t>
            </w:r>
          </w:p>
        </w:tc>
        <w:tc>
          <w:tcPr>
            <w:tcW w:w="322" w:type="pct"/>
            <w:tcBorders>
              <w:left w:val="single" w:sz="4" w:space="0" w:color="auto"/>
              <w:right w:val="single" w:sz="4" w:space="0" w:color="auto"/>
            </w:tcBorders>
            <w:shd w:val="clear" w:color="auto" w:fill="FFFFFF"/>
          </w:tcPr>
          <w:p w14:paraId="781F6269" w14:textId="77777777" w:rsidR="00B93D72" w:rsidRPr="00903679" w:rsidRDefault="00B93D72" w:rsidP="0042449D">
            <w:pPr>
              <w:ind w:firstLine="709"/>
              <w:contextualSpacing/>
              <w:jc w:val="both"/>
              <w:rPr>
                <w:i/>
                <w:sz w:val="20"/>
                <w:szCs w:val="20"/>
                <w:lang w:val="ro-RO" w:eastAsia="en-US"/>
              </w:rPr>
            </w:pPr>
          </w:p>
        </w:tc>
        <w:tc>
          <w:tcPr>
            <w:tcW w:w="322" w:type="pct"/>
            <w:tcBorders>
              <w:left w:val="single" w:sz="4" w:space="0" w:color="auto"/>
              <w:right w:val="single" w:sz="4" w:space="0" w:color="auto"/>
            </w:tcBorders>
            <w:shd w:val="clear" w:color="auto" w:fill="FFFFFF"/>
          </w:tcPr>
          <w:p w14:paraId="670F3D2B" w14:textId="77777777" w:rsidR="00B93D72" w:rsidRPr="00903679" w:rsidRDefault="00B93D72" w:rsidP="0042449D">
            <w:pPr>
              <w:ind w:firstLine="709"/>
              <w:contextualSpacing/>
              <w:jc w:val="both"/>
              <w:rPr>
                <w:i/>
                <w:sz w:val="20"/>
                <w:szCs w:val="20"/>
                <w:lang w:val="ro-RO" w:eastAsia="en-US"/>
              </w:rPr>
            </w:pPr>
          </w:p>
        </w:tc>
        <w:tc>
          <w:tcPr>
            <w:tcW w:w="322" w:type="pct"/>
            <w:tcBorders>
              <w:left w:val="single" w:sz="4" w:space="0" w:color="auto"/>
              <w:right w:val="single" w:sz="4" w:space="0" w:color="auto"/>
            </w:tcBorders>
            <w:shd w:val="clear" w:color="auto" w:fill="FFFFFF"/>
          </w:tcPr>
          <w:p w14:paraId="4EAA9188" w14:textId="77777777" w:rsidR="00B93D72" w:rsidRPr="00903679" w:rsidRDefault="00B93D72" w:rsidP="0042449D">
            <w:pPr>
              <w:ind w:firstLine="709"/>
              <w:contextualSpacing/>
              <w:jc w:val="both"/>
              <w:rPr>
                <w:i/>
                <w:sz w:val="20"/>
                <w:szCs w:val="20"/>
                <w:lang w:val="ro-RO" w:eastAsia="en-US"/>
              </w:rPr>
            </w:pPr>
          </w:p>
        </w:tc>
        <w:tc>
          <w:tcPr>
            <w:tcW w:w="322" w:type="pct"/>
            <w:tcBorders>
              <w:left w:val="single" w:sz="4" w:space="0" w:color="auto"/>
              <w:right w:val="single" w:sz="4" w:space="0" w:color="auto"/>
            </w:tcBorders>
            <w:shd w:val="clear" w:color="auto" w:fill="FFFFFF"/>
          </w:tcPr>
          <w:p w14:paraId="009DF25D" w14:textId="77777777" w:rsidR="00B93D72" w:rsidRPr="00903679" w:rsidRDefault="00B93D72" w:rsidP="0042449D">
            <w:pPr>
              <w:ind w:firstLine="709"/>
              <w:contextualSpacing/>
              <w:jc w:val="both"/>
              <w:rPr>
                <w:i/>
                <w:sz w:val="20"/>
                <w:szCs w:val="20"/>
                <w:lang w:val="ro-RO" w:eastAsia="en-US"/>
              </w:rPr>
            </w:pPr>
          </w:p>
        </w:tc>
        <w:tc>
          <w:tcPr>
            <w:tcW w:w="322" w:type="pct"/>
            <w:tcBorders>
              <w:left w:val="single" w:sz="4" w:space="0" w:color="auto"/>
              <w:right w:val="single" w:sz="4" w:space="0" w:color="auto"/>
            </w:tcBorders>
            <w:shd w:val="clear" w:color="auto" w:fill="FFFFFF"/>
          </w:tcPr>
          <w:p w14:paraId="46679919"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shd w:val="clear" w:color="auto" w:fill="FFFFFF"/>
          </w:tcPr>
          <w:p w14:paraId="0F694095"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shd w:val="clear" w:color="auto" w:fill="FFFFFF"/>
          </w:tcPr>
          <w:p w14:paraId="53DF53AB"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shd w:val="clear" w:color="auto" w:fill="FFFFFF"/>
          </w:tcPr>
          <w:p w14:paraId="3999A229"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shd w:val="clear" w:color="auto" w:fill="FFFFFF"/>
          </w:tcPr>
          <w:p w14:paraId="55EECCF8"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shd w:val="clear" w:color="auto" w:fill="FFFFFF"/>
          </w:tcPr>
          <w:p w14:paraId="453A2A46"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tcBorders>
            <w:shd w:val="clear" w:color="auto" w:fill="FFFFFF"/>
          </w:tcPr>
          <w:p w14:paraId="637493A6" w14:textId="77777777" w:rsidR="00B93D72" w:rsidRPr="00903679" w:rsidRDefault="00B93D72" w:rsidP="0042449D">
            <w:pPr>
              <w:ind w:firstLine="709"/>
              <w:contextualSpacing/>
              <w:jc w:val="both"/>
              <w:rPr>
                <w:b/>
                <w:sz w:val="20"/>
                <w:szCs w:val="20"/>
                <w:lang w:val="ro-RO" w:eastAsia="en-US"/>
              </w:rPr>
            </w:pPr>
          </w:p>
        </w:tc>
      </w:tr>
      <w:tr w:rsidR="00B93D72" w:rsidRPr="00903679" w14:paraId="281197F7" w14:textId="77777777" w:rsidTr="0042449D">
        <w:trPr>
          <w:cantSplit/>
          <w:trHeight w:val="1134"/>
        </w:trPr>
        <w:tc>
          <w:tcPr>
            <w:tcW w:w="1459" w:type="pct"/>
            <w:tcBorders>
              <w:right w:val="single" w:sz="4" w:space="0" w:color="auto"/>
            </w:tcBorders>
          </w:tcPr>
          <w:p w14:paraId="6662CF3F" w14:textId="77777777" w:rsidR="00B93D72" w:rsidRPr="00903679" w:rsidRDefault="00B93D72" w:rsidP="0042449D">
            <w:pPr>
              <w:ind w:firstLine="709"/>
              <w:contextualSpacing/>
              <w:jc w:val="both"/>
              <w:rPr>
                <w:sz w:val="20"/>
                <w:szCs w:val="20"/>
                <w:lang w:val="ro-RO" w:eastAsia="en-US"/>
              </w:rPr>
            </w:pPr>
            <w:r w:rsidRPr="00903679">
              <w:rPr>
                <w:sz w:val="20"/>
                <w:szCs w:val="20"/>
                <w:lang w:val="ro-RO" w:eastAsia="en-US"/>
              </w:rPr>
              <w:t>Lotul n</w:t>
            </w:r>
          </w:p>
        </w:tc>
        <w:tc>
          <w:tcPr>
            <w:tcW w:w="322" w:type="pct"/>
            <w:tcBorders>
              <w:left w:val="single" w:sz="4" w:space="0" w:color="auto"/>
              <w:right w:val="single" w:sz="4" w:space="0" w:color="auto"/>
            </w:tcBorders>
            <w:shd w:val="clear" w:color="auto" w:fill="FFFFFF"/>
            <w:textDirection w:val="btLr"/>
          </w:tcPr>
          <w:p w14:paraId="77B5A2BD" w14:textId="77777777" w:rsidR="00B93D72" w:rsidRPr="00903679" w:rsidRDefault="00B93D72" w:rsidP="0042449D">
            <w:pPr>
              <w:ind w:left="113" w:right="113" w:firstLine="709"/>
              <w:contextualSpacing/>
              <w:jc w:val="center"/>
              <w:rPr>
                <w:b/>
                <w:sz w:val="20"/>
                <w:szCs w:val="20"/>
                <w:lang w:val="ro-RO" w:eastAsia="en-US"/>
              </w:rPr>
            </w:pPr>
            <w:r w:rsidRPr="00903679">
              <w:rPr>
                <w:i/>
                <w:sz w:val="20"/>
                <w:szCs w:val="20"/>
                <w:lang w:val="ro-RO" w:eastAsia="en-US"/>
              </w:rPr>
              <w:t>Denumire document</w:t>
            </w:r>
          </w:p>
        </w:tc>
        <w:tc>
          <w:tcPr>
            <w:tcW w:w="322" w:type="pct"/>
            <w:tcBorders>
              <w:left w:val="single" w:sz="4" w:space="0" w:color="auto"/>
              <w:right w:val="single" w:sz="4" w:space="0" w:color="auto"/>
            </w:tcBorders>
            <w:shd w:val="clear" w:color="auto" w:fill="FFFFFF"/>
            <w:textDirection w:val="btLr"/>
          </w:tcPr>
          <w:p w14:paraId="0E311A5C" w14:textId="77777777" w:rsidR="00B93D72" w:rsidRPr="00903679" w:rsidRDefault="00B93D72" w:rsidP="0042449D">
            <w:pPr>
              <w:ind w:left="113" w:right="113" w:firstLine="709"/>
              <w:contextualSpacing/>
              <w:jc w:val="center"/>
              <w:rPr>
                <w:b/>
                <w:sz w:val="20"/>
                <w:szCs w:val="20"/>
                <w:lang w:val="ro-RO" w:eastAsia="en-US"/>
              </w:rPr>
            </w:pPr>
          </w:p>
        </w:tc>
        <w:tc>
          <w:tcPr>
            <w:tcW w:w="322" w:type="pct"/>
            <w:tcBorders>
              <w:left w:val="single" w:sz="4" w:space="0" w:color="auto"/>
              <w:right w:val="single" w:sz="4" w:space="0" w:color="auto"/>
            </w:tcBorders>
            <w:shd w:val="clear" w:color="auto" w:fill="FFFFFF"/>
            <w:textDirection w:val="btLr"/>
          </w:tcPr>
          <w:p w14:paraId="0CCCEBE7" w14:textId="77777777" w:rsidR="00B93D72" w:rsidRPr="00903679" w:rsidRDefault="00B93D72" w:rsidP="0042449D">
            <w:pPr>
              <w:ind w:left="113" w:right="113" w:firstLine="709"/>
              <w:contextualSpacing/>
              <w:jc w:val="center"/>
              <w:rPr>
                <w:b/>
                <w:sz w:val="20"/>
                <w:szCs w:val="20"/>
                <w:lang w:val="ro-RO" w:eastAsia="en-US"/>
              </w:rPr>
            </w:pPr>
          </w:p>
        </w:tc>
        <w:tc>
          <w:tcPr>
            <w:tcW w:w="322" w:type="pct"/>
            <w:tcBorders>
              <w:left w:val="single" w:sz="4" w:space="0" w:color="auto"/>
              <w:right w:val="single" w:sz="4" w:space="0" w:color="auto"/>
            </w:tcBorders>
            <w:shd w:val="clear" w:color="auto" w:fill="FFFFFF"/>
            <w:textDirection w:val="btLr"/>
          </w:tcPr>
          <w:p w14:paraId="2C82C467" w14:textId="77777777" w:rsidR="00B93D72" w:rsidRPr="00903679" w:rsidRDefault="00B93D72" w:rsidP="0042449D">
            <w:pPr>
              <w:ind w:left="113" w:right="113" w:firstLine="709"/>
              <w:contextualSpacing/>
              <w:jc w:val="center"/>
              <w:rPr>
                <w:b/>
                <w:sz w:val="20"/>
                <w:szCs w:val="20"/>
                <w:lang w:val="ro-RO" w:eastAsia="en-US"/>
              </w:rPr>
            </w:pPr>
          </w:p>
        </w:tc>
        <w:tc>
          <w:tcPr>
            <w:tcW w:w="322" w:type="pct"/>
            <w:tcBorders>
              <w:left w:val="single" w:sz="4" w:space="0" w:color="auto"/>
              <w:right w:val="single" w:sz="4" w:space="0" w:color="auto"/>
            </w:tcBorders>
            <w:shd w:val="clear" w:color="auto" w:fill="FFFFFF"/>
            <w:textDirection w:val="btLr"/>
          </w:tcPr>
          <w:p w14:paraId="2FB561D6" w14:textId="77777777" w:rsidR="00B93D72" w:rsidRPr="00903679" w:rsidRDefault="00B93D72" w:rsidP="0042449D">
            <w:pPr>
              <w:ind w:left="113" w:right="113" w:firstLine="709"/>
              <w:contextualSpacing/>
              <w:jc w:val="center"/>
              <w:rPr>
                <w:b/>
                <w:sz w:val="20"/>
                <w:szCs w:val="20"/>
                <w:lang w:val="ro-RO" w:eastAsia="en-US"/>
              </w:rPr>
            </w:pPr>
          </w:p>
        </w:tc>
        <w:tc>
          <w:tcPr>
            <w:tcW w:w="322" w:type="pct"/>
            <w:tcBorders>
              <w:left w:val="single" w:sz="4" w:space="0" w:color="auto"/>
              <w:right w:val="single" w:sz="4" w:space="0" w:color="auto"/>
            </w:tcBorders>
            <w:shd w:val="clear" w:color="auto" w:fill="FFFFFF"/>
            <w:textDirection w:val="btLr"/>
          </w:tcPr>
          <w:p w14:paraId="5C770DFB" w14:textId="77777777" w:rsidR="00B93D72" w:rsidRPr="00903679" w:rsidRDefault="00B93D72" w:rsidP="0042449D">
            <w:pPr>
              <w:ind w:left="113" w:right="113" w:firstLine="709"/>
              <w:contextualSpacing/>
              <w:jc w:val="center"/>
              <w:rPr>
                <w:b/>
                <w:sz w:val="20"/>
                <w:szCs w:val="20"/>
                <w:lang w:val="ro-RO" w:eastAsia="en-US"/>
              </w:rPr>
            </w:pPr>
          </w:p>
        </w:tc>
        <w:tc>
          <w:tcPr>
            <w:tcW w:w="322" w:type="pct"/>
            <w:tcBorders>
              <w:left w:val="single" w:sz="4" w:space="0" w:color="auto"/>
              <w:right w:val="single" w:sz="4" w:space="0" w:color="auto"/>
            </w:tcBorders>
            <w:shd w:val="clear" w:color="auto" w:fill="FFFFFF"/>
            <w:textDirection w:val="btLr"/>
          </w:tcPr>
          <w:p w14:paraId="5E603BB6" w14:textId="77777777" w:rsidR="00B93D72" w:rsidRPr="00903679" w:rsidRDefault="00B93D72" w:rsidP="0042449D">
            <w:pPr>
              <w:ind w:left="113" w:right="113" w:firstLine="709"/>
              <w:contextualSpacing/>
              <w:jc w:val="center"/>
              <w:rPr>
                <w:b/>
                <w:sz w:val="20"/>
                <w:szCs w:val="20"/>
                <w:lang w:val="ro-RO" w:eastAsia="en-US"/>
              </w:rPr>
            </w:pPr>
          </w:p>
        </w:tc>
        <w:tc>
          <w:tcPr>
            <w:tcW w:w="322" w:type="pct"/>
            <w:tcBorders>
              <w:left w:val="single" w:sz="4" w:space="0" w:color="auto"/>
              <w:right w:val="single" w:sz="4" w:space="0" w:color="auto"/>
            </w:tcBorders>
            <w:shd w:val="clear" w:color="auto" w:fill="FFFFFF"/>
            <w:textDirection w:val="btLr"/>
          </w:tcPr>
          <w:p w14:paraId="2CDF93AE" w14:textId="77777777" w:rsidR="00B93D72" w:rsidRPr="00903679" w:rsidRDefault="00B93D72" w:rsidP="0042449D">
            <w:pPr>
              <w:ind w:left="113" w:right="113" w:firstLine="709"/>
              <w:contextualSpacing/>
              <w:jc w:val="center"/>
              <w:rPr>
                <w:b/>
                <w:sz w:val="20"/>
                <w:szCs w:val="20"/>
                <w:lang w:val="ro-RO" w:eastAsia="en-US"/>
              </w:rPr>
            </w:pPr>
          </w:p>
        </w:tc>
        <w:tc>
          <w:tcPr>
            <w:tcW w:w="322" w:type="pct"/>
            <w:tcBorders>
              <w:left w:val="single" w:sz="4" w:space="0" w:color="auto"/>
              <w:right w:val="single" w:sz="4" w:space="0" w:color="auto"/>
            </w:tcBorders>
            <w:shd w:val="clear" w:color="auto" w:fill="FFFFFF"/>
            <w:textDirection w:val="btLr"/>
          </w:tcPr>
          <w:p w14:paraId="18313688" w14:textId="77777777" w:rsidR="00B93D72" w:rsidRPr="00903679" w:rsidRDefault="00B93D72" w:rsidP="0042449D">
            <w:pPr>
              <w:ind w:left="113" w:right="113" w:firstLine="709"/>
              <w:contextualSpacing/>
              <w:jc w:val="center"/>
              <w:rPr>
                <w:b/>
                <w:sz w:val="20"/>
                <w:szCs w:val="20"/>
                <w:lang w:val="ro-RO" w:eastAsia="en-US"/>
              </w:rPr>
            </w:pPr>
          </w:p>
        </w:tc>
        <w:tc>
          <w:tcPr>
            <w:tcW w:w="322" w:type="pct"/>
            <w:tcBorders>
              <w:left w:val="single" w:sz="4" w:space="0" w:color="auto"/>
              <w:right w:val="single" w:sz="4" w:space="0" w:color="auto"/>
            </w:tcBorders>
            <w:shd w:val="clear" w:color="auto" w:fill="FFFFFF"/>
            <w:textDirection w:val="btLr"/>
          </w:tcPr>
          <w:p w14:paraId="3305BB5A" w14:textId="77777777" w:rsidR="00B93D72" w:rsidRPr="00903679" w:rsidRDefault="00B93D72" w:rsidP="0042449D">
            <w:pPr>
              <w:ind w:left="113" w:right="113" w:firstLine="709"/>
              <w:contextualSpacing/>
              <w:jc w:val="center"/>
              <w:rPr>
                <w:b/>
                <w:sz w:val="20"/>
                <w:szCs w:val="20"/>
                <w:lang w:val="ro-RO" w:eastAsia="en-US"/>
              </w:rPr>
            </w:pPr>
          </w:p>
        </w:tc>
        <w:tc>
          <w:tcPr>
            <w:tcW w:w="322" w:type="pct"/>
            <w:tcBorders>
              <w:left w:val="single" w:sz="4" w:space="0" w:color="auto"/>
            </w:tcBorders>
            <w:shd w:val="clear" w:color="auto" w:fill="FFFFFF"/>
            <w:textDirection w:val="btLr"/>
          </w:tcPr>
          <w:p w14:paraId="7DF12B28" w14:textId="77777777" w:rsidR="00B93D72" w:rsidRPr="00903679" w:rsidRDefault="00B93D72" w:rsidP="0042449D">
            <w:pPr>
              <w:ind w:left="113" w:right="113" w:firstLine="709"/>
              <w:contextualSpacing/>
              <w:jc w:val="center"/>
              <w:rPr>
                <w:b/>
                <w:sz w:val="20"/>
                <w:szCs w:val="20"/>
                <w:lang w:val="ro-RO" w:eastAsia="en-US"/>
              </w:rPr>
            </w:pPr>
          </w:p>
        </w:tc>
      </w:tr>
      <w:tr w:rsidR="00B93D72" w:rsidRPr="00903679" w14:paraId="2C67BBDE" w14:textId="77777777" w:rsidTr="0042449D">
        <w:tc>
          <w:tcPr>
            <w:tcW w:w="1459" w:type="pct"/>
            <w:tcBorders>
              <w:right w:val="single" w:sz="4" w:space="0" w:color="auto"/>
            </w:tcBorders>
          </w:tcPr>
          <w:p w14:paraId="45FFB114" w14:textId="77777777" w:rsidR="00B93D72" w:rsidRPr="00903679" w:rsidRDefault="00B93D72" w:rsidP="0042449D">
            <w:pPr>
              <w:ind w:firstLine="709"/>
              <w:contextualSpacing/>
              <w:jc w:val="center"/>
              <w:rPr>
                <w:sz w:val="20"/>
                <w:szCs w:val="20"/>
                <w:lang w:val="ro-RO" w:eastAsia="en-US"/>
              </w:rPr>
            </w:pPr>
            <w:r w:rsidRPr="00903679">
              <w:rPr>
                <w:sz w:val="20"/>
                <w:szCs w:val="20"/>
                <w:lang w:val="ro-RO" w:eastAsia="en-US"/>
              </w:rPr>
              <w:t xml:space="preserve">Operatorul economic </w:t>
            </w:r>
          </w:p>
        </w:tc>
        <w:tc>
          <w:tcPr>
            <w:tcW w:w="322" w:type="pct"/>
            <w:tcBorders>
              <w:left w:val="single" w:sz="4" w:space="0" w:color="auto"/>
              <w:right w:val="single" w:sz="4" w:space="0" w:color="auto"/>
            </w:tcBorders>
          </w:tcPr>
          <w:p w14:paraId="7D3917A4"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tcPr>
          <w:p w14:paraId="124CE472"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tcPr>
          <w:p w14:paraId="2AE49240"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tcPr>
          <w:p w14:paraId="1DCB7ADE"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tcPr>
          <w:p w14:paraId="2235536B"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tcPr>
          <w:p w14:paraId="72CDEF42"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tcPr>
          <w:p w14:paraId="6160AA70"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tcPr>
          <w:p w14:paraId="54778771"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tcPr>
          <w:p w14:paraId="0893E474"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right w:val="single" w:sz="4" w:space="0" w:color="auto"/>
            </w:tcBorders>
          </w:tcPr>
          <w:p w14:paraId="2CAFE6EC" w14:textId="77777777" w:rsidR="00B93D72" w:rsidRPr="00903679" w:rsidRDefault="00B93D72" w:rsidP="0042449D">
            <w:pPr>
              <w:ind w:firstLine="709"/>
              <w:contextualSpacing/>
              <w:jc w:val="both"/>
              <w:rPr>
                <w:b/>
                <w:sz w:val="20"/>
                <w:szCs w:val="20"/>
                <w:lang w:val="ro-RO" w:eastAsia="en-US"/>
              </w:rPr>
            </w:pPr>
          </w:p>
        </w:tc>
        <w:tc>
          <w:tcPr>
            <w:tcW w:w="322" w:type="pct"/>
            <w:tcBorders>
              <w:left w:val="single" w:sz="4" w:space="0" w:color="auto"/>
            </w:tcBorders>
          </w:tcPr>
          <w:p w14:paraId="733AA8B9" w14:textId="77777777" w:rsidR="00B93D72" w:rsidRPr="00903679" w:rsidRDefault="00B93D72" w:rsidP="0042449D">
            <w:pPr>
              <w:ind w:firstLine="709"/>
              <w:contextualSpacing/>
              <w:jc w:val="both"/>
              <w:rPr>
                <w:b/>
                <w:sz w:val="20"/>
                <w:szCs w:val="20"/>
                <w:lang w:val="ro-RO" w:eastAsia="en-US"/>
              </w:rPr>
            </w:pPr>
          </w:p>
        </w:tc>
      </w:tr>
    </w:tbl>
    <w:p w14:paraId="229EF477" w14:textId="77777777" w:rsidR="00B93D72" w:rsidRPr="00903679" w:rsidRDefault="00B93D72" w:rsidP="00B93D72">
      <w:pPr>
        <w:ind w:firstLine="709"/>
        <w:jc w:val="both"/>
        <w:rPr>
          <w:sz w:val="20"/>
          <w:szCs w:val="20"/>
          <w:lang w:val="ro-RO" w:eastAsia="en-US"/>
        </w:rPr>
      </w:pPr>
    </w:p>
    <w:p w14:paraId="47153147" w14:textId="77777777" w:rsidR="00B93D72" w:rsidRPr="00903679" w:rsidRDefault="00B93D72" w:rsidP="00B446E5">
      <w:pPr>
        <w:numPr>
          <w:ilvl w:val="0"/>
          <w:numId w:val="24"/>
        </w:numPr>
        <w:tabs>
          <w:tab w:val="left" w:pos="1134"/>
          <w:tab w:val="left" w:pos="2694"/>
        </w:tabs>
        <w:spacing w:after="200" w:line="276" w:lineRule="auto"/>
        <w:ind w:hanging="11"/>
        <w:contextualSpacing/>
        <w:jc w:val="both"/>
        <w:rPr>
          <w:szCs w:val="20"/>
          <w:lang w:val="ro-RO" w:eastAsia="en-US"/>
        </w:rPr>
      </w:pPr>
      <w:r w:rsidRPr="00903679">
        <w:rPr>
          <w:szCs w:val="20"/>
          <w:lang w:val="ro-RO" w:eastAsia="en-US"/>
        </w:rPr>
        <w:t>Ofertanții respinși/descalificați:</w:t>
      </w:r>
    </w:p>
    <w:p w14:paraId="1310458A" w14:textId="77777777" w:rsidR="00B93D72" w:rsidRPr="00903679" w:rsidRDefault="00B93D72" w:rsidP="00B93D72">
      <w:pPr>
        <w:ind w:firstLine="709"/>
        <w:jc w:val="both"/>
        <w:rPr>
          <w:sz w:val="20"/>
          <w:szCs w:val="20"/>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969"/>
      </w:tblGrid>
      <w:tr w:rsidR="00B93D72" w:rsidRPr="00903679" w14:paraId="2B0DF30D" w14:textId="77777777" w:rsidTr="0042449D">
        <w:tc>
          <w:tcPr>
            <w:tcW w:w="2457" w:type="pct"/>
            <w:shd w:val="clear" w:color="auto" w:fill="F2F2F2"/>
          </w:tcPr>
          <w:p w14:paraId="72488351"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Denumirea operatorului economic</w:t>
            </w:r>
          </w:p>
        </w:tc>
        <w:tc>
          <w:tcPr>
            <w:tcW w:w="2543" w:type="pct"/>
            <w:shd w:val="clear" w:color="auto" w:fill="F2F2F2"/>
          </w:tcPr>
          <w:p w14:paraId="62E29F81"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Motivul respingerii/descalificării</w:t>
            </w:r>
          </w:p>
        </w:tc>
      </w:tr>
      <w:tr w:rsidR="00B93D72" w:rsidRPr="00903679" w14:paraId="750137C3" w14:textId="77777777" w:rsidTr="0042449D">
        <w:tc>
          <w:tcPr>
            <w:tcW w:w="2457" w:type="pct"/>
          </w:tcPr>
          <w:p w14:paraId="513215BC" w14:textId="77777777" w:rsidR="00B93D72" w:rsidRPr="00903679" w:rsidRDefault="00B93D72" w:rsidP="0042449D">
            <w:pPr>
              <w:ind w:firstLine="709"/>
              <w:contextualSpacing/>
              <w:jc w:val="both"/>
              <w:rPr>
                <w:b/>
                <w:sz w:val="20"/>
                <w:szCs w:val="20"/>
                <w:lang w:val="ro-RO" w:eastAsia="en-US"/>
              </w:rPr>
            </w:pPr>
          </w:p>
        </w:tc>
        <w:tc>
          <w:tcPr>
            <w:tcW w:w="2543" w:type="pct"/>
          </w:tcPr>
          <w:p w14:paraId="0978A93D" w14:textId="77777777" w:rsidR="00B93D72" w:rsidRPr="00903679" w:rsidRDefault="00B93D72" w:rsidP="0042449D">
            <w:pPr>
              <w:ind w:firstLine="709"/>
              <w:contextualSpacing/>
              <w:jc w:val="both"/>
              <w:rPr>
                <w:b/>
                <w:sz w:val="20"/>
                <w:szCs w:val="20"/>
                <w:lang w:val="ro-RO" w:eastAsia="en-US"/>
              </w:rPr>
            </w:pPr>
          </w:p>
        </w:tc>
      </w:tr>
    </w:tbl>
    <w:p w14:paraId="4AC5334B" w14:textId="77777777" w:rsidR="00B93D72" w:rsidRPr="00903679" w:rsidRDefault="00B93D72" w:rsidP="00B93D72">
      <w:pPr>
        <w:ind w:firstLine="709"/>
        <w:contextualSpacing/>
        <w:jc w:val="both"/>
        <w:rPr>
          <w:b/>
          <w:sz w:val="22"/>
          <w:szCs w:val="22"/>
          <w:lang w:val="ro-RO" w:eastAsia="en-US"/>
        </w:rPr>
      </w:pPr>
      <w:r w:rsidRPr="00903679">
        <w:rPr>
          <w:b/>
          <w:sz w:val="22"/>
          <w:szCs w:val="22"/>
          <w:lang w:val="ro-RO" w:eastAsia="en-US"/>
        </w:rPr>
        <w:t>Notă*</w:t>
      </w:r>
      <w:r w:rsidRPr="00903679">
        <w:rPr>
          <w:i/>
          <w:sz w:val="22"/>
          <w:szCs w:val="22"/>
          <w:lang w:val="ro-RO" w:eastAsia="en-US"/>
        </w:rPr>
        <w:t xml:space="preserve"> În cazul în care oferta operatorului economic clasat pe primul loc nu a corespuns cu cerințele stabilite în documentația de atribuire, grupul de lucru va completa corespunzător un tabel identic celui de la pct.14.</w:t>
      </w:r>
    </w:p>
    <w:p w14:paraId="0A4D9D0A" w14:textId="77777777" w:rsidR="00B93D72" w:rsidRPr="00903679" w:rsidRDefault="00B93D72" w:rsidP="00B446E5">
      <w:pPr>
        <w:numPr>
          <w:ilvl w:val="0"/>
          <w:numId w:val="24"/>
        </w:numPr>
        <w:tabs>
          <w:tab w:val="left" w:pos="1134"/>
          <w:tab w:val="left" w:pos="2694"/>
        </w:tabs>
        <w:spacing w:after="200" w:line="276" w:lineRule="auto"/>
        <w:ind w:hanging="11"/>
        <w:contextualSpacing/>
        <w:jc w:val="both"/>
        <w:rPr>
          <w:szCs w:val="20"/>
          <w:lang w:val="ro-RO" w:eastAsia="en-US"/>
        </w:rPr>
      </w:pPr>
      <w:r w:rsidRPr="00903679">
        <w:rPr>
          <w:szCs w:val="20"/>
          <w:lang w:val="ro-RO" w:eastAsia="en-US"/>
        </w:rPr>
        <w:t>În urma examinării și evaluării ofertelor depuse în cadrul proceduri de atribuire s-a decis atribuirea contractului de achiziție/acordului-cadru:</w:t>
      </w:r>
    </w:p>
    <w:p w14:paraId="5E8E4579" w14:textId="77777777" w:rsidR="00B93D72" w:rsidRPr="00903679" w:rsidRDefault="00B93D72" w:rsidP="00B93D72">
      <w:pPr>
        <w:ind w:firstLine="709"/>
        <w:jc w:val="both"/>
        <w:rPr>
          <w:b/>
          <w:sz w:val="20"/>
          <w:szCs w:val="20"/>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52"/>
        <w:gridCol w:w="1787"/>
        <w:gridCol w:w="1430"/>
        <w:gridCol w:w="1430"/>
        <w:gridCol w:w="1430"/>
      </w:tblGrid>
      <w:tr w:rsidR="00B93D72" w:rsidRPr="00903679" w14:paraId="30D20EF6" w14:textId="77777777" w:rsidTr="0042449D">
        <w:tc>
          <w:tcPr>
            <w:tcW w:w="944" w:type="pct"/>
          </w:tcPr>
          <w:p w14:paraId="130C1FAE"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lastRenderedPageBreak/>
              <w:t xml:space="preserve">Denumirea lotului </w:t>
            </w:r>
          </w:p>
        </w:tc>
        <w:tc>
          <w:tcPr>
            <w:tcW w:w="918" w:type="pct"/>
          </w:tcPr>
          <w:p w14:paraId="53281F31"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Operatorul economic desemnat câștigător</w:t>
            </w:r>
          </w:p>
        </w:tc>
        <w:tc>
          <w:tcPr>
            <w:tcW w:w="886" w:type="pct"/>
          </w:tcPr>
          <w:p w14:paraId="4541717E"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 xml:space="preserve">Cantitatea  </w:t>
            </w:r>
          </w:p>
        </w:tc>
        <w:tc>
          <w:tcPr>
            <w:tcW w:w="708" w:type="pct"/>
          </w:tcPr>
          <w:p w14:paraId="7AABCEAE"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Prețul unitar fără TVA</w:t>
            </w:r>
          </w:p>
        </w:tc>
        <w:tc>
          <w:tcPr>
            <w:tcW w:w="772" w:type="pct"/>
          </w:tcPr>
          <w:p w14:paraId="2C24D63C"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Prețul total fără TVA</w:t>
            </w:r>
          </w:p>
        </w:tc>
        <w:tc>
          <w:tcPr>
            <w:tcW w:w="772" w:type="pct"/>
          </w:tcPr>
          <w:p w14:paraId="1C3B7A5D" w14:textId="77777777" w:rsidR="00B93D72" w:rsidRPr="00903679" w:rsidRDefault="00B93D72" w:rsidP="0042449D">
            <w:pPr>
              <w:ind w:firstLine="709"/>
              <w:contextualSpacing/>
              <w:jc w:val="center"/>
              <w:rPr>
                <w:b/>
                <w:sz w:val="20"/>
                <w:szCs w:val="20"/>
                <w:lang w:val="ro-RO" w:eastAsia="en-US"/>
              </w:rPr>
            </w:pPr>
            <w:r w:rsidRPr="00903679">
              <w:rPr>
                <w:b/>
                <w:sz w:val="20"/>
                <w:szCs w:val="20"/>
                <w:lang w:val="ro-RO" w:eastAsia="en-US"/>
              </w:rPr>
              <w:t>Prețul total cu TVA</w:t>
            </w:r>
          </w:p>
        </w:tc>
      </w:tr>
      <w:tr w:rsidR="00B93D72" w:rsidRPr="00903679" w14:paraId="1459A988" w14:textId="77777777" w:rsidTr="0042449D">
        <w:tc>
          <w:tcPr>
            <w:tcW w:w="944" w:type="pct"/>
          </w:tcPr>
          <w:p w14:paraId="0594D0A8" w14:textId="77777777" w:rsidR="00B93D72" w:rsidRPr="00903679" w:rsidRDefault="00B93D72" w:rsidP="0042449D">
            <w:pPr>
              <w:ind w:firstLine="709"/>
              <w:jc w:val="both"/>
              <w:rPr>
                <w:sz w:val="20"/>
                <w:szCs w:val="20"/>
                <w:lang w:val="ro-RO" w:eastAsia="en-US"/>
              </w:rPr>
            </w:pPr>
          </w:p>
        </w:tc>
        <w:tc>
          <w:tcPr>
            <w:tcW w:w="918" w:type="pct"/>
          </w:tcPr>
          <w:p w14:paraId="391575FA" w14:textId="77777777" w:rsidR="00B93D72" w:rsidRPr="00903679" w:rsidRDefault="00B93D72" w:rsidP="0042449D">
            <w:pPr>
              <w:ind w:firstLine="709"/>
              <w:contextualSpacing/>
              <w:jc w:val="both"/>
              <w:rPr>
                <w:b/>
                <w:sz w:val="20"/>
                <w:szCs w:val="20"/>
                <w:lang w:val="ro-RO" w:eastAsia="en-US"/>
              </w:rPr>
            </w:pPr>
          </w:p>
        </w:tc>
        <w:tc>
          <w:tcPr>
            <w:tcW w:w="886" w:type="pct"/>
          </w:tcPr>
          <w:p w14:paraId="075BD376" w14:textId="77777777" w:rsidR="00B93D72" w:rsidRPr="00903679" w:rsidRDefault="00B93D72" w:rsidP="0042449D">
            <w:pPr>
              <w:ind w:firstLine="709"/>
              <w:contextualSpacing/>
              <w:jc w:val="both"/>
              <w:rPr>
                <w:b/>
                <w:sz w:val="20"/>
                <w:szCs w:val="20"/>
                <w:lang w:val="ro-RO" w:eastAsia="en-US"/>
              </w:rPr>
            </w:pPr>
          </w:p>
        </w:tc>
        <w:tc>
          <w:tcPr>
            <w:tcW w:w="708" w:type="pct"/>
          </w:tcPr>
          <w:p w14:paraId="68CC0EF6" w14:textId="77777777" w:rsidR="00B93D72" w:rsidRPr="00903679" w:rsidRDefault="00B93D72" w:rsidP="0042449D">
            <w:pPr>
              <w:ind w:firstLine="709"/>
              <w:contextualSpacing/>
              <w:jc w:val="both"/>
              <w:rPr>
                <w:b/>
                <w:sz w:val="20"/>
                <w:szCs w:val="20"/>
                <w:lang w:val="ro-RO" w:eastAsia="en-US"/>
              </w:rPr>
            </w:pPr>
          </w:p>
        </w:tc>
        <w:tc>
          <w:tcPr>
            <w:tcW w:w="772" w:type="pct"/>
          </w:tcPr>
          <w:p w14:paraId="7766DCF0" w14:textId="77777777" w:rsidR="00B93D72" w:rsidRPr="00903679" w:rsidRDefault="00B93D72" w:rsidP="0042449D">
            <w:pPr>
              <w:ind w:firstLine="709"/>
              <w:contextualSpacing/>
              <w:jc w:val="both"/>
              <w:rPr>
                <w:b/>
                <w:sz w:val="20"/>
                <w:szCs w:val="20"/>
                <w:lang w:val="ro-RO" w:eastAsia="en-US"/>
              </w:rPr>
            </w:pPr>
          </w:p>
        </w:tc>
        <w:tc>
          <w:tcPr>
            <w:tcW w:w="772" w:type="pct"/>
          </w:tcPr>
          <w:p w14:paraId="4036E0C5" w14:textId="77777777" w:rsidR="00B93D72" w:rsidRPr="00903679" w:rsidRDefault="00B93D72" w:rsidP="0042449D">
            <w:pPr>
              <w:ind w:firstLine="709"/>
              <w:contextualSpacing/>
              <w:jc w:val="both"/>
              <w:rPr>
                <w:b/>
                <w:sz w:val="20"/>
                <w:szCs w:val="20"/>
                <w:lang w:val="ro-RO" w:eastAsia="en-US"/>
              </w:rPr>
            </w:pPr>
          </w:p>
        </w:tc>
      </w:tr>
    </w:tbl>
    <w:p w14:paraId="4EC97037" w14:textId="77777777" w:rsidR="00B93D72" w:rsidRPr="00903679" w:rsidRDefault="00B93D72" w:rsidP="00B93D72">
      <w:pPr>
        <w:ind w:firstLine="709"/>
        <w:jc w:val="both"/>
        <w:rPr>
          <w:sz w:val="20"/>
          <w:szCs w:val="20"/>
          <w:lang w:val="ro-RO" w:eastAsia="en-US"/>
        </w:rPr>
      </w:pPr>
    </w:p>
    <w:p w14:paraId="20E2D575" w14:textId="77777777" w:rsidR="00B93D72" w:rsidRPr="00903679" w:rsidRDefault="00B93D72" w:rsidP="00B446E5">
      <w:pPr>
        <w:numPr>
          <w:ilvl w:val="0"/>
          <w:numId w:val="24"/>
        </w:numPr>
        <w:tabs>
          <w:tab w:val="left" w:pos="1134"/>
          <w:tab w:val="left" w:pos="2694"/>
        </w:tabs>
        <w:spacing w:after="200" w:line="276" w:lineRule="auto"/>
        <w:ind w:hanging="294"/>
        <w:contextualSpacing/>
        <w:jc w:val="both"/>
        <w:rPr>
          <w:lang w:val="ro-RO" w:eastAsia="en-US"/>
        </w:rPr>
      </w:pPr>
      <w:r w:rsidRPr="00903679">
        <w:rPr>
          <w:lang w:val="ro-RO" w:eastAsia="en-US"/>
        </w:rPr>
        <w:t>Anularea procedurii de achiziție publică:</w:t>
      </w:r>
    </w:p>
    <w:p w14:paraId="3923BD6D" w14:textId="77777777" w:rsidR="00B93D72" w:rsidRPr="00903679" w:rsidRDefault="00B93D72" w:rsidP="00B93D72">
      <w:pPr>
        <w:tabs>
          <w:tab w:val="left" w:pos="993"/>
        </w:tabs>
        <w:ind w:firstLine="709"/>
        <w:jc w:val="both"/>
        <w:rPr>
          <w:rFonts w:eastAsia="Calibri"/>
          <w:lang w:val="ro-RO" w:eastAsia="en-US"/>
        </w:rPr>
      </w:pPr>
      <w:r w:rsidRPr="00903679">
        <w:rPr>
          <w:rFonts w:eastAsia="Calibri"/>
          <w:lang w:val="ro-RO" w:eastAsia="en-US"/>
        </w:rPr>
        <w:t>În temeiul ____________________________________________________________</w:t>
      </w:r>
    </w:p>
    <w:p w14:paraId="2B26C2DC" w14:textId="77777777" w:rsidR="00B93D72" w:rsidRPr="00903679" w:rsidRDefault="00B93D72" w:rsidP="00B93D72">
      <w:pPr>
        <w:tabs>
          <w:tab w:val="left" w:pos="993"/>
        </w:tabs>
        <w:ind w:firstLine="709"/>
        <w:jc w:val="both"/>
        <w:rPr>
          <w:lang w:val="ro-RO" w:eastAsia="en-US"/>
        </w:rPr>
      </w:pPr>
      <w:r w:rsidRPr="00903679">
        <w:rPr>
          <w:lang w:val="ro-RO" w:eastAsia="en-US"/>
        </w:rPr>
        <w:t>Argumentare:  __________________________________________________________</w:t>
      </w:r>
    </w:p>
    <w:p w14:paraId="090E379C" w14:textId="77777777" w:rsidR="00B93D72" w:rsidRPr="00903679" w:rsidRDefault="00B93D72" w:rsidP="00B93D72">
      <w:pPr>
        <w:keepNext/>
        <w:tabs>
          <w:tab w:val="left" w:pos="993"/>
        </w:tabs>
        <w:ind w:firstLine="709"/>
        <w:jc w:val="both"/>
        <w:outlineLvl w:val="1"/>
        <w:rPr>
          <w:b/>
          <w:lang w:val="ro-RO"/>
        </w:rPr>
      </w:pPr>
    </w:p>
    <w:p w14:paraId="01780C4E" w14:textId="77777777" w:rsidR="00B93D72" w:rsidRPr="00903679" w:rsidRDefault="00B93D72" w:rsidP="00B446E5">
      <w:pPr>
        <w:numPr>
          <w:ilvl w:val="0"/>
          <w:numId w:val="24"/>
        </w:numPr>
        <w:tabs>
          <w:tab w:val="left" w:pos="1134"/>
          <w:tab w:val="left" w:pos="2694"/>
        </w:tabs>
        <w:spacing w:after="200" w:line="276" w:lineRule="auto"/>
        <w:ind w:hanging="294"/>
        <w:contextualSpacing/>
        <w:jc w:val="both"/>
        <w:rPr>
          <w:lang w:val="ro-RO" w:eastAsia="en-US"/>
        </w:rPr>
      </w:pPr>
      <w:r w:rsidRPr="00903679">
        <w:rPr>
          <w:lang w:val="ro-RO" w:eastAsia="en-US"/>
        </w:rPr>
        <w:t>Componența grupului de lucru:</w:t>
      </w:r>
    </w:p>
    <w:p w14:paraId="757CBB63" w14:textId="77777777" w:rsidR="00B93D72" w:rsidRPr="00903679" w:rsidRDefault="00B93D72" w:rsidP="00B93D72">
      <w:pPr>
        <w:keepNext/>
        <w:tabs>
          <w:tab w:val="left" w:pos="993"/>
        </w:tabs>
        <w:ind w:firstLine="709"/>
        <w:jc w:val="both"/>
        <w:outlineLvl w:val="1"/>
        <w:rPr>
          <w:b/>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261"/>
        <w:gridCol w:w="2444"/>
        <w:gridCol w:w="2845"/>
      </w:tblGrid>
      <w:tr w:rsidR="00B93D72" w:rsidRPr="00903679" w14:paraId="0D84E0A5" w14:textId="77777777" w:rsidTr="0042449D">
        <w:tc>
          <w:tcPr>
            <w:tcW w:w="267" w:type="pct"/>
          </w:tcPr>
          <w:p w14:paraId="4D2DC7DE" w14:textId="77777777" w:rsidR="00B93D72" w:rsidRPr="00903679" w:rsidRDefault="00B93D72" w:rsidP="0042449D">
            <w:pPr>
              <w:tabs>
                <w:tab w:val="left" w:pos="567"/>
              </w:tabs>
              <w:ind w:firstLine="709"/>
              <w:jc w:val="center"/>
              <w:rPr>
                <w:b/>
                <w:sz w:val="20"/>
                <w:szCs w:val="20"/>
                <w:lang w:val="ro-RO"/>
              </w:rPr>
            </w:pPr>
            <w:r w:rsidRPr="00903679">
              <w:rPr>
                <w:b/>
                <w:sz w:val="20"/>
                <w:szCs w:val="20"/>
                <w:lang w:val="ro-RO"/>
              </w:rPr>
              <w:t>Nr.</w:t>
            </w:r>
          </w:p>
          <w:p w14:paraId="70595B40" w14:textId="77777777" w:rsidR="00B93D72" w:rsidRPr="00903679" w:rsidRDefault="00B93D72" w:rsidP="0042449D">
            <w:pPr>
              <w:tabs>
                <w:tab w:val="left" w:pos="567"/>
              </w:tabs>
              <w:ind w:firstLine="709"/>
              <w:jc w:val="center"/>
              <w:rPr>
                <w:b/>
                <w:sz w:val="20"/>
                <w:szCs w:val="20"/>
                <w:lang w:val="ro-RO"/>
              </w:rPr>
            </w:pPr>
            <w:r w:rsidRPr="00903679">
              <w:rPr>
                <w:b/>
                <w:sz w:val="20"/>
                <w:szCs w:val="20"/>
                <w:lang w:val="ro-RO"/>
              </w:rPr>
              <w:t>crt.</w:t>
            </w:r>
          </w:p>
        </w:tc>
        <w:tc>
          <w:tcPr>
            <w:tcW w:w="1788" w:type="pct"/>
          </w:tcPr>
          <w:p w14:paraId="2F0E8AA8" w14:textId="77777777" w:rsidR="00B93D72" w:rsidRPr="00903679" w:rsidRDefault="00B93D72" w:rsidP="0042449D">
            <w:pPr>
              <w:ind w:firstLine="709"/>
              <w:jc w:val="center"/>
              <w:rPr>
                <w:b/>
                <w:sz w:val="20"/>
                <w:szCs w:val="20"/>
                <w:lang w:val="ro-RO"/>
              </w:rPr>
            </w:pPr>
            <w:r w:rsidRPr="00903679">
              <w:rPr>
                <w:b/>
                <w:sz w:val="20"/>
                <w:szCs w:val="20"/>
                <w:lang w:val="ro-RO"/>
              </w:rPr>
              <w:t xml:space="preserve">Numele şi prenumele </w:t>
            </w:r>
          </w:p>
        </w:tc>
        <w:tc>
          <w:tcPr>
            <w:tcW w:w="1370" w:type="pct"/>
          </w:tcPr>
          <w:p w14:paraId="5BEA11CA" w14:textId="77777777" w:rsidR="00B93D72" w:rsidRPr="00903679" w:rsidRDefault="00B93D72" w:rsidP="0042449D">
            <w:pPr>
              <w:tabs>
                <w:tab w:val="left" w:pos="567"/>
              </w:tabs>
              <w:ind w:firstLine="709"/>
              <w:jc w:val="center"/>
              <w:rPr>
                <w:b/>
                <w:sz w:val="20"/>
                <w:szCs w:val="20"/>
                <w:lang w:val="ro-RO"/>
              </w:rPr>
            </w:pPr>
            <w:r w:rsidRPr="00903679">
              <w:rPr>
                <w:b/>
                <w:sz w:val="20"/>
                <w:szCs w:val="20"/>
                <w:lang w:val="ro-RO"/>
              </w:rPr>
              <w:t>Funcția în cadrul grupului de lucru</w:t>
            </w:r>
          </w:p>
        </w:tc>
        <w:tc>
          <w:tcPr>
            <w:tcW w:w="1575" w:type="pct"/>
          </w:tcPr>
          <w:p w14:paraId="3DB96C84" w14:textId="77777777" w:rsidR="00B93D72" w:rsidRPr="00903679" w:rsidRDefault="00B93D72" w:rsidP="0042449D">
            <w:pPr>
              <w:tabs>
                <w:tab w:val="left" w:pos="567"/>
              </w:tabs>
              <w:spacing w:line="360" w:lineRule="auto"/>
              <w:ind w:left="567" w:hanging="562"/>
              <w:jc w:val="center"/>
              <w:rPr>
                <w:sz w:val="20"/>
                <w:szCs w:val="20"/>
                <w:lang w:val="ro-RO"/>
              </w:rPr>
            </w:pPr>
            <w:r w:rsidRPr="00903679">
              <w:rPr>
                <w:b/>
                <w:sz w:val="20"/>
                <w:szCs w:val="20"/>
                <w:lang w:val="ro-RO"/>
              </w:rPr>
              <w:t>Semnătura</w:t>
            </w:r>
          </w:p>
        </w:tc>
      </w:tr>
      <w:tr w:rsidR="00B93D72" w:rsidRPr="00903679" w14:paraId="7E664C61" w14:textId="77777777" w:rsidTr="0042449D">
        <w:tc>
          <w:tcPr>
            <w:tcW w:w="267" w:type="pct"/>
          </w:tcPr>
          <w:p w14:paraId="3DAAC181" w14:textId="77777777" w:rsidR="00B93D72" w:rsidRPr="00903679" w:rsidRDefault="00B93D72" w:rsidP="0042449D">
            <w:pPr>
              <w:tabs>
                <w:tab w:val="left" w:pos="567"/>
              </w:tabs>
              <w:ind w:hanging="4"/>
              <w:jc w:val="center"/>
              <w:rPr>
                <w:sz w:val="20"/>
                <w:szCs w:val="20"/>
                <w:lang w:val="ro-RO"/>
              </w:rPr>
            </w:pPr>
            <w:r w:rsidRPr="00903679">
              <w:rPr>
                <w:sz w:val="20"/>
                <w:szCs w:val="20"/>
                <w:lang w:val="ro-RO"/>
              </w:rPr>
              <w:t>1.</w:t>
            </w:r>
          </w:p>
        </w:tc>
        <w:tc>
          <w:tcPr>
            <w:tcW w:w="1788" w:type="pct"/>
          </w:tcPr>
          <w:p w14:paraId="5ACE481B" w14:textId="77777777" w:rsidR="00B93D72" w:rsidRPr="00903679" w:rsidRDefault="00B93D72" w:rsidP="0042449D">
            <w:pPr>
              <w:ind w:firstLine="709"/>
              <w:jc w:val="center"/>
              <w:rPr>
                <w:b/>
                <w:sz w:val="20"/>
                <w:szCs w:val="20"/>
                <w:lang w:val="ro-RO"/>
              </w:rPr>
            </w:pPr>
          </w:p>
        </w:tc>
        <w:tc>
          <w:tcPr>
            <w:tcW w:w="1370" w:type="pct"/>
          </w:tcPr>
          <w:p w14:paraId="36B11045" w14:textId="77777777" w:rsidR="00B93D72" w:rsidRPr="00903679" w:rsidRDefault="00B93D72" w:rsidP="0042449D">
            <w:pPr>
              <w:tabs>
                <w:tab w:val="left" w:pos="567"/>
              </w:tabs>
              <w:spacing w:line="360" w:lineRule="auto"/>
              <w:ind w:firstLine="709"/>
              <w:jc w:val="center"/>
              <w:rPr>
                <w:b/>
                <w:sz w:val="20"/>
                <w:szCs w:val="20"/>
                <w:lang w:val="ro-RO"/>
              </w:rPr>
            </w:pPr>
          </w:p>
        </w:tc>
        <w:tc>
          <w:tcPr>
            <w:tcW w:w="1575" w:type="pct"/>
          </w:tcPr>
          <w:p w14:paraId="41CA0673" w14:textId="77777777" w:rsidR="00B93D72" w:rsidRPr="00903679" w:rsidRDefault="00B93D72" w:rsidP="0042449D">
            <w:pPr>
              <w:tabs>
                <w:tab w:val="left" w:pos="567"/>
              </w:tabs>
              <w:spacing w:line="360" w:lineRule="auto"/>
              <w:ind w:left="567" w:firstLine="709"/>
              <w:jc w:val="center"/>
              <w:rPr>
                <w:b/>
                <w:sz w:val="20"/>
                <w:szCs w:val="20"/>
                <w:lang w:val="ro-RO"/>
              </w:rPr>
            </w:pPr>
          </w:p>
        </w:tc>
      </w:tr>
      <w:tr w:rsidR="00B93D72" w:rsidRPr="00903679" w14:paraId="291D918A" w14:textId="77777777" w:rsidTr="0042449D">
        <w:tc>
          <w:tcPr>
            <w:tcW w:w="267" w:type="pct"/>
          </w:tcPr>
          <w:p w14:paraId="358D26F1" w14:textId="77777777" w:rsidR="00B93D72" w:rsidRPr="00903679" w:rsidRDefault="00B93D72" w:rsidP="0042449D">
            <w:pPr>
              <w:tabs>
                <w:tab w:val="left" w:pos="567"/>
              </w:tabs>
              <w:ind w:hanging="4"/>
              <w:jc w:val="center"/>
              <w:rPr>
                <w:sz w:val="20"/>
                <w:szCs w:val="20"/>
                <w:lang w:val="ro-RO"/>
              </w:rPr>
            </w:pPr>
            <w:r w:rsidRPr="00903679">
              <w:rPr>
                <w:sz w:val="20"/>
                <w:szCs w:val="20"/>
                <w:lang w:val="ro-RO"/>
              </w:rPr>
              <w:t>2.</w:t>
            </w:r>
          </w:p>
        </w:tc>
        <w:tc>
          <w:tcPr>
            <w:tcW w:w="1788" w:type="pct"/>
          </w:tcPr>
          <w:p w14:paraId="031BAF37" w14:textId="77777777" w:rsidR="00B93D72" w:rsidRPr="00903679" w:rsidRDefault="00B93D72" w:rsidP="0042449D">
            <w:pPr>
              <w:ind w:firstLine="709"/>
              <w:jc w:val="center"/>
              <w:rPr>
                <w:b/>
                <w:sz w:val="20"/>
                <w:szCs w:val="20"/>
                <w:lang w:val="ro-RO"/>
              </w:rPr>
            </w:pPr>
          </w:p>
        </w:tc>
        <w:tc>
          <w:tcPr>
            <w:tcW w:w="1370" w:type="pct"/>
          </w:tcPr>
          <w:p w14:paraId="581D8547" w14:textId="77777777" w:rsidR="00B93D72" w:rsidRPr="00903679" w:rsidRDefault="00B93D72" w:rsidP="0042449D">
            <w:pPr>
              <w:tabs>
                <w:tab w:val="left" w:pos="567"/>
              </w:tabs>
              <w:spacing w:line="360" w:lineRule="auto"/>
              <w:ind w:firstLine="709"/>
              <w:jc w:val="center"/>
              <w:rPr>
                <w:b/>
                <w:sz w:val="20"/>
                <w:szCs w:val="20"/>
                <w:lang w:val="ro-RO"/>
              </w:rPr>
            </w:pPr>
          </w:p>
        </w:tc>
        <w:tc>
          <w:tcPr>
            <w:tcW w:w="1575" w:type="pct"/>
          </w:tcPr>
          <w:p w14:paraId="7F8EECC0" w14:textId="77777777" w:rsidR="00B93D72" w:rsidRPr="00903679" w:rsidRDefault="00B93D72" w:rsidP="0042449D">
            <w:pPr>
              <w:tabs>
                <w:tab w:val="left" w:pos="567"/>
              </w:tabs>
              <w:spacing w:line="360" w:lineRule="auto"/>
              <w:ind w:left="567" w:firstLine="709"/>
              <w:jc w:val="center"/>
              <w:rPr>
                <w:b/>
                <w:sz w:val="20"/>
                <w:szCs w:val="20"/>
                <w:lang w:val="ro-RO"/>
              </w:rPr>
            </w:pPr>
          </w:p>
        </w:tc>
      </w:tr>
      <w:tr w:rsidR="00B93D72" w:rsidRPr="00903679" w14:paraId="17387B97" w14:textId="77777777" w:rsidTr="0042449D">
        <w:tc>
          <w:tcPr>
            <w:tcW w:w="267" w:type="pct"/>
          </w:tcPr>
          <w:p w14:paraId="6E65247C" w14:textId="77777777" w:rsidR="00B93D72" w:rsidRPr="00903679" w:rsidRDefault="00B93D72" w:rsidP="0042449D">
            <w:pPr>
              <w:tabs>
                <w:tab w:val="left" w:pos="567"/>
              </w:tabs>
              <w:ind w:hanging="4"/>
              <w:jc w:val="center"/>
              <w:rPr>
                <w:sz w:val="20"/>
                <w:szCs w:val="20"/>
                <w:lang w:val="ro-RO"/>
              </w:rPr>
            </w:pPr>
            <w:r w:rsidRPr="00903679">
              <w:rPr>
                <w:sz w:val="20"/>
                <w:szCs w:val="20"/>
                <w:lang w:val="ro-RO"/>
              </w:rPr>
              <w:t>3.</w:t>
            </w:r>
          </w:p>
        </w:tc>
        <w:tc>
          <w:tcPr>
            <w:tcW w:w="1788" w:type="pct"/>
          </w:tcPr>
          <w:p w14:paraId="3935A295" w14:textId="77777777" w:rsidR="00B93D72" w:rsidRPr="00903679" w:rsidRDefault="00B93D72" w:rsidP="0042449D">
            <w:pPr>
              <w:ind w:firstLine="709"/>
              <w:jc w:val="center"/>
              <w:rPr>
                <w:b/>
                <w:sz w:val="20"/>
                <w:szCs w:val="20"/>
                <w:lang w:val="ro-RO"/>
              </w:rPr>
            </w:pPr>
          </w:p>
        </w:tc>
        <w:tc>
          <w:tcPr>
            <w:tcW w:w="1370" w:type="pct"/>
          </w:tcPr>
          <w:p w14:paraId="59AAF995" w14:textId="77777777" w:rsidR="00B93D72" w:rsidRPr="00903679" w:rsidRDefault="00B93D72" w:rsidP="0042449D">
            <w:pPr>
              <w:tabs>
                <w:tab w:val="left" w:pos="567"/>
              </w:tabs>
              <w:spacing w:line="360" w:lineRule="auto"/>
              <w:ind w:firstLine="709"/>
              <w:jc w:val="center"/>
              <w:rPr>
                <w:b/>
                <w:sz w:val="20"/>
                <w:szCs w:val="20"/>
                <w:lang w:val="ro-RO"/>
              </w:rPr>
            </w:pPr>
          </w:p>
        </w:tc>
        <w:tc>
          <w:tcPr>
            <w:tcW w:w="1575" w:type="pct"/>
          </w:tcPr>
          <w:p w14:paraId="0F359F99" w14:textId="77777777" w:rsidR="00B93D72" w:rsidRPr="00903679" w:rsidRDefault="00B93D72" w:rsidP="0042449D">
            <w:pPr>
              <w:tabs>
                <w:tab w:val="left" w:pos="567"/>
              </w:tabs>
              <w:spacing w:line="360" w:lineRule="auto"/>
              <w:ind w:left="567" w:firstLine="709"/>
              <w:jc w:val="center"/>
              <w:rPr>
                <w:b/>
                <w:sz w:val="20"/>
                <w:szCs w:val="20"/>
                <w:lang w:val="ro-RO"/>
              </w:rPr>
            </w:pPr>
          </w:p>
        </w:tc>
      </w:tr>
      <w:tr w:rsidR="00B93D72" w:rsidRPr="00903679" w14:paraId="52F21567" w14:textId="77777777" w:rsidTr="0042449D">
        <w:tc>
          <w:tcPr>
            <w:tcW w:w="267" w:type="pct"/>
          </w:tcPr>
          <w:p w14:paraId="6CE9FC83" w14:textId="77777777" w:rsidR="00B93D72" w:rsidRPr="00903679" w:rsidRDefault="00B93D72" w:rsidP="0042449D">
            <w:pPr>
              <w:tabs>
                <w:tab w:val="left" w:pos="567"/>
              </w:tabs>
              <w:ind w:hanging="4"/>
              <w:jc w:val="center"/>
              <w:rPr>
                <w:sz w:val="20"/>
                <w:szCs w:val="20"/>
                <w:lang w:val="ro-RO"/>
              </w:rPr>
            </w:pPr>
            <w:r w:rsidRPr="00903679">
              <w:rPr>
                <w:sz w:val="20"/>
                <w:szCs w:val="20"/>
                <w:lang w:val="ro-RO"/>
              </w:rPr>
              <w:t>4.</w:t>
            </w:r>
          </w:p>
        </w:tc>
        <w:tc>
          <w:tcPr>
            <w:tcW w:w="1788" w:type="pct"/>
          </w:tcPr>
          <w:p w14:paraId="67891151" w14:textId="77777777" w:rsidR="00B93D72" w:rsidRPr="00903679" w:rsidRDefault="00B93D72" w:rsidP="0042449D">
            <w:pPr>
              <w:ind w:firstLine="709"/>
              <w:jc w:val="center"/>
              <w:rPr>
                <w:b/>
                <w:sz w:val="20"/>
                <w:szCs w:val="20"/>
                <w:lang w:val="ro-RO"/>
              </w:rPr>
            </w:pPr>
          </w:p>
        </w:tc>
        <w:tc>
          <w:tcPr>
            <w:tcW w:w="1370" w:type="pct"/>
          </w:tcPr>
          <w:p w14:paraId="106A47A4" w14:textId="77777777" w:rsidR="00B93D72" w:rsidRPr="00903679" w:rsidRDefault="00B93D72" w:rsidP="0042449D">
            <w:pPr>
              <w:tabs>
                <w:tab w:val="left" w:pos="567"/>
              </w:tabs>
              <w:spacing w:line="360" w:lineRule="auto"/>
              <w:ind w:firstLine="709"/>
              <w:jc w:val="center"/>
              <w:rPr>
                <w:b/>
                <w:sz w:val="20"/>
                <w:szCs w:val="20"/>
                <w:lang w:val="ro-RO"/>
              </w:rPr>
            </w:pPr>
          </w:p>
        </w:tc>
        <w:tc>
          <w:tcPr>
            <w:tcW w:w="1575" w:type="pct"/>
          </w:tcPr>
          <w:p w14:paraId="584B11AE" w14:textId="77777777" w:rsidR="00B93D72" w:rsidRPr="00903679" w:rsidRDefault="00B93D72" w:rsidP="0042449D">
            <w:pPr>
              <w:tabs>
                <w:tab w:val="left" w:pos="567"/>
              </w:tabs>
              <w:spacing w:line="360" w:lineRule="auto"/>
              <w:ind w:left="567" w:firstLine="709"/>
              <w:jc w:val="center"/>
              <w:rPr>
                <w:b/>
                <w:sz w:val="20"/>
                <w:szCs w:val="20"/>
                <w:lang w:val="ro-RO"/>
              </w:rPr>
            </w:pPr>
          </w:p>
        </w:tc>
      </w:tr>
      <w:tr w:rsidR="00B93D72" w:rsidRPr="00903679" w14:paraId="6BB16AD7" w14:textId="77777777" w:rsidTr="0042449D">
        <w:tc>
          <w:tcPr>
            <w:tcW w:w="267" w:type="pct"/>
          </w:tcPr>
          <w:p w14:paraId="2C2BFE6A" w14:textId="77777777" w:rsidR="00B93D72" w:rsidRPr="00903679" w:rsidRDefault="00B93D72" w:rsidP="0042449D">
            <w:pPr>
              <w:tabs>
                <w:tab w:val="left" w:pos="567"/>
              </w:tabs>
              <w:ind w:hanging="4"/>
              <w:jc w:val="center"/>
              <w:rPr>
                <w:sz w:val="20"/>
                <w:szCs w:val="20"/>
                <w:lang w:val="ro-RO"/>
              </w:rPr>
            </w:pPr>
            <w:r w:rsidRPr="00903679">
              <w:rPr>
                <w:sz w:val="20"/>
                <w:szCs w:val="20"/>
                <w:lang w:val="ro-RO"/>
              </w:rPr>
              <w:t>5.</w:t>
            </w:r>
          </w:p>
        </w:tc>
        <w:tc>
          <w:tcPr>
            <w:tcW w:w="1788" w:type="pct"/>
          </w:tcPr>
          <w:p w14:paraId="2ECBF4DC" w14:textId="77777777" w:rsidR="00B93D72" w:rsidRPr="00903679" w:rsidRDefault="00B93D72" w:rsidP="0042449D">
            <w:pPr>
              <w:ind w:firstLine="709"/>
              <w:jc w:val="center"/>
              <w:rPr>
                <w:b/>
                <w:sz w:val="20"/>
                <w:szCs w:val="20"/>
                <w:lang w:val="ro-RO"/>
              </w:rPr>
            </w:pPr>
          </w:p>
        </w:tc>
        <w:tc>
          <w:tcPr>
            <w:tcW w:w="1370" w:type="pct"/>
          </w:tcPr>
          <w:p w14:paraId="617D7948" w14:textId="77777777" w:rsidR="00B93D72" w:rsidRPr="00903679" w:rsidRDefault="00B93D72" w:rsidP="0042449D">
            <w:pPr>
              <w:tabs>
                <w:tab w:val="left" w:pos="567"/>
              </w:tabs>
              <w:spacing w:line="360" w:lineRule="auto"/>
              <w:ind w:firstLine="709"/>
              <w:jc w:val="center"/>
              <w:rPr>
                <w:b/>
                <w:sz w:val="20"/>
                <w:szCs w:val="20"/>
                <w:lang w:val="ro-RO"/>
              </w:rPr>
            </w:pPr>
          </w:p>
        </w:tc>
        <w:tc>
          <w:tcPr>
            <w:tcW w:w="1575" w:type="pct"/>
          </w:tcPr>
          <w:p w14:paraId="25A2A56F" w14:textId="77777777" w:rsidR="00B93D72" w:rsidRPr="00903679" w:rsidRDefault="00B93D72" w:rsidP="0042449D">
            <w:pPr>
              <w:tabs>
                <w:tab w:val="left" w:pos="567"/>
              </w:tabs>
              <w:spacing w:line="360" w:lineRule="auto"/>
              <w:ind w:left="567" w:firstLine="709"/>
              <w:jc w:val="center"/>
              <w:rPr>
                <w:b/>
                <w:sz w:val="20"/>
                <w:szCs w:val="20"/>
                <w:lang w:val="ro-RO"/>
              </w:rPr>
            </w:pPr>
          </w:p>
        </w:tc>
      </w:tr>
    </w:tbl>
    <w:p w14:paraId="105C99F1" w14:textId="77777777" w:rsidR="00B93D72" w:rsidRPr="00903679" w:rsidRDefault="00B93D72" w:rsidP="00B93D72">
      <w:pPr>
        <w:ind w:firstLine="567"/>
        <w:jc w:val="both"/>
        <w:rPr>
          <w:u w:val="single"/>
          <w:lang w:val="ro-RO"/>
        </w:rPr>
      </w:pPr>
    </w:p>
    <w:p w14:paraId="4B8A7250" w14:textId="77777777" w:rsidR="00B93D72" w:rsidRPr="00903679" w:rsidRDefault="00B93D72" w:rsidP="00B93D72">
      <w:pPr>
        <w:ind w:firstLine="709"/>
        <w:jc w:val="both"/>
        <w:rPr>
          <w:sz w:val="20"/>
          <w:szCs w:val="20"/>
          <w:lang w:val="en-US" w:eastAsia="en-US"/>
        </w:rPr>
      </w:pPr>
    </w:p>
    <w:p w14:paraId="19505702" w14:textId="77777777" w:rsidR="00B93D72" w:rsidRPr="00903679" w:rsidRDefault="00B93D72" w:rsidP="008E16BF">
      <w:pPr>
        <w:ind w:left="4320"/>
        <w:jc w:val="right"/>
        <w:rPr>
          <w:lang w:val="ro-RO"/>
        </w:rPr>
      </w:pPr>
      <w:r w:rsidRPr="00903679">
        <w:rPr>
          <w:lang w:val="ro-RO"/>
        </w:rPr>
        <w:br w:type="page"/>
      </w:r>
      <w:r w:rsidRPr="00903679">
        <w:rPr>
          <w:lang w:val="ro-RO"/>
        </w:rPr>
        <w:lastRenderedPageBreak/>
        <w:t xml:space="preserve">                              Anexa nr. 5 </w:t>
      </w:r>
    </w:p>
    <w:p w14:paraId="3A26A970" w14:textId="77777777" w:rsidR="00B93D72" w:rsidRPr="00903679" w:rsidRDefault="00B93D72" w:rsidP="008E16BF">
      <w:pPr>
        <w:ind w:left="4320"/>
        <w:jc w:val="right"/>
        <w:rPr>
          <w:lang w:val="ro-RO"/>
        </w:rPr>
      </w:pPr>
      <w:r w:rsidRPr="00903679">
        <w:rPr>
          <w:lang w:val="ro-RO"/>
        </w:rPr>
        <w:t xml:space="preserve">la Regulamentul privind achiziționarea bunurilor, </w:t>
      </w:r>
    </w:p>
    <w:p w14:paraId="783F12FD" w14:textId="77777777" w:rsidR="00B93D72" w:rsidRPr="00903679" w:rsidRDefault="00B93D72" w:rsidP="008E16BF">
      <w:pPr>
        <w:ind w:left="4320"/>
        <w:jc w:val="right"/>
        <w:rPr>
          <w:lang w:val="ro-RO"/>
        </w:rPr>
      </w:pPr>
      <w:r w:rsidRPr="00903679">
        <w:rPr>
          <w:lang w:val="ro-RO"/>
        </w:rPr>
        <w:t>lucrărilor și serviciilor la întreprinderea municipală</w:t>
      </w:r>
    </w:p>
    <w:p w14:paraId="26C863EE" w14:textId="77777777" w:rsidR="00B93D72" w:rsidRPr="00903679" w:rsidRDefault="00B93D72" w:rsidP="00B93D72">
      <w:pPr>
        <w:spacing w:before="100" w:beforeAutospacing="1" w:after="100" w:afterAutospacing="1"/>
        <w:rPr>
          <w:u w:val="single"/>
          <w:lang w:val="ro-RO"/>
        </w:rPr>
      </w:pPr>
      <w:r w:rsidRPr="00903679">
        <w:rPr>
          <w:u w:val="single"/>
          <w:lang w:val="ro-RO"/>
        </w:rPr>
        <w:t>_____________________________</w:t>
      </w:r>
    </w:p>
    <w:p w14:paraId="70AE6A37" w14:textId="77777777" w:rsidR="00B93D72" w:rsidRPr="00903679" w:rsidRDefault="00B93D72" w:rsidP="00B93D72">
      <w:pPr>
        <w:widowControl w:val="0"/>
        <w:spacing w:line="220" w:lineRule="exact"/>
        <w:rPr>
          <w:rFonts w:eastAsia="Calibri"/>
          <w:i/>
          <w:iCs/>
          <w:vertAlign w:val="superscript"/>
          <w:lang w:val="ro-RO"/>
        </w:rPr>
      </w:pPr>
      <w:r w:rsidRPr="00903679">
        <w:rPr>
          <w:rFonts w:eastAsia="Calibri"/>
          <w:i/>
          <w:iCs/>
          <w:vertAlign w:val="superscript"/>
          <w:lang w:val="ro-RO"/>
        </w:rPr>
        <w:t>(denumirea/numele operatorului economic)</w:t>
      </w:r>
    </w:p>
    <w:p w14:paraId="6E2DA821" w14:textId="77777777" w:rsidR="00B93D72" w:rsidRPr="00903679" w:rsidRDefault="00B93D72" w:rsidP="00B93D72">
      <w:pPr>
        <w:widowControl w:val="0"/>
        <w:spacing w:line="259" w:lineRule="exact"/>
        <w:rPr>
          <w:rFonts w:eastAsia="Calibri"/>
          <w:spacing w:val="50"/>
          <w:shd w:val="clear" w:color="auto" w:fill="FFFFFF"/>
          <w:lang w:val="ro-RO" w:eastAsia="ro-RO" w:bidi="ro-RO"/>
        </w:rPr>
      </w:pPr>
    </w:p>
    <w:p w14:paraId="6897E668" w14:textId="77777777" w:rsidR="00B93D72" w:rsidRPr="00903679" w:rsidRDefault="00B93D72" w:rsidP="00B93D72">
      <w:pPr>
        <w:widowControl w:val="0"/>
        <w:spacing w:line="259" w:lineRule="exact"/>
        <w:jc w:val="center"/>
        <w:rPr>
          <w:rFonts w:eastAsia="Calibri"/>
          <w:bCs/>
          <w:lang w:val="ro-RO"/>
        </w:rPr>
      </w:pPr>
      <w:r w:rsidRPr="00903679">
        <w:rPr>
          <w:rFonts w:eastAsia="Calibri"/>
          <w:spacing w:val="50"/>
          <w:shd w:val="clear" w:color="auto" w:fill="FFFFFF"/>
          <w:lang w:val="ro-RO" w:eastAsia="ro-RO" w:bidi="ro-RO"/>
        </w:rPr>
        <w:t>DECLARAȚIE</w:t>
      </w:r>
    </w:p>
    <w:p w14:paraId="266F1DB1" w14:textId="316EF260" w:rsidR="00B93D72" w:rsidRPr="00903679" w:rsidRDefault="00B93D72" w:rsidP="00B93D72">
      <w:pPr>
        <w:widowControl w:val="0"/>
        <w:spacing w:line="259" w:lineRule="exact"/>
        <w:jc w:val="center"/>
        <w:rPr>
          <w:rFonts w:eastAsia="Calibri"/>
          <w:b/>
          <w:bCs/>
          <w:lang w:val="ro-RO"/>
        </w:rPr>
      </w:pPr>
      <w:r w:rsidRPr="00903679">
        <w:rPr>
          <w:rFonts w:eastAsia="Calibri"/>
          <w:b/>
          <w:bCs/>
          <w:lang w:val="ro-RO"/>
        </w:rPr>
        <w:t xml:space="preserve">privind neîncadrarea în situațiile prevăzute la art.16 alin.(2) lit.a) din Legea nr.246/2017 cu privire la </w:t>
      </w:r>
      <w:r w:rsidR="000C3A95" w:rsidRPr="00903679">
        <w:rPr>
          <w:rFonts w:eastAsia="Calibri"/>
          <w:b/>
          <w:bCs/>
          <w:lang w:val="ro-RO"/>
        </w:rPr>
        <w:t xml:space="preserve">întreprinderea de stat și </w:t>
      </w:r>
      <w:r w:rsidRPr="00903679">
        <w:rPr>
          <w:rFonts w:eastAsia="Calibri"/>
          <w:b/>
          <w:bCs/>
          <w:lang w:val="ro-RO"/>
        </w:rPr>
        <w:t xml:space="preserve">întreprinderea municipală </w:t>
      </w:r>
    </w:p>
    <w:p w14:paraId="0FD2D716" w14:textId="77777777" w:rsidR="00B93D72" w:rsidRPr="00903679" w:rsidRDefault="00B93D72" w:rsidP="00B93D72">
      <w:pPr>
        <w:widowControl w:val="0"/>
        <w:spacing w:line="259" w:lineRule="exact"/>
        <w:jc w:val="center"/>
        <w:rPr>
          <w:rFonts w:eastAsia="Calibri"/>
          <w:b/>
          <w:bCs/>
          <w:lang w:val="ro-RO"/>
        </w:rPr>
      </w:pPr>
    </w:p>
    <w:p w14:paraId="26921AEB" w14:textId="77777777" w:rsidR="00B93D72" w:rsidRPr="00903679" w:rsidRDefault="00B93D72" w:rsidP="00B93D72">
      <w:pPr>
        <w:widowControl w:val="0"/>
        <w:spacing w:line="259" w:lineRule="exact"/>
        <w:jc w:val="both"/>
        <w:rPr>
          <w:rFonts w:eastAsia="Calibri"/>
          <w:b/>
          <w:bCs/>
          <w:lang w:val="ro-RO"/>
        </w:rPr>
      </w:pPr>
      <w:r w:rsidRPr="00903679">
        <w:rPr>
          <w:rFonts w:eastAsia="Calibri"/>
          <w:b/>
          <w:bCs/>
          <w:lang w:val="ro-RO"/>
        </w:rPr>
        <w:t>Titlul achiziției: _____________________________________________________________</w:t>
      </w:r>
    </w:p>
    <w:p w14:paraId="4E1F7E7D" w14:textId="77777777" w:rsidR="00B93D72" w:rsidRPr="00903679" w:rsidRDefault="00B93D72" w:rsidP="00B93D72">
      <w:pPr>
        <w:widowControl w:val="0"/>
        <w:tabs>
          <w:tab w:val="left" w:leader="dot" w:pos="5055"/>
          <w:tab w:val="left" w:leader="dot" w:pos="10161"/>
        </w:tabs>
        <w:spacing w:line="220" w:lineRule="exact"/>
        <w:jc w:val="both"/>
        <w:rPr>
          <w:rFonts w:eastAsia="Calibri"/>
          <w:lang w:val="ro-RO"/>
        </w:rPr>
      </w:pPr>
    </w:p>
    <w:p w14:paraId="29446870" w14:textId="77777777" w:rsidR="00B93D72" w:rsidRPr="00903679" w:rsidRDefault="00B93D72" w:rsidP="00B93D72">
      <w:pPr>
        <w:widowControl w:val="0"/>
        <w:tabs>
          <w:tab w:val="left" w:leader="dot" w:pos="5055"/>
          <w:tab w:val="left" w:leader="dot" w:pos="10161"/>
        </w:tabs>
        <w:spacing w:line="220" w:lineRule="exact"/>
        <w:jc w:val="both"/>
        <w:rPr>
          <w:rFonts w:eastAsia="Calibri"/>
          <w:lang w:val="ro-RO"/>
        </w:rPr>
      </w:pPr>
      <w:r w:rsidRPr="00903679">
        <w:rPr>
          <w:rFonts w:eastAsia="Calibri"/>
          <w:lang w:val="ro-RO"/>
        </w:rPr>
        <w:t>Subsemnatul,_______________________, reprezentantul legal al _____________________,</w:t>
      </w:r>
    </w:p>
    <w:p w14:paraId="40676129" w14:textId="77777777" w:rsidR="00B93D72" w:rsidRPr="00903679" w:rsidRDefault="00B93D72" w:rsidP="00B93D72">
      <w:pPr>
        <w:widowControl w:val="0"/>
        <w:tabs>
          <w:tab w:val="left" w:leader="dot" w:pos="5055"/>
          <w:tab w:val="left" w:leader="dot" w:pos="10161"/>
        </w:tabs>
        <w:spacing w:line="220" w:lineRule="exact"/>
        <w:jc w:val="both"/>
        <w:rPr>
          <w:rFonts w:eastAsia="Calibri"/>
          <w:vertAlign w:val="superscript"/>
          <w:lang w:val="ro-RO"/>
        </w:rPr>
      </w:pPr>
      <w:r w:rsidRPr="00903679">
        <w:rPr>
          <w:rFonts w:eastAsia="Calibri"/>
          <w:vertAlign w:val="superscript"/>
          <w:lang w:val="ro-RO"/>
        </w:rPr>
        <w:t>(numele şi prenumele)</w:t>
      </w:r>
      <w:r w:rsidRPr="00903679">
        <w:rPr>
          <w:rFonts w:eastAsia="Calibri"/>
          <w:i/>
          <w:iCs/>
          <w:shd w:val="clear" w:color="auto" w:fill="FFFFFF"/>
          <w:vertAlign w:val="superscript"/>
          <w:lang w:val="ro-RO" w:eastAsia="ro-RO" w:bidi="ro-RO"/>
        </w:rPr>
        <w:t>(denumirea operatorului economic)</w:t>
      </w:r>
    </w:p>
    <w:p w14:paraId="59073EE1" w14:textId="77777777" w:rsidR="00B93D72" w:rsidRPr="00903679" w:rsidRDefault="00B93D72" w:rsidP="00B93D72">
      <w:pPr>
        <w:widowControl w:val="0"/>
        <w:tabs>
          <w:tab w:val="left" w:leader="dot" w:pos="5055"/>
          <w:tab w:val="left" w:leader="dot" w:pos="10161"/>
        </w:tabs>
        <w:spacing w:line="220" w:lineRule="exact"/>
        <w:jc w:val="both"/>
        <w:rPr>
          <w:rFonts w:eastAsia="Calibri"/>
          <w:lang w:val="ro-RO"/>
        </w:rPr>
      </w:pPr>
    </w:p>
    <w:p w14:paraId="0604278A" w14:textId="77777777" w:rsidR="00B93D72" w:rsidRPr="00903679" w:rsidRDefault="00B93D72" w:rsidP="00B93D72">
      <w:pPr>
        <w:widowControl w:val="0"/>
        <w:tabs>
          <w:tab w:val="left" w:leader="dot" w:pos="10161"/>
        </w:tabs>
        <w:spacing w:line="252" w:lineRule="exact"/>
        <w:jc w:val="both"/>
        <w:rPr>
          <w:rFonts w:eastAsia="Calibri"/>
          <w:lang w:val="ro-RO"/>
        </w:rPr>
      </w:pPr>
      <w:r w:rsidRPr="00903679">
        <w:rPr>
          <w:rFonts w:eastAsia="Calibri"/>
          <w:lang w:val="ro-RO"/>
        </w:rPr>
        <w:t>în calitate de ofertant, la achiziție_________________________________________________,</w:t>
      </w:r>
    </w:p>
    <w:p w14:paraId="686D9EE4" w14:textId="77777777" w:rsidR="00B93D72" w:rsidRPr="00903679" w:rsidRDefault="00B93D72" w:rsidP="00B93D72">
      <w:pPr>
        <w:widowControl w:val="0"/>
        <w:tabs>
          <w:tab w:val="left" w:leader="dot" w:pos="10161"/>
        </w:tabs>
        <w:spacing w:line="252" w:lineRule="exact"/>
        <w:jc w:val="both"/>
        <w:rPr>
          <w:rFonts w:eastAsia="Calibri"/>
          <w:vertAlign w:val="superscript"/>
          <w:lang w:val="ro-RO"/>
        </w:rPr>
      </w:pPr>
      <w:r w:rsidRPr="00903679">
        <w:rPr>
          <w:rFonts w:eastAsia="Calibri"/>
          <w:bCs/>
          <w:vertAlign w:val="superscript"/>
          <w:lang w:val="ro-RO"/>
        </w:rPr>
        <w:t xml:space="preserve">                                                                                                                                              (denumirea achiziției)</w:t>
      </w:r>
    </w:p>
    <w:p w14:paraId="50756ECA" w14:textId="72B2B65F" w:rsidR="00B93D72" w:rsidRPr="00903679" w:rsidRDefault="00B93D72" w:rsidP="00B93D72">
      <w:pPr>
        <w:widowControl w:val="0"/>
        <w:spacing w:line="0" w:lineRule="atLeast"/>
        <w:jc w:val="both"/>
        <w:rPr>
          <w:rFonts w:eastAsia="Calibri"/>
          <w:lang w:val="ro-RO"/>
        </w:rPr>
      </w:pPr>
      <w:r w:rsidRPr="00903679">
        <w:rPr>
          <w:rFonts w:eastAsia="Corbel"/>
          <w:iCs/>
          <w:shd w:val="clear" w:color="auto" w:fill="FFFFFF"/>
          <w:lang w:val="ro-RO" w:eastAsia="ro-RO" w:bidi="ro-RO"/>
        </w:rPr>
        <w:t>organizată de Î.</w:t>
      </w:r>
      <w:r w:rsidR="00096A66" w:rsidRPr="00903679">
        <w:rPr>
          <w:rFonts w:eastAsia="Corbel"/>
          <w:iCs/>
          <w:shd w:val="clear" w:color="auto" w:fill="FFFFFF"/>
          <w:lang w:val="ro-RO" w:eastAsia="ro-RO" w:bidi="ro-RO"/>
        </w:rPr>
        <w:t>M</w:t>
      </w:r>
      <w:r w:rsidRPr="00903679">
        <w:rPr>
          <w:rFonts w:eastAsia="Corbel"/>
          <w:iCs/>
          <w:shd w:val="clear" w:color="auto" w:fill="FFFFFF"/>
          <w:lang w:val="ro-RO" w:eastAsia="ro-RO" w:bidi="ro-RO"/>
        </w:rPr>
        <w:t>.”</w:t>
      </w:r>
      <w:r w:rsidRPr="00903679">
        <w:rPr>
          <w:rFonts w:eastAsia="Corbel"/>
          <w:i/>
          <w:iCs/>
          <w:sz w:val="20"/>
          <w:szCs w:val="20"/>
          <w:shd w:val="clear" w:color="auto" w:fill="FFFFFF"/>
          <w:lang w:val="ro-RO" w:eastAsia="ro-RO" w:bidi="ro-RO"/>
        </w:rPr>
        <w:t>_______________</w:t>
      </w:r>
      <w:r w:rsidR="009544DA" w:rsidRPr="00903679">
        <w:rPr>
          <w:rFonts w:eastAsia="Corbel"/>
          <w:i/>
          <w:iCs/>
          <w:sz w:val="20"/>
          <w:szCs w:val="20"/>
          <w:shd w:val="clear" w:color="auto" w:fill="FFFFFF"/>
          <w:lang w:val="ro-RO" w:eastAsia="ro-RO" w:bidi="ro-RO"/>
        </w:rPr>
        <w:t>________</w:t>
      </w:r>
      <w:r w:rsidRPr="00903679">
        <w:rPr>
          <w:rFonts w:eastAsia="Corbel"/>
          <w:i/>
          <w:iCs/>
          <w:sz w:val="20"/>
          <w:szCs w:val="20"/>
          <w:shd w:val="clear" w:color="auto" w:fill="FFFFFF"/>
          <w:lang w:val="ro-RO" w:eastAsia="ro-RO" w:bidi="ro-RO"/>
        </w:rPr>
        <w:t>____”</w:t>
      </w:r>
      <w:r w:rsidRPr="00903679">
        <w:rPr>
          <w:rFonts w:eastAsia="Calibri"/>
          <w:lang w:val="ro-RO"/>
        </w:rPr>
        <w:t xml:space="preserve">, declar pe propria răspundere, sub sancțiunea excluderii din procedură și a sancțiunilor aplicate faptei de fals în acte publice, că nu ne aflăm în situațiile prevăzute la </w:t>
      </w:r>
      <w:r w:rsidRPr="00903679">
        <w:rPr>
          <w:rFonts w:eastAsia="SimSun"/>
          <w:shd w:val="clear" w:color="auto" w:fill="FFFFFF"/>
          <w:lang w:val="ro-RO" w:eastAsia="ro-RO" w:bidi="ro-RO"/>
        </w:rPr>
        <w:t>art.</w:t>
      </w:r>
      <w:r w:rsidRPr="00903679">
        <w:rPr>
          <w:rFonts w:eastAsia="Calibri"/>
          <w:lang w:val="ro-RO"/>
        </w:rPr>
        <w:t xml:space="preserve">16 alin.(2) lit.a) din Legea nr.246/2017 cu privire la întreprinderea </w:t>
      </w:r>
      <w:r w:rsidR="00096A66" w:rsidRPr="00903679">
        <w:rPr>
          <w:rFonts w:eastAsia="Calibri"/>
          <w:lang w:val="ro-RO"/>
        </w:rPr>
        <w:t xml:space="preserve">de stat și întreprinderea </w:t>
      </w:r>
      <w:r w:rsidRPr="00903679">
        <w:rPr>
          <w:rFonts w:eastAsia="Calibri"/>
          <w:lang w:val="ro-RO"/>
        </w:rPr>
        <w:t>municipală</w:t>
      </w:r>
      <w:r w:rsidRPr="00903679">
        <w:rPr>
          <w:rFonts w:eastAsia="Calibri"/>
          <w:b/>
          <w:bCs/>
          <w:lang w:val="ro-RO"/>
        </w:rPr>
        <w:t xml:space="preserve">, </w:t>
      </w:r>
      <w:r w:rsidRPr="00903679">
        <w:rPr>
          <w:rFonts w:eastAsia="Calibri"/>
          <w:lang w:val="ro-RO"/>
        </w:rPr>
        <w:t>respectiv ofertantul:</w:t>
      </w:r>
    </w:p>
    <w:p w14:paraId="44280CAE" w14:textId="3C1151AF" w:rsidR="00B93D72" w:rsidRPr="00903679" w:rsidRDefault="00B93D72" w:rsidP="00B93D72">
      <w:pPr>
        <w:widowControl w:val="0"/>
        <w:numPr>
          <w:ilvl w:val="0"/>
          <w:numId w:val="25"/>
        </w:numPr>
        <w:tabs>
          <w:tab w:val="left" w:pos="261"/>
          <w:tab w:val="left" w:pos="851"/>
        </w:tabs>
        <w:spacing w:after="200" w:line="252" w:lineRule="exact"/>
        <w:ind w:firstLine="709"/>
        <w:jc w:val="both"/>
        <w:rPr>
          <w:rFonts w:eastAsia="Calibri"/>
          <w:iCs/>
          <w:lang w:val="ro-RO"/>
        </w:rPr>
      </w:pPr>
      <w:r w:rsidRPr="00903679">
        <w:rPr>
          <w:rFonts w:eastAsia="Calibri"/>
          <w:lang w:val="ro-RO"/>
        </w:rPr>
        <w:t>nu are drept membrul în cadrul consiliului de administrație/organului de conducere și/sau nu avem persoane care sunt soț/soție, persoana înrudită prin sânge sau prin adopție cu subiectului declarării (părinte, frate/soră, bunic/bunică, nepot/nepoată, unchi/mătușă) și persoana înrudită prin afinitate cu subiectul declarării (cumnat/cumnată, socru/soacră, ginere/noră)</w:t>
      </w:r>
      <w:r w:rsidR="008327D9" w:rsidRPr="00903679">
        <w:rPr>
          <w:rFonts w:eastAsia="Calibri"/>
          <w:lang w:val="ro-RO"/>
        </w:rPr>
        <w:t xml:space="preserve">,  </w:t>
      </w:r>
      <w:r w:rsidRPr="00903679">
        <w:rPr>
          <w:rFonts w:eastAsia="Calibri"/>
          <w:lang w:val="ro-RO"/>
        </w:rPr>
        <w:t>inclusiv ori care se află în relații comerciale cu persoane cu funcții de decizie în cadrul Întreprinderii</w:t>
      </w:r>
      <w:r w:rsidR="00096A66" w:rsidRPr="00903679">
        <w:rPr>
          <w:rFonts w:eastAsia="Calibri"/>
          <w:lang w:val="ro-RO"/>
        </w:rPr>
        <w:t xml:space="preserve"> Municipale</w:t>
      </w:r>
      <w:r w:rsidRPr="00903679">
        <w:rPr>
          <w:rFonts w:eastAsia="Calibri"/>
          <w:lang w:val="ro-RO"/>
        </w:rPr>
        <w:t xml:space="preserve"> sau al furnizorului de servicii de achiziție implicat în procedura de</w:t>
      </w:r>
      <w:r w:rsidRPr="00903679">
        <w:rPr>
          <w:rFonts w:eastAsia="Calibri"/>
          <w:iCs/>
          <w:lang w:val="ro-RO"/>
        </w:rPr>
        <w:t xml:space="preserve"> atribuire.</w:t>
      </w:r>
    </w:p>
    <w:p w14:paraId="4F7B4C1F" w14:textId="505FD030" w:rsidR="00B93D72" w:rsidRPr="00903679" w:rsidRDefault="00B93D72" w:rsidP="00B93D72">
      <w:pPr>
        <w:widowControl w:val="0"/>
        <w:numPr>
          <w:ilvl w:val="0"/>
          <w:numId w:val="25"/>
        </w:numPr>
        <w:tabs>
          <w:tab w:val="left" w:pos="265"/>
          <w:tab w:val="left" w:pos="851"/>
        </w:tabs>
        <w:spacing w:after="200" w:line="248" w:lineRule="exact"/>
        <w:ind w:firstLine="709"/>
        <w:jc w:val="both"/>
        <w:rPr>
          <w:rFonts w:eastAsia="Calibri"/>
          <w:iCs/>
          <w:lang w:val="ro-RO"/>
        </w:rPr>
      </w:pPr>
      <w:r w:rsidRPr="00903679">
        <w:rPr>
          <w:rFonts w:eastAsia="Calibri"/>
          <w:iCs/>
          <w:lang w:val="ro-RO"/>
        </w:rPr>
        <w:t>nu a nominalizat printre principalele persoane desemnate pentru executarea contractului persoane care sunt soț/soție, persoana înrudită prin sânge sau prin adopție cu subiectului declarării (părinte, frate/soră, bunic/bunică, nepot/nepoată, unchi/mătușă) și persoana înrudită prin afinitate cu subiectul declarării (cumnat/cumnată, socru/soacră, ginere/noră)</w:t>
      </w:r>
      <w:r w:rsidR="008327D9" w:rsidRPr="00903679">
        <w:rPr>
          <w:rFonts w:eastAsia="Calibri"/>
          <w:iCs/>
          <w:lang w:val="ro-RO"/>
        </w:rPr>
        <w:t xml:space="preserve">, </w:t>
      </w:r>
      <w:r w:rsidRPr="00903679">
        <w:rPr>
          <w:rFonts w:eastAsia="Calibri"/>
          <w:iCs/>
          <w:lang w:val="ro-RO"/>
        </w:rPr>
        <w:t xml:space="preserve">inclusiv ori care se află în relații comerciale cu persoane cu funcții de decizie în cadrul Întreprinderii </w:t>
      </w:r>
      <w:r w:rsidR="00096A66" w:rsidRPr="00903679">
        <w:rPr>
          <w:rFonts w:eastAsia="Calibri"/>
          <w:iCs/>
          <w:lang w:val="ro-RO"/>
        </w:rPr>
        <w:t>Municipa</w:t>
      </w:r>
      <w:r w:rsidR="009544DA" w:rsidRPr="00903679">
        <w:rPr>
          <w:rFonts w:eastAsia="Calibri"/>
          <w:iCs/>
          <w:lang w:val="ro-RO"/>
        </w:rPr>
        <w:t>l</w:t>
      </w:r>
      <w:r w:rsidR="00096A66" w:rsidRPr="00903679">
        <w:rPr>
          <w:rFonts w:eastAsia="Calibri"/>
          <w:iCs/>
          <w:lang w:val="ro-RO"/>
        </w:rPr>
        <w:t xml:space="preserve">e </w:t>
      </w:r>
      <w:r w:rsidRPr="00903679">
        <w:rPr>
          <w:rFonts w:eastAsia="Calibri"/>
          <w:iCs/>
          <w:lang w:val="ro-RO"/>
        </w:rPr>
        <w:t>sau al furnizorului de servicii de achiziție implicat în procedura de atribuire,</w:t>
      </w:r>
    </w:p>
    <w:p w14:paraId="48242418" w14:textId="5F4D5C1F" w:rsidR="00B93D72" w:rsidRPr="00903679" w:rsidRDefault="00B93D72" w:rsidP="00B93D72">
      <w:pPr>
        <w:widowControl w:val="0"/>
        <w:spacing w:line="252" w:lineRule="exact"/>
        <w:ind w:firstLine="709"/>
        <w:jc w:val="both"/>
        <w:rPr>
          <w:rFonts w:eastAsia="Calibri"/>
          <w:lang w:val="ro-RO"/>
        </w:rPr>
      </w:pPr>
      <w:r w:rsidRPr="00903679">
        <w:rPr>
          <w:rFonts w:eastAsia="Calibri"/>
          <w:lang w:val="ro-RO"/>
        </w:rPr>
        <w:t>Declar că informațiile furnizate în scopul demonstrării îndeplinirii criteriilor de calificare sunt complete și corecte în fiecare detaliu și înțeleg că</w:t>
      </w:r>
      <w:r w:rsidR="00096A66" w:rsidRPr="00903679">
        <w:rPr>
          <w:rFonts w:eastAsia="Calibri"/>
          <w:lang w:val="ro-RO"/>
        </w:rPr>
        <w:t xml:space="preserve"> </w:t>
      </w:r>
      <w:r w:rsidR="00181F0A" w:rsidRPr="00903679">
        <w:rPr>
          <w:rFonts w:eastAsia="Calibri"/>
          <w:lang w:val="ro-RO"/>
        </w:rPr>
        <w:t>Î</w:t>
      </w:r>
      <w:r w:rsidRPr="00903679">
        <w:rPr>
          <w:rFonts w:eastAsia="Calibri"/>
          <w:lang w:val="ro-RO"/>
        </w:rPr>
        <w:t xml:space="preserve">ntreprinderea </w:t>
      </w:r>
      <w:r w:rsidR="00181F0A" w:rsidRPr="00903679">
        <w:rPr>
          <w:rFonts w:eastAsia="Calibri"/>
          <w:lang w:val="ro-RO"/>
        </w:rPr>
        <w:t>M</w:t>
      </w:r>
      <w:r w:rsidR="00096A66" w:rsidRPr="00903679">
        <w:rPr>
          <w:rFonts w:eastAsia="Calibri"/>
          <w:lang w:val="ro-RO"/>
        </w:rPr>
        <w:t xml:space="preserve">unicipală </w:t>
      </w:r>
      <w:r w:rsidRPr="00903679">
        <w:rPr>
          <w:rFonts w:eastAsia="Calibri"/>
          <w:lang w:val="ro-RO"/>
        </w:rPr>
        <w:t>are dreptul de a solicita, în scopul verificării și confirmării declarațiilor, orice documente doveditoare de care dispun.</w:t>
      </w:r>
    </w:p>
    <w:p w14:paraId="2D897699" w14:textId="77777777" w:rsidR="00B93D72" w:rsidRPr="00903679" w:rsidRDefault="00B93D72" w:rsidP="00B93D72">
      <w:pPr>
        <w:widowControl w:val="0"/>
        <w:tabs>
          <w:tab w:val="left" w:leader="dot" w:pos="2974"/>
        </w:tabs>
        <w:spacing w:line="220" w:lineRule="exact"/>
        <w:jc w:val="both"/>
        <w:rPr>
          <w:rFonts w:eastAsia="Calibri"/>
          <w:lang w:val="ro-RO"/>
        </w:rPr>
      </w:pPr>
    </w:p>
    <w:p w14:paraId="0D97A92C" w14:textId="77777777" w:rsidR="00B93D72" w:rsidRPr="00903679" w:rsidRDefault="00B93D72" w:rsidP="00B93D72">
      <w:pPr>
        <w:widowControl w:val="0"/>
        <w:tabs>
          <w:tab w:val="left" w:leader="dot" w:pos="2974"/>
        </w:tabs>
        <w:spacing w:line="220" w:lineRule="exact"/>
        <w:jc w:val="both"/>
        <w:rPr>
          <w:rFonts w:eastAsia="Calibri"/>
          <w:lang w:val="ro-RO"/>
        </w:rPr>
      </w:pPr>
      <w:r w:rsidRPr="00903679">
        <w:rPr>
          <w:rFonts w:eastAsia="Calibri"/>
          <w:lang w:val="ro-RO"/>
        </w:rPr>
        <w:t>Data completării ___________________________</w:t>
      </w:r>
    </w:p>
    <w:p w14:paraId="0E41AB71" w14:textId="77777777" w:rsidR="00B93D72" w:rsidRPr="00903679" w:rsidRDefault="00B93D72" w:rsidP="00B93D72">
      <w:pPr>
        <w:widowControl w:val="0"/>
        <w:spacing w:line="220" w:lineRule="exact"/>
        <w:jc w:val="both"/>
        <w:rPr>
          <w:rFonts w:eastAsia="Calibri"/>
          <w:b/>
          <w:bCs/>
          <w:lang w:val="ro-RO"/>
        </w:rPr>
      </w:pPr>
    </w:p>
    <w:p w14:paraId="085AD935" w14:textId="77777777" w:rsidR="00B93D72" w:rsidRPr="00903679" w:rsidRDefault="00B93D72" w:rsidP="00B93D72">
      <w:pPr>
        <w:widowControl w:val="0"/>
        <w:spacing w:line="220" w:lineRule="exact"/>
        <w:jc w:val="both"/>
        <w:rPr>
          <w:rFonts w:eastAsia="Calibri"/>
          <w:b/>
          <w:bCs/>
          <w:lang w:val="ro-RO"/>
        </w:rPr>
      </w:pPr>
    </w:p>
    <w:p w14:paraId="204B80DA" w14:textId="77777777" w:rsidR="00B93D72" w:rsidRPr="00903679" w:rsidRDefault="00B93D72" w:rsidP="00B93D72">
      <w:pPr>
        <w:widowControl w:val="0"/>
        <w:spacing w:line="220" w:lineRule="exact"/>
        <w:jc w:val="both"/>
        <w:rPr>
          <w:rFonts w:eastAsia="Calibri"/>
          <w:b/>
          <w:bCs/>
          <w:lang w:val="ro-RO"/>
        </w:rPr>
      </w:pPr>
    </w:p>
    <w:p w14:paraId="0B9AE053" w14:textId="77777777" w:rsidR="00B93D72" w:rsidRPr="00903679" w:rsidRDefault="00B93D72" w:rsidP="00B93D72">
      <w:pPr>
        <w:widowControl w:val="0"/>
        <w:spacing w:line="220" w:lineRule="exact"/>
        <w:jc w:val="both"/>
        <w:rPr>
          <w:rFonts w:eastAsia="Calibri"/>
          <w:b/>
          <w:bCs/>
          <w:lang w:val="ro-RO"/>
        </w:rPr>
      </w:pPr>
      <w:r w:rsidRPr="00903679">
        <w:rPr>
          <w:rFonts w:eastAsia="Calibri"/>
          <w:b/>
          <w:bCs/>
          <w:lang w:val="ro-RO"/>
        </w:rPr>
        <w:t>Operator economic_______________________________</w:t>
      </w:r>
    </w:p>
    <w:p w14:paraId="4F9C7B4F" w14:textId="77777777" w:rsidR="00B93D72" w:rsidRPr="00903679" w:rsidRDefault="00B93D72" w:rsidP="00B93D72">
      <w:pPr>
        <w:widowControl w:val="0"/>
        <w:spacing w:line="220" w:lineRule="exact"/>
        <w:jc w:val="both"/>
        <w:rPr>
          <w:rFonts w:eastAsia="Calibri"/>
          <w:i/>
          <w:iCs/>
          <w:lang w:val="ro-RO"/>
        </w:rPr>
      </w:pPr>
      <w:r w:rsidRPr="00903679">
        <w:rPr>
          <w:rFonts w:eastAsia="Calibri"/>
          <w:i/>
          <w:iCs/>
          <w:lang w:val="ro-RO"/>
        </w:rPr>
        <w:t xml:space="preserve">                                               (semnătura)</w:t>
      </w:r>
    </w:p>
    <w:p w14:paraId="41337784" w14:textId="77777777" w:rsidR="00B93D72" w:rsidRPr="00903679" w:rsidRDefault="00B93D72" w:rsidP="00B93D72">
      <w:pPr>
        <w:widowControl w:val="0"/>
        <w:spacing w:line="252" w:lineRule="exact"/>
        <w:jc w:val="both"/>
        <w:rPr>
          <w:rFonts w:eastAsia="Calibri"/>
          <w:lang w:val="ro-RO"/>
        </w:rPr>
      </w:pPr>
    </w:p>
    <w:p w14:paraId="6E7CD96B" w14:textId="77777777" w:rsidR="00B93D72" w:rsidRPr="00903679" w:rsidRDefault="00B93D72" w:rsidP="00B93D72">
      <w:pPr>
        <w:widowControl w:val="0"/>
        <w:spacing w:line="252" w:lineRule="exact"/>
        <w:jc w:val="both"/>
        <w:rPr>
          <w:rFonts w:eastAsia="Calibri"/>
          <w:lang w:val="ro-RO"/>
        </w:rPr>
      </w:pPr>
      <w:r w:rsidRPr="00903679">
        <w:rPr>
          <w:rFonts w:eastAsia="Calibri"/>
          <w:lang w:val="ro-RO"/>
        </w:rPr>
        <w:t>Persoanele care dețin funcții de decizie în cadrul întreprinderii, responsabile cu achiziția:</w:t>
      </w:r>
    </w:p>
    <w:p w14:paraId="46ADCF3D" w14:textId="77777777" w:rsidR="00B93D72" w:rsidRPr="00903679" w:rsidRDefault="00B93D72" w:rsidP="00B93D72">
      <w:pPr>
        <w:widowControl w:val="0"/>
        <w:spacing w:line="252" w:lineRule="exact"/>
        <w:jc w:val="both"/>
        <w:rPr>
          <w:rFonts w:eastAsia="Calibri"/>
          <w:lang w:val="ro-RO"/>
        </w:rPr>
      </w:pPr>
      <w:r w:rsidRPr="00903679">
        <w:rPr>
          <w:rFonts w:eastAsia="Calibri"/>
          <w:lang w:val="ro-RO"/>
        </w:rPr>
        <w:t>-………………………………………………………..</w:t>
      </w:r>
    </w:p>
    <w:p w14:paraId="14F42A42" w14:textId="77777777" w:rsidR="00B93D72" w:rsidRPr="00903679" w:rsidRDefault="00B93D72" w:rsidP="00B93D72">
      <w:pPr>
        <w:widowControl w:val="0"/>
        <w:spacing w:line="252" w:lineRule="exact"/>
        <w:jc w:val="both"/>
        <w:rPr>
          <w:rFonts w:eastAsia="Calibri"/>
          <w:lang w:val="ro-RO"/>
        </w:rPr>
      </w:pPr>
      <w:r w:rsidRPr="00903679">
        <w:rPr>
          <w:rFonts w:eastAsia="Calibri"/>
          <w:lang w:val="ro-RO"/>
        </w:rPr>
        <w:t>-……………………………………………………….</w:t>
      </w:r>
    </w:p>
    <w:p w14:paraId="7605EA4F" w14:textId="77777777" w:rsidR="00B93D72" w:rsidRPr="00903679" w:rsidRDefault="00B93D72" w:rsidP="00B93D72">
      <w:pPr>
        <w:widowControl w:val="0"/>
        <w:spacing w:line="252" w:lineRule="exact"/>
        <w:jc w:val="both"/>
        <w:rPr>
          <w:rFonts w:eastAsia="Calibri"/>
          <w:lang w:val="ro-RO"/>
        </w:rPr>
      </w:pPr>
      <w:r w:rsidRPr="00903679">
        <w:rPr>
          <w:rFonts w:eastAsia="Calibri"/>
          <w:lang w:val="ro-RO"/>
        </w:rPr>
        <w:t>-………………………………………………………..</w:t>
      </w:r>
    </w:p>
    <w:p w14:paraId="5BFACBB6" w14:textId="77777777" w:rsidR="00B93D72" w:rsidRPr="00903679" w:rsidRDefault="00B93D72" w:rsidP="00B93D72">
      <w:pPr>
        <w:widowControl w:val="0"/>
        <w:spacing w:line="252" w:lineRule="exact"/>
        <w:jc w:val="both"/>
        <w:rPr>
          <w:rFonts w:eastAsia="Calibri"/>
          <w:lang w:val="ro-RO"/>
        </w:rPr>
      </w:pPr>
      <w:r w:rsidRPr="00903679">
        <w:rPr>
          <w:rFonts w:eastAsia="Calibri"/>
          <w:lang w:val="ro-RO"/>
        </w:rPr>
        <w:t>-………………………………………………………..</w:t>
      </w:r>
    </w:p>
    <w:p w14:paraId="3F65FE6D" w14:textId="77777777" w:rsidR="00B93D72" w:rsidRPr="00903679" w:rsidRDefault="00B93D72" w:rsidP="00B93D72">
      <w:pPr>
        <w:widowControl w:val="0"/>
        <w:spacing w:line="252" w:lineRule="exact"/>
        <w:jc w:val="both"/>
        <w:rPr>
          <w:rFonts w:eastAsia="Calibri"/>
          <w:lang w:val="ro-RO"/>
        </w:rPr>
      </w:pPr>
      <w:r w:rsidRPr="00903679">
        <w:rPr>
          <w:rFonts w:eastAsia="Calibri"/>
          <w:lang w:val="ro-RO"/>
        </w:rPr>
        <w:t>-………………………………………………………..</w:t>
      </w:r>
    </w:p>
    <w:p w14:paraId="46DE785C" w14:textId="77777777" w:rsidR="00B93D72" w:rsidRPr="00903679" w:rsidRDefault="00B93D72" w:rsidP="00B93D72">
      <w:pPr>
        <w:spacing w:after="200" w:line="276" w:lineRule="auto"/>
        <w:rPr>
          <w:rFonts w:eastAsia="Calibri"/>
          <w:sz w:val="22"/>
          <w:szCs w:val="22"/>
          <w:lang w:val="en-US" w:eastAsia="en-US"/>
        </w:rPr>
      </w:pPr>
    </w:p>
    <w:p w14:paraId="5FBC3650" w14:textId="77777777" w:rsidR="00B93D72" w:rsidRPr="00903679" w:rsidRDefault="00B93D72" w:rsidP="008E16BF">
      <w:pPr>
        <w:ind w:left="4320"/>
        <w:jc w:val="right"/>
        <w:rPr>
          <w:lang w:val="ro-RO"/>
        </w:rPr>
      </w:pPr>
      <w:r w:rsidRPr="00903679">
        <w:rPr>
          <w:lang w:val="ro-RO"/>
        </w:rPr>
        <w:br w:type="page"/>
      </w:r>
      <w:r w:rsidRPr="00903679">
        <w:rPr>
          <w:lang w:val="ro-RO"/>
        </w:rPr>
        <w:lastRenderedPageBreak/>
        <w:t xml:space="preserve">                        Anexa nr. 6</w:t>
      </w:r>
    </w:p>
    <w:p w14:paraId="527C938C" w14:textId="77777777" w:rsidR="00B93D72" w:rsidRPr="00903679" w:rsidRDefault="00B93D72" w:rsidP="008E16BF">
      <w:pPr>
        <w:ind w:left="4320"/>
        <w:jc w:val="right"/>
        <w:rPr>
          <w:lang w:val="ro-RO"/>
        </w:rPr>
      </w:pPr>
      <w:r w:rsidRPr="00903679">
        <w:rPr>
          <w:lang w:val="ro-RO"/>
        </w:rPr>
        <w:t xml:space="preserve">la Regulamentul privind achiziționarea bunurilor, </w:t>
      </w:r>
    </w:p>
    <w:p w14:paraId="10353EB3" w14:textId="77777777" w:rsidR="00B93D72" w:rsidRPr="00903679" w:rsidRDefault="00B93D72" w:rsidP="008E16BF">
      <w:pPr>
        <w:ind w:left="4320"/>
        <w:jc w:val="right"/>
        <w:rPr>
          <w:lang w:val="ro-RO"/>
        </w:rPr>
      </w:pPr>
      <w:r w:rsidRPr="00903679">
        <w:rPr>
          <w:lang w:val="ro-RO"/>
        </w:rPr>
        <w:t>lucrărilor și serviciilor la întreprinderea municipală</w:t>
      </w:r>
    </w:p>
    <w:p w14:paraId="65B30E86" w14:textId="77777777" w:rsidR="00B93D72" w:rsidRPr="00903679" w:rsidRDefault="00B93D72" w:rsidP="00B93D72">
      <w:pPr>
        <w:widowControl w:val="0"/>
        <w:spacing w:line="252" w:lineRule="exact"/>
        <w:jc w:val="both"/>
        <w:rPr>
          <w:rFonts w:eastAsia="Calibri"/>
          <w:lang w:val="ro-RO"/>
        </w:rPr>
      </w:pPr>
    </w:p>
    <w:p w14:paraId="21411F0C" w14:textId="77777777" w:rsidR="00B93D72" w:rsidRPr="00903679" w:rsidRDefault="00B93D72" w:rsidP="00B93D72">
      <w:pPr>
        <w:spacing w:before="100" w:beforeAutospacing="1" w:after="100" w:afterAutospacing="1"/>
        <w:jc w:val="center"/>
        <w:rPr>
          <w:b/>
          <w:lang w:val="ro-RO"/>
        </w:rPr>
      </w:pPr>
    </w:p>
    <w:p w14:paraId="5A50C635" w14:textId="77777777" w:rsidR="00B93D72" w:rsidRPr="00903679" w:rsidRDefault="00B93D72" w:rsidP="00B93D72">
      <w:pPr>
        <w:spacing w:before="100" w:beforeAutospacing="1" w:after="100" w:afterAutospacing="1"/>
        <w:jc w:val="center"/>
        <w:rPr>
          <w:b/>
          <w:lang w:val="ro-RO"/>
        </w:rPr>
      </w:pPr>
      <w:r w:rsidRPr="00903679">
        <w:rPr>
          <w:b/>
          <w:lang w:val="ro-RO"/>
        </w:rPr>
        <w:t>DECLARAȚIE</w:t>
      </w:r>
    </w:p>
    <w:p w14:paraId="67D0B798" w14:textId="77777777" w:rsidR="00B93D72" w:rsidRPr="00903679" w:rsidRDefault="00B93D72" w:rsidP="00B93D72">
      <w:pPr>
        <w:spacing w:before="100" w:beforeAutospacing="1" w:after="100" w:afterAutospacing="1"/>
        <w:jc w:val="center"/>
        <w:rPr>
          <w:b/>
          <w:lang w:val="ro-RO"/>
        </w:rPr>
      </w:pPr>
      <w:r w:rsidRPr="00903679">
        <w:rPr>
          <w:b/>
          <w:lang w:val="ro-RO"/>
        </w:rPr>
        <w:t>de confidențialitate și imparțialitate</w:t>
      </w:r>
    </w:p>
    <w:p w14:paraId="4D2021FA" w14:textId="77777777" w:rsidR="00B93D72" w:rsidRPr="00903679" w:rsidRDefault="00B93D72" w:rsidP="00B93D72">
      <w:pPr>
        <w:spacing w:before="100" w:beforeAutospacing="1" w:after="100" w:afterAutospacing="1"/>
        <w:rPr>
          <w:lang w:val="ro-RO"/>
        </w:rPr>
      </w:pPr>
    </w:p>
    <w:p w14:paraId="64C452E7" w14:textId="77777777" w:rsidR="00B93D72" w:rsidRPr="00903679" w:rsidRDefault="00B93D72" w:rsidP="00B93D72">
      <w:pPr>
        <w:spacing w:before="100" w:beforeAutospacing="1" w:after="100" w:afterAutospacing="1"/>
        <w:ind w:firstLine="709"/>
        <w:rPr>
          <w:lang w:val="ro-RO"/>
        </w:rPr>
      </w:pPr>
      <w:r w:rsidRPr="00903679">
        <w:rPr>
          <w:lang w:val="ro-RO"/>
        </w:rPr>
        <w:t>Subsemnatul/subsemnata_____________________________, membru desemnat în Grup de lucru pentru achiziții, declar pe proprie răspundere, sub sancțiunea falsului în declarații următoarele:</w:t>
      </w:r>
    </w:p>
    <w:p w14:paraId="5AAD5503" w14:textId="77777777" w:rsidR="00B93D72" w:rsidRPr="00903679" w:rsidRDefault="00B93D72" w:rsidP="00B93D72">
      <w:pPr>
        <w:spacing w:before="100" w:beforeAutospacing="1" w:after="100" w:afterAutospacing="1"/>
        <w:ind w:firstLine="709"/>
        <w:rPr>
          <w:lang w:val="ro-RO"/>
        </w:rPr>
      </w:pPr>
      <w:r w:rsidRPr="00903679">
        <w:rPr>
          <w:lang w:val="ro-RO"/>
        </w:rPr>
        <w:t xml:space="preserve">a) </w:t>
      </w:r>
      <w:r w:rsidRPr="00903679">
        <w:rPr>
          <w:lang w:val="ro-RO" w:eastAsia="ro-RO"/>
        </w:rPr>
        <w:t xml:space="preserve">nu dețin cote-părți sau acțiuni în capitalul social subscris </w:t>
      </w:r>
      <w:r w:rsidRPr="00903679">
        <w:rPr>
          <w:lang w:val="ro-RO"/>
        </w:rPr>
        <w:t xml:space="preserve">al unuia dintre ofertanţi/concurenți/candidaţi sau subcontractanţi; </w:t>
      </w:r>
    </w:p>
    <w:p w14:paraId="46A33FE9" w14:textId="77777777" w:rsidR="00B93D72" w:rsidRPr="00903679" w:rsidRDefault="00B93D72" w:rsidP="00B93D72">
      <w:pPr>
        <w:spacing w:before="100" w:beforeAutospacing="1" w:after="100" w:afterAutospacing="1"/>
        <w:ind w:firstLine="709"/>
        <w:rPr>
          <w:lang w:val="ro-RO"/>
        </w:rPr>
      </w:pPr>
      <w:r w:rsidRPr="00903679">
        <w:rPr>
          <w:lang w:val="ro-RO"/>
        </w:rPr>
        <w:t xml:space="preserve">b) </w:t>
      </w:r>
      <w:r w:rsidRPr="00903679">
        <w:rPr>
          <w:lang w:val="ro-RO" w:eastAsia="ro-RO"/>
        </w:rPr>
        <w:t>în ultimii trei ani nu am activat în baza contractului individual de muncă sau de colaborare cu unul dintre ofertanți ori nu am făcut parte din consiliul de administrație sau din orice alt organ de conducere sau de administrație al acestora</w:t>
      </w:r>
      <w:r w:rsidRPr="00903679">
        <w:rPr>
          <w:lang w:val="ro-RO"/>
        </w:rPr>
        <w:t>;</w:t>
      </w:r>
    </w:p>
    <w:p w14:paraId="7FD7B617" w14:textId="77777777" w:rsidR="00B93D72" w:rsidRPr="00903679" w:rsidRDefault="00B93D72" w:rsidP="006D4CB5">
      <w:pPr>
        <w:spacing w:before="100" w:beforeAutospacing="1" w:after="100" w:afterAutospacing="1"/>
        <w:ind w:firstLine="709"/>
        <w:jc w:val="both"/>
        <w:rPr>
          <w:lang w:val="ro-RO"/>
        </w:rPr>
      </w:pPr>
      <w:r w:rsidRPr="00903679">
        <w:rPr>
          <w:lang w:val="ro-RO"/>
        </w:rPr>
        <w:t xml:space="preserve">c) nu sunt soţ/soție, rudă sau afin, până la gradul al treilea inclusiv, cu una sau mai multe persoane angajate ale ofertantului/ofertanţilor ori cu unul sau mai mulţi fondatori ai acestora; </w:t>
      </w:r>
    </w:p>
    <w:p w14:paraId="11719881" w14:textId="77777777" w:rsidR="00B93D72" w:rsidRPr="00903679" w:rsidRDefault="00B93D72" w:rsidP="006D4CB5">
      <w:pPr>
        <w:spacing w:before="100" w:beforeAutospacing="1" w:after="100" w:afterAutospacing="1"/>
        <w:ind w:firstLine="709"/>
        <w:jc w:val="both"/>
        <w:rPr>
          <w:lang w:val="ro-RO"/>
        </w:rPr>
      </w:pPr>
      <w:r w:rsidRPr="00903679">
        <w:rPr>
          <w:lang w:val="ro-RO"/>
        </w:rPr>
        <w:t xml:space="preserve">d) nu am niciun interes de natură să afecteze imparţialitatea pe parcursul procesului de verificare/evaluare a candidaturilor/ofertelor. </w:t>
      </w:r>
    </w:p>
    <w:p w14:paraId="4DF441FD" w14:textId="77777777" w:rsidR="00B93D72" w:rsidRPr="00903679" w:rsidRDefault="00B93D72" w:rsidP="006D4CB5">
      <w:pPr>
        <w:spacing w:before="100" w:beforeAutospacing="1" w:after="100" w:afterAutospacing="1"/>
        <w:ind w:firstLine="709"/>
        <w:jc w:val="both"/>
        <w:rPr>
          <w:lang w:val="ro-RO"/>
        </w:rPr>
      </w:pPr>
      <w:r w:rsidRPr="00903679">
        <w:rPr>
          <w:lang w:val="ro-RO"/>
        </w:rPr>
        <w:t>Totodată, mă angajez că voi păstra confidențialitatea asupra conținutului ofertelor/candidaturilor, precum și asupra altor informații prezentate de către operatorii economici a căror dezvăluire ar putea aduce atingere dreptului acestora de a își proteja proprietatea intelectuală sau secretele comerciale, precum și asupra lucrărilor grupului de lucru pentru achiziții.</w:t>
      </w:r>
    </w:p>
    <w:p w14:paraId="2E94586F" w14:textId="77777777" w:rsidR="00B93D72" w:rsidRPr="00903679" w:rsidRDefault="00B93D72" w:rsidP="006D4CB5">
      <w:pPr>
        <w:spacing w:before="100" w:beforeAutospacing="1" w:after="100" w:afterAutospacing="1"/>
        <w:ind w:firstLine="709"/>
        <w:jc w:val="both"/>
        <w:rPr>
          <w:lang w:val="ro-RO"/>
        </w:rPr>
      </w:pPr>
      <w:r w:rsidRPr="00903679">
        <w:rPr>
          <w:lang w:val="ro-RO"/>
        </w:rPr>
        <w:t xml:space="preserve">Înteleg că în cazul în care voi divulga aceste informații sunt pasibil de încălcarea prevederilor legislației civile și penale. </w:t>
      </w:r>
    </w:p>
    <w:p w14:paraId="0C1165C8" w14:textId="77777777" w:rsidR="00B93D72" w:rsidRPr="00903679" w:rsidRDefault="00B93D72" w:rsidP="00B93D72">
      <w:pPr>
        <w:spacing w:before="100" w:beforeAutospacing="1" w:after="100" w:afterAutospacing="1"/>
        <w:ind w:firstLine="709"/>
        <w:rPr>
          <w:lang w:val="ro-RO"/>
        </w:rPr>
      </w:pPr>
    </w:p>
    <w:p w14:paraId="127A59C3" w14:textId="77777777" w:rsidR="00B93D72" w:rsidRPr="00903679" w:rsidRDefault="00B93D72" w:rsidP="00B93D72">
      <w:pPr>
        <w:spacing w:before="100" w:beforeAutospacing="1" w:after="100" w:afterAutospacing="1"/>
        <w:ind w:firstLine="709"/>
        <w:rPr>
          <w:lang w:val="ro-RO"/>
        </w:rPr>
      </w:pPr>
      <w:r w:rsidRPr="00903679">
        <w:rPr>
          <w:lang w:val="ro-RO"/>
        </w:rPr>
        <w:t>Membru, _________________________</w:t>
      </w:r>
      <w:r w:rsidRPr="00903679">
        <w:rPr>
          <w:lang w:val="ro-RO"/>
        </w:rPr>
        <w:tab/>
        <w:t>_________________________</w:t>
      </w:r>
    </w:p>
    <w:p w14:paraId="7AD258D7" w14:textId="4F94BA14" w:rsidR="00B93D72" w:rsidRPr="00921801" w:rsidRDefault="006D4CB5" w:rsidP="00B93D72">
      <w:pPr>
        <w:spacing w:before="100" w:beforeAutospacing="1" w:after="100" w:afterAutospacing="1"/>
        <w:ind w:firstLine="709"/>
        <w:rPr>
          <w:vertAlign w:val="superscript"/>
          <w:lang w:val="ro-RO"/>
        </w:rPr>
      </w:pPr>
      <w:r w:rsidRPr="00903679">
        <w:rPr>
          <w:vertAlign w:val="superscript"/>
          <w:lang w:val="ro-RO"/>
        </w:rPr>
        <w:t xml:space="preserve">                                                                                                                                  </w:t>
      </w:r>
      <w:r w:rsidR="00B93D72" w:rsidRPr="00903679">
        <w:rPr>
          <w:vertAlign w:val="superscript"/>
          <w:lang w:val="ro-RO"/>
        </w:rPr>
        <w:t>(semnătura)</w:t>
      </w:r>
      <w:r w:rsidR="00B93D72" w:rsidRPr="00921801">
        <w:rPr>
          <w:vertAlign w:val="superscript"/>
          <w:lang w:val="ro-RO"/>
        </w:rPr>
        <w:t xml:space="preserve"> </w:t>
      </w:r>
    </w:p>
    <w:p w14:paraId="72A7297D" w14:textId="372B65BD" w:rsidR="00B93D72" w:rsidRDefault="00B93D72" w:rsidP="00B93D72">
      <w:pPr>
        <w:jc w:val="both"/>
        <w:rPr>
          <w:sz w:val="28"/>
          <w:szCs w:val="28"/>
        </w:rPr>
      </w:pPr>
    </w:p>
    <w:p w14:paraId="16EAE5E5" w14:textId="4C823AB0" w:rsidR="003E2A5C" w:rsidRDefault="003E2A5C" w:rsidP="00B93D72">
      <w:pPr>
        <w:jc w:val="both"/>
        <w:rPr>
          <w:sz w:val="28"/>
          <w:szCs w:val="28"/>
        </w:rPr>
      </w:pPr>
    </w:p>
    <w:p w14:paraId="3B124A21" w14:textId="47B2A5CF" w:rsidR="003E2A5C" w:rsidRDefault="003E2A5C" w:rsidP="00B93D72">
      <w:pPr>
        <w:jc w:val="both"/>
        <w:rPr>
          <w:sz w:val="28"/>
          <w:szCs w:val="28"/>
        </w:rPr>
      </w:pPr>
    </w:p>
    <w:p w14:paraId="2B8FDD87" w14:textId="49324A07" w:rsidR="003E2A5C" w:rsidRDefault="003E2A5C" w:rsidP="00B93D72">
      <w:pPr>
        <w:jc w:val="both"/>
        <w:rPr>
          <w:sz w:val="28"/>
          <w:szCs w:val="28"/>
        </w:rPr>
      </w:pPr>
    </w:p>
    <w:p w14:paraId="294EBB0C" w14:textId="4C6A804B" w:rsidR="003E2A5C" w:rsidRDefault="003E2A5C" w:rsidP="00B93D72">
      <w:pPr>
        <w:jc w:val="both"/>
        <w:rPr>
          <w:sz w:val="28"/>
          <w:szCs w:val="28"/>
        </w:rPr>
      </w:pPr>
    </w:p>
    <w:p w14:paraId="2CC89B48" w14:textId="26F9F16C" w:rsidR="003E2A5C" w:rsidRDefault="003E2A5C" w:rsidP="00B93D72">
      <w:pPr>
        <w:jc w:val="both"/>
        <w:rPr>
          <w:sz w:val="28"/>
          <w:szCs w:val="28"/>
        </w:rPr>
      </w:pPr>
    </w:p>
    <w:p w14:paraId="5DAF9506" w14:textId="33F4EA63" w:rsidR="003E2A5C" w:rsidRDefault="003E2A5C" w:rsidP="00B93D72">
      <w:pPr>
        <w:jc w:val="both"/>
        <w:rPr>
          <w:sz w:val="28"/>
          <w:szCs w:val="28"/>
        </w:rPr>
      </w:pPr>
    </w:p>
    <w:p w14:paraId="5CA49DF0" w14:textId="324BE50B" w:rsidR="003E2A5C" w:rsidRDefault="003E2A5C" w:rsidP="00B93D72">
      <w:pPr>
        <w:jc w:val="both"/>
        <w:rPr>
          <w:sz w:val="28"/>
          <w:szCs w:val="28"/>
        </w:rPr>
      </w:pPr>
    </w:p>
    <w:p w14:paraId="316BDF6A" w14:textId="6EC94E1E" w:rsidR="00931461" w:rsidRPr="003E2A5C" w:rsidRDefault="00931461" w:rsidP="003E2A5C">
      <w:pPr>
        <w:jc w:val="both"/>
        <w:rPr>
          <w:sz w:val="28"/>
          <w:szCs w:val="28"/>
        </w:rPr>
      </w:pPr>
    </w:p>
    <w:sectPr w:rsidR="00931461" w:rsidRPr="003E2A5C" w:rsidSect="00DA4E30">
      <w:headerReference w:type="even" r:id="rId11"/>
      <w:headerReference w:type="default" r:id="rId12"/>
      <w:footerReference w:type="default" r:id="rId13"/>
      <w:footerReference w:type="first" r:id="rId14"/>
      <w:footnotePr>
        <w:pos w:val="beneathText"/>
      </w:footnotePr>
      <w:pgSz w:w="11907" w:h="16840" w:code="9"/>
      <w:pgMar w:top="851" w:right="709" w:bottom="56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4756" w14:textId="77777777" w:rsidR="00852C23" w:rsidRDefault="00852C23">
      <w:r>
        <w:separator/>
      </w:r>
    </w:p>
  </w:endnote>
  <w:endnote w:type="continuationSeparator" w:id="0">
    <w:p w14:paraId="13AA87A7" w14:textId="77777777" w:rsidR="00852C23" w:rsidRDefault="0085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G Times (E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Kudriashov">
    <w:altName w:val="Agency FB"/>
    <w:charset w:val="00"/>
    <w:family w:val="swiss"/>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854632"/>
      <w:docPartObj>
        <w:docPartGallery w:val="Page Numbers (Bottom of Page)"/>
        <w:docPartUnique/>
      </w:docPartObj>
    </w:sdtPr>
    <w:sdtContent>
      <w:p w14:paraId="6AB05A0C" w14:textId="68F6DD90" w:rsidR="00652531" w:rsidRDefault="00652531">
        <w:pPr>
          <w:pStyle w:val="ac"/>
          <w:jc w:val="center"/>
        </w:pPr>
        <w:r>
          <w:fldChar w:fldCharType="begin"/>
        </w:r>
        <w:r>
          <w:instrText>PAGE   \* MERGEFORMAT</w:instrText>
        </w:r>
        <w:r>
          <w:fldChar w:fldCharType="separate"/>
        </w:r>
        <w:r w:rsidR="00903679">
          <w:rPr>
            <w:noProof/>
          </w:rPr>
          <w:t>38</w:t>
        </w:r>
        <w:r>
          <w:fldChar w:fldCharType="end"/>
        </w:r>
      </w:p>
    </w:sdtContent>
  </w:sdt>
  <w:p w14:paraId="4A0DFC7E" w14:textId="77777777" w:rsidR="00652531" w:rsidRDefault="0065253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23104"/>
      <w:docPartObj>
        <w:docPartGallery w:val="Page Numbers (Bottom of Page)"/>
        <w:docPartUnique/>
      </w:docPartObj>
    </w:sdtPr>
    <w:sdtContent>
      <w:p w14:paraId="499F8F69" w14:textId="42C555E3" w:rsidR="00652531" w:rsidRDefault="00652531">
        <w:pPr>
          <w:pStyle w:val="ac"/>
          <w:jc w:val="center"/>
        </w:pPr>
        <w:r>
          <w:fldChar w:fldCharType="begin"/>
        </w:r>
        <w:r>
          <w:instrText>PAGE   \* MERGEFORMAT</w:instrText>
        </w:r>
        <w:r>
          <w:fldChar w:fldCharType="separate"/>
        </w:r>
        <w:r w:rsidR="00903679">
          <w:rPr>
            <w:noProof/>
          </w:rPr>
          <w:t>1</w:t>
        </w:r>
        <w:r>
          <w:fldChar w:fldCharType="end"/>
        </w:r>
      </w:p>
    </w:sdtContent>
  </w:sdt>
  <w:p w14:paraId="1BE209D2" w14:textId="77777777" w:rsidR="00652531" w:rsidRDefault="0065253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D790" w14:textId="77777777" w:rsidR="00852C23" w:rsidRDefault="00852C23">
      <w:r>
        <w:separator/>
      </w:r>
    </w:p>
  </w:footnote>
  <w:footnote w:type="continuationSeparator" w:id="0">
    <w:p w14:paraId="3BBF2843" w14:textId="77777777" w:rsidR="00852C23" w:rsidRDefault="0085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9B00" w14:textId="77777777" w:rsidR="00652531" w:rsidRDefault="00652531" w:rsidP="00931461">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579471D" w14:textId="77777777" w:rsidR="00652531" w:rsidRDefault="00652531">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7482" w14:textId="77777777" w:rsidR="00652531" w:rsidRDefault="00652531">
    <w:pPr>
      <w:pStyle w:val="af"/>
    </w:pPr>
  </w:p>
  <w:p w14:paraId="2B1691B8" w14:textId="77777777" w:rsidR="00652531" w:rsidRDefault="0065253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BE3"/>
    <w:multiLevelType w:val="hybridMultilevel"/>
    <w:tmpl w:val="7E120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5D3C9E"/>
    <w:multiLevelType w:val="hybridMultilevel"/>
    <w:tmpl w:val="01C2E164"/>
    <w:lvl w:ilvl="0" w:tplc="58CC21D2">
      <w:start w:val="104"/>
      <w:numFmt w:val="decimal"/>
      <w:lvlText w:val="%1."/>
      <w:lvlJc w:val="left"/>
      <w:pPr>
        <w:ind w:left="915" w:hanging="375"/>
      </w:pPr>
      <w:rPr>
        <w:rFonts w:hint="default"/>
        <w:b/>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 w15:restartNumberingAfterBreak="0">
    <w:nsid w:val="0D0E11C6"/>
    <w:multiLevelType w:val="singleLevel"/>
    <w:tmpl w:val="0419000F"/>
    <w:lvl w:ilvl="0">
      <w:start w:val="1"/>
      <w:numFmt w:val="decimal"/>
      <w:lvlText w:val="%1."/>
      <w:lvlJc w:val="left"/>
      <w:pPr>
        <w:ind w:left="720" w:hanging="360"/>
      </w:pPr>
    </w:lvl>
  </w:abstractNum>
  <w:abstractNum w:abstractNumId="3" w15:restartNumberingAfterBreak="0">
    <w:nsid w:val="11D67F49"/>
    <w:multiLevelType w:val="hybridMultilevel"/>
    <w:tmpl w:val="B3D45368"/>
    <w:lvl w:ilvl="0" w:tplc="33A6BFB6">
      <w:start w:val="1"/>
      <w:numFmt w:val="decimal"/>
      <w:lvlText w:val="%1."/>
      <w:lvlJc w:val="left"/>
      <w:pPr>
        <w:ind w:left="1495"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52195"/>
    <w:multiLevelType w:val="hybridMultilevel"/>
    <w:tmpl w:val="1D70C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DD7729F"/>
    <w:multiLevelType w:val="hybridMultilevel"/>
    <w:tmpl w:val="0C6AAD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DFB6AFD"/>
    <w:multiLevelType w:val="hybridMultilevel"/>
    <w:tmpl w:val="7F984AAC"/>
    <w:lvl w:ilvl="0" w:tplc="39C245C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1B5BDA"/>
    <w:multiLevelType w:val="hybridMultilevel"/>
    <w:tmpl w:val="1CD433EC"/>
    <w:lvl w:ilvl="0" w:tplc="E60E2A9E">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8"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80787A"/>
    <w:multiLevelType w:val="hybridMultilevel"/>
    <w:tmpl w:val="46046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1A01547"/>
    <w:multiLevelType w:val="multilevel"/>
    <w:tmpl w:val="18803A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3D6768"/>
    <w:multiLevelType w:val="hybridMultilevel"/>
    <w:tmpl w:val="D8A6D480"/>
    <w:lvl w:ilvl="0" w:tplc="B82ABE84">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714F7"/>
    <w:multiLevelType w:val="hybridMultilevel"/>
    <w:tmpl w:val="482A00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82F697E"/>
    <w:multiLevelType w:val="hybridMultilevel"/>
    <w:tmpl w:val="CD24615A"/>
    <w:lvl w:ilvl="0" w:tplc="6186B9C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5C10BC"/>
    <w:multiLevelType w:val="hybridMultilevel"/>
    <w:tmpl w:val="7B20DA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9E103BB"/>
    <w:multiLevelType w:val="hybridMultilevel"/>
    <w:tmpl w:val="A75885BC"/>
    <w:lvl w:ilvl="0" w:tplc="854C2032">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4C5B79E4"/>
    <w:multiLevelType w:val="hybridMultilevel"/>
    <w:tmpl w:val="F4783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1F3844"/>
    <w:multiLevelType w:val="multilevel"/>
    <w:tmpl w:val="26142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E32F4C"/>
    <w:multiLevelType w:val="hybridMultilevel"/>
    <w:tmpl w:val="73A62ABE"/>
    <w:lvl w:ilvl="0" w:tplc="F5B82250">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9" w15:restartNumberingAfterBreak="0">
    <w:nsid w:val="511847EA"/>
    <w:multiLevelType w:val="hybridMultilevel"/>
    <w:tmpl w:val="3B940FF4"/>
    <w:lvl w:ilvl="0" w:tplc="F6109056">
      <w:start w:val="1"/>
      <w:numFmt w:val="decimal"/>
      <w:lvlText w:val="%1."/>
      <w:lvlJc w:val="left"/>
      <w:pPr>
        <w:ind w:left="1495"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DD5FDC"/>
    <w:multiLevelType w:val="hybridMultilevel"/>
    <w:tmpl w:val="0B9E2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D46C86"/>
    <w:multiLevelType w:val="hybridMultilevel"/>
    <w:tmpl w:val="6242E74A"/>
    <w:lvl w:ilvl="0" w:tplc="83A49C46">
      <w:start w:val="1"/>
      <w:numFmt w:val="decimal"/>
      <w:lvlText w:val="%1."/>
      <w:lvlJc w:val="left"/>
      <w:pPr>
        <w:ind w:left="1495"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F776A0"/>
    <w:multiLevelType w:val="hybridMultilevel"/>
    <w:tmpl w:val="70DE8ECC"/>
    <w:lvl w:ilvl="0" w:tplc="42C4B636">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15:restartNumberingAfterBreak="0">
    <w:nsid w:val="5DA13E74"/>
    <w:multiLevelType w:val="hybridMultilevel"/>
    <w:tmpl w:val="ADEE0F2E"/>
    <w:lvl w:ilvl="0" w:tplc="04190001">
      <w:start w:val="1"/>
      <w:numFmt w:val="bullet"/>
      <w:lvlText w:val=""/>
      <w:lvlJc w:val="left"/>
      <w:pPr>
        <w:ind w:left="1495" w:hanging="360"/>
      </w:pPr>
      <w:rPr>
        <w:rFonts w:ascii="Symbol" w:hAnsi="Symbol"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4" w15:restartNumberingAfterBreak="0">
    <w:nsid w:val="64BE13CD"/>
    <w:multiLevelType w:val="hybridMultilevel"/>
    <w:tmpl w:val="682CBC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057747"/>
    <w:multiLevelType w:val="hybridMultilevel"/>
    <w:tmpl w:val="53B80D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ED53E01"/>
    <w:multiLevelType w:val="hybridMultilevel"/>
    <w:tmpl w:val="ED3EF620"/>
    <w:lvl w:ilvl="0" w:tplc="496ADBAC">
      <w:start w:val="1"/>
      <w:numFmt w:val="decimal"/>
      <w:lvlText w:val="%1."/>
      <w:lvlJc w:val="left"/>
      <w:pPr>
        <w:ind w:left="149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75D00E04"/>
    <w:multiLevelType w:val="hybridMultilevel"/>
    <w:tmpl w:val="C078367A"/>
    <w:lvl w:ilvl="0" w:tplc="D96C7BEE">
      <w:start w:val="1"/>
      <w:numFmt w:val="decimal"/>
      <w:lvlText w:val="%1."/>
      <w:lvlJc w:val="left"/>
      <w:pPr>
        <w:ind w:left="1495"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B305C8"/>
    <w:multiLevelType w:val="hybridMultilevel"/>
    <w:tmpl w:val="EC143AE8"/>
    <w:lvl w:ilvl="0" w:tplc="AAE47924">
      <w:start w:val="1"/>
      <w:numFmt w:val="decimal"/>
      <w:lvlText w:val="%1."/>
      <w:lvlJc w:val="left"/>
      <w:pPr>
        <w:ind w:left="3905" w:hanging="360"/>
      </w:pPr>
      <w:rPr>
        <w:rFonts w:hint="default"/>
        <w:sz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0" w15:restartNumberingAfterBreak="0">
    <w:nsid w:val="7E7B1354"/>
    <w:multiLevelType w:val="hybridMultilevel"/>
    <w:tmpl w:val="63760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366222442">
    <w:abstractNumId w:val="17"/>
  </w:num>
  <w:num w:numId="2" w16cid:durableId="1982230359">
    <w:abstractNumId w:val="30"/>
  </w:num>
  <w:num w:numId="3" w16cid:durableId="1101607366">
    <w:abstractNumId w:val="2"/>
  </w:num>
  <w:num w:numId="4" w16cid:durableId="8602456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6843107">
    <w:abstractNumId w:val="9"/>
  </w:num>
  <w:num w:numId="6" w16cid:durableId="1323389450">
    <w:abstractNumId w:val="11"/>
  </w:num>
  <w:num w:numId="7" w16cid:durableId="29230772">
    <w:abstractNumId w:val="8"/>
  </w:num>
  <w:num w:numId="8" w16cid:durableId="953632694">
    <w:abstractNumId w:val="25"/>
  </w:num>
  <w:num w:numId="9" w16cid:durableId="1906604164">
    <w:abstractNumId w:val="23"/>
  </w:num>
  <w:num w:numId="10" w16cid:durableId="1619295799">
    <w:abstractNumId w:val="7"/>
  </w:num>
  <w:num w:numId="11" w16cid:durableId="1831822914">
    <w:abstractNumId w:val="15"/>
  </w:num>
  <w:num w:numId="12" w16cid:durableId="1071460332">
    <w:abstractNumId w:val="18"/>
  </w:num>
  <w:num w:numId="13" w16cid:durableId="463694721">
    <w:abstractNumId w:val="14"/>
  </w:num>
  <w:num w:numId="14" w16cid:durableId="462581052">
    <w:abstractNumId w:val="19"/>
  </w:num>
  <w:num w:numId="15" w16cid:durableId="331613155">
    <w:abstractNumId w:val="3"/>
  </w:num>
  <w:num w:numId="16" w16cid:durableId="1826317495">
    <w:abstractNumId w:val="29"/>
  </w:num>
  <w:num w:numId="17" w16cid:durableId="984626866">
    <w:abstractNumId w:val="22"/>
  </w:num>
  <w:num w:numId="18" w16cid:durableId="526066462">
    <w:abstractNumId w:val="27"/>
  </w:num>
  <w:num w:numId="19" w16cid:durableId="724643089">
    <w:abstractNumId w:val="16"/>
  </w:num>
  <w:num w:numId="20" w16cid:durableId="878591377">
    <w:abstractNumId w:val="20"/>
  </w:num>
  <w:num w:numId="21" w16cid:durableId="700937496">
    <w:abstractNumId w:val="1"/>
  </w:num>
  <w:num w:numId="22" w16cid:durableId="1939411239">
    <w:abstractNumId w:val="21"/>
  </w:num>
  <w:num w:numId="23" w16cid:durableId="1529639726">
    <w:abstractNumId w:val="28"/>
  </w:num>
  <w:num w:numId="24" w16cid:durableId="797067089">
    <w:abstractNumId w:val="6"/>
  </w:num>
  <w:num w:numId="25" w16cid:durableId="437675383">
    <w:abstractNumId w:val="10"/>
  </w:num>
  <w:num w:numId="26" w16cid:durableId="1207336391">
    <w:abstractNumId w:val="5"/>
  </w:num>
  <w:num w:numId="27" w16cid:durableId="2896693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4508026">
    <w:abstractNumId w:val="12"/>
  </w:num>
  <w:num w:numId="29" w16cid:durableId="3313749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3722669">
    <w:abstractNumId w:val="0"/>
  </w:num>
  <w:num w:numId="31" w16cid:durableId="53504486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26E"/>
    <w:rsid w:val="00007E27"/>
    <w:rsid w:val="000112CB"/>
    <w:rsid w:val="00037813"/>
    <w:rsid w:val="00050F69"/>
    <w:rsid w:val="00060444"/>
    <w:rsid w:val="00066515"/>
    <w:rsid w:val="00070527"/>
    <w:rsid w:val="00080DE9"/>
    <w:rsid w:val="0008473C"/>
    <w:rsid w:val="0009256E"/>
    <w:rsid w:val="00096A66"/>
    <w:rsid w:val="00096A92"/>
    <w:rsid w:val="000B00C7"/>
    <w:rsid w:val="000C2EBA"/>
    <w:rsid w:val="000C3A95"/>
    <w:rsid w:val="000D3137"/>
    <w:rsid w:val="000E24D9"/>
    <w:rsid w:val="000E428F"/>
    <w:rsid w:val="000F53CA"/>
    <w:rsid w:val="00103D8F"/>
    <w:rsid w:val="00110A47"/>
    <w:rsid w:val="00130513"/>
    <w:rsid w:val="00132C2A"/>
    <w:rsid w:val="00151257"/>
    <w:rsid w:val="00171CE2"/>
    <w:rsid w:val="00181F0A"/>
    <w:rsid w:val="001908BC"/>
    <w:rsid w:val="001935EA"/>
    <w:rsid w:val="001951B7"/>
    <w:rsid w:val="001A0DCB"/>
    <w:rsid w:val="001A18E1"/>
    <w:rsid w:val="001A4530"/>
    <w:rsid w:val="001A6692"/>
    <w:rsid w:val="001B4A0B"/>
    <w:rsid w:val="001C1525"/>
    <w:rsid w:val="001C4C6E"/>
    <w:rsid w:val="001D148D"/>
    <w:rsid w:val="001D7D6A"/>
    <w:rsid w:val="001E098E"/>
    <w:rsid w:val="001E4543"/>
    <w:rsid w:val="001E702B"/>
    <w:rsid w:val="001F6E27"/>
    <w:rsid w:val="001F78E0"/>
    <w:rsid w:val="00206BD6"/>
    <w:rsid w:val="00211033"/>
    <w:rsid w:val="002131B0"/>
    <w:rsid w:val="00214C39"/>
    <w:rsid w:val="002248C1"/>
    <w:rsid w:val="002272DB"/>
    <w:rsid w:val="0025126C"/>
    <w:rsid w:val="0025207D"/>
    <w:rsid w:val="002621B9"/>
    <w:rsid w:val="002875DC"/>
    <w:rsid w:val="002A3F48"/>
    <w:rsid w:val="002A428F"/>
    <w:rsid w:val="002B3F7E"/>
    <w:rsid w:val="002B420D"/>
    <w:rsid w:val="002B49CF"/>
    <w:rsid w:val="002C7AD8"/>
    <w:rsid w:val="002D0884"/>
    <w:rsid w:val="002D369D"/>
    <w:rsid w:val="002E1E38"/>
    <w:rsid w:val="002E79DA"/>
    <w:rsid w:val="0030345D"/>
    <w:rsid w:val="00306E62"/>
    <w:rsid w:val="00315EBA"/>
    <w:rsid w:val="0033064D"/>
    <w:rsid w:val="00331231"/>
    <w:rsid w:val="00336EA4"/>
    <w:rsid w:val="003469AA"/>
    <w:rsid w:val="00351702"/>
    <w:rsid w:val="00356A9F"/>
    <w:rsid w:val="00362077"/>
    <w:rsid w:val="00362BF1"/>
    <w:rsid w:val="0036571E"/>
    <w:rsid w:val="003A31DB"/>
    <w:rsid w:val="003B6CC2"/>
    <w:rsid w:val="003B7D16"/>
    <w:rsid w:val="003C795F"/>
    <w:rsid w:val="003D3E16"/>
    <w:rsid w:val="003E2A5C"/>
    <w:rsid w:val="003F0356"/>
    <w:rsid w:val="0042228F"/>
    <w:rsid w:val="0042403A"/>
    <w:rsid w:val="0042449D"/>
    <w:rsid w:val="00430B4E"/>
    <w:rsid w:val="00430BDA"/>
    <w:rsid w:val="00443334"/>
    <w:rsid w:val="00444BE7"/>
    <w:rsid w:val="004465D0"/>
    <w:rsid w:val="00451F95"/>
    <w:rsid w:val="00463CC1"/>
    <w:rsid w:val="00470B0A"/>
    <w:rsid w:val="00470D51"/>
    <w:rsid w:val="00470F73"/>
    <w:rsid w:val="00472D3F"/>
    <w:rsid w:val="004830A7"/>
    <w:rsid w:val="004830FE"/>
    <w:rsid w:val="00483B68"/>
    <w:rsid w:val="0048768D"/>
    <w:rsid w:val="004A614E"/>
    <w:rsid w:val="004E17B7"/>
    <w:rsid w:val="004F662C"/>
    <w:rsid w:val="0051624B"/>
    <w:rsid w:val="00524CA3"/>
    <w:rsid w:val="00526335"/>
    <w:rsid w:val="005317E1"/>
    <w:rsid w:val="0053301F"/>
    <w:rsid w:val="00534AD9"/>
    <w:rsid w:val="00545275"/>
    <w:rsid w:val="00557320"/>
    <w:rsid w:val="00560C06"/>
    <w:rsid w:val="005644C4"/>
    <w:rsid w:val="005714D5"/>
    <w:rsid w:val="00582042"/>
    <w:rsid w:val="005A1766"/>
    <w:rsid w:val="005A2115"/>
    <w:rsid w:val="005A51E8"/>
    <w:rsid w:val="005B1A91"/>
    <w:rsid w:val="005B4D30"/>
    <w:rsid w:val="005B6379"/>
    <w:rsid w:val="005B6FCB"/>
    <w:rsid w:val="005D16C5"/>
    <w:rsid w:val="005D2456"/>
    <w:rsid w:val="005D2FFF"/>
    <w:rsid w:val="005D5C3D"/>
    <w:rsid w:val="005D6A49"/>
    <w:rsid w:val="005E2162"/>
    <w:rsid w:val="005F41BC"/>
    <w:rsid w:val="006021A9"/>
    <w:rsid w:val="006032A7"/>
    <w:rsid w:val="00615CE4"/>
    <w:rsid w:val="0061726E"/>
    <w:rsid w:val="00622AE6"/>
    <w:rsid w:val="0062685E"/>
    <w:rsid w:val="006274A1"/>
    <w:rsid w:val="00641CEA"/>
    <w:rsid w:val="00643B16"/>
    <w:rsid w:val="00646E0C"/>
    <w:rsid w:val="00650C33"/>
    <w:rsid w:val="00650F6C"/>
    <w:rsid w:val="00652531"/>
    <w:rsid w:val="0065283E"/>
    <w:rsid w:val="0065634A"/>
    <w:rsid w:val="0066290E"/>
    <w:rsid w:val="006633B0"/>
    <w:rsid w:val="00673C8D"/>
    <w:rsid w:val="00674C0C"/>
    <w:rsid w:val="0068029D"/>
    <w:rsid w:val="00680907"/>
    <w:rsid w:val="00683018"/>
    <w:rsid w:val="00690DED"/>
    <w:rsid w:val="0069749F"/>
    <w:rsid w:val="006A14C4"/>
    <w:rsid w:val="006A38DE"/>
    <w:rsid w:val="006B2CFF"/>
    <w:rsid w:val="006C258C"/>
    <w:rsid w:val="006C47F4"/>
    <w:rsid w:val="006C5654"/>
    <w:rsid w:val="006C5BCC"/>
    <w:rsid w:val="006D4CB5"/>
    <w:rsid w:val="006E0110"/>
    <w:rsid w:val="006E57C6"/>
    <w:rsid w:val="006E6B1B"/>
    <w:rsid w:val="006E6BB6"/>
    <w:rsid w:val="0072746F"/>
    <w:rsid w:val="0073251C"/>
    <w:rsid w:val="00733DF0"/>
    <w:rsid w:val="00736587"/>
    <w:rsid w:val="00750BD2"/>
    <w:rsid w:val="007637D4"/>
    <w:rsid w:val="007674C6"/>
    <w:rsid w:val="00771181"/>
    <w:rsid w:val="0078053F"/>
    <w:rsid w:val="00781055"/>
    <w:rsid w:val="0078746E"/>
    <w:rsid w:val="007904C9"/>
    <w:rsid w:val="00795832"/>
    <w:rsid w:val="007A5172"/>
    <w:rsid w:val="007B3299"/>
    <w:rsid w:val="007C35A3"/>
    <w:rsid w:val="007D0418"/>
    <w:rsid w:val="007E5AAD"/>
    <w:rsid w:val="008004FF"/>
    <w:rsid w:val="0080132B"/>
    <w:rsid w:val="0081668D"/>
    <w:rsid w:val="008214CF"/>
    <w:rsid w:val="00821A8E"/>
    <w:rsid w:val="008245E3"/>
    <w:rsid w:val="00824E55"/>
    <w:rsid w:val="008327D9"/>
    <w:rsid w:val="00832BE8"/>
    <w:rsid w:val="00837124"/>
    <w:rsid w:val="00843418"/>
    <w:rsid w:val="00852C23"/>
    <w:rsid w:val="008645E2"/>
    <w:rsid w:val="0086643B"/>
    <w:rsid w:val="0087169E"/>
    <w:rsid w:val="00881944"/>
    <w:rsid w:val="00890395"/>
    <w:rsid w:val="00896513"/>
    <w:rsid w:val="008B5720"/>
    <w:rsid w:val="008B5BEF"/>
    <w:rsid w:val="008B736F"/>
    <w:rsid w:val="008C5905"/>
    <w:rsid w:val="008C6D13"/>
    <w:rsid w:val="008D4E13"/>
    <w:rsid w:val="008E16BF"/>
    <w:rsid w:val="008E2A6C"/>
    <w:rsid w:val="008F452C"/>
    <w:rsid w:val="00903679"/>
    <w:rsid w:val="00904540"/>
    <w:rsid w:val="00906A73"/>
    <w:rsid w:val="00911975"/>
    <w:rsid w:val="0091271A"/>
    <w:rsid w:val="00917EB0"/>
    <w:rsid w:val="00920D48"/>
    <w:rsid w:val="00931461"/>
    <w:rsid w:val="009331E3"/>
    <w:rsid w:val="009351BD"/>
    <w:rsid w:val="00935989"/>
    <w:rsid w:val="00947C5F"/>
    <w:rsid w:val="00951663"/>
    <w:rsid w:val="009544DA"/>
    <w:rsid w:val="00954B79"/>
    <w:rsid w:val="00957103"/>
    <w:rsid w:val="00960054"/>
    <w:rsid w:val="00961CD7"/>
    <w:rsid w:val="00973C73"/>
    <w:rsid w:val="00975ED5"/>
    <w:rsid w:val="00977386"/>
    <w:rsid w:val="0098203C"/>
    <w:rsid w:val="0098586E"/>
    <w:rsid w:val="00985EB1"/>
    <w:rsid w:val="00986618"/>
    <w:rsid w:val="00992F81"/>
    <w:rsid w:val="00995A54"/>
    <w:rsid w:val="009B45A9"/>
    <w:rsid w:val="009B6F98"/>
    <w:rsid w:val="009C1E69"/>
    <w:rsid w:val="009D0F80"/>
    <w:rsid w:val="009D64C1"/>
    <w:rsid w:val="009F058D"/>
    <w:rsid w:val="009F6A76"/>
    <w:rsid w:val="00A00970"/>
    <w:rsid w:val="00A147DA"/>
    <w:rsid w:val="00A23A9A"/>
    <w:rsid w:val="00A36178"/>
    <w:rsid w:val="00A40D60"/>
    <w:rsid w:val="00A45740"/>
    <w:rsid w:val="00A52AF5"/>
    <w:rsid w:val="00A55A5E"/>
    <w:rsid w:val="00A55BB7"/>
    <w:rsid w:val="00A646BD"/>
    <w:rsid w:val="00A66CE6"/>
    <w:rsid w:val="00A735F5"/>
    <w:rsid w:val="00A77204"/>
    <w:rsid w:val="00A85546"/>
    <w:rsid w:val="00AA449F"/>
    <w:rsid w:val="00AA5105"/>
    <w:rsid w:val="00AA6F28"/>
    <w:rsid w:val="00AB34CA"/>
    <w:rsid w:val="00AD0A38"/>
    <w:rsid w:val="00AD447C"/>
    <w:rsid w:val="00AD76B0"/>
    <w:rsid w:val="00AD7A0A"/>
    <w:rsid w:val="00AF2B2C"/>
    <w:rsid w:val="00AF6B11"/>
    <w:rsid w:val="00B06636"/>
    <w:rsid w:val="00B116C7"/>
    <w:rsid w:val="00B13B68"/>
    <w:rsid w:val="00B17618"/>
    <w:rsid w:val="00B24EFB"/>
    <w:rsid w:val="00B326D1"/>
    <w:rsid w:val="00B33EBF"/>
    <w:rsid w:val="00B34E62"/>
    <w:rsid w:val="00B41A2D"/>
    <w:rsid w:val="00B44169"/>
    <w:rsid w:val="00B446E5"/>
    <w:rsid w:val="00B56776"/>
    <w:rsid w:val="00B66F04"/>
    <w:rsid w:val="00B83525"/>
    <w:rsid w:val="00B84295"/>
    <w:rsid w:val="00B86FAC"/>
    <w:rsid w:val="00B87868"/>
    <w:rsid w:val="00B935AE"/>
    <w:rsid w:val="00B93646"/>
    <w:rsid w:val="00B93D72"/>
    <w:rsid w:val="00BA1396"/>
    <w:rsid w:val="00BA5A2F"/>
    <w:rsid w:val="00BB7D89"/>
    <w:rsid w:val="00BC139E"/>
    <w:rsid w:val="00BC3A1D"/>
    <w:rsid w:val="00BD151F"/>
    <w:rsid w:val="00BD4E40"/>
    <w:rsid w:val="00BD74B3"/>
    <w:rsid w:val="00BE61ED"/>
    <w:rsid w:val="00BF666C"/>
    <w:rsid w:val="00BF7AF0"/>
    <w:rsid w:val="00C00405"/>
    <w:rsid w:val="00C1401B"/>
    <w:rsid w:val="00C169A6"/>
    <w:rsid w:val="00C16BBA"/>
    <w:rsid w:val="00C310CA"/>
    <w:rsid w:val="00C41749"/>
    <w:rsid w:val="00C43396"/>
    <w:rsid w:val="00C44984"/>
    <w:rsid w:val="00C52CA9"/>
    <w:rsid w:val="00C54109"/>
    <w:rsid w:val="00C82077"/>
    <w:rsid w:val="00C833FA"/>
    <w:rsid w:val="00CA3180"/>
    <w:rsid w:val="00CA32B7"/>
    <w:rsid w:val="00CA3776"/>
    <w:rsid w:val="00CA3D2C"/>
    <w:rsid w:val="00CA49BC"/>
    <w:rsid w:val="00CB58A5"/>
    <w:rsid w:val="00CB77FB"/>
    <w:rsid w:val="00CC0389"/>
    <w:rsid w:val="00CC1F1F"/>
    <w:rsid w:val="00CC2408"/>
    <w:rsid w:val="00CC7510"/>
    <w:rsid w:val="00D02905"/>
    <w:rsid w:val="00D05407"/>
    <w:rsid w:val="00D13DBE"/>
    <w:rsid w:val="00D14C4D"/>
    <w:rsid w:val="00D1593B"/>
    <w:rsid w:val="00D16143"/>
    <w:rsid w:val="00D21319"/>
    <w:rsid w:val="00D46770"/>
    <w:rsid w:val="00D523C6"/>
    <w:rsid w:val="00D52D24"/>
    <w:rsid w:val="00D542E8"/>
    <w:rsid w:val="00D667AF"/>
    <w:rsid w:val="00DA4E30"/>
    <w:rsid w:val="00DA52C8"/>
    <w:rsid w:val="00DB2FE2"/>
    <w:rsid w:val="00DB6CCE"/>
    <w:rsid w:val="00DC04DA"/>
    <w:rsid w:val="00DD28DC"/>
    <w:rsid w:val="00DD2D99"/>
    <w:rsid w:val="00DD5838"/>
    <w:rsid w:val="00DF3420"/>
    <w:rsid w:val="00DF677F"/>
    <w:rsid w:val="00E020D1"/>
    <w:rsid w:val="00E032D7"/>
    <w:rsid w:val="00E06546"/>
    <w:rsid w:val="00E07427"/>
    <w:rsid w:val="00E113FF"/>
    <w:rsid w:val="00E15204"/>
    <w:rsid w:val="00E15CEF"/>
    <w:rsid w:val="00E21E5D"/>
    <w:rsid w:val="00E262CE"/>
    <w:rsid w:val="00E32B82"/>
    <w:rsid w:val="00E42378"/>
    <w:rsid w:val="00E42FB5"/>
    <w:rsid w:val="00E43AA5"/>
    <w:rsid w:val="00E536DA"/>
    <w:rsid w:val="00E53D23"/>
    <w:rsid w:val="00E65442"/>
    <w:rsid w:val="00E765F8"/>
    <w:rsid w:val="00E96255"/>
    <w:rsid w:val="00EB2C40"/>
    <w:rsid w:val="00EC1100"/>
    <w:rsid w:val="00EC1D75"/>
    <w:rsid w:val="00ED0370"/>
    <w:rsid w:val="00EE647B"/>
    <w:rsid w:val="00EF59D6"/>
    <w:rsid w:val="00EF7F86"/>
    <w:rsid w:val="00F12088"/>
    <w:rsid w:val="00F249C3"/>
    <w:rsid w:val="00F27A26"/>
    <w:rsid w:val="00F30D92"/>
    <w:rsid w:val="00F31966"/>
    <w:rsid w:val="00F34D75"/>
    <w:rsid w:val="00F4642E"/>
    <w:rsid w:val="00F46A45"/>
    <w:rsid w:val="00F56CAB"/>
    <w:rsid w:val="00F63C0B"/>
    <w:rsid w:val="00F64263"/>
    <w:rsid w:val="00F73E4B"/>
    <w:rsid w:val="00F749EF"/>
    <w:rsid w:val="00F75A84"/>
    <w:rsid w:val="00F76083"/>
    <w:rsid w:val="00F81562"/>
    <w:rsid w:val="00F8465D"/>
    <w:rsid w:val="00F864CC"/>
    <w:rsid w:val="00F87277"/>
    <w:rsid w:val="00F91182"/>
    <w:rsid w:val="00F9335F"/>
    <w:rsid w:val="00F93819"/>
    <w:rsid w:val="00FA2368"/>
    <w:rsid w:val="00FB0744"/>
    <w:rsid w:val="00FB0B4E"/>
    <w:rsid w:val="00FD34CF"/>
    <w:rsid w:val="00FE0B2C"/>
    <w:rsid w:val="00FF0A05"/>
    <w:rsid w:val="00FF35D2"/>
    <w:rsid w:val="00FF4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47DF3"/>
  <w15:docId w15:val="{2277915C-75DB-41A8-AD86-D8443F47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726E"/>
    <w:rPr>
      <w:sz w:val="24"/>
      <w:szCs w:val="24"/>
    </w:rPr>
  </w:style>
  <w:style w:type="paragraph" w:styleId="1">
    <w:name w:val="heading 1"/>
    <w:basedOn w:val="a"/>
    <w:next w:val="a"/>
    <w:link w:val="10"/>
    <w:qFormat/>
    <w:rsid w:val="001A4530"/>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A4530"/>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1A4530"/>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362BF1"/>
    <w:pPr>
      <w:keepNext/>
      <w:spacing w:before="240" w:after="60"/>
      <w:outlineLvl w:val="3"/>
    </w:pPr>
    <w:rPr>
      <w:b/>
      <w:bCs/>
      <w:sz w:val="28"/>
      <w:szCs w:val="28"/>
    </w:rPr>
  </w:style>
  <w:style w:type="paragraph" w:styleId="5">
    <w:name w:val="heading 5"/>
    <w:basedOn w:val="a"/>
    <w:next w:val="a"/>
    <w:link w:val="50"/>
    <w:uiPriority w:val="9"/>
    <w:qFormat/>
    <w:rsid w:val="001A4530"/>
    <w:pPr>
      <w:keepNext/>
      <w:outlineLvl w:val="4"/>
    </w:pPr>
    <w:rPr>
      <w:rFonts w:ascii="Arial" w:hAnsi="Arial"/>
      <w:b/>
      <w:sz w:val="20"/>
      <w:szCs w:val="20"/>
      <w:u w:val="single"/>
    </w:rPr>
  </w:style>
  <w:style w:type="paragraph" w:styleId="6">
    <w:name w:val="heading 6"/>
    <w:basedOn w:val="a"/>
    <w:next w:val="a"/>
    <w:link w:val="60"/>
    <w:uiPriority w:val="9"/>
    <w:qFormat/>
    <w:rsid w:val="001A4530"/>
    <w:pPr>
      <w:spacing w:before="240" w:after="60"/>
      <w:outlineLvl w:val="5"/>
    </w:pPr>
    <w:rPr>
      <w:b/>
      <w:bCs/>
      <w:sz w:val="22"/>
      <w:szCs w:val="22"/>
    </w:rPr>
  </w:style>
  <w:style w:type="paragraph" w:styleId="7">
    <w:name w:val="heading 7"/>
    <w:basedOn w:val="a"/>
    <w:next w:val="a"/>
    <w:link w:val="70"/>
    <w:uiPriority w:val="9"/>
    <w:semiHidden/>
    <w:unhideWhenUsed/>
    <w:qFormat/>
    <w:rsid w:val="00931461"/>
    <w:pPr>
      <w:spacing w:before="240" w:after="60"/>
      <w:outlineLvl w:val="6"/>
    </w:pPr>
    <w:rPr>
      <w:rFonts w:asciiTheme="minorHAnsi" w:eastAsiaTheme="minorEastAsia" w:hAnsiTheme="minorHAnsi"/>
      <w:lang w:val="en-US" w:eastAsia="en-US" w:bidi="en-US"/>
    </w:rPr>
  </w:style>
  <w:style w:type="paragraph" w:styleId="8">
    <w:name w:val="heading 8"/>
    <w:basedOn w:val="a"/>
    <w:next w:val="a"/>
    <w:link w:val="80"/>
    <w:uiPriority w:val="9"/>
    <w:qFormat/>
    <w:rsid w:val="001A4530"/>
    <w:pPr>
      <w:spacing w:before="240" w:after="60"/>
      <w:outlineLvl w:val="7"/>
    </w:pPr>
    <w:rPr>
      <w:i/>
      <w:iCs/>
    </w:rPr>
  </w:style>
  <w:style w:type="paragraph" w:styleId="9">
    <w:name w:val="heading 9"/>
    <w:basedOn w:val="a"/>
    <w:next w:val="a"/>
    <w:link w:val="90"/>
    <w:uiPriority w:val="9"/>
    <w:semiHidden/>
    <w:unhideWhenUsed/>
    <w:qFormat/>
    <w:rsid w:val="00931461"/>
    <w:pPr>
      <w:spacing w:before="240" w:after="60"/>
      <w:outlineLvl w:val="8"/>
    </w:pPr>
    <w:rPr>
      <w:rFonts w:asciiTheme="majorHAnsi" w:eastAsiaTheme="majorEastAsia" w:hAnsiTheme="majorHAnsi"/>
      <w:sz w:val="22"/>
      <w:szCs w:val="22"/>
      <w:lang w:val="en-US" w:eastAsia="en-US" w:bidi="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1461"/>
    <w:rPr>
      <w:rFonts w:ascii="Arial" w:hAnsi="Arial" w:cs="Arial"/>
      <w:b/>
      <w:bCs/>
      <w:kern w:val="32"/>
      <w:sz w:val="32"/>
      <w:szCs w:val="32"/>
    </w:rPr>
  </w:style>
  <w:style w:type="character" w:customStyle="1" w:styleId="20">
    <w:name w:val="Заголовок 2 Знак"/>
    <w:basedOn w:val="a0"/>
    <w:link w:val="2"/>
    <w:uiPriority w:val="9"/>
    <w:rsid w:val="00931461"/>
    <w:rPr>
      <w:rFonts w:ascii="Arial" w:hAnsi="Arial" w:cs="Arial"/>
      <w:b/>
      <w:bCs/>
      <w:i/>
      <w:iCs/>
      <w:sz w:val="28"/>
      <w:szCs w:val="28"/>
    </w:rPr>
  </w:style>
  <w:style w:type="character" w:customStyle="1" w:styleId="30">
    <w:name w:val="Заголовок 3 Знак"/>
    <w:basedOn w:val="a0"/>
    <w:link w:val="3"/>
    <w:uiPriority w:val="9"/>
    <w:rsid w:val="00931461"/>
    <w:rPr>
      <w:rFonts w:ascii="Arial" w:hAnsi="Arial" w:cs="Arial"/>
      <w:b/>
      <w:bCs/>
      <w:sz w:val="26"/>
      <w:szCs w:val="26"/>
    </w:rPr>
  </w:style>
  <w:style w:type="character" w:customStyle="1" w:styleId="40">
    <w:name w:val="Заголовок 4 Знак"/>
    <w:link w:val="4"/>
    <w:uiPriority w:val="9"/>
    <w:rsid w:val="00362BF1"/>
    <w:rPr>
      <w:b/>
      <w:bCs/>
      <w:sz w:val="28"/>
      <w:szCs w:val="28"/>
      <w:lang w:val="ru-RU" w:eastAsia="ru-RU" w:bidi="ar-SA"/>
    </w:rPr>
  </w:style>
  <w:style w:type="character" w:customStyle="1" w:styleId="50">
    <w:name w:val="Заголовок 5 Знак"/>
    <w:basedOn w:val="a0"/>
    <w:link w:val="5"/>
    <w:uiPriority w:val="9"/>
    <w:rsid w:val="00931461"/>
    <w:rPr>
      <w:rFonts w:ascii="Arial" w:hAnsi="Arial"/>
      <w:b/>
      <w:u w:val="single"/>
    </w:rPr>
  </w:style>
  <w:style w:type="character" w:customStyle="1" w:styleId="60">
    <w:name w:val="Заголовок 6 Знак"/>
    <w:basedOn w:val="a0"/>
    <w:link w:val="6"/>
    <w:uiPriority w:val="9"/>
    <w:rsid w:val="00931461"/>
    <w:rPr>
      <w:b/>
      <w:bCs/>
      <w:sz w:val="22"/>
      <w:szCs w:val="22"/>
    </w:rPr>
  </w:style>
  <w:style w:type="character" w:customStyle="1" w:styleId="80">
    <w:name w:val="Заголовок 8 Знак"/>
    <w:basedOn w:val="a0"/>
    <w:link w:val="8"/>
    <w:uiPriority w:val="9"/>
    <w:rsid w:val="00931461"/>
    <w:rPr>
      <w:i/>
      <w:iCs/>
      <w:sz w:val="24"/>
      <w:szCs w:val="24"/>
    </w:rPr>
  </w:style>
  <w:style w:type="paragraph" w:styleId="a3">
    <w:name w:val="Body Text Indent"/>
    <w:basedOn w:val="a"/>
    <w:link w:val="a4"/>
    <w:uiPriority w:val="99"/>
    <w:rsid w:val="00DB2FE2"/>
    <w:pPr>
      <w:spacing w:after="120"/>
      <w:ind w:left="283"/>
    </w:pPr>
  </w:style>
  <w:style w:type="character" w:customStyle="1" w:styleId="a4">
    <w:name w:val="Основной текст с отступом Знак"/>
    <w:basedOn w:val="a0"/>
    <w:link w:val="a3"/>
    <w:uiPriority w:val="99"/>
    <w:rsid w:val="00DB2FE2"/>
    <w:rPr>
      <w:sz w:val="24"/>
      <w:szCs w:val="24"/>
      <w:lang w:val="ru-RU" w:eastAsia="ru-RU" w:bidi="ar-SA"/>
    </w:rPr>
  </w:style>
  <w:style w:type="paragraph" w:styleId="a5">
    <w:name w:val="Body Text"/>
    <w:basedOn w:val="a"/>
    <w:link w:val="a6"/>
    <w:uiPriority w:val="99"/>
    <w:rsid w:val="000F53CA"/>
    <w:pPr>
      <w:spacing w:after="120"/>
    </w:pPr>
  </w:style>
  <w:style w:type="character" w:styleId="a7">
    <w:name w:val="Strong"/>
    <w:uiPriority w:val="22"/>
    <w:qFormat/>
    <w:rsid w:val="00CC0389"/>
    <w:rPr>
      <w:b/>
    </w:rPr>
  </w:style>
  <w:style w:type="paragraph" w:styleId="a8">
    <w:name w:val="Title"/>
    <w:basedOn w:val="a"/>
    <w:link w:val="a9"/>
    <w:uiPriority w:val="10"/>
    <w:qFormat/>
    <w:rsid w:val="00CC0389"/>
    <w:pPr>
      <w:tabs>
        <w:tab w:val="left" w:pos="1985"/>
      </w:tabs>
      <w:jc w:val="center"/>
    </w:pPr>
    <w:rPr>
      <w:b/>
      <w:szCs w:val="20"/>
      <w:lang w:val="en-US" w:eastAsia="en-US"/>
    </w:rPr>
  </w:style>
  <w:style w:type="character" w:customStyle="1" w:styleId="a9">
    <w:name w:val="Заголовок Знак"/>
    <w:basedOn w:val="a0"/>
    <w:link w:val="a8"/>
    <w:uiPriority w:val="10"/>
    <w:rsid w:val="00931461"/>
    <w:rPr>
      <w:b/>
      <w:sz w:val="24"/>
      <w:lang w:val="en-US" w:eastAsia="en-US"/>
    </w:rPr>
  </w:style>
  <w:style w:type="paragraph" w:customStyle="1" w:styleId="Section1">
    <w:name w:val="Section 1"/>
    <w:basedOn w:val="a"/>
    <w:rsid w:val="00CC0389"/>
    <w:pPr>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jc w:val="both"/>
    </w:pPr>
    <w:rPr>
      <w:rFonts w:ascii="CG Times (E1)" w:hAnsi="CG Times (E1)"/>
      <w:szCs w:val="20"/>
      <w:lang w:val="en-GB" w:eastAsia="en-GB"/>
    </w:rPr>
  </w:style>
  <w:style w:type="character" w:customStyle="1" w:styleId="FontStyle20">
    <w:name w:val="Font Style20"/>
    <w:basedOn w:val="a0"/>
    <w:rsid w:val="00F56CAB"/>
    <w:rPr>
      <w:rFonts w:ascii="Times New Roman" w:hAnsi="Times New Roman" w:cs="Times New Roman"/>
      <w:sz w:val="22"/>
      <w:szCs w:val="22"/>
    </w:rPr>
  </w:style>
  <w:style w:type="paragraph" w:styleId="aa">
    <w:name w:val="Normal (Web)"/>
    <w:basedOn w:val="a"/>
    <w:uiPriority w:val="99"/>
    <w:rsid w:val="00FF0A05"/>
    <w:pPr>
      <w:ind w:firstLine="567"/>
      <w:jc w:val="both"/>
    </w:pPr>
  </w:style>
  <w:style w:type="table" w:styleId="ab">
    <w:name w:val="Table Grid"/>
    <w:basedOn w:val="a1"/>
    <w:uiPriority w:val="39"/>
    <w:rsid w:val="009B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a0"/>
    <w:rsid w:val="009B6F98"/>
  </w:style>
  <w:style w:type="character" w:customStyle="1" w:styleId="longtext">
    <w:name w:val="long_text"/>
    <w:rsid w:val="006A38DE"/>
  </w:style>
  <w:style w:type="character" w:customStyle="1" w:styleId="hps">
    <w:name w:val="hps"/>
    <w:basedOn w:val="a0"/>
    <w:rsid w:val="00C833FA"/>
  </w:style>
  <w:style w:type="paragraph" w:styleId="21">
    <w:name w:val="Body Text 2"/>
    <w:basedOn w:val="a"/>
    <w:rsid w:val="00C833FA"/>
    <w:pPr>
      <w:spacing w:after="120" w:line="480" w:lineRule="auto"/>
    </w:pPr>
  </w:style>
  <w:style w:type="paragraph" w:styleId="ac">
    <w:name w:val="footer"/>
    <w:basedOn w:val="a"/>
    <w:link w:val="ad"/>
    <w:uiPriority w:val="99"/>
    <w:rsid w:val="00362BF1"/>
    <w:pPr>
      <w:tabs>
        <w:tab w:val="center" w:pos="4677"/>
        <w:tab w:val="right" w:pos="9355"/>
      </w:tabs>
    </w:pPr>
  </w:style>
  <w:style w:type="character" w:customStyle="1" w:styleId="ad">
    <w:name w:val="Нижний колонтитул Знак"/>
    <w:basedOn w:val="a0"/>
    <w:link w:val="ac"/>
    <w:uiPriority w:val="99"/>
    <w:rsid w:val="00931461"/>
    <w:rPr>
      <w:sz w:val="24"/>
      <w:szCs w:val="24"/>
    </w:rPr>
  </w:style>
  <w:style w:type="character" w:styleId="ae">
    <w:name w:val="page number"/>
    <w:basedOn w:val="a0"/>
    <w:rsid w:val="00362BF1"/>
  </w:style>
  <w:style w:type="paragraph" w:styleId="af">
    <w:name w:val="header"/>
    <w:basedOn w:val="a"/>
    <w:link w:val="af0"/>
    <w:uiPriority w:val="99"/>
    <w:rsid w:val="00362BF1"/>
    <w:pPr>
      <w:tabs>
        <w:tab w:val="center" w:pos="4677"/>
        <w:tab w:val="right" w:pos="9355"/>
      </w:tabs>
    </w:pPr>
  </w:style>
  <w:style w:type="character" w:customStyle="1" w:styleId="af0">
    <w:name w:val="Верхний колонтитул Знак"/>
    <w:basedOn w:val="a0"/>
    <w:link w:val="af"/>
    <w:uiPriority w:val="99"/>
    <w:rsid w:val="00931461"/>
    <w:rPr>
      <w:sz w:val="24"/>
      <w:szCs w:val="24"/>
    </w:rPr>
  </w:style>
  <w:style w:type="paragraph" w:customStyle="1" w:styleId="11">
    <w:name w:val="Без интервала1"/>
    <w:qFormat/>
    <w:rsid w:val="00362BF1"/>
    <w:rPr>
      <w:rFonts w:ascii="Calibri" w:eastAsia="Calibri" w:hAnsi="Calibri"/>
      <w:sz w:val="22"/>
      <w:szCs w:val="22"/>
      <w:lang w:val="en-GB" w:eastAsia="en-US"/>
    </w:rPr>
  </w:style>
  <w:style w:type="character" w:customStyle="1" w:styleId="docbody1">
    <w:name w:val="doc_body1"/>
    <w:basedOn w:val="a0"/>
    <w:rsid w:val="00362BF1"/>
    <w:rPr>
      <w:rFonts w:ascii="Times New Roman" w:hAnsi="Times New Roman" w:cs="Times New Roman" w:hint="default"/>
      <w:color w:val="000000"/>
      <w:sz w:val="24"/>
      <w:szCs w:val="24"/>
    </w:rPr>
  </w:style>
  <w:style w:type="paragraph" w:customStyle="1" w:styleId="Frspaiere">
    <w:name w:val="Fără spațiere"/>
    <w:qFormat/>
    <w:rsid w:val="00362BF1"/>
    <w:rPr>
      <w:rFonts w:ascii="Calibri" w:eastAsia="Calibri" w:hAnsi="Calibri"/>
      <w:sz w:val="22"/>
      <w:szCs w:val="22"/>
      <w:lang w:val="ro-RO" w:eastAsia="en-US"/>
    </w:rPr>
  </w:style>
  <w:style w:type="character" w:styleId="af1">
    <w:name w:val="Hyperlink"/>
    <w:basedOn w:val="a0"/>
    <w:uiPriority w:val="99"/>
    <w:rsid w:val="00362BF1"/>
    <w:rPr>
      <w:color w:val="0000FF"/>
      <w:u w:val="single"/>
    </w:rPr>
  </w:style>
  <w:style w:type="character" w:styleId="af2">
    <w:name w:val="FollowedHyperlink"/>
    <w:basedOn w:val="a0"/>
    <w:uiPriority w:val="99"/>
    <w:rsid w:val="00362BF1"/>
    <w:rPr>
      <w:color w:val="800080"/>
      <w:u w:val="single"/>
    </w:rPr>
  </w:style>
  <w:style w:type="paragraph" w:customStyle="1" w:styleId="xl65">
    <w:name w:val="xl65"/>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362BF1"/>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7">
    <w:name w:val="xl67"/>
    <w:basedOn w:val="a"/>
    <w:rsid w:val="00362BF1"/>
    <w:pPr>
      <w:pBdr>
        <w:left w:val="single" w:sz="4" w:space="0" w:color="auto"/>
        <w:right w:val="single" w:sz="4" w:space="0" w:color="auto"/>
      </w:pBdr>
      <w:spacing w:before="100" w:beforeAutospacing="1" w:after="100" w:afterAutospacing="1"/>
      <w:jc w:val="center"/>
    </w:pPr>
  </w:style>
  <w:style w:type="paragraph" w:customStyle="1" w:styleId="xl68">
    <w:name w:val="xl68"/>
    <w:basedOn w:val="a"/>
    <w:rsid w:val="00362BF1"/>
    <w:pPr>
      <w:spacing w:before="100" w:beforeAutospacing="1" w:after="100" w:afterAutospacing="1"/>
      <w:jc w:val="center"/>
    </w:pPr>
  </w:style>
  <w:style w:type="paragraph" w:customStyle="1" w:styleId="xl69">
    <w:name w:val="xl69"/>
    <w:basedOn w:val="a"/>
    <w:rsid w:val="00362BF1"/>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70">
    <w:name w:val="xl70"/>
    <w:basedOn w:val="a"/>
    <w:rsid w:val="00362BF1"/>
    <w:pPr>
      <w:spacing w:before="100" w:beforeAutospacing="1" w:after="100" w:afterAutospacing="1"/>
    </w:pPr>
    <w:rPr>
      <w:b/>
      <w:bCs/>
    </w:rPr>
  </w:style>
  <w:style w:type="paragraph" w:customStyle="1" w:styleId="xl71">
    <w:name w:val="xl71"/>
    <w:basedOn w:val="a"/>
    <w:rsid w:val="00362BF1"/>
    <w:pPr>
      <w:spacing w:before="100" w:beforeAutospacing="1" w:after="100" w:afterAutospacing="1"/>
      <w:jc w:val="right"/>
    </w:pPr>
  </w:style>
  <w:style w:type="paragraph" w:customStyle="1" w:styleId="xl72">
    <w:name w:val="xl72"/>
    <w:basedOn w:val="a"/>
    <w:rsid w:val="00362BF1"/>
    <w:pPr>
      <w:spacing w:before="100" w:beforeAutospacing="1" w:after="100" w:afterAutospacing="1"/>
      <w:jc w:val="center"/>
    </w:pPr>
    <w:rPr>
      <w:b/>
      <w:bCs/>
      <w:color w:val="000000"/>
    </w:rPr>
  </w:style>
  <w:style w:type="paragraph" w:customStyle="1" w:styleId="xl73">
    <w:name w:val="xl73"/>
    <w:basedOn w:val="a"/>
    <w:rsid w:val="00362BF1"/>
    <w:pPr>
      <w:spacing w:before="100" w:beforeAutospacing="1" w:after="100" w:afterAutospacing="1"/>
      <w:jc w:val="center"/>
    </w:pPr>
    <w:rPr>
      <w:b/>
      <w:bCs/>
    </w:rPr>
  </w:style>
  <w:style w:type="paragraph" w:customStyle="1" w:styleId="xl74">
    <w:name w:val="xl74"/>
    <w:basedOn w:val="a"/>
    <w:rsid w:val="00362BF1"/>
    <w:pPr>
      <w:pBdr>
        <w:top w:val="single" w:sz="4" w:space="0" w:color="auto"/>
        <w:left w:val="single" w:sz="4" w:space="0" w:color="auto"/>
      </w:pBdr>
      <w:spacing w:before="100" w:beforeAutospacing="1" w:after="100" w:afterAutospacing="1"/>
      <w:jc w:val="center"/>
    </w:pPr>
    <w:rPr>
      <w:b/>
      <w:bCs/>
    </w:rPr>
  </w:style>
  <w:style w:type="paragraph" w:customStyle="1" w:styleId="xl75">
    <w:name w:val="xl75"/>
    <w:basedOn w:val="a"/>
    <w:rsid w:val="00362BF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76">
    <w:name w:val="xl76"/>
    <w:basedOn w:val="a"/>
    <w:rsid w:val="00362BF1"/>
    <w:pPr>
      <w:pBdr>
        <w:top w:val="single" w:sz="4" w:space="0" w:color="auto"/>
      </w:pBdr>
      <w:spacing w:before="100" w:beforeAutospacing="1" w:after="100" w:afterAutospacing="1"/>
      <w:jc w:val="center"/>
    </w:pPr>
    <w:rPr>
      <w:b/>
      <w:bCs/>
    </w:rPr>
  </w:style>
  <w:style w:type="paragraph" w:customStyle="1" w:styleId="xl77">
    <w:name w:val="xl77"/>
    <w:basedOn w:val="a"/>
    <w:rsid w:val="00362BF1"/>
    <w:pPr>
      <w:pBdr>
        <w:top w:val="single" w:sz="4" w:space="0" w:color="auto"/>
        <w:right w:val="single" w:sz="4" w:space="0" w:color="auto"/>
      </w:pBdr>
      <w:spacing w:before="100" w:beforeAutospacing="1" w:after="100" w:afterAutospacing="1"/>
      <w:jc w:val="center"/>
    </w:pPr>
    <w:rPr>
      <w:b/>
      <w:bCs/>
    </w:rPr>
  </w:style>
  <w:style w:type="paragraph" w:customStyle="1" w:styleId="xl78">
    <w:name w:val="xl78"/>
    <w:basedOn w:val="a"/>
    <w:rsid w:val="00362BF1"/>
    <w:pPr>
      <w:pBdr>
        <w:left w:val="single" w:sz="4" w:space="0" w:color="auto"/>
      </w:pBdr>
      <w:spacing w:before="100" w:beforeAutospacing="1" w:after="100" w:afterAutospacing="1"/>
      <w:jc w:val="center"/>
    </w:pPr>
    <w:rPr>
      <w:b/>
      <w:bCs/>
    </w:rPr>
  </w:style>
  <w:style w:type="paragraph" w:customStyle="1" w:styleId="xl79">
    <w:name w:val="xl79"/>
    <w:basedOn w:val="a"/>
    <w:rsid w:val="00362BF1"/>
    <w:pPr>
      <w:pBdr>
        <w:left w:val="single" w:sz="4" w:space="0" w:color="auto"/>
        <w:right w:val="single" w:sz="4" w:space="0" w:color="auto"/>
      </w:pBdr>
      <w:spacing w:before="100" w:beforeAutospacing="1" w:after="100" w:afterAutospacing="1"/>
      <w:jc w:val="center"/>
    </w:pPr>
    <w:rPr>
      <w:b/>
      <w:bCs/>
    </w:rPr>
  </w:style>
  <w:style w:type="paragraph" w:customStyle="1" w:styleId="xl80">
    <w:name w:val="xl80"/>
    <w:basedOn w:val="a"/>
    <w:rsid w:val="00362BF1"/>
    <w:pPr>
      <w:pBdr>
        <w:right w:val="single" w:sz="4" w:space="0" w:color="auto"/>
      </w:pBdr>
      <w:spacing w:before="100" w:beforeAutospacing="1" w:after="100" w:afterAutospacing="1"/>
      <w:jc w:val="center"/>
    </w:pPr>
    <w:rPr>
      <w:b/>
      <w:bCs/>
    </w:rPr>
  </w:style>
  <w:style w:type="paragraph" w:customStyle="1" w:styleId="xl81">
    <w:name w:val="xl81"/>
    <w:basedOn w:val="a"/>
    <w:rsid w:val="00362BF1"/>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362BF1"/>
    <w:pPr>
      <w:spacing w:before="100" w:beforeAutospacing="1" w:after="100" w:afterAutospacing="1"/>
      <w:jc w:val="center"/>
    </w:pPr>
    <w:rPr>
      <w:b/>
      <w:bCs/>
      <w:i/>
      <w:iCs/>
    </w:rPr>
  </w:style>
  <w:style w:type="paragraph" w:customStyle="1" w:styleId="xl83">
    <w:name w:val="xl83"/>
    <w:basedOn w:val="a"/>
    <w:rsid w:val="00362BF1"/>
    <w:pPr>
      <w:pBdr>
        <w:top w:val="single" w:sz="4" w:space="0" w:color="auto"/>
        <w:left w:val="single" w:sz="4" w:space="0" w:color="auto"/>
        <w:right w:val="single" w:sz="4" w:space="0" w:color="auto"/>
      </w:pBdr>
      <w:spacing w:before="100" w:beforeAutospacing="1" w:after="100" w:afterAutospacing="1"/>
      <w:jc w:val="center"/>
    </w:pPr>
    <w:rPr>
      <w:b/>
      <w:bCs/>
      <w:i/>
      <w:iCs/>
    </w:rPr>
  </w:style>
  <w:style w:type="paragraph" w:customStyle="1" w:styleId="xl84">
    <w:name w:val="xl84"/>
    <w:basedOn w:val="a"/>
    <w:rsid w:val="00362BF1"/>
    <w:pPr>
      <w:pBdr>
        <w:top w:val="single" w:sz="4" w:space="0" w:color="auto"/>
      </w:pBdr>
      <w:spacing w:before="100" w:beforeAutospacing="1" w:after="100" w:afterAutospacing="1"/>
    </w:pPr>
    <w:rPr>
      <w:b/>
      <w:bCs/>
    </w:rPr>
  </w:style>
  <w:style w:type="paragraph" w:customStyle="1" w:styleId="xl85">
    <w:name w:val="xl85"/>
    <w:basedOn w:val="a"/>
    <w:rsid w:val="00362BF1"/>
    <w:pPr>
      <w:pBdr>
        <w:top w:val="single" w:sz="4" w:space="0" w:color="auto"/>
      </w:pBdr>
      <w:spacing w:before="100" w:beforeAutospacing="1" w:after="100" w:afterAutospacing="1"/>
    </w:pPr>
    <w:rPr>
      <w:b/>
      <w:bCs/>
    </w:rPr>
  </w:style>
  <w:style w:type="paragraph" w:customStyle="1" w:styleId="xl86">
    <w:name w:val="xl86"/>
    <w:basedOn w:val="a"/>
    <w:rsid w:val="00362BF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a"/>
    <w:rsid w:val="00362BF1"/>
    <w:pPr>
      <w:pBdr>
        <w:top w:val="single" w:sz="4" w:space="0" w:color="auto"/>
        <w:right w:val="single" w:sz="4" w:space="0" w:color="auto"/>
      </w:pBdr>
      <w:spacing w:before="100" w:beforeAutospacing="1" w:after="100" w:afterAutospacing="1"/>
    </w:pPr>
    <w:rPr>
      <w:b/>
      <w:bCs/>
    </w:rPr>
  </w:style>
  <w:style w:type="paragraph" w:customStyle="1" w:styleId="xl88">
    <w:name w:val="xl88"/>
    <w:basedOn w:val="a"/>
    <w:rsid w:val="00362BF1"/>
    <w:pPr>
      <w:pBdr>
        <w:left w:val="single" w:sz="4" w:space="0" w:color="auto"/>
        <w:right w:val="single" w:sz="4" w:space="0" w:color="auto"/>
      </w:pBdr>
      <w:spacing w:before="100" w:beforeAutospacing="1" w:after="100" w:afterAutospacing="1"/>
      <w:jc w:val="center"/>
    </w:pPr>
    <w:rPr>
      <w:b/>
      <w:bCs/>
      <w:i/>
      <w:iCs/>
    </w:rPr>
  </w:style>
  <w:style w:type="paragraph" w:customStyle="1" w:styleId="xl89">
    <w:name w:val="xl89"/>
    <w:basedOn w:val="a"/>
    <w:rsid w:val="00362BF1"/>
    <w:pPr>
      <w:spacing w:before="100" w:beforeAutospacing="1" w:after="100" w:afterAutospacing="1"/>
      <w:textAlignment w:val="center"/>
    </w:pPr>
    <w:rPr>
      <w:b/>
      <w:bCs/>
    </w:rPr>
  </w:style>
  <w:style w:type="paragraph" w:customStyle="1" w:styleId="xl90">
    <w:name w:val="xl90"/>
    <w:basedOn w:val="a"/>
    <w:rsid w:val="00362BF1"/>
    <w:pPr>
      <w:pBdr>
        <w:left w:val="single" w:sz="4" w:space="0" w:color="auto"/>
        <w:right w:val="single" w:sz="4" w:space="0" w:color="auto"/>
      </w:pBdr>
      <w:spacing w:before="100" w:beforeAutospacing="1" w:after="100" w:afterAutospacing="1"/>
      <w:textAlignment w:val="center"/>
    </w:pPr>
    <w:rPr>
      <w:b/>
      <w:bCs/>
    </w:rPr>
  </w:style>
  <w:style w:type="paragraph" w:customStyle="1" w:styleId="xl91">
    <w:name w:val="xl91"/>
    <w:basedOn w:val="a"/>
    <w:rsid w:val="00362BF1"/>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2">
    <w:name w:val="xl92"/>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3">
    <w:name w:val="xl93"/>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a"/>
    <w:rsid w:val="00362BF1"/>
    <w:pPr>
      <w:pBdr>
        <w:top w:val="single" w:sz="4" w:space="0" w:color="auto"/>
      </w:pBdr>
      <w:spacing w:before="100" w:beforeAutospacing="1" w:after="100" w:afterAutospacing="1"/>
    </w:pPr>
  </w:style>
  <w:style w:type="paragraph" w:customStyle="1" w:styleId="xl95">
    <w:name w:val="xl95"/>
    <w:basedOn w:val="a"/>
    <w:rsid w:val="00362BF1"/>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a"/>
    <w:rsid w:val="00362BF1"/>
    <w:pPr>
      <w:pBdr>
        <w:bottom w:val="single" w:sz="4" w:space="0" w:color="auto"/>
      </w:pBdr>
      <w:spacing w:before="100" w:beforeAutospacing="1" w:after="100" w:afterAutospacing="1"/>
    </w:pPr>
    <w:rPr>
      <w:b/>
      <w:bCs/>
    </w:rPr>
  </w:style>
  <w:style w:type="paragraph" w:customStyle="1" w:styleId="xl97">
    <w:name w:val="xl97"/>
    <w:basedOn w:val="a"/>
    <w:rsid w:val="00362BF1"/>
    <w:pPr>
      <w:pBdr>
        <w:bottom w:val="single" w:sz="4" w:space="0" w:color="auto"/>
      </w:pBdr>
      <w:spacing w:before="100" w:beforeAutospacing="1" w:after="100" w:afterAutospacing="1"/>
    </w:pPr>
  </w:style>
  <w:style w:type="paragraph" w:customStyle="1" w:styleId="xl98">
    <w:name w:val="xl98"/>
    <w:basedOn w:val="a"/>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99">
    <w:name w:val="xl99"/>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a"/>
    <w:rsid w:val="00362BF1"/>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362BF1"/>
    <w:pPr>
      <w:pBdr>
        <w:top w:val="single" w:sz="4" w:space="0" w:color="auto"/>
        <w:left w:val="single" w:sz="4" w:space="0" w:color="auto"/>
      </w:pBdr>
      <w:spacing w:before="100" w:beforeAutospacing="1" w:after="100" w:afterAutospacing="1"/>
      <w:jc w:val="center"/>
    </w:pPr>
    <w:rPr>
      <w:b/>
      <w:bCs/>
      <w:i/>
      <w:iCs/>
    </w:rPr>
  </w:style>
  <w:style w:type="paragraph" w:customStyle="1" w:styleId="xl102">
    <w:name w:val="xl102"/>
    <w:basedOn w:val="a"/>
    <w:rsid w:val="00362BF1"/>
    <w:pPr>
      <w:pBdr>
        <w:left w:val="single" w:sz="4" w:space="0" w:color="auto"/>
        <w:bottom w:val="single" w:sz="4" w:space="0" w:color="auto"/>
      </w:pBdr>
      <w:spacing w:before="100" w:beforeAutospacing="1" w:after="100" w:afterAutospacing="1"/>
      <w:jc w:val="center"/>
    </w:pPr>
    <w:rPr>
      <w:b/>
      <w:bCs/>
      <w:i/>
      <w:iCs/>
    </w:rPr>
  </w:style>
  <w:style w:type="paragraph" w:customStyle="1" w:styleId="xl103">
    <w:name w:val="xl103"/>
    <w:basedOn w:val="a"/>
    <w:rsid w:val="00362BF1"/>
    <w:pPr>
      <w:pBdr>
        <w:top w:val="single" w:sz="4" w:space="0" w:color="auto"/>
      </w:pBdr>
      <w:spacing w:before="100" w:beforeAutospacing="1" w:after="100" w:afterAutospacing="1"/>
    </w:pPr>
    <w:rPr>
      <w:b/>
      <w:bCs/>
      <w:i/>
      <w:iCs/>
    </w:rPr>
  </w:style>
  <w:style w:type="paragraph" w:customStyle="1" w:styleId="xl104">
    <w:name w:val="xl10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05">
    <w:name w:val="xl105"/>
    <w:basedOn w:val="a"/>
    <w:rsid w:val="00362BF1"/>
    <w:pPr>
      <w:spacing w:before="100" w:beforeAutospacing="1" w:after="100" w:afterAutospacing="1"/>
    </w:pPr>
    <w:rPr>
      <w:color w:val="000000"/>
    </w:rPr>
  </w:style>
  <w:style w:type="paragraph" w:customStyle="1" w:styleId="xl106">
    <w:name w:val="xl106"/>
    <w:basedOn w:val="a"/>
    <w:rsid w:val="00362BF1"/>
    <w:pPr>
      <w:spacing w:before="100" w:beforeAutospacing="1" w:after="100" w:afterAutospacing="1"/>
      <w:jc w:val="center"/>
    </w:pPr>
  </w:style>
  <w:style w:type="paragraph" w:customStyle="1" w:styleId="xl107">
    <w:name w:val="xl107"/>
    <w:basedOn w:val="a"/>
    <w:rsid w:val="00362BF1"/>
    <w:pPr>
      <w:pBdr>
        <w:top w:val="single" w:sz="4" w:space="0" w:color="auto"/>
      </w:pBdr>
      <w:spacing w:before="100" w:beforeAutospacing="1" w:after="100" w:afterAutospacing="1"/>
    </w:pPr>
  </w:style>
  <w:style w:type="paragraph" w:customStyle="1" w:styleId="xl108">
    <w:name w:val="xl108"/>
    <w:basedOn w:val="a"/>
    <w:rsid w:val="00362BF1"/>
    <w:pPr>
      <w:spacing w:before="100" w:beforeAutospacing="1" w:after="100" w:afterAutospacing="1"/>
    </w:pPr>
    <w:rPr>
      <w:b/>
      <w:bCs/>
      <w:color w:val="000000"/>
    </w:rPr>
  </w:style>
  <w:style w:type="paragraph" w:customStyle="1" w:styleId="xl109">
    <w:name w:val="xl109"/>
    <w:basedOn w:val="a"/>
    <w:rsid w:val="00362BF1"/>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10">
    <w:name w:val="xl110"/>
    <w:basedOn w:val="a"/>
    <w:rsid w:val="00362BF1"/>
    <w:pPr>
      <w:pBdr>
        <w:top w:val="single" w:sz="4" w:space="0" w:color="auto"/>
      </w:pBdr>
      <w:spacing w:before="100" w:beforeAutospacing="1" w:after="100" w:afterAutospacing="1"/>
      <w:textAlignment w:val="center"/>
    </w:pPr>
    <w:rPr>
      <w:b/>
      <w:bCs/>
    </w:rPr>
  </w:style>
  <w:style w:type="paragraph" w:customStyle="1" w:styleId="xl111">
    <w:name w:val="xl111"/>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a"/>
    <w:rsid w:val="00362BF1"/>
    <w:pPr>
      <w:pBdr>
        <w:bottom w:val="single" w:sz="4" w:space="0" w:color="auto"/>
      </w:pBdr>
      <w:spacing w:before="100" w:beforeAutospacing="1" w:after="100" w:afterAutospacing="1"/>
      <w:textAlignment w:val="center"/>
    </w:pPr>
    <w:rPr>
      <w:b/>
      <w:bCs/>
    </w:rPr>
  </w:style>
  <w:style w:type="paragraph" w:customStyle="1" w:styleId="xl113">
    <w:name w:val="xl113"/>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4">
    <w:name w:val="xl11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362BF1"/>
    <w:pPr>
      <w:spacing w:before="100" w:beforeAutospacing="1" w:after="100" w:afterAutospacing="1"/>
      <w:textAlignment w:val="center"/>
    </w:pPr>
    <w:rPr>
      <w:b/>
      <w:bCs/>
    </w:rPr>
  </w:style>
  <w:style w:type="paragraph" w:customStyle="1" w:styleId="xl116">
    <w:name w:val="xl116"/>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17">
    <w:name w:val="xl117"/>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362BF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9">
    <w:name w:val="xl119"/>
    <w:basedOn w:val="a"/>
    <w:rsid w:val="00362BF1"/>
    <w:pPr>
      <w:pBdr>
        <w:top w:val="single" w:sz="4" w:space="0" w:color="auto"/>
      </w:pBdr>
      <w:spacing w:before="100" w:beforeAutospacing="1" w:after="100" w:afterAutospacing="1"/>
    </w:pPr>
    <w:rPr>
      <w:b/>
      <w:bCs/>
    </w:rPr>
  </w:style>
  <w:style w:type="paragraph" w:customStyle="1" w:styleId="xl120">
    <w:name w:val="xl120"/>
    <w:basedOn w:val="a"/>
    <w:rsid w:val="00362BF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1">
    <w:name w:val="xl121"/>
    <w:basedOn w:val="a"/>
    <w:rsid w:val="00362BF1"/>
    <w:pPr>
      <w:pBdr>
        <w:top w:val="single" w:sz="4" w:space="0" w:color="auto"/>
      </w:pBdr>
      <w:spacing w:before="100" w:beforeAutospacing="1" w:after="100" w:afterAutospacing="1"/>
      <w:textAlignment w:val="center"/>
    </w:pPr>
    <w:rPr>
      <w:b/>
      <w:bCs/>
    </w:rPr>
  </w:style>
  <w:style w:type="paragraph" w:customStyle="1" w:styleId="xl122">
    <w:name w:val="xl122"/>
    <w:basedOn w:val="a"/>
    <w:rsid w:val="00362BF1"/>
    <w:pPr>
      <w:pBdr>
        <w:top w:val="single" w:sz="4" w:space="0" w:color="auto"/>
      </w:pBdr>
      <w:spacing w:before="100" w:beforeAutospacing="1" w:after="100" w:afterAutospacing="1"/>
    </w:pPr>
  </w:style>
  <w:style w:type="paragraph" w:customStyle="1" w:styleId="xl123">
    <w:name w:val="xl123"/>
    <w:basedOn w:val="a"/>
    <w:rsid w:val="00362BF1"/>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a"/>
    <w:rsid w:val="00362BF1"/>
    <w:pPr>
      <w:pBdr>
        <w:bottom w:val="single" w:sz="4" w:space="0" w:color="auto"/>
      </w:pBdr>
      <w:spacing w:before="100" w:beforeAutospacing="1" w:after="100" w:afterAutospacing="1"/>
      <w:textAlignment w:val="center"/>
    </w:pPr>
    <w:rPr>
      <w:b/>
      <w:bCs/>
    </w:rPr>
  </w:style>
  <w:style w:type="paragraph" w:customStyle="1" w:styleId="xl125">
    <w:name w:val="xl125"/>
    <w:basedOn w:val="a"/>
    <w:rsid w:val="00362BF1"/>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6">
    <w:name w:val="xl126"/>
    <w:basedOn w:val="a"/>
    <w:rsid w:val="00362BF1"/>
    <w:pPr>
      <w:pBdr>
        <w:bottom w:val="single" w:sz="4" w:space="0" w:color="auto"/>
      </w:pBdr>
      <w:spacing w:before="100" w:beforeAutospacing="1" w:after="100" w:afterAutospacing="1"/>
    </w:pPr>
    <w:rPr>
      <w:b/>
      <w:bCs/>
    </w:rPr>
  </w:style>
  <w:style w:type="paragraph" w:customStyle="1" w:styleId="xl127">
    <w:name w:val="xl127"/>
    <w:basedOn w:val="a"/>
    <w:rsid w:val="00362BF1"/>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8">
    <w:name w:val="xl128"/>
    <w:basedOn w:val="a"/>
    <w:rsid w:val="00362BF1"/>
    <w:pPr>
      <w:pBdr>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362BF1"/>
    <w:pPr>
      <w:pBdr>
        <w:left w:val="single" w:sz="4" w:space="0" w:color="auto"/>
        <w:bottom w:val="single" w:sz="4" w:space="0" w:color="auto"/>
      </w:pBdr>
      <w:spacing w:before="100" w:beforeAutospacing="1" w:after="100" w:afterAutospacing="1"/>
    </w:pPr>
  </w:style>
  <w:style w:type="paragraph" w:customStyle="1" w:styleId="xl130">
    <w:name w:val="xl130"/>
    <w:basedOn w:val="a"/>
    <w:rsid w:val="00362BF1"/>
    <w:pPr>
      <w:pBdr>
        <w:top w:val="single" w:sz="4" w:space="0" w:color="auto"/>
        <w:left w:val="single" w:sz="4" w:space="0" w:color="auto"/>
        <w:bottom w:val="single" w:sz="4" w:space="0" w:color="auto"/>
      </w:pBdr>
      <w:spacing w:before="100" w:beforeAutospacing="1" w:after="100" w:afterAutospacing="1"/>
    </w:pPr>
  </w:style>
  <w:style w:type="paragraph" w:customStyle="1" w:styleId="xl131">
    <w:name w:val="xl131"/>
    <w:basedOn w:val="a"/>
    <w:rsid w:val="00362BF1"/>
    <w:pPr>
      <w:pBdr>
        <w:top w:val="single" w:sz="4" w:space="0" w:color="auto"/>
        <w:left w:val="single" w:sz="4" w:space="0" w:color="auto"/>
      </w:pBdr>
      <w:spacing w:before="100" w:beforeAutospacing="1" w:after="100" w:afterAutospacing="1"/>
    </w:pPr>
    <w:rPr>
      <w:b/>
      <w:bCs/>
    </w:rPr>
  </w:style>
  <w:style w:type="paragraph" w:customStyle="1" w:styleId="xl132">
    <w:name w:val="xl132"/>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3">
    <w:name w:val="xl133"/>
    <w:basedOn w:val="a"/>
    <w:rsid w:val="00362BF1"/>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34">
    <w:name w:val="xl134"/>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362B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6">
    <w:name w:val="xl136"/>
    <w:basedOn w:val="a"/>
    <w:rsid w:val="00362BF1"/>
    <w:pPr>
      <w:pBdr>
        <w:left w:val="single" w:sz="4" w:space="0" w:color="auto"/>
        <w:right w:val="single" w:sz="4" w:space="0" w:color="auto"/>
      </w:pBdr>
      <w:spacing w:before="100" w:beforeAutospacing="1" w:after="100" w:afterAutospacing="1"/>
    </w:pPr>
    <w:rPr>
      <w:b/>
      <w:bCs/>
    </w:rPr>
  </w:style>
  <w:style w:type="paragraph" w:customStyle="1" w:styleId="xl137">
    <w:name w:val="xl137"/>
    <w:basedOn w:val="a"/>
    <w:rsid w:val="00362BF1"/>
    <w:pPr>
      <w:spacing w:before="100" w:beforeAutospacing="1" w:after="100" w:afterAutospacing="1"/>
    </w:pPr>
    <w:rPr>
      <w:b/>
      <w:bCs/>
    </w:rPr>
  </w:style>
  <w:style w:type="paragraph" w:customStyle="1" w:styleId="xl138">
    <w:name w:val="xl138"/>
    <w:basedOn w:val="a"/>
    <w:rsid w:val="00362BF1"/>
    <w:pPr>
      <w:pBdr>
        <w:left w:val="single" w:sz="4" w:space="0" w:color="auto"/>
      </w:pBdr>
      <w:spacing w:before="100" w:beforeAutospacing="1" w:after="100" w:afterAutospacing="1"/>
    </w:pPr>
    <w:rPr>
      <w:b/>
      <w:bCs/>
    </w:rPr>
  </w:style>
  <w:style w:type="paragraph" w:customStyle="1" w:styleId="xl139">
    <w:name w:val="xl139"/>
    <w:basedOn w:val="a"/>
    <w:rsid w:val="00362BF1"/>
    <w:pPr>
      <w:spacing w:before="100" w:beforeAutospacing="1" w:after="100" w:afterAutospacing="1"/>
      <w:jc w:val="center"/>
    </w:pPr>
    <w:rPr>
      <w:color w:val="000000"/>
      <w:sz w:val="18"/>
      <w:szCs w:val="18"/>
    </w:rPr>
  </w:style>
  <w:style w:type="paragraph" w:customStyle="1" w:styleId="xl140">
    <w:name w:val="xl140"/>
    <w:basedOn w:val="a"/>
    <w:rsid w:val="00362BF1"/>
    <w:pPr>
      <w:spacing w:before="100" w:beforeAutospacing="1" w:after="100" w:afterAutospacing="1"/>
      <w:jc w:val="center"/>
    </w:pPr>
    <w:rPr>
      <w:b/>
      <w:bCs/>
    </w:rPr>
  </w:style>
  <w:style w:type="paragraph" w:customStyle="1" w:styleId="xl141">
    <w:name w:val="xl141"/>
    <w:basedOn w:val="a"/>
    <w:rsid w:val="00362BF1"/>
    <w:pPr>
      <w:spacing w:before="100" w:beforeAutospacing="1" w:after="100" w:afterAutospacing="1"/>
    </w:pPr>
  </w:style>
  <w:style w:type="paragraph" w:customStyle="1" w:styleId="xl142">
    <w:name w:val="xl142"/>
    <w:basedOn w:val="a"/>
    <w:rsid w:val="00362BF1"/>
    <w:pPr>
      <w:pBdr>
        <w:top w:val="single" w:sz="4" w:space="0" w:color="auto"/>
      </w:pBdr>
      <w:spacing w:before="100" w:beforeAutospacing="1" w:after="100" w:afterAutospacing="1"/>
      <w:textAlignment w:val="top"/>
    </w:pPr>
    <w:rPr>
      <w:b/>
      <w:bCs/>
      <w:sz w:val="18"/>
      <w:szCs w:val="18"/>
    </w:rPr>
  </w:style>
  <w:style w:type="paragraph" w:customStyle="1" w:styleId="xl143">
    <w:name w:val="xl143"/>
    <w:basedOn w:val="a"/>
    <w:rsid w:val="00362BF1"/>
    <w:pPr>
      <w:pBdr>
        <w:top w:val="single" w:sz="4" w:space="0" w:color="auto"/>
        <w:right w:val="single" w:sz="4" w:space="0" w:color="auto"/>
      </w:pBdr>
      <w:spacing w:before="100" w:beforeAutospacing="1" w:after="100" w:afterAutospacing="1"/>
      <w:textAlignment w:val="top"/>
    </w:pPr>
    <w:rPr>
      <w:b/>
      <w:bCs/>
      <w:sz w:val="18"/>
      <w:szCs w:val="18"/>
    </w:rPr>
  </w:style>
  <w:style w:type="paragraph" w:customStyle="1" w:styleId="xl144">
    <w:name w:val="xl144"/>
    <w:basedOn w:val="a"/>
    <w:rsid w:val="00362BF1"/>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5">
    <w:name w:val="xl145"/>
    <w:basedOn w:val="a"/>
    <w:rsid w:val="00362BF1"/>
    <w:pPr>
      <w:pBdr>
        <w:top w:val="single" w:sz="4" w:space="0" w:color="auto"/>
        <w:left w:val="single" w:sz="4" w:space="0" w:color="auto"/>
      </w:pBdr>
      <w:spacing w:before="100" w:beforeAutospacing="1" w:after="100" w:afterAutospacing="1"/>
      <w:jc w:val="center"/>
    </w:pPr>
    <w:rPr>
      <w:sz w:val="18"/>
      <w:szCs w:val="18"/>
    </w:rPr>
  </w:style>
  <w:style w:type="paragraph" w:customStyle="1" w:styleId="xl146">
    <w:name w:val="xl146"/>
    <w:basedOn w:val="a"/>
    <w:rsid w:val="00362BF1"/>
    <w:pPr>
      <w:pBdr>
        <w:top w:val="single" w:sz="4" w:space="0" w:color="auto"/>
      </w:pBdr>
      <w:spacing w:before="100" w:beforeAutospacing="1" w:after="100" w:afterAutospacing="1"/>
      <w:jc w:val="center"/>
    </w:pPr>
    <w:rPr>
      <w:sz w:val="18"/>
      <w:szCs w:val="18"/>
    </w:rPr>
  </w:style>
  <w:style w:type="paragraph" w:customStyle="1" w:styleId="xl147">
    <w:name w:val="xl147"/>
    <w:basedOn w:val="a"/>
    <w:rsid w:val="00362BF1"/>
    <w:pPr>
      <w:spacing w:before="100" w:beforeAutospacing="1" w:after="100" w:afterAutospacing="1"/>
    </w:pPr>
    <w:rPr>
      <w:sz w:val="18"/>
      <w:szCs w:val="18"/>
    </w:rPr>
  </w:style>
  <w:style w:type="paragraph" w:customStyle="1" w:styleId="xl148">
    <w:name w:val="xl148"/>
    <w:basedOn w:val="a"/>
    <w:rsid w:val="00362BF1"/>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49">
    <w:name w:val="xl149"/>
    <w:basedOn w:val="a"/>
    <w:rsid w:val="00362BF1"/>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0">
    <w:name w:val="xl150"/>
    <w:basedOn w:val="a"/>
    <w:rsid w:val="00362BF1"/>
    <w:pPr>
      <w:pBdr>
        <w:bottom w:val="single" w:sz="4" w:space="0" w:color="auto"/>
      </w:pBdr>
      <w:spacing w:before="100" w:beforeAutospacing="1" w:after="100" w:afterAutospacing="1"/>
      <w:jc w:val="center"/>
    </w:pPr>
    <w:rPr>
      <w:sz w:val="18"/>
      <w:szCs w:val="18"/>
    </w:rPr>
  </w:style>
  <w:style w:type="paragraph" w:customStyle="1" w:styleId="xl151">
    <w:name w:val="xl151"/>
    <w:basedOn w:val="a"/>
    <w:rsid w:val="00362BF1"/>
    <w:pPr>
      <w:pBdr>
        <w:bottom w:val="single" w:sz="4" w:space="0" w:color="auto"/>
      </w:pBdr>
      <w:spacing w:before="100" w:beforeAutospacing="1" w:after="100" w:afterAutospacing="1"/>
      <w:jc w:val="center"/>
    </w:pPr>
    <w:rPr>
      <w:sz w:val="18"/>
      <w:szCs w:val="18"/>
    </w:rPr>
  </w:style>
  <w:style w:type="paragraph" w:customStyle="1" w:styleId="xl152">
    <w:name w:val="xl152"/>
    <w:basedOn w:val="a"/>
    <w:rsid w:val="00362BF1"/>
    <w:pPr>
      <w:spacing w:before="100" w:beforeAutospacing="1" w:after="100" w:afterAutospacing="1"/>
      <w:jc w:val="right"/>
    </w:pPr>
    <w:rPr>
      <w:sz w:val="18"/>
      <w:szCs w:val="18"/>
    </w:rPr>
  </w:style>
  <w:style w:type="paragraph" w:customStyle="1" w:styleId="xl153">
    <w:name w:val="xl153"/>
    <w:basedOn w:val="a"/>
    <w:rsid w:val="00362BF1"/>
    <w:pPr>
      <w:pBdr>
        <w:top w:val="single" w:sz="4" w:space="0" w:color="auto"/>
        <w:right w:val="single" w:sz="4" w:space="0" w:color="auto"/>
      </w:pBdr>
      <w:spacing w:before="100" w:beforeAutospacing="1" w:after="100" w:afterAutospacing="1"/>
    </w:pPr>
    <w:rPr>
      <w:sz w:val="18"/>
      <w:szCs w:val="18"/>
    </w:rPr>
  </w:style>
  <w:style w:type="paragraph" w:customStyle="1" w:styleId="xl154">
    <w:name w:val="xl154"/>
    <w:basedOn w:val="a"/>
    <w:rsid w:val="00362BF1"/>
    <w:pPr>
      <w:pBdr>
        <w:bottom w:val="single" w:sz="4" w:space="0" w:color="auto"/>
        <w:right w:val="single" w:sz="4" w:space="0" w:color="auto"/>
      </w:pBdr>
      <w:spacing w:before="100" w:beforeAutospacing="1" w:after="100" w:afterAutospacing="1"/>
    </w:pPr>
    <w:rPr>
      <w:sz w:val="18"/>
      <w:szCs w:val="18"/>
    </w:rPr>
  </w:style>
  <w:style w:type="paragraph" w:customStyle="1" w:styleId="xl155">
    <w:name w:val="xl155"/>
    <w:basedOn w:val="a"/>
    <w:rsid w:val="00362BF1"/>
    <w:pPr>
      <w:pBdr>
        <w:bottom w:val="single" w:sz="4" w:space="0" w:color="auto"/>
      </w:pBdr>
      <w:spacing w:before="100" w:beforeAutospacing="1" w:after="100" w:afterAutospacing="1"/>
      <w:textAlignment w:val="top"/>
    </w:pPr>
    <w:rPr>
      <w:b/>
      <w:bCs/>
      <w:sz w:val="18"/>
      <w:szCs w:val="18"/>
    </w:rPr>
  </w:style>
  <w:style w:type="paragraph" w:customStyle="1" w:styleId="xl156">
    <w:name w:val="xl156"/>
    <w:basedOn w:val="a"/>
    <w:rsid w:val="00362BF1"/>
    <w:pPr>
      <w:pBdr>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12">
    <w:name w:val="Абзац списка1"/>
    <w:basedOn w:val="a"/>
    <w:rsid w:val="00733DF0"/>
    <w:pPr>
      <w:spacing w:after="200" w:line="276" w:lineRule="auto"/>
      <w:ind w:left="720"/>
      <w:contextualSpacing/>
    </w:pPr>
    <w:rPr>
      <w:rFonts w:ascii="Calibri" w:hAnsi="Calibri"/>
      <w:sz w:val="22"/>
      <w:szCs w:val="22"/>
    </w:rPr>
  </w:style>
  <w:style w:type="paragraph" w:customStyle="1" w:styleId="Style8">
    <w:name w:val="Style8"/>
    <w:basedOn w:val="a"/>
    <w:rsid w:val="00F81562"/>
    <w:pPr>
      <w:widowControl w:val="0"/>
      <w:autoSpaceDE w:val="0"/>
      <w:autoSpaceDN w:val="0"/>
      <w:adjustRightInd w:val="0"/>
      <w:spacing w:line="226" w:lineRule="exact"/>
      <w:jc w:val="center"/>
    </w:pPr>
  </w:style>
  <w:style w:type="character" w:customStyle="1" w:styleId="FontStyle13">
    <w:name w:val="Font Style13"/>
    <w:basedOn w:val="a0"/>
    <w:rsid w:val="00F81562"/>
    <w:rPr>
      <w:rFonts w:ascii="Times New Roman" w:hAnsi="Times New Roman" w:cs="Times New Roman"/>
      <w:b/>
      <w:bCs/>
      <w:i/>
      <w:iCs/>
      <w:sz w:val="18"/>
      <w:szCs w:val="18"/>
    </w:rPr>
  </w:style>
  <w:style w:type="paragraph" w:styleId="af3">
    <w:name w:val="Balloon Text"/>
    <w:basedOn w:val="a"/>
    <w:uiPriority w:val="99"/>
    <w:rsid w:val="00904540"/>
    <w:rPr>
      <w:rFonts w:ascii="Tahoma" w:hAnsi="Tahoma" w:cs="Tahoma"/>
      <w:sz w:val="16"/>
      <w:szCs w:val="16"/>
    </w:rPr>
  </w:style>
  <w:style w:type="paragraph" w:styleId="af4">
    <w:name w:val="No Spacing"/>
    <w:uiPriority w:val="1"/>
    <w:qFormat/>
    <w:rsid w:val="00904540"/>
    <w:rPr>
      <w:sz w:val="24"/>
      <w:szCs w:val="24"/>
    </w:rPr>
  </w:style>
  <w:style w:type="paragraph" w:customStyle="1" w:styleId="Standard">
    <w:name w:val="Standard"/>
    <w:rsid w:val="00CA3180"/>
    <w:pPr>
      <w:widowControl w:val="0"/>
      <w:suppressAutoHyphens/>
      <w:autoSpaceDN w:val="0"/>
      <w:textAlignment w:val="baseline"/>
    </w:pPr>
    <w:rPr>
      <w:rFonts w:eastAsia="Andale Sans UI" w:cs="Tahoma"/>
      <w:kern w:val="3"/>
      <w:sz w:val="24"/>
      <w:szCs w:val="24"/>
      <w:lang w:val="de-DE" w:eastAsia="ja-JP" w:bidi="fa-IR"/>
    </w:rPr>
  </w:style>
  <w:style w:type="character" w:customStyle="1" w:styleId="af5">
    <w:name w:val="Текст выноски Знак"/>
    <w:uiPriority w:val="99"/>
    <w:rsid w:val="00CA3180"/>
    <w:rPr>
      <w:rFonts w:ascii="Tahoma" w:hAnsi="Tahoma"/>
      <w:sz w:val="16"/>
      <w:szCs w:val="16"/>
    </w:rPr>
  </w:style>
  <w:style w:type="character" w:customStyle="1" w:styleId="af6">
    <w:name w:val="Схема документа Знак"/>
    <w:basedOn w:val="a0"/>
    <w:link w:val="af7"/>
    <w:rsid w:val="00CA3180"/>
    <w:rPr>
      <w:rFonts w:ascii="Tahoma" w:hAnsi="Tahoma" w:cs="Tahoma"/>
      <w:shd w:val="clear" w:color="auto" w:fill="000080"/>
    </w:rPr>
  </w:style>
  <w:style w:type="paragraph" w:styleId="af7">
    <w:name w:val="Document Map"/>
    <w:basedOn w:val="a"/>
    <w:link w:val="af6"/>
    <w:rsid w:val="00CA3180"/>
    <w:pPr>
      <w:shd w:val="clear" w:color="auto" w:fill="000080"/>
      <w:autoSpaceDN w:val="0"/>
    </w:pPr>
    <w:rPr>
      <w:rFonts w:ascii="Tahoma" w:hAnsi="Tahoma" w:cs="Tahoma"/>
      <w:sz w:val="20"/>
      <w:szCs w:val="20"/>
    </w:rPr>
  </w:style>
  <w:style w:type="paragraph" w:styleId="af8">
    <w:name w:val="List Paragraph"/>
    <w:aliases w:val="HotarirePunct1,Citation List,List Paragraph (numbered (a)),References,ReferencesCxSpLast,lp1,Normal 2,Colorful List - Accent 12,Main numbered paragraph,Bullets,Source,Resume Title,List_Paragraph,Multilevel para_II,List Paragraph1"/>
    <w:basedOn w:val="a"/>
    <w:link w:val="af9"/>
    <w:uiPriority w:val="34"/>
    <w:qFormat/>
    <w:rsid w:val="0030345D"/>
    <w:pPr>
      <w:autoSpaceDN w:val="0"/>
      <w:ind w:left="708"/>
    </w:pPr>
  </w:style>
  <w:style w:type="character" w:customStyle="1" w:styleId="12pt">
    <w:name w:val="Основной текст + 12 pt"/>
    <w:aliases w:val="Полужирный,Курсив,Интервал 0 pt"/>
    <w:uiPriority w:val="99"/>
    <w:rsid w:val="0072746F"/>
    <w:rPr>
      <w:rFonts w:ascii="Times New Roman" w:hAnsi="Times New Roman" w:cs="Times New Roman"/>
      <w:b/>
      <w:bCs/>
      <w:i/>
      <w:iCs/>
      <w:spacing w:val="7"/>
      <w:sz w:val="23"/>
      <w:szCs w:val="23"/>
      <w:shd w:val="clear" w:color="auto" w:fill="FFFFFF"/>
    </w:rPr>
  </w:style>
  <w:style w:type="paragraph" w:customStyle="1" w:styleId="cb">
    <w:name w:val="cb"/>
    <w:basedOn w:val="a"/>
    <w:rsid w:val="0072746F"/>
    <w:pPr>
      <w:spacing w:before="100" w:beforeAutospacing="1" w:after="100" w:afterAutospacing="1"/>
    </w:pPr>
    <w:rPr>
      <w:lang w:val="ru-MD" w:eastAsia="ru-MD"/>
    </w:rPr>
  </w:style>
  <w:style w:type="character" w:customStyle="1" w:styleId="22">
    <w:name w:val="Основной текст (2)_"/>
    <w:link w:val="23"/>
    <w:rsid w:val="00837124"/>
    <w:rPr>
      <w:sz w:val="16"/>
      <w:szCs w:val="16"/>
      <w:shd w:val="clear" w:color="auto" w:fill="FFFFFF"/>
    </w:rPr>
  </w:style>
  <w:style w:type="paragraph" w:customStyle="1" w:styleId="23">
    <w:name w:val="Основной текст (2)"/>
    <w:basedOn w:val="a"/>
    <w:link w:val="22"/>
    <w:rsid w:val="00837124"/>
    <w:pPr>
      <w:widowControl w:val="0"/>
      <w:shd w:val="clear" w:color="auto" w:fill="FFFFFF"/>
      <w:spacing w:before="360" w:after="180" w:line="193" w:lineRule="exact"/>
      <w:ind w:hanging="220"/>
      <w:jc w:val="both"/>
    </w:pPr>
    <w:rPr>
      <w:sz w:val="16"/>
      <w:szCs w:val="16"/>
    </w:rPr>
  </w:style>
  <w:style w:type="character" w:customStyle="1" w:styleId="70">
    <w:name w:val="Заголовок 7 Знак"/>
    <w:basedOn w:val="a0"/>
    <w:link w:val="7"/>
    <w:uiPriority w:val="9"/>
    <w:semiHidden/>
    <w:rsid w:val="00931461"/>
    <w:rPr>
      <w:rFonts w:asciiTheme="minorHAnsi" w:eastAsiaTheme="minorEastAsia" w:hAnsiTheme="minorHAnsi"/>
      <w:sz w:val="24"/>
      <w:szCs w:val="24"/>
      <w:lang w:val="en-US" w:eastAsia="en-US" w:bidi="en-US"/>
    </w:rPr>
  </w:style>
  <w:style w:type="character" w:customStyle="1" w:styleId="90">
    <w:name w:val="Заголовок 9 Знак"/>
    <w:basedOn w:val="a0"/>
    <w:link w:val="9"/>
    <w:uiPriority w:val="9"/>
    <w:semiHidden/>
    <w:rsid w:val="00931461"/>
    <w:rPr>
      <w:rFonts w:asciiTheme="majorHAnsi" w:eastAsiaTheme="majorEastAsia" w:hAnsiTheme="majorHAnsi"/>
      <w:sz w:val="22"/>
      <w:szCs w:val="22"/>
      <w:lang w:val="en-US" w:eastAsia="en-US" w:bidi="en-US"/>
    </w:rPr>
  </w:style>
  <w:style w:type="character" w:customStyle="1" w:styleId="afa">
    <w:name w:val="Подзаголовок Знак"/>
    <w:basedOn w:val="a0"/>
    <w:link w:val="afb"/>
    <w:uiPriority w:val="11"/>
    <w:rsid w:val="00931461"/>
    <w:rPr>
      <w:rFonts w:asciiTheme="majorHAnsi" w:eastAsiaTheme="majorEastAsia" w:hAnsiTheme="majorHAnsi"/>
      <w:sz w:val="24"/>
      <w:szCs w:val="24"/>
      <w:lang w:val="en-US" w:eastAsia="en-US" w:bidi="en-US"/>
    </w:rPr>
  </w:style>
  <w:style w:type="paragraph" w:styleId="afb">
    <w:name w:val="Subtitle"/>
    <w:basedOn w:val="a"/>
    <w:next w:val="a"/>
    <w:link w:val="afa"/>
    <w:uiPriority w:val="11"/>
    <w:qFormat/>
    <w:rsid w:val="00931461"/>
    <w:pPr>
      <w:spacing w:after="60"/>
      <w:jc w:val="center"/>
      <w:outlineLvl w:val="1"/>
    </w:pPr>
    <w:rPr>
      <w:rFonts w:asciiTheme="majorHAnsi" w:eastAsiaTheme="majorEastAsia" w:hAnsiTheme="majorHAnsi"/>
      <w:lang w:val="en-US" w:eastAsia="en-US" w:bidi="en-US"/>
    </w:rPr>
  </w:style>
  <w:style w:type="character" w:customStyle="1" w:styleId="24">
    <w:name w:val="Цитата 2 Знак"/>
    <w:basedOn w:val="a0"/>
    <w:link w:val="25"/>
    <w:uiPriority w:val="29"/>
    <w:rsid w:val="00931461"/>
    <w:rPr>
      <w:rFonts w:asciiTheme="minorHAnsi" w:eastAsiaTheme="minorEastAsia" w:hAnsiTheme="minorHAnsi"/>
      <w:i/>
      <w:sz w:val="24"/>
      <w:szCs w:val="24"/>
      <w:lang w:val="en-US" w:eastAsia="en-US" w:bidi="en-US"/>
    </w:rPr>
  </w:style>
  <w:style w:type="paragraph" w:styleId="25">
    <w:name w:val="Quote"/>
    <w:basedOn w:val="a"/>
    <w:next w:val="a"/>
    <w:link w:val="24"/>
    <w:uiPriority w:val="29"/>
    <w:qFormat/>
    <w:rsid w:val="00931461"/>
    <w:rPr>
      <w:rFonts w:asciiTheme="minorHAnsi" w:eastAsiaTheme="minorEastAsia" w:hAnsiTheme="minorHAnsi"/>
      <w:i/>
      <w:lang w:val="en-US" w:eastAsia="en-US" w:bidi="en-US"/>
    </w:rPr>
  </w:style>
  <w:style w:type="character" w:customStyle="1" w:styleId="afc">
    <w:name w:val="Выделенная цитата Знак"/>
    <w:basedOn w:val="a0"/>
    <w:link w:val="afd"/>
    <w:uiPriority w:val="30"/>
    <w:rsid w:val="00931461"/>
    <w:rPr>
      <w:rFonts w:asciiTheme="minorHAnsi" w:eastAsiaTheme="minorEastAsia" w:hAnsiTheme="minorHAnsi"/>
      <w:b/>
      <w:i/>
      <w:sz w:val="24"/>
      <w:szCs w:val="22"/>
      <w:lang w:val="en-US" w:eastAsia="en-US" w:bidi="en-US"/>
    </w:rPr>
  </w:style>
  <w:style w:type="paragraph" w:styleId="afd">
    <w:name w:val="Intense Quote"/>
    <w:basedOn w:val="a"/>
    <w:next w:val="a"/>
    <w:link w:val="afc"/>
    <w:uiPriority w:val="30"/>
    <w:qFormat/>
    <w:rsid w:val="00931461"/>
    <w:pPr>
      <w:ind w:left="720" w:right="720"/>
    </w:pPr>
    <w:rPr>
      <w:rFonts w:asciiTheme="minorHAnsi" w:eastAsiaTheme="minorEastAsia" w:hAnsiTheme="minorHAnsi"/>
      <w:b/>
      <w:i/>
      <w:szCs w:val="22"/>
      <w:lang w:val="en-US" w:eastAsia="en-US" w:bidi="en-US"/>
    </w:rPr>
  </w:style>
  <w:style w:type="paragraph" w:customStyle="1" w:styleId="afe">
    <w:name w:val="Îáû÷íûé"/>
    <w:rsid w:val="00931461"/>
    <w:pPr>
      <w:suppressAutoHyphens/>
      <w:autoSpaceDE w:val="0"/>
    </w:pPr>
    <w:rPr>
      <w:rFonts w:ascii="$Kudriashov" w:eastAsia="Arial" w:hAnsi="$Kudriashov"/>
      <w:kern w:val="2"/>
      <w:sz w:val="28"/>
      <w:szCs w:val="28"/>
      <w:lang w:val="en-US" w:eastAsia="ar-SA" w:bidi="en-US"/>
    </w:rPr>
  </w:style>
  <w:style w:type="paragraph" w:customStyle="1" w:styleId="26">
    <w:name w:val="Абзац списка2"/>
    <w:basedOn w:val="a"/>
    <w:rsid w:val="00B93D72"/>
    <w:pPr>
      <w:autoSpaceDN w:val="0"/>
      <w:ind w:left="708"/>
    </w:pPr>
  </w:style>
  <w:style w:type="numbering" w:customStyle="1" w:styleId="13">
    <w:name w:val="Нет списка1"/>
    <w:next w:val="a2"/>
    <w:uiPriority w:val="99"/>
    <w:semiHidden/>
    <w:unhideWhenUsed/>
    <w:rsid w:val="00B93D72"/>
  </w:style>
  <w:style w:type="paragraph" w:customStyle="1" w:styleId="aff">
    <w:name w:val="Знак"/>
    <w:aliases w:val=" Знак,webb,webb Знак Знак"/>
    <w:basedOn w:val="a"/>
    <w:next w:val="aa"/>
    <w:link w:val="aff0"/>
    <w:uiPriority w:val="99"/>
    <w:unhideWhenUsed/>
    <w:qFormat/>
    <w:rsid w:val="00B93D72"/>
    <w:pPr>
      <w:spacing w:before="100" w:beforeAutospacing="1" w:after="100" w:afterAutospacing="1"/>
    </w:pPr>
  </w:style>
  <w:style w:type="character" w:styleId="aff1">
    <w:name w:val="Emphasis"/>
    <w:uiPriority w:val="20"/>
    <w:qFormat/>
    <w:rsid w:val="00B93D72"/>
    <w:rPr>
      <w:i/>
      <w:iCs/>
    </w:rPr>
  </w:style>
  <w:style w:type="table" w:customStyle="1" w:styleId="GrilTabel2">
    <w:name w:val="Grilă Tabel2"/>
    <w:basedOn w:val="a1"/>
    <w:rsid w:val="00B93D72"/>
    <w:pPr>
      <w:ind w:firstLine="709"/>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f8"/>
    <w:uiPriority w:val="34"/>
    <w:rsid w:val="00B93D72"/>
    <w:rPr>
      <w:sz w:val="24"/>
      <w:szCs w:val="24"/>
    </w:rPr>
  </w:style>
  <w:style w:type="character" w:customStyle="1" w:styleId="aff0">
    <w:name w:val="Обычный (веб) Знак"/>
    <w:aliases w:val="Знак Знак, Знак Знак,webb Знак,webb Знак Знак Знак"/>
    <w:link w:val="aff"/>
    <w:uiPriority w:val="99"/>
    <w:rsid w:val="00B93D72"/>
    <w:rPr>
      <w:sz w:val="24"/>
      <w:szCs w:val="24"/>
    </w:rPr>
  </w:style>
  <w:style w:type="paragraph" w:styleId="27">
    <w:name w:val="Body Text Indent 2"/>
    <w:basedOn w:val="a"/>
    <w:link w:val="28"/>
    <w:uiPriority w:val="99"/>
    <w:unhideWhenUsed/>
    <w:rsid w:val="00B93D72"/>
    <w:pPr>
      <w:spacing w:after="120" w:line="480" w:lineRule="auto"/>
      <w:ind w:left="360"/>
    </w:pPr>
    <w:rPr>
      <w:rFonts w:ascii="Calibri" w:eastAsia="Calibri" w:hAnsi="Calibri"/>
      <w:sz w:val="22"/>
      <w:szCs w:val="22"/>
      <w:lang w:val="en-GB" w:eastAsia="en-US"/>
    </w:rPr>
  </w:style>
  <w:style w:type="character" w:customStyle="1" w:styleId="28">
    <w:name w:val="Основной текст с отступом 2 Знак"/>
    <w:basedOn w:val="a0"/>
    <w:link w:val="27"/>
    <w:uiPriority w:val="99"/>
    <w:rsid w:val="00B93D72"/>
    <w:rPr>
      <w:rFonts w:ascii="Calibri" w:eastAsia="Calibri" w:hAnsi="Calibri"/>
      <w:sz w:val="22"/>
      <w:szCs w:val="22"/>
      <w:lang w:val="en-GB" w:eastAsia="en-US"/>
    </w:rPr>
  </w:style>
  <w:style w:type="character" w:customStyle="1" w:styleId="a6">
    <w:name w:val="Основной текст Знак"/>
    <w:link w:val="a5"/>
    <w:uiPriority w:val="99"/>
    <w:rsid w:val="00B93D72"/>
    <w:rPr>
      <w:sz w:val="24"/>
      <w:szCs w:val="24"/>
    </w:rPr>
  </w:style>
  <w:style w:type="character" w:customStyle="1" w:styleId="Bodytext2">
    <w:name w:val="Body text (2)_"/>
    <w:link w:val="Bodytext20"/>
    <w:rsid w:val="00B93D72"/>
    <w:rPr>
      <w:shd w:val="clear" w:color="auto" w:fill="FFFFFF"/>
    </w:rPr>
  </w:style>
  <w:style w:type="character" w:customStyle="1" w:styleId="Bodytext5">
    <w:name w:val="Body text (5)_"/>
    <w:link w:val="Bodytext50"/>
    <w:rsid w:val="00B93D72"/>
    <w:rPr>
      <w:b/>
      <w:bCs/>
      <w:shd w:val="clear" w:color="auto" w:fill="FFFFFF"/>
    </w:rPr>
  </w:style>
  <w:style w:type="character" w:customStyle="1" w:styleId="Bodytext2Bold">
    <w:name w:val="Body text (2) + Bold"/>
    <w:rsid w:val="00B93D72"/>
    <w:rPr>
      <w:b/>
      <w:bCs/>
      <w:color w:val="000000"/>
      <w:spacing w:val="0"/>
      <w:w w:val="100"/>
      <w:position w:val="0"/>
      <w:shd w:val="clear" w:color="auto" w:fill="FFFFFF"/>
      <w:lang w:val="ro-RO" w:eastAsia="ro-RO" w:bidi="ro-RO"/>
    </w:rPr>
  </w:style>
  <w:style w:type="character" w:customStyle="1" w:styleId="Bodytext2Italic">
    <w:name w:val="Body text (2) + Italic"/>
    <w:rsid w:val="00B93D72"/>
    <w:rPr>
      <w:i/>
      <w:iCs/>
      <w:color w:val="000000"/>
      <w:spacing w:val="0"/>
      <w:w w:val="100"/>
      <w:position w:val="0"/>
      <w:shd w:val="clear" w:color="auto" w:fill="FFFFFF"/>
      <w:lang w:val="ro-RO" w:eastAsia="ro-RO" w:bidi="ro-RO"/>
    </w:rPr>
  </w:style>
  <w:style w:type="character" w:customStyle="1" w:styleId="Bodytext7">
    <w:name w:val="Body text (7)_"/>
    <w:link w:val="Bodytext70"/>
    <w:rsid w:val="00B93D72"/>
    <w:rPr>
      <w:i/>
      <w:iCs/>
      <w:shd w:val="clear" w:color="auto" w:fill="FFFFFF"/>
    </w:rPr>
  </w:style>
  <w:style w:type="character" w:customStyle="1" w:styleId="Bodytext5Spacing2pt">
    <w:name w:val="Body text (5) + Spacing 2 pt"/>
    <w:rsid w:val="00B93D72"/>
    <w:rPr>
      <w:b/>
      <w:bCs/>
      <w:color w:val="000000"/>
      <w:spacing w:val="50"/>
      <w:w w:val="100"/>
      <w:position w:val="0"/>
      <w:shd w:val="clear" w:color="auto" w:fill="FFFFFF"/>
      <w:lang w:val="ro-RO" w:eastAsia="ro-RO" w:bidi="ro-RO"/>
    </w:rPr>
  </w:style>
  <w:style w:type="character" w:customStyle="1" w:styleId="Bodytext7NotItalic">
    <w:name w:val="Body text (7) + Not Italic"/>
    <w:rsid w:val="00B93D72"/>
    <w:rPr>
      <w:i/>
      <w:iCs/>
      <w:color w:val="000000"/>
      <w:spacing w:val="0"/>
      <w:w w:val="100"/>
      <w:position w:val="0"/>
      <w:shd w:val="clear" w:color="auto" w:fill="FFFFFF"/>
      <w:lang w:val="ro-RO" w:eastAsia="ro-RO" w:bidi="ro-RO"/>
    </w:rPr>
  </w:style>
  <w:style w:type="paragraph" w:customStyle="1" w:styleId="Bodytext20">
    <w:name w:val="Body text (2)"/>
    <w:basedOn w:val="a"/>
    <w:link w:val="Bodytext2"/>
    <w:rsid w:val="00B93D72"/>
    <w:pPr>
      <w:widowControl w:val="0"/>
      <w:shd w:val="clear" w:color="auto" w:fill="FFFFFF"/>
      <w:spacing w:line="259" w:lineRule="exact"/>
      <w:ind w:hanging="1440"/>
    </w:pPr>
    <w:rPr>
      <w:sz w:val="20"/>
      <w:szCs w:val="20"/>
    </w:rPr>
  </w:style>
  <w:style w:type="paragraph" w:customStyle="1" w:styleId="Bodytext50">
    <w:name w:val="Body text (5)"/>
    <w:basedOn w:val="a"/>
    <w:link w:val="Bodytext5"/>
    <w:rsid w:val="00B93D72"/>
    <w:pPr>
      <w:widowControl w:val="0"/>
      <w:shd w:val="clear" w:color="auto" w:fill="FFFFFF"/>
      <w:spacing w:line="0" w:lineRule="atLeast"/>
      <w:jc w:val="center"/>
    </w:pPr>
    <w:rPr>
      <w:b/>
      <w:bCs/>
      <w:sz w:val="20"/>
      <w:szCs w:val="20"/>
    </w:rPr>
  </w:style>
  <w:style w:type="paragraph" w:customStyle="1" w:styleId="Bodytext70">
    <w:name w:val="Body text (7)"/>
    <w:basedOn w:val="a"/>
    <w:link w:val="Bodytext7"/>
    <w:rsid w:val="00B93D72"/>
    <w:pPr>
      <w:widowControl w:val="0"/>
      <w:shd w:val="clear" w:color="auto" w:fill="FFFFFF"/>
      <w:spacing w:line="256" w:lineRule="exact"/>
      <w:jc w:val="both"/>
    </w:pPr>
    <w:rPr>
      <w:i/>
      <w:iCs/>
      <w:sz w:val="20"/>
      <w:szCs w:val="20"/>
    </w:rPr>
  </w:style>
  <w:style w:type="numbering" w:customStyle="1" w:styleId="29">
    <w:name w:val="Нет списка2"/>
    <w:next w:val="a2"/>
    <w:uiPriority w:val="99"/>
    <w:semiHidden/>
    <w:unhideWhenUsed/>
    <w:rsid w:val="00B93D72"/>
  </w:style>
  <w:style w:type="table" w:customStyle="1" w:styleId="14">
    <w:name w:val="Сетка таблицы1"/>
    <w:basedOn w:val="a1"/>
    <w:next w:val="ab"/>
    <w:uiPriority w:val="59"/>
    <w:rsid w:val="00B93D72"/>
    <w:pPr>
      <w:ind w:firstLine="709"/>
      <w:jc w:val="both"/>
    </w:pPr>
    <w:rPr>
      <w:rFonts w:ascii="Calibri" w:hAnsi="Calibri"/>
      <w:sz w:val="22"/>
      <w:szCs w:val="22"/>
      <w:lang w:val="ru-MD" w:eastAsia="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invisible">
    <w:name w:val="element-invisible"/>
    <w:basedOn w:val="a0"/>
    <w:rsid w:val="0073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0591">
      <w:bodyDiv w:val="1"/>
      <w:marLeft w:val="0"/>
      <w:marRight w:val="0"/>
      <w:marTop w:val="0"/>
      <w:marBottom w:val="0"/>
      <w:divBdr>
        <w:top w:val="none" w:sz="0" w:space="0" w:color="auto"/>
        <w:left w:val="none" w:sz="0" w:space="0" w:color="auto"/>
        <w:bottom w:val="none" w:sz="0" w:space="0" w:color="auto"/>
        <w:right w:val="none" w:sz="0" w:space="0" w:color="auto"/>
      </w:divBdr>
    </w:div>
    <w:div w:id="61804963">
      <w:bodyDiv w:val="1"/>
      <w:marLeft w:val="0"/>
      <w:marRight w:val="0"/>
      <w:marTop w:val="0"/>
      <w:marBottom w:val="0"/>
      <w:divBdr>
        <w:top w:val="none" w:sz="0" w:space="0" w:color="auto"/>
        <w:left w:val="none" w:sz="0" w:space="0" w:color="auto"/>
        <w:bottom w:val="none" w:sz="0" w:space="0" w:color="auto"/>
        <w:right w:val="none" w:sz="0" w:space="0" w:color="auto"/>
      </w:divBdr>
    </w:div>
    <w:div w:id="86466964">
      <w:bodyDiv w:val="1"/>
      <w:marLeft w:val="0"/>
      <w:marRight w:val="0"/>
      <w:marTop w:val="0"/>
      <w:marBottom w:val="0"/>
      <w:divBdr>
        <w:top w:val="none" w:sz="0" w:space="0" w:color="auto"/>
        <w:left w:val="none" w:sz="0" w:space="0" w:color="auto"/>
        <w:bottom w:val="none" w:sz="0" w:space="0" w:color="auto"/>
        <w:right w:val="none" w:sz="0" w:space="0" w:color="auto"/>
      </w:divBdr>
    </w:div>
    <w:div w:id="95054694">
      <w:bodyDiv w:val="1"/>
      <w:marLeft w:val="0"/>
      <w:marRight w:val="0"/>
      <w:marTop w:val="0"/>
      <w:marBottom w:val="0"/>
      <w:divBdr>
        <w:top w:val="none" w:sz="0" w:space="0" w:color="auto"/>
        <w:left w:val="none" w:sz="0" w:space="0" w:color="auto"/>
        <w:bottom w:val="none" w:sz="0" w:space="0" w:color="auto"/>
        <w:right w:val="none" w:sz="0" w:space="0" w:color="auto"/>
      </w:divBdr>
    </w:div>
    <w:div w:id="107050168">
      <w:bodyDiv w:val="1"/>
      <w:marLeft w:val="0"/>
      <w:marRight w:val="0"/>
      <w:marTop w:val="0"/>
      <w:marBottom w:val="0"/>
      <w:divBdr>
        <w:top w:val="none" w:sz="0" w:space="0" w:color="auto"/>
        <w:left w:val="none" w:sz="0" w:space="0" w:color="auto"/>
        <w:bottom w:val="none" w:sz="0" w:space="0" w:color="auto"/>
        <w:right w:val="none" w:sz="0" w:space="0" w:color="auto"/>
      </w:divBdr>
    </w:div>
    <w:div w:id="179977969">
      <w:bodyDiv w:val="1"/>
      <w:marLeft w:val="0"/>
      <w:marRight w:val="0"/>
      <w:marTop w:val="0"/>
      <w:marBottom w:val="0"/>
      <w:divBdr>
        <w:top w:val="none" w:sz="0" w:space="0" w:color="auto"/>
        <w:left w:val="none" w:sz="0" w:space="0" w:color="auto"/>
        <w:bottom w:val="none" w:sz="0" w:space="0" w:color="auto"/>
        <w:right w:val="none" w:sz="0" w:space="0" w:color="auto"/>
      </w:divBdr>
    </w:div>
    <w:div w:id="299000068">
      <w:bodyDiv w:val="1"/>
      <w:marLeft w:val="0"/>
      <w:marRight w:val="0"/>
      <w:marTop w:val="0"/>
      <w:marBottom w:val="0"/>
      <w:divBdr>
        <w:top w:val="none" w:sz="0" w:space="0" w:color="auto"/>
        <w:left w:val="none" w:sz="0" w:space="0" w:color="auto"/>
        <w:bottom w:val="none" w:sz="0" w:space="0" w:color="auto"/>
        <w:right w:val="none" w:sz="0" w:space="0" w:color="auto"/>
      </w:divBdr>
    </w:div>
    <w:div w:id="317655193">
      <w:bodyDiv w:val="1"/>
      <w:marLeft w:val="0"/>
      <w:marRight w:val="0"/>
      <w:marTop w:val="0"/>
      <w:marBottom w:val="0"/>
      <w:divBdr>
        <w:top w:val="none" w:sz="0" w:space="0" w:color="auto"/>
        <w:left w:val="none" w:sz="0" w:space="0" w:color="auto"/>
        <w:bottom w:val="none" w:sz="0" w:space="0" w:color="auto"/>
        <w:right w:val="none" w:sz="0" w:space="0" w:color="auto"/>
      </w:divBdr>
    </w:div>
    <w:div w:id="482240975">
      <w:bodyDiv w:val="1"/>
      <w:marLeft w:val="0"/>
      <w:marRight w:val="0"/>
      <w:marTop w:val="0"/>
      <w:marBottom w:val="0"/>
      <w:divBdr>
        <w:top w:val="none" w:sz="0" w:space="0" w:color="auto"/>
        <w:left w:val="none" w:sz="0" w:space="0" w:color="auto"/>
        <w:bottom w:val="none" w:sz="0" w:space="0" w:color="auto"/>
        <w:right w:val="none" w:sz="0" w:space="0" w:color="auto"/>
      </w:divBdr>
    </w:div>
    <w:div w:id="508566665">
      <w:bodyDiv w:val="1"/>
      <w:marLeft w:val="0"/>
      <w:marRight w:val="0"/>
      <w:marTop w:val="0"/>
      <w:marBottom w:val="0"/>
      <w:divBdr>
        <w:top w:val="none" w:sz="0" w:space="0" w:color="auto"/>
        <w:left w:val="none" w:sz="0" w:space="0" w:color="auto"/>
        <w:bottom w:val="none" w:sz="0" w:space="0" w:color="auto"/>
        <w:right w:val="none" w:sz="0" w:space="0" w:color="auto"/>
      </w:divBdr>
    </w:div>
    <w:div w:id="539821924">
      <w:bodyDiv w:val="1"/>
      <w:marLeft w:val="0"/>
      <w:marRight w:val="0"/>
      <w:marTop w:val="0"/>
      <w:marBottom w:val="0"/>
      <w:divBdr>
        <w:top w:val="none" w:sz="0" w:space="0" w:color="auto"/>
        <w:left w:val="none" w:sz="0" w:space="0" w:color="auto"/>
        <w:bottom w:val="none" w:sz="0" w:space="0" w:color="auto"/>
        <w:right w:val="none" w:sz="0" w:space="0" w:color="auto"/>
      </w:divBdr>
    </w:div>
    <w:div w:id="562645660">
      <w:bodyDiv w:val="1"/>
      <w:marLeft w:val="0"/>
      <w:marRight w:val="0"/>
      <w:marTop w:val="0"/>
      <w:marBottom w:val="0"/>
      <w:divBdr>
        <w:top w:val="none" w:sz="0" w:space="0" w:color="auto"/>
        <w:left w:val="none" w:sz="0" w:space="0" w:color="auto"/>
        <w:bottom w:val="none" w:sz="0" w:space="0" w:color="auto"/>
        <w:right w:val="none" w:sz="0" w:space="0" w:color="auto"/>
      </w:divBdr>
    </w:div>
    <w:div w:id="596135488">
      <w:bodyDiv w:val="1"/>
      <w:marLeft w:val="0"/>
      <w:marRight w:val="0"/>
      <w:marTop w:val="0"/>
      <w:marBottom w:val="0"/>
      <w:divBdr>
        <w:top w:val="none" w:sz="0" w:space="0" w:color="auto"/>
        <w:left w:val="none" w:sz="0" w:space="0" w:color="auto"/>
        <w:bottom w:val="none" w:sz="0" w:space="0" w:color="auto"/>
        <w:right w:val="none" w:sz="0" w:space="0" w:color="auto"/>
      </w:divBdr>
    </w:div>
    <w:div w:id="635065117">
      <w:bodyDiv w:val="1"/>
      <w:marLeft w:val="0"/>
      <w:marRight w:val="0"/>
      <w:marTop w:val="0"/>
      <w:marBottom w:val="0"/>
      <w:divBdr>
        <w:top w:val="none" w:sz="0" w:space="0" w:color="auto"/>
        <w:left w:val="none" w:sz="0" w:space="0" w:color="auto"/>
        <w:bottom w:val="none" w:sz="0" w:space="0" w:color="auto"/>
        <w:right w:val="none" w:sz="0" w:space="0" w:color="auto"/>
      </w:divBdr>
    </w:div>
    <w:div w:id="783425267">
      <w:bodyDiv w:val="1"/>
      <w:marLeft w:val="0"/>
      <w:marRight w:val="0"/>
      <w:marTop w:val="0"/>
      <w:marBottom w:val="0"/>
      <w:divBdr>
        <w:top w:val="none" w:sz="0" w:space="0" w:color="auto"/>
        <w:left w:val="none" w:sz="0" w:space="0" w:color="auto"/>
        <w:bottom w:val="none" w:sz="0" w:space="0" w:color="auto"/>
        <w:right w:val="none" w:sz="0" w:space="0" w:color="auto"/>
      </w:divBdr>
    </w:div>
    <w:div w:id="868226795">
      <w:bodyDiv w:val="1"/>
      <w:marLeft w:val="0"/>
      <w:marRight w:val="0"/>
      <w:marTop w:val="0"/>
      <w:marBottom w:val="0"/>
      <w:divBdr>
        <w:top w:val="none" w:sz="0" w:space="0" w:color="auto"/>
        <w:left w:val="none" w:sz="0" w:space="0" w:color="auto"/>
        <w:bottom w:val="none" w:sz="0" w:space="0" w:color="auto"/>
        <w:right w:val="none" w:sz="0" w:space="0" w:color="auto"/>
      </w:divBdr>
    </w:div>
    <w:div w:id="877426960">
      <w:bodyDiv w:val="1"/>
      <w:marLeft w:val="0"/>
      <w:marRight w:val="0"/>
      <w:marTop w:val="0"/>
      <w:marBottom w:val="0"/>
      <w:divBdr>
        <w:top w:val="none" w:sz="0" w:space="0" w:color="auto"/>
        <w:left w:val="none" w:sz="0" w:space="0" w:color="auto"/>
        <w:bottom w:val="none" w:sz="0" w:space="0" w:color="auto"/>
        <w:right w:val="none" w:sz="0" w:space="0" w:color="auto"/>
      </w:divBdr>
    </w:div>
    <w:div w:id="890191760">
      <w:bodyDiv w:val="1"/>
      <w:marLeft w:val="0"/>
      <w:marRight w:val="0"/>
      <w:marTop w:val="0"/>
      <w:marBottom w:val="0"/>
      <w:divBdr>
        <w:top w:val="none" w:sz="0" w:space="0" w:color="auto"/>
        <w:left w:val="none" w:sz="0" w:space="0" w:color="auto"/>
        <w:bottom w:val="none" w:sz="0" w:space="0" w:color="auto"/>
        <w:right w:val="none" w:sz="0" w:space="0" w:color="auto"/>
      </w:divBdr>
    </w:div>
    <w:div w:id="893195166">
      <w:bodyDiv w:val="1"/>
      <w:marLeft w:val="0"/>
      <w:marRight w:val="0"/>
      <w:marTop w:val="0"/>
      <w:marBottom w:val="0"/>
      <w:divBdr>
        <w:top w:val="none" w:sz="0" w:space="0" w:color="auto"/>
        <w:left w:val="none" w:sz="0" w:space="0" w:color="auto"/>
        <w:bottom w:val="none" w:sz="0" w:space="0" w:color="auto"/>
        <w:right w:val="none" w:sz="0" w:space="0" w:color="auto"/>
      </w:divBdr>
    </w:div>
    <w:div w:id="943808552">
      <w:bodyDiv w:val="1"/>
      <w:marLeft w:val="0"/>
      <w:marRight w:val="0"/>
      <w:marTop w:val="0"/>
      <w:marBottom w:val="0"/>
      <w:divBdr>
        <w:top w:val="none" w:sz="0" w:space="0" w:color="auto"/>
        <w:left w:val="none" w:sz="0" w:space="0" w:color="auto"/>
        <w:bottom w:val="none" w:sz="0" w:space="0" w:color="auto"/>
        <w:right w:val="none" w:sz="0" w:space="0" w:color="auto"/>
      </w:divBdr>
    </w:div>
    <w:div w:id="966357689">
      <w:bodyDiv w:val="1"/>
      <w:marLeft w:val="0"/>
      <w:marRight w:val="0"/>
      <w:marTop w:val="0"/>
      <w:marBottom w:val="0"/>
      <w:divBdr>
        <w:top w:val="none" w:sz="0" w:space="0" w:color="auto"/>
        <w:left w:val="none" w:sz="0" w:space="0" w:color="auto"/>
        <w:bottom w:val="none" w:sz="0" w:space="0" w:color="auto"/>
        <w:right w:val="none" w:sz="0" w:space="0" w:color="auto"/>
      </w:divBdr>
    </w:div>
    <w:div w:id="971638661">
      <w:bodyDiv w:val="1"/>
      <w:marLeft w:val="0"/>
      <w:marRight w:val="0"/>
      <w:marTop w:val="0"/>
      <w:marBottom w:val="0"/>
      <w:divBdr>
        <w:top w:val="none" w:sz="0" w:space="0" w:color="auto"/>
        <w:left w:val="none" w:sz="0" w:space="0" w:color="auto"/>
        <w:bottom w:val="none" w:sz="0" w:space="0" w:color="auto"/>
        <w:right w:val="none" w:sz="0" w:space="0" w:color="auto"/>
      </w:divBdr>
    </w:div>
    <w:div w:id="1022584151">
      <w:bodyDiv w:val="1"/>
      <w:marLeft w:val="0"/>
      <w:marRight w:val="0"/>
      <w:marTop w:val="0"/>
      <w:marBottom w:val="0"/>
      <w:divBdr>
        <w:top w:val="none" w:sz="0" w:space="0" w:color="auto"/>
        <w:left w:val="none" w:sz="0" w:space="0" w:color="auto"/>
        <w:bottom w:val="none" w:sz="0" w:space="0" w:color="auto"/>
        <w:right w:val="none" w:sz="0" w:space="0" w:color="auto"/>
      </w:divBdr>
    </w:div>
    <w:div w:id="1073968697">
      <w:bodyDiv w:val="1"/>
      <w:marLeft w:val="0"/>
      <w:marRight w:val="0"/>
      <w:marTop w:val="0"/>
      <w:marBottom w:val="0"/>
      <w:divBdr>
        <w:top w:val="none" w:sz="0" w:space="0" w:color="auto"/>
        <w:left w:val="none" w:sz="0" w:space="0" w:color="auto"/>
        <w:bottom w:val="none" w:sz="0" w:space="0" w:color="auto"/>
        <w:right w:val="none" w:sz="0" w:space="0" w:color="auto"/>
      </w:divBdr>
    </w:div>
    <w:div w:id="1121724429">
      <w:bodyDiv w:val="1"/>
      <w:marLeft w:val="0"/>
      <w:marRight w:val="0"/>
      <w:marTop w:val="0"/>
      <w:marBottom w:val="0"/>
      <w:divBdr>
        <w:top w:val="none" w:sz="0" w:space="0" w:color="auto"/>
        <w:left w:val="none" w:sz="0" w:space="0" w:color="auto"/>
        <w:bottom w:val="none" w:sz="0" w:space="0" w:color="auto"/>
        <w:right w:val="none" w:sz="0" w:space="0" w:color="auto"/>
      </w:divBdr>
    </w:div>
    <w:div w:id="1209144234">
      <w:bodyDiv w:val="1"/>
      <w:marLeft w:val="0"/>
      <w:marRight w:val="0"/>
      <w:marTop w:val="0"/>
      <w:marBottom w:val="0"/>
      <w:divBdr>
        <w:top w:val="none" w:sz="0" w:space="0" w:color="auto"/>
        <w:left w:val="none" w:sz="0" w:space="0" w:color="auto"/>
        <w:bottom w:val="none" w:sz="0" w:space="0" w:color="auto"/>
        <w:right w:val="none" w:sz="0" w:space="0" w:color="auto"/>
      </w:divBdr>
    </w:div>
    <w:div w:id="1228036547">
      <w:bodyDiv w:val="1"/>
      <w:marLeft w:val="0"/>
      <w:marRight w:val="0"/>
      <w:marTop w:val="0"/>
      <w:marBottom w:val="0"/>
      <w:divBdr>
        <w:top w:val="none" w:sz="0" w:space="0" w:color="auto"/>
        <w:left w:val="none" w:sz="0" w:space="0" w:color="auto"/>
        <w:bottom w:val="none" w:sz="0" w:space="0" w:color="auto"/>
        <w:right w:val="none" w:sz="0" w:space="0" w:color="auto"/>
      </w:divBdr>
    </w:div>
    <w:div w:id="1257517883">
      <w:bodyDiv w:val="1"/>
      <w:marLeft w:val="0"/>
      <w:marRight w:val="0"/>
      <w:marTop w:val="0"/>
      <w:marBottom w:val="0"/>
      <w:divBdr>
        <w:top w:val="none" w:sz="0" w:space="0" w:color="auto"/>
        <w:left w:val="none" w:sz="0" w:space="0" w:color="auto"/>
        <w:bottom w:val="none" w:sz="0" w:space="0" w:color="auto"/>
        <w:right w:val="none" w:sz="0" w:space="0" w:color="auto"/>
      </w:divBdr>
    </w:div>
    <w:div w:id="1301686963">
      <w:bodyDiv w:val="1"/>
      <w:marLeft w:val="0"/>
      <w:marRight w:val="0"/>
      <w:marTop w:val="0"/>
      <w:marBottom w:val="0"/>
      <w:divBdr>
        <w:top w:val="none" w:sz="0" w:space="0" w:color="auto"/>
        <w:left w:val="none" w:sz="0" w:space="0" w:color="auto"/>
        <w:bottom w:val="none" w:sz="0" w:space="0" w:color="auto"/>
        <w:right w:val="none" w:sz="0" w:space="0" w:color="auto"/>
      </w:divBdr>
    </w:div>
    <w:div w:id="1346902604">
      <w:bodyDiv w:val="1"/>
      <w:marLeft w:val="0"/>
      <w:marRight w:val="0"/>
      <w:marTop w:val="0"/>
      <w:marBottom w:val="0"/>
      <w:divBdr>
        <w:top w:val="none" w:sz="0" w:space="0" w:color="auto"/>
        <w:left w:val="none" w:sz="0" w:space="0" w:color="auto"/>
        <w:bottom w:val="none" w:sz="0" w:space="0" w:color="auto"/>
        <w:right w:val="none" w:sz="0" w:space="0" w:color="auto"/>
      </w:divBdr>
    </w:div>
    <w:div w:id="1404912440">
      <w:bodyDiv w:val="1"/>
      <w:marLeft w:val="0"/>
      <w:marRight w:val="0"/>
      <w:marTop w:val="0"/>
      <w:marBottom w:val="0"/>
      <w:divBdr>
        <w:top w:val="none" w:sz="0" w:space="0" w:color="auto"/>
        <w:left w:val="none" w:sz="0" w:space="0" w:color="auto"/>
        <w:bottom w:val="none" w:sz="0" w:space="0" w:color="auto"/>
        <w:right w:val="none" w:sz="0" w:space="0" w:color="auto"/>
      </w:divBdr>
    </w:div>
    <w:div w:id="1419671492">
      <w:bodyDiv w:val="1"/>
      <w:marLeft w:val="0"/>
      <w:marRight w:val="0"/>
      <w:marTop w:val="0"/>
      <w:marBottom w:val="0"/>
      <w:divBdr>
        <w:top w:val="none" w:sz="0" w:space="0" w:color="auto"/>
        <w:left w:val="none" w:sz="0" w:space="0" w:color="auto"/>
        <w:bottom w:val="none" w:sz="0" w:space="0" w:color="auto"/>
        <w:right w:val="none" w:sz="0" w:space="0" w:color="auto"/>
      </w:divBdr>
    </w:div>
    <w:div w:id="1448892235">
      <w:bodyDiv w:val="1"/>
      <w:marLeft w:val="0"/>
      <w:marRight w:val="0"/>
      <w:marTop w:val="0"/>
      <w:marBottom w:val="0"/>
      <w:divBdr>
        <w:top w:val="none" w:sz="0" w:space="0" w:color="auto"/>
        <w:left w:val="none" w:sz="0" w:space="0" w:color="auto"/>
        <w:bottom w:val="none" w:sz="0" w:space="0" w:color="auto"/>
        <w:right w:val="none" w:sz="0" w:space="0" w:color="auto"/>
      </w:divBdr>
    </w:div>
    <w:div w:id="1478958114">
      <w:bodyDiv w:val="1"/>
      <w:marLeft w:val="0"/>
      <w:marRight w:val="0"/>
      <w:marTop w:val="0"/>
      <w:marBottom w:val="0"/>
      <w:divBdr>
        <w:top w:val="none" w:sz="0" w:space="0" w:color="auto"/>
        <w:left w:val="none" w:sz="0" w:space="0" w:color="auto"/>
        <w:bottom w:val="none" w:sz="0" w:space="0" w:color="auto"/>
        <w:right w:val="none" w:sz="0" w:space="0" w:color="auto"/>
      </w:divBdr>
      <w:divsChild>
        <w:div w:id="1414668336">
          <w:marLeft w:val="0"/>
          <w:marRight w:val="0"/>
          <w:marTop w:val="0"/>
          <w:marBottom w:val="0"/>
          <w:divBdr>
            <w:top w:val="none" w:sz="0" w:space="0" w:color="auto"/>
            <w:left w:val="none" w:sz="0" w:space="0" w:color="auto"/>
            <w:bottom w:val="none" w:sz="0" w:space="0" w:color="auto"/>
            <w:right w:val="none" w:sz="0" w:space="0" w:color="auto"/>
          </w:divBdr>
          <w:divsChild>
            <w:div w:id="110440981">
              <w:marLeft w:val="0"/>
              <w:marRight w:val="0"/>
              <w:marTop w:val="0"/>
              <w:marBottom w:val="0"/>
              <w:divBdr>
                <w:top w:val="none" w:sz="0" w:space="0" w:color="auto"/>
                <w:left w:val="none" w:sz="0" w:space="0" w:color="auto"/>
                <w:bottom w:val="none" w:sz="0" w:space="0" w:color="auto"/>
                <w:right w:val="none" w:sz="0" w:space="0" w:color="auto"/>
              </w:divBdr>
              <w:divsChild>
                <w:div w:id="971523971">
                  <w:marLeft w:val="0"/>
                  <w:marRight w:val="0"/>
                  <w:marTop w:val="0"/>
                  <w:marBottom w:val="0"/>
                  <w:divBdr>
                    <w:top w:val="none" w:sz="0" w:space="0" w:color="auto"/>
                    <w:left w:val="none" w:sz="0" w:space="0" w:color="auto"/>
                    <w:bottom w:val="none" w:sz="0" w:space="0" w:color="auto"/>
                    <w:right w:val="none" w:sz="0" w:space="0" w:color="auto"/>
                  </w:divBdr>
                  <w:divsChild>
                    <w:div w:id="1425686540">
                      <w:marLeft w:val="0"/>
                      <w:marRight w:val="0"/>
                      <w:marTop w:val="0"/>
                      <w:marBottom w:val="0"/>
                      <w:divBdr>
                        <w:top w:val="none" w:sz="0" w:space="0" w:color="auto"/>
                        <w:left w:val="none" w:sz="0" w:space="0" w:color="auto"/>
                        <w:bottom w:val="none" w:sz="0" w:space="0" w:color="auto"/>
                        <w:right w:val="none" w:sz="0" w:space="0" w:color="auto"/>
                      </w:divBdr>
                      <w:divsChild>
                        <w:div w:id="2018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411115">
      <w:bodyDiv w:val="1"/>
      <w:marLeft w:val="0"/>
      <w:marRight w:val="0"/>
      <w:marTop w:val="0"/>
      <w:marBottom w:val="0"/>
      <w:divBdr>
        <w:top w:val="none" w:sz="0" w:space="0" w:color="auto"/>
        <w:left w:val="none" w:sz="0" w:space="0" w:color="auto"/>
        <w:bottom w:val="none" w:sz="0" w:space="0" w:color="auto"/>
        <w:right w:val="none" w:sz="0" w:space="0" w:color="auto"/>
      </w:divBdr>
    </w:div>
    <w:div w:id="1593469499">
      <w:bodyDiv w:val="1"/>
      <w:marLeft w:val="0"/>
      <w:marRight w:val="0"/>
      <w:marTop w:val="0"/>
      <w:marBottom w:val="0"/>
      <w:divBdr>
        <w:top w:val="none" w:sz="0" w:space="0" w:color="auto"/>
        <w:left w:val="none" w:sz="0" w:space="0" w:color="auto"/>
        <w:bottom w:val="none" w:sz="0" w:space="0" w:color="auto"/>
        <w:right w:val="none" w:sz="0" w:space="0" w:color="auto"/>
      </w:divBdr>
    </w:div>
    <w:div w:id="1730229276">
      <w:bodyDiv w:val="1"/>
      <w:marLeft w:val="0"/>
      <w:marRight w:val="0"/>
      <w:marTop w:val="0"/>
      <w:marBottom w:val="0"/>
      <w:divBdr>
        <w:top w:val="none" w:sz="0" w:space="0" w:color="auto"/>
        <w:left w:val="none" w:sz="0" w:space="0" w:color="auto"/>
        <w:bottom w:val="none" w:sz="0" w:space="0" w:color="auto"/>
        <w:right w:val="none" w:sz="0" w:space="0" w:color="auto"/>
      </w:divBdr>
    </w:div>
    <w:div w:id="1752845933">
      <w:bodyDiv w:val="1"/>
      <w:marLeft w:val="0"/>
      <w:marRight w:val="0"/>
      <w:marTop w:val="0"/>
      <w:marBottom w:val="0"/>
      <w:divBdr>
        <w:top w:val="none" w:sz="0" w:space="0" w:color="auto"/>
        <w:left w:val="none" w:sz="0" w:space="0" w:color="auto"/>
        <w:bottom w:val="none" w:sz="0" w:space="0" w:color="auto"/>
        <w:right w:val="none" w:sz="0" w:space="0" w:color="auto"/>
      </w:divBdr>
    </w:div>
    <w:div w:id="1756588448">
      <w:bodyDiv w:val="1"/>
      <w:marLeft w:val="0"/>
      <w:marRight w:val="0"/>
      <w:marTop w:val="0"/>
      <w:marBottom w:val="0"/>
      <w:divBdr>
        <w:top w:val="none" w:sz="0" w:space="0" w:color="auto"/>
        <w:left w:val="none" w:sz="0" w:space="0" w:color="auto"/>
        <w:bottom w:val="none" w:sz="0" w:space="0" w:color="auto"/>
        <w:right w:val="none" w:sz="0" w:space="0" w:color="auto"/>
      </w:divBdr>
    </w:div>
    <w:div w:id="1766656925">
      <w:bodyDiv w:val="1"/>
      <w:marLeft w:val="0"/>
      <w:marRight w:val="0"/>
      <w:marTop w:val="0"/>
      <w:marBottom w:val="0"/>
      <w:divBdr>
        <w:top w:val="none" w:sz="0" w:space="0" w:color="auto"/>
        <w:left w:val="none" w:sz="0" w:space="0" w:color="auto"/>
        <w:bottom w:val="none" w:sz="0" w:space="0" w:color="auto"/>
        <w:right w:val="none" w:sz="0" w:space="0" w:color="auto"/>
      </w:divBdr>
    </w:div>
    <w:div w:id="1829902854">
      <w:bodyDiv w:val="1"/>
      <w:marLeft w:val="0"/>
      <w:marRight w:val="0"/>
      <w:marTop w:val="0"/>
      <w:marBottom w:val="0"/>
      <w:divBdr>
        <w:top w:val="none" w:sz="0" w:space="0" w:color="auto"/>
        <w:left w:val="none" w:sz="0" w:space="0" w:color="auto"/>
        <w:bottom w:val="none" w:sz="0" w:space="0" w:color="auto"/>
        <w:right w:val="none" w:sz="0" w:space="0" w:color="auto"/>
      </w:divBdr>
    </w:div>
    <w:div w:id="1860773664">
      <w:bodyDiv w:val="1"/>
      <w:marLeft w:val="0"/>
      <w:marRight w:val="0"/>
      <w:marTop w:val="0"/>
      <w:marBottom w:val="0"/>
      <w:divBdr>
        <w:top w:val="none" w:sz="0" w:space="0" w:color="auto"/>
        <w:left w:val="none" w:sz="0" w:space="0" w:color="auto"/>
        <w:bottom w:val="none" w:sz="0" w:space="0" w:color="auto"/>
        <w:right w:val="none" w:sz="0" w:space="0" w:color="auto"/>
      </w:divBdr>
    </w:div>
    <w:div w:id="1866364712">
      <w:bodyDiv w:val="1"/>
      <w:marLeft w:val="0"/>
      <w:marRight w:val="0"/>
      <w:marTop w:val="0"/>
      <w:marBottom w:val="0"/>
      <w:divBdr>
        <w:top w:val="none" w:sz="0" w:space="0" w:color="auto"/>
        <w:left w:val="none" w:sz="0" w:space="0" w:color="auto"/>
        <w:bottom w:val="none" w:sz="0" w:space="0" w:color="auto"/>
        <w:right w:val="none" w:sz="0" w:space="0" w:color="auto"/>
      </w:divBdr>
    </w:div>
    <w:div w:id="1890341766">
      <w:bodyDiv w:val="1"/>
      <w:marLeft w:val="0"/>
      <w:marRight w:val="0"/>
      <w:marTop w:val="0"/>
      <w:marBottom w:val="0"/>
      <w:divBdr>
        <w:top w:val="none" w:sz="0" w:space="0" w:color="auto"/>
        <w:left w:val="none" w:sz="0" w:space="0" w:color="auto"/>
        <w:bottom w:val="none" w:sz="0" w:space="0" w:color="auto"/>
        <w:right w:val="none" w:sz="0" w:space="0" w:color="auto"/>
      </w:divBdr>
    </w:div>
    <w:div w:id="1925264402">
      <w:bodyDiv w:val="1"/>
      <w:marLeft w:val="0"/>
      <w:marRight w:val="0"/>
      <w:marTop w:val="0"/>
      <w:marBottom w:val="0"/>
      <w:divBdr>
        <w:top w:val="none" w:sz="0" w:space="0" w:color="auto"/>
        <w:left w:val="none" w:sz="0" w:space="0" w:color="auto"/>
        <w:bottom w:val="none" w:sz="0" w:space="0" w:color="auto"/>
        <w:right w:val="none" w:sz="0" w:space="0" w:color="auto"/>
      </w:divBdr>
    </w:div>
    <w:div w:id="1988239708">
      <w:bodyDiv w:val="1"/>
      <w:marLeft w:val="0"/>
      <w:marRight w:val="0"/>
      <w:marTop w:val="0"/>
      <w:marBottom w:val="0"/>
      <w:divBdr>
        <w:top w:val="none" w:sz="0" w:space="0" w:color="auto"/>
        <w:left w:val="none" w:sz="0" w:space="0" w:color="auto"/>
        <w:bottom w:val="none" w:sz="0" w:space="0" w:color="auto"/>
        <w:right w:val="none" w:sz="0" w:space="0" w:color="auto"/>
      </w:divBdr>
    </w:div>
    <w:div w:id="1988705527">
      <w:bodyDiv w:val="1"/>
      <w:marLeft w:val="0"/>
      <w:marRight w:val="0"/>
      <w:marTop w:val="0"/>
      <w:marBottom w:val="0"/>
      <w:divBdr>
        <w:top w:val="none" w:sz="0" w:space="0" w:color="auto"/>
        <w:left w:val="none" w:sz="0" w:space="0" w:color="auto"/>
        <w:bottom w:val="none" w:sz="0" w:space="0" w:color="auto"/>
        <w:right w:val="none" w:sz="0" w:space="0" w:color="auto"/>
      </w:divBdr>
    </w:div>
    <w:div w:id="2049182855">
      <w:bodyDiv w:val="1"/>
      <w:marLeft w:val="0"/>
      <w:marRight w:val="0"/>
      <w:marTop w:val="0"/>
      <w:marBottom w:val="0"/>
      <w:divBdr>
        <w:top w:val="none" w:sz="0" w:space="0" w:color="auto"/>
        <w:left w:val="none" w:sz="0" w:space="0" w:color="auto"/>
        <w:bottom w:val="none" w:sz="0" w:space="0" w:color="auto"/>
        <w:right w:val="none" w:sz="0" w:space="0" w:color="auto"/>
      </w:divBdr>
    </w:div>
    <w:div w:id="2049256900">
      <w:bodyDiv w:val="1"/>
      <w:marLeft w:val="0"/>
      <w:marRight w:val="0"/>
      <w:marTop w:val="0"/>
      <w:marBottom w:val="0"/>
      <w:divBdr>
        <w:top w:val="none" w:sz="0" w:space="0" w:color="auto"/>
        <w:left w:val="none" w:sz="0" w:space="0" w:color="auto"/>
        <w:bottom w:val="none" w:sz="0" w:space="0" w:color="auto"/>
        <w:right w:val="none" w:sz="0" w:space="0" w:color="auto"/>
      </w:divBdr>
    </w:div>
    <w:div w:id="2114520594">
      <w:bodyDiv w:val="1"/>
      <w:marLeft w:val="0"/>
      <w:marRight w:val="0"/>
      <w:marTop w:val="0"/>
      <w:marBottom w:val="0"/>
      <w:divBdr>
        <w:top w:val="none" w:sz="0" w:space="0" w:color="auto"/>
        <w:left w:val="none" w:sz="0" w:space="0" w:color="auto"/>
        <w:bottom w:val="none" w:sz="0" w:space="0" w:color="auto"/>
        <w:right w:val="none" w:sz="0" w:space="0" w:color="auto"/>
      </w:divBdr>
    </w:div>
    <w:div w:id="2120563761">
      <w:bodyDiv w:val="1"/>
      <w:marLeft w:val="0"/>
      <w:marRight w:val="0"/>
      <w:marTop w:val="0"/>
      <w:marBottom w:val="0"/>
      <w:divBdr>
        <w:top w:val="none" w:sz="0" w:space="0" w:color="auto"/>
        <w:left w:val="none" w:sz="0" w:space="0" w:color="auto"/>
        <w:bottom w:val="none" w:sz="0" w:space="0" w:color="auto"/>
        <w:right w:val="none" w:sz="0" w:space="0" w:color="auto"/>
      </w:divBdr>
    </w:div>
    <w:div w:id="21329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5242&amp;lang=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s.md/cautare/getResults?doc_id=150499&amp;lang=ro" TargetMode="External"/><Relationship Id="rId4" Type="http://schemas.openxmlformats.org/officeDocument/2006/relationships/settings" Target="settings.xml"/><Relationship Id="rId9" Type="http://schemas.openxmlformats.org/officeDocument/2006/relationships/hyperlink" Target="https://www.legis.md/cautare/getResults?doc_id=151280&amp;lang=ro"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F8A23-A732-42E6-911D-8885445E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13310</Words>
  <Characters>75870</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Republica Moldova</vt:lpstr>
    </vt:vector>
  </TitlesOfParts>
  <Company/>
  <LinksUpToDate>false</LinksUpToDate>
  <CharactersWithSpaces>89002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User</dc:creator>
  <cp:lastModifiedBy>User</cp:lastModifiedBy>
  <cp:revision>3</cp:revision>
  <cp:lastPrinted>2020-12-10T13:04:00Z</cp:lastPrinted>
  <dcterms:created xsi:type="dcterms:W3CDTF">2026-01-26T07:16:00Z</dcterms:created>
  <dcterms:modified xsi:type="dcterms:W3CDTF">2026-01-26T07:25:00Z</dcterms:modified>
</cp:coreProperties>
</file>