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8812" w14:textId="77777777" w:rsidR="00E30A35" w:rsidRPr="00440AAD" w:rsidRDefault="00E30A35" w:rsidP="002F751D">
      <w:pPr>
        <w:shd w:val="clear" w:color="auto" w:fill="FFFFFF"/>
        <w:spacing w:after="0"/>
        <w:jc w:val="right"/>
        <w:outlineLvl w:val="3"/>
        <w:rPr>
          <w:rFonts w:ascii="Times New Roman" w:eastAsia="Times New Roman" w:hAnsi="Times New Roman" w:cs="Times New Roman"/>
          <w:i/>
          <w:sz w:val="28"/>
          <w:szCs w:val="24"/>
          <w:lang w:eastAsia="zh-CN"/>
        </w:rPr>
      </w:pPr>
      <w:r w:rsidRPr="00440AAD">
        <w:rPr>
          <w:rFonts w:ascii="Times New Roman" w:hAnsi="Times New Roman" w:cs="Times New Roman"/>
          <w:i/>
          <w:sz w:val="24"/>
          <w:lang w:eastAsia="zh-CN"/>
        </w:rPr>
        <w:t>Proiect</w:t>
      </w:r>
    </w:p>
    <w:p w14:paraId="48E9F7AD" w14:textId="77777777" w:rsidR="00E30A35" w:rsidRPr="00A307CC" w:rsidRDefault="00E30A35" w:rsidP="002F751D">
      <w:pPr>
        <w:shd w:val="clear" w:color="auto" w:fill="FFFFFF"/>
        <w:spacing w:after="0"/>
        <w:jc w:val="center"/>
        <w:outlineLvl w:val="3"/>
        <w:rPr>
          <w:rFonts w:ascii="Times New Roman" w:eastAsia="Times New Roman" w:hAnsi="Times New Roman" w:cs="Times New Roman"/>
          <w:sz w:val="24"/>
          <w:szCs w:val="24"/>
          <w:lang w:eastAsia="zh-CN"/>
        </w:rPr>
      </w:pPr>
    </w:p>
    <w:p w14:paraId="52CF7938" w14:textId="77777777" w:rsidR="00E30A35" w:rsidRPr="00E30A35" w:rsidRDefault="00E30A35" w:rsidP="002F751D">
      <w:pPr>
        <w:shd w:val="clear" w:color="auto" w:fill="FFFFFF"/>
        <w:spacing w:after="0"/>
        <w:jc w:val="center"/>
        <w:outlineLvl w:val="3"/>
        <w:rPr>
          <w:rFonts w:ascii="Times New Roman" w:eastAsia="Times New Roman" w:hAnsi="Times New Roman" w:cs="Times New Roman"/>
          <w:sz w:val="25"/>
          <w:szCs w:val="25"/>
          <w:lang w:eastAsia="zh-CN"/>
        </w:rPr>
      </w:pPr>
      <w:r w:rsidRPr="00E30A35">
        <w:rPr>
          <w:rFonts w:ascii="Times New Roman" w:eastAsia="Times New Roman" w:hAnsi="Times New Roman" w:cs="Times New Roman"/>
          <w:sz w:val="25"/>
          <w:szCs w:val="25"/>
          <w:lang w:eastAsia="zh-CN"/>
        </w:rPr>
        <w:t>Republica Moldova</w:t>
      </w:r>
    </w:p>
    <w:p w14:paraId="7C6A3D38" w14:textId="77777777" w:rsidR="00E30A35" w:rsidRPr="00E30A35" w:rsidRDefault="00E30A35" w:rsidP="002F751D">
      <w:pPr>
        <w:shd w:val="clear" w:color="auto" w:fill="FFFFFF"/>
        <w:spacing w:after="0"/>
        <w:jc w:val="center"/>
        <w:outlineLvl w:val="3"/>
        <w:rPr>
          <w:rFonts w:ascii="Times New Roman" w:eastAsia="Times New Roman" w:hAnsi="Times New Roman" w:cs="Times New Roman"/>
          <w:b/>
          <w:bCs/>
          <w:sz w:val="25"/>
          <w:szCs w:val="25"/>
          <w:lang w:eastAsia="zh-CN"/>
        </w:rPr>
      </w:pPr>
      <w:r w:rsidRPr="00E30A35">
        <w:rPr>
          <w:rFonts w:ascii="Times New Roman" w:eastAsia="Times New Roman" w:hAnsi="Times New Roman" w:cs="Times New Roman"/>
          <w:b/>
          <w:bCs/>
          <w:sz w:val="25"/>
          <w:szCs w:val="25"/>
          <w:lang w:eastAsia="zh-CN"/>
        </w:rPr>
        <w:t>GUVERNUL</w:t>
      </w:r>
    </w:p>
    <w:p w14:paraId="12BB926B" w14:textId="77777777" w:rsidR="00E30A35" w:rsidRPr="00E30A35" w:rsidRDefault="00E30A35" w:rsidP="002F751D">
      <w:pPr>
        <w:shd w:val="clear" w:color="auto" w:fill="FFFFFF"/>
        <w:spacing w:after="0"/>
        <w:jc w:val="center"/>
        <w:outlineLvl w:val="3"/>
        <w:rPr>
          <w:rFonts w:ascii="Times New Roman" w:eastAsia="Times New Roman" w:hAnsi="Times New Roman" w:cs="Times New Roman"/>
          <w:b/>
          <w:bCs/>
          <w:sz w:val="25"/>
          <w:szCs w:val="25"/>
          <w:lang w:eastAsia="zh-CN"/>
        </w:rPr>
      </w:pPr>
    </w:p>
    <w:p w14:paraId="40ECDD20" w14:textId="77777777" w:rsidR="00E30A35" w:rsidRPr="00E30A35" w:rsidRDefault="00E30A35" w:rsidP="002F751D">
      <w:pPr>
        <w:shd w:val="clear" w:color="auto" w:fill="FFFFFF"/>
        <w:spacing w:after="0"/>
        <w:jc w:val="center"/>
        <w:outlineLvl w:val="3"/>
        <w:rPr>
          <w:rFonts w:ascii="Times New Roman" w:eastAsia="Times New Roman" w:hAnsi="Times New Roman" w:cs="Times New Roman"/>
          <w:sz w:val="25"/>
          <w:szCs w:val="25"/>
          <w:lang w:eastAsia="zh-CN"/>
        </w:rPr>
      </w:pPr>
      <w:r w:rsidRPr="00E30A35">
        <w:rPr>
          <w:rFonts w:ascii="Times New Roman" w:eastAsia="Times New Roman" w:hAnsi="Times New Roman" w:cs="Times New Roman"/>
          <w:b/>
          <w:bCs/>
          <w:sz w:val="25"/>
          <w:szCs w:val="25"/>
          <w:lang w:eastAsia="zh-CN"/>
        </w:rPr>
        <w:t>HOTĂRÂRE</w:t>
      </w:r>
      <w:r w:rsidRPr="00E30A35">
        <w:rPr>
          <w:rFonts w:ascii="Times New Roman" w:eastAsia="Times New Roman" w:hAnsi="Times New Roman" w:cs="Times New Roman"/>
          <w:sz w:val="25"/>
          <w:szCs w:val="25"/>
          <w:lang w:eastAsia="zh-CN"/>
        </w:rPr>
        <w:t xml:space="preserve"> Nr. ____</w:t>
      </w:r>
    </w:p>
    <w:p w14:paraId="59EBEEB0" w14:textId="19599628" w:rsidR="00E30A35" w:rsidRPr="00E30A35" w:rsidRDefault="00D1042C" w:rsidP="002F751D">
      <w:pPr>
        <w:shd w:val="clear" w:color="auto" w:fill="FFFFFF"/>
        <w:spacing w:after="0"/>
        <w:jc w:val="center"/>
        <w:outlineLvl w:val="3"/>
        <w:rPr>
          <w:rFonts w:ascii="Times New Roman" w:eastAsia="Times New Roman" w:hAnsi="Times New Roman" w:cs="Times New Roman"/>
          <w:sz w:val="25"/>
          <w:szCs w:val="25"/>
          <w:lang w:eastAsia="zh-CN"/>
        </w:rPr>
      </w:pPr>
      <w:r>
        <w:rPr>
          <w:rFonts w:ascii="Times New Roman" w:eastAsia="Times New Roman" w:hAnsi="Times New Roman" w:cs="Times New Roman"/>
          <w:sz w:val="25"/>
          <w:szCs w:val="25"/>
          <w:lang w:eastAsia="zh-CN"/>
        </w:rPr>
        <w:t>/</w:t>
      </w:r>
      <w:r w:rsidR="00E30A35" w:rsidRPr="00E30A35">
        <w:rPr>
          <w:rFonts w:ascii="Times New Roman" w:eastAsia="Times New Roman" w:hAnsi="Times New Roman" w:cs="Times New Roman"/>
          <w:sz w:val="25"/>
          <w:szCs w:val="25"/>
          <w:lang w:eastAsia="zh-CN"/>
        </w:rPr>
        <w:t>202</w:t>
      </w:r>
      <w:r w:rsidR="00583D7D">
        <w:rPr>
          <w:rFonts w:ascii="Times New Roman" w:eastAsia="Times New Roman" w:hAnsi="Times New Roman" w:cs="Times New Roman"/>
          <w:sz w:val="25"/>
          <w:szCs w:val="25"/>
          <w:lang w:eastAsia="zh-CN"/>
        </w:rPr>
        <w:t>5</w:t>
      </w:r>
    </w:p>
    <w:p w14:paraId="4B30BC84" w14:textId="77777777" w:rsidR="00E30A35" w:rsidRPr="00E30A35" w:rsidRDefault="00E30A35" w:rsidP="002F751D">
      <w:pPr>
        <w:shd w:val="clear" w:color="auto" w:fill="FFFFFF"/>
        <w:spacing w:before="120" w:after="0"/>
        <w:jc w:val="center"/>
        <w:outlineLvl w:val="3"/>
        <w:rPr>
          <w:rFonts w:ascii="Times New Roman" w:eastAsia="Times New Roman" w:hAnsi="Times New Roman" w:cs="Times New Roman"/>
          <w:b/>
          <w:bCs/>
          <w:sz w:val="25"/>
          <w:szCs w:val="25"/>
          <w:lang w:eastAsia="zh-CN"/>
        </w:rPr>
      </w:pPr>
      <w:r w:rsidRPr="00E30A35">
        <w:rPr>
          <w:rFonts w:ascii="Times New Roman" w:eastAsia="Times New Roman" w:hAnsi="Times New Roman" w:cs="Times New Roman"/>
          <w:b/>
          <w:bCs/>
          <w:sz w:val="25"/>
          <w:szCs w:val="25"/>
          <w:lang w:eastAsia="zh-CN"/>
        </w:rPr>
        <w:t xml:space="preserve">cu privire la organizarea și funcționarea Instituției Publice </w:t>
      </w:r>
    </w:p>
    <w:p w14:paraId="27BCE0FB" w14:textId="77777777" w:rsidR="00E30A35" w:rsidRPr="00E30A35" w:rsidRDefault="00E30A35" w:rsidP="002F751D">
      <w:pPr>
        <w:shd w:val="clear" w:color="auto" w:fill="FFFFFF"/>
        <w:spacing w:after="0"/>
        <w:jc w:val="center"/>
        <w:outlineLvl w:val="3"/>
        <w:rPr>
          <w:rFonts w:ascii="Times New Roman" w:eastAsia="Times New Roman" w:hAnsi="Times New Roman" w:cs="Times New Roman"/>
          <w:b/>
          <w:bCs/>
          <w:sz w:val="25"/>
          <w:szCs w:val="25"/>
          <w:lang w:eastAsia="zh-CN"/>
        </w:rPr>
      </w:pPr>
      <w:r w:rsidRPr="00E30A35">
        <w:rPr>
          <w:rFonts w:ascii="Times New Roman" w:eastAsia="Times New Roman" w:hAnsi="Times New Roman" w:cs="Times New Roman"/>
          <w:b/>
          <w:bCs/>
          <w:sz w:val="25"/>
          <w:szCs w:val="25"/>
          <w:lang w:eastAsia="zh-CN"/>
        </w:rPr>
        <w:t xml:space="preserve">Autoritatea de Meteorologie și Monitoring de Mediu </w:t>
      </w:r>
    </w:p>
    <w:p w14:paraId="140FCC89" w14:textId="77777777" w:rsidR="00E30A35" w:rsidRPr="00E30A35" w:rsidRDefault="00E30A35" w:rsidP="002F751D">
      <w:pPr>
        <w:shd w:val="clear" w:color="auto" w:fill="FFFFFF"/>
        <w:spacing w:after="0"/>
        <w:jc w:val="center"/>
        <w:outlineLvl w:val="3"/>
        <w:rPr>
          <w:rFonts w:ascii="Times New Roman" w:eastAsia="Times New Roman" w:hAnsi="Times New Roman" w:cs="Times New Roman"/>
          <w:b/>
          <w:bCs/>
          <w:sz w:val="25"/>
          <w:szCs w:val="25"/>
          <w:lang w:eastAsia="zh-CN"/>
        </w:rPr>
      </w:pPr>
    </w:p>
    <w:p w14:paraId="3D2664F5" w14:textId="1CE23C4C" w:rsidR="00E30A35" w:rsidRPr="006B36CC" w:rsidRDefault="00E30A35" w:rsidP="002F751D">
      <w:pPr>
        <w:spacing w:after="0"/>
        <w:ind w:firstLine="567"/>
        <w:jc w:val="both"/>
        <w:rPr>
          <w:rFonts w:ascii="Times New Roman" w:eastAsia="Times New Roman" w:hAnsi="Times New Roman" w:cs="Times New Roman"/>
          <w:sz w:val="26"/>
          <w:szCs w:val="26"/>
          <w:shd w:val="clear" w:color="auto" w:fill="FFFFFF"/>
          <w:lang w:eastAsia="zh-CN"/>
        </w:rPr>
      </w:pPr>
      <w:r w:rsidRPr="006B36CC">
        <w:rPr>
          <w:rFonts w:ascii="Times New Roman" w:eastAsia="Times New Roman" w:hAnsi="Times New Roman" w:cs="Times New Roman"/>
          <w:sz w:val="26"/>
          <w:szCs w:val="26"/>
          <w:shd w:val="clear" w:color="auto" w:fill="FFFFFF"/>
          <w:lang w:eastAsia="zh-CN"/>
        </w:rPr>
        <w:t xml:space="preserve">În temeiul art. 7 lit. b) și e) din Legea nr. 136/2017 cu privire la Guvern (Monitorul Oficial al Republicii Moldova, 2017, nr. 252, art. 412), </w:t>
      </w:r>
      <w:r w:rsidR="007E2067" w:rsidRPr="006B36CC">
        <w:rPr>
          <w:rFonts w:ascii="Times New Roman" w:eastAsia="Times New Roman" w:hAnsi="Times New Roman" w:cs="Times New Roman"/>
          <w:sz w:val="26"/>
          <w:szCs w:val="26"/>
          <w:shd w:val="clear" w:color="auto" w:fill="FFFFFF"/>
          <w:lang w:eastAsia="zh-CN"/>
        </w:rPr>
        <w:t xml:space="preserve">art. 9 alin. (3) din Legea nr. 368/2023 cu privire la activitatea meteorologică și hidrologică (Monitorul Oficial al Republicii Moldova nr.510-513, art.911), </w:t>
      </w:r>
      <w:r w:rsidRPr="006B36CC">
        <w:rPr>
          <w:rFonts w:ascii="Times New Roman" w:eastAsia="Times New Roman" w:hAnsi="Times New Roman" w:cs="Times New Roman"/>
          <w:sz w:val="26"/>
          <w:szCs w:val="26"/>
          <w:shd w:val="clear" w:color="auto" w:fill="FFFFFF"/>
          <w:lang w:eastAsia="zh-CN"/>
        </w:rPr>
        <w:t xml:space="preserve">, </w:t>
      </w:r>
    </w:p>
    <w:p w14:paraId="04FBE5E5" w14:textId="77777777" w:rsidR="00E30A35" w:rsidRPr="006B36CC" w:rsidRDefault="00E30A35" w:rsidP="002F751D">
      <w:pPr>
        <w:spacing w:before="120" w:after="120"/>
        <w:ind w:firstLine="567"/>
        <w:jc w:val="both"/>
        <w:rPr>
          <w:rFonts w:ascii="Times New Roman" w:eastAsia="Times New Roman" w:hAnsi="Times New Roman" w:cs="Times New Roman"/>
          <w:sz w:val="26"/>
          <w:szCs w:val="26"/>
          <w:shd w:val="clear" w:color="auto" w:fill="FFFFFF"/>
          <w:lang w:eastAsia="zh-CN"/>
        </w:rPr>
      </w:pPr>
      <w:r w:rsidRPr="006B36CC">
        <w:rPr>
          <w:rFonts w:ascii="Times New Roman" w:eastAsia="Times New Roman" w:hAnsi="Times New Roman" w:cs="Times New Roman"/>
          <w:sz w:val="26"/>
          <w:szCs w:val="26"/>
          <w:shd w:val="clear" w:color="auto" w:fill="FFFFFF"/>
          <w:lang w:eastAsia="zh-CN"/>
        </w:rPr>
        <w:t>Guvernul HOTĂRĂȘTE:</w:t>
      </w:r>
    </w:p>
    <w:p w14:paraId="4EAF4254" w14:textId="7210C0F3" w:rsidR="00E30A35" w:rsidRPr="006B36CC" w:rsidRDefault="00E30A35" w:rsidP="002F751D">
      <w:pPr>
        <w:pStyle w:val="Listparagraf"/>
        <w:numPr>
          <w:ilvl w:val="0"/>
          <w:numId w:val="17"/>
        </w:numPr>
        <w:tabs>
          <w:tab w:val="left" w:pos="851"/>
        </w:tabs>
        <w:spacing w:before="120" w:after="0"/>
        <w:ind w:left="0" w:firstLine="567"/>
        <w:contextualSpacing w:val="0"/>
        <w:jc w:val="both"/>
        <w:rPr>
          <w:rFonts w:ascii="Times New Roman" w:eastAsia="Times New Roman" w:hAnsi="Times New Roman" w:cs="Times New Roman"/>
          <w:color w:val="000000" w:themeColor="text1"/>
          <w:sz w:val="26"/>
          <w:szCs w:val="26"/>
          <w:shd w:val="clear" w:color="auto" w:fill="FFFFFF"/>
          <w:lang w:eastAsia="ru-MD"/>
        </w:rPr>
      </w:pPr>
      <w:r w:rsidRPr="006B36CC">
        <w:rPr>
          <w:rFonts w:ascii="Times New Roman" w:eastAsia="Times New Roman" w:hAnsi="Times New Roman" w:cs="Times New Roman"/>
          <w:bCs/>
          <w:color w:val="000000" w:themeColor="text1"/>
          <w:sz w:val="26"/>
          <w:szCs w:val="26"/>
          <w:shd w:val="clear" w:color="auto" w:fill="FFFFFF"/>
          <w:lang w:eastAsia="zh-CN"/>
        </w:rPr>
        <w:t>Autoritatea administrativă Serviciul Hidrometeorologic de Stat se reorganizează</w:t>
      </w:r>
      <w:r w:rsidR="00583D7D" w:rsidRPr="006B36CC">
        <w:rPr>
          <w:rFonts w:ascii="Times New Roman" w:eastAsia="Times New Roman" w:hAnsi="Times New Roman" w:cs="Times New Roman"/>
          <w:bCs/>
          <w:color w:val="000000" w:themeColor="text1"/>
          <w:sz w:val="26"/>
          <w:szCs w:val="26"/>
          <w:shd w:val="clear" w:color="auto" w:fill="FFFFFF"/>
          <w:lang w:eastAsia="zh-CN"/>
        </w:rPr>
        <w:t xml:space="preserve"> </w:t>
      </w:r>
      <w:r w:rsidR="00583D7D" w:rsidRPr="006B36CC">
        <w:rPr>
          <w:rFonts w:ascii="Times New Roman" w:eastAsia="Times New Roman" w:hAnsi="Times New Roman" w:cs="Times New Roman"/>
          <w:bCs/>
          <w:sz w:val="26"/>
          <w:szCs w:val="26"/>
          <w:shd w:val="clear" w:color="auto" w:fill="FFFFFF"/>
          <w:lang w:eastAsia="zh-CN"/>
        </w:rPr>
        <w:t>prin transformare</w:t>
      </w:r>
      <w:r w:rsidRPr="006B36CC">
        <w:rPr>
          <w:rFonts w:ascii="Times New Roman" w:eastAsia="Times New Roman" w:hAnsi="Times New Roman" w:cs="Times New Roman"/>
          <w:bCs/>
          <w:sz w:val="26"/>
          <w:szCs w:val="26"/>
          <w:shd w:val="clear" w:color="auto" w:fill="FFFFFF"/>
          <w:lang w:eastAsia="zh-CN"/>
        </w:rPr>
        <w:t xml:space="preserve"> </w:t>
      </w:r>
      <w:r w:rsidRPr="006B36CC">
        <w:rPr>
          <w:rFonts w:ascii="Times New Roman" w:eastAsia="Times New Roman" w:hAnsi="Times New Roman" w:cs="Times New Roman"/>
          <w:bCs/>
          <w:color w:val="000000" w:themeColor="text1"/>
          <w:sz w:val="26"/>
          <w:szCs w:val="26"/>
          <w:shd w:val="clear" w:color="auto" w:fill="FFFFFF"/>
          <w:lang w:eastAsia="zh-CN"/>
        </w:rPr>
        <w:t xml:space="preserve">în </w:t>
      </w:r>
      <w:bookmarkStart w:id="0" w:name="_Hlk215555460"/>
      <w:r w:rsidRPr="006B36CC">
        <w:rPr>
          <w:rFonts w:ascii="Times New Roman" w:eastAsia="Times New Roman" w:hAnsi="Times New Roman" w:cs="Times New Roman"/>
          <w:bCs/>
          <w:color w:val="000000" w:themeColor="text1"/>
          <w:sz w:val="26"/>
          <w:szCs w:val="26"/>
          <w:shd w:val="clear" w:color="auto" w:fill="FFFFFF"/>
          <w:lang w:eastAsia="zh-CN"/>
        </w:rPr>
        <w:t>Instituția publică Autoritatea de Meteorologie și Monitoring de Mediu</w:t>
      </w:r>
      <w:bookmarkEnd w:id="0"/>
      <w:r w:rsidRPr="006B36CC">
        <w:rPr>
          <w:rFonts w:ascii="Times New Roman" w:eastAsia="Times New Roman" w:hAnsi="Times New Roman" w:cs="Times New Roman"/>
          <w:bCs/>
          <w:color w:val="000000" w:themeColor="text1"/>
          <w:sz w:val="26"/>
          <w:szCs w:val="26"/>
          <w:shd w:val="clear" w:color="auto" w:fill="FFFFFF"/>
          <w:lang w:eastAsia="zh-CN"/>
        </w:rPr>
        <w:t xml:space="preserve">, care devine </w:t>
      </w:r>
      <w:r w:rsidRPr="006B36CC">
        <w:rPr>
          <w:rFonts w:ascii="Times New Roman" w:eastAsia="Times New Roman" w:hAnsi="Times New Roman" w:cs="Times New Roman"/>
          <w:color w:val="000000" w:themeColor="text1"/>
          <w:sz w:val="26"/>
          <w:szCs w:val="26"/>
          <w:shd w:val="clear" w:color="auto" w:fill="FFFFFF"/>
          <w:lang w:eastAsia="ru-MD"/>
        </w:rPr>
        <w:t>succesorul de drepturi și obligații ale Serviciului Hidrometeorologic de Stat.</w:t>
      </w:r>
    </w:p>
    <w:p w14:paraId="34907CF0" w14:textId="77777777" w:rsidR="00E30A35" w:rsidRPr="006B36CC" w:rsidRDefault="00E30A35" w:rsidP="002F751D">
      <w:pPr>
        <w:pStyle w:val="Listparagraf"/>
        <w:numPr>
          <w:ilvl w:val="0"/>
          <w:numId w:val="17"/>
        </w:numPr>
        <w:tabs>
          <w:tab w:val="left" w:pos="851"/>
        </w:tabs>
        <w:spacing w:before="120" w:after="0"/>
        <w:ind w:left="0" w:firstLine="567"/>
        <w:contextualSpacing w:val="0"/>
        <w:jc w:val="both"/>
        <w:rPr>
          <w:rFonts w:ascii="Times New Roman" w:eastAsia="Times New Roman" w:hAnsi="Times New Roman" w:cs="Times New Roman"/>
          <w:sz w:val="26"/>
          <w:szCs w:val="26"/>
          <w:shd w:val="clear" w:color="auto" w:fill="FFFFFF"/>
          <w:lang w:eastAsia="zh-CN"/>
        </w:rPr>
      </w:pPr>
      <w:r w:rsidRPr="006B36CC">
        <w:rPr>
          <w:rFonts w:ascii="Times New Roman" w:eastAsia="Times New Roman" w:hAnsi="Times New Roman" w:cs="Times New Roman"/>
          <w:sz w:val="26"/>
          <w:szCs w:val="26"/>
          <w:shd w:val="clear" w:color="auto" w:fill="FFFFFF"/>
          <w:lang w:eastAsia="zh-CN"/>
        </w:rPr>
        <w:t>Se aprobă:</w:t>
      </w:r>
    </w:p>
    <w:p w14:paraId="2615D6A9" w14:textId="2E2FF931" w:rsidR="00E30A35" w:rsidRPr="006B36CC" w:rsidRDefault="00583D7D" w:rsidP="002F751D">
      <w:pPr>
        <w:shd w:val="clear" w:color="auto" w:fill="FFFFFF"/>
        <w:spacing w:before="120" w:after="0"/>
        <w:ind w:firstLine="567"/>
        <w:jc w:val="both"/>
        <w:outlineLvl w:val="3"/>
        <w:rPr>
          <w:rFonts w:ascii="Times New Roman" w:eastAsia="Times New Roman" w:hAnsi="Times New Roman" w:cs="Times New Roman"/>
          <w:b/>
          <w:bCs/>
          <w:sz w:val="26"/>
          <w:szCs w:val="26"/>
          <w:lang w:eastAsia="zh-CN"/>
        </w:rPr>
      </w:pPr>
      <w:r w:rsidRPr="006B36CC">
        <w:rPr>
          <w:rFonts w:ascii="Times New Roman" w:eastAsia="Times New Roman" w:hAnsi="Times New Roman" w:cs="Times New Roman"/>
          <w:sz w:val="26"/>
          <w:szCs w:val="26"/>
          <w:shd w:val="clear" w:color="auto" w:fill="FFFFFF"/>
          <w:lang w:eastAsia="zh-CN"/>
        </w:rPr>
        <w:t>2.1</w:t>
      </w:r>
      <w:r w:rsidR="00E30A35" w:rsidRPr="006B36CC">
        <w:rPr>
          <w:rFonts w:ascii="Times New Roman" w:eastAsia="Times New Roman" w:hAnsi="Times New Roman" w:cs="Times New Roman"/>
          <w:sz w:val="26"/>
          <w:szCs w:val="26"/>
          <w:shd w:val="clear" w:color="auto" w:fill="FFFFFF"/>
          <w:lang w:eastAsia="zh-CN"/>
        </w:rPr>
        <w:t xml:space="preserve"> </w:t>
      </w:r>
      <w:r w:rsidR="007F3D9C" w:rsidRPr="006B36CC">
        <w:rPr>
          <w:rFonts w:ascii="Times New Roman" w:eastAsia="Times New Roman" w:hAnsi="Times New Roman" w:cs="Times New Roman"/>
          <w:sz w:val="26"/>
          <w:szCs w:val="26"/>
          <w:shd w:val="clear" w:color="auto" w:fill="FFFFFF"/>
          <w:lang w:eastAsia="zh-CN"/>
        </w:rPr>
        <w:t xml:space="preserve">Regulamentul cu privire la organizarea și funcționarea </w:t>
      </w:r>
      <w:r w:rsidR="00E30A35" w:rsidRPr="006B36CC">
        <w:rPr>
          <w:rFonts w:ascii="Times New Roman" w:eastAsia="Times New Roman" w:hAnsi="Times New Roman" w:cs="Times New Roman"/>
          <w:sz w:val="26"/>
          <w:szCs w:val="26"/>
          <w:shd w:val="clear" w:color="auto" w:fill="FFFFFF"/>
          <w:lang w:eastAsia="zh-CN"/>
        </w:rPr>
        <w:t xml:space="preserve"> Instituției Publice Autoritatea de Meteorologie și Monitoring de Mediu</w:t>
      </w:r>
      <w:r w:rsidR="00E30A35" w:rsidRPr="006B36CC">
        <w:rPr>
          <w:rFonts w:ascii="Times New Roman" w:eastAsia="Times New Roman" w:hAnsi="Times New Roman" w:cs="Times New Roman"/>
          <w:b/>
          <w:bCs/>
          <w:sz w:val="26"/>
          <w:szCs w:val="26"/>
          <w:lang w:eastAsia="zh-CN"/>
        </w:rPr>
        <w:t>,</w:t>
      </w:r>
      <w:r w:rsidR="00E30A35" w:rsidRPr="006B36CC">
        <w:rPr>
          <w:rFonts w:ascii="Times New Roman" w:eastAsia="Times New Roman" w:hAnsi="Times New Roman" w:cs="Times New Roman"/>
          <w:sz w:val="26"/>
          <w:szCs w:val="26"/>
          <w:shd w:val="clear" w:color="auto" w:fill="FFFFFF"/>
          <w:lang w:eastAsia="zh-CN"/>
        </w:rPr>
        <w:t xml:space="preserve"> conform anexei nr. 1.</w:t>
      </w:r>
    </w:p>
    <w:p w14:paraId="2ED8D235" w14:textId="6435B21C" w:rsidR="00E30A35" w:rsidRPr="006B36CC" w:rsidRDefault="00583D7D" w:rsidP="002F751D">
      <w:pPr>
        <w:spacing w:after="0"/>
        <w:ind w:firstLine="567"/>
        <w:jc w:val="both"/>
        <w:rPr>
          <w:rFonts w:ascii="Times New Roman" w:eastAsia="Times New Roman" w:hAnsi="Times New Roman" w:cs="Times New Roman"/>
          <w:sz w:val="26"/>
          <w:szCs w:val="26"/>
          <w:shd w:val="clear" w:color="auto" w:fill="FFFFFF"/>
          <w:lang w:eastAsia="zh-CN"/>
        </w:rPr>
      </w:pPr>
      <w:r w:rsidRPr="006B36CC">
        <w:rPr>
          <w:rFonts w:ascii="Times New Roman" w:eastAsia="Times New Roman" w:hAnsi="Times New Roman" w:cs="Times New Roman"/>
          <w:sz w:val="26"/>
          <w:szCs w:val="26"/>
          <w:shd w:val="clear" w:color="auto" w:fill="FFFFFF"/>
          <w:lang w:eastAsia="zh-CN"/>
        </w:rPr>
        <w:t>2.2</w:t>
      </w:r>
      <w:r w:rsidR="00E30A35" w:rsidRPr="006B36CC">
        <w:rPr>
          <w:rFonts w:ascii="Times New Roman" w:eastAsia="Times New Roman" w:hAnsi="Times New Roman" w:cs="Times New Roman"/>
          <w:sz w:val="26"/>
          <w:szCs w:val="26"/>
          <w:shd w:val="clear" w:color="auto" w:fill="FFFFFF"/>
          <w:lang w:eastAsia="zh-CN"/>
        </w:rPr>
        <w:t xml:space="preserve"> Structura organizatorică a Instituției Publice Autoritatea de Meteorologie și Monitoring de Mediu, conform anexei nr. 2.</w:t>
      </w:r>
    </w:p>
    <w:p w14:paraId="2A368AFF" w14:textId="77777777" w:rsidR="00583D7D" w:rsidRPr="006B36CC" w:rsidRDefault="00583D7D" w:rsidP="002F751D">
      <w:pPr>
        <w:spacing w:after="0"/>
        <w:ind w:firstLine="567"/>
        <w:jc w:val="both"/>
        <w:rPr>
          <w:rFonts w:ascii="Times New Roman" w:eastAsia="Times New Roman" w:hAnsi="Times New Roman" w:cs="Times New Roman"/>
          <w:sz w:val="26"/>
          <w:szCs w:val="26"/>
          <w:shd w:val="clear" w:color="auto" w:fill="FFFFFF"/>
          <w:lang w:eastAsia="zh-CN"/>
        </w:rPr>
      </w:pPr>
      <w:r w:rsidRPr="006B36CC">
        <w:rPr>
          <w:rFonts w:ascii="Times New Roman" w:eastAsia="Times New Roman" w:hAnsi="Times New Roman" w:cs="Times New Roman"/>
          <w:sz w:val="26"/>
          <w:szCs w:val="26"/>
          <w:shd w:val="clear" w:color="auto" w:fill="FFFFFF"/>
          <w:lang w:eastAsia="zh-CN"/>
        </w:rPr>
        <w:t xml:space="preserve">2.3 </w:t>
      </w:r>
      <w:r w:rsidR="00E30A35" w:rsidRPr="006B36CC">
        <w:rPr>
          <w:rFonts w:ascii="Times New Roman" w:eastAsia="Times New Roman" w:hAnsi="Times New Roman" w:cs="Times New Roman"/>
          <w:sz w:val="26"/>
          <w:szCs w:val="26"/>
          <w:shd w:val="clear" w:color="auto" w:fill="FFFFFF"/>
          <w:lang w:eastAsia="zh-CN"/>
        </w:rPr>
        <w:t>Organigrama Instituției Publice Autoritatea de Meteorologie și Monitoring de Mediu, conform anexei nr. 3.</w:t>
      </w:r>
    </w:p>
    <w:p w14:paraId="11B66381" w14:textId="73413696" w:rsidR="00E30A35" w:rsidRPr="006B36CC" w:rsidRDefault="00583D7D" w:rsidP="002F751D">
      <w:pPr>
        <w:spacing w:after="0"/>
        <w:ind w:firstLine="567"/>
        <w:jc w:val="both"/>
        <w:rPr>
          <w:rFonts w:ascii="Times New Roman" w:eastAsia="Times New Roman" w:hAnsi="Times New Roman" w:cs="Times New Roman"/>
          <w:sz w:val="26"/>
          <w:szCs w:val="26"/>
          <w:shd w:val="clear" w:color="auto" w:fill="FFFFFF"/>
          <w:lang w:eastAsia="zh-CN"/>
        </w:rPr>
      </w:pPr>
      <w:r w:rsidRPr="006B36CC">
        <w:rPr>
          <w:rFonts w:ascii="Times New Roman" w:eastAsia="Times New Roman" w:hAnsi="Times New Roman" w:cs="Times New Roman"/>
          <w:sz w:val="26"/>
          <w:szCs w:val="26"/>
          <w:shd w:val="clear" w:color="auto" w:fill="FFFFFF"/>
          <w:lang w:eastAsia="zh-CN"/>
        </w:rPr>
        <w:t xml:space="preserve">2.4 </w:t>
      </w:r>
      <w:r w:rsidR="00E30A35" w:rsidRPr="006B36CC">
        <w:rPr>
          <w:rFonts w:ascii="Times New Roman" w:eastAsia="Times New Roman" w:hAnsi="Times New Roman" w:cs="Times New Roman"/>
          <w:sz w:val="26"/>
          <w:szCs w:val="26"/>
          <w:shd w:val="clear" w:color="auto" w:fill="FFFFFF"/>
          <w:lang w:eastAsia="zh-CN"/>
        </w:rPr>
        <w:t xml:space="preserve">Se stabilește efectivul-limită de personal al Instituției Publice Autoritatea de Meteorologie și Monitoring de Mediu, în </w:t>
      </w:r>
      <w:r w:rsidR="00E30A35" w:rsidRPr="00BA41FA">
        <w:rPr>
          <w:rFonts w:ascii="Times New Roman" w:eastAsia="Times New Roman" w:hAnsi="Times New Roman" w:cs="Times New Roman"/>
          <w:sz w:val="26"/>
          <w:szCs w:val="26"/>
          <w:shd w:val="clear" w:color="auto" w:fill="FFFFFF"/>
          <w:lang w:eastAsia="zh-CN"/>
        </w:rPr>
        <w:t xml:space="preserve">număr de </w:t>
      </w:r>
      <w:r w:rsidR="00FB11EE">
        <w:rPr>
          <w:rFonts w:ascii="Times New Roman" w:eastAsia="Times New Roman" w:hAnsi="Times New Roman" w:cs="Times New Roman"/>
          <w:sz w:val="26"/>
          <w:szCs w:val="26"/>
          <w:shd w:val="clear" w:color="auto" w:fill="FFFFFF"/>
          <w:lang w:eastAsia="zh-CN"/>
        </w:rPr>
        <w:t>309</w:t>
      </w:r>
      <w:r w:rsidR="00E30A35" w:rsidRPr="00BA41FA">
        <w:rPr>
          <w:rFonts w:ascii="Times New Roman" w:eastAsia="Times New Roman" w:hAnsi="Times New Roman" w:cs="Times New Roman"/>
          <w:sz w:val="26"/>
          <w:szCs w:val="26"/>
          <w:shd w:val="clear" w:color="auto" w:fill="FFFFFF"/>
          <w:lang w:eastAsia="zh-CN"/>
        </w:rPr>
        <w:t xml:space="preserve"> unități.</w:t>
      </w:r>
    </w:p>
    <w:p w14:paraId="1D14100D" w14:textId="481D1ACF" w:rsidR="00E30A35" w:rsidRPr="006B36CC" w:rsidRDefault="00E30A35" w:rsidP="002F751D">
      <w:pPr>
        <w:pStyle w:val="Listparagraf"/>
        <w:numPr>
          <w:ilvl w:val="0"/>
          <w:numId w:val="17"/>
        </w:numPr>
        <w:tabs>
          <w:tab w:val="left" w:pos="851"/>
        </w:tabs>
        <w:spacing w:before="120" w:after="0"/>
        <w:ind w:left="0" w:firstLine="567"/>
        <w:contextualSpacing w:val="0"/>
        <w:jc w:val="both"/>
        <w:rPr>
          <w:rFonts w:ascii="Times New Roman" w:eastAsia="Times New Roman" w:hAnsi="Times New Roman" w:cs="Times New Roman"/>
          <w:color w:val="000000" w:themeColor="text1"/>
          <w:sz w:val="26"/>
          <w:szCs w:val="26"/>
          <w:shd w:val="clear" w:color="auto" w:fill="FFFFFF"/>
          <w:lang w:eastAsia="ru-MD"/>
        </w:rPr>
      </w:pPr>
      <w:r w:rsidRPr="006B36CC">
        <w:rPr>
          <w:rFonts w:ascii="Times New Roman" w:eastAsia="Times New Roman" w:hAnsi="Times New Roman" w:cs="Times New Roman"/>
          <w:bCs/>
          <w:color w:val="000000" w:themeColor="text1"/>
          <w:sz w:val="26"/>
          <w:szCs w:val="26"/>
          <w:shd w:val="clear" w:color="auto" w:fill="FFFFFF"/>
          <w:lang w:eastAsia="zh-CN"/>
        </w:rPr>
        <w:t>Instituția publică Autoritatea de Meteorologie și Monitoring de Mediu va prelua funcția de monitoring de mediu realizată de Laboratorul de referință de mediu al Agenției de Mediu</w:t>
      </w:r>
      <w:r w:rsidRPr="006B36CC">
        <w:rPr>
          <w:rFonts w:ascii="Times New Roman" w:eastAsia="Times New Roman" w:hAnsi="Times New Roman" w:cs="Times New Roman"/>
          <w:color w:val="000000" w:themeColor="text1"/>
          <w:sz w:val="26"/>
          <w:szCs w:val="26"/>
          <w:shd w:val="clear" w:color="auto" w:fill="FFFFFF"/>
          <w:lang w:eastAsia="ru-MD"/>
        </w:rPr>
        <w:t>.</w:t>
      </w:r>
    </w:p>
    <w:p w14:paraId="25B88171" w14:textId="476DB41D" w:rsidR="00E30A35" w:rsidRPr="006B36CC" w:rsidRDefault="007E2067" w:rsidP="006B36CC">
      <w:pPr>
        <w:pStyle w:val="Listparagraf"/>
        <w:numPr>
          <w:ilvl w:val="0"/>
          <w:numId w:val="17"/>
        </w:numPr>
        <w:tabs>
          <w:tab w:val="left" w:pos="851"/>
        </w:tabs>
        <w:spacing w:before="120" w:after="0"/>
        <w:ind w:left="0" w:firstLine="567"/>
        <w:contextualSpacing w:val="0"/>
        <w:jc w:val="both"/>
        <w:rPr>
          <w:rFonts w:ascii="Times New Roman" w:hAnsi="Times New Roman" w:cs="Times New Roman"/>
          <w:sz w:val="26"/>
          <w:szCs w:val="26"/>
          <w:shd w:val="clear" w:color="auto" w:fill="FFFFFF"/>
          <w:lang w:eastAsia="ru-MD"/>
        </w:rPr>
      </w:pPr>
      <w:r w:rsidRPr="006B36CC">
        <w:rPr>
          <w:rFonts w:ascii="Times New Roman" w:hAnsi="Times New Roman" w:cs="Times New Roman"/>
          <w:sz w:val="26"/>
          <w:szCs w:val="26"/>
          <w:shd w:val="clear" w:color="auto" w:fill="FFFFFF"/>
        </w:rPr>
        <w:t xml:space="preserve">Instituția publică Autoritatea de Meteorologie și Monitoring de Mediu, este succesor de drepturi și aplicații al personalul angajat în funcțiile preluate, de bugetul pentru anul 2025 stabilit pentru acesta, </w:t>
      </w:r>
      <w:r w:rsidR="00E30A35" w:rsidRPr="006B36CC">
        <w:rPr>
          <w:rFonts w:ascii="Times New Roman" w:hAnsi="Times New Roman" w:cs="Times New Roman"/>
          <w:sz w:val="26"/>
          <w:szCs w:val="26"/>
          <w:shd w:val="clear" w:color="auto" w:fill="FFFFFF"/>
        </w:rPr>
        <w:t xml:space="preserve"> </w:t>
      </w:r>
    </w:p>
    <w:p w14:paraId="324A80CD" w14:textId="77777777" w:rsidR="00E30A35" w:rsidRPr="006B36CC" w:rsidRDefault="00E30A35" w:rsidP="002F751D">
      <w:pPr>
        <w:pStyle w:val="Listparagraf"/>
        <w:numPr>
          <w:ilvl w:val="0"/>
          <w:numId w:val="17"/>
        </w:numPr>
        <w:tabs>
          <w:tab w:val="left" w:pos="851"/>
        </w:tabs>
        <w:spacing w:before="120" w:after="0"/>
        <w:ind w:left="0" w:firstLine="567"/>
        <w:contextualSpacing w:val="0"/>
        <w:jc w:val="both"/>
        <w:rPr>
          <w:rFonts w:ascii="Times New Roman" w:hAnsi="Times New Roman" w:cs="Times New Roman"/>
          <w:sz w:val="26"/>
          <w:szCs w:val="26"/>
          <w:shd w:val="clear" w:color="auto" w:fill="FFFFFF"/>
          <w:lang w:eastAsia="ru-MD"/>
        </w:rPr>
      </w:pPr>
      <w:r w:rsidRPr="006B36CC">
        <w:rPr>
          <w:rFonts w:ascii="Times New Roman" w:hAnsi="Times New Roman" w:cs="Times New Roman"/>
          <w:sz w:val="26"/>
          <w:szCs w:val="26"/>
          <w:shd w:val="clear" w:color="auto" w:fill="FFFFFF"/>
          <w:lang w:eastAsia="ru-MD"/>
        </w:rPr>
        <w:t>Disponibilizarea personalului angajat care refuză transferul în Instituția publică Autoritatea de Meteorologie și Monitoring de Mediu se va efectua în conformitate cu legislația muncii.</w:t>
      </w:r>
    </w:p>
    <w:p w14:paraId="110B7878" w14:textId="77777777" w:rsidR="007E2067" w:rsidRPr="006B36CC" w:rsidRDefault="007E2067" w:rsidP="002F751D">
      <w:pPr>
        <w:pStyle w:val="Listparagraf"/>
        <w:numPr>
          <w:ilvl w:val="0"/>
          <w:numId w:val="17"/>
        </w:numPr>
        <w:tabs>
          <w:tab w:val="left" w:pos="851"/>
        </w:tabs>
        <w:spacing w:before="120" w:after="0"/>
        <w:ind w:left="0" w:firstLine="567"/>
        <w:contextualSpacing w:val="0"/>
        <w:jc w:val="both"/>
        <w:rPr>
          <w:rFonts w:ascii="Times New Roman" w:hAnsi="Times New Roman" w:cs="Times New Roman"/>
          <w:sz w:val="26"/>
          <w:szCs w:val="26"/>
          <w:shd w:val="clear" w:color="auto" w:fill="FFFFFF"/>
          <w:lang w:eastAsia="ru-MD"/>
        </w:rPr>
      </w:pPr>
      <w:r w:rsidRPr="006B36CC">
        <w:rPr>
          <w:rFonts w:ascii="Times New Roman" w:hAnsi="Times New Roman" w:cs="Times New Roman"/>
          <w:sz w:val="26"/>
          <w:szCs w:val="26"/>
          <w:shd w:val="clear" w:color="auto" w:fill="FFFFFF"/>
        </w:rPr>
        <w:t>Bunurile materiale</w:t>
      </w:r>
      <w:r w:rsidRPr="006B36CC">
        <w:rPr>
          <w:rFonts w:ascii="Times New Roman" w:hAnsi="Times New Roman" w:cs="Times New Roman"/>
          <w:sz w:val="26"/>
          <w:szCs w:val="26"/>
          <w:shd w:val="clear" w:color="auto" w:fill="FFFFFF"/>
          <w:lang w:eastAsia="ru-MD"/>
        </w:rPr>
        <w:t xml:space="preserve"> se transferă conform prevederilor legislației muncii și Regulamentului cu privire la modul de transmitere a bunurilor proprietate publică, aprobat prin Hotărârea Guvernului nr. 901/2015.</w:t>
      </w:r>
    </w:p>
    <w:p w14:paraId="6DDF6102" w14:textId="77777777" w:rsidR="00E30A35" w:rsidRPr="006B36CC" w:rsidRDefault="00E30A35" w:rsidP="002F751D">
      <w:pPr>
        <w:pStyle w:val="Listparagraf"/>
        <w:numPr>
          <w:ilvl w:val="0"/>
          <w:numId w:val="17"/>
        </w:numPr>
        <w:tabs>
          <w:tab w:val="left" w:pos="851"/>
        </w:tabs>
        <w:spacing w:before="120" w:after="0"/>
        <w:ind w:left="0" w:firstLine="567"/>
        <w:contextualSpacing w:val="0"/>
        <w:jc w:val="both"/>
        <w:rPr>
          <w:rFonts w:ascii="Times New Roman" w:hAnsi="Times New Roman" w:cs="Times New Roman"/>
          <w:sz w:val="26"/>
          <w:szCs w:val="26"/>
          <w:shd w:val="clear" w:color="auto" w:fill="FFFFFF"/>
        </w:rPr>
      </w:pPr>
      <w:r w:rsidRPr="006B36CC">
        <w:rPr>
          <w:rFonts w:ascii="Times New Roman" w:hAnsi="Times New Roman" w:cs="Times New Roman"/>
          <w:sz w:val="26"/>
          <w:szCs w:val="26"/>
          <w:shd w:val="clear" w:color="auto" w:fill="FFFFFF"/>
        </w:rPr>
        <w:lastRenderedPageBreak/>
        <w:t xml:space="preserve">Instituția publică </w:t>
      </w:r>
      <w:r w:rsidRPr="006B36CC">
        <w:rPr>
          <w:rFonts w:ascii="Times New Roman" w:hAnsi="Times New Roman" w:cs="Times New Roman"/>
          <w:sz w:val="26"/>
          <w:szCs w:val="26"/>
          <w:shd w:val="clear" w:color="auto" w:fill="FFFFFF"/>
          <w:lang w:eastAsia="ru-MD"/>
        </w:rPr>
        <w:t>Autoritatea de Meteorologie și Monitoring de Mediu</w:t>
      </w:r>
      <w:r w:rsidRPr="006B36CC">
        <w:rPr>
          <w:rFonts w:ascii="Times New Roman" w:hAnsi="Times New Roman" w:cs="Times New Roman"/>
          <w:sz w:val="26"/>
          <w:szCs w:val="26"/>
          <w:shd w:val="clear" w:color="auto" w:fill="FFFFFF"/>
        </w:rPr>
        <w:t xml:space="preserve">, în termen de o lună va asigura transferarea soldurilor mijloacelor financiare din conturile bancare deschise în contul unic </w:t>
      </w:r>
      <w:proofErr w:type="spellStart"/>
      <w:r w:rsidRPr="006B36CC">
        <w:rPr>
          <w:rFonts w:ascii="Times New Roman" w:hAnsi="Times New Roman" w:cs="Times New Roman"/>
          <w:sz w:val="26"/>
          <w:szCs w:val="26"/>
          <w:shd w:val="clear" w:color="auto" w:fill="FFFFFF"/>
        </w:rPr>
        <w:t>trezorerial</w:t>
      </w:r>
      <w:proofErr w:type="spellEnd"/>
      <w:r w:rsidRPr="006B36CC">
        <w:rPr>
          <w:rFonts w:ascii="Times New Roman" w:hAnsi="Times New Roman" w:cs="Times New Roman"/>
          <w:sz w:val="26"/>
          <w:szCs w:val="26"/>
          <w:shd w:val="clear" w:color="auto" w:fill="FFFFFF"/>
        </w:rPr>
        <w:t xml:space="preserve"> al Ministerului Finanțelor.</w:t>
      </w:r>
    </w:p>
    <w:p w14:paraId="2D9984AF" w14:textId="6B8E0840" w:rsidR="00E30A35" w:rsidRPr="006B36CC" w:rsidRDefault="00E30A35" w:rsidP="002F751D">
      <w:pPr>
        <w:pStyle w:val="Listparagraf"/>
        <w:numPr>
          <w:ilvl w:val="0"/>
          <w:numId w:val="17"/>
        </w:numPr>
        <w:tabs>
          <w:tab w:val="left" w:pos="993"/>
        </w:tabs>
        <w:spacing w:before="120" w:after="0"/>
        <w:ind w:left="0" w:firstLine="567"/>
        <w:contextualSpacing w:val="0"/>
        <w:jc w:val="both"/>
        <w:rPr>
          <w:rFonts w:ascii="Times New Roman" w:hAnsi="Times New Roman" w:cs="Times New Roman"/>
          <w:sz w:val="26"/>
          <w:szCs w:val="26"/>
          <w:shd w:val="clear" w:color="auto" w:fill="FFFFFF"/>
        </w:rPr>
      </w:pPr>
      <w:r w:rsidRPr="006B36CC">
        <w:rPr>
          <w:rFonts w:ascii="Times New Roman" w:hAnsi="Times New Roman" w:cs="Times New Roman"/>
          <w:sz w:val="26"/>
          <w:szCs w:val="26"/>
          <w:shd w:val="clear" w:color="auto" w:fill="FFFFFF"/>
        </w:rPr>
        <w:t>Ministerul Finanțelor, în termen de o lună</w:t>
      </w:r>
      <w:r w:rsidR="007E2067" w:rsidRPr="006B36CC">
        <w:rPr>
          <w:rFonts w:ascii="Times New Roman" w:hAnsi="Times New Roman" w:cs="Times New Roman"/>
          <w:sz w:val="26"/>
          <w:szCs w:val="26"/>
          <w:shd w:val="clear" w:color="auto" w:fill="FFFFFF"/>
        </w:rPr>
        <w:t xml:space="preserve"> de la </w:t>
      </w:r>
      <w:r w:rsidR="007E2067" w:rsidRPr="006B36CC">
        <w:rPr>
          <w:rFonts w:ascii="Times New Roman" w:eastAsia="Times New Roman" w:hAnsi="Times New Roman" w:cs="Times New Roman"/>
          <w:bCs/>
          <w:sz w:val="26"/>
          <w:szCs w:val="26"/>
          <w:shd w:val="clear" w:color="auto" w:fill="FFFFFF"/>
          <w:lang w:eastAsia="zh-CN"/>
        </w:rPr>
        <w:t>data publicării în Monitorul Oficial al Republicii Moldova</w:t>
      </w:r>
      <w:r w:rsidRPr="006B36CC">
        <w:rPr>
          <w:rFonts w:ascii="Times New Roman" w:hAnsi="Times New Roman" w:cs="Times New Roman"/>
          <w:sz w:val="26"/>
          <w:szCs w:val="26"/>
          <w:shd w:val="clear" w:color="auto" w:fill="FFFFFF"/>
        </w:rPr>
        <w:t>, va prezenta propuneri de modificare a Legii bugetului de stat pentru anul 202</w:t>
      </w:r>
      <w:r w:rsidR="007E2067" w:rsidRPr="006B36CC">
        <w:rPr>
          <w:rFonts w:ascii="Times New Roman" w:hAnsi="Times New Roman" w:cs="Times New Roman"/>
          <w:sz w:val="26"/>
          <w:szCs w:val="26"/>
          <w:shd w:val="clear" w:color="auto" w:fill="FFFFFF"/>
        </w:rPr>
        <w:t>6</w:t>
      </w:r>
      <w:r w:rsidRPr="006B36CC">
        <w:rPr>
          <w:rFonts w:ascii="Times New Roman" w:hAnsi="Times New Roman" w:cs="Times New Roman"/>
          <w:sz w:val="26"/>
          <w:szCs w:val="26"/>
          <w:shd w:val="clear" w:color="auto" w:fill="FFFFFF"/>
        </w:rPr>
        <w:t>, în scopul asigurării implementării prezentei hotărâri.</w:t>
      </w:r>
    </w:p>
    <w:p w14:paraId="658A7A43" w14:textId="21DA7C43" w:rsidR="00E30A35" w:rsidRPr="006B36CC" w:rsidRDefault="00E30A35" w:rsidP="002F751D">
      <w:pPr>
        <w:pStyle w:val="Listparagraf"/>
        <w:numPr>
          <w:ilvl w:val="0"/>
          <w:numId w:val="17"/>
        </w:numPr>
        <w:tabs>
          <w:tab w:val="left" w:pos="993"/>
        </w:tabs>
        <w:spacing w:before="120" w:after="0"/>
        <w:ind w:left="0" w:firstLine="567"/>
        <w:contextualSpacing w:val="0"/>
        <w:jc w:val="both"/>
        <w:rPr>
          <w:rFonts w:ascii="Times New Roman" w:hAnsi="Times New Roman" w:cs="Times New Roman"/>
          <w:sz w:val="26"/>
          <w:szCs w:val="26"/>
          <w:shd w:val="clear" w:color="auto" w:fill="FFFFFF"/>
        </w:rPr>
      </w:pPr>
      <w:r w:rsidRPr="006B36CC">
        <w:rPr>
          <w:rFonts w:ascii="Times New Roman" w:eastAsia="Times New Roman" w:hAnsi="Times New Roman" w:cs="Times New Roman"/>
          <w:sz w:val="26"/>
          <w:szCs w:val="26"/>
          <w:shd w:val="clear" w:color="auto" w:fill="FFFFFF"/>
          <w:lang w:eastAsia="zh-CN"/>
        </w:rPr>
        <w:t>Până la numirea directorului Instituției publice Autoritatea de Meteorologie și Monitoring de Mediu,  interimatul acestei funcții va fi exercitat de actual</w:t>
      </w:r>
      <w:r w:rsidR="00D1042C" w:rsidRPr="006B36CC">
        <w:rPr>
          <w:rFonts w:ascii="Times New Roman" w:eastAsia="Times New Roman" w:hAnsi="Times New Roman" w:cs="Times New Roman"/>
          <w:sz w:val="26"/>
          <w:szCs w:val="26"/>
          <w:shd w:val="clear" w:color="auto" w:fill="FFFFFF"/>
          <w:lang w:eastAsia="zh-CN"/>
        </w:rPr>
        <w:t>ul</w:t>
      </w:r>
      <w:r w:rsidRPr="006B36CC">
        <w:rPr>
          <w:rFonts w:ascii="Times New Roman" w:eastAsia="Times New Roman" w:hAnsi="Times New Roman" w:cs="Times New Roman"/>
          <w:sz w:val="26"/>
          <w:szCs w:val="26"/>
          <w:shd w:val="clear" w:color="auto" w:fill="FFFFFF"/>
          <w:lang w:eastAsia="zh-CN"/>
        </w:rPr>
        <w:t xml:space="preserve"> </w:t>
      </w:r>
      <w:r w:rsidR="00D1042C" w:rsidRPr="006B36CC">
        <w:rPr>
          <w:rFonts w:ascii="Times New Roman" w:eastAsia="Times New Roman" w:hAnsi="Times New Roman" w:cs="Times New Roman"/>
          <w:sz w:val="26"/>
          <w:szCs w:val="26"/>
          <w:shd w:val="clear" w:color="auto" w:fill="FFFFFF"/>
          <w:lang w:eastAsia="zh-CN"/>
        </w:rPr>
        <w:t xml:space="preserve"> director</w:t>
      </w:r>
      <w:r w:rsidRPr="006B36CC">
        <w:rPr>
          <w:rFonts w:ascii="Times New Roman" w:eastAsia="Times New Roman" w:hAnsi="Times New Roman" w:cs="Times New Roman"/>
          <w:sz w:val="26"/>
          <w:szCs w:val="26"/>
          <w:shd w:val="clear" w:color="auto" w:fill="FFFFFF"/>
          <w:lang w:eastAsia="zh-CN"/>
        </w:rPr>
        <w:t xml:space="preserve"> a</w:t>
      </w:r>
      <w:r w:rsidR="00D1042C" w:rsidRPr="006B36CC">
        <w:rPr>
          <w:rFonts w:ascii="Times New Roman" w:eastAsia="Times New Roman" w:hAnsi="Times New Roman" w:cs="Times New Roman"/>
          <w:sz w:val="26"/>
          <w:szCs w:val="26"/>
          <w:shd w:val="clear" w:color="auto" w:fill="FFFFFF"/>
          <w:lang w:eastAsia="zh-CN"/>
        </w:rPr>
        <w:t>l</w:t>
      </w:r>
      <w:r w:rsidRPr="006B36CC">
        <w:rPr>
          <w:rFonts w:ascii="Times New Roman" w:eastAsia="Times New Roman" w:hAnsi="Times New Roman" w:cs="Times New Roman"/>
          <w:sz w:val="26"/>
          <w:szCs w:val="26"/>
          <w:shd w:val="clear" w:color="auto" w:fill="FFFFFF"/>
          <w:lang w:eastAsia="zh-CN"/>
        </w:rPr>
        <w:t xml:space="preserve"> Serviciului Hidrometeorologic de Stat.</w:t>
      </w:r>
    </w:p>
    <w:p w14:paraId="0C8158F3" w14:textId="6ADA6625" w:rsidR="00E30A35" w:rsidRPr="006B36CC" w:rsidRDefault="00E30A35" w:rsidP="002F751D">
      <w:pPr>
        <w:pStyle w:val="Listparagraf"/>
        <w:numPr>
          <w:ilvl w:val="0"/>
          <w:numId w:val="17"/>
        </w:numPr>
        <w:tabs>
          <w:tab w:val="left" w:pos="993"/>
        </w:tabs>
        <w:spacing w:before="120" w:after="0"/>
        <w:ind w:left="0" w:firstLine="567"/>
        <w:contextualSpacing w:val="0"/>
        <w:jc w:val="both"/>
        <w:rPr>
          <w:rFonts w:ascii="Times New Roman" w:hAnsi="Times New Roman" w:cs="Times New Roman"/>
          <w:sz w:val="26"/>
          <w:szCs w:val="26"/>
          <w:shd w:val="clear" w:color="auto" w:fill="FFFFFF"/>
        </w:rPr>
      </w:pPr>
      <w:r w:rsidRPr="006B36CC">
        <w:rPr>
          <w:rFonts w:ascii="Times New Roman" w:eastAsia="Times New Roman" w:hAnsi="Times New Roman" w:cs="Times New Roman"/>
          <w:sz w:val="26"/>
          <w:szCs w:val="26"/>
          <w:shd w:val="clear" w:color="auto" w:fill="FFFFFF"/>
          <w:lang w:eastAsia="zh-CN"/>
        </w:rPr>
        <w:t>Instituția publică „Agenția Servicii Publice”, în termen de o lună</w:t>
      </w:r>
      <w:r w:rsidR="00D1042C" w:rsidRPr="006B36CC">
        <w:rPr>
          <w:rFonts w:ascii="Times New Roman" w:hAnsi="Times New Roman" w:cs="Times New Roman"/>
          <w:sz w:val="26"/>
          <w:szCs w:val="26"/>
          <w:shd w:val="clear" w:color="auto" w:fill="FFFFFF"/>
        </w:rPr>
        <w:t xml:space="preserve"> de la </w:t>
      </w:r>
      <w:r w:rsidR="00D1042C" w:rsidRPr="006B36CC">
        <w:rPr>
          <w:rFonts w:ascii="Times New Roman" w:eastAsia="Times New Roman" w:hAnsi="Times New Roman" w:cs="Times New Roman"/>
          <w:bCs/>
          <w:sz w:val="26"/>
          <w:szCs w:val="26"/>
          <w:shd w:val="clear" w:color="auto" w:fill="FFFFFF"/>
          <w:lang w:eastAsia="zh-CN"/>
        </w:rPr>
        <w:t>data publicării în Monitorul Oficial al Republicii Moldova</w:t>
      </w:r>
      <w:r w:rsidRPr="006B36CC">
        <w:rPr>
          <w:rFonts w:ascii="Times New Roman" w:eastAsia="Times New Roman" w:hAnsi="Times New Roman" w:cs="Times New Roman"/>
          <w:sz w:val="26"/>
          <w:szCs w:val="26"/>
          <w:shd w:val="clear" w:color="auto" w:fill="FFFFFF"/>
          <w:lang w:eastAsia="zh-CN"/>
        </w:rPr>
        <w:t xml:space="preserve">, va opera modificările necesare în registrele publice. </w:t>
      </w:r>
    </w:p>
    <w:p w14:paraId="593E1860" w14:textId="77777777" w:rsidR="00E30A35" w:rsidRPr="006B36CC" w:rsidRDefault="00E30A35" w:rsidP="002F751D">
      <w:pPr>
        <w:pStyle w:val="Listparagraf"/>
        <w:numPr>
          <w:ilvl w:val="0"/>
          <w:numId w:val="17"/>
        </w:numPr>
        <w:tabs>
          <w:tab w:val="left" w:pos="993"/>
        </w:tabs>
        <w:spacing w:before="120" w:after="0"/>
        <w:ind w:left="0" w:firstLine="567"/>
        <w:contextualSpacing w:val="0"/>
        <w:jc w:val="both"/>
        <w:rPr>
          <w:rFonts w:ascii="Times New Roman" w:hAnsi="Times New Roman" w:cs="Times New Roman"/>
          <w:sz w:val="26"/>
          <w:szCs w:val="26"/>
          <w:shd w:val="clear" w:color="auto" w:fill="FFFFFF"/>
        </w:rPr>
      </w:pPr>
      <w:r w:rsidRPr="006B36CC">
        <w:rPr>
          <w:rFonts w:ascii="Times New Roman" w:eastAsia="Times New Roman" w:hAnsi="Times New Roman" w:cs="Times New Roman"/>
          <w:sz w:val="26"/>
          <w:szCs w:val="26"/>
          <w:shd w:val="clear" w:color="auto" w:fill="FFFFFF"/>
          <w:lang w:eastAsia="zh-CN"/>
        </w:rPr>
        <w:t xml:space="preserve">Se abrogă Hotărârea Guvernului nr. 401/2003 </w:t>
      </w:r>
      <w:r w:rsidRPr="006B36CC">
        <w:rPr>
          <w:rFonts w:ascii="Times New Roman" w:eastAsia="Times New Roman" w:hAnsi="Times New Roman" w:cs="Times New Roman"/>
          <w:bCs/>
          <w:sz w:val="26"/>
          <w:szCs w:val="26"/>
          <w:shd w:val="clear" w:color="auto" w:fill="FFFFFF"/>
          <w:lang w:eastAsia="zh-CN"/>
        </w:rPr>
        <w:t>despre unele aspecte privind activitatea hidrometeorologică în Republica Moldova (</w:t>
      </w:r>
      <w:r w:rsidRPr="006B36CC">
        <w:rPr>
          <w:rFonts w:ascii="Times New Roman" w:eastAsia="Times New Roman" w:hAnsi="Times New Roman" w:cs="Times New Roman"/>
          <w:sz w:val="26"/>
          <w:szCs w:val="26"/>
          <w:shd w:val="clear" w:color="auto" w:fill="FFFFFF"/>
          <w:lang w:eastAsia="zh-CN"/>
        </w:rPr>
        <w:t>Monitorul Oficial al Republicii Moldova, 2003, nr. 67-69 art.423), cu modificările și completările ulterioare.</w:t>
      </w:r>
    </w:p>
    <w:p w14:paraId="3E39FA42" w14:textId="39E75956" w:rsidR="00E30A35" w:rsidRPr="006B36CC" w:rsidRDefault="00E30A35" w:rsidP="002F751D">
      <w:pPr>
        <w:pStyle w:val="Listparagraf"/>
        <w:numPr>
          <w:ilvl w:val="0"/>
          <w:numId w:val="17"/>
        </w:numPr>
        <w:tabs>
          <w:tab w:val="left" w:pos="993"/>
        </w:tabs>
        <w:spacing w:before="120" w:after="0"/>
        <w:ind w:left="0" w:firstLine="567"/>
        <w:contextualSpacing w:val="0"/>
        <w:jc w:val="both"/>
        <w:rPr>
          <w:rFonts w:ascii="Times New Roman" w:hAnsi="Times New Roman" w:cs="Times New Roman"/>
          <w:sz w:val="26"/>
          <w:szCs w:val="26"/>
          <w:shd w:val="clear" w:color="auto" w:fill="FFFFFF"/>
        </w:rPr>
      </w:pPr>
      <w:r w:rsidRPr="006B36CC">
        <w:rPr>
          <w:rFonts w:ascii="Times New Roman" w:eastAsia="Times New Roman" w:hAnsi="Times New Roman" w:cs="Times New Roman"/>
          <w:sz w:val="26"/>
          <w:szCs w:val="26"/>
          <w:shd w:val="clear" w:color="auto" w:fill="FFFFFF"/>
          <w:lang w:eastAsia="zh-CN"/>
        </w:rPr>
        <w:t xml:space="preserve">Controlul asupra executării prezentei hotărâri se pune în sarcina </w:t>
      </w:r>
      <w:r w:rsidR="00F173D0" w:rsidRPr="006B36CC">
        <w:rPr>
          <w:rFonts w:ascii="Times New Roman" w:eastAsia="Times New Roman" w:hAnsi="Times New Roman" w:cs="Times New Roman"/>
          <w:sz w:val="26"/>
          <w:szCs w:val="26"/>
          <w:shd w:val="clear" w:color="auto" w:fill="FFFFFF"/>
          <w:lang w:eastAsia="zh-CN"/>
        </w:rPr>
        <w:t>ministrului m</w:t>
      </w:r>
      <w:r w:rsidRPr="006B36CC">
        <w:rPr>
          <w:rFonts w:ascii="Times New Roman" w:eastAsia="Times New Roman" w:hAnsi="Times New Roman" w:cs="Times New Roman"/>
          <w:sz w:val="26"/>
          <w:szCs w:val="26"/>
          <w:shd w:val="clear" w:color="auto" w:fill="FFFFFF"/>
          <w:lang w:eastAsia="zh-CN"/>
        </w:rPr>
        <w:t>ediului.</w:t>
      </w:r>
    </w:p>
    <w:p w14:paraId="51429895" w14:textId="0092ACB8" w:rsidR="00E30A35" w:rsidRPr="006B36CC" w:rsidRDefault="00E30A35" w:rsidP="002F751D">
      <w:pPr>
        <w:pStyle w:val="Listparagraf"/>
        <w:numPr>
          <w:ilvl w:val="0"/>
          <w:numId w:val="17"/>
        </w:numPr>
        <w:tabs>
          <w:tab w:val="left" w:pos="993"/>
        </w:tabs>
        <w:spacing w:before="120" w:after="0"/>
        <w:ind w:left="0" w:firstLine="567"/>
        <w:contextualSpacing w:val="0"/>
        <w:jc w:val="both"/>
        <w:rPr>
          <w:rFonts w:ascii="Times New Roman" w:hAnsi="Times New Roman" w:cs="Times New Roman"/>
          <w:sz w:val="26"/>
          <w:szCs w:val="26"/>
          <w:shd w:val="clear" w:color="auto" w:fill="FFFFFF"/>
        </w:rPr>
      </w:pPr>
      <w:r w:rsidRPr="006B36CC">
        <w:rPr>
          <w:rFonts w:ascii="Times New Roman" w:eastAsia="Times New Roman" w:hAnsi="Times New Roman" w:cs="Times New Roman"/>
          <w:bCs/>
          <w:sz w:val="26"/>
          <w:szCs w:val="26"/>
          <w:shd w:val="clear" w:color="auto" w:fill="FFFFFF"/>
          <w:lang w:eastAsia="zh-CN"/>
        </w:rPr>
        <w:t xml:space="preserve">Prezenta hotărâre intră în vigoare la data </w:t>
      </w:r>
      <w:r w:rsidR="00102977" w:rsidRPr="006B36CC">
        <w:rPr>
          <w:rFonts w:ascii="Times New Roman" w:eastAsia="Times New Roman" w:hAnsi="Times New Roman" w:cs="Times New Roman"/>
          <w:bCs/>
          <w:sz w:val="26"/>
          <w:szCs w:val="26"/>
          <w:shd w:val="clear" w:color="auto" w:fill="FFFFFF"/>
          <w:lang w:eastAsia="zh-CN"/>
        </w:rPr>
        <w:t xml:space="preserve">de 01 ianuarie 2026 </w:t>
      </w:r>
      <w:r w:rsidRPr="006B36CC">
        <w:rPr>
          <w:rFonts w:ascii="Times New Roman" w:eastAsia="Times New Roman" w:hAnsi="Times New Roman" w:cs="Times New Roman"/>
          <w:bCs/>
          <w:sz w:val="26"/>
          <w:szCs w:val="26"/>
          <w:shd w:val="clear" w:color="auto" w:fill="FFFFFF"/>
          <w:lang w:eastAsia="zh-CN"/>
        </w:rPr>
        <w:t>publicării în Monitorul Oficial al Republicii Moldova.</w:t>
      </w:r>
    </w:p>
    <w:p w14:paraId="02E46778" w14:textId="77777777" w:rsidR="00E30A35" w:rsidRPr="00E30A35" w:rsidRDefault="00E30A35" w:rsidP="002F751D">
      <w:pPr>
        <w:spacing w:after="0"/>
        <w:ind w:firstLine="567"/>
        <w:jc w:val="both"/>
        <w:rPr>
          <w:rFonts w:ascii="Times New Roman" w:eastAsia="Times New Roman" w:hAnsi="Times New Roman" w:cs="Times New Roman"/>
          <w:b/>
          <w:bCs/>
          <w:sz w:val="25"/>
          <w:szCs w:val="25"/>
          <w:shd w:val="clear" w:color="auto" w:fill="FFFFFF"/>
          <w:lang w:eastAsia="zh-CN"/>
        </w:rPr>
      </w:pPr>
    </w:p>
    <w:p w14:paraId="0F622A2F" w14:textId="77777777" w:rsidR="00E30A35" w:rsidRPr="00E30A35" w:rsidRDefault="00E30A35" w:rsidP="002F751D">
      <w:pPr>
        <w:spacing w:after="0"/>
        <w:ind w:firstLine="567"/>
        <w:jc w:val="both"/>
        <w:rPr>
          <w:rFonts w:ascii="Times New Roman" w:eastAsia="Times New Roman" w:hAnsi="Times New Roman" w:cs="Times New Roman"/>
          <w:b/>
          <w:bCs/>
          <w:sz w:val="25"/>
          <w:szCs w:val="25"/>
          <w:shd w:val="clear" w:color="auto" w:fill="FFFFFF"/>
          <w:lang w:eastAsia="zh-CN"/>
        </w:rPr>
      </w:pPr>
    </w:p>
    <w:p w14:paraId="43F8FA69" w14:textId="2548E383" w:rsidR="00E30A35" w:rsidRPr="00E30A35" w:rsidRDefault="00E30A35" w:rsidP="002F751D">
      <w:pPr>
        <w:spacing w:before="80" w:after="0"/>
        <w:ind w:firstLine="567"/>
        <w:jc w:val="both"/>
        <w:rPr>
          <w:rFonts w:ascii="Times New Roman" w:eastAsia="Times New Roman" w:hAnsi="Times New Roman" w:cs="Times New Roman"/>
          <w:sz w:val="25"/>
          <w:szCs w:val="25"/>
          <w:shd w:val="clear" w:color="auto" w:fill="FFFFFF"/>
          <w:lang w:eastAsia="zh-CN"/>
        </w:rPr>
      </w:pPr>
      <w:r w:rsidRPr="00E30A35">
        <w:rPr>
          <w:rFonts w:ascii="Times New Roman" w:eastAsia="Times New Roman" w:hAnsi="Times New Roman" w:cs="Times New Roman"/>
          <w:b/>
          <w:bCs/>
          <w:sz w:val="25"/>
          <w:szCs w:val="25"/>
          <w:shd w:val="clear" w:color="auto" w:fill="FFFFFF"/>
          <w:lang w:eastAsia="zh-CN"/>
        </w:rPr>
        <w:t>PRIM-MINISTRU</w:t>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00583D7D">
        <w:rPr>
          <w:rFonts w:ascii="Times New Roman" w:eastAsia="Times New Roman" w:hAnsi="Times New Roman" w:cs="Times New Roman"/>
          <w:b/>
          <w:bCs/>
          <w:sz w:val="25"/>
          <w:szCs w:val="25"/>
          <w:shd w:val="clear" w:color="auto" w:fill="FFFFFF"/>
          <w:lang w:eastAsia="zh-CN"/>
        </w:rPr>
        <w:t>Alexandru MUNTEANU</w:t>
      </w:r>
    </w:p>
    <w:p w14:paraId="41AB5481" w14:textId="77777777" w:rsidR="00E30A35" w:rsidRPr="00E30A35" w:rsidRDefault="00E30A35" w:rsidP="002F751D">
      <w:pPr>
        <w:spacing w:after="0"/>
        <w:ind w:firstLine="567"/>
        <w:jc w:val="both"/>
        <w:rPr>
          <w:rFonts w:ascii="Times New Roman" w:eastAsia="Times New Roman" w:hAnsi="Times New Roman" w:cs="Times New Roman"/>
          <w:b/>
          <w:bCs/>
          <w:sz w:val="25"/>
          <w:szCs w:val="25"/>
          <w:shd w:val="clear" w:color="auto" w:fill="FFFFFF"/>
          <w:lang w:eastAsia="zh-CN"/>
        </w:rPr>
      </w:pPr>
    </w:p>
    <w:p w14:paraId="64D5A1D7" w14:textId="77777777" w:rsidR="00E30A35" w:rsidRDefault="00E30A35" w:rsidP="002F751D">
      <w:pPr>
        <w:spacing w:after="0"/>
        <w:ind w:firstLine="567"/>
        <w:jc w:val="both"/>
        <w:rPr>
          <w:rFonts w:ascii="Times New Roman" w:eastAsia="Times New Roman" w:hAnsi="Times New Roman" w:cs="Times New Roman"/>
          <w:b/>
          <w:bCs/>
          <w:sz w:val="25"/>
          <w:szCs w:val="25"/>
          <w:shd w:val="clear" w:color="auto" w:fill="FFFFFF"/>
          <w:lang w:eastAsia="zh-CN"/>
        </w:rPr>
      </w:pPr>
    </w:p>
    <w:p w14:paraId="72AEB228" w14:textId="77777777" w:rsidR="00E30A35" w:rsidRPr="00E30A35" w:rsidRDefault="00E30A35" w:rsidP="002F751D">
      <w:pPr>
        <w:spacing w:after="0"/>
        <w:ind w:firstLine="567"/>
        <w:jc w:val="both"/>
        <w:rPr>
          <w:rFonts w:ascii="Times New Roman" w:eastAsia="Times New Roman" w:hAnsi="Times New Roman" w:cs="Times New Roman"/>
          <w:sz w:val="25"/>
          <w:szCs w:val="25"/>
          <w:shd w:val="clear" w:color="auto" w:fill="FFFFFF"/>
          <w:lang w:eastAsia="zh-CN"/>
        </w:rPr>
      </w:pPr>
      <w:r w:rsidRPr="00E30A35">
        <w:rPr>
          <w:rFonts w:ascii="Times New Roman" w:eastAsia="Times New Roman" w:hAnsi="Times New Roman" w:cs="Times New Roman"/>
          <w:b/>
          <w:bCs/>
          <w:sz w:val="25"/>
          <w:szCs w:val="25"/>
          <w:shd w:val="clear" w:color="auto" w:fill="FFFFFF"/>
          <w:lang w:eastAsia="zh-CN"/>
        </w:rPr>
        <w:t>Contrasemnează:</w:t>
      </w:r>
    </w:p>
    <w:p w14:paraId="32F5AECE" w14:textId="77777777" w:rsidR="00E30A35" w:rsidRPr="00E30A35" w:rsidRDefault="00E30A35" w:rsidP="002F751D">
      <w:pPr>
        <w:spacing w:after="0"/>
        <w:ind w:firstLine="567"/>
        <w:jc w:val="both"/>
        <w:rPr>
          <w:rFonts w:ascii="Times New Roman" w:eastAsia="Times New Roman" w:hAnsi="Times New Roman" w:cs="Times New Roman"/>
          <w:b/>
          <w:bCs/>
          <w:sz w:val="25"/>
          <w:szCs w:val="25"/>
          <w:shd w:val="clear" w:color="auto" w:fill="FFFFFF"/>
          <w:lang w:eastAsia="zh-CN"/>
        </w:rPr>
      </w:pPr>
    </w:p>
    <w:p w14:paraId="163FDB7F" w14:textId="76EE7D03" w:rsidR="00E30A35" w:rsidRPr="00E30A35" w:rsidRDefault="00E30A35" w:rsidP="002F751D">
      <w:pPr>
        <w:spacing w:after="0"/>
        <w:ind w:firstLine="567"/>
        <w:jc w:val="both"/>
        <w:rPr>
          <w:rFonts w:ascii="Times New Roman" w:eastAsia="Times New Roman" w:hAnsi="Times New Roman" w:cs="Times New Roman"/>
          <w:b/>
          <w:bCs/>
          <w:sz w:val="25"/>
          <w:szCs w:val="25"/>
          <w:shd w:val="clear" w:color="auto" w:fill="FFFFFF"/>
          <w:lang w:eastAsia="zh-CN"/>
        </w:rPr>
      </w:pPr>
      <w:r w:rsidRPr="00E30A35">
        <w:rPr>
          <w:rFonts w:ascii="Times New Roman" w:eastAsia="Times New Roman" w:hAnsi="Times New Roman" w:cs="Times New Roman"/>
          <w:b/>
          <w:bCs/>
          <w:sz w:val="25"/>
          <w:szCs w:val="25"/>
          <w:shd w:val="clear" w:color="auto" w:fill="FFFFFF"/>
          <w:lang w:eastAsia="zh-CN"/>
        </w:rPr>
        <w:t>Ministrul Mediului</w:t>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00583D7D">
        <w:rPr>
          <w:rFonts w:ascii="Times New Roman" w:eastAsia="Times New Roman" w:hAnsi="Times New Roman" w:cs="Times New Roman"/>
          <w:b/>
          <w:bCs/>
          <w:sz w:val="25"/>
          <w:szCs w:val="25"/>
          <w:shd w:val="clear" w:color="auto" w:fill="FFFFFF"/>
          <w:lang w:eastAsia="zh-CN"/>
        </w:rPr>
        <w:t>Gheorghe HAJDER</w:t>
      </w:r>
    </w:p>
    <w:p w14:paraId="2872D3AA" w14:textId="77777777" w:rsidR="00102977" w:rsidRDefault="00102977" w:rsidP="002F751D">
      <w:pPr>
        <w:spacing w:after="0"/>
        <w:ind w:left="6237"/>
        <w:rPr>
          <w:rFonts w:ascii="Times New Roman" w:eastAsia="Times New Roman" w:hAnsi="Times New Roman" w:cs="Times New Roman"/>
          <w:b/>
          <w:bCs/>
          <w:sz w:val="25"/>
          <w:szCs w:val="25"/>
          <w:shd w:val="clear" w:color="auto" w:fill="FFFFFF"/>
          <w:lang w:eastAsia="zh-CN"/>
        </w:rPr>
      </w:pPr>
    </w:p>
    <w:p w14:paraId="196B1E22" w14:textId="77777777" w:rsidR="00102977" w:rsidRDefault="00102977" w:rsidP="002F751D">
      <w:pPr>
        <w:spacing w:after="0"/>
        <w:ind w:left="6237"/>
        <w:rPr>
          <w:rFonts w:ascii="Times New Roman" w:eastAsia="Times New Roman" w:hAnsi="Times New Roman" w:cs="Times New Roman"/>
          <w:b/>
          <w:bCs/>
          <w:sz w:val="25"/>
          <w:szCs w:val="25"/>
          <w:shd w:val="clear" w:color="auto" w:fill="FFFFFF"/>
          <w:lang w:eastAsia="zh-CN"/>
        </w:rPr>
      </w:pPr>
    </w:p>
    <w:p w14:paraId="5F781A79" w14:textId="582EE098" w:rsidR="00102977" w:rsidRDefault="00E30A35" w:rsidP="00102977">
      <w:pPr>
        <w:spacing w:after="0"/>
        <w:ind w:left="567"/>
        <w:rPr>
          <w:rFonts w:ascii="Times New Roman" w:eastAsia="Times New Roman" w:hAnsi="Times New Roman" w:cs="Times New Roman"/>
          <w:b/>
          <w:bCs/>
          <w:sz w:val="25"/>
          <w:szCs w:val="25"/>
          <w:shd w:val="clear" w:color="auto" w:fill="FFFFFF"/>
          <w:lang w:eastAsia="zh-CN"/>
        </w:rPr>
      </w:pPr>
      <w:r w:rsidRPr="00E30A35">
        <w:rPr>
          <w:rFonts w:ascii="Times New Roman" w:eastAsia="Times New Roman" w:hAnsi="Times New Roman" w:cs="Times New Roman"/>
          <w:b/>
          <w:bCs/>
          <w:sz w:val="25"/>
          <w:szCs w:val="25"/>
          <w:shd w:val="clear" w:color="auto" w:fill="FFFFFF"/>
          <w:lang w:eastAsia="zh-CN"/>
        </w:rPr>
        <w:t>Ministrul finanțelor</w:t>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Pr="00E30A35">
        <w:rPr>
          <w:rFonts w:ascii="Times New Roman" w:eastAsia="Times New Roman" w:hAnsi="Times New Roman" w:cs="Times New Roman"/>
          <w:b/>
          <w:bCs/>
          <w:sz w:val="25"/>
          <w:szCs w:val="25"/>
          <w:shd w:val="clear" w:color="auto" w:fill="FFFFFF"/>
          <w:lang w:eastAsia="zh-CN"/>
        </w:rPr>
        <w:tab/>
      </w:r>
      <w:r w:rsidR="00583D7D">
        <w:rPr>
          <w:rFonts w:ascii="Times New Roman" w:eastAsia="Times New Roman" w:hAnsi="Times New Roman" w:cs="Times New Roman"/>
          <w:b/>
          <w:bCs/>
          <w:sz w:val="25"/>
          <w:szCs w:val="25"/>
          <w:shd w:val="clear" w:color="auto" w:fill="FFFFFF"/>
          <w:lang w:eastAsia="zh-CN"/>
        </w:rPr>
        <w:t xml:space="preserve"> Adrian GAVRILIȚĂ</w:t>
      </w:r>
    </w:p>
    <w:p w14:paraId="1868D78A" w14:textId="77777777" w:rsidR="00102977" w:rsidRDefault="00102977" w:rsidP="002F751D">
      <w:pPr>
        <w:spacing w:after="0"/>
        <w:ind w:left="6237"/>
        <w:rPr>
          <w:rFonts w:ascii="Times New Roman" w:eastAsia="Times New Roman" w:hAnsi="Times New Roman" w:cs="Times New Roman"/>
          <w:b/>
          <w:bCs/>
          <w:sz w:val="25"/>
          <w:szCs w:val="25"/>
          <w:shd w:val="clear" w:color="auto" w:fill="FFFFFF"/>
          <w:lang w:eastAsia="zh-CN"/>
        </w:rPr>
      </w:pPr>
    </w:p>
    <w:p w14:paraId="6500FAFB" w14:textId="77777777" w:rsidR="00102977" w:rsidRDefault="00102977" w:rsidP="002F751D">
      <w:pPr>
        <w:spacing w:after="0"/>
        <w:ind w:left="6237"/>
        <w:rPr>
          <w:rFonts w:ascii="Times New Roman" w:eastAsia="Times New Roman" w:hAnsi="Times New Roman" w:cs="Times New Roman"/>
          <w:b/>
          <w:bCs/>
          <w:sz w:val="25"/>
          <w:szCs w:val="25"/>
          <w:shd w:val="clear" w:color="auto" w:fill="FFFFFF"/>
          <w:lang w:eastAsia="zh-CN"/>
        </w:rPr>
      </w:pPr>
    </w:p>
    <w:p w14:paraId="1CA856D1" w14:textId="77777777" w:rsidR="00102977" w:rsidRDefault="00102977" w:rsidP="002F751D">
      <w:pPr>
        <w:spacing w:after="0"/>
        <w:ind w:left="6237"/>
        <w:rPr>
          <w:rFonts w:ascii="Times New Roman" w:hAnsi="Times New Roman" w:cs="Times New Roman"/>
          <w:i/>
          <w:lang w:eastAsia="zh-CN"/>
        </w:rPr>
      </w:pPr>
    </w:p>
    <w:p w14:paraId="777875F2" w14:textId="77777777" w:rsidR="00102977" w:rsidRDefault="00102977" w:rsidP="002F751D">
      <w:pPr>
        <w:spacing w:after="0"/>
        <w:ind w:left="6237"/>
        <w:rPr>
          <w:rFonts w:ascii="Times New Roman" w:hAnsi="Times New Roman" w:cs="Times New Roman"/>
          <w:i/>
          <w:lang w:eastAsia="zh-CN"/>
        </w:rPr>
      </w:pPr>
    </w:p>
    <w:p w14:paraId="50E1C5C1" w14:textId="77777777" w:rsidR="00102977" w:rsidRDefault="00102977" w:rsidP="002F751D">
      <w:pPr>
        <w:spacing w:after="0"/>
        <w:ind w:left="6237"/>
        <w:rPr>
          <w:rFonts w:ascii="Times New Roman" w:hAnsi="Times New Roman" w:cs="Times New Roman"/>
          <w:i/>
          <w:lang w:eastAsia="zh-CN"/>
        </w:rPr>
      </w:pPr>
    </w:p>
    <w:p w14:paraId="5A7E1BB6" w14:textId="77777777" w:rsidR="00102977" w:rsidRDefault="00102977" w:rsidP="002F751D">
      <w:pPr>
        <w:spacing w:after="0"/>
        <w:ind w:left="6237"/>
        <w:rPr>
          <w:rFonts w:ascii="Times New Roman" w:hAnsi="Times New Roman" w:cs="Times New Roman"/>
          <w:i/>
          <w:lang w:eastAsia="zh-CN"/>
        </w:rPr>
      </w:pPr>
    </w:p>
    <w:p w14:paraId="3CB24337" w14:textId="77777777" w:rsidR="00102977" w:rsidRDefault="00102977" w:rsidP="002F751D">
      <w:pPr>
        <w:spacing w:after="0"/>
        <w:ind w:left="6237"/>
        <w:rPr>
          <w:rFonts w:ascii="Times New Roman" w:hAnsi="Times New Roman" w:cs="Times New Roman"/>
          <w:i/>
          <w:lang w:eastAsia="zh-CN"/>
        </w:rPr>
      </w:pPr>
    </w:p>
    <w:p w14:paraId="507CE4B0" w14:textId="77777777" w:rsidR="00102977" w:rsidRDefault="00102977" w:rsidP="002F751D">
      <w:pPr>
        <w:spacing w:after="0"/>
        <w:ind w:left="6237"/>
        <w:rPr>
          <w:rFonts w:ascii="Times New Roman" w:hAnsi="Times New Roman" w:cs="Times New Roman"/>
          <w:i/>
          <w:lang w:eastAsia="zh-CN"/>
        </w:rPr>
      </w:pPr>
    </w:p>
    <w:p w14:paraId="501D7C1E" w14:textId="77777777" w:rsidR="00102977" w:rsidRDefault="00102977" w:rsidP="002F751D">
      <w:pPr>
        <w:spacing w:after="0"/>
        <w:ind w:left="6237"/>
        <w:rPr>
          <w:rFonts w:ascii="Times New Roman" w:hAnsi="Times New Roman" w:cs="Times New Roman"/>
          <w:i/>
          <w:lang w:eastAsia="zh-CN"/>
        </w:rPr>
      </w:pPr>
    </w:p>
    <w:p w14:paraId="31838BFE" w14:textId="77777777" w:rsidR="00102977" w:rsidRDefault="00102977" w:rsidP="002F751D">
      <w:pPr>
        <w:spacing w:after="0"/>
        <w:ind w:left="6237"/>
        <w:rPr>
          <w:rFonts w:ascii="Times New Roman" w:hAnsi="Times New Roman" w:cs="Times New Roman"/>
          <w:i/>
          <w:lang w:eastAsia="zh-CN"/>
        </w:rPr>
      </w:pPr>
    </w:p>
    <w:p w14:paraId="3A453C79" w14:textId="77777777" w:rsidR="00102977" w:rsidRDefault="00102977" w:rsidP="002F751D">
      <w:pPr>
        <w:spacing w:after="0"/>
        <w:ind w:left="6237"/>
        <w:rPr>
          <w:rFonts w:ascii="Times New Roman" w:hAnsi="Times New Roman" w:cs="Times New Roman"/>
          <w:i/>
          <w:lang w:eastAsia="zh-CN"/>
        </w:rPr>
      </w:pPr>
    </w:p>
    <w:p w14:paraId="2DF54A33" w14:textId="77777777" w:rsidR="00102977" w:rsidRDefault="00102977" w:rsidP="002F751D">
      <w:pPr>
        <w:spacing w:after="0"/>
        <w:ind w:left="6237"/>
        <w:rPr>
          <w:rFonts w:ascii="Times New Roman" w:hAnsi="Times New Roman" w:cs="Times New Roman"/>
          <w:i/>
          <w:lang w:eastAsia="zh-CN"/>
        </w:rPr>
      </w:pPr>
    </w:p>
    <w:p w14:paraId="5E1B1799" w14:textId="77777777" w:rsidR="00102977" w:rsidRDefault="00102977" w:rsidP="002F751D">
      <w:pPr>
        <w:spacing w:after="0"/>
        <w:ind w:left="6237"/>
        <w:rPr>
          <w:rFonts w:ascii="Times New Roman" w:hAnsi="Times New Roman" w:cs="Times New Roman"/>
          <w:i/>
          <w:lang w:eastAsia="zh-CN"/>
        </w:rPr>
      </w:pPr>
    </w:p>
    <w:p w14:paraId="537054B3" w14:textId="77777777" w:rsidR="00102977" w:rsidRDefault="00102977" w:rsidP="002F751D">
      <w:pPr>
        <w:spacing w:after="0"/>
        <w:ind w:left="6237"/>
        <w:rPr>
          <w:rFonts w:ascii="Times New Roman" w:hAnsi="Times New Roman" w:cs="Times New Roman"/>
          <w:i/>
          <w:lang w:eastAsia="zh-CN"/>
        </w:rPr>
      </w:pPr>
    </w:p>
    <w:p w14:paraId="785E5170" w14:textId="77777777" w:rsidR="00102977" w:rsidRDefault="00102977" w:rsidP="002F751D">
      <w:pPr>
        <w:spacing w:after="0"/>
        <w:ind w:left="6237"/>
        <w:rPr>
          <w:rFonts w:ascii="Times New Roman" w:hAnsi="Times New Roman" w:cs="Times New Roman"/>
          <w:i/>
          <w:lang w:eastAsia="zh-CN"/>
        </w:rPr>
      </w:pPr>
    </w:p>
    <w:p w14:paraId="74D8AE92" w14:textId="77777777" w:rsidR="00102977" w:rsidRDefault="00102977" w:rsidP="002F751D">
      <w:pPr>
        <w:spacing w:after="0"/>
        <w:ind w:left="6237"/>
        <w:rPr>
          <w:rFonts w:ascii="Times New Roman" w:hAnsi="Times New Roman" w:cs="Times New Roman"/>
          <w:i/>
          <w:lang w:eastAsia="zh-CN"/>
        </w:rPr>
      </w:pPr>
    </w:p>
    <w:p w14:paraId="63A93848" w14:textId="4E1FABD7" w:rsidR="00E30A35" w:rsidRPr="00440AAD" w:rsidRDefault="00102977" w:rsidP="00102977">
      <w:pPr>
        <w:spacing w:after="0"/>
        <w:rPr>
          <w:rFonts w:ascii="Times New Roman" w:hAnsi="Times New Roman" w:cs="Times New Roman"/>
          <w:i/>
          <w:lang w:eastAsia="zh-CN"/>
        </w:rPr>
      </w:pPr>
      <w:r>
        <w:rPr>
          <w:rFonts w:ascii="Times New Roman" w:hAnsi="Times New Roman" w:cs="Times New Roman"/>
          <w:i/>
          <w:lang w:eastAsia="zh-CN"/>
        </w:rPr>
        <w:t xml:space="preserve">                                                                                                          </w:t>
      </w:r>
      <w:r w:rsidR="00E30A35" w:rsidRPr="00440AAD">
        <w:rPr>
          <w:rFonts w:ascii="Times New Roman" w:hAnsi="Times New Roman" w:cs="Times New Roman"/>
          <w:i/>
          <w:lang w:eastAsia="zh-CN"/>
        </w:rPr>
        <w:t>Anexa nr. 1</w:t>
      </w:r>
    </w:p>
    <w:p w14:paraId="6D6F1D71" w14:textId="37AE0C14" w:rsidR="00E30A35" w:rsidRPr="00440AAD" w:rsidRDefault="00E30A35" w:rsidP="00102977">
      <w:pPr>
        <w:spacing w:after="0"/>
        <w:jc w:val="right"/>
        <w:rPr>
          <w:rFonts w:ascii="Times New Roman" w:hAnsi="Times New Roman" w:cs="Times New Roman"/>
          <w:i/>
          <w:lang w:eastAsia="zh-CN"/>
        </w:rPr>
      </w:pPr>
      <w:r w:rsidRPr="00440AAD">
        <w:rPr>
          <w:rFonts w:ascii="Times New Roman" w:hAnsi="Times New Roman" w:cs="Times New Roman"/>
          <w:i/>
          <w:lang w:eastAsia="zh-CN"/>
        </w:rPr>
        <w:t xml:space="preserve">la Hotărârea Guvernului nr. ____ </w:t>
      </w:r>
      <w:r w:rsidR="00D1042C">
        <w:rPr>
          <w:rFonts w:ascii="Times New Roman" w:hAnsi="Times New Roman" w:cs="Times New Roman"/>
          <w:i/>
          <w:sz w:val="20"/>
        </w:rPr>
        <w:t>/</w:t>
      </w:r>
      <w:r w:rsidRPr="00440AAD">
        <w:rPr>
          <w:rFonts w:ascii="Times New Roman" w:hAnsi="Times New Roman" w:cs="Times New Roman"/>
          <w:i/>
        </w:rPr>
        <w:t>202</w:t>
      </w:r>
      <w:r w:rsidR="00583D7D">
        <w:rPr>
          <w:rFonts w:ascii="Times New Roman" w:hAnsi="Times New Roman" w:cs="Times New Roman"/>
          <w:i/>
        </w:rPr>
        <w:t>5</w:t>
      </w:r>
    </w:p>
    <w:p w14:paraId="5AC96538" w14:textId="77777777" w:rsidR="00E30A35" w:rsidRDefault="00E30A35" w:rsidP="002F751D">
      <w:pPr>
        <w:spacing w:after="0"/>
        <w:ind w:left="6804"/>
        <w:rPr>
          <w:rFonts w:ascii="Times New Roman" w:hAnsi="Times New Roman" w:cs="Times New Roman"/>
          <w:sz w:val="24"/>
          <w:szCs w:val="16"/>
        </w:rPr>
      </w:pPr>
    </w:p>
    <w:p w14:paraId="7B3D0835" w14:textId="77777777" w:rsidR="00A60870" w:rsidRPr="00440AAD" w:rsidRDefault="00A60870" w:rsidP="002F751D">
      <w:pPr>
        <w:spacing w:after="0"/>
        <w:ind w:left="6804"/>
        <w:rPr>
          <w:rFonts w:ascii="Times New Roman" w:hAnsi="Times New Roman" w:cs="Times New Roman"/>
          <w:sz w:val="24"/>
          <w:szCs w:val="16"/>
        </w:rPr>
      </w:pPr>
    </w:p>
    <w:p w14:paraId="6F70C48C" w14:textId="7BB69501" w:rsidR="00E30A35" w:rsidRPr="006B36CC" w:rsidRDefault="008F5AE0" w:rsidP="002F751D">
      <w:pPr>
        <w:tabs>
          <w:tab w:val="left" w:pos="284"/>
        </w:tabs>
        <w:spacing w:after="0"/>
        <w:jc w:val="center"/>
        <w:rPr>
          <w:rFonts w:ascii="Times New Roman" w:hAnsi="Times New Roman" w:cs="Times New Roman"/>
          <w:b/>
          <w:sz w:val="24"/>
          <w:szCs w:val="24"/>
        </w:rPr>
      </w:pPr>
      <w:r w:rsidRPr="006B36CC">
        <w:rPr>
          <w:rFonts w:ascii="Times New Roman" w:hAnsi="Times New Roman" w:cs="Times New Roman"/>
          <w:b/>
          <w:sz w:val="24"/>
          <w:szCs w:val="24"/>
        </w:rPr>
        <w:t>REGULAMENT</w:t>
      </w:r>
    </w:p>
    <w:p w14:paraId="50CA4B10" w14:textId="151FE2B4" w:rsidR="008F5AE0" w:rsidRPr="006B36CC" w:rsidRDefault="008F5AE0" w:rsidP="002F751D">
      <w:pPr>
        <w:tabs>
          <w:tab w:val="left" w:pos="284"/>
        </w:tabs>
        <w:spacing w:after="0"/>
        <w:jc w:val="center"/>
        <w:rPr>
          <w:rFonts w:ascii="Times New Roman" w:hAnsi="Times New Roman" w:cs="Times New Roman"/>
          <w:b/>
          <w:sz w:val="24"/>
          <w:szCs w:val="24"/>
        </w:rPr>
      </w:pPr>
      <w:r w:rsidRPr="006B36CC">
        <w:rPr>
          <w:rFonts w:ascii="Times New Roman" w:hAnsi="Times New Roman" w:cs="Times New Roman"/>
          <w:b/>
          <w:sz w:val="24"/>
          <w:szCs w:val="24"/>
        </w:rPr>
        <w:t xml:space="preserve">cu privire la  organizarea și funcționarea </w:t>
      </w:r>
    </w:p>
    <w:p w14:paraId="54313342" w14:textId="0F54974D" w:rsidR="00E30A35" w:rsidRPr="006B36CC" w:rsidRDefault="00E30A35" w:rsidP="002F751D">
      <w:pPr>
        <w:tabs>
          <w:tab w:val="left" w:pos="284"/>
        </w:tabs>
        <w:spacing w:after="0"/>
        <w:jc w:val="center"/>
        <w:rPr>
          <w:rFonts w:ascii="Times New Roman" w:hAnsi="Times New Roman" w:cs="Times New Roman"/>
          <w:b/>
          <w:sz w:val="24"/>
          <w:szCs w:val="24"/>
        </w:rPr>
      </w:pPr>
      <w:r w:rsidRPr="006B36CC">
        <w:rPr>
          <w:rFonts w:ascii="Times New Roman" w:hAnsi="Times New Roman" w:cs="Times New Roman"/>
          <w:b/>
          <w:sz w:val="24"/>
          <w:szCs w:val="24"/>
        </w:rPr>
        <w:t xml:space="preserve">Instituției Publice </w:t>
      </w:r>
      <w:r w:rsidR="008F5AE0" w:rsidRPr="006B36CC">
        <w:rPr>
          <w:rStyle w:val="Robust"/>
          <w:rFonts w:ascii="Times New Roman" w:hAnsi="Times New Roman" w:cs="Times New Roman"/>
          <w:sz w:val="24"/>
          <w:szCs w:val="24"/>
          <w:shd w:val="clear" w:color="auto" w:fill="FFFFFF"/>
        </w:rPr>
        <w:t>„</w:t>
      </w:r>
      <w:r w:rsidRPr="006B36CC">
        <w:rPr>
          <w:rFonts w:ascii="Times New Roman" w:hAnsi="Times New Roman" w:cs="Times New Roman"/>
          <w:b/>
          <w:sz w:val="24"/>
          <w:szCs w:val="24"/>
        </w:rPr>
        <w:t>Autoritatea de Meteorologie și Monitoring de Mediu</w:t>
      </w:r>
      <w:r w:rsidR="008F5AE0" w:rsidRPr="006B36CC">
        <w:rPr>
          <w:rStyle w:val="Robust"/>
          <w:rFonts w:ascii="Times New Roman" w:hAnsi="Times New Roman" w:cs="Times New Roman"/>
          <w:sz w:val="24"/>
          <w:szCs w:val="24"/>
          <w:shd w:val="clear" w:color="auto" w:fill="FFFFFF"/>
        </w:rPr>
        <w:t>”</w:t>
      </w:r>
    </w:p>
    <w:p w14:paraId="7E884350" w14:textId="77777777" w:rsidR="00E30A35" w:rsidRPr="006B36CC" w:rsidRDefault="00E30A35" w:rsidP="002F751D">
      <w:pPr>
        <w:tabs>
          <w:tab w:val="left" w:pos="284"/>
        </w:tabs>
        <w:spacing w:after="0"/>
        <w:jc w:val="center"/>
        <w:rPr>
          <w:rFonts w:ascii="Times New Roman" w:hAnsi="Times New Roman" w:cs="Times New Roman"/>
          <w:b/>
          <w:sz w:val="24"/>
          <w:szCs w:val="24"/>
        </w:rPr>
      </w:pPr>
    </w:p>
    <w:p w14:paraId="4C8B5A2F" w14:textId="77777777" w:rsidR="00E30A35" w:rsidRPr="006B36CC" w:rsidRDefault="00E30A35" w:rsidP="002F751D">
      <w:pPr>
        <w:pStyle w:val="Listparagraf"/>
        <w:numPr>
          <w:ilvl w:val="0"/>
          <w:numId w:val="1"/>
        </w:numPr>
        <w:tabs>
          <w:tab w:val="left" w:pos="284"/>
        </w:tabs>
        <w:spacing w:after="0"/>
        <w:ind w:left="0" w:firstLine="0"/>
        <w:jc w:val="center"/>
        <w:rPr>
          <w:rFonts w:ascii="Times New Roman" w:hAnsi="Times New Roman" w:cs="Times New Roman"/>
          <w:b/>
          <w:sz w:val="24"/>
          <w:szCs w:val="24"/>
        </w:rPr>
      </w:pPr>
      <w:r w:rsidRPr="006B36CC">
        <w:rPr>
          <w:rFonts w:ascii="Times New Roman" w:hAnsi="Times New Roman" w:cs="Times New Roman"/>
          <w:b/>
          <w:sz w:val="24"/>
          <w:szCs w:val="24"/>
        </w:rPr>
        <w:t>DISPOZIȚII GENERALE</w:t>
      </w:r>
    </w:p>
    <w:p w14:paraId="190F9C29" w14:textId="267F3E80" w:rsidR="00E30A35" w:rsidRPr="006B36CC" w:rsidRDefault="008F5AE0" w:rsidP="00CF62D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sz w:val="24"/>
          <w:szCs w:val="24"/>
          <w:lang w:eastAsia="ru-RU"/>
        </w:rPr>
      </w:pPr>
      <w:r w:rsidRPr="006B36CC">
        <w:rPr>
          <w:rFonts w:ascii="Times New Roman" w:hAnsi="Times New Roman" w:cs="Times New Roman"/>
          <w:sz w:val="24"/>
          <w:szCs w:val="24"/>
          <w:shd w:val="clear" w:color="auto" w:fill="FFFFFF"/>
        </w:rPr>
        <w:t xml:space="preserve">Regulamentul cu privire la organizarea și funcționarea </w:t>
      </w:r>
      <w:r w:rsidR="00E30A35" w:rsidRPr="006B36CC">
        <w:rPr>
          <w:rFonts w:ascii="Times New Roman" w:eastAsia="Times New Roman" w:hAnsi="Times New Roman" w:cs="Times New Roman"/>
          <w:sz w:val="24"/>
          <w:szCs w:val="24"/>
          <w:lang w:eastAsia="ru-RU"/>
        </w:rPr>
        <w:t xml:space="preserve">Instituției Publice </w:t>
      </w:r>
      <w:r w:rsidR="00E30A35" w:rsidRPr="006B36CC">
        <w:rPr>
          <w:rFonts w:ascii="Times New Roman" w:eastAsia="Times New Roman" w:hAnsi="Times New Roman" w:cs="Times New Roman"/>
          <w:sz w:val="24"/>
          <w:szCs w:val="24"/>
          <w:shd w:val="clear" w:color="auto" w:fill="FFFFFF"/>
          <w:lang w:eastAsia="zh-CN"/>
        </w:rPr>
        <w:t>Autoritatea de Meteorologie și Monitoring de Mediu</w:t>
      </w:r>
      <w:r w:rsidR="00E30A35" w:rsidRPr="006B36CC">
        <w:rPr>
          <w:rFonts w:ascii="Times New Roman" w:eastAsia="Times New Roman" w:hAnsi="Times New Roman" w:cs="Times New Roman"/>
          <w:sz w:val="24"/>
          <w:szCs w:val="24"/>
          <w:lang w:eastAsia="ru-RU"/>
        </w:rPr>
        <w:t xml:space="preserve"> (</w:t>
      </w:r>
      <w:r w:rsidR="00E30A35" w:rsidRPr="006B36CC">
        <w:rPr>
          <w:rFonts w:ascii="Times New Roman" w:eastAsia="Times New Roman" w:hAnsi="Times New Roman" w:cs="Times New Roman"/>
          <w:i/>
          <w:sz w:val="24"/>
          <w:szCs w:val="24"/>
          <w:lang w:eastAsia="ru-RU"/>
        </w:rPr>
        <w:t>în continuare - Statut</w:t>
      </w:r>
      <w:r w:rsidR="00E30A35" w:rsidRPr="006B36CC">
        <w:rPr>
          <w:rFonts w:ascii="Times New Roman" w:eastAsia="Times New Roman" w:hAnsi="Times New Roman" w:cs="Times New Roman"/>
          <w:sz w:val="24"/>
          <w:szCs w:val="24"/>
          <w:lang w:eastAsia="ru-RU"/>
        </w:rPr>
        <w:t>) reglementează misiunea, funcțiile</w:t>
      </w:r>
      <w:r w:rsidR="00D1042C" w:rsidRPr="006B36CC">
        <w:rPr>
          <w:rFonts w:ascii="Times New Roman" w:eastAsia="Times New Roman" w:hAnsi="Times New Roman" w:cs="Times New Roman"/>
          <w:sz w:val="24"/>
          <w:szCs w:val="24"/>
          <w:lang w:eastAsia="ru-RU"/>
        </w:rPr>
        <w:t xml:space="preserve"> de bază, atribuțiile</w:t>
      </w:r>
      <w:r w:rsidR="00E30A35" w:rsidRPr="006B36CC">
        <w:rPr>
          <w:rFonts w:ascii="Times New Roman" w:eastAsia="Times New Roman" w:hAnsi="Times New Roman" w:cs="Times New Roman"/>
          <w:sz w:val="24"/>
          <w:szCs w:val="24"/>
          <w:lang w:eastAsia="ru-RU"/>
        </w:rPr>
        <w:t xml:space="preserve"> și drepturile instituției publice, modul de organizare a activității acesteia, finanțarea, patrimoniul, evidența și dările de seamă.</w:t>
      </w:r>
    </w:p>
    <w:p w14:paraId="06E697A1" w14:textId="1C90D4D5" w:rsidR="00E30A35" w:rsidRPr="006B36CC" w:rsidRDefault="00E30A35" w:rsidP="00CF62D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Instituția Publică </w:t>
      </w:r>
      <w:r w:rsidRPr="006B36CC">
        <w:rPr>
          <w:rFonts w:ascii="Times New Roman" w:eastAsia="Times New Roman" w:hAnsi="Times New Roman" w:cs="Times New Roman"/>
          <w:sz w:val="24"/>
          <w:szCs w:val="24"/>
          <w:shd w:val="clear" w:color="auto" w:fill="FFFFFF"/>
          <w:lang w:eastAsia="zh-CN"/>
        </w:rPr>
        <w:t>Autoritatea de Meteorologie și Monitoring de Mediu</w:t>
      </w:r>
      <w:r w:rsidRPr="006B36CC">
        <w:rPr>
          <w:rFonts w:ascii="Times New Roman" w:eastAsia="Times New Roman" w:hAnsi="Times New Roman" w:cs="Times New Roman"/>
          <w:i/>
          <w:sz w:val="24"/>
          <w:szCs w:val="24"/>
          <w:lang w:eastAsia="ru-RU"/>
        </w:rPr>
        <w:t xml:space="preserve"> (în continuare – Instituție Publică)</w:t>
      </w:r>
      <w:r w:rsidRPr="006B36CC">
        <w:rPr>
          <w:rFonts w:ascii="Times New Roman" w:eastAsia="Times New Roman" w:hAnsi="Times New Roman" w:cs="Times New Roman"/>
          <w:sz w:val="24"/>
          <w:szCs w:val="24"/>
          <w:lang w:eastAsia="ru-RU"/>
        </w:rPr>
        <w:t xml:space="preserve"> </w:t>
      </w:r>
      <w:bookmarkStart w:id="1" w:name="_Hlk142296928"/>
      <w:r w:rsidRPr="006B36CC">
        <w:rPr>
          <w:rFonts w:ascii="Times New Roman" w:eastAsia="Times New Roman" w:hAnsi="Times New Roman" w:cs="Times New Roman"/>
          <w:sz w:val="24"/>
          <w:szCs w:val="24"/>
          <w:lang w:eastAsia="ru-RU"/>
        </w:rPr>
        <w:t>este persoană juridică de drept public,</w:t>
      </w:r>
      <w:bookmarkEnd w:id="1"/>
      <w:r w:rsidRPr="006B36CC">
        <w:rPr>
          <w:rFonts w:ascii="Times New Roman" w:eastAsia="Times New Roman" w:hAnsi="Times New Roman" w:cs="Times New Roman"/>
          <w:sz w:val="24"/>
          <w:szCs w:val="24"/>
          <w:lang w:eastAsia="ru-RU"/>
        </w:rPr>
        <w:t xml:space="preserve"> </w:t>
      </w:r>
      <w:r w:rsidR="008F5AE0" w:rsidRPr="006B36CC">
        <w:rPr>
          <w:rFonts w:ascii="Times New Roman" w:hAnsi="Times New Roman" w:cs="Times New Roman"/>
          <w:sz w:val="24"/>
          <w:szCs w:val="24"/>
          <w:shd w:val="clear" w:color="auto" w:fill="FFFFFF"/>
        </w:rPr>
        <w:t>la autogestiune,</w:t>
      </w:r>
      <w:r w:rsidRPr="006B36CC">
        <w:rPr>
          <w:rFonts w:ascii="Times New Roman" w:eastAsia="Times New Roman" w:hAnsi="Times New Roman" w:cs="Times New Roman"/>
          <w:sz w:val="24"/>
          <w:szCs w:val="24"/>
          <w:lang w:eastAsia="ru-RU"/>
        </w:rPr>
        <w:t>, dispune de ștampilă cu Stema de Stat a Republicii Moldova, denumire în limba de stat și</w:t>
      </w:r>
      <w:r w:rsidR="008F5AE0" w:rsidRPr="006B36CC">
        <w:rPr>
          <w:rFonts w:ascii="Times New Roman" w:hAnsi="Times New Roman" w:cs="Times New Roman"/>
          <w:sz w:val="24"/>
          <w:szCs w:val="24"/>
          <w:shd w:val="clear" w:color="auto" w:fill="FFFFFF"/>
        </w:rPr>
        <w:t xml:space="preserve"> deține conturi în contul unic </w:t>
      </w:r>
      <w:proofErr w:type="spellStart"/>
      <w:r w:rsidR="008F5AE0" w:rsidRPr="006B36CC">
        <w:rPr>
          <w:rFonts w:ascii="Times New Roman" w:hAnsi="Times New Roman" w:cs="Times New Roman"/>
          <w:sz w:val="24"/>
          <w:szCs w:val="24"/>
          <w:shd w:val="clear" w:color="auto" w:fill="FFFFFF"/>
        </w:rPr>
        <w:t>trezorerial</w:t>
      </w:r>
      <w:proofErr w:type="spellEnd"/>
      <w:r w:rsidR="008F5AE0" w:rsidRPr="006B36CC">
        <w:rPr>
          <w:rFonts w:ascii="Times New Roman" w:hAnsi="Times New Roman" w:cs="Times New Roman"/>
          <w:sz w:val="24"/>
          <w:szCs w:val="24"/>
          <w:shd w:val="clear" w:color="auto" w:fill="FFFFFF"/>
        </w:rPr>
        <w:t xml:space="preserve"> al Ministerului Finanțelor.</w:t>
      </w:r>
    </w:p>
    <w:p w14:paraId="5753C0F2" w14:textId="77777777" w:rsidR="00E30A35" w:rsidRPr="006B36CC" w:rsidRDefault="00E30A35" w:rsidP="00CF62D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Calitatea de fondator al Instituției Publice este exercitată în numele statului de către Ministerul Mediului.</w:t>
      </w:r>
    </w:p>
    <w:p w14:paraId="431DEC5D" w14:textId="77777777" w:rsidR="00E30A35" w:rsidRPr="006B36CC" w:rsidRDefault="00E30A35" w:rsidP="00CF62D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Denumirea completă este Instituția Publică „</w:t>
      </w:r>
      <w:r w:rsidRPr="006B36CC">
        <w:rPr>
          <w:rFonts w:ascii="Times New Roman" w:eastAsia="Times New Roman" w:hAnsi="Times New Roman" w:cs="Times New Roman"/>
          <w:sz w:val="24"/>
          <w:szCs w:val="24"/>
          <w:shd w:val="clear" w:color="auto" w:fill="FFFFFF"/>
          <w:lang w:eastAsia="zh-CN"/>
        </w:rPr>
        <w:t>Autoritatea de Meteorologie și Monitoring de Mediu</w:t>
      </w:r>
      <w:r w:rsidRPr="006B36CC">
        <w:rPr>
          <w:rFonts w:ascii="Times New Roman" w:eastAsia="Times New Roman" w:hAnsi="Times New Roman" w:cs="Times New Roman"/>
          <w:sz w:val="24"/>
          <w:szCs w:val="24"/>
          <w:lang w:eastAsia="ru-RU"/>
        </w:rPr>
        <w:t>”, iar cea prescurtată - IP „A</w:t>
      </w:r>
      <w:r w:rsidRPr="006B36CC">
        <w:rPr>
          <w:rFonts w:ascii="Times New Roman" w:eastAsia="Times New Roman" w:hAnsi="Times New Roman" w:cs="Times New Roman"/>
          <w:sz w:val="24"/>
          <w:szCs w:val="24"/>
          <w:lang w:eastAsia="zh-CN"/>
        </w:rPr>
        <w:t>M</w:t>
      </w:r>
      <w:r w:rsidRPr="006B36CC">
        <w:rPr>
          <w:rFonts w:ascii="Times New Roman" w:eastAsia="Times New Roman" w:hAnsi="Times New Roman" w:cs="Times New Roman"/>
          <w:sz w:val="24"/>
          <w:szCs w:val="24"/>
          <w:lang w:eastAsia="ru-RU"/>
        </w:rPr>
        <w:t xml:space="preserve">M”. </w:t>
      </w:r>
    </w:p>
    <w:p w14:paraId="4CA0CF16" w14:textId="331F95AB" w:rsidR="00E30A35" w:rsidRPr="006B36CC" w:rsidRDefault="00E30A35" w:rsidP="006B36CC">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Sediul Instituției Publice este în mun. Chișinău, str. Grenoble 134.</w:t>
      </w:r>
    </w:p>
    <w:p w14:paraId="50356FE9" w14:textId="12C27F40" w:rsidR="00E30A35" w:rsidRPr="006B36CC" w:rsidRDefault="00E30A35" w:rsidP="00CF62DA">
      <w:pPr>
        <w:numPr>
          <w:ilvl w:val="0"/>
          <w:numId w:val="2"/>
        </w:numPr>
        <w:tabs>
          <w:tab w:val="left" w:pos="284"/>
          <w:tab w:val="left" w:pos="854"/>
          <w:tab w:val="left" w:pos="966"/>
        </w:tabs>
        <w:spacing w:after="0"/>
        <w:ind w:left="0" w:firstLine="567"/>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Instituția Publică reprezintă interesele naționale în relații cu Organizația Meteorologică Mondială și serviciile meteorologice și hidrologice ale altor țări, cu Agenția Europeană de Mediu și alte instituții de profil similare din alte țări</w:t>
      </w:r>
      <w:r w:rsidR="00E8402E" w:rsidRPr="006B36CC">
        <w:rPr>
          <w:rFonts w:ascii="Times New Roman" w:eastAsia="Times New Roman" w:hAnsi="Times New Roman" w:cs="Times New Roman"/>
          <w:sz w:val="24"/>
          <w:szCs w:val="24"/>
          <w:lang w:eastAsia="ru-RU"/>
        </w:rPr>
        <w:t xml:space="preserve"> </w:t>
      </w:r>
      <w:r w:rsidR="00E8402E" w:rsidRPr="006B36CC">
        <w:rPr>
          <w:rFonts w:ascii="Times New Roman" w:hAnsi="Times New Roman" w:cs="Times New Roman"/>
          <w:i/>
          <w:iCs/>
          <w:sz w:val="24"/>
          <w:szCs w:val="24"/>
        </w:rPr>
        <w:t>și organizații internaționale/mondiale</w:t>
      </w:r>
      <w:r w:rsidRPr="006B36CC">
        <w:rPr>
          <w:rFonts w:ascii="Times New Roman" w:eastAsia="Times New Roman" w:hAnsi="Times New Roman" w:cs="Times New Roman"/>
          <w:sz w:val="24"/>
          <w:szCs w:val="24"/>
          <w:lang w:eastAsia="ru-RU"/>
        </w:rPr>
        <w:t>.</w:t>
      </w:r>
    </w:p>
    <w:p w14:paraId="2D130D38" w14:textId="77777777" w:rsidR="00E30A35" w:rsidRPr="006B36CC" w:rsidRDefault="00E30A35" w:rsidP="002F751D">
      <w:pPr>
        <w:pStyle w:val="Listparagraf"/>
        <w:spacing w:after="0"/>
        <w:ind w:left="284" w:hanging="284"/>
        <w:jc w:val="center"/>
        <w:rPr>
          <w:rFonts w:ascii="Times New Roman" w:hAnsi="Times New Roman" w:cs="Times New Roman"/>
          <w:b/>
          <w:sz w:val="24"/>
          <w:szCs w:val="24"/>
        </w:rPr>
      </w:pPr>
    </w:p>
    <w:p w14:paraId="4EEEF370" w14:textId="7D522902" w:rsidR="00E30A35" w:rsidRPr="006B36CC" w:rsidRDefault="00E30A35" w:rsidP="002F751D">
      <w:pPr>
        <w:pStyle w:val="Listparagraf"/>
        <w:numPr>
          <w:ilvl w:val="0"/>
          <w:numId w:val="1"/>
        </w:numPr>
        <w:spacing w:after="0"/>
        <w:ind w:left="284" w:hanging="284"/>
        <w:jc w:val="center"/>
        <w:rPr>
          <w:rFonts w:ascii="Times New Roman" w:hAnsi="Times New Roman" w:cs="Times New Roman"/>
          <w:b/>
          <w:sz w:val="24"/>
          <w:szCs w:val="24"/>
        </w:rPr>
      </w:pPr>
      <w:r w:rsidRPr="006B36CC">
        <w:rPr>
          <w:rFonts w:ascii="Times New Roman" w:hAnsi="Times New Roman" w:cs="Times New Roman"/>
          <w:b/>
          <w:sz w:val="24"/>
          <w:szCs w:val="24"/>
        </w:rPr>
        <w:t xml:space="preserve">MISIUNEA, </w:t>
      </w:r>
    </w:p>
    <w:p w14:paraId="3FFDDE36" w14:textId="2D09BFB6" w:rsidR="00E30A35" w:rsidRPr="006B36CC" w:rsidRDefault="00E30A35" w:rsidP="002F751D">
      <w:pPr>
        <w:pStyle w:val="Listparagraf"/>
        <w:spacing w:after="0"/>
        <w:ind w:left="284" w:hanging="284"/>
        <w:jc w:val="center"/>
        <w:rPr>
          <w:rFonts w:ascii="Times New Roman" w:hAnsi="Times New Roman" w:cs="Times New Roman"/>
          <w:b/>
          <w:sz w:val="24"/>
          <w:szCs w:val="24"/>
        </w:rPr>
      </w:pPr>
      <w:r w:rsidRPr="006B36CC">
        <w:rPr>
          <w:rFonts w:ascii="Times New Roman" w:hAnsi="Times New Roman" w:cs="Times New Roman"/>
          <w:b/>
          <w:sz w:val="24"/>
          <w:szCs w:val="24"/>
        </w:rPr>
        <w:t>FUNCȚIILE DE BAZĂ</w:t>
      </w:r>
      <w:r w:rsidR="00D1042C" w:rsidRPr="006B36CC">
        <w:rPr>
          <w:rFonts w:ascii="Times New Roman" w:hAnsi="Times New Roman" w:cs="Times New Roman"/>
          <w:b/>
          <w:sz w:val="24"/>
          <w:szCs w:val="24"/>
        </w:rPr>
        <w:t>, ATRIBUȚIILE</w:t>
      </w:r>
      <w:r w:rsidRPr="006B36CC">
        <w:rPr>
          <w:rFonts w:ascii="Times New Roman" w:hAnsi="Times New Roman" w:cs="Times New Roman"/>
          <w:b/>
          <w:sz w:val="24"/>
          <w:szCs w:val="24"/>
        </w:rPr>
        <w:t xml:space="preserve"> ȘI DREPTURILE</w:t>
      </w:r>
    </w:p>
    <w:p w14:paraId="0942A53F" w14:textId="00DAD13E" w:rsidR="00E30A35" w:rsidRPr="006B36CC" w:rsidRDefault="00E30A35" w:rsidP="00CF62DA">
      <w:pPr>
        <w:pStyle w:val="Listparagraf"/>
        <w:numPr>
          <w:ilvl w:val="0"/>
          <w:numId w:val="2"/>
        </w:numPr>
        <w:tabs>
          <w:tab w:val="left" w:pos="896"/>
        </w:tabs>
        <w:spacing w:after="0"/>
        <w:ind w:left="0" w:firstLine="567"/>
        <w:contextualSpacing w:val="0"/>
        <w:jc w:val="both"/>
        <w:rPr>
          <w:rFonts w:ascii="Times New Roman" w:hAnsi="Times New Roman" w:cs="Times New Roman"/>
          <w:sz w:val="24"/>
          <w:szCs w:val="24"/>
        </w:rPr>
      </w:pPr>
      <w:r w:rsidRPr="006B36CC">
        <w:rPr>
          <w:rFonts w:ascii="Times New Roman" w:eastAsia="Times New Roman" w:hAnsi="Times New Roman" w:cs="Times New Roman"/>
          <w:i/>
          <w:sz w:val="24"/>
          <w:szCs w:val="24"/>
          <w:lang w:eastAsia="ru-RU"/>
        </w:rPr>
        <w:t>Misiunea</w:t>
      </w:r>
      <w:r w:rsidRPr="006B36CC">
        <w:rPr>
          <w:rFonts w:ascii="Times New Roman" w:eastAsia="Times New Roman" w:hAnsi="Times New Roman" w:cs="Times New Roman"/>
          <w:sz w:val="24"/>
          <w:szCs w:val="24"/>
          <w:lang w:eastAsia="ru-RU"/>
        </w:rPr>
        <w:t xml:space="preserve"> Instituției Publice constă în organizarea </w:t>
      </w:r>
      <w:r w:rsidR="007F3D9C" w:rsidRPr="006B36CC">
        <w:rPr>
          <w:rFonts w:ascii="Times New Roman" w:eastAsia="Times New Roman" w:hAnsi="Times New Roman" w:cs="Times New Roman"/>
          <w:sz w:val="24"/>
          <w:szCs w:val="24"/>
          <w:lang w:eastAsia="ru-RU"/>
        </w:rPr>
        <w:t>activității sistemului de monitoring integrat de mediu și a sistemului informațional integrat de mediu, asigurând monitorizarea meteorologică, hidrologică și a calității factorilor de mediu, gestionarea datelor și furnizarea informațiilor despre vreme, climă, starea componentelor de mediu și a resurselor naturale în scopul protecției vieții, proprietății și dezvoltării durabile a țării.</w:t>
      </w:r>
    </w:p>
    <w:p w14:paraId="5CCA1D61" w14:textId="77777777" w:rsidR="00E30A35" w:rsidRPr="006B36CC" w:rsidRDefault="00E30A35" w:rsidP="00CF62DA">
      <w:pPr>
        <w:pStyle w:val="Listparagraf"/>
        <w:numPr>
          <w:ilvl w:val="0"/>
          <w:numId w:val="2"/>
        </w:numPr>
        <w:tabs>
          <w:tab w:val="left" w:pos="896"/>
        </w:tabs>
        <w:spacing w:after="0"/>
        <w:ind w:left="0" w:firstLine="567"/>
        <w:contextualSpacing w:val="0"/>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Instituția Publică este unica persoană juridică </w:t>
      </w:r>
      <w:r w:rsidR="00A60870" w:rsidRPr="006B36CC">
        <w:rPr>
          <w:rFonts w:ascii="Times New Roman" w:eastAsia="Times New Roman" w:hAnsi="Times New Roman" w:cs="Times New Roman"/>
          <w:sz w:val="24"/>
          <w:szCs w:val="24"/>
          <w:lang w:eastAsia="ru-RU"/>
        </w:rPr>
        <w:t xml:space="preserve">oficială </w:t>
      </w:r>
      <w:r w:rsidRPr="006B36CC">
        <w:rPr>
          <w:rFonts w:ascii="Times New Roman" w:eastAsia="Times New Roman" w:hAnsi="Times New Roman" w:cs="Times New Roman"/>
          <w:sz w:val="24"/>
          <w:szCs w:val="24"/>
          <w:lang w:eastAsia="ru-RU"/>
        </w:rPr>
        <w:t>din Republica Moldova care elaborează prognoze și avertizări privind fenomenele meteorologice și hidrologice periculoase, și sursa oficială de informare privind calitatea mediului înconjurător (aer, apă, sol, deșeuri).</w:t>
      </w:r>
    </w:p>
    <w:p w14:paraId="50D5F49E" w14:textId="77777777" w:rsidR="00E30A35" w:rsidRPr="006B36CC" w:rsidRDefault="00E30A35" w:rsidP="00CF62DA">
      <w:pPr>
        <w:pStyle w:val="Listparagraf"/>
        <w:numPr>
          <w:ilvl w:val="0"/>
          <w:numId w:val="2"/>
        </w:numPr>
        <w:tabs>
          <w:tab w:val="left" w:pos="896"/>
        </w:tabs>
        <w:spacing w:after="0"/>
        <w:ind w:left="0" w:firstLine="567"/>
        <w:contextualSpacing w:val="0"/>
        <w:jc w:val="both"/>
        <w:rPr>
          <w:rFonts w:ascii="Times New Roman" w:hAnsi="Times New Roman" w:cs="Times New Roman"/>
          <w:sz w:val="24"/>
          <w:szCs w:val="24"/>
        </w:rPr>
      </w:pPr>
      <w:r w:rsidRPr="006B36CC">
        <w:rPr>
          <w:rFonts w:ascii="Times New Roman" w:hAnsi="Times New Roman" w:cs="Times New Roman"/>
          <w:i/>
          <w:sz w:val="24"/>
          <w:szCs w:val="24"/>
        </w:rPr>
        <w:t xml:space="preserve">Funcțiile de bază </w:t>
      </w:r>
      <w:r w:rsidRPr="006B36CC">
        <w:rPr>
          <w:rFonts w:ascii="Times New Roman" w:hAnsi="Times New Roman" w:cs="Times New Roman"/>
          <w:sz w:val="24"/>
          <w:szCs w:val="24"/>
        </w:rPr>
        <w:t>ale</w:t>
      </w:r>
      <w:r w:rsidRPr="006B36CC">
        <w:rPr>
          <w:rFonts w:ascii="Times New Roman" w:hAnsi="Times New Roman" w:cs="Times New Roman"/>
          <w:i/>
          <w:sz w:val="24"/>
          <w:szCs w:val="24"/>
        </w:rPr>
        <w:t xml:space="preserve"> </w:t>
      </w:r>
      <w:r w:rsidRPr="006B36CC">
        <w:rPr>
          <w:rFonts w:ascii="Times New Roman" w:hAnsi="Times New Roman" w:cs="Times New Roman"/>
          <w:sz w:val="24"/>
          <w:szCs w:val="24"/>
        </w:rPr>
        <w:t>Instituției Publice sunt:</w:t>
      </w:r>
    </w:p>
    <w:p w14:paraId="235E1378" w14:textId="77777777" w:rsidR="007F3D9C" w:rsidRPr="006B36CC" w:rsidRDefault="007F3D9C" w:rsidP="00CF62DA">
      <w:pPr>
        <w:pStyle w:val="Listparagraf"/>
        <w:numPr>
          <w:ilvl w:val="1"/>
          <w:numId w:val="20"/>
        </w:numPr>
        <w:tabs>
          <w:tab w:val="left" w:pos="896"/>
        </w:tabs>
        <w:spacing w:after="0"/>
        <w:jc w:val="both"/>
        <w:rPr>
          <w:rFonts w:ascii="Times New Roman" w:hAnsi="Times New Roman" w:cs="Times New Roman"/>
          <w:sz w:val="24"/>
          <w:szCs w:val="24"/>
        </w:rPr>
      </w:pPr>
      <w:r w:rsidRPr="006B36CC">
        <w:rPr>
          <w:rFonts w:ascii="Times New Roman" w:hAnsi="Times New Roman" w:cs="Times New Roman"/>
          <w:sz w:val="24"/>
          <w:szCs w:val="24"/>
        </w:rPr>
        <w:t xml:space="preserve"> a</w:t>
      </w:r>
      <w:r w:rsidR="00E30A35" w:rsidRPr="006B36CC">
        <w:rPr>
          <w:rFonts w:ascii="Times New Roman" w:hAnsi="Times New Roman" w:cs="Times New Roman"/>
          <w:sz w:val="24"/>
          <w:szCs w:val="24"/>
        </w:rPr>
        <w:t>sigurarea funcționării sistemului de monitoring meteorologi</w:t>
      </w:r>
      <w:r w:rsidR="00E30A35" w:rsidRPr="006B36CC">
        <w:rPr>
          <w:rFonts w:ascii="Times New Roman" w:hAnsi="Times New Roman" w:cs="Times New Roman"/>
          <w:sz w:val="24"/>
          <w:szCs w:val="24"/>
          <w:lang w:eastAsia="zh-CN"/>
        </w:rPr>
        <w:t>c</w:t>
      </w:r>
      <w:r w:rsidR="00E30A35" w:rsidRPr="006B36CC">
        <w:rPr>
          <w:rFonts w:ascii="Times New Roman" w:hAnsi="Times New Roman" w:cs="Times New Roman"/>
          <w:sz w:val="24"/>
          <w:szCs w:val="24"/>
        </w:rPr>
        <w:t xml:space="preserve"> și hidrologi</w:t>
      </w:r>
      <w:r w:rsidR="00E30A35" w:rsidRPr="006B36CC">
        <w:rPr>
          <w:rFonts w:ascii="Times New Roman" w:hAnsi="Times New Roman" w:cs="Times New Roman"/>
          <w:sz w:val="24"/>
          <w:szCs w:val="24"/>
          <w:lang w:eastAsia="zh-CN"/>
        </w:rPr>
        <w:t>c</w:t>
      </w:r>
      <w:r w:rsidRPr="006B36CC">
        <w:rPr>
          <w:rFonts w:ascii="Times New Roman" w:hAnsi="Times New Roman" w:cs="Times New Roman"/>
          <w:sz w:val="24"/>
          <w:szCs w:val="24"/>
          <w:lang w:eastAsia="zh-CN"/>
        </w:rPr>
        <w:t>;</w:t>
      </w:r>
    </w:p>
    <w:p w14:paraId="2A320C10" w14:textId="72D25561" w:rsidR="007F3D9C" w:rsidRPr="006B36CC" w:rsidRDefault="007F3D9C" w:rsidP="00CF62DA">
      <w:pPr>
        <w:pStyle w:val="Listparagraf"/>
        <w:numPr>
          <w:ilvl w:val="1"/>
          <w:numId w:val="20"/>
        </w:numPr>
        <w:tabs>
          <w:tab w:val="left" w:pos="896"/>
        </w:tabs>
        <w:spacing w:after="0"/>
        <w:jc w:val="both"/>
        <w:rPr>
          <w:rFonts w:ascii="Times New Roman" w:hAnsi="Times New Roman" w:cs="Times New Roman"/>
          <w:sz w:val="24"/>
          <w:szCs w:val="24"/>
        </w:rPr>
      </w:pPr>
      <w:r w:rsidRPr="006B36CC">
        <w:rPr>
          <w:rFonts w:ascii="Times New Roman" w:hAnsi="Times New Roman" w:cs="Times New Roman"/>
          <w:sz w:val="24"/>
          <w:szCs w:val="24"/>
          <w:lang w:eastAsia="zh-CN"/>
        </w:rPr>
        <w:t xml:space="preserve"> a</w:t>
      </w:r>
      <w:r w:rsidR="00E30A35" w:rsidRPr="006B36CC">
        <w:rPr>
          <w:rFonts w:ascii="Times New Roman" w:eastAsia="SimSun" w:hAnsi="Times New Roman" w:cs="Times New Roman"/>
          <w:sz w:val="24"/>
          <w:szCs w:val="24"/>
          <w:lang w:eastAsia="zh-CN"/>
        </w:rPr>
        <w:t>sigurarea funcționării sistemului de m</w:t>
      </w:r>
      <w:r w:rsidR="00E30A35" w:rsidRPr="006B36CC">
        <w:rPr>
          <w:rFonts w:ascii="Times New Roman" w:hAnsi="Times New Roman" w:cs="Times New Roman"/>
          <w:sz w:val="24"/>
          <w:szCs w:val="24"/>
          <w:lang w:eastAsia="zh-CN"/>
        </w:rPr>
        <w:t>onitoring al calității</w:t>
      </w:r>
      <w:r w:rsidR="00E30A35" w:rsidRPr="006B36CC">
        <w:rPr>
          <w:rFonts w:ascii="Times New Roman" w:hAnsi="Times New Roman" w:cs="Times New Roman"/>
          <w:sz w:val="24"/>
          <w:szCs w:val="24"/>
        </w:rPr>
        <w:t xml:space="preserve"> mediu</w:t>
      </w:r>
      <w:r w:rsidR="00A60870" w:rsidRPr="006B36CC">
        <w:rPr>
          <w:rFonts w:ascii="Times New Roman" w:hAnsi="Times New Roman" w:cs="Times New Roman"/>
          <w:sz w:val="24"/>
          <w:szCs w:val="24"/>
        </w:rPr>
        <w:t>lui</w:t>
      </w:r>
      <w:r w:rsidRPr="006B36CC">
        <w:rPr>
          <w:rFonts w:ascii="Times New Roman" w:hAnsi="Times New Roman" w:cs="Times New Roman"/>
          <w:sz w:val="24"/>
          <w:szCs w:val="24"/>
        </w:rPr>
        <w:t xml:space="preserve">; </w:t>
      </w:r>
    </w:p>
    <w:p w14:paraId="50F0B069" w14:textId="0CB0D754" w:rsidR="007F3D9C" w:rsidRPr="006B36CC" w:rsidRDefault="007F3D9C" w:rsidP="00CF62DA">
      <w:pPr>
        <w:pStyle w:val="Listparagraf"/>
        <w:numPr>
          <w:ilvl w:val="1"/>
          <w:numId w:val="20"/>
        </w:numPr>
        <w:tabs>
          <w:tab w:val="left" w:pos="896"/>
        </w:tabs>
        <w:spacing w:after="0"/>
        <w:jc w:val="both"/>
        <w:rPr>
          <w:rFonts w:ascii="Times New Roman" w:hAnsi="Times New Roman" w:cs="Times New Roman"/>
          <w:sz w:val="24"/>
          <w:szCs w:val="24"/>
        </w:rPr>
      </w:pPr>
      <w:r w:rsidRPr="006B36CC">
        <w:rPr>
          <w:rFonts w:ascii="Times New Roman" w:hAnsi="Times New Roman" w:cs="Times New Roman"/>
          <w:sz w:val="24"/>
          <w:szCs w:val="24"/>
        </w:rPr>
        <w:t xml:space="preserve"> g</w:t>
      </w:r>
      <w:r w:rsidR="00E30A35" w:rsidRPr="006B36CC">
        <w:rPr>
          <w:rFonts w:ascii="Times New Roman" w:hAnsi="Times New Roman" w:cs="Times New Roman"/>
          <w:sz w:val="24"/>
          <w:szCs w:val="24"/>
        </w:rPr>
        <w:t xml:space="preserve">estionarea datelor și informațiilor despre vreme, </w:t>
      </w:r>
      <w:r w:rsidR="00E30A35" w:rsidRPr="006B36CC">
        <w:rPr>
          <w:rFonts w:ascii="Times New Roman" w:eastAsia="Times New Roman" w:hAnsi="Times New Roman" w:cs="Times New Roman"/>
          <w:sz w:val="24"/>
          <w:szCs w:val="24"/>
          <w:lang w:eastAsia="ru-RU"/>
        </w:rPr>
        <w:t>climă, apă, starea componentelor de mediu și a resurselor naturale</w:t>
      </w:r>
      <w:r w:rsidR="00E30A35" w:rsidRPr="006B36CC">
        <w:rPr>
          <w:rFonts w:ascii="Times New Roman" w:hAnsi="Times New Roman" w:cs="Times New Roman"/>
          <w:sz w:val="24"/>
          <w:szCs w:val="24"/>
        </w:rPr>
        <w:t>, administrarea sistemelor informaționale create în acest scop</w:t>
      </w:r>
      <w:r w:rsidRPr="006B36CC">
        <w:rPr>
          <w:rFonts w:ascii="Times New Roman" w:hAnsi="Times New Roman" w:cs="Times New Roman"/>
          <w:sz w:val="24"/>
          <w:szCs w:val="24"/>
        </w:rPr>
        <w:t>;</w:t>
      </w:r>
    </w:p>
    <w:p w14:paraId="5FFFDA2B" w14:textId="4D09550F" w:rsidR="007F3D9C" w:rsidRPr="006B36CC" w:rsidRDefault="007F3D9C" w:rsidP="00CF62DA">
      <w:pPr>
        <w:pStyle w:val="Listparagraf"/>
        <w:numPr>
          <w:ilvl w:val="1"/>
          <w:numId w:val="20"/>
        </w:numPr>
        <w:tabs>
          <w:tab w:val="left" w:pos="896"/>
        </w:tabs>
        <w:spacing w:after="0"/>
        <w:jc w:val="both"/>
        <w:rPr>
          <w:rFonts w:ascii="Times New Roman" w:hAnsi="Times New Roman" w:cs="Times New Roman"/>
          <w:sz w:val="24"/>
          <w:szCs w:val="24"/>
        </w:rPr>
      </w:pPr>
      <w:r w:rsidRPr="006B36CC">
        <w:rPr>
          <w:rFonts w:ascii="Times New Roman" w:hAnsi="Times New Roman" w:cs="Times New Roman"/>
          <w:sz w:val="24"/>
          <w:szCs w:val="24"/>
        </w:rPr>
        <w:t xml:space="preserve"> r</w:t>
      </w:r>
      <w:r w:rsidR="00E30A35" w:rsidRPr="006B36CC">
        <w:rPr>
          <w:rFonts w:ascii="Times New Roman" w:eastAsia="SimSun" w:hAnsi="Times New Roman" w:cs="Times New Roman"/>
          <w:sz w:val="24"/>
          <w:szCs w:val="24"/>
          <w:lang w:eastAsia="zh-CN"/>
        </w:rPr>
        <w:t xml:space="preserve">ealizarea cercetărilor </w:t>
      </w:r>
      <w:r w:rsidR="00B95F76" w:rsidRPr="006B36CC">
        <w:rPr>
          <w:rFonts w:ascii="Times New Roman" w:eastAsia="SimSun" w:hAnsi="Times New Roman" w:cs="Times New Roman"/>
          <w:sz w:val="24"/>
          <w:szCs w:val="24"/>
          <w:lang w:eastAsia="zh-CN"/>
        </w:rPr>
        <w:t>și</w:t>
      </w:r>
      <w:r w:rsidR="00E30A35" w:rsidRPr="006B36CC">
        <w:rPr>
          <w:rFonts w:ascii="Times New Roman" w:eastAsia="SimSun" w:hAnsi="Times New Roman" w:cs="Times New Roman"/>
          <w:sz w:val="24"/>
          <w:szCs w:val="24"/>
          <w:lang w:eastAsia="zh-CN"/>
        </w:rPr>
        <w:t xml:space="preserve"> dezvoltarea serviciilor climatice</w:t>
      </w:r>
      <w:r w:rsidRPr="006B36CC">
        <w:rPr>
          <w:rFonts w:ascii="Times New Roman" w:eastAsia="SimSun" w:hAnsi="Times New Roman" w:cs="Times New Roman"/>
          <w:sz w:val="24"/>
          <w:szCs w:val="24"/>
          <w:lang w:eastAsia="zh-CN"/>
        </w:rPr>
        <w:t>;</w:t>
      </w:r>
    </w:p>
    <w:p w14:paraId="534C7B9A" w14:textId="7A1100BB" w:rsidR="007F3D9C" w:rsidRPr="006B36CC" w:rsidRDefault="007F3D9C" w:rsidP="002F751D">
      <w:pPr>
        <w:pStyle w:val="Listparagraf"/>
        <w:numPr>
          <w:ilvl w:val="1"/>
          <w:numId w:val="20"/>
        </w:numPr>
        <w:tabs>
          <w:tab w:val="left" w:pos="896"/>
        </w:tabs>
        <w:spacing w:before="80" w:after="0"/>
        <w:jc w:val="both"/>
        <w:rPr>
          <w:rFonts w:ascii="Times New Roman" w:hAnsi="Times New Roman" w:cs="Times New Roman"/>
          <w:sz w:val="24"/>
          <w:szCs w:val="24"/>
        </w:rPr>
      </w:pPr>
      <w:r w:rsidRPr="006B36CC">
        <w:rPr>
          <w:rFonts w:ascii="Times New Roman" w:hAnsi="Times New Roman" w:cs="Times New Roman"/>
          <w:sz w:val="24"/>
          <w:szCs w:val="24"/>
        </w:rPr>
        <w:t xml:space="preserve"> e</w:t>
      </w:r>
      <w:r w:rsidR="00E30A35" w:rsidRPr="006B36CC">
        <w:rPr>
          <w:rFonts w:ascii="Times New Roman" w:hAnsi="Times New Roman" w:cs="Times New Roman"/>
          <w:sz w:val="24"/>
          <w:szCs w:val="24"/>
        </w:rPr>
        <w:t>laborarea de prognoze și avertizări (</w:t>
      </w:r>
      <w:proofErr w:type="spellStart"/>
      <w:r w:rsidR="00E30A35" w:rsidRPr="006B36CC">
        <w:rPr>
          <w:rFonts w:ascii="Times New Roman" w:hAnsi="Times New Roman" w:cs="Times New Roman"/>
          <w:sz w:val="24"/>
          <w:szCs w:val="24"/>
        </w:rPr>
        <w:t>meteorologice</w:t>
      </w:r>
      <w:r w:rsidR="00E8402E" w:rsidRPr="006B36CC">
        <w:rPr>
          <w:rFonts w:ascii="Times New Roman" w:hAnsi="Times New Roman" w:cs="Times New Roman"/>
          <w:sz w:val="24"/>
          <w:szCs w:val="24"/>
        </w:rPr>
        <w:t>,</w:t>
      </w:r>
      <w:r w:rsidR="00E30A35" w:rsidRPr="006B36CC">
        <w:rPr>
          <w:rFonts w:ascii="Times New Roman" w:hAnsi="Times New Roman" w:cs="Times New Roman"/>
          <w:sz w:val="24"/>
          <w:szCs w:val="24"/>
        </w:rPr>
        <w:t>hidrologice</w:t>
      </w:r>
      <w:proofErr w:type="spellEnd"/>
      <w:r w:rsidR="00E8402E" w:rsidRPr="006B36CC">
        <w:rPr>
          <w:rFonts w:ascii="Times New Roman" w:hAnsi="Times New Roman" w:cs="Times New Roman"/>
          <w:i/>
          <w:iCs/>
          <w:sz w:val="24"/>
          <w:szCs w:val="24"/>
        </w:rPr>
        <w:t xml:space="preserve"> și privind nivelul poluării aerului atmosferic)</w:t>
      </w:r>
      <w:r w:rsidR="00E30A35" w:rsidRPr="006B36CC">
        <w:rPr>
          <w:rFonts w:ascii="Times New Roman" w:hAnsi="Times New Roman" w:cs="Times New Roman"/>
          <w:sz w:val="24"/>
          <w:szCs w:val="24"/>
        </w:rPr>
        <w:t>), buletine informative și rapoarte la nivel național și internațional despre starea mediului înconjurător</w:t>
      </w:r>
      <w:r w:rsidRPr="006B36CC">
        <w:rPr>
          <w:rFonts w:ascii="Times New Roman" w:hAnsi="Times New Roman" w:cs="Times New Roman"/>
          <w:sz w:val="24"/>
          <w:szCs w:val="24"/>
        </w:rPr>
        <w:t>;</w:t>
      </w:r>
    </w:p>
    <w:p w14:paraId="4628E7CF" w14:textId="6AA62350" w:rsidR="00E30A35" w:rsidRPr="006B36CC" w:rsidRDefault="007F3D9C" w:rsidP="002F751D">
      <w:pPr>
        <w:pStyle w:val="Listparagraf"/>
        <w:numPr>
          <w:ilvl w:val="1"/>
          <w:numId w:val="20"/>
        </w:numPr>
        <w:tabs>
          <w:tab w:val="left" w:pos="896"/>
        </w:tabs>
        <w:spacing w:before="80" w:after="0"/>
        <w:jc w:val="both"/>
        <w:rPr>
          <w:rFonts w:ascii="Times New Roman" w:hAnsi="Times New Roman" w:cs="Times New Roman"/>
          <w:sz w:val="24"/>
          <w:szCs w:val="24"/>
        </w:rPr>
      </w:pPr>
      <w:r w:rsidRPr="006B36CC">
        <w:rPr>
          <w:rFonts w:ascii="Times New Roman" w:hAnsi="Times New Roman" w:cs="Times New Roman"/>
          <w:sz w:val="24"/>
          <w:szCs w:val="24"/>
        </w:rPr>
        <w:t xml:space="preserve"> s</w:t>
      </w:r>
      <w:r w:rsidR="00E30A35" w:rsidRPr="006B36CC">
        <w:rPr>
          <w:rFonts w:ascii="Times New Roman" w:hAnsi="Times New Roman" w:cs="Times New Roman"/>
          <w:sz w:val="24"/>
          <w:szCs w:val="24"/>
        </w:rPr>
        <w:t>uport instituțional și logistic</w:t>
      </w:r>
      <w:r w:rsidR="00A60870" w:rsidRPr="006B36CC">
        <w:rPr>
          <w:rFonts w:ascii="Times New Roman" w:hAnsi="Times New Roman" w:cs="Times New Roman"/>
          <w:sz w:val="24"/>
          <w:szCs w:val="24"/>
        </w:rPr>
        <w:t>.</w:t>
      </w:r>
    </w:p>
    <w:p w14:paraId="2A51B848" w14:textId="77777777" w:rsidR="00E30A35" w:rsidRPr="006B36CC" w:rsidRDefault="00E30A35" w:rsidP="002F751D">
      <w:pPr>
        <w:pStyle w:val="Listparagraf"/>
        <w:numPr>
          <w:ilvl w:val="0"/>
          <w:numId w:val="2"/>
        </w:numPr>
        <w:tabs>
          <w:tab w:val="left" w:pos="896"/>
        </w:tabs>
        <w:spacing w:before="120" w:after="0"/>
        <w:ind w:left="0" w:firstLine="567"/>
        <w:jc w:val="both"/>
        <w:rPr>
          <w:rFonts w:ascii="Times New Roman" w:hAnsi="Times New Roman" w:cs="Times New Roman"/>
          <w:sz w:val="24"/>
          <w:szCs w:val="24"/>
          <w:lang w:eastAsia="zh-CN"/>
        </w:rPr>
      </w:pPr>
      <w:r w:rsidRPr="006B36CC">
        <w:rPr>
          <w:rFonts w:ascii="Times New Roman" w:hAnsi="Times New Roman" w:cs="Times New Roman"/>
          <w:sz w:val="24"/>
          <w:szCs w:val="24"/>
          <w:lang w:eastAsia="zh-CN"/>
        </w:rPr>
        <w:lastRenderedPageBreak/>
        <w:t>Reieșind din funcțiile de bază, Instituția Publică îndeplinește următoarele atribuții:</w:t>
      </w:r>
    </w:p>
    <w:p w14:paraId="1C1771F5" w14:textId="2F0D8F42" w:rsidR="00E30A35" w:rsidRPr="006B36CC" w:rsidRDefault="009A40C4" w:rsidP="002F751D">
      <w:pPr>
        <w:pStyle w:val="Listparagraf"/>
        <w:numPr>
          <w:ilvl w:val="1"/>
          <w:numId w:val="21"/>
        </w:numPr>
        <w:tabs>
          <w:tab w:val="left" w:pos="851"/>
        </w:tabs>
        <w:spacing w:before="120" w:after="0"/>
        <w:jc w:val="both"/>
        <w:rPr>
          <w:rFonts w:ascii="Times New Roman" w:eastAsia="Times New Roman" w:hAnsi="Times New Roman" w:cs="Times New Roman"/>
          <w:i/>
          <w:sz w:val="24"/>
          <w:szCs w:val="24"/>
          <w:u w:val="single"/>
        </w:rPr>
      </w:pPr>
      <w:r w:rsidRPr="006B36CC">
        <w:rPr>
          <w:rFonts w:ascii="Times New Roman" w:eastAsia="Times New Roman" w:hAnsi="Times New Roman" w:cs="Times New Roman"/>
          <w:i/>
          <w:sz w:val="24"/>
          <w:szCs w:val="24"/>
        </w:rPr>
        <w:t xml:space="preserve"> </w:t>
      </w:r>
      <w:r w:rsidR="00E30A35" w:rsidRPr="006B36CC">
        <w:rPr>
          <w:rFonts w:ascii="Times New Roman" w:eastAsia="Times New Roman" w:hAnsi="Times New Roman" w:cs="Times New Roman"/>
          <w:i/>
          <w:sz w:val="24"/>
          <w:szCs w:val="24"/>
        </w:rPr>
        <w:t>Asigurarea funcționării sistemului de monitoring meteorologi</w:t>
      </w:r>
      <w:r w:rsidR="00E30A35" w:rsidRPr="006B36CC">
        <w:rPr>
          <w:rFonts w:ascii="Times New Roman" w:eastAsia="Times New Roman" w:hAnsi="Times New Roman" w:cs="Times New Roman"/>
          <w:i/>
          <w:sz w:val="24"/>
          <w:szCs w:val="24"/>
          <w:lang w:eastAsia="zh-CN"/>
        </w:rPr>
        <w:t>c</w:t>
      </w:r>
      <w:r w:rsidR="00E30A35" w:rsidRPr="006B36CC">
        <w:rPr>
          <w:rFonts w:ascii="Times New Roman" w:eastAsia="Times New Roman" w:hAnsi="Times New Roman" w:cs="Times New Roman"/>
          <w:i/>
          <w:sz w:val="24"/>
          <w:szCs w:val="24"/>
        </w:rPr>
        <w:t xml:space="preserve"> și hidrologi</w:t>
      </w:r>
      <w:r w:rsidR="00E30A35" w:rsidRPr="006B36CC">
        <w:rPr>
          <w:rFonts w:ascii="Times New Roman" w:eastAsia="Times New Roman" w:hAnsi="Times New Roman" w:cs="Times New Roman"/>
          <w:i/>
          <w:sz w:val="24"/>
          <w:szCs w:val="24"/>
          <w:lang w:eastAsia="zh-CN"/>
        </w:rPr>
        <w:t>c:</w:t>
      </w:r>
    </w:p>
    <w:p w14:paraId="67F02722" w14:textId="186001DF" w:rsidR="009A40C4" w:rsidRPr="006B36CC" w:rsidRDefault="00E30A35" w:rsidP="002F751D">
      <w:pPr>
        <w:pStyle w:val="Listparagraf"/>
        <w:numPr>
          <w:ilvl w:val="2"/>
          <w:numId w:val="21"/>
        </w:numPr>
        <w:shd w:val="clear" w:color="auto" w:fill="FFFFFF"/>
        <w:tabs>
          <w:tab w:val="left" w:pos="851"/>
        </w:tabs>
        <w:spacing w:before="8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planifică, creează, exploatează, </w:t>
      </w:r>
      <w:proofErr w:type="spellStart"/>
      <w:r w:rsidRPr="006B36CC">
        <w:rPr>
          <w:rFonts w:ascii="Times New Roman" w:eastAsia="Times New Roman" w:hAnsi="Times New Roman" w:cs="Times New Roman"/>
          <w:sz w:val="24"/>
          <w:szCs w:val="24"/>
          <w:lang w:eastAsia="ru-RU"/>
        </w:rPr>
        <w:t>administre</w:t>
      </w:r>
      <w:proofErr w:type="spellEnd"/>
      <w:r w:rsidR="00E51995" w:rsidRPr="006B36CC">
        <w:rPr>
          <w:rFonts w:ascii="Times New Roman" w:eastAsia="Times New Roman" w:hAnsi="Times New Roman" w:cs="Times New Roman"/>
          <w:sz w:val="24"/>
          <w:szCs w:val="24"/>
          <w:lang w:eastAsia="ru-RU"/>
        </w:rPr>
        <w:t xml:space="preserve"> </w:t>
      </w:r>
      <w:proofErr w:type="spellStart"/>
      <w:r w:rsidRPr="006B36CC">
        <w:rPr>
          <w:rFonts w:ascii="Times New Roman" w:eastAsia="Times New Roman" w:hAnsi="Times New Roman" w:cs="Times New Roman"/>
          <w:sz w:val="24"/>
          <w:szCs w:val="24"/>
          <w:lang w:eastAsia="ru-RU"/>
        </w:rPr>
        <w:t>ază</w:t>
      </w:r>
      <w:proofErr w:type="spellEnd"/>
      <w:r w:rsidRPr="006B36CC">
        <w:rPr>
          <w:rFonts w:ascii="Times New Roman" w:eastAsia="Times New Roman" w:hAnsi="Times New Roman" w:cs="Times New Roman"/>
          <w:sz w:val="24"/>
          <w:szCs w:val="24"/>
          <w:lang w:eastAsia="ru-RU"/>
        </w:rPr>
        <w:t>, asigură funcționalitatea și dezvoltă rețele de monitoring</w:t>
      </w:r>
      <w:r w:rsidRPr="006B36CC">
        <w:rPr>
          <w:rFonts w:ascii="Times New Roman" w:eastAsia="Times New Roman" w:hAnsi="Times New Roman" w:cs="Times New Roman"/>
          <w:sz w:val="24"/>
          <w:szCs w:val="24"/>
          <w:lang w:eastAsia="zh-CN"/>
        </w:rPr>
        <w:t xml:space="preserve"> meteorologic și hidrologic;</w:t>
      </w:r>
    </w:p>
    <w:p w14:paraId="763DF377" w14:textId="021FDF86" w:rsidR="009A40C4" w:rsidRPr="006B36CC" w:rsidRDefault="00E30A35" w:rsidP="002F751D">
      <w:pPr>
        <w:pStyle w:val="Listparagraf"/>
        <w:numPr>
          <w:ilvl w:val="2"/>
          <w:numId w:val="21"/>
        </w:numPr>
        <w:shd w:val="clear" w:color="auto" w:fill="FFFFFF"/>
        <w:tabs>
          <w:tab w:val="left" w:pos="851"/>
        </w:tabs>
        <w:spacing w:before="8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participă la elaborarea și asigură implementarea </w:t>
      </w:r>
      <w:r w:rsidRPr="006B36CC">
        <w:rPr>
          <w:rFonts w:ascii="Times New Roman" w:eastAsia="Times New Roman" w:hAnsi="Times New Roman" w:cs="Times New Roman"/>
          <w:sz w:val="24"/>
          <w:szCs w:val="24"/>
          <w:lang w:eastAsia="zh-CN"/>
        </w:rPr>
        <w:t xml:space="preserve">programelor anuale de monitorizare a </w:t>
      </w:r>
      <w:r w:rsidRPr="006B36CC">
        <w:rPr>
          <w:rFonts w:ascii="Times New Roman" w:eastAsia="Times New Roman" w:hAnsi="Times New Roman" w:cs="Times New Roman"/>
          <w:sz w:val="24"/>
          <w:szCs w:val="24"/>
          <w:lang w:eastAsia="ru-RU"/>
        </w:rPr>
        <w:t>stării și evoluției condițiilor meteorologice și hidrologice pe teritoriul țării</w:t>
      </w:r>
      <w:r w:rsidR="009A40C4" w:rsidRPr="006B36CC">
        <w:rPr>
          <w:rFonts w:ascii="Times New Roman" w:eastAsia="Times New Roman" w:hAnsi="Times New Roman" w:cs="Times New Roman"/>
          <w:sz w:val="24"/>
          <w:szCs w:val="24"/>
          <w:lang w:eastAsia="ru-RU"/>
        </w:rPr>
        <w:t>;</w:t>
      </w:r>
    </w:p>
    <w:p w14:paraId="0F1D5D33" w14:textId="77777777" w:rsidR="009A40C4" w:rsidRPr="006B36CC" w:rsidRDefault="00E30A35" w:rsidP="002F751D">
      <w:pPr>
        <w:pStyle w:val="Listparagraf"/>
        <w:numPr>
          <w:ilvl w:val="2"/>
          <w:numId w:val="21"/>
        </w:numPr>
        <w:shd w:val="clear" w:color="auto" w:fill="FFFFFF"/>
        <w:tabs>
          <w:tab w:val="left" w:pos="851"/>
        </w:tabs>
        <w:spacing w:before="80" w:after="0"/>
        <w:ind w:left="1276"/>
        <w:jc w:val="both"/>
        <w:rPr>
          <w:rFonts w:ascii="Times New Roman" w:eastAsia="Times New Roman" w:hAnsi="Times New Roman" w:cs="Times New Roman"/>
          <w:sz w:val="24"/>
          <w:szCs w:val="24"/>
          <w:lang w:eastAsia="ru-RU"/>
        </w:rPr>
      </w:pPr>
      <w:r w:rsidRPr="006B36CC">
        <w:rPr>
          <w:rFonts w:ascii="Times New Roman" w:eastAsia="DengXian" w:hAnsi="Times New Roman" w:cs="Times New Roman"/>
          <w:sz w:val="24"/>
          <w:szCs w:val="24"/>
          <w:lang w:eastAsia="zh-CN"/>
        </w:rPr>
        <w:t xml:space="preserve">informează părțile interesate despre starea vremii și despre </w:t>
      </w:r>
      <w:r w:rsidRPr="006B36CC">
        <w:rPr>
          <w:rFonts w:ascii="Times New Roman" w:eastAsia="Times New Roman" w:hAnsi="Times New Roman" w:cs="Times New Roman"/>
          <w:sz w:val="24"/>
          <w:szCs w:val="24"/>
          <w:lang w:eastAsia="ru-RU"/>
        </w:rPr>
        <w:t>fenomenele meteorologice și hidrologice periculoase;</w:t>
      </w:r>
    </w:p>
    <w:p w14:paraId="351DCE94" w14:textId="77777777" w:rsidR="009A40C4" w:rsidRPr="006B36CC" w:rsidRDefault="00E30A35" w:rsidP="002F751D">
      <w:pPr>
        <w:pStyle w:val="Listparagraf"/>
        <w:numPr>
          <w:ilvl w:val="2"/>
          <w:numId w:val="21"/>
        </w:numPr>
        <w:shd w:val="clear" w:color="auto" w:fill="FFFFFF"/>
        <w:tabs>
          <w:tab w:val="left" w:pos="851"/>
        </w:tabs>
        <w:spacing w:before="8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kern w:val="36"/>
          <w:sz w:val="24"/>
          <w:szCs w:val="24"/>
          <w:lang w:eastAsia="zh-CN"/>
        </w:rPr>
        <w:t xml:space="preserve">elaborează </w:t>
      </w:r>
      <w:r w:rsidRPr="006B36CC">
        <w:rPr>
          <w:rFonts w:ascii="Times New Roman" w:eastAsia="Times New Roman" w:hAnsi="Times New Roman" w:cs="Times New Roman"/>
          <w:sz w:val="24"/>
          <w:szCs w:val="24"/>
          <w:shd w:val="clear" w:color="auto" w:fill="FFFFFF"/>
          <w:lang w:eastAsia="ru-RU"/>
        </w:rPr>
        <w:t xml:space="preserve">orientări practice și metodologii privind </w:t>
      </w:r>
      <w:r w:rsidRPr="006B36CC">
        <w:rPr>
          <w:rFonts w:ascii="Times New Roman" w:eastAsia="Times New Roman" w:hAnsi="Times New Roman" w:cs="Times New Roman"/>
          <w:sz w:val="24"/>
          <w:szCs w:val="24"/>
          <w:lang w:eastAsia="ru-RU"/>
        </w:rPr>
        <w:t xml:space="preserve">activitatea de monitoring meteorologic și hidrologic </w:t>
      </w:r>
      <w:r w:rsidR="00171D9D" w:rsidRPr="006B36CC">
        <w:rPr>
          <w:rFonts w:ascii="Times New Roman" w:eastAsia="Times New Roman" w:hAnsi="Times New Roman" w:cs="Times New Roman"/>
          <w:sz w:val="24"/>
          <w:szCs w:val="24"/>
          <w:lang w:eastAsia="ru-RU"/>
        </w:rPr>
        <w:t>conforme</w:t>
      </w:r>
      <w:r w:rsidRPr="006B36CC">
        <w:rPr>
          <w:rFonts w:ascii="Times New Roman" w:eastAsia="Times New Roman" w:hAnsi="Times New Roman" w:cs="Times New Roman"/>
          <w:sz w:val="24"/>
          <w:szCs w:val="24"/>
          <w:lang w:eastAsia="ru-RU"/>
        </w:rPr>
        <w:t xml:space="preserve"> recomandăril</w:t>
      </w:r>
      <w:r w:rsidR="00171D9D" w:rsidRPr="006B36CC">
        <w:rPr>
          <w:rFonts w:ascii="Times New Roman" w:eastAsia="Times New Roman" w:hAnsi="Times New Roman" w:cs="Times New Roman"/>
          <w:sz w:val="24"/>
          <w:szCs w:val="24"/>
          <w:lang w:eastAsia="ru-RU"/>
        </w:rPr>
        <w:t>or</w:t>
      </w:r>
      <w:r w:rsidRPr="006B36CC">
        <w:rPr>
          <w:rFonts w:ascii="Times New Roman" w:eastAsia="Times New Roman" w:hAnsi="Times New Roman" w:cs="Times New Roman"/>
          <w:sz w:val="24"/>
          <w:szCs w:val="24"/>
          <w:lang w:eastAsia="ru-RU"/>
        </w:rPr>
        <w:t xml:space="preserve"> Organizației Meteorologice Mondiale;</w:t>
      </w:r>
    </w:p>
    <w:p w14:paraId="7195311C" w14:textId="77777777" w:rsidR="009A40C4" w:rsidRPr="006B36CC" w:rsidRDefault="00E30A35" w:rsidP="002F751D">
      <w:pPr>
        <w:pStyle w:val="Listparagraf"/>
        <w:numPr>
          <w:ilvl w:val="2"/>
          <w:numId w:val="21"/>
        </w:numPr>
        <w:shd w:val="clear" w:color="auto" w:fill="FFFFFF"/>
        <w:tabs>
          <w:tab w:val="left" w:pos="851"/>
        </w:tabs>
        <w:spacing w:before="8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elaborează, aplică și asigură respectarea regulamentelor de metrologie și standardizare, exercită supravegherea metrologică internă asupra aparatelor și instrumentelor de măsurare;</w:t>
      </w:r>
    </w:p>
    <w:p w14:paraId="5D7AC01D" w14:textId="0CBA020C" w:rsidR="009A40C4" w:rsidRPr="006B36CC" w:rsidRDefault="00E30A35" w:rsidP="00CF62DA">
      <w:pPr>
        <w:pStyle w:val="Listparagraf"/>
        <w:numPr>
          <w:ilvl w:val="2"/>
          <w:numId w:val="21"/>
        </w:numPr>
        <w:shd w:val="clear" w:color="auto" w:fill="FFFFFF"/>
        <w:tabs>
          <w:tab w:val="left" w:pos="851"/>
        </w:tabs>
        <w:spacing w:before="8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avizează crearea sau sistarea unor componente ale rețelei naționale de monitoring meteorologic și hidrologic, în funcție de obligațiile care decurg din atribuțiile sale.</w:t>
      </w:r>
    </w:p>
    <w:p w14:paraId="283BF1A3" w14:textId="00CCCB1B" w:rsidR="00E30A35" w:rsidRPr="006B36CC" w:rsidRDefault="00E30A35" w:rsidP="002F751D">
      <w:pPr>
        <w:pStyle w:val="Listparagraf"/>
        <w:numPr>
          <w:ilvl w:val="1"/>
          <w:numId w:val="21"/>
        </w:numPr>
        <w:tabs>
          <w:tab w:val="left" w:pos="851"/>
        </w:tabs>
        <w:spacing w:before="120" w:after="0"/>
        <w:jc w:val="both"/>
        <w:rPr>
          <w:rFonts w:ascii="Times New Roman" w:eastAsia="DengXian" w:hAnsi="Times New Roman" w:cs="Times New Roman"/>
          <w:i/>
          <w:sz w:val="24"/>
          <w:szCs w:val="24"/>
          <w:lang w:eastAsia="zh-CN"/>
        </w:rPr>
      </w:pPr>
      <w:r w:rsidRPr="006B36CC">
        <w:rPr>
          <w:rFonts w:ascii="Times New Roman" w:eastAsia="SimSun" w:hAnsi="Times New Roman" w:cs="Times New Roman"/>
          <w:i/>
          <w:sz w:val="24"/>
          <w:szCs w:val="24"/>
          <w:lang w:eastAsia="zh-CN"/>
        </w:rPr>
        <w:t>Asigurarea funcționării sistemului de m</w:t>
      </w:r>
      <w:r w:rsidRPr="006B36CC">
        <w:rPr>
          <w:rFonts w:ascii="Times New Roman" w:eastAsia="Times New Roman" w:hAnsi="Times New Roman" w:cs="Times New Roman"/>
          <w:i/>
          <w:sz w:val="24"/>
          <w:szCs w:val="24"/>
          <w:lang w:eastAsia="zh-CN"/>
        </w:rPr>
        <w:t>onitoring al calității</w:t>
      </w:r>
      <w:r w:rsidRPr="006B36CC">
        <w:rPr>
          <w:rFonts w:ascii="Times New Roman" w:eastAsia="Times New Roman" w:hAnsi="Times New Roman" w:cs="Times New Roman"/>
          <w:i/>
          <w:sz w:val="24"/>
          <w:szCs w:val="24"/>
        </w:rPr>
        <w:t xml:space="preserve"> factorilor de mediu (ape de suprafață și subterane, sol, aer, deșeuri, radioactivitatea mediului):</w:t>
      </w:r>
    </w:p>
    <w:p w14:paraId="7D67B6A5"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planifică, creează, exploatează, administrează, asigură funcționalitatea și dezvoltă rețele de monitoring</w:t>
      </w:r>
      <w:r w:rsidRPr="006B36CC">
        <w:rPr>
          <w:rFonts w:ascii="Times New Roman" w:eastAsia="Times New Roman" w:hAnsi="Times New Roman" w:cs="Times New Roman"/>
          <w:sz w:val="24"/>
          <w:szCs w:val="24"/>
          <w:lang w:eastAsia="zh-CN"/>
        </w:rPr>
        <w:t xml:space="preserve"> </w:t>
      </w:r>
      <w:r w:rsidRPr="006B36CC">
        <w:rPr>
          <w:rFonts w:ascii="Times New Roman" w:eastAsia="Times New Roman" w:hAnsi="Times New Roman" w:cs="Times New Roman"/>
          <w:sz w:val="24"/>
          <w:szCs w:val="24"/>
          <w:lang w:eastAsia="ru-RU"/>
        </w:rPr>
        <w:t>al calității factorilor de mediu;</w:t>
      </w:r>
    </w:p>
    <w:p w14:paraId="7264609A"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rPr>
        <w:t xml:space="preserve">realizează monitorizarea calității și a nivelului de poluare a aerului atmosferic, inclusiv în context transfrontalier, al </w:t>
      </w:r>
      <w:r w:rsidRPr="006B36CC">
        <w:rPr>
          <w:rFonts w:ascii="Times New Roman" w:eastAsia="Times New Roman" w:hAnsi="Times New Roman" w:cs="Times New Roman"/>
          <w:sz w:val="24"/>
          <w:szCs w:val="24"/>
          <w:lang w:eastAsia="zh-CN"/>
        </w:rPr>
        <w:t xml:space="preserve">calității apelor de suprafață și a apelor subterane, </w:t>
      </w:r>
      <w:r w:rsidRPr="006B36CC">
        <w:rPr>
          <w:rFonts w:ascii="Times New Roman" w:eastAsia="Times New Roman" w:hAnsi="Times New Roman" w:cs="Times New Roman"/>
          <w:sz w:val="24"/>
          <w:szCs w:val="24"/>
        </w:rPr>
        <w:t xml:space="preserve">al </w:t>
      </w:r>
      <w:r w:rsidRPr="006B36CC">
        <w:rPr>
          <w:rFonts w:ascii="Times New Roman" w:eastAsia="Times New Roman" w:hAnsi="Times New Roman" w:cs="Times New Roman"/>
          <w:sz w:val="24"/>
          <w:szCs w:val="24"/>
          <w:lang w:eastAsia="zh-CN"/>
        </w:rPr>
        <w:t>calității solurilor, al deșeurilor și a siturilor contaminate, precum și al radioactivității mediului;</w:t>
      </w:r>
    </w:p>
    <w:p w14:paraId="52D3DA7B"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participă la elaborarea și asigură implementarea </w:t>
      </w:r>
      <w:r w:rsidRPr="006B36CC">
        <w:rPr>
          <w:rFonts w:ascii="Times New Roman" w:eastAsia="Times New Roman" w:hAnsi="Times New Roman" w:cs="Times New Roman"/>
          <w:sz w:val="24"/>
          <w:szCs w:val="24"/>
          <w:lang w:eastAsia="zh-CN"/>
        </w:rPr>
        <w:t xml:space="preserve">programelor anuale de monitorizare a </w:t>
      </w:r>
      <w:r w:rsidRPr="006B36CC">
        <w:rPr>
          <w:rFonts w:ascii="Times New Roman" w:eastAsia="Times New Roman" w:hAnsi="Times New Roman" w:cs="Times New Roman"/>
          <w:sz w:val="24"/>
          <w:szCs w:val="24"/>
        </w:rPr>
        <w:t>calității aerului atmosferic</w:t>
      </w:r>
      <w:r w:rsidRPr="006B36CC">
        <w:rPr>
          <w:rFonts w:ascii="Times New Roman" w:eastAsia="Times New Roman" w:hAnsi="Times New Roman" w:cs="Times New Roman"/>
          <w:sz w:val="24"/>
          <w:szCs w:val="24"/>
          <w:lang w:eastAsia="zh-CN"/>
        </w:rPr>
        <w:t>, a apelor de suprafață și subterane, a solului, a radioactivității mediului</w:t>
      </w:r>
      <w:r w:rsidR="009A40C4" w:rsidRPr="006B36CC">
        <w:rPr>
          <w:rFonts w:ascii="Times New Roman" w:eastAsia="Times New Roman" w:hAnsi="Times New Roman" w:cs="Times New Roman"/>
          <w:sz w:val="24"/>
          <w:szCs w:val="24"/>
        </w:rPr>
        <w:t>;</w:t>
      </w:r>
    </w:p>
    <w:p w14:paraId="589A0C97"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rPr>
        <w:t>asigură funcționarea Laboratorului de referință de mediu, efectuează măsurări, analize și investigații ale componentelor de mediu;</w:t>
      </w:r>
    </w:p>
    <w:p w14:paraId="29343805" w14:textId="34130455" w:rsidR="00E30A35"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examinează și se pronunță, conform competențelor, asupra cazurilor de avarii și situații ecologice excepționale.</w:t>
      </w:r>
    </w:p>
    <w:p w14:paraId="5355E5BE" w14:textId="5070727A" w:rsidR="00E30A35" w:rsidRPr="006B36CC" w:rsidRDefault="00E30A35" w:rsidP="002F751D">
      <w:pPr>
        <w:pStyle w:val="Listparagraf"/>
        <w:numPr>
          <w:ilvl w:val="1"/>
          <w:numId w:val="21"/>
        </w:numPr>
        <w:tabs>
          <w:tab w:val="left" w:pos="0"/>
          <w:tab w:val="left" w:pos="851"/>
        </w:tabs>
        <w:spacing w:before="120" w:after="0"/>
        <w:jc w:val="both"/>
        <w:rPr>
          <w:rFonts w:ascii="Times New Roman" w:hAnsi="Times New Roman" w:cs="Times New Roman"/>
          <w:bCs/>
          <w:i/>
          <w:sz w:val="24"/>
          <w:szCs w:val="24"/>
        </w:rPr>
      </w:pPr>
      <w:r w:rsidRPr="006B36CC">
        <w:rPr>
          <w:rFonts w:ascii="Times New Roman" w:hAnsi="Times New Roman" w:cs="Times New Roman"/>
          <w:i/>
          <w:sz w:val="24"/>
          <w:szCs w:val="24"/>
        </w:rPr>
        <w:t xml:space="preserve">Gestionarea datelor și informațiilor despre vreme, </w:t>
      </w:r>
      <w:r w:rsidRPr="006B36CC">
        <w:rPr>
          <w:rFonts w:ascii="Times New Roman" w:eastAsia="Times New Roman" w:hAnsi="Times New Roman" w:cs="Times New Roman"/>
          <w:i/>
          <w:sz w:val="24"/>
          <w:szCs w:val="24"/>
          <w:lang w:eastAsia="ru-RU"/>
        </w:rPr>
        <w:t>climă, apă, starea componentelor de mediu și a resurselor naturale</w:t>
      </w:r>
      <w:r w:rsidRPr="006B36CC">
        <w:rPr>
          <w:rFonts w:ascii="Times New Roman" w:hAnsi="Times New Roman" w:cs="Times New Roman"/>
          <w:i/>
          <w:sz w:val="24"/>
          <w:szCs w:val="24"/>
        </w:rPr>
        <w:t>, administrarea sistemelor informatice create în acest scop</w:t>
      </w:r>
      <w:r w:rsidRPr="006B36CC">
        <w:rPr>
          <w:rFonts w:ascii="Times New Roman" w:hAnsi="Times New Roman" w:cs="Times New Roman"/>
          <w:bCs/>
          <w:i/>
          <w:sz w:val="24"/>
          <w:szCs w:val="24"/>
        </w:rPr>
        <w:t>:</w:t>
      </w:r>
    </w:p>
    <w:p w14:paraId="502EEF09"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shd w:val="clear" w:color="auto" w:fill="FFFFFF"/>
          <w:lang w:eastAsia="ru-RU"/>
        </w:rPr>
        <w:t>colectează, centralizează, validează, prelucrează și evaluează date meteorologice, hidrologice și date despre calitatea factorilor de mediu;</w:t>
      </w:r>
    </w:p>
    <w:p w14:paraId="1C6C85A0"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shd w:val="clear" w:color="auto" w:fill="FFFFFF"/>
          <w:lang w:eastAsia="ru-RU"/>
        </w:rPr>
        <w:t>acordă accesul publicului și a autorităților publice interesate la date</w:t>
      </w:r>
      <w:r w:rsidRPr="006B36CC">
        <w:rPr>
          <w:rFonts w:ascii="Times New Roman" w:eastAsia="Times New Roman" w:hAnsi="Times New Roman" w:cs="Times New Roman"/>
          <w:sz w:val="24"/>
          <w:szCs w:val="24"/>
          <w:lang w:eastAsia="zh-CN"/>
        </w:rPr>
        <w:t xml:space="preserve"> </w:t>
      </w:r>
      <w:r w:rsidRPr="006B36CC">
        <w:rPr>
          <w:rFonts w:ascii="Times New Roman" w:eastAsia="Times New Roman" w:hAnsi="Times New Roman" w:cs="Times New Roman"/>
          <w:sz w:val="24"/>
          <w:szCs w:val="24"/>
          <w:shd w:val="clear" w:color="auto" w:fill="FFFFFF"/>
          <w:lang w:eastAsia="ru-RU"/>
        </w:rPr>
        <w:t>meteorologice, hidrologice și de mediu,</w:t>
      </w:r>
      <w:r w:rsidRPr="006B36CC">
        <w:rPr>
          <w:rFonts w:ascii="Times New Roman" w:eastAsia="Times New Roman" w:hAnsi="Times New Roman" w:cs="Times New Roman"/>
          <w:sz w:val="24"/>
          <w:szCs w:val="24"/>
          <w:lang w:eastAsia="zh-CN"/>
        </w:rPr>
        <w:t xml:space="preserve"> participă la dezvoltarea sistemului statistic de specialitate;</w:t>
      </w:r>
    </w:p>
    <w:p w14:paraId="675FEFEF"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 xml:space="preserve">administrează, </w:t>
      </w:r>
      <w:r w:rsidRPr="006B36CC">
        <w:rPr>
          <w:rFonts w:ascii="Times New Roman" w:hAnsi="Times New Roman" w:cs="Times New Roman"/>
          <w:sz w:val="24"/>
          <w:szCs w:val="24"/>
          <w:lang w:eastAsia="ru-RU"/>
        </w:rPr>
        <w:t>gestionează și asigură mentenanța sistemelor informatice, a registrelor și cadastrelor în domeniul mediului, creează o platformă unică pentru integrarea acestora;</w:t>
      </w:r>
    </w:p>
    <w:p w14:paraId="0A7B71D4"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evaluează datele colectate prin sistemele informatice și produce indicatorii de mediu, monitorizează și raportează evoluția acestora, inclusiv a indicatorilor de dezvoltare durabilă;</w:t>
      </w:r>
    </w:p>
    <w:p w14:paraId="7F44C691"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asigură cu informații de specialitate autoritățile administrației publice, persoanele fizice şi juridice, societatea civilă și mediul academic;</w:t>
      </w:r>
    </w:p>
    <w:p w14:paraId="5707FF4A"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hAnsi="Times New Roman" w:cs="Times New Roman"/>
          <w:sz w:val="24"/>
          <w:szCs w:val="24"/>
          <w:lang w:eastAsia="ru-RU"/>
        </w:rPr>
        <w:t>administrează, dezvoltă și asigură interoperabilitatea sistemelor informatice integrate naționale de monitoring meteorologic, hidrologic și de mediu;</w:t>
      </w:r>
    </w:p>
    <w:p w14:paraId="2C83EBB8"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rPr>
        <w:lastRenderedPageBreak/>
        <w:t xml:space="preserve">asigură managementul </w:t>
      </w:r>
      <w:r w:rsidRPr="006B36CC">
        <w:rPr>
          <w:rFonts w:ascii="Times New Roman" w:eastAsia="Calibri" w:hAnsi="Times New Roman" w:cs="Times New Roman"/>
          <w:bCs/>
          <w:sz w:val="24"/>
          <w:szCs w:val="24"/>
        </w:rPr>
        <w:t xml:space="preserve">informației pentru adaptarea la schimbările climatice, </w:t>
      </w:r>
      <w:r w:rsidRPr="006B36CC">
        <w:rPr>
          <w:rFonts w:ascii="Times New Roman" w:hAnsi="Times New Roman" w:cs="Times New Roman"/>
          <w:sz w:val="24"/>
          <w:szCs w:val="24"/>
        </w:rPr>
        <w:t>gestionează rețele de telecomunicații pentru schimbul rapid de date, observații și servicii;</w:t>
      </w:r>
    </w:p>
    <w:p w14:paraId="4160D601"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shd w:val="clear" w:color="auto" w:fill="FFFFFF"/>
          <w:lang w:eastAsia="ru-RU"/>
        </w:rPr>
        <w:t xml:space="preserve">informează, în regim operativ, autoritățile administrației publice de specialitate și populaţia, cu privire la riscurile declanșării fenomenelor hidrometeorologice periculoase și cu prognoze, conform planurilor-schemă, aprobate anual; </w:t>
      </w:r>
    </w:p>
    <w:p w14:paraId="4E1BAED2" w14:textId="7955EF6E"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iCs/>
          <w:sz w:val="24"/>
          <w:szCs w:val="24"/>
          <w:lang w:eastAsia="ru-RU"/>
        </w:rPr>
        <w:t>informează publicul și autoritățile publice interesate privind calitatea aerului atmosferic, nivelul de depășire a pragurilor de emisie, inclusiv în cazurile excepționale de poluare;</w:t>
      </w:r>
    </w:p>
    <w:p w14:paraId="1165D9CE"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hAnsi="Times New Roman" w:cs="Times New Roman"/>
          <w:sz w:val="24"/>
          <w:szCs w:val="24"/>
          <w:lang w:eastAsia="ru-RU"/>
        </w:rPr>
        <w:t>organizează și participă la acțiuni și evenimente de promovare a imaginii instituției,</w:t>
      </w:r>
      <w:r w:rsidRPr="006B36CC">
        <w:rPr>
          <w:rFonts w:ascii="Times New Roman" w:eastAsia="Times New Roman" w:hAnsi="Times New Roman" w:cs="Times New Roman"/>
          <w:sz w:val="24"/>
          <w:szCs w:val="24"/>
          <w:lang w:eastAsia="zh-CN"/>
        </w:rPr>
        <w:t xml:space="preserve"> implementează activități de conștientizare și educație ecologică;</w:t>
      </w:r>
    </w:p>
    <w:p w14:paraId="145D60CC" w14:textId="77777777" w:rsidR="009A40C4"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hAnsi="Times New Roman" w:cs="Times New Roman"/>
          <w:sz w:val="24"/>
          <w:szCs w:val="24"/>
          <w:lang w:eastAsia="ru-RU"/>
        </w:rPr>
        <w:t xml:space="preserve">asigură </w:t>
      </w:r>
      <w:r w:rsidRPr="006B36CC">
        <w:rPr>
          <w:rFonts w:ascii="Times New Roman" w:eastAsia="Times New Roman" w:hAnsi="Times New Roman" w:cs="Times New Roman"/>
          <w:sz w:val="24"/>
          <w:szCs w:val="24"/>
        </w:rPr>
        <w:t>înregistrarea și arhivarea datelor meteorologice, hidrologice și de mediu, administrează și dezvoltă Fondul National de Date</w:t>
      </w:r>
      <w:r w:rsidR="00171D9D" w:rsidRPr="006B36CC">
        <w:rPr>
          <w:rFonts w:ascii="Times New Roman" w:eastAsia="Times New Roman" w:hAnsi="Times New Roman" w:cs="Times New Roman"/>
          <w:i/>
          <w:iCs/>
          <w:sz w:val="24"/>
          <w:szCs w:val="24"/>
          <w:lang w:eastAsia="ru-MD"/>
        </w:rPr>
        <w:t xml:space="preserve"> </w:t>
      </w:r>
      <w:r w:rsidR="00171D9D" w:rsidRPr="006B36CC">
        <w:rPr>
          <w:rFonts w:ascii="Times New Roman" w:eastAsia="Times New Roman" w:hAnsi="Times New Roman" w:cs="Times New Roman"/>
          <w:iCs/>
          <w:sz w:val="24"/>
          <w:szCs w:val="24"/>
        </w:rPr>
        <w:t>Meteorologice și Hidrologice</w:t>
      </w:r>
      <w:r w:rsidRPr="006B36CC">
        <w:rPr>
          <w:rFonts w:ascii="Times New Roman" w:eastAsia="Times New Roman" w:hAnsi="Times New Roman" w:cs="Times New Roman"/>
          <w:sz w:val="24"/>
          <w:szCs w:val="24"/>
          <w:lang w:eastAsia="ru-RU"/>
        </w:rPr>
        <w:t>;</w:t>
      </w:r>
    </w:p>
    <w:p w14:paraId="385F3A10" w14:textId="67BE8E13" w:rsidR="00E30A35" w:rsidRPr="006B36CC" w:rsidRDefault="00E30A35" w:rsidP="002F751D">
      <w:pPr>
        <w:pStyle w:val="Listparagraf"/>
        <w:numPr>
          <w:ilvl w:val="2"/>
          <w:numId w:val="21"/>
        </w:numPr>
        <w:shd w:val="clear" w:color="auto" w:fill="FFFFFF"/>
        <w:tabs>
          <w:tab w:val="left" w:pos="851"/>
        </w:tabs>
        <w:spacing w:before="80" w:after="0"/>
        <w:ind w:left="1134"/>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shd w:val="clear" w:color="auto" w:fill="FFFFFF"/>
          <w:lang w:eastAsia="ru-RU"/>
        </w:rPr>
        <w:t>asigură transferul și schimbul de date și informații convenite prin programe internaționale pe bază de acorduri directe sau sub egida altor organizații internaționale de profil</w:t>
      </w:r>
      <w:r w:rsidRPr="006B36CC">
        <w:rPr>
          <w:rFonts w:ascii="Times New Roman" w:eastAsia="Times New Roman" w:hAnsi="Times New Roman" w:cs="Times New Roman"/>
          <w:sz w:val="24"/>
          <w:szCs w:val="24"/>
          <w:lang w:eastAsia="ru-RU"/>
        </w:rPr>
        <w:t>.</w:t>
      </w:r>
    </w:p>
    <w:p w14:paraId="3843588C" w14:textId="63E8A66E" w:rsidR="00E30A35" w:rsidRPr="006B36CC" w:rsidRDefault="009A40C4" w:rsidP="002F751D">
      <w:pPr>
        <w:pStyle w:val="Listparagraf"/>
        <w:numPr>
          <w:ilvl w:val="1"/>
          <w:numId w:val="21"/>
        </w:numPr>
        <w:tabs>
          <w:tab w:val="left" w:pos="851"/>
        </w:tabs>
        <w:spacing w:before="120" w:after="0"/>
        <w:jc w:val="both"/>
        <w:rPr>
          <w:rFonts w:ascii="Times New Roman" w:eastAsia="Times New Roman" w:hAnsi="Times New Roman" w:cs="Times New Roman"/>
          <w:i/>
          <w:sz w:val="24"/>
          <w:szCs w:val="24"/>
        </w:rPr>
      </w:pPr>
      <w:r w:rsidRPr="006B36CC">
        <w:rPr>
          <w:rFonts w:ascii="Times New Roman" w:eastAsia="SimSun" w:hAnsi="Times New Roman" w:cs="Times New Roman"/>
          <w:i/>
          <w:sz w:val="24"/>
          <w:szCs w:val="24"/>
          <w:lang w:eastAsia="zh-CN"/>
        </w:rPr>
        <w:t xml:space="preserve"> </w:t>
      </w:r>
      <w:r w:rsidR="00E30A35" w:rsidRPr="006B36CC">
        <w:rPr>
          <w:rFonts w:ascii="Times New Roman" w:eastAsia="SimSun" w:hAnsi="Times New Roman" w:cs="Times New Roman"/>
          <w:i/>
          <w:sz w:val="24"/>
          <w:szCs w:val="24"/>
          <w:lang w:eastAsia="zh-CN"/>
        </w:rPr>
        <w:t>Realizarea cercetărilor climatice, dezvoltarea produselor și serviciilor climatice:</w:t>
      </w:r>
    </w:p>
    <w:p w14:paraId="6A1046DB" w14:textId="70CF4592" w:rsidR="009A40C4" w:rsidRPr="006B36CC" w:rsidRDefault="00E30A35"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rPr>
        <w:t xml:space="preserve">desfășoară cercetări </w:t>
      </w:r>
      <w:r w:rsidR="00CA3720" w:rsidRPr="006B36CC">
        <w:rPr>
          <w:rFonts w:ascii="Times New Roman" w:eastAsia="Times New Roman" w:hAnsi="Times New Roman" w:cs="Times New Roman"/>
          <w:sz w:val="24"/>
          <w:szCs w:val="24"/>
        </w:rPr>
        <w:t xml:space="preserve">și </w:t>
      </w:r>
      <w:r w:rsidR="00E8402E" w:rsidRPr="006B36CC">
        <w:rPr>
          <w:rFonts w:ascii="Times New Roman" w:eastAsia="Times New Roman" w:hAnsi="Times New Roman" w:cs="Times New Roman"/>
          <w:sz w:val="24"/>
          <w:szCs w:val="24"/>
        </w:rPr>
        <w:t xml:space="preserve">dezvoltă </w:t>
      </w:r>
      <w:r w:rsidR="00CA3720" w:rsidRPr="006B36CC">
        <w:rPr>
          <w:rFonts w:ascii="Times New Roman" w:eastAsia="Times New Roman" w:hAnsi="Times New Roman" w:cs="Times New Roman"/>
          <w:sz w:val="24"/>
          <w:szCs w:val="24"/>
        </w:rPr>
        <w:t xml:space="preserve">inovații </w:t>
      </w:r>
      <w:r w:rsidRPr="006B36CC">
        <w:rPr>
          <w:rFonts w:ascii="Times New Roman" w:eastAsia="Times New Roman" w:hAnsi="Times New Roman" w:cs="Times New Roman"/>
          <w:sz w:val="24"/>
          <w:szCs w:val="24"/>
        </w:rPr>
        <w:t xml:space="preserve">pentru </w:t>
      </w:r>
      <w:r w:rsidR="00E8402E" w:rsidRPr="006B36CC">
        <w:rPr>
          <w:rFonts w:ascii="Times New Roman" w:eastAsia="Times New Roman" w:hAnsi="Times New Roman" w:cs="Times New Roman"/>
          <w:sz w:val="24"/>
          <w:szCs w:val="24"/>
        </w:rPr>
        <w:t xml:space="preserve">extinderea </w:t>
      </w:r>
      <w:r w:rsidRPr="006B36CC">
        <w:rPr>
          <w:rFonts w:ascii="Times New Roman" w:eastAsia="Times New Roman" w:hAnsi="Times New Roman" w:cs="Times New Roman"/>
          <w:sz w:val="24"/>
          <w:szCs w:val="24"/>
        </w:rPr>
        <w:t>subdomeniilor specifice și elaborarea de produse software pentru aplicații specializate conform nevoilor interne şi evoluției acestora pe plan mondial;</w:t>
      </w:r>
    </w:p>
    <w:p w14:paraId="6AD0E207" w14:textId="77777777" w:rsidR="009A40C4" w:rsidRPr="006B36CC" w:rsidRDefault="00E30A35"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rPr>
        <w:t xml:space="preserve">realizează cercetări științifice aplicative în domeniile climatologie și schimbări climatice; </w:t>
      </w:r>
    </w:p>
    <w:p w14:paraId="2A7ADF32" w14:textId="77777777" w:rsidR="009A40C4" w:rsidRPr="006B36CC" w:rsidRDefault="00CA3720"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rPr>
        <w:t>prezintă informații</w:t>
      </w:r>
      <w:r w:rsidR="00E30A35" w:rsidRPr="006B36CC">
        <w:rPr>
          <w:rFonts w:ascii="Times New Roman" w:eastAsia="Times New Roman" w:hAnsi="Times New Roman" w:cs="Times New Roman"/>
          <w:sz w:val="24"/>
          <w:szCs w:val="24"/>
        </w:rPr>
        <w:t xml:space="preserve"> privind modelarea proceselor atmosferice pentru îmbunătățirea procedurilor de prognoză;</w:t>
      </w:r>
    </w:p>
    <w:p w14:paraId="2C210E7C" w14:textId="77777777" w:rsidR="009A40C4" w:rsidRPr="006B36CC" w:rsidRDefault="00E30A35"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lang w:eastAsia="ru-RU"/>
        </w:rPr>
        <w:t xml:space="preserve">participă la realizarea de studii de fundamentare climatologică și meteorologică pentru procedurile de acordare a amplasamentelor pentru dezvoltarea obiectivelor sociale și industriale sau a altor activități care necesită astfel de studii; </w:t>
      </w:r>
    </w:p>
    <w:p w14:paraId="37A1AFC3" w14:textId="77777777" w:rsidR="009A40C4" w:rsidRPr="006B36CC" w:rsidRDefault="00E30A35"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lang w:eastAsia="ru-RU"/>
        </w:rPr>
        <w:t>avizează studii de fundamentare meteorologică elaborate de alte persoane fizice sau juridice;</w:t>
      </w:r>
    </w:p>
    <w:p w14:paraId="3E6FC3B5" w14:textId="77777777" w:rsidR="009A40C4" w:rsidRPr="006B36CC" w:rsidRDefault="00E30A35"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lang w:eastAsia="ro-RO"/>
        </w:rPr>
        <w:t>evaluează starea cantitativă a corpurilor de apă de suprafață și subterană, determină tendințele de schimbare a parametrilor cantitativi sub influența factorului natural și antropic;</w:t>
      </w:r>
    </w:p>
    <w:p w14:paraId="419A34AA" w14:textId="77777777" w:rsidR="009A40C4" w:rsidRPr="006B36CC" w:rsidRDefault="00E30A35"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rPr>
        <w:t>participă la avizarea programelor de studii și cercetări științifice în domeniul de specialitate;</w:t>
      </w:r>
      <w:r w:rsidRPr="006B36CC">
        <w:rPr>
          <w:rFonts w:ascii="Times New Roman" w:eastAsia="Times New Roman" w:hAnsi="Times New Roman" w:cs="Times New Roman"/>
          <w:sz w:val="24"/>
          <w:szCs w:val="24"/>
          <w:shd w:val="clear" w:color="auto" w:fill="FFFFFF"/>
        </w:rPr>
        <w:t xml:space="preserve"> </w:t>
      </w:r>
    </w:p>
    <w:p w14:paraId="56B55A12" w14:textId="3AF3C999" w:rsidR="009A40C4" w:rsidRPr="006B36CC" w:rsidRDefault="00E30A35"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rPr>
        <w:t xml:space="preserve">acordă asistență </w:t>
      </w:r>
      <w:proofErr w:type="spellStart"/>
      <w:r w:rsidRPr="006B36CC">
        <w:rPr>
          <w:rFonts w:ascii="Times New Roman" w:eastAsia="Times New Roman" w:hAnsi="Times New Roman" w:cs="Times New Roman"/>
          <w:sz w:val="24"/>
          <w:szCs w:val="24"/>
        </w:rPr>
        <w:t>şi</w:t>
      </w:r>
      <w:proofErr w:type="spellEnd"/>
      <w:r w:rsidRPr="006B36CC">
        <w:rPr>
          <w:rFonts w:ascii="Times New Roman" w:eastAsia="Times New Roman" w:hAnsi="Times New Roman" w:cs="Times New Roman"/>
          <w:sz w:val="24"/>
          <w:szCs w:val="24"/>
        </w:rPr>
        <w:t xml:space="preserve"> servicii meteorologice</w:t>
      </w:r>
      <w:r w:rsidR="006B36CC" w:rsidRPr="006B36CC">
        <w:rPr>
          <w:rFonts w:ascii="Times New Roman" w:eastAsia="Times New Roman" w:hAnsi="Times New Roman" w:cs="Times New Roman"/>
          <w:sz w:val="24"/>
          <w:szCs w:val="24"/>
        </w:rPr>
        <w:t xml:space="preserve"> </w:t>
      </w:r>
      <w:r w:rsidRPr="006B36CC">
        <w:rPr>
          <w:rFonts w:ascii="Times New Roman" w:eastAsia="Times New Roman" w:hAnsi="Times New Roman" w:cs="Times New Roman"/>
          <w:sz w:val="24"/>
          <w:szCs w:val="24"/>
        </w:rPr>
        <w:t xml:space="preserve"> în cadrul implementării cerințelor tratatelor internaționale la care Republica Moldova este parte;</w:t>
      </w:r>
    </w:p>
    <w:p w14:paraId="12D37A1D" w14:textId="77777777" w:rsidR="009A40C4" w:rsidRPr="006B36CC" w:rsidRDefault="00E30A35"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lang w:eastAsia="ru-RU"/>
        </w:rPr>
        <w:t>participă la programe și proiecte naționale și internaționale de colaborare științifică și de asistență tehnică și investiționale în domeniul de specialitate;</w:t>
      </w:r>
    </w:p>
    <w:p w14:paraId="495D49E6" w14:textId="13C04EC3" w:rsidR="00E30A35" w:rsidRPr="006B36CC" w:rsidRDefault="009A40C4" w:rsidP="002F751D">
      <w:pPr>
        <w:pStyle w:val="Listparagraf"/>
        <w:numPr>
          <w:ilvl w:val="2"/>
          <w:numId w:val="21"/>
        </w:numPr>
        <w:shd w:val="clear" w:color="auto" w:fill="FFFFFF"/>
        <w:tabs>
          <w:tab w:val="left" w:pos="851"/>
          <w:tab w:val="left" w:pos="993"/>
        </w:tabs>
        <w:spacing w:before="120" w:after="0"/>
        <w:ind w:left="1134"/>
        <w:jc w:val="both"/>
        <w:rPr>
          <w:rFonts w:ascii="Times New Roman" w:eastAsia="Times New Roman" w:hAnsi="Times New Roman" w:cs="Times New Roman"/>
          <w:sz w:val="24"/>
          <w:szCs w:val="24"/>
        </w:rPr>
      </w:pPr>
      <w:r w:rsidRPr="006B36CC">
        <w:rPr>
          <w:rFonts w:ascii="Times New Roman" w:eastAsia="Times New Roman" w:hAnsi="Times New Roman" w:cs="Times New Roman"/>
          <w:sz w:val="24"/>
          <w:szCs w:val="24"/>
          <w:lang w:eastAsia="ru-RU"/>
        </w:rPr>
        <w:t xml:space="preserve"> </w:t>
      </w:r>
      <w:r w:rsidR="00E30A35" w:rsidRPr="006B36CC">
        <w:rPr>
          <w:rFonts w:ascii="Times New Roman" w:eastAsia="Times New Roman" w:hAnsi="Times New Roman" w:cs="Times New Roman"/>
          <w:sz w:val="24"/>
          <w:szCs w:val="24"/>
          <w:lang w:eastAsia="ru-RU"/>
        </w:rPr>
        <w:t>organizează, în limitele competenței, instruiri, seminare, conferințe cu tematici relevante schimbărilor climatice și de mediu.</w:t>
      </w:r>
    </w:p>
    <w:p w14:paraId="1AE8CEC1" w14:textId="5AACE08F" w:rsidR="00E30A35" w:rsidRPr="006B36CC" w:rsidRDefault="00E30A35" w:rsidP="002F751D">
      <w:pPr>
        <w:pStyle w:val="Listparagraf"/>
        <w:numPr>
          <w:ilvl w:val="1"/>
          <w:numId w:val="21"/>
        </w:numPr>
        <w:tabs>
          <w:tab w:val="left" w:pos="851"/>
        </w:tabs>
        <w:spacing w:before="120" w:after="0"/>
        <w:jc w:val="both"/>
        <w:textAlignment w:val="baseline"/>
        <w:rPr>
          <w:rFonts w:ascii="Times New Roman" w:eastAsia="Times New Roman" w:hAnsi="Times New Roman" w:cs="Times New Roman"/>
          <w:i/>
          <w:sz w:val="24"/>
          <w:szCs w:val="24"/>
          <w:lang w:eastAsia="zh-CN"/>
        </w:rPr>
      </w:pPr>
      <w:r w:rsidRPr="006B36CC">
        <w:rPr>
          <w:rFonts w:ascii="Times New Roman" w:hAnsi="Times New Roman" w:cs="Times New Roman"/>
          <w:i/>
          <w:sz w:val="24"/>
          <w:szCs w:val="24"/>
        </w:rPr>
        <w:t>Elaborarea de prognoze și avertizări (</w:t>
      </w:r>
      <w:proofErr w:type="spellStart"/>
      <w:r w:rsidRPr="006B36CC">
        <w:rPr>
          <w:rFonts w:ascii="Times New Roman" w:hAnsi="Times New Roman" w:cs="Times New Roman"/>
          <w:i/>
          <w:sz w:val="24"/>
          <w:szCs w:val="24"/>
        </w:rPr>
        <w:t>meteorologice</w:t>
      </w:r>
      <w:r w:rsidR="00E8402E" w:rsidRPr="006B36CC">
        <w:rPr>
          <w:rFonts w:ascii="Times New Roman" w:hAnsi="Times New Roman" w:cs="Times New Roman"/>
          <w:i/>
          <w:sz w:val="24"/>
          <w:szCs w:val="24"/>
        </w:rPr>
        <w:t>,</w:t>
      </w:r>
      <w:r w:rsidRPr="006B36CC">
        <w:rPr>
          <w:rFonts w:ascii="Times New Roman" w:hAnsi="Times New Roman" w:cs="Times New Roman"/>
          <w:i/>
          <w:sz w:val="24"/>
          <w:szCs w:val="24"/>
        </w:rPr>
        <w:t>hidrologice</w:t>
      </w:r>
      <w:proofErr w:type="spellEnd"/>
      <w:r w:rsidR="00E8402E" w:rsidRPr="006B36CC">
        <w:rPr>
          <w:rFonts w:ascii="Times New Roman" w:hAnsi="Times New Roman" w:cs="Times New Roman"/>
          <w:i/>
          <w:sz w:val="24"/>
          <w:szCs w:val="24"/>
        </w:rPr>
        <w:t xml:space="preserve"> </w:t>
      </w:r>
      <w:r w:rsidR="00E8402E" w:rsidRPr="006B36CC">
        <w:rPr>
          <w:rFonts w:ascii="Times New Roman" w:hAnsi="Times New Roman" w:cs="Times New Roman"/>
          <w:i/>
          <w:iCs/>
          <w:sz w:val="24"/>
          <w:szCs w:val="24"/>
        </w:rPr>
        <w:t>și privind nivelul poluării aerului atmosferic)</w:t>
      </w:r>
      <w:r w:rsidRPr="006B36CC">
        <w:rPr>
          <w:rFonts w:ascii="Times New Roman" w:hAnsi="Times New Roman" w:cs="Times New Roman"/>
          <w:i/>
          <w:sz w:val="24"/>
          <w:szCs w:val="24"/>
        </w:rPr>
        <w:t>), buletine informative și rapoarte la nivel național și internațional despre starea mediului înconjurător:</w:t>
      </w:r>
    </w:p>
    <w:p w14:paraId="72D81CCE" w14:textId="77777777" w:rsidR="009A40C4" w:rsidRPr="006B36CC" w:rsidRDefault="00E30A35" w:rsidP="002F751D">
      <w:pPr>
        <w:pStyle w:val="Listparagraf"/>
        <w:numPr>
          <w:ilvl w:val="2"/>
          <w:numId w:val="21"/>
        </w:numPr>
        <w:tabs>
          <w:tab w:val="left" w:pos="851"/>
        </w:tabs>
        <w:spacing w:before="120" w:after="0"/>
        <w:ind w:left="1134"/>
        <w:jc w:val="both"/>
        <w:textAlignment w:val="baseline"/>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asigură analiza datelor de specialitate, integrarea acestora în modele de prognoză numerică și elaborarea de produse de prognoze, avertizări sau alerte de interes general și specializate;</w:t>
      </w:r>
    </w:p>
    <w:p w14:paraId="7D3EE033" w14:textId="77777777" w:rsidR="009A40C4" w:rsidRPr="006B36CC" w:rsidRDefault="00E30A35" w:rsidP="002F751D">
      <w:pPr>
        <w:pStyle w:val="Listparagraf"/>
        <w:numPr>
          <w:ilvl w:val="2"/>
          <w:numId w:val="21"/>
        </w:numPr>
        <w:tabs>
          <w:tab w:val="left" w:pos="851"/>
        </w:tabs>
        <w:spacing w:before="120" w:after="0"/>
        <w:ind w:left="1134"/>
        <w:jc w:val="both"/>
        <w:textAlignment w:val="baseline"/>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lastRenderedPageBreak/>
        <w:t>asigură funcționarea sistemului de prognoze bazate pe impact și a sistemului de avertizare timpurie pentru mai multe pericole meteorologice, agrometeorologice, climatice, hidrologice, precum și alte prognoze relevante mediului înconjurător;</w:t>
      </w:r>
    </w:p>
    <w:p w14:paraId="2EE09B48" w14:textId="77777777" w:rsidR="009A40C4" w:rsidRPr="006B36CC" w:rsidRDefault="00E30A35" w:rsidP="002F751D">
      <w:pPr>
        <w:pStyle w:val="Listparagraf"/>
        <w:numPr>
          <w:ilvl w:val="2"/>
          <w:numId w:val="21"/>
        </w:numPr>
        <w:tabs>
          <w:tab w:val="left" w:pos="851"/>
        </w:tabs>
        <w:spacing w:before="120" w:after="0"/>
        <w:ind w:left="1134"/>
        <w:jc w:val="both"/>
        <w:textAlignment w:val="baseline"/>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 xml:space="preserve">elaborează și difuzează avertizări privind producerea de fenomene meteorologice și hidrologice periculoase, potențial provocatoare de pagube; </w:t>
      </w:r>
    </w:p>
    <w:p w14:paraId="06FD88C0" w14:textId="77777777" w:rsidR="009A40C4" w:rsidRPr="006B36CC" w:rsidRDefault="00E30A35" w:rsidP="002F751D">
      <w:pPr>
        <w:pStyle w:val="Listparagraf"/>
        <w:numPr>
          <w:ilvl w:val="2"/>
          <w:numId w:val="21"/>
        </w:numPr>
        <w:tabs>
          <w:tab w:val="left" w:pos="851"/>
        </w:tabs>
        <w:spacing w:before="120" w:after="0"/>
        <w:ind w:left="1134"/>
        <w:jc w:val="both"/>
        <w:textAlignment w:val="baseline"/>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elaborează prognoze privind nivelul poluării aerului atmosferic, emite avertizări în aceste cazuri și asigură difuzarea acestora operatorilor în cazul manifestării nivelurilor înalte de poluare;</w:t>
      </w:r>
    </w:p>
    <w:p w14:paraId="79A06B4D" w14:textId="77777777" w:rsidR="009A40C4" w:rsidRPr="006B36CC" w:rsidRDefault="00E30A35" w:rsidP="002F751D">
      <w:pPr>
        <w:pStyle w:val="Listparagraf"/>
        <w:numPr>
          <w:ilvl w:val="2"/>
          <w:numId w:val="21"/>
        </w:numPr>
        <w:tabs>
          <w:tab w:val="left" w:pos="851"/>
        </w:tabs>
        <w:spacing w:before="120" w:after="0"/>
        <w:ind w:left="1134"/>
        <w:jc w:val="both"/>
        <w:textAlignment w:val="baseline"/>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rPr>
        <w:t xml:space="preserve">elaborează prognoze privind procesele de transport </w:t>
      </w:r>
      <w:proofErr w:type="spellStart"/>
      <w:r w:rsidRPr="006B36CC">
        <w:rPr>
          <w:rFonts w:ascii="Times New Roman" w:eastAsia="Times New Roman" w:hAnsi="Times New Roman" w:cs="Times New Roman"/>
          <w:sz w:val="24"/>
          <w:szCs w:val="24"/>
        </w:rPr>
        <w:t>şi</w:t>
      </w:r>
      <w:proofErr w:type="spellEnd"/>
      <w:r w:rsidRPr="006B36CC">
        <w:rPr>
          <w:rFonts w:ascii="Times New Roman" w:eastAsia="Times New Roman" w:hAnsi="Times New Roman" w:cs="Times New Roman"/>
          <w:sz w:val="24"/>
          <w:szCs w:val="24"/>
        </w:rPr>
        <w:t xml:space="preserve"> difuzie a </w:t>
      </w:r>
      <w:proofErr w:type="spellStart"/>
      <w:r w:rsidRPr="006B36CC">
        <w:rPr>
          <w:rFonts w:ascii="Times New Roman" w:eastAsia="Times New Roman" w:hAnsi="Times New Roman" w:cs="Times New Roman"/>
          <w:sz w:val="24"/>
          <w:szCs w:val="24"/>
        </w:rPr>
        <w:t>poluanţilor</w:t>
      </w:r>
      <w:proofErr w:type="spellEnd"/>
      <w:r w:rsidRPr="006B36CC">
        <w:rPr>
          <w:rFonts w:ascii="Times New Roman" w:eastAsia="Times New Roman" w:hAnsi="Times New Roman" w:cs="Times New Roman"/>
          <w:sz w:val="24"/>
          <w:szCs w:val="24"/>
        </w:rPr>
        <w:t xml:space="preserve"> </w:t>
      </w:r>
      <w:proofErr w:type="spellStart"/>
      <w:r w:rsidRPr="006B36CC">
        <w:rPr>
          <w:rFonts w:ascii="Times New Roman" w:eastAsia="Times New Roman" w:hAnsi="Times New Roman" w:cs="Times New Roman"/>
          <w:sz w:val="24"/>
          <w:szCs w:val="24"/>
        </w:rPr>
        <w:t>şi</w:t>
      </w:r>
      <w:proofErr w:type="spellEnd"/>
      <w:r w:rsidRPr="006B36CC">
        <w:rPr>
          <w:rFonts w:ascii="Times New Roman" w:eastAsia="Times New Roman" w:hAnsi="Times New Roman" w:cs="Times New Roman"/>
          <w:sz w:val="24"/>
          <w:szCs w:val="24"/>
        </w:rPr>
        <w:t xml:space="preserve"> </w:t>
      </w:r>
      <w:proofErr w:type="spellStart"/>
      <w:r w:rsidRPr="006B36CC">
        <w:rPr>
          <w:rFonts w:ascii="Times New Roman" w:eastAsia="Times New Roman" w:hAnsi="Times New Roman" w:cs="Times New Roman"/>
          <w:sz w:val="24"/>
          <w:szCs w:val="24"/>
        </w:rPr>
        <w:t>radionuclizilor</w:t>
      </w:r>
      <w:proofErr w:type="spellEnd"/>
      <w:r w:rsidRPr="006B36CC">
        <w:rPr>
          <w:rFonts w:ascii="Times New Roman" w:eastAsia="Times New Roman" w:hAnsi="Times New Roman" w:cs="Times New Roman"/>
          <w:sz w:val="24"/>
          <w:szCs w:val="24"/>
        </w:rPr>
        <w:t xml:space="preserve"> în atmosferă, emite buletine și alerte privind calitatea factorilor de mediu și radioactivitatea;</w:t>
      </w:r>
    </w:p>
    <w:p w14:paraId="6C2B47F1" w14:textId="77777777" w:rsidR="009A40C4" w:rsidRPr="006B36CC" w:rsidRDefault="00E30A35" w:rsidP="002F751D">
      <w:pPr>
        <w:pStyle w:val="Listparagraf"/>
        <w:numPr>
          <w:ilvl w:val="2"/>
          <w:numId w:val="21"/>
        </w:numPr>
        <w:tabs>
          <w:tab w:val="left" w:pos="851"/>
        </w:tabs>
        <w:spacing w:before="120" w:after="0"/>
        <w:ind w:left="1134"/>
        <w:jc w:val="both"/>
        <w:textAlignment w:val="baseline"/>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shd w:val="clear" w:color="auto" w:fill="FFFFFF"/>
          <w:lang w:eastAsia="ru-RU"/>
        </w:rPr>
        <w:t xml:space="preserve">elaborează (trimestrial, anual sau </w:t>
      </w:r>
      <w:r w:rsidR="00CA3720" w:rsidRPr="006B36CC">
        <w:rPr>
          <w:rFonts w:ascii="Times New Roman" w:eastAsia="Times New Roman" w:hAnsi="Times New Roman" w:cs="Times New Roman"/>
          <w:sz w:val="24"/>
          <w:szCs w:val="24"/>
          <w:shd w:val="clear" w:color="auto" w:fill="FFFFFF"/>
          <w:lang w:eastAsia="ru-RU"/>
        </w:rPr>
        <w:t xml:space="preserve">pentru alte </w:t>
      </w:r>
      <w:r w:rsidRPr="006B36CC">
        <w:rPr>
          <w:rFonts w:ascii="Times New Roman" w:eastAsia="Times New Roman" w:hAnsi="Times New Roman" w:cs="Times New Roman"/>
          <w:sz w:val="24"/>
          <w:szCs w:val="24"/>
          <w:shd w:val="clear" w:color="auto" w:fill="FFFFFF"/>
          <w:lang w:eastAsia="ru-RU"/>
        </w:rPr>
        <w:t>perioad</w:t>
      </w:r>
      <w:r w:rsidR="00CA3720" w:rsidRPr="006B36CC">
        <w:rPr>
          <w:rFonts w:ascii="Times New Roman" w:eastAsia="Times New Roman" w:hAnsi="Times New Roman" w:cs="Times New Roman"/>
          <w:sz w:val="24"/>
          <w:szCs w:val="24"/>
          <w:shd w:val="clear" w:color="auto" w:fill="FFFFFF"/>
          <w:lang w:eastAsia="ru-RU"/>
        </w:rPr>
        <w:t>e</w:t>
      </w:r>
      <w:r w:rsidRPr="006B36CC">
        <w:rPr>
          <w:rFonts w:ascii="Times New Roman" w:eastAsia="Times New Roman" w:hAnsi="Times New Roman" w:cs="Times New Roman"/>
          <w:sz w:val="24"/>
          <w:szCs w:val="24"/>
          <w:shd w:val="clear" w:color="auto" w:fill="FFFFFF"/>
          <w:lang w:eastAsia="ru-RU"/>
        </w:rPr>
        <w:t xml:space="preserve"> determinat</w:t>
      </w:r>
      <w:r w:rsidR="00CA3720" w:rsidRPr="006B36CC">
        <w:rPr>
          <w:rFonts w:ascii="Times New Roman" w:eastAsia="Times New Roman" w:hAnsi="Times New Roman" w:cs="Times New Roman"/>
          <w:sz w:val="24"/>
          <w:szCs w:val="24"/>
          <w:shd w:val="clear" w:color="auto" w:fill="FFFFFF"/>
          <w:lang w:eastAsia="ru-RU"/>
        </w:rPr>
        <w:t>e</w:t>
      </w:r>
      <w:r w:rsidRPr="006B36CC">
        <w:rPr>
          <w:rFonts w:ascii="Times New Roman" w:eastAsia="Times New Roman" w:hAnsi="Times New Roman" w:cs="Times New Roman"/>
          <w:sz w:val="24"/>
          <w:szCs w:val="24"/>
          <w:shd w:val="clear" w:color="auto" w:fill="FFFFFF"/>
          <w:lang w:eastAsia="ru-RU"/>
        </w:rPr>
        <w:t>) şi publică pe pagina web oficială</w:t>
      </w:r>
      <w:r w:rsidR="00CA3720" w:rsidRPr="006B36CC">
        <w:rPr>
          <w:rFonts w:ascii="Times New Roman" w:eastAsia="Times New Roman" w:hAnsi="Times New Roman" w:cs="Times New Roman"/>
          <w:sz w:val="24"/>
          <w:szCs w:val="24"/>
          <w:shd w:val="clear" w:color="auto" w:fill="FFFFFF"/>
          <w:lang w:eastAsia="ru-RU"/>
        </w:rPr>
        <w:t>,</w:t>
      </w:r>
      <w:r w:rsidRPr="006B36CC">
        <w:rPr>
          <w:rFonts w:ascii="Times New Roman" w:eastAsia="Times New Roman" w:hAnsi="Times New Roman" w:cs="Times New Roman"/>
          <w:sz w:val="24"/>
          <w:szCs w:val="24"/>
          <w:shd w:val="clear" w:color="auto" w:fill="FFFFFF"/>
          <w:lang w:eastAsia="ru-RU"/>
        </w:rPr>
        <w:t xml:space="preserve"> rapoarte şi analize statistice privind mediul înconjurător, inclusiv rapoarte în formatele stabilite de către convențiile și protocoalele în domeniul protecției mediului; </w:t>
      </w:r>
    </w:p>
    <w:p w14:paraId="6714DFE7" w14:textId="530E71A9" w:rsidR="00E30A35" w:rsidRPr="006B36CC" w:rsidRDefault="00E30A35" w:rsidP="002F751D">
      <w:pPr>
        <w:pStyle w:val="Listparagraf"/>
        <w:numPr>
          <w:ilvl w:val="2"/>
          <w:numId w:val="21"/>
        </w:numPr>
        <w:tabs>
          <w:tab w:val="left" w:pos="851"/>
        </w:tabs>
        <w:spacing w:before="120" w:after="0"/>
        <w:ind w:left="1134"/>
        <w:jc w:val="both"/>
        <w:textAlignment w:val="baseline"/>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shd w:val="clear" w:color="auto" w:fill="FFFFFF"/>
          <w:lang w:eastAsia="ru-RU"/>
        </w:rPr>
        <w:t>elaborează în baza inventarului național al emisiilor de gaze cu efect de rapoarte de transparență și alte informații relevante pentru schimbările climatice.</w:t>
      </w:r>
    </w:p>
    <w:p w14:paraId="26DE8579" w14:textId="1CFFB8F3" w:rsidR="00E30A35" w:rsidRPr="006B36CC" w:rsidRDefault="00E30A35" w:rsidP="002F751D">
      <w:pPr>
        <w:pStyle w:val="Listparagraf"/>
        <w:numPr>
          <w:ilvl w:val="1"/>
          <w:numId w:val="23"/>
        </w:numPr>
        <w:tabs>
          <w:tab w:val="left" w:pos="896"/>
        </w:tabs>
        <w:spacing w:before="120" w:after="0"/>
        <w:jc w:val="both"/>
        <w:rPr>
          <w:rFonts w:ascii="Times New Roman" w:hAnsi="Times New Roman" w:cs="Times New Roman"/>
          <w:i/>
          <w:sz w:val="24"/>
          <w:szCs w:val="24"/>
        </w:rPr>
      </w:pPr>
      <w:r w:rsidRPr="006B36CC">
        <w:rPr>
          <w:rFonts w:ascii="Times New Roman" w:hAnsi="Times New Roman" w:cs="Times New Roman"/>
          <w:i/>
          <w:sz w:val="24"/>
          <w:szCs w:val="24"/>
        </w:rPr>
        <w:t>Suport instituțional și logistic:</w:t>
      </w:r>
    </w:p>
    <w:p w14:paraId="4CD50A9A" w14:textId="77777777" w:rsidR="009A40C4" w:rsidRPr="006B36CC" w:rsidRDefault="00E30A35" w:rsidP="002F751D">
      <w:pPr>
        <w:pStyle w:val="Listparagraf"/>
        <w:numPr>
          <w:ilvl w:val="2"/>
          <w:numId w:val="25"/>
        </w:numPr>
        <w:shd w:val="clear" w:color="auto" w:fill="FFFFFF"/>
        <w:tabs>
          <w:tab w:val="left" w:pos="851"/>
          <w:tab w:val="left" w:pos="993"/>
        </w:tabs>
        <w:spacing w:before="12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shd w:val="clear" w:color="auto" w:fill="FFFFFF"/>
          <w:lang w:eastAsia="ru-RU"/>
        </w:rPr>
        <w:t>acordă suport Ministerului Mediului, la fundamentarea proiectelor de acte normative și documente de politici și planificare în domeniul de competență</w:t>
      </w:r>
      <w:r w:rsidRPr="006B36CC">
        <w:rPr>
          <w:rFonts w:ascii="Times New Roman" w:eastAsia="Times New Roman" w:hAnsi="Times New Roman" w:cs="Times New Roman"/>
          <w:sz w:val="24"/>
          <w:szCs w:val="24"/>
          <w:lang w:eastAsia="ru-RU"/>
        </w:rPr>
        <w:t>;</w:t>
      </w:r>
    </w:p>
    <w:p w14:paraId="3B5E0BD5" w14:textId="77777777" w:rsidR="009A40C4" w:rsidRPr="006B36CC" w:rsidRDefault="00E30A35" w:rsidP="002F751D">
      <w:pPr>
        <w:pStyle w:val="Listparagraf"/>
        <w:numPr>
          <w:ilvl w:val="2"/>
          <w:numId w:val="25"/>
        </w:numPr>
        <w:shd w:val="clear" w:color="auto" w:fill="FFFFFF"/>
        <w:tabs>
          <w:tab w:val="left" w:pos="851"/>
          <w:tab w:val="left" w:pos="993"/>
        </w:tabs>
        <w:spacing w:before="12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participă la lucrările comisiilor pentru examinarea consecințelor calamităților naturale, ale catastrofelor și accidentelor generate de fenomenele meteorologice și hidrologice periculoase;</w:t>
      </w:r>
    </w:p>
    <w:p w14:paraId="251D08BF" w14:textId="77777777" w:rsidR="00F173D0" w:rsidRPr="006B36CC" w:rsidRDefault="00E30A35" w:rsidP="002F751D">
      <w:pPr>
        <w:pStyle w:val="Listparagraf"/>
        <w:numPr>
          <w:ilvl w:val="2"/>
          <w:numId w:val="25"/>
        </w:numPr>
        <w:shd w:val="clear" w:color="auto" w:fill="FFFFFF"/>
        <w:tabs>
          <w:tab w:val="left" w:pos="851"/>
          <w:tab w:val="left" w:pos="993"/>
        </w:tabs>
        <w:spacing w:before="12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asigură prestarea de servicii potrivit domeniului de competentă pe bază de contract;</w:t>
      </w:r>
    </w:p>
    <w:p w14:paraId="2C19CF6E" w14:textId="6CE4E5C3" w:rsidR="009A40C4" w:rsidRPr="006B36CC" w:rsidRDefault="00E30A35" w:rsidP="002F751D">
      <w:pPr>
        <w:pStyle w:val="Listparagraf"/>
        <w:numPr>
          <w:ilvl w:val="2"/>
          <w:numId w:val="25"/>
        </w:numPr>
        <w:shd w:val="clear" w:color="auto" w:fill="FFFFFF"/>
        <w:tabs>
          <w:tab w:val="left" w:pos="851"/>
          <w:tab w:val="left" w:pos="993"/>
        </w:tabs>
        <w:spacing w:before="12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eliberează</w:t>
      </w:r>
      <w:r w:rsidR="00F173D0" w:rsidRPr="006B36CC">
        <w:rPr>
          <w:rFonts w:ascii="Times New Roman" w:eastAsia="Times New Roman" w:hAnsi="Times New Roman" w:cs="Times New Roman"/>
          <w:sz w:val="24"/>
          <w:szCs w:val="24"/>
          <w:lang w:eastAsia="ru-RU"/>
        </w:rPr>
        <w:t xml:space="preserve"> cu titlu gratuit</w:t>
      </w:r>
      <w:r w:rsidRPr="006B36CC">
        <w:rPr>
          <w:rFonts w:ascii="Times New Roman" w:eastAsia="Times New Roman" w:hAnsi="Times New Roman" w:cs="Times New Roman"/>
          <w:sz w:val="24"/>
          <w:szCs w:val="24"/>
          <w:lang w:eastAsia="ru-RU"/>
        </w:rPr>
        <w:t xml:space="preserve">, la cererea persoanelor fizice și juridice, informații deținute în </w:t>
      </w:r>
      <w:r w:rsidR="00171D9D" w:rsidRPr="006B36CC">
        <w:rPr>
          <w:rFonts w:ascii="Times New Roman" w:eastAsia="Times New Roman" w:hAnsi="Times New Roman" w:cs="Times New Roman"/>
          <w:sz w:val="24"/>
          <w:szCs w:val="24"/>
        </w:rPr>
        <w:t>Fondul National de Date</w:t>
      </w:r>
      <w:r w:rsidR="00171D9D" w:rsidRPr="006B36CC">
        <w:rPr>
          <w:rFonts w:ascii="Times New Roman" w:eastAsia="Times New Roman" w:hAnsi="Times New Roman" w:cs="Times New Roman"/>
          <w:i/>
          <w:iCs/>
          <w:sz w:val="24"/>
          <w:szCs w:val="24"/>
          <w:lang w:eastAsia="ru-MD"/>
        </w:rPr>
        <w:t xml:space="preserve"> </w:t>
      </w:r>
      <w:r w:rsidR="00171D9D" w:rsidRPr="006B36CC">
        <w:rPr>
          <w:rFonts w:ascii="Times New Roman" w:eastAsia="Times New Roman" w:hAnsi="Times New Roman" w:cs="Times New Roman"/>
          <w:iCs/>
          <w:sz w:val="24"/>
          <w:szCs w:val="24"/>
        </w:rPr>
        <w:t>Meteorologice și Hidrologice</w:t>
      </w:r>
      <w:r w:rsidRPr="006B36CC">
        <w:rPr>
          <w:rFonts w:ascii="Times New Roman" w:eastAsia="Times New Roman" w:hAnsi="Times New Roman" w:cs="Times New Roman"/>
          <w:sz w:val="24"/>
          <w:szCs w:val="24"/>
          <w:lang w:eastAsia="ru-RU"/>
        </w:rPr>
        <w:t>;</w:t>
      </w:r>
    </w:p>
    <w:p w14:paraId="27311B04" w14:textId="77777777" w:rsidR="00C379F0" w:rsidRPr="006B36CC" w:rsidRDefault="00E30A35" w:rsidP="002F751D">
      <w:pPr>
        <w:pStyle w:val="Listparagraf"/>
        <w:numPr>
          <w:ilvl w:val="2"/>
          <w:numId w:val="25"/>
        </w:numPr>
        <w:shd w:val="clear" w:color="auto" w:fill="FFFFFF"/>
        <w:tabs>
          <w:tab w:val="left" w:pos="851"/>
          <w:tab w:val="left" w:pos="993"/>
        </w:tabs>
        <w:spacing w:before="120" w:after="0"/>
        <w:ind w:left="1276"/>
        <w:jc w:val="both"/>
        <w:rPr>
          <w:rFonts w:ascii="Times New Roman" w:eastAsia="Times New Roman" w:hAnsi="Times New Roman" w:cs="Times New Roman"/>
          <w:sz w:val="24"/>
          <w:szCs w:val="24"/>
          <w:lang w:eastAsia="ru-RU"/>
        </w:rPr>
      </w:pPr>
      <w:r w:rsidRPr="006B36CC">
        <w:rPr>
          <w:rFonts w:ascii="Times New Roman" w:hAnsi="Times New Roman" w:cs="Times New Roman"/>
          <w:sz w:val="24"/>
          <w:szCs w:val="24"/>
          <w:lang w:eastAsia="ru-RU"/>
        </w:rPr>
        <w:t>acord</w:t>
      </w:r>
      <w:r w:rsidRPr="006B36CC">
        <w:rPr>
          <w:rFonts w:ascii="Times New Roman" w:eastAsia="MS Gothic" w:hAnsi="Times New Roman" w:cs="Times New Roman"/>
          <w:sz w:val="24"/>
          <w:szCs w:val="24"/>
          <w:lang w:eastAsia="ru-RU"/>
        </w:rPr>
        <w:t>ă</w:t>
      </w:r>
      <w:r w:rsidRPr="006B36CC">
        <w:rPr>
          <w:rFonts w:ascii="Times New Roman" w:hAnsi="Times New Roman" w:cs="Times New Roman"/>
          <w:sz w:val="24"/>
          <w:szCs w:val="24"/>
          <w:lang w:eastAsia="ru-RU"/>
        </w:rPr>
        <w:t xml:space="preserve"> suport autorit</w:t>
      </w:r>
      <w:r w:rsidRPr="006B36CC">
        <w:rPr>
          <w:rFonts w:ascii="Times New Roman" w:eastAsia="MS Gothic" w:hAnsi="Times New Roman" w:cs="Times New Roman"/>
          <w:sz w:val="24"/>
          <w:szCs w:val="24"/>
          <w:lang w:eastAsia="ru-RU"/>
        </w:rPr>
        <w:t>ă</w:t>
      </w:r>
      <w:r w:rsidRPr="006B36CC">
        <w:rPr>
          <w:rFonts w:ascii="Times New Roman" w:hAnsi="Times New Roman" w:cs="Times New Roman"/>
          <w:sz w:val="24"/>
          <w:szCs w:val="24"/>
          <w:lang w:eastAsia="ru-RU"/>
        </w:rPr>
        <w:t>ților specializate la elaborarea normativelor de calcul al prejudiciului și mecanismelor economice pentru protecția mediului și utilizării durabile a resurselor naturale;</w:t>
      </w:r>
    </w:p>
    <w:p w14:paraId="78D3D889" w14:textId="77777777" w:rsidR="00C379F0" w:rsidRPr="006B36CC" w:rsidRDefault="00E30A35" w:rsidP="002F751D">
      <w:pPr>
        <w:pStyle w:val="Listparagraf"/>
        <w:numPr>
          <w:ilvl w:val="2"/>
          <w:numId w:val="25"/>
        </w:numPr>
        <w:shd w:val="clear" w:color="auto" w:fill="FFFFFF"/>
        <w:tabs>
          <w:tab w:val="left" w:pos="851"/>
          <w:tab w:val="left" w:pos="993"/>
        </w:tabs>
        <w:spacing w:before="12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acordă asistența metodologică necesară autorităților administrației publice centrale și locale în procesul de monitoring hidrogeologic și de mediu;</w:t>
      </w:r>
    </w:p>
    <w:p w14:paraId="7D42D80D" w14:textId="77777777" w:rsidR="00C379F0" w:rsidRPr="006B36CC" w:rsidRDefault="00E30A35" w:rsidP="002F751D">
      <w:pPr>
        <w:pStyle w:val="Listparagraf"/>
        <w:numPr>
          <w:ilvl w:val="2"/>
          <w:numId w:val="25"/>
        </w:numPr>
        <w:shd w:val="clear" w:color="auto" w:fill="FFFFFF"/>
        <w:tabs>
          <w:tab w:val="left" w:pos="851"/>
          <w:tab w:val="left" w:pos="993"/>
        </w:tabs>
        <w:spacing w:before="12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asigură fundamentarea și expertizarea parametrilor meteorologici și hidrologici sau de mediu în documentațiile pentru obținerea avizelor sau a autorizațiilor de mediu, participă la elaborarea studiilor de impact și bilanț de mediu;</w:t>
      </w:r>
    </w:p>
    <w:p w14:paraId="23F20A05" w14:textId="31230DBE" w:rsidR="00C379F0" w:rsidRPr="006B36CC" w:rsidRDefault="00E30A35" w:rsidP="002F751D">
      <w:pPr>
        <w:pStyle w:val="Listparagraf"/>
        <w:numPr>
          <w:ilvl w:val="2"/>
          <w:numId w:val="25"/>
        </w:numPr>
        <w:shd w:val="clear" w:color="auto" w:fill="FFFFFF"/>
        <w:tabs>
          <w:tab w:val="left" w:pos="851"/>
          <w:tab w:val="left" w:pos="993"/>
        </w:tabs>
        <w:spacing w:before="12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asigură</w:t>
      </w:r>
      <w:r w:rsidR="00E51995" w:rsidRPr="006B36CC">
        <w:rPr>
          <w:rFonts w:ascii="Times New Roman" w:eastAsia="Times New Roman" w:hAnsi="Times New Roman" w:cs="Times New Roman"/>
          <w:sz w:val="24"/>
          <w:szCs w:val="24"/>
          <w:lang w:eastAsia="ru-RU"/>
        </w:rPr>
        <w:t xml:space="preserve">, </w:t>
      </w:r>
      <w:r w:rsidR="00E51995" w:rsidRPr="006B36CC">
        <w:rPr>
          <w:rFonts w:ascii="Times New Roman" w:hAnsi="Times New Roman" w:cs="Times New Roman"/>
          <w:sz w:val="24"/>
          <w:szCs w:val="24"/>
        </w:rPr>
        <w:t>în exercitarea atribuțiilor sale,</w:t>
      </w:r>
      <w:r w:rsidRPr="006B36CC">
        <w:rPr>
          <w:rFonts w:ascii="Times New Roman" w:eastAsia="Times New Roman" w:hAnsi="Times New Roman" w:cs="Times New Roman"/>
          <w:sz w:val="24"/>
          <w:szCs w:val="24"/>
          <w:lang w:eastAsia="ru-RU"/>
        </w:rPr>
        <w:t xml:space="preserve"> dotarea </w:t>
      </w:r>
      <w:proofErr w:type="spellStart"/>
      <w:r w:rsidRPr="006B36CC">
        <w:rPr>
          <w:rFonts w:ascii="Times New Roman" w:eastAsia="Times New Roman" w:hAnsi="Times New Roman" w:cs="Times New Roman"/>
          <w:sz w:val="24"/>
          <w:szCs w:val="24"/>
          <w:lang w:eastAsia="ru-RU"/>
        </w:rPr>
        <w:t>tehnico</w:t>
      </w:r>
      <w:proofErr w:type="spellEnd"/>
      <w:r w:rsidRPr="006B36CC">
        <w:rPr>
          <w:rFonts w:ascii="Times New Roman" w:eastAsia="Times New Roman" w:hAnsi="Times New Roman" w:cs="Times New Roman"/>
          <w:sz w:val="24"/>
          <w:szCs w:val="24"/>
          <w:lang w:eastAsia="ru-RU"/>
        </w:rPr>
        <w:t>-materială necesară activității proprii; protecția, asigurarea și gestionarea bunurilor proprii, precum și a bunurilor din domeniul public, primite în administrare;</w:t>
      </w:r>
    </w:p>
    <w:p w14:paraId="4D266F69" w14:textId="3F8D1F2E" w:rsidR="00E30A35" w:rsidRPr="006B36CC" w:rsidRDefault="00E30A35" w:rsidP="002F751D">
      <w:pPr>
        <w:pStyle w:val="Listparagraf"/>
        <w:numPr>
          <w:ilvl w:val="2"/>
          <w:numId w:val="25"/>
        </w:numPr>
        <w:shd w:val="clear" w:color="auto" w:fill="FFFFFF"/>
        <w:tabs>
          <w:tab w:val="left" w:pos="851"/>
          <w:tab w:val="left" w:pos="993"/>
        </w:tabs>
        <w:spacing w:before="120" w:after="0"/>
        <w:ind w:left="1276"/>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asigură valorificarea materialelor rezultate din stocuri, reparații, casări; vânzarea, darea în locație și închirierea de spatii, terenuri și bunuri unor persoane fizice sau juridice, în condițiile legii.</w:t>
      </w:r>
    </w:p>
    <w:p w14:paraId="182117BD" w14:textId="77777777" w:rsidR="002B4F96" w:rsidRPr="006B36CC" w:rsidRDefault="00E30A35" w:rsidP="002F751D">
      <w:pPr>
        <w:pStyle w:val="Listparagraf"/>
        <w:numPr>
          <w:ilvl w:val="0"/>
          <w:numId w:val="23"/>
        </w:numPr>
        <w:tabs>
          <w:tab w:val="left" w:pos="980"/>
        </w:tabs>
        <w:spacing w:before="120" w:after="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În îndeplinirea atribuțiilor sale, Instituția Publică desfășoară activități de interes public, scop în care asigură accesul </w:t>
      </w:r>
      <w:r w:rsidR="00C379F0" w:rsidRPr="006B36CC">
        <w:rPr>
          <w:rFonts w:ascii="Times New Roman" w:eastAsia="Times New Roman" w:hAnsi="Times New Roman" w:cs="Times New Roman"/>
          <w:sz w:val="24"/>
          <w:szCs w:val="24"/>
          <w:lang w:eastAsia="ru-RU"/>
        </w:rPr>
        <w:t>gratuit la informațiile de mediu dobândite în trecut și electronice</w:t>
      </w:r>
      <w:r w:rsidRPr="006B36CC">
        <w:rPr>
          <w:rFonts w:ascii="Times New Roman" w:eastAsia="Times New Roman" w:hAnsi="Times New Roman" w:cs="Times New Roman"/>
          <w:sz w:val="24"/>
          <w:szCs w:val="24"/>
          <w:lang w:eastAsia="ru-RU"/>
        </w:rPr>
        <w:t xml:space="preserve">. </w:t>
      </w:r>
    </w:p>
    <w:p w14:paraId="7F542FBE" w14:textId="77777777" w:rsidR="002B4F96" w:rsidRPr="006B36CC" w:rsidRDefault="00E30A35" w:rsidP="002F751D">
      <w:pPr>
        <w:pStyle w:val="Listparagraf"/>
        <w:numPr>
          <w:ilvl w:val="0"/>
          <w:numId w:val="23"/>
        </w:numPr>
        <w:tabs>
          <w:tab w:val="left" w:pos="980"/>
        </w:tabs>
        <w:spacing w:before="120" w:after="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Instituția Publică este învestită cu următoarele drepturi:</w:t>
      </w:r>
    </w:p>
    <w:p w14:paraId="6D65D3B2" w14:textId="77777777"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să înainteze Ministerului Mediului sau altor autorități publice centrale relevante propuneri de modificare a cadrului normativ în domeniile de competență;</w:t>
      </w:r>
    </w:p>
    <w:p w14:paraId="1101D698" w14:textId="77777777"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să stabilească relații și să colaboreze cu instituții similare din alte țări și organizații internaționale în temeiul delegării de către Ministerul Mediului a acestei atribuții;</w:t>
      </w:r>
    </w:p>
    <w:p w14:paraId="34D6F493" w14:textId="77777777"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lastRenderedPageBreak/>
        <w:t>să organizeze, să desfășoare și să participe la expediții științifice complexe de profil atât la nivel național cât și internațional, să antreneze în acest proces partenerii de dezvoltare, experți acreditați în domeniu și reprezentanți ai mediului academic;</w:t>
      </w:r>
    </w:p>
    <w:p w14:paraId="493AA3B3" w14:textId="77777777"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să coopereze și să încheie, din nume propriu, acorduri de cooperare pe domenii specifice activității, cu autoritățile administrației publice locale, societatea civilă și mediul academic, </w:t>
      </w:r>
      <w:r w:rsidRPr="006B36CC">
        <w:rPr>
          <w:rFonts w:ascii="Times New Roman" w:eastAsia="Times New Roman" w:hAnsi="Times New Roman" w:cs="Times New Roman"/>
          <w:sz w:val="24"/>
          <w:szCs w:val="24"/>
          <w:lang w:eastAsia="zh-CN"/>
        </w:rPr>
        <w:t>să organizeze ședințe de lucru, seminare sau conferințe cu tematici relevante în domeniile de activitate;</w:t>
      </w:r>
    </w:p>
    <w:p w14:paraId="71FF6EAC" w14:textId="77777777"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să solicite, conform legislației, și să primească documente și informații de la autoritățile publice centrale de specialitate, de la autoritățile publice locale și de la instituții;</w:t>
      </w:r>
    </w:p>
    <w:p w14:paraId="000EA9CC" w14:textId="77777777"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să acceseze resursele și sistemele informaționale de stat deținute de alte autorități publice sau structuri organizaționale din sfera lor de competență în conformitate cu cadrul normativ;</w:t>
      </w:r>
    </w:p>
    <w:p w14:paraId="5520CB96" w14:textId="77777777"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să solicite de la furnizorii de informații specifice domeniului, date de profil pentru uz de serviciu și pentru completarea Fondului </w:t>
      </w:r>
      <w:r w:rsidR="00171D9D" w:rsidRPr="006B36CC">
        <w:rPr>
          <w:rFonts w:ascii="Times New Roman" w:eastAsia="Times New Roman" w:hAnsi="Times New Roman" w:cs="Times New Roman"/>
          <w:sz w:val="24"/>
          <w:szCs w:val="24"/>
        </w:rPr>
        <w:t>National de Date</w:t>
      </w:r>
      <w:r w:rsidR="00171D9D" w:rsidRPr="006B36CC">
        <w:rPr>
          <w:rFonts w:ascii="Times New Roman" w:eastAsia="Times New Roman" w:hAnsi="Times New Roman" w:cs="Times New Roman"/>
          <w:i/>
          <w:iCs/>
          <w:sz w:val="24"/>
          <w:szCs w:val="24"/>
          <w:lang w:eastAsia="ru-MD"/>
        </w:rPr>
        <w:t xml:space="preserve"> </w:t>
      </w:r>
      <w:r w:rsidR="00171D9D" w:rsidRPr="006B36CC">
        <w:rPr>
          <w:rFonts w:ascii="Times New Roman" w:eastAsia="Times New Roman" w:hAnsi="Times New Roman" w:cs="Times New Roman"/>
          <w:iCs/>
          <w:sz w:val="24"/>
          <w:szCs w:val="24"/>
        </w:rPr>
        <w:t>Meteorologice și Hidrologice</w:t>
      </w:r>
      <w:r w:rsidRPr="006B36CC">
        <w:rPr>
          <w:rFonts w:ascii="Times New Roman" w:eastAsia="Times New Roman" w:hAnsi="Times New Roman" w:cs="Times New Roman"/>
          <w:sz w:val="24"/>
          <w:szCs w:val="24"/>
          <w:lang w:eastAsia="ru-RU"/>
        </w:rPr>
        <w:t>;</w:t>
      </w:r>
    </w:p>
    <w:p w14:paraId="6FF52956" w14:textId="1D515B1B"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să posede, să utilizeze și să administreze patrimoniul în conformitate cu scopurile sale de activitate și prevederile actelor normative;</w:t>
      </w:r>
    </w:p>
    <w:p w14:paraId="502E5192" w14:textId="77777777"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să administreze fonduri de asistență financiară și tehnică externă;</w:t>
      </w:r>
    </w:p>
    <w:p w14:paraId="62206305" w14:textId="77777777" w:rsidR="002B4F96" w:rsidRPr="006B36CC" w:rsidRDefault="00E30A35" w:rsidP="002F751D">
      <w:pPr>
        <w:pStyle w:val="Listparagraf"/>
        <w:numPr>
          <w:ilvl w:val="1"/>
          <w:numId w:val="27"/>
        </w:numPr>
        <w:tabs>
          <w:tab w:val="left" w:pos="980"/>
        </w:tabs>
        <w:spacing w:before="120" w:after="0"/>
        <w:ind w:left="1276" w:hanging="567"/>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zh-CN"/>
        </w:rPr>
        <w:t>să încheie acorduri sau, după caz, contracte cu persoane juridice de drept public sau de drept privat, cu donatori internaționali, cu furnizori și beneficiari de bunuri și servicii, precum și contracte cu persoane fizice;</w:t>
      </w:r>
    </w:p>
    <w:p w14:paraId="6A748B53" w14:textId="352FA4CB" w:rsidR="00E30A35" w:rsidRPr="006B36CC" w:rsidRDefault="00E30A35" w:rsidP="0036284D">
      <w:pPr>
        <w:pStyle w:val="Listparagraf"/>
        <w:numPr>
          <w:ilvl w:val="1"/>
          <w:numId w:val="27"/>
        </w:numPr>
        <w:tabs>
          <w:tab w:val="left" w:pos="980"/>
        </w:tabs>
        <w:spacing w:before="120" w:after="0"/>
        <w:jc w:val="both"/>
        <w:textAlignment w:val="baseline"/>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ru-RU"/>
        </w:rPr>
        <w:t>să acorde servicii contra plată în domeniile sale de activitate</w:t>
      </w:r>
      <w:r w:rsidRPr="006B36CC">
        <w:rPr>
          <w:rFonts w:ascii="Times New Roman" w:eastAsia="Times New Roman" w:hAnsi="Times New Roman" w:cs="Times New Roman"/>
          <w:sz w:val="24"/>
          <w:szCs w:val="24"/>
          <w:lang w:eastAsia="zh-CN"/>
        </w:rPr>
        <w:t xml:space="preserve"> în conformitate cu </w:t>
      </w:r>
      <w:r w:rsidRPr="006B36CC">
        <w:rPr>
          <w:rFonts w:ascii="Times New Roman" w:eastAsia="Times New Roman" w:hAnsi="Times New Roman" w:cs="Times New Roman"/>
          <w:bCs/>
          <w:sz w:val="24"/>
          <w:szCs w:val="24"/>
          <w:lang w:eastAsia="zh-CN"/>
        </w:rPr>
        <w:t xml:space="preserve">Metodologia de calculare a tarifelor la serviciile prestate, a Nomenclatorului și a </w:t>
      </w:r>
      <w:r w:rsidRPr="006B36CC">
        <w:rPr>
          <w:rFonts w:ascii="Times New Roman" w:eastAsia="Times New Roman" w:hAnsi="Times New Roman" w:cs="Times New Roman"/>
          <w:sz w:val="24"/>
          <w:szCs w:val="24"/>
          <w:lang w:eastAsia="ru-RU"/>
        </w:rPr>
        <w:t xml:space="preserve">cuantumului </w:t>
      </w:r>
      <w:r w:rsidRPr="006B36CC">
        <w:rPr>
          <w:rFonts w:ascii="Times New Roman" w:eastAsia="Times New Roman" w:hAnsi="Times New Roman" w:cs="Times New Roman"/>
          <w:bCs/>
          <w:sz w:val="24"/>
          <w:szCs w:val="24"/>
          <w:lang w:eastAsia="zh-CN"/>
        </w:rPr>
        <w:t xml:space="preserve">tarifelor la </w:t>
      </w:r>
      <w:r w:rsidRPr="006B36CC">
        <w:rPr>
          <w:rFonts w:ascii="Times New Roman" w:eastAsia="Times New Roman" w:hAnsi="Times New Roman" w:cs="Times New Roman"/>
          <w:sz w:val="24"/>
          <w:szCs w:val="24"/>
          <w:lang w:eastAsia="ru-RU"/>
        </w:rPr>
        <w:t>serviciile prestate</w:t>
      </w:r>
      <w:r w:rsidRPr="006B36CC">
        <w:rPr>
          <w:rFonts w:ascii="Times New Roman" w:eastAsia="Times New Roman" w:hAnsi="Times New Roman" w:cs="Times New Roman"/>
          <w:bCs/>
          <w:sz w:val="24"/>
          <w:szCs w:val="24"/>
          <w:lang w:eastAsia="zh-CN"/>
        </w:rPr>
        <w:t xml:space="preserve">, </w:t>
      </w:r>
      <w:r w:rsidRPr="006B36CC">
        <w:rPr>
          <w:rFonts w:ascii="Times New Roman" w:eastAsia="Times New Roman" w:hAnsi="Times New Roman" w:cs="Times New Roman"/>
          <w:sz w:val="24"/>
          <w:szCs w:val="24"/>
          <w:lang w:eastAsia="zh-CN"/>
        </w:rPr>
        <w:t xml:space="preserve">aprobate </w:t>
      </w:r>
      <w:r w:rsidR="0036284D" w:rsidRPr="006B36CC">
        <w:rPr>
          <w:rFonts w:ascii="Times New Roman" w:eastAsia="Times New Roman" w:hAnsi="Times New Roman" w:cs="Times New Roman"/>
          <w:sz w:val="24"/>
          <w:szCs w:val="24"/>
          <w:lang w:eastAsia="zh-CN"/>
        </w:rPr>
        <w:t>prin Hotărârea Guvernului nr. 494/2023</w:t>
      </w:r>
      <w:r w:rsidRPr="006B36CC">
        <w:rPr>
          <w:rFonts w:ascii="Times New Roman" w:eastAsia="Times New Roman" w:hAnsi="Times New Roman" w:cs="Times New Roman"/>
          <w:sz w:val="24"/>
          <w:szCs w:val="24"/>
          <w:lang w:eastAsia="zh-CN"/>
        </w:rPr>
        <w:t>.</w:t>
      </w:r>
    </w:p>
    <w:p w14:paraId="1411CCE4" w14:textId="7FD1C739" w:rsidR="00E30A35" w:rsidRPr="006B36CC" w:rsidRDefault="00E30A35" w:rsidP="00102977">
      <w:pPr>
        <w:pStyle w:val="Listparagraf"/>
        <w:shd w:val="clear" w:color="auto" w:fill="FFFFFF"/>
        <w:tabs>
          <w:tab w:val="left" w:pos="851"/>
          <w:tab w:val="left" w:pos="952"/>
        </w:tabs>
        <w:spacing w:before="60" w:after="0"/>
        <w:ind w:left="567"/>
        <w:contextualSpacing w:val="0"/>
        <w:jc w:val="both"/>
        <w:rPr>
          <w:rFonts w:ascii="Times New Roman" w:eastAsia="Times New Roman" w:hAnsi="Times New Roman" w:cs="Times New Roman"/>
          <w:sz w:val="24"/>
          <w:szCs w:val="24"/>
          <w:lang w:eastAsia="zh-CN"/>
        </w:rPr>
      </w:pPr>
    </w:p>
    <w:p w14:paraId="09EE0339" w14:textId="77777777" w:rsidR="00E30A35" w:rsidRPr="006B36CC" w:rsidRDefault="00E30A35" w:rsidP="002F751D">
      <w:pPr>
        <w:pStyle w:val="Listparagraf"/>
        <w:numPr>
          <w:ilvl w:val="0"/>
          <w:numId w:val="1"/>
        </w:numPr>
        <w:tabs>
          <w:tab w:val="left" w:pos="426"/>
        </w:tabs>
        <w:spacing w:before="120" w:after="0"/>
        <w:ind w:left="0" w:firstLine="0"/>
        <w:contextualSpacing w:val="0"/>
        <w:jc w:val="center"/>
        <w:rPr>
          <w:rFonts w:ascii="Times New Roman" w:hAnsi="Times New Roman" w:cs="Times New Roman"/>
          <w:b/>
          <w:sz w:val="24"/>
          <w:szCs w:val="24"/>
        </w:rPr>
      </w:pPr>
      <w:r w:rsidRPr="006B36CC">
        <w:rPr>
          <w:rFonts w:ascii="Times New Roman" w:hAnsi="Times New Roman" w:cs="Times New Roman"/>
          <w:b/>
          <w:sz w:val="24"/>
          <w:szCs w:val="24"/>
        </w:rPr>
        <w:t>ORGANIZAREA ACTIVITĂȚII INSTITUȚIEI</w:t>
      </w:r>
    </w:p>
    <w:p w14:paraId="77114D4B" w14:textId="5376B31B" w:rsidR="00482C5A" w:rsidRPr="006B36CC" w:rsidRDefault="00482C5A" w:rsidP="002F751D">
      <w:pPr>
        <w:pStyle w:val="Listparagraf"/>
        <w:numPr>
          <w:ilvl w:val="0"/>
          <w:numId w:val="23"/>
        </w:numPr>
        <w:shd w:val="clear" w:color="auto" w:fill="FFFFFF"/>
        <w:spacing w:after="0"/>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Conducerea Instituției Publice este realizată de către:</w:t>
      </w:r>
    </w:p>
    <w:p w14:paraId="72DD9828" w14:textId="77777777" w:rsidR="00482C5A" w:rsidRPr="006B36CC" w:rsidRDefault="00482C5A" w:rsidP="002F751D">
      <w:pPr>
        <w:pStyle w:val="Listparagraf"/>
        <w:numPr>
          <w:ilvl w:val="1"/>
          <w:numId w:val="31"/>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consiliu – organ de supraveghere;</w:t>
      </w:r>
    </w:p>
    <w:p w14:paraId="3E6EEDB9" w14:textId="05009546" w:rsidR="00482C5A" w:rsidRPr="006B36CC" w:rsidRDefault="00482C5A" w:rsidP="002F751D">
      <w:pPr>
        <w:pStyle w:val="Listparagraf"/>
        <w:numPr>
          <w:ilvl w:val="1"/>
          <w:numId w:val="31"/>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 director.</w:t>
      </w:r>
    </w:p>
    <w:p w14:paraId="25BD6E74" w14:textId="77777777" w:rsidR="00EB207B" w:rsidRPr="006B36CC" w:rsidRDefault="00EB207B" w:rsidP="002F751D">
      <w:pPr>
        <w:pStyle w:val="Listparagraf"/>
        <w:numPr>
          <w:ilvl w:val="0"/>
          <w:numId w:val="23"/>
        </w:numPr>
        <w:tabs>
          <w:tab w:val="left" w:pos="938"/>
        </w:tabs>
        <w:spacing w:before="100" w:after="0"/>
        <w:jc w:val="both"/>
        <w:rPr>
          <w:rFonts w:ascii="Times New Roman" w:hAnsi="Times New Roman" w:cs="Times New Roman"/>
          <w:b/>
          <w:sz w:val="24"/>
          <w:szCs w:val="24"/>
        </w:rPr>
      </w:pPr>
      <w:r w:rsidRPr="006B36CC">
        <w:rPr>
          <w:rFonts w:ascii="Times New Roman" w:eastAsia="Times New Roman" w:hAnsi="Times New Roman" w:cs="Times New Roman"/>
          <w:sz w:val="24"/>
          <w:szCs w:val="24"/>
          <w:lang w:eastAsia="ro-RO"/>
        </w:rPr>
        <w:t xml:space="preserve">Consiliul este organul colegial superior al Instituției publice, care conduce </w:t>
      </w:r>
      <w:proofErr w:type="spellStart"/>
      <w:r w:rsidRPr="006B36CC">
        <w:rPr>
          <w:rFonts w:ascii="Times New Roman" w:eastAsia="Times New Roman" w:hAnsi="Times New Roman" w:cs="Times New Roman"/>
          <w:sz w:val="24"/>
          <w:szCs w:val="24"/>
          <w:lang w:eastAsia="ro-RO"/>
        </w:rPr>
        <w:t>şi</w:t>
      </w:r>
      <w:proofErr w:type="spellEnd"/>
      <w:r w:rsidRPr="006B36CC">
        <w:rPr>
          <w:rFonts w:ascii="Times New Roman" w:eastAsia="Times New Roman" w:hAnsi="Times New Roman" w:cs="Times New Roman"/>
          <w:sz w:val="24"/>
          <w:szCs w:val="24"/>
          <w:lang w:eastAsia="ro-RO"/>
        </w:rPr>
        <w:t xml:space="preserve"> supraveghează funcționarea acesteia conform prezentului regulament.</w:t>
      </w:r>
    </w:p>
    <w:p w14:paraId="0F912F13" w14:textId="75284A75" w:rsidR="00EB207B" w:rsidRPr="006B36CC" w:rsidRDefault="00EB207B" w:rsidP="002F751D">
      <w:pPr>
        <w:pStyle w:val="Listparagraf"/>
        <w:numPr>
          <w:ilvl w:val="0"/>
          <w:numId w:val="23"/>
        </w:numPr>
        <w:tabs>
          <w:tab w:val="left" w:pos="938"/>
        </w:tabs>
        <w:spacing w:before="100" w:after="0"/>
        <w:jc w:val="both"/>
        <w:rPr>
          <w:rFonts w:ascii="Times New Roman" w:hAnsi="Times New Roman" w:cs="Times New Roman"/>
          <w:b/>
          <w:sz w:val="24"/>
          <w:szCs w:val="24"/>
        </w:rPr>
      </w:pPr>
      <w:r w:rsidRPr="006B36CC">
        <w:rPr>
          <w:rFonts w:ascii="Times New Roman" w:eastAsia="Times New Roman" w:hAnsi="Times New Roman" w:cs="Times New Roman"/>
          <w:sz w:val="24"/>
          <w:szCs w:val="24"/>
          <w:lang w:eastAsia="ru-RU"/>
        </w:rPr>
        <w:t>Consiliul exercită următoarele atribuții:</w:t>
      </w:r>
    </w:p>
    <w:p w14:paraId="5B8A0753" w14:textId="77777777" w:rsidR="00EB207B"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 adoptă decizii și supraveghează activitatea Instituției Publice;</w:t>
      </w:r>
    </w:p>
    <w:p w14:paraId="10CE7F35" w14:textId="77777777" w:rsidR="00EB207B"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 aprobă planurile anuale, rapoartele de activitate ale Instituției Publice și monitorizează executarea acestora;</w:t>
      </w:r>
    </w:p>
    <w:p w14:paraId="191F4F74" w14:textId="77777777" w:rsidR="00EB207B"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 analizează și aprobă situațiile financiare ale Instituției Publice;</w:t>
      </w:r>
    </w:p>
    <w:p w14:paraId="4AC1D199" w14:textId="77777777" w:rsidR="00EB207B"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 aprobă bugetul anual al Instituției Publice până la 1 decembrie a anului de gestiune;</w:t>
      </w:r>
    </w:p>
    <w:p w14:paraId="33CEBEE7" w14:textId="77777777" w:rsidR="00101ED1"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 aprobă atragerea și administrarea mijloacelor suplimentare, inclusiv a fondurilor donatorilor și creditelor, în mărimea stabilită de fondator, pentru asigurarea activității </w:t>
      </w:r>
      <w:r w:rsidR="00101ED1" w:rsidRPr="006B36CC">
        <w:rPr>
          <w:rFonts w:ascii="Times New Roman" w:eastAsia="Times New Roman" w:hAnsi="Times New Roman" w:cs="Times New Roman"/>
          <w:sz w:val="24"/>
          <w:szCs w:val="24"/>
          <w:lang w:eastAsia="ru-RU"/>
        </w:rPr>
        <w:t>Instituției Publice</w:t>
      </w:r>
      <w:r w:rsidRPr="006B36CC">
        <w:rPr>
          <w:rFonts w:ascii="Times New Roman" w:eastAsia="Times New Roman" w:hAnsi="Times New Roman" w:cs="Times New Roman"/>
          <w:sz w:val="24"/>
          <w:szCs w:val="24"/>
          <w:lang w:eastAsia="ru-RU"/>
        </w:rPr>
        <w:t>;</w:t>
      </w:r>
    </w:p>
    <w:p w14:paraId="7AFA2852" w14:textId="77777777" w:rsidR="00101ED1" w:rsidRPr="006B36CC" w:rsidRDefault="00101ED1"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 </w:t>
      </w:r>
      <w:r w:rsidR="00EB207B" w:rsidRPr="006B36CC">
        <w:rPr>
          <w:rFonts w:ascii="Times New Roman" w:eastAsia="Times New Roman" w:hAnsi="Times New Roman" w:cs="Times New Roman"/>
          <w:sz w:val="24"/>
          <w:szCs w:val="24"/>
          <w:lang w:eastAsia="ru-RU"/>
        </w:rPr>
        <w:t>aprobă planul anual de achiziție a bunurilor, serviciilor și lucrărilor;</w:t>
      </w:r>
    </w:p>
    <w:p w14:paraId="2018F079" w14:textId="107685C5" w:rsidR="00101ED1" w:rsidRPr="006B36CC" w:rsidRDefault="00101ED1"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 </w:t>
      </w:r>
      <w:r w:rsidR="00EB207B" w:rsidRPr="006B36CC">
        <w:rPr>
          <w:rFonts w:ascii="Times New Roman" w:eastAsia="Times New Roman" w:hAnsi="Times New Roman" w:cs="Times New Roman"/>
          <w:sz w:val="24"/>
          <w:szCs w:val="24"/>
          <w:lang w:eastAsia="ru-RU"/>
        </w:rPr>
        <w:t xml:space="preserve">asigură transparența procedurilor de achiziții publice a bunurilor, lucrărilor și serviciilor și monitorizează corespunderea acestora cu prevederile prezentului </w:t>
      </w:r>
      <w:r w:rsidRPr="006B36CC">
        <w:rPr>
          <w:rFonts w:ascii="Times New Roman" w:eastAsia="Times New Roman" w:hAnsi="Times New Roman" w:cs="Times New Roman"/>
          <w:sz w:val="24"/>
          <w:szCs w:val="24"/>
          <w:lang w:eastAsia="ru-RU"/>
        </w:rPr>
        <w:t>r</w:t>
      </w:r>
      <w:r w:rsidR="00EB207B" w:rsidRPr="006B36CC">
        <w:rPr>
          <w:rFonts w:ascii="Times New Roman" w:eastAsia="Times New Roman" w:hAnsi="Times New Roman" w:cs="Times New Roman"/>
          <w:sz w:val="24"/>
          <w:szCs w:val="24"/>
          <w:lang w:eastAsia="ru-RU"/>
        </w:rPr>
        <w:t>egulament;</w:t>
      </w:r>
    </w:p>
    <w:p w14:paraId="4ED96154" w14:textId="77777777" w:rsidR="00101ED1" w:rsidRPr="006B36CC" w:rsidRDefault="00101ED1"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 a</w:t>
      </w:r>
      <w:r w:rsidR="00EB207B" w:rsidRPr="006B36CC">
        <w:rPr>
          <w:rFonts w:ascii="Times New Roman" w:eastAsia="Times New Roman" w:hAnsi="Times New Roman" w:cs="Times New Roman"/>
          <w:sz w:val="24"/>
          <w:szCs w:val="24"/>
          <w:lang w:eastAsia="ru-RU"/>
        </w:rPr>
        <w:t xml:space="preserve">probă condițiile de salarizare a personalului </w:t>
      </w:r>
      <w:r w:rsidRPr="006B36CC">
        <w:rPr>
          <w:rFonts w:ascii="Times New Roman" w:eastAsia="Times New Roman" w:hAnsi="Times New Roman" w:cs="Times New Roman"/>
          <w:sz w:val="24"/>
          <w:szCs w:val="24"/>
          <w:lang w:eastAsia="ru-RU"/>
        </w:rPr>
        <w:t>Instituției Publice</w:t>
      </w:r>
      <w:r w:rsidR="00EB207B" w:rsidRPr="006B36CC">
        <w:rPr>
          <w:rFonts w:ascii="Times New Roman" w:eastAsia="Times New Roman" w:hAnsi="Times New Roman" w:cs="Times New Roman"/>
          <w:sz w:val="24"/>
          <w:szCs w:val="24"/>
          <w:lang w:eastAsia="ru-RU"/>
        </w:rPr>
        <w:t>, inclusiv a directorului, în conformitate cu Hotărârea Guvernului nr. 743/2002 cu privire la salarizarea angajaților din unitățile cu autonomie financiară;</w:t>
      </w:r>
    </w:p>
    <w:p w14:paraId="7F84053F" w14:textId="77777777" w:rsidR="00101ED1" w:rsidRPr="006B36CC" w:rsidRDefault="00101ED1"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lastRenderedPageBreak/>
        <w:t xml:space="preserve"> </w:t>
      </w:r>
      <w:r w:rsidR="00EB207B" w:rsidRPr="006B36CC">
        <w:rPr>
          <w:rFonts w:ascii="Times New Roman" w:eastAsia="Times New Roman" w:hAnsi="Times New Roman" w:cs="Times New Roman"/>
          <w:sz w:val="24"/>
          <w:szCs w:val="24"/>
          <w:lang w:eastAsia="ru-RU"/>
        </w:rPr>
        <w:t xml:space="preserve">coordonează înstrăinarea și casarea patrimoniului </w:t>
      </w:r>
      <w:r w:rsidRPr="006B36CC">
        <w:rPr>
          <w:rFonts w:ascii="Times New Roman" w:eastAsia="Times New Roman" w:hAnsi="Times New Roman" w:cs="Times New Roman"/>
          <w:sz w:val="24"/>
          <w:szCs w:val="24"/>
          <w:lang w:eastAsia="ru-RU"/>
        </w:rPr>
        <w:t>Instituției Publice</w:t>
      </w:r>
      <w:r w:rsidR="00EB207B" w:rsidRPr="006B36CC">
        <w:rPr>
          <w:rFonts w:ascii="Times New Roman" w:eastAsia="Times New Roman" w:hAnsi="Times New Roman" w:cs="Times New Roman"/>
          <w:sz w:val="24"/>
          <w:szCs w:val="24"/>
          <w:lang w:eastAsia="ru-RU"/>
        </w:rPr>
        <w:t xml:space="preserve"> în conformitate cu cadrul normativ;</w:t>
      </w:r>
    </w:p>
    <w:p w14:paraId="2B6570CA" w14:textId="77777777" w:rsidR="00101ED1"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decide asupra altor subiecte din domeniul de activitate al </w:t>
      </w:r>
      <w:r w:rsidR="00101ED1" w:rsidRPr="006B36CC">
        <w:rPr>
          <w:rFonts w:ascii="Times New Roman" w:eastAsia="Times New Roman" w:hAnsi="Times New Roman" w:cs="Times New Roman"/>
          <w:sz w:val="24"/>
          <w:szCs w:val="24"/>
          <w:lang w:eastAsia="ru-RU"/>
        </w:rPr>
        <w:t>Instituției Publice</w:t>
      </w:r>
      <w:r w:rsidRPr="006B36CC">
        <w:rPr>
          <w:rFonts w:ascii="Times New Roman" w:eastAsia="Times New Roman" w:hAnsi="Times New Roman" w:cs="Times New Roman"/>
          <w:sz w:val="24"/>
          <w:szCs w:val="24"/>
          <w:lang w:eastAsia="ru-RU"/>
        </w:rPr>
        <w:t>, înaintate de director;</w:t>
      </w:r>
    </w:p>
    <w:p w14:paraId="2963EF5C" w14:textId="77777777" w:rsidR="00101ED1"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propune fondatorului aprobarea sau modificarea statului de personal și a schemei de încadrare ale </w:t>
      </w:r>
      <w:r w:rsidR="00101ED1" w:rsidRPr="006B36CC">
        <w:rPr>
          <w:rFonts w:ascii="Times New Roman" w:eastAsia="Times New Roman" w:hAnsi="Times New Roman" w:cs="Times New Roman"/>
          <w:sz w:val="24"/>
          <w:szCs w:val="24"/>
          <w:lang w:eastAsia="ru-RU"/>
        </w:rPr>
        <w:t>Instituției Publice</w:t>
      </w:r>
      <w:r w:rsidRPr="006B36CC">
        <w:rPr>
          <w:rFonts w:ascii="Times New Roman" w:eastAsia="Times New Roman" w:hAnsi="Times New Roman" w:cs="Times New Roman"/>
          <w:sz w:val="24"/>
          <w:szCs w:val="24"/>
          <w:lang w:eastAsia="ru-RU"/>
        </w:rPr>
        <w:t>, în limitele efectivului-limită stabilit de Guvern;</w:t>
      </w:r>
    </w:p>
    <w:p w14:paraId="4273D5E0" w14:textId="77777777" w:rsidR="00101ED1"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selectează entitatea de audit care va efectua auditul situațiilor financiare și prezintă entitatea selectată fondatorului pentru confirmare;</w:t>
      </w:r>
    </w:p>
    <w:p w14:paraId="0D10CCC1" w14:textId="77777777" w:rsidR="00101ED1"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examinează raportul auditorului, al controlului financiar de stat și alte rapoarte, pe care le prezintă spre informare fondatorului</w:t>
      </w:r>
      <w:r w:rsidR="00101ED1" w:rsidRPr="006B36CC">
        <w:rPr>
          <w:rFonts w:ascii="Times New Roman" w:eastAsia="Times New Roman" w:hAnsi="Times New Roman" w:cs="Times New Roman"/>
          <w:sz w:val="24"/>
          <w:szCs w:val="24"/>
          <w:lang w:eastAsia="ru-RU"/>
        </w:rPr>
        <w:t>;</w:t>
      </w:r>
    </w:p>
    <w:p w14:paraId="0569BAAD" w14:textId="6333721E" w:rsidR="00EB207B" w:rsidRPr="006B36CC" w:rsidRDefault="00EB207B" w:rsidP="002F751D">
      <w:pPr>
        <w:pStyle w:val="Listparagraf"/>
        <w:numPr>
          <w:ilvl w:val="1"/>
          <w:numId w:val="32"/>
        </w:numPr>
        <w:shd w:val="clear" w:color="auto" w:fill="FFFFFF"/>
        <w:spacing w:after="0"/>
        <w:ind w:left="851"/>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coordonează vânzarea bunurilor (mobile) ale </w:t>
      </w:r>
      <w:r w:rsidR="00101ED1" w:rsidRPr="006B36CC">
        <w:rPr>
          <w:rFonts w:ascii="Times New Roman" w:eastAsia="Times New Roman" w:hAnsi="Times New Roman" w:cs="Times New Roman"/>
          <w:sz w:val="24"/>
          <w:szCs w:val="24"/>
          <w:lang w:eastAsia="ru-RU"/>
        </w:rPr>
        <w:t>Instituției Publice</w:t>
      </w:r>
      <w:r w:rsidRPr="006B36CC">
        <w:rPr>
          <w:rFonts w:ascii="Times New Roman" w:eastAsia="Times New Roman" w:hAnsi="Times New Roman" w:cs="Times New Roman"/>
          <w:sz w:val="24"/>
          <w:szCs w:val="24"/>
          <w:lang w:eastAsia="ru-RU"/>
        </w:rPr>
        <w:t>.</w:t>
      </w:r>
    </w:p>
    <w:p w14:paraId="08825BD8" w14:textId="55CE7C4C" w:rsidR="00101ED1" w:rsidRPr="006B36CC" w:rsidRDefault="00101ED1" w:rsidP="002F751D">
      <w:pPr>
        <w:pStyle w:val="Listparagraf"/>
        <w:numPr>
          <w:ilvl w:val="0"/>
          <w:numId w:val="32"/>
        </w:numPr>
        <w:tabs>
          <w:tab w:val="left" w:pos="426"/>
        </w:tabs>
        <w:spacing w:after="0"/>
        <w:jc w:val="both"/>
        <w:rPr>
          <w:rFonts w:ascii="Times New Roman" w:eastAsia="Times New Roman" w:hAnsi="Times New Roman" w:cs="Times New Roman"/>
          <w:sz w:val="24"/>
          <w:szCs w:val="24"/>
          <w:lang w:eastAsia="ro-RO"/>
        </w:rPr>
      </w:pPr>
      <w:r w:rsidRPr="006B36CC">
        <w:rPr>
          <w:rFonts w:ascii="Times New Roman" w:eastAsia="Times New Roman" w:hAnsi="Times New Roman" w:cs="Times New Roman"/>
          <w:sz w:val="24"/>
          <w:szCs w:val="24"/>
          <w:lang w:eastAsia="ro-RO"/>
        </w:rPr>
        <w:t xml:space="preserve">Consiliul se </w:t>
      </w:r>
      <w:proofErr w:type="spellStart"/>
      <w:r w:rsidRPr="006B36CC">
        <w:rPr>
          <w:rFonts w:ascii="Times New Roman" w:eastAsia="Times New Roman" w:hAnsi="Times New Roman" w:cs="Times New Roman"/>
          <w:sz w:val="24"/>
          <w:szCs w:val="24"/>
          <w:lang w:eastAsia="ro-RO"/>
        </w:rPr>
        <w:t>numeşte</w:t>
      </w:r>
      <w:proofErr w:type="spellEnd"/>
      <w:r w:rsidRPr="006B36CC">
        <w:rPr>
          <w:rFonts w:ascii="Times New Roman" w:eastAsia="Times New Roman" w:hAnsi="Times New Roman" w:cs="Times New Roman"/>
          <w:sz w:val="24"/>
          <w:szCs w:val="24"/>
          <w:lang w:eastAsia="ro-RO"/>
        </w:rPr>
        <w:t xml:space="preserve"> pe un termen de 5 ani, prin ordin al ministrului mediului, </w:t>
      </w:r>
      <w:proofErr w:type="spellStart"/>
      <w:r w:rsidRPr="006B36CC">
        <w:rPr>
          <w:rFonts w:ascii="Times New Roman" w:eastAsia="Times New Roman" w:hAnsi="Times New Roman" w:cs="Times New Roman"/>
          <w:sz w:val="24"/>
          <w:szCs w:val="24"/>
          <w:lang w:eastAsia="ro-RO"/>
        </w:rPr>
        <w:t>şi</w:t>
      </w:r>
      <w:proofErr w:type="spellEnd"/>
      <w:r w:rsidRPr="006B36CC">
        <w:rPr>
          <w:rFonts w:ascii="Times New Roman" w:eastAsia="Times New Roman" w:hAnsi="Times New Roman" w:cs="Times New Roman"/>
          <w:sz w:val="24"/>
          <w:szCs w:val="24"/>
          <w:lang w:eastAsia="ro-RO"/>
        </w:rPr>
        <w:t xml:space="preserve"> este compus din 5 membri. Componența Consiliului este formată din: 3 reprezentanți ai Ministerului Mediului, 1 reprezentant al Ministerului Finanțelor și 1 reprezentant al societății civile. </w:t>
      </w:r>
    </w:p>
    <w:p w14:paraId="19806929" w14:textId="37654367" w:rsidR="00101ED1" w:rsidRPr="006B36CC" w:rsidRDefault="00101ED1" w:rsidP="002F751D">
      <w:pPr>
        <w:pStyle w:val="Listparagraf"/>
        <w:numPr>
          <w:ilvl w:val="0"/>
          <w:numId w:val="32"/>
        </w:numPr>
        <w:shd w:val="clear" w:color="auto" w:fill="FFFFFF"/>
        <w:spacing w:after="0"/>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Reprezentantul societății civile este </w:t>
      </w:r>
      <w:r w:rsidR="006B36CC" w:rsidRPr="006B36CC">
        <w:rPr>
          <w:rFonts w:ascii="Times New Roman" w:eastAsia="Times New Roman" w:hAnsi="Times New Roman" w:cs="Times New Roman"/>
          <w:sz w:val="24"/>
          <w:szCs w:val="24"/>
          <w:lang w:eastAsia="ru-RU"/>
        </w:rPr>
        <w:t>desemnat la propunerea ministrului/în bază de concurs</w:t>
      </w:r>
      <w:r w:rsidRPr="006B36CC">
        <w:rPr>
          <w:rFonts w:ascii="Times New Roman" w:eastAsia="Times New Roman" w:hAnsi="Times New Roman" w:cs="Times New Roman"/>
          <w:sz w:val="24"/>
          <w:szCs w:val="24"/>
          <w:lang w:eastAsia="ru-RU"/>
        </w:rPr>
        <w:t>, care este organizat conform Regulamentului aprobat de către Ministerul Mediului.</w:t>
      </w:r>
    </w:p>
    <w:p w14:paraId="6E4F14BF" w14:textId="1E47B728" w:rsidR="00101ED1" w:rsidRPr="006B36CC" w:rsidRDefault="00101ED1" w:rsidP="002F751D">
      <w:pPr>
        <w:pStyle w:val="Listparagraf"/>
        <w:numPr>
          <w:ilvl w:val="0"/>
          <w:numId w:val="32"/>
        </w:numPr>
        <w:shd w:val="clear" w:color="auto" w:fill="FFFFFF"/>
        <w:spacing w:after="0"/>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Funcția de președinte al Consiliului este exercitată de către unul dintre reprezentanții fondatorului, ales de Consiliu. Președintele Consiliului prezidează ședințele acestuia și exercită atribuțiile stabilite în prezentul Regulament.</w:t>
      </w:r>
    </w:p>
    <w:p w14:paraId="6ADBCED5" w14:textId="03268226" w:rsidR="00101ED1" w:rsidRPr="006B36CC" w:rsidRDefault="00101ED1" w:rsidP="002F751D">
      <w:pPr>
        <w:pStyle w:val="Listparagraf"/>
        <w:numPr>
          <w:ilvl w:val="0"/>
          <w:numId w:val="32"/>
        </w:numPr>
        <w:shd w:val="clear" w:color="auto" w:fill="FFFFFF"/>
        <w:spacing w:after="0"/>
        <w:jc w:val="both"/>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Funcția de secretar al Consiliului este exercitată de un angajat din cadrul Instituției Publice, numit de Consiliu la propunerea directorului Instituției Publice.</w:t>
      </w:r>
    </w:p>
    <w:p w14:paraId="2256B52A" w14:textId="77777777" w:rsidR="00101ED1" w:rsidRPr="006B36CC" w:rsidRDefault="00101ED1" w:rsidP="002F751D">
      <w:pPr>
        <w:pStyle w:val="Listparagraf"/>
        <w:numPr>
          <w:ilvl w:val="0"/>
          <w:numId w:val="32"/>
        </w:numPr>
        <w:shd w:val="clear" w:color="auto" w:fill="FFFFFF"/>
        <w:spacing w:after="0"/>
        <w:jc w:val="both"/>
        <w:rPr>
          <w:rFonts w:ascii="Times New Roman" w:eastAsia="Times New Roman" w:hAnsi="Times New Roman" w:cs="Times New Roman"/>
          <w:sz w:val="24"/>
          <w:szCs w:val="24"/>
          <w:lang w:val="es-ES" w:eastAsia="ru-RU"/>
        </w:rPr>
      </w:pPr>
      <w:r w:rsidRPr="006B36CC">
        <w:rPr>
          <w:rFonts w:ascii="Times New Roman" w:eastAsia="Times New Roman" w:hAnsi="Times New Roman" w:cs="Times New Roman"/>
          <w:sz w:val="24"/>
          <w:szCs w:val="24"/>
          <w:lang w:val="es-ES" w:eastAsia="ru-RU"/>
        </w:rPr>
        <w:t>Secretarul Consiliului este responsabil de păstrarea documentelor Consiliului, de informarea membrilor Consiliului despre ședințele acestuia, de participarea la ședințe și de întocmirea proceselor-verbale.</w:t>
      </w:r>
    </w:p>
    <w:p w14:paraId="7370D3BD" w14:textId="6D024C04" w:rsidR="00101ED1" w:rsidRPr="006B36CC" w:rsidRDefault="00101ED1" w:rsidP="002F751D">
      <w:pPr>
        <w:pStyle w:val="Listparagraf"/>
        <w:numPr>
          <w:ilvl w:val="0"/>
          <w:numId w:val="32"/>
        </w:numPr>
        <w:shd w:val="clear" w:color="auto" w:fill="FFFFFF"/>
        <w:spacing w:after="0"/>
        <w:jc w:val="both"/>
        <w:rPr>
          <w:rFonts w:ascii="Times New Roman" w:eastAsia="Times New Roman" w:hAnsi="Times New Roman" w:cs="Times New Roman"/>
          <w:sz w:val="24"/>
          <w:szCs w:val="24"/>
          <w:lang w:val="es-ES" w:eastAsia="ru-RU"/>
        </w:rPr>
      </w:pPr>
      <w:r w:rsidRPr="006B36CC">
        <w:rPr>
          <w:rFonts w:ascii="Times New Roman" w:eastAsia="Times New Roman" w:hAnsi="Times New Roman" w:cs="Times New Roman"/>
          <w:sz w:val="24"/>
          <w:szCs w:val="24"/>
          <w:lang w:val="es-ES" w:eastAsia="ru-RU"/>
        </w:rPr>
        <w:t>Activitatea în calitate de membru al Consiliului și de secretar al Consiliului nu este remunerată.</w:t>
      </w:r>
    </w:p>
    <w:p w14:paraId="4A77DE70" w14:textId="4ED1C9A9" w:rsidR="00101ED1" w:rsidRPr="006B36CC" w:rsidRDefault="00101ED1" w:rsidP="002F751D">
      <w:pPr>
        <w:pStyle w:val="Listparagraf"/>
        <w:numPr>
          <w:ilvl w:val="0"/>
          <w:numId w:val="32"/>
        </w:numPr>
        <w:shd w:val="clear" w:color="auto" w:fill="FFFFFF"/>
        <w:spacing w:after="0"/>
        <w:jc w:val="both"/>
        <w:rPr>
          <w:rFonts w:ascii="Times New Roman" w:eastAsia="Times New Roman" w:hAnsi="Times New Roman" w:cs="Times New Roman"/>
          <w:sz w:val="24"/>
          <w:szCs w:val="24"/>
          <w:lang w:val="ru-MD" w:eastAsia="ru-RU"/>
        </w:rPr>
      </w:pPr>
      <w:proofErr w:type="spellStart"/>
      <w:r w:rsidRPr="006B36CC">
        <w:rPr>
          <w:rFonts w:ascii="Times New Roman" w:eastAsia="Times New Roman" w:hAnsi="Times New Roman" w:cs="Times New Roman"/>
          <w:sz w:val="24"/>
          <w:szCs w:val="24"/>
          <w:lang w:val="ru-MD" w:eastAsia="ru-RU"/>
        </w:rPr>
        <w:t>Membrii</w:t>
      </w:r>
      <w:proofErr w:type="spellEnd"/>
      <w:r w:rsidRPr="006B36CC">
        <w:rPr>
          <w:rFonts w:ascii="Times New Roman" w:eastAsia="Times New Roman" w:hAnsi="Times New Roman" w:cs="Times New Roman"/>
          <w:sz w:val="24"/>
          <w:szCs w:val="24"/>
          <w:lang w:val="ru-MD" w:eastAsia="ru-RU"/>
        </w:rPr>
        <w:t xml:space="preserve"> </w:t>
      </w:r>
      <w:proofErr w:type="spellStart"/>
      <w:r w:rsidRPr="006B36CC">
        <w:rPr>
          <w:rFonts w:ascii="Times New Roman" w:eastAsia="Times New Roman" w:hAnsi="Times New Roman" w:cs="Times New Roman"/>
          <w:sz w:val="24"/>
          <w:szCs w:val="24"/>
          <w:lang w:val="ru-MD" w:eastAsia="ru-RU"/>
        </w:rPr>
        <w:t>Consiliului</w:t>
      </w:r>
      <w:proofErr w:type="spellEnd"/>
      <w:r w:rsidRPr="006B36CC">
        <w:rPr>
          <w:rFonts w:ascii="Times New Roman" w:eastAsia="Times New Roman" w:hAnsi="Times New Roman" w:cs="Times New Roman"/>
          <w:sz w:val="24"/>
          <w:szCs w:val="24"/>
          <w:lang w:val="ru-MD" w:eastAsia="ru-RU"/>
        </w:rPr>
        <w:t>:</w:t>
      </w:r>
    </w:p>
    <w:p w14:paraId="4573AAFF" w14:textId="77777777" w:rsidR="00101ED1" w:rsidRPr="006B36CC" w:rsidRDefault="00101ED1" w:rsidP="002F751D">
      <w:pPr>
        <w:pStyle w:val="Listparagraf"/>
        <w:numPr>
          <w:ilvl w:val="1"/>
          <w:numId w:val="32"/>
        </w:numPr>
        <w:tabs>
          <w:tab w:val="left" w:pos="567"/>
          <w:tab w:val="left" w:pos="993"/>
        </w:tabs>
        <w:spacing w:after="0"/>
        <w:ind w:left="851"/>
        <w:jc w:val="both"/>
        <w:rPr>
          <w:rFonts w:ascii="Times New Roman" w:eastAsia="Times New Roman" w:hAnsi="Times New Roman" w:cs="Times New Roman"/>
          <w:sz w:val="24"/>
          <w:szCs w:val="24"/>
          <w:lang w:eastAsia="ro-RO"/>
        </w:rPr>
      </w:pPr>
      <w:r w:rsidRPr="006B36CC">
        <w:rPr>
          <w:rFonts w:ascii="Times New Roman" w:eastAsia="Times New Roman" w:hAnsi="Times New Roman" w:cs="Times New Roman"/>
          <w:sz w:val="24"/>
          <w:szCs w:val="24"/>
          <w:lang w:eastAsia="ro-RO"/>
        </w:rPr>
        <w:t>au dreptul de acces la informație referitoare la activitatea Instituției publice, respectând principiul confidențialității și prevederile actelor normative privind protecția datelor cu caracter personal;</w:t>
      </w:r>
    </w:p>
    <w:p w14:paraId="32ADF94F" w14:textId="364F3260" w:rsidR="00101ED1" w:rsidRPr="006B36CC" w:rsidRDefault="00101ED1" w:rsidP="002F751D">
      <w:pPr>
        <w:pStyle w:val="Listparagraf"/>
        <w:numPr>
          <w:ilvl w:val="1"/>
          <w:numId w:val="32"/>
        </w:numPr>
        <w:tabs>
          <w:tab w:val="left" w:pos="567"/>
          <w:tab w:val="left" w:pos="993"/>
        </w:tabs>
        <w:spacing w:after="0"/>
        <w:ind w:left="851"/>
        <w:jc w:val="both"/>
        <w:rPr>
          <w:rFonts w:ascii="Times New Roman" w:eastAsia="Times New Roman" w:hAnsi="Times New Roman" w:cs="Times New Roman"/>
          <w:sz w:val="24"/>
          <w:szCs w:val="24"/>
          <w:lang w:eastAsia="ro-RO"/>
        </w:rPr>
      </w:pPr>
      <w:r w:rsidRPr="006B36CC">
        <w:rPr>
          <w:rFonts w:ascii="Times New Roman" w:eastAsia="Times New Roman" w:hAnsi="Times New Roman" w:cs="Times New Roman"/>
          <w:sz w:val="24"/>
          <w:szCs w:val="24"/>
          <w:lang w:eastAsia="ro-RO"/>
        </w:rPr>
        <w:t xml:space="preserve">au </w:t>
      </w:r>
      <w:r w:rsidR="003B2BA5" w:rsidRPr="006B36CC">
        <w:rPr>
          <w:rFonts w:ascii="Times New Roman" w:eastAsia="Times New Roman" w:hAnsi="Times New Roman" w:cs="Times New Roman"/>
          <w:sz w:val="24"/>
          <w:szCs w:val="24"/>
          <w:lang w:eastAsia="ro-RO"/>
        </w:rPr>
        <w:t>obligația</w:t>
      </w:r>
      <w:r w:rsidRPr="006B36CC">
        <w:rPr>
          <w:rFonts w:ascii="Times New Roman" w:eastAsia="Times New Roman" w:hAnsi="Times New Roman" w:cs="Times New Roman"/>
          <w:sz w:val="24"/>
          <w:szCs w:val="24"/>
          <w:lang w:eastAsia="ro-RO"/>
        </w:rPr>
        <w:t xml:space="preserve"> să respecte Regulamentul Instituției publice, să participe la </w:t>
      </w:r>
      <w:proofErr w:type="spellStart"/>
      <w:r w:rsidRPr="006B36CC">
        <w:rPr>
          <w:rFonts w:ascii="Times New Roman" w:eastAsia="Times New Roman" w:hAnsi="Times New Roman" w:cs="Times New Roman"/>
          <w:sz w:val="24"/>
          <w:szCs w:val="24"/>
          <w:lang w:eastAsia="ro-RO"/>
        </w:rPr>
        <w:t>şedinţele</w:t>
      </w:r>
      <w:proofErr w:type="spellEnd"/>
      <w:r w:rsidRPr="006B36CC">
        <w:rPr>
          <w:rFonts w:ascii="Times New Roman" w:eastAsia="Times New Roman" w:hAnsi="Times New Roman" w:cs="Times New Roman"/>
          <w:sz w:val="24"/>
          <w:szCs w:val="24"/>
          <w:lang w:eastAsia="ro-RO"/>
        </w:rPr>
        <w:t xml:space="preserve"> Consiliului </w:t>
      </w:r>
      <w:proofErr w:type="spellStart"/>
      <w:r w:rsidRPr="006B36CC">
        <w:rPr>
          <w:rFonts w:ascii="Times New Roman" w:eastAsia="Times New Roman" w:hAnsi="Times New Roman" w:cs="Times New Roman"/>
          <w:sz w:val="24"/>
          <w:szCs w:val="24"/>
          <w:lang w:eastAsia="ro-RO"/>
        </w:rPr>
        <w:t>şi</w:t>
      </w:r>
      <w:proofErr w:type="spellEnd"/>
      <w:r w:rsidRPr="006B36CC">
        <w:rPr>
          <w:rFonts w:ascii="Times New Roman" w:eastAsia="Times New Roman" w:hAnsi="Times New Roman" w:cs="Times New Roman"/>
          <w:sz w:val="24"/>
          <w:szCs w:val="24"/>
          <w:lang w:eastAsia="ro-RO"/>
        </w:rPr>
        <w:t xml:space="preserve"> să contribuie la realizarea </w:t>
      </w:r>
      <w:proofErr w:type="spellStart"/>
      <w:r w:rsidRPr="006B36CC">
        <w:rPr>
          <w:rFonts w:ascii="Times New Roman" w:eastAsia="Times New Roman" w:hAnsi="Times New Roman" w:cs="Times New Roman"/>
          <w:sz w:val="24"/>
          <w:szCs w:val="24"/>
          <w:lang w:eastAsia="ro-RO"/>
        </w:rPr>
        <w:t>funcţiilor</w:t>
      </w:r>
      <w:proofErr w:type="spellEnd"/>
      <w:r w:rsidRPr="006B36CC">
        <w:rPr>
          <w:rFonts w:ascii="Times New Roman" w:eastAsia="Times New Roman" w:hAnsi="Times New Roman" w:cs="Times New Roman"/>
          <w:sz w:val="24"/>
          <w:szCs w:val="24"/>
          <w:lang w:eastAsia="ro-RO"/>
        </w:rPr>
        <w:t xml:space="preserve"> </w:t>
      </w:r>
      <w:proofErr w:type="spellStart"/>
      <w:r w:rsidRPr="006B36CC">
        <w:rPr>
          <w:rFonts w:ascii="Times New Roman" w:eastAsia="Times New Roman" w:hAnsi="Times New Roman" w:cs="Times New Roman"/>
          <w:sz w:val="24"/>
          <w:szCs w:val="24"/>
          <w:lang w:eastAsia="ro-RO"/>
        </w:rPr>
        <w:t>şi</w:t>
      </w:r>
      <w:proofErr w:type="spellEnd"/>
      <w:r w:rsidRPr="006B36CC">
        <w:rPr>
          <w:rFonts w:ascii="Times New Roman" w:eastAsia="Times New Roman" w:hAnsi="Times New Roman" w:cs="Times New Roman"/>
          <w:sz w:val="24"/>
          <w:szCs w:val="24"/>
          <w:lang w:eastAsia="ro-RO"/>
        </w:rPr>
        <w:t xml:space="preserve"> </w:t>
      </w:r>
      <w:proofErr w:type="spellStart"/>
      <w:r w:rsidRPr="006B36CC">
        <w:rPr>
          <w:rFonts w:ascii="Times New Roman" w:eastAsia="Times New Roman" w:hAnsi="Times New Roman" w:cs="Times New Roman"/>
          <w:sz w:val="24"/>
          <w:szCs w:val="24"/>
          <w:lang w:eastAsia="ro-RO"/>
        </w:rPr>
        <w:t>atribuţiilor</w:t>
      </w:r>
      <w:proofErr w:type="spellEnd"/>
      <w:r w:rsidRPr="006B36CC">
        <w:rPr>
          <w:rFonts w:ascii="Times New Roman" w:eastAsia="Times New Roman" w:hAnsi="Times New Roman" w:cs="Times New Roman"/>
          <w:sz w:val="24"/>
          <w:szCs w:val="24"/>
          <w:lang w:eastAsia="ro-RO"/>
        </w:rPr>
        <w:t xml:space="preserve"> acestuia;</w:t>
      </w:r>
    </w:p>
    <w:p w14:paraId="11B6EF76" w14:textId="51513012" w:rsidR="00101ED1" w:rsidRPr="006B36CC" w:rsidRDefault="00101ED1" w:rsidP="002F751D">
      <w:pPr>
        <w:pStyle w:val="Listparagraf"/>
        <w:numPr>
          <w:ilvl w:val="1"/>
          <w:numId w:val="32"/>
        </w:numPr>
        <w:tabs>
          <w:tab w:val="left" w:pos="567"/>
          <w:tab w:val="left" w:pos="993"/>
        </w:tabs>
        <w:spacing w:after="0"/>
        <w:ind w:left="851"/>
        <w:jc w:val="both"/>
        <w:rPr>
          <w:rFonts w:ascii="Times New Roman" w:eastAsia="Times New Roman" w:hAnsi="Times New Roman" w:cs="Times New Roman"/>
          <w:sz w:val="24"/>
          <w:szCs w:val="24"/>
          <w:lang w:eastAsia="ro-RO"/>
        </w:rPr>
      </w:pPr>
      <w:r w:rsidRPr="006B36CC">
        <w:rPr>
          <w:rFonts w:ascii="Times New Roman" w:hAnsi="Times New Roman" w:cs="Times New Roman"/>
          <w:sz w:val="24"/>
          <w:szCs w:val="24"/>
        </w:rPr>
        <w:t>au obligația să declare și să evite conflictele de interese.</w:t>
      </w:r>
    </w:p>
    <w:p w14:paraId="482198BA" w14:textId="77777777" w:rsidR="003B2BA5" w:rsidRPr="006B36CC" w:rsidRDefault="00101ED1"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eastAsia="Times New Roman" w:hAnsi="Times New Roman" w:cs="Times New Roman"/>
          <w:sz w:val="24"/>
          <w:szCs w:val="24"/>
          <w:lang w:eastAsia="ro-RO"/>
        </w:rPr>
        <w:t>Consiliul se întrunește pe măsura necesității, dar nu mai rar decât o dată în trimestru și se convoacă la inițiativa a cel puțin trei membri. Directorul poate propune Consiliului convocarea acestuia ori de câte ori este necesar.</w:t>
      </w:r>
    </w:p>
    <w:p w14:paraId="669FDE27" w14:textId="5D3A66A7" w:rsidR="003B2BA5" w:rsidRPr="006B36CC" w:rsidRDefault="00101ED1"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eastAsia="Times New Roman" w:hAnsi="Times New Roman" w:cs="Times New Roman"/>
          <w:sz w:val="24"/>
          <w:szCs w:val="24"/>
          <w:lang w:eastAsia="ro-RO"/>
        </w:rPr>
        <w:t xml:space="preserve">Convocările pentru întrunirile Consiliului se fac cu cel </w:t>
      </w:r>
      <w:proofErr w:type="spellStart"/>
      <w:r w:rsidRPr="006B36CC">
        <w:rPr>
          <w:rFonts w:ascii="Times New Roman" w:eastAsia="Times New Roman" w:hAnsi="Times New Roman" w:cs="Times New Roman"/>
          <w:sz w:val="24"/>
          <w:szCs w:val="24"/>
          <w:lang w:eastAsia="ro-RO"/>
        </w:rPr>
        <w:t>puţin</w:t>
      </w:r>
      <w:proofErr w:type="spellEnd"/>
      <w:r w:rsidRPr="006B36CC">
        <w:rPr>
          <w:rFonts w:ascii="Times New Roman" w:eastAsia="Times New Roman" w:hAnsi="Times New Roman" w:cs="Times New Roman"/>
          <w:sz w:val="24"/>
          <w:szCs w:val="24"/>
          <w:lang w:eastAsia="ro-RO"/>
        </w:rPr>
        <w:t xml:space="preserve"> 5 zile înainte </w:t>
      </w:r>
      <w:r w:rsidR="0036284D" w:rsidRPr="006B36CC">
        <w:rPr>
          <w:rFonts w:ascii="Times New Roman" w:eastAsia="Times New Roman" w:hAnsi="Times New Roman" w:cs="Times New Roman"/>
          <w:sz w:val="24"/>
          <w:szCs w:val="24"/>
          <w:lang w:eastAsia="ro-RO"/>
        </w:rPr>
        <w:t>d</w:t>
      </w:r>
      <w:r w:rsidRPr="006B36CC">
        <w:rPr>
          <w:rFonts w:ascii="Times New Roman" w:eastAsia="Times New Roman" w:hAnsi="Times New Roman" w:cs="Times New Roman"/>
          <w:sz w:val="24"/>
          <w:szCs w:val="24"/>
          <w:lang w:eastAsia="ro-RO"/>
        </w:rPr>
        <w:t xml:space="preserve">e data programată a </w:t>
      </w:r>
      <w:proofErr w:type="spellStart"/>
      <w:r w:rsidRPr="006B36CC">
        <w:rPr>
          <w:rFonts w:ascii="Times New Roman" w:eastAsia="Times New Roman" w:hAnsi="Times New Roman" w:cs="Times New Roman"/>
          <w:sz w:val="24"/>
          <w:szCs w:val="24"/>
          <w:lang w:eastAsia="ro-RO"/>
        </w:rPr>
        <w:t>şedinţei</w:t>
      </w:r>
      <w:proofErr w:type="spellEnd"/>
      <w:r w:rsidRPr="006B36CC">
        <w:rPr>
          <w:rFonts w:ascii="Times New Roman" w:eastAsia="Times New Roman" w:hAnsi="Times New Roman" w:cs="Times New Roman"/>
          <w:sz w:val="24"/>
          <w:szCs w:val="24"/>
          <w:lang w:eastAsia="ro-RO"/>
        </w:rPr>
        <w:t xml:space="preserve"> </w:t>
      </w:r>
      <w:proofErr w:type="spellStart"/>
      <w:r w:rsidRPr="006B36CC">
        <w:rPr>
          <w:rFonts w:ascii="Times New Roman" w:eastAsia="Times New Roman" w:hAnsi="Times New Roman" w:cs="Times New Roman"/>
          <w:sz w:val="24"/>
          <w:szCs w:val="24"/>
          <w:lang w:eastAsia="ro-RO"/>
        </w:rPr>
        <w:t>şi</w:t>
      </w:r>
      <w:proofErr w:type="spellEnd"/>
      <w:r w:rsidRPr="006B36CC">
        <w:rPr>
          <w:rFonts w:ascii="Times New Roman" w:eastAsia="Times New Roman" w:hAnsi="Times New Roman" w:cs="Times New Roman"/>
          <w:sz w:val="24"/>
          <w:szCs w:val="24"/>
          <w:lang w:eastAsia="ro-RO"/>
        </w:rPr>
        <w:t xml:space="preserve"> cuprind ordinea de zi, materialele informative, locul </w:t>
      </w:r>
      <w:proofErr w:type="spellStart"/>
      <w:r w:rsidRPr="006B36CC">
        <w:rPr>
          <w:rFonts w:ascii="Times New Roman" w:eastAsia="Times New Roman" w:hAnsi="Times New Roman" w:cs="Times New Roman"/>
          <w:sz w:val="24"/>
          <w:szCs w:val="24"/>
          <w:lang w:eastAsia="ro-RO"/>
        </w:rPr>
        <w:t>şi</w:t>
      </w:r>
      <w:proofErr w:type="spellEnd"/>
      <w:r w:rsidRPr="006B36CC">
        <w:rPr>
          <w:rFonts w:ascii="Times New Roman" w:eastAsia="Times New Roman" w:hAnsi="Times New Roman" w:cs="Times New Roman"/>
          <w:sz w:val="24"/>
          <w:szCs w:val="24"/>
          <w:lang w:eastAsia="ro-RO"/>
        </w:rPr>
        <w:t xml:space="preserve"> ora la care se </w:t>
      </w:r>
      <w:r w:rsidR="00690CB9" w:rsidRPr="006B36CC">
        <w:rPr>
          <w:rFonts w:ascii="Times New Roman" w:eastAsia="Times New Roman" w:hAnsi="Times New Roman" w:cs="Times New Roman"/>
          <w:sz w:val="24"/>
          <w:szCs w:val="24"/>
          <w:lang w:eastAsia="ro-RO"/>
        </w:rPr>
        <w:t>organizează</w:t>
      </w:r>
      <w:r w:rsidRPr="006B36CC">
        <w:rPr>
          <w:rFonts w:ascii="Times New Roman" w:eastAsia="Times New Roman" w:hAnsi="Times New Roman" w:cs="Times New Roman"/>
          <w:sz w:val="24"/>
          <w:szCs w:val="24"/>
          <w:lang w:eastAsia="ro-RO"/>
        </w:rPr>
        <w:t xml:space="preserve"> </w:t>
      </w:r>
      <w:proofErr w:type="spellStart"/>
      <w:r w:rsidRPr="006B36CC">
        <w:rPr>
          <w:rFonts w:ascii="Times New Roman" w:eastAsia="Times New Roman" w:hAnsi="Times New Roman" w:cs="Times New Roman"/>
          <w:sz w:val="24"/>
          <w:szCs w:val="24"/>
          <w:lang w:eastAsia="ro-RO"/>
        </w:rPr>
        <w:t>şedinţa</w:t>
      </w:r>
      <w:proofErr w:type="spellEnd"/>
      <w:r w:rsidRPr="006B36CC">
        <w:rPr>
          <w:rFonts w:ascii="Times New Roman" w:eastAsia="Times New Roman" w:hAnsi="Times New Roman" w:cs="Times New Roman"/>
          <w:sz w:val="24"/>
          <w:szCs w:val="24"/>
          <w:lang w:eastAsia="ro-RO"/>
        </w:rPr>
        <w:t>.</w:t>
      </w:r>
    </w:p>
    <w:p w14:paraId="278FB7C9" w14:textId="77777777" w:rsidR="003B2BA5" w:rsidRPr="006B36CC" w:rsidRDefault="00101ED1"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eastAsia="Times New Roman" w:hAnsi="Times New Roman" w:cs="Times New Roman"/>
          <w:sz w:val="24"/>
          <w:szCs w:val="24"/>
          <w:lang w:eastAsia="ro-RO"/>
        </w:rPr>
        <w:t xml:space="preserve">Pentru adoptarea deciziilor este necesară </w:t>
      </w:r>
      <w:proofErr w:type="spellStart"/>
      <w:r w:rsidRPr="006B36CC">
        <w:rPr>
          <w:rFonts w:ascii="Times New Roman" w:eastAsia="Times New Roman" w:hAnsi="Times New Roman" w:cs="Times New Roman"/>
          <w:sz w:val="24"/>
          <w:szCs w:val="24"/>
          <w:lang w:eastAsia="ro-RO"/>
        </w:rPr>
        <w:t>prezenţa</w:t>
      </w:r>
      <w:proofErr w:type="spellEnd"/>
      <w:r w:rsidRPr="006B36CC">
        <w:rPr>
          <w:rFonts w:ascii="Times New Roman" w:eastAsia="Times New Roman" w:hAnsi="Times New Roman" w:cs="Times New Roman"/>
          <w:sz w:val="24"/>
          <w:szCs w:val="24"/>
          <w:lang w:eastAsia="ro-RO"/>
        </w:rPr>
        <w:t xml:space="preserve"> </w:t>
      </w:r>
      <w:proofErr w:type="spellStart"/>
      <w:r w:rsidRPr="006B36CC">
        <w:rPr>
          <w:rFonts w:ascii="Times New Roman" w:eastAsia="Times New Roman" w:hAnsi="Times New Roman" w:cs="Times New Roman"/>
          <w:sz w:val="24"/>
          <w:szCs w:val="24"/>
          <w:lang w:eastAsia="ro-RO"/>
        </w:rPr>
        <w:t>majorităţii</w:t>
      </w:r>
      <w:proofErr w:type="spellEnd"/>
      <w:r w:rsidRPr="006B36CC">
        <w:rPr>
          <w:rFonts w:ascii="Times New Roman" w:eastAsia="Times New Roman" w:hAnsi="Times New Roman" w:cs="Times New Roman"/>
          <w:sz w:val="24"/>
          <w:szCs w:val="24"/>
          <w:lang w:eastAsia="ro-RO"/>
        </w:rPr>
        <w:t xml:space="preserve"> absolute din numărul membrilor Consiliului , iar deciziile se iau cu votul </w:t>
      </w:r>
      <w:proofErr w:type="spellStart"/>
      <w:r w:rsidRPr="006B36CC">
        <w:rPr>
          <w:rFonts w:ascii="Times New Roman" w:eastAsia="Times New Roman" w:hAnsi="Times New Roman" w:cs="Times New Roman"/>
          <w:sz w:val="24"/>
          <w:szCs w:val="24"/>
          <w:lang w:eastAsia="ro-RO"/>
        </w:rPr>
        <w:t>majorităţii</w:t>
      </w:r>
      <w:proofErr w:type="spellEnd"/>
      <w:r w:rsidRPr="006B36CC">
        <w:rPr>
          <w:rFonts w:ascii="Times New Roman" w:eastAsia="Times New Roman" w:hAnsi="Times New Roman" w:cs="Times New Roman"/>
          <w:sz w:val="24"/>
          <w:szCs w:val="24"/>
          <w:lang w:eastAsia="ro-RO"/>
        </w:rPr>
        <w:t xml:space="preserve"> simple a membrilor consiliului.</w:t>
      </w:r>
    </w:p>
    <w:p w14:paraId="535C307C" w14:textId="77777777" w:rsidR="003B2BA5" w:rsidRPr="006B36CC" w:rsidRDefault="00101ED1"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hAnsi="Times New Roman" w:cs="Times New Roman"/>
          <w:sz w:val="24"/>
          <w:szCs w:val="24"/>
        </w:rPr>
        <w:t xml:space="preserve">În lipsă de cvorum, în cel mult 5 zile de la data </w:t>
      </w:r>
      <w:proofErr w:type="spellStart"/>
      <w:r w:rsidRPr="006B36CC">
        <w:rPr>
          <w:rFonts w:ascii="Times New Roman" w:hAnsi="Times New Roman" w:cs="Times New Roman"/>
          <w:sz w:val="24"/>
          <w:szCs w:val="24"/>
        </w:rPr>
        <w:t>şedinţei</w:t>
      </w:r>
      <w:proofErr w:type="spellEnd"/>
      <w:r w:rsidRPr="006B36CC">
        <w:rPr>
          <w:rFonts w:ascii="Times New Roman" w:hAnsi="Times New Roman" w:cs="Times New Roman"/>
          <w:sz w:val="24"/>
          <w:szCs w:val="24"/>
        </w:rPr>
        <w:t xml:space="preserve"> care nu a avut loc, se convoacă </w:t>
      </w:r>
      <w:proofErr w:type="spellStart"/>
      <w:r w:rsidRPr="006B36CC">
        <w:rPr>
          <w:rFonts w:ascii="Times New Roman" w:hAnsi="Times New Roman" w:cs="Times New Roman"/>
          <w:sz w:val="24"/>
          <w:szCs w:val="24"/>
        </w:rPr>
        <w:t>şedinţa</w:t>
      </w:r>
      <w:proofErr w:type="spellEnd"/>
      <w:r w:rsidRPr="006B36CC">
        <w:rPr>
          <w:rFonts w:ascii="Times New Roman" w:hAnsi="Times New Roman" w:cs="Times New Roman"/>
          <w:sz w:val="24"/>
          <w:szCs w:val="24"/>
        </w:rPr>
        <w:t xml:space="preserve"> repetată. Membrii Consiliului </w:t>
      </w:r>
      <w:proofErr w:type="spellStart"/>
      <w:r w:rsidRPr="006B36CC">
        <w:rPr>
          <w:rFonts w:ascii="Times New Roman" w:hAnsi="Times New Roman" w:cs="Times New Roman"/>
          <w:sz w:val="24"/>
          <w:szCs w:val="24"/>
        </w:rPr>
        <w:t>sînt</w:t>
      </w:r>
      <w:proofErr w:type="spellEnd"/>
      <w:r w:rsidRPr="006B36CC">
        <w:rPr>
          <w:rFonts w:ascii="Times New Roman" w:hAnsi="Times New Roman" w:cs="Times New Roman"/>
          <w:sz w:val="24"/>
          <w:szCs w:val="24"/>
        </w:rPr>
        <w:t xml:space="preserve"> </w:t>
      </w:r>
      <w:proofErr w:type="spellStart"/>
      <w:r w:rsidRPr="006B36CC">
        <w:rPr>
          <w:rFonts w:ascii="Times New Roman" w:hAnsi="Times New Roman" w:cs="Times New Roman"/>
          <w:sz w:val="24"/>
          <w:szCs w:val="24"/>
        </w:rPr>
        <w:t>informaţi</w:t>
      </w:r>
      <w:proofErr w:type="spellEnd"/>
      <w:r w:rsidRPr="006B36CC">
        <w:rPr>
          <w:rFonts w:ascii="Times New Roman" w:hAnsi="Times New Roman" w:cs="Times New Roman"/>
          <w:sz w:val="24"/>
          <w:szCs w:val="24"/>
        </w:rPr>
        <w:t xml:space="preserve"> despre </w:t>
      </w:r>
      <w:proofErr w:type="spellStart"/>
      <w:r w:rsidRPr="006B36CC">
        <w:rPr>
          <w:rFonts w:ascii="Times New Roman" w:hAnsi="Times New Roman" w:cs="Times New Roman"/>
          <w:sz w:val="24"/>
          <w:szCs w:val="24"/>
        </w:rPr>
        <w:t>şedinţa</w:t>
      </w:r>
      <w:proofErr w:type="spellEnd"/>
      <w:r w:rsidRPr="006B36CC">
        <w:rPr>
          <w:rFonts w:ascii="Times New Roman" w:hAnsi="Times New Roman" w:cs="Times New Roman"/>
          <w:sz w:val="24"/>
          <w:szCs w:val="24"/>
        </w:rPr>
        <w:t xml:space="preserve"> repetată cu cel </w:t>
      </w:r>
      <w:proofErr w:type="spellStart"/>
      <w:r w:rsidRPr="006B36CC">
        <w:rPr>
          <w:rFonts w:ascii="Times New Roman" w:hAnsi="Times New Roman" w:cs="Times New Roman"/>
          <w:sz w:val="24"/>
          <w:szCs w:val="24"/>
        </w:rPr>
        <w:t>puţin</w:t>
      </w:r>
      <w:proofErr w:type="spellEnd"/>
      <w:r w:rsidRPr="006B36CC">
        <w:rPr>
          <w:rFonts w:ascii="Times New Roman" w:hAnsi="Times New Roman" w:cs="Times New Roman"/>
          <w:sz w:val="24"/>
          <w:szCs w:val="24"/>
        </w:rPr>
        <w:t xml:space="preserve"> </w:t>
      </w:r>
      <w:r w:rsidR="003B2BA5" w:rsidRPr="006B36CC">
        <w:rPr>
          <w:rFonts w:ascii="Times New Roman" w:hAnsi="Times New Roman" w:cs="Times New Roman"/>
          <w:sz w:val="24"/>
          <w:szCs w:val="24"/>
        </w:rPr>
        <w:t>1</w:t>
      </w:r>
      <w:r w:rsidRPr="006B36CC">
        <w:rPr>
          <w:rFonts w:ascii="Times New Roman" w:hAnsi="Times New Roman" w:cs="Times New Roman"/>
          <w:sz w:val="24"/>
          <w:szCs w:val="24"/>
        </w:rPr>
        <w:t xml:space="preserve"> zi lucrătoare înainte de data </w:t>
      </w:r>
      <w:proofErr w:type="spellStart"/>
      <w:r w:rsidRPr="006B36CC">
        <w:rPr>
          <w:rFonts w:ascii="Times New Roman" w:hAnsi="Times New Roman" w:cs="Times New Roman"/>
          <w:sz w:val="24"/>
          <w:szCs w:val="24"/>
        </w:rPr>
        <w:t>desfăşurării</w:t>
      </w:r>
      <w:proofErr w:type="spellEnd"/>
      <w:r w:rsidRPr="006B36CC">
        <w:rPr>
          <w:rFonts w:ascii="Times New Roman" w:hAnsi="Times New Roman" w:cs="Times New Roman"/>
          <w:sz w:val="24"/>
          <w:szCs w:val="24"/>
        </w:rPr>
        <w:t xml:space="preserve"> </w:t>
      </w:r>
      <w:proofErr w:type="spellStart"/>
      <w:r w:rsidRPr="006B36CC">
        <w:rPr>
          <w:rFonts w:ascii="Times New Roman" w:hAnsi="Times New Roman" w:cs="Times New Roman"/>
          <w:sz w:val="24"/>
          <w:szCs w:val="24"/>
        </w:rPr>
        <w:t>şedinţei</w:t>
      </w:r>
      <w:proofErr w:type="spellEnd"/>
      <w:r w:rsidRPr="006B36CC">
        <w:rPr>
          <w:rFonts w:ascii="Times New Roman" w:hAnsi="Times New Roman" w:cs="Times New Roman"/>
          <w:sz w:val="24"/>
          <w:szCs w:val="24"/>
        </w:rPr>
        <w:t>.</w:t>
      </w:r>
    </w:p>
    <w:p w14:paraId="4A746B4D" w14:textId="77777777" w:rsidR="003B2BA5" w:rsidRPr="006B36CC" w:rsidRDefault="00101ED1"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eastAsia="Times New Roman" w:hAnsi="Times New Roman" w:cs="Times New Roman"/>
          <w:sz w:val="24"/>
          <w:szCs w:val="24"/>
          <w:lang w:eastAsia="ro-RO"/>
        </w:rPr>
        <w:t xml:space="preserve">Dezbaterile Consiliului se consemnează în procesul-verbal. Procesul-verbal cuprinde deciziile luate, numărul de voturi întrunite, ori opiniile separate </w:t>
      </w:r>
      <w:proofErr w:type="spellStart"/>
      <w:r w:rsidRPr="006B36CC">
        <w:rPr>
          <w:rFonts w:ascii="Times New Roman" w:eastAsia="Times New Roman" w:hAnsi="Times New Roman" w:cs="Times New Roman"/>
          <w:sz w:val="24"/>
          <w:szCs w:val="24"/>
          <w:lang w:eastAsia="ro-RO"/>
        </w:rPr>
        <w:t>şi</w:t>
      </w:r>
      <w:proofErr w:type="spellEnd"/>
      <w:r w:rsidRPr="006B36CC">
        <w:rPr>
          <w:rFonts w:ascii="Times New Roman" w:eastAsia="Times New Roman" w:hAnsi="Times New Roman" w:cs="Times New Roman"/>
          <w:sz w:val="24"/>
          <w:szCs w:val="24"/>
          <w:lang w:eastAsia="ro-RO"/>
        </w:rPr>
        <w:t xml:space="preserve"> va trebui semnat de toți membrii Consiliului, </w:t>
      </w:r>
      <w:proofErr w:type="spellStart"/>
      <w:r w:rsidRPr="006B36CC">
        <w:rPr>
          <w:rFonts w:ascii="Times New Roman" w:eastAsia="Times New Roman" w:hAnsi="Times New Roman" w:cs="Times New Roman"/>
          <w:sz w:val="24"/>
          <w:szCs w:val="24"/>
          <w:lang w:eastAsia="ro-RO"/>
        </w:rPr>
        <w:t>participanţi</w:t>
      </w:r>
      <w:proofErr w:type="spellEnd"/>
      <w:r w:rsidRPr="006B36CC">
        <w:rPr>
          <w:rFonts w:ascii="Times New Roman" w:eastAsia="Times New Roman" w:hAnsi="Times New Roman" w:cs="Times New Roman"/>
          <w:sz w:val="24"/>
          <w:szCs w:val="24"/>
          <w:lang w:eastAsia="ro-RO"/>
        </w:rPr>
        <w:t xml:space="preserve"> la </w:t>
      </w:r>
      <w:proofErr w:type="spellStart"/>
      <w:r w:rsidRPr="006B36CC">
        <w:rPr>
          <w:rFonts w:ascii="Times New Roman" w:eastAsia="Times New Roman" w:hAnsi="Times New Roman" w:cs="Times New Roman"/>
          <w:sz w:val="24"/>
          <w:szCs w:val="24"/>
          <w:lang w:eastAsia="ro-RO"/>
        </w:rPr>
        <w:t>şedinţă</w:t>
      </w:r>
      <w:proofErr w:type="spellEnd"/>
      <w:r w:rsidRPr="006B36CC">
        <w:rPr>
          <w:rFonts w:ascii="Times New Roman" w:eastAsia="Times New Roman" w:hAnsi="Times New Roman" w:cs="Times New Roman"/>
          <w:sz w:val="24"/>
          <w:szCs w:val="24"/>
          <w:lang w:eastAsia="ro-RO"/>
        </w:rPr>
        <w:t xml:space="preserve"> </w:t>
      </w:r>
      <w:proofErr w:type="spellStart"/>
      <w:r w:rsidRPr="006B36CC">
        <w:rPr>
          <w:rFonts w:ascii="Times New Roman" w:eastAsia="Times New Roman" w:hAnsi="Times New Roman" w:cs="Times New Roman"/>
          <w:sz w:val="24"/>
          <w:szCs w:val="24"/>
          <w:lang w:eastAsia="ro-RO"/>
        </w:rPr>
        <w:t>şi</w:t>
      </w:r>
      <w:proofErr w:type="spellEnd"/>
      <w:r w:rsidRPr="006B36CC">
        <w:rPr>
          <w:rFonts w:ascii="Times New Roman" w:eastAsia="Times New Roman" w:hAnsi="Times New Roman" w:cs="Times New Roman"/>
          <w:sz w:val="24"/>
          <w:szCs w:val="24"/>
          <w:lang w:eastAsia="ro-RO"/>
        </w:rPr>
        <w:t xml:space="preserve"> de secretar.</w:t>
      </w:r>
    </w:p>
    <w:p w14:paraId="1101668A" w14:textId="2480EF09" w:rsidR="00F433CB" w:rsidRPr="006B36CC" w:rsidRDefault="00101ED1"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hAnsi="Times New Roman" w:cs="Times New Roman"/>
          <w:sz w:val="24"/>
          <w:szCs w:val="24"/>
        </w:rPr>
        <w:lastRenderedPageBreak/>
        <w:t xml:space="preserve">Deciziile Consiliului se plasează pe </w:t>
      </w:r>
      <w:r w:rsidR="003B2BA5" w:rsidRPr="006B36CC">
        <w:rPr>
          <w:rFonts w:ascii="Times New Roman" w:hAnsi="Times New Roman" w:cs="Times New Roman"/>
          <w:sz w:val="24"/>
          <w:szCs w:val="24"/>
          <w:shd w:val="clear" w:color="auto" w:fill="FFFFFF"/>
        </w:rPr>
        <w:t>site-ul</w:t>
      </w:r>
      <w:r w:rsidRPr="006B36CC">
        <w:rPr>
          <w:rFonts w:ascii="Times New Roman" w:hAnsi="Times New Roman" w:cs="Times New Roman"/>
          <w:sz w:val="24"/>
          <w:szCs w:val="24"/>
        </w:rPr>
        <w:t xml:space="preserve"> web oficial</w:t>
      </w:r>
      <w:r w:rsidR="003B2BA5" w:rsidRPr="006B36CC">
        <w:rPr>
          <w:rFonts w:ascii="Times New Roman" w:hAnsi="Times New Roman" w:cs="Times New Roman"/>
          <w:sz w:val="24"/>
          <w:szCs w:val="24"/>
        </w:rPr>
        <w:t xml:space="preserve"> </w:t>
      </w:r>
      <w:r w:rsidRPr="006B36CC">
        <w:rPr>
          <w:rFonts w:ascii="Times New Roman" w:hAnsi="Times New Roman" w:cs="Times New Roman"/>
          <w:sz w:val="24"/>
          <w:szCs w:val="24"/>
        </w:rPr>
        <w:t>a</w:t>
      </w:r>
      <w:r w:rsidR="003B2BA5" w:rsidRPr="006B36CC">
        <w:rPr>
          <w:rFonts w:ascii="Times New Roman" w:hAnsi="Times New Roman" w:cs="Times New Roman"/>
          <w:sz w:val="24"/>
          <w:szCs w:val="24"/>
        </w:rPr>
        <w:t>l</w:t>
      </w:r>
      <w:r w:rsidRPr="006B36CC">
        <w:rPr>
          <w:rFonts w:ascii="Times New Roman" w:hAnsi="Times New Roman" w:cs="Times New Roman"/>
          <w:sz w:val="24"/>
          <w:szCs w:val="24"/>
        </w:rPr>
        <w:t xml:space="preserve"> </w:t>
      </w:r>
      <w:proofErr w:type="spellStart"/>
      <w:r w:rsidRPr="006B36CC">
        <w:rPr>
          <w:rFonts w:ascii="Times New Roman" w:hAnsi="Times New Roman" w:cs="Times New Roman"/>
          <w:sz w:val="24"/>
          <w:szCs w:val="24"/>
        </w:rPr>
        <w:t>Instituţiei</w:t>
      </w:r>
      <w:proofErr w:type="spellEnd"/>
      <w:r w:rsidRPr="006B36CC">
        <w:rPr>
          <w:rFonts w:ascii="Times New Roman" w:hAnsi="Times New Roman" w:cs="Times New Roman"/>
          <w:sz w:val="24"/>
          <w:szCs w:val="24"/>
        </w:rPr>
        <w:t xml:space="preserve"> </w:t>
      </w:r>
      <w:r w:rsidR="00690CB9" w:rsidRPr="006B36CC">
        <w:rPr>
          <w:rFonts w:ascii="Times New Roman" w:hAnsi="Times New Roman" w:cs="Times New Roman"/>
          <w:sz w:val="24"/>
          <w:szCs w:val="24"/>
        </w:rPr>
        <w:t>P</w:t>
      </w:r>
      <w:r w:rsidRPr="006B36CC">
        <w:rPr>
          <w:rFonts w:ascii="Times New Roman" w:hAnsi="Times New Roman" w:cs="Times New Roman"/>
          <w:sz w:val="24"/>
          <w:szCs w:val="24"/>
        </w:rPr>
        <w:t>ublice.</w:t>
      </w:r>
    </w:p>
    <w:p w14:paraId="4178A338" w14:textId="77777777" w:rsidR="00F433CB" w:rsidRPr="006B36CC" w:rsidRDefault="00E30A35"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hAnsi="Times New Roman" w:cs="Times New Roman"/>
          <w:sz w:val="24"/>
          <w:szCs w:val="24"/>
        </w:rPr>
        <w:t xml:space="preserve">Activitatea Instituției Publice este condusă de către director, </w:t>
      </w:r>
      <w:r w:rsidR="00482C5A" w:rsidRPr="006B36CC">
        <w:rPr>
          <w:rFonts w:ascii="Times New Roman" w:hAnsi="Times New Roman" w:cs="Times New Roman"/>
          <w:sz w:val="24"/>
          <w:szCs w:val="24"/>
          <w:shd w:val="clear" w:color="auto" w:fill="FFFFFF"/>
        </w:rPr>
        <w:t>care este angajat sau eliberat din funcție de către ministrul mediului.</w:t>
      </w:r>
    </w:p>
    <w:p w14:paraId="0787BFAA" w14:textId="0B2B240D" w:rsidR="00F173D0" w:rsidRPr="006B36CC" w:rsidRDefault="00E30A35"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hAnsi="Times New Roman" w:cs="Times New Roman"/>
          <w:sz w:val="24"/>
          <w:szCs w:val="24"/>
        </w:rPr>
        <w:t>Directorul este asistat de</w:t>
      </w:r>
      <w:r w:rsidR="00102977" w:rsidRPr="006B36CC">
        <w:rPr>
          <w:rFonts w:ascii="Times New Roman" w:hAnsi="Times New Roman" w:cs="Times New Roman"/>
          <w:sz w:val="24"/>
          <w:szCs w:val="24"/>
        </w:rPr>
        <w:t xml:space="preserve"> 2</w:t>
      </w:r>
      <w:r w:rsidRPr="006B36CC">
        <w:rPr>
          <w:rFonts w:ascii="Times New Roman" w:hAnsi="Times New Roman" w:cs="Times New Roman"/>
          <w:sz w:val="24"/>
          <w:szCs w:val="24"/>
        </w:rPr>
        <w:t xml:space="preserve"> directori adjuncți, </w:t>
      </w:r>
      <w:r w:rsidR="00F173D0" w:rsidRPr="006B36CC">
        <w:rPr>
          <w:rFonts w:ascii="Times New Roman" w:hAnsi="Times New Roman" w:cs="Times New Roman"/>
          <w:sz w:val="24"/>
          <w:szCs w:val="24"/>
          <w:shd w:val="clear" w:color="auto" w:fill="FFFFFF"/>
        </w:rPr>
        <w:t xml:space="preserve"> angajați sau eliberați din funcție de către ministrul mediului</w:t>
      </w:r>
      <w:r w:rsidRPr="006B36CC">
        <w:rPr>
          <w:rFonts w:ascii="Times New Roman" w:hAnsi="Times New Roman" w:cs="Times New Roman"/>
          <w:sz w:val="24"/>
          <w:szCs w:val="24"/>
        </w:rPr>
        <w:t>.</w:t>
      </w:r>
    </w:p>
    <w:p w14:paraId="506B8949" w14:textId="0FB34473" w:rsidR="00F433CB" w:rsidRPr="006B36CC" w:rsidRDefault="00F173D0"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hAnsi="Times New Roman" w:cs="Times New Roman"/>
          <w:sz w:val="24"/>
          <w:szCs w:val="24"/>
          <w:shd w:val="clear" w:color="auto" w:fill="FFFFFF"/>
        </w:rPr>
        <w:t>Directorul/directorii adjuncți sunt selectați în urma concursului în conformitate cu regulamentul aprobat de fondator. Mandatul directorului/ directorilor adjuncți este de 4 ani, cu posibilitatea reînnoirii acestuia.</w:t>
      </w:r>
      <w:r w:rsidR="00E30A35" w:rsidRPr="006B36CC">
        <w:rPr>
          <w:rFonts w:ascii="Times New Roman" w:hAnsi="Times New Roman" w:cs="Times New Roman"/>
          <w:sz w:val="24"/>
          <w:szCs w:val="24"/>
        </w:rPr>
        <w:t xml:space="preserve"> </w:t>
      </w:r>
    </w:p>
    <w:p w14:paraId="06F8A52D" w14:textId="7600FB0A" w:rsidR="00E30A35" w:rsidRPr="006B36CC" w:rsidRDefault="00E30A35" w:rsidP="002F751D">
      <w:pPr>
        <w:pStyle w:val="Listparagraf"/>
        <w:numPr>
          <w:ilvl w:val="0"/>
          <w:numId w:val="34"/>
        </w:numPr>
        <w:tabs>
          <w:tab w:val="left" w:pos="426"/>
          <w:tab w:val="left" w:pos="993"/>
        </w:tabs>
        <w:spacing w:after="0"/>
        <w:ind w:left="0" w:firstLine="0"/>
        <w:jc w:val="both"/>
        <w:rPr>
          <w:rFonts w:ascii="Times New Roman" w:eastAsia="Times New Roman" w:hAnsi="Times New Roman" w:cs="Times New Roman"/>
          <w:sz w:val="24"/>
          <w:szCs w:val="24"/>
          <w:lang w:eastAsia="ro-RO"/>
        </w:rPr>
      </w:pPr>
      <w:r w:rsidRPr="006B36CC">
        <w:rPr>
          <w:rFonts w:ascii="Times New Roman" w:hAnsi="Times New Roman" w:cs="Times New Roman"/>
          <w:sz w:val="24"/>
          <w:szCs w:val="24"/>
        </w:rPr>
        <w:t xml:space="preserve">Directorul Instituției Publice îndeplinește următoarele </w:t>
      </w:r>
      <w:r w:rsidR="00F433CB" w:rsidRPr="006B36CC">
        <w:rPr>
          <w:rFonts w:ascii="Times New Roman" w:hAnsi="Times New Roman" w:cs="Times New Roman"/>
          <w:sz w:val="24"/>
          <w:szCs w:val="24"/>
        </w:rPr>
        <w:t>atribuții</w:t>
      </w:r>
      <w:r w:rsidRPr="006B36CC">
        <w:rPr>
          <w:rFonts w:ascii="Times New Roman" w:hAnsi="Times New Roman" w:cs="Times New Roman"/>
          <w:sz w:val="24"/>
          <w:szCs w:val="24"/>
        </w:rPr>
        <w:t xml:space="preserve">: </w:t>
      </w:r>
    </w:p>
    <w:p w14:paraId="623E32FF"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conduce activitatea Instituției Publice și este responsabil pentru îndeplinirea corespunzătoare a funcțiilor atribuite;</w:t>
      </w:r>
    </w:p>
    <w:p w14:paraId="7CEACEB5"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asigură executarea actelor normative și ordinelor Ministerului Mediului;</w:t>
      </w:r>
    </w:p>
    <w:p w14:paraId="209D659C"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 xml:space="preserve">asigură elaborarea strategiei de dezvoltare şi planului anual de activitate ale Instituției Publice și le prezintă pentru examinare </w:t>
      </w:r>
      <w:proofErr w:type="spellStart"/>
      <w:r w:rsidRPr="006B36CC">
        <w:rPr>
          <w:rFonts w:ascii="Times New Roman" w:hAnsi="Times New Roman" w:cs="Times New Roman"/>
          <w:sz w:val="24"/>
          <w:szCs w:val="24"/>
        </w:rPr>
        <w:t>şi</w:t>
      </w:r>
      <w:proofErr w:type="spellEnd"/>
      <w:r w:rsidRPr="006B36CC">
        <w:rPr>
          <w:rFonts w:ascii="Times New Roman" w:hAnsi="Times New Roman" w:cs="Times New Roman"/>
          <w:sz w:val="24"/>
          <w:szCs w:val="24"/>
        </w:rPr>
        <w:t xml:space="preserve"> aprobare Ministerului Mediului;</w:t>
      </w:r>
    </w:p>
    <w:p w14:paraId="5E85A3C8"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aprobă programele de activități proprii domeniului – de exploatare, de cercetare, de întreținere, de dezvoltare, de formare profesională, colaborare externă, etc;</w:t>
      </w:r>
    </w:p>
    <w:p w14:paraId="78617021"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reprezintă Instituția Publică în relațiile cu autoritățile publice, organizațiile și instituțiile naționale și internaționale, instituțiile donatoare, instanțele judecătorești, instituțiile financiare, cu alte persoane juridice și cu persoanele fizice;</w:t>
      </w:r>
    </w:p>
    <w:p w14:paraId="1496DED6"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shd w:val="clear" w:color="auto" w:fill="FFFFFF"/>
        </w:rPr>
        <w:t>este de drept reprezentantul permanent al Republicii Moldova pe lângă Organizația Meteorologică Mondială, conform statutului acestei organizații;</w:t>
      </w:r>
    </w:p>
    <w:p w14:paraId="4659ADA2"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asigură elaborarea și prezintă Ministerului Mediului propuneri de buget, în conformitate cu prevederile Legii finanțelor publice și responsabilității bugetar-fiscale;</w:t>
      </w:r>
    </w:p>
    <w:p w14:paraId="65C21937"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poartă răspundere pentru utilizarea rațională a mijloacelor financiare ale instituției Publice;</w:t>
      </w:r>
    </w:p>
    <w:p w14:paraId="0095B4A0"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aprobă planul de achiziții al Instituției Publice, inclusiv investițiile ce urmează a fi realizate din alocația bugetară, din surse proprii sau din alte surse constituite potrivit legii;</w:t>
      </w:r>
    </w:p>
    <w:p w14:paraId="0E0F6647"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aprobă schema de încadrare a Instituției Publice, regulamentele subdiviziunilor din cadrul acesteia, precum și fișele posturilor pentru personalul Instituției Publice;</w:t>
      </w:r>
    </w:p>
    <w:p w14:paraId="77FA7585"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asigur</w:t>
      </w:r>
      <w:r w:rsidRPr="006B36CC">
        <w:rPr>
          <w:rFonts w:ascii="Times New Roman" w:eastAsia="MS Gothic" w:hAnsi="Times New Roman" w:cs="Times New Roman"/>
          <w:sz w:val="24"/>
          <w:szCs w:val="24"/>
        </w:rPr>
        <w:t>ă</w:t>
      </w:r>
      <w:r w:rsidRPr="006B36CC">
        <w:rPr>
          <w:rFonts w:ascii="Times New Roman" w:hAnsi="Times New Roman" w:cs="Times New Roman"/>
          <w:sz w:val="24"/>
          <w:szCs w:val="24"/>
        </w:rPr>
        <w:t xml:space="preserve"> elaborarea și modific</w:t>
      </w:r>
      <w:r w:rsidRPr="006B36CC">
        <w:rPr>
          <w:rFonts w:ascii="Times New Roman" w:eastAsia="MS Gothic" w:hAnsi="Times New Roman" w:cs="Times New Roman"/>
          <w:sz w:val="24"/>
          <w:szCs w:val="24"/>
        </w:rPr>
        <w:t>ă</w:t>
      </w:r>
      <w:r w:rsidRPr="006B36CC">
        <w:rPr>
          <w:rFonts w:ascii="Times New Roman" w:hAnsi="Times New Roman" w:cs="Times New Roman"/>
          <w:sz w:val="24"/>
          <w:szCs w:val="24"/>
        </w:rPr>
        <w:t>rile privind amplasamentele de sedii și prezintă, Ministerului Mediului spre aprobare.</w:t>
      </w:r>
    </w:p>
    <w:p w14:paraId="11D26628"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 xml:space="preserve">numește </w:t>
      </w:r>
      <w:r w:rsidRPr="006B36CC">
        <w:rPr>
          <w:rFonts w:ascii="Times New Roman" w:eastAsia="SimSun" w:hAnsi="Times New Roman" w:cs="Times New Roman"/>
          <w:sz w:val="24"/>
          <w:szCs w:val="24"/>
        </w:rPr>
        <w:t>î</w:t>
      </w:r>
      <w:r w:rsidRPr="006B36CC">
        <w:rPr>
          <w:rFonts w:ascii="Times New Roman" w:hAnsi="Times New Roman" w:cs="Times New Roman"/>
          <w:sz w:val="24"/>
          <w:szCs w:val="24"/>
        </w:rPr>
        <w:t>n funcții, modific</w:t>
      </w:r>
      <w:r w:rsidRPr="006B36CC">
        <w:rPr>
          <w:rFonts w:ascii="Times New Roman" w:eastAsia="MS Gothic" w:hAnsi="Times New Roman" w:cs="Times New Roman"/>
          <w:sz w:val="24"/>
          <w:szCs w:val="24"/>
        </w:rPr>
        <w:t>ă</w:t>
      </w:r>
      <w:r w:rsidRPr="006B36CC">
        <w:rPr>
          <w:rFonts w:ascii="Times New Roman" w:hAnsi="Times New Roman" w:cs="Times New Roman"/>
          <w:sz w:val="24"/>
          <w:szCs w:val="24"/>
        </w:rPr>
        <w:t>, suspend</w:t>
      </w:r>
      <w:r w:rsidRPr="006B36CC">
        <w:rPr>
          <w:rFonts w:ascii="Times New Roman" w:eastAsia="MS Gothic" w:hAnsi="Times New Roman" w:cs="Times New Roman"/>
          <w:sz w:val="24"/>
          <w:szCs w:val="24"/>
        </w:rPr>
        <w:t>ă</w:t>
      </w:r>
      <w:r w:rsidRPr="006B36CC">
        <w:rPr>
          <w:rFonts w:ascii="Times New Roman" w:hAnsi="Times New Roman" w:cs="Times New Roman"/>
          <w:sz w:val="24"/>
          <w:szCs w:val="24"/>
        </w:rPr>
        <w:t xml:space="preserve"> </w:t>
      </w:r>
      <w:r w:rsidRPr="006B36CC">
        <w:rPr>
          <w:rFonts w:ascii="Times New Roman" w:eastAsia="MS Gothic" w:hAnsi="Times New Roman" w:cs="Times New Roman"/>
          <w:sz w:val="24"/>
          <w:szCs w:val="24"/>
        </w:rPr>
        <w:t>ş</w:t>
      </w:r>
      <w:r w:rsidRPr="006B36CC">
        <w:rPr>
          <w:rFonts w:ascii="Times New Roman" w:hAnsi="Times New Roman" w:cs="Times New Roman"/>
          <w:sz w:val="24"/>
          <w:szCs w:val="24"/>
        </w:rPr>
        <w:t xml:space="preserve">i </w:t>
      </w:r>
      <w:r w:rsidRPr="006B36CC">
        <w:rPr>
          <w:rFonts w:ascii="Times New Roman" w:eastAsia="SimSun" w:hAnsi="Times New Roman" w:cs="Times New Roman"/>
          <w:sz w:val="24"/>
          <w:szCs w:val="24"/>
        </w:rPr>
        <w:t>î</w:t>
      </w:r>
      <w:r w:rsidRPr="006B36CC">
        <w:rPr>
          <w:rFonts w:ascii="Times New Roman" w:hAnsi="Times New Roman" w:cs="Times New Roman"/>
          <w:sz w:val="24"/>
          <w:szCs w:val="24"/>
        </w:rPr>
        <w:t>nceteaz</w:t>
      </w:r>
      <w:r w:rsidRPr="006B36CC">
        <w:rPr>
          <w:rFonts w:ascii="Times New Roman" w:eastAsia="MS Gothic" w:hAnsi="Times New Roman" w:cs="Times New Roman"/>
          <w:sz w:val="24"/>
          <w:szCs w:val="24"/>
        </w:rPr>
        <w:t>ă</w:t>
      </w:r>
      <w:r w:rsidRPr="006B36CC">
        <w:rPr>
          <w:rFonts w:ascii="Times New Roman" w:hAnsi="Times New Roman" w:cs="Times New Roman"/>
          <w:sz w:val="24"/>
          <w:szCs w:val="24"/>
        </w:rPr>
        <w:t xml:space="preserve"> raporturile de munc</w:t>
      </w:r>
      <w:r w:rsidRPr="006B36CC">
        <w:rPr>
          <w:rFonts w:ascii="Times New Roman" w:eastAsia="MS Gothic" w:hAnsi="Times New Roman" w:cs="Times New Roman"/>
          <w:sz w:val="24"/>
          <w:szCs w:val="24"/>
        </w:rPr>
        <w:t>ă</w:t>
      </w:r>
      <w:r w:rsidRPr="006B36CC">
        <w:rPr>
          <w:rFonts w:ascii="Times New Roman" w:hAnsi="Times New Roman" w:cs="Times New Roman"/>
          <w:sz w:val="24"/>
          <w:szCs w:val="24"/>
        </w:rPr>
        <w:t xml:space="preserve"> cu personalul Instituției Publice, </w:t>
      </w:r>
      <w:r w:rsidRPr="006B36CC">
        <w:rPr>
          <w:rFonts w:ascii="Times New Roman" w:eastAsia="SimSun" w:hAnsi="Times New Roman" w:cs="Times New Roman"/>
          <w:sz w:val="24"/>
          <w:szCs w:val="24"/>
        </w:rPr>
        <w:t>î</w:t>
      </w:r>
      <w:r w:rsidRPr="006B36CC">
        <w:rPr>
          <w:rFonts w:ascii="Times New Roman" w:hAnsi="Times New Roman" w:cs="Times New Roman"/>
          <w:sz w:val="24"/>
          <w:szCs w:val="24"/>
        </w:rPr>
        <w:t>n condițiile legislației muncii;</w:t>
      </w:r>
    </w:p>
    <w:p w14:paraId="3DF7C0A2"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 xml:space="preserve">încheie contracte cu persoane fizice </w:t>
      </w:r>
      <w:r w:rsidRPr="006B36CC">
        <w:rPr>
          <w:rFonts w:ascii="Times New Roman" w:eastAsia="MS Gothic" w:hAnsi="Times New Roman" w:cs="Times New Roman"/>
          <w:sz w:val="24"/>
          <w:szCs w:val="24"/>
        </w:rPr>
        <w:t>ş</w:t>
      </w:r>
      <w:r w:rsidRPr="006B36CC">
        <w:rPr>
          <w:rFonts w:ascii="Times New Roman" w:hAnsi="Times New Roman" w:cs="Times New Roman"/>
          <w:sz w:val="24"/>
          <w:szCs w:val="24"/>
        </w:rPr>
        <w:t>i juridice de drept privat şi public, executorii de lucrări, furnizorii de bunuri și prestatorii de servicii pentru realizarea funcțiilor Instituției Publice;</w:t>
      </w:r>
    </w:p>
    <w:p w14:paraId="5D5EAD7D"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asigur</w:t>
      </w:r>
      <w:r w:rsidRPr="006B36CC">
        <w:rPr>
          <w:rFonts w:ascii="Times New Roman" w:eastAsia="MS Gothic" w:hAnsi="Times New Roman" w:cs="Times New Roman"/>
          <w:sz w:val="24"/>
          <w:szCs w:val="24"/>
        </w:rPr>
        <w:t>ă</w:t>
      </w:r>
      <w:r w:rsidRPr="006B36CC">
        <w:rPr>
          <w:rFonts w:ascii="Times New Roman" w:hAnsi="Times New Roman" w:cs="Times New Roman"/>
          <w:sz w:val="24"/>
          <w:szCs w:val="24"/>
        </w:rPr>
        <w:t xml:space="preserve"> administrarea patrimoniului public </w:t>
      </w:r>
      <w:r w:rsidRPr="006B36CC">
        <w:rPr>
          <w:rFonts w:ascii="Times New Roman" w:eastAsia="SimSun" w:hAnsi="Times New Roman" w:cs="Times New Roman"/>
          <w:sz w:val="24"/>
          <w:szCs w:val="24"/>
        </w:rPr>
        <w:t>î</w:t>
      </w:r>
      <w:r w:rsidRPr="006B36CC">
        <w:rPr>
          <w:rFonts w:ascii="Times New Roman" w:hAnsi="Times New Roman" w:cs="Times New Roman"/>
          <w:sz w:val="24"/>
          <w:szCs w:val="24"/>
        </w:rPr>
        <w:t>n conformitate cu principiile bunei guvern</w:t>
      </w:r>
      <w:r w:rsidRPr="006B36CC">
        <w:rPr>
          <w:rFonts w:ascii="Times New Roman" w:eastAsia="MS Gothic" w:hAnsi="Times New Roman" w:cs="Times New Roman"/>
          <w:sz w:val="24"/>
          <w:szCs w:val="24"/>
        </w:rPr>
        <w:t>ă</w:t>
      </w:r>
      <w:r w:rsidRPr="006B36CC">
        <w:rPr>
          <w:rFonts w:ascii="Times New Roman" w:hAnsi="Times New Roman" w:cs="Times New Roman"/>
          <w:sz w:val="24"/>
          <w:szCs w:val="24"/>
        </w:rPr>
        <w:t xml:space="preserve">ri; </w:t>
      </w:r>
    </w:p>
    <w:p w14:paraId="2D07F00F" w14:textId="77777777" w:rsidR="00F433CB"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eastAsia="Times New Roman" w:hAnsi="Times New Roman" w:cs="Times New Roman"/>
          <w:sz w:val="24"/>
          <w:szCs w:val="24"/>
          <w:lang w:eastAsia="ru-RU"/>
        </w:rPr>
        <w:t>negociază contractul colectiv de muncă împreună cu reprezentanții salariaților;</w:t>
      </w:r>
    </w:p>
    <w:p w14:paraId="250A71B8" w14:textId="555806C1" w:rsidR="00E30A35" w:rsidRPr="006B36CC" w:rsidRDefault="00E30A35" w:rsidP="002F751D">
      <w:pPr>
        <w:pStyle w:val="Listparagraf"/>
        <w:numPr>
          <w:ilvl w:val="1"/>
          <w:numId w:val="34"/>
        </w:numPr>
        <w:tabs>
          <w:tab w:val="left" w:pos="826"/>
          <w:tab w:val="left" w:pos="938"/>
        </w:tabs>
        <w:spacing w:before="120" w:after="0"/>
        <w:jc w:val="both"/>
        <w:rPr>
          <w:rFonts w:ascii="Times New Roman" w:hAnsi="Times New Roman" w:cs="Times New Roman"/>
          <w:b/>
          <w:sz w:val="24"/>
          <w:szCs w:val="24"/>
        </w:rPr>
      </w:pPr>
      <w:r w:rsidRPr="006B36CC">
        <w:rPr>
          <w:rFonts w:ascii="Times New Roman" w:hAnsi="Times New Roman" w:cs="Times New Roman"/>
          <w:sz w:val="24"/>
          <w:szCs w:val="24"/>
        </w:rPr>
        <w:t>exercit</w:t>
      </w:r>
      <w:r w:rsidRPr="006B36CC">
        <w:rPr>
          <w:rFonts w:ascii="Times New Roman" w:eastAsia="MS Gothic" w:hAnsi="Times New Roman" w:cs="Times New Roman"/>
          <w:sz w:val="24"/>
          <w:szCs w:val="24"/>
        </w:rPr>
        <w:t>ă</w:t>
      </w:r>
      <w:r w:rsidRPr="006B36CC">
        <w:rPr>
          <w:rFonts w:ascii="Times New Roman" w:hAnsi="Times New Roman" w:cs="Times New Roman"/>
          <w:sz w:val="24"/>
          <w:szCs w:val="24"/>
        </w:rPr>
        <w:t xml:space="preserve"> alte sarcini delegate de Ministerul Mediului, legate de activitatea Instituției Publice.</w:t>
      </w:r>
    </w:p>
    <w:p w14:paraId="0F2CF5A7" w14:textId="77777777" w:rsidR="002F751D" w:rsidRPr="006B36CC" w:rsidRDefault="00E30A35" w:rsidP="002F751D">
      <w:pPr>
        <w:pStyle w:val="Listparagraf"/>
        <w:numPr>
          <w:ilvl w:val="0"/>
          <w:numId w:val="34"/>
        </w:numPr>
        <w:tabs>
          <w:tab w:val="left" w:pos="426"/>
          <w:tab w:val="left" w:pos="882"/>
        </w:tabs>
        <w:spacing w:after="0"/>
        <w:ind w:left="0" w:firstLine="0"/>
        <w:contextualSpacing w:val="0"/>
        <w:jc w:val="both"/>
        <w:rPr>
          <w:rFonts w:ascii="Times New Roman" w:hAnsi="Times New Roman" w:cs="Times New Roman"/>
          <w:b/>
          <w:sz w:val="24"/>
          <w:szCs w:val="24"/>
        </w:rPr>
      </w:pPr>
      <w:r w:rsidRPr="006B36CC">
        <w:rPr>
          <w:rFonts w:ascii="Times New Roman" w:hAnsi="Times New Roman" w:cs="Times New Roman"/>
          <w:sz w:val="24"/>
          <w:szCs w:val="24"/>
        </w:rPr>
        <w:t>În absența directorului, atribuțiile acestuia sunt exercitate de către directorul adjunct, desemnat conform ordinului emis de director.</w:t>
      </w:r>
    </w:p>
    <w:p w14:paraId="16D69047" w14:textId="015EE1FF" w:rsidR="002F751D" w:rsidRPr="006B36CC" w:rsidRDefault="00E30A35" w:rsidP="002F751D">
      <w:pPr>
        <w:pStyle w:val="Listparagraf"/>
        <w:numPr>
          <w:ilvl w:val="0"/>
          <w:numId w:val="34"/>
        </w:numPr>
        <w:tabs>
          <w:tab w:val="left" w:pos="426"/>
          <w:tab w:val="left" w:pos="882"/>
        </w:tabs>
        <w:spacing w:after="0"/>
        <w:ind w:left="0" w:firstLine="0"/>
        <w:contextualSpacing w:val="0"/>
        <w:jc w:val="both"/>
        <w:rPr>
          <w:rFonts w:ascii="Times New Roman" w:hAnsi="Times New Roman" w:cs="Times New Roman"/>
          <w:b/>
          <w:sz w:val="24"/>
          <w:szCs w:val="24"/>
        </w:rPr>
      </w:pPr>
      <w:r w:rsidRPr="006B36CC">
        <w:rPr>
          <w:rFonts w:ascii="Times New Roman" w:eastAsia="Times New Roman" w:hAnsi="Times New Roman" w:cs="Times New Roman"/>
          <w:sz w:val="24"/>
          <w:szCs w:val="24"/>
          <w:lang w:eastAsia="zh-CN"/>
        </w:rPr>
        <w:t>Dreptul la prima semnătură pe toate actele Instituției Publice îl deține directorul. În lipsa directorului, dreptul la semnătură îi revine unuia dintre directorii adjuncți</w:t>
      </w:r>
      <w:r w:rsidR="005B032D" w:rsidRPr="006B36CC">
        <w:rPr>
          <w:rFonts w:ascii="Times New Roman" w:eastAsia="Times New Roman" w:hAnsi="Times New Roman" w:cs="Times New Roman"/>
          <w:sz w:val="24"/>
          <w:szCs w:val="24"/>
          <w:lang w:eastAsia="zh-CN"/>
        </w:rPr>
        <w:t xml:space="preserve"> sau persoane cu funcții de răspundere</w:t>
      </w:r>
      <w:r w:rsidRPr="006B36CC">
        <w:rPr>
          <w:rFonts w:ascii="Times New Roman" w:eastAsia="Times New Roman" w:hAnsi="Times New Roman" w:cs="Times New Roman"/>
          <w:sz w:val="24"/>
          <w:szCs w:val="24"/>
          <w:lang w:eastAsia="zh-CN"/>
        </w:rPr>
        <w:t>, desemnat</w:t>
      </w:r>
      <w:r w:rsidR="005B032D" w:rsidRPr="006B36CC">
        <w:rPr>
          <w:rFonts w:ascii="Times New Roman" w:eastAsia="Times New Roman" w:hAnsi="Times New Roman" w:cs="Times New Roman"/>
          <w:sz w:val="24"/>
          <w:szCs w:val="24"/>
          <w:lang w:eastAsia="zh-CN"/>
        </w:rPr>
        <w:t>e</w:t>
      </w:r>
      <w:r w:rsidRPr="006B36CC">
        <w:rPr>
          <w:rFonts w:ascii="Times New Roman" w:eastAsia="Times New Roman" w:hAnsi="Times New Roman" w:cs="Times New Roman"/>
          <w:sz w:val="24"/>
          <w:szCs w:val="24"/>
          <w:lang w:eastAsia="zh-CN"/>
        </w:rPr>
        <w:t xml:space="preserve"> de director. </w:t>
      </w:r>
    </w:p>
    <w:p w14:paraId="4D658152" w14:textId="30E68705" w:rsidR="00482C5A" w:rsidRPr="006B36CC" w:rsidRDefault="00482C5A" w:rsidP="002F751D">
      <w:pPr>
        <w:pStyle w:val="Listparagraf"/>
        <w:numPr>
          <w:ilvl w:val="0"/>
          <w:numId w:val="34"/>
        </w:numPr>
        <w:tabs>
          <w:tab w:val="left" w:pos="426"/>
          <w:tab w:val="left" w:pos="882"/>
        </w:tabs>
        <w:spacing w:after="0"/>
        <w:ind w:left="0" w:firstLine="0"/>
        <w:contextualSpacing w:val="0"/>
        <w:jc w:val="both"/>
        <w:rPr>
          <w:rFonts w:ascii="Times New Roman" w:hAnsi="Times New Roman" w:cs="Times New Roman"/>
          <w:b/>
          <w:sz w:val="24"/>
          <w:szCs w:val="24"/>
        </w:rPr>
      </w:pPr>
      <w:r w:rsidRPr="006B36CC">
        <w:rPr>
          <w:rFonts w:ascii="Times New Roman" w:eastAsia="Times New Roman" w:hAnsi="Times New Roman" w:cs="Times New Roman"/>
          <w:sz w:val="24"/>
          <w:szCs w:val="24"/>
          <w:lang w:eastAsia="ru-RU"/>
        </w:rPr>
        <w:lastRenderedPageBreak/>
        <w:t>Instituția Publică are în structura sa, fără personalitate juridică, potrivit specializării, următoarele tipuri de rețele de monitoring:</w:t>
      </w:r>
    </w:p>
    <w:p w14:paraId="7D27CE1E" w14:textId="77777777" w:rsidR="002F751D" w:rsidRPr="006B36CC" w:rsidRDefault="00482C5A" w:rsidP="002F751D">
      <w:pPr>
        <w:pStyle w:val="Listparagraf"/>
        <w:numPr>
          <w:ilvl w:val="1"/>
          <w:numId w:val="34"/>
        </w:numPr>
        <w:tabs>
          <w:tab w:val="left" w:pos="882"/>
        </w:tabs>
        <w:spacing w:before="120" w:after="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monitoring meteorologic (sinoptic, agrometeorologic, actinometric, aerologic);</w:t>
      </w:r>
    </w:p>
    <w:p w14:paraId="033180A2" w14:textId="77777777" w:rsidR="002F751D" w:rsidRPr="006B36CC" w:rsidRDefault="00482C5A" w:rsidP="002F751D">
      <w:pPr>
        <w:pStyle w:val="Listparagraf"/>
        <w:numPr>
          <w:ilvl w:val="1"/>
          <w:numId w:val="34"/>
        </w:numPr>
        <w:tabs>
          <w:tab w:val="left" w:pos="882"/>
        </w:tabs>
        <w:spacing w:before="120" w:after="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 xml:space="preserve">monitoring hidrologic (hidrometric, </w:t>
      </w:r>
      <w:proofErr w:type="spellStart"/>
      <w:r w:rsidRPr="006B36CC">
        <w:rPr>
          <w:rFonts w:ascii="Times New Roman" w:eastAsia="Times New Roman" w:hAnsi="Times New Roman" w:cs="Times New Roman"/>
          <w:sz w:val="24"/>
          <w:szCs w:val="24"/>
          <w:lang w:eastAsia="ru-RU"/>
        </w:rPr>
        <w:t>hidromorfologic</w:t>
      </w:r>
      <w:proofErr w:type="spellEnd"/>
      <w:r w:rsidRPr="006B36CC">
        <w:rPr>
          <w:rFonts w:ascii="Times New Roman" w:eastAsia="Times New Roman" w:hAnsi="Times New Roman" w:cs="Times New Roman"/>
          <w:sz w:val="24"/>
          <w:szCs w:val="24"/>
          <w:lang w:eastAsia="ru-RU"/>
        </w:rPr>
        <w:t xml:space="preserve"> și hidrogeologic); </w:t>
      </w:r>
    </w:p>
    <w:p w14:paraId="25AB16D3" w14:textId="77777777" w:rsidR="002F751D" w:rsidRPr="006B36CC" w:rsidRDefault="00482C5A" w:rsidP="002F751D">
      <w:pPr>
        <w:pStyle w:val="Listparagraf"/>
        <w:numPr>
          <w:ilvl w:val="1"/>
          <w:numId w:val="34"/>
        </w:numPr>
        <w:tabs>
          <w:tab w:val="left" w:pos="882"/>
        </w:tabs>
        <w:spacing w:before="120" w:after="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monitoring al factorilor de mediu (calitatea aerului atmosferic, apei și solului);</w:t>
      </w:r>
    </w:p>
    <w:p w14:paraId="3B98A991" w14:textId="5DAF35AD" w:rsidR="00482C5A" w:rsidRPr="006B36CC" w:rsidRDefault="00482C5A" w:rsidP="002F751D">
      <w:pPr>
        <w:pStyle w:val="Listparagraf"/>
        <w:numPr>
          <w:ilvl w:val="1"/>
          <w:numId w:val="34"/>
        </w:numPr>
        <w:tabs>
          <w:tab w:val="left" w:pos="882"/>
        </w:tabs>
        <w:spacing w:before="120" w:after="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monitoring radioactiv (aerosoli, depuneri atmosferice, sol necultivat, apă de suprafață).</w:t>
      </w:r>
    </w:p>
    <w:p w14:paraId="067E1B33" w14:textId="77777777" w:rsidR="002F751D" w:rsidRPr="006B36CC" w:rsidRDefault="00482C5A" w:rsidP="002F751D">
      <w:pPr>
        <w:pStyle w:val="Listparagraf"/>
        <w:numPr>
          <w:ilvl w:val="0"/>
          <w:numId w:val="34"/>
        </w:numPr>
        <w:tabs>
          <w:tab w:val="left" w:pos="426"/>
        </w:tabs>
        <w:spacing w:before="120" w:after="0"/>
        <w:ind w:left="0" w:firstLine="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Rețelele de monitoring sunt organizate după principiul omogenității climatice a teritoriului Republicii Moldova, în conformitate cu recomandările internaționale în domeniu, și care realizează obiectul de activitate al Instituției Publice la nivel regional și local.</w:t>
      </w:r>
    </w:p>
    <w:p w14:paraId="2CFCC923" w14:textId="5DDD1BBD" w:rsidR="00482C5A" w:rsidRPr="006B36CC" w:rsidRDefault="00482C5A" w:rsidP="002F751D">
      <w:pPr>
        <w:pStyle w:val="Listparagraf"/>
        <w:numPr>
          <w:ilvl w:val="0"/>
          <w:numId w:val="34"/>
        </w:numPr>
        <w:tabs>
          <w:tab w:val="left" w:pos="426"/>
        </w:tabs>
        <w:spacing w:before="120" w:after="0"/>
        <w:ind w:left="0" w:firstLine="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sz w:val="24"/>
          <w:szCs w:val="24"/>
          <w:lang w:eastAsia="ru-RU"/>
        </w:rPr>
        <w:t>Instituția Publică este organizată în:</w:t>
      </w:r>
    </w:p>
    <w:p w14:paraId="296D888D" w14:textId="14DC5D42" w:rsidR="002F751D" w:rsidRPr="006B36CC" w:rsidRDefault="002F751D" w:rsidP="002F751D">
      <w:pPr>
        <w:pStyle w:val="Listparagraf"/>
        <w:numPr>
          <w:ilvl w:val="1"/>
          <w:numId w:val="34"/>
        </w:numPr>
        <w:tabs>
          <w:tab w:val="left" w:pos="993"/>
        </w:tabs>
        <w:spacing w:after="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i/>
          <w:iCs/>
          <w:sz w:val="24"/>
          <w:szCs w:val="24"/>
          <w:lang w:eastAsia="ru-RU"/>
        </w:rPr>
        <w:t xml:space="preserve"> </w:t>
      </w:r>
      <w:r w:rsidR="00482C5A" w:rsidRPr="006B36CC">
        <w:rPr>
          <w:rFonts w:ascii="Times New Roman" w:eastAsia="Times New Roman" w:hAnsi="Times New Roman" w:cs="Times New Roman"/>
          <w:i/>
          <w:iCs/>
          <w:sz w:val="24"/>
          <w:szCs w:val="24"/>
          <w:lang w:eastAsia="ru-RU"/>
        </w:rPr>
        <w:t>subdiviziuni centrale</w:t>
      </w:r>
      <w:r w:rsidR="00482C5A" w:rsidRPr="006B36CC">
        <w:rPr>
          <w:rFonts w:ascii="Times New Roman" w:eastAsia="Times New Roman" w:hAnsi="Times New Roman" w:cs="Times New Roman"/>
          <w:sz w:val="24"/>
          <w:szCs w:val="24"/>
          <w:lang w:eastAsia="ru-RU"/>
        </w:rPr>
        <w:t xml:space="preserve"> cu competențe de organizare instituțională, sinteză, informare </w:t>
      </w:r>
      <w:proofErr w:type="spellStart"/>
      <w:r w:rsidR="00482C5A" w:rsidRPr="006B36CC">
        <w:rPr>
          <w:rFonts w:ascii="Times New Roman" w:eastAsia="Times New Roman" w:hAnsi="Times New Roman" w:cs="Times New Roman"/>
          <w:sz w:val="24"/>
          <w:szCs w:val="24"/>
          <w:lang w:eastAsia="ru-RU"/>
        </w:rPr>
        <w:t>şi</w:t>
      </w:r>
      <w:proofErr w:type="spellEnd"/>
      <w:r w:rsidR="00482C5A" w:rsidRPr="006B36CC">
        <w:rPr>
          <w:rFonts w:ascii="Times New Roman" w:eastAsia="Times New Roman" w:hAnsi="Times New Roman" w:cs="Times New Roman"/>
          <w:sz w:val="24"/>
          <w:szCs w:val="24"/>
          <w:lang w:eastAsia="ru-RU"/>
        </w:rPr>
        <w:t xml:space="preserve"> activități operative, cu responsabilități științifice, metodologice și de servicii generale și/sau specializate, inclusiv de suport;</w:t>
      </w:r>
    </w:p>
    <w:p w14:paraId="0A32019D" w14:textId="79175B95" w:rsidR="00482C5A" w:rsidRPr="006B36CC" w:rsidRDefault="002F751D" w:rsidP="002F751D">
      <w:pPr>
        <w:pStyle w:val="Listparagraf"/>
        <w:numPr>
          <w:ilvl w:val="1"/>
          <w:numId w:val="34"/>
        </w:numPr>
        <w:tabs>
          <w:tab w:val="left" w:pos="993"/>
        </w:tabs>
        <w:spacing w:after="0"/>
        <w:jc w:val="both"/>
        <w:textAlignment w:val="baseline"/>
        <w:rPr>
          <w:rFonts w:ascii="Times New Roman" w:eastAsia="Times New Roman" w:hAnsi="Times New Roman" w:cs="Times New Roman"/>
          <w:sz w:val="24"/>
          <w:szCs w:val="24"/>
          <w:lang w:eastAsia="ru-RU"/>
        </w:rPr>
      </w:pPr>
      <w:r w:rsidRPr="006B36CC">
        <w:rPr>
          <w:rFonts w:ascii="Times New Roman" w:eastAsia="Times New Roman" w:hAnsi="Times New Roman" w:cs="Times New Roman"/>
          <w:i/>
          <w:iCs/>
          <w:sz w:val="24"/>
          <w:szCs w:val="24"/>
          <w:lang w:eastAsia="ru-RU"/>
        </w:rPr>
        <w:t xml:space="preserve"> </w:t>
      </w:r>
      <w:r w:rsidR="00482C5A" w:rsidRPr="006B36CC">
        <w:rPr>
          <w:rFonts w:ascii="Times New Roman" w:eastAsia="Times New Roman" w:hAnsi="Times New Roman" w:cs="Times New Roman"/>
          <w:i/>
          <w:sz w:val="24"/>
          <w:szCs w:val="24"/>
          <w:lang w:eastAsia="ru-RU"/>
        </w:rPr>
        <w:t>subdiviziuni teritoriale</w:t>
      </w:r>
      <w:r w:rsidR="00482C5A" w:rsidRPr="006B36CC">
        <w:rPr>
          <w:rFonts w:ascii="Times New Roman" w:eastAsia="Times New Roman" w:hAnsi="Times New Roman" w:cs="Times New Roman"/>
          <w:sz w:val="24"/>
          <w:szCs w:val="24"/>
          <w:lang w:eastAsia="ru-RU"/>
        </w:rPr>
        <w:t xml:space="preserve"> cu competențe de monitorizare meteorologică, hidrologică și a factorilor de mediu, care includ direcții regionale, stații, sectoare, posturi staționare și alte puncte </w:t>
      </w:r>
      <w:r w:rsidR="00482C5A" w:rsidRPr="006B36CC">
        <w:rPr>
          <w:rFonts w:ascii="Times New Roman" w:eastAsia="Times New Roman" w:hAnsi="Times New Roman" w:cs="Times New Roman"/>
          <w:iCs/>
          <w:sz w:val="24"/>
          <w:szCs w:val="24"/>
          <w:lang w:eastAsia="ru-RU"/>
        </w:rPr>
        <w:t>temporare de prelevare,</w:t>
      </w:r>
      <w:r w:rsidR="00482C5A" w:rsidRPr="006B36CC">
        <w:rPr>
          <w:rFonts w:ascii="Times New Roman" w:eastAsia="Times New Roman" w:hAnsi="Times New Roman" w:cs="Times New Roman"/>
          <w:sz w:val="24"/>
          <w:szCs w:val="24"/>
          <w:lang w:eastAsia="ru-RU"/>
        </w:rPr>
        <w:t xml:space="preserve"> organizate conform principiului regionalizării climatice și hidrologice.</w:t>
      </w:r>
    </w:p>
    <w:p w14:paraId="5BBBA3AE" w14:textId="77777777" w:rsidR="005B032D" w:rsidRPr="006B36CC" w:rsidRDefault="002F751D" w:rsidP="005B032D">
      <w:pPr>
        <w:pStyle w:val="Listparagraf"/>
        <w:numPr>
          <w:ilvl w:val="0"/>
          <w:numId w:val="34"/>
        </w:numPr>
        <w:tabs>
          <w:tab w:val="left" w:pos="142"/>
          <w:tab w:val="left" w:pos="284"/>
        </w:tabs>
        <w:spacing w:before="120" w:after="0"/>
        <w:ind w:left="0" w:firstLine="0"/>
        <w:jc w:val="both"/>
        <w:rPr>
          <w:rFonts w:ascii="Times New Roman" w:hAnsi="Times New Roman" w:cs="Times New Roman"/>
          <w:b/>
          <w:sz w:val="24"/>
          <w:szCs w:val="24"/>
        </w:rPr>
      </w:pPr>
      <w:r w:rsidRPr="006B36CC">
        <w:rPr>
          <w:rFonts w:ascii="Times New Roman" w:hAnsi="Times New Roman" w:cs="Times New Roman"/>
          <w:sz w:val="24"/>
          <w:szCs w:val="24"/>
          <w:shd w:val="clear" w:color="auto" w:fill="FFFFFF"/>
        </w:rPr>
        <w:t>Instituția Publică colaborează cu alte autorități și instituții publice, cu autoritățile administrației publice locale, cu societatea civilă, cu agenții și structuri externe similare.</w:t>
      </w:r>
    </w:p>
    <w:p w14:paraId="40A01623" w14:textId="41E07A2B" w:rsidR="005B032D" w:rsidRPr="006B36CC" w:rsidRDefault="005B032D" w:rsidP="00102977">
      <w:pPr>
        <w:pStyle w:val="Listparagraf"/>
        <w:numPr>
          <w:ilvl w:val="0"/>
          <w:numId w:val="34"/>
        </w:numPr>
        <w:tabs>
          <w:tab w:val="left" w:pos="142"/>
          <w:tab w:val="left" w:pos="284"/>
        </w:tabs>
        <w:spacing w:before="120" w:after="0"/>
        <w:ind w:left="0" w:firstLine="0"/>
        <w:jc w:val="both"/>
        <w:rPr>
          <w:rFonts w:ascii="Times New Roman" w:hAnsi="Times New Roman" w:cs="Times New Roman"/>
          <w:b/>
          <w:sz w:val="24"/>
          <w:szCs w:val="24"/>
        </w:rPr>
      </w:pPr>
      <w:r w:rsidRPr="006B36CC">
        <w:rPr>
          <w:rFonts w:ascii="Times New Roman" w:hAnsi="Times New Roman" w:cs="Times New Roman"/>
          <w:sz w:val="24"/>
          <w:szCs w:val="24"/>
          <w:lang w:eastAsia="ru-RU"/>
        </w:rPr>
        <w:t xml:space="preserve">În scopul soluționării problemelor privind implementarea rezultatelor cercetărilor </w:t>
      </w:r>
      <w:proofErr w:type="spellStart"/>
      <w:r w:rsidRPr="006B36CC">
        <w:rPr>
          <w:rFonts w:ascii="Times New Roman" w:hAnsi="Times New Roman" w:cs="Times New Roman"/>
          <w:sz w:val="24"/>
          <w:szCs w:val="24"/>
          <w:lang w:eastAsia="ru-RU"/>
        </w:rPr>
        <w:t>şi</w:t>
      </w:r>
      <w:proofErr w:type="spellEnd"/>
      <w:r w:rsidRPr="006B36CC">
        <w:rPr>
          <w:rFonts w:ascii="Times New Roman" w:hAnsi="Times New Roman" w:cs="Times New Roman"/>
          <w:sz w:val="24"/>
          <w:szCs w:val="24"/>
          <w:lang w:eastAsia="ru-RU"/>
        </w:rPr>
        <w:t xml:space="preserve"> investigațiilor </w:t>
      </w:r>
      <w:proofErr w:type="spellStart"/>
      <w:r w:rsidRPr="006B36CC">
        <w:rPr>
          <w:rFonts w:ascii="Times New Roman" w:hAnsi="Times New Roman" w:cs="Times New Roman"/>
          <w:sz w:val="24"/>
          <w:szCs w:val="24"/>
          <w:lang w:eastAsia="ru-RU"/>
        </w:rPr>
        <w:t>tehnico-ştiinţifice</w:t>
      </w:r>
      <w:proofErr w:type="spellEnd"/>
      <w:r w:rsidRPr="006B36CC">
        <w:rPr>
          <w:rFonts w:ascii="Times New Roman" w:hAnsi="Times New Roman" w:cs="Times New Roman"/>
          <w:sz w:val="24"/>
          <w:szCs w:val="24"/>
          <w:lang w:eastAsia="ru-RU"/>
        </w:rPr>
        <w:t xml:space="preserve"> în activitatea curentă, în cadrul Instituției Publice se creează Consiliul </w:t>
      </w:r>
      <w:proofErr w:type="spellStart"/>
      <w:r w:rsidRPr="006B36CC">
        <w:rPr>
          <w:rFonts w:ascii="Times New Roman" w:hAnsi="Times New Roman" w:cs="Times New Roman"/>
          <w:sz w:val="24"/>
          <w:szCs w:val="24"/>
          <w:lang w:eastAsia="ru-RU"/>
        </w:rPr>
        <w:t>tehnico</w:t>
      </w:r>
      <w:proofErr w:type="spellEnd"/>
      <w:r w:rsidRPr="006B36CC">
        <w:rPr>
          <w:rFonts w:ascii="Times New Roman" w:hAnsi="Times New Roman" w:cs="Times New Roman"/>
          <w:sz w:val="24"/>
          <w:szCs w:val="24"/>
          <w:lang w:eastAsia="ru-RU"/>
        </w:rPr>
        <w:t>-științific. Regulamentul de organizare și funcționare și lista membrilor Consiliului se aprobă prin ordinul directorului Instituției Publice.</w:t>
      </w:r>
    </w:p>
    <w:p w14:paraId="7FA6BC33" w14:textId="77777777" w:rsidR="005B032D" w:rsidRPr="006B36CC" w:rsidRDefault="005B032D" w:rsidP="00102977">
      <w:pPr>
        <w:pStyle w:val="Listparagraf"/>
        <w:tabs>
          <w:tab w:val="left" w:pos="142"/>
          <w:tab w:val="left" w:pos="284"/>
        </w:tabs>
        <w:spacing w:before="120" w:after="0"/>
        <w:ind w:left="0"/>
        <w:jc w:val="both"/>
        <w:rPr>
          <w:rFonts w:ascii="Times New Roman" w:hAnsi="Times New Roman" w:cs="Times New Roman"/>
          <w:b/>
          <w:sz w:val="24"/>
          <w:szCs w:val="24"/>
        </w:rPr>
      </w:pPr>
    </w:p>
    <w:p w14:paraId="5B493618" w14:textId="77777777" w:rsidR="00E30A35" w:rsidRPr="006B36CC" w:rsidRDefault="00E30A35" w:rsidP="00E30A35">
      <w:pPr>
        <w:pStyle w:val="Listparagraf"/>
        <w:numPr>
          <w:ilvl w:val="0"/>
          <w:numId w:val="1"/>
        </w:numPr>
        <w:spacing w:before="120" w:after="0" w:line="240" w:lineRule="auto"/>
        <w:ind w:left="426" w:hanging="426"/>
        <w:contextualSpacing w:val="0"/>
        <w:jc w:val="center"/>
        <w:rPr>
          <w:rFonts w:ascii="Times New Roman" w:hAnsi="Times New Roman" w:cs="Times New Roman"/>
          <w:b/>
          <w:sz w:val="24"/>
          <w:szCs w:val="24"/>
        </w:rPr>
      </w:pPr>
      <w:r w:rsidRPr="006B36CC">
        <w:rPr>
          <w:rFonts w:ascii="Times New Roman" w:hAnsi="Times New Roman" w:cs="Times New Roman"/>
          <w:b/>
          <w:sz w:val="24"/>
          <w:szCs w:val="24"/>
        </w:rPr>
        <w:t>FINANȚAREA ȘI PATRIMONIUL</w:t>
      </w:r>
    </w:p>
    <w:p w14:paraId="22AD18CD" w14:textId="19486D47" w:rsidR="00E30A35" w:rsidRPr="006B36CC" w:rsidRDefault="00E30A35" w:rsidP="00102977">
      <w:pPr>
        <w:pStyle w:val="Listparagraf"/>
        <w:numPr>
          <w:ilvl w:val="0"/>
          <w:numId w:val="34"/>
        </w:numPr>
        <w:shd w:val="clear" w:color="auto" w:fill="FFFFFF"/>
        <w:tabs>
          <w:tab w:val="left" w:pos="896"/>
        </w:tabs>
        <w:spacing w:before="120" w:after="0" w:line="240" w:lineRule="auto"/>
        <w:contextualSpacing w:val="0"/>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Finanțarea activității Instituției Publice se efectu</w:t>
      </w:r>
      <w:r w:rsidR="00690CB9" w:rsidRPr="006B36CC">
        <w:rPr>
          <w:rFonts w:ascii="Times New Roman" w:eastAsia="Times New Roman" w:hAnsi="Times New Roman" w:cs="Times New Roman"/>
          <w:sz w:val="24"/>
          <w:szCs w:val="24"/>
          <w:lang w:eastAsia="zh-CN"/>
        </w:rPr>
        <w:t>e</w:t>
      </w:r>
      <w:r w:rsidRPr="006B36CC">
        <w:rPr>
          <w:rFonts w:ascii="Times New Roman" w:eastAsia="Times New Roman" w:hAnsi="Times New Roman" w:cs="Times New Roman"/>
          <w:sz w:val="24"/>
          <w:szCs w:val="24"/>
          <w:lang w:eastAsia="zh-CN"/>
        </w:rPr>
        <w:t>a</w:t>
      </w:r>
      <w:r w:rsidR="00690CB9" w:rsidRPr="006B36CC">
        <w:rPr>
          <w:rFonts w:ascii="Times New Roman" w:eastAsia="Times New Roman" w:hAnsi="Times New Roman" w:cs="Times New Roman"/>
          <w:sz w:val="24"/>
          <w:szCs w:val="24"/>
          <w:lang w:eastAsia="zh-CN"/>
        </w:rPr>
        <w:t>ză</w:t>
      </w:r>
      <w:r w:rsidRPr="006B36CC">
        <w:rPr>
          <w:rFonts w:ascii="Times New Roman" w:eastAsia="Times New Roman" w:hAnsi="Times New Roman" w:cs="Times New Roman"/>
          <w:sz w:val="24"/>
          <w:szCs w:val="24"/>
          <w:lang w:eastAsia="zh-CN"/>
        </w:rPr>
        <w:t xml:space="preserve"> din:</w:t>
      </w:r>
    </w:p>
    <w:p w14:paraId="659D4165" w14:textId="0F313479" w:rsidR="00E30A35" w:rsidRPr="006B36CC" w:rsidRDefault="005B032D" w:rsidP="00E30A35">
      <w:pPr>
        <w:shd w:val="clear" w:color="auto" w:fill="FFFFFF"/>
        <w:tabs>
          <w:tab w:val="left" w:pos="896"/>
        </w:tabs>
        <w:spacing w:after="0" w:line="240" w:lineRule="auto"/>
        <w:ind w:firstLine="567"/>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4</w:t>
      </w:r>
      <w:r w:rsidR="00F173D0" w:rsidRPr="006B36CC">
        <w:rPr>
          <w:rFonts w:ascii="Times New Roman" w:eastAsia="Times New Roman" w:hAnsi="Times New Roman" w:cs="Times New Roman"/>
          <w:sz w:val="24"/>
          <w:szCs w:val="24"/>
          <w:lang w:eastAsia="zh-CN"/>
        </w:rPr>
        <w:t>1</w:t>
      </w:r>
      <w:r w:rsidRPr="006B36CC">
        <w:rPr>
          <w:rFonts w:ascii="Times New Roman" w:eastAsia="Times New Roman" w:hAnsi="Times New Roman" w:cs="Times New Roman"/>
          <w:sz w:val="24"/>
          <w:szCs w:val="24"/>
          <w:lang w:eastAsia="zh-CN"/>
        </w:rPr>
        <w:t xml:space="preserve">.1 </w:t>
      </w:r>
      <w:r w:rsidR="00E30A35" w:rsidRPr="006B36CC">
        <w:rPr>
          <w:rFonts w:ascii="Times New Roman" w:eastAsia="Times New Roman" w:hAnsi="Times New Roman" w:cs="Times New Roman"/>
          <w:sz w:val="24"/>
          <w:szCs w:val="24"/>
          <w:lang w:eastAsia="zh-CN"/>
        </w:rPr>
        <w:t xml:space="preserve">mijloacele financiare </w:t>
      </w:r>
      <w:r w:rsidRPr="006B36CC">
        <w:rPr>
          <w:rFonts w:ascii="Times New Roman" w:eastAsia="Times New Roman" w:hAnsi="Times New Roman" w:cs="Times New Roman"/>
          <w:sz w:val="24"/>
          <w:szCs w:val="24"/>
          <w:lang w:eastAsia="zh-CN"/>
        </w:rPr>
        <w:t xml:space="preserve">alocate din </w:t>
      </w:r>
      <w:r w:rsidR="00E30A35" w:rsidRPr="006B36CC">
        <w:rPr>
          <w:rFonts w:ascii="Times New Roman" w:eastAsia="Times New Roman" w:hAnsi="Times New Roman" w:cs="Times New Roman"/>
          <w:sz w:val="24"/>
          <w:szCs w:val="24"/>
          <w:lang w:eastAsia="zh-CN"/>
        </w:rPr>
        <w:t>bugetul de stat, prin intermediul Ministerului Mediului</w:t>
      </w:r>
    </w:p>
    <w:p w14:paraId="5CE2A01F" w14:textId="6DB6CA70" w:rsidR="00E30A35" w:rsidRPr="006B36CC" w:rsidRDefault="005B032D" w:rsidP="00E30A35">
      <w:pPr>
        <w:shd w:val="clear" w:color="auto" w:fill="FFFFFF"/>
        <w:tabs>
          <w:tab w:val="left" w:pos="896"/>
        </w:tabs>
        <w:spacing w:after="0" w:line="240" w:lineRule="auto"/>
        <w:ind w:firstLine="567"/>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4</w:t>
      </w:r>
      <w:r w:rsidR="00F173D0" w:rsidRPr="006B36CC">
        <w:rPr>
          <w:rFonts w:ascii="Times New Roman" w:eastAsia="Times New Roman" w:hAnsi="Times New Roman" w:cs="Times New Roman"/>
          <w:sz w:val="24"/>
          <w:szCs w:val="24"/>
          <w:lang w:eastAsia="zh-CN"/>
        </w:rPr>
        <w:t>1</w:t>
      </w:r>
      <w:r w:rsidRPr="006B36CC">
        <w:rPr>
          <w:rFonts w:ascii="Times New Roman" w:eastAsia="Times New Roman" w:hAnsi="Times New Roman" w:cs="Times New Roman"/>
          <w:sz w:val="24"/>
          <w:szCs w:val="24"/>
          <w:lang w:eastAsia="zh-CN"/>
        </w:rPr>
        <w:t xml:space="preserve">.2 </w:t>
      </w:r>
      <w:r w:rsidR="00E30A35" w:rsidRPr="006B36CC">
        <w:rPr>
          <w:rFonts w:ascii="Times New Roman" w:eastAsia="Times New Roman" w:hAnsi="Times New Roman" w:cs="Times New Roman"/>
          <w:sz w:val="24"/>
          <w:szCs w:val="24"/>
          <w:lang w:eastAsia="zh-CN"/>
        </w:rPr>
        <w:t xml:space="preserve"> veniturile obținute din prestarea serviciilor;</w:t>
      </w:r>
    </w:p>
    <w:p w14:paraId="7D25BCB2" w14:textId="18812BA4" w:rsidR="00E30A35" w:rsidRPr="006B36CC" w:rsidRDefault="005B032D" w:rsidP="00E30A35">
      <w:pPr>
        <w:shd w:val="clear" w:color="auto" w:fill="FFFFFF"/>
        <w:tabs>
          <w:tab w:val="left" w:pos="896"/>
        </w:tabs>
        <w:spacing w:after="0" w:line="240" w:lineRule="auto"/>
        <w:ind w:firstLine="567"/>
        <w:jc w:val="both"/>
        <w:rPr>
          <w:rFonts w:ascii="Times New Roman" w:hAnsi="Times New Roman" w:cs="Times New Roman"/>
          <w:sz w:val="24"/>
          <w:szCs w:val="24"/>
          <w:shd w:val="clear" w:color="auto" w:fill="FFFFFF"/>
        </w:rPr>
      </w:pPr>
      <w:r w:rsidRPr="006B36CC">
        <w:rPr>
          <w:rFonts w:ascii="Times New Roman" w:eastAsia="Times New Roman" w:hAnsi="Times New Roman" w:cs="Times New Roman"/>
          <w:sz w:val="24"/>
          <w:szCs w:val="24"/>
          <w:lang w:eastAsia="zh-CN"/>
        </w:rPr>
        <w:t>4</w:t>
      </w:r>
      <w:r w:rsidR="00F173D0" w:rsidRPr="006B36CC">
        <w:rPr>
          <w:rFonts w:ascii="Times New Roman" w:eastAsia="Times New Roman" w:hAnsi="Times New Roman" w:cs="Times New Roman"/>
          <w:sz w:val="24"/>
          <w:szCs w:val="24"/>
          <w:lang w:eastAsia="zh-CN"/>
        </w:rPr>
        <w:t>1</w:t>
      </w:r>
      <w:r w:rsidRPr="006B36CC">
        <w:rPr>
          <w:rFonts w:ascii="Times New Roman" w:eastAsia="Times New Roman" w:hAnsi="Times New Roman" w:cs="Times New Roman"/>
          <w:sz w:val="24"/>
          <w:szCs w:val="24"/>
          <w:lang w:eastAsia="zh-CN"/>
        </w:rPr>
        <w:t xml:space="preserve">.3 </w:t>
      </w:r>
      <w:r w:rsidR="00E30A35" w:rsidRPr="006B36CC">
        <w:rPr>
          <w:rFonts w:ascii="Times New Roman" w:hAnsi="Times New Roman" w:cs="Times New Roman"/>
          <w:sz w:val="24"/>
          <w:szCs w:val="24"/>
          <w:shd w:val="clear" w:color="auto" w:fill="FFFFFF"/>
        </w:rPr>
        <w:t xml:space="preserve"> surse externe acordate de donatorii străini/parteneri de dezvoltare;</w:t>
      </w:r>
    </w:p>
    <w:p w14:paraId="2BC4E709" w14:textId="2E73FD48" w:rsidR="00E30A35" w:rsidRPr="006B36CC" w:rsidRDefault="005B032D" w:rsidP="00E30A35">
      <w:pPr>
        <w:shd w:val="clear" w:color="auto" w:fill="FFFFFF"/>
        <w:tabs>
          <w:tab w:val="left" w:pos="896"/>
        </w:tabs>
        <w:spacing w:after="0" w:line="240" w:lineRule="auto"/>
        <w:ind w:firstLine="567"/>
        <w:jc w:val="both"/>
        <w:rPr>
          <w:rFonts w:ascii="Times New Roman" w:eastAsia="Times New Roman" w:hAnsi="Times New Roman" w:cs="Times New Roman"/>
          <w:sz w:val="24"/>
          <w:szCs w:val="24"/>
          <w:lang w:eastAsia="zh-CN"/>
        </w:rPr>
      </w:pPr>
      <w:r w:rsidRPr="006B36CC">
        <w:rPr>
          <w:rFonts w:ascii="Times New Roman" w:hAnsi="Times New Roman" w:cs="Times New Roman"/>
          <w:sz w:val="24"/>
          <w:szCs w:val="24"/>
          <w:shd w:val="clear" w:color="auto" w:fill="FFFFFF"/>
        </w:rPr>
        <w:t>4</w:t>
      </w:r>
      <w:r w:rsidR="00F173D0" w:rsidRPr="006B36CC">
        <w:rPr>
          <w:rFonts w:ascii="Times New Roman" w:hAnsi="Times New Roman" w:cs="Times New Roman"/>
          <w:sz w:val="24"/>
          <w:szCs w:val="24"/>
          <w:shd w:val="clear" w:color="auto" w:fill="FFFFFF"/>
        </w:rPr>
        <w:t>1</w:t>
      </w:r>
      <w:r w:rsidRPr="006B36CC">
        <w:rPr>
          <w:rFonts w:ascii="Times New Roman" w:hAnsi="Times New Roman" w:cs="Times New Roman"/>
          <w:sz w:val="24"/>
          <w:szCs w:val="24"/>
          <w:shd w:val="clear" w:color="auto" w:fill="FFFFFF"/>
        </w:rPr>
        <w:t>.4</w:t>
      </w:r>
      <w:r w:rsidR="00E30A35" w:rsidRPr="006B36CC">
        <w:rPr>
          <w:rFonts w:ascii="Times New Roman" w:hAnsi="Times New Roman" w:cs="Times New Roman"/>
          <w:sz w:val="24"/>
          <w:szCs w:val="24"/>
          <w:shd w:val="clear" w:color="auto" w:fill="FFFFFF"/>
        </w:rPr>
        <w:t xml:space="preserve"> </w:t>
      </w:r>
      <w:r w:rsidR="00E30A35" w:rsidRPr="006B36CC">
        <w:rPr>
          <w:rFonts w:ascii="Times New Roman" w:eastAsia="Times New Roman" w:hAnsi="Times New Roman" w:cs="Times New Roman"/>
          <w:sz w:val="24"/>
          <w:szCs w:val="24"/>
          <w:lang w:eastAsia="zh-CN"/>
        </w:rPr>
        <w:t>alte surse neinterzise de lege.</w:t>
      </w:r>
    </w:p>
    <w:p w14:paraId="3BE00D2D" w14:textId="77777777" w:rsidR="00E30A35" w:rsidRPr="006B36CC" w:rsidRDefault="00E30A35" w:rsidP="00102977">
      <w:pPr>
        <w:pStyle w:val="Listparagraf"/>
        <w:numPr>
          <w:ilvl w:val="0"/>
          <w:numId w:val="34"/>
        </w:numPr>
        <w:shd w:val="clear" w:color="auto" w:fill="FFFFFF"/>
        <w:tabs>
          <w:tab w:val="left" w:pos="896"/>
        </w:tabs>
        <w:spacing w:before="100" w:after="0" w:line="240" w:lineRule="auto"/>
        <w:ind w:left="0" w:firstLine="567"/>
        <w:contextualSpacing w:val="0"/>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Mijloacele financiare provenite din resursele aferente proiectelor finanțate din sursele de asistență externă, gestionate de către Instituția Publică și neutilizate până la data încheierii anului bugetar, sunt accesibile pentru utilizare în aceleași scopuri în anul bugetar următor doar dacă acestea sunt prevăzute în bugetele corespunzătoare.</w:t>
      </w:r>
    </w:p>
    <w:p w14:paraId="1D664713" w14:textId="77777777" w:rsidR="00E30A35" w:rsidRPr="006B36CC" w:rsidRDefault="00E30A35" w:rsidP="00102977">
      <w:pPr>
        <w:pStyle w:val="Listparagraf"/>
        <w:numPr>
          <w:ilvl w:val="0"/>
          <w:numId w:val="34"/>
        </w:numPr>
        <w:shd w:val="clear" w:color="auto" w:fill="FFFFFF"/>
        <w:tabs>
          <w:tab w:val="left" w:pos="896"/>
        </w:tabs>
        <w:spacing w:before="100" w:after="0" w:line="240" w:lineRule="auto"/>
        <w:ind w:left="0" w:firstLine="567"/>
        <w:contextualSpacing w:val="0"/>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Plățile pentru serviciile prestate de către Instituția Publică se efectuează numai prin intermediul prestatorilor de servicii de plată.</w:t>
      </w:r>
    </w:p>
    <w:p w14:paraId="77C16191" w14:textId="23C406A8" w:rsidR="00E30A35" w:rsidRPr="006B36CC" w:rsidRDefault="00E30A35" w:rsidP="00102977">
      <w:pPr>
        <w:pStyle w:val="Listparagraf"/>
        <w:numPr>
          <w:ilvl w:val="0"/>
          <w:numId w:val="34"/>
        </w:numPr>
        <w:shd w:val="clear" w:color="auto" w:fill="FFFFFF"/>
        <w:tabs>
          <w:tab w:val="left" w:pos="896"/>
        </w:tabs>
        <w:spacing w:before="100" w:after="0" w:line="240" w:lineRule="auto"/>
        <w:ind w:left="0" w:firstLine="567"/>
        <w:contextualSpacing w:val="0"/>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 xml:space="preserve">Înstrăinarea și casarea mijloacelor fixe ale Instituției Publice se vor efectua cu acordul scris al </w:t>
      </w:r>
      <w:r w:rsidR="005B032D" w:rsidRPr="006B36CC">
        <w:rPr>
          <w:rFonts w:ascii="Times New Roman" w:eastAsia="Times New Roman" w:hAnsi="Times New Roman" w:cs="Times New Roman"/>
          <w:sz w:val="24"/>
          <w:szCs w:val="24"/>
          <w:lang w:eastAsia="zh-CN"/>
        </w:rPr>
        <w:t>ministrului</w:t>
      </w:r>
      <w:r w:rsidR="006B36CC">
        <w:rPr>
          <w:rFonts w:ascii="Times New Roman" w:eastAsia="Times New Roman" w:hAnsi="Times New Roman" w:cs="Times New Roman"/>
          <w:sz w:val="24"/>
          <w:szCs w:val="24"/>
          <w:lang w:eastAsia="zh-CN"/>
        </w:rPr>
        <w:t xml:space="preserve"> </w:t>
      </w:r>
      <w:r w:rsidR="005B032D" w:rsidRPr="006B36CC">
        <w:rPr>
          <w:rFonts w:ascii="Times New Roman" w:eastAsia="Times New Roman" w:hAnsi="Times New Roman" w:cs="Times New Roman"/>
          <w:sz w:val="24"/>
          <w:szCs w:val="24"/>
          <w:lang w:eastAsia="zh-CN"/>
        </w:rPr>
        <w:t>m</w:t>
      </w:r>
      <w:r w:rsidRPr="006B36CC">
        <w:rPr>
          <w:rFonts w:ascii="Times New Roman" w:eastAsia="Times New Roman" w:hAnsi="Times New Roman" w:cs="Times New Roman"/>
          <w:sz w:val="24"/>
          <w:szCs w:val="24"/>
          <w:lang w:eastAsia="zh-CN"/>
        </w:rPr>
        <w:t>ediului, conform legislației.</w:t>
      </w:r>
    </w:p>
    <w:p w14:paraId="50C8E452" w14:textId="77777777" w:rsidR="00E30A35" w:rsidRPr="006B36CC" w:rsidRDefault="00E30A35" w:rsidP="00102977">
      <w:pPr>
        <w:pStyle w:val="Listparagraf"/>
        <w:numPr>
          <w:ilvl w:val="0"/>
          <w:numId w:val="34"/>
        </w:numPr>
        <w:shd w:val="clear" w:color="auto" w:fill="FFFFFF"/>
        <w:tabs>
          <w:tab w:val="left" w:pos="896"/>
        </w:tabs>
        <w:spacing w:before="100" w:after="0" w:line="240" w:lineRule="auto"/>
        <w:ind w:left="0" w:firstLine="567"/>
        <w:contextualSpacing w:val="0"/>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 xml:space="preserve">Instituția Publică </w:t>
      </w:r>
      <w:r w:rsidRPr="006B36CC">
        <w:rPr>
          <w:rFonts w:ascii="Times New Roman" w:eastAsia="Times New Roman" w:hAnsi="Times New Roman" w:cs="Times New Roman"/>
          <w:sz w:val="24"/>
          <w:szCs w:val="24"/>
          <w:lang w:eastAsia="ru-RU"/>
        </w:rPr>
        <w:t xml:space="preserve">este proprietara bunurilor din patrimoniul său, cu excepția celor din domeniul public al statului care i-au fost date în administrare, care se evidențiază în mod distinct și au regimul prevăzut de lege. </w:t>
      </w:r>
    </w:p>
    <w:p w14:paraId="45EC062A" w14:textId="77777777" w:rsidR="00E30A35" w:rsidRPr="006B36CC" w:rsidRDefault="00E30A35" w:rsidP="00102977">
      <w:pPr>
        <w:pStyle w:val="Listparagraf"/>
        <w:numPr>
          <w:ilvl w:val="0"/>
          <w:numId w:val="34"/>
        </w:numPr>
        <w:shd w:val="clear" w:color="auto" w:fill="FFFFFF"/>
        <w:tabs>
          <w:tab w:val="left" w:pos="896"/>
        </w:tabs>
        <w:spacing w:before="100" w:after="0" w:line="240" w:lineRule="auto"/>
        <w:ind w:left="0" w:firstLine="567"/>
        <w:contextualSpacing w:val="0"/>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ru-RU"/>
        </w:rPr>
        <w:t>În exercitarea dreptului său de proprietate, Instituția Publică posedă, folosește și dispune în mod autonom, de bunurile pe care le are în patrimoniu, în vederea realizării scopului pentru care a fost constituită.</w:t>
      </w:r>
    </w:p>
    <w:p w14:paraId="0AB55413" w14:textId="5362BDF9" w:rsidR="00E30A35" w:rsidRPr="006B36CC" w:rsidRDefault="00171D9D" w:rsidP="00102977">
      <w:pPr>
        <w:pStyle w:val="Listparagraf"/>
        <w:numPr>
          <w:ilvl w:val="0"/>
          <w:numId w:val="34"/>
        </w:numPr>
        <w:shd w:val="clear" w:color="auto" w:fill="FFFFFF"/>
        <w:tabs>
          <w:tab w:val="left" w:pos="896"/>
        </w:tabs>
        <w:spacing w:before="100" w:after="0" w:line="240" w:lineRule="auto"/>
        <w:ind w:left="0" w:firstLine="567"/>
        <w:contextualSpacing w:val="0"/>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rPr>
        <w:t>Fondul National de Date</w:t>
      </w:r>
      <w:r w:rsidRPr="006B36CC">
        <w:rPr>
          <w:rFonts w:ascii="Times New Roman" w:eastAsia="Times New Roman" w:hAnsi="Times New Roman" w:cs="Times New Roman"/>
          <w:i/>
          <w:iCs/>
          <w:sz w:val="24"/>
          <w:szCs w:val="24"/>
          <w:lang w:eastAsia="ru-MD"/>
        </w:rPr>
        <w:t xml:space="preserve"> </w:t>
      </w:r>
      <w:r w:rsidRPr="006B36CC">
        <w:rPr>
          <w:rFonts w:ascii="Times New Roman" w:eastAsia="Times New Roman" w:hAnsi="Times New Roman" w:cs="Times New Roman"/>
          <w:iCs/>
          <w:sz w:val="24"/>
          <w:szCs w:val="24"/>
        </w:rPr>
        <w:t>Meteorologice și Hidrologice</w:t>
      </w:r>
      <w:r w:rsidRPr="006B36CC">
        <w:rPr>
          <w:rFonts w:ascii="Times New Roman" w:eastAsia="Times New Roman" w:hAnsi="Times New Roman" w:cs="Times New Roman"/>
          <w:sz w:val="24"/>
          <w:szCs w:val="24"/>
          <w:lang w:eastAsia="ru-RU"/>
        </w:rPr>
        <w:t xml:space="preserve"> </w:t>
      </w:r>
      <w:r w:rsidR="00E30A35" w:rsidRPr="006B36CC">
        <w:rPr>
          <w:rFonts w:ascii="Times New Roman" w:eastAsia="Times New Roman" w:hAnsi="Times New Roman" w:cs="Times New Roman"/>
          <w:sz w:val="24"/>
          <w:szCs w:val="24"/>
          <w:lang w:eastAsia="ru-RU"/>
        </w:rPr>
        <w:t>este proprietate publică a statului, se află în administrarea exclusivă a Instituției Publice și se folosește în scopul îndeplinirii atribuțiilor acesteia</w:t>
      </w:r>
      <w:r w:rsidR="005B032D" w:rsidRPr="006B36CC">
        <w:rPr>
          <w:rFonts w:ascii="Times New Roman" w:eastAsia="Times New Roman" w:hAnsi="Times New Roman" w:cs="Times New Roman"/>
          <w:sz w:val="24"/>
          <w:szCs w:val="24"/>
          <w:lang w:eastAsia="ru-RU"/>
        </w:rPr>
        <w:t>.</w:t>
      </w:r>
    </w:p>
    <w:p w14:paraId="69671612" w14:textId="77777777" w:rsidR="00E30A35" w:rsidRPr="006B36CC" w:rsidRDefault="00E30A35" w:rsidP="00E30A35">
      <w:pPr>
        <w:pStyle w:val="Listparagraf"/>
        <w:numPr>
          <w:ilvl w:val="0"/>
          <w:numId w:val="1"/>
        </w:numPr>
        <w:tabs>
          <w:tab w:val="left" w:pos="284"/>
        </w:tabs>
        <w:spacing w:before="120" w:after="0" w:line="240" w:lineRule="auto"/>
        <w:ind w:left="0" w:firstLine="0"/>
        <w:contextualSpacing w:val="0"/>
        <w:jc w:val="center"/>
        <w:rPr>
          <w:rFonts w:ascii="Times New Roman" w:hAnsi="Times New Roman" w:cs="Times New Roman"/>
          <w:b/>
          <w:sz w:val="24"/>
          <w:szCs w:val="24"/>
        </w:rPr>
      </w:pPr>
      <w:r w:rsidRPr="006B36CC">
        <w:rPr>
          <w:rFonts w:ascii="Times New Roman" w:hAnsi="Times New Roman" w:cs="Times New Roman"/>
          <w:b/>
          <w:sz w:val="24"/>
          <w:szCs w:val="24"/>
        </w:rPr>
        <w:lastRenderedPageBreak/>
        <w:t>EVIDENȚA CONTABILĂ ȘI DĂRILE DE SEAMĂ</w:t>
      </w:r>
    </w:p>
    <w:p w14:paraId="32C6A115" w14:textId="12F33CF7" w:rsidR="00E30A35" w:rsidRPr="006B36CC" w:rsidRDefault="00E30A35" w:rsidP="00102977">
      <w:pPr>
        <w:pStyle w:val="Listparagraf"/>
        <w:numPr>
          <w:ilvl w:val="0"/>
          <w:numId w:val="34"/>
        </w:numPr>
        <w:shd w:val="clear" w:color="auto" w:fill="FFFFFF"/>
        <w:tabs>
          <w:tab w:val="left" w:pos="966"/>
        </w:tabs>
        <w:spacing w:before="100" w:after="0" w:line="240" w:lineRule="auto"/>
        <w:ind w:left="0" w:firstLine="567"/>
        <w:contextualSpacing w:val="0"/>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Instituția Publică ține evidența contabilă și prezintă rapoarte statistice.</w:t>
      </w:r>
    </w:p>
    <w:p w14:paraId="7C468F11" w14:textId="0F661227" w:rsidR="00A851B1" w:rsidRPr="006B36CC" w:rsidRDefault="00A851B1" w:rsidP="00102977">
      <w:pPr>
        <w:pStyle w:val="Listparagraf"/>
        <w:numPr>
          <w:ilvl w:val="0"/>
          <w:numId w:val="34"/>
        </w:numPr>
        <w:shd w:val="clear" w:color="auto" w:fill="FFFFFF"/>
        <w:tabs>
          <w:tab w:val="left" w:pos="966"/>
        </w:tabs>
        <w:spacing w:before="100" w:after="0" w:line="240" w:lineRule="auto"/>
        <w:ind w:left="0" w:firstLine="567"/>
        <w:contextualSpacing w:val="0"/>
        <w:jc w:val="both"/>
        <w:rPr>
          <w:rFonts w:ascii="Times New Roman" w:eastAsia="Times New Roman" w:hAnsi="Times New Roman" w:cs="Times New Roman"/>
          <w:sz w:val="24"/>
          <w:szCs w:val="24"/>
          <w:lang w:eastAsia="zh-CN"/>
        </w:rPr>
      </w:pPr>
      <w:r w:rsidRPr="006B36CC">
        <w:rPr>
          <w:rFonts w:ascii="Times New Roman" w:hAnsi="Times New Roman" w:cs="Times New Roman"/>
          <w:sz w:val="24"/>
          <w:szCs w:val="24"/>
          <w:shd w:val="clear" w:color="auto" w:fill="FFFFFF"/>
        </w:rPr>
        <w:t>Instituția Publică ține evidența cheltuielilor aferente implementării proiectelor din domeniile sale de activitate, întocmește rapoarte trimestriale, anuale sau la solicitare privind procesul implementării proiectelor din domeniile respective și utilizarea fondurilor destinate acestora și prezintă Consiliului sau fondatorului rapoartele de rigoare.</w:t>
      </w:r>
    </w:p>
    <w:p w14:paraId="091E75BA" w14:textId="18768F7F" w:rsidR="00E30A35" w:rsidRPr="006B36CC" w:rsidRDefault="00E30A35" w:rsidP="00102977">
      <w:pPr>
        <w:pStyle w:val="Listparagraf"/>
        <w:numPr>
          <w:ilvl w:val="0"/>
          <w:numId w:val="34"/>
        </w:numPr>
        <w:shd w:val="clear" w:color="auto" w:fill="FFFFFF"/>
        <w:tabs>
          <w:tab w:val="left" w:pos="966"/>
        </w:tabs>
        <w:spacing w:before="100" w:after="0" w:line="240" w:lineRule="auto"/>
        <w:ind w:left="0" w:firstLine="567"/>
        <w:contextualSpacing w:val="0"/>
        <w:jc w:val="both"/>
        <w:rPr>
          <w:rFonts w:ascii="Times New Roman" w:eastAsia="Times New Roman" w:hAnsi="Times New Roman" w:cs="Times New Roman"/>
          <w:sz w:val="24"/>
          <w:szCs w:val="24"/>
          <w:lang w:eastAsia="zh-CN"/>
        </w:rPr>
      </w:pPr>
      <w:r w:rsidRPr="006B36CC">
        <w:rPr>
          <w:rFonts w:ascii="Times New Roman" w:eastAsia="Times New Roman" w:hAnsi="Times New Roman" w:cs="Times New Roman"/>
          <w:sz w:val="24"/>
          <w:szCs w:val="24"/>
          <w:lang w:eastAsia="zh-CN"/>
        </w:rPr>
        <w:t>Activitatea Instituției Publice este supusă auditului extern, în conformitate cu legislația.</w:t>
      </w:r>
    </w:p>
    <w:p w14:paraId="716FA4EE" w14:textId="1C66888F" w:rsidR="00E30A35" w:rsidRPr="006B36CC" w:rsidRDefault="00E30A35" w:rsidP="00102977">
      <w:pPr>
        <w:pStyle w:val="Listparagraf"/>
        <w:numPr>
          <w:ilvl w:val="0"/>
          <w:numId w:val="34"/>
        </w:numPr>
        <w:shd w:val="clear" w:color="auto" w:fill="FFFFFF"/>
        <w:tabs>
          <w:tab w:val="left" w:pos="952"/>
        </w:tabs>
        <w:spacing w:before="100" w:after="0" w:line="240" w:lineRule="auto"/>
        <w:ind w:left="0" w:firstLine="567"/>
        <w:contextualSpacing w:val="0"/>
        <w:jc w:val="both"/>
        <w:rPr>
          <w:rFonts w:ascii="Times New Roman" w:hAnsi="Times New Roman" w:cs="Times New Roman"/>
          <w:sz w:val="24"/>
          <w:szCs w:val="24"/>
        </w:rPr>
      </w:pPr>
      <w:r w:rsidRPr="006B36CC">
        <w:rPr>
          <w:rFonts w:ascii="Times New Roman" w:hAnsi="Times New Roman" w:cs="Times New Roman"/>
          <w:sz w:val="24"/>
          <w:szCs w:val="24"/>
        </w:rPr>
        <w:br w:type="page"/>
      </w:r>
    </w:p>
    <w:p w14:paraId="631737C5" w14:textId="77777777" w:rsidR="00E30A35" w:rsidRPr="00440AAD" w:rsidRDefault="00E30A35" w:rsidP="0053631B">
      <w:pPr>
        <w:spacing w:after="0" w:line="240" w:lineRule="auto"/>
        <w:ind w:left="6237"/>
        <w:rPr>
          <w:rFonts w:ascii="Times New Roman" w:hAnsi="Times New Roman" w:cs="Times New Roman"/>
          <w:i/>
        </w:rPr>
      </w:pPr>
      <w:r w:rsidRPr="00440AAD">
        <w:rPr>
          <w:rFonts w:ascii="Times New Roman" w:hAnsi="Times New Roman" w:cs="Times New Roman"/>
          <w:i/>
        </w:rPr>
        <w:lastRenderedPageBreak/>
        <w:t>Anexa nr. 2</w:t>
      </w:r>
    </w:p>
    <w:p w14:paraId="0CC35D68" w14:textId="77777777" w:rsidR="00E30A35" w:rsidRPr="00440AAD" w:rsidRDefault="00E30A35" w:rsidP="0053631B">
      <w:pPr>
        <w:spacing w:after="0" w:line="240" w:lineRule="auto"/>
        <w:ind w:left="6237"/>
        <w:rPr>
          <w:rFonts w:ascii="Times New Roman" w:hAnsi="Times New Roman" w:cs="Times New Roman"/>
          <w:i/>
        </w:rPr>
      </w:pPr>
      <w:r w:rsidRPr="00440AAD">
        <w:rPr>
          <w:rFonts w:ascii="Times New Roman" w:hAnsi="Times New Roman" w:cs="Times New Roman"/>
          <w:i/>
        </w:rPr>
        <w:t xml:space="preserve">la Hotărârea Guvernului nr. ____ </w:t>
      </w:r>
    </w:p>
    <w:p w14:paraId="3DE31448" w14:textId="0FF735BB" w:rsidR="00E30A35" w:rsidRPr="00440AAD" w:rsidRDefault="00D1042C" w:rsidP="0053631B">
      <w:pPr>
        <w:spacing w:after="0" w:line="240" w:lineRule="auto"/>
        <w:ind w:left="6237"/>
        <w:rPr>
          <w:rFonts w:ascii="Times New Roman" w:hAnsi="Times New Roman" w:cs="Times New Roman"/>
          <w:i/>
        </w:rPr>
      </w:pPr>
      <w:r>
        <w:rPr>
          <w:rFonts w:ascii="Times New Roman" w:hAnsi="Times New Roman" w:cs="Times New Roman"/>
          <w:i/>
          <w:sz w:val="20"/>
        </w:rPr>
        <w:t>/</w:t>
      </w:r>
      <w:r w:rsidR="00E30A35" w:rsidRPr="00440AAD">
        <w:rPr>
          <w:rFonts w:ascii="Times New Roman" w:hAnsi="Times New Roman" w:cs="Times New Roman"/>
          <w:i/>
        </w:rPr>
        <w:t>202</w:t>
      </w:r>
      <w:r>
        <w:rPr>
          <w:rFonts w:ascii="Times New Roman" w:hAnsi="Times New Roman" w:cs="Times New Roman"/>
          <w:i/>
        </w:rPr>
        <w:t>5</w:t>
      </w:r>
    </w:p>
    <w:p w14:paraId="4B8DDC28" w14:textId="77777777" w:rsidR="00E30A35" w:rsidRPr="0053631B" w:rsidRDefault="00E30A35" w:rsidP="0053631B">
      <w:pPr>
        <w:spacing w:after="0" w:line="240" w:lineRule="auto"/>
        <w:ind w:left="6237"/>
        <w:rPr>
          <w:rFonts w:ascii="Times New Roman" w:hAnsi="Times New Roman" w:cs="Times New Roman"/>
          <w:sz w:val="12"/>
        </w:rPr>
      </w:pPr>
    </w:p>
    <w:p w14:paraId="1C43C7BF" w14:textId="77777777" w:rsidR="00E30A35" w:rsidRPr="00440AAD" w:rsidRDefault="00E30A35" w:rsidP="00E30A35">
      <w:pPr>
        <w:shd w:val="clear" w:color="auto" w:fill="FFFFFF" w:themeFill="background1"/>
        <w:spacing w:after="0" w:line="240" w:lineRule="auto"/>
        <w:jc w:val="center"/>
        <w:rPr>
          <w:rFonts w:ascii="Times New Roman" w:hAnsi="Times New Roman" w:cs="Times New Roman"/>
          <w:b/>
          <w:sz w:val="24"/>
        </w:rPr>
      </w:pPr>
      <w:r w:rsidRPr="00440AAD">
        <w:rPr>
          <w:rFonts w:ascii="Times New Roman" w:hAnsi="Times New Roman" w:cs="Times New Roman"/>
          <w:b/>
          <w:sz w:val="24"/>
        </w:rPr>
        <w:t>STRUCTURA ORGANIZATORICĂ</w:t>
      </w:r>
    </w:p>
    <w:p w14:paraId="6F529C5D" w14:textId="77777777" w:rsidR="00E30A35" w:rsidRPr="00440AAD" w:rsidRDefault="00E30A35" w:rsidP="00E30A35">
      <w:pPr>
        <w:shd w:val="clear" w:color="auto" w:fill="FFFFFF" w:themeFill="background1"/>
        <w:spacing w:after="0" w:line="240" w:lineRule="auto"/>
        <w:jc w:val="center"/>
        <w:rPr>
          <w:rFonts w:ascii="Times New Roman" w:hAnsi="Times New Roman" w:cs="Times New Roman"/>
          <w:b/>
          <w:sz w:val="24"/>
        </w:rPr>
      </w:pPr>
      <w:r w:rsidRPr="00440AAD">
        <w:rPr>
          <w:rFonts w:ascii="Times New Roman" w:hAnsi="Times New Roman" w:cs="Times New Roman"/>
          <w:b/>
          <w:sz w:val="24"/>
        </w:rPr>
        <w:t>a Instituției Publice Autoritatea de Meteorologie și Monitoring de Mediu</w:t>
      </w:r>
    </w:p>
    <w:p w14:paraId="4F457B8B" w14:textId="77777777" w:rsidR="00E30A35" w:rsidRPr="0053631B" w:rsidRDefault="00E30A35" w:rsidP="00E30A35">
      <w:pPr>
        <w:shd w:val="clear" w:color="auto" w:fill="FFFFFF" w:themeFill="background1"/>
        <w:spacing w:after="0" w:line="240" w:lineRule="auto"/>
        <w:rPr>
          <w:rFonts w:ascii="Times New Roman" w:hAnsi="Times New Roman" w:cs="Times New Roman"/>
          <w:sz w:val="12"/>
        </w:rPr>
      </w:pPr>
    </w:p>
    <w:p w14:paraId="37A16295" w14:textId="77777777" w:rsidR="00E30A35" w:rsidRPr="00440AAD" w:rsidRDefault="00E30A35" w:rsidP="00E30A35">
      <w:pPr>
        <w:shd w:val="clear" w:color="auto" w:fill="FFFFFF"/>
        <w:spacing w:after="0" w:line="240" w:lineRule="auto"/>
        <w:ind w:right="244"/>
        <w:rPr>
          <w:rFonts w:ascii="Times New Roman" w:eastAsia="SimSun" w:hAnsi="Times New Roman" w:cs="Times New Roman"/>
          <w:b/>
          <w:color w:val="000000" w:themeColor="text1"/>
          <w:sz w:val="24"/>
          <w:szCs w:val="24"/>
        </w:rPr>
      </w:pPr>
      <w:r w:rsidRPr="00440AAD">
        <w:rPr>
          <w:rFonts w:ascii="Times New Roman" w:eastAsia="SimSun" w:hAnsi="Times New Roman" w:cs="Times New Roman"/>
          <w:b/>
          <w:color w:val="000000" w:themeColor="text1"/>
          <w:sz w:val="24"/>
          <w:szCs w:val="24"/>
        </w:rPr>
        <w:t xml:space="preserve">Director </w:t>
      </w:r>
    </w:p>
    <w:p w14:paraId="454FB4DC" w14:textId="77777777" w:rsidR="00E30A35" w:rsidRPr="00FB11EE" w:rsidRDefault="00E30A35" w:rsidP="00E30A35">
      <w:pPr>
        <w:shd w:val="clear" w:color="auto" w:fill="FFFFFF"/>
        <w:spacing w:after="0" w:line="240" w:lineRule="auto"/>
        <w:ind w:right="-96"/>
        <w:rPr>
          <w:rFonts w:ascii="Times New Roman" w:eastAsia="SimSun" w:hAnsi="Times New Roman" w:cs="Times New Roman"/>
          <w:b/>
          <w:sz w:val="24"/>
          <w:szCs w:val="24"/>
        </w:rPr>
      </w:pPr>
      <w:r w:rsidRPr="00FB11EE">
        <w:rPr>
          <w:rFonts w:ascii="Times New Roman" w:eastAsia="SimSun" w:hAnsi="Times New Roman" w:cs="Times New Roman"/>
          <w:b/>
          <w:sz w:val="24"/>
          <w:szCs w:val="24"/>
        </w:rPr>
        <w:t xml:space="preserve">Director adjunct </w:t>
      </w:r>
    </w:p>
    <w:p w14:paraId="59FF2C79" w14:textId="14B21CE5" w:rsidR="00E30A35" w:rsidRPr="00FB11EE" w:rsidRDefault="00E30A35" w:rsidP="00E30A35">
      <w:pPr>
        <w:shd w:val="clear" w:color="auto" w:fill="FFFFFF"/>
        <w:spacing w:after="0" w:line="240" w:lineRule="auto"/>
        <w:ind w:right="-96"/>
        <w:rPr>
          <w:rFonts w:ascii="Times New Roman" w:eastAsia="SimSun" w:hAnsi="Times New Roman" w:cs="Times New Roman"/>
          <w:b/>
          <w:sz w:val="24"/>
          <w:szCs w:val="24"/>
        </w:rPr>
      </w:pPr>
      <w:r w:rsidRPr="00FB11EE">
        <w:rPr>
          <w:rFonts w:ascii="Times New Roman" w:eastAsia="SimSun" w:hAnsi="Times New Roman" w:cs="Times New Roman"/>
          <w:b/>
          <w:sz w:val="24"/>
          <w:szCs w:val="24"/>
        </w:rPr>
        <w:t xml:space="preserve">Director adjunct </w:t>
      </w:r>
    </w:p>
    <w:p w14:paraId="2D59FFBD" w14:textId="77777777" w:rsidR="00E30A35" w:rsidRPr="00FB11EE" w:rsidRDefault="00E30A35" w:rsidP="00E30A35">
      <w:pPr>
        <w:shd w:val="clear" w:color="auto" w:fill="FFFFFF"/>
        <w:spacing w:after="0" w:line="240" w:lineRule="auto"/>
        <w:ind w:right="-94"/>
        <w:rPr>
          <w:rFonts w:ascii="Times New Roman" w:eastAsia="SimSun" w:hAnsi="Times New Roman" w:cs="Times New Roman"/>
          <w:sz w:val="24"/>
          <w:szCs w:val="24"/>
        </w:rPr>
      </w:pPr>
      <w:r w:rsidRPr="00FB11EE">
        <w:rPr>
          <w:rFonts w:ascii="Times New Roman" w:eastAsia="SimSun" w:hAnsi="Times New Roman" w:cs="Times New Roman"/>
          <w:b/>
          <w:bCs/>
          <w:sz w:val="24"/>
          <w:szCs w:val="24"/>
        </w:rPr>
        <w:t>Centrul de climatologie</w:t>
      </w:r>
      <w:r w:rsidRPr="00FB11EE">
        <w:rPr>
          <w:rFonts w:ascii="Times New Roman" w:eastAsia="SimSun" w:hAnsi="Times New Roman" w:cs="Times New Roman"/>
          <w:sz w:val="24"/>
          <w:szCs w:val="24"/>
        </w:rPr>
        <w:t xml:space="preserve"> </w:t>
      </w:r>
      <w:r w:rsidRPr="00FB11EE">
        <w:rPr>
          <w:rFonts w:ascii="Times New Roman" w:eastAsia="SimSun" w:hAnsi="Times New Roman" w:cs="Times New Roman"/>
          <w:b/>
          <w:sz w:val="24"/>
          <w:szCs w:val="24"/>
        </w:rPr>
        <w:t>și cercetări aplicate</w:t>
      </w:r>
    </w:p>
    <w:p w14:paraId="70B4D112" w14:textId="77777777" w:rsidR="00E30A35" w:rsidRPr="00FB11EE" w:rsidRDefault="00E30A35" w:rsidP="00E30A35">
      <w:pPr>
        <w:shd w:val="clear" w:color="auto" w:fill="FFFFFF"/>
        <w:spacing w:after="0" w:line="240" w:lineRule="auto"/>
        <w:ind w:left="201"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climatologie aplicată</w:t>
      </w:r>
    </w:p>
    <w:p w14:paraId="63C59074" w14:textId="77777777" w:rsidR="00E30A35" w:rsidRPr="00FB11EE" w:rsidRDefault="00E30A35" w:rsidP="00E30A35">
      <w:pPr>
        <w:shd w:val="clear" w:color="auto" w:fill="FFFFFF"/>
        <w:spacing w:after="0" w:line="240" w:lineRule="auto"/>
        <w:ind w:left="201" w:right="-94"/>
        <w:rPr>
          <w:rFonts w:ascii="Times New Roman" w:eastAsia="SimSun" w:hAnsi="Times New Roman" w:cs="Times New Roman"/>
          <w:bCs/>
          <w:sz w:val="24"/>
          <w:szCs w:val="24"/>
        </w:rPr>
      </w:pPr>
      <w:r w:rsidRPr="00FB11EE">
        <w:rPr>
          <w:rFonts w:ascii="Times New Roman" w:eastAsia="SimSun" w:hAnsi="Times New Roman" w:cs="Times New Roman"/>
          <w:bCs/>
          <w:sz w:val="24"/>
          <w:szCs w:val="24"/>
        </w:rPr>
        <w:t xml:space="preserve">Laborator de cercetări climatice și monitorizare a </w:t>
      </w:r>
      <w:r w:rsidR="00EB3D98" w:rsidRPr="00FB11EE">
        <w:rPr>
          <w:rFonts w:ascii="Times New Roman" w:eastAsia="SimSun" w:hAnsi="Times New Roman" w:cs="Times New Roman"/>
          <w:bCs/>
          <w:sz w:val="24"/>
          <w:szCs w:val="24"/>
        </w:rPr>
        <w:t xml:space="preserve">secetei, </w:t>
      </w:r>
      <w:r w:rsidRPr="00FB11EE">
        <w:rPr>
          <w:rFonts w:ascii="Times New Roman" w:eastAsia="SimSun" w:hAnsi="Times New Roman" w:cs="Times New Roman"/>
          <w:bCs/>
          <w:sz w:val="24"/>
          <w:szCs w:val="24"/>
        </w:rPr>
        <w:t xml:space="preserve">deșertificării </w:t>
      </w:r>
    </w:p>
    <w:p w14:paraId="2D43A827" w14:textId="77777777" w:rsidR="00E30A35" w:rsidRPr="00FB11EE" w:rsidRDefault="00E30A35" w:rsidP="00E30A35">
      <w:pPr>
        <w:shd w:val="clear" w:color="auto" w:fill="FFFFFF"/>
        <w:spacing w:after="0" w:line="240" w:lineRule="auto"/>
        <w:ind w:left="201" w:right="-94"/>
        <w:rPr>
          <w:rFonts w:ascii="Times New Roman" w:eastAsia="SimSun" w:hAnsi="Times New Roman" w:cs="Times New Roman"/>
          <w:bCs/>
          <w:sz w:val="24"/>
          <w:szCs w:val="24"/>
        </w:rPr>
      </w:pPr>
      <w:r w:rsidRPr="00FB11EE">
        <w:rPr>
          <w:rFonts w:ascii="Times New Roman" w:eastAsia="SimSun" w:hAnsi="Times New Roman" w:cs="Times New Roman"/>
          <w:bCs/>
          <w:sz w:val="24"/>
          <w:szCs w:val="24"/>
        </w:rPr>
        <w:t>Direcția cercetare și inovare</w:t>
      </w:r>
    </w:p>
    <w:p w14:paraId="1796BD3B" w14:textId="77777777" w:rsidR="00E30A35" w:rsidRPr="00FB11EE" w:rsidRDefault="00171D9D" w:rsidP="00E30A35">
      <w:pPr>
        <w:shd w:val="clear" w:color="auto" w:fill="FFFFFF"/>
        <w:spacing w:after="0" w:line="240" w:lineRule="auto"/>
        <w:ind w:left="201" w:right="-94"/>
        <w:rPr>
          <w:rFonts w:ascii="Times New Roman" w:eastAsia="SimSun" w:hAnsi="Times New Roman" w:cs="Times New Roman"/>
          <w:sz w:val="24"/>
          <w:szCs w:val="24"/>
        </w:rPr>
      </w:pPr>
      <w:r w:rsidRPr="00FB11EE">
        <w:rPr>
          <w:rFonts w:ascii="Times New Roman" w:eastAsia="Times New Roman" w:hAnsi="Times New Roman" w:cs="Times New Roman"/>
          <w:sz w:val="24"/>
          <w:szCs w:val="24"/>
        </w:rPr>
        <w:t>Fondul National de Date</w:t>
      </w:r>
      <w:r w:rsidRPr="00FB11EE">
        <w:rPr>
          <w:rFonts w:ascii="Times New Roman" w:eastAsia="Times New Roman" w:hAnsi="Times New Roman" w:cs="Times New Roman"/>
          <w:i/>
          <w:iCs/>
          <w:sz w:val="24"/>
          <w:szCs w:val="24"/>
          <w:lang w:eastAsia="ru-MD"/>
        </w:rPr>
        <w:t xml:space="preserve"> </w:t>
      </w:r>
      <w:r w:rsidRPr="00FB11EE">
        <w:rPr>
          <w:rFonts w:ascii="Times New Roman" w:eastAsia="Times New Roman" w:hAnsi="Times New Roman" w:cs="Times New Roman"/>
          <w:iCs/>
          <w:sz w:val="24"/>
          <w:szCs w:val="24"/>
        </w:rPr>
        <w:t>Meteorologice și Hidrologice</w:t>
      </w:r>
      <w:r w:rsidRPr="00FB11EE">
        <w:rPr>
          <w:rFonts w:ascii="Times New Roman" w:eastAsia="SimSun" w:hAnsi="Times New Roman" w:cs="Times New Roman"/>
          <w:sz w:val="24"/>
          <w:szCs w:val="24"/>
        </w:rPr>
        <w:t xml:space="preserve"> </w:t>
      </w:r>
    </w:p>
    <w:p w14:paraId="0CE64AD7" w14:textId="77777777" w:rsidR="00E30A35" w:rsidRPr="00FB11EE" w:rsidRDefault="00E30A35" w:rsidP="00E30A35">
      <w:pPr>
        <w:shd w:val="clear" w:color="auto" w:fill="FFFFFF"/>
        <w:spacing w:after="0" w:line="240" w:lineRule="auto"/>
        <w:ind w:right="-94"/>
        <w:rPr>
          <w:rFonts w:ascii="Times New Roman" w:eastAsia="SimSun" w:hAnsi="Times New Roman" w:cs="Times New Roman"/>
          <w:b/>
          <w:bCs/>
          <w:sz w:val="24"/>
          <w:szCs w:val="24"/>
        </w:rPr>
      </w:pPr>
      <w:r w:rsidRPr="00FB11EE">
        <w:rPr>
          <w:rFonts w:ascii="Times New Roman" w:eastAsia="SimSun" w:hAnsi="Times New Roman" w:cs="Times New Roman"/>
          <w:b/>
          <w:bCs/>
          <w:sz w:val="24"/>
          <w:szCs w:val="24"/>
        </w:rPr>
        <w:t>Centrul meteorologie și hidrologie</w:t>
      </w:r>
    </w:p>
    <w:p w14:paraId="79D1DBBD" w14:textId="77777777" w:rsidR="00E30A35" w:rsidRPr="00FB11EE" w:rsidRDefault="00E30A35" w:rsidP="00E30A35">
      <w:pPr>
        <w:shd w:val="clear" w:color="auto" w:fill="FFFFFF"/>
        <w:spacing w:after="0" w:line="240" w:lineRule="auto"/>
        <w:ind w:left="201"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meteorologie</w:t>
      </w:r>
    </w:p>
    <w:p w14:paraId="02E7E65D" w14:textId="77777777" w:rsidR="00E30A35" w:rsidRPr="00FB11EE" w:rsidRDefault="00E30A35" w:rsidP="00E30A35">
      <w:pPr>
        <w:shd w:val="clear" w:color="auto" w:fill="FFFFFF"/>
        <w:spacing w:after="0" w:line="240" w:lineRule="auto"/>
        <w:ind w:left="201"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agrometeorologie</w:t>
      </w:r>
    </w:p>
    <w:p w14:paraId="157D2546" w14:textId="77777777" w:rsidR="00E30A35" w:rsidRPr="00FB11EE" w:rsidRDefault="00E30A35" w:rsidP="00E30A35">
      <w:pPr>
        <w:shd w:val="clear" w:color="auto" w:fill="FFFFFF"/>
        <w:spacing w:after="0" w:line="240" w:lineRule="auto"/>
        <w:ind w:left="201"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hidrologie</w:t>
      </w:r>
    </w:p>
    <w:p w14:paraId="7D0BBDB4" w14:textId="77777777" w:rsidR="00E30A35" w:rsidRPr="00FB11EE" w:rsidRDefault="00E30A35" w:rsidP="00E30A35">
      <w:pPr>
        <w:shd w:val="clear" w:color="auto" w:fill="FFFFFF"/>
        <w:spacing w:after="0" w:line="240" w:lineRule="auto"/>
        <w:ind w:right="-94"/>
        <w:rPr>
          <w:rFonts w:ascii="Times New Roman" w:eastAsia="SimSun" w:hAnsi="Times New Roman" w:cs="Times New Roman"/>
          <w:b/>
          <w:bCs/>
          <w:sz w:val="24"/>
          <w:szCs w:val="24"/>
        </w:rPr>
      </w:pPr>
      <w:r w:rsidRPr="00FB11EE">
        <w:rPr>
          <w:rFonts w:ascii="Times New Roman" w:eastAsia="SimSun" w:hAnsi="Times New Roman" w:cs="Times New Roman"/>
          <w:b/>
          <w:bCs/>
          <w:sz w:val="24"/>
          <w:szCs w:val="24"/>
        </w:rPr>
        <w:t>Centrul prognoze și avertizări</w:t>
      </w:r>
    </w:p>
    <w:p w14:paraId="467999FA"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prognoze meteorologice</w:t>
      </w:r>
    </w:p>
    <w:p w14:paraId="4214E1C3"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prognoze hidrologice</w:t>
      </w:r>
    </w:p>
    <w:p w14:paraId="3625DCCB"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prognoze a poluării mediului</w:t>
      </w:r>
    </w:p>
    <w:p w14:paraId="65942140"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 xml:space="preserve">Laborator de modelare numerică a proceselor atmosferice și sisteme </w:t>
      </w:r>
      <w:proofErr w:type="spellStart"/>
      <w:r w:rsidRPr="00FB11EE">
        <w:rPr>
          <w:rFonts w:ascii="Times New Roman" w:eastAsia="SimSun" w:hAnsi="Times New Roman" w:cs="Times New Roman"/>
          <w:sz w:val="24"/>
          <w:szCs w:val="24"/>
        </w:rPr>
        <w:t>nowcasting</w:t>
      </w:r>
      <w:proofErr w:type="spellEnd"/>
      <w:r w:rsidRPr="00FB11EE">
        <w:rPr>
          <w:rFonts w:ascii="Times New Roman" w:eastAsia="SimSun" w:hAnsi="Times New Roman" w:cs="Times New Roman"/>
          <w:sz w:val="24"/>
          <w:szCs w:val="24"/>
        </w:rPr>
        <w:t xml:space="preserve"> </w:t>
      </w:r>
    </w:p>
    <w:p w14:paraId="7ECC755B" w14:textId="77777777" w:rsidR="00E30A35" w:rsidRPr="00FB11EE" w:rsidRDefault="00E30A35" w:rsidP="00E30A35">
      <w:pPr>
        <w:shd w:val="clear" w:color="auto" w:fill="FFFFFF"/>
        <w:spacing w:after="0" w:line="240" w:lineRule="auto"/>
        <w:ind w:right="-94"/>
        <w:rPr>
          <w:rFonts w:ascii="Times New Roman" w:eastAsia="SimSun" w:hAnsi="Times New Roman" w:cs="Times New Roman"/>
          <w:bCs/>
          <w:sz w:val="24"/>
          <w:szCs w:val="24"/>
        </w:rPr>
      </w:pPr>
      <w:r w:rsidRPr="00FB11EE">
        <w:rPr>
          <w:rFonts w:ascii="Times New Roman" w:eastAsia="SimSun" w:hAnsi="Times New Roman" w:cs="Times New Roman"/>
          <w:b/>
          <w:bCs/>
          <w:sz w:val="24"/>
          <w:szCs w:val="24"/>
        </w:rPr>
        <w:t xml:space="preserve">Laboratorul de referință de mediu </w:t>
      </w:r>
      <w:r w:rsidRPr="00FB11EE">
        <w:rPr>
          <w:rFonts w:ascii="Times New Roman" w:eastAsia="SimSun" w:hAnsi="Times New Roman" w:cs="Times New Roman"/>
          <w:bCs/>
          <w:sz w:val="24"/>
          <w:szCs w:val="24"/>
        </w:rPr>
        <w:t xml:space="preserve">(cu statut de Centru) </w:t>
      </w:r>
    </w:p>
    <w:p w14:paraId="04BF0D7D"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 xml:space="preserve">Direcția intervenție și prelevare probe </w:t>
      </w:r>
    </w:p>
    <w:p w14:paraId="30751767"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Laborator pentru calitatea aerului (cu statut de direcție)</w:t>
      </w:r>
    </w:p>
    <w:p w14:paraId="170F9D97"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Laborator pentru calitatea apei (cu statut de direcție)</w:t>
      </w:r>
    </w:p>
    <w:p w14:paraId="4D1D7528"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Laborator pentru calitatea solului (cu statut de direcție)</w:t>
      </w:r>
    </w:p>
    <w:p w14:paraId="7E246E6C"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Laborator pentru deșeuri (cu statut de serviciu)</w:t>
      </w:r>
    </w:p>
    <w:p w14:paraId="56AD1ED8"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Laborator pentru radioactivitatea mediului (cu statut de serviciu)</w:t>
      </w:r>
    </w:p>
    <w:p w14:paraId="4A8516D1"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Serviciul analize fizico-chimice</w:t>
      </w:r>
    </w:p>
    <w:p w14:paraId="6EC91B4D" w14:textId="77777777" w:rsidR="00E30A35" w:rsidRPr="00FB11EE" w:rsidRDefault="00E30A35" w:rsidP="00E30A35">
      <w:pPr>
        <w:shd w:val="clear" w:color="auto" w:fill="FFFFFF"/>
        <w:spacing w:after="0" w:line="240" w:lineRule="auto"/>
        <w:ind w:right="-94"/>
        <w:rPr>
          <w:rFonts w:ascii="Times New Roman" w:eastAsia="SimSun" w:hAnsi="Times New Roman" w:cs="Times New Roman"/>
          <w:b/>
          <w:bCs/>
          <w:sz w:val="24"/>
          <w:szCs w:val="24"/>
        </w:rPr>
      </w:pPr>
      <w:r w:rsidRPr="00FB11EE">
        <w:rPr>
          <w:rFonts w:ascii="Times New Roman" w:eastAsia="SimSun" w:hAnsi="Times New Roman" w:cs="Times New Roman"/>
          <w:b/>
          <w:bCs/>
          <w:sz w:val="24"/>
          <w:szCs w:val="24"/>
        </w:rPr>
        <w:t>Centrul informațional integrat de mediu</w:t>
      </w:r>
    </w:p>
    <w:p w14:paraId="34294ED6"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bCs/>
          <w:sz w:val="24"/>
          <w:szCs w:val="24"/>
        </w:rPr>
        <w:t>Direcția cercetări, sinteze și rapoarte de mediu</w:t>
      </w:r>
    </w:p>
    <w:p w14:paraId="2FC236F1"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gestionare date și informații în domeniul aerului</w:t>
      </w:r>
    </w:p>
    <w:p w14:paraId="48C2952A"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gestionare date și informații în domeniul apelor</w:t>
      </w:r>
    </w:p>
    <w:p w14:paraId="6BE14F63"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Serviciul gestionare date și informații în domeniul solurilor și subsolului</w:t>
      </w:r>
    </w:p>
    <w:p w14:paraId="3DAF6EB8"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 xml:space="preserve">Serviciul gestionare date și informații privind deșeurile și substanțe chimice </w:t>
      </w:r>
    </w:p>
    <w:p w14:paraId="0E3755F3"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 xml:space="preserve">Serviciul gestionare date și informații în domeniul biodiversității </w:t>
      </w:r>
    </w:p>
    <w:p w14:paraId="7BE8FB3A" w14:textId="77777777" w:rsidR="00E30A35" w:rsidRPr="00FB11EE" w:rsidRDefault="00E30A35" w:rsidP="00E30A35">
      <w:pPr>
        <w:shd w:val="clear" w:color="auto" w:fill="FFFFFF"/>
        <w:spacing w:after="0" w:line="240" w:lineRule="auto"/>
        <w:ind w:right="-94"/>
        <w:rPr>
          <w:rFonts w:ascii="Times New Roman" w:eastAsia="SimSun" w:hAnsi="Times New Roman" w:cs="Times New Roman"/>
          <w:b/>
          <w:bCs/>
          <w:sz w:val="24"/>
          <w:szCs w:val="24"/>
        </w:rPr>
      </w:pPr>
      <w:r w:rsidRPr="00FB11EE">
        <w:rPr>
          <w:rFonts w:ascii="Times New Roman" w:eastAsia="SimSun" w:hAnsi="Times New Roman" w:cs="Times New Roman"/>
          <w:b/>
          <w:bCs/>
          <w:sz w:val="24"/>
          <w:szCs w:val="24"/>
        </w:rPr>
        <w:t xml:space="preserve">Centrul tehnologii și sisteme informatice </w:t>
      </w:r>
    </w:p>
    <w:p w14:paraId="33FAE9DD"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 xml:space="preserve">Direcția tehnologii informatice și comunicații </w:t>
      </w:r>
    </w:p>
    <w:p w14:paraId="3BEA9EA0"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mentenanță sisteme de observații și de laborator</w:t>
      </w:r>
    </w:p>
    <w:p w14:paraId="32D423B6"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Laborator de calibrare cu atelier de reparații</w:t>
      </w:r>
    </w:p>
    <w:p w14:paraId="0F6AD0D1" w14:textId="77777777" w:rsidR="00E30A35" w:rsidRPr="00FB11EE" w:rsidRDefault="00E30A35" w:rsidP="00E30A35">
      <w:pPr>
        <w:shd w:val="clear" w:color="auto" w:fill="FFFFFF"/>
        <w:spacing w:after="0" w:line="240" w:lineRule="auto"/>
        <w:ind w:right="-94"/>
        <w:rPr>
          <w:rFonts w:ascii="Times New Roman" w:eastAsia="SimSun" w:hAnsi="Times New Roman" w:cs="Times New Roman"/>
          <w:b/>
          <w:bCs/>
          <w:sz w:val="24"/>
          <w:szCs w:val="24"/>
        </w:rPr>
      </w:pPr>
      <w:r w:rsidRPr="00FB11EE">
        <w:rPr>
          <w:rFonts w:ascii="Times New Roman" w:eastAsia="SimSun" w:hAnsi="Times New Roman" w:cs="Times New Roman"/>
          <w:b/>
          <w:bCs/>
          <w:sz w:val="24"/>
          <w:szCs w:val="24"/>
        </w:rPr>
        <w:t>Administrația (coordonată de director)</w:t>
      </w:r>
    </w:p>
    <w:p w14:paraId="0FD99149"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management instituțional</w:t>
      </w:r>
    </w:p>
    <w:p w14:paraId="28A74934"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 xml:space="preserve">Direcția economie și finanțe </w:t>
      </w:r>
    </w:p>
    <w:p w14:paraId="34B025C2" w14:textId="77777777" w:rsidR="00E30A35" w:rsidRPr="00FB11EE" w:rsidRDefault="00E30A35" w:rsidP="00E30A35">
      <w:pPr>
        <w:shd w:val="clear" w:color="auto" w:fill="FFFFFF"/>
        <w:spacing w:after="0" w:line="240" w:lineRule="auto"/>
        <w:ind w:left="215" w:right="-94"/>
        <w:rPr>
          <w:rFonts w:ascii="Times New Roman" w:eastAsia="SimSun" w:hAnsi="Times New Roman" w:cs="Times New Roman"/>
          <w:sz w:val="24"/>
          <w:szCs w:val="24"/>
        </w:rPr>
      </w:pPr>
      <w:r w:rsidRPr="00FB11EE">
        <w:rPr>
          <w:rFonts w:ascii="Times New Roman" w:eastAsia="SimSun" w:hAnsi="Times New Roman" w:cs="Times New Roman"/>
          <w:sz w:val="24"/>
          <w:szCs w:val="24"/>
        </w:rPr>
        <w:t>Direcția administrare patrimoniu și dotări</w:t>
      </w:r>
    </w:p>
    <w:p w14:paraId="64A56375" w14:textId="77777777" w:rsidR="00E30A35" w:rsidRPr="00FB11EE" w:rsidRDefault="00E30A35" w:rsidP="00E30A35">
      <w:pPr>
        <w:shd w:val="clear" w:color="auto" w:fill="FFFFFF"/>
        <w:spacing w:after="0" w:line="240" w:lineRule="auto"/>
        <w:ind w:left="215" w:right="-96"/>
        <w:rPr>
          <w:rFonts w:ascii="Times New Roman" w:eastAsia="SimSun" w:hAnsi="Times New Roman" w:cs="Times New Roman"/>
          <w:sz w:val="24"/>
          <w:szCs w:val="24"/>
        </w:rPr>
      </w:pPr>
      <w:r w:rsidRPr="00FB11EE">
        <w:rPr>
          <w:rFonts w:ascii="Times New Roman" w:eastAsia="SimSun" w:hAnsi="Times New Roman" w:cs="Times New Roman"/>
          <w:sz w:val="24"/>
          <w:szCs w:val="24"/>
        </w:rPr>
        <w:t>Serviciul management al calității și acreditare</w:t>
      </w:r>
    </w:p>
    <w:p w14:paraId="37E5737E" w14:textId="77777777" w:rsidR="00E30A35" w:rsidRPr="00FB11EE" w:rsidRDefault="00E30A35" w:rsidP="00E30A35">
      <w:pPr>
        <w:shd w:val="clear" w:color="auto" w:fill="FFFFFF"/>
        <w:spacing w:after="0" w:line="240" w:lineRule="auto"/>
        <w:ind w:left="215" w:right="-96"/>
        <w:rPr>
          <w:rFonts w:ascii="Times New Roman" w:eastAsia="SimSun" w:hAnsi="Times New Roman" w:cs="Times New Roman"/>
          <w:sz w:val="24"/>
          <w:szCs w:val="24"/>
        </w:rPr>
      </w:pPr>
      <w:r w:rsidRPr="00FB11EE">
        <w:rPr>
          <w:rFonts w:ascii="Times New Roman" w:eastAsia="SimSun" w:hAnsi="Times New Roman" w:cs="Times New Roman"/>
          <w:sz w:val="24"/>
          <w:szCs w:val="24"/>
        </w:rPr>
        <w:t xml:space="preserve">Serviciul relații publice și informare de mediu </w:t>
      </w:r>
    </w:p>
    <w:p w14:paraId="788C8981" w14:textId="77777777" w:rsidR="00E30A35" w:rsidRPr="00FB11EE" w:rsidRDefault="00E30A35" w:rsidP="00E30A35">
      <w:pPr>
        <w:shd w:val="clear" w:color="auto" w:fill="FFFFFF" w:themeFill="background1"/>
        <w:spacing w:after="0" w:line="240" w:lineRule="auto"/>
        <w:ind w:right="-94"/>
        <w:jc w:val="both"/>
        <w:rPr>
          <w:rFonts w:ascii="Times New Roman" w:hAnsi="Times New Roman" w:cs="Times New Roman"/>
          <w:b/>
          <w:sz w:val="24"/>
        </w:rPr>
      </w:pPr>
      <w:r w:rsidRPr="00FB11EE">
        <w:rPr>
          <w:rFonts w:ascii="Times New Roman" w:hAnsi="Times New Roman" w:cs="Times New Roman"/>
          <w:b/>
          <w:sz w:val="24"/>
        </w:rPr>
        <w:t>Subdiviziuni teritoriale (5 direcții regionale)</w:t>
      </w:r>
    </w:p>
    <w:p w14:paraId="428406CF" w14:textId="77777777" w:rsidR="00E30A35" w:rsidRPr="00FB11EE" w:rsidRDefault="00E30A35" w:rsidP="00E30A35">
      <w:pPr>
        <w:shd w:val="clear" w:color="auto" w:fill="FFFFFF" w:themeFill="background1"/>
        <w:spacing w:after="0" w:line="240" w:lineRule="auto"/>
        <w:ind w:left="215" w:right="-94"/>
        <w:jc w:val="both"/>
        <w:rPr>
          <w:rFonts w:ascii="Times New Roman" w:hAnsi="Times New Roman" w:cs="Times New Roman"/>
          <w:sz w:val="24"/>
        </w:rPr>
      </w:pPr>
      <w:r w:rsidRPr="00FB11EE">
        <w:rPr>
          <w:rFonts w:ascii="Times New Roman" w:hAnsi="Times New Roman" w:cs="Times New Roman"/>
          <w:sz w:val="24"/>
        </w:rPr>
        <w:t>Direcția regională Nord (Bălți)</w:t>
      </w:r>
    </w:p>
    <w:p w14:paraId="5E061115" w14:textId="77777777" w:rsidR="00E30A35" w:rsidRPr="00FB11EE" w:rsidRDefault="00E30A35" w:rsidP="00E30A35">
      <w:pPr>
        <w:shd w:val="clear" w:color="auto" w:fill="FFFFFF" w:themeFill="background1"/>
        <w:spacing w:after="0" w:line="240" w:lineRule="auto"/>
        <w:ind w:left="215" w:right="-94"/>
        <w:jc w:val="both"/>
        <w:rPr>
          <w:rFonts w:ascii="Times New Roman" w:hAnsi="Times New Roman" w:cs="Times New Roman"/>
          <w:sz w:val="24"/>
        </w:rPr>
      </w:pPr>
      <w:r w:rsidRPr="00FB11EE">
        <w:rPr>
          <w:rFonts w:ascii="Times New Roman" w:hAnsi="Times New Roman" w:cs="Times New Roman"/>
          <w:sz w:val="24"/>
        </w:rPr>
        <w:t>Direcția regională Vest (Cornești)</w:t>
      </w:r>
    </w:p>
    <w:p w14:paraId="29CA4353" w14:textId="77777777" w:rsidR="00E30A35" w:rsidRPr="00FB11EE" w:rsidRDefault="00E30A35" w:rsidP="00E30A35">
      <w:pPr>
        <w:shd w:val="clear" w:color="auto" w:fill="FFFFFF" w:themeFill="background1"/>
        <w:spacing w:after="0" w:line="240" w:lineRule="auto"/>
        <w:ind w:left="215" w:right="-94"/>
        <w:jc w:val="both"/>
        <w:rPr>
          <w:rFonts w:ascii="Times New Roman" w:hAnsi="Times New Roman" w:cs="Times New Roman"/>
          <w:sz w:val="24"/>
        </w:rPr>
      </w:pPr>
      <w:r w:rsidRPr="00FB11EE">
        <w:rPr>
          <w:rFonts w:ascii="Times New Roman" w:hAnsi="Times New Roman" w:cs="Times New Roman"/>
          <w:sz w:val="24"/>
        </w:rPr>
        <w:t>Direcția regională Centru (Chișinău)</w:t>
      </w:r>
    </w:p>
    <w:p w14:paraId="4F8581D2" w14:textId="77777777" w:rsidR="00E30A35" w:rsidRPr="00FB11EE" w:rsidRDefault="00E30A35" w:rsidP="00E30A35">
      <w:pPr>
        <w:shd w:val="clear" w:color="auto" w:fill="FFFFFF" w:themeFill="background1"/>
        <w:spacing w:after="0" w:line="240" w:lineRule="auto"/>
        <w:ind w:left="215" w:right="-94"/>
        <w:jc w:val="both"/>
        <w:rPr>
          <w:rFonts w:ascii="Times New Roman" w:hAnsi="Times New Roman" w:cs="Times New Roman"/>
          <w:sz w:val="24"/>
        </w:rPr>
      </w:pPr>
      <w:r w:rsidRPr="00FB11EE">
        <w:rPr>
          <w:rFonts w:ascii="Times New Roman" w:hAnsi="Times New Roman" w:cs="Times New Roman"/>
          <w:sz w:val="24"/>
        </w:rPr>
        <w:t>Direcția regională Sud-Est (Ștefan Vodă)</w:t>
      </w:r>
    </w:p>
    <w:p w14:paraId="4FD237BF" w14:textId="77777777" w:rsidR="00E30A35" w:rsidRPr="00FB11EE" w:rsidRDefault="00E30A35" w:rsidP="00E30A35">
      <w:pPr>
        <w:shd w:val="clear" w:color="auto" w:fill="FFFFFF" w:themeFill="background1"/>
        <w:spacing w:after="0" w:line="240" w:lineRule="auto"/>
        <w:ind w:left="215" w:right="-94"/>
        <w:jc w:val="both"/>
        <w:rPr>
          <w:rFonts w:ascii="Times New Roman" w:hAnsi="Times New Roman" w:cs="Times New Roman"/>
        </w:rPr>
      </w:pPr>
      <w:r w:rsidRPr="00FB11EE">
        <w:rPr>
          <w:rFonts w:ascii="Times New Roman" w:hAnsi="Times New Roman" w:cs="Times New Roman"/>
          <w:sz w:val="24"/>
        </w:rPr>
        <w:t>Direcția regională Sud (Ceadâr Lunga)</w:t>
      </w:r>
      <w:r w:rsidRPr="00FB11EE">
        <w:rPr>
          <w:rFonts w:ascii="Times New Roman" w:hAnsi="Times New Roman" w:cs="Times New Roman"/>
        </w:rPr>
        <w:br w:type="page"/>
      </w:r>
    </w:p>
    <w:p w14:paraId="4EB167C9" w14:textId="77777777" w:rsidR="00E30A35" w:rsidRPr="00FB11EE" w:rsidRDefault="00E30A35" w:rsidP="00E30A35">
      <w:pPr>
        <w:spacing w:after="0" w:line="240" w:lineRule="auto"/>
        <w:ind w:left="6804"/>
        <w:rPr>
          <w:rFonts w:ascii="Times New Roman" w:hAnsi="Times New Roman" w:cs="Times New Roman"/>
          <w:i/>
        </w:rPr>
        <w:sectPr w:rsidR="00E30A35" w:rsidRPr="00FB11EE" w:rsidSect="00E30A35">
          <w:footerReference w:type="default" r:id="rId8"/>
          <w:pgSz w:w="11906" w:h="16838"/>
          <w:pgMar w:top="851" w:right="851" w:bottom="851" w:left="1701" w:header="709" w:footer="476" w:gutter="0"/>
          <w:cols w:space="708"/>
          <w:docGrid w:linePitch="360"/>
        </w:sectPr>
      </w:pPr>
    </w:p>
    <w:p w14:paraId="06E77C37" w14:textId="77777777" w:rsidR="00E30A35" w:rsidRPr="00FB11EE" w:rsidRDefault="00E30A35" w:rsidP="00E30A35">
      <w:pPr>
        <w:spacing w:after="0" w:line="240" w:lineRule="auto"/>
        <w:ind w:left="12600"/>
        <w:rPr>
          <w:rFonts w:ascii="Times New Roman" w:hAnsi="Times New Roman" w:cs="Times New Roman"/>
          <w:b/>
          <w:i/>
        </w:rPr>
      </w:pPr>
      <w:r w:rsidRPr="00FB11EE">
        <w:rPr>
          <w:rFonts w:ascii="Times New Roman" w:hAnsi="Times New Roman" w:cs="Times New Roman"/>
          <w:i/>
        </w:rPr>
        <w:lastRenderedPageBreak/>
        <w:t xml:space="preserve">Anexa nr. 3 </w:t>
      </w:r>
    </w:p>
    <w:p w14:paraId="7994F68F" w14:textId="77777777" w:rsidR="00E30A35" w:rsidRPr="00FB11EE" w:rsidRDefault="00E30A35" w:rsidP="00E30A35">
      <w:pPr>
        <w:spacing w:after="0" w:line="240" w:lineRule="auto"/>
        <w:ind w:left="12600"/>
        <w:rPr>
          <w:rFonts w:ascii="Times New Roman" w:hAnsi="Times New Roman" w:cs="Times New Roman"/>
          <w:i/>
        </w:rPr>
      </w:pPr>
      <w:r w:rsidRPr="00FB11EE">
        <w:rPr>
          <w:rFonts w:ascii="Times New Roman" w:hAnsi="Times New Roman" w:cs="Times New Roman"/>
          <w:i/>
        </w:rPr>
        <w:t xml:space="preserve">la Hotărârea Guvernului nr. ____ </w:t>
      </w:r>
    </w:p>
    <w:p w14:paraId="62C3CF12" w14:textId="77777777" w:rsidR="00E30A35" w:rsidRPr="00FB11EE" w:rsidRDefault="00E30A35" w:rsidP="00E30A35">
      <w:pPr>
        <w:spacing w:after="0" w:line="240" w:lineRule="auto"/>
        <w:ind w:left="12600"/>
        <w:rPr>
          <w:rFonts w:ascii="Times New Roman" w:hAnsi="Times New Roman" w:cs="Times New Roman"/>
          <w:i/>
          <w:sz w:val="24"/>
        </w:rPr>
      </w:pPr>
      <w:r w:rsidRPr="00FB11EE">
        <w:rPr>
          <w:rFonts w:ascii="Times New Roman" w:hAnsi="Times New Roman" w:cs="Times New Roman"/>
          <w:i/>
        </w:rPr>
        <w:t>din ____ _______________</w:t>
      </w:r>
      <w:r w:rsidRPr="00FB11EE">
        <w:rPr>
          <w:rFonts w:ascii="Times New Roman" w:hAnsi="Times New Roman" w:cs="Times New Roman"/>
          <w:i/>
          <w:sz w:val="20"/>
        </w:rPr>
        <w:t xml:space="preserve"> </w:t>
      </w:r>
      <w:r w:rsidRPr="00FB11EE">
        <w:rPr>
          <w:rFonts w:ascii="Times New Roman" w:hAnsi="Times New Roman" w:cs="Times New Roman"/>
          <w:i/>
        </w:rPr>
        <w:t>2023</w:t>
      </w:r>
    </w:p>
    <w:p w14:paraId="0CEBE0CD" w14:textId="77777777" w:rsidR="00E30A35" w:rsidRPr="00FB11EE" w:rsidRDefault="00E30A35" w:rsidP="00E30A35">
      <w:pPr>
        <w:spacing w:after="0" w:line="240" w:lineRule="auto"/>
        <w:jc w:val="center"/>
        <w:rPr>
          <w:rFonts w:ascii="Times New Roman" w:hAnsi="Times New Roman" w:cs="Times New Roman"/>
          <w:b/>
        </w:rPr>
      </w:pPr>
      <w:r w:rsidRPr="00FB11EE">
        <w:rPr>
          <w:rFonts w:ascii="Times New Roman" w:hAnsi="Times New Roman" w:cs="Times New Roman"/>
          <w:b/>
          <w:sz w:val="24"/>
        </w:rPr>
        <w:t>ORGANIGRAMA</w:t>
      </w:r>
    </w:p>
    <w:p w14:paraId="501BC43B" w14:textId="77777777" w:rsidR="00E30A35" w:rsidRPr="00FB11EE" w:rsidRDefault="00E30A35" w:rsidP="00E30A35">
      <w:pPr>
        <w:spacing w:after="0" w:line="240" w:lineRule="auto"/>
        <w:jc w:val="center"/>
        <w:rPr>
          <w:rFonts w:ascii="Times New Roman" w:hAnsi="Times New Roman" w:cs="Times New Roman"/>
          <w:b/>
          <w:sz w:val="24"/>
        </w:rPr>
      </w:pPr>
      <w:r w:rsidRPr="00FB11EE">
        <w:rPr>
          <w:rFonts w:ascii="Times New Roman" w:hAnsi="Times New Roman" w:cs="Times New Roman"/>
          <w:b/>
          <w:sz w:val="24"/>
        </w:rPr>
        <w:t xml:space="preserve">Instituției Publice „Autoritatea de Meteorologie și Monitoring de Mediu” </w:t>
      </w:r>
    </w:p>
    <w:p w14:paraId="5443E845" w14:textId="77777777" w:rsidR="00E30A35" w:rsidRPr="00FB11EE" w:rsidRDefault="00E30A35" w:rsidP="00E30A35">
      <w:pPr>
        <w:tabs>
          <w:tab w:val="left" w:pos="1652"/>
        </w:tabs>
        <w:spacing w:after="0" w:line="240" w:lineRule="auto"/>
        <w:ind w:firstLine="180"/>
        <w:rPr>
          <w:rFonts w:ascii="Times New Roman" w:hAnsi="Times New Roman" w:cs="Times New Roman"/>
          <w:b/>
          <w:sz w:val="24"/>
        </w:rPr>
      </w:pPr>
      <w:r w:rsidRPr="00FB11EE">
        <w:rPr>
          <w:rFonts w:ascii="Times New Roman" w:hAnsi="Times New Roman" w:cs="Times New Roman"/>
          <w:b/>
          <w:noProof/>
          <w:sz w:val="24"/>
          <w:lang w:val="ru-MD" w:eastAsia="ru-MD"/>
        </w:rPr>
        <mc:AlternateContent>
          <mc:Choice Requires="wpc">
            <w:drawing>
              <wp:anchor distT="0" distB="0" distL="114300" distR="114300" simplePos="0" relativeHeight="251659264" behindDoc="0" locked="0" layoutInCell="1" allowOverlap="1" wp14:anchorId="0E373536" wp14:editId="100B376A">
                <wp:simplePos x="0" y="0"/>
                <wp:positionH relativeFrom="column">
                  <wp:posOffset>-1706</wp:posOffset>
                </wp:positionH>
                <wp:positionV relativeFrom="paragraph">
                  <wp:posOffset>83536</wp:posOffset>
                </wp:positionV>
                <wp:extent cx="9945806" cy="5889009"/>
                <wp:effectExtent l="0" t="0" r="36830" b="0"/>
                <wp:wrapNone/>
                <wp:docPr id="1398329742" name="Полотно 139832974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6350"/>
                      </wpc:whole>
                      <wps:wsp>
                        <wps:cNvPr id="1" name="Прямая соединительная линия 1"/>
                        <wps:cNvCnPr/>
                        <wps:spPr>
                          <a:xfrm>
                            <a:off x="1709" y="1477703"/>
                            <a:ext cx="8" cy="3432618"/>
                          </a:xfrm>
                          <a:prstGeom prst="line">
                            <a:avLst/>
                          </a:prstGeom>
                          <a:noFill/>
                          <a:ln w="12700" cap="rnd" cmpd="sng" algn="ctr">
                            <a:solidFill>
                              <a:srgbClr val="002060"/>
                            </a:solidFill>
                            <a:prstDash val="solid"/>
                          </a:ln>
                          <a:effectLst/>
                        </wps:spPr>
                        <wps:bodyPr/>
                      </wps:wsp>
                      <wps:wsp>
                        <wps:cNvPr id="8" name="Прямоугольник с двумя скругленными противолежащими углами 8"/>
                        <wps:cNvSpPr/>
                        <wps:spPr>
                          <a:xfrm>
                            <a:off x="125255" y="1141134"/>
                            <a:ext cx="1133696" cy="687363"/>
                          </a:xfrm>
                          <a:prstGeom prst="round2DiagRect">
                            <a:avLst>
                              <a:gd name="adj1" fmla="val 0"/>
                              <a:gd name="adj2" fmla="val 72"/>
                            </a:avLst>
                          </a:prstGeom>
                          <a:solidFill>
                            <a:schemeClr val="bg1">
                              <a:lumMod val="85000"/>
                            </a:schemeClr>
                          </a:solidFill>
                          <a:ln w="19050" cap="flat" cmpd="sng" algn="ctr">
                            <a:solidFill>
                              <a:srgbClr val="002060"/>
                            </a:solidFill>
                            <a:prstDash val="solid"/>
                          </a:ln>
                          <a:effectLst/>
                        </wps:spPr>
                        <wps:txbx>
                          <w:txbxContent>
                            <w:p w14:paraId="37F3619C" w14:textId="77777777" w:rsidR="00E30A35" w:rsidRDefault="00E30A35" w:rsidP="00E30A35">
                              <w:pPr>
                                <w:pStyle w:val="NormalWeb"/>
                                <w:spacing w:before="0" w:beforeAutospacing="0" w:after="0" w:afterAutospacing="0" w:line="230" w:lineRule="exact"/>
                                <w:ind w:left="-142" w:right="-130"/>
                                <w:jc w:val="center"/>
                                <w:rPr>
                                  <w:rFonts w:ascii="Arial Narrow" w:eastAsia="Calibri" w:hAnsi="Arial Narrow"/>
                                  <w:b/>
                                  <w:bCs/>
                                  <w:color w:val="000000" w:themeColor="text1"/>
                                  <w:sz w:val="21"/>
                                  <w:szCs w:val="21"/>
                                  <w:lang w:val="ro-RO"/>
                                </w:rPr>
                              </w:pPr>
                              <w:r w:rsidRPr="00384C7E">
                                <w:rPr>
                                  <w:rFonts w:ascii="Arial Narrow" w:eastAsia="Calibri" w:hAnsi="Arial Narrow"/>
                                  <w:b/>
                                  <w:bCs/>
                                  <w:color w:val="000000" w:themeColor="text1"/>
                                  <w:sz w:val="21"/>
                                  <w:szCs w:val="21"/>
                                  <w:lang w:val="ro-RO"/>
                                </w:rPr>
                                <w:t xml:space="preserve">Centrul </w:t>
                              </w:r>
                            </w:p>
                            <w:p w14:paraId="0EF47DBC" w14:textId="77777777" w:rsidR="00E30A35" w:rsidRPr="00384C7E" w:rsidRDefault="00E30A35" w:rsidP="00E30A35">
                              <w:pPr>
                                <w:pStyle w:val="NormalWeb"/>
                                <w:spacing w:before="0" w:beforeAutospacing="0" w:after="0" w:afterAutospacing="0" w:line="230" w:lineRule="exact"/>
                                <w:ind w:left="-142" w:right="-130"/>
                                <w:jc w:val="center"/>
                                <w:rPr>
                                  <w:color w:val="000000" w:themeColor="text1"/>
                                  <w:sz w:val="21"/>
                                  <w:szCs w:val="21"/>
                                  <w:lang w:val="ro-RO"/>
                                </w:rPr>
                              </w:pPr>
                              <w:r w:rsidRPr="00384C7E">
                                <w:rPr>
                                  <w:rFonts w:ascii="Arial Narrow" w:eastAsia="Calibri" w:hAnsi="Arial Narrow"/>
                                  <w:b/>
                                  <w:bCs/>
                                  <w:color w:val="000000" w:themeColor="text1"/>
                                  <w:sz w:val="21"/>
                                  <w:szCs w:val="21"/>
                                  <w:lang w:val="ro-RO"/>
                                </w:rPr>
                                <w:t xml:space="preserve">meteorologie și hidrologie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Прямоугольник с двумя скругленными противолежащими углами 13"/>
                        <wps:cNvSpPr/>
                        <wps:spPr>
                          <a:xfrm>
                            <a:off x="125240" y="2514015"/>
                            <a:ext cx="1133709" cy="477063"/>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0A936EA8" w14:textId="77777777" w:rsidR="00E30A35" w:rsidRPr="00384C7E" w:rsidRDefault="00E30A35" w:rsidP="00E30A35">
                              <w:pPr>
                                <w:pStyle w:val="NormalWeb"/>
                                <w:spacing w:before="0" w:beforeAutospacing="0" w:after="0" w:afterAutospacing="0" w:line="220" w:lineRule="exact"/>
                                <w:ind w:left="-170" w:right="-164"/>
                                <w:jc w:val="center"/>
                                <w:rPr>
                                  <w:rFonts w:ascii="Arial Narrow" w:hAnsi="Arial Narrow"/>
                                  <w:color w:val="000000" w:themeColor="text1"/>
                                  <w:sz w:val="20"/>
                                  <w:szCs w:val="18"/>
                                  <w:lang w:val="ro-RO"/>
                                </w:rPr>
                              </w:pPr>
                              <w:r w:rsidRPr="00384C7E">
                                <w:rPr>
                                  <w:rFonts w:ascii="Arial Narrow" w:eastAsia="Calibri" w:hAnsi="Arial Narrow"/>
                                  <w:color w:val="000000" w:themeColor="text1"/>
                                  <w:sz w:val="20"/>
                                  <w:szCs w:val="18"/>
                                  <w:lang w:val="ro-RO"/>
                                </w:rPr>
                                <w:t xml:space="preserve">Direcția </w:t>
                              </w:r>
                            </w:p>
                            <w:p w14:paraId="5508E9FD" w14:textId="77777777" w:rsidR="00E30A35" w:rsidRPr="00384C7E" w:rsidRDefault="00E30A35" w:rsidP="00E30A35">
                              <w:pPr>
                                <w:pStyle w:val="NormalWeb"/>
                                <w:spacing w:before="0" w:beforeAutospacing="0" w:after="0" w:afterAutospacing="0" w:line="220" w:lineRule="exact"/>
                                <w:ind w:left="-170" w:right="-164"/>
                                <w:jc w:val="center"/>
                                <w:rPr>
                                  <w:color w:val="000000" w:themeColor="text1"/>
                                  <w:sz w:val="20"/>
                                  <w:szCs w:val="18"/>
                                  <w:lang w:val="ro-RO"/>
                                </w:rPr>
                              </w:pPr>
                              <w:r w:rsidRPr="00384C7E">
                                <w:rPr>
                                  <w:rFonts w:ascii="Arial Narrow" w:eastAsia="Calibri" w:hAnsi="Arial Narrow"/>
                                  <w:color w:val="000000" w:themeColor="text1"/>
                                  <w:sz w:val="20"/>
                                  <w:szCs w:val="18"/>
                                  <w:lang w:val="ro-RO"/>
                                </w:rPr>
                                <w:t xml:space="preserve">hidrologie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Прямая соединительная линия 25"/>
                        <wps:cNvCnPr/>
                        <wps:spPr>
                          <a:xfrm flipH="1" flipV="1">
                            <a:off x="2062387" y="456266"/>
                            <a:ext cx="6579290" cy="6582"/>
                          </a:xfrm>
                          <a:prstGeom prst="line">
                            <a:avLst/>
                          </a:prstGeom>
                          <a:noFill/>
                          <a:ln w="12700" cap="rnd" cmpd="sng" algn="ctr">
                            <a:solidFill>
                              <a:srgbClr val="002060"/>
                            </a:solidFill>
                            <a:prstDash val="solid"/>
                          </a:ln>
                          <a:effectLst/>
                        </wps:spPr>
                        <wps:bodyPr/>
                      </wps:wsp>
                      <wps:wsp>
                        <wps:cNvPr id="29" name="Прямая соединительная линия 29"/>
                        <wps:cNvCnPr/>
                        <wps:spPr>
                          <a:xfrm flipV="1">
                            <a:off x="702779" y="1027065"/>
                            <a:ext cx="2729391" cy="47"/>
                          </a:xfrm>
                          <a:prstGeom prst="line">
                            <a:avLst/>
                          </a:prstGeom>
                          <a:noFill/>
                          <a:ln w="19050" cap="rnd" cmpd="sng" algn="ctr">
                            <a:solidFill>
                              <a:srgbClr val="002060"/>
                            </a:solidFill>
                            <a:prstDash val="solid"/>
                          </a:ln>
                          <a:effectLst/>
                        </wps:spPr>
                        <wps:bodyPr/>
                      </wps:wsp>
                      <wps:wsp>
                        <wps:cNvPr id="41" name="Прямоугольник с двумя скругленными противолежащими углами 41"/>
                        <wps:cNvSpPr/>
                        <wps:spPr>
                          <a:xfrm>
                            <a:off x="125246" y="1941429"/>
                            <a:ext cx="1133760" cy="471281"/>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34A47E84" w14:textId="77777777" w:rsidR="00E30A35" w:rsidRPr="00384C7E" w:rsidRDefault="00E30A35" w:rsidP="00E30A35">
                              <w:pPr>
                                <w:pStyle w:val="NormalWeb"/>
                                <w:spacing w:before="0" w:beforeAutospacing="0" w:after="0" w:afterAutospacing="0" w:line="220" w:lineRule="exact"/>
                                <w:jc w:val="center"/>
                                <w:rPr>
                                  <w:rFonts w:ascii="Arial Narrow" w:hAnsi="Arial Narrow"/>
                                  <w:bCs/>
                                  <w:color w:val="000000" w:themeColor="text1"/>
                                  <w:sz w:val="20"/>
                                  <w:szCs w:val="18"/>
                                  <w:lang w:val="ro-RO"/>
                                </w:rPr>
                              </w:pPr>
                              <w:r w:rsidRPr="00384C7E">
                                <w:rPr>
                                  <w:rFonts w:ascii="Arial Narrow" w:eastAsia="Calibri" w:hAnsi="Arial Narrow"/>
                                  <w:bCs/>
                                  <w:color w:val="000000" w:themeColor="text1"/>
                                  <w:sz w:val="20"/>
                                  <w:szCs w:val="18"/>
                                  <w:lang w:val="ro-RO"/>
                                </w:rPr>
                                <w:t>Direcția</w:t>
                              </w:r>
                            </w:p>
                            <w:p w14:paraId="259670DC" w14:textId="77777777" w:rsidR="00E30A35" w:rsidRPr="00384C7E" w:rsidRDefault="00E30A35" w:rsidP="00E30A35">
                              <w:pPr>
                                <w:pStyle w:val="NormalWeb"/>
                                <w:spacing w:before="0" w:beforeAutospacing="0" w:after="0" w:afterAutospacing="0" w:line="220" w:lineRule="exact"/>
                                <w:jc w:val="center"/>
                                <w:rPr>
                                  <w:rFonts w:ascii="Arial Narrow" w:eastAsia="Calibri" w:hAnsi="Arial Narrow"/>
                                  <w:bCs/>
                                  <w:color w:val="000000" w:themeColor="text1"/>
                                  <w:sz w:val="20"/>
                                  <w:szCs w:val="18"/>
                                  <w:lang w:val="ro-RO"/>
                                </w:rPr>
                              </w:pPr>
                              <w:r w:rsidRPr="00384C7E">
                                <w:rPr>
                                  <w:rFonts w:ascii="Arial Narrow" w:eastAsia="Calibri" w:hAnsi="Arial Narrow"/>
                                  <w:bCs/>
                                  <w:color w:val="000000" w:themeColor="text1"/>
                                  <w:sz w:val="20"/>
                                  <w:szCs w:val="18"/>
                                  <w:lang w:val="ro-RO"/>
                                </w:rPr>
                                <w:t>meteorologie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Прямоугольник с двумя скругленными противолежащими углами 50"/>
                        <wps:cNvSpPr/>
                        <wps:spPr>
                          <a:xfrm>
                            <a:off x="125229" y="3099943"/>
                            <a:ext cx="1133667" cy="456888"/>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6A49F707" w14:textId="77777777" w:rsidR="00E30A35" w:rsidRPr="00384C7E" w:rsidRDefault="00E30A35" w:rsidP="00E30A35">
                              <w:pPr>
                                <w:pStyle w:val="NormalWeb"/>
                                <w:spacing w:before="0" w:beforeAutospacing="0" w:after="0" w:afterAutospacing="0" w:line="220" w:lineRule="exact"/>
                                <w:ind w:left="-170" w:right="-164"/>
                                <w:jc w:val="center"/>
                                <w:rPr>
                                  <w:rFonts w:ascii="Arial Narrow" w:hAnsi="Arial Narrow"/>
                                  <w:color w:val="000000" w:themeColor="text1"/>
                                  <w:sz w:val="20"/>
                                  <w:szCs w:val="18"/>
                                  <w:lang w:val="ro-RO"/>
                                </w:rPr>
                              </w:pPr>
                              <w:r w:rsidRPr="00384C7E">
                                <w:rPr>
                                  <w:rFonts w:ascii="Arial Narrow" w:eastAsia="Calibri" w:hAnsi="Arial Narrow"/>
                                  <w:color w:val="000000" w:themeColor="text1"/>
                                  <w:sz w:val="20"/>
                                  <w:szCs w:val="18"/>
                                  <w:lang w:val="ro-RO"/>
                                </w:rPr>
                                <w:t xml:space="preserve">Direcția </w:t>
                              </w:r>
                            </w:p>
                            <w:p w14:paraId="3296C31A" w14:textId="77777777" w:rsidR="00E30A35" w:rsidRPr="00384C7E" w:rsidRDefault="00E30A35" w:rsidP="00E30A35">
                              <w:pPr>
                                <w:pStyle w:val="NormalWeb"/>
                                <w:spacing w:before="0" w:beforeAutospacing="0" w:after="0" w:afterAutospacing="0" w:line="220" w:lineRule="exact"/>
                                <w:ind w:left="-142" w:right="-164"/>
                                <w:jc w:val="center"/>
                                <w:rPr>
                                  <w:rFonts w:ascii="Arial Narrow" w:eastAsia="Calibri" w:hAnsi="Arial Narrow"/>
                                  <w:bCs/>
                                  <w:color w:val="000000" w:themeColor="text1"/>
                                  <w:sz w:val="20"/>
                                  <w:szCs w:val="18"/>
                                  <w:lang w:val="ro-RO"/>
                                </w:rPr>
                              </w:pPr>
                              <w:r w:rsidRPr="00384C7E">
                                <w:rPr>
                                  <w:rFonts w:ascii="Arial Narrow" w:eastAsia="Calibri" w:hAnsi="Arial Narrow"/>
                                  <w:bCs/>
                                  <w:color w:val="000000" w:themeColor="text1"/>
                                  <w:sz w:val="20"/>
                                  <w:szCs w:val="18"/>
                                  <w:lang w:val="ro-RO"/>
                                </w:rPr>
                                <w:t>agrometeorologie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Прямая соединительная линия 52"/>
                        <wps:cNvCnPr>
                          <a:endCxn id="244" idx="3"/>
                        </wps:cNvCnPr>
                        <wps:spPr>
                          <a:xfrm>
                            <a:off x="3432170" y="1027068"/>
                            <a:ext cx="150" cy="116547"/>
                          </a:xfrm>
                          <a:prstGeom prst="line">
                            <a:avLst/>
                          </a:prstGeom>
                          <a:noFill/>
                          <a:ln w="19050" cap="rnd" cmpd="sng" algn="ctr">
                            <a:solidFill>
                              <a:schemeClr val="tx1"/>
                            </a:solidFill>
                            <a:prstDash val="solid"/>
                          </a:ln>
                          <a:effectLst/>
                        </wps:spPr>
                        <wps:bodyPr/>
                      </wps:wsp>
                      <wps:wsp>
                        <wps:cNvPr id="53" name="Прямоугольник с двумя скругленными противолежащими углами 53"/>
                        <wps:cNvSpPr/>
                        <wps:spPr>
                          <a:xfrm>
                            <a:off x="4210335" y="11163"/>
                            <a:ext cx="1222392" cy="330116"/>
                          </a:xfrm>
                          <a:prstGeom prst="round2DiagRect">
                            <a:avLst>
                              <a:gd name="adj1" fmla="val 34622"/>
                              <a:gd name="adj2" fmla="val 72"/>
                            </a:avLst>
                          </a:prstGeom>
                          <a:solidFill>
                            <a:schemeClr val="bg1"/>
                          </a:solidFill>
                          <a:ln w="19050" cap="flat" cmpd="sng" algn="ctr">
                            <a:solidFill>
                              <a:srgbClr val="002060"/>
                            </a:solidFill>
                            <a:prstDash val="solid"/>
                          </a:ln>
                          <a:effectLst/>
                        </wps:spPr>
                        <wps:txbx>
                          <w:txbxContent>
                            <w:p w14:paraId="6D22BF9D" w14:textId="77777777" w:rsidR="00E30A35" w:rsidRPr="00A11CCA" w:rsidRDefault="00E30A35" w:rsidP="00E30A35">
                              <w:pPr>
                                <w:spacing w:after="0" w:line="240" w:lineRule="exact"/>
                                <w:jc w:val="center"/>
                                <w:rPr>
                                  <w:rFonts w:ascii="Arial Narrow" w:hAnsi="Arial Narrow"/>
                                  <w:b/>
                                  <w:color w:val="002060"/>
                                  <w:sz w:val="24"/>
                                </w:rPr>
                              </w:pPr>
                              <w:r>
                                <w:rPr>
                                  <w:rFonts w:ascii="Arial Narrow" w:hAnsi="Arial Narrow"/>
                                  <w:b/>
                                  <w:color w:val="002060"/>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Прямая соединительная линия 195"/>
                        <wps:cNvCnPr>
                          <a:endCxn id="41" idx="2"/>
                        </wps:cNvCnPr>
                        <wps:spPr>
                          <a:xfrm flipV="1">
                            <a:off x="1717" y="2177070"/>
                            <a:ext cx="123529" cy="5443"/>
                          </a:xfrm>
                          <a:prstGeom prst="line">
                            <a:avLst/>
                          </a:prstGeom>
                          <a:noFill/>
                          <a:ln w="12700" cap="flat" cmpd="sng" algn="ctr">
                            <a:solidFill>
                              <a:srgbClr val="002060"/>
                            </a:solidFill>
                            <a:prstDash val="solid"/>
                          </a:ln>
                          <a:effectLst/>
                        </wps:spPr>
                        <wps:bodyPr/>
                      </wps:wsp>
                      <wps:wsp>
                        <wps:cNvPr id="196" name="Прямая соединительная линия 196"/>
                        <wps:cNvCnPr>
                          <a:stCxn id="8" idx="2"/>
                        </wps:cNvCnPr>
                        <wps:spPr>
                          <a:xfrm flipH="1" flipV="1">
                            <a:off x="1713" y="1482753"/>
                            <a:ext cx="123542" cy="2062"/>
                          </a:xfrm>
                          <a:prstGeom prst="line">
                            <a:avLst/>
                          </a:prstGeom>
                          <a:noFill/>
                          <a:ln w="12700" cap="flat" cmpd="sng" algn="ctr">
                            <a:solidFill>
                              <a:srgbClr val="002060"/>
                            </a:solidFill>
                            <a:prstDash val="solid"/>
                          </a:ln>
                          <a:effectLst/>
                        </wps:spPr>
                        <wps:bodyPr/>
                      </wps:wsp>
                      <wps:wsp>
                        <wps:cNvPr id="197" name="Прямая соединительная линия 197"/>
                        <wps:cNvCnPr/>
                        <wps:spPr>
                          <a:xfrm flipH="1">
                            <a:off x="1709" y="3328375"/>
                            <a:ext cx="123521" cy="0"/>
                          </a:xfrm>
                          <a:prstGeom prst="line">
                            <a:avLst/>
                          </a:prstGeom>
                          <a:noFill/>
                          <a:ln w="12700" cap="flat" cmpd="sng" algn="ctr">
                            <a:solidFill>
                              <a:srgbClr val="002060"/>
                            </a:solidFill>
                            <a:prstDash val="solid"/>
                          </a:ln>
                          <a:effectLst/>
                        </wps:spPr>
                        <wps:bodyPr/>
                      </wps:wsp>
                      <wps:wsp>
                        <wps:cNvPr id="198" name="Прямая соединительная линия 198"/>
                        <wps:cNvCnPr>
                          <a:stCxn id="13" idx="2"/>
                        </wps:cNvCnPr>
                        <wps:spPr>
                          <a:xfrm flipH="1" flipV="1">
                            <a:off x="1717" y="2752538"/>
                            <a:ext cx="123523" cy="9"/>
                          </a:xfrm>
                          <a:prstGeom prst="line">
                            <a:avLst/>
                          </a:prstGeom>
                          <a:noFill/>
                          <a:ln w="12700" cap="flat" cmpd="sng" algn="ctr">
                            <a:solidFill>
                              <a:srgbClr val="002060"/>
                            </a:solidFill>
                            <a:prstDash val="solid"/>
                          </a:ln>
                          <a:effectLst/>
                        </wps:spPr>
                        <wps:bodyPr/>
                      </wps:wsp>
                      <wps:wsp>
                        <wps:cNvPr id="199" name="Прямая соединительная линия 199"/>
                        <wps:cNvCnPr>
                          <a:stCxn id="1398329732" idx="2"/>
                        </wps:cNvCnPr>
                        <wps:spPr>
                          <a:xfrm flipH="1">
                            <a:off x="1378273" y="4058904"/>
                            <a:ext cx="116748" cy="0"/>
                          </a:xfrm>
                          <a:prstGeom prst="line">
                            <a:avLst/>
                          </a:prstGeom>
                          <a:noFill/>
                          <a:ln w="9525" cap="flat" cmpd="sng" algn="ctr">
                            <a:solidFill>
                              <a:srgbClr val="002060"/>
                            </a:solidFill>
                            <a:prstDash val="solid"/>
                          </a:ln>
                          <a:effectLst/>
                        </wps:spPr>
                        <wps:bodyPr/>
                      </wps:wsp>
                      <wps:wsp>
                        <wps:cNvPr id="200" name="Прямая соединительная линия 200"/>
                        <wps:cNvCnPr>
                          <a:endCxn id="244" idx="2"/>
                        </wps:cNvCnPr>
                        <wps:spPr>
                          <a:xfrm flipV="1">
                            <a:off x="2742477" y="1495405"/>
                            <a:ext cx="119957" cy="580"/>
                          </a:xfrm>
                          <a:prstGeom prst="line">
                            <a:avLst/>
                          </a:prstGeom>
                          <a:noFill/>
                          <a:ln w="19050" cap="flat" cmpd="sng" algn="ctr">
                            <a:solidFill>
                              <a:srgbClr val="002060"/>
                            </a:solidFill>
                            <a:prstDash val="solid"/>
                          </a:ln>
                          <a:effectLst/>
                        </wps:spPr>
                        <wps:bodyPr/>
                      </wps:wsp>
                      <wps:wsp>
                        <wps:cNvPr id="208" name="Прямая соединительная линия 208"/>
                        <wps:cNvCnPr>
                          <a:stCxn id="8" idx="3"/>
                        </wps:cNvCnPr>
                        <wps:spPr>
                          <a:xfrm flipH="1" flipV="1">
                            <a:off x="692013" y="1027071"/>
                            <a:ext cx="90" cy="114063"/>
                          </a:xfrm>
                          <a:prstGeom prst="line">
                            <a:avLst/>
                          </a:prstGeom>
                          <a:noFill/>
                          <a:ln w="19050" cap="rnd" cmpd="sng" algn="ctr">
                            <a:solidFill>
                              <a:srgbClr val="002060"/>
                            </a:solidFill>
                            <a:prstDash val="solid"/>
                          </a:ln>
                          <a:effectLst/>
                        </wps:spPr>
                        <wps:bodyPr/>
                      </wps:wsp>
                      <wps:wsp>
                        <wps:cNvPr id="215" name="Прямая соединительная линия 215"/>
                        <wps:cNvCnPr/>
                        <wps:spPr>
                          <a:xfrm flipH="1">
                            <a:off x="2739992" y="1495385"/>
                            <a:ext cx="9641" cy="2498054"/>
                          </a:xfrm>
                          <a:prstGeom prst="line">
                            <a:avLst/>
                          </a:prstGeom>
                          <a:noFill/>
                          <a:ln w="12700" cap="rnd" cmpd="sng" algn="ctr">
                            <a:solidFill>
                              <a:srgbClr val="002060"/>
                            </a:solidFill>
                            <a:prstDash val="solid"/>
                          </a:ln>
                          <a:effectLst/>
                        </wps:spPr>
                        <wps:bodyPr/>
                      </wps:wsp>
                      <wps:wsp>
                        <wps:cNvPr id="216" name="Прямая соединительная линия 216"/>
                        <wps:cNvCnPr/>
                        <wps:spPr>
                          <a:xfrm flipH="1">
                            <a:off x="1378153" y="1495980"/>
                            <a:ext cx="2108" cy="2562911"/>
                          </a:xfrm>
                          <a:prstGeom prst="line">
                            <a:avLst/>
                          </a:prstGeom>
                          <a:noFill/>
                          <a:ln w="12700" cap="rnd" cmpd="sng" algn="ctr">
                            <a:solidFill>
                              <a:srgbClr val="002060"/>
                            </a:solidFill>
                            <a:prstDash val="solid"/>
                          </a:ln>
                          <a:effectLst/>
                        </wps:spPr>
                        <wps:bodyPr/>
                      </wps:wsp>
                      <wps:wsp>
                        <wps:cNvPr id="219" name="Прямоугольник с двумя скругленными противолежащими углами 219"/>
                        <wps:cNvSpPr/>
                        <wps:spPr>
                          <a:xfrm>
                            <a:off x="5834662" y="1917120"/>
                            <a:ext cx="1140610" cy="480909"/>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3C3711C1" w14:textId="77777777" w:rsidR="00E30A35" w:rsidRPr="00FB11EE" w:rsidRDefault="00E30A35" w:rsidP="00E30A35">
                              <w:pPr>
                                <w:pStyle w:val="NormalWeb"/>
                                <w:spacing w:before="0" w:beforeAutospacing="0" w:after="0" w:afterAutospacing="0" w:line="210" w:lineRule="exact"/>
                                <w:ind w:left="-168" w:right="-136"/>
                                <w:jc w:val="center"/>
                                <w:rPr>
                                  <w:rFonts w:ascii="Arial Narrow" w:eastAsia="Calibri" w:hAnsi="Arial Narrow"/>
                                  <w:bCs/>
                                  <w:sz w:val="20"/>
                                  <w:szCs w:val="20"/>
                                  <w:lang w:val="ro-RO"/>
                                </w:rPr>
                              </w:pPr>
                              <w:r w:rsidRPr="00FB11EE">
                                <w:rPr>
                                  <w:rFonts w:ascii="Arial Narrow" w:eastAsia="Calibri" w:hAnsi="Arial Narrow"/>
                                  <w:bCs/>
                                  <w:sz w:val="20"/>
                                  <w:szCs w:val="20"/>
                                  <w:lang w:val="ro-RO"/>
                                </w:rPr>
                                <w:t xml:space="preserve">Direcția cercetări, </w:t>
                              </w:r>
                            </w:p>
                            <w:p w14:paraId="27B0F0A2" w14:textId="77777777" w:rsidR="00E30A35" w:rsidRPr="00384C7E" w:rsidRDefault="00E30A35" w:rsidP="00E30A35">
                              <w:pPr>
                                <w:pStyle w:val="NormalWeb"/>
                                <w:spacing w:before="0" w:beforeAutospacing="0" w:after="0" w:afterAutospacing="0" w:line="210" w:lineRule="exact"/>
                                <w:ind w:left="-168" w:right="-136"/>
                                <w:jc w:val="center"/>
                                <w:rPr>
                                  <w:color w:val="000000" w:themeColor="text1"/>
                                  <w:sz w:val="20"/>
                                  <w:szCs w:val="20"/>
                                  <w:lang w:val="ro-RO"/>
                                </w:rPr>
                              </w:pPr>
                              <w:r w:rsidRPr="00384C7E">
                                <w:rPr>
                                  <w:rFonts w:ascii="Arial Narrow" w:eastAsia="Calibri" w:hAnsi="Arial Narrow"/>
                                  <w:bCs/>
                                  <w:color w:val="000000" w:themeColor="text1"/>
                                  <w:sz w:val="20"/>
                                  <w:szCs w:val="20"/>
                                  <w:lang w:val="ro-RO"/>
                                </w:rPr>
                                <w:t xml:space="preserve">sinteze, rapoarte și indicatori mediu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1" name="Прямая соединительная линия 221"/>
                        <wps:cNvCnPr>
                          <a:stCxn id="242" idx="2"/>
                        </wps:cNvCnPr>
                        <wps:spPr>
                          <a:xfrm flipH="1">
                            <a:off x="2746040" y="2740798"/>
                            <a:ext cx="115887" cy="653"/>
                          </a:xfrm>
                          <a:prstGeom prst="line">
                            <a:avLst/>
                          </a:prstGeom>
                          <a:noFill/>
                          <a:ln w="9525" cap="flat" cmpd="sng" algn="ctr">
                            <a:solidFill>
                              <a:srgbClr val="002060"/>
                            </a:solidFill>
                            <a:prstDash val="solid"/>
                          </a:ln>
                          <a:effectLst/>
                        </wps:spPr>
                        <wps:bodyPr/>
                      </wps:wsp>
                      <wps:wsp>
                        <wps:cNvPr id="222" name="Прямая соединительная линия 222"/>
                        <wps:cNvCnPr>
                          <a:stCxn id="245" idx="2"/>
                        </wps:cNvCnPr>
                        <wps:spPr>
                          <a:xfrm flipH="1" flipV="1">
                            <a:off x="2742597" y="3317250"/>
                            <a:ext cx="125625" cy="11"/>
                          </a:xfrm>
                          <a:prstGeom prst="line">
                            <a:avLst/>
                          </a:prstGeom>
                          <a:noFill/>
                          <a:ln w="9525" cap="flat" cmpd="sng" algn="ctr">
                            <a:solidFill>
                              <a:srgbClr val="002060"/>
                            </a:solidFill>
                            <a:prstDash val="solid"/>
                          </a:ln>
                          <a:effectLst/>
                        </wps:spPr>
                        <wps:bodyPr/>
                      </wps:wsp>
                      <wps:wsp>
                        <wps:cNvPr id="226" name="Прямая соединительная линия 111"/>
                        <wps:cNvCnPr/>
                        <wps:spPr>
                          <a:xfrm flipH="1">
                            <a:off x="8641299" y="462848"/>
                            <a:ext cx="1524" cy="2917777"/>
                          </a:xfrm>
                          <a:prstGeom prst="line">
                            <a:avLst/>
                          </a:prstGeom>
                          <a:noFill/>
                          <a:ln w="12700" cap="rnd" cmpd="sng" algn="ctr">
                            <a:solidFill>
                              <a:srgbClr val="002060"/>
                            </a:solidFill>
                            <a:prstDash val="solid"/>
                          </a:ln>
                          <a:effectLst/>
                        </wps:spPr>
                        <wps:bodyPr/>
                      </wps:wsp>
                      <wps:wsp>
                        <wps:cNvPr id="227" name="Прямоугольник с двумя скругленными противолежащими углами 118"/>
                        <wps:cNvSpPr/>
                        <wps:spPr>
                          <a:xfrm>
                            <a:off x="5831490" y="2505115"/>
                            <a:ext cx="1145586" cy="506789"/>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50A69FD7" w14:textId="77777777" w:rsidR="00E30A35" w:rsidRPr="00384C7E" w:rsidRDefault="00E30A35" w:rsidP="00E30A35">
                              <w:pPr>
                                <w:spacing w:after="0" w:line="210" w:lineRule="exact"/>
                                <w:ind w:left="-126" w:right="-155"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Direcția gestionare </w:t>
                              </w:r>
                            </w:p>
                            <w:p w14:paraId="234EE415" w14:textId="77777777" w:rsidR="00E30A35" w:rsidRPr="00384C7E" w:rsidRDefault="00E30A35" w:rsidP="00E30A35">
                              <w:pPr>
                                <w:spacing w:after="0" w:line="210" w:lineRule="exact"/>
                                <w:ind w:left="-126" w:right="-155" w:hanging="29"/>
                                <w:jc w:val="center"/>
                                <w:rPr>
                                  <w:rFonts w:ascii="Arial Narrow" w:eastAsia="Calibri" w:hAnsi="Arial Narrow"/>
                                  <w:b/>
                                  <w:bCs/>
                                  <w:color w:val="000000" w:themeColor="text1"/>
                                  <w:sz w:val="20"/>
                                  <w:szCs w:val="20"/>
                                </w:rPr>
                              </w:pPr>
                              <w:r w:rsidRPr="00384C7E">
                                <w:rPr>
                                  <w:rFonts w:ascii="Arial Narrow" w:eastAsia="Calibri" w:hAnsi="Arial Narrow"/>
                                  <w:bCs/>
                                  <w:color w:val="000000" w:themeColor="text1"/>
                                  <w:sz w:val="20"/>
                                  <w:szCs w:val="20"/>
                                </w:rPr>
                                <w:t xml:space="preserve">date și informații în domeniul aerului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8" name="Прямоугольник с двумя скругленными противолежащими углами 118"/>
                        <wps:cNvSpPr/>
                        <wps:spPr>
                          <a:xfrm>
                            <a:off x="5832703" y="3099943"/>
                            <a:ext cx="1142241" cy="493438"/>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600DF6CB" w14:textId="77777777" w:rsidR="00E30A35" w:rsidRPr="00384C7E" w:rsidRDefault="00E30A35" w:rsidP="00E30A35">
                              <w:pPr>
                                <w:spacing w:after="0" w:line="210" w:lineRule="exact"/>
                                <w:ind w:left="-126" w:right="-141"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Direcția gestionare</w:t>
                              </w:r>
                            </w:p>
                            <w:p w14:paraId="12C1BD4A" w14:textId="77777777" w:rsidR="00E30A35" w:rsidRPr="00384C7E" w:rsidRDefault="00E30A35" w:rsidP="00E30A35">
                              <w:pPr>
                                <w:spacing w:after="0" w:line="210" w:lineRule="exact"/>
                                <w:ind w:left="-126" w:right="-141"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 date și informații în domeniul apelor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9" name="Прямоугольник с двумя скругленными противолежащими углами 118"/>
                        <wps:cNvSpPr/>
                        <wps:spPr>
                          <a:xfrm>
                            <a:off x="5835141" y="3676843"/>
                            <a:ext cx="1142241" cy="622271"/>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40E59C25" w14:textId="77777777" w:rsidR="00E30A35" w:rsidRPr="00384C7E" w:rsidRDefault="00E30A35" w:rsidP="00E30A35">
                              <w:pPr>
                                <w:spacing w:after="0" w:line="210" w:lineRule="exact"/>
                                <w:ind w:left="-154" w:right="-155"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Serviciul gestionare </w:t>
                              </w:r>
                            </w:p>
                            <w:p w14:paraId="43A41314" w14:textId="77777777" w:rsidR="00E30A35" w:rsidRPr="00384C7E" w:rsidRDefault="00E30A35" w:rsidP="00E30A35">
                              <w:pPr>
                                <w:spacing w:after="0" w:line="210" w:lineRule="exact"/>
                                <w:ind w:left="-154" w:right="-155"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date și informații în domeniul solului și subsolului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0" name="Прямоугольник с двумя скругленными противолежащими углами 118"/>
                        <wps:cNvSpPr/>
                        <wps:spPr>
                          <a:xfrm>
                            <a:off x="5841964" y="4420123"/>
                            <a:ext cx="1142241" cy="620130"/>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35BA33C8" w14:textId="77777777" w:rsidR="00E30A35" w:rsidRPr="00384C7E" w:rsidRDefault="00E30A35" w:rsidP="00E30A35">
                              <w:pPr>
                                <w:spacing w:after="0" w:line="210" w:lineRule="exact"/>
                                <w:ind w:left="-125" w:right="-153"/>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Serviciul gestionare date și informații în domeniul deșeurilor</w:t>
                              </w:r>
                            </w:p>
                            <w:p w14:paraId="436156DF" w14:textId="77777777" w:rsidR="00E30A35" w:rsidRPr="00384C7E" w:rsidRDefault="00E30A35" w:rsidP="00E30A35">
                              <w:pPr>
                                <w:spacing w:after="0" w:line="210" w:lineRule="exact"/>
                                <w:ind w:left="-125" w:right="-153"/>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 și subst. chimice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2" name="Прямая соединительная линия 189"/>
                        <wps:cNvCnPr>
                          <a:stCxn id="1398329734" idx="2"/>
                        </wps:cNvCnPr>
                        <wps:spPr>
                          <a:xfrm flipH="1" flipV="1">
                            <a:off x="1378333" y="2799033"/>
                            <a:ext cx="115842" cy="9"/>
                          </a:xfrm>
                          <a:prstGeom prst="line">
                            <a:avLst/>
                          </a:prstGeom>
                          <a:noFill/>
                          <a:ln w="12700" cap="flat" cmpd="sng" algn="ctr">
                            <a:solidFill>
                              <a:srgbClr val="002060"/>
                            </a:solidFill>
                            <a:prstDash val="solid"/>
                          </a:ln>
                          <a:effectLst/>
                        </wps:spPr>
                        <wps:bodyPr/>
                      </wps:wsp>
                      <wps:wsp>
                        <wps:cNvPr id="233" name="Прямая соединительная линия 1479435374"/>
                        <wps:cNvCnPr>
                          <a:endCxn id="1398329731" idx="2"/>
                        </wps:cNvCnPr>
                        <wps:spPr>
                          <a:xfrm>
                            <a:off x="1380605" y="3422245"/>
                            <a:ext cx="113768" cy="13"/>
                          </a:xfrm>
                          <a:prstGeom prst="line">
                            <a:avLst/>
                          </a:prstGeom>
                          <a:noFill/>
                          <a:ln w="9525" cap="flat" cmpd="sng" algn="ctr">
                            <a:solidFill>
                              <a:srgbClr val="002060"/>
                            </a:solidFill>
                            <a:prstDash val="solid"/>
                          </a:ln>
                          <a:effectLst/>
                        </wps:spPr>
                        <wps:bodyPr/>
                      </wps:wsp>
                      <wps:wsp>
                        <wps:cNvPr id="234" name="Прямая соединительная линия 1479435374"/>
                        <wps:cNvCnPr>
                          <a:stCxn id="1398329730" idx="2"/>
                        </wps:cNvCnPr>
                        <wps:spPr>
                          <a:xfrm flipH="1">
                            <a:off x="1380321" y="2173955"/>
                            <a:ext cx="113168" cy="3108"/>
                          </a:xfrm>
                          <a:prstGeom prst="line">
                            <a:avLst/>
                          </a:prstGeom>
                          <a:noFill/>
                          <a:ln w="6350" cap="flat" cmpd="sng" algn="ctr">
                            <a:solidFill>
                              <a:srgbClr val="002060"/>
                            </a:solidFill>
                            <a:prstDash val="solid"/>
                          </a:ln>
                          <a:effectLst/>
                        </wps:spPr>
                        <wps:bodyPr/>
                      </wps:wsp>
                      <wps:wsp>
                        <wps:cNvPr id="235" name="Прямая соединительная линия 1479435374"/>
                        <wps:cNvCnPr>
                          <a:endCxn id="1398329733" idx="2"/>
                        </wps:cNvCnPr>
                        <wps:spPr>
                          <a:xfrm flipV="1">
                            <a:off x="1379524" y="1491870"/>
                            <a:ext cx="114849" cy="4120"/>
                          </a:xfrm>
                          <a:prstGeom prst="line">
                            <a:avLst/>
                          </a:prstGeom>
                          <a:noFill/>
                          <a:ln w="19050" cap="flat" cmpd="sng" algn="ctr">
                            <a:solidFill>
                              <a:srgbClr val="002060"/>
                            </a:solidFill>
                            <a:prstDash val="solid"/>
                          </a:ln>
                          <a:effectLst/>
                        </wps:spPr>
                        <wps:bodyPr/>
                      </wps:wsp>
                      <wps:wsp>
                        <wps:cNvPr id="240" name="Прямая соединительная линия 844014252"/>
                        <wps:cNvCnPr>
                          <a:stCxn id="243" idx="2"/>
                        </wps:cNvCnPr>
                        <wps:spPr>
                          <a:xfrm flipH="1">
                            <a:off x="2740112" y="2174091"/>
                            <a:ext cx="121938" cy="4137"/>
                          </a:xfrm>
                          <a:prstGeom prst="line">
                            <a:avLst/>
                          </a:prstGeom>
                          <a:noFill/>
                          <a:ln w="9525" cap="flat" cmpd="sng" algn="ctr">
                            <a:solidFill>
                              <a:srgbClr val="002060"/>
                            </a:solidFill>
                            <a:prstDash val="solid"/>
                          </a:ln>
                          <a:effectLst/>
                        </wps:spPr>
                        <wps:bodyPr/>
                      </wps:wsp>
                      <wps:wsp>
                        <wps:cNvPr id="241" name="Прямая соединительная линия 844014252"/>
                        <wps:cNvCnPr/>
                        <wps:spPr>
                          <a:xfrm flipH="1">
                            <a:off x="5044350" y="1027768"/>
                            <a:ext cx="1358725" cy="0"/>
                          </a:xfrm>
                          <a:prstGeom prst="line">
                            <a:avLst/>
                          </a:prstGeom>
                          <a:noFill/>
                          <a:ln w="19050" cap="rnd" cmpd="sng" algn="ctr">
                            <a:solidFill>
                              <a:srgbClr val="002060"/>
                            </a:solidFill>
                            <a:prstDash val="solid"/>
                          </a:ln>
                          <a:effectLst/>
                        </wps:spPr>
                        <wps:bodyPr/>
                      </wps:wsp>
                      <wps:wsp>
                        <wps:cNvPr id="242" name="Прямоугольник с двумя скругленными противолежащими углами 242"/>
                        <wps:cNvSpPr/>
                        <wps:spPr>
                          <a:xfrm>
                            <a:off x="2861927" y="2512979"/>
                            <a:ext cx="1139551" cy="455638"/>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49771A6A" w14:textId="77777777" w:rsidR="00E30A35" w:rsidRPr="00384C7E" w:rsidRDefault="00E30A35" w:rsidP="00E30A35">
                              <w:pPr>
                                <w:pStyle w:val="NormalWeb"/>
                                <w:spacing w:before="0" w:beforeAutospacing="0" w:after="0" w:afterAutospacing="0" w:line="210" w:lineRule="exact"/>
                                <w:jc w:val="center"/>
                                <w:rPr>
                                  <w:color w:val="000000" w:themeColor="text1"/>
                                  <w:sz w:val="20"/>
                                  <w:szCs w:val="20"/>
                                </w:rPr>
                              </w:pPr>
                              <w:r w:rsidRPr="00384C7E">
                                <w:rPr>
                                  <w:rFonts w:ascii="Arial Narrow" w:eastAsia="Calibri" w:hAnsi="Arial Narrow"/>
                                  <w:color w:val="000000" w:themeColor="text1"/>
                                  <w:sz w:val="20"/>
                                  <w:szCs w:val="20"/>
                                  <w:lang w:val="ro-RO"/>
                                </w:rPr>
                                <w:t xml:space="preserve">Direcția prognoze hidrologice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3" name="Прямоугольник с двумя скругленными противолежащими углами 243"/>
                        <wps:cNvSpPr/>
                        <wps:spPr>
                          <a:xfrm>
                            <a:off x="2862050" y="1950393"/>
                            <a:ext cx="1139980" cy="447396"/>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3D330678" w14:textId="77777777" w:rsidR="00E30A35" w:rsidRPr="00384C7E" w:rsidRDefault="00E30A35" w:rsidP="00E30A35">
                              <w:pPr>
                                <w:pStyle w:val="NormalWeb"/>
                                <w:spacing w:before="0" w:beforeAutospacing="0" w:after="0" w:afterAutospacing="0" w:line="210" w:lineRule="exact"/>
                                <w:jc w:val="center"/>
                                <w:rPr>
                                  <w:color w:val="000000" w:themeColor="text1"/>
                                  <w:sz w:val="20"/>
                                  <w:szCs w:val="20"/>
                                </w:rPr>
                              </w:pPr>
                              <w:r w:rsidRPr="00384C7E">
                                <w:rPr>
                                  <w:rFonts w:ascii="Arial Narrow" w:eastAsia="Calibri" w:hAnsi="Arial Narrow"/>
                                  <w:color w:val="000000" w:themeColor="text1"/>
                                  <w:sz w:val="20"/>
                                  <w:szCs w:val="20"/>
                                  <w:lang w:val="ro-RO"/>
                                </w:rPr>
                                <w:t xml:space="preserve">Direcția prognoze meteorologice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4" name="Прямоугольник с двумя скругленными противолежащими углами 244"/>
                        <wps:cNvSpPr/>
                        <wps:spPr>
                          <a:xfrm>
                            <a:off x="2862434" y="1143615"/>
                            <a:ext cx="1139771" cy="703580"/>
                          </a:xfrm>
                          <a:prstGeom prst="round2DiagRect">
                            <a:avLst>
                              <a:gd name="adj1" fmla="val 0"/>
                              <a:gd name="adj2" fmla="val 72"/>
                            </a:avLst>
                          </a:prstGeom>
                          <a:solidFill>
                            <a:schemeClr val="bg1">
                              <a:lumMod val="85000"/>
                            </a:schemeClr>
                          </a:solidFill>
                          <a:ln w="19050" cap="flat" cmpd="sng" algn="ctr">
                            <a:solidFill>
                              <a:srgbClr val="002060"/>
                            </a:solidFill>
                            <a:prstDash val="solid"/>
                          </a:ln>
                          <a:effectLst/>
                        </wps:spPr>
                        <wps:txbx>
                          <w:txbxContent>
                            <w:p w14:paraId="3830B03E" w14:textId="77777777" w:rsidR="00E30A35" w:rsidRPr="00384C7E" w:rsidRDefault="00E30A35" w:rsidP="00E30A35">
                              <w:pPr>
                                <w:pStyle w:val="NormalWeb"/>
                                <w:spacing w:before="0" w:beforeAutospacing="0" w:after="0" w:afterAutospacing="0" w:line="230" w:lineRule="exact"/>
                                <w:jc w:val="center"/>
                                <w:rPr>
                                  <w:rFonts w:ascii="Arial Narrow" w:eastAsia="Calibri" w:hAnsi="Arial Narrow"/>
                                  <w:b/>
                                  <w:bCs/>
                                  <w:color w:val="000000" w:themeColor="text1"/>
                                  <w:sz w:val="21"/>
                                  <w:szCs w:val="21"/>
                                  <w:lang w:val="ro-RO"/>
                                </w:rPr>
                              </w:pPr>
                              <w:r w:rsidRPr="00384C7E">
                                <w:rPr>
                                  <w:rFonts w:ascii="Arial Narrow" w:eastAsia="Calibri" w:hAnsi="Arial Narrow"/>
                                  <w:b/>
                                  <w:bCs/>
                                  <w:color w:val="000000" w:themeColor="text1"/>
                                  <w:sz w:val="21"/>
                                  <w:szCs w:val="21"/>
                                  <w:lang w:val="ro-RO"/>
                                </w:rPr>
                                <w:t xml:space="preserve">Centrul </w:t>
                              </w:r>
                            </w:p>
                            <w:p w14:paraId="3EE61184" w14:textId="77777777" w:rsidR="00E30A35" w:rsidRPr="00384C7E" w:rsidRDefault="00E30A35" w:rsidP="00E30A35">
                              <w:pPr>
                                <w:pStyle w:val="NormalWeb"/>
                                <w:spacing w:before="0" w:beforeAutospacing="0" w:after="0" w:afterAutospacing="0" w:line="230" w:lineRule="exact"/>
                                <w:jc w:val="center"/>
                                <w:rPr>
                                  <w:color w:val="000000" w:themeColor="text1"/>
                                  <w:sz w:val="21"/>
                                  <w:szCs w:val="21"/>
                                </w:rPr>
                              </w:pPr>
                              <w:r w:rsidRPr="00384C7E">
                                <w:rPr>
                                  <w:rFonts w:ascii="Arial Narrow" w:eastAsia="Calibri" w:hAnsi="Arial Narrow"/>
                                  <w:b/>
                                  <w:bCs/>
                                  <w:color w:val="000000" w:themeColor="text1"/>
                                  <w:sz w:val="21"/>
                                  <w:szCs w:val="21"/>
                                  <w:lang w:val="ro-RO"/>
                                </w:rPr>
                                <w:t>prognoze și</w:t>
                              </w:r>
                            </w:p>
                            <w:p w14:paraId="1B3ACA60" w14:textId="77777777" w:rsidR="00E30A35" w:rsidRPr="00384C7E" w:rsidRDefault="00E30A35" w:rsidP="00E30A35">
                              <w:pPr>
                                <w:pStyle w:val="NormalWeb"/>
                                <w:spacing w:before="0" w:beforeAutospacing="0" w:after="0" w:afterAutospacing="0" w:line="230" w:lineRule="exact"/>
                                <w:jc w:val="center"/>
                                <w:rPr>
                                  <w:color w:val="000000" w:themeColor="text1"/>
                                  <w:sz w:val="21"/>
                                  <w:szCs w:val="21"/>
                                </w:rPr>
                              </w:pPr>
                              <w:r w:rsidRPr="00384C7E">
                                <w:rPr>
                                  <w:rFonts w:ascii="Arial Narrow" w:eastAsia="Calibri" w:hAnsi="Arial Narrow"/>
                                  <w:b/>
                                  <w:bCs/>
                                  <w:color w:val="000000" w:themeColor="text1"/>
                                  <w:sz w:val="21"/>
                                  <w:szCs w:val="21"/>
                                  <w:lang w:val="ro-RO"/>
                                </w:rPr>
                                <w:t xml:space="preserve">avertizări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5" name="Прямоугольник с двумя скругленными противолежащими углами 245"/>
                        <wps:cNvSpPr/>
                        <wps:spPr>
                          <a:xfrm>
                            <a:off x="2868222" y="3092474"/>
                            <a:ext cx="1133807" cy="449573"/>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77E761B5" w14:textId="77777777" w:rsidR="00E30A35" w:rsidRPr="00384C7E" w:rsidRDefault="00E30A35" w:rsidP="00E30A35">
                              <w:pPr>
                                <w:pStyle w:val="NormalWeb"/>
                                <w:spacing w:before="0" w:beforeAutospacing="0" w:after="0" w:afterAutospacing="0" w:line="210" w:lineRule="exact"/>
                                <w:ind w:left="-142" w:right="-153"/>
                                <w:jc w:val="center"/>
                                <w:rPr>
                                  <w:color w:val="000000" w:themeColor="text1"/>
                                  <w:sz w:val="20"/>
                                  <w:szCs w:val="20"/>
                                </w:rPr>
                              </w:pPr>
                              <w:r w:rsidRPr="00384C7E">
                                <w:rPr>
                                  <w:rFonts w:ascii="Arial Narrow" w:eastAsia="Calibri" w:hAnsi="Arial Narrow"/>
                                  <w:color w:val="000000" w:themeColor="text1"/>
                                  <w:sz w:val="20"/>
                                  <w:szCs w:val="20"/>
                                  <w:lang w:val="ro-RO"/>
                                </w:rPr>
                                <w:t>Direcția</w:t>
                              </w:r>
                              <w:r>
                                <w:rPr>
                                  <w:rFonts w:ascii="Arial Narrow" w:eastAsia="Calibri" w:hAnsi="Arial Narrow"/>
                                  <w:color w:val="000000" w:themeColor="text1"/>
                                  <w:sz w:val="20"/>
                                  <w:szCs w:val="20"/>
                                  <w:lang w:val="ro-RO"/>
                                </w:rPr>
                                <w:t xml:space="preserve"> </w:t>
                              </w:r>
                              <w:r w:rsidRPr="00384C7E">
                                <w:rPr>
                                  <w:rFonts w:ascii="Arial Narrow" w:eastAsia="Calibri" w:hAnsi="Arial Narrow"/>
                                  <w:color w:val="000000" w:themeColor="text1"/>
                                  <w:sz w:val="20"/>
                                  <w:szCs w:val="20"/>
                                  <w:lang w:val="ro-RO"/>
                                </w:rPr>
                                <w:t xml:space="preserve">prognoze a poluării mediului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3" name="Прямоугольник с двумя скругленными противолежащими углами 253"/>
                        <wps:cNvSpPr/>
                        <wps:spPr>
                          <a:xfrm>
                            <a:off x="5830757" y="1141150"/>
                            <a:ext cx="1146319" cy="684951"/>
                          </a:xfrm>
                          <a:prstGeom prst="round2DiagRect">
                            <a:avLst>
                              <a:gd name="adj1" fmla="val 0"/>
                              <a:gd name="adj2" fmla="val 72"/>
                            </a:avLst>
                          </a:prstGeom>
                          <a:solidFill>
                            <a:schemeClr val="bg1">
                              <a:lumMod val="85000"/>
                            </a:schemeClr>
                          </a:solidFill>
                          <a:ln w="19050" cap="flat" cmpd="sng" algn="ctr">
                            <a:solidFill>
                              <a:srgbClr val="002060"/>
                            </a:solidFill>
                            <a:prstDash val="solid"/>
                          </a:ln>
                          <a:effectLst/>
                        </wps:spPr>
                        <wps:txbx>
                          <w:txbxContent>
                            <w:p w14:paraId="44592CBC" w14:textId="77777777" w:rsidR="00E30A35" w:rsidRPr="00384C7E" w:rsidRDefault="00E30A35" w:rsidP="00E30A35">
                              <w:pPr>
                                <w:pStyle w:val="NormalWeb"/>
                                <w:spacing w:before="0" w:beforeAutospacing="0" w:after="0" w:afterAutospacing="0" w:line="230" w:lineRule="exact"/>
                                <w:ind w:left="-113" w:right="-130"/>
                                <w:jc w:val="center"/>
                                <w:rPr>
                                  <w:rFonts w:ascii="Arial Narrow" w:eastAsia="Calibri" w:hAnsi="Arial Narrow"/>
                                  <w:b/>
                                  <w:bCs/>
                                  <w:color w:val="000000" w:themeColor="text1"/>
                                  <w:sz w:val="21"/>
                                  <w:szCs w:val="21"/>
                                  <w:lang w:val="ro-RO"/>
                                </w:rPr>
                              </w:pPr>
                              <w:r w:rsidRPr="00384C7E">
                                <w:rPr>
                                  <w:rFonts w:ascii="Arial Narrow" w:eastAsia="Calibri" w:hAnsi="Arial Narrow"/>
                                  <w:b/>
                                  <w:bCs/>
                                  <w:color w:val="000000" w:themeColor="text1"/>
                                  <w:sz w:val="21"/>
                                  <w:szCs w:val="21"/>
                                  <w:lang w:val="ro-RO"/>
                                </w:rPr>
                                <w:t xml:space="preserve">Centrul </w:t>
                              </w:r>
                            </w:p>
                            <w:p w14:paraId="2C15EF55" w14:textId="77777777" w:rsidR="00E30A35" w:rsidRPr="00384C7E" w:rsidRDefault="00E30A35" w:rsidP="00E30A35">
                              <w:pPr>
                                <w:pStyle w:val="NormalWeb"/>
                                <w:spacing w:before="0" w:beforeAutospacing="0" w:after="0" w:afterAutospacing="0" w:line="230" w:lineRule="exact"/>
                                <w:ind w:left="-113" w:right="-130"/>
                                <w:jc w:val="center"/>
                                <w:rPr>
                                  <w:rFonts w:ascii="Arial Narrow" w:eastAsia="Calibri" w:hAnsi="Arial Narrow"/>
                                  <w:b/>
                                  <w:bCs/>
                                  <w:color w:val="000000" w:themeColor="text1"/>
                                  <w:sz w:val="21"/>
                                  <w:szCs w:val="21"/>
                                  <w:lang w:val="ro-RO"/>
                                </w:rPr>
                              </w:pPr>
                              <w:r w:rsidRPr="00384C7E">
                                <w:rPr>
                                  <w:rFonts w:ascii="Arial Narrow" w:eastAsia="Calibri" w:hAnsi="Arial Narrow"/>
                                  <w:b/>
                                  <w:bCs/>
                                  <w:color w:val="000000" w:themeColor="text1"/>
                                  <w:sz w:val="21"/>
                                  <w:szCs w:val="21"/>
                                  <w:lang w:val="ro-RO"/>
                                </w:rPr>
                                <w:t xml:space="preserve">informațional </w:t>
                              </w:r>
                            </w:p>
                            <w:p w14:paraId="608B61D9" w14:textId="77777777" w:rsidR="00E30A35" w:rsidRPr="00384C7E" w:rsidRDefault="00E30A35" w:rsidP="00E30A35">
                              <w:pPr>
                                <w:pStyle w:val="NormalWeb"/>
                                <w:spacing w:before="0" w:beforeAutospacing="0" w:after="0" w:afterAutospacing="0" w:line="230" w:lineRule="exact"/>
                                <w:ind w:left="-113" w:right="-130"/>
                                <w:jc w:val="center"/>
                                <w:rPr>
                                  <w:color w:val="000000" w:themeColor="text1"/>
                                  <w:sz w:val="21"/>
                                  <w:szCs w:val="21"/>
                                </w:rPr>
                              </w:pPr>
                              <w:r w:rsidRPr="00384C7E">
                                <w:rPr>
                                  <w:rFonts w:ascii="Arial Narrow" w:eastAsia="Calibri" w:hAnsi="Arial Narrow"/>
                                  <w:b/>
                                  <w:bCs/>
                                  <w:color w:val="000000" w:themeColor="text1"/>
                                  <w:sz w:val="21"/>
                                  <w:szCs w:val="21"/>
                                  <w:lang w:val="ro-RO"/>
                                </w:rPr>
                                <w:t xml:space="preserve">integrat de mediu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329720" name="Прямоугольник с двумя скругленными противолежащими углами 1398329720"/>
                        <wps:cNvSpPr/>
                        <wps:spPr>
                          <a:xfrm>
                            <a:off x="5840940" y="5141828"/>
                            <a:ext cx="1142575" cy="685851"/>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4DBDF7D3" w14:textId="77777777" w:rsidR="00E30A35" w:rsidRPr="00384C7E" w:rsidRDefault="00E30A35" w:rsidP="00E30A35">
                              <w:pPr>
                                <w:pStyle w:val="NormalWeb"/>
                                <w:spacing w:before="0" w:beforeAutospacing="0" w:after="0" w:afterAutospacing="0" w:line="210" w:lineRule="exact"/>
                                <w:ind w:left="-142" w:right="-153"/>
                                <w:jc w:val="center"/>
                                <w:rPr>
                                  <w:rFonts w:ascii="Arial Narrow" w:eastAsia="Calibri" w:hAnsi="Arial Narrow"/>
                                  <w:color w:val="000000" w:themeColor="text1"/>
                                  <w:sz w:val="20"/>
                                  <w:szCs w:val="18"/>
                                  <w:lang w:val="ro-RO"/>
                                </w:rPr>
                              </w:pPr>
                              <w:r w:rsidRPr="00384C7E">
                                <w:rPr>
                                  <w:rFonts w:ascii="Arial Narrow" w:eastAsia="Calibri" w:hAnsi="Arial Narrow"/>
                                  <w:color w:val="000000" w:themeColor="text1"/>
                                  <w:sz w:val="20"/>
                                  <w:szCs w:val="18"/>
                                  <w:lang w:val="ro-RO"/>
                                </w:rPr>
                                <w:t xml:space="preserve">Serviciu gestionare </w:t>
                              </w:r>
                            </w:p>
                            <w:p w14:paraId="0BD926E8" w14:textId="77777777" w:rsidR="00E30A35" w:rsidRDefault="00E30A35" w:rsidP="00E30A35">
                              <w:pPr>
                                <w:pStyle w:val="NormalWeb"/>
                                <w:spacing w:before="0" w:beforeAutospacing="0" w:after="0" w:afterAutospacing="0" w:line="210" w:lineRule="exact"/>
                                <w:ind w:left="-142" w:right="-153"/>
                                <w:jc w:val="center"/>
                                <w:rPr>
                                  <w:rFonts w:ascii="Arial Narrow" w:eastAsia="Calibri" w:hAnsi="Arial Narrow"/>
                                  <w:color w:val="000000" w:themeColor="text1"/>
                                  <w:sz w:val="20"/>
                                  <w:szCs w:val="18"/>
                                  <w:lang w:val="ro-RO"/>
                                </w:rPr>
                              </w:pPr>
                              <w:r w:rsidRPr="00384C7E">
                                <w:rPr>
                                  <w:rFonts w:ascii="Arial Narrow" w:eastAsia="Calibri" w:hAnsi="Arial Narrow"/>
                                  <w:color w:val="000000" w:themeColor="text1"/>
                                  <w:sz w:val="20"/>
                                  <w:szCs w:val="18"/>
                                  <w:lang w:val="ro-RO"/>
                                </w:rPr>
                                <w:t>date și informații în domeniul</w:t>
                              </w:r>
                            </w:p>
                            <w:p w14:paraId="24B6502D" w14:textId="77777777" w:rsidR="00E30A35" w:rsidRPr="00384C7E" w:rsidRDefault="00E30A35" w:rsidP="00E30A35">
                              <w:pPr>
                                <w:pStyle w:val="NormalWeb"/>
                                <w:spacing w:before="0" w:beforeAutospacing="0" w:after="0" w:afterAutospacing="0" w:line="210" w:lineRule="exact"/>
                                <w:ind w:left="-142" w:right="-153"/>
                                <w:jc w:val="center"/>
                                <w:rPr>
                                  <w:color w:val="000000" w:themeColor="text1"/>
                                  <w:sz w:val="28"/>
                                </w:rPr>
                              </w:pPr>
                              <w:r w:rsidRPr="00384C7E">
                                <w:rPr>
                                  <w:rFonts w:ascii="Arial Narrow" w:eastAsia="Calibri" w:hAnsi="Arial Narrow"/>
                                  <w:color w:val="000000" w:themeColor="text1"/>
                                  <w:sz w:val="20"/>
                                  <w:szCs w:val="18"/>
                                  <w:lang w:val="ro-RO"/>
                                </w:rPr>
                                <w:t xml:space="preserve">biodiversității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329722" name="Прямая соединительная линия 1398329722"/>
                        <wps:cNvCnPr>
                          <a:endCxn id="253" idx="3"/>
                        </wps:cNvCnPr>
                        <wps:spPr>
                          <a:xfrm>
                            <a:off x="6403636" y="1027771"/>
                            <a:ext cx="281" cy="113379"/>
                          </a:xfrm>
                          <a:prstGeom prst="line">
                            <a:avLst/>
                          </a:prstGeom>
                          <a:noFill/>
                          <a:ln w="19050" cap="rnd" cmpd="sng" algn="ctr">
                            <a:solidFill>
                              <a:srgbClr val="002060"/>
                            </a:solidFill>
                            <a:prstDash val="solid"/>
                          </a:ln>
                          <a:effectLst/>
                        </wps:spPr>
                        <wps:bodyPr/>
                      </wps:wsp>
                      <wps:wsp>
                        <wps:cNvPr id="1398329727" name="Прямая соединительная линия 1398329727"/>
                        <wps:cNvCnPr>
                          <a:stCxn id="256" idx="2"/>
                        </wps:cNvCnPr>
                        <wps:spPr>
                          <a:xfrm flipH="1" flipV="1">
                            <a:off x="4365331" y="1481838"/>
                            <a:ext cx="106066" cy="6790"/>
                          </a:xfrm>
                          <a:prstGeom prst="line">
                            <a:avLst/>
                          </a:prstGeom>
                          <a:noFill/>
                          <a:ln w="19050" cap="flat" cmpd="sng" algn="ctr">
                            <a:solidFill>
                              <a:srgbClr val="002060"/>
                            </a:solidFill>
                            <a:prstDash val="solid"/>
                          </a:ln>
                          <a:effectLst/>
                        </wps:spPr>
                        <wps:bodyPr/>
                      </wps:wsp>
                      <wps:wsp>
                        <wps:cNvPr id="1398329730" name="Прямоугольник с двумя скругленными противолежащими углами 1398329730"/>
                        <wps:cNvSpPr/>
                        <wps:spPr>
                          <a:xfrm>
                            <a:off x="1493489" y="1937109"/>
                            <a:ext cx="1137318" cy="473691"/>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706B0AFE" w14:textId="77777777" w:rsidR="00E30A35" w:rsidRPr="00384C7E" w:rsidRDefault="00E30A35" w:rsidP="00E30A35">
                              <w:pPr>
                                <w:pStyle w:val="NormalWeb"/>
                                <w:spacing w:before="0" w:beforeAutospacing="0" w:after="0" w:afterAutospacing="0" w:line="200" w:lineRule="exact"/>
                                <w:jc w:val="center"/>
                                <w:rPr>
                                  <w:color w:val="000000" w:themeColor="text1"/>
                                </w:rPr>
                              </w:pPr>
                              <w:r w:rsidRPr="00384C7E">
                                <w:rPr>
                                  <w:rFonts w:ascii="Arial Narrow" w:eastAsia="Calibri" w:hAnsi="Arial Narrow"/>
                                  <w:color w:val="000000" w:themeColor="text1"/>
                                  <w:sz w:val="20"/>
                                  <w:szCs w:val="20"/>
                                  <w:lang w:val="ro-RO"/>
                                </w:rPr>
                                <w:t xml:space="preserve">Direcția </w:t>
                              </w:r>
                            </w:p>
                            <w:p w14:paraId="5591B493" w14:textId="77777777" w:rsidR="00E30A35" w:rsidRPr="00384C7E" w:rsidRDefault="00E30A35" w:rsidP="00E30A35">
                              <w:pPr>
                                <w:pStyle w:val="NormalWeb"/>
                                <w:spacing w:before="0" w:beforeAutospacing="0" w:after="0" w:afterAutospacing="0" w:line="200" w:lineRule="exact"/>
                                <w:jc w:val="center"/>
                                <w:rPr>
                                  <w:color w:val="000000" w:themeColor="text1"/>
                                </w:rPr>
                              </w:pPr>
                              <w:r w:rsidRPr="00384C7E">
                                <w:rPr>
                                  <w:rFonts w:ascii="Arial Narrow" w:eastAsia="Calibri" w:hAnsi="Arial Narrow"/>
                                  <w:color w:val="000000" w:themeColor="text1"/>
                                  <w:sz w:val="20"/>
                                  <w:szCs w:val="20"/>
                                  <w:lang w:val="ro-RO"/>
                                </w:rPr>
                                <w:t xml:space="preserve">climatologie </w:t>
                              </w:r>
                              <w:r>
                                <w:rPr>
                                  <w:rFonts w:ascii="Arial Narrow" w:eastAsia="Calibri" w:hAnsi="Arial Narrow"/>
                                  <w:color w:val="000000" w:themeColor="text1"/>
                                  <w:sz w:val="20"/>
                                  <w:szCs w:val="20"/>
                                  <w:lang w:val="ro-RO"/>
                                </w:rPr>
                                <w:t>aplicată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329731" name="Прямоугольник с двумя скругленными противолежащими углами 1398329731"/>
                        <wps:cNvSpPr/>
                        <wps:spPr>
                          <a:xfrm>
                            <a:off x="1494373" y="3196409"/>
                            <a:ext cx="1138721" cy="451699"/>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326F21D1" w14:textId="77777777" w:rsidR="00E30A35" w:rsidRPr="00FB11EE" w:rsidRDefault="00E30A35" w:rsidP="00E30A35">
                              <w:pPr>
                                <w:pStyle w:val="NormalWeb"/>
                                <w:spacing w:before="0" w:beforeAutospacing="0" w:after="0" w:afterAutospacing="0" w:line="200" w:lineRule="exact"/>
                                <w:jc w:val="center"/>
                              </w:pPr>
                              <w:r w:rsidRPr="00FB11EE">
                                <w:rPr>
                                  <w:rFonts w:ascii="Arial Narrow" w:eastAsia="Calibri" w:hAnsi="Arial Narrow"/>
                                  <w:sz w:val="20"/>
                                  <w:szCs w:val="20"/>
                                  <w:lang w:val="ro-RO"/>
                                </w:rPr>
                                <w:t xml:space="preserve">Direcția </w:t>
                              </w:r>
                            </w:p>
                            <w:p w14:paraId="6C7116EE" w14:textId="77777777" w:rsidR="00E30A35" w:rsidRPr="00FB11EE" w:rsidRDefault="00E30A35" w:rsidP="00EB3D98">
                              <w:pPr>
                                <w:pStyle w:val="NormalWeb"/>
                                <w:spacing w:before="0" w:beforeAutospacing="0" w:after="0" w:afterAutospacing="0" w:line="200" w:lineRule="exact"/>
                                <w:jc w:val="center"/>
                              </w:pPr>
                              <w:r w:rsidRPr="00FB11EE">
                                <w:rPr>
                                  <w:rFonts w:ascii="Arial Narrow" w:eastAsia="Calibri" w:hAnsi="Arial Narrow"/>
                                  <w:sz w:val="20"/>
                                  <w:szCs w:val="20"/>
                                  <w:lang w:val="ro-RO"/>
                                </w:rPr>
                                <w:t>cercetare și inovare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329732" name="Прямоугольник с двумя скругленными противолежащими углами 1398329732"/>
                        <wps:cNvSpPr/>
                        <wps:spPr>
                          <a:xfrm>
                            <a:off x="1495087" y="3776069"/>
                            <a:ext cx="1137885" cy="565696"/>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3E8BD0C9" w14:textId="77777777" w:rsidR="00171D9D" w:rsidRDefault="00171D9D" w:rsidP="00171D9D">
                              <w:pPr>
                                <w:pStyle w:val="NormalWeb"/>
                                <w:spacing w:before="0" w:beforeAutospacing="0" w:after="0" w:afterAutospacing="0" w:line="210" w:lineRule="exact"/>
                                <w:ind w:left="-140" w:right="-148"/>
                                <w:jc w:val="center"/>
                                <w:rPr>
                                  <w:rFonts w:ascii="Arial Narrow" w:eastAsia="Times New Roman" w:hAnsi="Arial Narrow"/>
                                  <w:sz w:val="20"/>
                                  <w:szCs w:val="20"/>
                                  <w:lang w:val="ro-MD"/>
                                </w:rPr>
                              </w:pPr>
                              <w:r w:rsidRPr="00171D9D">
                                <w:rPr>
                                  <w:rFonts w:ascii="Arial Narrow" w:eastAsia="Times New Roman" w:hAnsi="Arial Narrow"/>
                                  <w:sz w:val="20"/>
                                  <w:szCs w:val="20"/>
                                </w:rPr>
                                <w:t xml:space="preserve">Fondul National </w:t>
                              </w:r>
                            </w:p>
                            <w:p w14:paraId="14D5972C" w14:textId="77777777" w:rsidR="00171D9D" w:rsidRPr="00FB11EE" w:rsidRDefault="00171D9D" w:rsidP="00171D9D">
                              <w:pPr>
                                <w:pStyle w:val="NormalWeb"/>
                                <w:spacing w:before="0" w:beforeAutospacing="0" w:after="0" w:afterAutospacing="0" w:line="210" w:lineRule="exact"/>
                                <w:ind w:left="-140" w:right="-148"/>
                                <w:jc w:val="center"/>
                                <w:rPr>
                                  <w:rFonts w:ascii="Arial Narrow" w:eastAsia="Times New Roman" w:hAnsi="Arial Narrow"/>
                                  <w:iCs/>
                                  <w:sz w:val="20"/>
                                  <w:szCs w:val="20"/>
                                  <w:lang w:val="ro-MD"/>
                                </w:rPr>
                              </w:pPr>
                              <w:r w:rsidRPr="00171D9D">
                                <w:rPr>
                                  <w:rFonts w:ascii="Arial Narrow" w:eastAsia="Times New Roman" w:hAnsi="Arial Narrow"/>
                                  <w:sz w:val="20"/>
                                  <w:szCs w:val="20"/>
                                </w:rPr>
                                <w:t xml:space="preserve">de </w:t>
                              </w:r>
                              <w:r w:rsidRPr="00FB11EE">
                                <w:rPr>
                                  <w:rFonts w:ascii="Arial Narrow" w:eastAsia="Times New Roman" w:hAnsi="Arial Narrow"/>
                                  <w:sz w:val="20"/>
                                  <w:szCs w:val="20"/>
                                </w:rPr>
                                <w:t>Date</w:t>
                              </w:r>
                              <w:r w:rsidRPr="00FB11EE">
                                <w:rPr>
                                  <w:rFonts w:ascii="Arial Narrow" w:eastAsia="Times New Roman" w:hAnsi="Arial Narrow"/>
                                  <w:i/>
                                  <w:iCs/>
                                  <w:sz w:val="20"/>
                                  <w:szCs w:val="20"/>
                                  <w:lang w:eastAsia="ru-MD"/>
                                </w:rPr>
                                <w:t xml:space="preserve"> </w:t>
                              </w:r>
                              <w:r w:rsidRPr="00FB11EE">
                                <w:rPr>
                                  <w:rFonts w:ascii="Arial Narrow" w:eastAsia="Times New Roman" w:hAnsi="Arial Narrow"/>
                                  <w:iCs/>
                                  <w:sz w:val="20"/>
                                  <w:szCs w:val="20"/>
                                </w:rPr>
                                <w:t xml:space="preserve">Meteorologice </w:t>
                              </w:r>
                            </w:p>
                            <w:p w14:paraId="611538E4" w14:textId="77777777" w:rsidR="00E30A35" w:rsidRPr="00FB11EE" w:rsidRDefault="00171D9D" w:rsidP="00171D9D">
                              <w:pPr>
                                <w:pStyle w:val="NormalWeb"/>
                                <w:spacing w:before="0" w:beforeAutospacing="0" w:after="0" w:afterAutospacing="0" w:line="210" w:lineRule="exact"/>
                                <w:ind w:left="-140" w:right="-148"/>
                                <w:jc w:val="center"/>
                              </w:pPr>
                              <w:r w:rsidRPr="00FB11EE">
                                <w:rPr>
                                  <w:rFonts w:ascii="Arial Narrow" w:eastAsia="Times New Roman" w:hAnsi="Arial Narrow"/>
                                  <w:iCs/>
                                  <w:sz w:val="20"/>
                                  <w:szCs w:val="20"/>
                                </w:rPr>
                                <w:t>și Hidrologice</w:t>
                              </w:r>
                              <w:r w:rsidRPr="00FB11EE">
                                <w:rPr>
                                  <w:rFonts w:ascii="Arial Narrow" w:eastAsia="Calibri" w:hAnsi="Arial Narrow"/>
                                  <w:sz w:val="20"/>
                                  <w:szCs w:val="20"/>
                                  <w:lang w:val="ro-RO"/>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329733" name="Прямоугольник с двумя скругленными противолежащими углами 1398329733"/>
                        <wps:cNvSpPr/>
                        <wps:spPr>
                          <a:xfrm>
                            <a:off x="1494373" y="1145160"/>
                            <a:ext cx="1136745" cy="693420"/>
                          </a:xfrm>
                          <a:prstGeom prst="round2DiagRect">
                            <a:avLst>
                              <a:gd name="adj1" fmla="val 0"/>
                              <a:gd name="adj2" fmla="val 72"/>
                            </a:avLst>
                          </a:prstGeom>
                          <a:solidFill>
                            <a:schemeClr val="bg1">
                              <a:lumMod val="85000"/>
                            </a:schemeClr>
                          </a:solidFill>
                          <a:ln w="19050" cap="flat" cmpd="sng" algn="ctr">
                            <a:solidFill>
                              <a:srgbClr val="002060"/>
                            </a:solidFill>
                            <a:prstDash val="solid"/>
                          </a:ln>
                          <a:effectLst/>
                        </wps:spPr>
                        <wps:txbx>
                          <w:txbxContent>
                            <w:p w14:paraId="24889EA1" w14:textId="77777777" w:rsidR="00E30A35" w:rsidRPr="00384C7E" w:rsidRDefault="00E30A35" w:rsidP="00E30A35">
                              <w:pPr>
                                <w:pStyle w:val="NormalWeb"/>
                                <w:spacing w:before="0" w:beforeAutospacing="0" w:after="0" w:afterAutospacing="0" w:line="230" w:lineRule="exact"/>
                                <w:jc w:val="center"/>
                                <w:rPr>
                                  <w:color w:val="000000" w:themeColor="text1"/>
                                  <w:sz w:val="21"/>
                                  <w:szCs w:val="21"/>
                                </w:rPr>
                              </w:pPr>
                              <w:r w:rsidRPr="00384C7E">
                                <w:rPr>
                                  <w:rFonts w:ascii="Arial Narrow" w:eastAsia="Calibri" w:hAnsi="Arial Narrow"/>
                                  <w:b/>
                                  <w:bCs/>
                                  <w:color w:val="000000" w:themeColor="text1"/>
                                  <w:sz w:val="21"/>
                                  <w:szCs w:val="21"/>
                                  <w:lang w:val="ro-RO"/>
                                </w:rPr>
                                <w:t xml:space="preserve">Centrul climatologie </w:t>
                              </w:r>
                              <w:r>
                                <w:rPr>
                                  <w:rFonts w:ascii="Arial Narrow" w:eastAsia="Calibri" w:hAnsi="Arial Narrow"/>
                                  <w:b/>
                                  <w:bCs/>
                                  <w:color w:val="000000" w:themeColor="text1"/>
                                  <w:sz w:val="21"/>
                                  <w:szCs w:val="21"/>
                                  <w:lang w:val="ro-RO"/>
                                </w:rPr>
                                <w:t>și cercetări aplicate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329734" name="Прямоугольник с двумя скругленными противолежащими углами 1398329734"/>
                        <wps:cNvSpPr/>
                        <wps:spPr>
                          <a:xfrm>
                            <a:off x="1494175" y="2512590"/>
                            <a:ext cx="1137088" cy="572903"/>
                          </a:xfrm>
                          <a:prstGeom prst="round2DiagRect">
                            <a:avLst>
                              <a:gd name="adj1" fmla="val 0"/>
                              <a:gd name="adj2" fmla="val 72"/>
                            </a:avLst>
                          </a:prstGeom>
                          <a:solidFill>
                            <a:schemeClr val="bg1"/>
                          </a:solidFill>
                          <a:ln w="6350" cap="flat" cmpd="sng" algn="ctr">
                            <a:solidFill>
                              <a:srgbClr val="002060"/>
                            </a:solidFill>
                            <a:prstDash val="sysDash"/>
                          </a:ln>
                          <a:effectLst/>
                        </wps:spPr>
                        <wps:txbx>
                          <w:txbxContent>
                            <w:p w14:paraId="5D6123CE" w14:textId="77777777" w:rsidR="00E30A35" w:rsidRPr="00FB11EE" w:rsidRDefault="00E30A35" w:rsidP="00E30A35">
                              <w:pPr>
                                <w:pStyle w:val="NormalWeb"/>
                                <w:spacing w:before="0" w:beforeAutospacing="0" w:after="0" w:afterAutospacing="0" w:line="210" w:lineRule="exact"/>
                                <w:ind w:left="-140" w:right="-167"/>
                                <w:jc w:val="center"/>
                                <w:rPr>
                                  <w:rFonts w:ascii="Arial Narrow" w:eastAsia="Calibri" w:hAnsi="Arial Narrow"/>
                                  <w:sz w:val="20"/>
                                  <w:szCs w:val="20"/>
                                  <w:lang w:val="ro-RO"/>
                                </w:rPr>
                              </w:pPr>
                              <w:r w:rsidRPr="00FB11EE">
                                <w:rPr>
                                  <w:rFonts w:ascii="Arial Narrow" w:eastAsia="Calibri" w:hAnsi="Arial Narrow"/>
                                  <w:sz w:val="20"/>
                                  <w:szCs w:val="20"/>
                                  <w:lang w:val="ro-RO"/>
                                </w:rPr>
                                <w:t>Laborator de cercetări climatice</w:t>
                              </w:r>
                              <w:r w:rsidRPr="00FB11EE">
                                <w:rPr>
                                  <w:rFonts w:ascii="Arial Narrow" w:eastAsia="Calibri" w:hAnsi="Arial Narrow"/>
                                  <w:sz w:val="16"/>
                                  <w:szCs w:val="20"/>
                                  <w:lang w:val="ro-RO"/>
                                </w:rPr>
                                <w:t xml:space="preserve"> </w:t>
                              </w:r>
                              <w:r w:rsidRPr="00FB11EE">
                                <w:rPr>
                                  <w:rFonts w:ascii="Arial Narrow" w:eastAsia="Calibri" w:hAnsi="Arial Narrow"/>
                                  <w:sz w:val="20"/>
                                  <w:szCs w:val="20"/>
                                  <w:lang w:val="ro-RO"/>
                                </w:rPr>
                                <w:t>și</w:t>
                              </w:r>
                              <w:r w:rsidRPr="00FB11EE">
                                <w:rPr>
                                  <w:rFonts w:ascii="Arial Narrow" w:eastAsia="Calibri" w:hAnsi="Arial Narrow"/>
                                  <w:sz w:val="16"/>
                                  <w:szCs w:val="20"/>
                                  <w:lang w:val="ro-RO"/>
                                </w:rPr>
                                <w:t xml:space="preserve"> </w:t>
                              </w:r>
                              <w:r w:rsidRPr="00FB11EE">
                                <w:rPr>
                                  <w:rFonts w:ascii="Arial Narrow" w:eastAsia="Calibri" w:hAnsi="Arial Narrow"/>
                                  <w:sz w:val="20"/>
                                  <w:szCs w:val="20"/>
                                  <w:lang w:val="ro-RO"/>
                                </w:rPr>
                                <w:t xml:space="preserve">monitorizare a </w:t>
                              </w:r>
                              <w:r w:rsidR="00EB3D98" w:rsidRPr="00FB11EE">
                                <w:rPr>
                                  <w:rFonts w:ascii="Arial Narrow" w:eastAsia="Calibri" w:hAnsi="Arial Narrow"/>
                                  <w:sz w:val="20"/>
                                  <w:szCs w:val="20"/>
                                  <w:lang w:val="ro-RO"/>
                                </w:rPr>
                                <w:t xml:space="preserve">secetei, </w:t>
                              </w:r>
                              <w:r w:rsidRPr="00FB11EE">
                                <w:rPr>
                                  <w:rFonts w:ascii="Arial Narrow" w:eastAsia="Calibri" w:hAnsi="Arial Narrow"/>
                                  <w:sz w:val="20"/>
                                  <w:szCs w:val="20"/>
                                  <w:lang w:val="ro-RO"/>
                                </w:rPr>
                                <w:t xml:space="preserve">deșertificării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329735" name="Прямая соединительная линия 1398329735"/>
                        <wps:cNvCnPr>
                          <a:stCxn id="1398329733" idx="3"/>
                        </wps:cNvCnPr>
                        <wps:spPr>
                          <a:xfrm flipH="1" flipV="1">
                            <a:off x="2062655" y="456274"/>
                            <a:ext cx="91" cy="688886"/>
                          </a:xfrm>
                          <a:prstGeom prst="line">
                            <a:avLst/>
                          </a:prstGeom>
                          <a:noFill/>
                          <a:ln w="12700" cap="rnd" cmpd="sng" algn="ctr">
                            <a:solidFill>
                              <a:srgbClr val="002060"/>
                            </a:solidFill>
                            <a:prstDash val="solid"/>
                          </a:ln>
                          <a:effectLst/>
                        </wps:spPr>
                        <wps:bodyPr/>
                      </wps:wsp>
                      <wps:wsp>
                        <wps:cNvPr id="1398329736" name="Прямоугольник с двумя скругленными противолежащими углами 1398329736"/>
                        <wps:cNvSpPr/>
                        <wps:spPr>
                          <a:xfrm>
                            <a:off x="1258951" y="570584"/>
                            <a:ext cx="1600129" cy="342993"/>
                          </a:xfrm>
                          <a:prstGeom prst="round2DiagRect">
                            <a:avLst>
                              <a:gd name="adj1" fmla="val 22936"/>
                              <a:gd name="adj2" fmla="val 72"/>
                            </a:avLst>
                          </a:prstGeom>
                          <a:solidFill>
                            <a:schemeClr val="bg1"/>
                          </a:solidFill>
                          <a:ln w="19050" cap="flat" cmpd="sng" algn="ctr">
                            <a:solidFill>
                              <a:srgbClr val="002060"/>
                            </a:solidFill>
                            <a:prstDash val="solid"/>
                          </a:ln>
                          <a:effectLst/>
                        </wps:spPr>
                        <wps:txbx>
                          <w:txbxContent>
                            <w:p w14:paraId="1F624FC5" w14:textId="77777777" w:rsidR="00E30A35" w:rsidRPr="00384C7E" w:rsidRDefault="00E30A35" w:rsidP="00E30A35">
                              <w:pPr>
                                <w:pStyle w:val="NormalWeb"/>
                                <w:spacing w:before="0" w:beforeAutospacing="0" w:after="0" w:afterAutospacing="0" w:line="220" w:lineRule="exact"/>
                                <w:ind w:left="-142" w:right="-215"/>
                                <w:jc w:val="center"/>
                                <w:rPr>
                                  <w:rFonts w:ascii="Arial Narrow" w:eastAsia="Calibri" w:hAnsi="Arial Narrow"/>
                                  <w:bCs/>
                                  <w:color w:val="000000" w:themeColor="text1"/>
                                  <w:sz w:val="20"/>
                                  <w:szCs w:val="20"/>
                                  <w:lang w:val="en-US"/>
                                </w:rPr>
                              </w:pPr>
                              <w:r w:rsidRPr="00384C7E">
                                <w:rPr>
                                  <w:rFonts w:ascii="Arial Narrow" w:eastAsia="Calibri" w:hAnsi="Arial Narrow"/>
                                  <w:b/>
                                  <w:bCs/>
                                  <w:color w:val="000000" w:themeColor="text1"/>
                                  <w:sz w:val="22"/>
                                  <w:szCs w:val="18"/>
                                  <w:lang w:val="en-US"/>
                                </w:rPr>
                                <w:t>Director adjunct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329737" name="Прямая соединительная линия 1398329737"/>
                        <wps:cNvCnPr/>
                        <wps:spPr>
                          <a:xfrm>
                            <a:off x="1717" y="4910273"/>
                            <a:ext cx="2060758" cy="35"/>
                          </a:xfrm>
                          <a:prstGeom prst="line">
                            <a:avLst/>
                          </a:prstGeom>
                          <a:noFill/>
                          <a:ln w="12700" cap="rnd" cmpd="sng" algn="ctr">
                            <a:solidFill>
                              <a:srgbClr val="002060"/>
                            </a:solidFill>
                            <a:prstDash val="solid"/>
                          </a:ln>
                          <a:effectLst/>
                        </wps:spPr>
                        <wps:bodyPr/>
                      </wps:wsp>
                      <wps:wsp>
                        <wps:cNvPr id="1398329739" name="Прямая соединительная линия 1398329739"/>
                        <wps:cNvCnPr/>
                        <wps:spPr>
                          <a:xfrm flipH="1">
                            <a:off x="2062385" y="4910308"/>
                            <a:ext cx="1767" cy="803071"/>
                          </a:xfrm>
                          <a:prstGeom prst="line">
                            <a:avLst/>
                          </a:prstGeom>
                          <a:noFill/>
                          <a:ln w="12700" cap="rnd" cmpd="sng" algn="ctr">
                            <a:solidFill>
                              <a:srgbClr val="002060"/>
                            </a:solidFill>
                            <a:prstDash val="solid"/>
                          </a:ln>
                          <a:effectLst/>
                        </wps:spPr>
                        <wps:bodyPr/>
                      </wps:wsp>
                      <wps:wsp>
                        <wps:cNvPr id="1398329740" name="Прямоугольник с двумя скругленными противолежащими углами 1398329740"/>
                        <wps:cNvSpPr/>
                        <wps:spPr>
                          <a:xfrm>
                            <a:off x="1030316" y="5016396"/>
                            <a:ext cx="2057445" cy="576540"/>
                          </a:xfrm>
                          <a:prstGeom prst="round2DiagRect">
                            <a:avLst>
                              <a:gd name="adj1" fmla="val 0"/>
                              <a:gd name="adj2" fmla="val 72"/>
                            </a:avLst>
                          </a:prstGeom>
                          <a:solidFill>
                            <a:schemeClr val="bg1"/>
                          </a:solidFill>
                          <a:ln w="12700" cap="flat" cmpd="sng" algn="ctr">
                            <a:solidFill>
                              <a:schemeClr val="tx1"/>
                            </a:solidFill>
                            <a:prstDash val="solid"/>
                          </a:ln>
                          <a:effectLst/>
                        </wps:spPr>
                        <wps:txbx>
                          <w:txbxContent>
                            <w:p w14:paraId="671936C5" w14:textId="77777777" w:rsidR="00E30A35" w:rsidRPr="00384C7E" w:rsidRDefault="00E30A35" w:rsidP="00E30A35">
                              <w:pPr>
                                <w:pStyle w:val="NormalWeb"/>
                                <w:spacing w:before="0" w:beforeAutospacing="0" w:after="0" w:afterAutospacing="0" w:line="210" w:lineRule="exact"/>
                                <w:jc w:val="center"/>
                                <w:rPr>
                                  <w:color w:val="000000" w:themeColor="text1"/>
                                  <w:sz w:val="28"/>
                                </w:rPr>
                              </w:pPr>
                              <w:r w:rsidRPr="00384C7E">
                                <w:rPr>
                                  <w:rFonts w:ascii="Arial Narrow" w:eastAsia="Calibri" w:hAnsi="Arial Narrow"/>
                                  <w:b/>
                                  <w:bCs/>
                                  <w:color w:val="000000" w:themeColor="text1"/>
                                  <w:sz w:val="20"/>
                                  <w:szCs w:val="19"/>
                                  <w:lang w:val="ro-RO"/>
                                </w:rPr>
                                <w:t>Subdiviziuni teritoriale:</w:t>
                              </w:r>
                            </w:p>
                            <w:p w14:paraId="4D571322" w14:textId="77777777" w:rsidR="00E30A35" w:rsidRPr="00384C7E" w:rsidRDefault="00E30A35" w:rsidP="00E30A35">
                              <w:pPr>
                                <w:pStyle w:val="NormalWeb"/>
                                <w:spacing w:before="0" w:beforeAutospacing="0" w:after="0" w:afterAutospacing="0" w:line="210" w:lineRule="exact"/>
                                <w:jc w:val="center"/>
                                <w:rPr>
                                  <w:color w:val="000000" w:themeColor="text1"/>
                                  <w:sz w:val="28"/>
                                </w:rPr>
                              </w:pPr>
                              <w:r w:rsidRPr="00384C7E">
                                <w:rPr>
                                  <w:rFonts w:ascii="Arial Narrow" w:eastAsia="Calibri" w:hAnsi="Arial Narrow"/>
                                  <w:b/>
                                  <w:bCs/>
                                  <w:color w:val="000000" w:themeColor="text1"/>
                                  <w:sz w:val="20"/>
                                  <w:szCs w:val="19"/>
                                  <w:lang w:val="ro-RO"/>
                                </w:rPr>
                                <w:t>5 direcții regionale de monitoring:</w:t>
                              </w:r>
                            </w:p>
                            <w:p w14:paraId="2085EAF3" w14:textId="77777777" w:rsidR="00E30A35" w:rsidRPr="00384C7E" w:rsidRDefault="00E30A35" w:rsidP="00E30A35">
                              <w:pPr>
                                <w:pStyle w:val="NormalWeb"/>
                                <w:spacing w:before="0" w:beforeAutospacing="0" w:after="0" w:afterAutospacing="0" w:line="210" w:lineRule="exact"/>
                                <w:jc w:val="center"/>
                                <w:rPr>
                                  <w:color w:val="000000" w:themeColor="text1"/>
                                  <w:sz w:val="28"/>
                                </w:rPr>
                              </w:pPr>
                              <w:r w:rsidRPr="00384C7E">
                                <w:rPr>
                                  <w:rFonts w:ascii="Arial Narrow" w:eastAsia="Calibri" w:hAnsi="Arial Narrow"/>
                                  <w:b/>
                                  <w:bCs/>
                                  <w:color w:val="000000" w:themeColor="text1"/>
                                  <w:sz w:val="20"/>
                                  <w:szCs w:val="19"/>
                                  <w:lang w:val="ro-RO"/>
                                </w:rPr>
                                <w:t>Nord, Vest, Centru, Sud-Est și Sud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6" name="Прямоугольник с двумя скругленными противолежащими углами 256"/>
                        <wps:cNvSpPr/>
                        <wps:spPr>
                          <a:xfrm>
                            <a:off x="4471397" y="1141130"/>
                            <a:ext cx="1147683" cy="694996"/>
                          </a:xfrm>
                          <a:prstGeom prst="round2DiagRect">
                            <a:avLst>
                              <a:gd name="adj1" fmla="val 0"/>
                              <a:gd name="adj2" fmla="val 72"/>
                            </a:avLst>
                          </a:prstGeom>
                          <a:solidFill>
                            <a:schemeClr val="bg1">
                              <a:lumMod val="85000"/>
                            </a:schemeClr>
                          </a:solidFill>
                          <a:ln w="19050" cap="flat" cmpd="sng" algn="ctr">
                            <a:solidFill>
                              <a:srgbClr val="002060"/>
                            </a:solidFill>
                            <a:prstDash val="solid"/>
                          </a:ln>
                          <a:effectLst/>
                        </wps:spPr>
                        <wps:txbx>
                          <w:txbxContent>
                            <w:p w14:paraId="4804496F" w14:textId="77777777" w:rsidR="00E30A35" w:rsidRDefault="00E30A35" w:rsidP="00E30A35">
                              <w:pPr>
                                <w:pStyle w:val="NormalWeb"/>
                                <w:spacing w:before="0" w:beforeAutospacing="0" w:after="0" w:afterAutospacing="0" w:line="230" w:lineRule="exact"/>
                                <w:ind w:left="-112" w:right="-162"/>
                                <w:jc w:val="center"/>
                              </w:pPr>
                              <w:r>
                                <w:rPr>
                                  <w:rFonts w:ascii="Arial Narrow" w:eastAsia="Calibri" w:hAnsi="Arial Narrow"/>
                                  <w:b/>
                                  <w:bCs/>
                                  <w:color w:val="000000"/>
                                  <w:sz w:val="21"/>
                                  <w:szCs w:val="21"/>
                                  <w:lang w:val="ro-RO"/>
                                </w:rPr>
                                <w:t xml:space="preserve">Laboratorul de referință de mediu </w:t>
                              </w:r>
                            </w:p>
                            <w:p w14:paraId="6782019C" w14:textId="77777777" w:rsidR="00E30A35" w:rsidRDefault="00E30A35" w:rsidP="00E30A35">
                              <w:pPr>
                                <w:pStyle w:val="NormalWeb"/>
                                <w:spacing w:before="0" w:beforeAutospacing="0" w:after="0" w:afterAutospacing="0" w:line="230" w:lineRule="exact"/>
                                <w:ind w:left="-112" w:right="-162"/>
                                <w:jc w:val="center"/>
                              </w:pPr>
                              <w:r>
                                <w:rPr>
                                  <w:rFonts w:ascii="Arial Narrow" w:eastAsia="Calibri" w:hAnsi="Arial Narrow"/>
                                  <w:color w:val="000000"/>
                                  <w:sz w:val="21"/>
                                  <w:szCs w:val="21"/>
                                  <w:lang w:val="ro-RO"/>
                                </w:rPr>
                                <w:t>(cu statut de centru)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7" name="Прямоугольник с двумя скругленными противолежащими углами 257"/>
                        <wps:cNvSpPr/>
                        <wps:spPr>
                          <a:xfrm>
                            <a:off x="4471986" y="1925699"/>
                            <a:ext cx="1142450" cy="471170"/>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5BBFF431"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Direcția intervenție </w:t>
                              </w:r>
                            </w:p>
                            <w:p w14:paraId="6E07F2A3"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și prelevare probe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8" name="Прямоугольник с двумя скругленными противолежащими углами 258"/>
                        <wps:cNvSpPr/>
                        <wps:spPr>
                          <a:xfrm>
                            <a:off x="4472181" y="2494657"/>
                            <a:ext cx="1142501" cy="473075"/>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523B3E8A"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Laborator pentru calitatea aerului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9" name="Прямоугольник с двумя скругленными противолежащими углами 259"/>
                        <wps:cNvSpPr/>
                        <wps:spPr>
                          <a:xfrm>
                            <a:off x="4472181" y="3084564"/>
                            <a:ext cx="1142009" cy="456565"/>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7FF03869"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Laborator pentru calitatea apelor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0" name="Прямоугольник с двумя скругленными противолежащими углами 260"/>
                        <wps:cNvSpPr/>
                        <wps:spPr>
                          <a:xfrm>
                            <a:off x="4471985" y="3647153"/>
                            <a:ext cx="1141959" cy="466013"/>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4BDC9DB9"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Laborator pentru </w:t>
                              </w:r>
                            </w:p>
                            <w:p w14:paraId="699B90BB"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calitatea solului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1" name="Прямоугольник с двумя скругленными противолежащими углами 261"/>
                        <wps:cNvSpPr/>
                        <wps:spPr>
                          <a:xfrm>
                            <a:off x="4472077" y="4226264"/>
                            <a:ext cx="1141621" cy="458401"/>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40A278CE"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Laborator pentru deșeuri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2" name="Прямоугольник с двумя скругленными противолежащими углами 262"/>
                        <wps:cNvSpPr/>
                        <wps:spPr>
                          <a:xfrm>
                            <a:off x="4472377" y="4784454"/>
                            <a:ext cx="1147683" cy="462280"/>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32C87FC7" w14:textId="77777777" w:rsidR="00E30A35" w:rsidRDefault="00E30A35" w:rsidP="00E30A35">
                              <w:pPr>
                                <w:pStyle w:val="NormalWeb"/>
                                <w:spacing w:before="0" w:beforeAutospacing="0" w:after="0" w:afterAutospacing="0" w:line="200" w:lineRule="exact"/>
                                <w:jc w:val="center"/>
                              </w:pPr>
                              <w:r>
                                <w:rPr>
                                  <w:rFonts w:ascii="Arial Narrow" w:eastAsia="Calibri" w:hAnsi="Arial Narrow"/>
                                  <w:color w:val="000000"/>
                                  <w:sz w:val="20"/>
                                  <w:szCs w:val="20"/>
                                  <w:lang w:val="ro-RO"/>
                                </w:rPr>
                                <w:t xml:space="preserve">Laborator pentru radioactivitatea mediului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3" name="Прямая соединительная линия 263"/>
                        <wps:cNvCnPr>
                          <a:endCxn id="261" idx="2"/>
                        </wps:cNvCnPr>
                        <wps:spPr>
                          <a:xfrm>
                            <a:off x="4360001" y="4455451"/>
                            <a:ext cx="112076" cy="13"/>
                          </a:xfrm>
                          <a:prstGeom prst="line">
                            <a:avLst/>
                          </a:prstGeom>
                          <a:noFill/>
                          <a:ln w="9525" cap="flat" cmpd="sng" algn="ctr">
                            <a:solidFill>
                              <a:srgbClr val="002060"/>
                            </a:solidFill>
                            <a:prstDash val="solid"/>
                          </a:ln>
                          <a:effectLst/>
                        </wps:spPr>
                        <wps:bodyPr/>
                      </wps:wsp>
                      <wps:wsp>
                        <wps:cNvPr id="264" name="Прямая соединительная линия 264"/>
                        <wps:cNvCnPr>
                          <a:endCxn id="262" idx="2"/>
                        </wps:cNvCnPr>
                        <wps:spPr>
                          <a:xfrm>
                            <a:off x="4360383" y="5015563"/>
                            <a:ext cx="111601" cy="16"/>
                          </a:xfrm>
                          <a:prstGeom prst="line">
                            <a:avLst/>
                          </a:prstGeom>
                          <a:noFill/>
                          <a:ln w="9525" cap="flat" cmpd="sng" algn="ctr">
                            <a:solidFill>
                              <a:srgbClr val="002060"/>
                            </a:solidFill>
                            <a:prstDash val="solid"/>
                          </a:ln>
                          <a:effectLst/>
                        </wps:spPr>
                        <wps:bodyPr/>
                      </wps:wsp>
                      <wps:wsp>
                        <wps:cNvPr id="265" name="Прямая соединительная линия 265"/>
                        <wps:cNvCnPr/>
                        <wps:spPr>
                          <a:xfrm>
                            <a:off x="9941958" y="1027765"/>
                            <a:ext cx="0" cy="3140315"/>
                          </a:xfrm>
                          <a:prstGeom prst="line">
                            <a:avLst/>
                          </a:prstGeom>
                          <a:noFill/>
                          <a:ln w="15875" cap="flat" cmpd="sng" algn="ctr">
                            <a:solidFill>
                              <a:srgbClr val="002060"/>
                            </a:solidFill>
                            <a:prstDash val="solid"/>
                          </a:ln>
                          <a:effectLst/>
                        </wps:spPr>
                        <wps:bodyPr/>
                      </wps:wsp>
                      <wps:wsp>
                        <wps:cNvPr id="266" name="Прямая соединительная линия 266"/>
                        <wps:cNvCnPr>
                          <a:stCxn id="256" idx="3"/>
                        </wps:cNvCnPr>
                        <wps:spPr>
                          <a:xfrm flipH="1" flipV="1">
                            <a:off x="5044571" y="1026841"/>
                            <a:ext cx="668" cy="114289"/>
                          </a:xfrm>
                          <a:prstGeom prst="line">
                            <a:avLst/>
                          </a:prstGeom>
                          <a:noFill/>
                          <a:ln w="19050" cap="flat" cmpd="sng" algn="ctr">
                            <a:solidFill>
                              <a:srgbClr val="002060"/>
                            </a:solidFill>
                            <a:prstDash val="solid"/>
                          </a:ln>
                          <a:effectLst/>
                        </wps:spPr>
                        <wps:bodyPr/>
                      </wps:wsp>
                      <wps:wsp>
                        <wps:cNvPr id="267" name="Прямая соединительная линия 267"/>
                        <wps:cNvCnPr/>
                        <wps:spPr>
                          <a:xfrm>
                            <a:off x="4359619" y="1483634"/>
                            <a:ext cx="762" cy="4235635"/>
                          </a:xfrm>
                          <a:prstGeom prst="line">
                            <a:avLst/>
                          </a:prstGeom>
                          <a:noFill/>
                          <a:ln w="12700" cap="rnd" cmpd="sng" algn="ctr">
                            <a:solidFill>
                              <a:srgbClr val="002060"/>
                            </a:solidFill>
                            <a:prstDash val="solid"/>
                          </a:ln>
                          <a:effectLst/>
                        </wps:spPr>
                        <wps:bodyPr/>
                      </wps:wsp>
                      <wps:wsp>
                        <wps:cNvPr id="268" name="Прямая соединительная линия 268"/>
                        <wps:cNvCnPr>
                          <a:endCxn id="257" idx="2"/>
                        </wps:cNvCnPr>
                        <wps:spPr>
                          <a:xfrm>
                            <a:off x="4361297" y="2161272"/>
                            <a:ext cx="110689" cy="11"/>
                          </a:xfrm>
                          <a:prstGeom prst="line">
                            <a:avLst/>
                          </a:prstGeom>
                          <a:noFill/>
                          <a:ln w="9525" cap="rnd" cmpd="sng" algn="ctr">
                            <a:solidFill>
                              <a:srgbClr val="002060"/>
                            </a:solidFill>
                            <a:prstDash val="solid"/>
                          </a:ln>
                          <a:effectLst/>
                        </wps:spPr>
                        <wps:bodyPr/>
                      </wps:wsp>
                      <wps:wsp>
                        <wps:cNvPr id="269" name="Прямая соединительная линия 269"/>
                        <wps:cNvCnPr>
                          <a:endCxn id="259" idx="2"/>
                        </wps:cNvCnPr>
                        <wps:spPr>
                          <a:xfrm>
                            <a:off x="4365329" y="3312824"/>
                            <a:ext cx="106852" cy="22"/>
                          </a:xfrm>
                          <a:prstGeom prst="line">
                            <a:avLst/>
                          </a:prstGeom>
                          <a:noFill/>
                          <a:ln w="9525" cap="rnd" cmpd="sng" algn="ctr">
                            <a:solidFill>
                              <a:srgbClr val="002060"/>
                            </a:solidFill>
                            <a:prstDash val="solid"/>
                          </a:ln>
                          <a:effectLst/>
                        </wps:spPr>
                        <wps:bodyPr/>
                      </wps:wsp>
                      <wps:wsp>
                        <wps:cNvPr id="270" name="Прямая соединительная линия 270"/>
                        <wps:cNvCnPr>
                          <a:stCxn id="282" idx="2"/>
                        </wps:cNvCnPr>
                        <wps:spPr>
                          <a:xfrm flipH="1" flipV="1">
                            <a:off x="4365330" y="5591989"/>
                            <a:ext cx="105684" cy="36"/>
                          </a:xfrm>
                          <a:prstGeom prst="line">
                            <a:avLst/>
                          </a:prstGeom>
                          <a:noFill/>
                          <a:ln w="9525" cap="flat" cmpd="sng" algn="ctr">
                            <a:solidFill>
                              <a:srgbClr val="002060"/>
                            </a:solidFill>
                            <a:prstDash val="solid"/>
                          </a:ln>
                          <a:effectLst/>
                        </wps:spPr>
                        <wps:bodyPr/>
                      </wps:wsp>
                      <wps:wsp>
                        <wps:cNvPr id="276" name="Прямая соединительная линия 276"/>
                        <wps:cNvCnPr>
                          <a:endCxn id="258" idx="2"/>
                        </wps:cNvCnPr>
                        <wps:spPr>
                          <a:xfrm>
                            <a:off x="4364751" y="2731167"/>
                            <a:ext cx="107430" cy="27"/>
                          </a:xfrm>
                          <a:prstGeom prst="line">
                            <a:avLst/>
                          </a:prstGeom>
                          <a:noFill/>
                          <a:ln w="9525" cap="rnd" cmpd="sng" algn="ctr">
                            <a:solidFill>
                              <a:srgbClr val="002060"/>
                            </a:solidFill>
                            <a:prstDash val="solid"/>
                          </a:ln>
                          <a:effectLst/>
                        </wps:spPr>
                        <wps:bodyPr/>
                      </wps:wsp>
                      <wps:wsp>
                        <wps:cNvPr id="277" name="Прямая соединительная линия 277"/>
                        <wps:cNvCnPr/>
                        <wps:spPr>
                          <a:xfrm flipV="1">
                            <a:off x="4363463" y="1482695"/>
                            <a:ext cx="14" cy="437"/>
                          </a:xfrm>
                          <a:prstGeom prst="line">
                            <a:avLst/>
                          </a:prstGeom>
                          <a:noFill/>
                          <a:ln w="19050" cap="flat" cmpd="sng" algn="ctr">
                            <a:solidFill>
                              <a:srgbClr val="002060"/>
                            </a:solidFill>
                            <a:prstDash val="solid"/>
                          </a:ln>
                          <a:effectLst/>
                        </wps:spPr>
                        <wps:bodyPr/>
                      </wps:wsp>
                      <wps:wsp>
                        <wps:cNvPr id="278" name="Прямая соединительная линия 278"/>
                        <wps:cNvCnPr>
                          <a:endCxn id="260" idx="2"/>
                        </wps:cNvCnPr>
                        <wps:spPr>
                          <a:xfrm>
                            <a:off x="4361310" y="3875101"/>
                            <a:ext cx="110675" cy="5058"/>
                          </a:xfrm>
                          <a:prstGeom prst="line">
                            <a:avLst/>
                          </a:prstGeom>
                          <a:noFill/>
                          <a:ln w="9525" cap="rnd" cmpd="sng" algn="ctr">
                            <a:solidFill>
                              <a:srgbClr val="002060"/>
                            </a:solidFill>
                            <a:prstDash val="solid"/>
                          </a:ln>
                          <a:effectLst/>
                        </wps:spPr>
                        <wps:bodyPr/>
                      </wps:wsp>
                      <wps:wsp>
                        <wps:cNvPr id="281" name="Прямая соединительная линия 281"/>
                        <wps:cNvCnPr/>
                        <wps:spPr>
                          <a:xfrm flipH="1" flipV="1">
                            <a:off x="5771608" y="462850"/>
                            <a:ext cx="466" cy="564908"/>
                          </a:xfrm>
                          <a:prstGeom prst="line">
                            <a:avLst/>
                          </a:prstGeom>
                          <a:noFill/>
                          <a:ln w="12700" cap="rnd" cmpd="sng" algn="ctr">
                            <a:solidFill>
                              <a:srgbClr val="002060"/>
                            </a:solidFill>
                            <a:prstDash val="solid"/>
                          </a:ln>
                          <a:effectLst/>
                        </wps:spPr>
                        <wps:bodyPr/>
                      </wps:wsp>
                      <wps:wsp>
                        <wps:cNvPr id="282" name="Прямоугольник с двумя скругленными противолежащими углами 282"/>
                        <wps:cNvSpPr/>
                        <wps:spPr>
                          <a:xfrm>
                            <a:off x="4471014" y="5366283"/>
                            <a:ext cx="1144159" cy="451485"/>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73CDAE17" w14:textId="77777777" w:rsidR="00E30A35" w:rsidRDefault="00E30A35" w:rsidP="00E30A35">
                              <w:pPr>
                                <w:pStyle w:val="NormalWeb"/>
                                <w:spacing w:before="0" w:beforeAutospacing="0" w:after="200" w:afterAutospacing="0" w:line="210" w:lineRule="exact"/>
                                <w:jc w:val="center"/>
                              </w:pPr>
                              <w:r>
                                <w:rPr>
                                  <w:rFonts w:ascii="Arial Narrow" w:eastAsia="Calibri" w:hAnsi="Arial Narrow"/>
                                  <w:color w:val="000000"/>
                                  <w:sz w:val="20"/>
                                  <w:szCs w:val="20"/>
                                  <w:lang w:val="ro-RO"/>
                                </w:rPr>
                                <w:t>Serviciul analize fizico-chimice</w:t>
                              </w:r>
                            </w:p>
                            <w:p w14:paraId="349CAF01" w14:textId="77777777" w:rsidR="00E30A35" w:rsidRDefault="00E30A35" w:rsidP="00E30A35">
                              <w:pPr>
                                <w:pStyle w:val="NormalWeb"/>
                                <w:spacing w:before="0" w:beforeAutospacing="0" w:after="200" w:afterAutospacing="0" w:line="210" w:lineRule="exact"/>
                                <w:jc w:val="center"/>
                              </w:pPr>
                              <w:r>
                                <w:rPr>
                                  <w:rFonts w:ascii="Arial Narrow" w:eastAsia="Calibri" w:hAnsi="Arial Narrow"/>
                                  <w:color w:val="000000"/>
                                  <w:sz w:val="20"/>
                                  <w:szCs w:val="20"/>
                                  <w:lang w:val="ro-RO"/>
                                </w:rPr>
                                <w:t xml:space="preserve"> (4-AM)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2" name="Прямоугольник с двумя скругленными противолежащими углами 252"/>
                        <wps:cNvSpPr/>
                        <wps:spPr>
                          <a:xfrm>
                            <a:off x="7387639" y="2502540"/>
                            <a:ext cx="1143635" cy="477515"/>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1AC01E62" w14:textId="77777777" w:rsidR="00E30A35" w:rsidRDefault="00E30A35" w:rsidP="00E30A35">
                              <w:pPr>
                                <w:spacing w:after="0" w:line="210" w:lineRule="exact"/>
                                <w:ind w:left="-142" w:right="-170"/>
                                <w:jc w:val="center"/>
                                <w:rPr>
                                  <w:rFonts w:ascii="Arial Narrow" w:eastAsia="Calibri" w:hAnsi="Arial Narrow"/>
                                  <w:color w:val="000000"/>
                                  <w:sz w:val="20"/>
                                  <w:szCs w:val="20"/>
                                </w:rPr>
                              </w:pPr>
                              <w:r>
                                <w:rPr>
                                  <w:rFonts w:ascii="Arial Narrow" w:eastAsia="Calibri" w:hAnsi="Arial Narrow"/>
                                  <w:color w:val="000000"/>
                                  <w:sz w:val="20"/>
                                  <w:szCs w:val="20"/>
                                </w:rPr>
                                <w:t>Direcția mentenanța sisteme de observații</w:t>
                              </w:r>
                            </w:p>
                            <w:p w14:paraId="575A56B7" w14:textId="77777777" w:rsidR="00E30A35" w:rsidRDefault="00E30A35" w:rsidP="00E30A35">
                              <w:pPr>
                                <w:spacing w:line="210" w:lineRule="exact"/>
                                <w:ind w:left="-140" w:right="-169"/>
                                <w:jc w:val="center"/>
                                <w:rPr>
                                  <w:rFonts w:eastAsia="Times New Roman"/>
                                </w:rPr>
                              </w:pPr>
                              <w:r>
                                <w:rPr>
                                  <w:rFonts w:ascii="Arial Narrow" w:eastAsia="Calibri" w:hAnsi="Arial Narrow"/>
                                  <w:color w:val="000000"/>
                                  <w:sz w:val="20"/>
                                  <w:szCs w:val="20"/>
                                </w:rPr>
                                <w:t xml:space="preserve">și de laborator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1" name="Прямоугольник с двумя скругленными противолежащими углами 271"/>
                        <wps:cNvSpPr/>
                        <wps:spPr>
                          <a:xfrm>
                            <a:off x="7386666" y="1947240"/>
                            <a:ext cx="1144238" cy="449616"/>
                          </a:xfrm>
                          <a:prstGeom prst="round2DiagRect">
                            <a:avLst>
                              <a:gd name="adj1" fmla="val 0"/>
                              <a:gd name="adj2" fmla="val 72"/>
                            </a:avLst>
                          </a:prstGeom>
                          <a:solidFill>
                            <a:schemeClr val="bg1"/>
                          </a:solidFill>
                          <a:ln w="6350" cap="rnd" cmpd="sng" algn="ctr">
                            <a:solidFill>
                              <a:srgbClr val="002060"/>
                            </a:solidFill>
                            <a:prstDash val="solid"/>
                          </a:ln>
                          <a:effectLst/>
                        </wps:spPr>
                        <wps:txbx>
                          <w:txbxContent>
                            <w:p w14:paraId="63A6F9AD" w14:textId="77777777" w:rsidR="00E30A35" w:rsidRDefault="00E30A35" w:rsidP="00E30A35">
                              <w:pPr>
                                <w:spacing w:line="210" w:lineRule="exact"/>
                                <w:jc w:val="center"/>
                                <w:rPr>
                                  <w:rFonts w:eastAsia="Times New Roman"/>
                                </w:rPr>
                              </w:pPr>
                              <w:r>
                                <w:rPr>
                                  <w:rFonts w:ascii="Arial Narrow" w:eastAsia="Calibri" w:hAnsi="Arial Narrow"/>
                                  <w:color w:val="000000"/>
                                  <w:sz w:val="20"/>
                                  <w:szCs w:val="20"/>
                                </w:rPr>
                                <w:t xml:space="preserve">Direcția TIC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 name="Прямоугольник с двумя скругленными противолежащими углами 286"/>
                        <wps:cNvSpPr/>
                        <wps:spPr>
                          <a:xfrm>
                            <a:off x="7385689" y="3084440"/>
                            <a:ext cx="1144231" cy="592391"/>
                          </a:xfrm>
                          <a:prstGeom prst="round2DiagRect">
                            <a:avLst>
                              <a:gd name="adj1" fmla="val 0"/>
                              <a:gd name="adj2" fmla="val 72"/>
                            </a:avLst>
                          </a:prstGeom>
                          <a:solidFill>
                            <a:schemeClr val="bg1"/>
                          </a:solidFill>
                          <a:ln w="9525" cap="rnd" cmpd="sng" algn="ctr">
                            <a:solidFill>
                              <a:srgbClr val="002060"/>
                            </a:solidFill>
                            <a:prstDash val="solid"/>
                          </a:ln>
                          <a:effectLst/>
                        </wps:spPr>
                        <wps:txbx>
                          <w:txbxContent>
                            <w:p w14:paraId="074A2130" w14:textId="77777777" w:rsidR="00E30A35" w:rsidRDefault="00E30A35" w:rsidP="00E30A35">
                              <w:pPr>
                                <w:spacing w:after="0" w:line="210" w:lineRule="exact"/>
                                <w:ind w:left="-142" w:right="-66"/>
                                <w:jc w:val="center"/>
                                <w:rPr>
                                  <w:rFonts w:ascii="Arial Narrow" w:eastAsia="Calibri" w:hAnsi="Arial Narrow"/>
                                  <w:color w:val="000000"/>
                                  <w:sz w:val="20"/>
                                  <w:szCs w:val="20"/>
                                </w:rPr>
                              </w:pPr>
                              <w:r>
                                <w:rPr>
                                  <w:rFonts w:ascii="Arial Narrow" w:eastAsia="Calibri" w:hAnsi="Arial Narrow"/>
                                  <w:color w:val="000000"/>
                                  <w:sz w:val="20"/>
                                  <w:szCs w:val="20"/>
                                </w:rPr>
                                <w:t xml:space="preserve">Laborator </w:t>
                              </w:r>
                            </w:p>
                            <w:p w14:paraId="41E7DD7E" w14:textId="77777777" w:rsidR="00E30A35" w:rsidRDefault="00E30A35" w:rsidP="00E30A35">
                              <w:pPr>
                                <w:spacing w:after="0" w:line="210" w:lineRule="exact"/>
                                <w:ind w:left="-142" w:right="-144"/>
                                <w:jc w:val="center"/>
                                <w:rPr>
                                  <w:rFonts w:eastAsia="Times New Roman"/>
                                </w:rPr>
                              </w:pPr>
                              <w:r>
                                <w:rPr>
                                  <w:rFonts w:ascii="Arial Narrow" w:eastAsia="Calibri" w:hAnsi="Arial Narrow"/>
                                  <w:color w:val="000000"/>
                                  <w:sz w:val="20"/>
                                  <w:szCs w:val="20"/>
                                </w:rPr>
                                <w:t>de calibrare cu atelier de reparații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7" name="Прямоугольник с двумя скругленными противолежащими углами 287"/>
                        <wps:cNvSpPr/>
                        <wps:spPr>
                          <a:xfrm>
                            <a:off x="7386993" y="1142069"/>
                            <a:ext cx="1143911" cy="694055"/>
                          </a:xfrm>
                          <a:prstGeom prst="round2DiagRect">
                            <a:avLst>
                              <a:gd name="adj1" fmla="val 0"/>
                              <a:gd name="adj2" fmla="val 72"/>
                            </a:avLst>
                          </a:prstGeom>
                          <a:solidFill>
                            <a:schemeClr val="bg1">
                              <a:lumMod val="85000"/>
                            </a:schemeClr>
                          </a:solidFill>
                          <a:ln w="19050" cap="flat" cmpd="sng" algn="ctr">
                            <a:solidFill>
                              <a:srgbClr val="002060"/>
                            </a:solidFill>
                            <a:prstDash val="solid"/>
                          </a:ln>
                          <a:effectLst/>
                        </wps:spPr>
                        <wps:txbx>
                          <w:txbxContent>
                            <w:p w14:paraId="7C0A480C" w14:textId="77777777" w:rsidR="00E30A35" w:rsidRDefault="00E30A35" w:rsidP="00E30A35">
                              <w:pPr>
                                <w:spacing w:after="0" w:line="220" w:lineRule="exact"/>
                                <w:ind w:left="-98" w:right="-158"/>
                                <w:jc w:val="center"/>
                                <w:rPr>
                                  <w:rFonts w:eastAsia="Times New Roman"/>
                                </w:rPr>
                              </w:pPr>
                              <w:r>
                                <w:rPr>
                                  <w:rFonts w:ascii="Arial Narrow" w:eastAsia="Calibri" w:hAnsi="Arial Narrow"/>
                                  <w:b/>
                                  <w:bCs/>
                                  <w:color w:val="000000"/>
                                  <w:sz w:val="21"/>
                                  <w:szCs w:val="21"/>
                                </w:rPr>
                                <w:t xml:space="preserve">Centrul </w:t>
                              </w:r>
                            </w:p>
                            <w:p w14:paraId="317AF935" w14:textId="77777777" w:rsidR="00E30A35" w:rsidRDefault="00E30A35" w:rsidP="00E30A35">
                              <w:pPr>
                                <w:spacing w:after="0" w:line="220" w:lineRule="exact"/>
                                <w:ind w:left="-98" w:right="-158"/>
                                <w:jc w:val="center"/>
                                <w:rPr>
                                  <w:rFonts w:eastAsia="Times New Roman"/>
                                </w:rPr>
                              </w:pPr>
                              <w:r>
                                <w:rPr>
                                  <w:rFonts w:ascii="Arial Narrow" w:eastAsia="Calibri" w:hAnsi="Arial Narrow"/>
                                  <w:b/>
                                  <w:bCs/>
                                  <w:color w:val="000000"/>
                                  <w:sz w:val="21"/>
                                  <w:szCs w:val="21"/>
                                </w:rPr>
                                <w:t xml:space="preserve">tehnologii și </w:t>
                              </w:r>
                            </w:p>
                            <w:p w14:paraId="55B7420A" w14:textId="77777777" w:rsidR="00E30A35" w:rsidRDefault="00E30A35" w:rsidP="00E30A35">
                              <w:pPr>
                                <w:spacing w:after="0" w:line="220" w:lineRule="exact"/>
                                <w:ind w:left="-98" w:right="-158"/>
                                <w:jc w:val="center"/>
                                <w:rPr>
                                  <w:rFonts w:eastAsia="Times New Roman"/>
                                </w:rPr>
                              </w:pPr>
                              <w:r>
                                <w:rPr>
                                  <w:rFonts w:ascii="Arial Narrow" w:eastAsia="Calibri" w:hAnsi="Arial Narrow"/>
                                  <w:b/>
                                  <w:bCs/>
                                  <w:color w:val="000000"/>
                                  <w:sz w:val="21"/>
                                  <w:szCs w:val="21"/>
                                </w:rPr>
                                <w:t>sisteme informatice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Прямая соединительная линия 288"/>
                        <wps:cNvCnPr/>
                        <wps:spPr>
                          <a:xfrm>
                            <a:off x="7957898" y="1026838"/>
                            <a:ext cx="1983624" cy="927"/>
                          </a:xfrm>
                          <a:prstGeom prst="line">
                            <a:avLst/>
                          </a:prstGeom>
                          <a:noFill/>
                          <a:ln w="12700" cap="rnd" cmpd="sng" algn="ctr">
                            <a:solidFill>
                              <a:srgbClr val="002060"/>
                            </a:solidFill>
                            <a:prstDash val="solid"/>
                          </a:ln>
                          <a:effectLst/>
                        </wps:spPr>
                        <wps:bodyPr/>
                      </wps:wsp>
                      <wps:wsp>
                        <wps:cNvPr id="289" name="Прямая соединительная линия 289"/>
                        <wps:cNvCnPr>
                          <a:endCxn id="287" idx="3"/>
                        </wps:cNvCnPr>
                        <wps:spPr>
                          <a:xfrm>
                            <a:off x="7958247" y="1027768"/>
                            <a:ext cx="702" cy="114301"/>
                          </a:xfrm>
                          <a:prstGeom prst="line">
                            <a:avLst/>
                          </a:prstGeom>
                          <a:noFill/>
                          <a:ln w="19050" cap="rnd" cmpd="sng" algn="ctr">
                            <a:solidFill>
                              <a:srgbClr val="002060"/>
                            </a:solidFill>
                            <a:prstDash val="solid"/>
                          </a:ln>
                          <a:effectLst/>
                        </wps:spPr>
                        <wps:bodyPr/>
                      </wps:wsp>
                      <wps:wsp>
                        <wps:cNvPr id="292" name="Прямая соединительная линия 292"/>
                        <wps:cNvCnPr>
                          <a:stCxn id="271" idx="0"/>
                        </wps:cNvCnPr>
                        <wps:spPr>
                          <a:xfrm flipV="1">
                            <a:off x="8530904" y="2172034"/>
                            <a:ext cx="111152" cy="14"/>
                          </a:xfrm>
                          <a:prstGeom prst="line">
                            <a:avLst/>
                          </a:prstGeom>
                          <a:noFill/>
                          <a:ln w="12700" cap="rnd" cmpd="sng" algn="ctr">
                            <a:solidFill>
                              <a:srgbClr val="002060"/>
                            </a:solidFill>
                            <a:prstDash val="solid"/>
                          </a:ln>
                          <a:effectLst/>
                        </wps:spPr>
                        <wps:bodyPr/>
                      </wps:wsp>
                      <wps:wsp>
                        <wps:cNvPr id="293" name="Прямая соединительная линия 293"/>
                        <wps:cNvCnPr>
                          <a:endCxn id="286" idx="0"/>
                        </wps:cNvCnPr>
                        <wps:spPr>
                          <a:xfrm flipH="1">
                            <a:off x="8529920" y="3380625"/>
                            <a:ext cx="112898" cy="11"/>
                          </a:xfrm>
                          <a:prstGeom prst="line">
                            <a:avLst/>
                          </a:prstGeom>
                          <a:noFill/>
                          <a:ln w="9525" cap="rnd" cmpd="sng" algn="ctr">
                            <a:solidFill>
                              <a:srgbClr val="002060"/>
                            </a:solidFill>
                            <a:prstDash val="solid"/>
                          </a:ln>
                          <a:effectLst/>
                        </wps:spPr>
                        <wps:bodyPr/>
                      </wps:wsp>
                      <wps:wsp>
                        <wps:cNvPr id="294" name="Прямая соединительная линия 294"/>
                        <wps:cNvCnPr>
                          <a:endCxn id="287" idx="0"/>
                        </wps:cNvCnPr>
                        <wps:spPr>
                          <a:xfrm flipH="1">
                            <a:off x="8530904" y="1488623"/>
                            <a:ext cx="111914" cy="474"/>
                          </a:xfrm>
                          <a:prstGeom prst="line">
                            <a:avLst/>
                          </a:prstGeom>
                          <a:noFill/>
                          <a:ln w="12700" cap="rnd" cmpd="sng" algn="ctr">
                            <a:solidFill>
                              <a:srgbClr val="002060"/>
                            </a:solidFill>
                            <a:prstDash val="solid"/>
                          </a:ln>
                          <a:effectLst/>
                        </wps:spPr>
                        <wps:bodyPr/>
                      </wps:wsp>
                      <wps:wsp>
                        <wps:cNvPr id="295" name="Прямая соединительная линия 295"/>
                        <wps:cNvCnPr>
                          <a:endCxn id="252" idx="0"/>
                        </wps:cNvCnPr>
                        <wps:spPr>
                          <a:xfrm flipH="1">
                            <a:off x="8531274" y="2740789"/>
                            <a:ext cx="111164" cy="509"/>
                          </a:xfrm>
                          <a:prstGeom prst="line">
                            <a:avLst/>
                          </a:prstGeom>
                          <a:noFill/>
                          <a:ln w="9525" cap="rnd" cmpd="sng" algn="ctr">
                            <a:solidFill>
                              <a:srgbClr val="002060"/>
                            </a:solidFill>
                            <a:prstDash val="solid"/>
                          </a:ln>
                          <a:effectLst/>
                        </wps:spPr>
                        <wps:bodyPr/>
                      </wps:wsp>
                      <wps:wsp>
                        <wps:cNvPr id="296" name="Прямая соединительная линия 296"/>
                        <wps:cNvCnPr/>
                        <wps:spPr>
                          <a:xfrm flipH="1">
                            <a:off x="2062213" y="5713343"/>
                            <a:ext cx="2303116" cy="0"/>
                          </a:xfrm>
                          <a:prstGeom prst="line">
                            <a:avLst/>
                          </a:prstGeom>
                          <a:noFill/>
                          <a:ln w="12700" cap="rnd" cmpd="sng" algn="ctr">
                            <a:solidFill>
                              <a:srgbClr val="002060"/>
                            </a:solidFill>
                            <a:prstDash val="solid"/>
                          </a:ln>
                          <a:effectLst/>
                        </wps:spPr>
                        <wps:bodyPr/>
                      </wps:wsp>
                      <wps:wsp>
                        <wps:cNvPr id="297" name="Прямоугольник с двумя скругленными противолежащими углами 297"/>
                        <wps:cNvSpPr/>
                        <wps:spPr>
                          <a:xfrm>
                            <a:off x="7887369" y="570561"/>
                            <a:ext cx="1600891" cy="342900"/>
                          </a:xfrm>
                          <a:prstGeom prst="round2DiagRect">
                            <a:avLst>
                              <a:gd name="adj1" fmla="val 22936"/>
                              <a:gd name="adj2" fmla="val 72"/>
                            </a:avLst>
                          </a:prstGeom>
                          <a:solidFill>
                            <a:schemeClr val="bg1"/>
                          </a:solidFill>
                          <a:ln w="19050" cap="flat" cmpd="sng" algn="ctr">
                            <a:solidFill>
                              <a:srgbClr val="002060"/>
                            </a:solidFill>
                            <a:prstDash val="solid"/>
                          </a:ln>
                          <a:effectLst/>
                        </wps:spPr>
                        <wps:txbx>
                          <w:txbxContent>
                            <w:p w14:paraId="6A1658DF" w14:textId="77777777" w:rsidR="00E30A35" w:rsidRPr="00FB11EE" w:rsidRDefault="00E30A35" w:rsidP="00E30A35">
                              <w:pPr>
                                <w:spacing w:line="220" w:lineRule="exact"/>
                                <w:ind w:left="-180" w:right="-196"/>
                                <w:jc w:val="center"/>
                                <w:rPr>
                                  <w:rFonts w:eastAsia="Times New Roman"/>
                                </w:rPr>
                              </w:pPr>
                              <w:r w:rsidRPr="00FB11EE">
                                <w:rPr>
                                  <w:rFonts w:ascii="Arial Narrow" w:eastAsia="Calibri" w:hAnsi="Arial Narrow"/>
                                  <w:b/>
                                  <w:bCs/>
                                  <w:lang w:val="en-US"/>
                                </w:rPr>
                                <w:t>Director adjunct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Прямоугольник с двумя скругленными противолежащими углами 298"/>
                        <wps:cNvSpPr/>
                        <wps:spPr>
                          <a:xfrm>
                            <a:off x="8770926" y="1145143"/>
                            <a:ext cx="1059016" cy="567728"/>
                          </a:xfrm>
                          <a:prstGeom prst="round2DiagRect">
                            <a:avLst>
                              <a:gd name="adj1" fmla="val 0"/>
                              <a:gd name="adj2" fmla="val 72"/>
                            </a:avLst>
                          </a:prstGeom>
                          <a:solidFill>
                            <a:schemeClr val="bg1"/>
                          </a:solidFill>
                          <a:ln w="15875" cap="rnd" cmpd="sng" algn="ctr">
                            <a:solidFill>
                              <a:srgbClr val="002060"/>
                            </a:solidFill>
                            <a:prstDash val="solid"/>
                          </a:ln>
                          <a:effectLst/>
                        </wps:spPr>
                        <wps:txbx>
                          <w:txbxContent>
                            <w:p w14:paraId="511209C1"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Direcția </w:t>
                              </w:r>
                            </w:p>
                            <w:p w14:paraId="3C0D20AF"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management instituțional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 name="Прямоугольник с двумя скругленными противолежащими углами 299"/>
                        <wps:cNvSpPr/>
                        <wps:spPr>
                          <a:xfrm>
                            <a:off x="8771328" y="2513983"/>
                            <a:ext cx="1058614" cy="570461"/>
                          </a:xfrm>
                          <a:prstGeom prst="round2DiagRect">
                            <a:avLst>
                              <a:gd name="adj1" fmla="val 0"/>
                              <a:gd name="adj2" fmla="val 72"/>
                            </a:avLst>
                          </a:prstGeom>
                          <a:solidFill>
                            <a:schemeClr val="bg1"/>
                          </a:solidFill>
                          <a:ln w="15875" cap="rnd" cmpd="sng" algn="ctr">
                            <a:solidFill>
                              <a:srgbClr val="002060"/>
                            </a:solidFill>
                            <a:prstDash val="solid"/>
                          </a:ln>
                          <a:effectLst/>
                        </wps:spPr>
                        <wps:txbx>
                          <w:txbxContent>
                            <w:p w14:paraId="78F83EBE" w14:textId="77777777" w:rsidR="00E30A35" w:rsidRPr="00EB3D98" w:rsidRDefault="00E30A35" w:rsidP="00E30A35">
                              <w:pPr>
                                <w:spacing w:after="0" w:line="220" w:lineRule="exact"/>
                                <w:ind w:left="-142" w:right="-128"/>
                                <w:jc w:val="center"/>
                                <w:rPr>
                                  <w:rFonts w:ascii="Arial Narrow" w:eastAsia="Calibri" w:hAnsi="Arial Narrow"/>
                                  <w:b/>
                                  <w:color w:val="000000"/>
                                  <w:sz w:val="20"/>
                                  <w:szCs w:val="20"/>
                                </w:rPr>
                              </w:pPr>
                              <w:r w:rsidRPr="00EB3D98">
                                <w:rPr>
                                  <w:rFonts w:ascii="Arial Narrow" w:eastAsia="Calibri" w:hAnsi="Arial Narrow"/>
                                  <w:b/>
                                  <w:color w:val="000000"/>
                                  <w:sz w:val="20"/>
                                  <w:szCs w:val="20"/>
                                </w:rPr>
                                <w:t xml:space="preserve">Direcția </w:t>
                              </w:r>
                            </w:p>
                            <w:p w14:paraId="668BED2A" w14:textId="77777777" w:rsidR="00E30A35" w:rsidRPr="00EB3D98" w:rsidRDefault="00E30A35" w:rsidP="00E30A35">
                              <w:pPr>
                                <w:spacing w:after="0" w:line="220" w:lineRule="exact"/>
                                <w:ind w:left="-142" w:right="-128"/>
                                <w:jc w:val="center"/>
                                <w:rPr>
                                  <w:rFonts w:ascii="Arial Narrow" w:eastAsia="Calibri" w:hAnsi="Arial Narrow"/>
                                  <w:b/>
                                  <w:color w:val="000000"/>
                                  <w:sz w:val="20"/>
                                  <w:szCs w:val="20"/>
                                </w:rPr>
                              </w:pPr>
                              <w:r w:rsidRPr="00EB3D98">
                                <w:rPr>
                                  <w:rFonts w:ascii="Arial Narrow" w:eastAsia="Calibri" w:hAnsi="Arial Narrow"/>
                                  <w:b/>
                                  <w:color w:val="000000"/>
                                  <w:sz w:val="20"/>
                                  <w:szCs w:val="20"/>
                                </w:rPr>
                                <w:t>administrare</w:t>
                              </w:r>
                            </w:p>
                            <w:p w14:paraId="211664E9" w14:textId="77777777" w:rsidR="00E30A35" w:rsidRDefault="00E30A35" w:rsidP="00E30A35">
                              <w:pPr>
                                <w:spacing w:after="0" w:line="220" w:lineRule="exact"/>
                                <w:ind w:left="-142" w:right="-128"/>
                                <w:jc w:val="center"/>
                                <w:rPr>
                                  <w:rFonts w:eastAsia="Times New Roman"/>
                                </w:rPr>
                              </w:pPr>
                              <w:r w:rsidRPr="00EB3D98">
                                <w:rPr>
                                  <w:rFonts w:ascii="Arial Narrow" w:eastAsia="Calibri" w:hAnsi="Arial Narrow"/>
                                  <w:b/>
                                  <w:color w:val="000000"/>
                                  <w:sz w:val="20"/>
                                  <w:szCs w:val="20"/>
                                </w:rPr>
                                <w:t>patrimoniu și dotări</w:t>
                              </w:r>
                              <w:r>
                                <w:rPr>
                                  <w:rFonts w:ascii="Arial Narrow" w:eastAsia="Calibri" w:hAnsi="Arial Narrow"/>
                                  <w:color w:val="000000"/>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0" name="Прямоугольник с двумя скругленными противолежащими углами 300"/>
                        <wps:cNvSpPr/>
                        <wps:spPr>
                          <a:xfrm>
                            <a:off x="8771282" y="3196370"/>
                            <a:ext cx="1059794" cy="573890"/>
                          </a:xfrm>
                          <a:prstGeom prst="round2DiagRect">
                            <a:avLst>
                              <a:gd name="adj1" fmla="val 0"/>
                              <a:gd name="adj2" fmla="val 72"/>
                            </a:avLst>
                          </a:prstGeom>
                          <a:solidFill>
                            <a:schemeClr val="bg1"/>
                          </a:solidFill>
                          <a:ln w="15875" cap="rnd" cmpd="sng" algn="ctr">
                            <a:solidFill>
                              <a:srgbClr val="002060"/>
                            </a:solidFill>
                            <a:prstDash val="solid"/>
                          </a:ln>
                          <a:effectLst/>
                        </wps:spPr>
                        <wps:txbx>
                          <w:txbxContent>
                            <w:p w14:paraId="304506DE"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Serviciul management al calității și acreditare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1" name="Прямоугольник с двумя скругленными противолежащими углами 301"/>
                        <wps:cNvSpPr/>
                        <wps:spPr>
                          <a:xfrm>
                            <a:off x="8770926" y="1836099"/>
                            <a:ext cx="1059016" cy="561909"/>
                          </a:xfrm>
                          <a:prstGeom prst="round2DiagRect">
                            <a:avLst>
                              <a:gd name="adj1" fmla="val 0"/>
                              <a:gd name="adj2" fmla="val 0"/>
                            </a:avLst>
                          </a:prstGeom>
                          <a:solidFill>
                            <a:schemeClr val="bg1"/>
                          </a:solidFill>
                          <a:ln w="15875" cap="rnd" cmpd="sng" algn="ctr">
                            <a:solidFill>
                              <a:srgbClr val="002060"/>
                            </a:solidFill>
                            <a:prstDash val="solid"/>
                          </a:ln>
                          <a:effectLst/>
                        </wps:spPr>
                        <wps:txbx>
                          <w:txbxContent>
                            <w:p w14:paraId="278FB91F" w14:textId="77777777" w:rsidR="00E30A35" w:rsidRPr="00EB3D98" w:rsidRDefault="00E30A35" w:rsidP="00E30A35">
                              <w:pPr>
                                <w:spacing w:after="0" w:line="220" w:lineRule="exact"/>
                                <w:ind w:left="-142" w:right="-128"/>
                                <w:jc w:val="center"/>
                                <w:rPr>
                                  <w:rFonts w:ascii="Arial Narrow" w:eastAsia="Calibri" w:hAnsi="Arial Narrow"/>
                                  <w:b/>
                                  <w:color w:val="000000"/>
                                  <w:sz w:val="20"/>
                                  <w:szCs w:val="20"/>
                                </w:rPr>
                              </w:pPr>
                              <w:r w:rsidRPr="00EB3D98">
                                <w:rPr>
                                  <w:rFonts w:ascii="Arial Narrow" w:eastAsia="Calibri" w:hAnsi="Arial Narrow"/>
                                  <w:b/>
                                  <w:color w:val="000000"/>
                                  <w:sz w:val="20"/>
                                  <w:szCs w:val="20"/>
                                </w:rPr>
                                <w:t xml:space="preserve">Direcția economie </w:t>
                              </w:r>
                            </w:p>
                            <w:p w14:paraId="4FBD9993"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și finanțe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2" name="Прямая соединительная линия 302"/>
                        <wps:cNvCnPr>
                          <a:stCxn id="299" idx="0"/>
                        </wps:cNvCnPr>
                        <wps:spPr>
                          <a:xfrm flipV="1">
                            <a:off x="9829942" y="2799205"/>
                            <a:ext cx="111580" cy="8"/>
                          </a:xfrm>
                          <a:prstGeom prst="line">
                            <a:avLst/>
                          </a:prstGeom>
                          <a:noFill/>
                          <a:ln w="15875" cap="rnd" cmpd="sng" algn="ctr">
                            <a:solidFill>
                              <a:srgbClr val="002060"/>
                            </a:solidFill>
                            <a:prstDash val="solid"/>
                          </a:ln>
                          <a:effectLst/>
                        </wps:spPr>
                        <wps:bodyPr/>
                      </wps:wsp>
                      <wps:wsp>
                        <wps:cNvPr id="303" name="Прямая соединительная линия 303"/>
                        <wps:cNvCnPr/>
                        <wps:spPr>
                          <a:xfrm flipH="1">
                            <a:off x="9830803" y="1426765"/>
                            <a:ext cx="110525" cy="7"/>
                          </a:xfrm>
                          <a:prstGeom prst="line">
                            <a:avLst/>
                          </a:prstGeom>
                          <a:noFill/>
                          <a:ln w="15875" cap="rnd" cmpd="sng" algn="ctr">
                            <a:solidFill>
                              <a:srgbClr val="002060"/>
                            </a:solidFill>
                            <a:prstDash val="solid"/>
                          </a:ln>
                          <a:effectLst/>
                        </wps:spPr>
                        <wps:bodyPr/>
                      </wps:wsp>
                      <wps:wsp>
                        <wps:cNvPr id="304" name="Прямая соединительная линия 304"/>
                        <wps:cNvCnPr>
                          <a:endCxn id="300" idx="0"/>
                        </wps:cNvCnPr>
                        <wps:spPr>
                          <a:xfrm flipH="1">
                            <a:off x="9831076" y="3483303"/>
                            <a:ext cx="109382" cy="11"/>
                          </a:xfrm>
                          <a:prstGeom prst="line">
                            <a:avLst/>
                          </a:prstGeom>
                          <a:noFill/>
                          <a:ln w="15875" cap="rnd" cmpd="sng" algn="ctr">
                            <a:solidFill>
                              <a:srgbClr val="002060"/>
                            </a:solidFill>
                            <a:prstDash val="solid"/>
                          </a:ln>
                          <a:effectLst/>
                        </wps:spPr>
                        <wps:bodyPr/>
                      </wps:wsp>
                      <wps:wsp>
                        <wps:cNvPr id="305" name="Прямая соединительная линия 305"/>
                        <wps:cNvCnPr>
                          <a:stCxn id="301" idx="0"/>
                        </wps:cNvCnPr>
                        <wps:spPr>
                          <a:xfrm flipV="1">
                            <a:off x="9829942" y="2117047"/>
                            <a:ext cx="110078" cy="6"/>
                          </a:xfrm>
                          <a:prstGeom prst="line">
                            <a:avLst/>
                          </a:prstGeom>
                          <a:noFill/>
                          <a:ln w="15875" cap="flat" cmpd="sng" algn="ctr">
                            <a:solidFill>
                              <a:srgbClr val="002060"/>
                            </a:solidFill>
                            <a:prstDash val="solid"/>
                          </a:ln>
                          <a:effectLst/>
                        </wps:spPr>
                        <wps:bodyPr/>
                      </wps:wsp>
                      <wps:wsp>
                        <wps:cNvPr id="306" name="Прямоугольник с двумя скругленными противолежащими углами 306"/>
                        <wps:cNvSpPr/>
                        <wps:spPr>
                          <a:xfrm>
                            <a:off x="8771298" y="3880106"/>
                            <a:ext cx="1059346" cy="575947"/>
                          </a:xfrm>
                          <a:prstGeom prst="round2DiagRect">
                            <a:avLst>
                              <a:gd name="adj1" fmla="val 0"/>
                              <a:gd name="adj2" fmla="val 72"/>
                            </a:avLst>
                          </a:prstGeom>
                          <a:solidFill>
                            <a:schemeClr val="bg1"/>
                          </a:solidFill>
                          <a:ln w="15875" cap="rnd" cmpd="sng" algn="ctr">
                            <a:solidFill>
                              <a:srgbClr val="002060"/>
                            </a:solidFill>
                            <a:prstDash val="solid"/>
                          </a:ln>
                          <a:effectLst/>
                        </wps:spPr>
                        <wps:txbx>
                          <w:txbxContent>
                            <w:p w14:paraId="63C5B9FE"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Serviciul relații publice și informare de mediu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7" name="Прямая соединительная линия 307"/>
                        <wps:cNvCnPr>
                          <a:endCxn id="306" idx="0"/>
                        </wps:cNvCnPr>
                        <wps:spPr>
                          <a:xfrm flipH="1">
                            <a:off x="9830644" y="4168067"/>
                            <a:ext cx="110878" cy="12"/>
                          </a:xfrm>
                          <a:prstGeom prst="line">
                            <a:avLst/>
                          </a:prstGeom>
                          <a:noFill/>
                          <a:ln w="15875" cap="rnd" cmpd="sng" algn="ctr">
                            <a:solidFill>
                              <a:srgbClr val="002060"/>
                            </a:solidFill>
                            <a:prstDash val="solid"/>
                          </a:ln>
                          <a:effectLst/>
                        </wps:spPr>
                        <wps:bodyPr/>
                      </wps:wsp>
                      <wps:wsp>
                        <wps:cNvPr id="106" name="Прямоугольник с двумя скругленными противолежащими углами 106"/>
                        <wps:cNvSpPr/>
                        <wps:spPr>
                          <a:xfrm>
                            <a:off x="2859717" y="3645125"/>
                            <a:ext cx="1142063" cy="696654"/>
                          </a:xfrm>
                          <a:prstGeom prst="round2DiagRect">
                            <a:avLst>
                              <a:gd name="adj1" fmla="val 0"/>
                              <a:gd name="adj2" fmla="val 72"/>
                            </a:avLst>
                          </a:prstGeom>
                          <a:solidFill>
                            <a:schemeClr val="bg1"/>
                          </a:solidFill>
                          <a:ln w="9525" cap="flat" cmpd="sng" algn="ctr">
                            <a:solidFill>
                              <a:srgbClr val="002060"/>
                            </a:solidFill>
                            <a:prstDash val="solid"/>
                          </a:ln>
                          <a:effectLst/>
                        </wps:spPr>
                        <wps:txbx>
                          <w:txbxContent>
                            <w:p w14:paraId="6380FD4C" w14:textId="77777777" w:rsidR="00E30A35" w:rsidRPr="00FB11EE" w:rsidRDefault="00E30A35" w:rsidP="00E30A35">
                              <w:pPr>
                                <w:pStyle w:val="NormalWeb"/>
                                <w:spacing w:before="0" w:beforeAutospacing="0" w:after="0" w:afterAutospacing="0" w:line="210" w:lineRule="exact"/>
                                <w:ind w:left="-140" w:right="-155"/>
                                <w:jc w:val="center"/>
                              </w:pPr>
                              <w:r w:rsidRPr="00FB11EE">
                                <w:rPr>
                                  <w:rFonts w:ascii="Arial Narrow" w:eastAsia="Calibri" w:hAnsi="Arial Narrow"/>
                                  <w:sz w:val="20"/>
                                  <w:szCs w:val="20"/>
                                  <w:lang w:val="ro-RO"/>
                                </w:rPr>
                                <w:t xml:space="preserve">Laborator de modelare numerică a proceselor atmosferice și sisteme nowcasting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Прямая соединительная линия 107"/>
                        <wps:cNvCnPr>
                          <a:endCxn id="106" idx="2"/>
                        </wps:cNvCnPr>
                        <wps:spPr>
                          <a:xfrm flipV="1">
                            <a:off x="2749993" y="3993452"/>
                            <a:ext cx="109724" cy="3376"/>
                          </a:xfrm>
                          <a:prstGeom prst="line">
                            <a:avLst/>
                          </a:prstGeom>
                          <a:noFill/>
                          <a:ln w="9525" cap="flat" cmpd="sng" algn="ctr">
                            <a:solidFill>
                              <a:srgbClr val="002060"/>
                            </a:solidFill>
                            <a:prstDash val="solid"/>
                          </a:ln>
                          <a:effectLst/>
                        </wps:spPr>
                        <wps:bodyPr/>
                      </wps:wsp>
                      <wps:wsp>
                        <wps:cNvPr id="108" name="Прямая соединительная линия 108"/>
                        <wps:cNvCnPr>
                          <a:stCxn id="230" idx="0"/>
                        </wps:cNvCnPr>
                        <wps:spPr>
                          <a:xfrm flipV="1">
                            <a:off x="6984205" y="4730173"/>
                            <a:ext cx="103811" cy="15"/>
                          </a:xfrm>
                          <a:prstGeom prst="line">
                            <a:avLst/>
                          </a:prstGeom>
                          <a:noFill/>
                          <a:ln w="9525" cap="flat" cmpd="sng" algn="ctr">
                            <a:solidFill>
                              <a:srgbClr val="002060"/>
                            </a:solidFill>
                            <a:prstDash val="solid"/>
                          </a:ln>
                          <a:effectLst/>
                        </wps:spPr>
                        <wps:bodyPr/>
                      </wps:wsp>
                      <wps:wsp>
                        <wps:cNvPr id="109" name="Прямая соединительная линия 109"/>
                        <wps:cNvCnPr>
                          <a:endCxn id="219" idx="0"/>
                        </wps:cNvCnPr>
                        <wps:spPr>
                          <a:xfrm flipH="1">
                            <a:off x="6975272" y="2157568"/>
                            <a:ext cx="113055" cy="7"/>
                          </a:xfrm>
                          <a:prstGeom prst="line">
                            <a:avLst/>
                          </a:prstGeom>
                          <a:noFill/>
                          <a:ln w="9525" cap="rnd" cmpd="sng" algn="ctr">
                            <a:solidFill>
                              <a:srgbClr val="002060"/>
                            </a:solidFill>
                            <a:prstDash val="solid"/>
                          </a:ln>
                          <a:effectLst/>
                        </wps:spPr>
                        <wps:bodyPr/>
                      </wps:wsp>
                      <wps:wsp>
                        <wps:cNvPr id="110" name="Прямая соединительная линия 110"/>
                        <wps:cNvCnPr>
                          <a:endCxn id="228" idx="0"/>
                        </wps:cNvCnPr>
                        <wps:spPr>
                          <a:xfrm flipH="1">
                            <a:off x="6974944" y="3346651"/>
                            <a:ext cx="113072" cy="11"/>
                          </a:xfrm>
                          <a:prstGeom prst="line">
                            <a:avLst/>
                          </a:prstGeom>
                          <a:noFill/>
                          <a:ln w="9525" cap="rnd" cmpd="sng" algn="ctr">
                            <a:solidFill>
                              <a:srgbClr val="002060"/>
                            </a:solidFill>
                            <a:prstDash val="solid"/>
                          </a:ln>
                          <a:effectLst/>
                        </wps:spPr>
                        <wps:bodyPr/>
                      </wps:wsp>
                      <wps:wsp>
                        <wps:cNvPr id="111" name="Прямая соединительная линия 111"/>
                        <wps:cNvCnPr>
                          <a:stCxn id="253" idx="0"/>
                        </wps:cNvCnPr>
                        <wps:spPr>
                          <a:xfrm flipV="1">
                            <a:off x="6977076" y="1481833"/>
                            <a:ext cx="110940" cy="1793"/>
                          </a:xfrm>
                          <a:prstGeom prst="line">
                            <a:avLst/>
                          </a:prstGeom>
                          <a:noFill/>
                          <a:ln w="19050" cap="rnd" cmpd="sng" algn="ctr">
                            <a:solidFill>
                              <a:srgbClr val="002060"/>
                            </a:solidFill>
                            <a:prstDash val="solid"/>
                          </a:ln>
                          <a:effectLst/>
                        </wps:spPr>
                        <wps:bodyPr/>
                      </wps:wsp>
                      <wps:wsp>
                        <wps:cNvPr id="112" name="Прямая соединительная линия 112"/>
                        <wps:cNvCnPr/>
                        <wps:spPr>
                          <a:xfrm>
                            <a:off x="7088016" y="1481828"/>
                            <a:ext cx="0" cy="4002890"/>
                          </a:xfrm>
                          <a:prstGeom prst="line">
                            <a:avLst/>
                          </a:prstGeom>
                          <a:noFill/>
                          <a:ln w="12700" cap="rnd" cmpd="sng" algn="ctr">
                            <a:solidFill>
                              <a:srgbClr val="002060"/>
                            </a:solidFill>
                            <a:prstDash val="solid"/>
                          </a:ln>
                          <a:effectLst/>
                        </wps:spPr>
                        <wps:bodyPr/>
                      </wps:wsp>
                      <wps:wsp>
                        <wps:cNvPr id="113" name="Прямая соединительная линия 113"/>
                        <wps:cNvCnPr>
                          <a:stCxn id="227" idx="0"/>
                        </wps:cNvCnPr>
                        <wps:spPr>
                          <a:xfrm flipV="1">
                            <a:off x="6977076" y="2758501"/>
                            <a:ext cx="108400" cy="9"/>
                          </a:xfrm>
                          <a:prstGeom prst="line">
                            <a:avLst/>
                          </a:prstGeom>
                          <a:noFill/>
                          <a:ln w="9525" cap="rnd" cmpd="sng" algn="ctr">
                            <a:solidFill>
                              <a:srgbClr val="002060"/>
                            </a:solidFill>
                            <a:prstDash val="solid"/>
                          </a:ln>
                          <a:effectLst/>
                        </wps:spPr>
                        <wps:bodyPr/>
                      </wps:wsp>
                      <wps:wsp>
                        <wps:cNvPr id="114" name="Прямая соединительная линия 114"/>
                        <wps:cNvCnPr>
                          <a:stCxn id="229" idx="0"/>
                        </wps:cNvCnPr>
                        <wps:spPr>
                          <a:xfrm flipV="1">
                            <a:off x="6977382" y="3987966"/>
                            <a:ext cx="110634" cy="13"/>
                          </a:xfrm>
                          <a:prstGeom prst="line">
                            <a:avLst/>
                          </a:prstGeom>
                          <a:noFill/>
                          <a:ln w="9525" cap="rnd" cmpd="sng" algn="ctr">
                            <a:solidFill>
                              <a:srgbClr val="002060"/>
                            </a:solidFill>
                            <a:prstDash val="solid"/>
                          </a:ln>
                          <a:effectLst/>
                        </wps:spPr>
                        <wps:bodyPr/>
                      </wps:wsp>
                      <wps:wsp>
                        <wps:cNvPr id="115" name="Прямая соединительная линия 115"/>
                        <wps:cNvCnPr>
                          <a:stCxn id="1398329720" idx="0"/>
                        </wps:cNvCnPr>
                        <wps:spPr>
                          <a:xfrm flipV="1">
                            <a:off x="6983515" y="5484737"/>
                            <a:ext cx="104501" cy="17"/>
                          </a:xfrm>
                          <a:prstGeom prst="line">
                            <a:avLst/>
                          </a:prstGeom>
                          <a:noFill/>
                          <a:ln w="9525" cap="flat" cmpd="sng" algn="ctr">
                            <a:solidFill>
                              <a:srgbClr val="002060"/>
                            </a:solidFill>
                            <a:prstDash val="solid"/>
                          </a:ln>
                          <a:effectLst/>
                        </wps:spPr>
                        <wps:bodyPr/>
                      </wps:wsp>
                    </wpc:wpc>
                  </a:graphicData>
                </a:graphic>
                <wp14:sizeRelH relativeFrom="page">
                  <wp14:pctWidth>0</wp14:pctWidth>
                </wp14:sizeRelH>
                <wp14:sizeRelV relativeFrom="page">
                  <wp14:pctHeight>0</wp14:pctHeight>
                </wp14:sizeRelV>
              </wp:anchor>
            </w:drawing>
          </mc:Choice>
          <mc:Fallback>
            <w:pict>
              <v:group w14:anchorId="0E373536" id="Полотно 1398329742" o:spid="_x0000_s1026" editas="canvas" style="position:absolute;left:0;text-align:left;margin-left:-.15pt;margin-top:6.6pt;width:783.15pt;height:463.7pt;z-index:251659264" coordsize="99453,5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9453;height:58889;visibility:visible;mso-wrap-style:square" strokeweight=".5pt">
                  <v:fill o:detectmouseclick="t"/>
                  <v:path o:connecttype="none"/>
                </v:shape>
                <v:line id="Прямая соединительная линия 1" o:spid="_x0000_s1028" style="position:absolute;visibility:visible;mso-wrap-style:square" from="17,14777" to="17,49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" strokecolor="#002060" strokeweight="1pt">
                  <v:stroke endcap="round"/>
                </v:line>
                <v:shape id="Прямоугольник с двумя скругленными противолежащими углами 8" o:spid="_x0000_s1029" style="position:absolute;left:1252;top:11411;width:11337;height:6873;visibility:visible;mso-wrap-style:square;v-text-anchor:middle" coordsize="1133696,6873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" adj="-11796480,,5400" path="m,l1133201,v273,,495,222,495,495l1133696,687363r,l495,687363v-273,,-495,-222,-495,-495l,,,xe" fillcolor="#d8d8d8 [2732]" strokecolor="#002060" strokeweight="1.5pt">
                  <v:stroke joinstyle="miter"/>
                  <v:formulas/>
                  <v:path arrowok="t" o:connecttype="custom" o:connectlocs="0,0;1133201,0;1133696,495;1133696,687363;1133696,687363;495,687363;0,686868;0,0;0,0" o:connectangles="0,0,0,0,0,0,0,0,0" textboxrect="0,0,1133696,687363"/>
                  <v:textbox>
                    <w:txbxContent>
                      <w:p w14:paraId="37F3619C" w14:textId="77777777" w:rsidR="00E30A35" w:rsidRDefault="00E30A35" w:rsidP="00E30A35">
                        <w:pPr>
                          <w:pStyle w:val="NormalWeb"/>
                          <w:spacing w:before="0" w:beforeAutospacing="0" w:after="0" w:afterAutospacing="0" w:line="230" w:lineRule="exact"/>
                          <w:ind w:left="-142" w:right="-130"/>
                          <w:jc w:val="center"/>
                          <w:rPr>
                            <w:rFonts w:ascii="Arial Narrow" w:eastAsia="Calibri" w:hAnsi="Arial Narrow"/>
                            <w:b/>
                            <w:bCs/>
                            <w:color w:val="000000" w:themeColor="text1"/>
                            <w:sz w:val="21"/>
                            <w:szCs w:val="21"/>
                            <w:lang w:val="ro-RO"/>
                          </w:rPr>
                        </w:pPr>
                        <w:r w:rsidRPr="00384C7E">
                          <w:rPr>
                            <w:rFonts w:ascii="Arial Narrow" w:eastAsia="Calibri" w:hAnsi="Arial Narrow"/>
                            <w:b/>
                            <w:bCs/>
                            <w:color w:val="000000" w:themeColor="text1"/>
                            <w:sz w:val="21"/>
                            <w:szCs w:val="21"/>
                            <w:lang w:val="ro-RO"/>
                          </w:rPr>
                          <w:t xml:space="preserve">Centrul </w:t>
                        </w:r>
                      </w:p>
                      <w:p w14:paraId="0EF47DBC" w14:textId="77777777" w:rsidR="00E30A35" w:rsidRPr="00384C7E" w:rsidRDefault="00E30A35" w:rsidP="00E30A35">
                        <w:pPr>
                          <w:pStyle w:val="NormalWeb"/>
                          <w:spacing w:before="0" w:beforeAutospacing="0" w:after="0" w:afterAutospacing="0" w:line="230" w:lineRule="exact"/>
                          <w:ind w:left="-142" w:right="-130"/>
                          <w:jc w:val="center"/>
                          <w:rPr>
                            <w:color w:val="000000" w:themeColor="text1"/>
                            <w:sz w:val="21"/>
                            <w:szCs w:val="21"/>
                            <w:lang w:val="ro-RO"/>
                          </w:rPr>
                        </w:pPr>
                        <w:r w:rsidRPr="00384C7E">
                          <w:rPr>
                            <w:rFonts w:ascii="Arial Narrow" w:eastAsia="Calibri" w:hAnsi="Arial Narrow"/>
                            <w:b/>
                            <w:bCs/>
                            <w:color w:val="000000" w:themeColor="text1"/>
                            <w:sz w:val="21"/>
                            <w:szCs w:val="21"/>
                            <w:lang w:val="ro-RO"/>
                          </w:rPr>
                          <w:t xml:space="preserve">meteorologie și hidrologie  </w:t>
                        </w:r>
                      </w:p>
                    </w:txbxContent>
                  </v:textbox>
                </v:shape>
                <v:shape id="Прямоугольник с двумя скругленными противолежащими углами 13" o:spid="_x0000_s1030" style="position:absolute;left:1252;top:25140;width:11337;height:4770;visibility:visible;mso-wrap-style:square;v-text-anchor:middle" coordsize="1133709,4770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" adj="-11796480,,5400" path="m,l1133366,v189,,343,154,343,343l1133709,477063r,l343,477063v-189,,-343,-154,-343,-343l,,,xe" fillcolor="white [3212]" strokecolor="#002060">
                  <v:stroke joinstyle="miter"/>
                  <v:formulas/>
                  <v:path arrowok="t" o:connecttype="custom" o:connectlocs="0,0;1133366,0;1133709,343;1133709,477063;1133709,477063;343,477063;0,476720;0,0;0,0" o:connectangles="0,0,0,0,0,0,0,0,0" textboxrect="0,0,1133709,477063"/>
                  <v:textbox>
                    <w:txbxContent>
                      <w:p w14:paraId="0A936EA8" w14:textId="77777777" w:rsidR="00E30A35" w:rsidRPr="00384C7E" w:rsidRDefault="00E30A35" w:rsidP="00E30A35">
                        <w:pPr>
                          <w:pStyle w:val="NormalWeb"/>
                          <w:spacing w:before="0" w:beforeAutospacing="0" w:after="0" w:afterAutospacing="0" w:line="220" w:lineRule="exact"/>
                          <w:ind w:left="-170" w:right="-164"/>
                          <w:jc w:val="center"/>
                          <w:rPr>
                            <w:rFonts w:ascii="Arial Narrow" w:hAnsi="Arial Narrow"/>
                            <w:color w:val="000000" w:themeColor="text1"/>
                            <w:sz w:val="20"/>
                            <w:szCs w:val="18"/>
                            <w:lang w:val="ro-RO"/>
                          </w:rPr>
                        </w:pPr>
                        <w:r w:rsidRPr="00384C7E">
                          <w:rPr>
                            <w:rFonts w:ascii="Arial Narrow" w:eastAsia="Calibri" w:hAnsi="Arial Narrow"/>
                            <w:color w:val="000000" w:themeColor="text1"/>
                            <w:sz w:val="20"/>
                            <w:szCs w:val="18"/>
                            <w:lang w:val="ro-RO"/>
                          </w:rPr>
                          <w:t xml:space="preserve">Direcția </w:t>
                        </w:r>
                      </w:p>
                      <w:p w14:paraId="5508E9FD" w14:textId="77777777" w:rsidR="00E30A35" w:rsidRPr="00384C7E" w:rsidRDefault="00E30A35" w:rsidP="00E30A35">
                        <w:pPr>
                          <w:pStyle w:val="NormalWeb"/>
                          <w:spacing w:before="0" w:beforeAutospacing="0" w:after="0" w:afterAutospacing="0" w:line="220" w:lineRule="exact"/>
                          <w:ind w:left="-170" w:right="-164"/>
                          <w:jc w:val="center"/>
                          <w:rPr>
                            <w:color w:val="000000" w:themeColor="text1"/>
                            <w:sz w:val="20"/>
                            <w:szCs w:val="18"/>
                            <w:lang w:val="ro-RO"/>
                          </w:rPr>
                        </w:pPr>
                        <w:r w:rsidRPr="00384C7E">
                          <w:rPr>
                            <w:rFonts w:ascii="Arial Narrow" w:eastAsia="Calibri" w:hAnsi="Arial Narrow"/>
                            <w:color w:val="000000" w:themeColor="text1"/>
                            <w:sz w:val="20"/>
                            <w:szCs w:val="18"/>
                            <w:lang w:val="ro-RO"/>
                          </w:rPr>
                          <w:t xml:space="preserve">hidrologie </w:t>
                        </w:r>
                      </w:p>
                    </w:txbxContent>
                  </v:textbox>
                </v:shape>
                <v:line id="Прямая соединительная линия 25" o:spid="_x0000_s1031" style="position:absolute;flip:x y;visibility:visible;mso-wrap-style:square" from="20623,4562" to="86416,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" strokecolor="#002060" strokeweight="1pt">
                  <v:stroke endcap="round"/>
                </v:line>
                <v:line id="Прямая соединительная линия 29" o:spid="_x0000_s1032" style="position:absolute;flip:y;visibility:visible;mso-wrap-style:square" from="7027,10270" to="34321,1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" strokecolor="#002060" strokeweight="1.5pt">
                  <v:stroke endcap="round"/>
                </v:line>
                <v:shape id="Прямоугольник с двумя скругленными противолежащими углами 41" o:spid="_x0000_s1033" style="position:absolute;left:1252;top:19414;width:11338;height:4713;visibility:visible;mso-wrap-style:square;v-text-anchor:middle" coordsize="1133760,4712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" adj="-11796480,,5400" path="m,l1133421,v187,,339,152,339,339l1133760,471281r,l339,471281v-187,,-339,-152,-339,-339l,,,xe" fillcolor="white [3212]" strokecolor="#002060">
                  <v:stroke joinstyle="miter"/>
                  <v:formulas/>
                  <v:path arrowok="t" o:connecttype="custom" o:connectlocs="0,0;1133421,0;1133760,339;1133760,471281;1133760,471281;339,471281;0,470942;0,0;0,0" o:connectangles="0,0,0,0,0,0,0,0,0" textboxrect="0,0,1133760,471281"/>
                  <v:textbox>
                    <w:txbxContent>
                      <w:p w14:paraId="34A47E84" w14:textId="77777777" w:rsidR="00E30A35" w:rsidRPr="00384C7E" w:rsidRDefault="00E30A35" w:rsidP="00E30A35">
                        <w:pPr>
                          <w:pStyle w:val="NormalWeb"/>
                          <w:spacing w:before="0" w:beforeAutospacing="0" w:after="0" w:afterAutospacing="0" w:line="220" w:lineRule="exact"/>
                          <w:jc w:val="center"/>
                          <w:rPr>
                            <w:rFonts w:ascii="Arial Narrow" w:hAnsi="Arial Narrow"/>
                            <w:bCs/>
                            <w:color w:val="000000" w:themeColor="text1"/>
                            <w:sz w:val="20"/>
                            <w:szCs w:val="18"/>
                            <w:lang w:val="ro-RO"/>
                          </w:rPr>
                        </w:pPr>
                        <w:r w:rsidRPr="00384C7E">
                          <w:rPr>
                            <w:rFonts w:ascii="Arial Narrow" w:eastAsia="Calibri" w:hAnsi="Arial Narrow"/>
                            <w:bCs/>
                            <w:color w:val="000000" w:themeColor="text1"/>
                            <w:sz w:val="20"/>
                            <w:szCs w:val="18"/>
                            <w:lang w:val="ro-RO"/>
                          </w:rPr>
                          <w:t>Direcția</w:t>
                        </w:r>
                      </w:p>
                      <w:p w14:paraId="259670DC" w14:textId="77777777" w:rsidR="00E30A35" w:rsidRPr="00384C7E" w:rsidRDefault="00E30A35" w:rsidP="00E30A35">
                        <w:pPr>
                          <w:pStyle w:val="NormalWeb"/>
                          <w:spacing w:before="0" w:beforeAutospacing="0" w:after="0" w:afterAutospacing="0" w:line="220" w:lineRule="exact"/>
                          <w:jc w:val="center"/>
                          <w:rPr>
                            <w:rFonts w:ascii="Arial Narrow" w:eastAsia="Calibri" w:hAnsi="Arial Narrow"/>
                            <w:bCs/>
                            <w:color w:val="000000" w:themeColor="text1"/>
                            <w:sz w:val="20"/>
                            <w:szCs w:val="18"/>
                            <w:lang w:val="ro-RO"/>
                          </w:rPr>
                        </w:pPr>
                        <w:r w:rsidRPr="00384C7E">
                          <w:rPr>
                            <w:rFonts w:ascii="Arial Narrow" w:eastAsia="Calibri" w:hAnsi="Arial Narrow"/>
                            <w:bCs/>
                            <w:color w:val="000000" w:themeColor="text1"/>
                            <w:sz w:val="20"/>
                            <w:szCs w:val="18"/>
                            <w:lang w:val="ro-RO"/>
                          </w:rPr>
                          <w:t>meteorologie</w:t>
                        </w:r>
                      </w:p>
                    </w:txbxContent>
                  </v:textbox>
                </v:shape>
                <v:shape id="Прямоугольник с двумя скругленными противолежащими углами 50" o:spid="_x0000_s1034" style="position:absolute;left:1252;top:30999;width:11336;height:4569;visibility:visible;mso-wrap-style:square;v-text-anchor:middle" coordsize="1133667,4568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" adj="-11796480,,5400" path="m,l1133338,v182,,329,147,329,329l1133667,456888r,l329,456888v-182,,-329,-147,-329,-329l,,,xe" fillcolor="white [3212]" strokecolor="#002060">
                  <v:stroke joinstyle="miter"/>
                  <v:formulas/>
                  <v:path arrowok="t" o:connecttype="custom" o:connectlocs="0,0;1133338,0;1133667,329;1133667,456888;1133667,456888;329,456888;0,456559;0,0;0,0" o:connectangles="0,0,0,0,0,0,0,0,0" textboxrect="0,0,1133667,456888"/>
                  <v:textbox>
                    <w:txbxContent>
                      <w:p w14:paraId="6A49F707" w14:textId="77777777" w:rsidR="00E30A35" w:rsidRPr="00384C7E" w:rsidRDefault="00E30A35" w:rsidP="00E30A35">
                        <w:pPr>
                          <w:pStyle w:val="NormalWeb"/>
                          <w:spacing w:before="0" w:beforeAutospacing="0" w:after="0" w:afterAutospacing="0" w:line="220" w:lineRule="exact"/>
                          <w:ind w:left="-170" w:right="-164"/>
                          <w:jc w:val="center"/>
                          <w:rPr>
                            <w:rFonts w:ascii="Arial Narrow" w:hAnsi="Arial Narrow"/>
                            <w:color w:val="000000" w:themeColor="text1"/>
                            <w:sz w:val="20"/>
                            <w:szCs w:val="18"/>
                            <w:lang w:val="ro-RO"/>
                          </w:rPr>
                        </w:pPr>
                        <w:r w:rsidRPr="00384C7E">
                          <w:rPr>
                            <w:rFonts w:ascii="Arial Narrow" w:eastAsia="Calibri" w:hAnsi="Arial Narrow"/>
                            <w:color w:val="000000" w:themeColor="text1"/>
                            <w:sz w:val="20"/>
                            <w:szCs w:val="18"/>
                            <w:lang w:val="ro-RO"/>
                          </w:rPr>
                          <w:t xml:space="preserve">Direcția </w:t>
                        </w:r>
                      </w:p>
                      <w:p w14:paraId="3296C31A" w14:textId="77777777" w:rsidR="00E30A35" w:rsidRPr="00384C7E" w:rsidRDefault="00E30A35" w:rsidP="00E30A35">
                        <w:pPr>
                          <w:pStyle w:val="NormalWeb"/>
                          <w:spacing w:before="0" w:beforeAutospacing="0" w:after="0" w:afterAutospacing="0" w:line="220" w:lineRule="exact"/>
                          <w:ind w:left="-142" w:right="-164"/>
                          <w:jc w:val="center"/>
                          <w:rPr>
                            <w:rFonts w:ascii="Arial Narrow" w:eastAsia="Calibri" w:hAnsi="Arial Narrow"/>
                            <w:bCs/>
                            <w:color w:val="000000" w:themeColor="text1"/>
                            <w:sz w:val="20"/>
                            <w:szCs w:val="18"/>
                            <w:lang w:val="ro-RO"/>
                          </w:rPr>
                        </w:pPr>
                        <w:r w:rsidRPr="00384C7E">
                          <w:rPr>
                            <w:rFonts w:ascii="Arial Narrow" w:eastAsia="Calibri" w:hAnsi="Arial Narrow"/>
                            <w:bCs/>
                            <w:color w:val="000000" w:themeColor="text1"/>
                            <w:sz w:val="20"/>
                            <w:szCs w:val="18"/>
                            <w:lang w:val="ro-RO"/>
                          </w:rPr>
                          <w:t>agrometeorologie</w:t>
                        </w:r>
                      </w:p>
                    </w:txbxContent>
                  </v:textbox>
                </v:shape>
                <v:line id="Прямая соединительная линия 52" o:spid="_x0000_s1035" style="position:absolute;visibility:visible;mso-wrap-style:square" from="34321,10270" to="34323,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" strokecolor="black [3213]" strokeweight="1.5pt">
                  <v:stroke endcap="round"/>
                </v:line>
                <v:shape id="Прямоугольник с двумя скругленными противолежащими углами 53" o:spid="_x0000_s1036" style="position:absolute;left:42103;top:111;width:12224;height:3301;visibility:visible;mso-wrap-style:square;v-text-anchor:middle" coordsize="1222392,3301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" adj="-11796480,,5400" path="m114293,l1222154,v131,,238,107,238,238l1222392,215823v,63122,-51171,114293,-114293,114293l238,330116v-131,,-238,-107,-238,-238l,114293c,51171,51171,,114293,xe" fillcolor="white [3212]" strokecolor="#002060" strokeweight="1.5pt">
                  <v:stroke joinstyle="miter"/>
                  <v:formulas/>
                  <v:path arrowok="t" o:connecttype="custom" o:connectlocs="114293,0;1222154,0;1222392,238;1222392,215823;1108099,330116;238,330116;0,329878;0,114293;114293,0" o:connectangles="0,0,0,0,0,0,0,0,0" textboxrect="0,0,1222392,330116"/>
                  <v:textbox>
                    <w:txbxContent>
                      <w:p w14:paraId="6D22BF9D" w14:textId="77777777" w:rsidR="00E30A35" w:rsidRPr="00A11CCA" w:rsidRDefault="00E30A35" w:rsidP="00E30A35">
                        <w:pPr>
                          <w:spacing w:after="0" w:line="240" w:lineRule="exact"/>
                          <w:jc w:val="center"/>
                          <w:rPr>
                            <w:rFonts w:ascii="Arial Narrow" w:hAnsi="Arial Narrow"/>
                            <w:b/>
                            <w:color w:val="002060"/>
                            <w:sz w:val="24"/>
                          </w:rPr>
                        </w:pPr>
                        <w:r>
                          <w:rPr>
                            <w:rFonts w:ascii="Arial Narrow" w:hAnsi="Arial Narrow"/>
                            <w:b/>
                            <w:color w:val="002060"/>
                          </w:rPr>
                          <w:t>Director</w:t>
                        </w:r>
                      </w:p>
                    </w:txbxContent>
                  </v:textbox>
                </v:shape>
                <v:line id="Прямая соединительная линия 195" o:spid="_x0000_s1037" style="position:absolute;flip:y;visibility:visible;mso-wrap-style:square" from="17,21770" to="1252,2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" strokecolor="#002060" strokeweight="1pt"/>
                <v:line id="Прямая соединительная линия 196" o:spid="_x0000_s1038" style="position:absolute;flip:x y;visibility:visible;mso-wrap-style:square" from="17,14827" to="1252,14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" strokecolor="#002060" strokeweight="1pt"/>
                <v:line id="Прямая соединительная линия 197" o:spid="_x0000_s1039" style="position:absolute;flip:x;visibility:visible;mso-wrap-style:square" from="17,33283" to="1252,3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" strokecolor="#002060" strokeweight="1pt"/>
                <v:line id="Прямая соединительная линия 198" o:spid="_x0000_s1040" style="position:absolute;flip:x y;visibility:visible;mso-wrap-style:square" from="17,27525" to="1252,2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" strokecolor="#002060" strokeweight="1pt"/>
                <v:line id="Прямая соединительная линия 199" o:spid="_x0000_s1041" style="position:absolute;flip:x;visibility:visible;mso-wrap-style:square" from="13782,40589" to="14950,40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" strokecolor="#002060"/>
                <v:line id="Прямая соединительная линия 200" o:spid="_x0000_s1042" style="position:absolute;flip:y;visibility:visible;mso-wrap-style:square" from="27424,14954" to="28624,1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" strokecolor="#002060" strokeweight="1.5pt"/>
                <v:line id="Прямая соединительная линия 208" o:spid="_x0000_s1043" style="position:absolute;flip:x y;visibility:visible;mso-wrap-style:square" from="6920,10270" to="6921,1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" strokecolor="#002060" strokeweight="1.5pt">
                  <v:stroke endcap="round"/>
                </v:line>
                <v:line id="Прямая соединительная линия 215" o:spid="_x0000_s1044" style="position:absolute;flip:x;visibility:visible;mso-wrap-style:square" from="27399,14953" to="27496,3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" strokecolor="#002060" strokeweight="1pt">
                  <v:stroke endcap="round"/>
                </v:line>
                <v:line id="Прямая соединительная линия 216" o:spid="_x0000_s1045" style="position:absolute;flip:x;visibility:visible;mso-wrap-style:square" from="13781,14959" to="13802,4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" strokecolor="#002060" strokeweight="1pt">
                  <v:stroke endcap="round"/>
                </v:line>
                <v:shape id="Прямоугольник с двумя скругленными противолежащими углами 219" o:spid="_x0000_s1046" style="position:absolute;left:58346;top:19171;width:11406;height:4809;visibility:visible;mso-wrap-style:square;v-text-anchor:middle" coordsize="1140610,480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" adj="-11796480,,5400" path="m,l1140264,v191,,346,155,346,346l1140610,480909r,l346,480909v-191,,-346,-155,-346,-346l,,,xe" fillcolor="white [3212]" strokecolor="#002060">
                  <v:stroke joinstyle="miter" endcap="round"/>
                  <v:formulas/>
                  <v:path arrowok="t" o:connecttype="custom" o:connectlocs="0,0;1140264,0;1140610,346;1140610,480909;1140610,480909;346,480909;0,480563;0,0;0,0" o:connectangles="0,0,0,0,0,0,0,0,0" textboxrect="0,0,1140610,480909"/>
                  <v:textbox>
                    <w:txbxContent>
                      <w:p w14:paraId="3C3711C1" w14:textId="77777777" w:rsidR="00E30A35" w:rsidRPr="00FB11EE" w:rsidRDefault="00E30A35" w:rsidP="00E30A35">
                        <w:pPr>
                          <w:pStyle w:val="NormalWeb"/>
                          <w:spacing w:before="0" w:beforeAutospacing="0" w:after="0" w:afterAutospacing="0" w:line="210" w:lineRule="exact"/>
                          <w:ind w:left="-168" w:right="-136"/>
                          <w:jc w:val="center"/>
                          <w:rPr>
                            <w:rFonts w:ascii="Arial Narrow" w:eastAsia="Calibri" w:hAnsi="Arial Narrow"/>
                            <w:bCs/>
                            <w:sz w:val="20"/>
                            <w:szCs w:val="20"/>
                            <w:lang w:val="ro-RO"/>
                          </w:rPr>
                        </w:pPr>
                        <w:r w:rsidRPr="00FB11EE">
                          <w:rPr>
                            <w:rFonts w:ascii="Arial Narrow" w:eastAsia="Calibri" w:hAnsi="Arial Narrow"/>
                            <w:bCs/>
                            <w:sz w:val="20"/>
                            <w:szCs w:val="20"/>
                            <w:lang w:val="ro-RO"/>
                          </w:rPr>
                          <w:t xml:space="preserve">Direcția cercetări, </w:t>
                        </w:r>
                      </w:p>
                      <w:p w14:paraId="27B0F0A2" w14:textId="77777777" w:rsidR="00E30A35" w:rsidRPr="00384C7E" w:rsidRDefault="00E30A35" w:rsidP="00E30A35">
                        <w:pPr>
                          <w:pStyle w:val="NormalWeb"/>
                          <w:spacing w:before="0" w:beforeAutospacing="0" w:after="0" w:afterAutospacing="0" w:line="210" w:lineRule="exact"/>
                          <w:ind w:left="-168" w:right="-136"/>
                          <w:jc w:val="center"/>
                          <w:rPr>
                            <w:color w:val="000000" w:themeColor="text1"/>
                            <w:sz w:val="20"/>
                            <w:szCs w:val="20"/>
                            <w:lang w:val="ro-RO"/>
                          </w:rPr>
                        </w:pPr>
                        <w:r w:rsidRPr="00384C7E">
                          <w:rPr>
                            <w:rFonts w:ascii="Arial Narrow" w:eastAsia="Calibri" w:hAnsi="Arial Narrow"/>
                            <w:bCs/>
                            <w:color w:val="000000" w:themeColor="text1"/>
                            <w:sz w:val="20"/>
                            <w:szCs w:val="20"/>
                            <w:lang w:val="ro-RO"/>
                          </w:rPr>
                          <w:t xml:space="preserve">sinteze, rapoarte și indicatori mediu </w:t>
                        </w:r>
                      </w:p>
                    </w:txbxContent>
                  </v:textbox>
                </v:shape>
                <v:line id="Прямая соединительная линия 221" o:spid="_x0000_s1047" style="position:absolute;flip:x;visibility:visible;mso-wrap-style:square" from="27460,27407" to="28619,2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" strokecolor="#002060"/>
                <v:line id="Прямая соединительная линия 222" o:spid="_x0000_s1048" style="position:absolute;flip:x y;visibility:visible;mso-wrap-style:square" from="27425,33172" to="28682,3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" strokecolor="#002060"/>
                <v:line id="Прямая соединительная линия 111" o:spid="_x0000_s1049" style="position:absolute;flip:x;visibility:visible;mso-wrap-style:square" from="86412,4628" to="86428,3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" strokecolor="#002060" strokeweight="1pt">
                  <v:stroke endcap="round"/>
                </v:line>
                <v:shape id="Прямоугольник с двумя скругленными противолежащими углами 118" o:spid="_x0000_s1050" style="position:absolute;left:58314;top:25051;width:11456;height:5068;visibility:visible;mso-wrap-style:square;v-text-anchor:middle" coordsize="1145586,5067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" adj="-11796480,,5400" path="m,l1145221,v202,,365,163,365,365l1145586,506789r,l365,506789v-202,,-365,-163,-365,-365l,,,xe" fillcolor="white [3212]" strokecolor="#002060">
                  <v:stroke joinstyle="miter" endcap="round"/>
                  <v:formulas/>
                  <v:path arrowok="t" o:connecttype="custom" o:connectlocs="0,0;1145221,0;1145586,365;1145586,506789;1145586,506789;365,506789;0,506424;0,0;0,0" o:connectangles="0,0,0,0,0,0,0,0,0" textboxrect="0,0,1145586,506789"/>
                  <v:textbox>
                    <w:txbxContent>
                      <w:p w14:paraId="50A69FD7" w14:textId="77777777" w:rsidR="00E30A35" w:rsidRPr="00384C7E" w:rsidRDefault="00E30A35" w:rsidP="00E30A35">
                        <w:pPr>
                          <w:spacing w:after="0" w:line="210" w:lineRule="exact"/>
                          <w:ind w:left="-126" w:right="-155"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Direcția gestionare </w:t>
                        </w:r>
                      </w:p>
                      <w:p w14:paraId="234EE415" w14:textId="77777777" w:rsidR="00E30A35" w:rsidRPr="00384C7E" w:rsidRDefault="00E30A35" w:rsidP="00E30A35">
                        <w:pPr>
                          <w:spacing w:after="0" w:line="210" w:lineRule="exact"/>
                          <w:ind w:left="-126" w:right="-155" w:hanging="29"/>
                          <w:jc w:val="center"/>
                          <w:rPr>
                            <w:rFonts w:ascii="Arial Narrow" w:eastAsia="Calibri" w:hAnsi="Arial Narrow"/>
                            <w:b/>
                            <w:bCs/>
                            <w:color w:val="000000" w:themeColor="text1"/>
                            <w:sz w:val="20"/>
                            <w:szCs w:val="20"/>
                          </w:rPr>
                        </w:pPr>
                        <w:r w:rsidRPr="00384C7E">
                          <w:rPr>
                            <w:rFonts w:ascii="Arial Narrow" w:eastAsia="Calibri" w:hAnsi="Arial Narrow"/>
                            <w:bCs/>
                            <w:color w:val="000000" w:themeColor="text1"/>
                            <w:sz w:val="20"/>
                            <w:szCs w:val="20"/>
                          </w:rPr>
                          <w:t xml:space="preserve">date și informații în domeniul aerului </w:t>
                        </w:r>
                      </w:p>
                    </w:txbxContent>
                  </v:textbox>
                </v:shape>
                <v:shape id="Прямоугольник с двумя скругленными противолежащими углами 118" o:spid="_x0000_s1051" style="position:absolute;left:58327;top:30999;width:11422;height:4934;visibility:visible;mso-wrap-style:square;v-text-anchor:middle" coordsize="1142241,493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" adj="-11796480,,5400" path="m,l1141886,v196,,355,159,355,355l1142241,493438r,l355,493438v-196,,-355,-159,-355,-355l,,,xe" fillcolor="white [3212]" strokecolor="#002060">
                  <v:stroke joinstyle="miter" endcap="round"/>
                  <v:formulas/>
                  <v:path arrowok="t" o:connecttype="custom" o:connectlocs="0,0;1141886,0;1142241,355;1142241,493438;1142241,493438;355,493438;0,493083;0,0;0,0" o:connectangles="0,0,0,0,0,0,0,0,0" textboxrect="0,0,1142241,493438"/>
                  <v:textbox>
                    <w:txbxContent>
                      <w:p w14:paraId="600DF6CB" w14:textId="77777777" w:rsidR="00E30A35" w:rsidRPr="00384C7E" w:rsidRDefault="00E30A35" w:rsidP="00E30A35">
                        <w:pPr>
                          <w:spacing w:after="0" w:line="210" w:lineRule="exact"/>
                          <w:ind w:left="-126" w:right="-141"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Direcția gestionare</w:t>
                        </w:r>
                      </w:p>
                      <w:p w14:paraId="12C1BD4A" w14:textId="77777777" w:rsidR="00E30A35" w:rsidRPr="00384C7E" w:rsidRDefault="00E30A35" w:rsidP="00E30A35">
                        <w:pPr>
                          <w:spacing w:after="0" w:line="210" w:lineRule="exact"/>
                          <w:ind w:left="-126" w:right="-141"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 date și informații în domeniul apelor </w:t>
                        </w:r>
                      </w:p>
                    </w:txbxContent>
                  </v:textbox>
                </v:shape>
                <v:shape id="Прямоугольник с двумя скругленными противолежащими углами 118" o:spid="_x0000_s1052" style="position:absolute;left:58351;top:36768;width:11422;height:6223;visibility:visible;mso-wrap-style:square;v-text-anchor:middle" coordsize="1142241,6222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" adj="-11796480,,5400" path="m,l1141793,v247,,448,201,448,448l1142241,622271r,l448,622271v-247,,-448,-201,-448,-448l,,,xe" fillcolor="white [3212]" strokecolor="#002060">
                  <v:stroke joinstyle="miter" endcap="round"/>
                  <v:formulas/>
                  <v:path arrowok="t" o:connecttype="custom" o:connectlocs="0,0;1141793,0;1142241,448;1142241,622271;1142241,622271;448,622271;0,621823;0,0;0,0" o:connectangles="0,0,0,0,0,0,0,0,0" textboxrect="0,0,1142241,622271"/>
                  <v:textbox>
                    <w:txbxContent>
                      <w:p w14:paraId="40E59C25" w14:textId="77777777" w:rsidR="00E30A35" w:rsidRPr="00384C7E" w:rsidRDefault="00E30A35" w:rsidP="00E30A35">
                        <w:pPr>
                          <w:spacing w:after="0" w:line="210" w:lineRule="exact"/>
                          <w:ind w:left="-154" w:right="-155"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Serviciul gestionare </w:t>
                        </w:r>
                      </w:p>
                      <w:p w14:paraId="43A41314" w14:textId="77777777" w:rsidR="00E30A35" w:rsidRPr="00384C7E" w:rsidRDefault="00E30A35" w:rsidP="00E30A35">
                        <w:pPr>
                          <w:spacing w:after="0" w:line="210" w:lineRule="exact"/>
                          <w:ind w:left="-154" w:right="-155" w:hanging="29"/>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date și informații în domeniul solului și subsolului </w:t>
                        </w:r>
                      </w:p>
                    </w:txbxContent>
                  </v:textbox>
                </v:shape>
                <v:shape id="Прямоугольник с двумя скругленными противолежащими углами 118" o:spid="_x0000_s1053" style="position:absolute;left:58419;top:44201;width:11423;height:6201;visibility:visible;mso-wrap-style:square;v-text-anchor:middle" coordsize="1142241,620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" adj="-11796480,,5400" path="m,l1141795,v246,,446,200,446,446l1142241,620130r,l446,620130v-246,,-446,-200,-446,-446l,,,xe" fillcolor="white [3212]" strokecolor="#002060">
                  <v:stroke joinstyle="miter" endcap="round"/>
                  <v:formulas/>
                  <v:path arrowok="t" o:connecttype="custom" o:connectlocs="0,0;1141795,0;1142241,446;1142241,620130;1142241,620130;446,620130;0,619684;0,0;0,0" o:connectangles="0,0,0,0,0,0,0,0,0" textboxrect="0,0,1142241,620130"/>
                  <v:textbox>
                    <w:txbxContent>
                      <w:p w14:paraId="35BA33C8" w14:textId="77777777" w:rsidR="00E30A35" w:rsidRPr="00384C7E" w:rsidRDefault="00E30A35" w:rsidP="00E30A35">
                        <w:pPr>
                          <w:spacing w:after="0" w:line="210" w:lineRule="exact"/>
                          <w:ind w:left="-125" w:right="-153"/>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Serviciul gestionare date și informații în domeniul deșeurilor</w:t>
                        </w:r>
                      </w:p>
                      <w:p w14:paraId="436156DF" w14:textId="77777777" w:rsidR="00E30A35" w:rsidRPr="00384C7E" w:rsidRDefault="00E30A35" w:rsidP="00E30A35">
                        <w:pPr>
                          <w:spacing w:after="0" w:line="210" w:lineRule="exact"/>
                          <w:ind w:left="-125" w:right="-153"/>
                          <w:jc w:val="center"/>
                          <w:rPr>
                            <w:rFonts w:ascii="Arial Narrow" w:eastAsia="Calibri" w:hAnsi="Arial Narrow"/>
                            <w:bCs/>
                            <w:color w:val="000000" w:themeColor="text1"/>
                            <w:sz w:val="20"/>
                            <w:szCs w:val="20"/>
                          </w:rPr>
                        </w:pPr>
                        <w:r w:rsidRPr="00384C7E">
                          <w:rPr>
                            <w:rFonts w:ascii="Arial Narrow" w:eastAsia="Calibri" w:hAnsi="Arial Narrow"/>
                            <w:bCs/>
                            <w:color w:val="000000" w:themeColor="text1"/>
                            <w:sz w:val="20"/>
                            <w:szCs w:val="20"/>
                          </w:rPr>
                          <w:t xml:space="preserve"> și subst. chimice </w:t>
                        </w:r>
                      </w:p>
                    </w:txbxContent>
                  </v:textbox>
                </v:shape>
                <v:line id="Прямая соединительная линия 189" o:spid="_x0000_s1054" style="position:absolute;flip:x y;visibility:visible;mso-wrap-style:square" from="13783,27990" to="14941,2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" strokecolor="#002060" strokeweight="1pt"/>
                <v:line id="Прямая соединительная линия 1479435374" o:spid="_x0000_s1055" style="position:absolute;visibility:visible;mso-wrap-style:square" from="13806,34222" to="14943,3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" strokecolor="#002060"/>
                <v:line id="Прямая соединительная линия 1479435374" o:spid="_x0000_s1056" style="position:absolute;flip:x;visibility:visible;mso-wrap-style:square" from="13803,21739" to="14934,2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" strokecolor="#002060" strokeweight=".5pt"/>
                <v:line id="Прямая соединительная линия 1479435374" o:spid="_x0000_s1057" style="position:absolute;flip:y;visibility:visible;mso-wrap-style:square" from="13795,14918" to="14943,1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" strokecolor="#002060" strokeweight="1.5pt"/>
                <v:line id="Прямая соединительная линия 844014252" o:spid="_x0000_s1058" style="position:absolute;flip:x;visibility:visible;mso-wrap-style:square" from="27401,21740" to="28620,2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" strokecolor="#002060"/>
                <v:line id="Прямая соединительная линия 844014252" o:spid="_x0000_s1059" style="position:absolute;flip:x;visibility:visible;mso-wrap-style:square" from="50443,10277" to="64030,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" strokecolor="#002060" strokeweight="1.5pt">
                  <v:stroke endcap="round"/>
                </v:line>
                <v:shape id="Прямоугольник с двумя скругленными противолежащими углами 242" o:spid="_x0000_s1060" style="position:absolute;left:28619;top:25129;width:11395;height:4557;visibility:visible;mso-wrap-style:square;v-text-anchor:middle" coordsize="1139551,4556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" adj="-11796480,,5400" path="m,l1139223,v181,,328,147,328,328l1139551,455638r,l328,455638v-181,,-328,-147,-328,-328l,,,xe" fillcolor="white [3212]" strokecolor="#002060">
                  <v:stroke joinstyle="miter"/>
                  <v:formulas/>
                  <v:path arrowok="t" o:connecttype="custom" o:connectlocs="0,0;1139223,0;1139551,328;1139551,455638;1139551,455638;328,455638;0,455310;0,0;0,0" o:connectangles="0,0,0,0,0,0,0,0,0" textboxrect="0,0,1139551,455638"/>
                  <v:textbox>
                    <w:txbxContent>
                      <w:p w14:paraId="49771A6A" w14:textId="77777777" w:rsidR="00E30A35" w:rsidRPr="00384C7E" w:rsidRDefault="00E30A35" w:rsidP="00E30A35">
                        <w:pPr>
                          <w:pStyle w:val="NormalWeb"/>
                          <w:spacing w:before="0" w:beforeAutospacing="0" w:after="0" w:afterAutospacing="0" w:line="210" w:lineRule="exact"/>
                          <w:jc w:val="center"/>
                          <w:rPr>
                            <w:color w:val="000000" w:themeColor="text1"/>
                            <w:sz w:val="20"/>
                            <w:szCs w:val="20"/>
                          </w:rPr>
                        </w:pPr>
                        <w:r w:rsidRPr="00384C7E">
                          <w:rPr>
                            <w:rFonts w:ascii="Arial Narrow" w:eastAsia="Calibri" w:hAnsi="Arial Narrow"/>
                            <w:color w:val="000000" w:themeColor="text1"/>
                            <w:sz w:val="20"/>
                            <w:szCs w:val="20"/>
                            <w:lang w:val="ro-RO"/>
                          </w:rPr>
                          <w:t xml:space="preserve">Direcția prognoze hidrologice </w:t>
                        </w:r>
                      </w:p>
                    </w:txbxContent>
                  </v:textbox>
                </v:shape>
                <v:shape id="Прямоугольник с двумя скругленными противолежащими углами 243" o:spid="_x0000_s1061" style="position:absolute;left:28620;top:19503;width:11400;height:4474;visibility:visible;mso-wrap-style:square;v-text-anchor:middle" coordsize="1139980,4473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" adj="-11796480,,5400" path="m,l1139658,v178,,322,144,322,322l1139980,447396r,l322,447396v-178,,-322,-144,-322,-322l,,,xe" fillcolor="white [3212]" strokecolor="#002060">
                  <v:stroke joinstyle="miter"/>
                  <v:formulas/>
                  <v:path arrowok="t" o:connecttype="custom" o:connectlocs="0,0;1139658,0;1139980,322;1139980,447396;1139980,447396;322,447396;0,447074;0,0;0,0" o:connectangles="0,0,0,0,0,0,0,0,0" textboxrect="0,0,1139980,447396"/>
                  <v:textbox>
                    <w:txbxContent>
                      <w:p w14:paraId="3D330678" w14:textId="77777777" w:rsidR="00E30A35" w:rsidRPr="00384C7E" w:rsidRDefault="00E30A35" w:rsidP="00E30A35">
                        <w:pPr>
                          <w:pStyle w:val="NormalWeb"/>
                          <w:spacing w:before="0" w:beforeAutospacing="0" w:after="0" w:afterAutospacing="0" w:line="210" w:lineRule="exact"/>
                          <w:jc w:val="center"/>
                          <w:rPr>
                            <w:color w:val="000000" w:themeColor="text1"/>
                            <w:sz w:val="20"/>
                            <w:szCs w:val="20"/>
                          </w:rPr>
                        </w:pPr>
                        <w:r w:rsidRPr="00384C7E">
                          <w:rPr>
                            <w:rFonts w:ascii="Arial Narrow" w:eastAsia="Calibri" w:hAnsi="Arial Narrow"/>
                            <w:color w:val="000000" w:themeColor="text1"/>
                            <w:sz w:val="20"/>
                            <w:szCs w:val="20"/>
                            <w:lang w:val="ro-RO"/>
                          </w:rPr>
                          <w:t xml:space="preserve">Direcția prognoze meteorologice </w:t>
                        </w:r>
                      </w:p>
                    </w:txbxContent>
                  </v:textbox>
                </v:shape>
                <v:shape id="Прямоугольник с двумя скругленными противолежащими углами 244" o:spid="_x0000_s1062" style="position:absolute;left:28624;top:11436;width:11398;height:7035;visibility:visible;mso-wrap-style:square;v-text-anchor:middle" coordsize="1139771,703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" adj="-11796480,,5400" path="m,l1139264,v280,,507,227,507,507l1139771,703580r,l507,703580v-280,,-507,-227,-507,-507l,,,xe" fillcolor="#d8d8d8 [2732]" strokecolor="#002060" strokeweight="1.5pt">
                  <v:stroke joinstyle="miter"/>
                  <v:formulas/>
                  <v:path arrowok="t" o:connecttype="custom" o:connectlocs="0,0;1139264,0;1139771,507;1139771,703580;1139771,703580;507,703580;0,703073;0,0;0,0" o:connectangles="0,0,0,0,0,0,0,0,0" textboxrect="0,0,1139771,703580"/>
                  <v:textbox>
                    <w:txbxContent>
                      <w:p w14:paraId="3830B03E" w14:textId="77777777" w:rsidR="00E30A35" w:rsidRPr="00384C7E" w:rsidRDefault="00E30A35" w:rsidP="00E30A35">
                        <w:pPr>
                          <w:pStyle w:val="NormalWeb"/>
                          <w:spacing w:before="0" w:beforeAutospacing="0" w:after="0" w:afterAutospacing="0" w:line="230" w:lineRule="exact"/>
                          <w:jc w:val="center"/>
                          <w:rPr>
                            <w:rFonts w:ascii="Arial Narrow" w:eastAsia="Calibri" w:hAnsi="Arial Narrow"/>
                            <w:b/>
                            <w:bCs/>
                            <w:color w:val="000000" w:themeColor="text1"/>
                            <w:sz w:val="21"/>
                            <w:szCs w:val="21"/>
                            <w:lang w:val="ro-RO"/>
                          </w:rPr>
                        </w:pPr>
                        <w:r w:rsidRPr="00384C7E">
                          <w:rPr>
                            <w:rFonts w:ascii="Arial Narrow" w:eastAsia="Calibri" w:hAnsi="Arial Narrow"/>
                            <w:b/>
                            <w:bCs/>
                            <w:color w:val="000000" w:themeColor="text1"/>
                            <w:sz w:val="21"/>
                            <w:szCs w:val="21"/>
                            <w:lang w:val="ro-RO"/>
                          </w:rPr>
                          <w:t xml:space="preserve">Centrul </w:t>
                        </w:r>
                      </w:p>
                      <w:p w14:paraId="3EE61184" w14:textId="77777777" w:rsidR="00E30A35" w:rsidRPr="00384C7E" w:rsidRDefault="00E30A35" w:rsidP="00E30A35">
                        <w:pPr>
                          <w:pStyle w:val="NormalWeb"/>
                          <w:spacing w:before="0" w:beforeAutospacing="0" w:after="0" w:afterAutospacing="0" w:line="230" w:lineRule="exact"/>
                          <w:jc w:val="center"/>
                          <w:rPr>
                            <w:color w:val="000000" w:themeColor="text1"/>
                            <w:sz w:val="21"/>
                            <w:szCs w:val="21"/>
                          </w:rPr>
                        </w:pPr>
                        <w:r w:rsidRPr="00384C7E">
                          <w:rPr>
                            <w:rFonts w:ascii="Arial Narrow" w:eastAsia="Calibri" w:hAnsi="Arial Narrow"/>
                            <w:b/>
                            <w:bCs/>
                            <w:color w:val="000000" w:themeColor="text1"/>
                            <w:sz w:val="21"/>
                            <w:szCs w:val="21"/>
                            <w:lang w:val="ro-RO"/>
                          </w:rPr>
                          <w:t>prognoze și</w:t>
                        </w:r>
                      </w:p>
                      <w:p w14:paraId="1B3ACA60" w14:textId="77777777" w:rsidR="00E30A35" w:rsidRPr="00384C7E" w:rsidRDefault="00E30A35" w:rsidP="00E30A35">
                        <w:pPr>
                          <w:pStyle w:val="NormalWeb"/>
                          <w:spacing w:before="0" w:beforeAutospacing="0" w:after="0" w:afterAutospacing="0" w:line="230" w:lineRule="exact"/>
                          <w:jc w:val="center"/>
                          <w:rPr>
                            <w:color w:val="000000" w:themeColor="text1"/>
                            <w:sz w:val="21"/>
                            <w:szCs w:val="21"/>
                          </w:rPr>
                        </w:pPr>
                        <w:r w:rsidRPr="00384C7E">
                          <w:rPr>
                            <w:rFonts w:ascii="Arial Narrow" w:eastAsia="Calibri" w:hAnsi="Arial Narrow"/>
                            <w:b/>
                            <w:bCs/>
                            <w:color w:val="000000" w:themeColor="text1"/>
                            <w:sz w:val="21"/>
                            <w:szCs w:val="21"/>
                            <w:lang w:val="ro-RO"/>
                          </w:rPr>
                          <w:t xml:space="preserve">avertizări </w:t>
                        </w:r>
                      </w:p>
                    </w:txbxContent>
                  </v:textbox>
                </v:shape>
                <v:shape id="Прямоугольник с двумя скругленными противолежащими углами 245" o:spid="_x0000_s1063" style="position:absolute;left:28682;top:30924;width:11338;height:4496;visibility:visible;mso-wrap-style:square;v-text-anchor:middle" coordsize="1133807,4495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" adj="-11796480,,5400" path="m,l1133483,v179,,324,145,324,324l1133807,449573r,l324,449573v-179,,-324,-145,-324,-324l,,,xe" fillcolor="white [3212]" strokecolor="#002060">
                  <v:stroke joinstyle="miter"/>
                  <v:formulas/>
                  <v:path arrowok="t" o:connecttype="custom" o:connectlocs="0,0;1133483,0;1133807,324;1133807,449573;1133807,449573;324,449573;0,449249;0,0;0,0" o:connectangles="0,0,0,0,0,0,0,0,0" textboxrect="0,0,1133807,449573"/>
                  <v:textbox>
                    <w:txbxContent>
                      <w:p w14:paraId="77E761B5" w14:textId="77777777" w:rsidR="00E30A35" w:rsidRPr="00384C7E" w:rsidRDefault="00E30A35" w:rsidP="00E30A35">
                        <w:pPr>
                          <w:pStyle w:val="NormalWeb"/>
                          <w:spacing w:before="0" w:beforeAutospacing="0" w:after="0" w:afterAutospacing="0" w:line="210" w:lineRule="exact"/>
                          <w:ind w:left="-142" w:right="-153"/>
                          <w:jc w:val="center"/>
                          <w:rPr>
                            <w:color w:val="000000" w:themeColor="text1"/>
                            <w:sz w:val="20"/>
                            <w:szCs w:val="20"/>
                          </w:rPr>
                        </w:pPr>
                        <w:r w:rsidRPr="00384C7E">
                          <w:rPr>
                            <w:rFonts w:ascii="Arial Narrow" w:eastAsia="Calibri" w:hAnsi="Arial Narrow"/>
                            <w:color w:val="000000" w:themeColor="text1"/>
                            <w:sz w:val="20"/>
                            <w:szCs w:val="20"/>
                            <w:lang w:val="ro-RO"/>
                          </w:rPr>
                          <w:t>Direcția</w:t>
                        </w:r>
                        <w:r>
                          <w:rPr>
                            <w:rFonts w:ascii="Arial Narrow" w:eastAsia="Calibri" w:hAnsi="Arial Narrow"/>
                            <w:color w:val="000000" w:themeColor="text1"/>
                            <w:sz w:val="20"/>
                            <w:szCs w:val="20"/>
                            <w:lang w:val="ro-RO"/>
                          </w:rPr>
                          <w:t xml:space="preserve"> </w:t>
                        </w:r>
                        <w:r w:rsidRPr="00384C7E">
                          <w:rPr>
                            <w:rFonts w:ascii="Arial Narrow" w:eastAsia="Calibri" w:hAnsi="Arial Narrow"/>
                            <w:color w:val="000000" w:themeColor="text1"/>
                            <w:sz w:val="20"/>
                            <w:szCs w:val="20"/>
                            <w:lang w:val="ro-RO"/>
                          </w:rPr>
                          <w:t xml:space="preserve">prognoze a poluării mediului </w:t>
                        </w:r>
                      </w:p>
                    </w:txbxContent>
                  </v:textbox>
                </v:shape>
                <v:shape id="Прямоугольник с двумя скругленными противолежащими углами 253" o:spid="_x0000_s1064" style="position:absolute;left:58307;top:11411;width:11463;height:6850;visibility:visible;mso-wrap-style:square;v-text-anchor:middle" coordsize="1146319,684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" adj="-11796480,,5400" path="m,l1145826,v272,,493,221,493,493l1146319,684951r,l493,684951v-272,,-493,-221,-493,-493l,,,xe" fillcolor="#d8d8d8 [2732]" strokecolor="#002060" strokeweight="1.5pt">
                  <v:stroke joinstyle="miter"/>
                  <v:formulas/>
                  <v:path arrowok="t" o:connecttype="custom" o:connectlocs="0,0;1145826,0;1146319,493;1146319,684951;1146319,684951;493,684951;0,684458;0,0;0,0" o:connectangles="0,0,0,0,0,0,0,0,0" textboxrect="0,0,1146319,684951"/>
                  <v:textbox>
                    <w:txbxContent>
                      <w:p w14:paraId="44592CBC" w14:textId="77777777" w:rsidR="00E30A35" w:rsidRPr="00384C7E" w:rsidRDefault="00E30A35" w:rsidP="00E30A35">
                        <w:pPr>
                          <w:pStyle w:val="NormalWeb"/>
                          <w:spacing w:before="0" w:beforeAutospacing="0" w:after="0" w:afterAutospacing="0" w:line="230" w:lineRule="exact"/>
                          <w:ind w:left="-113" w:right="-130"/>
                          <w:jc w:val="center"/>
                          <w:rPr>
                            <w:rFonts w:ascii="Arial Narrow" w:eastAsia="Calibri" w:hAnsi="Arial Narrow"/>
                            <w:b/>
                            <w:bCs/>
                            <w:color w:val="000000" w:themeColor="text1"/>
                            <w:sz w:val="21"/>
                            <w:szCs w:val="21"/>
                            <w:lang w:val="ro-RO"/>
                          </w:rPr>
                        </w:pPr>
                        <w:r w:rsidRPr="00384C7E">
                          <w:rPr>
                            <w:rFonts w:ascii="Arial Narrow" w:eastAsia="Calibri" w:hAnsi="Arial Narrow"/>
                            <w:b/>
                            <w:bCs/>
                            <w:color w:val="000000" w:themeColor="text1"/>
                            <w:sz w:val="21"/>
                            <w:szCs w:val="21"/>
                            <w:lang w:val="ro-RO"/>
                          </w:rPr>
                          <w:t xml:space="preserve">Centrul </w:t>
                        </w:r>
                      </w:p>
                      <w:p w14:paraId="2C15EF55" w14:textId="77777777" w:rsidR="00E30A35" w:rsidRPr="00384C7E" w:rsidRDefault="00E30A35" w:rsidP="00E30A35">
                        <w:pPr>
                          <w:pStyle w:val="NormalWeb"/>
                          <w:spacing w:before="0" w:beforeAutospacing="0" w:after="0" w:afterAutospacing="0" w:line="230" w:lineRule="exact"/>
                          <w:ind w:left="-113" w:right="-130"/>
                          <w:jc w:val="center"/>
                          <w:rPr>
                            <w:rFonts w:ascii="Arial Narrow" w:eastAsia="Calibri" w:hAnsi="Arial Narrow"/>
                            <w:b/>
                            <w:bCs/>
                            <w:color w:val="000000" w:themeColor="text1"/>
                            <w:sz w:val="21"/>
                            <w:szCs w:val="21"/>
                            <w:lang w:val="ro-RO"/>
                          </w:rPr>
                        </w:pPr>
                        <w:r w:rsidRPr="00384C7E">
                          <w:rPr>
                            <w:rFonts w:ascii="Arial Narrow" w:eastAsia="Calibri" w:hAnsi="Arial Narrow"/>
                            <w:b/>
                            <w:bCs/>
                            <w:color w:val="000000" w:themeColor="text1"/>
                            <w:sz w:val="21"/>
                            <w:szCs w:val="21"/>
                            <w:lang w:val="ro-RO"/>
                          </w:rPr>
                          <w:t xml:space="preserve">informațional </w:t>
                        </w:r>
                      </w:p>
                      <w:p w14:paraId="608B61D9" w14:textId="77777777" w:rsidR="00E30A35" w:rsidRPr="00384C7E" w:rsidRDefault="00E30A35" w:rsidP="00E30A35">
                        <w:pPr>
                          <w:pStyle w:val="NormalWeb"/>
                          <w:spacing w:before="0" w:beforeAutospacing="0" w:after="0" w:afterAutospacing="0" w:line="230" w:lineRule="exact"/>
                          <w:ind w:left="-113" w:right="-130"/>
                          <w:jc w:val="center"/>
                          <w:rPr>
                            <w:color w:val="000000" w:themeColor="text1"/>
                            <w:sz w:val="21"/>
                            <w:szCs w:val="21"/>
                          </w:rPr>
                        </w:pPr>
                        <w:r w:rsidRPr="00384C7E">
                          <w:rPr>
                            <w:rFonts w:ascii="Arial Narrow" w:eastAsia="Calibri" w:hAnsi="Arial Narrow"/>
                            <w:b/>
                            <w:bCs/>
                            <w:color w:val="000000" w:themeColor="text1"/>
                            <w:sz w:val="21"/>
                            <w:szCs w:val="21"/>
                            <w:lang w:val="ro-RO"/>
                          </w:rPr>
                          <w:t xml:space="preserve">integrat de mediu </w:t>
                        </w:r>
                      </w:p>
                    </w:txbxContent>
                  </v:textbox>
                </v:shape>
                <v:shape id="Прямоугольник с двумя скругленными противолежащими углами 1398329720" o:spid="_x0000_s1065" style="position:absolute;left:58409;top:51418;width:11426;height:6858;visibility:visible;mso-wrap-style:square;v-text-anchor:middle" coordsize="1142575,6858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" adj="-11796480,,5400" path="m,l1142081,v273,,494,221,494,494l1142575,685851r,l494,685851v-273,,-494,-221,-494,-494l,,,xe" fillcolor="white [3212]" strokecolor="#002060">
                  <v:stroke joinstyle="miter"/>
                  <v:formulas/>
                  <v:path arrowok="t" o:connecttype="custom" o:connectlocs="0,0;1142081,0;1142575,494;1142575,685851;1142575,685851;494,685851;0,685357;0,0;0,0" o:connectangles="0,0,0,0,0,0,0,0,0" textboxrect="0,0,1142575,685851"/>
                  <v:textbox>
                    <w:txbxContent>
                      <w:p w14:paraId="4DBDF7D3" w14:textId="77777777" w:rsidR="00E30A35" w:rsidRPr="00384C7E" w:rsidRDefault="00E30A35" w:rsidP="00E30A35">
                        <w:pPr>
                          <w:pStyle w:val="NormalWeb"/>
                          <w:spacing w:before="0" w:beforeAutospacing="0" w:after="0" w:afterAutospacing="0" w:line="210" w:lineRule="exact"/>
                          <w:ind w:left="-142" w:right="-153"/>
                          <w:jc w:val="center"/>
                          <w:rPr>
                            <w:rFonts w:ascii="Arial Narrow" w:eastAsia="Calibri" w:hAnsi="Arial Narrow"/>
                            <w:color w:val="000000" w:themeColor="text1"/>
                            <w:sz w:val="20"/>
                            <w:szCs w:val="18"/>
                            <w:lang w:val="ro-RO"/>
                          </w:rPr>
                        </w:pPr>
                        <w:r w:rsidRPr="00384C7E">
                          <w:rPr>
                            <w:rFonts w:ascii="Arial Narrow" w:eastAsia="Calibri" w:hAnsi="Arial Narrow"/>
                            <w:color w:val="000000" w:themeColor="text1"/>
                            <w:sz w:val="20"/>
                            <w:szCs w:val="18"/>
                            <w:lang w:val="ro-RO"/>
                          </w:rPr>
                          <w:t xml:space="preserve">Serviciu gestionare </w:t>
                        </w:r>
                      </w:p>
                      <w:p w14:paraId="0BD926E8" w14:textId="77777777" w:rsidR="00E30A35" w:rsidRDefault="00E30A35" w:rsidP="00E30A35">
                        <w:pPr>
                          <w:pStyle w:val="NormalWeb"/>
                          <w:spacing w:before="0" w:beforeAutospacing="0" w:after="0" w:afterAutospacing="0" w:line="210" w:lineRule="exact"/>
                          <w:ind w:left="-142" w:right="-153"/>
                          <w:jc w:val="center"/>
                          <w:rPr>
                            <w:rFonts w:ascii="Arial Narrow" w:eastAsia="Calibri" w:hAnsi="Arial Narrow"/>
                            <w:color w:val="000000" w:themeColor="text1"/>
                            <w:sz w:val="20"/>
                            <w:szCs w:val="18"/>
                            <w:lang w:val="ro-RO"/>
                          </w:rPr>
                        </w:pPr>
                        <w:r w:rsidRPr="00384C7E">
                          <w:rPr>
                            <w:rFonts w:ascii="Arial Narrow" w:eastAsia="Calibri" w:hAnsi="Arial Narrow"/>
                            <w:color w:val="000000" w:themeColor="text1"/>
                            <w:sz w:val="20"/>
                            <w:szCs w:val="18"/>
                            <w:lang w:val="ro-RO"/>
                          </w:rPr>
                          <w:t>date și informații în domeniul</w:t>
                        </w:r>
                      </w:p>
                      <w:p w14:paraId="24B6502D" w14:textId="77777777" w:rsidR="00E30A35" w:rsidRPr="00384C7E" w:rsidRDefault="00E30A35" w:rsidP="00E30A35">
                        <w:pPr>
                          <w:pStyle w:val="NormalWeb"/>
                          <w:spacing w:before="0" w:beforeAutospacing="0" w:after="0" w:afterAutospacing="0" w:line="210" w:lineRule="exact"/>
                          <w:ind w:left="-142" w:right="-153"/>
                          <w:jc w:val="center"/>
                          <w:rPr>
                            <w:color w:val="000000" w:themeColor="text1"/>
                            <w:sz w:val="28"/>
                          </w:rPr>
                        </w:pPr>
                        <w:r w:rsidRPr="00384C7E">
                          <w:rPr>
                            <w:rFonts w:ascii="Arial Narrow" w:eastAsia="Calibri" w:hAnsi="Arial Narrow"/>
                            <w:color w:val="000000" w:themeColor="text1"/>
                            <w:sz w:val="20"/>
                            <w:szCs w:val="18"/>
                            <w:lang w:val="ro-RO"/>
                          </w:rPr>
                          <w:t xml:space="preserve">biodiversității </w:t>
                        </w:r>
                      </w:p>
                    </w:txbxContent>
                  </v:textbox>
                </v:shape>
                <v:line id="Прямая соединительная линия 1398329722" o:spid="_x0000_s1066" style="position:absolute;visibility:visible;mso-wrap-style:square" from="64036,10277" to="64039,1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" strokecolor="#002060" strokeweight="1.5pt">
                  <v:stroke endcap="round"/>
                </v:line>
                <v:line id="Прямая соединительная линия 1398329727" o:spid="_x0000_s1067" style="position:absolute;flip:x y;visibility:visible;mso-wrap-style:square" from="43653,14818" to="44713,1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" strokecolor="#002060" strokeweight="1.5pt"/>
                <v:shape id="Прямоугольник с двумя скругленными противолежащими углами 1398329730" o:spid="_x0000_s1068" style="position:absolute;left:14934;top:19371;width:11374;height:4737;visibility:visible;mso-wrap-style:square;v-text-anchor:middle" coordsize="1137318,4736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" adj="-11796480,,5400" path="m,l1136977,v188,,341,153,341,341l1137318,473691r,l341,473691v-188,,-341,-153,-341,-341l,,,xe" fillcolor="white [3212]" strokecolor="#002060">
                  <v:stroke joinstyle="miter" endcap="round"/>
                  <v:formulas/>
                  <v:path arrowok="t" o:connecttype="custom" o:connectlocs="0,0;1136977,0;1137318,341;1137318,473691;1137318,473691;341,473691;0,473350;0,0;0,0" o:connectangles="0,0,0,0,0,0,0,0,0" textboxrect="0,0,1137318,473691"/>
                  <v:textbox>
                    <w:txbxContent>
                      <w:p w14:paraId="706B0AFE" w14:textId="77777777" w:rsidR="00E30A35" w:rsidRPr="00384C7E" w:rsidRDefault="00E30A35" w:rsidP="00E30A35">
                        <w:pPr>
                          <w:pStyle w:val="NormalWeb"/>
                          <w:spacing w:before="0" w:beforeAutospacing="0" w:after="0" w:afterAutospacing="0" w:line="200" w:lineRule="exact"/>
                          <w:jc w:val="center"/>
                          <w:rPr>
                            <w:color w:val="000000" w:themeColor="text1"/>
                          </w:rPr>
                        </w:pPr>
                        <w:r w:rsidRPr="00384C7E">
                          <w:rPr>
                            <w:rFonts w:ascii="Arial Narrow" w:eastAsia="Calibri" w:hAnsi="Arial Narrow"/>
                            <w:color w:val="000000" w:themeColor="text1"/>
                            <w:sz w:val="20"/>
                            <w:szCs w:val="20"/>
                            <w:lang w:val="ro-RO"/>
                          </w:rPr>
                          <w:t xml:space="preserve">Direcția </w:t>
                        </w:r>
                      </w:p>
                      <w:p w14:paraId="5591B493" w14:textId="77777777" w:rsidR="00E30A35" w:rsidRPr="00384C7E" w:rsidRDefault="00E30A35" w:rsidP="00E30A35">
                        <w:pPr>
                          <w:pStyle w:val="NormalWeb"/>
                          <w:spacing w:before="0" w:beforeAutospacing="0" w:after="0" w:afterAutospacing="0" w:line="200" w:lineRule="exact"/>
                          <w:jc w:val="center"/>
                          <w:rPr>
                            <w:color w:val="000000" w:themeColor="text1"/>
                          </w:rPr>
                        </w:pPr>
                        <w:r w:rsidRPr="00384C7E">
                          <w:rPr>
                            <w:rFonts w:ascii="Arial Narrow" w:eastAsia="Calibri" w:hAnsi="Arial Narrow"/>
                            <w:color w:val="000000" w:themeColor="text1"/>
                            <w:sz w:val="20"/>
                            <w:szCs w:val="20"/>
                            <w:lang w:val="ro-RO"/>
                          </w:rPr>
                          <w:t xml:space="preserve">climatologie </w:t>
                        </w:r>
                        <w:r>
                          <w:rPr>
                            <w:rFonts w:ascii="Arial Narrow" w:eastAsia="Calibri" w:hAnsi="Arial Narrow"/>
                            <w:color w:val="000000" w:themeColor="text1"/>
                            <w:sz w:val="20"/>
                            <w:szCs w:val="20"/>
                            <w:lang w:val="ro-RO"/>
                          </w:rPr>
                          <w:t>aplicată</w:t>
                        </w:r>
                      </w:p>
                    </w:txbxContent>
                  </v:textbox>
                </v:shape>
                <v:shape id="Прямоугольник с двумя скругленными противолежащими углами 1398329731" o:spid="_x0000_s1069" style="position:absolute;left:14943;top:31964;width:11387;height:4517;visibility:visible;mso-wrap-style:square;v-text-anchor:middle" coordsize="1138721,451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" adj="-11796480,,5400" path="m,l1138396,v179,,325,146,325,325l1138721,451699r,l325,451699v-179,,-325,-146,-325,-325l,,,xe" fillcolor="white [3212]" strokecolor="#002060">
                  <v:stroke joinstyle="miter" endcap="round"/>
                  <v:formulas/>
                  <v:path arrowok="t" o:connecttype="custom" o:connectlocs="0,0;1138396,0;1138721,325;1138721,451699;1138721,451699;325,451699;0,451374;0,0;0,0" o:connectangles="0,0,0,0,0,0,0,0,0" textboxrect="0,0,1138721,451699"/>
                  <v:textbox>
                    <w:txbxContent>
                      <w:p w14:paraId="326F21D1" w14:textId="77777777" w:rsidR="00E30A35" w:rsidRPr="00FB11EE" w:rsidRDefault="00E30A35" w:rsidP="00E30A35">
                        <w:pPr>
                          <w:pStyle w:val="NormalWeb"/>
                          <w:spacing w:before="0" w:beforeAutospacing="0" w:after="0" w:afterAutospacing="0" w:line="200" w:lineRule="exact"/>
                          <w:jc w:val="center"/>
                        </w:pPr>
                        <w:r w:rsidRPr="00FB11EE">
                          <w:rPr>
                            <w:rFonts w:ascii="Arial Narrow" w:eastAsia="Calibri" w:hAnsi="Arial Narrow"/>
                            <w:sz w:val="20"/>
                            <w:szCs w:val="20"/>
                            <w:lang w:val="ro-RO"/>
                          </w:rPr>
                          <w:t xml:space="preserve">Direcția </w:t>
                        </w:r>
                      </w:p>
                      <w:p w14:paraId="6C7116EE" w14:textId="77777777" w:rsidR="00E30A35" w:rsidRPr="00FB11EE" w:rsidRDefault="00E30A35" w:rsidP="00EB3D98">
                        <w:pPr>
                          <w:pStyle w:val="NormalWeb"/>
                          <w:spacing w:before="0" w:beforeAutospacing="0" w:after="0" w:afterAutospacing="0" w:line="200" w:lineRule="exact"/>
                          <w:jc w:val="center"/>
                        </w:pPr>
                        <w:r w:rsidRPr="00FB11EE">
                          <w:rPr>
                            <w:rFonts w:ascii="Arial Narrow" w:eastAsia="Calibri" w:hAnsi="Arial Narrow"/>
                            <w:sz w:val="20"/>
                            <w:szCs w:val="20"/>
                            <w:lang w:val="ro-RO"/>
                          </w:rPr>
                          <w:t>cercetare și inovare</w:t>
                        </w:r>
                      </w:p>
                    </w:txbxContent>
                  </v:textbox>
                </v:shape>
                <v:shape id="Прямоугольник с двумя скругленными противолежащими углами 1398329732" o:spid="_x0000_s1070" style="position:absolute;left:14950;top:37760;width:11379;height:5657;visibility:visible;mso-wrap-style:square;v-text-anchor:middle" coordsize="1137885,5656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" adj="-11796480,,5400" path="m,l1137478,v225,,407,182,407,407l1137885,565696r,l407,565696v-225,,-407,-182,-407,-407l,,,xe" fillcolor="white [3212]" strokecolor="#002060">
                  <v:stroke joinstyle="miter" endcap="round"/>
                  <v:formulas/>
                  <v:path arrowok="t" o:connecttype="custom" o:connectlocs="0,0;1137478,0;1137885,407;1137885,565696;1137885,565696;407,565696;0,565289;0,0;0,0" o:connectangles="0,0,0,0,0,0,0,0,0" textboxrect="0,0,1137885,565696"/>
                  <v:textbox>
                    <w:txbxContent>
                      <w:p w14:paraId="3E8BD0C9" w14:textId="77777777" w:rsidR="00171D9D" w:rsidRDefault="00171D9D" w:rsidP="00171D9D">
                        <w:pPr>
                          <w:pStyle w:val="NormalWeb"/>
                          <w:spacing w:before="0" w:beforeAutospacing="0" w:after="0" w:afterAutospacing="0" w:line="210" w:lineRule="exact"/>
                          <w:ind w:left="-140" w:right="-148"/>
                          <w:jc w:val="center"/>
                          <w:rPr>
                            <w:rFonts w:ascii="Arial Narrow" w:eastAsia="Times New Roman" w:hAnsi="Arial Narrow"/>
                            <w:sz w:val="20"/>
                            <w:szCs w:val="20"/>
                            <w:lang w:val="ro-MD"/>
                          </w:rPr>
                        </w:pPr>
                        <w:r w:rsidRPr="00171D9D">
                          <w:rPr>
                            <w:rFonts w:ascii="Arial Narrow" w:eastAsia="Times New Roman" w:hAnsi="Arial Narrow"/>
                            <w:sz w:val="20"/>
                            <w:szCs w:val="20"/>
                          </w:rPr>
                          <w:t xml:space="preserve">Fondul National </w:t>
                        </w:r>
                      </w:p>
                      <w:p w14:paraId="14D5972C" w14:textId="77777777" w:rsidR="00171D9D" w:rsidRPr="00FB11EE" w:rsidRDefault="00171D9D" w:rsidP="00171D9D">
                        <w:pPr>
                          <w:pStyle w:val="NormalWeb"/>
                          <w:spacing w:before="0" w:beforeAutospacing="0" w:after="0" w:afterAutospacing="0" w:line="210" w:lineRule="exact"/>
                          <w:ind w:left="-140" w:right="-148"/>
                          <w:jc w:val="center"/>
                          <w:rPr>
                            <w:rFonts w:ascii="Arial Narrow" w:eastAsia="Times New Roman" w:hAnsi="Arial Narrow"/>
                            <w:iCs/>
                            <w:sz w:val="20"/>
                            <w:szCs w:val="20"/>
                            <w:lang w:val="ro-MD"/>
                          </w:rPr>
                        </w:pPr>
                        <w:r w:rsidRPr="00171D9D">
                          <w:rPr>
                            <w:rFonts w:ascii="Arial Narrow" w:eastAsia="Times New Roman" w:hAnsi="Arial Narrow"/>
                            <w:sz w:val="20"/>
                            <w:szCs w:val="20"/>
                          </w:rPr>
                          <w:t xml:space="preserve">de </w:t>
                        </w:r>
                        <w:r w:rsidRPr="00FB11EE">
                          <w:rPr>
                            <w:rFonts w:ascii="Arial Narrow" w:eastAsia="Times New Roman" w:hAnsi="Arial Narrow"/>
                            <w:sz w:val="20"/>
                            <w:szCs w:val="20"/>
                          </w:rPr>
                          <w:t>Date</w:t>
                        </w:r>
                        <w:r w:rsidRPr="00FB11EE">
                          <w:rPr>
                            <w:rFonts w:ascii="Arial Narrow" w:eastAsia="Times New Roman" w:hAnsi="Arial Narrow"/>
                            <w:i/>
                            <w:iCs/>
                            <w:sz w:val="20"/>
                            <w:szCs w:val="20"/>
                            <w:lang w:eastAsia="ru-MD"/>
                          </w:rPr>
                          <w:t xml:space="preserve"> </w:t>
                        </w:r>
                        <w:r w:rsidRPr="00FB11EE">
                          <w:rPr>
                            <w:rFonts w:ascii="Arial Narrow" w:eastAsia="Times New Roman" w:hAnsi="Arial Narrow"/>
                            <w:iCs/>
                            <w:sz w:val="20"/>
                            <w:szCs w:val="20"/>
                          </w:rPr>
                          <w:t xml:space="preserve">Meteorologice </w:t>
                        </w:r>
                      </w:p>
                      <w:p w14:paraId="611538E4" w14:textId="77777777" w:rsidR="00E30A35" w:rsidRPr="00FB11EE" w:rsidRDefault="00171D9D" w:rsidP="00171D9D">
                        <w:pPr>
                          <w:pStyle w:val="NormalWeb"/>
                          <w:spacing w:before="0" w:beforeAutospacing="0" w:after="0" w:afterAutospacing="0" w:line="210" w:lineRule="exact"/>
                          <w:ind w:left="-140" w:right="-148"/>
                          <w:jc w:val="center"/>
                        </w:pPr>
                        <w:r w:rsidRPr="00FB11EE">
                          <w:rPr>
                            <w:rFonts w:ascii="Arial Narrow" w:eastAsia="Times New Roman" w:hAnsi="Arial Narrow"/>
                            <w:iCs/>
                            <w:sz w:val="20"/>
                            <w:szCs w:val="20"/>
                          </w:rPr>
                          <w:t>și Hidrologice</w:t>
                        </w:r>
                        <w:r w:rsidRPr="00FB11EE">
                          <w:rPr>
                            <w:rFonts w:ascii="Arial Narrow" w:eastAsia="Calibri" w:hAnsi="Arial Narrow"/>
                            <w:sz w:val="20"/>
                            <w:szCs w:val="20"/>
                            <w:lang w:val="ro-RO"/>
                          </w:rPr>
                          <w:t xml:space="preserve"> </w:t>
                        </w:r>
                      </w:p>
                    </w:txbxContent>
                  </v:textbox>
                </v:shape>
                <v:shape id="Прямоугольник с двумя скругленными противолежащими углами 1398329733" o:spid="_x0000_s1071" style="position:absolute;left:14943;top:11451;width:11368;height:6934;visibility:visible;mso-wrap-style:square;v-text-anchor:middle" coordsize="1136745,69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" adj="-11796480,,5400" path="m,l1136246,v276,,499,223,499,499l1136745,693420r,l499,693420v-276,,-499,-223,-499,-499l,,,xe" fillcolor="#d8d8d8 [2732]" strokecolor="#002060" strokeweight="1.5pt">
                  <v:stroke joinstyle="miter"/>
                  <v:formulas/>
                  <v:path arrowok="t" o:connecttype="custom" o:connectlocs="0,0;1136246,0;1136745,499;1136745,693420;1136745,693420;499,693420;0,692921;0,0;0,0" o:connectangles="0,0,0,0,0,0,0,0,0" textboxrect="0,0,1136745,693420"/>
                  <v:textbox>
                    <w:txbxContent>
                      <w:p w14:paraId="24889EA1" w14:textId="77777777" w:rsidR="00E30A35" w:rsidRPr="00384C7E" w:rsidRDefault="00E30A35" w:rsidP="00E30A35">
                        <w:pPr>
                          <w:pStyle w:val="NormalWeb"/>
                          <w:spacing w:before="0" w:beforeAutospacing="0" w:after="0" w:afterAutospacing="0" w:line="230" w:lineRule="exact"/>
                          <w:jc w:val="center"/>
                          <w:rPr>
                            <w:color w:val="000000" w:themeColor="text1"/>
                            <w:sz w:val="21"/>
                            <w:szCs w:val="21"/>
                          </w:rPr>
                        </w:pPr>
                        <w:r w:rsidRPr="00384C7E">
                          <w:rPr>
                            <w:rFonts w:ascii="Arial Narrow" w:eastAsia="Calibri" w:hAnsi="Arial Narrow"/>
                            <w:b/>
                            <w:bCs/>
                            <w:color w:val="000000" w:themeColor="text1"/>
                            <w:sz w:val="21"/>
                            <w:szCs w:val="21"/>
                            <w:lang w:val="ro-RO"/>
                          </w:rPr>
                          <w:t xml:space="preserve">Centrul climatologie </w:t>
                        </w:r>
                        <w:r>
                          <w:rPr>
                            <w:rFonts w:ascii="Arial Narrow" w:eastAsia="Calibri" w:hAnsi="Arial Narrow"/>
                            <w:b/>
                            <w:bCs/>
                            <w:color w:val="000000" w:themeColor="text1"/>
                            <w:sz w:val="21"/>
                            <w:szCs w:val="21"/>
                            <w:lang w:val="ro-RO"/>
                          </w:rPr>
                          <w:t>și cercetări aplicate</w:t>
                        </w:r>
                      </w:p>
                    </w:txbxContent>
                  </v:textbox>
                </v:shape>
                <v:shape id="Прямоугольник с двумя скругленными противолежащими углами 1398329734" o:spid="_x0000_s1072" style="position:absolute;left:14941;top:25125;width:11371;height:5729;visibility:visible;mso-wrap-style:square;v-text-anchor:middle" coordsize="1137088,5729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" adj="-11796480,,5400" path="m,l1136676,v228,,412,184,412,412l1137088,572903r,l412,572903v-228,,-412,-184,-412,-412l,,,xe" fillcolor="white [3212]" strokecolor="#002060" strokeweight=".5pt">
                  <v:stroke dashstyle="3 1" joinstyle="miter"/>
                  <v:formulas/>
                  <v:path arrowok="t" o:connecttype="custom" o:connectlocs="0,0;1136676,0;1137088,412;1137088,572903;1137088,572903;412,572903;0,572491;0,0;0,0" o:connectangles="0,0,0,0,0,0,0,0,0" textboxrect="0,0,1137088,572903"/>
                  <v:textbox>
                    <w:txbxContent>
                      <w:p w14:paraId="5D6123CE" w14:textId="77777777" w:rsidR="00E30A35" w:rsidRPr="00FB11EE" w:rsidRDefault="00E30A35" w:rsidP="00E30A35">
                        <w:pPr>
                          <w:pStyle w:val="NormalWeb"/>
                          <w:spacing w:before="0" w:beforeAutospacing="0" w:after="0" w:afterAutospacing="0" w:line="210" w:lineRule="exact"/>
                          <w:ind w:left="-140" w:right="-167"/>
                          <w:jc w:val="center"/>
                          <w:rPr>
                            <w:rFonts w:ascii="Arial Narrow" w:eastAsia="Calibri" w:hAnsi="Arial Narrow"/>
                            <w:sz w:val="20"/>
                            <w:szCs w:val="20"/>
                            <w:lang w:val="ro-RO"/>
                          </w:rPr>
                        </w:pPr>
                        <w:r w:rsidRPr="00FB11EE">
                          <w:rPr>
                            <w:rFonts w:ascii="Arial Narrow" w:eastAsia="Calibri" w:hAnsi="Arial Narrow"/>
                            <w:sz w:val="20"/>
                            <w:szCs w:val="20"/>
                            <w:lang w:val="ro-RO"/>
                          </w:rPr>
                          <w:t>Laborator de cercetări climatice</w:t>
                        </w:r>
                        <w:r w:rsidRPr="00FB11EE">
                          <w:rPr>
                            <w:rFonts w:ascii="Arial Narrow" w:eastAsia="Calibri" w:hAnsi="Arial Narrow"/>
                            <w:sz w:val="16"/>
                            <w:szCs w:val="20"/>
                            <w:lang w:val="ro-RO"/>
                          </w:rPr>
                          <w:t xml:space="preserve"> </w:t>
                        </w:r>
                        <w:r w:rsidRPr="00FB11EE">
                          <w:rPr>
                            <w:rFonts w:ascii="Arial Narrow" w:eastAsia="Calibri" w:hAnsi="Arial Narrow"/>
                            <w:sz w:val="20"/>
                            <w:szCs w:val="20"/>
                            <w:lang w:val="ro-RO"/>
                          </w:rPr>
                          <w:t>și</w:t>
                        </w:r>
                        <w:r w:rsidRPr="00FB11EE">
                          <w:rPr>
                            <w:rFonts w:ascii="Arial Narrow" w:eastAsia="Calibri" w:hAnsi="Arial Narrow"/>
                            <w:sz w:val="16"/>
                            <w:szCs w:val="20"/>
                            <w:lang w:val="ro-RO"/>
                          </w:rPr>
                          <w:t xml:space="preserve"> </w:t>
                        </w:r>
                        <w:r w:rsidRPr="00FB11EE">
                          <w:rPr>
                            <w:rFonts w:ascii="Arial Narrow" w:eastAsia="Calibri" w:hAnsi="Arial Narrow"/>
                            <w:sz w:val="20"/>
                            <w:szCs w:val="20"/>
                            <w:lang w:val="ro-RO"/>
                          </w:rPr>
                          <w:t xml:space="preserve">monitorizare a </w:t>
                        </w:r>
                        <w:r w:rsidR="00EB3D98" w:rsidRPr="00FB11EE">
                          <w:rPr>
                            <w:rFonts w:ascii="Arial Narrow" w:eastAsia="Calibri" w:hAnsi="Arial Narrow"/>
                            <w:sz w:val="20"/>
                            <w:szCs w:val="20"/>
                            <w:lang w:val="ro-RO"/>
                          </w:rPr>
                          <w:t xml:space="preserve">secetei, </w:t>
                        </w:r>
                        <w:r w:rsidRPr="00FB11EE">
                          <w:rPr>
                            <w:rFonts w:ascii="Arial Narrow" w:eastAsia="Calibri" w:hAnsi="Arial Narrow"/>
                            <w:sz w:val="20"/>
                            <w:szCs w:val="20"/>
                            <w:lang w:val="ro-RO"/>
                          </w:rPr>
                          <w:t xml:space="preserve">deșertificării </w:t>
                        </w:r>
                      </w:p>
                    </w:txbxContent>
                  </v:textbox>
                </v:shape>
                <v:line id="Прямая соединительная линия 1398329735" o:spid="_x0000_s1073" style="position:absolute;flip:x y;visibility:visible;mso-wrap-style:square" from="20626,4562" to="20627,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" strokecolor="#002060" strokeweight="1pt">
                  <v:stroke endcap="round"/>
                </v:line>
                <v:shape id="Прямоугольник с двумя скругленными противолежащими углами 1398329736" o:spid="_x0000_s1074" style="position:absolute;left:12589;top:5705;width:16001;height:3430;visibility:visible;mso-wrap-style:square;v-text-anchor:middle" coordsize="1600129,3429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" adj="-11796480,,5400" path="m78669,l1599882,v136,,247,111,247,247l1600129,264324v,43448,-35221,78669,-78669,78669l247,342993v-136,,-247,-111,-247,-247l,78669c,35221,35221,,78669,xe" fillcolor="white [3212]" strokecolor="#002060" strokeweight="1.5pt">
                  <v:stroke joinstyle="miter"/>
                  <v:formulas/>
                  <v:path arrowok="t" o:connecttype="custom" o:connectlocs="78669,0;1599882,0;1600129,247;1600129,264324;1521460,342993;247,342993;0,342746;0,78669;78669,0" o:connectangles="0,0,0,0,0,0,0,0,0" textboxrect="0,0,1600129,342993"/>
                  <v:textbox>
                    <w:txbxContent>
                      <w:p w14:paraId="1F624FC5" w14:textId="77777777" w:rsidR="00E30A35" w:rsidRPr="00384C7E" w:rsidRDefault="00E30A35" w:rsidP="00E30A35">
                        <w:pPr>
                          <w:pStyle w:val="NormalWeb"/>
                          <w:spacing w:before="0" w:beforeAutospacing="0" w:after="0" w:afterAutospacing="0" w:line="220" w:lineRule="exact"/>
                          <w:ind w:left="-142" w:right="-215"/>
                          <w:jc w:val="center"/>
                          <w:rPr>
                            <w:rFonts w:ascii="Arial Narrow" w:eastAsia="Calibri" w:hAnsi="Arial Narrow"/>
                            <w:bCs/>
                            <w:color w:val="000000" w:themeColor="text1"/>
                            <w:sz w:val="20"/>
                            <w:szCs w:val="20"/>
                            <w:lang w:val="en-US"/>
                          </w:rPr>
                        </w:pPr>
                        <w:r w:rsidRPr="00384C7E">
                          <w:rPr>
                            <w:rFonts w:ascii="Arial Narrow" w:eastAsia="Calibri" w:hAnsi="Arial Narrow"/>
                            <w:b/>
                            <w:bCs/>
                            <w:color w:val="000000" w:themeColor="text1"/>
                            <w:sz w:val="22"/>
                            <w:szCs w:val="18"/>
                            <w:lang w:val="en-US"/>
                          </w:rPr>
                          <w:t>Director adjunct</w:t>
                        </w:r>
                      </w:p>
                    </w:txbxContent>
                  </v:textbox>
                </v:shape>
                <v:line id="Прямая соединительная линия 1398329737" o:spid="_x0000_s1075" style="position:absolute;visibility:visible;mso-wrap-style:square" from="17,49102" to="20624,49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" strokecolor="#002060" strokeweight="1pt">
                  <v:stroke endcap="round"/>
                </v:line>
                <v:line id="Прямая соединительная линия 1398329739" o:spid="_x0000_s1076" style="position:absolute;flip:x;visibility:visible;mso-wrap-style:square" from="20623,49103" to="20641,5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" strokecolor="#002060" strokeweight="1pt">
                  <v:stroke endcap="round"/>
                </v:line>
                <v:shape id="Прямоугольник с двумя скругленными противолежащими углами 1398329740" o:spid="_x0000_s1077" style="position:absolute;left:10303;top:50163;width:20574;height:5766;visibility:visible;mso-wrap-style:square;v-text-anchor:middle" coordsize="2057445,576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" adj="-11796480,,5400" path="m,l2057030,v229,,415,186,415,415l2057445,576540r,l415,576540v-229,,-415,-186,-415,-415l,,,xe" fillcolor="white [3212]" strokecolor="black [3213]" strokeweight="1pt">
                  <v:stroke joinstyle="miter"/>
                  <v:formulas/>
                  <v:path arrowok="t" o:connecttype="custom" o:connectlocs="0,0;2057030,0;2057445,415;2057445,576540;2057445,576540;415,576540;0,576125;0,0;0,0" o:connectangles="0,0,0,0,0,0,0,0,0" textboxrect="0,0,2057445,576540"/>
                  <v:textbox>
                    <w:txbxContent>
                      <w:p w14:paraId="671936C5" w14:textId="77777777" w:rsidR="00E30A35" w:rsidRPr="00384C7E" w:rsidRDefault="00E30A35" w:rsidP="00E30A35">
                        <w:pPr>
                          <w:pStyle w:val="NormalWeb"/>
                          <w:spacing w:before="0" w:beforeAutospacing="0" w:after="0" w:afterAutospacing="0" w:line="210" w:lineRule="exact"/>
                          <w:jc w:val="center"/>
                          <w:rPr>
                            <w:color w:val="000000" w:themeColor="text1"/>
                            <w:sz w:val="28"/>
                          </w:rPr>
                        </w:pPr>
                        <w:r w:rsidRPr="00384C7E">
                          <w:rPr>
                            <w:rFonts w:ascii="Arial Narrow" w:eastAsia="Calibri" w:hAnsi="Arial Narrow"/>
                            <w:b/>
                            <w:bCs/>
                            <w:color w:val="000000" w:themeColor="text1"/>
                            <w:sz w:val="20"/>
                            <w:szCs w:val="19"/>
                            <w:lang w:val="ro-RO"/>
                          </w:rPr>
                          <w:t>Subdiviziuni teritoriale:</w:t>
                        </w:r>
                      </w:p>
                      <w:p w14:paraId="4D571322" w14:textId="77777777" w:rsidR="00E30A35" w:rsidRPr="00384C7E" w:rsidRDefault="00E30A35" w:rsidP="00E30A35">
                        <w:pPr>
                          <w:pStyle w:val="NormalWeb"/>
                          <w:spacing w:before="0" w:beforeAutospacing="0" w:after="0" w:afterAutospacing="0" w:line="210" w:lineRule="exact"/>
                          <w:jc w:val="center"/>
                          <w:rPr>
                            <w:color w:val="000000" w:themeColor="text1"/>
                            <w:sz w:val="28"/>
                          </w:rPr>
                        </w:pPr>
                        <w:r w:rsidRPr="00384C7E">
                          <w:rPr>
                            <w:rFonts w:ascii="Arial Narrow" w:eastAsia="Calibri" w:hAnsi="Arial Narrow"/>
                            <w:b/>
                            <w:bCs/>
                            <w:color w:val="000000" w:themeColor="text1"/>
                            <w:sz w:val="20"/>
                            <w:szCs w:val="19"/>
                            <w:lang w:val="ro-RO"/>
                          </w:rPr>
                          <w:t>5 direcții regionale de monitoring:</w:t>
                        </w:r>
                      </w:p>
                      <w:p w14:paraId="2085EAF3" w14:textId="77777777" w:rsidR="00E30A35" w:rsidRPr="00384C7E" w:rsidRDefault="00E30A35" w:rsidP="00E30A35">
                        <w:pPr>
                          <w:pStyle w:val="NormalWeb"/>
                          <w:spacing w:before="0" w:beforeAutospacing="0" w:after="0" w:afterAutospacing="0" w:line="210" w:lineRule="exact"/>
                          <w:jc w:val="center"/>
                          <w:rPr>
                            <w:color w:val="000000" w:themeColor="text1"/>
                            <w:sz w:val="28"/>
                          </w:rPr>
                        </w:pPr>
                        <w:r w:rsidRPr="00384C7E">
                          <w:rPr>
                            <w:rFonts w:ascii="Arial Narrow" w:eastAsia="Calibri" w:hAnsi="Arial Narrow"/>
                            <w:b/>
                            <w:bCs/>
                            <w:color w:val="000000" w:themeColor="text1"/>
                            <w:sz w:val="20"/>
                            <w:szCs w:val="19"/>
                            <w:lang w:val="ro-RO"/>
                          </w:rPr>
                          <w:t>Nord, Vest, Centru, Sud-Est și Sud</w:t>
                        </w:r>
                      </w:p>
                    </w:txbxContent>
                  </v:textbox>
                </v:shape>
                <v:shape id="Прямоугольник с двумя скругленными противолежащими углами 256" o:spid="_x0000_s1078" style="position:absolute;left:44713;top:11411;width:11477;height:6950;visibility:visible;mso-wrap-style:square;v-text-anchor:middle" coordsize="1147683,6949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" adj="-11796480,,5400" path="m,l1147183,v276,,500,224,500,500l1147683,694996r,l500,694996v-276,,-500,-224,-500,-500l,,,xe" fillcolor="#d8d8d8 [2732]" strokecolor="#002060" strokeweight="1.5pt">
                  <v:stroke joinstyle="miter"/>
                  <v:formulas/>
                  <v:path arrowok="t" o:connecttype="custom" o:connectlocs="0,0;1147183,0;1147683,500;1147683,694996;1147683,694996;500,694996;0,694496;0,0;0,0" o:connectangles="0,0,0,0,0,0,0,0,0" textboxrect="0,0,1147683,694996"/>
                  <v:textbox>
                    <w:txbxContent>
                      <w:p w14:paraId="4804496F" w14:textId="77777777" w:rsidR="00E30A35" w:rsidRDefault="00E30A35" w:rsidP="00E30A35">
                        <w:pPr>
                          <w:pStyle w:val="NormalWeb"/>
                          <w:spacing w:before="0" w:beforeAutospacing="0" w:after="0" w:afterAutospacing="0" w:line="230" w:lineRule="exact"/>
                          <w:ind w:left="-112" w:right="-162"/>
                          <w:jc w:val="center"/>
                        </w:pPr>
                        <w:r>
                          <w:rPr>
                            <w:rFonts w:ascii="Arial Narrow" w:eastAsia="Calibri" w:hAnsi="Arial Narrow"/>
                            <w:b/>
                            <w:bCs/>
                            <w:color w:val="000000"/>
                            <w:sz w:val="21"/>
                            <w:szCs w:val="21"/>
                            <w:lang w:val="ro-RO"/>
                          </w:rPr>
                          <w:t xml:space="preserve">Laboratorul de referință de mediu </w:t>
                        </w:r>
                      </w:p>
                      <w:p w14:paraId="6782019C" w14:textId="77777777" w:rsidR="00E30A35" w:rsidRDefault="00E30A35" w:rsidP="00E30A35">
                        <w:pPr>
                          <w:pStyle w:val="NormalWeb"/>
                          <w:spacing w:before="0" w:beforeAutospacing="0" w:after="0" w:afterAutospacing="0" w:line="230" w:lineRule="exact"/>
                          <w:ind w:left="-112" w:right="-162"/>
                          <w:jc w:val="center"/>
                        </w:pPr>
                        <w:r>
                          <w:rPr>
                            <w:rFonts w:ascii="Arial Narrow" w:eastAsia="Calibri" w:hAnsi="Arial Narrow"/>
                            <w:color w:val="000000"/>
                            <w:sz w:val="21"/>
                            <w:szCs w:val="21"/>
                            <w:lang w:val="ro-RO"/>
                          </w:rPr>
                          <w:t>(cu statut de centru)</w:t>
                        </w:r>
                      </w:p>
                    </w:txbxContent>
                  </v:textbox>
                </v:shape>
                <v:shape id="Прямоугольник с двумя скругленными противолежащими углами 257" o:spid="_x0000_s1079" style="position:absolute;left:44719;top:19256;width:11425;height:4712;visibility:visible;mso-wrap-style:square;v-text-anchor:middle" coordsize="1142450,471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" adj="-11796480,,5400" path="m,l1142111,v187,,339,152,339,339l1142450,471170r,l339,471170v-187,,-339,-152,-339,-339l,,,xe" fillcolor="white [3212]" strokecolor="#002060">
                  <v:stroke joinstyle="miter"/>
                  <v:formulas/>
                  <v:path arrowok="t" o:connecttype="custom" o:connectlocs="0,0;1142111,0;1142450,339;1142450,471170;1142450,471170;339,471170;0,470831;0,0;0,0" o:connectangles="0,0,0,0,0,0,0,0,0" textboxrect="0,0,1142450,471170"/>
                  <v:textbox>
                    <w:txbxContent>
                      <w:p w14:paraId="5BBFF431"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Direcția intervenție </w:t>
                        </w:r>
                      </w:p>
                      <w:p w14:paraId="6E07F2A3"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și prelevare probe </w:t>
                        </w:r>
                      </w:p>
                    </w:txbxContent>
                  </v:textbox>
                </v:shape>
                <v:shape id="Прямоугольник с двумя скругленными противолежащими углами 258" o:spid="_x0000_s1080" style="position:absolute;left:44721;top:24946;width:11425;height:4731;visibility:visible;mso-wrap-style:square;v-text-anchor:middle" coordsize="1142501,473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" adj="-11796480,,5400" path="m,l1142160,v188,,341,153,341,341l1142501,473075r,l341,473075v-188,,-341,-153,-341,-341l,,,xe" fillcolor="white [3212]" strokecolor="#002060">
                  <v:stroke joinstyle="miter"/>
                  <v:formulas/>
                  <v:path arrowok="t" o:connecttype="custom" o:connectlocs="0,0;1142160,0;1142501,341;1142501,473075;1142501,473075;341,473075;0,472734;0,0;0,0" o:connectangles="0,0,0,0,0,0,0,0,0" textboxrect="0,0,1142501,473075"/>
                  <v:textbox>
                    <w:txbxContent>
                      <w:p w14:paraId="523B3E8A"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Laborator pentru calitatea aerului </w:t>
                        </w:r>
                      </w:p>
                    </w:txbxContent>
                  </v:textbox>
                </v:shape>
                <v:shape id="Прямоугольник с двумя скругленными противолежащими углами 259" o:spid="_x0000_s1081" style="position:absolute;left:44721;top:30845;width:11420;height:4566;visibility:visible;mso-wrap-style:square;v-text-anchor:middle" coordsize="1142009,456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" adj="-11796480,,5400" path="m,l1141680,v182,,329,147,329,329l1142009,456565r,l329,456565v-182,,-329,-147,-329,-329l,,,xe" fillcolor="white [3212]" strokecolor="#002060">
                  <v:stroke joinstyle="miter"/>
                  <v:formulas/>
                  <v:path arrowok="t" o:connecttype="custom" o:connectlocs="0,0;1141680,0;1142009,329;1142009,456565;1142009,456565;329,456565;0,456236;0,0;0,0" o:connectangles="0,0,0,0,0,0,0,0,0" textboxrect="0,0,1142009,456565"/>
                  <v:textbox>
                    <w:txbxContent>
                      <w:p w14:paraId="7FF03869"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Laborator pentru calitatea apelor </w:t>
                        </w:r>
                      </w:p>
                    </w:txbxContent>
                  </v:textbox>
                </v:shape>
                <v:shape id="Прямоугольник с двумя скругленными противолежащими углами 260" o:spid="_x0000_s1082" style="position:absolute;left:44719;top:36471;width:11420;height:4660;visibility:visible;mso-wrap-style:square;v-text-anchor:middle" coordsize="1141959,4660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" adj="-11796480,,5400" path="m,l1141623,v186,,336,150,336,336l1141959,466013r,l336,466013v-186,,-336,-150,-336,-336l,,,xe" fillcolor="white [3212]" strokecolor="#002060">
                  <v:stroke joinstyle="miter"/>
                  <v:formulas/>
                  <v:path arrowok="t" o:connecttype="custom" o:connectlocs="0,0;1141623,0;1141959,336;1141959,466013;1141959,466013;336,466013;0,465677;0,0;0,0" o:connectangles="0,0,0,0,0,0,0,0,0" textboxrect="0,0,1141959,466013"/>
                  <v:textbox>
                    <w:txbxContent>
                      <w:p w14:paraId="4BDC9DB9"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Laborator pentru </w:t>
                        </w:r>
                      </w:p>
                      <w:p w14:paraId="699B90BB"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calitatea solului</w:t>
                        </w:r>
                      </w:p>
                    </w:txbxContent>
                  </v:textbox>
                </v:shape>
                <v:shape id="Прямоугольник с двумя скругленными противолежащими углами 261" o:spid="_x0000_s1083" style="position:absolute;left:44720;top:42262;width:11416;height:4584;visibility:visible;mso-wrap-style:square;v-text-anchor:middle" coordsize="1141621,4584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" adj="-11796480,,5400" path="m,l1141291,v182,,330,148,330,330l1141621,458401r,l330,458401v-182,,-330,-148,-330,-330l,,,xe" fillcolor="white [3212]" strokecolor="#002060">
                  <v:stroke joinstyle="miter"/>
                  <v:formulas/>
                  <v:path arrowok="t" o:connecttype="custom" o:connectlocs="0,0;1141291,0;1141621,330;1141621,458401;1141621,458401;330,458401;0,458071;0,0;0,0" o:connectangles="0,0,0,0,0,0,0,0,0" textboxrect="0,0,1141621,458401"/>
                  <v:textbox>
                    <w:txbxContent>
                      <w:p w14:paraId="40A278CE" w14:textId="77777777" w:rsidR="00E30A35" w:rsidRDefault="00E30A35" w:rsidP="00E30A35">
                        <w:pPr>
                          <w:pStyle w:val="NormalWeb"/>
                          <w:spacing w:before="0" w:beforeAutospacing="0" w:after="0" w:afterAutospacing="0" w:line="210" w:lineRule="exact"/>
                          <w:jc w:val="center"/>
                        </w:pPr>
                        <w:r>
                          <w:rPr>
                            <w:rFonts w:ascii="Arial Narrow" w:eastAsia="Calibri" w:hAnsi="Arial Narrow"/>
                            <w:color w:val="000000"/>
                            <w:sz w:val="20"/>
                            <w:szCs w:val="20"/>
                            <w:lang w:val="ro-RO"/>
                          </w:rPr>
                          <w:t xml:space="preserve">Laborator pentru deșeuri </w:t>
                        </w:r>
                      </w:p>
                    </w:txbxContent>
                  </v:textbox>
                </v:shape>
                <v:shape id="Прямоугольник с двумя скругленными противолежащими углами 262" o:spid="_x0000_s1084" style="position:absolute;left:44723;top:47844;width:11477;height:4623;visibility:visible;mso-wrap-style:square;v-text-anchor:middle" coordsize="1147683,462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" adj="-11796480,,5400" path="m,l1147350,v184,,333,149,333,333l1147683,462280r,l333,462280v-184,,-333,-149,-333,-333l,,,xe" fillcolor="white [3212]" strokecolor="#002060">
                  <v:stroke joinstyle="miter"/>
                  <v:formulas/>
                  <v:path arrowok="t" o:connecttype="custom" o:connectlocs="0,0;1147350,0;1147683,333;1147683,462280;1147683,462280;333,462280;0,461947;0,0;0,0" o:connectangles="0,0,0,0,0,0,0,0,0" textboxrect="0,0,1147683,462280"/>
                  <v:textbox>
                    <w:txbxContent>
                      <w:p w14:paraId="32C87FC7" w14:textId="77777777" w:rsidR="00E30A35" w:rsidRDefault="00E30A35" w:rsidP="00E30A35">
                        <w:pPr>
                          <w:pStyle w:val="NormalWeb"/>
                          <w:spacing w:before="0" w:beforeAutospacing="0" w:after="0" w:afterAutospacing="0" w:line="200" w:lineRule="exact"/>
                          <w:jc w:val="center"/>
                        </w:pPr>
                        <w:r>
                          <w:rPr>
                            <w:rFonts w:ascii="Arial Narrow" w:eastAsia="Calibri" w:hAnsi="Arial Narrow"/>
                            <w:color w:val="000000"/>
                            <w:sz w:val="20"/>
                            <w:szCs w:val="20"/>
                            <w:lang w:val="ro-RO"/>
                          </w:rPr>
                          <w:t xml:space="preserve">Laborator pentru radioactivitatea mediului </w:t>
                        </w:r>
                      </w:p>
                    </w:txbxContent>
                  </v:textbox>
                </v:shape>
                <v:line id="Прямая соединительная линия 263" o:spid="_x0000_s1085" style="position:absolute;visibility:visible;mso-wrap-style:square" from="43600,44554" to="44720,4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" strokecolor="#002060"/>
                <v:line id="Прямая соединительная линия 264" o:spid="_x0000_s1086" style="position:absolute;visibility:visible;mso-wrap-style:square" from="43603,50155" to="44719,5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" strokecolor="#002060"/>
                <v:line id="Прямая соединительная линия 265" o:spid="_x0000_s1087" style="position:absolute;visibility:visible;mso-wrap-style:square" from="99419,10277" to="99419,4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" strokecolor="#002060" strokeweight="1.25pt"/>
                <v:line id="Прямая соединительная линия 266" o:spid="_x0000_s1088" style="position:absolute;flip:x y;visibility:visible;mso-wrap-style:square" from="50445,10268" to="50452,1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" strokecolor="#002060" strokeweight="1.5pt"/>
                <v:line id="Прямая соединительная линия 267" o:spid="_x0000_s1089" style="position:absolute;visibility:visible;mso-wrap-style:square" from="43596,14836" to="43603,57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" strokecolor="#002060" strokeweight="1pt">
                  <v:stroke endcap="round"/>
                </v:line>
                <v:line id="Прямая соединительная линия 268" o:spid="_x0000_s1090" style="position:absolute;visibility:visible;mso-wrap-style:square" from="43612,21612" to="44719,2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" strokecolor="#002060">
                  <v:stroke endcap="round"/>
                </v:line>
                <v:line id="Прямая соединительная линия 269" o:spid="_x0000_s1091" style="position:absolute;visibility:visible;mso-wrap-style:square" from="43653,33128" to="44721,3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" strokecolor="#002060">
                  <v:stroke endcap="round"/>
                </v:line>
                <v:line id="Прямая соединительная линия 270" o:spid="_x0000_s1092" style="position:absolute;flip:x y;visibility:visible;mso-wrap-style:square" from="43653,55919" to="44710,5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" strokecolor="#002060"/>
                <v:line id="Прямая соединительная линия 276" o:spid="_x0000_s1093" style="position:absolute;visibility:visible;mso-wrap-style:square" from="43647,27311" to="44721,2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" strokecolor="#002060">
                  <v:stroke endcap="round"/>
                </v:line>
                <v:line id="Прямая соединительная линия 277" o:spid="_x0000_s1094" style="position:absolute;flip:y;visibility:visible;mso-wrap-style:square" from="43634,14826" to="43634,1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" strokecolor="#002060" strokeweight="1.5pt"/>
                <v:line id="Прямая соединительная линия 278" o:spid="_x0000_s1095" style="position:absolute;visibility:visible;mso-wrap-style:square" from="43613,38751" to="44719,3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" strokecolor="#002060">
                  <v:stroke endcap="round"/>
                </v:line>
                <v:line id="Прямая соединительная линия 281" o:spid="_x0000_s1096" style="position:absolute;flip:x y;visibility:visible;mso-wrap-style:square" from="57716,4628" to="57720,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" strokecolor="#002060" strokeweight="1pt">
                  <v:stroke endcap="round"/>
                </v:line>
                <v:shape id="Прямоугольник с двумя скругленными противолежащими углами 282" o:spid="_x0000_s1097" style="position:absolute;left:44710;top:53662;width:11441;height:4515;visibility:visible;mso-wrap-style:square;v-text-anchor:middle" coordsize="1144159,4514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" adj="-11796480,,5400" path="m,l1143834,v179,,325,146,325,325l1144159,451485r,l325,451485v-179,,-325,-146,-325,-325l,,,xe" fillcolor="white [3212]" strokecolor="#002060">
                  <v:stroke joinstyle="miter"/>
                  <v:formulas/>
                  <v:path arrowok="t" o:connecttype="custom" o:connectlocs="0,0;1143834,0;1144159,325;1144159,451485;1144159,451485;325,451485;0,451160;0,0;0,0" o:connectangles="0,0,0,0,0,0,0,0,0" textboxrect="0,0,1144159,451485"/>
                  <v:textbox>
                    <w:txbxContent>
                      <w:p w14:paraId="73CDAE17" w14:textId="77777777" w:rsidR="00E30A35" w:rsidRDefault="00E30A35" w:rsidP="00E30A35">
                        <w:pPr>
                          <w:pStyle w:val="NormalWeb"/>
                          <w:spacing w:before="0" w:beforeAutospacing="0" w:after="200" w:afterAutospacing="0" w:line="210" w:lineRule="exact"/>
                          <w:jc w:val="center"/>
                        </w:pPr>
                        <w:r>
                          <w:rPr>
                            <w:rFonts w:ascii="Arial Narrow" w:eastAsia="Calibri" w:hAnsi="Arial Narrow"/>
                            <w:color w:val="000000"/>
                            <w:sz w:val="20"/>
                            <w:szCs w:val="20"/>
                            <w:lang w:val="ro-RO"/>
                          </w:rPr>
                          <w:t>Serviciul analize fizico-chimice</w:t>
                        </w:r>
                      </w:p>
                      <w:p w14:paraId="349CAF01" w14:textId="77777777" w:rsidR="00E30A35" w:rsidRDefault="00E30A35" w:rsidP="00E30A35">
                        <w:pPr>
                          <w:pStyle w:val="NormalWeb"/>
                          <w:spacing w:before="0" w:beforeAutospacing="0" w:after="200" w:afterAutospacing="0" w:line="210" w:lineRule="exact"/>
                          <w:jc w:val="center"/>
                        </w:pPr>
                        <w:r>
                          <w:rPr>
                            <w:rFonts w:ascii="Arial Narrow" w:eastAsia="Calibri" w:hAnsi="Arial Narrow"/>
                            <w:color w:val="000000"/>
                            <w:sz w:val="20"/>
                            <w:szCs w:val="20"/>
                            <w:lang w:val="ro-RO"/>
                          </w:rPr>
                          <w:t xml:space="preserve"> (4-AM)</w:t>
                        </w:r>
                      </w:p>
                    </w:txbxContent>
                  </v:textbox>
                </v:shape>
                <v:shape id="Прямоугольник с двумя скругленными противолежащими углами 252" o:spid="_x0000_s1098" style="position:absolute;left:73876;top:25025;width:11436;height:4775;visibility:visible;mso-wrap-style:square;v-text-anchor:middle" coordsize="1143635,477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" adj="-11796480,,5400" path="m,l1143291,v190,,344,154,344,344l1143635,477515r,l344,477515v-190,,-344,-154,-344,-344l,,,xe" fillcolor="white [3212]" strokecolor="#002060">
                  <v:stroke joinstyle="miter" endcap="round"/>
                  <v:formulas/>
                  <v:path arrowok="t" o:connecttype="custom" o:connectlocs="0,0;1143291,0;1143635,344;1143635,477515;1143635,477515;344,477515;0,477171;0,0;0,0" o:connectangles="0,0,0,0,0,0,0,0,0" textboxrect="0,0,1143635,477515"/>
                  <v:textbox>
                    <w:txbxContent>
                      <w:p w14:paraId="1AC01E62" w14:textId="77777777" w:rsidR="00E30A35" w:rsidRDefault="00E30A35" w:rsidP="00E30A35">
                        <w:pPr>
                          <w:spacing w:after="0" w:line="210" w:lineRule="exact"/>
                          <w:ind w:left="-142" w:right="-170"/>
                          <w:jc w:val="center"/>
                          <w:rPr>
                            <w:rFonts w:ascii="Arial Narrow" w:eastAsia="Calibri" w:hAnsi="Arial Narrow"/>
                            <w:color w:val="000000"/>
                            <w:sz w:val="20"/>
                            <w:szCs w:val="20"/>
                          </w:rPr>
                        </w:pPr>
                        <w:r>
                          <w:rPr>
                            <w:rFonts w:ascii="Arial Narrow" w:eastAsia="Calibri" w:hAnsi="Arial Narrow"/>
                            <w:color w:val="000000"/>
                            <w:sz w:val="20"/>
                            <w:szCs w:val="20"/>
                          </w:rPr>
                          <w:t>Direcția mentenanța sisteme de observații</w:t>
                        </w:r>
                      </w:p>
                      <w:p w14:paraId="575A56B7" w14:textId="77777777" w:rsidR="00E30A35" w:rsidRDefault="00E30A35" w:rsidP="00E30A35">
                        <w:pPr>
                          <w:spacing w:line="210" w:lineRule="exact"/>
                          <w:ind w:left="-140" w:right="-169"/>
                          <w:jc w:val="center"/>
                          <w:rPr>
                            <w:rFonts w:eastAsia="Times New Roman"/>
                          </w:rPr>
                        </w:pPr>
                        <w:r>
                          <w:rPr>
                            <w:rFonts w:ascii="Arial Narrow" w:eastAsia="Calibri" w:hAnsi="Arial Narrow"/>
                            <w:color w:val="000000"/>
                            <w:sz w:val="20"/>
                            <w:szCs w:val="20"/>
                          </w:rPr>
                          <w:t xml:space="preserve">și de laborator </w:t>
                        </w:r>
                      </w:p>
                    </w:txbxContent>
                  </v:textbox>
                </v:shape>
                <v:shape id="Прямоугольник с двумя скругленными противолежащими углами 271" o:spid="_x0000_s1099" style="position:absolute;left:73866;top:19472;width:11443;height:4496;visibility:visible;mso-wrap-style:square;v-text-anchor:middle" coordsize="1144238,4496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" adj="-11796480,,5400" path="m,l1143914,v179,,324,145,324,324l1144238,449616r,l324,449616v-179,,-324,-145,-324,-324l,,,xe" fillcolor="white [3212]" strokecolor="#002060" strokeweight=".5pt">
                  <v:stroke joinstyle="miter" endcap="round"/>
                  <v:formulas/>
                  <v:path arrowok="t" o:connecttype="custom" o:connectlocs="0,0;1143914,0;1144238,324;1144238,449616;1144238,449616;324,449616;0,449292;0,0;0,0" o:connectangles="0,0,0,0,0,0,0,0,0" textboxrect="0,0,1144238,449616"/>
                  <v:textbox>
                    <w:txbxContent>
                      <w:p w14:paraId="63A6F9AD" w14:textId="77777777" w:rsidR="00E30A35" w:rsidRDefault="00E30A35" w:rsidP="00E30A35">
                        <w:pPr>
                          <w:spacing w:line="210" w:lineRule="exact"/>
                          <w:jc w:val="center"/>
                          <w:rPr>
                            <w:rFonts w:eastAsia="Times New Roman"/>
                          </w:rPr>
                        </w:pPr>
                        <w:r>
                          <w:rPr>
                            <w:rFonts w:ascii="Arial Narrow" w:eastAsia="Calibri" w:hAnsi="Arial Narrow"/>
                            <w:color w:val="000000"/>
                            <w:sz w:val="20"/>
                            <w:szCs w:val="20"/>
                          </w:rPr>
                          <w:t xml:space="preserve">Direcția TIC  </w:t>
                        </w:r>
                      </w:p>
                    </w:txbxContent>
                  </v:textbox>
                </v:shape>
                <v:shape id="Прямоугольник с двумя скругленными противолежащими углами 286" o:spid="_x0000_s1100" style="position:absolute;left:73856;top:30844;width:11443;height:5924;visibility:visible;mso-wrap-style:square;v-text-anchor:middle" coordsize="1144231,5923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" adj="-11796480,,5400" path="m,l1143804,v236,,427,191,427,427l1144231,592391r,l427,592391v-236,,-427,-191,-427,-427l,,,xe" fillcolor="white [3212]" strokecolor="#002060">
                  <v:stroke joinstyle="miter" endcap="round"/>
                  <v:formulas/>
                  <v:path arrowok="t" o:connecttype="custom" o:connectlocs="0,0;1143804,0;1144231,427;1144231,592391;1144231,592391;427,592391;0,591964;0,0;0,0" o:connectangles="0,0,0,0,0,0,0,0,0" textboxrect="0,0,1144231,592391"/>
                  <v:textbox>
                    <w:txbxContent>
                      <w:p w14:paraId="074A2130" w14:textId="77777777" w:rsidR="00E30A35" w:rsidRDefault="00E30A35" w:rsidP="00E30A35">
                        <w:pPr>
                          <w:spacing w:after="0" w:line="210" w:lineRule="exact"/>
                          <w:ind w:left="-142" w:right="-66"/>
                          <w:jc w:val="center"/>
                          <w:rPr>
                            <w:rFonts w:ascii="Arial Narrow" w:eastAsia="Calibri" w:hAnsi="Arial Narrow"/>
                            <w:color w:val="000000"/>
                            <w:sz w:val="20"/>
                            <w:szCs w:val="20"/>
                          </w:rPr>
                        </w:pPr>
                        <w:r>
                          <w:rPr>
                            <w:rFonts w:ascii="Arial Narrow" w:eastAsia="Calibri" w:hAnsi="Arial Narrow"/>
                            <w:color w:val="000000"/>
                            <w:sz w:val="20"/>
                            <w:szCs w:val="20"/>
                          </w:rPr>
                          <w:t xml:space="preserve">Laborator </w:t>
                        </w:r>
                      </w:p>
                      <w:p w14:paraId="41E7DD7E" w14:textId="77777777" w:rsidR="00E30A35" w:rsidRDefault="00E30A35" w:rsidP="00E30A35">
                        <w:pPr>
                          <w:spacing w:after="0" w:line="210" w:lineRule="exact"/>
                          <w:ind w:left="-142" w:right="-144"/>
                          <w:jc w:val="center"/>
                          <w:rPr>
                            <w:rFonts w:eastAsia="Times New Roman"/>
                          </w:rPr>
                        </w:pPr>
                        <w:r>
                          <w:rPr>
                            <w:rFonts w:ascii="Arial Narrow" w:eastAsia="Calibri" w:hAnsi="Arial Narrow"/>
                            <w:color w:val="000000"/>
                            <w:sz w:val="20"/>
                            <w:szCs w:val="20"/>
                          </w:rPr>
                          <w:t>de calibrare cu atelier de reparații</w:t>
                        </w:r>
                      </w:p>
                    </w:txbxContent>
                  </v:textbox>
                </v:shape>
                <v:shape id="Прямоугольник с двумя скругленными противолежащими углами 287" o:spid="_x0000_s1101" style="position:absolute;left:73869;top:11420;width:11440;height:6941;visibility:visible;mso-wrap-style:square;v-text-anchor:middle" coordsize="1143911,6940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" adj="-11796480,,5400" path="m,l1143411,v276,,500,224,500,500l1143911,694055r,l500,694055v-276,,-500,-224,-500,-500l,,,xe" fillcolor="#d8d8d8 [2732]" strokecolor="#002060" strokeweight="1.5pt">
                  <v:stroke joinstyle="miter"/>
                  <v:formulas/>
                  <v:path arrowok="t" o:connecttype="custom" o:connectlocs="0,0;1143411,0;1143911,500;1143911,694055;1143911,694055;500,694055;0,693555;0,0;0,0" o:connectangles="0,0,0,0,0,0,0,0,0" textboxrect="0,0,1143911,694055"/>
                  <v:textbox>
                    <w:txbxContent>
                      <w:p w14:paraId="7C0A480C" w14:textId="77777777" w:rsidR="00E30A35" w:rsidRDefault="00E30A35" w:rsidP="00E30A35">
                        <w:pPr>
                          <w:spacing w:after="0" w:line="220" w:lineRule="exact"/>
                          <w:ind w:left="-98" w:right="-158"/>
                          <w:jc w:val="center"/>
                          <w:rPr>
                            <w:rFonts w:eastAsia="Times New Roman"/>
                          </w:rPr>
                        </w:pPr>
                        <w:r>
                          <w:rPr>
                            <w:rFonts w:ascii="Arial Narrow" w:eastAsia="Calibri" w:hAnsi="Arial Narrow"/>
                            <w:b/>
                            <w:bCs/>
                            <w:color w:val="000000"/>
                            <w:sz w:val="21"/>
                            <w:szCs w:val="21"/>
                          </w:rPr>
                          <w:t xml:space="preserve">Centrul </w:t>
                        </w:r>
                      </w:p>
                      <w:p w14:paraId="317AF935" w14:textId="77777777" w:rsidR="00E30A35" w:rsidRDefault="00E30A35" w:rsidP="00E30A35">
                        <w:pPr>
                          <w:spacing w:after="0" w:line="220" w:lineRule="exact"/>
                          <w:ind w:left="-98" w:right="-158"/>
                          <w:jc w:val="center"/>
                          <w:rPr>
                            <w:rFonts w:eastAsia="Times New Roman"/>
                          </w:rPr>
                        </w:pPr>
                        <w:r>
                          <w:rPr>
                            <w:rFonts w:ascii="Arial Narrow" w:eastAsia="Calibri" w:hAnsi="Arial Narrow"/>
                            <w:b/>
                            <w:bCs/>
                            <w:color w:val="000000"/>
                            <w:sz w:val="21"/>
                            <w:szCs w:val="21"/>
                          </w:rPr>
                          <w:t xml:space="preserve">tehnologii și </w:t>
                        </w:r>
                      </w:p>
                      <w:p w14:paraId="55B7420A" w14:textId="77777777" w:rsidR="00E30A35" w:rsidRDefault="00E30A35" w:rsidP="00E30A35">
                        <w:pPr>
                          <w:spacing w:after="0" w:line="220" w:lineRule="exact"/>
                          <w:ind w:left="-98" w:right="-158"/>
                          <w:jc w:val="center"/>
                          <w:rPr>
                            <w:rFonts w:eastAsia="Times New Roman"/>
                          </w:rPr>
                        </w:pPr>
                        <w:r>
                          <w:rPr>
                            <w:rFonts w:ascii="Arial Narrow" w:eastAsia="Calibri" w:hAnsi="Arial Narrow"/>
                            <w:b/>
                            <w:bCs/>
                            <w:color w:val="000000"/>
                            <w:sz w:val="21"/>
                            <w:szCs w:val="21"/>
                          </w:rPr>
                          <w:t>sisteme informatice</w:t>
                        </w:r>
                      </w:p>
                    </w:txbxContent>
                  </v:textbox>
                </v:shape>
                <v:line id="Прямая соединительная линия 288" o:spid="_x0000_s1102" style="position:absolute;visibility:visible;mso-wrap-style:square" from="79578,10268" to="99415,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" strokecolor="#002060" strokeweight="1pt">
                  <v:stroke endcap="round"/>
                </v:line>
                <v:line id="Прямая соединительная линия 289" o:spid="_x0000_s1103" style="position:absolute;visibility:visible;mso-wrap-style:square" from="79582,10277" to="79589,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" strokecolor="#002060" strokeweight="1.5pt">
                  <v:stroke endcap="round"/>
                </v:line>
                <v:line id="Прямая соединительная линия 292" o:spid="_x0000_s1104" style="position:absolute;flip:y;visibility:visible;mso-wrap-style:square" from="85309,21720" to="86420,2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" strokecolor="#002060" strokeweight="1pt">
                  <v:stroke endcap="round"/>
                </v:line>
                <v:line id="Прямая соединительная линия 293" o:spid="_x0000_s1105" style="position:absolute;flip:x;visibility:visible;mso-wrap-style:square" from="85299,33806" to="86428,3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" strokecolor="#002060">
                  <v:stroke endcap="round"/>
                </v:line>
                <v:line id="Прямая соединительная линия 294" o:spid="_x0000_s1106" style="position:absolute;flip:x;visibility:visible;mso-wrap-style:square" from="85309,14886" to="86428,1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" strokecolor="#002060" strokeweight="1pt">
                  <v:stroke endcap="round"/>
                </v:line>
                <v:line id="Прямая соединительная линия 295" o:spid="_x0000_s1107" style="position:absolute;flip:x;visibility:visible;mso-wrap-style:square" from="85312,27407" to="86424,2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" strokecolor="#002060">
                  <v:stroke endcap="round"/>
                </v:line>
                <v:line id="Прямая соединительная линия 296" o:spid="_x0000_s1108" style="position:absolute;flip:x;visibility:visible;mso-wrap-style:square" from="20622,57133" to="43653,5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" strokecolor="#002060" strokeweight="1pt">
                  <v:stroke endcap="round"/>
                </v:line>
                <v:shape id="Прямоугольник с двумя скругленными противолежащими углами 297" o:spid="_x0000_s1109" style="position:absolute;left:78873;top:5705;width:16009;height:3429;visibility:visible;mso-wrap-style:square;v-text-anchor:middle" coordsize="1600891,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" adj="-11796480,,5400" path="m78648,l1600644,v136,,247,111,247,247l1600891,264252v,43436,-35212,78648,-78648,78648l247,342900v-136,,-247,-111,-247,-247l,78648c,35212,35212,,78648,xe" fillcolor="white [3212]" strokecolor="#002060" strokeweight="1.5pt">
                  <v:stroke joinstyle="miter"/>
                  <v:formulas/>
                  <v:path arrowok="t" o:connecttype="custom" o:connectlocs="78648,0;1600644,0;1600891,247;1600891,264252;1522243,342900;247,342900;0,342653;0,78648;78648,0" o:connectangles="0,0,0,0,0,0,0,0,0" textboxrect="0,0,1600891,342900"/>
                  <v:textbox>
                    <w:txbxContent>
                      <w:p w14:paraId="6A1658DF" w14:textId="77777777" w:rsidR="00E30A35" w:rsidRPr="00FB11EE" w:rsidRDefault="00E30A35" w:rsidP="00E30A35">
                        <w:pPr>
                          <w:spacing w:line="220" w:lineRule="exact"/>
                          <w:ind w:left="-180" w:right="-196"/>
                          <w:jc w:val="center"/>
                          <w:rPr>
                            <w:rFonts w:eastAsia="Times New Roman"/>
                          </w:rPr>
                        </w:pPr>
                        <w:r w:rsidRPr="00FB11EE">
                          <w:rPr>
                            <w:rFonts w:ascii="Arial Narrow" w:eastAsia="Calibri" w:hAnsi="Arial Narrow"/>
                            <w:b/>
                            <w:bCs/>
                            <w:lang w:val="en-US"/>
                          </w:rPr>
                          <w:t>Director adjunct</w:t>
                        </w:r>
                      </w:p>
                    </w:txbxContent>
                  </v:textbox>
                </v:shape>
                <v:shape id="Прямоугольник с двумя скругленными противолежащими углами 298" o:spid="_x0000_s1110" style="position:absolute;left:87709;top:11451;width:10590;height:5677;visibility:visible;mso-wrap-style:square;v-text-anchor:middle" coordsize="1059016,567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" adj="-11796480,,5400" path="m,l1058607,v226,,409,183,409,409l1059016,567728r,l409,567728v-226,,-409,-183,-409,-409l,,,xe" fillcolor="white [3212]" strokecolor="#002060" strokeweight="1.25pt">
                  <v:stroke joinstyle="miter" endcap="round"/>
                  <v:formulas/>
                  <v:path arrowok="t" o:connecttype="custom" o:connectlocs="0,0;1058607,0;1059016,409;1059016,567728;1059016,567728;409,567728;0,567319;0,0;0,0" o:connectangles="0,0,0,0,0,0,0,0,0" textboxrect="0,0,1059016,567728"/>
                  <v:textbox>
                    <w:txbxContent>
                      <w:p w14:paraId="511209C1"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Direcția </w:t>
                        </w:r>
                      </w:p>
                      <w:p w14:paraId="3C0D20AF"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management instituțional </w:t>
                        </w:r>
                      </w:p>
                    </w:txbxContent>
                  </v:textbox>
                </v:shape>
                <v:shape id="Прямоугольник с двумя скругленными противолежащими углами 299" o:spid="_x0000_s1111" style="position:absolute;left:87713;top:25139;width:10586;height:5705;visibility:visible;mso-wrap-style:square;v-text-anchor:middle" coordsize="1058614,5704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" adj="-11796480,,5400" path="m,l1058203,v227,,411,184,411,411l1058614,570461r,l411,570461v-227,,-411,-184,-411,-411l,,,xe" fillcolor="white [3212]" strokecolor="#002060" strokeweight="1.25pt">
                  <v:stroke joinstyle="miter" endcap="round"/>
                  <v:formulas/>
                  <v:path arrowok="t" o:connecttype="custom" o:connectlocs="0,0;1058203,0;1058614,411;1058614,570461;1058614,570461;411,570461;0,570050;0,0;0,0" o:connectangles="0,0,0,0,0,0,0,0,0" textboxrect="0,0,1058614,570461"/>
                  <v:textbox>
                    <w:txbxContent>
                      <w:p w14:paraId="78F83EBE" w14:textId="77777777" w:rsidR="00E30A35" w:rsidRPr="00EB3D98" w:rsidRDefault="00E30A35" w:rsidP="00E30A35">
                        <w:pPr>
                          <w:spacing w:after="0" w:line="220" w:lineRule="exact"/>
                          <w:ind w:left="-142" w:right="-128"/>
                          <w:jc w:val="center"/>
                          <w:rPr>
                            <w:rFonts w:ascii="Arial Narrow" w:eastAsia="Calibri" w:hAnsi="Arial Narrow"/>
                            <w:b/>
                            <w:color w:val="000000"/>
                            <w:sz w:val="20"/>
                            <w:szCs w:val="20"/>
                          </w:rPr>
                        </w:pPr>
                        <w:r w:rsidRPr="00EB3D98">
                          <w:rPr>
                            <w:rFonts w:ascii="Arial Narrow" w:eastAsia="Calibri" w:hAnsi="Arial Narrow"/>
                            <w:b/>
                            <w:color w:val="000000"/>
                            <w:sz w:val="20"/>
                            <w:szCs w:val="20"/>
                          </w:rPr>
                          <w:t xml:space="preserve">Direcția </w:t>
                        </w:r>
                      </w:p>
                      <w:p w14:paraId="668BED2A" w14:textId="77777777" w:rsidR="00E30A35" w:rsidRPr="00EB3D98" w:rsidRDefault="00E30A35" w:rsidP="00E30A35">
                        <w:pPr>
                          <w:spacing w:after="0" w:line="220" w:lineRule="exact"/>
                          <w:ind w:left="-142" w:right="-128"/>
                          <w:jc w:val="center"/>
                          <w:rPr>
                            <w:rFonts w:ascii="Arial Narrow" w:eastAsia="Calibri" w:hAnsi="Arial Narrow"/>
                            <w:b/>
                            <w:color w:val="000000"/>
                            <w:sz w:val="20"/>
                            <w:szCs w:val="20"/>
                          </w:rPr>
                        </w:pPr>
                        <w:r w:rsidRPr="00EB3D98">
                          <w:rPr>
                            <w:rFonts w:ascii="Arial Narrow" w:eastAsia="Calibri" w:hAnsi="Arial Narrow"/>
                            <w:b/>
                            <w:color w:val="000000"/>
                            <w:sz w:val="20"/>
                            <w:szCs w:val="20"/>
                          </w:rPr>
                          <w:t>administrare</w:t>
                        </w:r>
                      </w:p>
                      <w:p w14:paraId="211664E9" w14:textId="77777777" w:rsidR="00E30A35" w:rsidRDefault="00E30A35" w:rsidP="00E30A35">
                        <w:pPr>
                          <w:spacing w:after="0" w:line="220" w:lineRule="exact"/>
                          <w:ind w:left="-142" w:right="-128"/>
                          <w:jc w:val="center"/>
                          <w:rPr>
                            <w:rFonts w:eastAsia="Times New Roman"/>
                          </w:rPr>
                        </w:pPr>
                        <w:r w:rsidRPr="00EB3D98">
                          <w:rPr>
                            <w:rFonts w:ascii="Arial Narrow" w:eastAsia="Calibri" w:hAnsi="Arial Narrow"/>
                            <w:b/>
                            <w:color w:val="000000"/>
                            <w:sz w:val="20"/>
                            <w:szCs w:val="20"/>
                          </w:rPr>
                          <w:t>patrimoniu și dotări</w:t>
                        </w:r>
                        <w:r>
                          <w:rPr>
                            <w:rFonts w:ascii="Arial Narrow" w:eastAsia="Calibri" w:hAnsi="Arial Narrow"/>
                            <w:color w:val="000000"/>
                            <w:sz w:val="20"/>
                            <w:szCs w:val="20"/>
                          </w:rPr>
                          <w:t xml:space="preserve"> </w:t>
                        </w:r>
                      </w:p>
                    </w:txbxContent>
                  </v:textbox>
                </v:shape>
                <v:shape id="Прямоугольник с двумя скругленными противолежащими углами 300" o:spid="_x0000_s1112" style="position:absolute;left:87712;top:31963;width:10598;height:5739;visibility:visible;mso-wrap-style:square;v-text-anchor:middle" coordsize="1059794,573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" adj="-11796480,,5400" path="m,l1059381,v228,,413,185,413,413l1059794,573890r,l413,573890v-228,,-413,-185,-413,-413l,,,xe" fillcolor="white [3212]" strokecolor="#002060" strokeweight="1.25pt">
                  <v:stroke joinstyle="miter" endcap="round"/>
                  <v:formulas/>
                  <v:path arrowok="t" o:connecttype="custom" o:connectlocs="0,0;1059381,0;1059794,413;1059794,573890;1059794,573890;413,573890;0,573477;0,0;0,0" o:connectangles="0,0,0,0,0,0,0,0,0" textboxrect="0,0,1059794,573890"/>
                  <v:textbox>
                    <w:txbxContent>
                      <w:p w14:paraId="304506DE"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Serviciul management al calității și acreditare </w:t>
                        </w:r>
                      </w:p>
                    </w:txbxContent>
                  </v:textbox>
                </v:shape>
                <v:shape id="Прямоугольник с двумя скругленными противолежащими углами 301" o:spid="_x0000_s1113" style="position:absolute;left:87709;top:18360;width:10590;height:5620;visibility:visible;mso-wrap-style:square;v-text-anchor:middle" coordsize="1059016,561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" adj="-11796480,,5400" path="m,l1059016,r,l1059016,561909r,l,561909r,l,,,xe" fillcolor="white [3212]" strokecolor="#002060" strokeweight="1.25pt">
                  <v:stroke joinstyle="miter" endcap="round"/>
                  <v:formulas/>
                  <v:path arrowok="t" o:connecttype="custom" o:connectlocs="0,0;1059016,0;1059016,0;1059016,561909;1059016,561909;0,561909;0,561909;0,0;0,0" o:connectangles="0,0,0,0,0,0,0,0,0" textboxrect="0,0,1059016,561909"/>
                  <v:textbox>
                    <w:txbxContent>
                      <w:p w14:paraId="278FB91F" w14:textId="77777777" w:rsidR="00E30A35" w:rsidRPr="00EB3D98" w:rsidRDefault="00E30A35" w:rsidP="00E30A35">
                        <w:pPr>
                          <w:spacing w:after="0" w:line="220" w:lineRule="exact"/>
                          <w:ind w:left="-142" w:right="-128"/>
                          <w:jc w:val="center"/>
                          <w:rPr>
                            <w:rFonts w:ascii="Arial Narrow" w:eastAsia="Calibri" w:hAnsi="Arial Narrow"/>
                            <w:b/>
                            <w:color w:val="000000"/>
                            <w:sz w:val="20"/>
                            <w:szCs w:val="20"/>
                          </w:rPr>
                        </w:pPr>
                        <w:r w:rsidRPr="00EB3D98">
                          <w:rPr>
                            <w:rFonts w:ascii="Arial Narrow" w:eastAsia="Calibri" w:hAnsi="Arial Narrow"/>
                            <w:b/>
                            <w:color w:val="000000"/>
                            <w:sz w:val="20"/>
                            <w:szCs w:val="20"/>
                          </w:rPr>
                          <w:t xml:space="preserve">Direcția economie </w:t>
                        </w:r>
                      </w:p>
                      <w:p w14:paraId="4FBD9993"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și finanțe </w:t>
                        </w:r>
                      </w:p>
                    </w:txbxContent>
                  </v:textbox>
                </v:shape>
                <v:line id="Прямая соединительная линия 302" o:spid="_x0000_s1114" style="position:absolute;flip:y;visibility:visible;mso-wrap-style:square" from="98299,27992" to="99415,2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" strokecolor="#002060" strokeweight="1.25pt">
                  <v:stroke endcap="round"/>
                </v:line>
                <v:line id="Прямая соединительная линия 303" o:spid="_x0000_s1115" style="position:absolute;flip:x;visibility:visible;mso-wrap-style:square" from="98308,14267" to="99413,1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" strokecolor="#002060" strokeweight="1.25pt">
                  <v:stroke endcap="round"/>
                </v:line>
                <v:line id="Прямая соединительная линия 304" o:spid="_x0000_s1116" style="position:absolute;flip:x;visibility:visible;mso-wrap-style:square" from="98310,34833" to="99404,3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" strokecolor="#002060" strokeweight="1.25pt">
                  <v:stroke endcap="round"/>
                </v:line>
                <v:line id="Прямая соединительная линия 305" o:spid="_x0000_s1117" style="position:absolute;flip:y;visibility:visible;mso-wrap-style:square" from="98299,21170" to="99400,2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" strokecolor="#002060" strokeweight="1.25pt"/>
                <v:shape id="Прямоугольник с двумя скругленными противолежащими углами 306" o:spid="_x0000_s1118" style="position:absolute;left:87712;top:38801;width:10594;height:5759;visibility:visible;mso-wrap-style:square;v-text-anchor:middle" coordsize="1059346,5759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" adj="-11796480,,5400" path="m,l1058931,v229,,415,186,415,415l1059346,575947r,l415,575947v-229,,-415,-186,-415,-415l,,,xe" fillcolor="white [3212]" strokecolor="#002060" strokeweight="1.25pt">
                  <v:stroke joinstyle="miter" endcap="round"/>
                  <v:formulas/>
                  <v:path arrowok="t" o:connecttype="custom" o:connectlocs="0,0;1058931,0;1059346,415;1059346,575947;1059346,575947;415,575947;0,575532;0,0;0,0" o:connectangles="0,0,0,0,0,0,0,0,0" textboxrect="0,0,1059346,575947"/>
                  <v:textbox>
                    <w:txbxContent>
                      <w:p w14:paraId="63C5B9FE" w14:textId="77777777" w:rsidR="00E30A35" w:rsidRPr="00EB3D98" w:rsidRDefault="00E30A35" w:rsidP="00E30A35">
                        <w:pPr>
                          <w:spacing w:after="0" w:line="220" w:lineRule="exact"/>
                          <w:ind w:left="-142" w:right="-128"/>
                          <w:jc w:val="center"/>
                          <w:rPr>
                            <w:rFonts w:eastAsia="Times New Roman"/>
                            <w:b/>
                          </w:rPr>
                        </w:pPr>
                        <w:r w:rsidRPr="00EB3D98">
                          <w:rPr>
                            <w:rFonts w:ascii="Arial Narrow" w:eastAsia="Calibri" w:hAnsi="Arial Narrow"/>
                            <w:b/>
                            <w:color w:val="000000"/>
                            <w:sz w:val="20"/>
                            <w:szCs w:val="20"/>
                          </w:rPr>
                          <w:t xml:space="preserve">Serviciul relații publice și informare de mediu </w:t>
                        </w:r>
                      </w:p>
                    </w:txbxContent>
                  </v:textbox>
                </v:shape>
                <v:line id="Прямая соединительная линия 307" o:spid="_x0000_s1119" style="position:absolute;flip:x;visibility:visible;mso-wrap-style:square" from="98306,41680" to="99415,4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" strokecolor="#002060" strokeweight="1.25pt">
                  <v:stroke endcap="round"/>
                </v:line>
                <v:shape id="Прямоугольник с двумя скругленными противолежащими углами 106" o:spid="_x0000_s1120" style="position:absolute;left:28597;top:36451;width:11420;height:6966;visibility:visible;mso-wrap-style:square;v-text-anchor:middle" coordsize="1142063,6966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" adj="-11796480,,5400" path="m,l1141561,v277,,502,225,502,502l1142063,696654r,l502,696654v-277,,-502,-225,-502,-502l,,,xe" fillcolor="white [3212]" strokecolor="#002060">
                  <v:stroke joinstyle="miter"/>
                  <v:formulas/>
                  <v:path arrowok="t" o:connecttype="custom" o:connectlocs="0,0;1141561,0;1142063,502;1142063,696654;1142063,696654;502,696654;0,696152;0,0;0,0" o:connectangles="0,0,0,0,0,0,0,0,0" textboxrect="0,0,1142063,696654"/>
                  <v:textbox>
                    <w:txbxContent>
                      <w:p w14:paraId="6380FD4C" w14:textId="77777777" w:rsidR="00E30A35" w:rsidRPr="00FB11EE" w:rsidRDefault="00E30A35" w:rsidP="00E30A35">
                        <w:pPr>
                          <w:pStyle w:val="NormalWeb"/>
                          <w:spacing w:before="0" w:beforeAutospacing="0" w:after="0" w:afterAutospacing="0" w:line="210" w:lineRule="exact"/>
                          <w:ind w:left="-140" w:right="-155"/>
                          <w:jc w:val="center"/>
                        </w:pPr>
                        <w:r w:rsidRPr="00FB11EE">
                          <w:rPr>
                            <w:rFonts w:ascii="Arial Narrow" w:eastAsia="Calibri" w:hAnsi="Arial Narrow"/>
                            <w:sz w:val="20"/>
                            <w:szCs w:val="20"/>
                            <w:lang w:val="ro-RO"/>
                          </w:rPr>
                          <w:t xml:space="preserve">Laborator de modelare numerică a proceselor atmosferice și sisteme nowcasting </w:t>
                        </w:r>
                      </w:p>
                    </w:txbxContent>
                  </v:textbox>
                </v:shape>
                <v:line id="Прямая соединительная линия 107" o:spid="_x0000_s1121" style="position:absolute;flip:y;visibility:visible;mso-wrap-style:square" from="27499,39934" to="28597,39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" strokecolor="#002060"/>
                <v:line id="Прямая соединительная линия 108" o:spid="_x0000_s1122" style="position:absolute;flip:y;visibility:visible;mso-wrap-style:square" from="69842,47301" to="70880,4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" strokecolor="#002060"/>
                <v:line id="Прямая соединительная линия 109" o:spid="_x0000_s1123" style="position:absolute;flip:x;visibility:visible;mso-wrap-style:square" from="69752,21575" to="70883,2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" strokecolor="#002060">
                  <v:stroke endcap="round"/>
                </v:line>
                <v:line id="Прямая соединительная линия 110" o:spid="_x0000_s1124" style="position:absolute;flip:x;visibility:visible;mso-wrap-style:square" from="69749,33466" to="70880,3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" strokecolor="#002060">
                  <v:stroke endcap="round"/>
                </v:line>
                <v:line id="Прямая соединительная линия 111" o:spid="_x0000_s1125" style="position:absolute;flip:y;visibility:visible;mso-wrap-style:square" from="69770,14818" to="70880,1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" strokecolor="#002060" strokeweight="1.5pt">
                  <v:stroke endcap="round"/>
                </v:line>
                <v:line id="Прямая соединительная линия 112" o:spid="_x0000_s1126" style="position:absolute;visibility:visible;mso-wrap-style:square" from="70880,14818" to="70880,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" strokecolor="#002060" strokeweight="1pt">
                  <v:stroke endcap="round"/>
                </v:line>
                <v:line id="Прямая соединительная линия 113" o:spid="_x0000_s1127" style="position:absolute;flip:y;visibility:visible;mso-wrap-style:square" from="69770,27585" to="70854,2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" strokecolor="#002060">
                  <v:stroke endcap="round"/>
                </v:line>
                <v:line id="Прямая соединительная линия 114" o:spid="_x0000_s1128" style="position:absolute;flip:y;visibility:visible;mso-wrap-style:square" from="69773,39879" to="70880,39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" strokecolor="#002060">
                  <v:stroke endcap="round"/>
                </v:line>
                <v:line id="Прямая соединительная линия 115" o:spid="_x0000_s1129" style="position:absolute;flip:y;visibility:visible;mso-wrap-style:square" from="69835,54847" to="70880,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" strokecolor="#002060"/>
              </v:group>
            </w:pict>
          </mc:Fallback>
        </mc:AlternateContent>
      </w:r>
    </w:p>
    <w:p w14:paraId="4C327AEE" w14:textId="77777777" w:rsidR="00E30A35" w:rsidRPr="00FB11EE" w:rsidRDefault="00E30A35" w:rsidP="00E30A35">
      <w:pPr>
        <w:spacing w:after="0" w:line="240" w:lineRule="auto"/>
        <w:jc w:val="center"/>
        <w:rPr>
          <w:rFonts w:ascii="Times New Roman" w:hAnsi="Times New Roman" w:cs="Times New Roman"/>
          <w:b/>
          <w:sz w:val="24"/>
        </w:rPr>
      </w:pPr>
    </w:p>
    <w:p w14:paraId="47A2CA76" w14:textId="77777777" w:rsidR="00E30A35" w:rsidRPr="00FB11EE" w:rsidRDefault="00E30A35" w:rsidP="00E30A35">
      <w:pPr>
        <w:spacing w:after="0" w:line="240" w:lineRule="auto"/>
        <w:jc w:val="center"/>
        <w:rPr>
          <w:rFonts w:ascii="Times New Roman" w:hAnsi="Times New Roman" w:cs="Times New Roman"/>
          <w:b/>
          <w:sz w:val="24"/>
        </w:rPr>
      </w:pPr>
      <w:r w:rsidRPr="00FB11EE">
        <w:rPr>
          <w:noProof/>
          <w:lang w:val="ru-MD" w:eastAsia="ru-MD"/>
        </w:rPr>
        <mc:AlternateContent>
          <mc:Choice Requires="wps">
            <w:drawing>
              <wp:anchor distT="0" distB="0" distL="114300" distR="114300" simplePos="0" relativeHeight="251660288" behindDoc="0" locked="0" layoutInCell="1" allowOverlap="1" wp14:anchorId="006D2D0C" wp14:editId="7765D649">
                <wp:simplePos x="0" y="0"/>
                <wp:positionH relativeFrom="column">
                  <wp:posOffset>4799686</wp:posOffset>
                </wp:positionH>
                <wp:positionV relativeFrom="paragraph">
                  <wp:posOffset>73609</wp:posOffset>
                </wp:positionV>
                <wp:extent cx="0" cy="119033"/>
                <wp:effectExtent l="0" t="0" r="19050" b="33655"/>
                <wp:wrapNone/>
                <wp:docPr id="1398329744" name="Прямая соединительная линия 1398329744"/>
                <wp:cNvGraphicFramePr/>
                <a:graphic xmlns:a="http://schemas.openxmlformats.org/drawingml/2006/main">
                  <a:graphicData uri="http://schemas.microsoft.com/office/word/2010/wordprocessingShape">
                    <wps:wsp>
                      <wps:cNvCnPr/>
                      <wps:spPr>
                        <a:xfrm flipV="1">
                          <a:off x="0" y="0"/>
                          <a:ext cx="0" cy="119033"/>
                        </a:xfrm>
                        <a:prstGeom prst="line">
                          <a:avLst/>
                        </a:prstGeom>
                        <a:noFill/>
                        <a:ln w="12700" cap="rnd"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4A9657" id="Прямая соединительная линия 139832974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95pt,5.8pt" to="377.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" strokecolor="#002060" strokeweight="1pt">
                <v:stroke endcap="round"/>
              </v:line>
            </w:pict>
          </mc:Fallback>
        </mc:AlternateContent>
      </w:r>
    </w:p>
    <w:p w14:paraId="4B3DEE14" w14:textId="77777777" w:rsidR="00E30A35" w:rsidRPr="00FB11EE" w:rsidRDefault="00E30A35" w:rsidP="00E30A35">
      <w:pPr>
        <w:spacing w:after="0" w:line="240" w:lineRule="auto"/>
        <w:jc w:val="center"/>
        <w:rPr>
          <w:rFonts w:ascii="Times New Roman" w:hAnsi="Times New Roman" w:cs="Times New Roman"/>
          <w:b/>
          <w:sz w:val="24"/>
        </w:rPr>
      </w:pPr>
    </w:p>
    <w:p w14:paraId="21E34D9C" w14:textId="77777777" w:rsidR="00E30A35" w:rsidRPr="00FB11EE" w:rsidRDefault="00E30A35" w:rsidP="00E30A35">
      <w:pPr>
        <w:spacing w:after="0" w:line="240" w:lineRule="auto"/>
        <w:jc w:val="center"/>
        <w:rPr>
          <w:rFonts w:ascii="Times New Roman" w:hAnsi="Times New Roman" w:cs="Times New Roman"/>
          <w:b/>
          <w:sz w:val="24"/>
        </w:rPr>
      </w:pPr>
    </w:p>
    <w:p w14:paraId="28251312" w14:textId="77777777" w:rsidR="00E30A35" w:rsidRPr="00FB11EE" w:rsidRDefault="00E30A35" w:rsidP="00E30A35">
      <w:pPr>
        <w:spacing w:after="0" w:line="240" w:lineRule="auto"/>
        <w:jc w:val="center"/>
        <w:rPr>
          <w:rFonts w:ascii="Times New Roman" w:hAnsi="Times New Roman" w:cs="Times New Roman"/>
          <w:b/>
          <w:sz w:val="24"/>
        </w:rPr>
      </w:pPr>
    </w:p>
    <w:p w14:paraId="31595243" w14:textId="77777777" w:rsidR="00E30A35" w:rsidRPr="00FB11EE" w:rsidRDefault="00E30A35" w:rsidP="00E30A35">
      <w:pPr>
        <w:spacing w:after="0" w:line="240" w:lineRule="auto"/>
        <w:jc w:val="center"/>
        <w:rPr>
          <w:rFonts w:ascii="Times New Roman" w:hAnsi="Times New Roman" w:cs="Times New Roman"/>
          <w:b/>
          <w:sz w:val="24"/>
        </w:rPr>
      </w:pPr>
    </w:p>
    <w:p w14:paraId="4AB59B12" w14:textId="77777777" w:rsidR="00E30A35" w:rsidRPr="00FB11EE" w:rsidRDefault="00E30A35" w:rsidP="00E30A35">
      <w:pPr>
        <w:spacing w:after="0" w:line="240" w:lineRule="auto"/>
        <w:jc w:val="center"/>
        <w:rPr>
          <w:rFonts w:ascii="Times New Roman" w:hAnsi="Times New Roman" w:cs="Times New Roman"/>
          <w:b/>
          <w:sz w:val="24"/>
        </w:rPr>
      </w:pPr>
    </w:p>
    <w:p w14:paraId="340AED5D" w14:textId="77777777" w:rsidR="00E30A35" w:rsidRPr="00FB11EE" w:rsidRDefault="00E30A35" w:rsidP="00E30A35">
      <w:pPr>
        <w:spacing w:after="0" w:line="240" w:lineRule="auto"/>
        <w:jc w:val="center"/>
        <w:rPr>
          <w:rFonts w:ascii="Times New Roman" w:hAnsi="Times New Roman" w:cs="Times New Roman"/>
          <w:b/>
          <w:sz w:val="24"/>
        </w:rPr>
      </w:pPr>
    </w:p>
    <w:p w14:paraId="2240CAE0" w14:textId="77777777" w:rsidR="00E30A35" w:rsidRPr="00FB11EE" w:rsidRDefault="00E30A35" w:rsidP="00E30A35">
      <w:pPr>
        <w:spacing w:after="0" w:line="240" w:lineRule="auto"/>
        <w:jc w:val="center"/>
        <w:rPr>
          <w:rFonts w:ascii="Times New Roman" w:hAnsi="Times New Roman" w:cs="Times New Roman"/>
          <w:b/>
          <w:sz w:val="24"/>
        </w:rPr>
      </w:pPr>
    </w:p>
    <w:p w14:paraId="2AB3AECB" w14:textId="77777777" w:rsidR="00E30A35" w:rsidRPr="00FB11EE" w:rsidRDefault="00E30A35" w:rsidP="00E30A35">
      <w:pPr>
        <w:spacing w:after="0" w:line="240" w:lineRule="auto"/>
        <w:jc w:val="center"/>
        <w:rPr>
          <w:rFonts w:ascii="Times New Roman" w:hAnsi="Times New Roman" w:cs="Times New Roman"/>
          <w:b/>
          <w:sz w:val="24"/>
        </w:rPr>
      </w:pPr>
    </w:p>
    <w:p w14:paraId="4A457D29" w14:textId="77777777" w:rsidR="00E30A35" w:rsidRPr="00FB11EE" w:rsidRDefault="00E30A35" w:rsidP="00E30A35">
      <w:pPr>
        <w:spacing w:after="0" w:line="240" w:lineRule="auto"/>
        <w:jc w:val="center"/>
        <w:rPr>
          <w:rFonts w:ascii="Times New Roman" w:hAnsi="Times New Roman" w:cs="Times New Roman"/>
          <w:b/>
          <w:sz w:val="24"/>
        </w:rPr>
      </w:pPr>
    </w:p>
    <w:p w14:paraId="66DF5872" w14:textId="77777777" w:rsidR="00E30A35" w:rsidRPr="00FB11EE" w:rsidRDefault="00E30A35" w:rsidP="00E30A35">
      <w:pPr>
        <w:spacing w:after="0" w:line="240" w:lineRule="auto"/>
        <w:jc w:val="center"/>
        <w:rPr>
          <w:rFonts w:ascii="Times New Roman" w:hAnsi="Times New Roman" w:cs="Times New Roman"/>
          <w:b/>
          <w:sz w:val="24"/>
        </w:rPr>
      </w:pPr>
    </w:p>
    <w:p w14:paraId="2151035A" w14:textId="77777777" w:rsidR="00E30A35" w:rsidRPr="00FB11EE" w:rsidRDefault="00E30A35" w:rsidP="00E30A35">
      <w:pPr>
        <w:spacing w:after="0" w:line="240" w:lineRule="auto"/>
        <w:jc w:val="center"/>
        <w:rPr>
          <w:rFonts w:ascii="Times New Roman" w:hAnsi="Times New Roman" w:cs="Times New Roman"/>
          <w:b/>
          <w:sz w:val="24"/>
        </w:rPr>
      </w:pPr>
    </w:p>
    <w:p w14:paraId="3BFA69CA" w14:textId="77777777" w:rsidR="00E30A35" w:rsidRPr="00FB11EE" w:rsidRDefault="00E30A35" w:rsidP="00E30A35">
      <w:pPr>
        <w:spacing w:after="0" w:line="240" w:lineRule="auto"/>
        <w:jc w:val="center"/>
        <w:rPr>
          <w:rFonts w:ascii="Times New Roman" w:hAnsi="Times New Roman" w:cs="Times New Roman"/>
          <w:b/>
          <w:sz w:val="24"/>
        </w:rPr>
      </w:pPr>
    </w:p>
    <w:p w14:paraId="10B938E9" w14:textId="77777777" w:rsidR="00E30A35" w:rsidRPr="00FB11EE" w:rsidRDefault="00E30A35" w:rsidP="00E30A35">
      <w:pPr>
        <w:spacing w:after="0" w:line="240" w:lineRule="auto"/>
        <w:jc w:val="center"/>
        <w:rPr>
          <w:rFonts w:ascii="Times New Roman" w:hAnsi="Times New Roman" w:cs="Times New Roman"/>
          <w:b/>
          <w:sz w:val="24"/>
        </w:rPr>
      </w:pPr>
    </w:p>
    <w:p w14:paraId="2CC903E9" w14:textId="77777777" w:rsidR="00E30A35" w:rsidRPr="00FB11EE" w:rsidRDefault="00E30A35" w:rsidP="00E30A35">
      <w:pPr>
        <w:spacing w:after="0" w:line="240" w:lineRule="auto"/>
        <w:jc w:val="center"/>
        <w:rPr>
          <w:rFonts w:ascii="Times New Roman" w:hAnsi="Times New Roman" w:cs="Times New Roman"/>
          <w:b/>
          <w:sz w:val="24"/>
        </w:rPr>
      </w:pPr>
    </w:p>
    <w:p w14:paraId="36A7BD23" w14:textId="77777777" w:rsidR="00E30A35" w:rsidRPr="00FB11EE" w:rsidRDefault="00E30A35" w:rsidP="00E30A35">
      <w:pPr>
        <w:spacing w:after="0" w:line="240" w:lineRule="auto"/>
        <w:jc w:val="center"/>
        <w:rPr>
          <w:rFonts w:ascii="Times New Roman" w:hAnsi="Times New Roman" w:cs="Times New Roman"/>
          <w:b/>
          <w:sz w:val="24"/>
        </w:rPr>
      </w:pPr>
    </w:p>
    <w:p w14:paraId="5C0FCA18" w14:textId="77777777" w:rsidR="00E30A35" w:rsidRPr="00FB11EE" w:rsidRDefault="00E30A35" w:rsidP="00E30A35">
      <w:pPr>
        <w:spacing w:after="0" w:line="240" w:lineRule="auto"/>
        <w:jc w:val="center"/>
        <w:rPr>
          <w:rFonts w:ascii="Times New Roman" w:hAnsi="Times New Roman" w:cs="Times New Roman"/>
          <w:b/>
          <w:sz w:val="24"/>
        </w:rPr>
      </w:pPr>
    </w:p>
    <w:p w14:paraId="64C8E783" w14:textId="77777777" w:rsidR="00E30A35" w:rsidRPr="00FB11EE" w:rsidRDefault="00E30A35" w:rsidP="00E30A35">
      <w:pPr>
        <w:spacing w:after="0" w:line="240" w:lineRule="auto"/>
        <w:jc w:val="center"/>
        <w:rPr>
          <w:rFonts w:ascii="Times New Roman" w:hAnsi="Times New Roman" w:cs="Times New Roman"/>
          <w:b/>
          <w:sz w:val="24"/>
        </w:rPr>
      </w:pPr>
    </w:p>
    <w:p w14:paraId="0A6682E8" w14:textId="77777777" w:rsidR="00E30A35" w:rsidRPr="00FB11EE" w:rsidRDefault="00E30A35" w:rsidP="00E30A35">
      <w:pPr>
        <w:spacing w:after="0" w:line="240" w:lineRule="auto"/>
        <w:jc w:val="center"/>
        <w:rPr>
          <w:rFonts w:ascii="Times New Roman" w:hAnsi="Times New Roman" w:cs="Times New Roman"/>
          <w:b/>
          <w:sz w:val="24"/>
        </w:rPr>
      </w:pPr>
    </w:p>
    <w:p w14:paraId="19B8AA7E" w14:textId="77777777" w:rsidR="00E30A35" w:rsidRPr="00FB11EE" w:rsidRDefault="00E30A35" w:rsidP="00E30A35">
      <w:pPr>
        <w:spacing w:after="0" w:line="240" w:lineRule="auto"/>
        <w:jc w:val="center"/>
        <w:rPr>
          <w:rFonts w:ascii="Times New Roman" w:hAnsi="Times New Roman" w:cs="Times New Roman"/>
          <w:b/>
          <w:sz w:val="24"/>
        </w:rPr>
      </w:pPr>
    </w:p>
    <w:p w14:paraId="5C715DB1" w14:textId="77777777" w:rsidR="00E30A35" w:rsidRPr="00FB11EE" w:rsidRDefault="00E30A35" w:rsidP="00E30A35">
      <w:pPr>
        <w:spacing w:after="0" w:line="240" w:lineRule="auto"/>
        <w:jc w:val="center"/>
        <w:rPr>
          <w:rFonts w:ascii="Times New Roman" w:hAnsi="Times New Roman" w:cs="Times New Roman"/>
          <w:b/>
          <w:sz w:val="24"/>
        </w:rPr>
      </w:pPr>
    </w:p>
    <w:p w14:paraId="042438CE" w14:textId="77777777" w:rsidR="00E30A35" w:rsidRPr="00FB11EE" w:rsidRDefault="00E30A35" w:rsidP="00E30A35">
      <w:pPr>
        <w:spacing w:after="0" w:line="240" w:lineRule="auto"/>
        <w:jc w:val="center"/>
        <w:rPr>
          <w:rFonts w:ascii="Times New Roman" w:hAnsi="Times New Roman" w:cs="Times New Roman"/>
          <w:b/>
          <w:sz w:val="24"/>
        </w:rPr>
      </w:pPr>
    </w:p>
    <w:p w14:paraId="7CA3E0B8" w14:textId="77777777" w:rsidR="00E30A35" w:rsidRPr="00FB11EE" w:rsidRDefault="00E30A35" w:rsidP="00E30A35">
      <w:pPr>
        <w:spacing w:after="0" w:line="240" w:lineRule="auto"/>
        <w:jc w:val="center"/>
        <w:rPr>
          <w:rFonts w:ascii="Times New Roman" w:hAnsi="Times New Roman" w:cs="Times New Roman"/>
          <w:b/>
          <w:sz w:val="24"/>
        </w:rPr>
      </w:pPr>
    </w:p>
    <w:p w14:paraId="35F0E14A" w14:textId="77777777" w:rsidR="00E30A35" w:rsidRPr="00FB11EE" w:rsidRDefault="00E30A35" w:rsidP="00E30A35"/>
    <w:p w14:paraId="74FFA3AE" w14:textId="77777777" w:rsidR="009557CB" w:rsidRPr="00FB11EE" w:rsidRDefault="009557CB"/>
    <w:sectPr w:rsidR="009557CB" w:rsidRPr="00FB11EE" w:rsidSect="00FB42FE">
      <w:pgSz w:w="16839" w:h="11907" w:orient="landscape" w:code="9"/>
      <w:pgMar w:top="567" w:right="567" w:bottom="567" w:left="540"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FD6C" w14:textId="77777777" w:rsidR="00B90CFD" w:rsidRDefault="00B90CFD" w:rsidP="00E30A35">
      <w:pPr>
        <w:spacing w:after="0" w:line="240" w:lineRule="auto"/>
      </w:pPr>
      <w:r>
        <w:separator/>
      </w:r>
    </w:p>
  </w:endnote>
  <w:endnote w:type="continuationSeparator" w:id="0">
    <w:p w14:paraId="4EB8B082" w14:textId="77777777" w:rsidR="00B90CFD" w:rsidRDefault="00B90CFD" w:rsidP="00E3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33324"/>
      <w:docPartObj>
        <w:docPartGallery w:val="AutoText"/>
      </w:docPartObj>
    </w:sdtPr>
    <w:sdtEndPr>
      <w:rPr>
        <w:b/>
      </w:rPr>
    </w:sdtEndPr>
    <w:sdtContent>
      <w:p w14:paraId="2E5CC745" w14:textId="77777777" w:rsidR="00E30A35" w:rsidRDefault="00E30A35">
        <w:pPr>
          <w:pStyle w:val="Subsol"/>
          <w:jc w:val="right"/>
          <w:rPr>
            <w:b/>
          </w:rPr>
        </w:pPr>
        <w:r>
          <w:rPr>
            <w:b/>
          </w:rPr>
          <w:fldChar w:fldCharType="begin"/>
        </w:r>
        <w:r>
          <w:rPr>
            <w:b/>
          </w:rPr>
          <w:instrText>PAGE   \* MERGEFORMAT</w:instrText>
        </w:r>
        <w:r>
          <w:rPr>
            <w:b/>
          </w:rPr>
          <w:fldChar w:fldCharType="separate"/>
        </w:r>
        <w:r w:rsidR="00EB3D98" w:rsidRPr="00EB3D98">
          <w:rPr>
            <w:b/>
            <w:noProof/>
            <w:lang w:val="ru-RU"/>
          </w:rPr>
          <w:t>9</w:t>
        </w:r>
        <w:r>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B989" w14:textId="77777777" w:rsidR="00B90CFD" w:rsidRDefault="00B90CFD" w:rsidP="00E30A35">
      <w:pPr>
        <w:spacing w:after="0" w:line="240" w:lineRule="auto"/>
      </w:pPr>
      <w:r>
        <w:separator/>
      </w:r>
    </w:p>
  </w:footnote>
  <w:footnote w:type="continuationSeparator" w:id="0">
    <w:p w14:paraId="0AA58D00" w14:textId="77777777" w:rsidR="00B90CFD" w:rsidRDefault="00B90CFD" w:rsidP="00E3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756"/>
    <w:multiLevelType w:val="multilevel"/>
    <w:tmpl w:val="0254D2B6"/>
    <w:styleLink w:val="1"/>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81E21F4"/>
    <w:multiLevelType w:val="multilevel"/>
    <w:tmpl w:val="7424F8D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22096"/>
    <w:multiLevelType w:val="multilevel"/>
    <w:tmpl w:val="606EED4E"/>
    <w:lvl w:ilvl="0">
      <w:start w:val="1"/>
      <w:numFmt w:val="bullet"/>
      <w:lvlText w:val="-"/>
      <w:lvlJc w:val="left"/>
      <w:pPr>
        <w:tabs>
          <w:tab w:val="num" w:pos="720"/>
        </w:tabs>
        <w:ind w:left="720" w:hanging="360"/>
      </w:pPr>
      <w:rPr>
        <w:rFonts w:ascii="Calibri" w:hAnsi="Calibri" w:hint="default"/>
        <w:b/>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45C33"/>
    <w:multiLevelType w:val="multilevel"/>
    <w:tmpl w:val="9990CD64"/>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637837"/>
    <w:multiLevelType w:val="multilevel"/>
    <w:tmpl w:val="4D3A1FDE"/>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70D7C"/>
    <w:multiLevelType w:val="multilevel"/>
    <w:tmpl w:val="0FB70D7C"/>
    <w:lvl w:ilvl="0">
      <w:start w:val="1"/>
      <w:numFmt w:val="lowerLetter"/>
      <w:lvlText w:val="%1)"/>
      <w:lvlJc w:val="left"/>
      <w:pPr>
        <w:ind w:left="1080" w:hanging="360"/>
      </w:pPr>
      <w:rPr>
        <w:rFonts w:hint="default"/>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10E7B72"/>
    <w:multiLevelType w:val="multilevel"/>
    <w:tmpl w:val="110E7B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406CFA"/>
    <w:multiLevelType w:val="multilevel"/>
    <w:tmpl w:val="1096C854"/>
    <w:lvl w:ilvl="0">
      <w:start w:val="13"/>
      <w:numFmt w:val="decimal"/>
      <w:lvlText w:val="%1"/>
      <w:lvlJc w:val="left"/>
      <w:pPr>
        <w:ind w:left="400" w:hanging="400"/>
      </w:pPr>
      <w:rPr>
        <w:rFonts w:asciiTheme="minorHAnsi" w:hAnsiTheme="minorHAnsi" w:cstheme="minorBidi" w:hint="default"/>
        <w:sz w:val="22"/>
      </w:rPr>
    </w:lvl>
    <w:lvl w:ilvl="1">
      <w:start w:val="1"/>
      <w:numFmt w:val="decimal"/>
      <w:lvlText w:val="%1.%2"/>
      <w:lvlJc w:val="left"/>
      <w:pPr>
        <w:ind w:left="400" w:hanging="40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 w15:restartNumberingAfterBreak="0">
    <w:nsid w:val="15AF1216"/>
    <w:multiLevelType w:val="multilevel"/>
    <w:tmpl w:val="EE5251FA"/>
    <w:lvl w:ilvl="0">
      <w:start w:val="1"/>
      <w:numFmt w:val="lowerLetter"/>
      <w:lvlText w:val="%1)"/>
      <w:lvlJc w:val="left"/>
      <w:pPr>
        <w:ind w:left="927" w:hanging="360"/>
      </w:pPr>
      <w:rPr>
        <w:rFonts w:hint="default"/>
      </w:rPr>
    </w:lvl>
    <w:lvl w:ilvl="1">
      <w:start w:val="1"/>
      <w:numFmt w:val="lowerLetter"/>
      <w:lvlText w:val="%2)"/>
      <w:lvlJc w:val="left"/>
      <w:pPr>
        <w:ind w:left="1722" w:hanging="435"/>
      </w:pPr>
      <w:rPr>
        <w:rFonts w:hint="default"/>
      </w:rPr>
    </w:lvl>
    <w:lvl w:ilvl="2">
      <w:start w:val="1"/>
      <w:numFmt w:val="decimal"/>
      <w:lvlText w:val="%3)"/>
      <w:lvlJc w:val="left"/>
      <w:pPr>
        <w:ind w:left="2547" w:hanging="360"/>
      </w:pPr>
      <w:rPr>
        <w:rFonts w:ascii="Times New Roman" w:eastAsia="Times New Roman" w:hAnsi="Times New Roman" w:cs="Times New Roman" w:hint="default"/>
        <w:b w:val="0"/>
        <w:color w:val="444444"/>
        <w:sz w:val="24"/>
        <w:szCs w:val="32"/>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9" w15:restartNumberingAfterBreak="0">
    <w:nsid w:val="1C936113"/>
    <w:multiLevelType w:val="multilevel"/>
    <w:tmpl w:val="1C9361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06B53"/>
    <w:multiLevelType w:val="multilevel"/>
    <w:tmpl w:val="1EB06B53"/>
    <w:lvl w:ilvl="0">
      <w:start w:val="1"/>
      <w:numFmt w:val="upperRoman"/>
      <w:lvlText w:val="%1."/>
      <w:lvlJc w:val="left"/>
      <w:pPr>
        <w:ind w:left="1287" w:hanging="72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EFC6E64"/>
    <w:multiLevelType w:val="multilevel"/>
    <w:tmpl w:val="77C8A118"/>
    <w:lvl w:ilvl="0">
      <w:start w:val="11"/>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24020C7D"/>
    <w:multiLevelType w:val="multilevel"/>
    <w:tmpl w:val="8F3C5528"/>
    <w:lvl w:ilvl="0">
      <w:start w:val="11"/>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112F3"/>
    <w:multiLevelType w:val="multilevel"/>
    <w:tmpl w:val="2D2112F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C677B19"/>
    <w:multiLevelType w:val="multilevel"/>
    <w:tmpl w:val="0254D2B6"/>
    <w:lvl w:ilvl="0">
      <w:start w:val="1"/>
      <w:numFmt w:val="decimal"/>
      <w:lvlText w:val="%1."/>
      <w:lvlJc w:val="left"/>
      <w:pPr>
        <w:ind w:left="360"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15:restartNumberingAfterBreak="0">
    <w:nsid w:val="48842797"/>
    <w:multiLevelType w:val="multilevel"/>
    <w:tmpl w:val="0434BC60"/>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043837"/>
    <w:multiLevelType w:val="multilevel"/>
    <w:tmpl w:val="4A043837"/>
    <w:lvl w:ilvl="0">
      <w:start w:val="1"/>
      <w:numFmt w:val="decimal"/>
      <w:lvlText w:val="%1)"/>
      <w:lvlJc w:val="left"/>
      <w:pPr>
        <w:ind w:left="1287" w:hanging="360"/>
      </w:pPr>
      <w:rPr>
        <w:rFonts w:ascii="Times New Roman" w:hAnsi="Times New Roman" w:cs="Times New Roman" w:hint="default"/>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4D015277"/>
    <w:multiLevelType w:val="multilevel"/>
    <w:tmpl w:val="4D01527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8E457F"/>
    <w:multiLevelType w:val="hybridMultilevel"/>
    <w:tmpl w:val="1C42744E"/>
    <w:lvl w:ilvl="0" w:tplc="98F8E81C">
      <w:start w:val="4"/>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53CC8"/>
    <w:multiLevelType w:val="hybridMultilevel"/>
    <w:tmpl w:val="EF02A4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D1172"/>
    <w:multiLevelType w:val="multilevel"/>
    <w:tmpl w:val="42949676"/>
    <w:lvl w:ilvl="0">
      <w:start w:val="1"/>
      <w:numFmt w:val="lowerLetter"/>
      <w:lvlText w:val="%1)"/>
      <w:lvlJc w:val="left"/>
      <w:pPr>
        <w:ind w:left="1287" w:hanging="360"/>
      </w:pPr>
      <w:rPr>
        <w:rFonts w:ascii="Times New Roman" w:eastAsiaTheme="minorHAnsi" w:hAnsi="Times New Roman" w:cs="Times New Roman" w:hint="default"/>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3D01E43"/>
    <w:multiLevelType w:val="multilevel"/>
    <w:tmpl w:val="53D01E43"/>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7F80717"/>
    <w:multiLevelType w:val="multilevel"/>
    <w:tmpl w:val="A2286916"/>
    <w:lvl w:ilvl="0">
      <w:start w:val="1"/>
      <w:numFmt w:val="decimal"/>
      <w:lvlText w:val="%1."/>
      <w:lvlJc w:val="left"/>
      <w:pPr>
        <w:ind w:left="1353" w:hanging="360"/>
      </w:pPr>
      <w:rPr>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8A7441"/>
    <w:multiLevelType w:val="multilevel"/>
    <w:tmpl w:val="7BE6C71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F56ED9"/>
    <w:multiLevelType w:val="multilevel"/>
    <w:tmpl w:val="F39AF79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5E471CAE"/>
    <w:multiLevelType w:val="hybridMultilevel"/>
    <w:tmpl w:val="344A5B1C"/>
    <w:lvl w:ilvl="0" w:tplc="B5A4E25E">
      <w:start w:val="1"/>
      <w:numFmt w:val="lowerLetter"/>
      <w:lvlText w:val="%1)"/>
      <w:lvlJc w:val="left"/>
      <w:pPr>
        <w:ind w:left="720" w:hanging="360"/>
      </w:pPr>
      <w:rPr>
        <w:rFonts w:ascii="Times New Roman" w:eastAsiaTheme="minorHAnsi" w:hAnsi="Times New Roman" w:cs="Times New Roman" w:hint="default"/>
        <w:i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672005BE"/>
    <w:multiLevelType w:val="multilevel"/>
    <w:tmpl w:val="F39AF79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6764338A"/>
    <w:multiLevelType w:val="hybridMultilevel"/>
    <w:tmpl w:val="2C621A9E"/>
    <w:lvl w:ilvl="0" w:tplc="8E3E737C">
      <w:start w:val="1"/>
      <w:numFmt w:val="decimal"/>
      <w:lvlText w:val="%1)"/>
      <w:lvlJc w:val="left"/>
      <w:pPr>
        <w:ind w:left="927" w:hanging="360"/>
      </w:pPr>
      <w:rPr>
        <w:rFonts w:hint="default"/>
        <w:i/>
        <w:u w:val="none"/>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2086469"/>
    <w:multiLevelType w:val="multilevel"/>
    <w:tmpl w:val="CA9692E6"/>
    <w:lvl w:ilvl="0">
      <w:start w:val="11"/>
      <w:numFmt w:val="decimal"/>
      <w:lvlText w:val="%1."/>
      <w:lvlJc w:val="left"/>
      <w:pPr>
        <w:ind w:left="480" w:hanging="480"/>
      </w:pPr>
      <w:rPr>
        <w:rFonts w:eastAsiaTheme="minorEastAsia" w:hint="default"/>
        <w:color w:val="000000" w:themeColor="text1"/>
      </w:rPr>
    </w:lvl>
    <w:lvl w:ilvl="1">
      <w:start w:val="5"/>
      <w:numFmt w:val="decimal"/>
      <w:lvlText w:val="%1.%2."/>
      <w:lvlJc w:val="left"/>
      <w:pPr>
        <w:ind w:left="480" w:hanging="48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29" w15:restartNumberingAfterBreak="0">
    <w:nsid w:val="736C47E2"/>
    <w:multiLevelType w:val="hybridMultilevel"/>
    <w:tmpl w:val="C8B8AE7C"/>
    <w:lvl w:ilvl="0" w:tplc="04180011">
      <w:start w:val="1"/>
      <w:numFmt w:val="decimal"/>
      <w:lvlText w:val="%1)"/>
      <w:lvlJc w:val="left"/>
      <w:pPr>
        <w:ind w:left="1020" w:hanging="360"/>
      </w:pPr>
    </w:lvl>
    <w:lvl w:ilvl="1" w:tplc="04180019">
      <w:start w:val="1"/>
      <w:numFmt w:val="lowerLetter"/>
      <w:lvlText w:val="%2."/>
      <w:lvlJc w:val="left"/>
      <w:pPr>
        <w:ind w:left="1740" w:hanging="360"/>
      </w:pPr>
    </w:lvl>
    <w:lvl w:ilvl="2" w:tplc="0418001B">
      <w:start w:val="1"/>
      <w:numFmt w:val="lowerRoman"/>
      <w:lvlText w:val="%3."/>
      <w:lvlJc w:val="right"/>
      <w:pPr>
        <w:ind w:left="2460" w:hanging="180"/>
      </w:pPr>
    </w:lvl>
    <w:lvl w:ilvl="3" w:tplc="0418000F">
      <w:start w:val="1"/>
      <w:numFmt w:val="decimal"/>
      <w:lvlText w:val="%4."/>
      <w:lvlJc w:val="left"/>
      <w:pPr>
        <w:ind w:left="3180" w:hanging="360"/>
      </w:pPr>
    </w:lvl>
    <w:lvl w:ilvl="4" w:tplc="04180019">
      <w:start w:val="1"/>
      <w:numFmt w:val="lowerLetter"/>
      <w:lvlText w:val="%5."/>
      <w:lvlJc w:val="left"/>
      <w:pPr>
        <w:ind w:left="3900" w:hanging="360"/>
      </w:pPr>
    </w:lvl>
    <w:lvl w:ilvl="5" w:tplc="0418001B">
      <w:start w:val="1"/>
      <w:numFmt w:val="lowerRoman"/>
      <w:lvlText w:val="%6."/>
      <w:lvlJc w:val="right"/>
      <w:pPr>
        <w:ind w:left="4620" w:hanging="180"/>
      </w:pPr>
    </w:lvl>
    <w:lvl w:ilvl="6" w:tplc="0418000F">
      <w:start w:val="1"/>
      <w:numFmt w:val="decimal"/>
      <w:lvlText w:val="%7."/>
      <w:lvlJc w:val="left"/>
      <w:pPr>
        <w:ind w:left="5340" w:hanging="360"/>
      </w:pPr>
    </w:lvl>
    <w:lvl w:ilvl="7" w:tplc="04180019">
      <w:start w:val="1"/>
      <w:numFmt w:val="lowerLetter"/>
      <w:lvlText w:val="%8."/>
      <w:lvlJc w:val="left"/>
      <w:pPr>
        <w:ind w:left="6060" w:hanging="360"/>
      </w:pPr>
    </w:lvl>
    <w:lvl w:ilvl="8" w:tplc="0418001B">
      <w:start w:val="1"/>
      <w:numFmt w:val="lowerRoman"/>
      <w:lvlText w:val="%9."/>
      <w:lvlJc w:val="right"/>
      <w:pPr>
        <w:ind w:left="6780" w:hanging="180"/>
      </w:pPr>
    </w:lvl>
  </w:abstractNum>
  <w:abstractNum w:abstractNumId="30" w15:restartNumberingAfterBreak="0">
    <w:nsid w:val="77EC700D"/>
    <w:multiLevelType w:val="multilevel"/>
    <w:tmpl w:val="F6D613D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E2252B"/>
    <w:multiLevelType w:val="multilevel"/>
    <w:tmpl w:val="62B05FB6"/>
    <w:lvl w:ilvl="0">
      <w:start w:val="11"/>
      <w:numFmt w:val="decimal"/>
      <w:lvlText w:val="%1."/>
      <w:lvlJc w:val="left"/>
      <w:pPr>
        <w:ind w:left="480" w:hanging="480"/>
      </w:pPr>
      <w:rPr>
        <w:rFonts w:ascii="Times New Roman" w:hAnsi="Times New Roman" w:cs="Times New Roman" w:hint="default"/>
        <w:b w:val="0"/>
        <w:bCs/>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015900"/>
    <w:multiLevelType w:val="multilevel"/>
    <w:tmpl w:val="7A015900"/>
    <w:lvl w:ilvl="0">
      <w:start w:val="1"/>
      <w:numFmt w:val="lowerLetter"/>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DDB7B95"/>
    <w:multiLevelType w:val="multilevel"/>
    <w:tmpl w:val="8904C392"/>
    <w:lvl w:ilvl="0">
      <w:start w:val="1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7F0B0D22"/>
    <w:multiLevelType w:val="multilevel"/>
    <w:tmpl w:val="7F0B0D22"/>
    <w:lvl w:ilvl="0">
      <w:start w:val="1"/>
      <w:numFmt w:val="lowerLetter"/>
      <w:lvlText w:val="%1)"/>
      <w:lvlJc w:val="left"/>
      <w:pPr>
        <w:ind w:left="927" w:hanging="360"/>
      </w:pPr>
      <w:rPr>
        <w:rFonts w:hint="default"/>
      </w:rPr>
    </w:lvl>
    <w:lvl w:ilvl="1">
      <w:start w:val="1"/>
      <w:numFmt w:val="lowerLetter"/>
      <w:lvlText w:val="%2)"/>
      <w:lvlJc w:val="left"/>
      <w:pPr>
        <w:ind w:left="1722" w:hanging="435"/>
      </w:pPr>
      <w:rPr>
        <w:rFonts w:hint="default"/>
      </w:rPr>
    </w:lvl>
    <w:lvl w:ilvl="2">
      <w:start w:val="1"/>
      <w:numFmt w:val="decimal"/>
      <w:lvlText w:val="%3)"/>
      <w:lvlJc w:val="left"/>
      <w:pPr>
        <w:ind w:left="2547" w:hanging="360"/>
      </w:pPr>
      <w:rPr>
        <w:rFonts w:ascii="Times New Roman" w:eastAsia="Times New Roman" w:hAnsi="Times New Roman" w:cs="Times New Roman" w:hint="default"/>
        <w:b w:val="0"/>
        <w:color w:val="444444"/>
        <w:sz w:val="24"/>
        <w:szCs w:val="3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601525499">
    <w:abstractNumId w:val="10"/>
  </w:num>
  <w:num w:numId="2" w16cid:durableId="1813134812">
    <w:abstractNumId w:val="22"/>
  </w:num>
  <w:num w:numId="3" w16cid:durableId="1269894939">
    <w:abstractNumId w:val="17"/>
  </w:num>
  <w:num w:numId="4" w16cid:durableId="749813183">
    <w:abstractNumId w:val="34"/>
  </w:num>
  <w:num w:numId="5" w16cid:durableId="1095324986">
    <w:abstractNumId w:val="6"/>
  </w:num>
  <w:num w:numId="6" w16cid:durableId="1558206046">
    <w:abstractNumId w:val="16"/>
  </w:num>
  <w:num w:numId="7" w16cid:durableId="1828284302">
    <w:abstractNumId w:val="13"/>
  </w:num>
  <w:num w:numId="8" w16cid:durableId="1581984008">
    <w:abstractNumId w:val="32"/>
  </w:num>
  <w:num w:numId="9" w16cid:durableId="1985624824">
    <w:abstractNumId w:val="5"/>
  </w:num>
  <w:num w:numId="10" w16cid:durableId="1001658945">
    <w:abstractNumId w:val="21"/>
  </w:num>
  <w:num w:numId="11" w16cid:durableId="1220046529">
    <w:abstractNumId w:val="9"/>
  </w:num>
  <w:num w:numId="12" w16cid:durableId="882793372">
    <w:abstractNumId w:val="27"/>
  </w:num>
  <w:num w:numId="13" w16cid:durableId="805198080">
    <w:abstractNumId w:val="19"/>
  </w:num>
  <w:num w:numId="14" w16cid:durableId="1679961130">
    <w:abstractNumId w:val="18"/>
  </w:num>
  <w:num w:numId="15" w16cid:durableId="1460225555">
    <w:abstractNumId w:val="8"/>
  </w:num>
  <w:num w:numId="16" w16cid:durableId="1869097855">
    <w:abstractNumId w:val="25"/>
  </w:num>
  <w:num w:numId="17" w16cid:durableId="1662663393">
    <w:abstractNumId w:val="14"/>
  </w:num>
  <w:num w:numId="18" w16cid:durableId="1551648270">
    <w:abstractNumId w:val="2"/>
  </w:num>
  <w:num w:numId="19" w16cid:durableId="529343786">
    <w:abstractNumId w:val="20"/>
  </w:num>
  <w:num w:numId="20" w16cid:durableId="712120644">
    <w:abstractNumId w:val="33"/>
  </w:num>
  <w:num w:numId="21" w16cid:durableId="1081373841">
    <w:abstractNumId w:val="11"/>
  </w:num>
  <w:num w:numId="22" w16cid:durableId="35546854">
    <w:abstractNumId w:val="28"/>
  </w:num>
  <w:num w:numId="23" w16cid:durableId="1122112380">
    <w:abstractNumId w:val="31"/>
  </w:num>
  <w:num w:numId="24" w16cid:durableId="745566712">
    <w:abstractNumId w:val="23"/>
  </w:num>
  <w:num w:numId="25" w16cid:durableId="797067684">
    <w:abstractNumId w:val="12"/>
  </w:num>
  <w:num w:numId="26" w16cid:durableId="243496322">
    <w:abstractNumId w:val="0"/>
  </w:num>
  <w:num w:numId="27" w16cid:durableId="1436247641">
    <w:abstractNumId w:val="7"/>
  </w:num>
  <w:num w:numId="28" w16cid:durableId="1652098298">
    <w:abstractNumId w:val="30"/>
  </w:num>
  <w:num w:numId="29" w16cid:durableId="209995301">
    <w:abstractNumId w:val="3"/>
  </w:num>
  <w:num w:numId="30" w16cid:durableId="499002206">
    <w:abstractNumId w:val="15"/>
  </w:num>
  <w:num w:numId="31" w16cid:durableId="137496940">
    <w:abstractNumId w:val="4"/>
  </w:num>
  <w:num w:numId="32" w16cid:durableId="1656489811">
    <w:abstractNumId w:val="1"/>
  </w:num>
  <w:num w:numId="33" w16cid:durableId="167838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8241193">
    <w:abstractNumId w:val="26"/>
  </w:num>
  <w:num w:numId="35" w16cid:durableId="12036667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84"/>
    <w:rsid w:val="00101ED1"/>
    <w:rsid w:val="00102977"/>
    <w:rsid w:val="00122641"/>
    <w:rsid w:val="00171D9D"/>
    <w:rsid w:val="002B4F96"/>
    <w:rsid w:val="002F751D"/>
    <w:rsid w:val="0036284D"/>
    <w:rsid w:val="003B2BA5"/>
    <w:rsid w:val="00482C5A"/>
    <w:rsid w:val="0053631B"/>
    <w:rsid w:val="00583D7D"/>
    <w:rsid w:val="005B032D"/>
    <w:rsid w:val="0060067F"/>
    <w:rsid w:val="00611BA1"/>
    <w:rsid w:val="00690CB9"/>
    <w:rsid w:val="006A74EE"/>
    <w:rsid w:val="006B36CC"/>
    <w:rsid w:val="0071427B"/>
    <w:rsid w:val="007712CD"/>
    <w:rsid w:val="007840C3"/>
    <w:rsid w:val="007D2C75"/>
    <w:rsid w:val="007E2067"/>
    <w:rsid w:val="007F3D9C"/>
    <w:rsid w:val="00876770"/>
    <w:rsid w:val="008C131A"/>
    <w:rsid w:val="008F5AE0"/>
    <w:rsid w:val="009557CB"/>
    <w:rsid w:val="00983D61"/>
    <w:rsid w:val="00993E6C"/>
    <w:rsid w:val="009A40C4"/>
    <w:rsid w:val="009C16B5"/>
    <w:rsid w:val="00A60870"/>
    <w:rsid w:val="00A851B1"/>
    <w:rsid w:val="00B32A74"/>
    <w:rsid w:val="00B90CFD"/>
    <w:rsid w:val="00B95F76"/>
    <w:rsid w:val="00BA41FA"/>
    <w:rsid w:val="00C01A2A"/>
    <w:rsid w:val="00C379F0"/>
    <w:rsid w:val="00C52C28"/>
    <w:rsid w:val="00C75584"/>
    <w:rsid w:val="00C83076"/>
    <w:rsid w:val="00CA3720"/>
    <w:rsid w:val="00CB3B40"/>
    <w:rsid w:val="00CF62DA"/>
    <w:rsid w:val="00D1042C"/>
    <w:rsid w:val="00D80173"/>
    <w:rsid w:val="00E30A35"/>
    <w:rsid w:val="00E51995"/>
    <w:rsid w:val="00E8402E"/>
    <w:rsid w:val="00EA1728"/>
    <w:rsid w:val="00EB207B"/>
    <w:rsid w:val="00EB3D98"/>
    <w:rsid w:val="00F02169"/>
    <w:rsid w:val="00F173D0"/>
    <w:rsid w:val="00F433CB"/>
    <w:rsid w:val="00F67184"/>
    <w:rsid w:val="00FB11E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3458"/>
  <w15:docId w15:val="{217BD49A-B5E9-8A4B-A0B6-3865C283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M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35"/>
    <w:rPr>
      <w:rFonts w:eastAsiaTheme="minorEastAsia"/>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E30A35"/>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E30A35"/>
    <w:rPr>
      <w:rFonts w:eastAsiaTheme="minorEastAsia"/>
      <w:lang w:val="ro-RO"/>
    </w:rPr>
  </w:style>
  <w:style w:type="paragraph" w:styleId="NormalWeb">
    <w:name w:val="Normal (Web)"/>
    <w:basedOn w:val="Normal"/>
    <w:uiPriority w:val="99"/>
    <w:unhideWhenUsed/>
    <w:rsid w:val="00E30A35"/>
    <w:pPr>
      <w:spacing w:before="100" w:beforeAutospacing="1" w:after="100" w:afterAutospacing="1" w:line="240" w:lineRule="auto"/>
    </w:pPr>
    <w:rPr>
      <w:rFonts w:ascii="Times New Roman" w:hAnsi="Times New Roman" w:cs="Times New Roman"/>
      <w:sz w:val="24"/>
      <w:szCs w:val="24"/>
      <w:lang w:val="zh-CN" w:eastAsia="zh-CN"/>
    </w:rPr>
  </w:style>
  <w:style w:type="paragraph" w:styleId="Listparagraf">
    <w:name w:val="List Paragraph"/>
    <w:basedOn w:val="Normal"/>
    <w:link w:val="ListparagrafCaracter"/>
    <w:uiPriority w:val="34"/>
    <w:qFormat/>
    <w:rsid w:val="00E30A35"/>
    <w:pPr>
      <w:ind w:left="720"/>
      <w:contextualSpacing/>
    </w:pPr>
  </w:style>
  <w:style w:type="character" w:customStyle="1" w:styleId="ListparagrafCaracter">
    <w:name w:val="Listă paragraf Caracter"/>
    <w:link w:val="Listparagraf"/>
    <w:uiPriority w:val="34"/>
    <w:qFormat/>
    <w:rsid w:val="00E30A35"/>
    <w:rPr>
      <w:rFonts w:eastAsiaTheme="minorEastAsia"/>
      <w:lang w:val="ro-RO"/>
    </w:rPr>
  </w:style>
  <w:style w:type="paragraph" w:styleId="Textnotdesubsol">
    <w:name w:val="footnote text"/>
    <w:basedOn w:val="Normal"/>
    <w:link w:val="TextnotdesubsolCaracter"/>
    <w:uiPriority w:val="99"/>
    <w:semiHidden/>
    <w:unhideWhenUsed/>
    <w:rsid w:val="00E30A3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30A35"/>
    <w:rPr>
      <w:rFonts w:eastAsiaTheme="minorEastAsia"/>
      <w:sz w:val="20"/>
      <w:szCs w:val="20"/>
      <w:lang w:val="ro-RO"/>
    </w:rPr>
  </w:style>
  <w:style w:type="character" w:styleId="Referinnotdesubsol">
    <w:name w:val="footnote reference"/>
    <w:basedOn w:val="Fontdeparagrafimplicit"/>
    <w:uiPriority w:val="99"/>
    <w:semiHidden/>
    <w:unhideWhenUsed/>
    <w:rsid w:val="00E30A35"/>
    <w:rPr>
      <w:vertAlign w:val="superscript"/>
    </w:rPr>
  </w:style>
  <w:style w:type="character" w:styleId="Hyperlink">
    <w:name w:val="Hyperlink"/>
    <w:basedOn w:val="Fontdeparagrafimplicit"/>
    <w:uiPriority w:val="99"/>
    <w:unhideWhenUsed/>
    <w:rsid w:val="00E30A35"/>
    <w:rPr>
      <w:color w:val="0000FF" w:themeColor="hyperlink"/>
      <w:u w:val="single"/>
    </w:rPr>
  </w:style>
  <w:style w:type="paragraph" w:styleId="TextnBalon">
    <w:name w:val="Balloon Text"/>
    <w:basedOn w:val="Normal"/>
    <w:link w:val="TextnBalonCaracter"/>
    <w:uiPriority w:val="99"/>
    <w:semiHidden/>
    <w:unhideWhenUsed/>
    <w:rsid w:val="00EB3D9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B3D98"/>
    <w:rPr>
      <w:rFonts w:ascii="Tahoma" w:eastAsiaTheme="minorEastAsia" w:hAnsi="Tahoma" w:cs="Tahoma"/>
      <w:sz w:val="16"/>
      <w:szCs w:val="16"/>
      <w:lang w:val="ro-RO"/>
    </w:rPr>
  </w:style>
  <w:style w:type="paragraph" w:styleId="Revizuire">
    <w:name w:val="Revision"/>
    <w:hidden/>
    <w:uiPriority w:val="99"/>
    <w:semiHidden/>
    <w:rsid w:val="00583D7D"/>
    <w:pPr>
      <w:spacing w:after="0" w:line="240" w:lineRule="auto"/>
    </w:pPr>
    <w:rPr>
      <w:rFonts w:eastAsiaTheme="minorEastAsia"/>
      <w:lang w:val="ro-RO"/>
    </w:rPr>
  </w:style>
  <w:style w:type="character" w:styleId="Robust">
    <w:name w:val="Strong"/>
    <w:basedOn w:val="Fontdeparagrafimplicit"/>
    <w:uiPriority w:val="22"/>
    <w:qFormat/>
    <w:rsid w:val="008F5AE0"/>
    <w:rPr>
      <w:b/>
      <w:bCs/>
    </w:rPr>
  </w:style>
  <w:style w:type="numbering" w:customStyle="1" w:styleId="1">
    <w:name w:val="Текущий список1"/>
    <w:uiPriority w:val="99"/>
    <w:rsid w:val="002B4F96"/>
    <w:pPr>
      <w:numPr>
        <w:numId w:val="26"/>
      </w:numPr>
    </w:pPr>
  </w:style>
  <w:style w:type="character" w:styleId="Referincomentariu">
    <w:name w:val="annotation reference"/>
    <w:basedOn w:val="Fontdeparagrafimplicit"/>
    <w:uiPriority w:val="99"/>
    <w:semiHidden/>
    <w:unhideWhenUsed/>
    <w:rsid w:val="003B2BA5"/>
    <w:rPr>
      <w:sz w:val="16"/>
      <w:szCs w:val="16"/>
    </w:rPr>
  </w:style>
  <w:style w:type="paragraph" w:styleId="Textcomentariu">
    <w:name w:val="annotation text"/>
    <w:basedOn w:val="Normal"/>
    <w:link w:val="TextcomentariuCaracter"/>
    <w:uiPriority w:val="99"/>
    <w:semiHidden/>
    <w:unhideWhenUsed/>
    <w:rsid w:val="003B2BA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B2BA5"/>
    <w:rPr>
      <w:rFonts w:eastAsiaTheme="minorEastAsia"/>
      <w:sz w:val="20"/>
      <w:szCs w:val="20"/>
      <w:lang w:val="ro-RO"/>
    </w:rPr>
  </w:style>
  <w:style w:type="paragraph" w:styleId="SubiectComentariu">
    <w:name w:val="annotation subject"/>
    <w:basedOn w:val="Textcomentariu"/>
    <w:next w:val="Textcomentariu"/>
    <w:link w:val="SubiectComentariuCaracter"/>
    <w:uiPriority w:val="99"/>
    <w:semiHidden/>
    <w:unhideWhenUsed/>
    <w:rsid w:val="003B2BA5"/>
    <w:rPr>
      <w:b/>
      <w:bCs/>
    </w:rPr>
  </w:style>
  <w:style w:type="character" w:customStyle="1" w:styleId="SubiectComentariuCaracter">
    <w:name w:val="Subiect Comentariu Caracter"/>
    <w:basedOn w:val="TextcomentariuCaracter"/>
    <w:link w:val="SubiectComentariu"/>
    <w:uiPriority w:val="99"/>
    <w:semiHidden/>
    <w:rsid w:val="003B2BA5"/>
    <w:rPr>
      <w:rFonts w:eastAsiaTheme="minorEastAsia"/>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52260-D983-AE47-B04C-481EB711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4300</Words>
  <Characters>28915</Characters>
  <Application>Microsoft Office Word</Application>
  <DocSecurity>0</DocSecurity>
  <Lines>553</Lines>
  <Paragraphs>265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Wave8</dc:creator>
  <cp:keywords/>
  <dc:description/>
  <cp:lastModifiedBy>Secția juridică</cp:lastModifiedBy>
  <cp:revision>9</cp:revision>
  <cp:lastPrinted>2025-12-03T05:34:00Z</cp:lastPrinted>
  <dcterms:created xsi:type="dcterms:W3CDTF">2025-11-21T11:56:00Z</dcterms:created>
  <dcterms:modified xsi:type="dcterms:W3CDTF">2025-12-03T05:35:00Z</dcterms:modified>
</cp:coreProperties>
</file>