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3CAECFA" w14:textId="77777777" w:rsidR="00A86966" w:rsidRPr="007A49FF" w:rsidRDefault="00A86966" w:rsidP="008B0859">
      <w:pPr>
        <w:spacing w:after="0" w:line="240" w:lineRule="auto"/>
        <w:ind w:left="-4" w:hanging="2"/>
        <w:jc w:val="right"/>
        <w:rPr>
          <w:rFonts w:ascii="Times New Roman" w:eastAsia="Times New Roman" w:hAnsi="Times New Roman" w:cs="Times New Roman"/>
          <w:b/>
          <w:bCs/>
          <w:sz w:val="24"/>
          <w:szCs w:val="24"/>
          <w:lang w:val="ro-MD"/>
        </w:rPr>
      </w:pPr>
      <w:bookmarkStart w:id="0" w:name="_GoBack"/>
      <w:r w:rsidRPr="007A49FF">
        <w:rPr>
          <w:rFonts w:ascii="Times New Roman" w:eastAsia="Times New Roman" w:hAnsi="Times New Roman" w:cs="Times New Roman"/>
          <w:b/>
          <w:bCs/>
          <w:sz w:val="24"/>
          <w:szCs w:val="24"/>
          <w:lang w:val="ro-MD"/>
        </w:rPr>
        <w:t>PROIECT</w:t>
      </w:r>
    </w:p>
    <w:p w14:paraId="33E5474E" w14:textId="77777777" w:rsidR="008B0859" w:rsidRPr="007A49FF" w:rsidRDefault="008B0859" w:rsidP="008B0859">
      <w:pPr>
        <w:spacing w:after="0" w:line="240" w:lineRule="auto"/>
        <w:rPr>
          <w:rFonts w:ascii="Times New Roman" w:eastAsia="Times New Roman" w:hAnsi="Times New Roman" w:cs="Times New Roman"/>
          <w:sz w:val="24"/>
          <w:szCs w:val="24"/>
          <w:lang w:val="ro-MD"/>
        </w:rPr>
      </w:pPr>
    </w:p>
    <w:p w14:paraId="7DED3EC5" w14:textId="77777777" w:rsidR="008B0859" w:rsidRPr="007A49FF" w:rsidRDefault="008B0859" w:rsidP="008B0859">
      <w:pPr>
        <w:spacing w:after="0" w:line="240" w:lineRule="auto"/>
        <w:ind w:left="-4" w:hanging="2"/>
        <w:jc w:val="right"/>
        <w:rPr>
          <w:rFonts w:ascii="Times New Roman" w:eastAsia="Times New Roman" w:hAnsi="Times New Roman" w:cs="Times New Roman"/>
          <w:sz w:val="24"/>
          <w:szCs w:val="24"/>
          <w:lang w:val="ro-MD"/>
        </w:rPr>
      </w:pPr>
      <w:r w:rsidRPr="007A49FF">
        <w:rPr>
          <w:rFonts w:ascii="Times New Roman" w:eastAsia="Times New Roman" w:hAnsi="Times New Roman" w:cs="Times New Roman"/>
          <w:b/>
          <w:bCs/>
          <w:sz w:val="24"/>
          <w:szCs w:val="24"/>
          <w:lang w:val="ro-MD"/>
        </w:rPr>
        <w:t>APROBAT</w:t>
      </w:r>
    </w:p>
    <w:p w14:paraId="118DF7B1" w14:textId="77777777" w:rsidR="008B0859" w:rsidRPr="007A49FF" w:rsidRDefault="008B0859" w:rsidP="008B0859">
      <w:pPr>
        <w:spacing w:after="0" w:line="240" w:lineRule="auto"/>
        <w:ind w:left="-4" w:hanging="2"/>
        <w:jc w:val="right"/>
        <w:rPr>
          <w:rFonts w:ascii="Times New Roman" w:eastAsia="Times New Roman" w:hAnsi="Times New Roman" w:cs="Times New Roman"/>
          <w:sz w:val="24"/>
          <w:szCs w:val="24"/>
          <w:lang w:val="ro-MD"/>
        </w:rPr>
      </w:pPr>
      <w:r w:rsidRPr="007A49FF">
        <w:rPr>
          <w:rFonts w:ascii="Times New Roman" w:eastAsia="Times New Roman" w:hAnsi="Times New Roman" w:cs="Times New Roman"/>
          <w:b/>
          <w:bCs/>
          <w:sz w:val="24"/>
          <w:szCs w:val="24"/>
          <w:lang w:val="ro-MD"/>
        </w:rPr>
        <w:t>prin Ordinul MEC nr.________/___________2025</w:t>
      </w:r>
    </w:p>
    <w:p w14:paraId="0E63F8FA" w14:textId="77777777" w:rsidR="008B0859" w:rsidRPr="007A49FF" w:rsidRDefault="008B0859" w:rsidP="008B0859">
      <w:pPr>
        <w:spacing w:after="0" w:line="240" w:lineRule="auto"/>
        <w:rPr>
          <w:rFonts w:ascii="Times New Roman" w:eastAsia="Times New Roman" w:hAnsi="Times New Roman" w:cs="Times New Roman"/>
          <w:sz w:val="24"/>
          <w:szCs w:val="24"/>
          <w:lang w:val="ro-MD"/>
        </w:rPr>
      </w:pPr>
    </w:p>
    <w:p w14:paraId="2C5340B9" w14:textId="77777777" w:rsidR="008B0859" w:rsidRPr="007A49FF" w:rsidRDefault="008B0859" w:rsidP="008B0859">
      <w:pPr>
        <w:spacing w:after="0" w:line="240" w:lineRule="auto"/>
        <w:ind w:left="-4" w:hanging="2"/>
        <w:jc w:val="center"/>
        <w:rPr>
          <w:rFonts w:ascii="Times New Roman" w:eastAsia="Times New Roman" w:hAnsi="Times New Roman" w:cs="Times New Roman"/>
          <w:sz w:val="24"/>
          <w:szCs w:val="24"/>
          <w:lang w:val="ro-MD"/>
        </w:rPr>
      </w:pPr>
      <w:r w:rsidRPr="007A49FF">
        <w:rPr>
          <w:rFonts w:ascii="Times New Roman" w:eastAsia="Times New Roman" w:hAnsi="Times New Roman" w:cs="Times New Roman"/>
          <w:b/>
          <w:bCs/>
          <w:sz w:val="24"/>
          <w:szCs w:val="24"/>
          <w:lang w:val="ro-MD"/>
        </w:rPr>
        <w:t>REGULAMENT – CADRU</w:t>
      </w:r>
    </w:p>
    <w:p w14:paraId="10E6D200" w14:textId="77777777" w:rsidR="008B0859" w:rsidRPr="007A49FF" w:rsidRDefault="008B0859" w:rsidP="008B0859">
      <w:pPr>
        <w:spacing w:after="0" w:line="240" w:lineRule="auto"/>
        <w:ind w:left="-4" w:hanging="2"/>
        <w:jc w:val="center"/>
        <w:rPr>
          <w:rFonts w:ascii="Times New Roman" w:eastAsia="Times New Roman" w:hAnsi="Times New Roman" w:cs="Times New Roman"/>
          <w:sz w:val="24"/>
          <w:szCs w:val="24"/>
          <w:lang w:val="ro-MD"/>
        </w:rPr>
      </w:pPr>
      <w:r w:rsidRPr="007A49FF">
        <w:rPr>
          <w:rFonts w:ascii="Times New Roman" w:eastAsia="Times New Roman" w:hAnsi="Times New Roman" w:cs="Times New Roman"/>
          <w:b/>
          <w:bCs/>
          <w:sz w:val="24"/>
          <w:szCs w:val="24"/>
          <w:lang w:val="ro-MD"/>
        </w:rPr>
        <w:t>de organizare și funcționare a instituțiilor de învățământ general </w:t>
      </w:r>
    </w:p>
    <w:p w14:paraId="021306D9" w14:textId="77777777" w:rsidR="008B0859" w:rsidRPr="007A49FF" w:rsidRDefault="008B0859" w:rsidP="008B0859">
      <w:pPr>
        <w:spacing w:after="0" w:line="240" w:lineRule="auto"/>
        <w:ind w:left="-4" w:hanging="2"/>
        <w:jc w:val="center"/>
        <w:rPr>
          <w:rFonts w:ascii="Times New Roman" w:eastAsia="Times New Roman" w:hAnsi="Times New Roman" w:cs="Times New Roman"/>
          <w:sz w:val="24"/>
          <w:szCs w:val="24"/>
          <w:lang w:val="ro-MD"/>
        </w:rPr>
      </w:pPr>
      <w:r w:rsidRPr="007A49FF">
        <w:rPr>
          <w:rFonts w:ascii="Times New Roman" w:eastAsia="Times New Roman" w:hAnsi="Times New Roman" w:cs="Times New Roman"/>
          <w:b/>
          <w:bCs/>
          <w:sz w:val="24"/>
          <w:szCs w:val="24"/>
          <w:lang w:val="ro-MD"/>
        </w:rPr>
        <w:t>cu programe educaționale de alternativă </w:t>
      </w:r>
    </w:p>
    <w:p w14:paraId="2EFA52D4" w14:textId="77777777" w:rsidR="008B0859" w:rsidRPr="007A49FF" w:rsidRDefault="008B0859" w:rsidP="008B0859">
      <w:pPr>
        <w:spacing w:after="0" w:line="240" w:lineRule="auto"/>
        <w:rPr>
          <w:rFonts w:ascii="Times New Roman" w:eastAsia="Times New Roman" w:hAnsi="Times New Roman" w:cs="Times New Roman"/>
          <w:sz w:val="24"/>
          <w:szCs w:val="24"/>
          <w:lang w:val="ro-MD"/>
        </w:rPr>
      </w:pPr>
      <w:r w:rsidRPr="007A49FF">
        <w:rPr>
          <w:rFonts w:ascii="Times New Roman" w:eastAsia="Times New Roman" w:hAnsi="Times New Roman" w:cs="Times New Roman"/>
          <w:sz w:val="24"/>
          <w:szCs w:val="24"/>
          <w:lang w:val="ro-MD"/>
        </w:rPr>
        <w:br/>
      </w:r>
    </w:p>
    <w:p w14:paraId="544857FF" w14:textId="77777777" w:rsidR="008B0859" w:rsidRPr="007A49FF" w:rsidRDefault="008B0859" w:rsidP="00482E3D">
      <w:pPr>
        <w:pStyle w:val="ListParagraph"/>
        <w:numPr>
          <w:ilvl w:val="0"/>
          <w:numId w:val="9"/>
        </w:numPr>
        <w:spacing w:after="0" w:line="240" w:lineRule="auto"/>
        <w:jc w:val="center"/>
        <w:textAlignment w:val="baseline"/>
        <w:rPr>
          <w:rFonts w:ascii="Times New Roman" w:eastAsia="Times New Roman" w:hAnsi="Times New Roman" w:cs="Times New Roman"/>
          <w:sz w:val="24"/>
          <w:szCs w:val="24"/>
          <w:lang w:val="ro-MD"/>
        </w:rPr>
      </w:pPr>
      <w:r w:rsidRPr="007A49FF">
        <w:rPr>
          <w:rFonts w:ascii="Times New Roman" w:eastAsia="Times New Roman" w:hAnsi="Times New Roman" w:cs="Times New Roman"/>
          <w:b/>
          <w:bCs/>
          <w:sz w:val="24"/>
          <w:szCs w:val="24"/>
          <w:lang w:val="ro-MD"/>
        </w:rPr>
        <w:t>DISPOZIȚII GENERALE</w:t>
      </w:r>
    </w:p>
    <w:p w14:paraId="7664BF54" w14:textId="77777777" w:rsidR="008B0859" w:rsidRPr="007A49FF" w:rsidRDefault="008B0859" w:rsidP="00B92248">
      <w:pPr>
        <w:pStyle w:val="ListParagraph"/>
        <w:numPr>
          <w:ilvl w:val="0"/>
          <w:numId w:val="10"/>
        </w:numPr>
        <w:spacing w:after="0" w:line="240" w:lineRule="auto"/>
        <w:ind w:left="0"/>
        <w:jc w:val="both"/>
        <w:textAlignment w:val="baseline"/>
        <w:rPr>
          <w:rFonts w:ascii="Times New Roman" w:eastAsia="Times New Roman" w:hAnsi="Times New Roman" w:cs="Times New Roman"/>
          <w:sz w:val="24"/>
          <w:szCs w:val="24"/>
          <w:lang w:val="ro-MD"/>
        </w:rPr>
      </w:pPr>
      <w:r w:rsidRPr="007A49FF">
        <w:rPr>
          <w:rFonts w:ascii="Times New Roman" w:eastAsia="Times New Roman" w:hAnsi="Times New Roman" w:cs="Times New Roman"/>
          <w:sz w:val="24"/>
          <w:szCs w:val="24"/>
          <w:lang w:val="ro-MD"/>
        </w:rPr>
        <w:t>Regulamentului – cadru de organizare și funcționare a instituțiilor de învățământ general cu alternative educaționale</w:t>
      </w:r>
      <w:r w:rsidRPr="007A49FF">
        <w:rPr>
          <w:rFonts w:ascii="Times New Roman" w:eastAsia="Times New Roman" w:hAnsi="Times New Roman" w:cs="Times New Roman"/>
          <w:b/>
          <w:bCs/>
          <w:sz w:val="24"/>
          <w:szCs w:val="24"/>
          <w:lang w:val="ro-MD"/>
        </w:rPr>
        <w:t xml:space="preserve"> </w:t>
      </w:r>
      <w:r w:rsidRPr="007A49FF">
        <w:rPr>
          <w:rFonts w:ascii="Times New Roman" w:eastAsia="Times New Roman" w:hAnsi="Times New Roman" w:cs="Times New Roman"/>
          <w:sz w:val="24"/>
          <w:szCs w:val="24"/>
          <w:lang w:val="ro-MD"/>
        </w:rPr>
        <w:t>reglementează organizarea și funcționarea instituțiilor de învățământ cu alternative educaționale, în cadrul sistemului de învățământ general din Republica Moldova.</w:t>
      </w:r>
    </w:p>
    <w:p w14:paraId="120CF6B9" w14:textId="77777777" w:rsidR="008B0859" w:rsidRPr="007A49FF" w:rsidRDefault="008B0859" w:rsidP="00B92248">
      <w:pPr>
        <w:pStyle w:val="ListParagraph"/>
        <w:numPr>
          <w:ilvl w:val="0"/>
          <w:numId w:val="10"/>
        </w:numPr>
        <w:spacing w:after="0" w:line="240" w:lineRule="auto"/>
        <w:ind w:left="0"/>
        <w:jc w:val="both"/>
        <w:textAlignment w:val="baseline"/>
        <w:rPr>
          <w:rFonts w:ascii="Times New Roman" w:eastAsia="Times New Roman" w:hAnsi="Times New Roman" w:cs="Times New Roman"/>
          <w:sz w:val="24"/>
          <w:szCs w:val="24"/>
          <w:lang w:val="ro-MD"/>
        </w:rPr>
      </w:pPr>
      <w:r w:rsidRPr="007A49FF">
        <w:rPr>
          <w:rFonts w:ascii="Times New Roman" w:eastAsia="Times New Roman" w:hAnsi="Times New Roman" w:cs="Times New Roman"/>
          <w:sz w:val="24"/>
          <w:szCs w:val="24"/>
          <w:lang w:val="ro-MD"/>
        </w:rPr>
        <w:t>Instituți</w:t>
      </w:r>
      <w:r w:rsidR="007718CA" w:rsidRPr="007A49FF">
        <w:rPr>
          <w:rFonts w:ascii="Times New Roman" w:eastAsia="Times New Roman" w:hAnsi="Times New Roman" w:cs="Times New Roman"/>
          <w:sz w:val="24"/>
          <w:szCs w:val="24"/>
          <w:lang w:val="ro-MD"/>
        </w:rPr>
        <w:t>a</w:t>
      </w:r>
      <w:r w:rsidRPr="007A49FF">
        <w:rPr>
          <w:rFonts w:ascii="Times New Roman" w:eastAsia="Times New Roman" w:hAnsi="Times New Roman" w:cs="Times New Roman"/>
          <w:sz w:val="24"/>
          <w:szCs w:val="24"/>
          <w:lang w:val="ro-MD"/>
        </w:rPr>
        <w:t xml:space="preserve"> d</w:t>
      </w:r>
      <w:r w:rsidR="007718CA" w:rsidRPr="007A49FF">
        <w:rPr>
          <w:rFonts w:ascii="Times New Roman" w:eastAsia="Times New Roman" w:hAnsi="Times New Roman" w:cs="Times New Roman"/>
          <w:sz w:val="24"/>
          <w:szCs w:val="24"/>
          <w:lang w:val="ro-MD"/>
        </w:rPr>
        <w:t>e învățământ general cu program educațional</w:t>
      </w:r>
      <w:r w:rsidRPr="007A49FF">
        <w:rPr>
          <w:rFonts w:ascii="Times New Roman" w:eastAsia="Times New Roman" w:hAnsi="Times New Roman" w:cs="Times New Roman"/>
          <w:sz w:val="24"/>
          <w:szCs w:val="24"/>
          <w:lang w:val="ro-MD"/>
        </w:rPr>
        <w:t xml:space="preserve"> de alternativă po</w:t>
      </w:r>
      <w:r w:rsidR="007718CA" w:rsidRPr="007A49FF">
        <w:rPr>
          <w:rFonts w:ascii="Times New Roman" w:eastAsia="Times New Roman" w:hAnsi="Times New Roman" w:cs="Times New Roman"/>
          <w:sz w:val="24"/>
          <w:szCs w:val="24"/>
          <w:lang w:val="ro-MD"/>
        </w:rPr>
        <w:t>a</w:t>
      </w:r>
      <w:r w:rsidRPr="007A49FF">
        <w:rPr>
          <w:rFonts w:ascii="Times New Roman" w:eastAsia="Times New Roman" w:hAnsi="Times New Roman" w:cs="Times New Roman"/>
          <w:sz w:val="24"/>
          <w:szCs w:val="24"/>
          <w:lang w:val="ro-MD"/>
        </w:rPr>
        <w:t>t</w:t>
      </w:r>
      <w:r w:rsidR="007718CA" w:rsidRPr="007A49FF">
        <w:rPr>
          <w:rFonts w:ascii="Times New Roman" w:eastAsia="Times New Roman" w:hAnsi="Times New Roman" w:cs="Times New Roman"/>
          <w:sz w:val="24"/>
          <w:szCs w:val="24"/>
          <w:lang w:val="ro-MD"/>
        </w:rPr>
        <w:t>e</w:t>
      </w:r>
      <w:r w:rsidRPr="007A49FF">
        <w:rPr>
          <w:rFonts w:ascii="Times New Roman" w:eastAsia="Times New Roman" w:hAnsi="Times New Roman" w:cs="Times New Roman"/>
          <w:sz w:val="24"/>
          <w:szCs w:val="24"/>
          <w:lang w:val="ro-MD"/>
        </w:rPr>
        <w:t xml:space="preserve"> fi organizat</w:t>
      </w:r>
      <w:r w:rsidR="007718CA" w:rsidRPr="007A49FF">
        <w:rPr>
          <w:rFonts w:ascii="Times New Roman" w:eastAsia="Times New Roman" w:hAnsi="Times New Roman" w:cs="Times New Roman"/>
          <w:sz w:val="24"/>
          <w:szCs w:val="24"/>
          <w:lang w:val="ro-MD"/>
        </w:rPr>
        <w:t xml:space="preserve">ă </w:t>
      </w:r>
      <w:r w:rsidRPr="007A49FF">
        <w:rPr>
          <w:rFonts w:ascii="Times New Roman" w:eastAsia="Times New Roman" w:hAnsi="Times New Roman" w:cs="Times New Roman"/>
          <w:sz w:val="24"/>
          <w:szCs w:val="24"/>
          <w:lang w:val="ro-MD"/>
        </w:rPr>
        <w:t>și funcționa în condițiile autorizării/acreditării conform modului stabilit de Ministerul Educației și Cercetării.</w:t>
      </w:r>
    </w:p>
    <w:p w14:paraId="1661DEC4" w14:textId="77777777" w:rsidR="008B0859" w:rsidRPr="007A49FF" w:rsidRDefault="008B0859" w:rsidP="00B92248">
      <w:pPr>
        <w:pStyle w:val="ListParagraph"/>
        <w:numPr>
          <w:ilvl w:val="0"/>
          <w:numId w:val="10"/>
        </w:numPr>
        <w:spacing w:after="0" w:line="240" w:lineRule="auto"/>
        <w:ind w:left="0"/>
        <w:jc w:val="both"/>
        <w:textAlignment w:val="baseline"/>
        <w:rPr>
          <w:rFonts w:ascii="Times New Roman" w:eastAsia="Times New Roman" w:hAnsi="Times New Roman" w:cs="Times New Roman"/>
          <w:sz w:val="24"/>
          <w:szCs w:val="24"/>
          <w:lang w:val="ro-MD"/>
        </w:rPr>
      </w:pPr>
      <w:r w:rsidRPr="007A49FF">
        <w:rPr>
          <w:rFonts w:ascii="Times New Roman" w:eastAsia="Times New Roman" w:hAnsi="Times New Roman" w:cs="Times New Roman"/>
          <w:sz w:val="24"/>
          <w:szCs w:val="24"/>
          <w:lang w:val="ro-MD"/>
        </w:rPr>
        <w:t>Instituția de înv</w:t>
      </w:r>
      <w:r w:rsidR="007718CA" w:rsidRPr="007A49FF">
        <w:rPr>
          <w:rFonts w:ascii="Times New Roman" w:eastAsia="Times New Roman" w:hAnsi="Times New Roman" w:cs="Times New Roman"/>
          <w:sz w:val="24"/>
          <w:szCs w:val="24"/>
          <w:lang w:val="ro-MD"/>
        </w:rPr>
        <w:t>ățământ general cu program educațional</w:t>
      </w:r>
      <w:r w:rsidRPr="007A49FF">
        <w:rPr>
          <w:rFonts w:ascii="Times New Roman" w:eastAsia="Times New Roman" w:hAnsi="Times New Roman" w:cs="Times New Roman"/>
          <w:sz w:val="24"/>
          <w:szCs w:val="24"/>
          <w:lang w:val="ro-MD"/>
        </w:rPr>
        <w:t xml:space="preserve"> de alternativă este înființată, reorganizată și lichidată, în modul prevăzut de actele normative, de către fondator şi se subordonează acestuia.</w:t>
      </w:r>
    </w:p>
    <w:p w14:paraId="43ABCA96" w14:textId="77777777" w:rsidR="008B0859" w:rsidRPr="007A49FF" w:rsidRDefault="008B0859" w:rsidP="00B92248">
      <w:pPr>
        <w:pStyle w:val="ListParagraph"/>
        <w:numPr>
          <w:ilvl w:val="0"/>
          <w:numId w:val="10"/>
        </w:numPr>
        <w:spacing w:after="0" w:line="240" w:lineRule="auto"/>
        <w:ind w:left="0"/>
        <w:jc w:val="both"/>
        <w:rPr>
          <w:rFonts w:ascii="Times New Roman" w:eastAsia="Times New Roman" w:hAnsi="Times New Roman" w:cs="Times New Roman"/>
          <w:sz w:val="24"/>
          <w:szCs w:val="24"/>
          <w:lang w:val="ro-MD"/>
        </w:rPr>
      </w:pPr>
      <w:r w:rsidRPr="007A49FF">
        <w:rPr>
          <w:rFonts w:ascii="Times New Roman" w:eastAsia="Times New Roman" w:hAnsi="Times New Roman" w:cs="Times New Roman"/>
          <w:sz w:val="24"/>
          <w:szCs w:val="24"/>
          <w:lang w:val="ro-MD"/>
        </w:rPr>
        <w:t>Program</w:t>
      </w:r>
      <w:r w:rsidR="00F12386" w:rsidRPr="007A49FF">
        <w:rPr>
          <w:rFonts w:ascii="Times New Roman" w:eastAsia="Times New Roman" w:hAnsi="Times New Roman" w:cs="Times New Roman"/>
          <w:sz w:val="24"/>
          <w:szCs w:val="24"/>
          <w:lang w:val="ro-MD"/>
        </w:rPr>
        <w:t>ul</w:t>
      </w:r>
      <w:r w:rsidRPr="007A49FF">
        <w:rPr>
          <w:rFonts w:ascii="Times New Roman" w:eastAsia="Times New Roman" w:hAnsi="Times New Roman" w:cs="Times New Roman"/>
          <w:sz w:val="24"/>
          <w:szCs w:val="24"/>
          <w:lang w:val="ro-MD"/>
        </w:rPr>
        <w:t xml:space="preserve"> educaționale de alternativă se aplică la nivel de instituț</w:t>
      </w:r>
      <w:r w:rsidR="00F12386" w:rsidRPr="007A49FF">
        <w:rPr>
          <w:rFonts w:ascii="Times New Roman" w:eastAsia="Times New Roman" w:hAnsi="Times New Roman" w:cs="Times New Roman"/>
          <w:sz w:val="24"/>
          <w:szCs w:val="24"/>
          <w:lang w:val="ro-MD"/>
        </w:rPr>
        <w:t>ie</w:t>
      </w:r>
      <w:r w:rsidRPr="007A49FF">
        <w:rPr>
          <w:rFonts w:ascii="Times New Roman" w:eastAsia="Times New Roman" w:hAnsi="Times New Roman" w:cs="Times New Roman"/>
          <w:sz w:val="24"/>
          <w:szCs w:val="24"/>
          <w:lang w:val="ro-MD"/>
        </w:rPr>
        <w:t xml:space="preserve"> de învățământ general, grup</w:t>
      </w:r>
      <w:r w:rsidR="00F12386" w:rsidRPr="007A49FF">
        <w:rPr>
          <w:rFonts w:ascii="Times New Roman" w:eastAsia="Times New Roman" w:hAnsi="Times New Roman" w:cs="Times New Roman"/>
          <w:sz w:val="24"/>
          <w:szCs w:val="24"/>
          <w:lang w:val="ro-MD"/>
        </w:rPr>
        <w:t>ă</w:t>
      </w:r>
      <w:r w:rsidRPr="007A49FF">
        <w:rPr>
          <w:rFonts w:ascii="Times New Roman" w:eastAsia="Times New Roman" w:hAnsi="Times New Roman" w:cs="Times New Roman"/>
          <w:sz w:val="24"/>
          <w:szCs w:val="24"/>
          <w:lang w:val="ro-MD"/>
        </w:rPr>
        <w:t>, clas</w:t>
      </w:r>
      <w:r w:rsidR="00F12386" w:rsidRPr="007A49FF">
        <w:rPr>
          <w:rFonts w:ascii="Times New Roman" w:eastAsia="Times New Roman" w:hAnsi="Times New Roman" w:cs="Times New Roman"/>
          <w:sz w:val="24"/>
          <w:szCs w:val="24"/>
          <w:lang w:val="ro-MD"/>
        </w:rPr>
        <w:t>ă</w:t>
      </w:r>
      <w:r w:rsidRPr="007A49FF">
        <w:rPr>
          <w:rFonts w:ascii="Times New Roman" w:eastAsia="Times New Roman" w:hAnsi="Times New Roman" w:cs="Times New Roman"/>
          <w:sz w:val="24"/>
          <w:szCs w:val="24"/>
          <w:lang w:val="ro-MD"/>
        </w:rPr>
        <w:t>.</w:t>
      </w:r>
    </w:p>
    <w:p w14:paraId="3087BDFA" w14:textId="77777777" w:rsidR="008B0859" w:rsidRPr="007A49FF" w:rsidRDefault="008B0859" w:rsidP="00B92248">
      <w:pPr>
        <w:pStyle w:val="ListParagraph"/>
        <w:numPr>
          <w:ilvl w:val="0"/>
          <w:numId w:val="10"/>
        </w:numPr>
        <w:spacing w:after="0" w:line="240" w:lineRule="auto"/>
        <w:ind w:left="0"/>
        <w:jc w:val="both"/>
        <w:rPr>
          <w:rFonts w:ascii="Times New Roman" w:eastAsia="Times New Roman" w:hAnsi="Times New Roman" w:cs="Times New Roman"/>
          <w:sz w:val="24"/>
          <w:szCs w:val="24"/>
          <w:lang w:val="ro-MD"/>
        </w:rPr>
      </w:pPr>
      <w:r w:rsidRPr="007A49FF">
        <w:rPr>
          <w:rFonts w:ascii="Times New Roman" w:eastAsia="Times New Roman" w:hAnsi="Times New Roman" w:cs="Times New Roman"/>
          <w:sz w:val="24"/>
          <w:szCs w:val="24"/>
          <w:lang w:val="ro-MD"/>
        </w:rPr>
        <w:t>Program</w:t>
      </w:r>
      <w:r w:rsidR="00F12386" w:rsidRPr="007A49FF">
        <w:rPr>
          <w:rFonts w:ascii="Times New Roman" w:eastAsia="Times New Roman" w:hAnsi="Times New Roman" w:cs="Times New Roman"/>
          <w:sz w:val="24"/>
          <w:szCs w:val="24"/>
          <w:lang w:val="ro-MD"/>
        </w:rPr>
        <w:t>ul educațional</w:t>
      </w:r>
      <w:r w:rsidRPr="007A49FF">
        <w:rPr>
          <w:rFonts w:ascii="Times New Roman" w:eastAsia="Times New Roman" w:hAnsi="Times New Roman" w:cs="Times New Roman"/>
          <w:sz w:val="24"/>
          <w:szCs w:val="24"/>
          <w:lang w:val="ro-MD"/>
        </w:rPr>
        <w:t xml:space="preserve"> de alternativă po</w:t>
      </w:r>
      <w:r w:rsidR="00F12386" w:rsidRPr="007A49FF">
        <w:rPr>
          <w:rFonts w:ascii="Times New Roman" w:eastAsia="Times New Roman" w:hAnsi="Times New Roman" w:cs="Times New Roman"/>
          <w:sz w:val="24"/>
          <w:szCs w:val="24"/>
          <w:lang w:val="ro-MD"/>
        </w:rPr>
        <w:t>a</w:t>
      </w:r>
      <w:r w:rsidRPr="007A49FF">
        <w:rPr>
          <w:rFonts w:ascii="Times New Roman" w:eastAsia="Times New Roman" w:hAnsi="Times New Roman" w:cs="Times New Roman"/>
          <w:sz w:val="24"/>
          <w:szCs w:val="24"/>
          <w:lang w:val="ro-MD"/>
        </w:rPr>
        <w:t>t</w:t>
      </w:r>
      <w:r w:rsidR="00F12386" w:rsidRPr="007A49FF">
        <w:rPr>
          <w:rFonts w:ascii="Times New Roman" w:eastAsia="Times New Roman" w:hAnsi="Times New Roman" w:cs="Times New Roman"/>
          <w:sz w:val="24"/>
          <w:szCs w:val="24"/>
          <w:lang w:val="ro-MD"/>
        </w:rPr>
        <w:t>e fi aplicat</w:t>
      </w:r>
      <w:r w:rsidRPr="007A49FF">
        <w:rPr>
          <w:rFonts w:ascii="Times New Roman" w:eastAsia="Times New Roman" w:hAnsi="Times New Roman" w:cs="Times New Roman"/>
          <w:sz w:val="24"/>
          <w:szCs w:val="24"/>
          <w:lang w:val="ro-MD"/>
        </w:rPr>
        <w:t xml:space="preserve"> în instituți</w:t>
      </w:r>
      <w:r w:rsidR="00F12386" w:rsidRPr="007A49FF">
        <w:rPr>
          <w:rFonts w:ascii="Times New Roman" w:eastAsia="Times New Roman" w:hAnsi="Times New Roman" w:cs="Times New Roman"/>
          <w:sz w:val="24"/>
          <w:szCs w:val="24"/>
          <w:lang w:val="ro-MD"/>
        </w:rPr>
        <w:t>a</w:t>
      </w:r>
      <w:r w:rsidRPr="007A49FF">
        <w:rPr>
          <w:rFonts w:ascii="Times New Roman" w:eastAsia="Times New Roman" w:hAnsi="Times New Roman" w:cs="Times New Roman"/>
          <w:sz w:val="24"/>
          <w:szCs w:val="24"/>
          <w:lang w:val="ro-MD"/>
        </w:rPr>
        <w:t xml:space="preserve"> de învățământ general public</w:t>
      </w:r>
      <w:r w:rsidR="00F12386" w:rsidRPr="007A49FF">
        <w:rPr>
          <w:rFonts w:ascii="Times New Roman" w:eastAsia="Times New Roman" w:hAnsi="Times New Roman" w:cs="Times New Roman"/>
          <w:sz w:val="24"/>
          <w:szCs w:val="24"/>
          <w:lang w:val="ro-MD"/>
        </w:rPr>
        <w:t>ă</w:t>
      </w:r>
      <w:r w:rsidRPr="007A49FF">
        <w:rPr>
          <w:rFonts w:ascii="Times New Roman" w:eastAsia="Times New Roman" w:hAnsi="Times New Roman" w:cs="Times New Roman"/>
          <w:sz w:val="24"/>
          <w:szCs w:val="24"/>
          <w:lang w:val="ro-MD"/>
        </w:rPr>
        <w:t xml:space="preserve"> sau privat</w:t>
      </w:r>
      <w:r w:rsidR="00F12386" w:rsidRPr="007A49FF">
        <w:rPr>
          <w:rFonts w:ascii="Times New Roman" w:eastAsia="Times New Roman" w:hAnsi="Times New Roman" w:cs="Times New Roman"/>
          <w:sz w:val="24"/>
          <w:szCs w:val="24"/>
          <w:lang w:val="ro-MD"/>
        </w:rPr>
        <w:t>ă</w:t>
      </w:r>
      <w:r w:rsidRPr="007A49FF">
        <w:rPr>
          <w:rFonts w:ascii="Times New Roman" w:eastAsia="Times New Roman" w:hAnsi="Times New Roman" w:cs="Times New Roman"/>
          <w:sz w:val="24"/>
          <w:szCs w:val="24"/>
          <w:lang w:val="ro-MD"/>
        </w:rPr>
        <w:t>.</w:t>
      </w:r>
    </w:p>
    <w:p w14:paraId="628FDF5C" w14:textId="77777777" w:rsidR="00917527" w:rsidRPr="007A49FF" w:rsidRDefault="008B0859" w:rsidP="00B92248">
      <w:pPr>
        <w:pStyle w:val="ListParagraph"/>
        <w:numPr>
          <w:ilvl w:val="0"/>
          <w:numId w:val="10"/>
        </w:numPr>
        <w:spacing w:after="0" w:line="240" w:lineRule="auto"/>
        <w:ind w:left="0"/>
        <w:jc w:val="both"/>
        <w:rPr>
          <w:rFonts w:ascii="Times New Roman" w:eastAsia="Times New Roman" w:hAnsi="Times New Roman" w:cs="Times New Roman"/>
          <w:sz w:val="24"/>
          <w:szCs w:val="24"/>
          <w:lang w:val="ro-MD"/>
        </w:rPr>
      </w:pPr>
      <w:r w:rsidRPr="007A49FF">
        <w:rPr>
          <w:rFonts w:ascii="Times New Roman" w:eastAsia="Times New Roman" w:hAnsi="Times New Roman" w:cs="Times New Roman"/>
          <w:sz w:val="24"/>
          <w:szCs w:val="24"/>
          <w:lang w:val="ro-MD"/>
        </w:rPr>
        <w:t>Autoritatea administrației publice locale monitorizează activitatea instituți</w:t>
      </w:r>
      <w:r w:rsidR="00F12386" w:rsidRPr="007A49FF">
        <w:rPr>
          <w:rFonts w:ascii="Times New Roman" w:eastAsia="Times New Roman" w:hAnsi="Times New Roman" w:cs="Times New Roman"/>
          <w:sz w:val="24"/>
          <w:szCs w:val="24"/>
          <w:lang w:val="ro-MD"/>
        </w:rPr>
        <w:t>ei</w:t>
      </w:r>
      <w:r w:rsidRPr="007A49FF">
        <w:rPr>
          <w:rFonts w:ascii="Times New Roman" w:eastAsia="Times New Roman" w:hAnsi="Times New Roman" w:cs="Times New Roman"/>
          <w:sz w:val="24"/>
          <w:szCs w:val="24"/>
          <w:lang w:val="ro-MD"/>
        </w:rPr>
        <w:t>/grupe</w:t>
      </w:r>
      <w:r w:rsidR="00F12386" w:rsidRPr="007A49FF">
        <w:rPr>
          <w:rFonts w:ascii="Times New Roman" w:eastAsia="Times New Roman" w:hAnsi="Times New Roman" w:cs="Times New Roman"/>
          <w:sz w:val="24"/>
          <w:szCs w:val="24"/>
          <w:lang w:val="ro-MD"/>
        </w:rPr>
        <w:t>i</w:t>
      </w:r>
      <w:r w:rsidRPr="007A49FF">
        <w:rPr>
          <w:rFonts w:ascii="Times New Roman" w:eastAsia="Times New Roman" w:hAnsi="Times New Roman" w:cs="Times New Roman"/>
          <w:sz w:val="24"/>
          <w:szCs w:val="24"/>
          <w:lang w:val="ro-MD"/>
        </w:rPr>
        <w:t>/clase</w:t>
      </w:r>
      <w:r w:rsidR="00F12386" w:rsidRPr="007A49FF">
        <w:rPr>
          <w:rFonts w:ascii="Times New Roman" w:eastAsia="Times New Roman" w:hAnsi="Times New Roman" w:cs="Times New Roman"/>
          <w:sz w:val="24"/>
          <w:szCs w:val="24"/>
          <w:lang w:val="ro-MD"/>
        </w:rPr>
        <w:t>i cu program educațional</w:t>
      </w:r>
      <w:r w:rsidRPr="007A49FF">
        <w:rPr>
          <w:rFonts w:ascii="Times New Roman" w:eastAsia="Times New Roman" w:hAnsi="Times New Roman" w:cs="Times New Roman"/>
          <w:sz w:val="24"/>
          <w:szCs w:val="24"/>
          <w:lang w:val="ro-MD"/>
        </w:rPr>
        <w:t xml:space="preserve"> de alternativă din teritoriul administrat. </w:t>
      </w:r>
    </w:p>
    <w:p w14:paraId="4478A776" w14:textId="77777777" w:rsidR="008B0859" w:rsidRPr="007A49FF" w:rsidRDefault="008B0859" w:rsidP="00B92248">
      <w:pPr>
        <w:pStyle w:val="ListParagraph"/>
        <w:numPr>
          <w:ilvl w:val="0"/>
          <w:numId w:val="10"/>
        </w:numPr>
        <w:spacing w:after="0" w:line="240" w:lineRule="auto"/>
        <w:ind w:left="0"/>
        <w:jc w:val="both"/>
        <w:rPr>
          <w:rFonts w:ascii="Times New Roman" w:eastAsia="Times New Roman" w:hAnsi="Times New Roman" w:cs="Times New Roman"/>
          <w:sz w:val="24"/>
          <w:szCs w:val="24"/>
          <w:lang w:val="ro-MD"/>
        </w:rPr>
      </w:pPr>
      <w:r w:rsidRPr="007A49FF">
        <w:rPr>
          <w:rFonts w:ascii="Times New Roman" w:eastAsia="Times New Roman" w:hAnsi="Times New Roman" w:cs="Times New Roman"/>
          <w:sz w:val="24"/>
          <w:szCs w:val="24"/>
          <w:lang w:val="ro-MD"/>
        </w:rPr>
        <w:t>În instituți</w:t>
      </w:r>
      <w:r w:rsidR="00F12386" w:rsidRPr="007A49FF">
        <w:rPr>
          <w:rFonts w:ascii="Times New Roman" w:eastAsia="Times New Roman" w:hAnsi="Times New Roman" w:cs="Times New Roman"/>
          <w:sz w:val="24"/>
          <w:szCs w:val="24"/>
          <w:lang w:val="ro-MD"/>
        </w:rPr>
        <w:t>a</w:t>
      </w:r>
      <w:r w:rsidRPr="007A49FF">
        <w:rPr>
          <w:rFonts w:ascii="Times New Roman" w:eastAsia="Times New Roman" w:hAnsi="Times New Roman" w:cs="Times New Roman"/>
          <w:sz w:val="24"/>
          <w:szCs w:val="24"/>
          <w:lang w:val="ro-MD"/>
        </w:rPr>
        <w:t xml:space="preserve"> d</w:t>
      </w:r>
      <w:r w:rsidR="00F12386" w:rsidRPr="007A49FF">
        <w:rPr>
          <w:rFonts w:ascii="Times New Roman" w:eastAsia="Times New Roman" w:hAnsi="Times New Roman" w:cs="Times New Roman"/>
          <w:sz w:val="24"/>
          <w:szCs w:val="24"/>
          <w:lang w:val="ro-MD"/>
        </w:rPr>
        <w:t>e învățământ general cu program</w:t>
      </w:r>
      <w:r w:rsidRPr="007A49FF">
        <w:rPr>
          <w:rFonts w:ascii="Times New Roman" w:eastAsia="Times New Roman" w:hAnsi="Times New Roman" w:cs="Times New Roman"/>
          <w:sz w:val="24"/>
          <w:szCs w:val="24"/>
          <w:lang w:val="ro-MD"/>
        </w:rPr>
        <w:t xml:space="preserve"> educaționale de alternativă sunt interzise activitățile care încalcă normele de moralitate și alte activități care pot pune în pericol sănătatea și integritatea fizică sau psihică a copiilor/elevilor, respectiv a personalului didactic, didactic auxiliar și nedidactic, precum și activitățile de natură politică și religioasă.</w:t>
      </w:r>
    </w:p>
    <w:p w14:paraId="63BD27F1" w14:textId="77777777" w:rsidR="008B0859" w:rsidRPr="007A49FF" w:rsidRDefault="008B0859" w:rsidP="00B92248">
      <w:pPr>
        <w:pStyle w:val="ListParagraph"/>
        <w:numPr>
          <w:ilvl w:val="0"/>
          <w:numId w:val="10"/>
        </w:numPr>
        <w:spacing w:after="0" w:line="240" w:lineRule="auto"/>
        <w:ind w:left="0"/>
        <w:jc w:val="both"/>
        <w:rPr>
          <w:rFonts w:ascii="Times New Roman" w:eastAsia="Times New Roman" w:hAnsi="Times New Roman" w:cs="Times New Roman"/>
          <w:sz w:val="24"/>
          <w:szCs w:val="24"/>
          <w:lang w:val="ro-MD"/>
        </w:rPr>
      </w:pPr>
      <w:r w:rsidRPr="007A49FF">
        <w:rPr>
          <w:rFonts w:ascii="Times New Roman" w:eastAsia="Times New Roman" w:hAnsi="Times New Roman" w:cs="Times New Roman"/>
          <w:sz w:val="24"/>
          <w:szCs w:val="24"/>
          <w:lang w:val="ro-MD"/>
        </w:rPr>
        <w:t>Procesul educațional în instituția/grupa/clasa cu program educațional de alternativă se desfășoară în limba română, în una din limbile de circulație internațională sau în limbile minorităților naționale.</w:t>
      </w:r>
    </w:p>
    <w:p w14:paraId="6AB22CBA" w14:textId="77777777" w:rsidR="008B0859" w:rsidRPr="007A49FF" w:rsidRDefault="008B0859" w:rsidP="00B92248">
      <w:pPr>
        <w:pStyle w:val="ListParagraph"/>
        <w:numPr>
          <w:ilvl w:val="0"/>
          <w:numId w:val="10"/>
        </w:numPr>
        <w:spacing w:after="0" w:line="240" w:lineRule="auto"/>
        <w:ind w:left="0"/>
        <w:jc w:val="both"/>
        <w:rPr>
          <w:rFonts w:ascii="Times New Roman" w:eastAsia="Times New Roman" w:hAnsi="Times New Roman" w:cs="Times New Roman"/>
          <w:sz w:val="24"/>
          <w:szCs w:val="24"/>
          <w:lang w:val="ro-MD"/>
        </w:rPr>
      </w:pPr>
      <w:r w:rsidRPr="007A49FF">
        <w:rPr>
          <w:rFonts w:ascii="Times New Roman" w:eastAsia="Times New Roman" w:hAnsi="Times New Roman" w:cs="Times New Roman"/>
          <w:sz w:val="24"/>
          <w:szCs w:val="24"/>
          <w:lang w:val="ro-MD"/>
        </w:rPr>
        <w:t>Instituția de învățământ general cu program educațional de alternativă elaborează, în baza prevederilor Regulamentului-cadru, propriul regulament de organizare și funcționare, coordonat și aprobat de către fondator.</w:t>
      </w:r>
    </w:p>
    <w:p w14:paraId="506AD627" w14:textId="77777777" w:rsidR="008B0859" w:rsidRPr="007A49FF" w:rsidRDefault="008B0859" w:rsidP="00B92248">
      <w:pPr>
        <w:pStyle w:val="ListParagraph"/>
        <w:numPr>
          <w:ilvl w:val="0"/>
          <w:numId w:val="10"/>
        </w:numPr>
        <w:spacing w:after="0" w:line="240" w:lineRule="auto"/>
        <w:ind w:left="0"/>
        <w:jc w:val="both"/>
        <w:rPr>
          <w:rFonts w:ascii="Times New Roman" w:eastAsia="Times New Roman" w:hAnsi="Times New Roman" w:cs="Times New Roman"/>
          <w:sz w:val="24"/>
          <w:szCs w:val="24"/>
          <w:lang w:val="ro-MD"/>
        </w:rPr>
      </w:pPr>
      <w:r w:rsidRPr="007A49FF">
        <w:rPr>
          <w:rFonts w:ascii="Times New Roman" w:eastAsia="Times New Roman" w:hAnsi="Times New Roman" w:cs="Times New Roman"/>
          <w:sz w:val="24"/>
          <w:szCs w:val="24"/>
          <w:lang w:val="ro-MD"/>
        </w:rPr>
        <w:t>Pentru toate situațiile care privesc activitatea instituți</w:t>
      </w:r>
      <w:r w:rsidR="00F12386" w:rsidRPr="007A49FF">
        <w:rPr>
          <w:rFonts w:ascii="Times New Roman" w:eastAsia="Times New Roman" w:hAnsi="Times New Roman" w:cs="Times New Roman"/>
          <w:sz w:val="24"/>
          <w:szCs w:val="24"/>
          <w:lang w:val="ro-MD"/>
        </w:rPr>
        <w:t>ei</w:t>
      </w:r>
      <w:r w:rsidRPr="007A49FF">
        <w:rPr>
          <w:rFonts w:ascii="Times New Roman" w:eastAsia="Times New Roman" w:hAnsi="Times New Roman" w:cs="Times New Roman"/>
          <w:sz w:val="24"/>
          <w:szCs w:val="24"/>
          <w:lang w:val="ro-MD"/>
        </w:rPr>
        <w:t>/grupe</w:t>
      </w:r>
      <w:r w:rsidR="00F12386" w:rsidRPr="007A49FF">
        <w:rPr>
          <w:rFonts w:ascii="Times New Roman" w:eastAsia="Times New Roman" w:hAnsi="Times New Roman" w:cs="Times New Roman"/>
          <w:sz w:val="24"/>
          <w:szCs w:val="24"/>
          <w:lang w:val="ro-MD"/>
        </w:rPr>
        <w:t>i</w:t>
      </w:r>
      <w:r w:rsidRPr="007A49FF">
        <w:rPr>
          <w:rFonts w:ascii="Times New Roman" w:eastAsia="Times New Roman" w:hAnsi="Times New Roman" w:cs="Times New Roman"/>
          <w:sz w:val="24"/>
          <w:szCs w:val="24"/>
          <w:lang w:val="ro-MD"/>
        </w:rPr>
        <w:t>/clase</w:t>
      </w:r>
      <w:r w:rsidR="00F12386" w:rsidRPr="007A49FF">
        <w:rPr>
          <w:rFonts w:ascii="Times New Roman" w:eastAsia="Times New Roman" w:hAnsi="Times New Roman" w:cs="Times New Roman"/>
          <w:sz w:val="24"/>
          <w:szCs w:val="24"/>
          <w:lang w:val="ro-MD"/>
        </w:rPr>
        <w:t>i cu program educațional</w:t>
      </w:r>
      <w:r w:rsidRPr="007A49FF">
        <w:rPr>
          <w:rFonts w:ascii="Times New Roman" w:eastAsia="Times New Roman" w:hAnsi="Times New Roman" w:cs="Times New Roman"/>
          <w:sz w:val="24"/>
          <w:szCs w:val="24"/>
          <w:lang w:val="ro-MD"/>
        </w:rPr>
        <w:t xml:space="preserve"> de alternativă, pentru care prezentul Regulament nu conține reglementări specifice, se aplică prevederile generale din Regulamentul-cadru de organizare și funcționare a instituțiilor de învățământ general.</w:t>
      </w:r>
    </w:p>
    <w:p w14:paraId="2DA6764D" w14:textId="77777777" w:rsidR="008B0859" w:rsidRPr="007A49FF" w:rsidRDefault="008B0859" w:rsidP="00B92248">
      <w:pPr>
        <w:pStyle w:val="ListParagraph"/>
        <w:numPr>
          <w:ilvl w:val="0"/>
          <w:numId w:val="10"/>
        </w:numPr>
        <w:spacing w:after="0" w:line="240" w:lineRule="auto"/>
        <w:ind w:left="0"/>
        <w:jc w:val="both"/>
        <w:rPr>
          <w:rFonts w:ascii="Times New Roman" w:eastAsia="Times New Roman" w:hAnsi="Times New Roman" w:cs="Times New Roman"/>
          <w:sz w:val="24"/>
          <w:szCs w:val="24"/>
          <w:lang w:val="ro-MD"/>
        </w:rPr>
      </w:pPr>
      <w:r w:rsidRPr="007A49FF">
        <w:rPr>
          <w:rFonts w:ascii="Times New Roman" w:eastAsia="Times New Roman" w:hAnsi="Times New Roman" w:cs="Times New Roman"/>
          <w:sz w:val="24"/>
          <w:szCs w:val="24"/>
          <w:lang w:val="ro-MD"/>
        </w:rPr>
        <w:t>Instituția de învățământ general cu program educațional de alternativă poate stabili relații internaționale, parteneriate, să încheie contracte cu instituții şi organizații din țară și de peste hotare privind schimbul de cadre didactice, organizarea unor activități în comun, precum şi să adere la organizații internaționale în corespundere cu programul de alternativă și actele normative în vigoare. </w:t>
      </w:r>
    </w:p>
    <w:p w14:paraId="66154388" w14:textId="77777777" w:rsidR="008B0859" w:rsidRPr="007A49FF" w:rsidRDefault="008B0859" w:rsidP="00B92248">
      <w:pPr>
        <w:pStyle w:val="ListParagraph"/>
        <w:numPr>
          <w:ilvl w:val="0"/>
          <w:numId w:val="10"/>
        </w:numPr>
        <w:spacing w:after="0" w:line="240" w:lineRule="auto"/>
        <w:ind w:left="0"/>
        <w:jc w:val="both"/>
        <w:rPr>
          <w:rFonts w:ascii="Times New Roman" w:eastAsia="Times New Roman" w:hAnsi="Times New Roman" w:cs="Times New Roman"/>
          <w:sz w:val="24"/>
          <w:szCs w:val="24"/>
          <w:lang w:val="ro-MD"/>
        </w:rPr>
      </w:pPr>
      <w:r w:rsidRPr="007A49FF">
        <w:rPr>
          <w:rFonts w:ascii="Times New Roman" w:eastAsia="Times New Roman" w:hAnsi="Times New Roman" w:cs="Times New Roman"/>
          <w:sz w:val="24"/>
          <w:szCs w:val="24"/>
          <w:lang w:val="ro-MD"/>
        </w:rPr>
        <w:t>Instituți</w:t>
      </w:r>
      <w:r w:rsidR="00F12386" w:rsidRPr="007A49FF">
        <w:rPr>
          <w:rFonts w:ascii="Times New Roman" w:eastAsia="Times New Roman" w:hAnsi="Times New Roman" w:cs="Times New Roman"/>
          <w:sz w:val="24"/>
          <w:szCs w:val="24"/>
          <w:lang w:val="ro-MD"/>
        </w:rPr>
        <w:t>a</w:t>
      </w:r>
      <w:r w:rsidRPr="007A49FF">
        <w:rPr>
          <w:rFonts w:ascii="Times New Roman" w:eastAsia="Times New Roman" w:hAnsi="Times New Roman" w:cs="Times New Roman"/>
          <w:sz w:val="24"/>
          <w:szCs w:val="24"/>
          <w:lang w:val="ro-MD"/>
        </w:rPr>
        <w:t xml:space="preserve"> de învățământ general cu program educațional de alternativă poate desfășura activități de mobilitate academică în cadrul programelor internaționale.</w:t>
      </w:r>
    </w:p>
    <w:p w14:paraId="58CCB742" w14:textId="77777777" w:rsidR="008B0859" w:rsidRPr="007A49FF" w:rsidRDefault="008B0859" w:rsidP="00B92248">
      <w:pPr>
        <w:spacing w:after="0" w:line="240" w:lineRule="auto"/>
        <w:rPr>
          <w:rFonts w:ascii="Times New Roman" w:eastAsia="Times New Roman" w:hAnsi="Times New Roman" w:cs="Times New Roman"/>
          <w:sz w:val="24"/>
          <w:szCs w:val="24"/>
          <w:lang w:val="ro-MD"/>
        </w:rPr>
      </w:pPr>
      <w:r w:rsidRPr="007A49FF">
        <w:rPr>
          <w:rFonts w:ascii="Times New Roman" w:eastAsia="Times New Roman" w:hAnsi="Times New Roman" w:cs="Times New Roman"/>
          <w:sz w:val="24"/>
          <w:szCs w:val="24"/>
          <w:lang w:val="ro-MD"/>
        </w:rPr>
        <w:lastRenderedPageBreak/>
        <w:br/>
      </w:r>
      <w:r w:rsidRPr="007A49FF">
        <w:rPr>
          <w:rFonts w:ascii="Times New Roman" w:eastAsia="Times New Roman" w:hAnsi="Times New Roman" w:cs="Times New Roman"/>
          <w:sz w:val="24"/>
          <w:szCs w:val="24"/>
          <w:lang w:val="ro-MD"/>
        </w:rPr>
        <w:br/>
      </w:r>
    </w:p>
    <w:p w14:paraId="409F4CAC" w14:textId="77777777" w:rsidR="008B0859" w:rsidRPr="007A49FF" w:rsidRDefault="008B0859" w:rsidP="00B92248">
      <w:pPr>
        <w:numPr>
          <w:ilvl w:val="0"/>
          <w:numId w:val="7"/>
        </w:numPr>
        <w:spacing w:after="0" w:line="240" w:lineRule="auto"/>
        <w:ind w:left="0"/>
        <w:jc w:val="center"/>
        <w:textAlignment w:val="baseline"/>
        <w:rPr>
          <w:rFonts w:ascii="Times New Roman" w:eastAsia="Times New Roman" w:hAnsi="Times New Roman" w:cs="Times New Roman"/>
          <w:sz w:val="24"/>
          <w:szCs w:val="24"/>
          <w:lang w:val="ro-MD"/>
        </w:rPr>
      </w:pPr>
      <w:r w:rsidRPr="007A49FF">
        <w:rPr>
          <w:rFonts w:ascii="Times New Roman" w:eastAsia="Times New Roman" w:hAnsi="Times New Roman" w:cs="Times New Roman"/>
          <w:b/>
          <w:bCs/>
          <w:sz w:val="24"/>
          <w:szCs w:val="24"/>
          <w:lang w:val="ro-MD"/>
        </w:rPr>
        <w:t>ORGANIZAREA ȘI FUNCȚIONAREA INSTITUȚIILOR/GRUPELOR/CLASELOR CU PROGRAME DE ALTERNATIVĂ</w:t>
      </w:r>
    </w:p>
    <w:p w14:paraId="3A4D3954" w14:textId="77777777" w:rsidR="008B0859" w:rsidRPr="007A49FF" w:rsidRDefault="008B0859" w:rsidP="00B92248">
      <w:pPr>
        <w:pStyle w:val="ListParagraph"/>
        <w:numPr>
          <w:ilvl w:val="0"/>
          <w:numId w:val="10"/>
        </w:numPr>
        <w:spacing w:after="0" w:line="240" w:lineRule="auto"/>
        <w:ind w:left="0"/>
        <w:jc w:val="both"/>
        <w:rPr>
          <w:rFonts w:ascii="Times New Roman" w:eastAsia="Times New Roman" w:hAnsi="Times New Roman" w:cs="Times New Roman"/>
          <w:sz w:val="24"/>
          <w:szCs w:val="24"/>
          <w:lang w:val="ro-MD"/>
        </w:rPr>
      </w:pPr>
      <w:r w:rsidRPr="007A49FF">
        <w:rPr>
          <w:rFonts w:ascii="Times New Roman" w:eastAsia="Times New Roman" w:hAnsi="Times New Roman" w:cs="Times New Roman"/>
          <w:sz w:val="24"/>
          <w:szCs w:val="24"/>
          <w:lang w:val="ro-MD"/>
        </w:rPr>
        <w:t xml:space="preserve">Instituția de învățământ general cu program educațional de alternativă care activează </w:t>
      </w:r>
      <w:r w:rsidRPr="007A49FF">
        <w:rPr>
          <w:rFonts w:ascii="Times New Roman" w:eastAsia="Times New Roman" w:hAnsi="Times New Roman" w:cs="Times New Roman"/>
          <w:sz w:val="24"/>
          <w:szCs w:val="24"/>
          <w:shd w:val="clear" w:color="auto" w:fill="FFFFFF"/>
          <w:lang w:val="ro-MD"/>
        </w:rPr>
        <w:t>în baza unui curriculum acreditat internațional</w:t>
      </w:r>
      <w:r w:rsidRPr="007A49FF">
        <w:rPr>
          <w:rFonts w:ascii="Times New Roman" w:eastAsia="Times New Roman" w:hAnsi="Times New Roman" w:cs="Times New Roman"/>
          <w:sz w:val="24"/>
          <w:szCs w:val="24"/>
          <w:lang w:val="ro-MD"/>
        </w:rPr>
        <w:t xml:space="preserve"> </w:t>
      </w:r>
      <w:r w:rsidRPr="007A49FF">
        <w:rPr>
          <w:rFonts w:ascii="Times New Roman" w:eastAsia="Times New Roman" w:hAnsi="Times New Roman" w:cs="Times New Roman"/>
          <w:sz w:val="24"/>
          <w:szCs w:val="24"/>
          <w:shd w:val="clear" w:color="auto" w:fill="FFFFFF"/>
          <w:lang w:val="ro-MD"/>
        </w:rPr>
        <w:t>poate organiza și desfășura procesul educațional dacă dispune de</w:t>
      </w:r>
      <w:r w:rsidRPr="007A49FF">
        <w:rPr>
          <w:rFonts w:ascii="Times New Roman" w:eastAsia="Times New Roman" w:hAnsi="Times New Roman" w:cs="Times New Roman"/>
          <w:sz w:val="24"/>
          <w:szCs w:val="24"/>
          <w:lang w:val="ro-MD"/>
        </w:rPr>
        <w:t xml:space="preserve"> autorizare/acreditare</w:t>
      </w:r>
      <w:r w:rsidRPr="007A49FF">
        <w:rPr>
          <w:rFonts w:ascii="Times New Roman" w:eastAsia="Times New Roman" w:hAnsi="Times New Roman" w:cs="Times New Roman"/>
          <w:sz w:val="24"/>
          <w:szCs w:val="24"/>
          <w:shd w:val="clear" w:color="auto" w:fill="FFFFFF"/>
          <w:lang w:val="ro-MD"/>
        </w:rPr>
        <w:t xml:space="preserve">, face parte din </w:t>
      </w:r>
      <w:r w:rsidRPr="007A49FF">
        <w:rPr>
          <w:rFonts w:ascii="Times New Roman" w:eastAsia="Times New Roman" w:hAnsi="Times New Roman" w:cs="Times New Roman"/>
          <w:sz w:val="24"/>
          <w:szCs w:val="24"/>
          <w:lang w:val="ro-MD"/>
        </w:rPr>
        <w:t>cadrul sistemului de învățământ general din Republica Moldova</w:t>
      </w:r>
      <w:r w:rsidRPr="007A49FF">
        <w:rPr>
          <w:rFonts w:ascii="Times New Roman" w:eastAsia="Times New Roman" w:hAnsi="Times New Roman" w:cs="Times New Roman"/>
          <w:sz w:val="24"/>
          <w:szCs w:val="24"/>
          <w:shd w:val="clear" w:color="auto" w:fill="FFFFFF"/>
          <w:lang w:val="ro-MD"/>
        </w:rPr>
        <w:t xml:space="preserve"> sau activează pe bază de protocol/acord bilateral,</w:t>
      </w:r>
      <w:r w:rsidRPr="007A49FF">
        <w:rPr>
          <w:rFonts w:ascii="Times New Roman" w:eastAsia="Times New Roman" w:hAnsi="Times New Roman" w:cs="Times New Roman"/>
          <w:sz w:val="24"/>
          <w:szCs w:val="24"/>
          <w:lang w:val="ro-MD"/>
        </w:rPr>
        <w:t xml:space="preserve"> </w:t>
      </w:r>
      <w:r w:rsidRPr="007A49FF">
        <w:rPr>
          <w:rFonts w:ascii="Times New Roman" w:eastAsia="Times New Roman" w:hAnsi="Times New Roman" w:cs="Times New Roman"/>
          <w:sz w:val="24"/>
          <w:szCs w:val="24"/>
          <w:shd w:val="clear" w:color="auto" w:fill="FFFFFF"/>
          <w:lang w:val="ro-MD"/>
        </w:rPr>
        <w:t>încheiat între autoritățile și/sau instituțiile similare din Moldova și cele din statul al cărui sistem educațional este/urmează a fi implementat.</w:t>
      </w:r>
    </w:p>
    <w:p w14:paraId="0C059F3C" w14:textId="03A1160A" w:rsidR="009D15B8" w:rsidRPr="007A49FF" w:rsidRDefault="009D15B8" w:rsidP="00BD0C4A">
      <w:pPr>
        <w:tabs>
          <w:tab w:val="left" w:pos="0"/>
        </w:tabs>
        <w:spacing w:after="0" w:line="240" w:lineRule="auto"/>
        <w:ind w:hanging="360"/>
        <w:jc w:val="both"/>
        <w:rPr>
          <w:rFonts w:ascii="Times New Roman" w:eastAsia="Times New Roman" w:hAnsi="Times New Roman" w:cs="Times New Roman"/>
          <w:sz w:val="24"/>
          <w:szCs w:val="24"/>
          <w:lang w:val="ro-MD"/>
        </w:rPr>
      </w:pPr>
      <w:r w:rsidRPr="007A49FF">
        <w:rPr>
          <w:rFonts w:ascii="Times New Roman" w:hAnsi="Times New Roman" w:cs="Times New Roman"/>
          <w:sz w:val="24"/>
          <w:szCs w:val="24"/>
          <w:lang w:val="ro-RO"/>
        </w:rPr>
        <w:t>14. Ministerul Educației și Cercetării autorizează programul educațional alternativ pentru i</w:t>
      </w:r>
      <w:r w:rsidRPr="007A49FF">
        <w:rPr>
          <w:rFonts w:ascii="Times New Roman" w:hAnsi="Times New Roman" w:cs="Times New Roman"/>
          <w:sz w:val="24"/>
          <w:szCs w:val="24"/>
        </w:rPr>
        <w:t xml:space="preserve">nstituția de învățământ general/grupa/clasa </w:t>
      </w:r>
      <w:r w:rsidRPr="007A49FF">
        <w:rPr>
          <w:rFonts w:ascii="Times New Roman" w:hAnsi="Times New Roman" w:cs="Times New Roman"/>
          <w:sz w:val="24"/>
          <w:szCs w:val="24"/>
          <w:lang w:val="ro-RO"/>
        </w:rPr>
        <w:t>care confirmă</w:t>
      </w:r>
      <w:r w:rsidRPr="007A49FF">
        <w:rPr>
          <w:rFonts w:ascii="Times New Roman" w:hAnsi="Times New Roman" w:cs="Times New Roman"/>
          <w:sz w:val="24"/>
          <w:szCs w:val="24"/>
        </w:rPr>
        <w:t xml:space="preserve"> respecta</w:t>
      </w:r>
      <w:r w:rsidRPr="007A49FF">
        <w:rPr>
          <w:rFonts w:ascii="Times New Roman" w:hAnsi="Times New Roman" w:cs="Times New Roman"/>
          <w:sz w:val="24"/>
          <w:szCs w:val="24"/>
          <w:lang w:val="ro-RO"/>
        </w:rPr>
        <w:t>rea</w:t>
      </w:r>
      <w:r w:rsidRPr="007A49FF">
        <w:rPr>
          <w:rFonts w:ascii="Times New Roman" w:hAnsi="Times New Roman" w:cs="Times New Roman"/>
          <w:sz w:val="24"/>
          <w:szCs w:val="24"/>
        </w:rPr>
        <w:t xml:space="preserve"> următoarel</w:t>
      </w:r>
      <w:r w:rsidRPr="007A49FF">
        <w:rPr>
          <w:rFonts w:ascii="Times New Roman" w:hAnsi="Times New Roman" w:cs="Times New Roman"/>
          <w:sz w:val="24"/>
          <w:szCs w:val="24"/>
          <w:lang w:val="ro-RO"/>
        </w:rPr>
        <w:t>or</w:t>
      </w:r>
      <w:r w:rsidRPr="007A49FF">
        <w:rPr>
          <w:rFonts w:ascii="Times New Roman" w:hAnsi="Times New Roman" w:cs="Times New Roman"/>
          <w:sz w:val="24"/>
          <w:szCs w:val="24"/>
        </w:rPr>
        <w:t xml:space="preserve"> condiții:</w:t>
      </w:r>
      <w:r w:rsidRPr="007A49FF">
        <w:t xml:space="preserve">  </w:t>
      </w:r>
    </w:p>
    <w:p w14:paraId="29526A71" w14:textId="30A1CAB0" w:rsidR="009D15B8" w:rsidRPr="007A49FF" w:rsidRDefault="008B0859" w:rsidP="00BD0C4A">
      <w:pPr>
        <w:pStyle w:val="CommentText"/>
        <w:spacing w:after="0"/>
        <w:ind w:hanging="360"/>
        <w:jc w:val="both"/>
        <w:rPr>
          <w:rFonts w:ascii="Times New Roman" w:hAnsi="Times New Roman" w:cs="Times New Roman"/>
          <w:sz w:val="24"/>
          <w:szCs w:val="24"/>
        </w:rPr>
      </w:pPr>
      <w:r w:rsidRPr="007A49FF">
        <w:rPr>
          <w:rFonts w:ascii="Times New Roman" w:eastAsia="Times New Roman" w:hAnsi="Times New Roman" w:cs="Times New Roman"/>
          <w:sz w:val="24"/>
          <w:szCs w:val="24"/>
          <w:lang w:val="ro-MD"/>
        </w:rPr>
        <w:t>1</w:t>
      </w:r>
      <w:r w:rsidR="003D1B7E" w:rsidRPr="007A49FF">
        <w:rPr>
          <w:rFonts w:ascii="Times New Roman" w:eastAsia="Times New Roman" w:hAnsi="Times New Roman" w:cs="Times New Roman"/>
          <w:sz w:val="24"/>
          <w:szCs w:val="24"/>
          <w:lang w:val="ro-MD"/>
        </w:rPr>
        <w:t>4</w:t>
      </w:r>
      <w:r w:rsidRPr="007A49FF">
        <w:rPr>
          <w:rFonts w:ascii="Times New Roman" w:eastAsia="Times New Roman" w:hAnsi="Times New Roman" w:cs="Times New Roman"/>
          <w:sz w:val="24"/>
          <w:szCs w:val="24"/>
          <w:lang w:val="ro-MD"/>
        </w:rPr>
        <w:t>.1.</w:t>
      </w:r>
      <w:r w:rsidR="009D15B8" w:rsidRPr="007A49FF">
        <w:rPr>
          <w:rFonts w:ascii="Times New Roman" w:hAnsi="Times New Roman" w:cs="Times New Roman"/>
          <w:sz w:val="24"/>
          <w:szCs w:val="24"/>
          <w:lang w:val="ro-RO"/>
        </w:rPr>
        <w:t>suport</w:t>
      </w:r>
      <w:r w:rsidR="00BD0C4A" w:rsidRPr="007A49FF">
        <w:rPr>
          <w:rFonts w:ascii="Times New Roman" w:hAnsi="Times New Roman" w:cs="Times New Roman"/>
          <w:sz w:val="24"/>
          <w:szCs w:val="24"/>
          <w:lang w:val="ro-RO"/>
        </w:rPr>
        <w:t>ului</w:t>
      </w:r>
      <w:r w:rsidR="009D15B8" w:rsidRPr="007A49FF">
        <w:rPr>
          <w:rFonts w:ascii="Times New Roman" w:hAnsi="Times New Roman" w:cs="Times New Roman"/>
          <w:sz w:val="24"/>
          <w:szCs w:val="24"/>
          <w:lang w:val="ro-RO"/>
        </w:rPr>
        <w:t xml:space="preserve"> curricular specific programului educațional de alternativă: planul-cadru individual, curriculum pentru disciplinele specifice programului educațional de alternativă, manuale și/sau alte resurse de învățare prevăzute de necesitățile acestui program;</w:t>
      </w:r>
    </w:p>
    <w:p w14:paraId="499FDBC1" w14:textId="76C6C975" w:rsidR="009D15B8" w:rsidRPr="007A49FF" w:rsidRDefault="00E715D5" w:rsidP="00BD0C4A">
      <w:pPr>
        <w:tabs>
          <w:tab w:val="left" w:pos="0"/>
        </w:tabs>
        <w:spacing w:after="0" w:line="240" w:lineRule="auto"/>
        <w:ind w:hanging="360"/>
        <w:jc w:val="both"/>
        <w:rPr>
          <w:rFonts w:ascii="Times New Roman" w:hAnsi="Times New Roman" w:cs="Times New Roman"/>
          <w:sz w:val="24"/>
          <w:szCs w:val="24"/>
          <w:lang w:val="ro-RO"/>
        </w:rPr>
      </w:pPr>
      <w:r w:rsidRPr="007A49FF">
        <w:rPr>
          <w:rFonts w:ascii="Times New Roman" w:eastAsia="Times New Roman" w:hAnsi="Times New Roman" w:cs="Times New Roman"/>
          <w:sz w:val="24"/>
          <w:szCs w:val="24"/>
          <w:lang w:val="ro-MD"/>
        </w:rPr>
        <w:t>1</w:t>
      </w:r>
      <w:r w:rsidR="003D1B7E" w:rsidRPr="007A49FF">
        <w:rPr>
          <w:rFonts w:ascii="Times New Roman" w:eastAsia="Times New Roman" w:hAnsi="Times New Roman" w:cs="Times New Roman"/>
          <w:sz w:val="24"/>
          <w:szCs w:val="24"/>
          <w:lang w:val="ro-MD"/>
        </w:rPr>
        <w:t>4</w:t>
      </w:r>
      <w:r w:rsidRPr="007A49FF">
        <w:rPr>
          <w:rFonts w:ascii="Times New Roman" w:eastAsia="Times New Roman" w:hAnsi="Times New Roman" w:cs="Times New Roman"/>
          <w:sz w:val="24"/>
          <w:szCs w:val="24"/>
          <w:lang w:val="ro-MD"/>
        </w:rPr>
        <w:t>.2.</w:t>
      </w:r>
      <w:r w:rsidR="00BD0C4A" w:rsidRPr="007A49FF">
        <w:t xml:space="preserve"> </w:t>
      </w:r>
      <w:r w:rsidR="00BD0C4A" w:rsidRPr="007A49FF">
        <w:rPr>
          <w:rFonts w:ascii="Times New Roman" w:hAnsi="Times New Roman" w:cs="Times New Roman"/>
          <w:sz w:val="24"/>
          <w:szCs w:val="24"/>
        </w:rPr>
        <w:t>cadre</w:t>
      </w:r>
      <w:r w:rsidR="00BD0C4A" w:rsidRPr="007A49FF">
        <w:rPr>
          <w:rFonts w:ascii="Times New Roman" w:hAnsi="Times New Roman" w:cs="Times New Roman"/>
          <w:sz w:val="24"/>
          <w:szCs w:val="24"/>
        </w:rPr>
        <w:t>lor</w:t>
      </w:r>
      <w:r w:rsidR="00BD0C4A" w:rsidRPr="007A49FF">
        <w:rPr>
          <w:rFonts w:ascii="Times New Roman" w:hAnsi="Times New Roman" w:cs="Times New Roman"/>
          <w:sz w:val="24"/>
          <w:szCs w:val="24"/>
        </w:rPr>
        <w:t xml:space="preserve"> didactice pregătite pentru a implementa programul educațional de alternativă solicitat, a căror formare este recunoscută de către societățile, fundațiile, federațiile, centrele  care gestionează pluralismul educațional la nivel național sau internațional;</w:t>
      </w:r>
      <w:r w:rsidR="009D15B8" w:rsidRPr="007A49FF">
        <w:rPr>
          <w:rFonts w:ascii="Times New Roman" w:hAnsi="Times New Roman" w:cs="Times New Roman"/>
          <w:sz w:val="24"/>
          <w:szCs w:val="24"/>
          <w:lang w:val="ro-RO"/>
        </w:rPr>
        <w:t>;</w:t>
      </w:r>
    </w:p>
    <w:p w14:paraId="53FC57D6" w14:textId="79A8C1E8" w:rsidR="009D15B8" w:rsidRPr="007A49FF" w:rsidRDefault="008B0859" w:rsidP="00BD0C4A">
      <w:pPr>
        <w:tabs>
          <w:tab w:val="left" w:pos="0"/>
        </w:tabs>
        <w:spacing w:after="0" w:line="240" w:lineRule="auto"/>
        <w:ind w:hanging="360"/>
        <w:jc w:val="both"/>
        <w:rPr>
          <w:rFonts w:ascii="Times New Roman" w:hAnsi="Times New Roman" w:cs="Times New Roman"/>
          <w:sz w:val="24"/>
          <w:szCs w:val="24"/>
        </w:rPr>
      </w:pPr>
      <w:r w:rsidRPr="007A49FF">
        <w:rPr>
          <w:rFonts w:ascii="Times New Roman" w:eastAsia="Times New Roman" w:hAnsi="Times New Roman" w:cs="Times New Roman"/>
          <w:sz w:val="24"/>
          <w:szCs w:val="24"/>
          <w:lang w:val="ro-MD"/>
        </w:rPr>
        <w:t>1</w:t>
      </w:r>
      <w:r w:rsidR="003D1B7E" w:rsidRPr="007A49FF">
        <w:rPr>
          <w:rFonts w:ascii="Times New Roman" w:eastAsia="Times New Roman" w:hAnsi="Times New Roman" w:cs="Times New Roman"/>
          <w:sz w:val="24"/>
          <w:szCs w:val="24"/>
          <w:lang w:val="ro-MD"/>
        </w:rPr>
        <w:t>4</w:t>
      </w:r>
      <w:r w:rsidRPr="007A49FF">
        <w:rPr>
          <w:rFonts w:ascii="Times New Roman" w:eastAsia="Times New Roman" w:hAnsi="Times New Roman" w:cs="Times New Roman"/>
          <w:sz w:val="24"/>
          <w:szCs w:val="24"/>
          <w:lang w:val="ro-MD"/>
        </w:rPr>
        <w:t>.3.</w:t>
      </w:r>
      <w:r w:rsidR="009D15B8" w:rsidRPr="007A49FF">
        <w:rPr>
          <w:rFonts w:ascii="Times New Roman" w:hAnsi="Times New Roman" w:cs="Times New Roman"/>
          <w:sz w:val="24"/>
          <w:szCs w:val="24"/>
        </w:rPr>
        <w:t>avizul</w:t>
      </w:r>
      <w:r w:rsidR="00BD0C4A" w:rsidRPr="007A49FF">
        <w:rPr>
          <w:rFonts w:ascii="Times New Roman" w:hAnsi="Times New Roman" w:cs="Times New Roman"/>
          <w:sz w:val="24"/>
          <w:szCs w:val="24"/>
        </w:rPr>
        <w:t>ui</w:t>
      </w:r>
      <w:r w:rsidR="009D15B8" w:rsidRPr="007A49FF">
        <w:rPr>
          <w:rFonts w:ascii="Times New Roman" w:hAnsi="Times New Roman" w:cs="Times New Roman"/>
          <w:sz w:val="24"/>
          <w:szCs w:val="24"/>
        </w:rPr>
        <w:t xml:space="preserve"> </w:t>
      </w:r>
      <w:r w:rsidR="009D15B8" w:rsidRPr="007A49FF">
        <w:rPr>
          <w:rFonts w:ascii="Times New Roman" w:hAnsi="Times New Roman" w:cs="Times New Roman"/>
          <w:sz w:val="24"/>
          <w:szCs w:val="24"/>
          <w:lang w:val="ro-RO"/>
        </w:rPr>
        <w:t xml:space="preserve">favorabil al </w:t>
      </w:r>
      <w:r w:rsidR="009D15B8" w:rsidRPr="007A49FF">
        <w:rPr>
          <w:rFonts w:ascii="Times New Roman" w:hAnsi="Times New Roman" w:cs="Times New Roman"/>
          <w:sz w:val="24"/>
          <w:szCs w:val="24"/>
        </w:rPr>
        <w:t xml:space="preserve">consiliului de administrație al instituției; </w:t>
      </w:r>
    </w:p>
    <w:p w14:paraId="6FB1CC66" w14:textId="48BD9056" w:rsidR="009D15B8" w:rsidRPr="007A49FF" w:rsidRDefault="004F1F4B" w:rsidP="00BD0C4A">
      <w:pPr>
        <w:tabs>
          <w:tab w:val="left" w:pos="0"/>
        </w:tabs>
        <w:spacing w:after="0" w:line="240" w:lineRule="auto"/>
        <w:ind w:hanging="360"/>
        <w:jc w:val="both"/>
        <w:rPr>
          <w:rFonts w:ascii="Times New Roman" w:hAnsi="Times New Roman" w:cs="Times New Roman"/>
          <w:sz w:val="24"/>
          <w:szCs w:val="24"/>
        </w:rPr>
      </w:pPr>
      <w:r w:rsidRPr="007A49FF">
        <w:rPr>
          <w:rFonts w:ascii="Times New Roman" w:eastAsia="Times New Roman" w:hAnsi="Times New Roman" w:cs="Times New Roman"/>
          <w:sz w:val="24"/>
          <w:szCs w:val="24"/>
          <w:lang w:val="ro-MD"/>
        </w:rPr>
        <w:t>1</w:t>
      </w:r>
      <w:r w:rsidR="003D1B7E" w:rsidRPr="007A49FF">
        <w:rPr>
          <w:rFonts w:ascii="Times New Roman" w:eastAsia="Times New Roman" w:hAnsi="Times New Roman" w:cs="Times New Roman"/>
          <w:sz w:val="24"/>
          <w:szCs w:val="24"/>
          <w:lang w:val="ro-MD"/>
        </w:rPr>
        <w:t>4</w:t>
      </w:r>
      <w:r w:rsidRPr="007A49FF">
        <w:rPr>
          <w:rFonts w:ascii="Times New Roman" w:eastAsia="Times New Roman" w:hAnsi="Times New Roman" w:cs="Times New Roman"/>
          <w:sz w:val="24"/>
          <w:szCs w:val="24"/>
          <w:lang w:val="ro-MD"/>
        </w:rPr>
        <w:t>.4.</w:t>
      </w:r>
      <w:r w:rsidR="009D15B8" w:rsidRPr="007A49FF">
        <w:rPr>
          <w:rFonts w:ascii="Times New Roman" w:hAnsi="Times New Roman" w:cs="Times New Roman"/>
          <w:sz w:val="24"/>
          <w:szCs w:val="24"/>
        </w:rPr>
        <w:t>decizi</w:t>
      </w:r>
      <w:r w:rsidR="00BD0C4A" w:rsidRPr="007A49FF">
        <w:rPr>
          <w:rFonts w:ascii="Times New Roman" w:hAnsi="Times New Roman" w:cs="Times New Roman"/>
          <w:sz w:val="24"/>
          <w:szCs w:val="24"/>
        </w:rPr>
        <w:t>ei</w:t>
      </w:r>
      <w:r w:rsidR="009D15B8" w:rsidRPr="007A49FF">
        <w:rPr>
          <w:rFonts w:ascii="Times New Roman" w:hAnsi="Times New Roman" w:cs="Times New Roman"/>
          <w:sz w:val="24"/>
          <w:szCs w:val="24"/>
        </w:rPr>
        <w:t xml:space="preserve"> consiliului profesoral, conform competențelor atribuite</w:t>
      </w:r>
      <w:r w:rsidR="009D15B8" w:rsidRPr="007A49FF">
        <w:rPr>
          <w:rFonts w:ascii="Times New Roman" w:hAnsi="Times New Roman" w:cs="Times New Roman"/>
          <w:sz w:val="24"/>
          <w:szCs w:val="24"/>
          <w:lang w:val="ro-RO"/>
        </w:rPr>
        <w:t>;</w:t>
      </w:r>
    </w:p>
    <w:p w14:paraId="7928F375" w14:textId="2B5716D3" w:rsidR="001F2BB2" w:rsidRPr="007A49FF" w:rsidRDefault="008B0859" w:rsidP="00BD0C4A">
      <w:pPr>
        <w:spacing w:after="0" w:line="240" w:lineRule="auto"/>
        <w:ind w:left="180" w:hanging="540"/>
        <w:jc w:val="both"/>
        <w:rPr>
          <w:rFonts w:ascii="Times New Roman" w:hAnsi="Times New Roman" w:cs="Times New Roman"/>
          <w:sz w:val="24"/>
          <w:szCs w:val="24"/>
        </w:rPr>
      </w:pPr>
      <w:r w:rsidRPr="007A49FF">
        <w:rPr>
          <w:rFonts w:ascii="Times New Roman" w:eastAsia="Times New Roman" w:hAnsi="Times New Roman" w:cs="Times New Roman"/>
          <w:sz w:val="24"/>
          <w:szCs w:val="24"/>
          <w:lang w:val="ro-MD"/>
        </w:rPr>
        <w:t>1</w:t>
      </w:r>
      <w:r w:rsidR="003D1B7E" w:rsidRPr="007A49FF">
        <w:rPr>
          <w:rFonts w:ascii="Times New Roman" w:eastAsia="Times New Roman" w:hAnsi="Times New Roman" w:cs="Times New Roman"/>
          <w:sz w:val="24"/>
          <w:szCs w:val="24"/>
          <w:lang w:val="ro-MD"/>
        </w:rPr>
        <w:t>4</w:t>
      </w:r>
      <w:r w:rsidRPr="007A49FF">
        <w:rPr>
          <w:rFonts w:ascii="Times New Roman" w:eastAsia="Times New Roman" w:hAnsi="Times New Roman" w:cs="Times New Roman"/>
          <w:sz w:val="24"/>
          <w:szCs w:val="24"/>
          <w:lang w:val="ro-MD"/>
        </w:rPr>
        <w:t>.5.</w:t>
      </w:r>
      <w:r w:rsidR="001F2BB2" w:rsidRPr="007A49FF">
        <w:rPr>
          <w:rFonts w:ascii="Times New Roman" w:hAnsi="Times New Roman" w:cs="Times New Roman"/>
          <w:sz w:val="24"/>
          <w:szCs w:val="24"/>
        </w:rPr>
        <w:t>spațiu</w:t>
      </w:r>
      <w:r w:rsidR="00BD0C4A" w:rsidRPr="007A49FF">
        <w:rPr>
          <w:rFonts w:ascii="Times New Roman" w:hAnsi="Times New Roman" w:cs="Times New Roman"/>
          <w:sz w:val="24"/>
          <w:szCs w:val="24"/>
        </w:rPr>
        <w:t>l</w:t>
      </w:r>
      <w:r w:rsidR="001F2BB2" w:rsidRPr="007A49FF">
        <w:rPr>
          <w:rFonts w:ascii="Times New Roman" w:hAnsi="Times New Roman" w:cs="Times New Roman"/>
          <w:sz w:val="24"/>
          <w:szCs w:val="24"/>
        </w:rPr>
        <w:t xml:space="preserve"> de activitate adaptat pentru a organiza procesul educațional la programul de alternativă selectat;</w:t>
      </w:r>
    </w:p>
    <w:p w14:paraId="3D870AE1" w14:textId="2BAF6ACD" w:rsidR="001F2BB2" w:rsidRPr="007A49FF" w:rsidRDefault="000B409A" w:rsidP="00BD0C4A">
      <w:pPr>
        <w:pStyle w:val="ListParagraph"/>
        <w:numPr>
          <w:ilvl w:val="1"/>
          <w:numId w:val="19"/>
        </w:numPr>
        <w:spacing w:after="0" w:line="240" w:lineRule="auto"/>
        <w:jc w:val="both"/>
        <w:rPr>
          <w:rFonts w:ascii="Times New Roman" w:eastAsia="Times New Roman" w:hAnsi="Times New Roman" w:cs="Times New Roman"/>
          <w:sz w:val="24"/>
          <w:szCs w:val="24"/>
          <w:lang w:val="ro-MD"/>
        </w:rPr>
      </w:pPr>
      <w:r w:rsidRPr="007A49FF">
        <w:rPr>
          <w:rFonts w:ascii="Times New Roman" w:hAnsi="Times New Roman" w:cs="Times New Roman"/>
          <w:sz w:val="24"/>
          <w:szCs w:val="24"/>
          <w:lang w:val="ro-RO"/>
        </w:rPr>
        <w:t>.</w:t>
      </w:r>
      <w:r w:rsidR="001F2BB2" w:rsidRPr="007A49FF">
        <w:rPr>
          <w:rFonts w:ascii="Times New Roman" w:hAnsi="Times New Roman" w:cs="Times New Roman"/>
          <w:sz w:val="24"/>
          <w:szCs w:val="24"/>
          <w:lang w:val="ro-RO"/>
        </w:rPr>
        <w:t xml:space="preserve">surse financiare suficiente alocate de către fondator pentru a aplica programul educațional alternativ. </w:t>
      </w:r>
    </w:p>
    <w:p w14:paraId="381F1E30" w14:textId="2BB65586" w:rsidR="008B0859" w:rsidRPr="007A49FF" w:rsidRDefault="00B0198C" w:rsidP="00BD0C4A">
      <w:pPr>
        <w:pStyle w:val="ListParagraph"/>
        <w:numPr>
          <w:ilvl w:val="0"/>
          <w:numId w:val="20"/>
        </w:numPr>
        <w:spacing w:after="0" w:line="240" w:lineRule="auto"/>
        <w:ind w:left="0"/>
        <w:jc w:val="both"/>
        <w:rPr>
          <w:rFonts w:ascii="Times New Roman" w:eastAsia="Times New Roman" w:hAnsi="Times New Roman" w:cs="Times New Roman"/>
          <w:sz w:val="24"/>
          <w:szCs w:val="24"/>
          <w:lang w:val="ro-MD"/>
        </w:rPr>
      </w:pPr>
      <w:r w:rsidRPr="007A49FF">
        <w:rPr>
          <w:rFonts w:ascii="Times New Roman" w:eastAsia="Times New Roman" w:hAnsi="Times New Roman" w:cs="Times New Roman"/>
          <w:sz w:val="24"/>
          <w:szCs w:val="24"/>
          <w:shd w:val="clear" w:color="auto" w:fill="FFFFFF"/>
          <w:lang w:val="ro-MD"/>
        </w:rPr>
        <w:t xml:space="preserve">Pachetul de documente </w:t>
      </w:r>
      <w:r w:rsidR="001F395E" w:rsidRPr="007A49FF">
        <w:rPr>
          <w:rFonts w:ascii="Times New Roman" w:eastAsia="Times New Roman" w:hAnsi="Times New Roman" w:cs="Times New Roman"/>
          <w:sz w:val="24"/>
          <w:szCs w:val="24"/>
          <w:shd w:val="clear" w:color="auto" w:fill="FFFFFF"/>
          <w:lang w:val="ro-MD"/>
        </w:rPr>
        <w:t xml:space="preserve">prezentat la Ministerul Educației și Cercetării pentru autorizarea programului educațional alternativ </w:t>
      </w:r>
      <w:r w:rsidRPr="007A49FF">
        <w:rPr>
          <w:rFonts w:ascii="Times New Roman" w:eastAsia="Times New Roman" w:hAnsi="Times New Roman" w:cs="Times New Roman"/>
          <w:sz w:val="24"/>
          <w:szCs w:val="24"/>
          <w:shd w:val="clear" w:color="auto" w:fill="FFFFFF"/>
          <w:lang w:val="ro-MD"/>
        </w:rPr>
        <w:t>va include</w:t>
      </w:r>
      <w:r w:rsidR="008B0859" w:rsidRPr="007A49FF">
        <w:rPr>
          <w:rFonts w:ascii="Times New Roman" w:eastAsia="Times New Roman" w:hAnsi="Times New Roman" w:cs="Times New Roman"/>
          <w:sz w:val="24"/>
          <w:szCs w:val="24"/>
          <w:shd w:val="clear" w:color="auto" w:fill="FFFFFF"/>
          <w:lang w:val="ro-MD"/>
        </w:rPr>
        <w:t>: </w:t>
      </w:r>
    </w:p>
    <w:p w14:paraId="1CD5E9C9" w14:textId="5032F141" w:rsidR="00B0198C" w:rsidRPr="007A49FF" w:rsidRDefault="00B0198C" w:rsidP="00B92248">
      <w:pPr>
        <w:spacing w:after="0" w:line="240" w:lineRule="auto"/>
        <w:ind w:hanging="540"/>
        <w:jc w:val="both"/>
        <w:rPr>
          <w:rFonts w:ascii="Times New Roman" w:eastAsia="Times New Roman" w:hAnsi="Times New Roman" w:cs="Times New Roman"/>
          <w:sz w:val="24"/>
          <w:szCs w:val="24"/>
          <w:shd w:val="clear" w:color="auto" w:fill="FFFFFF"/>
          <w:lang w:val="ro-MD"/>
        </w:rPr>
      </w:pPr>
      <w:r w:rsidRPr="007A49FF">
        <w:rPr>
          <w:rFonts w:ascii="Times New Roman" w:eastAsia="Times New Roman" w:hAnsi="Times New Roman" w:cs="Times New Roman"/>
          <w:sz w:val="24"/>
          <w:szCs w:val="24"/>
          <w:shd w:val="clear" w:color="auto" w:fill="FFFFFF"/>
          <w:lang w:val="ro-MD"/>
        </w:rPr>
        <w:t>1</w:t>
      </w:r>
      <w:r w:rsidR="003D1B7E" w:rsidRPr="007A49FF">
        <w:rPr>
          <w:rFonts w:ascii="Times New Roman" w:eastAsia="Times New Roman" w:hAnsi="Times New Roman" w:cs="Times New Roman"/>
          <w:sz w:val="24"/>
          <w:szCs w:val="24"/>
          <w:shd w:val="clear" w:color="auto" w:fill="FFFFFF"/>
          <w:lang w:val="ro-MD"/>
        </w:rPr>
        <w:t>5</w:t>
      </w:r>
      <w:r w:rsidRPr="007A49FF">
        <w:rPr>
          <w:rFonts w:ascii="Times New Roman" w:eastAsia="Times New Roman" w:hAnsi="Times New Roman" w:cs="Times New Roman"/>
          <w:sz w:val="24"/>
          <w:szCs w:val="24"/>
          <w:shd w:val="clear" w:color="auto" w:fill="FFFFFF"/>
          <w:lang w:val="ro-MD"/>
        </w:rPr>
        <w:t>.1.Crerea</w:t>
      </w:r>
      <w:r w:rsidR="001F395E" w:rsidRPr="007A49FF">
        <w:rPr>
          <w:rFonts w:ascii="Times New Roman" w:eastAsia="Times New Roman" w:hAnsi="Times New Roman" w:cs="Times New Roman"/>
          <w:sz w:val="24"/>
          <w:szCs w:val="24"/>
          <w:shd w:val="clear" w:color="auto" w:fill="FFFFFF"/>
          <w:lang w:val="ro-MD"/>
        </w:rPr>
        <w:t xml:space="preserve"> privind autorizarea</w:t>
      </w:r>
      <w:r w:rsidR="00740A79" w:rsidRPr="007A49FF">
        <w:rPr>
          <w:rFonts w:ascii="Times New Roman" w:eastAsia="Times New Roman" w:hAnsi="Times New Roman" w:cs="Times New Roman"/>
          <w:sz w:val="24"/>
          <w:szCs w:val="24"/>
          <w:shd w:val="clear" w:color="auto" w:fill="FFFFFF"/>
          <w:lang w:val="ro-MD"/>
        </w:rPr>
        <w:t xml:space="preserve"> programului educațional alternativ</w:t>
      </w:r>
      <w:r w:rsidRPr="007A49FF">
        <w:rPr>
          <w:rFonts w:ascii="Times New Roman" w:eastAsia="Times New Roman" w:hAnsi="Times New Roman" w:cs="Times New Roman"/>
          <w:sz w:val="24"/>
          <w:szCs w:val="24"/>
          <w:shd w:val="clear" w:color="auto" w:fill="FFFFFF"/>
          <w:lang w:val="ro-MD"/>
        </w:rPr>
        <w:t>;</w:t>
      </w:r>
    </w:p>
    <w:p w14:paraId="55768F65" w14:textId="77777777" w:rsidR="00B0198C" w:rsidRPr="007A49FF" w:rsidRDefault="00B0198C" w:rsidP="00B92248">
      <w:pPr>
        <w:spacing w:after="0" w:line="240" w:lineRule="auto"/>
        <w:ind w:hanging="540"/>
        <w:jc w:val="both"/>
        <w:rPr>
          <w:rFonts w:ascii="Times New Roman" w:eastAsia="Times New Roman" w:hAnsi="Times New Roman" w:cs="Times New Roman"/>
          <w:sz w:val="24"/>
          <w:szCs w:val="24"/>
          <w:shd w:val="clear" w:color="auto" w:fill="FFFFFF"/>
          <w:lang w:val="ro-MD"/>
        </w:rPr>
      </w:pPr>
      <w:r w:rsidRPr="007A49FF">
        <w:rPr>
          <w:rFonts w:ascii="Times New Roman" w:eastAsia="Times New Roman" w:hAnsi="Times New Roman" w:cs="Times New Roman"/>
          <w:sz w:val="24"/>
          <w:szCs w:val="24"/>
          <w:shd w:val="clear" w:color="auto" w:fill="FFFFFF"/>
          <w:lang w:val="ro-MD"/>
        </w:rPr>
        <w:t>1</w:t>
      </w:r>
      <w:r w:rsidR="003D1B7E" w:rsidRPr="007A49FF">
        <w:rPr>
          <w:rFonts w:ascii="Times New Roman" w:eastAsia="Times New Roman" w:hAnsi="Times New Roman" w:cs="Times New Roman"/>
          <w:sz w:val="24"/>
          <w:szCs w:val="24"/>
          <w:shd w:val="clear" w:color="auto" w:fill="FFFFFF"/>
          <w:lang w:val="ro-MD"/>
        </w:rPr>
        <w:t>5</w:t>
      </w:r>
      <w:r w:rsidRPr="007A49FF">
        <w:rPr>
          <w:rFonts w:ascii="Times New Roman" w:eastAsia="Times New Roman" w:hAnsi="Times New Roman" w:cs="Times New Roman"/>
          <w:sz w:val="24"/>
          <w:szCs w:val="24"/>
          <w:shd w:val="clear" w:color="auto" w:fill="FFFFFF"/>
          <w:lang w:val="ro-MD"/>
        </w:rPr>
        <w:t>.2.Extras din Dosarul tehnic ce confirmă existența spațiului de locațiune;</w:t>
      </w:r>
    </w:p>
    <w:p w14:paraId="40680B8E" w14:textId="77777777" w:rsidR="00B0198C" w:rsidRPr="007A49FF" w:rsidRDefault="00B0198C" w:rsidP="00B92248">
      <w:pPr>
        <w:spacing w:after="0" w:line="240" w:lineRule="auto"/>
        <w:ind w:hanging="540"/>
        <w:jc w:val="both"/>
        <w:rPr>
          <w:rFonts w:ascii="Times New Roman" w:eastAsia="Times New Roman" w:hAnsi="Times New Roman" w:cs="Times New Roman"/>
          <w:sz w:val="24"/>
          <w:szCs w:val="24"/>
          <w:shd w:val="clear" w:color="auto" w:fill="FFFFFF"/>
          <w:lang w:val="ro-MD"/>
        </w:rPr>
      </w:pPr>
      <w:r w:rsidRPr="007A49FF">
        <w:rPr>
          <w:rFonts w:ascii="Times New Roman" w:eastAsia="Times New Roman" w:hAnsi="Times New Roman" w:cs="Times New Roman"/>
          <w:sz w:val="24"/>
          <w:szCs w:val="24"/>
          <w:shd w:val="clear" w:color="auto" w:fill="FFFFFF"/>
          <w:lang w:val="ro-MD"/>
        </w:rPr>
        <w:t>1</w:t>
      </w:r>
      <w:r w:rsidR="003D1B7E" w:rsidRPr="007A49FF">
        <w:rPr>
          <w:rFonts w:ascii="Times New Roman" w:eastAsia="Times New Roman" w:hAnsi="Times New Roman" w:cs="Times New Roman"/>
          <w:sz w:val="24"/>
          <w:szCs w:val="24"/>
          <w:shd w:val="clear" w:color="auto" w:fill="FFFFFF"/>
          <w:lang w:val="ro-MD"/>
        </w:rPr>
        <w:t>5</w:t>
      </w:r>
      <w:r w:rsidRPr="007A49FF">
        <w:rPr>
          <w:rFonts w:ascii="Times New Roman" w:eastAsia="Times New Roman" w:hAnsi="Times New Roman" w:cs="Times New Roman"/>
          <w:sz w:val="24"/>
          <w:szCs w:val="24"/>
          <w:shd w:val="clear" w:color="auto" w:fill="FFFFFF"/>
          <w:lang w:val="ro-MD"/>
        </w:rPr>
        <w:t>.3.Confirmarea surselor financiare disponibile pe contul instituției de învățământ general/</w:t>
      </w:r>
      <w:r w:rsidR="001B0A99" w:rsidRPr="007A49FF">
        <w:rPr>
          <w:rFonts w:ascii="Times New Roman" w:eastAsia="Times New Roman" w:hAnsi="Times New Roman" w:cs="Times New Roman"/>
          <w:sz w:val="24"/>
          <w:szCs w:val="24"/>
          <w:shd w:val="clear" w:color="auto" w:fill="FFFFFF"/>
          <w:lang w:val="ro-MD"/>
        </w:rPr>
        <w:t xml:space="preserve">a </w:t>
      </w:r>
      <w:r w:rsidRPr="007A49FF">
        <w:rPr>
          <w:rFonts w:ascii="Times New Roman" w:eastAsia="Times New Roman" w:hAnsi="Times New Roman" w:cs="Times New Roman"/>
          <w:sz w:val="24"/>
          <w:szCs w:val="24"/>
          <w:shd w:val="clear" w:color="auto" w:fill="FFFFFF"/>
          <w:lang w:val="ro-MD"/>
        </w:rPr>
        <w:t>fondatorului</w:t>
      </w:r>
      <w:r w:rsidR="001B0A99" w:rsidRPr="007A49FF">
        <w:rPr>
          <w:rFonts w:ascii="Times New Roman" w:eastAsia="Times New Roman" w:hAnsi="Times New Roman" w:cs="Times New Roman"/>
          <w:sz w:val="24"/>
          <w:szCs w:val="24"/>
          <w:shd w:val="clear" w:color="auto" w:fill="FFFFFF"/>
          <w:lang w:val="ro-MD"/>
        </w:rPr>
        <w:t>;</w:t>
      </w:r>
    </w:p>
    <w:p w14:paraId="1C9DB9C4" w14:textId="011E1163" w:rsidR="001B0A99" w:rsidRPr="007A49FF" w:rsidRDefault="001B0A99" w:rsidP="00B92248">
      <w:pPr>
        <w:spacing w:after="0" w:line="240" w:lineRule="auto"/>
        <w:ind w:hanging="540"/>
        <w:jc w:val="both"/>
        <w:rPr>
          <w:rFonts w:ascii="Times New Roman" w:eastAsia="Times New Roman" w:hAnsi="Times New Roman" w:cs="Times New Roman"/>
          <w:sz w:val="24"/>
          <w:szCs w:val="24"/>
          <w:shd w:val="clear" w:color="auto" w:fill="FFFFFF"/>
          <w:lang w:val="ro-MD"/>
        </w:rPr>
      </w:pPr>
      <w:r w:rsidRPr="007A49FF">
        <w:rPr>
          <w:rFonts w:ascii="Times New Roman" w:eastAsia="Times New Roman" w:hAnsi="Times New Roman" w:cs="Times New Roman"/>
          <w:sz w:val="24"/>
          <w:szCs w:val="24"/>
          <w:shd w:val="clear" w:color="auto" w:fill="FFFFFF"/>
          <w:lang w:val="ro-MD"/>
        </w:rPr>
        <w:t>1</w:t>
      </w:r>
      <w:r w:rsidR="003D1B7E" w:rsidRPr="007A49FF">
        <w:rPr>
          <w:rFonts w:ascii="Times New Roman" w:eastAsia="Times New Roman" w:hAnsi="Times New Roman" w:cs="Times New Roman"/>
          <w:sz w:val="24"/>
          <w:szCs w:val="24"/>
          <w:shd w:val="clear" w:color="auto" w:fill="FFFFFF"/>
          <w:lang w:val="ro-MD"/>
        </w:rPr>
        <w:t>5</w:t>
      </w:r>
      <w:r w:rsidRPr="007A49FF">
        <w:rPr>
          <w:rFonts w:ascii="Times New Roman" w:eastAsia="Times New Roman" w:hAnsi="Times New Roman" w:cs="Times New Roman"/>
          <w:sz w:val="24"/>
          <w:szCs w:val="24"/>
          <w:shd w:val="clear" w:color="auto" w:fill="FFFFFF"/>
          <w:lang w:val="ro-MD"/>
        </w:rPr>
        <w:t>.4.</w:t>
      </w:r>
      <w:r w:rsidR="001F2BB2" w:rsidRPr="007A49FF">
        <w:rPr>
          <w:rFonts w:ascii="Times New Roman" w:eastAsia="Times New Roman" w:hAnsi="Times New Roman" w:cs="Times New Roman"/>
          <w:sz w:val="24"/>
          <w:szCs w:val="24"/>
          <w:shd w:val="clear" w:color="auto" w:fill="FFFFFF"/>
          <w:lang w:val="ro-MD"/>
        </w:rPr>
        <w:t xml:space="preserve"> Proiectul </w:t>
      </w:r>
      <w:r w:rsidRPr="007A49FF">
        <w:rPr>
          <w:rFonts w:ascii="Times New Roman" w:eastAsia="Times New Roman" w:hAnsi="Times New Roman" w:cs="Times New Roman"/>
          <w:sz w:val="24"/>
          <w:szCs w:val="24"/>
          <w:shd w:val="clear" w:color="auto" w:fill="FFFFFF"/>
          <w:lang w:val="ro-MD"/>
        </w:rPr>
        <w:t>Planul</w:t>
      </w:r>
      <w:r w:rsidR="001F2BB2" w:rsidRPr="007A49FF">
        <w:rPr>
          <w:rFonts w:ascii="Times New Roman" w:eastAsia="Times New Roman" w:hAnsi="Times New Roman" w:cs="Times New Roman"/>
          <w:sz w:val="24"/>
          <w:szCs w:val="24"/>
          <w:shd w:val="clear" w:color="auto" w:fill="FFFFFF"/>
          <w:lang w:val="ro-MD"/>
        </w:rPr>
        <w:t>ui</w:t>
      </w:r>
      <w:r w:rsidRPr="007A49FF">
        <w:rPr>
          <w:rFonts w:ascii="Times New Roman" w:eastAsia="Times New Roman" w:hAnsi="Times New Roman" w:cs="Times New Roman"/>
          <w:sz w:val="24"/>
          <w:szCs w:val="24"/>
          <w:shd w:val="clear" w:color="auto" w:fill="FFFFFF"/>
          <w:lang w:val="ro-MD"/>
        </w:rPr>
        <w:t xml:space="preserve"> –</w:t>
      </w:r>
      <w:r w:rsidR="001F2BB2" w:rsidRPr="007A49FF">
        <w:rPr>
          <w:rFonts w:ascii="Times New Roman" w:eastAsia="Times New Roman" w:hAnsi="Times New Roman" w:cs="Times New Roman"/>
          <w:sz w:val="24"/>
          <w:szCs w:val="24"/>
          <w:shd w:val="clear" w:color="auto" w:fill="FFFFFF"/>
          <w:lang w:val="ro-MD"/>
        </w:rPr>
        <w:t xml:space="preserve"> c</w:t>
      </w:r>
      <w:r w:rsidRPr="007A49FF">
        <w:rPr>
          <w:rFonts w:ascii="Times New Roman" w:eastAsia="Times New Roman" w:hAnsi="Times New Roman" w:cs="Times New Roman"/>
          <w:sz w:val="24"/>
          <w:szCs w:val="24"/>
          <w:shd w:val="clear" w:color="auto" w:fill="FFFFFF"/>
          <w:lang w:val="ro-MD"/>
        </w:rPr>
        <w:t>adru individualizat</w:t>
      </w:r>
      <w:r w:rsidR="001F2BB2" w:rsidRPr="007A49FF">
        <w:rPr>
          <w:rFonts w:ascii="Times New Roman" w:eastAsia="Times New Roman" w:hAnsi="Times New Roman" w:cs="Times New Roman"/>
          <w:sz w:val="24"/>
          <w:szCs w:val="24"/>
          <w:shd w:val="clear" w:color="auto" w:fill="FFFFFF"/>
          <w:lang w:val="ro-MD"/>
        </w:rPr>
        <w:t xml:space="preserve">, </w:t>
      </w:r>
      <w:r w:rsidR="001F2BB2" w:rsidRPr="007A49FF">
        <w:rPr>
          <w:rFonts w:ascii="Times New Roman" w:hAnsi="Times New Roman" w:cs="Times New Roman"/>
          <w:sz w:val="24"/>
          <w:szCs w:val="24"/>
          <w:lang w:val="ro-RO"/>
        </w:rPr>
        <w:t>coordonat cu OLSDÎ</w:t>
      </w:r>
      <w:r w:rsidRPr="007A49FF">
        <w:rPr>
          <w:rFonts w:ascii="Times New Roman" w:eastAsia="Times New Roman" w:hAnsi="Times New Roman" w:cs="Times New Roman"/>
          <w:sz w:val="24"/>
          <w:szCs w:val="24"/>
          <w:shd w:val="clear" w:color="auto" w:fill="FFFFFF"/>
          <w:lang w:val="ro-MD"/>
        </w:rPr>
        <w:t>;</w:t>
      </w:r>
    </w:p>
    <w:p w14:paraId="69EC552A" w14:textId="77777777" w:rsidR="001B0A99" w:rsidRPr="007A49FF" w:rsidRDefault="001B0A99" w:rsidP="00B92248">
      <w:pPr>
        <w:spacing w:after="0" w:line="240" w:lineRule="auto"/>
        <w:ind w:hanging="540"/>
        <w:jc w:val="both"/>
        <w:rPr>
          <w:rFonts w:ascii="Times New Roman" w:eastAsia="Times New Roman" w:hAnsi="Times New Roman" w:cs="Times New Roman"/>
          <w:sz w:val="24"/>
          <w:szCs w:val="24"/>
          <w:shd w:val="clear" w:color="auto" w:fill="FFFFFF"/>
          <w:lang w:val="ro-MD"/>
        </w:rPr>
      </w:pPr>
      <w:r w:rsidRPr="007A49FF">
        <w:rPr>
          <w:rFonts w:ascii="Times New Roman" w:eastAsia="Times New Roman" w:hAnsi="Times New Roman" w:cs="Times New Roman"/>
          <w:sz w:val="24"/>
          <w:szCs w:val="24"/>
          <w:shd w:val="clear" w:color="auto" w:fill="FFFFFF"/>
          <w:lang w:val="ro-MD"/>
        </w:rPr>
        <w:t>1</w:t>
      </w:r>
      <w:r w:rsidR="003D1B7E" w:rsidRPr="007A49FF">
        <w:rPr>
          <w:rFonts w:ascii="Times New Roman" w:eastAsia="Times New Roman" w:hAnsi="Times New Roman" w:cs="Times New Roman"/>
          <w:sz w:val="24"/>
          <w:szCs w:val="24"/>
          <w:shd w:val="clear" w:color="auto" w:fill="FFFFFF"/>
          <w:lang w:val="ro-MD"/>
        </w:rPr>
        <w:t>5</w:t>
      </w:r>
      <w:r w:rsidRPr="007A49FF">
        <w:rPr>
          <w:rFonts w:ascii="Times New Roman" w:eastAsia="Times New Roman" w:hAnsi="Times New Roman" w:cs="Times New Roman"/>
          <w:sz w:val="24"/>
          <w:szCs w:val="24"/>
          <w:shd w:val="clear" w:color="auto" w:fill="FFFFFF"/>
          <w:lang w:val="ro-MD"/>
        </w:rPr>
        <w:t>.</w:t>
      </w:r>
      <w:r w:rsidR="00B94E69" w:rsidRPr="007A49FF">
        <w:rPr>
          <w:rFonts w:ascii="Times New Roman" w:eastAsia="Times New Roman" w:hAnsi="Times New Roman" w:cs="Times New Roman"/>
          <w:sz w:val="24"/>
          <w:szCs w:val="24"/>
          <w:shd w:val="clear" w:color="auto" w:fill="FFFFFF"/>
          <w:lang w:val="ro-MD"/>
        </w:rPr>
        <w:t>6</w:t>
      </w:r>
      <w:r w:rsidRPr="007A49FF">
        <w:rPr>
          <w:rFonts w:ascii="Times New Roman" w:eastAsia="Times New Roman" w:hAnsi="Times New Roman" w:cs="Times New Roman"/>
          <w:sz w:val="24"/>
          <w:szCs w:val="24"/>
          <w:shd w:val="clear" w:color="auto" w:fill="FFFFFF"/>
          <w:lang w:val="ro-MD"/>
        </w:rPr>
        <w:t>.Curricula aprobate pentru disciplinele specifice programului educațional de alte</w:t>
      </w:r>
      <w:r w:rsidR="00D82F76" w:rsidRPr="007A49FF">
        <w:rPr>
          <w:rFonts w:ascii="Times New Roman" w:eastAsia="Times New Roman" w:hAnsi="Times New Roman" w:cs="Times New Roman"/>
          <w:sz w:val="24"/>
          <w:szCs w:val="24"/>
          <w:shd w:val="clear" w:color="auto" w:fill="FFFFFF"/>
          <w:lang w:val="ro-MD"/>
        </w:rPr>
        <w:t>r</w:t>
      </w:r>
      <w:r w:rsidRPr="007A49FF">
        <w:rPr>
          <w:rFonts w:ascii="Times New Roman" w:eastAsia="Times New Roman" w:hAnsi="Times New Roman" w:cs="Times New Roman"/>
          <w:sz w:val="24"/>
          <w:szCs w:val="24"/>
          <w:shd w:val="clear" w:color="auto" w:fill="FFFFFF"/>
          <w:lang w:val="ro-MD"/>
        </w:rPr>
        <w:t>nativă;</w:t>
      </w:r>
    </w:p>
    <w:p w14:paraId="2A8C189B" w14:textId="77777777" w:rsidR="001B0A99" w:rsidRPr="007A49FF" w:rsidRDefault="001B0A99" w:rsidP="00B92248">
      <w:pPr>
        <w:spacing w:after="0" w:line="240" w:lineRule="auto"/>
        <w:ind w:hanging="540"/>
        <w:jc w:val="both"/>
        <w:rPr>
          <w:rFonts w:ascii="Times New Roman" w:eastAsia="Times New Roman" w:hAnsi="Times New Roman" w:cs="Times New Roman"/>
          <w:sz w:val="24"/>
          <w:szCs w:val="24"/>
          <w:shd w:val="clear" w:color="auto" w:fill="FFFFFF"/>
          <w:lang w:val="ro-MD"/>
        </w:rPr>
      </w:pPr>
      <w:r w:rsidRPr="007A49FF">
        <w:rPr>
          <w:rFonts w:ascii="Times New Roman" w:eastAsia="Times New Roman" w:hAnsi="Times New Roman" w:cs="Times New Roman"/>
          <w:sz w:val="24"/>
          <w:szCs w:val="24"/>
          <w:shd w:val="clear" w:color="auto" w:fill="FFFFFF"/>
          <w:lang w:val="ro-MD"/>
        </w:rPr>
        <w:t>1</w:t>
      </w:r>
      <w:r w:rsidR="003D1B7E" w:rsidRPr="007A49FF">
        <w:rPr>
          <w:rFonts w:ascii="Times New Roman" w:eastAsia="Times New Roman" w:hAnsi="Times New Roman" w:cs="Times New Roman"/>
          <w:sz w:val="24"/>
          <w:szCs w:val="24"/>
          <w:shd w:val="clear" w:color="auto" w:fill="FFFFFF"/>
          <w:lang w:val="ro-MD"/>
        </w:rPr>
        <w:t>5</w:t>
      </w:r>
      <w:r w:rsidRPr="007A49FF">
        <w:rPr>
          <w:rFonts w:ascii="Times New Roman" w:eastAsia="Times New Roman" w:hAnsi="Times New Roman" w:cs="Times New Roman"/>
          <w:sz w:val="24"/>
          <w:szCs w:val="24"/>
          <w:shd w:val="clear" w:color="auto" w:fill="FFFFFF"/>
          <w:lang w:val="ro-MD"/>
        </w:rPr>
        <w:t>.</w:t>
      </w:r>
      <w:r w:rsidR="00B94E69" w:rsidRPr="007A49FF">
        <w:rPr>
          <w:rFonts w:ascii="Times New Roman" w:eastAsia="Times New Roman" w:hAnsi="Times New Roman" w:cs="Times New Roman"/>
          <w:sz w:val="24"/>
          <w:szCs w:val="24"/>
          <w:shd w:val="clear" w:color="auto" w:fill="FFFFFF"/>
          <w:lang w:val="ro-MD"/>
        </w:rPr>
        <w:t>7</w:t>
      </w:r>
      <w:r w:rsidRPr="007A49FF">
        <w:rPr>
          <w:rFonts w:ascii="Times New Roman" w:eastAsia="Times New Roman" w:hAnsi="Times New Roman" w:cs="Times New Roman"/>
          <w:sz w:val="24"/>
          <w:szCs w:val="24"/>
          <w:shd w:val="clear" w:color="auto" w:fill="FFFFFF"/>
          <w:lang w:val="ro-MD"/>
        </w:rPr>
        <w:t>. Avizul Consiliului de administrație a instituției de învățământ general;</w:t>
      </w:r>
    </w:p>
    <w:p w14:paraId="5B98BECF" w14:textId="77777777" w:rsidR="001B0A99" w:rsidRPr="007A49FF" w:rsidRDefault="001B0A99" w:rsidP="00B92248">
      <w:pPr>
        <w:spacing w:after="0" w:line="240" w:lineRule="auto"/>
        <w:ind w:hanging="540"/>
        <w:jc w:val="both"/>
        <w:rPr>
          <w:rFonts w:ascii="Times New Roman" w:eastAsia="Times New Roman" w:hAnsi="Times New Roman" w:cs="Times New Roman"/>
          <w:sz w:val="24"/>
          <w:szCs w:val="24"/>
          <w:shd w:val="clear" w:color="auto" w:fill="FFFFFF"/>
          <w:lang w:val="ro-MD"/>
        </w:rPr>
      </w:pPr>
      <w:r w:rsidRPr="007A49FF">
        <w:rPr>
          <w:rFonts w:ascii="Times New Roman" w:eastAsia="Times New Roman" w:hAnsi="Times New Roman" w:cs="Times New Roman"/>
          <w:sz w:val="24"/>
          <w:szCs w:val="24"/>
          <w:shd w:val="clear" w:color="auto" w:fill="FFFFFF"/>
          <w:lang w:val="ro-MD"/>
        </w:rPr>
        <w:t>1</w:t>
      </w:r>
      <w:r w:rsidR="003D1B7E" w:rsidRPr="007A49FF">
        <w:rPr>
          <w:rFonts w:ascii="Times New Roman" w:eastAsia="Times New Roman" w:hAnsi="Times New Roman" w:cs="Times New Roman"/>
          <w:sz w:val="24"/>
          <w:szCs w:val="24"/>
          <w:shd w:val="clear" w:color="auto" w:fill="FFFFFF"/>
          <w:lang w:val="ro-MD"/>
        </w:rPr>
        <w:t>5</w:t>
      </w:r>
      <w:r w:rsidRPr="007A49FF">
        <w:rPr>
          <w:rFonts w:ascii="Times New Roman" w:eastAsia="Times New Roman" w:hAnsi="Times New Roman" w:cs="Times New Roman"/>
          <w:sz w:val="24"/>
          <w:szCs w:val="24"/>
          <w:shd w:val="clear" w:color="auto" w:fill="FFFFFF"/>
          <w:lang w:val="ro-MD"/>
        </w:rPr>
        <w:t>.</w:t>
      </w:r>
      <w:r w:rsidR="00B94E69" w:rsidRPr="007A49FF">
        <w:rPr>
          <w:rFonts w:ascii="Times New Roman" w:eastAsia="Times New Roman" w:hAnsi="Times New Roman" w:cs="Times New Roman"/>
          <w:sz w:val="24"/>
          <w:szCs w:val="24"/>
          <w:shd w:val="clear" w:color="auto" w:fill="FFFFFF"/>
          <w:lang w:val="ro-MD"/>
        </w:rPr>
        <w:t>8</w:t>
      </w:r>
      <w:r w:rsidRPr="007A49FF">
        <w:rPr>
          <w:rFonts w:ascii="Times New Roman" w:eastAsia="Times New Roman" w:hAnsi="Times New Roman" w:cs="Times New Roman"/>
          <w:sz w:val="24"/>
          <w:szCs w:val="24"/>
          <w:shd w:val="clear" w:color="auto" w:fill="FFFFFF"/>
          <w:lang w:val="ro-MD"/>
        </w:rPr>
        <w:t>. Decizia Consiliului profesoral al instituției;</w:t>
      </w:r>
    </w:p>
    <w:p w14:paraId="0DDCF680" w14:textId="23F685EB" w:rsidR="001B0A99" w:rsidRPr="007A49FF" w:rsidRDefault="001B0A99" w:rsidP="00B92248">
      <w:pPr>
        <w:spacing w:after="0" w:line="240" w:lineRule="auto"/>
        <w:ind w:hanging="540"/>
        <w:jc w:val="both"/>
        <w:rPr>
          <w:rFonts w:ascii="Times New Roman" w:eastAsia="Times New Roman" w:hAnsi="Times New Roman" w:cs="Times New Roman"/>
          <w:sz w:val="24"/>
          <w:szCs w:val="24"/>
          <w:lang w:val="ro-MD"/>
        </w:rPr>
      </w:pPr>
      <w:r w:rsidRPr="007A49FF">
        <w:rPr>
          <w:rFonts w:ascii="Times New Roman" w:eastAsia="Times New Roman" w:hAnsi="Times New Roman" w:cs="Times New Roman"/>
          <w:sz w:val="24"/>
          <w:szCs w:val="24"/>
          <w:shd w:val="clear" w:color="auto" w:fill="FFFFFF"/>
          <w:lang w:val="ro-MD"/>
        </w:rPr>
        <w:t>1</w:t>
      </w:r>
      <w:r w:rsidR="003D1B7E" w:rsidRPr="007A49FF">
        <w:rPr>
          <w:rFonts w:ascii="Times New Roman" w:eastAsia="Times New Roman" w:hAnsi="Times New Roman" w:cs="Times New Roman"/>
          <w:sz w:val="24"/>
          <w:szCs w:val="24"/>
          <w:shd w:val="clear" w:color="auto" w:fill="FFFFFF"/>
          <w:lang w:val="ro-MD"/>
        </w:rPr>
        <w:t>5</w:t>
      </w:r>
      <w:r w:rsidRPr="007A49FF">
        <w:rPr>
          <w:rFonts w:ascii="Times New Roman" w:eastAsia="Times New Roman" w:hAnsi="Times New Roman" w:cs="Times New Roman"/>
          <w:sz w:val="24"/>
          <w:szCs w:val="24"/>
          <w:shd w:val="clear" w:color="auto" w:fill="FFFFFF"/>
          <w:lang w:val="ro-MD"/>
        </w:rPr>
        <w:t>.</w:t>
      </w:r>
      <w:r w:rsidR="00B94E69" w:rsidRPr="007A49FF">
        <w:rPr>
          <w:rFonts w:ascii="Times New Roman" w:eastAsia="Times New Roman" w:hAnsi="Times New Roman" w:cs="Times New Roman"/>
          <w:sz w:val="24"/>
          <w:szCs w:val="24"/>
          <w:shd w:val="clear" w:color="auto" w:fill="FFFFFF"/>
          <w:lang w:val="ro-MD"/>
        </w:rPr>
        <w:t>9</w:t>
      </w:r>
      <w:r w:rsidRPr="007A49FF">
        <w:rPr>
          <w:rFonts w:ascii="Times New Roman" w:eastAsia="Times New Roman" w:hAnsi="Times New Roman" w:cs="Times New Roman"/>
          <w:sz w:val="24"/>
          <w:szCs w:val="24"/>
          <w:shd w:val="clear" w:color="auto" w:fill="FFFFFF"/>
          <w:lang w:val="ro-MD"/>
        </w:rPr>
        <w:t xml:space="preserve">. </w:t>
      </w:r>
      <w:r w:rsidR="000B409A" w:rsidRPr="007A49FF">
        <w:rPr>
          <w:rFonts w:ascii="Times New Roman" w:eastAsia="Times New Roman" w:hAnsi="Times New Roman" w:cs="Times New Roman"/>
          <w:sz w:val="24"/>
          <w:szCs w:val="24"/>
          <w:shd w:val="clear" w:color="auto" w:fill="FFFFFF"/>
          <w:lang w:val="ro-MD"/>
        </w:rPr>
        <w:t>1</w:t>
      </w:r>
      <w:r w:rsidRPr="007A49FF">
        <w:rPr>
          <w:rFonts w:ascii="Times New Roman" w:eastAsia="Times New Roman" w:hAnsi="Times New Roman" w:cs="Times New Roman"/>
          <w:sz w:val="24"/>
          <w:szCs w:val="24"/>
          <w:shd w:val="clear" w:color="auto" w:fill="FFFFFF"/>
          <w:lang w:val="ro-MD"/>
        </w:rPr>
        <w:t xml:space="preserve"> aviz</w:t>
      </w:r>
      <w:r w:rsidR="000B409A" w:rsidRPr="007A49FF">
        <w:rPr>
          <w:rFonts w:ascii="Times New Roman" w:eastAsia="Times New Roman" w:hAnsi="Times New Roman" w:cs="Times New Roman"/>
          <w:sz w:val="24"/>
          <w:szCs w:val="24"/>
          <w:shd w:val="clear" w:color="auto" w:fill="FFFFFF"/>
          <w:lang w:val="ro-MD"/>
        </w:rPr>
        <w:t xml:space="preserve"> </w:t>
      </w:r>
      <w:r w:rsidRPr="007A49FF">
        <w:rPr>
          <w:rFonts w:ascii="Times New Roman" w:eastAsia="Times New Roman" w:hAnsi="Times New Roman" w:cs="Times New Roman"/>
          <w:sz w:val="24"/>
          <w:szCs w:val="24"/>
          <w:shd w:val="clear" w:color="auto" w:fill="FFFFFF"/>
          <w:lang w:val="ro-MD"/>
        </w:rPr>
        <w:t>pozitiv ale specialiștilor și instituțiilor din domeniu care activează/ cercetează și cunosc specificul alternativei</w:t>
      </w:r>
      <w:r w:rsidR="008B5682" w:rsidRPr="007A49FF">
        <w:rPr>
          <w:rFonts w:ascii="Times New Roman" w:eastAsia="Times New Roman" w:hAnsi="Times New Roman" w:cs="Times New Roman"/>
          <w:sz w:val="24"/>
          <w:szCs w:val="24"/>
          <w:shd w:val="clear" w:color="auto" w:fill="FFFFFF"/>
          <w:lang w:val="ro-MD"/>
        </w:rPr>
        <w:t>.</w:t>
      </w:r>
    </w:p>
    <w:p w14:paraId="70E9442B" w14:textId="77777777" w:rsidR="008B5682" w:rsidRPr="007A49FF" w:rsidRDefault="008B5682" w:rsidP="001F2BB2">
      <w:pPr>
        <w:pStyle w:val="ListParagraph"/>
        <w:numPr>
          <w:ilvl w:val="0"/>
          <w:numId w:val="20"/>
        </w:numPr>
        <w:spacing w:after="0" w:line="240" w:lineRule="auto"/>
        <w:ind w:left="0"/>
        <w:jc w:val="both"/>
        <w:rPr>
          <w:rFonts w:ascii="Times New Roman" w:eastAsia="Times New Roman" w:hAnsi="Times New Roman" w:cs="Times New Roman"/>
          <w:sz w:val="24"/>
          <w:szCs w:val="24"/>
          <w:shd w:val="clear" w:color="auto" w:fill="FFFFFF"/>
          <w:lang w:val="ro-MD"/>
        </w:rPr>
      </w:pPr>
      <w:r w:rsidRPr="007A49FF">
        <w:rPr>
          <w:rFonts w:ascii="Times New Roman" w:eastAsia="Times New Roman" w:hAnsi="Times New Roman" w:cs="Times New Roman"/>
          <w:sz w:val="24"/>
          <w:szCs w:val="24"/>
          <w:shd w:val="clear" w:color="auto" w:fill="FFFFFF"/>
          <w:lang w:val="ro-MD"/>
        </w:rPr>
        <w:t xml:space="preserve">Cererea și pachetul de  documente va fi prezentat la MEC până la data de 01 iunie. Solicitantul va avea posibilitatea de a completa dosarul timp de </w:t>
      </w:r>
      <w:r w:rsidR="008D397D" w:rsidRPr="007A49FF">
        <w:rPr>
          <w:rFonts w:ascii="Times New Roman" w:eastAsia="Times New Roman" w:hAnsi="Times New Roman" w:cs="Times New Roman"/>
          <w:sz w:val="24"/>
          <w:szCs w:val="24"/>
          <w:shd w:val="clear" w:color="auto" w:fill="FFFFFF"/>
          <w:lang w:val="ro-MD"/>
        </w:rPr>
        <w:t>patru</w:t>
      </w:r>
      <w:r w:rsidRPr="007A49FF">
        <w:rPr>
          <w:rFonts w:ascii="Times New Roman" w:eastAsia="Times New Roman" w:hAnsi="Times New Roman" w:cs="Times New Roman"/>
          <w:sz w:val="24"/>
          <w:szCs w:val="24"/>
          <w:shd w:val="clear" w:color="auto" w:fill="FFFFFF"/>
          <w:lang w:val="ro-MD"/>
        </w:rPr>
        <w:t xml:space="preserve"> săptămâni. </w:t>
      </w:r>
    </w:p>
    <w:p w14:paraId="3FE92440" w14:textId="77777777" w:rsidR="008B5682" w:rsidRPr="007A49FF" w:rsidRDefault="008B5682" w:rsidP="001F2BB2">
      <w:pPr>
        <w:pStyle w:val="ListParagraph"/>
        <w:numPr>
          <w:ilvl w:val="0"/>
          <w:numId w:val="20"/>
        </w:numPr>
        <w:spacing w:after="0" w:line="240" w:lineRule="auto"/>
        <w:ind w:left="0"/>
        <w:jc w:val="both"/>
        <w:rPr>
          <w:rFonts w:ascii="Times New Roman" w:eastAsia="Times New Roman" w:hAnsi="Times New Roman" w:cs="Times New Roman"/>
          <w:sz w:val="24"/>
          <w:szCs w:val="24"/>
          <w:lang w:val="ro-MD"/>
        </w:rPr>
      </w:pPr>
      <w:r w:rsidRPr="007A49FF">
        <w:rPr>
          <w:rFonts w:ascii="Times New Roman" w:eastAsia="Times New Roman" w:hAnsi="Times New Roman" w:cs="Times New Roman"/>
          <w:sz w:val="24"/>
          <w:szCs w:val="24"/>
          <w:lang w:val="ro-MD"/>
        </w:rPr>
        <w:t>Instituția de învățământ general care inițiază implementarea unui program alternativ educațional</w:t>
      </w:r>
      <w:r w:rsidRPr="007A49FF">
        <w:rPr>
          <w:rFonts w:ascii="Times New Roman" w:eastAsia="Times New Roman" w:hAnsi="Times New Roman" w:cs="Times New Roman"/>
          <w:sz w:val="24"/>
          <w:szCs w:val="24"/>
          <w:shd w:val="clear" w:color="auto" w:fill="FFFFFF"/>
          <w:lang w:val="ro-MD"/>
        </w:rPr>
        <w:t xml:space="preserve"> va primi un răspuns oficial, cu aprobarea sau respingerea solicitării, până la data de 01 august.</w:t>
      </w:r>
    </w:p>
    <w:p w14:paraId="6E208430" w14:textId="77777777" w:rsidR="008B5682" w:rsidRPr="007A49FF" w:rsidRDefault="008B5682" w:rsidP="00B92248">
      <w:pPr>
        <w:spacing w:after="0" w:line="240" w:lineRule="auto"/>
        <w:jc w:val="center"/>
        <w:rPr>
          <w:rFonts w:ascii="Times New Roman" w:eastAsia="Times New Roman" w:hAnsi="Times New Roman" w:cs="Times New Roman"/>
          <w:sz w:val="24"/>
          <w:szCs w:val="24"/>
          <w:lang w:val="ro-MD"/>
        </w:rPr>
      </w:pPr>
    </w:p>
    <w:p w14:paraId="707C1694" w14:textId="77777777" w:rsidR="008B0859" w:rsidRPr="007A49FF" w:rsidRDefault="008B0859" w:rsidP="00B92248">
      <w:pPr>
        <w:spacing w:after="0" w:line="240" w:lineRule="auto"/>
        <w:jc w:val="center"/>
        <w:rPr>
          <w:rFonts w:ascii="Times New Roman" w:eastAsia="Times New Roman" w:hAnsi="Times New Roman" w:cs="Times New Roman"/>
          <w:sz w:val="24"/>
          <w:szCs w:val="24"/>
          <w:lang w:val="ro-MD"/>
        </w:rPr>
      </w:pPr>
      <w:r w:rsidRPr="007A49FF">
        <w:rPr>
          <w:rFonts w:ascii="Times New Roman" w:eastAsia="Times New Roman" w:hAnsi="Times New Roman" w:cs="Times New Roman"/>
          <w:b/>
          <w:sz w:val="24"/>
          <w:szCs w:val="24"/>
          <w:lang w:val="ro-MD"/>
        </w:rPr>
        <w:t>III</w:t>
      </w:r>
      <w:r w:rsidR="008C1C35" w:rsidRPr="007A49FF">
        <w:rPr>
          <w:rFonts w:ascii="Times New Roman" w:eastAsia="Times New Roman" w:hAnsi="Times New Roman" w:cs="Times New Roman"/>
          <w:b/>
          <w:sz w:val="24"/>
          <w:szCs w:val="24"/>
          <w:lang w:val="ro-MD"/>
        </w:rPr>
        <w:t>.</w:t>
      </w:r>
      <w:r w:rsidR="008C1C35" w:rsidRPr="007A49FF">
        <w:rPr>
          <w:rFonts w:ascii="Times New Roman" w:eastAsia="Times New Roman" w:hAnsi="Times New Roman" w:cs="Times New Roman"/>
          <w:sz w:val="24"/>
          <w:szCs w:val="24"/>
          <w:lang w:val="ro-MD"/>
        </w:rPr>
        <w:t xml:space="preserve"> </w:t>
      </w:r>
      <w:r w:rsidR="008C1C35" w:rsidRPr="007A49FF">
        <w:rPr>
          <w:rFonts w:ascii="Times New Roman" w:eastAsia="Times New Roman" w:hAnsi="Times New Roman" w:cs="Times New Roman"/>
          <w:b/>
          <w:bCs/>
          <w:sz w:val="24"/>
          <w:szCs w:val="24"/>
          <w:lang w:val="ro-MD"/>
        </w:rPr>
        <w:t>AUTONOMIA ORGANIZAȚIONALĂ</w:t>
      </w:r>
    </w:p>
    <w:p w14:paraId="637B1064" w14:textId="77777777" w:rsidR="008B0859" w:rsidRPr="007A49FF" w:rsidRDefault="008B0859" w:rsidP="001F2BB2">
      <w:pPr>
        <w:pStyle w:val="ListParagraph"/>
        <w:numPr>
          <w:ilvl w:val="0"/>
          <w:numId w:val="20"/>
        </w:numPr>
        <w:spacing w:after="0" w:line="240" w:lineRule="auto"/>
        <w:ind w:left="0"/>
        <w:jc w:val="both"/>
        <w:rPr>
          <w:rFonts w:ascii="Times New Roman" w:eastAsia="Times New Roman" w:hAnsi="Times New Roman" w:cs="Times New Roman"/>
          <w:sz w:val="24"/>
          <w:szCs w:val="24"/>
          <w:lang w:val="ro-MD"/>
        </w:rPr>
      </w:pPr>
      <w:r w:rsidRPr="007A49FF">
        <w:rPr>
          <w:rFonts w:ascii="Times New Roman" w:eastAsia="Times New Roman" w:hAnsi="Times New Roman" w:cs="Times New Roman"/>
          <w:sz w:val="24"/>
          <w:szCs w:val="24"/>
          <w:lang w:val="ro-MD"/>
        </w:rPr>
        <w:t>Instituți</w:t>
      </w:r>
      <w:r w:rsidR="008D397D" w:rsidRPr="007A49FF">
        <w:rPr>
          <w:rFonts w:ascii="Times New Roman" w:eastAsia="Times New Roman" w:hAnsi="Times New Roman" w:cs="Times New Roman"/>
          <w:sz w:val="24"/>
          <w:szCs w:val="24"/>
          <w:lang w:val="ro-MD"/>
        </w:rPr>
        <w:t>a</w:t>
      </w:r>
      <w:r w:rsidRPr="007A49FF">
        <w:rPr>
          <w:rFonts w:ascii="Times New Roman" w:eastAsia="Times New Roman" w:hAnsi="Times New Roman" w:cs="Times New Roman"/>
          <w:sz w:val="24"/>
          <w:szCs w:val="24"/>
          <w:lang w:val="ro-MD"/>
        </w:rPr>
        <w:t xml:space="preserve"> d</w:t>
      </w:r>
      <w:r w:rsidR="008D397D" w:rsidRPr="007A49FF">
        <w:rPr>
          <w:rFonts w:ascii="Times New Roman" w:eastAsia="Times New Roman" w:hAnsi="Times New Roman" w:cs="Times New Roman"/>
          <w:sz w:val="24"/>
          <w:szCs w:val="24"/>
          <w:lang w:val="ro-MD"/>
        </w:rPr>
        <w:t>e învățământ general cu program educațional de alternativă aprobat</w:t>
      </w:r>
      <w:r w:rsidRPr="007A49FF">
        <w:rPr>
          <w:rFonts w:ascii="Times New Roman" w:eastAsia="Times New Roman" w:hAnsi="Times New Roman" w:cs="Times New Roman"/>
          <w:sz w:val="24"/>
          <w:szCs w:val="24"/>
          <w:lang w:val="ro-MD"/>
        </w:rPr>
        <w:t xml:space="preserve"> de Ministerul Educației și Cercetării beneficiază de autonomie organizațională, în conformitate cu standardele educaționale de stat și cu specificul alternativei.</w:t>
      </w:r>
    </w:p>
    <w:p w14:paraId="0330CA70" w14:textId="3124720D" w:rsidR="008B0859" w:rsidRPr="007A49FF" w:rsidRDefault="008B0859" w:rsidP="001F2BB2">
      <w:pPr>
        <w:pStyle w:val="ListParagraph"/>
        <w:numPr>
          <w:ilvl w:val="0"/>
          <w:numId w:val="20"/>
        </w:numPr>
        <w:spacing w:after="0" w:line="240" w:lineRule="auto"/>
        <w:ind w:left="0"/>
        <w:jc w:val="both"/>
        <w:rPr>
          <w:rFonts w:ascii="Times New Roman" w:eastAsia="Times New Roman" w:hAnsi="Times New Roman" w:cs="Times New Roman"/>
          <w:sz w:val="24"/>
          <w:szCs w:val="24"/>
          <w:lang w:val="ro-MD"/>
        </w:rPr>
      </w:pPr>
      <w:r w:rsidRPr="007A49FF">
        <w:rPr>
          <w:rFonts w:ascii="Times New Roman" w:eastAsia="Times New Roman" w:hAnsi="Times New Roman" w:cs="Times New Roman"/>
          <w:sz w:val="24"/>
          <w:szCs w:val="24"/>
          <w:lang w:val="ro-MD"/>
        </w:rPr>
        <w:lastRenderedPageBreak/>
        <w:t>În instituți</w:t>
      </w:r>
      <w:r w:rsidR="008B5682" w:rsidRPr="007A49FF">
        <w:rPr>
          <w:rFonts w:ascii="Times New Roman" w:eastAsia="Times New Roman" w:hAnsi="Times New Roman" w:cs="Times New Roman"/>
          <w:sz w:val="24"/>
          <w:szCs w:val="24"/>
          <w:lang w:val="ro-MD"/>
        </w:rPr>
        <w:t>a</w:t>
      </w:r>
      <w:r w:rsidRPr="007A49FF">
        <w:rPr>
          <w:rFonts w:ascii="Times New Roman" w:eastAsia="Times New Roman" w:hAnsi="Times New Roman" w:cs="Times New Roman"/>
          <w:sz w:val="24"/>
          <w:szCs w:val="24"/>
          <w:lang w:val="ro-MD"/>
        </w:rPr>
        <w:t xml:space="preserve"> de învățământ general/grup</w:t>
      </w:r>
      <w:r w:rsidR="008B5682" w:rsidRPr="007A49FF">
        <w:rPr>
          <w:rFonts w:ascii="Times New Roman" w:eastAsia="Times New Roman" w:hAnsi="Times New Roman" w:cs="Times New Roman"/>
          <w:sz w:val="24"/>
          <w:szCs w:val="24"/>
          <w:lang w:val="ro-MD"/>
        </w:rPr>
        <w:t>ă</w:t>
      </w:r>
      <w:r w:rsidRPr="007A49FF">
        <w:rPr>
          <w:rFonts w:ascii="Times New Roman" w:eastAsia="Times New Roman" w:hAnsi="Times New Roman" w:cs="Times New Roman"/>
          <w:sz w:val="24"/>
          <w:szCs w:val="24"/>
          <w:lang w:val="ro-MD"/>
        </w:rPr>
        <w:t>/clas</w:t>
      </w:r>
      <w:r w:rsidR="008B5682" w:rsidRPr="007A49FF">
        <w:rPr>
          <w:rFonts w:ascii="Times New Roman" w:eastAsia="Times New Roman" w:hAnsi="Times New Roman" w:cs="Times New Roman"/>
          <w:sz w:val="24"/>
          <w:szCs w:val="24"/>
          <w:lang w:val="ro-MD"/>
        </w:rPr>
        <w:t>ă</w:t>
      </w:r>
      <w:r w:rsidRPr="007A49FF">
        <w:rPr>
          <w:rFonts w:ascii="Times New Roman" w:eastAsia="Times New Roman" w:hAnsi="Times New Roman" w:cs="Times New Roman"/>
          <w:sz w:val="24"/>
          <w:szCs w:val="24"/>
          <w:lang w:val="ro-MD"/>
        </w:rPr>
        <w:t xml:space="preserve"> cu program</w:t>
      </w:r>
      <w:r w:rsidR="008B5682" w:rsidRPr="007A49FF">
        <w:rPr>
          <w:rFonts w:ascii="Times New Roman" w:eastAsia="Times New Roman" w:hAnsi="Times New Roman" w:cs="Times New Roman"/>
          <w:sz w:val="24"/>
          <w:szCs w:val="24"/>
          <w:lang w:val="ro-MD"/>
        </w:rPr>
        <w:t xml:space="preserve"> educațional</w:t>
      </w:r>
      <w:r w:rsidRPr="007A49FF">
        <w:rPr>
          <w:rFonts w:ascii="Times New Roman" w:eastAsia="Times New Roman" w:hAnsi="Times New Roman" w:cs="Times New Roman"/>
          <w:sz w:val="24"/>
          <w:szCs w:val="24"/>
          <w:lang w:val="ro-MD"/>
        </w:rPr>
        <w:t xml:space="preserve"> de alternativă procesul educațional se organizează în baza Planului – cadru pentru educația timpurie /Planului-cadru pentru învățământul primar, gimnazial și liceal aprobat de Ministerul Educației</w:t>
      </w:r>
      <w:r w:rsidRPr="007A49FF">
        <w:rPr>
          <w:rFonts w:ascii="Times New Roman" w:eastAsia="Times New Roman" w:hAnsi="Times New Roman" w:cs="Times New Roman"/>
          <w:sz w:val="24"/>
          <w:szCs w:val="24"/>
          <w:shd w:val="clear" w:color="auto" w:fill="FFFFFF"/>
          <w:lang w:val="ro-MD"/>
        </w:rPr>
        <w:t xml:space="preserve"> și Cercetării sau în baza Planului cadru individual elaborat de reprezentanții alternativelor educaționale sau de instituţiile de învăţământ care implementează alternativa. Planului cadru individual elaborat de reprezentanții alternativelor educaționale sau de instituţi</w:t>
      </w:r>
      <w:r w:rsidR="00A33843" w:rsidRPr="007A49FF">
        <w:rPr>
          <w:rFonts w:ascii="Times New Roman" w:eastAsia="Times New Roman" w:hAnsi="Times New Roman" w:cs="Times New Roman"/>
          <w:sz w:val="24"/>
          <w:szCs w:val="24"/>
          <w:shd w:val="clear" w:color="auto" w:fill="FFFFFF"/>
          <w:lang w:val="ro-MD"/>
        </w:rPr>
        <w:t>a</w:t>
      </w:r>
      <w:r w:rsidRPr="007A49FF">
        <w:rPr>
          <w:rFonts w:ascii="Times New Roman" w:eastAsia="Times New Roman" w:hAnsi="Times New Roman" w:cs="Times New Roman"/>
          <w:sz w:val="24"/>
          <w:szCs w:val="24"/>
          <w:shd w:val="clear" w:color="auto" w:fill="FFFFFF"/>
          <w:lang w:val="ro-MD"/>
        </w:rPr>
        <w:t xml:space="preserve"> de învăţământ care implementează alternativa este coordonat de organul local de specialitate în domeniul învățământului și aprobat de Ministerul Educației și Cercetării, conform art. 40 </w:t>
      </w:r>
      <w:r w:rsidR="00740A79" w:rsidRPr="007A49FF">
        <w:rPr>
          <w:rFonts w:ascii="Times New Roman" w:eastAsia="Times New Roman" w:hAnsi="Times New Roman" w:cs="Times New Roman"/>
          <w:sz w:val="24"/>
          <w:szCs w:val="24"/>
          <w:shd w:val="clear" w:color="auto" w:fill="FFFFFF"/>
          <w:lang w:val="ro-MD"/>
        </w:rPr>
        <w:t xml:space="preserve">alin. </w:t>
      </w:r>
      <w:r w:rsidRPr="007A49FF">
        <w:rPr>
          <w:rFonts w:ascii="Times New Roman" w:eastAsia="Times New Roman" w:hAnsi="Times New Roman" w:cs="Times New Roman"/>
          <w:sz w:val="24"/>
          <w:szCs w:val="24"/>
          <w:shd w:val="clear" w:color="auto" w:fill="FFFFFF"/>
          <w:lang w:val="ro-MD"/>
        </w:rPr>
        <w:t>(9) al Codului educaţiei nr.152/2014.</w:t>
      </w:r>
    </w:p>
    <w:p w14:paraId="01D2D2B4" w14:textId="77777777" w:rsidR="008B0859" w:rsidRPr="007A49FF" w:rsidRDefault="007A34D6" w:rsidP="001F2BB2">
      <w:pPr>
        <w:pStyle w:val="ListParagraph"/>
        <w:numPr>
          <w:ilvl w:val="0"/>
          <w:numId w:val="20"/>
        </w:numPr>
        <w:spacing w:after="0" w:line="240" w:lineRule="auto"/>
        <w:ind w:left="0"/>
        <w:jc w:val="both"/>
        <w:rPr>
          <w:rFonts w:ascii="Times New Roman" w:eastAsia="Times New Roman" w:hAnsi="Times New Roman" w:cs="Times New Roman"/>
          <w:sz w:val="24"/>
          <w:szCs w:val="24"/>
          <w:lang w:val="ro-MD"/>
        </w:rPr>
      </w:pPr>
      <w:r w:rsidRPr="007A49FF">
        <w:rPr>
          <w:rFonts w:ascii="Times New Roman" w:eastAsia="Times New Roman" w:hAnsi="Times New Roman" w:cs="Times New Roman"/>
          <w:sz w:val="24"/>
          <w:szCs w:val="24"/>
          <w:shd w:val="clear" w:color="auto" w:fill="FFFFFF"/>
          <w:lang w:val="ro-MD"/>
        </w:rPr>
        <w:t>În i</w:t>
      </w:r>
      <w:r w:rsidR="008B0859" w:rsidRPr="007A49FF">
        <w:rPr>
          <w:rFonts w:ascii="Times New Roman" w:eastAsia="Times New Roman" w:hAnsi="Times New Roman" w:cs="Times New Roman"/>
          <w:sz w:val="24"/>
          <w:szCs w:val="24"/>
          <w:shd w:val="clear" w:color="auto" w:fill="FFFFFF"/>
          <w:lang w:val="ro-MD"/>
        </w:rPr>
        <w:t>nstituți</w:t>
      </w:r>
      <w:r w:rsidRPr="007A49FF">
        <w:rPr>
          <w:rFonts w:ascii="Times New Roman" w:eastAsia="Times New Roman" w:hAnsi="Times New Roman" w:cs="Times New Roman"/>
          <w:sz w:val="24"/>
          <w:szCs w:val="24"/>
          <w:shd w:val="clear" w:color="auto" w:fill="FFFFFF"/>
          <w:lang w:val="ro-MD"/>
        </w:rPr>
        <w:t>a</w:t>
      </w:r>
      <w:r w:rsidR="008B0859" w:rsidRPr="007A49FF">
        <w:rPr>
          <w:rFonts w:ascii="Times New Roman" w:eastAsia="Times New Roman" w:hAnsi="Times New Roman" w:cs="Times New Roman"/>
          <w:sz w:val="24"/>
          <w:szCs w:val="24"/>
          <w:shd w:val="clear" w:color="auto" w:fill="FFFFFF"/>
          <w:lang w:val="ro-MD"/>
        </w:rPr>
        <w:t xml:space="preserve"> de învățământ general/grup</w:t>
      </w:r>
      <w:r w:rsidRPr="007A49FF">
        <w:rPr>
          <w:rFonts w:ascii="Times New Roman" w:eastAsia="Times New Roman" w:hAnsi="Times New Roman" w:cs="Times New Roman"/>
          <w:sz w:val="24"/>
          <w:szCs w:val="24"/>
          <w:shd w:val="clear" w:color="auto" w:fill="FFFFFF"/>
          <w:lang w:val="ro-MD"/>
        </w:rPr>
        <w:t>ă</w:t>
      </w:r>
      <w:r w:rsidR="008B0859" w:rsidRPr="007A49FF">
        <w:rPr>
          <w:rFonts w:ascii="Times New Roman" w:eastAsia="Times New Roman" w:hAnsi="Times New Roman" w:cs="Times New Roman"/>
          <w:sz w:val="24"/>
          <w:szCs w:val="24"/>
          <w:shd w:val="clear" w:color="auto" w:fill="FFFFFF"/>
          <w:lang w:val="ro-MD"/>
        </w:rPr>
        <w:t>/clas</w:t>
      </w:r>
      <w:r w:rsidRPr="007A49FF">
        <w:rPr>
          <w:rFonts w:ascii="Times New Roman" w:eastAsia="Times New Roman" w:hAnsi="Times New Roman" w:cs="Times New Roman"/>
          <w:sz w:val="24"/>
          <w:szCs w:val="24"/>
          <w:shd w:val="clear" w:color="auto" w:fill="FFFFFF"/>
          <w:lang w:val="ro-MD"/>
        </w:rPr>
        <w:t>ă</w:t>
      </w:r>
      <w:r w:rsidR="008B0859" w:rsidRPr="007A49FF">
        <w:rPr>
          <w:rFonts w:ascii="Times New Roman" w:eastAsia="Times New Roman" w:hAnsi="Times New Roman" w:cs="Times New Roman"/>
          <w:sz w:val="24"/>
          <w:szCs w:val="24"/>
          <w:shd w:val="clear" w:color="auto" w:fill="FFFFFF"/>
          <w:lang w:val="ro-MD"/>
        </w:rPr>
        <w:t xml:space="preserve"> cu programe </w:t>
      </w:r>
      <w:r w:rsidRPr="007A49FF">
        <w:rPr>
          <w:rFonts w:ascii="Times New Roman" w:eastAsia="Times New Roman" w:hAnsi="Times New Roman" w:cs="Times New Roman"/>
          <w:sz w:val="24"/>
          <w:szCs w:val="24"/>
          <w:shd w:val="clear" w:color="auto" w:fill="FFFFFF"/>
          <w:lang w:val="ro-MD"/>
        </w:rPr>
        <w:t xml:space="preserve">educațional </w:t>
      </w:r>
      <w:r w:rsidR="008B0859" w:rsidRPr="007A49FF">
        <w:rPr>
          <w:rFonts w:ascii="Times New Roman" w:eastAsia="Times New Roman" w:hAnsi="Times New Roman" w:cs="Times New Roman"/>
          <w:sz w:val="24"/>
          <w:szCs w:val="24"/>
          <w:shd w:val="clear" w:color="auto" w:fill="FFFFFF"/>
          <w:lang w:val="ro-MD"/>
        </w:rPr>
        <w:t>de alternativă procesul educațional este organizat în conformi</w:t>
      </w:r>
      <w:r w:rsidRPr="007A49FF">
        <w:rPr>
          <w:rFonts w:ascii="Times New Roman" w:eastAsia="Times New Roman" w:hAnsi="Times New Roman" w:cs="Times New Roman"/>
          <w:sz w:val="24"/>
          <w:szCs w:val="24"/>
          <w:shd w:val="clear" w:color="auto" w:fill="FFFFFF"/>
          <w:lang w:val="ro-MD"/>
        </w:rPr>
        <w:t>tate cu  Curriculumul național și</w:t>
      </w:r>
      <w:r w:rsidR="008B0859" w:rsidRPr="007A49FF">
        <w:rPr>
          <w:rFonts w:ascii="Times New Roman" w:eastAsia="Times New Roman" w:hAnsi="Times New Roman" w:cs="Times New Roman"/>
          <w:sz w:val="24"/>
          <w:szCs w:val="24"/>
          <w:shd w:val="clear" w:color="auto" w:fill="FFFFFF"/>
          <w:lang w:val="ro-MD"/>
        </w:rPr>
        <w:t xml:space="preserve"> cu aplicarea standardelor specifice alternativei</w:t>
      </w:r>
      <w:r w:rsidRPr="007A49FF">
        <w:rPr>
          <w:rFonts w:ascii="Times New Roman" w:eastAsia="Times New Roman" w:hAnsi="Times New Roman" w:cs="Times New Roman"/>
          <w:sz w:val="24"/>
          <w:szCs w:val="24"/>
          <w:shd w:val="clear" w:color="auto" w:fill="FFFFFF"/>
          <w:lang w:val="ro-MD"/>
        </w:rPr>
        <w:t>, sau</w:t>
      </w:r>
      <w:r w:rsidR="008B0859" w:rsidRPr="007A49FF">
        <w:rPr>
          <w:rFonts w:ascii="Times New Roman" w:eastAsia="Times New Roman" w:hAnsi="Times New Roman" w:cs="Times New Roman"/>
          <w:sz w:val="24"/>
          <w:szCs w:val="24"/>
          <w:shd w:val="clear" w:color="auto" w:fill="FFFFFF"/>
          <w:lang w:val="ro-MD"/>
        </w:rPr>
        <w:t xml:space="preserve"> în baza precondițiilor internaționale aprobate pentru un anumit tip de alternativă sau a unui curriculum acreditat internațional și aprobat de Ministerul Educației și Cercetării.</w:t>
      </w:r>
    </w:p>
    <w:p w14:paraId="0FE9F6B9" w14:textId="437C479C" w:rsidR="008B0859" w:rsidRPr="007A49FF" w:rsidRDefault="008B0859" w:rsidP="001F2BB2">
      <w:pPr>
        <w:pStyle w:val="ListParagraph"/>
        <w:numPr>
          <w:ilvl w:val="0"/>
          <w:numId w:val="20"/>
        </w:numPr>
        <w:spacing w:after="0" w:line="240" w:lineRule="auto"/>
        <w:ind w:left="0"/>
        <w:jc w:val="both"/>
        <w:rPr>
          <w:rFonts w:ascii="Times New Roman" w:eastAsia="Times New Roman" w:hAnsi="Times New Roman" w:cs="Times New Roman"/>
          <w:sz w:val="24"/>
          <w:szCs w:val="24"/>
          <w:lang w:val="ro-MD"/>
        </w:rPr>
      </w:pPr>
      <w:r w:rsidRPr="007A49FF">
        <w:rPr>
          <w:rFonts w:ascii="Times New Roman" w:eastAsia="Times New Roman" w:hAnsi="Times New Roman" w:cs="Times New Roman"/>
          <w:sz w:val="24"/>
          <w:szCs w:val="24"/>
          <w:shd w:val="clear" w:color="auto" w:fill="FFFFFF"/>
          <w:lang w:val="ro-MD"/>
        </w:rPr>
        <w:t>Programele de alternativă pot fi aplicate la grupe preșcolare, clase primare (I-IV), clase gimnaziale (V-IX) și clase liceale (X-XII).</w:t>
      </w:r>
    </w:p>
    <w:p w14:paraId="1DAACB94" w14:textId="77777777" w:rsidR="008B0859" w:rsidRPr="007A49FF" w:rsidRDefault="008B0859" w:rsidP="001F2BB2">
      <w:pPr>
        <w:pStyle w:val="ListParagraph"/>
        <w:numPr>
          <w:ilvl w:val="0"/>
          <w:numId w:val="20"/>
        </w:numPr>
        <w:spacing w:after="0" w:line="240" w:lineRule="auto"/>
        <w:ind w:left="0"/>
        <w:jc w:val="both"/>
        <w:rPr>
          <w:rFonts w:ascii="Times New Roman" w:eastAsia="Times New Roman" w:hAnsi="Times New Roman" w:cs="Times New Roman"/>
          <w:sz w:val="24"/>
          <w:szCs w:val="24"/>
          <w:lang w:val="ro-MD"/>
        </w:rPr>
      </w:pPr>
      <w:r w:rsidRPr="007A49FF">
        <w:rPr>
          <w:rFonts w:ascii="Times New Roman" w:eastAsia="Times New Roman" w:hAnsi="Times New Roman" w:cs="Times New Roman"/>
          <w:sz w:val="24"/>
          <w:szCs w:val="24"/>
          <w:shd w:val="clear" w:color="auto" w:fill="FFFFFF"/>
          <w:lang w:val="ro-MD"/>
        </w:rPr>
        <w:t>În instituți</w:t>
      </w:r>
      <w:r w:rsidR="007A34D6" w:rsidRPr="007A49FF">
        <w:rPr>
          <w:rFonts w:ascii="Times New Roman" w:eastAsia="Times New Roman" w:hAnsi="Times New Roman" w:cs="Times New Roman"/>
          <w:sz w:val="24"/>
          <w:szCs w:val="24"/>
          <w:shd w:val="clear" w:color="auto" w:fill="FFFFFF"/>
          <w:lang w:val="ro-MD"/>
        </w:rPr>
        <w:t>a</w:t>
      </w:r>
      <w:r w:rsidRPr="007A49FF">
        <w:rPr>
          <w:rFonts w:ascii="Times New Roman" w:eastAsia="Times New Roman" w:hAnsi="Times New Roman" w:cs="Times New Roman"/>
          <w:sz w:val="24"/>
          <w:szCs w:val="24"/>
          <w:shd w:val="clear" w:color="auto" w:fill="FFFFFF"/>
          <w:lang w:val="ro-MD"/>
        </w:rPr>
        <w:t>/grup</w:t>
      </w:r>
      <w:r w:rsidR="007A34D6" w:rsidRPr="007A49FF">
        <w:rPr>
          <w:rFonts w:ascii="Times New Roman" w:eastAsia="Times New Roman" w:hAnsi="Times New Roman" w:cs="Times New Roman"/>
          <w:sz w:val="24"/>
          <w:szCs w:val="24"/>
          <w:shd w:val="clear" w:color="auto" w:fill="FFFFFF"/>
          <w:lang w:val="ro-MD"/>
        </w:rPr>
        <w:t>a</w:t>
      </w:r>
      <w:r w:rsidRPr="007A49FF">
        <w:rPr>
          <w:rFonts w:ascii="Times New Roman" w:eastAsia="Times New Roman" w:hAnsi="Times New Roman" w:cs="Times New Roman"/>
          <w:sz w:val="24"/>
          <w:szCs w:val="24"/>
          <w:shd w:val="clear" w:color="auto" w:fill="FFFFFF"/>
          <w:lang w:val="ro-MD"/>
        </w:rPr>
        <w:t>/clas</w:t>
      </w:r>
      <w:r w:rsidR="007A34D6" w:rsidRPr="007A49FF">
        <w:rPr>
          <w:rFonts w:ascii="Times New Roman" w:eastAsia="Times New Roman" w:hAnsi="Times New Roman" w:cs="Times New Roman"/>
          <w:sz w:val="24"/>
          <w:szCs w:val="24"/>
          <w:shd w:val="clear" w:color="auto" w:fill="FFFFFF"/>
          <w:lang w:val="ro-MD"/>
        </w:rPr>
        <w:t>a cu program</w:t>
      </w:r>
      <w:r w:rsidRPr="007A49FF">
        <w:rPr>
          <w:rFonts w:ascii="Times New Roman" w:eastAsia="Times New Roman" w:hAnsi="Times New Roman" w:cs="Times New Roman"/>
          <w:sz w:val="24"/>
          <w:szCs w:val="24"/>
          <w:shd w:val="clear" w:color="auto" w:fill="FFFFFF"/>
          <w:lang w:val="ro-MD"/>
        </w:rPr>
        <w:t xml:space="preserve"> </w:t>
      </w:r>
      <w:r w:rsidR="007A34D6" w:rsidRPr="007A49FF">
        <w:rPr>
          <w:rFonts w:ascii="Times New Roman" w:eastAsia="Times New Roman" w:hAnsi="Times New Roman" w:cs="Times New Roman"/>
          <w:sz w:val="24"/>
          <w:szCs w:val="24"/>
          <w:shd w:val="clear" w:color="auto" w:fill="FFFFFF"/>
          <w:lang w:val="ro-MD"/>
        </w:rPr>
        <w:t xml:space="preserve">educațional </w:t>
      </w:r>
      <w:r w:rsidRPr="007A49FF">
        <w:rPr>
          <w:rFonts w:ascii="Times New Roman" w:eastAsia="Times New Roman" w:hAnsi="Times New Roman" w:cs="Times New Roman"/>
          <w:sz w:val="24"/>
          <w:szCs w:val="24"/>
          <w:shd w:val="clear" w:color="auto" w:fill="FFFFFF"/>
          <w:lang w:val="ro-MD"/>
        </w:rPr>
        <w:t>de alternativă sunt înscriși copiii, în mod obligatoriu fără probe de concurs și fără atribuirea districtului școlar, în ordinea depunerii cererii de către părinți/reprezentanți</w:t>
      </w:r>
      <w:r w:rsidR="007A34D6" w:rsidRPr="007A49FF">
        <w:rPr>
          <w:rFonts w:ascii="Times New Roman" w:eastAsia="Times New Roman" w:hAnsi="Times New Roman" w:cs="Times New Roman"/>
          <w:sz w:val="24"/>
          <w:szCs w:val="24"/>
          <w:shd w:val="clear" w:color="auto" w:fill="FFFFFF"/>
          <w:lang w:val="ro-MD"/>
        </w:rPr>
        <w:t>i</w:t>
      </w:r>
      <w:r w:rsidRPr="007A49FF">
        <w:rPr>
          <w:rFonts w:ascii="Times New Roman" w:eastAsia="Times New Roman" w:hAnsi="Times New Roman" w:cs="Times New Roman"/>
          <w:sz w:val="24"/>
          <w:szCs w:val="24"/>
          <w:shd w:val="clear" w:color="auto" w:fill="FFFFFF"/>
          <w:lang w:val="ro-MD"/>
        </w:rPr>
        <w:t xml:space="preserve"> legali ai </w:t>
      </w:r>
      <w:r w:rsidR="007A34D6" w:rsidRPr="007A49FF">
        <w:rPr>
          <w:rFonts w:ascii="Times New Roman" w:eastAsia="Times New Roman" w:hAnsi="Times New Roman" w:cs="Times New Roman"/>
          <w:sz w:val="24"/>
          <w:szCs w:val="24"/>
          <w:shd w:val="clear" w:color="auto" w:fill="FFFFFF"/>
          <w:lang w:val="ro-MD"/>
        </w:rPr>
        <w:t>copilului</w:t>
      </w:r>
      <w:r w:rsidRPr="007A49FF">
        <w:rPr>
          <w:rFonts w:ascii="Times New Roman" w:eastAsia="Times New Roman" w:hAnsi="Times New Roman" w:cs="Times New Roman"/>
          <w:sz w:val="24"/>
          <w:szCs w:val="24"/>
          <w:shd w:val="clear" w:color="auto" w:fill="FFFFFF"/>
          <w:lang w:val="ro-MD"/>
        </w:rPr>
        <w:t>. </w:t>
      </w:r>
    </w:p>
    <w:p w14:paraId="3C50BDB5" w14:textId="1C41D5BB" w:rsidR="008B0859" w:rsidRPr="007A49FF" w:rsidRDefault="008B0859" w:rsidP="001F2BB2">
      <w:pPr>
        <w:pStyle w:val="ListParagraph"/>
        <w:numPr>
          <w:ilvl w:val="0"/>
          <w:numId w:val="20"/>
        </w:numPr>
        <w:spacing w:after="0" w:line="240" w:lineRule="auto"/>
        <w:ind w:left="0"/>
        <w:jc w:val="both"/>
        <w:rPr>
          <w:rFonts w:ascii="Times New Roman" w:eastAsia="Times New Roman" w:hAnsi="Times New Roman" w:cs="Times New Roman"/>
          <w:sz w:val="24"/>
          <w:szCs w:val="24"/>
          <w:lang w:val="ro-MD"/>
        </w:rPr>
      </w:pPr>
      <w:r w:rsidRPr="007A49FF">
        <w:rPr>
          <w:rFonts w:ascii="Times New Roman" w:eastAsia="Times New Roman" w:hAnsi="Times New Roman" w:cs="Times New Roman"/>
          <w:sz w:val="24"/>
          <w:szCs w:val="24"/>
          <w:lang w:val="ro-MD"/>
        </w:rPr>
        <w:t xml:space="preserve">Elevii </w:t>
      </w:r>
      <w:r w:rsidR="00222D36" w:rsidRPr="007A49FF">
        <w:rPr>
          <w:rFonts w:ascii="Times New Roman" w:eastAsia="Times New Roman" w:hAnsi="Times New Roman" w:cs="Times New Roman"/>
          <w:sz w:val="24"/>
          <w:szCs w:val="24"/>
          <w:lang w:val="ro-MD"/>
        </w:rPr>
        <w:t xml:space="preserve">pentru </w:t>
      </w:r>
      <w:r w:rsidR="00CE6765" w:rsidRPr="007A49FF">
        <w:rPr>
          <w:rFonts w:ascii="Times New Roman" w:eastAsia="Times New Roman" w:hAnsi="Times New Roman" w:cs="Times New Roman"/>
          <w:sz w:val="24"/>
          <w:szCs w:val="24"/>
          <w:lang w:val="ro-MD"/>
        </w:rPr>
        <w:t xml:space="preserve">care </w:t>
      </w:r>
      <w:r w:rsidR="00222D36" w:rsidRPr="007A49FF">
        <w:rPr>
          <w:rFonts w:ascii="Times New Roman" w:eastAsia="Times New Roman" w:hAnsi="Times New Roman" w:cs="Times New Roman"/>
          <w:sz w:val="24"/>
          <w:szCs w:val="24"/>
          <w:lang w:val="ro-MD"/>
        </w:rPr>
        <w:t>se</w:t>
      </w:r>
      <w:r w:rsidR="00CE6765" w:rsidRPr="007A49FF">
        <w:rPr>
          <w:rFonts w:ascii="Times New Roman" w:eastAsia="Times New Roman" w:hAnsi="Times New Roman" w:cs="Times New Roman"/>
          <w:sz w:val="24"/>
          <w:szCs w:val="24"/>
          <w:lang w:val="ro-MD"/>
        </w:rPr>
        <w:t xml:space="preserve"> solicit</w:t>
      </w:r>
      <w:r w:rsidR="00222D36" w:rsidRPr="007A49FF">
        <w:rPr>
          <w:rFonts w:ascii="Times New Roman" w:eastAsia="Times New Roman" w:hAnsi="Times New Roman" w:cs="Times New Roman"/>
          <w:sz w:val="24"/>
          <w:szCs w:val="24"/>
          <w:lang w:val="ro-MD"/>
        </w:rPr>
        <w:t>ă</w:t>
      </w:r>
      <w:r w:rsidR="00CE6765" w:rsidRPr="007A49FF">
        <w:rPr>
          <w:rFonts w:ascii="Times New Roman" w:eastAsia="Times New Roman" w:hAnsi="Times New Roman" w:cs="Times New Roman"/>
          <w:sz w:val="24"/>
          <w:szCs w:val="24"/>
          <w:lang w:val="ro-MD"/>
        </w:rPr>
        <w:t xml:space="preserve"> </w:t>
      </w:r>
      <w:r w:rsidR="00222D36" w:rsidRPr="007A49FF">
        <w:rPr>
          <w:rFonts w:ascii="Times New Roman" w:eastAsia="Times New Roman" w:hAnsi="Times New Roman" w:cs="Times New Roman"/>
          <w:sz w:val="24"/>
          <w:szCs w:val="24"/>
          <w:lang w:val="ro-MD"/>
        </w:rPr>
        <w:t xml:space="preserve">studierea </w:t>
      </w:r>
      <w:r w:rsidR="00222D36" w:rsidRPr="007A49FF">
        <w:rPr>
          <w:rFonts w:ascii="Times New Roman" w:hAnsi="Times New Roman" w:cs="Times New Roman"/>
          <w:sz w:val="24"/>
          <w:szCs w:val="24"/>
          <w:lang w:val="ro-MD"/>
        </w:rPr>
        <w:t>în una din limbile de circulație internațională sunt evaluaţi pentru a stabili nivelul lor de înţelegere şi utilizare a limbii, în cazul în care limba de circulație internațională nu este limba lor maternă.</w:t>
      </w:r>
    </w:p>
    <w:p w14:paraId="008AA153" w14:textId="77777777" w:rsidR="008B0859" w:rsidRPr="007A49FF" w:rsidRDefault="008B0859" w:rsidP="001F2BB2">
      <w:pPr>
        <w:pStyle w:val="ListParagraph"/>
        <w:numPr>
          <w:ilvl w:val="0"/>
          <w:numId w:val="20"/>
        </w:numPr>
        <w:spacing w:after="0" w:line="240" w:lineRule="auto"/>
        <w:ind w:left="0"/>
        <w:jc w:val="both"/>
        <w:rPr>
          <w:rFonts w:ascii="Times New Roman" w:eastAsia="Times New Roman" w:hAnsi="Times New Roman" w:cs="Times New Roman"/>
          <w:sz w:val="24"/>
          <w:szCs w:val="24"/>
          <w:lang w:val="ro-MD"/>
        </w:rPr>
      </w:pPr>
      <w:r w:rsidRPr="007A49FF">
        <w:rPr>
          <w:rFonts w:ascii="Times New Roman" w:eastAsia="Times New Roman" w:hAnsi="Times New Roman" w:cs="Times New Roman"/>
          <w:sz w:val="24"/>
          <w:szCs w:val="24"/>
          <w:lang w:val="ro-MD"/>
        </w:rPr>
        <w:t xml:space="preserve">Pentru înscrierea </w:t>
      </w:r>
      <w:r w:rsidR="00CE6765" w:rsidRPr="007A49FF">
        <w:rPr>
          <w:rFonts w:ascii="Times New Roman" w:eastAsia="Times New Roman" w:hAnsi="Times New Roman" w:cs="Times New Roman"/>
          <w:sz w:val="24"/>
          <w:szCs w:val="24"/>
          <w:lang w:val="ro-MD"/>
        </w:rPr>
        <w:t>în i</w:t>
      </w:r>
      <w:r w:rsidRPr="007A49FF">
        <w:rPr>
          <w:rFonts w:ascii="Times New Roman" w:eastAsia="Times New Roman" w:hAnsi="Times New Roman" w:cs="Times New Roman"/>
          <w:sz w:val="24"/>
          <w:szCs w:val="24"/>
          <w:lang w:val="ro-MD"/>
        </w:rPr>
        <w:t>nstituțiile de învățământ general cu programe educaționale de alternativă se organizează ședințe cu părinții și copii în scopul cunoașterii acestora cu specificul alternativei.</w:t>
      </w:r>
    </w:p>
    <w:p w14:paraId="615B9516" w14:textId="77777777" w:rsidR="008B0859" w:rsidRPr="007A49FF" w:rsidRDefault="008B0859" w:rsidP="00B92248">
      <w:pPr>
        <w:spacing w:after="0" w:line="240" w:lineRule="auto"/>
        <w:rPr>
          <w:rFonts w:ascii="Times New Roman" w:eastAsia="Times New Roman" w:hAnsi="Times New Roman" w:cs="Times New Roman"/>
          <w:sz w:val="24"/>
          <w:szCs w:val="24"/>
          <w:lang w:val="ro-MD"/>
        </w:rPr>
      </w:pPr>
    </w:p>
    <w:p w14:paraId="11736615" w14:textId="77777777" w:rsidR="008B5682" w:rsidRPr="007A49FF" w:rsidRDefault="008C1C35" w:rsidP="00B92248">
      <w:pPr>
        <w:spacing w:after="0" w:line="240" w:lineRule="auto"/>
        <w:jc w:val="center"/>
        <w:rPr>
          <w:rFonts w:ascii="Times New Roman" w:eastAsia="Times New Roman" w:hAnsi="Times New Roman" w:cs="Times New Roman"/>
          <w:b/>
          <w:sz w:val="24"/>
          <w:szCs w:val="24"/>
          <w:lang w:val="ro-MD"/>
        </w:rPr>
      </w:pPr>
      <w:r w:rsidRPr="007A49FF">
        <w:rPr>
          <w:rFonts w:ascii="Times New Roman" w:eastAsia="Times New Roman" w:hAnsi="Times New Roman" w:cs="Times New Roman"/>
          <w:b/>
          <w:sz w:val="24"/>
          <w:szCs w:val="24"/>
          <w:lang w:val="ro-MD"/>
        </w:rPr>
        <w:t xml:space="preserve">IV. </w:t>
      </w:r>
      <w:r w:rsidR="00165EBD" w:rsidRPr="007A49FF">
        <w:rPr>
          <w:rFonts w:ascii="Times New Roman" w:eastAsia="Times New Roman" w:hAnsi="Times New Roman" w:cs="Times New Roman"/>
          <w:b/>
          <w:sz w:val="24"/>
          <w:szCs w:val="24"/>
          <w:lang w:val="ro-MD"/>
        </w:rPr>
        <w:t>PROCESUL DE EVALUARE</w:t>
      </w:r>
      <w:r w:rsidRPr="007A49FF">
        <w:rPr>
          <w:rFonts w:ascii="Times New Roman" w:eastAsia="Times New Roman" w:hAnsi="Times New Roman" w:cs="Times New Roman"/>
          <w:b/>
          <w:sz w:val="24"/>
          <w:szCs w:val="24"/>
          <w:lang w:val="ro-MD"/>
        </w:rPr>
        <w:t xml:space="preserve"> </w:t>
      </w:r>
    </w:p>
    <w:p w14:paraId="131FE097" w14:textId="77777777" w:rsidR="008B5682" w:rsidRPr="007A49FF" w:rsidRDefault="008B5682" w:rsidP="00B92248">
      <w:pPr>
        <w:spacing w:after="0" w:line="240" w:lineRule="auto"/>
        <w:jc w:val="center"/>
        <w:rPr>
          <w:rFonts w:ascii="Times New Roman" w:eastAsia="Times New Roman" w:hAnsi="Times New Roman" w:cs="Times New Roman"/>
          <w:sz w:val="24"/>
          <w:szCs w:val="24"/>
          <w:lang w:val="ro-MD"/>
        </w:rPr>
      </w:pPr>
    </w:p>
    <w:p w14:paraId="48F7B3BB" w14:textId="77777777" w:rsidR="00CE6765" w:rsidRPr="007A49FF" w:rsidRDefault="00CE6765" w:rsidP="001F2BB2">
      <w:pPr>
        <w:pStyle w:val="ListParagraph"/>
        <w:numPr>
          <w:ilvl w:val="0"/>
          <w:numId w:val="20"/>
        </w:numPr>
        <w:spacing w:after="0" w:line="240" w:lineRule="auto"/>
        <w:ind w:left="0"/>
        <w:jc w:val="both"/>
        <w:rPr>
          <w:rFonts w:ascii="Times New Roman" w:eastAsia="Times New Roman" w:hAnsi="Times New Roman" w:cs="Times New Roman"/>
          <w:sz w:val="24"/>
          <w:szCs w:val="24"/>
          <w:lang w:val="ro-MD"/>
        </w:rPr>
      </w:pPr>
      <w:r w:rsidRPr="007A49FF">
        <w:rPr>
          <w:rFonts w:ascii="Times New Roman" w:eastAsia="Times New Roman" w:hAnsi="Times New Roman" w:cs="Times New Roman"/>
          <w:sz w:val="24"/>
          <w:szCs w:val="24"/>
          <w:shd w:val="clear" w:color="auto" w:fill="FFFFFF"/>
          <w:lang w:val="ro-MD"/>
        </w:rPr>
        <w:t xml:space="preserve">Evaluarea activității </w:t>
      </w:r>
      <w:r w:rsidRPr="007A49FF">
        <w:rPr>
          <w:rFonts w:ascii="Times New Roman" w:eastAsia="Times New Roman" w:hAnsi="Times New Roman" w:cs="Times New Roman"/>
          <w:sz w:val="24"/>
          <w:szCs w:val="24"/>
          <w:lang w:val="ro-MD"/>
        </w:rPr>
        <w:t>instituțiilor de învățământ general cu programe educaționale de alternativă</w:t>
      </w:r>
      <w:r w:rsidRPr="007A49FF">
        <w:rPr>
          <w:rFonts w:ascii="Times New Roman" w:eastAsia="Times New Roman" w:hAnsi="Times New Roman" w:cs="Times New Roman"/>
          <w:sz w:val="24"/>
          <w:szCs w:val="24"/>
          <w:shd w:val="clear" w:color="auto" w:fill="FFFFFF"/>
          <w:lang w:val="ro-MD"/>
        </w:rPr>
        <w:t xml:space="preserve"> se efectuează în baza standardelor de calitate aprobate de către Ministerul Educației și Cercetării și a standardelor sau metodologiei programului de alternativă educațională. </w:t>
      </w:r>
    </w:p>
    <w:p w14:paraId="42AB957D" w14:textId="6AAEF15E" w:rsidR="008B5682" w:rsidRPr="007A49FF" w:rsidRDefault="008B5682" w:rsidP="001F2BB2">
      <w:pPr>
        <w:pStyle w:val="ListParagraph"/>
        <w:numPr>
          <w:ilvl w:val="0"/>
          <w:numId w:val="20"/>
        </w:numPr>
        <w:spacing w:after="0" w:line="240" w:lineRule="auto"/>
        <w:ind w:left="0"/>
        <w:jc w:val="both"/>
        <w:rPr>
          <w:rFonts w:ascii="Times New Roman" w:eastAsia="Times New Roman" w:hAnsi="Times New Roman" w:cs="Times New Roman"/>
          <w:sz w:val="24"/>
          <w:szCs w:val="24"/>
          <w:lang w:val="ro-MD"/>
        </w:rPr>
      </w:pPr>
      <w:r w:rsidRPr="007A49FF">
        <w:rPr>
          <w:rFonts w:ascii="Times New Roman" w:eastAsia="Times New Roman" w:hAnsi="Times New Roman" w:cs="Times New Roman"/>
          <w:sz w:val="24"/>
          <w:szCs w:val="24"/>
          <w:shd w:val="clear" w:color="auto" w:fill="FFFFFF"/>
          <w:lang w:val="ro-MD"/>
        </w:rPr>
        <w:t xml:space="preserve">Evaluarea activității </w:t>
      </w:r>
      <w:r w:rsidRPr="007A49FF">
        <w:rPr>
          <w:rFonts w:ascii="Times New Roman" w:eastAsia="Times New Roman" w:hAnsi="Times New Roman" w:cs="Times New Roman"/>
          <w:sz w:val="24"/>
          <w:szCs w:val="24"/>
          <w:lang w:val="ro-MD"/>
        </w:rPr>
        <w:t>instituțiilor de învățământ general cu programe educaționale de alternativă poate fi inițiată la cererea conducătorului instituției, Ministerul</w:t>
      </w:r>
      <w:r w:rsidR="00B50F82" w:rsidRPr="007A49FF">
        <w:rPr>
          <w:rFonts w:ascii="Times New Roman" w:eastAsia="Times New Roman" w:hAnsi="Times New Roman" w:cs="Times New Roman"/>
          <w:sz w:val="24"/>
          <w:szCs w:val="24"/>
          <w:lang w:val="ro-MD"/>
        </w:rPr>
        <w:t>ui</w:t>
      </w:r>
      <w:r w:rsidRPr="007A49FF">
        <w:rPr>
          <w:rFonts w:ascii="Times New Roman" w:eastAsia="Times New Roman" w:hAnsi="Times New Roman" w:cs="Times New Roman"/>
          <w:sz w:val="24"/>
          <w:szCs w:val="24"/>
          <w:lang w:val="ro-MD"/>
        </w:rPr>
        <w:t xml:space="preserve"> Educației și Cercetării sau </w:t>
      </w:r>
      <w:r w:rsidR="00B50F82" w:rsidRPr="007A49FF">
        <w:rPr>
          <w:rFonts w:ascii="Times New Roman" w:eastAsia="Times New Roman" w:hAnsi="Times New Roman" w:cs="Times New Roman"/>
          <w:sz w:val="24"/>
          <w:szCs w:val="24"/>
          <w:lang w:val="ro-MD"/>
        </w:rPr>
        <w:t>a</w:t>
      </w:r>
      <w:r w:rsidRPr="007A49FF">
        <w:rPr>
          <w:rFonts w:ascii="Times New Roman" w:eastAsia="Times New Roman" w:hAnsi="Times New Roman" w:cs="Times New Roman"/>
          <w:sz w:val="24"/>
          <w:szCs w:val="24"/>
          <w:lang w:val="ro-MD"/>
        </w:rPr>
        <w:t xml:space="preserve"> organul</w:t>
      </w:r>
      <w:r w:rsidR="00B50F82" w:rsidRPr="007A49FF">
        <w:rPr>
          <w:rFonts w:ascii="Times New Roman" w:eastAsia="Times New Roman" w:hAnsi="Times New Roman" w:cs="Times New Roman"/>
          <w:sz w:val="24"/>
          <w:szCs w:val="24"/>
          <w:lang w:val="ro-MD"/>
        </w:rPr>
        <w:t>ui</w:t>
      </w:r>
      <w:r w:rsidRPr="007A49FF">
        <w:rPr>
          <w:rFonts w:ascii="Times New Roman" w:eastAsia="Times New Roman" w:hAnsi="Times New Roman" w:cs="Times New Roman"/>
          <w:sz w:val="24"/>
          <w:szCs w:val="24"/>
          <w:lang w:val="ro-MD"/>
        </w:rPr>
        <w:t xml:space="preserve"> local de specialitate în domeniul învățământului.</w:t>
      </w:r>
    </w:p>
    <w:p w14:paraId="4B92A7A3" w14:textId="77AAC1B0" w:rsidR="008B5682" w:rsidRPr="007A49FF" w:rsidRDefault="008B5682" w:rsidP="001F2BB2">
      <w:pPr>
        <w:pStyle w:val="ListParagraph"/>
        <w:numPr>
          <w:ilvl w:val="0"/>
          <w:numId w:val="20"/>
        </w:numPr>
        <w:spacing w:after="0" w:line="240" w:lineRule="auto"/>
        <w:ind w:left="0"/>
        <w:jc w:val="both"/>
        <w:rPr>
          <w:rFonts w:ascii="Times New Roman" w:eastAsia="Times New Roman" w:hAnsi="Times New Roman" w:cs="Times New Roman"/>
          <w:sz w:val="24"/>
          <w:szCs w:val="24"/>
          <w:lang w:val="ro-MD"/>
        </w:rPr>
      </w:pPr>
      <w:r w:rsidRPr="007A49FF">
        <w:rPr>
          <w:rFonts w:ascii="Times New Roman" w:eastAsia="Times New Roman" w:hAnsi="Times New Roman" w:cs="Times New Roman"/>
          <w:sz w:val="24"/>
          <w:szCs w:val="24"/>
          <w:shd w:val="clear" w:color="auto" w:fill="FFFFFF"/>
          <w:lang w:val="ro-MD"/>
        </w:rPr>
        <w:t>Acreditarea</w:t>
      </w:r>
      <w:r w:rsidRPr="007A49FF">
        <w:rPr>
          <w:rFonts w:ascii="Times New Roman" w:eastAsia="Times New Roman" w:hAnsi="Times New Roman" w:cs="Times New Roman"/>
          <w:sz w:val="24"/>
          <w:szCs w:val="24"/>
          <w:lang w:val="ro-MD"/>
        </w:rPr>
        <w:t xml:space="preserve"> </w:t>
      </w:r>
      <w:r w:rsidRPr="007A49FF">
        <w:rPr>
          <w:rFonts w:ascii="Times New Roman" w:eastAsia="Times New Roman" w:hAnsi="Times New Roman" w:cs="Times New Roman"/>
          <w:sz w:val="24"/>
          <w:szCs w:val="24"/>
          <w:shd w:val="clear" w:color="auto" w:fill="FFFFFF"/>
          <w:lang w:val="ro-MD"/>
        </w:rPr>
        <w:t>internațională a instituţiilor</w:t>
      </w:r>
      <w:r w:rsidR="00402C54" w:rsidRPr="007A49FF">
        <w:rPr>
          <w:rFonts w:ascii="Times New Roman" w:eastAsia="Times New Roman" w:hAnsi="Times New Roman" w:cs="Times New Roman"/>
          <w:sz w:val="24"/>
          <w:szCs w:val="24"/>
          <w:shd w:val="clear" w:color="auto" w:fill="FFFFFF"/>
          <w:lang w:val="ro-MD"/>
        </w:rPr>
        <w:t xml:space="preserve"> private</w:t>
      </w:r>
      <w:r w:rsidRPr="007A49FF">
        <w:rPr>
          <w:rFonts w:ascii="Times New Roman" w:eastAsia="Times New Roman" w:hAnsi="Times New Roman" w:cs="Times New Roman"/>
          <w:sz w:val="24"/>
          <w:szCs w:val="24"/>
          <w:shd w:val="clear" w:color="auto" w:fill="FFFFFF"/>
          <w:lang w:val="ro-MD"/>
        </w:rPr>
        <w:t xml:space="preserve"> de învăţământ general </w:t>
      </w:r>
      <w:r w:rsidRPr="007A49FF">
        <w:rPr>
          <w:rFonts w:ascii="Times New Roman" w:eastAsia="Times New Roman" w:hAnsi="Times New Roman" w:cs="Times New Roman"/>
          <w:sz w:val="24"/>
          <w:szCs w:val="24"/>
          <w:lang w:val="ro-MD"/>
        </w:rPr>
        <w:t xml:space="preserve">cu programe educaționale de alternativă poate </w:t>
      </w:r>
      <w:r w:rsidRPr="007A49FF">
        <w:rPr>
          <w:rFonts w:ascii="Times New Roman" w:eastAsia="Times New Roman" w:hAnsi="Times New Roman" w:cs="Times New Roman"/>
          <w:sz w:val="24"/>
          <w:szCs w:val="24"/>
          <w:shd w:val="clear" w:color="auto" w:fill="FFFFFF"/>
          <w:lang w:val="ro-MD"/>
        </w:rPr>
        <w:t>fi recunoscută.</w:t>
      </w:r>
      <w:r w:rsidRPr="007A49FF">
        <w:rPr>
          <w:rFonts w:ascii="Times New Roman" w:eastAsia="Times New Roman" w:hAnsi="Times New Roman" w:cs="Times New Roman"/>
          <w:sz w:val="24"/>
          <w:szCs w:val="24"/>
          <w:lang w:val="ro-MD"/>
        </w:rPr>
        <w:t> </w:t>
      </w:r>
    </w:p>
    <w:p w14:paraId="54360024" w14:textId="77777777" w:rsidR="008B5682" w:rsidRPr="007A49FF" w:rsidRDefault="008B5682" w:rsidP="001F2BB2">
      <w:pPr>
        <w:pStyle w:val="ListParagraph"/>
        <w:numPr>
          <w:ilvl w:val="0"/>
          <w:numId w:val="20"/>
        </w:numPr>
        <w:spacing w:after="0" w:line="240" w:lineRule="auto"/>
        <w:ind w:left="0"/>
        <w:jc w:val="both"/>
        <w:rPr>
          <w:rFonts w:ascii="Times New Roman" w:eastAsia="Times New Roman" w:hAnsi="Times New Roman" w:cs="Times New Roman"/>
          <w:sz w:val="24"/>
          <w:szCs w:val="24"/>
          <w:shd w:val="clear" w:color="auto" w:fill="FFFFFF"/>
          <w:lang w:val="ro-MD"/>
        </w:rPr>
      </w:pPr>
      <w:r w:rsidRPr="007A49FF">
        <w:rPr>
          <w:rFonts w:ascii="Times New Roman" w:eastAsia="Times New Roman" w:hAnsi="Times New Roman" w:cs="Times New Roman"/>
          <w:sz w:val="24"/>
          <w:szCs w:val="24"/>
          <w:shd w:val="clear" w:color="auto" w:fill="FFFFFF"/>
          <w:lang w:val="ro-MD"/>
        </w:rPr>
        <w:t xml:space="preserve">Evaluarea rezultatelor învățării în baza curriculumului național se </w:t>
      </w:r>
      <w:r w:rsidR="00165EBD" w:rsidRPr="007A49FF">
        <w:rPr>
          <w:rFonts w:ascii="Times New Roman" w:eastAsia="Times New Roman" w:hAnsi="Times New Roman" w:cs="Times New Roman"/>
          <w:sz w:val="24"/>
          <w:szCs w:val="24"/>
          <w:shd w:val="clear" w:color="auto" w:fill="FFFFFF"/>
          <w:lang w:val="ro-MD"/>
        </w:rPr>
        <w:t>efectuează</w:t>
      </w:r>
      <w:r w:rsidRPr="007A49FF">
        <w:rPr>
          <w:rFonts w:ascii="Times New Roman" w:eastAsia="Times New Roman" w:hAnsi="Times New Roman" w:cs="Times New Roman"/>
          <w:sz w:val="24"/>
          <w:szCs w:val="24"/>
          <w:shd w:val="clear" w:color="auto" w:fill="FFFFFF"/>
          <w:lang w:val="ro-MD"/>
        </w:rPr>
        <w:t xml:space="preserve"> în baza standardelor educaționale și a actelor normative, aprobate de Ministerul Educației și Cercetării. </w:t>
      </w:r>
    </w:p>
    <w:p w14:paraId="36B03C72" w14:textId="77777777" w:rsidR="00B21619" w:rsidRPr="007A49FF" w:rsidRDefault="00B21619" w:rsidP="001F2BB2">
      <w:pPr>
        <w:pStyle w:val="ListParagraph"/>
        <w:numPr>
          <w:ilvl w:val="0"/>
          <w:numId w:val="20"/>
        </w:numPr>
        <w:spacing w:after="0" w:line="240" w:lineRule="auto"/>
        <w:ind w:left="0"/>
        <w:jc w:val="both"/>
        <w:rPr>
          <w:rFonts w:ascii="Times New Roman" w:eastAsia="Times New Roman" w:hAnsi="Times New Roman" w:cs="Times New Roman"/>
          <w:sz w:val="24"/>
          <w:szCs w:val="24"/>
          <w:lang w:val="ro-MD"/>
        </w:rPr>
      </w:pPr>
      <w:r w:rsidRPr="007A49FF">
        <w:rPr>
          <w:rFonts w:ascii="Times New Roman" w:eastAsia="Times New Roman" w:hAnsi="Times New Roman" w:cs="Times New Roman"/>
          <w:sz w:val="24"/>
          <w:szCs w:val="24"/>
          <w:shd w:val="clear" w:color="auto" w:fill="FFFFFF"/>
          <w:lang w:val="ro-MD"/>
        </w:rPr>
        <w:t xml:space="preserve">Procesul de evaluare și notare a elevilor în instituția de învățământ general cu program educațional de alternativă  se organizează și se realizează conform </w:t>
      </w:r>
      <w:r w:rsidRPr="007A49FF">
        <w:rPr>
          <w:rFonts w:ascii="Times New Roman" w:eastAsia="Times New Roman" w:hAnsi="Times New Roman" w:cs="Times New Roman"/>
          <w:i/>
          <w:sz w:val="24"/>
          <w:szCs w:val="24"/>
          <w:shd w:val="clear" w:color="auto" w:fill="FFFFFF"/>
          <w:lang w:val="ro-MD"/>
        </w:rPr>
        <w:t>Regulamentului privind evaluarea și notarea rezultatelor învățării, promovarea și absolvirea în învățământul primar și secundar, aprobat de M</w:t>
      </w:r>
      <w:r w:rsidR="00165EBD" w:rsidRPr="007A49FF">
        <w:rPr>
          <w:rFonts w:ascii="Times New Roman" w:eastAsia="Times New Roman" w:hAnsi="Times New Roman" w:cs="Times New Roman"/>
          <w:i/>
          <w:sz w:val="24"/>
          <w:szCs w:val="24"/>
          <w:shd w:val="clear" w:color="auto" w:fill="FFFFFF"/>
          <w:lang w:val="ro-MD"/>
        </w:rPr>
        <w:t xml:space="preserve">inisterul </w:t>
      </w:r>
      <w:r w:rsidRPr="007A49FF">
        <w:rPr>
          <w:rFonts w:ascii="Times New Roman" w:eastAsia="Times New Roman" w:hAnsi="Times New Roman" w:cs="Times New Roman"/>
          <w:i/>
          <w:sz w:val="24"/>
          <w:szCs w:val="24"/>
          <w:shd w:val="clear" w:color="auto" w:fill="FFFFFF"/>
          <w:lang w:val="ro-MD"/>
        </w:rPr>
        <w:t>E</w:t>
      </w:r>
      <w:r w:rsidR="00165EBD" w:rsidRPr="007A49FF">
        <w:rPr>
          <w:rFonts w:ascii="Times New Roman" w:eastAsia="Times New Roman" w:hAnsi="Times New Roman" w:cs="Times New Roman"/>
          <w:i/>
          <w:sz w:val="24"/>
          <w:szCs w:val="24"/>
          <w:shd w:val="clear" w:color="auto" w:fill="FFFFFF"/>
          <w:lang w:val="ro-MD"/>
        </w:rPr>
        <w:t xml:space="preserve">ducației și </w:t>
      </w:r>
      <w:r w:rsidRPr="007A49FF">
        <w:rPr>
          <w:rFonts w:ascii="Times New Roman" w:eastAsia="Times New Roman" w:hAnsi="Times New Roman" w:cs="Times New Roman"/>
          <w:i/>
          <w:sz w:val="24"/>
          <w:szCs w:val="24"/>
          <w:shd w:val="clear" w:color="auto" w:fill="FFFFFF"/>
          <w:lang w:val="ro-MD"/>
        </w:rPr>
        <w:t>C</w:t>
      </w:r>
      <w:r w:rsidR="00165EBD" w:rsidRPr="007A49FF">
        <w:rPr>
          <w:rFonts w:ascii="Times New Roman" w:eastAsia="Times New Roman" w:hAnsi="Times New Roman" w:cs="Times New Roman"/>
          <w:i/>
          <w:sz w:val="24"/>
          <w:szCs w:val="24"/>
          <w:shd w:val="clear" w:color="auto" w:fill="FFFFFF"/>
          <w:lang w:val="ro-MD"/>
        </w:rPr>
        <w:t>ercetării</w:t>
      </w:r>
      <w:r w:rsidRPr="007A49FF">
        <w:rPr>
          <w:rFonts w:ascii="Times New Roman" w:eastAsia="Times New Roman" w:hAnsi="Times New Roman" w:cs="Times New Roman"/>
          <w:sz w:val="24"/>
          <w:szCs w:val="24"/>
          <w:shd w:val="clear" w:color="auto" w:fill="FFFFFF"/>
          <w:lang w:val="ro-MD"/>
        </w:rPr>
        <w:t xml:space="preserve"> și specificul alternativei implementate.</w:t>
      </w:r>
    </w:p>
    <w:p w14:paraId="35EACBFF" w14:textId="77777777" w:rsidR="008B5682" w:rsidRPr="007A49FF" w:rsidRDefault="008B5682" w:rsidP="00B92248">
      <w:pPr>
        <w:spacing w:after="0" w:line="240" w:lineRule="auto"/>
        <w:rPr>
          <w:rFonts w:ascii="Times New Roman" w:eastAsia="Times New Roman" w:hAnsi="Times New Roman" w:cs="Times New Roman"/>
          <w:sz w:val="24"/>
          <w:szCs w:val="24"/>
          <w:lang w:val="ro-MD"/>
        </w:rPr>
      </w:pPr>
    </w:p>
    <w:p w14:paraId="0BA0B781" w14:textId="77777777" w:rsidR="0018069C" w:rsidRPr="007A49FF" w:rsidRDefault="008C1C35" w:rsidP="00B92248">
      <w:pPr>
        <w:spacing w:after="0" w:line="240" w:lineRule="auto"/>
        <w:jc w:val="center"/>
        <w:rPr>
          <w:rFonts w:ascii="Times New Roman" w:eastAsia="Times New Roman" w:hAnsi="Times New Roman" w:cs="Times New Roman"/>
          <w:b/>
          <w:bCs/>
          <w:sz w:val="24"/>
          <w:szCs w:val="24"/>
          <w:lang w:val="ro-MD"/>
        </w:rPr>
      </w:pPr>
      <w:r w:rsidRPr="007A49FF">
        <w:rPr>
          <w:rFonts w:ascii="Times New Roman" w:eastAsia="Times New Roman" w:hAnsi="Times New Roman" w:cs="Times New Roman"/>
          <w:b/>
          <w:bCs/>
          <w:sz w:val="24"/>
          <w:szCs w:val="24"/>
          <w:lang w:val="ro-MD"/>
        </w:rPr>
        <w:t xml:space="preserve">V. </w:t>
      </w:r>
      <w:r w:rsidR="003D1B7E" w:rsidRPr="007A49FF">
        <w:rPr>
          <w:rFonts w:ascii="Times New Roman" w:eastAsia="Times New Roman" w:hAnsi="Times New Roman" w:cs="Times New Roman"/>
          <w:b/>
          <w:bCs/>
          <w:sz w:val="24"/>
          <w:szCs w:val="24"/>
          <w:lang w:val="ro-MD"/>
        </w:rPr>
        <w:t>RECUNOAȘTEREA STUDIILOR ELEVILOR</w:t>
      </w:r>
    </w:p>
    <w:p w14:paraId="2FAC7661" w14:textId="77777777" w:rsidR="00165EBD" w:rsidRPr="007A49FF" w:rsidRDefault="00165EBD" w:rsidP="00B92248">
      <w:pPr>
        <w:spacing w:after="0" w:line="240" w:lineRule="auto"/>
        <w:jc w:val="center"/>
        <w:rPr>
          <w:rFonts w:ascii="Times New Roman" w:eastAsia="Times New Roman" w:hAnsi="Times New Roman" w:cs="Times New Roman"/>
          <w:sz w:val="24"/>
          <w:szCs w:val="24"/>
          <w:lang w:val="ro-MD"/>
        </w:rPr>
      </w:pPr>
    </w:p>
    <w:p w14:paraId="064628A8" w14:textId="77777777" w:rsidR="0018069C" w:rsidRPr="007A49FF" w:rsidRDefault="0018069C" w:rsidP="001F2BB2">
      <w:pPr>
        <w:pStyle w:val="ListParagraph"/>
        <w:numPr>
          <w:ilvl w:val="0"/>
          <w:numId w:val="20"/>
        </w:numPr>
        <w:spacing w:after="0" w:line="240" w:lineRule="auto"/>
        <w:ind w:left="0"/>
        <w:jc w:val="both"/>
        <w:rPr>
          <w:rFonts w:ascii="Times New Roman" w:eastAsia="Times New Roman" w:hAnsi="Times New Roman" w:cs="Times New Roman"/>
          <w:sz w:val="24"/>
          <w:szCs w:val="24"/>
          <w:lang w:val="ro-MD"/>
        </w:rPr>
      </w:pPr>
      <w:r w:rsidRPr="007A49FF">
        <w:rPr>
          <w:rFonts w:ascii="Times New Roman" w:eastAsia="Times New Roman" w:hAnsi="Times New Roman" w:cs="Times New Roman"/>
          <w:sz w:val="24"/>
          <w:szCs w:val="24"/>
          <w:lang w:val="ro-MD"/>
        </w:rPr>
        <w:t>Studiile efectuate de către copii/elevi în instituții/grupe/clase cu programe de alternativă, care funcționează legal, sunt recunoscute de către Ministerul Educației și Cercetării.</w:t>
      </w:r>
    </w:p>
    <w:p w14:paraId="4C925819" w14:textId="77777777" w:rsidR="0018069C" w:rsidRPr="007A49FF" w:rsidRDefault="0018069C" w:rsidP="001F2BB2">
      <w:pPr>
        <w:pStyle w:val="ListParagraph"/>
        <w:numPr>
          <w:ilvl w:val="0"/>
          <w:numId w:val="20"/>
        </w:numPr>
        <w:spacing w:after="0" w:line="240" w:lineRule="auto"/>
        <w:ind w:left="0"/>
        <w:jc w:val="both"/>
        <w:rPr>
          <w:rFonts w:ascii="Times New Roman" w:eastAsia="Times New Roman" w:hAnsi="Times New Roman" w:cs="Times New Roman"/>
          <w:sz w:val="24"/>
          <w:szCs w:val="24"/>
          <w:lang w:val="ro-MD"/>
        </w:rPr>
      </w:pPr>
      <w:r w:rsidRPr="007A49FF">
        <w:rPr>
          <w:rFonts w:ascii="Times New Roman" w:eastAsia="Times New Roman" w:hAnsi="Times New Roman" w:cs="Times New Roman"/>
          <w:sz w:val="24"/>
          <w:szCs w:val="24"/>
          <w:lang w:val="ro-MD"/>
        </w:rPr>
        <w:lastRenderedPageBreak/>
        <w:t>Copilul/elevul din instituția/grupa/clasa cu program educațional de alternativă are dreptul să se transfere în orice altă instituție de învățământ general.</w:t>
      </w:r>
    </w:p>
    <w:p w14:paraId="254A9139" w14:textId="77777777" w:rsidR="0018069C" w:rsidRPr="007A49FF" w:rsidRDefault="0018069C" w:rsidP="001F2BB2">
      <w:pPr>
        <w:pStyle w:val="ListParagraph"/>
        <w:numPr>
          <w:ilvl w:val="0"/>
          <w:numId w:val="20"/>
        </w:numPr>
        <w:spacing w:after="0" w:line="240" w:lineRule="auto"/>
        <w:ind w:left="0"/>
        <w:jc w:val="both"/>
        <w:rPr>
          <w:rFonts w:ascii="Times New Roman" w:eastAsia="Times New Roman" w:hAnsi="Times New Roman" w:cs="Times New Roman"/>
          <w:sz w:val="24"/>
          <w:szCs w:val="24"/>
          <w:lang w:val="ro-MD"/>
        </w:rPr>
      </w:pPr>
      <w:r w:rsidRPr="007A49FF">
        <w:rPr>
          <w:rFonts w:ascii="Times New Roman" w:eastAsia="Times New Roman" w:hAnsi="Times New Roman" w:cs="Times New Roman"/>
          <w:sz w:val="24"/>
          <w:szCs w:val="24"/>
          <w:lang w:val="ro-MD"/>
        </w:rPr>
        <w:t>Elevii din instituțiile/clasele cu programe de alternativă pot beneficia de certificare externă după absolvirea învățământului gimnazial și liceal, la solicitarea părinților, în temeiul acordurilor stabilite între instituție și structurile/asociațiile internaționale ale alternativei.</w:t>
      </w:r>
    </w:p>
    <w:p w14:paraId="38B1FEE4" w14:textId="77777777" w:rsidR="0018069C" w:rsidRPr="007A49FF" w:rsidRDefault="0018069C" w:rsidP="001F2BB2">
      <w:pPr>
        <w:pStyle w:val="ListParagraph"/>
        <w:numPr>
          <w:ilvl w:val="0"/>
          <w:numId w:val="20"/>
        </w:numPr>
        <w:spacing w:after="0" w:line="240" w:lineRule="auto"/>
        <w:ind w:left="0"/>
        <w:jc w:val="both"/>
        <w:rPr>
          <w:rFonts w:ascii="Times New Roman" w:eastAsia="Times New Roman" w:hAnsi="Times New Roman" w:cs="Times New Roman"/>
          <w:sz w:val="24"/>
          <w:szCs w:val="24"/>
          <w:lang w:val="ro-MD"/>
        </w:rPr>
      </w:pPr>
      <w:r w:rsidRPr="007A49FF">
        <w:rPr>
          <w:rFonts w:ascii="Times New Roman" w:eastAsia="Times New Roman" w:hAnsi="Times New Roman" w:cs="Times New Roman"/>
          <w:sz w:val="24"/>
          <w:szCs w:val="24"/>
          <w:lang w:val="ro-MD"/>
        </w:rPr>
        <w:t xml:space="preserve">Actele de studii eliberate de instituțiile de învățământ </w:t>
      </w:r>
      <w:r w:rsidR="00165EBD" w:rsidRPr="007A49FF">
        <w:rPr>
          <w:rFonts w:ascii="Times New Roman" w:eastAsia="Times New Roman" w:hAnsi="Times New Roman" w:cs="Times New Roman"/>
          <w:sz w:val="24"/>
          <w:szCs w:val="24"/>
          <w:lang w:val="ro-MD"/>
        </w:rPr>
        <w:t xml:space="preserve">de învățământ general </w:t>
      </w:r>
      <w:r w:rsidRPr="007A49FF">
        <w:rPr>
          <w:rFonts w:ascii="Times New Roman" w:eastAsia="Times New Roman" w:hAnsi="Times New Roman" w:cs="Times New Roman"/>
          <w:sz w:val="24"/>
          <w:szCs w:val="24"/>
          <w:lang w:val="ro-MD"/>
        </w:rPr>
        <w:t>sunt eliberate cu respectarea unor prevederi specifice indicate în regulamentul de organizare și funcționare a fiecărei alternative educaționale.</w:t>
      </w:r>
    </w:p>
    <w:p w14:paraId="1F8C39BC" w14:textId="77777777" w:rsidR="008B5682" w:rsidRPr="007A49FF" w:rsidRDefault="008B5682" w:rsidP="00B92248">
      <w:pPr>
        <w:spacing w:after="0" w:line="240" w:lineRule="auto"/>
        <w:jc w:val="both"/>
        <w:rPr>
          <w:rFonts w:ascii="Times New Roman" w:eastAsia="Times New Roman" w:hAnsi="Times New Roman" w:cs="Times New Roman"/>
          <w:sz w:val="24"/>
          <w:szCs w:val="24"/>
          <w:lang w:val="ro-MD"/>
        </w:rPr>
      </w:pPr>
    </w:p>
    <w:p w14:paraId="618FB105" w14:textId="77777777" w:rsidR="008B0859" w:rsidRPr="007A49FF" w:rsidRDefault="008C1C35" w:rsidP="00B92248">
      <w:pPr>
        <w:pStyle w:val="ListParagraph"/>
        <w:spacing w:after="0" w:line="240" w:lineRule="auto"/>
        <w:ind w:left="0"/>
        <w:jc w:val="center"/>
        <w:rPr>
          <w:rFonts w:ascii="Times New Roman" w:eastAsia="Times New Roman" w:hAnsi="Times New Roman" w:cs="Times New Roman"/>
          <w:b/>
          <w:sz w:val="24"/>
          <w:szCs w:val="24"/>
        </w:rPr>
      </w:pPr>
      <w:r w:rsidRPr="007A49FF">
        <w:rPr>
          <w:rFonts w:ascii="Times New Roman" w:eastAsia="Times New Roman" w:hAnsi="Times New Roman" w:cs="Times New Roman"/>
          <w:b/>
          <w:sz w:val="24"/>
          <w:szCs w:val="24"/>
        </w:rPr>
        <w:t>VI.ACTIVITATEA ECONOMICO-FINANCIARĂ</w:t>
      </w:r>
    </w:p>
    <w:p w14:paraId="6086F0D8" w14:textId="77777777" w:rsidR="00165EBD" w:rsidRPr="007A49FF" w:rsidRDefault="00165EBD" w:rsidP="00B92248">
      <w:pPr>
        <w:pStyle w:val="ListParagraph"/>
        <w:spacing w:after="0" w:line="240" w:lineRule="auto"/>
        <w:ind w:left="0"/>
        <w:jc w:val="center"/>
        <w:rPr>
          <w:rFonts w:ascii="Times New Roman" w:eastAsia="Times New Roman" w:hAnsi="Times New Roman" w:cs="Times New Roman"/>
          <w:sz w:val="24"/>
          <w:szCs w:val="24"/>
          <w:lang w:val="ro-MD"/>
        </w:rPr>
      </w:pPr>
    </w:p>
    <w:p w14:paraId="33D27B1E" w14:textId="77777777" w:rsidR="001D7A2A" w:rsidRPr="007A49FF" w:rsidRDefault="001D7A2A" w:rsidP="001F2BB2">
      <w:pPr>
        <w:pStyle w:val="ListParagraph"/>
        <w:numPr>
          <w:ilvl w:val="0"/>
          <w:numId w:val="20"/>
        </w:numPr>
        <w:spacing w:after="0" w:line="240" w:lineRule="auto"/>
        <w:ind w:left="0"/>
        <w:jc w:val="both"/>
        <w:rPr>
          <w:rFonts w:ascii="Times New Roman" w:eastAsia="Times New Roman" w:hAnsi="Times New Roman" w:cs="Times New Roman"/>
          <w:sz w:val="24"/>
          <w:szCs w:val="24"/>
          <w:lang w:val="ro-MD"/>
        </w:rPr>
      </w:pPr>
      <w:r w:rsidRPr="007A49FF">
        <w:rPr>
          <w:rFonts w:ascii="Times New Roman" w:eastAsia="Times New Roman" w:hAnsi="Times New Roman" w:cs="Times New Roman"/>
          <w:sz w:val="24"/>
          <w:szCs w:val="24"/>
        </w:rPr>
        <w:t xml:space="preserve">Finanțarea instituției publice </w:t>
      </w:r>
      <w:r w:rsidRPr="007A49FF">
        <w:rPr>
          <w:rFonts w:ascii="Times New Roman" w:eastAsia="Times New Roman" w:hAnsi="Times New Roman" w:cs="Times New Roman"/>
          <w:sz w:val="24"/>
          <w:szCs w:val="24"/>
          <w:lang w:val="ro-MD"/>
        </w:rPr>
        <w:t xml:space="preserve">cu program educațional de alternativă </w:t>
      </w:r>
      <w:r w:rsidRPr="007A49FF">
        <w:rPr>
          <w:rFonts w:ascii="Times New Roman" w:eastAsia="Times New Roman" w:hAnsi="Times New Roman" w:cs="Times New Roman"/>
          <w:sz w:val="24"/>
          <w:szCs w:val="24"/>
        </w:rPr>
        <w:t>se efectuează  prin transferurile cu destinaţie specială de la bugetul de stat la bugetele locale şi de la bugetele unităţilor administrativ-teritoriale de nivelul întâi și al doilea şi ale UTA Găgăuzia, din sponsorizări, donaţii şi din alte surse legale.</w:t>
      </w:r>
      <w:r w:rsidR="008B0859" w:rsidRPr="007A49FF">
        <w:rPr>
          <w:rFonts w:ascii="Times New Roman" w:eastAsia="Times New Roman" w:hAnsi="Times New Roman" w:cs="Times New Roman"/>
          <w:sz w:val="24"/>
          <w:szCs w:val="24"/>
          <w:lang w:val="ro-MD"/>
        </w:rPr>
        <w:t xml:space="preserve"> </w:t>
      </w:r>
    </w:p>
    <w:p w14:paraId="23B6A00A" w14:textId="2FA9F682" w:rsidR="008B0859" w:rsidRPr="007A49FF" w:rsidRDefault="008B0859" w:rsidP="001F2BB2">
      <w:pPr>
        <w:pStyle w:val="ListParagraph"/>
        <w:numPr>
          <w:ilvl w:val="0"/>
          <w:numId w:val="20"/>
        </w:numPr>
        <w:spacing w:after="0" w:line="240" w:lineRule="auto"/>
        <w:ind w:left="0"/>
        <w:jc w:val="both"/>
        <w:rPr>
          <w:rFonts w:ascii="Times New Roman" w:eastAsia="Times New Roman" w:hAnsi="Times New Roman" w:cs="Times New Roman"/>
          <w:sz w:val="24"/>
          <w:szCs w:val="24"/>
          <w:lang w:val="ro-MD"/>
        </w:rPr>
      </w:pPr>
      <w:r w:rsidRPr="007A49FF">
        <w:rPr>
          <w:rFonts w:ascii="Times New Roman" w:eastAsia="Times New Roman" w:hAnsi="Times New Roman" w:cs="Times New Roman"/>
          <w:sz w:val="24"/>
          <w:szCs w:val="24"/>
          <w:shd w:val="clear" w:color="auto" w:fill="FFFFFF"/>
          <w:lang w:val="ro-MD"/>
        </w:rPr>
        <w:t xml:space="preserve">Instituțiile publice cu programe de alternativă pot presta contra plată servicii educaționale, suplimentare pachetului standard, în conformitate cu art. 143 </w:t>
      </w:r>
      <w:r w:rsidR="00B50F82" w:rsidRPr="007A49FF">
        <w:rPr>
          <w:rFonts w:ascii="Times New Roman" w:eastAsia="Times New Roman" w:hAnsi="Times New Roman" w:cs="Times New Roman"/>
          <w:sz w:val="24"/>
          <w:szCs w:val="24"/>
          <w:shd w:val="clear" w:color="auto" w:fill="FFFFFF"/>
          <w:lang w:val="ro-MD"/>
        </w:rPr>
        <w:t xml:space="preserve">alin. </w:t>
      </w:r>
      <w:r w:rsidRPr="007A49FF">
        <w:rPr>
          <w:rFonts w:ascii="Times New Roman" w:eastAsia="Times New Roman" w:hAnsi="Times New Roman" w:cs="Times New Roman"/>
          <w:sz w:val="24"/>
          <w:szCs w:val="24"/>
          <w:shd w:val="clear" w:color="auto" w:fill="FFFFFF"/>
          <w:lang w:val="ro-MD"/>
        </w:rPr>
        <w:t xml:space="preserve">(6) și art. 145 </w:t>
      </w:r>
      <w:r w:rsidR="00B50F82" w:rsidRPr="007A49FF">
        <w:rPr>
          <w:rFonts w:ascii="Times New Roman" w:eastAsia="Times New Roman" w:hAnsi="Times New Roman" w:cs="Times New Roman"/>
          <w:sz w:val="24"/>
          <w:szCs w:val="24"/>
          <w:shd w:val="clear" w:color="auto" w:fill="FFFFFF"/>
          <w:lang w:val="ro-MD"/>
        </w:rPr>
        <w:t xml:space="preserve">alin. </w:t>
      </w:r>
      <w:r w:rsidRPr="007A49FF">
        <w:rPr>
          <w:rFonts w:ascii="Times New Roman" w:eastAsia="Times New Roman" w:hAnsi="Times New Roman" w:cs="Times New Roman"/>
          <w:sz w:val="24"/>
          <w:szCs w:val="24"/>
          <w:shd w:val="clear" w:color="auto" w:fill="FFFFFF"/>
          <w:lang w:val="ro-MD"/>
        </w:rPr>
        <w:t xml:space="preserve">(2) al Codului educației nr.152/2014. Lista şi valoarea serviciilor educaţionale suplimentare Planului-cadru </w:t>
      </w:r>
      <w:r w:rsidR="00B50F82" w:rsidRPr="007A49FF">
        <w:rPr>
          <w:rFonts w:ascii="Times New Roman" w:eastAsia="Times New Roman" w:hAnsi="Times New Roman" w:cs="Times New Roman"/>
          <w:sz w:val="24"/>
          <w:szCs w:val="24"/>
          <w:shd w:val="clear" w:color="auto" w:fill="FFFFFF"/>
          <w:lang w:val="ro-MD"/>
        </w:rPr>
        <w:t>este</w:t>
      </w:r>
      <w:r w:rsidRPr="007A49FF">
        <w:rPr>
          <w:rFonts w:ascii="Times New Roman" w:eastAsia="Times New Roman" w:hAnsi="Times New Roman" w:cs="Times New Roman"/>
          <w:sz w:val="24"/>
          <w:szCs w:val="24"/>
          <w:shd w:val="clear" w:color="auto" w:fill="FFFFFF"/>
          <w:lang w:val="ro-MD"/>
        </w:rPr>
        <w:t xml:space="preserve"> coordonată cu </w:t>
      </w:r>
      <w:r w:rsidR="00B21619" w:rsidRPr="007A49FF">
        <w:rPr>
          <w:rFonts w:ascii="Times New Roman" w:eastAsia="Times New Roman" w:hAnsi="Times New Roman" w:cs="Times New Roman"/>
          <w:sz w:val="24"/>
          <w:szCs w:val="24"/>
          <w:shd w:val="clear" w:color="auto" w:fill="FFFFFF"/>
          <w:lang w:val="ro-MD"/>
        </w:rPr>
        <w:t>organul local de specialitate în domeniul învățământului</w:t>
      </w:r>
      <w:r w:rsidRPr="007A49FF">
        <w:rPr>
          <w:rFonts w:ascii="Times New Roman" w:eastAsia="Times New Roman" w:hAnsi="Times New Roman" w:cs="Times New Roman"/>
          <w:sz w:val="24"/>
          <w:szCs w:val="24"/>
          <w:shd w:val="clear" w:color="auto" w:fill="FFFFFF"/>
          <w:lang w:val="ro-MD"/>
        </w:rPr>
        <w:t xml:space="preserve"> și aprobată de Administrația publică locală.</w:t>
      </w:r>
    </w:p>
    <w:p w14:paraId="302669D0" w14:textId="4098325D" w:rsidR="008B0859" w:rsidRPr="007A49FF" w:rsidRDefault="008B0859" w:rsidP="00B92248">
      <w:pPr>
        <w:pStyle w:val="ListParagraph"/>
        <w:numPr>
          <w:ilvl w:val="0"/>
          <w:numId w:val="18"/>
        </w:numPr>
        <w:spacing w:after="0" w:line="240" w:lineRule="auto"/>
        <w:ind w:left="0"/>
        <w:jc w:val="both"/>
        <w:rPr>
          <w:rFonts w:ascii="Times New Roman" w:eastAsia="Times New Roman" w:hAnsi="Times New Roman" w:cs="Times New Roman"/>
          <w:sz w:val="24"/>
          <w:szCs w:val="24"/>
          <w:lang w:val="ro-MD"/>
        </w:rPr>
      </w:pPr>
      <w:r w:rsidRPr="007A49FF">
        <w:rPr>
          <w:rFonts w:ascii="Times New Roman" w:eastAsia="Times New Roman" w:hAnsi="Times New Roman" w:cs="Times New Roman"/>
          <w:sz w:val="24"/>
          <w:szCs w:val="24"/>
          <w:shd w:val="clear" w:color="auto" w:fill="FFFFFF"/>
          <w:lang w:val="ro-MD"/>
        </w:rPr>
        <w:t xml:space="preserve">Valoarea serviciilor educaționale suplimentare pachetului standard (pentru institutiile publice) va fi calculată de către </w:t>
      </w:r>
      <w:r w:rsidR="0018069C" w:rsidRPr="007A49FF">
        <w:rPr>
          <w:rFonts w:ascii="Times New Roman" w:eastAsia="Times New Roman" w:hAnsi="Times New Roman" w:cs="Times New Roman"/>
          <w:sz w:val="24"/>
          <w:szCs w:val="24"/>
          <w:shd w:val="clear" w:color="auto" w:fill="FFFFFF"/>
          <w:lang w:val="ro-MD"/>
        </w:rPr>
        <w:t>organul local de specialitate în domeniul învățământului</w:t>
      </w:r>
      <w:r w:rsidRPr="007A49FF">
        <w:rPr>
          <w:rFonts w:ascii="Times New Roman" w:eastAsia="Times New Roman" w:hAnsi="Times New Roman" w:cs="Times New Roman"/>
          <w:sz w:val="24"/>
          <w:szCs w:val="24"/>
          <w:shd w:val="clear" w:color="auto" w:fill="FFFFFF"/>
          <w:lang w:val="ro-MD"/>
        </w:rPr>
        <w:t xml:space="preserve"> în baza costului-standard per copil/elev pentru salarizarea cadrelor didactice şi costul francizei stabilit de francizor, la solicitarea instituţiei de învăţământ, și aprobată de </w:t>
      </w:r>
      <w:r w:rsidR="003C3396" w:rsidRPr="007A49FF">
        <w:rPr>
          <w:rFonts w:ascii="Times New Roman" w:eastAsia="Times New Roman" w:hAnsi="Times New Roman" w:cs="Times New Roman"/>
          <w:sz w:val="24"/>
          <w:szCs w:val="24"/>
          <w:shd w:val="clear" w:color="auto" w:fill="FFFFFF"/>
          <w:lang w:val="ro-MD"/>
        </w:rPr>
        <w:t xml:space="preserve">către </w:t>
      </w:r>
      <w:r w:rsidR="00B50F82" w:rsidRPr="007A49FF">
        <w:rPr>
          <w:rFonts w:ascii="Times New Roman" w:eastAsia="Times New Roman" w:hAnsi="Times New Roman" w:cs="Times New Roman"/>
          <w:sz w:val="24"/>
          <w:szCs w:val="24"/>
          <w:shd w:val="clear" w:color="auto" w:fill="FFFFFF"/>
          <w:lang w:val="ro-MD"/>
        </w:rPr>
        <w:t>a</w:t>
      </w:r>
      <w:r w:rsidRPr="007A49FF">
        <w:rPr>
          <w:rFonts w:ascii="Times New Roman" w:eastAsia="Times New Roman" w:hAnsi="Times New Roman" w:cs="Times New Roman"/>
          <w:sz w:val="24"/>
          <w:szCs w:val="24"/>
          <w:shd w:val="clear" w:color="auto" w:fill="FFFFFF"/>
          <w:lang w:val="ro-MD"/>
        </w:rPr>
        <w:t>utoritatea administrației publice locale.</w:t>
      </w:r>
    </w:p>
    <w:p w14:paraId="41D1D086" w14:textId="77777777" w:rsidR="001F2BB2" w:rsidRPr="007A49FF" w:rsidRDefault="0018069C" w:rsidP="001F2BB2">
      <w:pPr>
        <w:pStyle w:val="ListParagraph"/>
        <w:numPr>
          <w:ilvl w:val="0"/>
          <w:numId w:val="18"/>
        </w:numPr>
        <w:spacing w:after="0" w:line="240" w:lineRule="auto"/>
        <w:ind w:left="0"/>
        <w:jc w:val="both"/>
        <w:rPr>
          <w:rFonts w:ascii="Times New Roman" w:eastAsia="Times New Roman" w:hAnsi="Times New Roman" w:cs="Times New Roman"/>
          <w:sz w:val="24"/>
          <w:szCs w:val="24"/>
          <w:lang w:val="ro-MD"/>
        </w:rPr>
      </w:pPr>
      <w:r w:rsidRPr="007A49FF">
        <w:rPr>
          <w:rFonts w:ascii="Times New Roman" w:eastAsia="Times New Roman" w:hAnsi="Times New Roman" w:cs="Times New Roman"/>
          <w:sz w:val="24"/>
          <w:szCs w:val="24"/>
          <w:lang w:val="ro-MD"/>
        </w:rPr>
        <w:t>Instituția privată de învățământ general cu program educațional</w:t>
      </w:r>
      <w:r w:rsidR="008B0859" w:rsidRPr="007A49FF">
        <w:rPr>
          <w:rFonts w:ascii="Times New Roman" w:eastAsia="Times New Roman" w:hAnsi="Times New Roman" w:cs="Times New Roman"/>
          <w:sz w:val="24"/>
          <w:szCs w:val="24"/>
          <w:lang w:val="ro-MD"/>
        </w:rPr>
        <w:t xml:space="preserve"> de alternativă </w:t>
      </w:r>
      <w:r w:rsidRPr="007A49FF">
        <w:rPr>
          <w:rFonts w:ascii="Times New Roman" w:eastAsia="Times New Roman" w:hAnsi="Times New Roman" w:cs="Times New Roman"/>
          <w:sz w:val="24"/>
          <w:szCs w:val="24"/>
          <w:lang w:val="ro-MD"/>
        </w:rPr>
        <w:t>este</w:t>
      </w:r>
      <w:r w:rsidR="008B0859" w:rsidRPr="007A49FF">
        <w:rPr>
          <w:rFonts w:ascii="Times New Roman" w:eastAsia="Times New Roman" w:hAnsi="Times New Roman" w:cs="Times New Roman"/>
          <w:sz w:val="24"/>
          <w:szCs w:val="24"/>
          <w:lang w:val="ro-MD"/>
        </w:rPr>
        <w:t xml:space="preserve"> autonom</w:t>
      </w:r>
      <w:r w:rsidRPr="007A49FF">
        <w:rPr>
          <w:rFonts w:ascii="Times New Roman" w:eastAsia="Times New Roman" w:hAnsi="Times New Roman" w:cs="Times New Roman"/>
          <w:sz w:val="24"/>
          <w:szCs w:val="24"/>
          <w:lang w:val="ro-MD"/>
        </w:rPr>
        <w:t>ă</w:t>
      </w:r>
      <w:r w:rsidR="008B0859" w:rsidRPr="007A49FF">
        <w:rPr>
          <w:rFonts w:ascii="Times New Roman" w:eastAsia="Times New Roman" w:hAnsi="Times New Roman" w:cs="Times New Roman"/>
          <w:sz w:val="24"/>
          <w:szCs w:val="24"/>
          <w:lang w:val="ro-MD"/>
        </w:rPr>
        <w:t xml:space="preserve"> din punct de vedere economico-financiar, în co</w:t>
      </w:r>
      <w:r w:rsidR="001F2BB2" w:rsidRPr="007A49FF">
        <w:rPr>
          <w:rFonts w:ascii="Times New Roman" w:eastAsia="Times New Roman" w:hAnsi="Times New Roman" w:cs="Times New Roman"/>
          <w:sz w:val="24"/>
          <w:szCs w:val="24"/>
          <w:lang w:val="ro-MD"/>
        </w:rPr>
        <w:t>ndițiile legislației în vigoare.</w:t>
      </w:r>
    </w:p>
    <w:p w14:paraId="31A8ACF3" w14:textId="29397FA5" w:rsidR="00600664" w:rsidRPr="007A49FF" w:rsidRDefault="008B0859" w:rsidP="001F2BB2">
      <w:pPr>
        <w:pStyle w:val="ListParagraph"/>
        <w:numPr>
          <w:ilvl w:val="0"/>
          <w:numId w:val="18"/>
        </w:numPr>
        <w:spacing w:after="0" w:line="240" w:lineRule="auto"/>
        <w:ind w:left="0"/>
        <w:jc w:val="both"/>
        <w:rPr>
          <w:rFonts w:ascii="Times New Roman" w:eastAsia="Times New Roman" w:hAnsi="Times New Roman" w:cs="Times New Roman"/>
          <w:sz w:val="24"/>
          <w:szCs w:val="24"/>
          <w:lang w:val="ro-MD"/>
        </w:rPr>
      </w:pPr>
      <w:r w:rsidRPr="007A49FF">
        <w:rPr>
          <w:rFonts w:ascii="Times New Roman" w:eastAsia="Times New Roman" w:hAnsi="Times New Roman" w:cs="Times New Roman"/>
          <w:sz w:val="24"/>
          <w:szCs w:val="24"/>
          <w:lang w:val="ro-MD"/>
        </w:rPr>
        <w:t>Autoritatea administrației publice locale poate aloca, prin decizii proprii, fonduri suplimentare în vederea finanțării instituți</w:t>
      </w:r>
      <w:r w:rsidR="0018069C" w:rsidRPr="007A49FF">
        <w:rPr>
          <w:rFonts w:ascii="Times New Roman" w:eastAsia="Times New Roman" w:hAnsi="Times New Roman" w:cs="Times New Roman"/>
          <w:sz w:val="24"/>
          <w:szCs w:val="24"/>
          <w:lang w:val="ro-MD"/>
        </w:rPr>
        <w:t>ei</w:t>
      </w:r>
      <w:r w:rsidRPr="007A49FF">
        <w:rPr>
          <w:rFonts w:ascii="Times New Roman" w:eastAsia="Times New Roman" w:hAnsi="Times New Roman" w:cs="Times New Roman"/>
          <w:sz w:val="24"/>
          <w:szCs w:val="24"/>
          <w:lang w:val="ro-MD"/>
        </w:rPr>
        <w:t>/grupe</w:t>
      </w:r>
      <w:r w:rsidR="0018069C" w:rsidRPr="007A49FF">
        <w:rPr>
          <w:rFonts w:ascii="Times New Roman" w:eastAsia="Times New Roman" w:hAnsi="Times New Roman" w:cs="Times New Roman"/>
          <w:sz w:val="24"/>
          <w:szCs w:val="24"/>
          <w:lang w:val="ro-MD"/>
        </w:rPr>
        <w:t>i</w:t>
      </w:r>
      <w:r w:rsidRPr="007A49FF">
        <w:rPr>
          <w:rFonts w:ascii="Times New Roman" w:eastAsia="Times New Roman" w:hAnsi="Times New Roman" w:cs="Times New Roman"/>
          <w:sz w:val="24"/>
          <w:szCs w:val="24"/>
          <w:lang w:val="ro-MD"/>
        </w:rPr>
        <w:t>/clase</w:t>
      </w:r>
      <w:r w:rsidR="0018069C" w:rsidRPr="007A49FF">
        <w:rPr>
          <w:rFonts w:ascii="Times New Roman" w:eastAsia="Times New Roman" w:hAnsi="Times New Roman" w:cs="Times New Roman"/>
          <w:sz w:val="24"/>
          <w:szCs w:val="24"/>
          <w:lang w:val="ro-MD"/>
        </w:rPr>
        <w:t xml:space="preserve">i </w:t>
      </w:r>
      <w:r w:rsidRPr="007A49FF">
        <w:rPr>
          <w:rFonts w:ascii="Times New Roman" w:eastAsia="Times New Roman" w:hAnsi="Times New Roman" w:cs="Times New Roman"/>
          <w:sz w:val="24"/>
          <w:szCs w:val="24"/>
          <w:lang w:val="ro-MD"/>
        </w:rPr>
        <w:t>cu program</w:t>
      </w:r>
      <w:r w:rsidR="0018069C" w:rsidRPr="007A49FF">
        <w:rPr>
          <w:rFonts w:ascii="Times New Roman" w:eastAsia="Times New Roman" w:hAnsi="Times New Roman" w:cs="Times New Roman"/>
          <w:sz w:val="24"/>
          <w:szCs w:val="24"/>
          <w:lang w:val="ro-MD"/>
        </w:rPr>
        <w:t xml:space="preserve"> educațional </w:t>
      </w:r>
      <w:r w:rsidRPr="007A49FF">
        <w:rPr>
          <w:rFonts w:ascii="Times New Roman" w:eastAsia="Times New Roman" w:hAnsi="Times New Roman" w:cs="Times New Roman"/>
          <w:sz w:val="24"/>
          <w:szCs w:val="24"/>
          <w:lang w:val="ro-MD"/>
        </w:rPr>
        <w:t>de alternativă. </w:t>
      </w:r>
      <w:bookmarkEnd w:id="0"/>
    </w:p>
    <w:sectPr w:rsidR="00600664" w:rsidRPr="007A49FF" w:rsidSect="00B92248">
      <w:footerReference w:type="default" r:id="rId8"/>
      <w:pgSz w:w="12240" w:h="15840" w:code="1"/>
      <w:pgMar w:top="1440" w:right="1440" w:bottom="1440" w:left="1440" w:header="720" w:footer="720" w:gutter="0"/>
      <w:cols w:space="720"/>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486C47C7" w16cex:dateUtc="2025-12-01T10:45:00Z"/>
  <w16cex:commentExtensible w16cex:durableId="3093EB38" w16cex:dateUtc="2025-12-01T10:49:00Z"/>
  <w16cex:commentExtensible w16cex:durableId="05713FAA" w16cex:dateUtc="2025-12-01T10:50:00Z"/>
  <w16cex:commentExtensible w16cex:durableId="6744AED3" w16cex:dateUtc="2025-12-01T10:51:00Z"/>
  <w16cex:commentExtensible w16cex:durableId="3E988E79" w16cex:dateUtc="2025-12-01T11:04:00Z"/>
  <w16cex:commentExtensible w16cex:durableId="5A720706" w16cex:dateUtc="2025-12-01T10:56:00Z"/>
  <w16cex:commentExtensible w16cex:durableId="546EE5E5" w16cex:dateUtc="2025-12-01T10:59:00Z"/>
  <w16cex:commentExtensible w16cex:durableId="1ED503C3" w16cex:dateUtc="2025-12-01T10:59:00Z"/>
  <w16cex:commentExtensible w16cex:durableId="014A1495" w16cex:dateUtc="2025-12-01T11:01:00Z"/>
  <w16cex:commentExtensible w16cex:durableId="389F19FA" w16cex:dateUtc="2025-12-01T11:06:00Z"/>
  <w16cex:commentExtensible w16cex:durableId="704CEEC2" w16cex:dateUtc="2025-12-01T11:0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151099C8" w16cid:durableId="486C47C7"/>
  <w16cid:commentId w16cid:paraId="4D5E1F35" w16cid:durableId="3093EB38"/>
  <w16cid:commentId w16cid:paraId="18921FB1" w16cid:durableId="05713FAA"/>
  <w16cid:commentId w16cid:paraId="45DA6281" w16cid:durableId="6744AED3"/>
  <w16cid:commentId w16cid:paraId="4823B70D" w16cid:durableId="3E988E79"/>
  <w16cid:commentId w16cid:paraId="442BF2AA" w16cid:durableId="5A720706"/>
  <w16cid:commentId w16cid:paraId="546EA2AD" w16cid:durableId="546EE5E5"/>
  <w16cid:commentId w16cid:paraId="7189F5D4" w16cid:durableId="1ED503C3"/>
  <w16cid:commentId w16cid:paraId="6FC1A0D0" w16cid:durableId="014A1495"/>
  <w16cid:commentId w16cid:paraId="2A65BE08" w16cid:durableId="389F19FA"/>
  <w16cid:commentId w16cid:paraId="36C84E64" w16cid:durableId="704CEEC2"/>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B13FF60" w14:textId="77777777" w:rsidR="002237A7" w:rsidRDefault="002237A7">
      <w:pPr>
        <w:spacing w:after="0" w:line="240" w:lineRule="auto"/>
      </w:pPr>
      <w:r>
        <w:separator/>
      </w:r>
    </w:p>
  </w:endnote>
  <w:endnote w:type="continuationSeparator" w:id="0">
    <w:p w14:paraId="293E1AF3" w14:textId="77777777" w:rsidR="002237A7" w:rsidRDefault="002237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B2A837" w14:textId="77777777" w:rsidR="0018069C" w:rsidRDefault="0018069C">
    <w:pPr>
      <w:pBdr>
        <w:top w:val="nil"/>
        <w:left w:val="nil"/>
        <w:bottom w:val="nil"/>
        <w:right w:val="nil"/>
        <w:between w:val="nil"/>
      </w:pBdr>
      <w:tabs>
        <w:tab w:val="center" w:pos="4844"/>
        <w:tab w:val="right" w:pos="9689"/>
      </w:tabs>
      <w:ind w:hanging="2"/>
      <w:jc w:val="right"/>
      <w:rPr>
        <w:color w:val="000000"/>
      </w:rPr>
    </w:pPr>
    <w:r>
      <w:rPr>
        <w:color w:val="000000"/>
      </w:rPr>
      <w:fldChar w:fldCharType="begin"/>
    </w:r>
    <w:r>
      <w:rPr>
        <w:color w:val="000000"/>
      </w:rPr>
      <w:instrText>PAGE</w:instrText>
    </w:r>
    <w:r>
      <w:rPr>
        <w:color w:val="000000"/>
      </w:rPr>
      <w:fldChar w:fldCharType="separate"/>
    </w:r>
    <w:r w:rsidR="007A49FF">
      <w:rPr>
        <w:noProof/>
        <w:color w:val="000000"/>
      </w:rPr>
      <w:t>1</w:t>
    </w:r>
    <w:r>
      <w:rPr>
        <w:color w:val="00000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591AA3B" w14:textId="77777777" w:rsidR="002237A7" w:rsidRDefault="002237A7">
      <w:pPr>
        <w:spacing w:after="0" w:line="240" w:lineRule="auto"/>
      </w:pPr>
      <w:r>
        <w:separator/>
      </w:r>
    </w:p>
  </w:footnote>
  <w:footnote w:type="continuationSeparator" w:id="0">
    <w:p w14:paraId="1889C857" w14:textId="77777777" w:rsidR="002237A7" w:rsidRDefault="002237A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4626C0"/>
    <w:multiLevelType w:val="hybridMultilevel"/>
    <w:tmpl w:val="79ECF55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3D666E5"/>
    <w:multiLevelType w:val="multilevel"/>
    <w:tmpl w:val="57DE7C06"/>
    <w:lvl w:ilvl="0">
      <w:start w:val="1"/>
      <w:numFmt w:val="decimal"/>
      <w:lvlText w:val="%1."/>
      <w:lvlJc w:val="left"/>
      <w:pPr>
        <w:ind w:left="540" w:hanging="360"/>
      </w:pPr>
      <w:rPr>
        <w:rFonts w:ascii="Times New Roman" w:eastAsia="Times New Roman" w:hAnsi="Times New Roman" w:cs="Times New Roman"/>
        <w:b/>
        <w:i w:val="0"/>
        <w:strike w:val="0"/>
        <w:color w:val="000000"/>
        <w:sz w:val="24"/>
        <w:szCs w:val="24"/>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2" w15:restartNumberingAfterBreak="0">
    <w:nsid w:val="0A190995"/>
    <w:multiLevelType w:val="hybridMultilevel"/>
    <w:tmpl w:val="F3C6A214"/>
    <w:lvl w:ilvl="0" w:tplc="3EEE9A04">
      <w:start w:val="18"/>
      <w:numFmt w:val="decimal"/>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CFB333D"/>
    <w:multiLevelType w:val="hybridMultilevel"/>
    <w:tmpl w:val="0100BA26"/>
    <w:lvl w:ilvl="0" w:tplc="0409000F">
      <w:start w:val="15"/>
      <w:numFmt w:val="decimal"/>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4" w15:restartNumberingAfterBreak="0">
    <w:nsid w:val="135D0510"/>
    <w:multiLevelType w:val="hybridMultilevel"/>
    <w:tmpl w:val="89F86BFA"/>
    <w:lvl w:ilvl="0" w:tplc="E02233AA">
      <w:start w:val="1"/>
      <w:numFmt w:val="upp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4635904"/>
    <w:multiLevelType w:val="hybridMultilevel"/>
    <w:tmpl w:val="D7706E04"/>
    <w:lvl w:ilvl="0" w:tplc="478AE064">
      <w:start w:val="1"/>
      <w:numFmt w:val="upperRoman"/>
      <w:lvlText w:val="%1."/>
      <w:lvlJc w:val="left"/>
      <w:pPr>
        <w:ind w:left="1080" w:hanging="720"/>
      </w:pPr>
      <w:rPr>
        <w:rFonts w:hint="default"/>
        <w:b/>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52C778F"/>
    <w:multiLevelType w:val="hybridMultilevel"/>
    <w:tmpl w:val="D60E5C3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2350044"/>
    <w:multiLevelType w:val="hybridMultilevel"/>
    <w:tmpl w:val="C8CE3C96"/>
    <w:lvl w:ilvl="0" w:tplc="C64E1586">
      <w:start w:val="2"/>
      <w:numFmt w:val="upperRoman"/>
      <w:lvlText w:val="%1."/>
      <w:lvlJc w:val="right"/>
      <w:pPr>
        <w:tabs>
          <w:tab w:val="num" w:pos="720"/>
        </w:tabs>
        <w:ind w:left="720" w:hanging="360"/>
      </w:pPr>
    </w:lvl>
    <w:lvl w:ilvl="1" w:tplc="0928916A" w:tentative="1">
      <w:start w:val="1"/>
      <w:numFmt w:val="decimal"/>
      <w:lvlText w:val="%2."/>
      <w:lvlJc w:val="left"/>
      <w:pPr>
        <w:tabs>
          <w:tab w:val="num" w:pos="1440"/>
        </w:tabs>
        <w:ind w:left="1440" w:hanging="360"/>
      </w:pPr>
    </w:lvl>
    <w:lvl w:ilvl="2" w:tplc="18E2DA60" w:tentative="1">
      <w:start w:val="1"/>
      <w:numFmt w:val="decimal"/>
      <w:lvlText w:val="%3."/>
      <w:lvlJc w:val="left"/>
      <w:pPr>
        <w:tabs>
          <w:tab w:val="num" w:pos="2160"/>
        </w:tabs>
        <w:ind w:left="2160" w:hanging="360"/>
      </w:pPr>
    </w:lvl>
    <w:lvl w:ilvl="3" w:tplc="3724B0F6" w:tentative="1">
      <w:start w:val="1"/>
      <w:numFmt w:val="decimal"/>
      <w:lvlText w:val="%4."/>
      <w:lvlJc w:val="left"/>
      <w:pPr>
        <w:tabs>
          <w:tab w:val="num" w:pos="2880"/>
        </w:tabs>
        <w:ind w:left="2880" w:hanging="360"/>
      </w:pPr>
    </w:lvl>
    <w:lvl w:ilvl="4" w:tplc="451839EE" w:tentative="1">
      <w:start w:val="1"/>
      <w:numFmt w:val="decimal"/>
      <w:lvlText w:val="%5."/>
      <w:lvlJc w:val="left"/>
      <w:pPr>
        <w:tabs>
          <w:tab w:val="num" w:pos="3600"/>
        </w:tabs>
        <w:ind w:left="3600" w:hanging="360"/>
      </w:pPr>
    </w:lvl>
    <w:lvl w:ilvl="5" w:tplc="C398435A" w:tentative="1">
      <w:start w:val="1"/>
      <w:numFmt w:val="decimal"/>
      <w:lvlText w:val="%6."/>
      <w:lvlJc w:val="left"/>
      <w:pPr>
        <w:tabs>
          <w:tab w:val="num" w:pos="4320"/>
        </w:tabs>
        <w:ind w:left="4320" w:hanging="360"/>
      </w:pPr>
    </w:lvl>
    <w:lvl w:ilvl="6" w:tplc="3DA2E742" w:tentative="1">
      <w:start w:val="1"/>
      <w:numFmt w:val="decimal"/>
      <w:lvlText w:val="%7."/>
      <w:lvlJc w:val="left"/>
      <w:pPr>
        <w:tabs>
          <w:tab w:val="num" w:pos="5040"/>
        </w:tabs>
        <w:ind w:left="5040" w:hanging="360"/>
      </w:pPr>
    </w:lvl>
    <w:lvl w:ilvl="7" w:tplc="54D87670" w:tentative="1">
      <w:start w:val="1"/>
      <w:numFmt w:val="decimal"/>
      <w:lvlText w:val="%8."/>
      <w:lvlJc w:val="left"/>
      <w:pPr>
        <w:tabs>
          <w:tab w:val="num" w:pos="5760"/>
        </w:tabs>
        <w:ind w:left="5760" w:hanging="360"/>
      </w:pPr>
    </w:lvl>
    <w:lvl w:ilvl="8" w:tplc="139CCE00" w:tentative="1">
      <w:start w:val="1"/>
      <w:numFmt w:val="decimal"/>
      <w:lvlText w:val="%9."/>
      <w:lvlJc w:val="left"/>
      <w:pPr>
        <w:tabs>
          <w:tab w:val="num" w:pos="6480"/>
        </w:tabs>
        <w:ind w:left="6480" w:hanging="360"/>
      </w:pPr>
    </w:lvl>
  </w:abstractNum>
  <w:abstractNum w:abstractNumId="8" w15:restartNumberingAfterBreak="0">
    <w:nsid w:val="259D39EB"/>
    <w:multiLevelType w:val="hybridMultilevel"/>
    <w:tmpl w:val="3D62442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30E4533D"/>
    <w:multiLevelType w:val="hybridMultilevel"/>
    <w:tmpl w:val="63FC1324"/>
    <w:lvl w:ilvl="0" w:tplc="5FA259CC">
      <w:start w:val="39"/>
      <w:numFmt w:val="decimal"/>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B782275"/>
    <w:multiLevelType w:val="hybridMultilevel"/>
    <w:tmpl w:val="5A4A27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0AF382E"/>
    <w:multiLevelType w:val="multilevel"/>
    <w:tmpl w:val="E7FAFE36"/>
    <w:lvl w:ilvl="0">
      <w:start w:val="1"/>
      <w:numFmt w:val="decimal"/>
      <w:lvlText w:val="%1."/>
      <w:lvlJc w:val="left"/>
      <w:pPr>
        <w:tabs>
          <w:tab w:val="num" w:pos="450"/>
        </w:tabs>
        <w:ind w:left="450" w:hanging="360"/>
      </w:pPr>
    </w:lvl>
    <w:lvl w:ilvl="1" w:tentative="1">
      <w:start w:val="1"/>
      <w:numFmt w:val="decimal"/>
      <w:lvlText w:val="%2."/>
      <w:lvlJc w:val="left"/>
      <w:pPr>
        <w:tabs>
          <w:tab w:val="num" w:pos="306"/>
        </w:tabs>
        <w:ind w:left="306" w:hanging="360"/>
      </w:pPr>
    </w:lvl>
    <w:lvl w:ilvl="2" w:tentative="1">
      <w:start w:val="1"/>
      <w:numFmt w:val="decimal"/>
      <w:lvlText w:val="%3."/>
      <w:lvlJc w:val="left"/>
      <w:pPr>
        <w:tabs>
          <w:tab w:val="num" w:pos="1026"/>
        </w:tabs>
        <w:ind w:left="1026" w:hanging="360"/>
      </w:pPr>
    </w:lvl>
    <w:lvl w:ilvl="3" w:tentative="1">
      <w:start w:val="1"/>
      <w:numFmt w:val="decimal"/>
      <w:lvlText w:val="%4."/>
      <w:lvlJc w:val="left"/>
      <w:pPr>
        <w:tabs>
          <w:tab w:val="num" w:pos="1746"/>
        </w:tabs>
        <w:ind w:left="1746" w:hanging="360"/>
      </w:pPr>
    </w:lvl>
    <w:lvl w:ilvl="4" w:tentative="1">
      <w:start w:val="1"/>
      <w:numFmt w:val="decimal"/>
      <w:lvlText w:val="%5."/>
      <w:lvlJc w:val="left"/>
      <w:pPr>
        <w:tabs>
          <w:tab w:val="num" w:pos="2466"/>
        </w:tabs>
        <w:ind w:left="2466" w:hanging="360"/>
      </w:pPr>
    </w:lvl>
    <w:lvl w:ilvl="5" w:tentative="1">
      <w:start w:val="1"/>
      <w:numFmt w:val="decimal"/>
      <w:lvlText w:val="%6."/>
      <w:lvlJc w:val="left"/>
      <w:pPr>
        <w:tabs>
          <w:tab w:val="num" w:pos="3186"/>
        </w:tabs>
        <w:ind w:left="3186" w:hanging="360"/>
      </w:pPr>
    </w:lvl>
    <w:lvl w:ilvl="6" w:tentative="1">
      <w:start w:val="1"/>
      <w:numFmt w:val="decimal"/>
      <w:lvlText w:val="%7."/>
      <w:lvlJc w:val="left"/>
      <w:pPr>
        <w:tabs>
          <w:tab w:val="num" w:pos="3906"/>
        </w:tabs>
        <w:ind w:left="3906" w:hanging="360"/>
      </w:pPr>
    </w:lvl>
    <w:lvl w:ilvl="7" w:tentative="1">
      <w:start w:val="1"/>
      <w:numFmt w:val="decimal"/>
      <w:lvlText w:val="%8."/>
      <w:lvlJc w:val="left"/>
      <w:pPr>
        <w:tabs>
          <w:tab w:val="num" w:pos="4626"/>
        </w:tabs>
        <w:ind w:left="4626" w:hanging="360"/>
      </w:pPr>
    </w:lvl>
    <w:lvl w:ilvl="8" w:tentative="1">
      <w:start w:val="1"/>
      <w:numFmt w:val="decimal"/>
      <w:lvlText w:val="%9."/>
      <w:lvlJc w:val="left"/>
      <w:pPr>
        <w:tabs>
          <w:tab w:val="num" w:pos="5346"/>
        </w:tabs>
        <w:ind w:left="5346" w:hanging="360"/>
      </w:pPr>
    </w:lvl>
  </w:abstractNum>
  <w:abstractNum w:abstractNumId="12" w15:restartNumberingAfterBreak="0">
    <w:nsid w:val="4A130708"/>
    <w:multiLevelType w:val="hybridMultilevel"/>
    <w:tmpl w:val="3DCE724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86F7487"/>
    <w:multiLevelType w:val="hybridMultilevel"/>
    <w:tmpl w:val="B36EF638"/>
    <w:lvl w:ilvl="0" w:tplc="04090001">
      <w:start w:val="1"/>
      <w:numFmt w:val="bullet"/>
      <w:lvlText w:val=""/>
      <w:lvlJc w:val="left"/>
      <w:pPr>
        <w:ind w:left="1060" w:hanging="360"/>
      </w:pPr>
      <w:rPr>
        <w:rFonts w:ascii="Symbol" w:hAnsi="Symbol" w:hint="default"/>
      </w:rPr>
    </w:lvl>
    <w:lvl w:ilvl="1" w:tplc="04090003" w:tentative="1">
      <w:start w:val="1"/>
      <w:numFmt w:val="bullet"/>
      <w:lvlText w:val="o"/>
      <w:lvlJc w:val="left"/>
      <w:pPr>
        <w:ind w:left="1780" w:hanging="360"/>
      </w:pPr>
      <w:rPr>
        <w:rFonts w:ascii="Courier New" w:hAnsi="Courier New" w:cs="Courier New" w:hint="default"/>
      </w:rPr>
    </w:lvl>
    <w:lvl w:ilvl="2" w:tplc="04090005" w:tentative="1">
      <w:start w:val="1"/>
      <w:numFmt w:val="bullet"/>
      <w:lvlText w:val=""/>
      <w:lvlJc w:val="left"/>
      <w:pPr>
        <w:ind w:left="2500" w:hanging="360"/>
      </w:pPr>
      <w:rPr>
        <w:rFonts w:ascii="Wingdings" w:hAnsi="Wingdings" w:hint="default"/>
      </w:rPr>
    </w:lvl>
    <w:lvl w:ilvl="3" w:tplc="04090001" w:tentative="1">
      <w:start w:val="1"/>
      <w:numFmt w:val="bullet"/>
      <w:lvlText w:val=""/>
      <w:lvlJc w:val="left"/>
      <w:pPr>
        <w:ind w:left="3220" w:hanging="360"/>
      </w:pPr>
      <w:rPr>
        <w:rFonts w:ascii="Symbol" w:hAnsi="Symbol" w:hint="default"/>
      </w:rPr>
    </w:lvl>
    <w:lvl w:ilvl="4" w:tplc="04090003" w:tentative="1">
      <w:start w:val="1"/>
      <w:numFmt w:val="bullet"/>
      <w:lvlText w:val="o"/>
      <w:lvlJc w:val="left"/>
      <w:pPr>
        <w:ind w:left="3940" w:hanging="360"/>
      </w:pPr>
      <w:rPr>
        <w:rFonts w:ascii="Courier New" w:hAnsi="Courier New" w:cs="Courier New" w:hint="default"/>
      </w:rPr>
    </w:lvl>
    <w:lvl w:ilvl="5" w:tplc="04090005" w:tentative="1">
      <w:start w:val="1"/>
      <w:numFmt w:val="bullet"/>
      <w:lvlText w:val=""/>
      <w:lvlJc w:val="left"/>
      <w:pPr>
        <w:ind w:left="4660" w:hanging="360"/>
      </w:pPr>
      <w:rPr>
        <w:rFonts w:ascii="Wingdings" w:hAnsi="Wingdings" w:hint="default"/>
      </w:rPr>
    </w:lvl>
    <w:lvl w:ilvl="6" w:tplc="04090001" w:tentative="1">
      <w:start w:val="1"/>
      <w:numFmt w:val="bullet"/>
      <w:lvlText w:val=""/>
      <w:lvlJc w:val="left"/>
      <w:pPr>
        <w:ind w:left="5380" w:hanging="360"/>
      </w:pPr>
      <w:rPr>
        <w:rFonts w:ascii="Symbol" w:hAnsi="Symbol" w:hint="default"/>
      </w:rPr>
    </w:lvl>
    <w:lvl w:ilvl="7" w:tplc="04090003" w:tentative="1">
      <w:start w:val="1"/>
      <w:numFmt w:val="bullet"/>
      <w:lvlText w:val="o"/>
      <w:lvlJc w:val="left"/>
      <w:pPr>
        <w:ind w:left="6100" w:hanging="360"/>
      </w:pPr>
      <w:rPr>
        <w:rFonts w:ascii="Courier New" w:hAnsi="Courier New" w:cs="Courier New" w:hint="default"/>
      </w:rPr>
    </w:lvl>
    <w:lvl w:ilvl="8" w:tplc="04090005" w:tentative="1">
      <w:start w:val="1"/>
      <w:numFmt w:val="bullet"/>
      <w:lvlText w:val=""/>
      <w:lvlJc w:val="left"/>
      <w:pPr>
        <w:ind w:left="6820" w:hanging="360"/>
      </w:pPr>
      <w:rPr>
        <w:rFonts w:ascii="Wingdings" w:hAnsi="Wingdings" w:hint="default"/>
      </w:rPr>
    </w:lvl>
  </w:abstractNum>
  <w:abstractNum w:abstractNumId="14" w15:restartNumberingAfterBreak="0">
    <w:nsid w:val="5F435A70"/>
    <w:multiLevelType w:val="hybridMultilevel"/>
    <w:tmpl w:val="99F4D2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2FA4BFB"/>
    <w:multiLevelType w:val="multilevel"/>
    <w:tmpl w:val="28FC9DA6"/>
    <w:lvl w:ilvl="0">
      <w:start w:val="14"/>
      <w:numFmt w:val="decimal"/>
      <w:lvlText w:val="%1"/>
      <w:lvlJc w:val="left"/>
      <w:pPr>
        <w:ind w:left="420" w:hanging="420"/>
      </w:pPr>
      <w:rPr>
        <w:rFonts w:hint="default"/>
      </w:rPr>
    </w:lvl>
    <w:lvl w:ilvl="1">
      <w:start w:val="6"/>
      <w:numFmt w:val="decimal"/>
      <w:lvlText w:val="%1.%2"/>
      <w:lvlJc w:val="left"/>
      <w:pPr>
        <w:ind w:left="60" w:hanging="420"/>
      </w:pPr>
      <w:rPr>
        <w:rFonts w:hint="default"/>
      </w:rPr>
    </w:lvl>
    <w:lvl w:ilvl="2">
      <w:start w:val="1"/>
      <w:numFmt w:val="decimal"/>
      <w:lvlText w:val="%1.%2.%3"/>
      <w:lvlJc w:val="left"/>
      <w:pPr>
        <w:ind w:left="0" w:hanging="720"/>
      </w:pPr>
      <w:rPr>
        <w:rFonts w:hint="default"/>
      </w:rPr>
    </w:lvl>
    <w:lvl w:ilvl="3">
      <w:start w:val="1"/>
      <w:numFmt w:val="decimal"/>
      <w:lvlText w:val="%1.%2.%3.%4"/>
      <w:lvlJc w:val="left"/>
      <w:pPr>
        <w:ind w:left="-360" w:hanging="720"/>
      </w:pPr>
      <w:rPr>
        <w:rFonts w:hint="default"/>
      </w:rPr>
    </w:lvl>
    <w:lvl w:ilvl="4">
      <w:start w:val="1"/>
      <w:numFmt w:val="decimal"/>
      <w:lvlText w:val="%1.%2.%3.%4.%5"/>
      <w:lvlJc w:val="left"/>
      <w:pPr>
        <w:ind w:left="-360" w:hanging="1080"/>
      </w:pPr>
      <w:rPr>
        <w:rFonts w:hint="default"/>
      </w:rPr>
    </w:lvl>
    <w:lvl w:ilvl="5">
      <w:start w:val="1"/>
      <w:numFmt w:val="decimal"/>
      <w:lvlText w:val="%1.%2.%3.%4.%5.%6"/>
      <w:lvlJc w:val="left"/>
      <w:pPr>
        <w:ind w:left="-720" w:hanging="1080"/>
      </w:pPr>
      <w:rPr>
        <w:rFonts w:hint="default"/>
      </w:rPr>
    </w:lvl>
    <w:lvl w:ilvl="6">
      <w:start w:val="1"/>
      <w:numFmt w:val="decimal"/>
      <w:lvlText w:val="%1.%2.%3.%4.%5.%6.%7"/>
      <w:lvlJc w:val="left"/>
      <w:pPr>
        <w:ind w:left="-720" w:hanging="1440"/>
      </w:pPr>
      <w:rPr>
        <w:rFonts w:hint="default"/>
      </w:rPr>
    </w:lvl>
    <w:lvl w:ilvl="7">
      <w:start w:val="1"/>
      <w:numFmt w:val="decimal"/>
      <w:lvlText w:val="%1.%2.%3.%4.%5.%6.%7.%8"/>
      <w:lvlJc w:val="left"/>
      <w:pPr>
        <w:ind w:left="-1080" w:hanging="1440"/>
      </w:pPr>
      <w:rPr>
        <w:rFonts w:hint="default"/>
      </w:rPr>
    </w:lvl>
    <w:lvl w:ilvl="8">
      <w:start w:val="1"/>
      <w:numFmt w:val="decimal"/>
      <w:lvlText w:val="%1.%2.%3.%4.%5.%6.%7.%8.%9"/>
      <w:lvlJc w:val="left"/>
      <w:pPr>
        <w:ind w:left="-1080" w:hanging="1800"/>
      </w:pPr>
      <w:rPr>
        <w:rFonts w:hint="default"/>
      </w:rPr>
    </w:lvl>
  </w:abstractNum>
  <w:abstractNum w:abstractNumId="16" w15:restartNumberingAfterBreak="0">
    <w:nsid w:val="63661CA3"/>
    <w:multiLevelType w:val="hybridMultilevel"/>
    <w:tmpl w:val="C158E82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52B5E64"/>
    <w:multiLevelType w:val="multilevel"/>
    <w:tmpl w:val="FF68C0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69523966"/>
    <w:multiLevelType w:val="hybridMultilevel"/>
    <w:tmpl w:val="1C6815E8"/>
    <w:lvl w:ilvl="0" w:tplc="D2B27A38">
      <w:start w:val="1"/>
      <w:numFmt w:val="upperRoman"/>
      <w:lvlText w:val="%1."/>
      <w:lvlJc w:val="left"/>
      <w:pPr>
        <w:ind w:left="1800" w:hanging="720"/>
      </w:pPr>
      <w:rPr>
        <w:rFonts w:hint="default"/>
        <w:b/>
        <w:color w:val="00000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15:restartNumberingAfterBreak="0">
    <w:nsid w:val="71D835E2"/>
    <w:multiLevelType w:val="multilevel"/>
    <w:tmpl w:val="C50038AE"/>
    <w:lvl w:ilvl="0">
      <w:start w:val="1"/>
      <w:numFmt w:val="decimal"/>
      <w:lvlText w:val="%1."/>
      <w:lvlJc w:val="left"/>
      <w:pPr>
        <w:tabs>
          <w:tab w:val="num" w:pos="720"/>
        </w:tabs>
        <w:ind w:left="720" w:hanging="360"/>
      </w:pPr>
    </w:lvl>
    <w:lvl w:ilvl="1">
      <w:start w:val="5"/>
      <w:numFmt w:val="upperRoman"/>
      <w:lvlText w:val="%2."/>
      <w:lvlJc w:val="left"/>
      <w:pPr>
        <w:ind w:left="1800" w:hanging="720"/>
      </w:pPr>
      <w:rPr>
        <w:rFonts w:hint="default"/>
        <w:b/>
        <w:color w:val="000000"/>
      </w:rPr>
    </w:lvl>
    <w:lvl w:ilvl="2">
      <w:start w:val="6"/>
      <w:numFmt w:val="upperRoman"/>
      <w:lvlText w:val="%3."/>
      <w:lvlJc w:val="left"/>
      <w:pPr>
        <w:ind w:left="2520" w:hanging="720"/>
      </w:pPr>
      <w:rPr>
        <w:rFonts w:hint="default"/>
        <w:b/>
        <w:color w:val="00000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1"/>
  </w:num>
  <w:num w:numId="2">
    <w:abstractNumId w:val="5"/>
  </w:num>
  <w:num w:numId="3">
    <w:abstractNumId w:val="1"/>
  </w:num>
  <w:num w:numId="4">
    <w:abstractNumId w:val="18"/>
  </w:num>
  <w:num w:numId="5">
    <w:abstractNumId w:val="19"/>
    <w:lvlOverride w:ilvl="0">
      <w:lvl w:ilvl="0">
        <w:numFmt w:val="upperRoman"/>
        <w:lvlText w:val="%1."/>
        <w:lvlJc w:val="right"/>
      </w:lvl>
    </w:lvlOverride>
  </w:num>
  <w:num w:numId="6">
    <w:abstractNumId w:val="17"/>
  </w:num>
  <w:num w:numId="7">
    <w:abstractNumId w:val="7"/>
  </w:num>
  <w:num w:numId="8">
    <w:abstractNumId w:val="13"/>
  </w:num>
  <w:num w:numId="9">
    <w:abstractNumId w:val="4"/>
  </w:num>
  <w:num w:numId="10">
    <w:abstractNumId w:val="12"/>
  </w:num>
  <w:num w:numId="11">
    <w:abstractNumId w:val="16"/>
  </w:num>
  <w:num w:numId="12">
    <w:abstractNumId w:val="0"/>
  </w:num>
  <w:num w:numId="13">
    <w:abstractNumId w:val="8"/>
  </w:num>
  <w:num w:numId="14">
    <w:abstractNumId w:val="14"/>
  </w:num>
  <w:num w:numId="15">
    <w:abstractNumId w:val="2"/>
  </w:num>
  <w:num w:numId="16">
    <w:abstractNumId w:val="10"/>
  </w:num>
  <w:num w:numId="17">
    <w:abstractNumId w:val="6"/>
  </w:num>
  <w:num w:numId="18">
    <w:abstractNumId w:val="9"/>
  </w:num>
  <w:num w:numId="19">
    <w:abstractNumId w:val="15"/>
  </w:num>
  <w:num w:numId="2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0B4E"/>
    <w:rsid w:val="0000009B"/>
    <w:rsid w:val="00020A4E"/>
    <w:rsid w:val="000B409A"/>
    <w:rsid w:val="000F05D2"/>
    <w:rsid w:val="00123786"/>
    <w:rsid w:val="00165EBD"/>
    <w:rsid w:val="0018069C"/>
    <w:rsid w:val="001B0A99"/>
    <w:rsid w:val="001D7A2A"/>
    <w:rsid w:val="001F2BB2"/>
    <w:rsid w:val="001F395E"/>
    <w:rsid w:val="00222D36"/>
    <w:rsid w:val="002237A7"/>
    <w:rsid w:val="00254F30"/>
    <w:rsid w:val="002E4A26"/>
    <w:rsid w:val="003C3396"/>
    <w:rsid w:val="003D1B7E"/>
    <w:rsid w:val="003D36B6"/>
    <w:rsid w:val="003E3266"/>
    <w:rsid w:val="00401534"/>
    <w:rsid w:val="00402C54"/>
    <w:rsid w:val="00423014"/>
    <w:rsid w:val="00427D94"/>
    <w:rsid w:val="00444F18"/>
    <w:rsid w:val="0047306D"/>
    <w:rsid w:val="00482E3D"/>
    <w:rsid w:val="004B21AE"/>
    <w:rsid w:val="004C30A0"/>
    <w:rsid w:val="004E0B4E"/>
    <w:rsid w:val="004F1F4B"/>
    <w:rsid w:val="005064E4"/>
    <w:rsid w:val="00595015"/>
    <w:rsid w:val="00600664"/>
    <w:rsid w:val="006068CC"/>
    <w:rsid w:val="00621369"/>
    <w:rsid w:val="006504A5"/>
    <w:rsid w:val="00650FAF"/>
    <w:rsid w:val="00665A79"/>
    <w:rsid w:val="006F2F90"/>
    <w:rsid w:val="006F3EB3"/>
    <w:rsid w:val="00740A79"/>
    <w:rsid w:val="007718CA"/>
    <w:rsid w:val="00782FAE"/>
    <w:rsid w:val="007A34D6"/>
    <w:rsid w:val="007A49FF"/>
    <w:rsid w:val="007B6BDD"/>
    <w:rsid w:val="007C6D2A"/>
    <w:rsid w:val="0080234A"/>
    <w:rsid w:val="00897F87"/>
    <w:rsid w:val="008B0859"/>
    <w:rsid w:val="008B5682"/>
    <w:rsid w:val="008C1C35"/>
    <w:rsid w:val="008D397D"/>
    <w:rsid w:val="00917527"/>
    <w:rsid w:val="009A4448"/>
    <w:rsid w:val="009C45A3"/>
    <w:rsid w:val="009D023F"/>
    <w:rsid w:val="009D15B8"/>
    <w:rsid w:val="009E3675"/>
    <w:rsid w:val="00A10A77"/>
    <w:rsid w:val="00A21E81"/>
    <w:rsid w:val="00A311E7"/>
    <w:rsid w:val="00A33843"/>
    <w:rsid w:val="00A86966"/>
    <w:rsid w:val="00AD37A8"/>
    <w:rsid w:val="00AF584E"/>
    <w:rsid w:val="00B008C7"/>
    <w:rsid w:val="00B0198C"/>
    <w:rsid w:val="00B21619"/>
    <w:rsid w:val="00B27F44"/>
    <w:rsid w:val="00B37BC8"/>
    <w:rsid w:val="00B47D57"/>
    <w:rsid w:val="00B50F82"/>
    <w:rsid w:val="00B92248"/>
    <w:rsid w:val="00B9386A"/>
    <w:rsid w:val="00B94E69"/>
    <w:rsid w:val="00BA0737"/>
    <w:rsid w:val="00BD0C4A"/>
    <w:rsid w:val="00C30E95"/>
    <w:rsid w:val="00CE6765"/>
    <w:rsid w:val="00D213C5"/>
    <w:rsid w:val="00D82F76"/>
    <w:rsid w:val="00E715D5"/>
    <w:rsid w:val="00EB3310"/>
    <w:rsid w:val="00F12386"/>
    <w:rsid w:val="00F22CF0"/>
    <w:rsid w:val="00F81B2B"/>
    <w:rsid w:val="00FC19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8F4484"/>
  <w15:chartTrackingRefBased/>
  <w15:docId w15:val="{E3A1E852-6F99-4567-87E5-BCC85777E3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4E0B4E"/>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4E0B4E"/>
    <w:rPr>
      <w:color w:val="0000FF"/>
      <w:u w:val="single"/>
    </w:rPr>
  </w:style>
  <w:style w:type="paragraph" w:styleId="ListParagraph">
    <w:name w:val="List Paragraph"/>
    <w:basedOn w:val="Normal"/>
    <w:uiPriority w:val="34"/>
    <w:qFormat/>
    <w:rsid w:val="00F81B2B"/>
    <w:pPr>
      <w:ind w:left="720"/>
      <w:contextualSpacing/>
    </w:pPr>
  </w:style>
  <w:style w:type="character" w:customStyle="1" w:styleId="Bodytext2">
    <w:name w:val="Body text (2)_"/>
    <w:basedOn w:val="DefaultParagraphFont"/>
    <w:link w:val="Bodytext20"/>
    <w:rsid w:val="004C30A0"/>
    <w:rPr>
      <w:rFonts w:ascii="Times New Roman" w:eastAsia="Times New Roman" w:hAnsi="Times New Roman" w:cs="Times New Roman"/>
      <w:shd w:val="clear" w:color="auto" w:fill="FFFFFF"/>
    </w:rPr>
  </w:style>
  <w:style w:type="paragraph" w:customStyle="1" w:styleId="Bodytext20">
    <w:name w:val="Body text (2)"/>
    <w:basedOn w:val="Normal"/>
    <w:link w:val="Bodytext2"/>
    <w:rsid w:val="004C30A0"/>
    <w:pPr>
      <w:widowControl w:val="0"/>
      <w:shd w:val="clear" w:color="auto" w:fill="FFFFFF"/>
      <w:spacing w:before="240" w:after="0" w:line="307" w:lineRule="exact"/>
      <w:jc w:val="both"/>
    </w:pPr>
    <w:rPr>
      <w:rFonts w:ascii="Times New Roman" w:eastAsia="Times New Roman" w:hAnsi="Times New Roman" w:cs="Times New Roman"/>
    </w:rPr>
  </w:style>
  <w:style w:type="character" w:styleId="CommentReference">
    <w:name w:val="annotation reference"/>
    <w:basedOn w:val="DefaultParagraphFont"/>
    <w:uiPriority w:val="99"/>
    <w:semiHidden/>
    <w:unhideWhenUsed/>
    <w:rsid w:val="001F395E"/>
    <w:rPr>
      <w:sz w:val="16"/>
      <w:szCs w:val="16"/>
    </w:rPr>
  </w:style>
  <w:style w:type="paragraph" w:styleId="CommentText">
    <w:name w:val="annotation text"/>
    <w:basedOn w:val="Normal"/>
    <w:link w:val="CommentTextChar"/>
    <w:uiPriority w:val="99"/>
    <w:unhideWhenUsed/>
    <w:rsid w:val="001F395E"/>
    <w:pPr>
      <w:spacing w:line="240" w:lineRule="auto"/>
    </w:pPr>
    <w:rPr>
      <w:sz w:val="20"/>
      <w:szCs w:val="20"/>
    </w:rPr>
  </w:style>
  <w:style w:type="character" w:customStyle="1" w:styleId="CommentTextChar">
    <w:name w:val="Comment Text Char"/>
    <w:basedOn w:val="DefaultParagraphFont"/>
    <w:link w:val="CommentText"/>
    <w:uiPriority w:val="99"/>
    <w:rsid w:val="001F395E"/>
    <w:rPr>
      <w:sz w:val="20"/>
      <w:szCs w:val="20"/>
    </w:rPr>
  </w:style>
  <w:style w:type="paragraph" w:styleId="CommentSubject">
    <w:name w:val="annotation subject"/>
    <w:basedOn w:val="CommentText"/>
    <w:next w:val="CommentText"/>
    <w:link w:val="CommentSubjectChar"/>
    <w:uiPriority w:val="99"/>
    <w:semiHidden/>
    <w:unhideWhenUsed/>
    <w:rsid w:val="001F395E"/>
    <w:rPr>
      <w:b/>
      <w:bCs/>
    </w:rPr>
  </w:style>
  <w:style w:type="character" w:customStyle="1" w:styleId="CommentSubjectChar">
    <w:name w:val="Comment Subject Char"/>
    <w:basedOn w:val="CommentTextChar"/>
    <w:link w:val="CommentSubject"/>
    <w:uiPriority w:val="99"/>
    <w:semiHidden/>
    <w:rsid w:val="001F395E"/>
    <w:rPr>
      <w:b/>
      <w:bCs/>
      <w:sz w:val="20"/>
      <w:szCs w:val="20"/>
    </w:rPr>
  </w:style>
  <w:style w:type="paragraph" w:styleId="BalloonText">
    <w:name w:val="Balloon Text"/>
    <w:basedOn w:val="Normal"/>
    <w:link w:val="BalloonTextChar"/>
    <w:uiPriority w:val="99"/>
    <w:semiHidden/>
    <w:unhideWhenUsed/>
    <w:rsid w:val="00222D3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22D3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5366603">
      <w:bodyDiv w:val="1"/>
      <w:marLeft w:val="0"/>
      <w:marRight w:val="0"/>
      <w:marTop w:val="0"/>
      <w:marBottom w:val="0"/>
      <w:divBdr>
        <w:top w:val="none" w:sz="0" w:space="0" w:color="auto"/>
        <w:left w:val="none" w:sz="0" w:space="0" w:color="auto"/>
        <w:bottom w:val="none" w:sz="0" w:space="0" w:color="auto"/>
        <w:right w:val="none" w:sz="0" w:space="0" w:color="auto"/>
      </w:divBdr>
    </w:div>
    <w:div w:id="310910692">
      <w:bodyDiv w:val="1"/>
      <w:marLeft w:val="0"/>
      <w:marRight w:val="0"/>
      <w:marTop w:val="0"/>
      <w:marBottom w:val="0"/>
      <w:divBdr>
        <w:top w:val="none" w:sz="0" w:space="0" w:color="auto"/>
        <w:left w:val="none" w:sz="0" w:space="0" w:color="auto"/>
        <w:bottom w:val="none" w:sz="0" w:space="0" w:color="auto"/>
        <w:right w:val="none" w:sz="0" w:space="0" w:color="auto"/>
      </w:divBdr>
    </w:div>
    <w:div w:id="1146583014">
      <w:bodyDiv w:val="1"/>
      <w:marLeft w:val="0"/>
      <w:marRight w:val="0"/>
      <w:marTop w:val="0"/>
      <w:marBottom w:val="0"/>
      <w:divBdr>
        <w:top w:val="none" w:sz="0" w:space="0" w:color="auto"/>
        <w:left w:val="none" w:sz="0" w:space="0" w:color="auto"/>
        <w:bottom w:val="none" w:sz="0" w:space="0" w:color="auto"/>
        <w:right w:val="none" w:sz="0" w:space="0" w:color="auto"/>
      </w:divBdr>
    </w:div>
    <w:div w:id="12236409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microsoft.com/office/2018/08/relationships/commentsExtensible" Target="commentsExtensi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 Id="rId14" Type="http://schemas.microsoft.com/office/2016/09/relationships/commentsIds" Target="commentsId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118370A-97AC-49C9-AF90-C902A52FC9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61</TotalTime>
  <Pages>4</Pages>
  <Words>1754</Words>
  <Characters>10001</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11732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PC</cp:lastModifiedBy>
  <cp:revision>5</cp:revision>
  <dcterms:created xsi:type="dcterms:W3CDTF">2025-12-01T11:09:00Z</dcterms:created>
  <dcterms:modified xsi:type="dcterms:W3CDTF">2025-12-01T16:35:00Z</dcterms:modified>
</cp:coreProperties>
</file>