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08" w:type="dxa"/>
        <w:jc w:val="center"/>
        <w:tblInd w:w="-6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2270"/>
        <w:gridCol w:w="1842"/>
        <w:gridCol w:w="1842"/>
        <w:gridCol w:w="1261"/>
        <w:gridCol w:w="1305"/>
        <w:gridCol w:w="3186"/>
      </w:tblGrid>
      <w:tr w:rsidR="00EF351C" w:rsidRPr="00520BE4" w:rsidTr="00444C7A">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w:t>
            </w:r>
          </w:p>
        </w:tc>
        <w:tc>
          <w:tcPr>
            <w:tcW w:w="4270" w:type="pct"/>
            <w:gridSpan w:val="6"/>
            <w:hideMark/>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Titlul actului UE, inclusiv cea mai recentă modificare, nr. CELEX</w:t>
            </w:r>
          </w:p>
          <w:p w:rsidR="005B56A2" w:rsidRPr="00520BE4" w:rsidRDefault="00561580" w:rsidP="00AA65F7">
            <w:pPr>
              <w:spacing w:after="0" w:line="240" w:lineRule="auto"/>
              <w:ind w:firstLine="41"/>
              <w:rPr>
                <w:rFonts w:ascii="Times New Roman" w:eastAsia="Times New Roman" w:hAnsi="Times New Roman" w:cs="Times New Roman"/>
                <w:i/>
                <w:sz w:val="20"/>
                <w:szCs w:val="20"/>
                <w:lang w:val="ro-RO"/>
              </w:rPr>
            </w:pPr>
            <w:r w:rsidRPr="00561580">
              <w:rPr>
                <w:rFonts w:ascii="Times New Roman" w:eastAsia="Times New Roman" w:hAnsi="Times New Roman" w:cs="Times New Roman"/>
                <w:bCs/>
                <w:i/>
                <w:sz w:val="20"/>
                <w:szCs w:val="20"/>
                <w:lang w:val="ro-RO"/>
              </w:rPr>
              <w:t>Comunicarea C (2003) 4582 a Comisiei din 1 decembrie 2003 privind secretul profesional în deciziile din domeniul ajutorului de stat (2003/C 297/03)</w:t>
            </w:r>
            <w:r w:rsidRPr="00561580">
              <w:rPr>
                <w:rFonts w:ascii="Times New Roman" w:eastAsia="Times New Roman" w:hAnsi="Times New Roman" w:cs="Times New Roman"/>
                <w:i/>
                <w:sz w:val="20"/>
                <w:szCs w:val="20"/>
                <w:lang w:val="ro-RO"/>
              </w:rPr>
              <w:t xml:space="preserve"> </w:t>
            </w:r>
            <w:r w:rsidRPr="00561580">
              <w:rPr>
                <w:rFonts w:ascii="Times New Roman" w:eastAsia="Times New Roman" w:hAnsi="Times New Roman" w:cs="Times New Roman"/>
                <w:bCs/>
                <w:i/>
                <w:sz w:val="20"/>
                <w:szCs w:val="20"/>
                <w:lang w:val="ro-RO"/>
              </w:rPr>
              <w:t>CELEX</w:t>
            </w:r>
            <w:r w:rsidRPr="00561580">
              <w:rPr>
                <w:rFonts w:ascii="Times New Roman" w:eastAsia="Times New Roman" w:hAnsi="Times New Roman" w:cs="Times New Roman"/>
                <w:i/>
                <w:sz w:val="20"/>
                <w:szCs w:val="20"/>
                <w:lang w:val="ro-RO"/>
              </w:rPr>
              <w:t xml:space="preserve"> </w:t>
            </w:r>
            <w:r w:rsidRPr="00561580">
              <w:rPr>
                <w:rFonts w:ascii="Times New Roman" w:eastAsia="Times New Roman" w:hAnsi="Times New Roman" w:cs="Times New Roman"/>
                <w:bCs/>
                <w:i/>
                <w:sz w:val="20"/>
                <w:szCs w:val="20"/>
                <w:lang w:val="ro-RO"/>
              </w:rPr>
              <w:t>52003XC1209(02)</w:t>
            </w:r>
            <w:r>
              <w:rPr>
                <w:rFonts w:ascii="Times New Roman" w:eastAsia="Times New Roman" w:hAnsi="Times New Roman" w:cs="Times New Roman"/>
                <w:bCs/>
                <w:i/>
                <w:sz w:val="20"/>
                <w:szCs w:val="20"/>
                <w:lang w:val="ro-RO"/>
              </w:rPr>
              <w:t xml:space="preserve">, </w:t>
            </w:r>
          </w:p>
        </w:tc>
      </w:tr>
      <w:tr w:rsidR="00EF351C" w:rsidRPr="00520BE4" w:rsidTr="00444C7A">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2</w:t>
            </w:r>
          </w:p>
        </w:tc>
        <w:tc>
          <w:tcPr>
            <w:tcW w:w="4270" w:type="pct"/>
            <w:gridSpan w:val="6"/>
            <w:hideMark/>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Titlul actului normativ național</w:t>
            </w:r>
          </w:p>
          <w:p w:rsidR="00520BE4" w:rsidRPr="00520BE4" w:rsidRDefault="008F3FF3" w:rsidP="008F3FF3">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 xml:space="preserve">Proiect de Lege </w:t>
            </w:r>
            <w:r w:rsidRPr="008F3FF3">
              <w:rPr>
                <w:rFonts w:ascii="Times New Roman" w:eastAsia="Times New Roman" w:hAnsi="Times New Roman" w:cs="Times New Roman"/>
                <w:i/>
                <w:sz w:val="20"/>
                <w:szCs w:val="20"/>
                <w:lang w:val="ro-RO"/>
              </w:rPr>
              <w:t>cu privire la ajutorul de stat</w:t>
            </w:r>
          </w:p>
        </w:tc>
      </w:tr>
      <w:tr w:rsidR="00EF351C" w:rsidRPr="00520BE4" w:rsidTr="00444C7A">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3</w:t>
            </w:r>
          </w:p>
        </w:tc>
        <w:tc>
          <w:tcPr>
            <w:tcW w:w="4270" w:type="pct"/>
            <w:gridSpan w:val="6"/>
            <w:hideMark/>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Gradul general de compatibilitate</w:t>
            </w:r>
          </w:p>
          <w:p w:rsidR="008F3FF3" w:rsidRPr="00520BE4" w:rsidRDefault="008F3FF3" w:rsidP="00520BE4">
            <w:pPr>
              <w:spacing w:after="0" w:line="240" w:lineRule="auto"/>
              <w:ind w:firstLine="41"/>
              <w:rPr>
                <w:rFonts w:ascii="Times New Roman" w:eastAsia="Times New Roman" w:hAnsi="Times New Roman" w:cs="Times New Roman"/>
                <w:i/>
                <w:sz w:val="20"/>
                <w:szCs w:val="20"/>
                <w:lang w:val="ro-RO"/>
              </w:rPr>
            </w:pPr>
            <w:r w:rsidRPr="008F3FF3">
              <w:rPr>
                <w:rFonts w:ascii="Times New Roman" w:eastAsia="Times New Roman" w:hAnsi="Times New Roman" w:cs="Times New Roman"/>
                <w:i/>
                <w:sz w:val="20"/>
                <w:szCs w:val="20"/>
                <w:lang w:val="ro-RO"/>
              </w:rPr>
              <w:t>Compatibil</w:t>
            </w:r>
          </w:p>
        </w:tc>
      </w:tr>
      <w:tr w:rsidR="00EF351C" w:rsidRPr="00520BE4" w:rsidTr="00444C7A">
        <w:trPr>
          <w:jc w:val="center"/>
        </w:trPr>
        <w:tc>
          <w:tcPr>
            <w:tcW w:w="730"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4</w:t>
            </w:r>
          </w:p>
        </w:tc>
        <w:tc>
          <w:tcPr>
            <w:tcW w:w="4270" w:type="pct"/>
            <w:gridSpan w:val="6"/>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Autoritatea/persoana responsabilă</w:t>
            </w:r>
          </w:p>
          <w:p w:rsidR="008F3FF3" w:rsidRPr="00520BE4" w:rsidRDefault="008F3FF3" w:rsidP="00520BE4">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 xml:space="preserve">Consiliul Concurenței/Aurelian </w:t>
            </w:r>
            <w:proofErr w:type="spellStart"/>
            <w:r>
              <w:rPr>
                <w:rFonts w:ascii="Times New Roman" w:eastAsia="Times New Roman" w:hAnsi="Times New Roman" w:cs="Times New Roman"/>
                <w:i/>
                <w:sz w:val="20"/>
                <w:szCs w:val="20"/>
                <w:lang w:val="ro-RO"/>
              </w:rPr>
              <w:t>Hotineanu</w:t>
            </w:r>
            <w:proofErr w:type="spellEnd"/>
          </w:p>
        </w:tc>
      </w:tr>
      <w:tr w:rsidR="00EF351C" w:rsidRPr="00520BE4" w:rsidTr="00444C7A">
        <w:trPr>
          <w:jc w:val="center"/>
        </w:trPr>
        <w:tc>
          <w:tcPr>
            <w:tcW w:w="730"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5</w:t>
            </w:r>
          </w:p>
        </w:tc>
        <w:tc>
          <w:tcPr>
            <w:tcW w:w="4270" w:type="pct"/>
            <w:gridSpan w:val="6"/>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Data întocmirii</w:t>
            </w:r>
          </w:p>
          <w:p w:rsidR="008F3FF3" w:rsidRPr="00520BE4" w:rsidRDefault="008F3FF3" w:rsidP="00520BE4">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11.11.2025</w:t>
            </w:r>
          </w:p>
        </w:tc>
      </w:tr>
      <w:tr w:rsidR="00EF351C" w:rsidRPr="00520BE4" w:rsidTr="00444C7A">
        <w:trPr>
          <w:jc w:val="center"/>
        </w:trPr>
        <w:tc>
          <w:tcPr>
            <w:tcW w:w="730"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6</w:t>
            </w:r>
          </w:p>
        </w:tc>
        <w:tc>
          <w:tcPr>
            <w:tcW w:w="4270" w:type="pct"/>
            <w:gridSpan w:val="6"/>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Traducere verificată de BIE</w:t>
            </w:r>
          </w:p>
          <w:p w:rsidR="008F3FF3" w:rsidRPr="00520BE4" w:rsidRDefault="00765C9B" w:rsidP="00520BE4">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 xml:space="preserve">Elena </w:t>
            </w:r>
            <w:proofErr w:type="spellStart"/>
            <w:r>
              <w:rPr>
                <w:rFonts w:ascii="Times New Roman" w:eastAsia="Times New Roman" w:hAnsi="Times New Roman" w:cs="Times New Roman"/>
                <w:i/>
                <w:sz w:val="20"/>
                <w:szCs w:val="20"/>
                <w:lang w:val="ro-RO"/>
              </w:rPr>
              <w:t>Apuhtin</w:t>
            </w:r>
            <w:proofErr w:type="spellEnd"/>
            <w:r>
              <w:rPr>
                <w:rFonts w:ascii="Times New Roman" w:eastAsia="Times New Roman" w:hAnsi="Times New Roman" w:cs="Times New Roman"/>
                <w:i/>
                <w:sz w:val="20"/>
                <w:szCs w:val="20"/>
                <w:lang w:val="ro-RO"/>
              </w:rPr>
              <w:t>, elena.apuhtin@gov.md</w:t>
            </w:r>
          </w:p>
        </w:tc>
      </w:tr>
      <w:tr w:rsidR="00444C7A" w:rsidRPr="00520BE4" w:rsidTr="00BB1CB5">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Actul UE</w:t>
            </w:r>
            <w:r w:rsidRPr="00520BE4">
              <w:rPr>
                <w:rFonts w:ascii="Times New Roman" w:eastAsia="Times New Roman" w:hAnsi="Times New Roman" w:cs="Times New Roman"/>
                <w:sz w:val="20"/>
                <w:szCs w:val="20"/>
                <w:lang w:val="pt-BR"/>
              </w:rPr>
              <w:t xml:space="preserve"> </w:t>
            </w:r>
            <w:r w:rsidRPr="00520BE4">
              <w:rPr>
                <w:rFonts w:ascii="Times New Roman" w:eastAsia="Times New Roman" w:hAnsi="Times New Roman" w:cs="Times New Roman"/>
                <w:b/>
                <w:sz w:val="20"/>
                <w:szCs w:val="20"/>
                <w:lang w:val="ro-RO"/>
              </w:rPr>
              <w:t>în limba română</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7</w:t>
            </w:r>
          </w:p>
        </w:tc>
        <w:tc>
          <w:tcPr>
            <w:tcW w:w="828"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Actul Uniunii Europene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în limba engleză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8</w:t>
            </w:r>
          </w:p>
        </w:tc>
        <w:tc>
          <w:tcPr>
            <w:tcW w:w="672" w:type="pct"/>
            <w:hideMark/>
          </w:tcPr>
          <w:p w:rsidR="00520BE4" w:rsidRPr="00520BE4" w:rsidRDefault="00520BE4" w:rsidP="00211C72">
            <w:pPr>
              <w:spacing w:after="0" w:line="240" w:lineRule="auto"/>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Actul/actele normativ/e național/e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în limba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română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9</w:t>
            </w:r>
          </w:p>
        </w:tc>
        <w:tc>
          <w:tcPr>
            <w:tcW w:w="672" w:type="pct"/>
            <w:hideMark/>
          </w:tcPr>
          <w:p w:rsidR="00520BE4" w:rsidRPr="00520BE4" w:rsidRDefault="00520BE4" w:rsidP="00211C72">
            <w:pPr>
              <w:spacing w:after="0" w:line="240" w:lineRule="auto"/>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Traducerea actului/</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actelor normativ/e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în limba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engleză</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10</w:t>
            </w:r>
          </w:p>
        </w:tc>
        <w:tc>
          <w:tcPr>
            <w:tcW w:w="46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Gradul de compatibilitate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11</w:t>
            </w:r>
          </w:p>
        </w:tc>
        <w:tc>
          <w:tcPr>
            <w:tcW w:w="476"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Observațiile Republicii Moldova</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12</w:t>
            </w:r>
          </w:p>
        </w:tc>
        <w:tc>
          <w:tcPr>
            <w:tcW w:w="1162"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Observațiile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Comisiei Europene</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13</w:t>
            </w:r>
          </w:p>
        </w:tc>
      </w:tr>
      <w:tr w:rsidR="00444C7A" w:rsidRPr="00520BE4" w:rsidTr="00BB1CB5">
        <w:trPr>
          <w:jc w:val="center"/>
        </w:trPr>
        <w:tc>
          <w:tcPr>
            <w:tcW w:w="730" w:type="pct"/>
            <w:hideMark/>
          </w:tcPr>
          <w:p w:rsidR="00307FB0" w:rsidRPr="00307FB0" w:rsidRDefault="00307FB0" w:rsidP="00307FB0">
            <w:pPr>
              <w:spacing w:after="0" w:line="240" w:lineRule="auto"/>
              <w:jc w:val="both"/>
              <w:rPr>
                <w:rFonts w:ascii="Times New Roman" w:eastAsia="Times New Roman" w:hAnsi="Times New Roman" w:cs="Times New Roman"/>
                <w:b/>
                <w:sz w:val="20"/>
                <w:szCs w:val="20"/>
              </w:rPr>
            </w:pPr>
            <w:r w:rsidRPr="00307FB0">
              <w:rPr>
                <w:rFonts w:ascii="Times New Roman" w:eastAsia="Times New Roman" w:hAnsi="Times New Roman" w:cs="Times New Roman"/>
                <w:b/>
                <w:sz w:val="20"/>
                <w:szCs w:val="20"/>
              </w:rPr>
              <w:t>1. INTRODUCERE</w:t>
            </w:r>
          </w:p>
          <w:p w:rsidR="00307FB0" w:rsidRPr="00307FB0" w:rsidRDefault="00307FB0" w:rsidP="00307FB0">
            <w:pPr>
              <w:spacing w:after="0" w:line="240" w:lineRule="auto"/>
              <w:jc w:val="both"/>
              <w:rPr>
                <w:rFonts w:ascii="Times New Roman" w:eastAsia="Times New Roman" w:hAnsi="Times New Roman" w:cs="Times New Roman"/>
                <w:sz w:val="20"/>
                <w:szCs w:val="20"/>
                <w:lang w:val="ro-MO"/>
              </w:rPr>
            </w:pPr>
            <w:r w:rsidRPr="00307FB0">
              <w:rPr>
                <w:rFonts w:ascii="Times New Roman" w:eastAsia="Times New Roman" w:hAnsi="Times New Roman" w:cs="Times New Roman"/>
                <w:sz w:val="20"/>
                <w:szCs w:val="20"/>
                <w:lang w:val="ro-MO"/>
              </w:rPr>
              <w:t>(1) Prezenta comunicare prevede modul în care Comisia intenționează</w:t>
            </w:r>
            <w:r w:rsidR="000C5E9B">
              <w:rPr>
                <w:rFonts w:ascii="Times New Roman" w:eastAsia="Times New Roman" w:hAnsi="Times New Roman" w:cs="Times New Roman"/>
                <w:sz w:val="20"/>
                <w:szCs w:val="20"/>
                <w:lang w:val="ro-MO"/>
              </w:rPr>
              <w:t xml:space="preserve"> </w:t>
            </w:r>
            <w:r w:rsidRPr="00307FB0">
              <w:rPr>
                <w:rFonts w:ascii="Times New Roman" w:eastAsia="Times New Roman" w:hAnsi="Times New Roman" w:cs="Times New Roman"/>
                <w:sz w:val="20"/>
                <w:szCs w:val="20"/>
                <w:lang w:val="ro-MO"/>
              </w:rPr>
              <w:t>să soluționeze cererile statelor membre, în calitate de</w:t>
            </w:r>
            <w:r w:rsidR="000C5E9B">
              <w:rPr>
                <w:rFonts w:ascii="Times New Roman" w:eastAsia="Times New Roman" w:hAnsi="Times New Roman" w:cs="Times New Roman"/>
                <w:sz w:val="20"/>
                <w:szCs w:val="20"/>
                <w:lang w:val="ro-MO"/>
              </w:rPr>
              <w:t xml:space="preserve"> </w:t>
            </w:r>
            <w:r w:rsidRPr="00307FB0">
              <w:rPr>
                <w:rFonts w:ascii="Times New Roman" w:eastAsia="Times New Roman" w:hAnsi="Times New Roman" w:cs="Times New Roman"/>
                <w:sz w:val="20"/>
                <w:szCs w:val="20"/>
                <w:lang w:val="ro-MO"/>
              </w:rPr>
              <w:t>destinatari ai deciziilor din domeniul ajutorului de stat, de a</w:t>
            </w:r>
            <w:r w:rsidR="000C5E9B">
              <w:rPr>
                <w:rFonts w:ascii="Times New Roman" w:eastAsia="Times New Roman" w:hAnsi="Times New Roman" w:cs="Times New Roman"/>
                <w:sz w:val="20"/>
                <w:szCs w:val="20"/>
                <w:lang w:val="ro-MO"/>
              </w:rPr>
              <w:t xml:space="preserve"> </w:t>
            </w:r>
            <w:r w:rsidRPr="00307FB0">
              <w:rPr>
                <w:rFonts w:ascii="Times New Roman" w:eastAsia="Times New Roman" w:hAnsi="Times New Roman" w:cs="Times New Roman"/>
                <w:sz w:val="20"/>
                <w:szCs w:val="20"/>
                <w:lang w:val="ro-MO"/>
              </w:rPr>
              <w:t>considera fragmente din deciziile respective ca fiind protejate</w:t>
            </w:r>
            <w:r w:rsidR="000C5E9B">
              <w:rPr>
                <w:rFonts w:ascii="Times New Roman" w:eastAsia="Times New Roman" w:hAnsi="Times New Roman" w:cs="Times New Roman"/>
                <w:sz w:val="20"/>
                <w:szCs w:val="20"/>
                <w:lang w:val="ro-MO"/>
              </w:rPr>
              <w:t xml:space="preserve"> </w:t>
            </w:r>
            <w:r w:rsidRPr="00307FB0">
              <w:rPr>
                <w:rFonts w:ascii="Times New Roman" w:eastAsia="Times New Roman" w:hAnsi="Times New Roman" w:cs="Times New Roman"/>
                <w:sz w:val="20"/>
                <w:szCs w:val="20"/>
                <w:lang w:val="ro-MO"/>
              </w:rPr>
              <w:t>prin obligația de păst</w:t>
            </w:r>
            <w:r>
              <w:rPr>
                <w:rFonts w:ascii="Times New Roman" w:eastAsia="Times New Roman" w:hAnsi="Times New Roman" w:cs="Times New Roman"/>
                <w:sz w:val="20"/>
                <w:szCs w:val="20"/>
                <w:lang w:val="ro-MO"/>
              </w:rPr>
              <w:t>rare a secretului profesional ș</w:t>
            </w:r>
            <w:r w:rsidRPr="00307FB0">
              <w:rPr>
                <w:rFonts w:ascii="Times New Roman" w:eastAsia="Times New Roman" w:hAnsi="Times New Roman" w:cs="Times New Roman"/>
                <w:sz w:val="20"/>
                <w:szCs w:val="20"/>
                <w:lang w:val="ro-MO"/>
              </w:rPr>
              <w:t>i prin</w:t>
            </w:r>
            <w:r w:rsidR="000C5E9B">
              <w:rPr>
                <w:rFonts w:ascii="Times New Roman" w:eastAsia="Times New Roman" w:hAnsi="Times New Roman" w:cs="Times New Roman"/>
                <w:sz w:val="20"/>
                <w:szCs w:val="20"/>
                <w:lang w:val="ro-MO"/>
              </w:rPr>
              <w:t xml:space="preserve"> </w:t>
            </w:r>
            <w:r w:rsidRPr="00307FB0">
              <w:rPr>
                <w:rFonts w:ascii="Times New Roman" w:eastAsia="Times New Roman" w:hAnsi="Times New Roman" w:cs="Times New Roman"/>
                <w:sz w:val="20"/>
                <w:szCs w:val="20"/>
                <w:lang w:val="ro-MO"/>
              </w:rPr>
              <w:t>urmare, de a nu fi dezvăluite la publicarea deciziei.</w:t>
            </w:r>
          </w:p>
          <w:p w:rsidR="00307FB0" w:rsidRPr="00307FB0" w:rsidRDefault="00307FB0" w:rsidP="00307FB0">
            <w:pPr>
              <w:spacing w:after="0" w:line="240" w:lineRule="auto"/>
              <w:jc w:val="both"/>
              <w:rPr>
                <w:rFonts w:ascii="Times New Roman" w:eastAsia="Times New Roman" w:hAnsi="Times New Roman" w:cs="Times New Roman"/>
                <w:sz w:val="20"/>
                <w:szCs w:val="20"/>
                <w:lang w:val="ro-MO"/>
              </w:rPr>
            </w:pPr>
            <w:r w:rsidRPr="00307FB0">
              <w:rPr>
                <w:rFonts w:ascii="Times New Roman" w:eastAsia="Times New Roman" w:hAnsi="Times New Roman" w:cs="Times New Roman"/>
                <w:sz w:val="20"/>
                <w:szCs w:val="20"/>
                <w:lang w:val="ro-MO"/>
              </w:rPr>
              <w:t xml:space="preserve">(2) În acest sens, sunt necesare precizări </w:t>
            </w:r>
            <w:r w:rsidRPr="00307FB0">
              <w:rPr>
                <w:rFonts w:ascii="Times New Roman" w:eastAsia="Times New Roman" w:hAnsi="Times New Roman" w:cs="Times New Roman"/>
                <w:sz w:val="20"/>
                <w:szCs w:val="20"/>
                <w:lang w:val="ro-MO"/>
              </w:rPr>
              <w:lastRenderedPageBreak/>
              <w:t>referitoare la două</w:t>
            </w:r>
            <w:r w:rsidR="000C5E9B">
              <w:rPr>
                <w:rFonts w:ascii="Times New Roman" w:eastAsia="Times New Roman" w:hAnsi="Times New Roman" w:cs="Times New Roman"/>
                <w:sz w:val="20"/>
                <w:szCs w:val="20"/>
                <w:lang w:val="ro-MO"/>
              </w:rPr>
              <w:t xml:space="preserve"> </w:t>
            </w:r>
            <w:r w:rsidRPr="00307FB0">
              <w:rPr>
                <w:rFonts w:ascii="Times New Roman" w:eastAsia="Times New Roman" w:hAnsi="Times New Roman" w:cs="Times New Roman"/>
                <w:sz w:val="20"/>
                <w:szCs w:val="20"/>
                <w:lang w:val="ro-MO"/>
              </w:rPr>
              <w:t>aspecte:</w:t>
            </w:r>
          </w:p>
          <w:p w:rsidR="00307FB0" w:rsidRPr="00307FB0" w:rsidRDefault="00307FB0" w:rsidP="00307FB0">
            <w:pPr>
              <w:spacing w:after="0" w:line="240" w:lineRule="auto"/>
              <w:jc w:val="both"/>
              <w:rPr>
                <w:rFonts w:ascii="Times New Roman" w:eastAsia="Times New Roman" w:hAnsi="Times New Roman" w:cs="Times New Roman"/>
                <w:sz w:val="20"/>
                <w:szCs w:val="20"/>
                <w:lang w:val="ro-MO"/>
              </w:rPr>
            </w:pPr>
            <w:r w:rsidRPr="00307FB0">
              <w:rPr>
                <w:rFonts w:ascii="Times New Roman" w:eastAsia="Times New Roman" w:hAnsi="Times New Roman" w:cs="Times New Roman"/>
                <w:sz w:val="20"/>
                <w:szCs w:val="20"/>
                <w:lang w:val="ro-MO"/>
              </w:rPr>
              <w:t>(a) natura informațiilor care pot face obiectul obligației de</w:t>
            </w:r>
            <w:r w:rsidR="000C5E9B">
              <w:rPr>
                <w:rFonts w:ascii="Times New Roman" w:eastAsia="Times New Roman" w:hAnsi="Times New Roman" w:cs="Times New Roman"/>
                <w:sz w:val="20"/>
                <w:szCs w:val="20"/>
                <w:lang w:val="ro-MO"/>
              </w:rPr>
              <w:t xml:space="preserve"> </w:t>
            </w:r>
            <w:r w:rsidRPr="00307FB0">
              <w:rPr>
                <w:rFonts w:ascii="Times New Roman" w:eastAsia="Times New Roman" w:hAnsi="Times New Roman" w:cs="Times New Roman"/>
                <w:sz w:val="20"/>
                <w:szCs w:val="20"/>
                <w:lang w:val="ro-MO"/>
              </w:rPr>
              <w:t>păstrare a secretului profesional</w:t>
            </w:r>
            <w:r>
              <w:rPr>
                <w:rFonts w:ascii="Times New Roman" w:eastAsia="Times New Roman" w:hAnsi="Times New Roman" w:cs="Times New Roman"/>
                <w:sz w:val="20"/>
                <w:szCs w:val="20"/>
                <w:lang w:val="ro-MO"/>
              </w:rPr>
              <w:t xml:space="preserve"> </w:t>
            </w:r>
            <w:r w:rsidRPr="00307FB0">
              <w:rPr>
                <w:rFonts w:ascii="Times New Roman" w:eastAsia="Times New Roman" w:hAnsi="Times New Roman" w:cs="Times New Roman"/>
                <w:sz w:val="20"/>
                <w:szCs w:val="20"/>
                <w:lang w:val="ro-MO"/>
              </w:rPr>
              <w:t>și</w:t>
            </w:r>
          </w:p>
          <w:p w:rsidR="001E44BB" w:rsidRPr="00307FB0" w:rsidRDefault="00307FB0" w:rsidP="00307FB0">
            <w:pPr>
              <w:spacing w:after="0" w:line="240" w:lineRule="auto"/>
              <w:jc w:val="both"/>
              <w:rPr>
                <w:rFonts w:ascii="Times New Roman" w:eastAsia="Times New Roman" w:hAnsi="Times New Roman" w:cs="Times New Roman"/>
                <w:sz w:val="20"/>
                <w:szCs w:val="20"/>
                <w:lang w:val="ro-MO"/>
              </w:rPr>
            </w:pPr>
            <w:r w:rsidRPr="00307FB0">
              <w:rPr>
                <w:rFonts w:ascii="Times New Roman" w:eastAsia="Times New Roman" w:hAnsi="Times New Roman" w:cs="Times New Roman"/>
                <w:sz w:val="20"/>
                <w:szCs w:val="20"/>
                <w:lang w:val="ro-MO"/>
              </w:rPr>
              <w:t>(b) procedura care trebuie urmată în vederea soluționării</w:t>
            </w:r>
            <w:r w:rsidR="000C5E9B">
              <w:rPr>
                <w:rFonts w:ascii="Times New Roman" w:eastAsia="Times New Roman" w:hAnsi="Times New Roman" w:cs="Times New Roman"/>
                <w:sz w:val="20"/>
                <w:szCs w:val="20"/>
                <w:lang w:val="ro-MO"/>
              </w:rPr>
              <w:t xml:space="preserve"> </w:t>
            </w:r>
            <w:r w:rsidRPr="00307FB0">
              <w:rPr>
                <w:rFonts w:ascii="Times New Roman" w:eastAsia="Times New Roman" w:hAnsi="Times New Roman" w:cs="Times New Roman"/>
                <w:sz w:val="20"/>
                <w:szCs w:val="20"/>
                <w:lang w:val="ro-MO"/>
              </w:rPr>
              <w:t>acestor cereri.</w:t>
            </w:r>
          </w:p>
          <w:p w:rsidR="001E44BB" w:rsidRPr="00520BE4" w:rsidRDefault="001E44BB" w:rsidP="00F815F4">
            <w:pPr>
              <w:spacing w:after="0" w:line="240" w:lineRule="auto"/>
              <w:jc w:val="both"/>
              <w:rPr>
                <w:rFonts w:ascii="Times New Roman" w:eastAsia="Times New Roman" w:hAnsi="Times New Roman" w:cs="Times New Roman"/>
                <w:sz w:val="20"/>
                <w:szCs w:val="20"/>
                <w:lang w:val="en-US"/>
              </w:rPr>
            </w:pPr>
          </w:p>
        </w:tc>
        <w:tc>
          <w:tcPr>
            <w:tcW w:w="828" w:type="pct"/>
            <w:hideMark/>
          </w:tcPr>
          <w:p w:rsidR="00F937BC" w:rsidRPr="000C5E9B" w:rsidRDefault="00F937BC" w:rsidP="00F937BC">
            <w:pPr>
              <w:spacing w:after="0" w:line="240" w:lineRule="auto"/>
              <w:jc w:val="both"/>
              <w:rPr>
                <w:rFonts w:ascii="Times New Roman" w:eastAsia="Times New Roman" w:hAnsi="Times New Roman" w:cs="Times New Roman"/>
                <w:b/>
                <w:sz w:val="20"/>
                <w:szCs w:val="20"/>
                <w:lang w:val="en-US"/>
              </w:rPr>
            </w:pPr>
            <w:r w:rsidRPr="000C5E9B">
              <w:rPr>
                <w:rFonts w:ascii="Times New Roman" w:eastAsia="Times New Roman" w:hAnsi="Times New Roman" w:cs="Times New Roman"/>
                <w:b/>
                <w:sz w:val="20"/>
                <w:szCs w:val="20"/>
                <w:lang w:val="en-US"/>
              </w:rPr>
              <w:lastRenderedPageBreak/>
              <w:t>1. INTRODUCTION</w:t>
            </w:r>
          </w:p>
          <w:p w:rsidR="00F937BC" w:rsidRPr="00F937BC" w:rsidRDefault="00F937BC" w:rsidP="00F937BC">
            <w:pPr>
              <w:spacing w:after="0" w:line="240" w:lineRule="auto"/>
              <w:jc w:val="both"/>
              <w:rPr>
                <w:rFonts w:ascii="Times New Roman" w:eastAsia="Times New Roman" w:hAnsi="Times New Roman" w:cs="Times New Roman"/>
                <w:sz w:val="20"/>
                <w:szCs w:val="20"/>
                <w:lang w:val="en-US"/>
              </w:rPr>
            </w:pPr>
            <w:r w:rsidRPr="00F937BC">
              <w:rPr>
                <w:rFonts w:ascii="Times New Roman" w:eastAsia="Times New Roman" w:hAnsi="Times New Roman" w:cs="Times New Roman"/>
                <w:sz w:val="20"/>
                <w:szCs w:val="20"/>
                <w:lang w:val="en-US"/>
              </w:rPr>
              <w:t>(1) This Communication sets out how the Commission</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intends to deal with requests by Member States, as</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addressees of State aid decisions, to consider parts of</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such decisions as covered by the obligation of</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professional secrecy and thus not to be disclosed when</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the decision is published.</w:t>
            </w:r>
          </w:p>
          <w:p w:rsidR="00F937BC" w:rsidRPr="00F937BC" w:rsidRDefault="00F937BC" w:rsidP="00F937BC">
            <w:pPr>
              <w:spacing w:after="0" w:line="240" w:lineRule="auto"/>
              <w:jc w:val="both"/>
              <w:rPr>
                <w:rFonts w:ascii="Times New Roman" w:eastAsia="Times New Roman" w:hAnsi="Times New Roman" w:cs="Times New Roman"/>
                <w:sz w:val="20"/>
                <w:szCs w:val="20"/>
                <w:lang w:val="en-US"/>
              </w:rPr>
            </w:pPr>
            <w:r w:rsidRPr="00F937BC">
              <w:rPr>
                <w:rFonts w:ascii="Times New Roman" w:eastAsia="Times New Roman" w:hAnsi="Times New Roman" w:cs="Times New Roman"/>
                <w:sz w:val="20"/>
                <w:szCs w:val="20"/>
                <w:lang w:val="en-US"/>
              </w:rPr>
              <w:t>(2) This involves two aspects, namely:</w:t>
            </w:r>
          </w:p>
          <w:p w:rsidR="00F937BC" w:rsidRPr="00F937BC" w:rsidRDefault="00F937BC" w:rsidP="00F937BC">
            <w:pPr>
              <w:spacing w:after="0" w:line="240" w:lineRule="auto"/>
              <w:jc w:val="both"/>
              <w:rPr>
                <w:rFonts w:ascii="Times New Roman" w:eastAsia="Times New Roman" w:hAnsi="Times New Roman" w:cs="Times New Roman"/>
                <w:sz w:val="20"/>
                <w:szCs w:val="20"/>
                <w:lang w:val="en-US"/>
              </w:rPr>
            </w:pPr>
            <w:r w:rsidRPr="00F937BC">
              <w:rPr>
                <w:rFonts w:ascii="Times New Roman" w:eastAsia="Times New Roman" w:hAnsi="Times New Roman" w:cs="Times New Roman"/>
                <w:sz w:val="20"/>
                <w:szCs w:val="20"/>
                <w:lang w:val="en-US"/>
              </w:rPr>
              <w:t>(a) the identification of the information which might be</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covered by the obligation of professional secrecy; and</w:t>
            </w:r>
          </w:p>
          <w:p w:rsidR="00EF351C" w:rsidRDefault="00F937BC" w:rsidP="00F937BC">
            <w:pPr>
              <w:spacing w:after="0" w:line="240" w:lineRule="auto"/>
              <w:jc w:val="both"/>
              <w:rPr>
                <w:rFonts w:ascii="Times New Roman" w:eastAsia="Times New Roman" w:hAnsi="Times New Roman" w:cs="Times New Roman"/>
                <w:sz w:val="20"/>
                <w:szCs w:val="20"/>
                <w:lang w:val="en-US"/>
              </w:rPr>
            </w:pPr>
            <w:r w:rsidRPr="00F937BC">
              <w:rPr>
                <w:rFonts w:ascii="Times New Roman" w:eastAsia="Times New Roman" w:hAnsi="Times New Roman" w:cs="Times New Roman"/>
                <w:sz w:val="20"/>
                <w:szCs w:val="20"/>
                <w:lang w:val="en-US"/>
              </w:rPr>
              <w:lastRenderedPageBreak/>
              <w:t xml:space="preserve">(b) </w:t>
            </w:r>
            <w:proofErr w:type="gramStart"/>
            <w:r w:rsidRPr="00F937BC">
              <w:rPr>
                <w:rFonts w:ascii="Times New Roman" w:eastAsia="Times New Roman" w:hAnsi="Times New Roman" w:cs="Times New Roman"/>
                <w:sz w:val="20"/>
                <w:szCs w:val="20"/>
                <w:lang w:val="en-US"/>
              </w:rPr>
              <w:t>the</w:t>
            </w:r>
            <w:proofErr w:type="gramEnd"/>
            <w:r w:rsidRPr="00F937BC">
              <w:rPr>
                <w:rFonts w:ascii="Times New Roman" w:eastAsia="Times New Roman" w:hAnsi="Times New Roman" w:cs="Times New Roman"/>
                <w:sz w:val="20"/>
                <w:szCs w:val="20"/>
                <w:lang w:val="en-US"/>
              </w:rPr>
              <w:t xml:space="preserve"> procedure to be followed for dealing with such</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requests.</w:t>
            </w:r>
          </w:p>
          <w:p w:rsidR="00F937BC" w:rsidRPr="00520BE4" w:rsidRDefault="00F937BC" w:rsidP="00F937BC">
            <w:pPr>
              <w:spacing w:after="0" w:line="240" w:lineRule="auto"/>
              <w:jc w:val="both"/>
              <w:rPr>
                <w:rFonts w:ascii="Times New Roman" w:eastAsia="Times New Roman" w:hAnsi="Times New Roman" w:cs="Times New Roman"/>
                <w:sz w:val="20"/>
                <w:szCs w:val="20"/>
                <w:lang w:val="en-US"/>
              </w:rPr>
            </w:pPr>
          </w:p>
        </w:tc>
        <w:tc>
          <w:tcPr>
            <w:tcW w:w="672" w:type="pct"/>
            <w:hideMark/>
          </w:tcPr>
          <w:p w:rsidR="00520BE4" w:rsidRPr="00520BE4" w:rsidRDefault="00715429" w:rsidP="00715429">
            <w:pPr>
              <w:spacing w:after="0" w:line="240" w:lineRule="auto"/>
              <w:ind w:firstLine="41"/>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w:t>
            </w:r>
          </w:p>
        </w:tc>
        <w:tc>
          <w:tcPr>
            <w:tcW w:w="672" w:type="pct"/>
            <w:hideMark/>
          </w:tcPr>
          <w:p w:rsidR="00520BE4" w:rsidRPr="00520BE4" w:rsidRDefault="00715429" w:rsidP="00715429">
            <w:pPr>
              <w:spacing w:after="0" w:line="240" w:lineRule="auto"/>
              <w:ind w:firstLine="41"/>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w:t>
            </w:r>
          </w:p>
        </w:tc>
        <w:tc>
          <w:tcPr>
            <w:tcW w:w="460" w:type="pct"/>
            <w:hideMark/>
          </w:tcPr>
          <w:p w:rsidR="00520BE4" w:rsidRPr="00520BE4" w:rsidRDefault="00715429" w:rsidP="00520BE4">
            <w:pPr>
              <w:spacing w:after="0" w:line="240" w:lineRule="auto"/>
              <w:ind w:firstLine="41"/>
              <w:jc w:val="both"/>
              <w:rPr>
                <w:rFonts w:ascii="Times New Roman" w:eastAsia="Times New Roman" w:hAnsi="Times New Roman" w:cs="Times New Roman"/>
                <w:b/>
                <w:sz w:val="20"/>
                <w:szCs w:val="20"/>
                <w:lang w:val="ro-RO"/>
              </w:rPr>
            </w:pPr>
            <w:proofErr w:type="spellStart"/>
            <w:r w:rsidRPr="00715429">
              <w:rPr>
                <w:rFonts w:ascii="Times New Roman" w:eastAsia="Times New Roman" w:hAnsi="Times New Roman" w:cs="Times New Roman"/>
                <w:b/>
                <w:i/>
                <w:iCs/>
                <w:sz w:val="20"/>
                <w:szCs w:val="20"/>
              </w:rPr>
              <w:t>Prevederi</w:t>
            </w:r>
            <w:proofErr w:type="spellEnd"/>
            <w:r w:rsidRPr="00715429">
              <w:rPr>
                <w:rFonts w:ascii="Times New Roman" w:eastAsia="Times New Roman" w:hAnsi="Times New Roman" w:cs="Times New Roman"/>
                <w:b/>
                <w:i/>
                <w:iCs/>
                <w:sz w:val="20"/>
                <w:szCs w:val="20"/>
              </w:rPr>
              <w:t xml:space="preserve"> UE </w:t>
            </w:r>
            <w:proofErr w:type="spellStart"/>
            <w:r w:rsidRPr="00715429">
              <w:rPr>
                <w:rFonts w:ascii="Times New Roman" w:eastAsia="Times New Roman" w:hAnsi="Times New Roman" w:cs="Times New Roman"/>
                <w:b/>
                <w:i/>
                <w:iCs/>
                <w:sz w:val="20"/>
                <w:szCs w:val="20"/>
              </w:rPr>
              <w:t>neaplicabile</w:t>
            </w:r>
            <w:proofErr w:type="spellEnd"/>
            <w:r w:rsidRPr="00715429">
              <w:rPr>
                <w:rFonts w:ascii="Times New Roman" w:eastAsia="Times New Roman" w:hAnsi="Times New Roman" w:cs="Times New Roman"/>
                <w:b/>
                <w:i/>
                <w:iCs/>
                <w:sz w:val="20"/>
                <w:szCs w:val="20"/>
              </w:rPr>
              <w:t>/Non-applicable EU provisions</w:t>
            </w:r>
          </w:p>
        </w:tc>
        <w:tc>
          <w:tcPr>
            <w:tcW w:w="476" w:type="pct"/>
          </w:tcPr>
          <w:p w:rsidR="00520BE4" w:rsidRPr="00520BE4" w:rsidRDefault="00520BE4"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520BE4" w:rsidRPr="00520BE4" w:rsidRDefault="00520BE4" w:rsidP="00520BE4">
            <w:pPr>
              <w:spacing w:after="0" w:line="240" w:lineRule="auto"/>
              <w:ind w:firstLine="41"/>
              <w:jc w:val="both"/>
              <w:rPr>
                <w:rFonts w:ascii="Times New Roman" w:eastAsia="Times New Roman" w:hAnsi="Times New Roman" w:cs="Times New Roman"/>
                <w:b/>
                <w:sz w:val="20"/>
                <w:szCs w:val="20"/>
                <w:lang w:val="ro-RO"/>
              </w:rPr>
            </w:pPr>
          </w:p>
        </w:tc>
      </w:tr>
      <w:tr w:rsidR="00AD223E" w:rsidRPr="00520BE4" w:rsidTr="00BB1CB5">
        <w:trPr>
          <w:jc w:val="center"/>
        </w:trPr>
        <w:tc>
          <w:tcPr>
            <w:tcW w:w="730" w:type="pct"/>
          </w:tcPr>
          <w:p w:rsidR="00AD223E" w:rsidRPr="00AD223E" w:rsidRDefault="00971F38" w:rsidP="00971F38">
            <w:pPr>
              <w:tabs>
                <w:tab w:val="left" w:pos="322"/>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2. CADRUL </w:t>
            </w:r>
            <w:r w:rsidR="00AD223E" w:rsidRPr="00AD223E">
              <w:rPr>
                <w:rFonts w:ascii="Times New Roman" w:eastAsia="Times New Roman" w:hAnsi="Times New Roman" w:cs="Times New Roman"/>
                <w:b/>
                <w:sz w:val="20"/>
                <w:szCs w:val="20"/>
              </w:rPr>
              <w:t>LEGAL</w:t>
            </w:r>
          </w:p>
          <w:p w:rsidR="00AD223E" w:rsidRPr="00AD223E" w:rsidRDefault="00AD223E" w:rsidP="00A54BAC">
            <w:pPr>
              <w:spacing w:after="0" w:line="240" w:lineRule="auto"/>
              <w:rPr>
                <w:rFonts w:ascii="Times New Roman" w:eastAsia="Times New Roman" w:hAnsi="Times New Roman" w:cs="Times New Roman"/>
                <w:sz w:val="20"/>
                <w:szCs w:val="20"/>
                <w:lang w:val="ro-MO"/>
              </w:rPr>
            </w:pPr>
            <w:r w:rsidRPr="00AD223E">
              <w:rPr>
                <w:rFonts w:ascii="Times New Roman" w:eastAsia="Times New Roman" w:hAnsi="Times New Roman" w:cs="Times New Roman"/>
                <w:sz w:val="20"/>
                <w:szCs w:val="20"/>
                <w:lang w:val="ro-MO"/>
              </w:rPr>
              <w:t>(3) Articolul 287 din tratat prevede: „Mem</w:t>
            </w:r>
            <w:r w:rsidR="00971F38">
              <w:rPr>
                <w:rFonts w:ascii="Times New Roman" w:eastAsia="Times New Roman" w:hAnsi="Times New Roman" w:cs="Times New Roman"/>
                <w:sz w:val="20"/>
                <w:szCs w:val="20"/>
                <w:lang w:val="ro-MO"/>
              </w:rPr>
              <w:t xml:space="preserve">brii instituțiilor Comunității, </w:t>
            </w:r>
            <w:r w:rsidRPr="00AD223E">
              <w:rPr>
                <w:rFonts w:ascii="Times New Roman" w:eastAsia="Times New Roman" w:hAnsi="Times New Roman" w:cs="Times New Roman"/>
                <w:sz w:val="20"/>
                <w:szCs w:val="20"/>
                <w:lang w:val="ro-MO"/>
              </w:rPr>
              <w:t xml:space="preserve">membrii comitetelor, </w:t>
            </w:r>
            <w:r w:rsidR="00971F38">
              <w:rPr>
                <w:rFonts w:ascii="Times New Roman" w:eastAsia="Times New Roman" w:hAnsi="Times New Roman" w:cs="Times New Roman"/>
                <w:sz w:val="20"/>
                <w:szCs w:val="20"/>
                <w:lang w:val="ro-MO"/>
              </w:rPr>
              <w:t>p</w:t>
            </w:r>
            <w:r w:rsidRPr="00AD223E">
              <w:rPr>
                <w:rFonts w:ascii="Times New Roman" w:eastAsia="Times New Roman" w:hAnsi="Times New Roman" w:cs="Times New Roman"/>
                <w:sz w:val="20"/>
                <w:szCs w:val="20"/>
                <w:lang w:val="ro-MO"/>
              </w:rPr>
              <w:t>recum</w:t>
            </w:r>
            <w:r w:rsidR="00971F38">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ș</w:t>
            </w:r>
            <w:r w:rsidR="00971F38">
              <w:rPr>
                <w:rFonts w:ascii="Times New Roman" w:eastAsia="Times New Roman" w:hAnsi="Times New Roman" w:cs="Times New Roman"/>
                <w:sz w:val="20"/>
                <w:szCs w:val="20"/>
                <w:lang w:val="ro-MO"/>
              </w:rPr>
              <w:t xml:space="preserve">i </w:t>
            </w:r>
            <w:r w:rsidRPr="00AD223E">
              <w:rPr>
                <w:rFonts w:ascii="Times New Roman" w:eastAsia="Times New Roman" w:hAnsi="Times New Roman" w:cs="Times New Roman"/>
                <w:sz w:val="20"/>
                <w:szCs w:val="20"/>
                <w:lang w:val="ro-MO"/>
              </w:rPr>
              <w:t>funcționarii</w:t>
            </w:r>
            <w:r w:rsidR="00971F38">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și agenții</w:t>
            </w:r>
            <w:r w:rsidR="00971F38">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Comunității sunt obligați, chiar și după încetarea funcțiilor</w:t>
            </w:r>
            <w:r w:rsidR="00971F38">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lor, să nu divulge informațiile care, prin natura lor, constituie</w:t>
            </w:r>
            <w:r w:rsidR="00971F38">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secret profesional și, îndeosebi, informațiile referitoare la</w:t>
            </w:r>
            <w:r w:rsidR="00971F38">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întreprinderi și la relațiile lor comerciale sau la elemente de</w:t>
            </w:r>
            <w:r w:rsidR="00A54BAC">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preț de cost.”</w:t>
            </w:r>
          </w:p>
          <w:p w:rsidR="00AD223E" w:rsidRPr="00307FB0" w:rsidRDefault="00AD223E" w:rsidP="001719E7">
            <w:pPr>
              <w:spacing w:after="0" w:line="240" w:lineRule="auto"/>
              <w:jc w:val="both"/>
              <w:rPr>
                <w:rFonts w:ascii="Times New Roman" w:eastAsia="Times New Roman" w:hAnsi="Times New Roman" w:cs="Times New Roman"/>
                <w:b/>
                <w:sz w:val="20"/>
                <w:szCs w:val="20"/>
              </w:rPr>
            </w:pPr>
          </w:p>
        </w:tc>
        <w:tc>
          <w:tcPr>
            <w:tcW w:w="828" w:type="pct"/>
          </w:tcPr>
          <w:p w:rsidR="00F937BC" w:rsidRPr="000C5E9B" w:rsidRDefault="000C5E9B" w:rsidP="000C5E9B">
            <w:pPr>
              <w:tabs>
                <w:tab w:val="left" w:pos="300"/>
                <w:tab w:val="left" w:pos="465"/>
              </w:tabs>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w:t>
            </w:r>
            <w:r w:rsidR="00F937BC" w:rsidRPr="000C5E9B">
              <w:rPr>
                <w:rFonts w:ascii="Times New Roman" w:eastAsia="Times New Roman" w:hAnsi="Times New Roman" w:cs="Times New Roman"/>
                <w:b/>
                <w:sz w:val="20"/>
                <w:szCs w:val="20"/>
                <w:lang w:val="en-US"/>
              </w:rPr>
              <w:t>LEGAL FRAMEWORK</w:t>
            </w:r>
          </w:p>
          <w:p w:rsidR="00F937BC" w:rsidRPr="00F937BC" w:rsidRDefault="00F937BC" w:rsidP="00F937BC">
            <w:pPr>
              <w:spacing w:after="0" w:line="240" w:lineRule="auto"/>
              <w:jc w:val="both"/>
              <w:rPr>
                <w:rFonts w:ascii="Times New Roman" w:eastAsia="Times New Roman" w:hAnsi="Times New Roman" w:cs="Times New Roman"/>
                <w:sz w:val="20"/>
                <w:szCs w:val="20"/>
                <w:lang w:val="en-US"/>
              </w:rPr>
            </w:pPr>
            <w:r w:rsidRPr="00F937BC">
              <w:rPr>
                <w:rFonts w:ascii="Times New Roman" w:eastAsia="Times New Roman" w:hAnsi="Times New Roman" w:cs="Times New Roman"/>
                <w:sz w:val="20"/>
                <w:szCs w:val="20"/>
                <w:lang w:val="en-US"/>
              </w:rPr>
              <w:t>(3) Article 287 of the Treaty states that: ‘The members of the</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institutions of the Community, the members of</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committees, and the officials and other servants of the</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Community shall be required, even after their duties</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have ceased, not to disclose information of the kind</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covered by the obligation of professional secrecy, in</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particular information about undertakings, their business</w:t>
            </w:r>
            <w:r w:rsidR="000C5E9B">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relations or their cost components’.</w:t>
            </w:r>
          </w:p>
          <w:p w:rsidR="00AD223E" w:rsidRPr="00520BE4" w:rsidRDefault="00AD223E" w:rsidP="000C5E9B">
            <w:pPr>
              <w:spacing w:after="0" w:line="240" w:lineRule="auto"/>
              <w:jc w:val="both"/>
              <w:rPr>
                <w:rFonts w:ascii="Times New Roman" w:eastAsia="Times New Roman" w:hAnsi="Times New Roman" w:cs="Times New Roman"/>
                <w:sz w:val="20"/>
                <w:szCs w:val="20"/>
                <w:lang w:val="en-US"/>
              </w:rPr>
            </w:pPr>
          </w:p>
        </w:tc>
        <w:tc>
          <w:tcPr>
            <w:tcW w:w="672" w:type="pct"/>
          </w:tcPr>
          <w:p w:rsidR="00407114" w:rsidRPr="00407114" w:rsidRDefault="00407114" w:rsidP="00407114">
            <w:pPr>
              <w:spacing w:after="0" w:line="240" w:lineRule="auto"/>
              <w:ind w:firstLine="41"/>
              <w:jc w:val="both"/>
              <w:rPr>
                <w:rFonts w:ascii="Times New Roman" w:eastAsia="Times New Roman" w:hAnsi="Times New Roman" w:cs="Times New Roman"/>
                <w:b/>
                <w:sz w:val="20"/>
                <w:szCs w:val="20"/>
                <w:lang w:val="ro-RO"/>
              </w:rPr>
            </w:pPr>
            <w:r w:rsidRPr="00407114">
              <w:rPr>
                <w:rFonts w:ascii="Times New Roman" w:eastAsia="Times New Roman" w:hAnsi="Times New Roman" w:cs="Times New Roman"/>
                <w:b/>
                <w:sz w:val="20"/>
                <w:szCs w:val="20"/>
                <w:lang w:val="ro-RO"/>
              </w:rPr>
              <w:t>Capitolul VI.</w:t>
            </w:r>
          </w:p>
          <w:p w:rsidR="00407114" w:rsidRPr="00407114" w:rsidRDefault="00407114" w:rsidP="00407114">
            <w:pPr>
              <w:spacing w:after="0" w:line="240" w:lineRule="auto"/>
              <w:ind w:firstLine="41"/>
              <w:jc w:val="both"/>
              <w:rPr>
                <w:rFonts w:ascii="Times New Roman" w:eastAsia="Times New Roman" w:hAnsi="Times New Roman" w:cs="Times New Roman"/>
                <w:b/>
                <w:sz w:val="20"/>
                <w:szCs w:val="20"/>
                <w:lang w:val="ro-RO"/>
              </w:rPr>
            </w:pPr>
            <w:r w:rsidRPr="00407114">
              <w:rPr>
                <w:rFonts w:ascii="Times New Roman" w:eastAsia="Times New Roman" w:hAnsi="Times New Roman" w:cs="Times New Roman"/>
                <w:b/>
                <w:sz w:val="20"/>
                <w:szCs w:val="20"/>
                <w:lang w:val="ro-RO"/>
              </w:rPr>
              <w:t>TRANSPARENȚA AJUTOARELOR DE STAT</w:t>
            </w:r>
          </w:p>
          <w:p w:rsidR="00407114" w:rsidRPr="00407114" w:rsidRDefault="00407114" w:rsidP="00407114">
            <w:pPr>
              <w:spacing w:after="0" w:line="240" w:lineRule="auto"/>
              <w:ind w:firstLine="41"/>
              <w:jc w:val="both"/>
              <w:rPr>
                <w:rFonts w:ascii="Times New Roman" w:eastAsia="Times New Roman" w:hAnsi="Times New Roman" w:cs="Times New Roman"/>
                <w:b/>
                <w:i/>
                <w:sz w:val="20"/>
                <w:szCs w:val="20"/>
                <w:lang w:val="ro-RO"/>
              </w:rPr>
            </w:pPr>
            <w:r w:rsidRPr="00407114">
              <w:rPr>
                <w:rFonts w:ascii="Times New Roman" w:eastAsia="Times New Roman" w:hAnsi="Times New Roman" w:cs="Times New Roman"/>
                <w:b/>
                <w:i/>
                <w:sz w:val="20"/>
                <w:szCs w:val="20"/>
                <w:lang w:val="ro-RO"/>
              </w:rPr>
              <w:t xml:space="preserve">Articolul 41. Secretul profesional </w:t>
            </w:r>
          </w:p>
          <w:p w:rsidR="00AD223E" w:rsidRPr="00407114" w:rsidRDefault="00407114" w:rsidP="00407114">
            <w:pPr>
              <w:spacing w:after="0" w:line="240" w:lineRule="auto"/>
              <w:ind w:firstLine="41"/>
              <w:jc w:val="both"/>
              <w:rPr>
                <w:rFonts w:ascii="Times New Roman" w:eastAsia="Times New Roman" w:hAnsi="Times New Roman" w:cs="Times New Roman"/>
                <w:sz w:val="20"/>
                <w:szCs w:val="20"/>
                <w:lang w:val="ro-RO"/>
              </w:rPr>
            </w:pPr>
            <w:r w:rsidRPr="00407114">
              <w:rPr>
                <w:rFonts w:ascii="Times New Roman" w:eastAsia="Times New Roman" w:hAnsi="Times New Roman" w:cs="Times New Roman"/>
                <w:sz w:val="20"/>
                <w:szCs w:val="20"/>
                <w:lang w:val="ro-RO"/>
              </w:rPr>
              <w:t>(1)</w:t>
            </w:r>
            <w:r w:rsidRPr="00407114">
              <w:rPr>
                <w:rFonts w:ascii="Times New Roman" w:eastAsia="Times New Roman" w:hAnsi="Times New Roman" w:cs="Times New Roman"/>
                <w:sz w:val="20"/>
                <w:szCs w:val="20"/>
                <w:lang w:val="ro-RO"/>
              </w:rPr>
              <w:tab/>
              <w:t>Consiliul Concurenței și furnizorii ajutorului de stat, angajaţii acestora, alţi funcţionari publici, precum şi experţii independenţi desemnaţi de Consiliul Concurenţei</w:t>
            </w:r>
            <w:r w:rsidR="00B91626" w:rsidRPr="00B91626">
              <w:rPr>
                <w:rFonts w:ascii="Times New Roman" w:eastAsia="Times New Roman" w:hAnsi="Times New Roman" w:cs="Times New Roman"/>
                <w:sz w:val="20"/>
                <w:szCs w:val="20"/>
                <w:lang w:val="ro-RO"/>
              </w:rPr>
              <w:t xml:space="preserve">, chiar și după încetarea funcțiilor lor </w:t>
            </w:r>
            <w:r w:rsidR="00B91626">
              <w:rPr>
                <w:rFonts w:ascii="Times New Roman" w:eastAsia="Times New Roman" w:hAnsi="Times New Roman" w:cs="Times New Roman"/>
                <w:sz w:val="20"/>
                <w:szCs w:val="20"/>
                <w:lang w:val="ro-RO"/>
              </w:rPr>
              <w:t>-</w:t>
            </w:r>
            <w:r w:rsidRPr="00407114">
              <w:rPr>
                <w:rFonts w:ascii="Times New Roman" w:eastAsia="Times New Roman" w:hAnsi="Times New Roman" w:cs="Times New Roman"/>
                <w:sz w:val="20"/>
                <w:szCs w:val="20"/>
                <w:lang w:val="ro-RO"/>
              </w:rPr>
              <w:t xml:space="preserve"> au obligaţia de a nu divulga informațiile cu caracter de secret profesional de care au luat cunoștință în activitatea de aplicare a prezentei </w:t>
            </w:r>
            <w:r w:rsidRPr="00407114">
              <w:rPr>
                <w:rFonts w:ascii="Times New Roman" w:eastAsia="Times New Roman" w:hAnsi="Times New Roman" w:cs="Times New Roman"/>
                <w:sz w:val="20"/>
                <w:szCs w:val="20"/>
                <w:lang w:val="ro-RO"/>
              </w:rPr>
              <w:lastRenderedPageBreak/>
              <w:t>legi.</w:t>
            </w:r>
          </w:p>
        </w:tc>
        <w:tc>
          <w:tcPr>
            <w:tcW w:w="672" w:type="pct"/>
          </w:tcPr>
          <w:p w:rsidR="00E009F0" w:rsidRPr="00E009F0" w:rsidRDefault="00E009F0" w:rsidP="00E009F0">
            <w:pPr>
              <w:spacing w:after="0" w:line="240" w:lineRule="auto"/>
              <w:ind w:firstLine="41"/>
              <w:jc w:val="both"/>
              <w:rPr>
                <w:rFonts w:ascii="Times New Roman" w:eastAsia="Times New Roman" w:hAnsi="Times New Roman" w:cs="Times New Roman"/>
                <w:b/>
                <w:sz w:val="20"/>
                <w:szCs w:val="20"/>
              </w:rPr>
            </w:pPr>
            <w:r w:rsidRPr="00E009F0">
              <w:rPr>
                <w:rFonts w:ascii="Times New Roman" w:eastAsia="Times New Roman" w:hAnsi="Times New Roman" w:cs="Times New Roman"/>
                <w:b/>
                <w:sz w:val="20"/>
                <w:szCs w:val="20"/>
              </w:rPr>
              <w:lastRenderedPageBreak/>
              <w:t>Chapter VI.</w:t>
            </w:r>
          </w:p>
          <w:p w:rsidR="00E009F0" w:rsidRPr="00E009F0" w:rsidRDefault="00E009F0" w:rsidP="00E009F0">
            <w:pPr>
              <w:spacing w:after="0" w:line="240" w:lineRule="auto"/>
              <w:ind w:firstLine="41"/>
              <w:jc w:val="both"/>
              <w:rPr>
                <w:rFonts w:ascii="Times New Roman" w:eastAsia="Times New Roman" w:hAnsi="Times New Roman" w:cs="Times New Roman"/>
                <w:b/>
                <w:sz w:val="20"/>
                <w:szCs w:val="20"/>
              </w:rPr>
            </w:pPr>
            <w:r w:rsidRPr="00E009F0">
              <w:rPr>
                <w:rFonts w:ascii="Times New Roman" w:eastAsia="Times New Roman" w:hAnsi="Times New Roman" w:cs="Times New Roman"/>
                <w:b/>
                <w:sz w:val="20"/>
                <w:szCs w:val="20"/>
              </w:rPr>
              <w:t>TRANSPARENCY OF STATE AIDS</w:t>
            </w:r>
          </w:p>
          <w:p w:rsidR="00E009F0" w:rsidRPr="00E009F0" w:rsidRDefault="00E009F0" w:rsidP="00E009F0">
            <w:pPr>
              <w:spacing w:after="0" w:line="240" w:lineRule="auto"/>
              <w:ind w:firstLine="41"/>
              <w:jc w:val="both"/>
              <w:rPr>
                <w:rFonts w:ascii="Times New Roman" w:eastAsia="Times New Roman" w:hAnsi="Times New Roman" w:cs="Times New Roman"/>
                <w:b/>
                <w:i/>
                <w:sz w:val="20"/>
                <w:szCs w:val="20"/>
              </w:rPr>
            </w:pPr>
            <w:r w:rsidRPr="00E009F0">
              <w:rPr>
                <w:rFonts w:ascii="Times New Roman" w:eastAsia="Times New Roman" w:hAnsi="Times New Roman" w:cs="Times New Roman"/>
                <w:b/>
                <w:i/>
                <w:sz w:val="20"/>
                <w:szCs w:val="20"/>
              </w:rPr>
              <w:t xml:space="preserve">Article 41. Professional secrecy </w:t>
            </w:r>
          </w:p>
          <w:p w:rsidR="00AD223E" w:rsidRPr="00E009F0" w:rsidRDefault="00E009F0" w:rsidP="00B91626">
            <w:pPr>
              <w:spacing w:after="0" w:line="240" w:lineRule="auto"/>
              <w:ind w:firstLine="41"/>
              <w:jc w:val="both"/>
              <w:rPr>
                <w:rFonts w:ascii="Times New Roman" w:eastAsia="Times New Roman" w:hAnsi="Times New Roman" w:cs="Times New Roman"/>
                <w:sz w:val="20"/>
                <w:szCs w:val="20"/>
              </w:rPr>
            </w:pPr>
            <w:r w:rsidRPr="00E009F0">
              <w:rPr>
                <w:rFonts w:ascii="Times New Roman" w:eastAsia="Times New Roman" w:hAnsi="Times New Roman" w:cs="Times New Roman"/>
                <w:sz w:val="20"/>
                <w:szCs w:val="20"/>
              </w:rPr>
              <w:t>(1)</w:t>
            </w:r>
            <w:r w:rsidRPr="00E009F0">
              <w:rPr>
                <w:rFonts w:ascii="Times New Roman" w:eastAsia="Times New Roman" w:hAnsi="Times New Roman" w:cs="Times New Roman"/>
                <w:sz w:val="20"/>
                <w:szCs w:val="20"/>
              </w:rPr>
              <w:tab/>
              <w:t>The Competition Council and the State aid grantors, their employees, other civil servants and independent experts appointed by the Competition Council</w:t>
            </w:r>
            <w:r w:rsidR="00B91626" w:rsidRPr="00B91626">
              <w:rPr>
                <w:rFonts w:ascii="Times New Roman" w:eastAsia="Times New Roman" w:hAnsi="Times New Roman" w:cs="Times New Roman"/>
                <w:sz w:val="20"/>
                <w:szCs w:val="20"/>
                <w:lang w:val="en-US"/>
              </w:rPr>
              <w:t xml:space="preserve">, even after their duties have ceased, </w:t>
            </w:r>
            <w:r w:rsidRPr="00E009F0">
              <w:rPr>
                <w:rFonts w:ascii="Times New Roman" w:eastAsia="Times New Roman" w:hAnsi="Times New Roman" w:cs="Times New Roman"/>
                <w:sz w:val="20"/>
                <w:szCs w:val="20"/>
              </w:rPr>
              <w:t xml:space="preserve">shall be under an obligation not to disclose information covered by professional secrecy which has come to their knowledge in the course of the application of this </w:t>
            </w:r>
            <w:r w:rsidRPr="00E009F0">
              <w:rPr>
                <w:rFonts w:ascii="Times New Roman" w:eastAsia="Times New Roman" w:hAnsi="Times New Roman" w:cs="Times New Roman"/>
                <w:sz w:val="20"/>
                <w:szCs w:val="20"/>
              </w:rPr>
              <w:lastRenderedPageBreak/>
              <w:t>Law.</w:t>
            </w:r>
          </w:p>
        </w:tc>
        <w:tc>
          <w:tcPr>
            <w:tcW w:w="460" w:type="pct"/>
          </w:tcPr>
          <w:p w:rsidR="00AD223E" w:rsidRDefault="00715429"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Compatibil/</w:t>
            </w:r>
            <w:proofErr w:type="spellStart"/>
            <w:r>
              <w:rPr>
                <w:rFonts w:ascii="Times New Roman" w:eastAsia="Times New Roman" w:hAnsi="Times New Roman" w:cs="Times New Roman"/>
                <w:b/>
                <w:sz w:val="20"/>
                <w:szCs w:val="20"/>
                <w:lang w:val="ro-RO"/>
              </w:rPr>
              <w:t>Compatible</w:t>
            </w:r>
            <w:proofErr w:type="spellEnd"/>
          </w:p>
        </w:tc>
        <w:tc>
          <w:tcPr>
            <w:tcW w:w="476" w:type="pct"/>
          </w:tcPr>
          <w:p w:rsidR="00AD223E" w:rsidRPr="00520BE4" w:rsidRDefault="00AD223E"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AD223E" w:rsidRPr="00520BE4" w:rsidRDefault="00AD223E" w:rsidP="00520BE4">
            <w:pPr>
              <w:spacing w:after="0" w:line="240" w:lineRule="auto"/>
              <w:ind w:firstLine="41"/>
              <w:jc w:val="both"/>
              <w:rPr>
                <w:rFonts w:ascii="Times New Roman" w:eastAsia="Times New Roman" w:hAnsi="Times New Roman" w:cs="Times New Roman"/>
                <w:b/>
                <w:sz w:val="20"/>
                <w:szCs w:val="20"/>
                <w:lang w:val="ro-RO"/>
              </w:rPr>
            </w:pPr>
          </w:p>
        </w:tc>
      </w:tr>
      <w:tr w:rsidR="00715429" w:rsidRPr="00520BE4" w:rsidTr="00BB1CB5">
        <w:trPr>
          <w:jc w:val="center"/>
        </w:trPr>
        <w:tc>
          <w:tcPr>
            <w:tcW w:w="730" w:type="pct"/>
          </w:tcPr>
          <w:p w:rsidR="00715429" w:rsidRPr="00715429" w:rsidRDefault="00715429" w:rsidP="00715429">
            <w:pPr>
              <w:spacing w:after="0" w:line="240" w:lineRule="auto"/>
              <w:jc w:val="both"/>
              <w:rPr>
                <w:rFonts w:ascii="Times New Roman" w:eastAsia="Times New Roman" w:hAnsi="Times New Roman" w:cs="Times New Roman"/>
                <w:b/>
                <w:sz w:val="20"/>
                <w:szCs w:val="20"/>
              </w:rPr>
            </w:pPr>
            <w:r w:rsidRPr="00715429">
              <w:rPr>
                <w:rFonts w:ascii="Times New Roman" w:eastAsia="Times New Roman" w:hAnsi="Times New Roman" w:cs="Times New Roman"/>
                <w:b/>
                <w:sz w:val="20"/>
                <w:szCs w:val="20"/>
              </w:rPr>
              <w:lastRenderedPageBreak/>
              <w:t>2. CADRUL LEGAL</w:t>
            </w:r>
          </w:p>
          <w:p w:rsidR="00715429" w:rsidRPr="00AD223E" w:rsidRDefault="00715429" w:rsidP="00715429">
            <w:pPr>
              <w:spacing w:after="0" w:line="240" w:lineRule="auto"/>
              <w:jc w:val="both"/>
              <w:rPr>
                <w:rFonts w:ascii="Times New Roman" w:eastAsia="Times New Roman" w:hAnsi="Times New Roman" w:cs="Times New Roman"/>
                <w:sz w:val="20"/>
                <w:szCs w:val="20"/>
                <w:lang w:val="ro-MO"/>
              </w:rPr>
            </w:pPr>
            <w:r w:rsidRPr="00715429">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(4) Această obligație este prevăzută, de asemenea, la articolele 24ș</w:t>
            </w:r>
            <w:r>
              <w:rPr>
                <w:rFonts w:ascii="Times New Roman" w:eastAsia="Times New Roman" w:hAnsi="Times New Roman" w:cs="Times New Roman"/>
                <w:sz w:val="20"/>
                <w:szCs w:val="20"/>
                <w:lang w:val="ro-MO"/>
              </w:rPr>
              <w:t>i</w:t>
            </w:r>
            <w:r w:rsidRPr="00AD223E">
              <w:rPr>
                <w:rFonts w:ascii="Times New Roman" w:eastAsia="Times New Roman" w:hAnsi="Times New Roman" w:cs="Times New Roman"/>
                <w:sz w:val="20"/>
                <w:szCs w:val="20"/>
                <w:lang w:val="ro-MO"/>
              </w:rPr>
              <w:t xml:space="preserve"> 25 din Regulamentul (CE) nr. 659/1999 al Consiliului din</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22 martie 1999 de stabilire a normelor de aplicare articolului 93 din Tratatul CE (1).</w:t>
            </w:r>
          </w:p>
          <w:p w:rsidR="00715429" w:rsidRPr="00AD223E" w:rsidRDefault="00715429" w:rsidP="00715429">
            <w:pPr>
              <w:spacing w:after="0" w:line="240" w:lineRule="auto"/>
              <w:jc w:val="both"/>
              <w:rPr>
                <w:rFonts w:ascii="Times New Roman" w:eastAsia="Times New Roman" w:hAnsi="Times New Roman" w:cs="Times New Roman"/>
                <w:sz w:val="20"/>
                <w:szCs w:val="20"/>
                <w:lang w:val="ro-MO"/>
              </w:rPr>
            </w:pPr>
            <w:r w:rsidRPr="00AD223E">
              <w:rPr>
                <w:rFonts w:ascii="Times New Roman" w:eastAsia="Times New Roman" w:hAnsi="Times New Roman" w:cs="Times New Roman"/>
                <w:sz w:val="20"/>
                <w:szCs w:val="20"/>
                <w:lang w:val="ro-MO"/>
              </w:rPr>
              <w:t>(5) Articolul 253 din tratat prevede că: „Regulamentele,</w:t>
            </w:r>
            <w:r>
              <w:rPr>
                <w:rFonts w:ascii="Times New Roman" w:eastAsia="Times New Roman" w:hAnsi="Times New Roman" w:cs="Times New Roman"/>
                <w:sz w:val="20"/>
                <w:szCs w:val="20"/>
                <w:lang w:val="ro-MO"/>
              </w:rPr>
              <w:t xml:space="preserve"> directivele ș</w:t>
            </w:r>
            <w:r w:rsidRPr="00AD223E">
              <w:rPr>
                <w:rFonts w:ascii="Times New Roman" w:eastAsia="Times New Roman" w:hAnsi="Times New Roman" w:cs="Times New Roman"/>
                <w:sz w:val="20"/>
                <w:szCs w:val="20"/>
                <w:lang w:val="ro-MO"/>
              </w:rPr>
              <w:t>i deciziile adoptate împreună de Parlamentul</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European</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și de Consiliu, precum</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și cele adoptate de Consiliu</w:t>
            </w:r>
            <w:r>
              <w:rPr>
                <w:rFonts w:ascii="Times New Roman" w:eastAsia="Times New Roman" w:hAnsi="Times New Roman" w:cs="Times New Roman"/>
                <w:sz w:val="20"/>
                <w:szCs w:val="20"/>
                <w:lang w:val="ro-MO"/>
              </w:rPr>
              <w:t xml:space="preserve"> sau de Comisie sunt motivate ș</w:t>
            </w:r>
            <w:r w:rsidRPr="00AD223E">
              <w:rPr>
                <w:rFonts w:ascii="Times New Roman" w:eastAsia="Times New Roman" w:hAnsi="Times New Roman" w:cs="Times New Roman"/>
                <w:sz w:val="20"/>
                <w:szCs w:val="20"/>
                <w:lang w:val="ro-MO"/>
              </w:rPr>
              <w:t>i se referă la propunerile sau</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avizele a căror obținere este obligatorie î</w:t>
            </w:r>
            <w:r>
              <w:rPr>
                <w:rFonts w:ascii="Times New Roman" w:eastAsia="Times New Roman" w:hAnsi="Times New Roman" w:cs="Times New Roman"/>
                <w:sz w:val="20"/>
                <w:szCs w:val="20"/>
                <w:lang w:val="ro-MO"/>
              </w:rPr>
              <w:t xml:space="preserve">n executarea prezentului </w:t>
            </w:r>
            <w:r w:rsidRPr="00AD223E">
              <w:rPr>
                <w:rFonts w:ascii="Times New Roman" w:eastAsia="Times New Roman" w:hAnsi="Times New Roman" w:cs="Times New Roman"/>
                <w:sz w:val="20"/>
                <w:szCs w:val="20"/>
                <w:lang w:val="ro-MO"/>
              </w:rPr>
              <w:t>tratat”.</w:t>
            </w:r>
          </w:p>
          <w:p w:rsidR="00715429" w:rsidRDefault="00715429" w:rsidP="00715429">
            <w:pPr>
              <w:tabs>
                <w:tab w:val="left" w:pos="322"/>
              </w:tabs>
              <w:spacing w:after="0" w:line="240" w:lineRule="auto"/>
              <w:rPr>
                <w:rFonts w:ascii="Times New Roman" w:eastAsia="Times New Roman" w:hAnsi="Times New Roman" w:cs="Times New Roman"/>
                <w:b/>
                <w:sz w:val="20"/>
                <w:szCs w:val="20"/>
              </w:rPr>
            </w:pPr>
            <w:r w:rsidRPr="00AD223E">
              <w:rPr>
                <w:rFonts w:ascii="Times New Roman" w:eastAsia="Times New Roman" w:hAnsi="Times New Roman" w:cs="Times New Roman"/>
                <w:sz w:val="20"/>
                <w:szCs w:val="20"/>
                <w:lang w:val="ro-MO"/>
              </w:rPr>
              <w:t>(6) De asemenea, articolul 6 alineatul (1) prima teză din Regulamentul</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(CE) nr. 659/1999 prevede, în ceea ce privește deciziile</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 xml:space="preserve">de a deschide procedurile oficiale de investigare, că: </w:t>
            </w:r>
            <w:r w:rsidRPr="00AD223E">
              <w:rPr>
                <w:rFonts w:ascii="Times New Roman" w:eastAsia="Times New Roman" w:hAnsi="Times New Roman" w:cs="Times New Roman"/>
                <w:sz w:val="20"/>
                <w:szCs w:val="20"/>
                <w:lang w:val="ro-MO"/>
              </w:rPr>
              <w:lastRenderedPageBreak/>
              <w:t>„Decizia</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de a deschide procedura oficială de investigare sintetizează</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elementele relevante de fapt și de drept, include o evaluare</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preliminară a Comisiei cu privire la caracterul de ajutor de stat</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al măsurii propuse și indică îndoielile privind compatibilitatea</w:t>
            </w:r>
            <w:r>
              <w:rPr>
                <w:rFonts w:ascii="Times New Roman" w:eastAsia="Times New Roman" w:hAnsi="Times New Roman" w:cs="Times New Roman"/>
                <w:sz w:val="20"/>
                <w:szCs w:val="20"/>
                <w:lang w:val="ro-MO"/>
              </w:rPr>
              <w:t xml:space="preserve"> </w:t>
            </w:r>
            <w:r w:rsidRPr="00AD223E">
              <w:rPr>
                <w:rFonts w:ascii="Times New Roman" w:eastAsia="Times New Roman" w:hAnsi="Times New Roman" w:cs="Times New Roman"/>
                <w:sz w:val="20"/>
                <w:szCs w:val="20"/>
                <w:lang w:val="ro-MO"/>
              </w:rPr>
              <w:t>acesteia cu piața comună […]”.</w:t>
            </w:r>
          </w:p>
        </w:tc>
        <w:tc>
          <w:tcPr>
            <w:tcW w:w="828" w:type="pct"/>
          </w:tcPr>
          <w:p w:rsidR="00715429" w:rsidRPr="00715429" w:rsidRDefault="00715429" w:rsidP="00715429">
            <w:pPr>
              <w:spacing w:after="0" w:line="240" w:lineRule="auto"/>
              <w:jc w:val="both"/>
              <w:rPr>
                <w:rFonts w:ascii="Times New Roman" w:eastAsia="Times New Roman" w:hAnsi="Times New Roman" w:cs="Times New Roman"/>
                <w:b/>
                <w:sz w:val="20"/>
                <w:szCs w:val="20"/>
                <w:lang w:val="en-US"/>
              </w:rPr>
            </w:pPr>
            <w:r w:rsidRPr="00715429">
              <w:rPr>
                <w:rFonts w:ascii="Times New Roman" w:eastAsia="Times New Roman" w:hAnsi="Times New Roman" w:cs="Times New Roman"/>
                <w:b/>
                <w:sz w:val="20"/>
                <w:szCs w:val="20"/>
                <w:lang w:val="en-US"/>
              </w:rPr>
              <w:lastRenderedPageBreak/>
              <w:t>2.LEGAL FRAMEWORK</w:t>
            </w:r>
          </w:p>
          <w:p w:rsidR="00715429" w:rsidRPr="00F937BC" w:rsidRDefault="00715429" w:rsidP="00715429">
            <w:pPr>
              <w:spacing w:after="0" w:line="240" w:lineRule="auto"/>
              <w:jc w:val="both"/>
              <w:rPr>
                <w:rFonts w:ascii="Times New Roman" w:eastAsia="Times New Roman" w:hAnsi="Times New Roman" w:cs="Times New Roman"/>
                <w:sz w:val="20"/>
                <w:szCs w:val="20"/>
                <w:lang w:val="en-US"/>
              </w:rPr>
            </w:pPr>
            <w:r w:rsidRPr="00715429">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(4) This is also reflected in Articles 24 and 25 of Council</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Regulation (EC) No 659/1999 of 22 March 1999 laying</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down detailed rules for the application of Article 93 of</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the EC Treaty (1).</w:t>
            </w:r>
          </w:p>
          <w:p w:rsidR="00715429" w:rsidRPr="00F937BC" w:rsidRDefault="00715429" w:rsidP="00715429">
            <w:pPr>
              <w:spacing w:after="0" w:line="240" w:lineRule="auto"/>
              <w:jc w:val="both"/>
              <w:rPr>
                <w:rFonts w:ascii="Times New Roman" w:eastAsia="Times New Roman" w:hAnsi="Times New Roman" w:cs="Times New Roman"/>
                <w:sz w:val="20"/>
                <w:szCs w:val="20"/>
                <w:lang w:val="en-US"/>
              </w:rPr>
            </w:pPr>
            <w:r w:rsidRPr="00F937BC">
              <w:rPr>
                <w:rFonts w:ascii="Times New Roman" w:eastAsia="Times New Roman" w:hAnsi="Times New Roman" w:cs="Times New Roman"/>
                <w:sz w:val="20"/>
                <w:szCs w:val="20"/>
                <w:lang w:val="en-US"/>
              </w:rPr>
              <w:t>(5) Article 253 of the Treaty states: ‘Regulations, directives</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and decisions adopted jointly by the European Parliament</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and the Council, and such acts adopted by the Council or</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the Commission, shall state the reasons on which they are</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based and shall refer to any proposals or opinions which</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were required to be obtained pursuant to this Treaty’.</w:t>
            </w:r>
          </w:p>
          <w:p w:rsidR="00715429" w:rsidRDefault="00715429" w:rsidP="00715429">
            <w:pPr>
              <w:tabs>
                <w:tab w:val="left" w:pos="300"/>
                <w:tab w:val="left" w:pos="465"/>
              </w:tabs>
              <w:spacing w:after="0" w:line="240" w:lineRule="auto"/>
              <w:jc w:val="both"/>
              <w:rPr>
                <w:rFonts w:ascii="Times New Roman" w:eastAsia="Times New Roman" w:hAnsi="Times New Roman" w:cs="Times New Roman"/>
                <w:b/>
                <w:sz w:val="20"/>
                <w:szCs w:val="20"/>
                <w:lang w:val="en-US"/>
              </w:rPr>
            </w:pPr>
            <w:r w:rsidRPr="00F937BC">
              <w:rPr>
                <w:rFonts w:ascii="Times New Roman" w:eastAsia="Times New Roman" w:hAnsi="Times New Roman" w:cs="Times New Roman"/>
                <w:sz w:val="20"/>
                <w:szCs w:val="20"/>
                <w:lang w:val="en-US"/>
              </w:rPr>
              <w:t>(6) Article 6(1), first sentence of Regulation (EC) No</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659/1999 further stipulates with regard to decisions to</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initiate the formal investigation procedures: ‘The decision</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to initiate the formal investigation procedure shall</w:t>
            </w:r>
            <w:r>
              <w:rPr>
                <w:rFonts w:ascii="Times New Roman" w:eastAsia="Times New Roman" w:hAnsi="Times New Roman" w:cs="Times New Roman"/>
                <w:sz w:val="20"/>
                <w:szCs w:val="20"/>
                <w:lang w:val="en-US"/>
              </w:rPr>
              <w:t xml:space="preserve"> </w:t>
            </w:r>
            <w:proofErr w:type="spellStart"/>
            <w:r w:rsidRPr="00F937BC">
              <w:rPr>
                <w:rFonts w:ascii="Times New Roman" w:eastAsia="Times New Roman" w:hAnsi="Times New Roman" w:cs="Times New Roman"/>
                <w:sz w:val="20"/>
                <w:szCs w:val="20"/>
                <w:lang w:val="en-US"/>
              </w:rPr>
              <w:t>summarise</w:t>
            </w:r>
            <w:proofErr w:type="spellEnd"/>
            <w:r w:rsidRPr="00F937BC">
              <w:rPr>
                <w:rFonts w:ascii="Times New Roman" w:eastAsia="Times New Roman" w:hAnsi="Times New Roman" w:cs="Times New Roman"/>
                <w:sz w:val="20"/>
                <w:szCs w:val="20"/>
                <w:lang w:val="en-US"/>
              </w:rPr>
              <w:t xml:space="preserve"> the relevant issues of fact and law, shall</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include a preliminary assessment of the Commission as</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 xml:space="preserve">to </w:t>
            </w:r>
            <w:r w:rsidRPr="00F937BC">
              <w:rPr>
                <w:rFonts w:ascii="Times New Roman" w:eastAsia="Times New Roman" w:hAnsi="Times New Roman" w:cs="Times New Roman"/>
                <w:sz w:val="20"/>
                <w:szCs w:val="20"/>
                <w:lang w:val="en-US"/>
              </w:rPr>
              <w:lastRenderedPageBreak/>
              <w:t>the aid character of the proposed measure and shall set</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out the doubts as to its compatibility with the common</w:t>
            </w:r>
            <w:r>
              <w:rPr>
                <w:rFonts w:ascii="Times New Roman" w:eastAsia="Times New Roman" w:hAnsi="Times New Roman" w:cs="Times New Roman"/>
                <w:sz w:val="20"/>
                <w:szCs w:val="20"/>
                <w:lang w:val="en-US"/>
              </w:rPr>
              <w:t xml:space="preserve"> </w:t>
            </w:r>
            <w:r w:rsidRPr="00F937BC">
              <w:rPr>
                <w:rFonts w:ascii="Times New Roman" w:eastAsia="Times New Roman" w:hAnsi="Times New Roman" w:cs="Times New Roman"/>
                <w:sz w:val="20"/>
                <w:szCs w:val="20"/>
                <w:lang w:val="en-US"/>
              </w:rPr>
              <w:t>market [. . .]’.</w:t>
            </w:r>
          </w:p>
        </w:tc>
        <w:tc>
          <w:tcPr>
            <w:tcW w:w="672" w:type="pct"/>
          </w:tcPr>
          <w:p w:rsidR="00715429" w:rsidRPr="00407114" w:rsidRDefault="00FE4AC1" w:rsidP="00FE4AC1">
            <w:pPr>
              <w:spacing w:after="0" w:line="240" w:lineRule="auto"/>
              <w:ind w:firstLine="41"/>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w:t>
            </w:r>
          </w:p>
        </w:tc>
        <w:tc>
          <w:tcPr>
            <w:tcW w:w="672" w:type="pct"/>
          </w:tcPr>
          <w:p w:rsidR="00715429" w:rsidRPr="00E009F0" w:rsidRDefault="00FE4AC1" w:rsidP="00FE4AC1">
            <w:pPr>
              <w:spacing w:after="0" w:line="240" w:lineRule="auto"/>
              <w:ind w:firstLine="4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460" w:type="pct"/>
          </w:tcPr>
          <w:p w:rsidR="00715429" w:rsidRDefault="00FE4AC1" w:rsidP="00520BE4">
            <w:pPr>
              <w:spacing w:after="0" w:line="240" w:lineRule="auto"/>
              <w:ind w:firstLine="41"/>
              <w:jc w:val="both"/>
              <w:rPr>
                <w:rFonts w:ascii="Times New Roman" w:eastAsia="Times New Roman" w:hAnsi="Times New Roman" w:cs="Times New Roman"/>
                <w:b/>
                <w:sz w:val="20"/>
                <w:szCs w:val="20"/>
                <w:lang w:val="ro-RO"/>
              </w:rPr>
            </w:pPr>
            <w:r w:rsidRPr="00FE4AC1">
              <w:rPr>
                <w:rFonts w:ascii="Times New Roman" w:eastAsia="Times New Roman" w:hAnsi="Times New Roman" w:cs="Times New Roman"/>
                <w:b/>
                <w:sz w:val="20"/>
                <w:szCs w:val="20"/>
                <w:lang w:val="ro-RO"/>
              </w:rPr>
              <w:t>Prevederi UE neaplicabile/</w:t>
            </w:r>
            <w:proofErr w:type="spellStart"/>
            <w:r w:rsidRPr="00FE4AC1">
              <w:rPr>
                <w:rFonts w:ascii="Times New Roman" w:eastAsia="Times New Roman" w:hAnsi="Times New Roman" w:cs="Times New Roman"/>
                <w:b/>
                <w:sz w:val="20"/>
                <w:szCs w:val="20"/>
                <w:lang w:val="ro-RO"/>
              </w:rPr>
              <w:t>Non-applicable</w:t>
            </w:r>
            <w:proofErr w:type="spellEnd"/>
            <w:r w:rsidRPr="00FE4AC1">
              <w:rPr>
                <w:rFonts w:ascii="Times New Roman" w:eastAsia="Times New Roman" w:hAnsi="Times New Roman" w:cs="Times New Roman"/>
                <w:b/>
                <w:sz w:val="20"/>
                <w:szCs w:val="20"/>
                <w:lang w:val="ro-RO"/>
              </w:rPr>
              <w:t xml:space="preserve"> EU </w:t>
            </w:r>
            <w:proofErr w:type="spellStart"/>
            <w:r w:rsidRPr="00FE4AC1">
              <w:rPr>
                <w:rFonts w:ascii="Times New Roman" w:eastAsia="Times New Roman" w:hAnsi="Times New Roman" w:cs="Times New Roman"/>
                <w:b/>
                <w:sz w:val="20"/>
                <w:szCs w:val="20"/>
                <w:lang w:val="ro-RO"/>
              </w:rPr>
              <w:t>provisions</w:t>
            </w:r>
            <w:proofErr w:type="spellEnd"/>
          </w:p>
        </w:tc>
        <w:tc>
          <w:tcPr>
            <w:tcW w:w="476" w:type="pct"/>
          </w:tcPr>
          <w:p w:rsidR="00715429" w:rsidRPr="00520BE4" w:rsidRDefault="00715429"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715429" w:rsidRPr="00520BE4" w:rsidRDefault="00715429" w:rsidP="00520BE4">
            <w:pPr>
              <w:spacing w:after="0" w:line="240" w:lineRule="auto"/>
              <w:ind w:firstLine="41"/>
              <w:jc w:val="both"/>
              <w:rPr>
                <w:rFonts w:ascii="Times New Roman" w:eastAsia="Times New Roman" w:hAnsi="Times New Roman" w:cs="Times New Roman"/>
                <w:b/>
                <w:sz w:val="20"/>
                <w:szCs w:val="20"/>
                <w:lang w:val="ro-RO"/>
              </w:rPr>
            </w:pPr>
          </w:p>
        </w:tc>
      </w:tr>
      <w:tr w:rsidR="00444C7A" w:rsidRPr="00520BE4" w:rsidTr="00BB1CB5">
        <w:trPr>
          <w:jc w:val="center"/>
        </w:trPr>
        <w:tc>
          <w:tcPr>
            <w:tcW w:w="730" w:type="pct"/>
          </w:tcPr>
          <w:p w:rsidR="00716709" w:rsidRPr="00F937BC" w:rsidRDefault="00716709" w:rsidP="00F937BC">
            <w:pPr>
              <w:tabs>
                <w:tab w:val="left" w:pos="322"/>
              </w:tabs>
              <w:spacing w:after="0" w:line="240" w:lineRule="auto"/>
              <w:jc w:val="both"/>
              <w:rPr>
                <w:rFonts w:ascii="Times New Roman" w:eastAsia="Times New Roman" w:hAnsi="Times New Roman" w:cs="Times New Roman"/>
                <w:b/>
                <w:sz w:val="20"/>
                <w:szCs w:val="20"/>
                <w:shd w:val="clear" w:color="auto" w:fill="FFFFFF"/>
                <w:lang w:val="ro-RO"/>
              </w:rPr>
            </w:pPr>
            <w:r w:rsidRPr="00F937BC">
              <w:rPr>
                <w:rFonts w:ascii="Times New Roman" w:eastAsia="Times New Roman" w:hAnsi="Times New Roman" w:cs="Times New Roman"/>
                <w:b/>
                <w:sz w:val="20"/>
                <w:szCs w:val="20"/>
                <w:shd w:val="clear" w:color="auto" w:fill="FFFFFF"/>
                <w:lang w:val="ro-RO"/>
              </w:rPr>
              <w:lastRenderedPageBreak/>
              <w:t>3. DETERMINAREA INFORMAȚIILOR CARE POT FACE</w:t>
            </w:r>
            <w:r w:rsidR="00A54BAC" w:rsidRPr="00F937BC">
              <w:rPr>
                <w:rFonts w:ascii="Times New Roman" w:eastAsia="Times New Roman" w:hAnsi="Times New Roman" w:cs="Times New Roman"/>
                <w:b/>
                <w:sz w:val="20"/>
                <w:szCs w:val="20"/>
                <w:shd w:val="clear" w:color="auto" w:fill="FFFFFF"/>
                <w:lang w:val="ro-RO"/>
              </w:rPr>
              <w:t xml:space="preserve"> </w:t>
            </w:r>
            <w:r w:rsidRPr="00F937BC">
              <w:rPr>
                <w:rFonts w:ascii="Times New Roman" w:eastAsia="Times New Roman" w:hAnsi="Times New Roman" w:cs="Times New Roman"/>
                <w:b/>
                <w:sz w:val="20"/>
                <w:szCs w:val="20"/>
                <w:shd w:val="clear" w:color="auto" w:fill="FFFFFF"/>
                <w:lang w:val="ro-RO"/>
              </w:rPr>
              <w:t>OBIECTUL OBLIGAȚIEI DE PĂSTRARE A</w:t>
            </w:r>
            <w:r w:rsidR="00A54BAC" w:rsidRPr="00F937BC">
              <w:rPr>
                <w:rFonts w:ascii="Times New Roman" w:eastAsia="Times New Roman" w:hAnsi="Times New Roman" w:cs="Times New Roman"/>
                <w:b/>
                <w:sz w:val="20"/>
                <w:szCs w:val="20"/>
                <w:shd w:val="clear" w:color="auto" w:fill="FFFFFF"/>
                <w:lang w:val="ro-RO"/>
              </w:rPr>
              <w:t xml:space="preserve"> </w:t>
            </w:r>
            <w:r w:rsidRPr="00F937BC">
              <w:rPr>
                <w:rFonts w:ascii="Times New Roman" w:eastAsia="Times New Roman" w:hAnsi="Times New Roman" w:cs="Times New Roman"/>
                <w:b/>
                <w:sz w:val="20"/>
                <w:szCs w:val="20"/>
                <w:shd w:val="clear" w:color="auto" w:fill="FFFFFF"/>
                <w:lang w:val="ro-RO"/>
              </w:rPr>
              <w:t>SECRETULUI PROFESIONAL</w:t>
            </w:r>
          </w:p>
          <w:p w:rsidR="00A54BAC" w:rsidRPr="00716709" w:rsidRDefault="00A54BAC" w:rsidP="00716709">
            <w:pPr>
              <w:spacing w:after="0" w:line="240" w:lineRule="auto"/>
              <w:jc w:val="both"/>
              <w:rPr>
                <w:rFonts w:ascii="Times New Roman" w:eastAsia="Times New Roman" w:hAnsi="Times New Roman" w:cs="Times New Roman"/>
                <w:sz w:val="20"/>
                <w:szCs w:val="20"/>
                <w:shd w:val="clear" w:color="auto" w:fill="FFFFFF"/>
                <w:lang w:val="ro-RO"/>
              </w:rPr>
            </w:pPr>
          </w:p>
          <w:p w:rsidR="00716709" w:rsidRPr="00716709" w:rsidRDefault="00716709" w:rsidP="00716709">
            <w:pPr>
              <w:spacing w:after="0" w:line="240" w:lineRule="auto"/>
              <w:jc w:val="both"/>
              <w:rPr>
                <w:rFonts w:ascii="Times New Roman" w:eastAsia="Times New Roman" w:hAnsi="Times New Roman" w:cs="Times New Roman"/>
                <w:sz w:val="20"/>
                <w:szCs w:val="20"/>
                <w:shd w:val="clear" w:color="auto" w:fill="FFFFFF"/>
                <w:lang w:val="ro-RO"/>
              </w:rPr>
            </w:pPr>
            <w:r w:rsidRPr="00716709">
              <w:rPr>
                <w:rFonts w:ascii="Times New Roman" w:eastAsia="Times New Roman" w:hAnsi="Times New Roman" w:cs="Times New Roman"/>
                <w:sz w:val="20"/>
                <w:szCs w:val="20"/>
                <w:shd w:val="clear" w:color="auto" w:fill="FFFFFF"/>
                <w:lang w:val="ro-RO"/>
              </w:rPr>
              <w:t>(7) Curtea de Justiție a hotărât că, de</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și articolul 287 din tratat se</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referă în principal la informațiile obținute de la întreprinderi,expresia „în special” indică faptul că principiul în cauză</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este unul general, care se aplică și altor informații</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confidențiale (2).</w:t>
            </w:r>
          </w:p>
          <w:p w:rsidR="00716709" w:rsidRPr="00716709" w:rsidRDefault="00716709" w:rsidP="00716709">
            <w:pPr>
              <w:spacing w:after="0" w:line="240" w:lineRule="auto"/>
              <w:jc w:val="both"/>
              <w:rPr>
                <w:rFonts w:ascii="Times New Roman" w:eastAsia="Times New Roman" w:hAnsi="Times New Roman" w:cs="Times New Roman"/>
                <w:sz w:val="20"/>
                <w:szCs w:val="20"/>
                <w:shd w:val="clear" w:color="auto" w:fill="FFFFFF"/>
                <w:lang w:val="ro-RO"/>
              </w:rPr>
            </w:pPr>
            <w:r w:rsidRPr="00716709">
              <w:rPr>
                <w:rFonts w:ascii="Times New Roman" w:eastAsia="Times New Roman" w:hAnsi="Times New Roman" w:cs="Times New Roman"/>
                <w:sz w:val="20"/>
                <w:szCs w:val="20"/>
                <w:shd w:val="clear" w:color="auto" w:fill="FFFFFF"/>
                <w:lang w:val="ro-RO"/>
              </w:rPr>
              <w:t xml:space="preserve">(8) Prin urmare, secretul profesional protejează atât </w:t>
            </w:r>
            <w:r w:rsidRPr="00716709">
              <w:rPr>
                <w:rFonts w:ascii="Times New Roman" w:eastAsia="Times New Roman" w:hAnsi="Times New Roman" w:cs="Times New Roman"/>
                <w:sz w:val="20"/>
                <w:szCs w:val="20"/>
                <w:shd w:val="clear" w:color="auto" w:fill="FFFFFF"/>
                <w:lang w:val="ro-RO"/>
              </w:rPr>
              <w:lastRenderedPageBreak/>
              <w:t>secretele de</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afaceri, cât</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și alte informații confidențiale.</w:t>
            </w:r>
          </w:p>
          <w:p w:rsidR="00716709" w:rsidRPr="00716709" w:rsidRDefault="00716709" w:rsidP="00716709">
            <w:pPr>
              <w:spacing w:after="0" w:line="240" w:lineRule="auto"/>
              <w:jc w:val="both"/>
              <w:rPr>
                <w:rFonts w:ascii="Times New Roman" w:eastAsia="Times New Roman" w:hAnsi="Times New Roman" w:cs="Times New Roman"/>
                <w:sz w:val="20"/>
                <w:szCs w:val="20"/>
                <w:shd w:val="clear" w:color="auto" w:fill="FFFFFF"/>
                <w:lang w:val="ro-RO"/>
              </w:rPr>
            </w:pPr>
            <w:r w:rsidRPr="00716709">
              <w:rPr>
                <w:rFonts w:ascii="Times New Roman" w:eastAsia="Times New Roman" w:hAnsi="Times New Roman" w:cs="Times New Roman"/>
                <w:sz w:val="20"/>
                <w:szCs w:val="20"/>
                <w:shd w:val="clear" w:color="auto" w:fill="FFFFFF"/>
                <w:lang w:val="ro-RO"/>
              </w:rPr>
              <w:t>(9) Nu există nici un motiv pentru care interpretarea noțiunilor</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de „secret de afaceri” și „alte informații confidențiale” să fie</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diferită de sensul atribuit acestor termeni în contextul procedurilor</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privind practicile antitrust</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și concentrările economice.</w:t>
            </w:r>
          </w:p>
          <w:p w:rsidR="001E44BB" w:rsidRPr="008F3FF3" w:rsidRDefault="00716709" w:rsidP="00716709">
            <w:pPr>
              <w:spacing w:after="0" w:line="240" w:lineRule="auto"/>
              <w:jc w:val="both"/>
              <w:rPr>
                <w:rFonts w:ascii="Times New Roman" w:eastAsia="Times New Roman" w:hAnsi="Times New Roman" w:cs="Times New Roman"/>
                <w:sz w:val="20"/>
                <w:szCs w:val="20"/>
                <w:shd w:val="clear" w:color="auto" w:fill="FFFFFF"/>
                <w:lang w:val="ro-RO"/>
              </w:rPr>
            </w:pPr>
            <w:r w:rsidRPr="00716709">
              <w:rPr>
                <w:rFonts w:ascii="Times New Roman" w:eastAsia="Times New Roman" w:hAnsi="Times New Roman" w:cs="Times New Roman"/>
                <w:sz w:val="20"/>
                <w:szCs w:val="20"/>
                <w:shd w:val="clear" w:color="auto" w:fill="FFFFFF"/>
                <w:lang w:val="ro-RO"/>
              </w:rPr>
              <w:t>Faptul că, în cazul procedurilor privind practicile antitrust</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și</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concentrările economice destinatarii deciziilor adoptate de</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Comisie sunt întreprinderi, în timp ce, în cazul procedurilor</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de ajutor de stat, destinatarii sunt state membre, nu constituie</w:t>
            </w:r>
            <w:r>
              <w:rPr>
                <w:rFonts w:ascii="Times New Roman" w:eastAsia="Times New Roman" w:hAnsi="Times New Roman" w:cs="Times New Roman"/>
                <w:sz w:val="20"/>
                <w:szCs w:val="20"/>
                <w:shd w:val="clear" w:color="auto" w:fill="FFFFFF"/>
                <w:lang w:val="ro-RO"/>
              </w:rPr>
              <w:t xml:space="preserve"> </w:t>
            </w:r>
            <w:r w:rsidRPr="00716709">
              <w:rPr>
                <w:rFonts w:ascii="Times New Roman" w:eastAsia="Times New Roman" w:hAnsi="Times New Roman" w:cs="Times New Roman"/>
                <w:sz w:val="20"/>
                <w:szCs w:val="20"/>
                <w:shd w:val="clear" w:color="auto" w:fill="FFFFFF"/>
                <w:lang w:val="ro-RO"/>
              </w:rPr>
              <w:t>un obstacol în calea unei abordări uniforme în ceea ce privește identificarea informațiilor care constituie secrete de afacer</w:t>
            </w:r>
            <w:r>
              <w:rPr>
                <w:rFonts w:ascii="Times New Roman" w:eastAsia="Times New Roman" w:hAnsi="Times New Roman" w:cs="Times New Roman"/>
                <w:sz w:val="20"/>
                <w:szCs w:val="20"/>
                <w:shd w:val="clear" w:color="auto" w:fill="FFFFFF"/>
                <w:lang w:val="ro-RO"/>
              </w:rPr>
              <w:t xml:space="preserve">i </w:t>
            </w:r>
            <w:r w:rsidRPr="00716709">
              <w:rPr>
                <w:rFonts w:ascii="Times New Roman" w:eastAsia="Times New Roman" w:hAnsi="Times New Roman" w:cs="Times New Roman"/>
                <w:sz w:val="20"/>
                <w:szCs w:val="20"/>
                <w:shd w:val="clear" w:color="auto" w:fill="FFFFFF"/>
                <w:lang w:val="ro-RO"/>
              </w:rPr>
              <w:t>sau alte informații confidențiale.</w:t>
            </w:r>
          </w:p>
        </w:tc>
        <w:tc>
          <w:tcPr>
            <w:tcW w:w="828" w:type="pct"/>
          </w:tcPr>
          <w:p w:rsidR="00F937BC" w:rsidRPr="00F937BC" w:rsidRDefault="00F937BC" w:rsidP="00F937BC">
            <w:pPr>
              <w:spacing w:after="0" w:line="240" w:lineRule="auto"/>
              <w:jc w:val="both"/>
              <w:rPr>
                <w:rFonts w:ascii="Times New Roman" w:eastAsia="Times New Roman" w:hAnsi="Times New Roman" w:cs="Times New Roman"/>
                <w:b/>
                <w:sz w:val="20"/>
                <w:szCs w:val="20"/>
              </w:rPr>
            </w:pPr>
            <w:r w:rsidRPr="00F937BC">
              <w:rPr>
                <w:rFonts w:ascii="Times New Roman" w:eastAsia="Times New Roman" w:hAnsi="Times New Roman" w:cs="Times New Roman"/>
                <w:b/>
                <w:sz w:val="20"/>
                <w:szCs w:val="20"/>
              </w:rPr>
              <w:lastRenderedPageBreak/>
              <w:t>3. IDENTIFICATION OF INFORMATION WHICH CAN BE</w:t>
            </w:r>
          </w:p>
          <w:p w:rsidR="00F937BC" w:rsidRPr="00F937BC" w:rsidRDefault="00F937BC" w:rsidP="00F937BC">
            <w:pPr>
              <w:spacing w:after="0" w:line="240" w:lineRule="auto"/>
              <w:jc w:val="both"/>
              <w:rPr>
                <w:rFonts w:ascii="Times New Roman" w:eastAsia="Times New Roman" w:hAnsi="Times New Roman" w:cs="Times New Roman"/>
                <w:b/>
                <w:sz w:val="20"/>
                <w:szCs w:val="20"/>
              </w:rPr>
            </w:pPr>
            <w:r w:rsidRPr="00F937BC">
              <w:rPr>
                <w:rFonts w:ascii="Times New Roman" w:eastAsia="Times New Roman" w:hAnsi="Times New Roman" w:cs="Times New Roman"/>
                <w:b/>
                <w:sz w:val="20"/>
                <w:szCs w:val="20"/>
              </w:rPr>
              <w:t>COVERED BY PROFESSIONAL SECRECY</w:t>
            </w:r>
          </w:p>
          <w:p w:rsidR="00F937BC" w:rsidRPr="00F937BC" w:rsidRDefault="00F937BC" w:rsidP="00F937BC">
            <w:pPr>
              <w:spacing w:after="0" w:line="240" w:lineRule="auto"/>
              <w:jc w:val="both"/>
              <w:rPr>
                <w:rFonts w:ascii="Times New Roman" w:eastAsia="Times New Roman" w:hAnsi="Times New Roman" w:cs="Times New Roman"/>
                <w:sz w:val="20"/>
                <w:szCs w:val="20"/>
              </w:rPr>
            </w:pPr>
            <w:r w:rsidRPr="00F937BC">
              <w:rPr>
                <w:rFonts w:ascii="Times New Roman" w:eastAsia="Times New Roman" w:hAnsi="Times New Roman" w:cs="Times New Roman"/>
                <w:sz w:val="20"/>
                <w:szCs w:val="20"/>
              </w:rPr>
              <w:t>(7) The Court of Justice has established that although Article</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287 of the Treaty primarily refers to information gathered</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from undertakings, the expression ‘in particular’ shows</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that the principle in question is a general one which</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applies also to other confidential information (2).</w:t>
            </w:r>
          </w:p>
          <w:p w:rsidR="00F937BC" w:rsidRPr="00F937BC" w:rsidRDefault="00F937BC" w:rsidP="00F937BC">
            <w:pPr>
              <w:spacing w:after="0" w:line="240" w:lineRule="auto"/>
              <w:jc w:val="both"/>
              <w:rPr>
                <w:rFonts w:ascii="Times New Roman" w:eastAsia="Times New Roman" w:hAnsi="Times New Roman" w:cs="Times New Roman"/>
                <w:sz w:val="20"/>
                <w:szCs w:val="20"/>
              </w:rPr>
            </w:pPr>
            <w:r w:rsidRPr="00F937BC">
              <w:rPr>
                <w:rFonts w:ascii="Times New Roman" w:eastAsia="Times New Roman" w:hAnsi="Times New Roman" w:cs="Times New Roman"/>
                <w:sz w:val="20"/>
                <w:szCs w:val="20"/>
              </w:rPr>
              <w:t>(8) It follows that professional secrecy covers both business</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secrets and other confidential information.</w:t>
            </w:r>
          </w:p>
          <w:p w:rsidR="0058549D" w:rsidRPr="00EF351C" w:rsidRDefault="00F937BC" w:rsidP="000C5E9B">
            <w:pPr>
              <w:spacing w:after="0" w:line="240" w:lineRule="auto"/>
              <w:jc w:val="both"/>
              <w:rPr>
                <w:rFonts w:ascii="Times New Roman" w:eastAsia="Times New Roman" w:hAnsi="Times New Roman" w:cs="Times New Roman"/>
                <w:b/>
                <w:sz w:val="20"/>
                <w:szCs w:val="20"/>
              </w:rPr>
            </w:pPr>
            <w:r w:rsidRPr="00F937BC">
              <w:rPr>
                <w:rFonts w:ascii="Times New Roman" w:eastAsia="Times New Roman" w:hAnsi="Times New Roman" w:cs="Times New Roman"/>
                <w:sz w:val="20"/>
                <w:szCs w:val="20"/>
              </w:rPr>
              <w:t xml:space="preserve">(9) There is no reason why the notions of </w:t>
            </w:r>
            <w:r w:rsidRPr="00F937BC">
              <w:rPr>
                <w:rFonts w:ascii="Times New Roman" w:eastAsia="Times New Roman" w:hAnsi="Times New Roman" w:cs="Times New Roman"/>
                <w:sz w:val="20"/>
                <w:szCs w:val="20"/>
              </w:rPr>
              <w:lastRenderedPageBreak/>
              <w:t>business secret and</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other confidential information should be interpreted</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differently from the meaning given to these terms in</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the context of antitrust and merger procedures. The fact</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that in antitrust and merger procedures the addressees of</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the Commission decision are undertakings, while in State</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aid procedures the addressees are Member States, does not</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constitute an obstacle to a uniform approach as to the</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identification of what can constitute business secrets or</w:t>
            </w:r>
            <w:r w:rsidR="000C5E9B">
              <w:rPr>
                <w:rFonts w:ascii="Times New Roman" w:eastAsia="Times New Roman" w:hAnsi="Times New Roman" w:cs="Times New Roman"/>
                <w:sz w:val="20"/>
                <w:szCs w:val="20"/>
              </w:rPr>
              <w:t xml:space="preserve"> </w:t>
            </w:r>
            <w:r w:rsidRPr="00F937BC">
              <w:rPr>
                <w:rFonts w:ascii="Times New Roman" w:eastAsia="Times New Roman" w:hAnsi="Times New Roman" w:cs="Times New Roman"/>
                <w:sz w:val="20"/>
                <w:szCs w:val="20"/>
              </w:rPr>
              <w:t>other confidential information.</w:t>
            </w:r>
          </w:p>
        </w:tc>
        <w:tc>
          <w:tcPr>
            <w:tcW w:w="672" w:type="pct"/>
          </w:tcPr>
          <w:p w:rsidR="00257FE6" w:rsidRPr="00257FE6" w:rsidRDefault="00257FE6" w:rsidP="00257FE6">
            <w:pPr>
              <w:spacing w:after="0" w:line="240" w:lineRule="auto"/>
              <w:ind w:firstLine="41"/>
              <w:jc w:val="both"/>
              <w:rPr>
                <w:rFonts w:ascii="Times New Roman" w:eastAsia="Times New Roman" w:hAnsi="Times New Roman" w:cs="Times New Roman"/>
                <w:b/>
                <w:sz w:val="20"/>
                <w:szCs w:val="20"/>
                <w:lang w:val="ro-RO"/>
              </w:rPr>
            </w:pPr>
            <w:r w:rsidRPr="00257FE6">
              <w:rPr>
                <w:rFonts w:ascii="Times New Roman" w:eastAsia="Times New Roman" w:hAnsi="Times New Roman" w:cs="Times New Roman"/>
                <w:b/>
                <w:sz w:val="20"/>
                <w:szCs w:val="20"/>
                <w:lang w:val="ro-RO"/>
              </w:rPr>
              <w:lastRenderedPageBreak/>
              <w:t>Capitolul VI.</w:t>
            </w:r>
          </w:p>
          <w:p w:rsidR="00257FE6" w:rsidRPr="00257FE6" w:rsidRDefault="00257FE6" w:rsidP="00257FE6">
            <w:pPr>
              <w:spacing w:after="0" w:line="240" w:lineRule="auto"/>
              <w:ind w:firstLine="41"/>
              <w:jc w:val="both"/>
              <w:rPr>
                <w:rFonts w:ascii="Times New Roman" w:eastAsia="Times New Roman" w:hAnsi="Times New Roman" w:cs="Times New Roman"/>
                <w:b/>
                <w:sz w:val="20"/>
                <w:szCs w:val="20"/>
                <w:lang w:val="ro-RO"/>
              </w:rPr>
            </w:pPr>
            <w:r w:rsidRPr="00257FE6">
              <w:rPr>
                <w:rFonts w:ascii="Times New Roman" w:eastAsia="Times New Roman" w:hAnsi="Times New Roman" w:cs="Times New Roman"/>
                <w:b/>
                <w:sz w:val="20"/>
                <w:szCs w:val="20"/>
                <w:lang w:val="ro-RO"/>
              </w:rPr>
              <w:t>TRANSPARENȚA AJUTOARELOR DE STAT</w:t>
            </w:r>
          </w:p>
          <w:p w:rsidR="00257FE6" w:rsidRPr="00257FE6" w:rsidRDefault="00257FE6" w:rsidP="00257FE6">
            <w:pPr>
              <w:spacing w:after="0" w:line="240" w:lineRule="auto"/>
              <w:ind w:firstLine="41"/>
              <w:jc w:val="both"/>
              <w:rPr>
                <w:rFonts w:ascii="Times New Roman" w:eastAsia="Times New Roman" w:hAnsi="Times New Roman" w:cs="Times New Roman"/>
                <w:b/>
                <w:i/>
                <w:sz w:val="20"/>
                <w:szCs w:val="20"/>
                <w:lang w:val="ro-RO"/>
              </w:rPr>
            </w:pPr>
            <w:r w:rsidRPr="00257FE6">
              <w:rPr>
                <w:rFonts w:ascii="Times New Roman" w:eastAsia="Times New Roman" w:hAnsi="Times New Roman" w:cs="Times New Roman"/>
                <w:b/>
                <w:i/>
                <w:sz w:val="20"/>
                <w:szCs w:val="20"/>
                <w:lang w:val="ro-RO"/>
              </w:rPr>
              <w:t xml:space="preserve">Articolul 41. Secretul profesional </w:t>
            </w:r>
          </w:p>
          <w:p w:rsidR="00C56A51" w:rsidRPr="00257FE6" w:rsidRDefault="00257FE6" w:rsidP="00257FE6">
            <w:pPr>
              <w:spacing w:after="0" w:line="240" w:lineRule="auto"/>
              <w:ind w:firstLine="41"/>
              <w:jc w:val="both"/>
              <w:rPr>
                <w:rFonts w:ascii="Times New Roman" w:eastAsia="Times New Roman" w:hAnsi="Times New Roman" w:cs="Times New Roman"/>
                <w:sz w:val="20"/>
                <w:szCs w:val="20"/>
                <w:lang w:val="ro-RO"/>
              </w:rPr>
            </w:pPr>
            <w:r w:rsidRPr="00257FE6">
              <w:rPr>
                <w:rFonts w:ascii="Times New Roman" w:eastAsia="Times New Roman" w:hAnsi="Times New Roman" w:cs="Times New Roman"/>
                <w:b/>
                <w:sz w:val="20"/>
                <w:szCs w:val="20"/>
                <w:lang w:val="ro-RO"/>
              </w:rPr>
              <w:t xml:space="preserve"> </w:t>
            </w:r>
            <w:r w:rsidRPr="00257FE6">
              <w:rPr>
                <w:rFonts w:ascii="Times New Roman" w:eastAsia="Times New Roman" w:hAnsi="Times New Roman" w:cs="Times New Roman"/>
                <w:sz w:val="20"/>
                <w:szCs w:val="20"/>
                <w:lang w:val="ro-RO"/>
              </w:rPr>
              <w:t>(2)</w:t>
            </w:r>
            <w:r w:rsidRPr="00257FE6">
              <w:rPr>
                <w:rFonts w:ascii="Times New Roman" w:eastAsia="Times New Roman" w:hAnsi="Times New Roman" w:cs="Times New Roman"/>
                <w:sz w:val="20"/>
                <w:szCs w:val="20"/>
                <w:lang w:val="ro-RO"/>
              </w:rPr>
              <w:tab/>
              <w:t>Secretul profesional protejează atât secretele comerciale, cât și alte informații confidențiale de care s-a luat cunoștință în activitatea de aplicare a prezentei legi.</w:t>
            </w:r>
          </w:p>
        </w:tc>
        <w:tc>
          <w:tcPr>
            <w:tcW w:w="672" w:type="pct"/>
          </w:tcPr>
          <w:p w:rsidR="00E009F0" w:rsidRPr="009B1B7A" w:rsidRDefault="00E009F0" w:rsidP="00E009F0">
            <w:pPr>
              <w:spacing w:after="0"/>
              <w:rPr>
                <w:rFonts w:ascii="Times New Roman" w:eastAsia="Times New Roman" w:hAnsi="Times New Roman" w:cs="Times New Roman"/>
                <w:b/>
                <w:sz w:val="20"/>
                <w:szCs w:val="20"/>
              </w:rPr>
            </w:pPr>
            <w:r w:rsidRPr="009B1B7A">
              <w:rPr>
                <w:rFonts w:ascii="Times New Roman" w:eastAsia="Times New Roman" w:hAnsi="Times New Roman" w:cs="Times New Roman"/>
                <w:b/>
                <w:sz w:val="20"/>
                <w:szCs w:val="20"/>
              </w:rPr>
              <w:t>Chapter VI.</w:t>
            </w:r>
          </w:p>
          <w:p w:rsidR="00E009F0" w:rsidRPr="009B1B7A" w:rsidRDefault="00E009F0" w:rsidP="00E009F0">
            <w:pPr>
              <w:spacing w:after="0"/>
              <w:rPr>
                <w:rFonts w:ascii="Times New Roman" w:eastAsia="Times New Roman" w:hAnsi="Times New Roman" w:cs="Times New Roman"/>
                <w:b/>
                <w:sz w:val="20"/>
                <w:szCs w:val="20"/>
              </w:rPr>
            </w:pPr>
            <w:r w:rsidRPr="009B1B7A">
              <w:rPr>
                <w:rFonts w:ascii="Times New Roman" w:eastAsia="Times New Roman" w:hAnsi="Times New Roman" w:cs="Times New Roman"/>
                <w:b/>
                <w:sz w:val="20"/>
                <w:szCs w:val="20"/>
              </w:rPr>
              <w:t>TRANSPARENCY OF STATE AIDS</w:t>
            </w:r>
          </w:p>
          <w:p w:rsidR="00B11DF2" w:rsidRPr="009B1B7A" w:rsidRDefault="00E009F0" w:rsidP="00E009F0">
            <w:pPr>
              <w:spacing w:after="0"/>
              <w:rPr>
                <w:rFonts w:ascii="Times New Roman" w:eastAsia="Times New Roman" w:hAnsi="Times New Roman" w:cs="Times New Roman"/>
                <w:b/>
                <w:i/>
                <w:sz w:val="20"/>
                <w:szCs w:val="20"/>
              </w:rPr>
            </w:pPr>
            <w:r w:rsidRPr="009B1B7A">
              <w:rPr>
                <w:rFonts w:ascii="Times New Roman" w:eastAsia="Times New Roman" w:hAnsi="Times New Roman" w:cs="Times New Roman"/>
                <w:b/>
                <w:i/>
                <w:sz w:val="20"/>
                <w:szCs w:val="20"/>
              </w:rPr>
              <w:t>Article 41. Professional secrecy</w:t>
            </w:r>
          </w:p>
          <w:p w:rsidR="00E009F0" w:rsidRPr="00AF5C2D" w:rsidRDefault="009B1B7A" w:rsidP="00E009F0">
            <w:pPr>
              <w:spacing w:after="0"/>
              <w:rPr>
                <w:rFonts w:ascii="Times New Roman" w:eastAsia="Times New Roman" w:hAnsi="Times New Roman" w:cs="Times New Roman"/>
                <w:sz w:val="20"/>
                <w:szCs w:val="20"/>
                <w:lang w:val="ro-RO"/>
              </w:rPr>
            </w:pPr>
            <w:r w:rsidRPr="009B1B7A">
              <w:rPr>
                <w:rFonts w:ascii="Times New Roman" w:eastAsia="Times New Roman" w:hAnsi="Times New Roman" w:cs="Times New Roman"/>
                <w:sz w:val="20"/>
                <w:szCs w:val="20"/>
              </w:rPr>
              <w:t>(2)Professional secrecy shall protect both trade secrets and other confidential information which has come to light in the application of this Law.</w:t>
            </w:r>
          </w:p>
        </w:tc>
        <w:tc>
          <w:tcPr>
            <w:tcW w:w="460" w:type="pct"/>
          </w:tcPr>
          <w:p w:rsidR="00EF351C" w:rsidRPr="00FD1A13" w:rsidRDefault="004B2E8B" w:rsidP="00520BE4">
            <w:pPr>
              <w:spacing w:after="0" w:line="240" w:lineRule="auto"/>
              <w:ind w:firstLine="41"/>
              <w:jc w:val="both"/>
              <w:rPr>
                <w:rFonts w:ascii="Times New Roman" w:eastAsia="Times New Roman" w:hAnsi="Times New Roman" w:cs="Times New Roman"/>
                <w:b/>
                <w:sz w:val="20"/>
                <w:szCs w:val="20"/>
                <w:lang w:val="ro-MO"/>
              </w:rPr>
            </w:pPr>
            <w:r>
              <w:rPr>
                <w:rFonts w:ascii="Times New Roman" w:eastAsia="Times New Roman" w:hAnsi="Times New Roman" w:cs="Times New Roman"/>
                <w:b/>
                <w:sz w:val="20"/>
                <w:szCs w:val="20"/>
                <w:lang w:val="ro-MO"/>
              </w:rPr>
              <w:t>Compatibil</w:t>
            </w:r>
          </w:p>
        </w:tc>
        <w:tc>
          <w:tcPr>
            <w:tcW w:w="476" w:type="pct"/>
          </w:tcPr>
          <w:p w:rsidR="00EF351C" w:rsidRPr="00B078D2" w:rsidRDefault="00EF351C" w:rsidP="00520BE4">
            <w:pPr>
              <w:spacing w:after="0" w:line="240" w:lineRule="auto"/>
              <w:ind w:firstLine="41"/>
              <w:jc w:val="both"/>
              <w:rPr>
                <w:rFonts w:ascii="Times New Roman" w:eastAsia="Times New Roman" w:hAnsi="Times New Roman" w:cs="Times New Roman"/>
                <w:i/>
                <w:sz w:val="20"/>
                <w:szCs w:val="20"/>
                <w:lang w:val="ro-MO"/>
              </w:rPr>
            </w:pPr>
          </w:p>
        </w:tc>
        <w:tc>
          <w:tcPr>
            <w:tcW w:w="1162" w:type="pct"/>
          </w:tcPr>
          <w:p w:rsidR="00EF351C" w:rsidRPr="00520BE4" w:rsidRDefault="00EF351C" w:rsidP="00520BE4">
            <w:pPr>
              <w:spacing w:after="0" w:line="240" w:lineRule="auto"/>
              <w:ind w:firstLine="41"/>
              <w:jc w:val="both"/>
              <w:rPr>
                <w:rFonts w:ascii="Times New Roman" w:eastAsia="Times New Roman" w:hAnsi="Times New Roman" w:cs="Times New Roman"/>
                <w:b/>
                <w:sz w:val="20"/>
                <w:szCs w:val="20"/>
                <w:lang w:val="ro-RO"/>
              </w:rPr>
            </w:pPr>
          </w:p>
        </w:tc>
      </w:tr>
      <w:tr w:rsidR="000D7D56" w:rsidRPr="00520BE4" w:rsidTr="00BB1CB5">
        <w:trPr>
          <w:jc w:val="center"/>
        </w:trPr>
        <w:tc>
          <w:tcPr>
            <w:tcW w:w="730" w:type="pct"/>
          </w:tcPr>
          <w:p w:rsidR="00574BCA" w:rsidRPr="000C5E9B" w:rsidRDefault="00574BCA" w:rsidP="00574BCA">
            <w:pPr>
              <w:spacing w:after="0" w:line="240" w:lineRule="auto"/>
              <w:jc w:val="both"/>
              <w:rPr>
                <w:rFonts w:ascii="Times New Roman" w:eastAsia="Times New Roman" w:hAnsi="Times New Roman" w:cs="Times New Roman"/>
                <w:b/>
                <w:i/>
                <w:sz w:val="20"/>
                <w:szCs w:val="20"/>
                <w:shd w:val="clear" w:color="auto" w:fill="FFFFFF"/>
                <w:lang w:val="ro-RO"/>
              </w:rPr>
            </w:pPr>
            <w:r w:rsidRPr="000C5E9B">
              <w:rPr>
                <w:rFonts w:ascii="Times New Roman" w:eastAsia="Times New Roman" w:hAnsi="Times New Roman" w:cs="Times New Roman"/>
                <w:b/>
                <w:i/>
                <w:sz w:val="20"/>
                <w:szCs w:val="20"/>
                <w:shd w:val="clear" w:color="auto" w:fill="FFFFFF"/>
                <w:lang w:val="ro-RO"/>
              </w:rPr>
              <w:lastRenderedPageBreak/>
              <w:t>3.1. Secretele de afaceri</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 xml:space="preserve">(10) Secretele de afaceri pot viza numai </w:t>
            </w:r>
            <w:r w:rsidRPr="00574BCA">
              <w:rPr>
                <w:rFonts w:ascii="Times New Roman" w:eastAsia="Times New Roman" w:hAnsi="Times New Roman" w:cs="Times New Roman"/>
                <w:sz w:val="20"/>
                <w:szCs w:val="20"/>
                <w:shd w:val="clear" w:color="auto" w:fill="FFFFFF"/>
                <w:lang w:val="ro-RO"/>
              </w:rPr>
              <w:lastRenderedPageBreak/>
              <w:t>informații privind o activitate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comercială având o valoare economică reală sau</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potențială, a căror divulgare sau utilizare ar putea aduce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beneficii economice altor întreprinderi. Exemple tipice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reprezintă metodele de evaluare a costurilor de fabricație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și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distribuție, secretele de producție (un plan, o formulă, un</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proces sau un mecanism secret, cu valoare comercială, utilizat</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pentru fabricarea, prepararea, compoziția sau</w:t>
            </w:r>
            <w:r w:rsidR="00A54BAC">
              <w:rPr>
                <w:rFonts w:ascii="Times New Roman" w:eastAsia="Times New Roman" w:hAnsi="Times New Roman" w:cs="Times New Roman"/>
                <w:sz w:val="20"/>
                <w:szCs w:val="20"/>
                <w:shd w:val="clear" w:color="auto" w:fill="FFFFFF"/>
                <w:lang w:val="ro-RO"/>
              </w:rPr>
              <w:t xml:space="preserve"> prelucrarea mărfurilor ș</w:t>
            </w:r>
            <w:r w:rsidRPr="00574BCA">
              <w:rPr>
                <w:rFonts w:ascii="Times New Roman" w:eastAsia="Times New Roman" w:hAnsi="Times New Roman" w:cs="Times New Roman"/>
                <w:sz w:val="20"/>
                <w:szCs w:val="20"/>
                <w:shd w:val="clear" w:color="auto" w:fill="FFFFFF"/>
                <w:lang w:val="ro-RO"/>
              </w:rPr>
              <w:t>i care pot fi considerate produsu</w:t>
            </w:r>
            <w:r w:rsidR="00A54BAC">
              <w:rPr>
                <w:rFonts w:ascii="Times New Roman" w:eastAsia="Times New Roman" w:hAnsi="Times New Roman" w:cs="Times New Roman"/>
                <w:sz w:val="20"/>
                <w:szCs w:val="20"/>
                <w:shd w:val="clear" w:color="auto" w:fill="FFFFFF"/>
                <w:lang w:val="ro-RO"/>
              </w:rPr>
              <w:t xml:space="preserve">l </w:t>
            </w:r>
            <w:r w:rsidRPr="00574BCA">
              <w:rPr>
                <w:rFonts w:ascii="Times New Roman" w:eastAsia="Times New Roman" w:hAnsi="Times New Roman" w:cs="Times New Roman"/>
                <w:sz w:val="20"/>
                <w:szCs w:val="20"/>
                <w:shd w:val="clear" w:color="auto" w:fill="FFFFFF"/>
                <w:lang w:val="ro-RO"/>
              </w:rPr>
              <w:t xml:space="preserve">final al inovației sau al unor </w:t>
            </w:r>
            <w:r w:rsidR="00A54BAC">
              <w:rPr>
                <w:rFonts w:ascii="Times New Roman" w:eastAsia="Times New Roman" w:hAnsi="Times New Roman" w:cs="Times New Roman"/>
                <w:sz w:val="20"/>
                <w:szCs w:val="20"/>
                <w:shd w:val="clear" w:color="auto" w:fill="FFFFFF"/>
                <w:lang w:val="ro-RO"/>
              </w:rPr>
              <w:t xml:space="preserve">eforturi considerabile), precum </w:t>
            </w:r>
            <w:r w:rsidRPr="00574BCA">
              <w:rPr>
                <w:rFonts w:ascii="Times New Roman" w:eastAsia="Times New Roman" w:hAnsi="Times New Roman" w:cs="Times New Roman"/>
                <w:sz w:val="20"/>
                <w:szCs w:val="20"/>
                <w:shd w:val="clear" w:color="auto" w:fill="FFFFFF"/>
                <w:lang w:val="ro-RO"/>
              </w:rPr>
              <w:t>și metodele de producție, sursele de aprovizionare, cantitățile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produse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și comercializate, cotele de piață, listele de clienți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și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de furnizori, strategiile comerciale, structura prețului de cost,</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politica de vânzări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și informațiile privind organizarea internă</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 xml:space="preserve">a </w:t>
            </w:r>
            <w:r w:rsidRPr="00574BCA">
              <w:rPr>
                <w:rFonts w:ascii="Times New Roman" w:eastAsia="Times New Roman" w:hAnsi="Times New Roman" w:cs="Times New Roman"/>
                <w:sz w:val="20"/>
                <w:szCs w:val="20"/>
                <w:shd w:val="clear" w:color="auto" w:fill="FFFFFF"/>
                <w:lang w:val="ro-RO"/>
              </w:rPr>
              <w:lastRenderedPageBreak/>
              <w:t>întreprinderii.</w:t>
            </w:r>
          </w:p>
          <w:p w:rsidR="000D7D56"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(11) În principiu, secretele de afaceri se pot referi numai la beneficiarul</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ajutorului (sau la un terț)</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și pot avea ca obiect numai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informații transmise de către statul membru (sau de către un</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 xml:space="preserve">terț). În consecință, declarațiile Comisiei </w:t>
            </w:r>
            <w:proofErr w:type="spellStart"/>
            <w:r w:rsidRPr="00574BCA">
              <w:rPr>
                <w:rFonts w:ascii="Times New Roman" w:eastAsia="Times New Roman" w:hAnsi="Times New Roman" w:cs="Times New Roman"/>
                <w:sz w:val="20"/>
                <w:szCs w:val="20"/>
                <w:shd w:val="clear" w:color="auto" w:fill="FFFFFF"/>
                <w:lang w:val="ro-RO"/>
              </w:rPr>
              <w:t>înse</w:t>
            </w:r>
            <w:proofErr w:type="spellEnd"/>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și (de exemplu,</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cele care exprimă îndoieli privind fezabilitatea unui plan de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restructurare) nu pot face obiectul obligației de păstrare a</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secretului profesional.</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(12) Simplul fapt că dezvăluirea de informații ar putea cauza prejudicii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întreprinderii nu constituie în sine un motiv suficient</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pentru a considera că respectivele informații ar trebui considerate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secrete de afaceri. De exemplu, o decizie a Comisiei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de a deschide procedura oficială de investigare în cazul unui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ajutor pentru restructurare poate genera suspiciuni asupra</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 xml:space="preserve">anumitor </w:t>
            </w:r>
            <w:r w:rsidRPr="00574BCA">
              <w:rPr>
                <w:rFonts w:ascii="Times New Roman" w:eastAsia="Times New Roman" w:hAnsi="Times New Roman" w:cs="Times New Roman"/>
                <w:sz w:val="20"/>
                <w:szCs w:val="20"/>
                <w:shd w:val="clear" w:color="auto" w:fill="FFFFFF"/>
                <w:lang w:val="ro-RO"/>
              </w:rPr>
              <w:lastRenderedPageBreak/>
              <w:t>aspecte ale planului de restructurare, în temeiul</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informațiilor primite de Comisie. O astfel de decizie ar putea</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afecta (ulterior) bonitatea întreprinderii respective. Totuși,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acest fapt nu conduce în mod necesar la concluzia că</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informațiile pe care s-a întemeiat decizia respectivă trebuie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considerate secrete de afaceri.</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(13) În general, Comisia va aplica următoarea listă neexhaustivă</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de criterii pentru a stabili dacă anumite informații pot fi considerate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secrete de afaceri:</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(a) măsura în care informațiile sunt cunoscute în afara întreprinderii;</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(b) dacă au fost luate măsuri pentru a proteja informațiile în</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interiorul întreprinderii, de exemplu prin clauze de</w:t>
            </w:r>
            <w:r w:rsidR="00A54BAC">
              <w:rPr>
                <w:rFonts w:ascii="Times New Roman" w:eastAsia="Times New Roman" w:hAnsi="Times New Roman" w:cs="Times New Roman"/>
                <w:sz w:val="20"/>
                <w:szCs w:val="20"/>
                <w:shd w:val="clear" w:color="auto" w:fill="FFFFFF"/>
                <w:lang w:val="ro-RO"/>
              </w:rPr>
              <w:t xml:space="preserve"> </w:t>
            </w:r>
            <w:proofErr w:type="spellStart"/>
            <w:r w:rsidRPr="00574BCA">
              <w:rPr>
                <w:rFonts w:ascii="Times New Roman" w:eastAsia="Times New Roman" w:hAnsi="Times New Roman" w:cs="Times New Roman"/>
                <w:sz w:val="20"/>
                <w:szCs w:val="20"/>
                <w:shd w:val="clear" w:color="auto" w:fill="FFFFFF"/>
                <w:lang w:val="ro-RO"/>
              </w:rPr>
              <w:t>neconcurență</w:t>
            </w:r>
            <w:proofErr w:type="spellEnd"/>
            <w:r w:rsidRPr="00574BCA">
              <w:rPr>
                <w:rFonts w:ascii="Times New Roman" w:eastAsia="Times New Roman" w:hAnsi="Times New Roman" w:cs="Times New Roman"/>
                <w:sz w:val="20"/>
                <w:szCs w:val="20"/>
                <w:shd w:val="clear" w:color="auto" w:fill="FFFFFF"/>
                <w:lang w:val="ro-RO"/>
              </w:rPr>
              <w:t xml:space="preserve"> sau contracte de confidențialitate impuse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angajaților sau agenților etc.;</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 xml:space="preserve">(c) valoarea </w:t>
            </w:r>
            <w:r w:rsidRPr="00574BCA">
              <w:rPr>
                <w:rFonts w:ascii="Times New Roman" w:eastAsia="Times New Roman" w:hAnsi="Times New Roman" w:cs="Times New Roman"/>
                <w:sz w:val="20"/>
                <w:szCs w:val="20"/>
                <w:shd w:val="clear" w:color="auto" w:fill="FFFFFF"/>
                <w:lang w:val="ro-RO"/>
              </w:rPr>
              <w:lastRenderedPageBreak/>
              <w:t>informațiilor pentru întreprindere și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concurenții săi;</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 xml:space="preserve">(d) eforturile sau investițiile pe care întreprinderea a </w:t>
            </w:r>
            <w:r w:rsidR="00A54BAC">
              <w:rPr>
                <w:rFonts w:ascii="Times New Roman" w:eastAsia="Times New Roman" w:hAnsi="Times New Roman" w:cs="Times New Roman"/>
                <w:sz w:val="20"/>
                <w:szCs w:val="20"/>
                <w:shd w:val="clear" w:color="auto" w:fill="FFFFFF"/>
                <w:lang w:val="ro-RO"/>
              </w:rPr>
              <w:t xml:space="preserve">trebuit </w:t>
            </w:r>
            <w:r w:rsidRPr="00574BCA">
              <w:rPr>
                <w:rFonts w:ascii="Times New Roman" w:eastAsia="Times New Roman" w:hAnsi="Times New Roman" w:cs="Times New Roman"/>
                <w:sz w:val="20"/>
                <w:szCs w:val="20"/>
                <w:shd w:val="clear" w:color="auto" w:fill="FFFFFF"/>
                <w:lang w:val="ro-RO"/>
              </w:rPr>
              <w:t>să le realizeze pentru a obține informațiile;</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(e) eforturile pe care alții ar trebui să le depună pentru a</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obține sau pentru a copia informațiile;</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(f) gradul de protecție acordat informațiilor respective de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legislația statului membru în cauză.</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(14) În principiu, Comisia consideră că următoarele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informații nu</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fac în mod normal obiectul obligației de păstrare a secretului</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profesional:</w:t>
            </w:r>
          </w:p>
          <w:p w:rsid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(a) informațiile disponibile public, inclusiv cele disponibile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doar contra cost, prin servicii specializate de informare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sau informațiile care reprezintă cuno</w:t>
            </w:r>
            <w:r w:rsidR="00A54BAC">
              <w:rPr>
                <w:rFonts w:ascii="Times New Roman" w:eastAsia="Times New Roman" w:hAnsi="Times New Roman" w:cs="Times New Roman"/>
                <w:sz w:val="20"/>
                <w:szCs w:val="20"/>
                <w:shd w:val="clear" w:color="auto" w:fill="FFFFFF"/>
                <w:lang w:val="ro-RO"/>
              </w:rPr>
              <w:t>ș</w:t>
            </w:r>
            <w:r w:rsidRPr="00574BCA">
              <w:rPr>
                <w:rFonts w:ascii="Times New Roman" w:eastAsia="Times New Roman" w:hAnsi="Times New Roman" w:cs="Times New Roman"/>
                <w:sz w:val="20"/>
                <w:szCs w:val="20"/>
                <w:shd w:val="clear" w:color="auto" w:fill="FFFFFF"/>
                <w:lang w:val="ro-RO"/>
              </w:rPr>
              <w:t>tințe comune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specialiștilor dintr-un anumit domeniu (de exemplu,</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 xml:space="preserve">cunoștințe comune inginerilor sau medicilor). De </w:t>
            </w:r>
            <w:r w:rsidRPr="00574BCA">
              <w:rPr>
                <w:rFonts w:ascii="Times New Roman" w:eastAsia="Times New Roman" w:hAnsi="Times New Roman" w:cs="Times New Roman"/>
                <w:sz w:val="20"/>
                <w:szCs w:val="20"/>
                <w:shd w:val="clear" w:color="auto" w:fill="FFFFFF"/>
                <w:lang w:val="ro-RO"/>
              </w:rPr>
              <w:lastRenderedPageBreak/>
              <w:t>asemenea,</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cifra de afaceri nu este considerată în mod normal</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secret de afaceri, deoarece este o cifră publicată în situația</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financiară anuală sau este adusă la cunoștința pieței prin</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alte mijloace. Cererile de confidențialitate privind datele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care nu sunt publice trebuie justificate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 xml:space="preserve">și vor fi </w:t>
            </w:r>
            <w:proofErr w:type="spellStart"/>
            <w:r w:rsidRPr="00574BCA">
              <w:rPr>
                <w:rFonts w:ascii="Times New Roman" w:eastAsia="Times New Roman" w:hAnsi="Times New Roman" w:cs="Times New Roman"/>
                <w:sz w:val="20"/>
                <w:szCs w:val="20"/>
                <w:shd w:val="clear" w:color="auto" w:fill="FFFFFF"/>
                <w:lang w:val="ro-RO"/>
              </w:rPr>
              <w:t>evaluatede</w:t>
            </w:r>
            <w:proofErr w:type="spellEnd"/>
            <w:r w:rsidRPr="00574BCA">
              <w:rPr>
                <w:rFonts w:ascii="Times New Roman" w:eastAsia="Times New Roman" w:hAnsi="Times New Roman" w:cs="Times New Roman"/>
                <w:sz w:val="20"/>
                <w:szCs w:val="20"/>
                <w:shd w:val="clear" w:color="auto" w:fill="FFFFFF"/>
                <w:lang w:val="ro-RO"/>
              </w:rPr>
              <w:t xml:space="preserve"> la caz la caz. Faptul că informațiile nu sunt disponibile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public nu presupune în mod necesar că respectivele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informații pot fi considerate secret de afaceri;</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(b) informațiile istorice, în sp</w:t>
            </w:r>
            <w:r w:rsidR="00A54BAC">
              <w:rPr>
                <w:rFonts w:ascii="Times New Roman" w:eastAsia="Times New Roman" w:hAnsi="Times New Roman" w:cs="Times New Roman"/>
                <w:sz w:val="20"/>
                <w:szCs w:val="20"/>
                <w:shd w:val="clear" w:color="auto" w:fill="FFFFFF"/>
                <w:lang w:val="ro-RO"/>
              </w:rPr>
              <w:t xml:space="preserve">ecial informațiile mai vechi de </w:t>
            </w:r>
            <w:r w:rsidRPr="00574BCA">
              <w:rPr>
                <w:rFonts w:ascii="Times New Roman" w:eastAsia="Times New Roman" w:hAnsi="Times New Roman" w:cs="Times New Roman"/>
                <w:sz w:val="20"/>
                <w:szCs w:val="20"/>
                <w:shd w:val="clear" w:color="auto" w:fill="FFFFFF"/>
                <w:lang w:val="ro-RO"/>
              </w:rPr>
              <w:t>5 ani;</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(c) informațiile statistice sau totale;</w:t>
            </w:r>
          </w:p>
          <w:p w:rsidR="00574BCA" w:rsidRPr="00574BCA" w:rsidRDefault="00574BCA" w:rsidP="00574BCA">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(d) numele beneficiarilor ajutorului, sectorul de activitate,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scopul</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și valoarea ajutorului, etc.</w:t>
            </w:r>
          </w:p>
          <w:p w:rsidR="00574BCA" w:rsidRPr="00716709" w:rsidRDefault="00574BCA" w:rsidP="00A54BAC">
            <w:pPr>
              <w:spacing w:after="0" w:line="240" w:lineRule="auto"/>
              <w:jc w:val="both"/>
              <w:rPr>
                <w:rFonts w:ascii="Times New Roman" w:eastAsia="Times New Roman" w:hAnsi="Times New Roman" w:cs="Times New Roman"/>
                <w:sz w:val="20"/>
                <w:szCs w:val="20"/>
                <w:shd w:val="clear" w:color="auto" w:fill="FFFFFF"/>
                <w:lang w:val="ro-RO"/>
              </w:rPr>
            </w:pPr>
            <w:r w:rsidRPr="00574BCA">
              <w:rPr>
                <w:rFonts w:ascii="Times New Roman" w:eastAsia="Times New Roman" w:hAnsi="Times New Roman" w:cs="Times New Roman"/>
                <w:sz w:val="20"/>
                <w:szCs w:val="20"/>
                <w:shd w:val="clear" w:color="auto" w:fill="FFFFFF"/>
                <w:lang w:val="ro-RO"/>
              </w:rPr>
              <w:t>(15) Trebuie oferite motive detaliate pentru orice cerere de derogare</w:t>
            </w:r>
            <w:r w:rsidR="00A54BAC">
              <w:rPr>
                <w:rFonts w:ascii="Times New Roman" w:eastAsia="Times New Roman" w:hAnsi="Times New Roman" w:cs="Times New Roman"/>
                <w:sz w:val="20"/>
                <w:szCs w:val="20"/>
                <w:shd w:val="clear" w:color="auto" w:fill="FFFFFF"/>
                <w:lang w:val="ro-RO"/>
              </w:rPr>
              <w:t xml:space="preserve"> </w:t>
            </w:r>
            <w:r w:rsidRPr="00574BCA">
              <w:rPr>
                <w:rFonts w:ascii="Times New Roman" w:eastAsia="Times New Roman" w:hAnsi="Times New Roman" w:cs="Times New Roman"/>
                <w:sz w:val="20"/>
                <w:szCs w:val="20"/>
                <w:shd w:val="clear" w:color="auto" w:fill="FFFFFF"/>
                <w:lang w:val="ro-RO"/>
              </w:rPr>
              <w:t xml:space="preserve">de la aceste principii în cazuri </w:t>
            </w:r>
            <w:r w:rsidRPr="00574BCA">
              <w:rPr>
                <w:rFonts w:ascii="Times New Roman" w:eastAsia="Times New Roman" w:hAnsi="Times New Roman" w:cs="Times New Roman"/>
                <w:sz w:val="20"/>
                <w:szCs w:val="20"/>
                <w:shd w:val="clear" w:color="auto" w:fill="FFFFFF"/>
                <w:lang w:val="ro-RO"/>
              </w:rPr>
              <w:lastRenderedPageBreak/>
              <w:t>excepționale.</w:t>
            </w:r>
          </w:p>
        </w:tc>
        <w:tc>
          <w:tcPr>
            <w:tcW w:w="828" w:type="pct"/>
          </w:tcPr>
          <w:p w:rsidR="000D22FC" w:rsidRPr="000C5E9B" w:rsidRDefault="000D22FC" w:rsidP="000D22FC">
            <w:pPr>
              <w:spacing w:after="0" w:line="240" w:lineRule="auto"/>
              <w:jc w:val="both"/>
              <w:rPr>
                <w:rFonts w:ascii="Times New Roman" w:eastAsia="Times New Roman" w:hAnsi="Times New Roman" w:cs="Times New Roman"/>
                <w:b/>
                <w:i/>
                <w:sz w:val="20"/>
                <w:szCs w:val="20"/>
              </w:rPr>
            </w:pPr>
            <w:r w:rsidRPr="000C5E9B">
              <w:rPr>
                <w:rFonts w:ascii="Times New Roman" w:eastAsia="Times New Roman" w:hAnsi="Times New Roman" w:cs="Times New Roman"/>
                <w:b/>
                <w:i/>
                <w:sz w:val="20"/>
                <w:szCs w:val="20"/>
              </w:rPr>
              <w:lastRenderedPageBreak/>
              <w:t>3.1. Business secrets</w:t>
            </w:r>
          </w:p>
          <w:p w:rsidR="000D22FC" w:rsidRPr="000D22FC" w:rsidRDefault="000D22FC" w:rsidP="000D22FC">
            <w:pPr>
              <w:spacing w:after="0" w:line="240" w:lineRule="auto"/>
              <w:jc w:val="both"/>
              <w:rPr>
                <w:rFonts w:ascii="Times New Roman" w:eastAsia="Times New Roman" w:hAnsi="Times New Roman" w:cs="Times New Roman"/>
                <w:sz w:val="20"/>
                <w:szCs w:val="20"/>
              </w:rPr>
            </w:pPr>
            <w:r w:rsidRPr="000D22FC">
              <w:rPr>
                <w:rFonts w:ascii="Times New Roman" w:eastAsia="Times New Roman" w:hAnsi="Times New Roman" w:cs="Times New Roman"/>
                <w:sz w:val="20"/>
                <w:szCs w:val="20"/>
              </w:rPr>
              <w:t>(10) Business secrets can only concern information relating to</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 xml:space="preserve">a business </w:t>
            </w:r>
            <w:r w:rsidRPr="000D22FC">
              <w:rPr>
                <w:rFonts w:ascii="Times New Roman" w:eastAsia="Times New Roman" w:hAnsi="Times New Roman" w:cs="Times New Roman"/>
                <w:sz w:val="20"/>
                <w:szCs w:val="20"/>
              </w:rPr>
              <w:lastRenderedPageBreak/>
              <w:t>which has actual or potential economic value,</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the disclosure or use of which could result in economic</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benefits for other companies. Typical examples are</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methods of assessing manufacturing and distribution</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costs, production secrets (that is to say, a secret,</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commercially valuable plan, formula, process or device</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that is used for the making, preparing, compounding, or</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processing of trade commodities and that can be said to</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be the end product of either innovation or substantial</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effort) and processes, supply sources, quantities</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produced and sold, market shares, customer and</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distributor lists, marketing plans, cost price structure,</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sales policy, and information on the internal organisation</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of the undertaking.</w:t>
            </w:r>
          </w:p>
          <w:p w:rsidR="000D7D56" w:rsidRDefault="000D22FC" w:rsidP="000D22FC">
            <w:pPr>
              <w:spacing w:after="0" w:line="240" w:lineRule="auto"/>
              <w:jc w:val="both"/>
              <w:rPr>
                <w:rFonts w:ascii="Times New Roman" w:eastAsia="Times New Roman" w:hAnsi="Times New Roman" w:cs="Times New Roman"/>
                <w:sz w:val="20"/>
                <w:szCs w:val="20"/>
              </w:rPr>
            </w:pPr>
            <w:r w:rsidRPr="000D22FC">
              <w:rPr>
                <w:rFonts w:ascii="Times New Roman" w:eastAsia="Times New Roman" w:hAnsi="Times New Roman" w:cs="Times New Roman"/>
                <w:sz w:val="20"/>
                <w:szCs w:val="20"/>
              </w:rPr>
              <w:t>(11) It would appear that in principle business secrets can only</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relate to the beneficiary of the aid (or other third party)</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and can only concern information submitted by the</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Member State (or third party). Hence, statements from</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 xml:space="preserve">the </w:t>
            </w:r>
            <w:r w:rsidRPr="000D22FC">
              <w:rPr>
                <w:rFonts w:ascii="Times New Roman" w:eastAsia="Times New Roman" w:hAnsi="Times New Roman" w:cs="Times New Roman"/>
                <w:sz w:val="20"/>
                <w:szCs w:val="20"/>
              </w:rPr>
              <w:lastRenderedPageBreak/>
              <w:t>Commission itself (for example, expressing doubts</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about feasibility of a restructuring plan) cannot be</w:t>
            </w:r>
            <w:r w:rsidR="000C5E9B">
              <w:rPr>
                <w:rFonts w:ascii="Times New Roman" w:eastAsia="Times New Roman" w:hAnsi="Times New Roman" w:cs="Times New Roman"/>
                <w:sz w:val="20"/>
                <w:szCs w:val="20"/>
              </w:rPr>
              <w:t xml:space="preserve"> </w:t>
            </w:r>
            <w:r w:rsidRPr="000D22FC">
              <w:rPr>
                <w:rFonts w:ascii="Times New Roman" w:eastAsia="Times New Roman" w:hAnsi="Times New Roman" w:cs="Times New Roman"/>
                <w:sz w:val="20"/>
                <w:szCs w:val="20"/>
              </w:rPr>
              <w:t>covered by the obligation of professional secrecy.</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(12) The simple fact that disclosure of information might cause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harm to the company is not of itself sufficient grounds to</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consider that such information should be considered as</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business secret. For example, a Commission decision to</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initiate the formal investigation procedure in the case of a</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restructuring aid may cast doubt on certain aspects of the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restructuring plan in the light of information the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Commission has received. Such a decision could</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(further) affect the credit-position of that company.</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However, that would not necessarily lead to the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conclusion that the information on which that decision</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was based must be considered as business secrets.</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(13) In general, the Commission will apply the following</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non-exhaustive list of criteria to determine whether</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lastRenderedPageBreak/>
              <w:t>information can be deemed to constitute business secrets:</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(a) the extent to which the information is known</w:t>
            </w:r>
            <w:r w:rsidR="00CE03E3">
              <w:rPr>
                <w:rFonts w:ascii="Times New Roman" w:eastAsia="Times New Roman" w:hAnsi="Times New Roman" w:cs="Times New Roman"/>
                <w:sz w:val="20"/>
                <w:szCs w:val="20"/>
              </w:rPr>
              <w:t xml:space="preserve"> outside </w:t>
            </w:r>
            <w:r w:rsidRPr="000C5E9B">
              <w:rPr>
                <w:rFonts w:ascii="Times New Roman" w:eastAsia="Times New Roman" w:hAnsi="Times New Roman" w:cs="Times New Roman"/>
                <w:sz w:val="20"/>
                <w:szCs w:val="20"/>
              </w:rPr>
              <w:t>the company;</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(b) the extent to which measures have been taken to</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protect the information within the company, for</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 xml:space="preserve">example, through </w:t>
            </w:r>
            <w:proofErr w:type="spellStart"/>
            <w:r w:rsidRPr="000C5E9B">
              <w:rPr>
                <w:rFonts w:ascii="Times New Roman" w:eastAsia="Times New Roman" w:hAnsi="Times New Roman" w:cs="Times New Roman"/>
                <w:sz w:val="20"/>
                <w:szCs w:val="20"/>
              </w:rPr>
              <w:t>non compete</w:t>
            </w:r>
            <w:proofErr w:type="spellEnd"/>
            <w:r w:rsidRPr="000C5E9B">
              <w:rPr>
                <w:rFonts w:ascii="Times New Roman" w:eastAsia="Times New Roman" w:hAnsi="Times New Roman" w:cs="Times New Roman"/>
                <w:sz w:val="20"/>
                <w:szCs w:val="20"/>
              </w:rPr>
              <w:t xml:space="preserve"> clauses or</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non-disclosure agreements imposed on employees or</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 xml:space="preserve">agents, </w:t>
            </w:r>
            <w:proofErr w:type="spellStart"/>
            <w:r w:rsidRPr="000C5E9B">
              <w:rPr>
                <w:rFonts w:ascii="Times New Roman" w:eastAsia="Times New Roman" w:hAnsi="Times New Roman" w:cs="Times New Roman"/>
                <w:sz w:val="20"/>
                <w:szCs w:val="20"/>
              </w:rPr>
              <w:t>etc</w:t>
            </w:r>
            <w:proofErr w:type="spellEnd"/>
            <w:r w:rsidRPr="000C5E9B">
              <w:rPr>
                <w:rFonts w:ascii="Times New Roman" w:eastAsia="Times New Roman" w:hAnsi="Times New Roman" w:cs="Times New Roman"/>
                <w:sz w:val="20"/>
                <w:szCs w:val="20"/>
              </w:rPr>
              <w:t>;</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(c) the value of the information for the company and its</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competitors;</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(d) the effort or investment which the undertaking had to</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undertake to acquire the information;</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(e) the effort which others would need to undertake to</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acquire or copy the information;</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 xml:space="preserve">(f) </w:t>
            </w:r>
            <w:proofErr w:type="gramStart"/>
            <w:r w:rsidRPr="000C5E9B">
              <w:rPr>
                <w:rFonts w:ascii="Times New Roman" w:eastAsia="Times New Roman" w:hAnsi="Times New Roman" w:cs="Times New Roman"/>
                <w:sz w:val="20"/>
                <w:szCs w:val="20"/>
              </w:rPr>
              <w:t>the</w:t>
            </w:r>
            <w:proofErr w:type="gramEnd"/>
            <w:r w:rsidRPr="000C5E9B">
              <w:rPr>
                <w:rFonts w:ascii="Times New Roman" w:eastAsia="Times New Roman" w:hAnsi="Times New Roman" w:cs="Times New Roman"/>
                <w:sz w:val="20"/>
                <w:szCs w:val="20"/>
              </w:rPr>
              <w:t xml:space="preserve"> degree of protection offered to such information</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under the legislation of the Member State concerned.</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(14) In principle, the Commission considers that the following</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information would not normally be covered by the obligation</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of professional secrecy:</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 xml:space="preserve">(a) information which is publicly available, </w:t>
            </w:r>
            <w:r w:rsidRPr="000C5E9B">
              <w:rPr>
                <w:rFonts w:ascii="Times New Roman" w:eastAsia="Times New Roman" w:hAnsi="Times New Roman" w:cs="Times New Roman"/>
                <w:sz w:val="20"/>
                <w:szCs w:val="20"/>
              </w:rPr>
              <w:lastRenderedPageBreak/>
              <w:t>including</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information available only upon payment through</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specialised information services or information</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which is common knowledge among specialists in</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the field (for example common knowledge among</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engineers or medical doctors). Likewise, turnover is</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not normally considered as a business secret, as it is</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a figure published in the annual accounts or otherwise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known to the market. Reasons must be given for</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requests for confidentiality</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concerning turnover</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figures which are not in the public domain and the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requests must be evaluated on a case-by-case basis.</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The fact that information is not publicly available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does not necessarily mean that the information can</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be regarded as a business secret;</w:t>
            </w:r>
          </w:p>
          <w:p w:rsidR="00CE03E3"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(b) historical information, in particular information at</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least five years old;</w:t>
            </w:r>
            <w:r w:rsidR="00CE03E3">
              <w:rPr>
                <w:rFonts w:ascii="Times New Roman" w:eastAsia="Times New Roman" w:hAnsi="Times New Roman" w:cs="Times New Roman"/>
                <w:sz w:val="20"/>
                <w:szCs w:val="20"/>
              </w:rPr>
              <w:t xml:space="preserve"> </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(c) statistical or aggregate information;</w:t>
            </w:r>
          </w:p>
          <w:p w:rsidR="000C5E9B" w:rsidRPr="000C5E9B" w:rsidRDefault="000C5E9B" w:rsidP="000C5E9B">
            <w:pPr>
              <w:spacing w:after="0" w:line="240" w:lineRule="auto"/>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 xml:space="preserve">(d) </w:t>
            </w:r>
            <w:proofErr w:type="gramStart"/>
            <w:r w:rsidRPr="000C5E9B">
              <w:rPr>
                <w:rFonts w:ascii="Times New Roman" w:eastAsia="Times New Roman" w:hAnsi="Times New Roman" w:cs="Times New Roman"/>
                <w:sz w:val="20"/>
                <w:szCs w:val="20"/>
              </w:rPr>
              <w:t>names</w:t>
            </w:r>
            <w:proofErr w:type="gramEnd"/>
            <w:r w:rsidRPr="000C5E9B">
              <w:rPr>
                <w:rFonts w:ascii="Times New Roman" w:eastAsia="Times New Roman" w:hAnsi="Times New Roman" w:cs="Times New Roman"/>
                <w:sz w:val="20"/>
                <w:szCs w:val="20"/>
              </w:rPr>
              <w:t xml:space="preserve"> of aid recipients, sector of </w:t>
            </w:r>
            <w:r w:rsidRPr="000C5E9B">
              <w:rPr>
                <w:rFonts w:ascii="Times New Roman" w:eastAsia="Times New Roman" w:hAnsi="Times New Roman" w:cs="Times New Roman"/>
                <w:sz w:val="20"/>
                <w:szCs w:val="20"/>
              </w:rPr>
              <w:lastRenderedPageBreak/>
              <w:t>activity, purpose and</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amount of the aid, etc.</w:t>
            </w:r>
          </w:p>
          <w:p w:rsidR="000C5E9B" w:rsidRPr="00EF351C" w:rsidRDefault="000C5E9B" w:rsidP="00CE03E3">
            <w:pPr>
              <w:spacing w:after="0" w:line="240" w:lineRule="auto"/>
              <w:jc w:val="both"/>
              <w:rPr>
                <w:rFonts w:ascii="Times New Roman" w:eastAsia="Times New Roman" w:hAnsi="Times New Roman" w:cs="Times New Roman"/>
                <w:b/>
                <w:sz w:val="20"/>
                <w:szCs w:val="20"/>
              </w:rPr>
            </w:pPr>
            <w:r w:rsidRPr="000C5E9B">
              <w:rPr>
                <w:rFonts w:ascii="Times New Roman" w:eastAsia="Times New Roman" w:hAnsi="Times New Roman" w:cs="Times New Roman"/>
                <w:sz w:val="20"/>
                <w:szCs w:val="20"/>
              </w:rPr>
              <w:t>(15) Detailed reasons must be given for any request to</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derogate from these principles in exceptional cases.</w:t>
            </w:r>
          </w:p>
        </w:tc>
        <w:tc>
          <w:tcPr>
            <w:tcW w:w="672" w:type="pct"/>
          </w:tcPr>
          <w:p w:rsidR="004B2E8B" w:rsidRPr="004B2E8B" w:rsidRDefault="004B2E8B" w:rsidP="004B2E8B">
            <w:pPr>
              <w:spacing w:after="0" w:line="240" w:lineRule="auto"/>
              <w:ind w:firstLine="41"/>
              <w:jc w:val="both"/>
              <w:rPr>
                <w:rFonts w:ascii="Times New Roman" w:eastAsia="Times New Roman" w:hAnsi="Times New Roman" w:cs="Times New Roman"/>
                <w:b/>
                <w:sz w:val="20"/>
                <w:szCs w:val="20"/>
                <w:lang w:val="ro-RO"/>
              </w:rPr>
            </w:pPr>
            <w:r w:rsidRPr="004B2E8B">
              <w:rPr>
                <w:rFonts w:ascii="Times New Roman" w:eastAsia="Times New Roman" w:hAnsi="Times New Roman" w:cs="Times New Roman"/>
                <w:b/>
                <w:sz w:val="20"/>
                <w:szCs w:val="20"/>
                <w:lang w:val="ro-RO"/>
              </w:rPr>
              <w:lastRenderedPageBreak/>
              <w:t>Capitolul VI.</w:t>
            </w:r>
          </w:p>
          <w:p w:rsidR="000D7D56" w:rsidRDefault="004B2E8B" w:rsidP="004B2E8B">
            <w:pPr>
              <w:spacing w:after="0" w:line="240" w:lineRule="auto"/>
              <w:ind w:firstLine="41"/>
              <w:jc w:val="both"/>
              <w:rPr>
                <w:rFonts w:ascii="Times New Roman" w:eastAsia="Times New Roman" w:hAnsi="Times New Roman" w:cs="Times New Roman"/>
                <w:b/>
                <w:sz w:val="20"/>
                <w:szCs w:val="20"/>
                <w:lang w:val="ro-RO"/>
              </w:rPr>
            </w:pPr>
            <w:r w:rsidRPr="004B2E8B">
              <w:rPr>
                <w:rFonts w:ascii="Times New Roman" w:eastAsia="Times New Roman" w:hAnsi="Times New Roman" w:cs="Times New Roman"/>
                <w:b/>
                <w:sz w:val="20"/>
                <w:szCs w:val="20"/>
                <w:lang w:val="ro-RO"/>
              </w:rPr>
              <w:t xml:space="preserve">TRANSPARENȚA AJUTOARELOR </w:t>
            </w:r>
            <w:r w:rsidRPr="004B2E8B">
              <w:rPr>
                <w:rFonts w:ascii="Times New Roman" w:eastAsia="Times New Roman" w:hAnsi="Times New Roman" w:cs="Times New Roman"/>
                <w:b/>
                <w:sz w:val="20"/>
                <w:szCs w:val="20"/>
                <w:lang w:val="ro-RO"/>
              </w:rPr>
              <w:lastRenderedPageBreak/>
              <w:t>DE STAT</w:t>
            </w:r>
          </w:p>
          <w:p w:rsidR="004B2E8B" w:rsidRPr="00C53106" w:rsidRDefault="004B2E8B" w:rsidP="004B2E8B">
            <w:pPr>
              <w:spacing w:after="0" w:line="240" w:lineRule="auto"/>
              <w:ind w:firstLine="41"/>
              <w:jc w:val="both"/>
              <w:rPr>
                <w:rFonts w:ascii="Times New Roman" w:eastAsia="Times New Roman" w:hAnsi="Times New Roman" w:cs="Times New Roman"/>
                <w:b/>
                <w:i/>
                <w:sz w:val="20"/>
                <w:szCs w:val="20"/>
                <w:lang w:val="ro-RO"/>
              </w:rPr>
            </w:pPr>
            <w:r w:rsidRPr="00C53106">
              <w:rPr>
                <w:rFonts w:ascii="Times New Roman" w:eastAsia="Times New Roman" w:hAnsi="Times New Roman" w:cs="Times New Roman"/>
                <w:b/>
                <w:i/>
                <w:sz w:val="20"/>
                <w:szCs w:val="20"/>
                <w:lang w:val="ro-RO"/>
              </w:rPr>
              <w:t>Articolul 42. Tratamentul informațiilor confidențiale</w:t>
            </w:r>
          </w:p>
          <w:p w:rsidR="004B2E8B" w:rsidRDefault="004B2E8B" w:rsidP="004B2E8B">
            <w:pPr>
              <w:spacing w:after="0" w:line="240" w:lineRule="auto"/>
              <w:ind w:firstLine="41"/>
              <w:jc w:val="both"/>
              <w:rPr>
                <w:rFonts w:ascii="Times New Roman" w:eastAsia="Times New Roman" w:hAnsi="Times New Roman" w:cs="Times New Roman"/>
                <w:sz w:val="20"/>
                <w:szCs w:val="20"/>
                <w:lang w:val="ro-RO"/>
              </w:rPr>
            </w:pPr>
            <w:r w:rsidRPr="004B2E8B">
              <w:rPr>
                <w:rFonts w:ascii="Times New Roman" w:eastAsia="Times New Roman" w:hAnsi="Times New Roman" w:cs="Times New Roman"/>
                <w:sz w:val="20"/>
                <w:szCs w:val="20"/>
                <w:lang w:val="ro-RO"/>
              </w:rPr>
              <w:t>(5)</w:t>
            </w:r>
            <w:r w:rsidRPr="004B2E8B">
              <w:rPr>
                <w:rFonts w:ascii="Times New Roman" w:eastAsia="Times New Roman" w:hAnsi="Times New Roman" w:cs="Times New Roman"/>
                <w:sz w:val="20"/>
                <w:szCs w:val="20"/>
                <w:lang w:val="ro-RO"/>
              </w:rPr>
              <w:tab/>
              <w:t>Cererile de tratament confidențial pot fi acceptate de către Consiliul Concurenței numai în cazurile în care este motivată necesitatea protejării secretelor comerciale sau a altor informații confidențiale care presupun o protecție legală.</w:t>
            </w:r>
          </w:p>
          <w:p w:rsidR="00177A37" w:rsidRDefault="00177A37" w:rsidP="004B2E8B">
            <w:pPr>
              <w:spacing w:after="0" w:line="240" w:lineRule="auto"/>
              <w:ind w:firstLine="41"/>
              <w:jc w:val="both"/>
              <w:rPr>
                <w:rFonts w:ascii="Times New Roman" w:eastAsia="Times New Roman" w:hAnsi="Times New Roman" w:cs="Times New Roman"/>
                <w:sz w:val="20"/>
                <w:szCs w:val="20"/>
                <w:lang w:val="ro-RO"/>
              </w:rPr>
            </w:pPr>
            <w:r w:rsidRPr="00177A37">
              <w:rPr>
                <w:rFonts w:ascii="Times New Roman" w:eastAsia="Times New Roman" w:hAnsi="Times New Roman" w:cs="Times New Roman"/>
                <w:sz w:val="20"/>
                <w:szCs w:val="20"/>
                <w:lang w:val="ro-RO"/>
              </w:rPr>
              <w:t>(6)</w:t>
            </w:r>
            <w:r w:rsidRPr="00177A37">
              <w:rPr>
                <w:rFonts w:ascii="Times New Roman" w:eastAsia="Times New Roman" w:hAnsi="Times New Roman" w:cs="Times New Roman"/>
                <w:sz w:val="20"/>
                <w:szCs w:val="20"/>
                <w:lang w:val="ro-RO"/>
              </w:rPr>
              <w:tab/>
              <w:t>Secretele comerciale se pot referi numai la beneficiarul ajutorului de stat sau la un terț și pot avea ca obiect numai informațiile transmise de către furnizorul ajutorului de stat.</w:t>
            </w:r>
          </w:p>
          <w:p w:rsidR="00177A37" w:rsidRDefault="00FB2019" w:rsidP="004B2E8B">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(7)</w:t>
            </w:r>
            <w:r w:rsidRPr="00FB2019">
              <w:rPr>
                <w:rFonts w:ascii="Times New Roman" w:eastAsia="Times New Roman" w:hAnsi="Times New Roman" w:cs="Times New Roman"/>
                <w:sz w:val="20"/>
                <w:szCs w:val="20"/>
                <w:lang w:val="ro-RO"/>
              </w:rPr>
              <w:tab/>
              <w:t xml:space="preserve">Simplul fapt că dezvăluirea de informații ar putea cauza prejudicii întreprinderii nu constituie în sine un motiv suficient pentru a considera că respectivele informații ar trebui </w:t>
            </w:r>
            <w:r w:rsidRPr="00FB2019">
              <w:rPr>
                <w:rFonts w:ascii="Times New Roman" w:eastAsia="Times New Roman" w:hAnsi="Times New Roman" w:cs="Times New Roman"/>
                <w:sz w:val="20"/>
                <w:szCs w:val="20"/>
                <w:lang w:val="ro-RO"/>
              </w:rPr>
              <w:lastRenderedPageBreak/>
              <w:t>considerate secrete comerciale.</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(11)</w:t>
            </w:r>
            <w:r w:rsidRPr="00FB2019">
              <w:rPr>
                <w:rFonts w:ascii="Times New Roman" w:eastAsia="Times New Roman" w:hAnsi="Times New Roman" w:cs="Times New Roman"/>
                <w:sz w:val="20"/>
                <w:szCs w:val="20"/>
                <w:lang w:val="ro-RO"/>
              </w:rPr>
              <w:tab/>
              <w:t xml:space="preserve">Consiliul Concurenței aplică următoarea listă neexhaustivă de criterii pentru a stabili dacă anumite informații pot fi considerate secrete comerciale: </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1)</w:t>
            </w:r>
            <w:r w:rsidRPr="00FB2019">
              <w:rPr>
                <w:rFonts w:ascii="Times New Roman" w:eastAsia="Times New Roman" w:hAnsi="Times New Roman" w:cs="Times New Roman"/>
                <w:sz w:val="20"/>
                <w:szCs w:val="20"/>
                <w:lang w:val="ro-RO"/>
              </w:rPr>
              <w:tab/>
              <w:t>măsura în care informațiile sunt cunoscute în afara întreprinderii;</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2)</w:t>
            </w:r>
            <w:r w:rsidRPr="00FB2019">
              <w:rPr>
                <w:rFonts w:ascii="Times New Roman" w:eastAsia="Times New Roman" w:hAnsi="Times New Roman" w:cs="Times New Roman"/>
                <w:sz w:val="20"/>
                <w:szCs w:val="20"/>
                <w:lang w:val="ro-RO"/>
              </w:rPr>
              <w:tab/>
              <w:t xml:space="preserve">dacă au fost luate măsuri pentru a proteja informațiile în interiorul întreprinderii, de exemplu prin clauze de </w:t>
            </w:r>
            <w:proofErr w:type="spellStart"/>
            <w:r w:rsidRPr="00FB2019">
              <w:rPr>
                <w:rFonts w:ascii="Times New Roman" w:eastAsia="Times New Roman" w:hAnsi="Times New Roman" w:cs="Times New Roman"/>
                <w:sz w:val="20"/>
                <w:szCs w:val="20"/>
                <w:lang w:val="ro-RO"/>
              </w:rPr>
              <w:t>neconcurență</w:t>
            </w:r>
            <w:proofErr w:type="spellEnd"/>
            <w:r w:rsidRPr="00FB2019">
              <w:rPr>
                <w:rFonts w:ascii="Times New Roman" w:eastAsia="Times New Roman" w:hAnsi="Times New Roman" w:cs="Times New Roman"/>
                <w:sz w:val="20"/>
                <w:szCs w:val="20"/>
                <w:lang w:val="ro-RO"/>
              </w:rPr>
              <w:t xml:space="preserve"> sau contracte de confidențialitate impuse angajaților, sau agenților, </w:t>
            </w:r>
            <w:proofErr w:type="spellStart"/>
            <w:r w:rsidRPr="00FB2019">
              <w:rPr>
                <w:rFonts w:ascii="Times New Roman" w:eastAsia="Times New Roman" w:hAnsi="Times New Roman" w:cs="Times New Roman"/>
                <w:sz w:val="20"/>
                <w:szCs w:val="20"/>
                <w:lang w:val="ro-RO"/>
              </w:rPr>
              <w:t>etc</w:t>
            </w:r>
            <w:proofErr w:type="spellEnd"/>
            <w:r w:rsidRPr="00FB2019">
              <w:rPr>
                <w:rFonts w:ascii="Times New Roman" w:eastAsia="Times New Roman" w:hAnsi="Times New Roman" w:cs="Times New Roman"/>
                <w:sz w:val="20"/>
                <w:szCs w:val="20"/>
                <w:lang w:val="ro-RO"/>
              </w:rPr>
              <w:t>;</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3)</w:t>
            </w:r>
            <w:r w:rsidRPr="00FB2019">
              <w:rPr>
                <w:rFonts w:ascii="Times New Roman" w:eastAsia="Times New Roman" w:hAnsi="Times New Roman" w:cs="Times New Roman"/>
                <w:sz w:val="20"/>
                <w:szCs w:val="20"/>
                <w:lang w:val="ro-RO"/>
              </w:rPr>
              <w:tab/>
              <w:t>valoarea informațiilor pentru întreprindere și concurenții săi;</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4)</w:t>
            </w:r>
            <w:r w:rsidRPr="00FB2019">
              <w:rPr>
                <w:rFonts w:ascii="Times New Roman" w:eastAsia="Times New Roman" w:hAnsi="Times New Roman" w:cs="Times New Roman"/>
                <w:sz w:val="20"/>
                <w:szCs w:val="20"/>
                <w:lang w:val="ro-RO"/>
              </w:rPr>
              <w:tab/>
              <w:t>eforturile sau investițiile pe care întreprinderea a trebuit să le realizeze pentru a obține informații;</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5)</w:t>
            </w:r>
            <w:r w:rsidRPr="00FB2019">
              <w:rPr>
                <w:rFonts w:ascii="Times New Roman" w:eastAsia="Times New Roman" w:hAnsi="Times New Roman" w:cs="Times New Roman"/>
                <w:sz w:val="20"/>
                <w:szCs w:val="20"/>
                <w:lang w:val="ro-RO"/>
              </w:rPr>
              <w:tab/>
              <w:t xml:space="preserve">eforturile pe care alții ar trebui să le depună pentru a obține sau pentru a copia </w:t>
            </w:r>
            <w:r w:rsidRPr="00FB2019">
              <w:rPr>
                <w:rFonts w:ascii="Times New Roman" w:eastAsia="Times New Roman" w:hAnsi="Times New Roman" w:cs="Times New Roman"/>
                <w:sz w:val="20"/>
                <w:szCs w:val="20"/>
                <w:lang w:val="ro-RO"/>
              </w:rPr>
              <w:lastRenderedPageBreak/>
              <w:t>informațiile;</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6)</w:t>
            </w:r>
            <w:r w:rsidRPr="00FB2019">
              <w:rPr>
                <w:rFonts w:ascii="Times New Roman" w:eastAsia="Times New Roman" w:hAnsi="Times New Roman" w:cs="Times New Roman"/>
                <w:sz w:val="20"/>
                <w:szCs w:val="20"/>
                <w:lang w:val="ro-RO"/>
              </w:rPr>
              <w:tab/>
              <w:t>gradul de protecție acordat informațiilor respective de legislație.</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(12)</w:t>
            </w:r>
            <w:r w:rsidRPr="00FB2019">
              <w:rPr>
                <w:rFonts w:ascii="Times New Roman" w:eastAsia="Times New Roman" w:hAnsi="Times New Roman" w:cs="Times New Roman"/>
                <w:sz w:val="20"/>
                <w:szCs w:val="20"/>
                <w:lang w:val="ro-RO"/>
              </w:rPr>
              <w:tab/>
              <w:t xml:space="preserve">În sensul prezentei legi, următoarele informații nu pot fi tratate ca informații confidențiale:     </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1)</w:t>
            </w:r>
            <w:r w:rsidRPr="00FB2019">
              <w:rPr>
                <w:rFonts w:ascii="Times New Roman" w:eastAsia="Times New Roman" w:hAnsi="Times New Roman" w:cs="Times New Roman"/>
                <w:sz w:val="20"/>
                <w:szCs w:val="20"/>
                <w:lang w:val="ro-RO"/>
              </w:rPr>
              <w:tab/>
              <w:t>informațiile disponibile public, inclusiv cele disponibile doar contra cost, prin servicii specializate de informare, sau informațiile care reprezintă cunoștințe comune ale specialiștilor dintr-un anumit domeniu;</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2)</w:t>
            </w:r>
            <w:r w:rsidRPr="00FB2019">
              <w:rPr>
                <w:rFonts w:ascii="Times New Roman" w:eastAsia="Times New Roman" w:hAnsi="Times New Roman" w:cs="Times New Roman"/>
                <w:sz w:val="20"/>
                <w:szCs w:val="20"/>
                <w:lang w:val="ro-RO"/>
              </w:rPr>
              <w:tab/>
              <w:t>informațiile istorice, în special informațiile mai vechi de 5 ani;</w:t>
            </w:r>
          </w:p>
          <w:p w:rsidR="00FB2019" w:rsidRPr="00FB2019"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3)</w:t>
            </w:r>
            <w:r w:rsidRPr="00FB2019">
              <w:rPr>
                <w:rFonts w:ascii="Times New Roman" w:eastAsia="Times New Roman" w:hAnsi="Times New Roman" w:cs="Times New Roman"/>
                <w:sz w:val="20"/>
                <w:szCs w:val="20"/>
                <w:lang w:val="ro-RO"/>
              </w:rPr>
              <w:tab/>
              <w:t>informațiile statistice;</w:t>
            </w:r>
          </w:p>
          <w:p w:rsidR="00FB2019" w:rsidRPr="004B2E8B" w:rsidRDefault="00FB2019" w:rsidP="00FB2019">
            <w:pPr>
              <w:spacing w:after="0" w:line="240" w:lineRule="auto"/>
              <w:ind w:firstLine="41"/>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4)</w:t>
            </w:r>
            <w:r w:rsidRPr="00FB2019">
              <w:rPr>
                <w:rFonts w:ascii="Times New Roman" w:eastAsia="Times New Roman" w:hAnsi="Times New Roman" w:cs="Times New Roman"/>
                <w:sz w:val="20"/>
                <w:szCs w:val="20"/>
                <w:lang w:val="ro-RO"/>
              </w:rPr>
              <w:tab/>
              <w:t>denumirea beneficiarilor ajutorului, sectorul de activitate, scopul și valoarea ajutorului.</w:t>
            </w:r>
          </w:p>
        </w:tc>
        <w:tc>
          <w:tcPr>
            <w:tcW w:w="672" w:type="pct"/>
          </w:tcPr>
          <w:p w:rsidR="00C53106" w:rsidRPr="00C53106" w:rsidRDefault="00C53106" w:rsidP="00C53106">
            <w:pPr>
              <w:spacing w:after="0"/>
              <w:rPr>
                <w:rFonts w:ascii="Times New Roman" w:eastAsia="Times New Roman" w:hAnsi="Times New Roman" w:cs="Times New Roman"/>
                <w:bCs/>
                <w:sz w:val="20"/>
                <w:szCs w:val="20"/>
                <w:lang w:val="en"/>
              </w:rPr>
            </w:pPr>
            <w:r w:rsidRPr="00C53106">
              <w:rPr>
                <w:rFonts w:ascii="Times New Roman" w:eastAsia="Times New Roman" w:hAnsi="Times New Roman" w:cs="Times New Roman"/>
                <w:b/>
                <w:sz w:val="20"/>
                <w:szCs w:val="20"/>
                <w:lang w:val="en"/>
              </w:rPr>
              <w:lastRenderedPageBreak/>
              <w:t xml:space="preserve">Article 42. </w:t>
            </w:r>
            <w:r w:rsidRPr="00C53106">
              <w:rPr>
                <w:rFonts w:ascii="Times New Roman" w:eastAsia="Times New Roman" w:hAnsi="Times New Roman" w:cs="Times New Roman"/>
                <w:b/>
                <w:i/>
                <w:sz w:val="20"/>
                <w:szCs w:val="20"/>
                <w:lang w:val="en"/>
              </w:rPr>
              <w:t xml:space="preserve">Treatment of confidential </w:t>
            </w:r>
            <w:r w:rsidRPr="00C53106">
              <w:rPr>
                <w:rFonts w:ascii="Times New Roman" w:eastAsia="Times New Roman" w:hAnsi="Times New Roman" w:cs="Times New Roman"/>
                <w:b/>
                <w:i/>
                <w:sz w:val="20"/>
                <w:szCs w:val="20"/>
                <w:lang w:val="en"/>
              </w:rPr>
              <w:lastRenderedPageBreak/>
              <w:t>information</w:t>
            </w:r>
          </w:p>
          <w:p w:rsidR="00C53106" w:rsidRPr="00C53106" w:rsidRDefault="00C53106" w:rsidP="00C53106">
            <w:pPr>
              <w:tabs>
                <w:tab w:val="left" w:pos="298"/>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lang w:val="ro-RO"/>
              </w:rPr>
              <w:t>(</w:t>
            </w:r>
            <w:r w:rsidRPr="00C53106">
              <w:rPr>
                <w:rFonts w:ascii="Times New Roman" w:eastAsia="Times New Roman" w:hAnsi="Times New Roman" w:cs="Times New Roman"/>
                <w:sz w:val="20"/>
                <w:szCs w:val="20"/>
              </w:rPr>
              <w:t>5)</w:t>
            </w:r>
            <w:r w:rsidRPr="00C53106">
              <w:rPr>
                <w:rFonts w:ascii="Times New Roman" w:eastAsia="Times New Roman" w:hAnsi="Times New Roman" w:cs="Times New Roman"/>
                <w:sz w:val="20"/>
                <w:szCs w:val="20"/>
              </w:rPr>
              <w:tab/>
              <w:t>Requests for confidential treatment may be accepted by the Competition Council only in cases where the need to protect trade secrets or other confidential information involving legal protection is justified.</w:t>
            </w:r>
          </w:p>
          <w:p w:rsidR="00C53106" w:rsidRPr="00C53106" w:rsidRDefault="00C53106" w:rsidP="00C53106">
            <w:pPr>
              <w:tabs>
                <w:tab w:val="left" w:pos="298"/>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(6)</w:t>
            </w:r>
            <w:r w:rsidRPr="00C53106">
              <w:rPr>
                <w:rFonts w:ascii="Times New Roman" w:eastAsia="Times New Roman" w:hAnsi="Times New Roman" w:cs="Times New Roman"/>
                <w:sz w:val="20"/>
                <w:szCs w:val="20"/>
              </w:rPr>
              <w:tab/>
              <w:t xml:space="preserve">Trade secrets may relate only to the beneficiary of the State aid or to a third party and may relate only to information transmitted by the grantor of the State aid. </w:t>
            </w:r>
          </w:p>
          <w:p w:rsidR="000D7D56" w:rsidRPr="00C53106" w:rsidRDefault="00C53106" w:rsidP="00C53106">
            <w:pPr>
              <w:tabs>
                <w:tab w:val="left" w:pos="298"/>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(7)</w:t>
            </w:r>
            <w:r w:rsidRPr="00C53106">
              <w:rPr>
                <w:rFonts w:ascii="Times New Roman" w:eastAsia="Times New Roman" w:hAnsi="Times New Roman" w:cs="Times New Roman"/>
                <w:sz w:val="20"/>
                <w:szCs w:val="20"/>
              </w:rPr>
              <w:tab/>
              <w:t xml:space="preserve">The mere fact that the disclosure of information could cause harm to the undertaking does not in itself constitute sufficient grounds for considering that that information should be regarded </w:t>
            </w:r>
            <w:r w:rsidRPr="00C53106">
              <w:rPr>
                <w:rFonts w:ascii="Times New Roman" w:eastAsia="Times New Roman" w:hAnsi="Times New Roman" w:cs="Times New Roman"/>
                <w:sz w:val="20"/>
                <w:szCs w:val="20"/>
              </w:rPr>
              <w:lastRenderedPageBreak/>
              <w:t>as a trade secret.</w:t>
            </w:r>
          </w:p>
          <w:p w:rsidR="00C53106" w:rsidRPr="00C53106" w:rsidRDefault="00C53106" w:rsidP="00C53106">
            <w:pPr>
              <w:tabs>
                <w:tab w:val="left" w:pos="283"/>
                <w:tab w:val="left" w:pos="493"/>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(11)</w:t>
            </w:r>
            <w:r w:rsidRPr="00C53106">
              <w:rPr>
                <w:rFonts w:ascii="Times New Roman" w:eastAsia="Times New Roman" w:hAnsi="Times New Roman" w:cs="Times New Roman"/>
                <w:sz w:val="20"/>
                <w:szCs w:val="20"/>
              </w:rPr>
              <w:tab/>
              <w:t xml:space="preserve">The Competition Council applies the following non-exhaustive list of criteria to determine whether certain information qualifies as trade secrets: </w:t>
            </w:r>
          </w:p>
          <w:p w:rsidR="00C53106" w:rsidRPr="00C53106" w:rsidRDefault="00C53106" w:rsidP="00C53106">
            <w:pPr>
              <w:tabs>
                <w:tab w:val="left" w:pos="298"/>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1)</w:t>
            </w:r>
            <w:r w:rsidRPr="00C53106">
              <w:rPr>
                <w:rFonts w:ascii="Times New Roman" w:eastAsia="Times New Roman" w:hAnsi="Times New Roman" w:cs="Times New Roman"/>
                <w:sz w:val="20"/>
                <w:szCs w:val="20"/>
              </w:rPr>
              <w:tab/>
              <w:t>the extent to which the information is known outside the undertaking;</w:t>
            </w:r>
          </w:p>
          <w:p w:rsidR="00C53106" w:rsidRPr="00C53106" w:rsidRDefault="00C53106" w:rsidP="00C53106">
            <w:pPr>
              <w:tabs>
                <w:tab w:val="left" w:pos="208"/>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2)</w:t>
            </w:r>
            <w:r w:rsidRPr="00C53106">
              <w:rPr>
                <w:rFonts w:ascii="Times New Roman" w:eastAsia="Times New Roman" w:hAnsi="Times New Roman" w:cs="Times New Roman"/>
                <w:sz w:val="20"/>
                <w:szCs w:val="20"/>
              </w:rPr>
              <w:tab/>
              <w:t>whether measures have been taken to protect the information within the undertaking, for example through non-compete clauses or confidentiality agreements imposed on employees, or agents, etc.;</w:t>
            </w:r>
          </w:p>
          <w:p w:rsidR="00C53106" w:rsidRPr="00C53106" w:rsidRDefault="00C53106" w:rsidP="00C53106">
            <w:pPr>
              <w:tabs>
                <w:tab w:val="left" w:pos="223"/>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3)</w:t>
            </w:r>
            <w:r w:rsidRPr="00C53106">
              <w:rPr>
                <w:rFonts w:ascii="Times New Roman" w:eastAsia="Times New Roman" w:hAnsi="Times New Roman" w:cs="Times New Roman"/>
                <w:sz w:val="20"/>
                <w:szCs w:val="20"/>
              </w:rPr>
              <w:tab/>
              <w:t>the value of the information to the undertaking and its competitors;</w:t>
            </w:r>
          </w:p>
          <w:p w:rsidR="00C53106" w:rsidRPr="00C53106" w:rsidRDefault="00C53106" w:rsidP="00C53106">
            <w:pPr>
              <w:tabs>
                <w:tab w:val="left" w:pos="238"/>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4)</w:t>
            </w:r>
            <w:r w:rsidRPr="00C53106">
              <w:rPr>
                <w:rFonts w:ascii="Times New Roman" w:eastAsia="Times New Roman" w:hAnsi="Times New Roman" w:cs="Times New Roman"/>
                <w:sz w:val="20"/>
                <w:szCs w:val="20"/>
              </w:rPr>
              <w:tab/>
              <w:t xml:space="preserve">the efforts or investments that the undertaking has had </w:t>
            </w:r>
            <w:r w:rsidRPr="00C53106">
              <w:rPr>
                <w:rFonts w:ascii="Times New Roman" w:eastAsia="Times New Roman" w:hAnsi="Times New Roman" w:cs="Times New Roman"/>
                <w:sz w:val="20"/>
                <w:szCs w:val="20"/>
              </w:rPr>
              <w:lastRenderedPageBreak/>
              <w:t>to make to obtain information;</w:t>
            </w:r>
          </w:p>
          <w:p w:rsidR="00C53106" w:rsidRPr="00C53106" w:rsidRDefault="00C53106" w:rsidP="00C53106">
            <w:pPr>
              <w:tabs>
                <w:tab w:val="left" w:pos="298"/>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5)</w:t>
            </w:r>
            <w:r w:rsidRPr="00C53106">
              <w:rPr>
                <w:rFonts w:ascii="Times New Roman" w:eastAsia="Times New Roman" w:hAnsi="Times New Roman" w:cs="Times New Roman"/>
                <w:sz w:val="20"/>
                <w:szCs w:val="20"/>
              </w:rPr>
              <w:tab/>
              <w:t>the efforts that others should make to obtain or copy the information;</w:t>
            </w:r>
          </w:p>
          <w:p w:rsidR="00C53106" w:rsidRPr="00C53106" w:rsidRDefault="00C53106" w:rsidP="00C53106">
            <w:pPr>
              <w:tabs>
                <w:tab w:val="left" w:pos="253"/>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6)</w:t>
            </w:r>
            <w:r w:rsidRPr="00C53106">
              <w:rPr>
                <w:rFonts w:ascii="Times New Roman" w:eastAsia="Times New Roman" w:hAnsi="Times New Roman" w:cs="Times New Roman"/>
                <w:sz w:val="20"/>
                <w:szCs w:val="20"/>
              </w:rPr>
              <w:tab/>
            </w:r>
            <w:proofErr w:type="gramStart"/>
            <w:r w:rsidRPr="00C53106">
              <w:rPr>
                <w:rFonts w:ascii="Times New Roman" w:eastAsia="Times New Roman" w:hAnsi="Times New Roman" w:cs="Times New Roman"/>
                <w:sz w:val="20"/>
                <w:szCs w:val="20"/>
              </w:rPr>
              <w:t>the</w:t>
            </w:r>
            <w:proofErr w:type="gramEnd"/>
            <w:r w:rsidRPr="00C53106">
              <w:rPr>
                <w:rFonts w:ascii="Times New Roman" w:eastAsia="Times New Roman" w:hAnsi="Times New Roman" w:cs="Times New Roman"/>
                <w:sz w:val="20"/>
                <w:szCs w:val="20"/>
              </w:rPr>
              <w:t xml:space="preserve"> degree of protection afforded to that information by the legislation.</w:t>
            </w:r>
          </w:p>
          <w:p w:rsidR="00C53106" w:rsidRPr="00C53106" w:rsidRDefault="00C53106" w:rsidP="00C53106">
            <w:pPr>
              <w:tabs>
                <w:tab w:val="left" w:pos="358"/>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(12)</w:t>
            </w:r>
            <w:r w:rsidRPr="00C53106">
              <w:rPr>
                <w:rFonts w:ascii="Times New Roman" w:eastAsia="Times New Roman" w:hAnsi="Times New Roman" w:cs="Times New Roman"/>
                <w:sz w:val="20"/>
                <w:szCs w:val="20"/>
              </w:rPr>
              <w:tab/>
              <w:t xml:space="preserve">For the purposes of this Law, the following information may not be treated as confidential information:     </w:t>
            </w:r>
          </w:p>
          <w:p w:rsidR="00C53106" w:rsidRPr="00C53106" w:rsidRDefault="00C53106" w:rsidP="00C53106">
            <w:pPr>
              <w:tabs>
                <w:tab w:val="left" w:pos="283"/>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1)</w:t>
            </w:r>
            <w:r w:rsidRPr="00C53106">
              <w:rPr>
                <w:rFonts w:ascii="Times New Roman" w:eastAsia="Times New Roman" w:hAnsi="Times New Roman" w:cs="Times New Roman"/>
                <w:sz w:val="20"/>
                <w:szCs w:val="20"/>
              </w:rPr>
              <w:tab/>
              <w:t>publicly available information, including that available only for remuneration, through specialised information services, or information representing common knowledge of specialists in a particular field;</w:t>
            </w:r>
          </w:p>
          <w:p w:rsidR="00C53106" w:rsidRPr="00C53106" w:rsidRDefault="00C53106" w:rsidP="00C53106">
            <w:pPr>
              <w:tabs>
                <w:tab w:val="left" w:pos="328"/>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2)</w:t>
            </w:r>
            <w:r w:rsidRPr="00C53106">
              <w:rPr>
                <w:rFonts w:ascii="Times New Roman" w:eastAsia="Times New Roman" w:hAnsi="Times New Roman" w:cs="Times New Roman"/>
                <w:sz w:val="20"/>
                <w:szCs w:val="20"/>
              </w:rPr>
              <w:tab/>
              <w:t xml:space="preserve">historical information, in particular information older </w:t>
            </w:r>
            <w:r w:rsidRPr="00C53106">
              <w:rPr>
                <w:rFonts w:ascii="Times New Roman" w:eastAsia="Times New Roman" w:hAnsi="Times New Roman" w:cs="Times New Roman"/>
                <w:sz w:val="20"/>
                <w:szCs w:val="20"/>
              </w:rPr>
              <w:lastRenderedPageBreak/>
              <w:t>than 5 years;</w:t>
            </w:r>
          </w:p>
          <w:p w:rsidR="00C53106" w:rsidRPr="00C53106" w:rsidRDefault="00C53106" w:rsidP="00C53106">
            <w:pPr>
              <w:tabs>
                <w:tab w:val="left" w:pos="283"/>
              </w:tabs>
              <w:spacing w:after="0"/>
              <w:rPr>
                <w:rFonts w:ascii="Times New Roman" w:eastAsia="Times New Roman" w:hAnsi="Times New Roman" w:cs="Times New Roman"/>
                <w:sz w:val="20"/>
                <w:szCs w:val="20"/>
              </w:rPr>
            </w:pPr>
            <w:r w:rsidRPr="00C53106">
              <w:rPr>
                <w:rFonts w:ascii="Times New Roman" w:eastAsia="Times New Roman" w:hAnsi="Times New Roman" w:cs="Times New Roman"/>
                <w:sz w:val="20"/>
                <w:szCs w:val="20"/>
              </w:rPr>
              <w:t>3)</w:t>
            </w:r>
            <w:r w:rsidRPr="00C53106">
              <w:rPr>
                <w:rFonts w:ascii="Times New Roman" w:eastAsia="Times New Roman" w:hAnsi="Times New Roman" w:cs="Times New Roman"/>
                <w:sz w:val="20"/>
                <w:szCs w:val="20"/>
              </w:rPr>
              <w:tab/>
              <w:t>statistical information;</w:t>
            </w:r>
          </w:p>
          <w:p w:rsidR="00C53106" w:rsidRPr="00AF5C2D" w:rsidRDefault="00C53106" w:rsidP="00C53106">
            <w:pPr>
              <w:tabs>
                <w:tab w:val="left" w:pos="328"/>
              </w:tabs>
              <w:spacing w:after="0"/>
              <w:rPr>
                <w:rFonts w:ascii="Times New Roman" w:eastAsia="Times New Roman" w:hAnsi="Times New Roman" w:cs="Times New Roman"/>
                <w:sz w:val="20"/>
                <w:szCs w:val="20"/>
                <w:lang w:val="ro-RO"/>
              </w:rPr>
            </w:pPr>
            <w:r w:rsidRPr="00C53106">
              <w:rPr>
                <w:rFonts w:ascii="Times New Roman" w:eastAsia="Times New Roman" w:hAnsi="Times New Roman" w:cs="Times New Roman"/>
                <w:sz w:val="20"/>
                <w:szCs w:val="20"/>
              </w:rPr>
              <w:t>4)</w:t>
            </w:r>
            <w:r w:rsidRPr="00C53106">
              <w:rPr>
                <w:rFonts w:ascii="Times New Roman" w:eastAsia="Times New Roman" w:hAnsi="Times New Roman" w:cs="Times New Roman"/>
                <w:sz w:val="20"/>
                <w:szCs w:val="20"/>
              </w:rPr>
              <w:tab/>
            </w:r>
            <w:proofErr w:type="gramStart"/>
            <w:r w:rsidRPr="00C53106">
              <w:rPr>
                <w:rFonts w:ascii="Times New Roman" w:eastAsia="Times New Roman" w:hAnsi="Times New Roman" w:cs="Times New Roman"/>
                <w:sz w:val="20"/>
                <w:szCs w:val="20"/>
              </w:rPr>
              <w:t>the</w:t>
            </w:r>
            <w:proofErr w:type="gramEnd"/>
            <w:r w:rsidRPr="00C53106">
              <w:rPr>
                <w:rFonts w:ascii="Times New Roman" w:eastAsia="Times New Roman" w:hAnsi="Times New Roman" w:cs="Times New Roman"/>
                <w:sz w:val="20"/>
                <w:szCs w:val="20"/>
              </w:rPr>
              <w:t xml:space="preserve"> name of the beneficiaries of the aid, the sector of activity, the purpose and amount of the aid.</w:t>
            </w:r>
          </w:p>
        </w:tc>
        <w:tc>
          <w:tcPr>
            <w:tcW w:w="460" w:type="pct"/>
          </w:tcPr>
          <w:p w:rsidR="000D7D56" w:rsidRDefault="00965A67"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Compatibil</w:t>
            </w:r>
          </w:p>
        </w:tc>
        <w:tc>
          <w:tcPr>
            <w:tcW w:w="476" w:type="pct"/>
          </w:tcPr>
          <w:p w:rsidR="000D7D56" w:rsidRPr="00B078D2" w:rsidRDefault="000D7D56" w:rsidP="00520BE4">
            <w:pPr>
              <w:spacing w:after="0" w:line="240" w:lineRule="auto"/>
              <w:ind w:firstLine="41"/>
              <w:jc w:val="both"/>
              <w:rPr>
                <w:rFonts w:ascii="Times New Roman" w:eastAsia="Times New Roman" w:hAnsi="Times New Roman" w:cs="Times New Roman"/>
                <w:i/>
                <w:sz w:val="20"/>
                <w:szCs w:val="20"/>
                <w:lang w:val="ro-MO"/>
              </w:rPr>
            </w:pPr>
          </w:p>
        </w:tc>
        <w:tc>
          <w:tcPr>
            <w:tcW w:w="1162" w:type="pct"/>
          </w:tcPr>
          <w:p w:rsidR="000D7D56" w:rsidRPr="00520BE4" w:rsidRDefault="000D7D56" w:rsidP="00520BE4">
            <w:pPr>
              <w:spacing w:after="0" w:line="240" w:lineRule="auto"/>
              <w:ind w:firstLine="41"/>
              <w:jc w:val="both"/>
              <w:rPr>
                <w:rFonts w:ascii="Times New Roman" w:eastAsia="Times New Roman" w:hAnsi="Times New Roman" w:cs="Times New Roman"/>
                <w:b/>
                <w:sz w:val="20"/>
                <w:szCs w:val="20"/>
                <w:lang w:val="ro-RO"/>
              </w:rPr>
            </w:pPr>
          </w:p>
        </w:tc>
      </w:tr>
      <w:tr w:rsidR="00BB1CB5" w:rsidRPr="00520BE4" w:rsidTr="00BB1CB5">
        <w:trPr>
          <w:jc w:val="center"/>
        </w:trPr>
        <w:tc>
          <w:tcPr>
            <w:tcW w:w="730" w:type="pct"/>
          </w:tcPr>
          <w:p w:rsidR="00F16C6A" w:rsidRPr="00CE03E3" w:rsidRDefault="00F16C6A" w:rsidP="00F16C6A">
            <w:pPr>
              <w:spacing w:after="0" w:line="240" w:lineRule="auto"/>
              <w:jc w:val="both"/>
              <w:rPr>
                <w:rFonts w:ascii="Times New Roman" w:eastAsia="Times New Roman" w:hAnsi="Times New Roman" w:cs="Times New Roman"/>
                <w:b/>
                <w:i/>
                <w:sz w:val="20"/>
                <w:szCs w:val="20"/>
                <w:shd w:val="clear" w:color="auto" w:fill="FFFFFF"/>
                <w:lang w:val="ro-RO"/>
              </w:rPr>
            </w:pPr>
            <w:r w:rsidRPr="00CE03E3">
              <w:rPr>
                <w:rFonts w:ascii="Times New Roman" w:eastAsia="Times New Roman" w:hAnsi="Times New Roman" w:cs="Times New Roman"/>
                <w:b/>
                <w:i/>
                <w:sz w:val="20"/>
                <w:szCs w:val="20"/>
                <w:shd w:val="clear" w:color="auto" w:fill="FFFFFF"/>
                <w:lang w:val="ro-RO"/>
              </w:rPr>
              <w:lastRenderedPageBreak/>
              <w:t>3.2. Alte informații confidențiale</w:t>
            </w:r>
          </w:p>
          <w:p w:rsidR="00F16C6A" w:rsidRPr="00F16C6A" w:rsidRDefault="00F16C6A"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(16) În cauzele privind practici antitrust și concentrări</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economice, informațiile confidențiale includ anumite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categorii de informații transmise Comisiei cu condiția să fie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respectată confidențialitatea (de exemplu, un studiu de piață</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comandat de o întreprindere care este parte la procedură</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care este proprietatea acesteia). O abordare similară poate fi</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reținută pentru deciziile privind ajutorul de stat.</w:t>
            </w:r>
          </w:p>
          <w:p w:rsidR="00BB1CB5" w:rsidRPr="008F3FF3" w:rsidRDefault="00F16C6A" w:rsidP="00A54BAC">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(17) Cu toate acestea, în domeniul ajutorului de stat pot exista</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unele categorii de informații confidențiale, care nu se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regăsesc în mod obligatoriu în procedurile privind practici</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antitrust și concentrări economice și care se referă, în special,</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la secrete de stat sau la alte informații confidențiale privind</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 xml:space="preserve">activitatea </w:t>
            </w:r>
            <w:r w:rsidRPr="00F16C6A">
              <w:rPr>
                <w:rFonts w:ascii="Times New Roman" w:eastAsia="Times New Roman" w:hAnsi="Times New Roman" w:cs="Times New Roman"/>
                <w:sz w:val="20"/>
                <w:szCs w:val="20"/>
                <w:shd w:val="clear" w:color="auto" w:fill="FFFFFF"/>
                <w:lang w:val="ro-RO"/>
              </w:rPr>
              <w:lastRenderedPageBreak/>
              <w:t>organizațională a acestuia. În general, având</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hint="eastAsia"/>
                <w:sz w:val="20"/>
                <w:szCs w:val="20"/>
                <w:shd w:val="clear" w:color="auto" w:fill="FFFFFF"/>
                <w:lang w:val="ro-RO"/>
              </w:rPr>
              <w:t>î</w:t>
            </w:r>
            <w:r w:rsidRPr="00F16C6A">
              <w:rPr>
                <w:rFonts w:ascii="Times New Roman" w:eastAsia="Times New Roman" w:hAnsi="Times New Roman" w:cs="Times New Roman"/>
                <w:sz w:val="20"/>
                <w:szCs w:val="20"/>
                <w:shd w:val="clear" w:color="auto" w:fill="FFFFFF"/>
                <w:lang w:val="ro-RO"/>
              </w:rPr>
              <w:t>n vedere obligația Comisiei de a indica temeiurile deciziilor</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sale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w:t>
            </w:r>
            <w:r w:rsidR="00A54BAC">
              <w:rPr>
                <w:rFonts w:ascii="Times New Roman" w:eastAsia="Times New Roman" w:hAnsi="Times New Roman" w:cs="Times New Roman"/>
                <w:sz w:val="20"/>
                <w:szCs w:val="20"/>
                <w:shd w:val="clear" w:color="auto" w:fill="FFFFFF"/>
                <w:lang w:val="ro-RO"/>
              </w:rPr>
              <w:t>i</w:t>
            </w:r>
            <w:r w:rsidRPr="00F16C6A">
              <w:rPr>
                <w:rFonts w:ascii="Times New Roman" w:eastAsia="Times New Roman" w:hAnsi="Times New Roman" w:cs="Times New Roman"/>
                <w:sz w:val="20"/>
                <w:szCs w:val="20"/>
                <w:shd w:val="clear" w:color="auto" w:fill="FFFFFF"/>
                <w:lang w:val="ro-RO"/>
              </w:rPr>
              <w:t xml:space="preserve"> luând în considerare cerința de transparență, asemenea</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 pot fi protejate prin obligația de păstrare a</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secretului profesional doar în cazuri excepționale. De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exemplu, informații</w:t>
            </w:r>
            <w:r w:rsidR="00A54BAC">
              <w:rPr>
                <w:rFonts w:ascii="Times New Roman" w:eastAsia="Times New Roman" w:hAnsi="Times New Roman" w:cs="Times New Roman"/>
                <w:sz w:val="20"/>
                <w:szCs w:val="20"/>
                <w:shd w:val="clear" w:color="auto" w:fill="FFFFFF"/>
                <w:lang w:val="ro-RO"/>
              </w:rPr>
              <w:t>le referitoare la organizarea ș</w:t>
            </w:r>
            <w:r w:rsidRPr="00F16C6A">
              <w:rPr>
                <w:rFonts w:ascii="Times New Roman" w:eastAsia="Times New Roman" w:hAnsi="Times New Roman" w:cs="Times New Roman"/>
                <w:sz w:val="20"/>
                <w:szCs w:val="20"/>
                <w:shd w:val="clear" w:color="auto" w:fill="FFFFFF"/>
                <w:lang w:val="ro-RO"/>
              </w:rPr>
              <w:t>i costurile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serviciilor publice nu sunt considerate în mod normal „alte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 confidențiale” (cu toate că pot constitui un secret</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de afaceri, în cazul în care sunt îndeplinite condițiile prevăzute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la secțiunea 3.1).</w:t>
            </w:r>
          </w:p>
        </w:tc>
        <w:tc>
          <w:tcPr>
            <w:tcW w:w="828" w:type="pct"/>
          </w:tcPr>
          <w:p w:rsidR="000C5E9B" w:rsidRPr="00CE03E3" w:rsidRDefault="000C5E9B" w:rsidP="000C5E9B">
            <w:pPr>
              <w:spacing w:after="0" w:line="240" w:lineRule="auto"/>
              <w:ind w:firstLine="41"/>
              <w:jc w:val="both"/>
              <w:rPr>
                <w:rFonts w:ascii="Times New Roman" w:eastAsia="Times New Roman" w:hAnsi="Times New Roman" w:cs="Times New Roman"/>
                <w:b/>
                <w:i/>
                <w:sz w:val="20"/>
                <w:szCs w:val="20"/>
              </w:rPr>
            </w:pPr>
            <w:r w:rsidRPr="00CE03E3">
              <w:rPr>
                <w:rFonts w:ascii="Times New Roman" w:eastAsia="Times New Roman" w:hAnsi="Times New Roman" w:cs="Times New Roman"/>
                <w:b/>
                <w:i/>
                <w:sz w:val="20"/>
                <w:szCs w:val="20"/>
              </w:rPr>
              <w:lastRenderedPageBreak/>
              <w:t>3.2. Other confidential information</w:t>
            </w:r>
          </w:p>
          <w:p w:rsidR="000C5E9B" w:rsidRPr="000C5E9B" w:rsidRDefault="000C5E9B" w:rsidP="000C5E9B">
            <w:pPr>
              <w:spacing w:after="0" w:line="240" w:lineRule="auto"/>
              <w:ind w:firstLine="41"/>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(16) In antitrust and merger cases, confidential information</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includes certain types of information communicated to</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the Commission on condition that confidentiality is</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observed (for example a market study commissioned by</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an undertaking which is party to the procedure and</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forming part of its property). It seems that a similar</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approach could be retained for State aid decisions.</w:t>
            </w:r>
          </w:p>
          <w:p w:rsidR="000C5E9B" w:rsidRPr="000C5E9B" w:rsidRDefault="000C5E9B" w:rsidP="000C5E9B">
            <w:pPr>
              <w:spacing w:after="0" w:line="240" w:lineRule="auto"/>
              <w:ind w:firstLine="41"/>
              <w:jc w:val="both"/>
              <w:rPr>
                <w:rFonts w:ascii="Times New Roman" w:eastAsia="Times New Roman" w:hAnsi="Times New Roman" w:cs="Times New Roman"/>
                <w:sz w:val="20"/>
                <w:szCs w:val="20"/>
              </w:rPr>
            </w:pPr>
            <w:r w:rsidRPr="000C5E9B">
              <w:rPr>
                <w:rFonts w:ascii="Times New Roman" w:eastAsia="Times New Roman" w:hAnsi="Times New Roman" w:cs="Times New Roman"/>
                <w:sz w:val="20"/>
                <w:szCs w:val="20"/>
              </w:rPr>
              <w:t>(17) In the field of State aid, there may, however, be some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forms of confidential information, which would not</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necessarily be present in antitrust and merger procedures,</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referring specifically to secrets of the State or other confidential</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information relating to its organisational activity.</w:t>
            </w:r>
          </w:p>
          <w:p w:rsidR="00BB1CB5" w:rsidRPr="00EF351C" w:rsidRDefault="000C5E9B" w:rsidP="00CE03E3">
            <w:pPr>
              <w:spacing w:after="0" w:line="240" w:lineRule="auto"/>
              <w:ind w:firstLine="41"/>
              <w:jc w:val="both"/>
              <w:rPr>
                <w:rFonts w:ascii="Times New Roman" w:eastAsia="Times New Roman" w:hAnsi="Times New Roman" w:cs="Times New Roman"/>
                <w:b/>
                <w:sz w:val="20"/>
                <w:szCs w:val="20"/>
              </w:rPr>
            </w:pPr>
            <w:r w:rsidRPr="000C5E9B">
              <w:rPr>
                <w:rFonts w:ascii="Times New Roman" w:eastAsia="Times New Roman" w:hAnsi="Times New Roman" w:cs="Times New Roman"/>
                <w:sz w:val="20"/>
                <w:szCs w:val="20"/>
              </w:rPr>
              <w:t>Generally, in view of the Commission's obligation to state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the reasons for its decisions and the transparency</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 xml:space="preserve">requirement, such information can only in </w:t>
            </w:r>
            <w:r w:rsidRPr="000C5E9B">
              <w:rPr>
                <w:rFonts w:ascii="Times New Roman" w:eastAsia="Times New Roman" w:hAnsi="Times New Roman" w:cs="Times New Roman"/>
                <w:sz w:val="20"/>
                <w:szCs w:val="20"/>
              </w:rPr>
              <w:lastRenderedPageBreak/>
              <w:t>very exceptional</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circumstances be covered by the obligation of</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professional secrecy. For example, information regarding</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the organisation and costs of public services will not</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normally be considered ‘other confidential information’</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 xml:space="preserve">(although it may constitute </w:t>
            </w:r>
            <w:proofErr w:type="gramStart"/>
            <w:r w:rsidRPr="000C5E9B">
              <w:rPr>
                <w:rFonts w:ascii="Times New Roman" w:eastAsia="Times New Roman" w:hAnsi="Times New Roman" w:cs="Times New Roman"/>
                <w:sz w:val="20"/>
                <w:szCs w:val="20"/>
              </w:rPr>
              <w:t>a business secret, if the</w:t>
            </w:r>
            <w:r w:rsidR="00CE03E3">
              <w:rPr>
                <w:rFonts w:ascii="Times New Roman" w:eastAsia="Times New Roman" w:hAnsi="Times New Roman" w:cs="Times New Roman"/>
                <w:sz w:val="20"/>
                <w:szCs w:val="20"/>
              </w:rPr>
              <w:t xml:space="preserve"> </w:t>
            </w:r>
            <w:r w:rsidRPr="000C5E9B">
              <w:rPr>
                <w:rFonts w:ascii="Times New Roman" w:eastAsia="Times New Roman" w:hAnsi="Times New Roman" w:cs="Times New Roman"/>
                <w:sz w:val="20"/>
                <w:szCs w:val="20"/>
              </w:rPr>
              <w:t>criteria</w:t>
            </w:r>
            <w:proofErr w:type="gramEnd"/>
            <w:r w:rsidRPr="000C5E9B">
              <w:rPr>
                <w:rFonts w:ascii="Times New Roman" w:eastAsia="Times New Roman" w:hAnsi="Times New Roman" w:cs="Times New Roman"/>
                <w:sz w:val="20"/>
                <w:szCs w:val="20"/>
              </w:rPr>
              <w:t xml:space="preserve"> laid down in section 3.1 are met).</w:t>
            </w:r>
          </w:p>
        </w:tc>
        <w:tc>
          <w:tcPr>
            <w:tcW w:w="672" w:type="pct"/>
          </w:tcPr>
          <w:p w:rsidR="00BB1CB5" w:rsidRPr="00520BE4" w:rsidRDefault="00BB1CB5" w:rsidP="00106BB2">
            <w:pPr>
              <w:spacing w:after="0" w:line="240" w:lineRule="auto"/>
              <w:jc w:val="both"/>
              <w:rPr>
                <w:rFonts w:ascii="Times New Roman" w:eastAsia="Times New Roman" w:hAnsi="Times New Roman" w:cs="Times New Roman"/>
                <w:b/>
                <w:sz w:val="20"/>
                <w:szCs w:val="20"/>
                <w:lang w:val="ro-RO"/>
              </w:rPr>
            </w:pPr>
          </w:p>
        </w:tc>
        <w:tc>
          <w:tcPr>
            <w:tcW w:w="672" w:type="pct"/>
          </w:tcPr>
          <w:p w:rsidR="00BB1CB5" w:rsidRPr="00173552" w:rsidRDefault="00BB1CB5" w:rsidP="00010E12">
            <w:pPr>
              <w:spacing w:after="0" w:line="240" w:lineRule="auto"/>
              <w:jc w:val="both"/>
              <w:rPr>
                <w:rFonts w:ascii="Times New Roman" w:eastAsia="Times New Roman" w:hAnsi="Times New Roman" w:cs="Times New Roman"/>
                <w:sz w:val="20"/>
                <w:szCs w:val="20"/>
                <w:lang w:val="ro-RO"/>
              </w:rPr>
            </w:pPr>
          </w:p>
        </w:tc>
        <w:tc>
          <w:tcPr>
            <w:tcW w:w="460" w:type="pct"/>
          </w:tcPr>
          <w:p w:rsidR="00BB1CB5" w:rsidRPr="00FD1A13" w:rsidRDefault="00544EA0" w:rsidP="00544EA0">
            <w:pPr>
              <w:spacing w:after="0" w:line="240" w:lineRule="auto"/>
              <w:jc w:val="both"/>
              <w:rPr>
                <w:rFonts w:ascii="Times New Roman" w:eastAsia="Times New Roman" w:hAnsi="Times New Roman" w:cs="Times New Roman"/>
                <w:b/>
                <w:sz w:val="20"/>
                <w:szCs w:val="20"/>
                <w:lang w:val="ro-MO"/>
              </w:rPr>
            </w:pPr>
            <w:proofErr w:type="spellStart"/>
            <w:r>
              <w:rPr>
                <w:rFonts w:ascii="Times New Roman" w:eastAsia="Times New Roman" w:hAnsi="Times New Roman" w:cs="Times New Roman"/>
                <w:b/>
                <w:i/>
                <w:iCs/>
                <w:sz w:val="20"/>
                <w:szCs w:val="20"/>
              </w:rPr>
              <w:t>P</w:t>
            </w:r>
            <w:r w:rsidRPr="00544EA0">
              <w:rPr>
                <w:rFonts w:ascii="Times New Roman" w:eastAsia="Times New Roman" w:hAnsi="Times New Roman" w:cs="Times New Roman"/>
                <w:b/>
                <w:i/>
                <w:iCs/>
                <w:sz w:val="20"/>
                <w:szCs w:val="20"/>
              </w:rPr>
              <w:t>revederi</w:t>
            </w:r>
            <w:proofErr w:type="spellEnd"/>
            <w:r w:rsidRPr="00544EA0">
              <w:rPr>
                <w:rFonts w:ascii="Times New Roman" w:eastAsia="Times New Roman" w:hAnsi="Times New Roman" w:cs="Times New Roman"/>
                <w:b/>
                <w:i/>
                <w:iCs/>
                <w:sz w:val="20"/>
                <w:szCs w:val="20"/>
              </w:rPr>
              <w:t xml:space="preserve"> UE </w:t>
            </w:r>
            <w:proofErr w:type="spellStart"/>
            <w:r w:rsidRPr="00544EA0">
              <w:rPr>
                <w:rFonts w:ascii="Times New Roman" w:eastAsia="Times New Roman" w:hAnsi="Times New Roman" w:cs="Times New Roman"/>
                <w:b/>
                <w:i/>
                <w:iCs/>
                <w:sz w:val="20"/>
                <w:szCs w:val="20"/>
              </w:rPr>
              <w:t>netranspuse</w:t>
            </w:r>
            <w:proofErr w:type="spellEnd"/>
            <w:r>
              <w:rPr>
                <w:rFonts w:ascii="Times New Roman" w:eastAsia="Times New Roman" w:hAnsi="Times New Roman" w:cs="Times New Roman"/>
                <w:b/>
                <w:i/>
                <w:iCs/>
                <w:sz w:val="20"/>
                <w:szCs w:val="20"/>
              </w:rPr>
              <w:t>/</w:t>
            </w:r>
            <w:r>
              <w:t xml:space="preserve"> </w:t>
            </w:r>
            <w:proofErr w:type="spellStart"/>
            <w:r w:rsidRPr="00544EA0">
              <w:rPr>
                <w:rFonts w:ascii="Times New Roman" w:eastAsia="Times New Roman" w:hAnsi="Times New Roman" w:cs="Times New Roman"/>
                <w:b/>
                <w:i/>
                <w:iCs/>
                <w:sz w:val="20"/>
                <w:szCs w:val="20"/>
              </w:rPr>
              <w:t>Untransposed</w:t>
            </w:r>
            <w:proofErr w:type="spellEnd"/>
            <w:r w:rsidRPr="00544EA0">
              <w:rPr>
                <w:rFonts w:ascii="Times New Roman" w:eastAsia="Times New Roman" w:hAnsi="Times New Roman" w:cs="Times New Roman"/>
                <w:b/>
                <w:i/>
                <w:iCs/>
                <w:sz w:val="20"/>
                <w:szCs w:val="20"/>
              </w:rPr>
              <w:t xml:space="preserve"> EU provisions</w:t>
            </w:r>
          </w:p>
        </w:tc>
        <w:tc>
          <w:tcPr>
            <w:tcW w:w="476" w:type="pct"/>
          </w:tcPr>
          <w:p w:rsidR="00BB1CB5" w:rsidRPr="00544EA0" w:rsidRDefault="00544EA0" w:rsidP="00544EA0">
            <w:pPr>
              <w:spacing w:after="0" w:line="240" w:lineRule="auto"/>
              <w:jc w:val="both"/>
              <w:rPr>
                <w:rFonts w:ascii="Times New Roman" w:eastAsia="Times New Roman" w:hAnsi="Times New Roman" w:cs="Times New Roman"/>
                <w:sz w:val="20"/>
                <w:szCs w:val="20"/>
                <w:lang w:val="ro-MO"/>
              </w:rPr>
            </w:pPr>
            <w:r>
              <w:rPr>
                <w:rFonts w:ascii="Times New Roman" w:eastAsia="Times New Roman" w:hAnsi="Times New Roman" w:cs="Times New Roman"/>
                <w:sz w:val="20"/>
                <w:szCs w:val="20"/>
                <w:lang w:val="ro-MO"/>
              </w:rPr>
              <w:t>U</w:t>
            </w:r>
            <w:r w:rsidRPr="00544EA0">
              <w:rPr>
                <w:rFonts w:ascii="Times New Roman" w:eastAsia="Times New Roman" w:hAnsi="Times New Roman" w:cs="Times New Roman"/>
                <w:sz w:val="20"/>
                <w:szCs w:val="20"/>
                <w:lang w:val="ro-MO"/>
              </w:rPr>
              <w:t>rmează a fi transpuse printr-un alt proiect de act normativ național</w:t>
            </w:r>
            <w:r>
              <w:rPr>
                <w:rFonts w:ascii="Times New Roman" w:eastAsia="Times New Roman" w:hAnsi="Times New Roman" w:cs="Times New Roman"/>
                <w:sz w:val="20"/>
                <w:szCs w:val="20"/>
                <w:lang w:val="ro-MO"/>
              </w:rPr>
              <w:t>/</w:t>
            </w:r>
            <w:r>
              <w:t xml:space="preserve"> </w:t>
            </w:r>
            <w:r w:rsidRPr="00544EA0">
              <w:rPr>
                <w:rFonts w:ascii="Times New Roman" w:eastAsia="Times New Roman" w:hAnsi="Times New Roman" w:cs="Times New Roman"/>
                <w:sz w:val="20"/>
                <w:szCs w:val="20"/>
              </w:rPr>
              <w:t>To be transposed through another draft national regulatory act</w:t>
            </w:r>
          </w:p>
        </w:tc>
        <w:tc>
          <w:tcPr>
            <w:tcW w:w="1162" w:type="pct"/>
          </w:tcPr>
          <w:p w:rsidR="00BB1CB5" w:rsidRPr="00520BE4" w:rsidRDefault="00BB1CB5" w:rsidP="00520BE4">
            <w:pPr>
              <w:spacing w:after="0" w:line="240" w:lineRule="auto"/>
              <w:ind w:firstLine="41"/>
              <w:jc w:val="both"/>
              <w:rPr>
                <w:rFonts w:ascii="Times New Roman" w:eastAsia="Times New Roman" w:hAnsi="Times New Roman" w:cs="Times New Roman"/>
                <w:b/>
                <w:sz w:val="20"/>
                <w:szCs w:val="20"/>
                <w:lang w:val="ro-RO"/>
              </w:rPr>
            </w:pPr>
          </w:p>
        </w:tc>
      </w:tr>
      <w:tr w:rsidR="00F16C6A" w:rsidRPr="00520BE4" w:rsidTr="00BB1CB5">
        <w:trPr>
          <w:jc w:val="center"/>
        </w:trPr>
        <w:tc>
          <w:tcPr>
            <w:tcW w:w="730" w:type="pct"/>
          </w:tcPr>
          <w:p w:rsidR="00F16C6A" w:rsidRPr="00CE03E3" w:rsidRDefault="00F16C6A" w:rsidP="00F16C6A">
            <w:pPr>
              <w:spacing w:after="0" w:line="240" w:lineRule="auto"/>
              <w:jc w:val="both"/>
              <w:rPr>
                <w:rFonts w:ascii="Times New Roman" w:eastAsia="Times New Roman" w:hAnsi="Times New Roman" w:cs="Times New Roman"/>
                <w:b/>
                <w:sz w:val="20"/>
                <w:szCs w:val="20"/>
                <w:shd w:val="clear" w:color="auto" w:fill="FFFFFF"/>
                <w:lang w:val="ro-RO"/>
              </w:rPr>
            </w:pPr>
            <w:r w:rsidRPr="00CE03E3">
              <w:rPr>
                <w:rFonts w:ascii="Times New Roman" w:eastAsia="Times New Roman" w:hAnsi="Times New Roman" w:cs="Times New Roman"/>
                <w:b/>
                <w:sz w:val="20"/>
                <w:szCs w:val="20"/>
                <w:shd w:val="clear" w:color="auto" w:fill="FFFFFF"/>
                <w:lang w:val="ro-RO"/>
              </w:rPr>
              <w:lastRenderedPageBreak/>
              <w:t>4. PROCEDURA APLICABILĂ</w:t>
            </w:r>
          </w:p>
          <w:p w:rsidR="00F16C6A" w:rsidRPr="00CE03E3" w:rsidRDefault="00F16C6A" w:rsidP="00F16C6A">
            <w:pPr>
              <w:spacing w:after="0" w:line="240" w:lineRule="auto"/>
              <w:jc w:val="both"/>
              <w:rPr>
                <w:rFonts w:ascii="Times New Roman" w:eastAsia="Times New Roman" w:hAnsi="Times New Roman" w:cs="Times New Roman"/>
                <w:b/>
                <w:i/>
                <w:sz w:val="20"/>
                <w:szCs w:val="20"/>
                <w:shd w:val="clear" w:color="auto" w:fill="FFFFFF"/>
                <w:lang w:val="ro-RO"/>
              </w:rPr>
            </w:pPr>
            <w:r w:rsidRPr="00CE03E3">
              <w:rPr>
                <w:rFonts w:ascii="Times New Roman" w:eastAsia="Times New Roman" w:hAnsi="Times New Roman" w:cs="Times New Roman"/>
                <w:b/>
                <w:i/>
                <w:sz w:val="20"/>
                <w:szCs w:val="20"/>
                <w:shd w:val="clear" w:color="auto" w:fill="FFFFFF"/>
                <w:lang w:val="ro-RO"/>
              </w:rPr>
              <w:t>4.1. Principii generale</w:t>
            </w:r>
          </w:p>
          <w:p w:rsidR="00F16C6A" w:rsidRPr="00F16C6A" w:rsidRDefault="00F16C6A"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(18) Principala sarcină a Comisiei este de a concilia două obligații</w:t>
            </w:r>
            <w:r w:rsidR="00A54BAC">
              <w:rPr>
                <w:rFonts w:ascii="Times New Roman" w:eastAsia="Times New Roman" w:hAnsi="Times New Roman" w:cs="Times New Roman"/>
                <w:sz w:val="20"/>
                <w:szCs w:val="20"/>
                <w:shd w:val="clear" w:color="auto" w:fill="FFFFFF"/>
                <w:lang w:val="ro-RO"/>
              </w:rPr>
              <w:t xml:space="preserve"> opuse,ș</w:t>
            </w:r>
            <w:r w:rsidRPr="00F16C6A">
              <w:rPr>
                <w:rFonts w:ascii="Times New Roman" w:eastAsia="Times New Roman" w:hAnsi="Times New Roman" w:cs="Times New Roman"/>
                <w:sz w:val="20"/>
                <w:szCs w:val="20"/>
                <w:shd w:val="clear" w:color="auto" w:fill="FFFFFF"/>
                <w:lang w:val="ro-RO"/>
              </w:rPr>
              <w:t>i anume cerința de a preciza temeiurile deciziilor</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 xml:space="preserve">sale în baza </w:t>
            </w:r>
            <w:r w:rsidRPr="00F16C6A">
              <w:rPr>
                <w:rFonts w:ascii="Times New Roman" w:eastAsia="Times New Roman" w:hAnsi="Times New Roman" w:cs="Times New Roman"/>
                <w:sz w:val="20"/>
                <w:szCs w:val="20"/>
                <w:shd w:val="clear" w:color="auto" w:fill="FFFFFF"/>
                <w:lang w:val="ro-RO"/>
              </w:rPr>
              <w:lastRenderedPageBreak/>
              <w:t>articolului 253 din tratat</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prin urmare, de a se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asigura că aceste decizii conțin toate elementele esențiale pe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care sunt întemeiate,și cea de a respecta obligația de păstrare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 secretului profesional.</w:t>
            </w:r>
          </w:p>
          <w:p w:rsidR="00F16C6A" w:rsidRDefault="00F16C6A"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(19) Pe lângă obligația fundamentală de a preciza temeiurile deciziilor</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sale, Comisia trebuie să ia în considerare necesitatea</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aplicării efective a normelor privind ajutorul de stat (inter</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alia, oferind statelor membre, beneficiarilor și persoanelor</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interesate posibilitatea de a prezenta observații și de a</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contesta deciziile sale)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transparenței politicii sale. În consecință,</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publicarea conținutului integral al deciziilor sale prezintă</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un interes major. Ca principiu general, cererile de tratament</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confidențial pot fi acceptate numai în cazurile în care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este imperios necesară protejarea secretelor de afaceri sau a</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 xml:space="preserve">altor informații </w:t>
            </w:r>
            <w:r w:rsidRPr="00F16C6A">
              <w:rPr>
                <w:rFonts w:ascii="Times New Roman" w:eastAsia="Times New Roman" w:hAnsi="Times New Roman" w:cs="Times New Roman"/>
                <w:sz w:val="20"/>
                <w:szCs w:val="20"/>
                <w:shd w:val="clear" w:color="auto" w:fill="FFFFFF"/>
                <w:lang w:val="ro-RO"/>
              </w:rPr>
              <w:lastRenderedPageBreak/>
              <w:t>confidențiale care presupun o protecție</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similară.</w:t>
            </w:r>
          </w:p>
          <w:p w:rsidR="00F16C6A" w:rsidRPr="00F16C6A" w:rsidRDefault="00F16C6A"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(20) Secretele de afaceri</w:t>
            </w:r>
            <w:r w:rsidR="00A54BAC">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alte informații confidențiale nu beneficiază</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de protecție absolută: aceasta înseamnă, spre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exemplu, că pot fi divulgate în cazul în care sunt esențiale în</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scopul motivării deciziilor Comisiei. Aceasta înseamnă că</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informațiile necesare pentru identificarea unei măsuri de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ajutor</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a beneficiarului acesteia nu pot fi protejate, în mod</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normal, prin obligația de păstrare a secretului profesional. În</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mod similar, informațiile necesare pentru a demonstra îndeplinirea</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condițiilor prevăzute la articolul 87 alineatul (1) din</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tratat nu pot fi în mod normal protejate prin obligația de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păstrare a secretului profesional. Cu toate acestea, Comisia</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examinează cu atenție dacă, în circumstanțele specifice ale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 xml:space="preserve">unui caz, necesitatea publicării </w:t>
            </w:r>
            <w:r w:rsidRPr="00F16C6A">
              <w:rPr>
                <w:rFonts w:ascii="Times New Roman" w:eastAsia="Times New Roman" w:hAnsi="Times New Roman" w:cs="Times New Roman"/>
                <w:sz w:val="20"/>
                <w:szCs w:val="20"/>
                <w:shd w:val="clear" w:color="auto" w:fill="FFFFFF"/>
                <w:lang w:val="ro-RO"/>
              </w:rPr>
              <w:lastRenderedPageBreak/>
              <w:t>este mai importantă decât</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prejudiciul care ar putea fi adus statului membru sau întreprinderii</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hint="eastAsia"/>
                <w:sz w:val="20"/>
                <w:szCs w:val="20"/>
                <w:shd w:val="clear" w:color="auto" w:fill="FFFFFF"/>
                <w:lang w:val="ro-RO"/>
              </w:rPr>
              <w:t>î</w:t>
            </w:r>
            <w:r w:rsidRPr="00F16C6A">
              <w:rPr>
                <w:rFonts w:ascii="Times New Roman" w:eastAsia="Times New Roman" w:hAnsi="Times New Roman" w:cs="Times New Roman"/>
                <w:sz w:val="20"/>
                <w:szCs w:val="20"/>
                <w:shd w:val="clear" w:color="auto" w:fill="FFFFFF"/>
                <w:lang w:val="ro-RO"/>
              </w:rPr>
              <w:t>n cauză.</w:t>
            </w:r>
          </w:p>
          <w:p w:rsidR="00F16C6A" w:rsidRPr="00F16C6A" w:rsidRDefault="00F16C6A"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(21) Varianta publică a unei decizii a Comisiei poate prezenta</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doar omisiuni față de versiunea adoptată pentru considerente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de păstrare a secretului profesional. Nu este permisă</w:t>
            </w:r>
            <w:r w:rsidR="005F68A1">
              <w:rPr>
                <w:rFonts w:ascii="Times New Roman" w:eastAsia="Times New Roman" w:hAnsi="Times New Roman" w:cs="Times New Roman"/>
                <w:sz w:val="20"/>
                <w:szCs w:val="20"/>
                <w:shd w:val="clear" w:color="auto" w:fill="FFFFFF"/>
                <w:lang w:val="ro-RO"/>
              </w:rPr>
              <w:t xml:space="preserve"> deplasarea paragrafelor ș</w:t>
            </w:r>
            <w:r w:rsidRPr="00F16C6A">
              <w:rPr>
                <w:rFonts w:ascii="Times New Roman" w:eastAsia="Times New Roman" w:hAnsi="Times New Roman" w:cs="Times New Roman"/>
                <w:sz w:val="20"/>
                <w:szCs w:val="20"/>
                <w:shd w:val="clear" w:color="auto" w:fill="FFFFFF"/>
                <w:lang w:val="ro-RO"/>
              </w:rPr>
              <w:t>i nu se pot adăuga sau modifica</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propoziții. În cazul în care Comisia consideră că anumite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 nu pot fi dezvăluite, poate fi inserată o notă de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subsol care să parafrazeze informațiile în cauză sau care să</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indice un interval de valori sau dimensiuni, dacă aceasta este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necesară pentru asigurarea clarității</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coerenței deciziei.</w:t>
            </w:r>
          </w:p>
          <w:p w:rsidR="00F16C6A" w:rsidRPr="00F16C6A" w:rsidRDefault="00F16C6A"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(22) Nu pot fi acceptate cereri de a nu divulga textul integral al</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unei decizii sau fragmente semnificative care ar afecta înțelegerea</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lastRenderedPageBreak/>
              <w:t>motivării Comisiei.</w:t>
            </w:r>
          </w:p>
          <w:p w:rsidR="00F16C6A" w:rsidRPr="00F16C6A" w:rsidRDefault="00F16C6A"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(23) În cazul în care este implicat un autor al plângerii, interesele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autorului plângerii vor fi luate în considerare de către Comisie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hint="eastAsia"/>
                <w:sz w:val="20"/>
                <w:szCs w:val="20"/>
                <w:shd w:val="clear" w:color="auto" w:fill="FFFFFF"/>
                <w:lang w:val="ro-RO"/>
              </w:rPr>
              <w:t>î</w:t>
            </w:r>
            <w:r w:rsidRPr="00F16C6A">
              <w:rPr>
                <w:rFonts w:ascii="Times New Roman" w:eastAsia="Times New Roman" w:hAnsi="Times New Roman" w:cs="Times New Roman"/>
                <w:sz w:val="20"/>
                <w:szCs w:val="20"/>
                <w:shd w:val="clear" w:color="auto" w:fill="FFFFFF"/>
                <w:lang w:val="ro-RO"/>
              </w:rPr>
              <w:t>n specificarea motivelor pentru care Comisia adoptă o</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anumită decizie, fără a fi necesar să se recurgă la o procedură</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hint="eastAsia"/>
                <w:sz w:val="20"/>
                <w:szCs w:val="20"/>
                <w:shd w:val="clear" w:color="auto" w:fill="FFFFFF"/>
                <w:lang w:val="ro-RO"/>
              </w:rPr>
              <w:t>î</w:t>
            </w:r>
            <w:r w:rsidRPr="00F16C6A">
              <w:rPr>
                <w:rFonts w:ascii="Times New Roman" w:eastAsia="Times New Roman" w:hAnsi="Times New Roman" w:cs="Times New Roman"/>
                <w:sz w:val="20"/>
                <w:szCs w:val="20"/>
                <w:shd w:val="clear" w:color="auto" w:fill="FFFFFF"/>
                <w:lang w:val="ro-RO"/>
              </w:rPr>
              <w:t>n fața Curții (1). În consecință, cererile statelor membre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hint="eastAsia"/>
                <w:sz w:val="20"/>
                <w:szCs w:val="20"/>
                <w:shd w:val="clear" w:color="auto" w:fill="FFFFFF"/>
                <w:lang w:val="ro-RO"/>
              </w:rPr>
              <w:t>î</w:t>
            </w:r>
            <w:r w:rsidRPr="00F16C6A">
              <w:rPr>
                <w:rFonts w:ascii="Times New Roman" w:eastAsia="Times New Roman" w:hAnsi="Times New Roman" w:cs="Times New Roman"/>
                <w:sz w:val="20"/>
                <w:szCs w:val="20"/>
                <w:shd w:val="clear" w:color="auto" w:fill="FFFFFF"/>
                <w:lang w:val="ro-RO"/>
              </w:rPr>
              <w:t>n sensul ca fragmente din decizie care se referă la</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obiecțiunile autorului plângerii să fie protejate prin obligația</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de păstrare a secretului profesional trebuie să fie bine întemeiate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convingătoare. Pe de altă parte, Comisia nu tinde,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hint="eastAsia"/>
                <w:sz w:val="20"/>
                <w:szCs w:val="20"/>
                <w:shd w:val="clear" w:color="auto" w:fill="FFFFFF"/>
                <w:lang w:val="ro-RO"/>
              </w:rPr>
              <w:t>î</w:t>
            </w:r>
            <w:r w:rsidRPr="00F16C6A">
              <w:rPr>
                <w:rFonts w:ascii="Times New Roman" w:eastAsia="Times New Roman" w:hAnsi="Times New Roman" w:cs="Times New Roman"/>
                <w:sz w:val="20"/>
                <w:szCs w:val="20"/>
                <w:shd w:val="clear" w:color="auto" w:fill="FFFFFF"/>
                <w:lang w:val="ro-RO"/>
              </w:rPr>
              <w:t>n mod normal, să dezvăluie informații presupuse a face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parte din categoria celor care sunt protejate prin obligația de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păstrare a secretului profesional, atunci când există</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suspiciuni că plângerea a fost depusă cu scopul principal de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 obține acces la informații.</w:t>
            </w:r>
          </w:p>
          <w:p w:rsidR="00F16C6A" w:rsidRPr="00F16C6A" w:rsidRDefault="00F16C6A" w:rsidP="005F68A1">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lastRenderedPageBreak/>
              <w:t>(24) Statele membre nu pot invoca obligația de păstrare a secretului</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profesional pentru a refuza să furnizeze Comisiei</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informațiile pe care Comisia le consideră necesare pentru</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examinarea măsurilor de ajutor. În acest sens, se face referire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la procedura prevăzută de Regulamentul (CE)</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nr. 659/1999 al Consiliului (în special articolul 2 alineatul</w:t>
            </w:r>
            <w:r w:rsidR="005F68A1">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(2), articolele 5, 10și 16).</w:t>
            </w:r>
          </w:p>
        </w:tc>
        <w:tc>
          <w:tcPr>
            <w:tcW w:w="828" w:type="pct"/>
          </w:tcPr>
          <w:p w:rsidR="000C5E9B" w:rsidRPr="000C5E9B" w:rsidRDefault="000C5E9B" w:rsidP="000C5E9B">
            <w:pPr>
              <w:spacing w:after="0" w:line="240" w:lineRule="auto"/>
              <w:ind w:firstLine="41"/>
              <w:jc w:val="both"/>
              <w:rPr>
                <w:rFonts w:ascii="Times New Roman" w:eastAsia="Times New Roman" w:hAnsi="Times New Roman" w:cs="Times New Roman"/>
                <w:b/>
                <w:sz w:val="20"/>
                <w:szCs w:val="20"/>
              </w:rPr>
            </w:pPr>
            <w:r w:rsidRPr="000C5E9B">
              <w:rPr>
                <w:rFonts w:ascii="Times New Roman" w:eastAsia="Times New Roman" w:hAnsi="Times New Roman" w:cs="Times New Roman"/>
                <w:b/>
                <w:sz w:val="20"/>
                <w:szCs w:val="20"/>
              </w:rPr>
              <w:lastRenderedPageBreak/>
              <w:t>4. APPLICABLE PROCEDURE</w:t>
            </w:r>
          </w:p>
          <w:p w:rsidR="000C5E9B" w:rsidRPr="00CE03E3" w:rsidRDefault="000C5E9B" w:rsidP="000C5E9B">
            <w:pPr>
              <w:spacing w:after="0" w:line="240" w:lineRule="auto"/>
              <w:ind w:firstLine="41"/>
              <w:jc w:val="both"/>
              <w:rPr>
                <w:rFonts w:ascii="Times New Roman" w:eastAsia="Times New Roman" w:hAnsi="Times New Roman" w:cs="Times New Roman"/>
                <w:b/>
                <w:i/>
                <w:sz w:val="20"/>
                <w:szCs w:val="20"/>
              </w:rPr>
            </w:pPr>
            <w:r w:rsidRPr="00CE03E3">
              <w:rPr>
                <w:rFonts w:ascii="Times New Roman" w:eastAsia="Times New Roman" w:hAnsi="Times New Roman" w:cs="Times New Roman"/>
                <w:b/>
                <w:i/>
                <w:sz w:val="20"/>
                <w:szCs w:val="20"/>
              </w:rPr>
              <w:t>4.1. General principles</w:t>
            </w:r>
          </w:p>
          <w:p w:rsidR="000C5E9B" w:rsidRPr="00CE03E3" w:rsidRDefault="000C5E9B" w:rsidP="000C5E9B">
            <w:pPr>
              <w:spacing w:after="0" w:line="240" w:lineRule="auto"/>
              <w:ind w:firstLine="41"/>
              <w:jc w:val="both"/>
              <w:rPr>
                <w:rFonts w:ascii="Times New Roman" w:eastAsia="Times New Roman" w:hAnsi="Times New Roman" w:cs="Times New Roman"/>
                <w:sz w:val="20"/>
                <w:szCs w:val="20"/>
              </w:rPr>
            </w:pPr>
            <w:r w:rsidRPr="000C5E9B">
              <w:rPr>
                <w:rFonts w:ascii="Times New Roman" w:eastAsia="Times New Roman" w:hAnsi="Times New Roman" w:cs="Times New Roman"/>
                <w:b/>
                <w:sz w:val="20"/>
                <w:szCs w:val="20"/>
              </w:rPr>
              <w:t>(</w:t>
            </w:r>
            <w:r w:rsidRPr="00CE03E3">
              <w:rPr>
                <w:rFonts w:ascii="Times New Roman" w:eastAsia="Times New Roman" w:hAnsi="Times New Roman" w:cs="Times New Roman"/>
                <w:sz w:val="20"/>
                <w:szCs w:val="20"/>
              </w:rPr>
              <w:t>18) The Commission's main task is to reconcile two opposing</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obligations, namely the requirement to state the reasons</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for its decisions under Article 253 of the Treaty and</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 xml:space="preserve">therefore ensure that its decisions </w:t>
            </w:r>
            <w:r w:rsidRPr="00CE03E3">
              <w:rPr>
                <w:rFonts w:ascii="Times New Roman" w:eastAsia="Times New Roman" w:hAnsi="Times New Roman" w:cs="Times New Roman"/>
                <w:sz w:val="20"/>
                <w:szCs w:val="20"/>
              </w:rPr>
              <w:lastRenderedPageBreak/>
              <w:t>contain all the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essential elements on which they are based, and that of</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safeguarding the obligation of professional secrecy.</w:t>
            </w:r>
          </w:p>
          <w:p w:rsidR="000C5E9B" w:rsidRPr="00CE03E3" w:rsidRDefault="000C5E9B" w:rsidP="000C5E9B">
            <w:pPr>
              <w:spacing w:after="0" w:line="240" w:lineRule="auto"/>
              <w:ind w:firstLine="41"/>
              <w:jc w:val="both"/>
              <w:rPr>
                <w:rFonts w:ascii="Times New Roman" w:eastAsia="Times New Roman" w:hAnsi="Times New Roman" w:cs="Times New Roman"/>
                <w:sz w:val="20"/>
                <w:szCs w:val="20"/>
              </w:rPr>
            </w:pPr>
            <w:r w:rsidRPr="00CE03E3">
              <w:rPr>
                <w:rFonts w:ascii="Times New Roman" w:eastAsia="Times New Roman" w:hAnsi="Times New Roman" w:cs="Times New Roman"/>
                <w:sz w:val="20"/>
                <w:szCs w:val="20"/>
              </w:rPr>
              <w:t>(19) Besides the basic obligation to state the reasons for its</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decisions, the Commission has to take into account the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need for effective application of the State aid rules (inter</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alia, by giving Member States, beneficiaries and interested</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parties the possibility to comment on or challenge its</w:t>
            </w:r>
          </w:p>
          <w:p w:rsidR="00F16C6A" w:rsidRPr="00CE03E3" w:rsidRDefault="000C5E9B" w:rsidP="000C5E9B">
            <w:pPr>
              <w:spacing w:after="0" w:line="240" w:lineRule="auto"/>
              <w:ind w:firstLine="41"/>
              <w:jc w:val="both"/>
              <w:rPr>
                <w:rFonts w:ascii="Times New Roman" w:eastAsia="Times New Roman" w:hAnsi="Times New Roman" w:cs="Times New Roman"/>
                <w:sz w:val="20"/>
                <w:szCs w:val="20"/>
              </w:rPr>
            </w:pPr>
            <w:proofErr w:type="gramStart"/>
            <w:r w:rsidRPr="00CE03E3">
              <w:rPr>
                <w:rFonts w:ascii="Times New Roman" w:eastAsia="Times New Roman" w:hAnsi="Times New Roman" w:cs="Times New Roman"/>
                <w:sz w:val="20"/>
                <w:szCs w:val="20"/>
              </w:rPr>
              <w:t>decisions</w:t>
            </w:r>
            <w:proofErr w:type="gramEnd"/>
            <w:r w:rsidRPr="00CE03E3">
              <w:rPr>
                <w:rFonts w:ascii="Times New Roman" w:eastAsia="Times New Roman" w:hAnsi="Times New Roman" w:cs="Times New Roman"/>
                <w:sz w:val="20"/>
                <w:szCs w:val="20"/>
              </w:rPr>
              <w:t>) and for transparency of its policy. There is</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therefore an overriding interest in making public the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full substance of its decisions. As a general principle,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requests for confidential treatment can only be granted</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where strictly necessary to protect business secrets or</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other confidential information meriting similar protection.</w:t>
            </w:r>
          </w:p>
          <w:p w:rsidR="000C5E9B" w:rsidRPr="00CE03E3" w:rsidRDefault="000C5E9B" w:rsidP="000C5E9B">
            <w:pPr>
              <w:spacing w:after="0" w:line="240" w:lineRule="auto"/>
              <w:ind w:firstLine="41"/>
              <w:jc w:val="both"/>
              <w:rPr>
                <w:rFonts w:ascii="Times New Roman" w:eastAsia="Times New Roman" w:hAnsi="Times New Roman" w:cs="Times New Roman"/>
                <w:sz w:val="20"/>
                <w:szCs w:val="20"/>
              </w:rPr>
            </w:pPr>
            <w:r w:rsidRPr="00CE03E3">
              <w:rPr>
                <w:rFonts w:ascii="Times New Roman" w:eastAsia="Times New Roman" w:hAnsi="Times New Roman" w:cs="Times New Roman"/>
                <w:sz w:val="20"/>
                <w:szCs w:val="20"/>
              </w:rPr>
              <w:t>(20) Business secrets and other confidential information do not</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enjoy an absolute protection: this means for example that</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 xml:space="preserve">they could be divulged when they are </w:t>
            </w:r>
            <w:r w:rsidRPr="00CE03E3">
              <w:rPr>
                <w:rFonts w:ascii="Times New Roman" w:eastAsia="Times New Roman" w:hAnsi="Times New Roman" w:cs="Times New Roman"/>
                <w:sz w:val="20"/>
                <w:szCs w:val="20"/>
              </w:rPr>
              <w:lastRenderedPageBreak/>
              <w:t>essential for the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Commission's statement of the reasons for its decisions.</w:t>
            </w:r>
          </w:p>
          <w:p w:rsidR="000C5E9B" w:rsidRPr="00CE03E3" w:rsidRDefault="000C5E9B" w:rsidP="000C5E9B">
            <w:pPr>
              <w:spacing w:after="0" w:line="240" w:lineRule="auto"/>
              <w:ind w:firstLine="41"/>
              <w:jc w:val="both"/>
              <w:rPr>
                <w:rFonts w:ascii="Times New Roman" w:eastAsia="Times New Roman" w:hAnsi="Times New Roman" w:cs="Times New Roman"/>
                <w:sz w:val="20"/>
                <w:szCs w:val="20"/>
              </w:rPr>
            </w:pPr>
            <w:r w:rsidRPr="00CE03E3">
              <w:rPr>
                <w:rFonts w:ascii="Times New Roman" w:eastAsia="Times New Roman" w:hAnsi="Times New Roman" w:cs="Times New Roman"/>
                <w:sz w:val="20"/>
                <w:szCs w:val="20"/>
              </w:rPr>
              <w:t>This means that information necessary for the identification</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of an aid measure and its beneficiary cannot</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normally be covered by the obligation of professional</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secrecy. Similarly, information necessary to demonstrate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 xml:space="preserve">that the conditions of Article 87(1) of the Treaty are </w:t>
            </w:r>
            <w:proofErr w:type="gramStart"/>
            <w:r w:rsidRPr="00CE03E3">
              <w:rPr>
                <w:rFonts w:ascii="Times New Roman" w:eastAsia="Times New Roman" w:hAnsi="Times New Roman" w:cs="Times New Roman"/>
                <w:sz w:val="20"/>
                <w:szCs w:val="20"/>
              </w:rPr>
              <w:t>met,</w:t>
            </w:r>
            <w:proofErr w:type="gramEnd"/>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cannot normally be covered by the obligation of</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professional secrecy. However, the Commission will</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have to consider carefully whether the need for publication</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is more important, given the specific circumstances</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of a case, than the prejudice that might be generated for</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that Member State or undertaking involved.</w:t>
            </w:r>
          </w:p>
          <w:p w:rsidR="000C5E9B" w:rsidRPr="00CE03E3" w:rsidRDefault="000C5E9B" w:rsidP="000C5E9B">
            <w:pPr>
              <w:spacing w:after="0" w:line="240" w:lineRule="auto"/>
              <w:ind w:firstLine="41"/>
              <w:jc w:val="both"/>
              <w:rPr>
                <w:rFonts w:ascii="Times New Roman" w:eastAsia="Times New Roman" w:hAnsi="Times New Roman" w:cs="Times New Roman"/>
                <w:sz w:val="20"/>
                <w:szCs w:val="20"/>
              </w:rPr>
            </w:pPr>
            <w:r w:rsidRPr="00CE03E3">
              <w:rPr>
                <w:rFonts w:ascii="Times New Roman" w:eastAsia="Times New Roman" w:hAnsi="Times New Roman" w:cs="Times New Roman"/>
                <w:sz w:val="20"/>
                <w:szCs w:val="20"/>
              </w:rPr>
              <w:t>(21) The public version of a Commission decision can only</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feature deletions from the adopted version for reasons</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of professional secrecy. Paragraphs cannot be moved,</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and no sentence can be added or altered. Where the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 xml:space="preserve">Commission considers </w:t>
            </w:r>
            <w:r w:rsidRPr="00CE03E3">
              <w:rPr>
                <w:rFonts w:ascii="Times New Roman" w:eastAsia="Times New Roman" w:hAnsi="Times New Roman" w:cs="Times New Roman"/>
                <w:sz w:val="20"/>
                <w:szCs w:val="20"/>
              </w:rPr>
              <w:lastRenderedPageBreak/>
              <w:t>that certain information cannot</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be disclosed, a footnote may be added, paraphrasing the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non-disclosed information or indicating a range of</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magnitude or size, if useful to assure the comprehensibility</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and coherence of the decision.</w:t>
            </w:r>
          </w:p>
          <w:p w:rsidR="000C5E9B" w:rsidRPr="00CE03E3" w:rsidRDefault="000C5E9B" w:rsidP="000C5E9B">
            <w:pPr>
              <w:spacing w:after="0" w:line="240" w:lineRule="auto"/>
              <w:ind w:firstLine="41"/>
              <w:jc w:val="both"/>
              <w:rPr>
                <w:rFonts w:ascii="Times New Roman" w:eastAsia="Times New Roman" w:hAnsi="Times New Roman" w:cs="Times New Roman"/>
                <w:sz w:val="20"/>
                <w:szCs w:val="20"/>
              </w:rPr>
            </w:pPr>
            <w:r w:rsidRPr="00CE03E3">
              <w:rPr>
                <w:rFonts w:ascii="Times New Roman" w:eastAsia="Times New Roman" w:hAnsi="Times New Roman" w:cs="Times New Roman"/>
                <w:sz w:val="20"/>
                <w:szCs w:val="20"/>
              </w:rPr>
              <w:t>(22) Requests not to disclose the full text of a decision or</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substantial parts of it which would undermine the understanding</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of the Commission's statement of reasons cannot</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be accepted.</w:t>
            </w:r>
          </w:p>
          <w:p w:rsidR="000C5E9B" w:rsidRPr="00CE03E3" w:rsidRDefault="000C5E9B" w:rsidP="000C5E9B">
            <w:pPr>
              <w:spacing w:after="0" w:line="240" w:lineRule="auto"/>
              <w:ind w:firstLine="41"/>
              <w:jc w:val="both"/>
              <w:rPr>
                <w:rFonts w:ascii="Times New Roman" w:eastAsia="Times New Roman" w:hAnsi="Times New Roman" w:cs="Times New Roman"/>
                <w:sz w:val="20"/>
                <w:szCs w:val="20"/>
              </w:rPr>
            </w:pPr>
            <w:r w:rsidRPr="00CE03E3">
              <w:rPr>
                <w:rFonts w:ascii="Times New Roman" w:eastAsia="Times New Roman" w:hAnsi="Times New Roman" w:cs="Times New Roman"/>
                <w:sz w:val="20"/>
                <w:szCs w:val="20"/>
              </w:rPr>
              <w:t>(23) If there is a complainant involved, the Commission will</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take into account the complainant's interest in ascertaining</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the reasons why the Commission adopted a</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certain decision, without the need to have recourse to</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Court proceedings (1). Hence, requests by Member States</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for parts of the decision which address concerns of</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complainants to be covered by the obligation of</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professional secrecy will need to be particularly well</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reasoned and persuasive. On the other hand, the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lastRenderedPageBreak/>
              <w:t>Commission will not normally be inclined to disclose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information alleged to be of the kind covered by the</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obligation of professional secrecy where there is a</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suspicion that the complaint has been lodged primarily</w:t>
            </w:r>
            <w:r w:rsidR="00CE03E3">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to obtain access to the information.</w:t>
            </w:r>
          </w:p>
          <w:p w:rsidR="000C5E9B" w:rsidRPr="00EF351C" w:rsidRDefault="000C5E9B" w:rsidP="007C40F4">
            <w:pPr>
              <w:spacing w:after="0" w:line="240" w:lineRule="auto"/>
              <w:ind w:firstLine="41"/>
              <w:jc w:val="both"/>
              <w:rPr>
                <w:rFonts w:ascii="Times New Roman" w:eastAsia="Times New Roman" w:hAnsi="Times New Roman" w:cs="Times New Roman"/>
                <w:b/>
                <w:sz w:val="20"/>
                <w:szCs w:val="20"/>
              </w:rPr>
            </w:pPr>
            <w:r w:rsidRPr="00CE03E3">
              <w:rPr>
                <w:rFonts w:ascii="Times New Roman" w:eastAsia="Times New Roman" w:hAnsi="Times New Roman" w:cs="Times New Roman"/>
                <w:sz w:val="20"/>
                <w:szCs w:val="20"/>
              </w:rPr>
              <w:t>(24) Member States cannot invoke professional secrecy to</w:t>
            </w:r>
            <w:r w:rsidR="007C40F4">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refuse to provide information to the Commission which</w:t>
            </w:r>
            <w:r w:rsidR="007C40F4">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the Commission considers necessary for the examination</w:t>
            </w:r>
            <w:r w:rsidR="007C40F4">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of aid measures. In this respect, reference is made to the</w:t>
            </w:r>
            <w:r w:rsidR="007C40F4">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procedure set out in Regulation (EC) No 659/1999 (in</w:t>
            </w:r>
            <w:r w:rsidR="007C40F4">
              <w:rPr>
                <w:rFonts w:ascii="Times New Roman" w:eastAsia="Times New Roman" w:hAnsi="Times New Roman" w:cs="Times New Roman"/>
                <w:sz w:val="20"/>
                <w:szCs w:val="20"/>
              </w:rPr>
              <w:t xml:space="preserve"> </w:t>
            </w:r>
            <w:r w:rsidRPr="00CE03E3">
              <w:rPr>
                <w:rFonts w:ascii="Times New Roman" w:eastAsia="Times New Roman" w:hAnsi="Times New Roman" w:cs="Times New Roman"/>
                <w:sz w:val="20"/>
                <w:szCs w:val="20"/>
              </w:rPr>
              <w:t>particular Articles 2(2), 5, 10 and 16).</w:t>
            </w:r>
          </w:p>
        </w:tc>
        <w:tc>
          <w:tcPr>
            <w:tcW w:w="672" w:type="pct"/>
          </w:tcPr>
          <w:p w:rsidR="00FB2019" w:rsidRPr="00FB2019" w:rsidRDefault="00FB2019" w:rsidP="00FB2019">
            <w:pPr>
              <w:spacing w:after="0" w:line="240" w:lineRule="auto"/>
              <w:jc w:val="both"/>
              <w:rPr>
                <w:rFonts w:ascii="Times New Roman" w:eastAsia="Times New Roman" w:hAnsi="Times New Roman" w:cs="Times New Roman"/>
                <w:b/>
                <w:sz w:val="20"/>
                <w:szCs w:val="20"/>
                <w:lang w:val="ro-RO"/>
              </w:rPr>
            </w:pPr>
            <w:r w:rsidRPr="00FB2019">
              <w:rPr>
                <w:rFonts w:ascii="Times New Roman" w:eastAsia="Times New Roman" w:hAnsi="Times New Roman" w:cs="Times New Roman"/>
                <w:b/>
                <w:sz w:val="20"/>
                <w:szCs w:val="20"/>
                <w:lang w:val="ro-RO"/>
              </w:rPr>
              <w:lastRenderedPageBreak/>
              <w:t>Capitolul VI.</w:t>
            </w:r>
          </w:p>
          <w:p w:rsidR="00FB2019" w:rsidRPr="00FB2019" w:rsidRDefault="00FB2019" w:rsidP="00FB2019">
            <w:pPr>
              <w:spacing w:after="0" w:line="240" w:lineRule="auto"/>
              <w:jc w:val="both"/>
              <w:rPr>
                <w:rFonts w:ascii="Times New Roman" w:eastAsia="Times New Roman" w:hAnsi="Times New Roman" w:cs="Times New Roman"/>
                <w:b/>
                <w:sz w:val="20"/>
                <w:szCs w:val="20"/>
                <w:lang w:val="ro-RO"/>
              </w:rPr>
            </w:pPr>
            <w:r w:rsidRPr="00FB2019">
              <w:rPr>
                <w:rFonts w:ascii="Times New Roman" w:eastAsia="Times New Roman" w:hAnsi="Times New Roman" w:cs="Times New Roman"/>
                <w:b/>
                <w:sz w:val="20"/>
                <w:szCs w:val="20"/>
                <w:lang w:val="ro-RO"/>
              </w:rPr>
              <w:t>TRANSPARENȚA AJUTOARELOR DE STAT</w:t>
            </w:r>
          </w:p>
          <w:p w:rsidR="00FB2019" w:rsidRPr="00FB2019" w:rsidRDefault="00FB2019" w:rsidP="00FB2019">
            <w:pPr>
              <w:spacing w:after="0" w:line="240" w:lineRule="auto"/>
              <w:jc w:val="both"/>
              <w:rPr>
                <w:rFonts w:ascii="Times New Roman" w:eastAsia="Times New Roman" w:hAnsi="Times New Roman" w:cs="Times New Roman"/>
                <w:b/>
                <w:i/>
                <w:sz w:val="20"/>
                <w:szCs w:val="20"/>
                <w:lang w:val="ro-RO"/>
              </w:rPr>
            </w:pPr>
            <w:r w:rsidRPr="00FB2019">
              <w:rPr>
                <w:rFonts w:ascii="Times New Roman" w:eastAsia="Times New Roman" w:hAnsi="Times New Roman" w:cs="Times New Roman"/>
                <w:b/>
                <w:i/>
                <w:sz w:val="20"/>
                <w:szCs w:val="20"/>
                <w:lang w:val="ro-RO"/>
              </w:rPr>
              <w:t>Articolul 42. Tratamentul informațiilor confidențiale</w:t>
            </w:r>
          </w:p>
          <w:p w:rsidR="00FB2019" w:rsidRDefault="00FB2019" w:rsidP="00106BB2">
            <w:pPr>
              <w:spacing w:after="0" w:line="240" w:lineRule="auto"/>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(3)</w:t>
            </w:r>
            <w:r w:rsidRPr="00FB2019">
              <w:rPr>
                <w:rFonts w:ascii="Times New Roman" w:eastAsia="Times New Roman" w:hAnsi="Times New Roman" w:cs="Times New Roman"/>
                <w:sz w:val="20"/>
                <w:szCs w:val="20"/>
                <w:lang w:val="ro-RO"/>
              </w:rPr>
              <w:tab/>
              <w:t xml:space="preserve">Secretele comerciale și alte informații </w:t>
            </w:r>
            <w:r w:rsidRPr="00FB2019">
              <w:rPr>
                <w:rFonts w:ascii="Times New Roman" w:eastAsia="Times New Roman" w:hAnsi="Times New Roman" w:cs="Times New Roman"/>
                <w:sz w:val="20"/>
                <w:szCs w:val="20"/>
                <w:lang w:val="ro-RO"/>
              </w:rPr>
              <w:lastRenderedPageBreak/>
              <w:t>confidențiale nu beneficiază de protecție absolută și sunt fi divulgate în cazul în care sunt esențiale în scopul motivării deciziilor Consiliului Concurenței. Informațiile necesare pentru identificarea unei măsuri de ajutor și a beneficiarului acesteia nu pot fi protejate prin obligația de păstrare a secretului profesional. Consiliul Concurenței examinează cu atenție dacă, în circumstanțele specifice ale unui caz, necesitatea publicării este mai importantă decât prejudiciul care ar putea fi adus furnizorului sau întreprinderii în cauză.</w:t>
            </w:r>
          </w:p>
          <w:p w:rsidR="002B0A0E" w:rsidRDefault="002B0A0E" w:rsidP="00106BB2">
            <w:pPr>
              <w:spacing w:after="0" w:line="240" w:lineRule="auto"/>
              <w:jc w:val="both"/>
              <w:rPr>
                <w:rFonts w:ascii="Times New Roman" w:eastAsia="Times New Roman" w:hAnsi="Times New Roman" w:cs="Times New Roman"/>
                <w:sz w:val="20"/>
                <w:szCs w:val="20"/>
                <w:lang w:val="ro-RO"/>
              </w:rPr>
            </w:pPr>
            <w:r w:rsidRPr="002B0A0E">
              <w:rPr>
                <w:rFonts w:ascii="Times New Roman" w:eastAsia="Times New Roman" w:hAnsi="Times New Roman" w:cs="Times New Roman"/>
                <w:sz w:val="20"/>
                <w:szCs w:val="20"/>
                <w:lang w:val="ro-RO"/>
              </w:rPr>
              <w:t>(4)</w:t>
            </w:r>
            <w:r w:rsidRPr="002B0A0E">
              <w:rPr>
                <w:rFonts w:ascii="Times New Roman" w:eastAsia="Times New Roman" w:hAnsi="Times New Roman" w:cs="Times New Roman"/>
                <w:sz w:val="20"/>
                <w:szCs w:val="20"/>
                <w:lang w:val="ro-RO"/>
              </w:rPr>
              <w:tab/>
              <w:t xml:space="preserve">Furnizorul ajutorului de stat și, după caz, beneficiarul înaintează o cerere motivată către Consiliul Concurenței privind protejarea </w:t>
            </w:r>
            <w:r w:rsidRPr="002B0A0E">
              <w:rPr>
                <w:rFonts w:ascii="Times New Roman" w:eastAsia="Times New Roman" w:hAnsi="Times New Roman" w:cs="Times New Roman"/>
                <w:sz w:val="20"/>
                <w:szCs w:val="20"/>
                <w:lang w:val="ro-RO"/>
              </w:rPr>
              <w:lastRenderedPageBreak/>
              <w:t>informației confidențiale, care urmează să fie însoțită de versiunea neconfidențială a acestor informații, cu aceeași valoare probantă ca a versiunii confidențiale.</w:t>
            </w:r>
          </w:p>
          <w:p w:rsidR="00F16C6A" w:rsidRDefault="00FB2019" w:rsidP="00106BB2">
            <w:pPr>
              <w:spacing w:after="0" w:line="240" w:lineRule="auto"/>
              <w:jc w:val="both"/>
              <w:rPr>
                <w:rFonts w:ascii="Times New Roman" w:eastAsia="Times New Roman" w:hAnsi="Times New Roman" w:cs="Times New Roman"/>
                <w:sz w:val="20"/>
                <w:szCs w:val="20"/>
                <w:lang w:val="ro-RO"/>
              </w:rPr>
            </w:pPr>
            <w:r w:rsidRPr="00FB2019">
              <w:rPr>
                <w:rFonts w:ascii="Times New Roman" w:eastAsia="Times New Roman" w:hAnsi="Times New Roman" w:cs="Times New Roman"/>
                <w:sz w:val="20"/>
                <w:szCs w:val="20"/>
                <w:lang w:val="ro-RO"/>
              </w:rPr>
              <w:t>(5)</w:t>
            </w:r>
            <w:r w:rsidRPr="00FB2019">
              <w:rPr>
                <w:rFonts w:ascii="Times New Roman" w:eastAsia="Times New Roman" w:hAnsi="Times New Roman" w:cs="Times New Roman"/>
                <w:sz w:val="20"/>
                <w:szCs w:val="20"/>
                <w:lang w:val="ro-RO"/>
              </w:rPr>
              <w:tab/>
              <w:t>Cererile de tratament confidențial pot fi acceptate de către Consiliul Concurenței numai în cazurile în care este motivată necesitatea protejării secretelor comerciale sau a altor informații confidențiale care presupun o protecție legală.</w:t>
            </w:r>
          </w:p>
          <w:p w:rsidR="002B0A0E" w:rsidRPr="00FB2019" w:rsidRDefault="002B0A0E" w:rsidP="00106BB2">
            <w:pPr>
              <w:spacing w:after="0" w:line="240" w:lineRule="auto"/>
              <w:jc w:val="both"/>
              <w:rPr>
                <w:rFonts w:ascii="Times New Roman" w:eastAsia="Times New Roman" w:hAnsi="Times New Roman" w:cs="Times New Roman"/>
                <w:sz w:val="20"/>
                <w:szCs w:val="20"/>
                <w:lang w:val="ro-RO"/>
              </w:rPr>
            </w:pPr>
            <w:r w:rsidRPr="002B0A0E">
              <w:rPr>
                <w:rFonts w:ascii="Times New Roman" w:eastAsia="Times New Roman" w:hAnsi="Times New Roman" w:cs="Times New Roman"/>
                <w:sz w:val="20"/>
                <w:szCs w:val="20"/>
                <w:lang w:val="ro-RO"/>
              </w:rPr>
              <w:t>(8)</w:t>
            </w:r>
            <w:r w:rsidRPr="002B0A0E">
              <w:rPr>
                <w:rFonts w:ascii="Times New Roman" w:eastAsia="Times New Roman" w:hAnsi="Times New Roman" w:cs="Times New Roman"/>
                <w:sz w:val="20"/>
                <w:szCs w:val="20"/>
                <w:lang w:val="ro-RO"/>
              </w:rPr>
              <w:tab/>
              <w:t>Nu pot fi acceptate cereri de a nu divulga textul integral al unei decizii sau fragmente semnificative care ar afecta înțelegerea motivării Consiliului Concurenței.</w:t>
            </w:r>
          </w:p>
        </w:tc>
        <w:tc>
          <w:tcPr>
            <w:tcW w:w="672" w:type="pct"/>
          </w:tcPr>
          <w:p w:rsidR="00AD6FF1" w:rsidRPr="00AD6FF1" w:rsidRDefault="00AD6FF1" w:rsidP="00AD6FF1">
            <w:pPr>
              <w:spacing w:after="0" w:line="240" w:lineRule="auto"/>
              <w:jc w:val="both"/>
              <w:rPr>
                <w:rFonts w:ascii="Times New Roman" w:eastAsia="Times New Roman" w:hAnsi="Times New Roman" w:cs="Times New Roman"/>
                <w:b/>
                <w:sz w:val="20"/>
                <w:szCs w:val="20"/>
              </w:rPr>
            </w:pPr>
            <w:r w:rsidRPr="00AD6FF1">
              <w:rPr>
                <w:rFonts w:ascii="Times New Roman" w:eastAsia="Times New Roman" w:hAnsi="Times New Roman" w:cs="Times New Roman"/>
                <w:b/>
                <w:sz w:val="20"/>
                <w:szCs w:val="20"/>
              </w:rPr>
              <w:lastRenderedPageBreak/>
              <w:t>Chapter VI.</w:t>
            </w:r>
          </w:p>
          <w:p w:rsidR="00F16C6A" w:rsidRPr="00AD6FF1" w:rsidRDefault="00AD6FF1" w:rsidP="00AD6FF1">
            <w:pPr>
              <w:spacing w:after="0" w:line="240" w:lineRule="auto"/>
              <w:jc w:val="both"/>
              <w:rPr>
                <w:rFonts w:ascii="Times New Roman" w:eastAsia="Times New Roman" w:hAnsi="Times New Roman" w:cs="Times New Roman"/>
                <w:b/>
                <w:sz w:val="20"/>
                <w:szCs w:val="20"/>
              </w:rPr>
            </w:pPr>
            <w:r w:rsidRPr="00AD6FF1">
              <w:rPr>
                <w:rFonts w:ascii="Times New Roman" w:eastAsia="Times New Roman" w:hAnsi="Times New Roman" w:cs="Times New Roman"/>
                <w:b/>
                <w:sz w:val="20"/>
                <w:szCs w:val="20"/>
              </w:rPr>
              <w:t>TRANSPARENCY OF STATE AIDS</w:t>
            </w:r>
          </w:p>
          <w:p w:rsidR="00AD6FF1" w:rsidRPr="00AD6FF1" w:rsidRDefault="00AD6FF1" w:rsidP="00AD6FF1">
            <w:pPr>
              <w:spacing w:after="0" w:line="240" w:lineRule="auto"/>
              <w:jc w:val="both"/>
              <w:rPr>
                <w:rFonts w:ascii="Times New Roman" w:eastAsia="Times New Roman" w:hAnsi="Times New Roman" w:cs="Times New Roman"/>
                <w:b/>
                <w:i/>
                <w:sz w:val="20"/>
                <w:szCs w:val="20"/>
              </w:rPr>
            </w:pPr>
            <w:r w:rsidRPr="00AD6FF1">
              <w:rPr>
                <w:rFonts w:ascii="Times New Roman" w:eastAsia="Times New Roman" w:hAnsi="Times New Roman" w:cs="Times New Roman"/>
                <w:b/>
                <w:i/>
                <w:sz w:val="20"/>
                <w:szCs w:val="20"/>
              </w:rPr>
              <w:t>Article 42. Treatment of confidential information</w:t>
            </w:r>
          </w:p>
          <w:p w:rsidR="00AD6FF1" w:rsidRPr="00AD6FF1" w:rsidRDefault="00AD6FF1" w:rsidP="00AD6FF1">
            <w:pPr>
              <w:spacing w:after="0" w:line="240" w:lineRule="auto"/>
              <w:jc w:val="both"/>
              <w:rPr>
                <w:rFonts w:ascii="Times New Roman" w:eastAsia="Times New Roman" w:hAnsi="Times New Roman" w:cs="Times New Roman"/>
                <w:sz w:val="20"/>
                <w:szCs w:val="20"/>
              </w:rPr>
            </w:pPr>
            <w:r w:rsidRPr="00AD6FF1">
              <w:rPr>
                <w:rFonts w:ascii="Times New Roman" w:eastAsia="Times New Roman" w:hAnsi="Times New Roman" w:cs="Times New Roman"/>
                <w:sz w:val="20"/>
                <w:szCs w:val="20"/>
              </w:rPr>
              <w:t>(3)</w:t>
            </w:r>
            <w:r w:rsidRPr="00AD6FF1">
              <w:rPr>
                <w:rFonts w:ascii="Times New Roman" w:eastAsia="Times New Roman" w:hAnsi="Times New Roman" w:cs="Times New Roman"/>
                <w:sz w:val="20"/>
                <w:szCs w:val="20"/>
              </w:rPr>
              <w:tab/>
              <w:t xml:space="preserve">Trade secrets and other confidential information do not </w:t>
            </w:r>
            <w:r w:rsidRPr="00AD6FF1">
              <w:rPr>
                <w:rFonts w:ascii="Times New Roman" w:eastAsia="Times New Roman" w:hAnsi="Times New Roman" w:cs="Times New Roman"/>
                <w:sz w:val="20"/>
                <w:szCs w:val="20"/>
              </w:rPr>
              <w:lastRenderedPageBreak/>
              <w:t>enjoy absolute protection and are disclosed if they are essential for the purpose of motivating the decisions of the Competition Council. The information necessary to identify an aid measure and its beneficiary cannot be protected by the obligation of professional secrecy. The Competition Council carefully examines whether, in the specific circumstances of a case, the need for publication outweighs the harm that could be caused to the supplier or undertaking concerned.</w:t>
            </w:r>
          </w:p>
          <w:p w:rsidR="00AD6FF1" w:rsidRPr="00AD6FF1" w:rsidRDefault="00AD6FF1" w:rsidP="00AD6FF1">
            <w:pPr>
              <w:spacing w:after="0" w:line="240" w:lineRule="auto"/>
              <w:jc w:val="both"/>
              <w:rPr>
                <w:rFonts w:ascii="Times New Roman" w:eastAsia="Times New Roman" w:hAnsi="Times New Roman" w:cs="Times New Roman"/>
                <w:sz w:val="20"/>
                <w:szCs w:val="20"/>
              </w:rPr>
            </w:pPr>
            <w:r w:rsidRPr="00AD6FF1">
              <w:rPr>
                <w:rFonts w:ascii="Times New Roman" w:eastAsia="Times New Roman" w:hAnsi="Times New Roman" w:cs="Times New Roman"/>
                <w:sz w:val="20"/>
                <w:szCs w:val="20"/>
              </w:rPr>
              <w:t>(4)</w:t>
            </w:r>
            <w:r w:rsidRPr="00AD6FF1">
              <w:rPr>
                <w:rFonts w:ascii="Times New Roman" w:eastAsia="Times New Roman" w:hAnsi="Times New Roman" w:cs="Times New Roman"/>
                <w:sz w:val="20"/>
                <w:szCs w:val="20"/>
              </w:rPr>
              <w:tab/>
              <w:t xml:space="preserve">The State aid grantor and, where applicable, the beneficiary shall submit a reasoned request to the Competition Council for the protection of confidential information, to be </w:t>
            </w:r>
            <w:r w:rsidRPr="00AD6FF1">
              <w:rPr>
                <w:rFonts w:ascii="Times New Roman" w:eastAsia="Times New Roman" w:hAnsi="Times New Roman" w:cs="Times New Roman"/>
                <w:sz w:val="20"/>
                <w:szCs w:val="20"/>
              </w:rPr>
              <w:lastRenderedPageBreak/>
              <w:t>accompanied by the non-confidential version of such information, with the same probative value as the confidential version.</w:t>
            </w:r>
          </w:p>
          <w:p w:rsidR="00AD6FF1" w:rsidRPr="00AD6FF1" w:rsidRDefault="00AD6FF1" w:rsidP="00AD6FF1">
            <w:pPr>
              <w:spacing w:after="0" w:line="240" w:lineRule="auto"/>
              <w:jc w:val="both"/>
              <w:rPr>
                <w:rFonts w:ascii="Times New Roman" w:eastAsia="Times New Roman" w:hAnsi="Times New Roman" w:cs="Times New Roman"/>
                <w:sz w:val="20"/>
                <w:szCs w:val="20"/>
              </w:rPr>
            </w:pPr>
            <w:r w:rsidRPr="00AD6FF1">
              <w:rPr>
                <w:rFonts w:ascii="Times New Roman" w:eastAsia="Times New Roman" w:hAnsi="Times New Roman" w:cs="Times New Roman"/>
                <w:sz w:val="20"/>
                <w:szCs w:val="20"/>
              </w:rPr>
              <w:t>(5)</w:t>
            </w:r>
            <w:r w:rsidRPr="00AD6FF1">
              <w:rPr>
                <w:rFonts w:ascii="Times New Roman" w:eastAsia="Times New Roman" w:hAnsi="Times New Roman" w:cs="Times New Roman"/>
                <w:sz w:val="20"/>
                <w:szCs w:val="20"/>
              </w:rPr>
              <w:tab/>
              <w:t>Requests for confidential treatment may be accepted by the Competition Council only in cases where the need to protect trade secrets or other confidential information involving legal protection is justified.</w:t>
            </w:r>
          </w:p>
          <w:p w:rsidR="00AD6FF1" w:rsidRPr="00173552" w:rsidRDefault="00AD6FF1" w:rsidP="00AD6FF1">
            <w:pPr>
              <w:spacing w:after="0" w:line="240" w:lineRule="auto"/>
              <w:jc w:val="both"/>
              <w:rPr>
                <w:rFonts w:ascii="Times New Roman" w:eastAsia="Times New Roman" w:hAnsi="Times New Roman" w:cs="Times New Roman"/>
                <w:sz w:val="20"/>
                <w:szCs w:val="20"/>
                <w:lang w:val="ro-RO"/>
              </w:rPr>
            </w:pPr>
            <w:r w:rsidRPr="00AD6FF1">
              <w:rPr>
                <w:rFonts w:ascii="Times New Roman" w:eastAsia="Times New Roman" w:hAnsi="Times New Roman" w:cs="Times New Roman"/>
                <w:sz w:val="20"/>
                <w:szCs w:val="20"/>
              </w:rPr>
              <w:t>(8)</w:t>
            </w:r>
            <w:r w:rsidRPr="00AD6FF1">
              <w:rPr>
                <w:rFonts w:ascii="Times New Roman" w:eastAsia="Times New Roman" w:hAnsi="Times New Roman" w:cs="Times New Roman"/>
                <w:sz w:val="20"/>
                <w:szCs w:val="20"/>
              </w:rPr>
              <w:tab/>
              <w:t>Requests not to disclose the full text of a decision or significant passages that would affect the understanding of the reasoning of the Competition Council cannot be accepted.</w:t>
            </w:r>
          </w:p>
        </w:tc>
        <w:tc>
          <w:tcPr>
            <w:tcW w:w="460" w:type="pct"/>
          </w:tcPr>
          <w:p w:rsidR="00F16C6A" w:rsidRDefault="00D57EC5" w:rsidP="00D57EC5">
            <w:pPr>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Parțial compatibil/</w:t>
            </w:r>
            <w:proofErr w:type="spellStart"/>
            <w:r>
              <w:rPr>
                <w:rFonts w:ascii="Times New Roman" w:eastAsia="Times New Roman" w:hAnsi="Times New Roman" w:cs="Times New Roman"/>
                <w:b/>
                <w:sz w:val="20"/>
                <w:szCs w:val="20"/>
                <w:lang w:val="ro-RO"/>
              </w:rPr>
              <w:t>Partially</w:t>
            </w:r>
            <w:proofErr w:type="spellEnd"/>
            <w:r>
              <w:rPr>
                <w:rFonts w:ascii="Times New Roman" w:eastAsia="Times New Roman" w:hAnsi="Times New Roman" w:cs="Times New Roman"/>
                <w:b/>
                <w:sz w:val="20"/>
                <w:szCs w:val="20"/>
                <w:lang w:val="ro-RO"/>
              </w:rPr>
              <w:t xml:space="preserve"> </w:t>
            </w:r>
            <w:proofErr w:type="spellStart"/>
            <w:r>
              <w:rPr>
                <w:rFonts w:ascii="Times New Roman" w:eastAsia="Times New Roman" w:hAnsi="Times New Roman" w:cs="Times New Roman"/>
                <w:b/>
                <w:sz w:val="20"/>
                <w:szCs w:val="20"/>
                <w:lang w:val="ro-RO"/>
              </w:rPr>
              <w:t>compatible</w:t>
            </w:r>
            <w:proofErr w:type="spellEnd"/>
          </w:p>
        </w:tc>
        <w:tc>
          <w:tcPr>
            <w:tcW w:w="476" w:type="pct"/>
          </w:tcPr>
          <w:p w:rsidR="00F16C6A" w:rsidRPr="00BF3FC8" w:rsidRDefault="00BF3FC8" w:rsidP="006F2C76">
            <w:pPr>
              <w:spacing w:after="0" w:line="240" w:lineRule="auto"/>
              <w:jc w:val="both"/>
              <w:rPr>
                <w:rFonts w:ascii="Times New Roman" w:eastAsia="Times New Roman" w:hAnsi="Times New Roman" w:cs="Times New Roman"/>
                <w:sz w:val="20"/>
                <w:szCs w:val="20"/>
                <w:lang w:val="ro-MO"/>
              </w:rPr>
            </w:pPr>
            <w:r w:rsidRPr="00BF3FC8">
              <w:rPr>
                <w:rFonts w:ascii="Times New Roman" w:eastAsia="Times New Roman" w:hAnsi="Times New Roman" w:cs="Times New Roman"/>
                <w:sz w:val="20"/>
                <w:szCs w:val="20"/>
                <w:lang w:val="ro-MO"/>
              </w:rPr>
              <w:t>Urmează a fi transpuse printr-un alt proiect de act normativ național/</w:t>
            </w:r>
            <w:r w:rsidRPr="00BF3FC8">
              <w:rPr>
                <w:rFonts w:ascii="Times New Roman" w:eastAsia="Times New Roman" w:hAnsi="Times New Roman" w:cs="Times New Roman"/>
                <w:sz w:val="20"/>
                <w:szCs w:val="20"/>
              </w:rPr>
              <w:t xml:space="preserve"> To be transposed through another draft national regulatory </w:t>
            </w:r>
            <w:r w:rsidRPr="00BF3FC8">
              <w:rPr>
                <w:rFonts w:ascii="Times New Roman" w:eastAsia="Times New Roman" w:hAnsi="Times New Roman" w:cs="Times New Roman"/>
                <w:sz w:val="20"/>
                <w:szCs w:val="20"/>
              </w:rPr>
              <w:lastRenderedPageBreak/>
              <w:t>act</w:t>
            </w:r>
          </w:p>
        </w:tc>
        <w:tc>
          <w:tcPr>
            <w:tcW w:w="1162" w:type="pct"/>
          </w:tcPr>
          <w:p w:rsidR="00F16C6A" w:rsidRPr="00520BE4" w:rsidRDefault="00F16C6A" w:rsidP="00520BE4">
            <w:pPr>
              <w:spacing w:after="0" w:line="240" w:lineRule="auto"/>
              <w:ind w:firstLine="41"/>
              <w:jc w:val="both"/>
              <w:rPr>
                <w:rFonts w:ascii="Times New Roman" w:eastAsia="Times New Roman" w:hAnsi="Times New Roman" w:cs="Times New Roman"/>
                <w:b/>
                <w:sz w:val="20"/>
                <w:szCs w:val="20"/>
                <w:lang w:val="ro-RO"/>
              </w:rPr>
            </w:pPr>
          </w:p>
        </w:tc>
      </w:tr>
      <w:tr w:rsidR="006F2C76" w:rsidRPr="00520BE4" w:rsidTr="00BB1CB5">
        <w:trPr>
          <w:jc w:val="center"/>
        </w:trPr>
        <w:tc>
          <w:tcPr>
            <w:tcW w:w="730" w:type="pct"/>
          </w:tcPr>
          <w:p w:rsidR="006F2C76" w:rsidRPr="001D120E" w:rsidRDefault="006F2C76" w:rsidP="00F16C6A">
            <w:pPr>
              <w:spacing w:after="0" w:line="240" w:lineRule="auto"/>
              <w:jc w:val="both"/>
              <w:rPr>
                <w:rFonts w:ascii="Times New Roman" w:eastAsia="Times New Roman" w:hAnsi="Times New Roman" w:cs="Times New Roman"/>
                <w:b/>
                <w:i/>
                <w:sz w:val="20"/>
                <w:szCs w:val="20"/>
                <w:shd w:val="clear" w:color="auto" w:fill="FFFFFF"/>
                <w:lang w:val="ro-RO"/>
              </w:rPr>
            </w:pPr>
            <w:r w:rsidRPr="001D120E">
              <w:rPr>
                <w:rFonts w:ascii="Times New Roman" w:eastAsia="Times New Roman" w:hAnsi="Times New Roman" w:cs="Times New Roman"/>
                <w:b/>
                <w:i/>
                <w:sz w:val="20"/>
                <w:szCs w:val="20"/>
                <w:shd w:val="clear" w:color="auto" w:fill="FFFFFF"/>
                <w:lang w:val="ro-RO"/>
              </w:rPr>
              <w:lastRenderedPageBreak/>
              <w:t xml:space="preserve">4.2. Procedura </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(25) În prezent, Comisia notifică fără întârziere deciziile sale către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statele membre în cauză, acordându-le posibilitatea de a preciza,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în mod normal în termen de 15 zile lucrătoare,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informațiile pe care acestea le consideră protejate prin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obligația de păstrare 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secretului profesional. Acest termen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poate fi prelungit de comun acord de către Comisie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w:t>
            </w:r>
            <w:r>
              <w:rPr>
                <w:rFonts w:ascii="Times New Roman" w:eastAsia="Times New Roman" w:hAnsi="Times New Roman" w:cs="Times New Roman"/>
                <w:sz w:val="20"/>
                <w:szCs w:val="20"/>
                <w:shd w:val="clear" w:color="auto" w:fill="FFFFFF"/>
                <w:lang w:val="ro-RO"/>
              </w:rPr>
              <w:t>i</w:t>
            </w:r>
            <w:r w:rsidRPr="00F16C6A">
              <w:rPr>
                <w:rFonts w:ascii="Times New Roman" w:eastAsia="Times New Roman" w:hAnsi="Times New Roman" w:cs="Times New Roman"/>
                <w:sz w:val="20"/>
                <w:szCs w:val="20"/>
                <w:shd w:val="clear" w:color="auto" w:fill="FFFFFF"/>
                <w:lang w:val="ro-RO"/>
              </w:rPr>
              <w:t xml:space="preserve"> statul</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membru în cauză.</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 xml:space="preserve">(26) În cazul în care </w:t>
            </w:r>
            <w:r w:rsidRPr="00F16C6A">
              <w:rPr>
                <w:rFonts w:ascii="Times New Roman" w:eastAsia="Times New Roman" w:hAnsi="Times New Roman" w:cs="Times New Roman"/>
                <w:sz w:val="20"/>
                <w:szCs w:val="20"/>
                <w:shd w:val="clear" w:color="auto" w:fill="FFFFFF"/>
                <w:lang w:val="ro-RO"/>
              </w:rPr>
              <w:lastRenderedPageBreak/>
              <w:t>statul membru în cauză nu precizează</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informațiile pe care le consideră protejate prin obligația de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păstrare a secretului profesional în termenul stabilit de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Comisie, decizia va fi publicată, în mod normal, în totalitate.</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(27) În cazul în care statul membru în cauză dorește ca anumite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 să fie protejate prin obligația de păstrare a secretului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profesional, trebuie să precizeze fragmentele pe care le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consideră a fi protejate și să prezinte o justificare pentru</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fiecare fragment care se solicită a nu fi divulgat.</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(28) Comisia examinează cererea statului membru fără întârziere.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hint="eastAsia"/>
                <w:sz w:val="20"/>
                <w:szCs w:val="20"/>
                <w:shd w:val="clear" w:color="auto" w:fill="FFFFFF"/>
                <w:lang w:val="ro-RO"/>
              </w:rPr>
              <w:t>Î</w:t>
            </w:r>
            <w:r w:rsidRPr="00F16C6A">
              <w:rPr>
                <w:rFonts w:ascii="Times New Roman" w:eastAsia="Times New Roman" w:hAnsi="Times New Roman" w:cs="Times New Roman"/>
                <w:sz w:val="20"/>
                <w:szCs w:val="20"/>
                <w:shd w:val="clear" w:color="auto" w:fill="FFFFFF"/>
                <w:lang w:val="ro-RO"/>
              </w:rPr>
              <w:t>n cazul în care Comisia nu acceptă ca anumite fragmente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ale deciziei să fie protejate prin obligația de păstrare a secretului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profesional, aceasta precizează motivele pentru care, în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opinia sa, acele fragmente nu pot fi excluse din versiunea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lastRenderedPageBreak/>
              <w:t>publică a deciziei. În absența unei justificări adecvate din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partea statului membru cu privire la cererea sa (de exemplu</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motivele invocate nu sunt în mod evident irelevante sau în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mod manifest eronate), Comisia nu este obligată să specifice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ulterior motivele pentru care respectivele fragmente nu pot</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fi omise din versiunea publică a deciziei, altele decât menționarea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absenței justificării.</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(29) În cazul în care Comisia acceptă ca anumite fragmente să fie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protejate prin obligația de păstrare a secretului profesional</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fără a fi, totuși, în totalitate de acord cu cererea statului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membru, aceasta comunică statului membru această decizie,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hint="eastAsia"/>
                <w:sz w:val="20"/>
                <w:szCs w:val="20"/>
                <w:shd w:val="clear" w:color="auto" w:fill="FFFFFF"/>
                <w:lang w:val="ro-RO"/>
              </w:rPr>
              <w:t>î</w:t>
            </w:r>
            <w:r w:rsidRPr="00F16C6A">
              <w:rPr>
                <w:rFonts w:ascii="Times New Roman" w:eastAsia="Times New Roman" w:hAnsi="Times New Roman" w:cs="Times New Roman"/>
                <w:sz w:val="20"/>
                <w:szCs w:val="20"/>
                <w:shd w:val="clear" w:color="auto" w:fill="FFFFFF"/>
                <w:lang w:val="ro-RO"/>
              </w:rPr>
              <w:t>nsoțită de un nou proiect în care se indică fragmentele care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au fost omise. În cazul în care Comisia acceptă ca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 xml:space="preserve">fragmentele specificate de statul </w:t>
            </w:r>
            <w:r w:rsidRPr="00F16C6A">
              <w:rPr>
                <w:rFonts w:ascii="Times New Roman" w:eastAsia="Times New Roman" w:hAnsi="Times New Roman" w:cs="Times New Roman"/>
                <w:sz w:val="20"/>
                <w:szCs w:val="20"/>
                <w:shd w:val="clear" w:color="auto" w:fill="FFFFFF"/>
                <w:lang w:val="ro-RO"/>
              </w:rPr>
              <w:lastRenderedPageBreak/>
              <w:t>membru să fie protejate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prin obligația de păstrare a secretului profesional, textul</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deciziei este publicat în conformitate cu articolul 26 din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Regulamentul (CE) nr. 659/1999 al Consiliului, cu omiterea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fragmentelor protejate prin obligația de păstrare a secretului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profesional. Astfel de omisiuni vor fi semnalate în text (2).</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(30) Statul membru are la dispoziție un termen de 15 zile lucrătoare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de la data primirii deciziei Comisiei în care se specifică</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motivele refuzului acesteia de a accepta ca anumite fragmente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să nu fie divulgate, pentru a reacționa și pentru 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comunica elemente suplimentare în sprijinul cererii sale.</w:t>
            </w:r>
          </w:p>
          <w:p w:rsidR="006F2C76"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(31) În cazul în care statul membru în cauză nu reacționează în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continuare în termenul stabilit de Comisie, în mod normal</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 xml:space="preserve">Comisia publică decizia, după cum a precizat în </w:t>
            </w:r>
            <w:r w:rsidRPr="00F16C6A">
              <w:rPr>
                <w:rFonts w:ascii="Times New Roman" w:eastAsia="Times New Roman" w:hAnsi="Times New Roman" w:cs="Times New Roman"/>
                <w:sz w:val="20"/>
                <w:szCs w:val="20"/>
                <w:shd w:val="clear" w:color="auto" w:fill="FFFFFF"/>
                <w:lang w:val="ro-RO"/>
              </w:rPr>
              <w:lastRenderedPageBreak/>
              <w:t>răspunsul la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cererea inițială adresată de statul membru.</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(32) În cazul în care statul membru în cauză comunică elemente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suplimentare în termenul stabilit, acestea sunt examinate de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Comisie fără întârziere. În cazul în care Comisia acceptă ca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fragmentele indicate de statul membru să fie protejate prin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obligația de păstrare a secretului profesional, textul deciziei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este publicat așa cum este prevăzut la paragraful (29).</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(33) În cazul în care nu se poate ajunge la un acord, Comisia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publică decizia de a deschide de îndată procedura oficială de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investigare. Astfel de decizii trebuie să rezume elementele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relevante de fapt si de drept, să includă o examinare preliminară</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privind caracterul de ajutor al măsurii propuse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să</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prezinte îndoielile cu privire la compatibilitatea acesteia cu</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 xml:space="preserve">piața </w:t>
            </w:r>
            <w:r w:rsidRPr="00F16C6A">
              <w:rPr>
                <w:rFonts w:ascii="Times New Roman" w:eastAsia="Times New Roman" w:hAnsi="Times New Roman" w:cs="Times New Roman"/>
                <w:sz w:val="20"/>
                <w:szCs w:val="20"/>
                <w:shd w:val="clear" w:color="auto" w:fill="FFFFFF"/>
                <w:lang w:val="ro-RO"/>
              </w:rPr>
              <w:lastRenderedPageBreak/>
              <w:t>comună. Evident, anumite informații esențiale trebuie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incluse pentru a permite terților</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altor state membre să prezinte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observații pertinente. Obligația Comisiei de a furniza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asemenea informații esențiale primează, în mod normal, față</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de orice cerere de protecție a secretelor de afaceri sau a altor</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 confidențiale. În plus, este în interesul beneficiarului,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precum</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al persoanelor interesate să aibă acces la o</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asemenea decizie cât mai curând posibil. Orice întârziere în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acest sens ar pune în pericol procesul de control al ajutorului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de stat.</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(34) În cazul în care nu se poate ajunge la un acord cu privire la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cererile de a fi protejate prin obligația de păstrare a secretului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profesional anumite informații cuprinse în decizii de a nu</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ridica obiecții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în decizii de a închide procedurile oficiale de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 xml:space="preserve">investigare, </w:t>
            </w:r>
            <w:r w:rsidRPr="00F16C6A">
              <w:rPr>
                <w:rFonts w:ascii="Times New Roman" w:eastAsia="Times New Roman" w:hAnsi="Times New Roman" w:cs="Times New Roman"/>
                <w:sz w:val="20"/>
                <w:szCs w:val="20"/>
                <w:shd w:val="clear" w:color="auto" w:fill="FFFFFF"/>
                <w:lang w:val="ro-RO"/>
              </w:rPr>
              <w:lastRenderedPageBreak/>
              <w:t>Comisia comunică statului membru decizia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finală, împreună cu textul pe care intenționează să îl publice,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acordând statului membru un nou termen de 15 zile lucrătoare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pentru a reacționa. În absența unui răspuns considerat</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pertinent de către Comisie, în mod normal Comisia va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publica textul.</w:t>
            </w:r>
          </w:p>
          <w:p w:rsidR="006F2C76" w:rsidRPr="00F16C6A" w:rsidRDefault="006F2C76" w:rsidP="00F16C6A">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 xml:space="preserve">(35) Comisia </w:t>
            </w:r>
            <w:proofErr w:type="spellStart"/>
            <w:r w:rsidRPr="00F16C6A">
              <w:rPr>
                <w:rFonts w:ascii="Times New Roman" w:eastAsia="Times New Roman" w:hAnsi="Times New Roman" w:cs="Times New Roman"/>
                <w:sz w:val="20"/>
                <w:szCs w:val="20"/>
                <w:shd w:val="clear" w:color="auto" w:fill="FFFFFF"/>
                <w:lang w:val="ro-RO"/>
              </w:rPr>
              <w:t>revizuie</w:t>
            </w:r>
            <w:proofErr w:type="spellEnd"/>
            <w:r>
              <w:rPr>
                <w:rFonts w:ascii="Times New Roman" w:eastAsia="Times New Roman" w:hAnsi="Times New Roman" w:cs="Times New Roman"/>
                <w:sz w:val="20"/>
                <w:szCs w:val="20"/>
                <w:shd w:val="clear" w:color="auto" w:fill="FFFFFF"/>
                <w:lang w:val="ro-RO"/>
              </w:rPr>
              <w:t xml:space="preserve"> </w:t>
            </w:r>
            <w:proofErr w:type="spellStart"/>
            <w:r w:rsidRPr="00F16C6A">
              <w:rPr>
                <w:rFonts w:ascii="Times New Roman" w:eastAsia="Times New Roman" w:hAnsi="Times New Roman" w:cs="Times New Roman"/>
                <w:sz w:val="20"/>
                <w:szCs w:val="20"/>
                <w:shd w:val="clear" w:color="auto" w:fill="FFFFFF"/>
                <w:lang w:val="ro-RO"/>
              </w:rPr>
              <w:t>ște</w:t>
            </w:r>
            <w:proofErr w:type="spellEnd"/>
            <w:r w:rsidRPr="00F16C6A">
              <w:rPr>
                <w:rFonts w:ascii="Times New Roman" w:eastAsia="Times New Roman" w:hAnsi="Times New Roman" w:cs="Times New Roman"/>
                <w:sz w:val="20"/>
                <w:szCs w:val="20"/>
                <w:shd w:val="clear" w:color="auto" w:fill="FFFFFF"/>
                <w:lang w:val="ro-RO"/>
              </w:rPr>
              <w:t xml:space="preserve"> în prezent formularele de notificare 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ajutoarelor de stat. Pentru a evita corespondența inutilă cu</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statele membre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și întârzierile în publicarea deciziilor, aceasta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are în vedere, pentru viitor, să includă în formulare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hint="eastAsia"/>
                <w:sz w:val="20"/>
                <w:szCs w:val="20"/>
                <w:shd w:val="clear" w:color="auto" w:fill="FFFFFF"/>
                <w:lang w:val="ro-RO"/>
              </w:rPr>
              <w:t>î</w:t>
            </w:r>
            <w:r w:rsidRPr="00F16C6A">
              <w:rPr>
                <w:rFonts w:ascii="Times New Roman" w:eastAsia="Times New Roman" w:hAnsi="Times New Roman" w:cs="Times New Roman"/>
                <w:sz w:val="20"/>
                <w:szCs w:val="20"/>
                <w:shd w:val="clear" w:color="auto" w:fill="FFFFFF"/>
                <w:lang w:val="ro-RO"/>
              </w:rPr>
              <w:t>ntrebarea dacă notificarea conține informații care nu trebuie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publicate. Numai dacă răspunsul la această întrebare este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afirmativ, Comisia inițiază corespondența cu statul membru</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cu privire la cazuri specifice. În mod similar, în cazul în care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 xml:space="preserve">Comisia solicită </w:t>
            </w:r>
            <w:r w:rsidRPr="00F16C6A">
              <w:rPr>
                <w:rFonts w:ascii="Times New Roman" w:eastAsia="Times New Roman" w:hAnsi="Times New Roman" w:cs="Times New Roman"/>
                <w:sz w:val="20"/>
                <w:szCs w:val="20"/>
                <w:shd w:val="clear" w:color="auto" w:fill="FFFFFF"/>
                <w:lang w:val="ro-RO"/>
              </w:rPr>
              <w:lastRenderedPageBreak/>
              <w:t>informații suplimentare, statul membru</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trebuie să precizeze la momentul furnizării acestora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informațiile care nu trebuie publicate și motivele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nepublicării. În cazul în care Comisia utilizează în decizie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informațiile astfel indicate de statul membru, îi va comunica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statului membru decizia, precizând motivele pentru care, în</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opinia sa, aceste fragmente nu pot fi omise din versiunea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publică a deciziei, după cum este prevăzut la paragraful (28).</w:t>
            </w:r>
          </w:p>
          <w:p w:rsidR="006F2C76" w:rsidRPr="00F16C6A" w:rsidRDefault="006F2C76" w:rsidP="0000163D">
            <w:pPr>
              <w:spacing w:after="0" w:line="240" w:lineRule="auto"/>
              <w:jc w:val="both"/>
              <w:rPr>
                <w:rFonts w:ascii="Times New Roman" w:eastAsia="Times New Roman" w:hAnsi="Times New Roman" w:cs="Times New Roman"/>
                <w:sz w:val="20"/>
                <w:szCs w:val="20"/>
                <w:shd w:val="clear" w:color="auto" w:fill="FFFFFF"/>
                <w:lang w:val="ro-RO"/>
              </w:rPr>
            </w:pPr>
            <w:r w:rsidRPr="00F16C6A">
              <w:rPr>
                <w:rFonts w:ascii="Times New Roman" w:eastAsia="Times New Roman" w:hAnsi="Times New Roman" w:cs="Times New Roman"/>
                <w:sz w:val="20"/>
                <w:szCs w:val="20"/>
                <w:shd w:val="clear" w:color="auto" w:fill="FFFFFF"/>
                <w:lang w:val="ro-RO"/>
              </w:rPr>
              <w:t>(36) Odată ce Comisia a stabilit textul pe care îl va publica ș</w:t>
            </w:r>
            <w:r>
              <w:rPr>
                <w:rFonts w:ascii="Times New Roman" w:eastAsia="Times New Roman" w:hAnsi="Times New Roman" w:cs="Times New Roman"/>
                <w:sz w:val="20"/>
                <w:szCs w:val="20"/>
                <w:shd w:val="clear" w:color="auto" w:fill="FFFFFF"/>
                <w:lang w:val="ro-RO"/>
              </w:rPr>
              <w:t>i</w:t>
            </w:r>
            <w:r w:rsidRPr="00F16C6A">
              <w:rPr>
                <w:rFonts w:ascii="Times New Roman" w:eastAsia="Times New Roman" w:hAnsi="Times New Roman" w:cs="Times New Roman"/>
                <w:sz w:val="20"/>
                <w:szCs w:val="20"/>
                <w:shd w:val="clear" w:color="auto" w:fill="FFFFFF"/>
                <w:lang w:val="ro-RO"/>
              </w:rPr>
              <w:t xml:space="preserve"> a</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notificat statul membru cu privire la decizia sa finală, statului</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membru îi revine decizia de a apela sau nu la procedurile</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judiciare disponibile, inclusiv măsuri provizorii, în termenul</w:t>
            </w:r>
            <w:r>
              <w:rPr>
                <w:rFonts w:ascii="Times New Roman" w:eastAsia="Times New Roman" w:hAnsi="Times New Roman" w:cs="Times New Roman"/>
                <w:sz w:val="20"/>
                <w:szCs w:val="20"/>
                <w:shd w:val="clear" w:color="auto" w:fill="FFFFFF"/>
                <w:lang w:val="ro-RO"/>
              </w:rPr>
              <w:t xml:space="preserve"> </w:t>
            </w:r>
            <w:r w:rsidRPr="00F16C6A">
              <w:rPr>
                <w:rFonts w:ascii="Times New Roman" w:eastAsia="Times New Roman" w:hAnsi="Times New Roman" w:cs="Times New Roman"/>
                <w:sz w:val="20"/>
                <w:szCs w:val="20"/>
                <w:shd w:val="clear" w:color="auto" w:fill="FFFFFF"/>
                <w:lang w:val="ro-RO"/>
              </w:rPr>
              <w:t>prevăzut la articolul 230 din Tratatul CE.</w:t>
            </w:r>
          </w:p>
        </w:tc>
        <w:tc>
          <w:tcPr>
            <w:tcW w:w="828" w:type="pct"/>
          </w:tcPr>
          <w:p w:rsidR="006F2C76" w:rsidRPr="001D120E" w:rsidRDefault="006F2C76" w:rsidP="000C5E9B">
            <w:pPr>
              <w:spacing w:after="0" w:line="240" w:lineRule="auto"/>
              <w:ind w:firstLine="41"/>
              <w:jc w:val="both"/>
              <w:rPr>
                <w:rFonts w:ascii="Times New Roman" w:eastAsia="Times New Roman" w:hAnsi="Times New Roman" w:cs="Times New Roman"/>
                <w:b/>
                <w:i/>
                <w:sz w:val="20"/>
                <w:szCs w:val="20"/>
              </w:rPr>
            </w:pPr>
            <w:r w:rsidRPr="001D120E">
              <w:rPr>
                <w:rFonts w:ascii="Times New Roman" w:eastAsia="Times New Roman" w:hAnsi="Times New Roman" w:cs="Times New Roman"/>
                <w:b/>
                <w:i/>
                <w:sz w:val="20"/>
                <w:szCs w:val="20"/>
              </w:rPr>
              <w:lastRenderedPageBreak/>
              <w:t>4.2. Procedure</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(25) The Commission currently notifies its decisions to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Member State concerned without delay and gives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latter the opportunity to indicate, normally within a</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time period of 15 working days, which information it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considers to be covered by the obligation of professional</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secrecy. This time period may be extended by agreement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between the Commission and the Member State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concerned.</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(26) Where the Member State concerned does not indicate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 xml:space="preserve">which </w:t>
            </w:r>
            <w:r w:rsidRPr="001D120E">
              <w:rPr>
                <w:rFonts w:ascii="Times New Roman" w:eastAsia="Times New Roman" w:hAnsi="Times New Roman" w:cs="Times New Roman"/>
                <w:sz w:val="20"/>
                <w:szCs w:val="20"/>
              </w:rPr>
              <w:lastRenderedPageBreak/>
              <w:t>information it considers to be covered by the obligation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of professional secrecy within the period</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prescribed by the Commission, the decision will</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normally be disclosed in full.</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(27) Where the Member State concerned wishes certain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information to be covered by the obligation of</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professional secrecy, it must indicate the parts it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considers to be covered and provide a justification in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respect of each part for which non-disclosure is requested.</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(28) The Commission will then examine the request from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Member State without delay. If the Commission does not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accept that certain parts of the decision are covered by</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the obligation of professional secrecy, it will state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reasons why in its view those parts cannot be left out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of the public version of the decision. In the absence of an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acceptable justification by the Member State for its</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request (i.e. reasoning which is not manifestly irrelevant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or manifestly wrong), the Commission need not further</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 xml:space="preserve">specify </w:t>
            </w:r>
            <w:r w:rsidRPr="001D120E">
              <w:rPr>
                <w:rFonts w:ascii="Times New Roman" w:eastAsia="Times New Roman" w:hAnsi="Times New Roman" w:cs="Times New Roman"/>
                <w:sz w:val="20"/>
                <w:szCs w:val="20"/>
              </w:rPr>
              <w:lastRenderedPageBreak/>
              <w:t>the reasons why those parts cannot be left out of</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the public version of the decision other than by referring</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to the absence of justification.</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(29) If the Commission decides to accept that certain parts are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 xml:space="preserve">covered by </w:t>
            </w:r>
            <w:r>
              <w:rPr>
                <w:rFonts w:ascii="Times New Roman" w:eastAsia="Times New Roman" w:hAnsi="Times New Roman" w:cs="Times New Roman"/>
                <w:sz w:val="20"/>
                <w:szCs w:val="20"/>
              </w:rPr>
              <w:t>t</w:t>
            </w:r>
            <w:r w:rsidRPr="001D120E">
              <w:rPr>
                <w:rFonts w:ascii="Times New Roman" w:eastAsia="Times New Roman" w:hAnsi="Times New Roman" w:cs="Times New Roman"/>
                <w:sz w:val="20"/>
                <w:szCs w:val="20"/>
              </w:rPr>
              <w:t>he obligation of professional secrecy without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agreeing in full with the Member State's request, it will</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notify its decision with a new draft to the Member State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indicating the parts which have been omitted. If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Commission accepts that the parts indicated by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Member State are covered by the obligation of</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professional secrecy, the text of the decision will be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published pursuant to Article 26 of Regulation (EC) No</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659/1999, with the omission of the parts covered by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obligation of professional secrecy. Such omissions will be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indicated in the text (2).</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(30) The Member State will have 15 working days following</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receipt of the Commission's decision stating the reasons</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for its refusal to accept the non-disclosure of certain parts,</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 xml:space="preserve">to react </w:t>
            </w:r>
            <w:r w:rsidRPr="001D120E">
              <w:rPr>
                <w:rFonts w:ascii="Times New Roman" w:eastAsia="Times New Roman" w:hAnsi="Times New Roman" w:cs="Times New Roman"/>
                <w:sz w:val="20"/>
                <w:szCs w:val="20"/>
              </w:rPr>
              <w:lastRenderedPageBreak/>
              <w:t>and provide additional elements to justify its</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request.</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(31) If the Member State concerned does not react further</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within the period prescribed by the Commission,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Commission will normally publish the decision as</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indicated in its reply to the original request made by</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the Member State.</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(32) If the Member State concerned does submit any additional</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elements within the prescribed period, those elements will</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be examined by the Commission without delay. If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Commission accepts that the parts indicated by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Member State are covered by the obligation of</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professional secrecy, the text of the decision will be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published as set out in paragraph (29).</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(33) In the event that it is not possible to reach agreement,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Commission will proceed with the publication of its</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decision to initiate the formal investigation procedure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forthwith. Such decisions must summarise the relevant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 xml:space="preserve">issues of fact and law, </w:t>
            </w:r>
            <w:r w:rsidRPr="001D120E">
              <w:rPr>
                <w:rFonts w:ascii="Times New Roman" w:eastAsia="Times New Roman" w:hAnsi="Times New Roman" w:cs="Times New Roman"/>
                <w:sz w:val="20"/>
                <w:szCs w:val="20"/>
              </w:rPr>
              <w:lastRenderedPageBreak/>
              <w:t>include a preliminary assessment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of the aid character of the proposed measure and set out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the doubts as to its compatibility with the common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market. Clearly certain essential information must be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included in order to enable third parties and the other</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Member States to comment usefully. The duty of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Commission to provide such essential information will</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normally prevail over any claim to the protection of</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business secrets or other confidential information.</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Furthermore, it is in the interest of the beneficiary as</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well as interested parties to have access to such a</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decision as quickly as possible. Permitting any delay in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this respect would jeopardise the process of State aid</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control.</w:t>
            </w:r>
          </w:p>
          <w:p w:rsidR="006F2C76" w:rsidRPr="001D120E"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(34) In the event that it is not possible to reach agreement on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requests for certain information in decisions not to raise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objections and decisions to close the formal investigation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 xml:space="preserve">procedure to be covered by the obligation of </w:t>
            </w:r>
            <w:r w:rsidRPr="001D120E">
              <w:rPr>
                <w:rFonts w:ascii="Times New Roman" w:eastAsia="Times New Roman" w:hAnsi="Times New Roman" w:cs="Times New Roman"/>
                <w:sz w:val="20"/>
                <w:szCs w:val="20"/>
              </w:rPr>
              <w:lastRenderedPageBreak/>
              <w:t>professional</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secrecy, the Commission will notify its final decision to</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the Member State together with the text it intends to</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publish, giving the Member State another 15 working</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days to react. In the absence of an answer which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Commission considers pertinent, the Commission wil</w:t>
            </w:r>
            <w:r>
              <w:rPr>
                <w:rFonts w:ascii="Times New Roman" w:eastAsia="Times New Roman" w:hAnsi="Times New Roman" w:cs="Times New Roman"/>
                <w:sz w:val="20"/>
                <w:szCs w:val="20"/>
              </w:rPr>
              <w:t xml:space="preserve">l </w:t>
            </w:r>
            <w:r w:rsidRPr="001D120E">
              <w:rPr>
                <w:rFonts w:ascii="Times New Roman" w:eastAsia="Times New Roman" w:hAnsi="Times New Roman" w:cs="Times New Roman"/>
                <w:sz w:val="20"/>
                <w:szCs w:val="20"/>
              </w:rPr>
              <w:t>normally proceed with the publication of the text.</w:t>
            </w:r>
          </w:p>
          <w:p w:rsidR="006F2C76" w:rsidRDefault="006F2C76" w:rsidP="000C5E9B">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(35) The Commission is currently reviewing its State aid notification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forms. In order to avoid unnecessary correspondence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with Member States and delay in the publication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of decisions, it intends, in the future, to include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in the form a question asking whether the notification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contains information which should not be published,</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and the reasons for non-publication. Only if that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question is answered in the affirmative will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Commission enter into correspondence with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Member State in respect of specific cases. Similarly, if</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additional information is required by the Commission,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 xml:space="preserve">the Member State will have </w:t>
            </w:r>
            <w:r w:rsidRPr="001D120E">
              <w:rPr>
                <w:rFonts w:ascii="Times New Roman" w:eastAsia="Times New Roman" w:hAnsi="Times New Roman" w:cs="Times New Roman"/>
                <w:sz w:val="20"/>
                <w:szCs w:val="20"/>
              </w:rPr>
              <w:lastRenderedPageBreak/>
              <w:t>to indicate at the moment</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it provides the information requested whether such</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information should not be published, and the reasons</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for non-publication. If the Commission uses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information thus identified by the Member State in its</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decision, it will communicate the adopted decision to</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the Member State, stating the reasons why in its view</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these parts cannot be left out from the public version</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of the decision as laid down in paragraph (28).</w:t>
            </w:r>
          </w:p>
          <w:p w:rsidR="006F2C76" w:rsidRPr="001D120E" w:rsidRDefault="006F2C76" w:rsidP="00C60FA5">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(36) Once the Commission has decided what text it will</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publish and notified the Member State of its final</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decision, it is for the Member State to decide whether</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or not to make use of any judicial procedures available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to it, including any interim measures, within the time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limits provided for in Article 230 of the EC Treaty.</w:t>
            </w:r>
          </w:p>
        </w:tc>
        <w:tc>
          <w:tcPr>
            <w:tcW w:w="672" w:type="pct"/>
          </w:tcPr>
          <w:p w:rsidR="006F2C76" w:rsidRPr="00EE1FA4" w:rsidRDefault="006F2C76" w:rsidP="00EE1FA4">
            <w:pPr>
              <w:spacing w:after="0" w:line="240" w:lineRule="auto"/>
              <w:jc w:val="both"/>
              <w:rPr>
                <w:rFonts w:ascii="Times New Roman" w:eastAsia="Times New Roman" w:hAnsi="Times New Roman" w:cs="Times New Roman"/>
                <w:b/>
                <w:sz w:val="20"/>
                <w:szCs w:val="20"/>
                <w:lang w:val="ro-RO"/>
              </w:rPr>
            </w:pPr>
            <w:r w:rsidRPr="00EE1FA4">
              <w:rPr>
                <w:rFonts w:ascii="Times New Roman" w:eastAsia="Times New Roman" w:hAnsi="Times New Roman" w:cs="Times New Roman"/>
                <w:b/>
                <w:sz w:val="20"/>
                <w:szCs w:val="20"/>
                <w:lang w:val="ro-RO"/>
              </w:rPr>
              <w:lastRenderedPageBreak/>
              <w:t>Capitolul VI.</w:t>
            </w:r>
          </w:p>
          <w:p w:rsidR="006F2C76" w:rsidRDefault="006F2C76" w:rsidP="00EE1FA4">
            <w:pPr>
              <w:spacing w:after="0" w:line="240" w:lineRule="auto"/>
              <w:jc w:val="both"/>
              <w:rPr>
                <w:rFonts w:ascii="Times New Roman" w:eastAsia="Times New Roman" w:hAnsi="Times New Roman" w:cs="Times New Roman"/>
                <w:b/>
                <w:sz w:val="20"/>
                <w:szCs w:val="20"/>
                <w:lang w:val="ro-RO"/>
              </w:rPr>
            </w:pPr>
            <w:r w:rsidRPr="00EE1FA4">
              <w:rPr>
                <w:rFonts w:ascii="Times New Roman" w:eastAsia="Times New Roman" w:hAnsi="Times New Roman" w:cs="Times New Roman"/>
                <w:b/>
                <w:sz w:val="20"/>
                <w:szCs w:val="20"/>
                <w:lang w:val="ro-RO"/>
              </w:rPr>
              <w:t>TRANSPARENȚA AJUTOARELOR DE STAT</w:t>
            </w:r>
          </w:p>
          <w:p w:rsidR="006F2C76" w:rsidRPr="00EE1FA4" w:rsidRDefault="006F2C76" w:rsidP="00EE1FA4">
            <w:pPr>
              <w:spacing w:after="0" w:line="240" w:lineRule="auto"/>
              <w:jc w:val="both"/>
              <w:rPr>
                <w:rFonts w:ascii="Times New Roman" w:eastAsia="Times New Roman" w:hAnsi="Times New Roman" w:cs="Times New Roman"/>
                <w:b/>
                <w:i/>
                <w:sz w:val="20"/>
                <w:szCs w:val="20"/>
                <w:lang w:val="ro-RO"/>
              </w:rPr>
            </w:pPr>
            <w:r w:rsidRPr="00EE1FA4">
              <w:rPr>
                <w:rFonts w:ascii="Times New Roman" w:eastAsia="Times New Roman" w:hAnsi="Times New Roman" w:cs="Times New Roman"/>
                <w:b/>
                <w:i/>
                <w:sz w:val="20"/>
                <w:szCs w:val="20"/>
                <w:lang w:val="ro-RO"/>
              </w:rPr>
              <w:t>Articolul 43. Publicarea deciziilor Consiliului Concurenței și a rezumatelor relevante</w:t>
            </w:r>
          </w:p>
          <w:p w:rsidR="006F2C76" w:rsidRDefault="006F2C76" w:rsidP="00EE1FA4">
            <w:pPr>
              <w:tabs>
                <w:tab w:val="left" w:pos="295"/>
              </w:tabs>
              <w:spacing w:after="0" w:line="240" w:lineRule="auto"/>
              <w:jc w:val="both"/>
              <w:rPr>
                <w:rFonts w:ascii="Times New Roman" w:eastAsia="Times New Roman" w:hAnsi="Times New Roman" w:cs="Times New Roman"/>
                <w:sz w:val="20"/>
                <w:szCs w:val="20"/>
                <w:lang w:val="ro-RO"/>
              </w:rPr>
            </w:pPr>
            <w:r w:rsidRPr="00EE1FA4">
              <w:rPr>
                <w:rFonts w:ascii="Times New Roman" w:eastAsia="Times New Roman" w:hAnsi="Times New Roman" w:cs="Times New Roman"/>
                <w:sz w:val="20"/>
                <w:szCs w:val="20"/>
                <w:lang w:val="ro-RO"/>
              </w:rPr>
              <w:t>(3)</w:t>
            </w:r>
            <w:r w:rsidRPr="00EE1FA4">
              <w:rPr>
                <w:rFonts w:ascii="Times New Roman" w:eastAsia="Times New Roman" w:hAnsi="Times New Roman" w:cs="Times New Roman"/>
                <w:sz w:val="20"/>
                <w:szCs w:val="20"/>
                <w:lang w:val="ro-RO"/>
              </w:rPr>
              <w:tab/>
              <w:t xml:space="preserve">Consiliul Concurenței publică pe pagina sa web oficială conținutul integral al deciziilor adoptate în temeiul prezentei legi </w:t>
            </w:r>
            <w:proofErr w:type="spellStart"/>
            <w:r w:rsidRPr="00EE1FA4">
              <w:rPr>
                <w:rFonts w:ascii="Times New Roman" w:eastAsia="Times New Roman" w:hAnsi="Times New Roman" w:cs="Times New Roman"/>
                <w:sz w:val="20"/>
                <w:szCs w:val="20"/>
                <w:lang w:val="ro-RO"/>
              </w:rPr>
              <w:t>întrucît</w:t>
            </w:r>
            <w:proofErr w:type="spellEnd"/>
            <w:r w:rsidRPr="00EE1FA4">
              <w:rPr>
                <w:rFonts w:ascii="Times New Roman" w:eastAsia="Times New Roman" w:hAnsi="Times New Roman" w:cs="Times New Roman"/>
                <w:sz w:val="20"/>
                <w:szCs w:val="20"/>
                <w:lang w:val="ro-RO"/>
              </w:rPr>
              <w:t xml:space="preserve"> prezintă un interes public major.</w:t>
            </w:r>
          </w:p>
          <w:p w:rsidR="006F2C76" w:rsidRPr="00D64F9E" w:rsidRDefault="006F2C76" w:rsidP="00EE1FA4">
            <w:pPr>
              <w:tabs>
                <w:tab w:val="left" w:pos="295"/>
              </w:tabs>
              <w:spacing w:after="0" w:line="240" w:lineRule="auto"/>
              <w:jc w:val="both"/>
              <w:rPr>
                <w:rFonts w:ascii="Times New Roman" w:eastAsia="Times New Roman" w:hAnsi="Times New Roman" w:cs="Times New Roman"/>
                <w:sz w:val="20"/>
                <w:szCs w:val="20"/>
                <w:lang w:val="ro-RO"/>
              </w:rPr>
            </w:pPr>
            <w:r w:rsidRPr="00D64F9E">
              <w:rPr>
                <w:rFonts w:ascii="Times New Roman" w:eastAsia="Times New Roman" w:hAnsi="Times New Roman" w:cs="Times New Roman"/>
                <w:sz w:val="20"/>
                <w:szCs w:val="20"/>
                <w:lang w:val="ro-RO"/>
              </w:rPr>
              <w:lastRenderedPageBreak/>
              <w:t>(4)</w:t>
            </w:r>
            <w:r w:rsidRPr="00D64F9E">
              <w:rPr>
                <w:rFonts w:ascii="Times New Roman" w:eastAsia="Times New Roman" w:hAnsi="Times New Roman" w:cs="Times New Roman"/>
                <w:sz w:val="20"/>
                <w:szCs w:val="20"/>
                <w:lang w:val="ro-RO"/>
              </w:rPr>
              <w:tab/>
              <w:t>În cazul în care Consiliul Concurenței acceptă ca fragmentele specificate de furnizorul să fie protejate prin obligația de păstrare a secretului profesional, textul deciziei este publicat cu omiterea fragmentelor protejate prin obligația de păstrare a secretului profesional, omisiunile fiind semnalate în text.</w:t>
            </w:r>
          </w:p>
        </w:tc>
        <w:tc>
          <w:tcPr>
            <w:tcW w:w="672" w:type="pct"/>
          </w:tcPr>
          <w:p w:rsidR="006F2C76" w:rsidRPr="00AD6FF1" w:rsidRDefault="006F2C76" w:rsidP="00AD6FF1">
            <w:pPr>
              <w:spacing w:after="0"/>
              <w:jc w:val="both"/>
              <w:rPr>
                <w:rFonts w:ascii="Times New Roman" w:eastAsia="Times New Roman" w:hAnsi="Times New Roman" w:cs="Times New Roman"/>
                <w:b/>
                <w:sz w:val="20"/>
                <w:szCs w:val="20"/>
              </w:rPr>
            </w:pPr>
            <w:r w:rsidRPr="00AD6FF1">
              <w:rPr>
                <w:rFonts w:ascii="Times New Roman" w:eastAsia="Times New Roman" w:hAnsi="Times New Roman" w:cs="Times New Roman"/>
                <w:b/>
                <w:sz w:val="20"/>
                <w:szCs w:val="20"/>
              </w:rPr>
              <w:lastRenderedPageBreak/>
              <w:t>Chapter VI.</w:t>
            </w:r>
          </w:p>
          <w:p w:rsidR="006F2C76" w:rsidRPr="00AD6FF1" w:rsidRDefault="006F2C76" w:rsidP="00AD6FF1">
            <w:pPr>
              <w:spacing w:after="0"/>
              <w:jc w:val="both"/>
              <w:rPr>
                <w:rFonts w:ascii="Times New Roman" w:eastAsia="Times New Roman" w:hAnsi="Times New Roman" w:cs="Times New Roman"/>
                <w:b/>
                <w:sz w:val="20"/>
                <w:szCs w:val="20"/>
              </w:rPr>
            </w:pPr>
            <w:r w:rsidRPr="00AD6FF1">
              <w:rPr>
                <w:rFonts w:ascii="Times New Roman" w:eastAsia="Times New Roman" w:hAnsi="Times New Roman" w:cs="Times New Roman"/>
                <w:b/>
                <w:sz w:val="20"/>
                <w:szCs w:val="20"/>
              </w:rPr>
              <w:t>TRANSPARENCY OF STATE AIDS</w:t>
            </w:r>
          </w:p>
          <w:p w:rsidR="006F2C76" w:rsidRPr="00AD6FF1" w:rsidRDefault="006F2C76" w:rsidP="00AD6FF1">
            <w:pPr>
              <w:tabs>
                <w:tab w:val="left" w:pos="643"/>
              </w:tabs>
              <w:spacing w:after="0"/>
              <w:jc w:val="both"/>
              <w:rPr>
                <w:rFonts w:ascii="Times New Roman" w:eastAsia="Times New Roman" w:hAnsi="Times New Roman" w:cs="Times New Roman"/>
                <w:b/>
                <w:i/>
                <w:sz w:val="20"/>
                <w:szCs w:val="20"/>
              </w:rPr>
            </w:pPr>
            <w:r w:rsidRPr="00AD6FF1">
              <w:rPr>
                <w:rFonts w:ascii="Times New Roman" w:eastAsia="Times New Roman" w:hAnsi="Times New Roman" w:cs="Times New Roman"/>
                <w:b/>
                <w:i/>
                <w:sz w:val="20"/>
                <w:szCs w:val="20"/>
              </w:rPr>
              <w:t>Article 43. Publication of Competition Council decisions and relevant summaries</w:t>
            </w:r>
          </w:p>
          <w:p w:rsidR="006F2C76" w:rsidRPr="00AD6FF1" w:rsidRDefault="006F2C76" w:rsidP="00AD6FF1">
            <w:pPr>
              <w:tabs>
                <w:tab w:val="left" w:pos="268"/>
              </w:tabs>
              <w:spacing w:after="0"/>
              <w:jc w:val="both"/>
              <w:rPr>
                <w:rFonts w:ascii="Times New Roman" w:eastAsia="Times New Roman" w:hAnsi="Times New Roman" w:cs="Times New Roman"/>
                <w:sz w:val="20"/>
                <w:szCs w:val="20"/>
              </w:rPr>
            </w:pPr>
            <w:r w:rsidRPr="00AD6FF1">
              <w:rPr>
                <w:rFonts w:ascii="Times New Roman" w:eastAsia="Times New Roman" w:hAnsi="Times New Roman" w:cs="Times New Roman"/>
                <w:sz w:val="20"/>
                <w:szCs w:val="20"/>
              </w:rPr>
              <w:t>(3)</w:t>
            </w:r>
            <w:r w:rsidRPr="00AD6FF1">
              <w:rPr>
                <w:rFonts w:ascii="Times New Roman" w:eastAsia="Times New Roman" w:hAnsi="Times New Roman" w:cs="Times New Roman"/>
                <w:sz w:val="20"/>
                <w:szCs w:val="20"/>
              </w:rPr>
              <w:tab/>
              <w:t xml:space="preserve">The Competition Council shall publish on its official website the full content of the decisions adopted pursuant to this Law as it is of </w:t>
            </w:r>
            <w:r w:rsidRPr="00AD6FF1">
              <w:rPr>
                <w:rFonts w:ascii="Times New Roman" w:eastAsia="Times New Roman" w:hAnsi="Times New Roman" w:cs="Times New Roman"/>
                <w:sz w:val="20"/>
                <w:szCs w:val="20"/>
              </w:rPr>
              <w:lastRenderedPageBreak/>
              <w:t xml:space="preserve">overriding public interest. </w:t>
            </w:r>
          </w:p>
          <w:p w:rsidR="006F2C76" w:rsidRPr="00AD6FF1" w:rsidRDefault="006F2C76" w:rsidP="00AD6FF1">
            <w:pPr>
              <w:tabs>
                <w:tab w:val="left" w:pos="313"/>
              </w:tabs>
              <w:spacing w:after="0"/>
              <w:jc w:val="both"/>
              <w:rPr>
                <w:rFonts w:ascii="Times New Roman" w:eastAsia="Times New Roman" w:hAnsi="Times New Roman" w:cs="Times New Roman"/>
                <w:sz w:val="20"/>
                <w:szCs w:val="20"/>
                <w:lang w:val="ro-RO"/>
              </w:rPr>
            </w:pPr>
            <w:r w:rsidRPr="00AD6FF1">
              <w:rPr>
                <w:rFonts w:ascii="Times New Roman" w:eastAsia="Times New Roman" w:hAnsi="Times New Roman" w:cs="Times New Roman"/>
                <w:sz w:val="20"/>
                <w:szCs w:val="20"/>
              </w:rPr>
              <w:t>(4)</w:t>
            </w:r>
            <w:r w:rsidRPr="00AD6FF1">
              <w:rPr>
                <w:rFonts w:ascii="Times New Roman" w:eastAsia="Times New Roman" w:hAnsi="Times New Roman" w:cs="Times New Roman"/>
                <w:sz w:val="20"/>
                <w:szCs w:val="20"/>
              </w:rPr>
              <w:tab/>
              <w:t xml:space="preserve">If the Competition Council accepts that the fragments specified by the grantor to be protected by the obligation of professional secrecy, the text of the decision is published with the omission of the fragments protected by the obligation of professional secrecy, the omissions being </w:t>
            </w:r>
            <w:proofErr w:type="spellStart"/>
            <w:r w:rsidRPr="00AD6FF1">
              <w:rPr>
                <w:rFonts w:ascii="Times New Roman" w:eastAsia="Times New Roman" w:hAnsi="Times New Roman" w:cs="Times New Roman"/>
                <w:sz w:val="20"/>
                <w:szCs w:val="20"/>
              </w:rPr>
              <w:t>signaled</w:t>
            </w:r>
            <w:proofErr w:type="spellEnd"/>
            <w:r w:rsidRPr="00AD6FF1">
              <w:rPr>
                <w:rFonts w:ascii="Times New Roman" w:eastAsia="Times New Roman" w:hAnsi="Times New Roman" w:cs="Times New Roman"/>
                <w:sz w:val="20"/>
                <w:szCs w:val="20"/>
              </w:rPr>
              <w:t xml:space="preserve"> in the text</w:t>
            </w:r>
            <w:r w:rsidRPr="00AD6FF1">
              <w:rPr>
                <w:rFonts w:ascii="Times New Roman" w:eastAsia="Times New Roman" w:hAnsi="Times New Roman" w:cs="Times New Roman"/>
                <w:sz w:val="20"/>
                <w:szCs w:val="20"/>
                <w:lang w:val="ro-RO"/>
              </w:rPr>
              <w:t>.</w:t>
            </w:r>
          </w:p>
        </w:tc>
        <w:tc>
          <w:tcPr>
            <w:tcW w:w="460" w:type="pct"/>
          </w:tcPr>
          <w:p w:rsidR="006F2C76" w:rsidRDefault="006F2C76" w:rsidP="005964A8">
            <w:pPr>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Parțial compatibil/</w:t>
            </w:r>
            <w:proofErr w:type="spellStart"/>
            <w:r>
              <w:rPr>
                <w:rFonts w:ascii="Times New Roman" w:eastAsia="Times New Roman" w:hAnsi="Times New Roman" w:cs="Times New Roman"/>
                <w:b/>
                <w:sz w:val="20"/>
                <w:szCs w:val="20"/>
                <w:lang w:val="ro-RO"/>
              </w:rPr>
              <w:t>Partially</w:t>
            </w:r>
            <w:proofErr w:type="spellEnd"/>
            <w:r>
              <w:rPr>
                <w:rFonts w:ascii="Times New Roman" w:eastAsia="Times New Roman" w:hAnsi="Times New Roman" w:cs="Times New Roman"/>
                <w:b/>
                <w:sz w:val="20"/>
                <w:szCs w:val="20"/>
                <w:lang w:val="ro-RO"/>
              </w:rPr>
              <w:t xml:space="preserve"> </w:t>
            </w:r>
            <w:proofErr w:type="spellStart"/>
            <w:r>
              <w:rPr>
                <w:rFonts w:ascii="Times New Roman" w:eastAsia="Times New Roman" w:hAnsi="Times New Roman" w:cs="Times New Roman"/>
                <w:b/>
                <w:sz w:val="20"/>
                <w:szCs w:val="20"/>
                <w:lang w:val="ro-RO"/>
              </w:rPr>
              <w:t>compatible</w:t>
            </w:r>
            <w:proofErr w:type="spellEnd"/>
          </w:p>
        </w:tc>
        <w:tc>
          <w:tcPr>
            <w:tcW w:w="476" w:type="pct"/>
          </w:tcPr>
          <w:p w:rsidR="006F2C76" w:rsidRPr="00BF3FC8" w:rsidRDefault="006F2C76" w:rsidP="005964A8">
            <w:pPr>
              <w:spacing w:after="0" w:line="240" w:lineRule="auto"/>
              <w:jc w:val="both"/>
              <w:rPr>
                <w:rFonts w:ascii="Times New Roman" w:eastAsia="Times New Roman" w:hAnsi="Times New Roman" w:cs="Times New Roman"/>
                <w:sz w:val="20"/>
                <w:szCs w:val="20"/>
                <w:lang w:val="ro-MO"/>
              </w:rPr>
            </w:pPr>
            <w:r w:rsidRPr="00BF3FC8">
              <w:rPr>
                <w:rFonts w:ascii="Times New Roman" w:eastAsia="Times New Roman" w:hAnsi="Times New Roman" w:cs="Times New Roman"/>
                <w:sz w:val="20"/>
                <w:szCs w:val="20"/>
                <w:lang w:val="ro-MO"/>
              </w:rPr>
              <w:t>Urmează a fi transpuse printr-un alt proiect de act normativ național/</w:t>
            </w:r>
            <w:r w:rsidRPr="00BF3FC8">
              <w:rPr>
                <w:rFonts w:ascii="Times New Roman" w:eastAsia="Times New Roman" w:hAnsi="Times New Roman" w:cs="Times New Roman"/>
                <w:sz w:val="20"/>
                <w:szCs w:val="20"/>
              </w:rPr>
              <w:t xml:space="preserve"> To be transposed through another draft national regulatory act</w:t>
            </w:r>
          </w:p>
        </w:tc>
        <w:tc>
          <w:tcPr>
            <w:tcW w:w="1162" w:type="pct"/>
          </w:tcPr>
          <w:p w:rsidR="006F2C76" w:rsidRPr="00520BE4" w:rsidRDefault="006F2C76" w:rsidP="00520BE4">
            <w:pPr>
              <w:spacing w:after="0" w:line="240" w:lineRule="auto"/>
              <w:ind w:firstLine="41"/>
              <w:jc w:val="both"/>
              <w:rPr>
                <w:rFonts w:ascii="Times New Roman" w:eastAsia="Times New Roman" w:hAnsi="Times New Roman" w:cs="Times New Roman"/>
                <w:b/>
                <w:sz w:val="20"/>
                <w:szCs w:val="20"/>
                <w:lang w:val="ro-RO"/>
              </w:rPr>
            </w:pPr>
          </w:p>
        </w:tc>
      </w:tr>
      <w:tr w:rsidR="0086137C" w:rsidRPr="00520BE4" w:rsidTr="00BB1CB5">
        <w:trPr>
          <w:jc w:val="center"/>
        </w:trPr>
        <w:tc>
          <w:tcPr>
            <w:tcW w:w="730" w:type="pct"/>
          </w:tcPr>
          <w:p w:rsidR="0086137C" w:rsidRPr="00B71039" w:rsidRDefault="0086137C" w:rsidP="004D71B5">
            <w:pPr>
              <w:spacing w:after="0" w:line="240" w:lineRule="auto"/>
              <w:jc w:val="both"/>
              <w:rPr>
                <w:rFonts w:ascii="Times New Roman" w:eastAsia="Times New Roman" w:hAnsi="Times New Roman" w:cs="Times New Roman"/>
                <w:b/>
                <w:i/>
                <w:sz w:val="20"/>
                <w:szCs w:val="20"/>
                <w:shd w:val="clear" w:color="auto" w:fill="FFFFFF"/>
                <w:lang w:val="ro-RO"/>
              </w:rPr>
            </w:pPr>
            <w:r w:rsidRPr="00B71039">
              <w:rPr>
                <w:rFonts w:ascii="Times New Roman" w:eastAsia="Times New Roman" w:hAnsi="Times New Roman" w:cs="Times New Roman"/>
                <w:b/>
                <w:i/>
                <w:sz w:val="20"/>
                <w:szCs w:val="20"/>
                <w:shd w:val="clear" w:color="auto" w:fill="FFFFFF"/>
                <w:lang w:val="ro-RO"/>
              </w:rPr>
              <w:lastRenderedPageBreak/>
              <w:t>4.3. Terți</w:t>
            </w:r>
          </w:p>
          <w:p w:rsidR="0086137C" w:rsidRPr="00F16C6A" w:rsidRDefault="0086137C" w:rsidP="0000163D">
            <w:pPr>
              <w:spacing w:after="0" w:line="240" w:lineRule="auto"/>
              <w:jc w:val="both"/>
              <w:rPr>
                <w:rFonts w:ascii="Times New Roman" w:eastAsia="Times New Roman" w:hAnsi="Times New Roman" w:cs="Times New Roman"/>
                <w:sz w:val="20"/>
                <w:szCs w:val="20"/>
                <w:shd w:val="clear" w:color="auto" w:fill="FFFFFF"/>
                <w:lang w:val="ro-RO"/>
              </w:rPr>
            </w:pPr>
            <w:r w:rsidRPr="004D71B5">
              <w:rPr>
                <w:rFonts w:ascii="Times New Roman" w:eastAsia="Times New Roman" w:hAnsi="Times New Roman" w:cs="Times New Roman"/>
                <w:sz w:val="20"/>
                <w:szCs w:val="20"/>
                <w:shd w:val="clear" w:color="auto" w:fill="FFFFFF"/>
                <w:lang w:val="ro-RO"/>
              </w:rPr>
              <w:t xml:space="preserve">(37) În cazul în care </w:t>
            </w:r>
            <w:r w:rsidRPr="004D71B5">
              <w:rPr>
                <w:rFonts w:ascii="Times New Roman" w:eastAsia="Times New Roman" w:hAnsi="Times New Roman" w:cs="Times New Roman"/>
                <w:sz w:val="20"/>
                <w:szCs w:val="20"/>
                <w:shd w:val="clear" w:color="auto" w:fill="FFFFFF"/>
                <w:lang w:val="ro-RO"/>
              </w:rPr>
              <w:lastRenderedPageBreak/>
              <w:t>terți, alții decât statul membru în cauză (de</w:t>
            </w:r>
            <w:r>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exemplu autori ai plângerilor, alte state membre sau beneficiarul),</w:t>
            </w:r>
            <w:r>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transmit informații în cadrul procedurilor di</w:t>
            </w:r>
            <w:r>
              <w:rPr>
                <w:rFonts w:ascii="Times New Roman" w:eastAsia="Times New Roman" w:hAnsi="Times New Roman" w:cs="Times New Roman"/>
                <w:sz w:val="20"/>
                <w:szCs w:val="20"/>
                <w:shd w:val="clear" w:color="auto" w:fill="FFFFFF"/>
                <w:lang w:val="ro-RO"/>
              </w:rPr>
              <w:t xml:space="preserve">n </w:t>
            </w:r>
            <w:r w:rsidRPr="004D71B5">
              <w:rPr>
                <w:rFonts w:ascii="Times New Roman" w:eastAsia="Times New Roman" w:hAnsi="Times New Roman" w:cs="Times New Roman"/>
                <w:sz w:val="20"/>
                <w:szCs w:val="20"/>
                <w:shd w:val="clear" w:color="auto" w:fill="FFFFFF"/>
                <w:lang w:val="ro-RO"/>
              </w:rPr>
              <w:t>domeniul ajutorului de stat, prezentele orientări vor fi aplicate</w:t>
            </w:r>
            <w:r>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mutatis mutandis.</w:t>
            </w:r>
          </w:p>
        </w:tc>
        <w:tc>
          <w:tcPr>
            <w:tcW w:w="828" w:type="pct"/>
          </w:tcPr>
          <w:p w:rsidR="0086137C" w:rsidRPr="00B71039" w:rsidRDefault="0086137C" w:rsidP="000C5E9B">
            <w:pPr>
              <w:spacing w:after="0" w:line="240" w:lineRule="auto"/>
              <w:ind w:firstLine="41"/>
              <w:jc w:val="both"/>
              <w:rPr>
                <w:rFonts w:ascii="Times New Roman" w:eastAsia="Times New Roman" w:hAnsi="Times New Roman" w:cs="Times New Roman"/>
                <w:b/>
                <w:i/>
                <w:sz w:val="20"/>
                <w:szCs w:val="20"/>
              </w:rPr>
            </w:pPr>
            <w:r w:rsidRPr="00B71039">
              <w:rPr>
                <w:rFonts w:ascii="Times New Roman" w:eastAsia="Times New Roman" w:hAnsi="Times New Roman" w:cs="Times New Roman"/>
                <w:b/>
                <w:i/>
                <w:sz w:val="20"/>
                <w:szCs w:val="20"/>
              </w:rPr>
              <w:lastRenderedPageBreak/>
              <w:t>4.3. Third parties</w:t>
            </w:r>
          </w:p>
          <w:p w:rsidR="0086137C" w:rsidRPr="001D120E" w:rsidRDefault="0086137C" w:rsidP="00B71039">
            <w:pPr>
              <w:spacing w:after="0" w:line="240" w:lineRule="auto"/>
              <w:ind w:firstLine="41"/>
              <w:jc w:val="both"/>
              <w:rPr>
                <w:rFonts w:ascii="Times New Roman" w:eastAsia="Times New Roman" w:hAnsi="Times New Roman" w:cs="Times New Roman"/>
                <w:sz w:val="20"/>
                <w:szCs w:val="20"/>
              </w:rPr>
            </w:pPr>
            <w:r w:rsidRPr="001D120E">
              <w:rPr>
                <w:rFonts w:ascii="Times New Roman" w:eastAsia="Times New Roman" w:hAnsi="Times New Roman" w:cs="Times New Roman"/>
                <w:sz w:val="20"/>
                <w:szCs w:val="20"/>
              </w:rPr>
              <w:t xml:space="preserve">(37) Where third parties </w:t>
            </w:r>
            <w:r w:rsidRPr="001D120E">
              <w:rPr>
                <w:rFonts w:ascii="Times New Roman" w:eastAsia="Times New Roman" w:hAnsi="Times New Roman" w:cs="Times New Roman"/>
                <w:sz w:val="20"/>
                <w:szCs w:val="20"/>
              </w:rPr>
              <w:lastRenderedPageBreak/>
              <w:t>other than the Member State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concerned (for example, complainants, other Member</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States or the beneficiary) submit information in the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context of State aid procedures, these guidelines will be</w:t>
            </w:r>
            <w:r>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applied mutatis mutandis.</w:t>
            </w:r>
          </w:p>
        </w:tc>
        <w:tc>
          <w:tcPr>
            <w:tcW w:w="672" w:type="pct"/>
          </w:tcPr>
          <w:p w:rsidR="0086137C" w:rsidRPr="00520BE4" w:rsidRDefault="0086137C" w:rsidP="0086137C">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w:t>
            </w:r>
          </w:p>
        </w:tc>
        <w:tc>
          <w:tcPr>
            <w:tcW w:w="672" w:type="pct"/>
          </w:tcPr>
          <w:p w:rsidR="0086137C" w:rsidRPr="00173552" w:rsidRDefault="0086137C" w:rsidP="0086137C">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460" w:type="pct"/>
          </w:tcPr>
          <w:p w:rsidR="0086137C" w:rsidRDefault="0086137C" w:rsidP="005964A8">
            <w:pPr>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Parțial compatibil/</w:t>
            </w:r>
            <w:proofErr w:type="spellStart"/>
            <w:r>
              <w:rPr>
                <w:rFonts w:ascii="Times New Roman" w:eastAsia="Times New Roman" w:hAnsi="Times New Roman" w:cs="Times New Roman"/>
                <w:b/>
                <w:sz w:val="20"/>
                <w:szCs w:val="20"/>
                <w:lang w:val="ro-RO"/>
              </w:rPr>
              <w:lastRenderedPageBreak/>
              <w:t>Partially</w:t>
            </w:r>
            <w:proofErr w:type="spellEnd"/>
            <w:r>
              <w:rPr>
                <w:rFonts w:ascii="Times New Roman" w:eastAsia="Times New Roman" w:hAnsi="Times New Roman" w:cs="Times New Roman"/>
                <w:b/>
                <w:sz w:val="20"/>
                <w:szCs w:val="20"/>
                <w:lang w:val="ro-RO"/>
              </w:rPr>
              <w:t xml:space="preserve"> </w:t>
            </w:r>
            <w:proofErr w:type="spellStart"/>
            <w:r>
              <w:rPr>
                <w:rFonts w:ascii="Times New Roman" w:eastAsia="Times New Roman" w:hAnsi="Times New Roman" w:cs="Times New Roman"/>
                <w:b/>
                <w:sz w:val="20"/>
                <w:szCs w:val="20"/>
                <w:lang w:val="ro-RO"/>
              </w:rPr>
              <w:t>compatible</w:t>
            </w:r>
            <w:proofErr w:type="spellEnd"/>
          </w:p>
        </w:tc>
        <w:tc>
          <w:tcPr>
            <w:tcW w:w="476" w:type="pct"/>
          </w:tcPr>
          <w:p w:rsidR="0086137C" w:rsidRPr="00BF3FC8" w:rsidRDefault="0086137C" w:rsidP="005964A8">
            <w:pPr>
              <w:spacing w:after="0" w:line="240" w:lineRule="auto"/>
              <w:jc w:val="both"/>
              <w:rPr>
                <w:rFonts w:ascii="Times New Roman" w:eastAsia="Times New Roman" w:hAnsi="Times New Roman" w:cs="Times New Roman"/>
                <w:sz w:val="20"/>
                <w:szCs w:val="20"/>
                <w:lang w:val="ro-MO"/>
              </w:rPr>
            </w:pPr>
            <w:r w:rsidRPr="00BF3FC8">
              <w:rPr>
                <w:rFonts w:ascii="Times New Roman" w:eastAsia="Times New Roman" w:hAnsi="Times New Roman" w:cs="Times New Roman"/>
                <w:sz w:val="20"/>
                <w:szCs w:val="20"/>
                <w:lang w:val="ro-MO"/>
              </w:rPr>
              <w:lastRenderedPageBreak/>
              <w:t xml:space="preserve">Urmează a fi transpuse </w:t>
            </w:r>
            <w:r w:rsidRPr="00BF3FC8">
              <w:rPr>
                <w:rFonts w:ascii="Times New Roman" w:eastAsia="Times New Roman" w:hAnsi="Times New Roman" w:cs="Times New Roman"/>
                <w:sz w:val="20"/>
                <w:szCs w:val="20"/>
                <w:lang w:val="ro-MO"/>
              </w:rPr>
              <w:lastRenderedPageBreak/>
              <w:t>printr-un alt proiect de act normativ național/</w:t>
            </w:r>
            <w:r w:rsidRPr="00BF3FC8">
              <w:rPr>
                <w:rFonts w:ascii="Times New Roman" w:eastAsia="Times New Roman" w:hAnsi="Times New Roman" w:cs="Times New Roman"/>
                <w:sz w:val="20"/>
                <w:szCs w:val="20"/>
              </w:rPr>
              <w:t xml:space="preserve"> To be transposed through another draft national regulatory act</w:t>
            </w:r>
          </w:p>
        </w:tc>
        <w:tc>
          <w:tcPr>
            <w:tcW w:w="1162" w:type="pct"/>
          </w:tcPr>
          <w:p w:rsidR="0086137C" w:rsidRPr="00520BE4" w:rsidRDefault="0086137C" w:rsidP="00520BE4">
            <w:pPr>
              <w:spacing w:after="0" w:line="240" w:lineRule="auto"/>
              <w:ind w:firstLine="41"/>
              <w:jc w:val="both"/>
              <w:rPr>
                <w:rFonts w:ascii="Times New Roman" w:eastAsia="Times New Roman" w:hAnsi="Times New Roman" w:cs="Times New Roman"/>
                <w:b/>
                <w:sz w:val="20"/>
                <w:szCs w:val="20"/>
                <w:lang w:val="ro-RO"/>
              </w:rPr>
            </w:pPr>
          </w:p>
        </w:tc>
      </w:tr>
      <w:tr w:rsidR="004D71B5" w:rsidRPr="00520BE4" w:rsidTr="00BB1CB5">
        <w:trPr>
          <w:jc w:val="center"/>
        </w:trPr>
        <w:tc>
          <w:tcPr>
            <w:tcW w:w="730" w:type="pct"/>
          </w:tcPr>
          <w:p w:rsidR="004D71B5" w:rsidRPr="00B71039" w:rsidRDefault="004D71B5" w:rsidP="004D71B5">
            <w:pPr>
              <w:spacing w:after="0" w:line="240" w:lineRule="auto"/>
              <w:jc w:val="both"/>
              <w:rPr>
                <w:rFonts w:ascii="Times New Roman" w:eastAsia="Times New Roman" w:hAnsi="Times New Roman" w:cs="Times New Roman"/>
                <w:b/>
                <w:i/>
                <w:sz w:val="20"/>
                <w:szCs w:val="20"/>
                <w:shd w:val="clear" w:color="auto" w:fill="FFFFFF"/>
                <w:lang w:val="ro-RO"/>
              </w:rPr>
            </w:pPr>
            <w:r w:rsidRPr="00B71039">
              <w:rPr>
                <w:rFonts w:ascii="Times New Roman" w:eastAsia="Times New Roman" w:hAnsi="Times New Roman" w:cs="Times New Roman"/>
                <w:b/>
                <w:i/>
                <w:sz w:val="20"/>
                <w:szCs w:val="20"/>
                <w:shd w:val="clear" w:color="auto" w:fill="FFFFFF"/>
                <w:lang w:val="ro-RO"/>
              </w:rPr>
              <w:lastRenderedPageBreak/>
              <w:t>4.4. Aplicarea în timp</w:t>
            </w:r>
          </w:p>
          <w:p w:rsidR="004D71B5" w:rsidRPr="004D71B5" w:rsidRDefault="004D71B5" w:rsidP="0000163D">
            <w:pPr>
              <w:spacing w:after="0" w:line="240" w:lineRule="auto"/>
              <w:jc w:val="both"/>
              <w:rPr>
                <w:rFonts w:ascii="Times New Roman" w:eastAsia="Times New Roman" w:hAnsi="Times New Roman" w:cs="Times New Roman"/>
                <w:sz w:val="20"/>
                <w:szCs w:val="20"/>
                <w:shd w:val="clear" w:color="auto" w:fill="FFFFFF"/>
                <w:lang w:val="ro-RO"/>
              </w:rPr>
            </w:pPr>
            <w:r w:rsidRPr="004D71B5">
              <w:rPr>
                <w:rFonts w:ascii="Times New Roman" w:eastAsia="Times New Roman" w:hAnsi="Times New Roman" w:cs="Times New Roman"/>
                <w:sz w:val="20"/>
                <w:szCs w:val="20"/>
                <w:shd w:val="clear" w:color="auto" w:fill="FFFFFF"/>
                <w:lang w:val="ro-RO"/>
              </w:rPr>
              <w:t>(38) Prin prezentele orientări nu se poate realiza și nu se intenționează</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instituirea unor norme juridice obligatorii. Acestea</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vizează numai stabilirea prealabilă, în interesul unei bune</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administrări, a modului în care Comisia intenționează să</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soluționeze problema confidențialității în procedurile din</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domeniul ajutorului de stat. De regulă, în cazul în care nu se</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poate ajunge la un acord, decizia Comisiei de a publica poate</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face obiectul procedurilor de control judiciar specifice. Întrucât</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 xml:space="preserve">se referă doar la aspecte </w:t>
            </w:r>
            <w:r w:rsidRPr="004D71B5">
              <w:rPr>
                <w:rFonts w:ascii="Times New Roman" w:eastAsia="Times New Roman" w:hAnsi="Times New Roman" w:cs="Times New Roman"/>
                <w:sz w:val="20"/>
                <w:szCs w:val="20"/>
                <w:shd w:val="clear" w:color="auto" w:fill="FFFFFF"/>
                <w:lang w:val="ro-RO"/>
              </w:rPr>
              <w:lastRenderedPageBreak/>
              <w:t>procedurale (și, într-o mare</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măsură, prezintă practicile existente), prezentele linii directoare</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se aplică cu efect imediat, inclusiv în ceea ce priveș</w:t>
            </w:r>
            <w:r w:rsidR="0000163D">
              <w:rPr>
                <w:rFonts w:ascii="Times New Roman" w:eastAsia="Times New Roman" w:hAnsi="Times New Roman" w:cs="Times New Roman"/>
                <w:sz w:val="20"/>
                <w:szCs w:val="20"/>
                <w:shd w:val="clear" w:color="auto" w:fill="FFFFFF"/>
                <w:lang w:val="ro-RO"/>
              </w:rPr>
              <w:t>t</w:t>
            </w:r>
            <w:r w:rsidRPr="004D71B5">
              <w:rPr>
                <w:rFonts w:ascii="Times New Roman" w:eastAsia="Times New Roman" w:hAnsi="Times New Roman" w:cs="Times New Roman"/>
                <w:sz w:val="20"/>
                <w:szCs w:val="20"/>
                <w:shd w:val="clear" w:color="auto" w:fill="FFFFFF"/>
                <w:lang w:val="ro-RO"/>
              </w:rPr>
              <w:t>e</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deciziile de a nu ridica obiecții (1), adoptate înainte de</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intrarea în vigoare a Regulamentului (CE) nr. 659/1999, la</w:t>
            </w:r>
            <w:r w:rsidR="0000163D">
              <w:rPr>
                <w:rFonts w:ascii="Times New Roman" w:eastAsia="Times New Roman" w:hAnsi="Times New Roman" w:cs="Times New Roman"/>
                <w:sz w:val="20"/>
                <w:szCs w:val="20"/>
                <w:shd w:val="clear" w:color="auto" w:fill="FFFFFF"/>
                <w:lang w:val="ro-RO"/>
              </w:rPr>
              <w:t xml:space="preserve"> </w:t>
            </w:r>
            <w:r w:rsidRPr="004D71B5">
              <w:rPr>
                <w:rFonts w:ascii="Times New Roman" w:eastAsia="Times New Roman" w:hAnsi="Times New Roman" w:cs="Times New Roman"/>
                <w:sz w:val="20"/>
                <w:szCs w:val="20"/>
                <w:shd w:val="clear" w:color="auto" w:fill="FFFFFF"/>
                <w:lang w:val="ro-RO"/>
              </w:rPr>
              <w:t>care terții doresc să aibă acces.</w:t>
            </w:r>
          </w:p>
        </w:tc>
        <w:tc>
          <w:tcPr>
            <w:tcW w:w="828" w:type="pct"/>
          </w:tcPr>
          <w:p w:rsidR="004D71B5" w:rsidRPr="001D120E" w:rsidRDefault="000C5E9B" w:rsidP="00B71039">
            <w:pPr>
              <w:spacing w:after="0" w:line="240" w:lineRule="auto"/>
              <w:ind w:firstLine="41"/>
              <w:jc w:val="both"/>
              <w:rPr>
                <w:rFonts w:ascii="Times New Roman" w:eastAsia="Times New Roman" w:hAnsi="Times New Roman" w:cs="Times New Roman"/>
                <w:sz w:val="20"/>
                <w:szCs w:val="20"/>
              </w:rPr>
            </w:pPr>
            <w:r w:rsidRPr="00B71039">
              <w:rPr>
                <w:rFonts w:ascii="Times New Roman" w:eastAsia="Times New Roman" w:hAnsi="Times New Roman" w:cs="Times New Roman"/>
                <w:b/>
                <w:i/>
                <w:sz w:val="20"/>
                <w:szCs w:val="20"/>
              </w:rPr>
              <w:lastRenderedPageBreak/>
              <w:t>4.4. Application in time</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(38) These guidelines cannot establish binding legal rules and</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do not purport to do so. They merely set out in advance,</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in the interests of sound administration, the manner in</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which the Commission intends to address the issue of</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confidentiality in State aid procedures. As a rule, if</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agreement cannot be reached, the Commission's decision</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to publish may be the subject of specific judicial review</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proceedings. As these guidelines merely pertain to</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procedural matters (and to a large extent set out</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existing practice), they will be applied with immediate</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effect, including for decisions not to raise objections (1)</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 xml:space="preserve">adopted before the entry </w:t>
            </w:r>
            <w:r w:rsidRPr="001D120E">
              <w:rPr>
                <w:rFonts w:ascii="Times New Roman" w:eastAsia="Times New Roman" w:hAnsi="Times New Roman" w:cs="Times New Roman"/>
                <w:sz w:val="20"/>
                <w:szCs w:val="20"/>
              </w:rPr>
              <w:lastRenderedPageBreak/>
              <w:t>into force of Regulation (EC)</w:t>
            </w:r>
            <w:r w:rsidR="00B71039">
              <w:rPr>
                <w:rFonts w:ascii="Times New Roman" w:eastAsia="Times New Roman" w:hAnsi="Times New Roman" w:cs="Times New Roman"/>
                <w:sz w:val="20"/>
                <w:szCs w:val="20"/>
              </w:rPr>
              <w:t xml:space="preserve"> </w:t>
            </w:r>
            <w:r w:rsidRPr="001D120E">
              <w:rPr>
                <w:rFonts w:ascii="Times New Roman" w:eastAsia="Times New Roman" w:hAnsi="Times New Roman" w:cs="Times New Roman"/>
                <w:sz w:val="20"/>
                <w:szCs w:val="20"/>
              </w:rPr>
              <w:t>No 659/1999 to which third parties seek access.</w:t>
            </w:r>
          </w:p>
        </w:tc>
        <w:tc>
          <w:tcPr>
            <w:tcW w:w="672" w:type="pct"/>
          </w:tcPr>
          <w:p w:rsidR="004D71B5" w:rsidRPr="00520BE4" w:rsidRDefault="004D71B5" w:rsidP="00106BB2">
            <w:pPr>
              <w:spacing w:after="0" w:line="240" w:lineRule="auto"/>
              <w:jc w:val="both"/>
              <w:rPr>
                <w:rFonts w:ascii="Times New Roman" w:eastAsia="Times New Roman" w:hAnsi="Times New Roman" w:cs="Times New Roman"/>
                <w:b/>
                <w:sz w:val="20"/>
                <w:szCs w:val="20"/>
                <w:lang w:val="ro-RO"/>
              </w:rPr>
            </w:pPr>
          </w:p>
        </w:tc>
        <w:tc>
          <w:tcPr>
            <w:tcW w:w="672" w:type="pct"/>
          </w:tcPr>
          <w:p w:rsidR="004D71B5" w:rsidRPr="00173552" w:rsidRDefault="004D71B5" w:rsidP="00010E12">
            <w:pPr>
              <w:spacing w:after="0" w:line="240" w:lineRule="auto"/>
              <w:jc w:val="both"/>
              <w:rPr>
                <w:rFonts w:ascii="Times New Roman" w:eastAsia="Times New Roman" w:hAnsi="Times New Roman" w:cs="Times New Roman"/>
                <w:sz w:val="20"/>
                <w:szCs w:val="20"/>
                <w:lang w:val="ro-RO"/>
              </w:rPr>
            </w:pPr>
          </w:p>
        </w:tc>
        <w:tc>
          <w:tcPr>
            <w:tcW w:w="460" w:type="pct"/>
          </w:tcPr>
          <w:p w:rsidR="004D71B5" w:rsidRDefault="0086137C" w:rsidP="0086137C">
            <w:pPr>
              <w:spacing w:after="0" w:line="240" w:lineRule="auto"/>
              <w:jc w:val="both"/>
              <w:rPr>
                <w:rFonts w:ascii="Times New Roman" w:eastAsia="Times New Roman" w:hAnsi="Times New Roman" w:cs="Times New Roman"/>
                <w:b/>
                <w:sz w:val="20"/>
                <w:szCs w:val="20"/>
                <w:lang w:val="ro-RO"/>
              </w:rPr>
            </w:pPr>
            <w:bookmarkStart w:id="0" w:name="_GoBack"/>
            <w:bookmarkEnd w:id="0"/>
            <w:r w:rsidRPr="0086137C">
              <w:rPr>
                <w:rFonts w:ascii="Times New Roman" w:eastAsia="Times New Roman" w:hAnsi="Times New Roman" w:cs="Times New Roman"/>
                <w:b/>
                <w:sz w:val="20"/>
                <w:szCs w:val="20"/>
                <w:lang w:val="ro-RO"/>
              </w:rPr>
              <w:t>Prevederi UE neaplicabile/</w:t>
            </w:r>
            <w:proofErr w:type="spellStart"/>
            <w:r w:rsidRPr="0086137C">
              <w:rPr>
                <w:rFonts w:ascii="Times New Roman" w:eastAsia="Times New Roman" w:hAnsi="Times New Roman" w:cs="Times New Roman"/>
                <w:b/>
                <w:sz w:val="20"/>
                <w:szCs w:val="20"/>
                <w:lang w:val="ro-RO"/>
              </w:rPr>
              <w:t>Non-applicable</w:t>
            </w:r>
            <w:proofErr w:type="spellEnd"/>
            <w:r w:rsidRPr="0086137C">
              <w:rPr>
                <w:rFonts w:ascii="Times New Roman" w:eastAsia="Times New Roman" w:hAnsi="Times New Roman" w:cs="Times New Roman"/>
                <w:b/>
                <w:sz w:val="20"/>
                <w:szCs w:val="20"/>
                <w:lang w:val="ro-RO"/>
              </w:rPr>
              <w:t xml:space="preserve"> EU </w:t>
            </w:r>
            <w:proofErr w:type="spellStart"/>
            <w:r w:rsidRPr="0086137C">
              <w:rPr>
                <w:rFonts w:ascii="Times New Roman" w:eastAsia="Times New Roman" w:hAnsi="Times New Roman" w:cs="Times New Roman"/>
                <w:b/>
                <w:sz w:val="20"/>
                <w:szCs w:val="20"/>
                <w:lang w:val="ro-RO"/>
              </w:rPr>
              <w:t>provisions</w:t>
            </w:r>
            <w:proofErr w:type="spellEnd"/>
          </w:p>
        </w:tc>
        <w:tc>
          <w:tcPr>
            <w:tcW w:w="476" w:type="pct"/>
          </w:tcPr>
          <w:p w:rsidR="004D71B5" w:rsidRDefault="004D71B5" w:rsidP="0000163D">
            <w:pPr>
              <w:spacing w:after="0" w:line="240" w:lineRule="auto"/>
              <w:ind w:firstLine="41"/>
              <w:jc w:val="both"/>
              <w:rPr>
                <w:rFonts w:ascii="Times New Roman" w:eastAsia="Times New Roman" w:hAnsi="Times New Roman" w:cs="Times New Roman"/>
                <w:i/>
                <w:sz w:val="20"/>
                <w:szCs w:val="20"/>
                <w:lang w:val="ro-MO"/>
              </w:rPr>
            </w:pPr>
          </w:p>
        </w:tc>
        <w:tc>
          <w:tcPr>
            <w:tcW w:w="1162" w:type="pct"/>
          </w:tcPr>
          <w:p w:rsidR="004D71B5" w:rsidRPr="00520BE4" w:rsidRDefault="004D71B5" w:rsidP="00520BE4">
            <w:pPr>
              <w:spacing w:after="0" w:line="240" w:lineRule="auto"/>
              <w:ind w:firstLine="41"/>
              <w:jc w:val="both"/>
              <w:rPr>
                <w:rFonts w:ascii="Times New Roman" w:eastAsia="Times New Roman" w:hAnsi="Times New Roman" w:cs="Times New Roman"/>
                <w:b/>
                <w:sz w:val="20"/>
                <w:szCs w:val="20"/>
                <w:lang w:val="ro-RO"/>
              </w:rPr>
            </w:pPr>
          </w:p>
        </w:tc>
      </w:tr>
    </w:tbl>
    <w:p w:rsidR="002938D7" w:rsidRDefault="002938D7"/>
    <w:p w:rsidR="008F3FF3" w:rsidRDefault="008F3FF3">
      <w:pPr>
        <w:rPr>
          <w:rFonts w:ascii="Times New Roman" w:eastAsia="Times New Roman" w:hAnsi="Times New Roman" w:cs="Times New Roman"/>
          <w:sz w:val="28"/>
          <w:szCs w:val="28"/>
          <w:shd w:val="clear" w:color="auto" w:fill="FFFFFF"/>
          <w:lang w:val="ro-RO"/>
        </w:rPr>
      </w:pPr>
    </w:p>
    <w:sectPr w:rsidR="008F3FF3" w:rsidSect="00520BE4">
      <w:footerReference w:type="default" r:id="rId7"/>
      <w:pgSz w:w="16838" w:h="11906" w:orient="landscape"/>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3F" w:rsidRDefault="007A563F" w:rsidP="00631ED4">
      <w:pPr>
        <w:spacing w:after="0" w:line="240" w:lineRule="auto"/>
      </w:pPr>
      <w:r>
        <w:separator/>
      </w:r>
    </w:p>
  </w:endnote>
  <w:endnote w:type="continuationSeparator" w:id="0">
    <w:p w:rsidR="007A563F" w:rsidRDefault="007A563F" w:rsidP="0063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343900"/>
      <w:docPartObj>
        <w:docPartGallery w:val="Page Numbers (Bottom of Page)"/>
        <w:docPartUnique/>
      </w:docPartObj>
    </w:sdtPr>
    <w:sdtEndPr>
      <w:rPr>
        <w:noProof/>
      </w:rPr>
    </w:sdtEndPr>
    <w:sdtContent>
      <w:p w:rsidR="002B0A0E" w:rsidRDefault="002B0A0E">
        <w:pPr>
          <w:pStyle w:val="Footer"/>
          <w:jc w:val="right"/>
        </w:pPr>
        <w:r>
          <w:fldChar w:fldCharType="begin"/>
        </w:r>
        <w:r>
          <w:instrText xml:space="preserve"> PAGE   \* MERGEFORMAT </w:instrText>
        </w:r>
        <w:r>
          <w:fldChar w:fldCharType="separate"/>
        </w:r>
        <w:r w:rsidR="0086137C">
          <w:rPr>
            <w:noProof/>
          </w:rPr>
          <w:t>26</w:t>
        </w:r>
        <w:r>
          <w:rPr>
            <w:noProof/>
          </w:rPr>
          <w:fldChar w:fldCharType="end"/>
        </w:r>
      </w:p>
    </w:sdtContent>
  </w:sdt>
  <w:p w:rsidR="002B0A0E" w:rsidRDefault="002B0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3F" w:rsidRDefault="007A563F" w:rsidP="00631ED4">
      <w:pPr>
        <w:spacing w:after="0" w:line="240" w:lineRule="auto"/>
      </w:pPr>
      <w:r>
        <w:separator/>
      </w:r>
    </w:p>
  </w:footnote>
  <w:footnote w:type="continuationSeparator" w:id="0">
    <w:p w:rsidR="007A563F" w:rsidRDefault="007A563F" w:rsidP="00631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E4"/>
    <w:rsid w:val="0000163D"/>
    <w:rsid w:val="00010E12"/>
    <w:rsid w:val="00022DBE"/>
    <w:rsid w:val="00027922"/>
    <w:rsid w:val="000C5E9B"/>
    <w:rsid w:val="000D22FC"/>
    <w:rsid w:val="000D727E"/>
    <w:rsid w:val="000D7D56"/>
    <w:rsid w:val="00100DAF"/>
    <w:rsid w:val="00106BB2"/>
    <w:rsid w:val="0010718C"/>
    <w:rsid w:val="00133D97"/>
    <w:rsid w:val="001719E7"/>
    <w:rsid w:val="00173552"/>
    <w:rsid w:val="00177A37"/>
    <w:rsid w:val="00183B14"/>
    <w:rsid w:val="001D120E"/>
    <w:rsid w:val="001E44BB"/>
    <w:rsid w:val="002056E3"/>
    <w:rsid w:val="00211C72"/>
    <w:rsid w:val="00257FE6"/>
    <w:rsid w:val="002938D7"/>
    <w:rsid w:val="002B0A0E"/>
    <w:rsid w:val="002D1A65"/>
    <w:rsid w:val="00307BD5"/>
    <w:rsid w:val="00307FB0"/>
    <w:rsid w:val="003A0F95"/>
    <w:rsid w:val="003B1F62"/>
    <w:rsid w:val="003C7947"/>
    <w:rsid w:val="00407114"/>
    <w:rsid w:val="00444C7A"/>
    <w:rsid w:val="00445FA8"/>
    <w:rsid w:val="00465DC8"/>
    <w:rsid w:val="004B2E8B"/>
    <w:rsid w:val="004D71B5"/>
    <w:rsid w:val="00505AB6"/>
    <w:rsid w:val="00520BE4"/>
    <w:rsid w:val="00544EA0"/>
    <w:rsid w:val="00561343"/>
    <w:rsid w:val="00561580"/>
    <w:rsid w:val="00574BCA"/>
    <w:rsid w:val="00575C24"/>
    <w:rsid w:val="0058549D"/>
    <w:rsid w:val="005B56A2"/>
    <w:rsid w:val="005D7399"/>
    <w:rsid w:val="005F68A1"/>
    <w:rsid w:val="00631ED4"/>
    <w:rsid w:val="006750AA"/>
    <w:rsid w:val="006F2C76"/>
    <w:rsid w:val="007043F7"/>
    <w:rsid w:val="00715429"/>
    <w:rsid w:val="00716709"/>
    <w:rsid w:val="007277EC"/>
    <w:rsid w:val="00765C9B"/>
    <w:rsid w:val="007A563F"/>
    <w:rsid w:val="007C40F4"/>
    <w:rsid w:val="00830A50"/>
    <w:rsid w:val="00847AAD"/>
    <w:rsid w:val="0086137C"/>
    <w:rsid w:val="008C5E66"/>
    <w:rsid w:val="008F3FF3"/>
    <w:rsid w:val="00965A67"/>
    <w:rsid w:val="00971F38"/>
    <w:rsid w:val="009B1B7A"/>
    <w:rsid w:val="00A03996"/>
    <w:rsid w:val="00A11AC1"/>
    <w:rsid w:val="00A54BAC"/>
    <w:rsid w:val="00AA65F7"/>
    <w:rsid w:val="00AD223E"/>
    <w:rsid w:val="00AD6FF1"/>
    <w:rsid w:val="00AE3972"/>
    <w:rsid w:val="00AF5C2D"/>
    <w:rsid w:val="00B001BE"/>
    <w:rsid w:val="00B06ED0"/>
    <w:rsid w:val="00B078D2"/>
    <w:rsid w:val="00B11DF2"/>
    <w:rsid w:val="00B4298A"/>
    <w:rsid w:val="00B47964"/>
    <w:rsid w:val="00B71039"/>
    <w:rsid w:val="00B91626"/>
    <w:rsid w:val="00BB1CB5"/>
    <w:rsid w:val="00BD72CB"/>
    <w:rsid w:val="00BF3FC8"/>
    <w:rsid w:val="00C279B7"/>
    <w:rsid w:val="00C51DF0"/>
    <w:rsid w:val="00C53106"/>
    <w:rsid w:val="00C56A51"/>
    <w:rsid w:val="00C60FA5"/>
    <w:rsid w:val="00CE03E3"/>
    <w:rsid w:val="00D57EC5"/>
    <w:rsid w:val="00D64F9E"/>
    <w:rsid w:val="00DD512D"/>
    <w:rsid w:val="00DD7F48"/>
    <w:rsid w:val="00DE5F9B"/>
    <w:rsid w:val="00E009F0"/>
    <w:rsid w:val="00E06B0D"/>
    <w:rsid w:val="00E47C59"/>
    <w:rsid w:val="00EE1FA4"/>
    <w:rsid w:val="00EF351C"/>
    <w:rsid w:val="00F16C6A"/>
    <w:rsid w:val="00F815F4"/>
    <w:rsid w:val="00F937BC"/>
    <w:rsid w:val="00F94283"/>
    <w:rsid w:val="00FB2019"/>
    <w:rsid w:val="00FD1A13"/>
    <w:rsid w:val="00FE4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F3"/>
    <w:rPr>
      <w:color w:val="0000FF" w:themeColor="hyperlink"/>
      <w:u w:val="single"/>
    </w:rPr>
  </w:style>
  <w:style w:type="paragraph" w:styleId="Header">
    <w:name w:val="header"/>
    <w:basedOn w:val="Normal"/>
    <w:link w:val="HeaderChar"/>
    <w:uiPriority w:val="99"/>
    <w:unhideWhenUsed/>
    <w:rsid w:val="00631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ED4"/>
  </w:style>
  <w:style w:type="paragraph" w:styleId="Footer">
    <w:name w:val="footer"/>
    <w:basedOn w:val="Normal"/>
    <w:link w:val="FooterChar"/>
    <w:uiPriority w:val="99"/>
    <w:unhideWhenUsed/>
    <w:rsid w:val="00631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F3"/>
    <w:rPr>
      <w:color w:val="0000FF" w:themeColor="hyperlink"/>
      <w:u w:val="single"/>
    </w:rPr>
  </w:style>
  <w:style w:type="paragraph" w:styleId="Header">
    <w:name w:val="header"/>
    <w:basedOn w:val="Normal"/>
    <w:link w:val="HeaderChar"/>
    <w:uiPriority w:val="99"/>
    <w:unhideWhenUsed/>
    <w:rsid w:val="00631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ED4"/>
  </w:style>
  <w:style w:type="paragraph" w:styleId="Footer">
    <w:name w:val="footer"/>
    <w:basedOn w:val="Normal"/>
    <w:link w:val="FooterChar"/>
    <w:uiPriority w:val="99"/>
    <w:unhideWhenUsed/>
    <w:rsid w:val="00631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26</Pages>
  <Words>7327</Words>
  <Characters>41765</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Hotineanu Aurelian</dc:creator>
  <cp:lastModifiedBy>Hotineanu Aurelian</cp:lastModifiedBy>
  <cp:revision>12</cp:revision>
  <dcterms:created xsi:type="dcterms:W3CDTF">2025-11-12T14:01:00Z</dcterms:created>
  <dcterms:modified xsi:type="dcterms:W3CDTF">2025-11-12T14:13:00Z</dcterms:modified>
</cp:coreProperties>
</file>