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81059" w14:textId="77777777" w:rsidR="004511B5" w:rsidRDefault="008D67D7" w:rsidP="008D67D7">
      <w:pPr>
        <w:tabs>
          <w:tab w:val="left" w:pos="1134"/>
        </w:tabs>
        <w:spacing w:after="0" w:line="276" w:lineRule="auto"/>
        <w:ind w:firstLine="709"/>
        <w:jc w:val="right"/>
        <w:rPr>
          <w:rFonts w:cs="Times New Roman"/>
          <w:sz w:val="28"/>
          <w:szCs w:val="28"/>
          <w:lang w:val="ro-MD"/>
        </w:rPr>
      </w:pPr>
      <w:r w:rsidRPr="0078234C">
        <w:rPr>
          <w:rFonts w:cs="Times New Roman"/>
          <w:sz w:val="28"/>
          <w:szCs w:val="28"/>
          <w:lang w:val="ro-MD"/>
        </w:rPr>
        <w:t>Anexa nr.</w:t>
      </w:r>
      <w:r w:rsidR="00872EEF" w:rsidRPr="0078234C">
        <w:rPr>
          <w:rFonts w:cs="Times New Roman"/>
          <w:sz w:val="28"/>
          <w:szCs w:val="28"/>
          <w:lang w:val="ro-MD"/>
        </w:rPr>
        <w:t>2</w:t>
      </w:r>
      <w:r w:rsidRPr="0078234C">
        <w:rPr>
          <w:rFonts w:cs="Times New Roman"/>
          <w:sz w:val="28"/>
          <w:szCs w:val="28"/>
          <w:lang w:val="ro-MD"/>
        </w:rPr>
        <w:t xml:space="preserve"> </w:t>
      </w:r>
    </w:p>
    <w:p w14:paraId="25F6F213" w14:textId="5C09B9C9" w:rsidR="008D67D7" w:rsidRPr="0078234C" w:rsidRDefault="004511B5" w:rsidP="004511B5">
      <w:pPr>
        <w:tabs>
          <w:tab w:val="left" w:pos="1134"/>
        </w:tabs>
        <w:spacing w:after="0" w:line="276" w:lineRule="auto"/>
        <w:ind w:firstLine="709"/>
        <w:jc w:val="center"/>
        <w:rPr>
          <w:rFonts w:cs="Times New Roman"/>
          <w:sz w:val="28"/>
          <w:szCs w:val="28"/>
          <w:lang w:val="ro-MD"/>
        </w:rPr>
      </w:pPr>
      <w:r>
        <w:rPr>
          <w:rFonts w:cs="Times New Roman"/>
          <w:sz w:val="28"/>
          <w:szCs w:val="28"/>
          <w:lang w:val="ro-MD"/>
        </w:rPr>
        <w:t xml:space="preserve">                                                            </w:t>
      </w:r>
      <w:r w:rsidR="008D67D7" w:rsidRPr="0078234C">
        <w:rPr>
          <w:rFonts w:cs="Times New Roman"/>
          <w:sz w:val="28"/>
          <w:szCs w:val="28"/>
          <w:lang w:val="ro-MD"/>
        </w:rPr>
        <w:t>la Hotărârea Guvernului nr._____</w:t>
      </w:r>
      <w:r>
        <w:rPr>
          <w:rFonts w:cs="Times New Roman"/>
          <w:sz w:val="28"/>
          <w:szCs w:val="28"/>
          <w:lang w:val="ro-MD"/>
        </w:rPr>
        <w:t>/</w:t>
      </w:r>
      <w:r w:rsidR="008D67D7" w:rsidRPr="0078234C">
        <w:rPr>
          <w:rFonts w:cs="Times New Roman"/>
          <w:sz w:val="28"/>
          <w:szCs w:val="28"/>
          <w:lang w:val="ro-MD"/>
        </w:rPr>
        <w:t>2025</w:t>
      </w:r>
    </w:p>
    <w:p w14:paraId="0DB17CD3" w14:textId="77777777" w:rsidR="008D67D7" w:rsidRPr="0078234C" w:rsidRDefault="008D67D7" w:rsidP="008D67D7">
      <w:pPr>
        <w:tabs>
          <w:tab w:val="left" w:pos="1134"/>
        </w:tabs>
        <w:spacing w:after="0" w:line="276" w:lineRule="auto"/>
        <w:ind w:firstLine="709"/>
        <w:jc w:val="right"/>
        <w:rPr>
          <w:rFonts w:cs="Times New Roman"/>
          <w:sz w:val="28"/>
          <w:szCs w:val="28"/>
          <w:lang w:val="ro-MD"/>
        </w:rPr>
      </w:pPr>
    </w:p>
    <w:p w14:paraId="6D0E6DC9" w14:textId="77777777" w:rsidR="008D67D7" w:rsidRPr="0078234C" w:rsidRDefault="008D67D7" w:rsidP="008D67D7">
      <w:pPr>
        <w:tabs>
          <w:tab w:val="left" w:pos="1134"/>
        </w:tabs>
        <w:spacing w:after="0" w:line="276" w:lineRule="auto"/>
        <w:ind w:firstLine="709"/>
        <w:jc w:val="right"/>
        <w:rPr>
          <w:rFonts w:cs="Times New Roman"/>
          <w:sz w:val="28"/>
          <w:szCs w:val="28"/>
          <w:lang w:val="ro-MD"/>
        </w:rPr>
      </w:pPr>
    </w:p>
    <w:p w14:paraId="5D96AEA1" w14:textId="77777777" w:rsidR="00267B3B" w:rsidRPr="0078234C" w:rsidRDefault="00267B3B" w:rsidP="00267B3B">
      <w:pPr>
        <w:pStyle w:val="ListParagraph"/>
        <w:tabs>
          <w:tab w:val="left" w:pos="1134"/>
        </w:tabs>
        <w:spacing w:after="0" w:line="276" w:lineRule="auto"/>
        <w:ind w:left="706"/>
        <w:jc w:val="center"/>
        <w:rPr>
          <w:rFonts w:cs="Times New Roman"/>
          <w:b/>
          <w:bCs/>
          <w:sz w:val="28"/>
          <w:szCs w:val="28"/>
          <w:lang w:val="ro-MD"/>
        </w:rPr>
      </w:pPr>
      <w:r w:rsidRPr="0078234C">
        <w:rPr>
          <w:rFonts w:cs="Times New Roman"/>
          <w:b/>
          <w:bCs/>
          <w:sz w:val="28"/>
          <w:szCs w:val="28"/>
          <w:lang w:val="ro-MD"/>
        </w:rPr>
        <w:t xml:space="preserve">METODOLOGIA DE </w:t>
      </w:r>
      <w:r w:rsidR="003057DF" w:rsidRPr="0078234C">
        <w:rPr>
          <w:rFonts w:cs="Times New Roman"/>
          <w:b/>
          <w:bCs/>
          <w:sz w:val="28"/>
          <w:szCs w:val="28"/>
          <w:lang w:val="ro-MD"/>
        </w:rPr>
        <w:t>ESTIMARE</w:t>
      </w:r>
      <w:r w:rsidRPr="0078234C">
        <w:rPr>
          <w:rFonts w:cs="Times New Roman"/>
          <w:b/>
          <w:bCs/>
          <w:sz w:val="28"/>
          <w:szCs w:val="28"/>
          <w:lang w:val="ro-MD"/>
        </w:rPr>
        <w:t xml:space="preserve"> A </w:t>
      </w:r>
      <w:r w:rsidR="003057DF" w:rsidRPr="0078234C">
        <w:rPr>
          <w:rFonts w:cs="Times New Roman"/>
          <w:b/>
          <w:bCs/>
          <w:sz w:val="28"/>
          <w:szCs w:val="28"/>
          <w:lang w:val="ro-MD"/>
        </w:rPr>
        <w:t>COSTURILOR</w:t>
      </w:r>
      <w:r w:rsidRPr="0078234C">
        <w:rPr>
          <w:rFonts w:cs="Times New Roman"/>
          <w:b/>
          <w:bCs/>
          <w:sz w:val="28"/>
          <w:szCs w:val="28"/>
          <w:lang w:val="ro-MD"/>
        </w:rPr>
        <w:t xml:space="preserve"> PENTRU CONDIȚIILE MATERIALE DE PRIMIRE ACORDATE SOLICITANȚILOR DE AZIL</w:t>
      </w:r>
      <w:r w:rsidR="006C55D4" w:rsidRPr="0078234C">
        <w:rPr>
          <w:rFonts w:cs="Times New Roman"/>
          <w:b/>
          <w:bCs/>
          <w:sz w:val="28"/>
          <w:szCs w:val="28"/>
          <w:lang w:val="ro-MD"/>
        </w:rPr>
        <w:br/>
      </w:r>
    </w:p>
    <w:p w14:paraId="78B64501" w14:textId="5F6AD7FB" w:rsidR="002019F9" w:rsidRPr="00B259CB" w:rsidRDefault="00B259CB" w:rsidP="006C55D4">
      <w:pPr>
        <w:pStyle w:val="ListParagraph"/>
        <w:numPr>
          <w:ilvl w:val="0"/>
          <w:numId w:val="15"/>
        </w:numPr>
        <w:tabs>
          <w:tab w:val="left" w:pos="1134"/>
        </w:tabs>
        <w:spacing w:after="0" w:line="276" w:lineRule="auto"/>
        <w:jc w:val="center"/>
        <w:rPr>
          <w:rFonts w:cs="Times New Roman"/>
          <w:b/>
          <w:bCs/>
          <w:i/>
          <w:iCs/>
          <w:sz w:val="28"/>
          <w:szCs w:val="28"/>
          <w:lang w:val="ro-MD"/>
        </w:rPr>
      </w:pPr>
      <w:r w:rsidRPr="00B259CB">
        <w:rPr>
          <w:rFonts w:cs="Times New Roman"/>
          <w:b/>
          <w:bCs/>
          <w:i/>
          <w:iCs/>
          <w:sz w:val="28"/>
          <w:szCs w:val="28"/>
          <w:lang w:val="ro-MD"/>
        </w:rPr>
        <w:t>Dispoziții Generale</w:t>
      </w:r>
    </w:p>
    <w:p w14:paraId="0382347F" w14:textId="54211529" w:rsidR="00E46A7C" w:rsidRPr="0078234C" w:rsidRDefault="006C55D4" w:rsidP="00E46A7C">
      <w:pPr>
        <w:pStyle w:val="ListParagraph"/>
        <w:numPr>
          <w:ilvl w:val="0"/>
          <w:numId w:val="14"/>
        </w:numPr>
        <w:tabs>
          <w:tab w:val="left" w:pos="1134"/>
        </w:tabs>
        <w:spacing w:after="0" w:line="276" w:lineRule="auto"/>
        <w:ind w:left="0" w:firstLine="706"/>
        <w:jc w:val="both"/>
        <w:rPr>
          <w:rFonts w:cs="Times New Roman"/>
          <w:b/>
          <w:bCs/>
          <w:sz w:val="28"/>
          <w:szCs w:val="28"/>
          <w:lang w:val="ro-MD"/>
        </w:rPr>
      </w:pPr>
      <w:r w:rsidRPr="0078234C">
        <w:rPr>
          <w:rFonts w:cs="Times New Roman"/>
          <w:sz w:val="28"/>
          <w:szCs w:val="28"/>
          <w:lang w:val="ro-MD"/>
        </w:rPr>
        <w:t>Metodologi</w:t>
      </w:r>
      <w:r w:rsidR="00E46A7C" w:rsidRPr="0078234C">
        <w:rPr>
          <w:rFonts w:cs="Times New Roman"/>
          <w:sz w:val="28"/>
          <w:szCs w:val="28"/>
          <w:lang w:val="ro-MD"/>
        </w:rPr>
        <w:t xml:space="preserve">a de </w:t>
      </w:r>
      <w:r w:rsidR="003057DF" w:rsidRPr="0078234C">
        <w:rPr>
          <w:rFonts w:cs="Times New Roman"/>
          <w:sz w:val="28"/>
          <w:szCs w:val="28"/>
          <w:lang w:val="ro-MD"/>
        </w:rPr>
        <w:t>estimare</w:t>
      </w:r>
      <w:r w:rsidR="00E46A7C" w:rsidRPr="0078234C">
        <w:rPr>
          <w:rFonts w:cs="Times New Roman"/>
          <w:sz w:val="28"/>
          <w:szCs w:val="28"/>
          <w:lang w:val="ro-MD"/>
        </w:rPr>
        <w:t xml:space="preserve">a </w:t>
      </w:r>
      <w:r w:rsidR="003057DF" w:rsidRPr="0078234C">
        <w:rPr>
          <w:rFonts w:cs="Times New Roman"/>
          <w:sz w:val="28"/>
          <w:szCs w:val="28"/>
          <w:lang w:val="ro-MD"/>
        </w:rPr>
        <w:t>costurilor</w:t>
      </w:r>
      <w:r w:rsidR="00E46A7C" w:rsidRPr="0078234C">
        <w:rPr>
          <w:rFonts w:cs="Times New Roman"/>
          <w:sz w:val="28"/>
          <w:szCs w:val="28"/>
          <w:lang w:val="ro-MD"/>
        </w:rPr>
        <w:t xml:space="preserve"> pentru condițiile materiale de primire acordate solicitanților de azil (în continuare - </w:t>
      </w:r>
      <w:r w:rsidR="00E46A7C" w:rsidRPr="0078234C">
        <w:rPr>
          <w:rFonts w:cs="Times New Roman"/>
          <w:i/>
          <w:iCs/>
          <w:sz w:val="28"/>
          <w:szCs w:val="28"/>
          <w:lang w:val="ro-MD"/>
        </w:rPr>
        <w:t>Metodologie</w:t>
      </w:r>
      <w:r w:rsidR="00E46A7C" w:rsidRPr="0078234C">
        <w:rPr>
          <w:rFonts w:cs="Times New Roman"/>
          <w:sz w:val="28"/>
          <w:szCs w:val="28"/>
          <w:lang w:val="ro-MD"/>
        </w:rPr>
        <w:t xml:space="preserve">) </w:t>
      </w:r>
      <w:r w:rsidRPr="0078234C">
        <w:rPr>
          <w:rFonts w:cs="Times New Roman"/>
          <w:sz w:val="28"/>
          <w:szCs w:val="28"/>
          <w:lang w:val="ro-MD"/>
        </w:rPr>
        <w:t>reglementează</w:t>
      </w:r>
      <w:r w:rsidR="0078234C" w:rsidRPr="0078234C">
        <w:rPr>
          <w:rFonts w:cs="Times New Roman"/>
          <w:sz w:val="28"/>
          <w:szCs w:val="28"/>
          <w:lang w:val="ro-MD"/>
        </w:rPr>
        <w:t xml:space="preserve"> </w:t>
      </w:r>
      <w:r w:rsidRPr="0078234C">
        <w:rPr>
          <w:rFonts w:cs="Times New Roman"/>
          <w:sz w:val="28"/>
          <w:szCs w:val="28"/>
          <w:lang w:val="ro-MD"/>
        </w:rPr>
        <w:t xml:space="preserve">modul de </w:t>
      </w:r>
      <w:r w:rsidR="003057DF" w:rsidRPr="0078234C">
        <w:rPr>
          <w:rFonts w:cs="Times New Roman"/>
          <w:sz w:val="28"/>
          <w:szCs w:val="28"/>
          <w:lang w:val="ro-MD"/>
        </w:rPr>
        <w:t xml:space="preserve">estimare a costurilor aferente </w:t>
      </w:r>
      <w:r w:rsidR="00DD0C41" w:rsidRPr="0078234C">
        <w:rPr>
          <w:rFonts w:cs="Times New Roman"/>
          <w:sz w:val="28"/>
          <w:szCs w:val="28"/>
          <w:lang w:val="ro-MD"/>
        </w:rPr>
        <w:t>condițiilor materiale de primire acordate solicitanților de azil</w:t>
      </w:r>
      <w:r w:rsidRPr="0078234C">
        <w:rPr>
          <w:rFonts w:cs="Times New Roman"/>
          <w:sz w:val="28"/>
          <w:szCs w:val="28"/>
          <w:lang w:val="ro-MD"/>
        </w:rPr>
        <w:t xml:space="preserve"> de către Inspectoratul General pentru </w:t>
      </w:r>
      <w:r w:rsidR="002630CE">
        <w:rPr>
          <w:rFonts w:cs="Times New Roman"/>
          <w:sz w:val="28"/>
          <w:szCs w:val="28"/>
          <w:lang w:val="ro-MD"/>
        </w:rPr>
        <w:t xml:space="preserve">Migrație (în continuare - </w:t>
      </w:r>
      <w:r w:rsidR="002630CE">
        <w:rPr>
          <w:rFonts w:cs="Times New Roman"/>
          <w:i/>
          <w:iCs/>
          <w:sz w:val="28"/>
          <w:szCs w:val="28"/>
          <w:lang w:val="ro-MD"/>
        </w:rPr>
        <w:t>costuri</w:t>
      </w:r>
      <w:r w:rsidR="002630CE">
        <w:rPr>
          <w:rFonts w:cs="Times New Roman"/>
          <w:sz w:val="28"/>
          <w:szCs w:val="28"/>
          <w:lang w:val="ro-MD"/>
        </w:rPr>
        <w:t>)</w:t>
      </w:r>
      <w:r w:rsidRPr="0078234C">
        <w:rPr>
          <w:rFonts w:cs="Times New Roman"/>
          <w:sz w:val="28"/>
          <w:szCs w:val="28"/>
          <w:lang w:val="ro-MD"/>
        </w:rPr>
        <w:t>, conform competenței acestuia stabilite prin Legea nr. 270/2008 privind azilul în Republica Moldova</w:t>
      </w:r>
      <w:r w:rsidR="001E0694" w:rsidRPr="0078234C">
        <w:rPr>
          <w:rFonts w:cs="Times New Roman"/>
          <w:sz w:val="28"/>
          <w:szCs w:val="28"/>
          <w:lang w:val="ro-MD"/>
        </w:rPr>
        <w:t>.</w:t>
      </w:r>
    </w:p>
    <w:p w14:paraId="3524ACCD" w14:textId="77777777" w:rsidR="002D7B82" w:rsidRPr="0078234C" w:rsidRDefault="002D7B82" w:rsidP="0032744F">
      <w:pPr>
        <w:pStyle w:val="ListParagraph"/>
        <w:numPr>
          <w:ilvl w:val="0"/>
          <w:numId w:val="14"/>
        </w:numPr>
        <w:tabs>
          <w:tab w:val="left" w:pos="1134"/>
        </w:tabs>
        <w:spacing w:after="0" w:line="276" w:lineRule="auto"/>
        <w:ind w:left="0" w:firstLine="706"/>
        <w:jc w:val="both"/>
        <w:rPr>
          <w:rFonts w:cs="Times New Roman"/>
          <w:b/>
          <w:bCs/>
          <w:sz w:val="28"/>
          <w:szCs w:val="28"/>
          <w:lang w:val="ro-MD"/>
        </w:rPr>
      </w:pPr>
      <w:r w:rsidRPr="0078234C">
        <w:rPr>
          <w:rFonts w:cs="Times New Roman"/>
          <w:sz w:val="28"/>
          <w:szCs w:val="28"/>
          <w:lang w:val="ro-MD"/>
        </w:rPr>
        <w:t>Prezenta Metodologie stabilește:</w:t>
      </w:r>
    </w:p>
    <w:p w14:paraId="5B0604F2" w14:textId="77777777" w:rsidR="0032744F" w:rsidRPr="0078234C" w:rsidRDefault="0032744F" w:rsidP="0032744F">
      <w:pPr>
        <w:pStyle w:val="ListParagraph"/>
        <w:numPr>
          <w:ilvl w:val="0"/>
          <w:numId w:val="16"/>
        </w:numPr>
        <w:tabs>
          <w:tab w:val="left" w:pos="1134"/>
        </w:tabs>
        <w:spacing w:after="0" w:line="276" w:lineRule="auto"/>
        <w:ind w:left="0" w:firstLine="706"/>
        <w:jc w:val="both"/>
        <w:rPr>
          <w:rFonts w:cs="Times New Roman"/>
          <w:b/>
          <w:bCs/>
          <w:sz w:val="28"/>
          <w:szCs w:val="28"/>
          <w:lang w:val="ro-MD"/>
        </w:rPr>
      </w:pPr>
      <w:r w:rsidRPr="0078234C">
        <w:rPr>
          <w:rFonts w:cs="Times New Roman"/>
          <w:sz w:val="28"/>
          <w:szCs w:val="28"/>
          <w:lang w:val="ro-MD"/>
        </w:rPr>
        <w:t>structura costurilor și a cheltuielilor pentru asigurarea condițiilor materiale de primire acordate solicitanților de azil;</w:t>
      </w:r>
    </w:p>
    <w:p w14:paraId="10F894E7" w14:textId="77777777" w:rsidR="002B48CF" w:rsidRPr="0078234C" w:rsidRDefault="0032744F" w:rsidP="002B48CF">
      <w:pPr>
        <w:pStyle w:val="ListParagraph"/>
        <w:numPr>
          <w:ilvl w:val="0"/>
          <w:numId w:val="16"/>
        </w:numPr>
        <w:tabs>
          <w:tab w:val="left" w:pos="1134"/>
        </w:tabs>
        <w:spacing w:after="0" w:line="276" w:lineRule="auto"/>
        <w:ind w:left="0" w:firstLine="706"/>
        <w:jc w:val="both"/>
        <w:rPr>
          <w:rFonts w:cs="Times New Roman"/>
          <w:b/>
          <w:bCs/>
          <w:sz w:val="28"/>
          <w:szCs w:val="28"/>
          <w:lang w:val="ro-MD"/>
        </w:rPr>
      </w:pPr>
      <w:r w:rsidRPr="0078234C">
        <w:rPr>
          <w:rFonts w:cs="Times New Roman"/>
          <w:sz w:val="28"/>
          <w:szCs w:val="28"/>
          <w:lang w:val="ro-MD"/>
        </w:rPr>
        <w:t xml:space="preserve">modul de calculare și ajustare a </w:t>
      </w:r>
      <w:r w:rsidR="007A3427" w:rsidRPr="0078234C">
        <w:rPr>
          <w:rFonts w:cs="Times New Roman"/>
          <w:sz w:val="28"/>
          <w:szCs w:val="28"/>
          <w:lang w:val="ro-MD"/>
        </w:rPr>
        <w:t>costurilor</w:t>
      </w:r>
      <w:r w:rsidRPr="0078234C">
        <w:rPr>
          <w:rFonts w:cs="Times New Roman"/>
          <w:sz w:val="28"/>
          <w:szCs w:val="28"/>
          <w:lang w:val="ro-MD"/>
        </w:rPr>
        <w:t xml:space="preserve">. </w:t>
      </w:r>
    </w:p>
    <w:p w14:paraId="2B75255B" w14:textId="18EA7FE3" w:rsidR="002B48CF" w:rsidRPr="0078234C" w:rsidRDefault="007A3427" w:rsidP="001831BC">
      <w:pPr>
        <w:pStyle w:val="ListParagraph"/>
        <w:numPr>
          <w:ilvl w:val="0"/>
          <w:numId w:val="14"/>
        </w:numPr>
        <w:tabs>
          <w:tab w:val="left" w:pos="1134"/>
        </w:tabs>
        <w:spacing w:after="0" w:line="276" w:lineRule="auto"/>
        <w:ind w:left="0" w:firstLine="706"/>
        <w:jc w:val="both"/>
        <w:rPr>
          <w:rFonts w:cs="Times New Roman"/>
          <w:b/>
          <w:bCs/>
          <w:sz w:val="28"/>
          <w:szCs w:val="28"/>
          <w:lang w:val="ro-MD"/>
        </w:rPr>
      </w:pPr>
      <w:r w:rsidRPr="0078234C">
        <w:rPr>
          <w:rFonts w:cs="Times New Roman"/>
          <w:sz w:val="28"/>
          <w:szCs w:val="28"/>
          <w:lang w:val="ro-MD"/>
        </w:rPr>
        <w:t>În</w:t>
      </w:r>
      <w:r w:rsidR="0001162A" w:rsidRPr="0078234C">
        <w:rPr>
          <w:rFonts w:cs="Times New Roman"/>
          <w:sz w:val="28"/>
          <w:szCs w:val="28"/>
          <w:lang w:val="ro-MD"/>
        </w:rPr>
        <w:t xml:space="preserve"> procesul de estimare a</w:t>
      </w:r>
      <w:r w:rsidRPr="0078234C">
        <w:rPr>
          <w:rFonts w:cs="Times New Roman"/>
          <w:sz w:val="28"/>
          <w:szCs w:val="28"/>
          <w:lang w:val="ro-MD"/>
        </w:rPr>
        <w:t xml:space="preserve"> costurilor</w:t>
      </w:r>
      <w:r w:rsidR="0001162A" w:rsidRPr="0078234C">
        <w:rPr>
          <w:rFonts w:cs="Times New Roman"/>
          <w:sz w:val="28"/>
          <w:szCs w:val="28"/>
          <w:lang w:val="ro-MD"/>
        </w:rPr>
        <w:t xml:space="preserve"> aferente condițiilor materiale de primire</w:t>
      </w:r>
      <w:r w:rsidR="00CB60CF">
        <w:rPr>
          <w:rFonts w:cs="Times New Roman"/>
          <w:sz w:val="28"/>
          <w:szCs w:val="28"/>
          <w:lang w:val="ro-MD"/>
        </w:rPr>
        <w:t>,</w:t>
      </w:r>
      <w:r w:rsidR="0001162A" w:rsidRPr="0078234C">
        <w:rPr>
          <w:rFonts w:cs="Times New Roman"/>
          <w:sz w:val="28"/>
          <w:szCs w:val="28"/>
          <w:lang w:val="ro-MD"/>
        </w:rPr>
        <w:t xml:space="preserve"> solicitanților de azil li</w:t>
      </w:r>
      <w:r w:rsidR="0078234C">
        <w:rPr>
          <w:rFonts w:cs="Times New Roman"/>
          <w:sz w:val="28"/>
          <w:szCs w:val="28"/>
          <w:lang w:val="ro-MD"/>
        </w:rPr>
        <w:t xml:space="preserve"> </w:t>
      </w:r>
      <w:r w:rsidR="002B48CF" w:rsidRPr="0078234C">
        <w:rPr>
          <w:rFonts w:cs="Times New Roman"/>
          <w:sz w:val="28"/>
          <w:szCs w:val="28"/>
          <w:lang w:val="ro-MD"/>
        </w:rPr>
        <w:t xml:space="preserve">se asigură hrană, îmbrăcăminte și alte cheltuieli, reprezentând </w:t>
      </w:r>
      <w:r w:rsidR="0078234C">
        <w:rPr>
          <w:rFonts w:cs="Times New Roman"/>
          <w:sz w:val="28"/>
          <w:szCs w:val="28"/>
          <w:lang w:val="ro-MD"/>
        </w:rPr>
        <w:t xml:space="preserve">inclusiv </w:t>
      </w:r>
      <w:r w:rsidR="002B48CF" w:rsidRPr="0078234C">
        <w:rPr>
          <w:rFonts w:cs="Times New Roman"/>
          <w:sz w:val="28"/>
          <w:szCs w:val="28"/>
          <w:lang w:val="ro-MD"/>
        </w:rPr>
        <w:t>cheltuieli cu transportul local, cheltuieli cu produse de igienă personală.</w:t>
      </w:r>
    </w:p>
    <w:p w14:paraId="4826D9D1" w14:textId="77777777" w:rsidR="002B48CF" w:rsidRPr="0078234C" w:rsidRDefault="002B48CF" w:rsidP="001831BC">
      <w:pPr>
        <w:pStyle w:val="ListParagraph"/>
        <w:numPr>
          <w:ilvl w:val="0"/>
          <w:numId w:val="14"/>
        </w:numPr>
        <w:tabs>
          <w:tab w:val="left" w:pos="1134"/>
        </w:tabs>
        <w:spacing w:after="0" w:line="276" w:lineRule="auto"/>
        <w:ind w:left="0" w:firstLine="706"/>
        <w:jc w:val="both"/>
        <w:rPr>
          <w:rFonts w:cs="Times New Roman"/>
          <w:sz w:val="28"/>
          <w:szCs w:val="28"/>
          <w:lang w:val="ro-MD"/>
        </w:rPr>
      </w:pPr>
      <w:r w:rsidRPr="0078234C">
        <w:rPr>
          <w:rFonts w:cs="Times New Roman"/>
          <w:sz w:val="28"/>
          <w:szCs w:val="28"/>
          <w:lang w:val="ro-MD"/>
        </w:rPr>
        <w:t xml:space="preserve">Mecanismul aplicat la determinarea și reglementarea </w:t>
      </w:r>
      <w:r w:rsidR="000F54DB" w:rsidRPr="0078234C">
        <w:rPr>
          <w:rFonts w:cs="Times New Roman"/>
          <w:sz w:val="28"/>
          <w:szCs w:val="28"/>
          <w:lang w:val="ro-MD"/>
        </w:rPr>
        <w:t>costurilor</w:t>
      </w:r>
      <w:r w:rsidRPr="0078234C">
        <w:rPr>
          <w:rFonts w:cs="Times New Roman"/>
          <w:sz w:val="28"/>
          <w:szCs w:val="28"/>
          <w:lang w:val="ro-MD"/>
        </w:rPr>
        <w:t xml:space="preserve"> are la bază următoarele principii:</w:t>
      </w:r>
    </w:p>
    <w:p w14:paraId="157F04E4" w14:textId="52D2BA37" w:rsidR="001831BC" w:rsidRPr="0078234C" w:rsidRDefault="001831BC" w:rsidP="001831BC">
      <w:pPr>
        <w:pStyle w:val="ListParagraph"/>
        <w:numPr>
          <w:ilvl w:val="0"/>
          <w:numId w:val="17"/>
        </w:numPr>
        <w:tabs>
          <w:tab w:val="left" w:pos="1134"/>
        </w:tabs>
        <w:spacing w:after="0" w:line="276" w:lineRule="auto"/>
        <w:ind w:left="0" w:firstLine="706"/>
        <w:jc w:val="both"/>
        <w:rPr>
          <w:rStyle w:val="normaltextrun"/>
          <w:rFonts w:cs="Times New Roman"/>
          <w:sz w:val="28"/>
          <w:szCs w:val="28"/>
          <w:lang w:val="ro-MD"/>
        </w:rPr>
      </w:pPr>
      <w:r w:rsidRPr="0078234C">
        <w:rPr>
          <w:rStyle w:val="normaltextrun"/>
          <w:rFonts w:cs="Times New Roman"/>
          <w:color w:val="000000"/>
          <w:sz w:val="28"/>
          <w:szCs w:val="28"/>
          <w:shd w:val="clear" w:color="auto" w:fill="FFFFFF"/>
          <w:lang w:val="ro-MD"/>
        </w:rPr>
        <w:t xml:space="preserve">Transparența metodologiei: estimarea </w:t>
      </w:r>
      <w:r w:rsidR="000F54DB" w:rsidRPr="0078234C">
        <w:rPr>
          <w:rStyle w:val="normaltextrun"/>
          <w:rFonts w:cs="Times New Roman"/>
          <w:color w:val="000000"/>
          <w:sz w:val="28"/>
          <w:szCs w:val="28"/>
          <w:shd w:val="clear" w:color="auto" w:fill="FFFFFF"/>
          <w:lang w:val="ro-MD"/>
        </w:rPr>
        <w:t>co</w:t>
      </w:r>
      <w:r w:rsidR="00CB60CF">
        <w:rPr>
          <w:rStyle w:val="normaltextrun"/>
          <w:rFonts w:cs="Times New Roman"/>
          <w:color w:val="000000"/>
          <w:sz w:val="28"/>
          <w:szCs w:val="28"/>
          <w:shd w:val="clear" w:color="auto" w:fill="FFFFFF"/>
          <w:lang w:val="ro-MD"/>
        </w:rPr>
        <w:t>s</w:t>
      </w:r>
      <w:r w:rsidR="000F54DB" w:rsidRPr="0078234C">
        <w:rPr>
          <w:rStyle w:val="normaltextrun"/>
          <w:rFonts w:cs="Times New Roman"/>
          <w:color w:val="000000"/>
          <w:sz w:val="28"/>
          <w:szCs w:val="28"/>
          <w:shd w:val="clear" w:color="auto" w:fill="FFFFFF"/>
          <w:lang w:val="ro-MD"/>
        </w:rPr>
        <w:t>turilor</w:t>
      </w:r>
      <w:r w:rsidRPr="0078234C">
        <w:rPr>
          <w:rStyle w:val="normaltextrun"/>
          <w:rFonts w:cs="Times New Roman"/>
          <w:color w:val="000000"/>
          <w:sz w:val="28"/>
          <w:szCs w:val="28"/>
          <w:shd w:val="clear" w:color="auto" w:fill="FFFFFF"/>
          <w:lang w:val="ro-MD"/>
        </w:rPr>
        <w:t xml:space="preserve"> se baze</w:t>
      </w:r>
      <w:r w:rsidR="00CB60CF">
        <w:rPr>
          <w:rStyle w:val="normaltextrun"/>
          <w:rFonts w:cs="Times New Roman"/>
          <w:color w:val="000000"/>
          <w:sz w:val="28"/>
          <w:szCs w:val="28"/>
          <w:shd w:val="clear" w:color="auto" w:fill="FFFFFF"/>
          <w:lang w:val="ro-MD"/>
        </w:rPr>
        <w:t>a</w:t>
      </w:r>
      <w:r w:rsidRPr="0078234C">
        <w:rPr>
          <w:rStyle w:val="normaltextrun"/>
          <w:rFonts w:cs="Times New Roman"/>
          <w:color w:val="000000"/>
          <w:sz w:val="28"/>
          <w:szCs w:val="28"/>
          <w:shd w:val="clear" w:color="auto" w:fill="FFFFFF"/>
          <w:lang w:val="ro-MD"/>
        </w:rPr>
        <w:t>z</w:t>
      </w:r>
      <w:r w:rsidR="00CB60CF">
        <w:rPr>
          <w:rStyle w:val="normaltextrun"/>
          <w:rFonts w:cs="Times New Roman"/>
          <w:color w:val="000000"/>
          <w:sz w:val="28"/>
          <w:szCs w:val="28"/>
          <w:shd w:val="clear" w:color="auto" w:fill="FFFFFF"/>
          <w:lang w:val="ro-MD"/>
        </w:rPr>
        <w:t>ă</w:t>
      </w:r>
      <w:r w:rsidRPr="0078234C">
        <w:rPr>
          <w:rStyle w:val="normaltextrun"/>
          <w:rFonts w:cs="Times New Roman"/>
          <w:color w:val="000000"/>
          <w:sz w:val="28"/>
          <w:szCs w:val="28"/>
          <w:shd w:val="clear" w:color="auto" w:fill="FFFFFF"/>
          <w:lang w:val="ro-MD"/>
        </w:rPr>
        <w:t xml:space="preserve"> pe o metodologie clară, accesibilă publicului și documentată în mod riguros. Descrie explicit ipotezele utilizate, sursele de date, modul de calcul și eventualele marje de eroare;</w:t>
      </w:r>
    </w:p>
    <w:p w14:paraId="44EB49C3" w14:textId="4BC0397C" w:rsidR="001831BC" w:rsidRPr="0078234C" w:rsidRDefault="001831BC" w:rsidP="001831BC">
      <w:pPr>
        <w:pStyle w:val="ListParagraph"/>
        <w:numPr>
          <w:ilvl w:val="0"/>
          <w:numId w:val="17"/>
        </w:numPr>
        <w:tabs>
          <w:tab w:val="left" w:pos="1134"/>
        </w:tabs>
        <w:spacing w:after="0" w:line="276" w:lineRule="auto"/>
        <w:ind w:left="0" w:firstLine="706"/>
        <w:jc w:val="both"/>
        <w:rPr>
          <w:rStyle w:val="eop"/>
          <w:rFonts w:cs="Times New Roman"/>
          <w:sz w:val="28"/>
          <w:szCs w:val="28"/>
          <w:lang w:val="ro-MD"/>
        </w:rPr>
      </w:pPr>
      <w:r w:rsidRPr="0078234C">
        <w:rPr>
          <w:rStyle w:val="normaltextrun"/>
          <w:rFonts w:cs="Times New Roman"/>
          <w:sz w:val="28"/>
          <w:szCs w:val="28"/>
          <w:lang w:val="ro-MD"/>
        </w:rPr>
        <w:t xml:space="preserve">Dezagregarea costurilor: </w:t>
      </w:r>
      <w:r w:rsidR="000F54DB" w:rsidRPr="0078234C">
        <w:rPr>
          <w:rStyle w:val="normaltextrun"/>
          <w:rFonts w:cs="Times New Roman"/>
          <w:sz w:val="28"/>
          <w:szCs w:val="28"/>
          <w:lang w:val="ro-MD"/>
        </w:rPr>
        <w:t>costuril</w:t>
      </w:r>
      <w:r w:rsidR="00CB60CF">
        <w:rPr>
          <w:rStyle w:val="normaltextrun"/>
          <w:rFonts w:cs="Times New Roman"/>
          <w:sz w:val="28"/>
          <w:szCs w:val="28"/>
          <w:lang w:val="ro-MD"/>
        </w:rPr>
        <w:t>e</w:t>
      </w:r>
      <w:r w:rsidRPr="0078234C">
        <w:rPr>
          <w:rStyle w:val="normaltextrun"/>
          <w:rFonts w:cs="Times New Roman"/>
          <w:sz w:val="28"/>
          <w:szCs w:val="28"/>
          <w:lang w:val="ro-MD"/>
        </w:rPr>
        <w:t xml:space="preserve"> aferente condițiilor materiale de</w:t>
      </w:r>
      <w:r w:rsidR="00853579" w:rsidRPr="0078234C">
        <w:rPr>
          <w:rStyle w:val="normaltextrun"/>
          <w:rFonts w:cs="Times New Roman"/>
          <w:sz w:val="28"/>
          <w:szCs w:val="28"/>
          <w:lang w:val="ro-MD"/>
        </w:rPr>
        <w:t xml:space="preserve"> primire acordate solicitanților de azil sunt</w:t>
      </w:r>
      <w:r w:rsidRPr="0078234C">
        <w:rPr>
          <w:rStyle w:val="normaltextrun"/>
          <w:rFonts w:cs="Times New Roman"/>
          <w:sz w:val="28"/>
          <w:szCs w:val="28"/>
          <w:lang w:val="ro-MD"/>
        </w:rPr>
        <w:t xml:space="preserve"> detaliate cât mai granular posibil</w:t>
      </w:r>
      <w:r w:rsidR="00853579" w:rsidRPr="0078234C">
        <w:rPr>
          <w:rStyle w:val="normaltextrun"/>
          <w:rFonts w:cs="Times New Roman"/>
          <w:sz w:val="28"/>
          <w:szCs w:val="28"/>
          <w:lang w:val="ro-MD"/>
        </w:rPr>
        <w:t>:</w:t>
      </w:r>
    </w:p>
    <w:p w14:paraId="11799AC1" w14:textId="4DBA31EE" w:rsidR="001831BC" w:rsidRPr="0078234C" w:rsidRDefault="001831BC" w:rsidP="001831BC">
      <w:pPr>
        <w:pStyle w:val="ListParagraph"/>
        <w:tabs>
          <w:tab w:val="left" w:pos="1134"/>
        </w:tabs>
        <w:spacing w:after="0" w:line="276" w:lineRule="auto"/>
        <w:ind w:left="0" w:firstLine="706"/>
        <w:jc w:val="both"/>
        <w:rPr>
          <w:rFonts w:cs="Times New Roman"/>
          <w:sz w:val="28"/>
          <w:szCs w:val="28"/>
          <w:lang w:val="ro-MD"/>
        </w:rPr>
      </w:pPr>
      <w:r w:rsidRPr="0078234C">
        <w:rPr>
          <w:rStyle w:val="normaltextrun"/>
          <w:rFonts w:cs="Times New Roman"/>
          <w:sz w:val="28"/>
          <w:szCs w:val="28"/>
          <w:lang w:val="ro-MD"/>
        </w:rPr>
        <w:t>a)</w:t>
      </w:r>
      <w:r w:rsidR="00CB60CF">
        <w:rPr>
          <w:rStyle w:val="normaltextrun"/>
          <w:rFonts w:cs="Times New Roman"/>
          <w:sz w:val="28"/>
          <w:szCs w:val="28"/>
          <w:lang w:val="ro-MD"/>
        </w:rPr>
        <w:t xml:space="preserve"> </w:t>
      </w:r>
      <w:r w:rsidRPr="0078234C">
        <w:rPr>
          <w:rStyle w:val="normaltextrun"/>
          <w:rFonts w:cs="Times New Roman"/>
          <w:sz w:val="28"/>
          <w:szCs w:val="28"/>
          <w:lang w:val="ro-MD"/>
        </w:rPr>
        <w:t>pe categorii de cheltuieli (</w:t>
      </w:r>
      <w:r w:rsidR="00853579" w:rsidRPr="0078234C">
        <w:rPr>
          <w:rFonts w:cs="Times New Roman"/>
          <w:sz w:val="28"/>
          <w:szCs w:val="28"/>
          <w:lang w:val="ro-MD"/>
        </w:rPr>
        <w:t>hrană, îmbrăcăminte și</w:t>
      </w:r>
      <w:r w:rsidR="00CB60CF">
        <w:rPr>
          <w:rFonts w:cs="Times New Roman"/>
          <w:sz w:val="28"/>
          <w:szCs w:val="28"/>
          <w:lang w:val="ro-MD"/>
        </w:rPr>
        <w:t xml:space="preserve"> </w:t>
      </w:r>
      <w:r w:rsidR="00853579" w:rsidRPr="0078234C">
        <w:rPr>
          <w:rFonts w:cs="Times New Roman"/>
          <w:sz w:val="28"/>
          <w:szCs w:val="28"/>
          <w:lang w:val="ro-MD"/>
        </w:rPr>
        <w:t>alte cheltuieli, reprezentând cheltuieli cu transportul local, cheltuieli cu produse de igienă personală</w:t>
      </w:r>
      <w:r w:rsidR="0078234C">
        <w:rPr>
          <w:rFonts w:cs="Times New Roman"/>
          <w:sz w:val="28"/>
          <w:szCs w:val="28"/>
          <w:lang w:val="ro-MD"/>
        </w:rPr>
        <w:t xml:space="preserve"> etc.</w:t>
      </w:r>
      <w:r w:rsidRPr="0078234C">
        <w:rPr>
          <w:rStyle w:val="normaltextrun"/>
          <w:rFonts w:cs="Times New Roman"/>
          <w:sz w:val="28"/>
          <w:szCs w:val="28"/>
          <w:lang w:val="ro-MD"/>
        </w:rPr>
        <w:t>);</w:t>
      </w:r>
      <w:r w:rsidRPr="0078234C">
        <w:rPr>
          <w:rStyle w:val="eop"/>
          <w:rFonts w:cs="Times New Roman"/>
          <w:sz w:val="28"/>
          <w:szCs w:val="28"/>
          <w:lang w:val="ro-MD"/>
        </w:rPr>
        <w:t> </w:t>
      </w:r>
    </w:p>
    <w:p w14:paraId="01329A96" w14:textId="5970133D" w:rsidR="001831BC" w:rsidRPr="0078234C" w:rsidRDefault="001831BC" w:rsidP="001831BC">
      <w:pPr>
        <w:pStyle w:val="paragraph"/>
        <w:spacing w:before="0" w:beforeAutospacing="0" w:after="0" w:afterAutospacing="0" w:line="276" w:lineRule="auto"/>
        <w:ind w:firstLine="706"/>
        <w:jc w:val="both"/>
        <w:textAlignment w:val="baseline"/>
        <w:rPr>
          <w:rStyle w:val="eop"/>
          <w:sz w:val="28"/>
          <w:szCs w:val="28"/>
          <w:lang w:val="ro-MD"/>
        </w:rPr>
      </w:pPr>
      <w:r w:rsidRPr="0078234C">
        <w:rPr>
          <w:rStyle w:val="normaltextrun"/>
          <w:sz w:val="28"/>
          <w:szCs w:val="28"/>
          <w:lang w:val="ro-MD"/>
        </w:rPr>
        <w:t>b) pe tipuri de beneficiari (</w:t>
      </w:r>
      <w:r w:rsidR="00853579" w:rsidRPr="0078234C">
        <w:rPr>
          <w:rStyle w:val="normaltextrun"/>
          <w:color w:val="000000"/>
          <w:sz w:val="28"/>
          <w:szCs w:val="28"/>
          <w:bdr w:val="none" w:sz="0" w:space="0" w:color="auto" w:frame="1"/>
          <w:lang w:val="ro-MD"/>
        </w:rPr>
        <w:t>adulți, copii, femei însărcinate, persoane cu dizabilități sau familii</w:t>
      </w:r>
      <w:r w:rsidRPr="0078234C">
        <w:rPr>
          <w:rStyle w:val="normaltextrun"/>
          <w:sz w:val="28"/>
          <w:szCs w:val="28"/>
          <w:lang w:val="ro-MD"/>
        </w:rPr>
        <w:t>), având în vedere nevoile diferențiate ale acestora</w:t>
      </w:r>
      <w:r w:rsidR="00CB60CF">
        <w:rPr>
          <w:rStyle w:val="normaltextrun"/>
          <w:sz w:val="28"/>
          <w:szCs w:val="28"/>
          <w:lang w:val="ro-MD"/>
        </w:rPr>
        <w:t>;</w:t>
      </w:r>
    </w:p>
    <w:p w14:paraId="0D611003" w14:textId="67567698" w:rsidR="00A31220" w:rsidRPr="0078234C" w:rsidRDefault="00A31220" w:rsidP="001831BC">
      <w:pPr>
        <w:pStyle w:val="paragraph"/>
        <w:spacing w:before="0" w:beforeAutospacing="0" w:after="0" w:afterAutospacing="0" w:line="276" w:lineRule="auto"/>
        <w:ind w:firstLine="706"/>
        <w:jc w:val="both"/>
        <w:textAlignment w:val="baseline"/>
        <w:rPr>
          <w:rStyle w:val="eop"/>
          <w:color w:val="000000"/>
          <w:sz w:val="28"/>
          <w:szCs w:val="28"/>
          <w:shd w:val="clear" w:color="auto" w:fill="FFFFFF"/>
          <w:lang w:val="ro-MD"/>
        </w:rPr>
      </w:pPr>
      <w:r w:rsidRPr="0078234C">
        <w:rPr>
          <w:rStyle w:val="eop"/>
          <w:sz w:val="28"/>
          <w:szCs w:val="28"/>
          <w:lang w:val="ro-MD"/>
        </w:rPr>
        <w:t xml:space="preserve">3) </w:t>
      </w:r>
      <w:r w:rsidRPr="0078234C">
        <w:rPr>
          <w:rStyle w:val="normaltextrun"/>
          <w:color w:val="000000"/>
          <w:sz w:val="28"/>
          <w:szCs w:val="28"/>
          <w:shd w:val="clear" w:color="auto" w:fill="FFFFFF"/>
          <w:lang w:val="ro-MD"/>
        </w:rPr>
        <w:t xml:space="preserve">Ajustarea </w:t>
      </w:r>
      <w:r w:rsidR="000F54DB" w:rsidRPr="0078234C">
        <w:rPr>
          <w:rStyle w:val="normaltextrun"/>
          <w:color w:val="000000"/>
          <w:sz w:val="28"/>
          <w:szCs w:val="28"/>
          <w:shd w:val="clear" w:color="auto" w:fill="FFFFFF"/>
          <w:lang w:val="ro-MD"/>
        </w:rPr>
        <w:t>costurilor</w:t>
      </w:r>
      <w:r w:rsidRPr="0078234C">
        <w:rPr>
          <w:rStyle w:val="normaltextrun"/>
          <w:color w:val="000000"/>
          <w:sz w:val="28"/>
          <w:szCs w:val="28"/>
          <w:shd w:val="clear" w:color="auto" w:fill="FFFFFF"/>
          <w:lang w:val="ro-MD"/>
        </w:rPr>
        <w:t>: includerea un</w:t>
      </w:r>
      <w:r w:rsidR="002D4C59">
        <w:rPr>
          <w:rStyle w:val="normaltextrun"/>
          <w:color w:val="000000"/>
          <w:sz w:val="28"/>
          <w:szCs w:val="28"/>
          <w:shd w:val="clear" w:color="auto" w:fill="FFFFFF"/>
          <w:lang w:val="ro-MD"/>
        </w:rPr>
        <w:t>ui</w:t>
      </w:r>
      <w:r w:rsidRPr="0078234C">
        <w:rPr>
          <w:rStyle w:val="normaltextrun"/>
          <w:color w:val="000000"/>
          <w:sz w:val="28"/>
          <w:szCs w:val="28"/>
          <w:shd w:val="clear" w:color="auto" w:fill="FFFFFF"/>
          <w:lang w:val="ro-MD"/>
        </w:rPr>
        <w:t xml:space="preserve"> mecanism automat și periodic de actualizare a </w:t>
      </w:r>
      <w:r w:rsidR="000F54DB" w:rsidRPr="0078234C">
        <w:rPr>
          <w:rStyle w:val="normaltextrun"/>
          <w:color w:val="000000"/>
          <w:sz w:val="28"/>
          <w:szCs w:val="28"/>
          <w:shd w:val="clear" w:color="auto" w:fill="FFFFFF"/>
          <w:lang w:val="ro-MD"/>
        </w:rPr>
        <w:t>lor</w:t>
      </w:r>
      <w:r w:rsidRPr="0078234C">
        <w:rPr>
          <w:rStyle w:val="normaltextrun"/>
          <w:color w:val="000000"/>
          <w:sz w:val="28"/>
          <w:szCs w:val="28"/>
          <w:shd w:val="clear" w:color="auto" w:fill="FFFFFF"/>
          <w:lang w:val="ro-MD"/>
        </w:rPr>
        <w:t xml:space="preserve"> </w:t>
      </w:r>
      <w:r w:rsidR="00E0196C">
        <w:rPr>
          <w:rStyle w:val="normaltextrun"/>
          <w:color w:val="000000"/>
          <w:sz w:val="28"/>
          <w:szCs w:val="28"/>
          <w:shd w:val="clear" w:color="auto" w:fill="FFFFFF"/>
          <w:lang w:val="ro-MD"/>
        </w:rPr>
        <w:t>utilizând indicatori oficiali precum indicele</w:t>
      </w:r>
      <w:r w:rsidR="00610CB6">
        <w:rPr>
          <w:rStyle w:val="normaltextrun"/>
          <w:color w:val="000000"/>
          <w:sz w:val="28"/>
          <w:szCs w:val="28"/>
          <w:shd w:val="clear" w:color="auto" w:fill="FFFFFF"/>
          <w:lang w:val="ro-MD"/>
        </w:rPr>
        <w:t xml:space="preserve"> mediul anual</w:t>
      </w:r>
      <w:r w:rsidR="00640960">
        <w:rPr>
          <w:rStyle w:val="normaltextrun"/>
          <w:color w:val="000000"/>
          <w:sz w:val="28"/>
          <w:szCs w:val="28"/>
          <w:shd w:val="clear" w:color="auto" w:fill="FFFFFF"/>
          <w:lang w:val="ro-MD"/>
        </w:rPr>
        <w:t xml:space="preserve"> </w:t>
      </w:r>
      <w:r w:rsidR="00610CB6">
        <w:rPr>
          <w:rStyle w:val="normaltextrun"/>
          <w:color w:val="000000"/>
          <w:sz w:val="28"/>
          <w:szCs w:val="28"/>
          <w:shd w:val="clear" w:color="auto" w:fill="FFFFFF"/>
          <w:lang w:val="ro-MD"/>
        </w:rPr>
        <w:t xml:space="preserve">al </w:t>
      </w:r>
      <w:r w:rsidR="00E0196C">
        <w:rPr>
          <w:rStyle w:val="normaltextrun"/>
          <w:color w:val="000000"/>
          <w:sz w:val="28"/>
          <w:szCs w:val="28"/>
          <w:shd w:val="clear" w:color="auto" w:fill="FFFFFF"/>
          <w:lang w:val="ro-MD"/>
        </w:rPr>
        <w:t xml:space="preserve"> prețurilor de consum și </w:t>
      </w:r>
      <w:r w:rsidR="00DD60D3">
        <w:rPr>
          <w:rStyle w:val="normaltextrun"/>
          <w:color w:val="000000"/>
          <w:sz w:val="28"/>
          <w:szCs w:val="28"/>
          <w:shd w:val="clear" w:color="auto" w:fill="FFFFFF"/>
          <w:lang w:val="ro-MD"/>
        </w:rPr>
        <w:t>mărimea minimului de existență</w:t>
      </w:r>
      <w:r w:rsidR="002D4C59">
        <w:rPr>
          <w:rStyle w:val="normaltextrun"/>
          <w:color w:val="000000"/>
          <w:sz w:val="28"/>
          <w:szCs w:val="28"/>
          <w:shd w:val="clear" w:color="auto" w:fill="FFFFFF"/>
          <w:lang w:val="ro-MD"/>
        </w:rPr>
        <w:t>;</w:t>
      </w:r>
    </w:p>
    <w:p w14:paraId="5FAFFA50" w14:textId="03D03E14" w:rsidR="004D08A7" w:rsidRPr="0078234C" w:rsidRDefault="00A12CB1" w:rsidP="001831BC">
      <w:pPr>
        <w:pStyle w:val="paragraph"/>
        <w:spacing w:before="0" w:beforeAutospacing="0" w:after="0" w:afterAutospacing="0" w:line="276" w:lineRule="auto"/>
        <w:ind w:firstLine="706"/>
        <w:jc w:val="both"/>
        <w:textAlignment w:val="baseline"/>
        <w:rPr>
          <w:rStyle w:val="normaltextrun"/>
          <w:color w:val="000000"/>
          <w:sz w:val="28"/>
          <w:szCs w:val="28"/>
          <w:shd w:val="clear" w:color="auto" w:fill="FFFFFF"/>
          <w:lang w:val="ro-MD"/>
        </w:rPr>
      </w:pPr>
      <w:r w:rsidRPr="0078234C">
        <w:rPr>
          <w:rStyle w:val="eop"/>
          <w:color w:val="000000"/>
          <w:sz w:val="28"/>
          <w:szCs w:val="28"/>
          <w:shd w:val="clear" w:color="auto" w:fill="FFFFFF"/>
          <w:lang w:val="ro-MD"/>
        </w:rPr>
        <w:lastRenderedPageBreak/>
        <w:t xml:space="preserve">4) </w:t>
      </w:r>
      <w:r w:rsidRPr="0078234C">
        <w:rPr>
          <w:rStyle w:val="normaltextrun"/>
          <w:color w:val="000000"/>
          <w:sz w:val="28"/>
          <w:szCs w:val="28"/>
          <w:shd w:val="clear" w:color="auto" w:fill="FFFFFF"/>
          <w:lang w:val="ro-MD"/>
        </w:rPr>
        <w:t>Alinierea cheltuielilor la un standard de trai decent: nivelul cheltuielilor estimat per beneficiar va asigura un trai decent, în conformitate cu principiile demnității umane și standardele internaționale în materie de protecție a refugiaților. Valorile de referință utilizate pentru estimare</w:t>
      </w:r>
      <w:r w:rsidR="000F54DB" w:rsidRPr="0078234C">
        <w:rPr>
          <w:rStyle w:val="normaltextrun"/>
          <w:color w:val="000000"/>
          <w:sz w:val="28"/>
          <w:szCs w:val="28"/>
          <w:shd w:val="clear" w:color="auto" w:fill="FFFFFF"/>
          <w:lang w:val="ro-MD"/>
        </w:rPr>
        <w:t>a costurilor</w:t>
      </w:r>
      <w:r w:rsidR="0078234C">
        <w:rPr>
          <w:rStyle w:val="normaltextrun"/>
          <w:color w:val="000000"/>
          <w:sz w:val="28"/>
          <w:szCs w:val="28"/>
          <w:shd w:val="clear" w:color="auto" w:fill="FFFFFF"/>
          <w:lang w:val="ro-MD"/>
        </w:rPr>
        <w:t xml:space="preserve"> </w:t>
      </w:r>
      <w:r w:rsidRPr="0078234C">
        <w:rPr>
          <w:rStyle w:val="normaltextrun"/>
          <w:color w:val="000000"/>
          <w:sz w:val="28"/>
          <w:szCs w:val="28"/>
          <w:shd w:val="clear" w:color="auto" w:fill="FFFFFF"/>
          <w:lang w:val="ro-MD"/>
        </w:rPr>
        <w:t>v</w:t>
      </w:r>
      <w:r w:rsidR="0078234C">
        <w:rPr>
          <w:rStyle w:val="normaltextrun"/>
          <w:color w:val="000000"/>
          <w:sz w:val="28"/>
          <w:szCs w:val="28"/>
          <w:shd w:val="clear" w:color="auto" w:fill="FFFFFF"/>
          <w:lang w:val="ro-MD"/>
        </w:rPr>
        <w:t>or</w:t>
      </w:r>
      <w:r w:rsidRPr="0078234C">
        <w:rPr>
          <w:rStyle w:val="normaltextrun"/>
          <w:color w:val="000000"/>
          <w:sz w:val="28"/>
          <w:szCs w:val="28"/>
          <w:shd w:val="clear" w:color="auto" w:fill="FFFFFF"/>
          <w:lang w:val="ro-MD"/>
        </w:rPr>
        <w:t xml:space="preserve"> fi cel puțin comparabile cu</w:t>
      </w:r>
      <w:r w:rsidR="00931CF3">
        <w:rPr>
          <w:rStyle w:val="normaltextrun"/>
          <w:color w:val="000000"/>
          <w:sz w:val="28"/>
          <w:szCs w:val="28"/>
          <w:shd w:val="clear" w:color="auto" w:fill="FFFFFF"/>
          <w:lang w:val="ro-MD"/>
        </w:rPr>
        <w:t xml:space="preserve"> minimul național de existență.</w:t>
      </w:r>
    </w:p>
    <w:p w14:paraId="7D22AF61" w14:textId="207ED541" w:rsidR="002A2B12" w:rsidRDefault="004D08A7" w:rsidP="004D08A7">
      <w:pPr>
        <w:pStyle w:val="paragraph"/>
        <w:spacing w:before="0" w:beforeAutospacing="0" w:after="0" w:afterAutospacing="0" w:line="276" w:lineRule="auto"/>
        <w:ind w:firstLine="706"/>
        <w:jc w:val="both"/>
        <w:textAlignment w:val="baseline"/>
        <w:rPr>
          <w:sz w:val="28"/>
          <w:szCs w:val="28"/>
          <w:lang w:val="ro-MD"/>
        </w:rPr>
      </w:pPr>
      <w:r w:rsidRPr="0078234C">
        <w:rPr>
          <w:rStyle w:val="normaltextrun"/>
          <w:color w:val="000000"/>
          <w:sz w:val="28"/>
          <w:szCs w:val="28"/>
          <w:shd w:val="clear" w:color="auto" w:fill="FFFFFF"/>
          <w:lang w:val="ro-MD"/>
        </w:rPr>
        <w:t xml:space="preserve">5. </w:t>
      </w:r>
      <w:r w:rsidR="000F54DB" w:rsidRPr="0078234C">
        <w:rPr>
          <w:rStyle w:val="normaltextrun"/>
          <w:color w:val="000000"/>
          <w:sz w:val="28"/>
          <w:szCs w:val="28"/>
          <w:shd w:val="clear" w:color="auto" w:fill="FFFFFF"/>
          <w:lang w:val="ro-MD"/>
        </w:rPr>
        <w:t>Costurile</w:t>
      </w:r>
      <w:r w:rsidRPr="0078234C">
        <w:rPr>
          <w:rStyle w:val="normaltextrun"/>
          <w:color w:val="000000"/>
          <w:sz w:val="28"/>
          <w:szCs w:val="28"/>
          <w:shd w:val="clear" w:color="auto" w:fill="FFFFFF"/>
          <w:lang w:val="ro-MD"/>
        </w:rPr>
        <w:t xml:space="preserve"> pentru condițiile materiale de primire se calculează </w:t>
      </w:r>
      <w:r w:rsidR="005F2C15">
        <w:rPr>
          <w:rStyle w:val="normaltextrun"/>
          <w:color w:val="000000"/>
          <w:sz w:val="28"/>
          <w:szCs w:val="28"/>
          <w:shd w:val="clear" w:color="auto" w:fill="FFFFFF"/>
          <w:lang w:val="ro-MD"/>
        </w:rPr>
        <w:t>pe</w:t>
      </w:r>
      <w:r w:rsidRPr="0078234C">
        <w:rPr>
          <w:rStyle w:val="normaltextrun"/>
          <w:color w:val="000000"/>
          <w:sz w:val="28"/>
          <w:szCs w:val="28"/>
          <w:shd w:val="clear" w:color="auto" w:fill="FFFFFF"/>
          <w:lang w:val="ro-MD"/>
        </w:rPr>
        <w:t xml:space="preserve"> baza datelor solicitate de la Biroul Național de Statistică,</w:t>
      </w:r>
      <w:r w:rsidR="00A6028A">
        <w:rPr>
          <w:rStyle w:val="normaltextrun"/>
          <w:color w:val="000000"/>
          <w:sz w:val="28"/>
          <w:szCs w:val="28"/>
          <w:shd w:val="clear" w:color="auto" w:fill="FFFFFF"/>
          <w:lang w:val="ro-MD"/>
        </w:rPr>
        <w:t xml:space="preserve"> </w:t>
      </w:r>
      <w:r w:rsidRPr="0078234C">
        <w:rPr>
          <w:rStyle w:val="normaltextrun"/>
          <w:color w:val="000000"/>
          <w:sz w:val="28"/>
          <w:szCs w:val="28"/>
          <w:shd w:val="clear" w:color="auto" w:fill="FFFFFF"/>
          <w:lang w:val="ro-MD"/>
        </w:rPr>
        <w:t>detaliate și dezagregate pe trimestre, atât pentru coșul alimentar, cât și pentru coșul non-alimentar</w:t>
      </w:r>
      <w:r w:rsidR="005F2C15">
        <w:rPr>
          <w:rStyle w:val="normaltextrun"/>
          <w:color w:val="000000"/>
          <w:sz w:val="28"/>
          <w:szCs w:val="28"/>
          <w:bdr w:val="none" w:sz="0" w:space="0" w:color="auto" w:frame="1"/>
          <w:lang w:val="ro-MD"/>
        </w:rPr>
        <w:t xml:space="preserve">, </w:t>
      </w:r>
      <w:r w:rsidR="00605C57">
        <w:rPr>
          <w:sz w:val="28"/>
          <w:szCs w:val="28"/>
          <w:lang w:val="ro-MD"/>
        </w:rPr>
        <w:t>confo</w:t>
      </w:r>
      <w:r w:rsidR="005F2C15">
        <w:rPr>
          <w:sz w:val="28"/>
          <w:szCs w:val="28"/>
          <w:lang w:val="ro-MD"/>
        </w:rPr>
        <w:t>rm</w:t>
      </w:r>
      <w:r w:rsidR="00605C57">
        <w:rPr>
          <w:sz w:val="28"/>
          <w:szCs w:val="28"/>
          <w:lang w:val="ro-MD"/>
        </w:rPr>
        <w:t xml:space="preserve"> calendarul</w:t>
      </w:r>
      <w:r w:rsidR="005F2C15">
        <w:rPr>
          <w:sz w:val="28"/>
          <w:szCs w:val="28"/>
          <w:lang w:val="ro-MD"/>
        </w:rPr>
        <w:t>ui</w:t>
      </w:r>
      <w:r w:rsidR="00605C57">
        <w:rPr>
          <w:sz w:val="28"/>
          <w:szCs w:val="28"/>
          <w:lang w:val="ro-MD"/>
        </w:rPr>
        <w:t xml:space="preserve"> de diseminare a datelor statistice aprobat prin Programul anual de lucrări statistice. </w:t>
      </w:r>
      <w:r w:rsidR="005F2C15">
        <w:rPr>
          <w:sz w:val="28"/>
          <w:szCs w:val="28"/>
          <w:lang w:val="ro-MD"/>
        </w:rPr>
        <w:t>Acestea</w:t>
      </w:r>
      <w:r w:rsidR="00E46A7C" w:rsidRPr="0078234C">
        <w:rPr>
          <w:sz w:val="28"/>
          <w:szCs w:val="28"/>
          <w:lang w:val="ro-MD"/>
        </w:rPr>
        <w:t xml:space="preserve"> s</w:t>
      </w:r>
      <w:r w:rsidR="005F2C15">
        <w:rPr>
          <w:sz w:val="28"/>
          <w:szCs w:val="28"/>
          <w:lang w:val="ro-MD"/>
        </w:rPr>
        <w:t>e</w:t>
      </w:r>
      <w:r w:rsidR="00E46A7C" w:rsidRPr="0078234C">
        <w:rPr>
          <w:sz w:val="28"/>
          <w:szCs w:val="28"/>
          <w:lang w:val="ro-MD"/>
        </w:rPr>
        <w:t xml:space="preserve"> elabor</w:t>
      </w:r>
      <w:r w:rsidR="005F2C15">
        <w:rPr>
          <w:sz w:val="28"/>
          <w:szCs w:val="28"/>
          <w:lang w:val="ro-MD"/>
        </w:rPr>
        <w:t>ează</w:t>
      </w:r>
      <w:r w:rsidR="00E46A7C" w:rsidRPr="0078234C">
        <w:rPr>
          <w:sz w:val="28"/>
          <w:szCs w:val="28"/>
          <w:lang w:val="ro-MD"/>
        </w:rPr>
        <w:t xml:space="preserve"> potrivit regulilor și principiilor prevăzute în prezenta Metodologie</w:t>
      </w:r>
      <w:r w:rsidR="0085002A" w:rsidRPr="0078234C">
        <w:rPr>
          <w:sz w:val="28"/>
          <w:szCs w:val="28"/>
          <w:lang w:val="ro-MD"/>
        </w:rPr>
        <w:t xml:space="preserve"> și sunt prezentate spre </w:t>
      </w:r>
      <w:r w:rsidR="00B54C46" w:rsidRPr="0078234C">
        <w:rPr>
          <w:sz w:val="28"/>
          <w:szCs w:val="28"/>
          <w:lang w:val="ro-MD"/>
        </w:rPr>
        <w:t>aprobare</w:t>
      </w:r>
      <w:r w:rsidR="0085002A" w:rsidRPr="0078234C">
        <w:rPr>
          <w:sz w:val="28"/>
          <w:szCs w:val="28"/>
          <w:lang w:val="ro-MD"/>
        </w:rPr>
        <w:t xml:space="preserve"> Guvernului</w:t>
      </w:r>
      <w:r w:rsidR="00B54C46" w:rsidRPr="0078234C">
        <w:rPr>
          <w:sz w:val="28"/>
          <w:szCs w:val="28"/>
          <w:lang w:val="ro-MD"/>
        </w:rPr>
        <w:t>, în modul stabilit de legislație.</w:t>
      </w:r>
    </w:p>
    <w:p w14:paraId="2A99B6CB" w14:textId="66065E44" w:rsidR="005F2C15" w:rsidRDefault="005F2C15" w:rsidP="004D08A7">
      <w:pPr>
        <w:pStyle w:val="paragraph"/>
        <w:spacing w:before="0" w:beforeAutospacing="0" w:after="0" w:afterAutospacing="0" w:line="276" w:lineRule="auto"/>
        <w:ind w:firstLine="706"/>
        <w:jc w:val="both"/>
        <w:textAlignment w:val="baseline"/>
        <w:rPr>
          <w:sz w:val="28"/>
          <w:szCs w:val="28"/>
          <w:lang w:val="ro-MD"/>
        </w:rPr>
      </w:pPr>
    </w:p>
    <w:p w14:paraId="36AF1C5E" w14:textId="77777777" w:rsidR="00E53ED7" w:rsidRPr="0078234C" w:rsidRDefault="00E53ED7" w:rsidP="00E53ED7">
      <w:pPr>
        <w:pStyle w:val="ListParagraph"/>
        <w:tabs>
          <w:tab w:val="left" w:pos="1134"/>
        </w:tabs>
        <w:spacing w:after="0" w:line="276" w:lineRule="auto"/>
        <w:ind w:left="706"/>
        <w:jc w:val="both"/>
        <w:rPr>
          <w:rFonts w:cs="Times New Roman"/>
          <w:color w:val="333333"/>
          <w:sz w:val="28"/>
          <w:szCs w:val="28"/>
          <w:shd w:val="clear" w:color="auto" w:fill="FFFFFF"/>
          <w:lang w:val="ro-MD"/>
        </w:rPr>
      </w:pPr>
    </w:p>
    <w:p w14:paraId="76E00D00" w14:textId="3838E286" w:rsidR="001430A8" w:rsidRPr="004145E1" w:rsidRDefault="004145E1" w:rsidP="001430A8">
      <w:pPr>
        <w:pStyle w:val="ListParagraph"/>
        <w:numPr>
          <w:ilvl w:val="0"/>
          <w:numId w:val="15"/>
        </w:numPr>
        <w:tabs>
          <w:tab w:val="left" w:pos="1134"/>
        </w:tabs>
        <w:spacing w:after="0" w:line="276" w:lineRule="auto"/>
        <w:jc w:val="center"/>
        <w:rPr>
          <w:rFonts w:cs="Times New Roman"/>
          <w:b/>
          <w:bCs/>
          <w:i/>
          <w:iCs/>
          <w:color w:val="333333"/>
          <w:sz w:val="28"/>
          <w:szCs w:val="28"/>
          <w:shd w:val="clear" w:color="auto" w:fill="FFFFFF"/>
          <w:lang w:val="ro-MD"/>
        </w:rPr>
      </w:pPr>
      <w:r w:rsidRPr="004145E1">
        <w:rPr>
          <w:rFonts w:cs="Times New Roman"/>
          <w:b/>
          <w:bCs/>
          <w:i/>
          <w:iCs/>
          <w:color w:val="333333"/>
          <w:sz w:val="28"/>
          <w:szCs w:val="28"/>
          <w:shd w:val="clear" w:color="auto" w:fill="FFFFFF"/>
          <w:lang w:val="ro-MD"/>
        </w:rPr>
        <w:t>Structura Costurilor și Cheltuielilor  pentru condițiile Materiale de Primire Acordate Solicitanților de Azil</w:t>
      </w:r>
    </w:p>
    <w:p w14:paraId="0C5FA473" w14:textId="77777777" w:rsidR="00F12C76" w:rsidRPr="0078234C" w:rsidRDefault="00F12C76" w:rsidP="009F36AA">
      <w:pPr>
        <w:spacing w:after="0" w:line="276" w:lineRule="auto"/>
        <w:ind w:firstLine="706"/>
        <w:jc w:val="both"/>
        <w:rPr>
          <w:rFonts w:ascii="PT Serif" w:hAnsi="PT Serif"/>
          <w:color w:val="333333"/>
          <w:shd w:val="clear" w:color="auto" w:fill="FFFFFF"/>
          <w:lang w:val="ro-MD"/>
        </w:rPr>
      </w:pPr>
    </w:p>
    <w:p w14:paraId="4C349589" w14:textId="58CB51C9" w:rsidR="00A13D84" w:rsidRDefault="00A13D84" w:rsidP="00BD04FB">
      <w:pPr>
        <w:pStyle w:val="ListParagraph"/>
        <w:numPr>
          <w:ilvl w:val="0"/>
          <w:numId w:val="27"/>
        </w:numPr>
        <w:tabs>
          <w:tab w:val="left" w:pos="990"/>
        </w:tabs>
        <w:spacing w:after="0" w:line="276" w:lineRule="auto"/>
        <w:ind w:left="0" w:firstLine="706"/>
        <w:jc w:val="both"/>
        <w:rPr>
          <w:rFonts w:cs="Times New Roman"/>
          <w:sz w:val="28"/>
          <w:szCs w:val="28"/>
          <w:lang w:val="ro-MD"/>
        </w:rPr>
      </w:pPr>
      <w:r w:rsidRPr="00BD04FB">
        <w:rPr>
          <w:rFonts w:cs="Times New Roman"/>
          <w:sz w:val="28"/>
          <w:szCs w:val="28"/>
          <w:lang w:val="ro-MD"/>
        </w:rPr>
        <w:t>În procesul de estimare a costurilor drept bază de referință se utilizează structura coșului de consum prevăzută în cadrul normativ privind minimul de existență, dezvoltat conform Legii nr. 152/2012</w:t>
      </w:r>
      <w:r w:rsidR="00375002" w:rsidRPr="00BD04FB">
        <w:rPr>
          <w:rFonts w:cs="Times New Roman"/>
          <w:sz w:val="28"/>
          <w:szCs w:val="28"/>
          <w:lang w:val="ro-MD"/>
        </w:rPr>
        <w:t xml:space="preserve"> cu privire la minimul de existență</w:t>
      </w:r>
      <w:r w:rsidRPr="00BD04FB">
        <w:rPr>
          <w:rFonts w:cs="Times New Roman"/>
          <w:sz w:val="28"/>
          <w:szCs w:val="28"/>
          <w:lang w:val="ro-MD"/>
        </w:rPr>
        <w:t xml:space="preserve"> și a Hotărârii Guvernului nr. 285/2013 pentru aprobarea Regulamentului cu privire la modul de calculare a mărimii minimului de existență. Estimările se realizează pe fiecare categorie de beneficiar, cu ajustări necesare în funcție de statutul special al acestora, respectiv faptul că se află într-un regim temporar de cazare în centrul de cazare</w:t>
      </w:r>
      <w:r w:rsidR="00DE08D4" w:rsidRPr="00BD04FB">
        <w:rPr>
          <w:rFonts w:cs="Times New Roman"/>
          <w:sz w:val="28"/>
          <w:szCs w:val="28"/>
          <w:lang w:val="ro-MD"/>
        </w:rPr>
        <w:t>.</w:t>
      </w:r>
      <w:r w:rsidR="000B376B">
        <w:rPr>
          <w:rFonts w:cs="Times New Roman"/>
          <w:sz w:val="28"/>
          <w:szCs w:val="28"/>
          <w:lang w:val="ro-MD"/>
        </w:rPr>
        <w:t xml:space="preserve"> </w:t>
      </w:r>
    </w:p>
    <w:p w14:paraId="4FB2EE9B" w14:textId="5CD50748" w:rsidR="000B376B" w:rsidRPr="000B376B" w:rsidRDefault="000B376B" w:rsidP="000B376B">
      <w:pPr>
        <w:pStyle w:val="ListParagraph"/>
        <w:tabs>
          <w:tab w:val="left" w:pos="990"/>
        </w:tabs>
        <w:spacing w:after="0" w:line="276" w:lineRule="auto"/>
        <w:ind w:left="0" w:firstLine="706"/>
        <w:jc w:val="both"/>
        <w:rPr>
          <w:rFonts w:cs="Times New Roman"/>
          <w:sz w:val="28"/>
          <w:szCs w:val="28"/>
          <w:lang w:val="ro-MD"/>
        </w:rPr>
      </w:pPr>
      <w:r>
        <w:rPr>
          <w:rFonts w:cs="Times New Roman"/>
          <w:sz w:val="28"/>
          <w:szCs w:val="28"/>
          <w:lang w:val="ro-MD"/>
        </w:rPr>
        <w:t>La estimarea costurilor se va lua în calcul, după caz, modificările operate în Metodologia națională de calcul a minimului de existență și în cadrul Cercetării Bugetelor Gospodăriilor Casnice.</w:t>
      </w:r>
    </w:p>
    <w:p w14:paraId="185986BB" w14:textId="66D2BE7A" w:rsidR="004F1BB0" w:rsidRPr="00BD04FB" w:rsidRDefault="00270387" w:rsidP="00BD04FB">
      <w:pPr>
        <w:pStyle w:val="ListParagraph"/>
        <w:numPr>
          <w:ilvl w:val="0"/>
          <w:numId w:val="27"/>
        </w:numPr>
        <w:tabs>
          <w:tab w:val="left" w:pos="990"/>
        </w:tabs>
        <w:spacing w:after="0" w:line="276" w:lineRule="auto"/>
        <w:ind w:left="0" w:firstLine="706"/>
        <w:jc w:val="both"/>
        <w:rPr>
          <w:rFonts w:cs="Times New Roman"/>
          <w:sz w:val="28"/>
          <w:szCs w:val="28"/>
          <w:lang w:val="ro-MD"/>
        </w:rPr>
      </w:pPr>
      <w:r w:rsidRPr="00BD04FB">
        <w:rPr>
          <w:rFonts w:cs="Times New Roman"/>
          <w:sz w:val="28"/>
          <w:szCs w:val="28"/>
          <w:lang w:val="ro-MD"/>
        </w:rPr>
        <w:t>La calcularea costurilor se ține cont de toate categoriile de beneficiari inclusiv cei care se încadrează în categoria persoanelor cu necesit</w:t>
      </w:r>
      <w:r w:rsidR="00251668" w:rsidRPr="00BD04FB">
        <w:rPr>
          <w:rFonts w:cs="Times New Roman"/>
          <w:sz w:val="28"/>
          <w:szCs w:val="28"/>
          <w:lang w:val="ro-MD"/>
        </w:rPr>
        <w:t>ă</w:t>
      </w:r>
      <w:r w:rsidRPr="00BD04FB">
        <w:rPr>
          <w:rFonts w:cs="Times New Roman"/>
          <w:sz w:val="28"/>
          <w:szCs w:val="28"/>
          <w:lang w:val="ro-MD"/>
        </w:rPr>
        <w:t>ți speciale potrivit art</w:t>
      </w:r>
      <w:r w:rsidR="00251668" w:rsidRPr="00BD04FB">
        <w:rPr>
          <w:rFonts w:cs="Times New Roman"/>
          <w:sz w:val="28"/>
          <w:szCs w:val="28"/>
          <w:lang w:val="ro-MD"/>
        </w:rPr>
        <w:t>.</w:t>
      </w:r>
      <w:r w:rsidRPr="00BD04FB">
        <w:rPr>
          <w:rFonts w:cs="Times New Roman"/>
          <w:sz w:val="28"/>
          <w:szCs w:val="28"/>
          <w:lang w:val="ro-MD"/>
        </w:rPr>
        <w:t xml:space="preserve"> 3 din Legea nr. 270/2008.</w:t>
      </w:r>
    </w:p>
    <w:p w14:paraId="3D92853B" w14:textId="0CF2CDF6" w:rsidR="00381407" w:rsidRDefault="004F1BB0" w:rsidP="00BD04FB">
      <w:pPr>
        <w:pStyle w:val="ListParagraph"/>
        <w:tabs>
          <w:tab w:val="left" w:pos="990"/>
        </w:tabs>
        <w:spacing w:after="0" w:line="276" w:lineRule="auto"/>
        <w:ind w:left="0" w:firstLine="706"/>
        <w:jc w:val="both"/>
        <w:rPr>
          <w:rFonts w:cs="Times New Roman"/>
          <w:sz w:val="28"/>
          <w:szCs w:val="28"/>
          <w:lang w:val="ro-MD"/>
        </w:rPr>
      </w:pPr>
      <w:r w:rsidRPr="0078234C">
        <w:rPr>
          <w:rFonts w:cs="Times New Roman"/>
          <w:sz w:val="28"/>
          <w:szCs w:val="28"/>
          <w:lang w:val="ro-MD"/>
        </w:rPr>
        <w:t xml:space="preserve">Pentru unele categorii precum copiii sau persoanele în vârstă se </w:t>
      </w:r>
      <w:r w:rsidR="0061102A">
        <w:rPr>
          <w:rFonts w:cs="Times New Roman"/>
          <w:sz w:val="28"/>
          <w:szCs w:val="28"/>
          <w:lang w:val="ro-MD"/>
        </w:rPr>
        <w:t>utilizează</w:t>
      </w:r>
      <w:r w:rsidRPr="0078234C">
        <w:rPr>
          <w:rFonts w:cs="Times New Roman"/>
          <w:sz w:val="28"/>
          <w:szCs w:val="28"/>
          <w:lang w:val="ro-MD"/>
        </w:rPr>
        <w:t xml:space="preserve"> </w:t>
      </w:r>
      <w:r w:rsidR="0061102A">
        <w:rPr>
          <w:rFonts w:cs="Times New Roman"/>
          <w:sz w:val="28"/>
          <w:szCs w:val="28"/>
          <w:lang w:val="ro-MD"/>
        </w:rPr>
        <w:t xml:space="preserve">drept referință </w:t>
      </w:r>
      <w:r w:rsidRPr="0078234C">
        <w:rPr>
          <w:rFonts w:cs="Times New Roman"/>
          <w:sz w:val="28"/>
          <w:szCs w:val="28"/>
          <w:lang w:val="ro-MD"/>
        </w:rPr>
        <w:t xml:space="preserve">valorile minimului de existență calculate în baza </w:t>
      </w:r>
      <w:r w:rsidR="0015103C">
        <w:rPr>
          <w:rFonts w:cs="Times New Roman"/>
          <w:sz w:val="28"/>
          <w:szCs w:val="28"/>
          <w:lang w:val="ro-MD"/>
        </w:rPr>
        <w:t>L</w:t>
      </w:r>
      <w:r w:rsidRPr="0078234C">
        <w:rPr>
          <w:rFonts w:cs="Times New Roman"/>
          <w:sz w:val="28"/>
          <w:szCs w:val="28"/>
          <w:lang w:val="ro-MD"/>
        </w:rPr>
        <w:t xml:space="preserve">egii </w:t>
      </w:r>
      <w:r w:rsidR="0015103C">
        <w:rPr>
          <w:rFonts w:cs="Times New Roman"/>
          <w:sz w:val="28"/>
          <w:szCs w:val="28"/>
          <w:lang w:val="ro-MD"/>
        </w:rPr>
        <w:t xml:space="preserve">nr. </w:t>
      </w:r>
      <w:r w:rsidRPr="0078234C">
        <w:rPr>
          <w:rFonts w:cs="Times New Roman"/>
          <w:sz w:val="28"/>
          <w:szCs w:val="28"/>
          <w:lang w:val="ro-MD"/>
        </w:rPr>
        <w:t>152/2012, conform căreia coșul de consum pentru aceste categorii include componente ad</w:t>
      </w:r>
      <w:r w:rsidR="0003291B">
        <w:rPr>
          <w:rFonts w:cs="Times New Roman"/>
          <w:sz w:val="28"/>
          <w:szCs w:val="28"/>
          <w:lang w:val="ro-MD"/>
        </w:rPr>
        <w:t>a</w:t>
      </w:r>
      <w:r w:rsidRPr="0078234C">
        <w:rPr>
          <w:rFonts w:cs="Times New Roman"/>
          <w:sz w:val="28"/>
          <w:szCs w:val="28"/>
          <w:lang w:val="ro-MD"/>
        </w:rPr>
        <w:t>ptate nevoilor fiziologice și nivelul</w:t>
      </w:r>
      <w:r w:rsidR="0015103C">
        <w:rPr>
          <w:rFonts w:cs="Times New Roman"/>
          <w:sz w:val="28"/>
          <w:szCs w:val="28"/>
          <w:lang w:val="ro-MD"/>
        </w:rPr>
        <w:t>ui</w:t>
      </w:r>
      <w:r w:rsidRPr="0078234C">
        <w:rPr>
          <w:rFonts w:cs="Times New Roman"/>
          <w:sz w:val="28"/>
          <w:szCs w:val="28"/>
          <w:lang w:val="ro-MD"/>
        </w:rPr>
        <w:t xml:space="preserve"> de trai minim acceptabil. Pentru categoriile precum per</w:t>
      </w:r>
      <w:r w:rsidR="003D56FA" w:rsidRPr="0078234C">
        <w:rPr>
          <w:rFonts w:cs="Times New Roman"/>
          <w:sz w:val="28"/>
          <w:szCs w:val="28"/>
          <w:lang w:val="ro-MD"/>
        </w:rPr>
        <w:t>s</w:t>
      </w:r>
      <w:r w:rsidRPr="0078234C">
        <w:rPr>
          <w:rFonts w:cs="Times New Roman"/>
          <w:sz w:val="28"/>
          <w:szCs w:val="28"/>
          <w:lang w:val="ro-MD"/>
        </w:rPr>
        <w:t>oanele cu</w:t>
      </w:r>
      <w:r w:rsidR="00B8170A">
        <w:rPr>
          <w:rFonts w:cs="Times New Roman"/>
          <w:sz w:val="28"/>
          <w:szCs w:val="28"/>
          <w:lang w:val="ro-MD"/>
        </w:rPr>
        <w:t xml:space="preserve"> </w:t>
      </w:r>
      <w:r w:rsidRPr="0078234C">
        <w:rPr>
          <w:rFonts w:cs="Times New Roman"/>
          <w:sz w:val="28"/>
          <w:szCs w:val="28"/>
          <w:lang w:val="ro-MD"/>
        </w:rPr>
        <w:t xml:space="preserve">dizabilități, </w:t>
      </w:r>
      <w:r w:rsidRPr="0078234C">
        <w:rPr>
          <w:rFonts w:cs="Times New Roman"/>
          <w:sz w:val="28"/>
          <w:szCs w:val="28"/>
          <w:shd w:val="clear" w:color="auto" w:fill="FFFFFF"/>
          <w:lang w:val="ro-MD"/>
        </w:rPr>
        <w:t xml:space="preserve">victime ale traficului de ființe umane, persoane cu dizabilități psihosociale și intelectuale, persoane cu tulburări mintale și de comportament, precum și persoane care au fost supuse torturii, violului sau altor forme grave de violență psihologică, psihică sau sexuală, victime ale violenței în </w:t>
      </w:r>
      <w:r w:rsidRPr="0078234C">
        <w:rPr>
          <w:rFonts w:cs="Times New Roman"/>
          <w:sz w:val="28"/>
          <w:szCs w:val="28"/>
          <w:shd w:val="clear" w:color="auto" w:fill="FFFFFF"/>
          <w:lang w:val="ro-MD"/>
        </w:rPr>
        <w:lastRenderedPageBreak/>
        <w:t>familie</w:t>
      </w:r>
      <w:r w:rsidR="0061102A">
        <w:rPr>
          <w:rFonts w:cs="Times New Roman"/>
          <w:sz w:val="28"/>
          <w:szCs w:val="28"/>
          <w:shd w:val="clear" w:color="auto" w:fill="FFFFFF"/>
          <w:lang w:val="ro-MD"/>
        </w:rPr>
        <w:t>,</w:t>
      </w:r>
      <w:r w:rsidR="00B8170A">
        <w:rPr>
          <w:rFonts w:cs="Times New Roman"/>
          <w:sz w:val="28"/>
          <w:szCs w:val="28"/>
          <w:shd w:val="clear" w:color="auto" w:fill="FFFFFF"/>
          <w:lang w:val="ro-MD"/>
        </w:rPr>
        <w:t xml:space="preserve"> </w:t>
      </w:r>
      <w:r w:rsidR="00381407" w:rsidRPr="0078234C">
        <w:rPr>
          <w:rFonts w:cs="Times New Roman"/>
          <w:sz w:val="28"/>
          <w:szCs w:val="28"/>
          <w:shd w:val="clear" w:color="auto" w:fill="FFFFFF"/>
          <w:lang w:val="ro-MD"/>
        </w:rPr>
        <w:t>calculele</w:t>
      </w:r>
      <w:r w:rsidR="0061102A">
        <w:rPr>
          <w:rFonts w:cs="Times New Roman"/>
          <w:sz w:val="28"/>
          <w:szCs w:val="28"/>
          <w:shd w:val="clear" w:color="auto" w:fill="FFFFFF"/>
          <w:lang w:val="ro-MD"/>
        </w:rPr>
        <w:t xml:space="preserve"> se completează</w:t>
      </w:r>
      <w:r w:rsidR="00381407" w:rsidRPr="0078234C">
        <w:rPr>
          <w:rFonts w:cs="Times New Roman"/>
          <w:sz w:val="28"/>
          <w:szCs w:val="28"/>
          <w:shd w:val="clear" w:color="auto" w:fill="FFFFFF"/>
          <w:lang w:val="ro-MD"/>
        </w:rPr>
        <w:t xml:space="preserve"> </w:t>
      </w:r>
      <w:r w:rsidR="00381407" w:rsidRPr="0078234C">
        <w:rPr>
          <w:rFonts w:cs="Times New Roman"/>
          <w:sz w:val="28"/>
          <w:szCs w:val="28"/>
          <w:lang w:val="ro-MD"/>
        </w:rPr>
        <w:t xml:space="preserve">cu costuri </w:t>
      </w:r>
      <w:r w:rsidR="0061102A">
        <w:rPr>
          <w:rFonts w:cs="Times New Roman"/>
          <w:sz w:val="28"/>
          <w:szCs w:val="28"/>
          <w:lang w:val="ro-MD"/>
        </w:rPr>
        <w:t xml:space="preserve">aferente </w:t>
      </w:r>
      <w:r w:rsidR="00381407" w:rsidRPr="0078234C">
        <w:rPr>
          <w:rFonts w:cs="Times New Roman"/>
          <w:sz w:val="28"/>
          <w:szCs w:val="28"/>
          <w:lang w:val="ro-MD"/>
        </w:rPr>
        <w:t>îngrijir</w:t>
      </w:r>
      <w:r w:rsidR="0061102A">
        <w:rPr>
          <w:rFonts w:cs="Times New Roman"/>
          <w:sz w:val="28"/>
          <w:szCs w:val="28"/>
          <w:lang w:val="ro-MD"/>
        </w:rPr>
        <w:t>ii</w:t>
      </w:r>
      <w:r w:rsidR="00381407" w:rsidRPr="0078234C">
        <w:rPr>
          <w:rFonts w:cs="Times New Roman"/>
          <w:sz w:val="28"/>
          <w:szCs w:val="28"/>
          <w:lang w:val="ro-MD"/>
        </w:rPr>
        <w:t xml:space="preserve"> personal</w:t>
      </w:r>
      <w:r w:rsidR="0061102A">
        <w:rPr>
          <w:rFonts w:cs="Times New Roman"/>
          <w:sz w:val="28"/>
          <w:szCs w:val="28"/>
          <w:lang w:val="ro-MD"/>
        </w:rPr>
        <w:t>e</w:t>
      </w:r>
      <w:r w:rsidR="00381407" w:rsidRPr="0078234C">
        <w:rPr>
          <w:rFonts w:cs="Times New Roman"/>
          <w:sz w:val="28"/>
          <w:szCs w:val="28"/>
          <w:lang w:val="ro-MD"/>
        </w:rPr>
        <w:t>, servicii de asistență psihologică și sprijin individualizat, potrivit Hotărârii Guvernului nr. 520/2006 privind aprobarea Normelor de cheltuieli în bani pentru întreținerea persoanelor cazate în instituțiile sociale.</w:t>
      </w:r>
    </w:p>
    <w:p w14:paraId="7E16861C" w14:textId="340770AE" w:rsidR="00F94F86" w:rsidRPr="00F94F86" w:rsidRDefault="00F94F86" w:rsidP="00381407">
      <w:pPr>
        <w:pStyle w:val="ListParagraph"/>
        <w:tabs>
          <w:tab w:val="left" w:pos="990"/>
        </w:tabs>
        <w:spacing w:after="0" w:line="276" w:lineRule="auto"/>
        <w:ind w:left="0" w:firstLine="706"/>
        <w:jc w:val="both"/>
        <w:rPr>
          <w:rFonts w:cs="Times New Roman"/>
          <w:sz w:val="28"/>
          <w:szCs w:val="28"/>
          <w:lang w:val="ro-MD"/>
        </w:rPr>
      </w:pPr>
      <w:r>
        <w:rPr>
          <w:sz w:val="28"/>
          <w:szCs w:val="28"/>
          <w:lang w:val="ro-MD"/>
        </w:rPr>
        <w:t>C</w:t>
      </w:r>
      <w:r w:rsidRPr="00F94F86">
        <w:rPr>
          <w:sz w:val="28"/>
          <w:szCs w:val="28"/>
          <w:lang w:val="ro-MD"/>
        </w:rPr>
        <w:t>alculele se fac în baza mediei anuale a valorilor trimestriale.</w:t>
      </w:r>
    </w:p>
    <w:p w14:paraId="3302F95A" w14:textId="77777777" w:rsidR="00382151" w:rsidRPr="0078234C" w:rsidRDefault="000C54CC" w:rsidP="00381407">
      <w:pPr>
        <w:pStyle w:val="ListParagraph"/>
        <w:tabs>
          <w:tab w:val="left" w:pos="990"/>
        </w:tabs>
        <w:spacing w:after="0" w:line="276" w:lineRule="auto"/>
        <w:ind w:left="0" w:firstLine="706"/>
        <w:jc w:val="both"/>
        <w:rPr>
          <w:rFonts w:cs="Times New Roman"/>
          <w:sz w:val="28"/>
          <w:szCs w:val="28"/>
          <w:lang w:val="ro-MD"/>
        </w:rPr>
      </w:pPr>
      <w:r w:rsidRPr="0078234C">
        <w:rPr>
          <w:rFonts w:cs="Times New Roman"/>
          <w:sz w:val="28"/>
          <w:szCs w:val="28"/>
          <w:lang w:val="ro-MD"/>
        </w:rPr>
        <w:t>Structura co</w:t>
      </w:r>
      <w:r w:rsidR="00EC20E2" w:rsidRPr="0078234C">
        <w:rPr>
          <w:rFonts w:cs="Times New Roman"/>
          <w:sz w:val="28"/>
          <w:szCs w:val="28"/>
          <w:lang w:val="ro-MD"/>
        </w:rPr>
        <w:t>stu</w:t>
      </w:r>
      <w:r w:rsidR="007A5459" w:rsidRPr="0078234C">
        <w:rPr>
          <w:rFonts w:cs="Times New Roman"/>
          <w:sz w:val="28"/>
          <w:szCs w:val="28"/>
          <w:lang w:val="ro-MD"/>
        </w:rPr>
        <w:t>rilor pentru acordarea condițiilor materiale de primire solicitanților de azil cuprinde:</w:t>
      </w:r>
    </w:p>
    <w:p w14:paraId="1424CF49" w14:textId="6BD2F5EE" w:rsidR="00EC20E2" w:rsidRPr="0078234C" w:rsidRDefault="00382151" w:rsidP="00382151">
      <w:pPr>
        <w:pStyle w:val="ListParagraph"/>
        <w:spacing w:after="0" w:line="276" w:lineRule="auto"/>
        <w:ind w:left="0" w:firstLine="706"/>
        <w:jc w:val="both"/>
        <w:rPr>
          <w:rFonts w:cs="Times New Roman"/>
          <w:sz w:val="28"/>
          <w:szCs w:val="28"/>
          <w:lang w:val="ro-MD"/>
        </w:rPr>
      </w:pPr>
      <w:r w:rsidRPr="0078234C">
        <w:rPr>
          <w:rFonts w:cs="Times New Roman"/>
          <w:sz w:val="28"/>
          <w:szCs w:val="28"/>
          <w:lang w:val="ro-MD"/>
        </w:rPr>
        <w:t xml:space="preserve">1) costurile pentru coșul alimentar – </w:t>
      </w:r>
      <w:r w:rsidRPr="0078234C">
        <w:rPr>
          <w:rStyle w:val="normaltextrun"/>
          <w:rFonts w:cs="Times New Roman"/>
          <w:color w:val="000000"/>
          <w:sz w:val="28"/>
          <w:szCs w:val="28"/>
          <w:bdr w:val="none" w:sz="0" w:space="0" w:color="auto" w:frame="1"/>
          <w:lang w:val="ro-MD"/>
        </w:rPr>
        <w:t>costurile se realiz</w:t>
      </w:r>
      <w:r w:rsidR="0015103C">
        <w:rPr>
          <w:rStyle w:val="normaltextrun"/>
          <w:rFonts w:cs="Times New Roman"/>
          <w:color w:val="000000"/>
          <w:sz w:val="28"/>
          <w:szCs w:val="28"/>
          <w:bdr w:val="none" w:sz="0" w:space="0" w:color="auto" w:frame="1"/>
          <w:lang w:val="ro-MD"/>
        </w:rPr>
        <w:t>eaz</w:t>
      </w:r>
      <w:r w:rsidRPr="0078234C">
        <w:rPr>
          <w:rStyle w:val="normaltextrun"/>
          <w:rFonts w:cs="Times New Roman"/>
          <w:color w:val="000000"/>
          <w:sz w:val="28"/>
          <w:szCs w:val="28"/>
          <w:bdr w:val="none" w:sz="0" w:space="0" w:color="auto" w:frame="1"/>
          <w:lang w:val="ro-MD"/>
        </w:rPr>
        <w:t>ă pe fiecare categorie de beneficiar, cu ajustările necesare în funcție de statutul special al acestora</w:t>
      </w:r>
      <w:r w:rsidRPr="0078234C">
        <w:rPr>
          <w:rFonts w:cs="Times New Roman"/>
          <w:sz w:val="28"/>
          <w:szCs w:val="28"/>
          <w:lang w:val="ro-MD"/>
        </w:rPr>
        <w:t xml:space="preserve">, cu </w:t>
      </w:r>
      <w:r w:rsidRPr="0078234C">
        <w:rPr>
          <w:rStyle w:val="normaltextrun"/>
          <w:rFonts w:cs="Times New Roman"/>
          <w:color w:val="000000"/>
          <w:sz w:val="28"/>
          <w:szCs w:val="28"/>
          <w:shd w:val="clear" w:color="auto" w:fill="FFFFFF"/>
          <w:lang w:val="ro-MD"/>
        </w:rPr>
        <w:t xml:space="preserve">asigurarea unui aport optim de calorii și </w:t>
      </w:r>
      <w:proofErr w:type="spellStart"/>
      <w:r w:rsidRPr="0078234C">
        <w:rPr>
          <w:rStyle w:val="normaltextrun"/>
          <w:rFonts w:cs="Times New Roman"/>
          <w:color w:val="000000"/>
          <w:sz w:val="28"/>
          <w:szCs w:val="28"/>
          <w:shd w:val="clear" w:color="auto" w:fill="FFFFFF"/>
          <w:lang w:val="ro-MD"/>
        </w:rPr>
        <w:t>nutrienți</w:t>
      </w:r>
      <w:proofErr w:type="spellEnd"/>
      <w:r w:rsidRPr="0078234C">
        <w:rPr>
          <w:rStyle w:val="normaltextrun"/>
          <w:rFonts w:cs="Times New Roman"/>
          <w:color w:val="000000"/>
          <w:sz w:val="28"/>
          <w:szCs w:val="28"/>
          <w:shd w:val="clear" w:color="auto" w:fill="FFFFFF"/>
          <w:lang w:val="ro-MD"/>
        </w:rPr>
        <w:t xml:space="preserve"> esențiali pentru menținerea sănătății indiferent de statutul social sau condițiile de cazare ale beneficiarului</w:t>
      </w:r>
      <w:r w:rsidR="00FD6CAE">
        <w:rPr>
          <w:rStyle w:val="normaltextrun"/>
          <w:rFonts w:cs="Times New Roman"/>
          <w:color w:val="000000"/>
          <w:sz w:val="28"/>
          <w:szCs w:val="28"/>
          <w:shd w:val="clear" w:color="auto" w:fill="FFFFFF"/>
          <w:lang w:val="ro-MD"/>
        </w:rPr>
        <w:t>;</w:t>
      </w:r>
      <w:r w:rsidRPr="0078234C">
        <w:rPr>
          <w:rStyle w:val="eop"/>
          <w:rFonts w:cs="Times New Roman"/>
          <w:color w:val="000000"/>
          <w:sz w:val="28"/>
          <w:szCs w:val="28"/>
          <w:shd w:val="clear" w:color="auto" w:fill="FFFFFF"/>
          <w:lang w:val="ro-MD"/>
        </w:rPr>
        <w:t> </w:t>
      </w:r>
    </w:p>
    <w:p w14:paraId="6330D1F9" w14:textId="1DA634DC" w:rsidR="00D33956" w:rsidRPr="0078234C" w:rsidRDefault="00D33956" w:rsidP="00382151">
      <w:pPr>
        <w:pStyle w:val="ListParagraph"/>
        <w:spacing w:after="0" w:line="276" w:lineRule="auto"/>
        <w:ind w:left="0" w:firstLine="706"/>
        <w:jc w:val="both"/>
        <w:rPr>
          <w:rFonts w:cs="Times New Roman"/>
          <w:sz w:val="28"/>
          <w:szCs w:val="28"/>
          <w:lang w:val="ro-MD"/>
        </w:rPr>
      </w:pPr>
      <w:r w:rsidRPr="0078234C">
        <w:rPr>
          <w:rFonts w:cs="Times New Roman"/>
          <w:sz w:val="28"/>
          <w:szCs w:val="28"/>
          <w:lang w:val="ro-MD"/>
        </w:rPr>
        <w:t xml:space="preserve">2) costurile pentru coșul non-alimentar </w:t>
      </w:r>
      <w:r w:rsidR="00FC3153" w:rsidRPr="0078234C">
        <w:rPr>
          <w:rFonts w:cs="Times New Roman"/>
          <w:sz w:val="28"/>
          <w:szCs w:val="28"/>
          <w:lang w:val="ro-MD"/>
        </w:rPr>
        <w:t>–</w:t>
      </w:r>
      <w:r w:rsidR="0015103C">
        <w:rPr>
          <w:rFonts w:cs="Times New Roman"/>
          <w:sz w:val="28"/>
          <w:szCs w:val="28"/>
          <w:lang w:val="ro-MD"/>
        </w:rPr>
        <w:t xml:space="preserve"> </w:t>
      </w:r>
      <w:r w:rsidRPr="0078234C">
        <w:rPr>
          <w:rFonts w:cs="Times New Roman"/>
          <w:sz w:val="28"/>
          <w:szCs w:val="28"/>
          <w:lang w:val="ro-MD"/>
        </w:rPr>
        <w:t>îmbrăcăminte</w:t>
      </w:r>
      <w:r w:rsidR="00FC3153" w:rsidRPr="0078234C">
        <w:rPr>
          <w:rFonts w:cs="Times New Roman"/>
          <w:sz w:val="28"/>
          <w:szCs w:val="28"/>
          <w:lang w:val="ro-MD"/>
        </w:rPr>
        <w:t xml:space="preserve">, </w:t>
      </w:r>
      <w:r w:rsidRPr="0078234C">
        <w:rPr>
          <w:rFonts w:cs="Times New Roman"/>
          <w:sz w:val="28"/>
          <w:szCs w:val="28"/>
          <w:lang w:val="ro-MD"/>
        </w:rPr>
        <w:t>alte cheltuieli</w:t>
      </w:r>
      <w:r w:rsidR="00FC3153" w:rsidRPr="0078234C">
        <w:rPr>
          <w:rFonts w:cs="Times New Roman"/>
          <w:sz w:val="28"/>
          <w:szCs w:val="28"/>
          <w:lang w:val="ro-MD"/>
        </w:rPr>
        <w:t xml:space="preserve"> care</w:t>
      </w:r>
      <w:r w:rsidRPr="0078234C">
        <w:rPr>
          <w:rFonts w:cs="Times New Roman"/>
          <w:sz w:val="28"/>
          <w:szCs w:val="28"/>
          <w:lang w:val="ro-MD"/>
        </w:rPr>
        <w:t xml:space="preserve"> reprezent</w:t>
      </w:r>
      <w:r w:rsidR="00FC3153" w:rsidRPr="0078234C">
        <w:rPr>
          <w:rFonts w:cs="Times New Roman"/>
          <w:sz w:val="28"/>
          <w:szCs w:val="28"/>
          <w:lang w:val="ro-MD"/>
        </w:rPr>
        <w:t>ă</w:t>
      </w:r>
      <w:r w:rsidRPr="0078234C">
        <w:rPr>
          <w:rFonts w:cs="Times New Roman"/>
          <w:sz w:val="28"/>
          <w:szCs w:val="28"/>
          <w:lang w:val="ro-MD"/>
        </w:rPr>
        <w:t xml:space="preserve"> cheltuieli cu transportul local, cheltuieli cu produse de igienă personală. </w:t>
      </w:r>
    </w:p>
    <w:p w14:paraId="62F42EF9" w14:textId="371B1810" w:rsidR="00A23EE0" w:rsidRDefault="00487551" w:rsidP="00382151">
      <w:pPr>
        <w:pStyle w:val="ListParagraph"/>
        <w:spacing w:after="0" w:line="276" w:lineRule="auto"/>
        <w:ind w:left="0" w:firstLine="706"/>
        <w:jc w:val="both"/>
        <w:rPr>
          <w:rFonts w:cs="Times New Roman"/>
          <w:sz w:val="28"/>
          <w:szCs w:val="28"/>
          <w:lang w:val="ro-MD"/>
        </w:rPr>
      </w:pPr>
      <w:r>
        <w:rPr>
          <w:rFonts w:cs="Times New Roman"/>
          <w:sz w:val="28"/>
          <w:szCs w:val="28"/>
          <w:lang w:val="ro-MD"/>
        </w:rPr>
        <w:t>8</w:t>
      </w:r>
      <w:r w:rsidR="00757375" w:rsidRPr="0078234C">
        <w:rPr>
          <w:rFonts w:cs="Times New Roman"/>
          <w:sz w:val="28"/>
          <w:szCs w:val="28"/>
          <w:lang w:val="ro-MD"/>
        </w:rPr>
        <w:t xml:space="preserve">. </w:t>
      </w:r>
      <w:r w:rsidR="005F1001" w:rsidRPr="0078234C">
        <w:rPr>
          <w:rFonts w:cs="Times New Roman"/>
          <w:sz w:val="28"/>
          <w:szCs w:val="28"/>
          <w:lang w:val="ro-MD"/>
        </w:rPr>
        <w:t>Costurile pentru coșul alimentar</w:t>
      </w:r>
      <w:r w:rsidR="007A662E" w:rsidRPr="0078234C">
        <w:rPr>
          <w:rFonts w:cs="Times New Roman"/>
          <w:sz w:val="28"/>
          <w:szCs w:val="28"/>
          <w:lang w:val="ro-MD"/>
        </w:rPr>
        <w:t xml:space="preserve"> – structura și valoarea coșului alimentar se preia, fără modificări, din cadrul normativ privind minimul de existență calculat conform prevederilor Hotărârii Guvernului nr. 285/201</w:t>
      </w:r>
      <w:r w:rsidR="00854193">
        <w:rPr>
          <w:rFonts w:cs="Times New Roman"/>
          <w:sz w:val="28"/>
          <w:szCs w:val="28"/>
          <w:lang w:val="ro-MD"/>
        </w:rPr>
        <w:t>3</w:t>
      </w:r>
      <w:r w:rsidR="00AA2EAE" w:rsidRPr="0078234C">
        <w:rPr>
          <w:rFonts w:cs="Times New Roman"/>
          <w:sz w:val="28"/>
          <w:szCs w:val="28"/>
          <w:lang w:val="ro-MD"/>
        </w:rPr>
        <w:t>, care este elaborat pe baza necesităților fiziologice minime, determinate conform normelor nutriționale ale Ministerului Sănătății și Organizați</w:t>
      </w:r>
      <w:r w:rsidR="00FD6CAE">
        <w:rPr>
          <w:rFonts w:cs="Times New Roman"/>
          <w:sz w:val="28"/>
          <w:szCs w:val="28"/>
          <w:lang w:val="ro-MD"/>
        </w:rPr>
        <w:t>ei</w:t>
      </w:r>
      <w:r w:rsidR="00AA2EAE" w:rsidRPr="0078234C">
        <w:rPr>
          <w:rFonts w:cs="Times New Roman"/>
          <w:sz w:val="28"/>
          <w:szCs w:val="28"/>
          <w:lang w:val="ro-MD"/>
        </w:rPr>
        <w:t xml:space="preserve"> Mondial</w:t>
      </w:r>
      <w:r w:rsidR="00FD6CAE">
        <w:rPr>
          <w:rFonts w:cs="Times New Roman"/>
          <w:sz w:val="28"/>
          <w:szCs w:val="28"/>
          <w:lang w:val="ro-MD"/>
        </w:rPr>
        <w:t>e</w:t>
      </w:r>
      <w:r w:rsidR="00AA2EAE" w:rsidRPr="0078234C">
        <w:rPr>
          <w:rFonts w:cs="Times New Roman"/>
          <w:sz w:val="28"/>
          <w:szCs w:val="28"/>
          <w:lang w:val="ro-MD"/>
        </w:rPr>
        <w:t xml:space="preserve"> a Sănătății.</w:t>
      </w:r>
    </w:p>
    <w:p w14:paraId="2576F674" w14:textId="5D8F811D" w:rsidR="00854193" w:rsidRPr="0078234C" w:rsidRDefault="00854193" w:rsidP="00382151">
      <w:pPr>
        <w:pStyle w:val="ListParagraph"/>
        <w:spacing w:after="0" w:line="276" w:lineRule="auto"/>
        <w:ind w:left="0" w:firstLine="706"/>
        <w:jc w:val="both"/>
        <w:rPr>
          <w:rFonts w:cs="Times New Roman"/>
          <w:sz w:val="28"/>
          <w:szCs w:val="28"/>
          <w:lang w:val="ro-MD"/>
        </w:rPr>
      </w:pPr>
      <w:r>
        <w:rPr>
          <w:rFonts w:cs="Times New Roman"/>
          <w:sz w:val="28"/>
          <w:szCs w:val="28"/>
          <w:lang w:val="ro-MD"/>
        </w:rPr>
        <w:t xml:space="preserve">În procesul de estimare se ține cont, după caz, de modificările operate în Metodologia națională de calcul a minimului de existență și în cadrul Cercetării Bugetelor Gospodăriilor Casnice. </w:t>
      </w:r>
    </w:p>
    <w:p w14:paraId="4CBAE76A" w14:textId="63571DDE" w:rsidR="00757375" w:rsidRPr="00697BE0" w:rsidRDefault="00487551" w:rsidP="00382151">
      <w:pPr>
        <w:pStyle w:val="ListParagraph"/>
        <w:spacing w:after="0" w:line="276" w:lineRule="auto"/>
        <w:ind w:left="0" w:firstLine="706"/>
        <w:jc w:val="both"/>
        <w:rPr>
          <w:rFonts w:cs="Times New Roman"/>
          <w:sz w:val="28"/>
          <w:szCs w:val="28"/>
          <w:lang w:val="en-US"/>
        </w:rPr>
      </w:pPr>
      <w:r>
        <w:rPr>
          <w:rFonts w:cs="Times New Roman"/>
          <w:sz w:val="28"/>
          <w:szCs w:val="28"/>
          <w:lang w:val="ro-MD"/>
        </w:rPr>
        <w:t>9</w:t>
      </w:r>
      <w:r w:rsidR="0015103C">
        <w:rPr>
          <w:rFonts w:cs="Times New Roman"/>
          <w:sz w:val="28"/>
          <w:szCs w:val="28"/>
          <w:lang w:val="ro-MD"/>
        </w:rPr>
        <w:t>. C</w:t>
      </w:r>
      <w:r w:rsidR="00A23EE0" w:rsidRPr="0078234C">
        <w:rPr>
          <w:rFonts w:cs="Times New Roman"/>
          <w:sz w:val="28"/>
          <w:szCs w:val="28"/>
          <w:lang w:val="ro-MD"/>
        </w:rPr>
        <w:t>osturile pentru coșul non-alimentar – structura și valoarea coșului non</w:t>
      </w:r>
      <w:r w:rsidR="008C00E1" w:rsidRPr="0078234C">
        <w:rPr>
          <w:rFonts w:cs="Times New Roman"/>
          <w:sz w:val="28"/>
          <w:szCs w:val="28"/>
          <w:lang w:val="ro-MD"/>
        </w:rPr>
        <w:t>-</w:t>
      </w:r>
      <w:r w:rsidR="00A23EE0" w:rsidRPr="0078234C">
        <w:rPr>
          <w:rFonts w:cs="Times New Roman"/>
          <w:sz w:val="28"/>
          <w:szCs w:val="28"/>
          <w:lang w:val="ro-MD"/>
        </w:rPr>
        <w:t>alimentar</w:t>
      </w:r>
      <w:r w:rsidR="00A75F98" w:rsidRPr="0078234C">
        <w:rPr>
          <w:rFonts w:cs="Times New Roman"/>
          <w:sz w:val="28"/>
          <w:szCs w:val="28"/>
          <w:lang w:val="ro-MD"/>
        </w:rPr>
        <w:t xml:space="preserve"> se ajustează din considerentul că nu toate componentele sunt aplicabile pentru persoanele cazate în centrul de cazare.</w:t>
      </w:r>
      <w:r w:rsidR="0015103C">
        <w:rPr>
          <w:rFonts w:cs="Times New Roman"/>
          <w:sz w:val="28"/>
          <w:szCs w:val="28"/>
          <w:lang w:val="ro-MD"/>
        </w:rPr>
        <w:t xml:space="preserve"> </w:t>
      </w:r>
      <w:r w:rsidR="00475497" w:rsidRPr="0078234C">
        <w:rPr>
          <w:rFonts w:cs="Times New Roman"/>
          <w:sz w:val="28"/>
          <w:szCs w:val="28"/>
          <w:lang w:val="ro-MD"/>
        </w:rPr>
        <w:t>Versiunea revizuită a coșului non-alimentar este structurată pe principalele categorii de produse: îmbrăcăminte, încălțăminte, articole de igienă, servicii și bunuri de uz general</w:t>
      </w:r>
      <w:r w:rsidR="00FD2DDC" w:rsidRPr="000E6938">
        <w:rPr>
          <w:rFonts w:cs="Times New Roman"/>
          <w:sz w:val="28"/>
          <w:szCs w:val="28"/>
          <w:lang w:val="ro-MD"/>
        </w:rPr>
        <w:t>. C</w:t>
      </w:r>
      <w:r w:rsidR="00697BE0" w:rsidRPr="000E6938">
        <w:rPr>
          <w:rFonts w:cs="Times New Roman"/>
          <w:sz w:val="28"/>
          <w:szCs w:val="28"/>
          <w:lang w:val="ro-MD"/>
        </w:rPr>
        <w:t xml:space="preserve">osturile vor fi actualizate în baza </w:t>
      </w:r>
      <w:r w:rsidR="00CB0E83" w:rsidRPr="000E6938">
        <w:rPr>
          <w:rFonts w:cs="Times New Roman"/>
          <w:sz w:val="28"/>
          <w:szCs w:val="28"/>
          <w:lang w:val="ro-MD"/>
        </w:rPr>
        <w:t>Ghidului</w:t>
      </w:r>
      <w:r w:rsidR="00697BE0" w:rsidRPr="000E6938">
        <w:rPr>
          <w:rFonts w:cs="Times New Roman"/>
          <w:sz w:val="28"/>
          <w:szCs w:val="28"/>
          <w:lang w:val="ro-MD"/>
        </w:rPr>
        <w:t xml:space="preserve"> metodologi</w:t>
      </w:r>
      <w:r w:rsidR="00CB0E83" w:rsidRPr="000E6938">
        <w:rPr>
          <w:rFonts w:cs="Times New Roman"/>
          <w:sz w:val="28"/>
          <w:szCs w:val="28"/>
          <w:lang w:val="ro-MD"/>
        </w:rPr>
        <w:t>c care va conține instrucțiuni detaliate privind actualizarea costurilor și utilizarea datelor statistice relevante,</w:t>
      </w:r>
      <w:r w:rsidR="00697BE0" w:rsidRPr="000E6938">
        <w:rPr>
          <w:rFonts w:cs="Times New Roman"/>
          <w:sz w:val="28"/>
          <w:szCs w:val="28"/>
          <w:lang w:val="ro-MD"/>
        </w:rPr>
        <w:t xml:space="preserve"> aprobat</w:t>
      </w:r>
      <w:r w:rsidR="00174B3D" w:rsidRPr="000E6938">
        <w:rPr>
          <w:rFonts w:cs="Times New Roman"/>
          <w:sz w:val="28"/>
          <w:szCs w:val="28"/>
          <w:lang w:val="ro-MD"/>
        </w:rPr>
        <w:t xml:space="preserve"> prin </w:t>
      </w:r>
      <w:r w:rsidR="0015103C" w:rsidRPr="000E6938">
        <w:rPr>
          <w:rFonts w:cs="Times New Roman"/>
          <w:sz w:val="28"/>
          <w:szCs w:val="28"/>
          <w:lang w:val="ro-MD"/>
        </w:rPr>
        <w:t>ordin</w:t>
      </w:r>
      <w:r w:rsidR="00FD6CAE" w:rsidRPr="000E6938">
        <w:rPr>
          <w:rFonts w:cs="Times New Roman"/>
          <w:sz w:val="28"/>
          <w:szCs w:val="28"/>
          <w:lang w:val="ro-MD"/>
        </w:rPr>
        <w:t xml:space="preserve">ul </w:t>
      </w:r>
      <w:r w:rsidR="00CB0E83" w:rsidRPr="000E6938">
        <w:rPr>
          <w:rFonts w:cs="Times New Roman"/>
          <w:sz w:val="28"/>
          <w:szCs w:val="28"/>
          <w:lang w:val="ro-MD"/>
        </w:rPr>
        <w:t>ministrului afacerilor interne</w:t>
      </w:r>
      <w:r w:rsidR="00174B3D" w:rsidRPr="000E6938">
        <w:rPr>
          <w:rFonts w:cs="Times New Roman"/>
          <w:sz w:val="28"/>
          <w:szCs w:val="28"/>
          <w:lang w:val="ro-MD"/>
        </w:rPr>
        <w:t>.</w:t>
      </w:r>
      <w:r w:rsidR="00697BE0" w:rsidRPr="00697BE0">
        <w:rPr>
          <w:rFonts w:ascii="Segoe UI" w:hAnsi="Segoe UI" w:cs="Segoe UI"/>
          <w:color w:val="000000"/>
          <w:sz w:val="21"/>
          <w:szCs w:val="21"/>
          <w:shd w:val="clear" w:color="auto" w:fill="FFFFFF"/>
          <w:lang w:val="en-US"/>
        </w:rPr>
        <w:t xml:space="preserve"> </w:t>
      </w:r>
    </w:p>
    <w:p w14:paraId="394CA8FF" w14:textId="77777777" w:rsidR="00425514" w:rsidRPr="0078234C" w:rsidRDefault="00425514" w:rsidP="00382151">
      <w:pPr>
        <w:pStyle w:val="ListParagraph"/>
        <w:spacing w:after="0" w:line="276" w:lineRule="auto"/>
        <w:ind w:left="0" w:firstLine="706"/>
        <w:jc w:val="both"/>
        <w:rPr>
          <w:rFonts w:cs="Times New Roman"/>
          <w:sz w:val="28"/>
          <w:szCs w:val="28"/>
          <w:lang w:val="ro-MD"/>
        </w:rPr>
      </w:pPr>
    </w:p>
    <w:p w14:paraId="4CFC1029" w14:textId="0E146402" w:rsidR="00174B3D" w:rsidRPr="00043C54" w:rsidRDefault="00BD04FB" w:rsidP="00BD04FB">
      <w:pPr>
        <w:pStyle w:val="ListParagraph"/>
        <w:spacing w:after="0" w:line="276" w:lineRule="auto"/>
        <w:ind w:left="1066"/>
        <w:jc w:val="center"/>
        <w:rPr>
          <w:rFonts w:cs="Times New Roman"/>
          <w:b/>
          <w:bCs/>
          <w:i/>
          <w:iCs/>
          <w:sz w:val="28"/>
          <w:szCs w:val="28"/>
          <w:lang w:val="ro-MD"/>
        </w:rPr>
      </w:pPr>
      <w:r w:rsidRPr="006D6DD9">
        <w:rPr>
          <w:rFonts w:cs="Times New Roman"/>
          <w:b/>
          <w:bCs/>
          <w:i/>
          <w:iCs/>
          <w:sz w:val="28"/>
          <w:szCs w:val="28"/>
          <w:lang w:val="ro-MD"/>
        </w:rPr>
        <w:t>III.</w:t>
      </w:r>
      <w:r>
        <w:rPr>
          <w:rFonts w:cs="Times New Roman"/>
          <w:b/>
          <w:bCs/>
          <w:sz w:val="28"/>
          <w:szCs w:val="28"/>
          <w:lang w:val="ro-MD"/>
        </w:rPr>
        <w:t xml:space="preserve"> </w:t>
      </w:r>
      <w:r w:rsidR="00043C54" w:rsidRPr="00043C54">
        <w:rPr>
          <w:rFonts w:cs="Times New Roman"/>
          <w:b/>
          <w:bCs/>
          <w:i/>
          <w:iCs/>
          <w:sz w:val="28"/>
          <w:szCs w:val="28"/>
          <w:lang w:val="ro-MD"/>
        </w:rPr>
        <w:t>Modul de Calculare a Costurilor Individuale pentru Fiecare Categorie de Solicitant</w:t>
      </w:r>
    </w:p>
    <w:p w14:paraId="7D04C058" w14:textId="7508F2DF" w:rsidR="00425514" w:rsidRPr="0078234C" w:rsidRDefault="00487551" w:rsidP="00043A71">
      <w:pPr>
        <w:pStyle w:val="ListParagraph"/>
        <w:spacing w:after="0" w:line="276" w:lineRule="auto"/>
        <w:ind w:left="0" w:firstLine="706"/>
        <w:jc w:val="both"/>
        <w:rPr>
          <w:rFonts w:cs="Times New Roman"/>
          <w:sz w:val="28"/>
          <w:szCs w:val="28"/>
          <w:lang w:val="ro-MD"/>
        </w:rPr>
      </w:pPr>
      <w:r>
        <w:rPr>
          <w:rFonts w:cs="Times New Roman"/>
          <w:sz w:val="28"/>
          <w:szCs w:val="28"/>
          <w:lang w:val="ro-MD"/>
        </w:rPr>
        <w:t>10</w:t>
      </w:r>
      <w:r w:rsidR="00292431" w:rsidRPr="0078234C">
        <w:rPr>
          <w:rFonts w:cs="Times New Roman"/>
          <w:sz w:val="28"/>
          <w:szCs w:val="28"/>
          <w:lang w:val="ro-MD"/>
        </w:rPr>
        <w:t xml:space="preserve">. Costul </w:t>
      </w:r>
      <w:r w:rsidR="002E13D7">
        <w:rPr>
          <w:rFonts w:cs="Times New Roman"/>
          <w:sz w:val="28"/>
          <w:szCs w:val="28"/>
          <w:lang w:val="ro-MD"/>
        </w:rPr>
        <w:t>mediul</w:t>
      </w:r>
      <w:r w:rsidR="00292431" w:rsidRPr="0078234C">
        <w:rPr>
          <w:rFonts w:cs="Times New Roman"/>
          <w:sz w:val="28"/>
          <w:szCs w:val="28"/>
          <w:lang w:val="ro-MD"/>
        </w:rPr>
        <w:t xml:space="preserve"> individual</w:t>
      </w:r>
      <w:r w:rsidR="00D579C9">
        <w:rPr>
          <w:rFonts w:cs="Times New Roman"/>
          <w:sz w:val="28"/>
          <w:szCs w:val="28"/>
          <w:lang w:val="ro-MD"/>
        </w:rPr>
        <w:t xml:space="preserve"> pentru un solicitant de azil</w:t>
      </w:r>
      <w:r w:rsidR="00B32A55">
        <w:rPr>
          <w:rFonts w:cs="Times New Roman"/>
          <w:sz w:val="28"/>
          <w:szCs w:val="28"/>
          <w:lang w:val="ro-MD"/>
        </w:rPr>
        <w:t xml:space="preserve"> este</w:t>
      </w:r>
      <w:r w:rsidR="00D579C9">
        <w:rPr>
          <w:rFonts w:cs="Times New Roman"/>
          <w:sz w:val="28"/>
          <w:szCs w:val="28"/>
          <w:lang w:val="ro-MD"/>
        </w:rPr>
        <w:t xml:space="preserve"> suma dintre</w:t>
      </w:r>
      <w:r w:rsidR="00B32A55">
        <w:rPr>
          <w:rFonts w:cs="Times New Roman"/>
          <w:sz w:val="28"/>
          <w:szCs w:val="28"/>
          <w:lang w:val="ro-MD"/>
        </w:rPr>
        <w:t xml:space="preserve"> </w:t>
      </w:r>
      <w:r w:rsidR="00292431" w:rsidRPr="0078234C">
        <w:rPr>
          <w:rFonts w:cs="Times New Roman"/>
          <w:sz w:val="28"/>
          <w:szCs w:val="28"/>
          <w:lang w:val="ro-MD"/>
        </w:rPr>
        <w:t>coșul alimentar și coșul non-alimentar</w:t>
      </w:r>
      <w:r w:rsidR="00D579C9">
        <w:rPr>
          <w:rFonts w:cs="Times New Roman"/>
          <w:sz w:val="28"/>
          <w:szCs w:val="28"/>
          <w:lang w:val="ro-MD"/>
        </w:rPr>
        <w:t xml:space="preserve">. Costul </w:t>
      </w:r>
      <w:r w:rsidR="002E13D7">
        <w:rPr>
          <w:rFonts w:cs="Times New Roman"/>
          <w:sz w:val="28"/>
          <w:szCs w:val="28"/>
          <w:lang w:val="ro-MD"/>
        </w:rPr>
        <w:t xml:space="preserve">mediul </w:t>
      </w:r>
      <w:r w:rsidR="00D579C9">
        <w:rPr>
          <w:rFonts w:cs="Times New Roman"/>
          <w:sz w:val="28"/>
          <w:szCs w:val="28"/>
          <w:lang w:val="ro-MD"/>
        </w:rPr>
        <w:t xml:space="preserve">individual </w:t>
      </w:r>
      <w:r w:rsidR="0013094E">
        <w:rPr>
          <w:rFonts w:cs="Times New Roman"/>
          <w:sz w:val="28"/>
          <w:szCs w:val="28"/>
          <w:lang w:val="ro-MD"/>
        </w:rPr>
        <w:t>este estimat separat pentru fiecare categorie de solicitant de azil, sub forma unei valori medii lunare,</w:t>
      </w:r>
      <w:r w:rsidR="002F30AC">
        <w:rPr>
          <w:rFonts w:cs="Times New Roman"/>
          <w:sz w:val="28"/>
          <w:szCs w:val="28"/>
          <w:lang w:val="ro-MD"/>
        </w:rPr>
        <w:t xml:space="preserve"> </w:t>
      </w:r>
      <w:r w:rsidR="0021629C">
        <w:rPr>
          <w:rFonts w:cs="Times New Roman"/>
          <w:sz w:val="28"/>
          <w:szCs w:val="28"/>
          <w:lang w:val="ro-MD"/>
        </w:rPr>
        <w:t xml:space="preserve">calculat </w:t>
      </w:r>
      <w:r w:rsidR="002F30AC">
        <w:rPr>
          <w:rFonts w:cs="Times New Roman"/>
          <w:sz w:val="28"/>
          <w:szCs w:val="28"/>
          <w:lang w:val="ro-MD"/>
        </w:rPr>
        <w:t>în conformitate cu următoare</w:t>
      </w:r>
      <w:r w:rsidR="0021629C">
        <w:rPr>
          <w:rFonts w:cs="Times New Roman"/>
          <w:sz w:val="28"/>
          <w:szCs w:val="28"/>
          <w:lang w:val="ro-MD"/>
        </w:rPr>
        <w:t>a</w:t>
      </w:r>
      <w:r w:rsidR="002F30AC">
        <w:rPr>
          <w:rFonts w:cs="Times New Roman"/>
          <w:sz w:val="28"/>
          <w:szCs w:val="28"/>
          <w:lang w:val="ro-MD"/>
        </w:rPr>
        <w:t xml:space="preserve"> formulă</w:t>
      </w:r>
      <w:r w:rsidR="00292431" w:rsidRPr="0078234C">
        <w:rPr>
          <w:rFonts w:cs="Times New Roman"/>
          <w:sz w:val="28"/>
          <w:szCs w:val="28"/>
          <w:lang w:val="ro-MD"/>
        </w:rPr>
        <w:t>:</w:t>
      </w:r>
    </w:p>
    <w:p w14:paraId="1CD90A19" w14:textId="6B843144" w:rsidR="0013094E" w:rsidRPr="0013094E" w:rsidRDefault="0013094E" w:rsidP="0013094E">
      <w:pPr>
        <w:spacing w:after="0"/>
        <w:rPr>
          <w:rFonts w:cs="Times New Roman"/>
          <w:b/>
          <w:bCs/>
          <w:i/>
          <w:sz w:val="28"/>
          <w:szCs w:val="28"/>
          <w:vertAlign w:val="subscript"/>
          <w:lang w:val="ro-MD"/>
        </w:rPr>
      </w:pPr>
      <w:proofErr w:type="spellStart"/>
      <w:r w:rsidRPr="0013094E">
        <w:rPr>
          <w:rFonts w:cs="Times New Roman"/>
          <w:b/>
          <w:bCs/>
          <w:sz w:val="28"/>
          <w:szCs w:val="28"/>
          <w:lang w:val="ro-MD"/>
        </w:rPr>
        <w:t>Cost_mediu_individual</w:t>
      </w:r>
      <w:r w:rsidRPr="0013094E">
        <w:rPr>
          <w:rFonts w:cs="Times New Roman"/>
          <w:b/>
          <w:bCs/>
          <w:i/>
          <w:sz w:val="28"/>
          <w:szCs w:val="28"/>
          <w:vertAlign w:val="subscript"/>
          <w:lang w:val="ro-MD"/>
        </w:rPr>
        <w:t>i</w:t>
      </w:r>
      <w:proofErr w:type="spellEnd"/>
      <w:r w:rsidRPr="0013094E">
        <w:rPr>
          <w:rFonts w:cs="Times New Roman"/>
          <w:b/>
          <w:bCs/>
          <w:sz w:val="28"/>
          <w:szCs w:val="28"/>
          <w:lang w:val="ro-MD"/>
        </w:rPr>
        <w:t xml:space="preserve"> = </w:t>
      </w:r>
      <w:proofErr w:type="spellStart"/>
      <w:r w:rsidRPr="0013094E">
        <w:rPr>
          <w:rFonts w:cs="Times New Roman"/>
          <w:b/>
          <w:bCs/>
          <w:sz w:val="28"/>
          <w:szCs w:val="28"/>
          <w:lang w:val="ro-MD"/>
        </w:rPr>
        <w:t>Cost_mediu_alimentar</w:t>
      </w:r>
      <w:r w:rsidRPr="0013094E">
        <w:rPr>
          <w:rFonts w:cs="Times New Roman"/>
          <w:b/>
          <w:bCs/>
          <w:i/>
          <w:sz w:val="28"/>
          <w:szCs w:val="28"/>
          <w:vertAlign w:val="subscript"/>
          <w:lang w:val="ro-MD"/>
        </w:rPr>
        <w:t>i</w:t>
      </w:r>
      <w:proofErr w:type="spellEnd"/>
      <w:r w:rsidRPr="0013094E">
        <w:rPr>
          <w:rFonts w:cs="Times New Roman"/>
          <w:b/>
          <w:bCs/>
          <w:sz w:val="28"/>
          <w:szCs w:val="28"/>
          <w:lang w:val="ro-MD"/>
        </w:rPr>
        <w:t xml:space="preserve"> + </w:t>
      </w:r>
      <w:proofErr w:type="spellStart"/>
      <w:r w:rsidRPr="0013094E">
        <w:rPr>
          <w:rFonts w:cs="Times New Roman"/>
          <w:b/>
          <w:bCs/>
          <w:sz w:val="28"/>
          <w:szCs w:val="28"/>
          <w:lang w:val="ro-MD"/>
        </w:rPr>
        <w:t>Cost_mediu_non</w:t>
      </w:r>
      <w:proofErr w:type="spellEnd"/>
      <w:r w:rsidRPr="0013094E">
        <w:rPr>
          <w:rFonts w:cs="Times New Roman"/>
          <w:b/>
          <w:bCs/>
          <w:sz w:val="28"/>
          <w:szCs w:val="28"/>
          <w:lang w:val="ro-MD"/>
        </w:rPr>
        <w:t>-alimentar</w:t>
      </w:r>
      <w:r w:rsidRPr="0013094E">
        <w:rPr>
          <w:rFonts w:cs="Times New Roman"/>
          <w:b/>
          <w:bCs/>
          <w:i/>
          <w:sz w:val="28"/>
          <w:szCs w:val="28"/>
          <w:vertAlign w:val="subscript"/>
          <w:lang w:val="ro-MD"/>
        </w:rPr>
        <w:t>i</w:t>
      </w:r>
    </w:p>
    <w:p w14:paraId="4D6514DB" w14:textId="28B0B4F2" w:rsidR="0013094E" w:rsidRPr="0013094E" w:rsidRDefault="0013094E" w:rsidP="0013094E">
      <w:pPr>
        <w:pStyle w:val="NoSpacing"/>
        <w:spacing w:line="276" w:lineRule="auto"/>
        <w:ind w:firstLine="706"/>
        <w:rPr>
          <w:b/>
          <w:sz w:val="28"/>
          <w:szCs w:val="28"/>
          <w:lang w:val="ro-MD"/>
        </w:rPr>
      </w:pPr>
      <w:r>
        <w:rPr>
          <w:bCs/>
          <w:sz w:val="28"/>
          <w:szCs w:val="28"/>
          <w:lang w:val="ro-MD"/>
        </w:rPr>
        <w:lastRenderedPageBreak/>
        <w:t>u</w:t>
      </w:r>
      <w:r w:rsidRPr="0013094E">
        <w:rPr>
          <w:bCs/>
          <w:sz w:val="28"/>
          <w:szCs w:val="28"/>
          <w:lang w:val="ro-MD"/>
        </w:rPr>
        <w:t>nde:</w:t>
      </w:r>
    </w:p>
    <w:p w14:paraId="39DE031B" w14:textId="77777777" w:rsidR="0013094E" w:rsidRPr="0013094E" w:rsidRDefault="0013094E" w:rsidP="0013094E">
      <w:pPr>
        <w:spacing w:after="0" w:line="276" w:lineRule="auto"/>
        <w:ind w:firstLine="706"/>
        <w:jc w:val="both"/>
        <w:rPr>
          <w:rFonts w:cs="Times New Roman"/>
          <w:i/>
          <w:sz w:val="28"/>
          <w:szCs w:val="28"/>
          <w:lang w:val="ro-MD"/>
        </w:rPr>
      </w:pPr>
      <w:proofErr w:type="spellStart"/>
      <w:r w:rsidRPr="0013094E">
        <w:rPr>
          <w:rFonts w:cs="Times New Roman"/>
          <w:i/>
          <w:sz w:val="28"/>
          <w:szCs w:val="28"/>
          <w:lang w:val="ro-MD"/>
        </w:rPr>
        <w:t>Cost_mediu_individual</w:t>
      </w:r>
      <w:r w:rsidRPr="0013094E">
        <w:rPr>
          <w:rFonts w:cs="Times New Roman"/>
          <w:i/>
          <w:sz w:val="28"/>
          <w:szCs w:val="28"/>
          <w:vertAlign w:val="subscript"/>
          <w:lang w:val="ro-MD"/>
        </w:rPr>
        <w:t>i</w:t>
      </w:r>
      <w:proofErr w:type="spellEnd"/>
      <w:r w:rsidRPr="0013094E">
        <w:rPr>
          <w:rFonts w:cs="Times New Roman"/>
          <w:i/>
          <w:sz w:val="28"/>
          <w:szCs w:val="28"/>
          <w:lang w:val="ro-MD"/>
        </w:rPr>
        <w:t xml:space="preserve"> </w:t>
      </w:r>
      <w:r w:rsidRPr="0013094E">
        <w:rPr>
          <w:rFonts w:cs="Times New Roman"/>
          <w:sz w:val="28"/>
          <w:szCs w:val="28"/>
          <w:lang w:val="ro-MD"/>
        </w:rPr>
        <w:t xml:space="preserve">– costul mediu lunar estimat, pentru anul de referință, aferent unui solicitant de azil din categoria </w:t>
      </w:r>
      <w:r w:rsidRPr="0013094E">
        <w:rPr>
          <w:rFonts w:cs="Times New Roman"/>
          <w:i/>
          <w:sz w:val="28"/>
          <w:szCs w:val="28"/>
          <w:lang w:val="ro-MD"/>
        </w:rPr>
        <w:t>i.</w:t>
      </w:r>
    </w:p>
    <w:p w14:paraId="1529EBB7" w14:textId="77777777" w:rsidR="0013094E" w:rsidRPr="0013094E" w:rsidRDefault="0013094E" w:rsidP="0013094E">
      <w:pPr>
        <w:spacing w:after="0" w:line="276" w:lineRule="auto"/>
        <w:ind w:firstLine="706"/>
        <w:jc w:val="both"/>
        <w:rPr>
          <w:rFonts w:cs="Times New Roman"/>
          <w:sz w:val="28"/>
          <w:szCs w:val="28"/>
          <w:lang w:val="en-US"/>
        </w:rPr>
      </w:pPr>
      <w:r w:rsidRPr="0013094E">
        <w:rPr>
          <w:rFonts w:cs="Times New Roman"/>
          <w:i/>
          <w:sz w:val="28"/>
          <w:szCs w:val="28"/>
          <w:lang w:val="ro-MD"/>
        </w:rPr>
        <w:t xml:space="preserve">i – </w:t>
      </w:r>
      <w:r w:rsidRPr="0013094E">
        <w:rPr>
          <w:rFonts w:cs="Times New Roman"/>
          <w:sz w:val="28"/>
          <w:szCs w:val="28"/>
          <w:lang w:val="ro-MD"/>
        </w:rPr>
        <w:t>desemnează categoria specifică de solicitanți de azil și include</w:t>
      </w:r>
      <w:r w:rsidRPr="0013094E">
        <w:rPr>
          <w:rFonts w:cs="Times New Roman"/>
          <w:sz w:val="28"/>
          <w:szCs w:val="28"/>
          <w:lang w:val="en-US"/>
        </w:rPr>
        <w:t>:</w:t>
      </w:r>
    </w:p>
    <w:p w14:paraId="04449B35" w14:textId="77777777" w:rsidR="0013094E" w:rsidRPr="0013094E" w:rsidRDefault="0013094E" w:rsidP="0013094E">
      <w:pPr>
        <w:pStyle w:val="ListParagraph"/>
        <w:numPr>
          <w:ilvl w:val="0"/>
          <w:numId w:val="23"/>
        </w:numPr>
        <w:spacing w:after="0" w:line="276" w:lineRule="auto"/>
        <w:ind w:left="0" w:firstLine="706"/>
        <w:jc w:val="both"/>
        <w:rPr>
          <w:rFonts w:eastAsia="Times New Roman" w:cs="Times New Roman"/>
          <w:sz w:val="28"/>
          <w:szCs w:val="28"/>
          <w:lang w:val="ro-MD"/>
        </w:rPr>
      </w:pPr>
      <w:r w:rsidRPr="0013094E">
        <w:rPr>
          <w:rFonts w:eastAsia="Times New Roman" w:cs="Times New Roman"/>
          <w:sz w:val="28"/>
          <w:szCs w:val="28"/>
          <w:lang w:val="ro-MD"/>
        </w:rPr>
        <w:t>copii (cu dezagregări pe grupe de vârstă: 0–1 an, 1–7 ani, 7–18 ani),</w:t>
      </w:r>
    </w:p>
    <w:p w14:paraId="5702FDEB" w14:textId="77777777" w:rsidR="0013094E" w:rsidRPr="0013094E" w:rsidRDefault="0013094E" w:rsidP="0013094E">
      <w:pPr>
        <w:pStyle w:val="ListParagraph"/>
        <w:numPr>
          <w:ilvl w:val="0"/>
          <w:numId w:val="23"/>
        </w:numPr>
        <w:spacing w:after="0" w:line="276" w:lineRule="auto"/>
        <w:ind w:left="0" w:firstLine="706"/>
        <w:jc w:val="both"/>
        <w:rPr>
          <w:rFonts w:eastAsia="Times New Roman" w:cs="Times New Roman"/>
          <w:sz w:val="28"/>
          <w:szCs w:val="28"/>
          <w:lang w:val="ro-MD"/>
        </w:rPr>
      </w:pPr>
      <w:r w:rsidRPr="0013094E">
        <w:rPr>
          <w:rFonts w:eastAsia="Times New Roman" w:cs="Times New Roman"/>
          <w:sz w:val="28"/>
          <w:szCs w:val="28"/>
          <w:lang w:val="ro-MD"/>
        </w:rPr>
        <w:t>femei gravide,</w:t>
      </w:r>
    </w:p>
    <w:p w14:paraId="28D40D05" w14:textId="77777777" w:rsidR="0013094E" w:rsidRPr="0013094E" w:rsidRDefault="0013094E" w:rsidP="0013094E">
      <w:pPr>
        <w:pStyle w:val="ListParagraph"/>
        <w:numPr>
          <w:ilvl w:val="0"/>
          <w:numId w:val="23"/>
        </w:numPr>
        <w:spacing w:after="0" w:line="276" w:lineRule="auto"/>
        <w:ind w:left="0" w:firstLine="706"/>
        <w:jc w:val="both"/>
        <w:rPr>
          <w:rFonts w:eastAsia="Times New Roman" w:cs="Times New Roman"/>
          <w:sz w:val="28"/>
          <w:szCs w:val="28"/>
          <w:lang w:val="ro-MD"/>
        </w:rPr>
      </w:pPr>
      <w:r w:rsidRPr="0013094E">
        <w:rPr>
          <w:rFonts w:eastAsia="Times New Roman" w:cs="Times New Roman"/>
          <w:sz w:val="28"/>
          <w:szCs w:val="28"/>
          <w:lang w:val="ro-MD"/>
        </w:rPr>
        <w:t>persoane cu dizabilități,</w:t>
      </w:r>
    </w:p>
    <w:p w14:paraId="6A043AD3" w14:textId="0BCB946D" w:rsidR="0013094E" w:rsidRDefault="0013094E" w:rsidP="0013094E">
      <w:pPr>
        <w:pStyle w:val="ListParagraph"/>
        <w:numPr>
          <w:ilvl w:val="0"/>
          <w:numId w:val="23"/>
        </w:numPr>
        <w:spacing w:after="0" w:line="276" w:lineRule="auto"/>
        <w:ind w:left="0" w:firstLine="706"/>
        <w:jc w:val="both"/>
        <w:rPr>
          <w:rFonts w:eastAsia="Times New Roman" w:cs="Times New Roman"/>
          <w:sz w:val="28"/>
          <w:szCs w:val="28"/>
          <w:lang w:val="ro-MD"/>
        </w:rPr>
      </w:pPr>
      <w:r w:rsidRPr="0013094E">
        <w:rPr>
          <w:rFonts w:eastAsia="Times New Roman" w:cs="Times New Roman"/>
          <w:sz w:val="28"/>
          <w:szCs w:val="28"/>
          <w:lang w:val="ro-MD"/>
        </w:rPr>
        <w:t>victime ale traficului de ființe umane,</w:t>
      </w:r>
    </w:p>
    <w:p w14:paraId="1C09C0F0" w14:textId="6209313C" w:rsidR="00C44FE9" w:rsidRPr="0013094E" w:rsidRDefault="00C44FE9" w:rsidP="0013094E">
      <w:pPr>
        <w:pStyle w:val="ListParagraph"/>
        <w:numPr>
          <w:ilvl w:val="0"/>
          <w:numId w:val="23"/>
        </w:numPr>
        <w:spacing w:after="0" w:line="276" w:lineRule="auto"/>
        <w:ind w:left="0" w:firstLine="706"/>
        <w:jc w:val="both"/>
        <w:rPr>
          <w:rFonts w:eastAsia="Times New Roman" w:cs="Times New Roman"/>
          <w:sz w:val="28"/>
          <w:szCs w:val="28"/>
          <w:lang w:val="ro-MD"/>
        </w:rPr>
      </w:pPr>
      <w:r>
        <w:rPr>
          <w:rFonts w:eastAsia="Times New Roman" w:cs="Times New Roman"/>
          <w:sz w:val="28"/>
          <w:szCs w:val="28"/>
          <w:lang w:val="ro-MD"/>
        </w:rPr>
        <w:t>victime ale violenței în familie,</w:t>
      </w:r>
    </w:p>
    <w:p w14:paraId="3F51B1D4" w14:textId="77777777" w:rsidR="0013094E" w:rsidRPr="0013094E" w:rsidRDefault="0013094E" w:rsidP="0013094E">
      <w:pPr>
        <w:pStyle w:val="ListParagraph"/>
        <w:numPr>
          <w:ilvl w:val="0"/>
          <w:numId w:val="23"/>
        </w:numPr>
        <w:spacing w:after="0" w:line="276" w:lineRule="auto"/>
        <w:ind w:left="0" w:firstLine="706"/>
        <w:jc w:val="both"/>
        <w:rPr>
          <w:rFonts w:eastAsia="Times New Roman" w:cs="Times New Roman"/>
          <w:sz w:val="28"/>
          <w:szCs w:val="28"/>
          <w:lang w:val="ro-MD"/>
        </w:rPr>
      </w:pPr>
      <w:r w:rsidRPr="0013094E">
        <w:rPr>
          <w:rFonts w:eastAsia="Times New Roman" w:cs="Times New Roman"/>
          <w:sz w:val="28"/>
          <w:szCs w:val="28"/>
          <w:lang w:val="ro-MD"/>
        </w:rPr>
        <w:t>persoane cu dizabilități psihosociale și intelectuale,</w:t>
      </w:r>
    </w:p>
    <w:p w14:paraId="3C1FF18D" w14:textId="77777777" w:rsidR="0013094E" w:rsidRPr="0013094E" w:rsidRDefault="0013094E" w:rsidP="0013094E">
      <w:pPr>
        <w:pStyle w:val="ListParagraph"/>
        <w:numPr>
          <w:ilvl w:val="0"/>
          <w:numId w:val="23"/>
        </w:numPr>
        <w:spacing w:after="0" w:line="276" w:lineRule="auto"/>
        <w:ind w:left="0" w:firstLine="706"/>
        <w:jc w:val="both"/>
        <w:rPr>
          <w:rFonts w:eastAsia="Times New Roman" w:cs="Times New Roman"/>
          <w:sz w:val="28"/>
          <w:szCs w:val="28"/>
          <w:lang w:val="ro-MD"/>
        </w:rPr>
      </w:pPr>
      <w:r w:rsidRPr="0013094E">
        <w:rPr>
          <w:rFonts w:eastAsia="Times New Roman" w:cs="Times New Roman"/>
          <w:sz w:val="28"/>
          <w:szCs w:val="28"/>
          <w:lang w:val="ro-MD"/>
        </w:rPr>
        <w:t>familii monoparentale cu copii,</w:t>
      </w:r>
    </w:p>
    <w:p w14:paraId="30827867" w14:textId="1C365673" w:rsidR="0013094E" w:rsidRPr="0013094E" w:rsidRDefault="0013094E" w:rsidP="0013094E">
      <w:pPr>
        <w:pStyle w:val="ListParagraph"/>
        <w:numPr>
          <w:ilvl w:val="0"/>
          <w:numId w:val="23"/>
        </w:numPr>
        <w:spacing w:after="0" w:line="276" w:lineRule="auto"/>
        <w:ind w:left="0" w:firstLine="706"/>
        <w:jc w:val="both"/>
        <w:rPr>
          <w:rFonts w:eastAsia="Times New Roman" w:cs="Times New Roman"/>
          <w:sz w:val="28"/>
          <w:szCs w:val="28"/>
          <w:lang w:val="ro-MD"/>
        </w:rPr>
      </w:pPr>
      <w:r w:rsidRPr="0013094E">
        <w:rPr>
          <w:rFonts w:eastAsia="Times New Roman" w:cs="Times New Roman"/>
          <w:sz w:val="28"/>
          <w:szCs w:val="28"/>
          <w:lang w:val="ro-MD"/>
        </w:rPr>
        <w:t>persoane care au atins vârsta de pensionare conform Legii nr. 156/1998</w:t>
      </w:r>
      <w:r w:rsidR="00444D67">
        <w:rPr>
          <w:rFonts w:eastAsia="Times New Roman" w:cs="Times New Roman"/>
          <w:sz w:val="28"/>
          <w:szCs w:val="28"/>
          <w:lang w:val="ro-MD"/>
        </w:rPr>
        <w:t xml:space="preserve"> privind sistemul public de pensii</w:t>
      </w:r>
      <w:r w:rsidRPr="0013094E">
        <w:rPr>
          <w:rFonts w:eastAsia="Times New Roman" w:cs="Times New Roman"/>
          <w:sz w:val="28"/>
          <w:szCs w:val="28"/>
          <w:lang w:val="ro-MD"/>
        </w:rPr>
        <w:t>,</w:t>
      </w:r>
    </w:p>
    <w:p w14:paraId="1851DA84" w14:textId="77777777" w:rsidR="0013094E" w:rsidRPr="0013094E" w:rsidRDefault="0013094E" w:rsidP="0013094E">
      <w:pPr>
        <w:pStyle w:val="ListParagraph"/>
        <w:numPr>
          <w:ilvl w:val="0"/>
          <w:numId w:val="23"/>
        </w:numPr>
        <w:spacing w:after="0" w:line="276" w:lineRule="auto"/>
        <w:ind w:left="0" w:firstLine="706"/>
        <w:jc w:val="both"/>
        <w:rPr>
          <w:rFonts w:eastAsia="Times New Roman" w:cs="Times New Roman"/>
          <w:sz w:val="28"/>
          <w:szCs w:val="28"/>
          <w:lang w:val="ro-MD"/>
        </w:rPr>
      </w:pPr>
      <w:r w:rsidRPr="0013094E">
        <w:rPr>
          <w:rFonts w:eastAsia="Times New Roman" w:cs="Times New Roman"/>
          <w:sz w:val="28"/>
          <w:szCs w:val="28"/>
          <w:lang w:val="ro-MD"/>
        </w:rPr>
        <w:t>bărbați și femei adulți.</w:t>
      </w:r>
    </w:p>
    <w:p w14:paraId="1738BE4A" w14:textId="77777777" w:rsidR="0013094E" w:rsidRPr="0013094E" w:rsidRDefault="0013094E" w:rsidP="0013094E">
      <w:pPr>
        <w:spacing w:after="0" w:line="276" w:lineRule="auto"/>
        <w:ind w:firstLine="706"/>
        <w:jc w:val="both"/>
        <w:rPr>
          <w:rFonts w:cs="Times New Roman"/>
          <w:i/>
          <w:sz w:val="28"/>
          <w:szCs w:val="28"/>
          <w:lang w:val="ro-MD"/>
        </w:rPr>
      </w:pPr>
      <w:proofErr w:type="spellStart"/>
      <w:r w:rsidRPr="0013094E">
        <w:rPr>
          <w:rFonts w:cs="Times New Roman"/>
          <w:i/>
          <w:sz w:val="28"/>
          <w:szCs w:val="28"/>
          <w:lang w:val="ro-MD"/>
        </w:rPr>
        <w:t>Cost_mediu_alimentar</w:t>
      </w:r>
      <w:r w:rsidRPr="0013094E">
        <w:rPr>
          <w:rFonts w:cs="Times New Roman"/>
          <w:i/>
          <w:sz w:val="28"/>
          <w:szCs w:val="28"/>
          <w:vertAlign w:val="subscript"/>
          <w:lang w:val="ro-MD"/>
        </w:rPr>
        <w:t>i</w:t>
      </w:r>
      <w:proofErr w:type="spellEnd"/>
      <w:r w:rsidRPr="0013094E">
        <w:rPr>
          <w:rFonts w:cs="Times New Roman"/>
          <w:i/>
          <w:sz w:val="28"/>
          <w:szCs w:val="28"/>
          <w:lang w:val="ro-MD"/>
        </w:rPr>
        <w:t xml:space="preserve"> - </w:t>
      </w:r>
      <w:r w:rsidRPr="0013094E">
        <w:rPr>
          <w:rFonts w:cs="Times New Roman"/>
          <w:sz w:val="28"/>
          <w:szCs w:val="28"/>
          <w:lang w:val="ro-MD"/>
        </w:rPr>
        <w:t xml:space="preserve">reprezintă costul mediu lunar al coșului alimentar de consum, estimat pentru anul de referință, pentru un solicitant de azil din categoria </w:t>
      </w:r>
      <w:r w:rsidRPr="0013094E">
        <w:rPr>
          <w:rFonts w:cs="Times New Roman"/>
          <w:i/>
          <w:sz w:val="28"/>
          <w:szCs w:val="28"/>
          <w:lang w:val="ro-MD"/>
        </w:rPr>
        <w:t>i.</w:t>
      </w:r>
    </w:p>
    <w:p w14:paraId="76E8E988" w14:textId="77777777" w:rsidR="0013094E" w:rsidRPr="0013094E" w:rsidRDefault="0013094E" w:rsidP="0013094E">
      <w:pPr>
        <w:spacing w:after="0" w:line="276" w:lineRule="auto"/>
        <w:ind w:firstLine="706"/>
        <w:jc w:val="both"/>
        <w:rPr>
          <w:rFonts w:cs="Times New Roman"/>
          <w:sz w:val="28"/>
          <w:szCs w:val="28"/>
          <w:lang w:val="ro-MD"/>
        </w:rPr>
      </w:pPr>
      <w:proofErr w:type="spellStart"/>
      <w:r w:rsidRPr="0013094E">
        <w:rPr>
          <w:rFonts w:cs="Times New Roman"/>
          <w:i/>
          <w:sz w:val="28"/>
          <w:szCs w:val="28"/>
          <w:lang w:val="ro-MD"/>
        </w:rPr>
        <w:t>Cost_mediu_non</w:t>
      </w:r>
      <w:proofErr w:type="spellEnd"/>
      <w:r w:rsidRPr="0013094E">
        <w:rPr>
          <w:rFonts w:cs="Times New Roman"/>
          <w:i/>
          <w:sz w:val="28"/>
          <w:szCs w:val="28"/>
          <w:lang w:val="ro-MD"/>
        </w:rPr>
        <w:t>-alimentar</w:t>
      </w:r>
      <w:r w:rsidRPr="0013094E">
        <w:rPr>
          <w:rFonts w:cs="Times New Roman"/>
          <w:i/>
          <w:sz w:val="28"/>
          <w:szCs w:val="28"/>
          <w:vertAlign w:val="subscript"/>
          <w:lang w:val="ro-MD"/>
        </w:rPr>
        <w:t>i</w:t>
      </w:r>
      <w:r w:rsidRPr="0013094E">
        <w:rPr>
          <w:rFonts w:cs="Times New Roman"/>
          <w:i/>
          <w:sz w:val="28"/>
          <w:szCs w:val="28"/>
          <w:lang w:val="ro-MD"/>
        </w:rPr>
        <w:t xml:space="preserve"> - </w:t>
      </w:r>
      <w:r w:rsidRPr="0013094E">
        <w:rPr>
          <w:rFonts w:cs="Times New Roman"/>
          <w:sz w:val="28"/>
          <w:szCs w:val="28"/>
          <w:lang w:val="ro-MD"/>
        </w:rPr>
        <w:t xml:space="preserve">reprezintă costul mediu lunar al coșului non-alimentar de consum, estimat pentru anul de referință, pentru un solicitant de azil din categoria </w:t>
      </w:r>
      <w:r w:rsidRPr="0013094E">
        <w:rPr>
          <w:rFonts w:cs="Times New Roman"/>
          <w:i/>
          <w:iCs/>
          <w:sz w:val="28"/>
          <w:szCs w:val="28"/>
          <w:lang w:val="ro-MD"/>
        </w:rPr>
        <w:t>i</w:t>
      </w:r>
      <w:r w:rsidRPr="0013094E">
        <w:rPr>
          <w:rFonts w:cs="Times New Roman"/>
          <w:sz w:val="28"/>
          <w:szCs w:val="28"/>
          <w:lang w:val="ro-MD"/>
        </w:rPr>
        <w:t>.</w:t>
      </w:r>
    </w:p>
    <w:p w14:paraId="08FB47E3" w14:textId="6908AD62" w:rsidR="00CB1F8D" w:rsidRPr="00CB1F8D" w:rsidRDefault="00BB0B1C" w:rsidP="00203323">
      <w:pPr>
        <w:pStyle w:val="CommentText"/>
        <w:spacing w:after="0" w:line="276" w:lineRule="auto"/>
        <w:ind w:firstLine="706"/>
        <w:jc w:val="both"/>
        <w:rPr>
          <w:sz w:val="28"/>
          <w:szCs w:val="28"/>
          <w:lang w:val="ro-MD"/>
        </w:rPr>
      </w:pPr>
      <w:r w:rsidRPr="0078234C">
        <w:rPr>
          <w:rFonts w:cs="Times New Roman"/>
          <w:sz w:val="28"/>
          <w:szCs w:val="28"/>
          <w:lang w:val="ro-MD"/>
        </w:rPr>
        <w:t>1</w:t>
      </w:r>
      <w:r w:rsidR="00487551">
        <w:rPr>
          <w:rFonts w:cs="Times New Roman"/>
          <w:sz w:val="28"/>
          <w:szCs w:val="28"/>
          <w:lang w:val="ro-MD"/>
        </w:rPr>
        <w:t>1</w:t>
      </w:r>
      <w:r w:rsidRPr="0078234C">
        <w:rPr>
          <w:rFonts w:cs="Times New Roman"/>
          <w:sz w:val="28"/>
          <w:szCs w:val="28"/>
          <w:lang w:val="ro-MD"/>
        </w:rPr>
        <w:t xml:space="preserve">. Pentru ajustarea </w:t>
      </w:r>
      <w:r w:rsidR="001D46D6" w:rsidRPr="0078234C">
        <w:rPr>
          <w:rFonts w:cs="Times New Roman"/>
          <w:sz w:val="28"/>
          <w:szCs w:val="28"/>
          <w:lang w:val="ro-MD"/>
        </w:rPr>
        <w:t>coșului de consum non-alimentar se determină ponderea cheltuielilor aferente articolelor relevante pentru solicitanții de azil în totalul</w:t>
      </w:r>
      <w:r w:rsidR="00CB1F8D">
        <w:rPr>
          <w:lang w:val="ro-MD"/>
        </w:rPr>
        <w:t xml:space="preserve"> </w:t>
      </w:r>
      <w:r w:rsidR="00CB1F8D" w:rsidRPr="00CB1F8D">
        <w:rPr>
          <w:sz w:val="28"/>
          <w:szCs w:val="28"/>
          <w:lang w:val="ro-MD"/>
        </w:rPr>
        <w:t>articolelor din coșul non-alimentar estimat de către BNS.</w:t>
      </w:r>
    </w:p>
    <w:p w14:paraId="4485BE15" w14:textId="05842458" w:rsidR="001D46D6" w:rsidRPr="0078234C" w:rsidRDefault="001D46D6" w:rsidP="00043A71">
      <w:pPr>
        <w:pStyle w:val="ListParagraph"/>
        <w:spacing w:after="0" w:line="276" w:lineRule="auto"/>
        <w:ind w:left="0" w:firstLine="706"/>
        <w:jc w:val="both"/>
        <w:rPr>
          <w:rFonts w:cs="Times New Roman"/>
          <w:sz w:val="28"/>
          <w:szCs w:val="28"/>
          <w:lang w:val="ro-MD"/>
        </w:rPr>
      </w:pPr>
      <w:r w:rsidRPr="0078234C">
        <w:rPr>
          <w:rFonts w:cs="Times New Roman"/>
          <w:sz w:val="28"/>
          <w:szCs w:val="28"/>
          <w:lang w:val="ro-MD"/>
        </w:rPr>
        <w:t>Această pondere care se menține relativ constantă în ultimii trei ani – aproximativ 57% - se aplică valorilor furnizate de către Biroul Național de Statistică pentru componenta nealimentară a coșului de consum, pentru fiecare categorie de beneficiar:</w:t>
      </w:r>
    </w:p>
    <w:p w14:paraId="220F6873" w14:textId="77777777" w:rsidR="00207478" w:rsidRPr="00207478" w:rsidRDefault="00207478" w:rsidP="00207478">
      <w:pPr>
        <w:spacing w:after="0" w:line="276" w:lineRule="auto"/>
        <w:ind w:firstLine="706"/>
        <w:jc w:val="both"/>
        <w:rPr>
          <w:rStyle w:val="normaltextrun"/>
          <w:rFonts w:cs="Times New Roman"/>
          <w:b/>
          <w:bCs/>
          <w:sz w:val="28"/>
          <w:szCs w:val="28"/>
          <w:lang w:val="ro-MD"/>
        </w:rPr>
      </w:pPr>
      <w:proofErr w:type="spellStart"/>
      <w:r w:rsidRPr="00207478">
        <w:rPr>
          <w:rFonts w:cs="Times New Roman"/>
          <w:b/>
          <w:bCs/>
          <w:sz w:val="28"/>
          <w:szCs w:val="28"/>
          <w:lang w:val="ro-MD"/>
        </w:rPr>
        <w:t>Cost_mediu_non-alimentar_ajustat</w:t>
      </w:r>
      <w:r w:rsidRPr="00207478">
        <w:rPr>
          <w:rFonts w:cs="Times New Roman"/>
          <w:b/>
          <w:bCs/>
          <w:i/>
          <w:sz w:val="28"/>
          <w:szCs w:val="28"/>
          <w:vertAlign w:val="subscript"/>
          <w:lang w:val="ro-MD"/>
        </w:rPr>
        <w:t>i</w:t>
      </w:r>
      <w:proofErr w:type="spellEnd"/>
      <w:r w:rsidRPr="00207478">
        <w:rPr>
          <w:rStyle w:val="normaltextrun"/>
          <w:rFonts w:cs="Times New Roman"/>
          <w:b/>
          <w:bCs/>
          <w:sz w:val="28"/>
          <w:szCs w:val="28"/>
          <w:lang w:val="ro-MD"/>
        </w:rPr>
        <w:t xml:space="preserve"> =  </w:t>
      </w:r>
      <w:proofErr w:type="spellStart"/>
      <w:r w:rsidRPr="00207478">
        <w:rPr>
          <w:rFonts w:cs="Times New Roman"/>
          <w:b/>
          <w:bCs/>
          <w:sz w:val="28"/>
          <w:szCs w:val="28"/>
          <w:lang w:val="ro-MD"/>
        </w:rPr>
        <w:t>Cost_mediu_non</w:t>
      </w:r>
      <w:proofErr w:type="spellEnd"/>
      <w:r w:rsidRPr="00207478">
        <w:rPr>
          <w:rFonts w:cs="Times New Roman"/>
          <w:b/>
          <w:bCs/>
          <w:sz w:val="28"/>
          <w:szCs w:val="28"/>
          <w:lang w:val="ro-MD"/>
        </w:rPr>
        <w:t>-alimentar</w:t>
      </w:r>
      <w:r w:rsidRPr="00207478">
        <w:rPr>
          <w:rFonts w:cs="Times New Roman"/>
          <w:b/>
          <w:bCs/>
          <w:i/>
          <w:sz w:val="28"/>
          <w:szCs w:val="28"/>
          <w:vertAlign w:val="subscript"/>
          <w:lang w:val="ro-MD"/>
        </w:rPr>
        <w:t>i</w:t>
      </w:r>
      <w:r w:rsidRPr="00207478">
        <w:rPr>
          <w:rStyle w:val="normaltextrun"/>
          <w:rFonts w:cs="Times New Roman"/>
          <w:b/>
          <w:bCs/>
          <w:sz w:val="28"/>
          <w:szCs w:val="28"/>
          <w:lang w:val="ro-MD"/>
        </w:rPr>
        <w:t xml:space="preserve"> × </w:t>
      </w:r>
      <w:proofErr w:type="spellStart"/>
      <w:r w:rsidRPr="00207478">
        <w:rPr>
          <w:rStyle w:val="normaltextrun"/>
          <w:rFonts w:cs="Times New Roman"/>
          <w:b/>
          <w:bCs/>
          <w:sz w:val="28"/>
          <w:szCs w:val="28"/>
          <w:lang w:val="ro-MD"/>
        </w:rPr>
        <w:t>Pondere_articole_relevante</w:t>
      </w:r>
      <w:proofErr w:type="spellEnd"/>
    </w:p>
    <w:p w14:paraId="4426BAA0" w14:textId="42F10635" w:rsidR="00207478" w:rsidRPr="00207478" w:rsidRDefault="00207478" w:rsidP="00207478">
      <w:pPr>
        <w:pStyle w:val="NoSpacing"/>
        <w:spacing w:line="276" w:lineRule="auto"/>
        <w:ind w:firstLine="706"/>
        <w:rPr>
          <w:bCs/>
          <w:sz w:val="28"/>
          <w:szCs w:val="28"/>
          <w:lang w:val="ro-MD"/>
        </w:rPr>
      </w:pPr>
      <w:r w:rsidRPr="00207478">
        <w:rPr>
          <w:bCs/>
          <w:sz w:val="28"/>
          <w:szCs w:val="28"/>
          <w:lang w:val="ro-MD"/>
        </w:rPr>
        <w:t>unde:</w:t>
      </w:r>
    </w:p>
    <w:p w14:paraId="1CD26478" w14:textId="77777777" w:rsidR="00207478" w:rsidRPr="00207478" w:rsidRDefault="00207478" w:rsidP="00207478">
      <w:pPr>
        <w:spacing w:after="0" w:line="276" w:lineRule="auto"/>
        <w:ind w:firstLine="706"/>
        <w:jc w:val="both"/>
        <w:rPr>
          <w:rFonts w:cs="Times New Roman"/>
          <w:sz w:val="28"/>
          <w:szCs w:val="28"/>
          <w:lang w:val="ro-MD"/>
        </w:rPr>
      </w:pPr>
      <w:proofErr w:type="spellStart"/>
      <w:r w:rsidRPr="00207478">
        <w:rPr>
          <w:rFonts w:cs="Times New Roman"/>
          <w:i/>
          <w:sz w:val="28"/>
          <w:szCs w:val="28"/>
          <w:lang w:val="ro-MD"/>
        </w:rPr>
        <w:t>Cost_mediu_non-alimentar_ajustat</w:t>
      </w:r>
      <w:r w:rsidRPr="00207478">
        <w:rPr>
          <w:rFonts w:cs="Times New Roman"/>
          <w:i/>
          <w:sz w:val="28"/>
          <w:szCs w:val="28"/>
          <w:vertAlign w:val="subscript"/>
          <w:lang w:val="ro-MD"/>
        </w:rPr>
        <w:t>i</w:t>
      </w:r>
      <w:proofErr w:type="spellEnd"/>
      <w:r w:rsidRPr="00207478">
        <w:rPr>
          <w:rFonts w:cs="Times New Roman"/>
          <w:i/>
          <w:sz w:val="28"/>
          <w:szCs w:val="28"/>
          <w:lang w:val="ro-MD"/>
        </w:rPr>
        <w:t xml:space="preserve"> - </w:t>
      </w:r>
      <w:r w:rsidRPr="00207478">
        <w:rPr>
          <w:rFonts w:cs="Times New Roman"/>
          <w:sz w:val="28"/>
          <w:szCs w:val="28"/>
          <w:lang w:val="ro-MD"/>
        </w:rPr>
        <w:t xml:space="preserve">reprezintă costul mediu lunar al coșului non-alimentar de consum, estimat pentru anul de referință, pentru un solicitant de azil din categoria </w:t>
      </w:r>
      <w:r w:rsidRPr="00207478">
        <w:rPr>
          <w:rFonts w:cs="Times New Roman"/>
          <w:i/>
          <w:iCs/>
          <w:sz w:val="28"/>
          <w:szCs w:val="28"/>
          <w:lang w:val="ro-MD"/>
        </w:rPr>
        <w:t>i</w:t>
      </w:r>
      <w:r w:rsidRPr="00207478">
        <w:rPr>
          <w:rFonts w:cs="Times New Roman"/>
          <w:sz w:val="28"/>
          <w:szCs w:val="28"/>
          <w:lang w:val="ro-MD"/>
        </w:rPr>
        <w:t>, ajustat în funcție de necesitățile specifice ale persoanei aflate în regim temporar de cazare într-un centru de primire.</w:t>
      </w:r>
    </w:p>
    <w:p w14:paraId="4E6508FD" w14:textId="77777777" w:rsidR="00207478" w:rsidRPr="00207478" w:rsidRDefault="00207478" w:rsidP="00207478">
      <w:pPr>
        <w:spacing w:after="0" w:line="276" w:lineRule="auto"/>
        <w:ind w:firstLine="706"/>
        <w:jc w:val="both"/>
        <w:rPr>
          <w:rFonts w:cs="Times New Roman"/>
          <w:sz w:val="28"/>
          <w:szCs w:val="28"/>
          <w:lang w:val="en-US"/>
        </w:rPr>
      </w:pPr>
      <w:r w:rsidRPr="00207478">
        <w:rPr>
          <w:rFonts w:cs="Times New Roman"/>
          <w:i/>
          <w:sz w:val="28"/>
          <w:szCs w:val="28"/>
          <w:lang w:val="ro-MD"/>
        </w:rPr>
        <w:t xml:space="preserve">i – </w:t>
      </w:r>
      <w:r w:rsidRPr="00207478">
        <w:rPr>
          <w:rFonts w:cs="Times New Roman"/>
          <w:sz w:val="28"/>
          <w:szCs w:val="28"/>
          <w:lang w:val="ro-MD"/>
        </w:rPr>
        <w:t>desemnează categoria specifică de solicitanți de azil și include</w:t>
      </w:r>
      <w:r w:rsidRPr="00207478">
        <w:rPr>
          <w:rFonts w:cs="Times New Roman"/>
          <w:sz w:val="28"/>
          <w:szCs w:val="28"/>
          <w:lang w:val="en-US"/>
        </w:rPr>
        <w:t>:</w:t>
      </w:r>
    </w:p>
    <w:p w14:paraId="1516B0FF" w14:textId="77777777" w:rsidR="00207478" w:rsidRPr="00207478" w:rsidRDefault="00207478" w:rsidP="00207478">
      <w:pPr>
        <w:pStyle w:val="ListParagraph"/>
        <w:numPr>
          <w:ilvl w:val="0"/>
          <w:numId w:val="23"/>
        </w:numPr>
        <w:spacing w:after="0" w:line="276" w:lineRule="auto"/>
        <w:ind w:left="0" w:firstLine="706"/>
        <w:jc w:val="both"/>
        <w:rPr>
          <w:rFonts w:eastAsia="Times New Roman" w:cs="Times New Roman"/>
          <w:sz w:val="28"/>
          <w:szCs w:val="28"/>
          <w:lang w:val="ro-MD"/>
        </w:rPr>
      </w:pPr>
      <w:r w:rsidRPr="00207478">
        <w:rPr>
          <w:rFonts w:eastAsia="Times New Roman" w:cs="Times New Roman"/>
          <w:sz w:val="28"/>
          <w:szCs w:val="28"/>
          <w:lang w:val="ro-MD"/>
        </w:rPr>
        <w:t>copii (cu dezagregări pe grupe de vârstă: 0–1 an, 1–7 ani, 7–18 ani),</w:t>
      </w:r>
    </w:p>
    <w:p w14:paraId="2290ED5F" w14:textId="77777777" w:rsidR="00207478" w:rsidRPr="00207478" w:rsidRDefault="00207478" w:rsidP="00207478">
      <w:pPr>
        <w:pStyle w:val="ListParagraph"/>
        <w:numPr>
          <w:ilvl w:val="0"/>
          <w:numId w:val="23"/>
        </w:numPr>
        <w:spacing w:after="0" w:line="276" w:lineRule="auto"/>
        <w:ind w:left="0" w:firstLine="706"/>
        <w:jc w:val="both"/>
        <w:rPr>
          <w:rFonts w:eastAsia="Times New Roman" w:cs="Times New Roman"/>
          <w:sz w:val="28"/>
          <w:szCs w:val="28"/>
          <w:lang w:val="ro-MD"/>
        </w:rPr>
      </w:pPr>
      <w:r w:rsidRPr="00207478">
        <w:rPr>
          <w:rFonts w:eastAsia="Times New Roman" w:cs="Times New Roman"/>
          <w:sz w:val="28"/>
          <w:szCs w:val="28"/>
          <w:lang w:val="ro-MD"/>
        </w:rPr>
        <w:t>femei gravide,</w:t>
      </w:r>
    </w:p>
    <w:p w14:paraId="2CEF1AF9" w14:textId="77777777" w:rsidR="00207478" w:rsidRPr="00207478" w:rsidRDefault="00207478" w:rsidP="00207478">
      <w:pPr>
        <w:pStyle w:val="ListParagraph"/>
        <w:numPr>
          <w:ilvl w:val="0"/>
          <w:numId w:val="23"/>
        </w:numPr>
        <w:spacing w:after="0" w:line="276" w:lineRule="auto"/>
        <w:ind w:left="0" w:firstLine="706"/>
        <w:jc w:val="both"/>
        <w:rPr>
          <w:rFonts w:eastAsia="Times New Roman" w:cs="Times New Roman"/>
          <w:sz w:val="28"/>
          <w:szCs w:val="28"/>
          <w:lang w:val="ro-MD"/>
        </w:rPr>
      </w:pPr>
      <w:r w:rsidRPr="00207478">
        <w:rPr>
          <w:rFonts w:eastAsia="Times New Roman" w:cs="Times New Roman"/>
          <w:sz w:val="28"/>
          <w:szCs w:val="28"/>
          <w:lang w:val="ro-MD"/>
        </w:rPr>
        <w:t>persoane cu dizabilități,</w:t>
      </w:r>
    </w:p>
    <w:p w14:paraId="6BEA848B" w14:textId="001C9535" w:rsidR="00207478" w:rsidRDefault="00207478" w:rsidP="00207478">
      <w:pPr>
        <w:pStyle w:val="ListParagraph"/>
        <w:numPr>
          <w:ilvl w:val="0"/>
          <w:numId w:val="23"/>
        </w:numPr>
        <w:spacing w:after="0" w:line="276" w:lineRule="auto"/>
        <w:ind w:left="0" w:firstLine="706"/>
        <w:jc w:val="both"/>
        <w:rPr>
          <w:rFonts w:eastAsia="Times New Roman" w:cs="Times New Roman"/>
          <w:sz w:val="28"/>
          <w:szCs w:val="28"/>
          <w:lang w:val="ro-MD"/>
        </w:rPr>
      </w:pPr>
      <w:r w:rsidRPr="00207478">
        <w:rPr>
          <w:rFonts w:eastAsia="Times New Roman" w:cs="Times New Roman"/>
          <w:sz w:val="28"/>
          <w:szCs w:val="28"/>
          <w:lang w:val="ro-MD"/>
        </w:rPr>
        <w:t>victime ale traficului de ființe umane,</w:t>
      </w:r>
    </w:p>
    <w:p w14:paraId="6394C5F4" w14:textId="57695B0B" w:rsidR="00C44FE9" w:rsidRPr="00207478" w:rsidRDefault="00C44FE9" w:rsidP="00207478">
      <w:pPr>
        <w:pStyle w:val="ListParagraph"/>
        <w:numPr>
          <w:ilvl w:val="0"/>
          <w:numId w:val="23"/>
        </w:numPr>
        <w:spacing w:after="0" w:line="276" w:lineRule="auto"/>
        <w:ind w:left="0" w:firstLine="706"/>
        <w:jc w:val="both"/>
        <w:rPr>
          <w:rFonts w:eastAsia="Times New Roman" w:cs="Times New Roman"/>
          <w:sz w:val="28"/>
          <w:szCs w:val="28"/>
          <w:lang w:val="ro-MD"/>
        </w:rPr>
      </w:pPr>
      <w:r>
        <w:rPr>
          <w:rFonts w:eastAsia="Times New Roman" w:cs="Times New Roman"/>
          <w:sz w:val="28"/>
          <w:szCs w:val="28"/>
          <w:lang w:val="ro-MD"/>
        </w:rPr>
        <w:lastRenderedPageBreak/>
        <w:t>victime ale violenței în familie,</w:t>
      </w:r>
    </w:p>
    <w:p w14:paraId="1EEBAA48" w14:textId="77777777" w:rsidR="00207478" w:rsidRPr="00207478" w:rsidRDefault="00207478" w:rsidP="00207478">
      <w:pPr>
        <w:pStyle w:val="ListParagraph"/>
        <w:numPr>
          <w:ilvl w:val="0"/>
          <w:numId w:val="23"/>
        </w:numPr>
        <w:spacing w:after="0" w:line="276" w:lineRule="auto"/>
        <w:ind w:left="0" w:firstLine="706"/>
        <w:jc w:val="both"/>
        <w:rPr>
          <w:rFonts w:eastAsia="Times New Roman" w:cs="Times New Roman"/>
          <w:sz w:val="28"/>
          <w:szCs w:val="28"/>
          <w:lang w:val="ro-MD"/>
        </w:rPr>
      </w:pPr>
      <w:r w:rsidRPr="00207478">
        <w:rPr>
          <w:rFonts w:eastAsia="Times New Roman" w:cs="Times New Roman"/>
          <w:sz w:val="28"/>
          <w:szCs w:val="28"/>
          <w:lang w:val="ro-MD"/>
        </w:rPr>
        <w:t>persoane cu dizabilități psihosociale și intelectuale,</w:t>
      </w:r>
    </w:p>
    <w:p w14:paraId="51F04148" w14:textId="77777777" w:rsidR="00207478" w:rsidRPr="00207478" w:rsidRDefault="00207478" w:rsidP="00207478">
      <w:pPr>
        <w:pStyle w:val="ListParagraph"/>
        <w:numPr>
          <w:ilvl w:val="0"/>
          <w:numId w:val="23"/>
        </w:numPr>
        <w:spacing w:after="0" w:line="276" w:lineRule="auto"/>
        <w:ind w:left="0" w:firstLine="706"/>
        <w:jc w:val="both"/>
        <w:rPr>
          <w:rFonts w:eastAsia="Times New Roman" w:cs="Times New Roman"/>
          <w:sz w:val="28"/>
          <w:szCs w:val="28"/>
          <w:lang w:val="ro-MD"/>
        </w:rPr>
      </w:pPr>
      <w:r w:rsidRPr="00207478">
        <w:rPr>
          <w:rFonts w:eastAsia="Times New Roman" w:cs="Times New Roman"/>
          <w:sz w:val="28"/>
          <w:szCs w:val="28"/>
          <w:lang w:val="ro-MD"/>
        </w:rPr>
        <w:t>familii monoparentale cu copii,</w:t>
      </w:r>
    </w:p>
    <w:p w14:paraId="090538AF" w14:textId="77777777" w:rsidR="00207478" w:rsidRPr="00207478" w:rsidRDefault="00207478" w:rsidP="00207478">
      <w:pPr>
        <w:pStyle w:val="ListParagraph"/>
        <w:numPr>
          <w:ilvl w:val="0"/>
          <w:numId w:val="23"/>
        </w:numPr>
        <w:spacing w:after="0" w:line="276" w:lineRule="auto"/>
        <w:ind w:left="0" w:firstLine="706"/>
        <w:jc w:val="both"/>
        <w:rPr>
          <w:rFonts w:eastAsia="Times New Roman" w:cs="Times New Roman"/>
          <w:sz w:val="28"/>
          <w:szCs w:val="28"/>
          <w:lang w:val="ro-MD"/>
        </w:rPr>
      </w:pPr>
      <w:r w:rsidRPr="00207478">
        <w:rPr>
          <w:rFonts w:eastAsia="Times New Roman" w:cs="Times New Roman"/>
          <w:sz w:val="28"/>
          <w:szCs w:val="28"/>
          <w:lang w:val="ro-MD"/>
        </w:rPr>
        <w:t>persoane care au atins vârsta de pensionare conform Legii nr. 156/1998,</w:t>
      </w:r>
    </w:p>
    <w:p w14:paraId="285C36AA" w14:textId="77777777" w:rsidR="00207478" w:rsidRPr="00207478" w:rsidRDefault="00207478" w:rsidP="00207478">
      <w:pPr>
        <w:pStyle w:val="ListParagraph"/>
        <w:numPr>
          <w:ilvl w:val="0"/>
          <w:numId w:val="23"/>
        </w:numPr>
        <w:spacing w:after="0" w:line="276" w:lineRule="auto"/>
        <w:ind w:left="0" w:firstLine="706"/>
        <w:jc w:val="both"/>
        <w:rPr>
          <w:rFonts w:eastAsia="Times New Roman" w:cs="Times New Roman"/>
          <w:sz w:val="28"/>
          <w:szCs w:val="28"/>
          <w:lang w:val="ro-MD"/>
        </w:rPr>
      </w:pPr>
      <w:r w:rsidRPr="00207478">
        <w:rPr>
          <w:rFonts w:eastAsia="Times New Roman" w:cs="Times New Roman"/>
          <w:sz w:val="28"/>
          <w:szCs w:val="28"/>
          <w:lang w:val="ro-MD"/>
        </w:rPr>
        <w:t>bărbați și femei adulți.</w:t>
      </w:r>
    </w:p>
    <w:p w14:paraId="74A9EE39" w14:textId="77777777" w:rsidR="00207478" w:rsidRPr="00207478" w:rsidRDefault="00207478" w:rsidP="00207478">
      <w:pPr>
        <w:spacing w:after="0" w:line="276" w:lineRule="auto"/>
        <w:ind w:firstLine="706"/>
        <w:jc w:val="both"/>
        <w:rPr>
          <w:rFonts w:cs="Times New Roman"/>
          <w:sz w:val="28"/>
          <w:szCs w:val="28"/>
          <w:lang w:val="ro-MD"/>
        </w:rPr>
      </w:pPr>
      <w:proofErr w:type="spellStart"/>
      <w:r w:rsidRPr="00207478">
        <w:rPr>
          <w:rFonts w:cs="Times New Roman"/>
          <w:i/>
          <w:sz w:val="28"/>
          <w:szCs w:val="28"/>
          <w:lang w:val="ro-MD"/>
        </w:rPr>
        <w:t>Cost_mediu_non</w:t>
      </w:r>
      <w:proofErr w:type="spellEnd"/>
      <w:r w:rsidRPr="00207478">
        <w:rPr>
          <w:rFonts w:cs="Times New Roman"/>
          <w:i/>
          <w:sz w:val="28"/>
          <w:szCs w:val="28"/>
          <w:lang w:val="ro-MD"/>
        </w:rPr>
        <w:t>-alimentar</w:t>
      </w:r>
      <w:r w:rsidRPr="00207478">
        <w:rPr>
          <w:rFonts w:cs="Times New Roman"/>
          <w:i/>
          <w:sz w:val="28"/>
          <w:szCs w:val="28"/>
          <w:vertAlign w:val="subscript"/>
          <w:lang w:val="ro-MD"/>
        </w:rPr>
        <w:t>i</w:t>
      </w:r>
      <w:r w:rsidRPr="00207478">
        <w:rPr>
          <w:rFonts w:cs="Times New Roman"/>
          <w:i/>
          <w:sz w:val="28"/>
          <w:szCs w:val="28"/>
          <w:lang w:val="ro-MD"/>
        </w:rPr>
        <w:t xml:space="preserve"> - </w:t>
      </w:r>
      <w:r w:rsidRPr="00207478">
        <w:rPr>
          <w:rFonts w:cs="Times New Roman"/>
          <w:sz w:val="28"/>
          <w:szCs w:val="28"/>
          <w:lang w:val="ro-MD"/>
        </w:rPr>
        <w:t xml:space="preserve">reprezintă costul mediu lunar al coșului non-alimentar de consum, estimat pentru anul de referință, pentru un solicitant de azil din categoria </w:t>
      </w:r>
      <w:r w:rsidRPr="00207478">
        <w:rPr>
          <w:rFonts w:cs="Times New Roman"/>
          <w:i/>
          <w:iCs/>
          <w:sz w:val="28"/>
          <w:szCs w:val="28"/>
          <w:lang w:val="ro-MD"/>
        </w:rPr>
        <w:t xml:space="preserve">i </w:t>
      </w:r>
      <w:r w:rsidRPr="00207478">
        <w:rPr>
          <w:rFonts w:cs="Times New Roman"/>
          <w:iCs/>
          <w:sz w:val="28"/>
          <w:szCs w:val="28"/>
          <w:lang w:val="ro-MD"/>
        </w:rPr>
        <w:t>în baza datelor livrate de BNS</w:t>
      </w:r>
      <w:r w:rsidRPr="00207478">
        <w:rPr>
          <w:rFonts w:cs="Times New Roman"/>
          <w:sz w:val="28"/>
          <w:szCs w:val="28"/>
          <w:lang w:val="ro-MD"/>
        </w:rPr>
        <w:t>.</w:t>
      </w:r>
    </w:p>
    <w:p w14:paraId="3624F213" w14:textId="33880382" w:rsidR="00207478" w:rsidRPr="00207478" w:rsidRDefault="00207478" w:rsidP="00207478">
      <w:pPr>
        <w:spacing w:after="0" w:line="276" w:lineRule="auto"/>
        <w:ind w:firstLine="706"/>
        <w:jc w:val="both"/>
        <w:rPr>
          <w:rStyle w:val="normaltextrun"/>
          <w:rFonts w:cs="Times New Roman"/>
          <w:sz w:val="28"/>
          <w:szCs w:val="28"/>
          <w:lang w:val="ro-MD"/>
        </w:rPr>
      </w:pPr>
      <w:proofErr w:type="spellStart"/>
      <w:r w:rsidRPr="00207478">
        <w:rPr>
          <w:rStyle w:val="normaltextrun"/>
          <w:rFonts w:cs="Times New Roman"/>
          <w:i/>
          <w:sz w:val="28"/>
          <w:szCs w:val="28"/>
          <w:lang w:val="ro-MD"/>
        </w:rPr>
        <w:t>Pondere_articole_relevante</w:t>
      </w:r>
      <w:proofErr w:type="spellEnd"/>
      <w:r w:rsidRPr="00207478">
        <w:rPr>
          <w:rStyle w:val="normaltextrun"/>
          <w:rFonts w:cs="Times New Roman"/>
          <w:sz w:val="28"/>
          <w:szCs w:val="28"/>
          <w:lang w:val="ro-MD"/>
        </w:rPr>
        <w:t xml:space="preserve"> = 0.57 (reprezintă ponderea articolelor de consum și servicii relevante pentru solicitanții de azil </w:t>
      </w:r>
      <w:r w:rsidRPr="00207478">
        <w:rPr>
          <w:rFonts w:cs="Times New Roman"/>
          <w:sz w:val="28"/>
          <w:szCs w:val="28"/>
          <w:lang w:val="ro-MD"/>
        </w:rPr>
        <w:t>aflați în regim temporar de cazare într-un centru de primire în totalul coșului non-alimentar de consum estimat de BNS</w:t>
      </w:r>
      <w:r w:rsidRPr="00207478">
        <w:rPr>
          <w:rStyle w:val="normaltextrun"/>
          <w:rFonts w:cs="Times New Roman"/>
          <w:sz w:val="28"/>
          <w:szCs w:val="28"/>
          <w:lang w:val="ro-MD"/>
        </w:rPr>
        <w:t>)</w:t>
      </w:r>
      <w:r>
        <w:rPr>
          <w:rStyle w:val="normaltextrun"/>
          <w:rFonts w:cs="Times New Roman"/>
          <w:sz w:val="28"/>
          <w:szCs w:val="28"/>
          <w:lang w:val="ro-MD"/>
        </w:rPr>
        <w:t>.</w:t>
      </w:r>
    </w:p>
    <w:p w14:paraId="1C4FDB6C" w14:textId="7D875483" w:rsidR="00A91437" w:rsidRPr="0078234C" w:rsidRDefault="00A2412A" w:rsidP="00A2412A">
      <w:pPr>
        <w:pStyle w:val="ListParagraph"/>
        <w:spacing w:after="0" w:line="276" w:lineRule="auto"/>
        <w:ind w:left="0" w:firstLine="706"/>
        <w:jc w:val="both"/>
        <w:rPr>
          <w:rFonts w:cs="Times New Roman"/>
          <w:sz w:val="28"/>
          <w:szCs w:val="28"/>
          <w:lang w:val="ro-MD"/>
        </w:rPr>
      </w:pPr>
      <w:r w:rsidRPr="0078234C">
        <w:rPr>
          <w:rFonts w:cs="Times New Roman"/>
          <w:sz w:val="28"/>
          <w:szCs w:val="28"/>
          <w:lang w:val="ro-MD"/>
        </w:rPr>
        <w:t>1</w:t>
      </w:r>
      <w:r w:rsidR="00487551">
        <w:rPr>
          <w:rFonts w:cs="Times New Roman"/>
          <w:sz w:val="28"/>
          <w:szCs w:val="28"/>
          <w:lang w:val="ro-MD"/>
        </w:rPr>
        <w:t>2</w:t>
      </w:r>
      <w:r w:rsidRPr="0078234C">
        <w:rPr>
          <w:rFonts w:cs="Times New Roman"/>
          <w:sz w:val="28"/>
          <w:szCs w:val="28"/>
          <w:lang w:val="ro-MD"/>
        </w:rPr>
        <w:t xml:space="preserve">. Valoarea </w:t>
      </w:r>
      <w:r w:rsidR="00A66FE3">
        <w:rPr>
          <w:rFonts w:cs="Times New Roman"/>
          <w:sz w:val="28"/>
          <w:szCs w:val="28"/>
          <w:lang w:val="ro-MD"/>
        </w:rPr>
        <w:t xml:space="preserve">medie </w:t>
      </w:r>
      <w:r w:rsidRPr="0078234C">
        <w:rPr>
          <w:rFonts w:cs="Times New Roman"/>
          <w:sz w:val="28"/>
          <w:szCs w:val="28"/>
          <w:lang w:val="ro-MD"/>
        </w:rPr>
        <w:t>anuală pentru coșul non-alimentar și cel alimentar se calculează c</w:t>
      </w:r>
      <w:r w:rsidR="005A5471">
        <w:rPr>
          <w:rFonts w:cs="Times New Roman"/>
          <w:sz w:val="28"/>
          <w:szCs w:val="28"/>
          <w:lang w:val="ro-MD"/>
        </w:rPr>
        <w:t>onform</w:t>
      </w:r>
      <w:r w:rsidRPr="0078234C">
        <w:rPr>
          <w:rFonts w:cs="Times New Roman"/>
          <w:sz w:val="28"/>
          <w:szCs w:val="28"/>
          <w:lang w:val="ro-MD"/>
        </w:rPr>
        <w:t xml:space="preserve"> medi</w:t>
      </w:r>
      <w:r w:rsidR="005A5471">
        <w:rPr>
          <w:rFonts w:cs="Times New Roman"/>
          <w:sz w:val="28"/>
          <w:szCs w:val="28"/>
          <w:lang w:val="ro-MD"/>
        </w:rPr>
        <w:t>ei</w:t>
      </w:r>
      <w:r w:rsidRPr="0078234C">
        <w:rPr>
          <w:rFonts w:cs="Times New Roman"/>
          <w:sz w:val="28"/>
          <w:szCs w:val="28"/>
          <w:lang w:val="ro-MD"/>
        </w:rPr>
        <w:t xml:space="preserve"> aritmetic</w:t>
      </w:r>
      <w:r w:rsidR="005A5471">
        <w:rPr>
          <w:rFonts w:cs="Times New Roman"/>
          <w:sz w:val="28"/>
          <w:szCs w:val="28"/>
          <w:lang w:val="ro-MD"/>
        </w:rPr>
        <w:t>e</w:t>
      </w:r>
      <w:r w:rsidRPr="0078234C">
        <w:rPr>
          <w:rFonts w:cs="Times New Roman"/>
          <w:sz w:val="28"/>
          <w:szCs w:val="28"/>
          <w:lang w:val="ro-MD"/>
        </w:rPr>
        <w:t xml:space="preserve"> a celor patru valori trimestriale</w:t>
      </w:r>
      <w:r w:rsidR="00A66FE3">
        <w:rPr>
          <w:rFonts w:cs="Times New Roman"/>
          <w:sz w:val="28"/>
          <w:szCs w:val="28"/>
          <w:lang w:val="ro-MD"/>
        </w:rPr>
        <w:t xml:space="preserve"> pentru un solicitant de azil din categoria </w:t>
      </w:r>
      <w:r w:rsidR="00A66FE3">
        <w:rPr>
          <w:rFonts w:cs="Times New Roman"/>
          <w:i/>
          <w:iCs/>
          <w:sz w:val="28"/>
          <w:szCs w:val="28"/>
          <w:lang w:val="ro-MD"/>
        </w:rPr>
        <w:t>i</w:t>
      </w:r>
      <w:r w:rsidRPr="0078234C">
        <w:rPr>
          <w:rFonts w:cs="Times New Roman"/>
          <w:sz w:val="28"/>
          <w:szCs w:val="28"/>
          <w:lang w:val="ro-MD"/>
        </w:rPr>
        <w:t>, corespunzătoare fiecărui trimestru al anului de referință</w:t>
      </w:r>
      <w:r w:rsidR="00A66FE3">
        <w:rPr>
          <w:rFonts w:cs="Times New Roman"/>
          <w:sz w:val="28"/>
          <w:szCs w:val="28"/>
          <w:lang w:val="ro-MD"/>
        </w:rPr>
        <w:t>. Valoarea medie anuală este costul mediu lunar în anul de referință pentru fiecare categorie de solicitant de azil</w:t>
      </w:r>
      <w:r w:rsidR="00A91437" w:rsidRPr="0078234C">
        <w:rPr>
          <w:rFonts w:cs="Times New Roman"/>
          <w:sz w:val="28"/>
          <w:szCs w:val="28"/>
          <w:lang w:val="ro-MD"/>
        </w:rPr>
        <w:t>:</w:t>
      </w:r>
    </w:p>
    <w:p w14:paraId="3EA189B0" w14:textId="77777777" w:rsidR="00A2412A" w:rsidRPr="0078234C" w:rsidRDefault="00A2412A" w:rsidP="00A2412A">
      <w:pPr>
        <w:pStyle w:val="ListParagraph"/>
        <w:spacing w:after="0" w:line="276" w:lineRule="auto"/>
        <w:ind w:left="0" w:firstLine="706"/>
        <w:jc w:val="both"/>
        <w:rPr>
          <w:rFonts w:cs="Times New Roman"/>
          <w:sz w:val="28"/>
          <w:szCs w:val="28"/>
          <w:lang w:val="ro-MD"/>
        </w:rPr>
      </w:pPr>
      <m:oMathPara>
        <m:oMath>
          <m:r>
            <m:rPr>
              <m:sty m:val="p"/>
            </m:rPr>
            <w:rPr>
              <w:rStyle w:val="mord"/>
              <w:rFonts w:ascii="Cambria Math" w:hAnsi="Cambria Math" w:cs="Times New Roman"/>
              <w:sz w:val="28"/>
              <w:szCs w:val="28"/>
              <w:lang w:val="ro-MD"/>
            </w:rPr>
            <m:t xml:space="preserve">Valoare_anuală = </m:t>
          </m:r>
          <m:f>
            <m:fPr>
              <m:ctrlPr>
                <w:rPr>
                  <w:rStyle w:val="mord"/>
                  <w:rFonts w:ascii="Cambria Math" w:hAnsi="Cambria Math" w:cs="Times New Roman"/>
                  <w:sz w:val="28"/>
                  <w:szCs w:val="28"/>
                  <w:lang w:val="ro-MD"/>
                </w:rPr>
              </m:ctrlPr>
            </m:fPr>
            <m:num>
              <m:r>
                <m:rPr>
                  <m:sty m:val="p"/>
                </m:rPr>
                <w:rPr>
                  <w:rStyle w:val="mord"/>
                  <w:rFonts w:ascii="Cambria Math" w:hAnsi="Cambria Math" w:cs="Times New Roman"/>
                  <w:sz w:val="28"/>
                  <w:szCs w:val="28"/>
                  <w:lang w:val="ro-MD"/>
                </w:rPr>
                <m:t>1</m:t>
              </m:r>
            </m:num>
            <m:den>
              <m:r>
                <m:rPr>
                  <m:sty m:val="p"/>
                </m:rPr>
                <w:rPr>
                  <w:rStyle w:val="mord"/>
                  <w:rFonts w:ascii="Cambria Math" w:hAnsi="Cambria Math" w:cs="Times New Roman"/>
                  <w:sz w:val="28"/>
                  <w:szCs w:val="28"/>
                  <w:lang w:val="ro-MD"/>
                </w:rPr>
                <m:t>4</m:t>
              </m:r>
            </m:den>
          </m:f>
          <m:nary>
            <m:naryPr>
              <m:chr m:val="∑"/>
              <m:limLoc m:val="undOvr"/>
              <m:ctrlPr>
                <w:rPr>
                  <w:rStyle w:val="mord"/>
                  <w:rFonts w:ascii="Cambria Math" w:hAnsi="Cambria Math" w:cs="Times New Roman"/>
                  <w:sz w:val="28"/>
                  <w:szCs w:val="28"/>
                  <w:lang w:val="ro-MD"/>
                </w:rPr>
              </m:ctrlPr>
            </m:naryPr>
            <m:sub>
              <m:r>
                <m:rPr>
                  <m:sty m:val="p"/>
                </m:rPr>
                <w:rPr>
                  <w:rStyle w:val="mord"/>
                  <w:rFonts w:ascii="Cambria Math" w:hAnsi="Cambria Math" w:cs="Times New Roman"/>
                  <w:sz w:val="28"/>
                  <w:szCs w:val="28"/>
                  <w:lang w:val="ro-MD"/>
                </w:rPr>
                <m:t>i=4</m:t>
              </m:r>
            </m:sub>
            <m:sup>
              <m:r>
                <m:rPr>
                  <m:sty m:val="p"/>
                </m:rPr>
                <w:rPr>
                  <w:rStyle w:val="mord"/>
                  <w:rFonts w:ascii="Cambria Math" w:hAnsi="Cambria Math" w:cs="Times New Roman"/>
                  <w:sz w:val="28"/>
                  <w:szCs w:val="28"/>
                  <w:lang w:val="ro-MD"/>
                </w:rPr>
                <m:t>4</m:t>
              </m:r>
            </m:sup>
            <m:e>
              <m:sSub>
                <m:sSubPr>
                  <m:ctrlPr>
                    <w:rPr>
                      <w:rStyle w:val="mord"/>
                      <w:rFonts w:ascii="Cambria Math" w:hAnsi="Cambria Math" w:cs="Times New Roman"/>
                      <w:sz w:val="28"/>
                      <w:szCs w:val="28"/>
                      <w:lang w:val="ro-MD"/>
                    </w:rPr>
                  </m:ctrlPr>
                </m:sSubPr>
                <m:e>
                  <m:r>
                    <m:rPr>
                      <m:sty m:val="p"/>
                    </m:rPr>
                    <w:rPr>
                      <w:rStyle w:val="mord"/>
                      <w:rFonts w:ascii="Cambria Math" w:hAnsi="Cambria Math" w:cs="Times New Roman"/>
                      <w:sz w:val="28"/>
                      <w:szCs w:val="28"/>
                      <w:lang w:val="ro-MD"/>
                    </w:rPr>
                    <m:t>Valoare_trimestrială</m:t>
                  </m:r>
                </m:e>
                <m:sub>
                  <m:r>
                    <m:rPr>
                      <m:sty m:val="p"/>
                    </m:rPr>
                    <w:rPr>
                      <w:rStyle w:val="mord"/>
                      <w:rFonts w:ascii="Cambria Math" w:hAnsi="Cambria Math" w:cs="Times New Roman"/>
                      <w:sz w:val="28"/>
                      <w:szCs w:val="28"/>
                      <w:lang w:val="ro-MD"/>
                    </w:rPr>
                    <m:t>i</m:t>
                  </m:r>
                </m:sub>
              </m:sSub>
            </m:e>
          </m:nary>
        </m:oMath>
      </m:oMathPara>
    </w:p>
    <w:p w14:paraId="562BFB67" w14:textId="7139799D" w:rsidR="00EE6C62" w:rsidRPr="0078234C" w:rsidRDefault="00EE6C62" w:rsidP="00A2412A">
      <w:pPr>
        <w:pStyle w:val="ListParagraph"/>
        <w:spacing w:after="0" w:line="276" w:lineRule="auto"/>
        <w:ind w:left="0" w:firstLine="706"/>
        <w:jc w:val="both"/>
        <w:rPr>
          <w:rFonts w:cs="Times New Roman"/>
          <w:sz w:val="28"/>
          <w:szCs w:val="28"/>
          <w:lang w:val="ro-MD"/>
        </w:rPr>
      </w:pPr>
      <w:r w:rsidRPr="0078234C">
        <w:rPr>
          <w:rFonts w:cs="Times New Roman"/>
          <w:sz w:val="28"/>
          <w:szCs w:val="28"/>
          <w:lang w:val="ro-MD"/>
        </w:rPr>
        <w:t>1</w:t>
      </w:r>
      <w:r w:rsidR="00487551">
        <w:rPr>
          <w:rFonts w:cs="Times New Roman"/>
          <w:sz w:val="28"/>
          <w:szCs w:val="28"/>
          <w:lang w:val="ro-MD"/>
        </w:rPr>
        <w:t>3</w:t>
      </w:r>
      <w:r w:rsidRPr="0078234C">
        <w:rPr>
          <w:rFonts w:cs="Times New Roman"/>
          <w:sz w:val="28"/>
          <w:szCs w:val="28"/>
          <w:lang w:val="ro-MD"/>
        </w:rPr>
        <w:t xml:space="preserve">. Costul </w:t>
      </w:r>
      <w:r w:rsidR="00991740">
        <w:rPr>
          <w:rFonts w:cs="Times New Roman"/>
          <w:sz w:val="28"/>
          <w:szCs w:val="28"/>
          <w:lang w:val="ro-MD"/>
        </w:rPr>
        <w:t>mediu</w:t>
      </w:r>
      <w:r w:rsidRPr="0078234C">
        <w:rPr>
          <w:rFonts w:cs="Times New Roman"/>
          <w:sz w:val="28"/>
          <w:szCs w:val="28"/>
          <w:lang w:val="ro-MD"/>
        </w:rPr>
        <w:t xml:space="preserve"> individual pentru un solicitant de azil</w:t>
      </w:r>
      <w:r w:rsidR="00991740">
        <w:rPr>
          <w:rFonts w:cs="Times New Roman"/>
          <w:sz w:val="28"/>
          <w:szCs w:val="28"/>
          <w:lang w:val="ro-MD"/>
        </w:rPr>
        <w:t xml:space="preserve"> într-un an de referință</w:t>
      </w:r>
      <w:r w:rsidRPr="0078234C">
        <w:rPr>
          <w:rFonts w:cs="Times New Roman"/>
          <w:sz w:val="28"/>
          <w:szCs w:val="28"/>
          <w:lang w:val="ro-MD"/>
        </w:rPr>
        <w:t xml:space="preserve"> este suma dintre coșul alimentar și coșul non-alimentar ajustat:</w:t>
      </w:r>
    </w:p>
    <w:p w14:paraId="5AEABFC7" w14:textId="77777777" w:rsidR="003260AF" w:rsidRPr="00501F38" w:rsidRDefault="003260AF" w:rsidP="003260AF">
      <w:pPr>
        <w:spacing w:after="0" w:line="276" w:lineRule="auto"/>
        <w:ind w:firstLine="706"/>
        <w:jc w:val="both"/>
        <w:rPr>
          <w:rFonts w:cs="Times New Roman"/>
          <w:b/>
          <w:bCs/>
          <w:i/>
          <w:sz w:val="28"/>
          <w:szCs w:val="28"/>
          <w:vertAlign w:val="subscript"/>
          <w:lang w:val="ro-MD"/>
        </w:rPr>
      </w:pPr>
      <w:proofErr w:type="spellStart"/>
      <w:r w:rsidRPr="00501F38">
        <w:rPr>
          <w:rFonts w:cs="Times New Roman"/>
          <w:b/>
          <w:bCs/>
          <w:sz w:val="28"/>
          <w:szCs w:val="28"/>
          <w:lang w:val="ro-MD"/>
        </w:rPr>
        <w:t>Cost_mediu_individual</w:t>
      </w:r>
      <w:r w:rsidRPr="00501F38">
        <w:rPr>
          <w:rFonts w:cs="Times New Roman"/>
          <w:b/>
          <w:bCs/>
          <w:i/>
          <w:sz w:val="28"/>
          <w:szCs w:val="28"/>
          <w:vertAlign w:val="subscript"/>
          <w:lang w:val="ro-MD"/>
        </w:rPr>
        <w:t>i</w:t>
      </w:r>
      <w:proofErr w:type="spellEnd"/>
      <w:r w:rsidRPr="00501F38">
        <w:rPr>
          <w:rFonts w:cs="Times New Roman"/>
          <w:b/>
          <w:bCs/>
          <w:sz w:val="28"/>
          <w:szCs w:val="28"/>
          <w:lang w:val="ro-MD"/>
        </w:rPr>
        <w:t xml:space="preserve"> = </w:t>
      </w:r>
      <w:proofErr w:type="spellStart"/>
      <w:r w:rsidRPr="00501F38">
        <w:rPr>
          <w:rFonts w:cs="Times New Roman"/>
          <w:b/>
          <w:bCs/>
          <w:sz w:val="28"/>
          <w:szCs w:val="28"/>
          <w:lang w:val="ro-MD"/>
        </w:rPr>
        <w:t>Cost_mediu_alimentar</w:t>
      </w:r>
      <w:r w:rsidRPr="00501F38">
        <w:rPr>
          <w:rFonts w:cs="Times New Roman"/>
          <w:b/>
          <w:bCs/>
          <w:i/>
          <w:sz w:val="28"/>
          <w:szCs w:val="28"/>
          <w:vertAlign w:val="subscript"/>
          <w:lang w:val="ro-MD"/>
        </w:rPr>
        <w:t>i</w:t>
      </w:r>
      <w:proofErr w:type="spellEnd"/>
      <w:r w:rsidRPr="00501F38">
        <w:rPr>
          <w:rFonts w:cs="Times New Roman"/>
          <w:b/>
          <w:bCs/>
          <w:sz w:val="28"/>
          <w:szCs w:val="28"/>
          <w:lang w:val="ro-MD"/>
        </w:rPr>
        <w:t xml:space="preserve"> + </w:t>
      </w:r>
      <w:proofErr w:type="spellStart"/>
      <w:r w:rsidRPr="00501F38">
        <w:rPr>
          <w:rFonts w:cs="Times New Roman"/>
          <w:b/>
          <w:bCs/>
          <w:sz w:val="28"/>
          <w:szCs w:val="28"/>
          <w:lang w:val="ro-MD"/>
        </w:rPr>
        <w:t>Cost_mediu_non-alimentar_ajustat</w:t>
      </w:r>
      <w:r w:rsidRPr="00501F38">
        <w:rPr>
          <w:rFonts w:cs="Times New Roman"/>
          <w:b/>
          <w:bCs/>
          <w:i/>
          <w:sz w:val="28"/>
          <w:szCs w:val="28"/>
          <w:vertAlign w:val="subscript"/>
          <w:lang w:val="ro-MD"/>
        </w:rPr>
        <w:t>i</w:t>
      </w:r>
      <w:proofErr w:type="spellEnd"/>
    </w:p>
    <w:p w14:paraId="7ACC2036" w14:textId="056DADA8" w:rsidR="003260AF" w:rsidRPr="00501F38" w:rsidRDefault="00501F38" w:rsidP="003260AF">
      <w:pPr>
        <w:pStyle w:val="NoSpacing"/>
        <w:spacing w:line="276" w:lineRule="auto"/>
        <w:ind w:firstLine="706"/>
        <w:rPr>
          <w:bCs/>
          <w:sz w:val="28"/>
          <w:szCs w:val="28"/>
          <w:lang w:val="ro-MD"/>
        </w:rPr>
      </w:pPr>
      <w:r w:rsidRPr="00501F38">
        <w:rPr>
          <w:bCs/>
          <w:sz w:val="28"/>
          <w:szCs w:val="28"/>
          <w:lang w:val="ro-MD"/>
        </w:rPr>
        <w:t>u</w:t>
      </w:r>
      <w:r w:rsidR="003260AF" w:rsidRPr="00501F38">
        <w:rPr>
          <w:bCs/>
          <w:sz w:val="28"/>
          <w:szCs w:val="28"/>
          <w:lang w:val="ro-MD"/>
        </w:rPr>
        <w:t>nde:</w:t>
      </w:r>
    </w:p>
    <w:p w14:paraId="03FCBF8B" w14:textId="77777777" w:rsidR="003260AF" w:rsidRPr="003260AF" w:rsidRDefault="003260AF" w:rsidP="003260AF">
      <w:pPr>
        <w:spacing w:after="0" w:line="276" w:lineRule="auto"/>
        <w:ind w:firstLine="706"/>
        <w:jc w:val="both"/>
        <w:rPr>
          <w:rFonts w:cs="Times New Roman"/>
          <w:i/>
          <w:sz w:val="28"/>
          <w:szCs w:val="28"/>
          <w:lang w:val="ro-MD"/>
        </w:rPr>
      </w:pPr>
      <w:proofErr w:type="spellStart"/>
      <w:r w:rsidRPr="003260AF">
        <w:rPr>
          <w:rFonts w:cs="Times New Roman"/>
          <w:i/>
          <w:sz w:val="28"/>
          <w:szCs w:val="28"/>
          <w:lang w:val="ro-MD"/>
        </w:rPr>
        <w:t>Cost_mediu_individual</w:t>
      </w:r>
      <w:r w:rsidRPr="003260AF">
        <w:rPr>
          <w:rFonts w:cs="Times New Roman"/>
          <w:i/>
          <w:sz w:val="28"/>
          <w:szCs w:val="28"/>
          <w:vertAlign w:val="subscript"/>
          <w:lang w:val="ro-MD"/>
        </w:rPr>
        <w:t>i</w:t>
      </w:r>
      <w:proofErr w:type="spellEnd"/>
      <w:r w:rsidRPr="003260AF">
        <w:rPr>
          <w:rFonts w:cs="Times New Roman"/>
          <w:i/>
          <w:sz w:val="28"/>
          <w:szCs w:val="28"/>
          <w:lang w:val="ro-MD"/>
        </w:rPr>
        <w:t xml:space="preserve"> </w:t>
      </w:r>
      <w:r w:rsidRPr="003260AF">
        <w:rPr>
          <w:rFonts w:cs="Times New Roman"/>
          <w:sz w:val="28"/>
          <w:szCs w:val="28"/>
          <w:lang w:val="ro-MD"/>
        </w:rPr>
        <w:t xml:space="preserve">– costul mediu lunar estimat, pentru anul de referință, aferent unui solicitant de azil din categoria </w:t>
      </w:r>
      <w:r w:rsidRPr="003260AF">
        <w:rPr>
          <w:rFonts w:cs="Times New Roman"/>
          <w:i/>
          <w:sz w:val="28"/>
          <w:szCs w:val="28"/>
          <w:lang w:val="ro-MD"/>
        </w:rPr>
        <w:t>i.</w:t>
      </w:r>
    </w:p>
    <w:p w14:paraId="124CD7CB" w14:textId="77777777" w:rsidR="003260AF" w:rsidRPr="003260AF" w:rsidRDefault="003260AF" w:rsidP="003260AF">
      <w:pPr>
        <w:spacing w:after="0" w:line="276" w:lineRule="auto"/>
        <w:ind w:firstLine="706"/>
        <w:jc w:val="both"/>
        <w:rPr>
          <w:rFonts w:cs="Times New Roman"/>
          <w:i/>
          <w:sz w:val="28"/>
          <w:szCs w:val="28"/>
          <w:lang w:val="ro-MD"/>
        </w:rPr>
      </w:pPr>
      <w:proofErr w:type="spellStart"/>
      <w:r w:rsidRPr="003260AF">
        <w:rPr>
          <w:rFonts w:cs="Times New Roman"/>
          <w:i/>
          <w:sz w:val="28"/>
          <w:szCs w:val="28"/>
          <w:lang w:val="ro-MD"/>
        </w:rPr>
        <w:t>Cost_mediu_alimentar</w:t>
      </w:r>
      <w:r w:rsidRPr="003260AF">
        <w:rPr>
          <w:rFonts w:cs="Times New Roman"/>
          <w:i/>
          <w:sz w:val="28"/>
          <w:szCs w:val="28"/>
          <w:vertAlign w:val="subscript"/>
          <w:lang w:val="ro-MD"/>
        </w:rPr>
        <w:t>i</w:t>
      </w:r>
      <w:proofErr w:type="spellEnd"/>
      <w:r w:rsidRPr="003260AF">
        <w:rPr>
          <w:rFonts w:cs="Times New Roman"/>
          <w:i/>
          <w:sz w:val="28"/>
          <w:szCs w:val="28"/>
          <w:lang w:val="ro-MD"/>
        </w:rPr>
        <w:t xml:space="preserve"> – </w:t>
      </w:r>
      <w:r w:rsidRPr="003260AF">
        <w:rPr>
          <w:rFonts w:cs="Times New Roman"/>
          <w:sz w:val="28"/>
          <w:szCs w:val="28"/>
          <w:lang w:val="ro-MD"/>
        </w:rPr>
        <w:t xml:space="preserve">reprezintă costul mediu lunar al coșului alimentar de consum, estimat pentru anul de referință, pentru un solicitant de azil din categoria </w:t>
      </w:r>
      <w:r w:rsidRPr="003260AF">
        <w:rPr>
          <w:rFonts w:cs="Times New Roman"/>
          <w:i/>
          <w:sz w:val="28"/>
          <w:szCs w:val="28"/>
          <w:lang w:val="ro-MD"/>
        </w:rPr>
        <w:t>i.</w:t>
      </w:r>
    </w:p>
    <w:p w14:paraId="28FF453D" w14:textId="77777777" w:rsidR="003260AF" w:rsidRPr="003260AF" w:rsidRDefault="003260AF" w:rsidP="003260AF">
      <w:pPr>
        <w:spacing w:after="0" w:line="276" w:lineRule="auto"/>
        <w:ind w:firstLine="706"/>
        <w:jc w:val="both"/>
        <w:rPr>
          <w:rFonts w:cs="Times New Roman"/>
          <w:sz w:val="28"/>
          <w:szCs w:val="28"/>
          <w:lang w:val="ro-MD"/>
        </w:rPr>
      </w:pPr>
      <w:proofErr w:type="spellStart"/>
      <w:r w:rsidRPr="003260AF">
        <w:rPr>
          <w:rFonts w:cs="Times New Roman"/>
          <w:i/>
          <w:sz w:val="28"/>
          <w:szCs w:val="28"/>
          <w:lang w:val="ro-MD"/>
        </w:rPr>
        <w:t>Cost_mediu_non-alimentar_ajustat</w:t>
      </w:r>
      <w:r w:rsidRPr="003260AF">
        <w:rPr>
          <w:rFonts w:cs="Times New Roman"/>
          <w:i/>
          <w:sz w:val="28"/>
          <w:szCs w:val="28"/>
          <w:vertAlign w:val="subscript"/>
          <w:lang w:val="ro-MD"/>
        </w:rPr>
        <w:t>i</w:t>
      </w:r>
      <w:proofErr w:type="spellEnd"/>
      <w:r w:rsidRPr="003260AF">
        <w:rPr>
          <w:rFonts w:cs="Times New Roman"/>
          <w:i/>
          <w:sz w:val="28"/>
          <w:szCs w:val="28"/>
          <w:vertAlign w:val="subscript"/>
          <w:lang w:val="ro-MD"/>
        </w:rPr>
        <w:t xml:space="preserve"> </w:t>
      </w:r>
      <w:r w:rsidRPr="003260AF">
        <w:rPr>
          <w:rFonts w:cs="Times New Roman"/>
          <w:i/>
          <w:sz w:val="28"/>
          <w:szCs w:val="28"/>
          <w:lang w:val="ro-MD"/>
        </w:rPr>
        <w:t xml:space="preserve">- </w:t>
      </w:r>
      <w:r w:rsidRPr="003260AF">
        <w:rPr>
          <w:rFonts w:cs="Times New Roman"/>
          <w:sz w:val="28"/>
          <w:szCs w:val="28"/>
          <w:lang w:val="ro-MD"/>
        </w:rPr>
        <w:t xml:space="preserve">reprezintă costul mediu lunar al coșului non-alimentar de consum, estimat pentru anul de referință, pentru un solicitant de azil din categoria </w:t>
      </w:r>
      <w:r w:rsidRPr="003260AF">
        <w:rPr>
          <w:rFonts w:cs="Times New Roman"/>
          <w:i/>
          <w:iCs/>
          <w:sz w:val="28"/>
          <w:szCs w:val="28"/>
          <w:lang w:val="ro-MD"/>
        </w:rPr>
        <w:t>i</w:t>
      </w:r>
      <w:r w:rsidRPr="003260AF">
        <w:rPr>
          <w:rFonts w:cs="Times New Roman"/>
          <w:sz w:val="28"/>
          <w:szCs w:val="28"/>
          <w:lang w:val="ro-MD"/>
        </w:rPr>
        <w:t>, ajustat în funcție de necesitățile specifice ale persoanei aflate în regim temporar de cazare într-un centru de primire.</w:t>
      </w:r>
    </w:p>
    <w:p w14:paraId="1090E50B" w14:textId="5D33FF86" w:rsidR="003D56FA" w:rsidRPr="0078234C" w:rsidRDefault="003D56FA" w:rsidP="00E01907">
      <w:pPr>
        <w:pStyle w:val="ListParagraph"/>
        <w:spacing w:after="0" w:line="276" w:lineRule="auto"/>
        <w:ind w:left="0" w:firstLine="706"/>
        <w:jc w:val="both"/>
        <w:rPr>
          <w:rFonts w:cs="Times New Roman"/>
          <w:sz w:val="28"/>
          <w:szCs w:val="28"/>
          <w:lang w:val="ro-MD"/>
        </w:rPr>
      </w:pPr>
      <w:r w:rsidRPr="0078234C">
        <w:rPr>
          <w:rFonts w:cs="Times New Roman"/>
          <w:sz w:val="28"/>
          <w:szCs w:val="28"/>
          <w:lang w:val="ro-MD"/>
        </w:rPr>
        <w:t>1</w:t>
      </w:r>
      <w:r w:rsidR="00487551">
        <w:rPr>
          <w:rFonts w:cs="Times New Roman"/>
          <w:sz w:val="28"/>
          <w:szCs w:val="28"/>
          <w:lang w:val="ro-MD"/>
        </w:rPr>
        <w:t>4</w:t>
      </w:r>
      <w:r w:rsidRPr="0078234C">
        <w:rPr>
          <w:rFonts w:cs="Times New Roman"/>
          <w:sz w:val="28"/>
          <w:szCs w:val="28"/>
          <w:lang w:val="ro-MD"/>
        </w:rPr>
        <w:t xml:space="preserve">. Pentru categoriile precum persoanele cu dizabilități, </w:t>
      </w:r>
      <w:r w:rsidR="00DA7BF0">
        <w:rPr>
          <w:rFonts w:cs="Times New Roman"/>
          <w:sz w:val="28"/>
          <w:szCs w:val="28"/>
          <w:shd w:val="clear" w:color="auto" w:fill="FFFFFF"/>
          <w:lang w:val="ro-MD"/>
        </w:rPr>
        <w:t>estimarea costurilor medii individuale se efectuează</w:t>
      </w:r>
      <w:r w:rsidR="00542C1C" w:rsidRPr="0078234C">
        <w:rPr>
          <w:rFonts w:cs="Times New Roman"/>
          <w:sz w:val="28"/>
          <w:szCs w:val="28"/>
          <w:lang w:val="ro-MD"/>
        </w:rPr>
        <w:t xml:space="preserve"> în baza formulei:</w:t>
      </w:r>
    </w:p>
    <w:p w14:paraId="1DDAF0E3" w14:textId="77777777" w:rsidR="00501F38" w:rsidRPr="00403E9E" w:rsidRDefault="00501F38" w:rsidP="00501F38">
      <w:pPr>
        <w:spacing w:after="0" w:line="276" w:lineRule="auto"/>
        <w:ind w:firstLine="706"/>
        <w:jc w:val="both"/>
        <w:rPr>
          <w:rFonts w:cs="Times New Roman"/>
          <w:b/>
          <w:bCs/>
          <w:sz w:val="28"/>
          <w:szCs w:val="28"/>
          <w:lang w:val="ro-MD"/>
        </w:rPr>
      </w:pPr>
      <w:proofErr w:type="spellStart"/>
      <w:r w:rsidRPr="00403E9E">
        <w:rPr>
          <w:rFonts w:cs="Times New Roman"/>
          <w:b/>
          <w:bCs/>
          <w:sz w:val="28"/>
          <w:szCs w:val="28"/>
          <w:lang w:val="ro-MD"/>
        </w:rPr>
        <w:t>Cost_mediu_dizabilități</w:t>
      </w:r>
      <w:r w:rsidRPr="00403E9E">
        <w:rPr>
          <w:rFonts w:cs="Times New Roman"/>
          <w:b/>
          <w:bCs/>
          <w:i/>
          <w:sz w:val="28"/>
          <w:szCs w:val="28"/>
          <w:vertAlign w:val="subscript"/>
          <w:lang w:val="ro-MD"/>
        </w:rPr>
        <w:t>i</w:t>
      </w:r>
      <w:proofErr w:type="spellEnd"/>
      <w:r w:rsidRPr="00403E9E">
        <w:rPr>
          <w:rFonts w:cs="Times New Roman"/>
          <w:b/>
          <w:bCs/>
          <w:sz w:val="28"/>
          <w:szCs w:val="28"/>
          <w:lang w:val="ro-MD"/>
        </w:rPr>
        <w:t xml:space="preserve"> = (</w:t>
      </w:r>
      <w:proofErr w:type="spellStart"/>
      <w:r w:rsidRPr="00403E9E">
        <w:rPr>
          <w:rFonts w:cs="Times New Roman"/>
          <w:b/>
          <w:bCs/>
          <w:sz w:val="28"/>
          <w:szCs w:val="28"/>
          <w:lang w:val="ro-MD"/>
        </w:rPr>
        <w:t>Alimente_zi</w:t>
      </w:r>
      <w:r w:rsidRPr="00403E9E">
        <w:rPr>
          <w:rFonts w:cs="Times New Roman"/>
          <w:b/>
          <w:bCs/>
          <w:i/>
          <w:sz w:val="28"/>
          <w:szCs w:val="28"/>
          <w:vertAlign w:val="subscript"/>
          <w:lang w:val="ro-MD"/>
        </w:rPr>
        <w:t>i</w:t>
      </w:r>
      <w:proofErr w:type="spellEnd"/>
      <w:r w:rsidRPr="00403E9E">
        <w:rPr>
          <w:rFonts w:cs="Times New Roman"/>
          <w:b/>
          <w:bCs/>
          <w:i/>
          <w:sz w:val="28"/>
          <w:szCs w:val="28"/>
          <w:vertAlign w:val="subscript"/>
          <w:lang w:val="ro-MD"/>
        </w:rPr>
        <w:t xml:space="preserve"> </w:t>
      </w:r>
      <w:r w:rsidRPr="00403E9E">
        <w:rPr>
          <w:rFonts w:cs="Times New Roman"/>
          <w:b/>
          <w:bCs/>
          <w:sz w:val="28"/>
          <w:szCs w:val="28"/>
          <w:lang w:val="ro-MD"/>
        </w:rPr>
        <w:t xml:space="preserve">+ </w:t>
      </w:r>
      <w:proofErr w:type="spellStart"/>
      <w:r w:rsidRPr="00403E9E">
        <w:rPr>
          <w:rFonts w:cs="Times New Roman"/>
          <w:b/>
          <w:bCs/>
          <w:sz w:val="28"/>
          <w:szCs w:val="28"/>
          <w:lang w:val="ro-MD"/>
        </w:rPr>
        <w:t>Medicamente_zi</w:t>
      </w:r>
      <w:r w:rsidRPr="00403E9E">
        <w:rPr>
          <w:rFonts w:cs="Times New Roman"/>
          <w:b/>
          <w:bCs/>
          <w:i/>
          <w:sz w:val="28"/>
          <w:szCs w:val="28"/>
          <w:vertAlign w:val="subscript"/>
          <w:lang w:val="ro-MD"/>
        </w:rPr>
        <w:t>i</w:t>
      </w:r>
      <w:proofErr w:type="spellEnd"/>
      <w:r w:rsidRPr="00403E9E">
        <w:rPr>
          <w:rFonts w:cs="Times New Roman"/>
          <w:b/>
          <w:bCs/>
          <w:sz w:val="28"/>
          <w:szCs w:val="28"/>
          <w:lang w:val="ro-MD"/>
        </w:rPr>
        <w:t>) × 30 + (Îmbrăcăminte_1an</w:t>
      </w:r>
      <w:r w:rsidRPr="00403E9E">
        <w:rPr>
          <w:rFonts w:cs="Times New Roman"/>
          <w:b/>
          <w:bCs/>
          <w:i/>
          <w:sz w:val="28"/>
          <w:szCs w:val="28"/>
          <w:vertAlign w:val="subscript"/>
          <w:lang w:val="ro-MD"/>
        </w:rPr>
        <w:t>i</w:t>
      </w:r>
      <w:r w:rsidRPr="00403E9E">
        <w:rPr>
          <w:rFonts w:cs="Times New Roman"/>
          <w:b/>
          <w:bCs/>
          <w:sz w:val="28"/>
          <w:szCs w:val="28"/>
          <w:lang w:val="ro-MD"/>
        </w:rPr>
        <w:t>) / 6 + (</w:t>
      </w:r>
      <w:proofErr w:type="spellStart"/>
      <w:r w:rsidRPr="00403E9E">
        <w:rPr>
          <w:rFonts w:cs="Times New Roman"/>
          <w:b/>
          <w:bCs/>
          <w:sz w:val="28"/>
          <w:szCs w:val="28"/>
          <w:lang w:val="ro-MD"/>
        </w:rPr>
        <w:t>Igienă_an</w:t>
      </w:r>
      <w:r w:rsidRPr="00403E9E">
        <w:rPr>
          <w:rFonts w:cs="Times New Roman"/>
          <w:b/>
          <w:bCs/>
          <w:i/>
          <w:sz w:val="28"/>
          <w:szCs w:val="28"/>
          <w:vertAlign w:val="subscript"/>
          <w:lang w:val="ro-MD"/>
        </w:rPr>
        <w:t>i</w:t>
      </w:r>
      <w:proofErr w:type="spellEnd"/>
      <w:r w:rsidRPr="00403E9E">
        <w:rPr>
          <w:rFonts w:cs="Times New Roman"/>
          <w:b/>
          <w:bCs/>
          <w:sz w:val="28"/>
          <w:szCs w:val="28"/>
          <w:lang w:val="ro-MD"/>
        </w:rPr>
        <w:t xml:space="preserve"> + </w:t>
      </w:r>
      <w:proofErr w:type="spellStart"/>
      <w:r w:rsidRPr="00403E9E">
        <w:rPr>
          <w:rFonts w:cs="Times New Roman"/>
          <w:b/>
          <w:bCs/>
          <w:sz w:val="28"/>
          <w:szCs w:val="28"/>
          <w:lang w:val="ro-MD"/>
        </w:rPr>
        <w:t>Literatură_an</w:t>
      </w:r>
      <w:r w:rsidRPr="00403E9E">
        <w:rPr>
          <w:rFonts w:cs="Times New Roman"/>
          <w:b/>
          <w:bCs/>
          <w:i/>
          <w:sz w:val="28"/>
          <w:szCs w:val="28"/>
          <w:vertAlign w:val="subscript"/>
          <w:lang w:val="ro-MD"/>
        </w:rPr>
        <w:t>i</w:t>
      </w:r>
      <w:proofErr w:type="spellEnd"/>
      <w:r w:rsidRPr="00403E9E">
        <w:rPr>
          <w:rFonts w:cs="Times New Roman"/>
          <w:b/>
          <w:bCs/>
          <w:sz w:val="28"/>
          <w:szCs w:val="28"/>
          <w:lang w:val="ro-MD"/>
        </w:rPr>
        <w:t xml:space="preserve">​) / 12 </w:t>
      </w:r>
    </w:p>
    <w:p w14:paraId="7357F799" w14:textId="2154DC72" w:rsidR="00501F38" w:rsidRPr="00403E9E" w:rsidRDefault="00403E9E" w:rsidP="00501F38">
      <w:pPr>
        <w:pStyle w:val="NoSpacing"/>
        <w:spacing w:line="276" w:lineRule="auto"/>
        <w:ind w:firstLine="706"/>
        <w:rPr>
          <w:bCs/>
          <w:sz w:val="28"/>
          <w:szCs w:val="28"/>
          <w:lang w:val="ro-MD"/>
        </w:rPr>
      </w:pPr>
      <w:r w:rsidRPr="00403E9E">
        <w:rPr>
          <w:bCs/>
          <w:sz w:val="28"/>
          <w:szCs w:val="28"/>
          <w:lang w:val="ro-MD"/>
        </w:rPr>
        <w:lastRenderedPageBreak/>
        <w:t>u</w:t>
      </w:r>
      <w:r w:rsidR="00501F38" w:rsidRPr="00403E9E">
        <w:rPr>
          <w:bCs/>
          <w:sz w:val="28"/>
          <w:szCs w:val="28"/>
          <w:lang w:val="ro-MD"/>
        </w:rPr>
        <w:t>nde:</w:t>
      </w:r>
    </w:p>
    <w:p w14:paraId="10C29F32" w14:textId="77777777" w:rsidR="00501F38" w:rsidRPr="00501F38" w:rsidRDefault="00501F38" w:rsidP="00501F38">
      <w:pPr>
        <w:pStyle w:val="NoSpacing"/>
        <w:spacing w:line="276" w:lineRule="auto"/>
        <w:ind w:firstLine="706"/>
        <w:rPr>
          <w:b/>
          <w:sz w:val="28"/>
          <w:szCs w:val="28"/>
          <w:lang w:val="ro-MD"/>
        </w:rPr>
      </w:pPr>
      <w:proofErr w:type="spellStart"/>
      <w:r w:rsidRPr="00501F38">
        <w:rPr>
          <w:i/>
          <w:sz w:val="28"/>
          <w:szCs w:val="28"/>
          <w:lang w:val="ro-MD"/>
        </w:rPr>
        <w:t>Cost_mediu_dizabilități</w:t>
      </w:r>
      <w:r w:rsidRPr="00501F38">
        <w:rPr>
          <w:i/>
          <w:sz w:val="28"/>
          <w:szCs w:val="28"/>
          <w:vertAlign w:val="subscript"/>
          <w:lang w:val="ro-MD"/>
        </w:rPr>
        <w:t>i</w:t>
      </w:r>
      <w:proofErr w:type="spellEnd"/>
      <w:r w:rsidRPr="00501F38">
        <w:rPr>
          <w:sz w:val="28"/>
          <w:szCs w:val="28"/>
          <w:lang w:val="ro-MD"/>
        </w:rPr>
        <w:t xml:space="preserve"> – costul mediu lunar estimat pentru solicitanții de azil cu dizabilități fizice din categoria </w:t>
      </w:r>
      <w:r w:rsidRPr="00501F38">
        <w:rPr>
          <w:i/>
          <w:sz w:val="28"/>
          <w:szCs w:val="28"/>
          <w:lang w:val="ro-MD"/>
        </w:rPr>
        <w:t>i</w:t>
      </w:r>
      <w:r w:rsidRPr="00501F38">
        <w:rPr>
          <w:sz w:val="28"/>
          <w:szCs w:val="28"/>
          <w:lang w:val="ro-MD"/>
        </w:rPr>
        <w:t>.</w:t>
      </w:r>
    </w:p>
    <w:p w14:paraId="15620953" w14:textId="77777777" w:rsidR="00501F38" w:rsidRPr="00403E9E" w:rsidRDefault="00501F38" w:rsidP="00501F38">
      <w:pPr>
        <w:pStyle w:val="NoSpacing"/>
        <w:spacing w:line="276" w:lineRule="auto"/>
        <w:ind w:firstLine="706"/>
        <w:rPr>
          <w:sz w:val="28"/>
          <w:szCs w:val="28"/>
          <w:lang w:val="ro-MD"/>
        </w:rPr>
      </w:pPr>
      <w:proofErr w:type="spellStart"/>
      <w:r w:rsidRPr="00403E9E">
        <w:rPr>
          <w:rStyle w:val="Strong"/>
          <w:b w:val="0"/>
          <w:bCs w:val="0"/>
          <w:i/>
          <w:sz w:val="28"/>
          <w:szCs w:val="28"/>
          <w:lang w:val="ro-MD"/>
        </w:rPr>
        <w:t>Alimente_zi</w:t>
      </w:r>
      <w:proofErr w:type="spellEnd"/>
      <w:r w:rsidRPr="00403E9E">
        <w:rPr>
          <w:sz w:val="28"/>
          <w:szCs w:val="28"/>
          <w:lang w:val="ro-MD"/>
        </w:rPr>
        <w:t xml:space="preserve"> - valoarea zilnică pentru produse alimentare.</w:t>
      </w:r>
    </w:p>
    <w:p w14:paraId="6D0C658E" w14:textId="77777777" w:rsidR="00501F38" w:rsidRPr="00501F38" w:rsidRDefault="00501F38" w:rsidP="00501F38">
      <w:pPr>
        <w:pStyle w:val="NoSpacing"/>
        <w:spacing w:line="276" w:lineRule="auto"/>
        <w:ind w:firstLine="706"/>
        <w:rPr>
          <w:sz w:val="28"/>
          <w:szCs w:val="28"/>
          <w:lang w:val="ro-MD"/>
        </w:rPr>
      </w:pPr>
      <w:proofErr w:type="spellStart"/>
      <w:r w:rsidRPr="00403E9E">
        <w:rPr>
          <w:rStyle w:val="Strong"/>
          <w:b w:val="0"/>
          <w:bCs w:val="0"/>
          <w:i/>
          <w:sz w:val="28"/>
          <w:szCs w:val="28"/>
          <w:lang w:val="ro-MD"/>
        </w:rPr>
        <w:t>Medicamente_zi</w:t>
      </w:r>
      <w:proofErr w:type="spellEnd"/>
      <w:r w:rsidRPr="00501F38">
        <w:rPr>
          <w:sz w:val="28"/>
          <w:szCs w:val="28"/>
          <w:lang w:val="ro-MD"/>
        </w:rPr>
        <w:t xml:space="preserve"> - valoarea zilnică pentru medicamente și materiale de pansament.</w:t>
      </w:r>
    </w:p>
    <w:p w14:paraId="0FA0DF77" w14:textId="77777777" w:rsidR="00501F38" w:rsidRPr="00501F38" w:rsidRDefault="00501F38" w:rsidP="00501F38">
      <w:pPr>
        <w:pStyle w:val="NoSpacing"/>
        <w:spacing w:line="276" w:lineRule="auto"/>
        <w:ind w:firstLine="706"/>
        <w:rPr>
          <w:sz w:val="28"/>
          <w:szCs w:val="28"/>
          <w:lang w:val="ro-MD"/>
        </w:rPr>
      </w:pPr>
      <w:r w:rsidRPr="00403E9E">
        <w:rPr>
          <w:rStyle w:val="Strong"/>
          <w:b w:val="0"/>
          <w:bCs w:val="0"/>
          <w:i/>
          <w:sz w:val="28"/>
          <w:szCs w:val="28"/>
          <w:lang w:val="ro-MD"/>
        </w:rPr>
        <w:t>Îmbrăcăminte_1an</w:t>
      </w:r>
      <w:r w:rsidRPr="00501F38">
        <w:rPr>
          <w:sz w:val="28"/>
          <w:szCs w:val="28"/>
          <w:lang w:val="ro-MD"/>
        </w:rPr>
        <w:t xml:space="preserve"> - valoarea cheltuielilor anuale pentru îmbrăcăminte, încălțăminte și inventar moale (valoarea cu frecvența „o dată la 1 an”). Valoarea anuală este împărțită la 6 luni și nu la 12, să acopere perioada efectivă de ședere a solicitantului de azil.</w:t>
      </w:r>
    </w:p>
    <w:p w14:paraId="29A99AD8" w14:textId="77777777" w:rsidR="00501F38" w:rsidRPr="00501F38" w:rsidRDefault="00501F38" w:rsidP="00501F38">
      <w:pPr>
        <w:pStyle w:val="NoSpacing"/>
        <w:spacing w:line="276" w:lineRule="auto"/>
        <w:ind w:firstLine="706"/>
        <w:rPr>
          <w:sz w:val="28"/>
          <w:szCs w:val="28"/>
          <w:lang w:val="ro-MD"/>
        </w:rPr>
      </w:pPr>
      <w:proofErr w:type="spellStart"/>
      <w:r w:rsidRPr="00403E9E">
        <w:rPr>
          <w:rStyle w:val="Strong"/>
          <w:b w:val="0"/>
          <w:bCs w:val="0"/>
          <w:i/>
          <w:sz w:val="28"/>
          <w:szCs w:val="28"/>
          <w:lang w:val="ro-MD"/>
        </w:rPr>
        <w:t>Igienă_an</w:t>
      </w:r>
      <w:proofErr w:type="spellEnd"/>
      <w:r w:rsidRPr="00403E9E">
        <w:rPr>
          <w:b/>
          <w:bCs/>
          <w:i/>
          <w:sz w:val="28"/>
          <w:szCs w:val="28"/>
          <w:lang w:val="ro-MD"/>
        </w:rPr>
        <w:t xml:space="preserve">, </w:t>
      </w:r>
      <w:proofErr w:type="spellStart"/>
      <w:r w:rsidRPr="00403E9E">
        <w:rPr>
          <w:rStyle w:val="Strong"/>
          <w:b w:val="0"/>
          <w:bCs w:val="0"/>
          <w:i/>
          <w:sz w:val="28"/>
          <w:szCs w:val="28"/>
          <w:lang w:val="ro-MD"/>
        </w:rPr>
        <w:t>Literatură_an</w:t>
      </w:r>
      <w:proofErr w:type="spellEnd"/>
      <w:r w:rsidRPr="00501F38">
        <w:rPr>
          <w:sz w:val="28"/>
          <w:szCs w:val="28"/>
          <w:lang w:val="ro-MD"/>
        </w:rPr>
        <w:t xml:space="preserve"> - cheltuieli anuale pentru produse </w:t>
      </w:r>
      <w:proofErr w:type="spellStart"/>
      <w:r w:rsidRPr="00501F38">
        <w:rPr>
          <w:sz w:val="28"/>
          <w:szCs w:val="28"/>
          <w:lang w:val="ro-MD"/>
        </w:rPr>
        <w:t>igienico</w:t>
      </w:r>
      <w:proofErr w:type="spellEnd"/>
      <w:r w:rsidRPr="00501F38">
        <w:rPr>
          <w:sz w:val="28"/>
          <w:szCs w:val="28"/>
          <w:lang w:val="ro-MD"/>
        </w:rPr>
        <w:t>-sanitare, respectiv jocuri, jucării și/sau literatură.</w:t>
      </w:r>
    </w:p>
    <w:p w14:paraId="6AA6164D" w14:textId="77777777" w:rsidR="00501F38" w:rsidRPr="00501F38" w:rsidRDefault="00501F38" w:rsidP="00501F38">
      <w:pPr>
        <w:spacing w:after="0" w:line="276" w:lineRule="auto"/>
        <w:ind w:firstLine="706"/>
        <w:jc w:val="both"/>
        <w:rPr>
          <w:rFonts w:cs="Times New Roman"/>
          <w:sz w:val="28"/>
          <w:szCs w:val="28"/>
          <w:lang w:val="en-US"/>
        </w:rPr>
      </w:pPr>
      <w:r w:rsidRPr="00501F38">
        <w:rPr>
          <w:rFonts w:cs="Times New Roman"/>
          <w:i/>
          <w:sz w:val="28"/>
          <w:szCs w:val="28"/>
          <w:lang w:val="ro-MD"/>
        </w:rPr>
        <w:t xml:space="preserve">i – </w:t>
      </w:r>
      <w:r w:rsidRPr="00501F38">
        <w:rPr>
          <w:rFonts w:cs="Times New Roman"/>
          <w:sz w:val="28"/>
          <w:szCs w:val="28"/>
          <w:lang w:val="ro-MD"/>
        </w:rPr>
        <w:t>desemnează categoria specifică de solicitanți de azil cu dizabilități fizice și include</w:t>
      </w:r>
      <w:r w:rsidRPr="00501F38">
        <w:rPr>
          <w:rFonts w:cs="Times New Roman"/>
          <w:sz w:val="28"/>
          <w:szCs w:val="28"/>
          <w:lang w:val="en-US"/>
        </w:rPr>
        <w:t>:</w:t>
      </w:r>
    </w:p>
    <w:p w14:paraId="00B26CE8" w14:textId="77777777" w:rsidR="00501F38" w:rsidRPr="00501F38" w:rsidRDefault="00501F38" w:rsidP="0090151B">
      <w:pPr>
        <w:pStyle w:val="NoSpacing"/>
        <w:numPr>
          <w:ilvl w:val="0"/>
          <w:numId w:val="25"/>
        </w:numPr>
        <w:spacing w:line="276" w:lineRule="auto"/>
        <w:rPr>
          <w:sz w:val="28"/>
          <w:szCs w:val="28"/>
        </w:rPr>
      </w:pPr>
      <w:r w:rsidRPr="00501F38">
        <w:rPr>
          <w:sz w:val="28"/>
          <w:szCs w:val="28"/>
          <w:lang w:val="ro-MD"/>
        </w:rPr>
        <w:t>Copii până la 7 ani,</w:t>
      </w:r>
    </w:p>
    <w:p w14:paraId="5808A718" w14:textId="77777777" w:rsidR="00501F38" w:rsidRPr="00501F38" w:rsidRDefault="00501F38" w:rsidP="0090151B">
      <w:pPr>
        <w:pStyle w:val="NoSpacing"/>
        <w:numPr>
          <w:ilvl w:val="0"/>
          <w:numId w:val="25"/>
        </w:numPr>
        <w:spacing w:line="276" w:lineRule="auto"/>
        <w:rPr>
          <w:sz w:val="28"/>
          <w:szCs w:val="28"/>
        </w:rPr>
      </w:pPr>
      <w:r w:rsidRPr="00501F38">
        <w:rPr>
          <w:sz w:val="28"/>
          <w:szCs w:val="28"/>
          <w:lang w:val="ro-MD"/>
        </w:rPr>
        <w:t xml:space="preserve">Copii </w:t>
      </w:r>
      <w:r w:rsidRPr="00501F38">
        <w:rPr>
          <w:color w:val="000000"/>
          <w:sz w:val="28"/>
          <w:szCs w:val="28"/>
          <w:lang w:val="ro-MD"/>
        </w:rPr>
        <w:t>de la 7 până la 18 ani,</w:t>
      </w:r>
    </w:p>
    <w:p w14:paraId="5EFF2101" w14:textId="77777777" w:rsidR="00501F38" w:rsidRPr="00501F38" w:rsidRDefault="00501F38" w:rsidP="0090151B">
      <w:pPr>
        <w:pStyle w:val="NoSpacing"/>
        <w:numPr>
          <w:ilvl w:val="0"/>
          <w:numId w:val="25"/>
        </w:numPr>
        <w:spacing w:line="276" w:lineRule="auto"/>
        <w:rPr>
          <w:sz w:val="28"/>
          <w:szCs w:val="28"/>
        </w:rPr>
      </w:pPr>
      <w:r w:rsidRPr="00501F38">
        <w:rPr>
          <w:sz w:val="28"/>
          <w:szCs w:val="28"/>
          <w:lang w:val="ro-MD"/>
        </w:rPr>
        <w:t>Adulți.</w:t>
      </w:r>
    </w:p>
    <w:p w14:paraId="6A09F273" w14:textId="77777777" w:rsidR="00EB24C0" w:rsidRPr="0078234C" w:rsidRDefault="00EB24C0" w:rsidP="00E01907">
      <w:pPr>
        <w:pStyle w:val="NoSpacing"/>
        <w:spacing w:line="276" w:lineRule="auto"/>
        <w:ind w:firstLine="706"/>
        <w:rPr>
          <w:sz w:val="28"/>
          <w:szCs w:val="28"/>
          <w:lang w:val="ro-MD"/>
        </w:rPr>
      </w:pPr>
    </w:p>
    <w:p w14:paraId="1AA70A2F" w14:textId="26BABD21" w:rsidR="00EB24C0" w:rsidRPr="0078234C" w:rsidRDefault="00BD04FB" w:rsidP="00BD04FB">
      <w:pPr>
        <w:pStyle w:val="NoSpacing"/>
        <w:spacing w:line="276" w:lineRule="auto"/>
        <w:ind w:left="1066"/>
        <w:jc w:val="center"/>
        <w:rPr>
          <w:b/>
          <w:bCs/>
          <w:sz w:val="28"/>
          <w:szCs w:val="28"/>
          <w:lang w:val="ro-MD"/>
        </w:rPr>
      </w:pPr>
      <w:r w:rsidRPr="00AA146E">
        <w:rPr>
          <w:b/>
          <w:bCs/>
          <w:i/>
          <w:iCs/>
          <w:sz w:val="28"/>
          <w:szCs w:val="28"/>
          <w:lang w:val="ro-MD"/>
        </w:rPr>
        <w:t>IV</w:t>
      </w:r>
      <w:r>
        <w:rPr>
          <w:b/>
          <w:bCs/>
          <w:sz w:val="28"/>
          <w:szCs w:val="28"/>
          <w:lang w:val="ro-MD"/>
        </w:rPr>
        <w:t xml:space="preserve"> </w:t>
      </w:r>
      <w:r w:rsidR="00AA146E" w:rsidRPr="00AA146E">
        <w:rPr>
          <w:b/>
          <w:bCs/>
          <w:i/>
          <w:iCs/>
          <w:sz w:val="28"/>
          <w:szCs w:val="28"/>
          <w:lang w:val="ro-MD"/>
        </w:rPr>
        <w:t xml:space="preserve">Estimarea </w:t>
      </w:r>
      <w:r w:rsidR="00AA146E">
        <w:rPr>
          <w:b/>
          <w:bCs/>
          <w:i/>
          <w:iCs/>
          <w:sz w:val="28"/>
          <w:szCs w:val="28"/>
          <w:lang w:val="ro-MD"/>
        </w:rPr>
        <w:t>ș</w:t>
      </w:r>
      <w:r w:rsidR="00AA146E" w:rsidRPr="00AA146E">
        <w:rPr>
          <w:b/>
          <w:bCs/>
          <w:i/>
          <w:iCs/>
          <w:sz w:val="28"/>
          <w:szCs w:val="28"/>
          <w:lang w:val="ro-MD"/>
        </w:rPr>
        <w:t xml:space="preserve">i Ajustarea Costurilor Totale </w:t>
      </w:r>
      <w:r w:rsidR="00AA146E">
        <w:rPr>
          <w:b/>
          <w:bCs/>
          <w:i/>
          <w:iCs/>
          <w:sz w:val="28"/>
          <w:szCs w:val="28"/>
          <w:lang w:val="ro-MD"/>
        </w:rPr>
        <w:t>l</w:t>
      </w:r>
      <w:r w:rsidR="00AA146E" w:rsidRPr="00AA146E">
        <w:rPr>
          <w:b/>
          <w:bCs/>
          <w:i/>
          <w:iCs/>
          <w:sz w:val="28"/>
          <w:szCs w:val="28"/>
          <w:lang w:val="ro-MD"/>
        </w:rPr>
        <w:t xml:space="preserve">a Nivelul Bugetului </w:t>
      </w:r>
      <w:r w:rsidR="00AA146E">
        <w:rPr>
          <w:b/>
          <w:bCs/>
          <w:i/>
          <w:iCs/>
          <w:sz w:val="28"/>
          <w:szCs w:val="28"/>
          <w:lang w:val="ro-MD"/>
        </w:rPr>
        <w:t>d</w:t>
      </w:r>
      <w:r w:rsidR="00AA146E" w:rsidRPr="00AA146E">
        <w:rPr>
          <w:b/>
          <w:bCs/>
          <w:i/>
          <w:iCs/>
          <w:sz w:val="28"/>
          <w:szCs w:val="28"/>
          <w:lang w:val="ro-MD"/>
        </w:rPr>
        <w:t>e Stat</w:t>
      </w:r>
    </w:p>
    <w:p w14:paraId="153E6FD7" w14:textId="77777777" w:rsidR="00D5672A" w:rsidRPr="0078234C" w:rsidRDefault="00D5672A" w:rsidP="00912976">
      <w:pPr>
        <w:pStyle w:val="NoSpacing"/>
        <w:spacing w:line="276" w:lineRule="auto"/>
        <w:ind w:left="1426"/>
        <w:rPr>
          <w:b/>
          <w:bCs/>
          <w:sz w:val="28"/>
          <w:szCs w:val="28"/>
          <w:lang w:val="ro-MD"/>
        </w:rPr>
      </w:pPr>
    </w:p>
    <w:p w14:paraId="17553884" w14:textId="031A6382" w:rsidR="00542C1C" w:rsidRPr="0078234C" w:rsidRDefault="00912976" w:rsidP="0090151B">
      <w:pPr>
        <w:pStyle w:val="NoSpacing"/>
        <w:spacing w:line="276" w:lineRule="auto"/>
        <w:ind w:firstLine="706"/>
        <w:rPr>
          <w:sz w:val="28"/>
          <w:szCs w:val="28"/>
          <w:lang w:val="ro-MD"/>
        </w:rPr>
      </w:pPr>
      <w:r w:rsidRPr="0078234C">
        <w:rPr>
          <w:sz w:val="28"/>
          <w:szCs w:val="28"/>
          <w:lang w:val="ro-MD"/>
        </w:rPr>
        <w:t>1</w:t>
      </w:r>
      <w:r w:rsidR="00487551">
        <w:rPr>
          <w:sz w:val="28"/>
          <w:szCs w:val="28"/>
          <w:lang w:val="ro-MD"/>
        </w:rPr>
        <w:t>5</w:t>
      </w:r>
      <w:r w:rsidRPr="0078234C">
        <w:rPr>
          <w:sz w:val="28"/>
          <w:szCs w:val="28"/>
          <w:lang w:val="ro-MD"/>
        </w:rPr>
        <w:t xml:space="preserve">. </w:t>
      </w:r>
      <w:r w:rsidR="00CD0705" w:rsidRPr="0078234C">
        <w:rPr>
          <w:sz w:val="28"/>
          <w:szCs w:val="28"/>
          <w:lang w:val="ro-MD"/>
        </w:rPr>
        <w:t>E</w:t>
      </w:r>
      <w:r w:rsidR="001F76B8" w:rsidRPr="0078234C">
        <w:rPr>
          <w:sz w:val="28"/>
          <w:szCs w:val="28"/>
          <w:lang w:val="ro-MD"/>
        </w:rPr>
        <w:t xml:space="preserve">stimarea costurilor totale pentru condițiile materiale de </w:t>
      </w:r>
      <w:r w:rsidR="00CD0705" w:rsidRPr="0078234C">
        <w:rPr>
          <w:sz w:val="28"/>
          <w:szCs w:val="28"/>
          <w:lang w:val="ro-MD"/>
        </w:rPr>
        <w:t>primire</w:t>
      </w:r>
      <w:r w:rsidR="0038655E">
        <w:rPr>
          <w:sz w:val="28"/>
          <w:szCs w:val="28"/>
          <w:lang w:val="ro-MD"/>
        </w:rPr>
        <w:t xml:space="preserve"> </w:t>
      </w:r>
      <w:r w:rsidR="00CD0705" w:rsidRPr="0078234C">
        <w:rPr>
          <w:sz w:val="28"/>
          <w:szCs w:val="28"/>
          <w:lang w:val="ro-MD"/>
        </w:rPr>
        <w:t xml:space="preserve">acordate </w:t>
      </w:r>
      <w:r w:rsidR="001F76B8" w:rsidRPr="0078234C">
        <w:rPr>
          <w:sz w:val="28"/>
          <w:szCs w:val="28"/>
          <w:lang w:val="ro-MD"/>
        </w:rPr>
        <w:t xml:space="preserve">solicitanților de azil constă în actualizarea valorilor unitare, calculate pentru anul de referință, în funcție de </w:t>
      </w:r>
      <w:r w:rsidR="00C90F20">
        <w:rPr>
          <w:sz w:val="28"/>
          <w:szCs w:val="28"/>
          <w:lang w:val="ro-MD"/>
        </w:rPr>
        <w:t>prognoza inflației (calculat în baza Indicelui Prețurilor de Consum - IPC)</w:t>
      </w:r>
      <w:r w:rsidR="001F76B8" w:rsidRPr="0078234C">
        <w:rPr>
          <w:sz w:val="28"/>
          <w:szCs w:val="28"/>
          <w:lang w:val="ro-MD"/>
        </w:rPr>
        <w:t>.</w:t>
      </w:r>
      <w:r w:rsidR="0038655E">
        <w:rPr>
          <w:sz w:val="28"/>
          <w:szCs w:val="28"/>
          <w:lang w:val="ro-MD"/>
        </w:rPr>
        <w:t xml:space="preserve"> </w:t>
      </w:r>
      <w:r w:rsidR="00812F52" w:rsidRPr="0078234C">
        <w:rPr>
          <w:sz w:val="28"/>
          <w:szCs w:val="28"/>
          <w:lang w:val="ro-MD"/>
        </w:rPr>
        <w:t>Prin aplicarea inflației</w:t>
      </w:r>
      <w:r w:rsidR="00372E8D">
        <w:rPr>
          <w:sz w:val="28"/>
          <w:szCs w:val="28"/>
          <w:lang w:val="ro-MD"/>
        </w:rPr>
        <w:t xml:space="preserve"> (IPC)</w:t>
      </w:r>
      <w:r w:rsidR="00812F52" w:rsidRPr="0078234C">
        <w:rPr>
          <w:sz w:val="28"/>
          <w:szCs w:val="28"/>
          <w:lang w:val="ro-MD"/>
        </w:rPr>
        <w:t xml:space="preserve">, se estimează cât ar valora acel cost într-o perioadă viitoare, exprimat în prețuri curente. </w:t>
      </w:r>
      <w:r w:rsidR="00C477C1" w:rsidRPr="0078234C">
        <w:rPr>
          <w:rStyle w:val="Strong"/>
          <w:b w:val="0"/>
          <w:bCs w:val="0"/>
          <w:sz w:val="28"/>
          <w:szCs w:val="28"/>
          <w:lang w:val="ro-MD"/>
        </w:rPr>
        <w:t>C</w:t>
      </w:r>
      <w:r w:rsidR="00812F52" w:rsidRPr="0078234C">
        <w:rPr>
          <w:rStyle w:val="Strong"/>
          <w:b w:val="0"/>
          <w:bCs w:val="0"/>
          <w:sz w:val="28"/>
          <w:szCs w:val="28"/>
          <w:lang w:val="ro-MD"/>
        </w:rPr>
        <w:t>reșterea generală a prețurilor</w:t>
      </w:r>
      <w:r w:rsidR="0038655E">
        <w:rPr>
          <w:rStyle w:val="Strong"/>
          <w:b w:val="0"/>
          <w:bCs w:val="0"/>
          <w:sz w:val="28"/>
          <w:szCs w:val="28"/>
          <w:lang w:val="ro-MD"/>
        </w:rPr>
        <w:t xml:space="preserve"> </w:t>
      </w:r>
      <w:r w:rsidR="00812F52" w:rsidRPr="0078234C">
        <w:rPr>
          <w:sz w:val="28"/>
          <w:szCs w:val="28"/>
          <w:lang w:val="ro-MD"/>
        </w:rPr>
        <w:t>se calculează conform formulei:</w:t>
      </w:r>
    </w:p>
    <w:p w14:paraId="4323F67C" w14:textId="77777777" w:rsidR="00A74E4A" w:rsidRPr="0090151B" w:rsidRDefault="00A74E4A" w:rsidP="0090151B">
      <w:pPr>
        <w:pStyle w:val="NoSpacing"/>
        <w:spacing w:line="276" w:lineRule="auto"/>
        <w:ind w:firstLine="706"/>
        <w:rPr>
          <w:b/>
          <w:bCs/>
          <w:sz w:val="28"/>
          <w:szCs w:val="28"/>
          <w:lang w:val="ro-MD"/>
        </w:rPr>
      </w:pPr>
      <w:proofErr w:type="spellStart"/>
      <w:r w:rsidRPr="0090151B">
        <w:rPr>
          <w:b/>
          <w:bCs/>
          <w:sz w:val="28"/>
          <w:szCs w:val="28"/>
          <w:lang w:val="ro-MD"/>
        </w:rPr>
        <w:t>Cost_mediu_actualizat</w:t>
      </w:r>
      <w:proofErr w:type="spellEnd"/>
      <w:r w:rsidRPr="0090151B">
        <w:rPr>
          <w:b/>
          <w:bCs/>
          <w:sz w:val="28"/>
          <w:szCs w:val="28"/>
          <w:lang w:val="ro-MD"/>
        </w:rPr>
        <w:t xml:space="preserve"> </w:t>
      </w:r>
      <w:r w:rsidRPr="0090151B">
        <w:rPr>
          <w:b/>
          <w:bCs/>
          <w:i/>
          <w:sz w:val="28"/>
          <w:szCs w:val="28"/>
          <w:vertAlign w:val="superscript"/>
          <w:lang w:val="ro-MD"/>
        </w:rPr>
        <w:t>i</w:t>
      </w:r>
      <w:r w:rsidRPr="0090151B">
        <w:rPr>
          <w:b/>
          <w:bCs/>
          <w:i/>
          <w:sz w:val="28"/>
          <w:szCs w:val="28"/>
          <w:vertAlign w:val="subscript"/>
          <w:lang w:val="ro-MD"/>
        </w:rPr>
        <w:t>t+1</w:t>
      </w:r>
      <w:r w:rsidRPr="0090151B">
        <w:rPr>
          <w:b/>
          <w:bCs/>
          <w:sz w:val="28"/>
          <w:szCs w:val="28"/>
          <w:lang w:val="ro-MD"/>
        </w:rPr>
        <w:t xml:space="preserve"> = </w:t>
      </w:r>
      <w:proofErr w:type="spellStart"/>
      <w:r w:rsidRPr="0090151B">
        <w:rPr>
          <w:b/>
          <w:bCs/>
          <w:sz w:val="28"/>
          <w:szCs w:val="28"/>
          <w:lang w:val="ro-MD"/>
        </w:rPr>
        <w:t>Cost_mediu_inițial</w:t>
      </w:r>
      <w:proofErr w:type="spellEnd"/>
      <w:r w:rsidRPr="0090151B">
        <w:rPr>
          <w:b/>
          <w:bCs/>
          <w:i/>
          <w:sz w:val="28"/>
          <w:szCs w:val="28"/>
          <w:vertAlign w:val="superscript"/>
          <w:lang w:val="ro-MD"/>
        </w:rPr>
        <w:t xml:space="preserve"> i</w:t>
      </w:r>
      <w:r w:rsidRPr="0090151B">
        <w:rPr>
          <w:b/>
          <w:bCs/>
          <w:i/>
          <w:sz w:val="28"/>
          <w:szCs w:val="28"/>
          <w:vertAlign w:val="subscript"/>
          <w:lang w:val="ro-MD"/>
        </w:rPr>
        <w:t>t</w:t>
      </w:r>
      <w:r w:rsidRPr="0090151B">
        <w:rPr>
          <w:b/>
          <w:bCs/>
          <w:sz w:val="28"/>
          <w:szCs w:val="28"/>
          <w:lang w:val="ro-MD"/>
        </w:rPr>
        <w:t xml:space="preserve">  × (1 + </w:t>
      </w:r>
      <w:proofErr w:type="spellStart"/>
      <w:r w:rsidRPr="0090151B">
        <w:rPr>
          <w:b/>
          <w:bCs/>
          <w:sz w:val="28"/>
          <w:szCs w:val="28"/>
          <w:lang w:val="ro-MD"/>
        </w:rPr>
        <w:t>Rata_inflației</w:t>
      </w:r>
      <w:proofErr w:type="spellEnd"/>
      <w:r w:rsidRPr="0090151B">
        <w:rPr>
          <w:b/>
          <w:bCs/>
          <w:sz w:val="28"/>
          <w:szCs w:val="28"/>
          <w:lang w:val="ro-MD"/>
        </w:rPr>
        <w:t xml:space="preserve"> </w:t>
      </w:r>
      <w:r w:rsidRPr="0090151B">
        <w:rPr>
          <w:b/>
          <w:bCs/>
          <w:i/>
          <w:sz w:val="28"/>
          <w:szCs w:val="28"/>
          <w:vertAlign w:val="subscript"/>
          <w:lang w:val="ro-MD"/>
        </w:rPr>
        <w:t>t+1</w:t>
      </w:r>
      <w:r w:rsidRPr="0090151B">
        <w:rPr>
          <w:b/>
          <w:bCs/>
          <w:sz w:val="28"/>
          <w:szCs w:val="28"/>
          <w:lang w:val="ro-MD"/>
        </w:rPr>
        <w:t>)</w:t>
      </w:r>
    </w:p>
    <w:p w14:paraId="55B3D7D3" w14:textId="77777777" w:rsidR="00A74E4A" w:rsidRPr="0090151B" w:rsidRDefault="00A74E4A" w:rsidP="0090151B">
      <w:pPr>
        <w:pStyle w:val="NoSpacing"/>
        <w:spacing w:line="276" w:lineRule="auto"/>
        <w:ind w:firstLine="706"/>
        <w:rPr>
          <w:b/>
          <w:bCs/>
          <w:sz w:val="28"/>
          <w:szCs w:val="28"/>
          <w:lang w:val="ro-MD"/>
        </w:rPr>
      </w:pPr>
    </w:p>
    <w:p w14:paraId="6F6B9F41" w14:textId="746CBC06" w:rsidR="00A74E4A" w:rsidRPr="0090151B" w:rsidRDefault="0090151B" w:rsidP="0090151B">
      <w:pPr>
        <w:pStyle w:val="NoSpacing"/>
        <w:spacing w:line="276" w:lineRule="auto"/>
        <w:ind w:firstLine="706"/>
        <w:rPr>
          <w:bCs/>
          <w:sz w:val="28"/>
          <w:szCs w:val="28"/>
          <w:lang w:val="ro-MD"/>
        </w:rPr>
      </w:pPr>
      <w:r w:rsidRPr="0090151B">
        <w:rPr>
          <w:bCs/>
          <w:sz w:val="28"/>
          <w:szCs w:val="28"/>
          <w:lang w:val="ro-MD"/>
        </w:rPr>
        <w:t>u</w:t>
      </w:r>
      <w:r w:rsidR="00A74E4A" w:rsidRPr="0090151B">
        <w:rPr>
          <w:bCs/>
          <w:sz w:val="28"/>
          <w:szCs w:val="28"/>
          <w:lang w:val="ro-MD"/>
        </w:rPr>
        <w:t>nde:</w:t>
      </w:r>
    </w:p>
    <w:p w14:paraId="0EC96625" w14:textId="77777777" w:rsidR="00A74E4A" w:rsidRPr="00A74E4A" w:rsidRDefault="00A74E4A" w:rsidP="0090151B">
      <w:pPr>
        <w:pStyle w:val="NoSpacing"/>
        <w:spacing w:line="276" w:lineRule="auto"/>
        <w:ind w:firstLine="706"/>
        <w:rPr>
          <w:i/>
          <w:sz w:val="28"/>
          <w:szCs w:val="28"/>
          <w:lang w:val="ro-MD"/>
        </w:rPr>
      </w:pPr>
      <w:proofErr w:type="spellStart"/>
      <w:r w:rsidRPr="00A74E4A">
        <w:rPr>
          <w:i/>
          <w:sz w:val="28"/>
          <w:szCs w:val="28"/>
          <w:lang w:val="ro-MD"/>
        </w:rPr>
        <w:t>Cost_mediu</w:t>
      </w:r>
      <w:r w:rsidRPr="00A74E4A">
        <w:rPr>
          <w:sz w:val="28"/>
          <w:szCs w:val="28"/>
          <w:lang w:val="ro-MD"/>
        </w:rPr>
        <w:t>_</w:t>
      </w:r>
      <w:r w:rsidRPr="00A74E4A">
        <w:rPr>
          <w:i/>
          <w:sz w:val="28"/>
          <w:szCs w:val="28"/>
          <w:lang w:val="ro-MD"/>
        </w:rPr>
        <w:t>actualizat</w:t>
      </w:r>
      <w:proofErr w:type="spellEnd"/>
      <w:r w:rsidRPr="00A74E4A">
        <w:rPr>
          <w:i/>
          <w:sz w:val="28"/>
          <w:szCs w:val="28"/>
          <w:lang w:val="ro-MD"/>
        </w:rPr>
        <w:t xml:space="preserve"> </w:t>
      </w:r>
      <w:r w:rsidRPr="00A74E4A">
        <w:rPr>
          <w:i/>
          <w:sz w:val="28"/>
          <w:szCs w:val="28"/>
          <w:vertAlign w:val="superscript"/>
          <w:lang w:val="ro-MD"/>
        </w:rPr>
        <w:t>i</w:t>
      </w:r>
      <w:r w:rsidRPr="00A74E4A">
        <w:rPr>
          <w:i/>
          <w:sz w:val="28"/>
          <w:szCs w:val="28"/>
          <w:vertAlign w:val="subscript"/>
          <w:lang w:val="ro-MD"/>
        </w:rPr>
        <w:t xml:space="preserve">t+1 </w:t>
      </w:r>
      <w:r w:rsidRPr="00A74E4A">
        <w:rPr>
          <w:i/>
          <w:sz w:val="28"/>
          <w:szCs w:val="28"/>
          <w:lang w:val="ro-MD"/>
        </w:rPr>
        <w:t xml:space="preserve">– </w:t>
      </w:r>
      <w:r w:rsidRPr="00A74E4A">
        <w:rPr>
          <w:sz w:val="28"/>
          <w:szCs w:val="28"/>
          <w:lang w:val="ro-MD"/>
        </w:rPr>
        <w:t xml:space="preserve">reprezintă costul mediu pentru un solicitant de azil din categoria </w:t>
      </w:r>
      <w:r w:rsidRPr="00A74E4A">
        <w:rPr>
          <w:i/>
          <w:sz w:val="28"/>
          <w:szCs w:val="28"/>
          <w:lang w:val="ro-MD"/>
        </w:rPr>
        <w:t>i</w:t>
      </w:r>
      <w:r w:rsidRPr="00A74E4A">
        <w:rPr>
          <w:sz w:val="28"/>
          <w:szCs w:val="28"/>
          <w:lang w:val="ro-MD"/>
        </w:rPr>
        <w:t xml:space="preserve"> estimat pentru anul </w:t>
      </w:r>
      <w:r w:rsidRPr="00A74E4A">
        <w:rPr>
          <w:i/>
          <w:sz w:val="28"/>
          <w:szCs w:val="28"/>
          <w:lang w:val="ro-MD"/>
        </w:rPr>
        <w:t xml:space="preserve">t+1, </w:t>
      </w:r>
      <w:r w:rsidRPr="00A74E4A">
        <w:rPr>
          <w:sz w:val="28"/>
          <w:szCs w:val="28"/>
          <w:lang w:val="ro-MD"/>
        </w:rPr>
        <w:t xml:space="preserve">ce urmează direct după perioada de referință </w:t>
      </w:r>
      <w:r w:rsidRPr="00A74E4A">
        <w:rPr>
          <w:i/>
          <w:sz w:val="28"/>
          <w:szCs w:val="28"/>
          <w:lang w:val="ro-MD"/>
        </w:rPr>
        <w:t>t.</w:t>
      </w:r>
    </w:p>
    <w:p w14:paraId="5F6051B6" w14:textId="77777777" w:rsidR="00A74E4A" w:rsidRPr="00A74E4A" w:rsidRDefault="00A74E4A" w:rsidP="0090151B">
      <w:pPr>
        <w:pStyle w:val="NoSpacing"/>
        <w:spacing w:line="276" w:lineRule="auto"/>
        <w:ind w:firstLine="706"/>
        <w:rPr>
          <w:i/>
          <w:sz w:val="28"/>
          <w:szCs w:val="28"/>
          <w:lang w:val="ro-MD"/>
        </w:rPr>
      </w:pPr>
      <w:proofErr w:type="spellStart"/>
      <w:r w:rsidRPr="00A74E4A">
        <w:rPr>
          <w:i/>
          <w:sz w:val="28"/>
          <w:szCs w:val="28"/>
          <w:lang w:val="ro-MD"/>
        </w:rPr>
        <w:t>Cost_mediu</w:t>
      </w:r>
      <w:r w:rsidRPr="00A74E4A">
        <w:rPr>
          <w:sz w:val="28"/>
          <w:szCs w:val="28"/>
          <w:lang w:val="ro-MD"/>
        </w:rPr>
        <w:t>_</w:t>
      </w:r>
      <w:r w:rsidRPr="00A74E4A">
        <w:rPr>
          <w:i/>
          <w:sz w:val="28"/>
          <w:szCs w:val="28"/>
          <w:lang w:val="ro-MD"/>
        </w:rPr>
        <w:t>inițial</w:t>
      </w:r>
      <w:proofErr w:type="spellEnd"/>
      <w:r w:rsidRPr="00A74E4A">
        <w:rPr>
          <w:i/>
          <w:sz w:val="28"/>
          <w:szCs w:val="28"/>
          <w:vertAlign w:val="superscript"/>
          <w:lang w:val="ro-MD"/>
        </w:rPr>
        <w:t xml:space="preserve"> i</w:t>
      </w:r>
      <w:r w:rsidRPr="00A74E4A">
        <w:rPr>
          <w:i/>
          <w:sz w:val="28"/>
          <w:szCs w:val="28"/>
          <w:vertAlign w:val="subscript"/>
          <w:lang w:val="ro-MD"/>
        </w:rPr>
        <w:t>t</w:t>
      </w:r>
      <w:r w:rsidRPr="00A74E4A">
        <w:rPr>
          <w:sz w:val="28"/>
          <w:szCs w:val="28"/>
          <w:lang w:val="ro-MD"/>
        </w:rPr>
        <w:t xml:space="preserve">  - reprezintă costul mediu pentru un solicitant de azil din categoria </w:t>
      </w:r>
      <w:r w:rsidRPr="00A74E4A">
        <w:rPr>
          <w:i/>
          <w:sz w:val="28"/>
          <w:szCs w:val="28"/>
          <w:lang w:val="ro-MD"/>
        </w:rPr>
        <w:t>i</w:t>
      </w:r>
      <w:r w:rsidRPr="00A74E4A">
        <w:rPr>
          <w:sz w:val="28"/>
          <w:szCs w:val="28"/>
          <w:lang w:val="ro-MD"/>
        </w:rPr>
        <w:t xml:space="preserve"> estimat pentru perioada de referință </w:t>
      </w:r>
      <w:r w:rsidRPr="00A74E4A">
        <w:rPr>
          <w:i/>
          <w:sz w:val="28"/>
          <w:szCs w:val="28"/>
          <w:lang w:val="ro-MD"/>
        </w:rPr>
        <w:t>t.</w:t>
      </w:r>
    </w:p>
    <w:p w14:paraId="0D2B9CC5" w14:textId="244116D7" w:rsidR="00A74E4A" w:rsidRPr="00A74E4A" w:rsidRDefault="00A74E4A" w:rsidP="0090151B">
      <w:pPr>
        <w:pStyle w:val="NoSpacing"/>
        <w:spacing w:line="276" w:lineRule="auto"/>
        <w:ind w:firstLine="706"/>
        <w:rPr>
          <w:i/>
          <w:sz w:val="28"/>
          <w:szCs w:val="28"/>
          <w:lang w:val="ro-MD"/>
        </w:rPr>
      </w:pPr>
      <w:proofErr w:type="spellStart"/>
      <w:r w:rsidRPr="00A74E4A">
        <w:rPr>
          <w:i/>
          <w:sz w:val="28"/>
          <w:szCs w:val="28"/>
          <w:lang w:val="ro-MD"/>
        </w:rPr>
        <w:t>Rata_inflației</w:t>
      </w:r>
      <w:proofErr w:type="spellEnd"/>
      <w:r w:rsidRPr="00A74E4A">
        <w:rPr>
          <w:i/>
          <w:sz w:val="28"/>
          <w:szCs w:val="28"/>
          <w:lang w:val="ro-MD"/>
        </w:rPr>
        <w:t xml:space="preserve"> </w:t>
      </w:r>
      <w:r w:rsidRPr="00A74E4A">
        <w:rPr>
          <w:i/>
          <w:sz w:val="28"/>
          <w:szCs w:val="28"/>
          <w:vertAlign w:val="subscript"/>
          <w:lang w:val="ro-MD"/>
        </w:rPr>
        <w:t xml:space="preserve">t+1 </w:t>
      </w:r>
      <w:r w:rsidRPr="00A74E4A">
        <w:rPr>
          <w:i/>
          <w:sz w:val="28"/>
          <w:szCs w:val="28"/>
          <w:lang w:val="ro-MD"/>
        </w:rPr>
        <w:t xml:space="preserve">– </w:t>
      </w:r>
      <w:r w:rsidRPr="00A74E4A">
        <w:rPr>
          <w:sz w:val="28"/>
          <w:szCs w:val="28"/>
          <w:lang w:val="ro-MD"/>
        </w:rPr>
        <w:t>reprezintă rata inflației</w:t>
      </w:r>
      <w:r w:rsidR="00372E8D">
        <w:rPr>
          <w:sz w:val="28"/>
          <w:szCs w:val="28"/>
          <w:lang w:val="ro-MD"/>
        </w:rPr>
        <w:t xml:space="preserve"> (IPC)</w:t>
      </w:r>
      <w:r w:rsidRPr="00A74E4A">
        <w:rPr>
          <w:sz w:val="28"/>
          <w:szCs w:val="28"/>
          <w:lang w:val="ro-MD"/>
        </w:rPr>
        <w:t xml:space="preserve"> prognozate pentru perioada </w:t>
      </w:r>
      <w:r w:rsidRPr="00A74E4A">
        <w:rPr>
          <w:i/>
          <w:sz w:val="28"/>
          <w:szCs w:val="28"/>
          <w:lang w:val="ro-MD"/>
        </w:rPr>
        <w:t>t+1.</w:t>
      </w:r>
    </w:p>
    <w:p w14:paraId="5D29E963" w14:textId="77777777" w:rsidR="00A74E4A" w:rsidRPr="00A74E4A" w:rsidRDefault="00A74E4A" w:rsidP="0090151B">
      <w:pPr>
        <w:spacing w:after="0" w:line="276" w:lineRule="auto"/>
        <w:ind w:firstLine="706"/>
        <w:jc w:val="both"/>
        <w:rPr>
          <w:rFonts w:cs="Times New Roman"/>
          <w:sz w:val="28"/>
          <w:szCs w:val="28"/>
          <w:lang w:val="en-US"/>
        </w:rPr>
      </w:pPr>
      <w:r w:rsidRPr="00A74E4A">
        <w:rPr>
          <w:rFonts w:cs="Times New Roman"/>
          <w:i/>
          <w:sz w:val="28"/>
          <w:szCs w:val="28"/>
          <w:lang w:val="ro-MD"/>
        </w:rPr>
        <w:t xml:space="preserve">i – </w:t>
      </w:r>
      <w:r w:rsidRPr="00A74E4A">
        <w:rPr>
          <w:rFonts w:cs="Times New Roman"/>
          <w:sz w:val="28"/>
          <w:szCs w:val="28"/>
          <w:lang w:val="ro-MD"/>
        </w:rPr>
        <w:t>desemnează categoria specifică de solicitanți de azil și include</w:t>
      </w:r>
      <w:r w:rsidRPr="00A74E4A">
        <w:rPr>
          <w:rFonts w:cs="Times New Roman"/>
          <w:sz w:val="28"/>
          <w:szCs w:val="28"/>
          <w:lang w:val="en-US"/>
        </w:rPr>
        <w:t>:</w:t>
      </w:r>
    </w:p>
    <w:p w14:paraId="2BEB612B" w14:textId="77777777" w:rsidR="00A74E4A" w:rsidRPr="00A74E4A" w:rsidRDefault="00A74E4A" w:rsidP="0090151B">
      <w:pPr>
        <w:pStyle w:val="ListParagraph"/>
        <w:numPr>
          <w:ilvl w:val="0"/>
          <w:numId w:val="23"/>
        </w:numPr>
        <w:spacing w:after="0" w:line="276" w:lineRule="auto"/>
        <w:ind w:left="0" w:firstLine="706"/>
        <w:jc w:val="both"/>
        <w:rPr>
          <w:rFonts w:eastAsia="Times New Roman" w:cs="Times New Roman"/>
          <w:sz w:val="28"/>
          <w:szCs w:val="28"/>
          <w:lang w:val="ro-MD"/>
        </w:rPr>
      </w:pPr>
      <w:r w:rsidRPr="00A74E4A">
        <w:rPr>
          <w:rFonts w:eastAsia="Times New Roman" w:cs="Times New Roman"/>
          <w:sz w:val="28"/>
          <w:szCs w:val="28"/>
          <w:lang w:val="ro-MD"/>
        </w:rPr>
        <w:lastRenderedPageBreak/>
        <w:t>copii (cu dezagregări pe grupe de vârstă: 0–1 an, 1–7 ani, 7–18 ani),</w:t>
      </w:r>
    </w:p>
    <w:p w14:paraId="7FFB7F2A" w14:textId="77777777" w:rsidR="00A74E4A" w:rsidRPr="00A74E4A" w:rsidRDefault="00A74E4A" w:rsidP="0090151B">
      <w:pPr>
        <w:pStyle w:val="ListParagraph"/>
        <w:numPr>
          <w:ilvl w:val="0"/>
          <w:numId w:val="23"/>
        </w:numPr>
        <w:spacing w:after="0" w:line="276" w:lineRule="auto"/>
        <w:ind w:left="0" w:firstLine="706"/>
        <w:jc w:val="both"/>
        <w:rPr>
          <w:rFonts w:eastAsia="Times New Roman" w:cs="Times New Roman"/>
          <w:sz w:val="28"/>
          <w:szCs w:val="28"/>
          <w:lang w:val="ro-MD"/>
        </w:rPr>
      </w:pPr>
      <w:r w:rsidRPr="00A74E4A">
        <w:rPr>
          <w:rFonts w:eastAsia="Times New Roman" w:cs="Times New Roman"/>
          <w:sz w:val="28"/>
          <w:szCs w:val="28"/>
          <w:lang w:val="ro-MD"/>
        </w:rPr>
        <w:t>femei gravide,</w:t>
      </w:r>
    </w:p>
    <w:p w14:paraId="6E4A7893" w14:textId="77777777" w:rsidR="00A74E4A" w:rsidRPr="00A74E4A" w:rsidRDefault="00A74E4A" w:rsidP="0090151B">
      <w:pPr>
        <w:pStyle w:val="ListParagraph"/>
        <w:numPr>
          <w:ilvl w:val="0"/>
          <w:numId w:val="23"/>
        </w:numPr>
        <w:spacing w:after="0" w:line="276" w:lineRule="auto"/>
        <w:ind w:left="0" w:firstLine="706"/>
        <w:jc w:val="both"/>
        <w:rPr>
          <w:rFonts w:eastAsia="Times New Roman" w:cs="Times New Roman"/>
          <w:sz w:val="28"/>
          <w:szCs w:val="28"/>
          <w:lang w:val="ro-MD"/>
        </w:rPr>
      </w:pPr>
      <w:r w:rsidRPr="00A74E4A">
        <w:rPr>
          <w:rFonts w:eastAsia="Times New Roman" w:cs="Times New Roman"/>
          <w:sz w:val="28"/>
          <w:szCs w:val="28"/>
          <w:lang w:val="ro-MD"/>
        </w:rPr>
        <w:t>persoane cu dizabilități,</w:t>
      </w:r>
    </w:p>
    <w:p w14:paraId="3A00853B" w14:textId="1DC70801" w:rsidR="00A74E4A" w:rsidRDefault="00A74E4A" w:rsidP="0090151B">
      <w:pPr>
        <w:pStyle w:val="ListParagraph"/>
        <w:numPr>
          <w:ilvl w:val="0"/>
          <w:numId w:val="23"/>
        </w:numPr>
        <w:spacing w:after="0" w:line="276" w:lineRule="auto"/>
        <w:ind w:left="0" w:firstLine="706"/>
        <w:jc w:val="both"/>
        <w:rPr>
          <w:rFonts w:eastAsia="Times New Roman" w:cs="Times New Roman"/>
          <w:sz w:val="28"/>
          <w:szCs w:val="28"/>
          <w:lang w:val="ro-MD"/>
        </w:rPr>
      </w:pPr>
      <w:r w:rsidRPr="00A74E4A">
        <w:rPr>
          <w:rFonts w:eastAsia="Times New Roman" w:cs="Times New Roman"/>
          <w:sz w:val="28"/>
          <w:szCs w:val="28"/>
          <w:lang w:val="ro-MD"/>
        </w:rPr>
        <w:t>victime ale traficului de ființe umane,</w:t>
      </w:r>
    </w:p>
    <w:p w14:paraId="778ACD26" w14:textId="00D3EF40" w:rsidR="002A6803" w:rsidRPr="00A74E4A" w:rsidRDefault="002A6803" w:rsidP="0090151B">
      <w:pPr>
        <w:pStyle w:val="ListParagraph"/>
        <w:numPr>
          <w:ilvl w:val="0"/>
          <w:numId w:val="23"/>
        </w:numPr>
        <w:spacing w:after="0" w:line="276" w:lineRule="auto"/>
        <w:ind w:left="0" w:firstLine="706"/>
        <w:jc w:val="both"/>
        <w:rPr>
          <w:rFonts w:eastAsia="Times New Roman" w:cs="Times New Roman"/>
          <w:sz w:val="28"/>
          <w:szCs w:val="28"/>
          <w:lang w:val="ro-MD"/>
        </w:rPr>
      </w:pPr>
      <w:r>
        <w:rPr>
          <w:rFonts w:eastAsia="Times New Roman" w:cs="Times New Roman"/>
          <w:sz w:val="28"/>
          <w:szCs w:val="28"/>
          <w:lang w:val="ro-MD"/>
        </w:rPr>
        <w:t>victime ale violenței în familie,</w:t>
      </w:r>
    </w:p>
    <w:p w14:paraId="4103FC94" w14:textId="77777777" w:rsidR="00A74E4A" w:rsidRPr="00A74E4A" w:rsidRDefault="00A74E4A" w:rsidP="0090151B">
      <w:pPr>
        <w:pStyle w:val="ListParagraph"/>
        <w:numPr>
          <w:ilvl w:val="0"/>
          <w:numId w:val="23"/>
        </w:numPr>
        <w:spacing w:after="0" w:line="276" w:lineRule="auto"/>
        <w:ind w:left="0" w:firstLine="706"/>
        <w:jc w:val="both"/>
        <w:rPr>
          <w:rFonts w:eastAsia="Times New Roman" w:cs="Times New Roman"/>
          <w:sz w:val="28"/>
          <w:szCs w:val="28"/>
          <w:lang w:val="ro-MD"/>
        </w:rPr>
      </w:pPr>
      <w:r w:rsidRPr="00A74E4A">
        <w:rPr>
          <w:rFonts w:eastAsia="Times New Roman" w:cs="Times New Roman"/>
          <w:sz w:val="28"/>
          <w:szCs w:val="28"/>
          <w:lang w:val="ro-MD"/>
        </w:rPr>
        <w:t>persoane cu dizabilități psihosociale și intelectuale,</w:t>
      </w:r>
    </w:p>
    <w:p w14:paraId="50FD92EE" w14:textId="77777777" w:rsidR="00A74E4A" w:rsidRPr="00A74E4A" w:rsidRDefault="00A74E4A" w:rsidP="0090151B">
      <w:pPr>
        <w:pStyle w:val="ListParagraph"/>
        <w:numPr>
          <w:ilvl w:val="0"/>
          <w:numId w:val="23"/>
        </w:numPr>
        <w:spacing w:after="0" w:line="276" w:lineRule="auto"/>
        <w:ind w:left="0" w:firstLine="706"/>
        <w:jc w:val="both"/>
        <w:rPr>
          <w:rFonts w:eastAsia="Times New Roman" w:cs="Times New Roman"/>
          <w:sz w:val="28"/>
          <w:szCs w:val="28"/>
          <w:lang w:val="ro-MD"/>
        </w:rPr>
      </w:pPr>
      <w:r w:rsidRPr="00A74E4A">
        <w:rPr>
          <w:rFonts w:eastAsia="Times New Roman" w:cs="Times New Roman"/>
          <w:sz w:val="28"/>
          <w:szCs w:val="28"/>
          <w:lang w:val="ro-MD"/>
        </w:rPr>
        <w:t>familii monoparentale cu copii,</w:t>
      </w:r>
    </w:p>
    <w:p w14:paraId="2AFA9425" w14:textId="77777777" w:rsidR="00A74E4A" w:rsidRPr="00A74E4A" w:rsidRDefault="00A74E4A" w:rsidP="0090151B">
      <w:pPr>
        <w:pStyle w:val="ListParagraph"/>
        <w:numPr>
          <w:ilvl w:val="0"/>
          <w:numId w:val="23"/>
        </w:numPr>
        <w:spacing w:after="0" w:line="276" w:lineRule="auto"/>
        <w:ind w:left="0" w:firstLine="706"/>
        <w:jc w:val="both"/>
        <w:rPr>
          <w:rFonts w:eastAsia="Times New Roman" w:cs="Times New Roman"/>
          <w:sz w:val="28"/>
          <w:szCs w:val="28"/>
          <w:lang w:val="ro-MD"/>
        </w:rPr>
      </w:pPr>
      <w:r w:rsidRPr="00A74E4A">
        <w:rPr>
          <w:rFonts w:eastAsia="Times New Roman" w:cs="Times New Roman"/>
          <w:sz w:val="28"/>
          <w:szCs w:val="28"/>
          <w:lang w:val="ro-MD"/>
        </w:rPr>
        <w:t>persoane care au atins vârsta de pensionare conform Legii nr. 156/1998,</w:t>
      </w:r>
    </w:p>
    <w:p w14:paraId="6A12278E" w14:textId="77777777" w:rsidR="00A74E4A" w:rsidRPr="00A74E4A" w:rsidRDefault="00A74E4A" w:rsidP="0090151B">
      <w:pPr>
        <w:pStyle w:val="ListParagraph"/>
        <w:numPr>
          <w:ilvl w:val="0"/>
          <w:numId w:val="23"/>
        </w:numPr>
        <w:spacing w:after="0" w:line="276" w:lineRule="auto"/>
        <w:ind w:left="0" w:firstLine="706"/>
        <w:jc w:val="both"/>
        <w:rPr>
          <w:rFonts w:eastAsia="Times New Roman" w:cs="Times New Roman"/>
          <w:sz w:val="28"/>
          <w:szCs w:val="28"/>
          <w:lang w:val="ro-MD"/>
        </w:rPr>
      </w:pPr>
      <w:r w:rsidRPr="00A74E4A">
        <w:rPr>
          <w:rFonts w:eastAsia="Times New Roman" w:cs="Times New Roman"/>
          <w:sz w:val="28"/>
          <w:szCs w:val="28"/>
          <w:lang w:val="ro-MD"/>
        </w:rPr>
        <w:t>bărbați și femei adulți.</w:t>
      </w:r>
    </w:p>
    <w:p w14:paraId="4CDA2FB8" w14:textId="0364689D" w:rsidR="00462C02" w:rsidRPr="0078234C" w:rsidRDefault="00462C02" w:rsidP="00B36C01">
      <w:pPr>
        <w:pStyle w:val="NoSpacing"/>
        <w:ind w:firstLine="706"/>
        <w:rPr>
          <w:sz w:val="28"/>
          <w:szCs w:val="28"/>
          <w:lang w:val="ro-MD"/>
        </w:rPr>
      </w:pPr>
      <w:r w:rsidRPr="0078234C">
        <w:rPr>
          <w:sz w:val="28"/>
          <w:szCs w:val="28"/>
          <w:lang w:val="ro-MD"/>
        </w:rPr>
        <w:t>1</w:t>
      </w:r>
      <w:r w:rsidR="00487551">
        <w:rPr>
          <w:sz w:val="28"/>
          <w:szCs w:val="28"/>
          <w:lang w:val="ro-MD"/>
        </w:rPr>
        <w:t>6</w:t>
      </w:r>
      <w:r w:rsidRPr="0078234C">
        <w:rPr>
          <w:sz w:val="28"/>
          <w:szCs w:val="28"/>
          <w:lang w:val="ro-MD"/>
        </w:rPr>
        <w:t>.</w:t>
      </w:r>
      <w:r w:rsidR="00372A8B">
        <w:rPr>
          <w:sz w:val="28"/>
          <w:szCs w:val="28"/>
          <w:lang w:val="ro-MD"/>
        </w:rPr>
        <w:t xml:space="preserve"> </w:t>
      </w:r>
      <w:r w:rsidRPr="0078234C">
        <w:rPr>
          <w:sz w:val="28"/>
          <w:szCs w:val="28"/>
          <w:lang w:val="ro-MD"/>
        </w:rPr>
        <w:t>Pentru</w:t>
      </w:r>
      <w:r w:rsidR="0090151B">
        <w:rPr>
          <w:sz w:val="28"/>
          <w:szCs w:val="28"/>
          <w:lang w:val="ro-MD"/>
        </w:rPr>
        <w:t xml:space="preserve"> </w:t>
      </w:r>
      <w:r w:rsidRPr="0078234C">
        <w:rPr>
          <w:sz w:val="28"/>
          <w:szCs w:val="28"/>
          <w:lang w:val="ro-MD"/>
        </w:rPr>
        <w:t>estimarea numărului de solicitanți de azil în perioada bugetară de planificare, în lipsa unor prognoze oficiale, se utilizează metoda mediei mobile simple. Aceasta presupune calcularea mediei aritmetice a numărului de solicitanți înregistrați în anii anteriori:</w:t>
      </w:r>
    </w:p>
    <w:p w14:paraId="230792A0" w14:textId="77777777" w:rsidR="00725435" w:rsidRPr="00725435" w:rsidRDefault="00C02ABF" w:rsidP="00725435">
      <w:pPr>
        <w:pStyle w:val="NoSpacing"/>
        <w:spacing w:line="276" w:lineRule="auto"/>
        <w:ind w:firstLine="706"/>
        <w:rPr>
          <w:sz w:val="28"/>
          <w:szCs w:val="28"/>
          <w:lang w:val="ro-MD"/>
        </w:rPr>
      </w:pPr>
      <m:oMathPara>
        <m:oMath>
          <m:sSubSup>
            <m:sSubSupPr>
              <m:ctrlPr>
                <w:rPr>
                  <w:rFonts w:ascii="Cambria Math" w:hAnsi="Cambria Math"/>
                  <w:i/>
                  <w:sz w:val="28"/>
                  <w:szCs w:val="28"/>
                  <w:lang w:val="ro-MD"/>
                </w:rPr>
              </m:ctrlPr>
            </m:sSubSupPr>
            <m:e>
              <m:r>
                <m:rPr>
                  <m:sty m:val="p"/>
                </m:rPr>
                <w:rPr>
                  <w:rStyle w:val="mord"/>
                  <w:rFonts w:ascii="Cambria Math" w:hAnsi="Cambria Math"/>
                  <w:sz w:val="28"/>
                  <w:szCs w:val="28"/>
                </w:rPr>
                <m:t>Număr_prognozat</m:t>
              </m:r>
            </m:e>
            <m:sub>
              <m:r>
                <w:rPr>
                  <w:rFonts w:ascii="Cambria Math" w:hAnsi="Cambria Math"/>
                  <w:sz w:val="28"/>
                  <w:szCs w:val="28"/>
                  <w:lang w:val="ro-MD"/>
                </w:rPr>
                <m:t>t+1</m:t>
              </m:r>
            </m:sub>
            <m:sup>
              <m:r>
                <w:rPr>
                  <w:rFonts w:ascii="Cambria Math" w:hAnsi="Cambria Math"/>
                  <w:sz w:val="28"/>
                  <w:szCs w:val="28"/>
                  <w:lang w:val="ro-MD"/>
                </w:rPr>
                <m:t>i</m:t>
              </m:r>
            </m:sup>
          </m:sSubSup>
          <m:r>
            <w:rPr>
              <w:rFonts w:ascii="Cambria Math" w:hAnsi="Cambria Math"/>
              <w:sz w:val="28"/>
              <w:szCs w:val="28"/>
              <w:lang w:val="ro-MD"/>
            </w:rPr>
            <m:t xml:space="preserve">= </m:t>
          </m:r>
          <m:f>
            <m:fPr>
              <m:ctrlPr>
                <w:rPr>
                  <w:rFonts w:ascii="Cambria Math" w:hAnsi="Cambria Math"/>
                  <w:i/>
                  <w:sz w:val="28"/>
                  <w:szCs w:val="28"/>
                  <w:lang w:val="ro-MD"/>
                </w:rPr>
              </m:ctrlPr>
            </m:fPr>
            <m:num>
              <m:r>
                <w:rPr>
                  <w:rFonts w:ascii="Cambria Math" w:hAnsi="Cambria Math"/>
                  <w:sz w:val="28"/>
                  <w:szCs w:val="28"/>
                  <w:lang w:val="ro-MD"/>
                </w:rPr>
                <m:t>1</m:t>
              </m:r>
            </m:num>
            <m:den>
              <m:r>
                <w:rPr>
                  <w:rFonts w:ascii="Cambria Math" w:hAnsi="Cambria Math"/>
                  <w:sz w:val="28"/>
                  <w:szCs w:val="28"/>
                  <w:lang w:val="ro-MD"/>
                </w:rPr>
                <m:t>n</m:t>
              </m:r>
            </m:den>
          </m:f>
          <m:nary>
            <m:naryPr>
              <m:chr m:val="∑"/>
              <m:limLoc m:val="undOvr"/>
              <m:ctrlPr>
                <w:rPr>
                  <w:rFonts w:ascii="Cambria Math" w:hAnsi="Cambria Math"/>
                  <w:i/>
                  <w:sz w:val="28"/>
                  <w:szCs w:val="28"/>
                  <w:lang w:val="ro-MD"/>
                </w:rPr>
              </m:ctrlPr>
            </m:naryPr>
            <m:sub>
              <m:r>
                <w:rPr>
                  <w:rFonts w:ascii="Cambria Math" w:hAnsi="Cambria Math"/>
                  <w:sz w:val="28"/>
                  <w:szCs w:val="28"/>
                  <w:lang w:val="ro-MD"/>
                </w:rPr>
                <m:t>j=0</m:t>
              </m:r>
            </m:sub>
            <m:sup>
              <m:r>
                <w:rPr>
                  <w:rFonts w:ascii="Cambria Math" w:hAnsi="Cambria Math"/>
                  <w:sz w:val="28"/>
                  <w:szCs w:val="28"/>
                  <w:lang w:val="ro-MD"/>
                </w:rPr>
                <m:t>n-1</m:t>
              </m:r>
            </m:sup>
            <m:e>
              <m:sSubSup>
                <m:sSubSupPr>
                  <m:ctrlPr>
                    <w:rPr>
                      <w:rFonts w:ascii="Cambria Math" w:hAnsi="Cambria Math"/>
                      <w:i/>
                      <w:sz w:val="28"/>
                      <w:szCs w:val="28"/>
                      <w:lang w:val="ro-MD"/>
                    </w:rPr>
                  </m:ctrlPr>
                </m:sSubSupPr>
                <m:e>
                  <m:r>
                    <w:rPr>
                      <w:rFonts w:ascii="Cambria Math" w:hAnsi="Cambria Math"/>
                      <w:sz w:val="28"/>
                      <w:szCs w:val="28"/>
                      <w:lang w:val="ro-MD"/>
                    </w:rPr>
                    <m:t>N</m:t>
                  </m:r>
                </m:e>
                <m:sub>
                  <m:r>
                    <w:rPr>
                      <w:rFonts w:ascii="Cambria Math" w:hAnsi="Cambria Math"/>
                      <w:sz w:val="28"/>
                      <w:szCs w:val="28"/>
                      <w:lang w:val="ro-MD"/>
                    </w:rPr>
                    <m:t>t-j</m:t>
                  </m:r>
                </m:sub>
                <m:sup>
                  <m:r>
                    <w:rPr>
                      <w:rFonts w:ascii="Cambria Math" w:hAnsi="Cambria Math"/>
                      <w:sz w:val="28"/>
                      <w:szCs w:val="28"/>
                      <w:lang w:val="ro-MD"/>
                    </w:rPr>
                    <m:t>i</m:t>
                  </m:r>
                </m:sup>
              </m:sSubSup>
            </m:e>
          </m:nary>
        </m:oMath>
      </m:oMathPara>
    </w:p>
    <w:p w14:paraId="7490CE60" w14:textId="77777777" w:rsidR="00725435" w:rsidRPr="00725435" w:rsidRDefault="00725435" w:rsidP="00725435">
      <w:pPr>
        <w:pStyle w:val="NoSpacing"/>
        <w:spacing w:line="276" w:lineRule="auto"/>
        <w:ind w:firstLine="706"/>
        <w:rPr>
          <w:sz w:val="28"/>
          <w:szCs w:val="28"/>
          <w:lang w:val="ro-MD"/>
        </w:rPr>
      </w:pPr>
    </w:p>
    <w:p w14:paraId="724A394D" w14:textId="4EFB9F75" w:rsidR="00725435" w:rsidRPr="00725435" w:rsidRDefault="00725435" w:rsidP="00725435">
      <w:pPr>
        <w:pStyle w:val="NoSpacing"/>
        <w:spacing w:line="276" w:lineRule="auto"/>
        <w:ind w:firstLine="706"/>
        <w:rPr>
          <w:bCs/>
          <w:sz w:val="28"/>
          <w:szCs w:val="28"/>
          <w:lang w:val="ro-MD"/>
        </w:rPr>
      </w:pPr>
      <w:r>
        <w:rPr>
          <w:bCs/>
          <w:sz w:val="28"/>
          <w:szCs w:val="28"/>
          <w:lang w:val="ro-MD"/>
        </w:rPr>
        <w:t>u</w:t>
      </w:r>
      <w:r w:rsidRPr="00725435">
        <w:rPr>
          <w:bCs/>
          <w:sz w:val="28"/>
          <w:szCs w:val="28"/>
          <w:lang w:val="ro-MD"/>
        </w:rPr>
        <w:t>nde:</w:t>
      </w:r>
    </w:p>
    <w:p w14:paraId="248525B4" w14:textId="77777777" w:rsidR="00725435" w:rsidRPr="00725435" w:rsidRDefault="00C02ABF" w:rsidP="00725435">
      <w:pPr>
        <w:pStyle w:val="NoSpacing"/>
        <w:spacing w:line="276" w:lineRule="auto"/>
        <w:ind w:firstLine="706"/>
        <w:rPr>
          <w:sz w:val="28"/>
          <w:szCs w:val="28"/>
          <w:lang w:val="ro-MD"/>
        </w:rPr>
      </w:pPr>
      <m:oMath>
        <m:sSubSup>
          <m:sSubSupPr>
            <m:ctrlPr>
              <w:rPr>
                <w:rFonts w:ascii="Cambria Math" w:hAnsi="Cambria Math"/>
                <w:i/>
                <w:sz w:val="28"/>
                <w:szCs w:val="28"/>
                <w:lang w:val="ro-MD"/>
              </w:rPr>
            </m:ctrlPr>
          </m:sSubSupPr>
          <m:e>
            <m:r>
              <w:rPr>
                <w:rStyle w:val="mord"/>
                <w:rFonts w:ascii="Cambria Math" w:hAnsi="Cambria Math"/>
                <w:sz w:val="28"/>
                <w:szCs w:val="28"/>
              </w:rPr>
              <m:t>Număr_prognozat</m:t>
            </m:r>
          </m:e>
          <m:sub>
            <m:r>
              <w:rPr>
                <w:rFonts w:ascii="Cambria Math" w:hAnsi="Cambria Math"/>
                <w:sz w:val="28"/>
                <w:szCs w:val="28"/>
                <w:lang w:val="ro-MD"/>
              </w:rPr>
              <m:t>t+1</m:t>
            </m:r>
          </m:sub>
          <m:sup>
            <m:r>
              <w:rPr>
                <w:rFonts w:ascii="Cambria Math" w:hAnsi="Cambria Math"/>
                <w:sz w:val="28"/>
                <w:szCs w:val="28"/>
                <w:lang w:val="ro-MD"/>
              </w:rPr>
              <m:t>i</m:t>
            </m:r>
          </m:sup>
        </m:sSubSup>
      </m:oMath>
      <w:r w:rsidR="00725435" w:rsidRPr="00725435">
        <w:rPr>
          <w:sz w:val="28"/>
          <w:szCs w:val="28"/>
          <w:lang w:val="ro-MD"/>
        </w:rPr>
        <w:t xml:space="preserve"> - </w:t>
      </w:r>
      <w:r w:rsidR="00725435" w:rsidRPr="00725435">
        <w:rPr>
          <w:rStyle w:val="Strong"/>
          <w:sz w:val="28"/>
          <w:szCs w:val="28"/>
          <w:lang w:val="ro-MD"/>
        </w:rPr>
        <w:t>numărul mediu lunar estimat de solicitanți</w:t>
      </w:r>
      <w:r w:rsidR="00725435" w:rsidRPr="00725435">
        <w:rPr>
          <w:sz w:val="28"/>
          <w:szCs w:val="28"/>
          <w:lang w:val="ro-MD"/>
        </w:rPr>
        <w:t xml:space="preserve"> de azil din categoria </w:t>
      </w:r>
      <w:r w:rsidR="00725435" w:rsidRPr="00725435">
        <w:rPr>
          <w:i/>
          <w:sz w:val="28"/>
          <w:szCs w:val="28"/>
          <w:lang w:val="ro-MD"/>
        </w:rPr>
        <w:t xml:space="preserve">i </w:t>
      </w:r>
      <w:r w:rsidR="00725435" w:rsidRPr="00725435">
        <w:rPr>
          <w:sz w:val="28"/>
          <w:szCs w:val="28"/>
          <w:lang w:val="ro-MD"/>
        </w:rPr>
        <w:t xml:space="preserve">în anul </w:t>
      </w:r>
      <w:r w:rsidR="00725435" w:rsidRPr="00725435">
        <w:rPr>
          <w:i/>
          <w:sz w:val="28"/>
          <w:szCs w:val="28"/>
          <w:lang w:val="ro-MD"/>
        </w:rPr>
        <w:t>t+1</w:t>
      </w:r>
      <w:r w:rsidR="00725435" w:rsidRPr="00725435">
        <w:rPr>
          <w:sz w:val="28"/>
          <w:szCs w:val="28"/>
          <w:lang w:val="ro-MD"/>
        </w:rPr>
        <w:t xml:space="preserve">, ce urmează nemijlocit anului de referință </w:t>
      </w:r>
      <w:r w:rsidR="00725435" w:rsidRPr="00725435">
        <w:rPr>
          <w:i/>
          <w:sz w:val="28"/>
          <w:szCs w:val="28"/>
          <w:lang w:val="ro-MD"/>
        </w:rPr>
        <w:t>t</w:t>
      </w:r>
      <w:r w:rsidR="00725435" w:rsidRPr="00725435">
        <w:rPr>
          <w:sz w:val="28"/>
          <w:szCs w:val="28"/>
          <w:lang w:val="ro-MD"/>
        </w:rPr>
        <w:t>.</w:t>
      </w:r>
    </w:p>
    <w:p w14:paraId="23041F11" w14:textId="77777777" w:rsidR="00725435" w:rsidRPr="00725435" w:rsidRDefault="00C02ABF" w:rsidP="00725435">
      <w:pPr>
        <w:pStyle w:val="NoSpacing"/>
        <w:spacing w:line="276" w:lineRule="auto"/>
        <w:ind w:firstLine="706"/>
        <w:rPr>
          <w:rStyle w:val="katex-mathml"/>
          <w:sz w:val="28"/>
          <w:szCs w:val="28"/>
          <w:lang w:val="ro-MD"/>
        </w:rPr>
      </w:pPr>
      <m:oMath>
        <m:sSubSup>
          <m:sSubSupPr>
            <m:ctrlPr>
              <w:rPr>
                <w:rFonts w:ascii="Cambria Math" w:hAnsi="Cambria Math"/>
                <w:i/>
                <w:sz w:val="28"/>
                <w:szCs w:val="28"/>
                <w:lang w:val="ro-MD"/>
              </w:rPr>
            </m:ctrlPr>
          </m:sSubSupPr>
          <m:e>
            <m:r>
              <w:rPr>
                <w:rFonts w:ascii="Cambria Math" w:hAnsi="Cambria Math"/>
                <w:sz w:val="28"/>
                <w:szCs w:val="28"/>
                <w:lang w:val="ro-MD"/>
              </w:rPr>
              <m:t>N</m:t>
            </m:r>
          </m:e>
          <m:sub>
            <m:r>
              <w:rPr>
                <w:rFonts w:ascii="Cambria Math" w:hAnsi="Cambria Math"/>
                <w:sz w:val="28"/>
                <w:szCs w:val="28"/>
                <w:lang w:val="ro-MD"/>
              </w:rPr>
              <m:t>t-j</m:t>
            </m:r>
          </m:sub>
          <m:sup>
            <m:r>
              <w:rPr>
                <w:rFonts w:ascii="Cambria Math" w:hAnsi="Cambria Math"/>
                <w:sz w:val="28"/>
                <w:szCs w:val="28"/>
                <w:lang w:val="ro-MD"/>
              </w:rPr>
              <m:t>i</m:t>
            </m:r>
          </m:sup>
        </m:sSubSup>
      </m:oMath>
      <w:r w:rsidR="00725435" w:rsidRPr="00725435">
        <w:rPr>
          <w:sz w:val="28"/>
          <w:szCs w:val="28"/>
          <w:lang w:val="ro-MD"/>
        </w:rPr>
        <w:t xml:space="preserve">- </w:t>
      </w:r>
      <w:r w:rsidR="00725435" w:rsidRPr="00725435">
        <w:rPr>
          <w:rStyle w:val="Strong"/>
          <w:sz w:val="28"/>
          <w:szCs w:val="28"/>
          <w:lang w:val="ro-MD"/>
        </w:rPr>
        <w:t>numărul efectiv de solicitanți de azil</w:t>
      </w:r>
      <w:r w:rsidR="00725435" w:rsidRPr="00725435">
        <w:rPr>
          <w:sz w:val="28"/>
          <w:szCs w:val="28"/>
          <w:lang w:val="ro-MD"/>
        </w:rPr>
        <w:t xml:space="preserve"> din categoria </w:t>
      </w:r>
      <w:r w:rsidR="00725435" w:rsidRPr="00725435">
        <w:rPr>
          <w:i/>
          <w:sz w:val="28"/>
          <w:szCs w:val="28"/>
          <w:lang w:val="ro-MD"/>
        </w:rPr>
        <w:t xml:space="preserve">i </w:t>
      </w:r>
      <w:r w:rsidR="00725435" w:rsidRPr="00725435">
        <w:rPr>
          <w:sz w:val="28"/>
          <w:szCs w:val="28"/>
          <w:lang w:val="ro-MD"/>
        </w:rPr>
        <w:t xml:space="preserve">în anul </w:t>
      </w:r>
      <w:r w:rsidR="00725435" w:rsidRPr="00725435">
        <w:rPr>
          <w:rStyle w:val="katex-mathml"/>
          <w:i/>
          <w:sz w:val="28"/>
          <w:szCs w:val="28"/>
          <w:lang w:val="ro-MD"/>
        </w:rPr>
        <w:t>t – j</w:t>
      </w:r>
      <w:r w:rsidR="00725435" w:rsidRPr="00725435">
        <w:rPr>
          <w:rStyle w:val="katex-mathml"/>
          <w:sz w:val="28"/>
          <w:szCs w:val="28"/>
          <w:lang w:val="ro-MD"/>
        </w:rPr>
        <w:t>.</w:t>
      </w:r>
    </w:p>
    <w:p w14:paraId="70289D40" w14:textId="77777777" w:rsidR="00725435" w:rsidRPr="00725435" w:rsidRDefault="00725435" w:rsidP="00725435">
      <w:pPr>
        <w:pStyle w:val="NoSpacing"/>
        <w:spacing w:line="276" w:lineRule="auto"/>
        <w:ind w:firstLine="706"/>
        <w:rPr>
          <w:sz w:val="28"/>
          <w:szCs w:val="28"/>
          <w:lang w:val="ro-MD"/>
        </w:rPr>
      </w:pPr>
      <w:r w:rsidRPr="00725435">
        <w:rPr>
          <w:rStyle w:val="mord"/>
          <w:i/>
          <w:sz w:val="28"/>
          <w:szCs w:val="28"/>
          <w:lang w:val="ro-MD"/>
        </w:rPr>
        <w:t>n</w:t>
      </w:r>
      <w:r w:rsidRPr="00725435">
        <w:rPr>
          <w:b/>
          <w:i/>
          <w:sz w:val="28"/>
          <w:szCs w:val="28"/>
          <w:lang w:val="ro-MD"/>
        </w:rPr>
        <w:t xml:space="preserve"> </w:t>
      </w:r>
      <w:r w:rsidRPr="00725435">
        <w:rPr>
          <w:sz w:val="28"/>
          <w:szCs w:val="28"/>
          <w:lang w:val="ro-MD"/>
        </w:rPr>
        <w:t xml:space="preserve">- </w:t>
      </w:r>
      <w:r w:rsidRPr="00725435">
        <w:rPr>
          <w:rStyle w:val="Strong"/>
          <w:sz w:val="28"/>
          <w:szCs w:val="28"/>
          <w:lang w:val="ro-MD"/>
        </w:rPr>
        <w:t>numărul de ani anteriori</w:t>
      </w:r>
      <w:r w:rsidRPr="00725435">
        <w:rPr>
          <w:sz w:val="28"/>
          <w:szCs w:val="28"/>
          <w:lang w:val="ro-MD"/>
        </w:rPr>
        <w:t xml:space="preserve"> folosiți în calcul (de obicei 3–5 ani, în funcție de disponibilitate și stabilitatea tendinței).</w:t>
      </w:r>
    </w:p>
    <w:p w14:paraId="0D238C67" w14:textId="0FC2781E" w:rsidR="00C477C1" w:rsidRPr="0078234C" w:rsidRDefault="00BA0279" w:rsidP="00C477C1">
      <w:pPr>
        <w:pStyle w:val="NoSpacing"/>
        <w:spacing w:line="276" w:lineRule="auto"/>
        <w:ind w:firstLine="706"/>
        <w:rPr>
          <w:sz w:val="28"/>
          <w:szCs w:val="28"/>
          <w:lang w:val="ro-MD"/>
        </w:rPr>
      </w:pPr>
      <w:r w:rsidRPr="0078234C">
        <w:rPr>
          <w:sz w:val="28"/>
          <w:szCs w:val="28"/>
          <w:lang w:val="ro-MD"/>
        </w:rPr>
        <w:t>1</w:t>
      </w:r>
      <w:r w:rsidR="0089445C">
        <w:rPr>
          <w:sz w:val="28"/>
          <w:szCs w:val="28"/>
          <w:lang w:val="ro-MD"/>
        </w:rPr>
        <w:t>7</w:t>
      </w:r>
      <w:r w:rsidRPr="0078234C">
        <w:rPr>
          <w:sz w:val="28"/>
          <w:szCs w:val="28"/>
          <w:lang w:val="ro-MD"/>
        </w:rPr>
        <w:t>. După determinarea numărului mediu lunar al solicitanților de azil pentru fiecare categorie, se estimează costul total suportat de</w:t>
      </w:r>
      <w:r w:rsidR="006316BF">
        <w:rPr>
          <w:sz w:val="28"/>
          <w:szCs w:val="28"/>
          <w:lang w:val="ro-MD"/>
        </w:rPr>
        <w:t xml:space="preserve"> la</w:t>
      </w:r>
      <w:r w:rsidRPr="0078234C">
        <w:rPr>
          <w:sz w:val="28"/>
          <w:szCs w:val="28"/>
          <w:lang w:val="ro-MD"/>
        </w:rPr>
        <w:t xml:space="preserve"> bugetul de stat în anul de referință. Estimarea se realizează prin înmulțirea numărului mediul lunar de solicitanți de azil cu costul unitar estimat pentru fiecare categorie. Pentru a obține </w:t>
      </w:r>
      <w:r w:rsidR="00471E49" w:rsidRPr="0078234C">
        <w:rPr>
          <w:sz w:val="28"/>
          <w:szCs w:val="28"/>
          <w:lang w:val="ro-MD"/>
        </w:rPr>
        <w:t>costul anual estimat, costul lunar rezultat se multiplică cu 12 luni, corespunzător duratei unui an bugetar complet:</w:t>
      </w:r>
    </w:p>
    <w:p w14:paraId="013EB655" w14:textId="487C8D95" w:rsidR="00F96981" w:rsidRPr="00F96981" w:rsidRDefault="00F96981" w:rsidP="00F96981">
      <w:pPr>
        <w:pStyle w:val="NoSpacing"/>
        <w:spacing w:line="276" w:lineRule="auto"/>
        <w:ind w:firstLine="706"/>
        <w:rPr>
          <w:b/>
          <w:bCs/>
          <w:sz w:val="28"/>
          <w:szCs w:val="28"/>
          <w:lang w:val="ro-MD"/>
        </w:rPr>
      </w:pPr>
      <m:oMath>
        <m:r>
          <m:rPr>
            <m:sty m:val="b"/>
          </m:rPr>
          <w:rPr>
            <w:rFonts w:ascii="Cambria Math" w:hAnsi="Cambria Math"/>
            <w:sz w:val="28"/>
            <w:szCs w:val="28"/>
            <w:lang w:val="ro-MD"/>
          </w:rPr>
          <m:t>Cost</m:t>
        </m:r>
        <m:sSubSup>
          <m:sSubSupPr>
            <m:ctrlPr>
              <w:rPr>
                <w:rFonts w:ascii="Cambria Math" w:hAnsi="Cambria Math"/>
                <w:b/>
                <w:bCs/>
                <w:sz w:val="28"/>
                <w:szCs w:val="28"/>
                <w:lang w:val="ro-MD"/>
              </w:rPr>
            </m:ctrlPr>
          </m:sSubSupPr>
          <m:e>
            <m:r>
              <m:rPr>
                <m:sty m:val="b"/>
              </m:rPr>
              <w:rPr>
                <w:rStyle w:val="mord"/>
                <w:rFonts w:ascii="Cambria Math" w:hAnsi="Cambria Math"/>
                <w:sz w:val="28"/>
                <w:szCs w:val="28"/>
              </w:rPr>
              <m:t>_anual</m:t>
            </m:r>
          </m:e>
          <m:sub>
            <m:r>
              <m:rPr>
                <m:sty m:val="b"/>
              </m:rPr>
              <w:rPr>
                <w:rFonts w:ascii="Cambria Math" w:hAnsi="Cambria Math"/>
                <w:sz w:val="28"/>
                <w:szCs w:val="28"/>
                <w:lang w:val="ro-MD"/>
              </w:rPr>
              <m:t>t+1</m:t>
            </m:r>
          </m:sub>
          <m:sup>
            <m:r>
              <m:rPr>
                <m:sty m:val="b"/>
              </m:rPr>
              <w:rPr>
                <w:rFonts w:ascii="Cambria Math" w:hAnsi="Cambria Math"/>
                <w:sz w:val="28"/>
                <w:szCs w:val="28"/>
                <w:lang w:val="ro-MD"/>
              </w:rPr>
              <m:t>i</m:t>
            </m:r>
          </m:sup>
        </m:sSubSup>
      </m:oMath>
      <w:r w:rsidRPr="00F96981">
        <w:rPr>
          <w:rStyle w:val="mord"/>
          <w:b/>
          <w:bCs/>
          <w:sz w:val="28"/>
          <w:szCs w:val="28"/>
          <w:lang w:val="ro-MD"/>
        </w:rPr>
        <w:t xml:space="preserve"> </w:t>
      </w:r>
      <w:r w:rsidRPr="00F96981">
        <w:rPr>
          <w:rStyle w:val="mrel"/>
          <w:b/>
          <w:bCs/>
          <w:sz w:val="28"/>
          <w:szCs w:val="28"/>
          <w:lang w:val="ro-MD"/>
        </w:rPr>
        <w:t xml:space="preserve">= </w:t>
      </w:r>
      <m:oMath>
        <m:sSubSup>
          <m:sSubSupPr>
            <m:ctrlPr>
              <w:rPr>
                <w:rFonts w:ascii="Cambria Math" w:hAnsi="Cambria Math"/>
                <w:b/>
                <w:bCs/>
                <w:i/>
                <w:sz w:val="28"/>
                <w:szCs w:val="28"/>
                <w:lang w:val="ro-MD"/>
              </w:rPr>
            </m:ctrlPr>
          </m:sSubSupPr>
          <m:e>
            <m:r>
              <m:rPr>
                <m:sty m:val="b"/>
              </m:rPr>
              <w:rPr>
                <w:rStyle w:val="mord"/>
                <w:rFonts w:ascii="Cambria Math" w:hAnsi="Cambria Math"/>
                <w:sz w:val="28"/>
                <w:szCs w:val="28"/>
              </w:rPr>
              <m:t>Număr_prognozat</m:t>
            </m:r>
          </m:e>
          <m:sub>
            <m:r>
              <m:rPr>
                <m:sty m:val="bi"/>
              </m:rPr>
              <w:rPr>
                <w:rFonts w:ascii="Cambria Math" w:hAnsi="Cambria Math"/>
                <w:sz w:val="28"/>
                <w:szCs w:val="28"/>
                <w:lang w:val="ro-MD"/>
              </w:rPr>
              <m:t>t+1</m:t>
            </m:r>
          </m:sub>
          <m:sup>
            <m:r>
              <m:rPr>
                <m:sty m:val="bi"/>
              </m:rPr>
              <w:rPr>
                <w:rFonts w:ascii="Cambria Math" w:hAnsi="Cambria Math"/>
                <w:sz w:val="28"/>
                <w:szCs w:val="28"/>
                <w:lang w:val="ro-MD"/>
              </w:rPr>
              <m:t>i</m:t>
            </m:r>
          </m:sup>
        </m:sSubSup>
      </m:oMath>
      <w:r w:rsidRPr="00F96981">
        <w:rPr>
          <w:rStyle w:val="mord"/>
          <w:b/>
          <w:bCs/>
          <w:sz w:val="28"/>
          <w:szCs w:val="28"/>
          <w:lang w:val="ro-MD"/>
        </w:rPr>
        <w:t xml:space="preserve"> </w:t>
      </w:r>
      <w:r w:rsidRPr="00F96981">
        <w:rPr>
          <w:rStyle w:val="mbin"/>
          <w:b/>
          <w:bCs/>
          <w:sz w:val="28"/>
          <w:szCs w:val="28"/>
          <w:lang w:val="ro-MD"/>
        </w:rPr>
        <w:t xml:space="preserve">× </w:t>
      </w:r>
      <w:proofErr w:type="spellStart"/>
      <w:r w:rsidRPr="00F96981">
        <w:rPr>
          <w:b/>
          <w:bCs/>
          <w:sz w:val="28"/>
          <w:szCs w:val="28"/>
          <w:lang w:val="ro-MD"/>
        </w:rPr>
        <w:t>Cost_mediu_actualizat</w:t>
      </w:r>
      <w:proofErr w:type="spellEnd"/>
      <w:r w:rsidRPr="00F96981">
        <w:rPr>
          <w:b/>
          <w:bCs/>
          <w:sz w:val="28"/>
          <w:szCs w:val="28"/>
          <w:lang w:val="ro-MD"/>
        </w:rPr>
        <w:t xml:space="preserve"> </w:t>
      </w:r>
      <w:r w:rsidRPr="00F96981">
        <w:rPr>
          <w:b/>
          <w:bCs/>
          <w:i/>
          <w:sz w:val="28"/>
          <w:szCs w:val="28"/>
          <w:vertAlign w:val="superscript"/>
          <w:lang w:val="ro-MD"/>
        </w:rPr>
        <w:t>i</w:t>
      </w:r>
      <w:r w:rsidRPr="00F96981">
        <w:rPr>
          <w:b/>
          <w:bCs/>
          <w:i/>
          <w:sz w:val="28"/>
          <w:szCs w:val="28"/>
          <w:vertAlign w:val="subscript"/>
          <w:lang w:val="ro-MD"/>
        </w:rPr>
        <w:t>t+1</w:t>
      </w:r>
      <w:r w:rsidRPr="00F96981">
        <w:rPr>
          <w:b/>
          <w:bCs/>
          <w:sz w:val="28"/>
          <w:szCs w:val="28"/>
          <w:lang w:val="ro-MD"/>
        </w:rPr>
        <w:t xml:space="preserve">  </w:t>
      </w:r>
      <w:r w:rsidRPr="00F96981">
        <w:rPr>
          <w:rStyle w:val="mbin"/>
          <w:b/>
          <w:bCs/>
          <w:sz w:val="28"/>
          <w:szCs w:val="28"/>
          <w:lang w:val="ro-MD"/>
        </w:rPr>
        <w:t xml:space="preserve">× </w:t>
      </w:r>
      <w:r w:rsidRPr="00F96981">
        <w:rPr>
          <w:rStyle w:val="mord"/>
          <w:b/>
          <w:bCs/>
          <w:sz w:val="28"/>
          <w:szCs w:val="28"/>
          <w:lang w:val="ro-MD"/>
        </w:rPr>
        <w:t>12</w:t>
      </w:r>
    </w:p>
    <w:p w14:paraId="5DE5807E" w14:textId="34916280" w:rsidR="00F96981" w:rsidRPr="00F96981" w:rsidRDefault="00F96981" w:rsidP="00F96981">
      <w:pPr>
        <w:pStyle w:val="NoSpacing"/>
        <w:spacing w:line="276" w:lineRule="auto"/>
        <w:ind w:firstLine="706"/>
        <w:rPr>
          <w:bCs/>
          <w:sz w:val="28"/>
          <w:szCs w:val="28"/>
          <w:lang w:val="ro-MD"/>
        </w:rPr>
      </w:pPr>
      <w:r w:rsidRPr="00F96981">
        <w:rPr>
          <w:bCs/>
          <w:sz w:val="28"/>
          <w:szCs w:val="28"/>
          <w:lang w:val="ro-MD"/>
        </w:rPr>
        <w:t>unde:</w:t>
      </w:r>
    </w:p>
    <w:p w14:paraId="487F42A8" w14:textId="77777777" w:rsidR="00F96981" w:rsidRPr="00F96981" w:rsidRDefault="00F96981" w:rsidP="00F96981">
      <w:pPr>
        <w:pStyle w:val="NoSpacing"/>
        <w:spacing w:line="276" w:lineRule="auto"/>
        <w:ind w:firstLine="706"/>
        <w:rPr>
          <w:b/>
          <w:sz w:val="28"/>
          <w:szCs w:val="28"/>
          <w:lang w:val="ro-MD"/>
        </w:rPr>
      </w:pPr>
      <m:oMath>
        <m:r>
          <w:rPr>
            <w:rFonts w:ascii="Cambria Math" w:hAnsi="Cambria Math"/>
            <w:sz w:val="28"/>
            <w:szCs w:val="28"/>
            <w:lang w:val="ro-MD"/>
          </w:rPr>
          <m:t>Cost</m:t>
        </m:r>
        <m:sSubSup>
          <m:sSubSupPr>
            <m:ctrlPr>
              <w:rPr>
                <w:rFonts w:ascii="Cambria Math" w:hAnsi="Cambria Math"/>
                <w:i/>
                <w:sz w:val="28"/>
                <w:szCs w:val="28"/>
                <w:lang w:val="ro-MD"/>
              </w:rPr>
            </m:ctrlPr>
          </m:sSubSupPr>
          <m:e>
            <m:r>
              <w:rPr>
                <w:rStyle w:val="mord"/>
                <w:rFonts w:ascii="Cambria Math" w:hAnsi="Cambria Math"/>
                <w:sz w:val="28"/>
                <w:szCs w:val="28"/>
              </w:rPr>
              <m:t>_anual</m:t>
            </m:r>
          </m:e>
          <m:sub>
            <m:r>
              <w:rPr>
                <w:rFonts w:ascii="Cambria Math" w:hAnsi="Cambria Math"/>
                <w:sz w:val="28"/>
                <w:szCs w:val="28"/>
                <w:lang w:val="ro-MD"/>
              </w:rPr>
              <m:t>t+1</m:t>
            </m:r>
          </m:sub>
          <m:sup>
            <m:r>
              <w:rPr>
                <w:rFonts w:ascii="Cambria Math" w:hAnsi="Cambria Math"/>
                <w:sz w:val="28"/>
                <w:szCs w:val="28"/>
                <w:lang w:val="ro-MD"/>
              </w:rPr>
              <m:t>i</m:t>
            </m:r>
          </m:sup>
        </m:sSubSup>
      </m:oMath>
      <w:r w:rsidRPr="00F96981">
        <w:rPr>
          <w:sz w:val="28"/>
          <w:szCs w:val="28"/>
          <w:lang w:val="ro-MD"/>
        </w:rPr>
        <w:t xml:space="preserve">- reprezintă costul total prognozat în anul </w:t>
      </w:r>
      <w:r w:rsidRPr="00F96981">
        <w:rPr>
          <w:i/>
          <w:sz w:val="28"/>
          <w:szCs w:val="28"/>
          <w:lang w:val="ro-MD"/>
        </w:rPr>
        <w:t>t+1</w:t>
      </w:r>
      <w:r w:rsidRPr="00F96981">
        <w:rPr>
          <w:sz w:val="28"/>
          <w:szCs w:val="28"/>
          <w:lang w:val="ro-MD"/>
        </w:rPr>
        <w:t xml:space="preserve"> pentru toți solicitanții de azil din categoria </w:t>
      </w:r>
      <w:r w:rsidRPr="00F96981">
        <w:rPr>
          <w:i/>
          <w:sz w:val="28"/>
          <w:szCs w:val="28"/>
          <w:lang w:val="ro-MD"/>
        </w:rPr>
        <w:t>i</w:t>
      </w:r>
      <w:r w:rsidRPr="00F96981">
        <w:rPr>
          <w:sz w:val="28"/>
          <w:szCs w:val="28"/>
          <w:lang w:val="ro-MD"/>
        </w:rPr>
        <w:t>.</w:t>
      </w:r>
    </w:p>
    <w:p w14:paraId="552D0703" w14:textId="77777777" w:rsidR="00F96981" w:rsidRPr="00F96981" w:rsidRDefault="00C02ABF" w:rsidP="00F96981">
      <w:pPr>
        <w:pStyle w:val="NoSpacing"/>
        <w:spacing w:line="276" w:lineRule="auto"/>
        <w:ind w:firstLine="706"/>
        <w:rPr>
          <w:sz w:val="28"/>
          <w:szCs w:val="28"/>
          <w:lang w:val="ro-MD"/>
        </w:rPr>
      </w:pPr>
      <m:oMath>
        <m:sSubSup>
          <m:sSubSupPr>
            <m:ctrlPr>
              <w:rPr>
                <w:rFonts w:ascii="Cambria Math" w:hAnsi="Cambria Math"/>
                <w:i/>
                <w:sz w:val="28"/>
                <w:szCs w:val="28"/>
                <w:lang w:val="ro-MD"/>
              </w:rPr>
            </m:ctrlPr>
          </m:sSubSupPr>
          <m:e>
            <m:r>
              <w:rPr>
                <w:rStyle w:val="mord"/>
                <w:rFonts w:ascii="Cambria Math" w:hAnsi="Cambria Math"/>
                <w:sz w:val="28"/>
                <w:szCs w:val="28"/>
              </w:rPr>
              <m:t>Număr_prognozat</m:t>
            </m:r>
          </m:e>
          <m:sub>
            <m:r>
              <w:rPr>
                <w:rFonts w:ascii="Cambria Math" w:hAnsi="Cambria Math"/>
                <w:sz w:val="28"/>
                <w:szCs w:val="28"/>
                <w:lang w:val="ro-MD"/>
              </w:rPr>
              <m:t>t+1</m:t>
            </m:r>
          </m:sub>
          <m:sup>
            <m:r>
              <w:rPr>
                <w:rFonts w:ascii="Cambria Math" w:hAnsi="Cambria Math"/>
                <w:sz w:val="28"/>
                <w:szCs w:val="28"/>
                <w:lang w:val="ro-MD"/>
              </w:rPr>
              <m:t>i</m:t>
            </m:r>
          </m:sup>
        </m:sSubSup>
      </m:oMath>
      <w:r w:rsidR="00F96981" w:rsidRPr="00F96981">
        <w:rPr>
          <w:rStyle w:val="mord"/>
          <w:sz w:val="28"/>
          <w:szCs w:val="28"/>
          <w:lang w:val="ro-MD"/>
        </w:rPr>
        <w:t xml:space="preserve"> – reprezintă </w:t>
      </w:r>
      <w:r w:rsidR="00F96981" w:rsidRPr="00F96981">
        <w:rPr>
          <w:rStyle w:val="Strong"/>
          <w:b w:val="0"/>
          <w:bCs w:val="0"/>
          <w:sz w:val="28"/>
          <w:szCs w:val="28"/>
          <w:lang w:val="ro-MD"/>
        </w:rPr>
        <w:t>numărul mediu lunar</w:t>
      </w:r>
      <w:r w:rsidR="00F96981" w:rsidRPr="00F96981">
        <w:rPr>
          <w:sz w:val="28"/>
          <w:szCs w:val="28"/>
          <w:lang w:val="ro-MD"/>
        </w:rPr>
        <w:t xml:space="preserve"> de solicitanți de azil din fiecare categorie </w:t>
      </w:r>
      <w:r w:rsidR="00F96981" w:rsidRPr="00F96981">
        <w:rPr>
          <w:i/>
          <w:sz w:val="28"/>
          <w:szCs w:val="28"/>
          <w:lang w:val="ro-MD"/>
        </w:rPr>
        <w:t xml:space="preserve">i </w:t>
      </w:r>
      <w:r w:rsidR="00F96981" w:rsidRPr="00F96981">
        <w:rPr>
          <w:sz w:val="28"/>
          <w:szCs w:val="28"/>
          <w:lang w:val="ro-MD"/>
        </w:rPr>
        <w:t>(calculat pe baza mediei mobile pentru ultimii patru ani).</w:t>
      </w:r>
    </w:p>
    <w:p w14:paraId="3B72F214" w14:textId="77777777" w:rsidR="00F96981" w:rsidRPr="00F00484" w:rsidRDefault="00F96981" w:rsidP="00F00484">
      <w:pPr>
        <w:pStyle w:val="NoSpacing"/>
        <w:spacing w:line="276" w:lineRule="auto"/>
        <w:ind w:firstLine="706"/>
        <w:rPr>
          <w:sz w:val="28"/>
          <w:szCs w:val="28"/>
          <w:lang w:val="ro-MD"/>
        </w:rPr>
      </w:pPr>
      <w:proofErr w:type="spellStart"/>
      <w:r w:rsidRPr="00F00484">
        <w:rPr>
          <w:i/>
          <w:sz w:val="28"/>
          <w:szCs w:val="28"/>
          <w:lang w:val="ro-MD"/>
        </w:rPr>
        <w:lastRenderedPageBreak/>
        <w:t>Cost_mediu_actualizat</w:t>
      </w:r>
      <w:proofErr w:type="spellEnd"/>
      <w:r w:rsidRPr="00F00484">
        <w:rPr>
          <w:i/>
          <w:sz w:val="28"/>
          <w:szCs w:val="28"/>
          <w:lang w:val="ro-MD"/>
        </w:rPr>
        <w:t xml:space="preserve"> </w:t>
      </w:r>
      <w:r w:rsidRPr="00F00484">
        <w:rPr>
          <w:i/>
          <w:sz w:val="28"/>
          <w:szCs w:val="28"/>
          <w:vertAlign w:val="superscript"/>
          <w:lang w:val="ro-MD"/>
        </w:rPr>
        <w:t>i</w:t>
      </w:r>
      <w:r w:rsidRPr="00F00484">
        <w:rPr>
          <w:i/>
          <w:sz w:val="28"/>
          <w:szCs w:val="28"/>
          <w:vertAlign w:val="subscript"/>
          <w:lang w:val="ro-MD"/>
        </w:rPr>
        <w:t xml:space="preserve">t+1 </w:t>
      </w:r>
      <w:r w:rsidRPr="00F00484">
        <w:rPr>
          <w:rStyle w:val="mord"/>
          <w:sz w:val="28"/>
          <w:szCs w:val="28"/>
          <w:lang w:val="ro-MD"/>
        </w:rPr>
        <w:t xml:space="preserve">- </w:t>
      </w:r>
      <w:r w:rsidRPr="00F00484">
        <w:rPr>
          <w:sz w:val="28"/>
          <w:szCs w:val="28"/>
          <w:lang w:val="ro-MD"/>
        </w:rPr>
        <w:t xml:space="preserve">reprezintă costul mediu pentru un solicitant de azil din categoria </w:t>
      </w:r>
      <w:r w:rsidRPr="00F00484">
        <w:rPr>
          <w:i/>
          <w:sz w:val="28"/>
          <w:szCs w:val="28"/>
          <w:lang w:val="ro-MD"/>
        </w:rPr>
        <w:t>i</w:t>
      </w:r>
      <w:r w:rsidRPr="00F00484">
        <w:rPr>
          <w:sz w:val="28"/>
          <w:szCs w:val="28"/>
          <w:lang w:val="ro-MD"/>
        </w:rPr>
        <w:t xml:space="preserve"> estimat pentru anul </w:t>
      </w:r>
      <w:r w:rsidRPr="00F00484">
        <w:rPr>
          <w:i/>
          <w:sz w:val="28"/>
          <w:szCs w:val="28"/>
          <w:lang w:val="ro-MD"/>
        </w:rPr>
        <w:t>t+1</w:t>
      </w:r>
      <w:r w:rsidRPr="00F00484">
        <w:rPr>
          <w:sz w:val="28"/>
          <w:szCs w:val="28"/>
          <w:lang w:val="ro-MD"/>
        </w:rPr>
        <w:t>.</w:t>
      </w:r>
    </w:p>
    <w:p w14:paraId="43BDCA00" w14:textId="77777777" w:rsidR="00F96981" w:rsidRPr="00F00484" w:rsidRDefault="00F96981" w:rsidP="00F00484">
      <w:pPr>
        <w:pStyle w:val="NoSpacing"/>
        <w:spacing w:line="276" w:lineRule="auto"/>
        <w:ind w:firstLine="706"/>
        <w:rPr>
          <w:sz w:val="28"/>
          <w:szCs w:val="28"/>
          <w:lang w:val="ro-MD"/>
        </w:rPr>
      </w:pPr>
      <w:r w:rsidRPr="00F00484">
        <w:rPr>
          <w:bCs/>
          <w:sz w:val="28"/>
          <w:szCs w:val="28"/>
          <w:lang w:val="ro-MD"/>
        </w:rPr>
        <w:t xml:space="preserve">12 - </w:t>
      </w:r>
      <w:r w:rsidRPr="00F00484">
        <w:rPr>
          <w:rStyle w:val="Strong"/>
          <w:b w:val="0"/>
          <w:sz w:val="28"/>
          <w:szCs w:val="28"/>
          <w:lang w:val="ro-MD"/>
        </w:rPr>
        <w:t>12 luni</w:t>
      </w:r>
      <w:r w:rsidRPr="00F00484">
        <w:rPr>
          <w:sz w:val="28"/>
          <w:szCs w:val="28"/>
          <w:lang w:val="ro-MD"/>
        </w:rPr>
        <w:t>, corespunzător unui an bugetar complet.</w:t>
      </w:r>
    </w:p>
    <w:p w14:paraId="71980032" w14:textId="6F3EB6C9" w:rsidR="00F00484" w:rsidRPr="00F00484" w:rsidRDefault="00471E49" w:rsidP="00F00484">
      <w:pPr>
        <w:tabs>
          <w:tab w:val="left" w:pos="1134"/>
        </w:tabs>
        <w:spacing w:after="0" w:line="276" w:lineRule="auto"/>
        <w:ind w:firstLine="706"/>
        <w:jc w:val="both"/>
        <w:rPr>
          <w:rFonts w:cs="Times New Roman"/>
          <w:sz w:val="28"/>
          <w:szCs w:val="28"/>
          <w:lang w:val="ro-MD"/>
        </w:rPr>
      </w:pPr>
      <w:r w:rsidRPr="00F00484">
        <w:rPr>
          <w:sz w:val="28"/>
          <w:szCs w:val="28"/>
          <w:lang w:val="ro-MD"/>
        </w:rPr>
        <w:t>1</w:t>
      </w:r>
      <w:r w:rsidR="0089445C">
        <w:rPr>
          <w:sz w:val="28"/>
          <w:szCs w:val="28"/>
          <w:lang w:val="ro-MD"/>
        </w:rPr>
        <w:t>8</w:t>
      </w:r>
      <w:r w:rsidRPr="00F00484">
        <w:rPr>
          <w:sz w:val="28"/>
          <w:szCs w:val="28"/>
          <w:lang w:val="ro-MD"/>
        </w:rPr>
        <w:t xml:space="preserve">. </w:t>
      </w:r>
      <w:r w:rsidR="00F00484" w:rsidRPr="00F00484">
        <w:rPr>
          <w:sz w:val="28"/>
          <w:szCs w:val="28"/>
          <w:lang w:val="ro-MD"/>
        </w:rPr>
        <w:t>Costurile sunt ajustate anual, utilizând indicatori oficiali precum indicele</w:t>
      </w:r>
      <w:r w:rsidR="002E1892">
        <w:rPr>
          <w:sz w:val="28"/>
          <w:szCs w:val="28"/>
          <w:lang w:val="ro-MD"/>
        </w:rPr>
        <w:t xml:space="preserve"> mediu anual al</w:t>
      </w:r>
      <w:r w:rsidR="00F00484" w:rsidRPr="00F00484">
        <w:rPr>
          <w:sz w:val="28"/>
          <w:szCs w:val="28"/>
          <w:lang w:val="ro-MD"/>
        </w:rPr>
        <w:t xml:space="preserve"> prețurilor de consum și </w:t>
      </w:r>
      <w:r w:rsidR="00C60457">
        <w:rPr>
          <w:sz w:val="28"/>
          <w:szCs w:val="28"/>
          <w:lang w:val="ro-MD"/>
        </w:rPr>
        <w:t>mărimea minimului de existență</w:t>
      </w:r>
      <w:r w:rsidR="00F00484" w:rsidRPr="00F00484">
        <w:rPr>
          <w:sz w:val="28"/>
          <w:szCs w:val="28"/>
          <w:lang w:val="ro-MD"/>
        </w:rPr>
        <w:t xml:space="preserve">. </w:t>
      </w:r>
    </w:p>
    <w:sectPr w:rsidR="00F00484" w:rsidRPr="00F00484"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T Serif">
    <w:altName w:val="PT Serif"/>
    <w:charset w:val="00"/>
    <w:family w:val="roman"/>
    <w:pitch w:val="variable"/>
    <w:sig w:usb0="A00002EF" w:usb1="5000204B" w:usb2="00000000" w:usb3="00000000" w:csb0="00000097"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805C2"/>
    <w:multiLevelType w:val="hybridMultilevel"/>
    <w:tmpl w:val="0D0E3E40"/>
    <w:lvl w:ilvl="0" w:tplc="71E4D47A">
      <w:start w:val="1"/>
      <w:numFmt w:val="lowerLetter"/>
      <w:lvlText w:val="%1)"/>
      <w:lvlJc w:val="left"/>
      <w:pPr>
        <w:ind w:left="1066" w:hanging="360"/>
      </w:pPr>
      <w:rPr>
        <w:rFonts w:hint="default"/>
        <w:b w:val="0"/>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 w15:restartNumberingAfterBreak="0">
    <w:nsid w:val="075336CC"/>
    <w:multiLevelType w:val="multilevel"/>
    <w:tmpl w:val="E1A2A526"/>
    <w:lvl w:ilvl="0">
      <w:start w:val="1"/>
      <w:numFmt w:val="decimal"/>
      <w:lvlText w:val="%1."/>
      <w:lvlJc w:val="left"/>
      <w:pPr>
        <w:ind w:left="4680" w:hanging="360"/>
      </w:pPr>
      <w:rPr>
        <w:rFonts w:ascii="Times New Roman" w:hAnsi="Times New Roman" w:cs="Times New Roman" w:hint="default"/>
        <w:b w:val="0"/>
        <w:bCs w:val="0"/>
        <w:strike w:val="0"/>
        <w:sz w:val="28"/>
        <w:szCs w:val="28"/>
      </w:rPr>
    </w:lvl>
    <w:lvl w:ilvl="1">
      <w:start w:val="1"/>
      <w:numFmt w:val="decimal"/>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rPr>
        <w:b w:val="0"/>
        <w:bCs w:val="0"/>
        <w:i w:val="0"/>
        <w:iCs w:val="0"/>
        <w:color w:val="auto"/>
      </w:r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 w15:restartNumberingAfterBreak="0">
    <w:nsid w:val="079E56A0"/>
    <w:multiLevelType w:val="hybridMultilevel"/>
    <w:tmpl w:val="BAD6558A"/>
    <w:lvl w:ilvl="0" w:tplc="3004779A">
      <w:start w:val="1"/>
      <w:numFmt w:val="lowerLetter"/>
      <w:lvlText w:val="%1)"/>
      <w:lvlJc w:val="left"/>
      <w:pPr>
        <w:ind w:left="1066" w:hanging="360"/>
      </w:pPr>
      <w:rPr>
        <w:rFonts w:hint="default"/>
        <w:b w:val="0"/>
        <w:i w:val="0"/>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3" w15:restartNumberingAfterBreak="0">
    <w:nsid w:val="0ADB1E1F"/>
    <w:multiLevelType w:val="multilevel"/>
    <w:tmpl w:val="9E384B3C"/>
    <w:lvl w:ilvl="0">
      <w:start w:val="1"/>
      <w:numFmt w:val="decimal"/>
      <w:lvlText w:val="%1"/>
      <w:lvlJc w:val="left"/>
      <w:pPr>
        <w:ind w:left="450" w:hanging="450"/>
      </w:pPr>
      <w:rPr>
        <w:rFonts w:hint="default"/>
      </w:rPr>
    </w:lvl>
    <w:lvl w:ilvl="1">
      <w:start w:val="1"/>
      <w:numFmt w:val="decimal"/>
      <w:lvlText w:val="%1.%2"/>
      <w:lvlJc w:val="left"/>
      <w:pPr>
        <w:ind w:left="1156" w:hanging="450"/>
      </w:pPr>
      <w:rPr>
        <w:rFonts w:hint="default"/>
      </w:rPr>
    </w:lvl>
    <w:lvl w:ilvl="2">
      <w:start w:val="1"/>
      <w:numFmt w:val="decimal"/>
      <w:lvlText w:val="%1.%2.%3"/>
      <w:lvlJc w:val="left"/>
      <w:pPr>
        <w:ind w:left="2132" w:hanging="720"/>
      </w:pPr>
      <w:rPr>
        <w:rFonts w:hint="default"/>
      </w:rPr>
    </w:lvl>
    <w:lvl w:ilvl="3">
      <w:start w:val="1"/>
      <w:numFmt w:val="decimal"/>
      <w:lvlText w:val="%1.%2.%3.%4"/>
      <w:lvlJc w:val="left"/>
      <w:pPr>
        <w:ind w:left="3198" w:hanging="1080"/>
      </w:pPr>
      <w:rPr>
        <w:rFonts w:hint="default"/>
      </w:rPr>
    </w:lvl>
    <w:lvl w:ilvl="4">
      <w:start w:val="1"/>
      <w:numFmt w:val="decimal"/>
      <w:lvlText w:val="%1.%2.%3.%4.%5"/>
      <w:lvlJc w:val="left"/>
      <w:pPr>
        <w:ind w:left="3904" w:hanging="1080"/>
      </w:pPr>
      <w:rPr>
        <w:rFonts w:hint="default"/>
      </w:rPr>
    </w:lvl>
    <w:lvl w:ilvl="5">
      <w:start w:val="1"/>
      <w:numFmt w:val="decimal"/>
      <w:lvlText w:val="%1.%2.%3.%4.%5.%6"/>
      <w:lvlJc w:val="left"/>
      <w:pPr>
        <w:ind w:left="4970" w:hanging="1440"/>
      </w:pPr>
      <w:rPr>
        <w:rFonts w:hint="default"/>
      </w:rPr>
    </w:lvl>
    <w:lvl w:ilvl="6">
      <w:start w:val="1"/>
      <w:numFmt w:val="decimal"/>
      <w:lvlText w:val="%1.%2.%3.%4.%5.%6.%7"/>
      <w:lvlJc w:val="left"/>
      <w:pPr>
        <w:ind w:left="5676" w:hanging="1440"/>
      </w:pPr>
      <w:rPr>
        <w:rFonts w:hint="default"/>
      </w:rPr>
    </w:lvl>
    <w:lvl w:ilvl="7">
      <w:start w:val="1"/>
      <w:numFmt w:val="decimal"/>
      <w:lvlText w:val="%1.%2.%3.%4.%5.%6.%7.%8"/>
      <w:lvlJc w:val="left"/>
      <w:pPr>
        <w:ind w:left="6742" w:hanging="1800"/>
      </w:pPr>
      <w:rPr>
        <w:rFonts w:hint="default"/>
      </w:rPr>
    </w:lvl>
    <w:lvl w:ilvl="8">
      <w:start w:val="1"/>
      <w:numFmt w:val="decimal"/>
      <w:lvlText w:val="%1.%2.%3.%4.%5.%6.%7.%8.%9"/>
      <w:lvlJc w:val="left"/>
      <w:pPr>
        <w:ind w:left="7808" w:hanging="2160"/>
      </w:pPr>
      <w:rPr>
        <w:rFonts w:hint="default"/>
      </w:rPr>
    </w:lvl>
  </w:abstractNum>
  <w:abstractNum w:abstractNumId="4" w15:restartNumberingAfterBreak="0">
    <w:nsid w:val="0B9457BC"/>
    <w:multiLevelType w:val="hybridMultilevel"/>
    <w:tmpl w:val="95BCB272"/>
    <w:lvl w:ilvl="0" w:tplc="45542A3A">
      <w:start w:val="2"/>
      <w:numFmt w:val="decimal"/>
      <w:lvlText w:val="%1."/>
      <w:lvlJc w:val="left"/>
      <w:pPr>
        <w:ind w:left="1890" w:hanging="360"/>
      </w:pPr>
      <w:rPr>
        <w:rFonts w:hint="default"/>
        <w:b w:val="0"/>
        <w:bCs w:val="0"/>
        <w:i w:val="0"/>
        <w:i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E743D3"/>
    <w:multiLevelType w:val="multilevel"/>
    <w:tmpl w:val="4E601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97669D"/>
    <w:multiLevelType w:val="hybridMultilevel"/>
    <w:tmpl w:val="AAA27320"/>
    <w:lvl w:ilvl="0" w:tplc="D588719A">
      <w:start w:val="1"/>
      <w:numFmt w:val="lowerLetter"/>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7" w15:restartNumberingAfterBreak="0">
    <w:nsid w:val="218C3ED8"/>
    <w:multiLevelType w:val="hybridMultilevel"/>
    <w:tmpl w:val="A920A692"/>
    <w:lvl w:ilvl="0" w:tplc="BF22F4EE">
      <w:start w:val="1"/>
      <w:numFmt w:val="decimal"/>
      <w:lvlText w:val="%1)"/>
      <w:lvlJc w:val="left"/>
      <w:pPr>
        <w:ind w:left="1066" w:hanging="360"/>
      </w:pPr>
      <w:rPr>
        <w:rFonts w:ascii="Times New Roman" w:eastAsia="SimSun" w:hAnsi="Times New Roman" w:cs="Times New Roman"/>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8" w15:restartNumberingAfterBreak="0">
    <w:nsid w:val="2CB02A4F"/>
    <w:multiLevelType w:val="hybridMultilevel"/>
    <w:tmpl w:val="0194F2D6"/>
    <w:lvl w:ilvl="0" w:tplc="BC1E4E7A">
      <w:start w:val="6"/>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9" w15:restartNumberingAfterBreak="0">
    <w:nsid w:val="3331125D"/>
    <w:multiLevelType w:val="multilevel"/>
    <w:tmpl w:val="3B98C974"/>
    <w:lvl w:ilvl="0">
      <w:start w:val="1"/>
      <w:numFmt w:val="decimal"/>
      <w:lvlText w:val="%1"/>
      <w:lvlJc w:val="left"/>
      <w:pPr>
        <w:ind w:left="495" w:hanging="495"/>
      </w:pPr>
      <w:rPr>
        <w:rFonts w:hint="default"/>
        <w:i/>
      </w:rPr>
    </w:lvl>
    <w:lvl w:ilvl="1">
      <w:start w:val="1"/>
      <w:numFmt w:val="decimal"/>
      <w:lvlText w:val="%1.%2"/>
      <w:lvlJc w:val="left"/>
      <w:pPr>
        <w:ind w:left="1201" w:hanging="495"/>
      </w:pPr>
      <w:rPr>
        <w:rFonts w:hint="default"/>
        <w:i/>
      </w:rPr>
    </w:lvl>
    <w:lvl w:ilvl="2">
      <w:start w:val="1"/>
      <w:numFmt w:val="decimal"/>
      <w:lvlText w:val="%1.%2.%3"/>
      <w:lvlJc w:val="left"/>
      <w:pPr>
        <w:ind w:left="2132" w:hanging="720"/>
      </w:pPr>
      <w:rPr>
        <w:rFonts w:hint="default"/>
        <w:i/>
      </w:rPr>
    </w:lvl>
    <w:lvl w:ilvl="3">
      <w:start w:val="1"/>
      <w:numFmt w:val="decimal"/>
      <w:lvlText w:val="%1.%2.%3.%4"/>
      <w:lvlJc w:val="left"/>
      <w:pPr>
        <w:ind w:left="3198" w:hanging="1080"/>
      </w:pPr>
      <w:rPr>
        <w:rFonts w:hint="default"/>
        <w:i/>
      </w:rPr>
    </w:lvl>
    <w:lvl w:ilvl="4">
      <w:start w:val="1"/>
      <w:numFmt w:val="decimal"/>
      <w:lvlText w:val="%1.%2.%3.%4.%5"/>
      <w:lvlJc w:val="left"/>
      <w:pPr>
        <w:ind w:left="3904" w:hanging="1080"/>
      </w:pPr>
      <w:rPr>
        <w:rFonts w:hint="default"/>
        <w:i/>
      </w:rPr>
    </w:lvl>
    <w:lvl w:ilvl="5">
      <w:start w:val="1"/>
      <w:numFmt w:val="decimal"/>
      <w:lvlText w:val="%1.%2.%3.%4.%5.%6"/>
      <w:lvlJc w:val="left"/>
      <w:pPr>
        <w:ind w:left="4970" w:hanging="1440"/>
      </w:pPr>
      <w:rPr>
        <w:rFonts w:hint="default"/>
        <w:i/>
      </w:rPr>
    </w:lvl>
    <w:lvl w:ilvl="6">
      <w:start w:val="1"/>
      <w:numFmt w:val="decimal"/>
      <w:lvlText w:val="%1.%2.%3.%4.%5.%6.%7"/>
      <w:lvlJc w:val="left"/>
      <w:pPr>
        <w:ind w:left="5676" w:hanging="1440"/>
      </w:pPr>
      <w:rPr>
        <w:rFonts w:hint="default"/>
        <w:i/>
      </w:rPr>
    </w:lvl>
    <w:lvl w:ilvl="7">
      <w:start w:val="1"/>
      <w:numFmt w:val="decimal"/>
      <w:lvlText w:val="%1.%2.%3.%4.%5.%6.%7.%8"/>
      <w:lvlJc w:val="left"/>
      <w:pPr>
        <w:ind w:left="6742" w:hanging="1800"/>
      </w:pPr>
      <w:rPr>
        <w:rFonts w:hint="default"/>
        <w:i/>
      </w:rPr>
    </w:lvl>
    <w:lvl w:ilvl="8">
      <w:start w:val="1"/>
      <w:numFmt w:val="decimal"/>
      <w:lvlText w:val="%1.%2.%3.%4.%5.%6.%7.%8.%9"/>
      <w:lvlJc w:val="left"/>
      <w:pPr>
        <w:ind w:left="7808" w:hanging="2160"/>
      </w:pPr>
      <w:rPr>
        <w:rFonts w:hint="default"/>
        <w:i/>
      </w:rPr>
    </w:lvl>
  </w:abstractNum>
  <w:abstractNum w:abstractNumId="10" w15:restartNumberingAfterBreak="0">
    <w:nsid w:val="3EFA4693"/>
    <w:multiLevelType w:val="hybridMultilevel"/>
    <w:tmpl w:val="9BE8794A"/>
    <w:lvl w:ilvl="0" w:tplc="E1424ED4">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15:restartNumberingAfterBreak="0">
    <w:nsid w:val="40A66D7E"/>
    <w:multiLevelType w:val="hybridMultilevel"/>
    <w:tmpl w:val="38E4E602"/>
    <w:lvl w:ilvl="0" w:tplc="E94A56E6">
      <w:start w:val="13"/>
      <w:numFmt w:val="decimal"/>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2" w15:restartNumberingAfterBreak="0">
    <w:nsid w:val="421F5BD9"/>
    <w:multiLevelType w:val="hybridMultilevel"/>
    <w:tmpl w:val="51D6F272"/>
    <w:lvl w:ilvl="0" w:tplc="B24A65F2">
      <w:start w:val="1"/>
      <w:numFmt w:val="decimal"/>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13" w15:restartNumberingAfterBreak="0">
    <w:nsid w:val="43C52A5E"/>
    <w:multiLevelType w:val="hybridMultilevel"/>
    <w:tmpl w:val="2FBCBE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88434A"/>
    <w:multiLevelType w:val="multilevel"/>
    <w:tmpl w:val="5A700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E1B7E3D"/>
    <w:multiLevelType w:val="hybridMultilevel"/>
    <w:tmpl w:val="5232E07C"/>
    <w:lvl w:ilvl="0" w:tplc="EEB41880">
      <w:start w:val="1"/>
      <w:numFmt w:val="upperRoman"/>
      <w:lvlText w:val="%1."/>
      <w:lvlJc w:val="left"/>
      <w:pPr>
        <w:ind w:left="1426" w:hanging="72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6" w15:restartNumberingAfterBreak="0">
    <w:nsid w:val="62035D5A"/>
    <w:multiLevelType w:val="hybridMultilevel"/>
    <w:tmpl w:val="A8F43C60"/>
    <w:lvl w:ilvl="0" w:tplc="A9FA7524">
      <w:start w:val="1"/>
      <w:numFmt w:val="decimal"/>
      <w:lvlText w:val="%1."/>
      <w:lvlJc w:val="left"/>
      <w:pPr>
        <w:ind w:left="1066" w:hanging="360"/>
      </w:pPr>
      <w:rPr>
        <w:rFonts w:hint="default"/>
        <w:b w:val="0"/>
        <w:bCs w:val="0"/>
        <w:sz w:val="28"/>
        <w:szCs w:val="28"/>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7" w15:restartNumberingAfterBreak="0">
    <w:nsid w:val="6AC67762"/>
    <w:multiLevelType w:val="hybridMultilevel"/>
    <w:tmpl w:val="F75C18D4"/>
    <w:lvl w:ilvl="0" w:tplc="9000DC10">
      <w:start w:val="6"/>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8" w15:restartNumberingAfterBreak="0">
    <w:nsid w:val="6AE65447"/>
    <w:multiLevelType w:val="hybridMultilevel"/>
    <w:tmpl w:val="1430F586"/>
    <w:lvl w:ilvl="0" w:tplc="AB8246E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A811AE"/>
    <w:multiLevelType w:val="hybridMultilevel"/>
    <w:tmpl w:val="BF8A81FE"/>
    <w:lvl w:ilvl="0" w:tplc="E2CC3370">
      <w:start w:val="21"/>
      <w:numFmt w:val="decimal"/>
      <w:lvlText w:val="%1."/>
      <w:lvlJc w:val="left"/>
      <w:pPr>
        <w:ind w:left="5055" w:hanging="375"/>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20" w15:restartNumberingAfterBreak="0">
    <w:nsid w:val="6DD2738D"/>
    <w:multiLevelType w:val="hybridMultilevel"/>
    <w:tmpl w:val="6102E114"/>
    <w:lvl w:ilvl="0" w:tplc="AB8246E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7B25A1"/>
    <w:multiLevelType w:val="hybridMultilevel"/>
    <w:tmpl w:val="09EC0EB8"/>
    <w:lvl w:ilvl="0" w:tplc="E94A56E6">
      <w:start w:val="11"/>
      <w:numFmt w:val="decimal"/>
      <w:lvlText w:val="%1."/>
      <w:lvlJc w:val="left"/>
      <w:pPr>
        <w:ind w:left="5040" w:hanging="360"/>
      </w:pPr>
      <w:rPr>
        <w:rFonts w:hint="default"/>
        <w:b w:val="0"/>
        <w:bCs w:val="0"/>
        <w:i w:val="0"/>
        <w:iCs w:val="0"/>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22" w15:restartNumberingAfterBreak="0">
    <w:nsid w:val="71674D42"/>
    <w:multiLevelType w:val="multilevel"/>
    <w:tmpl w:val="23EC8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3D0550E"/>
    <w:multiLevelType w:val="hybridMultilevel"/>
    <w:tmpl w:val="09EC0EB8"/>
    <w:lvl w:ilvl="0" w:tplc="E94A56E6">
      <w:start w:val="11"/>
      <w:numFmt w:val="decimal"/>
      <w:lvlText w:val="%1."/>
      <w:lvlJc w:val="left"/>
      <w:pPr>
        <w:ind w:left="5040" w:hanging="360"/>
      </w:pPr>
      <w:rPr>
        <w:rFonts w:hint="default"/>
        <w:b w:val="0"/>
        <w:bCs w:val="0"/>
        <w:i w:val="0"/>
        <w:iCs w:val="0"/>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24" w15:restartNumberingAfterBreak="0">
    <w:nsid w:val="74F95225"/>
    <w:multiLevelType w:val="multilevel"/>
    <w:tmpl w:val="4D1EE1E4"/>
    <w:lvl w:ilvl="0">
      <w:start w:val="1"/>
      <w:numFmt w:val="decimal"/>
      <w:lvlText w:val="%1"/>
      <w:lvlJc w:val="left"/>
      <w:pPr>
        <w:ind w:left="375" w:hanging="375"/>
      </w:pPr>
      <w:rPr>
        <w:rFonts w:hint="default"/>
      </w:rPr>
    </w:lvl>
    <w:lvl w:ilvl="1">
      <w:start w:val="6"/>
      <w:numFmt w:val="decimal"/>
      <w:lvlText w:val="%1.%2"/>
      <w:lvlJc w:val="left"/>
      <w:pPr>
        <w:ind w:left="1081" w:hanging="375"/>
      </w:pPr>
      <w:rPr>
        <w:rFonts w:hint="default"/>
      </w:rPr>
    </w:lvl>
    <w:lvl w:ilvl="2">
      <w:start w:val="1"/>
      <w:numFmt w:val="decimal"/>
      <w:lvlText w:val="%1.%2.%3"/>
      <w:lvlJc w:val="left"/>
      <w:pPr>
        <w:ind w:left="2132" w:hanging="720"/>
      </w:pPr>
      <w:rPr>
        <w:rFonts w:hint="default"/>
      </w:rPr>
    </w:lvl>
    <w:lvl w:ilvl="3">
      <w:start w:val="1"/>
      <w:numFmt w:val="decimal"/>
      <w:lvlText w:val="%1.%2.%3.%4"/>
      <w:lvlJc w:val="left"/>
      <w:pPr>
        <w:ind w:left="3198" w:hanging="1080"/>
      </w:pPr>
      <w:rPr>
        <w:rFonts w:hint="default"/>
      </w:rPr>
    </w:lvl>
    <w:lvl w:ilvl="4">
      <w:start w:val="1"/>
      <w:numFmt w:val="decimal"/>
      <w:lvlText w:val="%1.%2.%3.%4.%5"/>
      <w:lvlJc w:val="left"/>
      <w:pPr>
        <w:ind w:left="3904" w:hanging="1080"/>
      </w:pPr>
      <w:rPr>
        <w:rFonts w:hint="default"/>
      </w:rPr>
    </w:lvl>
    <w:lvl w:ilvl="5">
      <w:start w:val="1"/>
      <w:numFmt w:val="decimal"/>
      <w:lvlText w:val="%1.%2.%3.%4.%5.%6"/>
      <w:lvlJc w:val="left"/>
      <w:pPr>
        <w:ind w:left="4970" w:hanging="1440"/>
      </w:pPr>
      <w:rPr>
        <w:rFonts w:hint="default"/>
      </w:rPr>
    </w:lvl>
    <w:lvl w:ilvl="6">
      <w:start w:val="1"/>
      <w:numFmt w:val="decimal"/>
      <w:lvlText w:val="%1.%2.%3.%4.%5.%6.%7"/>
      <w:lvlJc w:val="left"/>
      <w:pPr>
        <w:ind w:left="5676" w:hanging="1440"/>
      </w:pPr>
      <w:rPr>
        <w:rFonts w:hint="default"/>
      </w:rPr>
    </w:lvl>
    <w:lvl w:ilvl="7">
      <w:start w:val="1"/>
      <w:numFmt w:val="decimal"/>
      <w:lvlText w:val="%1.%2.%3.%4.%5.%6.%7.%8"/>
      <w:lvlJc w:val="left"/>
      <w:pPr>
        <w:ind w:left="6742" w:hanging="1800"/>
      </w:pPr>
      <w:rPr>
        <w:rFonts w:hint="default"/>
      </w:rPr>
    </w:lvl>
    <w:lvl w:ilvl="8">
      <w:start w:val="1"/>
      <w:numFmt w:val="decimal"/>
      <w:lvlText w:val="%1.%2.%3.%4.%5.%6.%7.%8.%9"/>
      <w:lvlJc w:val="left"/>
      <w:pPr>
        <w:ind w:left="7808" w:hanging="2160"/>
      </w:pPr>
      <w:rPr>
        <w:rFonts w:hint="default"/>
      </w:rPr>
    </w:lvl>
  </w:abstractNum>
  <w:abstractNum w:abstractNumId="25" w15:restartNumberingAfterBreak="0">
    <w:nsid w:val="76E61C44"/>
    <w:multiLevelType w:val="hybridMultilevel"/>
    <w:tmpl w:val="D8967018"/>
    <w:lvl w:ilvl="0" w:tplc="DEDA00D2">
      <w:start w:val="1"/>
      <w:numFmt w:val="lowerLetter"/>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26" w15:restartNumberingAfterBreak="0">
    <w:nsid w:val="79F879E6"/>
    <w:multiLevelType w:val="multilevel"/>
    <w:tmpl w:val="7256DC9C"/>
    <w:lvl w:ilvl="0">
      <w:start w:val="1"/>
      <w:numFmt w:val="decimal"/>
      <w:lvlText w:val="%1"/>
      <w:lvlJc w:val="left"/>
      <w:pPr>
        <w:ind w:left="375" w:hanging="375"/>
      </w:pPr>
      <w:rPr>
        <w:rFonts w:hint="default"/>
      </w:rPr>
    </w:lvl>
    <w:lvl w:ilvl="1">
      <w:start w:val="3"/>
      <w:numFmt w:val="decimal"/>
      <w:lvlText w:val="%1.%2"/>
      <w:lvlJc w:val="left"/>
      <w:pPr>
        <w:ind w:left="1185" w:hanging="375"/>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640" w:hanging="2160"/>
      </w:pPr>
      <w:rPr>
        <w:rFonts w:hint="default"/>
      </w:rPr>
    </w:lvl>
  </w:abstractNum>
  <w:num w:numId="1">
    <w:abstractNumId w:val="1"/>
  </w:num>
  <w:num w:numId="2">
    <w:abstractNumId w:val="9"/>
  </w:num>
  <w:num w:numId="3">
    <w:abstractNumId w:val="6"/>
  </w:num>
  <w:num w:numId="4">
    <w:abstractNumId w:val="25"/>
  </w:num>
  <w:num w:numId="5">
    <w:abstractNumId w:val="10"/>
  </w:num>
  <w:num w:numId="6">
    <w:abstractNumId w:val="21"/>
  </w:num>
  <w:num w:numId="7">
    <w:abstractNumId w:val="24"/>
  </w:num>
  <w:num w:numId="8">
    <w:abstractNumId w:val="26"/>
  </w:num>
  <w:num w:numId="9">
    <w:abstractNumId w:val="23"/>
  </w:num>
  <w:num w:numId="10">
    <w:abstractNumId w:val="3"/>
  </w:num>
  <w:num w:numId="11">
    <w:abstractNumId w:val="11"/>
  </w:num>
  <w:num w:numId="12">
    <w:abstractNumId w:val="2"/>
  </w:num>
  <w:num w:numId="13">
    <w:abstractNumId w:val="19"/>
  </w:num>
  <w:num w:numId="14">
    <w:abstractNumId w:val="16"/>
  </w:num>
  <w:num w:numId="15">
    <w:abstractNumId w:val="15"/>
  </w:num>
  <w:num w:numId="16">
    <w:abstractNumId w:val="0"/>
  </w:num>
  <w:num w:numId="17">
    <w:abstractNumId w:val="7"/>
  </w:num>
  <w:num w:numId="18">
    <w:abstractNumId w:val="5"/>
  </w:num>
  <w:num w:numId="19">
    <w:abstractNumId w:val="14"/>
  </w:num>
  <w:num w:numId="20">
    <w:abstractNumId w:val="22"/>
  </w:num>
  <w:num w:numId="21">
    <w:abstractNumId w:val="8"/>
  </w:num>
  <w:num w:numId="22">
    <w:abstractNumId w:val="12"/>
  </w:num>
  <w:num w:numId="23">
    <w:abstractNumId w:val="18"/>
  </w:num>
  <w:num w:numId="24">
    <w:abstractNumId w:val="13"/>
  </w:num>
  <w:num w:numId="25">
    <w:abstractNumId w:val="20"/>
  </w:num>
  <w:num w:numId="26">
    <w:abstractNumId w:val="4"/>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A33666"/>
    <w:rsid w:val="0001162A"/>
    <w:rsid w:val="0003291B"/>
    <w:rsid w:val="000352EE"/>
    <w:rsid w:val="00043A71"/>
    <w:rsid w:val="00043C54"/>
    <w:rsid w:val="00087725"/>
    <w:rsid w:val="0009157B"/>
    <w:rsid w:val="000A5B7D"/>
    <w:rsid w:val="000B1ECC"/>
    <w:rsid w:val="000B376B"/>
    <w:rsid w:val="000B4C2E"/>
    <w:rsid w:val="000C54CC"/>
    <w:rsid w:val="000D071D"/>
    <w:rsid w:val="000E32F1"/>
    <w:rsid w:val="000E44AF"/>
    <w:rsid w:val="000E4C54"/>
    <w:rsid w:val="000E6938"/>
    <w:rsid w:val="000F54DB"/>
    <w:rsid w:val="00126299"/>
    <w:rsid w:val="0013094E"/>
    <w:rsid w:val="001430A8"/>
    <w:rsid w:val="0015103C"/>
    <w:rsid w:val="001517F4"/>
    <w:rsid w:val="0016295C"/>
    <w:rsid w:val="00174744"/>
    <w:rsid w:val="00174B3D"/>
    <w:rsid w:val="001831BC"/>
    <w:rsid w:val="001876F8"/>
    <w:rsid w:val="0019307E"/>
    <w:rsid w:val="001B2524"/>
    <w:rsid w:val="001D46D6"/>
    <w:rsid w:val="001D53FA"/>
    <w:rsid w:val="001E0694"/>
    <w:rsid w:val="001F76B8"/>
    <w:rsid w:val="002019F9"/>
    <w:rsid w:val="00203323"/>
    <w:rsid w:val="00204E66"/>
    <w:rsid w:val="00207478"/>
    <w:rsid w:val="00212268"/>
    <w:rsid w:val="0021629C"/>
    <w:rsid w:val="002168F9"/>
    <w:rsid w:val="00220AE3"/>
    <w:rsid w:val="00220E30"/>
    <w:rsid w:val="00246BC0"/>
    <w:rsid w:val="00250B09"/>
    <w:rsid w:val="00251668"/>
    <w:rsid w:val="00253A4E"/>
    <w:rsid w:val="002630CE"/>
    <w:rsid w:val="00267B3B"/>
    <w:rsid w:val="00270387"/>
    <w:rsid w:val="00272390"/>
    <w:rsid w:val="0029122E"/>
    <w:rsid w:val="00292431"/>
    <w:rsid w:val="00294A83"/>
    <w:rsid w:val="002A2B12"/>
    <w:rsid w:val="002A6803"/>
    <w:rsid w:val="002B48CF"/>
    <w:rsid w:val="002D4C59"/>
    <w:rsid w:val="002D7B82"/>
    <w:rsid w:val="002E056A"/>
    <w:rsid w:val="002E13D7"/>
    <w:rsid w:val="002E1892"/>
    <w:rsid w:val="002F02DF"/>
    <w:rsid w:val="002F30AC"/>
    <w:rsid w:val="003027AE"/>
    <w:rsid w:val="00302BE9"/>
    <w:rsid w:val="003057DF"/>
    <w:rsid w:val="003113C8"/>
    <w:rsid w:val="003260AF"/>
    <w:rsid w:val="0032744F"/>
    <w:rsid w:val="0036246E"/>
    <w:rsid w:val="003721DC"/>
    <w:rsid w:val="00372A8B"/>
    <w:rsid w:val="00372E8D"/>
    <w:rsid w:val="003748A7"/>
    <w:rsid w:val="00375002"/>
    <w:rsid w:val="003777A7"/>
    <w:rsid w:val="00381407"/>
    <w:rsid w:val="00382151"/>
    <w:rsid w:val="0038655E"/>
    <w:rsid w:val="00395DAA"/>
    <w:rsid w:val="003B17B7"/>
    <w:rsid w:val="003B588A"/>
    <w:rsid w:val="003C663F"/>
    <w:rsid w:val="003D0E28"/>
    <w:rsid w:val="003D56FA"/>
    <w:rsid w:val="003D6128"/>
    <w:rsid w:val="003E0B57"/>
    <w:rsid w:val="003E2036"/>
    <w:rsid w:val="003E4066"/>
    <w:rsid w:val="00403E9E"/>
    <w:rsid w:val="00405520"/>
    <w:rsid w:val="004112FB"/>
    <w:rsid w:val="004145E1"/>
    <w:rsid w:val="004167EA"/>
    <w:rsid w:val="00425514"/>
    <w:rsid w:val="0043170B"/>
    <w:rsid w:val="00440123"/>
    <w:rsid w:val="00444D67"/>
    <w:rsid w:val="004511B5"/>
    <w:rsid w:val="004613B3"/>
    <w:rsid w:val="00461927"/>
    <w:rsid w:val="00462C02"/>
    <w:rsid w:val="00465EAE"/>
    <w:rsid w:val="004663A5"/>
    <w:rsid w:val="00471E49"/>
    <w:rsid w:val="00475497"/>
    <w:rsid w:val="0048718A"/>
    <w:rsid w:val="00487551"/>
    <w:rsid w:val="004A41CF"/>
    <w:rsid w:val="004A6C21"/>
    <w:rsid w:val="004B1FB7"/>
    <w:rsid w:val="004D08A7"/>
    <w:rsid w:val="004D32FA"/>
    <w:rsid w:val="004D3A45"/>
    <w:rsid w:val="004D7E7F"/>
    <w:rsid w:val="004E2A5E"/>
    <w:rsid w:val="004F1BB0"/>
    <w:rsid w:val="00501F38"/>
    <w:rsid w:val="00515863"/>
    <w:rsid w:val="00522894"/>
    <w:rsid w:val="00542C1C"/>
    <w:rsid w:val="00545F2E"/>
    <w:rsid w:val="00551722"/>
    <w:rsid w:val="00553C78"/>
    <w:rsid w:val="00554846"/>
    <w:rsid w:val="00555C3D"/>
    <w:rsid w:val="00562FE9"/>
    <w:rsid w:val="005663A6"/>
    <w:rsid w:val="005A5471"/>
    <w:rsid w:val="005A78AA"/>
    <w:rsid w:val="005F1001"/>
    <w:rsid w:val="005F2C15"/>
    <w:rsid w:val="005F592C"/>
    <w:rsid w:val="005F72AC"/>
    <w:rsid w:val="00605C57"/>
    <w:rsid w:val="00610CB6"/>
    <w:rsid w:val="0061102A"/>
    <w:rsid w:val="0061344F"/>
    <w:rsid w:val="00615B1F"/>
    <w:rsid w:val="006316BF"/>
    <w:rsid w:val="00640960"/>
    <w:rsid w:val="00644E7A"/>
    <w:rsid w:val="00653F9E"/>
    <w:rsid w:val="00674143"/>
    <w:rsid w:val="006775D7"/>
    <w:rsid w:val="00680888"/>
    <w:rsid w:val="006954AE"/>
    <w:rsid w:val="00696E25"/>
    <w:rsid w:val="00697BE0"/>
    <w:rsid w:val="006A6290"/>
    <w:rsid w:val="006B052E"/>
    <w:rsid w:val="006B6472"/>
    <w:rsid w:val="006C0B77"/>
    <w:rsid w:val="006C55D4"/>
    <w:rsid w:val="006D6342"/>
    <w:rsid w:val="006D6DD9"/>
    <w:rsid w:val="006E7B2B"/>
    <w:rsid w:val="0071756E"/>
    <w:rsid w:val="007248D1"/>
    <w:rsid w:val="00725435"/>
    <w:rsid w:val="007310E2"/>
    <w:rsid w:val="0073124F"/>
    <w:rsid w:val="00752C6B"/>
    <w:rsid w:val="00757375"/>
    <w:rsid w:val="00762ADA"/>
    <w:rsid w:val="007749FC"/>
    <w:rsid w:val="0078234C"/>
    <w:rsid w:val="00785399"/>
    <w:rsid w:val="00791B2F"/>
    <w:rsid w:val="007A3427"/>
    <w:rsid w:val="007A5459"/>
    <w:rsid w:val="007A662E"/>
    <w:rsid w:val="007B0726"/>
    <w:rsid w:val="007C69A3"/>
    <w:rsid w:val="007D28CA"/>
    <w:rsid w:val="007F35A9"/>
    <w:rsid w:val="00812F52"/>
    <w:rsid w:val="008242FF"/>
    <w:rsid w:val="0084278B"/>
    <w:rsid w:val="008466C5"/>
    <w:rsid w:val="0085002A"/>
    <w:rsid w:val="0085061E"/>
    <w:rsid w:val="00853579"/>
    <w:rsid w:val="00854193"/>
    <w:rsid w:val="00857F63"/>
    <w:rsid w:val="00870751"/>
    <w:rsid w:val="00872EEF"/>
    <w:rsid w:val="0089445C"/>
    <w:rsid w:val="008C00E1"/>
    <w:rsid w:val="008C5EA9"/>
    <w:rsid w:val="008D0B4F"/>
    <w:rsid w:val="008D67D7"/>
    <w:rsid w:val="008F22C8"/>
    <w:rsid w:val="0090151B"/>
    <w:rsid w:val="00912976"/>
    <w:rsid w:val="00913F49"/>
    <w:rsid w:val="00915AFF"/>
    <w:rsid w:val="009165BC"/>
    <w:rsid w:val="00917678"/>
    <w:rsid w:val="00922C48"/>
    <w:rsid w:val="009319EA"/>
    <w:rsid w:val="00931CF3"/>
    <w:rsid w:val="00953F39"/>
    <w:rsid w:val="00964128"/>
    <w:rsid w:val="009672D6"/>
    <w:rsid w:val="00976E4E"/>
    <w:rsid w:val="00980D56"/>
    <w:rsid w:val="00985E15"/>
    <w:rsid w:val="00991740"/>
    <w:rsid w:val="00991AC6"/>
    <w:rsid w:val="009A5295"/>
    <w:rsid w:val="009C103C"/>
    <w:rsid w:val="009C7138"/>
    <w:rsid w:val="009E38A8"/>
    <w:rsid w:val="009F36AA"/>
    <w:rsid w:val="00A122D0"/>
    <w:rsid w:val="00A12CB1"/>
    <w:rsid w:val="00A13D84"/>
    <w:rsid w:val="00A15CFF"/>
    <w:rsid w:val="00A21D48"/>
    <w:rsid w:val="00A23EE0"/>
    <w:rsid w:val="00A23FE0"/>
    <w:rsid w:val="00A2412A"/>
    <w:rsid w:val="00A31220"/>
    <w:rsid w:val="00A33666"/>
    <w:rsid w:val="00A4408F"/>
    <w:rsid w:val="00A56CF5"/>
    <w:rsid w:val="00A6028A"/>
    <w:rsid w:val="00A61572"/>
    <w:rsid w:val="00A61AD3"/>
    <w:rsid w:val="00A62D22"/>
    <w:rsid w:val="00A659CC"/>
    <w:rsid w:val="00A66FE3"/>
    <w:rsid w:val="00A74E4A"/>
    <w:rsid w:val="00A75F98"/>
    <w:rsid w:val="00A80028"/>
    <w:rsid w:val="00A91437"/>
    <w:rsid w:val="00A94AC5"/>
    <w:rsid w:val="00AA146E"/>
    <w:rsid w:val="00AA2EAE"/>
    <w:rsid w:val="00AA5E74"/>
    <w:rsid w:val="00AB650D"/>
    <w:rsid w:val="00AF3217"/>
    <w:rsid w:val="00B126F5"/>
    <w:rsid w:val="00B22EDB"/>
    <w:rsid w:val="00B259CB"/>
    <w:rsid w:val="00B32A55"/>
    <w:rsid w:val="00B36C01"/>
    <w:rsid w:val="00B54C46"/>
    <w:rsid w:val="00B57B42"/>
    <w:rsid w:val="00B6016B"/>
    <w:rsid w:val="00B60CC0"/>
    <w:rsid w:val="00B8170A"/>
    <w:rsid w:val="00B915B7"/>
    <w:rsid w:val="00B94761"/>
    <w:rsid w:val="00B94D47"/>
    <w:rsid w:val="00BA0279"/>
    <w:rsid w:val="00BB0B1C"/>
    <w:rsid w:val="00BB16A3"/>
    <w:rsid w:val="00BB5876"/>
    <w:rsid w:val="00BD04FB"/>
    <w:rsid w:val="00C0203A"/>
    <w:rsid w:val="00C02ABF"/>
    <w:rsid w:val="00C15D3F"/>
    <w:rsid w:val="00C4392F"/>
    <w:rsid w:val="00C43C67"/>
    <w:rsid w:val="00C44FE9"/>
    <w:rsid w:val="00C46993"/>
    <w:rsid w:val="00C477C1"/>
    <w:rsid w:val="00C50BC5"/>
    <w:rsid w:val="00C60457"/>
    <w:rsid w:val="00C624E1"/>
    <w:rsid w:val="00C66F6B"/>
    <w:rsid w:val="00C743BF"/>
    <w:rsid w:val="00C76446"/>
    <w:rsid w:val="00C82431"/>
    <w:rsid w:val="00C90F20"/>
    <w:rsid w:val="00C91ADA"/>
    <w:rsid w:val="00CA012A"/>
    <w:rsid w:val="00CB0E83"/>
    <w:rsid w:val="00CB1F8D"/>
    <w:rsid w:val="00CB60CF"/>
    <w:rsid w:val="00CC74C4"/>
    <w:rsid w:val="00CD0705"/>
    <w:rsid w:val="00CE4973"/>
    <w:rsid w:val="00D04104"/>
    <w:rsid w:val="00D172E2"/>
    <w:rsid w:val="00D33956"/>
    <w:rsid w:val="00D5672A"/>
    <w:rsid w:val="00D579C9"/>
    <w:rsid w:val="00D76833"/>
    <w:rsid w:val="00D77D4B"/>
    <w:rsid w:val="00D80665"/>
    <w:rsid w:val="00D9060F"/>
    <w:rsid w:val="00D90661"/>
    <w:rsid w:val="00DA1D1A"/>
    <w:rsid w:val="00DA7BF0"/>
    <w:rsid w:val="00DB41AC"/>
    <w:rsid w:val="00DB4259"/>
    <w:rsid w:val="00DB44E4"/>
    <w:rsid w:val="00DC0A87"/>
    <w:rsid w:val="00DC5A93"/>
    <w:rsid w:val="00DC6FA6"/>
    <w:rsid w:val="00DD0C41"/>
    <w:rsid w:val="00DD60D3"/>
    <w:rsid w:val="00DE08D4"/>
    <w:rsid w:val="00DE406A"/>
    <w:rsid w:val="00E00EFA"/>
    <w:rsid w:val="00E01907"/>
    <w:rsid w:val="00E0196C"/>
    <w:rsid w:val="00E41440"/>
    <w:rsid w:val="00E46A7C"/>
    <w:rsid w:val="00E53ED7"/>
    <w:rsid w:val="00E7394E"/>
    <w:rsid w:val="00E8055D"/>
    <w:rsid w:val="00E92F72"/>
    <w:rsid w:val="00E935BA"/>
    <w:rsid w:val="00EA59DF"/>
    <w:rsid w:val="00EB24C0"/>
    <w:rsid w:val="00EC20E2"/>
    <w:rsid w:val="00ED72DA"/>
    <w:rsid w:val="00EE4070"/>
    <w:rsid w:val="00EE6C62"/>
    <w:rsid w:val="00EF51FC"/>
    <w:rsid w:val="00F00484"/>
    <w:rsid w:val="00F057EC"/>
    <w:rsid w:val="00F12C76"/>
    <w:rsid w:val="00F139C4"/>
    <w:rsid w:val="00F3610B"/>
    <w:rsid w:val="00F52B55"/>
    <w:rsid w:val="00F643D6"/>
    <w:rsid w:val="00F75E5A"/>
    <w:rsid w:val="00F80CA1"/>
    <w:rsid w:val="00F85BCE"/>
    <w:rsid w:val="00F94F86"/>
    <w:rsid w:val="00F96981"/>
    <w:rsid w:val="00FB1B14"/>
    <w:rsid w:val="00FB65F6"/>
    <w:rsid w:val="00FC3153"/>
    <w:rsid w:val="00FC763A"/>
    <w:rsid w:val="00FD2DDC"/>
    <w:rsid w:val="00FD42FC"/>
    <w:rsid w:val="00FD613A"/>
    <w:rsid w:val="00FD6CAE"/>
    <w:rsid w:val="00FE0138"/>
    <w:rsid w:val="00FE0E79"/>
    <w:rsid w:val="00FE109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C236E"/>
  <w15:docId w15:val="{95FC197E-5988-4FDF-B5C2-FD2697632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7D7"/>
    <w:rPr>
      <w:rFonts w:ascii="Times New Roman" w:eastAsia="SimSun" w:hAnsi="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52B55"/>
    <w:rPr>
      <w:b/>
      <w:bCs/>
    </w:rPr>
  </w:style>
  <w:style w:type="paragraph" w:styleId="ListParagraph">
    <w:name w:val="List Paragraph"/>
    <w:aliases w:val="numbered list,2,OBC Bullet,Normal 1,Task Body,Viñetas (Inicio Parrafo),Paragrafo elenco,3 Txt tabla,Zerrenda-paragrafoa,Fiche List Paragraph,Dot pt,F5 List Paragraph,No Spacing1,List Paragraph Char Char Char,Indicator Text"/>
    <w:basedOn w:val="Normal"/>
    <w:link w:val="ListParagraphChar"/>
    <w:uiPriority w:val="34"/>
    <w:qFormat/>
    <w:rsid w:val="00F52B55"/>
    <w:pPr>
      <w:ind w:left="720"/>
      <w:contextualSpacing/>
    </w:pPr>
  </w:style>
  <w:style w:type="paragraph" w:styleId="NormalWeb">
    <w:name w:val="Normal (Web)"/>
    <w:basedOn w:val="Normal"/>
    <w:uiPriority w:val="99"/>
    <w:unhideWhenUsed/>
    <w:rsid w:val="000B1ECC"/>
    <w:pPr>
      <w:spacing w:before="100" w:beforeAutospacing="1" w:after="100" w:afterAutospacing="1" w:line="240" w:lineRule="auto"/>
    </w:pPr>
    <w:rPr>
      <w:rFonts w:eastAsia="Times New Roman" w:cs="Times New Roman"/>
      <w:sz w:val="24"/>
      <w:szCs w:val="24"/>
      <w:lang w:val="en-US"/>
    </w:rPr>
  </w:style>
  <w:style w:type="character" w:customStyle="1" w:styleId="normaltextrun">
    <w:name w:val="normaltextrun"/>
    <w:basedOn w:val="DefaultParagraphFont"/>
    <w:rsid w:val="00551722"/>
  </w:style>
  <w:style w:type="character" w:customStyle="1" w:styleId="eop">
    <w:name w:val="eop"/>
    <w:basedOn w:val="DefaultParagraphFont"/>
    <w:rsid w:val="00551722"/>
  </w:style>
  <w:style w:type="paragraph" w:customStyle="1" w:styleId="paragraph">
    <w:name w:val="paragraph"/>
    <w:basedOn w:val="Normal"/>
    <w:rsid w:val="001831BC"/>
    <w:pPr>
      <w:spacing w:before="100" w:beforeAutospacing="1" w:after="100" w:afterAutospacing="1" w:line="240" w:lineRule="auto"/>
    </w:pPr>
    <w:rPr>
      <w:rFonts w:eastAsia="Times New Roman" w:cs="Times New Roman"/>
      <w:sz w:val="24"/>
      <w:szCs w:val="24"/>
      <w:lang w:val="en-US"/>
    </w:rPr>
  </w:style>
  <w:style w:type="character" w:customStyle="1" w:styleId="mord">
    <w:name w:val="mord"/>
    <w:basedOn w:val="DefaultParagraphFont"/>
    <w:rsid w:val="000352EE"/>
  </w:style>
  <w:style w:type="paragraph" w:styleId="NoSpacing">
    <w:name w:val="No Spacing"/>
    <w:uiPriority w:val="1"/>
    <w:qFormat/>
    <w:rsid w:val="007749FC"/>
    <w:pPr>
      <w:spacing w:after="0" w:line="240" w:lineRule="auto"/>
      <w:jc w:val="both"/>
    </w:pPr>
    <w:rPr>
      <w:rFonts w:ascii="Times New Roman" w:eastAsia="Times New Roman" w:hAnsi="Times New Roman" w:cs="Times New Roman"/>
      <w:kern w:val="0"/>
      <w:sz w:val="24"/>
      <w:szCs w:val="24"/>
      <w:lang w:val="en-GB"/>
    </w:rPr>
  </w:style>
  <w:style w:type="character" w:customStyle="1" w:styleId="katex-mathml">
    <w:name w:val="katex-mathml"/>
    <w:basedOn w:val="DefaultParagraphFont"/>
    <w:rsid w:val="00C15D3F"/>
  </w:style>
  <w:style w:type="character" w:customStyle="1" w:styleId="mrel">
    <w:name w:val="mrel"/>
    <w:basedOn w:val="DefaultParagraphFont"/>
    <w:rsid w:val="00471E49"/>
  </w:style>
  <w:style w:type="character" w:customStyle="1" w:styleId="mbin">
    <w:name w:val="mbin"/>
    <w:basedOn w:val="DefaultParagraphFont"/>
    <w:rsid w:val="00471E49"/>
  </w:style>
  <w:style w:type="character" w:styleId="CommentReference">
    <w:name w:val="annotation reference"/>
    <w:basedOn w:val="DefaultParagraphFont"/>
    <w:uiPriority w:val="99"/>
    <w:semiHidden/>
    <w:unhideWhenUsed/>
    <w:rsid w:val="0078234C"/>
    <w:rPr>
      <w:sz w:val="16"/>
      <w:szCs w:val="16"/>
    </w:rPr>
  </w:style>
  <w:style w:type="paragraph" w:styleId="CommentText">
    <w:name w:val="annotation text"/>
    <w:basedOn w:val="Normal"/>
    <w:link w:val="CommentTextChar"/>
    <w:uiPriority w:val="99"/>
    <w:unhideWhenUsed/>
    <w:rsid w:val="0078234C"/>
    <w:pPr>
      <w:spacing w:line="240" w:lineRule="auto"/>
    </w:pPr>
    <w:rPr>
      <w:sz w:val="20"/>
      <w:szCs w:val="20"/>
    </w:rPr>
  </w:style>
  <w:style w:type="character" w:customStyle="1" w:styleId="CommentTextChar">
    <w:name w:val="Comment Text Char"/>
    <w:basedOn w:val="DefaultParagraphFont"/>
    <w:link w:val="CommentText"/>
    <w:uiPriority w:val="99"/>
    <w:rsid w:val="0078234C"/>
    <w:rPr>
      <w:rFonts w:ascii="Times New Roman" w:eastAsia="SimSun" w:hAnsi="Times New Roman"/>
      <w:kern w:val="0"/>
      <w:sz w:val="20"/>
      <w:szCs w:val="20"/>
    </w:rPr>
  </w:style>
  <w:style w:type="paragraph" w:styleId="CommentSubject">
    <w:name w:val="annotation subject"/>
    <w:basedOn w:val="CommentText"/>
    <w:next w:val="CommentText"/>
    <w:link w:val="CommentSubjectChar"/>
    <w:uiPriority w:val="99"/>
    <w:semiHidden/>
    <w:unhideWhenUsed/>
    <w:rsid w:val="0078234C"/>
    <w:rPr>
      <w:b/>
      <w:bCs/>
    </w:rPr>
  </w:style>
  <w:style w:type="character" w:customStyle="1" w:styleId="CommentSubjectChar">
    <w:name w:val="Comment Subject Char"/>
    <w:basedOn w:val="CommentTextChar"/>
    <w:link w:val="CommentSubject"/>
    <w:uiPriority w:val="99"/>
    <w:semiHidden/>
    <w:rsid w:val="0078234C"/>
    <w:rPr>
      <w:rFonts w:ascii="Times New Roman" w:eastAsia="SimSun" w:hAnsi="Times New Roman"/>
      <w:b/>
      <w:bCs/>
      <w:kern w:val="0"/>
      <w:sz w:val="20"/>
      <w:szCs w:val="20"/>
    </w:rPr>
  </w:style>
  <w:style w:type="paragraph" w:styleId="BalloonText">
    <w:name w:val="Balloon Text"/>
    <w:basedOn w:val="Normal"/>
    <w:link w:val="BalloonTextChar"/>
    <w:uiPriority w:val="99"/>
    <w:semiHidden/>
    <w:unhideWhenUsed/>
    <w:rsid w:val="007823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34C"/>
    <w:rPr>
      <w:rFonts w:ascii="Tahoma" w:eastAsia="SimSun" w:hAnsi="Tahoma" w:cs="Tahoma"/>
      <w:kern w:val="0"/>
      <w:sz w:val="16"/>
      <w:szCs w:val="16"/>
    </w:rPr>
  </w:style>
  <w:style w:type="character" w:customStyle="1" w:styleId="ListParagraphChar">
    <w:name w:val="List Paragraph Char"/>
    <w:aliases w:val="numbered list Char,2 Char,OBC Bullet Char,Normal 1 Char,Task Body Char,Viñetas (Inicio Parrafo) Char,Paragrafo elenco Char,3 Txt tabla Char,Zerrenda-paragrafoa Char,Fiche List Paragraph Char,Dot pt Char,F5 List Paragraph Char"/>
    <w:link w:val="ListParagraph"/>
    <w:uiPriority w:val="34"/>
    <w:qFormat/>
    <w:locked/>
    <w:rsid w:val="0013094E"/>
    <w:rPr>
      <w:rFonts w:ascii="Times New Roman" w:eastAsia="SimSun"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143685">
      <w:bodyDiv w:val="1"/>
      <w:marLeft w:val="0"/>
      <w:marRight w:val="0"/>
      <w:marTop w:val="0"/>
      <w:marBottom w:val="0"/>
      <w:divBdr>
        <w:top w:val="none" w:sz="0" w:space="0" w:color="auto"/>
        <w:left w:val="none" w:sz="0" w:space="0" w:color="auto"/>
        <w:bottom w:val="none" w:sz="0" w:space="0" w:color="auto"/>
        <w:right w:val="none" w:sz="0" w:space="0" w:color="auto"/>
      </w:divBdr>
    </w:div>
    <w:div w:id="1501313294">
      <w:bodyDiv w:val="1"/>
      <w:marLeft w:val="0"/>
      <w:marRight w:val="0"/>
      <w:marTop w:val="0"/>
      <w:marBottom w:val="0"/>
      <w:divBdr>
        <w:top w:val="none" w:sz="0" w:space="0" w:color="auto"/>
        <w:left w:val="none" w:sz="0" w:space="0" w:color="auto"/>
        <w:bottom w:val="none" w:sz="0" w:space="0" w:color="auto"/>
        <w:right w:val="none" w:sz="0" w:space="0" w:color="auto"/>
      </w:divBdr>
    </w:div>
    <w:div w:id="1774352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2454BD-2411-4CE6-BD4B-36DAB3189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2258</TotalTime>
  <Pages>8</Pages>
  <Words>2351</Words>
  <Characters>13401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Gujuman</dc:creator>
  <cp:keywords/>
  <dc:description/>
  <cp:lastModifiedBy>Tatiana Gujuman</cp:lastModifiedBy>
  <cp:revision>285</cp:revision>
  <cp:lastPrinted>2025-06-09T13:57:00Z</cp:lastPrinted>
  <dcterms:created xsi:type="dcterms:W3CDTF">2025-03-17T11:01:00Z</dcterms:created>
  <dcterms:modified xsi:type="dcterms:W3CDTF">2025-10-10T04:58:00Z</dcterms:modified>
</cp:coreProperties>
</file>