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F63E46" w:rsidRDefault="006933C3" w:rsidP="00B47E2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F63E46">
        <w:rPr>
          <w:b/>
          <w:sz w:val="28"/>
          <w:szCs w:val="28"/>
          <w:lang w:val="ro-RO"/>
        </w:rPr>
        <w:t>NOTA</w:t>
      </w:r>
      <w:r w:rsidR="00032B46" w:rsidRPr="00F63E46">
        <w:rPr>
          <w:b/>
          <w:sz w:val="28"/>
          <w:szCs w:val="28"/>
          <w:lang w:val="ro-RO"/>
        </w:rPr>
        <w:t xml:space="preserve"> </w:t>
      </w:r>
      <w:r w:rsidRPr="00F63E46">
        <w:rPr>
          <w:b/>
          <w:sz w:val="28"/>
          <w:szCs w:val="28"/>
          <w:lang w:val="ro-RO"/>
        </w:rPr>
        <w:t>DE</w:t>
      </w:r>
      <w:r w:rsidR="00032B46" w:rsidRPr="00F63E46">
        <w:rPr>
          <w:b/>
          <w:sz w:val="28"/>
          <w:szCs w:val="28"/>
          <w:lang w:val="ro-RO"/>
        </w:rPr>
        <w:t xml:space="preserve"> </w:t>
      </w:r>
      <w:r w:rsidRPr="00F63E46">
        <w:rPr>
          <w:b/>
          <w:sz w:val="28"/>
          <w:szCs w:val="28"/>
          <w:lang w:val="ro-RO"/>
        </w:rPr>
        <w:t>FUNDAMENTARE</w:t>
      </w:r>
    </w:p>
    <w:p w14:paraId="434037E6" w14:textId="77777777" w:rsidR="000F4602" w:rsidRPr="00FE01E0" w:rsidRDefault="000F4602" w:rsidP="000F4602">
      <w:pPr>
        <w:ind w:firstLine="720"/>
        <w:jc w:val="center"/>
        <w:rPr>
          <w:rFonts w:eastAsia="Times New Roman"/>
          <w:b/>
          <w:bCs/>
          <w:noProof/>
          <w:sz w:val="28"/>
          <w:szCs w:val="28"/>
          <w:lang w:val="ro-RO"/>
        </w:rPr>
      </w:pPr>
      <w:r w:rsidRPr="00604F1D">
        <w:rPr>
          <w:rFonts w:eastAsia="Times New Roman"/>
          <w:b/>
          <w:bCs/>
          <w:noProof/>
          <w:sz w:val="28"/>
          <w:szCs w:val="28"/>
          <w:lang w:val="ro-RO"/>
        </w:rPr>
        <w:t xml:space="preserve">privind </w:t>
      </w:r>
      <w:r w:rsidRPr="00FE01E0">
        <w:rPr>
          <w:rFonts w:eastAsia="Times New Roman"/>
          <w:b/>
          <w:bCs/>
          <w:noProof/>
          <w:sz w:val="28"/>
          <w:szCs w:val="28"/>
          <w:lang w:val="ro-RO"/>
        </w:rPr>
        <w:t xml:space="preserve">normele de utilizare a anumitor medicamente de uz veterinar în vederea prevenirii și controlului anumitor boli listate </w:t>
      </w:r>
    </w:p>
    <w:tbl>
      <w:tblPr>
        <w:tblStyle w:val="TableGrid"/>
        <w:tblW w:w="5491" w:type="pct"/>
        <w:tblInd w:w="-714" w:type="dxa"/>
        <w:tblLook w:val="04A0" w:firstRow="1" w:lastRow="0" w:firstColumn="1" w:lastColumn="0" w:noHBand="0" w:noVBand="1"/>
      </w:tblPr>
      <w:tblGrid>
        <w:gridCol w:w="9629"/>
      </w:tblGrid>
      <w:tr w:rsidR="0062592D" w:rsidRPr="001E744A" w14:paraId="45BA7C8E" w14:textId="77777777" w:rsidTr="0062592D">
        <w:tc>
          <w:tcPr>
            <w:tcW w:w="5000" w:type="pct"/>
          </w:tcPr>
          <w:p w14:paraId="330AF089" w14:textId="77777777" w:rsidR="0062592D" w:rsidRPr="001E744A" w:rsidRDefault="0062592D" w:rsidP="00822EC4">
            <w:pPr>
              <w:rPr>
                <w:rFonts w:ascii="Times New Roman" w:hAnsi="Times New Roman"/>
                <w:sz w:val="28"/>
                <w:szCs w:val="28"/>
                <w:lang w:val="zh-CN" w:eastAsia="zh-CN"/>
              </w:rPr>
            </w:pPr>
            <w:r w:rsidRPr="001E744A">
              <w:rPr>
                <w:rFonts w:ascii="Times New Roman" w:hAnsi="Times New Roman"/>
                <w:b/>
                <w:bCs/>
                <w:sz w:val="28"/>
                <w:szCs w:val="28"/>
                <w:lang w:val="zh-CN" w:eastAsia="ru-RU"/>
              </w:rPr>
              <w:t>1.</w:t>
            </w:r>
            <w:r w:rsidRPr="008307DB">
              <w:rPr>
                <w:rFonts w:ascii="Times New Roman" w:hAnsi="Times New Roman"/>
                <w:b/>
                <w:bCs/>
                <w:sz w:val="28"/>
                <w:szCs w:val="28"/>
                <w:lang w:val="zh-CN" w:eastAsia="ru-RU"/>
              </w:rPr>
              <w:t>Denumirea sau numele autorului şi, după caz, a/al participanţilor la elaborar</w:t>
            </w:r>
            <w:r>
              <w:rPr>
                <w:rFonts w:ascii="Times New Roman" w:hAnsi="Times New Roman"/>
                <w:b/>
                <w:bCs/>
                <w:sz w:val="28"/>
                <w:szCs w:val="28"/>
                <w:lang w:val="zh-CN" w:eastAsia="ru-RU"/>
              </w:rPr>
              <w:t>ea proiectului actului normativ</w:t>
            </w:r>
          </w:p>
        </w:tc>
      </w:tr>
      <w:tr w:rsidR="006D3EB7" w:rsidRPr="00765A7A" w14:paraId="287A4E29"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9E9E4CB" w14:textId="480E51BF" w:rsidR="00EE5F09" w:rsidRPr="000F4602" w:rsidRDefault="00EE5F09" w:rsidP="000F4602">
            <w:pPr>
              <w:ind w:firstLine="720"/>
              <w:rPr>
                <w:rFonts w:ascii="Times New Roman" w:eastAsia="Times New Roman" w:hAnsi="Times New Roman"/>
                <w:b/>
                <w:bCs/>
                <w:noProof/>
                <w:sz w:val="28"/>
                <w:szCs w:val="28"/>
                <w:lang w:val="ro-RO"/>
              </w:rPr>
            </w:pPr>
            <w:r w:rsidRPr="00FB4FE4">
              <w:rPr>
                <w:rFonts w:ascii="Times New Roman" w:hAnsi="Times New Roman"/>
                <w:bCs/>
                <w:sz w:val="28"/>
                <w:szCs w:val="28"/>
                <w:lang w:val="ro-RO"/>
              </w:rPr>
              <w:t xml:space="preserve">Proiectul Hotărârii de Guvern </w:t>
            </w:r>
            <w:r w:rsidR="00F63E46" w:rsidRPr="00F63E46">
              <w:rPr>
                <w:rFonts w:ascii="Times New Roman" w:hAnsi="Times New Roman"/>
                <w:bCs/>
                <w:sz w:val="28"/>
                <w:szCs w:val="28"/>
                <w:lang w:val="ro-RO"/>
              </w:rPr>
              <w:t xml:space="preserve">privind </w:t>
            </w:r>
            <w:r w:rsidR="000F4602" w:rsidRPr="000F4602">
              <w:rPr>
                <w:rFonts w:ascii="Times New Roman" w:eastAsia="Times New Roman" w:hAnsi="Times New Roman"/>
                <w:bCs/>
                <w:noProof/>
                <w:sz w:val="28"/>
                <w:szCs w:val="28"/>
                <w:lang w:val="ro-RO"/>
              </w:rPr>
              <w:t xml:space="preserve">privind normele de utilizare a anumitor medicamente de uz veterinar în vederea prevenirii și controlului anumitor boli listate </w:t>
            </w:r>
            <w:r w:rsidR="00443445" w:rsidRPr="00FB4FE4">
              <w:rPr>
                <w:rFonts w:ascii="Times New Roman" w:hAnsi="Times New Roman"/>
                <w:bCs/>
                <w:sz w:val="28"/>
                <w:szCs w:val="28"/>
                <w:lang w:val="ro-RO"/>
              </w:rPr>
              <w:t>este elaborat de Ministerul Agriculturii și Industriei Alimentare</w:t>
            </w:r>
          </w:p>
          <w:p w14:paraId="7DF477A7" w14:textId="2A85898E" w:rsidR="00644DB6" w:rsidRPr="00FB4FE4" w:rsidRDefault="00644DB6" w:rsidP="00B47E23">
            <w:pPr>
              <w:ind w:firstLine="0"/>
              <w:rPr>
                <w:rFonts w:ascii="Times New Roman" w:eastAsia="SimSun" w:hAnsi="Times New Roman"/>
                <w:sz w:val="28"/>
                <w:szCs w:val="28"/>
                <w:u w:val="single"/>
                <w:lang w:val="ro-MD" w:eastAsia="zh-CN"/>
              </w:rPr>
            </w:pPr>
            <w:r w:rsidRPr="00FB4FE4">
              <w:rPr>
                <w:rFonts w:ascii="Times New Roman" w:hAnsi="Times New Roman"/>
                <w:bCs/>
                <w:sz w:val="28"/>
                <w:szCs w:val="28"/>
                <w:u w:val="single"/>
                <w:lang w:val="zh-CN"/>
              </w:rPr>
              <w:t>Subdiviziunea</w:t>
            </w:r>
            <w:r w:rsidRPr="00FB4FE4">
              <w:rPr>
                <w:rFonts w:ascii="Times New Roman" w:hAnsi="Times New Roman"/>
                <w:b/>
                <w:bCs/>
                <w:sz w:val="28"/>
                <w:szCs w:val="28"/>
                <w:lang w:val="zh-CN"/>
              </w:rPr>
              <w:t>:</w:t>
            </w:r>
            <w:r w:rsidRPr="00FB4FE4">
              <w:rPr>
                <w:rFonts w:ascii="Times New Roman" w:hAnsi="Times New Roman"/>
                <w:sz w:val="28"/>
                <w:szCs w:val="28"/>
                <w:lang w:val="zh-CN"/>
              </w:rPr>
              <w:t xml:space="preserve"> </w:t>
            </w:r>
            <w:r w:rsidRPr="00FB4FE4">
              <w:rPr>
                <w:rStyle w:val="FontStyle42"/>
                <w:b w:val="0"/>
                <w:bCs w:val="0"/>
                <w:sz w:val="28"/>
                <w:szCs w:val="28"/>
                <w:lang w:val="zh-CN" w:eastAsia="ro-RO"/>
              </w:rPr>
              <w:t xml:space="preserve">Direcția </w:t>
            </w:r>
            <w:r w:rsidRPr="00FB4FE4">
              <w:rPr>
                <w:rStyle w:val="FontStyle42"/>
                <w:b w:val="0"/>
                <w:bCs w:val="0"/>
                <w:sz w:val="28"/>
                <w:szCs w:val="28"/>
                <w:lang w:val="ro-MD" w:eastAsia="ro-RO"/>
              </w:rPr>
              <w:t>s</w:t>
            </w:r>
            <w:r w:rsidR="00530DD6" w:rsidRPr="00FB4FE4">
              <w:rPr>
                <w:rStyle w:val="FontStyle42"/>
                <w:b w:val="0"/>
                <w:bCs w:val="0"/>
                <w:sz w:val="28"/>
                <w:szCs w:val="28"/>
                <w:lang w:val="ro-MD" w:eastAsia="ro-RO"/>
              </w:rPr>
              <w:t>ănătatea</w:t>
            </w:r>
            <w:r w:rsidRPr="00FB4FE4">
              <w:rPr>
                <w:rStyle w:val="FontStyle42"/>
                <w:b w:val="0"/>
                <w:bCs w:val="0"/>
                <w:sz w:val="28"/>
                <w:szCs w:val="28"/>
                <w:lang w:val="ro-MD" w:eastAsia="ro-RO"/>
              </w:rPr>
              <w:t xml:space="preserve"> </w:t>
            </w:r>
            <w:r w:rsidR="00CB7D30" w:rsidRPr="00FB4FE4">
              <w:rPr>
                <w:rStyle w:val="FontStyle42"/>
                <w:b w:val="0"/>
                <w:bCs w:val="0"/>
                <w:sz w:val="28"/>
                <w:szCs w:val="28"/>
                <w:lang w:val="ro-MD" w:eastAsia="ro-RO"/>
              </w:rPr>
              <w:t>și bunăstarea animalelor</w:t>
            </w:r>
          </w:p>
          <w:p w14:paraId="0E761F6B" w14:textId="4DE7ED4A" w:rsidR="00443445" w:rsidRPr="00FB4FE4" w:rsidRDefault="004769EC" w:rsidP="00B47E23">
            <w:pPr>
              <w:ind w:firstLine="0"/>
              <w:rPr>
                <w:rFonts w:ascii="Times New Roman" w:hAnsi="Times New Roman"/>
                <w:bCs/>
                <w:sz w:val="28"/>
                <w:szCs w:val="28"/>
                <w:lang w:val="ro-RO"/>
              </w:rPr>
            </w:pPr>
            <w:r w:rsidRPr="00FB4FE4">
              <w:rPr>
                <w:rFonts w:ascii="Times New Roman" w:hAnsi="Times New Roman"/>
                <w:bCs/>
                <w:sz w:val="28"/>
                <w:szCs w:val="28"/>
                <w:u w:val="single"/>
                <w:lang w:val="ro-RO"/>
              </w:rPr>
              <w:t>Persoana responsabilă</w:t>
            </w:r>
            <w:r w:rsidR="000F3A66" w:rsidRPr="00FB4FE4">
              <w:rPr>
                <w:rFonts w:ascii="Times New Roman" w:hAnsi="Times New Roman"/>
                <w:bCs/>
                <w:sz w:val="28"/>
                <w:szCs w:val="28"/>
                <w:u w:val="single"/>
                <w:lang w:val="ro-RO"/>
              </w:rPr>
              <w:t xml:space="preserve"> și datele de contact</w:t>
            </w:r>
            <w:r w:rsidR="000F3A66" w:rsidRPr="00FB4FE4">
              <w:rPr>
                <w:rFonts w:ascii="Times New Roman" w:hAnsi="Times New Roman"/>
                <w:bCs/>
                <w:sz w:val="28"/>
                <w:szCs w:val="28"/>
                <w:lang w:val="ro-RO"/>
              </w:rPr>
              <w:t>:</w:t>
            </w:r>
            <w:r w:rsidR="00443445" w:rsidRPr="00FB4FE4">
              <w:rPr>
                <w:rFonts w:ascii="Times New Roman" w:hAnsi="Times New Roman"/>
                <w:bCs/>
                <w:sz w:val="28"/>
                <w:szCs w:val="28"/>
                <w:lang w:val="ro-RO"/>
              </w:rPr>
              <w:t xml:space="preserve"> </w:t>
            </w:r>
            <w:r w:rsidR="00E968C7" w:rsidRPr="00FB4FE4">
              <w:rPr>
                <w:rStyle w:val="FontStyle42"/>
                <w:rFonts w:eastAsiaTheme="minorHAnsi"/>
                <w:b w:val="0"/>
                <w:bCs w:val="0"/>
                <w:sz w:val="28"/>
                <w:szCs w:val="28"/>
                <w:lang w:val="zh-CN" w:eastAsia="ro-RO"/>
              </w:rPr>
              <w:t>Tatiana Antohiev</w:t>
            </w:r>
          </w:p>
          <w:p w14:paraId="3A0D3A17" w14:textId="28F2A523" w:rsidR="004769EC" w:rsidRPr="00FB4FE4" w:rsidRDefault="00443445" w:rsidP="00B47E23">
            <w:pPr>
              <w:ind w:firstLine="0"/>
              <w:rPr>
                <w:rFonts w:ascii="Times New Roman" w:hAnsi="Times New Roman"/>
                <w:b/>
                <w:bCs/>
                <w:sz w:val="28"/>
                <w:szCs w:val="28"/>
                <w:lang w:val="ro-RO"/>
              </w:rPr>
            </w:pPr>
            <w:r w:rsidRPr="00FB4FE4">
              <w:rPr>
                <w:rFonts w:ascii="Times New Roman" w:hAnsi="Times New Roman"/>
                <w:bCs/>
                <w:sz w:val="28"/>
                <w:szCs w:val="28"/>
                <w:lang w:val="ro-RO"/>
              </w:rPr>
              <w:t>t</w:t>
            </w:r>
            <w:r w:rsidR="004769EC" w:rsidRPr="00FB4FE4">
              <w:rPr>
                <w:rFonts w:ascii="Times New Roman" w:hAnsi="Times New Roman"/>
                <w:bCs/>
                <w:sz w:val="28"/>
                <w:szCs w:val="28"/>
                <w:lang w:val="ro-RO"/>
              </w:rPr>
              <w:t>el. 022 204 531, e-mail:</w:t>
            </w:r>
            <w:r w:rsidR="005A296A" w:rsidRPr="00FB4FE4">
              <w:rPr>
                <w:sz w:val="28"/>
                <w:szCs w:val="28"/>
              </w:rPr>
              <w:t xml:space="preserve"> </w:t>
            </w:r>
            <w:hyperlink r:id="rId11" w:history="1">
              <w:r w:rsidR="005A296A" w:rsidRPr="00FB4FE4">
                <w:rPr>
                  <w:rStyle w:val="Hyperlink"/>
                  <w:rFonts w:ascii="Times New Roman" w:hAnsi="Times New Roman"/>
                  <w:sz w:val="28"/>
                  <w:szCs w:val="28"/>
                  <w:lang w:val="zh-CN" w:eastAsia="ro-RO"/>
                </w:rPr>
                <w:t>tatiana.antohiev@maia.gov.md</w:t>
              </w:r>
            </w:hyperlink>
          </w:p>
        </w:tc>
      </w:tr>
      <w:tr w:rsidR="006D3EB7" w:rsidRPr="00765A7A" w14:paraId="54985D5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421495FE" w:rsidR="007258CF" w:rsidRPr="00FB4FE4" w:rsidRDefault="006933C3" w:rsidP="00B47E23">
            <w:pPr>
              <w:ind w:firstLine="0"/>
              <w:rPr>
                <w:rFonts w:ascii="Times New Roman" w:hAnsi="Times New Roman"/>
                <w:b/>
                <w:bCs/>
                <w:sz w:val="28"/>
                <w:szCs w:val="28"/>
                <w:lang w:val="ro-RO"/>
              </w:rPr>
            </w:pPr>
            <w:r w:rsidRPr="00FB4FE4">
              <w:rPr>
                <w:rFonts w:ascii="Times New Roman" w:hAnsi="Times New Roman"/>
                <w:b/>
                <w:bCs/>
                <w:sz w:val="28"/>
                <w:szCs w:val="28"/>
                <w:lang w:val="ro-RO"/>
              </w:rPr>
              <w:t>2.</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Condi</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iile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impus</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elaborarea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F79667C"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6E03F1" w14:textId="77777777" w:rsidR="008B4BE6" w:rsidRPr="00FB4FE4"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t>2.1.</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Temeiul</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legal</w:t>
            </w:r>
            <w:r w:rsidR="00825DC9" w:rsidRPr="00FB4FE4">
              <w:rPr>
                <w:rFonts w:ascii="Times New Roman" w:hAnsi="Times New Roman"/>
                <w:b/>
                <w:i/>
                <w:sz w:val="28"/>
                <w:szCs w:val="28"/>
                <w:lang w:val="ro-RO"/>
              </w:rPr>
              <w:t xml:space="preserve"> sau</w:t>
            </w:r>
            <w:r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după</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caz</w:t>
            </w:r>
            <w:r w:rsidR="00825DC9"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sursa</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proiectului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actului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normativ</w:t>
            </w:r>
          </w:p>
          <w:p w14:paraId="0BDE4CAA" w14:textId="0849F1E0" w:rsidR="0096518C" w:rsidRPr="00FB4FE4" w:rsidRDefault="0096518C" w:rsidP="0092018F">
            <w:pPr>
              <w:rPr>
                <w:rFonts w:ascii="Times New Roman" w:hAnsi="Times New Roman"/>
                <w:sz w:val="28"/>
                <w:szCs w:val="28"/>
                <w:lang w:val="ro-RO"/>
              </w:rPr>
            </w:pPr>
            <w:r w:rsidRPr="00FB4FE4">
              <w:rPr>
                <w:rFonts w:ascii="Times New Roman" w:hAnsi="Times New Roman"/>
                <w:sz w:val="28"/>
                <w:szCs w:val="28"/>
                <w:lang w:val="ro-RO"/>
              </w:rPr>
              <w:t>Proiectul Hotărârii Guvern</w:t>
            </w:r>
            <w:r w:rsidR="004B7CA6" w:rsidRPr="00FB4FE4">
              <w:rPr>
                <w:rFonts w:ascii="Times New Roman" w:hAnsi="Times New Roman"/>
                <w:sz w:val="28"/>
                <w:szCs w:val="28"/>
                <w:lang w:val="ro-RO"/>
              </w:rPr>
              <w:t>ului</w:t>
            </w:r>
            <w:r w:rsidRPr="00FB4FE4">
              <w:rPr>
                <w:rFonts w:ascii="Times New Roman" w:hAnsi="Times New Roman"/>
                <w:sz w:val="28"/>
                <w:szCs w:val="28"/>
                <w:lang w:val="ro-RO"/>
              </w:rPr>
              <w:t xml:space="preserve"> cu privire la </w:t>
            </w:r>
            <w:r w:rsidR="00983D50" w:rsidRPr="00983D50">
              <w:rPr>
                <w:rFonts w:ascii="Times New Roman" w:hAnsi="Times New Roman"/>
                <w:sz w:val="28"/>
                <w:szCs w:val="28"/>
                <w:lang w:val="ro-RO"/>
              </w:rPr>
              <w:t xml:space="preserve">aprobarea Regulamentului </w:t>
            </w:r>
            <w:r w:rsidR="00E7781F" w:rsidRPr="000F4602">
              <w:rPr>
                <w:rFonts w:ascii="Times New Roman" w:eastAsia="Times New Roman" w:hAnsi="Times New Roman"/>
                <w:bCs/>
                <w:noProof/>
                <w:sz w:val="28"/>
                <w:szCs w:val="28"/>
                <w:lang w:val="ro-RO"/>
              </w:rPr>
              <w:t>privind normele de utilizare a anumitor medicamente de uz veterinar în vederea prevenirii și controlului anumitor boli listate</w:t>
            </w:r>
            <w:r w:rsidR="00E7781F" w:rsidRPr="00E7781F">
              <w:rPr>
                <w:rFonts w:ascii="Times New Roman" w:eastAsia="Times New Roman" w:hAnsi="Times New Roman"/>
                <w:bCs/>
                <w:noProof/>
                <w:sz w:val="28"/>
                <w:szCs w:val="28"/>
                <w:lang w:val="ro-RO"/>
              </w:rPr>
              <w:t xml:space="preserve"> </w:t>
            </w:r>
            <w:r w:rsidRPr="00E7781F">
              <w:rPr>
                <w:rFonts w:ascii="Times New Roman" w:hAnsi="Times New Roman"/>
                <w:sz w:val="28"/>
                <w:szCs w:val="28"/>
                <w:lang w:val="ro-RO"/>
              </w:rPr>
              <w:t>vine</w:t>
            </w:r>
            <w:r w:rsidRPr="00FB4FE4">
              <w:rPr>
                <w:rFonts w:ascii="Times New Roman" w:hAnsi="Times New Roman"/>
                <w:sz w:val="28"/>
                <w:szCs w:val="28"/>
                <w:lang w:val="ro-RO"/>
              </w:rPr>
              <w:t xml:space="preserve"> întru executarea acțiunii nr.</w:t>
            </w:r>
            <w:r w:rsidR="004743E5">
              <w:rPr>
                <w:rFonts w:ascii="Times New Roman" w:hAnsi="Times New Roman"/>
                <w:sz w:val="28"/>
                <w:szCs w:val="28"/>
                <w:lang w:val="ro-RO"/>
              </w:rPr>
              <w:t xml:space="preserve"> </w:t>
            </w:r>
            <w:r w:rsidR="004743E5" w:rsidRPr="004743E5">
              <w:rPr>
                <w:rFonts w:ascii="Times New Roman" w:hAnsi="Times New Roman"/>
                <w:sz w:val="28"/>
                <w:szCs w:val="28"/>
                <w:lang w:val="ro-RO"/>
              </w:rPr>
              <w:t>6</w:t>
            </w:r>
            <w:r w:rsidRPr="00FB4FE4">
              <w:rPr>
                <w:rFonts w:ascii="Times New Roman" w:hAnsi="Times New Roman"/>
                <w:sz w:val="28"/>
                <w:szCs w:val="28"/>
                <w:lang w:val="ro-RO"/>
              </w:rPr>
              <w:t xml:space="preserve">, din Cap.12 al </w:t>
            </w:r>
            <w:r w:rsidR="0092018F">
              <w:rPr>
                <w:rFonts w:ascii="Times New Roman" w:hAnsi="Times New Roman"/>
                <w:sz w:val="28"/>
                <w:szCs w:val="28"/>
                <w:lang w:val="ro-RO"/>
              </w:rPr>
              <w:t xml:space="preserve">Programului național </w:t>
            </w:r>
            <w:r w:rsidR="0092018F" w:rsidRPr="0092018F">
              <w:rPr>
                <w:rFonts w:ascii="Times New Roman" w:hAnsi="Times New Roman"/>
                <w:sz w:val="28"/>
                <w:szCs w:val="28"/>
                <w:lang w:val="ro-RO"/>
              </w:rPr>
              <w:t>de aderare a Republicii Moldova la Uniunea</w:t>
            </w:r>
            <w:r w:rsidR="0092018F">
              <w:rPr>
                <w:rFonts w:ascii="Times New Roman" w:hAnsi="Times New Roman"/>
                <w:sz w:val="28"/>
                <w:szCs w:val="28"/>
                <w:lang w:val="ro-RO"/>
              </w:rPr>
              <w:t xml:space="preserve"> </w:t>
            </w:r>
            <w:r w:rsidR="0092018F" w:rsidRPr="0092018F">
              <w:rPr>
                <w:rFonts w:ascii="Times New Roman" w:hAnsi="Times New Roman"/>
                <w:sz w:val="28"/>
                <w:szCs w:val="28"/>
                <w:lang w:val="ro-RO"/>
              </w:rPr>
              <w:t>Europeană pentru anii 2025-2029</w:t>
            </w:r>
            <w:r w:rsidRPr="00FB4FE4">
              <w:rPr>
                <w:rFonts w:ascii="Times New Roman" w:hAnsi="Times New Roman"/>
                <w:sz w:val="28"/>
                <w:szCs w:val="28"/>
                <w:lang w:val="ro-RO"/>
              </w:rPr>
              <w:t>, aprobat prin Hotăr</w:t>
            </w:r>
            <w:r w:rsidR="00237BFB" w:rsidRPr="00FB4FE4">
              <w:rPr>
                <w:rFonts w:ascii="Times New Roman" w:hAnsi="Times New Roman"/>
                <w:sz w:val="28"/>
                <w:szCs w:val="28"/>
                <w:lang w:val="ro-RO"/>
              </w:rPr>
              <w:t>â</w:t>
            </w:r>
            <w:r w:rsidRPr="00FB4FE4">
              <w:rPr>
                <w:rFonts w:ascii="Times New Roman" w:hAnsi="Times New Roman"/>
                <w:sz w:val="28"/>
                <w:szCs w:val="28"/>
                <w:lang w:val="ro-RO"/>
              </w:rPr>
              <w:t>rea de Guvern nr.</w:t>
            </w:r>
            <w:r w:rsidR="006A755D">
              <w:rPr>
                <w:rFonts w:ascii="Times New Roman" w:hAnsi="Times New Roman"/>
                <w:sz w:val="28"/>
                <w:szCs w:val="28"/>
                <w:lang w:val="ro-RO"/>
              </w:rPr>
              <w:t xml:space="preserve"> </w:t>
            </w:r>
            <w:r w:rsidR="005107D8">
              <w:rPr>
                <w:rFonts w:ascii="Times New Roman" w:hAnsi="Times New Roman"/>
                <w:sz w:val="28"/>
                <w:szCs w:val="28"/>
                <w:lang w:val="ro-RO"/>
              </w:rPr>
              <w:t>306</w:t>
            </w:r>
            <w:r w:rsidRPr="00FB4FE4">
              <w:rPr>
                <w:rFonts w:ascii="Times New Roman" w:hAnsi="Times New Roman"/>
                <w:sz w:val="28"/>
                <w:szCs w:val="28"/>
                <w:lang w:val="ro-RO"/>
              </w:rPr>
              <w:t>/202</w:t>
            </w:r>
            <w:r w:rsidR="005107D8">
              <w:rPr>
                <w:rFonts w:ascii="Times New Roman" w:hAnsi="Times New Roman"/>
                <w:sz w:val="28"/>
                <w:szCs w:val="28"/>
                <w:lang w:val="ro-RO"/>
              </w:rPr>
              <w:t>5</w:t>
            </w:r>
            <w:r w:rsidRPr="00FB4FE4">
              <w:rPr>
                <w:rFonts w:ascii="Times New Roman" w:hAnsi="Times New Roman"/>
                <w:sz w:val="28"/>
                <w:szCs w:val="28"/>
                <w:lang w:val="ro-RO"/>
              </w:rPr>
              <w:t>.</w:t>
            </w:r>
          </w:p>
          <w:p w14:paraId="2E2152FC" w14:textId="7F062C97" w:rsidR="0096518C" w:rsidRPr="00FB4FE4" w:rsidRDefault="0096518C" w:rsidP="00E7781F">
            <w:pPr>
              <w:rPr>
                <w:rFonts w:ascii="Times New Roman" w:hAnsi="Times New Roman"/>
                <w:sz w:val="28"/>
                <w:szCs w:val="28"/>
                <w:lang w:val="ro-RO"/>
              </w:rPr>
            </w:pPr>
            <w:r w:rsidRPr="00E7781F">
              <w:rPr>
                <w:rFonts w:ascii="Times New Roman" w:hAnsi="Times New Roman"/>
                <w:sz w:val="28"/>
                <w:szCs w:val="28"/>
                <w:lang w:val="ro-RO"/>
              </w:rPr>
              <w:t xml:space="preserve">De asemenea, proiectul prenotat este elaborat în temeiul prevederilor art. </w:t>
            </w:r>
            <w:r w:rsidR="00E7781F" w:rsidRPr="00E7781F">
              <w:rPr>
                <w:rFonts w:ascii="Times New Roman" w:hAnsi="Times New Roman"/>
                <w:sz w:val="28"/>
                <w:szCs w:val="28"/>
                <w:lang w:val="ro-RO"/>
              </w:rPr>
              <w:t>47</w:t>
            </w:r>
            <w:r w:rsidRPr="00E7781F">
              <w:rPr>
                <w:rFonts w:ascii="Times New Roman" w:hAnsi="Times New Roman"/>
                <w:sz w:val="28"/>
                <w:szCs w:val="28"/>
                <w:lang w:val="ro-RO"/>
              </w:rPr>
              <w:t xml:space="preserve"> alin. (</w:t>
            </w:r>
            <w:r w:rsidR="00E7781F" w:rsidRPr="00E7781F">
              <w:rPr>
                <w:rFonts w:ascii="Times New Roman" w:hAnsi="Times New Roman"/>
                <w:sz w:val="28"/>
                <w:szCs w:val="28"/>
                <w:lang w:val="ro-RO"/>
              </w:rPr>
              <w:t>1</w:t>
            </w:r>
            <w:r w:rsidRPr="00E7781F">
              <w:rPr>
                <w:rFonts w:ascii="Times New Roman" w:hAnsi="Times New Roman"/>
                <w:sz w:val="28"/>
                <w:szCs w:val="28"/>
                <w:lang w:val="ro-RO"/>
              </w:rPr>
              <w:t xml:space="preserve">) din </w:t>
            </w:r>
            <w:r w:rsidR="00E7781F" w:rsidRPr="00E7781F">
              <w:rPr>
                <w:rFonts w:ascii="Times New Roman" w:eastAsia="Times New Roman" w:hAnsi="Times New Roman"/>
                <w:bCs/>
                <w:noProof/>
                <w:sz w:val="28"/>
                <w:szCs w:val="28"/>
                <w:lang w:val="ro-RO"/>
              </w:rPr>
              <w:t xml:space="preserve">Legea </w:t>
            </w:r>
            <w:r w:rsidR="00E7781F" w:rsidRPr="0082117D">
              <w:rPr>
                <w:rFonts w:ascii="Times New Roman" w:eastAsia="Times New Roman" w:hAnsi="Times New Roman"/>
                <w:bCs/>
                <w:noProof/>
                <w:sz w:val="28"/>
                <w:szCs w:val="28"/>
                <w:lang w:val="ro-RO"/>
              </w:rPr>
              <w:t xml:space="preserve">nr 196/2024 </w:t>
            </w:r>
            <w:r w:rsidR="00E7781F" w:rsidRPr="0082117D">
              <w:rPr>
                <w:rFonts w:ascii="Times New Roman" w:hAnsi="Times New Roman"/>
                <w:noProof/>
                <w:sz w:val="28"/>
                <w:szCs w:val="28"/>
                <w:shd w:val="clear" w:color="auto" w:fill="FFFFFF"/>
                <w:lang w:val="ro-RO"/>
              </w:rPr>
              <w:t>p</w:t>
            </w:r>
            <w:r w:rsidR="00E7781F" w:rsidRPr="0082117D">
              <w:rPr>
                <w:rFonts w:ascii="Times New Roman" w:eastAsia="Times New Roman" w:hAnsi="Times New Roman"/>
                <w:noProof/>
                <w:sz w:val="28"/>
                <w:szCs w:val="28"/>
                <w:lang w:val="ro-RO"/>
              </w:rPr>
              <w:t>rivind sănătatea animală</w:t>
            </w:r>
          </w:p>
        </w:tc>
      </w:tr>
      <w:tr w:rsidR="006D3EB7" w:rsidRPr="00765A7A" w14:paraId="6F56D62C" w14:textId="77777777" w:rsidTr="00251540">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967"/>
        </w:trPr>
        <w:tc>
          <w:tcPr>
            <w:tcW w:w="5000" w:type="pct"/>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46FCEC52" w14:textId="028937CF" w:rsidR="008B4BE6" w:rsidRPr="00FB4FE4" w:rsidRDefault="006933C3" w:rsidP="00B47E23">
            <w:pPr>
              <w:rPr>
                <w:rFonts w:ascii="Times New Roman" w:hAnsi="Times New Roman"/>
                <w:b/>
                <w:i/>
                <w:sz w:val="28"/>
                <w:szCs w:val="28"/>
                <w:lang w:val="ro-MD"/>
              </w:rPr>
            </w:pPr>
            <w:r w:rsidRPr="00FB4FE4">
              <w:rPr>
                <w:rFonts w:ascii="Times New Roman" w:hAnsi="Times New Roman"/>
                <w:b/>
                <w:i/>
                <w:sz w:val="28"/>
                <w:szCs w:val="28"/>
                <w:lang w:val="ro-MD"/>
              </w:rPr>
              <w:t>2.2.</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Descrierea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situa</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iei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actuale</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problemelor</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care</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impun</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interven</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ia,</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inclusiv</w:t>
            </w:r>
            <w:r w:rsidR="00032B46" w:rsidRPr="00FB4FE4">
              <w:rPr>
                <w:rFonts w:ascii="Times New Roman" w:hAnsi="Times New Roman"/>
                <w:b/>
                <w:i/>
                <w:sz w:val="28"/>
                <w:szCs w:val="28"/>
                <w:lang w:val="ro-MD"/>
              </w:rPr>
              <w:t xml:space="preserve"> </w:t>
            </w:r>
            <w:r w:rsidR="005C7769" w:rsidRPr="00FB4FE4">
              <w:rPr>
                <w:rFonts w:ascii="Times New Roman" w:hAnsi="Times New Roman"/>
                <w:b/>
                <w:i/>
                <w:sz w:val="28"/>
                <w:szCs w:val="28"/>
                <w:lang w:val="ro-MD"/>
              </w:rPr>
              <w:t xml:space="preserve">a </w:t>
            </w:r>
            <w:r w:rsidRPr="00FB4FE4">
              <w:rPr>
                <w:rFonts w:ascii="Times New Roman" w:hAnsi="Times New Roman"/>
                <w:b/>
                <w:i/>
                <w:sz w:val="28"/>
                <w:szCs w:val="28"/>
                <w:lang w:val="ro-MD"/>
              </w:rPr>
              <w:t>cadrul</w:t>
            </w:r>
            <w:r w:rsidR="005C7769" w:rsidRPr="00FB4FE4">
              <w:rPr>
                <w:rFonts w:ascii="Times New Roman" w:hAnsi="Times New Roman"/>
                <w:b/>
                <w:i/>
                <w:sz w:val="28"/>
                <w:szCs w:val="28"/>
                <w:lang w:val="ro-MD"/>
              </w:rPr>
              <w:t>ui</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normativ</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aplicabil</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5C7769" w:rsidRPr="00FB4FE4">
              <w:rPr>
                <w:rFonts w:ascii="Times New Roman" w:hAnsi="Times New Roman"/>
                <w:b/>
                <w:i/>
                <w:sz w:val="28"/>
                <w:szCs w:val="28"/>
                <w:lang w:val="ro-MD"/>
              </w:rPr>
              <w:t xml:space="preserve">a </w:t>
            </w:r>
            <w:r w:rsidRPr="00FB4FE4">
              <w:rPr>
                <w:rFonts w:ascii="Times New Roman" w:hAnsi="Times New Roman"/>
                <w:b/>
                <w:i/>
                <w:sz w:val="28"/>
                <w:szCs w:val="28"/>
                <w:lang w:val="ro-MD"/>
              </w:rPr>
              <w:t>deficien</w:t>
            </w:r>
            <w:r w:rsidR="00863417" w:rsidRPr="00FB4FE4">
              <w:rPr>
                <w:rFonts w:ascii="Times New Roman" w:hAnsi="Times New Roman"/>
                <w:b/>
                <w:i/>
                <w:sz w:val="28"/>
                <w:szCs w:val="28"/>
                <w:lang w:val="ro-MD"/>
              </w:rPr>
              <w:t>ț</w:t>
            </w:r>
            <w:r w:rsidRPr="00FB4FE4">
              <w:rPr>
                <w:rFonts w:ascii="Times New Roman" w:hAnsi="Times New Roman"/>
                <w:b/>
                <w:i/>
                <w:sz w:val="28"/>
                <w:szCs w:val="28"/>
                <w:lang w:val="ro-MD"/>
              </w:rPr>
              <w:t>el</w:t>
            </w:r>
            <w:r w:rsidR="005C7769" w:rsidRPr="00FB4FE4">
              <w:rPr>
                <w:rFonts w:ascii="Times New Roman" w:hAnsi="Times New Roman"/>
                <w:b/>
                <w:i/>
                <w:sz w:val="28"/>
                <w:szCs w:val="28"/>
                <w:lang w:val="ro-MD"/>
              </w:rPr>
              <w:t>or</w:t>
            </w:r>
            <w:r w:rsidRPr="00FB4FE4">
              <w:rPr>
                <w:rFonts w:ascii="Times New Roman" w:hAnsi="Times New Roman"/>
                <w:b/>
                <w:i/>
                <w:sz w:val="28"/>
                <w:szCs w:val="28"/>
                <w:lang w:val="ro-MD"/>
              </w:rPr>
              <w:t>/lacunel</w:t>
            </w:r>
            <w:r w:rsidR="005C7769" w:rsidRPr="00FB4FE4">
              <w:rPr>
                <w:rFonts w:ascii="Times New Roman" w:hAnsi="Times New Roman"/>
                <w:b/>
                <w:i/>
                <w:sz w:val="28"/>
                <w:szCs w:val="28"/>
                <w:lang w:val="ro-MD"/>
              </w:rPr>
              <w:t>or</w:t>
            </w:r>
            <w:r w:rsidR="00032B46" w:rsidRPr="00FB4FE4">
              <w:rPr>
                <w:rFonts w:ascii="Times New Roman" w:hAnsi="Times New Roman"/>
                <w:b/>
                <w:i/>
                <w:sz w:val="28"/>
                <w:szCs w:val="28"/>
                <w:lang w:val="ro-MD"/>
              </w:rPr>
              <w:t xml:space="preserve"> </w:t>
            </w:r>
            <w:r w:rsidRPr="00FB4FE4">
              <w:rPr>
                <w:rFonts w:ascii="Times New Roman" w:hAnsi="Times New Roman"/>
                <w:b/>
                <w:i/>
                <w:sz w:val="28"/>
                <w:szCs w:val="28"/>
                <w:lang w:val="ro-MD"/>
              </w:rPr>
              <w:t>normative</w:t>
            </w:r>
          </w:p>
          <w:p w14:paraId="6FFAD816" w14:textId="77777777" w:rsidR="007F1C5C" w:rsidRPr="007F1C5C" w:rsidRDefault="007F1C5C" w:rsidP="007F1C5C">
            <w:pPr>
              <w:ind w:left="29" w:firstLine="680"/>
              <w:rPr>
                <w:rFonts w:ascii="Times New Roman" w:hAnsi="Times New Roman"/>
                <w:sz w:val="28"/>
                <w:szCs w:val="28"/>
                <w:u w:val="single"/>
                <w:lang w:val="ro-MD"/>
              </w:rPr>
            </w:pPr>
            <w:r w:rsidRPr="007F1C5C">
              <w:rPr>
                <w:rFonts w:ascii="Times New Roman" w:hAnsi="Times New Roman"/>
                <w:sz w:val="28"/>
                <w:szCs w:val="28"/>
                <w:u w:val="single"/>
                <w:lang w:val="ro-MD"/>
              </w:rPr>
              <w:t>1. Condițiile ce au impus elaborarea proiectului de act normativ</w:t>
            </w:r>
          </w:p>
          <w:p w14:paraId="440AD9EB" w14:textId="0540B5F6" w:rsidR="00E44FC2" w:rsidRPr="00C5014E" w:rsidRDefault="007F1C5C" w:rsidP="007F1C5C">
            <w:pPr>
              <w:ind w:left="29" w:firstLine="680"/>
              <w:rPr>
                <w:rFonts w:ascii="Times New Roman" w:hAnsi="Times New Roman"/>
                <w:sz w:val="28"/>
                <w:szCs w:val="28"/>
                <w:lang w:val="ro-MD"/>
              </w:rPr>
            </w:pPr>
            <w:r w:rsidRPr="00C5014E">
              <w:rPr>
                <w:rFonts w:ascii="Times New Roman" w:hAnsi="Times New Roman"/>
                <w:sz w:val="28"/>
                <w:szCs w:val="28"/>
                <w:lang w:val="ro-MD"/>
              </w:rPr>
              <w:t>Elaborarea prezentului proiect de act normativ este imperios necesară pentru a eficientiza sistemul de prevenire și control al bolilor animale, reducând astfel riscurile de epidemii care ar putea afecta semnificativ economia națională. Prin reglementarea clară și modernă a utilizării medicamentelor de uz veterinar, inclusiv a vaccinurilor, se urmărește alinierea legislației Republicii Moldova la standardele europene. Acest lucru este esențial pentru facilitarea comerțului internațional și pentru obținerea de sprijin financiar din fonduri europene, contribuind la viabilitatea economică a sectorului zootehnic.</w:t>
            </w:r>
          </w:p>
        </w:tc>
      </w:tr>
      <w:tr w:rsidR="00AB330C" w:rsidRPr="00765A7A" w14:paraId="3B7493C8" w14:textId="77777777" w:rsidTr="0081232C">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70"/>
        </w:trPr>
        <w:tc>
          <w:tcPr>
            <w:tcW w:w="5000"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7959BE" w14:textId="77777777" w:rsidR="00AB330C" w:rsidRPr="000F3CD9" w:rsidRDefault="00AB330C" w:rsidP="000F3CD9">
            <w:pPr>
              <w:ind w:firstLine="0"/>
              <w:rPr>
                <w:b/>
                <w:i/>
                <w:sz w:val="28"/>
                <w:szCs w:val="28"/>
              </w:rPr>
            </w:pPr>
          </w:p>
        </w:tc>
      </w:tr>
      <w:tr w:rsidR="006D3EB7" w:rsidRPr="00765A7A" w14:paraId="595D390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469EEEC9" w:rsidR="00D927DB" w:rsidRPr="00FB4FE4" w:rsidRDefault="006933C3" w:rsidP="00B47E23">
            <w:pPr>
              <w:rPr>
                <w:rFonts w:ascii="Times New Roman" w:hAnsi="Times New Roman"/>
                <w:b/>
                <w:bCs/>
                <w:sz w:val="28"/>
                <w:szCs w:val="28"/>
                <w:lang w:val="ro-MD"/>
              </w:rPr>
            </w:pPr>
            <w:r w:rsidRPr="00FB4FE4">
              <w:rPr>
                <w:rFonts w:ascii="Times New Roman" w:hAnsi="Times New Roman"/>
                <w:b/>
                <w:bCs/>
                <w:sz w:val="28"/>
                <w:szCs w:val="28"/>
                <w:lang w:val="ro-MD"/>
              </w:rPr>
              <w:t>3.</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Obiectivele</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urmărite</w:t>
            </w:r>
            <w:r w:rsidR="00032B46" w:rsidRPr="00FB4FE4">
              <w:rPr>
                <w:rFonts w:ascii="Times New Roman" w:hAnsi="Times New Roman"/>
                <w:b/>
                <w:bCs/>
                <w:sz w:val="28"/>
                <w:szCs w:val="28"/>
                <w:lang w:val="ro-MD"/>
              </w:rPr>
              <w:t xml:space="preserve"> </w:t>
            </w:r>
            <w:r w:rsidR="00863417" w:rsidRPr="00FB4FE4">
              <w:rPr>
                <w:rFonts w:ascii="Times New Roman" w:hAnsi="Times New Roman"/>
                <w:b/>
                <w:bCs/>
                <w:sz w:val="28"/>
                <w:szCs w:val="28"/>
                <w:lang w:val="ro-MD"/>
              </w:rPr>
              <w:t>ș</w:t>
            </w:r>
            <w:r w:rsidRPr="00FB4FE4">
              <w:rPr>
                <w:rFonts w:ascii="Times New Roman" w:hAnsi="Times New Roman"/>
                <w:b/>
                <w:bCs/>
                <w:sz w:val="28"/>
                <w:szCs w:val="28"/>
                <w:lang w:val="ro-MD"/>
              </w:rPr>
              <w:t>i</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solu</w:t>
            </w:r>
            <w:r w:rsidR="00863417" w:rsidRPr="00FB4FE4">
              <w:rPr>
                <w:rFonts w:ascii="Times New Roman" w:hAnsi="Times New Roman"/>
                <w:b/>
                <w:bCs/>
                <w:sz w:val="28"/>
                <w:szCs w:val="28"/>
                <w:lang w:val="ro-MD"/>
              </w:rPr>
              <w:t>ț</w:t>
            </w:r>
            <w:r w:rsidRPr="00FB4FE4">
              <w:rPr>
                <w:rFonts w:ascii="Times New Roman" w:hAnsi="Times New Roman"/>
                <w:b/>
                <w:bCs/>
                <w:sz w:val="28"/>
                <w:szCs w:val="28"/>
                <w:lang w:val="ro-MD"/>
              </w:rPr>
              <w:t>iile</w:t>
            </w:r>
            <w:r w:rsidR="00032B46" w:rsidRPr="00FB4FE4">
              <w:rPr>
                <w:rFonts w:ascii="Times New Roman" w:hAnsi="Times New Roman"/>
                <w:b/>
                <w:bCs/>
                <w:sz w:val="28"/>
                <w:szCs w:val="28"/>
                <w:lang w:val="ro-MD"/>
              </w:rPr>
              <w:t xml:space="preserve"> </w:t>
            </w:r>
            <w:r w:rsidRPr="00FB4FE4">
              <w:rPr>
                <w:rFonts w:ascii="Times New Roman" w:hAnsi="Times New Roman"/>
                <w:b/>
                <w:bCs/>
                <w:sz w:val="28"/>
                <w:szCs w:val="28"/>
                <w:lang w:val="ro-MD"/>
              </w:rPr>
              <w:t>propuse</w:t>
            </w:r>
          </w:p>
        </w:tc>
      </w:tr>
      <w:tr w:rsidR="006D3EB7" w:rsidRPr="004A7B3F" w14:paraId="256ADAC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9863C3" w14:textId="77777777" w:rsidR="008A511B" w:rsidRPr="00802061" w:rsidRDefault="00DC7F18" w:rsidP="008A511B">
            <w:pPr>
              <w:ind w:left="29" w:firstLine="680"/>
              <w:rPr>
                <w:rFonts w:ascii="Times New Roman" w:hAnsi="Times New Roman"/>
                <w:sz w:val="28"/>
                <w:szCs w:val="28"/>
                <w:lang w:val="ro-MD"/>
              </w:rPr>
            </w:pPr>
            <w:r w:rsidRPr="00EF568D">
              <w:rPr>
                <w:rFonts w:ascii="Times New Roman" w:hAnsi="Times New Roman"/>
                <w:sz w:val="28"/>
                <w:szCs w:val="28"/>
                <w:u w:val="single"/>
                <w:lang w:val="ro-MD"/>
              </w:rPr>
              <w:t>Principalul obiectiv</w:t>
            </w:r>
            <w:r w:rsidRPr="00D615AA">
              <w:rPr>
                <w:rFonts w:ascii="Times New Roman" w:hAnsi="Times New Roman"/>
                <w:sz w:val="28"/>
                <w:szCs w:val="28"/>
                <w:lang w:val="ro-MD"/>
              </w:rPr>
              <w:t xml:space="preserve"> al prezentului act normativ este de a îmbunătăți sănătatea și bunăstarea animalelor prin stabilirea unor norme clare și uniforme pentru utilizarea </w:t>
            </w:r>
            <w:r w:rsidRPr="00802061">
              <w:rPr>
                <w:rFonts w:ascii="Times New Roman" w:hAnsi="Times New Roman"/>
                <w:sz w:val="28"/>
                <w:szCs w:val="28"/>
                <w:lang w:val="ro-MD"/>
              </w:rPr>
              <w:t>medicamentelor de uz veterinar.</w:t>
            </w:r>
          </w:p>
          <w:p w14:paraId="4753AE4E" w14:textId="5E6CF531" w:rsidR="008A511B" w:rsidRPr="00802061" w:rsidRDefault="008A511B" w:rsidP="008A511B">
            <w:pPr>
              <w:ind w:left="29" w:firstLine="680"/>
              <w:rPr>
                <w:rFonts w:ascii="Times New Roman" w:hAnsi="Times New Roman"/>
                <w:sz w:val="28"/>
                <w:szCs w:val="28"/>
                <w:lang w:val="ro-RO"/>
              </w:rPr>
            </w:pPr>
            <w:r w:rsidRPr="00EF568D">
              <w:rPr>
                <w:rFonts w:ascii="Times New Roman" w:hAnsi="Times New Roman"/>
                <w:bCs/>
                <w:sz w:val="28"/>
                <w:szCs w:val="28"/>
                <w:u w:val="single"/>
                <w:lang w:val="ro-RO"/>
              </w:rPr>
              <w:t>Obiectivele urmărite</w:t>
            </w:r>
            <w:r w:rsidRPr="00802061">
              <w:rPr>
                <w:rFonts w:ascii="Times New Roman" w:hAnsi="Times New Roman"/>
                <w:sz w:val="28"/>
                <w:szCs w:val="28"/>
                <w:lang w:val="ro-RO"/>
              </w:rPr>
              <w:t>, formulate într-un mod măsurabil și cuantificabil, sunt:</w:t>
            </w:r>
          </w:p>
          <w:p w14:paraId="7052D202" w14:textId="77777777" w:rsidR="008A511B" w:rsidRPr="00802061" w:rsidRDefault="008A511B" w:rsidP="008A511B">
            <w:pPr>
              <w:ind w:firstLine="0"/>
              <w:rPr>
                <w:rFonts w:ascii="Times New Roman" w:hAnsi="Times New Roman"/>
                <w:sz w:val="28"/>
                <w:szCs w:val="28"/>
                <w:lang w:val="ro-RO"/>
              </w:rPr>
            </w:pPr>
            <w:r w:rsidRPr="00802061">
              <w:rPr>
                <w:rFonts w:ascii="Times New Roman" w:hAnsi="Times New Roman"/>
                <w:bCs/>
                <w:sz w:val="28"/>
                <w:szCs w:val="28"/>
                <w:lang w:val="ro-RO"/>
              </w:rPr>
              <w:t>Reducerea incidenței bolilor:</w:t>
            </w:r>
            <w:r w:rsidRPr="00802061">
              <w:rPr>
                <w:rFonts w:ascii="Times New Roman" w:hAnsi="Times New Roman"/>
                <w:sz w:val="28"/>
                <w:szCs w:val="28"/>
                <w:lang w:val="ro-RO"/>
              </w:rPr>
              <w:t xml:space="preserve"> Reducerea cu </w:t>
            </w:r>
            <w:r w:rsidRPr="00802061">
              <w:rPr>
                <w:rFonts w:ascii="Times New Roman" w:hAnsi="Times New Roman"/>
                <w:bCs/>
                <w:sz w:val="28"/>
                <w:szCs w:val="28"/>
                <w:lang w:val="ro-RO"/>
              </w:rPr>
              <w:t>20%</w:t>
            </w:r>
            <w:r w:rsidRPr="00802061">
              <w:rPr>
                <w:rFonts w:ascii="Times New Roman" w:hAnsi="Times New Roman"/>
                <w:sz w:val="28"/>
                <w:szCs w:val="28"/>
                <w:lang w:val="ro-RO"/>
              </w:rPr>
              <w:t xml:space="preserve"> a numărului de focare de boli de categoria A și B în următorii </w:t>
            </w:r>
            <w:r w:rsidRPr="00802061">
              <w:rPr>
                <w:rFonts w:ascii="Times New Roman" w:hAnsi="Times New Roman"/>
                <w:bCs/>
                <w:sz w:val="28"/>
                <w:szCs w:val="28"/>
                <w:lang w:val="ro-RO"/>
              </w:rPr>
              <w:t>3 ani</w:t>
            </w:r>
            <w:r w:rsidRPr="00802061">
              <w:rPr>
                <w:rFonts w:ascii="Times New Roman" w:hAnsi="Times New Roman"/>
                <w:sz w:val="28"/>
                <w:szCs w:val="28"/>
                <w:lang w:val="ro-RO"/>
              </w:rPr>
              <w:t xml:space="preserve"> de la intrarea în vigoare a normei. Acest obiectiv va fi atins prin implementarea unor planuri oficiale de vaccinare și prin monitorizarea strictă a utilizării medicamentelor.</w:t>
            </w:r>
          </w:p>
          <w:p w14:paraId="344F7CB4" w14:textId="77777777" w:rsidR="008A511B" w:rsidRPr="00802061" w:rsidRDefault="008A511B" w:rsidP="008A511B">
            <w:pPr>
              <w:ind w:firstLine="0"/>
              <w:rPr>
                <w:rFonts w:ascii="Times New Roman" w:hAnsi="Times New Roman"/>
                <w:sz w:val="28"/>
                <w:szCs w:val="28"/>
                <w:lang w:val="ro-RO"/>
              </w:rPr>
            </w:pPr>
            <w:r w:rsidRPr="00802061">
              <w:rPr>
                <w:rFonts w:ascii="Times New Roman" w:hAnsi="Times New Roman"/>
                <w:bCs/>
                <w:sz w:val="28"/>
                <w:szCs w:val="28"/>
                <w:lang w:val="ro-RO"/>
              </w:rPr>
              <w:lastRenderedPageBreak/>
              <w:t>Creșterea acoperirii vaccinale:</w:t>
            </w:r>
            <w:r w:rsidRPr="00802061">
              <w:rPr>
                <w:rFonts w:ascii="Times New Roman" w:hAnsi="Times New Roman"/>
                <w:sz w:val="28"/>
                <w:szCs w:val="28"/>
                <w:lang w:val="ro-RO"/>
              </w:rPr>
              <w:t xml:space="preserve"> Creșterea cu </w:t>
            </w:r>
            <w:r w:rsidRPr="00802061">
              <w:rPr>
                <w:rFonts w:ascii="Times New Roman" w:hAnsi="Times New Roman"/>
                <w:bCs/>
                <w:sz w:val="28"/>
                <w:szCs w:val="28"/>
                <w:lang w:val="ro-RO"/>
              </w:rPr>
              <w:t>30%</w:t>
            </w:r>
            <w:r w:rsidRPr="00802061">
              <w:rPr>
                <w:rFonts w:ascii="Times New Roman" w:hAnsi="Times New Roman"/>
                <w:sz w:val="28"/>
                <w:szCs w:val="28"/>
                <w:lang w:val="ro-RO"/>
              </w:rPr>
              <w:t xml:space="preserve"> a acoperirii vaccinale la populațiile de animale susceptibile din zonele cu risc ridicat, în primii </w:t>
            </w:r>
            <w:r w:rsidRPr="00802061">
              <w:rPr>
                <w:rFonts w:ascii="Times New Roman" w:hAnsi="Times New Roman"/>
                <w:bCs/>
                <w:sz w:val="28"/>
                <w:szCs w:val="28"/>
                <w:lang w:val="ro-RO"/>
              </w:rPr>
              <w:t>2 ani</w:t>
            </w:r>
            <w:r w:rsidRPr="00802061">
              <w:rPr>
                <w:rFonts w:ascii="Times New Roman" w:hAnsi="Times New Roman"/>
                <w:sz w:val="28"/>
                <w:szCs w:val="28"/>
                <w:lang w:val="ro-RO"/>
              </w:rPr>
              <w:t xml:space="preserve"> de la adoptarea normei.</w:t>
            </w:r>
          </w:p>
          <w:p w14:paraId="686FE778" w14:textId="77777777" w:rsidR="008A511B" w:rsidRPr="00802061" w:rsidRDefault="008A511B" w:rsidP="008A511B">
            <w:pPr>
              <w:ind w:firstLine="0"/>
              <w:rPr>
                <w:rFonts w:ascii="Times New Roman" w:hAnsi="Times New Roman"/>
                <w:sz w:val="28"/>
                <w:szCs w:val="28"/>
                <w:lang w:val="ro-RO"/>
              </w:rPr>
            </w:pPr>
            <w:r w:rsidRPr="00802061">
              <w:rPr>
                <w:rFonts w:ascii="Times New Roman" w:hAnsi="Times New Roman"/>
                <w:bCs/>
                <w:sz w:val="28"/>
                <w:szCs w:val="28"/>
                <w:lang w:val="ro-RO"/>
              </w:rPr>
              <w:t>Asigurarea trasabilității:</w:t>
            </w:r>
            <w:r w:rsidRPr="00802061">
              <w:rPr>
                <w:rFonts w:ascii="Times New Roman" w:hAnsi="Times New Roman"/>
                <w:sz w:val="28"/>
                <w:szCs w:val="28"/>
                <w:lang w:val="ro-RO"/>
              </w:rPr>
              <w:t xml:space="preserve"> Implementarea unui sistem de înregistrare detaliat, care va permite o trasabilitate completă a utilizării vaccinurilor în termen de </w:t>
            </w:r>
            <w:r w:rsidRPr="00802061">
              <w:rPr>
                <w:rFonts w:ascii="Times New Roman" w:hAnsi="Times New Roman"/>
                <w:bCs/>
                <w:sz w:val="28"/>
                <w:szCs w:val="28"/>
                <w:lang w:val="ro-RO"/>
              </w:rPr>
              <w:t>un an</w:t>
            </w:r>
            <w:r w:rsidRPr="00802061">
              <w:rPr>
                <w:rFonts w:ascii="Times New Roman" w:hAnsi="Times New Roman"/>
                <w:sz w:val="28"/>
                <w:szCs w:val="28"/>
                <w:lang w:val="ro-RO"/>
              </w:rPr>
              <w:t xml:space="preserve"> de la punerea în aplicare.</w:t>
            </w:r>
          </w:p>
          <w:p w14:paraId="280FDDE2" w14:textId="77777777" w:rsidR="008A511B" w:rsidRPr="00EF568D" w:rsidRDefault="008A511B" w:rsidP="00EF568D">
            <w:pPr>
              <w:ind w:firstLine="596"/>
              <w:rPr>
                <w:rFonts w:ascii="Times New Roman" w:hAnsi="Times New Roman"/>
                <w:sz w:val="28"/>
                <w:szCs w:val="28"/>
                <w:u w:val="single"/>
                <w:lang w:val="ro-RO"/>
              </w:rPr>
            </w:pPr>
            <w:r w:rsidRPr="00EF568D">
              <w:rPr>
                <w:rFonts w:ascii="Times New Roman" w:hAnsi="Times New Roman"/>
                <w:bCs/>
                <w:sz w:val="28"/>
                <w:szCs w:val="28"/>
                <w:u w:val="single"/>
                <w:lang w:val="ro-RO"/>
              </w:rPr>
              <w:t>Soluțiile propuse</w:t>
            </w:r>
            <w:r w:rsidRPr="00EF568D">
              <w:rPr>
                <w:rFonts w:ascii="Times New Roman" w:hAnsi="Times New Roman"/>
                <w:sz w:val="28"/>
                <w:szCs w:val="28"/>
                <w:u w:val="single"/>
                <w:lang w:val="ro-RO"/>
              </w:rPr>
              <w:t xml:space="preserve"> pentru atingerea acestor obiective includ:</w:t>
            </w:r>
          </w:p>
          <w:p w14:paraId="03BFE12D" w14:textId="77777777" w:rsidR="008A511B" w:rsidRPr="00802061" w:rsidRDefault="008A511B" w:rsidP="008A511B">
            <w:pPr>
              <w:ind w:firstLine="0"/>
              <w:rPr>
                <w:rFonts w:ascii="Times New Roman" w:hAnsi="Times New Roman"/>
                <w:sz w:val="28"/>
                <w:szCs w:val="28"/>
                <w:lang w:val="ro-RO"/>
              </w:rPr>
            </w:pPr>
            <w:r w:rsidRPr="00802061">
              <w:rPr>
                <w:rFonts w:ascii="Times New Roman" w:hAnsi="Times New Roman"/>
                <w:bCs/>
                <w:sz w:val="28"/>
                <w:szCs w:val="28"/>
                <w:lang w:val="ro-RO"/>
              </w:rPr>
              <w:t>Reglementarea strictă</w:t>
            </w:r>
            <w:r w:rsidRPr="00802061">
              <w:rPr>
                <w:rFonts w:ascii="Times New Roman" w:hAnsi="Times New Roman"/>
                <w:sz w:val="28"/>
                <w:szCs w:val="28"/>
                <w:lang w:val="ro-RO"/>
              </w:rPr>
              <w:t xml:space="preserve"> a utilizării vaccinurilor și a altor medicamente imunologice, diferențiind modul de utilizare în funcție de categoria bolii (A sau B) și de context (urgență sau profilaxie).</w:t>
            </w:r>
          </w:p>
          <w:p w14:paraId="732E260E" w14:textId="77777777" w:rsidR="008A511B" w:rsidRPr="00802061" w:rsidRDefault="008A511B" w:rsidP="008A511B">
            <w:pPr>
              <w:ind w:firstLine="0"/>
              <w:rPr>
                <w:rFonts w:ascii="Times New Roman" w:hAnsi="Times New Roman"/>
                <w:sz w:val="28"/>
                <w:szCs w:val="28"/>
                <w:lang w:val="ro-RO"/>
              </w:rPr>
            </w:pPr>
            <w:r w:rsidRPr="00802061">
              <w:rPr>
                <w:rFonts w:ascii="Times New Roman" w:hAnsi="Times New Roman"/>
                <w:bCs/>
                <w:sz w:val="28"/>
                <w:szCs w:val="28"/>
                <w:lang w:val="ro-RO"/>
              </w:rPr>
              <w:t>Stabilirea de condiții clare</w:t>
            </w:r>
            <w:r w:rsidRPr="00802061">
              <w:rPr>
                <w:rFonts w:ascii="Times New Roman" w:hAnsi="Times New Roman"/>
                <w:sz w:val="28"/>
                <w:szCs w:val="28"/>
                <w:lang w:val="ro-RO"/>
              </w:rPr>
              <w:t xml:space="preserve"> pentru aprobarea planurilor oficiale de vaccinare de către autoritatea competentă (ANSA).</w:t>
            </w:r>
          </w:p>
          <w:p w14:paraId="4C76D574" w14:textId="77777777" w:rsidR="008A511B" w:rsidRPr="00802061" w:rsidRDefault="008A511B" w:rsidP="008A511B">
            <w:pPr>
              <w:ind w:firstLine="0"/>
              <w:rPr>
                <w:rFonts w:ascii="Times New Roman" w:hAnsi="Times New Roman"/>
                <w:sz w:val="28"/>
                <w:szCs w:val="28"/>
                <w:lang w:val="ro-RO"/>
              </w:rPr>
            </w:pPr>
            <w:r w:rsidRPr="00802061">
              <w:rPr>
                <w:rFonts w:ascii="Times New Roman" w:hAnsi="Times New Roman"/>
                <w:bCs/>
                <w:sz w:val="28"/>
                <w:szCs w:val="28"/>
                <w:lang w:val="ro-RO"/>
              </w:rPr>
              <w:t>Implementarea unui sistem de evidență</w:t>
            </w:r>
            <w:r w:rsidRPr="00802061">
              <w:rPr>
                <w:rFonts w:ascii="Times New Roman" w:hAnsi="Times New Roman"/>
                <w:sz w:val="28"/>
                <w:szCs w:val="28"/>
                <w:lang w:val="ro-RO"/>
              </w:rPr>
              <w:t xml:space="preserve"> care să înregistreze identificarea animalelor, tipul de vaccin, data administrării și, după caz, datele de ucidere/eliminare.</w:t>
            </w:r>
          </w:p>
          <w:p w14:paraId="24B435DF" w14:textId="4568F25F" w:rsidR="008A511B" w:rsidRPr="008A511B" w:rsidRDefault="008A511B" w:rsidP="00802061">
            <w:pPr>
              <w:ind w:firstLine="0"/>
              <w:rPr>
                <w:rFonts w:ascii="Times New Roman" w:hAnsi="Times New Roman"/>
                <w:sz w:val="28"/>
                <w:szCs w:val="28"/>
                <w:lang w:val="ro-RO"/>
              </w:rPr>
            </w:pPr>
            <w:r w:rsidRPr="00802061">
              <w:rPr>
                <w:rFonts w:ascii="Times New Roman" w:hAnsi="Times New Roman"/>
                <w:bCs/>
                <w:sz w:val="28"/>
                <w:szCs w:val="28"/>
                <w:lang w:val="ro-RO"/>
              </w:rPr>
              <w:t>Coordonarea internațională</w:t>
            </w:r>
            <w:r w:rsidRPr="00802061">
              <w:rPr>
                <w:rFonts w:ascii="Times New Roman" w:hAnsi="Times New Roman"/>
                <w:sz w:val="28"/>
                <w:szCs w:val="28"/>
                <w:lang w:val="ro-RO"/>
              </w:rPr>
              <w:t xml:space="preserve"> cu autoritățile competente din țările vecine (România și Ucraina) pentru a gestiona riscurile</w:t>
            </w:r>
            <w:r w:rsidRPr="008A511B">
              <w:rPr>
                <w:rFonts w:ascii="Times New Roman" w:hAnsi="Times New Roman"/>
                <w:sz w:val="28"/>
                <w:szCs w:val="28"/>
                <w:lang w:val="ro-RO"/>
              </w:rPr>
              <w:t xml:space="preserve"> transfrontaliere și a institui zone comune de vaccinare și peri-vaccinare.</w:t>
            </w:r>
          </w:p>
          <w:p w14:paraId="308369AE" w14:textId="284135B8" w:rsidR="008A511B" w:rsidRPr="00EF568D" w:rsidRDefault="008A511B" w:rsidP="008A511B">
            <w:pPr>
              <w:ind w:left="29" w:firstLine="680"/>
              <w:rPr>
                <w:rFonts w:ascii="Times New Roman" w:hAnsi="Times New Roman"/>
                <w:bCs/>
                <w:sz w:val="28"/>
                <w:szCs w:val="28"/>
                <w:u w:val="single"/>
                <w:lang w:val="ro-RO"/>
              </w:rPr>
            </w:pPr>
            <w:r w:rsidRPr="00EF568D">
              <w:rPr>
                <w:rFonts w:ascii="Times New Roman" w:hAnsi="Times New Roman"/>
                <w:bCs/>
                <w:sz w:val="28"/>
                <w:szCs w:val="28"/>
                <w:u w:val="single"/>
                <w:lang w:val="ro-RO"/>
              </w:rPr>
              <w:t>Descrierea situației actuale și a problemelor care impun intervenția</w:t>
            </w:r>
          </w:p>
          <w:p w14:paraId="3C79FE7F" w14:textId="77777777" w:rsidR="008A511B" w:rsidRPr="00802061" w:rsidRDefault="008A511B" w:rsidP="008A511B">
            <w:pPr>
              <w:ind w:left="29" w:firstLine="680"/>
              <w:rPr>
                <w:rFonts w:ascii="Times New Roman" w:hAnsi="Times New Roman"/>
                <w:sz w:val="28"/>
                <w:szCs w:val="28"/>
                <w:lang w:val="ro-RO"/>
              </w:rPr>
            </w:pPr>
            <w:r w:rsidRPr="00802061">
              <w:rPr>
                <w:rFonts w:ascii="Times New Roman" w:hAnsi="Times New Roman"/>
                <w:sz w:val="28"/>
                <w:szCs w:val="28"/>
                <w:lang w:val="ro-RO"/>
              </w:rPr>
              <w:t>Intervenția este necesară pentru a aborda riscurile pentru sănătatea publică și a asigura alinierea la cerințele Uniunii Europene în acest domeniu. La momentul actual, în Republica Moldova, măsurile de prevenire și control ale bolilor animalelor sunt reglementate parțial, dar nu la nivelul cerințelor europene. Epidemiile de boli transfrontaliere, cum ar fi pesta porcină africană și gripa aviară, au evidențiat vulnerabilități în sistemul național de gestionare a sănătății animalelor.</w:t>
            </w:r>
          </w:p>
          <w:p w14:paraId="2F251026" w14:textId="77777777" w:rsidR="008A511B" w:rsidRPr="00802061" w:rsidRDefault="008A511B" w:rsidP="008A511B">
            <w:pPr>
              <w:ind w:left="29" w:firstLine="680"/>
              <w:rPr>
                <w:rFonts w:ascii="Times New Roman" w:hAnsi="Times New Roman"/>
                <w:sz w:val="28"/>
                <w:szCs w:val="28"/>
                <w:lang w:val="ro-RO"/>
              </w:rPr>
            </w:pPr>
            <w:r w:rsidRPr="00802061">
              <w:rPr>
                <w:rFonts w:ascii="Times New Roman" w:hAnsi="Times New Roman"/>
                <w:sz w:val="28"/>
                <w:szCs w:val="28"/>
                <w:lang w:val="ro-RO"/>
              </w:rPr>
              <w:t>Bolile transmisibile ale animalelor pot avea un impact asupra sănătății publice și a siguranței alimentare. Bolile contagioase la animale pot conduce la pierderi economice semnificative la toate speciile de animale, exprimate prin depopulări forțate, impunerea de restricții de export, cheltuieli pentru lichidarea focarelor de boală și impact negativ asupra mediului, iar în cazul zoonozelor, impactul negativ se resimte și la nivelul sănătății publice.</w:t>
            </w:r>
          </w:p>
          <w:p w14:paraId="3BE95C9E" w14:textId="416A5B66" w:rsidR="008A511B" w:rsidRPr="00802061" w:rsidRDefault="008A511B" w:rsidP="008A511B">
            <w:pPr>
              <w:ind w:left="29" w:firstLine="680"/>
              <w:rPr>
                <w:rFonts w:ascii="Times New Roman" w:hAnsi="Times New Roman"/>
                <w:sz w:val="28"/>
                <w:szCs w:val="28"/>
                <w:lang w:val="ro-RO"/>
              </w:rPr>
            </w:pPr>
            <w:r w:rsidRPr="00EF568D">
              <w:rPr>
                <w:rFonts w:ascii="Times New Roman" w:hAnsi="Times New Roman"/>
                <w:bCs/>
                <w:sz w:val="28"/>
                <w:szCs w:val="28"/>
                <w:u w:val="single"/>
                <w:lang w:val="ro-RO"/>
              </w:rPr>
              <w:t>Cauza fundamentală a problemei</w:t>
            </w:r>
          </w:p>
          <w:p w14:paraId="0292F8F0" w14:textId="77777777" w:rsidR="008A511B" w:rsidRPr="00802061" w:rsidRDefault="008A511B" w:rsidP="008A511B">
            <w:pPr>
              <w:ind w:left="29" w:firstLine="680"/>
              <w:rPr>
                <w:rFonts w:ascii="Times New Roman" w:hAnsi="Times New Roman"/>
                <w:sz w:val="28"/>
                <w:szCs w:val="28"/>
                <w:lang w:val="ro-RO"/>
              </w:rPr>
            </w:pPr>
            <w:r w:rsidRPr="00802061">
              <w:rPr>
                <w:rFonts w:ascii="Times New Roman" w:hAnsi="Times New Roman"/>
                <w:sz w:val="28"/>
                <w:szCs w:val="28"/>
                <w:lang w:val="ro-RO"/>
              </w:rPr>
              <w:t xml:space="preserve">Cauza fundamentală pe care o abordează aceste norme este </w:t>
            </w:r>
            <w:r w:rsidRPr="00802061">
              <w:rPr>
                <w:rFonts w:ascii="Times New Roman" w:hAnsi="Times New Roman"/>
                <w:bCs/>
                <w:sz w:val="28"/>
                <w:szCs w:val="28"/>
                <w:lang w:val="ro-RO"/>
              </w:rPr>
              <w:t>riscul reprezentat de bolile transmisibile la animale</w:t>
            </w:r>
            <w:r w:rsidRPr="00802061">
              <w:rPr>
                <w:rFonts w:ascii="Times New Roman" w:hAnsi="Times New Roman"/>
                <w:sz w:val="28"/>
                <w:szCs w:val="28"/>
                <w:lang w:val="ro-RO"/>
              </w:rPr>
              <w:t>. Acestea pot afecta direct sănătatea umană sau indirect, prin lanțul alimentar și impactul economic asupra agriculturii.</w:t>
            </w:r>
          </w:p>
          <w:p w14:paraId="5B64B300" w14:textId="263B0638" w:rsidR="008A511B" w:rsidRPr="00EF568D" w:rsidRDefault="008A511B" w:rsidP="008A511B">
            <w:pPr>
              <w:ind w:left="29" w:firstLine="680"/>
              <w:rPr>
                <w:rFonts w:ascii="Times New Roman" w:hAnsi="Times New Roman"/>
                <w:sz w:val="28"/>
                <w:szCs w:val="28"/>
                <w:u w:val="single"/>
                <w:lang w:val="ro-RO"/>
              </w:rPr>
            </w:pPr>
            <w:r w:rsidRPr="00EF568D">
              <w:rPr>
                <w:rFonts w:ascii="Times New Roman" w:hAnsi="Times New Roman"/>
                <w:bCs/>
                <w:sz w:val="28"/>
                <w:szCs w:val="28"/>
                <w:u w:val="single"/>
                <w:lang w:val="ro-RO"/>
              </w:rPr>
              <w:t>Părți interesate și colaborare</w:t>
            </w:r>
          </w:p>
          <w:p w14:paraId="41340076" w14:textId="77777777" w:rsidR="008A511B" w:rsidRPr="00802061" w:rsidRDefault="008A511B" w:rsidP="008A511B">
            <w:pPr>
              <w:ind w:left="29" w:firstLine="680"/>
              <w:rPr>
                <w:rFonts w:ascii="Times New Roman" w:hAnsi="Times New Roman"/>
                <w:sz w:val="28"/>
                <w:szCs w:val="28"/>
                <w:lang w:val="ro-RO"/>
              </w:rPr>
            </w:pPr>
            <w:r w:rsidRPr="00802061">
              <w:rPr>
                <w:rFonts w:ascii="Times New Roman" w:hAnsi="Times New Roman"/>
                <w:sz w:val="28"/>
                <w:szCs w:val="28"/>
                <w:lang w:val="ro-RO"/>
              </w:rPr>
              <w:t xml:space="preserve">Implementarea acestui cadru normativ implică Autoritatea Națională pentru Siguranța Alimentelor (ANSA) ca autoritate competentă, alături de deținătorii de animale, fermieri, medici veterinari și operatorii economici. Colaborarea cu asociațiile private relevante, precum </w:t>
            </w:r>
            <w:proofErr w:type="spellStart"/>
            <w:r w:rsidRPr="00802061">
              <w:rPr>
                <w:rFonts w:ascii="Times New Roman" w:hAnsi="Times New Roman"/>
                <w:sz w:val="28"/>
                <w:szCs w:val="28"/>
                <w:lang w:val="ro-RO"/>
              </w:rPr>
              <w:t>Medicamentum</w:t>
            </w:r>
            <w:proofErr w:type="spellEnd"/>
            <w:r w:rsidRPr="00802061">
              <w:rPr>
                <w:rFonts w:ascii="Times New Roman" w:hAnsi="Times New Roman"/>
                <w:sz w:val="28"/>
                <w:szCs w:val="28"/>
                <w:lang w:val="ro-RO"/>
              </w:rPr>
              <w:t xml:space="preserve"> SRL, </w:t>
            </w:r>
            <w:proofErr w:type="spellStart"/>
            <w:r w:rsidRPr="00802061">
              <w:rPr>
                <w:rFonts w:ascii="Times New Roman" w:hAnsi="Times New Roman"/>
                <w:sz w:val="28"/>
                <w:szCs w:val="28"/>
                <w:lang w:val="ro-RO"/>
              </w:rPr>
              <w:t>Farmavet</w:t>
            </w:r>
            <w:proofErr w:type="spellEnd"/>
            <w:r w:rsidRPr="00802061">
              <w:rPr>
                <w:rFonts w:ascii="Times New Roman" w:hAnsi="Times New Roman"/>
                <w:sz w:val="28"/>
                <w:szCs w:val="28"/>
                <w:lang w:val="ro-RO"/>
              </w:rPr>
              <w:t xml:space="preserve"> SA și Î.C.S. </w:t>
            </w:r>
            <w:proofErr w:type="spellStart"/>
            <w:r w:rsidRPr="00802061">
              <w:rPr>
                <w:rFonts w:ascii="Times New Roman" w:hAnsi="Times New Roman"/>
                <w:sz w:val="28"/>
                <w:szCs w:val="28"/>
                <w:lang w:val="ro-RO"/>
              </w:rPr>
              <w:t>Vitafort</w:t>
            </w:r>
            <w:proofErr w:type="spellEnd"/>
            <w:r w:rsidRPr="00802061">
              <w:rPr>
                <w:rFonts w:ascii="Times New Roman" w:hAnsi="Times New Roman"/>
                <w:sz w:val="28"/>
                <w:szCs w:val="28"/>
                <w:lang w:val="ro-RO"/>
              </w:rPr>
              <w:t xml:space="preserve"> - </w:t>
            </w:r>
            <w:proofErr w:type="spellStart"/>
            <w:r w:rsidRPr="00802061">
              <w:rPr>
                <w:rFonts w:ascii="Times New Roman" w:hAnsi="Times New Roman"/>
                <w:sz w:val="28"/>
                <w:szCs w:val="28"/>
                <w:lang w:val="ro-RO"/>
              </w:rPr>
              <w:t>Combifeed</w:t>
            </w:r>
            <w:proofErr w:type="spellEnd"/>
            <w:r w:rsidRPr="00802061">
              <w:rPr>
                <w:rFonts w:ascii="Times New Roman" w:hAnsi="Times New Roman"/>
                <w:sz w:val="28"/>
                <w:szCs w:val="28"/>
                <w:lang w:val="ro-RO"/>
              </w:rPr>
              <w:t xml:space="preserve"> S.R.L, este esențială pentru o implementare eficientă.</w:t>
            </w:r>
          </w:p>
          <w:p w14:paraId="03028A35" w14:textId="37E9FA7B" w:rsidR="008A511B" w:rsidRPr="00EF568D" w:rsidRDefault="008A511B" w:rsidP="008A511B">
            <w:pPr>
              <w:ind w:left="29" w:firstLine="680"/>
              <w:rPr>
                <w:rFonts w:ascii="Times New Roman" w:hAnsi="Times New Roman"/>
                <w:sz w:val="28"/>
                <w:szCs w:val="28"/>
                <w:u w:val="single"/>
                <w:lang w:val="ro-RO"/>
              </w:rPr>
            </w:pPr>
            <w:r w:rsidRPr="00EF568D">
              <w:rPr>
                <w:rFonts w:ascii="Times New Roman" w:hAnsi="Times New Roman"/>
                <w:bCs/>
                <w:sz w:val="28"/>
                <w:szCs w:val="28"/>
                <w:u w:val="single"/>
                <w:lang w:val="ro-RO"/>
              </w:rPr>
              <w:t>Instituții și entități interesate</w:t>
            </w:r>
          </w:p>
          <w:p w14:paraId="28DF6EDA" w14:textId="77777777" w:rsidR="003E4B1D" w:rsidRDefault="008A511B" w:rsidP="00802061">
            <w:pPr>
              <w:ind w:left="29" w:firstLine="680"/>
              <w:rPr>
                <w:rFonts w:ascii="Times New Roman" w:hAnsi="Times New Roman"/>
                <w:sz w:val="28"/>
                <w:szCs w:val="28"/>
                <w:lang w:val="ro-RO"/>
              </w:rPr>
            </w:pPr>
            <w:r w:rsidRPr="008A511B">
              <w:rPr>
                <w:rFonts w:ascii="Times New Roman" w:hAnsi="Times New Roman"/>
                <w:sz w:val="28"/>
                <w:szCs w:val="28"/>
                <w:lang w:val="ro-RO"/>
              </w:rPr>
              <w:lastRenderedPageBreak/>
              <w:t>Următoarele instituții și entități sunt direct afectate de problemele abordate de acest cadru normativ: SRL ,,</w:t>
            </w:r>
            <w:proofErr w:type="spellStart"/>
            <w:r w:rsidRPr="008A511B">
              <w:rPr>
                <w:rFonts w:ascii="Times New Roman" w:hAnsi="Times New Roman"/>
                <w:sz w:val="28"/>
                <w:szCs w:val="28"/>
                <w:lang w:val="ro-RO"/>
              </w:rPr>
              <w:t>Strapit</w:t>
            </w:r>
            <w:proofErr w:type="spellEnd"/>
            <w:r w:rsidRPr="008A511B">
              <w:rPr>
                <w:rFonts w:ascii="Times New Roman" w:hAnsi="Times New Roman"/>
                <w:sz w:val="28"/>
                <w:szCs w:val="28"/>
                <w:lang w:val="ro-RO"/>
              </w:rPr>
              <w:t>”; SC ,,GEOM-PRIM'' SRL; SRL “GC COMPANI”; SRL ,,</w:t>
            </w:r>
            <w:proofErr w:type="spellStart"/>
            <w:r w:rsidRPr="008A511B">
              <w:rPr>
                <w:rFonts w:ascii="Times New Roman" w:hAnsi="Times New Roman"/>
                <w:sz w:val="28"/>
                <w:szCs w:val="28"/>
                <w:lang w:val="ro-RO"/>
              </w:rPr>
              <w:t>Vergecom</w:t>
            </w:r>
            <w:proofErr w:type="spellEnd"/>
            <w:r w:rsidRPr="008A511B">
              <w:rPr>
                <w:rFonts w:ascii="Times New Roman" w:hAnsi="Times New Roman"/>
                <w:sz w:val="28"/>
                <w:szCs w:val="28"/>
                <w:lang w:val="ro-RO"/>
              </w:rPr>
              <w:t>''; SRL ,,</w:t>
            </w:r>
            <w:proofErr w:type="spellStart"/>
            <w:r w:rsidRPr="008A511B">
              <w:rPr>
                <w:rFonts w:ascii="Times New Roman" w:hAnsi="Times New Roman"/>
                <w:sz w:val="28"/>
                <w:szCs w:val="28"/>
                <w:lang w:val="ro-RO"/>
              </w:rPr>
              <w:t>Viamil-Agro</w:t>
            </w:r>
            <w:proofErr w:type="spellEnd"/>
            <w:r w:rsidRPr="008A511B">
              <w:rPr>
                <w:rFonts w:ascii="Times New Roman" w:hAnsi="Times New Roman"/>
                <w:sz w:val="28"/>
                <w:szCs w:val="28"/>
                <w:lang w:val="ro-RO"/>
              </w:rPr>
              <w:t>.''</w:t>
            </w:r>
          </w:p>
          <w:p w14:paraId="32F036C8" w14:textId="40AB18B6" w:rsidR="00142B61" w:rsidRPr="00142B61" w:rsidRDefault="00142B61" w:rsidP="00142B61">
            <w:pPr>
              <w:ind w:left="29" w:firstLine="680"/>
              <w:rPr>
                <w:rFonts w:ascii="Times New Roman" w:hAnsi="Times New Roman"/>
                <w:sz w:val="28"/>
                <w:szCs w:val="28"/>
                <w:lang w:val="ro-RO"/>
              </w:rPr>
            </w:pPr>
            <w:r w:rsidRPr="00142B61">
              <w:rPr>
                <w:rFonts w:ascii="Times New Roman" w:hAnsi="Times New Roman"/>
                <w:bCs/>
                <w:sz w:val="28"/>
                <w:szCs w:val="28"/>
                <w:u w:val="single"/>
                <w:lang w:val="ro-RO"/>
              </w:rPr>
              <w:t>Rezultatele scontate</w:t>
            </w:r>
            <w:r w:rsidRPr="00142B61">
              <w:rPr>
                <w:rFonts w:ascii="Times New Roman" w:hAnsi="Times New Roman"/>
                <w:sz w:val="28"/>
                <w:szCs w:val="28"/>
                <w:u w:val="single"/>
                <w:lang w:val="ro-RO"/>
              </w:rPr>
              <w:t xml:space="preserve"> sunt</w:t>
            </w:r>
            <w:r w:rsidRPr="00142B61">
              <w:rPr>
                <w:rFonts w:ascii="Times New Roman" w:hAnsi="Times New Roman"/>
                <w:sz w:val="28"/>
                <w:szCs w:val="28"/>
                <w:lang w:val="ro-RO"/>
              </w:rPr>
              <w:t xml:space="preserve"> obiectivele care, prin implementarea noilor norme, se așteaptă a fi atinse. Acestea sunt formulate într-un mod </w:t>
            </w:r>
            <w:r w:rsidRPr="00142B61">
              <w:rPr>
                <w:rFonts w:ascii="Times New Roman" w:hAnsi="Times New Roman"/>
                <w:bCs/>
                <w:sz w:val="28"/>
                <w:szCs w:val="28"/>
                <w:lang w:val="ro-RO"/>
              </w:rPr>
              <w:t>măsurabil și cuantificabil</w:t>
            </w:r>
            <w:r w:rsidRPr="00142B61">
              <w:rPr>
                <w:rFonts w:ascii="Times New Roman" w:hAnsi="Times New Roman"/>
                <w:sz w:val="28"/>
                <w:szCs w:val="28"/>
                <w:lang w:val="ro-RO"/>
              </w:rPr>
              <w:t>, având termene specifice:</w:t>
            </w:r>
          </w:p>
          <w:p w14:paraId="4472699A" w14:textId="637EAF1F" w:rsidR="00142B61" w:rsidRPr="00142B61" w:rsidRDefault="00142B61" w:rsidP="00142B61">
            <w:pPr>
              <w:ind w:left="29" w:firstLine="691"/>
              <w:rPr>
                <w:rFonts w:ascii="Times New Roman" w:hAnsi="Times New Roman"/>
                <w:sz w:val="28"/>
                <w:szCs w:val="28"/>
                <w:lang w:val="ro-RO"/>
              </w:rPr>
            </w:pPr>
            <w:r>
              <w:rPr>
                <w:rFonts w:ascii="Times New Roman" w:hAnsi="Times New Roman"/>
                <w:bCs/>
                <w:sz w:val="28"/>
                <w:szCs w:val="28"/>
                <w:lang w:val="ro-RO"/>
              </w:rPr>
              <w:t>-</w:t>
            </w:r>
            <w:r w:rsidRPr="00142B61">
              <w:rPr>
                <w:rFonts w:ascii="Times New Roman" w:hAnsi="Times New Roman"/>
                <w:bCs/>
                <w:sz w:val="28"/>
                <w:szCs w:val="28"/>
                <w:lang w:val="ro-RO"/>
              </w:rPr>
              <w:t>Reducerea incidenței bolilor:</w:t>
            </w:r>
            <w:r w:rsidRPr="00142B61">
              <w:rPr>
                <w:rFonts w:ascii="Times New Roman" w:hAnsi="Times New Roman"/>
                <w:sz w:val="28"/>
                <w:szCs w:val="28"/>
                <w:lang w:val="ro-RO"/>
              </w:rPr>
              <w:t xml:space="preserve"> Se urmărește o </w:t>
            </w:r>
            <w:r w:rsidRPr="00142B61">
              <w:rPr>
                <w:rFonts w:ascii="Times New Roman" w:hAnsi="Times New Roman"/>
                <w:bCs/>
                <w:sz w:val="28"/>
                <w:szCs w:val="28"/>
                <w:lang w:val="ro-RO"/>
              </w:rPr>
              <w:t>reducere cu 20%</w:t>
            </w:r>
            <w:r w:rsidRPr="00142B61">
              <w:rPr>
                <w:rFonts w:ascii="Times New Roman" w:hAnsi="Times New Roman"/>
                <w:sz w:val="28"/>
                <w:szCs w:val="28"/>
                <w:lang w:val="ro-RO"/>
              </w:rPr>
              <w:t xml:space="preserve"> a numărului de focare de boli de categoria A și B în următorii </w:t>
            </w:r>
            <w:r w:rsidRPr="00142B61">
              <w:rPr>
                <w:rFonts w:ascii="Times New Roman" w:hAnsi="Times New Roman"/>
                <w:bCs/>
                <w:sz w:val="28"/>
                <w:szCs w:val="28"/>
                <w:lang w:val="ro-RO"/>
              </w:rPr>
              <w:t>3 ani</w:t>
            </w:r>
            <w:r w:rsidRPr="00142B61">
              <w:rPr>
                <w:rFonts w:ascii="Times New Roman" w:hAnsi="Times New Roman"/>
                <w:sz w:val="28"/>
                <w:szCs w:val="28"/>
                <w:lang w:val="ro-RO"/>
              </w:rPr>
              <w:t>.</w:t>
            </w:r>
          </w:p>
          <w:p w14:paraId="744A15B4" w14:textId="4CDA0856" w:rsidR="00142B61" w:rsidRPr="00142B61" w:rsidRDefault="00142B61" w:rsidP="00142B61">
            <w:pPr>
              <w:ind w:left="29" w:firstLine="691"/>
              <w:rPr>
                <w:rFonts w:ascii="Times New Roman" w:hAnsi="Times New Roman"/>
                <w:sz w:val="28"/>
                <w:szCs w:val="28"/>
                <w:lang w:val="ro-RO"/>
              </w:rPr>
            </w:pPr>
            <w:r>
              <w:rPr>
                <w:rFonts w:ascii="Times New Roman" w:hAnsi="Times New Roman"/>
                <w:bCs/>
                <w:sz w:val="28"/>
                <w:szCs w:val="28"/>
                <w:lang w:val="ro-RO"/>
              </w:rPr>
              <w:t>-</w:t>
            </w:r>
            <w:r w:rsidRPr="00142B61">
              <w:rPr>
                <w:rFonts w:ascii="Times New Roman" w:hAnsi="Times New Roman"/>
                <w:bCs/>
                <w:sz w:val="28"/>
                <w:szCs w:val="28"/>
                <w:lang w:val="ro-RO"/>
              </w:rPr>
              <w:t>Creșterea acoperirii vaccinale:</w:t>
            </w:r>
            <w:r w:rsidRPr="00142B61">
              <w:rPr>
                <w:rFonts w:ascii="Times New Roman" w:hAnsi="Times New Roman"/>
                <w:sz w:val="28"/>
                <w:szCs w:val="28"/>
                <w:lang w:val="ro-RO"/>
              </w:rPr>
              <w:t xml:space="preserve"> Se dorește o </w:t>
            </w:r>
            <w:r w:rsidRPr="00142B61">
              <w:rPr>
                <w:rFonts w:ascii="Times New Roman" w:hAnsi="Times New Roman"/>
                <w:bCs/>
                <w:sz w:val="28"/>
                <w:szCs w:val="28"/>
                <w:lang w:val="ro-RO"/>
              </w:rPr>
              <w:t>creștere cu 30%</w:t>
            </w:r>
            <w:r w:rsidRPr="00142B61">
              <w:rPr>
                <w:rFonts w:ascii="Times New Roman" w:hAnsi="Times New Roman"/>
                <w:sz w:val="28"/>
                <w:szCs w:val="28"/>
                <w:lang w:val="ro-RO"/>
              </w:rPr>
              <w:t xml:space="preserve"> a acoperirii vaccinale la populațiile de animale susceptibile din zonele cu risc ridicat în primii </w:t>
            </w:r>
            <w:r w:rsidRPr="00142B61">
              <w:rPr>
                <w:rFonts w:ascii="Times New Roman" w:hAnsi="Times New Roman"/>
                <w:bCs/>
                <w:sz w:val="28"/>
                <w:szCs w:val="28"/>
                <w:lang w:val="ro-RO"/>
              </w:rPr>
              <w:t>2 ani</w:t>
            </w:r>
            <w:r w:rsidRPr="00142B61">
              <w:rPr>
                <w:rFonts w:ascii="Times New Roman" w:hAnsi="Times New Roman"/>
                <w:sz w:val="28"/>
                <w:szCs w:val="28"/>
                <w:lang w:val="ro-RO"/>
              </w:rPr>
              <w:t>.</w:t>
            </w:r>
          </w:p>
          <w:p w14:paraId="0E4919AE" w14:textId="74B8E7F3" w:rsidR="00142B61" w:rsidRPr="008A511B" w:rsidRDefault="00142B61" w:rsidP="00142B61">
            <w:pPr>
              <w:ind w:left="29" w:firstLine="691"/>
              <w:rPr>
                <w:rFonts w:ascii="Times New Roman" w:hAnsi="Times New Roman"/>
                <w:sz w:val="28"/>
                <w:szCs w:val="28"/>
                <w:lang w:val="ro-RO"/>
              </w:rPr>
            </w:pPr>
            <w:r>
              <w:rPr>
                <w:rFonts w:ascii="Times New Roman" w:hAnsi="Times New Roman"/>
                <w:bCs/>
                <w:sz w:val="28"/>
                <w:szCs w:val="28"/>
                <w:lang w:val="ro-RO"/>
              </w:rPr>
              <w:t>-</w:t>
            </w:r>
            <w:r w:rsidRPr="00142B61">
              <w:rPr>
                <w:rFonts w:ascii="Times New Roman" w:hAnsi="Times New Roman"/>
                <w:bCs/>
                <w:sz w:val="28"/>
                <w:szCs w:val="28"/>
                <w:lang w:val="ro-RO"/>
              </w:rPr>
              <w:t>Asigurarea trasabilității:</w:t>
            </w:r>
            <w:r w:rsidRPr="00142B61">
              <w:rPr>
                <w:rFonts w:ascii="Times New Roman" w:hAnsi="Times New Roman"/>
                <w:sz w:val="28"/>
                <w:szCs w:val="28"/>
                <w:lang w:val="ro-RO"/>
              </w:rPr>
              <w:t xml:space="preserve"> Se va implementa un sistem de înregistrare detaliat, care va permite o </w:t>
            </w:r>
            <w:r w:rsidRPr="00142B61">
              <w:rPr>
                <w:rFonts w:ascii="Times New Roman" w:hAnsi="Times New Roman"/>
                <w:bCs/>
                <w:sz w:val="28"/>
                <w:szCs w:val="28"/>
                <w:lang w:val="ro-RO"/>
              </w:rPr>
              <w:t>trasabilitate completă</w:t>
            </w:r>
            <w:r w:rsidRPr="00142B61">
              <w:rPr>
                <w:rFonts w:ascii="Times New Roman" w:hAnsi="Times New Roman"/>
                <w:sz w:val="28"/>
                <w:szCs w:val="28"/>
                <w:lang w:val="ro-RO"/>
              </w:rPr>
              <w:t xml:space="preserve"> a utilizării vaccinurilor în termen de </w:t>
            </w:r>
            <w:r w:rsidRPr="00142B61">
              <w:rPr>
                <w:rFonts w:ascii="Times New Roman" w:hAnsi="Times New Roman"/>
                <w:bCs/>
                <w:sz w:val="28"/>
                <w:szCs w:val="28"/>
                <w:lang w:val="ro-RO"/>
              </w:rPr>
              <w:t>un an</w:t>
            </w:r>
            <w:r w:rsidRPr="00142B61">
              <w:rPr>
                <w:rFonts w:ascii="Times New Roman" w:hAnsi="Times New Roman"/>
                <w:sz w:val="28"/>
                <w:szCs w:val="28"/>
                <w:lang w:val="ro-RO"/>
              </w:rPr>
              <w:t>.</w:t>
            </w:r>
          </w:p>
        </w:tc>
      </w:tr>
      <w:tr w:rsidR="006D3EB7" w:rsidRPr="00765A7A" w14:paraId="3761439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849F2B" w14:textId="7435E534" w:rsidR="00D927DB" w:rsidRPr="008E3EE8" w:rsidRDefault="00D927DB" w:rsidP="00B47E23">
            <w:pPr>
              <w:rPr>
                <w:rFonts w:ascii="Times New Roman" w:hAnsi="Times New Roman"/>
                <w:b/>
                <w:i/>
                <w:sz w:val="28"/>
                <w:szCs w:val="28"/>
                <w:lang w:val="ro-RO"/>
              </w:rPr>
            </w:pPr>
            <w:r w:rsidRPr="008E3EE8">
              <w:rPr>
                <w:rFonts w:ascii="Times New Roman" w:hAnsi="Times New Roman"/>
                <w:b/>
                <w:i/>
                <w:sz w:val="28"/>
                <w:szCs w:val="28"/>
                <w:lang w:val="ro-RO"/>
              </w:rPr>
              <w:lastRenderedPageBreak/>
              <w:t>3.2.</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Op</w:t>
            </w:r>
            <w:r w:rsidR="00863417" w:rsidRPr="008E3EE8">
              <w:rPr>
                <w:rFonts w:ascii="Times New Roman" w:hAnsi="Times New Roman"/>
                <w:b/>
                <w:i/>
                <w:sz w:val="28"/>
                <w:szCs w:val="28"/>
                <w:lang w:val="ro-RO"/>
              </w:rPr>
              <w:t>ț</w:t>
            </w:r>
            <w:r w:rsidRPr="008E3EE8">
              <w:rPr>
                <w:rFonts w:ascii="Times New Roman" w:hAnsi="Times New Roman"/>
                <w:b/>
                <w:i/>
                <w:sz w:val="28"/>
                <w:szCs w:val="28"/>
                <w:lang w:val="ro-RO"/>
              </w:rPr>
              <w:t>iunile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alternative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analizate</w:t>
            </w:r>
            <w:r w:rsidR="00032B46" w:rsidRPr="008E3EE8">
              <w:rPr>
                <w:rFonts w:ascii="Times New Roman" w:hAnsi="Times New Roman"/>
                <w:b/>
                <w:i/>
                <w:sz w:val="28"/>
                <w:szCs w:val="28"/>
                <w:lang w:val="ro-RO"/>
              </w:rPr>
              <w:t xml:space="preserve"> </w:t>
            </w:r>
            <w:r w:rsidR="00863417" w:rsidRPr="008E3EE8">
              <w:rPr>
                <w:rFonts w:ascii="Times New Roman" w:hAnsi="Times New Roman"/>
                <w:b/>
                <w:i/>
                <w:sz w:val="28"/>
                <w:szCs w:val="28"/>
                <w:lang w:val="ro-RO"/>
              </w:rPr>
              <w:t>ș</w:t>
            </w:r>
            <w:r w:rsidRPr="008E3EE8">
              <w:rPr>
                <w:rFonts w:ascii="Times New Roman" w:hAnsi="Times New Roman"/>
                <w:b/>
                <w:i/>
                <w:sz w:val="28"/>
                <w:szCs w:val="28"/>
                <w:lang w:val="ro-RO"/>
              </w:rPr>
              <w:t>i</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motivele</w:t>
            </w:r>
            <w:r w:rsidR="00032B46" w:rsidRPr="008E3EE8">
              <w:rPr>
                <w:rFonts w:ascii="Times New Roman" w:hAnsi="Times New Roman"/>
                <w:b/>
                <w:i/>
                <w:sz w:val="28"/>
                <w:szCs w:val="28"/>
                <w:lang w:val="ro-RO"/>
              </w:rPr>
              <w:t xml:space="preserve"> </w:t>
            </w:r>
            <w:r w:rsidR="00E44F7F" w:rsidRPr="008E3EE8">
              <w:rPr>
                <w:rFonts w:ascii="Times New Roman" w:hAnsi="Times New Roman"/>
                <w:b/>
                <w:i/>
                <w:sz w:val="28"/>
                <w:szCs w:val="28"/>
                <w:lang w:val="ro-RO"/>
              </w:rPr>
              <w:t>pentru</w:t>
            </w:r>
            <w:r w:rsidR="00032B46" w:rsidRPr="008E3EE8">
              <w:rPr>
                <w:rFonts w:ascii="Times New Roman" w:hAnsi="Times New Roman"/>
                <w:b/>
                <w:i/>
                <w:sz w:val="28"/>
                <w:szCs w:val="28"/>
                <w:lang w:val="ro-RO"/>
              </w:rPr>
              <w:t xml:space="preserve"> </w:t>
            </w:r>
            <w:r w:rsidR="00E44F7F" w:rsidRPr="008E3EE8">
              <w:rPr>
                <w:rFonts w:ascii="Times New Roman" w:hAnsi="Times New Roman"/>
                <w:b/>
                <w:i/>
                <w:sz w:val="28"/>
                <w:szCs w:val="28"/>
                <w:lang w:val="ro-RO"/>
              </w:rPr>
              <w:t>care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acestea</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nu</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au</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fost</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luate</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în</w:t>
            </w:r>
            <w:r w:rsidR="00032B46" w:rsidRPr="008E3EE8">
              <w:rPr>
                <w:rFonts w:ascii="Times New Roman" w:hAnsi="Times New Roman"/>
                <w:b/>
                <w:i/>
                <w:sz w:val="28"/>
                <w:szCs w:val="28"/>
                <w:lang w:val="ro-RO"/>
              </w:rPr>
              <w:t xml:space="preserve"> </w:t>
            </w:r>
            <w:r w:rsidRPr="008E3EE8">
              <w:rPr>
                <w:rFonts w:ascii="Times New Roman" w:hAnsi="Times New Roman"/>
                <w:b/>
                <w:i/>
                <w:sz w:val="28"/>
                <w:szCs w:val="28"/>
                <w:lang w:val="ro-RO"/>
              </w:rPr>
              <w:t>considerare</w:t>
            </w:r>
          </w:p>
          <w:p w14:paraId="45384591" w14:textId="77777777" w:rsidR="00595FA2" w:rsidRPr="00595FA2" w:rsidRDefault="00595FA2" w:rsidP="00595FA2">
            <w:pPr>
              <w:rPr>
                <w:rFonts w:ascii="Times New Roman" w:hAnsi="Times New Roman"/>
                <w:sz w:val="28"/>
                <w:szCs w:val="28"/>
                <w:u w:val="single"/>
                <w:lang w:val="ro-MD"/>
              </w:rPr>
            </w:pPr>
            <w:r w:rsidRPr="00595FA2">
              <w:rPr>
                <w:rFonts w:ascii="Times New Roman" w:hAnsi="Times New Roman"/>
                <w:sz w:val="28"/>
                <w:szCs w:val="28"/>
                <w:u w:val="single"/>
                <w:lang w:val="ro-MD"/>
              </w:rPr>
              <w:t>Opțiunile alternative luate în considerare și motivele</w:t>
            </w:r>
          </w:p>
          <w:p w14:paraId="1AD19F26" w14:textId="77777777" w:rsidR="00595FA2" w:rsidRPr="00595FA2" w:rsidRDefault="00595FA2" w:rsidP="00595FA2">
            <w:pPr>
              <w:rPr>
                <w:rFonts w:ascii="Times New Roman" w:hAnsi="Times New Roman"/>
                <w:sz w:val="28"/>
                <w:szCs w:val="28"/>
                <w:lang w:val="ro-MD"/>
              </w:rPr>
            </w:pPr>
            <w:r w:rsidRPr="00595FA2">
              <w:rPr>
                <w:rFonts w:ascii="Times New Roman" w:hAnsi="Times New Roman"/>
                <w:sz w:val="28"/>
                <w:szCs w:val="28"/>
                <w:lang w:val="ro-MD"/>
              </w:rPr>
              <w:t>Lipsa de intervenție (menținerea status quo-ului), riscuri și motive pentru respingere:</w:t>
            </w:r>
          </w:p>
          <w:p w14:paraId="1FBCCCCF" w14:textId="77777777" w:rsidR="00595FA2" w:rsidRPr="00595FA2" w:rsidRDefault="00595FA2" w:rsidP="00595FA2">
            <w:pPr>
              <w:rPr>
                <w:rFonts w:ascii="Times New Roman" w:hAnsi="Times New Roman"/>
                <w:sz w:val="28"/>
                <w:szCs w:val="28"/>
                <w:lang w:val="ro-MD"/>
              </w:rPr>
            </w:pPr>
            <w:r w:rsidRPr="00595FA2">
              <w:rPr>
                <w:rFonts w:ascii="Times New Roman" w:hAnsi="Times New Roman"/>
                <w:sz w:val="28"/>
                <w:szCs w:val="28"/>
                <w:lang w:val="ro-MD"/>
              </w:rPr>
              <w:t>Risc major de răspândire necontrolată a bolilor: Bolile grave de Categoria A (precum Pesta Porcină Africană, Gripa Aviară) se vor putea răspândi extrem de rapid și vor provoca pagube economice și sociale uriașe fermierilor, ducând la pierderi de animale, restricții de mișcare și costuri ridicate pentru eradicare.</w:t>
            </w:r>
          </w:p>
          <w:p w14:paraId="7E2D0918" w14:textId="77777777" w:rsidR="00595FA2" w:rsidRPr="00595FA2" w:rsidRDefault="00595FA2" w:rsidP="00595FA2">
            <w:pPr>
              <w:rPr>
                <w:rFonts w:ascii="Times New Roman" w:hAnsi="Times New Roman"/>
                <w:sz w:val="28"/>
                <w:szCs w:val="28"/>
                <w:lang w:val="ro-MD"/>
              </w:rPr>
            </w:pPr>
            <w:r w:rsidRPr="00595FA2">
              <w:rPr>
                <w:rFonts w:ascii="Times New Roman" w:hAnsi="Times New Roman"/>
                <w:sz w:val="28"/>
                <w:szCs w:val="28"/>
                <w:lang w:val="ro-MD"/>
              </w:rPr>
              <w:t>Compromiterea credibilității internaționale: Fără un cadru normativ solid și armonizat cu UE, Republica Moldova nu va putea demonstra un control eficient al bolilor. Acest lucru va duce la restricții severe asupra exporturilor de animale și produse animale, afectând grav sectorul zootehnic și economia națională.</w:t>
            </w:r>
          </w:p>
          <w:p w14:paraId="7077A514" w14:textId="77777777" w:rsidR="00595FA2" w:rsidRPr="00595FA2" w:rsidRDefault="00595FA2" w:rsidP="00595FA2">
            <w:pPr>
              <w:rPr>
                <w:rFonts w:ascii="Times New Roman" w:hAnsi="Times New Roman"/>
                <w:sz w:val="28"/>
                <w:szCs w:val="28"/>
                <w:lang w:val="ro-MD"/>
              </w:rPr>
            </w:pPr>
            <w:r w:rsidRPr="00595FA2">
              <w:rPr>
                <w:rFonts w:ascii="Times New Roman" w:hAnsi="Times New Roman"/>
                <w:sz w:val="28"/>
                <w:szCs w:val="28"/>
                <w:lang w:val="ro-MD"/>
              </w:rPr>
              <w:t>Incapacitatea de a interveni rapid și eficient: Lipsa unor reguli clare și obligatorii va împiedica ANSA să ia măsuri prompte și decisive în cazul unui focar, prelungind criza și amplificând impactul negativ.</w:t>
            </w:r>
          </w:p>
          <w:p w14:paraId="0DDD5985" w14:textId="77777777" w:rsidR="00595FA2" w:rsidRPr="00595FA2" w:rsidRDefault="00595FA2" w:rsidP="00595FA2">
            <w:pPr>
              <w:rPr>
                <w:rFonts w:ascii="Times New Roman" w:hAnsi="Times New Roman"/>
                <w:sz w:val="28"/>
                <w:szCs w:val="28"/>
                <w:lang w:val="ro-MD"/>
              </w:rPr>
            </w:pPr>
            <w:r w:rsidRPr="00595FA2">
              <w:rPr>
                <w:rFonts w:ascii="Times New Roman" w:hAnsi="Times New Roman"/>
                <w:sz w:val="28"/>
                <w:szCs w:val="28"/>
                <w:lang w:val="ro-MD"/>
              </w:rPr>
              <w:t>Implementarea de măsuri obligatorii (campanii de informare și educare), riscuri și motive pentru respingere:</w:t>
            </w:r>
          </w:p>
          <w:p w14:paraId="01B0C3D4" w14:textId="17869715" w:rsidR="00595FA2" w:rsidRPr="00595FA2" w:rsidRDefault="00D457B9" w:rsidP="00595FA2">
            <w:pPr>
              <w:rPr>
                <w:rFonts w:ascii="Times New Roman" w:hAnsi="Times New Roman"/>
                <w:sz w:val="28"/>
                <w:szCs w:val="28"/>
                <w:lang w:val="ro-MD"/>
              </w:rPr>
            </w:pPr>
            <w:r>
              <w:rPr>
                <w:rFonts w:ascii="Times New Roman" w:hAnsi="Times New Roman"/>
                <w:sz w:val="28"/>
                <w:szCs w:val="28"/>
                <w:lang w:val="ro-MD"/>
              </w:rPr>
              <w:t>-</w:t>
            </w:r>
            <w:r w:rsidR="00595FA2" w:rsidRPr="00595FA2">
              <w:rPr>
                <w:rFonts w:ascii="Times New Roman" w:hAnsi="Times New Roman"/>
                <w:sz w:val="28"/>
                <w:szCs w:val="28"/>
                <w:lang w:val="ro-MD"/>
              </w:rPr>
              <w:t>Insuficiență pentru boli grave. Deși campaniile de informare și educare sunt valoroase pentru creșterea gradului de conștientizare, ele nu vor fi suficiente pentru controlul unor boli cu potențial epidemic ridicat.</w:t>
            </w:r>
          </w:p>
          <w:p w14:paraId="64AF2842" w14:textId="215EC8DD" w:rsidR="00595FA2" w:rsidRPr="00595FA2" w:rsidRDefault="00D457B9" w:rsidP="00595FA2">
            <w:pPr>
              <w:rPr>
                <w:rFonts w:ascii="Times New Roman" w:hAnsi="Times New Roman"/>
                <w:sz w:val="28"/>
                <w:szCs w:val="28"/>
                <w:lang w:val="ro-MD"/>
              </w:rPr>
            </w:pPr>
            <w:r>
              <w:rPr>
                <w:rFonts w:ascii="Times New Roman" w:hAnsi="Times New Roman"/>
                <w:sz w:val="28"/>
                <w:szCs w:val="28"/>
                <w:lang w:val="ro-MD"/>
              </w:rPr>
              <w:t>-</w:t>
            </w:r>
            <w:r w:rsidR="00595FA2" w:rsidRPr="00595FA2">
              <w:rPr>
                <w:rFonts w:ascii="Times New Roman" w:hAnsi="Times New Roman"/>
                <w:sz w:val="28"/>
                <w:szCs w:val="28"/>
                <w:lang w:val="ro-MD"/>
              </w:rPr>
              <w:t xml:space="preserve">Lipsa garanției. Nu vom putea garanta că toți deținătorii de animale vor adopta practicile de vaccinare și </w:t>
            </w:r>
            <w:proofErr w:type="spellStart"/>
            <w:r w:rsidR="00595FA2" w:rsidRPr="00595FA2">
              <w:rPr>
                <w:rFonts w:ascii="Times New Roman" w:hAnsi="Times New Roman"/>
                <w:sz w:val="28"/>
                <w:szCs w:val="28"/>
                <w:lang w:val="ro-MD"/>
              </w:rPr>
              <w:t>biosecuritate</w:t>
            </w:r>
            <w:proofErr w:type="spellEnd"/>
            <w:r w:rsidR="00595FA2" w:rsidRPr="00595FA2">
              <w:rPr>
                <w:rFonts w:ascii="Times New Roman" w:hAnsi="Times New Roman"/>
                <w:sz w:val="28"/>
                <w:szCs w:val="28"/>
                <w:lang w:val="ro-MD"/>
              </w:rPr>
              <w:t xml:space="preserve"> necesare. Conformitatea voluntară va fi sporadică, compromițând eforturile la nivel național.</w:t>
            </w:r>
          </w:p>
          <w:p w14:paraId="09152E65" w14:textId="4C4C7DA8" w:rsidR="00595FA2" w:rsidRPr="00595FA2" w:rsidRDefault="00D457B9" w:rsidP="00595FA2">
            <w:pPr>
              <w:rPr>
                <w:rFonts w:ascii="Times New Roman" w:hAnsi="Times New Roman"/>
                <w:sz w:val="28"/>
                <w:szCs w:val="28"/>
                <w:lang w:val="ro-MD"/>
              </w:rPr>
            </w:pPr>
            <w:r>
              <w:rPr>
                <w:rFonts w:ascii="Times New Roman" w:hAnsi="Times New Roman"/>
                <w:sz w:val="28"/>
                <w:szCs w:val="28"/>
                <w:lang w:val="ro-MD"/>
              </w:rPr>
              <w:t>-</w:t>
            </w:r>
            <w:r w:rsidR="00595FA2" w:rsidRPr="00595FA2">
              <w:rPr>
                <w:rFonts w:ascii="Times New Roman" w:hAnsi="Times New Roman"/>
                <w:sz w:val="28"/>
                <w:szCs w:val="28"/>
                <w:lang w:val="ro-MD"/>
              </w:rPr>
              <w:t>Imposibilitatea impunerii restricțiilor necesare. Fără un temei legal solid, ANSA nu va putea impune restricții de circulație sau alte măsuri obligatorii, esențiale pentru stoparea răspândirii bolii.</w:t>
            </w:r>
          </w:p>
          <w:p w14:paraId="2B93EA6B" w14:textId="2D7D78CA" w:rsidR="00595FA2" w:rsidRPr="00595FA2" w:rsidRDefault="00D457B9" w:rsidP="00595FA2">
            <w:pPr>
              <w:rPr>
                <w:rFonts w:ascii="Times New Roman" w:hAnsi="Times New Roman"/>
                <w:sz w:val="28"/>
                <w:szCs w:val="28"/>
                <w:lang w:val="ro-MD"/>
              </w:rPr>
            </w:pPr>
            <w:r>
              <w:rPr>
                <w:rFonts w:ascii="Times New Roman" w:hAnsi="Times New Roman"/>
                <w:sz w:val="28"/>
                <w:szCs w:val="28"/>
                <w:lang w:val="ro-MD"/>
              </w:rPr>
              <w:t>-</w:t>
            </w:r>
            <w:r w:rsidR="00595FA2" w:rsidRPr="00595FA2">
              <w:rPr>
                <w:rFonts w:ascii="Times New Roman" w:hAnsi="Times New Roman"/>
                <w:sz w:val="28"/>
                <w:szCs w:val="28"/>
                <w:lang w:val="ro-MD"/>
              </w:rPr>
              <w:t>Implementarea legislației cu o perioadă lungă de adaptare, riscuri și motive pentru respingere:</w:t>
            </w:r>
          </w:p>
          <w:p w14:paraId="3AA49F01" w14:textId="03C2BC86" w:rsidR="00595FA2" w:rsidRPr="00595FA2" w:rsidRDefault="00D457B9" w:rsidP="00595FA2">
            <w:pPr>
              <w:rPr>
                <w:rFonts w:ascii="Times New Roman" w:hAnsi="Times New Roman"/>
                <w:sz w:val="28"/>
                <w:szCs w:val="28"/>
                <w:lang w:val="ro-MD"/>
              </w:rPr>
            </w:pPr>
            <w:r>
              <w:rPr>
                <w:rFonts w:ascii="Times New Roman" w:hAnsi="Times New Roman"/>
                <w:sz w:val="28"/>
                <w:szCs w:val="28"/>
                <w:lang w:val="ro-MD"/>
              </w:rPr>
              <w:lastRenderedPageBreak/>
              <w:t>-</w:t>
            </w:r>
            <w:r w:rsidR="00595FA2" w:rsidRPr="00595FA2">
              <w:rPr>
                <w:rFonts w:ascii="Times New Roman" w:hAnsi="Times New Roman"/>
                <w:sz w:val="28"/>
                <w:szCs w:val="28"/>
                <w:lang w:val="ro-MD"/>
              </w:rPr>
              <w:t>Vulnerabilitate prelungită la epidemii. O perioadă lungă de tranziție va menține țara vulnerabilă în fața epidemiilor, cu aceleași riscuri economice și de sănătate publică menționate anterior.</w:t>
            </w:r>
          </w:p>
          <w:p w14:paraId="0FB9D2DD" w14:textId="3E053EF4" w:rsidR="00595FA2" w:rsidRPr="00595FA2" w:rsidRDefault="00D457B9" w:rsidP="00595FA2">
            <w:pPr>
              <w:rPr>
                <w:rFonts w:ascii="Times New Roman" w:hAnsi="Times New Roman"/>
                <w:sz w:val="28"/>
                <w:szCs w:val="28"/>
                <w:lang w:val="ro-MD"/>
              </w:rPr>
            </w:pPr>
            <w:r>
              <w:rPr>
                <w:rFonts w:ascii="Times New Roman" w:hAnsi="Times New Roman"/>
                <w:sz w:val="28"/>
                <w:szCs w:val="28"/>
                <w:lang w:val="ro-MD"/>
              </w:rPr>
              <w:t>-</w:t>
            </w:r>
            <w:r w:rsidR="00595FA2" w:rsidRPr="00595FA2">
              <w:rPr>
                <w:rFonts w:ascii="Times New Roman" w:hAnsi="Times New Roman"/>
                <w:sz w:val="28"/>
                <w:szCs w:val="28"/>
                <w:lang w:val="ro-MD"/>
              </w:rPr>
              <w:t>Afectarea parcursului de integrare europeană. Norma sanitară veterinară privind prevenirea, controlul și eradicarea bolilor transmisibile la animale, aprobată prin Hotărârea Guvernului nr. 73/2025, nu oferă, în general, perioade lungi de adaptare pentru prevederile critice legate de controlul bolilor. O implementare tardivă va întârzia alinierea la standardele UE și va afecta negativ procesul de integrare.</w:t>
            </w:r>
          </w:p>
          <w:p w14:paraId="7EADDA8B" w14:textId="77777777" w:rsidR="00595FA2" w:rsidRPr="00595FA2" w:rsidRDefault="00595FA2" w:rsidP="00595FA2">
            <w:pPr>
              <w:rPr>
                <w:rFonts w:ascii="Times New Roman" w:hAnsi="Times New Roman"/>
                <w:sz w:val="28"/>
                <w:szCs w:val="28"/>
                <w:u w:val="single"/>
                <w:lang w:val="ro-MD"/>
              </w:rPr>
            </w:pPr>
            <w:r w:rsidRPr="00595FA2">
              <w:rPr>
                <w:rFonts w:ascii="Times New Roman" w:hAnsi="Times New Roman"/>
                <w:sz w:val="28"/>
                <w:szCs w:val="28"/>
                <w:u w:val="single"/>
                <w:lang w:val="ro-MD"/>
              </w:rPr>
              <w:t>Concluzie</w:t>
            </w:r>
          </w:p>
          <w:p w14:paraId="47EF0360" w14:textId="5C8986AC" w:rsidR="00BF0535" w:rsidRPr="00595FA2" w:rsidRDefault="00595FA2" w:rsidP="00595FA2">
            <w:pPr>
              <w:rPr>
                <w:rFonts w:ascii="Times New Roman" w:hAnsi="Times New Roman"/>
                <w:sz w:val="28"/>
                <w:szCs w:val="28"/>
                <w:lang w:val="ro-MD"/>
              </w:rPr>
            </w:pPr>
            <w:r w:rsidRPr="00595FA2">
              <w:rPr>
                <w:rFonts w:ascii="Times New Roman" w:hAnsi="Times New Roman"/>
                <w:sz w:val="28"/>
                <w:szCs w:val="28"/>
                <w:lang w:val="ro-MD"/>
              </w:rPr>
              <w:t xml:space="preserve">Pe </w:t>
            </w:r>
            <w:r w:rsidR="00FC5509" w:rsidRPr="00FC5509">
              <w:rPr>
                <w:rFonts w:ascii="Times New Roman" w:hAnsi="Times New Roman"/>
                <w:sz w:val="28"/>
                <w:szCs w:val="28"/>
                <w:lang w:val="ro-MD"/>
              </w:rPr>
              <w:t>baza analizei riscurilor care se vor asocia fiecărei opțiuni alternative, va deveni evident că adoptarea și implementarea proiectului de normă va reprezenta singura cale realistă și eficientă pentru a atinge obiectivele de prevenire și control al bolilor animale, de a proteja economia națională și de a consolida statutul Republicii Moldova ca partener de încredere pe scena internațională și în procesul de integrare europeană.</w:t>
            </w:r>
          </w:p>
        </w:tc>
      </w:tr>
      <w:tr w:rsidR="006D3EB7" w:rsidRPr="00765A7A" w14:paraId="64CCC468"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381"/>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84E33" w14:textId="33ACA023" w:rsidR="001121DD" w:rsidRPr="00B0374F" w:rsidRDefault="006933C3" w:rsidP="00B0374F">
            <w:pPr>
              <w:rPr>
                <w:rFonts w:ascii="Times New Roman" w:hAnsi="Times New Roman"/>
                <w:b/>
                <w:bCs/>
                <w:sz w:val="28"/>
                <w:szCs w:val="28"/>
                <w:lang w:val="ro-RO"/>
              </w:rPr>
            </w:pPr>
            <w:r w:rsidRPr="00FB4FE4">
              <w:rPr>
                <w:rFonts w:ascii="Times New Roman" w:hAnsi="Times New Roman"/>
                <w:b/>
                <w:bCs/>
                <w:sz w:val="28"/>
                <w:szCs w:val="28"/>
                <w:lang w:val="ro-RO"/>
              </w:rPr>
              <w:lastRenderedPageBreak/>
              <w:t>4.</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Analiza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de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reglementare</w:t>
            </w:r>
            <w:r w:rsidR="00032B46" w:rsidRPr="00FB4FE4">
              <w:rPr>
                <w:rFonts w:ascii="Times New Roman" w:hAnsi="Times New Roman"/>
                <w:b/>
                <w:bCs/>
                <w:sz w:val="28"/>
                <w:szCs w:val="28"/>
                <w:lang w:val="ro-RO"/>
              </w:rPr>
              <w:t xml:space="preserve"> </w:t>
            </w:r>
          </w:p>
        </w:tc>
      </w:tr>
      <w:tr w:rsidR="006D3EB7" w:rsidRPr="00765A7A" w14:paraId="07121640"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5A282C5" w14:textId="77777777" w:rsidR="008B4BE6" w:rsidRPr="00FB4FE4"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t>4.1.</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sectorului</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public</w:t>
            </w:r>
          </w:p>
          <w:p w14:paraId="3AFC95F8" w14:textId="6C766D3B" w:rsidR="00B05953" w:rsidRPr="00FB4FE4" w:rsidRDefault="000125C7" w:rsidP="001E1FE3">
            <w:pPr>
              <w:tabs>
                <w:tab w:val="left" w:pos="308"/>
                <w:tab w:val="left" w:pos="6611"/>
              </w:tabs>
              <w:ind w:firstLine="738"/>
              <w:rPr>
                <w:rFonts w:ascii="Times New Roman" w:hAnsi="Times New Roman"/>
                <w:sz w:val="28"/>
                <w:szCs w:val="28"/>
                <w:lang w:val="ro-RO"/>
              </w:rPr>
            </w:pPr>
            <w:r w:rsidRPr="000125C7">
              <w:rPr>
                <w:rFonts w:ascii="Times New Roman" w:hAnsi="Times New Roman"/>
                <w:sz w:val="28"/>
                <w:szCs w:val="28"/>
                <w:lang w:val="ro-RO"/>
              </w:rPr>
              <w:t xml:space="preserve">Proiectul va avea un impact pozitiv și va întări rolul ANSA, oferindu-i o putere decizională și de intervenție mai bine definită. </w:t>
            </w:r>
            <w:r w:rsidR="001E1FE3">
              <w:rPr>
                <w:rFonts w:ascii="Times New Roman" w:hAnsi="Times New Roman"/>
                <w:sz w:val="28"/>
                <w:szCs w:val="28"/>
                <w:lang w:val="ro-MD"/>
              </w:rPr>
              <w:t>Î</w:t>
            </w:r>
            <w:r w:rsidR="001E1FE3" w:rsidRPr="000E5A12">
              <w:rPr>
                <w:rFonts w:ascii="Times New Roman" w:hAnsi="Times New Roman"/>
                <w:sz w:val="28"/>
                <w:szCs w:val="28"/>
                <w:lang w:val="ro-MD"/>
              </w:rPr>
              <w:t>n limita bugetului anual al ANSA</w:t>
            </w:r>
            <w:r w:rsidR="001E1FE3" w:rsidRPr="000125C7">
              <w:rPr>
                <w:rFonts w:ascii="Times New Roman" w:hAnsi="Times New Roman"/>
                <w:sz w:val="28"/>
                <w:szCs w:val="28"/>
                <w:lang w:val="ro-RO"/>
              </w:rPr>
              <w:t xml:space="preserve"> </w:t>
            </w:r>
            <w:r w:rsidR="001E1FE3">
              <w:rPr>
                <w:rFonts w:ascii="Times New Roman" w:hAnsi="Times New Roman"/>
                <w:sz w:val="28"/>
                <w:szCs w:val="28"/>
                <w:lang w:val="ro-RO"/>
              </w:rPr>
              <w:t>s</w:t>
            </w:r>
            <w:r w:rsidRPr="000125C7">
              <w:rPr>
                <w:rFonts w:ascii="Times New Roman" w:hAnsi="Times New Roman"/>
                <w:sz w:val="28"/>
                <w:szCs w:val="28"/>
                <w:lang w:val="ro-RO"/>
              </w:rPr>
              <w:t>e vor standardiza proceduri esențiale pentru evaluarea riscurilor, elaborarea planurilor de vaccinare și monitorizarea campaniilor, eficientizând activitatea personalului. Proiectul va îmbunătăți, de asemenea, transparența și cooperarea internațională prin obligativitatea raportării către Comisia Europeană și a colaborării cu țările vecine. Deși va fi necesară instruirea suplimentară a personalului, beneficiile pe termen lung, inclusiv o protecție sporită a sănătății publice și facilitarea comerțului, justifică eforturile.</w:t>
            </w:r>
          </w:p>
        </w:tc>
      </w:tr>
      <w:tr w:rsidR="006D3EB7" w:rsidRPr="00765A7A" w14:paraId="44F24487"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1EE82D" w14:textId="73A7E10E" w:rsidR="005B34B3" w:rsidRPr="00BF2479" w:rsidRDefault="006933C3" w:rsidP="00BF2479">
            <w:pPr>
              <w:rPr>
                <w:rFonts w:ascii="Times New Roman" w:hAnsi="Times New Roman"/>
                <w:b/>
                <w:i/>
                <w:sz w:val="28"/>
                <w:szCs w:val="28"/>
                <w:lang w:val="ro-MD"/>
              </w:rPr>
            </w:pPr>
            <w:r w:rsidRPr="00FB4FE4">
              <w:rPr>
                <w:rFonts w:ascii="Times New Roman" w:hAnsi="Times New Roman"/>
                <w:b/>
                <w:i/>
                <w:sz w:val="28"/>
                <w:szCs w:val="28"/>
                <w:lang w:val="ro-RO"/>
              </w:rPr>
              <w:t>4.2.</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MD"/>
              </w:rPr>
              <w:t>Impactul</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financiar</w:t>
            </w:r>
            <w:r w:rsidR="00032B46" w:rsidRPr="00FB4FE4">
              <w:rPr>
                <w:rFonts w:ascii="Times New Roman" w:hAnsi="Times New Roman"/>
                <w:b/>
                <w:i/>
                <w:sz w:val="28"/>
                <w:szCs w:val="28"/>
                <w:lang w:val="ro-MD"/>
              </w:rPr>
              <w:t xml:space="preserve"> </w:t>
            </w:r>
            <w:r w:rsidR="00863417" w:rsidRPr="00FB4FE4">
              <w:rPr>
                <w:rFonts w:ascii="Times New Roman" w:hAnsi="Times New Roman"/>
                <w:b/>
                <w:i/>
                <w:sz w:val="28"/>
                <w:szCs w:val="28"/>
                <w:lang w:val="ro-MD"/>
              </w:rPr>
              <w:t>ș</w:t>
            </w:r>
            <w:r w:rsidR="00CA2822" w:rsidRPr="00FB4FE4">
              <w:rPr>
                <w:rFonts w:ascii="Times New Roman" w:hAnsi="Times New Roman"/>
                <w:b/>
                <w:i/>
                <w:sz w:val="28"/>
                <w:szCs w:val="28"/>
                <w:lang w:val="ro-MD"/>
              </w:rPr>
              <w:t>i</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argumentarea</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costurilor</w:t>
            </w:r>
            <w:r w:rsidR="00032B46" w:rsidRPr="00FB4FE4">
              <w:rPr>
                <w:rFonts w:ascii="Times New Roman" w:hAnsi="Times New Roman"/>
                <w:b/>
                <w:i/>
                <w:sz w:val="28"/>
                <w:szCs w:val="28"/>
                <w:lang w:val="ro-MD"/>
              </w:rPr>
              <w:t xml:space="preserve"> </w:t>
            </w:r>
            <w:r w:rsidR="00CA2822" w:rsidRPr="00FB4FE4">
              <w:rPr>
                <w:rFonts w:ascii="Times New Roman" w:hAnsi="Times New Roman"/>
                <w:b/>
                <w:i/>
                <w:sz w:val="28"/>
                <w:szCs w:val="28"/>
                <w:lang w:val="ro-MD"/>
              </w:rPr>
              <w:t>estimative</w:t>
            </w:r>
          </w:p>
          <w:p w14:paraId="573D26E0" w14:textId="43BE2DD8" w:rsidR="00457C13" w:rsidRPr="00457C13" w:rsidRDefault="00457C13" w:rsidP="00457C13">
            <w:pPr>
              <w:rPr>
                <w:rFonts w:ascii="Times New Roman" w:hAnsi="Times New Roman"/>
                <w:sz w:val="28"/>
                <w:szCs w:val="28"/>
                <w:lang w:val="ro-MD"/>
              </w:rPr>
            </w:pPr>
            <w:r w:rsidRPr="00457C13">
              <w:rPr>
                <w:rFonts w:ascii="Times New Roman" w:hAnsi="Times New Roman"/>
                <w:sz w:val="28"/>
                <w:szCs w:val="28"/>
                <w:lang w:val="ro-MD"/>
              </w:rPr>
              <w:t>Din punct de vedere economic și financiar, impactul este estimat ca fiind unul pozitiv. Adoptarea prezentului proiect de hotărâre de Guvern nu implică generarea unor cheltuieli suplimentare i</w:t>
            </w:r>
            <w:r>
              <w:rPr>
                <w:rFonts w:ascii="Times New Roman" w:hAnsi="Times New Roman"/>
                <w:sz w:val="28"/>
                <w:szCs w:val="28"/>
                <w:lang w:val="ro-MD"/>
              </w:rPr>
              <w:t>mediate pentru bugetul de stat.</w:t>
            </w:r>
          </w:p>
          <w:p w14:paraId="5FF2A179" w14:textId="3E819301" w:rsidR="00457C13" w:rsidRPr="00457C13" w:rsidRDefault="00457C13" w:rsidP="00457C13">
            <w:pPr>
              <w:rPr>
                <w:rFonts w:ascii="Times New Roman" w:hAnsi="Times New Roman"/>
                <w:sz w:val="28"/>
                <w:szCs w:val="28"/>
                <w:lang w:val="ro-MD"/>
              </w:rPr>
            </w:pPr>
            <w:r w:rsidRPr="00457C13">
              <w:rPr>
                <w:rFonts w:ascii="Times New Roman" w:hAnsi="Times New Roman"/>
                <w:sz w:val="28"/>
                <w:szCs w:val="28"/>
                <w:lang w:val="ro-MD"/>
              </w:rPr>
              <w:t>Prin intermediul acestei hotărâri, se va institui baza de date de produse (la moment fiind accesibil Registrul de stat al produselor medicinale veterinare, gestionat de ANSA) și sistemul de farmacovigilență pentru a îndeplini sarcinile de farmacovigilență privind siguranța și eficacitatea produselor medicinale veterinare autorizate. Acest lucru va asigura o evaluare cont</w:t>
            </w:r>
            <w:r>
              <w:rPr>
                <w:rFonts w:ascii="Times New Roman" w:hAnsi="Times New Roman"/>
                <w:sz w:val="28"/>
                <w:szCs w:val="28"/>
                <w:lang w:val="ro-MD"/>
              </w:rPr>
              <w:t>inuă a balanței beneficiu-risc.</w:t>
            </w:r>
          </w:p>
          <w:p w14:paraId="287888D4" w14:textId="5A242398" w:rsidR="00457C13" w:rsidRPr="00457C13" w:rsidRDefault="00457C13" w:rsidP="00457C13">
            <w:pPr>
              <w:rPr>
                <w:rFonts w:ascii="Times New Roman" w:hAnsi="Times New Roman"/>
                <w:sz w:val="28"/>
                <w:szCs w:val="28"/>
                <w:lang w:val="ro-MD"/>
              </w:rPr>
            </w:pPr>
            <w:r w:rsidRPr="00457C13">
              <w:rPr>
                <w:rFonts w:ascii="Times New Roman" w:hAnsi="Times New Roman"/>
                <w:sz w:val="28"/>
                <w:szCs w:val="28"/>
                <w:lang w:val="ro-MD"/>
              </w:rPr>
              <w:t xml:space="preserve">În acest sens, conform Cadrului Bugetar pe Termen Mediu (2025-2027), sunt planificate sumele necesare pentru activitatea de Realizare a programului de monitorizare a calității medicamentelor de uz veterinar (ANSA), conform subprogramului 5103 „Creșterea și sănătatea animalelor”, cu o valoare bugetară de 288,0 mii </w:t>
            </w:r>
            <w:r>
              <w:rPr>
                <w:rFonts w:ascii="Times New Roman" w:hAnsi="Times New Roman"/>
                <w:sz w:val="28"/>
                <w:szCs w:val="28"/>
                <w:lang w:val="ro-MD"/>
              </w:rPr>
              <w:t>lei/an.</w:t>
            </w:r>
          </w:p>
          <w:p w14:paraId="13BFECF6" w14:textId="52F36779" w:rsidR="00FA09A0" w:rsidRPr="00B741C7" w:rsidRDefault="00457C13" w:rsidP="00457C13">
            <w:pPr>
              <w:rPr>
                <w:rFonts w:ascii="Times New Roman" w:hAnsi="Times New Roman"/>
                <w:sz w:val="28"/>
                <w:szCs w:val="28"/>
                <w:lang w:val="ro-MD"/>
              </w:rPr>
            </w:pPr>
            <w:r w:rsidRPr="00457C13">
              <w:rPr>
                <w:rFonts w:ascii="Times New Roman" w:hAnsi="Times New Roman"/>
                <w:sz w:val="28"/>
                <w:szCs w:val="28"/>
                <w:lang w:val="ro-MD"/>
              </w:rPr>
              <w:t xml:space="preserve">Proiectul de hotărâre de Guvern propus stabilește cadrul juridic pentru elaborarea și aprobarea actelor de punere în aplicare, respectiv pentru fiecare act de </w:t>
            </w:r>
            <w:r w:rsidRPr="00457C13">
              <w:rPr>
                <w:rFonts w:ascii="Times New Roman" w:hAnsi="Times New Roman"/>
                <w:sz w:val="28"/>
                <w:szCs w:val="28"/>
                <w:lang w:val="ro-MD"/>
              </w:rPr>
              <w:lastRenderedPageBreak/>
              <w:t>implementare vor fi stabilite în detaliu impacturile financiare și costurile estimative cu propunerile de rigoare pentru cadrul bugetar. Sursele financiare necesare pentru implementarea acestei hotărâri vor fi preconizate în Cadrul Bugetar pe Termen Mediu pentru anul 2028, deoarece intrarea în vigoare a hotărârii este preconizată pentru 8 mai 2028.</w:t>
            </w:r>
          </w:p>
        </w:tc>
      </w:tr>
      <w:tr w:rsidR="006D3EB7" w:rsidRPr="009D31A2" w14:paraId="02E2B551"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C81256" w14:textId="77777777" w:rsidR="001C4768" w:rsidRPr="00BF043B" w:rsidRDefault="006933C3" w:rsidP="00601107">
            <w:pPr>
              <w:rPr>
                <w:rFonts w:ascii="Times New Roman" w:hAnsi="Times New Roman"/>
                <w:color w:val="FF0000"/>
                <w:sz w:val="28"/>
                <w:szCs w:val="28"/>
                <w:lang w:val="ro-MD"/>
              </w:rPr>
            </w:pPr>
            <w:bookmarkStart w:id="0" w:name="_GoBack"/>
            <w:r w:rsidRPr="00BF043B">
              <w:rPr>
                <w:rFonts w:ascii="Times New Roman" w:hAnsi="Times New Roman"/>
                <w:b/>
                <w:i/>
                <w:color w:val="FF0000"/>
                <w:sz w:val="28"/>
                <w:szCs w:val="28"/>
                <w:lang w:val="ro-MD"/>
              </w:rPr>
              <w:lastRenderedPageBreak/>
              <w:t>4.3.</w:t>
            </w:r>
            <w:r w:rsidR="00032B46" w:rsidRPr="00BF043B">
              <w:rPr>
                <w:rFonts w:ascii="Times New Roman" w:hAnsi="Times New Roman"/>
                <w:b/>
                <w:i/>
                <w:color w:val="FF0000"/>
                <w:sz w:val="28"/>
                <w:szCs w:val="28"/>
                <w:lang w:val="ro-MD"/>
              </w:rPr>
              <w:t xml:space="preserve"> </w:t>
            </w:r>
            <w:r w:rsidRPr="00BF043B">
              <w:rPr>
                <w:rFonts w:ascii="Times New Roman" w:hAnsi="Times New Roman"/>
                <w:b/>
                <w:i/>
                <w:color w:val="FF0000"/>
                <w:sz w:val="28"/>
                <w:szCs w:val="28"/>
                <w:lang w:val="ro-MD"/>
              </w:rPr>
              <w:t>Impactul</w:t>
            </w:r>
            <w:r w:rsidR="00032B46" w:rsidRPr="00BF043B">
              <w:rPr>
                <w:rFonts w:ascii="Times New Roman" w:hAnsi="Times New Roman"/>
                <w:b/>
                <w:i/>
                <w:color w:val="FF0000"/>
                <w:sz w:val="28"/>
                <w:szCs w:val="28"/>
                <w:lang w:val="ro-MD"/>
              </w:rPr>
              <w:t xml:space="preserve"> </w:t>
            </w:r>
            <w:r w:rsidR="00CA2822" w:rsidRPr="00BF043B">
              <w:rPr>
                <w:rFonts w:ascii="Times New Roman" w:hAnsi="Times New Roman"/>
                <w:b/>
                <w:i/>
                <w:color w:val="FF0000"/>
                <w:sz w:val="28"/>
                <w:szCs w:val="28"/>
                <w:lang w:val="ro-MD"/>
              </w:rPr>
              <w:t>asupra</w:t>
            </w:r>
            <w:r w:rsidR="00032B46" w:rsidRPr="00BF043B">
              <w:rPr>
                <w:rFonts w:ascii="Times New Roman" w:hAnsi="Times New Roman"/>
                <w:b/>
                <w:i/>
                <w:color w:val="FF0000"/>
                <w:sz w:val="28"/>
                <w:szCs w:val="28"/>
                <w:lang w:val="ro-MD"/>
              </w:rPr>
              <w:t xml:space="preserve"> </w:t>
            </w:r>
            <w:r w:rsidR="00CA2822" w:rsidRPr="00BF043B">
              <w:rPr>
                <w:rFonts w:ascii="Times New Roman" w:hAnsi="Times New Roman"/>
                <w:b/>
                <w:i/>
                <w:color w:val="FF0000"/>
                <w:sz w:val="28"/>
                <w:szCs w:val="28"/>
                <w:lang w:val="ro-MD"/>
              </w:rPr>
              <w:t>sectorului</w:t>
            </w:r>
            <w:r w:rsidR="00032B46" w:rsidRPr="00BF043B">
              <w:rPr>
                <w:rFonts w:ascii="Times New Roman" w:hAnsi="Times New Roman"/>
                <w:b/>
                <w:i/>
                <w:color w:val="FF0000"/>
                <w:sz w:val="28"/>
                <w:szCs w:val="28"/>
                <w:lang w:val="ro-MD"/>
              </w:rPr>
              <w:t xml:space="preserve"> </w:t>
            </w:r>
            <w:r w:rsidR="00CA2822" w:rsidRPr="00BF043B">
              <w:rPr>
                <w:rFonts w:ascii="Times New Roman" w:hAnsi="Times New Roman"/>
                <w:b/>
                <w:i/>
                <w:color w:val="FF0000"/>
                <w:sz w:val="28"/>
                <w:szCs w:val="28"/>
                <w:lang w:val="ro-MD"/>
              </w:rPr>
              <w:t>privat</w:t>
            </w:r>
          </w:p>
          <w:bookmarkEnd w:id="0"/>
          <w:p w14:paraId="438CD4EE" w14:textId="77777777" w:rsidR="006B0194" w:rsidRPr="006B0194" w:rsidRDefault="006B0194" w:rsidP="006B0194">
            <w:pPr>
              <w:jc w:val="left"/>
              <w:rPr>
                <w:rFonts w:ascii="Times New Roman" w:hAnsi="Times New Roman"/>
                <w:sz w:val="28"/>
                <w:szCs w:val="28"/>
                <w:lang w:val="ro-RO"/>
              </w:rPr>
            </w:pPr>
            <w:r w:rsidRPr="006B0194">
              <w:rPr>
                <w:rFonts w:ascii="Times New Roman" w:hAnsi="Times New Roman"/>
                <w:sz w:val="28"/>
                <w:szCs w:val="28"/>
                <w:lang w:val="ro-RO"/>
              </w:rPr>
              <w:t xml:space="preserve">Clarificarea financiară este esențială. Nu există o dublare a costurilor. </w:t>
            </w:r>
            <w:r w:rsidRPr="00BD5B20">
              <w:rPr>
                <w:rFonts w:ascii="Times New Roman" w:hAnsi="Times New Roman"/>
                <w:bCs/>
                <w:sz w:val="28"/>
                <w:szCs w:val="28"/>
                <w:u w:val="single"/>
                <w:lang w:val="ro-RO"/>
              </w:rPr>
              <w:t>Costurile directe</w:t>
            </w:r>
            <w:r w:rsidRPr="00BD5B20">
              <w:rPr>
                <w:rFonts w:ascii="Times New Roman" w:hAnsi="Times New Roman"/>
                <w:sz w:val="28"/>
                <w:szCs w:val="28"/>
                <w:u w:val="single"/>
                <w:lang w:val="ro-RO"/>
              </w:rPr>
              <w:t xml:space="preserve"> cu achiziția vaccinurilor și serviciile veterinare</w:t>
            </w:r>
            <w:r w:rsidRPr="006B0194">
              <w:rPr>
                <w:rFonts w:ascii="Times New Roman" w:hAnsi="Times New Roman"/>
                <w:sz w:val="28"/>
                <w:szCs w:val="28"/>
                <w:lang w:val="ro-RO"/>
              </w:rPr>
              <w:t xml:space="preserve"> </w:t>
            </w:r>
            <w:r w:rsidRPr="006B0194">
              <w:rPr>
                <w:rFonts w:ascii="Times New Roman" w:hAnsi="Times New Roman"/>
                <w:bCs/>
                <w:sz w:val="28"/>
                <w:szCs w:val="28"/>
                <w:lang w:val="ro-RO"/>
              </w:rPr>
              <w:t>nu vor fi transferate către fermieri</w:t>
            </w:r>
            <w:r w:rsidRPr="006B0194">
              <w:rPr>
                <w:rFonts w:ascii="Times New Roman" w:hAnsi="Times New Roman"/>
                <w:sz w:val="28"/>
                <w:szCs w:val="28"/>
                <w:lang w:val="ro-RO"/>
              </w:rPr>
              <w:t xml:space="preserve"> sau asociațiile de fermieri. Acest lucru elimină incertitudinile privind povara financiară.</w:t>
            </w:r>
          </w:p>
          <w:p w14:paraId="0CD18502" w14:textId="77777777" w:rsidR="006B0194" w:rsidRPr="006B0194" w:rsidRDefault="006B0194" w:rsidP="006B0194">
            <w:pPr>
              <w:jc w:val="left"/>
              <w:rPr>
                <w:rFonts w:ascii="Times New Roman" w:hAnsi="Times New Roman"/>
                <w:sz w:val="28"/>
                <w:szCs w:val="28"/>
                <w:lang w:val="ro-RO"/>
              </w:rPr>
            </w:pPr>
            <w:r w:rsidRPr="006B0194">
              <w:rPr>
                <w:rFonts w:ascii="Times New Roman" w:hAnsi="Times New Roman"/>
                <w:sz w:val="28"/>
                <w:szCs w:val="28"/>
                <w:lang w:val="ro-RO"/>
              </w:rPr>
              <w:t xml:space="preserve">Principalul impact asupra sectorului privat va fi </w:t>
            </w:r>
            <w:r w:rsidRPr="006B0194">
              <w:rPr>
                <w:rFonts w:ascii="Times New Roman" w:hAnsi="Times New Roman"/>
                <w:bCs/>
                <w:sz w:val="28"/>
                <w:szCs w:val="28"/>
                <w:lang w:val="ro-RO"/>
              </w:rPr>
              <w:t>creșterea costurilor de conformare</w:t>
            </w:r>
            <w:r w:rsidRPr="006B0194">
              <w:rPr>
                <w:rFonts w:ascii="Times New Roman" w:hAnsi="Times New Roman"/>
                <w:sz w:val="28"/>
                <w:szCs w:val="28"/>
                <w:lang w:val="ro-RO"/>
              </w:rPr>
              <w:t xml:space="preserve"> pentru fermieri (de exemplu, implementarea măsurilor de </w:t>
            </w:r>
            <w:proofErr w:type="spellStart"/>
            <w:r w:rsidRPr="006B0194">
              <w:rPr>
                <w:rFonts w:ascii="Times New Roman" w:hAnsi="Times New Roman"/>
                <w:sz w:val="28"/>
                <w:szCs w:val="28"/>
                <w:lang w:val="ro-RO"/>
              </w:rPr>
              <w:t>biosecuritate</w:t>
            </w:r>
            <w:proofErr w:type="spellEnd"/>
            <w:r w:rsidRPr="006B0194">
              <w:rPr>
                <w:rFonts w:ascii="Times New Roman" w:hAnsi="Times New Roman"/>
                <w:sz w:val="28"/>
                <w:szCs w:val="28"/>
                <w:lang w:val="ro-RO"/>
              </w:rPr>
              <w:t xml:space="preserve"> și modernizarea infrastructurii). Totuși, </w:t>
            </w:r>
            <w:r w:rsidRPr="006B0194">
              <w:rPr>
                <w:rFonts w:ascii="Times New Roman" w:hAnsi="Times New Roman"/>
                <w:bCs/>
                <w:sz w:val="28"/>
                <w:szCs w:val="28"/>
                <w:lang w:val="ro-RO"/>
              </w:rPr>
              <w:t>obținerea statutului "indemn de boală"</w:t>
            </w:r>
            <w:r w:rsidRPr="006B0194">
              <w:rPr>
                <w:rFonts w:ascii="Times New Roman" w:hAnsi="Times New Roman"/>
                <w:sz w:val="28"/>
                <w:szCs w:val="28"/>
                <w:lang w:val="ro-RO"/>
              </w:rPr>
              <w:t xml:space="preserve"> va genera un plus de valoare prin facilitarea exportului fără restricții pe piața internațională și prin reducerea drastică a pierderilor economice cauzate de boli.</w:t>
            </w:r>
          </w:p>
          <w:p w14:paraId="176E709B" w14:textId="4A61BF10" w:rsidR="0017451E" w:rsidRPr="006B0194" w:rsidRDefault="006B0194" w:rsidP="006B0194">
            <w:pPr>
              <w:jc w:val="left"/>
              <w:rPr>
                <w:rFonts w:ascii="Times New Roman" w:hAnsi="Times New Roman"/>
                <w:sz w:val="28"/>
                <w:szCs w:val="28"/>
                <w:lang w:val="ro-RO"/>
              </w:rPr>
            </w:pPr>
            <w:r w:rsidRPr="006B0194">
              <w:rPr>
                <w:rFonts w:ascii="Times New Roman" w:hAnsi="Times New Roman"/>
                <w:sz w:val="28"/>
                <w:szCs w:val="28"/>
                <w:lang w:val="ro-RO"/>
              </w:rPr>
              <w:t>Fermierii, în special cei mici, pot necesita sprijin guvernamental sau acces la fonduri europene pentru a acoperi costurile de conformare.</w:t>
            </w:r>
          </w:p>
        </w:tc>
      </w:tr>
      <w:tr w:rsidR="006D3EB7" w:rsidRPr="00765A7A" w14:paraId="7424CF32"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741C75" w14:textId="527C94BC" w:rsidR="00CA2822" w:rsidRPr="00FB4FE4" w:rsidRDefault="006933C3" w:rsidP="00B64CB2">
            <w:pPr>
              <w:rPr>
                <w:rFonts w:ascii="Times New Roman" w:hAnsi="Times New Roman"/>
                <w:sz w:val="28"/>
                <w:szCs w:val="28"/>
                <w:lang w:val="ro-RO"/>
              </w:rPr>
            </w:pPr>
            <w:r w:rsidRPr="00FB4FE4">
              <w:rPr>
                <w:rFonts w:ascii="Times New Roman" w:hAnsi="Times New Roman"/>
                <w:b/>
                <w:i/>
                <w:sz w:val="28"/>
                <w:szCs w:val="28"/>
                <w:lang w:val="ro-RO"/>
              </w:rPr>
              <w:t>4.4</w:t>
            </w:r>
            <w:r w:rsidR="0036135C"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CA2822" w:rsidRPr="00FB4FE4">
              <w:rPr>
                <w:rFonts w:ascii="Times New Roman" w:hAnsi="Times New Roman"/>
                <w:b/>
                <w:i/>
                <w:sz w:val="28"/>
                <w:szCs w:val="28"/>
                <w:lang w:val="ro-RO"/>
              </w:rPr>
              <w:t>social</w:t>
            </w:r>
          </w:p>
          <w:p w14:paraId="365DE3D8" w14:textId="76FBAB88" w:rsidR="00170201" w:rsidRP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Sănătatea publică</w:t>
            </w:r>
            <w:r w:rsidR="00D31A9C">
              <w:rPr>
                <w:rFonts w:ascii="Times New Roman" w:hAnsi="Times New Roman"/>
                <w:sz w:val="28"/>
                <w:szCs w:val="28"/>
                <w:lang w:val="ro-RO"/>
              </w:rPr>
              <w:t>.</w:t>
            </w:r>
            <w:r w:rsidRPr="00170201">
              <w:rPr>
                <w:rFonts w:ascii="Times New Roman" w:hAnsi="Times New Roman"/>
                <w:sz w:val="28"/>
                <w:szCs w:val="28"/>
                <w:lang w:val="ro-RO"/>
              </w:rPr>
              <w:t xml:space="preserve"> Deși </w:t>
            </w:r>
            <w:r w:rsidR="00013BDC">
              <w:rPr>
                <w:rFonts w:ascii="Times New Roman" w:hAnsi="Times New Roman"/>
                <w:sz w:val="28"/>
                <w:szCs w:val="28"/>
                <w:lang w:val="ro-RO"/>
              </w:rPr>
              <w:t>prevederile din proiect</w:t>
            </w:r>
            <w:r w:rsidRPr="00170201">
              <w:rPr>
                <w:rFonts w:ascii="Times New Roman" w:hAnsi="Times New Roman"/>
                <w:sz w:val="28"/>
                <w:szCs w:val="28"/>
                <w:lang w:val="ro-RO"/>
              </w:rPr>
              <w:t xml:space="preserve"> se concentrează pe animale, controlul bolilor animale are un impact pozitiv indirect asupra sănătății publice, prevenind posibile zoonoze (boli transmisibile de la animale la om). De exemplu, controlul gripei aviare la păsări reduce riscul de transmitere la oameni.</w:t>
            </w:r>
          </w:p>
          <w:p w14:paraId="0A6CC62E" w14:textId="0F368F6D" w:rsidR="00170201" w:rsidRP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Securitatea alimentară</w:t>
            </w:r>
            <w:r w:rsidR="00D31A9C">
              <w:rPr>
                <w:rFonts w:ascii="Times New Roman" w:hAnsi="Times New Roman"/>
                <w:sz w:val="28"/>
                <w:szCs w:val="28"/>
                <w:lang w:val="ro-RO"/>
              </w:rPr>
              <w:t>.</w:t>
            </w:r>
            <w:r w:rsidRPr="00170201">
              <w:rPr>
                <w:rFonts w:ascii="Times New Roman" w:hAnsi="Times New Roman"/>
                <w:sz w:val="28"/>
                <w:szCs w:val="28"/>
                <w:lang w:val="ro-RO"/>
              </w:rPr>
              <w:t xml:space="preserve"> Prin prevenirea bolilor grave, norma contribuie la asigurarea securității alimentare, garantând disponibilitatea și calitatea produselor de origine animală pentru consumatori.</w:t>
            </w:r>
          </w:p>
          <w:p w14:paraId="1479AD08" w14:textId="2FA007F6" w:rsidR="00170201" w:rsidRP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Impact asupra forței de muncă</w:t>
            </w:r>
            <w:r w:rsidR="00D31A9C">
              <w:rPr>
                <w:rFonts w:ascii="Times New Roman" w:hAnsi="Times New Roman"/>
                <w:sz w:val="28"/>
                <w:szCs w:val="28"/>
                <w:lang w:val="ro-RO"/>
              </w:rPr>
              <w:t>.</w:t>
            </w:r>
            <w:r w:rsidRPr="00170201">
              <w:rPr>
                <w:rFonts w:ascii="Times New Roman" w:hAnsi="Times New Roman"/>
                <w:sz w:val="28"/>
                <w:szCs w:val="28"/>
                <w:lang w:val="ro-RO"/>
              </w:rPr>
              <w:t xml:space="preserve"> În cazul focarelor majore, pot exista pierderi de locuri de muncă în sectorul zootehnic (din cauza sacrificărilor). Pe de altă parte, măsurile de control și supraveghere pot crea noi locuri de muncă în domeniul veterinar (inspectori, tehnicieni de laborator).</w:t>
            </w:r>
          </w:p>
          <w:p w14:paraId="7AA7C31B" w14:textId="77777777" w:rsidR="00170201" w:rsidRPr="00170201" w:rsidRDefault="00170201" w:rsidP="00170201">
            <w:pPr>
              <w:rPr>
                <w:rFonts w:ascii="Times New Roman" w:hAnsi="Times New Roman"/>
                <w:sz w:val="28"/>
                <w:szCs w:val="28"/>
                <w:lang w:val="ro-RO"/>
              </w:rPr>
            </w:pPr>
            <w:r w:rsidRPr="00D31A9C">
              <w:rPr>
                <w:rFonts w:ascii="Times New Roman" w:hAnsi="Times New Roman"/>
                <w:sz w:val="28"/>
                <w:szCs w:val="28"/>
                <w:u w:val="single"/>
                <w:lang w:val="ro-RO"/>
              </w:rPr>
              <w:t>Impact asupra comunităților rurale</w:t>
            </w:r>
            <w:r w:rsidRPr="00170201">
              <w:rPr>
                <w:rFonts w:ascii="Times New Roman" w:hAnsi="Times New Roman"/>
                <w:sz w:val="28"/>
                <w:szCs w:val="28"/>
                <w:lang w:val="ro-RO"/>
              </w:rPr>
              <w:t>: Comunitățile rurale, unde activitățile zootehnice sunt predominante, vor fi direct afectate. Restricțiile de circulație pot afecta micile afaceri locale și mijloacele de trai ale fermierilor.</w:t>
            </w:r>
          </w:p>
          <w:p w14:paraId="4E529115" w14:textId="457DE778" w:rsidR="008B4BE6" w:rsidRPr="00FB4FE4" w:rsidRDefault="00CA2822" w:rsidP="00B64CB2">
            <w:pPr>
              <w:rPr>
                <w:rFonts w:ascii="Times New Roman" w:hAnsi="Times New Roman"/>
                <w:b/>
                <w:i/>
                <w:sz w:val="28"/>
                <w:szCs w:val="28"/>
                <w:lang w:val="ro-RO"/>
              </w:rPr>
            </w:pPr>
            <w:r w:rsidRPr="00FB4FE4">
              <w:rPr>
                <w:rFonts w:ascii="Times New Roman" w:hAnsi="Times New Roman"/>
                <w:b/>
                <w:i/>
                <w:sz w:val="28"/>
                <w:szCs w:val="28"/>
                <w:lang w:val="ro-RO"/>
              </w:rPr>
              <w:t>4.4.1.</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Impactul</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asupra</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datelor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cu</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caracter</w:t>
            </w:r>
            <w:r w:rsidR="00032B46" w:rsidRPr="00FB4FE4">
              <w:rPr>
                <w:rFonts w:ascii="Times New Roman" w:hAnsi="Times New Roman"/>
                <w:b/>
                <w:i/>
                <w:sz w:val="28"/>
                <w:szCs w:val="28"/>
                <w:lang w:val="ro-RO"/>
              </w:rPr>
              <w:t xml:space="preserve"> </w:t>
            </w:r>
            <w:r w:rsidR="006933C3" w:rsidRPr="00FB4FE4">
              <w:rPr>
                <w:rFonts w:ascii="Times New Roman" w:hAnsi="Times New Roman"/>
                <w:b/>
                <w:i/>
                <w:sz w:val="28"/>
                <w:szCs w:val="28"/>
                <w:lang w:val="ro-RO"/>
              </w:rPr>
              <w:t>personal</w:t>
            </w:r>
          </w:p>
          <w:p w14:paraId="4FD45CA3" w14:textId="7A432398" w:rsidR="00170201" w:rsidRPr="00170201" w:rsidRDefault="00170201" w:rsidP="00170201">
            <w:pPr>
              <w:rPr>
                <w:rFonts w:ascii="Times New Roman" w:hAnsi="Times New Roman"/>
                <w:sz w:val="28"/>
                <w:szCs w:val="28"/>
                <w:lang w:val="ro-RO"/>
              </w:rPr>
            </w:pPr>
            <w:r w:rsidRPr="00192EC0">
              <w:rPr>
                <w:rFonts w:ascii="Times New Roman" w:hAnsi="Times New Roman"/>
                <w:sz w:val="28"/>
                <w:szCs w:val="28"/>
                <w:u w:val="single"/>
                <w:lang w:val="ro-RO"/>
              </w:rPr>
              <w:t>Scopul prelucrării</w:t>
            </w:r>
            <w:r w:rsidRPr="00170201">
              <w:rPr>
                <w:rFonts w:ascii="Times New Roman" w:hAnsi="Times New Roman"/>
                <w:sz w:val="28"/>
                <w:szCs w:val="28"/>
                <w:lang w:val="ro-RO"/>
              </w:rPr>
              <w:t>: Datele cu caracter personal vor fi prelucrate în scopul înregistrării și monitorizării vaccinării animalelor, precum și a circulației acestora și a produselor derivate.</w:t>
            </w:r>
          </w:p>
          <w:p w14:paraId="1D2D2AD5" w14:textId="25752C07" w:rsidR="00170201" w:rsidRPr="00170201" w:rsidRDefault="00170201" w:rsidP="00170201">
            <w:pPr>
              <w:rPr>
                <w:rFonts w:ascii="Times New Roman" w:hAnsi="Times New Roman"/>
                <w:sz w:val="28"/>
                <w:szCs w:val="28"/>
                <w:lang w:val="ro-RO"/>
              </w:rPr>
            </w:pPr>
            <w:r w:rsidRPr="00192EC0">
              <w:rPr>
                <w:rFonts w:ascii="Times New Roman" w:hAnsi="Times New Roman"/>
                <w:sz w:val="28"/>
                <w:szCs w:val="28"/>
                <w:u w:val="single"/>
                <w:lang w:val="ro-RO"/>
              </w:rPr>
              <w:t>Categorii de date</w:t>
            </w:r>
            <w:r w:rsidRPr="00170201">
              <w:rPr>
                <w:rFonts w:ascii="Times New Roman" w:hAnsi="Times New Roman"/>
                <w:sz w:val="28"/>
                <w:szCs w:val="28"/>
                <w:lang w:val="ro-RO"/>
              </w:rPr>
              <w:t>: Acestea vor include probabil date de identificare ale proprietarilor de animale (nume, adresă, date de contact) și informații legate de unitățile deținătoare de animale (locație, număr de animale, specii, istoricul vaccinării și al sănătății).</w:t>
            </w:r>
          </w:p>
          <w:p w14:paraId="3411F7E8" w14:textId="4346F303" w:rsidR="00170201" w:rsidRPr="00170201" w:rsidRDefault="00170201" w:rsidP="00170201">
            <w:pPr>
              <w:rPr>
                <w:rFonts w:ascii="Times New Roman" w:hAnsi="Times New Roman"/>
                <w:sz w:val="28"/>
                <w:szCs w:val="28"/>
                <w:lang w:val="ro-RO"/>
              </w:rPr>
            </w:pPr>
            <w:r w:rsidRPr="00192EC0">
              <w:rPr>
                <w:rFonts w:ascii="Times New Roman" w:hAnsi="Times New Roman"/>
                <w:sz w:val="28"/>
                <w:szCs w:val="28"/>
                <w:u w:val="single"/>
                <w:lang w:val="ro-RO"/>
              </w:rPr>
              <w:t>Garanții:</w:t>
            </w:r>
            <w:r w:rsidRPr="00170201">
              <w:rPr>
                <w:rFonts w:ascii="Times New Roman" w:hAnsi="Times New Roman"/>
                <w:sz w:val="28"/>
                <w:szCs w:val="28"/>
                <w:lang w:val="ro-RO"/>
              </w:rPr>
              <w:t xml:space="preserve"> Se presupune că prelucrarea acestor date se va face în conformitate cu Legea nr. 133/2011 privind protecția datelor cu caracter personal, asigurând </w:t>
            </w:r>
            <w:r w:rsidRPr="00170201">
              <w:rPr>
                <w:rFonts w:ascii="Times New Roman" w:hAnsi="Times New Roman"/>
                <w:sz w:val="28"/>
                <w:szCs w:val="28"/>
                <w:lang w:val="ro-RO"/>
              </w:rPr>
              <w:lastRenderedPageBreak/>
              <w:t>confidențialitatea, integritatea și disponibilitatea datelor. Accesul la aceste date va fi restricționat doar la personalul autorizat al A</w:t>
            </w:r>
            <w:r w:rsidR="00C73977">
              <w:rPr>
                <w:rFonts w:ascii="Times New Roman" w:hAnsi="Times New Roman"/>
                <w:sz w:val="28"/>
                <w:szCs w:val="28"/>
                <w:lang w:val="ro-RO"/>
              </w:rPr>
              <w:t>NSA</w:t>
            </w:r>
            <w:r w:rsidRPr="00170201">
              <w:rPr>
                <w:rFonts w:ascii="Times New Roman" w:hAnsi="Times New Roman"/>
                <w:sz w:val="28"/>
                <w:szCs w:val="28"/>
                <w:lang w:val="ro-RO"/>
              </w:rPr>
              <w:t xml:space="preserve"> și la medicii veterinari oficiali.</w:t>
            </w:r>
          </w:p>
          <w:p w14:paraId="09DAD1D4" w14:textId="77777777" w:rsidR="0096518C" w:rsidRDefault="00170201" w:rsidP="00170201">
            <w:pPr>
              <w:rPr>
                <w:rFonts w:ascii="Times New Roman" w:hAnsi="Times New Roman"/>
                <w:sz w:val="28"/>
                <w:szCs w:val="28"/>
                <w:lang w:val="ro-RO"/>
              </w:rPr>
            </w:pPr>
            <w:r w:rsidRPr="00192EC0">
              <w:rPr>
                <w:rFonts w:ascii="Times New Roman" w:hAnsi="Times New Roman"/>
                <w:sz w:val="28"/>
                <w:szCs w:val="28"/>
                <w:u w:val="single"/>
                <w:lang w:val="ro-RO"/>
              </w:rPr>
              <w:t>Riscuri</w:t>
            </w:r>
            <w:r w:rsidRPr="00170201">
              <w:rPr>
                <w:rFonts w:ascii="Times New Roman" w:hAnsi="Times New Roman"/>
                <w:sz w:val="28"/>
                <w:szCs w:val="28"/>
                <w:lang w:val="ro-RO"/>
              </w:rPr>
              <w:t>: Există întotdeauna un risc minimal de acces neautorizat sau utilizare abuzivă a datelor, dar acesta va fi gestionat prin măsuri de securitate cibernetică și controale interne stricte. Perioadele de stocare a datelor vor fi stabilite în funcție de cerințele legale și de necesitățile epidemiologice.</w:t>
            </w:r>
          </w:p>
          <w:p w14:paraId="02C72A8F" w14:textId="77777777" w:rsidR="00425704" w:rsidRPr="00425704" w:rsidRDefault="00425704" w:rsidP="00425704">
            <w:pPr>
              <w:rPr>
                <w:rFonts w:ascii="Times New Roman" w:hAnsi="Times New Roman"/>
                <w:b/>
                <w:i/>
                <w:sz w:val="28"/>
                <w:szCs w:val="28"/>
                <w:lang w:val="ro-RO"/>
              </w:rPr>
            </w:pPr>
            <w:r w:rsidRPr="00425704">
              <w:rPr>
                <w:rFonts w:ascii="Times New Roman" w:hAnsi="Times New Roman"/>
                <w:b/>
                <w:i/>
                <w:sz w:val="28"/>
                <w:szCs w:val="28"/>
                <w:lang w:val="ro-RO"/>
              </w:rPr>
              <w:t>4.4.2. Impactul asupra Echității și Egalității de Gen</w:t>
            </w:r>
          </w:p>
          <w:p w14:paraId="5094B65C" w14:textId="2DB85112" w:rsidR="00425704" w:rsidRPr="00FB4FE4" w:rsidRDefault="00425704" w:rsidP="00425704">
            <w:pPr>
              <w:rPr>
                <w:rFonts w:ascii="Times New Roman" w:hAnsi="Times New Roman"/>
                <w:sz w:val="28"/>
                <w:szCs w:val="28"/>
                <w:lang w:val="ro-RO"/>
              </w:rPr>
            </w:pPr>
            <w:r w:rsidRPr="00425704">
              <w:rPr>
                <w:rFonts w:ascii="Times New Roman" w:hAnsi="Times New Roman"/>
                <w:sz w:val="28"/>
                <w:szCs w:val="28"/>
                <w:lang w:val="ro-RO"/>
              </w:rPr>
              <w:t>Proiectul de normă are un impact neutru asupra echității și egalității de gen. Prevederile se aplică uniform tuturor proprietarilor de animale și operatorilor din sectorul zootehnic, indiferent de gen. Nu există măsuri care să influențeze diferit femeile, bărbații sau minoritățile de gen, și nici nu se introduc discriminări sau oportunități inegale bazate pe gen.</w:t>
            </w:r>
          </w:p>
        </w:tc>
      </w:tr>
      <w:tr w:rsidR="006D3EB7" w:rsidRPr="00765A7A" w14:paraId="5A26B0A1"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EFC9A0" w14:textId="77777777" w:rsidR="008B4BE6" w:rsidRPr="00E95C0E" w:rsidRDefault="006933C3" w:rsidP="00B64CB2">
            <w:pPr>
              <w:rPr>
                <w:rFonts w:ascii="Times New Roman" w:hAnsi="Times New Roman"/>
                <w:b/>
                <w:i/>
                <w:sz w:val="28"/>
                <w:szCs w:val="28"/>
                <w:lang w:val="ro-RO"/>
              </w:rPr>
            </w:pPr>
            <w:r w:rsidRPr="00E95C0E">
              <w:rPr>
                <w:rFonts w:ascii="Times New Roman" w:hAnsi="Times New Roman"/>
                <w:b/>
                <w:i/>
                <w:sz w:val="28"/>
                <w:szCs w:val="28"/>
                <w:lang w:val="ro-RO"/>
              </w:rPr>
              <w:lastRenderedPageBreak/>
              <w:t>4.</w:t>
            </w:r>
            <w:r w:rsidR="00CA2822" w:rsidRPr="00E95C0E">
              <w:rPr>
                <w:rFonts w:ascii="Times New Roman" w:hAnsi="Times New Roman"/>
                <w:b/>
                <w:i/>
                <w:sz w:val="28"/>
                <w:szCs w:val="28"/>
                <w:lang w:val="ro-RO"/>
              </w:rPr>
              <w:t>5</w:t>
            </w:r>
            <w:r w:rsidRPr="00E95C0E">
              <w:rPr>
                <w:rFonts w:ascii="Times New Roman" w:hAnsi="Times New Roman"/>
                <w:b/>
                <w:i/>
                <w:sz w:val="28"/>
                <w:szCs w:val="28"/>
                <w:lang w:val="ro-RO"/>
              </w:rPr>
              <w:t>.</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Impactul</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asupra</w:t>
            </w:r>
            <w:r w:rsidR="00032B46" w:rsidRPr="00E95C0E">
              <w:rPr>
                <w:rFonts w:ascii="Times New Roman" w:hAnsi="Times New Roman"/>
                <w:b/>
                <w:i/>
                <w:sz w:val="28"/>
                <w:szCs w:val="28"/>
                <w:lang w:val="ro-RO"/>
              </w:rPr>
              <w:t xml:space="preserve"> </w:t>
            </w:r>
            <w:r w:rsidRPr="00E95C0E">
              <w:rPr>
                <w:rFonts w:ascii="Times New Roman" w:hAnsi="Times New Roman"/>
                <w:b/>
                <w:i/>
                <w:sz w:val="28"/>
                <w:szCs w:val="28"/>
                <w:lang w:val="ro-RO"/>
              </w:rPr>
              <w:t>mediului</w:t>
            </w:r>
          </w:p>
          <w:p w14:paraId="40E2DB4B" w14:textId="77777777" w:rsidR="00425704" w:rsidRPr="00425704" w:rsidRDefault="00425704" w:rsidP="00425704">
            <w:pPr>
              <w:rPr>
                <w:rFonts w:ascii="Times New Roman" w:hAnsi="Times New Roman"/>
                <w:sz w:val="28"/>
                <w:szCs w:val="28"/>
                <w:lang w:val="ro-RO"/>
              </w:rPr>
            </w:pPr>
            <w:r w:rsidRPr="00BC6867">
              <w:rPr>
                <w:rFonts w:ascii="Times New Roman" w:hAnsi="Times New Roman"/>
                <w:sz w:val="28"/>
                <w:szCs w:val="28"/>
                <w:u w:val="single"/>
                <w:lang w:val="ro-RO"/>
              </w:rPr>
              <w:t>Efecte pozitive</w:t>
            </w:r>
            <w:r w:rsidRPr="00425704">
              <w:rPr>
                <w:rFonts w:ascii="Times New Roman" w:hAnsi="Times New Roman"/>
                <w:sz w:val="28"/>
                <w:szCs w:val="28"/>
                <w:lang w:val="ro-RO"/>
              </w:rPr>
              <w:t>:</w:t>
            </w:r>
          </w:p>
          <w:p w14:paraId="58B9CF28" w14:textId="0818EAF5" w:rsidR="00425704" w:rsidRPr="00425704" w:rsidRDefault="00114C26" w:rsidP="00425704">
            <w:pPr>
              <w:rPr>
                <w:rFonts w:ascii="Times New Roman" w:hAnsi="Times New Roman"/>
                <w:sz w:val="28"/>
                <w:szCs w:val="28"/>
                <w:lang w:val="ro-RO"/>
              </w:rPr>
            </w:pPr>
            <w:r>
              <w:rPr>
                <w:rFonts w:ascii="Times New Roman" w:hAnsi="Times New Roman"/>
                <w:sz w:val="28"/>
                <w:szCs w:val="28"/>
                <w:lang w:val="ro-RO"/>
              </w:rPr>
              <w:t>-</w:t>
            </w:r>
            <w:r w:rsidR="00425704" w:rsidRPr="00425704">
              <w:rPr>
                <w:rFonts w:ascii="Times New Roman" w:hAnsi="Times New Roman"/>
                <w:sz w:val="28"/>
                <w:szCs w:val="28"/>
                <w:lang w:val="ro-RO"/>
              </w:rPr>
              <w:t>Reducerea riscului de poluare</w:t>
            </w:r>
            <w:r w:rsidR="00BC6867">
              <w:rPr>
                <w:rFonts w:ascii="Times New Roman" w:hAnsi="Times New Roman"/>
                <w:sz w:val="28"/>
                <w:szCs w:val="28"/>
                <w:lang w:val="ro-RO"/>
              </w:rPr>
              <w:t>.</w:t>
            </w:r>
            <w:r w:rsidR="00425704" w:rsidRPr="00425704">
              <w:rPr>
                <w:rFonts w:ascii="Times New Roman" w:hAnsi="Times New Roman"/>
                <w:sz w:val="28"/>
                <w:szCs w:val="28"/>
                <w:lang w:val="ro-RO"/>
              </w:rPr>
              <w:t xml:space="preserve"> Prin controlul eficient al bolilor și managementul sanitar, se reduce riscul de răspândire a agenților patogeni în mediu (sol, apă), de exemplu, prin deșeurile de la animalele bolnave.</w:t>
            </w:r>
          </w:p>
          <w:p w14:paraId="0516348F" w14:textId="3EFA7E8A" w:rsidR="00425704" w:rsidRPr="00425704" w:rsidRDefault="00114C26" w:rsidP="00425704">
            <w:pPr>
              <w:rPr>
                <w:rFonts w:ascii="Times New Roman" w:hAnsi="Times New Roman"/>
                <w:sz w:val="28"/>
                <w:szCs w:val="28"/>
                <w:lang w:val="ro-RO"/>
              </w:rPr>
            </w:pPr>
            <w:r>
              <w:rPr>
                <w:rFonts w:ascii="Times New Roman" w:hAnsi="Times New Roman"/>
                <w:sz w:val="28"/>
                <w:szCs w:val="28"/>
                <w:lang w:val="ro-RO"/>
              </w:rPr>
              <w:t>-</w:t>
            </w:r>
            <w:r w:rsidR="00425704" w:rsidRPr="00425704">
              <w:rPr>
                <w:rFonts w:ascii="Times New Roman" w:hAnsi="Times New Roman"/>
                <w:sz w:val="28"/>
                <w:szCs w:val="28"/>
                <w:lang w:val="ro-RO"/>
              </w:rPr>
              <w:t>Gestionarea deșeurilor</w:t>
            </w:r>
            <w:r w:rsidR="004552E7">
              <w:rPr>
                <w:rFonts w:ascii="Times New Roman" w:hAnsi="Times New Roman"/>
                <w:sz w:val="28"/>
                <w:szCs w:val="28"/>
                <w:lang w:val="ro-RO"/>
              </w:rPr>
              <w:t>.</w:t>
            </w:r>
            <w:r w:rsidR="00425704" w:rsidRPr="00425704">
              <w:rPr>
                <w:rFonts w:ascii="Times New Roman" w:hAnsi="Times New Roman"/>
                <w:sz w:val="28"/>
                <w:szCs w:val="28"/>
                <w:lang w:val="ro-RO"/>
              </w:rPr>
              <w:t xml:space="preserve"> Sacrificarea controlată a animalelor bolnave și vaccinarea supresoare implică măsuri de </w:t>
            </w:r>
            <w:proofErr w:type="spellStart"/>
            <w:r w:rsidR="00425704" w:rsidRPr="00425704">
              <w:rPr>
                <w:rFonts w:ascii="Times New Roman" w:hAnsi="Times New Roman"/>
                <w:sz w:val="28"/>
                <w:szCs w:val="28"/>
                <w:lang w:val="ro-RO"/>
              </w:rPr>
              <w:t>biosecuritate</w:t>
            </w:r>
            <w:proofErr w:type="spellEnd"/>
            <w:r w:rsidR="00425704" w:rsidRPr="00425704">
              <w:rPr>
                <w:rFonts w:ascii="Times New Roman" w:hAnsi="Times New Roman"/>
                <w:sz w:val="28"/>
                <w:szCs w:val="28"/>
                <w:lang w:val="ro-RO"/>
              </w:rPr>
              <w:t xml:space="preserve"> stricte pentru eliminarea carcaselor și a subproduselor animale, minimizând impactul negativ asupra mediului.</w:t>
            </w:r>
          </w:p>
          <w:p w14:paraId="0622AA7E" w14:textId="2AD53D31" w:rsidR="00425704" w:rsidRPr="00425704" w:rsidRDefault="00114C26" w:rsidP="00425704">
            <w:pPr>
              <w:rPr>
                <w:rFonts w:ascii="Times New Roman" w:hAnsi="Times New Roman"/>
                <w:sz w:val="28"/>
                <w:szCs w:val="28"/>
                <w:lang w:val="ro-RO"/>
              </w:rPr>
            </w:pPr>
            <w:r>
              <w:rPr>
                <w:rFonts w:ascii="Times New Roman" w:hAnsi="Times New Roman"/>
                <w:sz w:val="28"/>
                <w:szCs w:val="28"/>
                <w:lang w:val="ro-RO"/>
              </w:rPr>
              <w:t>-</w:t>
            </w:r>
            <w:r w:rsidR="00425704" w:rsidRPr="00425704">
              <w:rPr>
                <w:rFonts w:ascii="Times New Roman" w:hAnsi="Times New Roman"/>
                <w:sz w:val="28"/>
                <w:szCs w:val="28"/>
                <w:lang w:val="ro-RO"/>
              </w:rPr>
              <w:t>Utilizarea resurselor</w:t>
            </w:r>
            <w:r w:rsidR="004552E7">
              <w:rPr>
                <w:rFonts w:ascii="Times New Roman" w:hAnsi="Times New Roman"/>
                <w:sz w:val="28"/>
                <w:szCs w:val="28"/>
                <w:lang w:val="ro-RO"/>
              </w:rPr>
              <w:t>.</w:t>
            </w:r>
            <w:r w:rsidR="00425704" w:rsidRPr="00425704">
              <w:rPr>
                <w:rFonts w:ascii="Times New Roman" w:hAnsi="Times New Roman"/>
                <w:sz w:val="28"/>
                <w:szCs w:val="28"/>
                <w:lang w:val="ro-RO"/>
              </w:rPr>
              <w:t xml:space="preserve"> Producția și transportul vaccinurilor, precum și activitățile de eșantionare și diagnosticare în laborator, implică un anumit consum de energie și resurse.</w:t>
            </w:r>
          </w:p>
          <w:p w14:paraId="662D2F7D" w14:textId="51993819" w:rsidR="00425704" w:rsidRPr="00425704" w:rsidRDefault="00114C26" w:rsidP="00425704">
            <w:pPr>
              <w:rPr>
                <w:rFonts w:ascii="Times New Roman" w:hAnsi="Times New Roman"/>
                <w:sz w:val="28"/>
                <w:szCs w:val="28"/>
                <w:lang w:val="ro-RO"/>
              </w:rPr>
            </w:pPr>
            <w:r>
              <w:rPr>
                <w:rFonts w:ascii="Times New Roman" w:hAnsi="Times New Roman"/>
                <w:sz w:val="28"/>
                <w:szCs w:val="28"/>
                <w:lang w:val="ro-RO"/>
              </w:rPr>
              <w:t>-</w:t>
            </w:r>
            <w:r w:rsidR="00425704" w:rsidRPr="00425704">
              <w:rPr>
                <w:rFonts w:ascii="Times New Roman" w:hAnsi="Times New Roman"/>
                <w:sz w:val="28"/>
                <w:szCs w:val="28"/>
                <w:lang w:val="ro-RO"/>
              </w:rPr>
              <w:t>Deșeuri medicale</w:t>
            </w:r>
            <w:r w:rsidR="004552E7">
              <w:rPr>
                <w:rFonts w:ascii="Times New Roman" w:hAnsi="Times New Roman"/>
                <w:sz w:val="28"/>
                <w:szCs w:val="28"/>
                <w:lang w:val="ro-RO"/>
              </w:rPr>
              <w:t>.</w:t>
            </w:r>
            <w:r w:rsidR="00425704" w:rsidRPr="00425704">
              <w:rPr>
                <w:rFonts w:ascii="Times New Roman" w:hAnsi="Times New Roman"/>
                <w:sz w:val="28"/>
                <w:szCs w:val="28"/>
                <w:lang w:val="ro-RO"/>
              </w:rPr>
              <w:t xml:space="preserve"> Generarea de seringi, flacoane de vaccin și alte deșeuri medicale necesită un management adecvat pentru a preveni poluarea.</w:t>
            </w:r>
          </w:p>
          <w:p w14:paraId="1E69059D" w14:textId="77777777" w:rsidR="0096518C" w:rsidRDefault="00F6073B" w:rsidP="004552E7">
            <w:pPr>
              <w:rPr>
                <w:rFonts w:ascii="Times New Roman" w:hAnsi="Times New Roman"/>
                <w:sz w:val="28"/>
                <w:szCs w:val="28"/>
                <w:lang w:val="ro-RO"/>
              </w:rPr>
            </w:pPr>
            <w:r>
              <w:rPr>
                <w:rFonts w:ascii="Times New Roman" w:hAnsi="Times New Roman"/>
                <w:sz w:val="28"/>
                <w:szCs w:val="28"/>
                <w:lang w:val="ro-RO"/>
              </w:rPr>
              <w:t>-</w:t>
            </w:r>
            <w:r w:rsidR="00425704" w:rsidRPr="00425704">
              <w:rPr>
                <w:rFonts w:ascii="Times New Roman" w:hAnsi="Times New Roman"/>
                <w:sz w:val="28"/>
                <w:szCs w:val="28"/>
                <w:lang w:val="ro-RO"/>
              </w:rPr>
              <w:t>Pe termen lung</w:t>
            </w:r>
            <w:r w:rsidR="004552E7">
              <w:rPr>
                <w:rFonts w:ascii="Times New Roman" w:hAnsi="Times New Roman"/>
                <w:sz w:val="28"/>
                <w:szCs w:val="28"/>
                <w:lang w:val="ro-RO"/>
              </w:rPr>
              <w:t>.</w:t>
            </w:r>
            <w:r w:rsidR="00425704" w:rsidRPr="00425704">
              <w:rPr>
                <w:rFonts w:ascii="Times New Roman" w:hAnsi="Times New Roman"/>
                <w:sz w:val="28"/>
                <w:szCs w:val="28"/>
                <w:lang w:val="ro-RO"/>
              </w:rPr>
              <w:t xml:space="preserve"> Un sector zootehnic sănătos, cu boli controlate, contribuie la o utilizare mai eficientă a resurselor și la o amprentă ecologică mai redusă pe unitate de produs, comparativ cu situația în </w:t>
            </w:r>
            <w:r w:rsidR="00425704">
              <w:rPr>
                <w:rFonts w:ascii="Times New Roman" w:hAnsi="Times New Roman"/>
                <w:sz w:val="28"/>
                <w:szCs w:val="28"/>
                <w:lang w:val="ro-RO"/>
              </w:rPr>
              <w:t>care bolile ar fi răspândite.</w:t>
            </w:r>
          </w:p>
          <w:p w14:paraId="2325481E" w14:textId="62CF25B2" w:rsidR="007511A3" w:rsidRDefault="00581603" w:rsidP="007511A3">
            <w:r w:rsidRPr="00581603">
              <w:rPr>
                <w:rFonts w:ascii="Times New Roman" w:hAnsi="Times New Roman"/>
                <w:sz w:val="28"/>
                <w:szCs w:val="28"/>
                <w:lang w:val="ro-RO"/>
              </w:rPr>
              <w:t>Concluzi</w:t>
            </w:r>
            <w:r w:rsidR="006D493A">
              <w:rPr>
                <w:rFonts w:ascii="Times New Roman" w:hAnsi="Times New Roman"/>
                <w:sz w:val="28"/>
                <w:szCs w:val="28"/>
                <w:lang w:val="ro-RO"/>
              </w:rPr>
              <w:t xml:space="preserve">e, </w:t>
            </w:r>
            <w:r w:rsidRPr="00581603">
              <w:rPr>
                <w:rFonts w:ascii="Times New Roman" w:hAnsi="Times New Roman"/>
                <w:sz w:val="28"/>
                <w:szCs w:val="28"/>
                <w:lang w:val="ro-RO"/>
              </w:rPr>
              <w:t>deși măsurile de control al bolilor veterinare, cum ar fi sacrificarea controlată și vaccinarea supresoare, implică un anumit consum de resurse (energie, materiale pentru vaccinuri și diagnostic) și generare de deșeuri medicale (seringi, flacoane), impactul lor general asupra mediului este preponderent pozitiv. Prin reducerea riscului de poluare cu agenți patogeni din deșeurile animale și printr-o gestionare riguroasă a carcaselor și subproduselor, se minimizează răspândirea bolilor în mediu (sol, apă). Pe termen lung, un sector zootehnic sănătos, rezultat din aceste măsuri, conduce la o utilizare mai eficientă a resurselor și la o amprentă ecologică redusă per unitate de produs, demonstrând că beneficiile de mediu depășesc costurile asociate implementării acestor strategii.</w:t>
            </w:r>
            <w:r w:rsidR="007511A3">
              <w:t xml:space="preserve"> </w:t>
            </w:r>
          </w:p>
          <w:p w14:paraId="1ED48608" w14:textId="684C70DA" w:rsidR="00581603" w:rsidRPr="00FB4FE4" w:rsidRDefault="007511A3" w:rsidP="007511A3">
            <w:pPr>
              <w:rPr>
                <w:rFonts w:ascii="Times New Roman" w:hAnsi="Times New Roman"/>
                <w:sz w:val="28"/>
                <w:szCs w:val="28"/>
                <w:lang w:val="ro-RO"/>
              </w:rPr>
            </w:pPr>
            <w:r w:rsidRPr="007511A3">
              <w:rPr>
                <w:rFonts w:ascii="Times New Roman" w:hAnsi="Times New Roman"/>
                <w:sz w:val="28"/>
                <w:szCs w:val="28"/>
                <w:lang w:val="ro-RO"/>
              </w:rPr>
              <w:t>Este necesar de a efectua analize periodi</w:t>
            </w:r>
            <w:r>
              <w:rPr>
                <w:rFonts w:ascii="Times New Roman" w:hAnsi="Times New Roman"/>
                <w:sz w:val="28"/>
                <w:szCs w:val="28"/>
                <w:lang w:val="ro-RO"/>
              </w:rPr>
              <w:t xml:space="preserve">ce și de a monitoriza impactul </w:t>
            </w:r>
            <w:r w:rsidRPr="007511A3">
              <w:rPr>
                <w:rFonts w:ascii="Times New Roman" w:hAnsi="Times New Roman"/>
                <w:sz w:val="28"/>
                <w:szCs w:val="28"/>
                <w:lang w:val="ro-RO"/>
              </w:rPr>
              <w:t>normelor asupra mediului.</w:t>
            </w:r>
          </w:p>
        </w:tc>
      </w:tr>
      <w:tr w:rsidR="006D3EB7" w:rsidRPr="00765A7A" w14:paraId="42A0201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1E278501" w:rsidR="0096518C" w:rsidRPr="00FB4FE4" w:rsidRDefault="006933C3" w:rsidP="00B47E23">
            <w:pPr>
              <w:rPr>
                <w:rFonts w:ascii="Times New Roman" w:hAnsi="Times New Roman"/>
                <w:b/>
                <w:i/>
                <w:sz w:val="28"/>
                <w:szCs w:val="28"/>
                <w:lang w:val="ro-RO"/>
              </w:rPr>
            </w:pPr>
            <w:r w:rsidRPr="00FB4FE4">
              <w:rPr>
                <w:rFonts w:ascii="Times New Roman" w:hAnsi="Times New Roman"/>
                <w:b/>
                <w:i/>
                <w:sz w:val="28"/>
                <w:szCs w:val="28"/>
                <w:lang w:val="ro-RO"/>
              </w:rPr>
              <w:t>4.</w:t>
            </w:r>
            <w:r w:rsidR="00CA2822" w:rsidRPr="00FB4FE4">
              <w:rPr>
                <w:rFonts w:ascii="Times New Roman" w:hAnsi="Times New Roman"/>
                <w:b/>
                <w:i/>
                <w:sz w:val="28"/>
                <w:szCs w:val="28"/>
                <w:lang w:val="ro-RO"/>
              </w:rPr>
              <w:t>6</w:t>
            </w:r>
            <w:r w:rsidRPr="00FB4FE4">
              <w:rPr>
                <w:rFonts w:ascii="Times New Roman" w:hAnsi="Times New Roman"/>
                <w:b/>
                <w:i/>
                <w:sz w:val="28"/>
                <w:szCs w:val="28"/>
                <w:lang w:val="ro-RO"/>
              </w:rPr>
              <w:t>.</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Alte</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impacturi</w:t>
            </w:r>
            <w:r w:rsidR="00032B46" w:rsidRPr="00FB4FE4">
              <w:rPr>
                <w:rFonts w:ascii="Times New Roman" w:hAnsi="Times New Roman"/>
                <w:b/>
                <w:i/>
                <w:sz w:val="28"/>
                <w:szCs w:val="28"/>
                <w:lang w:val="ro-RO"/>
              </w:rPr>
              <w:t xml:space="preserve"> </w:t>
            </w:r>
            <w:r w:rsidR="00863417" w:rsidRPr="00FB4FE4">
              <w:rPr>
                <w:rFonts w:ascii="Times New Roman" w:hAnsi="Times New Roman"/>
                <w:b/>
                <w:i/>
                <w:sz w:val="28"/>
                <w:szCs w:val="28"/>
                <w:lang w:val="ro-RO"/>
              </w:rPr>
              <w:t>ș</w:t>
            </w:r>
            <w:r w:rsidRPr="00FB4FE4">
              <w:rPr>
                <w:rFonts w:ascii="Times New Roman" w:hAnsi="Times New Roman"/>
                <w:b/>
                <w:i/>
                <w:sz w:val="28"/>
                <w:szCs w:val="28"/>
                <w:lang w:val="ro-RO"/>
              </w:rPr>
              <w:t>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informa</w:t>
            </w:r>
            <w:r w:rsidR="00863417" w:rsidRPr="00FB4FE4">
              <w:rPr>
                <w:rFonts w:ascii="Times New Roman" w:hAnsi="Times New Roman"/>
                <w:b/>
                <w:i/>
                <w:sz w:val="28"/>
                <w:szCs w:val="28"/>
                <w:lang w:val="ro-RO"/>
              </w:rPr>
              <w:t>ț</w:t>
            </w:r>
            <w:r w:rsidRPr="00FB4FE4">
              <w:rPr>
                <w:rFonts w:ascii="Times New Roman" w:hAnsi="Times New Roman"/>
                <w:b/>
                <w:i/>
                <w:sz w:val="28"/>
                <w:szCs w:val="28"/>
                <w:lang w:val="ro-RO"/>
              </w:rPr>
              <w:t>ii</w:t>
            </w:r>
            <w:r w:rsidR="00032B46" w:rsidRPr="00FB4FE4">
              <w:rPr>
                <w:rFonts w:ascii="Times New Roman" w:hAnsi="Times New Roman"/>
                <w:b/>
                <w:i/>
                <w:sz w:val="28"/>
                <w:szCs w:val="28"/>
                <w:lang w:val="ro-RO"/>
              </w:rPr>
              <w:t xml:space="preserve"> </w:t>
            </w:r>
            <w:r w:rsidRPr="00FB4FE4">
              <w:rPr>
                <w:rFonts w:ascii="Times New Roman" w:hAnsi="Times New Roman"/>
                <w:b/>
                <w:i/>
                <w:sz w:val="28"/>
                <w:szCs w:val="28"/>
                <w:lang w:val="ro-RO"/>
              </w:rPr>
              <w:t>relevante</w:t>
            </w:r>
          </w:p>
        </w:tc>
      </w:tr>
      <w:tr w:rsidR="006D3EB7" w:rsidRPr="00765A7A" w14:paraId="70A7B0B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1D84C3A8" w:rsidR="000D3F44" w:rsidRPr="00FB4FE4" w:rsidRDefault="00BC6867" w:rsidP="00BD6B7D">
            <w:pPr>
              <w:rPr>
                <w:rFonts w:ascii="Times New Roman" w:hAnsi="Times New Roman"/>
                <w:sz w:val="28"/>
                <w:szCs w:val="28"/>
                <w:lang w:val="ro-RO"/>
              </w:rPr>
            </w:pPr>
            <w:r w:rsidRPr="00BC6867">
              <w:rPr>
                <w:rFonts w:ascii="Times New Roman" w:hAnsi="Times New Roman"/>
                <w:sz w:val="28"/>
                <w:szCs w:val="28"/>
                <w:lang w:val="ro-RO"/>
              </w:rPr>
              <w:t>Nu s-au identificat alte impacturi.</w:t>
            </w:r>
          </w:p>
        </w:tc>
      </w:tr>
      <w:tr w:rsidR="006D3EB7" w:rsidRPr="00765A7A" w14:paraId="3227BD3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4A540C9C" w:rsidR="006B16A9" w:rsidRPr="00FB4FE4" w:rsidRDefault="006933C3" w:rsidP="004A1468">
            <w:pPr>
              <w:rPr>
                <w:rFonts w:ascii="Times New Roman" w:hAnsi="Times New Roman"/>
                <w:b/>
                <w:bCs/>
                <w:sz w:val="28"/>
                <w:szCs w:val="28"/>
                <w:lang w:val="ro-RO"/>
              </w:rPr>
            </w:pPr>
            <w:r w:rsidRPr="00FB4FE4">
              <w:rPr>
                <w:rFonts w:ascii="Times New Roman" w:hAnsi="Times New Roman"/>
                <w:b/>
                <w:bCs/>
                <w:sz w:val="28"/>
                <w:szCs w:val="28"/>
                <w:lang w:val="ro-RO"/>
              </w:rPr>
              <w:t>5.</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Compatibilitatea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legisla</w:t>
            </w:r>
            <w:r w:rsidR="00863417" w:rsidRPr="00FB4FE4">
              <w:rPr>
                <w:rFonts w:ascii="Times New Roman" w:hAnsi="Times New Roman"/>
                <w:b/>
                <w:bCs/>
                <w:sz w:val="28"/>
                <w:szCs w:val="28"/>
                <w:lang w:val="ro-RO"/>
              </w:rPr>
              <w:t>ț</w:t>
            </w:r>
            <w:r w:rsidRPr="00FB4FE4">
              <w:rPr>
                <w:rFonts w:ascii="Times New Roman" w:hAnsi="Times New Roman"/>
                <w:b/>
                <w:bCs/>
                <w:sz w:val="28"/>
                <w:szCs w:val="28"/>
                <w:lang w:val="ro-RO"/>
              </w:rPr>
              <w:t>ia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UE</w:t>
            </w:r>
            <w:r w:rsidR="00032B46" w:rsidRPr="00FB4FE4">
              <w:rPr>
                <w:rFonts w:ascii="Times New Roman" w:hAnsi="Times New Roman"/>
                <w:b/>
                <w:bCs/>
                <w:sz w:val="28"/>
                <w:szCs w:val="28"/>
                <w:lang w:val="ro-RO"/>
              </w:rPr>
              <w:t xml:space="preserve"> </w:t>
            </w:r>
          </w:p>
        </w:tc>
      </w:tr>
      <w:tr w:rsidR="006D3EB7" w:rsidRPr="00765A7A" w14:paraId="564B5E4C"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A2426B" w14:textId="0527161A" w:rsidR="008B4BE6" w:rsidRPr="006F6EC4" w:rsidRDefault="006933C3" w:rsidP="00B64CB2">
            <w:pPr>
              <w:rPr>
                <w:rFonts w:ascii="Times New Roman" w:hAnsi="Times New Roman"/>
                <w:b/>
                <w:i/>
                <w:sz w:val="28"/>
                <w:szCs w:val="28"/>
                <w:lang w:val="ro-RO"/>
              </w:rPr>
            </w:pPr>
            <w:r w:rsidRPr="006F6EC4">
              <w:rPr>
                <w:rFonts w:ascii="Times New Roman" w:hAnsi="Times New Roman"/>
                <w:b/>
                <w:i/>
                <w:sz w:val="28"/>
                <w:szCs w:val="28"/>
                <w:lang w:val="ro-RO"/>
              </w:rPr>
              <w:lastRenderedPageBreak/>
              <w:t>5.1.</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Măsuri</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normative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necesare</w:t>
            </w:r>
            <w:r w:rsidR="00032B46" w:rsidRPr="006F6EC4">
              <w:rPr>
                <w:rFonts w:ascii="Times New Roman" w:hAnsi="Times New Roman"/>
                <w:b/>
                <w:i/>
                <w:sz w:val="28"/>
                <w:szCs w:val="28"/>
                <w:lang w:val="ro-RO"/>
              </w:rPr>
              <w:t xml:space="preserve"> </w:t>
            </w:r>
            <w:r w:rsidR="006E0A2E" w:rsidRPr="006F6EC4">
              <w:rPr>
                <w:rFonts w:ascii="Times New Roman" w:hAnsi="Times New Roman"/>
                <w:b/>
                <w:i/>
                <w:sz w:val="28"/>
                <w:szCs w:val="28"/>
                <w:lang w:val="ro-RO"/>
              </w:rPr>
              <w:t xml:space="preserve">pentru </w:t>
            </w:r>
            <w:r w:rsidRPr="006F6EC4">
              <w:rPr>
                <w:rFonts w:ascii="Times New Roman" w:hAnsi="Times New Roman"/>
                <w:b/>
                <w:i/>
                <w:sz w:val="28"/>
                <w:szCs w:val="28"/>
                <w:lang w:val="ro-RO"/>
              </w:rPr>
              <w:t>transpuner</w:t>
            </w:r>
            <w:r w:rsidR="006E0A2E" w:rsidRPr="006F6EC4">
              <w:rPr>
                <w:rFonts w:ascii="Times New Roman" w:hAnsi="Times New Roman"/>
                <w:b/>
                <w:i/>
                <w:sz w:val="28"/>
                <w:szCs w:val="28"/>
                <w:lang w:val="ro-RO"/>
              </w:rPr>
              <w:t>ea</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actelor</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juridice</w:t>
            </w:r>
            <w:r w:rsidR="00032B46" w:rsidRPr="006F6EC4">
              <w:rPr>
                <w:rFonts w:ascii="Times New Roman" w:hAnsi="Times New Roman"/>
                <w:b/>
                <w:i/>
                <w:sz w:val="28"/>
                <w:szCs w:val="28"/>
                <w:lang w:val="ro-RO"/>
              </w:rPr>
              <w:t xml:space="preserve"> </w:t>
            </w:r>
            <w:r w:rsidRPr="006F6EC4">
              <w:rPr>
                <w:rFonts w:ascii="Times New Roman" w:hAnsi="Times New Roman"/>
                <w:b/>
                <w:i/>
                <w:sz w:val="28"/>
                <w:szCs w:val="28"/>
                <w:lang w:val="ro-RO"/>
              </w:rPr>
              <w:t>ale</w:t>
            </w:r>
            <w:r w:rsidR="00032B46" w:rsidRPr="006F6EC4">
              <w:rPr>
                <w:rFonts w:ascii="Times New Roman" w:hAnsi="Times New Roman"/>
                <w:b/>
                <w:i/>
                <w:sz w:val="28"/>
                <w:szCs w:val="28"/>
                <w:lang w:val="ro-RO"/>
              </w:rPr>
              <w:t xml:space="preserve"> </w:t>
            </w:r>
            <w:r w:rsidR="007C53A1" w:rsidRPr="006F6EC4">
              <w:rPr>
                <w:rFonts w:ascii="Times New Roman" w:hAnsi="Times New Roman"/>
                <w:b/>
                <w:i/>
                <w:sz w:val="28"/>
                <w:szCs w:val="28"/>
                <w:lang w:val="ro-RO"/>
              </w:rPr>
              <w:t>UE</w:t>
            </w:r>
            <w:r w:rsidR="00825DC9" w:rsidRPr="006F6EC4">
              <w:rPr>
                <w:rFonts w:ascii="Times New Roman" w:hAnsi="Times New Roman"/>
                <w:b/>
                <w:i/>
                <w:sz w:val="28"/>
                <w:szCs w:val="28"/>
                <w:lang w:val="ro-RO"/>
              </w:rPr>
              <w:t xml:space="preserve"> în legislația națională</w:t>
            </w:r>
          </w:p>
          <w:p w14:paraId="1581978A" w14:textId="76E84DCE" w:rsidR="003A0038" w:rsidRDefault="003A0038" w:rsidP="003A21FB">
            <w:pPr>
              <w:rPr>
                <w:rFonts w:ascii="Times New Roman" w:hAnsi="Times New Roman"/>
                <w:sz w:val="28"/>
                <w:szCs w:val="28"/>
                <w:lang w:val="ro-RO"/>
              </w:rPr>
            </w:pPr>
            <w:r w:rsidRPr="003A0038">
              <w:rPr>
                <w:rFonts w:ascii="Times New Roman" w:hAnsi="Times New Roman"/>
                <w:sz w:val="28"/>
                <w:szCs w:val="28"/>
                <w:lang w:val="ro-RO"/>
              </w:rPr>
              <w:t>Obiectivul este de a armoniza legislația cu standardele UE pentru prevenirea și controlu</w:t>
            </w:r>
            <w:r>
              <w:rPr>
                <w:rFonts w:ascii="Times New Roman" w:hAnsi="Times New Roman"/>
                <w:sz w:val="28"/>
                <w:szCs w:val="28"/>
                <w:lang w:val="ro-RO"/>
              </w:rPr>
              <w:t>l bolilor grave de Categoria A.</w:t>
            </w:r>
            <w:r w:rsidR="003A21FB">
              <w:rPr>
                <w:rFonts w:ascii="Times New Roman" w:hAnsi="Times New Roman"/>
                <w:sz w:val="28"/>
                <w:szCs w:val="28"/>
                <w:lang w:val="ro-RO"/>
              </w:rPr>
              <w:t xml:space="preserve"> </w:t>
            </w:r>
            <w:r w:rsidRPr="003A0038">
              <w:rPr>
                <w:rFonts w:ascii="Times New Roman" w:hAnsi="Times New Roman"/>
                <w:sz w:val="28"/>
                <w:szCs w:val="28"/>
                <w:lang w:val="ro-RO"/>
              </w:rPr>
              <w:t>Aceasta este o transpunere primară, crucială pentru alinierea Moldovei la normele europene. Reglementările stabilite în acest proiect sunt direct necesare pentru a permite autorităților moldovenești să aplice eficient prevederile europene.</w:t>
            </w:r>
          </w:p>
          <w:p w14:paraId="1A2F742D" w14:textId="43E5E622" w:rsidR="007861F3" w:rsidRDefault="001A1E04" w:rsidP="00B64CB2">
            <w:pPr>
              <w:rPr>
                <w:rFonts w:ascii="Times New Roman" w:eastAsia="Times New Roman" w:hAnsi="Times New Roman"/>
                <w:sz w:val="28"/>
                <w:szCs w:val="28"/>
                <w:lang w:val="ro-MD"/>
              </w:rPr>
            </w:pPr>
            <w:r w:rsidRPr="001A1E04">
              <w:rPr>
                <w:rFonts w:ascii="Times New Roman" w:hAnsi="Times New Roman"/>
                <w:sz w:val="28"/>
                <w:szCs w:val="28"/>
                <w:lang w:val="ro-RO"/>
              </w:rPr>
              <w:t xml:space="preserve">Proiectul transpune </w:t>
            </w:r>
            <w:r w:rsidR="00E7108E">
              <w:rPr>
                <w:rFonts w:ascii="Times New Roman" w:hAnsi="Times New Roman"/>
                <w:sz w:val="28"/>
                <w:szCs w:val="28"/>
                <w:lang w:val="ro-RO"/>
              </w:rPr>
              <w:t xml:space="preserve">parțial </w:t>
            </w:r>
            <w:r w:rsidRPr="001A1E04">
              <w:rPr>
                <w:rFonts w:ascii="Times New Roman" w:hAnsi="Times New Roman"/>
                <w:sz w:val="28"/>
                <w:szCs w:val="28"/>
                <w:lang w:val="ro-RO"/>
              </w:rPr>
              <w:t>Regulamentul</w:t>
            </w:r>
            <w:r>
              <w:rPr>
                <w:rFonts w:ascii="Times New Roman" w:hAnsi="Times New Roman"/>
                <w:sz w:val="28"/>
                <w:szCs w:val="28"/>
                <w:lang w:val="ro-RO"/>
              </w:rPr>
              <w:t xml:space="preserve"> </w:t>
            </w:r>
            <w:r>
              <w:rPr>
                <w:rFonts w:ascii="Times New Roman" w:eastAsia="Times New Roman" w:hAnsi="Times New Roman"/>
                <w:sz w:val="28"/>
                <w:szCs w:val="28"/>
                <w:lang w:val="ro-MD"/>
              </w:rPr>
              <w:t xml:space="preserve">delegat (UE) </w:t>
            </w:r>
            <w:r w:rsidR="008314D5" w:rsidRPr="008314D5">
              <w:rPr>
                <w:rFonts w:ascii="Times New Roman" w:eastAsia="Times New Roman" w:hAnsi="Times New Roman"/>
                <w:sz w:val="28"/>
                <w:szCs w:val="28"/>
                <w:lang w:val="ro-MD"/>
              </w:rPr>
              <w:t>361</w:t>
            </w:r>
            <w:r w:rsidRPr="008314D5">
              <w:rPr>
                <w:rFonts w:ascii="Times New Roman" w:eastAsia="Times New Roman" w:hAnsi="Times New Roman"/>
                <w:sz w:val="28"/>
                <w:szCs w:val="28"/>
                <w:lang w:val="ro-MD"/>
              </w:rPr>
              <w:t>/20</w:t>
            </w:r>
            <w:r w:rsidR="008314D5" w:rsidRPr="008314D5">
              <w:rPr>
                <w:rFonts w:ascii="Times New Roman" w:eastAsia="Times New Roman" w:hAnsi="Times New Roman"/>
                <w:sz w:val="28"/>
                <w:szCs w:val="28"/>
                <w:lang w:val="ro-MD"/>
              </w:rPr>
              <w:t>23</w:t>
            </w:r>
            <w:r>
              <w:rPr>
                <w:rFonts w:ascii="Times New Roman" w:eastAsia="Times New Roman" w:hAnsi="Times New Roman"/>
                <w:sz w:val="28"/>
                <w:szCs w:val="28"/>
                <w:lang w:val="ro-MD"/>
              </w:rPr>
              <w:t xml:space="preserve">, </w:t>
            </w:r>
            <w:r w:rsidRPr="001A1E04">
              <w:rPr>
                <w:rFonts w:ascii="Times New Roman" w:eastAsia="Times New Roman" w:hAnsi="Times New Roman"/>
                <w:sz w:val="28"/>
                <w:szCs w:val="28"/>
                <w:lang w:val="ro-MD"/>
              </w:rPr>
              <w:t xml:space="preserve">asigurând astfel compatibilitatea legislației naționale cu cerințele europene. Aceste reglementări sunt fundamentale </w:t>
            </w:r>
            <w:r w:rsidRPr="008314D5">
              <w:rPr>
                <w:rFonts w:ascii="Times New Roman" w:eastAsia="Times New Roman" w:hAnsi="Times New Roman"/>
                <w:sz w:val="28"/>
                <w:szCs w:val="28"/>
                <w:lang w:val="ro-MD"/>
              </w:rPr>
              <w:t>pentru facilitarea comerțului internațional și pentru îmbunătățirea normelor de sănătate</w:t>
            </w:r>
            <w:r w:rsidR="00F04EE7" w:rsidRPr="008314D5">
              <w:rPr>
                <w:rFonts w:ascii="Times New Roman" w:eastAsia="Times New Roman" w:hAnsi="Times New Roman"/>
                <w:sz w:val="28"/>
                <w:szCs w:val="28"/>
                <w:lang w:val="ro-MD"/>
              </w:rPr>
              <w:t xml:space="preserve">a populației. Pentru </w:t>
            </w:r>
            <w:r w:rsidR="00F04EE7" w:rsidRPr="00F04EE7">
              <w:rPr>
                <w:rFonts w:ascii="Times New Roman" w:eastAsia="Times New Roman" w:hAnsi="Times New Roman"/>
                <w:sz w:val="28"/>
                <w:szCs w:val="28"/>
                <w:lang w:val="ro-MD"/>
              </w:rPr>
              <w:t xml:space="preserve">transpunerea completă a regulamentului în legislația națională, următoarele </w:t>
            </w:r>
            <w:r w:rsidR="00F04EE7" w:rsidRPr="00BE1101">
              <w:rPr>
                <w:rFonts w:ascii="Times New Roman" w:eastAsia="Times New Roman" w:hAnsi="Times New Roman"/>
                <w:sz w:val="28"/>
                <w:szCs w:val="28"/>
                <w:u w:val="single"/>
                <w:lang w:val="ro-MD"/>
              </w:rPr>
              <w:t>măsuri normative</w:t>
            </w:r>
            <w:r w:rsidR="00F04EE7" w:rsidRPr="00F04EE7">
              <w:rPr>
                <w:rFonts w:ascii="Times New Roman" w:eastAsia="Times New Roman" w:hAnsi="Times New Roman"/>
                <w:sz w:val="28"/>
                <w:szCs w:val="28"/>
                <w:lang w:val="ro-MD"/>
              </w:rPr>
              <w:t xml:space="preserve"> sunt necesare:</w:t>
            </w:r>
          </w:p>
          <w:p w14:paraId="43D1B5AB" w14:textId="667ACABE" w:rsidR="00F04EE7" w:rsidRPr="008314D5" w:rsidRDefault="00F51BDE" w:rsidP="00B64CB2">
            <w:pPr>
              <w:rPr>
                <w:rFonts w:ascii="Times New Roman" w:hAnsi="Times New Roman"/>
                <w:sz w:val="28"/>
                <w:szCs w:val="28"/>
                <w:lang w:val="ro-RO"/>
              </w:rPr>
            </w:pPr>
            <w:r>
              <w:rPr>
                <w:rFonts w:ascii="Times New Roman" w:hAnsi="Times New Roman"/>
                <w:sz w:val="28"/>
                <w:szCs w:val="28"/>
                <w:lang w:val="ro-RO"/>
              </w:rPr>
              <w:t>•</w:t>
            </w:r>
            <w:r w:rsidR="00F04EE7" w:rsidRPr="008314D5">
              <w:rPr>
                <w:rFonts w:ascii="Times New Roman" w:hAnsi="Times New Roman"/>
                <w:sz w:val="28"/>
                <w:szCs w:val="28"/>
                <w:lang w:val="ro-RO"/>
              </w:rPr>
              <w:t>Actualizarea legislației privind</w:t>
            </w:r>
            <w:r w:rsidR="00F124A5" w:rsidRPr="008314D5">
              <w:rPr>
                <w:rFonts w:ascii="Times New Roman" w:hAnsi="Times New Roman"/>
                <w:sz w:val="28"/>
                <w:szCs w:val="28"/>
                <w:lang w:val="ro-RO"/>
              </w:rPr>
              <w:t xml:space="preserve"> neconformitățile cu substanțele farmacologic active. </w:t>
            </w:r>
          </w:p>
          <w:p w14:paraId="2C33EC84" w14:textId="6F58DEE2" w:rsidR="00F124A5" w:rsidRPr="0088677B" w:rsidRDefault="00F51BDE" w:rsidP="00B64CB2">
            <w:pPr>
              <w:rPr>
                <w:rFonts w:ascii="Times New Roman" w:hAnsi="Times New Roman"/>
                <w:sz w:val="28"/>
                <w:szCs w:val="28"/>
                <w:lang w:val="ro-RO"/>
              </w:rPr>
            </w:pPr>
            <w:r>
              <w:rPr>
                <w:rFonts w:ascii="Times New Roman" w:hAnsi="Times New Roman"/>
                <w:sz w:val="28"/>
                <w:szCs w:val="28"/>
                <w:lang w:val="ro-RO"/>
              </w:rPr>
              <w:t>•</w:t>
            </w:r>
            <w:r w:rsidR="00F124A5" w:rsidRPr="008314D5">
              <w:rPr>
                <w:rFonts w:ascii="Times New Roman" w:hAnsi="Times New Roman"/>
                <w:sz w:val="28"/>
                <w:szCs w:val="28"/>
                <w:lang w:val="ro-RO"/>
              </w:rPr>
              <w:t xml:space="preserve">Crearea unui sistem național de trasabilitate digitalizată, care să fie compatibil cu cerințele UE pentru urmărirea și gestionarea datelor legate </w:t>
            </w:r>
            <w:r w:rsidR="00C40E13" w:rsidRPr="008314D5">
              <w:rPr>
                <w:rFonts w:ascii="Times New Roman" w:hAnsi="Times New Roman"/>
                <w:sz w:val="28"/>
                <w:szCs w:val="28"/>
                <w:lang w:val="ro-RO"/>
              </w:rPr>
              <w:t xml:space="preserve">de </w:t>
            </w:r>
            <w:r w:rsidR="00F124A5" w:rsidRPr="0088677B">
              <w:rPr>
                <w:rFonts w:ascii="Times New Roman" w:hAnsi="Times New Roman"/>
                <w:sz w:val="28"/>
                <w:szCs w:val="28"/>
                <w:lang w:val="ro-RO"/>
              </w:rPr>
              <w:t>medicamente de uz veterinar.</w:t>
            </w:r>
          </w:p>
          <w:p w14:paraId="18295824" w14:textId="19CE00F3" w:rsidR="00F124A5" w:rsidRPr="0088677B" w:rsidRDefault="00F51BDE" w:rsidP="00B64CB2">
            <w:pPr>
              <w:rPr>
                <w:rFonts w:ascii="Times New Roman" w:hAnsi="Times New Roman"/>
                <w:sz w:val="28"/>
                <w:szCs w:val="28"/>
                <w:lang w:val="ro-RO"/>
              </w:rPr>
            </w:pPr>
            <w:r>
              <w:rPr>
                <w:rFonts w:ascii="Times New Roman" w:hAnsi="Times New Roman"/>
                <w:sz w:val="28"/>
                <w:szCs w:val="28"/>
                <w:lang w:val="ro-RO"/>
              </w:rPr>
              <w:t>•</w:t>
            </w:r>
            <w:r w:rsidR="00F91455" w:rsidRPr="0088677B">
              <w:rPr>
                <w:rFonts w:ascii="Times New Roman" w:hAnsi="Times New Roman"/>
                <w:sz w:val="28"/>
                <w:szCs w:val="28"/>
                <w:lang w:val="ro-RO"/>
              </w:rPr>
              <w:t xml:space="preserve">Introducerea de noi </w:t>
            </w:r>
            <w:r w:rsidR="0088677B" w:rsidRPr="0088677B">
              <w:rPr>
                <w:rFonts w:ascii="Times New Roman" w:hAnsi="Times New Roman"/>
                <w:sz w:val="28"/>
                <w:szCs w:val="28"/>
                <w:lang w:val="ro-RO"/>
              </w:rPr>
              <w:t>norme de utilizare a anumitor medicamente de uz veterinar în vederea prevenirii și controlului anumitor boli listate</w:t>
            </w:r>
            <w:r w:rsidR="00391051" w:rsidRPr="0088677B">
              <w:rPr>
                <w:rFonts w:ascii="Times New Roman" w:hAnsi="Times New Roman"/>
                <w:sz w:val="28"/>
                <w:szCs w:val="28"/>
                <w:lang w:val="ro-RO"/>
              </w:rPr>
              <w:t>.</w:t>
            </w:r>
          </w:p>
          <w:p w14:paraId="5EC5689E" w14:textId="3EA76758" w:rsidR="00F069E5" w:rsidRPr="002D3F1F" w:rsidRDefault="001F7D02" w:rsidP="002D3F1F">
            <w:pPr>
              <w:rPr>
                <w:rFonts w:ascii="Times New Roman" w:eastAsia="Times New Roman" w:hAnsi="Times New Roman"/>
                <w:sz w:val="28"/>
                <w:szCs w:val="28"/>
                <w:lang w:val="ro-MD"/>
              </w:rPr>
            </w:pPr>
            <w:r w:rsidRPr="001F7D02">
              <w:rPr>
                <w:rFonts w:ascii="Times New Roman" w:hAnsi="Times New Roman"/>
                <w:sz w:val="28"/>
                <w:szCs w:val="28"/>
                <w:lang w:val="ro-RO"/>
              </w:rPr>
              <w:t>Aceste măsuri sunt necesare pentru a asigura conformitatea cu Legea nr.</w:t>
            </w:r>
            <w:r w:rsidR="006F6EC4">
              <w:rPr>
                <w:rFonts w:ascii="Times New Roman" w:hAnsi="Times New Roman"/>
                <w:sz w:val="28"/>
                <w:szCs w:val="28"/>
                <w:lang w:val="ro-RO"/>
              </w:rPr>
              <w:t xml:space="preserve"> </w:t>
            </w:r>
            <w:r w:rsidR="00F524BA" w:rsidRPr="00F524BA">
              <w:rPr>
                <w:rFonts w:ascii="Times New Roman" w:hAnsi="Times New Roman"/>
                <w:sz w:val="28"/>
                <w:szCs w:val="28"/>
                <w:lang w:val="ro-RO"/>
              </w:rPr>
              <w:t>196</w:t>
            </w:r>
            <w:r w:rsidRPr="00F524BA">
              <w:rPr>
                <w:rFonts w:ascii="Times New Roman" w:hAnsi="Times New Roman"/>
                <w:sz w:val="28"/>
                <w:szCs w:val="28"/>
                <w:lang w:val="ro-RO"/>
              </w:rPr>
              <w:t xml:space="preserve">/2024, care stabilește </w:t>
            </w:r>
            <w:r w:rsidR="00F524BA" w:rsidRPr="00F524BA">
              <w:rPr>
                <w:rFonts w:ascii="Times New Roman" w:hAnsi="Times New Roman"/>
                <w:sz w:val="28"/>
                <w:szCs w:val="28"/>
                <w:lang w:val="ro-MD"/>
              </w:rPr>
              <w:t>norme de utilizare a anumitor medicamente de uz veterinar în vederea prevenirii și controlului anumitor boli listate asigurând sănătatea animalelor.</w:t>
            </w:r>
            <w:r w:rsidR="00C8166C" w:rsidRPr="00F524BA">
              <w:rPr>
                <w:rFonts w:ascii="Times New Roman" w:eastAsia="Times New Roman" w:hAnsi="Times New Roman"/>
                <w:sz w:val="28"/>
                <w:szCs w:val="28"/>
                <w:lang w:val="ro-MD"/>
              </w:rPr>
              <w:t xml:space="preserve"> </w:t>
            </w:r>
            <w:r w:rsidR="00C8166C">
              <w:rPr>
                <w:rFonts w:ascii="Times New Roman" w:eastAsia="Times New Roman" w:hAnsi="Times New Roman"/>
                <w:sz w:val="28"/>
                <w:szCs w:val="28"/>
                <w:lang w:val="ro-MD"/>
              </w:rPr>
              <w:t xml:space="preserve">Termenul de transpunere </w:t>
            </w:r>
            <w:r w:rsidR="00C8166C" w:rsidRPr="00C8166C">
              <w:rPr>
                <w:rFonts w:ascii="Times New Roman" w:eastAsia="Times New Roman" w:hAnsi="Times New Roman"/>
                <w:sz w:val="28"/>
                <w:szCs w:val="28"/>
                <w:lang w:val="ro-MD"/>
              </w:rPr>
              <w:t xml:space="preserve">totală a acestuia în legislația națională </w:t>
            </w:r>
            <w:r w:rsidR="00130F87">
              <w:rPr>
                <w:rFonts w:ascii="Times New Roman" w:eastAsia="Times New Roman" w:hAnsi="Times New Roman"/>
                <w:sz w:val="28"/>
                <w:szCs w:val="28"/>
                <w:lang w:val="ro-MD"/>
              </w:rPr>
              <w:t xml:space="preserve">este prevăzut în </w:t>
            </w:r>
            <w:r w:rsidR="002D3F1F">
              <w:rPr>
                <w:rFonts w:ascii="Times New Roman" w:eastAsia="Times New Roman" w:hAnsi="Times New Roman"/>
                <w:sz w:val="28"/>
                <w:szCs w:val="28"/>
                <w:lang w:val="ro-MD"/>
              </w:rPr>
              <w:t xml:space="preserve">Programul național </w:t>
            </w:r>
            <w:r w:rsidR="002D3F1F" w:rsidRPr="002D3F1F">
              <w:rPr>
                <w:rFonts w:ascii="Times New Roman" w:eastAsia="Times New Roman" w:hAnsi="Times New Roman"/>
                <w:sz w:val="28"/>
                <w:szCs w:val="28"/>
                <w:lang w:val="ro-MD"/>
              </w:rPr>
              <w:t>de aderare a Republicii Moldova la Uniunea</w:t>
            </w:r>
            <w:r w:rsidR="002D3F1F">
              <w:rPr>
                <w:rFonts w:ascii="Times New Roman" w:eastAsia="Times New Roman" w:hAnsi="Times New Roman"/>
                <w:sz w:val="28"/>
                <w:szCs w:val="28"/>
                <w:lang w:val="ro-MD"/>
              </w:rPr>
              <w:t xml:space="preserve"> </w:t>
            </w:r>
            <w:r w:rsidR="002D3F1F" w:rsidRPr="002D3F1F">
              <w:rPr>
                <w:rFonts w:ascii="Times New Roman" w:eastAsia="Times New Roman" w:hAnsi="Times New Roman"/>
                <w:sz w:val="28"/>
                <w:szCs w:val="28"/>
                <w:lang w:val="ro-MD"/>
              </w:rPr>
              <w:t>Europeană pentru anii 2025-2029</w:t>
            </w:r>
            <w:r w:rsidR="003A1115">
              <w:rPr>
                <w:rFonts w:ascii="Times New Roman" w:eastAsia="Times New Roman" w:hAnsi="Times New Roman"/>
                <w:sz w:val="28"/>
                <w:szCs w:val="28"/>
                <w:lang w:val="ro-MD"/>
              </w:rPr>
              <w:t>.</w:t>
            </w:r>
            <w:r>
              <w:rPr>
                <w:rFonts w:ascii="Times New Roman" w:hAnsi="Times New Roman"/>
                <w:sz w:val="28"/>
                <w:szCs w:val="28"/>
                <w:lang w:val="ro-RO"/>
              </w:rPr>
              <w:t xml:space="preserve"> </w:t>
            </w:r>
          </w:p>
        </w:tc>
      </w:tr>
      <w:tr w:rsidR="006D3EB7" w:rsidRPr="00765A7A" w14:paraId="1541F0CB"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3C6BF1" w14:textId="1208796D" w:rsidR="003C3DB4" w:rsidRPr="00A77182" w:rsidRDefault="006933C3" w:rsidP="00B64CB2">
            <w:pPr>
              <w:rPr>
                <w:rFonts w:ascii="Times New Roman" w:hAnsi="Times New Roman"/>
                <w:b/>
                <w:i/>
                <w:sz w:val="28"/>
                <w:szCs w:val="28"/>
                <w:lang w:val="ro-RO"/>
              </w:rPr>
            </w:pPr>
            <w:r w:rsidRPr="00A77182">
              <w:rPr>
                <w:rFonts w:ascii="Times New Roman" w:hAnsi="Times New Roman"/>
                <w:b/>
                <w:i/>
                <w:sz w:val="28"/>
                <w:szCs w:val="28"/>
                <w:lang w:val="ro-RO"/>
              </w:rPr>
              <w:t>5.2.</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Măsuri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normative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care</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urmăresc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crearea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cadrului</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juridic</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intern</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necesar</w:t>
            </w:r>
            <w:r w:rsidR="00032B46" w:rsidRPr="00A77182">
              <w:rPr>
                <w:rFonts w:ascii="Times New Roman" w:hAnsi="Times New Roman"/>
                <w:b/>
                <w:i/>
                <w:sz w:val="28"/>
                <w:szCs w:val="28"/>
                <w:lang w:val="ro-RO"/>
              </w:rPr>
              <w:t xml:space="preserve"> </w:t>
            </w:r>
            <w:r w:rsidR="006E0A2E" w:rsidRPr="00A77182">
              <w:rPr>
                <w:rFonts w:ascii="Times New Roman" w:hAnsi="Times New Roman"/>
                <w:b/>
                <w:i/>
                <w:sz w:val="28"/>
                <w:szCs w:val="28"/>
                <w:lang w:val="ro-RO"/>
              </w:rPr>
              <w:t xml:space="preserve">pentru </w:t>
            </w:r>
            <w:r w:rsidRPr="00A77182">
              <w:rPr>
                <w:rFonts w:ascii="Times New Roman" w:hAnsi="Times New Roman"/>
                <w:b/>
                <w:i/>
                <w:sz w:val="28"/>
                <w:szCs w:val="28"/>
                <w:lang w:val="ro-RO"/>
              </w:rPr>
              <w:t>implement</w:t>
            </w:r>
            <w:r w:rsidR="006E0A2E" w:rsidRPr="00A77182">
              <w:rPr>
                <w:rFonts w:ascii="Times New Roman" w:hAnsi="Times New Roman"/>
                <w:b/>
                <w:i/>
                <w:sz w:val="28"/>
                <w:szCs w:val="28"/>
                <w:lang w:val="ro-RO"/>
              </w:rPr>
              <w:t>area</w:t>
            </w:r>
            <w:r w:rsidR="00032B46" w:rsidRPr="00A77182">
              <w:rPr>
                <w:rFonts w:ascii="Times New Roman" w:hAnsi="Times New Roman"/>
                <w:b/>
                <w:i/>
                <w:sz w:val="28"/>
                <w:szCs w:val="28"/>
                <w:lang w:val="ro-RO"/>
              </w:rPr>
              <w:t xml:space="preserve"> </w:t>
            </w:r>
            <w:r w:rsidRPr="00A77182">
              <w:rPr>
                <w:rFonts w:ascii="Times New Roman" w:hAnsi="Times New Roman"/>
                <w:b/>
                <w:i/>
                <w:sz w:val="28"/>
                <w:szCs w:val="28"/>
                <w:lang w:val="ro-RO"/>
              </w:rPr>
              <w:t>legisla</w:t>
            </w:r>
            <w:r w:rsidR="00863417" w:rsidRPr="00A77182">
              <w:rPr>
                <w:rFonts w:ascii="Times New Roman" w:hAnsi="Times New Roman"/>
                <w:b/>
                <w:i/>
                <w:sz w:val="28"/>
                <w:szCs w:val="28"/>
                <w:lang w:val="ro-RO"/>
              </w:rPr>
              <w:t>ț</w:t>
            </w:r>
            <w:r w:rsidRPr="00A77182">
              <w:rPr>
                <w:rFonts w:ascii="Times New Roman" w:hAnsi="Times New Roman"/>
                <w:b/>
                <w:i/>
                <w:sz w:val="28"/>
                <w:szCs w:val="28"/>
                <w:lang w:val="ro-RO"/>
              </w:rPr>
              <w:t>iei</w:t>
            </w:r>
            <w:r w:rsidR="00032B46" w:rsidRPr="00A77182">
              <w:rPr>
                <w:rFonts w:ascii="Times New Roman" w:hAnsi="Times New Roman"/>
                <w:b/>
                <w:i/>
                <w:sz w:val="28"/>
                <w:szCs w:val="28"/>
                <w:lang w:val="ro-RO"/>
              </w:rPr>
              <w:t xml:space="preserve"> </w:t>
            </w:r>
            <w:r w:rsidR="007C53A1" w:rsidRPr="00A77182">
              <w:rPr>
                <w:rFonts w:ascii="Times New Roman" w:hAnsi="Times New Roman"/>
                <w:b/>
                <w:i/>
                <w:sz w:val="28"/>
                <w:szCs w:val="28"/>
                <w:lang w:val="ro-RO"/>
              </w:rPr>
              <w:t>UE</w:t>
            </w:r>
            <w:r w:rsidR="00C265B1" w:rsidRPr="00A77182">
              <w:rPr>
                <w:rFonts w:ascii="Times New Roman" w:hAnsi="Times New Roman"/>
                <w:b/>
                <w:i/>
                <w:sz w:val="28"/>
                <w:szCs w:val="28"/>
                <w:lang w:val="ro-RO"/>
              </w:rPr>
              <w:t>.</w:t>
            </w:r>
          </w:p>
          <w:p w14:paraId="194E0164" w14:textId="77777777" w:rsidR="005D6F19" w:rsidRPr="00A77337" w:rsidRDefault="005D6F19" w:rsidP="005D6F19">
            <w:pPr>
              <w:ind w:firstLine="720"/>
              <w:rPr>
                <w:rFonts w:ascii="Times New Roman" w:eastAsia="Times New Roman" w:hAnsi="Times New Roman"/>
                <w:bCs/>
                <w:noProof/>
                <w:sz w:val="28"/>
                <w:szCs w:val="28"/>
                <w:lang w:val="ro-RO"/>
              </w:rPr>
            </w:pPr>
            <w:r w:rsidRPr="00A00D90">
              <w:rPr>
                <w:rFonts w:ascii="Times New Roman" w:hAnsi="Times New Roman"/>
                <w:sz w:val="28"/>
                <w:szCs w:val="28"/>
                <w:lang w:val="ro-RO"/>
              </w:rPr>
              <w:t xml:space="preserve">Acest regulament stabilește normele privind </w:t>
            </w:r>
            <w:r w:rsidRPr="00A00D90">
              <w:rPr>
                <w:rFonts w:ascii="Times New Roman" w:eastAsia="Times New Roman" w:hAnsi="Times New Roman"/>
                <w:bCs/>
                <w:noProof/>
                <w:sz w:val="28"/>
                <w:szCs w:val="28"/>
                <w:lang w:val="ro-RO"/>
              </w:rPr>
              <w:t>utilizare a anumitor medicamente de uz veterinar în vederea prevenirii și co</w:t>
            </w:r>
            <w:r>
              <w:rPr>
                <w:rFonts w:ascii="Times New Roman" w:eastAsia="Times New Roman" w:hAnsi="Times New Roman"/>
                <w:bCs/>
                <w:noProof/>
                <w:sz w:val="28"/>
                <w:szCs w:val="28"/>
                <w:lang w:val="ro-RO"/>
              </w:rPr>
              <w:t>ntrolului anumitor boli listate.</w:t>
            </w:r>
          </w:p>
          <w:p w14:paraId="5C6D19AF" w14:textId="42963E8C" w:rsidR="00FB46A7" w:rsidRDefault="00FB46A7" w:rsidP="00FB46A7">
            <w:pPr>
              <w:rPr>
                <w:rFonts w:ascii="Times New Roman" w:hAnsi="Times New Roman"/>
                <w:sz w:val="28"/>
                <w:szCs w:val="28"/>
                <w:lang w:val="ro-RO"/>
              </w:rPr>
            </w:pPr>
            <w:r w:rsidRPr="006B16A9">
              <w:rPr>
                <w:rFonts w:ascii="Times New Roman" w:hAnsi="Times New Roman"/>
                <w:sz w:val="28"/>
                <w:szCs w:val="28"/>
                <w:lang w:val="ro-RO"/>
              </w:rPr>
              <w:t>Transpunerea acest</w:t>
            </w:r>
            <w:r>
              <w:rPr>
                <w:rFonts w:ascii="Times New Roman" w:hAnsi="Times New Roman"/>
                <w:sz w:val="28"/>
                <w:szCs w:val="28"/>
                <w:lang w:val="ro-RO"/>
              </w:rPr>
              <w:t>ui act juridic</w:t>
            </w:r>
            <w:r w:rsidRPr="006B16A9">
              <w:rPr>
                <w:rFonts w:ascii="Times New Roman" w:hAnsi="Times New Roman"/>
                <w:sz w:val="28"/>
                <w:szCs w:val="28"/>
                <w:lang w:val="ro-RO"/>
              </w:rPr>
              <w:t xml:space="preserve"> este esențială pentru a îndeplini aceste angajamente și pentru a facilita integrarea Republicii Mo</w:t>
            </w:r>
            <w:r>
              <w:rPr>
                <w:rFonts w:ascii="Times New Roman" w:hAnsi="Times New Roman"/>
                <w:sz w:val="28"/>
                <w:szCs w:val="28"/>
                <w:lang w:val="ro-RO"/>
              </w:rPr>
              <w:t>ldova în piața unică europeană.</w:t>
            </w:r>
          </w:p>
          <w:p w14:paraId="29B327FE" w14:textId="3EDD7B44" w:rsidR="00C55620" w:rsidRPr="000722D3" w:rsidRDefault="00A77182" w:rsidP="000722D3">
            <w:pPr>
              <w:rPr>
                <w:rFonts w:ascii="Times New Roman" w:hAnsi="Times New Roman"/>
                <w:sz w:val="28"/>
                <w:szCs w:val="28"/>
                <w:lang w:val="ro-RO"/>
              </w:rPr>
            </w:pPr>
            <w:r w:rsidRPr="00A77182">
              <w:rPr>
                <w:rFonts w:ascii="Times New Roman" w:hAnsi="Times New Roman"/>
                <w:sz w:val="28"/>
                <w:szCs w:val="28"/>
                <w:lang w:val="ro-RO"/>
              </w:rPr>
              <w:t>Prezenta Normă sanitar</w:t>
            </w:r>
            <w:r w:rsidR="00667136">
              <w:rPr>
                <w:rFonts w:ascii="Times New Roman" w:hAnsi="Times New Roman"/>
                <w:sz w:val="28"/>
                <w:szCs w:val="28"/>
                <w:lang w:val="ro-RO"/>
              </w:rPr>
              <w:t>ă</w:t>
            </w:r>
            <w:r w:rsidRPr="00A77182">
              <w:rPr>
                <w:rFonts w:ascii="Times New Roman" w:hAnsi="Times New Roman"/>
                <w:sz w:val="28"/>
                <w:szCs w:val="28"/>
                <w:lang w:val="ro-RO"/>
              </w:rPr>
              <w:t xml:space="preserve"> veterinar</w:t>
            </w:r>
            <w:r w:rsidR="00667136">
              <w:rPr>
                <w:rFonts w:ascii="Times New Roman" w:hAnsi="Times New Roman"/>
                <w:sz w:val="28"/>
                <w:szCs w:val="28"/>
                <w:lang w:val="ro-RO"/>
              </w:rPr>
              <w:t>ă</w:t>
            </w:r>
            <w:r w:rsidRPr="00A77182">
              <w:rPr>
                <w:rFonts w:ascii="Times New Roman" w:hAnsi="Times New Roman"/>
                <w:sz w:val="28"/>
                <w:szCs w:val="28"/>
                <w:lang w:val="ro-RO"/>
              </w:rPr>
              <w:t xml:space="preserve"> </w:t>
            </w:r>
            <w:r w:rsidR="00667136" w:rsidRPr="00667136">
              <w:rPr>
                <w:rFonts w:ascii="Times New Roman" w:hAnsi="Times New Roman"/>
                <w:sz w:val="28"/>
                <w:szCs w:val="28"/>
                <w:lang w:val="ro-RO"/>
              </w:rPr>
              <w:t xml:space="preserve">privind </w:t>
            </w:r>
            <w:r w:rsidR="000722D3" w:rsidRPr="000722D3">
              <w:rPr>
                <w:rFonts w:ascii="Times New Roman" w:hAnsi="Times New Roman"/>
                <w:sz w:val="28"/>
                <w:szCs w:val="28"/>
                <w:lang w:val="ro-RO"/>
              </w:rPr>
              <w:t>normele de utilizare a anumitor medicamente de uz veterinar în vederea prevenirii și controlului anumitor boli listate</w:t>
            </w:r>
            <w:r w:rsidR="00BA7658" w:rsidRPr="000722D3">
              <w:rPr>
                <w:rFonts w:ascii="Times New Roman" w:hAnsi="Times New Roman"/>
                <w:sz w:val="28"/>
                <w:szCs w:val="28"/>
                <w:lang w:val="ro-RO"/>
              </w:rPr>
              <w:t>,</w:t>
            </w:r>
            <w:r w:rsidRPr="000722D3">
              <w:rPr>
                <w:rFonts w:ascii="Times New Roman" w:hAnsi="Times New Roman"/>
                <w:sz w:val="28"/>
                <w:szCs w:val="28"/>
                <w:lang w:val="ro-RO"/>
              </w:rPr>
              <w:t xml:space="preserve"> </w:t>
            </w:r>
            <w:r w:rsidRPr="00A77182">
              <w:rPr>
                <w:rFonts w:ascii="Times New Roman" w:hAnsi="Times New Roman"/>
                <w:sz w:val="28"/>
                <w:szCs w:val="28"/>
                <w:lang w:val="ro-RO"/>
              </w:rPr>
              <w:t>transpune</w:t>
            </w:r>
            <w:r w:rsidR="00F33FCF">
              <w:rPr>
                <w:rFonts w:ascii="Times New Roman" w:hAnsi="Times New Roman"/>
                <w:sz w:val="28"/>
                <w:szCs w:val="28"/>
                <w:lang w:val="ro-RO"/>
              </w:rPr>
              <w:t xml:space="preserve"> parțial</w:t>
            </w:r>
            <w:r w:rsidRPr="00A77182">
              <w:rPr>
                <w:rFonts w:ascii="Times New Roman" w:hAnsi="Times New Roman"/>
                <w:sz w:val="28"/>
                <w:szCs w:val="28"/>
                <w:lang w:val="ro-RO"/>
              </w:rPr>
              <w:t xml:space="preserve"> </w:t>
            </w:r>
            <w:r w:rsidR="000A33D8" w:rsidRPr="00514791">
              <w:rPr>
                <w:rFonts w:ascii="Times New Roman" w:hAnsi="Times New Roman"/>
                <w:sz w:val="28"/>
                <w:szCs w:val="28"/>
                <w:lang w:val="ro-RO"/>
              </w:rPr>
              <w:t>Regulamentul delegat (UE) 2023/361 al Comisiei din 28 noiembrie 2022 de completare a Regulamentului (UE) 2016/429 al Parlamentului European și al Consiliului în ceea ce privește normele de utilizare a anumitor medicamente de uz veterinar în vederea prevenirii și controlului anumitor boli listate</w:t>
            </w:r>
            <w:r w:rsidR="000A33D8">
              <w:rPr>
                <w:rFonts w:ascii="Times New Roman" w:hAnsi="Times New Roman"/>
                <w:sz w:val="28"/>
                <w:szCs w:val="28"/>
                <w:lang w:val="ro-RO"/>
              </w:rPr>
              <w:t xml:space="preserve"> </w:t>
            </w:r>
            <w:r w:rsidR="000A33D8" w:rsidRPr="00B24562">
              <w:rPr>
                <w:rFonts w:ascii="Times New Roman" w:eastAsia="Times New Roman" w:hAnsi="Times New Roman"/>
                <w:noProof/>
                <w:sz w:val="28"/>
                <w:szCs w:val="28"/>
              </w:rPr>
              <w:t xml:space="preserve">(Text cu relevanță pentru SEE), </w:t>
            </w:r>
            <w:r w:rsidR="000A33D8" w:rsidRPr="0082117D">
              <w:rPr>
                <w:rFonts w:ascii="Times New Roman" w:eastAsia="Times New Roman" w:hAnsi="Times New Roman"/>
                <w:noProof/>
                <w:sz w:val="28"/>
                <w:szCs w:val="28"/>
              </w:rPr>
              <w:t xml:space="preserve">CELEX: </w:t>
            </w:r>
            <w:r w:rsidR="000A33D8" w:rsidRPr="0099546C">
              <w:rPr>
                <w:rFonts w:ascii="Times New Roman" w:eastAsia="Times New Roman" w:hAnsi="Times New Roman"/>
                <w:noProof/>
                <w:sz w:val="28"/>
                <w:szCs w:val="28"/>
              </w:rPr>
              <w:t>32023R0361</w:t>
            </w:r>
            <w:r w:rsidR="000A33D8" w:rsidRPr="00B24562">
              <w:rPr>
                <w:rFonts w:ascii="Times New Roman" w:eastAsia="Times New Roman" w:hAnsi="Times New Roman"/>
                <w:noProof/>
                <w:sz w:val="28"/>
                <w:szCs w:val="28"/>
              </w:rPr>
              <w:t xml:space="preserve">, publicat în Jurnalul Oficial al Uniunii Europene L </w:t>
            </w:r>
            <w:r w:rsidR="000A33D8">
              <w:rPr>
                <w:rFonts w:ascii="Times New Roman" w:eastAsia="Times New Roman" w:hAnsi="Times New Roman"/>
                <w:noProof/>
                <w:sz w:val="28"/>
                <w:szCs w:val="28"/>
              </w:rPr>
              <w:t>52</w:t>
            </w:r>
            <w:r w:rsidR="000A33D8" w:rsidRPr="00B24562">
              <w:rPr>
                <w:rFonts w:ascii="Times New Roman" w:eastAsia="Times New Roman" w:hAnsi="Times New Roman"/>
                <w:noProof/>
                <w:sz w:val="28"/>
                <w:szCs w:val="28"/>
              </w:rPr>
              <w:t xml:space="preserve"> </w:t>
            </w:r>
            <w:r w:rsidR="000A33D8" w:rsidRPr="0082117D">
              <w:rPr>
                <w:rFonts w:ascii="Times New Roman" w:eastAsia="Times New Roman" w:hAnsi="Times New Roman"/>
                <w:noProof/>
                <w:sz w:val="28"/>
                <w:szCs w:val="28"/>
              </w:rPr>
              <w:t xml:space="preserve">din </w:t>
            </w:r>
            <w:r w:rsidR="000A33D8">
              <w:rPr>
                <w:rFonts w:ascii="Times New Roman" w:eastAsia="Times New Roman" w:hAnsi="Times New Roman"/>
                <w:noProof/>
                <w:sz w:val="28"/>
                <w:szCs w:val="28"/>
              </w:rPr>
              <w:t>20</w:t>
            </w:r>
            <w:r w:rsidR="000A33D8" w:rsidRPr="0082117D">
              <w:rPr>
                <w:rFonts w:ascii="Times New Roman" w:eastAsia="Times New Roman" w:hAnsi="Times New Roman"/>
                <w:noProof/>
                <w:sz w:val="28"/>
                <w:szCs w:val="28"/>
              </w:rPr>
              <w:t xml:space="preserve"> </w:t>
            </w:r>
            <w:r w:rsidR="000A33D8">
              <w:rPr>
                <w:rFonts w:ascii="Times New Roman" w:eastAsia="Times New Roman" w:hAnsi="Times New Roman"/>
                <w:noProof/>
                <w:sz w:val="28"/>
                <w:szCs w:val="28"/>
              </w:rPr>
              <w:t>februar</w:t>
            </w:r>
            <w:r w:rsidR="000A33D8" w:rsidRPr="0082117D">
              <w:rPr>
                <w:rFonts w:ascii="Times New Roman" w:eastAsia="Times New Roman" w:hAnsi="Times New Roman"/>
                <w:noProof/>
                <w:sz w:val="28"/>
                <w:szCs w:val="28"/>
              </w:rPr>
              <w:t>ie 202</w:t>
            </w:r>
            <w:r w:rsidR="000A33D8">
              <w:rPr>
                <w:rFonts w:ascii="Times New Roman" w:eastAsia="Times New Roman" w:hAnsi="Times New Roman"/>
                <w:noProof/>
                <w:sz w:val="28"/>
                <w:szCs w:val="28"/>
              </w:rPr>
              <w:t>3.</w:t>
            </w:r>
          </w:p>
          <w:p w14:paraId="246D6ED7" w14:textId="095C86D8" w:rsidR="001925A4" w:rsidRPr="00FB4FE4" w:rsidRDefault="005D6F19" w:rsidP="00B64CB2">
            <w:pPr>
              <w:rPr>
                <w:rFonts w:ascii="Times New Roman" w:hAnsi="Times New Roman"/>
                <w:sz w:val="28"/>
                <w:szCs w:val="28"/>
                <w:lang w:val="ro-RO"/>
              </w:rPr>
            </w:pPr>
            <w:r w:rsidRPr="001925A4">
              <w:rPr>
                <w:rFonts w:ascii="Times New Roman" w:hAnsi="Times New Roman"/>
                <w:sz w:val="28"/>
                <w:szCs w:val="28"/>
                <w:lang w:val="ro-RO"/>
              </w:rPr>
              <w:t>Gradul de compatibilitate a actelor UE cu proiectul în c</w:t>
            </w:r>
            <w:r>
              <w:rPr>
                <w:rFonts w:ascii="Times New Roman" w:hAnsi="Times New Roman"/>
                <w:sz w:val="28"/>
                <w:szCs w:val="28"/>
                <w:lang w:val="ro-RO"/>
              </w:rPr>
              <w:t xml:space="preserve">auză este reflectat în tabelul </w:t>
            </w:r>
            <w:r w:rsidRPr="001925A4">
              <w:rPr>
                <w:rFonts w:ascii="Times New Roman" w:hAnsi="Times New Roman"/>
                <w:sz w:val="28"/>
                <w:szCs w:val="28"/>
                <w:lang w:val="ro-RO"/>
              </w:rPr>
              <w:t xml:space="preserve">de concordanță elaborat conform prevederilor Regulamentului privind </w:t>
            </w:r>
            <w:r w:rsidRPr="001925A4">
              <w:rPr>
                <w:rFonts w:ascii="Times New Roman" w:hAnsi="Times New Roman"/>
                <w:sz w:val="28"/>
                <w:szCs w:val="28"/>
                <w:lang w:val="ro-RO"/>
              </w:rPr>
              <w:lastRenderedPageBreak/>
              <w:t>armonizarea legislației Republicii Moldova cu legislația Uniunii Europene aprobat prin Hotăr</w:t>
            </w:r>
            <w:r>
              <w:rPr>
                <w:rFonts w:ascii="Times New Roman" w:hAnsi="Times New Roman"/>
                <w:sz w:val="28"/>
                <w:szCs w:val="28"/>
                <w:lang w:val="ro-RO"/>
              </w:rPr>
              <w:t>â</w:t>
            </w:r>
            <w:r w:rsidRPr="001925A4">
              <w:rPr>
                <w:rFonts w:ascii="Times New Roman" w:hAnsi="Times New Roman"/>
                <w:sz w:val="28"/>
                <w:szCs w:val="28"/>
                <w:lang w:val="ro-RO"/>
              </w:rPr>
              <w:t>rea de Guvern nr.1171/2018.</w:t>
            </w:r>
          </w:p>
        </w:tc>
      </w:tr>
      <w:tr w:rsidR="006D3EB7" w:rsidRPr="00765A7A" w14:paraId="338B3440"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05A4AC" w14:textId="13FBCB78" w:rsidR="008B4BE6" w:rsidRPr="00FB4FE4" w:rsidRDefault="006933C3" w:rsidP="00B47E23">
            <w:pPr>
              <w:rPr>
                <w:rFonts w:ascii="Times New Roman" w:hAnsi="Times New Roman"/>
                <w:b/>
                <w:bCs/>
                <w:sz w:val="28"/>
                <w:szCs w:val="28"/>
                <w:lang w:val="ro-RO"/>
              </w:rPr>
            </w:pPr>
            <w:r w:rsidRPr="00FB4FE4">
              <w:rPr>
                <w:rFonts w:ascii="Times New Roman" w:hAnsi="Times New Roman"/>
                <w:b/>
                <w:bCs/>
                <w:sz w:val="28"/>
                <w:szCs w:val="28"/>
                <w:lang w:val="ro-RO"/>
              </w:rPr>
              <w:lastRenderedPageBreak/>
              <w:t>6.</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Avizarea</w:t>
            </w:r>
            <w:r w:rsidR="00032B46" w:rsidRPr="00FB4FE4">
              <w:rPr>
                <w:rFonts w:ascii="Times New Roman" w:hAnsi="Times New Roman"/>
                <w:b/>
                <w:bCs/>
                <w:sz w:val="28"/>
                <w:szCs w:val="28"/>
                <w:lang w:val="ro-RO"/>
              </w:rPr>
              <w:t xml:space="preserve"> </w:t>
            </w:r>
            <w:r w:rsidR="00863417" w:rsidRPr="00FB4FE4">
              <w:rPr>
                <w:rFonts w:ascii="Times New Roman" w:hAnsi="Times New Roman"/>
                <w:b/>
                <w:bCs/>
                <w:sz w:val="28"/>
                <w:szCs w:val="28"/>
                <w:lang w:val="ro-RO"/>
              </w:rPr>
              <w:t>ș</w:t>
            </w:r>
            <w:r w:rsidRPr="00FB4FE4">
              <w:rPr>
                <w:rFonts w:ascii="Times New Roman" w:hAnsi="Times New Roman"/>
                <w:b/>
                <w:bCs/>
                <w:sz w:val="28"/>
                <w:szCs w:val="28"/>
                <w:lang w:val="ro-RO"/>
              </w:rPr>
              <w:t>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consultarea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publică</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196B14" w14:paraId="4E687F27" w14:textId="77777777" w:rsidTr="00146D09">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rPr>
          <w:trHeight w:val="689"/>
        </w:trPr>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3123A8" w14:textId="45B622A3" w:rsidR="007C4B69" w:rsidRPr="00C87FB1" w:rsidRDefault="00B07366" w:rsidP="00E20287">
            <w:pPr>
              <w:tabs>
                <w:tab w:val="left" w:pos="743"/>
                <w:tab w:val="left" w:pos="1196"/>
              </w:tabs>
              <w:ind w:left="34" w:firstLine="425"/>
              <w:rPr>
                <w:rStyle w:val="Hyperlink"/>
                <w:rFonts w:ascii="Times New Roman" w:hAnsi="Times New Roman"/>
                <w:sz w:val="28"/>
                <w:szCs w:val="28"/>
                <w:lang w:val="ro-RO"/>
              </w:rPr>
            </w:pPr>
            <w:r w:rsidRPr="00C87FB1">
              <w:rPr>
                <w:rFonts w:ascii="Times New Roman" w:hAnsi="Times New Roman"/>
                <w:sz w:val="28"/>
                <w:szCs w:val="28"/>
                <w:lang w:val="zh-CN"/>
              </w:rPr>
              <w:t xml:space="preserve">În scopul respectării prevederilor </w:t>
            </w:r>
            <w:r w:rsidR="00A73522" w:rsidRPr="00C87FB1">
              <w:rPr>
                <w:rFonts w:ascii="Times New Roman" w:hAnsi="Times New Roman"/>
                <w:sz w:val="28"/>
                <w:szCs w:val="28"/>
                <w:lang w:val="zh-CN"/>
              </w:rPr>
              <w:t>art.</w:t>
            </w:r>
            <w:r w:rsidR="000C3F0D" w:rsidRPr="00C87FB1">
              <w:rPr>
                <w:rFonts w:ascii="Times New Roman" w:hAnsi="Times New Roman"/>
                <w:sz w:val="28"/>
                <w:szCs w:val="28"/>
                <w:lang w:val="ro-RO"/>
              </w:rPr>
              <w:t xml:space="preserve"> </w:t>
            </w:r>
            <w:r w:rsidR="00A73522" w:rsidRPr="00C87FB1">
              <w:rPr>
                <w:rFonts w:ascii="Times New Roman" w:hAnsi="Times New Roman"/>
                <w:sz w:val="28"/>
                <w:szCs w:val="28"/>
                <w:lang w:val="zh-CN"/>
              </w:rPr>
              <w:t xml:space="preserve">9 al Legii nr.239/2008 privind transparența în procesul decizional, </w:t>
            </w:r>
            <w:r w:rsidR="00182037" w:rsidRPr="00C87FB1">
              <w:rPr>
                <w:rFonts w:ascii="Times New Roman" w:hAnsi="Times New Roman"/>
                <w:sz w:val="28"/>
                <w:szCs w:val="28"/>
                <w:lang w:val="ro-MD"/>
              </w:rPr>
              <w:t>Anunțul de inițiere a elaborării proiectelor a fost plasat pe pagina Ministerului Agriculturii și Industriei Alimentare și pe pagina</w:t>
            </w:r>
            <w:r w:rsidR="00182037" w:rsidRPr="00C87FB1">
              <w:rPr>
                <w:rFonts w:ascii="Times New Roman" w:hAnsi="Times New Roman"/>
                <w:sz w:val="28"/>
                <w:szCs w:val="28"/>
              </w:rPr>
              <w:t xml:space="preserve"> web </w:t>
            </w:r>
            <w:hyperlink r:id="rId12" w:history="1">
              <w:r w:rsidR="00FF385D" w:rsidRPr="00C87FB1">
                <w:rPr>
                  <w:rStyle w:val="Hyperlink"/>
                  <w:rFonts w:ascii="Times New Roman" w:hAnsi="Times New Roman"/>
                  <w:sz w:val="28"/>
                  <w:szCs w:val="28"/>
                </w:rPr>
                <w:t>https://particip.gov.md/ro/document/stages/anunt-privind-initierea-elaborarii-proiectului-hotararii-guvernului-cu-privire-la-normele-de-utilizare-a-anumitor-medicamente-de-uz-veterinar-in-vederea-prevenirii-si-controlului-anumitor-boli-listate/14844</w:t>
              </w:r>
            </w:hyperlink>
            <w:r w:rsidR="00FF385D" w:rsidRPr="00C87FB1">
              <w:rPr>
                <w:rFonts w:ascii="Times New Roman" w:hAnsi="Times New Roman"/>
                <w:sz w:val="28"/>
                <w:szCs w:val="28"/>
              </w:rPr>
              <w:t xml:space="preserve"> </w:t>
            </w:r>
          </w:p>
          <w:p w14:paraId="496CC495" w14:textId="178BA188" w:rsidR="00182037" w:rsidRPr="00C87FB1" w:rsidRDefault="00182037" w:rsidP="00182037">
            <w:pPr>
              <w:tabs>
                <w:tab w:val="left" w:pos="743"/>
                <w:tab w:val="left" w:pos="1196"/>
              </w:tabs>
              <w:ind w:left="34" w:firstLine="425"/>
              <w:rPr>
                <w:rFonts w:ascii="Times New Roman" w:eastAsia="SimSun" w:hAnsi="Times New Roman"/>
                <w:sz w:val="28"/>
                <w:szCs w:val="28"/>
                <w:lang w:val="ro-RO" w:eastAsia="zh-CN"/>
              </w:rPr>
            </w:pPr>
            <w:r w:rsidRPr="00C87FB1">
              <w:rPr>
                <w:rFonts w:ascii="Times New Roman" w:eastAsia="SimSun" w:hAnsi="Times New Roman"/>
                <w:sz w:val="28"/>
                <w:szCs w:val="28"/>
                <w:lang w:val="ro-RO" w:eastAsia="zh-CN"/>
              </w:rPr>
              <w:t xml:space="preserve">A fost stabilită perioada de înaintare a propunerilor și recomandărilor pe marginea proiectelor începând cu data </w:t>
            </w:r>
            <w:r w:rsidR="00FF385D" w:rsidRPr="00C87FB1">
              <w:rPr>
                <w:rFonts w:ascii="Times New Roman" w:eastAsia="SimSun" w:hAnsi="Times New Roman"/>
                <w:sz w:val="28"/>
                <w:szCs w:val="28"/>
                <w:lang w:val="ro-RO" w:eastAsia="zh-CN"/>
              </w:rPr>
              <w:t>15.07.2025 - 28.07.2025</w:t>
            </w:r>
            <w:r w:rsidRPr="00C87FB1">
              <w:rPr>
                <w:rFonts w:ascii="Times New Roman" w:eastAsia="SimSun" w:hAnsi="Times New Roman"/>
                <w:sz w:val="28"/>
                <w:szCs w:val="28"/>
                <w:lang w:val="ro-RO" w:eastAsia="zh-CN"/>
              </w:rPr>
              <w:t>.</w:t>
            </w:r>
          </w:p>
          <w:p w14:paraId="4F34CB43" w14:textId="77777777" w:rsidR="004B5358" w:rsidRPr="00C87FB1" w:rsidRDefault="004B5358" w:rsidP="00D86742">
            <w:pPr>
              <w:tabs>
                <w:tab w:val="left" w:pos="743"/>
                <w:tab w:val="left" w:pos="1196"/>
              </w:tabs>
              <w:ind w:left="34" w:firstLine="420"/>
              <w:rPr>
                <w:rFonts w:ascii="Times New Roman" w:eastAsia="SimSun" w:hAnsi="Times New Roman"/>
                <w:sz w:val="28"/>
                <w:szCs w:val="28"/>
                <w:lang w:val="ro-RO" w:eastAsia="zh-CN"/>
              </w:rPr>
            </w:pPr>
            <w:r w:rsidRPr="00C87FB1">
              <w:rPr>
                <w:rFonts w:ascii="Times New Roman" w:eastAsia="SimSun" w:hAnsi="Times New Roman"/>
                <w:sz w:val="28"/>
                <w:szCs w:val="28"/>
                <w:lang w:val="ro-RO" w:eastAsia="zh-CN"/>
              </w:rPr>
              <w:t>În vederea respectării prevederilor legislației în vigoare proiectele urmează a fi supuse avizării și consultării publice cu autoritățile publice și asociațiile de profil, conform prevederilor art. 32 din Legea 100/2017 cu privire la actele normative, fiind plasat pe pagina web a Ministerului Agriculturii și Industriei Alimentare www.maia.gov.md la compartimentul Transparență decizională/ Proiecte de documente.</w:t>
            </w:r>
          </w:p>
          <w:p w14:paraId="3766A341" w14:textId="77777777" w:rsidR="00C13FB8" w:rsidRPr="00C87FB1" w:rsidRDefault="00C13FB8" w:rsidP="00C13FB8">
            <w:pPr>
              <w:tabs>
                <w:tab w:val="left" w:pos="743"/>
                <w:tab w:val="left" w:pos="1196"/>
              </w:tabs>
              <w:ind w:left="34" w:firstLine="420"/>
              <w:rPr>
                <w:rFonts w:ascii="Times New Roman" w:eastAsia="SimSun" w:hAnsi="Times New Roman"/>
                <w:sz w:val="28"/>
                <w:szCs w:val="28"/>
                <w:lang w:val="ro-MD" w:eastAsia="zh-CN"/>
              </w:rPr>
            </w:pPr>
            <w:r w:rsidRPr="00C87FB1">
              <w:rPr>
                <w:rFonts w:ascii="Times New Roman" w:eastAsia="SimSun" w:hAnsi="Times New Roman"/>
                <w:sz w:val="28"/>
                <w:szCs w:val="28"/>
                <w:lang w:val="ro-MD" w:eastAsia="zh-CN"/>
              </w:rPr>
              <w:t>Întru respectarea cu art. 11 alin. (22) din Legea nr. 239/2008 privind transparența în procesul decizional, a fost publicat Anunțul de consultare la linkul:</w:t>
            </w:r>
          </w:p>
          <w:p w14:paraId="73A5A731" w14:textId="77777777" w:rsidR="00C1743F" w:rsidRPr="00A2350E" w:rsidRDefault="00851E6A" w:rsidP="00D86742">
            <w:pPr>
              <w:tabs>
                <w:tab w:val="left" w:pos="743"/>
                <w:tab w:val="left" w:pos="1196"/>
              </w:tabs>
              <w:ind w:left="34" w:firstLine="420"/>
              <w:rPr>
                <w:rFonts w:ascii="Times New Roman" w:hAnsi="Times New Roman"/>
                <w:sz w:val="28"/>
                <w:szCs w:val="28"/>
                <w:lang w:val="ro-MD"/>
              </w:rPr>
            </w:pPr>
            <w:hyperlink r:id="rId13" w:tgtFrame="_blank" w:history="1">
              <w:r w:rsidR="00C1743F" w:rsidRPr="00A2350E">
                <w:rPr>
                  <w:rStyle w:val="Hyperlink"/>
                  <w:rFonts w:ascii="Times New Roman" w:hAnsi="Times New Roman"/>
                  <w:sz w:val="28"/>
                  <w:szCs w:val="28"/>
                  <w:lang w:val="ro-MD"/>
                </w:rPr>
                <w:t>https://particip.gov.md/ro/document/stages/anunt-privind-initierea-consultarilor-publice-asupra-proiectului-hotararii-guvernului-privind-aprobarea-normei-sanitare-veterinare-privind-normele-de-utilizare-a-anumitor-medicamente-de-uz-veterinar-in-vederea-prevenirii-si-controlului-anumitor-boli-listate-numar-unic-675maia2025/15079</w:t>
              </w:r>
            </w:hyperlink>
          </w:p>
          <w:p w14:paraId="2F7C0BE2" w14:textId="29A28DD0" w:rsidR="00C13FB8" w:rsidRPr="00C87FB1" w:rsidRDefault="00C13FB8" w:rsidP="00D86742">
            <w:pPr>
              <w:tabs>
                <w:tab w:val="left" w:pos="743"/>
                <w:tab w:val="left" w:pos="1196"/>
              </w:tabs>
              <w:ind w:left="34" w:firstLine="420"/>
              <w:rPr>
                <w:rFonts w:ascii="Times New Roman" w:eastAsia="SimSun" w:hAnsi="Times New Roman"/>
                <w:sz w:val="28"/>
                <w:szCs w:val="28"/>
                <w:lang w:val="ro-MD" w:eastAsia="zh-CN"/>
              </w:rPr>
            </w:pPr>
            <w:r w:rsidRPr="00C87FB1">
              <w:rPr>
                <w:rFonts w:ascii="Times New Roman" w:eastAsia="SimSun" w:hAnsi="Times New Roman"/>
                <w:sz w:val="28"/>
                <w:szCs w:val="28"/>
                <w:lang w:val="ro-RO" w:eastAsia="zh-CN"/>
              </w:rPr>
              <w:t xml:space="preserve">A fost stabilită perioada de consultare a propunerilor și recomandărilor pe marginea proiectelor începând cu </w:t>
            </w:r>
            <w:r w:rsidRPr="00C1743F">
              <w:rPr>
                <w:rFonts w:ascii="Times New Roman" w:eastAsia="SimSun" w:hAnsi="Times New Roman"/>
                <w:sz w:val="28"/>
                <w:szCs w:val="28"/>
                <w:lang w:val="ro-RO" w:eastAsia="zh-CN"/>
              </w:rPr>
              <w:t>data 2</w:t>
            </w:r>
            <w:r w:rsidR="00C1743F" w:rsidRPr="00C1743F">
              <w:rPr>
                <w:rFonts w:ascii="Times New Roman" w:eastAsia="SimSun" w:hAnsi="Times New Roman"/>
                <w:sz w:val="28"/>
                <w:szCs w:val="28"/>
                <w:lang w:val="ro-RO" w:eastAsia="zh-CN"/>
              </w:rPr>
              <w:t>5</w:t>
            </w:r>
            <w:r w:rsidRPr="00C1743F">
              <w:rPr>
                <w:rFonts w:ascii="Times New Roman" w:eastAsia="SimSun" w:hAnsi="Times New Roman"/>
                <w:sz w:val="28"/>
                <w:szCs w:val="28"/>
                <w:lang w:val="ro-RO" w:eastAsia="zh-CN"/>
              </w:rPr>
              <w:t>.0</w:t>
            </w:r>
            <w:r w:rsidR="00C1743F" w:rsidRPr="00C1743F">
              <w:rPr>
                <w:rFonts w:ascii="Times New Roman" w:eastAsia="SimSun" w:hAnsi="Times New Roman"/>
                <w:sz w:val="28"/>
                <w:szCs w:val="28"/>
                <w:lang w:val="ro-RO" w:eastAsia="zh-CN"/>
              </w:rPr>
              <w:t>8</w:t>
            </w:r>
            <w:r w:rsidRPr="00C1743F">
              <w:rPr>
                <w:rFonts w:ascii="Times New Roman" w:eastAsia="SimSun" w:hAnsi="Times New Roman"/>
                <w:sz w:val="28"/>
                <w:szCs w:val="28"/>
                <w:lang w:val="ro-RO" w:eastAsia="zh-CN"/>
              </w:rPr>
              <w:t>.2025 – 0</w:t>
            </w:r>
            <w:r w:rsidR="00C1743F" w:rsidRPr="00C1743F">
              <w:rPr>
                <w:rFonts w:ascii="Times New Roman" w:eastAsia="SimSun" w:hAnsi="Times New Roman"/>
                <w:sz w:val="28"/>
                <w:szCs w:val="28"/>
                <w:lang w:val="ro-RO" w:eastAsia="zh-CN"/>
              </w:rPr>
              <w:t>8</w:t>
            </w:r>
            <w:r w:rsidRPr="00C1743F">
              <w:rPr>
                <w:rFonts w:ascii="Times New Roman" w:eastAsia="SimSun" w:hAnsi="Times New Roman"/>
                <w:sz w:val="28"/>
                <w:szCs w:val="28"/>
                <w:lang w:val="ro-RO" w:eastAsia="zh-CN"/>
              </w:rPr>
              <w:t>.0</w:t>
            </w:r>
            <w:r w:rsidR="00C1743F" w:rsidRPr="00C1743F">
              <w:rPr>
                <w:rFonts w:ascii="Times New Roman" w:eastAsia="SimSun" w:hAnsi="Times New Roman"/>
                <w:sz w:val="28"/>
                <w:szCs w:val="28"/>
                <w:lang w:val="ro-RO" w:eastAsia="zh-CN"/>
              </w:rPr>
              <w:t>9</w:t>
            </w:r>
            <w:r w:rsidRPr="00C1743F">
              <w:rPr>
                <w:rFonts w:ascii="Times New Roman" w:eastAsia="SimSun" w:hAnsi="Times New Roman"/>
                <w:sz w:val="28"/>
                <w:szCs w:val="28"/>
                <w:lang w:val="ro-RO" w:eastAsia="zh-CN"/>
              </w:rPr>
              <w:t>.2025.</w:t>
            </w:r>
          </w:p>
          <w:p w14:paraId="4D12C5C3" w14:textId="419A941E" w:rsidR="007D3554" w:rsidRPr="00003E94" w:rsidRDefault="00BE177F" w:rsidP="007D3554">
            <w:pPr>
              <w:ind w:firstLine="0"/>
              <w:jc w:val="left"/>
              <w:outlineLvl w:val="2"/>
              <w:rPr>
                <w:rFonts w:ascii="Times New Roman" w:eastAsia="SimSun" w:hAnsi="Times New Roman"/>
                <w:sz w:val="28"/>
                <w:szCs w:val="28"/>
                <w:lang w:val="ro-MD" w:eastAsia="zh-CN"/>
              </w:rPr>
            </w:pPr>
            <w:r w:rsidRPr="00C87FB1">
              <w:rPr>
                <w:rFonts w:ascii="Times New Roman" w:eastAsia="SimSun" w:hAnsi="Times New Roman"/>
                <w:sz w:val="28"/>
                <w:szCs w:val="28"/>
                <w:lang w:val="ro-MD" w:eastAsia="zh-CN"/>
              </w:rPr>
              <w:t xml:space="preserve">Anunțul de </w:t>
            </w:r>
            <w:r w:rsidRPr="00003E94">
              <w:rPr>
                <w:rFonts w:ascii="Times New Roman" w:eastAsia="SimSun" w:hAnsi="Times New Roman"/>
                <w:sz w:val="28"/>
                <w:szCs w:val="28"/>
                <w:lang w:val="ro-MD" w:eastAsia="zh-CN"/>
              </w:rPr>
              <w:t xml:space="preserve">consultare </w:t>
            </w:r>
            <w:r w:rsidR="00C13FB8" w:rsidRPr="00003E94">
              <w:rPr>
                <w:rFonts w:ascii="Times New Roman" w:eastAsia="SimSun" w:hAnsi="Times New Roman"/>
                <w:sz w:val="28"/>
                <w:szCs w:val="28"/>
                <w:lang w:val="ro-MD" w:eastAsia="zh-CN"/>
              </w:rPr>
              <w:t>a fost expediat către</w:t>
            </w:r>
            <w:r w:rsidRPr="00003E94">
              <w:rPr>
                <w:rFonts w:ascii="Times New Roman" w:eastAsia="SimSun" w:hAnsi="Times New Roman"/>
                <w:sz w:val="28"/>
                <w:szCs w:val="28"/>
                <w:lang w:val="ro-MD" w:eastAsia="zh-CN"/>
              </w:rPr>
              <w:t xml:space="preserve"> </w:t>
            </w:r>
            <w:r w:rsidR="00615CBF" w:rsidRPr="00003E94">
              <w:rPr>
                <w:rFonts w:ascii="Times New Roman" w:eastAsia="Times New Roman" w:hAnsi="Times New Roman"/>
                <w:bCs/>
                <w:sz w:val="28"/>
                <w:szCs w:val="28"/>
                <w:lang w:val="ro-MD" w:eastAsia="ro-RO"/>
              </w:rPr>
              <w:t>asociațiile private relevante</w:t>
            </w:r>
            <w:r w:rsidR="00615CBF" w:rsidRPr="00003E94">
              <w:rPr>
                <w:rFonts w:ascii="Times New Roman" w:eastAsia="Times New Roman" w:hAnsi="Times New Roman"/>
                <w:sz w:val="28"/>
                <w:szCs w:val="28"/>
                <w:lang w:val="ro-MD" w:eastAsia="ro-RO"/>
              </w:rPr>
              <w:t>, precum</w:t>
            </w:r>
            <w:r w:rsidRPr="00003E94">
              <w:rPr>
                <w:rFonts w:ascii="Times New Roman" w:eastAsia="SimSun" w:hAnsi="Times New Roman"/>
                <w:sz w:val="28"/>
                <w:szCs w:val="28"/>
                <w:lang w:val="ro-MD" w:eastAsia="zh-CN"/>
              </w:rPr>
              <w:t>:</w:t>
            </w:r>
            <w:r w:rsidR="00C13FB8" w:rsidRPr="00003E94">
              <w:rPr>
                <w:rFonts w:ascii="Times New Roman" w:eastAsia="SimSun" w:hAnsi="Times New Roman"/>
                <w:sz w:val="28"/>
                <w:szCs w:val="28"/>
                <w:lang w:val="ro-MD" w:eastAsia="zh-CN"/>
              </w:rPr>
              <w:t xml:space="preserve"> </w:t>
            </w:r>
            <w:proofErr w:type="spellStart"/>
            <w:r w:rsidR="00C13FB8" w:rsidRPr="00003E94">
              <w:rPr>
                <w:rFonts w:ascii="Times New Roman" w:eastAsia="SimSun" w:hAnsi="Times New Roman"/>
                <w:sz w:val="28"/>
                <w:szCs w:val="28"/>
                <w:lang w:val="ro-MD" w:eastAsia="zh-CN"/>
              </w:rPr>
              <w:t>Medicamentum</w:t>
            </w:r>
            <w:proofErr w:type="spellEnd"/>
            <w:r w:rsidR="00C13FB8" w:rsidRPr="00003E94">
              <w:rPr>
                <w:rFonts w:ascii="Times New Roman" w:eastAsia="SimSun" w:hAnsi="Times New Roman"/>
                <w:sz w:val="28"/>
                <w:szCs w:val="28"/>
                <w:lang w:val="ro-MD" w:eastAsia="zh-CN"/>
              </w:rPr>
              <w:t xml:space="preserve"> SRL, </w:t>
            </w:r>
            <w:proofErr w:type="spellStart"/>
            <w:r w:rsidR="00C13FB8" w:rsidRPr="00003E94">
              <w:rPr>
                <w:rFonts w:ascii="Times New Roman" w:eastAsia="SimSun" w:hAnsi="Times New Roman"/>
                <w:sz w:val="28"/>
                <w:szCs w:val="28"/>
                <w:lang w:val="ro-MD" w:eastAsia="zh-CN"/>
              </w:rPr>
              <w:t>Farmavet</w:t>
            </w:r>
            <w:proofErr w:type="spellEnd"/>
            <w:r w:rsidR="00C13FB8" w:rsidRPr="00003E94">
              <w:rPr>
                <w:rFonts w:ascii="Times New Roman" w:eastAsia="SimSun" w:hAnsi="Times New Roman"/>
                <w:sz w:val="28"/>
                <w:szCs w:val="28"/>
                <w:lang w:val="ro-MD" w:eastAsia="zh-CN"/>
              </w:rPr>
              <w:t xml:space="preserve"> SA și </w:t>
            </w:r>
            <w:r w:rsidR="002960FF" w:rsidRPr="00003E94">
              <w:rPr>
                <w:rFonts w:ascii="Times New Roman" w:eastAsia="SimSun" w:hAnsi="Times New Roman"/>
                <w:sz w:val="28"/>
                <w:szCs w:val="28"/>
                <w:lang w:val="ro-MD" w:eastAsia="zh-CN"/>
              </w:rPr>
              <w:t>Î.C.S. VITAFORT-COMBIFEED S.R.L,</w:t>
            </w:r>
            <w:r w:rsidR="00C13FB8" w:rsidRPr="00003E94">
              <w:rPr>
                <w:rFonts w:ascii="Times New Roman" w:eastAsia="SimSun" w:hAnsi="Times New Roman"/>
                <w:sz w:val="28"/>
                <w:szCs w:val="28"/>
                <w:lang w:val="ro-MD" w:eastAsia="zh-CN"/>
              </w:rPr>
              <w:t xml:space="preserve"> prin adresele electronice</w:t>
            </w:r>
            <w:r w:rsidR="007003C8" w:rsidRPr="00003E94">
              <w:rPr>
                <w:rFonts w:ascii="Times New Roman" w:eastAsia="SimSun" w:hAnsi="Times New Roman"/>
                <w:sz w:val="28"/>
                <w:szCs w:val="28"/>
                <w:lang w:val="ro-MD" w:eastAsia="zh-CN"/>
              </w:rPr>
              <w:t xml:space="preserve"> </w:t>
            </w:r>
            <w:hyperlink r:id="rId14" w:history="1">
              <w:r w:rsidR="002960FF" w:rsidRPr="00003E94">
                <w:rPr>
                  <w:rStyle w:val="Hyperlink"/>
                  <w:rFonts w:ascii="Times New Roman" w:eastAsia="SimSun" w:hAnsi="Times New Roman"/>
                  <w:sz w:val="28"/>
                  <w:szCs w:val="28"/>
                  <w:lang w:val="ro-MD" w:eastAsia="zh-CN"/>
                </w:rPr>
                <w:t>medicamentum@mail.ru</w:t>
              </w:r>
            </w:hyperlink>
            <w:r w:rsidR="002960FF" w:rsidRPr="00003E94">
              <w:rPr>
                <w:rStyle w:val="Hyperlink"/>
                <w:rFonts w:ascii="Times New Roman" w:hAnsi="Times New Roman"/>
                <w:sz w:val="28"/>
                <w:szCs w:val="28"/>
                <w:lang w:val="ro-MD" w:eastAsia="zh-CN"/>
              </w:rPr>
              <w:t xml:space="preserve">, </w:t>
            </w:r>
            <w:hyperlink r:id="rId15" w:history="1">
              <w:r w:rsidR="007003C8" w:rsidRPr="00003E94">
                <w:rPr>
                  <w:rStyle w:val="Hyperlink"/>
                  <w:rFonts w:ascii="Times New Roman" w:eastAsia="SimSun" w:hAnsi="Times New Roman"/>
                  <w:sz w:val="28"/>
                  <w:szCs w:val="28"/>
                  <w:lang w:val="ro-MD" w:eastAsia="zh-CN"/>
                </w:rPr>
                <w:t>farmavet2017@gmail.com</w:t>
              </w:r>
            </w:hyperlink>
            <w:r w:rsidR="00C13FB8" w:rsidRPr="00003E94">
              <w:rPr>
                <w:rFonts w:ascii="Times New Roman" w:eastAsia="SimSun" w:hAnsi="Times New Roman"/>
                <w:sz w:val="28"/>
                <w:szCs w:val="28"/>
                <w:lang w:val="ro-MD" w:eastAsia="zh-CN"/>
              </w:rPr>
              <w:t>, și</w:t>
            </w:r>
            <w:r w:rsidR="007003C8" w:rsidRPr="00003E94">
              <w:rPr>
                <w:rFonts w:ascii="Times New Roman" w:eastAsia="SimSun" w:hAnsi="Times New Roman"/>
                <w:sz w:val="28"/>
                <w:szCs w:val="28"/>
                <w:lang w:val="ro-MD" w:eastAsia="zh-CN"/>
              </w:rPr>
              <w:t xml:space="preserve"> </w:t>
            </w:r>
            <w:hyperlink r:id="rId16" w:history="1">
              <w:r w:rsidR="006619A9" w:rsidRPr="00003E94">
                <w:rPr>
                  <w:rStyle w:val="Hyperlink"/>
                  <w:rFonts w:ascii="Times New Roman" w:hAnsi="Times New Roman"/>
                  <w:sz w:val="28"/>
                  <w:szCs w:val="28"/>
                  <w:lang w:val="ro-MD"/>
                </w:rPr>
                <w:t>data2b.md</w:t>
              </w:r>
            </w:hyperlink>
            <w:r w:rsidR="00C13FB8" w:rsidRPr="00003E94">
              <w:rPr>
                <w:rFonts w:ascii="Times New Roman" w:hAnsi="Times New Roman"/>
                <w:sz w:val="28"/>
                <w:szCs w:val="28"/>
                <w:lang w:val="ro-MD" w:eastAsia="zh-CN"/>
              </w:rPr>
              <w:t>.</w:t>
            </w:r>
            <w:r w:rsidR="00C13FB8" w:rsidRPr="00003E94">
              <w:rPr>
                <w:rFonts w:ascii="Times New Roman" w:eastAsia="SimSun" w:hAnsi="Times New Roman"/>
                <w:sz w:val="28"/>
                <w:szCs w:val="28"/>
                <w:lang w:val="ro-MD" w:eastAsia="zh-CN"/>
              </w:rPr>
              <w:t xml:space="preserve"> De asemenea, anunțul a fost plasat prin scrisoarea </w:t>
            </w:r>
            <w:r w:rsidR="00831E7B" w:rsidRPr="00003E94">
              <w:rPr>
                <w:rFonts w:ascii="Times New Roman" w:eastAsia="SimSun" w:hAnsi="Times New Roman"/>
                <w:sz w:val="28"/>
                <w:szCs w:val="28"/>
                <w:lang w:val="ro-MD" w:eastAsia="zh-CN"/>
              </w:rPr>
              <w:t xml:space="preserve">Nr.11-01/2411 din 25.08.2025, </w:t>
            </w:r>
            <w:r w:rsidR="007D3554" w:rsidRPr="00003E94">
              <w:rPr>
                <w:rFonts w:ascii="Times New Roman" w:eastAsia="SimSun" w:hAnsi="Times New Roman"/>
                <w:sz w:val="28"/>
                <w:szCs w:val="28"/>
                <w:lang w:val="ro-MD" w:eastAsia="zh-CN"/>
              </w:rPr>
              <w:t xml:space="preserve">precum și </w:t>
            </w:r>
            <w:r w:rsidR="007D3554" w:rsidRPr="00003E94">
              <w:rPr>
                <w:rFonts w:ascii="Times New Roman" w:eastAsia="Times New Roman" w:hAnsi="Times New Roman"/>
                <w:bCs/>
                <w:sz w:val="28"/>
                <w:szCs w:val="28"/>
                <w:u w:val="single"/>
                <w:lang w:val="ro-MD" w:eastAsia="ro-RO"/>
              </w:rPr>
              <w:t>Instituțiilor interesate:</w:t>
            </w:r>
          </w:p>
          <w:p w14:paraId="643998F6" w14:textId="5FBDF97D" w:rsidR="007D3554" w:rsidRPr="00003E94" w:rsidRDefault="00444379" w:rsidP="007D3554">
            <w:pPr>
              <w:ind w:firstLine="0"/>
              <w:jc w:val="left"/>
              <w:rPr>
                <w:rFonts w:ascii="Times New Roman" w:eastAsia="Times New Roman" w:hAnsi="Times New Roman"/>
                <w:sz w:val="28"/>
                <w:szCs w:val="28"/>
                <w:lang w:val="ro-MD" w:eastAsia="ro-RO"/>
              </w:rPr>
            </w:pPr>
            <w:r w:rsidRPr="00003E94">
              <w:rPr>
                <w:rFonts w:ascii="Times New Roman" w:eastAsia="Times New Roman" w:hAnsi="Times New Roman"/>
                <w:sz w:val="28"/>
                <w:szCs w:val="28"/>
                <w:lang w:val="ro-MD" w:eastAsia="ro-RO"/>
              </w:rPr>
              <w:t>Acestea</w:t>
            </w:r>
            <w:r w:rsidR="007D3554" w:rsidRPr="00003E94">
              <w:rPr>
                <w:rFonts w:ascii="Times New Roman" w:eastAsia="Times New Roman" w:hAnsi="Times New Roman"/>
                <w:sz w:val="28"/>
                <w:szCs w:val="28"/>
                <w:lang w:val="ro-MD" w:eastAsia="ro-RO"/>
              </w:rPr>
              <w:t xml:space="preserve"> instituții și entități sunt direct afectate de problemele abordate de acest cadru normativ: </w:t>
            </w:r>
          </w:p>
          <w:p w14:paraId="10AE0E61" w14:textId="77777777" w:rsidR="007D3554" w:rsidRPr="00003E94" w:rsidRDefault="007D3554" w:rsidP="007D3554">
            <w:pPr>
              <w:ind w:firstLine="0"/>
              <w:jc w:val="left"/>
              <w:rPr>
                <w:rFonts w:ascii="Times New Roman" w:eastAsia="Times New Roman" w:hAnsi="Times New Roman"/>
                <w:sz w:val="28"/>
                <w:szCs w:val="28"/>
                <w:lang w:val="ro-MD" w:eastAsia="ro-RO"/>
              </w:rPr>
            </w:pPr>
            <w:r w:rsidRPr="00003E94">
              <w:rPr>
                <w:rFonts w:ascii="Times New Roman" w:eastAsia="Times New Roman" w:hAnsi="Times New Roman"/>
                <w:sz w:val="28"/>
                <w:szCs w:val="28"/>
                <w:lang w:val="ro-MD" w:eastAsia="ro-RO"/>
              </w:rPr>
              <w:t>SRL ,,</w:t>
            </w:r>
            <w:proofErr w:type="spellStart"/>
            <w:r w:rsidRPr="00003E94">
              <w:rPr>
                <w:rFonts w:ascii="Times New Roman" w:eastAsia="Times New Roman" w:hAnsi="Times New Roman"/>
                <w:sz w:val="28"/>
                <w:szCs w:val="28"/>
                <w:lang w:val="ro-MD" w:eastAsia="ro-RO"/>
              </w:rPr>
              <w:t>Strapit</w:t>
            </w:r>
            <w:proofErr w:type="spellEnd"/>
            <w:r w:rsidRPr="00003E94">
              <w:rPr>
                <w:rFonts w:ascii="Times New Roman" w:eastAsia="Times New Roman" w:hAnsi="Times New Roman"/>
                <w:sz w:val="28"/>
                <w:szCs w:val="28"/>
                <w:lang w:val="ro-MD" w:eastAsia="ro-RO"/>
              </w:rPr>
              <w:t>”;</w:t>
            </w:r>
          </w:p>
          <w:p w14:paraId="006A6021" w14:textId="77777777" w:rsidR="007D3554" w:rsidRPr="00003E94" w:rsidRDefault="007D3554" w:rsidP="007D3554">
            <w:pPr>
              <w:ind w:firstLine="0"/>
              <w:jc w:val="left"/>
              <w:rPr>
                <w:rFonts w:ascii="Times New Roman" w:eastAsia="Times New Roman" w:hAnsi="Times New Roman"/>
                <w:sz w:val="28"/>
                <w:szCs w:val="28"/>
                <w:lang w:val="ro-MD" w:eastAsia="ro-RO"/>
              </w:rPr>
            </w:pPr>
            <w:r w:rsidRPr="00003E94">
              <w:rPr>
                <w:rFonts w:ascii="Times New Roman" w:eastAsia="Times New Roman" w:hAnsi="Times New Roman"/>
                <w:sz w:val="28"/>
                <w:szCs w:val="28"/>
                <w:lang w:val="ro-MD" w:eastAsia="ro-RO"/>
              </w:rPr>
              <w:t xml:space="preserve">SC ,,GEOM-PRIM'' SRL; </w:t>
            </w:r>
          </w:p>
          <w:p w14:paraId="0BF69102" w14:textId="77777777" w:rsidR="007D3554" w:rsidRPr="00003E94" w:rsidRDefault="007D3554" w:rsidP="007D3554">
            <w:pPr>
              <w:ind w:firstLine="0"/>
              <w:jc w:val="left"/>
              <w:rPr>
                <w:rFonts w:ascii="Times New Roman" w:eastAsia="Times New Roman" w:hAnsi="Times New Roman"/>
                <w:sz w:val="28"/>
                <w:szCs w:val="28"/>
                <w:lang w:val="ro-MD" w:eastAsia="ro-RO"/>
              </w:rPr>
            </w:pPr>
            <w:r w:rsidRPr="00003E94">
              <w:rPr>
                <w:rFonts w:ascii="Times New Roman" w:eastAsia="Times New Roman" w:hAnsi="Times New Roman"/>
                <w:sz w:val="28"/>
                <w:szCs w:val="28"/>
                <w:lang w:val="ro-MD" w:eastAsia="ro-RO"/>
              </w:rPr>
              <w:t xml:space="preserve">SRL “GC COMPANI”; </w:t>
            </w:r>
          </w:p>
          <w:p w14:paraId="0D25A3FE" w14:textId="77777777" w:rsidR="007D3554" w:rsidRPr="00003E94" w:rsidRDefault="007D3554" w:rsidP="007D3554">
            <w:pPr>
              <w:ind w:firstLine="0"/>
              <w:jc w:val="left"/>
              <w:rPr>
                <w:rFonts w:ascii="Times New Roman" w:eastAsia="Times New Roman" w:hAnsi="Times New Roman"/>
                <w:sz w:val="28"/>
                <w:szCs w:val="28"/>
                <w:lang w:val="ro-MD" w:eastAsia="ro-RO"/>
              </w:rPr>
            </w:pPr>
            <w:r w:rsidRPr="00003E94">
              <w:rPr>
                <w:rFonts w:ascii="Times New Roman" w:eastAsia="Times New Roman" w:hAnsi="Times New Roman"/>
                <w:sz w:val="28"/>
                <w:szCs w:val="28"/>
                <w:lang w:val="ro-MD" w:eastAsia="ro-RO"/>
              </w:rPr>
              <w:t>SRL ,,</w:t>
            </w:r>
            <w:proofErr w:type="spellStart"/>
            <w:r w:rsidRPr="00003E94">
              <w:rPr>
                <w:rFonts w:ascii="Times New Roman" w:eastAsia="Times New Roman" w:hAnsi="Times New Roman"/>
                <w:sz w:val="28"/>
                <w:szCs w:val="28"/>
                <w:lang w:val="ro-MD" w:eastAsia="ro-RO"/>
              </w:rPr>
              <w:t>Vergecom</w:t>
            </w:r>
            <w:proofErr w:type="spellEnd"/>
            <w:r w:rsidRPr="00003E94">
              <w:rPr>
                <w:rFonts w:ascii="Times New Roman" w:eastAsia="Times New Roman" w:hAnsi="Times New Roman"/>
                <w:sz w:val="28"/>
                <w:szCs w:val="28"/>
                <w:lang w:val="ro-MD" w:eastAsia="ro-RO"/>
              </w:rPr>
              <w:t>'';</w:t>
            </w:r>
          </w:p>
          <w:p w14:paraId="7E6045F3" w14:textId="16191C76" w:rsidR="00C13FB8" w:rsidRPr="00444379" w:rsidRDefault="007D3554" w:rsidP="00444379">
            <w:pPr>
              <w:ind w:firstLine="0"/>
              <w:jc w:val="left"/>
              <w:rPr>
                <w:rFonts w:eastAsia="Times New Roman"/>
                <w:sz w:val="28"/>
                <w:szCs w:val="28"/>
                <w:lang w:val="ro-MD" w:eastAsia="ro-RO"/>
              </w:rPr>
            </w:pPr>
            <w:r w:rsidRPr="00003E94">
              <w:rPr>
                <w:rFonts w:ascii="Times New Roman" w:eastAsia="Times New Roman" w:hAnsi="Times New Roman"/>
                <w:sz w:val="28"/>
                <w:szCs w:val="28"/>
                <w:lang w:val="ro-MD" w:eastAsia="ro-RO"/>
              </w:rPr>
              <w:t>SRL ,,</w:t>
            </w:r>
            <w:proofErr w:type="spellStart"/>
            <w:r w:rsidRPr="00003E94">
              <w:rPr>
                <w:rFonts w:ascii="Times New Roman" w:eastAsia="Times New Roman" w:hAnsi="Times New Roman"/>
                <w:sz w:val="28"/>
                <w:szCs w:val="28"/>
                <w:lang w:val="ro-MD" w:eastAsia="ro-RO"/>
              </w:rPr>
              <w:t>Viamil-Agro</w:t>
            </w:r>
            <w:proofErr w:type="spellEnd"/>
            <w:r w:rsidRPr="00003E94">
              <w:rPr>
                <w:rFonts w:ascii="Times New Roman" w:eastAsia="Times New Roman" w:hAnsi="Times New Roman"/>
                <w:sz w:val="28"/>
                <w:szCs w:val="28"/>
                <w:lang w:val="ro-MD" w:eastAsia="ro-RO"/>
              </w:rPr>
              <w:t>.''</w:t>
            </w:r>
          </w:p>
        </w:tc>
      </w:tr>
      <w:tr w:rsidR="006D3EB7" w:rsidRPr="00765A7A" w14:paraId="2C469418"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2C905" w14:textId="3DB98812" w:rsidR="007258CF" w:rsidRPr="00FB4FE4" w:rsidRDefault="006933C3" w:rsidP="00B47E23">
            <w:pPr>
              <w:rPr>
                <w:rFonts w:ascii="Times New Roman" w:hAnsi="Times New Roman"/>
                <w:b/>
                <w:bCs/>
                <w:sz w:val="28"/>
                <w:szCs w:val="28"/>
                <w:lang w:val="ro-RO"/>
              </w:rPr>
            </w:pPr>
            <w:r w:rsidRPr="00E15367">
              <w:rPr>
                <w:rFonts w:ascii="Times New Roman" w:hAnsi="Times New Roman"/>
                <w:b/>
                <w:bCs/>
                <w:sz w:val="28"/>
                <w:szCs w:val="28"/>
                <w:lang w:val="ro-RO"/>
              </w:rPr>
              <w:t>7.</w:t>
            </w:r>
            <w:r w:rsidR="00032B46" w:rsidRPr="00E15367">
              <w:rPr>
                <w:rFonts w:ascii="Times New Roman" w:hAnsi="Times New Roman"/>
                <w:b/>
                <w:bCs/>
                <w:sz w:val="28"/>
                <w:szCs w:val="28"/>
                <w:lang w:val="ro-RO"/>
              </w:rPr>
              <w:t xml:space="preserve"> </w:t>
            </w:r>
            <w:r w:rsidR="00A95A2D" w:rsidRPr="00E15367">
              <w:rPr>
                <w:rFonts w:ascii="Times New Roman" w:hAnsi="Times New Roman"/>
                <w:b/>
                <w:bCs/>
                <w:sz w:val="28"/>
                <w:szCs w:val="28"/>
                <w:lang w:val="ro-RO"/>
              </w:rPr>
              <w:t>C</w:t>
            </w:r>
            <w:r w:rsidRPr="00E15367">
              <w:rPr>
                <w:rFonts w:ascii="Times New Roman" w:hAnsi="Times New Roman"/>
                <w:b/>
                <w:bCs/>
                <w:sz w:val="28"/>
                <w:szCs w:val="28"/>
                <w:lang w:val="ro-RO"/>
              </w:rPr>
              <w:t>oncluziile</w:t>
            </w:r>
            <w:r w:rsidR="00032B46" w:rsidRPr="00E15367">
              <w:rPr>
                <w:rFonts w:ascii="Times New Roman" w:hAnsi="Times New Roman"/>
                <w:b/>
                <w:bCs/>
                <w:sz w:val="28"/>
                <w:szCs w:val="28"/>
                <w:lang w:val="ro-RO"/>
              </w:rPr>
              <w:t xml:space="preserve"> </w:t>
            </w:r>
            <w:r w:rsidRPr="00E15367">
              <w:rPr>
                <w:rFonts w:ascii="Times New Roman" w:hAnsi="Times New Roman"/>
                <w:b/>
                <w:bCs/>
                <w:sz w:val="28"/>
                <w:szCs w:val="28"/>
                <w:lang w:val="ro-RO"/>
              </w:rPr>
              <w:t>expertizelor</w:t>
            </w:r>
          </w:p>
        </w:tc>
      </w:tr>
      <w:tr w:rsidR="006D3EB7" w:rsidRPr="00765A7A" w14:paraId="26F8D433"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30FDCB" w14:textId="133E4379" w:rsidR="00F65BCB" w:rsidRPr="00BF7094" w:rsidRDefault="00F65BCB" w:rsidP="00F65BCB">
            <w:pPr>
              <w:ind w:firstLine="656"/>
              <w:rPr>
                <w:rFonts w:ascii="Times New Roman" w:hAnsi="Times New Roman"/>
                <w:sz w:val="28"/>
                <w:szCs w:val="28"/>
                <w:lang w:val="ro-MD"/>
              </w:rPr>
            </w:pPr>
            <w:r>
              <w:rPr>
                <w:rFonts w:ascii="Times New Roman" w:hAnsi="Times New Roman"/>
                <w:sz w:val="28"/>
                <w:szCs w:val="28"/>
                <w:lang w:val="ro-RO"/>
              </w:rPr>
              <w:t xml:space="preserve">În conformitate cu art. 35 </w:t>
            </w:r>
            <w:r w:rsidRPr="00370CAF">
              <w:rPr>
                <w:rFonts w:ascii="Times New Roman" w:hAnsi="Times New Roman"/>
                <w:sz w:val="28"/>
                <w:szCs w:val="28"/>
                <w:lang w:val="ro-RO"/>
              </w:rPr>
              <w:t xml:space="preserve">al Legii nr. 100/2017 cu privire la actele normative, proiectul a </w:t>
            </w:r>
            <w:r w:rsidRPr="005237E7">
              <w:rPr>
                <w:rFonts w:ascii="Times New Roman" w:hAnsi="Times New Roman"/>
                <w:sz w:val="28"/>
                <w:szCs w:val="28"/>
                <w:lang w:val="ro-MD"/>
              </w:rPr>
              <w:t>fost supus expertizei de compatibilitate de către Centrul de Armonizare</w:t>
            </w:r>
            <w:r>
              <w:rPr>
                <w:rFonts w:ascii="Times New Roman" w:hAnsi="Times New Roman"/>
                <w:sz w:val="28"/>
                <w:szCs w:val="28"/>
                <w:lang w:val="ro-MD"/>
              </w:rPr>
              <w:t>,</w:t>
            </w:r>
            <w:r w:rsidRPr="005237E7">
              <w:rPr>
                <w:rFonts w:ascii="Times New Roman" w:hAnsi="Times New Roman"/>
                <w:sz w:val="28"/>
                <w:szCs w:val="28"/>
                <w:lang w:val="ro-MD"/>
              </w:rPr>
              <w:t xml:space="preserve"> (scrisoarea n</w:t>
            </w:r>
            <w:r w:rsidRPr="005237E7">
              <w:rPr>
                <w:lang w:val="ro-MD"/>
              </w:rPr>
              <w:t xml:space="preserve">r. </w:t>
            </w:r>
            <w:r w:rsidR="00151F14" w:rsidRPr="00151F14">
              <w:rPr>
                <w:rFonts w:ascii="Times New Roman" w:hAnsi="Times New Roman"/>
                <w:sz w:val="28"/>
                <w:szCs w:val="28"/>
                <w:lang w:val="ro-MD"/>
              </w:rPr>
              <w:t xml:space="preserve">31/02-126- 9195 </w:t>
            </w:r>
            <w:r w:rsidRPr="00151F14">
              <w:rPr>
                <w:rFonts w:ascii="Times New Roman" w:hAnsi="Times New Roman"/>
                <w:sz w:val="28"/>
                <w:szCs w:val="28"/>
              </w:rPr>
              <w:t xml:space="preserve">din </w:t>
            </w:r>
            <w:r w:rsidR="00151F14" w:rsidRPr="00151F14">
              <w:rPr>
                <w:rFonts w:ascii="Times New Roman" w:hAnsi="Times New Roman"/>
                <w:sz w:val="28"/>
                <w:szCs w:val="28"/>
              </w:rPr>
              <w:t>29 august 2025</w:t>
            </w:r>
            <w:r w:rsidRPr="00151F14">
              <w:rPr>
                <w:rFonts w:ascii="Times New Roman" w:hAnsi="Times New Roman"/>
                <w:sz w:val="28"/>
                <w:szCs w:val="28"/>
                <w:lang w:val="ro-MD"/>
              </w:rPr>
              <w:t xml:space="preserve">). </w:t>
            </w:r>
            <w:r w:rsidRPr="00433938">
              <w:rPr>
                <w:rFonts w:ascii="Times New Roman" w:hAnsi="Times New Roman"/>
                <w:sz w:val="28"/>
                <w:szCs w:val="28"/>
                <w:lang w:val="ro-MD"/>
              </w:rPr>
              <w:t xml:space="preserve">Obiecțiile prezentate în </w:t>
            </w:r>
            <w:r w:rsidRPr="00433938">
              <w:rPr>
                <w:rFonts w:ascii="Times New Roman" w:hAnsi="Times New Roman"/>
                <w:sz w:val="28"/>
                <w:szCs w:val="28"/>
                <w:lang w:val="ro-MD"/>
              </w:rPr>
              <w:lastRenderedPageBreak/>
              <w:t>expertiza proiectul în cauză a fost acceptate și redactate conform tehnicii legislative și a prevederilor Legii nr. 100/2017.</w:t>
            </w:r>
          </w:p>
          <w:p w14:paraId="234F765B" w14:textId="4BAA49EA" w:rsidR="00452B8A" w:rsidRPr="00452B8A" w:rsidRDefault="00F65BCB" w:rsidP="00452B8A">
            <w:pPr>
              <w:ind w:firstLine="656"/>
              <w:rPr>
                <w:rFonts w:ascii="Times New Roman" w:hAnsi="Times New Roman"/>
                <w:sz w:val="28"/>
                <w:szCs w:val="28"/>
              </w:rPr>
            </w:pPr>
            <w:r w:rsidRPr="00795900">
              <w:rPr>
                <w:rFonts w:ascii="Times New Roman" w:hAnsi="Times New Roman"/>
                <w:sz w:val="28"/>
                <w:szCs w:val="28"/>
                <w:lang w:val="ro-RO"/>
              </w:rPr>
              <w:t>În conformitate cu art. 32 alin.(2) al Legii nr. 100/2017 cu privire la actele normative proiectul</w:t>
            </w:r>
            <w:r>
              <w:rPr>
                <w:rFonts w:ascii="Times New Roman" w:hAnsi="Times New Roman"/>
                <w:sz w:val="28"/>
                <w:szCs w:val="28"/>
                <w:lang w:val="ro-RO"/>
              </w:rPr>
              <w:t xml:space="preserve"> a fost examinat în ședința Grupului de lucru al Comisiei de Stat </w:t>
            </w:r>
            <w:r w:rsidRPr="00691C89">
              <w:rPr>
                <w:rFonts w:ascii="Times New Roman" w:hAnsi="Times New Roman"/>
                <w:sz w:val="28"/>
                <w:szCs w:val="28"/>
                <w:lang w:val="ro-RO"/>
              </w:rPr>
              <w:t>pentru Reglementare</w:t>
            </w:r>
            <w:r>
              <w:rPr>
                <w:rFonts w:ascii="Times New Roman" w:hAnsi="Times New Roman"/>
                <w:sz w:val="28"/>
                <w:szCs w:val="28"/>
                <w:lang w:val="ro-RO"/>
              </w:rPr>
              <w:t xml:space="preserve">a Activității de Întreprinzător (scrisoarea </w:t>
            </w:r>
            <w:r w:rsidRPr="00CB028C">
              <w:rPr>
                <w:rFonts w:ascii="Times New Roman" w:hAnsi="Times New Roman"/>
                <w:sz w:val="28"/>
                <w:szCs w:val="28"/>
              </w:rPr>
              <w:t xml:space="preserve">Nr. </w:t>
            </w:r>
            <w:r w:rsidR="00452B8A" w:rsidRPr="00452B8A">
              <w:rPr>
                <w:rFonts w:ascii="Times New Roman" w:hAnsi="Times New Roman"/>
                <w:sz w:val="28"/>
                <w:szCs w:val="28"/>
              </w:rPr>
              <w:t>38-78-9396</w:t>
            </w:r>
            <w:r w:rsidR="00452B8A">
              <w:rPr>
                <w:rFonts w:ascii="Times New Roman" w:hAnsi="Times New Roman"/>
                <w:sz w:val="28"/>
                <w:szCs w:val="28"/>
              </w:rPr>
              <w:t xml:space="preserve"> </w:t>
            </w:r>
            <w:r w:rsidRPr="00CB028C">
              <w:rPr>
                <w:rFonts w:ascii="Times New Roman" w:hAnsi="Times New Roman"/>
                <w:sz w:val="28"/>
                <w:szCs w:val="28"/>
              </w:rPr>
              <w:t xml:space="preserve">din </w:t>
            </w:r>
          </w:p>
          <w:p w14:paraId="49852897" w14:textId="3A7C3FD9" w:rsidR="00F65BCB" w:rsidRDefault="00452B8A" w:rsidP="00452B8A">
            <w:pPr>
              <w:ind w:firstLine="0"/>
              <w:rPr>
                <w:rFonts w:ascii="Times New Roman" w:hAnsi="Times New Roman"/>
                <w:sz w:val="28"/>
                <w:szCs w:val="28"/>
                <w:lang w:val="ro-RO"/>
              </w:rPr>
            </w:pPr>
            <w:r w:rsidRPr="00452B8A">
              <w:rPr>
                <w:rFonts w:ascii="Times New Roman" w:hAnsi="Times New Roman"/>
                <w:sz w:val="28"/>
                <w:szCs w:val="28"/>
              </w:rPr>
              <w:t xml:space="preserve">4 </w:t>
            </w:r>
            <w:r w:rsidRPr="00A809CF">
              <w:rPr>
                <w:rFonts w:ascii="Times New Roman" w:hAnsi="Times New Roman"/>
                <w:sz w:val="28"/>
                <w:szCs w:val="28"/>
                <w:lang w:val="ro-MD"/>
              </w:rPr>
              <w:t>septembrie</w:t>
            </w:r>
            <w:r w:rsidRPr="00452B8A">
              <w:rPr>
                <w:rFonts w:ascii="Times New Roman" w:hAnsi="Times New Roman"/>
                <w:sz w:val="28"/>
                <w:szCs w:val="28"/>
              </w:rPr>
              <w:t xml:space="preserve"> 2025</w:t>
            </w:r>
            <w:r w:rsidR="00F65BCB">
              <w:rPr>
                <w:rFonts w:ascii="Times New Roman" w:hAnsi="Times New Roman"/>
                <w:sz w:val="28"/>
                <w:szCs w:val="28"/>
                <w:lang w:val="ro-RO"/>
              </w:rPr>
              <w:t>), ca urmare proiectul și nota de fundamentare au fost redactate conform obiecțiilor experților.</w:t>
            </w:r>
          </w:p>
          <w:p w14:paraId="22EDD0B8" w14:textId="77777777" w:rsidR="00CF00D7" w:rsidRPr="00CF00D7" w:rsidRDefault="00CF00D7" w:rsidP="00CF00D7">
            <w:pPr>
              <w:ind w:firstLine="656"/>
              <w:rPr>
                <w:rFonts w:ascii="Times New Roman" w:hAnsi="Times New Roman"/>
                <w:sz w:val="28"/>
                <w:szCs w:val="28"/>
                <w:lang w:val="ro-RO"/>
              </w:rPr>
            </w:pPr>
            <w:r w:rsidRPr="00CF00D7">
              <w:rPr>
                <w:rFonts w:ascii="Times New Roman" w:hAnsi="Times New Roman"/>
                <w:sz w:val="28"/>
                <w:szCs w:val="28"/>
                <w:lang w:val="ro-RO"/>
              </w:rPr>
              <w:t>Proiectul urmează a fi supus expertizei anticorupție de către Centrul Național Anticorupție în conformitate cu art. 36 al Legii nr. 100/2017 cu privire la actele normative.</w:t>
            </w:r>
          </w:p>
          <w:p w14:paraId="22D6F46B" w14:textId="77777777" w:rsidR="00CF00D7" w:rsidRPr="00CF00D7" w:rsidRDefault="00CF00D7" w:rsidP="00CF00D7">
            <w:pPr>
              <w:ind w:firstLine="656"/>
              <w:rPr>
                <w:rFonts w:ascii="Times New Roman" w:hAnsi="Times New Roman"/>
                <w:sz w:val="28"/>
                <w:szCs w:val="28"/>
                <w:lang w:val="ro-RO"/>
              </w:rPr>
            </w:pPr>
            <w:r w:rsidRPr="00CF00D7">
              <w:rPr>
                <w:rFonts w:ascii="Times New Roman" w:hAnsi="Times New Roman"/>
                <w:sz w:val="28"/>
                <w:szCs w:val="28"/>
                <w:lang w:val="ro-RO"/>
              </w:rPr>
              <w:t>Proiectul urmează a fi supus expertizei juridice de către Ministerul Justiției în conformitate cu art. 37 al Legii nr. 100/2017 cu privire la actele normative.</w:t>
            </w:r>
          </w:p>
          <w:p w14:paraId="2AAC16F1" w14:textId="2BAE039B" w:rsidR="00CF00D7" w:rsidRPr="00B71B9B" w:rsidRDefault="00CF00D7" w:rsidP="001E5AA8">
            <w:pPr>
              <w:ind w:firstLine="656"/>
              <w:rPr>
                <w:rFonts w:ascii="Times New Roman" w:hAnsi="Times New Roman"/>
                <w:sz w:val="28"/>
                <w:szCs w:val="28"/>
                <w:lang w:val="ro-RO"/>
              </w:rPr>
            </w:pPr>
            <w:r w:rsidRPr="00CF00D7">
              <w:rPr>
                <w:rFonts w:ascii="Times New Roman" w:hAnsi="Times New Roman"/>
                <w:sz w:val="28"/>
                <w:szCs w:val="28"/>
                <w:lang w:val="ro-RO"/>
              </w:rPr>
              <w:t>Expertiza juridică și expertiza tehnică vor fi efectuate pentru a asigura că proiectul actului normativ este conform cu legislația națională și europeană și că îndeplinește cerințele privind sănătatea animalelor.</w:t>
            </w:r>
          </w:p>
        </w:tc>
      </w:tr>
      <w:tr w:rsidR="006D3EB7" w:rsidRPr="00765A7A" w14:paraId="723ACED3"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11A5ED57" w:rsidR="00623361" w:rsidRPr="00FB4FE4" w:rsidRDefault="006933C3" w:rsidP="00A67DC3">
            <w:pPr>
              <w:rPr>
                <w:rFonts w:ascii="Times New Roman" w:hAnsi="Times New Roman"/>
                <w:b/>
                <w:bCs/>
                <w:sz w:val="28"/>
                <w:szCs w:val="28"/>
                <w:lang w:val="ro-RO"/>
              </w:rPr>
            </w:pPr>
            <w:r w:rsidRPr="002E60ED">
              <w:rPr>
                <w:rFonts w:ascii="Times New Roman" w:hAnsi="Times New Roman"/>
                <w:b/>
                <w:bCs/>
                <w:sz w:val="28"/>
                <w:szCs w:val="28"/>
                <w:lang w:val="ro-RO"/>
              </w:rPr>
              <w:lastRenderedPageBreak/>
              <w:t>8.</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Modul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de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încorporare</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actului</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în</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cadrul</w:t>
            </w:r>
            <w:r w:rsidR="00032B46" w:rsidRPr="002E60ED">
              <w:rPr>
                <w:rFonts w:ascii="Times New Roman" w:hAnsi="Times New Roman"/>
                <w:b/>
                <w:bCs/>
                <w:sz w:val="28"/>
                <w:szCs w:val="28"/>
                <w:lang w:val="ro-RO"/>
              </w:rPr>
              <w:t xml:space="preserve"> </w:t>
            </w:r>
            <w:r w:rsidRPr="002E60ED">
              <w:rPr>
                <w:rFonts w:ascii="Times New Roman" w:hAnsi="Times New Roman"/>
                <w:b/>
                <w:bCs/>
                <w:sz w:val="28"/>
                <w:szCs w:val="28"/>
                <w:lang w:val="ro-RO"/>
              </w:rPr>
              <w:t>normativ</w:t>
            </w:r>
            <w:r w:rsidR="00032B46" w:rsidRPr="002E60ED">
              <w:rPr>
                <w:rFonts w:ascii="Times New Roman" w:hAnsi="Times New Roman"/>
                <w:b/>
                <w:bCs/>
                <w:sz w:val="28"/>
                <w:szCs w:val="28"/>
                <w:lang w:val="ro-RO"/>
              </w:rPr>
              <w:t xml:space="preserve"> </w:t>
            </w:r>
            <w:r w:rsidR="007C53A1" w:rsidRPr="002E60ED">
              <w:rPr>
                <w:rFonts w:ascii="Times New Roman" w:hAnsi="Times New Roman"/>
                <w:b/>
                <w:bCs/>
                <w:sz w:val="28"/>
                <w:szCs w:val="28"/>
                <w:lang w:val="ro-RO"/>
              </w:rPr>
              <w:t>existent</w:t>
            </w:r>
          </w:p>
        </w:tc>
      </w:tr>
      <w:tr w:rsidR="006D3EB7" w:rsidRPr="00765A7A" w14:paraId="627B30F2"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E48547" w14:textId="2BCD86D1" w:rsidR="00F95B71" w:rsidRPr="0096478E" w:rsidRDefault="002E60ED" w:rsidP="00126035">
            <w:pPr>
              <w:ind w:firstLine="514"/>
              <w:rPr>
                <w:rFonts w:ascii="Times New Roman" w:hAnsi="Times New Roman"/>
                <w:sz w:val="28"/>
                <w:szCs w:val="28"/>
                <w:lang w:val="ro-MD"/>
              </w:rPr>
            </w:pPr>
            <w:r w:rsidRPr="002B7A2B">
              <w:rPr>
                <w:rFonts w:ascii="Times New Roman" w:hAnsi="Times New Roman"/>
                <w:bCs/>
                <w:sz w:val="28"/>
                <w:szCs w:val="28"/>
                <w:lang w:val="ro-MD"/>
              </w:rPr>
              <w:t>Norm</w:t>
            </w:r>
            <w:r w:rsidR="00803A91">
              <w:rPr>
                <w:rFonts w:ascii="Times New Roman" w:hAnsi="Times New Roman"/>
                <w:bCs/>
                <w:sz w:val="28"/>
                <w:szCs w:val="28"/>
                <w:lang w:val="ro-MD"/>
              </w:rPr>
              <w:t>a</w:t>
            </w:r>
            <w:r w:rsidRPr="002B7A2B">
              <w:rPr>
                <w:rFonts w:ascii="Times New Roman" w:hAnsi="Times New Roman"/>
                <w:bCs/>
                <w:sz w:val="28"/>
                <w:szCs w:val="28"/>
                <w:lang w:val="ro-MD"/>
              </w:rPr>
              <w:t xml:space="preserve"> sanitar</w:t>
            </w:r>
            <w:r w:rsidR="00803A91">
              <w:rPr>
                <w:rFonts w:ascii="Times New Roman" w:hAnsi="Times New Roman"/>
                <w:bCs/>
                <w:sz w:val="28"/>
                <w:szCs w:val="28"/>
                <w:lang w:val="ro-MD"/>
              </w:rPr>
              <w:t>ă</w:t>
            </w:r>
            <w:r w:rsidRPr="002B7A2B">
              <w:rPr>
                <w:rFonts w:ascii="Times New Roman" w:hAnsi="Times New Roman"/>
                <w:bCs/>
                <w:sz w:val="28"/>
                <w:szCs w:val="28"/>
                <w:lang w:val="ro-MD"/>
              </w:rPr>
              <w:t xml:space="preserve"> veterinar</w:t>
            </w:r>
            <w:r w:rsidR="00803A91">
              <w:rPr>
                <w:rFonts w:ascii="Times New Roman" w:hAnsi="Times New Roman"/>
                <w:bCs/>
                <w:sz w:val="28"/>
                <w:szCs w:val="28"/>
                <w:lang w:val="ro-MD"/>
              </w:rPr>
              <w:t>ă</w:t>
            </w:r>
            <w:r w:rsidRPr="002B7A2B">
              <w:rPr>
                <w:rFonts w:ascii="Times New Roman" w:hAnsi="Times New Roman"/>
                <w:bCs/>
                <w:sz w:val="28"/>
                <w:szCs w:val="28"/>
                <w:lang w:val="ro-MD"/>
              </w:rPr>
              <w:t xml:space="preserve"> privind</w:t>
            </w:r>
            <w:r w:rsidR="00B17FCE" w:rsidRPr="00C02DBE">
              <w:rPr>
                <w:rFonts w:ascii="Times New Roman" w:hAnsi="Times New Roman"/>
                <w:bCs/>
                <w:sz w:val="28"/>
                <w:szCs w:val="28"/>
                <w:lang w:val="ro-MD"/>
              </w:rPr>
              <w:t xml:space="preserve"> </w:t>
            </w:r>
            <w:r w:rsidR="00C02DBE" w:rsidRPr="00C02DBE">
              <w:rPr>
                <w:rFonts w:ascii="Times New Roman" w:hAnsi="Times New Roman"/>
                <w:bCs/>
                <w:sz w:val="28"/>
                <w:szCs w:val="28"/>
                <w:lang w:val="ro-MD"/>
              </w:rPr>
              <w:t xml:space="preserve">normele de utilizare a anumitor medicamente de uz veterinar în vederea prevenirii și controlului anumitor boli listate </w:t>
            </w:r>
            <w:r w:rsidR="00F95B71" w:rsidRPr="00C02DBE">
              <w:rPr>
                <w:rFonts w:ascii="Times New Roman" w:hAnsi="Times New Roman"/>
                <w:sz w:val="28"/>
                <w:szCs w:val="28"/>
                <w:lang w:val="ro-MD"/>
              </w:rPr>
              <w:t xml:space="preserve">reprezintă cadrului normativ național </w:t>
            </w:r>
            <w:r w:rsidR="00AB5E33" w:rsidRPr="00C02DBE">
              <w:rPr>
                <w:rFonts w:ascii="Times New Roman" w:hAnsi="Times New Roman"/>
                <w:sz w:val="28"/>
                <w:szCs w:val="28"/>
                <w:lang w:val="ro-MD"/>
              </w:rPr>
              <w:t>prim</w:t>
            </w:r>
            <w:r w:rsidR="00F95B71" w:rsidRPr="00C02DBE">
              <w:rPr>
                <w:rFonts w:ascii="Times New Roman" w:hAnsi="Times New Roman"/>
                <w:sz w:val="28"/>
                <w:szCs w:val="28"/>
                <w:lang w:val="ro-MD"/>
              </w:rPr>
              <w:t xml:space="preserve">ar de implementare a Legii </w:t>
            </w:r>
            <w:r w:rsidR="006B192D" w:rsidRPr="0096478E">
              <w:rPr>
                <w:rFonts w:ascii="Times New Roman" w:hAnsi="Times New Roman"/>
                <w:sz w:val="28"/>
                <w:szCs w:val="28"/>
                <w:lang w:val="ro-MD"/>
              </w:rPr>
              <w:t>nr.196/2024 privind sănătatea animală</w:t>
            </w:r>
            <w:r w:rsidR="00F95B71" w:rsidRPr="00C02DBE">
              <w:rPr>
                <w:rFonts w:ascii="Times New Roman" w:hAnsi="Times New Roman"/>
                <w:sz w:val="28"/>
                <w:szCs w:val="28"/>
                <w:lang w:val="ro-MD"/>
              </w:rPr>
              <w:t xml:space="preserve"> și </w:t>
            </w:r>
            <w:r w:rsidR="00F95B71" w:rsidRPr="00F95B71">
              <w:rPr>
                <w:rFonts w:ascii="Times New Roman" w:hAnsi="Times New Roman"/>
                <w:sz w:val="28"/>
                <w:szCs w:val="28"/>
                <w:lang w:val="ro-MD"/>
              </w:rPr>
              <w:t>este elaborat în temeiul art</w:t>
            </w:r>
            <w:r w:rsidR="00F95B71" w:rsidRPr="0096478E">
              <w:rPr>
                <w:rFonts w:ascii="Times New Roman" w:hAnsi="Times New Roman"/>
                <w:sz w:val="28"/>
                <w:szCs w:val="28"/>
                <w:lang w:val="ro-MD"/>
              </w:rPr>
              <w:t xml:space="preserve">. </w:t>
            </w:r>
            <w:r w:rsidR="0096478E" w:rsidRPr="0096478E">
              <w:rPr>
                <w:rFonts w:ascii="Times New Roman" w:hAnsi="Times New Roman"/>
                <w:sz w:val="28"/>
                <w:szCs w:val="28"/>
                <w:lang w:val="ro-MD"/>
              </w:rPr>
              <w:t>47</w:t>
            </w:r>
            <w:r w:rsidR="00F95B71" w:rsidRPr="0096478E">
              <w:rPr>
                <w:rFonts w:ascii="Times New Roman" w:hAnsi="Times New Roman"/>
                <w:sz w:val="28"/>
                <w:szCs w:val="28"/>
                <w:lang w:val="ro-MD"/>
              </w:rPr>
              <w:t xml:space="preserve"> alin. (</w:t>
            </w:r>
            <w:r w:rsidR="0096478E" w:rsidRPr="0096478E">
              <w:rPr>
                <w:rFonts w:ascii="Times New Roman" w:hAnsi="Times New Roman"/>
                <w:sz w:val="28"/>
                <w:szCs w:val="28"/>
                <w:lang w:val="ro-MD"/>
              </w:rPr>
              <w:t>1</w:t>
            </w:r>
            <w:r w:rsidR="00F95B71" w:rsidRPr="0096478E">
              <w:rPr>
                <w:rFonts w:ascii="Times New Roman" w:hAnsi="Times New Roman"/>
                <w:sz w:val="28"/>
                <w:szCs w:val="28"/>
                <w:lang w:val="ro-MD"/>
              </w:rPr>
              <w:t xml:space="preserve">) din Legea </w:t>
            </w:r>
            <w:r w:rsidR="006B192D">
              <w:rPr>
                <w:rFonts w:ascii="Times New Roman" w:hAnsi="Times New Roman"/>
                <w:sz w:val="28"/>
                <w:szCs w:val="28"/>
                <w:lang w:val="ro-MD"/>
              </w:rPr>
              <w:t>respectivă.</w:t>
            </w:r>
          </w:p>
          <w:p w14:paraId="551D5CBA" w14:textId="3AC771B8" w:rsidR="00526EBA" w:rsidRPr="00AA7A57" w:rsidRDefault="00B17FCE" w:rsidP="00BE1101">
            <w:pPr>
              <w:tabs>
                <w:tab w:val="left" w:pos="567"/>
                <w:tab w:val="left" w:pos="709"/>
              </w:tabs>
              <w:spacing w:before="40"/>
              <w:ind w:right="57" w:firstLine="454"/>
              <w:rPr>
                <w:rFonts w:eastAsia="Times New Roman"/>
                <w:sz w:val="28"/>
                <w:szCs w:val="28"/>
                <w:lang w:val="ro-RO"/>
              </w:rPr>
            </w:pPr>
            <w:r w:rsidRPr="00AA7A57">
              <w:rPr>
                <w:rFonts w:ascii="Times New Roman" w:hAnsi="Times New Roman"/>
                <w:bCs/>
                <w:sz w:val="28"/>
                <w:szCs w:val="28"/>
                <w:lang w:val="ro-MD"/>
              </w:rPr>
              <w:t xml:space="preserve">Prezenta hotărâre intră în vigoare </w:t>
            </w:r>
            <w:r w:rsidR="008D7220" w:rsidRPr="00AA7A57">
              <w:rPr>
                <w:rFonts w:ascii="Times New Roman" w:hAnsi="Times New Roman"/>
                <w:bCs/>
                <w:sz w:val="28"/>
                <w:szCs w:val="28"/>
                <w:lang w:val="ro-MD"/>
              </w:rPr>
              <w:t>la data de 08.05.202</w:t>
            </w:r>
            <w:r w:rsidR="002554DE" w:rsidRPr="00AA7A57">
              <w:rPr>
                <w:rFonts w:ascii="Times New Roman" w:hAnsi="Times New Roman"/>
                <w:bCs/>
                <w:sz w:val="28"/>
                <w:szCs w:val="28"/>
                <w:lang w:val="ro-MD"/>
              </w:rPr>
              <w:t>8</w:t>
            </w:r>
            <w:r w:rsidR="0021669B" w:rsidRPr="00AA7A57">
              <w:rPr>
                <w:rFonts w:ascii="Times New Roman" w:eastAsia="Times New Roman" w:hAnsi="Times New Roman"/>
                <w:sz w:val="28"/>
                <w:szCs w:val="28"/>
                <w:lang w:val="ro-MD"/>
              </w:rPr>
              <w:t xml:space="preserve"> </w:t>
            </w:r>
            <w:r w:rsidR="0010162A" w:rsidRPr="00AA7A57">
              <w:rPr>
                <w:rFonts w:ascii="Times New Roman" w:eastAsia="Times New Roman" w:hAnsi="Times New Roman"/>
                <w:sz w:val="28"/>
                <w:szCs w:val="28"/>
                <w:lang w:val="ro-RO"/>
              </w:rPr>
              <w:t>și se abrogă la data aderării la Uniunea Europeană.</w:t>
            </w:r>
            <w:r w:rsidR="00AA7A57" w:rsidRPr="00AA7A57">
              <w:rPr>
                <w:rFonts w:ascii="Times New Roman" w:eastAsia="Times New Roman" w:hAnsi="Times New Roman"/>
                <w:sz w:val="28"/>
                <w:szCs w:val="28"/>
                <w:lang w:val="ro-RO"/>
              </w:rPr>
              <w:t xml:space="preserve"> Prezentul proiect de hotărâre este elaborat în conformitate cu legislația în</w:t>
            </w:r>
            <w:r w:rsidR="00AA7A57" w:rsidRPr="00AA7A57">
              <w:rPr>
                <w:rFonts w:eastAsia="Times New Roman"/>
                <w:sz w:val="28"/>
                <w:szCs w:val="28"/>
                <w:lang w:val="ro-RO"/>
              </w:rPr>
              <w:t xml:space="preserve"> </w:t>
            </w:r>
            <w:r w:rsidR="00AA7A57" w:rsidRPr="00AA7A57">
              <w:rPr>
                <w:rFonts w:ascii="Times New Roman" w:eastAsia="Times New Roman" w:hAnsi="Times New Roman"/>
                <w:sz w:val="28"/>
                <w:szCs w:val="28"/>
                <w:lang w:val="ro-RO"/>
              </w:rPr>
              <w:t>vigoare și nu necesită elaborarea, modificarea sau abrogarea altor acte normative.</w:t>
            </w:r>
          </w:p>
        </w:tc>
      </w:tr>
      <w:tr w:rsidR="006D3EB7" w:rsidRPr="00765A7A" w14:paraId="5FD6247A"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11AAE7" w14:textId="4A0DD67C" w:rsidR="008B4BE6" w:rsidRPr="00FB4FE4" w:rsidRDefault="006933C3" w:rsidP="00A67DC3">
            <w:pPr>
              <w:rPr>
                <w:rFonts w:ascii="Times New Roman" w:hAnsi="Times New Roman"/>
                <w:b/>
                <w:bCs/>
                <w:sz w:val="28"/>
                <w:szCs w:val="28"/>
                <w:lang w:val="ro-RO"/>
              </w:rPr>
            </w:pPr>
            <w:r w:rsidRPr="00FB4FE4">
              <w:rPr>
                <w:rFonts w:ascii="Times New Roman" w:hAnsi="Times New Roman"/>
                <w:b/>
                <w:bCs/>
                <w:sz w:val="28"/>
                <w:szCs w:val="28"/>
                <w:lang w:val="ro-RO"/>
              </w:rPr>
              <w:t>9.</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Măsuri</w:t>
            </w:r>
            <w:r w:rsidR="0036135C" w:rsidRPr="00FB4FE4">
              <w:rPr>
                <w:rFonts w:ascii="Times New Roman" w:hAnsi="Times New Roman"/>
                <w:b/>
                <w:bCs/>
                <w:sz w:val="28"/>
                <w:szCs w:val="28"/>
                <w:lang w:val="ro-RO"/>
              </w:rPr>
              <w:t>le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necesare</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pentru</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implementarea</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prevederilor</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proiectului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actului</w:t>
            </w:r>
            <w:r w:rsidR="00032B46" w:rsidRPr="00FB4FE4">
              <w:rPr>
                <w:rFonts w:ascii="Times New Roman" w:hAnsi="Times New Roman"/>
                <w:b/>
                <w:bCs/>
                <w:sz w:val="28"/>
                <w:szCs w:val="28"/>
                <w:lang w:val="ro-RO"/>
              </w:rPr>
              <w:t xml:space="preserve"> </w:t>
            </w:r>
            <w:r w:rsidRPr="00FB4FE4">
              <w:rPr>
                <w:rFonts w:ascii="Times New Roman" w:hAnsi="Times New Roman"/>
                <w:b/>
                <w:bCs/>
                <w:sz w:val="28"/>
                <w:szCs w:val="28"/>
                <w:lang w:val="ro-RO"/>
              </w:rPr>
              <w:t>normativ</w:t>
            </w:r>
          </w:p>
        </w:tc>
      </w:tr>
      <w:tr w:rsidR="006D3EB7" w:rsidRPr="00765A7A" w14:paraId="494CA73F" w14:textId="77777777" w:rsidTr="0062592D">
        <w:tblPrEx>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Ex>
        <w:tc>
          <w:tcPr>
            <w:tcW w:w="5000" w:type="pct"/>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332AD4" w14:textId="77777777" w:rsidR="00BB3494" w:rsidRPr="00BB3494" w:rsidRDefault="00BB3494" w:rsidP="00BB3494">
            <w:pPr>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Pentru a implementa cu succes prevederile proiectului, sunt necesare </w:t>
            </w:r>
          </w:p>
          <w:p w14:paraId="0FFEECD9" w14:textId="77777777" w:rsidR="00BB3494" w:rsidRPr="00BB3494" w:rsidRDefault="00BB3494" w:rsidP="00BB3494">
            <w:pPr>
              <w:ind w:left="-113" w:firstLine="113"/>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următoarele măsuri: </w:t>
            </w:r>
          </w:p>
          <w:p w14:paraId="41D0EE8A" w14:textId="764B71BF"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1. Modificarea și analiza legislației naționale existente în domeniul </w:t>
            </w:r>
            <w:r w:rsidR="006A3932">
              <w:rPr>
                <w:rFonts w:ascii="Times New Roman" w:eastAsia="Times New Roman" w:hAnsi="Times New Roman"/>
                <w:sz w:val="28"/>
                <w:szCs w:val="28"/>
                <w:lang w:val="ro-MD"/>
              </w:rPr>
              <w:t>medicinei veterinare</w:t>
            </w:r>
            <w:r w:rsidR="006A3932" w:rsidRPr="00BB3494">
              <w:rPr>
                <w:rFonts w:ascii="Times New Roman" w:eastAsia="Times New Roman" w:hAnsi="Times New Roman"/>
                <w:sz w:val="28"/>
                <w:szCs w:val="28"/>
                <w:lang w:val="ro-MD"/>
              </w:rPr>
              <w:t xml:space="preserve">. </w:t>
            </w:r>
          </w:p>
          <w:p w14:paraId="075BF655"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2. Formarea personalului ANSA. Inspectorii și alți angajați implicați în </w:t>
            </w:r>
          </w:p>
          <w:p w14:paraId="71489987" w14:textId="1B173F25" w:rsidR="00BB3494" w:rsidRPr="00BB3494" w:rsidRDefault="00BB3494" w:rsidP="00BB3494">
            <w:pPr>
              <w:ind w:left="-113" w:firstLine="142"/>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monitorizarea și controlul unităților vor primi instruire privind </w:t>
            </w:r>
            <w:r w:rsidR="0029275C" w:rsidRPr="0013379D">
              <w:rPr>
                <w:rFonts w:ascii="Times New Roman" w:eastAsia="Times New Roman" w:hAnsi="Times New Roman"/>
                <w:bCs/>
                <w:noProof/>
                <w:sz w:val="28"/>
                <w:szCs w:val="28"/>
                <w:lang w:val="ro-RO"/>
              </w:rPr>
              <w:t>utilizare a anumitor medicamente de uz veterinar în vederea prevenirii și controlului anumitor boli listate</w:t>
            </w:r>
            <w:r w:rsidRPr="00BB3494">
              <w:rPr>
                <w:rFonts w:ascii="Times New Roman" w:eastAsia="Times New Roman" w:hAnsi="Times New Roman"/>
                <w:sz w:val="28"/>
                <w:szCs w:val="28"/>
                <w:lang w:val="ro-MD"/>
              </w:rPr>
              <w:t xml:space="preserve">. </w:t>
            </w:r>
          </w:p>
          <w:p w14:paraId="0936C4DC"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3. Fermierii și operatorii economici din sectorul agroalimentar vor fi informați </w:t>
            </w:r>
          </w:p>
          <w:p w14:paraId="152AE64B" w14:textId="77777777" w:rsidR="00BB3494" w:rsidRPr="00BB3494" w:rsidRDefault="00BB3494" w:rsidP="00BB3494">
            <w:pPr>
              <w:ind w:left="-113" w:firstLine="142"/>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prin ateliere de lucru. Acestea îi vor ajuta să înțeleagă noile cerințe legislative și să </w:t>
            </w:r>
          </w:p>
          <w:p w14:paraId="29D191D5" w14:textId="77777777" w:rsidR="00BB3494" w:rsidRPr="00BB3494" w:rsidRDefault="00BB3494" w:rsidP="00BB3494">
            <w:pPr>
              <w:ind w:left="-113" w:firstLine="142"/>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se conformeze standardelor europene. </w:t>
            </w:r>
          </w:p>
          <w:p w14:paraId="67D44FE6"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4. Monitorizare și inspecții periodice. ANSA va organiza inspecții și controale </w:t>
            </w:r>
          </w:p>
          <w:p w14:paraId="570A1B3F" w14:textId="77777777" w:rsidR="00BB3494" w:rsidRPr="00BB3494" w:rsidRDefault="00BB3494" w:rsidP="00BB3494">
            <w:pPr>
              <w:ind w:left="-113" w:firstLine="142"/>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regulate pentru a verifica conformitatea unităților veterinare cu noile cerințe. Aceste </w:t>
            </w:r>
          </w:p>
          <w:p w14:paraId="342FB9D4" w14:textId="401ED3B1" w:rsidR="00BB3494" w:rsidRPr="0013379D" w:rsidRDefault="00BB3494" w:rsidP="00BB3494">
            <w:pPr>
              <w:ind w:left="-113" w:firstLine="142"/>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inspecții vor include evaluări </w:t>
            </w:r>
            <w:r w:rsidR="009F14A3" w:rsidRPr="0013379D">
              <w:rPr>
                <w:rFonts w:ascii="Times New Roman" w:eastAsia="Times New Roman" w:hAnsi="Times New Roman"/>
                <w:bCs/>
                <w:noProof/>
                <w:sz w:val="28"/>
                <w:szCs w:val="28"/>
                <w:lang w:val="ro-RO"/>
              </w:rPr>
              <w:t>de utilizare a anumitor medicamente de uz veterinar în vederea prevenirii și controlului anumitor boli listate</w:t>
            </w:r>
            <w:r w:rsidRPr="0013379D">
              <w:rPr>
                <w:rFonts w:ascii="Times New Roman" w:eastAsia="Times New Roman" w:hAnsi="Times New Roman"/>
                <w:sz w:val="28"/>
                <w:szCs w:val="28"/>
                <w:lang w:val="ro-MD"/>
              </w:rPr>
              <w:t xml:space="preserve">. </w:t>
            </w:r>
          </w:p>
          <w:p w14:paraId="25F8C76B" w14:textId="77777777" w:rsidR="00BB3494" w:rsidRPr="00BB3494" w:rsidRDefault="00BB3494" w:rsidP="00042C85">
            <w:pPr>
              <w:ind w:left="-113" w:firstLine="567"/>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5. Implementarea acestor măsuri va asigura conformitatea Republicii Moldova </w:t>
            </w:r>
          </w:p>
          <w:p w14:paraId="54071FB3" w14:textId="77777777" w:rsidR="00BB3494" w:rsidRPr="00BB3494" w:rsidRDefault="00BB3494" w:rsidP="00BB3494">
            <w:pPr>
              <w:ind w:left="-113" w:firstLine="113"/>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 xml:space="preserve">cu cerințele UE și va contribui la dezvoltarea unui sector zootehnic modern, </w:t>
            </w:r>
          </w:p>
          <w:p w14:paraId="228AD623" w14:textId="3057E8F9" w:rsidR="00BB3494" w:rsidRDefault="00BB3494" w:rsidP="00BB3494">
            <w:pPr>
              <w:ind w:left="-113" w:firstLine="113"/>
              <w:rPr>
                <w:rFonts w:ascii="Times New Roman" w:eastAsia="Times New Roman" w:hAnsi="Times New Roman"/>
                <w:sz w:val="28"/>
                <w:szCs w:val="28"/>
                <w:lang w:val="ro-MD"/>
              </w:rPr>
            </w:pPr>
            <w:r w:rsidRPr="00BB3494">
              <w:rPr>
                <w:rFonts w:ascii="Times New Roman" w:eastAsia="Times New Roman" w:hAnsi="Times New Roman"/>
                <w:sz w:val="28"/>
                <w:szCs w:val="28"/>
                <w:lang w:val="ro-MD"/>
              </w:rPr>
              <w:t>competitiv și sustenabil.</w:t>
            </w:r>
          </w:p>
          <w:p w14:paraId="35423DE1" w14:textId="2F738A8E" w:rsidR="00FD07C1" w:rsidRPr="00DF7767" w:rsidRDefault="00DF7767" w:rsidP="00AE4EB1">
            <w:pPr>
              <w:rPr>
                <w:rFonts w:ascii="Times New Roman" w:eastAsia="Times New Roman" w:hAnsi="Times New Roman"/>
                <w:sz w:val="28"/>
                <w:szCs w:val="28"/>
                <w:lang w:val="ro-MD"/>
              </w:rPr>
            </w:pPr>
            <w:r w:rsidRPr="00DF7767">
              <w:rPr>
                <w:rFonts w:ascii="Times New Roman" w:eastAsia="Times New Roman" w:hAnsi="Times New Roman"/>
                <w:sz w:val="28"/>
                <w:szCs w:val="28"/>
                <w:lang w:val="ro-MD"/>
              </w:rPr>
              <w:lastRenderedPageBreak/>
              <w:t>Sub aspect financiar și economic implementarea acestor proiecte de Hotărâri de Guver</w:t>
            </w:r>
            <w:r>
              <w:rPr>
                <w:rFonts w:ascii="Times New Roman" w:eastAsia="Times New Roman" w:hAnsi="Times New Roman"/>
                <w:sz w:val="28"/>
                <w:szCs w:val="28"/>
                <w:lang w:val="ro-MD"/>
              </w:rPr>
              <w:t xml:space="preserve">n nu </w:t>
            </w:r>
            <w:r w:rsidRPr="00DF7767">
              <w:rPr>
                <w:rFonts w:ascii="Times New Roman" w:eastAsia="Times New Roman" w:hAnsi="Times New Roman"/>
                <w:sz w:val="28"/>
                <w:szCs w:val="28"/>
                <w:lang w:val="ro-MD"/>
              </w:rPr>
              <w:t>va necesita finanțare suplimentară din buget. Implementarea prevederilor prezentelor Norme sanitar veteri</w:t>
            </w:r>
            <w:r>
              <w:rPr>
                <w:rFonts w:ascii="Times New Roman" w:eastAsia="Times New Roman" w:hAnsi="Times New Roman"/>
                <w:sz w:val="28"/>
                <w:szCs w:val="28"/>
                <w:lang w:val="ro-MD"/>
              </w:rPr>
              <w:t xml:space="preserve">nare se va efectua </w:t>
            </w:r>
            <w:r w:rsidRPr="00DF7767">
              <w:rPr>
                <w:rFonts w:ascii="Times New Roman" w:eastAsia="Times New Roman" w:hAnsi="Times New Roman"/>
                <w:sz w:val="28"/>
                <w:szCs w:val="28"/>
                <w:lang w:val="ro-MD"/>
              </w:rPr>
              <w:t>în limita mijloacelor alocate pentru măsurile antiepidemice stipulate în programele de acțiuni strategice antiepidemice anuale, îndeplinite de către medicii veterinari din cadrul ANSA și nu necesită mijloace financiare suplimentare.</w:t>
            </w:r>
          </w:p>
        </w:tc>
      </w:tr>
    </w:tbl>
    <w:p w14:paraId="69634004" w14:textId="77777777" w:rsidR="00E7475C" w:rsidRDefault="00E7475C" w:rsidP="00EC7ABB">
      <w:pPr>
        <w:pBdr>
          <w:top w:val="none" w:sz="4" w:space="0" w:color="000000"/>
          <w:left w:val="none" w:sz="4" w:space="0" w:color="000000"/>
          <w:bottom w:val="none" w:sz="4" w:space="0" w:color="000000"/>
          <w:right w:val="none" w:sz="4" w:space="0" w:color="000000"/>
        </w:pBdr>
        <w:tabs>
          <w:tab w:val="left" w:pos="884"/>
          <w:tab w:val="left" w:pos="1196"/>
        </w:tabs>
        <w:ind w:firstLine="0"/>
        <w:jc w:val="left"/>
        <w:rPr>
          <w:sz w:val="28"/>
          <w:szCs w:val="28"/>
          <w:lang w:val="ro-RO"/>
        </w:rPr>
      </w:pPr>
    </w:p>
    <w:p w14:paraId="59A06A23" w14:textId="77777777" w:rsidR="00EB20F4" w:rsidRDefault="00EB20F4" w:rsidP="00EC7ABB">
      <w:pPr>
        <w:pBdr>
          <w:top w:val="none" w:sz="4" w:space="0" w:color="000000"/>
          <w:left w:val="none" w:sz="4" w:space="0" w:color="000000"/>
          <w:bottom w:val="none" w:sz="4" w:space="0" w:color="000000"/>
          <w:right w:val="none" w:sz="4" w:space="0" w:color="000000"/>
        </w:pBdr>
        <w:tabs>
          <w:tab w:val="left" w:pos="884"/>
          <w:tab w:val="left" w:pos="1196"/>
        </w:tabs>
        <w:ind w:firstLine="0"/>
        <w:jc w:val="left"/>
        <w:rPr>
          <w:sz w:val="28"/>
          <w:szCs w:val="28"/>
          <w:lang w:val="ro-RO"/>
        </w:rPr>
      </w:pPr>
    </w:p>
    <w:p w14:paraId="7A149CCC" w14:textId="77777777" w:rsidR="00EB20F4" w:rsidRPr="00FB4FE4" w:rsidRDefault="00EB20F4" w:rsidP="00EC7ABB">
      <w:pPr>
        <w:pBdr>
          <w:top w:val="none" w:sz="4" w:space="0" w:color="000000"/>
          <w:left w:val="none" w:sz="4" w:space="0" w:color="000000"/>
          <w:bottom w:val="none" w:sz="4" w:space="0" w:color="000000"/>
          <w:right w:val="none" w:sz="4" w:space="0" w:color="000000"/>
        </w:pBdr>
        <w:tabs>
          <w:tab w:val="left" w:pos="884"/>
          <w:tab w:val="left" w:pos="1196"/>
        </w:tabs>
        <w:ind w:firstLine="0"/>
        <w:jc w:val="left"/>
        <w:rPr>
          <w:sz w:val="28"/>
          <w:szCs w:val="28"/>
          <w:lang w:val="ro-RO"/>
        </w:rPr>
      </w:pPr>
    </w:p>
    <w:p w14:paraId="721D1819" w14:textId="11F58CA4" w:rsidR="00D16EF9" w:rsidRDefault="00D16EF9" w:rsidP="00D16EF9">
      <w:pPr>
        <w:ind w:right="-25" w:firstLine="0"/>
        <w:rPr>
          <w:rFonts w:eastAsia="Calibri"/>
          <w:b/>
          <w:sz w:val="28"/>
          <w:szCs w:val="28"/>
          <w:lang w:val="ro-RO"/>
        </w:rPr>
      </w:pPr>
      <w:r>
        <w:rPr>
          <w:rFonts w:eastAsia="Calibri"/>
          <w:b/>
          <w:sz w:val="28"/>
          <w:szCs w:val="28"/>
          <w:lang w:val="ro-RO"/>
        </w:rPr>
        <w:t>Secretar de Stat</w:t>
      </w:r>
      <w:r>
        <w:rPr>
          <w:rFonts w:eastAsia="Calibri"/>
          <w:b/>
          <w:sz w:val="28"/>
          <w:szCs w:val="28"/>
          <w:lang w:val="ro-RO"/>
        </w:rPr>
        <w:tab/>
      </w:r>
      <w:r>
        <w:rPr>
          <w:rFonts w:eastAsia="Calibri"/>
          <w:b/>
          <w:sz w:val="28"/>
          <w:szCs w:val="28"/>
          <w:lang w:val="ro-RO"/>
        </w:rPr>
        <w:tab/>
      </w:r>
      <w:r>
        <w:rPr>
          <w:rFonts w:eastAsia="Calibri"/>
          <w:b/>
          <w:sz w:val="28"/>
          <w:szCs w:val="28"/>
          <w:lang w:val="ro-RO"/>
        </w:rPr>
        <w:tab/>
      </w:r>
      <w:r>
        <w:rPr>
          <w:rFonts w:eastAsia="Calibri"/>
          <w:b/>
          <w:sz w:val="28"/>
          <w:szCs w:val="28"/>
          <w:lang w:val="ro-RO"/>
        </w:rPr>
        <w:tab/>
      </w:r>
      <w:r>
        <w:rPr>
          <w:rFonts w:eastAsia="Calibri"/>
          <w:b/>
          <w:sz w:val="28"/>
          <w:szCs w:val="28"/>
          <w:lang w:val="ro-RO"/>
        </w:rPr>
        <w:tab/>
      </w:r>
      <w:r>
        <w:rPr>
          <w:rFonts w:eastAsia="Calibri"/>
          <w:b/>
          <w:sz w:val="28"/>
          <w:szCs w:val="28"/>
          <w:lang w:val="ro-RO"/>
        </w:rPr>
        <w:tab/>
      </w:r>
      <w:r w:rsidR="006F4CFF">
        <w:rPr>
          <w:rFonts w:eastAsia="Calibri"/>
          <w:b/>
          <w:sz w:val="28"/>
          <w:szCs w:val="28"/>
          <w:lang w:val="ro-RO"/>
        </w:rPr>
        <w:t>Iurie SCRIPNIC</w:t>
      </w:r>
    </w:p>
    <w:p w14:paraId="1719E1B9" w14:textId="2FB29C26" w:rsidR="00746EFB" w:rsidRPr="00F04A02" w:rsidRDefault="00746EFB" w:rsidP="00D16EF9">
      <w:pPr>
        <w:ind w:firstLine="0"/>
        <w:rPr>
          <w:rFonts w:eastAsia="Calibri"/>
          <w:b/>
          <w:sz w:val="28"/>
          <w:szCs w:val="28"/>
        </w:rPr>
      </w:pPr>
    </w:p>
    <w:sectPr w:rsidR="00746EFB" w:rsidRPr="00F04A02" w:rsidSect="00EE5F09">
      <w:headerReference w:type="default" r:id="rId17"/>
      <w:headerReference w:type="first" r:id="rId18"/>
      <w:pgSz w:w="11907" w:h="16840"/>
      <w:pgMar w:top="1418" w:right="1134"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328CE" w14:textId="77777777" w:rsidR="00851E6A" w:rsidRDefault="00851E6A">
      <w:r>
        <w:separator/>
      </w:r>
    </w:p>
  </w:endnote>
  <w:endnote w:type="continuationSeparator" w:id="0">
    <w:p w14:paraId="38005CD7" w14:textId="77777777" w:rsidR="00851E6A" w:rsidRDefault="0085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F9292" w14:textId="77777777" w:rsidR="00851E6A" w:rsidRDefault="00851E6A">
      <w:r>
        <w:separator/>
      </w:r>
    </w:p>
  </w:footnote>
  <w:footnote w:type="continuationSeparator" w:id="0">
    <w:p w14:paraId="1AC7F116" w14:textId="77777777" w:rsidR="00851E6A" w:rsidRDefault="00851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F970CF" w:rsidRPr="00F37ED4" w:rsidRDefault="00F970CF"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F970CF" w:rsidRPr="00032B46" w:rsidRDefault="00F970CF">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D2"/>
    <w:multiLevelType w:val="hybridMultilevel"/>
    <w:tmpl w:val="C972A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9C84FD7"/>
    <w:multiLevelType w:val="hybridMultilevel"/>
    <w:tmpl w:val="3790FB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9F4574D"/>
    <w:multiLevelType w:val="hybridMultilevel"/>
    <w:tmpl w:val="242AE0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A793E53"/>
    <w:multiLevelType w:val="multilevel"/>
    <w:tmpl w:val="53FA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45D13"/>
    <w:multiLevelType w:val="multilevel"/>
    <w:tmpl w:val="FAF4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AB2361"/>
    <w:multiLevelType w:val="multilevel"/>
    <w:tmpl w:val="D1F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325CC4"/>
    <w:multiLevelType w:val="multilevel"/>
    <w:tmpl w:val="10DA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127496"/>
    <w:multiLevelType w:val="multilevel"/>
    <w:tmpl w:val="CE8A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161031"/>
    <w:multiLevelType w:val="multilevel"/>
    <w:tmpl w:val="BBC6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E11CE7"/>
    <w:multiLevelType w:val="multilevel"/>
    <w:tmpl w:val="64D602D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9"/>
  </w:num>
  <w:num w:numId="5">
    <w:abstractNumId w:val="6"/>
  </w:num>
  <w:num w:numId="6">
    <w:abstractNumId w:val="4"/>
  </w:num>
  <w:num w:numId="7">
    <w:abstractNumId w:val="3"/>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559"/>
    <w:rsid w:val="00002857"/>
    <w:rsid w:val="00003E94"/>
    <w:rsid w:val="000048A9"/>
    <w:rsid w:val="00005086"/>
    <w:rsid w:val="00007A90"/>
    <w:rsid w:val="00010545"/>
    <w:rsid w:val="00010602"/>
    <w:rsid w:val="00011312"/>
    <w:rsid w:val="000125C7"/>
    <w:rsid w:val="00013460"/>
    <w:rsid w:val="00013804"/>
    <w:rsid w:val="00013AC9"/>
    <w:rsid w:val="00013BDC"/>
    <w:rsid w:val="00014126"/>
    <w:rsid w:val="0001614A"/>
    <w:rsid w:val="0001653C"/>
    <w:rsid w:val="0001747F"/>
    <w:rsid w:val="00021206"/>
    <w:rsid w:val="00021959"/>
    <w:rsid w:val="000219F6"/>
    <w:rsid w:val="00022437"/>
    <w:rsid w:val="000230DE"/>
    <w:rsid w:val="00023909"/>
    <w:rsid w:val="0002435C"/>
    <w:rsid w:val="000258EB"/>
    <w:rsid w:val="00032B46"/>
    <w:rsid w:val="0003355B"/>
    <w:rsid w:val="00033EF0"/>
    <w:rsid w:val="00035A69"/>
    <w:rsid w:val="00035BA5"/>
    <w:rsid w:val="00035DEC"/>
    <w:rsid w:val="000375A1"/>
    <w:rsid w:val="00037919"/>
    <w:rsid w:val="0004289C"/>
    <w:rsid w:val="00042C85"/>
    <w:rsid w:val="00043AC7"/>
    <w:rsid w:val="00044D19"/>
    <w:rsid w:val="000474B4"/>
    <w:rsid w:val="000476E2"/>
    <w:rsid w:val="00052045"/>
    <w:rsid w:val="000522D3"/>
    <w:rsid w:val="00052C7D"/>
    <w:rsid w:val="00054810"/>
    <w:rsid w:val="0005487B"/>
    <w:rsid w:val="00056995"/>
    <w:rsid w:val="00056F63"/>
    <w:rsid w:val="00061647"/>
    <w:rsid w:val="00065222"/>
    <w:rsid w:val="000713DA"/>
    <w:rsid w:val="00071EAA"/>
    <w:rsid w:val="000722D3"/>
    <w:rsid w:val="0007236F"/>
    <w:rsid w:val="00072A5C"/>
    <w:rsid w:val="00073B28"/>
    <w:rsid w:val="00073E25"/>
    <w:rsid w:val="00075A5F"/>
    <w:rsid w:val="00076015"/>
    <w:rsid w:val="00076598"/>
    <w:rsid w:val="00081267"/>
    <w:rsid w:val="00081C55"/>
    <w:rsid w:val="00082520"/>
    <w:rsid w:val="00085029"/>
    <w:rsid w:val="000856EA"/>
    <w:rsid w:val="00090A4C"/>
    <w:rsid w:val="000920C7"/>
    <w:rsid w:val="00093038"/>
    <w:rsid w:val="000A0450"/>
    <w:rsid w:val="000A1611"/>
    <w:rsid w:val="000A33D8"/>
    <w:rsid w:val="000A397B"/>
    <w:rsid w:val="000A3A32"/>
    <w:rsid w:val="000A4080"/>
    <w:rsid w:val="000A4DE4"/>
    <w:rsid w:val="000A6BA5"/>
    <w:rsid w:val="000A7653"/>
    <w:rsid w:val="000B29CC"/>
    <w:rsid w:val="000B3D87"/>
    <w:rsid w:val="000B50EE"/>
    <w:rsid w:val="000B6050"/>
    <w:rsid w:val="000B6511"/>
    <w:rsid w:val="000B6650"/>
    <w:rsid w:val="000B7102"/>
    <w:rsid w:val="000C041B"/>
    <w:rsid w:val="000C2AB4"/>
    <w:rsid w:val="000C3F0D"/>
    <w:rsid w:val="000C407E"/>
    <w:rsid w:val="000C49B1"/>
    <w:rsid w:val="000C5C89"/>
    <w:rsid w:val="000C7A5B"/>
    <w:rsid w:val="000D0D8A"/>
    <w:rsid w:val="000D2110"/>
    <w:rsid w:val="000D3F44"/>
    <w:rsid w:val="000D4FBC"/>
    <w:rsid w:val="000D5C74"/>
    <w:rsid w:val="000D5CA4"/>
    <w:rsid w:val="000D789E"/>
    <w:rsid w:val="000E1BCF"/>
    <w:rsid w:val="000E1D40"/>
    <w:rsid w:val="000E2800"/>
    <w:rsid w:val="000E3EE0"/>
    <w:rsid w:val="000E460F"/>
    <w:rsid w:val="000E46AA"/>
    <w:rsid w:val="000E5A12"/>
    <w:rsid w:val="000F1CB9"/>
    <w:rsid w:val="000F2A89"/>
    <w:rsid w:val="000F3A66"/>
    <w:rsid w:val="000F3CD9"/>
    <w:rsid w:val="000F4602"/>
    <w:rsid w:val="000F497A"/>
    <w:rsid w:val="0010162A"/>
    <w:rsid w:val="00102AD8"/>
    <w:rsid w:val="00103039"/>
    <w:rsid w:val="001037E4"/>
    <w:rsid w:val="001044A3"/>
    <w:rsid w:val="0010583A"/>
    <w:rsid w:val="00105968"/>
    <w:rsid w:val="00110A8C"/>
    <w:rsid w:val="001121DD"/>
    <w:rsid w:val="001138C5"/>
    <w:rsid w:val="00113956"/>
    <w:rsid w:val="00114C26"/>
    <w:rsid w:val="00116035"/>
    <w:rsid w:val="001168F4"/>
    <w:rsid w:val="00116D07"/>
    <w:rsid w:val="001177F5"/>
    <w:rsid w:val="001205A4"/>
    <w:rsid w:val="001206A4"/>
    <w:rsid w:val="001211EA"/>
    <w:rsid w:val="00121CD3"/>
    <w:rsid w:val="001251E1"/>
    <w:rsid w:val="001252A0"/>
    <w:rsid w:val="00126035"/>
    <w:rsid w:val="00126D91"/>
    <w:rsid w:val="00130F87"/>
    <w:rsid w:val="00131633"/>
    <w:rsid w:val="00132414"/>
    <w:rsid w:val="0013379D"/>
    <w:rsid w:val="001343B2"/>
    <w:rsid w:val="00134FA1"/>
    <w:rsid w:val="00135100"/>
    <w:rsid w:val="00136FE4"/>
    <w:rsid w:val="0014166E"/>
    <w:rsid w:val="001416B8"/>
    <w:rsid w:val="001423B1"/>
    <w:rsid w:val="00142B61"/>
    <w:rsid w:val="00143389"/>
    <w:rsid w:val="00143A3C"/>
    <w:rsid w:val="00143CC4"/>
    <w:rsid w:val="0014616B"/>
    <w:rsid w:val="00146D09"/>
    <w:rsid w:val="0015146D"/>
    <w:rsid w:val="00151BF1"/>
    <w:rsid w:val="00151F14"/>
    <w:rsid w:val="00155472"/>
    <w:rsid w:val="001565DF"/>
    <w:rsid w:val="00157D40"/>
    <w:rsid w:val="00160BE4"/>
    <w:rsid w:val="00161D1A"/>
    <w:rsid w:val="001625FB"/>
    <w:rsid w:val="00162BE7"/>
    <w:rsid w:val="00163BCF"/>
    <w:rsid w:val="00165426"/>
    <w:rsid w:val="00166977"/>
    <w:rsid w:val="001676BB"/>
    <w:rsid w:val="00167FC0"/>
    <w:rsid w:val="0017006C"/>
    <w:rsid w:val="00170201"/>
    <w:rsid w:val="00170C87"/>
    <w:rsid w:val="00170ECD"/>
    <w:rsid w:val="00171E8C"/>
    <w:rsid w:val="001741AD"/>
    <w:rsid w:val="0017451E"/>
    <w:rsid w:val="00174E20"/>
    <w:rsid w:val="0017703D"/>
    <w:rsid w:val="00180875"/>
    <w:rsid w:val="00182037"/>
    <w:rsid w:val="00183C70"/>
    <w:rsid w:val="00184334"/>
    <w:rsid w:val="00184941"/>
    <w:rsid w:val="001859AC"/>
    <w:rsid w:val="00185AC8"/>
    <w:rsid w:val="00187E0A"/>
    <w:rsid w:val="001900E8"/>
    <w:rsid w:val="00191428"/>
    <w:rsid w:val="001918F4"/>
    <w:rsid w:val="001925A4"/>
    <w:rsid w:val="00192EC0"/>
    <w:rsid w:val="0019340B"/>
    <w:rsid w:val="0019435B"/>
    <w:rsid w:val="00195532"/>
    <w:rsid w:val="00195CD9"/>
    <w:rsid w:val="00196B14"/>
    <w:rsid w:val="00196E05"/>
    <w:rsid w:val="00196F2A"/>
    <w:rsid w:val="001A03CF"/>
    <w:rsid w:val="001A171C"/>
    <w:rsid w:val="001A1AA0"/>
    <w:rsid w:val="001A1E04"/>
    <w:rsid w:val="001A25C3"/>
    <w:rsid w:val="001A357C"/>
    <w:rsid w:val="001A37C7"/>
    <w:rsid w:val="001A3CC2"/>
    <w:rsid w:val="001A5120"/>
    <w:rsid w:val="001A59B4"/>
    <w:rsid w:val="001A6500"/>
    <w:rsid w:val="001B01BA"/>
    <w:rsid w:val="001B0645"/>
    <w:rsid w:val="001B1512"/>
    <w:rsid w:val="001B25D8"/>
    <w:rsid w:val="001B3590"/>
    <w:rsid w:val="001B3BE4"/>
    <w:rsid w:val="001B5818"/>
    <w:rsid w:val="001B5DD2"/>
    <w:rsid w:val="001B64E7"/>
    <w:rsid w:val="001B66A4"/>
    <w:rsid w:val="001B6E6E"/>
    <w:rsid w:val="001B74C5"/>
    <w:rsid w:val="001B783D"/>
    <w:rsid w:val="001C12FC"/>
    <w:rsid w:val="001C14C0"/>
    <w:rsid w:val="001C26EA"/>
    <w:rsid w:val="001C3F21"/>
    <w:rsid w:val="001C40CE"/>
    <w:rsid w:val="001C4768"/>
    <w:rsid w:val="001C4BC9"/>
    <w:rsid w:val="001C4EEE"/>
    <w:rsid w:val="001C60E7"/>
    <w:rsid w:val="001C650F"/>
    <w:rsid w:val="001C68BC"/>
    <w:rsid w:val="001D0D03"/>
    <w:rsid w:val="001D1971"/>
    <w:rsid w:val="001D2FA2"/>
    <w:rsid w:val="001D33C7"/>
    <w:rsid w:val="001D5CBB"/>
    <w:rsid w:val="001E05F9"/>
    <w:rsid w:val="001E0B26"/>
    <w:rsid w:val="001E1FE3"/>
    <w:rsid w:val="001E4497"/>
    <w:rsid w:val="001E5AA8"/>
    <w:rsid w:val="001E61FE"/>
    <w:rsid w:val="001F0570"/>
    <w:rsid w:val="001F2097"/>
    <w:rsid w:val="001F29E5"/>
    <w:rsid w:val="001F3221"/>
    <w:rsid w:val="001F44D0"/>
    <w:rsid w:val="001F7250"/>
    <w:rsid w:val="001F7D02"/>
    <w:rsid w:val="002000EB"/>
    <w:rsid w:val="00200223"/>
    <w:rsid w:val="002003AE"/>
    <w:rsid w:val="00200516"/>
    <w:rsid w:val="00205100"/>
    <w:rsid w:val="002052E4"/>
    <w:rsid w:val="00205355"/>
    <w:rsid w:val="0020755D"/>
    <w:rsid w:val="0020794F"/>
    <w:rsid w:val="00212A42"/>
    <w:rsid w:val="002137EA"/>
    <w:rsid w:val="00215275"/>
    <w:rsid w:val="00215593"/>
    <w:rsid w:val="002164C9"/>
    <w:rsid w:val="0021669B"/>
    <w:rsid w:val="002170A5"/>
    <w:rsid w:val="00217FF3"/>
    <w:rsid w:val="002219AB"/>
    <w:rsid w:val="002232A3"/>
    <w:rsid w:val="00226C01"/>
    <w:rsid w:val="00230761"/>
    <w:rsid w:val="0023560A"/>
    <w:rsid w:val="00235918"/>
    <w:rsid w:val="002366F9"/>
    <w:rsid w:val="0023674C"/>
    <w:rsid w:val="00236E65"/>
    <w:rsid w:val="00237051"/>
    <w:rsid w:val="002372B8"/>
    <w:rsid w:val="00237BFB"/>
    <w:rsid w:val="00240AC0"/>
    <w:rsid w:val="00240DFE"/>
    <w:rsid w:val="002416D4"/>
    <w:rsid w:val="002418D0"/>
    <w:rsid w:val="00244CF3"/>
    <w:rsid w:val="002453BD"/>
    <w:rsid w:val="00246AFF"/>
    <w:rsid w:val="00251540"/>
    <w:rsid w:val="0025262E"/>
    <w:rsid w:val="00255041"/>
    <w:rsid w:val="002554DE"/>
    <w:rsid w:val="00257353"/>
    <w:rsid w:val="00264232"/>
    <w:rsid w:val="0026447C"/>
    <w:rsid w:val="002651EE"/>
    <w:rsid w:val="002656C8"/>
    <w:rsid w:val="002673B7"/>
    <w:rsid w:val="0027021D"/>
    <w:rsid w:val="00270934"/>
    <w:rsid w:val="0027128A"/>
    <w:rsid w:val="002721D2"/>
    <w:rsid w:val="00273A7B"/>
    <w:rsid w:val="0027425A"/>
    <w:rsid w:val="002742E9"/>
    <w:rsid w:val="0027571D"/>
    <w:rsid w:val="0027664A"/>
    <w:rsid w:val="00276CAF"/>
    <w:rsid w:val="0028093A"/>
    <w:rsid w:val="00281105"/>
    <w:rsid w:val="00281C80"/>
    <w:rsid w:val="00281DB8"/>
    <w:rsid w:val="00282FDE"/>
    <w:rsid w:val="0028427E"/>
    <w:rsid w:val="00285A1D"/>
    <w:rsid w:val="002871B2"/>
    <w:rsid w:val="0028731F"/>
    <w:rsid w:val="0028786F"/>
    <w:rsid w:val="0029028B"/>
    <w:rsid w:val="0029275C"/>
    <w:rsid w:val="00292906"/>
    <w:rsid w:val="00292912"/>
    <w:rsid w:val="00292B26"/>
    <w:rsid w:val="00293084"/>
    <w:rsid w:val="002950E0"/>
    <w:rsid w:val="002954C4"/>
    <w:rsid w:val="002960FF"/>
    <w:rsid w:val="002A248B"/>
    <w:rsid w:val="002B07BD"/>
    <w:rsid w:val="002B3646"/>
    <w:rsid w:val="002B5444"/>
    <w:rsid w:val="002B547F"/>
    <w:rsid w:val="002B64F5"/>
    <w:rsid w:val="002B6502"/>
    <w:rsid w:val="002B73B0"/>
    <w:rsid w:val="002C1A2B"/>
    <w:rsid w:val="002C21E9"/>
    <w:rsid w:val="002C2B11"/>
    <w:rsid w:val="002C2C5D"/>
    <w:rsid w:val="002C4CCD"/>
    <w:rsid w:val="002C6BF9"/>
    <w:rsid w:val="002C7AE7"/>
    <w:rsid w:val="002D005D"/>
    <w:rsid w:val="002D1EE8"/>
    <w:rsid w:val="002D34FF"/>
    <w:rsid w:val="002D38C5"/>
    <w:rsid w:val="002D3F1F"/>
    <w:rsid w:val="002E369B"/>
    <w:rsid w:val="002E4217"/>
    <w:rsid w:val="002E456F"/>
    <w:rsid w:val="002E479D"/>
    <w:rsid w:val="002E505B"/>
    <w:rsid w:val="002E60ED"/>
    <w:rsid w:val="002E62DA"/>
    <w:rsid w:val="002E64E3"/>
    <w:rsid w:val="002F30F7"/>
    <w:rsid w:val="002F3DAA"/>
    <w:rsid w:val="002F5F1E"/>
    <w:rsid w:val="002F699F"/>
    <w:rsid w:val="002F6CA7"/>
    <w:rsid w:val="002F77C9"/>
    <w:rsid w:val="002F7FB5"/>
    <w:rsid w:val="003009DC"/>
    <w:rsid w:val="00301D7D"/>
    <w:rsid w:val="00302638"/>
    <w:rsid w:val="00302BF0"/>
    <w:rsid w:val="00303862"/>
    <w:rsid w:val="00303996"/>
    <w:rsid w:val="00303D47"/>
    <w:rsid w:val="003045A7"/>
    <w:rsid w:val="00312C5F"/>
    <w:rsid w:val="00312E33"/>
    <w:rsid w:val="0031555D"/>
    <w:rsid w:val="00315655"/>
    <w:rsid w:val="00315B32"/>
    <w:rsid w:val="00315BDC"/>
    <w:rsid w:val="00316541"/>
    <w:rsid w:val="00316D32"/>
    <w:rsid w:val="00324559"/>
    <w:rsid w:val="00326197"/>
    <w:rsid w:val="00327C88"/>
    <w:rsid w:val="003317A7"/>
    <w:rsid w:val="00331897"/>
    <w:rsid w:val="00333DC9"/>
    <w:rsid w:val="003349D3"/>
    <w:rsid w:val="00334C0F"/>
    <w:rsid w:val="003357A1"/>
    <w:rsid w:val="003358FF"/>
    <w:rsid w:val="00336A81"/>
    <w:rsid w:val="003430AA"/>
    <w:rsid w:val="003434BC"/>
    <w:rsid w:val="0034404D"/>
    <w:rsid w:val="003451D8"/>
    <w:rsid w:val="003456ED"/>
    <w:rsid w:val="00347B79"/>
    <w:rsid w:val="003500C5"/>
    <w:rsid w:val="00350711"/>
    <w:rsid w:val="003509A8"/>
    <w:rsid w:val="00350CB8"/>
    <w:rsid w:val="00351675"/>
    <w:rsid w:val="00354545"/>
    <w:rsid w:val="00354D3D"/>
    <w:rsid w:val="00354DB0"/>
    <w:rsid w:val="00355EFE"/>
    <w:rsid w:val="00356281"/>
    <w:rsid w:val="003578F0"/>
    <w:rsid w:val="0036004D"/>
    <w:rsid w:val="0036135C"/>
    <w:rsid w:val="00361AE0"/>
    <w:rsid w:val="00362896"/>
    <w:rsid w:val="00362D0C"/>
    <w:rsid w:val="003634C5"/>
    <w:rsid w:val="0036518F"/>
    <w:rsid w:val="00366ABC"/>
    <w:rsid w:val="0036768D"/>
    <w:rsid w:val="0037010B"/>
    <w:rsid w:val="0037049A"/>
    <w:rsid w:val="00370CAF"/>
    <w:rsid w:val="003716B3"/>
    <w:rsid w:val="00372B9F"/>
    <w:rsid w:val="00374362"/>
    <w:rsid w:val="003774D9"/>
    <w:rsid w:val="00377526"/>
    <w:rsid w:val="00377B12"/>
    <w:rsid w:val="00380147"/>
    <w:rsid w:val="00380989"/>
    <w:rsid w:val="00381C7D"/>
    <w:rsid w:val="00384211"/>
    <w:rsid w:val="00384EFA"/>
    <w:rsid w:val="00385162"/>
    <w:rsid w:val="00385BC1"/>
    <w:rsid w:val="00385C9B"/>
    <w:rsid w:val="003872BA"/>
    <w:rsid w:val="003875F8"/>
    <w:rsid w:val="00387D77"/>
    <w:rsid w:val="00390670"/>
    <w:rsid w:val="00391051"/>
    <w:rsid w:val="003922EF"/>
    <w:rsid w:val="00393490"/>
    <w:rsid w:val="00394A57"/>
    <w:rsid w:val="00394AEA"/>
    <w:rsid w:val="00394C56"/>
    <w:rsid w:val="00395296"/>
    <w:rsid w:val="00397415"/>
    <w:rsid w:val="003A0038"/>
    <w:rsid w:val="003A1115"/>
    <w:rsid w:val="003A1526"/>
    <w:rsid w:val="003A21FB"/>
    <w:rsid w:val="003A2CB2"/>
    <w:rsid w:val="003A4D1C"/>
    <w:rsid w:val="003A6D8F"/>
    <w:rsid w:val="003A736B"/>
    <w:rsid w:val="003A78E1"/>
    <w:rsid w:val="003B02AC"/>
    <w:rsid w:val="003B1540"/>
    <w:rsid w:val="003B257A"/>
    <w:rsid w:val="003B4A98"/>
    <w:rsid w:val="003B5E7A"/>
    <w:rsid w:val="003B7425"/>
    <w:rsid w:val="003B7521"/>
    <w:rsid w:val="003B7980"/>
    <w:rsid w:val="003C00DC"/>
    <w:rsid w:val="003C071F"/>
    <w:rsid w:val="003C0C4D"/>
    <w:rsid w:val="003C11CC"/>
    <w:rsid w:val="003C135E"/>
    <w:rsid w:val="003C23CA"/>
    <w:rsid w:val="003C2A87"/>
    <w:rsid w:val="003C3670"/>
    <w:rsid w:val="003C3DB4"/>
    <w:rsid w:val="003C3EB9"/>
    <w:rsid w:val="003C4C03"/>
    <w:rsid w:val="003C52DF"/>
    <w:rsid w:val="003C7794"/>
    <w:rsid w:val="003D3C2B"/>
    <w:rsid w:val="003D5E8B"/>
    <w:rsid w:val="003D6881"/>
    <w:rsid w:val="003D69BE"/>
    <w:rsid w:val="003D6FAA"/>
    <w:rsid w:val="003D72B4"/>
    <w:rsid w:val="003E3748"/>
    <w:rsid w:val="003E45F5"/>
    <w:rsid w:val="003E4B1D"/>
    <w:rsid w:val="003E4D58"/>
    <w:rsid w:val="003E4DA7"/>
    <w:rsid w:val="003F0CD8"/>
    <w:rsid w:val="003F159E"/>
    <w:rsid w:val="003F2144"/>
    <w:rsid w:val="003F23BA"/>
    <w:rsid w:val="003F4926"/>
    <w:rsid w:val="003F526A"/>
    <w:rsid w:val="003F572E"/>
    <w:rsid w:val="003F622A"/>
    <w:rsid w:val="00402FF4"/>
    <w:rsid w:val="00403030"/>
    <w:rsid w:val="004044DD"/>
    <w:rsid w:val="00405019"/>
    <w:rsid w:val="004065DF"/>
    <w:rsid w:val="00406BA9"/>
    <w:rsid w:val="00407926"/>
    <w:rsid w:val="00410C9A"/>
    <w:rsid w:val="00411B62"/>
    <w:rsid w:val="00412C08"/>
    <w:rsid w:val="00412E43"/>
    <w:rsid w:val="0041302D"/>
    <w:rsid w:val="00416412"/>
    <w:rsid w:val="00416BD6"/>
    <w:rsid w:val="00417059"/>
    <w:rsid w:val="004216B6"/>
    <w:rsid w:val="00421AB5"/>
    <w:rsid w:val="00421B84"/>
    <w:rsid w:val="00422001"/>
    <w:rsid w:val="00423557"/>
    <w:rsid w:val="00424212"/>
    <w:rsid w:val="00424CF9"/>
    <w:rsid w:val="00425704"/>
    <w:rsid w:val="0042662F"/>
    <w:rsid w:val="004313E0"/>
    <w:rsid w:val="0043146E"/>
    <w:rsid w:val="00431949"/>
    <w:rsid w:val="0043208D"/>
    <w:rsid w:val="0043209F"/>
    <w:rsid w:val="004333B4"/>
    <w:rsid w:val="00433B04"/>
    <w:rsid w:val="00434203"/>
    <w:rsid w:val="00434E12"/>
    <w:rsid w:val="00437D45"/>
    <w:rsid w:val="00441A07"/>
    <w:rsid w:val="00443445"/>
    <w:rsid w:val="004438EC"/>
    <w:rsid w:val="00444379"/>
    <w:rsid w:val="00444AC8"/>
    <w:rsid w:val="00447949"/>
    <w:rsid w:val="004510CC"/>
    <w:rsid w:val="00452B8A"/>
    <w:rsid w:val="00452C3E"/>
    <w:rsid w:val="00452C6C"/>
    <w:rsid w:val="00453DD2"/>
    <w:rsid w:val="0045451B"/>
    <w:rsid w:val="00454C90"/>
    <w:rsid w:val="00454DE1"/>
    <w:rsid w:val="00455214"/>
    <w:rsid w:val="004552E7"/>
    <w:rsid w:val="0045799E"/>
    <w:rsid w:val="00457C13"/>
    <w:rsid w:val="004639C0"/>
    <w:rsid w:val="00464294"/>
    <w:rsid w:val="004644F3"/>
    <w:rsid w:val="00464F46"/>
    <w:rsid w:val="00467B7D"/>
    <w:rsid w:val="00470AD5"/>
    <w:rsid w:val="00470EC8"/>
    <w:rsid w:val="004719E9"/>
    <w:rsid w:val="00472FF0"/>
    <w:rsid w:val="0047317F"/>
    <w:rsid w:val="004735CE"/>
    <w:rsid w:val="004743E5"/>
    <w:rsid w:val="00474658"/>
    <w:rsid w:val="004769EC"/>
    <w:rsid w:val="00476D21"/>
    <w:rsid w:val="00476D34"/>
    <w:rsid w:val="0047797E"/>
    <w:rsid w:val="004821D9"/>
    <w:rsid w:val="004836FA"/>
    <w:rsid w:val="00483E83"/>
    <w:rsid w:val="004845B7"/>
    <w:rsid w:val="0049056C"/>
    <w:rsid w:val="00493474"/>
    <w:rsid w:val="00495FE0"/>
    <w:rsid w:val="00497CC2"/>
    <w:rsid w:val="00497F06"/>
    <w:rsid w:val="004A1468"/>
    <w:rsid w:val="004A3757"/>
    <w:rsid w:val="004A7B3F"/>
    <w:rsid w:val="004B06E4"/>
    <w:rsid w:val="004B09CB"/>
    <w:rsid w:val="004B1070"/>
    <w:rsid w:val="004B1283"/>
    <w:rsid w:val="004B3AF6"/>
    <w:rsid w:val="004B3B7C"/>
    <w:rsid w:val="004B5358"/>
    <w:rsid w:val="004B5920"/>
    <w:rsid w:val="004B7CA6"/>
    <w:rsid w:val="004C4486"/>
    <w:rsid w:val="004C6034"/>
    <w:rsid w:val="004C6717"/>
    <w:rsid w:val="004C74AC"/>
    <w:rsid w:val="004D01B3"/>
    <w:rsid w:val="004D369E"/>
    <w:rsid w:val="004D38A1"/>
    <w:rsid w:val="004D3941"/>
    <w:rsid w:val="004D7B74"/>
    <w:rsid w:val="004D7DA4"/>
    <w:rsid w:val="004E08B8"/>
    <w:rsid w:val="004E2421"/>
    <w:rsid w:val="004E3015"/>
    <w:rsid w:val="004E3487"/>
    <w:rsid w:val="004E6489"/>
    <w:rsid w:val="004E6662"/>
    <w:rsid w:val="004F03D4"/>
    <w:rsid w:val="004F1BDD"/>
    <w:rsid w:val="004F2376"/>
    <w:rsid w:val="004F2D67"/>
    <w:rsid w:val="004F3A57"/>
    <w:rsid w:val="004F568A"/>
    <w:rsid w:val="004F5F45"/>
    <w:rsid w:val="004F681A"/>
    <w:rsid w:val="005020EC"/>
    <w:rsid w:val="005022EA"/>
    <w:rsid w:val="005022FE"/>
    <w:rsid w:val="0050482C"/>
    <w:rsid w:val="00504A22"/>
    <w:rsid w:val="0050617A"/>
    <w:rsid w:val="005064BB"/>
    <w:rsid w:val="00506C30"/>
    <w:rsid w:val="0050787D"/>
    <w:rsid w:val="00507DBE"/>
    <w:rsid w:val="005107D8"/>
    <w:rsid w:val="00510C90"/>
    <w:rsid w:val="005133CA"/>
    <w:rsid w:val="0051493C"/>
    <w:rsid w:val="00516555"/>
    <w:rsid w:val="005178AF"/>
    <w:rsid w:val="0052041C"/>
    <w:rsid w:val="005233F5"/>
    <w:rsid w:val="005256CF"/>
    <w:rsid w:val="00526EBA"/>
    <w:rsid w:val="00530DD6"/>
    <w:rsid w:val="00530EEA"/>
    <w:rsid w:val="005353D4"/>
    <w:rsid w:val="00540361"/>
    <w:rsid w:val="00541462"/>
    <w:rsid w:val="005427C8"/>
    <w:rsid w:val="00542B9A"/>
    <w:rsid w:val="00542C43"/>
    <w:rsid w:val="00543705"/>
    <w:rsid w:val="00543B1A"/>
    <w:rsid w:val="005505FA"/>
    <w:rsid w:val="00551249"/>
    <w:rsid w:val="00551299"/>
    <w:rsid w:val="00551D2D"/>
    <w:rsid w:val="005535FB"/>
    <w:rsid w:val="005554DF"/>
    <w:rsid w:val="00555DF5"/>
    <w:rsid w:val="00556501"/>
    <w:rsid w:val="00561B2C"/>
    <w:rsid w:val="005628E8"/>
    <w:rsid w:val="00563220"/>
    <w:rsid w:val="00564061"/>
    <w:rsid w:val="0056617A"/>
    <w:rsid w:val="00567BDE"/>
    <w:rsid w:val="00570237"/>
    <w:rsid w:val="00570586"/>
    <w:rsid w:val="005707D0"/>
    <w:rsid w:val="005708A0"/>
    <w:rsid w:val="00570AC0"/>
    <w:rsid w:val="00571EFA"/>
    <w:rsid w:val="00572006"/>
    <w:rsid w:val="00572DBA"/>
    <w:rsid w:val="00573E74"/>
    <w:rsid w:val="00576042"/>
    <w:rsid w:val="00576126"/>
    <w:rsid w:val="00576E66"/>
    <w:rsid w:val="005770E6"/>
    <w:rsid w:val="0057790F"/>
    <w:rsid w:val="005804C9"/>
    <w:rsid w:val="00581603"/>
    <w:rsid w:val="00582470"/>
    <w:rsid w:val="00585DAD"/>
    <w:rsid w:val="005862BC"/>
    <w:rsid w:val="005878FA"/>
    <w:rsid w:val="00590AEC"/>
    <w:rsid w:val="00592829"/>
    <w:rsid w:val="005931AA"/>
    <w:rsid w:val="00593795"/>
    <w:rsid w:val="00593BEF"/>
    <w:rsid w:val="00594DE5"/>
    <w:rsid w:val="00595FA2"/>
    <w:rsid w:val="005972E6"/>
    <w:rsid w:val="00597D74"/>
    <w:rsid w:val="005A0E58"/>
    <w:rsid w:val="005A12D7"/>
    <w:rsid w:val="005A13BE"/>
    <w:rsid w:val="005A1882"/>
    <w:rsid w:val="005A26FD"/>
    <w:rsid w:val="005A296A"/>
    <w:rsid w:val="005A29D6"/>
    <w:rsid w:val="005A65F6"/>
    <w:rsid w:val="005A69D1"/>
    <w:rsid w:val="005A706A"/>
    <w:rsid w:val="005A7CBF"/>
    <w:rsid w:val="005B0C92"/>
    <w:rsid w:val="005B17B1"/>
    <w:rsid w:val="005B2250"/>
    <w:rsid w:val="005B3214"/>
    <w:rsid w:val="005B34B3"/>
    <w:rsid w:val="005B48ED"/>
    <w:rsid w:val="005B4AA2"/>
    <w:rsid w:val="005B60A5"/>
    <w:rsid w:val="005B7E20"/>
    <w:rsid w:val="005C0D0F"/>
    <w:rsid w:val="005C1D42"/>
    <w:rsid w:val="005C37F7"/>
    <w:rsid w:val="005C412B"/>
    <w:rsid w:val="005C465D"/>
    <w:rsid w:val="005C4835"/>
    <w:rsid w:val="005C5A53"/>
    <w:rsid w:val="005C5FC3"/>
    <w:rsid w:val="005C6C09"/>
    <w:rsid w:val="005C7769"/>
    <w:rsid w:val="005D00CB"/>
    <w:rsid w:val="005D4787"/>
    <w:rsid w:val="005D5F1D"/>
    <w:rsid w:val="005D6F19"/>
    <w:rsid w:val="005D7B3A"/>
    <w:rsid w:val="005E37E8"/>
    <w:rsid w:val="005F0F53"/>
    <w:rsid w:val="005F4164"/>
    <w:rsid w:val="005F4304"/>
    <w:rsid w:val="005F5116"/>
    <w:rsid w:val="005F51BF"/>
    <w:rsid w:val="005F584A"/>
    <w:rsid w:val="005F5ED9"/>
    <w:rsid w:val="005F6430"/>
    <w:rsid w:val="005F64B7"/>
    <w:rsid w:val="005F6A53"/>
    <w:rsid w:val="005F6F3B"/>
    <w:rsid w:val="00600026"/>
    <w:rsid w:val="00601107"/>
    <w:rsid w:val="006015CA"/>
    <w:rsid w:val="00605228"/>
    <w:rsid w:val="0060625D"/>
    <w:rsid w:val="00607042"/>
    <w:rsid w:val="00607257"/>
    <w:rsid w:val="00607B84"/>
    <w:rsid w:val="00610909"/>
    <w:rsid w:val="00611BAA"/>
    <w:rsid w:val="00612D18"/>
    <w:rsid w:val="00615BB7"/>
    <w:rsid w:val="00615CBF"/>
    <w:rsid w:val="00616A16"/>
    <w:rsid w:val="0062027C"/>
    <w:rsid w:val="00620963"/>
    <w:rsid w:val="00621954"/>
    <w:rsid w:val="00623361"/>
    <w:rsid w:val="00624BA9"/>
    <w:rsid w:val="00624E32"/>
    <w:rsid w:val="0062575C"/>
    <w:rsid w:val="0062592D"/>
    <w:rsid w:val="00625FA1"/>
    <w:rsid w:val="0062627A"/>
    <w:rsid w:val="0062668F"/>
    <w:rsid w:val="00630DCA"/>
    <w:rsid w:val="00630F67"/>
    <w:rsid w:val="006321C5"/>
    <w:rsid w:val="00632F0E"/>
    <w:rsid w:val="00633120"/>
    <w:rsid w:val="006339EB"/>
    <w:rsid w:val="00637EEF"/>
    <w:rsid w:val="006401C0"/>
    <w:rsid w:val="00640AC2"/>
    <w:rsid w:val="006423E3"/>
    <w:rsid w:val="0064452D"/>
    <w:rsid w:val="00644DB6"/>
    <w:rsid w:val="006456A6"/>
    <w:rsid w:val="00650075"/>
    <w:rsid w:val="00650CAB"/>
    <w:rsid w:val="006513A4"/>
    <w:rsid w:val="00651558"/>
    <w:rsid w:val="00651E40"/>
    <w:rsid w:val="00653018"/>
    <w:rsid w:val="006559E3"/>
    <w:rsid w:val="00657577"/>
    <w:rsid w:val="0066007D"/>
    <w:rsid w:val="00660432"/>
    <w:rsid w:val="00660D62"/>
    <w:rsid w:val="00661251"/>
    <w:rsid w:val="006617B9"/>
    <w:rsid w:val="006619A9"/>
    <w:rsid w:val="006623F4"/>
    <w:rsid w:val="00664204"/>
    <w:rsid w:val="006660B2"/>
    <w:rsid w:val="00667136"/>
    <w:rsid w:val="006672DF"/>
    <w:rsid w:val="00667FB8"/>
    <w:rsid w:val="00670243"/>
    <w:rsid w:val="0067056E"/>
    <w:rsid w:val="00670E9B"/>
    <w:rsid w:val="00672350"/>
    <w:rsid w:val="006739CA"/>
    <w:rsid w:val="006760AE"/>
    <w:rsid w:val="0068258E"/>
    <w:rsid w:val="00684359"/>
    <w:rsid w:val="0068529A"/>
    <w:rsid w:val="006855AC"/>
    <w:rsid w:val="00686279"/>
    <w:rsid w:val="00687947"/>
    <w:rsid w:val="006903CA"/>
    <w:rsid w:val="0069040A"/>
    <w:rsid w:val="00691790"/>
    <w:rsid w:val="006933C3"/>
    <w:rsid w:val="006953F6"/>
    <w:rsid w:val="00695581"/>
    <w:rsid w:val="006956E6"/>
    <w:rsid w:val="00695783"/>
    <w:rsid w:val="00697045"/>
    <w:rsid w:val="00697E76"/>
    <w:rsid w:val="006A0355"/>
    <w:rsid w:val="006A0739"/>
    <w:rsid w:val="006A18A7"/>
    <w:rsid w:val="006A1DA5"/>
    <w:rsid w:val="006A27BD"/>
    <w:rsid w:val="006A337B"/>
    <w:rsid w:val="006A3932"/>
    <w:rsid w:val="006A4E08"/>
    <w:rsid w:val="006A57D6"/>
    <w:rsid w:val="006A58BC"/>
    <w:rsid w:val="006A5E0E"/>
    <w:rsid w:val="006A5EB8"/>
    <w:rsid w:val="006A6460"/>
    <w:rsid w:val="006A71C3"/>
    <w:rsid w:val="006A755D"/>
    <w:rsid w:val="006B005E"/>
    <w:rsid w:val="006B0194"/>
    <w:rsid w:val="006B0F62"/>
    <w:rsid w:val="006B16A9"/>
    <w:rsid w:val="006B192D"/>
    <w:rsid w:val="006B2815"/>
    <w:rsid w:val="006B319C"/>
    <w:rsid w:val="006B374E"/>
    <w:rsid w:val="006B46AC"/>
    <w:rsid w:val="006B48F7"/>
    <w:rsid w:val="006B5124"/>
    <w:rsid w:val="006B5767"/>
    <w:rsid w:val="006B65E7"/>
    <w:rsid w:val="006C17F7"/>
    <w:rsid w:val="006C40C7"/>
    <w:rsid w:val="006C56BB"/>
    <w:rsid w:val="006D2D33"/>
    <w:rsid w:val="006D361E"/>
    <w:rsid w:val="006D3EB7"/>
    <w:rsid w:val="006D493A"/>
    <w:rsid w:val="006D5C72"/>
    <w:rsid w:val="006D7B49"/>
    <w:rsid w:val="006E0A2E"/>
    <w:rsid w:val="006E1269"/>
    <w:rsid w:val="006E1CAB"/>
    <w:rsid w:val="006E5A2C"/>
    <w:rsid w:val="006E6CAE"/>
    <w:rsid w:val="006E7D38"/>
    <w:rsid w:val="006F0870"/>
    <w:rsid w:val="006F1DAC"/>
    <w:rsid w:val="006F2638"/>
    <w:rsid w:val="006F301F"/>
    <w:rsid w:val="006F43CA"/>
    <w:rsid w:val="006F4CFF"/>
    <w:rsid w:val="006F51ED"/>
    <w:rsid w:val="006F53B6"/>
    <w:rsid w:val="006F5B83"/>
    <w:rsid w:val="006F6EC4"/>
    <w:rsid w:val="006F7E86"/>
    <w:rsid w:val="006F7EF4"/>
    <w:rsid w:val="006F7F7F"/>
    <w:rsid w:val="007003C8"/>
    <w:rsid w:val="00701320"/>
    <w:rsid w:val="007019A5"/>
    <w:rsid w:val="007026DD"/>
    <w:rsid w:val="00702770"/>
    <w:rsid w:val="00703FCE"/>
    <w:rsid w:val="007044DE"/>
    <w:rsid w:val="00707B68"/>
    <w:rsid w:val="00710A25"/>
    <w:rsid w:val="007126C4"/>
    <w:rsid w:val="00712912"/>
    <w:rsid w:val="00712A96"/>
    <w:rsid w:val="00713944"/>
    <w:rsid w:val="00714159"/>
    <w:rsid w:val="00715B19"/>
    <w:rsid w:val="00716C47"/>
    <w:rsid w:val="00722A9B"/>
    <w:rsid w:val="00723974"/>
    <w:rsid w:val="00723E23"/>
    <w:rsid w:val="007258CF"/>
    <w:rsid w:val="00726FC7"/>
    <w:rsid w:val="0072770B"/>
    <w:rsid w:val="00733124"/>
    <w:rsid w:val="0073517E"/>
    <w:rsid w:val="00736176"/>
    <w:rsid w:val="0073621A"/>
    <w:rsid w:val="00737731"/>
    <w:rsid w:val="00740210"/>
    <w:rsid w:val="007408C6"/>
    <w:rsid w:val="007411D5"/>
    <w:rsid w:val="00742671"/>
    <w:rsid w:val="00744887"/>
    <w:rsid w:val="007460B9"/>
    <w:rsid w:val="00746EFB"/>
    <w:rsid w:val="00747644"/>
    <w:rsid w:val="00750323"/>
    <w:rsid w:val="0075036A"/>
    <w:rsid w:val="007509CD"/>
    <w:rsid w:val="007511A3"/>
    <w:rsid w:val="00752CAD"/>
    <w:rsid w:val="0075377D"/>
    <w:rsid w:val="00754925"/>
    <w:rsid w:val="00756648"/>
    <w:rsid w:val="00760D66"/>
    <w:rsid w:val="007619BA"/>
    <w:rsid w:val="0076360F"/>
    <w:rsid w:val="0076383E"/>
    <w:rsid w:val="00765A7A"/>
    <w:rsid w:val="00765DF8"/>
    <w:rsid w:val="00766408"/>
    <w:rsid w:val="00771D80"/>
    <w:rsid w:val="007724CE"/>
    <w:rsid w:val="007724EF"/>
    <w:rsid w:val="0077422A"/>
    <w:rsid w:val="00775BFA"/>
    <w:rsid w:val="00777515"/>
    <w:rsid w:val="007779DE"/>
    <w:rsid w:val="00780C21"/>
    <w:rsid w:val="007815A3"/>
    <w:rsid w:val="00782A8E"/>
    <w:rsid w:val="00783DD6"/>
    <w:rsid w:val="00784D5A"/>
    <w:rsid w:val="00784F65"/>
    <w:rsid w:val="007861F3"/>
    <w:rsid w:val="00786AD8"/>
    <w:rsid w:val="00786DAC"/>
    <w:rsid w:val="00787A09"/>
    <w:rsid w:val="00791648"/>
    <w:rsid w:val="0079167D"/>
    <w:rsid w:val="00792892"/>
    <w:rsid w:val="00792B9C"/>
    <w:rsid w:val="0079436E"/>
    <w:rsid w:val="00794379"/>
    <w:rsid w:val="00794EDB"/>
    <w:rsid w:val="007A0931"/>
    <w:rsid w:val="007A1128"/>
    <w:rsid w:val="007A1131"/>
    <w:rsid w:val="007A4309"/>
    <w:rsid w:val="007A5067"/>
    <w:rsid w:val="007A5175"/>
    <w:rsid w:val="007B13D7"/>
    <w:rsid w:val="007B3855"/>
    <w:rsid w:val="007B399A"/>
    <w:rsid w:val="007B627D"/>
    <w:rsid w:val="007B6BBC"/>
    <w:rsid w:val="007B6E7F"/>
    <w:rsid w:val="007B729F"/>
    <w:rsid w:val="007C07E3"/>
    <w:rsid w:val="007C1152"/>
    <w:rsid w:val="007C16F1"/>
    <w:rsid w:val="007C1E87"/>
    <w:rsid w:val="007C253A"/>
    <w:rsid w:val="007C3907"/>
    <w:rsid w:val="007C4B69"/>
    <w:rsid w:val="007C53A1"/>
    <w:rsid w:val="007C58BD"/>
    <w:rsid w:val="007C5D4B"/>
    <w:rsid w:val="007C69A0"/>
    <w:rsid w:val="007C7C0F"/>
    <w:rsid w:val="007C7CC0"/>
    <w:rsid w:val="007D00B1"/>
    <w:rsid w:val="007D0E36"/>
    <w:rsid w:val="007D3554"/>
    <w:rsid w:val="007D45B4"/>
    <w:rsid w:val="007D4945"/>
    <w:rsid w:val="007D5367"/>
    <w:rsid w:val="007D678F"/>
    <w:rsid w:val="007E241F"/>
    <w:rsid w:val="007E34BF"/>
    <w:rsid w:val="007E3F69"/>
    <w:rsid w:val="007E411D"/>
    <w:rsid w:val="007E4CC2"/>
    <w:rsid w:val="007E52D6"/>
    <w:rsid w:val="007E6AA8"/>
    <w:rsid w:val="007E6AFB"/>
    <w:rsid w:val="007E6E44"/>
    <w:rsid w:val="007E7735"/>
    <w:rsid w:val="007E7DC6"/>
    <w:rsid w:val="007E7F85"/>
    <w:rsid w:val="007F0531"/>
    <w:rsid w:val="007F1254"/>
    <w:rsid w:val="007F1374"/>
    <w:rsid w:val="007F1C5C"/>
    <w:rsid w:val="007F4CCB"/>
    <w:rsid w:val="007F5D16"/>
    <w:rsid w:val="007F622D"/>
    <w:rsid w:val="00800EE1"/>
    <w:rsid w:val="00801385"/>
    <w:rsid w:val="00802061"/>
    <w:rsid w:val="00803A91"/>
    <w:rsid w:val="0080581B"/>
    <w:rsid w:val="0080621B"/>
    <w:rsid w:val="00806DBE"/>
    <w:rsid w:val="00807425"/>
    <w:rsid w:val="0081021A"/>
    <w:rsid w:val="00811CAE"/>
    <w:rsid w:val="0081232C"/>
    <w:rsid w:val="00813258"/>
    <w:rsid w:val="0081395A"/>
    <w:rsid w:val="00816A03"/>
    <w:rsid w:val="00817067"/>
    <w:rsid w:val="00817539"/>
    <w:rsid w:val="00821B02"/>
    <w:rsid w:val="00822EC4"/>
    <w:rsid w:val="00823314"/>
    <w:rsid w:val="00824A28"/>
    <w:rsid w:val="00825681"/>
    <w:rsid w:val="00825DC9"/>
    <w:rsid w:val="0082792D"/>
    <w:rsid w:val="008301B4"/>
    <w:rsid w:val="008313B5"/>
    <w:rsid w:val="008314D5"/>
    <w:rsid w:val="00831DF3"/>
    <w:rsid w:val="00831E7B"/>
    <w:rsid w:val="008326E7"/>
    <w:rsid w:val="00832889"/>
    <w:rsid w:val="00833446"/>
    <w:rsid w:val="00837F1B"/>
    <w:rsid w:val="008414BD"/>
    <w:rsid w:val="00841B2C"/>
    <w:rsid w:val="0084241F"/>
    <w:rsid w:val="00842D63"/>
    <w:rsid w:val="0084434E"/>
    <w:rsid w:val="008462A7"/>
    <w:rsid w:val="00846C7F"/>
    <w:rsid w:val="008506B1"/>
    <w:rsid w:val="008510CC"/>
    <w:rsid w:val="00851E6A"/>
    <w:rsid w:val="0085362E"/>
    <w:rsid w:val="00854E36"/>
    <w:rsid w:val="008552B8"/>
    <w:rsid w:val="00855F41"/>
    <w:rsid w:val="008574F6"/>
    <w:rsid w:val="00860C47"/>
    <w:rsid w:val="00862F32"/>
    <w:rsid w:val="00863417"/>
    <w:rsid w:val="0086343C"/>
    <w:rsid w:val="00863465"/>
    <w:rsid w:val="00863D76"/>
    <w:rsid w:val="008646EE"/>
    <w:rsid w:val="00864CFC"/>
    <w:rsid w:val="0086509B"/>
    <w:rsid w:val="0086619A"/>
    <w:rsid w:val="008667D7"/>
    <w:rsid w:val="00867D5D"/>
    <w:rsid w:val="00867F56"/>
    <w:rsid w:val="00870465"/>
    <w:rsid w:val="00871796"/>
    <w:rsid w:val="0087296A"/>
    <w:rsid w:val="00873CDC"/>
    <w:rsid w:val="00874322"/>
    <w:rsid w:val="0087577F"/>
    <w:rsid w:val="00876262"/>
    <w:rsid w:val="0087676A"/>
    <w:rsid w:val="00876D96"/>
    <w:rsid w:val="00877733"/>
    <w:rsid w:val="0088115B"/>
    <w:rsid w:val="00883C96"/>
    <w:rsid w:val="00883FD2"/>
    <w:rsid w:val="008844BA"/>
    <w:rsid w:val="0088677B"/>
    <w:rsid w:val="00890F72"/>
    <w:rsid w:val="00891049"/>
    <w:rsid w:val="00891263"/>
    <w:rsid w:val="0089374D"/>
    <w:rsid w:val="00893857"/>
    <w:rsid w:val="00895061"/>
    <w:rsid w:val="00897403"/>
    <w:rsid w:val="00897B02"/>
    <w:rsid w:val="008A40C0"/>
    <w:rsid w:val="008A511B"/>
    <w:rsid w:val="008A5923"/>
    <w:rsid w:val="008A639D"/>
    <w:rsid w:val="008A697F"/>
    <w:rsid w:val="008B101D"/>
    <w:rsid w:val="008B1120"/>
    <w:rsid w:val="008B17E2"/>
    <w:rsid w:val="008B1AA1"/>
    <w:rsid w:val="008B1BFF"/>
    <w:rsid w:val="008B430F"/>
    <w:rsid w:val="008B4BE6"/>
    <w:rsid w:val="008B580E"/>
    <w:rsid w:val="008C1CAB"/>
    <w:rsid w:val="008C2DD5"/>
    <w:rsid w:val="008C32E2"/>
    <w:rsid w:val="008C3515"/>
    <w:rsid w:val="008C679B"/>
    <w:rsid w:val="008C71D4"/>
    <w:rsid w:val="008C7599"/>
    <w:rsid w:val="008D0B24"/>
    <w:rsid w:val="008D0FC1"/>
    <w:rsid w:val="008D2C67"/>
    <w:rsid w:val="008D4990"/>
    <w:rsid w:val="008D4B30"/>
    <w:rsid w:val="008D4D29"/>
    <w:rsid w:val="008D644F"/>
    <w:rsid w:val="008D645F"/>
    <w:rsid w:val="008D7220"/>
    <w:rsid w:val="008D7CC6"/>
    <w:rsid w:val="008E3EE8"/>
    <w:rsid w:val="008E3F69"/>
    <w:rsid w:val="008E5B21"/>
    <w:rsid w:val="008E6DC6"/>
    <w:rsid w:val="008F12A1"/>
    <w:rsid w:val="008F2428"/>
    <w:rsid w:val="008F3226"/>
    <w:rsid w:val="008F3624"/>
    <w:rsid w:val="008F73D1"/>
    <w:rsid w:val="009002CA"/>
    <w:rsid w:val="00902354"/>
    <w:rsid w:val="00902588"/>
    <w:rsid w:val="00903AF9"/>
    <w:rsid w:val="0090579F"/>
    <w:rsid w:val="00906C20"/>
    <w:rsid w:val="0090777F"/>
    <w:rsid w:val="00907EAE"/>
    <w:rsid w:val="00910B1C"/>
    <w:rsid w:val="0091194B"/>
    <w:rsid w:val="00912C1C"/>
    <w:rsid w:val="00913325"/>
    <w:rsid w:val="009143C9"/>
    <w:rsid w:val="00915A40"/>
    <w:rsid w:val="00915A77"/>
    <w:rsid w:val="00915DC3"/>
    <w:rsid w:val="0092018F"/>
    <w:rsid w:val="009201C9"/>
    <w:rsid w:val="009203F2"/>
    <w:rsid w:val="00921119"/>
    <w:rsid w:val="00924998"/>
    <w:rsid w:val="00925497"/>
    <w:rsid w:val="0092564D"/>
    <w:rsid w:val="00930424"/>
    <w:rsid w:val="009314D2"/>
    <w:rsid w:val="0093180D"/>
    <w:rsid w:val="00936431"/>
    <w:rsid w:val="009420E7"/>
    <w:rsid w:val="00942BCB"/>
    <w:rsid w:val="00942F03"/>
    <w:rsid w:val="0094306D"/>
    <w:rsid w:val="00944506"/>
    <w:rsid w:val="00945DFA"/>
    <w:rsid w:val="0095085C"/>
    <w:rsid w:val="00953155"/>
    <w:rsid w:val="00957C58"/>
    <w:rsid w:val="00957F30"/>
    <w:rsid w:val="0096109E"/>
    <w:rsid w:val="00961B81"/>
    <w:rsid w:val="00962B20"/>
    <w:rsid w:val="00962ED5"/>
    <w:rsid w:val="0096394B"/>
    <w:rsid w:val="0096427C"/>
    <w:rsid w:val="0096478E"/>
    <w:rsid w:val="0096518C"/>
    <w:rsid w:val="009655EE"/>
    <w:rsid w:val="00971561"/>
    <w:rsid w:val="00971848"/>
    <w:rsid w:val="0097240D"/>
    <w:rsid w:val="0097428C"/>
    <w:rsid w:val="00974635"/>
    <w:rsid w:val="009761DA"/>
    <w:rsid w:val="00983061"/>
    <w:rsid w:val="00983D50"/>
    <w:rsid w:val="00984843"/>
    <w:rsid w:val="009858FE"/>
    <w:rsid w:val="009860EA"/>
    <w:rsid w:val="00987981"/>
    <w:rsid w:val="009902EF"/>
    <w:rsid w:val="00990719"/>
    <w:rsid w:val="0099315C"/>
    <w:rsid w:val="00994309"/>
    <w:rsid w:val="00994646"/>
    <w:rsid w:val="00996DD1"/>
    <w:rsid w:val="00997AA2"/>
    <w:rsid w:val="009A1C88"/>
    <w:rsid w:val="009A4BBF"/>
    <w:rsid w:val="009A630F"/>
    <w:rsid w:val="009A7B76"/>
    <w:rsid w:val="009B4784"/>
    <w:rsid w:val="009C02E5"/>
    <w:rsid w:val="009C0E0E"/>
    <w:rsid w:val="009C26E3"/>
    <w:rsid w:val="009C35DF"/>
    <w:rsid w:val="009C3B08"/>
    <w:rsid w:val="009C6369"/>
    <w:rsid w:val="009C6DD1"/>
    <w:rsid w:val="009C7CD6"/>
    <w:rsid w:val="009D1182"/>
    <w:rsid w:val="009D2789"/>
    <w:rsid w:val="009D2F30"/>
    <w:rsid w:val="009D31A2"/>
    <w:rsid w:val="009D3D92"/>
    <w:rsid w:val="009D4C0F"/>
    <w:rsid w:val="009D67A4"/>
    <w:rsid w:val="009D721A"/>
    <w:rsid w:val="009D7C44"/>
    <w:rsid w:val="009E1D79"/>
    <w:rsid w:val="009E2F2A"/>
    <w:rsid w:val="009E4C7A"/>
    <w:rsid w:val="009E7214"/>
    <w:rsid w:val="009E7B86"/>
    <w:rsid w:val="009F0AD4"/>
    <w:rsid w:val="009F14A3"/>
    <w:rsid w:val="009F366D"/>
    <w:rsid w:val="009F45EC"/>
    <w:rsid w:val="009F57C3"/>
    <w:rsid w:val="009F64B2"/>
    <w:rsid w:val="009F747C"/>
    <w:rsid w:val="009F7998"/>
    <w:rsid w:val="009F7EE7"/>
    <w:rsid w:val="00A00D90"/>
    <w:rsid w:val="00A01D5E"/>
    <w:rsid w:val="00A040FC"/>
    <w:rsid w:val="00A06362"/>
    <w:rsid w:val="00A12041"/>
    <w:rsid w:val="00A13AD4"/>
    <w:rsid w:val="00A13D8B"/>
    <w:rsid w:val="00A14A57"/>
    <w:rsid w:val="00A21166"/>
    <w:rsid w:val="00A2350E"/>
    <w:rsid w:val="00A2390C"/>
    <w:rsid w:val="00A242CD"/>
    <w:rsid w:val="00A244A2"/>
    <w:rsid w:val="00A24A81"/>
    <w:rsid w:val="00A26F44"/>
    <w:rsid w:val="00A303D9"/>
    <w:rsid w:val="00A31DAF"/>
    <w:rsid w:val="00A34443"/>
    <w:rsid w:val="00A345F7"/>
    <w:rsid w:val="00A35138"/>
    <w:rsid w:val="00A370C7"/>
    <w:rsid w:val="00A376AF"/>
    <w:rsid w:val="00A37DC5"/>
    <w:rsid w:val="00A404F7"/>
    <w:rsid w:val="00A4123B"/>
    <w:rsid w:val="00A41E75"/>
    <w:rsid w:val="00A42581"/>
    <w:rsid w:val="00A45A7F"/>
    <w:rsid w:val="00A45BCF"/>
    <w:rsid w:val="00A471C9"/>
    <w:rsid w:val="00A51447"/>
    <w:rsid w:val="00A51CFD"/>
    <w:rsid w:val="00A51E79"/>
    <w:rsid w:val="00A527AE"/>
    <w:rsid w:val="00A53CF1"/>
    <w:rsid w:val="00A53F34"/>
    <w:rsid w:val="00A540EB"/>
    <w:rsid w:val="00A544CD"/>
    <w:rsid w:val="00A544D5"/>
    <w:rsid w:val="00A54C33"/>
    <w:rsid w:val="00A5539A"/>
    <w:rsid w:val="00A562E2"/>
    <w:rsid w:val="00A56573"/>
    <w:rsid w:val="00A57E68"/>
    <w:rsid w:val="00A60B97"/>
    <w:rsid w:val="00A61F45"/>
    <w:rsid w:val="00A63828"/>
    <w:rsid w:val="00A64A50"/>
    <w:rsid w:val="00A67179"/>
    <w:rsid w:val="00A67271"/>
    <w:rsid w:val="00A67DC3"/>
    <w:rsid w:val="00A70034"/>
    <w:rsid w:val="00A70A12"/>
    <w:rsid w:val="00A71E51"/>
    <w:rsid w:val="00A7241E"/>
    <w:rsid w:val="00A73522"/>
    <w:rsid w:val="00A756DE"/>
    <w:rsid w:val="00A764E4"/>
    <w:rsid w:val="00A76B40"/>
    <w:rsid w:val="00A76C35"/>
    <w:rsid w:val="00A77182"/>
    <w:rsid w:val="00A77337"/>
    <w:rsid w:val="00A77870"/>
    <w:rsid w:val="00A77F56"/>
    <w:rsid w:val="00A809CF"/>
    <w:rsid w:val="00A81EC7"/>
    <w:rsid w:val="00A8235F"/>
    <w:rsid w:val="00A8302A"/>
    <w:rsid w:val="00A835CF"/>
    <w:rsid w:val="00A84D03"/>
    <w:rsid w:val="00A86336"/>
    <w:rsid w:val="00A869E9"/>
    <w:rsid w:val="00A9025A"/>
    <w:rsid w:val="00A90BD5"/>
    <w:rsid w:val="00A915AD"/>
    <w:rsid w:val="00A91915"/>
    <w:rsid w:val="00A91D26"/>
    <w:rsid w:val="00A91D85"/>
    <w:rsid w:val="00A954D1"/>
    <w:rsid w:val="00A95A2D"/>
    <w:rsid w:val="00AA036B"/>
    <w:rsid w:val="00AA186C"/>
    <w:rsid w:val="00AA203C"/>
    <w:rsid w:val="00AA3097"/>
    <w:rsid w:val="00AA34B1"/>
    <w:rsid w:val="00AA3946"/>
    <w:rsid w:val="00AA4E9C"/>
    <w:rsid w:val="00AA5017"/>
    <w:rsid w:val="00AA6629"/>
    <w:rsid w:val="00AA719D"/>
    <w:rsid w:val="00AA71C3"/>
    <w:rsid w:val="00AA7A57"/>
    <w:rsid w:val="00AB06B2"/>
    <w:rsid w:val="00AB1C3D"/>
    <w:rsid w:val="00AB20BB"/>
    <w:rsid w:val="00AB29A8"/>
    <w:rsid w:val="00AB330C"/>
    <w:rsid w:val="00AB3558"/>
    <w:rsid w:val="00AB3E8F"/>
    <w:rsid w:val="00AB446C"/>
    <w:rsid w:val="00AB4DC4"/>
    <w:rsid w:val="00AB557A"/>
    <w:rsid w:val="00AB5E33"/>
    <w:rsid w:val="00AB6437"/>
    <w:rsid w:val="00AB7D22"/>
    <w:rsid w:val="00AC0057"/>
    <w:rsid w:val="00AC02FC"/>
    <w:rsid w:val="00AC22A5"/>
    <w:rsid w:val="00AC2670"/>
    <w:rsid w:val="00AC34DF"/>
    <w:rsid w:val="00AC7564"/>
    <w:rsid w:val="00AD1A0B"/>
    <w:rsid w:val="00AD2A2F"/>
    <w:rsid w:val="00AD5AC2"/>
    <w:rsid w:val="00AD6F58"/>
    <w:rsid w:val="00AD73A3"/>
    <w:rsid w:val="00AE0BC6"/>
    <w:rsid w:val="00AE0ED5"/>
    <w:rsid w:val="00AE1C50"/>
    <w:rsid w:val="00AE1F78"/>
    <w:rsid w:val="00AE349E"/>
    <w:rsid w:val="00AE44A8"/>
    <w:rsid w:val="00AE479D"/>
    <w:rsid w:val="00AE4EB1"/>
    <w:rsid w:val="00AE5A0E"/>
    <w:rsid w:val="00AE7022"/>
    <w:rsid w:val="00AF05B6"/>
    <w:rsid w:val="00AF23AF"/>
    <w:rsid w:val="00AF4E3A"/>
    <w:rsid w:val="00AF5D8F"/>
    <w:rsid w:val="00AF6A53"/>
    <w:rsid w:val="00AF6C78"/>
    <w:rsid w:val="00AF7174"/>
    <w:rsid w:val="00B00257"/>
    <w:rsid w:val="00B0374F"/>
    <w:rsid w:val="00B039D7"/>
    <w:rsid w:val="00B04005"/>
    <w:rsid w:val="00B052F8"/>
    <w:rsid w:val="00B056D4"/>
    <w:rsid w:val="00B05953"/>
    <w:rsid w:val="00B07366"/>
    <w:rsid w:val="00B07F61"/>
    <w:rsid w:val="00B111FD"/>
    <w:rsid w:val="00B11EFC"/>
    <w:rsid w:val="00B147D4"/>
    <w:rsid w:val="00B15210"/>
    <w:rsid w:val="00B1623B"/>
    <w:rsid w:val="00B17BFC"/>
    <w:rsid w:val="00B17FCE"/>
    <w:rsid w:val="00B20ADC"/>
    <w:rsid w:val="00B24403"/>
    <w:rsid w:val="00B25206"/>
    <w:rsid w:val="00B254A6"/>
    <w:rsid w:val="00B259C4"/>
    <w:rsid w:val="00B25E89"/>
    <w:rsid w:val="00B26154"/>
    <w:rsid w:val="00B30A02"/>
    <w:rsid w:val="00B30BDF"/>
    <w:rsid w:val="00B30DAC"/>
    <w:rsid w:val="00B30E17"/>
    <w:rsid w:val="00B315F9"/>
    <w:rsid w:val="00B320BF"/>
    <w:rsid w:val="00B32239"/>
    <w:rsid w:val="00B33C01"/>
    <w:rsid w:val="00B34872"/>
    <w:rsid w:val="00B34E9D"/>
    <w:rsid w:val="00B359B5"/>
    <w:rsid w:val="00B4108B"/>
    <w:rsid w:val="00B42DDB"/>
    <w:rsid w:val="00B43BBF"/>
    <w:rsid w:val="00B445C3"/>
    <w:rsid w:val="00B455D4"/>
    <w:rsid w:val="00B472D0"/>
    <w:rsid w:val="00B47E23"/>
    <w:rsid w:val="00B47F12"/>
    <w:rsid w:val="00B532C3"/>
    <w:rsid w:val="00B533BC"/>
    <w:rsid w:val="00B53FAE"/>
    <w:rsid w:val="00B57A7D"/>
    <w:rsid w:val="00B57E31"/>
    <w:rsid w:val="00B6145A"/>
    <w:rsid w:val="00B61471"/>
    <w:rsid w:val="00B61570"/>
    <w:rsid w:val="00B62B8A"/>
    <w:rsid w:val="00B647F2"/>
    <w:rsid w:val="00B64CB2"/>
    <w:rsid w:val="00B6500C"/>
    <w:rsid w:val="00B6585E"/>
    <w:rsid w:val="00B71B9B"/>
    <w:rsid w:val="00B71EAF"/>
    <w:rsid w:val="00B7206F"/>
    <w:rsid w:val="00B72578"/>
    <w:rsid w:val="00B741C7"/>
    <w:rsid w:val="00B744FB"/>
    <w:rsid w:val="00B74B10"/>
    <w:rsid w:val="00B7568F"/>
    <w:rsid w:val="00B76E30"/>
    <w:rsid w:val="00B81C18"/>
    <w:rsid w:val="00B82DD9"/>
    <w:rsid w:val="00B83232"/>
    <w:rsid w:val="00B83E97"/>
    <w:rsid w:val="00B84A8E"/>
    <w:rsid w:val="00B85252"/>
    <w:rsid w:val="00B85B4C"/>
    <w:rsid w:val="00B86A45"/>
    <w:rsid w:val="00B87308"/>
    <w:rsid w:val="00B900DA"/>
    <w:rsid w:val="00B90FE4"/>
    <w:rsid w:val="00B91E3C"/>
    <w:rsid w:val="00B92A8A"/>
    <w:rsid w:val="00B92B2C"/>
    <w:rsid w:val="00B92D67"/>
    <w:rsid w:val="00B94E4A"/>
    <w:rsid w:val="00B952D8"/>
    <w:rsid w:val="00B9615A"/>
    <w:rsid w:val="00B965C8"/>
    <w:rsid w:val="00BA1CBE"/>
    <w:rsid w:val="00BA3144"/>
    <w:rsid w:val="00BA37FF"/>
    <w:rsid w:val="00BA3831"/>
    <w:rsid w:val="00BA4698"/>
    <w:rsid w:val="00BA500B"/>
    <w:rsid w:val="00BA5B5B"/>
    <w:rsid w:val="00BA5EBE"/>
    <w:rsid w:val="00BA6357"/>
    <w:rsid w:val="00BA7658"/>
    <w:rsid w:val="00BB008B"/>
    <w:rsid w:val="00BB0093"/>
    <w:rsid w:val="00BB2181"/>
    <w:rsid w:val="00BB3494"/>
    <w:rsid w:val="00BB3C82"/>
    <w:rsid w:val="00BB477F"/>
    <w:rsid w:val="00BB57F6"/>
    <w:rsid w:val="00BB78B2"/>
    <w:rsid w:val="00BB7E2F"/>
    <w:rsid w:val="00BC23A8"/>
    <w:rsid w:val="00BC2602"/>
    <w:rsid w:val="00BC2684"/>
    <w:rsid w:val="00BC35AA"/>
    <w:rsid w:val="00BC5BB3"/>
    <w:rsid w:val="00BC6867"/>
    <w:rsid w:val="00BD0A5A"/>
    <w:rsid w:val="00BD0BE2"/>
    <w:rsid w:val="00BD0F49"/>
    <w:rsid w:val="00BD2B4E"/>
    <w:rsid w:val="00BD2E5B"/>
    <w:rsid w:val="00BD2F0F"/>
    <w:rsid w:val="00BD3AF7"/>
    <w:rsid w:val="00BD53BD"/>
    <w:rsid w:val="00BD5B20"/>
    <w:rsid w:val="00BD5DEF"/>
    <w:rsid w:val="00BD6B7D"/>
    <w:rsid w:val="00BE0B8B"/>
    <w:rsid w:val="00BE1101"/>
    <w:rsid w:val="00BE177F"/>
    <w:rsid w:val="00BE2D24"/>
    <w:rsid w:val="00BE3BA8"/>
    <w:rsid w:val="00BE4505"/>
    <w:rsid w:val="00BE4802"/>
    <w:rsid w:val="00BE58DC"/>
    <w:rsid w:val="00BE6F0F"/>
    <w:rsid w:val="00BE6F62"/>
    <w:rsid w:val="00BE70FD"/>
    <w:rsid w:val="00BF043B"/>
    <w:rsid w:val="00BF0535"/>
    <w:rsid w:val="00BF0AEC"/>
    <w:rsid w:val="00BF170E"/>
    <w:rsid w:val="00BF2479"/>
    <w:rsid w:val="00BF4534"/>
    <w:rsid w:val="00BF509C"/>
    <w:rsid w:val="00BF5953"/>
    <w:rsid w:val="00BF5F45"/>
    <w:rsid w:val="00BF7CF6"/>
    <w:rsid w:val="00C0132A"/>
    <w:rsid w:val="00C0230A"/>
    <w:rsid w:val="00C028E7"/>
    <w:rsid w:val="00C02DBE"/>
    <w:rsid w:val="00C069DB"/>
    <w:rsid w:val="00C116CD"/>
    <w:rsid w:val="00C11815"/>
    <w:rsid w:val="00C119D6"/>
    <w:rsid w:val="00C11A37"/>
    <w:rsid w:val="00C12555"/>
    <w:rsid w:val="00C12F07"/>
    <w:rsid w:val="00C13742"/>
    <w:rsid w:val="00C13FB8"/>
    <w:rsid w:val="00C141D0"/>
    <w:rsid w:val="00C1743F"/>
    <w:rsid w:val="00C20F98"/>
    <w:rsid w:val="00C21F77"/>
    <w:rsid w:val="00C2288A"/>
    <w:rsid w:val="00C22FAF"/>
    <w:rsid w:val="00C249C9"/>
    <w:rsid w:val="00C265B1"/>
    <w:rsid w:val="00C27875"/>
    <w:rsid w:val="00C27BEF"/>
    <w:rsid w:val="00C30ACF"/>
    <w:rsid w:val="00C32A74"/>
    <w:rsid w:val="00C33BEA"/>
    <w:rsid w:val="00C3650D"/>
    <w:rsid w:val="00C3672E"/>
    <w:rsid w:val="00C40514"/>
    <w:rsid w:val="00C40897"/>
    <w:rsid w:val="00C40E13"/>
    <w:rsid w:val="00C41F30"/>
    <w:rsid w:val="00C42102"/>
    <w:rsid w:val="00C424F1"/>
    <w:rsid w:val="00C4341E"/>
    <w:rsid w:val="00C4424F"/>
    <w:rsid w:val="00C445CC"/>
    <w:rsid w:val="00C4599F"/>
    <w:rsid w:val="00C45F82"/>
    <w:rsid w:val="00C463B5"/>
    <w:rsid w:val="00C46C3C"/>
    <w:rsid w:val="00C472A5"/>
    <w:rsid w:val="00C47555"/>
    <w:rsid w:val="00C475F7"/>
    <w:rsid w:val="00C47DFC"/>
    <w:rsid w:val="00C5014E"/>
    <w:rsid w:val="00C50358"/>
    <w:rsid w:val="00C53B34"/>
    <w:rsid w:val="00C53CCA"/>
    <w:rsid w:val="00C53E01"/>
    <w:rsid w:val="00C545C0"/>
    <w:rsid w:val="00C54AB9"/>
    <w:rsid w:val="00C55620"/>
    <w:rsid w:val="00C5791E"/>
    <w:rsid w:val="00C607B5"/>
    <w:rsid w:val="00C677BA"/>
    <w:rsid w:val="00C72FD7"/>
    <w:rsid w:val="00C73947"/>
    <w:rsid w:val="00C73977"/>
    <w:rsid w:val="00C739C7"/>
    <w:rsid w:val="00C7400D"/>
    <w:rsid w:val="00C769F4"/>
    <w:rsid w:val="00C8166C"/>
    <w:rsid w:val="00C81CDA"/>
    <w:rsid w:val="00C83148"/>
    <w:rsid w:val="00C846A9"/>
    <w:rsid w:val="00C8762A"/>
    <w:rsid w:val="00C87B56"/>
    <w:rsid w:val="00C87FB1"/>
    <w:rsid w:val="00C904EC"/>
    <w:rsid w:val="00C90FFA"/>
    <w:rsid w:val="00C93FBC"/>
    <w:rsid w:val="00C9450B"/>
    <w:rsid w:val="00C97610"/>
    <w:rsid w:val="00CA2822"/>
    <w:rsid w:val="00CA2823"/>
    <w:rsid w:val="00CA394C"/>
    <w:rsid w:val="00CA3A52"/>
    <w:rsid w:val="00CA533D"/>
    <w:rsid w:val="00CA685F"/>
    <w:rsid w:val="00CA72FE"/>
    <w:rsid w:val="00CA7808"/>
    <w:rsid w:val="00CA79A5"/>
    <w:rsid w:val="00CB010F"/>
    <w:rsid w:val="00CB128D"/>
    <w:rsid w:val="00CB1B7B"/>
    <w:rsid w:val="00CB1B88"/>
    <w:rsid w:val="00CB2936"/>
    <w:rsid w:val="00CB4409"/>
    <w:rsid w:val="00CB6841"/>
    <w:rsid w:val="00CB7D30"/>
    <w:rsid w:val="00CC0DC1"/>
    <w:rsid w:val="00CC124C"/>
    <w:rsid w:val="00CC6872"/>
    <w:rsid w:val="00CC7AC8"/>
    <w:rsid w:val="00CD0459"/>
    <w:rsid w:val="00CD17B9"/>
    <w:rsid w:val="00CD1D90"/>
    <w:rsid w:val="00CD1F68"/>
    <w:rsid w:val="00CD34A4"/>
    <w:rsid w:val="00CD3605"/>
    <w:rsid w:val="00CD3A09"/>
    <w:rsid w:val="00CD3E6A"/>
    <w:rsid w:val="00CD734A"/>
    <w:rsid w:val="00CE0B9E"/>
    <w:rsid w:val="00CE1C4A"/>
    <w:rsid w:val="00CE224F"/>
    <w:rsid w:val="00CE35D8"/>
    <w:rsid w:val="00CF00D7"/>
    <w:rsid w:val="00CF0DFB"/>
    <w:rsid w:val="00CF16A0"/>
    <w:rsid w:val="00CF1BF6"/>
    <w:rsid w:val="00CF23F5"/>
    <w:rsid w:val="00CF345C"/>
    <w:rsid w:val="00CF5353"/>
    <w:rsid w:val="00CF5E2D"/>
    <w:rsid w:val="00CF6CCE"/>
    <w:rsid w:val="00D00C36"/>
    <w:rsid w:val="00D012AC"/>
    <w:rsid w:val="00D0145D"/>
    <w:rsid w:val="00D01693"/>
    <w:rsid w:val="00D02424"/>
    <w:rsid w:val="00D02BA7"/>
    <w:rsid w:val="00D04531"/>
    <w:rsid w:val="00D04CF1"/>
    <w:rsid w:val="00D0592E"/>
    <w:rsid w:val="00D068B5"/>
    <w:rsid w:val="00D0692F"/>
    <w:rsid w:val="00D07A16"/>
    <w:rsid w:val="00D1273C"/>
    <w:rsid w:val="00D12DE0"/>
    <w:rsid w:val="00D1424A"/>
    <w:rsid w:val="00D14E81"/>
    <w:rsid w:val="00D1647F"/>
    <w:rsid w:val="00D16C96"/>
    <w:rsid w:val="00D16EF9"/>
    <w:rsid w:val="00D1788E"/>
    <w:rsid w:val="00D208A2"/>
    <w:rsid w:val="00D20F95"/>
    <w:rsid w:val="00D21866"/>
    <w:rsid w:val="00D235D8"/>
    <w:rsid w:val="00D2405B"/>
    <w:rsid w:val="00D2610E"/>
    <w:rsid w:val="00D26689"/>
    <w:rsid w:val="00D26A1F"/>
    <w:rsid w:val="00D27027"/>
    <w:rsid w:val="00D275C5"/>
    <w:rsid w:val="00D27688"/>
    <w:rsid w:val="00D301CB"/>
    <w:rsid w:val="00D31A9C"/>
    <w:rsid w:val="00D31F2C"/>
    <w:rsid w:val="00D32FE1"/>
    <w:rsid w:val="00D35401"/>
    <w:rsid w:val="00D36E0D"/>
    <w:rsid w:val="00D372A9"/>
    <w:rsid w:val="00D372BF"/>
    <w:rsid w:val="00D3779C"/>
    <w:rsid w:val="00D37D35"/>
    <w:rsid w:val="00D37DCA"/>
    <w:rsid w:val="00D457AF"/>
    <w:rsid w:val="00D457B9"/>
    <w:rsid w:val="00D4627E"/>
    <w:rsid w:val="00D46AE0"/>
    <w:rsid w:val="00D46E14"/>
    <w:rsid w:val="00D47B5A"/>
    <w:rsid w:val="00D47BBE"/>
    <w:rsid w:val="00D50EB2"/>
    <w:rsid w:val="00D5169E"/>
    <w:rsid w:val="00D52589"/>
    <w:rsid w:val="00D54373"/>
    <w:rsid w:val="00D54A9E"/>
    <w:rsid w:val="00D55247"/>
    <w:rsid w:val="00D556B7"/>
    <w:rsid w:val="00D56451"/>
    <w:rsid w:val="00D565B5"/>
    <w:rsid w:val="00D570A4"/>
    <w:rsid w:val="00D615AA"/>
    <w:rsid w:val="00D6170B"/>
    <w:rsid w:val="00D62225"/>
    <w:rsid w:val="00D62884"/>
    <w:rsid w:val="00D62E9F"/>
    <w:rsid w:val="00D65D20"/>
    <w:rsid w:val="00D669F7"/>
    <w:rsid w:val="00D70006"/>
    <w:rsid w:val="00D70EFB"/>
    <w:rsid w:val="00D715E7"/>
    <w:rsid w:val="00D73206"/>
    <w:rsid w:val="00D745DA"/>
    <w:rsid w:val="00D77DA5"/>
    <w:rsid w:val="00D77F01"/>
    <w:rsid w:val="00D8037E"/>
    <w:rsid w:val="00D80D34"/>
    <w:rsid w:val="00D81C6F"/>
    <w:rsid w:val="00D82C8D"/>
    <w:rsid w:val="00D83807"/>
    <w:rsid w:val="00D83FB8"/>
    <w:rsid w:val="00D84420"/>
    <w:rsid w:val="00D84FF2"/>
    <w:rsid w:val="00D85438"/>
    <w:rsid w:val="00D857C7"/>
    <w:rsid w:val="00D85FD9"/>
    <w:rsid w:val="00D8653F"/>
    <w:rsid w:val="00D86742"/>
    <w:rsid w:val="00D8732D"/>
    <w:rsid w:val="00D87EBD"/>
    <w:rsid w:val="00D9012F"/>
    <w:rsid w:val="00D927DB"/>
    <w:rsid w:val="00D93AF1"/>
    <w:rsid w:val="00D9638C"/>
    <w:rsid w:val="00D96623"/>
    <w:rsid w:val="00DA0D76"/>
    <w:rsid w:val="00DA1274"/>
    <w:rsid w:val="00DA133C"/>
    <w:rsid w:val="00DA1E32"/>
    <w:rsid w:val="00DA2B1D"/>
    <w:rsid w:val="00DA30A3"/>
    <w:rsid w:val="00DA3465"/>
    <w:rsid w:val="00DA498D"/>
    <w:rsid w:val="00DA4DB3"/>
    <w:rsid w:val="00DA5E8E"/>
    <w:rsid w:val="00DA6B6F"/>
    <w:rsid w:val="00DA73DC"/>
    <w:rsid w:val="00DB1403"/>
    <w:rsid w:val="00DB298F"/>
    <w:rsid w:val="00DB370D"/>
    <w:rsid w:val="00DB54CD"/>
    <w:rsid w:val="00DB7765"/>
    <w:rsid w:val="00DB7EE7"/>
    <w:rsid w:val="00DC0474"/>
    <w:rsid w:val="00DC0890"/>
    <w:rsid w:val="00DC1687"/>
    <w:rsid w:val="00DC231F"/>
    <w:rsid w:val="00DC3E82"/>
    <w:rsid w:val="00DC529B"/>
    <w:rsid w:val="00DC5F7C"/>
    <w:rsid w:val="00DC7111"/>
    <w:rsid w:val="00DC73F6"/>
    <w:rsid w:val="00DC776F"/>
    <w:rsid w:val="00DC7CF0"/>
    <w:rsid w:val="00DC7F18"/>
    <w:rsid w:val="00DD563C"/>
    <w:rsid w:val="00DD6828"/>
    <w:rsid w:val="00DE05CC"/>
    <w:rsid w:val="00DE06EE"/>
    <w:rsid w:val="00DE0BD7"/>
    <w:rsid w:val="00DE0CB9"/>
    <w:rsid w:val="00DE2CEC"/>
    <w:rsid w:val="00DE3343"/>
    <w:rsid w:val="00DE3C3F"/>
    <w:rsid w:val="00DF00E7"/>
    <w:rsid w:val="00DF0141"/>
    <w:rsid w:val="00DF0150"/>
    <w:rsid w:val="00DF0807"/>
    <w:rsid w:val="00DF3555"/>
    <w:rsid w:val="00DF35AD"/>
    <w:rsid w:val="00DF4A3F"/>
    <w:rsid w:val="00DF513B"/>
    <w:rsid w:val="00DF56AE"/>
    <w:rsid w:val="00DF71E8"/>
    <w:rsid w:val="00DF7767"/>
    <w:rsid w:val="00DF7B87"/>
    <w:rsid w:val="00E0152A"/>
    <w:rsid w:val="00E0352C"/>
    <w:rsid w:val="00E05290"/>
    <w:rsid w:val="00E0793F"/>
    <w:rsid w:val="00E07BB2"/>
    <w:rsid w:val="00E104A0"/>
    <w:rsid w:val="00E11E1A"/>
    <w:rsid w:val="00E1208C"/>
    <w:rsid w:val="00E12C95"/>
    <w:rsid w:val="00E14566"/>
    <w:rsid w:val="00E14911"/>
    <w:rsid w:val="00E15367"/>
    <w:rsid w:val="00E15DF6"/>
    <w:rsid w:val="00E17900"/>
    <w:rsid w:val="00E20287"/>
    <w:rsid w:val="00E2233D"/>
    <w:rsid w:val="00E22660"/>
    <w:rsid w:val="00E22E84"/>
    <w:rsid w:val="00E232E0"/>
    <w:rsid w:val="00E23A5B"/>
    <w:rsid w:val="00E26601"/>
    <w:rsid w:val="00E3030C"/>
    <w:rsid w:val="00E32A6E"/>
    <w:rsid w:val="00E32EAF"/>
    <w:rsid w:val="00E32FEB"/>
    <w:rsid w:val="00E3400A"/>
    <w:rsid w:val="00E34BF8"/>
    <w:rsid w:val="00E34CA9"/>
    <w:rsid w:val="00E3614C"/>
    <w:rsid w:val="00E36FF6"/>
    <w:rsid w:val="00E400BD"/>
    <w:rsid w:val="00E41548"/>
    <w:rsid w:val="00E43A0E"/>
    <w:rsid w:val="00E44F7F"/>
    <w:rsid w:val="00E44FC2"/>
    <w:rsid w:val="00E458B6"/>
    <w:rsid w:val="00E50CC8"/>
    <w:rsid w:val="00E50E1A"/>
    <w:rsid w:val="00E51BC0"/>
    <w:rsid w:val="00E51EBD"/>
    <w:rsid w:val="00E51FE8"/>
    <w:rsid w:val="00E5244F"/>
    <w:rsid w:val="00E52594"/>
    <w:rsid w:val="00E5377D"/>
    <w:rsid w:val="00E542E6"/>
    <w:rsid w:val="00E55E57"/>
    <w:rsid w:val="00E56249"/>
    <w:rsid w:val="00E57045"/>
    <w:rsid w:val="00E5746D"/>
    <w:rsid w:val="00E642A9"/>
    <w:rsid w:val="00E67ACE"/>
    <w:rsid w:val="00E67BA7"/>
    <w:rsid w:val="00E70AC4"/>
    <w:rsid w:val="00E7108E"/>
    <w:rsid w:val="00E723BF"/>
    <w:rsid w:val="00E73D08"/>
    <w:rsid w:val="00E7475C"/>
    <w:rsid w:val="00E74F15"/>
    <w:rsid w:val="00E757FD"/>
    <w:rsid w:val="00E75A04"/>
    <w:rsid w:val="00E76882"/>
    <w:rsid w:val="00E7781F"/>
    <w:rsid w:val="00E803E1"/>
    <w:rsid w:val="00E80DA2"/>
    <w:rsid w:val="00E823C1"/>
    <w:rsid w:val="00E83AD4"/>
    <w:rsid w:val="00E84140"/>
    <w:rsid w:val="00E85A6B"/>
    <w:rsid w:val="00E86453"/>
    <w:rsid w:val="00E866AE"/>
    <w:rsid w:val="00E86EBB"/>
    <w:rsid w:val="00E879F1"/>
    <w:rsid w:val="00E90895"/>
    <w:rsid w:val="00E91673"/>
    <w:rsid w:val="00E92F5D"/>
    <w:rsid w:val="00E939BD"/>
    <w:rsid w:val="00E93D69"/>
    <w:rsid w:val="00E94FA8"/>
    <w:rsid w:val="00E95C0E"/>
    <w:rsid w:val="00E968C7"/>
    <w:rsid w:val="00E96E21"/>
    <w:rsid w:val="00EA07E6"/>
    <w:rsid w:val="00EA5E9A"/>
    <w:rsid w:val="00EB20F4"/>
    <w:rsid w:val="00EB2616"/>
    <w:rsid w:val="00EB36BC"/>
    <w:rsid w:val="00EB4201"/>
    <w:rsid w:val="00EB4FD7"/>
    <w:rsid w:val="00EB5751"/>
    <w:rsid w:val="00EB5E7F"/>
    <w:rsid w:val="00EB68DB"/>
    <w:rsid w:val="00EB7171"/>
    <w:rsid w:val="00EC1136"/>
    <w:rsid w:val="00EC2479"/>
    <w:rsid w:val="00EC392C"/>
    <w:rsid w:val="00EC564B"/>
    <w:rsid w:val="00EC61C0"/>
    <w:rsid w:val="00EC6F58"/>
    <w:rsid w:val="00EC7ABB"/>
    <w:rsid w:val="00ED39F2"/>
    <w:rsid w:val="00ED4634"/>
    <w:rsid w:val="00ED5019"/>
    <w:rsid w:val="00ED5B34"/>
    <w:rsid w:val="00ED6386"/>
    <w:rsid w:val="00ED69D9"/>
    <w:rsid w:val="00ED6EDB"/>
    <w:rsid w:val="00ED7CB3"/>
    <w:rsid w:val="00EE01FA"/>
    <w:rsid w:val="00EE1123"/>
    <w:rsid w:val="00EE1706"/>
    <w:rsid w:val="00EE2851"/>
    <w:rsid w:val="00EE291F"/>
    <w:rsid w:val="00EE3A4F"/>
    <w:rsid w:val="00EE4855"/>
    <w:rsid w:val="00EE5804"/>
    <w:rsid w:val="00EE5F09"/>
    <w:rsid w:val="00EE7634"/>
    <w:rsid w:val="00EF0C91"/>
    <w:rsid w:val="00EF2660"/>
    <w:rsid w:val="00EF26A2"/>
    <w:rsid w:val="00EF3219"/>
    <w:rsid w:val="00EF3484"/>
    <w:rsid w:val="00EF3F59"/>
    <w:rsid w:val="00EF468D"/>
    <w:rsid w:val="00EF568D"/>
    <w:rsid w:val="00EF6485"/>
    <w:rsid w:val="00EF6920"/>
    <w:rsid w:val="00EF6FD3"/>
    <w:rsid w:val="00F0085A"/>
    <w:rsid w:val="00F008E0"/>
    <w:rsid w:val="00F024B2"/>
    <w:rsid w:val="00F02DB1"/>
    <w:rsid w:val="00F02F93"/>
    <w:rsid w:val="00F0398B"/>
    <w:rsid w:val="00F04EE7"/>
    <w:rsid w:val="00F06892"/>
    <w:rsid w:val="00F069E5"/>
    <w:rsid w:val="00F07644"/>
    <w:rsid w:val="00F12200"/>
    <w:rsid w:val="00F124A5"/>
    <w:rsid w:val="00F13826"/>
    <w:rsid w:val="00F13874"/>
    <w:rsid w:val="00F141C3"/>
    <w:rsid w:val="00F1489D"/>
    <w:rsid w:val="00F1541A"/>
    <w:rsid w:val="00F1668A"/>
    <w:rsid w:val="00F208B8"/>
    <w:rsid w:val="00F20B96"/>
    <w:rsid w:val="00F240AA"/>
    <w:rsid w:val="00F25D25"/>
    <w:rsid w:val="00F269DE"/>
    <w:rsid w:val="00F26A4B"/>
    <w:rsid w:val="00F31636"/>
    <w:rsid w:val="00F31A8D"/>
    <w:rsid w:val="00F31D22"/>
    <w:rsid w:val="00F329FA"/>
    <w:rsid w:val="00F33FCF"/>
    <w:rsid w:val="00F363D5"/>
    <w:rsid w:val="00F376E3"/>
    <w:rsid w:val="00F37ED4"/>
    <w:rsid w:val="00F40A06"/>
    <w:rsid w:val="00F40A46"/>
    <w:rsid w:val="00F41D12"/>
    <w:rsid w:val="00F42820"/>
    <w:rsid w:val="00F43EF0"/>
    <w:rsid w:val="00F4483C"/>
    <w:rsid w:val="00F45235"/>
    <w:rsid w:val="00F46B5E"/>
    <w:rsid w:val="00F4764D"/>
    <w:rsid w:val="00F47763"/>
    <w:rsid w:val="00F50B3C"/>
    <w:rsid w:val="00F5126A"/>
    <w:rsid w:val="00F51BDE"/>
    <w:rsid w:val="00F524BA"/>
    <w:rsid w:val="00F52B88"/>
    <w:rsid w:val="00F5402C"/>
    <w:rsid w:val="00F54B50"/>
    <w:rsid w:val="00F5592A"/>
    <w:rsid w:val="00F579F5"/>
    <w:rsid w:val="00F57E9D"/>
    <w:rsid w:val="00F603AE"/>
    <w:rsid w:val="00F6073B"/>
    <w:rsid w:val="00F61217"/>
    <w:rsid w:val="00F63E46"/>
    <w:rsid w:val="00F65BCB"/>
    <w:rsid w:val="00F66229"/>
    <w:rsid w:val="00F66E1A"/>
    <w:rsid w:val="00F7082A"/>
    <w:rsid w:val="00F71DFF"/>
    <w:rsid w:val="00F71EBB"/>
    <w:rsid w:val="00F723EE"/>
    <w:rsid w:val="00F728DA"/>
    <w:rsid w:val="00F74020"/>
    <w:rsid w:val="00F747C2"/>
    <w:rsid w:val="00F76E6C"/>
    <w:rsid w:val="00F804CE"/>
    <w:rsid w:val="00F8554D"/>
    <w:rsid w:val="00F90103"/>
    <w:rsid w:val="00F91455"/>
    <w:rsid w:val="00F937CD"/>
    <w:rsid w:val="00F947F1"/>
    <w:rsid w:val="00F95A56"/>
    <w:rsid w:val="00F95B71"/>
    <w:rsid w:val="00F970CF"/>
    <w:rsid w:val="00FA09A0"/>
    <w:rsid w:val="00FA0D1D"/>
    <w:rsid w:val="00FA2F6D"/>
    <w:rsid w:val="00FA3CCE"/>
    <w:rsid w:val="00FA3F98"/>
    <w:rsid w:val="00FA5D26"/>
    <w:rsid w:val="00FB1154"/>
    <w:rsid w:val="00FB1DD3"/>
    <w:rsid w:val="00FB46A7"/>
    <w:rsid w:val="00FB4E60"/>
    <w:rsid w:val="00FB4FE4"/>
    <w:rsid w:val="00FB59E6"/>
    <w:rsid w:val="00FB7189"/>
    <w:rsid w:val="00FB7458"/>
    <w:rsid w:val="00FC1390"/>
    <w:rsid w:val="00FC1A89"/>
    <w:rsid w:val="00FC2A1C"/>
    <w:rsid w:val="00FC2A1E"/>
    <w:rsid w:val="00FC4ACC"/>
    <w:rsid w:val="00FC4CC4"/>
    <w:rsid w:val="00FC5509"/>
    <w:rsid w:val="00FC55B5"/>
    <w:rsid w:val="00FC5A8A"/>
    <w:rsid w:val="00FD07C1"/>
    <w:rsid w:val="00FD0892"/>
    <w:rsid w:val="00FD0E85"/>
    <w:rsid w:val="00FD4102"/>
    <w:rsid w:val="00FD4952"/>
    <w:rsid w:val="00FD6782"/>
    <w:rsid w:val="00FD6DB9"/>
    <w:rsid w:val="00FD741F"/>
    <w:rsid w:val="00FE0D4F"/>
    <w:rsid w:val="00FE33B4"/>
    <w:rsid w:val="00FE3403"/>
    <w:rsid w:val="00FE6E09"/>
    <w:rsid w:val="00FE76B1"/>
    <w:rsid w:val="00FF19BC"/>
    <w:rsid w:val="00FF1C40"/>
    <w:rsid w:val="00FF2003"/>
    <w:rsid w:val="00FF211B"/>
    <w:rsid w:val="00FF385D"/>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uiPriority w:val="9"/>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sz w:val="40"/>
      <w:szCs w:val="40"/>
    </w:rPr>
  </w:style>
  <w:style w:type="character" w:customStyle="1" w:styleId="Heading2Char">
    <w:name w:val="Heading 2 Char"/>
    <w:basedOn w:val="DefaultParagraphFont"/>
    <w:link w:val="Heading2"/>
    <w:rPr>
      <w:rFonts w:ascii="Arial" w:eastAsia="Arial" w:hAnsi="Arial" w:cs="Arial"/>
      <w:sz w:val="34"/>
    </w:rPr>
  </w:style>
  <w:style w:type="character" w:customStyle="1" w:styleId="Heading3Char">
    <w:name w:val="Heading 3 Char"/>
    <w:basedOn w:val="DefaultParagraphFont"/>
    <w:link w:val="Heading3"/>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rPr>
      <w:rFonts w:ascii="Arial" w:eastAsia="Arial" w:hAnsi="Arial" w:cs="Arial"/>
      <w:b/>
      <w:bCs/>
      <w:sz w:val="24"/>
      <w:szCs w:val="24"/>
    </w:rPr>
  </w:style>
  <w:style w:type="character" w:customStyle="1" w:styleId="Heading6Char">
    <w:name w:val="Heading 6 Char"/>
    <w:basedOn w:val="DefaultParagraphFont"/>
    <w:link w:val="Heading6"/>
    <w:rPr>
      <w:rFonts w:ascii="Arial" w:eastAsia="Arial" w:hAnsi="Arial" w:cs="Arial"/>
      <w:b/>
      <w:bCs/>
      <w:sz w:val="22"/>
      <w:szCs w:val="22"/>
    </w:rPr>
  </w:style>
  <w:style w:type="character" w:customStyle="1" w:styleId="Heading7Char">
    <w:name w:val="Heading 7 Char"/>
    <w:basedOn w:val="DefaultParagraphFont"/>
    <w:link w:val="Heading7"/>
    <w:rPr>
      <w:rFonts w:ascii="Arial" w:eastAsia="Arial" w:hAnsi="Arial" w:cs="Arial"/>
      <w:b/>
      <w:bCs/>
      <w:i/>
      <w:iCs/>
      <w:sz w:val="22"/>
      <w:szCs w:val="22"/>
    </w:rPr>
  </w:style>
  <w:style w:type="character" w:customStyle="1" w:styleId="Heading8Char">
    <w:name w:val="Heading 8 Char"/>
    <w:basedOn w:val="DefaultParagraphFont"/>
    <w:link w:val="Heading8"/>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uiPriority w:val="99"/>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qFormat/>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table" w:customStyle="1" w:styleId="Tabelgril1">
    <w:name w:val="Tabel grilă1"/>
    <w:basedOn w:val="TableNormal"/>
    <w:next w:val="TableGrid"/>
    <w:uiPriority w:val="59"/>
    <w:rsid w:val="00CD17B9"/>
    <w:pPr>
      <w:ind w:firstLine="0"/>
      <w:jc w:val="left"/>
    </w:pPr>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1">
    <w:name w:val="Fără spațiere1"/>
    <w:next w:val="NoSpacing"/>
    <w:uiPriority w:val="1"/>
    <w:qFormat/>
    <w:rsid w:val="00CD17B9"/>
    <w:pPr>
      <w:ind w:firstLine="0"/>
      <w:jc w:val="left"/>
    </w:pPr>
    <w:rPr>
      <w:rFonts w:asciiTheme="minorHAnsi" w:hAnsiTheme="minorHAnsi"/>
      <w:sz w:val="22"/>
      <w:szCs w:val="22"/>
      <w:lang w:val="ro-RO" w:eastAsia="en-US"/>
    </w:rPr>
  </w:style>
  <w:style w:type="paragraph" w:customStyle="1" w:styleId="-14">
    <w:name w:val="Цветной список - Акцент 14"/>
    <w:basedOn w:val="Normal"/>
    <w:link w:val="-1"/>
    <w:rsid w:val="00823314"/>
    <w:pPr>
      <w:ind w:left="720" w:firstLine="0"/>
      <w:contextualSpacing/>
      <w:jc w:val="left"/>
    </w:pPr>
    <w:rPr>
      <w:sz w:val="24"/>
      <w:szCs w:val="24"/>
    </w:rPr>
  </w:style>
  <w:style w:type="character" w:customStyle="1" w:styleId="-1">
    <w:name w:val="Цветной список - Акцент 1 Знак"/>
    <w:link w:val="-14"/>
    <w:locked/>
    <w:rsid w:val="00823314"/>
    <w:rPr>
      <w:sz w:val="24"/>
      <w:szCs w:val="24"/>
      <w:lang w:val="en-US" w:eastAsia="en-US"/>
    </w:rPr>
  </w:style>
  <w:style w:type="character" w:customStyle="1" w:styleId="FontStyle42">
    <w:name w:val="Font Style42"/>
    <w:basedOn w:val="DefaultParagraphFont"/>
    <w:uiPriority w:val="99"/>
    <w:rsid w:val="00E968C7"/>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324">
      <w:bodyDiv w:val="1"/>
      <w:marLeft w:val="0"/>
      <w:marRight w:val="0"/>
      <w:marTop w:val="0"/>
      <w:marBottom w:val="0"/>
      <w:divBdr>
        <w:top w:val="none" w:sz="0" w:space="0" w:color="auto"/>
        <w:left w:val="none" w:sz="0" w:space="0" w:color="auto"/>
        <w:bottom w:val="none" w:sz="0" w:space="0" w:color="auto"/>
        <w:right w:val="none" w:sz="0" w:space="0" w:color="auto"/>
      </w:divBdr>
    </w:div>
    <w:div w:id="202527217">
      <w:bodyDiv w:val="1"/>
      <w:marLeft w:val="0"/>
      <w:marRight w:val="0"/>
      <w:marTop w:val="0"/>
      <w:marBottom w:val="0"/>
      <w:divBdr>
        <w:top w:val="none" w:sz="0" w:space="0" w:color="auto"/>
        <w:left w:val="none" w:sz="0" w:space="0" w:color="auto"/>
        <w:bottom w:val="none" w:sz="0" w:space="0" w:color="auto"/>
        <w:right w:val="none" w:sz="0" w:space="0" w:color="auto"/>
      </w:divBdr>
    </w:div>
    <w:div w:id="211188005">
      <w:bodyDiv w:val="1"/>
      <w:marLeft w:val="0"/>
      <w:marRight w:val="0"/>
      <w:marTop w:val="0"/>
      <w:marBottom w:val="0"/>
      <w:divBdr>
        <w:top w:val="none" w:sz="0" w:space="0" w:color="auto"/>
        <w:left w:val="none" w:sz="0" w:space="0" w:color="auto"/>
        <w:bottom w:val="none" w:sz="0" w:space="0" w:color="auto"/>
        <w:right w:val="none" w:sz="0" w:space="0" w:color="auto"/>
      </w:divBdr>
    </w:div>
    <w:div w:id="84436913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2014798246">
      <w:bodyDiv w:val="1"/>
      <w:marLeft w:val="0"/>
      <w:marRight w:val="0"/>
      <w:marTop w:val="0"/>
      <w:marBottom w:val="0"/>
      <w:divBdr>
        <w:top w:val="none" w:sz="0" w:space="0" w:color="auto"/>
        <w:left w:val="none" w:sz="0" w:space="0" w:color="auto"/>
        <w:bottom w:val="none" w:sz="0" w:space="0" w:color="auto"/>
        <w:right w:val="none" w:sz="0" w:space="0" w:color="auto"/>
      </w:divBdr>
    </w:div>
    <w:div w:id="20437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anunt-privind-initierea-consultarilor-publice-asupra-proiectului-hotararii-guvernului-privind-aprobarea-normei-sanitare-veterinare-privind-normele-de-utilizare-a-anumitor-medicamente-de-uz-veterinar-in-vederea-prevenirii-si-controlului-anumitor-boli-listate-numar-unic-675maia2025/15079"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guvernului-cu-privire-la-normele-de-utilizare-a-anumitor-medicamente-de-uz-veterinar-in-vederea-prevenirii-si-controlului-anumitor-boli-listate/1484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ata2b.md/ru/companies/1002600037919/ics-vitafort-combifeed-sr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antohiev@maia.gov.md" TargetMode="External"/><Relationship Id="rId5" Type="http://schemas.openxmlformats.org/officeDocument/2006/relationships/numbering" Target="numbering.xml"/><Relationship Id="rId15" Type="http://schemas.openxmlformats.org/officeDocument/2006/relationships/hyperlink" Target="mailto:farmavet2017@gmai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camentum@mail.ru"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CF321-F40D-48F7-B534-48C9B5BA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3994</Words>
  <Characters>23166</Characters>
  <Application>Microsoft Office Word</Application>
  <DocSecurity>0</DocSecurity>
  <Lines>193</Lines>
  <Paragraphs>54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Dragan</cp:lastModifiedBy>
  <cp:revision>4</cp:revision>
  <cp:lastPrinted>2025-03-24T06:51:00Z</cp:lastPrinted>
  <dcterms:created xsi:type="dcterms:W3CDTF">2025-09-16T11:18:00Z</dcterms:created>
  <dcterms:modified xsi:type="dcterms:W3CDTF">2025-09-16T12:57:00Z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