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17266" w14:textId="77777777" w:rsidR="00505BB4" w:rsidRPr="002B757F" w:rsidRDefault="00505BB4" w:rsidP="008F1D60">
      <w:pPr>
        <w:tabs>
          <w:tab w:val="center" w:pos="4677"/>
          <w:tab w:val="right" w:pos="9214"/>
        </w:tabs>
        <w:spacing w:after="0" w:line="276" w:lineRule="auto"/>
        <w:ind w:right="-2"/>
        <w:jc w:val="right"/>
        <w:rPr>
          <w:rFonts w:ascii="Times New Roman" w:hAnsi="Times New Roman" w:cs="Times New Roman"/>
          <w:i/>
          <w:sz w:val="24"/>
          <w:szCs w:val="24"/>
        </w:rPr>
      </w:pPr>
      <w:r w:rsidRPr="002B757F">
        <w:rPr>
          <w:rFonts w:ascii="Times New Roman" w:hAnsi="Times New Roman" w:cs="Times New Roman"/>
          <w:i/>
          <w:sz w:val="24"/>
          <w:szCs w:val="24"/>
        </w:rPr>
        <w:t>Proiect</w:t>
      </w:r>
    </w:p>
    <w:p w14:paraId="4A1E86D3" w14:textId="77777777" w:rsidR="00505BB4" w:rsidRPr="002B757F" w:rsidRDefault="00505BB4" w:rsidP="008F1D60">
      <w:pPr>
        <w:spacing w:after="0" w:line="276" w:lineRule="auto"/>
        <w:ind w:right="-2"/>
        <w:jc w:val="right"/>
        <w:rPr>
          <w:rFonts w:ascii="Times New Roman" w:hAnsi="Times New Roman" w:cs="Times New Roman"/>
          <w:sz w:val="24"/>
          <w:szCs w:val="24"/>
        </w:rPr>
      </w:pPr>
      <w:r w:rsidRPr="002B757F">
        <w:rPr>
          <w:rFonts w:ascii="Times New Roman" w:eastAsia="Times New Roman" w:hAnsi="Times New Roman" w:cs="Times New Roman"/>
          <w:b/>
          <w:bCs/>
          <w:i/>
          <w:iCs/>
          <w:sz w:val="24"/>
          <w:szCs w:val="24"/>
          <w:u w:val="single"/>
          <w:lang w:eastAsia="ru-RU"/>
        </w:rPr>
        <w:t>”UE</w:t>
      </w:r>
      <w:r w:rsidRPr="002B757F">
        <w:rPr>
          <w:rFonts w:ascii="Times New Roman" w:eastAsia="Times New Roman" w:hAnsi="Times New Roman" w:cs="Times New Roman"/>
          <w:sz w:val="24"/>
          <w:szCs w:val="24"/>
          <w:lang w:eastAsia="ru-RU"/>
        </w:rPr>
        <w:t>”</w:t>
      </w:r>
    </w:p>
    <w:tbl>
      <w:tblPr>
        <w:tblW w:w="10011" w:type="dxa"/>
        <w:jc w:val="center"/>
        <w:tblLayout w:type="fixed"/>
        <w:tblCellMar>
          <w:left w:w="0" w:type="dxa"/>
          <w:right w:w="0" w:type="dxa"/>
        </w:tblCellMar>
        <w:tblLook w:val="04A0" w:firstRow="1" w:lastRow="0" w:firstColumn="1" w:lastColumn="0" w:noHBand="0" w:noVBand="1"/>
      </w:tblPr>
      <w:tblGrid>
        <w:gridCol w:w="10011"/>
      </w:tblGrid>
      <w:tr w:rsidR="002B757F" w:rsidRPr="002B757F" w14:paraId="59F9430A" w14:textId="77777777" w:rsidTr="00A22F39">
        <w:trPr>
          <w:cantSplit/>
          <w:jc w:val="center"/>
        </w:trPr>
        <w:tc>
          <w:tcPr>
            <w:tcW w:w="10011" w:type="dxa"/>
          </w:tcPr>
          <w:p w14:paraId="10272958" w14:textId="77777777" w:rsidR="00505BB4" w:rsidRPr="002B757F" w:rsidRDefault="00505BB4" w:rsidP="008F1D60">
            <w:pPr>
              <w:keepNext/>
              <w:widowControl w:val="0"/>
              <w:spacing w:after="0" w:line="276" w:lineRule="auto"/>
              <w:ind w:right="-2" w:firstLine="567"/>
              <w:jc w:val="center"/>
              <w:outlineLvl w:val="7"/>
              <w:rPr>
                <w:rFonts w:ascii="Times New Roman" w:eastAsia="Times New Roman" w:hAnsi="Times New Roman" w:cs="Times New Roman"/>
                <w:b/>
                <w:spacing w:val="20"/>
                <w:sz w:val="24"/>
                <w:szCs w:val="24"/>
              </w:rPr>
            </w:pPr>
            <w:r w:rsidRPr="002B757F">
              <w:rPr>
                <w:rFonts w:ascii="Times New Roman" w:eastAsia="Times New Roman" w:hAnsi="Times New Roman" w:cs="Times New Roman"/>
                <w:b/>
                <w:spacing w:val="20"/>
                <w:sz w:val="24"/>
                <w:szCs w:val="24"/>
              </w:rPr>
              <w:t>GUVERNUL REPUBLICII MOLDOVA</w:t>
            </w:r>
          </w:p>
          <w:p w14:paraId="4969BC88" w14:textId="77777777" w:rsidR="00505BB4" w:rsidRPr="002B757F" w:rsidRDefault="00505BB4" w:rsidP="008F1D60">
            <w:pPr>
              <w:keepNext/>
              <w:widowControl w:val="0"/>
              <w:spacing w:after="0" w:line="276" w:lineRule="auto"/>
              <w:ind w:right="-2" w:firstLine="567"/>
              <w:jc w:val="center"/>
              <w:outlineLvl w:val="7"/>
              <w:rPr>
                <w:rFonts w:ascii="Times New Roman" w:eastAsia="Times New Roman" w:hAnsi="Times New Roman" w:cs="Times New Roman"/>
                <w:b/>
                <w:spacing w:val="20"/>
                <w:sz w:val="24"/>
                <w:szCs w:val="24"/>
              </w:rPr>
            </w:pPr>
          </w:p>
          <w:p w14:paraId="787283A5" w14:textId="77777777" w:rsidR="00505BB4" w:rsidRPr="002B757F" w:rsidRDefault="00505BB4" w:rsidP="008F1D60">
            <w:pPr>
              <w:keepNext/>
              <w:widowControl w:val="0"/>
              <w:spacing w:after="0" w:line="276" w:lineRule="auto"/>
              <w:ind w:right="-2" w:firstLine="567"/>
              <w:jc w:val="center"/>
              <w:outlineLvl w:val="7"/>
              <w:rPr>
                <w:rFonts w:ascii="Times New Roman" w:eastAsia="Times New Roman" w:hAnsi="Times New Roman" w:cs="Times New Roman"/>
                <w:b/>
                <w:sz w:val="24"/>
                <w:szCs w:val="24"/>
              </w:rPr>
            </w:pPr>
            <w:r w:rsidRPr="002B757F">
              <w:rPr>
                <w:rFonts w:ascii="Times New Roman" w:eastAsia="Times New Roman" w:hAnsi="Times New Roman" w:cs="Times New Roman"/>
                <w:b/>
                <w:sz w:val="24"/>
                <w:szCs w:val="24"/>
              </w:rPr>
              <w:t>H O T Ă R Â R E nr</w:t>
            </w:r>
            <w:r w:rsidRPr="002B757F">
              <w:rPr>
                <w:rFonts w:ascii="Times New Roman" w:eastAsia="Times New Roman" w:hAnsi="Times New Roman" w:cs="Times New Roman"/>
                <w:sz w:val="24"/>
                <w:szCs w:val="24"/>
              </w:rPr>
              <w:t>.</w:t>
            </w:r>
            <w:r w:rsidRPr="002B757F">
              <w:rPr>
                <w:rFonts w:ascii="Times New Roman" w:eastAsia="Times New Roman" w:hAnsi="Times New Roman" w:cs="Times New Roman"/>
                <w:b/>
                <w:sz w:val="24"/>
                <w:szCs w:val="24"/>
              </w:rPr>
              <w:t>_______</w:t>
            </w:r>
          </w:p>
          <w:p w14:paraId="5C3153C4" w14:textId="77777777" w:rsidR="00505BB4" w:rsidRPr="002B757F" w:rsidRDefault="00505BB4" w:rsidP="008F1D60">
            <w:pPr>
              <w:widowControl w:val="0"/>
              <w:spacing w:after="0" w:line="276" w:lineRule="auto"/>
              <w:ind w:right="-2" w:firstLine="567"/>
              <w:jc w:val="center"/>
              <w:rPr>
                <w:rFonts w:ascii="Times New Roman" w:eastAsia="Times New Roman" w:hAnsi="Times New Roman" w:cs="Times New Roman"/>
                <w:b/>
                <w:sz w:val="24"/>
                <w:szCs w:val="24"/>
              </w:rPr>
            </w:pPr>
          </w:p>
          <w:p w14:paraId="6B6765BC" w14:textId="77777777" w:rsidR="00505BB4" w:rsidRPr="002B757F" w:rsidRDefault="00505BB4" w:rsidP="008F1D60">
            <w:pPr>
              <w:widowControl w:val="0"/>
              <w:spacing w:after="0" w:line="276" w:lineRule="auto"/>
              <w:ind w:right="-2" w:firstLine="567"/>
              <w:jc w:val="center"/>
              <w:rPr>
                <w:rFonts w:ascii="Times New Roman" w:eastAsia="Times New Roman" w:hAnsi="Times New Roman" w:cs="Times New Roman"/>
                <w:sz w:val="24"/>
                <w:szCs w:val="24"/>
              </w:rPr>
            </w:pPr>
            <w:r w:rsidRPr="002B757F">
              <w:rPr>
                <w:rFonts w:ascii="Times New Roman" w:eastAsia="Times New Roman" w:hAnsi="Times New Roman" w:cs="Times New Roman"/>
                <w:b/>
                <w:sz w:val="24"/>
                <w:szCs w:val="24"/>
              </w:rPr>
              <w:t>din</w:t>
            </w:r>
            <w:r w:rsidRPr="002B757F">
              <w:rPr>
                <w:rFonts w:ascii="Times New Roman" w:eastAsia="Times New Roman" w:hAnsi="Times New Roman" w:cs="Times New Roman"/>
                <w:sz w:val="24"/>
                <w:szCs w:val="24"/>
              </w:rPr>
              <w:t xml:space="preserve"> ____________________________________</w:t>
            </w:r>
            <w:r w:rsidRPr="002B757F">
              <w:rPr>
                <w:rFonts w:ascii="Times New Roman" w:eastAsia="Times New Roman" w:hAnsi="Times New Roman" w:cs="Times New Roman"/>
                <w:b/>
                <w:sz w:val="24"/>
                <w:szCs w:val="24"/>
              </w:rPr>
              <w:t>202</w:t>
            </w:r>
            <w:r w:rsidR="000710FF" w:rsidRPr="002B757F">
              <w:rPr>
                <w:rFonts w:ascii="Times New Roman" w:eastAsia="Times New Roman" w:hAnsi="Times New Roman" w:cs="Times New Roman"/>
                <w:b/>
                <w:sz w:val="24"/>
                <w:szCs w:val="24"/>
              </w:rPr>
              <w:t>5</w:t>
            </w:r>
          </w:p>
          <w:p w14:paraId="78B6CDD6" w14:textId="77777777" w:rsidR="00505BB4" w:rsidRPr="002B757F" w:rsidRDefault="00505BB4" w:rsidP="008F1D60">
            <w:pPr>
              <w:widowControl w:val="0"/>
              <w:spacing w:after="0" w:line="276" w:lineRule="auto"/>
              <w:ind w:right="-2" w:firstLine="567"/>
              <w:jc w:val="center"/>
              <w:rPr>
                <w:rFonts w:ascii="Times New Roman" w:eastAsia="Times New Roman" w:hAnsi="Times New Roman" w:cs="Times New Roman"/>
                <w:b/>
                <w:sz w:val="24"/>
                <w:szCs w:val="24"/>
              </w:rPr>
            </w:pPr>
            <w:r w:rsidRPr="002B757F">
              <w:rPr>
                <w:rFonts w:ascii="Times New Roman" w:eastAsia="Times New Roman" w:hAnsi="Times New Roman" w:cs="Times New Roman"/>
                <w:b/>
                <w:sz w:val="24"/>
                <w:szCs w:val="24"/>
              </w:rPr>
              <w:t>Chișinău</w:t>
            </w:r>
          </w:p>
          <w:p w14:paraId="1803845B" w14:textId="77777777" w:rsidR="00505BB4" w:rsidRPr="002B757F" w:rsidRDefault="00505BB4" w:rsidP="008F1D60">
            <w:pPr>
              <w:keepNext/>
              <w:widowControl w:val="0"/>
              <w:spacing w:after="0" w:line="276" w:lineRule="auto"/>
              <w:ind w:right="-2" w:firstLine="567"/>
              <w:jc w:val="both"/>
              <w:outlineLvl w:val="7"/>
              <w:rPr>
                <w:rFonts w:ascii="Times New Roman" w:eastAsia="Times New Roman" w:hAnsi="Times New Roman" w:cs="Times New Roman"/>
                <w:b/>
                <w:sz w:val="24"/>
                <w:szCs w:val="24"/>
              </w:rPr>
            </w:pPr>
          </w:p>
        </w:tc>
      </w:tr>
    </w:tbl>
    <w:p w14:paraId="4A8DC860" w14:textId="77777777" w:rsidR="00505BB4" w:rsidRPr="002B757F" w:rsidRDefault="00505BB4" w:rsidP="008F1D60">
      <w:pPr>
        <w:spacing w:after="0" w:line="276" w:lineRule="auto"/>
        <w:ind w:right="-2"/>
        <w:jc w:val="center"/>
        <w:rPr>
          <w:rFonts w:ascii="Times New Roman" w:hAnsi="Times New Roman" w:cs="Times New Roman"/>
          <w:b/>
          <w:sz w:val="24"/>
          <w:szCs w:val="24"/>
        </w:rPr>
      </w:pPr>
      <w:bookmarkStart w:id="0" w:name="_Hlk169795072"/>
      <w:r w:rsidRPr="002B757F">
        <w:rPr>
          <w:rFonts w:ascii="Times New Roman" w:hAnsi="Times New Roman" w:cs="Times New Roman"/>
          <w:b/>
          <w:sz w:val="24"/>
          <w:szCs w:val="24"/>
        </w:rPr>
        <w:t xml:space="preserve">cu privire la aprobarea </w:t>
      </w:r>
      <w:r w:rsidR="000B7331" w:rsidRPr="002B757F">
        <w:rPr>
          <w:rFonts w:ascii="Times New Roman" w:hAnsi="Times New Roman" w:cs="Times New Roman"/>
          <w:b/>
          <w:sz w:val="24"/>
          <w:szCs w:val="24"/>
        </w:rPr>
        <w:t>Regulamentului</w:t>
      </w:r>
      <w:r w:rsidRPr="002B757F">
        <w:rPr>
          <w:rFonts w:ascii="Times New Roman" w:hAnsi="Times New Roman" w:cs="Times New Roman"/>
          <w:b/>
          <w:sz w:val="24"/>
          <w:szCs w:val="24"/>
        </w:rPr>
        <w:t xml:space="preserve"> </w:t>
      </w:r>
    </w:p>
    <w:p w14:paraId="3C4CDA60" w14:textId="77777777" w:rsidR="00505BB4" w:rsidRPr="002B757F" w:rsidRDefault="00505BB4" w:rsidP="008F1D60">
      <w:pPr>
        <w:spacing w:after="0" w:line="276" w:lineRule="auto"/>
        <w:ind w:right="-2"/>
        <w:jc w:val="center"/>
        <w:rPr>
          <w:rStyle w:val="Robust"/>
          <w:rFonts w:ascii="Times New Roman" w:hAnsi="Times New Roman" w:cs="Times New Roman"/>
          <w:sz w:val="24"/>
          <w:szCs w:val="24"/>
          <w:shd w:val="clear" w:color="auto" w:fill="FFFFFF"/>
        </w:rPr>
      </w:pPr>
      <w:bookmarkStart w:id="1" w:name="_Hlk185576959"/>
      <w:bookmarkStart w:id="2" w:name="_Hlk175737202"/>
      <w:bookmarkEnd w:id="0"/>
      <w:r w:rsidRPr="002B757F">
        <w:rPr>
          <w:rStyle w:val="Robust"/>
          <w:rFonts w:ascii="Times New Roman" w:hAnsi="Times New Roman" w:cs="Times New Roman"/>
          <w:sz w:val="24"/>
          <w:szCs w:val="24"/>
          <w:shd w:val="clear" w:color="auto" w:fill="FFFFFF"/>
        </w:rPr>
        <w:t xml:space="preserve">de </w:t>
      </w:r>
      <w:r w:rsidR="000B7331" w:rsidRPr="002B757F">
        <w:rPr>
          <w:rStyle w:val="Robust"/>
          <w:rFonts w:ascii="Times New Roman" w:hAnsi="Times New Roman" w:cs="Times New Roman"/>
          <w:sz w:val="24"/>
          <w:szCs w:val="24"/>
          <w:shd w:val="clear" w:color="auto" w:fill="FFFFFF"/>
        </w:rPr>
        <w:t xml:space="preserve">studiere, </w:t>
      </w:r>
      <w:r w:rsidR="00E21897" w:rsidRPr="002B757F">
        <w:rPr>
          <w:rStyle w:val="Robust"/>
          <w:rFonts w:ascii="Times New Roman" w:hAnsi="Times New Roman" w:cs="Times New Roman"/>
          <w:sz w:val="24"/>
          <w:szCs w:val="24"/>
          <w:shd w:val="clear" w:color="auto" w:fill="FFFFFF"/>
        </w:rPr>
        <w:t>exploatare</w:t>
      </w:r>
      <w:r w:rsidR="00896D84" w:rsidRPr="002B757F">
        <w:rPr>
          <w:rStyle w:val="Robust"/>
          <w:rFonts w:ascii="Times New Roman" w:hAnsi="Times New Roman" w:cs="Times New Roman"/>
          <w:sz w:val="24"/>
          <w:szCs w:val="24"/>
          <w:shd w:val="clear" w:color="auto" w:fill="FFFFFF"/>
        </w:rPr>
        <w:t xml:space="preserve"> și </w:t>
      </w:r>
      <w:r w:rsidR="000710FF" w:rsidRPr="002B757F">
        <w:rPr>
          <w:rStyle w:val="Robust"/>
          <w:rFonts w:ascii="Times New Roman" w:hAnsi="Times New Roman" w:cs="Times New Roman"/>
          <w:sz w:val="24"/>
          <w:szCs w:val="24"/>
          <w:shd w:val="clear" w:color="auto" w:fill="FFFFFF"/>
        </w:rPr>
        <w:t>protecție a</w:t>
      </w:r>
      <w:r w:rsidRPr="002B757F">
        <w:rPr>
          <w:rStyle w:val="Robust"/>
          <w:rFonts w:ascii="Times New Roman" w:hAnsi="Times New Roman" w:cs="Times New Roman"/>
          <w:sz w:val="24"/>
          <w:szCs w:val="24"/>
          <w:shd w:val="clear" w:color="auto" w:fill="FFFFFF"/>
        </w:rPr>
        <w:t xml:space="preserve"> ap</w:t>
      </w:r>
      <w:r w:rsidR="000710FF" w:rsidRPr="002B757F">
        <w:rPr>
          <w:rStyle w:val="Robust"/>
          <w:rFonts w:ascii="Times New Roman" w:hAnsi="Times New Roman" w:cs="Times New Roman"/>
          <w:sz w:val="24"/>
          <w:szCs w:val="24"/>
          <w:shd w:val="clear" w:color="auto" w:fill="FFFFFF"/>
        </w:rPr>
        <w:t>elor</w:t>
      </w:r>
      <w:r w:rsidRPr="002B757F">
        <w:rPr>
          <w:rStyle w:val="Robust"/>
          <w:rFonts w:ascii="Times New Roman" w:hAnsi="Times New Roman" w:cs="Times New Roman"/>
          <w:sz w:val="24"/>
          <w:szCs w:val="24"/>
          <w:shd w:val="clear" w:color="auto" w:fill="FFFFFF"/>
        </w:rPr>
        <w:t xml:space="preserve"> subteran</w:t>
      </w:r>
      <w:bookmarkEnd w:id="1"/>
      <w:r w:rsidR="000710FF" w:rsidRPr="002B757F">
        <w:rPr>
          <w:rStyle w:val="Robust"/>
          <w:rFonts w:ascii="Times New Roman" w:hAnsi="Times New Roman" w:cs="Times New Roman"/>
          <w:sz w:val="24"/>
          <w:szCs w:val="24"/>
          <w:shd w:val="clear" w:color="auto" w:fill="FFFFFF"/>
        </w:rPr>
        <w:t>e</w:t>
      </w:r>
      <w:r w:rsidR="00E21897" w:rsidRPr="002B757F">
        <w:rPr>
          <w:rStyle w:val="Robust"/>
          <w:rFonts w:ascii="Times New Roman" w:hAnsi="Times New Roman" w:cs="Times New Roman"/>
          <w:sz w:val="24"/>
          <w:szCs w:val="24"/>
          <w:shd w:val="clear" w:color="auto" w:fill="FFFFFF"/>
        </w:rPr>
        <w:t xml:space="preserve"> </w:t>
      </w:r>
    </w:p>
    <w:bookmarkEnd w:id="2"/>
    <w:p w14:paraId="6B6263FF" w14:textId="77777777" w:rsidR="00505BB4" w:rsidRPr="002B757F" w:rsidRDefault="00505BB4" w:rsidP="008F1D60">
      <w:pPr>
        <w:spacing w:after="0" w:line="276" w:lineRule="auto"/>
        <w:ind w:right="-2"/>
        <w:jc w:val="center"/>
        <w:rPr>
          <w:rFonts w:ascii="Times New Roman" w:hAnsi="Times New Roman" w:cs="Times New Roman"/>
          <w:b/>
          <w:sz w:val="24"/>
          <w:szCs w:val="24"/>
        </w:rPr>
      </w:pPr>
      <w:r w:rsidRPr="002B757F">
        <w:rPr>
          <w:rFonts w:ascii="Times New Roman" w:hAnsi="Times New Roman" w:cs="Times New Roman"/>
          <w:b/>
          <w:sz w:val="24"/>
          <w:szCs w:val="24"/>
        </w:rPr>
        <w:t xml:space="preserve"> --------------------------------------------------------------------------------------------</w:t>
      </w:r>
    </w:p>
    <w:p w14:paraId="38A326A6" w14:textId="55AD3F05" w:rsidR="00505BB4" w:rsidRPr="002B757F" w:rsidRDefault="007822BA" w:rsidP="008F1D60">
      <w:pPr>
        <w:spacing w:after="0" w:line="276" w:lineRule="auto"/>
        <w:ind w:right="-2" w:firstLine="709"/>
        <w:jc w:val="both"/>
        <w:rPr>
          <w:rFonts w:ascii="Times New Roman" w:hAnsi="Times New Roman" w:cs="Times New Roman"/>
          <w:sz w:val="24"/>
          <w:szCs w:val="24"/>
        </w:rPr>
      </w:pPr>
      <w:r w:rsidRPr="002B757F">
        <w:rPr>
          <w:rFonts w:ascii="Times New Roman" w:hAnsi="Times New Roman"/>
          <w:sz w:val="24"/>
          <w:szCs w:val="24"/>
        </w:rPr>
        <w:t xml:space="preserve">În temeiul </w:t>
      </w:r>
      <w:r w:rsidR="005B7E4B" w:rsidRPr="00B56ACA">
        <w:rPr>
          <w:rFonts w:ascii="Times New Roman" w:hAnsi="Times New Roman"/>
          <w:sz w:val="24"/>
          <w:szCs w:val="24"/>
        </w:rPr>
        <w:t>art.</w:t>
      </w:r>
      <w:r w:rsidR="005B7E4B" w:rsidRPr="00522CDC">
        <w:rPr>
          <w:rFonts w:ascii="Times New Roman" w:hAnsi="Times New Roman"/>
          <w:bCs/>
          <w:sz w:val="24"/>
          <w:szCs w:val="24"/>
        </w:rPr>
        <w:t xml:space="preserve"> 19</w:t>
      </w:r>
      <w:r w:rsidR="005B7E4B" w:rsidRPr="00522CDC">
        <w:rPr>
          <w:rFonts w:ascii="Times New Roman" w:hAnsi="Times New Roman"/>
          <w:bCs/>
          <w:sz w:val="24"/>
          <w:szCs w:val="24"/>
          <w:vertAlign w:val="superscript"/>
        </w:rPr>
        <w:t>3</w:t>
      </w:r>
      <w:r w:rsidR="005B7E4B">
        <w:rPr>
          <w:rFonts w:ascii="Times New Roman" w:hAnsi="Times New Roman"/>
          <w:bCs/>
          <w:sz w:val="24"/>
          <w:szCs w:val="24"/>
          <w:vertAlign w:val="superscript"/>
        </w:rPr>
        <w:t xml:space="preserve"> </w:t>
      </w:r>
      <w:r w:rsidR="005B7E4B" w:rsidRPr="00B56ACA">
        <w:rPr>
          <w:rFonts w:ascii="Times New Roman" w:hAnsi="Times New Roman"/>
          <w:sz w:val="24"/>
          <w:szCs w:val="24"/>
        </w:rPr>
        <w:t xml:space="preserve">lit. </w:t>
      </w:r>
      <w:r w:rsidR="005B7E4B">
        <w:rPr>
          <w:rFonts w:ascii="Times New Roman" w:hAnsi="Times New Roman"/>
          <w:sz w:val="24"/>
          <w:szCs w:val="24"/>
        </w:rPr>
        <w:t>c</w:t>
      </w:r>
      <w:r w:rsidR="005B7E4B" w:rsidRPr="00B56ACA">
        <w:rPr>
          <w:rFonts w:ascii="Times New Roman" w:hAnsi="Times New Roman"/>
          <w:sz w:val="24"/>
          <w:szCs w:val="24"/>
        </w:rPr>
        <w:t>) și art. 46</w:t>
      </w:r>
      <w:r w:rsidR="00A331BA">
        <w:rPr>
          <w:rFonts w:ascii="Times New Roman" w:hAnsi="Times New Roman"/>
          <w:sz w:val="24"/>
          <w:szCs w:val="24"/>
        </w:rPr>
        <w:t xml:space="preserve"> alin. (1)</w:t>
      </w:r>
      <w:r w:rsidR="005B7E4B" w:rsidRPr="00B56ACA">
        <w:rPr>
          <w:rFonts w:ascii="Times New Roman" w:hAnsi="Times New Roman"/>
          <w:sz w:val="24"/>
          <w:szCs w:val="24"/>
        </w:rPr>
        <w:t xml:space="preserve"> </w:t>
      </w:r>
      <w:r w:rsidR="005B7E4B">
        <w:rPr>
          <w:rFonts w:ascii="Times New Roman" w:hAnsi="Times New Roman"/>
          <w:sz w:val="24"/>
          <w:szCs w:val="24"/>
        </w:rPr>
        <w:t xml:space="preserve">lit. c) și lit. e) </w:t>
      </w:r>
      <w:r w:rsidR="005B7E4B" w:rsidRPr="00B56ACA">
        <w:rPr>
          <w:rFonts w:ascii="Times New Roman" w:hAnsi="Times New Roman"/>
          <w:sz w:val="24"/>
          <w:szCs w:val="24"/>
        </w:rPr>
        <w:t>din Legea apelor nr. 272/2011 (republicată în Monitorul Oficial al Republicii Moldova, 202</w:t>
      </w:r>
      <w:r w:rsidR="005B7E4B">
        <w:rPr>
          <w:rFonts w:ascii="Times New Roman" w:hAnsi="Times New Roman"/>
          <w:sz w:val="24"/>
          <w:szCs w:val="24"/>
        </w:rPr>
        <w:t>5</w:t>
      </w:r>
      <w:r w:rsidR="005B7E4B" w:rsidRPr="00B56ACA">
        <w:rPr>
          <w:rFonts w:ascii="Times New Roman" w:hAnsi="Times New Roman"/>
          <w:sz w:val="24"/>
          <w:szCs w:val="24"/>
        </w:rPr>
        <w:t>, nr. 4</w:t>
      </w:r>
      <w:r w:rsidR="005B7E4B">
        <w:rPr>
          <w:rFonts w:ascii="Times New Roman" w:hAnsi="Times New Roman"/>
          <w:sz w:val="24"/>
          <w:szCs w:val="24"/>
        </w:rPr>
        <w:t>45</w:t>
      </w:r>
      <w:r w:rsidR="005B7E4B" w:rsidRPr="00B56ACA">
        <w:rPr>
          <w:rFonts w:ascii="Times New Roman" w:hAnsi="Times New Roman"/>
          <w:sz w:val="24"/>
          <w:szCs w:val="24"/>
        </w:rPr>
        <w:t>-4</w:t>
      </w:r>
      <w:r w:rsidR="005B7E4B">
        <w:rPr>
          <w:rFonts w:ascii="Times New Roman" w:hAnsi="Times New Roman"/>
          <w:sz w:val="24"/>
          <w:szCs w:val="24"/>
        </w:rPr>
        <w:t>47</w:t>
      </w:r>
      <w:r w:rsidR="005B7E4B" w:rsidRPr="00B56ACA">
        <w:rPr>
          <w:rFonts w:ascii="Times New Roman" w:hAnsi="Times New Roman"/>
          <w:sz w:val="24"/>
          <w:szCs w:val="24"/>
        </w:rPr>
        <w:t>)</w:t>
      </w:r>
      <w:r w:rsidRPr="002B757F">
        <w:rPr>
          <w:rFonts w:ascii="Times New Roman" w:hAnsi="Times New Roman"/>
          <w:sz w:val="24"/>
          <w:szCs w:val="24"/>
        </w:rPr>
        <w:t>, cu modificările ulterioare, Guvernul HOTĂRĂȘTE:</w:t>
      </w:r>
      <w:bookmarkStart w:id="3" w:name="_Hlk163031426"/>
    </w:p>
    <w:p w14:paraId="660E6F44" w14:textId="77777777" w:rsidR="00E80ED6" w:rsidRPr="002B757F" w:rsidRDefault="00E80ED6" w:rsidP="00E80ED6">
      <w:pPr>
        <w:pStyle w:val="Listparagraf"/>
        <w:numPr>
          <w:ilvl w:val="0"/>
          <w:numId w:val="1"/>
        </w:numPr>
        <w:tabs>
          <w:tab w:val="left" w:pos="851"/>
          <w:tab w:val="left" w:pos="993"/>
        </w:tabs>
        <w:suppressAutoHyphens/>
        <w:spacing w:after="0" w:line="276" w:lineRule="auto"/>
        <w:ind w:left="0" w:right="-2" w:firstLine="567"/>
        <w:jc w:val="both"/>
        <w:rPr>
          <w:rFonts w:ascii="Times New Roman" w:hAnsi="Times New Roman" w:cs="Times New Roman"/>
          <w:sz w:val="24"/>
          <w:szCs w:val="24"/>
        </w:rPr>
      </w:pPr>
      <w:r w:rsidRPr="002B757F">
        <w:rPr>
          <w:rFonts w:ascii="Times New Roman" w:hAnsi="Times New Roman" w:cs="Times New Roman"/>
          <w:sz w:val="24"/>
          <w:szCs w:val="24"/>
        </w:rPr>
        <w:t xml:space="preserve">Se aprobă Regulamentul </w:t>
      </w:r>
      <w:r w:rsidRPr="002B757F">
        <w:rPr>
          <w:rStyle w:val="Robust"/>
          <w:rFonts w:ascii="Times New Roman" w:hAnsi="Times New Roman" w:cs="Times New Roman"/>
          <w:b w:val="0"/>
          <w:bCs w:val="0"/>
          <w:sz w:val="24"/>
          <w:szCs w:val="24"/>
          <w:shd w:val="clear" w:color="auto" w:fill="FFFFFF"/>
        </w:rPr>
        <w:t>de studiere, exploatare și protecție a apelor subterane</w:t>
      </w:r>
      <w:r w:rsidRPr="002B757F">
        <w:rPr>
          <w:rFonts w:ascii="Times New Roman" w:hAnsi="Times New Roman" w:cs="Times New Roman"/>
          <w:sz w:val="24"/>
          <w:szCs w:val="24"/>
        </w:rPr>
        <w:t>, (se anexează).</w:t>
      </w:r>
    </w:p>
    <w:p w14:paraId="7B0A6F39" w14:textId="77777777" w:rsidR="00E80ED6" w:rsidRPr="002B757F" w:rsidRDefault="00E80ED6" w:rsidP="00E80ED6">
      <w:pPr>
        <w:pStyle w:val="Listparagraf"/>
        <w:numPr>
          <w:ilvl w:val="0"/>
          <w:numId w:val="1"/>
        </w:numPr>
        <w:shd w:val="clear" w:color="auto" w:fill="FFFFFF"/>
        <w:tabs>
          <w:tab w:val="left" w:pos="851"/>
          <w:tab w:val="left" w:pos="993"/>
        </w:tabs>
        <w:suppressAutoHyphens/>
        <w:spacing w:after="0" w:line="276" w:lineRule="auto"/>
        <w:ind w:left="0" w:right="-2" w:firstLine="567"/>
        <w:jc w:val="both"/>
        <w:rPr>
          <w:rFonts w:ascii="Times New Roman" w:hAnsi="Times New Roman" w:cs="Times New Roman"/>
          <w:sz w:val="24"/>
          <w:szCs w:val="24"/>
        </w:rPr>
      </w:pPr>
      <w:r w:rsidRPr="002B757F">
        <w:rPr>
          <w:rFonts w:ascii="Times New Roman" w:hAnsi="Times New Roman" w:cs="Times New Roman"/>
          <w:sz w:val="24"/>
          <w:szCs w:val="24"/>
        </w:rPr>
        <w:t>Controlul asupra executării prezentei hotărâri se pune în sarcina Ministerului Mediului.</w:t>
      </w:r>
    </w:p>
    <w:p w14:paraId="5A59C901" w14:textId="77777777" w:rsidR="00E80ED6" w:rsidRPr="002B757F" w:rsidRDefault="00E80ED6" w:rsidP="00E80ED6">
      <w:pPr>
        <w:pStyle w:val="Listparagraf"/>
        <w:numPr>
          <w:ilvl w:val="0"/>
          <w:numId w:val="1"/>
        </w:numPr>
        <w:shd w:val="clear" w:color="auto" w:fill="FFFFFF"/>
        <w:tabs>
          <w:tab w:val="left" w:pos="851"/>
          <w:tab w:val="left" w:pos="993"/>
        </w:tabs>
        <w:suppressAutoHyphens/>
        <w:spacing w:after="0" w:line="276" w:lineRule="auto"/>
        <w:ind w:left="0" w:right="-2" w:firstLine="567"/>
        <w:jc w:val="both"/>
        <w:rPr>
          <w:rFonts w:ascii="Times New Roman" w:hAnsi="Times New Roman" w:cs="Times New Roman"/>
          <w:sz w:val="24"/>
          <w:szCs w:val="24"/>
        </w:rPr>
      </w:pPr>
      <w:r w:rsidRPr="002B757F">
        <w:rPr>
          <w:rFonts w:ascii="Times New Roman" w:hAnsi="Times New Roman" w:cs="Times New Roman"/>
          <w:sz w:val="24"/>
          <w:szCs w:val="24"/>
        </w:rPr>
        <w:t>Prezenta hotărâre intră în vigoare la 29 mai 2026.</w:t>
      </w:r>
    </w:p>
    <w:p w14:paraId="41810966" w14:textId="77777777" w:rsidR="00E80ED6" w:rsidRPr="002B757F" w:rsidRDefault="00E80ED6" w:rsidP="00E80ED6">
      <w:pPr>
        <w:pStyle w:val="NormalWeb"/>
        <w:shd w:val="clear" w:color="auto" w:fill="FFFFFF"/>
        <w:spacing w:before="0" w:beforeAutospacing="0" w:after="0" w:afterAutospacing="0" w:line="276" w:lineRule="auto"/>
        <w:ind w:left="1215" w:right="-2"/>
        <w:jc w:val="both"/>
        <w:rPr>
          <w:lang w:val="ro-RO"/>
        </w:rPr>
      </w:pPr>
    </w:p>
    <w:p w14:paraId="0A2C3095" w14:textId="77777777" w:rsidR="00505BB4" w:rsidRPr="002B757F" w:rsidRDefault="00505BB4" w:rsidP="008F1D60">
      <w:pPr>
        <w:pStyle w:val="title-doc-first"/>
        <w:shd w:val="clear" w:color="auto" w:fill="FFFFFF"/>
        <w:spacing w:before="0" w:beforeAutospacing="0" w:after="0" w:afterAutospacing="0" w:line="276" w:lineRule="auto"/>
        <w:ind w:right="-2"/>
        <w:jc w:val="both"/>
        <w:rPr>
          <w:rFonts w:eastAsiaTheme="minorHAnsi"/>
        </w:rPr>
      </w:pPr>
      <w:bookmarkStart w:id="4" w:name="_Hlk172618852"/>
      <w:r w:rsidRPr="002B757F">
        <w:rPr>
          <w:rFonts w:eastAsiaTheme="minorHAnsi"/>
        </w:rPr>
        <w:t xml:space="preserve">Prezenta Hotărâre: </w:t>
      </w:r>
    </w:p>
    <w:p w14:paraId="5C5080F8" w14:textId="77777777" w:rsidR="00633CA2" w:rsidRPr="002B757F" w:rsidRDefault="00A2159A" w:rsidP="009348A6">
      <w:pPr>
        <w:pStyle w:val="title-doc-first"/>
        <w:numPr>
          <w:ilvl w:val="0"/>
          <w:numId w:val="36"/>
        </w:numPr>
        <w:shd w:val="clear" w:color="auto" w:fill="FFFFFF"/>
        <w:spacing w:before="0" w:beforeAutospacing="0" w:after="0" w:afterAutospacing="0" w:line="276" w:lineRule="auto"/>
        <w:ind w:left="284" w:right="-2" w:hanging="218"/>
        <w:jc w:val="both"/>
        <w:rPr>
          <w:rFonts w:eastAsiaTheme="minorHAnsi"/>
        </w:rPr>
      </w:pPr>
      <w:r w:rsidRPr="002B757F">
        <w:rPr>
          <w:rFonts w:eastAsiaTheme="minorHAnsi"/>
        </w:rPr>
        <w:t xml:space="preserve">transpune parțial (transpune art. 2 pct. 31 și 32; art. 4; art. 7; art. 11 (3) lit. d), f), j); Anexa VIII) Directiva 2000/60/CE a Parlamentului European și a Consiliului din 23 octombrie 2000 de stabilire a unui cadru de politică comunitară în domeniul apei, publicată în Jurnalul Oficial al Uniunii Europene seria L 327 din 22 decembrie 2000, CELEX: 32000L0060, așa cum a fost modificată ultima dată prin Directiva 2014/101/UE a Comisiei din 30 octombrie 2014; </w:t>
      </w:r>
    </w:p>
    <w:p w14:paraId="177096D1" w14:textId="77777777" w:rsidR="00633CA2" w:rsidRPr="002B757F" w:rsidRDefault="00A2159A" w:rsidP="009348A6">
      <w:pPr>
        <w:pStyle w:val="title-doc-first"/>
        <w:numPr>
          <w:ilvl w:val="0"/>
          <w:numId w:val="36"/>
        </w:numPr>
        <w:shd w:val="clear" w:color="auto" w:fill="FFFFFF"/>
        <w:spacing w:before="0" w:beforeAutospacing="0" w:after="0" w:afterAutospacing="0" w:line="276" w:lineRule="auto"/>
        <w:ind w:left="284" w:right="-2" w:hanging="218"/>
        <w:jc w:val="both"/>
        <w:rPr>
          <w:rFonts w:eastAsiaTheme="minorHAnsi"/>
        </w:rPr>
      </w:pPr>
      <w:r w:rsidRPr="002B757F">
        <w:rPr>
          <w:rFonts w:eastAsiaTheme="minorHAnsi"/>
        </w:rPr>
        <w:t>transpune parțial (transpune art. 3; art. 4 și parțial Anexa II) Directiva 2006/118/CE a Parlamentului European și a Consiliului din 12 decembrie 2006 privind protecția apelor subterane împotriva poluării și a deteriorării, publicată în Jurnalul Oficial al Uniunii Europene seria 372 din 27 decembrie 2006, CELEX: 32006L0118, așa cum a fost modificată ultima dată prin Directiva 2014/80/UE a Comisiei din 20 iunie 2014.</w:t>
      </w:r>
    </w:p>
    <w:p w14:paraId="638E7A5D" w14:textId="77777777" w:rsidR="00505BB4" w:rsidRPr="002B757F" w:rsidRDefault="00505BB4" w:rsidP="008F1D60">
      <w:pPr>
        <w:pStyle w:val="title-doc-first"/>
        <w:shd w:val="clear" w:color="auto" w:fill="FFFFFF"/>
        <w:spacing w:before="0" w:beforeAutospacing="0" w:after="0" w:afterAutospacing="0" w:line="276" w:lineRule="auto"/>
        <w:ind w:right="-2"/>
        <w:jc w:val="both"/>
        <w:rPr>
          <w:rFonts w:eastAsiaTheme="minorHAnsi"/>
        </w:rPr>
      </w:pPr>
    </w:p>
    <w:bookmarkEnd w:id="3"/>
    <w:p w14:paraId="6BF92ECE" w14:textId="77777777" w:rsidR="00505BB4" w:rsidRPr="002B757F" w:rsidRDefault="00505BB4" w:rsidP="008F1D60">
      <w:pPr>
        <w:spacing w:after="0" w:line="276" w:lineRule="auto"/>
        <w:ind w:right="-2" w:firstLine="720"/>
        <w:jc w:val="both"/>
        <w:rPr>
          <w:rFonts w:ascii="Times New Roman" w:hAnsi="Times New Roman" w:cs="Times New Roman"/>
          <w:sz w:val="24"/>
          <w:szCs w:val="24"/>
        </w:rPr>
      </w:pPr>
    </w:p>
    <w:bookmarkEnd w:id="4"/>
    <w:p w14:paraId="19BA9127" w14:textId="77777777" w:rsidR="00505BB4" w:rsidRPr="002B757F" w:rsidRDefault="00505BB4" w:rsidP="008F1D60">
      <w:pPr>
        <w:pStyle w:val="NormalWeb"/>
        <w:shd w:val="clear" w:color="auto" w:fill="FFFFFF"/>
        <w:spacing w:before="0" w:beforeAutospacing="0" w:after="0" w:afterAutospacing="0" w:line="276" w:lineRule="auto"/>
        <w:ind w:left="1215" w:right="-2"/>
        <w:jc w:val="both"/>
        <w:rPr>
          <w:lang w:val="ro-RO"/>
        </w:rPr>
      </w:pPr>
    </w:p>
    <w:p w14:paraId="255F43A9" w14:textId="77777777" w:rsidR="00505BB4" w:rsidRPr="002B757F" w:rsidRDefault="00505BB4" w:rsidP="008F1D60">
      <w:pPr>
        <w:spacing w:after="0" w:line="276" w:lineRule="auto"/>
        <w:ind w:right="-2"/>
        <w:jc w:val="both"/>
        <w:rPr>
          <w:rFonts w:ascii="Times New Roman" w:hAnsi="Times New Roman" w:cs="Times New Roman"/>
          <w:sz w:val="24"/>
          <w:szCs w:val="24"/>
        </w:rPr>
      </w:pPr>
    </w:p>
    <w:p w14:paraId="52B3709A" w14:textId="77777777" w:rsidR="00505BB4" w:rsidRPr="002B757F" w:rsidRDefault="00505BB4" w:rsidP="008F1D60">
      <w:pPr>
        <w:shd w:val="clear" w:color="auto" w:fill="FFFFFF"/>
        <w:spacing w:after="0" w:line="276" w:lineRule="auto"/>
        <w:ind w:right="-2"/>
        <w:jc w:val="both"/>
        <w:rPr>
          <w:rFonts w:ascii="Times New Roman" w:hAnsi="Times New Roman" w:cs="Times New Roman"/>
          <w:sz w:val="24"/>
          <w:szCs w:val="24"/>
        </w:rPr>
      </w:pPr>
      <w:r w:rsidRPr="002B757F">
        <w:rPr>
          <w:rFonts w:ascii="Times New Roman" w:eastAsia="Times New Roman" w:hAnsi="Times New Roman" w:cs="Times New Roman"/>
          <w:b/>
          <w:sz w:val="24"/>
          <w:szCs w:val="24"/>
          <w:lang w:eastAsia="ro-RO"/>
        </w:rPr>
        <w:t>PRIM-MINISTRU                                                                                                Dorin RECEAN</w:t>
      </w:r>
    </w:p>
    <w:p w14:paraId="48F3A55A" w14:textId="77777777" w:rsidR="00505BB4" w:rsidRPr="002B757F" w:rsidRDefault="00505BB4" w:rsidP="008F1D60">
      <w:pPr>
        <w:shd w:val="clear" w:color="auto" w:fill="FFFFFF"/>
        <w:spacing w:after="0" w:line="276" w:lineRule="auto"/>
        <w:ind w:right="-2"/>
        <w:jc w:val="both"/>
        <w:rPr>
          <w:rFonts w:ascii="Times New Roman" w:hAnsi="Times New Roman" w:cs="Times New Roman"/>
          <w:sz w:val="24"/>
          <w:szCs w:val="24"/>
        </w:rPr>
      </w:pPr>
    </w:p>
    <w:p w14:paraId="461B4CA1" w14:textId="77777777" w:rsidR="00505BB4" w:rsidRPr="002B757F" w:rsidRDefault="00505BB4" w:rsidP="008F1D60">
      <w:pPr>
        <w:shd w:val="clear" w:color="auto" w:fill="FFFFFF"/>
        <w:spacing w:after="0" w:line="276" w:lineRule="auto"/>
        <w:ind w:right="-2"/>
        <w:jc w:val="both"/>
        <w:rPr>
          <w:rFonts w:ascii="Times New Roman" w:eastAsia="Times New Roman" w:hAnsi="Times New Roman" w:cs="Times New Roman"/>
          <w:b/>
          <w:bCs/>
          <w:sz w:val="24"/>
          <w:szCs w:val="24"/>
          <w:lang w:eastAsia="ro-RO"/>
        </w:rPr>
      </w:pPr>
    </w:p>
    <w:p w14:paraId="20579BA6" w14:textId="77777777" w:rsidR="00505BB4" w:rsidRPr="002B757F" w:rsidRDefault="00505BB4" w:rsidP="008F1D60">
      <w:pPr>
        <w:shd w:val="clear" w:color="auto" w:fill="FFFFFF"/>
        <w:spacing w:after="0" w:line="276" w:lineRule="auto"/>
        <w:ind w:right="-2"/>
        <w:jc w:val="both"/>
        <w:rPr>
          <w:rFonts w:ascii="Times New Roman" w:hAnsi="Times New Roman" w:cs="Times New Roman"/>
          <w:b/>
          <w:bCs/>
          <w:sz w:val="24"/>
          <w:szCs w:val="24"/>
        </w:rPr>
      </w:pPr>
      <w:r w:rsidRPr="002B757F">
        <w:rPr>
          <w:rFonts w:ascii="Times New Roman" w:eastAsia="Times New Roman" w:hAnsi="Times New Roman" w:cs="Times New Roman"/>
          <w:b/>
          <w:bCs/>
          <w:sz w:val="24"/>
          <w:szCs w:val="24"/>
          <w:lang w:eastAsia="ro-RO"/>
        </w:rPr>
        <w:t>Contrasemnează:</w:t>
      </w:r>
    </w:p>
    <w:p w14:paraId="5BFAFD01" w14:textId="77777777" w:rsidR="00505BB4" w:rsidRPr="002B757F" w:rsidRDefault="00505BB4" w:rsidP="008F1D60">
      <w:pPr>
        <w:shd w:val="clear" w:color="auto" w:fill="FFFFFF"/>
        <w:spacing w:after="0" w:line="276" w:lineRule="auto"/>
        <w:ind w:right="-2"/>
        <w:jc w:val="both"/>
        <w:rPr>
          <w:rFonts w:ascii="Times New Roman" w:hAnsi="Times New Roman" w:cs="Times New Roman"/>
          <w:b/>
          <w:bCs/>
          <w:sz w:val="24"/>
          <w:szCs w:val="24"/>
        </w:rPr>
      </w:pPr>
    </w:p>
    <w:p w14:paraId="46C8F710" w14:textId="77777777" w:rsidR="00505BB4" w:rsidRPr="002B757F" w:rsidRDefault="00505BB4" w:rsidP="008F1D60">
      <w:pPr>
        <w:shd w:val="clear" w:color="auto" w:fill="FFFFFF"/>
        <w:spacing w:after="0" w:line="276" w:lineRule="auto"/>
        <w:ind w:right="-2"/>
        <w:jc w:val="both"/>
        <w:rPr>
          <w:rFonts w:ascii="Times New Roman" w:hAnsi="Times New Roman" w:cs="Times New Roman"/>
          <w:b/>
          <w:bCs/>
          <w:sz w:val="24"/>
          <w:szCs w:val="24"/>
        </w:rPr>
      </w:pPr>
      <w:r w:rsidRPr="002B757F">
        <w:rPr>
          <w:rFonts w:ascii="Times New Roman" w:eastAsia="Times New Roman" w:hAnsi="Times New Roman" w:cs="Times New Roman"/>
          <w:b/>
          <w:bCs/>
          <w:sz w:val="24"/>
          <w:szCs w:val="24"/>
          <w:lang w:eastAsia="ro-RO"/>
        </w:rPr>
        <w:t>Ministrul Mediului                                                                                         Sergiu LAZARENCU</w:t>
      </w:r>
    </w:p>
    <w:p w14:paraId="26BB09A4" w14:textId="77777777" w:rsidR="002F41F4" w:rsidRPr="002B757F" w:rsidRDefault="002F41F4">
      <w:pPr>
        <w:rPr>
          <w:rFonts w:ascii="Times New Roman" w:hAnsi="Times New Roman" w:cs="Times New Roman"/>
          <w:bCs/>
          <w:sz w:val="24"/>
          <w:szCs w:val="24"/>
        </w:rPr>
      </w:pPr>
      <w:r w:rsidRPr="002B757F">
        <w:rPr>
          <w:rFonts w:ascii="Times New Roman" w:hAnsi="Times New Roman" w:cs="Times New Roman"/>
          <w:bCs/>
          <w:sz w:val="24"/>
          <w:szCs w:val="24"/>
        </w:rPr>
        <w:br w:type="page"/>
      </w:r>
    </w:p>
    <w:p w14:paraId="706D9079" w14:textId="77777777" w:rsidR="00505BB4" w:rsidRPr="002B757F" w:rsidRDefault="00505BB4" w:rsidP="008F1D60">
      <w:pPr>
        <w:spacing w:after="0" w:line="276" w:lineRule="auto"/>
        <w:ind w:right="-2"/>
        <w:jc w:val="right"/>
        <w:rPr>
          <w:rFonts w:ascii="Times New Roman" w:hAnsi="Times New Roman" w:cs="Times New Roman"/>
          <w:bCs/>
          <w:sz w:val="24"/>
          <w:szCs w:val="24"/>
        </w:rPr>
      </w:pPr>
      <w:r w:rsidRPr="002B757F">
        <w:rPr>
          <w:rFonts w:ascii="Times New Roman" w:hAnsi="Times New Roman" w:cs="Times New Roman"/>
          <w:bCs/>
          <w:sz w:val="24"/>
          <w:szCs w:val="24"/>
        </w:rPr>
        <w:lastRenderedPageBreak/>
        <w:t>Aprobat</w:t>
      </w:r>
    </w:p>
    <w:p w14:paraId="364C5F21" w14:textId="77777777" w:rsidR="00505BB4" w:rsidRPr="002B757F" w:rsidRDefault="00505BB4" w:rsidP="008F1D60">
      <w:pPr>
        <w:spacing w:after="0" w:line="276" w:lineRule="auto"/>
        <w:ind w:right="-2"/>
        <w:jc w:val="right"/>
        <w:rPr>
          <w:rFonts w:ascii="Times New Roman" w:hAnsi="Times New Roman" w:cs="Times New Roman"/>
          <w:bCs/>
          <w:sz w:val="24"/>
          <w:szCs w:val="24"/>
        </w:rPr>
      </w:pPr>
      <w:r w:rsidRPr="002B757F">
        <w:rPr>
          <w:rFonts w:ascii="Times New Roman" w:hAnsi="Times New Roman" w:cs="Times New Roman"/>
          <w:bCs/>
          <w:sz w:val="24"/>
          <w:szCs w:val="24"/>
        </w:rPr>
        <w:t>prin Hotărârea Guvernului nr._____/_______</w:t>
      </w:r>
    </w:p>
    <w:p w14:paraId="2AEA417E" w14:textId="77777777" w:rsidR="00505BB4" w:rsidRPr="002B757F" w:rsidRDefault="00505BB4" w:rsidP="008F1D60">
      <w:pPr>
        <w:spacing w:after="0" w:line="276" w:lineRule="auto"/>
        <w:ind w:right="-2"/>
        <w:jc w:val="center"/>
        <w:rPr>
          <w:rFonts w:ascii="Times New Roman" w:hAnsi="Times New Roman" w:cs="Times New Roman"/>
          <w:b/>
          <w:sz w:val="24"/>
          <w:szCs w:val="24"/>
        </w:rPr>
      </w:pPr>
    </w:p>
    <w:p w14:paraId="77DF43B4" w14:textId="77777777" w:rsidR="00505BB4" w:rsidRPr="002B757F" w:rsidRDefault="00AE2E82" w:rsidP="008F1D60">
      <w:pPr>
        <w:spacing w:after="0" w:line="276" w:lineRule="auto"/>
        <w:ind w:right="-2"/>
        <w:jc w:val="center"/>
        <w:rPr>
          <w:rFonts w:ascii="Times New Roman" w:hAnsi="Times New Roman" w:cs="Times New Roman"/>
          <w:b/>
          <w:sz w:val="24"/>
          <w:szCs w:val="24"/>
        </w:rPr>
      </w:pPr>
      <w:r w:rsidRPr="002B757F">
        <w:rPr>
          <w:rFonts w:ascii="Times New Roman" w:hAnsi="Times New Roman" w:cs="Times New Roman"/>
          <w:b/>
          <w:sz w:val="24"/>
          <w:szCs w:val="24"/>
        </w:rPr>
        <w:t>REGULAMENTUL</w:t>
      </w:r>
    </w:p>
    <w:p w14:paraId="4B3554CA" w14:textId="77777777" w:rsidR="00505BB4" w:rsidRPr="002B757F" w:rsidRDefault="00505BB4" w:rsidP="008F1D60">
      <w:pPr>
        <w:spacing w:after="0" w:line="276" w:lineRule="auto"/>
        <w:ind w:right="-2"/>
        <w:jc w:val="center"/>
        <w:rPr>
          <w:rStyle w:val="Robust"/>
          <w:rFonts w:ascii="Times New Roman" w:hAnsi="Times New Roman" w:cs="Times New Roman"/>
          <w:sz w:val="24"/>
          <w:szCs w:val="24"/>
          <w:shd w:val="clear" w:color="auto" w:fill="FFFFFF"/>
        </w:rPr>
      </w:pPr>
      <w:r w:rsidRPr="002B757F">
        <w:rPr>
          <w:rStyle w:val="Robust"/>
          <w:rFonts w:ascii="Times New Roman" w:hAnsi="Times New Roman" w:cs="Times New Roman"/>
          <w:sz w:val="24"/>
          <w:szCs w:val="24"/>
          <w:shd w:val="clear" w:color="auto" w:fill="FFFFFF"/>
        </w:rPr>
        <w:t xml:space="preserve">de </w:t>
      </w:r>
      <w:r w:rsidR="00AE2E82" w:rsidRPr="002B757F">
        <w:rPr>
          <w:rStyle w:val="Robust"/>
          <w:rFonts w:ascii="Times New Roman" w:hAnsi="Times New Roman" w:cs="Times New Roman"/>
          <w:sz w:val="24"/>
          <w:szCs w:val="24"/>
          <w:shd w:val="clear" w:color="auto" w:fill="FFFFFF"/>
        </w:rPr>
        <w:t>studiere, exploatare</w:t>
      </w:r>
      <w:r w:rsidR="00896D84" w:rsidRPr="002B757F">
        <w:rPr>
          <w:rStyle w:val="Robust"/>
          <w:rFonts w:ascii="Times New Roman" w:hAnsi="Times New Roman" w:cs="Times New Roman"/>
          <w:sz w:val="24"/>
          <w:szCs w:val="24"/>
          <w:shd w:val="clear" w:color="auto" w:fill="FFFFFF"/>
        </w:rPr>
        <w:t xml:space="preserve"> și </w:t>
      </w:r>
      <w:r w:rsidR="00AE2E82" w:rsidRPr="002B757F">
        <w:rPr>
          <w:rStyle w:val="Robust"/>
          <w:rFonts w:ascii="Times New Roman" w:hAnsi="Times New Roman" w:cs="Times New Roman"/>
          <w:sz w:val="24"/>
          <w:szCs w:val="24"/>
          <w:shd w:val="clear" w:color="auto" w:fill="FFFFFF"/>
        </w:rPr>
        <w:t>protecție a apelor subterane</w:t>
      </w:r>
    </w:p>
    <w:p w14:paraId="5802A1B9" w14:textId="77777777" w:rsidR="00505BB4" w:rsidRPr="002B757F" w:rsidRDefault="00505BB4" w:rsidP="008F1D60">
      <w:pPr>
        <w:pStyle w:val="Titlu1"/>
        <w:spacing w:before="0" w:after="0" w:line="276" w:lineRule="auto"/>
        <w:ind w:right="-2"/>
        <w:jc w:val="center"/>
        <w:rPr>
          <w:rFonts w:ascii="Times New Roman" w:hAnsi="Times New Roman" w:cs="Times New Roman"/>
          <w:b/>
          <w:bCs/>
          <w:color w:val="auto"/>
          <w:kern w:val="0"/>
          <w:sz w:val="24"/>
          <w:szCs w:val="24"/>
        </w:rPr>
      </w:pPr>
    </w:p>
    <w:p w14:paraId="780315F6" w14:textId="77777777" w:rsidR="006D183D" w:rsidRPr="002B757F" w:rsidRDefault="00505BB4" w:rsidP="008F1D60">
      <w:pPr>
        <w:pStyle w:val="Titlu1"/>
        <w:numPr>
          <w:ilvl w:val="0"/>
          <w:numId w:val="2"/>
        </w:numPr>
        <w:spacing w:before="0" w:after="0" w:line="276" w:lineRule="auto"/>
        <w:ind w:left="426" w:right="-2" w:hanging="437"/>
        <w:jc w:val="center"/>
        <w:rPr>
          <w:rFonts w:ascii="Times New Roman" w:hAnsi="Times New Roman" w:cs="Times New Roman"/>
          <w:b/>
          <w:bCs/>
          <w:color w:val="auto"/>
          <w:kern w:val="0"/>
          <w:sz w:val="24"/>
          <w:szCs w:val="24"/>
        </w:rPr>
      </w:pPr>
      <w:r w:rsidRPr="002B757F">
        <w:rPr>
          <w:rFonts w:ascii="Times New Roman" w:hAnsi="Times New Roman" w:cs="Times New Roman"/>
          <w:b/>
          <w:bCs/>
          <w:color w:val="auto"/>
          <w:kern w:val="0"/>
          <w:sz w:val="24"/>
          <w:szCs w:val="24"/>
        </w:rPr>
        <w:t>DISPOZIȚII GENERALE</w:t>
      </w:r>
    </w:p>
    <w:p w14:paraId="296E83D1" w14:textId="5753A557" w:rsidR="00DE1A48" w:rsidRPr="002B757F" w:rsidRDefault="00172756" w:rsidP="008F1D60">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sz w:val="24"/>
          <w:szCs w:val="24"/>
        </w:rPr>
        <w:t>Prezentul regulament stabilește măsurile și cerințele tehnice pentru studierea și exploatarea apelor subterane, în scopul prevenirii poluării, deteriorării și epuizării acestora înainte de termen, aplicabile tuturor tipurilor de folosință specială a apei reglementate prin art. 23 alin. (2) din Legea apelor nr. 272/2011.</w:t>
      </w:r>
    </w:p>
    <w:p w14:paraId="637955FA" w14:textId="1AA2A1D4" w:rsidR="00690768" w:rsidRPr="002B757F" w:rsidRDefault="0017534F" w:rsidP="008F1D60">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sz w:val="24"/>
          <w:szCs w:val="24"/>
        </w:rPr>
        <w:t xml:space="preserve">Prevederile prezentului Regulament se aplică tuturor entităților care desfășoară activități de studiere, proiectare, construire, reabilitare, conservare sau lichidare a captărilor singulare ori a grupurilor de captări de apă subterană, precum și entităților care exploatează aceste captări și întrețin instalațiile aferente de tratare și utilizare a apelor subterane. </w:t>
      </w:r>
    </w:p>
    <w:p w14:paraId="61398BB9" w14:textId="6C271509" w:rsidR="007F3257" w:rsidRPr="002B757F" w:rsidRDefault="00145ADC" w:rsidP="008F1D60">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sz w:val="24"/>
          <w:szCs w:val="24"/>
        </w:rPr>
        <w:t xml:space="preserve">Prezentul </w:t>
      </w:r>
      <w:r w:rsidR="00E668E2" w:rsidRPr="002B757F">
        <w:rPr>
          <w:rFonts w:ascii="Times New Roman" w:hAnsi="Times New Roman" w:cs="Times New Roman"/>
          <w:sz w:val="24"/>
          <w:szCs w:val="24"/>
        </w:rPr>
        <w:t xml:space="preserve">regulament </w:t>
      </w:r>
      <w:r w:rsidRPr="002B757F">
        <w:rPr>
          <w:rFonts w:ascii="Times New Roman" w:hAnsi="Times New Roman" w:cs="Times New Roman"/>
          <w:sz w:val="24"/>
          <w:szCs w:val="24"/>
        </w:rPr>
        <w:t xml:space="preserve">detaliază </w:t>
      </w:r>
      <w:r w:rsidR="0092261C" w:rsidRPr="002B757F">
        <w:rPr>
          <w:rFonts w:ascii="Times New Roman" w:hAnsi="Times New Roman" w:cs="Times New Roman"/>
          <w:sz w:val="24"/>
          <w:szCs w:val="24"/>
        </w:rPr>
        <w:t>dispozițiile</w:t>
      </w:r>
      <w:r w:rsidRPr="002B757F">
        <w:rPr>
          <w:rFonts w:ascii="Times New Roman" w:hAnsi="Times New Roman" w:cs="Times New Roman"/>
          <w:sz w:val="24"/>
          <w:szCs w:val="24"/>
        </w:rPr>
        <w:t xml:space="preserve"> referitoare la prevenirea sau limitarea evacuărilor de poluanţi în apele subterane</w:t>
      </w:r>
      <w:r w:rsidR="00E668E2" w:rsidRPr="002B757F">
        <w:rPr>
          <w:rFonts w:ascii="Times New Roman" w:hAnsi="Times New Roman" w:cs="Times New Roman"/>
          <w:sz w:val="24"/>
          <w:szCs w:val="24"/>
        </w:rPr>
        <w:t xml:space="preserve">, </w:t>
      </w:r>
      <w:r w:rsidRPr="002B757F">
        <w:rPr>
          <w:rFonts w:ascii="Times New Roman" w:hAnsi="Times New Roman" w:cs="Times New Roman"/>
          <w:sz w:val="24"/>
          <w:szCs w:val="24"/>
        </w:rPr>
        <w:t>cu scopul de a preveni deteriorarea stării tuturor corpurilor de ape subterane.</w:t>
      </w:r>
    </w:p>
    <w:p w14:paraId="2D63A9CE" w14:textId="121C5AE2" w:rsidR="009A71BE" w:rsidRPr="002B757F" w:rsidRDefault="007F3257" w:rsidP="00D9505B">
      <w:pPr>
        <w:pStyle w:val="Listparagraf"/>
        <w:numPr>
          <w:ilvl w:val="0"/>
          <w:numId w:val="3"/>
        </w:numPr>
        <w:spacing w:after="0" w:line="276" w:lineRule="auto"/>
        <w:ind w:left="426" w:right="-2" w:hanging="437"/>
        <w:jc w:val="both"/>
        <w:rPr>
          <w:rFonts w:ascii="Times New Roman" w:hAnsi="Times New Roman" w:cs="Times New Roman"/>
          <w:sz w:val="24"/>
          <w:szCs w:val="24"/>
        </w:rPr>
      </w:pPr>
      <w:r w:rsidRPr="002B757F">
        <w:rPr>
          <w:rFonts w:ascii="Times New Roman" w:hAnsi="Times New Roman" w:cs="Times New Roman"/>
          <w:sz w:val="24"/>
          <w:szCs w:val="24"/>
        </w:rPr>
        <w:t xml:space="preserve">Captările </w:t>
      </w:r>
      <w:r w:rsidR="009C3CD0" w:rsidRPr="002B757F">
        <w:rPr>
          <w:rFonts w:ascii="Times New Roman" w:hAnsi="Times New Roman" w:cs="Times New Roman"/>
          <w:sz w:val="24"/>
          <w:szCs w:val="24"/>
        </w:rPr>
        <w:t>apelor</w:t>
      </w:r>
      <w:r w:rsidRPr="002B757F">
        <w:rPr>
          <w:rFonts w:ascii="Times New Roman" w:hAnsi="Times New Roman" w:cs="Times New Roman"/>
          <w:sz w:val="24"/>
          <w:szCs w:val="24"/>
        </w:rPr>
        <w:t xml:space="preserve"> subterane, care au de regulă apă corespunzătoare calitativ, în stare naturală, netratată, </w:t>
      </w:r>
      <w:r w:rsidR="00C75974" w:rsidRPr="002B757F">
        <w:rPr>
          <w:rFonts w:ascii="Times New Roman" w:hAnsi="Times New Roman" w:cs="Times New Roman"/>
          <w:sz w:val="24"/>
          <w:szCs w:val="24"/>
        </w:rPr>
        <w:t>sunt</w:t>
      </w:r>
      <w:r w:rsidRPr="002B757F">
        <w:rPr>
          <w:rFonts w:ascii="Times New Roman" w:hAnsi="Times New Roman" w:cs="Times New Roman"/>
          <w:sz w:val="24"/>
          <w:szCs w:val="24"/>
        </w:rPr>
        <w:t xml:space="preserve"> destinate </w:t>
      </w:r>
      <w:r w:rsidR="00C57F13" w:rsidRPr="002B757F">
        <w:rPr>
          <w:rFonts w:ascii="Times New Roman" w:hAnsi="Times New Roman" w:cs="Times New Roman"/>
          <w:sz w:val="24"/>
          <w:szCs w:val="24"/>
        </w:rPr>
        <w:t>prioritar</w:t>
      </w:r>
      <w:r w:rsidRPr="002B757F">
        <w:rPr>
          <w:rFonts w:ascii="Times New Roman" w:hAnsi="Times New Roman" w:cs="Times New Roman"/>
          <w:sz w:val="24"/>
          <w:szCs w:val="24"/>
        </w:rPr>
        <w:t xml:space="preserve"> pentru alimentarea cu apă potabilă a </w:t>
      </w:r>
      <w:r w:rsidR="000779C2" w:rsidRPr="002B757F">
        <w:rPr>
          <w:rFonts w:ascii="Times New Roman" w:hAnsi="Times New Roman" w:cs="Times New Roman"/>
          <w:sz w:val="24"/>
          <w:szCs w:val="24"/>
        </w:rPr>
        <w:t>populației</w:t>
      </w:r>
      <w:r w:rsidR="00896D84" w:rsidRPr="002B757F">
        <w:rPr>
          <w:rFonts w:ascii="Times New Roman" w:hAnsi="Times New Roman" w:cs="Times New Roman"/>
          <w:sz w:val="24"/>
          <w:szCs w:val="24"/>
        </w:rPr>
        <w:t xml:space="preserve"> și </w:t>
      </w:r>
      <w:r w:rsidRPr="002B757F">
        <w:rPr>
          <w:rFonts w:ascii="Times New Roman" w:hAnsi="Times New Roman" w:cs="Times New Roman"/>
          <w:sz w:val="24"/>
          <w:szCs w:val="24"/>
        </w:rPr>
        <w:t>animalelor</w:t>
      </w:r>
      <w:r w:rsidR="00D9505B" w:rsidRPr="002B757F">
        <w:rPr>
          <w:rFonts w:ascii="Times New Roman" w:hAnsi="Times New Roman" w:cs="Times New Roman"/>
          <w:sz w:val="24"/>
          <w:szCs w:val="24"/>
        </w:rPr>
        <w:t>, și pot fi utilizate pentru alte scopuri doar în baza autorizației de mediu pentru folosirea specială a apelor, conform art. 23 alin. (1) din Legea apelor nr. 272/2011, după ce necesitățile primare ale zonei sunt satisfăcute</w:t>
      </w:r>
      <w:r w:rsidRPr="002B757F">
        <w:rPr>
          <w:rFonts w:ascii="Times New Roman" w:hAnsi="Times New Roman" w:cs="Times New Roman"/>
          <w:sz w:val="24"/>
          <w:szCs w:val="24"/>
        </w:rPr>
        <w:t xml:space="preserve">. </w:t>
      </w:r>
      <w:r w:rsidR="00187358" w:rsidRPr="002B757F">
        <w:rPr>
          <w:rFonts w:ascii="Times New Roman" w:hAnsi="Times New Roman" w:cs="Times New Roman"/>
          <w:sz w:val="24"/>
          <w:szCs w:val="24"/>
        </w:rPr>
        <w:t>Confirmarea asigurării cu apă potabilă a zonei se efectuează pe baza studi</w:t>
      </w:r>
      <w:r w:rsidR="009F1257" w:rsidRPr="002B757F">
        <w:rPr>
          <w:rFonts w:ascii="Times New Roman" w:hAnsi="Times New Roman" w:cs="Times New Roman"/>
          <w:sz w:val="24"/>
          <w:szCs w:val="24"/>
        </w:rPr>
        <w:t>ului</w:t>
      </w:r>
      <w:r w:rsidR="00187358" w:rsidRPr="002B757F">
        <w:rPr>
          <w:rFonts w:ascii="Times New Roman" w:hAnsi="Times New Roman" w:cs="Times New Roman"/>
          <w:sz w:val="24"/>
          <w:szCs w:val="24"/>
        </w:rPr>
        <w:t xml:space="preserve"> hidrogeologic</w:t>
      </w:r>
      <w:r w:rsidR="009F1257" w:rsidRPr="002B757F">
        <w:rPr>
          <w:rFonts w:ascii="Times New Roman" w:hAnsi="Times New Roman" w:cs="Times New Roman"/>
          <w:sz w:val="24"/>
          <w:szCs w:val="24"/>
        </w:rPr>
        <w:t xml:space="preserve"> preliminar</w:t>
      </w:r>
      <w:r w:rsidR="00187358" w:rsidRPr="002B757F">
        <w:rPr>
          <w:rFonts w:ascii="Times New Roman" w:hAnsi="Times New Roman" w:cs="Times New Roman"/>
          <w:sz w:val="24"/>
          <w:szCs w:val="24"/>
        </w:rPr>
        <w:t xml:space="preserve"> elaborat de </w:t>
      </w:r>
      <w:r w:rsidR="00A323D7" w:rsidRPr="002B757F">
        <w:rPr>
          <w:rFonts w:ascii="Times New Roman" w:hAnsi="Times New Roman" w:cs="Times New Roman"/>
          <w:sz w:val="24"/>
          <w:szCs w:val="24"/>
        </w:rPr>
        <w:t xml:space="preserve">un </w:t>
      </w:r>
      <w:r w:rsidR="00187358" w:rsidRPr="002B757F">
        <w:rPr>
          <w:rFonts w:ascii="Times New Roman" w:hAnsi="Times New Roman" w:cs="Times New Roman"/>
          <w:sz w:val="24"/>
          <w:szCs w:val="24"/>
        </w:rPr>
        <w:t>proiectan</w:t>
      </w:r>
      <w:r w:rsidR="009F1257" w:rsidRPr="002B757F">
        <w:rPr>
          <w:rFonts w:ascii="Times New Roman" w:hAnsi="Times New Roman" w:cs="Times New Roman"/>
          <w:sz w:val="24"/>
          <w:szCs w:val="24"/>
        </w:rPr>
        <w:t>t</w:t>
      </w:r>
      <w:r w:rsidR="00187358" w:rsidRPr="002B757F">
        <w:rPr>
          <w:rFonts w:ascii="Times New Roman" w:hAnsi="Times New Roman" w:cs="Times New Roman"/>
          <w:sz w:val="24"/>
          <w:szCs w:val="24"/>
        </w:rPr>
        <w:t xml:space="preserve"> atesta</w:t>
      </w:r>
      <w:r w:rsidR="009F1257" w:rsidRPr="002B757F">
        <w:rPr>
          <w:rFonts w:ascii="Times New Roman" w:hAnsi="Times New Roman" w:cs="Times New Roman"/>
          <w:sz w:val="24"/>
          <w:szCs w:val="24"/>
        </w:rPr>
        <w:t>t</w:t>
      </w:r>
      <w:r w:rsidR="00187358" w:rsidRPr="002B757F">
        <w:rPr>
          <w:rFonts w:ascii="Times New Roman" w:hAnsi="Times New Roman" w:cs="Times New Roman"/>
          <w:sz w:val="24"/>
          <w:szCs w:val="24"/>
        </w:rPr>
        <w:t xml:space="preserve">, fiind anexat la cererea de emitere a acordului de mediu conform </w:t>
      </w:r>
      <w:r w:rsidR="009A71BE" w:rsidRPr="002B757F">
        <w:rPr>
          <w:rFonts w:ascii="Times New Roman" w:hAnsi="Times New Roman" w:cs="Times New Roman"/>
          <w:sz w:val="24"/>
          <w:szCs w:val="24"/>
        </w:rPr>
        <w:t>L</w:t>
      </w:r>
      <w:r w:rsidR="00187358" w:rsidRPr="002B757F">
        <w:rPr>
          <w:rFonts w:ascii="Times New Roman" w:hAnsi="Times New Roman" w:cs="Times New Roman"/>
          <w:sz w:val="24"/>
          <w:szCs w:val="24"/>
        </w:rPr>
        <w:t>egii nr. 86/2014 privind evaluarea impactului asupra mediului</w:t>
      </w:r>
      <w:r w:rsidR="009A71BE" w:rsidRPr="002B757F">
        <w:rPr>
          <w:rFonts w:ascii="Times New Roman" w:hAnsi="Times New Roman" w:cs="Times New Roman"/>
          <w:sz w:val="24"/>
          <w:szCs w:val="24"/>
        </w:rPr>
        <w:t>.</w:t>
      </w:r>
      <w:r w:rsidR="00187358" w:rsidRPr="002B757F">
        <w:rPr>
          <w:rFonts w:ascii="Times New Roman" w:hAnsi="Times New Roman" w:cs="Times New Roman"/>
          <w:sz w:val="24"/>
          <w:szCs w:val="24"/>
        </w:rPr>
        <w:t xml:space="preserve"> </w:t>
      </w:r>
    </w:p>
    <w:p w14:paraId="06FD95EE" w14:textId="330D7DA9" w:rsidR="002F10B0" w:rsidRPr="002B757F" w:rsidDel="00456580" w:rsidRDefault="00945010" w:rsidP="00690768">
      <w:pPr>
        <w:pStyle w:val="NormalWeb"/>
        <w:numPr>
          <w:ilvl w:val="0"/>
          <w:numId w:val="3"/>
        </w:numPr>
        <w:spacing w:after="0" w:afterAutospacing="0" w:line="276" w:lineRule="auto"/>
        <w:ind w:left="426" w:right="-2" w:hanging="437"/>
        <w:jc w:val="both"/>
        <w:rPr>
          <w:lang w:val="ro-RO"/>
        </w:rPr>
      </w:pPr>
      <w:r w:rsidRPr="002B757F">
        <w:rPr>
          <w:lang w:val="ro-RO"/>
        </w:rPr>
        <w:t>Construcțiile</w:t>
      </w:r>
      <w:r w:rsidR="00971697" w:rsidRPr="002B757F">
        <w:rPr>
          <w:lang w:val="ro-RO"/>
        </w:rPr>
        <w:t xml:space="preserve"> </w:t>
      </w:r>
      <w:r w:rsidR="00EF7F45" w:rsidRPr="002B757F">
        <w:rPr>
          <w:lang w:val="ro-RO"/>
        </w:rPr>
        <w:t xml:space="preserve">hidrotehnice </w:t>
      </w:r>
      <w:r w:rsidR="00B62206" w:rsidRPr="002B757F">
        <w:rPr>
          <w:lang w:val="ro-RO"/>
        </w:rPr>
        <w:t xml:space="preserve">şi alte structuri ale serviciului apelor </w:t>
      </w:r>
      <w:r w:rsidR="00C72CC6" w:rsidRPr="002B757F">
        <w:rPr>
          <w:lang w:val="ro-RO"/>
        </w:rPr>
        <w:t>pentru</w:t>
      </w:r>
      <w:r w:rsidR="00971697" w:rsidRPr="002B757F">
        <w:rPr>
          <w:lang w:val="ro-RO"/>
        </w:rPr>
        <w:t xml:space="preserve"> captare</w:t>
      </w:r>
      <w:r w:rsidR="00C72CC6" w:rsidRPr="002B757F">
        <w:rPr>
          <w:lang w:val="ro-RO"/>
        </w:rPr>
        <w:t>a</w:t>
      </w:r>
      <w:r w:rsidR="00971697" w:rsidRPr="002B757F">
        <w:rPr>
          <w:lang w:val="ro-RO"/>
        </w:rPr>
        <w:t xml:space="preserve"> apei subterane </w:t>
      </w:r>
      <w:r w:rsidR="00D7595D" w:rsidRPr="002B757F">
        <w:rPr>
          <w:lang w:val="ro-RO"/>
        </w:rPr>
        <w:t>se realizează prin sonde</w:t>
      </w:r>
      <w:r w:rsidR="00C72CC6" w:rsidRPr="002B757F">
        <w:rPr>
          <w:lang w:val="ro-RO"/>
        </w:rPr>
        <w:t xml:space="preserve"> de apă</w:t>
      </w:r>
      <w:r w:rsidR="00D7595D" w:rsidRPr="002B757F">
        <w:rPr>
          <w:lang w:val="ro-RO"/>
        </w:rPr>
        <w:t>, fântâni, drenuri sau captarea izvoarelor</w:t>
      </w:r>
      <w:r w:rsidR="00C72CC6" w:rsidRPr="002B757F">
        <w:rPr>
          <w:lang w:val="ro-RO"/>
        </w:rPr>
        <w:t>,</w:t>
      </w:r>
      <w:r w:rsidR="00D7595D" w:rsidRPr="002B757F">
        <w:rPr>
          <w:rFonts w:asciiTheme="minorHAnsi" w:eastAsiaTheme="minorHAnsi" w:hAnsiTheme="minorHAnsi" w:cstheme="minorBidi"/>
          <w:kern w:val="2"/>
          <w:lang w:val="ro-RO" w:eastAsia="en-US"/>
        </w:rPr>
        <w:t xml:space="preserve"> </w:t>
      </w:r>
      <w:r w:rsidR="00D7595D" w:rsidRPr="002B757F">
        <w:rPr>
          <w:lang w:val="ro-RO"/>
        </w:rPr>
        <w:t>denumite în continuare captări de apă subterană.</w:t>
      </w:r>
      <w:r w:rsidR="00B84C22" w:rsidRPr="002B757F">
        <w:rPr>
          <w:lang w:val="ro-RO"/>
        </w:rPr>
        <w:t xml:space="preserve"> </w:t>
      </w:r>
    </w:p>
    <w:p w14:paraId="496D7D23" w14:textId="5344F4A9" w:rsidR="002F22D6" w:rsidRPr="002B757F" w:rsidRDefault="00B6098E" w:rsidP="008F1D60">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sz w:val="24"/>
          <w:szCs w:val="24"/>
        </w:rPr>
        <w:t>Studi</w:t>
      </w:r>
      <w:r w:rsidR="00DA7AA7" w:rsidRPr="002B757F">
        <w:rPr>
          <w:rFonts w:ascii="Times New Roman" w:hAnsi="Times New Roman" w:cs="Times New Roman"/>
          <w:sz w:val="24"/>
          <w:szCs w:val="24"/>
        </w:rPr>
        <w:t>ile</w:t>
      </w:r>
      <w:r w:rsidRPr="002B757F">
        <w:rPr>
          <w:rFonts w:ascii="Times New Roman" w:hAnsi="Times New Roman" w:cs="Times New Roman"/>
          <w:sz w:val="24"/>
          <w:szCs w:val="24"/>
        </w:rPr>
        <w:t xml:space="preserve"> hidrogeologic</w:t>
      </w:r>
      <w:r w:rsidR="00DA7AA7" w:rsidRPr="002B757F">
        <w:rPr>
          <w:rFonts w:ascii="Times New Roman" w:hAnsi="Times New Roman" w:cs="Times New Roman"/>
          <w:sz w:val="24"/>
          <w:szCs w:val="24"/>
        </w:rPr>
        <w:t>e</w:t>
      </w:r>
      <w:r w:rsidRPr="002B757F">
        <w:rPr>
          <w:rFonts w:ascii="Times New Roman" w:hAnsi="Times New Roman" w:cs="Times New Roman"/>
          <w:sz w:val="24"/>
          <w:szCs w:val="24"/>
        </w:rPr>
        <w:t>, proiectarea</w:t>
      </w:r>
      <w:r w:rsidR="00883A57" w:rsidRPr="002B757F">
        <w:rPr>
          <w:rFonts w:ascii="Times New Roman" w:hAnsi="Times New Roman" w:cs="Times New Roman"/>
          <w:sz w:val="24"/>
          <w:szCs w:val="24"/>
        </w:rPr>
        <w:t xml:space="preserve"> și</w:t>
      </w:r>
      <w:r w:rsidRPr="002B757F">
        <w:rPr>
          <w:rFonts w:ascii="Times New Roman" w:hAnsi="Times New Roman" w:cs="Times New Roman"/>
          <w:sz w:val="24"/>
          <w:szCs w:val="24"/>
        </w:rPr>
        <w:t xml:space="preserve"> construcția captărilor de apă subterană se realizează de către proiectanți atestați în domeniul instalațiilor și rețelelor de alimentare cu apă și canalizare, fântâni arteziene, conform subpct. 34.4.1.1 al pct. 34 din anexa nr. 1 la Hotărârea Guvernului nr. 743/2024 privind Regulamentul de atestare a specialiștilor în construcții, precum și de către echipe specializate în execuția lucrărilor de captare a apelor subterane, cu respectarea Codului urbanismului și construcțiilor nr. 434/2023 și a legislației din domeniu.</w:t>
      </w:r>
    </w:p>
    <w:p w14:paraId="086691F8" w14:textId="6F22D09A" w:rsidR="007F3257" w:rsidRPr="002B757F" w:rsidRDefault="00633CA2" w:rsidP="008F1D60">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eastAsia="Times New Roman" w:hAnsi="Times New Roman" w:cs="Times New Roman"/>
          <w:sz w:val="24"/>
          <w:szCs w:val="24"/>
          <w:lang w:eastAsia="ru-RU"/>
        </w:rPr>
        <w:t>Pentru lucrări de exploatare a apelor subterane, materialele utilizate și sistemul de asigurare a calității lucrărilor executate</w:t>
      </w:r>
      <w:r w:rsidR="00F342B5" w:rsidRPr="002B757F">
        <w:rPr>
          <w:rFonts w:ascii="Times New Roman" w:eastAsia="Times New Roman" w:hAnsi="Times New Roman" w:cs="Times New Roman"/>
          <w:sz w:val="24"/>
          <w:szCs w:val="24"/>
          <w:lang w:eastAsia="ru-RU"/>
        </w:rPr>
        <w:t xml:space="preserve"> </w:t>
      </w:r>
      <w:r w:rsidR="00380AA5" w:rsidRPr="002B757F">
        <w:rPr>
          <w:rFonts w:ascii="Times New Roman" w:eastAsia="Times New Roman" w:hAnsi="Times New Roman" w:cs="Times New Roman"/>
          <w:sz w:val="24"/>
          <w:szCs w:val="24"/>
          <w:lang w:eastAsia="ru-RU"/>
        </w:rPr>
        <w:t>se conformează</w:t>
      </w:r>
      <w:r w:rsidR="00F342B5" w:rsidRPr="002B757F">
        <w:rPr>
          <w:rFonts w:ascii="Times New Roman" w:eastAsia="Times New Roman" w:hAnsi="Times New Roman" w:cs="Times New Roman"/>
          <w:sz w:val="24"/>
          <w:szCs w:val="24"/>
          <w:lang w:eastAsia="ru-RU"/>
        </w:rPr>
        <w:t xml:space="preserve"> </w:t>
      </w:r>
      <w:r w:rsidRPr="002B757F">
        <w:rPr>
          <w:rFonts w:ascii="Times New Roman" w:eastAsia="Times New Roman" w:hAnsi="Times New Roman" w:cs="Times New Roman"/>
          <w:sz w:val="24"/>
          <w:szCs w:val="24"/>
          <w:lang w:eastAsia="ru-RU"/>
        </w:rPr>
        <w:t>standardelor tehnice naționale și europene aplicabile, inclusiv SR EN sau altele specifice domeniului, precum și reglementărilor din Codul urbanismului și construcțiilor nr. 434/2023.</w:t>
      </w:r>
    </w:p>
    <w:p w14:paraId="61FA79EF" w14:textId="1971F075" w:rsidR="00A84159" w:rsidRPr="002B757F" w:rsidRDefault="00FC650B" w:rsidP="008F1D60">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sz w:val="24"/>
          <w:szCs w:val="24"/>
        </w:rPr>
        <w:t xml:space="preserve">Pentru implementarea prezentului regulament este desemnată </w:t>
      </w:r>
      <w:r w:rsidR="00A84159" w:rsidRPr="002B757F">
        <w:rPr>
          <w:rFonts w:ascii="Times New Roman" w:hAnsi="Times New Roman" w:cs="Times New Roman"/>
          <w:sz w:val="24"/>
          <w:szCs w:val="24"/>
        </w:rPr>
        <w:t>Instituția</w:t>
      </w:r>
      <w:r w:rsidR="00121FA5" w:rsidRPr="002B757F">
        <w:rPr>
          <w:rFonts w:ascii="Times New Roman" w:hAnsi="Times New Roman" w:cs="Times New Roman"/>
          <w:sz w:val="24"/>
          <w:szCs w:val="24"/>
        </w:rPr>
        <w:t xml:space="preserve"> Publică </w:t>
      </w:r>
      <w:r w:rsidR="00A84159" w:rsidRPr="002B757F">
        <w:rPr>
          <w:rFonts w:ascii="Times New Roman" w:hAnsi="Times New Roman" w:cs="Times New Roman"/>
          <w:sz w:val="24"/>
          <w:szCs w:val="24"/>
        </w:rPr>
        <w:t>Administrația</w:t>
      </w:r>
      <w:r w:rsidR="00145ADC" w:rsidRPr="002B757F">
        <w:rPr>
          <w:rFonts w:ascii="Times New Roman" w:hAnsi="Times New Roman" w:cs="Times New Roman"/>
          <w:sz w:val="24"/>
          <w:szCs w:val="24"/>
        </w:rPr>
        <w:t xml:space="preserve"> </w:t>
      </w:r>
      <w:r w:rsidR="00A84159" w:rsidRPr="002B757F">
        <w:rPr>
          <w:rFonts w:ascii="Times New Roman" w:hAnsi="Times New Roman" w:cs="Times New Roman"/>
          <w:sz w:val="24"/>
          <w:szCs w:val="24"/>
        </w:rPr>
        <w:t>Națională</w:t>
      </w:r>
      <w:r w:rsidR="00145ADC" w:rsidRPr="002B757F">
        <w:rPr>
          <w:rFonts w:ascii="Times New Roman" w:hAnsi="Times New Roman" w:cs="Times New Roman"/>
          <w:sz w:val="24"/>
          <w:szCs w:val="24"/>
        </w:rPr>
        <w:t xml:space="preserve"> </w:t>
      </w:r>
      <w:r w:rsidR="00A84159" w:rsidRPr="002B757F">
        <w:rPr>
          <w:rFonts w:ascii="Times New Roman" w:hAnsi="Times New Roman" w:cs="Times New Roman"/>
          <w:sz w:val="24"/>
          <w:szCs w:val="24"/>
        </w:rPr>
        <w:t>„</w:t>
      </w:r>
      <w:r w:rsidR="00145ADC" w:rsidRPr="002B757F">
        <w:rPr>
          <w:rFonts w:ascii="Times New Roman" w:hAnsi="Times New Roman" w:cs="Times New Roman"/>
          <w:sz w:val="24"/>
          <w:szCs w:val="24"/>
        </w:rPr>
        <w:t xml:space="preserve">Apele </w:t>
      </w:r>
      <w:r w:rsidR="005470AE" w:rsidRPr="002B757F">
        <w:rPr>
          <w:rFonts w:ascii="Times New Roman" w:hAnsi="Times New Roman" w:cs="Times New Roman"/>
          <w:sz w:val="24"/>
          <w:szCs w:val="24"/>
        </w:rPr>
        <w:t>Moldovei”, autoritatea</w:t>
      </w:r>
      <w:r w:rsidR="00145ADC" w:rsidRPr="002B757F">
        <w:rPr>
          <w:rFonts w:ascii="Times New Roman" w:hAnsi="Times New Roman" w:cs="Times New Roman"/>
          <w:sz w:val="24"/>
          <w:szCs w:val="24"/>
        </w:rPr>
        <w:t xml:space="preserve"> </w:t>
      </w:r>
      <w:r w:rsidR="00121FA5" w:rsidRPr="002B757F">
        <w:rPr>
          <w:rFonts w:ascii="Times New Roman" w:hAnsi="Times New Roman" w:cs="Times New Roman"/>
          <w:sz w:val="24"/>
          <w:szCs w:val="24"/>
        </w:rPr>
        <w:t xml:space="preserve">responsabilă </w:t>
      </w:r>
      <w:r w:rsidR="00145ADC" w:rsidRPr="002B757F">
        <w:rPr>
          <w:rFonts w:ascii="Times New Roman" w:hAnsi="Times New Roman" w:cs="Times New Roman"/>
          <w:sz w:val="24"/>
          <w:szCs w:val="24"/>
        </w:rPr>
        <w:t>pentru</w:t>
      </w:r>
      <w:r w:rsidR="005E26C3" w:rsidRPr="002B757F">
        <w:rPr>
          <w:rFonts w:ascii="Times New Roman" w:hAnsi="Times New Roman" w:cs="Times New Roman"/>
          <w:sz w:val="24"/>
          <w:szCs w:val="24"/>
        </w:rPr>
        <w:t xml:space="preserve"> gestionarea și întreținerea resurselor de apă subterane, conform art. </w:t>
      </w:r>
      <w:r w:rsidR="007333A2" w:rsidRPr="002B757F">
        <w:rPr>
          <w:rFonts w:ascii="Times New Roman" w:hAnsi="Times New Roman" w:cs="Times New Roman"/>
          <w:sz w:val="24"/>
          <w:szCs w:val="24"/>
        </w:rPr>
        <w:t>9</w:t>
      </w:r>
      <w:r w:rsidR="005E26C3" w:rsidRPr="002B757F">
        <w:rPr>
          <w:rFonts w:ascii="Times New Roman" w:hAnsi="Times New Roman" w:cs="Times New Roman"/>
          <w:sz w:val="24"/>
          <w:szCs w:val="24"/>
        </w:rPr>
        <w:t xml:space="preserve"> alin. (</w:t>
      </w:r>
      <w:r w:rsidR="007333A2" w:rsidRPr="002B757F">
        <w:rPr>
          <w:rFonts w:ascii="Times New Roman" w:hAnsi="Times New Roman" w:cs="Times New Roman"/>
          <w:sz w:val="24"/>
          <w:szCs w:val="24"/>
        </w:rPr>
        <w:t>1</w:t>
      </w:r>
      <w:r w:rsidR="005E26C3" w:rsidRPr="002B757F">
        <w:rPr>
          <w:rFonts w:ascii="Times New Roman" w:hAnsi="Times New Roman" w:cs="Times New Roman"/>
          <w:sz w:val="24"/>
          <w:szCs w:val="24"/>
        </w:rPr>
        <w:t>)</w:t>
      </w:r>
      <w:r w:rsidR="007333A2" w:rsidRPr="002B757F">
        <w:rPr>
          <w:rFonts w:ascii="Times New Roman" w:hAnsi="Times New Roman" w:cs="Times New Roman"/>
          <w:sz w:val="24"/>
          <w:szCs w:val="24"/>
        </w:rPr>
        <w:t xml:space="preserve"> lit. c)</w:t>
      </w:r>
      <w:r w:rsidR="005E26C3" w:rsidRPr="002B757F">
        <w:rPr>
          <w:rFonts w:ascii="Times New Roman" w:hAnsi="Times New Roman" w:cs="Times New Roman"/>
          <w:sz w:val="24"/>
          <w:szCs w:val="24"/>
        </w:rPr>
        <w:t xml:space="preserve"> din Legea apelor nr. 272/2011</w:t>
      </w:r>
      <w:r w:rsidR="001A736F" w:rsidRPr="002B757F">
        <w:rPr>
          <w:rFonts w:ascii="Times New Roman" w:hAnsi="Times New Roman" w:cs="Times New Roman"/>
          <w:sz w:val="24"/>
          <w:szCs w:val="24"/>
        </w:rPr>
        <w:t>.</w:t>
      </w:r>
    </w:p>
    <w:p w14:paraId="39DEF99A" w14:textId="51708B23" w:rsidR="003949AF" w:rsidRPr="002B757F" w:rsidRDefault="003949AF" w:rsidP="008F1D60">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sz w:val="24"/>
          <w:szCs w:val="24"/>
        </w:rPr>
        <w:t>În cadrul implementării prezentului regulament, Agenția de Mediu aplică, în limitele competențelor sale stabilite în corespundere cu art. 9</w:t>
      </w:r>
      <w:r w:rsidRPr="002B757F">
        <w:rPr>
          <w:rFonts w:ascii="Times New Roman" w:hAnsi="Times New Roman" w:cs="Times New Roman"/>
          <w:sz w:val="24"/>
          <w:szCs w:val="24"/>
          <w:vertAlign w:val="superscript"/>
        </w:rPr>
        <w:t>1</w:t>
      </w:r>
      <w:r w:rsidRPr="002B757F">
        <w:rPr>
          <w:rFonts w:ascii="Times New Roman" w:hAnsi="Times New Roman" w:cs="Times New Roman"/>
          <w:sz w:val="24"/>
          <w:szCs w:val="24"/>
        </w:rPr>
        <w:t xml:space="preserve"> lit. d) și e) din Legea apelor nr. 272/2011 și </w:t>
      </w:r>
      <w:r w:rsidR="00F25C2B" w:rsidRPr="002B757F">
        <w:rPr>
          <w:rFonts w:ascii="Times New Roman" w:hAnsi="Times New Roman" w:cs="Times New Roman"/>
          <w:sz w:val="24"/>
          <w:szCs w:val="24"/>
        </w:rPr>
        <w:t xml:space="preserve">cu art. 5 din </w:t>
      </w:r>
      <w:r w:rsidRPr="002B757F">
        <w:rPr>
          <w:rFonts w:ascii="Times New Roman" w:hAnsi="Times New Roman" w:cs="Times New Roman"/>
          <w:sz w:val="24"/>
          <w:szCs w:val="24"/>
        </w:rPr>
        <w:t>Legea nr. 86/2014 privind evaluarea impactului asupra mediului, procedurile de autorizare a folosinței speciale a apei și de evaluare a impactului asupra acviferelor, corpurilor de apă subterană și biodiversității.</w:t>
      </w:r>
    </w:p>
    <w:p w14:paraId="57B74FC7" w14:textId="7DAB98C8" w:rsidR="00CC5387" w:rsidRPr="002B757F" w:rsidRDefault="0017146F" w:rsidP="008F1D60">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sz w:val="24"/>
          <w:szCs w:val="24"/>
        </w:rPr>
        <w:lastRenderedPageBreak/>
        <w:t>Controlul</w:t>
      </w:r>
      <w:r w:rsidR="0007083A" w:rsidRPr="002B757F">
        <w:rPr>
          <w:rFonts w:ascii="Times New Roman" w:hAnsi="Times New Roman" w:cs="Times New Roman"/>
          <w:sz w:val="24"/>
          <w:szCs w:val="24"/>
          <w:shd w:val="clear" w:color="auto" w:fill="FFFFFF"/>
        </w:rPr>
        <w:t xml:space="preserve"> </w:t>
      </w:r>
      <w:r w:rsidR="00D37DFC" w:rsidRPr="002B757F">
        <w:rPr>
          <w:rFonts w:ascii="Times New Roman" w:hAnsi="Times New Roman" w:cs="Times New Roman"/>
          <w:sz w:val="24"/>
          <w:szCs w:val="24"/>
        </w:rPr>
        <w:t>respectării</w:t>
      </w:r>
      <w:r w:rsidRPr="002B757F">
        <w:rPr>
          <w:rFonts w:ascii="Times New Roman" w:hAnsi="Times New Roman" w:cs="Times New Roman"/>
          <w:sz w:val="24"/>
          <w:szCs w:val="24"/>
        </w:rPr>
        <w:t xml:space="preserve"> </w:t>
      </w:r>
      <w:r w:rsidR="001D64EC" w:rsidRPr="002B757F">
        <w:rPr>
          <w:rFonts w:ascii="Times New Roman" w:hAnsi="Times New Roman" w:cs="Times New Roman"/>
          <w:sz w:val="24"/>
          <w:szCs w:val="24"/>
        </w:rPr>
        <w:t xml:space="preserve">prevederilor prezentului regulament </w:t>
      </w:r>
      <w:r w:rsidR="004A3DFB" w:rsidRPr="002B757F">
        <w:rPr>
          <w:rFonts w:ascii="Times New Roman" w:hAnsi="Times New Roman" w:cs="Times New Roman"/>
          <w:sz w:val="24"/>
          <w:szCs w:val="24"/>
        </w:rPr>
        <w:t xml:space="preserve">se </w:t>
      </w:r>
      <w:r w:rsidR="00D37DFC" w:rsidRPr="002B757F">
        <w:rPr>
          <w:rFonts w:ascii="Times New Roman" w:hAnsi="Times New Roman" w:cs="Times New Roman"/>
          <w:sz w:val="24"/>
          <w:szCs w:val="24"/>
        </w:rPr>
        <w:t xml:space="preserve">exercită </w:t>
      </w:r>
      <w:r w:rsidR="004A3DFB" w:rsidRPr="002B757F">
        <w:rPr>
          <w:rFonts w:ascii="Times New Roman" w:hAnsi="Times New Roman" w:cs="Times New Roman"/>
          <w:sz w:val="24"/>
          <w:szCs w:val="24"/>
        </w:rPr>
        <w:t>de către</w:t>
      </w:r>
      <w:r w:rsidR="00CC5387" w:rsidRPr="002B757F">
        <w:rPr>
          <w:rFonts w:ascii="Times New Roman" w:hAnsi="Times New Roman" w:cs="Times New Roman"/>
          <w:sz w:val="24"/>
          <w:szCs w:val="24"/>
        </w:rPr>
        <w:t xml:space="preserve"> Inspectoratul pentru </w:t>
      </w:r>
      <w:r w:rsidR="00876365" w:rsidRPr="002B757F">
        <w:rPr>
          <w:rFonts w:ascii="Times New Roman" w:hAnsi="Times New Roman" w:cs="Times New Roman"/>
          <w:sz w:val="24"/>
          <w:szCs w:val="24"/>
        </w:rPr>
        <w:t>Protecția</w:t>
      </w:r>
      <w:r w:rsidR="00CC5387" w:rsidRPr="002B757F">
        <w:rPr>
          <w:rFonts w:ascii="Times New Roman" w:hAnsi="Times New Roman" w:cs="Times New Roman"/>
          <w:sz w:val="24"/>
          <w:szCs w:val="24"/>
        </w:rPr>
        <w:t xml:space="preserve"> Mediului </w:t>
      </w:r>
      <w:r w:rsidR="00D37DFC" w:rsidRPr="002B757F">
        <w:rPr>
          <w:rFonts w:ascii="Times New Roman" w:hAnsi="Times New Roman" w:cs="Times New Roman"/>
          <w:sz w:val="24"/>
          <w:szCs w:val="24"/>
        </w:rPr>
        <w:t>în limitele competențelor stabilite prin</w:t>
      </w:r>
      <w:r w:rsidR="00BD6185" w:rsidRPr="002B757F">
        <w:rPr>
          <w:rFonts w:ascii="Times New Roman" w:hAnsi="Times New Roman" w:cs="Times New Roman"/>
          <w:sz w:val="24"/>
          <w:szCs w:val="24"/>
        </w:rPr>
        <w:t xml:space="preserve"> </w:t>
      </w:r>
      <w:r w:rsidR="00B14317" w:rsidRPr="002B757F">
        <w:rPr>
          <w:rFonts w:ascii="Times New Roman" w:hAnsi="Times New Roman" w:cs="Times New Roman"/>
          <w:sz w:val="24"/>
          <w:szCs w:val="24"/>
        </w:rPr>
        <w:t>art. 56</w:t>
      </w:r>
      <w:r w:rsidR="00876365" w:rsidRPr="002B757F">
        <w:rPr>
          <w:rFonts w:ascii="Times New Roman" w:hAnsi="Times New Roman" w:cs="Times New Roman"/>
          <w:sz w:val="24"/>
          <w:szCs w:val="24"/>
        </w:rPr>
        <w:t xml:space="preserve"> - 58</w:t>
      </w:r>
      <w:r w:rsidR="00B14317" w:rsidRPr="002B757F">
        <w:rPr>
          <w:rFonts w:ascii="Times New Roman" w:hAnsi="Times New Roman" w:cs="Times New Roman"/>
          <w:sz w:val="24"/>
          <w:szCs w:val="24"/>
        </w:rPr>
        <w:t xml:space="preserve"> din Legea apelor nr. 272/2011</w:t>
      </w:r>
      <w:r w:rsidR="00CC5387" w:rsidRPr="002B757F">
        <w:rPr>
          <w:rFonts w:ascii="Times New Roman" w:hAnsi="Times New Roman" w:cs="Times New Roman"/>
          <w:sz w:val="24"/>
          <w:szCs w:val="24"/>
        </w:rPr>
        <w:t>.</w:t>
      </w:r>
    </w:p>
    <w:p w14:paraId="2E7C7370" w14:textId="5236C85D" w:rsidR="004C51E4" w:rsidRPr="002B757F" w:rsidRDefault="004C51E4" w:rsidP="008F1D60">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sz w:val="24"/>
          <w:szCs w:val="24"/>
        </w:rPr>
        <w:t xml:space="preserve">În prezentul Regulament, se aplică noțiunile prevăzute la art. 2 din Legea apelor nr. 272/2011, la pct. 4 din Regulamentul cu privire la cerințele de calitate a apelor subterane, aprobat prin Hotărârea Guvernului nr. 931/2013 și pct. 6 </w:t>
      </w:r>
      <w:r w:rsidR="00737492" w:rsidRPr="002B757F">
        <w:rPr>
          <w:rFonts w:ascii="Times New Roman" w:hAnsi="Times New Roman" w:cs="Times New Roman"/>
          <w:sz w:val="24"/>
          <w:szCs w:val="24"/>
        </w:rPr>
        <w:t xml:space="preserve">din </w:t>
      </w:r>
      <w:r w:rsidRPr="002B757F">
        <w:rPr>
          <w:rFonts w:ascii="Times New Roman" w:hAnsi="Times New Roman" w:cs="Times New Roman"/>
          <w:sz w:val="24"/>
          <w:szCs w:val="24"/>
        </w:rPr>
        <w:t xml:space="preserve">Metodologia de </w:t>
      </w:r>
      <w:r w:rsidRPr="002B757F">
        <w:rPr>
          <w:rStyle w:val="Robust"/>
          <w:rFonts w:ascii="Times New Roman" w:hAnsi="Times New Roman" w:cs="Times New Roman"/>
          <w:b w:val="0"/>
          <w:bCs w:val="0"/>
          <w:sz w:val="24"/>
          <w:szCs w:val="24"/>
          <w:shd w:val="clear" w:color="auto" w:fill="FFFFFF"/>
        </w:rPr>
        <w:t>evaluare și clasificare a stării corpurilor de apă subterană</w:t>
      </w:r>
      <w:r w:rsidR="00737492" w:rsidRPr="002B757F">
        <w:rPr>
          <w:rStyle w:val="Robust"/>
          <w:rFonts w:ascii="Times New Roman" w:hAnsi="Times New Roman" w:cs="Times New Roman"/>
          <w:sz w:val="24"/>
          <w:szCs w:val="24"/>
          <w:shd w:val="clear" w:color="auto" w:fill="FFFFFF"/>
        </w:rPr>
        <w:t xml:space="preserve"> </w:t>
      </w:r>
      <w:r w:rsidR="00737492" w:rsidRPr="002B757F">
        <w:rPr>
          <w:rFonts w:ascii="Times New Roman" w:hAnsi="Times New Roman" w:cs="Times New Roman"/>
          <w:sz w:val="24"/>
          <w:szCs w:val="24"/>
        </w:rPr>
        <w:t xml:space="preserve">aprobată prin Hotărârea Guvernului nr. </w:t>
      </w:r>
      <w:r w:rsidR="00CC3D3D" w:rsidRPr="002B757F">
        <w:rPr>
          <w:rFonts w:ascii="Times New Roman" w:hAnsi="Times New Roman" w:cs="Times New Roman"/>
          <w:sz w:val="24"/>
          <w:szCs w:val="24"/>
        </w:rPr>
        <w:t>227</w:t>
      </w:r>
      <w:r w:rsidR="00737492" w:rsidRPr="002B757F">
        <w:rPr>
          <w:rFonts w:ascii="Times New Roman" w:hAnsi="Times New Roman" w:cs="Times New Roman"/>
          <w:sz w:val="24"/>
          <w:szCs w:val="24"/>
        </w:rPr>
        <w:t>/20</w:t>
      </w:r>
      <w:r w:rsidR="00CC3D3D" w:rsidRPr="002B757F">
        <w:rPr>
          <w:rFonts w:ascii="Times New Roman" w:hAnsi="Times New Roman" w:cs="Times New Roman"/>
          <w:sz w:val="24"/>
          <w:szCs w:val="24"/>
        </w:rPr>
        <w:t>25</w:t>
      </w:r>
      <w:r w:rsidRPr="002B757F">
        <w:rPr>
          <w:rFonts w:ascii="Times New Roman" w:hAnsi="Times New Roman" w:cs="Times New Roman"/>
          <w:sz w:val="24"/>
          <w:szCs w:val="24"/>
        </w:rPr>
        <w:t xml:space="preserve"> precum</w:t>
      </w:r>
      <w:r w:rsidR="00896D84" w:rsidRPr="002B757F">
        <w:rPr>
          <w:rFonts w:ascii="Times New Roman" w:hAnsi="Times New Roman" w:cs="Times New Roman"/>
          <w:sz w:val="24"/>
          <w:szCs w:val="24"/>
        </w:rPr>
        <w:t xml:space="preserve"> și </w:t>
      </w:r>
      <w:r w:rsidRPr="002B757F">
        <w:rPr>
          <w:rFonts w:ascii="Times New Roman" w:hAnsi="Times New Roman" w:cs="Times New Roman"/>
          <w:sz w:val="24"/>
          <w:szCs w:val="24"/>
        </w:rPr>
        <w:t>următoarele noțiuni</w:t>
      </w:r>
      <w:r w:rsidR="00BD6185" w:rsidRPr="002B757F">
        <w:rPr>
          <w:rFonts w:ascii="Times New Roman" w:hAnsi="Times New Roman" w:cs="Times New Roman"/>
          <w:sz w:val="24"/>
          <w:szCs w:val="24"/>
        </w:rPr>
        <w:t xml:space="preserve"> principale</w:t>
      </w:r>
      <w:r w:rsidRPr="002B757F">
        <w:rPr>
          <w:rFonts w:ascii="Times New Roman" w:hAnsi="Times New Roman" w:cs="Times New Roman"/>
          <w:sz w:val="24"/>
          <w:szCs w:val="24"/>
        </w:rPr>
        <w:t>:</w:t>
      </w:r>
    </w:p>
    <w:p w14:paraId="776569F9" w14:textId="77777777" w:rsidR="000E2ED1" w:rsidRPr="002B757F" w:rsidRDefault="000E2ED1">
      <w:pPr>
        <w:pStyle w:val="Listparagraf"/>
        <w:numPr>
          <w:ilvl w:val="0"/>
          <w:numId w:val="24"/>
        </w:numPr>
        <w:spacing w:line="276" w:lineRule="auto"/>
        <w:ind w:left="993" w:right="-2" w:hanging="644"/>
        <w:jc w:val="both"/>
        <w:rPr>
          <w:rFonts w:ascii="Times New Roman" w:hAnsi="Times New Roman" w:cs="Times New Roman"/>
          <w:sz w:val="24"/>
          <w:szCs w:val="24"/>
        </w:rPr>
      </w:pPr>
      <w:r w:rsidRPr="002B757F">
        <w:rPr>
          <w:rFonts w:ascii="Times New Roman" w:hAnsi="Times New Roman" w:cs="Times New Roman"/>
          <w:sz w:val="24"/>
          <w:szCs w:val="24"/>
        </w:rPr>
        <w:t>captarea apelor subterane</w:t>
      </w:r>
      <w:r w:rsidR="004E7D73" w:rsidRPr="002B757F">
        <w:rPr>
          <w:rFonts w:ascii="Times New Roman" w:hAnsi="Times New Roman" w:cs="Times New Roman"/>
          <w:sz w:val="24"/>
          <w:szCs w:val="24"/>
        </w:rPr>
        <w:t xml:space="preserve"> -</w:t>
      </w:r>
      <w:r w:rsidRPr="002B757F">
        <w:rPr>
          <w:rFonts w:ascii="Times New Roman" w:hAnsi="Times New Roman" w:cs="Times New Roman"/>
          <w:sz w:val="24"/>
          <w:szCs w:val="24"/>
        </w:rPr>
        <w:t xml:space="preserve"> instalație de captare a apei pentru interceptarea acviferului și colectarea apelor subterane în locurile de ieșire a acestora la suprafață;</w:t>
      </w:r>
    </w:p>
    <w:p w14:paraId="089F70F1" w14:textId="496AB5EB" w:rsidR="000E258B" w:rsidRPr="002B757F" w:rsidRDefault="000E2ED1">
      <w:pPr>
        <w:pStyle w:val="Listparagraf"/>
        <w:numPr>
          <w:ilvl w:val="0"/>
          <w:numId w:val="24"/>
        </w:numPr>
        <w:spacing w:line="276" w:lineRule="auto"/>
        <w:ind w:left="993" w:right="-2" w:hanging="644"/>
        <w:jc w:val="both"/>
        <w:rPr>
          <w:rFonts w:ascii="Times New Roman" w:hAnsi="Times New Roman" w:cs="Times New Roman"/>
          <w:sz w:val="24"/>
          <w:szCs w:val="24"/>
        </w:rPr>
      </w:pPr>
      <w:r w:rsidRPr="002B757F">
        <w:rPr>
          <w:rFonts w:ascii="Times New Roman" w:hAnsi="Times New Roman" w:cs="Times New Roman"/>
          <w:sz w:val="24"/>
          <w:szCs w:val="24"/>
        </w:rPr>
        <w:t xml:space="preserve">captare cu dren </w:t>
      </w:r>
      <w:r w:rsidR="004D00CD" w:rsidRPr="002B757F">
        <w:rPr>
          <w:rFonts w:ascii="Times New Roman" w:hAnsi="Times New Roman" w:cs="Times New Roman"/>
          <w:sz w:val="24"/>
          <w:szCs w:val="24"/>
        </w:rPr>
        <w:t xml:space="preserve">- </w:t>
      </w:r>
      <w:r w:rsidRPr="002B757F">
        <w:rPr>
          <w:rFonts w:ascii="Times New Roman" w:hAnsi="Times New Roman" w:cs="Times New Roman"/>
          <w:sz w:val="24"/>
          <w:szCs w:val="24"/>
        </w:rPr>
        <w:t>tip de captare la care elementul principal îl constituie un tub perforat, așezat</w:t>
      </w:r>
      <w:r w:rsidR="000E258B" w:rsidRPr="002B757F">
        <w:rPr>
          <w:rFonts w:ascii="Times New Roman" w:hAnsi="Times New Roman" w:cs="Times New Roman"/>
          <w:sz w:val="24"/>
          <w:szCs w:val="24"/>
        </w:rPr>
        <w:t xml:space="preserve"> </w:t>
      </w:r>
      <w:r w:rsidRPr="002B757F">
        <w:rPr>
          <w:rFonts w:ascii="Times New Roman" w:hAnsi="Times New Roman" w:cs="Times New Roman"/>
          <w:sz w:val="24"/>
          <w:szCs w:val="24"/>
        </w:rPr>
        <w:t xml:space="preserve">aproape orizontal şi </w:t>
      </w:r>
      <w:r w:rsidR="00B7580A" w:rsidRPr="002B757F">
        <w:rPr>
          <w:rFonts w:ascii="Times New Roman" w:hAnsi="Times New Roman" w:cs="Times New Roman"/>
          <w:sz w:val="24"/>
          <w:szCs w:val="24"/>
        </w:rPr>
        <w:t xml:space="preserve">perpendicular </w:t>
      </w:r>
      <w:r w:rsidRPr="002B757F">
        <w:rPr>
          <w:rFonts w:ascii="Times New Roman" w:hAnsi="Times New Roman" w:cs="Times New Roman"/>
          <w:sz w:val="24"/>
          <w:szCs w:val="24"/>
        </w:rPr>
        <w:t xml:space="preserve">pe direcția de curgere a apei, cu rolul de a drena/capta apa din strat şi a o conduce la </w:t>
      </w:r>
      <w:r w:rsidR="000E258B" w:rsidRPr="002B757F">
        <w:rPr>
          <w:rFonts w:ascii="Times New Roman" w:hAnsi="Times New Roman" w:cs="Times New Roman"/>
          <w:sz w:val="24"/>
          <w:szCs w:val="24"/>
        </w:rPr>
        <w:t>o fântână/rezervor</w:t>
      </w:r>
      <w:r w:rsidRPr="002B757F">
        <w:rPr>
          <w:rFonts w:ascii="Times New Roman" w:hAnsi="Times New Roman" w:cs="Times New Roman"/>
          <w:sz w:val="24"/>
          <w:szCs w:val="24"/>
        </w:rPr>
        <w:t xml:space="preserve"> colector</w:t>
      </w:r>
      <w:r w:rsidR="001269F1" w:rsidRPr="002B757F">
        <w:rPr>
          <w:rFonts w:ascii="Times New Roman" w:hAnsi="Times New Roman" w:cs="Times New Roman"/>
          <w:sz w:val="24"/>
          <w:szCs w:val="24"/>
        </w:rPr>
        <w:t xml:space="preserve">, </w:t>
      </w:r>
      <w:r w:rsidR="00A06A6B" w:rsidRPr="002B757F">
        <w:rPr>
          <w:rFonts w:ascii="Times New Roman" w:hAnsi="Times New Roman" w:cs="Times New Roman"/>
          <w:sz w:val="24"/>
          <w:szCs w:val="24"/>
        </w:rPr>
        <w:t xml:space="preserve">pentru distribuție ulterioară prin rețeaua de alimentare cu apă sau </w:t>
      </w:r>
      <w:r w:rsidR="00A01E10" w:rsidRPr="002B757F">
        <w:rPr>
          <w:rFonts w:ascii="Times New Roman" w:hAnsi="Times New Roman"/>
          <w:sz w:val="24"/>
          <w:szCs w:val="24"/>
        </w:rPr>
        <w:t>pentru evacuare</w:t>
      </w:r>
      <w:r w:rsidR="001269F1" w:rsidRPr="002B757F">
        <w:rPr>
          <w:rFonts w:ascii="Times New Roman" w:hAnsi="Times New Roman"/>
          <w:sz w:val="24"/>
          <w:szCs w:val="24"/>
        </w:rPr>
        <w:t xml:space="preserve"> prin izvor/cișmea</w:t>
      </w:r>
      <w:r w:rsidR="004D00CD" w:rsidRPr="002B757F">
        <w:rPr>
          <w:rFonts w:ascii="Times New Roman" w:hAnsi="Times New Roman" w:cs="Times New Roman"/>
          <w:sz w:val="24"/>
          <w:szCs w:val="24"/>
        </w:rPr>
        <w:t>;</w:t>
      </w:r>
    </w:p>
    <w:p w14:paraId="67BC8E36" w14:textId="77777777" w:rsidR="00F51511" w:rsidRPr="002B757F" w:rsidRDefault="004D00CD">
      <w:pPr>
        <w:pStyle w:val="Listparagraf"/>
        <w:numPr>
          <w:ilvl w:val="0"/>
          <w:numId w:val="24"/>
        </w:numPr>
        <w:spacing w:line="276" w:lineRule="auto"/>
        <w:ind w:left="993" w:right="-2" w:hanging="644"/>
        <w:jc w:val="both"/>
        <w:rPr>
          <w:rFonts w:ascii="Times New Roman" w:hAnsi="Times New Roman" w:cs="Times New Roman"/>
          <w:sz w:val="24"/>
          <w:szCs w:val="24"/>
        </w:rPr>
      </w:pPr>
      <w:r w:rsidRPr="002B757F">
        <w:rPr>
          <w:rFonts w:ascii="Times New Roman" w:hAnsi="Times New Roman" w:cs="Times New Roman"/>
          <w:sz w:val="24"/>
          <w:szCs w:val="24"/>
        </w:rPr>
        <w:t>c</w:t>
      </w:r>
      <w:r w:rsidR="00F51511" w:rsidRPr="002B757F">
        <w:rPr>
          <w:rFonts w:ascii="Times New Roman" w:hAnsi="Times New Roman" w:cs="Times New Roman"/>
          <w:sz w:val="24"/>
          <w:szCs w:val="24"/>
        </w:rPr>
        <w:t xml:space="preserve">onservarea captărilor de apă </w:t>
      </w:r>
      <w:r w:rsidRPr="002B757F">
        <w:rPr>
          <w:rFonts w:ascii="Times New Roman" w:hAnsi="Times New Roman" w:cs="Times New Roman"/>
          <w:sz w:val="24"/>
          <w:szCs w:val="24"/>
        </w:rPr>
        <w:t xml:space="preserve">- </w:t>
      </w:r>
      <w:r w:rsidR="00F51511" w:rsidRPr="002B757F">
        <w:rPr>
          <w:rFonts w:ascii="Times New Roman" w:hAnsi="Times New Roman" w:cs="Times New Roman"/>
          <w:sz w:val="24"/>
          <w:szCs w:val="24"/>
        </w:rPr>
        <w:t xml:space="preserve">semnifică ansamblul lucrărilor executate în captare care au ca scop punerea ei în siguranță până la realizarea condițiilor tehnice, tehnologice și economice necesare punerii în exploatare.     </w:t>
      </w:r>
    </w:p>
    <w:p w14:paraId="47A8A474" w14:textId="77777777" w:rsidR="00F51511" w:rsidRPr="002B757F" w:rsidRDefault="00F51511">
      <w:pPr>
        <w:pStyle w:val="Listparagraf"/>
        <w:numPr>
          <w:ilvl w:val="0"/>
          <w:numId w:val="24"/>
        </w:numPr>
        <w:spacing w:line="276" w:lineRule="auto"/>
        <w:ind w:left="993" w:right="-2" w:hanging="644"/>
        <w:jc w:val="both"/>
        <w:rPr>
          <w:rFonts w:ascii="Times New Roman" w:hAnsi="Times New Roman" w:cs="Times New Roman"/>
          <w:sz w:val="24"/>
          <w:szCs w:val="24"/>
        </w:rPr>
      </w:pPr>
      <w:r w:rsidRPr="002B757F">
        <w:rPr>
          <w:rFonts w:ascii="Times New Roman" w:hAnsi="Times New Roman" w:cs="Times New Roman"/>
          <w:sz w:val="24"/>
          <w:szCs w:val="24"/>
        </w:rPr>
        <w:t>evacuare directă în apele subterane</w:t>
      </w:r>
      <w:r w:rsidR="004E7D73" w:rsidRPr="002B757F">
        <w:rPr>
          <w:rFonts w:ascii="Times New Roman" w:hAnsi="Times New Roman" w:cs="Times New Roman"/>
          <w:sz w:val="24"/>
          <w:szCs w:val="24"/>
        </w:rPr>
        <w:t xml:space="preserve"> -</w:t>
      </w:r>
      <w:r w:rsidRPr="002B757F">
        <w:rPr>
          <w:rFonts w:ascii="Times New Roman" w:hAnsi="Times New Roman" w:cs="Times New Roman"/>
          <w:sz w:val="24"/>
          <w:szCs w:val="24"/>
        </w:rPr>
        <w:t xml:space="preserve"> înseamnă evacuarea poluanților în apele subterane, fără ca aceștia să mai treacă prin sol sau subsol;</w:t>
      </w:r>
    </w:p>
    <w:p w14:paraId="2BB9D321" w14:textId="175A3DB2" w:rsidR="000E2ED1" w:rsidRPr="002B757F" w:rsidRDefault="00CC1578">
      <w:pPr>
        <w:pStyle w:val="Listparagraf"/>
        <w:numPr>
          <w:ilvl w:val="0"/>
          <w:numId w:val="24"/>
        </w:numPr>
        <w:spacing w:line="276" w:lineRule="auto"/>
        <w:ind w:left="993" w:right="-2" w:hanging="644"/>
        <w:jc w:val="both"/>
        <w:rPr>
          <w:rFonts w:ascii="Times New Roman" w:hAnsi="Times New Roman" w:cs="Times New Roman"/>
          <w:sz w:val="24"/>
          <w:szCs w:val="24"/>
        </w:rPr>
      </w:pPr>
      <w:r w:rsidRPr="002B757F">
        <w:rPr>
          <w:rStyle w:val="oxzekf"/>
          <w:rFonts w:ascii="Times New Roman" w:hAnsi="Times New Roman" w:cs="Times New Roman"/>
          <w:sz w:val="24"/>
          <w:szCs w:val="24"/>
          <w:shd w:val="clear" w:color="auto" w:fill="FFFFFF"/>
        </w:rPr>
        <w:t>f</w:t>
      </w:r>
      <w:r w:rsidR="00826C85" w:rsidRPr="002B757F">
        <w:rPr>
          <w:rStyle w:val="oxzekf"/>
          <w:rFonts w:ascii="Times New Roman" w:hAnsi="Times New Roman" w:cs="Times New Roman"/>
          <w:sz w:val="24"/>
          <w:szCs w:val="24"/>
          <w:shd w:val="clear" w:color="auto" w:fill="FFFFFF"/>
        </w:rPr>
        <w:t>rontul de captare</w:t>
      </w:r>
      <w:r w:rsidR="004D00CD" w:rsidRPr="002B757F">
        <w:rPr>
          <w:rStyle w:val="oxzekf"/>
          <w:rFonts w:ascii="Times New Roman" w:hAnsi="Times New Roman" w:cs="Times New Roman"/>
          <w:sz w:val="24"/>
          <w:szCs w:val="24"/>
          <w:shd w:val="clear" w:color="auto" w:fill="FFFFFF"/>
        </w:rPr>
        <w:t xml:space="preserve"> - </w:t>
      </w:r>
      <w:r w:rsidR="00826C85" w:rsidRPr="002B757F">
        <w:rPr>
          <w:rStyle w:val="oxzekf"/>
          <w:rFonts w:ascii="Times New Roman" w:hAnsi="Times New Roman" w:cs="Times New Roman"/>
          <w:sz w:val="24"/>
          <w:szCs w:val="24"/>
          <w:shd w:val="clear" w:color="auto" w:fill="FFFFFF"/>
        </w:rPr>
        <w:t> reprezintă linia sau zona în care apa subterană este captată sau extrasă din subsol, </w:t>
      </w:r>
      <w:r w:rsidR="00F7432F" w:rsidRPr="002B757F">
        <w:rPr>
          <w:rStyle w:val="oxzekf"/>
          <w:rFonts w:ascii="Times New Roman" w:hAnsi="Times New Roman" w:cs="Times New Roman"/>
          <w:sz w:val="24"/>
          <w:szCs w:val="24"/>
          <w:shd w:val="clear" w:color="auto" w:fill="FFFFFF"/>
        </w:rPr>
        <w:t>fiind</w:t>
      </w:r>
      <w:r w:rsidR="00826C85" w:rsidRPr="002B757F">
        <w:rPr>
          <w:rStyle w:val="oxzekf"/>
          <w:rFonts w:ascii="Times New Roman" w:hAnsi="Times New Roman" w:cs="Times New Roman"/>
          <w:sz w:val="24"/>
          <w:szCs w:val="24"/>
          <w:shd w:val="clear" w:color="auto" w:fill="FFFFFF"/>
        </w:rPr>
        <w:t xml:space="preserve"> perpendicular pe direcția de curgere a stratului acvifer și </w:t>
      </w:r>
      <w:r w:rsidR="00113899" w:rsidRPr="002B757F">
        <w:rPr>
          <w:rStyle w:val="oxzekf"/>
          <w:rFonts w:ascii="Times New Roman" w:hAnsi="Times New Roman" w:cs="Times New Roman"/>
          <w:sz w:val="24"/>
          <w:szCs w:val="24"/>
          <w:shd w:val="clear" w:color="auto" w:fill="FFFFFF"/>
        </w:rPr>
        <w:t xml:space="preserve">se </w:t>
      </w:r>
      <w:r w:rsidR="00826C85" w:rsidRPr="002B757F">
        <w:rPr>
          <w:rStyle w:val="oxzekf"/>
          <w:rFonts w:ascii="Times New Roman" w:hAnsi="Times New Roman" w:cs="Times New Roman"/>
          <w:sz w:val="24"/>
          <w:szCs w:val="24"/>
          <w:shd w:val="clear" w:color="auto" w:fill="FFFFFF"/>
        </w:rPr>
        <w:t>plas</w:t>
      </w:r>
      <w:r w:rsidR="00113899" w:rsidRPr="002B757F">
        <w:rPr>
          <w:rStyle w:val="oxzekf"/>
          <w:rFonts w:ascii="Times New Roman" w:hAnsi="Times New Roman" w:cs="Times New Roman"/>
          <w:sz w:val="24"/>
          <w:szCs w:val="24"/>
          <w:shd w:val="clear" w:color="auto" w:fill="FFFFFF"/>
        </w:rPr>
        <w:t>ează</w:t>
      </w:r>
      <w:r w:rsidR="00826C85" w:rsidRPr="002B757F">
        <w:rPr>
          <w:rStyle w:val="oxzekf"/>
          <w:rFonts w:ascii="Times New Roman" w:hAnsi="Times New Roman" w:cs="Times New Roman"/>
          <w:sz w:val="24"/>
          <w:szCs w:val="24"/>
          <w:shd w:val="clear" w:color="auto" w:fill="FFFFFF"/>
        </w:rPr>
        <w:t xml:space="preserve"> cât mai apropiat de poziția perpendiculară pentru a maximiza eficiența</w:t>
      </w:r>
      <w:r w:rsidR="00F7432F" w:rsidRPr="002B757F">
        <w:rPr>
          <w:rStyle w:val="oxzekf"/>
          <w:rFonts w:ascii="Times New Roman" w:hAnsi="Times New Roman" w:cs="Times New Roman"/>
          <w:sz w:val="24"/>
          <w:szCs w:val="24"/>
          <w:shd w:val="clear" w:color="auto" w:fill="FFFFFF"/>
        </w:rPr>
        <w:t xml:space="preserve"> captării</w:t>
      </w:r>
      <w:r w:rsidR="00826C85" w:rsidRPr="002B757F">
        <w:rPr>
          <w:rStyle w:val="oxzekf"/>
          <w:rFonts w:ascii="Times New Roman" w:hAnsi="Times New Roman" w:cs="Times New Roman"/>
          <w:sz w:val="24"/>
          <w:szCs w:val="24"/>
          <w:shd w:val="clear" w:color="auto" w:fill="FFFFFF"/>
        </w:rPr>
        <w:t>.</w:t>
      </w:r>
    </w:p>
    <w:p w14:paraId="0417875C" w14:textId="77777777" w:rsidR="00665A08" w:rsidRPr="002B757F" w:rsidRDefault="00CE49AD">
      <w:pPr>
        <w:pStyle w:val="Listparagraf"/>
        <w:numPr>
          <w:ilvl w:val="0"/>
          <w:numId w:val="24"/>
        </w:numPr>
        <w:spacing w:line="276" w:lineRule="auto"/>
        <w:ind w:left="993" w:right="-2" w:hanging="644"/>
        <w:jc w:val="both"/>
        <w:rPr>
          <w:rFonts w:ascii="Times New Roman" w:hAnsi="Times New Roman" w:cs="Times New Roman"/>
          <w:sz w:val="24"/>
          <w:szCs w:val="24"/>
        </w:rPr>
      </w:pPr>
      <w:r w:rsidRPr="002B757F">
        <w:rPr>
          <w:rFonts w:ascii="Times New Roman" w:hAnsi="Times New Roman" w:cs="Times New Roman"/>
          <w:sz w:val="24"/>
          <w:szCs w:val="24"/>
        </w:rPr>
        <w:t>poluant</w:t>
      </w:r>
      <w:r w:rsidR="004E7D73" w:rsidRPr="002B757F">
        <w:rPr>
          <w:rFonts w:ascii="Times New Roman" w:hAnsi="Times New Roman" w:cs="Times New Roman"/>
          <w:sz w:val="24"/>
          <w:szCs w:val="24"/>
        </w:rPr>
        <w:t xml:space="preserve"> -</w:t>
      </w:r>
      <w:r w:rsidRPr="002B757F">
        <w:rPr>
          <w:rFonts w:ascii="Times New Roman" w:hAnsi="Times New Roman" w:cs="Times New Roman"/>
          <w:sz w:val="24"/>
          <w:szCs w:val="24"/>
        </w:rPr>
        <w:t xml:space="preserve"> înseamnă orice </w:t>
      </w:r>
      <w:r w:rsidR="001F7D93" w:rsidRPr="002B757F">
        <w:rPr>
          <w:rFonts w:ascii="Times New Roman" w:hAnsi="Times New Roman" w:cs="Times New Roman"/>
          <w:sz w:val="24"/>
          <w:szCs w:val="24"/>
        </w:rPr>
        <w:t>substanță</w:t>
      </w:r>
      <w:r w:rsidRPr="002B757F">
        <w:rPr>
          <w:rFonts w:ascii="Times New Roman" w:hAnsi="Times New Roman" w:cs="Times New Roman"/>
          <w:sz w:val="24"/>
          <w:szCs w:val="24"/>
        </w:rPr>
        <w:t xml:space="preserve"> care poate să determine poluare, în special </w:t>
      </w:r>
      <w:r w:rsidR="001F7D93" w:rsidRPr="002B757F">
        <w:rPr>
          <w:rFonts w:ascii="Times New Roman" w:hAnsi="Times New Roman" w:cs="Times New Roman"/>
          <w:sz w:val="24"/>
          <w:szCs w:val="24"/>
        </w:rPr>
        <w:t>substanțele</w:t>
      </w:r>
      <w:r w:rsidRPr="002B757F">
        <w:rPr>
          <w:rFonts w:ascii="Times New Roman" w:hAnsi="Times New Roman" w:cs="Times New Roman"/>
          <w:sz w:val="24"/>
          <w:szCs w:val="24"/>
        </w:rPr>
        <w:t xml:space="preserve"> prevăzute în anexa nr. </w:t>
      </w:r>
      <w:r w:rsidR="00AD7ADE" w:rsidRPr="002B757F">
        <w:rPr>
          <w:rFonts w:ascii="Times New Roman" w:hAnsi="Times New Roman" w:cs="Times New Roman"/>
          <w:sz w:val="24"/>
          <w:szCs w:val="24"/>
        </w:rPr>
        <w:t>7</w:t>
      </w:r>
      <w:r w:rsidRPr="002B757F">
        <w:rPr>
          <w:rFonts w:ascii="Times New Roman" w:hAnsi="Times New Roman" w:cs="Times New Roman"/>
          <w:sz w:val="24"/>
          <w:szCs w:val="24"/>
        </w:rPr>
        <w:t>;</w:t>
      </w:r>
    </w:p>
    <w:p w14:paraId="15B08C06" w14:textId="77777777" w:rsidR="00CA16AB" w:rsidRPr="002B757F" w:rsidRDefault="0093738F">
      <w:pPr>
        <w:pStyle w:val="Listparagraf"/>
        <w:numPr>
          <w:ilvl w:val="0"/>
          <w:numId w:val="24"/>
        </w:numPr>
        <w:spacing w:line="276" w:lineRule="auto"/>
        <w:ind w:left="993" w:right="-2" w:hanging="644"/>
        <w:jc w:val="both"/>
        <w:rPr>
          <w:rFonts w:ascii="Times New Roman" w:hAnsi="Times New Roman" w:cs="Times New Roman"/>
          <w:sz w:val="24"/>
          <w:szCs w:val="24"/>
        </w:rPr>
      </w:pPr>
      <w:r w:rsidRPr="002B757F">
        <w:rPr>
          <w:rFonts w:ascii="Times New Roman" w:hAnsi="Times New Roman" w:cs="Times New Roman"/>
          <w:sz w:val="24"/>
          <w:szCs w:val="24"/>
        </w:rPr>
        <w:t>l</w:t>
      </w:r>
      <w:r w:rsidR="0030452D" w:rsidRPr="002B757F">
        <w:rPr>
          <w:rFonts w:ascii="Times New Roman" w:hAnsi="Times New Roman" w:cs="Times New Roman"/>
          <w:sz w:val="24"/>
          <w:szCs w:val="24"/>
        </w:rPr>
        <w:t xml:space="preserve">ichidarea captărilor de apă </w:t>
      </w:r>
      <w:r w:rsidRPr="002B757F">
        <w:rPr>
          <w:rFonts w:ascii="Times New Roman" w:hAnsi="Times New Roman" w:cs="Times New Roman"/>
          <w:sz w:val="24"/>
          <w:szCs w:val="24"/>
        </w:rPr>
        <w:t xml:space="preserve">- </w:t>
      </w:r>
      <w:r w:rsidR="00DC665D" w:rsidRPr="002B757F">
        <w:rPr>
          <w:rFonts w:ascii="Times New Roman" w:hAnsi="Times New Roman" w:cs="Times New Roman"/>
          <w:sz w:val="24"/>
          <w:szCs w:val="24"/>
        </w:rPr>
        <w:t xml:space="preserve">semnifică ansamblul lucrărilor executate în </w:t>
      </w:r>
      <w:r w:rsidR="00AE5624" w:rsidRPr="002B757F">
        <w:rPr>
          <w:rFonts w:ascii="Times New Roman" w:hAnsi="Times New Roman" w:cs="Times New Roman"/>
          <w:sz w:val="24"/>
          <w:szCs w:val="24"/>
        </w:rPr>
        <w:t>captare</w:t>
      </w:r>
      <w:r w:rsidR="00DC665D" w:rsidRPr="002B757F">
        <w:rPr>
          <w:rFonts w:ascii="Times New Roman" w:hAnsi="Times New Roman" w:cs="Times New Roman"/>
          <w:sz w:val="24"/>
          <w:szCs w:val="24"/>
        </w:rPr>
        <w:t xml:space="preserve"> pentru </w:t>
      </w:r>
      <w:r w:rsidR="0030452D" w:rsidRPr="002B757F">
        <w:rPr>
          <w:rFonts w:ascii="Times New Roman" w:hAnsi="Times New Roman" w:cs="Times New Roman"/>
          <w:sz w:val="24"/>
          <w:szCs w:val="24"/>
        </w:rPr>
        <w:t>protecția</w:t>
      </w:r>
      <w:r w:rsidR="00DC665D" w:rsidRPr="002B757F">
        <w:rPr>
          <w:rFonts w:ascii="Times New Roman" w:hAnsi="Times New Roman" w:cs="Times New Roman"/>
          <w:sz w:val="24"/>
          <w:szCs w:val="24"/>
        </w:rPr>
        <w:t xml:space="preserve"> tuturor </w:t>
      </w:r>
      <w:r w:rsidR="0030452D" w:rsidRPr="002B757F">
        <w:rPr>
          <w:rFonts w:ascii="Times New Roman" w:hAnsi="Times New Roman" w:cs="Times New Roman"/>
          <w:sz w:val="24"/>
          <w:szCs w:val="24"/>
        </w:rPr>
        <w:t>formațiunilor</w:t>
      </w:r>
      <w:r w:rsidR="00DC665D" w:rsidRPr="002B757F">
        <w:rPr>
          <w:rFonts w:ascii="Times New Roman" w:hAnsi="Times New Roman" w:cs="Times New Roman"/>
          <w:sz w:val="24"/>
          <w:szCs w:val="24"/>
        </w:rPr>
        <w:t xml:space="preserve"> geologice traversate, precum</w:t>
      </w:r>
      <w:r w:rsidR="00896D84" w:rsidRPr="002B757F">
        <w:rPr>
          <w:rFonts w:ascii="Times New Roman" w:hAnsi="Times New Roman" w:cs="Times New Roman"/>
          <w:sz w:val="24"/>
          <w:szCs w:val="24"/>
        </w:rPr>
        <w:t xml:space="preserve"> și </w:t>
      </w:r>
      <w:r w:rsidR="00DC665D" w:rsidRPr="002B757F">
        <w:rPr>
          <w:rFonts w:ascii="Times New Roman" w:hAnsi="Times New Roman" w:cs="Times New Roman"/>
          <w:sz w:val="24"/>
          <w:szCs w:val="24"/>
        </w:rPr>
        <w:t xml:space="preserve">al lucrărilor de </w:t>
      </w:r>
      <w:r w:rsidR="0030452D" w:rsidRPr="002B757F">
        <w:rPr>
          <w:rFonts w:ascii="Times New Roman" w:hAnsi="Times New Roman" w:cs="Times New Roman"/>
          <w:sz w:val="24"/>
          <w:szCs w:val="24"/>
        </w:rPr>
        <w:t>suprafață</w:t>
      </w:r>
      <w:r w:rsidR="00DC665D" w:rsidRPr="002B757F">
        <w:rPr>
          <w:rFonts w:ascii="Times New Roman" w:hAnsi="Times New Roman" w:cs="Times New Roman"/>
          <w:sz w:val="24"/>
          <w:szCs w:val="24"/>
        </w:rPr>
        <w:t xml:space="preserve"> executate în scopul refacerii şi reabilitării mediului.     </w:t>
      </w:r>
    </w:p>
    <w:p w14:paraId="696EFCBC" w14:textId="77777777" w:rsidR="008F5C51" w:rsidRPr="002B757F" w:rsidRDefault="0093738F" w:rsidP="008F5C51">
      <w:pPr>
        <w:pStyle w:val="Listparagraf"/>
        <w:numPr>
          <w:ilvl w:val="0"/>
          <w:numId w:val="24"/>
        </w:numPr>
        <w:spacing w:line="276" w:lineRule="auto"/>
        <w:ind w:left="993" w:right="-2" w:hanging="644"/>
        <w:jc w:val="both"/>
        <w:rPr>
          <w:rFonts w:ascii="Times New Roman" w:hAnsi="Times New Roman" w:cs="Times New Roman"/>
          <w:sz w:val="24"/>
          <w:szCs w:val="24"/>
        </w:rPr>
      </w:pPr>
      <w:r w:rsidRPr="002B757F">
        <w:rPr>
          <w:rFonts w:ascii="Times New Roman" w:hAnsi="Times New Roman" w:cs="Times New Roman"/>
          <w:sz w:val="24"/>
          <w:szCs w:val="24"/>
        </w:rPr>
        <w:t>r</w:t>
      </w:r>
      <w:r w:rsidR="00372568" w:rsidRPr="002B757F">
        <w:rPr>
          <w:rFonts w:ascii="Times New Roman" w:hAnsi="Times New Roman" w:cs="Times New Roman"/>
          <w:sz w:val="24"/>
          <w:szCs w:val="24"/>
        </w:rPr>
        <w:t>eabilitarea</w:t>
      </w:r>
      <w:r w:rsidR="00DC665D" w:rsidRPr="002B757F">
        <w:rPr>
          <w:rFonts w:ascii="Times New Roman" w:hAnsi="Times New Roman" w:cs="Times New Roman"/>
          <w:sz w:val="24"/>
          <w:szCs w:val="24"/>
        </w:rPr>
        <w:t xml:space="preserve"> </w:t>
      </w:r>
      <w:r w:rsidR="00372568" w:rsidRPr="002B757F">
        <w:rPr>
          <w:rFonts w:ascii="Times New Roman" w:hAnsi="Times New Roman" w:cs="Times New Roman"/>
          <w:sz w:val="24"/>
          <w:szCs w:val="24"/>
        </w:rPr>
        <w:t>captărilor de apă</w:t>
      </w:r>
      <w:r w:rsidR="00DC665D" w:rsidRPr="002B757F">
        <w:rPr>
          <w:rFonts w:ascii="Times New Roman" w:hAnsi="Times New Roman" w:cs="Times New Roman"/>
          <w:sz w:val="24"/>
          <w:szCs w:val="24"/>
        </w:rPr>
        <w:t xml:space="preserve"> </w:t>
      </w:r>
      <w:r w:rsidRPr="002B757F">
        <w:rPr>
          <w:rFonts w:ascii="Times New Roman" w:hAnsi="Times New Roman" w:cs="Times New Roman"/>
          <w:sz w:val="24"/>
          <w:szCs w:val="24"/>
        </w:rPr>
        <w:t xml:space="preserve">- </w:t>
      </w:r>
      <w:r w:rsidR="00DC665D" w:rsidRPr="002B757F">
        <w:rPr>
          <w:rFonts w:ascii="Times New Roman" w:hAnsi="Times New Roman" w:cs="Times New Roman"/>
          <w:sz w:val="24"/>
          <w:szCs w:val="24"/>
        </w:rPr>
        <w:t xml:space="preserve">semnifică ansamblul lucrărilor executate </w:t>
      </w:r>
      <w:r w:rsidR="00AE5624" w:rsidRPr="002B757F">
        <w:rPr>
          <w:rFonts w:ascii="Times New Roman" w:hAnsi="Times New Roman" w:cs="Times New Roman"/>
          <w:sz w:val="24"/>
          <w:szCs w:val="24"/>
        </w:rPr>
        <w:t>în captare</w:t>
      </w:r>
      <w:r w:rsidR="00DC665D" w:rsidRPr="002B757F">
        <w:rPr>
          <w:rFonts w:ascii="Times New Roman" w:hAnsi="Times New Roman" w:cs="Times New Roman"/>
          <w:sz w:val="24"/>
          <w:szCs w:val="24"/>
        </w:rPr>
        <w:t xml:space="preserve"> în scopul reactivării acesteia.     </w:t>
      </w:r>
    </w:p>
    <w:p w14:paraId="6ACD6B33" w14:textId="2F5BAB0A" w:rsidR="008F5C51" w:rsidRPr="002B757F" w:rsidRDefault="000C3BC9" w:rsidP="008F5C51">
      <w:pPr>
        <w:pStyle w:val="Listparagraf"/>
        <w:numPr>
          <w:ilvl w:val="0"/>
          <w:numId w:val="24"/>
        </w:numPr>
        <w:spacing w:line="276" w:lineRule="auto"/>
        <w:ind w:left="993" w:right="-2" w:hanging="644"/>
        <w:jc w:val="both"/>
        <w:rPr>
          <w:rFonts w:ascii="Times New Roman" w:hAnsi="Times New Roman" w:cs="Times New Roman"/>
          <w:sz w:val="24"/>
          <w:szCs w:val="24"/>
        </w:rPr>
      </w:pPr>
      <w:r w:rsidRPr="002B757F">
        <w:rPr>
          <w:rStyle w:val="Robust"/>
          <w:rFonts w:ascii="Times New Roman" w:eastAsiaTheme="majorEastAsia" w:hAnsi="Times New Roman" w:cs="Times New Roman"/>
          <w:b w:val="0"/>
          <w:bCs w:val="0"/>
          <w:sz w:val="24"/>
          <w:szCs w:val="24"/>
        </w:rPr>
        <w:t>realimentare naturală a apelor subterane</w:t>
      </w:r>
      <w:r w:rsidRPr="002B757F">
        <w:rPr>
          <w:rFonts w:ascii="Times New Roman" w:hAnsi="Times New Roman" w:cs="Times New Roman"/>
          <w:sz w:val="24"/>
          <w:szCs w:val="24"/>
        </w:rPr>
        <w:t xml:space="preserve"> – procesul prin care formațiunile acvifere se reîncarcă prin infiltrațiile apelor meteorice, din corpurile de apă de suprafață și/sau prin drenanță verticală ascendentă sau descendentă din formațiuni acvifere adiacente.</w:t>
      </w:r>
    </w:p>
    <w:p w14:paraId="4398AA51" w14:textId="157906A1" w:rsidR="008F5C51" w:rsidRPr="002B757F" w:rsidRDefault="000C3BC9" w:rsidP="008F5C51">
      <w:pPr>
        <w:pStyle w:val="Listparagraf"/>
        <w:numPr>
          <w:ilvl w:val="0"/>
          <w:numId w:val="24"/>
        </w:numPr>
        <w:spacing w:line="276" w:lineRule="auto"/>
        <w:ind w:left="993" w:right="-2" w:hanging="644"/>
        <w:jc w:val="both"/>
        <w:rPr>
          <w:rFonts w:ascii="Times New Roman" w:hAnsi="Times New Roman" w:cs="Times New Roman"/>
          <w:sz w:val="24"/>
          <w:szCs w:val="24"/>
        </w:rPr>
      </w:pPr>
      <w:r w:rsidRPr="002B757F">
        <w:rPr>
          <w:rFonts w:ascii="Times New Roman" w:hAnsi="Times New Roman" w:cs="Times New Roman"/>
          <w:sz w:val="24"/>
          <w:szCs w:val="24"/>
        </w:rPr>
        <w:t xml:space="preserve">  </w:t>
      </w:r>
      <w:r w:rsidRPr="002B757F">
        <w:rPr>
          <w:rStyle w:val="Robust"/>
          <w:rFonts w:ascii="Times New Roman" w:eastAsiaTheme="majorEastAsia" w:hAnsi="Times New Roman" w:cs="Times New Roman"/>
          <w:b w:val="0"/>
          <w:bCs w:val="0"/>
          <w:sz w:val="24"/>
          <w:szCs w:val="24"/>
        </w:rPr>
        <w:t>realimentare artificială a apelor subterane</w:t>
      </w:r>
      <w:r w:rsidRPr="002B757F">
        <w:rPr>
          <w:rFonts w:ascii="Times New Roman" w:hAnsi="Times New Roman" w:cs="Times New Roman"/>
          <w:sz w:val="24"/>
          <w:szCs w:val="24"/>
        </w:rPr>
        <w:t xml:space="preserve"> – procesul de reîncarcare a formațiunilor acvifere prin activități antropice, inclusiv amenajări pentru alimentarea artificială prin bazine, tranșee, foraje, irigații după depășirea capacității de câmp a solului pentru apă sau pierderi din infrastructura hidroedilitară.</w:t>
      </w:r>
    </w:p>
    <w:p w14:paraId="457ECE72" w14:textId="04A73480" w:rsidR="00F51511" w:rsidRPr="002B757F" w:rsidRDefault="000C3BC9">
      <w:pPr>
        <w:pStyle w:val="Listparagraf"/>
        <w:numPr>
          <w:ilvl w:val="0"/>
          <w:numId w:val="24"/>
        </w:numPr>
        <w:spacing w:line="276" w:lineRule="auto"/>
        <w:ind w:left="993" w:right="-2" w:hanging="644"/>
        <w:jc w:val="both"/>
        <w:rPr>
          <w:rFonts w:ascii="Times New Roman" w:hAnsi="Times New Roman" w:cs="Times New Roman"/>
          <w:sz w:val="24"/>
          <w:szCs w:val="24"/>
        </w:rPr>
      </w:pPr>
      <w:r w:rsidRPr="002B757F">
        <w:rPr>
          <w:rFonts w:ascii="Times New Roman" w:hAnsi="Times New Roman" w:cs="Times New Roman"/>
          <w:sz w:val="24"/>
          <w:szCs w:val="24"/>
        </w:rPr>
        <w:t xml:space="preserve">sondă de apă - săpătură verticală, cu secțiune </w:t>
      </w:r>
      <w:r w:rsidR="00F51511" w:rsidRPr="002B757F">
        <w:rPr>
          <w:rFonts w:ascii="Times New Roman" w:hAnsi="Times New Roman" w:cs="Times New Roman"/>
          <w:sz w:val="24"/>
          <w:szCs w:val="24"/>
        </w:rPr>
        <w:t xml:space="preserve">cilindrică mică, cuprinsă între 100 mm şi 500 mm, executate atât în sistem uscat (rotativ-manual sau semimecanic şi percutant mecanic), cât şi în sistem hidraulic (rotativ) care asigură deschiderea (ajungerea la) unui strat acvifer; </w:t>
      </w:r>
    </w:p>
    <w:p w14:paraId="2CC2CE3F" w14:textId="77777777" w:rsidR="00F51511" w:rsidRPr="002B757F" w:rsidRDefault="00F51511">
      <w:pPr>
        <w:pStyle w:val="Listparagraf"/>
        <w:numPr>
          <w:ilvl w:val="0"/>
          <w:numId w:val="24"/>
        </w:numPr>
        <w:spacing w:line="276" w:lineRule="auto"/>
        <w:ind w:left="993" w:right="-2" w:hanging="644"/>
        <w:jc w:val="both"/>
        <w:rPr>
          <w:rFonts w:ascii="Times New Roman" w:hAnsi="Times New Roman" w:cs="Times New Roman"/>
          <w:sz w:val="24"/>
          <w:szCs w:val="24"/>
        </w:rPr>
      </w:pPr>
      <w:r w:rsidRPr="002B757F">
        <w:rPr>
          <w:rFonts w:ascii="Times New Roman" w:hAnsi="Times New Roman" w:cs="Times New Roman"/>
          <w:sz w:val="24"/>
          <w:szCs w:val="24"/>
        </w:rPr>
        <w:t xml:space="preserve">stație de pompare </w:t>
      </w:r>
      <w:r w:rsidR="00D83723" w:rsidRPr="002B757F">
        <w:rPr>
          <w:rFonts w:ascii="Times New Roman" w:hAnsi="Times New Roman" w:cs="Times New Roman"/>
          <w:sz w:val="24"/>
          <w:szCs w:val="24"/>
        </w:rPr>
        <w:t xml:space="preserve">- </w:t>
      </w:r>
      <w:r w:rsidRPr="002B757F">
        <w:rPr>
          <w:rFonts w:ascii="Times New Roman" w:hAnsi="Times New Roman" w:cs="Times New Roman"/>
          <w:sz w:val="24"/>
          <w:szCs w:val="24"/>
        </w:rPr>
        <w:t>obiect al sistemului de alimentare cu apă, care poate asigura ridicarea apei între două cote cu ajutorul pompelor, care poate fi o construcție (clădire) supraterană sau îngropată, în care sunt amplasate unități de pompare și conducte cu armături de închidere, reglare și siguranță, dispozitive de măsurare și control, echipamente de automatizare și mecanisme de ridicare a sarcinii, care asigură parametrii necesari de calcul pentru transportul apei în sistemele de alimentare cu apă sau în elementele sale individuale</w:t>
      </w:r>
      <w:r w:rsidR="00D83723" w:rsidRPr="002B757F">
        <w:rPr>
          <w:rFonts w:ascii="Times New Roman" w:hAnsi="Times New Roman" w:cs="Times New Roman"/>
          <w:sz w:val="24"/>
          <w:szCs w:val="24"/>
        </w:rPr>
        <w:t>.</w:t>
      </w:r>
    </w:p>
    <w:p w14:paraId="486F10C4" w14:textId="77777777" w:rsidR="00954893" w:rsidRPr="002B757F" w:rsidRDefault="00DB1BDB" w:rsidP="008F1D60">
      <w:pPr>
        <w:pStyle w:val="Titlu1"/>
        <w:numPr>
          <w:ilvl w:val="0"/>
          <w:numId w:val="2"/>
        </w:numPr>
        <w:spacing w:before="0" w:after="0" w:line="276" w:lineRule="auto"/>
        <w:ind w:left="426" w:right="-2" w:hanging="437"/>
        <w:jc w:val="center"/>
        <w:rPr>
          <w:rFonts w:ascii="Times New Roman" w:hAnsi="Times New Roman" w:cs="Times New Roman"/>
          <w:b/>
          <w:bCs/>
          <w:color w:val="auto"/>
          <w:kern w:val="0"/>
          <w:sz w:val="24"/>
          <w:szCs w:val="24"/>
        </w:rPr>
      </w:pPr>
      <w:r w:rsidRPr="002B757F">
        <w:rPr>
          <w:rFonts w:ascii="Times New Roman" w:hAnsi="Times New Roman" w:cs="Times New Roman"/>
          <w:b/>
          <w:bCs/>
          <w:color w:val="auto"/>
          <w:kern w:val="0"/>
          <w:sz w:val="24"/>
          <w:szCs w:val="24"/>
        </w:rPr>
        <w:lastRenderedPageBreak/>
        <w:t>STUDII HIDROGEOLOGICE</w:t>
      </w:r>
    </w:p>
    <w:p w14:paraId="077B9059" w14:textId="3A9EF14D" w:rsidR="009706BF" w:rsidRPr="002B757F" w:rsidRDefault="009706BF" w:rsidP="00436B43">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sz w:val="24"/>
          <w:szCs w:val="24"/>
        </w:rPr>
        <w:t>Pentru determinarea caracteristicilor hidrogeologice necesare proiectării și dimensionării unei captări de apă subterană, este necesară realizarea studii</w:t>
      </w:r>
      <w:r w:rsidR="000D2169" w:rsidRPr="002B757F">
        <w:rPr>
          <w:rFonts w:ascii="Times New Roman" w:hAnsi="Times New Roman" w:cs="Times New Roman"/>
          <w:sz w:val="24"/>
          <w:szCs w:val="24"/>
        </w:rPr>
        <w:t>lor hidrogeologice.</w:t>
      </w:r>
      <w:r w:rsidRPr="002B757F">
        <w:rPr>
          <w:rFonts w:ascii="Times New Roman" w:hAnsi="Times New Roman" w:cs="Times New Roman"/>
          <w:sz w:val="24"/>
          <w:szCs w:val="24"/>
        </w:rPr>
        <w:t xml:space="preserve"> </w:t>
      </w:r>
      <w:r w:rsidR="000D2169" w:rsidRPr="002B757F">
        <w:rPr>
          <w:rFonts w:ascii="Times New Roman" w:hAnsi="Times New Roman" w:cs="Times New Roman"/>
          <w:sz w:val="24"/>
          <w:szCs w:val="24"/>
        </w:rPr>
        <w:t>Studiile hidrogeologice au ca scop determinarea modului de formare a straturilor acvifere, izvoarelor, caracteristicilor acestora, circulației apelor subterane și proprietăților hidrogeologice ale rocilor, precum și legătura hidraulică cu apele de suprafață. Studiile hidrogeologice se execută în următoarele etape:</w:t>
      </w:r>
    </w:p>
    <w:p w14:paraId="67E30CC9" w14:textId="0C620302" w:rsidR="000956BC" w:rsidRPr="002B757F" w:rsidRDefault="001108D6" w:rsidP="00436B43">
      <w:pPr>
        <w:pStyle w:val="Listparagraf"/>
        <w:numPr>
          <w:ilvl w:val="0"/>
          <w:numId w:val="40"/>
        </w:numPr>
        <w:spacing w:line="276" w:lineRule="auto"/>
        <w:ind w:left="993" w:right="-2" w:hanging="633"/>
        <w:jc w:val="both"/>
        <w:rPr>
          <w:rFonts w:ascii="Times New Roman" w:hAnsi="Times New Roman" w:cs="Times New Roman"/>
          <w:sz w:val="24"/>
          <w:szCs w:val="24"/>
        </w:rPr>
      </w:pPr>
      <w:r w:rsidRPr="002B757F">
        <w:rPr>
          <w:rFonts w:ascii="Times New Roman" w:hAnsi="Times New Roman" w:cs="Times New Roman"/>
          <w:sz w:val="24"/>
          <w:szCs w:val="24"/>
        </w:rPr>
        <w:t>Studiul hidrogeologic preliminar</w:t>
      </w:r>
      <w:r w:rsidR="00DE37CA" w:rsidRPr="002B757F">
        <w:rPr>
          <w:rFonts w:ascii="Times New Roman" w:hAnsi="Times New Roman" w:cs="Times New Roman"/>
          <w:sz w:val="24"/>
          <w:szCs w:val="24"/>
        </w:rPr>
        <w:t xml:space="preserve"> </w:t>
      </w:r>
      <w:r w:rsidRPr="002B757F">
        <w:rPr>
          <w:rFonts w:ascii="Times New Roman" w:hAnsi="Times New Roman" w:cs="Times New Roman"/>
          <w:sz w:val="24"/>
          <w:szCs w:val="24"/>
        </w:rPr>
        <w:t>are la bază</w:t>
      </w:r>
      <w:r w:rsidR="00DB2871" w:rsidRPr="002B757F">
        <w:rPr>
          <w:rFonts w:ascii="Times New Roman" w:hAnsi="Times New Roman" w:cs="Times New Roman"/>
          <w:sz w:val="24"/>
          <w:szCs w:val="24"/>
        </w:rPr>
        <w:t xml:space="preserve"> c</w:t>
      </w:r>
      <w:r w:rsidRPr="002B757F">
        <w:rPr>
          <w:rFonts w:ascii="Times New Roman" w:hAnsi="Times New Roman" w:cs="Times New Roman"/>
          <w:sz w:val="24"/>
          <w:szCs w:val="24"/>
        </w:rPr>
        <w:t>ercetarea și interpretarea datelor existente în zona viitoarei captări</w:t>
      </w:r>
      <w:r w:rsidR="00DE37CA" w:rsidRPr="002B757F">
        <w:rPr>
          <w:rFonts w:ascii="Times New Roman" w:hAnsi="Times New Roman" w:cs="Times New Roman"/>
          <w:sz w:val="24"/>
          <w:szCs w:val="24"/>
        </w:rPr>
        <w:t>.</w:t>
      </w:r>
    </w:p>
    <w:p w14:paraId="1C80F847" w14:textId="5600782E" w:rsidR="00484AE7" w:rsidRPr="002B757F" w:rsidRDefault="00A06FFE" w:rsidP="00484AE7">
      <w:pPr>
        <w:pStyle w:val="Listparagraf"/>
        <w:numPr>
          <w:ilvl w:val="0"/>
          <w:numId w:val="40"/>
        </w:numPr>
        <w:spacing w:line="276" w:lineRule="auto"/>
        <w:ind w:left="993" w:right="-2" w:hanging="633"/>
        <w:jc w:val="both"/>
        <w:rPr>
          <w:rFonts w:ascii="Times New Roman" w:hAnsi="Times New Roman" w:cs="Times New Roman"/>
          <w:sz w:val="24"/>
          <w:szCs w:val="24"/>
        </w:rPr>
      </w:pPr>
      <w:r w:rsidRPr="002B757F">
        <w:rPr>
          <w:rFonts w:ascii="Times New Roman" w:hAnsi="Times New Roman" w:cs="Times New Roman"/>
          <w:sz w:val="24"/>
          <w:szCs w:val="24"/>
        </w:rPr>
        <w:t>Proiectarea captărilor de apă</w:t>
      </w:r>
      <w:r w:rsidR="003D4D7C" w:rsidRPr="002B757F">
        <w:rPr>
          <w:rFonts w:ascii="Times New Roman" w:hAnsi="Times New Roman" w:cs="Times New Roman"/>
          <w:sz w:val="24"/>
          <w:szCs w:val="24"/>
        </w:rPr>
        <w:t xml:space="preserve"> subterană</w:t>
      </w:r>
      <w:r w:rsidRPr="002B757F">
        <w:rPr>
          <w:rFonts w:ascii="Times New Roman" w:hAnsi="Times New Roman" w:cs="Times New Roman"/>
          <w:sz w:val="24"/>
          <w:szCs w:val="24"/>
        </w:rPr>
        <w:t xml:space="preserve"> se efectuează în baza r</w:t>
      </w:r>
      <w:r w:rsidR="006B1C15" w:rsidRPr="002B757F">
        <w:rPr>
          <w:rFonts w:ascii="Times New Roman" w:hAnsi="Times New Roman" w:cs="Times New Roman"/>
          <w:sz w:val="24"/>
          <w:szCs w:val="24"/>
        </w:rPr>
        <w:t>ezultatel</w:t>
      </w:r>
      <w:r w:rsidRPr="002B757F">
        <w:rPr>
          <w:rFonts w:ascii="Times New Roman" w:hAnsi="Times New Roman" w:cs="Times New Roman"/>
          <w:sz w:val="24"/>
          <w:szCs w:val="24"/>
        </w:rPr>
        <w:t>or</w:t>
      </w:r>
      <w:r w:rsidR="006B1C15" w:rsidRPr="002B757F">
        <w:rPr>
          <w:rFonts w:ascii="Times New Roman" w:hAnsi="Times New Roman" w:cs="Times New Roman"/>
          <w:sz w:val="24"/>
          <w:szCs w:val="24"/>
        </w:rPr>
        <w:t xml:space="preserve"> studiului</w:t>
      </w:r>
      <w:r w:rsidR="000D2169" w:rsidRPr="002B757F">
        <w:rPr>
          <w:rFonts w:ascii="Times New Roman" w:hAnsi="Times New Roman" w:cs="Times New Roman"/>
          <w:sz w:val="24"/>
          <w:szCs w:val="24"/>
        </w:rPr>
        <w:t xml:space="preserve"> hidrogeologic</w:t>
      </w:r>
      <w:r w:rsidR="006B1C15" w:rsidRPr="002B757F">
        <w:rPr>
          <w:rFonts w:ascii="Times New Roman" w:hAnsi="Times New Roman" w:cs="Times New Roman"/>
          <w:sz w:val="24"/>
          <w:szCs w:val="24"/>
        </w:rPr>
        <w:t xml:space="preserve"> preliminar</w:t>
      </w:r>
      <w:r w:rsidR="00C20213" w:rsidRPr="002B757F">
        <w:rPr>
          <w:rFonts w:ascii="Times New Roman" w:hAnsi="Times New Roman" w:cs="Times New Roman"/>
          <w:sz w:val="24"/>
          <w:szCs w:val="24"/>
        </w:rPr>
        <w:t>. Proiectul</w:t>
      </w:r>
      <w:r w:rsidR="003D4D7C" w:rsidRPr="002B757F">
        <w:rPr>
          <w:rFonts w:ascii="Times New Roman" w:hAnsi="Times New Roman" w:cs="Times New Roman"/>
          <w:sz w:val="24"/>
          <w:szCs w:val="24"/>
        </w:rPr>
        <w:t xml:space="preserve"> captării de apă subterană</w:t>
      </w:r>
      <w:r w:rsidR="00AA199D" w:rsidRPr="002B757F">
        <w:rPr>
          <w:rFonts w:ascii="Times New Roman" w:hAnsi="Times New Roman" w:cs="Times New Roman"/>
          <w:sz w:val="24"/>
          <w:szCs w:val="24"/>
        </w:rPr>
        <w:t xml:space="preserve"> </w:t>
      </w:r>
      <w:r w:rsidR="006B1C15" w:rsidRPr="002B757F">
        <w:rPr>
          <w:rFonts w:ascii="Times New Roman" w:hAnsi="Times New Roman" w:cs="Times New Roman"/>
          <w:sz w:val="24"/>
          <w:szCs w:val="24"/>
        </w:rPr>
        <w:t>evidenț</w:t>
      </w:r>
      <w:r w:rsidR="003D4D7C" w:rsidRPr="002B757F">
        <w:rPr>
          <w:rFonts w:ascii="Times New Roman" w:hAnsi="Times New Roman" w:cs="Times New Roman"/>
          <w:sz w:val="24"/>
          <w:szCs w:val="24"/>
        </w:rPr>
        <w:t>iază</w:t>
      </w:r>
      <w:r w:rsidR="006B1C15" w:rsidRPr="002B757F">
        <w:rPr>
          <w:rFonts w:ascii="Times New Roman" w:hAnsi="Times New Roman" w:cs="Times New Roman"/>
          <w:sz w:val="24"/>
          <w:szCs w:val="24"/>
        </w:rPr>
        <w:t xml:space="preserve"> estimarea configurației </w:t>
      </w:r>
      <w:r w:rsidRPr="002B757F">
        <w:rPr>
          <w:rFonts w:ascii="Times New Roman" w:hAnsi="Times New Roman" w:cs="Times New Roman"/>
          <w:sz w:val="24"/>
          <w:szCs w:val="24"/>
        </w:rPr>
        <w:t xml:space="preserve">și complexității </w:t>
      </w:r>
      <w:r w:rsidR="006B1C15" w:rsidRPr="002B757F">
        <w:rPr>
          <w:rFonts w:ascii="Times New Roman" w:hAnsi="Times New Roman" w:cs="Times New Roman"/>
          <w:sz w:val="24"/>
          <w:szCs w:val="24"/>
        </w:rPr>
        <w:t>viitoarei captări</w:t>
      </w:r>
      <w:r w:rsidRPr="002B757F">
        <w:rPr>
          <w:rFonts w:ascii="Times New Roman" w:hAnsi="Times New Roman" w:cs="Times New Roman"/>
          <w:sz w:val="24"/>
          <w:szCs w:val="24"/>
        </w:rPr>
        <w:t xml:space="preserve"> </w:t>
      </w:r>
      <w:r w:rsidR="003D4D7C" w:rsidRPr="002B757F">
        <w:rPr>
          <w:rFonts w:ascii="Times New Roman" w:hAnsi="Times New Roman" w:cs="Times New Roman"/>
          <w:sz w:val="24"/>
          <w:szCs w:val="24"/>
        </w:rPr>
        <w:t>și constituie fundament pentru elaborarea studiului hidrogeologic definitiv</w:t>
      </w:r>
      <w:r w:rsidR="006B1C15" w:rsidRPr="002B757F">
        <w:rPr>
          <w:rFonts w:ascii="Times New Roman" w:hAnsi="Times New Roman" w:cs="Times New Roman"/>
          <w:sz w:val="24"/>
          <w:szCs w:val="24"/>
        </w:rPr>
        <w:t>.</w:t>
      </w:r>
    </w:p>
    <w:p w14:paraId="0822C54F" w14:textId="7A9B3305" w:rsidR="00484AE7" w:rsidRPr="002B757F" w:rsidRDefault="00484AE7" w:rsidP="008B4301">
      <w:pPr>
        <w:pStyle w:val="Listparagraf"/>
        <w:numPr>
          <w:ilvl w:val="0"/>
          <w:numId w:val="40"/>
        </w:numPr>
        <w:spacing w:line="276" w:lineRule="auto"/>
        <w:ind w:left="993" w:right="-2" w:hanging="633"/>
        <w:jc w:val="both"/>
        <w:rPr>
          <w:rFonts w:ascii="Times New Roman" w:hAnsi="Times New Roman" w:cs="Times New Roman"/>
          <w:sz w:val="24"/>
          <w:szCs w:val="24"/>
        </w:rPr>
      </w:pPr>
      <w:r w:rsidRPr="002B757F">
        <w:rPr>
          <w:rFonts w:ascii="Times New Roman" w:hAnsi="Times New Roman" w:cs="Times New Roman"/>
          <w:sz w:val="24"/>
          <w:szCs w:val="24"/>
        </w:rPr>
        <w:t xml:space="preserve">Studiul hidrogeologic definitiv cuprinde determinarea poziției exacte a captării, caracterizarea formațiunilor acvifere, coloana litologică, </w:t>
      </w:r>
      <w:r w:rsidR="007C0D35" w:rsidRPr="002B757F">
        <w:rPr>
          <w:rFonts w:ascii="Times New Roman" w:hAnsi="Times New Roman" w:cs="Times New Roman"/>
          <w:sz w:val="24"/>
          <w:szCs w:val="24"/>
        </w:rPr>
        <w:t xml:space="preserve">măsuri </w:t>
      </w:r>
      <w:r w:rsidRPr="002B757F">
        <w:rPr>
          <w:rFonts w:ascii="Times New Roman" w:hAnsi="Times New Roman" w:cs="Times New Roman"/>
          <w:sz w:val="24"/>
          <w:szCs w:val="24"/>
        </w:rPr>
        <w:t xml:space="preserve">de observație, </w:t>
      </w:r>
      <w:r w:rsidR="003D4D7C" w:rsidRPr="002B757F">
        <w:rPr>
          <w:rFonts w:ascii="Times New Roman" w:hAnsi="Times New Roman" w:cs="Times New Roman"/>
          <w:sz w:val="24"/>
          <w:szCs w:val="24"/>
        </w:rPr>
        <w:t xml:space="preserve">evaluarea resursei exploatabile și definirea condițiilor tehnice și de protecție necesare pentru exploatarea durabilă și sigură a resursei de apă subterană </w:t>
      </w:r>
      <w:r w:rsidRPr="002B757F">
        <w:rPr>
          <w:rFonts w:ascii="Times New Roman" w:hAnsi="Times New Roman" w:cs="Times New Roman"/>
          <w:sz w:val="24"/>
          <w:szCs w:val="24"/>
        </w:rPr>
        <w:t xml:space="preserve">și delimitarea zonelor de protecție </w:t>
      </w:r>
      <w:r w:rsidR="007C0D35" w:rsidRPr="002B757F">
        <w:rPr>
          <w:rFonts w:ascii="Times New Roman" w:hAnsi="Times New Roman" w:cs="Times New Roman"/>
          <w:sz w:val="24"/>
          <w:szCs w:val="24"/>
        </w:rPr>
        <w:t>sanitară</w:t>
      </w:r>
      <w:r w:rsidRPr="002B757F">
        <w:rPr>
          <w:rFonts w:ascii="Times New Roman" w:hAnsi="Times New Roman" w:cs="Times New Roman"/>
          <w:sz w:val="24"/>
          <w:szCs w:val="24"/>
        </w:rPr>
        <w:t>.</w:t>
      </w:r>
    </w:p>
    <w:p w14:paraId="0C6E7635" w14:textId="69D7D9C5" w:rsidR="00DF6591" w:rsidRPr="002B757F" w:rsidRDefault="001E1E2D" w:rsidP="00CE7284">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sz w:val="24"/>
          <w:szCs w:val="24"/>
        </w:rPr>
        <w:t xml:space="preserve">Studiile </w:t>
      </w:r>
      <w:r w:rsidR="00DA7AA7" w:rsidRPr="002B757F">
        <w:rPr>
          <w:rFonts w:ascii="Times New Roman" w:hAnsi="Times New Roman" w:cs="Times New Roman"/>
          <w:sz w:val="24"/>
          <w:szCs w:val="24"/>
        </w:rPr>
        <w:t>hidrogeologice preliminare și definitive, precum și proiectarea captărilor de apă subterană, se realizează de către un proiectant atestat în domeniul instalațiilor și rețelelor de alimentare cu apă și de canalizare, fântâni arteziene, conform subpct. 34.4.1.1 din pct. 34 din anexa nr. 1 la Hotărârea Guvernului nr. 743/2024 privind Regulamentul de atestare a specialiștilor care desfășoară activități în construcții, în colaborare cu echipe specializate în execuția lucrărilor de captare a apelor subterane, cu respectarea cerințelor minime prevăzute în prezentul Regulament.</w:t>
      </w:r>
    </w:p>
    <w:p w14:paraId="04B9740C" w14:textId="68A5C455" w:rsidR="00DD7B62" w:rsidRPr="002B757F" w:rsidRDefault="004B5225" w:rsidP="008F1D60">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sz w:val="24"/>
          <w:szCs w:val="24"/>
        </w:rPr>
        <w:t xml:space="preserve">Studiile hidrogeologice </w:t>
      </w:r>
      <w:r w:rsidR="000956BC" w:rsidRPr="002B757F">
        <w:rPr>
          <w:rFonts w:ascii="Times New Roman" w:hAnsi="Times New Roman" w:cs="Times New Roman"/>
          <w:sz w:val="24"/>
          <w:szCs w:val="24"/>
        </w:rPr>
        <w:t xml:space="preserve">ce se efectuează, </w:t>
      </w:r>
      <w:r w:rsidR="00890B9D" w:rsidRPr="002B757F">
        <w:rPr>
          <w:rFonts w:ascii="Times New Roman" w:hAnsi="Times New Roman" w:cs="Times New Roman"/>
          <w:sz w:val="24"/>
          <w:szCs w:val="24"/>
        </w:rPr>
        <w:t xml:space="preserve">nivelul lor de detaliere </w:t>
      </w:r>
      <w:r w:rsidR="00896D84" w:rsidRPr="002B757F">
        <w:rPr>
          <w:rFonts w:ascii="Times New Roman" w:hAnsi="Times New Roman" w:cs="Times New Roman"/>
          <w:sz w:val="24"/>
          <w:szCs w:val="24"/>
        </w:rPr>
        <w:t xml:space="preserve">și </w:t>
      </w:r>
      <w:r w:rsidR="000956BC" w:rsidRPr="002B757F">
        <w:rPr>
          <w:rFonts w:ascii="Times New Roman" w:hAnsi="Times New Roman" w:cs="Times New Roman"/>
          <w:sz w:val="24"/>
          <w:szCs w:val="24"/>
        </w:rPr>
        <w:t xml:space="preserve">gradul de aprofundare ale acestora se stabilesc în </w:t>
      </w:r>
      <w:r w:rsidR="00223F48" w:rsidRPr="002B757F">
        <w:rPr>
          <w:rFonts w:ascii="Times New Roman" w:hAnsi="Times New Roman" w:cs="Times New Roman"/>
          <w:sz w:val="24"/>
          <w:szCs w:val="24"/>
        </w:rPr>
        <w:t>funcție</w:t>
      </w:r>
      <w:r w:rsidR="000956BC" w:rsidRPr="002B757F">
        <w:rPr>
          <w:rFonts w:ascii="Times New Roman" w:hAnsi="Times New Roman" w:cs="Times New Roman"/>
          <w:sz w:val="24"/>
          <w:szCs w:val="24"/>
        </w:rPr>
        <w:t xml:space="preserve"> de faza de proiectare, de gradul de </w:t>
      </w:r>
      <w:r w:rsidR="00223F48" w:rsidRPr="002B757F">
        <w:rPr>
          <w:rFonts w:ascii="Times New Roman" w:hAnsi="Times New Roman" w:cs="Times New Roman"/>
          <w:sz w:val="24"/>
          <w:szCs w:val="24"/>
        </w:rPr>
        <w:t>cunoaștere</w:t>
      </w:r>
      <w:r w:rsidR="00896D84" w:rsidRPr="002B757F">
        <w:rPr>
          <w:rFonts w:ascii="Times New Roman" w:hAnsi="Times New Roman" w:cs="Times New Roman"/>
          <w:sz w:val="24"/>
          <w:szCs w:val="24"/>
        </w:rPr>
        <w:t xml:space="preserve"> și </w:t>
      </w:r>
      <w:r w:rsidR="000956BC" w:rsidRPr="002B757F">
        <w:rPr>
          <w:rFonts w:ascii="Times New Roman" w:hAnsi="Times New Roman" w:cs="Times New Roman"/>
          <w:sz w:val="24"/>
          <w:szCs w:val="24"/>
        </w:rPr>
        <w:t xml:space="preserve">complexitatea acviferului avut în considerare, în special de afectarea antropică a acestuia, precum </w:t>
      </w:r>
      <w:r w:rsidR="00223F48" w:rsidRPr="002B757F">
        <w:rPr>
          <w:rFonts w:ascii="Times New Roman" w:hAnsi="Times New Roman" w:cs="Times New Roman"/>
          <w:sz w:val="24"/>
          <w:szCs w:val="24"/>
        </w:rPr>
        <w:t>și</w:t>
      </w:r>
      <w:r w:rsidR="000956BC" w:rsidRPr="002B757F">
        <w:rPr>
          <w:rFonts w:ascii="Times New Roman" w:hAnsi="Times New Roman" w:cs="Times New Roman"/>
          <w:sz w:val="24"/>
          <w:szCs w:val="24"/>
        </w:rPr>
        <w:t xml:space="preserve"> de </w:t>
      </w:r>
      <w:r w:rsidR="00DD7B62" w:rsidRPr="002B757F">
        <w:rPr>
          <w:rFonts w:ascii="Times New Roman" w:hAnsi="Times New Roman" w:cs="Times New Roman"/>
          <w:sz w:val="24"/>
          <w:szCs w:val="24"/>
        </w:rPr>
        <w:t>importanța</w:t>
      </w:r>
      <w:r w:rsidR="000956BC" w:rsidRPr="002B757F">
        <w:rPr>
          <w:rFonts w:ascii="Times New Roman" w:hAnsi="Times New Roman" w:cs="Times New Roman"/>
          <w:sz w:val="24"/>
          <w:szCs w:val="24"/>
        </w:rPr>
        <w:t xml:space="preserve"> obiectivului proiectat ce urmează a fi alimentat cu apă. </w:t>
      </w:r>
      <w:r w:rsidR="00890B9D" w:rsidRPr="002B757F">
        <w:rPr>
          <w:rFonts w:ascii="Times New Roman" w:hAnsi="Times New Roman" w:cs="Times New Roman"/>
          <w:sz w:val="24"/>
          <w:szCs w:val="24"/>
        </w:rPr>
        <w:t xml:space="preserve"> </w:t>
      </w:r>
    </w:p>
    <w:p w14:paraId="775CB6D2" w14:textId="214051AE" w:rsidR="00374B4B" w:rsidRPr="002B757F" w:rsidRDefault="00B5190B" w:rsidP="00374B4B">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sz w:val="24"/>
          <w:szCs w:val="24"/>
        </w:rPr>
        <w:t>S</w:t>
      </w:r>
      <w:r w:rsidR="004D4951" w:rsidRPr="002B757F">
        <w:rPr>
          <w:rFonts w:ascii="Times New Roman" w:hAnsi="Times New Roman" w:cs="Times New Roman"/>
          <w:sz w:val="24"/>
          <w:szCs w:val="24"/>
        </w:rPr>
        <w:t>tudiul hidrogeologic preliminar</w:t>
      </w:r>
      <w:r w:rsidR="004677E0" w:rsidRPr="002B757F">
        <w:rPr>
          <w:rFonts w:ascii="Times New Roman" w:hAnsi="Times New Roman" w:cs="Times New Roman"/>
          <w:sz w:val="24"/>
          <w:szCs w:val="24"/>
        </w:rPr>
        <w:t xml:space="preserve"> </w:t>
      </w:r>
      <w:r w:rsidR="00B94C32" w:rsidRPr="002B757F">
        <w:rPr>
          <w:rFonts w:ascii="Times New Roman" w:hAnsi="Times New Roman" w:cs="Times New Roman"/>
          <w:sz w:val="24"/>
          <w:szCs w:val="24"/>
        </w:rPr>
        <w:t>se</w:t>
      </w:r>
      <w:r w:rsidR="0022662C" w:rsidRPr="002B757F">
        <w:rPr>
          <w:rFonts w:ascii="Times New Roman" w:hAnsi="Times New Roman" w:cs="Times New Roman"/>
          <w:sz w:val="24"/>
          <w:szCs w:val="24"/>
        </w:rPr>
        <w:t xml:space="preserve"> prezent</w:t>
      </w:r>
      <w:r w:rsidR="00B94C32" w:rsidRPr="002B757F">
        <w:rPr>
          <w:rFonts w:ascii="Times New Roman" w:hAnsi="Times New Roman" w:cs="Times New Roman"/>
          <w:sz w:val="24"/>
          <w:szCs w:val="24"/>
        </w:rPr>
        <w:t>ă</w:t>
      </w:r>
      <w:r w:rsidR="0022662C" w:rsidRPr="002B757F">
        <w:rPr>
          <w:rFonts w:ascii="Times New Roman" w:hAnsi="Times New Roman" w:cs="Times New Roman"/>
          <w:sz w:val="24"/>
          <w:szCs w:val="24"/>
        </w:rPr>
        <w:t xml:space="preserve"> sub forma unei note informaționale și </w:t>
      </w:r>
      <w:r w:rsidR="00AB040F" w:rsidRPr="002B757F">
        <w:rPr>
          <w:rFonts w:ascii="Times New Roman" w:hAnsi="Times New Roman" w:cs="Times New Roman"/>
          <w:sz w:val="24"/>
          <w:szCs w:val="24"/>
        </w:rPr>
        <w:t>include analiza tuturor surselor potențiale de apă subterană din zona investigată, pe baza gradului de cunoaștere hidrogeologică din documentațiile existente în Fondul de stat de informații privind subsolul.</w:t>
      </w:r>
      <w:r w:rsidR="0022662C" w:rsidRPr="002B757F">
        <w:rPr>
          <w:rFonts w:ascii="Times New Roman" w:hAnsi="Times New Roman" w:cs="Times New Roman"/>
          <w:sz w:val="24"/>
          <w:szCs w:val="24"/>
        </w:rPr>
        <w:t xml:space="preserve"> În baza rezultatelor obținute se stabilesc amplasamentele pentru noi captări de apă subterană sau măsurile de reabilitare, reparare, conservare ori exploatare a captărilor existente, cu excluderea practicilor care pot conduce la supraexploatarea sau deteriorarea acviferelor.</w:t>
      </w:r>
    </w:p>
    <w:p w14:paraId="2960FE2E" w14:textId="77777777" w:rsidR="002F2A02" w:rsidRPr="002B757F" w:rsidRDefault="002F2A02" w:rsidP="002F2A02">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sz w:val="24"/>
          <w:szCs w:val="24"/>
        </w:rPr>
        <w:t xml:space="preserve">Selectarea terenului pentru amplasarea captărilor de apă subterană face parte din studiul hidrogeologic preliminar respectând prevederile Regulamentului sanitar privind sistemele mici de alimentare cu apă potabilă aprobat prin Hotărârea Guvernului nr. 1466/2016 și a Regulamentului privind zonele de protecție sanitară a prizelor de apa aprobat prin Hotărârea Guvernului nr. 949/2013. </w:t>
      </w:r>
    </w:p>
    <w:p w14:paraId="06AD950A" w14:textId="4A36C7A2" w:rsidR="00B032E0" w:rsidRPr="002B757F" w:rsidRDefault="00B032E0" w:rsidP="002F2A02">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sz w:val="24"/>
          <w:szCs w:val="24"/>
        </w:rPr>
        <w:t>Nota informațională a studiul hidrogeologic preliminar se anexează la cererea de emitere a acordului de mediu  și servește drept suport tehnic pentru examinarea documentației de către Agenția de Mediu, cu consultarea Comisiei tehnice, în conformitate cu art. (5</w:t>
      </w:r>
      <w:r w:rsidRPr="002B757F">
        <w:rPr>
          <w:rFonts w:ascii="Times New Roman" w:hAnsi="Times New Roman" w:cs="Times New Roman"/>
          <w:sz w:val="24"/>
          <w:szCs w:val="24"/>
          <w:vertAlign w:val="superscript"/>
        </w:rPr>
        <w:t>1</w:t>
      </w:r>
      <w:r w:rsidRPr="002B757F">
        <w:rPr>
          <w:rFonts w:ascii="Times New Roman" w:hAnsi="Times New Roman" w:cs="Times New Roman"/>
          <w:sz w:val="24"/>
          <w:szCs w:val="24"/>
        </w:rPr>
        <w:t xml:space="preserve">)  alin. (5) din Legea nr. 86/2014 privind evaluarea impactului asupra mediului. Acordul de mediu se </w:t>
      </w:r>
      <w:r w:rsidR="0039397D" w:rsidRPr="002B757F">
        <w:rPr>
          <w:rFonts w:ascii="Times New Roman" w:hAnsi="Times New Roman" w:cs="Times New Roman"/>
          <w:sz w:val="24"/>
          <w:szCs w:val="24"/>
        </w:rPr>
        <w:t>emite</w:t>
      </w:r>
      <w:r w:rsidRPr="002B757F">
        <w:rPr>
          <w:rFonts w:ascii="Times New Roman" w:hAnsi="Times New Roman" w:cs="Times New Roman"/>
          <w:sz w:val="24"/>
          <w:szCs w:val="24"/>
        </w:rPr>
        <w:t xml:space="preserve"> înainte de a depune cererea de eliberare a certificatului de urbanism pentru proiectare.</w:t>
      </w:r>
    </w:p>
    <w:p w14:paraId="491C620B" w14:textId="57288025" w:rsidR="001E6861" w:rsidRPr="002B757F" w:rsidRDefault="0026316D" w:rsidP="002F1399">
      <w:pPr>
        <w:pStyle w:val="Listparagraf"/>
        <w:numPr>
          <w:ilvl w:val="0"/>
          <w:numId w:val="3"/>
        </w:numPr>
        <w:spacing w:after="0" w:line="276" w:lineRule="auto"/>
        <w:ind w:left="426" w:right="-2" w:hanging="437"/>
        <w:jc w:val="both"/>
        <w:rPr>
          <w:rFonts w:ascii="Times New Roman" w:hAnsi="Times New Roman" w:cs="Times New Roman"/>
          <w:sz w:val="24"/>
          <w:szCs w:val="24"/>
        </w:rPr>
      </w:pPr>
      <w:r w:rsidRPr="002B757F">
        <w:rPr>
          <w:rFonts w:ascii="Times New Roman" w:hAnsi="Times New Roman" w:cs="Times New Roman"/>
          <w:sz w:val="24"/>
          <w:szCs w:val="24"/>
        </w:rPr>
        <w:lastRenderedPageBreak/>
        <w:t xml:space="preserve">Proiectarea </w:t>
      </w:r>
      <w:r w:rsidR="00FF51CD" w:rsidRPr="002B757F">
        <w:rPr>
          <w:rFonts w:ascii="Times New Roman" w:hAnsi="Times New Roman" w:cs="Times New Roman"/>
          <w:sz w:val="24"/>
          <w:szCs w:val="24"/>
        </w:rPr>
        <w:t xml:space="preserve">captărilor </w:t>
      </w:r>
      <w:r w:rsidR="00E57F39" w:rsidRPr="002B757F">
        <w:rPr>
          <w:rFonts w:ascii="Times New Roman" w:hAnsi="Times New Roman" w:cs="Times New Roman"/>
          <w:sz w:val="24"/>
          <w:szCs w:val="24"/>
        </w:rPr>
        <w:t xml:space="preserve">din sursa de apă subterană se efectuează după obținerea </w:t>
      </w:r>
      <w:r w:rsidR="00B22C42" w:rsidRPr="002B757F">
        <w:rPr>
          <w:rFonts w:ascii="Times New Roman" w:hAnsi="Times New Roman" w:cs="Times New Roman"/>
          <w:sz w:val="24"/>
          <w:szCs w:val="24"/>
        </w:rPr>
        <w:t xml:space="preserve">certificatului de urbanism </w:t>
      </w:r>
      <w:r w:rsidR="00E57F39" w:rsidRPr="002B757F">
        <w:rPr>
          <w:rFonts w:ascii="Times New Roman" w:hAnsi="Times New Roman" w:cs="Times New Roman"/>
          <w:sz w:val="24"/>
          <w:szCs w:val="24"/>
        </w:rPr>
        <w:t>pentru proiectare</w:t>
      </w:r>
      <w:r w:rsidR="008A1A35" w:rsidRPr="002B757F">
        <w:rPr>
          <w:rFonts w:ascii="Times New Roman" w:hAnsi="Times New Roman" w:cs="Times New Roman"/>
          <w:sz w:val="24"/>
          <w:szCs w:val="24"/>
        </w:rPr>
        <w:t xml:space="preserve">, </w:t>
      </w:r>
      <w:r w:rsidR="0078361C" w:rsidRPr="002B757F">
        <w:rPr>
          <w:rFonts w:ascii="Times New Roman" w:hAnsi="Times New Roman" w:cs="Times New Roman"/>
          <w:sz w:val="24"/>
          <w:szCs w:val="24"/>
        </w:rPr>
        <w:t>în conformitate cu prevederile Codului urbanismului și construcțiilor nr. 434/2023</w:t>
      </w:r>
      <w:r w:rsidR="00EA2DB0" w:rsidRPr="002B757F">
        <w:rPr>
          <w:rFonts w:ascii="Times New Roman" w:hAnsi="Times New Roman" w:cs="Times New Roman"/>
          <w:sz w:val="24"/>
          <w:szCs w:val="24"/>
        </w:rPr>
        <w:t>.</w:t>
      </w:r>
    </w:p>
    <w:p w14:paraId="6FFDB7E8" w14:textId="4DF62697" w:rsidR="0019518B" w:rsidRPr="002B757F" w:rsidRDefault="00982591" w:rsidP="002F1399">
      <w:pPr>
        <w:pStyle w:val="NormalWeb"/>
        <w:numPr>
          <w:ilvl w:val="0"/>
          <w:numId w:val="3"/>
        </w:numPr>
        <w:spacing w:after="0" w:afterAutospacing="0" w:line="276" w:lineRule="auto"/>
        <w:ind w:left="426" w:right="-2" w:hanging="437"/>
        <w:jc w:val="both"/>
      </w:pPr>
      <w:r w:rsidRPr="002B757F">
        <w:rPr>
          <w:lang w:val="ro-RO"/>
        </w:rPr>
        <w:t>Documentația de proiect pentru captările de apă subterană se elaborează și se supune verificării în condițiile stabilite la capitolul III, secțiunea 1 și secțiunea a 3-a din Codul urbanismului și construcțiilor nr. 434/2023. Responsabilitatea prezentării documentației pentru verificare și a înlăturării neregulilor constatate revine proiectantului, în conformitate cu art. 124 lit. f) din același cod.</w:t>
      </w:r>
    </w:p>
    <w:p w14:paraId="33F937CA" w14:textId="26179F12" w:rsidR="006F0CD3" w:rsidRPr="002B757F" w:rsidRDefault="0039397D" w:rsidP="000E360B">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sz w:val="24"/>
          <w:szCs w:val="24"/>
        </w:rPr>
        <w:t>S</w:t>
      </w:r>
      <w:r w:rsidR="006F0CD3" w:rsidRPr="002B757F">
        <w:rPr>
          <w:rFonts w:ascii="Times New Roman" w:hAnsi="Times New Roman" w:cs="Times New Roman"/>
          <w:sz w:val="24"/>
          <w:szCs w:val="24"/>
        </w:rPr>
        <w:t xml:space="preserve">tudiul hidrogeologic </w:t>
      </w:r>
      <w:r w:rsidR="00B032E0" w:rsidRPr="002B757F">
        <w:rPr>
          <w:rFonts w:ascii="Times New Roman" w:hAnsi="Times New Roman" w:cs="Times New Roman"/>
          <w:sz w:val="24"/>
          <w:szCs w:val="24"/>
        </w:rPr>
        <w:t>definitiv</w:t>
      </w:r>
      <w:r w:rsidRPr="002B757F">
        <w:rPr>
          <w:rFonts w:ascii="Times New Roman" w:hAnsi="Times New Roman" w:cs="Times New Roman"/>
          <w:sz w:val="24"/>
          <w:szCs w:val="24"/>
        </w:rPr>
        <w:t xml:space="preserve"> </w:t>
      </w:r>
      <w:r w:rsidR="008B41F8" w:rsidRPr="002B757F">
        <w:rPr>
          <w:rFonts w:ascii="Times New Roman" w:hAnsi="Times New Roman" w:cs="Times New Roman"/>
          <w:sz w:val="24"/>
          <w:szCs w:val="24"/>
        </w:rPr>
        <w:t>se elaborează</w:t>
      </w:r>
      <w:r w:rsidR="006F0CD3" w:rsidRPr="002B757F">
        <w:rPr>
          <w:rFonts w:ascii="Times New Roman" w:hAnsi="Times New Roman" w:cs="Times New Roman"/>
          <w:sz w:val="24"/>
          <w:szCs w:val="24"/>
        </w:rPr>
        <w:t xml:space="preserve"> pe baza testelor de pompare </w:t>
      </w:r>
      <w:r w:rsidR="00CF061A" w:rsidRPr="002B757F">
        <w:rPr>
          <w:rFonts w:ascii="Times New Roman" w:hAnsi="Times New Roman" w:cs="Times New Roman"/>
          <w:sz w:val="24"/>
          <w:szCs w:val="24"/>
        </w:rPr>
        <w:t xml:space="preserve">experimentală </w:t>
      </w:r>
      <w:r w:rsidR="006F0CD3" w:rsidRPr="002B757F">
        <w:rPr>
          <w:rFonts w:ascii="Times New Roman" w:hAnsi="Times New Roman" w:cs="Times New Roman"/>
          <w:sz w:val="24"/>
          <w:szCs w:val="24"/>
        </w:rPr>
        <w:t xml:space="preserve">în </w:t>
      </w:r>
      <w:r w:rsidR="00B032E0" w:rsidRPr="002B757F">
        <w:rPr>
          <w:rFonts w:ascii="Times New Roman" w:hAnsi="Times New Roman" w:cs="Times New Roman"/>
          <w:sz w:val="24"/>
          <w:szCs w:val="24"/>
        </w:rPr>
        <w:t>captările</w:t>
      </w:r>
      <w:r w:rsidR="00A337FD" w:rsidRPr="002B757F">
        <w:rPr>
          <w:rFonts w:ascii="Times New Roman" w:hAnsi="Times New Roman" w:cs="Times New Roman"/>
          <w:sz w:val="24"/>
          <w:szCs w:val="24"/>
        </w:rPr>
        <w:t xml:space="preserve"> de apă subterană</w:t>
      </w:r>
      <w:r w:rsidR="006F0CD3" w:rsidRPr="002B757F">
        <w:rPr>
          <w:rFonts w:ascii="Times New Roman" w:hAnsi="Times New Roman" w:cs="Times New Roman"/>
          <w:sz w:val="24"/>
          <w:szCs w:val="24"/>
        </w:rPr>
        <w:t>, cu calculul parametrilor hidrogeologici</w:t>
      </w:r>
      <w:r w:rsidR="00A337FD" w:rsidRPr="002B757F">
        <w:rPr>
          <w:rFonts w:ascii="Times New Roman" w:hAnsi="Times New Roman" w:cs="Times New Roman"/>
          <w:sz w:val="24"/>
          <w:szCs w:val="24"/>
        </w:rPr>
        <w:t xml:space="preserve"> </w:t>
      </w:r>
      <w:r w:rsidR="006F0CD3" w:rsidRPr="002B757F">
        <w:rPr>
          <w:rFonts w:ascii="Times New Roman" w:hAnsi="Times New Roman" w:cs="Times New Roman"/>
          <w:sz w:val="24"/>
          <w:szCs w:val="24"/>
        </w:rPr>
        <w:t>locali, precum și a modelului matematic calibrat și validat cu estimarea parametrilor hidrogeologici regionali</w:t>
      </w:r>
      <w:r w:rsidR="005948AB" w:rsidRPr="002B757F">
        <w:rPr>
          <w:rFonts w:ascii="Times New Roman" w:hAnsi="Times New Roman" w:cs="Times New Roman"/>
          <w:sz w:val="24"/>
          <w:szCs w:val="24"/>
        </w:rPr>
        <w:t>.</w:t>
      </w:r>
      <w:r w:rsidR="00A337FD" w:rsidRPr="002B757F">
        <w:rPr>
          <w:rFonts w:ascii="Times New Roman" w:hAnsi="Times New Roman" w:cs="Times New Roman"/>
          <w:sz w:val="24"/>
          <w:szCs w:val="24"/>
        </w:rPr>
        <w:t xml:space="preserve"> </w:t>
      </w:r>
      <w:r w:rsidR="00A86CCB" w:rsidRPr="002B757F">
        <w:rPr>
          <w:rFonts w:ascii="Times New Roman" w:hAnsi="Times New Roman" w:cs="Times New Roman"/>
          <w:sz w:val="24"/>
          <w:szCs w:val="24"/>
        </w:rPr>
        <w:t>Prin s</w:t>
      </w:r>
      <w:r w:rsidR="005948AB" w:rsidRPr="002B757F">
        <w:rPr>
          <w:rFonts w:ascii="Times New Roman" w:hAnsi="Times New Roman" w:cs="Times New Roman"/>
          <w:sz w:val="24"/>
          <w:szCs w:val="24"/>
        </w:rPr>
        <w:t>tudiu</w:t>
      </w:r>
      <w:r w:rsidR="00A86CCB" w:rsidRPr="002B757F">
        <w:rPr>
          <w:rFonts w:ascii="Times New Roman" w:hAnsi="Times New Roman" w:cs="Times New Roman"/>
          <w:sz w:val="24"/>
          <w:szCs w:val="24"/>
        </w:rPr>
        <w:t xml:space="preserve"> </w:t>
      </w:r>
      <w:r w:rsidR="008B41F8" w:rsidRPr="002B757F">
        <w:rPr>
          <w:rFonts w:ascii="Times New Roman" w:hAnsi="Times New Roman" w:cs="Times New Roman"/>
          <w:sz w:val="24"/>
          <w:szCs w:val="24"/>
        </w:rPr>
        <w:t xml:space="preserve">se evaluează resursa de </w:t>
      </w:r>
      <w:r w:rsidR="005948AB" w:rsidRPr="002B757F">
        <w:rPr>
          <w:rFonts w:ascii="Times New Roman" w:hAnsi="Times New Roman" w:cs="Times New Roman"/>
          <w:sz w:val="24"/>
          <w:szCs w:val="24"/>
        </w:rPr>
        <w:t xml:space="preserve">apă, </w:t>
      </w:r>
      <w:r w:rsidR="0084629E" w:rsidRPr="002B757F">
        <w:rPr>
          <w:rFonts w:ascii="Times New Roman" w:hAnsi="Times New Roman" w:cs="Times New Roman"/>
          <w:sz w:val="24"/>
          <w:szCs w:val="24"/>
        </w:rPr>
        <w:t>se stabilesc</w:t>
      </w:r>
      <w:r w:rsidR="005948AB" w:rsidRPr="002B757F">
        <w:rPr>
          <w:rFonts w:ascii="Times New Roman" w:hAnsi="Times New Roman" w:cs="Times New Roman"/>
          <w:sz w:val="24"/>
          <w:szCs w:val="24"/>
        </w:rPr>
        <w:t xml:space="preserve"> reguli de exploatare</w:t>
      </w:r>
      <w:r w:rsidR="00C67842" w:rsidRPr="002B757F">
        <w:rPr>
          <w:rFonts w:ascii="Times New Roman" w:hAnsi="Times New Roman" w:cs="Times New Roman"/>
          <w:sz w:val="24"/>
          <w:szCs w:val="24"/>
        </w:rPr>
        <w:t>,</w:t>
      </w:r>
      <w:r w:rsidR="005948AB" w:rsidRPr="002B757F">
        <w:rPr>
          <w:rFonts w:ascii="Times New Roman" w:hAnsi="Times New Roman" w:cs="Times New Roman"/>
          <w:sz w:val="24"/>
          <w:szCs w:val="24"/>
        </w:rPr>
        <w:t xml:space="preserve"> </w:t>
      </w:r>
      <w:r w:rsidR="00C67842" w:rsidRPr="002B757F">
        <w:rPr>
          <w:rFonts w:ascii="Times New Roman" w:hAnsi="Times New Roman" w:cs="Times New Roman"/>
          <w:sz w:val="24"/>
          <w:szCs w:val="24"/>
        </w:rPr>
        <w:t>se determină măsurile de protecție a captării împotriva colmatării și înnisipării,</w:t>
      </w:r>
      <w:r w:rsidR="005948AB" w:rsidRPr="002B757F">
        <w:rPr>
          <w:rFonts w:ascii="Times New Roman" w:hAnsi="Times New Roman" w:cs="Times New Roman"/>
          <w:sz w:val="24"/>
          <w:szCs w:val="24"/>
        </w:rPr>
        <w:t xml:space="preserve"> </w:t>
      </w:r>
      <w:r w:rsidR="00C67842" w:rsidRPr="002B757F">
        <w:rPr>
          <w:rFonts w:ascii="Times New Roman" w:hAnsi="Times New Roman" w:cs="Times New Roman"/>
          <w:sz w:val="24"/>
          <w:szCs w:val="24"/>
        </w:rPr>
        <w:t>sunt incluse</w:t>
      </w:r>
      <w:r w:rsidR="008B41F8" w:rsidRPr="002B757F">
        <w:rPr>
          <w:rFonts w:ascii="Times New Roman" w:hAnsi="Times New Roman" w:cs="Times New Roman"/>
          <w:sz w:val="24"/>
          <w:szCs w:val="24"/>
        </w:rPr>
        <w:t xml:space="preserve"> </w:t>
      </w:r>
      <w:r w:rsidR="005948AB" w:rsidRPr="002B757F">
        <w:rPr>
          <w:rFonts w:ascii="Times New Roman" w:hAnsi="Times New Roman" w:cs="Times New Roman"/>
          <w:sz w:val="24"/>
          <w:szCs w:val="24"/>
        </w:rPr>
        <w:t>instrucțiuni privind monitorizarea calității apelor subterane</w:t>
      </w:r>
      <w:r w:rsidR="0084629E" w:rsidRPr="002B757F">
        <w:rPr>
          <w:rFonts w:ascii="Times New Roman" w:hAnsi="Times New Roman" w:cs="Times New Roman"/>
          <w:sz w:val="24"/>
          <w:szCs w:val="24"/>
        </w:rPr>
        <w:t xml:space="preserve"> și modul de funcționare al captării atât în condiții normale, cât și în situații speciale sau de criză (fenomene extraordinare)</w:t>
      </w:r>
      <w:r w:rsidR="005948AB" w:rsidRPr="002B757F">
        <w:rPr>
          <w:rFonts w:ascii="Times New Roman" w:hAnsi="Times New Roman" w:cs="Times New Roman"/>
          <w:sz w:val="24"/>
          <w:szCs w:val="24"/>
        </w:rPr>
        <w:t>.</w:t>
      </w:r>
      <w:r w:rsidR="00986397" w:rsidRPr="002B757F">
        <w:rPr>
          <w:rFonts w:ascii="Times New Roman" w:hAnsi="Times New Roman" w:cs="Times New Roman"/>
          <w:sz w:val="24"/>
          <w:szCs w:val="24"/>
        </w:rPr>
        <w:t xml:space="preserve"> Studiului hidrogeologic definitiv se prezentă sub forma unui raport hidrogeologic.</w:t>
      </w:r>
    </w:p>
    <w:p w14:paraId="0F6C9E3D" w14:textId="5D8E969F" w:rsidR="00421BA0" w:rsidRPr="002B757F" w:rsidRDefault="00655BD4" w:rsidP="008F1D60">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sz w:val="24"/>
          <w:szCs w:val="24"/>
        </w:rPr>
        <w:t xml:space="preserve">În cazul în care în zona de amplasament a captării de apă există </w:t>
      </w:r>
      <w:r w:rsidR="003733E2" w:rsidRPr="002B757F">
        <w:rPr>
          <w:rFonts w:ascii="Times New Roman" w:hAnsi="Times New Roman" w:cs="Times New Roman"/>
          <w:sz w:val="24"/>
          <w:szCs w:val="24"/>
        </w:rPr>
        <w:t>sond</w:t>
      </w:r>
      <w:r w:rsidRPr="002B757F">
        <w:rPr>
          <w:rFonts w:ascii="Times New Roman" w:hAnsi="Times New Roman" w:cs="Times New Roman"/>
          <w:sz w:val="24"/>
          <w:szCs w:val="24"/>
        </w:rPr>
        <w:t>e</w:t>
      </w:r>
      <w:r w:rsidR="00792B4B" w:rsidRPr="002B757F">
        <w:rPr>
          <w:rFonts w:ascii="Times New Roman" w:hAnsi="Times New Roman" w:cs="Times New Roman"/>
          <w:sz w:val="24"/>
          <w:szCs w:val="24"/>
        </w:rPr>
        <w:t xml:space="preserve">, fântâni sau </w:t>
      </w:r>
      <w:r w:rsidRPr="002B757F">
        <w:rPr>
          <w:rFonts w:ascii="Times New Roman" w:hAnsi="Times New Roman" w:cs="Times New Roman"/>
          <w:sz w:val="24"/>
          <w:szCs w:val="24"/>
        </w:rPr>
        <w:t xml:space="preserve">drenuri de exploatare </w:t>
      </w:r>
      <w:r w:rsidR="00EF3E2F" w:rsidRPr="002B757F">
        <w:rPr>
          <w:rFonts w:ascii="Times New Roman" w:hAnsi="Times New Roman" w:cs="Times New Roman"/>
          <w:sz w:val="24"/>
          <w:szCs w:val="24"/>
        </w:rPr>
        <w:t>cu</w:t>
      </w:r>
      <w:r w:rsidRPr="002B757F">
        <w:rPr>
          <w:rFonts w:ascii="Times New Roman" w:hAnsi="Times New Roman" w:cs="Times New Roman"/>
          <w:sz w:val="24"/>
          <w:szCs w:val="24"/>
        </w:rPr>
        <w:t xml:space="preserve"> caracteristicile hidrogeologice </w:t>
      </w:r>
      <w:r w:rsidR="006A7601" w:rsidRPr="002B757F">
        <w:rPr>
          <w:rFonts w:ascii="Times New Roman" w:hAnsi="Times New Roman" w:cs="Times New Roman"/>
          <w:sz w:val="24"/>
          <w:szCs w:val="24"/>
        </w:rPr>
        <w:t>cunoscute</w:t>
      </w:r>
      <w:r w:rsidRPr="002B757F">
        <w:rPr>
          <w:rFonts w:ascii="Times New Roman" w:hAnsi="Times New Roman" w:cs="Times New Roman"/>
          <w:sz w:val="24"/>
          <w:szCs w:val="24"/>
        </w:rPr>
        <w:t xml:space="preserve"> (debite exploatate, niveluri hidrostatice</w:t>
      </w:r>
      <w:r w:rsidR="00896D84" w:rsidRPr="002B757F">
        <w:rPr>
          <w:rFonts w:ascii="Times New Roman" w:hAnsi="Times New Roman" w:cs="Times New Roman"/>
          <w:sz w:val="24"/>
          <w:szCs w:val="24"/>
        </w:rPr>
        <w:t xml:space="preserve"> și </w:t>
      </w:r>
      <w:r w:rsidRPr="002B757F">
        <w:rPr>
          <w:rFonts w:ascii="Times New Roman" w:hAnsi="Times New Roman" w:cs="Times New Roman"/>
          <w:sz w:val="24"/>
          <w:szCs w:val="24"/>
        </w:rPr>
        <w:t xml:space="preserve">hidrodinamice, coloana litologică, poziții filtre, conductivități hidraulice, calitatea apei), </w:t>
      </w:r>
      <w:r w:rsidR="00BF567F" w:rsidRPr="002B757F">
        <w:rPr>
          <w:rFonts w:ascii="Times New Roman" w:hAnsi="Times New Roman" w:cs="Times New Roman"/>
          <w:sz w:val="24"/>
          <w:szCs w:val="24"/>
        </w:rPr>
        <w:t>aceste informații se vor utiliza pentru elaborarea studiului hidrogeologic necesar proiectării noii captări de apă.</w:t>
      </w:r>
    </w:p>
    <w:p w14:paraId="54FF36D1" w14:textId="42352FA6" w:rsidR="005E6CE3" w:rsidRPr="002B757F" w:rsidRDefault="00655BD4" w:rsidP="00CE1FC9">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sz w:val="24"/>
          <w:szCs w:val="24"/>
        </w:rPr>
        <w:t xml:space="preserve">În cazul în care în zona de amplasament nu există lucrări de exploatare a apei subterane prin </w:t>
      </w:r>
      <w:r w:rsidR="003733E2" w:rsidRPr="002B757F">
        <w:rPr>
          <w:rFonts w:ascii="Times New Roman" w:hAnsi="Times New Roman" w:cs="Times New Roman"/>
          <w:sz w:val="24"/>
          <w:szCs w:val="24"/>
        </w:rPr>
        <w:t>sond</w:t>
      </w:r>
      <w:r w:rsidRPr="002B757F">
        <w:rPr>
          <w:rFonts w:ascii="Times New Roman" w:hAnsi="Times New Roman" w:cs="Times New Roman"/>
          <w:sz w:val="24"/>
          <w:szCs w:val="24"/>
        </w:rPr>
        <w:t>e</w:t>
      </w:r>
      <w:r w:rsidR="008B4FA7" w:rsidRPr="002B757F">
        <w:rPr>
          <w:rFonts w:ascii="Times New Roman" w:hAnsi="Times New Roman" w:cs="Times New Roman"/>
          <w:sz w:val="24"/>
          <w:szCs w:val="24"/>
        </w:rPr>
        <w:t xml:space="preserve">, fântâni sau </w:t>
      </w:r>
      <w:r w:rsidRPr="002B757F">
        <w:rPr>
          <w:rFonts w:ascii="Times New Roman" w:hAnsi="Times New Roman" w:cs="Times New Roman"/>
          <w:sz w:val="24"/>
          <w:szCs w:val="24"/>
        </w:rPr>
        <w:t>drenuri, se realiz</w:t>
      </w:r>
      <w:r w:rsidR="00D818B5" w:rsidRPr="002B757F">
        <w:rPr>
          <w:rFonts w:ascii="Times New Roman" w:hAnsi="Times New Roman" w:cs="Times New Roman"/>
          <w:sz w:val="24"/>
          <w:szCs w:val="24"/>
        </w:rPr>
        <w:t>ează</w:t>
      </w:r>
      <w:r w:rsidRPr="002B757F">
        <w:rPr>
          <w:rFonts w:ascii="Times New Roman" w:hAnsi="Times New Roman" w:cs="Times New Roman"/>
          <w:sz w:val="24"/>
          <w:szCs w:val="24"/>
        </w:rPr>
        <w:t xml:space="preserve"> un studiu hidrogeologic preliminar utilizând date regionale: geologice, hidrogeologice, hidrologice; măsurători prin metode neinvazive – geofizice, cartări geomorfologice, analiza apei de suprafață – în cazul exploatării acviferelor de mică adâncime în contact hidraulic cu apele de suprafață.</w:t>
      </w:r>
      <w:r w:rsidR="00CE579F" w:rsidRPr="002B757F">
        <w:rPr>
          <w:rFonts w:ascii="Times New Roman" w:eastAsia="Times New Roman" w:hAnsi="Times New Roman" w:cs="Times New Roman"/>
          <w:kern w:val="0"/>
          <w:sz w:val="24"/>
          <w:szCs w:val="24"/>
          <w:lang w:eastAsia="ro-RO"/>
        </w:rPr>
        <w:t xml:space="preserve"> </w:t>
      </w:r>
    </w:p>
    <w:p w14:paraId="5DE6D3A7" w14:textId="19E0C05A" w:rsidR="003156A8" w:rsidRPr="002B757F" w:rsidRDefault="005E6CE3" w:rsidP="008F1D60">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sz w:val="24"/>
          <w:szCs w:val="24"/>
        </w:rPr>
        <w:t>P</w:t>
      </w:r>
      <w:r w:rsidR="000E1CCC" w:rsidRPr="002B757F">
        <w:rPr>
          <w:rFonts w:ascii="Times New Roman" w:hAnsi="Times New Roman" w:cs="Times New Roman"/>
          <w:sz w:val="24"/>
          <w:szCs w:val="24"/>
        </w:rPr>
        <w:t>entru</w:t>
      </w:r>
      <w:r w:rsidR="00B91575" w:rsidRPr="002B757F">
        <w:rPr>
          <w:rFonts w:ascii="Times New Roman" w:hAnsi="Times New Roman" w:cs="Times New Roman"/>
          <w:sz w:val="24"/>
          <w:szCs w:val="24"/>
        </w:rPr>
        <w:t xml:space="preserve"> captările din straturi acvifere cu alimentare din malul râurilor/lacurilor</w:t>
      </w:r>
      <w:r w:rsidR="000E1CCC" w:rsidRPr="002B757F">
        <w:rPr>
          <w:rFonts w:ascii="Times New Roman" w:hAnsi="Times New Roman" w:cs="Times New Roman"/>
          <w:sz w:val="24"/>
          <w:szCs w:val="24"/>
        </w:rPr>
        <w:t>, studiul hidrogeologic se derul</w:t>
      </w:r>
      <w:r w:rsidR="0038601A" w:rsidRPr="002B757F">
        <w:rPr>
          <w:rFonts w:ascii="Times New Roman" w:hAnsi="Times New Roman" w:cs="Times New Roman"/>
          <w:sz w:val="24"/>
          <w:szCs w:val="24"/>
        </w:rPr>
        <w:t>ează</w:t>
      </w:r>
      <w:r w:rsidR="000E1CCC" w:rsidRPr="002B757F">
        <w:rPr>
          <w:rFonts w:ascii="Times New Roman" w:hAnsi="Times New Roman" w:cs="Times New Roman"/>
          <w:sz w:val="24"/>
          <w:szCs w:val="24"/>
        </w:rPr>
        <w:t xml:space="preserve"> pe o perioadă de minimum un an, astfel încât să surprindă integral relația dintre nivelele</w:t>
      </w:r>
      <w:r w:rsidR="00896D84" w:rsidRPr="002B757F">
        <w:rPr>
          <w:rFonts w:ascii="Times New Roman" w:hAnsi="Times New Roman" w:cs="Times New Roman"/>
          <w:sz w:val="24"/>
          <w:szCs w:val="24"/>
        </w:rPr>
        <w:t xml:space="preserve"> și </w:t>
      </w:r>
      <w:r w:rsidR="00264B80" w:rsidRPr="002B757F">
        <w:rPr>
          <w:rFonts w:ascii="Times New Roman" w:hAnsi="Times New Roman" w:cs="Times New Roman"/>
          <w:sz w:val="24"/>
          <w:szCs w:val="24"/>
        </w:rPr>
        <w:t xml:space="preserve">calitatea </w:t>
      </w:r>
      <w:r w:rsidR="000E1CCC" w:rsidRPr="002B757F">
        <w:rPr>
          <w:rFonts w:ascii="Times New Roman" w:hAnsi="Times New Roman" w:cs="Times New Roman"/>
          <w:sz w:val="24"/>
          <w:szCs w:val="24"/>
        </w:rPr>
        <w:t>apei din râu</w:t>
      </w:r>
      <w:r w:rsidR="003156A8" w:rsidRPr="002B757F">
        <w:rPr>
          <w:rFonts w:ascii="Times New Roman" w:hAnsi="Times New Roman" w:cs="Times New Roman"/>
          <w:sz w:val="24"/>
          <w:szCs w:val="24"/>
        </w:rPr>
        <w:t>/lac</w:t>
      </w:r>
      <w:r w:rsidR="00896D84" w:rsidRPr="002B757F">
        <w:rPr>
          <w:rFonts w:ascii="Times New Roman" w:hAnsi="Times New Roman" w:cs="Times New Roman"/>
          <w:sz w:val="24"/>
          <w:szCs w:val="24"/>
        </w:rPr>
        <w:t xml:space="preserve"> și </w:t>
      </w:r>
      <w:r w:rsidR="000E1CCC" w:rsidRPr="002B757F">
        <w:rPr>
          <w:rFonts w:ascii="Times New Roman" w:hAnsi="Times New Roman" w:cs="Times New Roman"/>
          <w:sz w:val="24"/>
          <w:szCs w:val="24"/>
        </w:rPr>
        <w:t>din stratul acvifer. Totodată, se face și analiza colmatării zonei de infiltrație.</w:t>
      </w:r>
      <w:r w:rsidR="00FD762F" w:rsidRPr="002B757F">
        <w:rPr>
          <w:rFonts w:ascii="Times New Roman" w:hAnsi="Times New Roman" w:cs="Times New Roman"/>
          <w:sz w:val="24"/>
          <w:szCs w:val="24"/>
        </w:rPr>
        <w:t xml:space="preserve"> </w:t>
      </w:r>
      <w:r w:rsidR="00FD762F" w:rsidRPr="002B757F">
        <w:rPr>
          <w:rFonts w:ascii="Times New Roman" w:eastAsia="Times New Roman" w:hAnsi="Times New Roman"/>
          <w:sz w:val="24"/>
          <w:szCs w:val="24"/>
          <w:lang w:eastAsia="ru-RU"/>
        </w:rPr>
        <w:t>Durata minimă poate fi redusă justificat în baza unei baze de date istorice relevante sau în cazul declarării utilității publice de interes național a lucrărilor, cu avizul autorității competente,</w:t>
      </w:r>
    </w:p>
    <w:p w14:paraId="7B52A4CD" w14:textId="60851F5B" w:rsidR="00240CCB" w:rsidRPr="002B757F" w:rsidRDefault="000E1CCC" w:rsidP="008F1D60">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sz w:val="24"/>
          <w:szCs w:val="24"/>
        </w:rPr>
        <w:t xml:space="preserve">În cazul captării izvoarelor, studiul hidrogeologic </w:t>
      </w:r>
      <w:r w:rsidR="004737FF" w:rsidRPr="002B757F">
        <w:rPr>
          <w:rFonts w:ascii="Times New Roman" w:hAnsi="Times New Roman" w:cs="Times New Roman"/>
          <w:sz w:val="24"/>
          <w:szCs w:val="24"/>
        </w:rPr>
        <w:t>se realizează pe o durată minimă de 12 luni, cu măsurători de debit și calitate a apei.</w:t>
      </w:r>
      <w:r w:rsidR="00CA2CF7" w:rsidRPr="002B757F">
        <w:rPr>
          <w:rFonts w:ascii="Times New Roman" w:hAnsi="Times New Roman" w:cs="Times New Roman"/>
          <w:sz w:val="24"/>
          <w:szCs w:val="24"/>
        </w:rPr>
        <w:t xml:space="preserve"> Datele </w:t>
      </w:r>
      <w:r w:rsidR="006A39CB" w:rsidRPr="002B757F">
        <w:rPr>
          <w:rFonts w:ascii="Times New Roman" w:hAnsi="Times New Roman" w:cs="Times New Roman"/>
          <w:sz w:val="24"/>
          <w:szCs w:val="24"/>
        </w:rPr>
        <w:t xml:space="preserve">istorice disponibile obținute </w:t>
      </w:r>
      <w:r w:rsidR="00CA2CF7" w:rsidRPr="002B757F">
        <w:rPr>
          <w:rFonts w:ascii="Times New Roman" w:hAnsi="Times New Roman" w:cs="Times New Roman"/>
          <w:sz w:val="24"/>
          <w:szCs w:val="24"/>
        </w:rPr>
        <w:t>de la autoritățile administrației publice locale pot fi utilizate pentru completarea și validarea studiului.</w:t>
      </w:r>
      <w:r w:rsidR="004737FF" w:rsidRPr="002B757F">
        <w:rPr>
          <w:rFonts w:ascii="Times New Roman" w:hAnsi="Times New Roman" w:cs="Times New Roman"/>
          <w:sz w:val="24"/>
          <w:szCs w:val="24"/>
        </w:rPr>
        <w:t xml:space="preserve"> </w:t>
      </w:r>
      <w:r w:rsidR="004A3E9A" w:rsidRPr="002B757F">
        <w:rPr>
          <w:rFonts w:ascii="Times New Roman" w:hAnsi="Times New Roman" w:cs="Times New Roman"/>
          <w:sz w:val="24"/>
          <w:szCs w:val="24"/>
        </w:rPr>
        <w:t>Studiul stabilește regimul de variație a debitului și calității apei în corelație cu regimul pluviometric.</w:t>
      </w:r>
    </w:p>
    <w:p w14:paraId="2C894555" w14:textId="5C8E378D" w:rsidR="00240CCB" w:rsidRPr="002B757F" w:rsidRDefault="00240CCB" w:rsidP="008F1D60">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sz w:val="24"/>
          <w:szCs w:val="24"/>
        </w:rPr>
        <w:t xml:space="preserve">Studiile necesare pentru realizarea </w:t>
      </w:r>
      <w:r w:rsidR="0037716A" w:rsidRPr="002B757F">
        <w:rPr>
          <w:rFonts w:ascii="Times New Roman" w:hAnsi="Times New Roman" w:cs="Times New Roman"/>
          <w:sz w:val="24"/>
          <w:szCs w:val="24"/>
        </w:rPr>
        <w:t>captării de apă din izvoare includ, suplimentar, următoarele elemente specifice:</w:t>
      </w:r>
      <w:r w:rsidRPr="002B757F">
        <w:rPr>
          <w:rFonts w:ascii="Times New Roman" w:hAnsi="Times New Roman" w:cs="Times New Roman"/>
          <w:sz w:val="24"/>
          <w:szCs w:val="24"/>
        </w:rPr>
        <w:t xml:space="preserve">: </w:t>
      </w:r>
    </w:p>
    <w:p w14:paraId="2935A745" w14:textId="77777777" w:rsidR="00240CCB" w:rsidRPr="002B757F" w:rsidRDefault="00240CCB">
      <w:pPr>
        <w:pStyle w:val="Listparagraf"/>
        <w:numPr>
          <w:ilvl w:val="0"/>
          <w:numId w:val="4"/>
        </w:numPr>
        <w:spacing w:line="276" w:lineRule="auto"/>
        <w:ind w:left="1418" w:right="-2" w:hanging="632"/>
        <w:jc w:val="both"/>
        <w:rPr>
          <w:rFonts w:ascii="Times New Roman" w:hAnsi="Times New Roman" w:cs="Times New Roman"/>
          <w:sz w:val="24"/>
          <w:szCs w:val="24"/>
        </w:rPr>
      </w:pPr>
      <w:r w:rsidRPr="002B757F">
        <w:rPr>
          <w:rFonts w:ascii="Times New Roman" w:hAnsi="Times New Roman" w:cs="Times New Roman"/>
          <w:sz w:val="24"/>
          <w:szCs w:val="24"/>
        </w:rPr>
        <w:t xml:space="preserve">Măsurătorile de debit se realizează cu o cadență ce poate surprinde variația hidrologică sezonieră, precum și evenimente meteorologice și climatice (ploi abundente, secetă prelungită etc.) </w:t>
      </w:r>
    </w:p>
    <w:p w14:paraId="0A5ED04C" w14:textId="77777777" w:rsidR="00240CCB" w:rsidRPr="002B757F" w:rsidRDefault="00240CCB">
      <w:pPr>
        <w:pStyle w:val="Listparagraf"/>
        <w:numPr>
          <w:ilvl w:val="0"/>
          <w:numId w:val="4"/>
        </w:numPr>
        <w:spacing w:line="276" w:lineRule="auto"/>
        <w:ind w:left="1418" w:right="-2" w:hanging="632"/>
        <w:jc w:val="both"/>
        <w:rPr>
          <w:rFonts w:ascii="Times New Roman" w:hAnsi="Times New Roman" w:cs="Times New Roman"/>
          <w:sz w:val="24"/>
          <w:szCs w:val="24"/>
        </w:rPr>
      </w:pPr>
      <w:r w:rsidRPr="002B757F">
        <w:rPr>
          <w:rFonts w:ascii="Times New Roman" w:hAnsi="Times New Roman" w:cs="Times New Roman"/>
          <w:sz w:val="24"/>
          <w:szCs w:val="24"/>
        </w:rPr>
        <w:t>Se definește indicele de debit: I =Q</w:t>
      </w:r>
      <w:r w:rsidRPr="002B757F">
        <w:rPr>
          <w:rFonts w:ascii="Times New Roman" w:hAnsi="Times New Roman" w:cs="Times New Roman"/>
          <w:sz w:val="24"/>
          <w:szCs w:val="24"/>
          <w:vertAlign w:val="subscript"/>
        </w:rPr>
        <w:t>max</w:t>
      </w:r>
      <w:r w:rsidRPr="002B757F">
        <w:rPr>
          <w:rFonts w:ascii="Times New Roman" w:hAnsi="Times New Roman" w:cs="Times New Roman"/>
          <w:sz w:val="24"/>
          <w:szCs w:val="24"/>
        </w:rPr>
        <w:t>/Q</w:t>
      </w:r>
      <w:r w:rsidRPr="002B757F">
        <w:rPr>
          <w:rFonts w:ascii="Times New Roman" w:hAnsi="Times New Roman" w:cs="Times New Roman"/>
          <w:sz w:val="24"/>
          <w:szCs w:val="24"/>
          <w:vertAlign w:val="subscript"/>
        </w:rPr>
        <w:t>min</w:t>
      </w:r>
    </w:p>
    <w:p w14:paraId="726998FF" w14:textId="77777777" w:rsidR="00240CCB" w:rsidRPr="002B757F" w:rsidRDefault="00240CCB">
      <w:pPr>
        <w:pStyle w:val="Listparagraf"/>
        <w:numPr>
          <w:ilvl w:val="0"/>
          <w:numId w:val="4"/>
        </w:numPr>
        <w:spacing w:line="276" w:lineRule="auto"/>
        <w:ind w:left="1418" w:right="-2" w:hanging="632"/>
        <w:jc w:val="both"/>
        <w:rPr>
          <w:rFonts w:ascii="Times New Roman" w:hAnsi="Times New Roman" w:cs="Times New Roman"/>
          <w:sz w:val="24"/>
          <w:szCs w:val="24"/>
        </w:rPr>
      </w:pPr>
      <w:r w:rsidRPr="002B757F">
        <w:rPr>
          <w:rFonts w:ascii="Times New Roman" w:hAnsi="Times New Roman" w:cs="Times New Roman"/>
          <w:sz w:val="24"/>
          <w:szCs w:val="24"/>
        </w:rPr>
        <w:t xml:space="preserve">În funcție de valoarea raportului dintre debitul maxim și debitul minim există trei situații: </w:t>
      </w:r>
    </w:p>
    <w:p w14:paraId="581F60FA" w14:textId="77777777" w:rsidR="00240CCB" w:rsidRPr="002B757F" w:rsidRDefault="00240CCB">
      <w:pPr>
        <w:pStyle w:val="Listparagraf"/>
        <w:numPr>
          <w:ilvl w:val="1"/>
          <w:numId w:val="5"/>
        </w:numPr>
        <w:spacing w:line="276" w:lineRule="auto"/>
        <w:ind w:left="2268" w:right="-2" w:hanging="762"/>
        <w:jc w:val="both"/>
        <w:rPr>
          <w:rFonts w:ascii="Times New Roman" w:hAnsi="Times New Roman" w:cs="Times New Roman"/>
          <w:sz w:val="24"/>
          <w:szCs w:val="24"/>
        </w:rPr>
      </w:pPr>
      <w:r w:rsidRPr="002B757F">
        <w:rPr>
          <w:rFonts w:ascii="Times New Roman" w:hAnsi="Times New Roman" w:cs="Times New Roman"/>
          <w:sz w:val="24"/>
          <w:szCs w:val="24"/>
        </w:rPr>
        <w:t>Dacă indicele I &lt; 10 – se recomandă captarea;</w:t>
      </w:r>
    </w:p>
    <w:p w14:paraId="46D837DA" w14:textId="77777777" w:rsidR="00240CCB" w:rsidRPr="002B757F" w:rsidRDefault="00240CCB">
      <w:pPr>
        <w:pStyle w:val="Listparagraf"/>
        <w:numPr>
          <w:ilvl w:val="1"/>
          <w:numId w:val="5"/>
        </w:numPr>
        <w:spacing w:line="276" w:lineRule="auto"/>
        <w:ind w:left="2268" w:right="-2" w:hanging="762"/>
        <w:jc w:val="both"/>
        <w:rPr>
          <w:rFonts w:ascii="Times New Roman" w:hAnsi="Times New Roman" w:cs="Times New Roman"/>
          <w:sz w:val="24"/>
          <w:szCs w:val="24"/>
        </w:rPr>
      </w:pPr>
      <w:r w:rsidRPr="002B757F">
        <w:rPr>
          <w:rFonts w:ascii="Times New Roman" w:hAnsi="Times New Roman" w:cs="Times New Roman"/>
          <w:sz w:val="24"/>
          <w:szCs w:val="24"/>
        </w:rPr>
        <w:lastRenderedPageBreak/>
        <w:t xml:space="preserve"> Dacă indicele 10 &lt; I &lt; 20 – soluția captării izvorului se compară tehnico-economic cu soluția din alte surse, decizia fiind adoptată pe costuri de operare și investiții minime;</w:t>
      </w:r>
    </w:p>
    <w:p w14:paraId="6FE388A6" w14:textId="77777777" w:rsidR="00240CCB" w:rsidRPr="002B757F" w:rsidRDefault="00240CCB">
      <w:pPr>
        <w:pStyle w:val="Listparagraf"/>
        <w:numPr>
          <w:ilvl w:val="1"/>
          <w:numId w:val="5"/>
        </w:numPr>
        <w:spacing w:line="276" w:lineRule="auto"/>
        <w:ind w:left="2268" w:right="-2" w:hanging="762"/>
        <w:jc w:val="both"/>
        <w:rPr>
          <w:rFonts w:ascii="Times New Roman" w:hAnsi="Times New Roman" w:cs="Times New Roman"/>
          <w:sz w:val="24"/>
          <w:szCs w:val="24"/>
        </w:rPr>
      </w:pPr>
      <w:r w:rsidRPr="002B757F">
        <w:rPr>
          <w:rFonts w:ascii="Times New Roman" w:hAnsi="Times New Roman" w:cs="Times New Roman"/>
          <w:sz w:val="24"/>
          <w:szCs w:val="24"/>
        </w:rPr>
        <w:t xml:space="preserve"> Dacă indicele I &gt; 20 – nu se recomandă captarea.</w:t>
      </w:r>
    </w:p>
    <w:p w14:paraId="06FE3C13" w14:textId="56F60FE9" w:rsidR="00712412" w:rsidRPr="002B757F" w:rsidRDefault="00240CCB">
      <w:pPr>
        <w:pStyle w:val="Listparagraf"/>
        <w:numPr>
          <w:ilvl w:val="0"/>
          <w:numId w:val="4"/>
        </w:numPr>
        <w:spacing w:line="276" w:lineRule="auto"/>
        <w:ind w:left="1418" w:right="-2" w:hanging="632"/>
        <w:jc w:val="both"/>
        <w:rPr>
          <w:rFonts w:ascii="Times New Roman" w:hAnsi="Times New Roman" w:cs="Times New Roman"/>
          <w:sz w:val="24"/>
          <w:szCs w:val="24"/>
        </w:rPr>
      </w:pPr>
      <w:r w:rsidRPr="002B757F">
        <w:rPr>
          <w:rFonts w:ascii="Times New Roman" w:hAnsi="Times New Roman" w:cs="Times New Roman"/>
          <w:sz w:val="24"/>
          <w:szCs w:val="24"/>
        </w:rPr>
        <w:t xml:space="preserve">Datorită variabilității debitelor izvoarelor, este necesar ca în studiile </w:t>
      </w:r>
      <w:r w:rsidR="007A20D3" w:rsidRPr="002B757F">
        <w:rPr>
          <w:rFonts w:ascii="Times New Roman" w:hAnsi="Times New Roman" w:cs="Times New Roman"/>
          <w:sz w:val="24"/>
          <w:szCs w:val="24"/>
        </w:rPr>
        <w:t>hidrogeologice</w:t>
      </w:r>
      <w:r w:rsidRPr="002B757F">
        <w:rPr>
          <w:rFonts w:ascii="Times New Roman" w:hAnsi="Times New Roman" w:cs="Times New Roman"/>
          <w:sz w:val="24"/>
          <w:szCs w:val="24"/>
        </w:rPr>
        <w:t xml:space="preserve"> să existe referire la impactul schimbărilor climat</w:t>
      </w:r>
      <w:r w:rsidR="00F40020" w:rsidRPr="002B757F">
        <w:rPr>
          <w:rFonts w:ascii="Times New Roman" w:hAnsi="Times New Roman" w:cs="Times New Roman"/>
          <w:sz w:val="24"/>
          <w:szCs w:val="24"/>
        </w:rPr>
        <w:t>ice</w:t>
      </w:r>
      <w:r w:rsidRPr="002B757F">
        <w:rPr>
          <w:rFonts w:ascii="Times New Roman" w:hAnsi="Times New Roman" w:cs="Times New Roman"/>
          <w:sz w:val="24"/>
          <w:szCs w:val="24"/>
        </w:rPr>
        <w:t xml:space="preserve"> asupra acestora. </w:t>
      </w:r>
    </w:p>
    <w:p w14:paraId="47BA9E5F" w14:textId="232C5731" w:rsidR="00C15D68" w:rsidRPr="002B757F" w:rsidRDefault="0055688C" w:rsidP="008F1D60">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sz w:val="24"/>
          <w:szCs w:val="24"/>
        </w:rPr>
        <w:t>St</w:t>
      </w:r>
      <w:r w:rsidR="00BB0EE2" w:rsidRPr="002B757F">
        <w:rPr>
          <w:rFonts w:ascii="Times New Roman" w:hAnsi="Times New Roman" w:cs="Times New Roman"/>
          <w:sz w:val="24"/>
          <w:szCs w:val="24"/>
        </w:rPr>
        <w:t>udii</w:t>
      </w:r>
      <w:r w:rsidR="005F0DC6" w:rsidRPr="002B757F">
        <w:rPr>
          <w:rFonts w:ascii="Times New Roman" w:hAnsi="Times New Roman" w:cs="Times New Roman"/>
          <w:sz w:val="24"/>
          <w:szCs w:val="24"/>
        </w:rPr>
        <w:t>le</w:t>
      </w:r>
      <w:r w:rsidR="00BB0EE2" w:rsidRPr="002B757F">
        <w:rPr>
          <w:rFonts w:ascii="Times New Roman" w:hAnsi="Times New Roman" w:cs="Times New Roman"/>
          <w:sz w:val="24"/>
          <w:szCs w:val="24"/>
        </w:rPr>
        <w:t xml:space="preserve"> de calitate a apei subterane</w:t>
      </w:r>
      <w:r w:rsidR="005F0DC6" w:rsidRPr="002B757F">
        <w:rPr>
          <w:rFonts w:ascii="Times New Roman" w:hAnsi="Times New Roman" w:cs="Times New Roman"/>
          <w:sz w:val="24"/>
          <w:szCs w:val="24"/>
        </w:rPr>
        <w:t xml:space="preserve"> este parte integrată a studiului hidrogeologic pentru proiectarea captării apelor subterane</w:t>
      </w:r>
      <w:r w:rsidR="00031D50" w:rsidRPr="002B757F">
        <w:rPr>
          <w:rFonts w:ascii="Times New Roman" w:hAnsi="Times New Roman" w:cs="Times New Roman"/>
          <w:sz w:val="24"/>
          <w:szCs w:val="24"/>
        </w:rPr>
        <w:t xml:space="preserve"> Și se realizează</w:t>
      </w:r>
      <w:r w:rsidR="00D274EF" w:rsidRPr="002B757F">
        <w:rPr>
          <w:rFonts w:ascii="Times New Roman" w:hAnsi="Times New Roman" w:cs="Times New Roman"/>
          <w:sz w:val="24"/>
          <w:szCs w:val="24"/>
        </w:rPr>
        <w:t xml:space="preserve"> </w:t>
      </w:r>
      <w:r w:rsidR="00031D50" w:rsidRPr="002B757F">
        <w:rPr>
          <w:rFonts w:ascii="Times New Roman" w:hAnsi="Times New Roman" w:cs="Times New Roman"/>
          <w:sz w:val="24"/>
          <w:szCs w:val="24"/>
        </w:rPr>
        <w:t xml:space="preserve">pe baza buletinelor de analiză obținute atât în etapa de execuție, cât și din exploatarea captărilor existente în zona amplasamentului </w:t>
      </w:r>
      <w:r w:rsidR="00A55697" w:rsidRPr="002B757F">
        <w:rPr>
          <w:rFonts w:ascii="Times New Roman" w:hAnsi="Times New Roman" w:cs="Times New Roman"/>
          <w:sz w:val="24"/>
          <w:szCs w:val="24"/>
        </w:rPr>
        <w:t xml:space="preserve"> captării de apă </w:t>
      </w:r>
      <w:r w:rsidR="00031D50" w:rsidRPr="002B757F">
        <w:rPr>
          <w:rFonts w:ascii="Times New Roman" w:hAnsi="Times New Roman" w:cs="Times New Roman"/>
          <w:sz w:val="24"/>
          <w:szCs w:val="24"/>
        </w:rPr>
        <w:t>proiectate</w:t>
      </w:r>
      <w:r w:rsidR="00A55697" w:rsidRPr="002B757F">
        <w:rPr>
          <w:rFonts w:ascii="Times New Roman" w:hAnsi="Times New Roman" w:cs="Times New Roman"/>
          <w:sz w:val="24"/>
          <w:szCs w:val="24"/>
        </w:rPr>
        <w:t>.</w:t>
      </w:r>
    </w:p>
    <w:p w14:paraId="5D5A77C7" w14:textId="77777777" w:rsidR="002F3979" w:rsidRPr="002B757F" w:rsidRDefault="002F3979" w:rsidP="008F1D60">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sz w:val="24"/>
          <w:szCs w:val="24"/>
        </w:rPr>
        <w:t>În cazul în care în zona de amplasament a captării de apă există sonde/drenuri de exploatare pentru care se cunosc caracteristicile calitative ale resursei de apă, studiul de calitate a apei subterane se baz</w:t>
      </w:r>
      <w:r w:rsidR="00DA0AAF" w:rsidRPr="002B757F">
        <w:rPr>
          <w:rFonts w:ascii="Times New Roman" w:hAnsi="Times New Roman" w:cs="Times New Roman"/>
          <w:sz w:val="24"/>
          <w:szCs w:val="24"/>
        </w:rPr>
        <w:t>ează</w:t>
      </w:r>
      <w:r w:rsidRPr="002B757F">
        <w:rPr>
          <w:rFonts w:ascii="Times New Roman" w:hAnsi="Times New Roman" w:cs="Times New Roman"/>
          <w:sz w:val="24"/>
          <w:szCs w:val="24"/>
        </w:rPr>
        <w:t xml:space="preserve"> pe analiza indicatorilor reglementați prin Legea 182/2019 privind apa potabilă</w:t>
      </w:r>
      <w:r w:rsidR="00896D84" w:rsidRPr="002B757F">
        <w:rPr>
          <w:rFonts w:ascii="Times New Roman" w:hAnsi="Times New Roman" w:cs="Times New Roman"/>
          <w:sz w:val="24"/>
          <w:szCs w:val="24"/>
        </w:rPr>
        <w:t xml:space="preserve"> și </w:t>
      </w:r>
      <w:r w:rsidRPr="002B757F">
        <w:rPr>
          <w:rFonts w:ascii="Times New Roman" w:hAnsi="Times New Roman" w:cs="Times New Roman"/>
          <w:sz w:val="24"/>
          <w:szCs w:val="24"/>
        </w:rPr>
        <w:t xml:space="preserve">prin Regulamentul cu privire la cerințele de calitate a apelor subterane aprobat prin Hotărârea Guvernului nr 931/2013, în corespundere cu tipul de folosință specială a apei. </w:t>
      </w:r>
    </w:p>
    <w:p w14:paraId="320D6635" w14:textId="710AA849" w:rsidR="00DA2320" w:rsidRPr="002B757F" w:rsidRDefault="00C7519A" w:rsidP="008F1D60">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sz w:val="24"/>
          <w:szCs w:val="24"/>
        </w:rPr>
        <w:t>A</w:t>
      </w:r>
      <w:r w:rsidR="00DA2320" w:rsidRPr="002B757F">
        <w:rPr>
          <w:rFonts w:ascii="Times New Roman" w:hAnsi="Times New Roman" w:cs="Times New Roman"/>
          <w:sz w:val="24"/>
          <w:szCs w:val="24"/>
        </w:rPr>
        <w:t xml:space="preserve">pele </w:t>
      </w:r>
      <w:r w:rsidR="00BF6ADD" w:rsidRPr="002B757F">
        <w:rPr>
          <w:rFonts w:ascii="Times New Roman" w:hAnsi="Times New Roman" w:cs="Times New Roman"/>
          <w:sz w:val="24"/>
          <w:szCs w:val="24"/>
        </w:rPr>
        <w:t>subterane</w:t>
      </w:r>
      <w:r w:rsidR="00901D40" w:rsidRPr="002B757F">
        <w:rPr>
          <w:rFonts w:ascii="Times New Roman" w:hAnsi="Times New Roman" w:cs="Times New Roman"/>
          <w:sz w:val="24"/>
          <w:szCs w:val="24"/>
        </w:rPr>
        <w:t xml:space="preserve"> brute</w:t>
      </w:r>
      <w:r w:rsidR="00BF6ADD" w:rsidRPr="002B757F">
        <w:rPr>
          <w:rFonts w:ascii="Times New Roman" w:hAnsi="Times New Roman" w:cs="Times New Roman"/>
          <w:sz w:val="24"/>
          <w:szCs w:val="24"/>
        </w:rPr>
        <w:t xml:space="preserve"> </w:t>
      </w:r>
      <w:r w:rsidR="00DA2320" w:rsidRPr="002B757F">
        <w:rPr>
          <w:rFonts w:ascii="Times New Roman" w:hAnsi="Times New Roman" w:cs="Times New Roman"/>
          <w:sz w:val="24"/>
          <w:szCs w:val="24"/>
        </w:rPr>
        <w:t>captate</w:t>
      </w:r>
      <w:r w:rsidRPr="002B757F">
        <w:rPr>
          <w:rFonts w:ascii="Times New Roman" w:hAnsi="Times New Roman" w:cs="Times New Roman"/>
          <w:sz w:val="24"/>
          <w:szCs w:val="24"/>
        </w:rPr>
        <w:t xml:space="preserve"> care</w:t>
      </w:r>
      <w:r w:rsidR="00DA2320" w:rsidRPr="002B757F">
        <w:rPr>
          <w:rFonts w:ascii="Times New Roman" w:hAnsi="Times New Roman" w:cs="Times New Roman"/>
          <w:sz w:val="24"/>
          <w:szCs w:val="24"/>
        </w:rPr>
        <w:t xml:space="preserve"> nu corespund cerințelor de calitate în corespundere cu tipul de folosință specială a apei</w:t>
      </w:r>
      <w:r w:rsidR="00BF6ADD" w:rsidRPr="002B757F">
        <w:rPr>
          <w:rFonts w:ascii="Times New Roman" w:hAnsi="Times New Roman" w:cs="Times New Roman"/>
          <w:sz w:val="24"/>
          <w:szCs w:val="24"/>
        </w:rPr>
        <w:t xml:space="preserve"> </w:t>
      </w:r>
      <w:r w:rsidR="00681EDD" w:rsidRPr="002B757F">
        <w:rPr>
          <w:rFonts w:ascii="Times New Roman" w:hAnsi="Times New Roman" w:cs="Times New Roman"/>
          <w:sz w:val="24"/>
          <w:szCs w:val="24"/>
        </w:rPr>
        <w:t xml:space="preserve">se </w:t>
      </w:r>
      <w:r w:rsidRPr="002B757F">
        <w:rPr>
          <w:rFonts w:ascii="Times New Roman" w:hAnsi="Times New Roman" w:cs="Times New Roman"/>
          <w:sz w:val="24"/>
          <w:szCs w:val="24"/>
        </w:rPr>
        <w:t xml:space="preserve">tratează prin </w:t>
      </w:r>
      <w:r w:rsidR="00681EDD" w:rsidRPr="002B757F">
        <w:rPr>
          <w:rFonts w:ascii="Times New Roman" w:hAnsi="Times New Roman" w:cs="Times New Roman"/>
          <w:sz w:val="24"/>
          <w:szCs w:val="24"/>
        </w:rPr>
        <w:t xml:space="preserve">tehnologii și instalații </w:t>
      </w:r>
      <w:r w:rsidR="00E603D3" w:rsidRPr="002B757F">
        <w:rPr>
          <w:rFonts w:ascii="Times New Roman" w:hAnsi="Times New Roman" w:cs="Times New Roman"/>
          <w:sz w:val="24"/>
          <w:szCs w:val="24"/>
        </w:rPr>
        <w:t>care</w:t>
      </w:r>
      <w:r w:rsidR="00901D40" w:rsidRPr="002B757F">
        <w:rPr>
          <w:rFonts w:ascii="Times New Roman" w:hAnsi="Times New Roman" w:cs="Times New Roman"/>
          <w:sz w:val="24"/>
          <w:szCs w:val="24"/>
        </w:rPr>
        <w:t xml:space="preserve"> </w:t>
      </w:r>
      <w:r w:rsidR="00681EDD" w:rsidRPr="002B757F">
        <w:rPr>
          <w:rFonts w:ascii="Times New Roman" w:hAnsi="Times New Roman" w:cs="Times New Roman"/>
          <w:sz w:val="24"/>
          <w:szCs w:val="24"/>
        </w:rPr>
        <w:t>asigur</w:t>
      </w:r>
      <w:r w:rsidR="00E603D3" w:rsidRPr="002B757F">
        <w:rPr>
          <w:rFonts w:ascii="Times New Roman" w:hAnsi="Times New Roman" w:cs="Times New Roman"/>
          <w:sz w:val="24"/>
          <w:szCs w:val="24"/>
        </w:rPr>
        <w:t>ă</w:t>
      </w:r>
      <w:r w:rsidR="00681EDD" w:rsidRPr="002B757F">
        <w:rPr>
          <w:rFonts w:ascii="Times New Roman" w:hAnsi="Times New Roman" w:cs="Times New Roman"/>
          <w:sz w:val="24"/>
          <w:szCs w:val="24"/>
        </w:rPr>
        <w:t xml:space="preserve"> </w:t>
      </w:r>
      <w:r w:rsidR="003E4C46" w:rsidRPr="002B757F">
        <w:rPr>
          <w:rFonts w:ascii="Times New Roman" w:hAnsi="Times New Roman" w:cs="Times New Roman"/>
          <w:sz w:val="24"/>
          <w:szCs w:val="24"/>
        </w:rPr>
        <w:t xml:space="preserve">aducerea la conformitate a </w:t>
      </w:r>
      <w:r w:rsidR="00681EDD" w:rsidRPr="002B757F">
        <w:rPr>
          <w:rFonts w:ascii="Times New Roman" w:hAnsi="Times New Roman" w:cs="Times New Roman"/>
          <w:sz w:val="24"/>
          <w:szCs w:val="24"/>
        </w:rPr>
        <w:t xml:space="preserve">calității apei sursei </w:t>
      </w:r>
      <w:r w:rsidR="00BB58D8" w:rsidRPr="002B757F">
        <w:rPr>
          <w:rFonts w:ascii="Times New Roman" w:hAnsi="Times New Roman" w:cs="Times New Roman"/>
          <w:sz w:val="24"/>
          <w:szCs w:val="24"/>
        </w:rPr>
        <w:t>pentru tipul de folosință solicitat</w:t>
      </w:r>
      <w:r w:rsidR="00681EDD" w:rsidRPr="002B757F">
        <w:rPr>
          <w:rFonts w:ascii="Times New Roman" w:hAnsi="Times New Roman" w:cs="Times New Roman"/>
          <w:sz w:val="24"/>
          <w:szCs w:val="24"/>
        </w:rPr>
        <w:t>.</w:t>
      </w:r>
    </w:p>
    <w:p w14:paraId="32ECD995" w14:textId="0CCECD3C" w:rsidR="00B1753B" w:rsidRPr="002B757F" w:rsidRDefault="00B1753B" w:rsidP="00F62C9E">
      <w:pPr>
        <w:pStyle w:val="Listparagraf"/>
        <w:numPr>
          <w:ilvl w:val="0"/>
          <w:numId w:val="3"/>
        </w:numPr>
        <w:spacing w:after="0" w:line="276" w:lineRule="auto"/>
        <w:ind w:left="426" w:right="-2" w:hanging="437"/>
        <w:jc w:val="both"/>
        <w:rPr>
          <w:rFonts w:ascii="Times New Roman" w:hAnsi="Times New Roman" w:cs="Times New Roman"/>
          <w:sz w:val="24"/>
          <w:szCs w:val="24"/>
        </w:rPr>
      </w:pPr>
      <w:r w:rsidRPr="002B757F">
        <w:rPr>
          <w:rFonts w:ascii="Times New Roman" w:hAnsi="Times New Roman" w:cs="Times New Roman"/>
          <w:sz w:val="24"/>
          <w:szCs w:val="24"/>
        </w:rPr>
        <w:t>Eșantionarea apei subterane în cadrul pompărilor experimentale sau al captărilor de explorare se efectuează la sfârșitul fiecărei pompări, prelevându-se probe înainte și după deznisipare și pentru fiecare treaptă de debit utilizată, în vederea evaluării variațiilor de calitate determinate de dinamica pompării.</w:t>
      </w:r>
    </w:p>
    <w:p w14:paraId="199A01B1" w14:textId="77777777" w:rsidR="006F3961" w:rsidRPr="002B757F" w:rsidRDefault="006F3961" w:rsidP="00F62C9E">
      <w:pPr>
        <w:pStyle w:val="NormalWeb"/>
        <w:numPr>
          <w:ilvl w:val="0"/>
          <w:numId w:val="3"/>
        </w:numPr>
        <w:spacing w:before="0" w:beforeAutospacing="0" w:after="0" w:afterAutospacing="0" w:line="276" w:lineRule="auto"/>
        <w:ind w:left="426" w:hanging="437"/>
        <w:jc w:val="both"/>
        <w:rPr>
          <w:lang w:val="ro-RO"/>
        </w:rPr>
      </w:pPr>
      <w:r w:rsidRPr="002B757F">
        <w:rPr>
          <w:lang w:val="ro-RO"/>
        </w:rPr>
        <w:t>Fiecare probă se însoțește de o fișă de prelevare indicând captarea, acviferul, data și condițiile de recoltare. Conservarea și manipularea probelor se efectuează conform procedurilor standardizate, pentru a preveni modificarea proprietăților fizico-chimice și biologice ale apei.</w:t>
      </w:r>
    </w:p>
    <w:p w14:paraId="5EFD8460" w14:textId="45F3D8B3" w:rsidR="00C15D68" w:rsidRPr="002B757F" w:rsidRDefault="00826D11" w:rsidP="008F1D60">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sz w:val="24"/>
          <w:szCs w:val="24"/>
        </w:rPr>
        <w:t>Determinarea unor componenți și indicatori, precum pH, temperatura și conductivitatea electrică, se efectuează în teren cu ajutorul laboratoarelor mobile acreditate, în conformitate cu cerințele standardului ISO 5667.</w:t>
      </w:r>
      <w:r w:rsidR="00960525" w:rsidRPr="002B757F">
        <w:rPr>
          <w:rFonts w:ascii="Times New Roman" w:hAnsi="Times New Roman" w:cs="Times New Roman"/>
          <w:sz w:val="24"/>
          <w:szCs w:val="24"/>
        </w:rPr>
        <w:t xml:space="preserve"> </w:t>
      </w:r>
      <w:r w:rsidR="00C15D68" w:rsidRPr="002B757F">
        <w:rPr>
          <w:rFonts w:ascii="Times New Roman" w:hAnsi="Times New Roman" w:cs="Times New Roman"/>
          <w:sz w:val="24"/>
          <w:szCs w:val="24"/>
        </w:rPr>
        <w:t xml:space="preserve">Studiile de calitate a apelor subterane  </w:t>
      </w:r>
      <w:r w:rsidR="00821B5A" w:rsidRPr="002B757F">
        <w:rPr>
          <w:rFonts w:ascii="Times New Roman" w:hAnsi="Times New Roman" w:cs="Times New Roman"/>
          <w:sz w:val="24"/>
          <w:szCs w:val="24"/>
        </w:rPr>
        <w:t>includ</w:t>
      </w:r>
      <w:r w:rsidR="00C15D68" w:rsidRPr="002B757F">
        <w:rPr>
          <w:rFonts w:ascii="Times New Roman" w:hAnsi="Times New Roman" w:cs="Times New Roman"/>
          <w:sz w:val="24"/>
          <w:szCs w:val="24"/>
        </w:rPr>
        <w:t xml:space="preserve"> date </w:t>
      </w:r>
      <w:r w:rsidR="003965E2" w:rsidRPr="002B757F">
        <w:rPr>
          <w:rFonts w:ascii="Times New Roman" w:hAnsi="Times New Roman" w:cs="Times New Roman"/>
          <w:sz w:val="24"/>
          <w:szCs w:val="24"/>
        </w:rPr>
        <w:t>și</w:t>
      </w:r>
      <w:r w:rsidR="00C15D68" w:rsidRPr="002B757F">
        <w:rPr>
          <w:rFonts w:ascii="Times New Roman" w:hAnsi="Times New Roman" w:cs="Times New Roman"/>
          <w:sz w:val="24"/>
          <w:szCs w:val="24"/>
        </w:rPr>
        <w:t xml:space="preserve"> o caracterizare completă cu privire la agresivitatea acestora </w:t>
      </w:r>
      <w:r w:rsidR="003965E2" w:rsidRPr="002B757F">
        <w:rPr>
          <w:rFonts w:ascii="Times New Roman" w:hAnsi="Times New Roman" w:cs="Times New Roman"/>
          <w:sz w:val="24"/>
          <w:szCs w:val="24"/>
        </w:rPr>
        <w:t>față</w:t>
      </w:r>
      <w:r w:rsidR="00C15D68" w:rsidRPr="002B757F">
        <w:rPr>
          <w:rFonts w:ascii="Times New Roman" w:hAnsi="Times New Roman" w:cs="Times New Roman"/>
          <w:sz w:val="24"/>
          <w:szCs w:val="24"/>
        </w:rPr>
        <w:t xml:space="preserve"> de betoane</w:t>
      </w:r>
      <w:r w:rsidR="003965E2" w:rsidRPr="002B757F">
        <w:rPr>
          <w:rFonts w:ascii="Times New Roman" w:hAnsi="Times New Roman" w:cs="Times New Roman"/>
          <w:sz w:val="24"/>
          <w:szCs w:val="24"/>
        </w:rPr>
        <w:t>,</w:t>
      </w:r>
      <w:r w:rsidR="00C15D68" w:rsidRPr="002B757F">
        <w:rPr>
          <w:rFonts w:ascii="Times New Roman" w:hAnsi="Times New Roman" w:cs="Times New Roman"/>
          <w:sz w:val="24"/>
          <w:szCs w:val="24"/>
        </w:rPr>
        <w:t xml:space="preserve"> metale</w:t>
      </w:r>
      <w:r w:rsidR="00896D84" w:rsidRPr="002B757F">
        <w:rPr>
          <w:rFonts w:ascii="Times New Roman" w:hAnsi="Times New Roman" w:cs="Times New Roman"/>
          <w:sz w:val="24"/>
          <w:szCs w:val="24"/>
        </w:rPr>
        <w:t xml:space="preserve"> și </w:t>
      </w:r>
      <w:r w:rsidR="003965E2" w:rsidRPr="002B757F">
        <w:rPr>
          <w:rFonts w:ascii="Times New Roman" w:hAnsi="Times New Roman" w:cs="Times New Roman"/>
          <w:sz w:val="24"/>
          <w:szCs w:val="24"/>
        </w:rPr>
        <w:t xml:space="preserve">alte materiale </w:t>
      </w:r>
      <w:r w:rsidR="005A2E9A" w:rsidRPr="002B757F">
        <w:rPr>
          <w:rFonts w:ascii="Times New Roman" w:hAnsi="Times New Roman" w:cs="Times New Roman"/>
          <w:sz w:val="24"/>
          <w:szCs w:val="24"/>
        </w:rPr>
        <w:t>care intră în contact cu apa</w:t>
      </w:r>
      <w:r w:rsidR="00821B5A" w:rsidRPr="002B757F">
        <w:rPr>
          <w:rFonts w:ascii="Times New Roman" w:hAnsi="Times New Roman" w:cs="Times New Roman"/>
          <w:sz w:val="24"/>
          <w:szCs w:val="24"/>
        </w:rPr>
        <w:t xml:space="preserve"> subterană captată</w:t>
      </w:r>
      <w:r w:rsidR="005A2E9A" w:rsidRPr="002B757F">
        <w:rPr>
          <w:rFonts w:ascii="Times New Roman" w:hAnsi="Times New Roman" w:cs="Times New Roman"/>
          <w:sz w:val="24"/>
          <w:szCs w:val="24"/>
        </w:rPr>
        <w:t>.</w:t>
      </w:r>
    </w:p>
    <w:p w14:paraId="3BDA1E1E" w14:textId="6D1E9E9B" w:rsidR="00F45F16" w:rsidRPr="002B757F" w:rsidRDefault="0040108D" w:rsidP="008F1D60">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sz w:val="24"/>
          <w:szCs w:val="24"/>
        </w:rPr>
        <w:t xml:space="preserve">Pentru captarea izvoarelor, studiul de calitate a apei se </w:t>
      </w:r>
      <w:r w:rsidR="00B11CB5" w:rsidRPr="002B757F">
        <w:rPr>
          <w:rFonts w:ascii="Times New Roman" w:hAnsi="Times New Roman" w:cs="Times New Roman"/>
          <w:sz w:val="24"/>
          <w:szCs w:val="24"/>
        </w:rPr>
        <w:t xml:space="preserve">efectuează </w:t>
      </w:r>
      <w:r w:rsidRPr="002B757F">
        <w:rPr>
          <w:rFonts w:ascii="Times New Roman" w:hAnsi="Times New Roman" w:cs="Times New Roman"/>
          <w:sz w:val="24"/>
          <w:szCs w:val="24"/>
        </w:rPr>
        <w:t>pe o perioadă de minim un an, cu prelevare săptămânal</w:t>
      </w:r>
      <w:r w:rsidR="00B11CB5" w:rsidRPr="002B757F">
        <w:rPr>
          <w:rFonts w:ascii="Times New Roman" w:hAnsi="Times New Roman" w:cs="Times New Roman"/>
          <w:sz w:val="24"/>
          <w:szCs w:val="24"/>
        </w:rPr>
        <w:t>ă</w:t>
      </w:r>
      <w:r w:rsidRPr="002B757F">
        <w:rPr>
          <w:rFonts w:ascii="Times New Roman" w:hAnsi="Times New Roman" w:cs="Times New Roman"/>
          <w:sz w:val="24"/>
          <w:szCs w:val="24"/>
        </w:rPr>
        <w:t xml:space="preserve"> inclusiv în perioadele ploioase</w:t>
      </w:r>
      <w:r w:rsidR="00B11CB5" w:rsidRPr="002B757F">
        <w:rPr>
          <w:rFonts w:ascii="Times New Roman" w:hAnsi="Times New Roman" w:cs="Times New Roman"/>
          <w:sz w:val="24"/>
          <w:szCs w:val="24"/>
        </w:rPr>
        <w:t xml:space="preserve"> și</w:t>
      </w:r>
      <w:r w:rsidR="002B757F">
        <w:rPr>
          <w:rFonts w:ascii="Times New Roman" w:hAnsi="Times New Roman" w:cs="Times New Roman"/>
          <w:sz w:val="24"/>
          <w:szCs w:val="24"/>
        </w:rPr>
        <w:t xml:space="preserve"> </w:t>
      </w:r>
      <w:r w:rsidRPr="002B757F">
        <w:rPr>
          <w:rFonts w:ascii="Times New Roman" w:hAnsi="Times New Roman" w:cs="Times New Roman"/>
          <w:sz w:val="24"/>
          <w:szCs w:val="24"/>
        </w:rPr>
        <w:t xml:space="preserve">după topirea zăpezii. Analizele de calitate </w:t>
      </w:r>
      <w:r w:rsidR="00B11CB5" w:rsidRPr="002B757F">
        <w:rPr>
          <w:rFonts w:ascii="Times New Roman" w:hAnsi="Times New Roman" w:cs="Times New Roman"/>
          <w:sz w:val="24"/>
          <w:szCs w:val="24"/>
        </w:rPr>
        <w:t xml:space="preserve">includ </w:t>
      </w:r>
      <w:r w:rsidRPr="002B757F">
        <w:rPr>
          <w:rFonts w:ascii="Times New Roman" w:hAnsi="Times New Roman" w:cs="Times New Roman"/>
          <w:sz w:val="24"/>
          <w:szCs w:val="24"/>
        </w:rPr>
        <w:t xml:space="preserve">în mod obligatoriu: temperatura, culoarea, turbiditatea, </w:t>
      </w:r>
      <w:r w:rsidR="00A61493" w:rsidRPr="002B757F">
        <w:rPr>
          <w:rFonts w:ascii="Times New Roman" w:hAnsi="Times New Roman"/>
          <w:sz w:val="24"/>
          <w:szCs w:val="24"/>
        </w:rPr>
        <w:t>pH-ul, mirosul,</w:t>
      </w:r>
      <w:r w:rsidR="00A61493" w:rsidRPr="002B757F">
        <w:rPr>
          <w:rFonts w:ascii="Times New Roman" w:hAnsi="Times New Roman" w:cs="Times New Roman"/>
          <w:sz w:val="24"/>
          <w:szCs w:val="24"/>
        </w:rPr>
        <w:t xml:space="preserve"> </w:t>
      </w:r>
      <w:r w:rsidRPr="002B757F">
        <w:rPr>
          <w:rFonts w:ascii="Times New Roman" w:hAnsi="Times New Roman" w:cs="Times New Roman"/>
          <w:sz w:val="24"/>
          <w:szCs w:val="24"/>
        </w:rPr>
        <w:t xml:space="preserve">gustul, conductivitatea electrică, reziduu sec, substanțe organice, </w:t>
      </w:r>
      <w:r w:rsidR="00EB34E5" w:rsidRPr="002B757F">
        <w:rPr>
          <w:rFonts w:ascii="Times New Roman" w:hAnsi="Times New Roman" w:cs="Times New Roman"/>
          <w:sz w:val="24"/>
          <w:szCs w:val="24"/>
        </w:rPr>
        <w:t xml:space="preserve">parametrii </w:t>
      </w:r>
      <w:r w:rsidRPr="002B757F">
        <w:rPr>
          <w:rFonts w:ascii="Times New Roman" w:hAnsi="Times New Roman" w:cs="Times New Roman"/>
          <w:sz w:val="24"/>
          <w:szCs w:val="24"/>
        </w:rPr>
        <w:t>bacteriologic</w:t>
      </w:r>
      <w:r w:rsidR="00EB34E5" w:rsidRPr="002B757F">
        <w:rPr>
          <w:rFonts w:ascii="Times New Roman" w:hAnsi="Times New Roman" w:cs="Times New Roman"/>
          <w:sz w:val="24"/>
          <w:szCs w:val="24"/>
        </w:rPr>
        <w:t>i</w:t>
      </w:r>
      <w:r w:rsidRPr="002B757F">
        <w:rPr>
          <w:rFonts w:ascii="Times New Roman" w:hAnsi="Times New Roman" w:cs="Times New Roman"/>
          <w:sz w:val="24"/>
          <w:szCs w:val="24"/>
        </w:rPr>
        <w:t xml:space="preserve"> și biologic</w:t>
      </w:r>
      <w:r w:rsidR="00EB34E5" w:rsidRPr="002B757F">
        <w:rPr>
          <w:rFonts w:ascii="Times New Roman" w:hAnsi="Times New Roman" w:cs="Times New Roman"/>
          <w:sz w:val="24"/>
          <w:szCs w:val="24"/>
        </w:rPr>
        <w:t>i precum și alte elemente cu potențial de depășire identificate în bazinul hidrogeologic de alimentare.</w:t>
      </w:r>
      <w:r w:rsidRPr="002B757F">
        <w:rPr>
          <w:rFonts w:ascii="Times New Roman" w:hAnsi="Times New Roman" w:cs="Times New Roman"/>
          <w:sz w:val="24"/>
          <w:szCs w:val="24"/>
        </w:rPr>
        <w:t>. Concomitent cu prelevarea probelor de apă se realizează și o măsurătoare de debit.</w:t>
      </w:r>
    </w:p>
    <w:p w14:paraId="39C23200" w14:textId="2ABF2044" w:rsidR="00285B3A" w:rsidRPr="002B757F" w:rsidRDefault="00553A83" w:rsidP="008F1D60">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sz w:val="24"/>
          <w:szCs w:val="24"/>
        </w:rPr>
        <w:t>Se identifică și se caracterizează sursele potențiale de poluare situate în perimetrele zonelor de protecție sanitară și în bazinul hidrogeologic aferent captării de apă subterană, iar analizele de calitate a apei și măsurătorile de debit stabilesc aria de alimentare și servesc la modelarea transportului de poluanți în condițiile exploatării captării proiectate</w:t>
      </w:r>
      <w:r w:rsidR="006F3C39">
        <w:rPr>
          <w:rFonts w:ascii="Times New Roman" w:hAnsi="Times New Roman" w:cs="Times New Roman"/>
          <w:sz w:val="24"/>
          <w:szCs w:val="24"/>
        </w:rPr>
        <w:t>.</w:t>
      </w:r>
    </w:p>
    <w:p w14:paraId="6A050051" w14:textId="5AAAC2EA" w:rsidR="0049388C" w:rsidRPr="002B757F" w:rsidRDefault="00285B3A" w:rsidP="008F1D60">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sz w:val="24"/>
          <w:szCs w:val="24"/>
        </w:rPr>
        <w:t xml:space="preserve">În toate etapele de </w:t>
      </w:r>
      <w:r w:rsidR="00A43455" w:rsidRPr="002B757F">
        <w:rPr>
          <w:rFonts w:ascii="Times New Roman" w:hAnsi="Times New Roman" w:cs="Times New Roman"/>
          <w:sz w:val="24"/>
          <w:szCs w:val="24"/>
        </w:rPr>
        <w:t>studiere</w:t>
      </w:r>
      <w:r w:rsidRPr="002B757F">
        <w:rPr>
          <w:rFonts w:ascii="Times New Roman" w:hAnsi="Times New Roman" w:cs="Times New Roman"/>
          <w:sz w:val="24"/>
          <w:szCs w:val="24"/>
        </w:rPr>
        <w:t xml:space="preserve">, proiectare </w:t>
      </w:r>
      <w:r w:rsidR="00A43455" w:rsidRPr="002B757F">
        <w:rPr>
          <w:rFonts w:ascii="Times New Roman" w:hAnsi="Times New Roman" w:cs="Times New Roman"/>
          <w:sz w:val="24"/>
          <w:szCs w:val="24"/>
        </w:rPr>
        <w:t>se analizează</w:t>
      </w:r>
      <w:r w:rsidRPr="002B757F">
        <w:rPr>
          <w:rFonts w:ascii="Times New Roman" w:hAnsi="Times New Roman" w:cs="Times New Roman"/>
          <w:sz w:val="24"/>
          <w:szCs w:val="24"/>
        </w:rPr>
        <w:t xml:space="preserve"> posibilitatea practică de instituire a zonei de </w:t>
      </w:r>
      <w:r w:rsidR="00F62C9E" w:rsidRPr="002B757F">
        <w:rPr>
          <w:rFonts w:ascii="Times New Roman" w:hAnsi="Times New Roman" w:cs="Times New Roman"/>
          <w:sz w:val="24"/>
          <w:szCs w:val="24"/>
        </w:rPr>
        <w:t>protecție</w:t>
      </w:r>
      <w:r w:rsidRPr="002B757F">
        <w:rPr>
          <w:rFonts w:ascii="Times New Roman" w:hAnsi="Times New Roman" w:cs="Times New Roman"/>
          <w:sz w:val="24"/>
          <w:szCs w:val="24"/>
        </w:rPr>
        <w:t xml:space="preserve"> sanitară a sursei </w:t>
      </w:r>
      <w:r w:rsidR="00F62C9E" w:rsidRPr="002B757F">
        <w:rPr>
          <w:rFonts w:ascii="Times New Roman" w:hAnsi="Times New Roman" w:cs="Times New Roman"/>
          <w:sz w:val="24"/>
          <w:szCs w:val="24"/>
        </w:rPr>
        <w:t>și</w:t>
      </w:r>
      <w:r w:rsidRPr="002B757F">
        <w:rPr>
          <w:rFonts w:ascii="Times New Roman" w:hAnsi="Times New Roman" w:cs="Times New Roman"/>
          <w:sz w:val="24"/>
          <w:szCs w:val="24"/>
        </w:rPr>
        <w:t xml:space="preserve"> </w:t>
      </w:r>
      <w:r w:rsidR="00A43455" w:rsidRPr="002B757F">
        <w:rPr>
          <w:rFonts w:ascii="Times New Roman" w:hAnsi="Times New Roman" w:cs="Times New Roman"/>
          <w:sz w:val="24"/>
          <w:szCs w:val="24"/>
        </w:rPr>
        <w:t>determinarea dimensiunilor acesteia în plan,</w:t>
      </w:r>
      <w:r w:rsidR="00CE1B29" w:rsidRPr="002B757F">
        <w:rPr>
          <w:rFonts w:ascii="Times New Roman" w:hAnsi="Times New Roman" w:cs="Times New Roman"/>
          <w:sz w:val="24"/>
          <w:szCs w:val="24"/>
        </w:rPr>
        <w:t xml:space="preserve"> </w:t>
      </w:r>
      <w:r w:rsidRPr="002B757F">
        <w:rPr>
          <w:rFonts w:ascii="Times New Roman" w:hAnsi="Times New Roman" w:cs="Times New Roman"/>
          <w:sz w:val="24"/>
          <w:szCs w:val="24"/>
        </w:rPr>
        <w:t xml:space="preserve">pe perioada de exploatare, în </w:t>
      </w:r>
      <w:r w:rsidR="00F62C9E" w:rsidRPr="002B757F">
        <w:rPr>
          <w:rFonts w:ascii="Times New Roman" w:hAnsi="Times New Roman" w:cs="Times New Roman"/>
          <w:sz w:val="24"/>
          <w:szCs w:val="24"/>
        </w:rPr>
        <w:t>funcție</w:t>
      </w:r>
      <w:r w:rsidRPr="002B757F">
        <w:rPr>
          <w:rFonts w:ascii="Times New Roman" w:hAnsi="Times New Roman" w:cs="Times New Roman"/>
          <w:sz w:val="24"/>
          <w:szCs w:val="24"/>
        </w:rPr>
        <w:t xml:space="preserve"> de specificul </w:t>
      </w:r>
      <w:r w:rsidR="00F62C9E" w:rsidRPr="002B757F">
        <w:rPr>
          <w:rFonts w:ascii="Times New Roman" w:hAnsi="Times New Roman" w:cs="Times New Roman"/>
          <w:sz w:val="24"/>
          <w:szCs w:val="24"/>
        </w:rPr>
        <w:t>activităților</w:t>
      </w:r>
      <w:r w:rsidRPr="002B757F">
        <w:rPr>
          <w:rFonts w:ascii="Times New Roman" w:hAnsi="Times New Roman" w:cs="Times New Roman"/>
          <w:sz w:val="24"/>
          <w:szCs w:val="24"/>
        </w:rPr>
        <w:t xml:space="preserve"> </w:t>
      </w:r>
      <w:r w:rsidR="000C0155" w:rsidRPr="002B757F">
        <w:rPr>
          <w:rFonts w:ascii="Times New Roman" w:hAnsi="Times New Roman" w:cs="Times New Roman"/>
          <w:sz w:val="24"/>
          <w:szCs w:val="24"/>
        </w:rPr>
        <w:t>desfășurate</w:t>
      </w:r>
      <w:r w:rsidRPr="002B757F">
        <w:rPr>
          <w:rFonts w:ascii="Times New Roman" w:hAnsi="Times New Roman" w:cs="Times New Roman"/>
          <w:sz w:val="24"/>
          <w:szCs w:val="24"/>
        </w:rPr>
        <w:t xml:space="preserve"> la </w:t>
      </w:r>
      <w:r w:rsidR="00F62C9E" w:rsidRPr="002B757F">
        <w:rPr>
          <w:rFonts w:ascii="Times New Roman" w:hAnsi="Times New Roman" w:cs="Times New Roman"/>
          <w:sz w:val="24"/>
          <w:szCs w:val="24"/>
        </w:rPr>
        <w:t>suprafață</w:t>
      </w:r>
      <w:r w:rsidRPr="002B757F">
        <w:rPr>
          <w:rFonts w:ascii="Times New Roman" w:hAnsi="Times New Roman" w:cs="Times New Roman"/>
          <w:sz w:val="24"/>
          <w:szCs w:val="24"/>
        </w:rPr>
        <w:t xml:space="preserve"> în perimetrul bazinului de </w:t>
      </w:r>
      <w:r w:rsidR="00F62C9E" w:rsidRPr="002B757F">
        <w:rPr>
          <w:rFonts w:ascii="Times New Roman" w:hAnsi="Times New Roman" w:cs="Times New Roman"/>
          <w:sz w:val="24"/>
          <w:szCs w:val="24"/>
        </w:rPr>
        <w:t>recepție</w:t>
      </w:r>
      <w:r w:rsidRPr="002B757F">
        <w:rPr>
          <w:rFonts w:ascii="Times New Roman" w:hAnsi="Times New Roman" w:cs="Times New Roman"/>
          <w:sz w:val="24"/>
          <w:szCs w:val="24"/>
        </w:rPr>
        <w:t xml:space="preserve">. </w:t>
      </w:r>
      <w:r w:rsidR="00CE1B29" w:rsidRPr="002B757F">
        <w:rPr>
          <w:rFonts w:ascii="Times New Roman" w:hAnsi="Times New Roman" w:cs="Times New Roman"/>
          <w:sz w:val="24"/>
          <w:szCs w:val="24"/>
        </w:rPr>
        <w:t>Perimetrele zonelor de protecție sanitară</w:t>
      </w:r>
      <w:r w:rsidR="000C0155" w:rsidRPr="002B757F">
        <w:rPr>
          <w:rFonts w:ascii="Times New Roman" w:hAnsi="Times New Roman" w:cs="Times New Roman"/>
          <w:sz w:val="24"/>
          <w:szCs w:val="24"/>
        </w:rPr>
        <w:t xml:space="preserve"> se stabilesc prin calculul dispersiei poluanților conservativi și neconservativi.</w:t>
      </w:r>
    </w:p>
    <w:p w14:paraId="2A3D4CB5" w14:textId="4C504594" w:rsidR="00D213E1" w:rsidRPr="002B757F" w:rsidRDefault="00124361" w:rsidP="008F1D60">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sz w:val="24"/>
          <w:szCs w:val="24"/>
        </w:rPr>
        <w:t xml:space="preserve">Pentru captările de apă subterană proiectate, dimensionarea zonelor de protecție sanitară, inclusiv măsurile de protecție în limitele acestora, se </w:t>
      </w:r>
      <w:r w:rsidR="00BC23B2" w:rsidRPr="002B757F">
        <w:rPr>
          <w:rFonts w:ascii="Times New Roman" w:hAnsi="Times New Roman" w:cs="Times New Roman"/>
          <w:sz w:val="24"/>
          <w:szCs w:val="24"/>
        </w:rPr>
        <w:t xml:space="preserve">integrează </w:t>
      </w:r>
      <w:r w:rsidRPr="002B757F">
        <w:rPr>
          <w:rFonts w:ascii="Times New Roman" w:hAnsi="Times New Roman" w:cs="Times New Roman"/>
          <w:sz w:val="24"/>
          <w:szCs w:val="24"/>
        </w:rPr>
        <w:t xml:space="preserve">în proiectul de construcție a </w:t>
      </w:r>
      <w:r w:rsidRPr="002B757F">
        <w:rPr>
          <w:rFonts w:ascii="Times New Roman" w:hAnsi="Times New Roman" w:cs="Times New Roman"/>
          <w:sz w:val="24"/>
          <w:szCs w:val="24"/>
        </w:rPr>
        <w:lastRenderedPageBreak/>
        <w:t>captării,</w:t>
      </w:r>
      <w:r w:rsidR="00D213E1" w:rsidRPr="002B757F">
        <w:rPr>
          <w:rFonts w:ascii="Times New Roman" w:hAnsi="Times New Roman" w:cs="Times New Roman"/>
          <w:sz w:val="24"/>
          <w:szCs w:val="24"/>
        </w:rPr>
        <w:t xml:space="preserve"> </w:t>
      </w:r>
      <w:r w:rsidR="002E6527" w:rsidRPr="002B757F">
        <w:rPr>
          <w:rFonts w:ascii="Times New Roman" w:hAnsi="Times New Roman" w:cs="Times New Roman"/>
          <w:sz w:val="24"/>
          <w:szCs w:val="24"/>
        </w:rPr>
        <w:t>respectând</w:t>
      </w:r>
      <w:r w:rsidR="00D213E1" w:rsidRPr="002B757F">
        <w:rPr>
          <w:rFonts w:ascii="Times New Roman" w:hAnsi="Times New Roman" w:cs="Times New Roman"/>
          <w:sz w:val="24"/>
          <w:szCs w:val="24"/>
        </w:rPr>
        <w:t xml:space="preserve"> </w:t>
      </w:r>
      <w:r w:rsidR="002E6527" w:rsidRPr="002B757F">
        <w:rPr>
          <w:rFonts w:ascii="Times New Roman" w:hAnsi="Times New Roman" w:cs="Times New Roman"/>
          <w:sz w:val="24"/>
          <w:szCs w:val="24"/>
        </w:rPr>
        <w:t xml:space="preserve">cerințele </w:t>
      </w:r>
      <w:r w:rsidR="00D213E1" w:rsidRPr="002B757F">
        <w:rPr>
          <w:rFonts w:ascii="Times New Roman" w:hAnsi="Times New Roman" w:cs="Times New Roman"/>
          <w:sz w:val="24"/>
          <w:szCs w:val="24"/>
        </w:rPr>
        <w:t>Regulamentului privind zonele de protecție sanitară a prizelor de apă aprobat prin Hotărârea Guvernului nr. 949/2013.</w:t>
      </w:r>
    </w:p>
    <w:p w14:paraId="637FE745" w14:textId="071C21ED" w:rsidR="00EF1BB0" w:rsidRPr="002B757F" w:rsidRDefault="00F4230F" w:rsidP="007B266E">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eastAsiaTheme="majorEastAsia" w:hAnsi="Times New Roman" w:cs="Times New Roman"/>
          <w:sz w:val="24"/>
          <w:szCs w:val="24"/>
        </w:rPr>
        <w:t>Pentru captările existente care nu dispun de dimensionare</w:t>
      </w:r>
      <w:r w:rsidR="00124361" w:rsidRPr="002B757F">
        <w:rPr>
          <w:rFonts w:ascii="Times New Roman" w:eastAsiaTheme="majorEastAsia" w:hAnsi="Times New Roman" w:cs="Times New Roman"/>
          <w:sz w:val="24"/>
          <w:szCs w:val="24"/>
        </w:rPr>
        <w:t xml:space="preserve">a </w:t>
      </w:r>
      <w:r w:rsidR="00124361" w:rsidRPr="002B757F">
        <w:rPr>
          <w:rFonts w:ascii="Times New Roman" w:hAnsi="Times New Roman" w:cs="Times New Roman"/>
          <w:sz w:val="24"/>
          <w:szCs w:val="24"/>
        </w:rPr>
        <w:t>zonelor de protecție sanitară</w:t>
      </w:r>
      <w:r w:rsidRPr="002B757F">
        <w:rPr>
          <w:rFonts w:ascii="Times New Roman" w:eastAsiaTheme="majorEastAsia" w:hAnsi="Times New Roman" w:cs="Times New Roman"/>
          <w:sz w:val="24"/>
          <w:szCs w:val="24"/>
        </w:rPr>
        <w:t xml:space="preserve">, </w:t>
      </w:r>
      <w:r w:rsidR="00C9581C" w:rsidRPr="002B757F">
        <w:rPr>
          <w:rFonts w:ascii="Times New Roman" w:eastAsiaTheme="majorEastAsia" w:hAnsi="Times New Roman" w:cs="Times New Roman"/>
          <w:sz w:val="24"/>
          <w:szCs w:val="24"/>
        </w:rPr>
        <w:t>se întocmește obligatoriu proiectul</w:t>
      </w:r>
      <w:r w:rsidR="00B903F6" w:rsidRPr="002B757F">
        <w:rPr>
          <w:rFonts w:ascii="Times New Roman" w:eastAsiaTheme="majorEastAsia" w:hAnsi="Times New Roman" w:cs="Times New Roman"/>
          <w:sz w:val="24"/>
          <w:szCs w:val="24"/>
        </w:rPr>
        <w:t xml:space="preserve"> tehnic</w:t>
      </w:r>
      <w:r w:rsidR="00C9581C" w:rsidRPr="002B757F">
        <w:rPr>
          <w:rFonts w:ascii="Times New Roman" w:eastAsiaTheme="majorEastAsia" w:hAnsi="Times New Roman" w:cs="Times New Roman"/>
          <w:sz w:val="24"/>
          <w:szCs w:val="24"/>
        </w:rPr>
        <w:t xml:space="preserve"> de dimensionare a zonelor de protecție sanitară, inclusiv măsurile de protecție aferente.</w:t>
      </w:r>
      <w:r w:rsidR="00B903F6" w:rsidRPr="002B757F">
        <w:rPr>
          <w:rFonts w:ascii="Times New Roman" w:eastAsiaTheme="majorEastAsia" w:hAnsi="Times New Roman" w:cs="Times New Roman"/>
          <w:sz w:val="24"/>
          <w:szCs w:val="24"/>
        </w:rPr>
        <w:t xml:space="preserve"> </w:t>
      </w:r>
      <w:r w:rsidR="00F62C9E" w:rsidRPr="002B757F">
        <w:rPr>
          <w:rFonts w:ascii="Times New Roman" w:hAnsi="Times New Roman" w:cs="Times New Roman"/>
          <w:sz w:val="24"/>
          <w:szCs w:val="24"/>
        </w:rPr>
        <w:t>Cerințe</w:t>
      </w:r>
      <w:r w:rsidR="00B903F6" w:rsidRPr="002B757F">
        <w:rPr>
          <w:rFonts w:ascii="Times New Roman" w:hAnsi="Times New Roman" w:cs="Times New Roman"/>
          <w:sz w:val="24"/>
          <w:szCs w:val="24"/>
        </w:rPr>
        <w:t xml:space="preserve"> minime privind </w:t>
      </w:r>
      <w:r w:rsidR="00F62C9E" w:rsidRPr="002B757F">
        <w:rPr>
          <w:rFonts w:ascii="Times New Roman" w:hAnsi="Times New Roman" w:cs="Times New Roman"/>
          <w:sz w:val="24"/>
          <w:szCs w:val="24"/>
        </w:rPr>
        <w:t>conținutul</w:t>
      </w:r>
      <w:r w:rsidR="00B903F6" w:rsidRPr="002B757F">
        <w:rPr>
          <w:rFonts w:ascii="Times New Roman" w:hAnsi="Times New Roman" w:cs="Times New Roman"/>
          <w:sz w:val="24"/>
          <w:szCs w:val="24"/>
        </w:rPr>
        <w:t xml:space="preserve"> proiectului </w:t>
      </w:r>
      <w:r w:rsidR="00B903F6" w:rsidRPr="002B757F">
        <w:rPr>
          <w:rFonts w:ascii="Times New Roman" w:eastAsiaTheme="majorEastAsia" w:hAnsi="Times New Roman" w:cs="Times New Roman"/>
          <w:sz w:val="24"/>
          <w:szCs w:val="24"/>
        </w:rPr>
        <w:t xml:space="preserve">tehnic pentru delimitarea zonelor de </w:t>
      </w:r>
      <w:r w:rsidR="00F62C9E" w:rsidRPr="002B757F">
        <w:rPr>
          <w:rFonts w:ascii="Times New Roman" w:eastAsiaTheme="majorEastAsia" w:hAnsi="Times New Roman" w:cs="Times New Roman"/>
          <w:sz w:val="24"/>
          <w:szCs w:val="24"/>
        </w:rPr>
        <w:t>protecție</w:t>
      </w:r>
      <w:r w:rsidR="00B903F6" w:rsidRPr="002B757F">
        <w:rPr>
          <w:rFonts w:ascii="Times New Roman" w:eastAsiaTheme="majorEastAsia" w:hAnsi="Times New Roman" w:cs="Times New Roman"/>
          <w:sz w:val="24"/>
          <w:szCs w:val="24"/>
        </w:rPr>
        <w:t> sanitară a prizelor de apă</w:t>
      </w:r>
      <w:r w:rsidR="00631834" w:rsidRPr="002B757F">
        <w:rPr>
          <w:rFonts w:ascii="Times New Roman" w:eastAsiaTheme="majorEastAsia" w:hAnsi="Times New Roman" w:cs="Times New Roman"/>
          <w:sz w:val="24"/>
          <w:szCs w:val="24"/>
        </w:rPr>
        <w:t xml:space="preserve"> s</w:t>
      </w:r>
      <w:r w:rsidR="004B78F0" w:rsidRPr="002B757F">
        <w:rPr>
          <w:rFonts w:ascii="Times New Roman" w:eastAsiaTheme="majorEastAsia" w:hAnsi="Times New Roman" w:cs="Times New Roman"/>
          <w:sz w:val="24"/>
          <w:szCs w:val="24"/>
        </w:rPr>
        <w:t>u</w:t>
      </w:r>
      <w:r w:rsidR="00631834" w:rsidRPr="002B757F">
        <w:rPr>
          <w:rFonts w:ascii="Times New Roman" w:eastAsiaTheme="majorEastAsia" w:hAnsi="Times New Roman" w:cs="Times New Roman"/>
          <w:sz w:val="24"/>
          <w:szCs w:val="24"/>
        </w:rPr>
        <w:t>nt</w:t>
      </w:r>
      <w:r w:rsidR="00085D6C" w:rsidRPr="002B757F">
        <w:rPr>
          <w:rFonts w:ascii="Times New Roman" w:eastAsiaTheme="majorEastAsia" w:hAnsi="Times New Roman" w:cs="Times New Roman"/>
          <w:sz w:val="24"/>
          <w:szCs w:val="24"/>
        </w:rPr>
        <w:t xml:space="preserve"> prevăzute în anexa la Regulamentul privind zonele de protecție sanitară a prizelor de apă aprobat prin Hotărârea Guvernului nr. 949/2013.</w:t>
      </w:r>
      <w:r w:rsidR="00631834" w:rsidRPr="002B757F">
        <w:rPr>
          <w:rFonts w:ascii="Times New Roman" w:eastAsiaTheme="majorEastAsia" w:hAnsi="Times New Roman" w:cs="Times New Roman"/>
          <w:sz w:val="24"/>
          <w:szCs w:val="24"/>
        </w:rPr>
        <w:t xml:space="preserve"> </w:t>
      </w:r>
      <w:r w:rsidR="00EF1BB0" w:rsidRPr="002B757F">
        <w:rPr>
          <w:rFonts w:ascii="Times New Roman" w:eastAsiaTheme="majorEastAsia" w:hAnsi="Times New Roman" w:cs="Times New Roman"/>
          <w:sz w:val="24"/>
          <w:szCs w:val="24"/>
        </w:rPr>
        <w:t>Proiectul tehnic este întocmit de un proiectant atestat în domeniu și se anexează la cererea de obținere a autorizației de mediu pentru folosința specială a apei.</w:t>
      </w:r>
    </w:p>
    <w:p w14:paraId="73020348" w14:textId="080FDC37" w:rsidR="00DE4C5D" w:rsidRPr="002B757F" w:rsidRDefault="00054F30" w:rsidP="007B266E">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eastAsiaTheme="majorEastAsia" w:hAnsi="Times New Roman" w:cs="Times New Roman"/>
          <w:sz w:val="24"/>
          <w:szCs w:val="24"/>
        </w:rPr>
        <w:t xml:space="preserve">Proiectul tehnic </w:t>
      </w:r>
      <w:r w:rsidR="001054E0" w:rsidRPr="002B757F">
        <w:rPr>
          <w:rFonts w:ascii="Times New Roman" w:eastAsiaTheme="majorEastAsia" w:hAnsi="Times New Roman" w:cs="Times New Roman"/>
          <w:sz w:val="24"/>
          <w:szCs w:val="24"/>
        </w:rPr>
        <w:t xml:space="preserve">de dimensionare a </w:t>
      </w:r>
      <w:r w:rsidR="001054E0" w:rsidRPr="002B757F">
        <w:rPr>
          <w:rFonts w:ascii="Times New Roman" w:hAnsi="Times New Roman" w:cs="Times New Roman"/>
          <w:sz w:val="24"/>
          <w:szCs w:val="24"/>
        </w:rPr>
        <w:t>zonelor de protecție sanitară</w:t>
      </w:r>
      <w:r w:rsidR="001054E0" w:rsidRPr="002B757F">
        <w:rPr>
          <w:rFonts w:ascii="Times New Roman" w:eastAsiaTheme="majorEastAsia" w:hAnsi="Times New Roman" w:cs="Times New Roman"/>
          <w:sz w:val="24"/>
          <w:szCs w:val="24"/>
        </w:rPr>
        <w:t xml:space="preserve"> </w:t>
      </w:r>
      <w:r w:rsidRPr="002B757F">
        <w:rPr>
          <w:rFonts w:ascii="Times New Roman" w:eastAsiaTheme="majorEastAsia" w:hAnsi="Times New Roman" w:cs="Times New Roman"/>
          <w:sz w:val="24"/>
          <w:szCs w:val="24"/>
        </w:rPr>
        <w:t>se revizuiește în cazul identificării unor surse noi de poluare sau modificării celor existente, precum și pentru corelarea cu condițiile specifice de exploatare.</w:t>
      </w:r>
      <w:r w:rsidR="001054E0" w:rsidRPr="002B757F">
        <w:rPr>
          <w:rFonts w:ascii="Times New Roman" w:eastAsiaTheme="majorEastAsia" w:hAnsi="Times New Roman" w:cs="Times New Roman"/>
          <w:sz w:val="24"/>
          <w:szCs w:val="24"/>
        </w:rPr>
        <w:t xml:space="preserve"> </w:t>
      </w:r>
      <w:r w:rsidR="00F4230F" w:rsidRPr="002B757F">
        <w:rPr>
          <w:rFonts w:ascii="Times New Roman" w:hAnsi="Times New Roman" w:cs="Times New Roman"/>
          <w:sz w:val="24"/>
          <w:szCs w:val="24"/>
        </w:rPr>
        <w:t xml:space="preserve">Identificarea și caracterizarea surselor de poluare revine </w:t>
      </w:r>
      <w:r w:rsidR="00212B91" w:rsidRPr="002B757F">
        <w:rPr>
          <w:rFonts w:ascii="Times New Roman" w:hAnsi="Times New Roman" w:cs="Times New Roman"/>
          <w:sz w:val="24"/>
          <w:szCs w:val="24"/>
        </w:rPr>
        <w:t>titularilor</w:t>
      </w:r>
      <w:r w:rsidR="00F4230F" w:rsidRPr="002B757F">
        <w:rPr>
          <w:rFonts w:ascii="Times New Roman" w:hAnsi="Times New Roman" w:cs="Times New Roman"/>
          <w:sz w:val="24"/>
          <w:szCs w:val="24"/>
        </w:rPr>
        <w:t xml:space="preserve"> captării, precum și Inspectoratului pentru Protecția Mediului în cadrul controlului efectuat</w:t>
      </w:r>
      <w:r w:rsidR="005446BA" w:rsidRPr="002B757F">
        <w:rPr>
          <w:rFonts w:ascii="Times New Roman" w:hAnsi="Times New Roman" w:cs="Times New Roman"/>
          <w:sz w:val="24"/>
          <w:szCs w:val="24"/>
        </w:rPr>
        <w:t>, iar informațiile sunt actualizate continuu.</w:t>
      </w:r>
    </w:p>
    <w:p w14:paraId="1915DAD3" w14:textId="77777777" w:rsidR="00D13018" w:rsidRPr="002B757F" w:rsidRDefault="00E572EE" w:rsidP="008F1D60">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sz w:val="24"/>
          <w:szCs w:val="24"/>
        </w:rPr>
        <w:t xml:space="preserve">În cazul în care apele subterane se extrag pentru îmbuteliere (în calitate de ape minerale sau potabile) sau în scopuri curative (indiferent de volumul captat), </w:t>
      </w:r>
      <w:r w:rsidR="0004618F" w:rsidRPr="002B757F">
        <w:rPr>
          <w:rFonts w:ascii="Times New Roman" w:hAnsi="Times New Roman" w:cs="Times New Roman"/>
          <w:sz w:val="24"/>
          <w:szCs w:val="24"/>
        </w:rPr>
        <w:t>studierea</w:t>
      </w:r>
      <w:r w:rsidRPr="002B757F">
        <w:rPr>
          <w:rFonts w:ascii="Times New Roman" w:hAnsi="Times New Roman" w:cs="Times New Roman"/>
          <w:sz w:val="24"/>
          <w:szCs w:val="24"/>
        </w:rPr>
        <w:t xml:space="preserve">, evaluarea și aprobarea rezervelor de apă subterană se fac în conformitate cu prevederile </w:t>
      </w:r>
      <w:r w:rsidR="004D5C4B" w:rsidRPr="002B757F">
        <w:rPr>
          <w:rFonts w:ascii="Times New Roman" w:hAnsi="Times New Roman" w:cs="Times New Roman"/>
          <w:sz w:val="24"/>
          <w:szCs w:val="24"/>
        </w:rPr>
        <w:t xml:space="preserve">din art. </w:t>
      </w:r>
      <w:r w:rsidR="00177F18" w:rsidRPr="002B757F">
        <w:rPr>
          <w:rFonts w:ascii="Times New Roman" w:hAnsi="Times New Roman" w:cs="Times New Roman"/>
          <w:sz w:val="24"/>
          <w:szCs w:val="24"/>
        </w:rPr>
        <w:t>40 alin. (3)</w:t>
      </w:r>
      <w:r w:rsidRPr="002B757F">
        <w:rPr>
          <w:rFonts w:ascii="Times New Roman" w:hAnsi="Times New Roman" w:cs="Times New Roman"/>
          <w:sz w:val="24"/>
          <w:szCs w:val="24"/>
        </w:rPr>
        <w:t xml:space="preserve"> </w:t>
      </w:r>
      <w:r w:rsidR="000946C3" w:rsidRPr="002B757F">
        <w:rPr>
          <w:rFonts w:ascii="Times New Roman" w:hAnsi="Times New Roman" w:cs="Times New Roman"/>
          <w:sz w:val="24"/>
          <w:szCs w:val="24"/>
        </w:rPr>
        <w:t>în Codul subsolului nr. 246/2024</w:t>
      </w:r>
      <w:r w:rsidRPr="002B757F">
        <w:rPr>
          <w:rFonts w:ascii="Times New Roman" w:hAnsi="Times New Roman" w:cs="Times New Roman"/>
          <w:sz w:val="24"/>
          <w:szCs w:val="24"/>
        </w:rPr>
        <w:t>.</w:t>
      </w:r>
    </w:p>
    <w:p w14:paraId="76788D44" w14:textId="0646DD27" w:rsidR="00333199" w:rsidRPr="002B757F" w:rsidRDefault="00333199" w:rsidP="002F1399">
      <w:pPr>
        <w:pStyle w:val="Listparagraf"/>
        <w:spacing w:line="276" w:lineRule="auto"/>
        <w:ind w:left="426" w:right="-2"/>
        <w:jc w:val="both"/>
        <w:rPr>
          <w:rFonts w:ascii="Times New Roman" w:hAnsi="Times New Roman" w:cs="Times New Roman"/>
          <w:sz w:val="24"/>
          <w:szCs w:val="24"/>
        </w:rPr>
      </w:pPr>
    </w:p>
    <w:p w14:paraId="09D067E3" w14:textId="77777777" w:rsidR="00DE1CD9" w:rsidRPr="002B757F" w:rsidRDefault="00DE1CD9" w:rsidP="008F1D60">
      <w:pPr>
        <w:pStyle w:val="Listparagraf"/>
        <w:spacing w:line="276" w:lineRule="auto"/>
        <w:ind w:left="426" w:right="-2"/>
        <w:jc w:val="both"/>
        <w:rPr>
          <w:rFonts w:ascii="Times New Roman" w:hAnsi="Times New Roman" w:cs="Times New Roman"/>
          <w:sz w:val="24"/>
          <w:szCs w:val="24"/>
        </w:rPr>
      </w:pPr>
    </w:p>
    <w:p w14:paraId="1B2E1E73" w14:textId="77777777" w:rsidR="00DE1CD9" w:rsidRPr="002B757F" w:rsidRDefault="00CC21BA" w:rsidP="008F1D60">
      <w:pPr>
        <w:spacing w:line="276" w:lineRule="auto"/>
        <w:jc w:val="center"/>
        <w:rPr>
          <w:rFonts w:ascii="Times New Roman" w:hAnsi="Times New Roman" w:cs="Times New Roman"/>
          <w:b/>
          <w:bCs/>
          <w:sz w:val="24"/>
          <w:szCs w:val="24"/>
        </w:rPr>
      </w:pPr>
      <w:r w:rsidRPr="002B757F">
        <w:rPr>
          <w:rFonts w:ascii="Times New Roman" w:hAnsi="Times New Roman" w:cs="Times New Roman"/>
          <w:b/>
          <w:bCs/>
          <w:sz w:val="24"/>
          <w:szCs w:val="24"/>
        </w:rPr>
        <w:t>III. REGULI GENERALE DE ALEGERE A TIPULUI DE CAPTARE A APEI DIN SUBTERAN</w:t>
      </w:r>
    </w:p>
    <w:p w14:paraId="5352D0FB" w14:textId="794068E1" w:rsidR="00027374" w:rsidRPr="002B757F" w:rsidRDefault="00027374" w:rsidP="008F1D60">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sz w:val="24"/>
          <w:szCs w:val="24"/>
        </w:rPr>
        <w:t>Alegerea tipului de captare a apei subterane se bazează pe o evaluare detaliată a condițiilor hidrogeologice locale, a scopului utilizării apei, precum și a cerințelor tehnico-economice și de protecție a mediului</w:t>
      </w:r>
      <w:r w:rsidR="003257AF">
        <w:rPr>
          <w:rFonts w:ascii="Times New Roman" w:hAnsi="Times New Roman" w:cs="Times New Roman"/>
          <w:sz w:val="24"/>
          <w:szCs w:val="24"/>
        </w:rPr>
        <w:t xml:space="preserve">, </w:t>
      </w:r>
      <w:r w:rsidR="003257AF" w:rsidRPr="003257AF">
        <w:rPr>
          <w:rFonts w:ascii="Times New Roman" w:hAnsi="Times New Roman" w:cs="Times New Roman"/>
          <w:sz w:val="24"/>
          <w:szCs w:val="24"/>
        </w:rPr>
        <w:t xml:space="preserve">ținând cont de obiectivele generale de gestionare a apelor subterane, conform art. 46 lit. a) și c) din Legea apelor nr. 272/2011, </w:t>
      </w:r>
      <w:r w:rsidR="002B3CD7">
        <w:rPr>
          <w:rFonts w:ascii="Times New Roman" w:hAnsi="Times New Roman" w:cs="Times New Roman"/>
          <w:sz w:val="24"/>
          <w:szCs w:val="24"/>
        </w:rPr>
        <w:t>prin</w:t>
      </w:r>
      <w:r w:rsidR="003257AF" w:rsidRPr="003257AF">
        <w:rPr>
          <w:rFonts w:ascii="Times New Roman" w:hAnsi="Times New Roman" w:cs="Times New Roman"/>
          <w:sz w:val="24"/>
          <w:szCs w:val="24"/>
        </w:rPr>
        <w:t xml:space="preserve"> asigurarea echilibrului între captare și realimentare și stabilirea condițiilor specifice de explorare și captare</w:t>
      </w:r>
      <w:r w:rsidRPr="002B757F">
        <w:rPr>
          <w:rFonts w:ascii="Times New Roman" w:hAnsi="Times New Roman" w:cs="Times New Roman"/>
          <w:sz w:val="24"/>
          <w:szCs w:val="24"/>
        </w:rPr>
        <w:t xml:space="preserve">. În acest sens, se respectă regulile generale prevăzute la punctele </w:t>
      </w:r>
      <w:r w:rsidR="002133F0">
        <w:rPr>
          <w:rFonts w:ascii="Times New Roman" w:hAnsi="Times New Roman" w:cs="Times New Roman"/>
          <w:sz w:val="24"/>
          <w:szCs w:val="24"/>
        </w:rPr>
        <w:t>40</w:t>
      </w:r>
      <w:r w:rsidRPr="002B757F">
        <w:rPr>
          <w:rFonts w:ascii="Times New Roman" w:hAnsi="Times New Roman" w:cs="Times New Roman"/>
          <w:sz w:val="24"/>
          <w:szCs w:val="24"/>
        </w:rPr>
        <w:t>–</w:t>
      </w:r>
      <w:r w:rsidR="002133F0">
        <w:rPr>
          <w:rFonts w:ascii="Times New Roman" w:hAnsi="Times New Roman" w:cs="Times New Roman"/>
          <w:sz w:val="24"/>
          <w:szCs w:val="24"/>
        </w:rPr>
        <w:t>48</w:t>
      </w:r>
      <w:r w:rsidRPr="002B757F">
        <w:rPr>
          <w:rFonts w:ascii="Times New Roman" w:hAnsi="Times New Roman" w:cs="Times New Roman"/>
          <w:sz w:val="24"/>
          <w:szCs w:val="24"/>
        </w:rPr>
        <w:t xml:space="preserve"> ale prezentului Regulament.</w:t>
      </w:r>
    </w:p>
    <w:p w14:paraId="2B2817A9" w14:textId="679ECCD9" w:rsidR="006F379D" w:rsidRPr="002B757F" w:rsidRDefault="007A1AB0" w:rsidP="008F1D60">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i/>
          <w:iCs/>
          <w:sz w:val="24"/>
          <w:szCs w:val="24"/>
        </w:rPr>
        <w:t xml:space="preserve">Regula calității apei </w:t>
      </w:r>
      <w:r w:rsidRPr="002B757F">
        <w:rPr>
          <w:rFonts w:ascii="Times New Roman" w:hAnsi="Times New Roman" w:cs="Times New Roman"/>
          <w:sz w:val="24"/>
          <w:szCs w:val="24"/>
        </w:rPr>
        <w:t>– se alege captarea de apă ale cărei caracteristici calitative sunt în limita de calitate cerută de normele în vigoare</w:t>
      </w:r>
      <w:r w:rsidR="006F379D" w:rsidRPr="002B757F">
        <w:rPr>
          <w:rFonts w:ascii="Times New Roman" w:hAnsi="Times New Roman" w:cs="Times New Roman"/>
          <w:sz w:val="24"/>
          <w:szCs w:val="24"/>
        </w:rPr>
        <w:t>. S</w:t>
      </w:r>
      <w:r w:rsidRPr="002B757F">
        <w:rPr>
          <w:rFonts w:ascii="Times New Roman" w:hAnsi="Times New Roman" w:cs="Times New Roman"/>
          <w:sz w:val="24"/>
          <w:szCs w:val="24"/>
        </w:rPr>
        <w:t>e respectă astfel condiția de apă sanogenă pentru apa potabilă</w:t>
      </w:r>
      <w:r w:rsidR="006F379D" w:rsidRPr="002B757F">
        <w:rPr>
          <w:rFonts w:ascii="Times New Roman" w:hAnsi="Times New Roman" w:cs="Times New Roman"/>
          <w:sz w:val="24"/>
          <w:szCs w:val="24"/>
        </w:rPr>
        <w:t>.</w:t>
      </w:r>
      <w:r w:rsidRPr="002B757F">
        <w:rPr>
          <w:rFonts w:ascii="Times New Roman" w:hAnsi="Times New Roman" w:cs="Times New Roman"/>
          <w:sz w:val="24"/>
          <w:szCs w:val="24"/>
        </w:rPr>
        <w:t xml:space="preserve"> </w:t>
      </w:r>
      <w:r w:rsidR="006F379D" w:rsidRPr="002B757F">
        <w:rPr>
          <w:rFonts w:ascii="Times New Roman" w:hAnsi="Times New Roman" w:cs="Times New Roman"/>
          <w:sz w:val="24"/>
          <w:szCs w:val="24"/>
        </w:rPr>
        <w:t>Î</w:t>
      </w:r>
      <w:r w:rsidRPr="002B757F">
        <w:rPr>
          <w:rFonts w:ascii="Times New Roman" w:hAnsi="Times New Roman" w:cs="Times New Roman"/>
          <w:sz w:val="24"/>
          <w:szCs w:val="24"/>
        </w:rPr>
        <w:t>n cazul captării din straturi acvifere cu alimentare din malul râurilor, se urmăr</w:t>
      </w:r>
      <w:r w:rsidR="00DA0AAF" w:rsidRPr="002B757F">
        <w:rPr>
          <w:rFonts w:ascii="Times New Roman" w:hAnsi="Times New Roman" w:cs="Times New Roman"/>
          <w:sz w:val="24"/>
          <w:szCs w:val="24"/>
        </w:rPr>
        <w:t>ește</w:t>
      </w:r>
      <w:r w:rsidRPr="002B757F">
        <w:rPr>
          <w:rFonts w:ascii="Times New Roman" w:hAnsi="Times New Roman" w:cs="Times New Roman"/>
          <w:sz w:val="24"/>
          <w:szCs w:val="24"/>
        </w:rPr>
        <w:t xml:space="preserve"> atât modificarea calității apei captate din subteran, precum</w:t>
      </w:r>
      <w:r w:rsidR="00896D84" w:rsidRPr="002B757F">
        <w:rPr>
          <w:rFonts w:ascii="Times New Roman" w:hAnsi="Times New Roman" w:cs="Times New Roman"/>
          <w:sz w:val="24"/>
          <w:szCs w:val="24"/>
        </w:rPr>
        <w:t xml:space="preserve"> și </w:t>
      </w:r>
      <w:r w:rsidRPr="002B757F">
        <w:rPr>
          <w:rFonts w:ascii="Times New Roman" w:hAnsi="Times New Roman" w:cs="Times New Roman"/>
          <w:sz w:val="24"/>
          <w:szCs w:val="24"/>
        </w:rPr>
        <w:t xml:space="preserve">calitatea apei de suprafață. </w:t>
      </w:r>
      <w:r w:rsidR="0067075E" w:rsidRPr="002B757F">
        <w:rPr>
          <w:rFonts w:ascii="Times New Roman" w:hAnsi="Times New Roman" w:cs="Times New Roman"/>
          <w:sz w:val="24"/>
          <w:szCs w:val="24"/>
        </w:rPr>
        <w:t xml:space="preserve"> </w:t>
      </w:r>
    </w:p>
    <w:p w14:paraId="3C206624" w14:textId="77777777" w:rsidR="00917EF3" w:rsidRPr="002B757F" w:rsidRDefault="007A1AB0" w:rsidP="008F1D60">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i/>
          <w:iCs/>
          <w:sz w:val="24"/>
          <w:szCs w:val="24"/>
        </w:rPr>
        <w:t>Regula existenței unei configurații hidrogeologice favorabile pentru stratul acvifer</w:t>
      </w:r>
      <w:r w:rsidRPr="002B757F">
        <w:rPr>
          <w:rFonts w:ascii="Times New Roman" w:hAnsi="Times New Roman" w:cs="Times New Roman"/>
          <w:sz w:val="24"/>
          <w:szCs w:val="24"/>
        </w:rPr>
        <w:t>: extinderea spațială</w:t>
      </w:r>
      <w:r w:rsidR="00896D84" w:rsidRPr="002B757F">
        <w:rPr>
          <w:rFonts w:ascii="Times New Roman" w:hAnsi="Times New Roman" w:cs="Times New Roman"/>
          <w:sz w:val="24"/>
          <w:szCs w:val="24"/>
        </w:rPr>
        <w:t xml:space="preserve"> și </w:t>
      </w:r>
      <w:r w:rsidRPr="002B757F">
        <w:rPr>
          <w:rFonts w:ascii="Times New Roman" w:hAnsi="Times New Roman" w:cs="Times New Roman"/>
          <w:sz w:val="24"/>
          <w:szCs w:val="24"/>
        </w:rPr>
        <w:t xml:space="preserve">grosimea stratului acvifer ce asigură o resursă exploatabilă cu parametri hidrogeologici favorabili - conductivitate hidraulică, variații de nivel minime în timp (sezoniere/anuale). </w:t>
      </w:r>
    </w:p>
    <w:p w14:paraId="41FB5250" w14:textId="77777777" w:rsidR="004F11A3" w:rsidRPr="002B757F" w:rsidRDefault="007A1AB0" w:rsidP="008F1D60">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i/>
          <w:iCs/>
          <w:sz w:val="24"/>
          <w:szCs w:val="24"/>
        </w:rPr>
        <w:t>Regula disponibilității terenului</w:t>
      </w:r>
      <w:r w:rsidRPr="002B757F">
        <w:rPr>
          <w:rFonts w:ascii="Times New Roman" w:hAnsi="Times New Roman" w:cs="Times New Roman"/>
          <w:sz w:val="24"/>
          <w:szCs w:val="24"/>
        </w:rPr>
        <w:t xml:space="preserve"> - se ia în studiu captarea (inclusiv zona de protecție sanitară cu regim sever) situată pe un teren liber sau care nu </w:t>
      </w:r>
      <w:r w:rsidR="00DA0AAF" w:rsidRPr="002B757F">
        <w:rPr>
          <w:rFonts w:ascii="Times New Roman" w:hAnsi="Times New Roman" w:cs="Times New Roman"/>
          <w:sz w:val="24"/>
          <w:szCs w:val="24"/>
        </w:rPr>
        <w:t>este</w:t>
      </w:r>
      <w:r w:rsidRPr="002B757F">
        <w:rPr>
          <w:rFonts w:ascii="Times New Roman" w:hAnsi="Times New Roman" w:cs="Times New Roman"/>
          <w:sz w:val="24"/>
          <w:szCs w:val="24"/>
        </w:rPr>
        <w:t xml:space="preserve"> destinat altei folosințe și care are sau poate avea destinație publică</w:t>
      </w:r>
      <w:r w:rsidR="004F11A3" w:rsidRPr="002B757F">
        <w:rPr>
          <w:rFonts w:ascii="Times New Roman" w:hAnsi="Times New Roman" w:cs="Times New Roman"/>
          <w:sz w:val="24"/>
          <w:szCs w:val="24"/>
        </w:rPr>
        <w:t>.</w:t>
      </w:r>
    </w:p>
    <w:p w14:paraId="61919BBB" w14:textId="77777777" w:rsidR="004F11A3" w:rsidRPr="002B757F" w:rsidRDefault="007A1AB0" w:rsidP="008F1D60">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i/>
          <w:iCs/>
          <w:sz w:val="24"/>
          <w:szCs w:val="24"/>
        </w:rPr>
        <w:t>Regula facilităților de exploatare</w:t>
      </w:r>
      <w:r w:rsidRPr="002B757F">
        <w:rPr>
          <w:rFonts w:ascii="Times New Roman" w:hAnsi="Times New Roman" w:cs="Times New Roman"/>
          <w:sz w:val="24"/>
          <w:szCs w:val="24"/>
        </w:rPr>
        <w:t xml:space="preserve"> - se preferă amplasamentul la care există un drum de acces, o linie de alimentare cu energie electrică</w:t>
      </w:r>
      <w:r w:rsidR="004F11A3" w:rsidRPr="002B757F">
        <w:rPr>
          <w:rFonts w:ascii="Times New Roman" w:hAnsi="Times New Roman" w:cs="Times New Roman"/>
          <w:sz w:val="24"/>
          <w:szCs w:val="24"/>
        </w:rPr>
        <w:t>.</w:t>
      </w:r>
    </w:p>
    <w:p w14:paraId="2A103884" w14:textId="77777777" w:rsidR="004F11A3" w:rsidRPr="002B757F" w:rsidRDefault="007A1AB0" w:rsidP="008F1D60">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i/>
          <w:iCs/>
          <w:sz w:val="24"/>
          <w:szCs w:val="24"/>
        </w:rPr>
        <w:t>Regula de disponibilitate</w:t>
      </w:r>
      <w:r w:rsidRPr="002B757F">
        <w:rPr>
          <w:rFonts w:ascii="Times New Roman" w:hAnsi="Times New Roman" w:cs="Times New Roman"/>
          <w:sz w:val="24"/>
          <w:szCs w:val="24"/>
        </w:rPr>
        <w:t xml:space="preserve"> – </w:t>
      </w:r>
      <w:r w:rsidR="0048633E" w:rsidRPr="002B757F">
        <w:rPr>
          <w:rFonts w:ascii="Times New Roman" w:hAnsi="Times New Roman" w:cs="Times New Roman"/>
          <w:sz w:val="24"/>
          <w:szCs w:val="24"/>
        </w:rPr>
        <w:t>sunt</w:t>
      </w:r>
      <w:r w:rsidRPr="002B757F">
        <w:rPr>
          <w:rFonts w:ascii="Times New Roman" w:hAnsi="Times New Roman" w:cs="Times New Roman"/>
          <w:sz w:val="24"/>
          <w:szCs w:val="24"/>
        </w:rPr>
        <w:t xml:space="preserve"> lua</w:t>
      </w:r>
      <w:r w:rsidR="0048633E" w:rsidRPr="002B757F">
        <w:rPr>
          <w:rFonts w:ascii="Times New Roman" w:hAnsi="Times New Roman" w:cs="Times New Roman"/>
          <w:sz w:val="24"/>
          <w:szCs w:val="24"/>
        </w:rPr>
        <w:t>te</w:t>
      </w:r>
      <w:r w:rsidRPr="002B757F">
        <w:rPr>
          <w:rFonts w:ascii="Times New Roman" w:hAnsi="Times New Roman" w:cs="Times New Roman"/>
          <w:sz w:val="24"/>
          <w:szCs w:val="24"/>
        </w:rPr>
        <w:t xml:space="preserve"> în considerare toate sistemele de exploatare ce utilizează apa din acviferul studiat, pentru a nu se depăși capacitatea de realimentare a acviferului.</w:t>
      </w:r>
    </w:p>
    <w:p w14:paraId="4B54E2CA" w14:textId="77777777" w:rsidR="00291710" w:rsidRPr="002B757F" w:rsidRDefault="007A1AB0" w:rsidP="008F1D60">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i/>
          <w:iCs/>
          <w:sz w:val="24"/>
          <w:szCs w:val="24"/>
        </w:rPr>
        <w:t>Regula alocării apei de calitate</w:t>
      </w:r>
      <w:r w:rsidRPr="002B757F">
        <w:rPr>
          <w:rFonts w:ascii="Times New Roman" w:hAnsi="Times New Roman" w:cs="Times New Roman"/>
          <w:sz w:val="24"/>
          <w:szCs w:val="24"/>
        </w:rPr>
        <w:t xml:space="preserve"> - apa subterană de calitate </w:t>
      </w:r>
      <w:r w:rsidR="00DA0AAF" w:rsidRPr="002B757F">
        <w:rPr>
          <w:rFonts w:ascii="Times New Roman" w:hAnsi="Times New Roman" w:cs="Times New Roman"/>
          <w:sz w:val="24"/>
          <w:szCs w:val="24"/>
        </w:rPr>
        <w:t>este</w:t>
      </w:r>
      <w:r w:rsidRPr="002B757F">
        <w:rPr>
          <w:rFonts w:ascii="Times New Roman" w:hAnsi="Times New Roman" w:cs="Times New Roman"/>
          <w:sz w:val="24"/>
          <w:szCs w:val="24"/>
        </w:rPr>
        <w:t xml:space="preserve"> alocată în principal pentru folosința de apă potabilă</w:t>
      </w:r>
      <w:r w:rsidR="00291710" w:rsidRPr="002B757F">
        <w:rPr>
          <w:rFonts w:ascii="Times New Roman" w:hAnsi="Times New Roman" w:cs="Times New Roman"/>
          <w:sz w:val="24"/>
          <w:szCs w:val="24"/>
        </w:rPr>
        <w:t xml:space="preserve"> pentru consum uman și pentru adăpatul animalelor.</w:t>
      </w:r>
    </w:p>
    <w:p w14:paraId="128D3A20" w14:textId="77777777" w:rsidR="00291710" w:rsidRPr="002B757F" w:rsidRDefault="007A1AB0" w:rsidP="008F1D60">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i/>
          <w:iCs/>
          <w:sz w:val="24"/>
          <w:szCs w:val="24"/>
        </w:rPr>
        <w:lastRenderedPageBreak/>
        <w:t>Regula economică</w:t>
      </w:r>
      <w:r w:rsidRPr="002B757F">
        <w:rPr>
          <w:rFonts w:ascii="Times New Roman" w:hAnsi="Times New Roman" w:cs="Times New Roman"/>
          <w:sz w:val="24"/>
          <w:szCs w:val="24"/>
        </w:rPr>
        <w:t xml:space="preserve"> - se adoptă soluția cea mai economică din punct de vedere al costurilor totale, prin comparație cu alte variante viabile.</w:t>
      </w:r>
    </w:p>
    <w:p w14:paraId="4EFB8FD4" w14:textId="77777777" w:rsidR="00D933D8" w:rsidRPr="002B757F" w:rsidRDefault="007A1AB0" w:rsidP="008F1D60">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i/>
          <w:iCs/>
          <w:sz w:val="24"/>
          <w:szCs w:val="24"/>
        </w:rPr>
        <w:t>Reguli</w:t>
      </w:r>
      <w:r w:rsidR="00CD222C" w:rsidRPr="002B757F">
        <w:rPr>
          <w:rFonts w:ascii="Times New Roman" w:hAnsi="Times New Roman" w:cs="Times New Roman"/>
          <w:i/>
          <w:iCs/>
          <w:sz w:val="24"/>
          <w:szCs w:val="24"/>
        </w:rPr>
        <w:t>le</w:t>
      </w:r>
      <w:r w:rsidRPr="002B757F">
        <w:rPr>
          <w:rFonts w:ascii="Times New Roman" w:hAnsi="Times New Roman" w:cs="Times New Roman"/>
          <w:i/>
          <w:iCs/>
          <w:sz w:val="24"/>
          <w:szCs w:val="24"/>
        </w:rPr>
        <w:t xml:space="preserve"> tehnice</w:t>
      </w:r>
      <w:r w:rsidR="00E052A5" w:rsidRPr="002B757F">
        <w:rPr>
          <w:rFonts w:ascii="Times New Roman" w:hAnsi="Times New Roman" w:cs="Times New Roman"/>
          <w:i/>
          <w:iCs/>
          <w:sz w:val="24"/>
          <w:szCs w:val="24"/>
        </w:rPr>
        <w:t xml:space="preserve"> de alegere a tipului de captare a apei din subteran</w:t>
      </w:r>
      <w:r w:rsidR="00CD222C" w:rsidRPr="002B757F">
        <w:rPr>
          <w:rFonts w:ascii="Times New Roman" w:hAnsi="Times New Roman" w:cs="Times New Roman"/>
          <w:i/>
          <w:iCs/>
          <w:sz w:val="24"/>
          <w:szCs w:val="24"/>
        </w:rPr>
        <w:t xml:space="preserve"> sunt următoarele</w:t>
      </w:r>
      <w:r w:rsidRPr="002B757F">
        <w:rPr>
          <w:rFonts w:ascii="Times New Roman" w:hAnsi="Times New Roman" w:cs="Times New Roman"/>
          <w:i/>
          <w:iCs/>
          <w:sz w:val="24"/>
          <w:szCs w:val="24"/>
        </w:rPr>
        <w:t>:</w:t>
      </w:r>
    </w:p>
    <w:p w14:paraId="23C98651" w14:textId="77777777" w:rsidR="00D933D8" w:rsidRPr="002B757F" w:rsidRDefault="00D933D8">
      <w:pPr>
        <w:pStyle w:val="Listparagraf"/>
        <w:numPr>
          <w:ilvl w:val="2"/>
          <w:numId w:val="6"/>
        </w:numPr>
        <w:spacing w:line="276" w:lineRule="auto"/>
        <w:ind w:left="993" w:right="-2" w:hanging="502"/>
        <w:jc w:val="both"/>
        <w:rPr>
          <w:rFonts w:ascii="Times New Roman" w:hAnsi="Times New Roman" w:cs="Times New Roman"/>
          <w:sz w:val="24"/>
          <w:szCs w:val="24"/>
        </w:rPr>
      </w:pPr>
      <w:r w:rsidRPr="002B757F">
        <w:rPr>
          <w:rFonts w:ascii="Times New Roman" w:hAnsi="Times New Roman" w:cs="Times New Roman"/>
          <w:sz w:val="24"/>
          <w:szCs w:val="24"/>
        </w:rPr>
        <w:t xml:space="preserve">pentru debite mici și strate cu abundență scăzută în apă până la adâncimi de 8-10 m (grosime mică, conductivitate hidraulică redusă) se aplică soluția cu dren realizat în săpătură deschisă, iar pentru adâncimi mai mari se poate utiliza forajul dirijat orizontal; </w:t>
      </w:r>
    </w:p>
    <w:p w14:paraId="0532A427" w14:textId="77777777" w:rsidR="00D933D8" w:rsidRPr="002B757F" w:rsidRDefault="00D933D8">
      <w:pPr>
        <w:pStyle w:val="Listparagraf"/>
        <w:numPr>
          <w:ilvl w:val="2"/>
          <w:numId w:val="6"/>
        </w:numPr>
        <w:spacing w:line="276" w:lineRule="auto"/>
        <w:ind w:left="993" w:right="-2" w:hanging="502"/>
        <w:jc w:val="both"/>
        <w:rPr>
          <w:rFonts w:ascii="Times New Roman" w:hAnsi="Times New Roman" w:cs="Times New Roman"/>
          <w:sz w:val="24"/>
          <w:szCs w:val="24"/>
        </w:rPr>
      </w:pPr>
      <w:r w:rsidRPr="002B757F">
        <w:rPr>
          <w:rFonts w:ascii="Times New Roman" w:hAnsi="Times New Roman" w:cs="Times New Roman"/>
          <w:sz w:val="24"/>
          <w:szCs w:val="24"/>
        </w:rPr>
        <w:t xml:space="preserve">pentru debite mici, dar în strate acvifere adânci se adoptă soluția cu sonde forate; </w:t>
      </w:r>
    </w:p>
    <w:p w14:paraId="02D00DAA" w14:textId="77777777" w:rsidR="00D933D8" w:rsidRPr="002B757F" w:rsidRDefault="00D933D8">
      <w:pPr>
        <w:pStyle w:val="Listparagraf"/>
        <w:numPr>
          <w:ilvl w:val="2"/>
          <w:numId w:val="6"/>
        </w:numPr>
        <w:spacing w:line="276" w:lineRule="auto"/>
        <w:ind w:left="993" w:right="-2" w:hanging="502"/>
        <w:jc w:val="both"/>
        <w:rPr>
          <w:rFonts w:ascii="Times New Roman" w:hAnsi="Times New Roman" w:cs="Times New Roman"/>
          <w:sz w:val="24"/>
          <w:szCs w:val="24"/>
        </w:rPr>
      </w:pPr>
      <w:r w:rsidRPr="002B757F">
        <w:rPr>
          <w:rFonts w:ascii="Times New Roman" w:hAnsi="Times New Roman" w:cs="Times New Roman"/>
          <w:sz w:val="24"/>
          <w:szCs w:val="24"/>
        </w:rPr>
        <w:t xml:space="preserve">pentru debite mari și strat de adâncime mică și mare se adoptă soluția cu sonde forate; </w:t>
      </w:r>
    </w:p>
    <w:p w14:paraId="02A8EDA8" w14:textId="08074ECD" w:rsidR="00D933D8" w:rsidRPr="002B757F" w:rsidRDefault="00D933D8">
      <w:pPr>
        <w:pStyle w:val="Listparagraf"/>
        <w:numPr>
          <w:ilvl w:val="2"/>
          <w:numId w:val="6"/>
        </w:numPr>
        <w:spacing w:line="276" w:lineRule="auto"/>
        <w:ind w:left="993" w:right="-2" w:hanging="502"/>
        <w:jc w:val="both"/>
        <w:rPr>
          <w:rFonts w:ascii="Times New Roman" w:hAnsi="Times New Roman" w:cs="Times New Roman"/>
          <w:sz w:val="24"/>
          <w:szCs w:val="24"/>
        </w:rPr>
      </w:pPr>
      <w:r w:rsidRPr="002B757F">
        <w:rPr>
          <w:rFonts w:ascii="Times New Roman" w:hAnsi="Times New Roman" w:cs="Times New Roman"/>
          <w:sz w:val="24"/>
          <w:szCs w:val="24"/>
        </w:rPr>
        <w:t>în situațiile în care se întâlnesc mai multe strate acvifere, se decide dacă exploatarea se face prin sonde ce deschide doar stratele acvifere aparținând aceeași formațiuni sau strat</w:t>
      </w:r>
      <w:r w:rsidR="00206332" w:rsidRPr="002B757F">
        <w:rPr>
          <w:rFonts w:ascii="Times New Roman" w:hAnsi="Times New Roman" w:cs="Times New Roman"/>
          <w:sz w:val="24"/>
          <w:szCs w:val="24"/>
        </w:rPr>
        <w:t>ele</w:t>
      </w:r>
      <w:r w:rsidRPr="002B757F">
        <w:rPr>
          <w:rFonts w:ascii="Times New Roman" w:hAnsi="Times New Roman" w:cs="Times New Roman"/>
          <w:sz w:val="24"/>
          <w:szCs w:val="24"/>
        </w:rPr>
        <w:t xml:space="preserve"> acvifer</w:t>
      </w:r>
      <w:r w:rsidR="00206332" w:rsidRPr="002B757F">
        <w:rPr>
          <w:rFonts w:ascii="Times New Roman" w:hAnsi="Times New Roman" w:cs="Times New Roman"/>
          <w:sz w:val="24"/>
          <w:szCs w:val="24"/>
        </w:rPr>
        <w:t>e</w:t>
      </w:r>
      <w:r w:rsidRPr="002B757F">
        <w:rPr>
          <w:rFonts w:ascii="Times New Roman" w:hAnsi="Times New Roman" w:cs="Times New Roman"/>
          <w:sz w:val="24"/>
          <w:szCs w:val="24"/>
        </w:rPr>
        <w:t xml:space="preserve"> </w:t>
      </w:r>
      <w:r w:rsidR="00206332" w:rsidRPr="002B757F">
        <w:rPr>
          <w:rFonts w:ascii="Times New Roman" w:hAnsi="Times New Roman" w:cs="Times New Roman"/>
          <w:sz w:val="24"/>
          <w:szCs w:val="24"/>
        </w:rPr>
        <w:t xml:space="preserve">cu </w:t>
      </w:r>
      <w:r w:rsidRPr="002B757F">
        <w:rPr>
          <w:rFonts w:ascii="Times New Roman" w:hAnsi="Times New Roman" w:cs="Times New Roman"/>
          <w:sz w:val="24"/>
          <w:szCs w:val="24"/>
        </w:rPr>
        <w:t xml:space="preserve">caracteristici hidrogeologice și hidrochimice similare sau o captare cu sonde separate pe strate. </w:t>
      </w:r>
    </w:p>
    <w:p w14:paraId="25B1F0AB" w14:textId="77777777" w:rsidR="007A1AB0" w:rsidRPr="002B757F" w:rsidRDefault="00D933D8" w:rsidP="008F1D60">
      <w:pPr>
        <w:pStyle w:val="Listparagraf"/>
        <w:numPr>
          <w:ilvl w:val="0"/>
          <w:numId w:val="3"/>
        </w:numPr>
        <w:spacing w:line="276" w:lineRule="auto"/>
        <w:ind w:left="426" w:right="-2" w:hanging="437"/>
        <w:jc w:val="both"/>
        <w:rPr>
          <w:rFonts w:ascii="Times New Roman" w:hAnsi="Times New Roman" w:cs="Times New Roman"/>
          <w:sz w:val="24"/>
          <w:szCs w:val="24"/>
        </w:rPr>
      </w:pPr>
      <w:r w:rsidRPr="002B757F">
        <w:rPr>
          <w:rFonts w:ascii="Times New Roman" w:hAnsi="Times New Roman" w:cs="Times New Roman"/>
          <w:i/>
          <w:iCs/>
          <w:sz w:val="24"/>
          <w:szCs w:val="24"/>
        </w:rPr>
        <w:t>Regula celei mai bune soluții</w:t>
      </w:r>
      <w:r w:rsidRPr="002B757F">
        <w:rPr>
          <w:rFonts w:ascii="Times New Roman" w:hAnsi="Times New Roman" w:cs="Times New Roman"/>
          <w:sz w:val="24"/>
          <w:szCs w:val="24"/>
        </w:rPr>
        <w:t>: într-o configurație hidrogeologică determinată, exista o singură soluție tehnică optimă, și anume aceea care asigur</w:t>
      </w:r>
      <w:r w:rsidR="009C4544" w:rsidRPr="002B757F">
        <w:rPr>
          <w:rFonts w:ascii="Times New Roman" w:hAnsi="Times New Roman" w:cs="Times New Roman"/>
          <w:sz w:val="24"/>
          <w:szCs w:val="24"/>
        </w:rPr>
        <w:t>ă</w:t>
      </w:r>
      <w:r w:rsidRPr="002B757F">
        <w:rPr>
          <w:rFonts w:ascii="Times New Roman" w:hAnsi="Times New Roman" w:cs="Times New Roman"/>
          <w:sz w:val="24"/>
          <w:szCs w:val="24"/>
        </w:rPr>
        <w:t xml:space="preserve"> prelevarea unui debit maxim în condiții de siguranță, inclusiv a calității apei.</w:t>
      </w:r>
    </w:p>
    <w:p w14:paraId="366AA828" w14:textId="77777777" w:rsidR="001B1255" w:rsidRPr="002B757F" w:rsidRDefault="001B1255" w:rsidP="008F1D60">
      <w:pPr>
        <w:pStyle w:val="Listparagraf"/>
        <w:spacing w:line="276" w:lineRule="auto"/>
        <w:ind w:left="426" w:right="-2"/>
        <w:jc w:val="both"/>
        <w:rPr>
          <w:rFonts w:ascii="Times New Roman" w:hAnsi="Times New Roman" w:cs="Times New Roman"/>
          <w:i/>
          <w:iCs/>
          <w:sz w:val="24"/>
          <w:szCs w:val="24"/>
        </w:rPr>
      </w:pPr>
    </w:p>
    <w:p w14:paraId="34C1E923" w14:textId="77777777" w:rsidR="001B1255" w:rsidRPr="002B757F" w:rsidRDefault="001B1255" w:rsidP="008F1D60">
      <w:pPr>
        <w:spacing w:line="276" w:lineRule="auto"/>
        <w:jc w:val="center"/>
        <w:rPr>
          <w:rFonts w:ascii="Times New Roman" w:hAnsi="Times New Roman" w:cs="Times New Roman"/>
          <w:b/>
          <w:bCs/>
          <w:sz w:val="24"/>
          <w:szCs w:val="24"/>
        </w:rPr>
      </w:pPr>
      <w:r w:rsidRPr="002B757F">
        <w:rPr>
          <w:rFonts w:ascii="Times New Roman" w:hAnsi="Times New Roman" w:cs="Times New Roman"/>
          <w:b/>
          <w:bCs/>
          <w:sz w:val="24"/>
          <w:szCs w:val="24"/>
        </w:rPr>
        <w:t>IV EXPLOATAREA APELOR SUBTERANE</w:t>
      </w:r>
    </w:p>
    <w:p w14:paraId="0E19BF0E" w14:textId="77777777" w:rsidR="000F3019" w:rsidRPr="002B757F" w:rsidRDefault="001B20ED" w:rsidP="008F1D60">
      <w:pPr>
        <w:pStyle w:val="Listparagraf"/>
        <w:numPr>
          <w:ilvl w:val="0"/>
          <w:numId w:val="3"/>
        </w:numPr>
        <w:spacing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 xml:space="preserve">În </w:t>
      </w:r>
      <w:r w:rsidR="00AB49C5" w:rsidRPr="002B757F">
        <w:rPr>
          <w:rFonts w:ascii="Times New Roman" w:hAnsi="Times New Roman" w:cs="Times New Roman"/>
          <w:sz w:val="24"/>
          <w:szCs w:val="24"/>
          <w:lang w:eastAsia="ru-RU"/>
        </w:rPr>
        <w:t>funcție</w:t>
      </w:r>
      <w:r w:rsidRPr="002B757F">
        <w:rPr>
          <w:rFonts w:ascii="Times New Roman" w:hAnsi="Times New Roman" w:cs="Times New Roman"/>
          <w:sz w:val="24"/>
          <w:szCs w:val="24"/>
          <w:lang w:eastAsia="ru-RU"/>
        </w:rPr>
        <w:t xml:space="preserve"> de mărimea </w:t>
      </w:r>
      <w:r w:rsidR="00C9055B" w:rsidRPr="002B757F">
        <w:rPr>
          <w:rFonts w:ascii="Times New Roman" w:hAnsi="Times New Roman" w:cs="Times New Roman"/>
          <w:sz w:val="24"/>
          <w:szCs w:val="24"/>
          <w:lang w:eastAsia="ru-RU"/>
        </w:rPr>
        <w:t>și</w:t>
      </w:r>
      <w:r w:rsidRPr="002B757F">
        <w:rPr>
          <w:rFonts w:ascii="Times New Roman" w:hAnsi="Times New Roman" w:cs="Times New Roman"/>
          <w:sz w:val="24"/>
          <w:szCs w:val="24"/>
          <w:lang w:eastAsia="ru-RU"/>
        </w:rPr>
        <w:t xml:space="preserve"> </w:t>
      </w:r>
      <w:r w:rsidR="00AB49C5" w:rsidRPr="002B757F">
        <w:rPr>
          <w:rFonts w:ascii="Times New Roman" w:hAnsi="Times New Roman" w:cs="Times New Roman"/>
          <w:sz w:val="24"/>
          <w:szCs w:val="24"/>
          <w:lang w:eastAsia="ru-RU"/>
        </w:rPr>
        <w:t>distribuția</w:t>
      </w:r>
      <w:r w:rsidRPr="002B757F">
        <w:rPr>
          <w:rFonts w:ascii="Times New Roman" w:hAnsi="Times New Roman" w:cs="Times New Roman"/>
          <w:sz w:val="24"/>
          <w:szCs w:val="24"/>
          <w:lang w:eastAsia="ru-RU"/>
        </w:rPr>
        <w:t xml:space="preserve"> stratelor acvifere unde se propune a se amplasa captarea,  se a</w:t>
      </w:r>
      <w:r w:rsidR="001B1255" w:rsidRPr="002B757F">
        <w:rPr>
          <w:rFonts w:ascii="Times New Roman" w:hAnsi="Times New Roman" w:cs="Times New Roman"/>
          <w:sz w:val="24"/>
          <w:szCs w:val="24"/>
          <w:lang w:eastAsia="ru-RU"/>
        </w:rPr>
        <w:t>lege tipul captării.</w:t>
      </w:r>
      <w:r w:rsidR="001E636C" w:rsidRPr="002B757F">
        <w:rPr>
          <w:rFonts w:ascii="Times New Roman" w:hAnsi="Times New Roman" w:cs="Times New Roman"/>
          <w:sz w:val="24"/>
          <w:szCs w:val="24"/>
          <w:lang w:eastAsia="ru-RU"/>
        </w:rPr>
        <w:t xml:space="preserve"> </w:t>
      </w:r>
      <w:r w:rsidR="000F3019" w:rsidRPr="002B757F">
        <w:rPr>
          <w:rFonts w:ascii="Times New Roman" w:hAnsi="Times New Roman" w:cs="Times New Roman"/>
          <w:sz w:val="24"/>
          <w:szCs w:val="24"/>
          <w:lang w:eastAsia="ru-RU"/>
        </w:rPr>
        <w:t xml:space="preserve">Sistemele de captare a apei subterane se clasifică în </w:t>
      </w:r>
      <w:r w:rsidR="00AB49C5" w:rsidRPr="002B757F">
        <w:rPr>
          <w:rFonts w:ascii="Times New Roman" w:hAnsi="Times New Roman" w:cs="Times New Roman"/>
          <w:sz w:val="24"/>
          <w:szCs w:val="24"/>
          <w:lang w:eastAsia="ru-RU"/>
        </w:rPr>
        <w:t>funcție</w:t>
      </w:r>
      <w:r w:rsidR="000F3019" w:rsidRPr="002B757F">
        <w:rPr>
          <w:rFonts w:ascii="Times New Roman" w:hAnsi="Times New Roman" w:cs="Times New Roman"/>
          <w:sz w:val="24"/>
          <w:szCs w:val="24"/>
          <w:lang w:eastAsia="ru-RU"/>
        </w:rPr>
        <w:t xml:space="preserve"> de </w:t>
      </w:r>
      <w:r w:rsidR="00AB49C5" w:rsidRPr="002B757F">
        <w:rPr>
          <w:rFonts w:ascii="Times New Roman" w:hAnsi="Times New Roman" w:cs="Times New Roman"/>
          <w:sz w:val="24"/>
          <w:szCs w:val="24"/>
          <w:lang w:eastAsia="ru-RU"/>
        </w:rPr>
        <w:t>poziția</w:t>
      </w:r>
      <w:r w:rsidR="000F3019" w:rsidRPr="002B757F">
        <w:rPr>
          <w:rFonts w:ascii="Times New Roman" w:hAnsi="Times New Roman" w:cs="Times New Roman"/>
          <w:sz w:val="24"/>
          <w:szCs w:val="24"/>
          <w:lang w:eastAsia="ru-RU"/>
        </w:rPr>
        <w:t xml:space="preserve"> axului elementelor captării în trei tipuri: </w:t>
      </w:r>
    </w:p>
    <w:p w14:paraId="0CC33FAD" w14:textId="77777777" w:rsidR="004C42E5" w:rsidRPr="002B757F" w:rsidRDefault="004C42E5">
      <w:pPr>
        <w:pStyle w:val="Listparagraf"/>
        <w:numPr>
          <w:ilvl w:val="0"/>
          <w:numId w:val="7"/>
        </w:numPr>
        <w:spacing w:line="276" w:lineRule="auto"/>
        <w:ind w:right="-2"/>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captări verticale:  sonde de apă sau fântâni;</w:t>
      </w:r>
    </w:p>
    <w:p w14:paraId="396E7D2E" w14:textId="77777777" w:rsidR="004C42E5" w:rsidRPr="002B757F" w:rsidRDefault="004C42E5">
      <w:pPr>
        <w:pStyle w:val="Listparagraf"/>
        <w:numPr>
          <w:ilvl w:val="0"/>
          <w:numId w:val="7"/>
        </w:numPr>
        <w:spacing w:line="276" w:lineRule="auto"/>
        <w:ind w:right="-2"/>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 xml:space="preserve">captări orizontale:  drenuri, galerii și captări de izvoare; </w:t>
      </w:r>
    </w:p>
    <w:p w14:paraId="5EC5236D" w14:textId="77777777" w:rsidR="004C42E5" w:rsidRPr="002B757F" w:rsidRDefault="004C42E5">
      <w:pPr>
        <w:pStyle w:val="Listparagraf"/>
        <w:numPr>
          <w:ilvl w:val="0"/>
          <w:numId w:val="7"/>
        </w:numPr>
        <w:spacing w:line="276" w:lineRule="auto"/>
        <w:ind w:right="-2"/>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 xml:space="preserve">captări mixte:  sonde/ fântâni verticale și cuplate cu drenuri radiale. </w:t>
      </w:r>
    </w:p>
    <w:p w14:paraId="4BED0502" w14:textId="77777777" w:rsidR="00BE037B" w:rsidRPr="002B757F" w:rsidRDefault="004C42E5" w:rsidP="008F1D60">
      <w:pPr>
        <w:pStyle w:val="Listparagraf"/>
        <w:numPr>
          <w:ilvl w:val="0"/>
          <w:numId w:val="3"/>
        </w:numPr>
        <w:spacing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 xml:space="preserve">Captările subterane prin </w:t>
      </w:r>
      <w:r w:rsidR="00AB49C5" w:rsidRPr="002B757F">
        <w:rPr>
          <w:rFonts w:ascii="Times New Roman" w:hAnsi="Times New Roman" w:cs="Times New Roman"/>
          <w:sz w:val="24"/>
          <w:szCs w:val="24"/>
          <w:lang w:eastAsia="ru-RU"/>
        </w:rPr>
        <w:t>sonde, fântâni</w:t>
      </w:r>
      <w:r w:rsidRPr="002B757F">
        <w:rPr>
          <w:rFonts w:ascii="Times New Roman" w:hAnsi="Times New Roman" w:cs="Times New Roman"/>
          <w:sz w:val="24"/>
          <w:szCs w:val="24"/>
          <w:lang w:eastAsia="ru-RU"/>
        </w:rPr>
        <w:t xml:space="preserve"> şi drenuri se mai pot clasifica în: </w:t>
      </w:r>
      <w:r w:rsidR="00DB0C01" w:rsidRPr="002B757F">
        <w:rPr>
          <w:rFonts w:ascii="Times New Roman" w:hAnsi="Times New Roman" w:cs="Times New Roman"/>
          <w:sz w:val="24"/>
          <w:szCs w:val="24"/>
          <w:lang w:eastAsia="ru-RU"/>
        </w:rPr>
        <w:t>„</w:t>
      </w:r>
      <w:r w:rsidRPr="002B757F">
        <w:rPr>
          <w:rFonts w:ascii="Times New Roman" w:hAnsi="Times New Roman" w:cs="Times New Roman"/>
          <w:sz w:val="24"/>
          <w:szCs w:val="24"/>
          <w:lang w:eastAsia="ru-RU"/>
        </w:rPr>
        <w:t xml:space="preserve">perfecte” şi </w:t>
      </w:r>
      <w:r w:rsidR="00DB0C01" w:rsidRPr="002B757F">
        <w:rPr>
          <w:rFonts w:ascii="Times New Roman" w:hAnsi="Times New Roman" w:cs="Times New Roman"/>
          <w:sz w:val="24"/>
          <w:szCs w:val="24"/>
          <w:lang w:eastAsia="ru-RU"/>
        </w:rPr>
        <w:t>„</w:t>
      </w:r>
      <w:r w:rsidRPr="002B757F">
        <w:rPr>
          <w:rFonts w:ascii="Times New Roman" w:hAnsi="Times New Roman" w:cs="Times New Roman"/>
          <w:sz w:val="24"/>
          <w:szCs w:val="24"/>
          <w:lang w:eastAsia="ru-RU"/>
        </w:rPr>
        <w:t xml:space="preserve">imperfecte”, după cum </w:t>
      </w:r>
      <w:r w:rsidR="00DB0C01" w:rsidRPr="002B757F">
        <w:rPr>
          <w:rFonts w:ascii="Times New Roman" w:hAnsi="Times New Roman" w:cs="Times New Roman"/>
          <w:sz w:val="24"/>
          <w:szCs w:val="24"/>
          <w:lang w:eastAsia="ru-RU"/>
        </w:rPr>
        <w:t>coloana filtrantă</w:t>
      </w:r>
      <w:r w:rsidRPr="002B757F">
        <w:rPr>
          <w:rFonts w:ascii="Times New Roman" w:hAnsi="Times New Roman" w:cs="Times New Roman"/>
          <w:sz w:val="24"/>
          <w:szCs w:val="24"/>
          <w:lang w:eastAsia="ru-RU"/>
        </w:rPr>
        <w:t xml:space="preserve"> de captare este dispus</w:t>
      </w:r>
      <w:r w:rsidR="00DB0C01" w:rsidRPr="002B757F">
        <w:rPr>
          <w:rFonts w:ascii="Times New Roman" w:hAnsi="Times New Roman" w:cs="Times New Roman"/>
          <w:sz w:val="24"/>
          <w:szCs w:val="24"/>
          <w:lang w:eastAsia="ru-RU"/>
        </w:rPr>
        <w:t>ă</w:t>
      </w:r>
      <w:r w:rsidRPr="002B757F">
        <w:rPr>
          <w:rFonts w:ascii="Times New Roman" w:hAnsi="Times New Roman" w:cs="Times New Roman"/>
          <w:sz w:val="24"/>
          <w:szCs w:val="24"/>
          <w:lang w:eastAsia="ru-RU"/>
        </w:rPr>
        <w:t xml:space="preserve"> pe toată grosimea stratului acvifer sau numai pe o parte din grosimea acestuia. </w:t>
      </w:r>
    </w:p>
    <w:p w14:paraId="5EE5F398" w14:textId="6E094AEF" w:rsidR="00336844" w:rsidRPr="002B757F" w:rsidRDefault="00336844" w:rsidP="008F1D60">
      <w:pPr>
        <w:pStyle w:val="Listparagraf"/>
        <w:numPr>
          <w:ilvl w:val="0"/>
          <w:numId w:val="3"/>
        </w:numPr>
        <w:spacing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Captările prin fântâni</w:t>
      </w:r>
      <w:r w:rsidR="00DE0AC3" w:rsidRPr="002B757F">
        <w:rPr>
          <w:rFonts w:ascii="Times New Roman" w:hAnsi="Times New Roman" w:cs="Times New Roman"/>
          <w:sz w:val="24"/>
          <w:szCs w:val="24"/>
          <w:lang w:eastAsia="ru-RU"/>
        </w:rPr>
        <w:t xml:space="preserve"> săpate</w:t>
      </w:r>
      <w:r w:rsidRPr="002B757F">
        <w:rPr>
          <w:rFonts w:ascii="Times New Roman" w:hAnsi="Times New Roman" w:cs="Times New Roman"/>
          <w:sz w:val="24"/>
          <w:szCs w:val="24"/>
          <w:lang w:eastAsia="ru-RU"/>
        </w:rPr>
        <w:t xml:space="preserve"> </w:t>
      </w:r>
      <w:r w:rsidR="00566163" w:rsidRPr="002B757F">
        <w:rPr>
          <w:rFonts w:ascii="Times New Roman" w:hAnsi="Times New Roman" w:cs="Times New Roman"/>
          <w:sz w:val="24"/>
          <w:szCs w:val="24"/>
        </w:rPr>
        <w:t xml:space="preserve">se proiectează în conformitate cu cerințele tehnice, </w:t>
      </w:r>
      <w:r w:rsidR="00DE0AC3" w:rsidRPr="002B757F">
        <w:rPr>
          <w:rFonts w:ascii="Times New Roman" w:hAnsi="Times New Roman" w:cs="Times New Roman"/>
          <w:sz w:val="24"/>
          <w:szCs w:val="24"/>
          <w:lang w:eastAsia="ru-RU"/>
        </w:rPr>
        <w:t>e</w:t>
      </w:r>
      <w:r w:rsidRPr="002B757F">
        <w:rPr>
          <w:rFonts w:ascii="Times New Roman" w:hAnsi="Times New Roman" w:cs="Times New Roman"/>
          <w:sz w:val="24"/>
          <w:szCs w:val="24"/>
          <w:lang w:eastAsia="ru-RU"/>
        </w:rPr>
        <w:t xml:space="preserve"> cu diametre </w:t>
      </w:r>
      <w:r w:rsidR="00566163" w:rsidRPr="002B757F">
        <w:rPr>
          <w:rFonts w:ascii="Times New Roman" w:hAnsi="Times New Roman" w:cs="Times New Roman"/>
          <w:sz w:val="24"/>
          <w:szCs w:val="24"/>
        </w:rPr>
        <w:t xml:space="preserve">cuprinse între </w:t>
      </w:r>
      <w:r w:rsidRPr="002B757F">
        <w:rPr>
          <w:rFonts w:ascii="Times New Roman" w:hAnsi="Times New Roman" w:cs="Times New Roman"/>
          <w:sz w:val="24"/>
          <w:szCs w:val="24"/>
          <w:lang w:eastAsia="ru-RU"/>
        </w:rPr>
        <w:t>1,5</w:t>
      </w:r>
      <w:r w:rsidR="00566163" w:rsidRPr="002B757F">
        <w:rPr>
          <w:rFonts w:ascii="Times New Roman" w:hAnsi="Times New Roman" w:cs="Times New Roman"/>
          <w:sz w:val="24"/>
          <w:szCs w:val="24"/>
          <w:lang w:eastAsia="ru-RU"/>
        </w:rPr>
        <w:t xml:space="preserve"> și </w:t>
      </w:r>
      <w:r w:rsidRPr="002B757F">
        <w:rPr>
          <w:rFonts w:ascii="Times New Roman" w:hAnsi="Times New Roman" w:cs="Times New Roman"/>
          <w:sz w:val="24"/>
          <w:szCs w:val="24"/>
          <w:lang w:eastAsia="ru-RU"/>
        </w:rPr>
        <w:t>3 m</w:t>
      </w:r>
      <w:r w:rsidR="00566163" w:rsidRPr="002B757F">
        <w:rPr>
          <w:rFonts w:ascii="Times New Roman" w:hAnsi="Times New Roman" w:cs="Times New Roman"/>
          <w:sz w:val="24"/>
          <w:szCs w:val="24"/>
          <w:lang w:eastAsia="ru-RU"/>
        </w:rPr>
        <w:t>etri,</w:t>
      </w:r>
      <w:r w:rsidRPr="002B757F">
        <w:rPr>
          <w:rFonts w:ascii="Times New Roman" w:hAnsi="Times New Roman" w:cs="Times New Roman"/>
          <w:sz w:val="24"/>
          <w:szCs w:val="24"/>
          <w:lang w:eastAsia="ru-RU"/>
        </w:rPr>
        <w:t xml:space="preserve"> în funcție de capacitatea stratului acvifer şi </w:t>
      </w:r>
      <w:r w:rsidR="00DF6EB3" w:rsidRPr="002B757F">
        <w:rPr>
          <w:rFonts w:ascii="Times New Roman" w:hAnsi="Times New Roman" w:cs="Times New Roman"/>
          <w:sz w:val="24"/>
          <w:szCs w:val="24"/>
        </w:rPr>
        <w:t>de condițiile reale de execuție</w:t>
      </w:r>
      <w:r w:rsidRPr="002B757F">
        <w:rPr>
          <w:rFonts w:ascii="Times New Roman" w:hAnsi="Times New Roman" w:cs="Times New Roman"/>
          <w:sz w:val="24"/>
          <w:szCs w:val="24"/>
          <w:lang w:eastAsia="ru-RU"/>
        </w:rPr>
        <w:t xml:space="preserve">. </w:t>
      </w:r>
      <w:r w:rsidR="00637F9D" w:rsidRPr="002B757F">
        <w:rPr>
          <w:rFonts w:ascii="Times New Roman" w:hAnsi="Times New Roman" w:cs="Times New Roman"/>
          <w:sz w:val="24"/>
          <w:szCs w:val="24"/>
        </w:rPr>
        <w:t xml:space="preserve"> C</w:t>
      </w:r>
      <w:r w:rsidR="0040108D" w:rsidRPr="002B757F">
        <w:rPr>
          <w:rFonts w:ascii="Times New Roman" w:hAnsi="Times New Roman" w:cs="Times New Roman"/>
          <w:sz w:val="24"/>
          <w:szCs w:val="24"/>
        </w:rPr>
        <w:t>onstrucția fântânilor săpate</w:t>
      </w:r>
      <w:r w:rsidR="00566163" w:rsidRPr="002B757F">
        <w:rPr>
          <w:rFonts w:ascii="Times New Roman" w:hAnsi="Times New Roman" w:cs="Times New Roman"/>
          <w:sz w:val="24"/>
          <w:szCs w:val="24"/>
        </w:rPr>
        <w:t xml:space="preserve"> </w:t>
      </w:r>
      <w:r w:rsidR="006D0608" w:rsidRPr="002B757F">
        <w:rPr>
          <w:rFonts w:ascii="Times New Roman" w:hAnsi="Times New Roman" w:cs="Times New Roman"/>
          <w:sz w:val="24"/>
          <w:szCs w:val="24"/>
        </w:rPr>
        <w:t xml:space="preserve">nu se recomandă </w:t>
      </w:r>
      <w:r w:rsidR="00566163" w:rsidRPr="002B757F">
        <w:rPr>
          <w:rFonts w:ascii="Times New Roman" w:hAnsi="Times New Roman" w:cs="Times New Roman"/>
          <w:sz w:val="24"/>
          <w:szCs w:val="24"/>
        </w:rPr>
        <w:t xml:space="preserve">în </w:t>
      </w:r>
      <w:r w:rsidR="00DF6EB3" w:rsidRPr="002B757F">
        <w:rPr>
          <w:rFonts w:ascii="Times New Roman" w:hAnsi="Times New Roman" w:cs="Times New Roman"/>
          <w:sz w:val="24"/>
          <w:szCs w:val="24"/>
        </w:rPr>
        <w:t>cazuri</w:t>
      </w:r>
      <w:r w:rsidR="006D0608" w:rsidRPr="002B757F">
        <w:rPr>
          <w:rFonts w:ascii="Times New Roman" w:hAnsi="Times New Roman" w:cs="Times New Roman"/>
          <w:sz w:val="24"/>
          <w:szCs w:val="24"/>
        </w:rPr>
        <w:t>le</w:t>
      </w:r>
      <w:r w:rsidR="00566163" w:rsidRPr="002B757F">
        <w:rPr>
          <w:rFonts w:ascii="Times New Roman" w:hAnsi="Times New Roman" w:cs="Times New Roman"/>
          <w:sz w:val="24"/>
          <w:szCs w:val="24"/>
        </w:rPr>
        <w:t>:</w:t>
      </w:r>
    </w:p>
    <w:p w14:paraId="55C50E84" w14:textId="344D0C9A" w:rsidR="00633CA2" w:rsidRPr="002B757F" w:rsidRDefault="00336844" w:rsidP="00C44071">
      <w:pPr>
        <w:pStyle w:val="Listparagraf"/>
        <w:numPr>
          <w:ilvl w:val="0"/>
          <w:numId w:val="9"/>
        </w:numPr>
        <w:spacing w:line="276" w:lineRule="auto"/>
        <w:ind w:left="993" w:right="-2" w:hanging="567"/>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 xml:space="preserve">când grosimea stratului acvifer </w:t>
      </w:r>
      <w:r w:rsidR="00132617" w:rsidRPr="002B757F">
        <w:rPr>
          <w:rFonts w:ascii="Times New Roman" w:hAnsi="Times New Roman" w:cs="Times New Roman"/>
          <w:sz w:val="24"/>
          <w:szCs w:val="24"/>
          <w:lang w:eastAsia="ru-RU"/>
        </w:rPr>
        <w:t>depășește</w:t>
      </w:r>
      <w:r w:rsidRPr="002B757F">
        <w:rPr>
          <w:rFonts w:ascii="Times New Roman" w:hAnsi="Times New Roman" w:cs="Times New Roman"/>
          <w:sz w:val="24"/>
          <w:szCs w:val="24"/>
          <w:lang w:eastAsia="ru-RU"/>
        </w:rPr>
        <w:t xml:space="preserve"> 10 m</w:t>
      </w:r>
      <w:r w:rsidR="00A15751" w:rsidRPr="002B757F">
        <w:rPr>
          <w:rFonts w:ascii="Times New Roman" w:hAnsi="Times New Roman" w:cs="Times New Roman"/>
          <w:sz w:val="24"/>
          <w:szCs w:val="24"/>
          <w:lang w:eastAsia="ru-RU"/>
        </w:rPr>
        <w:t>etri</w:t>
      </w:r>
      <w:r w:rsidRPr="002B757F">
        <w:rPr>
          <w:rFonts w:ascii="Times New Roman" w:hAnsi="Times New Roman" w:cs="Times New Roman"/>
          <w:sz w:val="24"/>
          <w:szCs w:val="24"/>
          <w:lang w:eastAsia="ru-RU"/>
        </w:rPr>
        <w:t xml:space="preserve"> </w:t>
      </w:r>
      <w:r w:rsidR="00E92B1D" w:rsidRPr="002B757F">
        <w:rPr>
          <w:rFonts w:ascii="Times New Roman" w:hAnsi="Times New Roman" w:cs="Times New Roman"/>
          <w:sz w:val="24"/>
          <w:szCs w:val="24"/>
        </w:rPr>
        <w:t>fiind</w:t>
      </w:r>
      <w:r w:rsidR="0040108D" w:rsidRPr="002B757F">
        <w:rPr>
          <w:rFonts w:ascii="Times New Roman" w:hAnsi="Times New Roman" w:cs="Times New Roman"/>
          <w:sz w:val="24"/>
          <w:szCs w:val="24"/>
        </w:rPr>
        <w:t xml:space="preserve"> </w:t>
      </w:r>
      <w:r w:rsidR="00E92B1D" w:rsidRPr="002B757F">
        <w:rPr>
          <w:rFonts w:ascii="Times New Roman" w:hAnsi="Times New Roman" w:cs="Times New Roman"/>
          <w:sz w:val="24"/>
          <w:szCs w:val="24"/>
        </w:rPr>
        <w:t xml:space="preserve">constituit din roci cu </w:t>
      </w:r>
      <w:r w:rsidR="0040108D" w:rsidRPr="002B757F">
        <w:rPr>
          <w:rFonts w:ascii="Times New Roman" w:hAnsi="Times New Roman" w:cs="Times New Roman"/>
          <w:sz w:val="24"/>
          <w:szCs w:val="24"/>
        </w:rPr>
        <w:t xml:space="preserve">granulație fină </w:t>
      </w:r>
      <w:r w:rsidRPr="002B757F">
        <w:rPr>
          <w:rFonts w:ascii="Times New Roman" w:hAnsi="Times New Roman" w:cs="Times New Roman"/>
          <w:sz w:val="24"/>
          <w:szCs w:val="24"/>
          <w:lang w:eastAsia="ru-RU"/>
        </w:rPr>
        <w:t>în care este înmagazinată</w:t>
      </w:r>
      <w:r w:rsidR="00D818C5" w:rsidRPr="002B757F">
        <w:rPr>
          <w:rFonts w:ascii="Times New Roman" w:hAnsi="Times New Roman" w:cs="Times New Roman"/>
          <w:sz w:val="24"/>
          <w:szCs w:val="24"/>
          <w:lang w:eastAsia="ru-RU"/>
        </w:rPr>
        <w:t xml:space="preserve"> </w:t>
      </w:r>
      <w:r w:rsidRPr="002B757F">
        <w:rPr>
          <w:rFonts w:ascii="Times New Roman" w:hAnsi="Times New Roman" w:cs="Times New Roman"/>
          <w:sz w:val="24"/>
          <w:szCs w:val="24"/>
          <w:lang w:eastAsia="ru-RU"/>
        </w:rPr>
        <w:t xml:space="preserve">apa subterană; </w:t>
      </w:r>
    </w:p>
    <w:p w14:paraId="03CABEB1" w14:textId="3AAAD525" w:rsidR="00336844" w:rsidRPr="002B757F" w:rsidRDefault="00EF638A" w:rsidP="00C44071">
      <w:pPr>
        <w:pStyle w:val="Listparagraf"/>
        <w:numPr>
          <w:ilvl w:val="0"/>
          <w:numId w:val="9"/>
        </w:numPr>
        <w:spacing w:line="276" w:lineRule="auto"/>
        <w:ind w:left="993" w:right="-2" w:hanging="567"/>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 xml:space="preserve">când </w:t>
      </w:r>
      <w:r w:rsidR="00336844" w:rsidRPr="002B757F">
        <w:rPr>
          <w:rFonts w:ascii="Times New Roman" w:hAnsi="Times New Roman" w:cs="Times New Roman"/>
          <w:sz w:val="24"/>
          <w:szCs w:val="24"/>
          <w:lang w:eastAsia="ru-RU"/>
        </w:rPr>
        <w:t xml:space="preserve">structura terenului este constituită din nisipuri fine care pot fi antrenate </w:t>
      </w:r>
      <w:r w:rsidRPr="002B757F">
        <w:rPr>
          <w:rFonts w:ascii="Times New Roman" w:hAnsi="Times New Roman" w:cs="Times New Roman"/>
          <w:sz w:val="24"/>
          <w:szCs w:val="24"/>
          <w:lang w:eastAsia="ru-RU"/>
        </w:rPr>
        <w:t xml:space="preserve">de </w:t>
      </w:r>
      <w:r w:rsidR="00336844" w:rsidRPr="002B757F">
        <w:rPr>
          <w:rFonts w:ascii="Times New Roman" w:hAnsi="Times New Roman" w:cs="Times New Roman"/>
          <w:sz w:val="24"/>
          <w:szCs w:val="24"/>
          <w:lang w:eastAsia="ru-RU"/>
        </w:rPr>
        <w:t>ap</w:t>
      </w:r>
      <w:r w:rsidRPr="002B757F">
        <w:rPr>
          <w:rFonts w:ascii="Times New Roman" w:hAnsi="Times New Roman" w:cs="Times New Roman"/>
          <w:sz w:val="24"/>
          <w:szCs w:val="24"/>
          <w:lang w:eastAsia="ru-RU"/>
        </w:rPr>
        <w:t>ă</w:t>
      </w:r>
      <w:r w:rsidR="00336844" w:rsidRPr="002B757F">
        <w:rPr>
          <w:rFonts w:ascii="Times New Roman" w:hAnsi="Times New Roman" w:cs="Times New Roman"/>
          <w:sz w:val="24"/>
          <w:szCs w:val="24"/>
          <w:lang w:eastAsia="ru-RU"/>
        </w:rPr>
        <w:t xml:space="preserve"> în timpul </w:t>
      </w:r>
      <w:r w:rsidRPr="002B757F">
        <w:rPr>
          <w:rFonts w:ascii="Times New Roman" w:hAnsi="Times New Roman" w:cs="Times New Roman"/>
          <w:sz w:val="24"/>
          <w:szCs w:val="24"/>
          <w:lang w:eastAsia="ru-RU"/>
        </w:rPr>
        <w:t>pompării sau exploatării</w:t>
      </w:r>
      <w:r w:rsidR="00336844" w:rsidRPr="002B757F">
        <w:rPr>
          <w:rFonts w:ascii="Times New Roman" w:hAnsi="Times New Roman" w:cs="Times New Roman"/>
          <w:sz w:val="24"/>
          <w:szCs w:val="24"/>
          <w:lang w:eastAsia="ru-RU"/>
        </w:rPr>
        <w:t xml:space="preserve">; </w:t>
      </w:r>
    </w:p>
    <w:p w14:paraId="14022C86" w14:textId="46A22444" w:rsidR="00336844" w:rsidRPr="002B757F" w:rsidRDefault="00336844" w:rsidP="00C44071">
      <w:pPr>
        <w:pStyle w:val="Listparagraf"/>
        <w:numPr>
          <w:ilvl w:val="0"/>
          <w:numId w:val="9"/>
        </w:numPr>
        <w:spacing w:line="276" w:lineRule="auto"/>
        <w:ind w:left="993" w:right="-2" w:hanging="567"/>
        <w:jc w:val="both"/>
        <w:rPr>
          <w:sz w:val="24"/>
          <w:szCs w:val="24"/>
        </w:rPr>
      </w:pPr>
      <w:r w:rsidRPr="002B757F">
        <w:rPr>
          <w:rFonts w:ascii="Times New Roman" w:hAnsi="Times New Roman" w:cs="Times New Roman"/>
          <w:sz w:val="24"/>
          <w:szCs w:val="24"/>
          <w:lang w:eastAsia="ru-RU"/>
        </w:rPr>
        <w:t xml:space="preserve">când </w:t>
      </w:r>
      <w:r w:rsidR="00A06833" w:rsidRPr="002B757F">
        <w:rPr>
          <w:rFonts w:ascii="Times New Roman" w:hAnsi="Times New Roman" w:cs="Times New Roman"/>
          <w:sz w:val="24"/>
          <w:szCs w:val="24"/>
          <w:lang w:eastAsia="ru-RU"/>
        </w:rPr>
        <w:t xml:space="preserve">este necesară </w:t>
      </w:r>
      <w:r w:rsidRPr="002B757F">
        <w:rPr>
          <w:rFonts w:ascii="Times New Roman" w:hAnsi="Times New Roman" w:cs="Times New Roman"/>
          <w:sz w:val="24"/>
          <w:szCs w:val="24"/>
          <w:lang w:eastAsia="ru-RU"/>
        </w:rPr>
        <w:t>executa</w:t>
      </w:r>
      <w:r w:rsidR="00A06833" w:rsidRPr="002B757F">
        <w:rPr>
          <w:rFonts w:ascii="Times New Roman" w:hAnsi="Times New Roman" w:cs="Times New Roman"/>
          <w:sz w:val="24"/>
          <w:szCs w:val="24"/>
          <w:lang w:eastAsia="ru-RU"/>
        </w:rPr>
        <w:t>rea</w:t>
      </w:r>
      <w:r w:rsidRPr="002B757F">
        <w:rPr>
          <w:rFonts w:ascii="Times New Roman" w:hAnsi="Times New Roman" w:cs="Times New Roman"/>
          <w:sz w:val="24"/>
          <w:szCs w:val="24"/>
          <w:lang w:eastAsia="ru-RU"/>
        </w:rPr>
        <w:t xml:space="preserve"> un</w:t>
      </w:r>
      <w:r w:rsidR="00A06833" w:rsidRPr="002B757F">
        <w:rPr>
          <w:rFonts w:ascii="Times New Roman" w:hAnsi="Times New Roman" w:cs="Times New Roman"/>
          <w:sz w:val="24"/>
          <w:szCs w:val="24"/>
          <w:lang w:eastAsia="ru-RU"/>
        </w:rPr>
        <w:t>ui</w:t>
      </w:r>
      <w:r w:rsidRPr="002B757F">
        <w:rPr>
          <w:rFonts w:ascii="Times New Roman" w:hAnsi="Times New Roman" w:cs="Times New Roman"/>
          <w:sz w:val="24"/>
          <w:szCs w:val="24"/>
          <w:lang w:eastAsia="ru-RU"/>
        </w:rPr>
        <w:t xml:space="preserve"> număr mare de </w:t>
      </w:r>
      <w:r w:rsidR="00B37201" w:rsidRPr="002B757F">
        <w:rPr>
          <w:rFonts w:ascii="Times New Roman" w:hAnsi="Times New Roman" w:cs="Times New Roman"/>
          <w:sz w:val="24"/>
          <w:szCs w:val="24"/>
          <w:lang w:eastAsia="ru-RU"/>
        </w:rPr>
        <w:t>fântâni</w:t>
      </w:r>
      <w:r w:rsidRPr="002B757F">
        <w:rPr>
          <w:rFonts w:ascii="Times New Roman" w:hAnsi="Times New Roman" w:cs="Times New Roman"/>
          <w:sz w:val="24"/>
          <w:szCs w:val="24"/>
          <w:lang w:eastAsia="ru-RU"/>
        </w:rPr>
        <w:t xml:space="preserve"> pentru asigurarea debitului solicitat de </w:t>
      </w:r>
      <w:r w:rsidR="00E57FEA" w:rsidRPr="002B757F">
        <w:rPr>
          <w:rFonts w:ascii="Times New Roman" w:hAnsi="Times New Roman" w:cs="Times New Roman"/>
          <w:sz w:val="24"/>
          <w:szCs w:val="24"/>
          <w:lang w:eastAsia="ru-RU"/>
        </w:rPr>
        <w:t>folosință</w:t>
      </w:r>
      <w:r w:rsidRPr="002B757F">
        <w:rPr>
          <w:rFonts w:ascii="Times New Roman" w:hAnsi="Times New Roman" w:cs="Times New Roman"/>
          <w:sz w:val="24"/>
          <w:szCs w:val="24"/>
          <w:lang w:eastAsia="ru-RU"/>
        </w:rPr>
        <w:t xml:space="preserve">. </w:t>
      </w:r>
    </w:p>
    <w:p w14:paraId="3272C834" w14:textId="30DF8F53" w:rsidR="00336844" w:rsidRPr="002B757F" w:rsidRDefault="00336844" w:rsidP="008F1D60">
      <w:pPr>
        <w:pStyle w:val="Listparagraf"/>
        <w:numPr>
          <w:ilvl w:val="0"/>
          <w:numId w:val="3"/>
        </w:numPr>
        <w:spacing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 xml:space="preserve">Captarea apei subterane prin </w:t>
      </w:r>
      <w:r w:rsidR="00560038" w:rsidRPr="002B757F">
        <w:rPr>
          <w:rFonts w:ascii="Times New Roman" w:hAnsi="Times New Roman" w:cs="Times New Roman"/>
          <w:sz w:val="24"/>
          <w:szCs w:val="24"/>
          <w:lang w:eastAsia="ru-RU"/>
        </w:rPr>
        <w:t>sonde</w:t>
      </w:r>
      <w:r w:rsidRPr="002B757F">
        <w:rPr>
          <w:rFonts w:ascii="Times New Roman" w:hAnsi="Times New Roman" w:cs="Times New Roman"/>
          <w:sz w:val="24"/>
          <w:szCs w:val="24"/>
          <w:lang w:eastAsia="ru-RU"/>
        </w:rPr>
        <w:t xml:space="preserve"> forate se recomandă la strate acvifere de mică, medie şi mare adâncime</w:t>
      </w:r>
      <w:r w:rsidR="009C6AAA" w:rsidRPr="002B757F">
        <w:rPr>
          <w:rFonts w:ascii="Times New Roman" w:hAnsi="Times New Roman" w:cs="Times New Roman"/>
          <w:sz w:val="24"/>
          <w:szCs w:val="24"/>
          <w:lang w:eastAsia="ru-RU"/>
        </w:rPr>
        <w:t>,</w:t>
      </w:r>
      <w:r w:rsidRPr="002B757F">
        <w:rPr>
          <w:rFonts w:ascii="Times New Roman" w:hAnsi="Times New Roman" w:cs="Times New Roman"/>
          <w:sz w:val="24"/>
          <w:szCs w:val="24"/>
          <w:lang w:eastAsia="ru-RU"/>
        </w:rPr>
        <w:t xml:space="preserve"> </w:t>
      </w:r>
      <w:r w:rsidR="009C6AAA" w:rsidRPr="002B757F">
        <w:rPr>
          <w:rFonts w:ascii="Times New Roman" w:hAnsi="Times New Roman" w:cs="Times New Roman"/>
          <w:sz w:val="24"/>
          <w:szCs w:val="24"/>
          <w:lang w:eastAsia="ru-RU"/>
        </w:rPr>
        <w:t xml:space="preserve">caracterizate prin </w:t>
      </w:r>
      <w:r w:rsidR="0040108D" w:rsidRPr="002B757F">
        <w:rPr>
          <w:rFonts w:ascii="Times New Roman" w:hAnsi="Times New Roman" w:cs="Times New Roman"/>
          <w:sz w:val="24"/>
          <w:szCs w:val="24"/>
          <w:lang w:eastAsia="ru-RU"/>
        </w:rPr>
        <w:t>permeabilitate bună</w:t>
      </w:r>
      <w:r w:rsidR="009C6AAA" w:rsidRPr="002B757F">
        <w:rPr>
          <w:rFonts w:ascii="Times New Roman" w:hAnsi="Times New Roman" w:cs="Times New Roman"/>
          <w:sz w:val="24"/>
          <w:szCs w:val="24"/>
          <w:lang w:eastAsia="ru-RU"/>
        </w:rPr>
        <w:t xml:space="preserve">, în special atunci când </w:t>
      </w:r>
      <w:r w:rsidR="0040108D" w:rsidRPr="002B757F">
        <w:rPr>
          <w:rFonts w:ascii="Times New Roman" w:hAnsi="Times New Roman" w:cs="Times New Roman"/>
          <w:sz w:val="24"/>
          <w:szCs w:val="24"/>
          <w:lang w:eastAsia="ru-RU"/>
        </w:rPr>
        <w:t>adâncimea stratului acvifer depășește 10 metri</w:t>
      </w:r>
      <w:r w:rsidR="00C44071">
        <w:rPr>
          <w:rFonts w:ascii="Times New Roman" w:hAnsi="Times New Roman" w:cs="Times New Roman"/>
          <w:sz w:val="24"/>
          <w:szCs w:val="24"/>
          <w:lang w:eastAsia="ru-RU"/>
        </w:rPr>
        <w:t>.</w:t>
      </w:r>
      <w:r w:rsidRPr="002B757F">
        <w:rPr>
          <w:rFonts w:ascii="Times New Roman" w:hAnsi="Times New Roman" w:cs="Times New Roman"/>
          <w:sz w:val="24"/>
          <w:szCs w:val="24"/>
          <w:lang w:eastAsia="ru-RU"/>
        </w:rPr>
        <w:t xml:space="preserve"> </w:t>
      </w:r>
    </w:p>
    <w:p w14:paraId="78773D37" w14:textId="06D6740F" w:rsidR="00FD0074" w:rsidRPr="002B757F" w:rsidRDefault="00336844" w:rsidP="008F1D60">
      <w:pPr>
        <w:pStyle w:val="Listparagraf"/>
        <w:numPr>
          <w:ilvl w:val="0"/>
          <w:numId w:val="3"/>
        </w:numPr>
        <w:spacing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 xml:space="preserve">În cazul stratelor acvifere </w:t>
      </w:r>
      <w:r w:rsidR="00773964" w:rsidRPr="002B757F">
        <w:rPr>
          <w:rFonts w:ascii="Times New Roman" w:hAnsi="Times New Roman" w:cs="Times New Roman"/>
          <w:sz w:val="24"/>
          <w:szCs w:val="24"/>
          <w:lang w:eastAsia="ru-RU"/>
        </w:rPr>
        <w:t xml:space="preserve">situate la </w:t>
      </w:r>
      <w:r w:rsidRPr="002B757F">
        <w:rPr>
          <w:rFonts w:ascii="Times New Roman" w:hAnsi="Times New Roman" w:cs="Times New Roman"/>
          <w:sz w:val="24"/>
          <w:szCs w:val="24"/>
          <w:lang w:eastAsia="ru-RU"/>
        </w:rPr>
        <w:t xml:space="preserve">adâncimi </w:t>
      </w:r>
      <w:r w:rsidR="00773964" w:rsidRPr="002B757F">
        <w:rPr>
          <w:rFonts w:ascii="Times New Roman" w:hAnsi="Times New Roman" w:cs="Times New Roman"/>
          <w:sz w:val="24"/>
          <w:szCs w:val="24"/>
          <w:lang w:eastAsia="ru-RU"/>
        </w:rPr>
        <w:t xml:space="preserve">cuprinse între </w:t>
      </w:r>
      <w:r w:rsidRPr="002B757F">
        <w:rPr>
          <w:rFonts w:ascii="Times New Roman" w:hAnsi="Times New Roman" w:cs="Times New Roman"/>
          <w:sz w:val="24"/>
          <w:szCs w:val="24"/>
          <w:lang w:eastAsia="ru-RU"/>
        </w:rPr>
        <w:t>10</w:t>
      </w:r>
      <w:r w:rsidR="00773964" w:rsidRPr="002B757F">
        <w:rPr>
          <w:rFonts w:ascii="Times New Roman" w:hAnsi="Times New Roman" w:cs="Times New Roman"/>
          <w:sz w:val="24"/>
          <w:szCs w:val="24"/>
          <w:lang w:eastAsia="ru-RU"/>
        </w:rPr>
        <w:t xml:space="preserve"> și </w:t>
      </w:r>
      <w:r w:rsidRPr="002B757F">
        <w:rPr>
          <w:rFonts w:ascii="Times New Roman" w:hAnsi="Times New Roman" w:cs="Times New Roman"/>
          <w:sz w:val="24"/>
          <w:szCs w:val="24"/>
          <w:lang w:eastAsia="ru-RU"/>
        </w:rPr>
        <w:t>25 m</w:t>
      </w:r>
      <w:r w:rsidR="00757AB7" w:rsidRPr="002B757F">
        <w:rPr>
          <w:rFonts w:ascii="Times New Roman" w:hAnsi="Times New Roman" w:cs="Times New Roman"/>
          <w:sz w:val="24"/>
          <w:szCs w:val="24"/>
          <w:lang w:eastAsia="ru-RU"/>
        </w:rPr>
        <w:t>etri,</w:t>
      </w:r>
      <w:r w:rsidRPr="002B757F">
        <w:rPr>
          <w:rFonts w:ascii="Times New Roman" w:hAnsi="Times New Roman" w:cs="Times New Roman"/>
          <w:sz w:val="24"/>
          <w:szCs w:val="24"/>
          <w:lang w:eastAsia="ru-RU"/>
        </w:rPr>
        <w:t xml:space="preserve"> </w:t>
      </w:r>
      <w:r w:rsidR="00773964" w:rsidRPr="002B757F">
        <w:rPr>
          <w:rFonts w:ascii="Times New Roman" w:hAnsi="Times New Roman" w:cs="Times New Roman"/>
          <w:sz w:val="24"/>
          <w:szCs w:val="24"/>
          <w:lang w:eastAsia="ru-RU"/>
        </w:rPr>
        <w:t xml:space="preserve">cu </w:t>
      </w:r>
      <w:r w:rsidR="0040108D" w:rsidRPr="002B757F">
        <w:rPr>
          <w:rFonts w:ascii="Times New Roman" w:hAnsi="Times New Roman" w:cs="Times New Roman"/>
          <w:sz w:val="24"/>
          <w:szCs w:val="24"/>
          <w:lang w:eastAsia="ru-RU"/>
        </w:rPr>
        <w:t>permeabilitate</w:t>
      </w:r>
      <w:r w:rsidR="00773964" w:rsidRPr="002B757F">
        <w:rPr>
          <w:rFonts w:ascii="Times New Roman" w:hAnsi="Times New Roman" w:cs="Times New Roman"/>
          <w:b/>
          <w:bCs/>
          <w:sz w:val="24"/>
          <w:szCs w:val="24"/>
          <w:lang w:eastAsia="ru-RU"/>
        </w:rPr>
        <w:t xml:space="preserve"> </w:t>
      </w:r>
      <w:r w:rsidR="0040108D" w:rsidRPr="002B757F">
        <w:rPr>
          <w:rFonts w:ascii="Times New Roman" w:hAnsi="Times New Roman" w:cs="Times New Roman"/>
          <w:sz w:val="24"/>
          <w:szCs w:val="24"/>
          <w:lang w:eastAsia="ru-RU"/>
        </w:rPr>
        <w:t>variabilă pe verticală și pe frontul de captare</w:t>
      </w:r>
      <w:r w:rsidR="00773964" w:rsidRPr="002B757F">
        <w:rPr>
          <w:rFonts w:ascii="Times New Roman" w:hAnsi="Times New Roman" w:cs="Times New Roman"/>
          <w:sz w:val="24"/>
          <w:szCs w:val="24"/>
          <w:lang w:eastAsia="ru-RU"/>
        </w:rPr>
        <w:t xml:space="preserve">, se recomandă utilizarea </w:t>
      </w:r>
      <w:r w:rsidR="0040108D" w:rsidRPr="002B757F">
        <w:rPr>
          <w:rFonts w:ascii="Times New Roman" w:hAnsi="Times New Roman" w:cs="Times New Roman"/>
          <w:sz w:val="24"/>
          <w:szCs w:val="24"/>
          <w:lang w:eastAsia="ru-RU"/>
        </w:rPr>
        <w:t xml:space="preserve">fântânilor sau </w:t>
      </w:r>
      <w:r w:rsidR="003252BD" w:rsidRPr="002B757F">
        <w:rPr>
          <w:rFonts w:ascii="Times New Roman" w:hAnsi="Times New Roman" w:cs="Times New Roman"/>
          <w:sz w:val="24"/>
          <w:szCs w:val="24"/>
          <w:lang w:eastAsia="ru-RU"/>
        </w:rPr>
        <w:t xml:space="preserve">a </w:t>
      </w:r>
      <w:r w:rsidR="0040108D" w:rsidRPr="002B757F">
        <w:rPr>
          <w:rFonts w:ascii="Times New Roman" w:hAnsi="Times New Roman" w:cs="Times New Roman"/>
          <w:sz w:val="24"/>
          <w:szCs w:val="24"/>
          <w:lang w:eastAsia="ru-RU"/>
        </w:rPr>
        <w:t>sondelor forate cuplate cu drenuri radiale</w:t>
      </w:r>
      <w:r w:rsidR="00773964" w:rsidRPr="002B757F">
        <w:rPr>
          <w:rFonts w:ascii="Times New Roman" w:hAnsi="Times New Roman" w:cs="Times New Roman"/>
          <w:sz w:val="24"/>
          <w:szCs w:val="24"/>
          <w:lang w:eastAsia="ru-RU"/>
        </w:rPr>
        <w:t xml:space="preserve">, cu condiția existenței unei </w:t>
      </w:r>
      <w:r w:rsidR="0040108D" w:rsidRPr="002B757F">
        <w:rPr>
          <w:rFonts w:ascii="Times New Roman" w:hAnsi="Times New Roman" w:cs="Times New Roman"/>
          <w:sz w:val="24"/>
          <w:szCs w:val="24"/>
          <w:lang w:eastAsia="ru-RU"/>
        </w:rPr>
        <w:t>tehnologii de execuție corespunzătoare</w:t>
      </w:r>
      <w:r w:rsidR="00773964" w:rsidRPr="002B757F">
        <w:rPr>
          <w:rFonts w:ascii="Times New Roman" w:hAnsi="Times New Roman" w:cs="Times New Roman"/>
          <w:sz w:val="24"/>
          <w:szCs w:val="24"/>
          <w:lang w:eastAsia="ru-RU"/>
        </w:rPr>
        <w:t>.</w:t>
      </w:r>
    </w:p>
    <w:p w14:paraId="11746E61" w14:textId="4F2AC6C6" w:rsidR="009417F9" w:rsidRPr="002B757F" w:rsidRDefault="00FD0074" w:rsidP="008F1D60">
      <w:pPr>
        <w:pStyle w:val="Listparagraf"/>
        <w:numPr>
          <w:ilvl w:val="0"/>
          <w:numId w:val="3"/>
        </w:numPr>
        <w:spacing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Captarea prin drenuri se aplică de regulă, în cazul unor straturi acvifere cu nivel liber şi cu grosim</w:t>
      </w:r>
      <w:r w:rsidR="00B50305" w:rsidRPr="002B757F">
        <w:rPr>
          <w:rFonts w:ascii="Times New Roman" w:hAnsi="Times New Roman" w:cs="Times New Roman"/>
          <w:sz w:val="24"/>
          <w:szCs w:val="24"/>
          <w:lang w:eastAsia="ru-RU"/>
        </w:rPr>
        <w:t>ea</w:t>
      </w:r>
      <w:r w:rsidRPr="002B757F">
        <w:rPr>
          <w:rFonts w:ascii="Times New Roman" w:hAnsi="Times New Roman" w:cs="Times New Roman"/>
          <w:sz w:val="24"/>
          <w:szCs w:val="24"/>
          <w:lang w:eastAsia="ru-RU"/>
        </w:rPr>
        <w:t xml:space="preserve"> </w:t>
      </w:r>
      <w:r w:rsidR="00B50305" w:rsidRPr="002B757F">
        <w:rPr>
          <w:rFonts w:ascii="Times New Roman" w:hAnsi="Times New Roman" w:cs="Times New Roman"/>
          <w:sz w:val="24"/>
          <w:szCs w:val="24"/>
          <w:lang w:eastAsia="ru-RU"/>
        </w:rPr>
        <w:t xml:space="preserve">între </w:t>
      </w:r>
      <w:r w:rsidRPr="002B757F">
        <w:rPr>
          <w:rFonts w:ascii="Times New Roman" w:hAnsi="Times New Roman" w:cs="Times New Roman"/>
          <w:sz w:val="24"/>
          <w:szCs w:val="24"/>
          <w:lang w:eastAsia="ru-RU"/>
        </w:rPr>
        <w:t>2</w:t>
      </w:r>
      <w:r w:rsidR="00B50305" w:rsidRPr="002B757F">
        <w:rPr>
          <w:rFonts w:ascii="Times New Roman" w:hAnsi="Times New Roman" w:cs="Times New Roman"/>
          <w:sz w:val="24"/>
          <w:szCs w:val="24"/>
          <w:lang w:eastAsia="ru-RU"/>
        </w:rPr>
        <w:t xml:space="preserve"> și </w:t>
      </w:r>
      <w:r w:rsidRPr="002B757F">
        <w:rPr>
          <w:rFonts w:ascii="Times New Roman" w:hAnsi="Times New Roman" w:cs="Times New Roman"/>
          <w:sz w:val="24"/>
          <w:szCs w:val="24"/>
          <w:lang w:eastAsia="ru-RU"/>
        </w:rPr>
        <w:t>5 m</w:t>
      </w:r>
      <w:r w:rsidR="00B50305" w:rsidRPr="002B757F">
        <w:rPr>
          <w:rFonts w:ascii="Times New Roman" w:hAnsi="Times New Roman" w:cs="Times New Roman"/>
          <w:sz w:val="24"/>
          <w:szCs w:val="24"/>
          <w:lang w:eastAsia="ru-RU"/>
        </w:rPr>
        <w:t>etri</w:t>
      </w:r>
      <w:r w:rsidRPr="002B757F">
        <w:rPr>
          <w:rFonts w:ascii="Times New Roman" w:hAnsi="Times New Roman" w:cs="Times New Roman"/>
          <w:sz w:val="24"/>
          <w:szCs w:val="24"/>
          <w:lang w:eastAsia="ru-RU"/>
        </w:rPr>
        <w:t xml:space="preserve"> ale stratului de apă. Este recomand</w:t>
      </w:r>
      <w:r w:rsidR="00C93104" w:rsidRPr="002B757F">
        <w:rPr>
          <w:rFonts w:ascii="Times New Roman" w:hAnsi="Times New Roman" w:cs="Times New Roman"/>
          <w:sz w:val="24"/>
          <w:szCs w:val="24"/>
          <w:lang w:eastAsia="ru-RU"/>
        </w:rPr>
        <w:t>at</w:t>
      </w:r>
      <w:r w:rsidRPr="002B757F">
        <w:rPr>
          <w:rFonts w:ascii="Times New Roman" w:hAnsi="Times New Roman" w:cs="Times New Roman"/>
          <w:sz w:val="24"/>
          <w:szCs w:val="24"/>
          <w:lang w:eastAsia="ru-RU"/>
        </w:rPr>
        <w:t xml:space="preserve"> ca adâncimea de poziționare a drenului să nu depășească 10 m</w:t>
      </w:r>
      <w:r w:rsidR="00C93104" w:rsidRPr="002B757F">
        <w:rPr>
          <w:rFonts w:ascii="Times New Roman" w:hAnsi="Times New Roman" w:cs="Times New Roman"/>
          <w:sz w:val="24"/>
          <w:szCs w:val="24"/>
          <w:lang w:eastAsia="ru-RU"/>
        </w:rPr>
        <w:t>etri</w:t>
      </w:r>
      <w:r w:rsidRPr="002B757F">
        <w:rPr>
          <w:rFonts w:ascii="Times New Roman" w:hAnsi="Times New Roman" w:cs="Times New Roman"/>
          <w:sz w:val="24"/>
          <w:szCs w:val="24"/>
          <w:lang w:eastAsia="ru-RU"/>
        </w:rPr>
        <w:t xml:space="preserve">. </w:t>
      </w:r>
      <w:r w:rsidR="00275084" w:rsidRPr="002B757F">
        <w:rPr>
          <w:rFonts w:ascii="Times New Roman" w:hAnsi="Times New Roman" w:cs="Times New Roman"/>
          <w:sz w:val="24"/>
          <w:szCs w:val="24"/>
          <w:lang w:eastAsia="ru-RU"/>
        </w:rPr>
        <w:t xml:space="preserve">Alegerea acestei soluții de captare se face </w:t>
      </w:r>
      <w:r w:rsidR="0040108D" w:rsidRPr="002B757F">
        <w:rPr>
          <w:rFonts w:ascii="Times New Roman" w:hAnsi="Times New Roman" w:cs="Times New Roman"/>
          <w:sz w:val="24"/>
          <w:szCs w:val="24"/>
          <w:lang w:eastAsia="ru-RU"/>
        </w:rPr>
        <w:t xml:space="preserve">numai pe baza </w:t>
      </w:r>
      <w:r w:rsidR="0040108D" w:rsidRPr="002B757F">
        <w:rPr>
          <w:rFonts w:ascii="Times New Roman" w:hAnsi="Times New Roman" w:cs="Times New Roman"/>
          <w:sz w:val="24"/>
          <w:szCs w:val="24"/>
          <w:lang w:eastAsia="ru-RU"/>
        </w:rPr>
        <w:lastRenderedPageBreak/>
        <w:t>unei comparații tehnico-economice</w:t>
      </w:r>
      <w:r w:rsidR="00275084" w:rsidRPr="002B757F">
        <w:rPr>
          <w:rFonts w:ascii="Times New Roman" w:hAnsi="Times New Roman" w:cs="Times New Roman"/>
          <w:sz w:val="24"/>
          <w:szCs w:val="24"/>
          <w:lang w:eastAsia="ru-RU"/>
        </w:rPr>
        <w:t xml:space="preserve"> cu alte opțiuni, precum captarea prin </w:t>
      </w:r>
      <w:r w:rsidR="0040108D" w:rsidRPr="002B757F">
        <w:rPr>
          <w:rFonts w:ascii="Times New Roman" w:hAnsi="Times New Roman" w:cs="Times New Roman"/>
          <w:sz w:val="24"/>
          <w:szCs w:val="24"/>
          <w:lang w:eastAsia="ru-RU"/>
        </w:rPr>
        <w:t>fântâni</w:t>
      </w:r>
      <w:r w:rsidR="00275084" w:rsidRPr="002B757F">
        <w:rPr>
          <w:rFonts w:ascii="Times New Roman" w:hAnsi="Times New Roman" w:cs="Times New Roman"/>
          <w:sz w:val="24"/>
          <w:szCs w:val="24"/>
          <w:lang w:eastAsia="ru-RU"/>
        </w:rPr>
        <w:t xml:space="preserve"> sau </w:t>
      </w:r>
      <w:r w:rsidR="0040108D" w:rsidRPr="002B757F">
        <w:rPr>
          <w:rFonts w:ascii="Times New Roman" w:hAnsi="Times New Roman" w:cs="Times New Roman"/>
          <w:sz w:val="24"/>
          <w:szCs w:val="24"/>
          <w:lang w:eastAsia="ru-RU"/>
        </w:rPr>
        <w:t>sonde forate</w:t>
      </w:r>
      <w:r w:rsidR="00C44071">
        <w:rPr>
          <w:rFonts w:ascii="Times New Roman" w:hAnsi="Times New Roman" w:cs="Times New Roman"/>
          <w:sz w:val="24"/>
          <w:szCs w:val="24"/>
          <w:lang w:eastAsia="ru-RU"/>
        </w:rPr>
        <w:t>.</w:t>
      </w:r>
    </w:p>
    <w:p w14:paraId="3ABB3B68" w14:textId="2CC04E0C" w:rsidR="00E52B56" w:rsidRPr="002B757F" w:rsidRDefault="0040108D" w:rsidP="00E52B56">
      <w:pPr>
        <w:pStyle w:val="Listparagraf"/>
        <w:numPr>
          <w:ilvl w:val="0"/>
          <w:numId w:val="3"/>
        </w:numPr>
        <w:spacing w:line="276" w:lineRule="auto"/>
        <w:ind w:left="426" w:right="-2" w:hanging="426"/>
        <w:jc w:val="both"/>
        <w:rPr>
          <w:rFonts w:ascii="Times New Roman" w:hAnsi="Times New Roman" w:cs="Times New Roman"/>
          <w:sz w:val="24"/>
          <w:szCs w:val="24"/>
        </w:rPr>
      </w:pPr>
      <w:r w:rsidRPr="002B757F">
        <w:rPr>
          <w:rFonts w:ascii="Times New Roman" w:hAnsi="Times New Roman" w:cs="Times New Roman"/>
          <w:sz w:val="24"/>
          <w:szCs w:val="24"/>
        </w:rPr>
        <w:t>Captarea izvoarelor se realizează la punctul real de apariție a apei sau amonte de acesta, cu respectarea regimului natural de curgere. Construcția va permite preluarea debitului necesar conform cerințelor de utilizare, iar surplusul de apă, inclusiv debitul ecologic necesar pentru menținerea ecosistemului dependent, va fi evacuat printr-un sistem de prea-plin controlat.</w:t>
      </w:r>
    </w:p>
    <w:p w14:paraId="3BE2D927" w14:textId="77777777" w:rsidR="00E52B56" w:rsidRPr="002B757F" w:rsidRDefault="006E2EE7" w:rsidP="00E52B56">
      <w:pPr>
        <w:pStyle w:val="Listparagraf"/>
        <w:numPr>
          <w:ilvl w:val="0"/>
          <w:numId w:val="3"/>
        </w:numPr>
        <w:spacing w:line="276" w:lineRule="auto"/>
        <w:ind w:left="426" w:right="-2" w:hanging="426"/>
        <w:jc w:val="both"/>
        <w:rPr>
          <w:rFonts w:ascii="Times New Roman" w:hAnsi="Times New Roman" w:cs="Times New Roman"/>
          <w:sz w:val="24"/>
          <w:szCs w:val="24"/>
        </w:rPr>
      </w:pPr>
      <w:r w:rsidRPr="002B757F">
        <w:rPr>
          <w:rFonts w:ascii="Times New Roman" w:hAnsi="Times New Roman" w:cs="Times New Roman"/>
          <w:sz w:val="24"/>
          <w:szCs w:val="24"/>
        </w:rPr>
        <w:t xml:space="preserve">Cerințele sanitare la construcția </w:t>
      </w:r>
      <w:r w:rsidR="00FC10E9" w:rsidRPr="002B757F">
        <w:rPr>
          <w:rFonts w:ascii="Times New Roman" w:hAnsi="Times New Roman" w:cs="Times New Roman"/>
          <w:sz w:val="24"/>
          <w:szCs w:val="24"/>
        </w:rPr>
        <w:t>fântânilor și la</w:t>
      </w:r>
      <w:r w:rsidRPr="002B757F">
        <w:rPr>
          <w:rFonts w:ascii="Times New Roman" w:hAnsi="Times New Roman" w:cs="Times New Roman"/>
          <w:sz w:val="24"/>
          <w:szCs w:val="24"/>
        </w:rPr>
        <w:t xml:space="preserve"> captarea izvoarelor</w:t>
      </w:r>
      <w:r w:rsidR="0040108D" w:rsidRPr="002B757F">
        <w:rPr>
          <w:rFonts w:ascii="Times New Roman" w:hAnsi="Times New Roman" w:cs="Times New Roman"/>
          <w:sz w:val="24"/>
          <w:szCs w:val="24"/>
        </w:rPr>
        <w:t xml:space="preserve"> se </w:t>
      </w:r>
      <w:r w:rsidR="00F45A44" w:rsidRPr="002B757F">
        <w:rPr>
          <w:rFonts w:ascii="Times New Roman" w:hAnsi="Times New Roman" w:cs="Times New Roman"/>
          <w:sz w:val="24"/>
          <w:szCs w:val="24"/>
        </w:rPr>
        <w:t>respectă</w:t>
      </w:r>
      <w:r w:rsidR="0040108D" w:rsidRPr="002B757F">
        <w:rPr>
          <w:rFonts w:ascii="Times New Roman" w:hAnsi="Times New Roman" w:cs="Times New Roman"/>
          <w:sz w:val="24"/>
          <w:szCs w:val="24"/>
        </w:rPr>
        <w:t xml:space="preserve"> în conformitate cu prevederile Regulamentului sanitar privind sistemele mici de alimentare cu apă potabilă, aprobat prin Hotărârea Guvernului nr. 1466/2016.</w:t>
      </w:r>
    </w:p>
    <w:p w14:paraId="1ADD88B3" w14:textId="190F0CBF" w:rsidR="007D7DBB" w:rsidRPr="002B757F" w:rsidRDefault="007D7DBB" w:rsidP="008F1D60">
      <w:pPr>
        <w:pStyle w:val="Listparagraf"/>
        <w:numPr>
          <w:ilvl w:val="0"/>
          <w:numId w:val="3"/>
        </w:numPr>
        <w:spacing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 xml:space="preserve">La izvoarele cu debite mai mari de 50 l/s, când </w:t>
      </w:r>
      <w:r w:rsidR="00103563" w:rsidRPr="002B757F">
        <w:rPr>
          <w:rFonts w:ascii="Times New Roman" w:hAnsi="Times New Roman" w:cs="Times New Roman"/>
          <w:sz w:val="24"/>
          <w:szCs w:val="24"/>
          <w:lang w:eastAsia="ru-RU"/>
        </w:rPr>
        <w:t>condițiile</w:t>
      </w:r>
      <w:r w:rsidRPr="002B757F">
        <w:rPr>
          <w:rFonts w:ascii="Times New Roman" w:hAnsi="Times New Roman" w:cs="Times New Roman"/>
          <w:sz w:val="24"/>
          <w:szCs w:val="24"/>
          <w:lang w:eastAsia="ru-RU"/>
        </w:rPr>
        <w:t xml:space="preserve"> locale permit, se pot prevedea două camere de captare care să </w:t>
      </w:r>
      <w:r w:rsidR="00103563" w:rsidRPr="002B757F">
        <w:rPr>
          <w:rFonts w:ascii="Times New Roman" w:hAnsi="Times New Roman" w:cs="Times New Roman"/>
          <w:sz w:val="24"/>
          <w:szCs w:val="24"/>
          <w:lang w:eastAsia="ru-RU"/>
        </w:rPr>
        <w:t>funcționeze</w:t>
      </w:r>
      <w:r w:rsidRPr="002B757F">
        <w:rPr>
          <w:rFonts w:ascii="Times New Roman" w:hAnsi="Times New Roman" w:cs="Times New Roman"/>
          <w:sz w:val="24"/>
          <w:szCs w:val="24"/>
          <w:lang w:eastAsia="ru-RU"/>
        </w:rPr>
        <w:t xml:space="preserve"> independent şi alternativ, permițând </w:t>
      </w:r>
      <w:r w:rsidR="00103563" w:rsidRPr="002B757F">
        <w:rPr>
          <w:rFonts w:ascii="Times New Roman" w:hAnsi="Times New Roman" w:cs="Times New Roman"/>
          <w:sz w:val="24"/>
          <w:szCs w:val="24"/>
          <w:lang w:eastAsia="ru-RU"/>
        </w:rPr>
        <w:t>intervenția</w:t>
      </w:r>
      <w:r w:rsidRPr="002B757F">
        <w:rPr>
          <w:rFonts w:ascii="Times New Roman" w:hAnsi="Times New Roman" w:cs="Times New Roman"/>
          <w:sz w:val="24"/>
          <w:szCs w:val="24"/>
          <w:lang w:eastAsia="ru-RU"/>
        </w:rPr>
        <w:t xml:space="preserve"> şi exploatarea care să nu oprească livrarea apei spre consumatori. Pentru </w:t>
      </w:r>
      <w:r w:rsidR="00103563" w:rsidRPr="002B757F">
        <w:rPr>
          <w:rFonts w:ascii="Times New Roman" w:hAnsi="Times New Roman" w:cs="Times New Roman"/>
          <w:sz w:val="24"/>
          <w:szCs w:val="24"/>
          <w:lang w:eastAsia="ru-RU"/>
        </w:rPr>
        <w:t>menținerea</w:t>
      </w:r>
      <w:r w:rsidRPr="002B757F">
        <w:rPr>
          <w:rFonts w:ascii="Times New Roman" w:hAnsi="Times New Roman" w:cs="Times New Roman"/>
          <w:sz w:val="24"/>
          <w:szCs w:val="24"/>
          <w:lang w:eastAsia="ru-RU"/>
        </w:rPr>
        <w:t xml:space="preserve"> </w:t>
      </w:r>
      <w:r w:rsidR="00103563" w:rsidRPr="002B757F">
        <w:rPr>
          <w:rFonts w:ascii="Times New Roman" w:hAnsi="Times New Roman" w:cs="Times New Roman"/>
          <w:sz w:val="24"/>
          <w:szCs w:val="24"/>
          <w:lang w:eastAsia="ru-RU"/>
        </w:rPr>
        <w:t>calității</w:t>
      </w:r>
      <w:r w:rsidRPr="002B757F">
        <w:rPr>
          <w:rFonts w:ascii="Times New Roman" w:hAnsi="Times New Roman" w:cs="Times New Roman"/>
          <w:sz w:val="24"/>
          <w:szCs w:val="24"/>
          <w:lang w:eastAsia="ru-RU"/>
        </w:rPr>
        <w:t xml:space="preserve"> apei </w:t>
      </w:r>
      <w:r w:rsidR="0070693C" w:rsidRPr="002B757F">
        <w:rPr>
          <w:rFonts w:ascii="Times New Roman" w:hAnsi="Times New Roman" w:cs="Times New Roman"/>
          <w:sz w:val="24"/>
          <w:szCs w:val="24"/>
          <w:lang w:eastAsia="ru-RU"/>
        </w:rPr>
        <w:t>se aplică</w:t>
      </w:r>
      <w:r w:rsidRPr="002B757F">
        <w:rPr>
          <w:rFonts w:ascii="Times New Roman" w:hAnsi="Times New Roman" w:cs="Times New Roman"/>
          <w:sz w:val="24"/>
          <w:szCs w:val="24"/>
          <w:lang w:eastAsia="ru-RU"/>
        </w:rPr>
        <w:t xml:space="preserve"> măsuri de </w:t>
      </w:r>
      <w:r w:rsidR="00103563" w:rsidRPr="002B757F">
        <w:rPr>
          <w:rFonts w:ascii="Times New Roman" w:hAnsi="Times New Roman" w:cs="Times New Roman"/>
          <w:sz w:val="24"/>
          <w:szCs w:val="24"/>
          <w:lang w:eastAsia="ru-RU"/>
        </w:rPr>
        <w:t>protecție</w:t>
      </w:r>
      <w:r w:rsidRPr="002B757F">
        <w:rPr>
          <w:rFonts w:ascii="Times New Roman" w:hAnsi="Times New Roman" w:cs="Times New Roman"/>
          <w:sz w:val="24"/>
          <w:szCs w:val="24"/>
          <w:lang w:eastAsia="ru-RU"/>
        </w:rPr>
        <w:t xml:space="preserve"> împotriva apelor meteorice, de </w:t>
      </w:r>
      <w:r w:rsidR="00103563" w:rsidRPr="002B757F">
        <w:rPr>
          <w:rFonts w:ascii="Times New Roman" w:hAnsi="Times New Roman" w:cs="Times New Roman"/>
          <w:sz w:val="24"/>
          <w:szCs w:val="24"/>
          <w:lang w:eastAsia="ru-RU"/>
        </w:rPr>
        <w:t>șiroaie</w:t>
      </w:r>
      <w:r w:rsidRPr="002B757F">
        <w:rPr>
          <w:rFonts w:ascii="Times New Roman" w:hAnsi="Times New Roman" w:cs="Times New Roman"/>
          <w:sz w:val="24"/>
          <w:szCs w:val="24"/>
          <w:lang w:eastAsia="ru-RU"/>
        </w:rPr>
        <w:t xml:space="preserve">, evitându-se stagnarea şi infiltrarea acestora în captare şi, de asemenea, măsuri împotriva </w:t>
      </w:r>
      <w:r w:rsidR="00103563" w:rsidRPr="002B757F">
        <w:rPr>
          <w:rFonts w:ascii="Times New Roman" w:hAnsi="Times New Roman" w:cs="Times New Roman"/>
          <w:sz w:val="24"/>
          <w:szCs w:val="24"/>
          <w:lang w:eastAsia="ru-RU"/>
        </w:rPr>
        <w:t>inundațiilor</w:t>
      </w:r>
      <w:r w:rsidRPr="002B757F">
        <w:rPr>
          <w:rFonts w:ascii="Times New Roman" w:hAnsi="Times New Roman" w:cs="Times New Roman"/>
          <w:sz w:val="24"/>
          <w:szCs w:val="24"/>
          <w:lang w:eastAsia="ru-RU"/>
        </w:rPr>
        <w:t xml:space="preserve">. </w:t>
      </w:r>
    </w:p>
    <w:p w14:paraId="3FD1EDE7" w14:textId="7D33DA5E" w:rsidR="003F42A1" w:rsidRPr="002B757F" w:rsidRDefault="00336844" w:rsidP="008F1D60">
      <w:pPr>
        <w:pStyle w:val="Listparagraf"/>
        <w:numPr>
          <w:ilvl w:val="0"/>
          <w:numId w:val="3"/>
        </w:numPr>
        <w:spacing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 xml:space="preserve">După </w:t>
      </w:r>
      <w:r w:rsidR="00817FBF" w:rsidRPr="002B757F">
        <w:rPr>
          <w:rFonts w:ascii="Times New Roman" w:hAnsi="Times New Roman" w:cs="Times New Roman"/>
          <w:sz w:val="24"/>
          <w:szCs w:val="24"/>
          <w:lang w:eastAsia="ru-RU"/>
        </w:rPr>
        <w:t>analiza</w:t>
      </w:r>
      <w:r w:rsidR="0040142B" w:rsidRPr="002B757F">
        <w:rPr>
          <w:rFonts w:ascii="Times New Roman" w:hAnsi="Times New Roman" w:cs="Times New Roman"/>
          <w:sz w:val="24"/>
          <w:szCs w:val="24"/>
          <w:lang w:eastAsia="ru-RU"/>
        </w:rPr>
        <w:t xml:space="preserve"> </w:t>
      </w:r>
      <w:r w:rsidRPr="002B757F">
        <w:rPr>
          <w:rFonts w:ascii="Times New Roman" w:hAnsi="Times New Roman" w:cs="Times New Roman"/>
          <w:sz w:val="24"/>
          <w:szCs w:val="24"/>
          <w:lang w:eastAsia="ru-RU"/>
        </w:rPr>
        <w:t>integrală a tuturor datelor cuprinse în studiile</w:t>
      </w:r>
      <w:r w:rsidR="0017098F" w:rsidRPr="002B757F">
        <w:rPr>
          <w:rFonts w:ascii="Times New Roman" w:hAnsi="Times New Roman" w:cs="Times New Roman"/>
          <w:sz w:val="24"/>
          <w:szCs w:val="24"/>
          <w:lang w:eastAsia="ru-RU"/>
        </w:rPr>
        <w:t xml:space="preserve"> </w:t>
      </w:r>
      <w:r w:rsidR="006F27D5" w:rsidRPr="002B757F">
        <w:rPr>
          <w:rFonts w:ascii="Times New Roman" w:hAnsi="Times New Roman" w:cs="Times New Roman"/>
          <w:sz w:val="24"/>
          <w:szCs w:val="24"/>
          <w:lang w:eastAsia="ru-RU"/>
        </w:rPr>
        <w:t>hidrogeologice</w:t>
      </w:r>
      <w:r w:rsidRPr="002B757F">
        <w:rPr>
          <w:rFonts w:ascii="Times New Roman" w:hAnsi="Times New Roman" w:cs="Times New Roman"/>
          <w:sz w:val="24"/>
          <w:szCs w:val="24"/>
          <w:lang w:eastAsia="ru-RU"/>
        </w:rPr>
        <w:t xml:space="preserve"> întocmite, la proiectarea captărilor de apă</w:t>
      </w:r>
      <w:r w:rsidR="004034CD" w:rsidRPr="002B757F">
        <w:rPr>
          <w:rFonts w:ascii="Times New Roman" w:hAnsi="Times New Roman" w:cs="Times New Roman"/>
          <w:sz w:val="24"/>
          <w:szCs w:val="24"/>
          <w:lang w:eastAsia="ru-RU"/>
        </w:rPr>
        <w:t xml:space="preserve"> </w:t>
      </w:r>
      <w:r w:rsidRPr="002B757F">
        <w:rPr>
          <w:rFonts w:ascii="Times New Roman" w:hAnsi="Times New Roman" w:cs="Times New Roman"/>
          <w:sz w:val="24"/>
          <w:szCs w:val="24"/>
          <w:lang w:eastAsia="ru-RU"/>
        </w:rPr>
        <w:t xml:space="preserve">prin </w:t>
      </w:r>
      <w:r w:rsidR="00C92E8A" w:rsidRPr="002B757F">
        <w:rPr>
          <w:rFonts w:ascii="Times New Roman" w:hAnsi="Times New Roman" w:cs="Times New Roman"/>
          <w:sz w:val="24"/>
          <w:szCs w:val="24"/>
          <w:lang w:eastAsia="ru-RU"/>
        </w:rPr>
        <w:t>sonde</w:t>
      </w:r>
      <w:r w:rsidRPr="002B757F">
        <w:rPr>
          <w:rFonts w:ascii="Times New Roman" w:hAnsi="Times New Roman" w:cs="Times New Roman"/>
          <w:sz w:val="24"/>
          <w:szCs w:val="24"/>
          <w:lang w:eastAsia="ru-RU"/>
        </w:rPr>
        <w:t xml:space="preserve"> se </w:t>
      </w:r>
      <w:r w:rsidR="00C63055" w:rsidRPr="002B757F">
        <w:rPr>
          <w:rFonts w:ascii="Times New Roman" w:hAnsi="Times New Roman" w:cs="Times New Roman"/>
          <w:sz w:val="24"/>
          <w:szCs w:val="24"/>
          <w:lang w:eastAsia="ru-RU"/>
        </w:rPr>
        <w:t>țin</w:t>
      </w:r>
      <w:r w:rsidR="001575A3" w:rsidRPr="002B757F">
        <w:rPr>
          <w:rFonts w:ascii="Times New Roman" w:hAnsi="Times New Roman" w:cs="Times New Roman"/>
          <w:sz w:val="24"/>
          <w:szCs w:val="24"/>
          <w:lang w:eastAsia="ru-RU"/>
        </w:rPr>
        <w:t>e</w:t>
      </w:r>
      <w:r w:rsidRPr="002B757F">
        <w:rPr>
          <w:rFonts w:ascii="Times New Roman" w:hAnsi="Times New Roman" w:cs="Times New Roman"/>
          <w:sz w:val="24"/>
          <w:szCs w:val="24"/>
          <w:lang w:eastAsia="ru-RU"/>
        </w:rPr>
        <w:t xml:space="preserve"> seama de următoarele recomandări:  </w:t>
      </w:r>
    </w:p>
    <w:p w14:paraId="73A09D91" w14:textId="245F2EAD" w:rsidR="00336844" w:rsidRPr="002B757F" w:rsidRDefault="00336844">
      <w:pPr>
        <w:pStyle w:val="Listparagraf"/>
        <w:numPr>
          <w:ilvl w:val="0"/>
          <w:numId w:val="8"/>
        </w:numPr>
        <w:spacing w:line="276" w:lineRule="auto"/>
        <w:ind w:left="993" w:right="-2" w:hanging="567"/>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 xml:space="preserve">estimarea resurselor de apă subterană, exploatabile </w:t>
      </w:r>
      <w:r w:rsidR="00ED245E" w:rsidRPr="002B757F">
        <w:rPr>
          <w:rFonts w:ascii="Times New Roman" w:hAnsi="Times New Roman" w:cs="Times New Roman"/>
          <w:sz w:val="24"/>
          <w:szCs w:val="24"/>
          <w:lang w:eastAsia="ru-RU"/>
        </w:rPr>
        <w:t>ține cont de</w:t>
      </w:r>
      <w:r w:rsidRPr="002B757F">
        <w:rPr>
          <w:rFonts w:ascii="Times New Roman" w:hAnsi="Times New Roman" w:cs="Times New Roman"/>
          <w:sz w:val="24"/>
          <w:szCs w:val="24"/>
          <w:lang w:eastAsia="ru-RU"/>
        </w:rPr>
        <w:t xml:space="preserve"> toate </w:t>
      </w:r>
      <w:r w:rsidR="00E67F44" w:rsidRPr="002B757F">
        <w:rPr>
          <w:rFonts w:ascii="Times New Roman" w:hAnsi="Times New Roman" w:cs="Times New Roman"/>
          <w:sz w:val="24"/>
          <w:szCs w:val="24"/>
          <w:lang w:eastAsia="ru-RU"/>
        </w:rPr>
        <w:t>condițiile</w:t>
      </w:r>
      <w:r w:rsidRPr="002B757F">
        <w:rPr>
          <w:rFonts w:ascii="Times New Roman" w:hAnsi="Times New Roman" w:cs="Times New Roman"/>
          <w:sz w:val="24"/>
          <w:szCs w:val="24"/>
          <w:lang w:eastAsia="ru-RU"/>
        </w:rPr>
        <w:t xml:space="preserve"> hidrogeologice </w:t>
      </w:r>
      <w:r w:rsidR="006F27D5" w:rsidRPr="002B757F">
        <w:rPr>
          <w:rFonts w:ascii="Times New Roman" w:hAnsi="Times New Roman" w:cs="Times New Roman"/>
          <w:sz w:val="24"/>
          <w:szCs w:val="24"/>
          <w:lang w:eastAsia="ru-RU"/>
        </w:rPr>
        <w:t>micro regionale</w:t>
      </w:r>
      <w:r w:rsidRPr="002B757F">
        <w:rPr>
          <w:rFonts w:ascii="Times New Roman" w:hAnsi="Times New Roman" w:cs="Times New Roman"/>
          <w:sz w:val="24"/>
          <w:szCs w:val="24"/>
          <w:lang w:eastAsia="ru-RU"/>
        </w:rPr>
        <w:t xml:space="preserve"> </w:t>
      </w:r>
      <w:r w:rsidR="006F27D5" w:rsidRPr="002B757F">
        <w:rPr>
          <w:rFonts w:ascii="Times New Roman" w:hAnsi="Times New Roman" w:cs="Times New Roman"/>
          <w:sz w:val="24"/>
          <w:szCs w:val="24"/>
          <w:lang w:eastAsia="ru-RU"/>
        </w:rPr>
        <w:t>și</w:t>
      </w:r>
      <w:r w:rsidRPr="002B757F">
        <w:rPr>
          <w:rFonts w:ascii="Times New Roman" w:hAnsi="Times New Roman" w:cs="Times New Roman"/>
          <w:sz w:val="24"/>
          <w:szCs w:val="24"/>
          <w:lang w:eastAsia="ru-RU"/>
        </w:rPr>
        <w:t xml:space="preserve"> locale; </w:t>
      </w:r>
    </w:p>
    <w:p w14:paraId="73C9BE08" w14:textId="77777777" w:rsidR="00336844" w:rsidRPr="002B757F" w:rsidRDefault="00336844">
      <w:pPr>
        <w:pStyle w:val="Listparagraf"/>
        <w:numPr>
          <w:ilvl w:val="0"/>
          <w:numId w:val="8"/>
        </w:numPr>
        <w:spacing w:line="276" w:lineRule="auto"/>
        <w:ind w:left="993" w:right="-2" w:hanging="567"/>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 xml:space="preserve"> să se </w:t>
      </w:r>
      <w:r w:rsidR="00E67F44" w:rsidRPr="002B757F">
        <w:rPr>
          <w:rFonts w:ascii="Times New Roman" w:hAnsi="Times New Roman" w:cs="Times New Roman"/>
          <w:sz w:val="24"/>
          <w:szCs w:val="24"/>
          <w:lang w:eastAsia="ru-RU"/>
        </w:rPr>
        <w:t>evidențieze</w:t>
      </w:r>
      <w:r w:rsidRPr="002B757F">
        <w:rPr>
          <w:rFonts w:ascii="Times New Roman" w:hAnsi="Times New Roman" w:cs="Times New Roman"/>
          <w:sz w:val="24"/>
          <w:szCs w:val="24"/>
          <w:lang w:eastAsia="ru-RU"/>
        </w:rPr>
        <w:t xml:space="preserve"> toate captările de apă subterană existente în zonă şi să se aprecieze posibilitatea de interferare a acestora cu captarea proiectată; </w:t>
      </w:r>
    </w:p>
    <w:p w14:paraId="1D8C2A93" w14:textId="77777777" w:rsidR="00336844" w:rsidRPr="002B757F" w:rsidRDefault="00336844">
      <w:pPr>
        <w:pStyle w:val="Listparagraf"/>
        <w:numPr>
          <w:ilvl w:val="0"/>
          <w:numId w:val="8"/>
        </w:numPr>
        <w:spacing w:line="276" w:lineRule="auto"/>
        <w:ind w:left="993" w:right="-2" w:hanging="567"/>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 xml:space="preserve"> să se </w:t>
      </w:r>
      <w:r w:rsidR="00E67F44" w:rsidRPr="002B757F">
        <w:rPr>
          <w:rFonts w:ascii="Times New Roman" w:hAnsi="Times New Roman" w:cs="Times New Roman"/>
          <w:sz w:val="24"/>
          <w:szCs w:val="24"/>
          <w:lang w:eastAsia="ru-RU"/>
        </w:rPr>
        <w:t>țină</w:t>
      </w:r>
      <w:r w:rsidRPr="002B757F">
        <w:rPr>
          <w:rFonts w:ascii="Times New Roman" w:hAnsi="Times New Roman" w:cs="Times New Roman"/>
          <w:sz w:val="24"/>
          <w:szCs w:val="24"/>
          <w:lang w:eastAsia="ru-RU"/>
        </w:rPr>
        <w:t xml:space="preserve"> seama de </w:t>
      </w:r>
      <w:r w:rsidR="00E67F44" w:rsidRPr="002B757F">
        <w:rPr>
          <w:rFonts w:ascii="Times New Roman" w:hAnsi="Times New Roman" w:cs="Times New Roman"/>
          <w:sz w:val="24"/>
          <w:szCs w:val="24"/>
          <w:lang w:eastAsia="ru-RU"/>
        </w:rPr>
        <w:t>existența</w:t>
      </w:r>
      <w:r w:rsidRPr="002B757F">
        <w:rPr>
          <w:rFonts w:ascii="Times New Roman" w:hAnsi="Times New Roman" w:cs="Times New Roman"/>
          <w:sz w:val="24"/>
          <w:szCs w:val="24"/>
          <w:lang w:eastAsia="ru-RU"/>
        </w:rPr>
        <w:t xml:space="preserve"> tuturor factorilor antropici de poluare a acviferelor luate în considerare; </w:t>
      </w:r>
    </w:p>
    <w:p w14:paraId="254A1203" w14:textId="77777777" w:rsidR="00336844" w:rsidRPr="002B757F" w:rsidRDefault="00336844">
      <w:pPr>
        <w:pStyle w:val="Listparagraf"/>
        <w:numPr>
          <w:ilvl w:val="0"/>
          <w:numId w:val="8"/>
        </w:numPr>
        <w:spacing w:line="276" w:lineRule="auto"/>
        <w:ind w:left="993" w:right="-2" w:hanging="567"/>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 xml:space="preserve"> </w:t>
      </w:r>
      <w:r w:rsidR="00E67F44" w:rsidRPr="002B757F">
        <w:rPr>
          <w:rFonts w:ascii="Times New Roman" w:hAnsi="Times New Roman" w:cs="Times New Roman"/>
          <w:sz w:val="24"/>
          <w:szCs w:val="24"/>
          <w:lang w:eastAsia="ru-RU"/>
        </w:rPr>
        <w:t xml:space="preserve">în special, pentru </w:t>
      </w:r>
      <w:r w:rsidRPr="002B757F">
        <w:rPr>
          <w:rFonts w:ascii="Times New Roman" w:hAnsi="Times New Roman" w:cs="Times New Roman"/>
          <w:sz w:val="24"/>
          <w:szCs w:val="24"/>
          <w:lang w:eastAsia="ru-RU"/>
        </w:rPr>
        <w:t xml:space="preserve">amplasarea captărilor de apă potabilă este bine să se facă pe cât posibil în amonte de localitatea sau industria pe care urmează să o alimenteze. </w:t>
      </w:r>
    </w:p>
    <w:p w14:paraId="25A1B0F1" w14:textId="4B4AE4BF" w:rsidR="00131B59" w:rsidRPr="002B757F" w:rsidRDefault="00336844" w:rsidP="008F1D60">
      <w:pPr>
        <w:pStyle w:val="Listparagraf"/>
        <w:numPr>
          <w:ilvl w:val="0"/>
          <w:numId w:val="3"/>
        </w:numPr>
        <w:spacing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 xml:space="preserve">Valoarea debitului ce se ia în considerare pentru dimensionarea captărilor nu </w:t>
      </w:r>
      <w:r w:rsidR="006E1EE2" w:rsidRPr="002B757F">
        <w:rPr>
          <w:rFonts w:ascii="Times New Roman" w:hAnsi="Times New Roman" w:cs="Times New Roman"/>
          <w:sz w:val="24"/>
          <w:szCs w:val="24"/>
          <w:lang w:eastAsia="ru-RU"/>
        </w:rPr>
        <w:t>depășe</w:t>
      </w:r>
      <w:r w:rsidR="00ED245E" w:rsidRPr="002B757F">
        <w:rPr>
          <w:rFonts w:ascii="Times New Roman" w:hAnsi="Times New Roman" w:cs="Times New Roman"/>
          <w:sz w:val="24"/>
          <w:szCs w:val="24"/>
          <w:lang w:eastAsia="ru-RU"/>
        </w:rPr>
        <w:t>ște</w:t>
      </w:r>
      <w:r w:rsidR="004034CD" w:rsidRPr="002B757F">
        <w:rPr>
          <w:rFonts w:ascii="Times New Roman" w:hAnsi="Times New Roman" w:cs="Times New Roman"/>
          <w:sz w:val="24"/>
          <w:szCs w:val="24"/>
          <w:lang w:eastAsia="ru-RU"/>
        </w:rPr>
        <w:t xml:space="preserve"> </w:t>
      </w:r>
      <w:r w:rsidRPr="002B757F">
        <w:rPr>
          <w:rFonts w:ascii="Times New Roman" w:hAnsi="Times New Roman" w:cs="Times New Roman"/>
          <w:sz w:val="24"/>
          <w:szCs w:val="24"/>
          <w:lang w:eastAsia="ru-RU"/>
        </w:rPr>
        <w:t xml:space="preserve">resursa dinamică (debitul maxim exploatabil) a acviferului, corespunzător lungimii frontului de captare proiectat (cu </w:t>
      </w:r>
      <w:r w:rsidR="006E1EE2" w:rsidRPr="002B757F">
        <w:rPr>
          <w:rFonts w:ascii="Times New Roman" w:hAnsi="Times New Roman" w:cs="Times New Roman"/>
          <w:sz w:val="24"/>
          <w:szCs w:val="24"/>
          <w:lang w:eastAsia="ru-RU"/>
        </w:rPr>
        <w:t>excepția</w:t>
      </w:r>
      <w:r w:rsidRPr="002B757F">
        <w:rPr>
          <w:rFonts w:ascii="Times New Roman" w:hAnsi="Times New Roman" w:cs="Times New Roman"/>
          <w:sz w:val="24"/>
          <w:szCs w:val="24"/>
          <w:lang w:eastAsia="ru-RU"/>
        </w:rPr>
        <w:t xml:space="preserve"> captărilor cu </w:t>
      </w:r>
      <w:r w:rsidR="00E121EA" w:rsidRPr="002B757F">
        <w:rPr>
          <w:rFonts w:ascii="Times New Roman" w:hAnsi="Times New Roman" w:cs="Times New Roman"/>
          <w:sz w:val="24"/>
          <w:szCs w:val="24"/>
          <w:lang w:eastAsia="ru-RU"/>
        </w:rPr>
        <w:t>realimentate</w:t>
      </w:r>
      <w:r w:rsidRPr="002B757F">
        <w:rPr>
          <w:rFonts w:ascii="Times New Roman" w:hAnsi="Times New Roman" w:cs="Times New Roman"/>
          <w:sz w:val="24"/>
          <w:szCs w:val="24"/>
          <w:lang w:eastAsia="ru-RU"/>
        </w:rPr>
        <w:t xml:space="preserve"> artificial).</w:t>
      </w:r>
    </w:p>
    <w:p w14:paraId="470DDBB3" w14:textId="77777777" w:rsidR="00131B59" w:rsidRPr="002B757F" w:rsidRDefault="00185A48" w:rsidP="008F1D60">
      <w:pPr>
        <w:pStyle w:val="Listparagraf"/>
        <w:numPr>
          <w:ilvl w:val="0"/>
          <w:numId w:val="3"/>
        </w:numPr>
        <w:spacing w:line="276" w:lineRule="auto"/>
        <w:ind w:left="426" w:right="-2" w:hanging="426"/>
        <w:jc w:val="both"/>
        <w:rPr>
          <w:rFonts w:ascii="Times New Roman" w:hAnsi="Times New Roman" w:cs="Times New Roman"/>
          <w:sz w:val="24"/>
          <w:szCs w:val="24"/>
        </w:rPr>
      </w:pPr>
      <w:r w:rsidRPr="002B757F">
        <w:rPr>
          <w:rFonts w:ascii="Times New Roman" w:hAnsi="Times New Roman" w:cs="Times New Roman"/>
          <w:sz w:val="24"/>
          <w:szCs w:val="24"/>
          <w:lang w:eastAsia="ru-RU"/>
        </w:rPr>
        <w:t xml:space="preserve">Materialele folosite la construcțiile şi instalațiile sistemului de captare se aleg astfel încât să nu se altereze calitatea apei </w:t>
      </w:r>
      <w:r w:rsidR="00084D63" w:rsidRPr="002B757F">
        <w:rPr>
          <w:rFonts w:ascii="Times New Roman" w:hAnsi="Times New Roman" w:cs="Times New Roman"/>
          <w:sz w:val="24"/>
          <w:szCs w:val="24"/>
          <w:lang w:eastAsia="ru-RU"/>
        </w:rPr>
        <w:t xml:space="preserve">captate </w:t>
      </w:r>
      <w:r w:rsidRPr="002B757F">
        <w:rPr>
          <w:rFonts w:ascii="Times New Roman" w:hAnsi="Times New Roman" w:cs="Times New Roman"/>
          <w:sz w:val="24"/>
          <w:szCs w:val="24"/>
          <w:lang w:eastAsia="ru-RU"/>
        </w:rPr>
        <w:t>din subteran</w:t>
      </w:r>
      <w:r w:rsidR="00084D63" w:rsidRPr="002B757F">
        <w:rPr>
          <w:rFonts w:ascii="Times New Roman" w:hAnsi="Times New Roman" w:cs="Times New Roman"/>
          <w:sz w:val="24"/>
          <w:szCs w:val="24"/>
          <w:lang w:eastAsia="ru-RU"/>
        </w:rPr>
        <w:t xml:space="preserve">, </w:t>
      </w:r>
      <w:r w:rsidRPr="002B757F">
        <w:rPr>
          <w:rFonts w:ascii="Times New Roman" w:hAnsi="Times New Roman" w:cs="Times New Roman"/>
          <w:sz w:val="24"/>
          <w:szCs w:val="24"/>
          <w:lang w:eastAsia="ru-RU"/>
        </w:rPr>
        <w:t xml:space="preserve">să nu fie distruse în timp previzibil </w:t>
      </w:r>
      <w:r w:rsidR="00084D63" w:rsidRPr="002B757F">
        <w:rPr>
          <w:rFonts w:ascii="Times New Roman" w:hAnsi="Times New Roman" w:cs="Times New Roman"/>
          <w:sz w:val="24"/>
          <w:szCs w:val="24"/>
          <w:lang w:eastAsia="ru-RU"/>
        </w:rPr>
        <w:t>să fie rezistente la eventuala agresivitate fizico-chimică a apei</w:t>
      </w:r>
      <w:r w:rsidR="00D5490E" w:rsidRPr="002B757F">
        <w:rPr>
          <w:rFonts w:ascii="Times New Roman" w:hAnsi="Times New Roman" w:cs="Times New Roman"/>
          <w:sz w:val="24"/>
          <w:szCs w:val="24"/>
          <w:lang w:eastAsia="ru-RU"/>
        </w:rPr>
        <w:t xml:space="preserve"> sau a rocilor</w:t>
      </w:r>
      <w:r w:rsidR="00084D63" w:rsidRPr="002B757F">
        <w:rPr>
          <w:rFonts w:ascii="Times New Roman" w:hAnsi="Times New Roman" w:cs="Times New Roman"/>
          <w:sz w:val="24"/>
          <w:szCs w:val="24"/>
          <w:lang w:eastAsia="ru-RU"/>
        </w:rPr>
        <w:t xml:space="preserve"> </w:t>
      </w:r>
      <w:r w:rsidRPr="002B757F">
        <w:rPr>
          <w:rFonts w:ascii="Times New Roman" w:hAnsi="Times New Roman" w:cs="Times New Roman"/>
          <w:sz w:val="24"/>
          <w:szCs w:val="24"/>
          <w:lang w:eastAsia="ru-RU"/>
        </w:rPr>
        <w:t>(min. 50 ani).</w:t>
      </w:r>
      <w:r w:rsidR="00084D63" w:rsidRPr="002B757F">
        <w:rPr>
          <w:rFonts w:ascii="Times New Roman" w:hAnsi="Times New Roman" w:cs="Times New Roman"/>
          <w:sz w:val="24"/>
          <w:szCs w:val="24"/>
          <w:lang w:eastAsia="ru-RU"/>
        </w:rPr>
        <w:t xml:space="preserve"> </w:t>
      </w:r>
    </w:p>
    <w:p w14:paraId="48478772" w14:textId="47E7BBE0" w:rsidR="00A56ACA" w:rsidRPr="002B757F" w:rsidRDefault="00D26C3B" w:rsidP="008F1D60">
      <w:pPr>
        <w:pStyle w:val="Listparagraf"/>
        <w:numPr>
          <w:ilvl w:val="0"/>
          <w:numId w:val="3"/>
        </w:numPr>
        <w:spacing w:line="276" w:lineRule="auto"/>
        <w:ind w:left="426" w:right="-2" w:hanging="426"/>
        <w:jc w:val="both"/>
        <w:rPr>
          <w:rFonts w:ascii="Times New Roman" w:hAnsi="Times New Roman" w:cs="Times New Roman"/>
          <w:sz w:val="24"/>
          <w:szCs w:val="24"/>
        </w:rPr>
      </w:pPr>
      <w:r w:rsidRPr="002B757F">
        <w:rPr>
          <w:rFonts w:ascii="Times New Roman" w:hAnsi="Times New Roman" w:cs="Times New Roman"/>
          <w:sz w:val="24"/>
          <w:szCs w:val="24"/>
          <w:lang w:eastAsia="ru-RU"/>
        </w:rPr>
        <w:t xml:space="preserve">Sistemul de colectare şi pompare a apei din subteran, echipamentul de măsurare şi control, precum şi piesele metalice din interiorul </w:t>
      </w:r>
      <w:r w:rsidR="00D268BF" w:rsidRPr="002B757F">
        <w:rPr>
          <w:rFonts w:ascii="Times New Roman" w:hAnsi="Times New Roman" w:cs="Times New Roman"/>
          <w:sz w:val="24"/>
          <w:szCs w:val="24"/>
          <w:lang w:eastAsia="ru-RU"/>
        </w:rPr>
        <w:t>stațiilor</w:t>
      </w:r>
      <w:r w:rsidR="004D76DF" w:rsidRPr="002B757F">
        <w:rPr>
          <w:rFonts w:ascii="Times New Roman" w:hAnsi="Times New Roman" w:cs="Times New Roman"/>
          <w:sz w:val="24"/>
          <w:szCs w:val="24"/>
          <w:lang w:eastAsia="ru-RU"/>
        </w:rPr>
        <w:t xml:space="preserve"> de pompare a</w:t>
      </w:r>
      <w:r w:rsidRPr="002B757F">
        <w:rPr>
          <w:rFonts w:ascii="Times New Roman" w:hAnsi="Times New Roman" w:cs="Times New Roman"/>
          <w:sz w:val="24"/>
          <w:szCs w:val="24"/>
          <w:lang w:eastAsia="ru-RU"/>
        </w:rPr>
        <w:t xml:space="preserve"> </w:t>
      </w:r>
      <w:r w:rsidR="00D268BF" w:rsidRPr="002B757F">
        <w:rPr>
          <w:rFonts w:ascii="Times New Roman" w:hAnsi="Times New Roman" w:cs="Times New Roman"/>
          <w:sz w:val="24"/>
          <w:szCs w:val="24"/>
          <w:lang w:eastAsia="ru-RU"/>
        </w:rPr>
        <w:t>sondelor</w:t>
      </w:r>
      <w:r w:rsidR="00522EF0" w:rsidRPr="002B757F">
        <w:rPr>
          <w:rFonts w:ascii="Times New Roman" w:hAnsi="Times New Roman" w:cs="Times New Roman"/>
          <w:sz w:val="24"/>
          <w:szCs w:val="24"/>
          <w:lang w:eastAsia="ru-RU"/>
        </w:rPr>
        <w:t>/camerele de captarea a izvoarelor</w:t>
      </w:r>
      <w:r w:rsidR="004C535A" w:rsidRPr="002B757F">
        <w:rPr>
          <w:rFonts w:ascii="Times New Roman" w:hAnsi="Times New Roman" w:cs="Times New Roman"/>
          <w:sz w:val="24"/>
          <w:szCs w:val="24"/>
          <w:lang w:eastAsia="ru-RU"/>
        </w:rPr>
        <w:t>,</w:t>
      </w:r>
      <w:r w:rsidR="00522EF0" w:rsidRPr="002B757F">
        <w:rPr>
          <w:rFonts w:ascii="Times New Roman" w:hAnsi="Times New Roman" w:cs="Times New Roman"/>
          <w:sz w:val="24"/>
          <w:szCs w:val="24"/>
          <w:lang w:eastAsia="ru-RU"/>
        </w:rPr>
        <w:t xml:space="preserve"> </w:t>
      </w:r>
      <w:r w:rsidRPr="002B757F">
        <w:rPr>
          <w:rFonts w:ascii="Times New Roman" w:hAnsi="Times New Roman" w:cs="Times New Roman"/>
          <w:sz w:val="24"/>
          <w:szCs w:val="24"/>
          <w:lang w:eastAsia="ru-RU"/>
        </w:rPr>
        <w:t xml:space="preserve">se protejează împotriva coroziunii, sau se realizează din materiale rezistente la coroziune. Fiecare </w:t>
      </w:r>
      <w:r w:rsidR="00B4430D" w:rsidRPr="002B757F">
        <w:rPr>
          <w:rFonts w:ascii="Times New Roman" w:hAnsi="Times New Roman" w:cs="Times New Roman"/>
          <w:sz w:val="24"/>
          <w:szCs w:val="24"/>
          <w:lang w:eastAsia="ru-RU"/>
        </w:rPr>
        <w:t>captare de apă</w:t>
      </w:r>
      <w:r w:rsidR="00D268BF" w:rsidRPr="002B757F">
        <w:rPr>
          <w:rFonts w:ascii="Times New Roman" w:hAnsi="Times New Roman" w:cs="Times New Roman"/>
          <w:sz w:val="24"/>
          <w:szCs w:val="24"/>
          <w:lang w:eastAsia="ru-RU"/>
        </w:rPr>
        <w:t xml:space="preserve"> </w:t>
      </w:r>
      <w:r w:rsidR="00BF5E1B" w:rsidRPr="002B757F">
        <w:rPr>
          <w:rFonts w:ascii="Times New Roman" w:hAnsi="Times New Roman" w:cs="Times New Roman"/>
          <w:sz w:val="24"/>
          <w:szCs w:val="24"/>
          <w:lang w:eastAsia="ru-RU"/>
        </w:rPr>
        <w:t>se echip</w:t>
      </w:r>
      <w:r w:rsidR="009C4544" w:rsidRPr="002B757F">
        <w:rPr>
          <w:rFonts w:ascii="Times New Roman" w:hAnsi="Times New Roman" w:cs="Times New Roman"/>
          <w:sz w:val="24"/>
          <w:szCs w:val="24"/>
          <w:lang w:eastAsia="ru-RU"/>
        </w:rPr>
        <w:t>ează</w:t>
      </w:r>
      <w:r w:rsidR="00BF5E1B" w:rsidRPr="002B757F">
        <w:rPr>
          <w:rFonts w:ascii="Times New Roman" w:hAnsi="Times New Roman" w:cs="Times New Roman"/>
          <w:sz w:val="24"/>
          <w:szCs w:val="24"/>
          <w:lang w:eastAsia="ru-RU"/>
        </w:rPr>
        <w:t xml:space="preserve"> cu </w:t>
      </w:r>
      <w:r w:rsidR="00EF4B8A" w:rsidRPr="002B757F">
        <w:rPr>
          <w:rFonts w:ascii="Times New Roman" w:hAnsi="Times New Roman" w:cs="Times New Roman"/>
          <w:sz w:val="24"/>
          <w:szCs w:val="24"/>
          <w:lang w:eastAsia="ru-RU"/>
        </w:rPr>
        <w:t>dispozitive pentru</w:t>
      </w:r>
      <w:r w:rsidRPr="002B757F">
        <w:rPr>
          <w:rFonts w:ascii="Times New Roman" w:hAnsi="Times New Roman" w:cs="Times New Roman"/>
          <w:sz w:val="24"/>
          <w:szCs w:val="24"/>
          <w:lang w:eastAsia="ru-RU"/>
        </w:rPr>
        <w:t xml:space="preserve"> măsura</w:t>
      </w:r>
      <w:r w:rsidR="00EF4B8A" w:rsidRPr="002B757F">
        <w:rPr>
          <w:rFonts w:ascii="Times New Roman" w:hAnsi="Times New Roman" w:cs="Times New Roman"/>
          <w:sz w:val="24"/>
          <w:szCs w:val="24"/>
          <w:lang w:eastAsia="ru-RU"/>
        </w:rPr>
        <w:t>rea</w:t>
      </w:r>
      <w:r w:rsidRPr="002B757F">
        <w:rPr>
          <w:rFonts w:ascii="Times New Roman" w:hAnsi="Times New Roman" w:cs="Times New Roman"/>
          <w:sz w:val="24"/>
          <w:szCs w:val="24"/>
          <w:lang w:eastAsia="ru-RU"/>
        </w:rPr>
        <w:t xml:space="preserve"> debitul</w:t>
      </w:r>
      <w:r w:rsidR="00EF4B8A" w:rsidRPr="002B757F">
        <w:rPr>
          <w:rFonts w:ascii="Times New Roman" w:hAnsi="Times New Roman" w:cs="Times New Roman"/>
          <w:sz w:val="24"/>
          <w:szCs w:val="24"/>
          <w:lang w:eastAsia="ru-RU"/>
        </w:rPr>
        <w:t>ui</w:t>
      </w:r>
      <w:r w:rsidRPr="002B757F">
        <w:rPr>
          <w:rFonts w:ascii="Times New Roman" w:hAnsi="Times New Roman" w:cs="Times New Roman"/>
          <w:sz w:val="24"/>
          <w:szCs w:val="24"/>
          <w:lang w:eastAsia="ru-RU"/>
        </w:rPr>
        <w:t xml:space="preserve"> </w:t>
      </w:r>
      <w:r w:rsidR="00195EB1" w:rsidRPr="002B757F">
        <w:rPr>
          <w:rFonts w:ascii="Times New Roman" w:hAnsi="Times New Roman" w:cs="Times New Roman"/>
          <w:sz w:val="24"/>
          <w:szCs w:val="24"/>
          <w:lang w:eastAsia="ru-RU"/>
        </w:rPr>
        <w:t>și</w:t>
      </w:r>
      <w:r w:rsidRPr="002B757F">
        <w:rPr>
          <w:rFonts w:ascii="Times New Roman" w:hAnsi="Times New Roman" w:cs="Times New Roman"/>
          <w:sz w:val="24"/>
          <w:szCs w:val="24"/>
          <w:lang w:eastAsia="ru-RU"/>
        </w:rPr>
        <w:t xml:space="preserve"> </w:t>
      </w:r>
      <w:r w:rsidR="00EF4B8A" w:rsidRPr="002B757F">
        <w:rPr>
          <w:rFonts w:ascii="Times New Roman" w:hAnsi="Times New Roman" w:cs="Times New Roman"/>
          <w:sz w:val="24"/>
          <w:szCs w:val="24"/>
          <w:lang w:eastAsia="ru-RU"/>
        </w:rPr>
        <w:t>nivelului</w:t>
      </w:r>
      <w:r w:rsidRPr="002B757F">
        <w:rPr>
          <w:rFonts w:ascii="Times New Roman" w:hAnsi="Times New Roman" w:cs="Times New Roman"/>
          <w:sz w:val="24"/>
          <w:szCs w:val="24"/>
          <w:lang w:eastAsia="ru-RU"/>
        </w:rPr>
        <w:t xml:space="preserve">. </w:t>
      </w:r>
    </w:p>
    <w:p w14:paraId="7B2400FE" w14:textId="7B5E348B" w:rsidR="006F37E4" w:rsidRPr="002B757F" w:rsidRDefault="00E241E5" w:rsidP="008F1D60">
      <w:pPr>
        <w:pStyle w:val="Listparagraf"/>
        <w:numPr>
          <w:ilvl w:val="0"/>
          <w:numId w:val="3"/>
        </w:numPr>
        <w:spacing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P</w:t>
      </w:r>
      <w:r w:rsidR="002E7C7B" w:rsidRPr="002B757F">
        <w:rPr>
          <w:rFonts w:ascii="Times New Roman" w:hAnsi="Times New Roman" w:cs="Times New Roman"/>
          <w:sz w:val="24"/>
          <w:szCs w:val="24"/>
          <w:lang w:eastAsia="ru-RU"/>
        </w:rPr>
        <w:t xml:space="preserve">roiectarea oricărei construcții de captare a apei subterane </w:t>
      </w:r>
      <w:r w:rsidRPr="002B757F">
        <w:rPr>
          <w:rFonts w:ascii="Times New Roman" w:hAnsi="Times New Roman" w:cs="Times New Roman"/>
          <w:sz w:val="24"/>
          <w:szCs w:val="24"/>
          <w:lang w:eastAsia="ru-RU"/>
        </w:rPr>
        <w:t xml:space="preserve">se face conform prevederilor din Cod practic în </w:t>
      </w:r>
      <w:r w:rsidR="004A52F4" w:rsidRPr="002B757F">
        <w:rPr>
          <w:rFonts w:ascii="Times New Roman" w:hAnsi="Times New Roman" w:cs="Times New Roman"/>
          <w:sz w:val="24"/>
          <w:szCs w:val="24"/>
          <w:lang w:eastAsia="ru-RU"/>
        </w:rPr>
        <w:t xml:space="preserve">construcții </w:t>
      </w:r>
      <w:r w:rsidR="00557232" w:rsidRPr="002B757F">
        <w:rPr>
          <w:rFonts w:ascii="Times New Roman" w:hAnsi="Times New Roman" w:cs="Times New Roman"/>
          <w:sz w:val="24"/>
          <w:szCs w:val="24"/>
          <w:lang w:eastAsia="ru-RU"/>
        </w:rPr>
        <w:t>(</w:t>
      </w:r>
      <w:r w:rsidRPr="002B757F">
        <w:rPr>
          <w:rFonts w:ascii="Times New Roman" w:hAnsi="Times New Roman" w:cs="Times New Roman"/>
          <w:sz w:val="24"/>
          <w:szCs w:val="24"/>
          <w:lang w:eastAsia="ru-RU"/>
        </w:rPr>
        <w:t>CP G.03.08</w:t>
      </w:r>
      <w:r w:rsidR="00557232" w:rsidRPr="002B757F">
        <w:rPr>
          <w:rFonts w:ascii="Times New Roman" w:hAnsi="Times New Roman" w:cs="Times New Roman"/>
          <w:sz w:val="24"/>
          <w:szCs w:val="24"/>
          <w:lang w:eastAsia="ru-RU"/>
        </w:rPr>
        <w:t>)</w:t>
      </w:r>
      <w:r w:rsidR="000872D1" w:rsidRPr="002B757F">
        <w:rPr>
          <w:rFonts w:ascii="Times New Roman" w:hAnsi="Times New Roman" w:cs="Times New Roman"/>
          <w:sz w:val="24"/>
          <w:szCs w:val="24"/>
          <w:lang w:eastAsia="ru-RU"/>
        </w:rPr>
        <w:t xml:space="preserve"> </w:t>
      </w:r>
      <w:r w:rsidR="00C13EAF" w:rsidRPr="002B757F">
        <w:rPr>
          <w:rFonts w:ascii="Times New Roman" w:hAnsi="Times New Roman" w:cs="Times New Roman"/>
          <w:sz w:val="24"/>
          <w:szCs w:val="24"/>
          <w:lang w:eastAsia="ru-RU"/>
        </w:rPr>
        <w:t>„</w:t>
      </w:r>
      <w:r w:rsidR="00C13EAF" w:rsidRPr="002B757F">
        <w:rPr>
          <w:rFonts w:ascii="Times New Roman" w:hAnsi="Times New Roman"/>
          <w:sz w:val="24"/>
          <w:szCs w:val="24"/>
        </w:rPr>
        <w:t>Proiectarea și construcția sistemelor exterioare de alimentare cu apă potabilă, cu un debit sub 200 m</w:t>
      </w:r>
      <w:r w:rsidR="00C13EAF" w:rsidRPr="002B757F">
        <w:rPr>
          <w:rFonts w:ascii="Times New Roman" w:hAnsi="Times New Roman"/>
          <w:sz w:val="24"/>
          <w:szCs w:val="24"/>
          <w:vertAlign w:val="superscript"/>
        </w:rPr>
        <w:t>3</w:t>
      </w:r>
      <w:r w:rsidR="00C13EAF" w:rsidRPr="002B757F">
        <w:rPr>
          <w:rFonts w:ascii="Times New Roman" w:hAnsi="Times New Roman"/>
          <w:sz w:val="24"/>
          <w:szCs w:val="24"/>
        </w:rPr>
        <w:t xml:space="preserve"> /zi, pentru localități de până la 3000 locuitori”</w:t>
      </w:r>
      <w:r w:rsidR="00C13EAF" w:rsidRPr="002B757F">
        <w:rPr>
          <w:rFonts w:ascii="Times New Roman" w:hAnsi="Times New Roman" w:cs="Times New Roman"/>
          <w:sz w:val="24"/>
          <w:szCs w:val="24"/>
          <w:lang w:eastAsia="ru-RU"/>
        </w:rPr>
        <w:t xml:space="preserve"> </w:t>
      </w:r>
      <w:r w:rsidR="000872D1" w:rsidRPr="002B757F">
        <w:rPr>
          <w:rFonts w:ascii="Times New Roman" w:hAnsi="Times New Roman" w:cs="Times New Roman"/>
          <w:sz w:val="24"/>
          <w:szCs w:val="24"/>
          <w:lang w:eastAsia="ru-RU"/>
        </w:rPr>
        <w:t xml:space="preserve">aprobat </w:t>
      </w:r>
      <w:r w:rsidR="00186F9E" w:rsidRPr="002B757F">
        <w:rPr>
          <w:rFonts w:ascii="Times New Roman" w:hAnsi="Times New Roman" w:cs="Times New Roman"/>
          <w:sz w:val="24"/>
          <w:szCs w:val="24"/>
          <w:lang w:eastAsia="ru-RU"/>
        </w:rPr>
        <w:t>și</w:t>
      </w:r>
      <w:r w:rsidR="000872D1" w:rsidRPr="002B757F">
        <w:rPr>
          <w:rFonts w:ascii="Times New Roman" w:hAnsi="Times New Roman" w:cs="Times New Roman"/>
          <w:sz w:val="24"/>
          <w:szCs w:val="24"/>
          <w:lang w:eastAsia="ru-RU"/>
        </w:rPr>
        <w:t xml:space="preserve"> pus în aplicare prin ordinul Ministrului economiei și infrastructurii nr. 162</w:t>
      </w:r>
      <w:r w:rsidR="00557232" w:rsidRPr="002B757F">
        <w:rPr>
          <w:rFonts w:ascii="Times New Roman" w:hAnsi="Times New Roman" w:cs="Times New Roman"/>
          <w:sz w:val="24"/>
          <w:szCs w:val="24"/>
          <w:lang w:eastAsia="ru-RU"/>
        </w:rPr>
        <w:t>/</w:t>
      </w:r>
      <w:r w:rsidR="000872D1" w:rsidRPr="002B757F">
        <w:rPr>
          <w:rFonts w:ascii="Times New Roman" w:hAnsi="Times New Roman" w:cs="Times New Roman"/>
          <w:sz w:val="24"/>
          <w:szCs w:val="24"/>
          <w:lang w:eastAsia="ru-RU"/>
        </w:rPr>
        <w:t>2020</w:t>
      </w:r>
      <w:r w:rsidR="00130F9A" w:rsidRPr="002B757F">
        <w:rPr>
          <w:rFonts w:ascii="Times New Roman" w:hAnsi="Times New Roman" w:cs="Times New Roman"/>
          <w:sz w:val="24"/>
          <w:szCs w:val="24"/>
          <w:lang w:eastAsia="ru-RU"/>
        </w:rPr>
        <w:t>, precum și alte acte normative</w:t>
      </w:r>
      <w:r w:rsidR="00CF7631" w:rsidRPr="002B757F">
        <w:rPr>
          <w:rFonts w:ascii="Times New Roman" w:hAnsi="Times New Roman" w:cs="Times New Roman"/>
          <w:sz w:val="24"/>
          <w:szCs w:val="24"/>
          <w:lang w:eastAsia="ru-RU"/>
        </w:rPr>
        <w:t xml:space="preserve"> </w:t>
      </w:r>
      <w:r w:rsidR="00557232" w:rsidRPr="002B757F">
        <w:rPr>
          <w:rFonts w:ascii="Times New Roman" w:hAnsi="Times New Roman" w:cs="Times New Roman"/>
          <w:sz w:val="24"/>
          <w:szCs w:val="24"/>
          <w:lang w:eastAsia="ru-RU"/>
        </w:rPr>
        <w:t>din domeniu</w:t>
      </w:r>
      <w:r w:rsidR="00130F9A" w:rsidRPr="002B757F">
        <w:rPr>
          <w:rFonts w:ascii="Times New Roman" w:hAnsi="Times New Roman" w:cs="Times New Roman"/>
          <w:sz w:val="24"/>
          <w:szCs w:val="24"/>
          <w:lang w:eastAsia="ru-RU"/>
        </w:rPr>
        <w:t>.</w:t>
      </w:r>
      <w:r w:rsidR="0018288E" w:rsidRPr="002B757F">
        <w:rPr>
          <w:rFonts w:ascii="Times New Roman" w:hAnsi="Times New Roman" w:cs="Times New Roman"/>
          <w:sz w:val="24"/>
          <w:szCs w:val="24"/>
          <w:lang w:eastAsia="ru-RU"/>
        </w:rPr>
        <w:t xml:space="preserve"> Proiectul tehnic</w:t>
      </w:r>
      <w:r w:rsidR="008240AE" w:rsidRPr="002B757F">
        <w:rPr>
          <w:rFonts w:ascii="Times New Roman" w:hAnsi="Times New Roman" w:cs="Times New Roman"/>
          <w:sz w:val="24"/>
          <w:szCs w:val="24"/>
          <w:lang w:eastAsia="ru-RU"/>
        </w:rPr>
        <w:t xml:space="preserve"> pentru construcția captărilor de apă subterană</w:t>
      </w:r>
      <w:r w:rsidR="0018288E" w:rsidRPr="002B757F">
        <w:rPr>
          <w:rFonts w:ascii="Times New Roman" w:hAnsi="Times New Roman" w:cs="Times New Roman"/>
          <w:sz w:val="24"/>
          <w:szCs w:val="24"/>
          <w:lang w:eastAsia="ru-RU"/>
        </w:rPr>
        <w:t xml:space="preserve"> este elaborat și expertizat în conformitate cu Codul urbanismului </w:t>
      </w:r>
      <w:r w:rsidR="008240AE" w:rsidRPr="002B757F">
        <w:rPr>
          <w:rFonts w:ascii="Times New Roman" w:hAnsi="Times New Roman" w:cs="Times New Roman"/>
          <w:sz w:val="24"/>
          <w:szCs w:val="24"/>
          <w:lang w:eastAsia="ru-RU"/>
        </w:rPr>
        <w:t>și construcțiilor nr. 434/2023.</w:t>
      </w:r>
    </w:p>
    <w:p w14:paraId="2F4715A6" w14:textId="68390B00" w:rsidR="004A7E67" w:rsidRPr="002B757F" w:rsidRDefault="004A7E67" w:rsidP="008F1D60">
      <w:pPr>
        <w:pStyle w:val="Listparagraf"/>
        <w:numPr>
          <w:ilvl w:val="0"/>
          <w:numId w:val="3"/>
        </w:numPr>
        <w:spacing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 xml:space="preserve">Proiectarea sondei </w:t>
      </w:r>
      <w:r w:rsidR="00886C17" w:rsidRPr="002B757F">
        <w:rPr>
          <w:rFonts w:ascii="Times New Roman" w:hAnsi="Times New Roman" w:cs="Times New Roman"/>
          <w:sz w:val="24"/>
          <w:szCs w:val="24"/>
          <w:lang w:eastAsia="ru-RU"/>
        </w:rPr>
        <w:t>se efectuează cu</w:t>
      </w:r>
      <w:r w:rsidRPr="002B757F">
        <w:rPr>
          <w:rFonts w:ascii="Times New Roman" w:hAnsi="Times New Roman" w:cs="Times New Roman"/>
          <w:sz w:val="24"/>
          <w:szCs w:val="24"/>
          <w:lang w:eastAsia="ru-RU"/>
        </w:rPr>
        <w:t xml:space="preserve"> posibilitatea de a măsura debitul, nivelul și prelevarea de probe de apă, precum și efectuarea lucrărilor de </w:t>
      </w:r>
      <w:r w:rsidR="003F2CB8" w:rsidRPr="002B757F">
        <w:rPr>
          <w:rFonts w:ascii="Times New Roman" w:hAnsi="Times New Roman" w:cs="Times New Roman"/>
          <w:sz w:val="24"/>
          <w:szCs w:val="24"/>
          <w:lang w:eastAsia="ru-RU"/>
        </w:rPr>
        <w:t>intervenție</w:t>
      </w:r>
      <w:r w:rsidRPr="002B757F">
        <w:rPr>
          <w:rFonts w:ascii="Times New Roman" w:hAnsi="Times New Roman" w:cs="Times New Roman"/>
          <w:sz w:val="24"/>
          <w:szCs w:val="24"/>
          <w:lang w:eastAsia="ru-RU"/>
        </w:rPr>
        <w:t xml:space="preserve"> utilizând metode de </w:t>
      </w:r>
      <w:r w:rsidR="005B445E" w:rsidRPr="002B757F">
        <w:rPr>
          <w:rFonts w:ascii="Times New Roman" w:hAnsi="Times New Roman" w:cs="Times New Roman"/>
          <w:sz w:val="24"/>
          <w:szCs w:val="24"/>
          <w:lang w:eastAsia="ru-RU"/>
        </w:rPr>
        <w:t xml:space="preserve">reabilitare </w:t>
      </w:r>
      <w:r w:rsidR="00FA6BC0" w:rsidRPr="002B757F">
        <w:rPr>
          <w:rFonts w:ascii="Times New Roman" w:hAnsi="Times New Roman" w:cs="Times New Roman"/>
          <w:sz w:val="24"/>
          <w:szCs w:val="24"/>
          <w:lang w:eastAsia="ru-RU"/>
        </w:rPr>
        <w:t>-reparare</w:t>
      </w:r>
      <w:r w:rsidR="003F2CB8" w:rsidRPr="002B757F">
        <w:rPr>
          <w:rFonts w:ascii="Times New Roman" w:hAnsi="Times New Roman" w:cs="Times New Roman"/>
          <w:sz w:val="24"/>
          <w:szCs w:val="24"/>
          <w:lang w:eastAsia="ru-RU"/>
        </w:rPr>
        <w:t xml:space="preserve"> în dependență de </w:t>
      </w:r>
      <w:r w:rsidR="007606D5" w:rsidRPr="002B757F">
        <w:rPr>
          <w:rFonts w:ascii="Times New Roman" w:hAnsi="Times New Roman" w:cs="Times New Roman"/>
          <w:sz w:val="24"/>
          <w:szCs w:val="24"/>
          <w:lang w:eastAsia="ru-RU"/>
        </w:rPr>
        <w:t>cauza scoaterii din funcțiune a captării de apă</w:t>
      </w:r>
      <w:r w:rsidR="00250454" w:rsidRPr="002B757F">
        <w:rPr>
          <w:rFonts w:ascii="Times New Roman" w:hAnsi="Times New Roman" w:cs="Times New Roman"/>
          <w:sz w:val="24"/>
          <w:szCs w:val="24"/>
          <w:lang w:eastAsia="ru-RU"/>
        </w:rPr>
        <w:t>.</w:t>
      </w:r>
    </w:p>
    <w:p w14:paraId="55164111" w14:textId="53514087" w:rsidR="00DD5262" w:rsidRPr="002B757F" w:rsidRDefault="0040108D" w:rsidP="008F1D60">
      <w:pPr>
        <w:pStyle w:val="Listparagraf"/>
        <w:numPr>
          <w:ilvl w:val="0"/>
          <w:numId w:val="3"/>
        </w:numPr>
        <w:spacing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rPr>
        <w:t xml:space="preserve">Proiectarea captărilor de apă, se coordonează în mod obligatoriu cu Instituția Publică Administrația Națională „Apele Moldovei”, </w:t>
      </w:r>
      <w:r w:rsidR="00B3511D" w:rsidRPr="002B757F">
        <w:rPr>
          <w:rFonts w:ascii="Times New Roman" w:hAnsi="Times New Roman" w:cs="Times New Roman"/>
          <w:sz w:val="24"/>
          <w:szCs w:val="24"/>
        </w:rPr>
        <w:t xml:space="preserve">în calitate de autoritate competentă pentru </w:t>
      </w:r>
      <w:r w:rsidR="00B3511D" w:rsidRPr="002B757F">
        <w:rPr>
          <w:rFonts w:ascii="Times New Roman" w:hAnsi="Times New Roman" w:cs="Times New Roman"/>
          <w:sz w:val="24"/>
          <w:szCs w:val="24"/>
        </w:rPr>
        <w:lastRenderedPageBreak/>
        <w:t xml:space="preserve">gestionarea resurselor de apă subterană, conform atribuțiilor stabilite prin Legea apelor nr. 272/2011. Excepție fac fântânile individuale, </w:t>
      </w:r>
      <w:r w:rsidR="007B044A" w:rsidRPr="002B757F">
        <w:rPr>
          <w:rFonts w:ascii="Times New Roman" w:hAnsi="Times New Roman" w:cs="Times New Roman"/>
          <w:sz w:val="24"/>
          <w:szCs w:val="24"/>
        </w:rPr>
        <w:t xml:space="preserve">a căror coordonare se efectuează conform prevederilor din </w:t>
      </w:r>
      <w:r w:rsidR="00B3511D" w:rsidRPr="002B757F">
        <w:rPr>
          <w:rFonts w:ascii="Times New Roman" w:hAnsi="Times New Roman" w:cs="Times New Roman"/>
          <w:sz w:val="24"/>
          <w:szCs w:val="24"/>
        </w:rPr>
        <w:t xml:space="preserve">pct. 13 din Regulamentul </w:t>
      </w:r>
      <w:r w:rsidRPr="002B757F">
        <w:rPr>
          <w:rFonts w:ascii="Times New Roman" w:hAnsi="Times New Roman" w:cs="Times New Roman"/>
          <w:sz w:val="24"/>
          <w:szCs w:val="24"/>
        </w:rPr>
        <w:t>sanitar privind sistemele mici de alimentare cu apă potabilă aprobat prin Hotărârea Guvernului nr. 1466/2016.</w:t>
      </w:r>
    </w:p>
    <w:p w14:paraId="51CB191E" w14:textId="069DAF1F" w:rsidR="00F42529" w:rsidRPr="002B757F" w:rsidRDefault="008C0716" w:rsidP="008F1D60">
      <w:pPr>
        <w:pStyle w:val="Listparagraf"/>
        <w:numPr>
          <w:ilvl w:val="0"/>
          <w:numId w:val="3"/>
        </w:numPr>
        <w:spacing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Captările de apă se realiz</w:t>
      </w:r>
      <w:r w:rsidR="00954FB7" w:rsidRPr="002B757F">
        <w:rPr>
          <w:rFonts w:ascii="Times New Roman" w:hAnsi="Times New Roman" w:cs="Times New Roman"/>
          <w:sz w:val="24"/>
          <w:szCs w:val="24"/>
          <w:lang w:eastAsia="ru-RU"/>
        </w:rPr>
        <w:t>ează</w:t>
      </w:r>
      <w:r w:rsidRPr="002B757F">
        <w:rPr>
          <w:rFonts w:ascii="Times New Roman" w:hAnsi="Times New Roman" w:cs="Times New Roman"/>
          <w:sz w:val="24"/>
          <w:szCs w:val="24"/>
          <w:lang w:eastAsia="ru-RU"/>
        </w:rPr>
        <w:t xml:space="preserve"> conform proiectului de execuție. Orice abatere de la proiect </w:t>
      </w:r>
      <w:r w:rsidR="00012039" w:rsidRPr="002B757F">
        <w:rPr>
          <w:rFonts w:ascii="Times New Roman" w:hAnsi="Times New Roman" w:cs="Times New Roman"/>
          <w:sz w:val="24"/>
          <w:szCs w:val="24"/>
          <w:lang w:eastAsia="ru-RU"/>
        </w:rPr>
        <w:t xml:space="preserve">se </w:t>
      </w:r>
      <w:r w:rsidRPr="002B757F">
        <w:rPr>
          <w:rFonts w:ascii="Times New Roman" w:hAnsi="Times New Roman" w:cs="Times New Roman"/>
          <w:sz w:val="24"/>
          <w:szCs w:val="24"/>
          <w:lang w:eastAsia="ru-RU"/>
        </w:rPr>
        <w:t>justifică și se face cu acordul proiectantului și beneficiarului.</w:t>
      </w:r>
      <w:r w:rsidR="007539E5" w:rsidRPr="002B757F">
        <w:rPr>
          <w:rFonts w:ascii="Times New Roman" w:hAnsi="Times New Roman" w:cs="Times New Roman"/>
          <w:sz w:val="24"/>
          <w:szCs w:val="24"/>
          <w:lang w:eastAsia="ru-RU"/>
        </w:rPr>
        <w:t xml:space="preserve"> Este posibil ca la săparea captărilor de apă pozițiile stratelor acvifere să difere față de cele prevăzute prin proiect și implicit, să fie necesară modificarea intervalelor de adâncime care urmează a fi izolate</w:t>
      </w:r>
      <w:r w:rsidR="006F37E4" w:rsidRPr="002B757F">
        <w:rPr>
          <w:rFonts w:ascii="Times New Roman" w:hAnsi="Times New Roman" w:cs="Times New Roman"/>
          <w:sz w:val="24"/>
          <w:szCs w:val="24"/>
          <w:lang w:eastAsia="ru-RU"/>
        </w:rPr>
        <w:t xml:space="preserve"> sau captate</w:t>
      </w:r>
      <w:r w:rsidR="007539E5" w:rsidRPr="002B757F">
        <w:rPr>
          <w:rFonts w:ascii="Times New Roman" w:hAnsi="Times New Roman" w:cs="Times New Roman"/>
          <w:sz w:val="24"/>
          <w:szCs w:val="24"/>
          <w:lang w:eastAsia="ru-RU"/>
        </w:rPr>
        <w:t xml:space="preserve">, astfel cu acordul proiectantului se modifică </w:t>
      </w:r>
      <w:r w:rsidR="006F37E4" w:rsidRPr="002B757F">
        <w:rPr>
          <w:rFonts w:ascii="Times New Roman" w:hAnsi="Times New Roman" w:cs="Times New Roman"/>
          <w:sz w:val="24"/>
          <w:szCs w:val="24"/>
          <w:lang w:eastAsia="ru-RU"/>
        </w:rPr>
        <w:t>construcția captării de apă</w:t>
      </w:r>
      <w:r w:rsidR="007539E5" w:rsidRPr="002B757F">
        <w:rPr>
          <w:rFonts w:ascii="Times New Roman" w:hAnsi="Times New Roman" w:cs="Times New Roman"/>
          <w:sz w:val="24"/>
          <w:szCs w:val="24"/>
          <w:lang w:eastAsia="ru-RU"/>
        </w:rPr>
        <w:t>.</w:t>
      </w:r>
    </w:p>
    <w:p w14:paraId="778F7BF9" w14:textId="77777777" w:rsidR="00F42529" w:rsidRPr="002B757F" w:rsidRDefault="00F42529" w:rsidP="008F1D60">
      <w:pPr>
        <w:pStyle w:val="Listparagraf"/>
        <w:numPr>
          <w:ilvl w:val="0"/>
          <w:numId w:val="3"/>
        </w:numPr>
        <w:spacing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Pe baza pompărilor experimentale, se calculează parametrii hidrogeologici reali ai stratului acvifer. Durata minimă a pompărilor experimentale este, de regulă, cuprinsă între 24 și 72 ore și sunt stabilite prin proiect, în funcție de complexitatea hidrogeologică a amplasamentului.</w:t>
      </w:r>
    </w:p>
    <w:p w14:paraId="5693E4C2" w14:textId="6B60A645" w:rsidR="004A1EAC" w:rsidRPr="002B757F" w:rsidRDefault="00163FC5" w:rsidP="004A1EAC">
      <w:pPr>
        <w:pStyle w:val="Listparagraf"/>
        <w:numPr>
          <w:ilvl w:val="0"/>
          <w:numId w:val="3"/>
        </w:numPr>
        <w:spacing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rPr>
        <w:t>Cartea tehnică a construcției captării de apă subterană se întocmește, se completează și se definitivează concomitent cu proiectarea și execuția lucrărilor, înainte de recepția construcției, în conformitate cu prevederile art. 229 și 230 din Codul urbanismului și construcțiilor nr. 434/2023. După recepția construcției, Cartea tehnică se predă titularului dreptului de proprietate sau de utilizare asupra captării, care asigură păstrarea și completarea acesteia pe întreaga durată de existență a construcției.</w:t>
      </w:r>
    </w:p>
    <w:p w14:paraId="02BBD680" w14:textId="642DEBB6" w:rsidR="00181E00" w:rsidRPr="002B757F" w:rsidRDefault="004A1EAC" w:rsidP="004A1EAC">
      <w:pPr>
        <w:pStyle w:val="Listparagraf"/>
        <w:numPr>
          <w:ilvl w:val="0"/>
          <w:numId w:val="3"/>
        </w:numPr>
        <w:spacing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rPr>
        <w:t>Cartea tehnică a construcției pentru o captare de apă subterană este un document esențial care cuprinde toate informațiile și actele referitoare la proiectarea, execuția, recepția, exploatarea și întreținerea captării de apă subterană, precum și raportul studiilor hidrogeologice</w:t>
      </w:r>
      <w:r w:rsidR="00986397" w:rsidRPr="002B757F">
        <w:rPr>
          <w:rFonts w:ascii="Times New Roman" w:hAnsi="Times New Roman" w:cs="Times New Roman"/>
          <w:sz w:val="24"/>
          <w:szCs w:val="24"/>
        </w:rPr>
        <w:t xml:space="preserve"> definitive</w:t>
      </w:r>
      <w:r w:rsidRPr="002B757F">
        <w:rPr>
          <w:rFonts w:ascii="Times New Roman" w:hAnsi="Times New Roman" w:cs="Times New Roman"/>
          <w:sz w:val="24"/>
          <w:szCs w:val="24"/>
        </w:rPr>
        <w:t xml:space="preserve"> și recomandări de exploatare a statului acvifer. </w:t>
      </w:r>
      <w:r w:rsidR="000E6E9E" w:rsidRPr="002B757F">
        <w:rPr>
          <w:rFonts w:ascii="Times New Roman" w:hAnsi="Times New Roman" w:cs="Times New Roman"/>
          <w:sz w:val="24"/>
          <w:szCs w:val="24"/>
        </w:rPr>
        <w:t>Conținutul cărții tehnice a construcției captării de apă subterană este prevăzut în anexa nr. 1 la prezentul Regulament.</w:t>
      </w:r>
    </w:p>
    <w:p w14:paraId="7B208ED0" w14:textId="0E3628FF" w:rsidR="002F6439" w:rsidRPr="002B757F" w:rsidRDefault="00181E00" w:rsidP="002F6439">
      <w:pPr>
        <w:pStyle w:val="Listparagraf"/>
        <w:numPr>
          <w:ilvl w:val="0"/>
          <w:numId w:val="3"/>
        </w:numPr>
        <w:spacing w:line="276" w:lineRule="auto"/>
        <w:ind w:left="426" w:right="-2" w:hanging="426"/>
        <w:jc w:val="both"/>
        <w:rPr>
          <w:sz w:val="24"/>
          <w:szCs w:val="24"/>
        </w:rPr>
      </w:pPr>
      <w:r w:rsidRPr="002B757F">
        <w:rPr>
          <w:rFonts w:ascii="Times New Roman" w:hAnsi="Times New Roman" w:cs="Times New Roman"/>
          <w:sz w:val="24"/>
          <w:szCs w:val="24"/>
        </w:rPr>
        <w:t xml:space="preserve">Cartea tehnică a construcției pentru o captare de apă subterană </w:t>
      </w:r>
      <w:r w:rsidR="009C4544" w:rsidRPr="002B757F">
        <w:rPr>
          <w:rFonts w:ascii="Times New Roman" w:hAnsi="Times New Roman" w:cs="Times New Roman"/>
          <w:sz w:val="24"/>
          <w:szCs w:val="24"/>
        </w:rPr>
        <w:t xml:space="preserve">este </w:t>
      </w:r>
      <w:r w:rsidRPr="002B757F">
        <w:rPr>
          <w:rFonts w:ascii="Times New Roman" w:hAnsi="Times New Roman" w:cs="Times New Roman"/>
          <w:sz w:val="24"/>
          <w:szCs w:val="24"/>
        </w:rPr>
        <w:t>utilizat</w:t>
      </w:r>
      <w:r w:rsidR="009C4544" w:rsidRPr="002B757F">
        <w:rPr>
          <w:rFonts w:ascii="Times New Roman" w:hAnsi="Times New Roman" w:cs="Times New Roman"/>
          <w:sz w:val="24"/>
          <w:szCs w:val="24"/>
        </w:rPr>
        <w:t>ă</w:t>
      </w:r>
      <w:r w:rsidRPr="002B757F">
        <w:rPr>
          <w:rFonts w:ascii="Times New Roman" w:hAnsi="Times New Roman" w:cs="Times New Roman"/>
          <w:sz w:val="24"/>
          <w:szCs w:val="24"/>
        </w:rPr>
        <w:t xml:space="preserve"> de beneficiar pentru exploatarea corectă a captării, intervenții ulterioare și face parte din documentația necesară solicitării autorizației</w:t>
      </w:r>
      <w:r w:rsidR="00606487" w:rsidRPr="002B757F">
        <w:rPr>
          <w:rFonts w:ascii="Times New Roman" w:hAnsi="Times New Roman" w:cs="Times New Roman"/>
          <w:sz w:val="24"/>
          <w:szCs w:val="24"/>
        </w:rPr>
        <w:t xml:space="preserve"> de mediu</w:t>
      </w:r>
      <w:r w:rsidRPr="002B757F">
        <w:rPr>
          <w:rFonts w:ascii="Times New Roman" w:hAnsi="Times New Roman" w:cs="Times New Roman"/>
          <w:sz w:val="24"/>
          <w:szCs w:val="24"/>
        </w:rPr>
        <w:t xml:space="preserve"> pentru folosirea specială a apei subterane. </w:t>
      </w:r>
      <w:r w:rsidR="009A4258" w:rsidRPr="002B757F">
        <w:rPr>
          <w:rFonts w:ascii="Times New Roman" w:hAnsi="Times New Roman" w:cs="Times New Roman"/>
          <w:sz w:val="24"/>
          <w:szCs w:val="24"/>
        </w:rPr>
        <w:t>Proprietarul are obligația de a păstra și actualiza documentul pe toată durata existenței construcției pentru captarea apei subterane.</w:t>
      </w:r>
    </w:p>
    <w:p w14:paraId="2B13C91D" w14:textId="40AFF91D" w:rsidR="00D72415" w:rsidRPr="002B757F" w:rsidRDefault="008A65CD" w:rsidP="002F6439">
      <w:pPr>
        <w:pStyle w:val="Listparagraf"/>
        <w:numPr>
          <w:ilvl w:val="0"/>
          <w:numId w:val="3"/>
        </w:numPr>
        <w:spacing w:line="276" w:lineRule="auto"/>
        <w:ind w:left="426" w:right="-2" w:hanging="426"/>
        <w:jc w:val="both"/>
        <w:rPr>
          <w:sz w:val="24"/>
          <w:szCs w:val="24"/>
        </w:rPr>
      </w:pPr>
      <w:r w:rsidRPr="002B757F">
        <w:rPr>
          <w:rFonts w:ascii="Times New Roman" w:hAnsi="Times New Roman" w:cs="Times New Roman"/>
          <w:sz w:val="24"/>
          <w:szCs w:val="24"/>
        </w:rPr>
        <w:t xml:space="preserve">După recepția construcției, titularul captării </w:t>
      </w:r>
      <w:r w:rsidR="008B4992" w:rsidRPr="002B757F">
        <w:rPr>
          <w:rFonts w:ascii="Times New Roman" w:hAnsi="Times New Roman" w:cs="Times New Roman"/>
          <w:sz w:val="24"/>
          <w:szCs w:val="24"/>
        </w:rPr>
        <w:t xml:space="preserve">transmite </w:t>
      </w:r>
      <w:r w:rsidRPr="002B757F">
        <w:rPr>
          <w:rFonts w:ascii="Times New Roman" w:hAnsi="Times New Roman" w:cs="Times New Roman"/>
          <w:sz w:val="24"/>
          <w:szCs w:val="24"/>
        </w:rPr>
        <w:t>Instituției Publice Administrația Națională „Apele Moldovei” fiș</w:t>
      </w:r>
      <w:r w:rsidR="008B4992" w:rsidRPr="002B757F">
        <w:rPr>
          <w:rFonts w:ascii="Times New Roman" w:hAnsi="Times New Roman" w:cs="Times New Roman"/>
          <w:sz w:val="24"/>
          <w:szCs w:val="24"/>
        </w:rPr>
        <w:t>a</w:t>
      </w:r>
      <w:r w:rsidRPr="002B757F">
        <w:rPr>
          <w:rFonts w:ascii="Times New Roman" w:hAnsi="Times New Roman" w:cs="Times New Roman"/>
          <w:sz w:val="24"/>
          <w:szCs w:val="24"/>
        </w:rPr>
        <w:t xml:space="preserve"> de evidență</w:t>
      </w:r>
      <w:r w:rsidR="008B4992" w:rsidRPr="002B757F">
        <w:rPr>
          <w:rFonts w:ascii="Times New Roman" w:hAnsi="Times New Roman" w:cs="Times New Roman"/>
          <w:sz w:val="24"/>
          <w:szCs w:val="24"/>
        </w:rPr>
        <w:t xml:space="preserve"> a captării,</w:t>
      </w:r>
      <w:r w:rsidRPr="002B757F">
        <w:rPr>
          <w:rFonts w:ascii="Times New Roman" w:hAnsi="Times New Roman" w:cs="Times New Roman"/>
          <w:sz w:val="24"/>
          <w:szCs w:val="24"/>
        </w:rPr>
        <w:t xml:space="preserve"> întocmită conform anexei nr. 2. </w:t>
      </w:r>
      <w:r w:rsidR="0018099A" w:rsidRPr="002B757F">
        <w:rPr>
          <w:rFonts w:ascii="Times New Roman" w:hAnsi="Times New Roman" w:cs="Times New Roman"/>
          <w:sz w:val="24"/>
          <w:szCs w:val="24"/>
        </w:rPr>
        <w:t xml:space="preserve">Fișa de evidență a captării include și fișa de </w:t>
      </w:r>
      <w:r w:rsidR="00DC435A" w:rsidRPr="002B757F">
        <w:rPr>
          <w:rFonts w:ascii="Times New Roman" w:hAnsi="Times New Roman" w:cs="Times New Roman"/>
          <w:sz w:val="24"/>
          <w:szCs w:val="24"/>
        </w:rPr>
        <w:t>date sintetice</w:t>
      </w:r>
      <w:r w:rsidR="003E487F" w:rsidRPr="002B757F">
        <w:rPr>
          <w:rFonts w:ascii="Times New Roman" w:hAnsi="Times New Roman" w:cs="Times New Roman"/>
          <w:sz w:val="24"/>
          <w:szCs w:val="24"/>
        </w:rPr>
        <w:t xml:space="preserve"> </w:t>
      </w:r>
      <w:r w:rsidR="00B46995" w:rsidRPr="002B757F">
        <w:rPr>
          <w:rFonts w:ascii="Times New Roman" w:hAnsi="Times New Roman" w:cs="Times New Roman"/>
          <w:sz w:val="24"/>
          <w:szCs w:val="24"/>
        </w:rPr>
        <w:t xml:space="preserve">preluată </w:t>
      </w:r>
      <w:r w:rsidR="003E487F" w:rsidRPr="002B757F">
        <w:rPr>
          <w:rFonts w:ascii="Times New Roman" w:hAnsi="Times New Roman" w:cs="Times New Roman"/>
          <w:sz w:val="24"/>
          <w:szCs w:val="24"/>
        </w:rPr>
        <w:t>din cartea tehnică</w:t>
      </w:r>
      <w:r w:rsidR="0018099A" w:rsidRPr="002B757F">
        <w:rPr>
          <w:rFonts w:ascii="Times New Roman" w:hAnsi="Times New Roman" w:cs="Times New Roman"/>
          <w:sz w:val="24"/>
          <w:szCs w:val="24"/>
        </w:rPr>
        <w:t xml:space="preserve">, </w:t>
      </w:r>
      <w:r w:rsidR="00B46995" w:rsidRPr="002B757F">
        <w:rPr>
          <w:rFonts w:ascii="Times New Roman" w:hAnsi="Times New Roman" w:cs="Times New Roman"/>
          <w:sz w:val="24"/>
          <w:szCs w:val="24"/>
        </w:rPr>
        <w:t>cu</w:t>
      </w:r>
      <w:r w:rsidR="0018099A" w:rsidRPr="002B757F">
        <w:rPr>
          <w:rFonts w:ascii="Times New Roman" w:hAnsi="Times New Roman" w:cs="Times New Roman"/>
          <w:sz w:val="24"/>
          <w:szCs w:val="24"/>
        </w:rPr>
        <w:t xml:space="preserve"> informații privind proiectantul, verificatorii de proiect, executantul, dirigintele de șantier, datele de începere și finalizare a lucrărilor, precum și componența comisiei de recepție.</w:t>
      </w:r>
    </w:p>
    <w:p w14:paraId="5E086558" w14:textId="7A510960" w:rsidR="008A3C18" w:rsidRPr="002B757F" w:rsidRDefault="004A1EAC" w:rsidP="008A3C18">
      <w:pPr>
        <w:pStyle w:val="Listparagraf"/>
        <w:numPr>
          <w:ilvl w:val="0"/>
          <w:numId w:val="3"/>
        </w:numPr>
        <w:spacing w:line="276" w:lineRule="auto"/>
        <w:ind w:left="426" w:right="-2" w:hanging="426"/>
        <w:jc w:val="both"/>
        <w:rPr>
          <w:rFonts w:ascii="Times New Roman" w:hAnsi="Times New Roman" w:cs="Times New Roman"/>
          <w:sz w:val="24"/>
          <w:szCs w:val="24"/>
        </w:rPr>
      </w:pPr>
      <w:r w:rsidRPr="002B757F">
        <w:rPr>
          <w:rFonts w:ascii="Times New Roman" w:hAnsi="Times New Roman" w:cs="Times New Roman"/>
          <w:sz w:val="24"/>
          <w:szCs w:val="24"/>
        </w:rPr>
        <w:t>Pentru captări de apă cu debit mic până la 0,2 l/s destinate uzului gospodăresc, nu este necesară autorizația de mediu pentru folosire specială a apelor în conformitate cu alin (1) art. 2 din Legea apelor nr. 272/2011</w:t>
      </w:r>
      <w:r w:rsidR="007E0E79" w:rsidRPr="002B757F">
        <w:rPr>
          <w:rFonts w:ascii="Times New Roman" w:hAnsi="Times New Roman" w:cs="Times New Roman"/>
          <w:sz w:val="24"/>
          <w:szCs w:val="24"/>
        </w:rPr>
        <w:t>.</w:t>
      </w:r>
      <w:r w:rsidRPr="002B757F">
        <w:rPr>
          <w:rFonts w:ascii="Times New Roman" w:hAnsi="Times New Roman" w:cs="Times New Roman"/>
          <w:sz w:val="24"/>
          <w:szCs w:val="24"/>
        </w:rPr>
        <w:t xml:space="preserve"> </w:t>
      </w:r>
      <w:r w:rsidR="007E0E79" w:rsidRPr="002B757F">
        <w:rPr>
          <w:rFonts w:ascii="Times New Roman" w:hAnsi="Times New Roman" w:cs="Times New Roman"/>
          <w:sz w:val="24"/>
          <w:szCs w:val="24"/>
        </w:rPr>
        <w:t>În aceste cazuri, se efectuează doar fișa de evidență a captării</w:t>
      </w:r>
      <w:r w:rsidRPr="002B757F">
        <w:rPr>
          <w:rFonts w:ascii="Times New Roman" w:hAnsi="Times New Roman" w:cs="Times New Roman"/>
          <w:sz w:val="24"/>
          <w:szCs w:val="24"/>
        </w:rPr>
        <w:t>, în conformitate cu anexa nr. 2 la prezentul Regulament.</w:t>
      </w:r>
    </w:p>
    <w:p w14:paraId="0324D4BD" w14:textId="77777777" w:rsidR="00C54549" w:rsidRPr="002B757F" w:rsidRDefault="008A3C18" w:rsidP="00071FBF">
      <w:pPr>
        <w:pStyle w:val="Listparagraf"/>
        <w:numPr>
          <w:ilvl w:val="0"/>
          <w:numId w:val="3"/>
        </w:numPr>
        <w:spacing w:after="0" w:line="276" w:lineRule="auto"/>
        <w:ind w:left="426" w:right="-2" w:hanging="426"/>
        <w:jc w:val="both"/>
        <w:rPr>
          <w:rFonts w:ascii="Times New Roman" w:hAnsi="Times New Roman" w:cs="Times New Roman"/>
          <w:sz w:val="24"/>
          <w:szCs w:val="24"/>
        </w:rPr>
      </w:pPr>
      <w:r w:rsidRPr="002B757F">
        <w:rPr>
          <w:rFonts w:ascii="Times New Roman" w:hAnsi="Times New Roman" w:cs="Times New Roman"/>
          <w:sz w:val="24"/>
          <w:szCs w:val="24"/>
        </w:rPr>
        <w:t>Restabilirea cărții tehnice a construcției pentru o captare de apă subterană implică reconstituirea documentației pierdute, incomplete sau deteriorate</w:t>
      </w:r>
      <w:r w:rsidR="00934747" w:rsidRPr="002B757F">
        <w:rPr>
          <w:rFonts w:ascii="Times New Roman" w:hAnsi="Times New Roman" w:cs="Times New Roman"/>
          <w:sz w:val="24"/>
          <w:szCs w:val="24"/>
        </w:rPr>
        <w:t xml:space="preserve">. </w:t>
      </w:r>
      <w:r w:rsidR="002D3C4D" w:rsidRPr="002B757F">
        <w:rPr>
          <w:rFonts w:ascii="Times New Roman" w:hAnsi="Times New Roman" w:cs="Times New Roman"/>
          <w:sz w:val="24"/>
          <w:szCs w:val="24"/>
        </w:rPr>
        <w:t xml:space="preserve">Procesul necesită colaborarea dintre </w:t>
      </w:r>
      <w:r w:rsidR="00743080" w:rsidRPr="002B757F">
        <w:rPr>
          <w:rFonts w:ascii="Times New Roman" w:hAnsi="Times New Roman" w:cs="Times New Roman"/>
          <w:sz w:val="24"/>
          <w:szCs w:val="24"/>
        </w:rPr>
        <w:t>instituții</w:t>
      </w:r>
      <w:r w:rsidR="007E346B" w:rsidRPr="002B757F">
        <w:rPr>
          <w:rFonts w:ascii="Times New Roman" w:hAnsi="Times New Roman" w:cs="Times New Roman"/>
          <w:sz w:val="24"/>
          <w:szCs w:val="24"/>
        </w:rPr>
        <w:t xml:space="preserve"> și studierea materialelor din arhivă.</w:t>
      </w:r>
      <w:r w:rsidR="007E346B" w:rsidRPr="002B757F">
        <w:rPr>
          <w:sz w:val="24"/>
          <w:szCs w:val="24"/>
        </w:rPr>
        <w:t xml:space="preserve"> </w:t>
      </w:r>
      <w:r w:rsidR="00724D04" w:rsidRPr="002B757F">
        <w:rPr>
          <w:rFonts w:ascii="Times New Roman" w:hAnsi="Times New Roman" w:cs="Times New Roman"/>
          <w:sz w:val="24"/>
          <w:szCs w:val="24"/>
        </w:rPr>
        <w:t>Se efectuează r</w:t>
      </w:r>
      <w:r w:rsidR="007735F8" w:rsidRPr="002B757F">
        <w:rPr>
          <w:rFonts w:ascii="Times New Roman" w:hAnsi="Times New Roman" w:cs="Times New Roman"/>
          <w:sz w:val="24"/>
          <w:szCs w:val="24"/>
        </w:rPr>
        <w:t>aportul de expertiz</w:t>
      </w:r>
      <w:r w:rsidR="00724D04" w:rsidRPr="002B757F">
        <w:rPr>
          <w:rFonts w:ascii="Times New Roman" w:hAnsi="Times New Roman" w:cs="Times New Roman"/>
          <w:sz w:val="24"/>
          <w:szCs w:val="24"/>
        </w:rPr>
        <w:t>ă</w:t>
      </w:r>
      <w:r w:rsidR="007735F8" w:rsidRPr="002B757F">
        <w:rPr>
          <w:rFonts w:ascii="Times New Roman" w:hAnsi="Times New Roman" w:cs="Times New Roman"/>
          <w:sz w:val="24"/>
          <w:szCs w:val="24"/>
        </w:rPr>
        <w:t xml:space="preserve"> tehnic</w:t>
      </w:r>
      <w:r w:rsidR="00724D04" w:rsidRPr="002B757F">
        <w:rPr>
          <w:rFonts w:ascii="Times New Roman" w:hAnsi="Times New Roman" w:cs="Times New Roman"/>
          <w:sz w:val="24"/>
          <w:szCs w:val="24"/>
        </w:rPr>
        <w:t>ă</w:t>
      </w:r>
      <w:r w:rsidR="007735F8" w:rsidRPr="002B757F">
        <w:rPr>
          <w:rFonts w:ascii="Times New Roman" w:hAnsi="Times New Roman" w:cs="Times New Roman"/>
          <w:sz w:val="24"/>
          <w:szCs w:val="24"/>
        </w:rPr>
        <w:t xml:space="preserve"> </w:t>
      </w:r>
      <w:r w:rsidR="00354498" w:rsidRPr="002B757F">
        <w:rPr>
          <w:rFonts w:ascii="Times New Roman" w:hAnsi="Times New Roman" w:cs="Times New Roman"/>
          <w:sz w:val="24"/>
          <w:szCs w:val="24"/>
        </w:rPr>
        <w:t xml:space="preserve">care </w:t>
      </w:r>
      <w:r w:rsidR="007735F8" w:rsidRPr="002B757F">
        <w:rPr>
          <w:rFonts w:ascii="Times New Roman" w:hAnsi="Times New Roman" w:cs="Times New Roman"/>
          <w:sz w:val="24"/>
          <w:szCs w:val="24"/>
        </w:rPr>
        <w:t>prezent</w:t>
      </w:r>
      <w:r w:rsidR="00E9173F" w:rsidRPr="002B757F">
        <w:rPr>
          <w:rFonts w:ascii="Times New Roman" w:hAnsi="Times New Roman" w:cs="Times New Roman"/>
          <w:sz w:val="24"/>
          <w:szCs w:val="24"/>
        </w:rPr>
        <w:t>ă</w:t>
      </w:r>
      <w:r w:rsidR="007735F8" w:rsidRPr="002B757F">
        <w:rPr>
          <w:rFonts w:ascii="Times New Roman" w:hAnsi="Times New Roman" w:cs="Times New Roman"/>
          <w:sz w:val="24"/>
          <w:szCs w:val="24"/>
        </w:rPr>
        <w:t xml:space="preserve"> starea actual</w:t>
      </w:r>
      <w:r w:rsidR="00354498" w:rsidRPr="002B757F">
        <w:rPr>
          <w:rFonts w:ascii="Times New Roman" w:hAnsi="Times New Roman" w:cs="Times New Roman"/>
          <w:sz w:val="24"/>
          <w:szCs w:val="24"/>
        </w:rPr>
        <w:t>ă</w:t>
      </w:r>
      <w:r w:rsidR="007735F8" w:rsidRPr="002B757F">
        <w:rPr>
          <w:rFonts w:ascii="Times New Roman" w:hAnsi="Times New Roman" w:cs="Times New Roman"/>
          <w:sz w:val="24"/>
          <w:szCs w:val="24"/>
        </w:rPr>
        <w:t xml:space="preserve"> a </w:t>
      </w:r>
      <w:r w:rsidR="00602ABA" w:rsidRPr="002B757F">
        <w:rPr>
          <w:rFonts w:ascii="Times New Roman" w:hAnsi="Times New Roman" w:cs="Times New Roman"/>
          <w:sz w:val="24"/>
          <w:szCs w:val="24"/>
        </w:rPr>
        <w:t>construcției</w:t>
      </w:r>
      <w:r w:rsidR="007735F8" w:rsidRPr="002B757F">
        <w:rPr>
          <w:rFonts w:ascii="Times New Roman" w:hAnsi="Times New Roman" w:cs="Times New Roman"/>
          <w:sz w:val="24"/>
          <w:szCs w:val="24"/>
        </w:rPr>
        <w:t xml:space="preserve"> </w:t>
      </w:r>
      <w:r w:rsidR="00354498" w:rsidRPr="002B757F">
        <w:rPr>
          <w:rFonts w:ascii="Times New Roman" w:hAnsi="Times New Roman" w:cs="Times New Roman"/>
          <w:sz w:val="24"/>
          <w:szCs w:val="24"/>
        </w:rPr>
        <w:t xml:space="preserve">pentru captarea apelor subterane </w:t>
      </w:r>
      <w:r w:rsidR="00602ABA" w:rsidRPr="002B757F">
        <w:rPr>
          <w:rFonts w:ascii="Times New Roman" w:hAnsi="Times New Roman" w:cs="Times New Roman"/>
          <w:sz w:val="24"/>
          <w:szCs w:val="24"/>
        </w:rPr>
        <w:t>ș</w:t>
      </w:r>
      <w:r w:rsidR="007735F8" w:rsidRPr="002B757F">
        <w:rPr>
          <w:rFonts w:ascii="Times New Roman" w:hAnsi="Times New Roman" w:cs="Times New Roman"/>
          <w:sz w:val="24"/>
          <w:szCs w:val="24"/>
        </w:rPr>
        <w:t>i m</w:t>
      </w:r>
      <w:r w:rsidR="00602ABA" w:rsidRPr="002B757F">
        <w:rPr>
          <w:rFonts w:ascii="Times New Roman" w:hAnsi="Times New Roman" w:cs="Times New Roman"/>
          <w:sz w:val="24"/>
          <w:szCs w:val="24"/>
        </w:rPr>
        <w:t>ă</w:t>
      </w:r>
      <w:r w:rsidR="007735F8" w:rsidRPr="002B757F">
        <w:rPr>
          <w:rFonts w:ascii="Times New Roman" w:hAnsi="Times New Roman" w:cs="Times New Roman"/>
          <w:sz w:val="24"/>
          <w:szCs w:val="24"/>
        </w:rPr>
        <w:t>suri</w:t>
      </w:r>
      <w:r w:rsidR="00602ABA" w:rsidRPr="002B757F">
        <w:rPr>
          <w:rFonts w:ascii="Times New Roman" w:hAnsi="Times New Roman" w:cs="Times New Roman"/>
          <w:sz w:val="24"/>
          <w:szCs w:val="24"/>
        </w:rPr>
        <w:t>le necesare de intervenție asupra construcției</w:t>
      </w:r>
      <w:r w:rsidR="00B62C44" w:rsidRPr="002B757F">
        <w:rPr>
          <w:rFonts w:ascii="Times New Roman" w:hAnsi="Times New Roman" w:cs="Times New Roman"/>
          <w:sz w:val="24"/>
          <w:szCs w:val="24"/>
        </w:rPr>
        <w:t xml:space="preserve"> și a exploatării apelor subterane</w:t>
      </w:r>
      <w:r w:rsidR="007735F8" w:rsidRPr="002B757F">
        <w:rPr>
          <w:rFonts w:ascii="Times New Roman" w:hAnsi="Times New Roman" w:cs="Times New Roman"/>
          <w:sz w:val="24"/>
          <w:szCs w:val="24"/>
        </w:rPr>
        <w:t>. </w:t>
      </w:r>
      <w:r w:rsidRPr="002B757F">
        <w:rPr>
          <w:rFonts w:ascii="Times New Roman" w:hAnsi="Times New Roman" w:cs="Times New Roman"/>
          <w:sz w:val="24"/>
          <w:szCs w:val="24"/>
        </w:rPr>
        <w:t>Scopul este de a asigura conformitatea legală</w:t>
      </w:r>
      <w:r w:rsidR="004163B0" w:rsidRPr="002B757F">
        <w:rPr>
          <w:rFonts w:ascii="Times New Roman" w:hAnsi="Times New Roman" w:cs="Times New Roman"/>
          <w:sz w:val="24"/>
          <w:szCs w:val="24"/>
        </w:rPr>
        <w:t xml:space="preserve"> a </w:t>
      </w:r>
      <w:r w:rsidR="006A1107" w:rsidRPr="002B757F">
        <w:rPr>
          <w:rFonts w:ascii="Times New Roman" w:hAnsi="Times New Roman" w:cs="Times New Roman"/>
          <w:sz w:val="24"/>
          <w:szCs w:val="24"/>
        </w:rPr>
        <w:t xml:space="preserve">construcției </w:t>
      </w:r>
      <w:r w:rsidR="004163B0" w:rsidRPr="002B757F">
        <w:rPr>
          <w:rFonts w:ascii="Times New Roman" w:hAnsi="Times New Roman" w:cs="Times New Roman"/>
          <w:sz w:val="24"/>
          <w:szCs w:val="24"/>
        </w:rPr>
        <w:t>captării de apă subterană</w:t>
      </w:r>
      <w:r w:rsidRPr="002B757F">
        <w:rPr>
          <w:rFonts w:ascii="Times New Roman" w:hAnsi="Times New Roman" w:cs="Times New Roman"/>
          <w:sz w:val="24"/>
          <w:szCs w:val="24"/>
        </w:rPr>
        <w:t xml:space="preserve">, trasabilitatea și exploatarea sigură a </w:t>
      </w:r>
      <w:r w:rsidR="004163B0" w:rsidRPr="002B757F">
        <w:rPr>
          <w:rFonts w:ascii="Times New Roman" w:hAnsi="Times New Roman" w:cs="Times New Roman"/>
          <w:sz w:val="24"/>
          <w:szCs w:val="24"/>
        </w:rPr>
        <w:t>acesteia</w:t>
      </w:r>
      <w:r w:rsidR="00994F59" w:rsidRPr="002B757F">
        <w:rPr>
          <w:rFonts w:ascii="Times New Roman" w:hAnsi="Times New Roman" w:cs="Times New Roman"/>
          <w:sz w:val="24"/>
          <w:szCs w:val="24"/>
        </w:rPr>
        <w:t>.</w:t>
      </w:r>
      <w:r w:rsidR="002B2256" w:rsidRPr="002B757F">
        <w:rPr>
          <w:rFonts w:ascii="Times New Roman" w:hAnsi="Times New Roman" w:cs="Times New Roman"/>
          <w:sz w:val="24"/>
          <w:szCs w:val="24"/>
        </w:rPr>
        <w:t xml:space="preserve"> </w:t>
      </w:r>
      <w:r w:rsidR="00944604" w:rsidRPr="002B757F">
        <w:rPr>
          <w:rFonts w:ascii="Times New Roman" w:hAnsi="Times New Roman" w:cs="Times New Roman"/>
          <w:sz w:val="24"/>
          <w:szCs w:val="24"/>
        </w:rPr>
        <w:t>Etapele pentru</w:t>
      </w:r>
      <w:r w:rsidR="00F51006" w:rsidRPr="002B757F">
        <w:rPr>
          <w:rFonts w:ascii="Times New Roman" w:hAnsi="Times New Roman" w:cs="Times New Roman"/>
          <w:sz w:val="24"/>
          <w:szCs w:val="24"/>
        </w:rPr>
        <w:t xml:space="preserve"> restabilirea cărții tehnice a construcției pentru o captare de apă subterană </w:t>
      </w:r>
      <w:r w:rsidR="00944604" w:rsidRPr="002B757F">
        <w:rPr>
          <w:rFonts w:ascii="Times New Roman" w:hAnsi="Times New Roman" w:cs="Times New Roman"/>
          <w:sz w:val="24"/>
          <w:szCs w:val="24"/>
        </w:rPr>
        <w:t>sunt următo</w:t>
      </w:r>
      <w:r w:rsidR="00743080" w:rsidRPr="002B757F">
        <w:rPr>
          <w:rFonts w:ascii="Times New Roman" w:hAnsi="Times New Roman" w:cs="Times New Roman"/>
          <w:sz w:val="24"/>
          <w:szCs w:val="24"/>
        </w:rPr>
        <w:t>arele</w:t>
      </w:r>
      <w:r w:rsidR="00944604" w:rsidRPr="002B757F">
        <w:rPr>
          <w:rFonts w:ascii="Times New Roman" w:hAnsi="Times New Roman" w:cs="Times New Roman"/>
          <w:sz w:val="24"/>
          <w:szCs w:val="24"/>
        </w:rPr>
        <w:t>:</w:t>
      </w:r>
    </w:p>
    <w:p w14:paraId="3701FC20" w14:textId="77777777" w:rsidR="00E11428" w:rsidRPr="002B757F" w:rsidRDefault="00CE1955">
      <w:pPr>
        <w:pStyle w:val="NormalWeb"/>
        <w:numPr>
          <w:ilvl w:val="0"/>
          <w:numId w:val="25"/>
        </w:numPr>
        <w:spacing w:before="0" w:beforeAutospacing="0" w:after="0" w:afterAutospacing="0"/>
        <w:ind w:left="993" w:hanging="567"/>
        <w:jc w:val="both"/>
        <w:rPr>
          <w:lang w:val="ro-RO"/>
        </w:rPr>
      </w:pPr>
      <w:r w:rsidRPr="002B757F">
        <w:rPr>
          <w:b/>
          <w:bCs/>
          <w:lang w:val="ro-RO"/>
        </w:rPr>
        <w:lastRenderedPageBreak/>
        <w:t>Evaluarea situației actuale</w:t>
      </w:r>
      <w:r w:rsidR="00B16086" w:rsidRPr="002B757F">
        <w:rPr>
          <w:lang w:val="ro-RO"/>
        </w:rPr>
        <w:t>. Se id</w:t>
      </w:r>
      <w:r w:rsidRPr="002B757F">
        <w:rPr>
          <w:lang w:val="ro-RO"/>
        </w:rPr>
        <w:t>entific</w:t>
      </w:r>
      <w:r w:rsidR="00B16086" w:rsidRPr="002B757F">
        <w:rPr>
          <w:lang w:val="ro-RO"/>
        </w:rPr>
        <w:t>ă</w:t>
      </w:r>
      <w:r w:rsidRPr="002B757F">
        <w:rPr>
          <w:lang w:val="ro-RO"/>
        </w:rPr>
        <w:t xml:space="preserve"> documentele existente (ex. </w:t>
      </w:r>
      <w:r w:rsidR="00DF471F" w:rsidRPr="002B757F">
        <w:rPr>
          <w:lang w:val="ro-RO"/>
        </w:rPr>
        <w:t>acte permisive,</w:t>
      </w:r>
      <w:r w:rsidR="00B16086" w:rsidRPr="002B757F">
        <w:rPr>
          <w:lang w:val="ro-RO"/>
        </w:rPr>
        <w:t xml:space="preserve"> </w:t>
      </w:r>
      <w:r w:rsidRPr="002B757F">
        <w:rPr>
          <w:lang w:val="ro-RO"/>
        </w:rPr>
        <w:t>planuri</w:t>
      </w:r>
      <w:r w:rsidR="00E53019" w:rsidRPr="002B757F">
        <w:rPr>
          <w:lang w:val="ro-RO"/>
        </w:rPr>
        <w:t xml:space="preserve"> de dezvoltare</w:t>
      </w:r>
      <w:r w:rsidRPr="002B757F">
        <w:rPr>
          <w:lang w:val="ro-RO"/>
        </w:rPr>
        <w:t>, avize, procese verbale).</w:t>
      </w:r>
      <w:r w:rsidR="00E53019" w:rsidRPr="002B757F">
        <w:rPr>
          <w:lang w:val="ro-RO"/>
        </w:rPr>
        <w:t xml:space="preserve"> Se e</w:t>
      </w:r>
      <w:r w:rsidRPr="002B757F">
        <w:rPr>
          <w:lang w:val="ro-RO"/>
        </w:rPr>
        <w:t>fect</w:t>
      </w:r>
      <w:r w:rsidR="00E53019" w:rsidRPr="002B757F">
        <w:rPr>
          <w:lang w:val="ro-RO"/>
        </w:rPr>
        <w:t>uează</w:t>
      </w:r>
      <w:r w:rsidRPr="002B757F">
        <w:rPr>
          <w:lang w:val="ro-RO"/>
        </w:rPr>
        <w:t xml:space="preserve"> relevee topografice și </w:t>
      </w:r>
      <w:r w:rsidR="00734EDE" w:rsidRPr="002B757F">
        <w:rPr>
          <w:lang w:val="ro-RO"/>
        </w:rPr>
        <w:t>profilu</w:t>
      </w:r>
      <w:r w:rsidR="00E11428" w:rsidRPr="002B757F">
        <w:rPr>
          <w:lang w:val="ro-RO"/>
        </w:rPr>
        <w:t>ri</w:t>
      </w:r>
      <w:r w:rsidRPr="002B757F">
        <w:rPr>
          <w:lang w:val="ro-RO"/>
        </w:rPr>
        <w:t xml:space="preserve"> hidrogeologic</w:t>
      </w:r>
      <w:r w:rsidR="00E11428" w:rsidRPr="002B757F">
        <w:rPr>
          <w:lang w:val="ro-RO"/>
        </w:rPr>
        <w:t>e</w:t>
      </w:r>
      <w:r w:rsidRPr="002B757F">
        <w:rPr>
          <w:lang w:val="ro-RO"/>
        </w:rPr>
        <w:t xml:space="preserve"> pentru a confirma starea captării.</w:t>
      </w:r>
    </w:p>
    <w:p w14:paraId="62322A92" w14:textId="77777777" w:rsidR="00CE1955" w:rsidRPr="002B757F" w:rsidRDefault="00CE1955">
      <w:pPr>
        <w:pStyle w:val="NormalWeb"/>
        <w:numPr>
          <w:ilvl w:val="0"/>
          <w:numId w:val="25"/>
        </w:numPr>
        <w:spacing w:after="0" w:afterAutospacing="0"/>
        <w:ind w:left="993" w:hanging="567"/>
        <w:jc w:val="both"/>
        <w:rPr>
          <w:lang w:val="ro-RO"/>
        </w:rPr>
      </w:pPr>
      <w:r w:rsidRPr="002B757F">
        <w:rPr>
          <w:b/>
          <w:bCs/>
          <w:lang w:val="ro-RO"/>
        </w:rPr>
        <w:t>Colaborarea cu specialiști</w:t>
      </w:r>
      <w:r w:rsidR="00E11428" w:rsidRPr="002B757F">
        <w:rPr>
          <w:lang w:val="ro-RO"/>
        </w:rPr>
        <w:t>. Se contactează un</w:t>
      </w:r>
      <w:r w:rsidRPr="002B757F">
        <w:rPr>
          <w:lang w:val="ro-RO"/>
        </w:rPr>
        <w:t xml:space="preserve"> hidrogeolog</w:t>
      </w:r>
      <w:r w:rsidR="00E11428" w:rsidRPr="002B757F">
        <w:rPr>
          <w:lang w:val="ro-RO"/>
        </w:rPr>
        <w:t xml:space="preserve"> sau proiectant atestat</w:t>
      </w:r>
      <w:r w:rsidRPr="002B757F">
        <w:rPr>
          <w:lang w:val="ro-RO"/>
        </w:rPr>
        <w:t xml:space="preserve"> pentru întocmirea documentelor.</w:t>
      </w:r>
      <w:r w:rsidR="00E11428" w:rsidRPr="002B757F">
        <w:rPr>
          <w:lang w:val="ro-RO"/>
        </w:rPr>
        <w:t xml:space="preserve"> </w:t>
      </w:r>
      <w:r w:rsidR="00201974" w:rsidRPr="002B757F">
        <w:rPr>
          <w:lang w:val="ro-RO"/>
        </w:rPr>
        <w:t>Se efectuează analizele apei într-</w:t>
      </w:r>
      <w:r w:rsidRPr="002B757F">
        <w:rPr>
          <w:lang w:val="ro-RO"/>
        </w:rPr>
        <w:t>un laborator acreditat.</w:t>
      </w:r>
    </w:p>
    <w:p w14:paraId="399816CE" w14:textId="77777777" w:rsidR="003A6D40" w:rsidRPr="002B757F" w:rsidRDefault="00CC7571">
      <w:pPr>
        <w:pStyle w:val="NormalWeb"/>
        <w:numPr>
          <w:ilvl w:val="0"/>
          <w:numId w:val="25"/>
        </w:numPr>
        <w:spacing w:after="0" w:afterAutospacing="0"/>
        <w:ind w:left="993" w:hanging="567"/>
        <w:jc w:val="both"/>
        <w:rPr>
          <w:lang w:val="ro-RO"/>
        </w:rPr>
      </w:pPr>
      <w:r w:rsidRPr="002B757F">
        <w:rPr>
          <w:b/>
          <w:bCs/>
          <w:lang w:val="ro-RO"/>
        </w:rPr>
        <w:t>Expertize tehnice</w:t>
      </w:r>
      <w:r w:rsidRPr="002B757F">
        <w:rPr>
          <w:lang w:val="ro-RO"/>
        </w:rPr>
        <w:t xml:space="preserve">. Se realizează teste de pompare </w:t>
      </w:r>
      <w:r w:rsidR="00CF38A1" w:rsidRPr="002B757F">
        <w:rPr>
          <w:lang w:val="ro-RO"/>
        </w:rPr>
        <w:t xml:space="preserve">experimentală </w:t>
      </w:r>
      <w:r w:rsidRPr="002B757F">
        <w:rPr>
          <w:lang w:val="ro-RO"/>
        </w:rPr>
        <w:t xml:space="preserve">pentru a determina debitul actual și starea </w:t>
      </w:r>
      <w:r w:rsidR="00146548" w:rsidRPr="002B757F">
        <w:rPr>
          <w:lang w:val="ro-RO"/>
        </w:rPr>
        <w:t>captărilor de apă subterană</w:t>
      </w:r>
      <w:r w:rsidR="00CF38A1" w:rsidRPr="002B757F">
        <w:rPr>
          <w:lang w:val="ro-RO"/>
        </w:rPr>
        <w:t xml:space="preserve">, de către </w:t>
      </w:r>
      <w:r w:rsidR="00A767A0" w:rsidRPr="002B757F">
        <w:rPr>
          <w:lang w:val="ro-RO"/>
        </w:rPr>
        <w:t>firme specializate în săpare forare a captărilor de apă subterană</w:t>
      </w:r>
      <w:r w:rsidRPr="002B757F">
        <w:rPr>
          <w:lang w:val="ro-RO"/>
        </w:rPr>
        <w:t>.</w:t>
      </w:r>
      <w:r w:rsidR="00146548" w:rsidRPr="002B757F">
        <w:rPr>
          <w:lang w:val="ro-RO"/>
        </w:rPr>
        <w:t xml:space="preserve"> Se </w:t>
      </w:r>
      <w:r w:rsidR="006D65F4" w:rsidRPr="002B757F">
        <w:rPr>
          <w:lang w:val="ro-RO"/>
        </w:rPr>
        <w:t>efectuează</w:t>
      </w:r>
      <w:r w:rsidR="00146548" w:rsidRPr="002B757F">
        <w:rPr>
          <w:lang w:val="ro-RO"/>
        </w:rPr>
        <w:t xml:space="preserve"> </w:t>
      </w:r>
      <w:r w:rsidR="006D65F4" w:rsidRPr="002B757F">
        <w:rPr>
          <w:lang w:val="ro-RO"/>
        </w:rPr>
        <w:t>operații de intervenție conform anexei nr. 3. Se curăță și se restabilește construcția pentru captarea apelor subterane.</w:t>
      </w:r>
    </w:p>
    <w:p w14:paraId="1AAFA8AA" w14:textId="57C80E16" w:rsidR="003A6D40" w:rsidRPr="002B757F" w:rsidRDefault="00CC7571">
      <w:pPr>
        <w:pStyle w:val="NormalWeb"/>
        <w:numPr>
          <w:ilvl w:val="0"/>
          <w:numId w:val="25"/>
        </w:numPr>
        <w:spacing w:after="0" w:afterAutospacing="0"/>
        <w:ind w:left="993" w:hanging="567"/>
        <w:jc w:val="both"/>
        <w:rPr>
          <w:lang w:val="ro-RO"/>
        </w:rPr>
      </w:pPr>
      <w:r w:rsidRPr="002B757F">
        <w:rPr>
          <w:b/>
          <w:bCs/>
          <w:lang w:val="ro-RO"/>
        </w:rPr>
        <w:t>Întocmirea documentației</w:t>
      </w:r>
      <w:r w:rsidR="0023307A" w:rsidRPr="002B757F">
        <w:rPr>
          <w:lang w:val="ro-RO"/>
        </w:rPr>
        <w:t>. Se restabilește</w:t>
      </w:r>
      <w:r w:rsidRPr="002B757F">
        <w:rPr>
          <w:lang w:val="ro-RO"/>
        </w:rPr>
        <w:t xml:space="preserve"> planurile, profi</w:t>
      </w:r>
      <w:r w:rsidR="0023307A" w:rsidRPr="002B757F">
        <w:rPr>
          <w:lang w:val="ro-RO"/>
        </w:rPr>
        <w:t>lurile</w:t>
      </w:r>
      <w:r w:rsidRPr="002B757F">
        <w:rPr>
          <w:lang w:val="ro-RO"/>
        </w:rPr>
        <w:t xml:space="preserve"> și caietele de sarcini pe baza datelor noi.</w:t>
      </w:r>
      <w:r w:rsidR="0023307A" w:rsidRPr="002B757F">
        <w:rPr>
          <w:lang w:val="ro-RO"/>
        </w:rPr>
        <w:t xml:space="preserve"> </w:t>
      </w:r>
      <w:r w:rsidR="00331188" w:rsidRPr="002B757F">
        <w:rPr>
          <w:lang w:val="ro-RO"/>
        </w:rPr>
        <w:t xml:space="preserve">Se restabilesc avizele de mediu și sanitare. </w:t>
      </w:r>
      <w:r w:rsidR="0023307A" w:rsidRPr="002B757F">
        <w:rPr>
          <w:lang w:val="ro-RO"/>
        </w:rPr>
        <w:t xml:space="preserve">Se efectuează raportul </w:t>
      </w:r>
      <w:r w:rsidR="00B40D0C" w:rsidRPr="002B757F">
        <w:rPr>
          <w:lang w:val="ro-RO"/>
        </w:rPr>
        <w:t xml:space="preserve">studiilor hidrogeologice </w:t>
      </w:r>
      <w:r w:rsidR="0017098F" w:rsidRPr="002B757F">
        <w:rPr>
          <w:lang w:val="ro-RO"/>
        </w:rPr>
        <w:t xml:space="preserve">definitive </w:t>
      </w:r>
      <w:r w:rsidR="00B40D0C" w:rsidRPr="002B757F">
        <w:rPr>
          <w:lang w:val="ro-RO"/>
        </w:rPr>
        <w:t>care include</w:t>
      </w:r>
      <w:r w:rsidRPr="002B757F">
        <w:rPr>
          <w:lang w:val="ro-RO"/>
        </w:rPr>
        <w:t xml:space="preserve"> instrucțiuni de exploatare și mentenanță</w:t>
      </w:r>
      <w:r w:rsidR="00B40D0C" w:rsidRPr="002B757F">
        <w:rPr>
          <w:lang w:val="ro-RO"/>
        </w:rPr>
        <w:t xml:space="preserve"> a captării de apă </w:t>
      </w:r>
      <w:r w:rsidR="00331188" w:rsidRPr="002B757F">
        <w:rPr>
          <w:lang w:val="ro-RO"/>
        </w:rPr>
        <w:t xml:space="preserve">precum și </w:t>
      </w:r>
      <w:r w:rsidR="003A6D40" w:rsidRPr="002B757F">
        <w:rPr>
          <w:lang w:val="ro-RO"/>
        </w:rPr>
        <w:t>delimitarea zonelor de protecție sanitară a captării în conformitate cu prevederile Regulamentului privind zonele de protecție sanitară a prizelor de apa aprobat prin Hotărârea Guvernului nr. 949/2013.</w:t>
      </w:r>
    </w:p>
    <w:p w14:paraId="5FE654B4" w14:textId="77777777" w:rsidR="00CF38A1" w:rsidRPr="002B757F" w:rsidRDefault="00CF38A1">
      <w:pPr>
        <w:pStyle w:val="NormalWeb"/>
        <w:numPr>
          <w:ilvl w:val="0"/>
          <w:numId w:val="25"/>
        </w:numPr>
        <w:ind w:left="993" w:hanging="567"/>
        <w:jc w:val="both"/>
        <w:rPr>
          <w:lang w:val="ro-RO"/>
        </w:rPr>
      </w:pPr>
      <w:r w:rsidRPr="002B757F">
        <w:rPr>
          <w:b/>
          <w:bCs/>
          <w:lang w:val="ro-RO"/>
        </w:rPr>
        <w:t>Validarea și arhivarea</w:t>
      </w:r>
      <w:r w:rsidR="00A93E7C" w:rsidRPr="002B757F">
        <w:rPr>
          <w:lang w:val="ro-RO"/>
        </w:rPr>
        <w:t xml:space="preserve">. Cartea tehnică a construcției pentru o captare de apă subterană restabilită se depune la </w:t>
      </w:r>
      <w:r w:rsidR="00CE1549" w:rsidRPr="002B757F">
        <w:rPr>
          <w:lang w:val="ro-RO"/>
        </w:rPr>
        <w:t xml:space="preserve">Instituția Publică Administrația Națională „Apele Moldovei” </w:t>
      </w:r>
      <w:r w:rsidRPr="002B757F">
        <w:rPr>
          <w:lang w:val="ro-RO"/>
        </w:rPr>
        <w:t>pentru verificare.</w:t>
      </w:r>
      <w:r w:rsidR="00CE1549" w:rsidRPr="002B757F">
        <w:rPr>
          <w:lang w:val="ro-RO"/>
        </w:rPr>
        <w:t xml:space="preserve"> D</w:t>
      </w:r>
      <w:r w:rsidRPr="002B757F">
        <w:rPr>
          <w:lang w:val="ro-RO"/>
        </w:rPr>
        <w:t>ocumentul</w:t>
      </w:r>
      <w:r w:rsidR="00CE1549" w:rsidRPr="002B757F">
        <w:rPr>
          <w:lang w:val="ro-RO"/>
        </w:rPr>
        <w:t xml:space="preserve"> se păstrează</w:t>
      </w:r>
      <w:r w:rsidRPr="002B757F">
        <w:rPr>
          <w:lang w:val="ro-RO"/>
        </w:rPr>
        <w:t xml:space="preserve"> în arhiva proprietarului, actualizându-l conform reglementărilor.</w:t>
      </w:r>
    </w:p>
    <w:p w14:paraId="224C5A27" w14:textId="77777777" w:rsidR="00CE1955" w:rsidRPr="002B757F" w:rsidRDefault="00CE1955">
      <w:pPr>
        <w:pStyle w:val="NormalWeb"/>
        <w:numPr>
          <w:ilvl w:val="0"/>
          <w:numId w:val="25"/>
        </w:numPr>
        <w:spacing w:before="0" w:beforeAutospacing="0" w:after="0" w:afterAutospacing="0"/>
        <w:ind w:left="993" w:hanging="567"/>
        <w:rPr>
          <w:lang w:val="ro-RO"/>
        </w:rPr>
      </w:pPr>
      <w:r w:rsidRPr="002B757F">
        <w:rPr>
          <w:b/>
          <w:bCs/>
          <w:lang w:val="ro-RO"/>
        </w:rPr>
        <w:t>Obținerea</w:t>
      </w:r>
      <w:r w:rsidR="00CE1549" w:rsidRPr="002B757F">
        <w:rPr>
          <w:b/>
          <w:bCs/>
          <w:lang w:val="ro-RO"/>
        </w:rPr>
        <w:t xml:space="preserve"> </w:t>
      </w:r>
      <w:r w:rsidRPr="002B757F">
        <w:rPr>
          <w:lang w:val="ro-RO"/>
        </w:rPr>
        <w:t xml:space="preserve">autorizației de </w:t>
      </w:r>
      <w:r w:rsidR="00CE1549" w:rsidRPr="002B757F">
        <w:rPr>
          <w:lang w:val="ro-RO"/>
        </w:rPr>
        <w:t>mediu pentru folosirea specială a apei</w:t>
      </w:r>
      <w:r w:rsidR="00071FBF" w:rsidRPr="002B757F">
        <w:rPr>
          <w:lang w:val="ro-RO"/>
        </w:rPr>
        <w:t xml:space="preserve"> de la Agenția de Mediu.</w:t>
      </w:r>
    </w:p>
    <w:p w14:paraId="662B5F0F" w14:textId="77777777" w:rsidR="006F5E47" w:rsidRPr="002B757F" w:rsidRDefault="006F5E47" w:rsidP="00071FBF">
      <w:pPr>
        <w:pStyle w:val="Listparagraf"/>
        <w:numPr>
          <w:ilvl w:val="0"/>
          <w:numId w:val="3"/>
        </w:numPr>
        <w:spacing w:after="0"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rPr>
        <w:t xml:space="preserve">Exploatarea apelor subterane se realizează prin aplicarea măsurilor durabile care asigură obținerea cantității și calității necesare de apă conform scopurilor prevăzute de autorizația de mediu pentru folosința specială a apei eliberată în conformitate cu </w:t>
      </w:r>
      <w:r w:rsidR="00D6782A" w:rsidRPr="002B757F">
        <w:rPr>
          <w:rFonts w:ascii="Times New Roman" w:hAnsi="Times New Roman" w:cs="Times New Roman"/>
          <w:sz w:val="24"/>
          <w:szCs w:val="24"/>
        </w:rPr>
        <w:t xml:space="preserve">art. 23 din </w:t>
      </w:r>
      <w:r w:rsidRPr="002B757F">
        <w:rPr>
          <w:rFonts w:ascii="Times New Roman" w:hAnsi="Times New Roman" w:cs="Times New Roman"/>
          <w:sz w:val="24"/>
          <w:szCs w:val="24"/>
        </w:rPr>
        <w:t>Legea apelor nr. 272/2011.</w:t>
      </w:r>
    </w:p>
    <w:p w14:paraId="28EABAF0" w14:textId="77777777" w:rsidR="00C47035" w:rsidRPr="002B757F" w:rsidRDefault="006F5E47" w:rsidP="00C47035">
      <w:pPr>
        <w:pStyle w:val="Listparagraf"/>
        <w:numPr>
          <w:ilvl w:val="0"/>
          <w:numId w:val="3"/>
        </w:numPr>
        <w:spacing w:line="276" w:lineRule="auto"/>
        <w:ind w:left="426" w:right="-2" w:hanging="426"/>
        <w:jc w:val="both"/>
        <w:rPr>
          <w:rFonts w:ascii="Times New Roman" w:hAnsi="Times New Roman" w:cs="Times New Roman"/>
          <w:sz w:val="24"/>
          <w:szCs w:val="24"/>
        </w:rPr>
      </w:pPr>
      <w:r w:rsidRPr="002B757F">
        <w:rPr>
          <w:rFonts w:ascii="Times New Roman" w:hAnsi="Times New Roman" w:cs="Times New Roman"/>
          <w:sz w:val="24"/>
          <w:szCs w:val="24"/>
        </w:rPr>
        <w:t>În procesul de exploatare a captărilor de apă din sursele subterane de alimentare cu apă beneficiarul este obligat să respecte prevederile Regulamentului privind exploatarea tehnică a sistemelor și instalațiilor publice de alimentare cu apă și de canalizare (ediția a doua) aprobat prin Ordinul nr.159/331 din 02 iulie 2018.</w:t>
      </w:r>
    </w:p>
    <w:p w14:paraId="50123FA9" w14:textId="1AC2E487" w:rsidR="00772ED5" w:rsidRPr="002B757F" w:rsidRDefault="00772ED5" w:rsidP="00C47035">
      <w:pPr>
        <w:pStyle w:val="Listparagraf"/>
        <w:numPr>
          <w:ilvl w:val="0"/>
          <w:numId w:val="3"/>
        </w:numPr>
        <w:spacing w:line="276" w:lineRule="auto"/>
        <w:ind w:left="426" w:right="-2" w:hanging="426"/>
        <w:jc w:val="both"/>
        <w:rPr>
          <w:rFonts w:ascii="Times New Roman" w:hAnsi="Times New Roman" w:cs="Times New Roman"/>
          <w:sz w:val="24"/>
          <w:szCs w:val="24"/>
        </w:rPr>
      </w:pPr>
      <w:r w:rsidRPr="002B757F">
        <w:rPr>
          <w:rFonts w:ascii="Times New Roman" w:hAnsi="Times New Roman" w:cs="Times New Roman"/>
          <w:sz w:val="24"/>
          <w:szCs w:val="24"/>
        </w:rPr>
        <w:t xml:space="preserve">Exploatarea captărilor cu drenuri se realizează pe baza </w:t>
      </w:r>
      <w:r w:rsidR="0034598C" w:rsidRPr="002B757F">
        <w:rPr>
          <w:rFonts w:ascii="Times New Roman" w:hAnsi="Times New Roman" w:cs="Times New Roman"/>
          <w:sz w:val="24"/>
          <w:szCs w:val="24"/>
        </w:rPr>
        <w:t>cărții</w:t>
      </w:r>
      <w:r w:rsidR="00C47035" w:rsidRPr="002B757F">
        <w:rPr>
          <w:rFonts w:ascii="Times New Roman" w:hAnsi="Times New Roman" w:cs="Times New Roman"/>
          <w:sz w:val="24"/>
          <w:szCs w:val="24"/>
        </w:rPr>
        <w:t xml:space="preserve"> tehnic</w:t>
      </w:r>
      <w:r w:rsidR="0034598C" w:rsidRPr="002B757F">
        <w:rPr>
          <w:rFonts w:ascii="Times New Roman" w:hAnsi="Times New Roman" w:cs="Times New Roman"/>
          <w:sz w:val="24"/>
          <w:szCs w:val="24"/>
        </w:rPr>
        <w:t>e</w:t>
      </w:r>
      <w:r w:rsidR="00C47035" w:rsidRPr="002B757F">
        <w:rPr>
          <w:rFonts w:ascii="Times New Roman" w:hAnsi="Times New Roman" w:cs="Times New Roman"/>
          <w:sz w:val="24"/>
          <w:szCs w:val="24"/>
        </w:rPr>
        <w:t xml:space="preserve"> care conține </w:t>
      </w:r>
      <w:r w:rsidR="00D42366" w:rsidRPr="002B757F">
        <w:rPr>
          <w:rFonts w:ascii="Times New Roman" w:hAnsi="Times New Roman" w:cs="Times New Roman"/>
          <w:sz w:val="24"/>
          <w:szCs w:val="24"/>
        </w:rPr>
        <w:t>raportul</w:t>
      </w:r>
      <w:r w:rsidRPr="002B757F">
        <w:rPr>
          <w:rFonts w:ascii="Times New Roman" w:hAnsi="Times New Roman" w:cs="Times New Roman"/>
          <w:sz w:val="24"/>
          <w:szCs w:val="24"/>
        </w:rPr>
        <w:t xml:space="preserve"> de exploatare și întreținere specific. Pentru o exploatare optimă, </w:t>
      </w:r>
      <w:r w:rsidR="00012039" w:rsidRPr="002B757F">
        <w:rPr>
          <w:rFonts w:ascii="Times New Roman" w:hAnsi="Times New Roman" w:cs="Times New Roman"/>
          <w:sz w:val="24"/>
          <w:szCs w:val="24"/>
        </w:rPr>
        <w:t xml:space="preserve">se </w:t>
      </w:r>
      <w:r w:rsidRPr="002B757F">
        <w:rPr>
          <w:rFonts w:ascii="Times New Roman" w:hAnsi="Times New Roman" w:cs="Times New Roman"/>
          <w:sz w:val="24"/>
          <w:szCs w:val="24"/>
        </w:rPr>
        <w:t>aplic</w:t>
      </w:r>
      <w:r w:rsidR="00012039" w:rsidRPr="002B757F">
        <w:rPr>
          <w:rFonts w:ascii="Times New Roman" w:hAnsi="Times New Roman" w:cs="Times New Roman"/>
          <w:sz w:val="24"/>
          <w:szCs w:val="24"/>
        </w:rPr>
        <w:t>ă</w:t>
      </w:r>
      <w:r w:rsidRPr="002B757F">
        <w:rPr>
          <w:rFonts w:ascii="Times New Roman" w:hAnsi="Times New Roman" w:cs="Times New Roman"/>
          <w:sz w:val="24"/>
          <w:szCs w:val="24"/>
        </w:rPr>
        <w:t xml:space="preserve"> următoarele măsuri generale: </w:t>
      </w:r>
    </w:p>
    <w:p w14:paraId="67211241" w14:textId="77777777" w:rsidR="00772ED5" w:rsidRPr="002B757F" w:rsidRDefault="00772ED5">
      <w:pPr>
        <w:pStyle w:val="Listparagraf"/>
        <w:numPr>
          <w:ilvl w:val="0"/>
          <w:numId w:val="22"/>
        </w:numPr>
        <w:spacing w:line="276" w:lineRule="auto"/>
        <w:ind w:left="993" w:right="-2" w:hanging="567"/>
        <w:jc w:val="both"/>
        <w:rPr>
          <w:rFonts w:ascii="Times New Roman" w:hAnsi="Times New Roman" w:cs="Times New Roman"/>
          <w:sz w:val="24"/>
          <w:szCs w:val="24"/>
        </w:rPr>
      </w:pPr>
      <w:r w:rsidRPr="002B757F">
        <w:rPr>
          <w:rFonts w:ascii="Times New Roman" w:hAnsi="Times New Roman" w:cs="Times New Roman"/>
          <w:sz w:val="24"/>
          <w:szCs w:val="24"/>
        </w:rPr>
        <w:t>se verifică săptămânal calitatea apei pompate</w:t>
      </w:r>
      <w:r w:rsidR="00373B50" w:rsidRPr="002B757F">
        <w:rPr>
          <w:rFonts w:ascii="Times New Roman" w:hAnsi="Times New Roman" w:cs="Times New Roman"/>
          <w:sz w:val="24"/>
          <w:szCs w:val="24"/>
        </w:rPr>
        <w:t xml:space="preserve">, în cazul în care </w:t>
      </w:r>
      <w:r w:rsidR="00BB4E17" w:rsidRPr="002B757F">
        <w:rPr>
          <w:rFonts w:ascii="Times New Roman" w:hAnsi="Times New Roman" w:cs="Times New Roman"/>
          <w:sz w:val="24"/>
          <w:szCs w:val="24"/>
        </w:rPr>
        <w:t>s-a depistat că apa</w:t>
      </w:r>
      <w:r w:rsidRPr="002B757F">
        <w:rPr>
          <w:rFonts w:ascii="Times New Roman" w:hAnsi="Times New Roman" w:cs="Times New Roman"/>
          <w:sz w:val="24"/>
          <w:szCs w:val="24"/>
        </w:rPr>
        <w:t xml:space="preserve"> are nisip se verifică din cămin în cămin unde este o </w:t>
      </w:r>
      <w:r w:rsidR="009130C0" w:rsidRPr="002B757F">
        <w:rPr>
          <w:rFonts w:ascii="Times New Roman" w:hAnsi="Times New Roman" w:cs="Times New Roman"/>
          <w:sz w:val="24"/>
          <w:szCs w:val="24"/>
        </w:rPr>
        <w:t>defecțiune</w:t>
      </w:r>
      <w:r w:rsidRPr="002B757F">
        <w:rPr>
          <w:rFonts w:ascii="Times New Roman" w:hAnsi="Times New Roman" w:cs="Times New Roman"/>
          <w:sz w:val="24"/>
          <w:szCs w:val="24"/>
        </w:rPr>
        <w:t xml:space="preserve"> la filtrul invers</w:t>
      </w:r>
      <w:r w:rsidR="00BB4E17" w:rsidRPr="002B757F">
        <w:rPr>
          <w:rFonts w:ascii="Times New Roman" w:hAnsi="Times New Roman" w:cs="Times New Roman"/>
          <w:sz w:val="24"/>
          <w:szCs w:val="24"/>
        </w:rPr>
        <w:t>.</w:t>
      </w:r>
      <w:r w:rsidRPr="002B757F">
        <w:rPr>
          <w:rFonts w:ascii="Times New Roman" w:hAnsi="Times New Roman" w:cs="Times New Roman"/>
          <w:sz w:val="24"/>
          <w:szCs w:val="24"/>
        </w:rPr>
        <w:t xml:space="preserve"> </w:t>
      </w:r>
      <w:r w:rsidR="00BB4E17" w:rsidRPr="002B757F">
        <w:rPr>
          <w:rFonts w:ascii="Times New Roman" w:hAnsi="Times New Roman" w:cs="Times New Roman"/>
          <w:sz w:val="24"/>
          <w:szCs w:val="24"/>
        </w:rPr>
        <w:t>D</w:t>
      </w:r>
      <w:r w:rsidRPr="002B757F">
        <w:rPr>
          <w:rFonts w:ascii="Times New Roman" w:hAnsi="Times New Roman" w:cs="Times New Roman"/>
          <w:sz w:val="24"/>
          <w:szCs w:val="24"/>
        </w:rPr>
        <w:t xml:space="preserve">acă se </w:t>
      </w:r>
      <w:r w:rsidR="009130C0" w:rsidRPr="002B757F">
        <w:rPr>
          <w:rFonts w:ascii="Times New Roman" w:hAnsi="Times New Roman" w:cs="Times New Roman"/>
          <w:sz w:val="24"/>
          <w:szCs w:val="24"/>
        </w:rPr>
        <w:t>găsește</w:t>
      </w:r>
      <w:r w:rsidRPr="002B757F">
        <w:rPr>
          <w:rFonts w:ascii="Times New Roman" w:hAnsi="Times New Roman" w:cs="Times New Roman"/>
          <w:sz w:val="24"/>
          <w:szCs w:val="24"/>
        </w:rPr>
        <w:t xml:space="preserve"> zona cu </w:t>
      </w:r>
      <w:r w:rsidR="009130C0" w:rsidRPr="002B757F">
        <w:rPr>
          <w:rFonts w:ascii="Times New Roman" w:hAnsi="Times New Roman" w:cs="Times New Roman"/>
          <w:sz w:val="24"/>
          <w:szCs w:val="24"/>
        </w:rPr>
        <w:t>defecțiune</w:t>
      </w:r>
      <w:r w:rsidRPr="002B757F">
        <w:rPr>
          <w:rFonts w:ascii="Times New Roman" w:hAnsi="Times New Roman" w:cs="Times New Roman"/>
          <w:sz w:val="24"/>
          <w:szCs w:val="24"/>
        </w:rPr>
        <w:t xml:space="preserve"> se blochează drenul pe tronsonul cu avarie </w:t>
      </w:r>
      <w:r w:rsidR="003371E7" w:rsidRPr="002B757F">
        <w:rPr>
          <w:rFonts w:ascii="Times New Roman" w:hAnsi="Times New Roman" w:cs="Times New Roman"/>
          <w:sz w:val="24"/>
          <w:szCs w:val="24"/>
        </w:rPr>
        <w:t xml:space="preserve">printr-un </w:t>
      </w:r>
      <w:r w:rsidRPr="002B757F">
        <w:rPr>
          <w:rFonts w:ascii="Times New Roman" w:hAnsi="Times New Roman" w:cs="Times New Roman"/>
          <w:sz w:val="24"/>
          <w:szCs w:val="24"/>
        </w:rPr>
        <w:t xml:space="preserve">dop în canalul </w:t>
      </w:r>
      <w:r w:rsidR="003371E7" w:rsidRPr="002B757F">
        <w:rPr>
          <w:rFonts w:ascii="Times New Roman" w:hAnsi="Times New Roman" w:cs="Times New Roman"/>
          <w:sz w:val="24"/>
          <w:szCs w:val="24"/>
        </w:rPr>
        <w:t xml:space="preserve">din </w:t>
      </w:r>
      <w:r w:rsidRPr="002B757F">
        <w:rPr>
          <w:rFonts w:ascii="Times New Roman" w:hAnsi="Times New Roman" w:cs="Times New Roman"/>
          <w:sz w:val="24"/>
          <w:szCs w:val="24"/>
        </w:rPr>
        <w:t>aval al tronsonului</w:t>
      </w:r>
      <w:r w:rsidR="00BB4E17" w:rsidRPr="002B757F">
        <w:rPr>
          <w:rFonts w:ascii="Times New Roman" w:hAnsi="Times New Roman" w:cs="Times New Roman"/>
          <w:sz w:val="24"/>
          <w:szCs w:val="24"/>
        </w:rPr>
        <w:t>.</w:t>
      </w:r>
      <w:r w:rsidRPr="002B757F">
        <w:rPr>
          <w:rFonts w:ascii="Times New Roman" w:hAnsi="Times New Roman" w:cs="Times New Roman"/>
          <w:sz w:val="24"/>
          <w:szCs w:val="24"/>
        </w:rPr>
        <w:t xml:space="preserve"> </w:t>
      </w:r>
      <w:r w:rsidR="00BB4E17" w:rsidRPr="002B757F">
        <w:rPr>
          <w:rFonts w:ascii="Times New Roman" w:hAnsi="Times New Roman" w:cs="Times New Roman"/>
          <w:sz w:val="24"/>
          <w:szCs w:val="24"/>
        </w:rPr>
        <w:t>S</w:t>
      </w:r>
      <w:r w:rsidRPr="002B757F">
        <w:rPr>
          <w:rFonts w:ascii="Times New Roman" w:hAnsi="Times New Roman" w:cs="Times New Roman"/>
          <w:sz w:val="24"/>
          <w:szCs w:val="24"/>
        </w:rPr>
        <w:t xml:space="preserve">e reduce debitul drenului, </w:t>
      </w:r>
      <w:r w:rsidR="003371E7" w:rsidRPr="002B757F">
        <w:rPr>
          <w:rFonts w:ascii="Times New Roman" w:hAnsi="Times New Roman" w:cs="Times New Roman"/>
          <w:sz w:val="24"/>
          <w:szCs w:val="24"/>
        </w:rPr>
        <w:t xml:space="preserve">și se </w:t>
      </w:r>
      <w:r w:rsidRPr="002B757F">
        <w:rPr>
          <w:rFonts w:ascii="Times New Roman" w:hAnsi="Times New Roman" w:cs="Times New Roman"/>
          <w:sz w:val="24"/>
          <w:szCs w:val="24"/>
        </w:rPr>
        <w:t>modific</w:t>
      </w:r>
      <w:r w:rsidR="00E9173F" w:rsidRPr="002B757F">
        <w:rPr>
          <w:rFonts w:ascii="Times New Roman" w:hAnsi="Times New Roman" w:cs="Times New Roman"/>
          <w:sz w:val="24"/>
          <w:szCs w:val="24"/>
        </w:rPr>
        <w:t>ă</w:t>
      </w:r>
      <w:r w:rsidRPr="002B757F">
        <w:rPr>
          <w:rFonts w:ascii="Times New Roman" w:hAnsi="Times New Roman" w:cs="Times New Roman"/>
          <w:sz w:val="24"/>
          <w:szCs w:val="24"/>
        </w:rPr>
        <w:t xml:space="preserve"> și debitul pompelor; </w:t>
      </w:r>
    </w:p>
    <w:p w14:paraId="7AC63BF9" w14:textId="77777777" w:rsidR="00772ED5" w:rsidRPr="002B757F" w:rsidRDefault="00772ED5">
      <w:pPr>
        <w:pStyle w:val="Listparagraf"/>
        <w:numPr>
          <w:ilvl w:val="0"/>
          <w:numId w:val="22"/>
        </w:numPr>
        <w:spacing w:line="276" w:lineRule="auto"/>
        <w:ind w:left="993" w:right="-2" w:hanging="567"/>
        <w:jc w:val="both"/>
        <w:rPr>
          <w:rFonts w:ascii="Times New Roman" w:hAnsi="Times New Roman" w:cs="Times New Roman"/>
          <w:sz w:val="24"/>
          <w:szCs w:val="24"/>
        </w:rPr>
      </w:pPr>
      <w:r w:rsidRPr="002B757F">
        <w:rPr>
          <w:rFonts w:ascii="Times New Roman" w:hAnsi="Times New Roman" w:cs="Times New Roman"/>
          <w:sz w:val="24"/>
          <w:szCs w:val="24"/>
        </w:rPr>
        <w:t xml:space="preserve">se verifică, după ploi abundente în bazin sau secetă prelungită, modul de lucru al drenului prin măsurarea nivelului apei în tuburi și nivelul apei din </w:t>
      </w:r>
      <w:r w:rsidR="00306CD5" w:rsidRPr="002B757F">
        <w:rPr>
          <w:rFonts w:ascii="Times New Roman" w:hAnsi="Times New Roman" w:cs="Times New Roman"/>
          <w:sz w:val="24"/>
          <w:szCs w:val="24"/>
        </w:rPr>
        <w:t>rezervor/fântână</w:t>
      </w:r>
      <w:r w:rsidRPr="002B757F">
        <w:rPr>
          <w:rFonts w:ascii="Times New Roman" w:hAnsi="Times New Roman" w:cs="Times New Roman"/>
          <w:sz w:val="24"/>
          <w:szCs w:val="24"/>
        </w:rPr>
        <w:t xml:space="preserve"> colect</w:t>
      </w:r>
      <w:r w:rsidR="00306CD5" w:rsidRPr="002B757F">
        <w:rPr>
          <w:rFonts w:ascii="Times New Roman" w:hAnsi="Times New Roman" w:cs="Times New Roman"/>
          <w:sz w:val="24"/>
          <w:szCs w:val="24"/>
        </w:rPr>
        <w:t>oa</w:t>
      </w:r>
      <w:r w:rsidRPr="002B757F">
        <w:rPr>
          <w:rFonts w:ascii="Times New Roman" w:hAnsi="Times New Roman" w:cs="Times New Roman"/>
          <w:sz w:val="24"/>
          <w:szCs w:val="24"/>
        </w:rPr>
        <w:t>r</w:t>
      </w:r>
      <w:r w:rsidR="00306CD5" w:rsidRPr="002B757F">
        <w:rPr>
          <w:rFonts w:ascii="Times New Roman" w:hAnsi="Times New Roman" w:cs="Times New Roman"/>
          <w:sz w:val="24"/>
          <w:szCs w:val="24"/>
        </w:rPr>
        <w:t>e</w:t>
      </w:r>
      <w:r w:rsidRPr="002B757F">
        <w:rPr>
          <w:rFonts w:ascii="Times New Roman" w:hAnsi="Times New Roman" w:cs="Times New Roman"/>
          <w:sz w:val="24"/>
          <w:szCs w:val="24"/>
        </w:rPr>
        <w:t xml:space="preserve"> sau pe deversorul montat la capătul </w:t>
      </w:r>
      <w:r w:rsidR="003371E7" w:rsidRPr="002B757F">
        <w:rPr>
          <w:rFonts w:ascii="Times New Roman" w:hAnsi="Times New Roman" w:cs="Times New Roman"/>
          <w:sz w:val="24"/>
          <w:szCs w:val="24"/>
        </w:rPr>
        <w:t xml:space="preserve">din </w:t>
      </w:r>
      <w:r w:rsidRPr="002B757F">
        <w:rPr>
          <w:rFonts w:ascii="Times New Roman" w:hAnsi="Times New Roman" w:cs="Times New Roman"/>
          <w:sz w:val="24"/>
          <w:szCs w:val="24"/>
        </w:rPr>
        <w:t>aval al drenului, precum și debitul pompat</w:t>
      </w:r>
      <w:r w:rsidR="00373B50" w:rsidRPr="002B757F">
        <w:rPr>
          <w:rFonts w:ascii="Times New Roman" w:hAnsi="Times New Roman" w:cs="Times New Roman"/>
          <w:sz w:val="24"/>
          <w:szCs w:val="24"/>
        </w:rPr>
        <w:t>.</w:t>
      </w:r>
      <w:r w:rsidRPr="002B757F">
        <w:rPr>
          <w:rFonts w:ascii="Times New Roman" w:hAnsi="Times New Roman" w:cs="Times New Roman"/>
          <w:sz w:val="24"/>
          <w:szCs w:val="24"/>
        </w:rPr>
        <w:t xml:space="preserve"> </w:t>
      </w:r>
      <w:r w:rsidR="00373B50" w:rsidRPr="002B757F">
        <w:rPr>
          <w:rFonts w:ascii="Times New Roman" w:hAnsi="Times New Roman" w:cs="Times New Roman"/>
          <w:sz w:val="24"/>
          <w:szCs w:val="24"/>
        </w:rPr>
        <w:t>S</w:t>
      </w:r>
      <w:r w:rsidRPr="002B757F">
        <w:rPr>
          <w:rFonts w:ascii="Times New Roman" w:hAnsi="Times New Roman" w:cs="Times New Roman"/>
          <w:sz w:val="24"/>
          <w:szCs w:val="24"/>
        </w:rPr>
        <w:t>e poate stabili debitul real al drenului</w:t>
      </w:r>
      <w:r w:rsidR="00373B50" w:rsidRPr="002B757F">
        <w:rPr>
          <w:rFonts w:ascii="Times New Roman" w:hAnsi="Times New Roman" w:cs="Times New Roman"/>
          <w:sz w:val="24"/>
          <w:szCs w:val="24"/>
        </w:rPr>
        <w:t xml:space="preserve"> și la necesitate se</w:t>
      </w:r>
      <w:r w:rsidRPr="002B757F">
        <w:rPr>
          <w:rFonts w:ascii="Times New Roman" w:hAnsi="Times New Roman" w:cs="Times New Roman"/>
          <w:sz w:val="24"/>
          <w:szCs w:val="24"/>
        </w:rPr>
        <w:t xml:space="preserve"> </w:t>
      </w:r>
      <w:r w:rsidR="00373B50" w:rsidRPr="002B757F">
        <w:rPr>
          <w:rFonts w:ascii="Times New Roman" w:hAnsi="Times New Roman" w:cs="Times New Roman"/>
          <w:sz w:val="24"/>
          <w:szCs w:val="24"/>
        </w:rPr>
        <w:t>modific</w:t>
      </w:r>
      <w:r w:rsidR="00E9173F" w:rsidRPr="002B757F">
        <w:rPr>
          <w:rFonts w:ascii="Times New Roman" w:hAnsi="Times New Roman" w:cs="Times New Roman"/>
          <w:sz w:val="24"/>
          <w:szCs w:val="24"/>
        </w:rPr>
        <w:t>ă</w:t>
      </w:r>
      <w:r w:rsidR="00373B50" w:rsidRPr="002B757F">
        <w:rPr>
          <w:rFonts w:ascii="Times New Roman" w:hAnsi="Times New Roman" w:cs="Times New Roman"/>
          <w:sz w:val="24"/>
          <w:szCs w:val="24"/>
        </w:rPr>
        <w:t xml:space="preserve"> și debitul pompelor;</w:t>
      </w:r>
    </w:p>
    <w:p w14:paraId="21F7C309" w14:textId="41C5CCEF" w:rsidR="00772ED5" w:rsidRPr="002B757F" w:rsidRDefault="00772ED5">
      <w:pPr>
        <w:pStyle w:val="Listparagraf"/>
        <w:numPr>
          <w:ilvl w:val="0"/>
          <w:numId w:val="22"/>
        </w:numPr>
        <w:spacing w:line="276" w:lineRule="auto"/>
        <w:ind w:left="993" w:right="-2" w:hanging="567"/>
        <w:jc w:val="both"/>
        <w:rPr>
          <w:rFonts w:ascii="Times New Roman" w:hAnsi="Times New Roman" w:cs="Times New Roman"/>
          <w:sz w:val="24"/>
          <w:szCs w:val="24"/>
        </w:rPr>
      </w:pPr>
      <w:r w:rsidRPr="002B757F">
        <w:rPr>
          <w:rFonts w:ascii="Times New Roman" w:hAnsi="Times New Roman" w:cs="Times New Roman"/>
          <w:sz w:val="24"/>
          <w:szCs w:val="24"/>
        </w:rPr>
        <w:t xml:space="preserve">se verifică periodic starea </w:t>
      </w:r>
      <w:r w:rsidR="007F2BCA" w:rsidRPr="002B757F">
        <w:rPr>
          <w:rFonts w:ascii="Times New Roman" w:hAnsi="Times New Roman" w:cs="Times New Roman"/>
          <w:sz w:val="24"/>
          <w:szCs w:val="24"/>
        </w:rPr>
        <w:t>suprafeței</w:t>
      </w:r>
      <w:r w:rsidRPr="002B757F">
        <w:rPr>
          <w:rFonts w:ascii="Times New Roman" w:hAnsi="Times New Roman" w:cs="Times New Roman"/>
          <w:sz w:val="24"/>
          <w:szCs w:val="24"/>
        </w:rPr>
        <w:t xml:space="preserve"> perimetrului de </w:t>
      </w:r>
      <w:r w:rsidR="007F2BCA" w:rsidRPr="002B757F">
        <w:rPr>
          <w:rFonts w:ascii="Times New Roman" w:hAnsi="Times New Roman" w:cs="Times New Roman"/>
          <w:sz w:val="24"/>
          <w:szCs w:val="24"/>
        </w:rPr>
        <w:t>protecție</w:t>
      </w:r>
      <w:r w:rsidRPr="002B757F">
        <w:rPr>
          <w:rFonts w:ascii="Times New Roman" w:hAnsi="Times New Roman" w:cs="Times New Roman"/>
          <w:sz w:val="24"/>
          <w:szCs w:val="24"/>
        </w:rPr>
        <w:t xml:space="preserve"> (gard, denivelări </w:t>
      </w:r>
      <w:r w:rsidR="007F2BCA" w:rsidRPr="002B757F">
        <w:rPr>
          <w:rFonts w:ascii="Times New Roman" w:hAnsi="Times New Roman" w:cs="Times New Roman"/>
          <w:sz w:val="24"/>
          <w:szCs w:val="24"/>
        </w:rPr>
        <w:t>neobișnuite</w:t>
      </w:r>
      <w:r w:rsidRPr="002B757F">
        <w:rPr>
          <w:rFonts w:ascii="Times New Roman" w:hAnsi="Times New Roman" w:cs="Times New Roman"/>
          <w:sz w:val="24"/>
          <w:szCs w:val="24"/>
        </w:rPr>
        <w:t xml:space="preserve"> etc.), precum și ce se întâmplă dincolo de gardul de </w:t>
      </w:r>
      <w:r w:rsidR="001C2D08" w:rsidRPr="002B757F">
        <w:rPr>
          <w:rFonts w:ascii="Times New Roman" w:hAnsi="Times New Roman" w:cs="Times New Roman"/>
          <w:sz w:val="24"/>
          <w:szCs w:val="24"/>
        </w:rPr>
        <w:t>protecție</w:t>
      </w:r>
      <w:r w:rsidRPr="002B757F">
        <w:rPr>
          <w:rFonts w:ascii="Times New Roman" w:hAnsi="Times New Roman" w:cs="Times New Roman"/>
          <w:sz w:val="24"/>
          <w:szCs w:val="24"/>
        </w:rPr>
        <w:t xml:space="preserve">. Orice activitate anormală </w:t>
      </w:r>
      <w:r w:rsidR="00012039" w:rsidRPr="002B757F">
        <w:rPr>
          <w:rFonts w:ascii="Times New Roman" w:hAnsi="Times New Roman" w:cs="Times New Roman"/>
          <w:sz w:val="24"/>
          <w:szCs w:val="24"/>
        </w:rPr>
        <w:t xml:space="preserve">este </w:t>
      </w:r>
      <w:r w:rsidRPr="002B757F">
        <w:rPr>
          <w:rFonts w:ascii="Times New Roman" w:hAnsi="Times New Roman" w:cs="Times New Roman"/>
          <w:sz w:val="24"/>
          <w:szCs w:val="24"/>
        </w:rPr>
        <w:t>semnalată</w:t>
      </w:r>
      <w:r w:rsidR="001C2D08" w:rsidRPr="002B757F">
        <w:rPr>
          <w:rFonts w:ascii="Times New Roman" w:hAnsi="Times New Roman" w:cs="Times New Roman"/>
          <w:sz w:val="24"/>
          <w:szCs w:val="24"/>
        </w:rPr>
        <w:t xml:space="preserve"> către Inspectoratul de Protecție </w:t>
      </w:r>
      <w:r w:rsidR="000750BF" w:rsidRPr="002B757F">
        <w:rPr>
          <w:rFonts w:ascii="Times New Roman" w:hAnsi="Times New Roman" w:cs="Times New Roman"/>
          <w:sz w:val="24"/>
          <w:szCs w:val="24"/>
        </w:rPr>
        <w:t>a Mediului</w:t>
      </w:r>
      <w:r w:rsidRPr="002B757F">
        <w:rPr>
          <w:rFonts w:ascii="Times New Roman" w:hAnsi="Times New Roman" w:cs="Times New Roman"/>
          <w:sz w:val="24"/>
          <w:szCs w:val="24"/>
        </w:rPr>
        <w:t xml:space="preserve">, analizată, găsită o </w:t>
      </w:r>
      <w:r w:rsidR="001C2D08" w:rsidRPr="002B757F">
        <w:rPr>
          <w:rFonts w:ascii="Times New Roman" w:hAnsi="Times New Roman" w:cs="Times New Roman"/>
          <w:sz w:val="24"/>
          <w:szCs w:val="24"/>
        </w:rPr>
        <w:t>soluție</w:t>
      </w:r>
      <w:r w:rsidRPr="002B757F">
        <w:rPr>
          <w:rFonts w:ascii="Times New Roman" w:hAnsi="Times New Roman" w:cs="Times New Roman"/>
          <w:sz w:val="24"/>
          <w:szCs w:val="24"/>
        </w:rPr>
        <w:t xml:space="preserve"> (folosirea de </w:t>
      </w:r>
      <w:r w:rsidR="000750BF" w:rsidRPr="002B757F">
        <w:rPr>
          <w:rFonts w:ascii="Times New Roman" w:hAnsi="Times New Roman" w:cs="Times New Roman"/>
          <w:sz w:val="24"/>
          <w:szCs w:val="24"/>
        </w:rPr>
        <w:t>pesticide</w:t>
      </w:r>
      <w:r w:rsidRPr="002B757F">
        <w:rPr>
          <w:rFonts w:ascii="Times New Roman" w:hAnsi="Times New Roman" w:cs="Times New Roman"/>
          <w:sz w:val="24"/>
          <w:szCs w:val="24"/>
        </w:rPr>
        <w:t xml:space="preserve">, folosirea intensivă de </w:t>
      </w:r>
      <w:r w:rsidR="007F2BCA" w:rsidRPr="002B757F">
        <w:rPr>
          <w:rFonts w:ascii="Times New Roman" w:hAnsi="Times New Roman" w:cs="Times New Roman"/>
          <w:sz w:val="24"/>
          <w:szCs w:val="24"/>
        </w:rPr>
        <w:t>îngrășăminte</w:t>
      </w:r>
      <w:r w:rsidRPr="002B757F">
        <w:rPr>
          <w:rFonts w:ascii="Times New Roman" w:hAnsi="Times New Roman" w:cs="Times New Roman"/>
          <w:sz w:val="24"/>
          <w:szCs w:val="24"/>
        </w:rPr>
        <w:t>, accidente cu scăpare de combustibil lichid, depozitarea de gunoaie etc.);</w:t>
      </w:r>
    </w:p>
    <w:p w14:paraId="3901E23F" w14:textId="77777777" w:rsidR="00772ED5" w:rsidRPr="002B757F" w:rsidRDefault="00772ED5">
      <w:pPr>
        <w:pStyle w:val="Listparagraf"/>
        <w:numPr>
          <w:ilvl w:val="0"/>
          <w:numId w:val="22"/>
        </w:numPr>
        <w:spacing w:line="276" w:lineRule="auto"/>
        <w:ind w:left="993" w:right="-2" w:hanging="567"/>
        <w:jc w:val="both"/>
        <w:rPr>
          <w:rFonts w:ascii="Times New Roman" w:hAnsi="Times New Roman" w:cs="Times New Roman"/>
          <w:sz w:val="24"/>
          <w:szCs w:val="24"/>
        </w:rPr>
      </w:pPr>
      <w:r w:rsidRPr="002B757F">
        <w:rPr>
          <w:rFonts w:ascii="Times New Roman" w:hAnsi="Times New Roman" w:cs="Times New Roman"/>
          <w:sz w:val="24"/>
          <w:szCs w:val="24"/>
        </w:rPr>
        <w:t xml:space="preserve">cel </w:t>
      </w:r>
      <w:r w:rsidR="007F2BCA" w:rsidRPr="002B757F">
        <w:rPr>
          <w:rFonts w:ascii="Times New Roman" w:hAnsi="Times New Roman" w:cs="Times New Roman"/>
          <w:sz w:val="24"/>
          <w:szCs w:val="24"/>
        </w:rPr>
        <w:t>puțin</w:t>
      </w:r>
      <w:r w:rsidRPr="002B757F">
        <w:rPr>
          <w:rFonts w:ascii="Times New Roman" w:hAnsi="Times New Roman" w:cs="Times New Roman"/>
          <w:sz w:val="24"/>
          <w:szCs w:val="24"/>
        </w:rPr>
        <w:t xml:space="preserve"> de 2 ori pe an se verific</w:t>
      </w:r>
      <w:r w:rsidR="00E9173F" w:rsidRPr="002B757F">
        <w:rPr>
          <w:rFonts w:ascii="Times New Roman" w:hAnsi="Times New Roman" w:cs="Times New Roman"/>
          <w:sz w:val="24"/>
          <w:szCs w:val="24"/>
        </w:rPr>
        <w:t>ă</w:t>
      </w:r>
      <w:r w:rsidRPr="002B757F">
        <w:rPr>
          <w:rFonts w:ascii="Times New Roman" w:hAnsi="Times New Roman" w:cs="Times New Roman"/>
          <w:sz w:val="24"/>
          <w:szCs w:val="24"/>
        </w:rPr>
        <w:t xml:space="preserve"> starea de calitate a apei, prin laboratoare acreditate. Verificări se fac și după ploi abundente, viituri, topirea zăpezii;</w:t>
      </w:r>
    </w:p>
    <w:p w14:paraId="18516AA6" w14:textId="77777777" w:rsidR="00772ED5" w:rsidRPr="002B757F" w:rsidRDefault="00772ED5">
      <w:pPr>
        <w:pStyle w:val="Listparagraf"/>
        <w:numPr>
          <w:ilvl w:val="0"/>
          <w:numId w:val="22"/>
        </w:numPr>
        <w:spacing w:line="276" w:lineRule="auto"/>
        <w:ind w:left="993" w:right="-2" w:hanging="567"/>
        <w:jc w:val="both"/>
        <w:rPr>
          <w:rFonts w:ascii="Times New Roman" w:hAnsi="Times New Roman" w:cs="Times New Roman"/>
          <w:sz w:val="24"/>
          <w:szCs w:val="24"/>
        </w:rPr>
      </w:pPr>
      <w:r w:rsidRPr="002B757F">
        <w:rPr>
          <w:rFonts w:ascii="Times New Roman" w:hAnsi="Times New Roman" w:cs="Times New Roman"/>
          <w:sz w:val="24"/>
          <w:szCs w:val="24"/>
        </w:rPr>
        <w:t xml:space="preserve">aceste măsuri </w:t>
      </w:r>
      <w:r w:rsidR="00954FB7" w:rsidRPr="002B757F">
        <w:rPr>
          <w:rFonts w:ascii="Times New Roman" w:hAnsi="Times New Roman" w:cs="Times New Roman"/>
          <w:sz w:val="24"/>
          <w:szCs w:val="24"/>
        </w:rPr>
        <w:t>sunt</w:t>
      </w:r>
      <w:r w:rsidRPr="002B757F">
        <w:rPr>
          <w:rFonts w:ascii="Times New Roman" w:hAnsi="Times New Roman" w:cs="Times New Roman"/>
          <w:sz w:val="24"/>
          <w:szCs w:val="24"/>
        </w:rPr>
        <w:t xml:space="preserve"> completate de către administratorul captării, cu măsuri specifice zonei/locației sau funcție de procedurile proprii de exploatare.</w:t>
      </w:r>
    </w:p>
    <w:p w14:paraId="06751B07" w14:textId="77777777" w:rsidR="006A16B5" w:rsidRPr="002B757F" w:rsidRDefault="006A16B5" w:rsidP="00DE773D">
      <w:pPr>
        <w:pStyle w:val="Listparagraf"/>
        <w:numPr>
          <w:ilvl w:val="0"/>
          <w:numId w:val="3"/>
        </w:numPr>
        <w:spacing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rPr>
        <w:t xml:space="preserve">Exploatarea captărilor </w:t>
      </w:r>
      <w:r w:rsidR="0059622A" w:rsidRPr="002B757F">
        <w:rPr>
          <w:rFonts w:ascii="Times New Roman" w:hAnsi="Times New Roman" w:cs="Times New Roman"/>
          <w:sz w:val="24"/>
          <w:szCs w:val="24"/>
        </w:rPr>
        <w:t>din izvoare</w:t>
      </w:r>
      <w:r w:rsidRPr="002B757F">
        <w:rPr>
          <w:rFonts w:ascii="Times New Roman" w:hAnsi="Times New Roman" w:cs="Times New Roman"/>
          <w:sz w:val="24"/>
          <w:szCs w:val="24"/>
        </w:rPr>
        <w:t xml:space="preserve"> se realizează pe baza </w:t>
      </w:r>
      <w:r w:rsidR="005F2369" w:rsidRPr="002B757F">
        <w:rPr>
          <w:rFonts w:ascii="Times New Roman" w:hAnsi="Times New Roman" w:cs="Times New Roman"/>
          <w:sz w:val="24"/>
          <w:szCs w:val="24"/>
        </w:rPr>
        <w:t>cărții</w:t>
      </w:r>
      <w:r w:rsidRPr="002B757F">
        <w:rPr>
          <w:rFonts w:ascii="Times New Roman" w:hAnsi="Times New Roman" w:cs="Times New Roman"/>
          <w:sz w:val="24"/>
          <w:szCs w:val="24"/>
        </w:rPr>
        <w:t xml:space="preserve"> tehnic</w:t>
      </w:r>
      <w:r w:rsidR="005F2369" w:rsidRPr="002B757F">
        <w:rPr>
          <w:rFonts w:ascii="Times New Roman" w:hAnsi="Times New Roman" w:cs="Times New Roman"/>
          <w:sz w:val="24"/>
          <w:szCs w:val="24"/>
        </w:rPr>
        <w:t>e</w:t>
      </w:r>
      <w:r w:rsidRPr="002B757F">
        <w:rPr>
          <w:rFonts w:ascii="Times New Roman" w:hAnsi="Times New Roman" w:cs="Times New Roman"/>
          <w:sz w:val="24"/>
          <w:szCs w:val="24"/>
        </w:rPr>
        <w:t xml:space="preserve"> care conține </w:t>
      </w:r>
      <w:r w:rsidR="00BD751F" w:rsidRPr="002B757F">
        <w:rPr>
          <w:rFonts w:ascii="Times New Roman" w:hAnsi="Times New Roman" w:cs="Times New Roman"/>
          <w:sz w:val="24"/>
          <w:szCs w:val="24"/>
        </w:rPr>
        <w:t>raportul</w:t>
      </w:r>
      <w:r w:rsidRPr="002B757F">
        <w:rPr>
          <w:rFonts w:ascii="Times New Roman" w:hAnsi="Times New Roman" w:cs="Times New Roman"/>
          <w:sz w:val="24"/>
          <w:szCs w:val="24"/>
        </w:rPr>
        <w:t xml:space="preserve"> de exploatare și întreținere specific</w:t>
      </w:r>
      <w:r w:rsidRPr="002B757F">
        <w:rPr>
          <w:rFonts w:ascii="Times New Roman" w:hAnsi="Times New Roman" w:cs="Times New Roman"/>
          <w:sz w:val="24"/>
          <w:szCs w:val="24"/>
          <w:lang w:eastAsia="ru-RU"/>
        </w:rPr>
        <w:t>. În acest sens, trebuise aplicate următoarele măsuri:</w:t>
      </w:r>
    </w:p>
    <w:p w14:paraId="559AA246" w14:textId="77777777" w:rsidR="006A16B5" w:rsidRPr="002B757F" w:rsidRDefault="006A16B5">
      <w:pPr>
        <w:pStyle w:val="Listparagraf"/>
        <w:numPr>
          <w:ilvl w:val="0"/>
          <w:numId w:val="23"/>
        </w:numPr>
        <w:spacing w:line="276" w:lineRule="auto"/>
        <w:ind w:left="993" w:right="-2" w:hanging="567"/>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lastRenderedPageBreak/>
        <w:t xml:space="preserve">se verifică periodic starea zonei de </w:t>
      </w:r>
      <w:r w:rsidR="007F2BCA" w:rsidRPr="002B757F">
        <w:rPr>
          <w:rFonts w:ascii="Times New Roman" w:hAnsi="Times New Roman" w:cs="Times New Roman"/>
          <w:sz w:val="24"/>
          <w:szCs w:val="24"/>
          <w:lang w:eastAsia="ru-RU"/>
        </w:rPr>
        <w:t>protecție</w:t>
      </w:r>
      <w:r w:rsidRPr="002B757F">
        <w:rPr>
          <w:rFonts w:ascii="Times New Roman" w:hAnsi="Times New Roman" w:cs="Times New Roman"/>
          <w:sz w:val="24"/>
          <w:szCs w:val="24"/>
          <w:lang w:eastAsia="ru-RU"/>
        </w:rPr>
        <w:t xml:space="preserve"> sanitară; </w:t>
      </w:r>
    </w:p>
    <w:p w14:paraId="28504341" w14:textId="77777777" w:rsidR="006A16B5" w:rsidRPr="002B757F" w:rsidRDefault="006A16B5">
      <w:pPr>
        <w:pStyle w:val="Listparagraf"/>
        <w:numPr>
          <w:ilvl w:val="0"/>
          <w:numId w:val="23"/>
        </w:numPr>
        <w:spacing w:line="276" w:lineRule="auto"/>
        <w:ind w:left="993" w:right="-2" w:hanging="567"/>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se verifică săptămânal, în primul an, debitul izvorului, apoi</w:t>
      </w:r>
      <w:r w:rsidR="00732324" w:rsidRPr="002B757F">
        <w:rPr>
          <w:rFonts w:ascii="Times New Roman" w:hAnsi="Times New Roman" w:cs="Times New Roman"/>
          <w:sz w:val="24"/>
          <w:szCs w:val="24"/>
          <w:lang w:eastAsia="ru-RU"/>
        </w:rPr>
        <w:t xml:space="preserve"> </w:t>
      </w:r>
      <w:r w:rsidRPr="002B757F">
        <w:rPr>
          <w:rFonts w:ascii="Times New Roman" w:hAnsi="Times New Roman" w:cs="Times New Roman"/>
          <w:sz w:val="24"/>
          <w:szCs w:val="24"/>
          <w:lang w:eastAsia="ru-RU"/>
        </w:rPr>
        <w:t xml:space="preserve">lunar sau trimestrial; </w:t>
      </w:r>
    </w:p>
    <w:p w14:paraId="2A30D6B4" w14:textId="77777777" w:rsidR="006A16B5" w:rsidRPr="002B757F" w:rsidRDefault="006A16B5">
      <w:pPr>
        <w:pStyle w:val="Listparagraf"/>
        <w:numPr>
          <w:ilvl w:val="0"/>
          <w:numId w:val="23"/>
        </w:numPr>
        <w:spacing w:line="276" w:lineRule="auto"/>
        <w:ind w:left="993" w:right="-2" w:hanging="567"/>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 xml:space="preserve">se verifică periodic calitatea apei (conținutul de nisip, culoare, gust, depuneri, analize chimice etc.) – atât în locația izvorului, cât </w:t>
      </w:r>
      <w:r w:rsidR="00122164" w:rsidRPr="002B757F">
        <w:rPr>
          <w:rFonts w:ascii="Times New Roman" w:hAnsi="Times New Roman" w:cs="Times New Roman"/>
          <w:sz w:val="24"/>
          <w:szCs w:val="24"/>
          <w:lang w:eastAsia="ru-RU"/>
        </w:rPr>
        <w:t>și</w:t>
      </w:r>
      <w:r w:rsidRPr="002B757F">
        <w:rPr>
          <w:rFonts w:ascii="Times New Roman" w:hAnsi="Times New Roman" w:cs="Times New Roman"/>
          <w:sz w:val="24"/>
          <w:szCs w:val="24"/>
          <w:lang w:eastAsia="ru-RU"/>
        </w:rPr>
        <w:t xml:space="preserve"> în laborator. Calitatea apei se verifică și după ploi abundente, viituri, topirea zăpezii; </w:t>
      </w:r>
    </w:p>
    <w:p w14:paraId="2EA972CF" w14:textId="77777777" w:rsidR="006A16B5" w:rsidRPr="002B757F" w:rsidRDefault="006A16B5">
      <w:pPr>
        <w:pStyle w:val="Listparagraf"/>
        <w:numPr>
          <w:ilvl w:val="0"/>
          <w:numId w:val="23"/>
        </w:numPr>
        <w:spacing w:line="276" w:lineRule="auto"/>
        <w:ind w:left="993" w:right="-2" w:hanging="567"/>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 xml:space="preserve">se verifică dacă apar izvoare lângă </w:t>
      </w:r>
      <w:r w:rsidR="00906C6C" w:rsidRPr="002B757F">
        <w:rPr>
          <w:rFonts w:ascii="Times New Roman" w:hAnsi="Times New Roman" w:cs="Times New Roman"/>
          <w:sz w:val="24"/>
          <w:szCs w:val="24"/>
          <w:lang w:eastAsia="ru-RU"/>
        </w:rPr>
        <w:t>construcția</w:t>
      </w:r>
      <w:r w:rsidRPr="002B757F">
        <w:rPr>
          <w:rFonts w:ascii="Times New Roman" w:hAnsi="Times New Roman" w:cs="Times New Roman"/>
          <w:sz w:val="24"/>
          <w:szCs w:val="24"/>
          <w:lang w:eastAsia="ru-RU"/>
        </w:rPr>
        <w:t xml:space="preserve"> existentă</w:t>
      </w:r>
      <w:r w:rsidR="00122164" w:rsidRPr="002B757F">
        <w:rPr>
          <w:rFonts w:ascii="Times New Roman" w:hAnsi="Times New Roman" w:cs="Times New Roman"/>
          <w:sz w:val="24"/>
          <w:szCs w:val="24"/>
          <w:lang w:eastAsia="ru-RU"/>
        </w:rPr>
        <w:t>.</w:t>
      </w:r>
      <w:r w:rsidRPr="002B757F">
        <w:rPr>
          <w:rFonts w:ascii="Times New Roman" w:hAnsi="Times New Roman" w:cs="Times New Roman"/>
          <w:sz w:val="24"/>
          <w:szCs w:val="24"/>
          <w:lang w:eastAsia="ru-RU"/>
        </w:rPr>
        <w:t xml:space="preserve"> </w:t>
      </w:r>
      <w:r w:rsidR="00954FB7" w:rsidRPr="002B757F">
        <w:rPr>
          <w:rFonts w:ascii="Times New Roman" w:hAnsi="Times New Roman" w:cs="Times New Roman"/>
          <w:sz w:val="24"/>
          <w:szCs w:val="24"/>
          <w:lang w:eastAsia="ru-RU"/>
        </w:rPr>
        <w:t>Sunt</w:t>
      </w:r>
      <w:r w:rsidRPr="002B757F">
        <w:rPr>
          <w:rFonts w:ascii="Times New Roman" w:hAnsi="Times New Roman" w:cs="Times New Roman"/>
          <w:sz w:val="24"/>
          <w:szCs w:val="24"/>
          <w:lang w:eastAsia="ru-RU"/>
        </w:rPr>
        <w:t xml:space="preserve"> găsite măsuri pentru dirijarea lor la captările existente sau </w:t>
      </w:r>
      <w:r w:rsidR="00954FB7" w:rsidRPr="002B757F">
        <w:rPr>
          <w:rFonts w:ascii="Times New Roman" w:hAnsi="Times New Roman" w:cs="Times New Roman"/>
          <w:sz w:val="24"/>
          <w:szCs w:val="24"/>
          <w:lang w:eastAsia="ru-RU"/>
        </w:rPr>
        <w:t>sunt</w:t>
      </w:r>
      <w:r w:rsidRPr="002B757F">
        <w:rPr>
          <w:rFonts w:ascii="Times New Roman" w:hAnsi="Times New Roman" w:cs="Times New Roman"/>
          <w:sz w:val="24"/>
          <w:szCs w:val="24"/>
          <w:lang w:eastAsia="ru-RU"/>
        </w:rPr>
        <w:t xml:space="preserve"> captate separat.</w:t>
      </w:r>
    </w:p>
    <w:p w14:paraId="47893397" w14:textId="0BF09ECE" w:rsidR="00D63921" w:rsidRPr="002B757F" w:rsidRDefault="006A16B5" w:rsidP="00633CA2">
      <w:pPr>
        <w:pStyle w:val="Listparagraf"/>
        <w:numPr>
          <w:ilvl w:val="0"/>
          <w:numId w:val="3"/>
        </w:numPr>
        <w:spacing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 xml:space="preserve">Raportul studiilor hidrogeologice </w:t>
      </w:r>
      <w:r w:rsidR="007A0D42" w:rsidRPr="002B757F">
        <w:rPr>
          <w:rFonts w:ascii="Times New Roman" w:hAnsi="Times New Roman" w:cs="Times New Roman"/>
          <w:sz w:val="24"/>
          <w:szCs w:val="24"/>
          <w:lang w:eastAsia="ru-RU"/>
        </w:rPr>
        <w:t>definitive</w:t>
      </w:r>
      <w:r w:rsidRPr="002B757F">
        <w:rPr>
          <w:rFonts w:ascii="Times New Roman" w:hAnsi="Times New Roman" w:cs="Times New Roman"/>
          <w:sz w:val="24"/>
          <w:szCs w:val="24"/>
          <w:lang w:eastAsia="ru-RU"/>
        </w:rPr>
        <w:t xml:space="preserve"> a captării de apă este parte componentă a </w:t>
      </w:r>
      <w:r w:rsidR="005F2369" w:rsidRPr="002B757F">
        <w:rPr>
          <w:rFonts w:ascii="Times New Roman" w:hAnsi="Times New Roman" w:cs="Times New Roman"/>
          <w:sz w:val="24"/>
          <w:szCs w:val="24"/>
          <w:lang w:eastAsia="ru-RU"/>
        </w:rPr>
        <w:t>cărții</w:t>
      </w:r>
      <w:r w:rsidRPr="002B757F">
        <w:rPr>
          <w:rFonts w:ascii="Times New Roman" w:hAnsi="Times New Roman" w:cs="Times New Roman"/>
          <w:sz w:val="24"/>
          <w:szCs w:val="24"/>
          <w:lang w:eastAsia="ru-RU"/>
        </w:rPr>
        <w:t xml:space="preserve"> tehnic</w:t>
      </w:r>
      <w:r w:rsidR="005F2369" w:rsidRPr="002B757F">
        <w:rPr>
          <w:rFonts w:ascii="Times New Roman" w:hAnsi="Times New Roman" w:cs="Times New Roman"/>
          <w:sz w:val="24"/>
          <w:szCs w:val="24"/>
          <w:lang w:eastAsia="ru-RU"/>
        </w:rPr>
        <w:t xml:space="preserve">e </w:t>
      </w:r>
      <w:r w:rsidR="005F2369" w:rsidRPr="002B757F">
        <w:rPr>
          <w:rFonts w:ascii="Times New Roman" w:hAnsi="Times New Roman" w:cs="Times New Roman"/>
          <w:sz w:val="24"/>
          <w:szCs w:val="24"/>
        </w:rPr>
        <w:t>a construcției pentru o captare de apă subterană</w:t>
      </w:r>
      <w:r w:rsidR="00274B44" w:rsidRPr="002B757F">
        <w:rPr>
          <w:rFonts w:ascii="Times New Roman" w:hAnsi="Times New Roman" w:cs="Times New Roman"/>
          <w:sz w:val="24"/>
          <w:szCs w:val="24"/>
          <w:lang w:eastAsia="ru-RU"/>
        </w:rPr>
        <w:t>, care conțin</w:t>
      </w:r>
      <w:r w:rsidR="00C628D9" w:rsidRPr="002B757F">
        <w:rPr>
          <w:rFonts w:ascii="Times New Roman" w:hAnsi="Times New Roman" w:cs="Times New Roman"/>
          <w:sz w:val="24"/>
          <w:szCs w:val="24"/>
          <w:lang w:eastAsia="ru-RU"/>
        </w:rPr>
        <w:t>e</w:t>
      </w:r>
      <w:r w:rsidR="00274B44" w:rsidRPr="002B757F">
        <w:rPr>
          <w:rFonts w:ascii="Times New Roman" w:hAnsi="Times New Roman" w:cs="Times New Roman"/>
          <w:sz w:val="24"/>
          <w:szCs w:val="24"/>
          <w:lang w:eastAsia="ru-RU"/>
        </w:rPr>
        <w:t xml:space="preserve"> detaliile tehnologice caracteristice</w:t>
      </w:r>
      <w:r w:rsidR="00773877" w:rsidRPr="002B757F">
        <w:rPr>
          <w:rFonts w:ascii="Times New Roman" w:hAnsi="Times New Roman" w:cs="Times New Roman"/>
          <w:sz w:val="24"/>
          <w:szCs w:val="24"/>
          <w:lang w:eastAsia="ru-RU"/>
        </w:rPr>
        <w:t xml:space="preserve"> fiecărui tip de captare.</w:t>
      </w:r>
    </w:p>
    <w:p w14:paraId="758CF76D" w14:textId="1C79D5FA" w:rsidR="00E97276" w:rsidRPr="002B757F" w:rsidRDefault="00C7796F" w:rsidP="006A16B5">
      <w:pPr>
        <w:pStyle w:val="Listparagraf"/>
        <w:numPr>
          <w:ilvl w:val="0"/>
          <w:numId w:val="3"/>
        </w:numPr>
        <w:spacing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 xml:space="preserve">Raportul studiilor hidrogeologice </w:t>
      </w:r>
      <w:r w:rsidR="007A0D42" w:rsidRPr="002B757F">
        <w:rPr>
          <w:rFonts w:ascii="Times New Roman" w:hAnsi="Times New Roman" w:cs="Times New Roman"/>
          <w:sz w:val="24"/>
          <w:szCs w:val="24"/>
          <w:lang w:eastAsia="ru-RU"/>
        </w:rPr>
        <w:t>definitive</w:t>
      </w:r>
      <w:r w:rsidRPr="002B757F">
        <w:rPr>
          <w:rFonts w:ascii="Times New Roman" w:hAnsi="Times New Roman" w:cs="Times New Roman"/>
          <w:sz w:val="24"/>
          <w:szCs w:val="24"/>
          <w:lang w:eastAsia="ru-RU"/>
        </w:rPr>
        <w:t xml:space="preserve"> a captării de apă</w:t>
      </w:r>
      <w:r w:rsidR="00E318B6" w:rsidRPr="002B757F">
        <w:rPr>
          <w:rFonts w:ascii="Times New Roman" w:hAnsi="Times New Roman" w:cs="Times New Roman"/>
          <w:sz w:val="24"/>
          <w:szCs w:val="24"/>
          <w:lang w:eastAsia="ru-RU"/>
        </w:rPr>
        <w:t xml:space="preserve"> </w:t>
      </w:r>
      <w:r w:rsidR="00FD07BC" w:rsidRPr="002B757F">
        <w:rPr>
          <w:rFonts w:ascii="Times New Roman" w:hAnsi="Times New Roman" w:cs="Times New Roman"/>
          <w:sz w:val="24"/>
          <w:szCs w:val="24"/>
          <w:lang w:eastAsia="ru-RU"/>
        </w:rPr>
        <w:t>țin</w:t>
      </w:r>
      <w:r w:rsidR="00C628D9" w:rsidRPr="002B757F">
        <w:rPr>
          <w:rFonts w:ascii="Times New Roman" w:hAnsi="Times New Roman" w:cs="Times New Roman"/>
          <w:sz w:val="24"/>
          <w:szCs w:val="24"/>
          <w:lang w:eastAsia="ru-RU"/>
        </w:rPr>
        <w:t>e</w:t>
      </w:r>
      <w:r w:rsidR="00FD07BC" w:rsidRPr="002B757F">
        <w:rPr>
          <w:rFonts w:ascii="Times New Roman" w:hAnsi="Times New Roman" w:cs="Times New Roman"/>
          <w:sz w:val="24"/>
          <w:szCs w:val="24"/>
          <w:lang w:eastAsia="ru-RU"/>
        </w:rPr>
        <w:t xml:space="preserve"> seama de resursa disponibilă în bazinul hidrogeologic din amonte și să conțină detaliile de </w:t>
      </w:r>
      <w:r w:rsidR="00E318B6" w:rsidRPr="002B757F">
        <w:rPr>
          <w:rFonts w:ascii="Times New Roman" w:hAnsi="Times New Roman" w:cs="Times New Roman"/>
          <w:sz w:val="24"/>
          <w:szCs w:val="24"/>
          <w:lang w:eastAsia="ru-RU"/>
        </w:rPr>
        <w:t>execuție</w:t>
      </w:r>
      <w:r w:rsidR="00FD07BC" w:rsidRPr="002B757F">
        <w:rPr>
          <w:rFonts w:ascii="Times New Roman" w:hAnsi="Times New Roman" w:cs="Times New Roman"/>
          <w:sz w:val="24"/>
          <w:szCs w:val="24"/>
          <w:lang w:eastAsia="ru-RU"/>
        </w:rPr>
        <w:t xml:space="preserve"> a fiecărui </w:t>
      </w:r>
      <w:r w:rsidR="00E318B6" w:rsidRPr="002B757F">
        <w:rPr>
          <w:rFonts w:ascii="Times New Roman" w:hAnsi="Times New Roman" w:cs="Times New Roman"/>
          <w:sz w:val="24"/>
          <w:szCs w:val="24"/>
          <w:lang w:eastAsia="ru-RU"/>
        </w:rPr>
        <w:t>captări de apă</w:t>
      </w:r>
      <w:r w:rsidR="00FD07BC" w:rsidRPr="002B757F">
        <w:rPr>
          <w:rFonts w:ascii="Times New Roman" w:hAnsi="Times New Roman" w:cs="Times New Roman"/>
          <w:sz w:val="24"/>
          <w:szCs w:val="24"/>
          <w:lang w:eastAsia="ru-RU"/>
        </w:rPr>
        <w:t xml:space="preserve">, </w:t>
      </w:r>
      <w:r w:rsidR="004763E4" w:rsidRPr="002B757F">
        <w:rPr>
          <w:rFonts w:ascii="Times New Roman" w:hAnsi="Times New Roman" w:cs="Times New Roman"/>
          <w:sz w:val="24"/>
          <w:szCs w:val="24"/>
          <w:lang w:eastAsia="ru-RU"/>
        </w:rPr>
        <w:t xml:space="preserve">construcția captării finale, </w:t>
      </w:r>
      <w:r w:rsidR="00FD07BC" w:rsidRPr="002B757F">
        <w:rPr>
          <w:rFonts w:ascii="Times New Roman" w:hAnsi="Times New Roman" w:cs="Times New Roman"/>
          <w:sz w:val="24"/>
          <w:szCs w:val="24"/>
          <w:lang w:eastAsia="ru-RU"/>
        </w:rPr>
        <w:t xml:space="preserve">modul de echipare, pompa cu parametrii de lucru, ultima curbă de pompare a </w:t>
      </w:r>
      <w:r w:rsidR="00605A02" w:rsidRPr="002B757F">
        <w:rPr>
          <w:rFonts w:ascii="Times New Roman" w:hAnsi="Times New Roman" w:cs="Times New Roman"/>
          <w:sz w:val="24"/>
          <w:szCs w:val="24"/>
          <w:lang w:eastAsia="ru-RU"/>
        </w:rPr>
        <w:t>captării</w:t>
      </w:r>
      <w:r w:rsidR="00FD07BC" w:rsidRPr="002B757F">
        <w:rPr>
          <w:rFonts w:ascii="Times New Roman" w:hAnsi="Times New Roman" w:cs="Times New Roman"/>
          <w:sz w:val="24"/>
          <w:szCs w:val="24"/>
          <w:lang w:eastAsia="ru-RU"/>
        </w:rPr>
        <w:t xml:space="preserve">, graficul </w:t>
      </w:r>
      <w:r w:rsidR="002F3C31" w:rsidRPr="002B757F">
        <w:rPr>
          <w:rFonts w:ascii="Times New Roman" w:hAnsi="Times New Roman" w:cs="Times New Roman"/>
          <w:sz w:val="24"/>
          <w:szCs w:val="24"/>
          <w:lang w:eastAsia="ru-RU"/>
        </w:rPr>
        <w:t>curățirii captării</w:t>
      </w:r>
      <w:r w:rsidR="00FD07BC" w:rsidRPr="002B757F">
        <w:rPr>
          <w:rFonts w:ascii="Times New Roman" w:hAnsi="Times New Roman" w:cs="Times New Roman"/>
          <w:sz w:val="24"/>
          <w:szCs w:val="24"/>
          <w:lang w:eastAsia="ru-RU"/>
        </w:rPr>
        <w:t xml:space="preserve">, graficul și condițiile de exploatare ale </w:t>
      </w:r>
      <w:r w:rsidR="002F3C31" w:rsidRPr="002B757F">
        <w:rPr>
          <w:rFonts w:ascii="Times New Roman" w:hAnsi="Times New Roman" w:cs="Times New Roman"/>
          <w:sz w:val="24"/>
          <w:szCs w:val="24"/>
          <w:lang w:eastAsia="ru-RU"/>
        </w:rPr>
        <w:t>captării</w:t>
      </w:r>
      <w:r w:rsidR="00FD07BC" w:rsidRPr="002B757F">
        <w:rPr>
          <w:rFonts w:ascii="Times New Roman" w:hAnsi="Times New Roman" w:cs="Times New Roman"/>
          <w:sz w:val="24"/>
          <w:szCs w:val="24"/>
          <w:lang w:eastAsia="ru-RU"/>
        </w:rPr>
        <w:t>.</w:t>
      </w:r>
    </w:p>
    <w:p w14:paraId="3BFD0D0E" w14:textId="28FDA2B2" w:rsidR="002F3C31" w:rsidRPr="002B757F" w:rsidRDefault="002F3C31" w:rsidP="006A16B5">
      <w:pPr>
        <w:pStyle w:val="Listparagraf"/>
        <w:numPr>
          <w:ilvl w:val="0"/>
          <w:numId w:val="3"/>
        </w:numPr>
        <w:spacing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 xml:space="preserve">În cazul </w:t>
      </w:r>
      <w:r w:rsidR="00730D35" w:rsidRPr="002B757F">
        <w:rPr>
          <w:rFonts w:ascii="Times New Roman" w:hAnsi="Times New Roman" w:cs="Times New Roman"/>
          <w:sz w:val="24"/>
          <w:szCs w:val="24"/>
          <w:lang w:eastAsia="ru-RU"/>
        </w:rPr>
        <w:t>sondelor de apă r</w:t>
      </w:r>
      <w:r w:rsidRPr="002B757F">
        <w:rPr>
          <w:rFonts w:ascii="Times New Roman" w:hAnsi="Times New Roman" w:cs="Times New Roman"/>
          <w:sz w:val="24"/>
          <w:szCs w:val="24"/>
          <w:lang w:eastAsia="ru-RU"/>
        </w:rPr>
        <w:t xml:space="preserve">aportul studiilor hidrogeologice </w:t>
      </w:r>
      <w:r w:rsidR="007A0D42" w:rsidRPr="002B757F">
        <w:rPr>
          <w:rFonts w:ascii="Times New Roman" w:hAnsi="Times New Roman" w:cs="Times New Roman"/>
          <w:sz w:val="24"/>
          <w:szCs w:val="24"/>
          <w:lang w:eastAsia="ru-RU"/>
        </w:rPr>
        <w:t xml:space="preserve">definitive </w:t>
      </w:r>
      <w:r w:rsidR="00FD07BC" w:rsidRPr="002B757F">
        <w:rPr>
          <w:rFonts w:ascii="Times New Roman" w:hAnsi="Times New Roman" w:cs="Times New Roman"/>
          <w:sz w:val="24"/>
          <w:szCs w:val="24"/>
          <w:lang w:eastAsia="ru-RU"/>
        </w:rPr>
        <w:t>țin seama de fenomenele</w:t>
      </w:r>
      <w:r w:rsidR="00D32139" w:rsidRPr="002B757F">
        <w:rPr>
          <w:rFonts w:ascii="Times New Roman" w:hAnsi="Times New Roman" w:cs="Times New Roman"/>
          <w:sz w:val="24"/>
          <w:szCs w:val="24"/>
          <w:lang w:eastAsia="ru-RU"/>
        </w:rPr>
        <w:t xml:space="preserve"> </w:t>
      </w:r>
      <w:r w:rsidR="00FD07BC" w:rsidRPr="002B757F">
        <w:rPr>
          <w:rFonts w:ascii="Times New Roman" w:hAnsi="Times New Roman" w:cs="Times New Roman"/>
          <w:sz w:val="24"/>
          <w:szCs w:val="24"/>
          <w:lang w:eastAsia="ru-RU"/>
        </w:rPr>
        <w:t xml:space="preserve">care conduc în timp la </w:t>
      </w:r>
      <w:r w:rsidR="00080FA4" w:rsidRPr="002B757F">
        <w:rPr>
          <w:rFonts w:ascii="Times New Roman" w:hAnsi="Times New Roman" w:cs="Times New Roman"/>
          <w:sz w:val="24"/>
          <w:szCs w:val="24"/>
          <w:lang w:eastAsia="ru-RU"/>
        </w:rPr>
        <w:t>uzarea</w:t>
      </w:r>
      <w:r w:rsidR="00FD07BC" w:rsidRPr="002B757F">
        <w:rPr>
          <w:rFonts w:ascii="Times New Roman" w:hAnsi="Times New Roman" w:cs="Times New Roman"/>
          <w:sz w:val="24"/>
          <w:szCs w:val="24"/>
          <w:lang w:eastAsia="ru-RU"/>
        </w:rPr>
        <w:t xml:space="preserve"> </w:t>
      </w:r>
      <w:r w:rsidR="00730D35" w:rsidRPr="002B757F">
        <w:rPr>
          <w:rFonts w:ascii="Times New Roman" w:hAnsi="Times New Roman" w:cs="Times New Roman"/>
          <w:sz w:val="24"/>
          <w:szCs w:val="24"/>
          <w:lang w:eastAsia="ru-RU"/>
        </w:rPr>
        <w:t>sondelor</w:t>
      </w:r>
      <w:r w:rsidR="00FD07BC" w:rsidRPr="002B757F">
        <w:rPr>
          <w:rFonts w:ascii="Times New Roman" w:hAnsi="Times New Roman" w:cs="Times New Roman"/>
          <w:sz w:val="24"/>
          <w:szCs w:val="24"/>
          <w:lang w:eastAsia="ru-RU"/>
        </w:rPr>
        <w:t>, având drept consecință diminuarea parțială sau totală a debitului și</w:t>
      </w:r>
      <w:r w:rsidR="00730D35" w:rsidRPr="002B757F">
        <w:rPr>
          <w:rFonts w:ascii="Times New Roman" w:hAnsi="Times New Roman" w:cs="Times New Roman"/>
          <w:sz w:val="24"/>
          <w:szCs w:val="24"/>
          <w:lang w:eastAsia="ru-RU"/>
        </w:rPr>
        <w:t xml:space="preserve"> </w:t>
      </w:r>
      <w:r w:rsidR="00FD07BC" w:rsidRPr="002B757F">
        <w:rPr>
          <w:rFonts w:ascii="Times New Roman" w:hAnsi="Times New Roman" w:cs="Times New Roman"/>
          <w:sz w:val="24"/>
          <w:szCs w:val="24"/>
          <w:lang w:eastAsia="ru-RU"/>
        </w:rPr>
        <w:t xml:space="preserve">aplicarea la timp a unor metode de intervenție conform </w:t>
      </w:r>
      <w:r w:rsidR="00730D35" w:rsidRPr="002B757F">
        <w:rPr>
          <w:rFonts w:ascii="Times New Roman" w:hAnsi="Times New Roman" w:cs="Times New Roman"/>
          <w:sz w:val="24"/>
          <w:szCs w:val="24"/>
          <w:lang w:eastAsia="ru-RU"/>
        </w:rPr>
        <w:t>anexei nr. 3</w:t>
      </w:r>
      <w:r w:rsidR="00FD07BC" w:rsidRPr="002B757F">
        <w:rPr>
          <w:rFonts w:ascii="Times New Roman" w:hAnsi="Times New Roman" w:cs="Times New Roman"/>
          <w:sz w:val="24"/>
          <w:szCs w:val="24"/>
          <w:lang w:eastAsia="ru-RU"/>
        </w:rPr>
        <w:t xml:space="preserve">. Metodele respective se pot aplica individual sau combinat, </w:t>
      </w:r>
      <w:r w:rsidR="00730D35" w:rsidRPr="002B757F">
        <w:rPr>
          <w:rFonts w:ascii="Times New Roman" w:hAnsi="Times New Roman" w:cs="Times New Roman"/>
          <w:sz w:val="24"/>
          <w:szCs w:val="24"/>
          <w:lang w:eastAsia="ru-RU"/>
        </w:rPr>
        <w:t xml:space="preserve">în </w:t>
      </w:r>
      <w:r w:rsidR="00FD07BC" w:rsidRPr="002B757F">
        <w:rPr>
          <w:rFonts w:ascii="Times New Roman" w:hAnsi="Times New Roman" w:cs="Times New Roman"/>
          <w:sz w:val="24"/>
          <w:szCs w:val="24"/>
          <w:lang w:eastAsia="ru-RU"/>
        </w:rPr>
        <w:t xml:space="preserve">funcție de situația </w:t>
      </w:r>
      <w:r w:rsidR="006B39B8" w:rsidRPr="002B757F">
        <w:rPr>
          <w:rFonts w:ascii="Times New Roman" w:hAnsi="Times New Roman" w:cs="Times New Roman"/>
          <w:sz w:val="24"/>
          <w:szCs w:val="24"/>
          <w:lang w:eastAsia="ru-RU"/>
        </w:rPr>
        <w:t>constatată</w:t>
      </w:r>
      <w:r w:rsidR="00FD07BC" w:rsidRPr="002B757F">
        <w:rPr>
          <w:rFonts w:ascii="Times New Roman" w:hAnsi="Times New Roman" w:cs="Times New Roman"/>
          <w:sz w:val="24"/>
          <w:szCs w:val="24"/>
          <w:lang w:eastAsia="ru-RU"/>
        </w:rPr>
        <w:t>.</w:t>
      </w:r>
    </w:p>
    <w:p w14:paraId="75EAA0AF" w14:textId="4FFA7606" w:rsidR="00D12733" w:rsidRPr="002B757F" w:rsidRDefault="00A410F3" w:rsidP="006A16B5">
      <w:pPr>
        <w:pStyle w:val="Listparagraf"/>
        <w:numPr>
          <w:ilvl w:val="0"/>
          <w:numId w:val="3"/>
        </w:numPr>
        <w:spacing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rPr>
        <w:t>Captările de apă</w:t>
      </w:r>
      <w:r w:rsidR="002E6312" w:rsidRPr="002B757F">
        <w:rPr>
          <w:rFonts w:ascii="Times New Roman" w:hAnsi="Times New Roman" w:cs="Times New Roman"/>
          <w:sz w:val="24"/>
          <w:szCs w:val="24"/>
        </w:rPr>
        <w:t xml:space="preserve"> nu </w:t>
      </w:r>
      <w:r w:rsidR="00E478A9" w:rsidRPr="002B757F">
        <w:rPr>
          <w:rFonts w:ascii="Times New Roman" w:hAnsi="Times New Roman" w:cs="Times New Roman"/>
          <w:sz w:val="24"/>
          <w:szCs w:val="24"/>
        </w:rPr>
        <w:t>sunt</w:t>
      </w:r>
      <w:r w:rsidR="002E6312" w:rsidRPr="002B757F">
        <w:rPr>
          <w:rFonts w:ascii="Times New Roman" w:hAnsi="Times New Roman" w:cs="Times New Roman"/>
          <w:sz w:val="24"/>
          <w:szCs w:val="24"/>
        </w:rPr>
        <w:t xml:space="preserve"> </w:t>
      </w:r>
      <w:r w:rsidR="004156A8" w:rsidRPr="002B757F">
        <w:rPr>
          <w:rFonts w:ascii="Times New Roman" w:hAnsi="Times New Roman" w:cs="Times New Roman"/>
          <w:sz w:val="24"/>
          <w:szCs w:val="24"/>
        </w:rPr>
        <w:t>supraexploatare</w:t>
      </w:r>
      <w:r w:rsidR="002E6312" w:rsidRPr="002B757F">
        <w:rPr>
          <w:rFonts w:ascii="Times New Roman" w:hAnsi="Times New Roman" w:cs="Times New Roman"/>
          <w:sz w:val="24"/>
          <w:szCs w:val="24"/>
        </w:rPr>
        <w:t xml:space="preserve"> și nu funcțion</w:t>
      </w:r>
      <w:r w:rsidR="00E478A9" w:rsidRPr="002B757F">
        <w:rPr>
          <w:rFonts w:ascii="Times New Roman" w:hAnsi="Times New Roman" w:cs="Times New Roman"/>
          <w:sz w:val="24"/>
          <w:szCs w:val="24"/>
        </w:rPr>
        <w:t>ează</w:t>
      </w:r>
      <w:r w:rsidR="002E6312" w:rsidRPr="002B757F">
        <w:rPr>
          <w:rFonts w:ascii="Times New Roman" w:hAnsi="Times New Roman" w:cs="Times New Roman"/>
          <w:sz w:val="24"/>
          <w:szCs w:val="24"/>
        </w:rPr>
        <w:t xml:space="preserve"> dincolo de valoarea limită a </w:t>
      </w:r>
      <w:r w:rsidR="00772DFE" w:rsidRPr="002B757F">
        <w:rPr>
          <w:rFonts w:ascii="Times New Roman" w:hAnsi="Times New Roman" w:cs="Times New Roman"/>
          <w:sz w:val="24"/>
          <w:szCs w:val="24"/>
        </w:rPr>
        <w:t xml:space="preserve">debitului specificat în </w:t>
      </w:r>
      <w:r w:rsidR="00B5391D" w:rsidRPr="002B757F">
        <w:rPr>
          <w:rFonts w:ascii="Times New Roman" w:hAnsi="Times New Roman" w:cs="Times New Roman"/>
          <w:sz w:val="24"/>
          <w:szCs w:val="24"/>
        </w:rPr>
        <w:t xml:space="preserve">raportul studiilor hidrogeologice </w:t>
      </w:r>
      <w:r w:rsidR="007A0D42" w:rsidRPr="002B757F">
        <w:rPr>
          <w:rFonts w:ascii="Times New Roman" w:hAnsi="Times New Roman" w:cs="Times New Roman"/>
          <w:sz w:val="24"/>
          <w:szCs w:val="24"/>
          <w:lang w:eastAsia="ru-RU"/>
        </w:rPr>
        <w:t>definitive</w:t>
      </w:r>
      <w:r w:rsidR="00B5391D" w:rsidRPr="002B757F">
        <w:rPr>
          <w:rFonts w:ascii="Times New Roman" w:hAnsi="Times New Roman" w:cs="Times New Roman"/>
          <w:sz w:val="24"/>
          <w:szCs w:val="24"/>
          <w:lang w:eastAsia="ru-RU"/>
        </w:rPr>
        <w:t xml:space="preserve"> a captării de apă</w:t>
      </w:r>
      <w:r w:rsidR="00914C24" w:rsidRPr="002B757F">
        <w:rPr>
          <w:rFonts w:ascii="Times New Roman" w:hAnsi="Times New Roman" w:cs="Times New Roman"/>
          <w:sz w:val="24"/>
          <w:szCs w:val="24"/>
          <w:lang w:eastAsia="ru-RU"/>
        </w:rPr>
        <w:t xml:space="preserve"> subterană</w:t>
      </w:r>
      <w:r w:rsidR="00772DFE" w:rsidRPr="002B757F">
        <w:rPr>
          <w:rFonts w:ascii="Times New Roman" w:hAnsi="Times New Roman" w:cs="Times New Roman"/>
          <w:sz w:val="24"/>
          <w:szCs w:val="24"/>
        </w:rPr>
        <w:t>.</w:t>
      </w:r>
      <w:r w:rsidR="002E6312" w:rsidRPr="002B757F">
        <w:rPr>
          <w:rFonts w:ascii="Times New Roman" w:hAnsi="Times New Roman" w:cs="Times New Roman"/>
          <w:sz w:val="24"/>
          <w:szCs w:val="24"/>
        </w:rPr>
        <w:t xml:space="preserve"> </w:t>
      </w:r>
      <w:r w:rsidR="00D1555E" w:rsidRPr="002B757F">
        <w:rPr>
          <w:rFonts w:ascii="Times New Roman" w:hAnsi="Times New Roman" w:cs="Times New Roman"/>
          <w:sz w:val="24"/>
          <w:szCs w:val="24"/>
        </w:rPr>
        <w:t>A</w:t>
      </w:r>
      <w:r w:rsidR="002E6312" w:rsidRPr="002B757F">
        <w:rPr>
          <w:rFonts w:ascii="Times New Roman" w:hAnsi="Times New Roman" w:cs="Times New Roman"/>
          <w:sz w:val="24"/>
          <w:szCs w:val="24"/>
        </w:rPr>
        <w:t xml:space="preserve">legerea pompelor și echiparea </w:t>
      </w:r>
      <w:r w:rsidR="00D1555E" w:rsidRPr="002B757F">
        <w:rPr>
          <w:rFonts w:ascii="Times New Roman" w:hAnsi="Times New Roman" w:cs="Times New Roman"/>
          <w:sz w:val="24"/>
          <w:szCs w:val="24"/>
        </w:rPr>
        <w:t>se face</w:t>
      </w:r>
      <w:r w:rsidR="002E6312" w:rsidRPr="002B757F">
        <w:rPr>
          <w:rFonts w:ascii="Times New Roman" w:hAnsi="Times New Roman" w:cs="Times New Roman"/>
          <w:sz w:val="24"/>
          <w:szCs w:val="24"/>
        </w:rPr>
        <w:t xml:space="preserve"> după cunoașterea efectivă a parametrilor fiecăr</w:t>
      </w:r>
      <w:r w:rsidRPr="002B757F">
        <w:rPr>
          <w:rFonts w:ascii="Times New Roman" w:hAnsi="Times New Roman" w:cs="Times New Roman"/>
          <w:sz w:val="24"/>
          <w:szCs w:val="24"/>
        </w:rPr>
        <w:t xml:space="preserve">ei </w:t>
      </w:r>
      <w:r w:rsidR="001B17ED" w:rsidRPr="002B757F">
        <w:rPr>
          <w:rFonts w:ascii="Times New Roman" w:hAnsi="Times New Roman" w:cs="Times New Roman"/>
          <w:sz w:val="24"/>
          <w:szCs w:val="24"/>
        </w:rPr>
        <w:t xml:space="preserve">captări de apă subterană </w:t>
      </w:r>
      <w:r w:rsidR="002E6312" w:rsidRPr="002B757F">
        <w:rPr>
          <w:rFonts w:ascii="Times New Roman" w:hAnsi="Times New Roman" w:cs="Times New Roman"/>
          <w:sz w:val="24"/>
          <w:szCs w:val="24"/>
        </w:rPr>
        <w:t>finalizat</w:t>
      </w:r>
      <w:r w:rsidR="00D1555E" w:rsidRPr="002B757F">
        <w:rPr>
          <w:rFonts w:ascii="Times New Roman" w:hAnsi="Times New Roman" w:cs="Times New Roman"/>
          <w:sz w:val="24"/>
          <w:szCs w:val="24"/>
        </w:rPr>
        <w:t>e.</w:t>
      </w:r>
    </w:p>
    <w:p w14:paraId="4523482B" w14:textId="77777777" w:rsidR="00D12733" w:rsidRPr="002B757F" w:rsidRDefault="00D12733" w:rsidP="006A16B5">
      <w:pPr>
        <w:pStyle w:val="Listparagraf"/>
        <w:numPr>
          <w:ilvl w:val="0"/>
          <w:numId w:val="3"/>
        </w:numPr>
        <w:spacing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Se verific</w:t>
      </w:r>
      <w:r w:rsidR="00E9173F" w:rsidRPr="002B757F">
        <w:rPr>
          <w:rFonts w:ascii="Times New Roman" w:hAnsi="Times New Roman" w:cs="Times New Roman"/>
          <w:sz w:val="24"/>
          <w:szCs w:val="24"/>
          <w:lang w:eastAsia="ru-RU"/>
        </w:rPr>
        <w:t>ă</w:t>
      </w:r>
      <w:r w:rsidRPr="002B757F">
        <w:rPr>
          <w:rFonts w:ascii="Times New Roman" w:hAnsi="Times New Roman" w:cs="Times New Roman"/>
          <w:sz w:val="24"/>
          <w:szCs w:val="24"/>
          <w:lang w:eastAsia="ru-RU"/>
        </w:rPr>
        <w:t xml:space="preserve"> lunar debitul specific al </w:t>
      </w:r>
      <w:r w:rsidR="00E46C44" w:rsidRPr="002B757F">
        <w:rPr>
          <w:rFonts w:ascii="Times New Roman" w:hAnsi="Times New Roman" w:cs="Times New Roman"/>
          <w:sz w:val="24"/>
          <w:szCs w:val="24"/>
          <w:lang w:eastAsia="ru-RU"/>
        </w:rPr>
        <w:t>sondei de apă sau fântânii</w:t>
      </w:r>
      <w:r w:rsidRPr="002B757F">
        <w:rPr>
          <w:rFonts w:ascii="Times New Roman" w:hAnsi="Times New Roman" w:cs="Times New Roman"/>
          <w:sz w:val="24"/>
          <w:szCs w:val="24"/>
          <w:lang w:eastAsia="ru-RU"/>
        </w:rPr>
        <w:t>. Dacă acesta a scăzut semnificativ față de cel determinat la execuție, se proced</w:t>
      </w:r>
      <w:r w:rsidR="00E478A9" w:rsidRPr="002B757F">
        <w:rPr>
          <w:rFonts w:ascii="Times New Roman" w:hAnsi="Times New Roman" w:cs="Times New Roman"/>
          <w:sz w:val="24"/>
          <w:szCs w:val="24"/>
          <w:lang w:eastAsia="ru-RU"/>
        </w:rPr>
        <w:t>ă</w:t>
      </w:r>
      <w:r w:rsidRPr="002B757F">
        <w:rPr>
          <w:rFonts w:ascii="Times New Roman" w:hAnsi="Times New Roman" w:cs="Times New Roman"/>
          <w:sz w:val="24"/>
          <w:szCs w:val="24"/>
          <w:lang w:eastAsia="ru-RU"/>
        </w:rPr>
        <w:t xml:space="preserve"> la identificarea cauzei conform anexei nr. 3 și se adoptă metoda sau metodele de intervenție corespunzătoare</w:t>
      </w:r>
      <w:r w:rsidR="00E46C44" w:rsidRPr="002B757F">
        <w:rPr>
          <w:rFonts w:ascii="Times New Roman" w:hAnsi="Times New Roman" w:cs="Times New Roman"/>
          <w:sz w:val="24"/>
          <w:szCs w:val="24"/>
          <w:lang w:eastAsia="ru-RU"/>
        </w:rPr>
        <w:t>.</w:t>
      </w:r>
    </w:p>
    <w:p w14:paraId="7594775A" w14:textId="77777777" w:rsidR="00432A4F" w:rsidRPr="002B757F" w:rsidRDefault="00D12733" w:rsidP="006A16B5">
      <w:pPr>
        <w:pStyle w:val="Listparagraf"/>
        <w:numPr>
          <w:ilvl w:val="0"/>
          <w:numId w:val="3"/>
        </w:numPr>
        <w:spacing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Pentru identificarea cauzei, se extrage pompa submersibilă și se măs</w:t>
      </w:r>
      <w:r w:rsidR="00E478A9" w:rsidRPr="002B757F">
        <w:rPr>
          <w:rFonts w:ascii="Times New Roman" w:hAnsi="Times New Roman" w:cs="Times New Roman"/>
          <w:sz w:val="24"/>
          <w:szCs w:val="24"/>
          <w:lang w:eastAsia="ru-RU"/>
        </w:rPr>
        <w:t>oară</w:t>
      </w:r>
      <w:r w:rsidRPr="002B757F">
        <w:rPr>
          <w:rFonts w:ascii="Times New Roman" w:hAnsi="Times New Roman" w:cs="Times New Roman"/>
          <w:sz w:val="24"/>
          <w:szCs w:val="24"/>
          <w:lang w:eastAsia="ru-RU"/>
        </w:rPr>
        <w:t xml:space="preserve"> adâncimea </w:t>
      </w:r>
      <w:r w:rsidR="002E648B" w:rsidRPr="002B757F">
        <w:rPr>
          <w:rFonts w:ascii="Times New Roman" w:hAnsi="Times New Roman" w:cs="Times New Roman"/>
          <w:sz w:val="24"/>
          <w:szCs w:val="24"/>
          <w:lang w:eastAsia="ru-RU"/>
        </w:rPr>
        <w:t>sondei</w:t>
      </w:r>
      <w:r w:rsidRPr="002B757F">
        <w:rPr>
          <w:rFonts w:ascii="Times New Roman" w:hAnsi="Times New Roman" w:cs="Times New Roman"/>
          <w:sz w:val="24"/>
          <w:szCs w:val="24"/>
          <w:lang w:eastAsia="ru-RU"/>
        </w:rPr>
        <w:t>, după care este indicat să se facă o inspecție cu camera video submersibilă</w:t>
      </w:r>
      <w:r w:rsidR="00E46C44" w:rsidRPr="002B757F">
        <w:rPr>
          <w:rFonts w:ascii="Times New Roman" w:hAnsi="Times New Roman" w:cs="Times New Roman"/>
          <w:sz w:val="24"/>
          <w:szCs w:val="24"/>
          <w:lang w:eastAsia="ru-RU"/>
        </w:rPr>
        <w:t>.</w:t>
      </w:r>
      <w:r w:rsidRPr="002B757F">
        <w:rPr>
          <w:rFonts w:ascii="Times New Roman" w:hAnsi="Times New Roman" w:cs="Times New Roman"/>
          <w:sz w:val="24"/>
          <w:szCs w:val="24"/>
          <w:lang w:eastAsia="ru-RU"/>
        </w:rPr>
        <w:t xml:space="preserve"> </w:t>
      </w:r>
      <w:r w:rsidR="00E46C44" w:rsidRPr="002B757F">
        <w:rPr>
          <w:rFonts w:ascii="Times New Roman" w:hAnsi="Times New Roman" w:cs="Times New Roman"/>
          <w:sz w:val="24"/>
          <w:szCs w:val="24"/>
          <w:lang w:eastAsia="ru-RU"/>
        </w:rPr>
        <w:t>D</w:t>
      </w:r>
      <w:r w:rsidRPr="002B757F">
        <w:rPr>
          <w:rFonts w:ascii="Times New Roman" w:hAnsi="Times New Roman" w:cs="Times New Roman"/>
          <w:sz w:val="24"/>
          <w:szCs w:val="24"/>
          <w:lang w:eastAsia="ru-RU"/>
        </w:rPr>
        <w:t>upă intervenție, inspecția cu camera video se repet</w:t>
      </w:r>
      <w:r w:rsidR="00E478A9" w:rsidRPr="002B757F">
        <w:rPr>
          <w:rFonts w:ascii="Times New Roman" w:hAnsi="Times New Roman" w:cs="Times New Roman"/>
          <w:sz w:val="24"/>
          <w:szCs w:val="24"/>
          <w:lang w:eastAsia="ru-RU"/>
        </w:rPr>
        <w:t>ă</w:t>
      </w:r>
      <w:r w:rsidRPr="002B757F">
        <w:rPr>
          <w:rFonts w:ascii="Times New Roman" w:hAnsi="Times New Roman" w:cs="Times New Roman"/>
          <w:sz w:val="24"/>
          <w:szCs w:val="24"/>
          <w:lang w:eastAsia="ru-RU"/>
        </w:rPr>
        <w:t>.</w:t>
      </w:r>
    </w:p>
    <w:p w14:paraId="5BB3C0D0" w14:textId="5E5DE39F" w:rsidR="00432A4F" w:rsidRPr="002B757F" w:rsidRDefault="00432A4F" w:rsidP="006A16B5">
      <w:pPr>
        <w:pStyle w:val="Listparagraf"/>
        <w:numPr>
          <w:ilvl w:val="0"/>
          <w:numId w:val="3"/>
        </w:numPr>
        <w:spacing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 xml:space="preserve">Operațiile de intervenție </w:t>
      </w:r>
      <w:r w:rsidR="00951E66" w:rsidRPr="002B757F">
        <w:rPr>
          <w:rFonts w:ascii="Times New Roman" w:hAnsi="Times New Roman" w:cs="Times New Roman"/>
          <w:sz w:val="24"/>
          <w:szCs w:val="24"/>
          <w:lang w:eastAsia="ru-RU"/>
        </w:rPr>
        <w:t xml:space="preserve">se </w:t>
      </w:r>
      <w:r w:rsidR="004156A8" w:rsidRPr="002B757F">
        <w:rPr>
          <w:rFonts w:ascii="Times New Roman" w:hAnsi="Times New Roman" w:cs="Times New Roman"/>
          <w:sz w:val="24"/>
          <w:szCs w:val="24"/>
          <w:lang w:eastAsia="ru-RU"/>
        </w:rPr>
        <w:t>efectuează</w:t>
      </w:r>
      <w:r w:rsidR="00951E66" w:rsidRPr="002B757F">
        <w:rPr>
          <w:rFonts w:ascii="Times New Roman" w:hAnsi="Times New Roman" w:cs="Times New Roman"/>
          <w:sz w:val="24"/>
          <w:szCs w:val="24"/>
          <w:lang w:eastAsia="ru-RU"/>
        </w:rPr>
        <w:t xml:space="preserve"> </w:t>
      </w:r>
      <w:r w:rsidRPr="002B757F">
        <w:rPr>
          <w:rFonts w:ascii="Times New Roman" w:hAnsi="Times New Roman" w:cs="Times New Roman"/>
          <w:sz w:val="24"/>
          <w:szCs w:val="24"/>
          <w:lang w:eastAsia="ru-RU"/>
        </w:rPr>
        <w:t xml:space="preserve">de firme specializate și autorizate pentru astfel de lucrări, cu respectarea normelor de securitate în muncă. Manevrele greșite pot conduce la compromiterea </w:t>
      </w:r>
      <w:r w:rsidR="00690995" w:rsidRPr="002B757F">
        <w:rPr>
          <w:rFonts w:ascii="Times New Roman" w:hAnsi="Times New Roman" w:cs="Times New Roman"/>
          <w:sz w:val="24"/>
          <w:szCs w:val="24"/>
          <w:lang w:eastAsia="ru-RU"/>
        </w:rPr>
        <w:t>sondei de apă</w:t>
      </w:r>
      <w:r w:rsidRPr="002B757F">
        <w:rPr>
          <w:rFonts w:ascii="Times New Roman" w:hAnsi="Times New Roman" w:cs="Times New Roman"/>
          <w:sz w:val="24"/>
          <w:szCs w:val="24"/>
          <w:lang w:eastAsia="ru-RU"/>
        </w:rPr>
        <w:t xml:space="preserve">. </w:t>
      </w:r>
    </w:p>
    <w:p w14:paraId="19F8D4FD" w14:textId="77777777" w:rsidR="00FE3239" w:rsidRPr="002B757F" w:rsidRDefault="00160562" w:rsidP="00432A4F">
      <w:pPr>
        <w:pStyle w:val="Listparagraf"/>
        <w:numPr>
          <w:ilvl w:val="0"/>
          <w:numId w:val="3"/>
        </w:numPr>
        <w:spacing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rPr>
        <w:t>Fiecare c</w:t>
      </w:r>
      <w:r w:rsidR="002E6312" w:rsidRPr="002B757F">
        <w:rPr>
          <w:rFonts w:ascii="Times New Roman" w:hAnsi="Times New Roman" w:cs="Times New Roman"/>
          <w:sz w:val="24"/>
          <w:szCs w:val="24"/>
        </w:rPr>
        <w:t>aptare</w:t>
      </w:r>
      <w:r w:rsidRPr="002B757F">
        <w:rPr>
          <w:rFonts w:ascii="Times New Roman" w:hAnsi="Times New Roman" w:cs="Times New Roman"/>
          <w:sz w:val="24"/>
          <w:szCs w:val="24"/>
        </w:rPr>
        <w:t xml:space="preserve"> </w:t>
      </w:r>
      <w:r w:rsidR="002E6312" w:rsidRPr="002B757F">
        <w:rPr>
          <w:rFonts w:ascii="Times New Roman" w:hAnsi="Times New Roman" w:cs="Times New Roman"/>
          <w:sz w:val="24"/>
          <w:szCs w:val="24"/>
        </w:rPr>
        <w:t xml:space="preserve">a </w:t>
      </w:r>
      <w:r w:rsidRPr="002B757F">
        <w:rPr>
          <w:rFonts w:ascii="Times New Roman" w:hAnsi="Times New Roman" w:cs="Times New Roman"/>
          <w:sz w:val="24"/>
          <w:szCs w:val="24"/>
        </w:rPr>
        <w:t xml:space="preserve">apelor subterane </w:t>
      </w:r>
      <w:r w:rsidR="005956AB" w:rsidRPr="002B757F">
        <w:rPr>
          <w:rFonts w:ascii="Times New Roman" w:hAnsi="Times New Roman" w:cs="Times New Roman"/>
          <w:sz w:val="24"/>
          <w:szCs w:val="24"/>
        </w:rPr>
        <w:t>are</w:t>
      </w:r>
      <w:r w:rsidR="002E6312" w:rsidRPr="002B757F">
        <w:rPr>
          <w:rFonts w:ascii="Times New Roman" w:hAnsi="Times New Roman" w:cs="Times New Roman"/>
          <w:sz w:val="24"/>
          <w:szCs w:val="24"/>
        </w:rPr>
        <w:t xml:space="preserve"> zon</w:t>
      </w:r>
      <w:r w:rsidRPr="002B757F">
        <w:rPr>
          <w:rFonts w:ascii="Times New Roman" w:hAnsi="Times New Roman" w:cs="Times New Roman"/>
          <w:sz w:val="24"/>
          <w:szCs w:val="24"/>
        </w:rPr>
        <w:t>ă</w:t>
      </w:r>
      <w:r w:rsidR="002E6312" w:rsidRPr="002B757F">
        <w:rPr>
          <w:rFonts w:ascii="Times New Roman" w:hAnsi="Times New Roman" w:cs="Times New Roman"/>
          <w:sz w:val="24"/>
          <w:szCs w:val="24"/>
        </w:rPr>
        <w:t xml:space="preserve"> de protecție sanitară </w:t>
      </w:r>
      <w:r w:rsidRPr="002B757F">
        <w:rPr>
          <w:rFonts w:ascii="Times New Roman" w:hAnsi="Times New Roman" w:cs="Times New Roman"/>
          <w:sz w:val="24"/>
          <w:szCs w:val="24"/>
        </w:rPr>
        <w:t xml:space="preserve">cu regim sever amenajată în conformitate cu cerințele </w:t>
      </w:r>
      <w:r w:rsidR="00D5487F" w:rsidRPr="002B757F">
        <w:rPr>
          <w:rFonts w:ascii="Times New Roman" w:hAnsi="Times New Roman" w:cs="Times New Roman"/>
          <w:sz w:val="24"/>
          <w:szCs w:val="24"/>
        </w:rPr>
        <w:t xml:space="preserve">Regulamentului privind zonele de protecție sanitară a prizelor de apă aprobat prin hotărârea Guvernului nr. 949/2013, </w:t>
      </w:r>
      <w:r w:rsidR="002E6312" w:rsidRPr="002B757F">
        <w:rPr>
          <w:rFonts w:ascii="Times New Roman" w:hAnsi="Times New Roman" w:cs="Times New Roman"/>
          <w:sz w:val="24"/>
          <w:szCs w:val="24"/>
        </w:rPr>
        <w:t>chiar dacă apa captată nu este potabilă</w:t>
      </w:r>
      <w:r w:rsidR="00D5487F" w:rsidRPr="002B757F">
        <w:rPr>
          <w:rFonts w:ascii="Times New Roman" w:hAnsi="Times New Roman" w:cs="Times New Roman"/>
          <w:sz w:val="24"/>
          <w:szCs w:val="24"/>
        </w:rPr>
        <w:t xml:space="preserve"> și este utilizată în </w:t>
      </w:r>
      <w:r w:rsidR="00920FF6" w:rsidRPr="002B757F">
        <w:rPr>
          <w:rFonts w:ascii="Times New Roman" w:hAnsi="Times New Roman" w:cs="Times New Roman"/>
          <w:sz w:val="24"/>
          <w:szCs w:val="24"/>
        </w:rPr>
        <w:t>alte scopuri.</w:t>
      </w:r>
    </w:p>
    <w:p w14:paraId="7A0FB730" w14:textId="2F0E32A3" w:rsidR="008E3767" w:rsidRPr="002B757F" w:rsidRDefault="008E3767" w:rsidP="00432A4F">
      <w:pPr>
        <w:pStyle w:val="Listparagraf"/>
        <w:numPr>
          <w:ilvl w:val="0"/>
          <w:numId w:val="3"/>
        </w:numPr>
        <w:spacing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rPr>
        <w:t>Sondele de exploatare</w:t>
      </w:r>
      <w:r w:rsidR="00896D84" w:rsidRPr="002B757F">
        <w:rPr>
          <w:rFonts w:ascii="Times New Roman" w:hAnsi="Times New Roman" w:cs="Times New Roman"/>
          <w:sz w:val="24"/>
          <w:szCs w:val="24"/>
        </w:rPr>
        <w:t xml:space="preserve"> și </w:t>
      </w:r>
      <w:r w:rsidRPr="002B757F">
        <w:rPr>
          <w:rFonts w:ascii="Times New Roman" w:hAnsi="Times New Roman" w:cs="Times New Roman"/>
          <w:sz w:val="24"/>
          <w:szCs w:val="24"/>
        </w:rPr>
        <w:t xml:space="preserve">explorare, </w:t>
      </w:r>
      <w:r w:rsidR="00FE3239" w:rsidRPr="002B757F">
        <w:rPr>
          <w:rFonts w:ascii="Times New Roman" w:hAnsi="Times New Roman" w:cs="Times New Roman"/>
          <w:sz w:val="24"/>
          <w:szCs w:val="24"/>
        </w:rPr>
        <w:t>cu autorevărsare</w:t>
      </w:r>
      <w:r w:rsidRPr="002B757F">
        <w:rPr>
          <w:rFonts w:ascii="Times New Roman" w:hAnsi="Times New Roman" w:cs="Times New Roman"/>
          <w:sz w:val="24"/>
          <w:szCs w:val="24"/>
        </w:rPr>
        <w:t xml:space="preserve">, se dotează cu </w:t>
      </w:r>
      <w:r w:rsidR="00FE3239" w:rsidRPr="002B757F">
        <w:rPr>
          <w:rFonts w:ascii="Times New Roman" w:hAnsi="Times New Roman" w:cs="Times New Roman"/>
          <w:sz w:val="24"/>
          <w:szCs w:val="24"/>
        </w:rPr>
        <w:t>instalații</w:t>
      </w:r>
      <w:r w:rsidRPr="002B757F">
        <w:rPr>
          <w:rFonts w:ascii="Times New Roman" w:hAnsi="Times New Roman" w:cs="Times New Roman"/>
          <w:sz w:val="24"/>
          <w:szCs w:val="24"/>
        </w:rPr>
        <w:t xml:space="preserve"> de închidere (robinete ş.a.)</w:t>
      </w:r>
      <w:r w:rsidR="00896D84" w:rsidRPr="002B757F">
        <w:rPr>
          <w:rFonts w:ascii="Times New Roman" w:hAnsi="Times New Roman" w:cs="Times New Roman"/>
          <w:sz w:val="24"/>
          <w:szCs w:val="24"/>
        </w:rPr>
        <w:t xml:space="preserve"> și </w:t>
      </w:r>
      <w:r w:rsidRPr="002B757F">
        <w:rPr>
          <w:rFonts w:ascii="Times New Roman" w:hAnsi="Times New Roman" w:cs="Times New Roman"/>
          <w:sz w:val="24"/>
          <w:szCs w:val="24"/>
        </w:rPr>
        <w:t>cu dispozitive de măsurare a presiunii manometrice.</w:t>
      </w:r>
    </w:p>
    <w:p w14:paraId="47F39F01" w14:textId="337605EE" w:rsidR="00384D36" w:rsidRPr="002B757F" w:rsidRDefault="00BD6293" w:rsidP="00432A4F">
      <w:pPr>
        <w:pStyle w:val="Listparagraf"/>
        <w:numPr>
          <w:ilvl w:val="0"/>
          <w:numId w:val="3"/>
        </w:numPr>
        <w:spacing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rPr>
        <w:t xml:space="preserve">În cazul </w:t>
      </w:r>
      <w:r w:rsidR="00AC23FB" w:rsidRPr="002B757F">
        <w:rPr>
          <w:rFonts w:ascii="Times New Roman" w:hAnsi="Times New Roman" w:cs="Times New Roman"/>
          <w:sz w:val="24"/>
          <w:szCs w:val="24"/>
        </w:rPr>
        <w:t>constatării</w:t>
      </w:r>
      <w:r w:rsidR="00B36E1E" w:rsidRPr="002B757F">
        <w:rPr>
          <w:rFonts w:ascii="Times New Roman" w:hAnsi="Times New Roman" w:cs="Times New Roman"/>
          <w:sz w:val="24"/>
          <w:szCs w:val="24"/>
        </w:rPr>
        <w:t xml:space="preserve"> de către beneficiar a</w:t>
      </w:r>
      <w:r w:rsidR="00AC23FB" w:rsidRPr="002B757F">
        <w:rPr>
          <w:rFonts w:ascii="Times New Roman" w:hAnsi="Times New Roman" w:cs="Times New Roman"/>
          <w:sz w:val="24"/>
          <w:szCs w:val="24"/>
        </w:rPr>
        <w:t xml:space="preserve"> reducerii debitului captării de apă </w:t>
      </w:r>
      <w:r w:rsidR="00917F43" w:rsidRPr="002B757F">
        <w:rPr>
          <w:rFonts w:ascii="Times New Roman" w:hAnsi="Times New Roman" w:cs="Times New Roman"/>
          <w:sz w:val="24"/>
          <w:szCs w:val="24"/>
        </w:rPr>
        <w:t xml:space="preserve">este </w:t>
      </w:r>
      <w:r w:rsidR="00AC23FB" w:rsidRPr="002B757F">
        <w:rPr>
          <w:rFonts w:ascii="Times New Roman" w:hAnsi="Times New Roman" w:cs="Times New Roman"/>
          <w:sz w:val="24"/>
          <w:szCs w:val="24"/>
        </w:rPr>
        <w:t>modificat și debitul de pompare</w:t>
      </w:r>
      <w:r w:rsidR="00C17307" w:rsidRPr="002B757F">
        <w:rPr>
          <w:rFonts w:ascii="Times New Roman" w:hAnsi="Times New Roman" w:cs="Times New Roman"/>
          <w:sz w:val="24"/>
          <w:szCs w:val="24"/>
        </w:rPr>
        <w:t xml:space="preserve"> prin micșorarea acestuia</w:t>
      </w:r>
      <w:r w:rsidR="00AC23FB" w:rsidRPr="002B757F">
        <w:rPr>
          <w:rFonts w:ascii="Times New Roman" w:hAnsi="Times New Roman" w:cs="Times New Roman"/>
          <w:sz w:val="24"/>
          <w:szCs w:val="24"/>
        </w:rPr>
        <w:t>.</w:t>
      </w:r>
    </w:p>
    <w:p w14:paraId="6827B8DC" w14:textId="51CE45A4" w:rsidR="00DB6977" w:rsidRPr="002B757F" w:rsidRDefault="00DB6977" w:rsidP="008F1D60">
      <w:pPr>
        <w:pStyle w:val="Listparagraf"/>
        <w:numPr>
          <w:ilvl w:val="0"/>
          <w:numId w:val="3"/>
        </w:numPr>
        <w:spacing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rPr>
        <w:t>Sondele de apă subterană după darea în exploa</w:t>
      </w:r>
      <w:r w:rsidR="00EC23A5" w:rsidRPr="002B757F">
        <w:rPr>
          <w:rFonts w:ascii="Times New Roman" w:hAnsi="Times New Roman" w:cs="Times New Roman"/>
          <w:sz w:val="24"/>
          <w:szCs w:val="24"/>
        </w:rPr>
        <w:t xml:space="preserve">tare </w:t>
      </w:r>
      <w:r w:rsidR="00917F43" w:rsidRPr="002B757F">
        <w:rPr>
          <w:rFonts w:ascii="Times New Roman" w:hAnsi="Times New Roman" w:cs="Times New Roman"/>
          <w:sz w:val="24"/>
          <w:szCs w:val="24"/>
        </w:rPr>
        <w:t>s</w:t>
      </w:r>
      <w:r w:rsidR="003A3618" w:rsidRPr="002B757F">
        <w:rPr>
          <w:rFonts w:ascii="Times New Roman" w:hAnsi="Times New Roman" w:cs="Times New Roman"/>
          <w:sz w:val="24"/>
          <w:szCs w:val="24"/>
        </w:rPr>
        <w:t>u</w:t>
      </w:r>
      <w:r w:rsidR="00917F43" w:rsidRPr="002B757F">
        <w:rPr>
          <w:rFonts w:ascii="Times New Roman" w:hAnsi="Times New Roman" w:cs="Times New Roman"/>
          <w:sz w:val="24"/>
          <w:szCs w:val="24"/>
        </w:rPr>
        <w:t xml:space="preserve">nt </w:t>
      </w:r>
      <w:r w:rsidR="00EC23A5" w:rsidRPr="002B757F">
        <w:rPr>
          <w:rFonts w:ascii="Times New Roman" w:hAnsi="Times New Roman" w:cs="Times New Roman"/>
          <w:sz w:val="24"/>
          <w:szCs w:val="24"/>
        </w:rPr>
        <w:t>întreținute după următoarele aspecte:</w:t>
      </w:r>
    </w:p>
    <w:p w14:paraId="56EBC569" w14:textId="77777777" w:rsidR="00EC23A5" w:rsidRPr="002B757F" w:rsidRDefault="00EC23A5">
      <w:pPr>
        <w:pStyle w:val="Listparagraf"/>
        <w:numPr>
          <w:ilvl w:val="0"/>
          <w:numId w:val="12"/>
        </w:numPr>
        <w:spacing w:line="276" w:lineRule="auto"/>
        <w:ind w:left="1134" w:right="-2" w:hanging="643"/>
        <w:jc w:val="both"/>
        <w:rPr>
          <w:rFonts w:ascii="Times New Roman" w:hAnsi="Times New Roman" w:cs="Times New Roman"/>
          <w:sz w:val="24"/>
          <w:szCs w:val="24"/>
        </w:rPr>
      </w:pPr>
      <w:r w:rsidRPr="002B757F">
        <w:rPr>
          <w:rFonts w:ascii="Times New Roman" w:hAnsi="Times New Roman" w:cs="Times New Roman"/>
          <w:sz w:val="24"/>
          <w:szCs w:val="24"/>
        </w:rPr>
        <w:t>Verificări în teren pentru controlul integrității găurii de foraj și a protecției sondei împotriva contaminării din surse de la suprafața solului</w:t>
      </w:r>
      <w:r w:rsidR="007E223B" w:rsidRPr="002B757F">
        <w:rPr>
          <w:rFonts w:ascii="Times New Roman" w:hAnsi="Times New Roman" w:cs="Times New Roman"/>
          <w:sz w:val="24"/>
          <w:szCs w:val="24"/>
        </w:rPr>
        <w:t>;</w:t>
      </w:r>
    </w:p>
    <w:p w14:paraId="2E011FCB" w14:textId="01DBD396" w:rsidR="008D2529" w:rsidRPr="002B757F" w:rsidRDefault="007E223B">
      <w:pPr>
        <w:pStyle w:val="Listparagraf"/>
        <w:numPr>
          <w:ilvl w:val="0"/>
          <w:numId w:val="12"/>
        </w:numPr>
        <w:spacing w:line="276" w:lineRule="auto"/>
        <w:ind w:left="1134" w:right="-2" w:hanging="643"/>
        <w:jc w:val="both"/>
        <w:rPr>
          <w:rFonts w:ascii="Times New Roman" w:hAnsi="Times New Roman" w:cs="Times New Roman"/>
          <w:sz w:val="24"/>
          <w:szCs w:val="24"/>
        </w:rPr>
      </w:pPr>
      <w:r w:rsidRPr="002B757F">
        <w:rPr>
          <w:rFonts w:ascii="Times New Roman" w:hAnsi="Times New Roman" w:cs="Times New Roman"/>
          <w:sz w:val="24"/>
          <w:szCs w:val="24"/>
        </w:rPr>
        <w:t>Asigurarea amenajării zonelor de protecție sanitară conform proiectului</w:t>
      </w:r>
      <w:r w:rsidR="00FB28D5" w:rsidRPr="002B757F">
        <w:rPr>
          <w:rFonts w:ascii="Times New Roman" w:hAnsi="Times New Roman" w:cs="Times New Roman"/>
          <w:sz w:val="24"/>
          <w:szCs w:val="24"/>
        </w:rPr>
        <w:t xml:space="preserve">, precum și respectarea </w:t>
      </w:r>
      <w:r w:rsidR="00344277" w:rsidRPr="002B757F">
        <w:rPr>
          <w:rFonts w:ascii="Times New Roman" w:hAnsi="Times New Roman" w:cs="Times New Roman"/>
          <w:sz w:val="24"/>
          <w:szCs w:val="24"/>
        </w:rPr>
        <w:t>cerințelor</w:t>
      </w:r>
      <w:r w:rsidR="008D2529" w:rsidRPr="002B757F">
        <w:rPr>
          <w:rFonts w:ascii="Times New Roman" w:hAnsi="Times New Roman" w:cs="Times New Roman"/>
          <w:sz w:val="24"/>
          <w:szCs w:val="24"/>
        </w:rPr>
        <w:t xml:space="preserve"> sanitare </w:t>
      </w:r>
      <w:r w:rsidR="00344277" w:rsidRPr="002B757F">
        <w:rPr>
          <w:rFonts w:ascii="Times New Roman" w:hAnsi="Times New Roman" w:cs="Times New Roman"/>
          <w:sz w:val="24"/>
          <w:szCs w:val="24"/>
        </w:rPr>
        <w:t>față</w:t>
      </w:r>
      <w:r w:rsidR="008D2529" w:rsidRPr="002B757F">
        <w:rPr>
          <w:rFonts w:ascii="Times New Roman" w:hAnsi="Times New Roman" w:cs="Times New Roman"/>
          <w:sz w:val="24"/>
          <w:szCs w:val="24"/>
        </w:rPr>
        <w:t xml:space="preserve"> de </w:t>
      </w:r>
      <w:r w:rsidR="00344277" w:rsidRPr="002B757F">
        <w:rPr>
          <w:rFonts w:ascii="Times New Roman" w:hAnsi="Times New Roman" w:cs="Times New Roman"/>
          <w:sz w:val="24"/>
          <w:szCs w:val="24"/>
        </w:rPr>
        <w:t>activitățile</w:t>
      </w:r>
      <w:r w:rsidR="008D2529" w:rsidRPr="002B757F">
        <w:rPr>
          <w:rFonts w:ascii="Times New Roman" w:hAnsi="Times New Roman" w:cs="Times New Roman"/>
          <w:sz w:val="24"/>
          <w:szCs w:val="24"/>
        </w:rPr>
        <w:t xml:space="preserve"> care pot fi întreprinse pe teritoriul acestora;</w:t>
      </w:r>
    </w:p>
    <w:p w14:paraId="7C2D6FA1" w14:textId="77777777" w:rsidR="008D2529" w:rsidRPr="002B757F" w:rsidRDefault="008D2529">
      <w:pPr>
        <w:pStyle w:val="Listparagraf"/>
        <w:numPr>
          <w:ilvl w:val="0"/>
          <w:numId w:val="12"/>
        </w:numPr>
        <w:spacing w:line="276" w:lineRule="auto"/>
        <w:ind w:left="1134" w:right="-2" w:hanging="643"/>
        <w:jc w:val="both"/>
        <w:rPr>
          <w:rFonts w:ascii="Times New Roman" w:hAnsi="Times New Roman" w:cs="Times New Roman"/>
          <w:sz w:val="24"/>
          <w:szCs w:val="24"/>
        </w:rPr>
      </w:pPr>
      <w:r w:rsidRPr="002B757F">
        <w:rPr>
          <w:rFonts w:ascii="Times New Roman" w:hAnsi="Times New Roman" w:cs="Times New Roman"/>
          <w:sz w:val="24"/>
          <w:szCs w:val="24"/>
        </w:rPr>
        <w:t xml:space="preserve">Lucrări periodice de întreținere: </w:t>
      </w:r>
      <w:r w:rsidR="004D76DF" w:rsidRPr="002B757F">
        <w:rPr>
          <w:rFonts w:ascii="Times New Roman" w:hAnsi="Times New Roman" w:cs="Times New Roman"/>
          <w:sz w:val="24"/>
          <w:szCs w:val="24"/>
        </w:rPr>
        <w:t>stația de pompare</w:t>
      </w:r>
      <w:r w:rsidRPr="002B757F">
        <w:rPr>
          <w:rFonts w:ascii="Times New Roman" w:hAnsi="Times New Roman" w:cs="Times New Roman"/>
          <w:sz w:val="24"/>
          <w:szCs w:val="24"/>
        </w:rPr>
        <w:t xml:space="preserve">, pompe, </w:t>
      </w:r>
      <w:r w:rsidR="000A781D" w:rsidRPr="002B757F">
        <w:rPr>
          <w:rFonts w:ascii="Times New Roman" w:hAnsi="Times New Roman" w:cs="Times New Roman"/>
          <w:sz w:val="24"/>
          <w:szCs w:val="24"/>
        </w:rPr>
        <w:t>echipamentele de control – măsurare;</w:t>
      </w:r>
    </w:p>
    <w:p w14:paraId="76207F3A" w14:textId="77777777" w:rsidR="00462713" w:rsidRPr="002B757F" w:rsidRDefault="00462713">
      <w:pPr>
        <w:pStyle w:val="Listparagraf"/>
        <w:numPr>
          <w:ilvl w:val="0"/>
          <w:numId w:val="12"/>
        </w:numPr>
        <w:spacing w:line="276" w:lineRule="auto"/>
        <w:ind w:left="1134" w:right="-2" w:hanging="643"/>
        <w:jc w:val="both"/>
        <w:rPr>
          <w:rFonts w:ascii="Times New Roman" w:hAnsi="Times New Roman" w:cs="Times New Roman"/>
          <w:sz w:val="24"/>
          <w:szCs w:val="24"/>
        </w:rPr>
      </w:pPr>
      <w:r w:rsidRPr="002B757F">
        <w:rPr>
          <w:rFonts w:ascii="Times New Roman" w:hAnsi="Times New Roman" w:cs="Times New Roman"/>
          <w:sz w:val="24"/>
          <w:szCs w:val="24"/>
        </w:rPr>
        <w:lastRenderedPageBreak/>
        <w:t>Monitorizare</w:t>
      </w:r>
      <w:r w:rsidR="006D4A34" w:rsidRPr="002B757F">
        <w:rPr>
          <w:rFonts w:ascii="Times New Roman" w:hAnsi="Times New Roman" w:cs="Times New Roman"/>
          <w:sz w:val="24"/>
          <w:szCs w:val="24"/>
        </w:rPr>
        <w:t>a și</w:t>
      </w:r>
      <w:r w:rsidRPr="002B757F">
        <w:rPr>
          <w:rFonts w:ascii="Times New Roman" w:hAnsi="Times New Roman" w:cs="Times New Roman"/>
          <w:sz w:val="24"/>
          <w:szCs w:val="24"/>
        </w:rPr>
        <w:t xml:space="preserve"> înregistrarea debitelor de apă extrase, variații ale nivelului hidrodinamic și hidrostatic;</w:t>
      </w:r>
    </w:p>
    <w:p w14:paraId="57BDCB21" w14:textId="77777777" w:rsidR="00462713" w:rsidRPr="002B757F" w:rsidRDefault="00462713">
      <w:pPr>
        <w:pStyle w:val="Listparagraf"/>
        <w:numPr>
          <w:ilvl w:val="0"/>
          <w:numId w:val="12"/>
        </w:numPr>
        <w:spacing w:line="276" w:lineRule="auto"/>
        <w:ind w:left="1134" w:right="-2" w:hanging="643"/>
        <w:jc w:val="both"/>
        <w:rPr>
          <w:rFonts w:ascii="Times New Roman" w:hAnsi="Times New Roman" w:cs="Times New Roman"/>
          <w:sz w:val="24"/>
          <w:szCs w:val="24"/>
        </w:rPr>
      </w:pPr>
      <w:r w:rsidRPr="002B757F">
        <w:rPr>
          <w:rFonts w:ascii="Times New Roman" w:hAnsi="Times New Roman" w:cs="Times New Roman"/>
          <w:sz w:val="24"/>
          <w:szCs w:val="24"/>
        </w:rPr>
        <w:t>Monitorizarea calității apei subterane;</w:t>
      </w:r>
    </w:p>
    <w:p w14:paraId="2726A2F5" w14:textId="77777777" w:rsidR="00462713" w:rsidRPr="002B757F" w:rsidRDefault="00462713">
      <w:pPr>
        <w:pStyle w:val="Listparagraf"/>
        <w:numPr>
          <w:ilvl w:val="0"/>
          <w:numId w:val="12"/>
        </w:numPr>
        <w:spacing w:line="276" w:lineRule="auto"/>
        <w:ind w:left="1134" w:right="-2" w:hanging="643"/>
        <w:jc w:val="both"/>
        <w:rPr>
          <w:rFonts w:ascii="Times New Roman" w:hAnsi="Times New Roman" w:cs="Times New Roman"/>
          <w:sz w:val="24"/>
          <w:szCs w:val="24"/>
        </w:rPr>
      </w:pPr>
      <w:r w:rsidRPr="002B757F">
        <w:rPr>
          <w:rFonts w:ascii="Times New Roman" w:hAnsi="Times New Roman" w:cs="Times New Roman"/>
          <w:sz w:val="24"/>
          <w:szCs w:val="24"/>
        </w:rPr>
        <w:t xml:space="preserve">Operații </w:t>
      </w:r>
      <w:r w:rsidR="004C21E9" w:rsidRPr="002B757F">
        <w:rPr>
          <w:rFonts w:ascii="Times New Roman" w:hAnsi="Times New Roman" w:cs="Times New Roman"/>
          <w:sz w:val="24"/>
          <w:szCs w:val="24"/>
        </w:rPr>
        <w:t xml:space="preserve">de </w:t>
      </w:r>
      <w:r w:rsidR="004C21E9" w:rsidRPr="002B757F">
        <w:rPr>
          <w:rFonts w:ascii="Times New Roman" w:hAnsi="Times New Roman" w:cs="Times New Roman"/>
          <w:sz w:val="24"/>
          <w:szCs w:val="24"/>
          <w:lang w:eastAsia="ru-RU"/>
        </w:rPr>
        <w:t>intervenție conform anexei nr. 3.</w:t>
      </w:r>
    </w:p>
    <w:p w14:paraId="10464F0C" w14:textId="715277AC" w:rsidR="00A60097" w:rsidRPr="002B757F" w:rsidRDefault="000E5C45" w:rsidP="008F1D60">
      <w:pPr>
        <w:pStyle w:val="Listparagraf"/>
        <w:numPr>
          <w:ilvl w:val="0"/>
          <w:numId w:val="3"/>
        </w:numPr>
        <w:spacing w:after="0"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rPr>
        <w:t>Pentru proiecte de alimentări cu apă</w:t>
      </w:r>
      <w:r w:rsidR="000A146B" w:rsidRPr="002B757F">
        <w:rPr>
          <w:rFonts w:ascii="Times New Roman" w:hAnsi="Times New Roman" w:cs="Times New Roman"/>
          <w:sz w:val="24"/>
          <w:szCs w:val="24"/>
        </w:rPr>
        <w:t xml:space="preserve"> din sursele subterane</w:t>
      </w:r>
      <w:r w:rsidRPr="002B757F">
        <w:rPr>
          <w:rFonts w:ascii="Times New Roman" w:hAnsi="Times New Roman" w:cs="Times New Roman"/>
          <w:sz w:val="24"/>
          <w:szCs w:val="24"/>
        </w:rPr>
        <w:t xml:space="preserve"> pentru </w:t>
      </w:r>
      <w:r w:rsidR="006B39B8" w:rsidRPr="002B757F">
        <w:rPr>
          <w:rFonts w:ascii="Times New Roman" w:hAnsi="Times New Roman" w:cs="Times New Roman"/>
          <w:sz w:val="24"/>
          <w:szCs w:val="24"/>
        </w:rPr>
        <w:t>irigații</w:t>
      </w:r>
      <w:r w:rsidRPr="002B757F">
        <w:rPr>
          <w:rFonts w:ascii="Times New Roman" w:hAnsi="Times New Roman" w:cs="Times New Roman"/>
          <w:sz w:val="24"/>
          <w:szCs w:val="24"/>
        </w:rPr>
        <w:t xml:space="preserve">, </w:t>
      </w:r>
      <w:r w:rsidR="000A146B" w:rsidRPr="002B757F">
        <w:rPr>
          <w:rFonts w:ascii="Times New Roman" w:hAnsi="Times New Roman" w:cs="Times New Roman"/>
          <w:sz w:val="24"/>
          <w:szCs w:val="24"/>
        </w:rPr>
        <w:t>r</w:t>
      </w:r>
      <w:r w:rsidR="000A146B" w:rsidRPr="002B757F">
        <w:rPr>
          <w:rFonts w:ascii="Times New Roman" w:hAnsi="Times New Roman" w:cs="Times New Roman"/>
          <w:sz w:val="24"/>
          <w:szCs w:val="24"/>
          <w:lang w:eastAsia="ru-RU"/>
        </w:rPr>
        <w:t xml:space="preserve">aportul studiilor hidrogeologice </w:t>
      </w:r>
      <w:r w:rsidR="00976C01" w:rsidRPr="002B757F">
        <w:rPr>
          <w:rFonts w:ascii="Times New Roman" w:hAnsi="Times New Roman" w:cs="Times New Roman"/>
          <w:sz w:val="24"/>
          <w:szCs w:val="24"/>
          <w:lang w:eastAsia="ru-RU"/>
        </w:rPr>
        <w:t>definitive</w:t>
      </w:r>
      <w:r w:rsidR="000A146B" w:rsidRPr="002B757F">
        <w:rPr>
          <w:rFonts w:ascii="Times New Roman" w:hAnsi="Times New Roman" w:cs="Times New Roman"/>
          <w:sz w:val="24"/>
          <w:szCs w:val="24"/>
          <w:lang w:eastAsia="ru-RU"/>
        </w:rPr>
        <w:t xml:space="preserve"> a captării de apă</w:t>
      </w:r>
      <w:r w:rsidR="006B39B8" w:rsidRPr="002B757F">
        <w:rPr>
          <w:rFonts w:ascii="Times New Roman" w:hAnsi="Times New Roman" w:cs="Times New Roman"/>
          <w:sz w:val="24"/>
          <w:szCs w:val="24"/>
        </w:rPr>
        <w:t xml:space="preserve"> </w:t>
      </w:r>
      <w:r w:rsidRPr="002B757F">
        <w:rPr>
          <w:rFonts w:ascii="Times New Roman" w:hAnsi="Times New Roman" w:cs="Times New Roman"/>
          <w:sz w:val="24"/>
          <w:szCs w:val="24"/>
        </w:rPr>
        <w:t>cuprinde prevederi specifice</w:t>
      </w:r>
      <w:r w:rsidR="00FF33D5" w:rsidRPr="002B757F">
        <w:rPr>
          <w:rFonts w:ascii="Times New Roman" w:hAnsi="Times New Roman" w:cs="Times New Roman"/>
          <w:sz w:val="24"/>
          <w:szCs w:val="24"/>
        </w:rPr>
        <w:t xml:space="preserve"> ce ține de</w:t>
      </w:r>
      <w:r w:rsidRPr="002B757F">
        <w:rPr>
          <w:rFonts w:ascii="Times New Roman" w:hAnsi="Times New Roman" w:cs="Times New Roman"/>
          <w:sz w:val="24"/>
          <w:szCs w:val="24"/>
        </w:rPr>
        <w:t xml:space="preserve"> </w:t>
      </w:r>
      <w:r w:rsidR="005052C0" w:rsidRPr="002B757F">
        <w:rPr>
          <w:rFonts w:ascii="Times New Roman" w:hAnsi="Times New Roman" w:cs="Times New Roman"/>
          <w:sz w:val="24"/>
          <w:szCs w:val="24"/>
        </w:rPr>
        <w:t xml:space="preserve">pretabilitatea </w:t>
      </w:r>
      <w:r w:rsidR="005052C0" w:rsidRPr="002B757F">
        <w:rPr>
          <w:rFonts w:ascii="Times New Roman" w:hAnsi="Times New Roman"/>
          <w:iCs/>
          <w:sz w:val="24"/>
          <w:szCs w:val="24"/>
        </w:rPr>
        <w:t>și gradul de practicabilitate pentru agricultură</w:t>
      </w:r>
      <w:r w:rsidR="005052C0" w:rsidRPr="002B757F">
        <w:rPr>
          <w:rFonts w:ascii="Times New Roman" w:hAnsi="Times New Roman"/>
          <w:i/>
          <w:sz w:val="24"/>
          <w:szCs w:val="24"/>
        </w:rPr>
        <w:t>,</w:t>
      </w:r>
      <w:r w:rsidR="005052C0" w:rsidRPr="002B757F">
        <w:rPr>
          <w:rFonts w:ascii="Times New Roman" w:hAnsi="Times New Roman" w:cs="Times New Roman"/>
          <w:sz w:val="24"/>
          <w:szCs w:val="24"/>
        </w:rPr>
        <w:t xml:space="preserve"> </w:t>
      </w:r>
      <w:r w:rsidR="00DD67EE" w:rsidRPr="002B757F">
        <w:rPr>
          <w:rFonts w:ascii="Times New Roman" w:hAnsi="Times New Roman" w:cs="Times New Roman"/>
          <w:sz w:val="24"/>
          <w:szCs w:val="24"/>
        </w:rPr>
        <w:t xml:space="preserve">necesarul de apă </w:t>
      </w:r>
      <w:r w:rsidR="002D51B3" w:rsidRPr="002B757F">
        <w:rPr>
          <w:rFonts w:ascii="Times New Roman" w:hAnsi="Times New Roman" w:cs="Times New Roman"/>
          <w:sz w:val="24"/>
          <w:szCs w:val="24"/>
        </w:rPr>
        <w:t>și</w:t>
      </w:r>
      <w:r w:rsidR="00DD67EE" w:rsidRPr="002B757F">
        <w:rPr>
          <w:rFonts w:ascii="Times New Roman" w:hAnsi="Times New Roman" w:cs="Times New Roman"/>
          <w:sz w:val="24"/>
          <w:szCs w:val="24"/>
        </w:rPr>
        <w:t xml:space="preserve"> a normelor de irigare</w:t>
      </w:r>
      <w:r w:rsidR="002D51B3" w:rsidRPr="002B757F">
        <w:rPr>
          <w:rFonts w:ascii="Times New Roman" w:hAnsi="Times New Roman" w:cs="Times New Roman"/>
          <w:sz w:val="24"/>
          <w:szCs w:val="24"/>
        </w:rPr>
        <w:t xml:space="preserve"> pentru</w:t>
      </w:r>
      <w:r w:rsidR="00DD67EE" w:rsidRPr="002B757F">
        <w:rPr>
          <w:rFonts w:ascii="Times New Roman" w:hAnsi="Times New Roman" w:cs="Times New Roman"/>
          <w:sz w:val="24"/>
          <w:szCs w:val="24"/>
        </w:rPr>
        <w:t xml:space="preserve"> </w:t>
      </w:r>
      <w:r w:rsidR="002D51B3" w:rsidRPr="002B757F">
        <w:rPr>
          <w:rFonts w:ascii="Times New Roman" w:hAnsi="Times New Roman" w:cs="Times New Roman"/>
          <w:sz w:val="24"/>
          <w:szCs w:val="24"/>
        </w:rPr>
        <w:t>culturile irigate,</w:t>
      </w:r>
      <w:r w:rsidR="00DD67EE" w:rsidRPr="002B757F">
        <w:rPr>
          <w:rFonts w:ascii="Times New Roman" w:hAnsi="Times New Roman" w:cs="Times New Roman"/>
          <w:sz w:val="24"/>
          <w:szCs w:val="24"/>
        </w:rPr>
        <w:t xml:space="preserve"> </w:t>
      </w:r>
      <w:r w:rsidRPr="002B757F">
        <w:rPr>
          <w:rFonts w:ascii="Times New Roman" w:hAnsi="Times New Roman" w:cs="Times New Roman"/>
          <w:sz w:val="24"/>
          <w:szCs w:val="24"/>
        </w:rPr>
        <w:t>volum</w:t>
      </w:r>
      <w:r w:rsidR="00FF33D5" w:rsidRPr="002B757F">
        <w:rPr>
          <w:rFonts w:ascii="Times New Roman" w:hAnsi="Times New Roman" w:cs="Times New Roman"/>
          <w:sz w:val="24"/>
          <w:szCs w:val="24"/>
        </w:rPr>
        <w:t>ul</w:t>
      </w:r>
      <w:r w:rsidRPr="002B757F">
        <w:rPr>
          <w:rFonts w:ascii="Times New Roman" w:hAnsi="Times New Roman" w:cs="Times New Roman"/>
          <w:sz w:val="24"/>
          <w:szCs w:val="24"/>
        </w:rPr>
        <w:t xml:space="preserve"> anual de apă necesar la sursă, regimul lunar de udare, debite în metri cubi pe secundă </w:t>
      </w:r>
      <w:r w:rsidR="007531D2" w:rsidRPr="002B757F">
        <w:rPr>
          <w:rFonts w:ascii="Times New Roman" w:hAnsi="Times New Roman" w:cs="Times New Roman"/>
          <w:sz w:val="24"/>
          <w:szCs w:val="24"/>
        </w:rPr>
        <w:t>și</w:t>
      </w:r>
      <w:r w:rsidRPr="002B757F">
        <w:rPr>
          <w:rFonts w:ascii="Times New Roman" w:hAnsi="Times New Roman" w:cs="Times New Roman"/>
          <w:sz w:val="24"/>
          <w:szCs w:val="24"/>
        </w:rPr>
        <w:t xml:space="preserve"> volume în mii </w:t>
      </w:r>
      <w:r w:rsidR="00FB62BD" w:rsidRPr="002B757F">
        <w:rPr>
          <w:rFonts w:ascii="Times New Roman" w:hAnsi="Times New Roman" w:cs="Times New Roman"/>
          <w:sz w:val="24"/>
          <w:szCs w:val="24"/>
        </w:rPr>
        <w:t>metri cubi</w:t>
      </w:r>
      <w:r w:rsidRPr="002B757F">
        <w:rPr>
          <w:rFonts w:ascii="Times New Roman" w:hAnsi="Times New Roman" w:cs="Times New Roman"/>
          <w:sz w:val="24"/>
          <w:szCs w:val="24"/>
        </w:rPr>
        <w:t xml:space="preserve"> pe lună, în </w:t>
      </w:r>
      <w:r w:rsidR="007531D2" w:rsidRPr="002B757F">
        <w:rPr>
          <w:rFonts w:ascii="Times New Roman" w:hAnsi="Times New Roman" w:cs="Times New Roman"/>
          <w:sz w:val="24"/>
          <w:szCs w:val="24"/>
        </w:rPr>
        <w:t>funcție</w:t>
      </w:r>
      <w:r w:rsidRPr="002B757F">
        <w:rPr>
          <w:rFonts w:ascii="Times New Roman" w:hAnsi="Times New Roman" w:cs="Times New Roman"/>
          <w:sz w:val="24"/>
          <w:szCs w:val="24"/>
        </w:rPr>
        <w:t xml:space="preserve"> de numărul udărilor rezultate</w:t>
      </w:r>
      <w:r w:rsidR="005052C0" w:rsidRPr="002B757F">
        <w:rPr>
          <w:rFonts w:ascii="Times New Roman" w:hAnsi="Times New Roman" w:cs="Times New Roman"/>
          <w:sz w:val="24"/>
          <w:szCs w:val="24"/>
        </w:rPr>
        <w:t xml:space="preserve">, </w:t>
      </w:r>
      <w:r w:rsidR="0014289E" w:rsidRPr="002B757F">
        <w:rPr>
          <w:rFonts w:ascii="Times New Roman" w:hAnsi="Times New Roman"/>
          <w:iCs/>
          <w:sz w:val="24"/>
          <w:szCs w:val="24"/>
        </w:rPr>
        <w:t>analiza de laborator a apei și gradul ei de corespundere la cerințele de irigare</w:t>
      </w:r>
      <w:r w:rsidRPr="002B757F">
        <w:rPr>
          <w:rFonts w:ascii="Times New Roman" w:hAnsi="Times New Roman" w:cs="Times New Roman"/>
          <w:sz w:val="24"/>
          <w:szCs w:val="24"/>
        </w:rPr>
        <w:t>.</w:t>
      </w:r>
      <w:r w:rsidR="001B303E" w:rsidRPr="002B757F">
        <w:rPr>
          <w:rFonts w:ascii="Times New Roman" w:hAnsi="Times New Roman" w:cs="Times New Roman"/>
          <w:sz w:val="24"/>
          <w:szCs w:val="24"/>
        </w:rPr>
        <w:t xml:space="preserve"> Se preci</w:t>
      </w:r>
      <w:r w:rsidR="005956AB" w:rsidRPr="002B757F">
        <w:rPr>
          <w:rFonts w:ascii="Times New Roman" w:hAnsi="Times New Roman" w:cs="Times New Roman"/>
          <w:sz w:val="24"/>
          <w:szCs w:val="24"/>
        </w:rPr>
        <w:t>zează</w:t>
      </w:r>
      <w:r w:rsidRPr="002B757F">
        <w:rPr>
          <w:rFonts w:ascii="Times New Roman" w:hAnsi="Times New Roman" w:cs="Times New Roman"/>
          <w:sz w:val="24"/>
          <w:szCs w:val="24"/>
        </w:rPr>
        <w:t xml:space="preserve"> aleger</w:t>
      </w:r>
      <w:r w:rsidR="001B303E" w:rsidRPr="002B757F">
        <w:rPr>
          <w:rFonts w:ascii="Times New Roman" w:hAnsi="Times New Roman" w:cs="Times New Roman"/>
          <w:sz w:val="24"/>
          <w:szCs w:val="24"/>
        </w:rPr>
        <w:t>ea</w:t>
      </w:r>
      <w:r w:rsidRPr="002B757F">
        <w:rPr>
          <w:rFonts w:ascii="Times New Roman" w:hAnsi="Times New Roman" w:cs="Times New Roman"/>
          <w:sz w:val="24"/>
          <w:szCs w:val="24"/>
        </w:rPr>
        <w:t xml:space="preserve"> unei tehnologii de irigare cu consum redus de apă</w:t>
      </w:r>
      <w:r w:rsidR="001B303E" w:rsidRPr="002B757F">
        <w:rPr>
          <w:rFonts w:ascii="Times New Roman" w:hAnsi="Times New Roman" w:cs="Times New Roman"/>
          <w:sz w:val="24"/>
          <w:szCs w:val="24"/>
        </w:rPr>
        <w:t xml:space="preserve"> și </w:t>
      </w:r>
      <w:r w:rsidRPr="002B757F">
        <w:rPr>
          <w:rFonts w:ascii="Times New Roman" w:hAnsi="Times New Roman" w:cs="Times New Roman"/>
          <w:sz w:val="24"/>
          <w:szCs w:val="24"/>
        </w:rPr>
        <w:t>descrierea sistemului de irigare propus</w:t>
      </w:r>
      <w:r w:rsidR="004D5FB0" w:rsidRPr="002B757F">
        <w:rPr>
          <w:rFonts w:ascii="Times New Roman" w:hAnsi="Times New Roman" w:cs="Times New Roman"/>
          <w:sz w:val="24"/>
          <w:szCs w:val="24"/>
        </w:rPr>
        <w:t>.</w:t>
      </w:r>
    </w:p>
    <w:p w14:paraId="7453421E" w14:textId="77777777" w:rsidR="003D2BC6" w:rsidRPr="002B757F" w:rsidRDefault="003D2BC6" w:rsidP="003D2BC6">
      <w:pPr>
        <w:pStyle w:val="Listparagraf"/>
        <w:numPr>
          <w:ilvl w:val="0"/>
          <w:numId w:val="3"/>
        </w:numPr>
        <w:spacing w:after="0"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rPr>
        <w:t>Se stabil</w:t>
      </w:r>
      <w:r w:rsidR="005956AB" w:rsidRPr="002B757F">
        <w:rPr>
          <w:rFonts w:ascii="Times New Roman" w:hAnsi="Times New Roman" w:cs="Times New Roman"/>
          <w:sz w:val="24"/>
          <w:szCs w:val="24"/>
        </w:rPr>
        <w:t>esc</w:t>
      </w:r>
      <w:r w:rsidRPr="002B757F">
        <w:rPr>
          <w:rFonts w:ascii="Times New Roman" w:hAnsi="Times New Roman" w:cs="Times New Roman"/>
          <w:spacing w:val="-5"/>
          <w:sz w:val="24"/>
          <w:szCs w:val="24"/>
        </w:rPr>
        <w:t xml:space="preserve"> </w:t>
      </w:r>
      <w:r w:rsidRPr="002B757F">
        <w:rPr>
          <w:rFonts w:ascii="Times New Roman" w:hAnsi="Times New Roman" w:cs="Times New Roman"/>
          <w:sz w:val="24"/>
          <w:szCs w:val="24"/>
        </w:rPr>
        <w:t>reguli</w:t>
      </w:r>
      <w:r w:rsidRPr="002B757F">
        <w:rPr>
          <w:rFonts w:ascii="Times New Roman" w:hAnsi="Times New Roman" w:cs="Times New Roman"/>
          <w:spacing w:val="-5"/>
          <w:sz w:val="24"/>
          <w:szCs w:val="24"/>
        </w:rPr>
        <w:t xml:space="preserve"> </w:t>
      </w:r>
      <w:r w:rsidRPr="002B757F">
        <w:rPr>
          <w:rFonts w:ascii="Times New Roman" w:hAnsi="Times New Roman" w:cs="Times New Roman"/>
          <w:sz w:val="24"/>
          <w:szCs w:val="24"/>
        </w:rPr>
        <w:t>de exploatare ale acviferului</w:t>
      </w:r>
      <w:r w:rsidRPr="002B757F">
        <w:rPr>
          <w:rFonts w:ascii="Times New Roman" w:hAnsi="Times New Roman" w:cs="Times New Roman"/>
          <w:spacing w:val="-2"/>
          <w:sz w:val="24"/>
          <w:szCs w:val="24"/>
        </w:rPr>
        <w:t xml:space="preserve"> </w:t>
      </w:r>
      <w:r w:rsidRPr="002B757F">
        <w:rPr>
          <w:rFonts w:ascii="Times New Roman" w:hAnsi="Times New Roman" w:cs="Times New Roman"/>
          <w:sz w:val="24"/>
          <w:szCs w:val="24"/>
        </w:rPr>
        <w:t>care să asigure sustenabilitatea resursei, adaptând debitul exploatabil la condițiile concrete din amonte de captare. Astfel, în condiții de secetă prelungită</w:t>
      </w:r>
      <w:r w:rsidRPr="002B757F">
        <w:rPr>
          <w:rFonts w:ascii="Times New Roman" w:hAnsi="Times New Roman" w:cs="Times New Roman"/>
          <w:spacing w:val="-2"/>
          <w:sz w:val="24"/>
          <w:szCs w:val="24"/>
        </w:rPr>
        <w:t xml:space="preserve"> </w:t>
      </w:r>
      <w:r w:rsidRPr="002B757F">
        <w:rPr>
          <w:rFonts w:ascii="Times New Roman" w:hAnsi="Times New Roman" w:cs="Times New Roman"/>
          <w:sz w:val="24"/>
          <w:szCs w:val="24"/>
        </w:rPr>
        <w:t>și</w:t>
      </w:r>
      <w:r w:rsidRPr="002B757F">
        <w:rPr>
          <w:rFonts w:ascii="Times New Roman" w:hAnsi="Times New Roman" w:cs="Times New Roman"/>
          <w:spacing w:val="-6"/>
          <w:sz w:val="24"/>
          <w:szCs w:val="24"/>
        </w:rPr>
        <w:t xml:space="preserve"> </w:t>
      </w:r>
      <w:r w:rsidRPr="002B757F">
        <w:rPr>
          <w:rFonts w:ascii="Times New Roman" w:hAnsi="Times New Roman" w:cs="Times New Roman"/>
          <w:sz w:val="24"/>
          <w:szCs w:val="24"/>
        </w:rPr>
        <w:t>la</w:t>
      </w:r>
      <w:r w:rsidRPr="002B757F">
        <w:rPr>
          <w:rFonts w:ascii="Times New Roman" w:hAnsi="Times New Roman" w:cs="Times New Roman"/>
          <w:spacing w:val="-2"/>
          <w:sz w:val="24"/>
          <w:szCs w:val="24"/>
        </w:rPr>
        <w:t xml:space="preserve"> </w:t>
      </w:r>
      <w:r w:rsidRPr="002B757F">
        <w:rPr>
          <w:rFonts w:ascii="Times New Roman" w:hAnsi="Times New Roman" w:cs="Times New Roman"/>
          <w:sz w:val="24"/>
          <w:szCs w:val="24"/>
        </w:rPr>
        <w:t>niveluri</w:t>
      </w:r>
      <w:r w:rsidRPr="002B757F">
        <w:rPr>
          <w:rFonts w:ascii="Times New Roman" w:hAnsi="Times New Roman" w:cs="Times New Roman"/>
          <w:spacing w:val="-10"/>
          <w:sz w:val="24"/>
          <w:szCs w:val="24"/>
        </w:rPr>
        <w:t xml:space="preserve"> </w:t>
      </w:r>
      <w:r w:rsidRPr="002B757F">
        <w:rPr>
          <w:rFonts w:ascii="Times New Roman" w:hAnsi="Times New Roman" w:cs="Times New Roman"/>
          <w:sz w:val="24"/>
          <w:szCs w:val="24"/>
        </w:rPr>
        <w:t>cu</w:t>
      </w:r>
      <w:r w:rsidRPr="002B757F">
        <w:rPr>
          <w:rFonts w:ascii="Times New Roman" w:hAnsi="Times New Roman" w:cs="Times New Roman"/>
          <w:spacing w:val="-1"/>
          <w:sz w:val="24"/>
          <w:szCs w:val="24"/>
        </w:rPr>
        <w:t xml:space="preserve"> </w:t>
      </w:r>
      <w:r w:rsidRPr="002B757F">
        <w:rPr>
          <w:rFonts w:ascii="Times New Roman" w:hAnsi="Times New Roman" w:cs="Times New Roman"/>
          <w:sz w:val="24"/>
          <w:szCs w:val="24"/>
        </w:rPr>
        <w:t>trend</w:t>
      </w:r>
      <w:r w:rsidRPr="002B757F">
        <w:rPr>
          <w:rFonts w:ascii="Times New Roman" w:hAnsi="Times New Roman" w:cs="Times New Roman"/>
          <w:spacing w:val="-1"/>
          <w:sz w:val="24"/>
          <w:szCs w:val="24"/>
        </w:rPr>
        <w:t xml:space="preserve"> </w:t>
      </w:r>
      <w:r w:rsidRPr="002B757F">
        <w:rPr>
          <w:rFonts w:ascii="Times New Roman" w:hAnsi="Times New Roman" w:cs="Times New Roman"/>
          <w:sz w:val="24"/>
          <w:szCs w:val="24"/>
        </w:rPr>
        <w:t>descendent,</w:t>
      </w:r>
      <w:r w:rsidRPr="002B757F">
        <w:rPr>
          <w:rFonts w:ascii="Times New Roman" w:hAnsi="Times New Roman" w:cs="Times New Roman"/>
          <w:spacing w:val="-4"/>
          <w:sz w:val="24"/>
          <w:szCs w:val="24"/>
        </w:rPr>
        <w:t xml:space="preserve"> </w:t>
      </w:r>
      <w:r w:rsidRPr="002B757F">
        <w:rPr>
          <w:rFonts w:ascii="Times New Roman" w:hAnsi="Times New Roman" w:cs="Times New Roman"/>
          <w:sz w:val="24"/>
          <w:szCs w:val="24"/>
        </w:rPr>
        <w:t>debitul</w:t>
      </w:r>
      <w:r w:rsidRPr="002B757F">
        <w:rPr>
          <w:rFonts w:ascii="Times New Roman" w:hAnsi="Times New Roman" w:cs="Times New Roman"/>
          <w:spacing w:val="-10"/>
          <w:sz w:val="24"/>
          <w:szCs w:val="24"/>
        </w:rPr>
        <w:t xml:space="preserve"> </w:t>
      </w:r>
      <w:r w:rsidRPr="002B757F">
        <w:rPr>
          <w:rFonts w:ascii="Times New Roman" w:hAnsi="Times New Roman" w:cs="Times New Roman"/>
          <w:sz w:val="24"/>
          <w:szCs w:val="24"/>
        </w:rPr>
        <w:t xml:space="preserve">exploatat </w:t>
      </w:r>
      <w:r w:rsidR="005956AB" w:rsidRPr="002B757F">
        <w:rPr>
          <w:rFonts w:ascii="Times New Roman" w:hAnsi="Times New Roman" w:cs="Times New Roman"/>
          <w:sz w:val="24"/>
          <w:szCs w:val="24"/>
        </w:rPr>
        <w:t>este</w:t>
      </w:r>
      <w:r w:rsidRPr="002B757F">
        <w:rPr>
          <w:rFonts w:ascii="Times New Roman" w:hAnsi="Times New Roman" w:cs="Times New Roman"/>
          <w:spacing w:val="-10"/>
          <w:sz w:val="24"/>
          <w:szCs w:val="24"/>
        </w:rPr>
        <w:t xml:space="preserve"> </w:t>
      </w:r>
      <w:r w:rsidRPr="002B757F">
        <w:rPr>
          <w:rFonts w:ascii="Times New Roman" w:hAnsi="Times New Roman" w:cs="Times New Roman"/>
          <w:sz w:val="24"/>
          <w:szCs w:val="24"/>
        </w:rPr>
        <w:t>redus</w:t>
      </w:r>
      <w:r w:rsidRPr="002B757F">
        <w:rPr>
          <w:rFonts w:ascii="Times New Roman" w:hAnsi="Times New Roman" w:cs="Times New Roman"/>
          <w:spacing w:val="-4"/>
          <w:sz w:val="24"/>
          <w:szCs w:val="24"/>
        </w:rPr>
        <w:t xml:space="preserve"> </w:t>
      </w:r>
      <w:r w:rsidRPr="002B757F">
        <w:rPr>
          <w:rFonts w:ascii="Times New Roman" w:hAnsi="Times New Roman" w:cs="Times New Roman"/>
          <w:sz w:val="24"/>
          <w:szCs w:val="24"/>
        </w:rPr>
        <w:t>corespunzător</w:t>
      </w:r>
      <w:r w:rsidRPr="002B757F">
        <w:rPr>
          <w:rFonts w:ascii="Times New Roman" w:hAnsi="Times New Roman" w:cs="Times New Roman"/>
          <w:spacing w:val="-4"/>
          <w:sz w:val="24"/>
          <w:szCs w:val="24"/>
        </w:rPr>
        <w:t xml:space="preserve"> </w:t>
      </w:r>
      <w:r w:rsidRPr="002B757F">
        <w:rPr>
          <w:rFonts w:ascii="Times New Roman" w:hAnsi="Times New Roman" w:cs="Times New Roman"/>
          <w:sz w:val="24"/>
          <w:szCs w:val="24"/>
        </w:rPr>
        <w:t>pentru</w:t>
      </w:r>
      <w:r w:rsidRPr="002B757F">
        <w:rPr>
          <w:rFonts w:ascii="Times New Roman" w:hAnsi="Times New Roman" w:cs="Times New Roman"/>
          <w:spacing w:val="-6"/>
          <w:sz w:val="24"/>
          <w:szCs w:val="24"/>
        </w:rPr>
        <w:t xml:space="preserve"> </w:t>
      </w:r>
      <w:r w:rsidRPr="002B757F">
        <w:rPr>
          <w:rFonts w:ascii="Times New Roman" w:hAnsi="Times New Roman" w:cs="Times New Roman"/>
          <w:sz w:val="24"/>
          <w:szCs w:val="24"/>
        </w:rPr>
        <w:t>a</w:t>
      </w:r>
      <w:r w:rsidRPr="002B757F">
        <w:rPr>
          <w:rFonts w:ascii="Times New Roman" w:hAnsi="Times New Roman" w:cs="Times New Roman"/>
          <w:spacing w:val="-2"/>
          <w:sz w:val="24"/>
          <w:szCs w:val="24"/>
        </w:rPr>
        <w:t xml:space="preserve"> </w:t>
      </w:r>
      <w:r w:rsidRPr="002B757F">
        <w:rPr>
          <w:rFonts w:ascii="Times New Roman" w:hAnsi="Times New Roman" w:cs="Times New Roman"/>
          <w:sz w:val="24"/>
          <w:szCs w:val="24"/>
        </w:rPr>
        <w:t>nu supraexploata resursa și pentru a nu forța captările de apă subterană, precum și prevenirea colmatării acestora.</w:t>
      </w:r>
    </w:p>
    <w:p w14:paraId="391C7308" w14:textId="77777777" w:rsidR="00CA0E95" w:rsidRPr="002B757F" w:rsidRDefault="00CA0E95" w:rsidP="008F1D60">
      <w:pPr>
        <w:pStyle w:val="Listparagraf"/>
        <w:numPr>
          <w:ilvl w:val="0"/>
          <w:numId w:val="3"/>
        </w:numPr>
        <w:spacing w:after="0"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Limitarea sau interzicerea folosinței apei subterane pentru irigarea terenurilor agricole se face în condițiile stabilite în Regulamentul cu privire la planificarea gestionării secetei, aprobat prin Hotărârea Guvernului nr. 779/2013.</w:t>
      </w:r>
    </w:p>
    <w:p w14:paraId="1375D6BF" w14:textId="77777777" w:rsidR="00E10196" w:rsidRPr="002B757F" w:rsidRDefault="00E10196" w:rsidP="008F1D60">
      <w:pPr>
        <w:pStyle w:val="Listparagraf"/>
        <w:spacing w:after="0" w:line="276" w:lineRule="auto"/>
        <w:ind w:left="426" w:right="-2"/>
        <w:jc w:val="both"/>
        <w:rPr>
          <w:rFonts w:ascii="Times New Roman" w:hAnsi="Times New Roman" w:cs="Times New Roman"/>
          <w:sz w:val="24"/>
          <w:szCs w:val="24"/>
          <w:lang w:eastAsia="ru-RU"/>
        </w:rPr>
      </w:pPr>
    </w:p>
    <w:p w14:paraId="2ABC12E3" w14:textId="77777777" w:rsidR="00CE2017" w:rsidRPr="002B757F" w:rsidRDefault="00E10196" w:rsidP="008F1D60">
      <w:pPr>
        <w:pStyle w:val="Listparagraf"/>
        <w:spacing w:after="0" w:line="276" w:lineRule="auto"/>
        <w:ind w:left="426" w:right="-2"/>
        <w:jc w:val="center"/>
        <w:rPr>
          <w:rFonts w:ascii="Times New Roman" w:hAnsi="Times New Roman" w:cs="Times New Roman"/>
          <w:b/>
          <w:bCs/>
          <w:sz w:val="24"/>
          <w:szCs w:val="24"/>
          <w:lang w:eastAsia="ru-RU"/>
        </w:rPr>
      </w:pPr>
      <w:r w:rsidRPr="002B757F">
        <w:rPr>
          <w:rFonts w:ascii="Times New Roman" w:hAnsi="Times New Roman" w:cs="Times New Roman"/>
          <w:b/>
          <w:bCs/>
          <w:sz w:val="24"/>
          <w:szCs w:val="24"/>
        </w:rPr>
        <w:t>V. CONSERVAREA, LICHIDAREA ȘI REABILITAREA CAPTĂRILOR DE APĂ SUBTERANĂ</w:t>
      </w:r>
    </w:p>
    <w:p w14:paraId="0C2D5C78" w14:textId="06F62653" w:rsidR="00F36180" w:rsidRPr="002B757F" w:rsidRDefault="00F36180" w:rsidP="002D5D6F">
      <w:pPr>
        <w:pStyle w:val="Listparagraf"/>
        <w:numPr>
          <w:ilvl w:val="0"/>
          <w:numId w:val="3"/>
        </w:numPr>
        <w:spacing w:after="0" w:line="276" w:lineRule="auto"/>
        <w:ind w:left="426" w:right="-2" w:hanging="426"/>
        <w:jc w:val="both"/>
        <w:rPr>
          <w:rFonts w:ascii="Times New Roman" w:hAnsi="Times New Roman" w:cs="Times New Roman"/>
          <w:sz w:val="24"/>
          <w:szCs w:val="24"/>
        </w:rPr>
      </w:pPr>
      <w:r w:rsidRPr="002B757F">
        <w:rPr>
          <w:rFonts w:ascii="Times New Roman" w:hAnsi="Times New Roman" w:cs="Times New Roman"/>
          <w:sz w:val="24"/>
          <w:szCs w:val="24"/>
        </w:rPr>
        <w:t xml:space="preserve">Efectuarea lucrărilor de lichidare sau conservare a captărilor de apă defecte/abandonate </w:t>
      </w:r>
      <w:r w:rsidR="003010F4" w:rsidRPr="002B757F">
        <w:rPr>
          <w:rFonts w:ascii="Times New Roman" w:hAnsi="Times New Roman" w:cs="Times New Roman"/>
          <w:sz w:val="24"/>
          <w:szCs w:val="24"/>
        </w:rPr>
        <w:t xml:space="preserve">constituie o condiție obligatorie </w:t>
      </w:r>
      <w:r w:rsidRPr="002B757F">
        <w:rPr>
          <w:rFonts w:ascii="Times New Roman" w:hAnsi="Times New Roman" w:cs="Times New Roman"/>
          <w:sz w:val="24"/>
          <w:szCs w:val="24"/>
        </w:rPr>
        <w:t xml:space="preserve">pentru protecția și </w:t>
      </w:r>
      <w:r w:rsidR="00853274" w:rsidRPr="002B757F">
        <w:rPr>
          <w:rFonts w:ascii="Times New Roman" w:hAnsi="Times New Roman" w:cs="Times New Roman"/>
          <w:sz w:val="24"/>
          <w:szCs w:val="24"/>
        </w:rPr>
        <w:t xml:space="preserve">gestionarea durabilă a </w:t>
      </w:r>
      <w:r w:rsidRPr="002B757F">
        <w:rPr>
          <w:rFonts w:ascii="Times New Roman" w:hAnsi="Times New Roman" w:cs="Times New Roman"/>
          <w:sz w:val="24"/>
          <w:szCs w:val="24"/>
        </w:rPr>
        <w:t>apelor</w:t>
      </w:r>
      <w:r w:rsidR="005D7EDE" w:rsidRPr="002B757F">
        <w:rPr>
          <w:rFonts w:ascii="Times New Roman" w:hAnsi="Times New Roman" w:cs="Times New Roman"/>
          <w:sz w:val="24"/>
          <w:szCs w:val="24"/>
        </w:rPr>
        <w:t xml:space="preserve"> </w:t>
      </w:r>
      <w:r w:rsidRPr="002B757F">
        <w:rPr>
          <w:rFonts w:ascii="Times New Roman" w:hAnsi="Times New Roman" w:cs="Times New Roman"/>
          <w:sz w:val="24"/>
          <w:szCs w:val="24"/>
        </w:rPr>
        <w:t>subterane</w:t>
      </w:r>
      <w:r w:rsidR="002D5D6F" w:rsidRPr="002B757F">
        <w:rPr>
          <w:rFonts w:ascii="Times New Roman" w:hAnsi="Times New Roman" w:cs="Times New Roman"/>
          <w:sz w:val="24"/>
          <w:szCs w:val="24"/>
        </w:rPr>
        <w:t xml:space="preserve">, precum și </w:t>
      </w:r>
      <w:r w:rsidR="003010F4" w:rsidRPr="002B757F">
        <w:rPr>
          <w:rFonts w:ascii="Times New Roman" w:hAnsi="Times New Roman" w:cs="Times New Roman"/>
          <w:sz w:val="24"/>
          <w:szCs w:val="24"/>
        </w:rPr>
        <w:t xml:space="preserve">pentru prevenirea utilizării acestor captări </w:t>
      </w:r>
      <w:r w:rsidR="002D5D6F" w:rsidRPr="002B757F">
        <w:rPr>
          <w:rFonts w:ascii="Times New Roman" w:hAnsi="Times New Roman" w:cs="Times New Roman"/>
          <w:sz w:val="24"/>
          <w:szCs w:val="24"/>
        </w:rPr>
        <w:t xml:space="preserve"> la evacuarea de ape uzate </w:t>
      </w:r>
      <w:r w:rsidR="00AF422B" w:rsidRPr="002B757F">
        <w:rPr>
          <w:rFonts w:ascii="Times New Roman" w:hAnsi="Times New Roman" w:cs="Times New Roman"/>
          <w:sz w:val="24"/>
          <w:szCs w:val="24"/>
        </w:rPr>
        <w:t xml:space="preserve">direct </w:t>
      </w:r>
      <w:r w:rsidR="002D5D6F" w:rsidRPr="002B757F">
        <w:rPr>
          <w:rFonts w:ascii="Times New Roman" w:hAnsi="Times New Roman" w:cs="Times New Roman"/>
          <w:sz w:val="24"/>
          <w:szCs w:val="24"/>
        </w:rPr>
        <w:t>în subteran.</w:t>
      </w:r>
      <w:r w:rsidR="00BB6830" w:rsidRPr="00BB6830">
        <w:t xml:space="preserve"> </w:t>
      </w:r>
      <w:r w:rsidR="00BB6830" w:rsidRPr="00BB6830">
        <w:rPr>
          <w:rFonts w:ascii="Times New Roman" w:hAnsi="Times New Roman" w:cs="Times New Roman"/>
          <w:sz w:val="24"/>
          <w:szCs w:val="24"/>
        </w:rPr>
        <w:t xml:space="preserve">Lucrările se efectuează conform prevederilor art. 28 alin. (2) lit. l) și art. 31 alin. (6) din Legea apelor nr. 272/2011 și instrucțiunilor tehnice </w:t>
      </w:r>
      <w:r w:rsidR="00BB6830">
        <w:rPr>
          <w:rFonts w:ascii="Times New Roman" w:hAnsi="Times New Roman" w:cs="Times New Roman"/>
          <w:sz w:val="24"/>
          <w:szCs w:val="24"/>
        </w:rPr>
        <w:t>din domeniu.</w:t>
      </w:r>
    </w:p>
    <w:p w14:paraId="43411E71" w14:textId="748E309C" w:rsidR="00DA69F9" w:rsidRPr="002B757F" w:rsidRDefault="00DA69F9" w:rsidP="008D34E4">
      <w:pPr>
        <w:pStyle w:val="Listparagraf"/>
        <w:numPr>
          <w:ilvl w:val="0"/>
          <w:numId w:val="3"/>
        </w:numPr>
        <w:spacing w:after="0"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rPr>
        <w:t xml:space="preserve">Conservarea, </w:t>
      </w:r>
      <w:r w:rsidR="005D4C98" w:rsidRPr="002B757F">
        <w:rPr>
          <w:rFonts w:ascii="Times New Roman" w:hAnsi="Times New Roman" w:cs="Times New Roman"/>
          <w:sz w:val="24"/>
          <w:szCs w:val="24"/>
        </w:rPr>
        <w:t>lichidarea</w:t>
      </w:r>
      <w:r w:rsidRPr="002B757F">
        <w:rPr>
          <w:rFonts w:ascii="Times New Roman" w:hAnsi="Times New Roman" w:cs="Times New Roman"/>
          <w:sz w:val="24"/>
          <w:szCs w:val="24"/>
        </w:rPr>
        <w:t xml:space="preserve"> </w:t>
      </w:r>
      <w:r w:rsidR="004866D3" w:rsidRPr="002B757F">
        <w:rPr>
          <w:rFonts w:ascii="Times New Roman" w:hAnsi="Times New Roman" w:cs="Times New Roman"/>
          <w:sz w:val="24"/>
          <w:szCs w:val="24"/>
        </w:rPr>
        <w:t>și</w:t>
      </w:r>
      <w:r w:rsidR="004C3EC4" w:rsidRPr="002B757F">
        <w:rPr>
          <w:rFonts w:ascii="Times New Roman" w:hAnsi="Times New Roman" w:cs="Times New Roman"/>
          <w:sz w:val="24"/>
          <w:szCs w:val="24"/>
        </w:rPr>
        <w:t xml:space="preserve"> </w:t>
      </w:r>
      <w:r w:rsidR="005D4C98" w:rsidRPr="002B757F">
        <w:rPr>
          <w:rFonts w:ascii="Times New Roman" w:hAnsi="Times New Roman" w:cs="Times New Roman"/>
          <w:sz w:val="24"/>
          <w:szCs w:val="24"/>
        </w:rPr>
        <w:t>reabilitarea</w:t>
      </w:r>
      <w:r w:rsidRPr="002B757F">
        <w:rPr>
          <w:rFonts w:ascii="Times New Roman" w:hAnsi="Times New Roman" w:cs="Times New Roman"/>
          <w:sz w:val="24"/>
          <w:szCs w:val="24"/>
        </w:rPr>
        <w:t xml:space="preserve"> </w:t>
      </w:r>
      <w:r w:rsidR="005D4C98" w:rsidRPr="002B757F">
        <w:rPr>
          <w:rFonts w:ascii="Times New Roman" w:hAnsi="Times New Roman" w:cs="Times New Roman"/>
          <w:sz w:val="24"/>
          <w:szCs w:val="24"/>
        </w:rPr>
        <w:t xml:space="preserve">captărilor </w:t>
      </w:r>
      <w:r w:rsidRPr="002B757F">
        <w:rPr>
          <w:rFonts w:ascii="Times New Roman" w:hAnsi="Times New Roman" w:cs="Times New Roman"/>
          <w:sz w:val="24"/>
          <w:szCs w:val="24"/>
        </w:rPr>
        <w:t xml:space="preserve"> </w:t>
      </w:r>
      <w:r w:rsidR="005D4C98" w:rsidRPr="002B757F">
        <w:rPr>
          <w:rFonts w:ascii="Times New Roman" w:hAnsi="Times New Roman" w:cs="Times New Roman"/>
          <w:sz w:val="24"/>
          <w:szCs w:val="24"/>
        </w:rPr>
        <w:t xml:space="preserve">apă </w:t>
      </w:r>
      <w:r w:rsidRPr="002B757F">
        <w:rPr>
          <w:rFonts w:ascii="Times New Roman" w:hAnsi="Times New Roman" w:cs="Times New Roman"/>
          <w:sz w:val="24"/>
          <w:szCs w:val="24"/>
        </w:rPr>
        <w:t xml:space="preserve">de </w:t>
      </w:r>
      <w:r w:rsidR="005D4C98" w:rsidRPr="002B757F">
        <w:rPr>
          <w:rFonts w:ascii="Times New Roman" w:hAnsi="Times New Roman" w:cs="Times New Roman"/>
          <w:sz w:val="24"/>
          <w:szCs w:val="24"/>
        </w:rPr>
        <w:t xml:space="preserve">subterană </w:t>
      </w:r>
      <w:r w:rsidRPr="002B757F">
        <w:rPr>
          <w:rFonts w:ascii="Times New Roman" w:hAnsi="Times New Roman" w:cs="Times New Roman"/>
          <w:sz w:val="24"/>
          <w:szCs w:val="24"/>
        </w:rPr>
        <w:t>se solicită de către titulari</w:t>
      </w:r>
      <w:r w:rsidR="00D2042A" w:rsidRPr="002B757F">
        <w:rPr>
          <w:rFonts w:ascii="Times New Roman" w:hAnsi="Times New Roman" w:cs="Times New Roman"/>
          <w:sz w:val="24"/>
          <w:szCs w:val="24"/>
        </w:rPr>
        <w:t>/proprietari</w:t>
      </w:r>
      <w:r w:rsidRPr="002B757F">
        <w:rPr>
          <w:rFonts w:ascii="Times New Roman" w:hAnsi="Times New Roman" w:cs="Times New Roman"/>
          <w:sz w:val="24"/>
          <w:szCs w:val="24"/>
        </w:rPr>
        <w:t>, în baza un</w:t>
      </w:r>
      <w:r w:rsidR="00401B41" w:rsidRPr="002B757F">
        <w:rPr>
          <w:rFonts w:ascii="Times New Roman" w:hAnsi="Times New Roman" w:cs="Times New Roman"/>
          <w:sz w:val="24"/>
          <w:szCs w:val="24"/>
        </w:rPr>
        <w:t>ui</w:t>
      </w:r>
      <w:r w:rsidRPr="002B757F">
        <w:rPr>
          <w:rFonts w:ascii="Times New Roman" w:hAnsi="Times New Roman" w:cs="Times New Roman"/>
          <w:sz w:val="24"/>
          <w:szCs w:val="24"/>
        </w:rPr>
        <w:t xml:space="preserve"> proiect tehnic</w:t>
      </w:r>
      <w:r w:rsidR="004C3EC4" w:rsidRPr="002B757F">
        <w:rPr>
          <w:rFonts w:ascii="Times New Roman" w:hAnsi="Times New Roman" w:cs="Times New Roman"/>
          <w:sz w:val="24"/>
          <w:szCs w:val="24"/>
        </w:rPr>
        <w:t xml:space="preserve"> elaborat de către un proiectant atestat și se coordonează în mod obligatoriu cu Instituția Publică Administrația Națională „Apele Moldovei” </w:t>
      </w:r>
      <w:r w:rsidR="007A4B10" w:rsidRPr="002B757F">
        <w:rPr>
          <w:rFonts w:ascii="Times New Roman" w:hAnsi="Times New Roman" w:cs="Times New Roman"/>
          <w:sz w:val="24"/>
          <w:szCs w:val="24"/>
        </w:rPr>
        <w:t xml:space="preserve">care </w:t>
      </w:r>
      <w:r w:rsidR="004C3EC4" w:rsidRPr="002B757F">
        <w:rPr>
          <w:rFonts w:ascii="Times New Roman" w:hAnsi="Times New Roman" w:cs="Times New Roman"/>
          <w:sz w:val="24"/>
          <w:szCs w:val="24"/>
        </w:rPr>
        <w:t>eliber</w:t>
      </w:r>
      <w:r w:rsidR="00795AD2" w:rsidRPr="002B757F">
        <w:rPr>
          <w:rFonts w:ascii="Times New Roman" w:hAnsi="Times New Roman" w:cs="Times New Roman"/>
          <w:sz w:val="24"/>
          <w:szCs w:val="24"/>
        </w:rPr>
        <w:t>ează</w:t>
      </w:r>
      <w:r w:rsidR="004C3EC4" w:rsidRPr="002B757F">
        <w:rPr>
          <w:rFonts w:ascii="Times New Roman" w:hAnsi="Times New Roman" w:cs="Times New Roman"/>
          <w:sz w:val="24"/>
          <w:szCs w:val="24"/>
        </w:rPr>
        <w:t xml:space="preserve"> acordul</w:t>
      </w:r>
      <w:r w:rsidR="007A4B10" w:rsidRPr="002B757F">
        <w:rPr>
          <w:rFonts w:ascii="Times New Roman" w:hAnsi="Times New Roman" w:cs="Times New Roman"/>
          <w:sz w:val="24"/>
          <w:szCs w:val="24"/>
        </w:rPr>
        <w:t xml:space="preserve"> </w:t>
      </w:r>
      <w:r w:rsidR="00373AF4" w:rsidRPr="002B757F">
        <w:rPr>
          <w:rFonts w:ascii="Times New Roman" w:hAnsi="Times New Roman" w:cs="Times New Roman"/>
          <w:sz w:val="24"/>
          <w:szCs w:val="24"/>
        </w:rPr>
        <w:t xml:space="preserve">coordonării </w:t>
      </w:r>
      <w:r w:rsidR="007A4B10" w:rsidRPr="002B757F">
        <w:rPr>
          <w:rFonts w:ascii="Times New Roman" w:hAnsi="Times New Roman" w:cs="Times New Roman"/>
          <w:sz w:val="24"/>
          <w:szCs w:val="24"/>
        </w:rPr>
        <w:t>solicitat</w:t>
      </w:r>
      <w:r w:rsidR="00D87DC9" w:rsidRPr="002B757F">
        <w:rPr>
          <w:rFonts w:ascii="Times New Roman" w:hAnsi="Times New Roman" w:cs="Times New Roman"/>
          <w:sz w:val="24"/>
          <w:szCs w:val="24"/>
        </w:rPr>
        <w:t xml:space="preserve"> în conformitate cu anexa nr. </w:t>
      </w:r>
      <w:r w:rsidR="009257FA" w:rsidRPr="002B757F">
        <w:rPr>
          <w:rFonts w:ascii="Times New Roman" w:hAnsi="Times New Roman" w:cs="Times New Roman"/>
          <w:sz w:val="24"/>
          <w:szCs w:val="24"/>
        </w:rPr>
        <w:t>4</w:t>
      </w:r>
      <w:r w:rsidR="00B23EF7" w:rsidRPr="002B757F">
        <w:rPr>
          <w:rFonts w:ascii="Times New Roman" w:hAnsi="Times New Roman" w:cs="Times New Roman"/>
          <w:sz w:val="24"/>
          <w:szCs w:val="24"/>
        </w:rPr>
        <w:t xml:space="preserve"> </w:t>
      </w:r>
      <w:r w:rsidR="009257FA" w:rsidRPr="002B757F">
        <w:rPr>
          <w:rFonts w:ascii="Times New Roman" w:eastAsiaTheme="majorEastAsia" w:hAnsi="Times New Roman" w:cs="Times New Roman"/>
          <w:sz w:val="24"/>
          <w:szCs w:val="24"/>
        </w:rPr>
        <w:t>la prezentul Regulament</w:t>
      </w:r>
      <w:r w:rsidR="00B23EF7" w:rsidRPr="002B757F">
        <w:rPr>
          <w:rFonts w:ascii="Times New Roman" w:eastAsiaTheme="majorEastAsia" w:hAnsi="Times New Roman" w:cs="Times New Roman"/>
          <w:sz w:val="24"/>
          <w:szCs w:val="24"/>
        </w:rPr>
        <w:t>.</w:t>
      </w:r>
      <w:r w:rsidR="008D34E4" w:rsidRPr="002B757F">
        <w:rPr>
          <w:rFonts w:ascii="Times New Roman" w:eastAsiaTheme="majorEastAsia" w:hAnsi="Times New Roman" w:cs="Times New Roman"/>
          <w:sz w:val="24"/>
          <w:szCs w:val="24"/>
        </w:rPr>
        <w:t xml:space="preserve"> </w:t>
      </w:r>
    </w:p>
    <w:p w14:paraId="362DFBF5" w14:textId="505C93EA" w:rsidR="00783D1D" w:rsidRPr="002B757F" w:rsidRDefault="00783D1D" w:rsidP="008D34E4">
      <w:pPr>
        <w:pStyle w:val="Listparagraf"/>
        <w:numPr>
          <w:ilvl w:val="0"/>
          <w:numId w:val="3"/>
        </w:numPr>
        <w:spacing w:after="0"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rPr>
        <w:t>Titularul captării informează Inspectoratul pentru Protecția Mediului cu privire la data începerii lucrărilor de conservare, lichidare şi reabilitare a captărilor de apă subterană, iar Inspectoratul verifică execuția lucrărilor pe durata desfășurării acestora.</w:t>
      </w:r>
      <w:r w:rsidRPr="002B757F">
        <w:rPr>
          <w:rFonts w:ascii="Times New Roman" w:hAnsi="Times New Roman" w:cs="Times New Roman"/>
          <w:sz w:val="24"/>
          <w:szCs w:val="24"/>
          <w:lang w:eastAsia="ru-RU"/>
        </w:rPr>
        <w:t xml:space="preserve"> Lucrările sunt realizate de firme specializate.</w:t>
      </w:r>
    </w:p>
    <w:p w14:paraId="3439AD64" w14:textId="43A4B5A1" w:rsidR="00870876" w:rsidRPr="002B757F" w:rsidRDefault="00846BF8" w:rsidP="00846BF8">
      <w:pPr>
        <w:pStyle w:val="Listparagraf"/>
        <w:numPr>
          <w:ilvl w:val="0"/>
          <w:numId w:val="3"/>
        </w:numPr>
        <w:spacing w:after="0" w:line="276" w:lineRule="auto"/>
        <w:ind w:left="426" w:right="-2" w:hanging="426"/>
        <w:jc w:val="both"/>
        <w:rPr>
          <w:rFonts w:ascii="Times New Roman" w:hAnsi="Times New Roman" w:cs="Times New Roman"/>
          <w:sz w:val="24"/>
          <w:szCs w:val="24"/>
        </w:rPr>
      </w:pPr>
      <w:r w:rsidRPr="002B757F">
        <w:rPr>
          <w:rFonts w:ascii="Times New Roman" w:hAnsi="Times New Roman" w:cs="Times New Roman"/>
          <w:sz w:val="24"/>
          <w:szCs w:val="24"/>
        </w:rPr>
        <w:t xml:space="preserve">Conservarea captărilor de apă se impune în cazul lipsei condițiilor tehnologice necesare punerii în funcție a captărilor </w:t>
      </w:r>
      <w:r w:rsidR="003E6D51" w:rsidRPr="002B757F">
        <w:rPr>
          <w:rFonts w:ascii="Times New Roman" w:hAnsi="Times New Roman" w:cs="Times New Roman"/>
          <w:sz w:val="24"/>
          <w:szCs w:val="24"/>
        </w:rPr>
        <w:t xml:space="preserve">și constă în ermetizarea acestora pentru o perioadă determinată, pentru protejarea construcției și menținerea calității și cantității apei subterane pe termen lung. </w:t>
      </w:r>
      <w:r w:rsidR="001E58D4" w:rsidRPr="002B757F">
        <w:rPr>
          <w:rFonts w:ascii="Times New Roman" w:hAnsi="Times New Roman" w:cs="Times New Roman"/>
          <w:sz w:val="24"/>
          <w:szCs w:val="24"/>
        </w:rPr>
        <w:t>Perioada maximă de conservare este de 20 de ani, iar durata efectivă se stabilește în proiectul tehnic în funcție de motivul pentru care funcționarea captării a fost stopată</w:t>
      </w:r>
      <w:r w:rsidR="00C44071">
        <w:rPr>
          <w:rFonts w:ascii="Times New Roman" w:hAnsi="Times New Roman" w:cs="Times New Roman"/>
          <w:sz w:val="24"/>
          <w:szCs w:val="24"/>
        </w:rPr>
        <w:t>.</w:t>
      </w:r>
      <w:r w:rsidR="00821364" w:rsidRPr="002B757F">
        <w:rPr>
          <w:rFonts w:ascii="Times New Roman" w:hAnsi="Times New Roman" w:cs="Times New Roman"/>
          <w:sz w:val="24"/>
          <w:szCs w:val="24"/>
        </w:rPr>
        <w:t xml:space="preserve"> </w:t>
      </w:r>
    </w:p>
    <w:p w14:paraId="3FD8EC14" w14:textId="72E8D29A" w:rsidR="00E11E49" w:rsidRPr="002B757F" w:rsidRDefault="00870876" w:rsidP="00F34881">
      <w:pPr>
        <w:pStyle w:val="Listparagraf"/>
        <w:numPr>
          <w:ilvl w:val="0"/>
          <w:numId w:val="3"/>
        </w:numPr>
        <w:spacing w:after="0" w:line="276" w:lineRule="auto"/>
        <w:ind w:left="426" w:right="-2" w:hanging="426"/>
        <w:jc w:val="both"/>
        <w:rPr>
          <w:rFonts w:ascii="Times New Roman" w:hAnsi="Times New Roman" w:cs="Times New Roman"/>
          <w:sz w:val="24"/>
          <w:szCs w:val="24"/>
        </w:rPr>
      </w:pPr>
      <w:r w:rsidRPr="002B757F">
        <w:rPr>
          <w:rFonts w:ascii="Times New Roman" w:hAnsi="Times New Roman" w:cs="Times New Roman"/>
          <w:sz w:val="24"/>
          <w:szCs w:val="24"/>
        </w:rPr>
        <w:t>Captările de apă subterană cu destinația de rezervă</w:t>
      </w:r>
      <w:r w:rsidR="002C09D4" w:rsidRPr="002B757F">
        <w:rPr>
          <w:rFonts w:ascii="Times New Roman" w:hAnsi="Times New Roman" w:cs="Times New Roman"/>
          <w:sz w:val="24"/>
          <w:szCs w:val="24"/>
        </w:rPr>
        <w:t xml:space="preserve"> a unei prize de apă se supun conservării cu scopul protej</w:t>
      </w:r>
      <w:r w:rsidR="009C21A5" w:rsidRPr="002B757F">
        <w:rPr>
          <w:rFonts w:ascii="Times New Roman" w:hAnsi="Times New Roman" w:cs="Times New Roman"/>
          <w:sz w:val="24"/>
          <w:szCs w:val="24"/>
        </w:rPr>
        <w:t>ării</w:t>
      </w:r>
      <w:r w:rsidR="002C09D4" w:rsidRPr="002B757F">
        <w:rPr>
          <w:rFonts w:ascii="Times New Roman" w:hAnsi="Times New Roman" w:cs="Times New Roman"/>
          <w:sz w:val="24"/>
          <w:szCs w:val="24"/>
        </w:rPr>
        <w:t xml:space="preserve"> captărilor de apă subterană de uzare și contaminare a stratului acvifer</w:t>
      </w:r>
      <w:r w:rsidR="009C21A5" w:rsidRPr="002B757F">
        <w:rPr>
          <w:rFonts w:ascii="Times New Roman" w:hAnsi="Times New Roman" w:cs="Times New Roman"/>
          <w:sz w:val="24"/>
          <w:szCs w:val="24"/>
        </w:rPr>
        <w:t xml:space="preserve">. În cazul insuficienței volumului de apă captat prin priza de apă </w:t>
      </w:r>
      <w:r w:rsidR="006F412D" w:rsidRPr="002B757F">
        <w:rPr>
          <w:rFonts w:ascii="Times New Roman" w:hAnsi="Times New Roman" w:cs="Times New Roman"/>
          <w:sz w:val="24"/>
          <w:szCs w:val="24"/>
        </w:rPr>
        <w:t>de suprafață sau subterană</w:t>
      </w:r>
      <w:r w:rsidR="00FA1598" w:rsidRPr="002B757F">
        <w:rPr>
          <w:rFonts w:ascii="Times New Roman" w:hAnsi="Times New Roman" w:cs="Times New Roman"/>
          <w:sz w:val="24"/>
          <w:szCs w:val="24"/>
        </w:rPr>
        <w:t>,</w:t>
      </w:r>
      <w:r w:rsidR="006F412D" w:rsidRPr="002B757F">
        <w:rPr>
          <w:rFonts w:ascii="Times New Roman" w:hAnsi="Times New Roman" w:cs="Times New Roman"/>
          <w:sz w:val="24"/>
          <w:szCs w:val="24"/>
        </w:rPr>
        <w:t xml:space="preserve"> captările de apă subterană conservate </w:t>
      </w:r>
      <w:r w:rsidR="00F3603D" w:rsidRPr="002B757F">
        <w:rPr>
          <w:rFonts w:ascii="Times New Roman" w:hAnsi="Times New Roman" w:cs="Times New Roman"/>
          <w:sz w:val="24"/>
          <w:szCs w:val="24"/>
        </w:rPr>
        <w:t>pot fi</w:t>
      </w:r>
      <w:r w:rsidR="006F412D" w:rsidRPr="002B757F">
        <w:rPr>
          <w:rFonts w:ascii="Times New Roman" w:hAnsi="Times New Roman" w:cs="Times New Roman"/>
          <w:sz w:val="24"/>
          <w:szCs w:val="24"/>
        </w:rPr>
        <w:t xml:space="preserve"> </w:t>
      </w:r>
      <w:r w:rsidR="008B1A76" w:rsidRPr="002B757F">
        <w:rPr>
          <w:rFonts w:ascii="Times New Roman" w:hAnsi="Times New Roman" w:cs="Times New Roman"/>
          <w:sz w:val="24"/>
          <w:szCs w:val="24"/>
        </w:rPr>
        <w:t>reabilitate</w:t>
      </w:r>
      <w:r w:rsidR="006F412D" w:rsidRPr="002B757F">
        <w:rPr>
          <w:rFonts w:ascii="Times New Roman" w:hAnsi="Times New Roman" w:cs="Times New Roman"/>
          <w:sz w:val="24"/>
          <w:szCs w:val="24"/>
        </w:rPr>
        <w:t xml:space="preserve"> </w:t>
      </w:r>
      <w:r w:rsidR="00FA1598" w:rsidRPr="002B757F">
        <w:rPr>
          <w:rFonts w:ascii="Times New Roman" w:hAnsi="Times New Roman" w:cs="Times New Roman"/>
          <w:sz w:val="24"/>
          <w:szCs w:val="24"/>
        </w:rPr>
        <w:t>pentru exploatare</w:t>
      </w:r>
      <w:r w:rsidR="006F412D" w:rsidRPr="002B757F">
        <w:rPr>
          <w:rFonts w:ascii="Times New Roman" w:hAnsi="Times New Roman" w:cs="Times New Roman"/>
          <w:sz w:val="24"/>
          <w:szCs w:val="24"/>
        </w:rPr>
        <w:t xml:space="preserve">. </w:t>
      </w:r>
    </w:p>
    <w:p w14:paraId="7FE581FF" w14:textId="1A44DD6A" w:rsidR="00B302E9" w:rsidRPr="002B757F" w:rsidRDefault="00B302E9" w:rsidP="008F1D60">
      <w:pPr>
        <w:pStyle w:val="Listparagraf"/>
        <w:numPr>
          <w:ilvl w:val="0"/>
          <w:numId w:val="3"/>
        </w:numPr>
        <w:spacing w:after="0"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lastRenderedPageBreak/>
        <w:t>Structura și componența documentației de proiect pentru conservarea captărilor de apă includ</w:t>
      </w:r>
      <w:r w:rsidR="00917F43" w:rsidRPr="002B757F">
        <w:rPr>
          <w:rFonts w:ascii="Times New Roman" w:hAnsi="Times New Roman" w:cs="Times New Roman"/>
          <w:sz w:val="24"/>
          <w:szCs w:val="24"/>
          <w:lang w:eastAsia="ru-RU"/>
        </w:rPr>
        <w:t>e</w:t>
      </w:r>
      <w:r w:rsidRPr="002B757F">
        <w:rPr>
          <w:rFonts w:ascii="Times New Roman" w:hAnsi="Times New Roman" w:cs="Times New Roman"/>
          <w:sz w:val="24"/>
          <w:szCs w:val="24"/>
          <w:lang w:eastAsia="ru-RU"/>
        </w:rPr>
        <w:t xml:space="preserve"> următoarele secțiuni:</w:t>
      </w:r>
    </w:p>
    <w:p w14:paraId="22B8FF76" w14:textId="77777777" w:rsidR="00BE0707" w:rsidRPr="002B757F" w:rsidRDefault="00B302E9">
      <w:pPr>
        <w:pStyle w:val="Listparagraf"/>
        <w:numPr>
          <w:ilvl w:val="0"/>
          <w:numId w:val="13"/>
        </w:numPr>
        <w:spacing w:after="0" w:line="276" w:lineRule="auto"/>
        <w:ind w:left="1134" w:right="-2" w:hanging="643"/>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 xml:space="preserve">Notă explicativă </w:t>
      </w:r>
      <w:r w:rsidR="00784D0D" w:rsidRPr="002B757F">
        <w:rPr>
          <w:rFonts w:ascii="Times New Roman" w:hAnsi="Times New Roman" w:cs="Times New Roman"/>
          <w:sz w:val="24"/>
          <w:szCs w:val="24"/>
          <w:lang w:eastAsia="ru-RU"/>
        </w:rPr>
        <w:t xml:space="preserve">care conține cauzele </w:t>
      </w:r>
      <w:r w:rsidR="002657A8" w:rsidRPr="002B757F">
        <w:rPr>
          <w:rFonts w:ascii="Times New Roman" w:hAnsi="Times New Roman" w:cs="Times New Roman"/>
          <w:sz w:val="24"/>
          <w:szCs w:val="24"/>
          <w:lang w:eastAsia="ru-RU"/>
        </w:rPr>
        <w:t>și</w:t>
      </w:r>
      <w:r w:rsidR="00784D0D" w:rsidRPr="002B757F">
        <w:rPr>
          <w:rFonts w:ascii="Times New Roman" w:hAnsi="Times New Roman" w:cs="Times New Roman"/>
          <w:sz w:val="24"/>
          <w:szCs w:val="24"/>
          <w:lang w:eastAsia="ru-RU"/>
        </w:rPr>
        <w:t xml:space="preserve"> motivația pentru care se solicita trecerea în conservare;</w:t>
      </w:r>
    </w:p>
    <w:p w14:paraId="2E2D1408" w14:textId="77777777" w:rsidR="004220A7" w:rsidRPr="002B757F" w:rsidRDefault="001B648D">
      <w:pPr>
        <w:pStyle w:val="Listparagraf"/>
        <w:numPr>
          <w:ilvl w:val="0"/>
          <w:numId w:val="13"/>
        </w:numPr>
        <w:spacing w:after="0" w:line="276" w:lineRule="auto"/>
        <w:ind w:left="1134" w:right="-2" w:hanging="643"/>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L</w:t>
      </w:r>
      <w:r w:rsidR="000C4748" w:rsidRPr="002B757F">
        <w:rPr>
          <w:rFonts w:ascii="Times New Roman" w:hAnsi="Times New Roman" w:cs="Times New Roman"/>
          <w:sz w:val="24"/>
          <w:szCs w:val="24"/>
          <w:lang w:eastAsia="ru-RU"/>
        </w:rPr>
        <w:t xml:space="preserve">ocalizarea </w:t>
      </w:r>
      <w:r w:rsidRPr="002B757F">
        <w:rPr>
          <w:rFonts w:ascii="Times New Roman" w:hAnsi="Times New Roman" w:cs="Times New Roman"/>
          <w:sz w:val="24"/>
          <w:szCs w:val="24"/>
          <w:lang w:eastAsia="ru-RU"/>
        </w:rPr>
        <w:t>captării de apă</w:t>
      </w:r>
      <w:r w:rsidR="000C4748" w:rsidRPr="002B757F">
        <w:rPr>
          <w:rFonts w:ascii="Times New Roman" w:hAnsi="Times New Roman" w:cs="Times New Roman"/>
          <w:sz w:val="24"/>
          <w:szCs w:val="24"/>
          <w:lang w:eastAsia="ru-RU"/>
        </w:rPr>
        <w:t xml:space="preserve"> (localitate, coordonatele Moldreff99),</w:t>
      </w:r>
      <w:r w:rsidR="004220A7" w:rsidRPr="002B757F">
        <w:rPr>
          <w:rFonts w:ascii="Times New Roman" w:hAnsi="Times New Roman" w:cs="Times New Roman"/>
          <w:sz w:val="24"/>
          <w:szCs w:val="24"/>
          <w:lang w:eastAsia="ru-RU"/>
        </w:rPr>
        <w:t xml:space="preserve"> </w:t>
      </w:r>
      <w:r w:rsidR="00D27237" w:rsidRPr="002B757F">
        <w:rPr>
          <w:rFonts w:ascii="Times New Roman" w:hAnsi="Times New Roman" w:cs="Times New Roman"/>
          <w:sz w:val="24"/>
          <w:szCs w:val="24"/>
          <w:lang w:eastAsia="ru-RU"/>
        </w:rPr>
        <w:t xml:space="preserve">perioada în care a fost construită captarea, </w:t>
      </w:r>
      <w:r w:rsidR="00BE0707" w:rsidRPr="002B757F">
        <w:rPr>
          <w:rFonts w:ascii="Times New Roman" w:hAnsi="Times New Roman" w:cs="Times New Roman"/>
          <w:sz w:val="24"/>
          <w:szCs w:val="24"/>
          <w:lang w:eastAsia="ru-RU"/>
        </w:rPr>
        <w:t xml:space="preserve">coordonarea </w:t>
      </w:r>
      <w:r w:rsidR="00B9313A" w:rsidRPr="002B757F">
        <w:rPr>
          <w:rFonts w:ascii="Times New Roman" w:hAnsi="Times New Roman" w:cs="Times New Roman"/>
          <w:sz w:val="24"/>
          <w:szCs w:val="24"/>
          <w:lang w:eastAsia="ru-RU"/>
        </w:rPr>
        <w:t>efectuării lucrărilor de construcți</w:t>
      </w:r>
      <w:r w:rsidR="00D467BE" w:rsidRPr="002B757F">
        <w:rPr>
          <w:rFonts w:ascii="Times New Roman" w:hAnsi="Times New Roman" w:cs="Times New Roman"/>
          <w:sz w:val="24"/>
          <w:szCs w:val="24"/>
          <w:lang w:eastAsia="ru-RU"/>
        </w:rPr>
        <w:t>e a captării</w:t>
      </w:r>
      <w:r w:rsidR="000C4748" w:rsidRPr="002B757F">
        <w:rPr>
          <w:rFonts w:ascii="Times New Roman" w:hAnsi="Times New Roman" w:cs="Times New Roman"/>
          <w:sz w:val="24"/>
          <w:szCs w:val="24"/>
          <w:lang w:eastAsia="ru-RU"/>
        </w:rPr>
        <w:t xml:space="preserve"> (acolo unde aceste date există</w:t>
      </w:r>
      <w:r w:rsidR="00F025DE" w:rsidRPr="002B757F">
        <w:rPr>
          <w:rFonts w:ascii="Times New Roman" w:hAnsi="Times New Roman" w:cs="Times New Roman"/>
          <w:sz w:val="24"/>
          <w:szCs w:val="24"/>
          <w:lang w:eastAsia="ru-RU"/>
        </w:rPr>
        <w:t>)</w:t>
      </w:r>
      <w:r w:rsidR="001A4E8A" w:rsidRPr="002B757F">
        <w:rPr>
          <w:rFonts w:ascii="Times New Roman" w:hAnsi="Times New Roman" w:cs="Times New Roman"/>
          <w:sz w:val="24"/>
          <w:szCs w:val="24"/>
          <w:lang w:eastAsia="ru-RU"/>
        </w:rPr>
        <w:t xml:space="preserve">, </w:t>
      </w:r>
      <w:r w:rsidR="00FA1A3A" w:rsidRPr="002B757F">
        <w:rPr>
          <w:rFonts w:ascii="Times New Roman" w:hAnsi="Times New Roman" w:cs="Times New Roman"/>
          <w:sz w:val="24"/>
          <w:szCs w:val="24"/>
          <w:lang w:eastAsia="ru-RU"/>
        </w:rPr>
        <w:t xml:space="preserve"> </w:t>
      </w:r>
      <w:r w:rsidR="00061E5B" w:rsidRPr="002B757F">
        <w:rPr>
          <w:rFonts w:ascii="Times New Roman" w:hAnsi="Times New Roman" w:cs="Times New Roman"/>
          <w:sz w:val="24"/>
          <w:szCs w:val="24"/>
          <w:lang w:eastAsia="ru-RU"/>
        </w:rPr>
        <w:t>denumirea firmei care a executat lucrările de construcție</w:t>
      </w:r>
      <w:r w:rsidR="00F025DE" w:rsidRPr="002B757F">
        <w:rPr>
          <w:rFonts w:ascii="Times New Roman" w:hAnsi="Times New Roman" w:cs="Times New Roman"/>
          <w:sz w:val="24"/>
          <w:szCs w:val="24"/>
          <w:lang w:eastAsia="ru-RU"/>
        </w:rPr>
        <w:t xml:space="preserve">, limitele geologice </w:t>
      </w:r>
      <w:r w:rsidR="00537913" w:rsidRPr="002B757F">
        <w:rPr>
          <w:rFonts w:ascii="Times New Roman" w:hAnsi="Times New Roman" w:cs="Times New Roman"/>
          <w:sz w:val="24"/>
          <w:szCs w:val="24"/>
          <w:lang w:eastAsia="ru-RU"/>
        </w:rPr>
        <w:t xml:space="preserve">traversate și construcția captării, </w:t>
      </w:r>
      <w:r w:rsidR="008B41E4" w:rsidRPr="002B757F">
        <w:rPr>
          <w:rFonts w:ascii="Times New Roman" w:hAnsi="Times New Roman" w:cs="Times New Roman"/>
          <w:sz w:val="24"/>
          <w:szCs w:val="24"/>
          <w:lang w:eastAsia="ru-RU"/>
        </w:rPr>
        <w:t>actul</w:t>
      </w:r>
      <w:r w:rsidR="00061E5B" w:rsidRPr="002B757F">
        <w:rPr>
          <w:rFonts w:ascii="Times New Roman" w:hAnsi="Times New Roman" w:cs="Times New Roman"/>
          <w:sz w:val="24"/>
          <w:szCs w:val="24"/>
          <w:lang w:eastAsia="ru-RU"/>
        </w:rPr>
        <w:t xml:space="preserve"> de tubaj </w:t>
      </w:r>
      <w:r w:rsidR="00B34F93" w:rsidRPr="002B757F">
        <w:rPr>
          <w:rFonts w:ascii="Times New Roman" w:hAnsi="Times New Roman" w:cs="Times New Roman"/>
          <w:sz w:val="24"/>
          <w:szCs w:val="24"/>
          <w:lang w:eastAsia="ru-RU"/>
        </w:rPr>
        <w:t>și</w:t>
      </w:r>
      <w:r w:rsidR="00061E5B" w:rsidRPr="002B757F">
        <w:rPr>
          <w:rFonts w:ascii="Times New Roman" w:hAnsi="Times New Roman" w:cs="Times New Roman"/>
          <w:sz w:val="24"/>
          <w:szCs w:val="24"/>
          <w:lang w:eastAsia="ru-RU"/>
        </w:rPr>
        <w:t xml:space="preserve"> </w:t>
      </w:r>
      <w:r w:rsidR="00B34F93" w:rsidRPr="002B757F">
        <w:rPr>
          <w:rFonts w:ascii="Times New Roman" w:hAnsi="Times New Roman" w:cs="Times New Roman"/>
          <w:sz w:val="24"/>
          <w:szCs w:val="24"/>
          <w:lang w:eastAsia="ru-RU"/>
        </w:rPr>
        <w:t>deviația</w:t>
      </w:r>
      <w:r w:rsidR="00061E5B" w:rsidRPr="002B757F">
        <w:rPr>
          <w:rFonts w:ascii="Times New Roman" w:hAnsi="Times New Roman" w:cs="Times New Roman"/>
          <w:sz w:val="24"/>
          <w:szCs w:val="24"/>
          <w:lang w:eastAsia="ru-RU"/>
        </w:rPr>
        <w:t xml:space="preserve">, atât cele proiectate, cât </w:t>
      </w:r>
      <w:r w:rsidR="00B34F93" w:rsidRPr="002B757F">
        <w:rPr>
          <w:rFonts w:ascii="Times New Roman" w:hAnsi="Times New Roman" w:cs="Times New Roman"/>
          <w:sz w:val="24"/>
          <w:szCs w:val="24"/>
          <w:lang w:eastAsia="ru-RU"/>
        </w:rPr>
        <w:t>și</w:t>
      </w:r>
      <w:r w:rsidR="00061E5B" w:rsidRPr="002B757F">
        <w:rPr>
          <w:rFonts w:ascii="Times New Roman" w:hAnsi="Times New Roman" w:cs="Times New Roman"/>
          <w:sz w:val="24"/>
          <w:szCs w:val="24"/>
          <w:lang w:eastAsia="ru-RU"/>
        </w:rPr>
        <w:t xml:space="preserve"> cele realizate</w:t>
      </w:r>
      <w:r w:rsidR="008B41E4" w:rsidRPr="002B757F">
        <w:rPr>
          <w:rFonts w:ascii="Times New Roman" w:hAnsi="Times New Roman" w:cs="Times New Roman"/>
          <w:sz w:val="24"/>
          <w:szCs w:val="24"/>
          <w:lang w:eastAsia="ru-RU"/>
        </w:rPr>
        <w:t>, rezultatele pompărilor experimentale</w:t>
      </w:r>
      <w:r w:rsidR="00061E5B" w:rsidRPr="002B757F">
        <w:rPr>
          <w:rFonts w:ascii="Times New Roman" w:hAnsi="Times New Roman" w:cs="Times New Roman"/>
          <w:sz w:val="24"/>
          <w:szCs w:val="24"/>
          <w:lang w:eastAsia="ru-RU"/>
        </w:rPr>
        <w:t>, istoricul exploatării;</w:t>
      </w:r>
    </w:p>
    <w:p w14:paraId="1266394C" w14:textId="19E2B83D" w:rsidR="00E11E49" w:rsidRPr="002B757F" w:rsidRDefault="00B302E9">
      <w:pPr>
        <w:pStyle w:val="Listparagraf"/>
        <w:numPr>
          <w:ilvl w:val="0"/>
          <w:numId w:val="13"/>
        </w:numPr>
        <w:spacing w:after="0" w:line="276" w:lineRule="auto"/>
        <w:ind w:left="1134" w:right="-2" w:hanging="643"/>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Soluții tehnologice și tehnice pentru conservare, echipamente</w:t>
      </w:r>
      <w:r w:rsidR="00A059FC" w:rsidRPr="002B757F">
        <w:rPr>
          <w:rFonts w:ascii="Times New Roman" w:hAnsi="Times New Roman" w:cs="Times New Roman"/>
          <w:sz w:val="24"/>
          <w:szCs w:val="24"/>
          <w:lang w:eastAsia="ru-RU"/>
        </w:rPr>
        <w:t xml:space="preserve">le instalate </w:t>
      </w:r>
      <w:r w:rsidR="00615336" w:rsidRPr="002B757F">
        <w:rPr>
          <w:rFonts w:ascii="Times New Roman" w:hAnsi="Times New Roman" w:cs="Times New Roman"/>
          <w:sz w:val="24"/>
          <w:szCs w:val="24"/>
          <w:lang w:eastAsia="ru-RU"/>
        </w:rPr>
        <w:t>în construcția</w:t>
      </w:r>
      <w:r w:rsidR="00A059FC" w:rsidRPr="002B757F">
        <w:rPr>
          <w:rFonts w:ascii="Times New Roman" w:hAnsi="Times New Roman" w:cs="Times New Roman"/>
          <w:sz w:val="24"/>
          <w:szCs w:val="24"/>
          <w:lang w:eastAsia="ru-RU"/>
        </w:rPr>
        <w:t xml:space="preserve"> </w:t>
      </w:r>
      <w:r w:rsidR="00615336" w:rsidRPr="002B757F">
        <w:rPr>
          <w:rFonts w:ascii="Times New Roman" w:hAnsi="Times New Roman" w:cs="Times New Roman"/>
          <w:sz w:val="24"/>
          <w:szCs w:val="24"/>
          <w:lang w:eastAsia="ru-RU"/>
        </w:rPr>
        <w:t xml:space="preserve">captării </w:t>
      </w:r>
      <w:r w:rsidR="00A059FC" w:rsidRPr="002B757F">
        <w:rPr>
          <w:rFonts w:ascii="Times New Roman" w:hAnsi="Times New Roman" w:cs="Times New Roman"/>
          <w:sz w:val="24"/>
          <w:szCs w:val="24"/>
          <w:lang w:eastAsia="ru-RU"/>
        </w:rPr>
        <w:t>apei</w:t>
      </w:r>
      <w:r w:rsidR="00581ED0" w:rsidRPr="002B757F">
        <w:rPr>
          <w:rFonts w:ascii="Times New Roman" w:hAnsi="Times New Roman" w:cs="Times New Roman"/>
          <w:sz w:val="24"/>
          <w:szCs w:val="24"/>
          <w:lang w:eastAsia="ru-RU"/>
        </w:rPr>
        <w:t xml:space="preserve">. </w:t>
      </w:r>
      <w:r w:rsidRPr="002B757F">
        <w:rPr>
          <w:rFonts w:ascii="Times New Roman" w:hAnsi="Times New Roman" w:cs="Times New Roman"/>
          <w:sz w:val="24"/>
          <w:szCs w:val="24"/>
          <w:lang w:eastAsia="ru-RU"/>
        </w:rPr>
        <w:t xml:space="preserve">Procedura </w:t>
      </w:r>
      <w:r w:rsidR="00581ED0" w:rsidRPr="002B757F">
        <w:rPr>
          <w:rFonts w:ascii="Times New Roman" w:hAnsi="Times New Roman" w:cs="Times New Roman"/>
          <w:sz w:val="24"/>
          <w:szCs w:val="24"/>
          <w:lang w:eastAsia="ru-RU"/>
        </w:rPr>
        <w:t xml:space="preserve">și programul </w:t>
      </w:r>
      <w:r w:rsidR="00316741" w:rsidRPr="002B757F">
        <w:rPr>
          <w:rFonts w:ascii="Times New Roman" w:hAnsi="Times New Roman" w:cs="Times New Roman"/>
          <w:sz w:val="24"/>
          <w:szCs w:val="24"/>
          <w:lang w:eastAsia="ru-RU"/>
        </w:rPr>
        <w:t xml:space="preserve">de organizare a lucrărilor </w:t>
      </w:r>
      <w:r w:rsidR="00581ED0" w:rsidRPr="002B757F">
        <w:rPr>
          <w:rFonts w:ascii="Times New Roman" w:hAnsi="Times New Roman" w:cs="Times New Roman"/>
          <w:sz w:val="24"/>
          <w:szCs w:val="24"/>
          <w:lang w:eastAsia="ru-RU"/>
        </w:rPr>
        <w:t>de conservare, cu precizarea perioadei pentru care se solicită</w:t>
      </w:r>
      <w:r w:rsidR="004220A7" w:rsidRPr="002B757F">
        <w:rPr>
          <w:rFonts w:ascii="Times New Roman" w:hAnsi="Times New Roman" w:cs="Times New Roman"/>
          <w:sz w:val="24"/>
          <w:szCs w:val="24"/>
          <w:lang w:eastAsia="ru-RU"/>
        </w:rPr>
        <w:t xml:space="preserve"> </w:t>
      </w:r>
      <w:r w:rsidR="00581ED0" w:rsidRPr="002B757F">
        <w:rPr>
          <w:rFonts w:ascii="Times New Roman" w:hAnsi="Times New Roman" w:cs="Times New Roman"/>
          <w:sz w:val="24"/>
          <w:szCs w:val="24"/>
          <w:lang w:eastAsia="ru-RU"/>
        </w:rPr>
        <w:t>conservarea</w:t>
      </w:r>
      <w:r w:rsidR="004220A7" w:rsidRPr="002B757F">
        <w:rPr>
          <w:rFonts w:ascii="Times New Roman" w:hAnsi="Times New Roman" w:cs="Times New Roman"/>
          <w:sz w:val="24"/>
          <w:szCs w:val="24"/>
          <w:lang w:eastAsia="ru-RU"/>
        </w:rPr>
        <w:t>;</w:t>
      </w:r>
    </w:p>
    <w:p w14:paraId="76B0C989" w14:textId="77777777" w:rsidR="00E11E49" w:rsidRPr="002B757F" w:rsidRDefault="00B302E9">
      <w:pPr>
        <w:pStyle w:val="Listparagraf"/>
        <w:numPr>
          <w:ilvl w:val="0"/>
          <w:numId w:val="13"/>
        </w:numPr>
        <w:spacing w:after="0" w:line="276" w:lineRule="auto"/>
        <w:ind w:left="1134" w:right="-2" w:hanging="643"/>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Măsuri pentru protecția subsolului și a mediului;</w:t>
      </w:r>
    </w:p>
    <w:p w14:paraId="77307E0F" w14:textId="77777777" w:rsidR="002325CD" w:rsidRPr="002B757F" w:rsidRDefault="002325CD">
      <w:pPr>
        <w:pStyle w:val="Listparagraf"/>
        <w:numPr>
          <w:ilvl w:val="0"/>
          <w:numId w:val="13"/>
        </w:numPr>
        <w:spacing w:after="0" w:line="276" w:lineRule="auto"/>
        <w:ind w:left="1134" w:right="-2" w:hanging="643"/>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 xml:space="preserve">Anexe - grafice (fragmente de </w:t>
      </w:r>
      <w:r w:rsidR="000857C2" w:rsidRPr="002B757F">
        <w:rPr>
          <w:rFonts w:ascii="Times New Roman" w:hAnsi="Times New Roman" w:cs="Times New Roman"/>
          <w:sz w:val="24"/>
          <w:szCs w:val="24"/>
          <w:lang w:eastAsia="ru-RU"/>
        </w:rPr>
        <w:t>hărți</w:t>
      </w:r>
      <w:r w:rsidRPr="002B757F">
        <w:rPr>
          <w:rFonts w:ascii="Times New Roman" w:hAnsi="Times New Roman" w:cs="Times New Roman"/>
          <w:sz w:val="24"/>
          <w:szCs w:val="24"/>
          <w:lang w:eastAsia="ru-RU"/>
        </w:rPr>
        <w:t xml:space="preserve"> structurale, diagrafii geofizice</w:t>
      </w:r>
      <w:r w:rsidR="000857C2" w:rsidRPr="002B757F">
        <w:rPr>
          <w:rFonts w:ascii="Times New Roman" w:hAnsi="Times New Roman" w:cs="Times New Roman"/>
          <w:sz w:val="24"/>
          <w:szCs w:val="24"/>
          <w:lang w:eastAsia="ru-RU"/>
        </w:rPr>
        <w:t>, etc.</w:t>
      </w:r>
      <w:r w:rsidRPr="002B757F">
        <w:rPr>
          <w:rFonts w:ascii="Times New Roman" w:hAnsi="Times New Roman" w:cs="Times New Roman"/>
          <w:sz w:val="24"/>
          <w:szCs w:val="24"/>
          <w:lang w:eastAsia="ru-RU"/>
        </w:rPr>
        <w:t>)</w:t>
      </w:r>
      <w:r w:rsidR="000857C2" w:rsidRPr="002B757F">
        <w:rPr>
          <w:rFonts w:ascii="Times New Roman" w:hAnsi="Times New Roman" w:cs="Times New Roman"/>
          <w:sz w:val="24"/>
          <w:szCs w:val="24"/>
          <w:lang w:eastAsia="ru-RU"/>
        </w:rPr>
        <w:t>;</w:t>
      </w:r>
    </w:p>
    <w:p w14:paraId="1A60F7DE" w14:textId="77777777" w:rsidR="00B302E9" w:rsidRPr="002B757F" w:rsidRDefault="00B302E9">
      <w:pPr>
        <w:pStyle w:val="Listparagraf"/>
        <w:numPr>
          <w:ilvl w:val="0"/>
          <w:numId w:val="13"/>
        </w:numPr>
        <w:spacing w:after="0" w:line="276" w:lineRule="auto"/>
        <w:ind w:left="1134" w:right="-2" w:hanging="643"/>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Deviz</w:t>
      </w:r>
      <w:r w:rsidR="00E11E49" w:rsidRPr="002B757F">
        <w:rPr>
          <w:rFonts w:ascii="Times New Roman" w:hAnsi="Times New Roman" w:cs="Times New Roman"/>
          <w:sz w:val="24"/>
          <w:szCs w:val="24"/>
          <w:lang w:eastAsia="ru-RU"/>
        </w:rPr>
        <w:t xml:space="preserve"> de cheltuieli</w:t>
      </w:r>
      <w:r w:rsidRPr="002B757F">
        <w:rPr>
          <w:rFonts w:ascii="Times New Roman" w:hAnsi="Times New Roman" w:cs="Times New Roman"/>
          <w:sz w:val="24"/>
          <w:szCs w:val="24"/>
          <w:lang w:eastAsia="ru-RU"/>
        </w:rPr>
        <w:t>.</w:t>
      </w:r>
    </w:p>
    <w:p w14:paraId="1511C137" w14:textId="29C2C824" w:rsidR="00495060" w:rsidRPr="002B757F" w:rsidRDefault="00495060" w:rsidP="008F1D60">
      <w:pPr>
        <w:pStyle w:val="NormalWeb"/>
        <w:numPr>
          <w:ilvl w:val="0"/>
          <w:numId w:val="3"/>
        </w:numPr>
        <w:spacing w:before="0" w:beforeAutospacing="0" w:after="0" w:afterAutospacing="0" w:line="276" w:lineRule="auto"/>
        <w:ind w:left="426" w:hanging="426"/>
        <w:jc w:val="both"/>
        <w:rPr>
          <w:rStyle w:val="Robust"/>
          <w:lang w:val="ro-RO"/>
        </w:rPr>
      </w:pPr>
      <w:r w:rsidRPr="002B757F">
        <w:rPr>
          <w:rStyle w:val="Robust"/>
          <w:rFonts w:eastAsiaTheme="majorEastAsia"/>
          <w:b w:val="0"/>
          <w:bCs w:val="0"/>
          <w:lang w:val="ro-RO"/>
        </w:rPr>
        <w:t xml:space="preserve">În cazul conservării </w:t>
      </w:r>
      <w:r w:rsidR="00277177" w:rsidRPr="002B757F">
        <w:rPr>
          <w:rStyle w:val="Robust"/>
          <w:rFonts w:eastAsiaTheme="majorEastAsia"/>
          <w:b w:val="0"/>
          <w:bCs w:val="0"/>
          <w:lang w:val="ro-RO"/>
        </w:rPr>
        <w:t xml:space="preserve">captărilor de apă subterană </w:t>
      </w:r>
      <w:r w:rsidRPr="002B757F">
        <w:rPr>
          <w:rStyle w:val="Robust"/>
          <w:rFonts w:eastAsiaTheme="majorEastAsia"/>
          <w:b w:val="0"/>
          <w:bCs w:val="0"/>
          <w:lang w:val="ro-RO"/>
        </w:rPr>
        <w:t>pentru perioade îndelungate sunt efectuate următoarele lucrări:</w:t>
      </w:r>
    </w:p>
    <w:p w14:paraId="652E0BFB" w14:textId="55467442" w:rsidR="00495060" w:rsidRPr="002B757F" w:rsidRDefault="00495060">
      <w:pPr>
        <w:pStyle w:val="NormalWeb"/>
        <w:numPr>
          <w:ilvl w:val="0"/>
          <w:numId w:val="11"/>
        </w:numPr>
        <w:spacing w:before="0" w:beforeAutospacing="0" w:after="0" w:afterAutospacing="0" w:line="276" w:lineRule="auto"/>
        <w:ind w:left="1134" w:hanging="708"/>
        <w:jc w:val="both"/>
        <w:rPr>
          <w:lang w:val="ro-RO"/>
        </w:rPr>
      </w:pPr>
      <w:r w:rsidRPr="002B757F">
        <w:rPr>
          <w:lang w:val="ro-RO"/>
        </w:rPr>
        <w:t xml:space="preserve">extragerea </w:t>
      </w:r>
      <w:r w:rsidR="00EA178D" w:rsidRPr="002B757F">
        <w:rPr>
          <w:lang w:val="ro-RO"/>
        </w:rPr>
        <w:t>țevilor</w:t>
      </w:r>
      <w:r w:rsidRPr="002B757F">
        <w:rPr>
          <w:lang w:val="ro-RO"/>
        </w:rPr>
        <w:t xml:space="preserve"> de ridicare a apei şi a pompei submersibile;</w:t>
      </w:r>
    </w:p>
    <w:p w14:paraId="328E9472" w14:textId="05DDEA83" w:rsidR="00495060" w:rsidRPr="002B757F" w:rsidRDefault="00495060">
      <w:pPr>
        <w:pStyle w:val="NormalWeb"/>
        <w:numPr>
          <w:ilvl w:val="0"/>
          <w:numId w:val="11"/>
        </w:numPr>
        <w:spacing w:before="0" w:beforeAutospacing="0" w:after="0" w:afterAutospacing="0" w:line="276" w:lineRule="auto"/>
        <w:ind w:left="1134" w:hanging="708"/>
        <w:jc w:val="both"/>
        <w:rPr>
          <w:lang w:val="ro-RO"/>
        </w:rPr>
      </w:pPr>
      <w:r w:rsidRPr="002B757F">
        <w:rPr>
          <w:lang w:val="ro-RO"/>
        </w:rPr>
        <w:t xml:space="preserve">spălarea trunchiului </w:t>
      </w:r>
      <w:r w:rsidR="00277177" w:rsidRPr="002B757F">
        <w:rPr>
          <w:lang w:val="ro-RO"/>
        </w:rPr>
        <w:t xml:space="preserve">captării de apă </w:t>
      </w:r>
      <w:r w:rsidRPr="002B757F">
        <w:rPr>
          <w:lang w:val="ro-RO"/>
        </w:rPr>
        <w:t xml:space="preserve">prin </w:t>
      </w:r>
      <w:r w:rsidR="00EA178D" w:rsidRPr="002B757F">
        <w:rPr>
          <w:lang w:val="ro-RO"/>
        </w:rPr>
        <w:t>curățarea</w:t>
      </w:r>
      <w:r w:rsidRPr="002B757F">
        <w:rPr>
          <w:lang w:val="ro-RO"/>
        </w:rPr>
        <w:t xml:space="preserve"> intervalului perforat;</w:t>
      </w:r>
    </w:p>
    <w:p w14:paraId="22E1A159" w14:textId="5F6B8C55" w:rsidR="00495060" w:rsidRPr="002B757F" w:rsidRDefault="00495060">
      <w:pPr>
        <w:pStyle w:val="NormalWeb"/>
        <w:numPr>
          <w:ilvl w:val="0"/>
          <w:numId w:val="11"/>
        </w:numPr>
        <w:spacing w:before="0" w:beforeAutospacing="0" w:after="0" w:afterAutospacing="0" w:line="276" w:lineRule="auto"/>
        <w:ind w:left="1134" w:hanging="708"/>
        <w:jc w:val="both"/>
        <w:rPr>
          <w:lang w:val="ro-RO"/>
        </w:rPr>
      </w:pPr>
      <w:r w:rsidRPr="002B757F">
        <w:rPr>
          <w:lang w:val="ro-RO"/>
        </w:rPr>
        <w:t xml:space="preserve"> verificarea </w:t>
      </w:r>
      <w:r w:rsidR="00EA178D" w:rsidRPr="002B757F">
        <w:rPr>
          <w:lang w:val="ro-RO"/>
        </w:rPr>
        <w:t>integrității</w:t>
      </w:r>
      <w:r w:rsidRPr="002B757F">
        <w:rPr>
          <w:lang w:val="ro-RO"/>
        </w:rPr>
        <w:t xml:space="preserve"> coloanelor (</w:t>
      </w:r>
      <w:r w:rsidR="00EA178D" w:rsidRPr="002B757F">
        <w:rPr>
          <w:lang w:val="ro-RO"/>
        </w:rPr>
        <w:t>țevilor</w:t>
      </w:r>
      <w:r w:rsidRPr="002B757F">
        <w:rPr>
          <w:lang w:val="ro-RO"/>
        </w:rPr>
        <w:t xml:space="preserve"> tubate) </w:t>
      </w:r>
      <w:r w:rsidR="00FB0882" w:rsidRPr="002B757F">
        <w:rPr>
          <w:lang w:val="ro-RO"/>
        </w:rPr>
        <w:t xml:space="preserve">și </w:t>
      </w:r>
      <w:r w:rsidR="009B185E" w:rsidRPr="002B757F">
        <w:rPr>
          <w:lang w:val="ro-RO"/>
        </w:rPr>
        <w:t xml:space="preserve">a spațiului inelar, prin </w:t>
      </w:r>
      <w:r w:rsidR="00FB0882" w:rsidRPr="002B757F">
        <w:rPr>
          <w:lang w:val="ro-RO"/>
        </w:rPr>
        <w:t xml:space="preserve">confirmarea etanșeității </w:t>
      </w:r>
      <w:r w:rsidR="00B32ACE" w:rsidRPr="002B757F">
        <w:rPr>
          <w:lang w:val="ro-RO"/>
        </w:rPr>
        <w:t xml:space="preserve">și absenței fisurilor </w:t>
      </w:r>
      <w:r w:rsidR="007B6CDC" w:rsidRPr="002B757F">
        <w:rPr>
          <w:lang w:val="ro-RO"/>
        </w:rPr>
        <w:t>sau</w:t>
      </w:r>
      <w:r w:rsidR="00B32ACE" w:rsidRPr="002B757F">
        <w:rPr>
          <w:lang w:val="ro-RO"/>
        </w:rPr>
        <w:t xml:space="preserve"> deplasărilor coloanelor </w:t>
      </w:r>
      <w:r w:rsidR="007B6CDC" w:rsidRPr="002B757F">
        <w:rPr>
          <w:lang w:val="ro-RO"/>
        </w:rPr>
        <w:t>și a fisurilor din cimentul spațiului inelar.</w:t>
      </w:r>
      <w:r w:rsidR="007B6CDC" w:rsidRPr="002B757F" w:rsidDel="00FB0882">
        <w:rPr>
          <w:lang w:val="ro-RO"/>
        </w:rPr>
        <w:t xml:space="preserve"> </w:t>
      </w:r>
      <w:r w:rsidRPr="002B757F">
        <w:rPr>
          <w:lang w:val="ro-RO"/>
        </w:rPr>
        <w:t>;</w:t>
      </w:r>
    </w:p>
    <w:p w14:paraId="44F79532" w14:textId="1B6E6373" w:rsidR="00495060" w:rsidRPr="002B757F" w:rsidRDefault="00495060">
      <w:pPr>
        <w:pStyle w:val="NormalWeb"/>
        <w:numPr>
          <w:ilvl w:val="0"/>
          <w:numId w:val="11"/>
        </w:numPr>
        <w:spacing w:before="0" w:beforeAutospacing="0" w:after="0" w:afterAutospacing="0" w:line="276" w:lineRule="auto"/>
        <w:ind w:left="1134" w:hanging="708"/>
        <w:jc w:val="both"/>
        <w:rPr>
          <w:lang w:val="ro-RO"/>
        </w:rPr>
      </w:pPr>
      <w:r w:rsidRPr="002B757F">
        <w:rPr>
          <w:lang w:val="ro-RO"/>
        </w:rPr>
        <w:t xml:space="preserve">umplerea coloanei de </w:t>
      </w:r>
      <w:r w:rsidR="00EA178D" w:rsidRPr="002B757F">
        <w:rPr>
          <w:lang w:val="ro-RO"/>
        </w:rPr>
        <w:t>țevi</w:t>
      </w:r>
      <w:r w:rsidRPr="002B757F">
        <w:rPr>
          <w:lang w:val="ro-RO"/>
        </w:rPr>
        <w:t xml:space="preserve"> (partea superioară) a </w:t>
      </w:r>
      <w:r w:rsidR="00277177" w:rsidRPr="002B757F">
        <w:rPr>
          <w:lang w:val="ro-RO"/>
        </w:rPr>
        <w:t xml:space="preserve">captării de apă </w:t>
      </w:r>
      <w:r w:rsidRPr="002B757F">
        <w:rPr>
          <w:lang w:val="ro-RO"/>
        </w:rPr>
        <w:t xml:space="preserve">cu </w:t>
      </w:r>
      <w:r w:rsidR="00EA178D" w:rsidRPr="002B757F">
        <w:rPr>
          <w:lang w:val="ro-RO"/>
        </w:rPr>
        <w:t>soluție</w:t>
      </w:r>
      <w:r w:rsidRPr="002B757F">
        <w:rPr>
          <w:lang w:val="ro-RO"/>
        </w:rPr>
        <w:t xml:space="preserve"> neutră, pentru a preveni oxidarea țevilor.</w:t>
      </w:r>
    </w:p>
    <w:p w14:paraId="69236C0A" w14:textId="2BEE14D6" w:rsidR="006F5E52" w:rsidRPr="002B757F" w:rsidRDefault="00EF1A92" w:rsidP="008F1D60">
      <w:pPr>
        <w:pStyle w:val="Listparagraf"/>
        <w:numPr>
          <w:ilvl w:val="0"/>
          <w:numId w:val="3"/>
        </w:numPr>
        <w:spacing w:after="0"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 xml:space="preserve">În cazul în care </w:t>
      </w:r>
      <w:r w:rsidR="00D5386C" w:rsidRPr="002B757F">
        <w:rPr>
          <w:rFonts w:ascii="Times New Roman" w:hAnsi="Times New Roman" w:cs="Times New Roman"/>
          <w:sz w:val="24"/>
          <w:szCs w:val="24"/>
          <w:lang w:eastAsia="ru-RU"/>
        </w:rPr>
        <w:t>conservarea captărilor</w:t>
      </w:r>
      <w:r w:rsidR="006F5E52" w:rsidRPr="002B757F">
        <w:rPr>
          <w:rFonts w:ascii="Times New Roman" w:hAnsi="Times New Roman" w:cs="Times New Roman"/>
          <w:sz w:val="24"/>
          <w:szCs w:val="24"/>
          <w:lang w:eastAsia="ru-RU"/>
        </w:rPr>
        <w:t xml:space="preserve"> de apă, dintr-un motiv sau altul, a depășit perioadele de timp prevăzute în proiect</w:t>
      </w:r>
      <w:r w:rsidR="00A16282" w:rsidRPr="002B757F">
        <w:rPr>
          <w:rFonts w:ascii="Times New Roman" w:hAnsi="Times New Roman" w:cs="Times New Roman"/>
          <w:sz w:val="24"/>
          <w:szCs w:val="24"/>
          <w:lang w:eastAsia="ru-RU"/>
        </w:rPr>
        <w:t xml:space="preserve"> tehnic</w:t>
      </w:r>
      <w:r w:rsidR="006F5E52" w:rsidRPr="002B757F">
        <w:rPr>
          <w:rFonts w:ascii="Times New Roman" w:hAnsi="Times New Roman" w:cs="Times New Roman"/>
          <w:sz w:val="24"/>
          <w:szCs w:val="24"/>
          <w:lang w:eastAsia="ru-RU"/>
        </w:rPr>
        <w:t xml:space="preserve"> sau a depășit </w:t>
      </w:r>
      <w:r w:rsidR="00E94C91" w:rsidRPr="002B757F">
        <w:rPr>
          <w:rFonts w:ascii="Times New Roman" w:hAnsi="Times New Roman" w:cs="Times New Roman"/>
          <w:sz w:val="24"/>
          <w:szCs w:val="24"/>
          <w:lang w:eastAsia="ru-RU"/>
        </w:rPr>
        <w:t>20</w:t>
      </w:r>
      <w:r w:rsidR="006F5E52" w:rsidRPr="002B757F">
        <w:rPr>
          <w:rFonts w:ascii="Times New Roman" w:hAnsi="Times New Roman" w:cs="Times New Roman"/>
          <w:sz w:val="24"/>
          <w:szCs w:val="24"/>
          <w:lang w:eastAsia="ru-RU"/>
        </w:rPr>
        <w:t xml:space="preserve"> ani și, conform concluziilor unei evaluări </w:t>
      </w:r>
      <w:r w:rsidR="002943A9" w:rsidRPr="002B757F">
        <w:rPr>
          <w:rFonts w:ascii="Times New Roman" w:hAnsi="Times New Roman" w:cs="Times New Roman"/>
          <w:sz w:val="24"/>
          <w:szCs w:val="24"/>
          <w:lang w:eastAsia="ru-RU"/>
        </w:rPr>
        <w:t>precum că</w:t>
      </w:r>
      <w:r w:rsidR="006F5E52" w:rsidRPr="002B757F">
        <w:rPr>
          <w:rFonts w:ascii="Times New Roman" w:hAnsi="Times New Roman" w:cs="Times New Roman"/>
          <w:sz w:val="24"/>
          <w:szCs w:val="24"/>
          <w:lang w:eastAsia="ru-RU"/>
        </w:rPr>
        <w:t xml:space="preserve"> există o amenințare reală de </w:t>
      </w:r>
      <w:r w:rsidR="00D62612" w:rsidRPr="002B757F">
        <w:rPr>
          <w:rFonts w:ascii="Times New Roman" w:hAnsi="Times New Roman" w:cs="Times New Roman"/>
          <w:sz w:val="24"/>
          <w:szCs w:val="24"/>
          <w:lang w:eastAsia="ru-RU"/>
        </w:rPr>
        <w:t>poluare</w:t>
      </w:r>
      <w:r w:rsidR="00106E30" w:rsidRPr="002B757F">
        <w:rPr>
          <w:rFonts w:ascii="Times New Roman" w:hAnsi="Times New Roman" w:cs="Times New Roman"/>
          <w:sz w:val="24"/>
          <w:szCs w:val="24"/>
          <w:lang w:eastAsia="ru-RU"/>
        </w:rPr>
        <w:t xml:space="preserve"> a zonei de amplasate a captării</w:t>
      </w:r>
      <w:r w:rsidR="006F5E52" w:rsidRPr="002B757F">
        <w:rPr>
          <w:rFonts w:ascii="Times New Roman" w:hAnsi="Times New Roman" w:cs="Times New Roman"/>
          <w:sz w:val="24"/>
          <w:szCs w:val="24"/>
          <w:lang w:eastAsia="ru-RU"/>
        </w:rPr>
        <w:t>, la cererea</w:t>
      </w:r>
      <w:r w:rsidR="00D62612" w:rsidRPr="002B757F">
        <w:rPr>
          <w:rFonts w:ascii="Times New Roman" w:hAnsi="Times New Roman" w:cs="Times New Roman"/>
          <w:sz w:val="24"/>
          <w:szCs w:val="24"/>
          <w:lang w:eastAsia="ru-RU"/>
        </w:rPr>
        <w:t xml:space="preserve"> </w:t>
      </w:r>
      <w:r w:rsidR="006F5E52" w:rsidRPr="002B757F">
        <w:rPr>
          <w:rFonts w:ascii="Times New Roman" w:hAnsi="Times New Roman" w:cs="Times New Roman"/>
          <w:sz w:val="24"/>
          <w:szCs w:val="24"/>
          <w:lang w:eastAsia="ru-RU"/>
        </w:rPr>
        <w:t xml:space="preserve"> </w:t>
      </w:r>
      <w:r w:rsidR="00D62612" w:rsidRPr="002B757F">
        <w:rPr>
          <w:rFonts w:ascii="Times New Roman" w:hAnsi="Times New Roman" w:cs="Times New Roman"/>
          <w:sz w:val="24"/>
          <w:szCs w:val="24"/>
        </w:rPr>
        <w:t>Instituției Public</w:t>
      </w:r>
      <w:r w:rsidR="004018CA" w:rsidRPr="002B757F">
        <w:rPr>
          <w:rFonts w:ascii="Times New Roman" w:hAnsi="Times New Roman" w:cs="Times New Roman"/>
          <w:sz w:val="24"/>
          <w:szCs w:val="24"/>
        </w:rPr>
        <w:t>e</w:t>
      </w:r>
      <w:r w:rsidR="00D62612" w:rsidRPr="002B757F">
        <w:rPr>
          <w:rFonts w:ascii="Times New Roman" w:hAnsi="Times New Roman" w:cs="Times New Roman"/>
          <w:sz w:val="24"/>
          <w:szCs w:val="24"/>
        </w:rPr>
        <w:t xml:space="preserve"> Administrația Națională „Apele Moldovei” și a Inspectoratului de Protecția Mediului</w:t>
      </w:r>
      <w:r w:rsidR="00106E30" w:rsidRPr="002B757F">
        <w:rPr>
          <w:rFonts w:ascii="Times New Roman" w:hAnsi="Times New Roman" w:cs="Times New Roman"/>
          <w:sz w:val="24"/>
          <w:szCs w:val="24"/>
        </w:rPr>
        <w:t>,</w:t>
      </w:r>
      <w:r w:rsidR="00D62612" w:rsidRPr="002B757F">
        <w:rPr>
          <w:rFonts w:ascii="Times New Roman" w:hAnsi="Times New Roman" w:cs="Times New Roman"/>
          <w:sz w:val="24"/>
          <w:szCs w:val="24"/>
        </w:rPr>
        <w:t xml:space="preserve"> </w:t>
      </w:r>
      <w:r w:rsidR="00631F20" w:rsidRPr="002B757F">
        <w:rPr>
          <w:rFonts w:ascii="Times New Roman" w:hAnsi="Times New Roman" w:cs="Times New Roman"/>
          <w:sz w:val="24"/>
          <w:szCs w:val="24"/>
          <w:lang w:eastAsia="ru-RU"/>
        </w:rPr>
        <w:t>proprietarul captării</w:t>
      </w:r>
      <w:r w:rsidR="006F5E52" w:rsidRPr="002B757F">
        <w:rPr>
          <w:rFonts w:ascii="Times New Roman" w:hAnsi="Times New Roman" w:cs="Times New Roman"/>
          <w:sz w:val="24"/>
          <w:szCs w:val="24"/>
          <w:lang w:eastAsia="ru-RU"/>
        </w:rPr>
        <w:t xml:space="preserve"> este obligat să elaboreze și să implementeze măsuri suplimentare de siguranță </w:t>
      </w:r>
      <w:r w:rsidR="00106E30" w:rsidRPr="002B757F">
        <w:rPr>
          <w:rFonts w:ascii="Times New Roman" w:hAnsi="Times New Roman" w:cs="Times New Roman"/>
          <w:sz w:val="24"/>
          <w:szCs w:val="24"/>
          <w:lang w:eastAsia="ru-RU"/>
        </w:rPr>
        <w:t>pentru a</w:t>
      </w:r>
      <w:r w:rsidR="006F5E52" w:rsidRPr="002B757F">
        <w:rPr>
          <w:rFonts w:ascii="Times New Roman" w:hAnsi="Times New Roman" w:cs="Times New Roman"/>
          <w:sz w:val="24"/>
          <w:szCs w:val="24"/>
          <w:lang w:eastAsia="ru-RU"/>
        </w:rPr>
        <w:t xml:space="preserve"> elimin</w:t>
      </w:r>
      <w:r w:rsidR="00106E30" w:rsidRPr="002B757F">
        <w:rPr>
          <w:rFonts w:ascii="Times New Roman" w:hAnsi="Times New Roman" w:cs="Times New Roman"/>
          <w:sz w:val="24"/>
          <w:szCs w:val="24"/>
          <w:lang w:eastAsia="ru-RU"/>
        </w:rPr>
        <w:t>a</w:t>
      </w:r>
      <w:r w:rsidR="006F5E52" w:rsidRPr="002B757F">
        <w:rPr>
          <w:rFonts w:ascii="Times New Roman" w:hAnsi="Times New Roman" w:cs="Times New Roman"/>
          <w:sz w:val="24"/>
          <w:szCs w:val="24"/>
          <w:lang w:eastAsia="ru-RU"/>
        </w:rPr>
        <w:t xml:space="preserve"> riscul </w:t>
      </w:r>
      <w:r w:rsidR="00106E30" w:rsidRPr="002B757F">
        <w:rPr>
          <w:rFonts w:ascii="Times New Roman" w:hAnsi="Times New Roman" w:cs="Times New Roman"/>
          <w:sz w:val="24"/>
          <w:szCs w:val="24"/>
          <w:lang w:eastAsia="ru-RU"/>
        </w:rPr>
        <w:t>de poluare</w:t>
      </w:r>
      <w:r w:rsidR="006F5E52" w:rsidRPr="002B757F">
        <w:rPr>
          <w:rFonts w:ascii="Times New Roman" w:hAnsi="Times New Roman" w:cs="Times New Roman"/>
          <w:sz w:val="24"/>
          <w:szCs w:val="24"/>
          <w:lang w:eastAsia="ru-RU"/>
        </w:rPr>
        <w:t xml:space="preserve"> sau să lichideze </w:t>
      </w:r>
      <w:r w:rsidR="00212735" w:rsidRPr="002B757F">
        <w:rPr>
          <w:rFonts w:ascii="Times New Roman" w:hAnsi="Times New Roman" w:cs="Times New Roman"/>
          <w:sz w:val="24"/>
          <w:szCs w:val="24"/>
          <w:lang w:eastAsia="ru-RU"/>
        </w:rPr>
        <w:t>captarea</w:t>
      </w:r>
      <w:r w:rsidR="006F5E52" w:rsidRPr="002B757F">
        <w:rPr>
          <w:rFonts w:ascii="Times New Roman" w:hAnsi="Times New Roman" w:cs="Times New Roman"/>
          <w:sz w:val="24"/>
          <w:szCs w:val="24"/>
          <w:lang w:eastAsia="ru-RU"/>
        </w:rPr>
        <w:t xml:space="preserve"> în modul stabilit de prezent</w:t>
      </w:r>
      <w:r w:rsidR="00212735" w:rsidRPr="002B757F">
        <w:rPr>
          <w:rFonts w:ascii="Times New Roman" w:hAnsi="Times New Roman" w:cs="Times New Roman"/>
          <w:sz w:val="24"/>
          <w:szCs w:val="24"/>
          <w:lang w:eastAsia="ru-RU"/>
        </w:rPr>
        <w:t>ul</w:t>
      </w:r>
      <w:r w:rsidR="006F5E52" w:rsidRPr="002B757F">
        <w:rPr>
          <w:rFonts w:ascii="Times New Roman" w:hAnsi="Times New Roman" w:cs="Times New Roman"/>
          <w:sz w:val="24"/>
          <w:szCs w:val="24"/>
          <w:lang w:eastAsia="ru-RU"/>
        </w:rPr>
        <w:t xml:space="preserve"> </w:t>
      </w:r>
      <w:r w:rsidR="00212735" w:rsidRPr="002B757F">
        <w:rPr>
          <w:rFonts w:ascii="Times New Roman" w:hAnsi="Times New Roman" w:cs="Times New Roman"/>
          <w:sz w:val="24"/>
          <w:szCs w:val="24"/>
          <w:lang w:eastAsia="ru-RU"/>
        </w:rPr>
        <w:t>Regulament</w:t>
      </w:r>
      <w:r w:rsidR="006F5E52" w:rsidRPr="002B757F">
        <w:rPr>
          <w:rFonts w:ascii="Times New Roman" w:hAnsi="Times New Roman" w:cs="Times New Roman"/>
          <w:sz w:val="24"/>
          <w:szCs w:val="24"/>
          <w:lang w:eastAsia="ru-RU"/>
        </w:rPr>
        <w:t>.</w:t>
      </w:r>
    </w:p>
    <w:p w14:paraId="0EF4A369" w14:textId="2E487CC6" w:rsidR="00723073" w:rsidRPr="002B757F" w:rsidRDefault="00AC3566" w:rsidP="00723073">
      <w:pPr>
        <w:pStyle w:val="NormalWeb"/>
        <w:numPr>
          <w:ilvl w:val="0"/>
          <w:numId w:val="3"/>
        </w:numPr>
        <w:spacing w:before="0" w:beforeAutospacing="0" w:after="0" w:afterAutospacing="0" w:line="276" w:lineRule="auto"/>
        <w:ind w:left="426" w:hanging="426"/>
        <w:jc w:val="both"/>
        <w:rPr>
          <w:rStyle w:val="Robust"/>
          <w:b w:val="0"/>
          <w:bCs w:val="0"/>
          <w:lang w:val="ro-RO"/>
        </w:rPr>
      </w:pPr>
      <w:r w:rsidRPr="002B757F">
        <w:rPr>
          <w:lang w:val="ro-RO"/>
        </w:rPr>
        <w:t>La finalizarea lucrărilor de conservare, titularul prezintă Instituției Publice Administrația Națională „Apele Moldovei” actul de conservare a captării, elaborat conform anexei nr. 5 la prezentul Regulament.”</w:t>
      </w:r>
      <w:r w:rsidR="00723073" w:rsidRPr="002B757F">
        <w:rPr>
          <w:rFonts w:eastAsiaTheme="majorEastAsia"/>
          <w:lang w:val="ro-RO"/>
        </w:rPr>
        <w:t>.</w:t>
      </w:r>
      <w:r w:rsidR="00723073" w:rsidRPr="002B757F">
        <w:rPr>
          <w:rStyle w:val="Robust"/>
          <w:rFonts w:eastAsiaTheme="majorEastAsia"/>
          <w:b w:val="0"/>
          <w:bCs w:val="0"/>
          <w:lang w:val="ro-RO"/>
        </w:rPr>
        <w:t xml:space="preserve"> </w:t>
      </w:r>
    </w:p>
    <w:p w14:paraId="5A2DBC93" w14:textId="67F6630B" w:rsidR="00314849" w:rsidRPr="002B757F" w:rsidRDefault="000B4EAD" w:rsidP="004D0D2A">
      <w:pPr>
        <w:pStyle w:val="Listparagraf"/>
        <w:numPr>
          <w:ilvl w:val="0"/>
          <w:numId w:val="3"/>
        </w:numPr>
        <w:spacing w:after="0" w:line="276" w:lineRule="auto"/>
        <w:ind w:left="426" w:right="-2" w:hanging="426"/>
        <w:jc w:val="both"/>
        <w:rPr>
          <w:rFonts w:ascii="Times New Roman" w:hAnsi="Times New Roman" w:cs="Times New Roman"/>
          <w:sz w:val="24"/>
          <w:szCs w:val="24"/>
          <w:lang w:eastAsia="ru-RU"/>
        </w:rPr>
      </w:pPr>
      <w:r w:rsidRPr="002B757F">
        <w:rPr>
          <w:rFonts w:ascii="Times New Roman" w:eastAsiaTheme="majorEastAsia" w:hAnsi="Times New Roman" w:cs="Times New Roman"/>
          <w:sz w:val="24"/>
          <w:szCs w:val="24"/>
        </w:rPr>
        <w:t>Lichidarea captărilor de apă subterană</w:t>
      </w:r>
      <w:r w:rsidR="008A41D4" w:rsidRPr="002B757F">
        <w:rPr>
          <w:rFonts w:ascii="Times New Roman" w:eastAsiaTheme="majorEastAsia" w:hAnsi="Times New Roman" w:cs="Times New Roman"/>
          <w:sz w:val="24"/>
          <w:szCs w:val="24"/>
        </w:rPr>
        <w:t xml:space="preserve"> </w:t>
      </w:r>
      <w:r w:rsidR="001D1392" w:rsidRPr="002B757F">
        <w:rPr>
          <w:rFonts w:ascii="Times New Roman" w:hAnsi="Times New Roman" w:cs="Times New Roman"/>
          <w:sz w:val="24"/>
          <w:szCs w:val="24"/>
        </w:rPr>
        <w:t xml:space="preserve">se efectuează pentru prevenirea riscurilor </w:t>
      </w:r>
      <w:r w:rsidR="00AF571F" w:rsidRPr="002B757F">
        <w:rPr>
          <w:rFonts w:ascii="Times New Roman" w:hAnsi="Times New Roman" w:cs="Times New Roman"/>
          <w:sz w:val="24"/>
          <w:szCs w:val="24"/>
        </w:rPr>
        <w:t xml:space="preserve">asupra </w:t>
      </w:r>
      <w:r w:rsidR="009C678E" w:rsidRPr="002B757F">
        <w:rPr>
          <w:rFonts w:ascii="Times New Roman" w:hAnsi="Times New Roman" w:cs="Times New Roman"/>
          <w:sz w:val="24"/>
          <w:szCs w:val="24"/>
        </w:rPr>
        <w:t>mediu</w:t>
      </w:r>
      <w:r w:rsidR="00AF571F" w:rsidRPr="002B757F">
        <w:rPr>
          <w:rFonts w:ascii="Times New Roman" w:hAnsi="Times New Roman" w:cs="Times New Roman"/>
          <w:sz w:val="24"/>
          <w:szCs w:val="24"/>
        </w:rPr>
        <w:t>lui</w:t>
      </w:r>
      <w:r w:rsidR="009C678E" w:rsidRPr="002B757F">
        <w:rPr>
          <w:rFonts w:ascii="Times New Roman" w:hAnsi="Times New Roman" w:cs="Times New Roman"/>
          <w:sz w:val="24"/>
          <w:szCs w:val="24"/>
        </w:rPr>
        <w:t xml:space="preserve"> și </w:t>
      </w:r>
      <w:r w:rsidR="00AF571F" w:rsidRPr="002B757F">
        <w:rPr>
          <w:rFonts w:ascii="Times New Roman" w:hAnsi="Times New Roman" w:cs="Times New Roman"/>
          <w:sz w:val="24"/>
          <w:szCs w:val="24"/>
        </w:rPr>
        <w:t xml:space="preserve">sănătății publice, atunci când apar </w:t>
      </w:r>
      <w:r w:rsidR="009C678E" w:rsidRPr="002B757F">
        <w:rPr>
          <w:rFonts w:ascii="Times New Roman" w:hAnsi="Times New Roman" w:cs="Times New Roman"/>
          <w:sz w:val="24"/>
          <w:szCs w:val="24"/>
        </w:rPr>
        <w:t>contamin</w:t>
      </w:r>
      <w:r w:rsidR="00AF571F" w:rsidRPr="002B757F">
        <w:rPr>
          <w:rFonts w:ascii="Times New Roman" w:hAnsi="Times New Roman" w:cs="Times New Roman"/>
          <w:sz w:val="24"/>
          <w:szCs w:val="24"/>
        </w:rPr>
        <w:t>area</w:t>
      </w:r>
      <w:r w:rsidR="009C678E" w:rsidRPr="002B757F">
        <w:rPr>
          <w:rFonts w:ascii="Times New Roman" w:hAnsi="Times New Roman" w:cs="Times New Roman"/>
          <w:sz w:val="24"/>
          <w:szCs w:val="24"/>
        </w:rPr>
        <w:t xml:space="preserve"> acviferelor </w:t>
      </w:r>
      <w:r w:rsidR="00AF571F" w:rsidRPr="002B757F">
        <w:rPr>
          <w:rFonts w:ascii="Times New Roman" w:hAnsi="Times New Roman" w:cs="Times New Roman"/>
          <w:sz w:val="24"/>
          <w:szCs w:val="24"/>
        </w:rPr>
        <w:t xml:space="preserve">ca urmare a </w:t>
      </w:r>
      <w:r w:rsidR="009C678E" w:rsidRPr="002B757F">
        <w:rPr>
          <w:rFonts w:ascii="Times New Roman" w:hAnsi="Times New Roman" w:cs="Times New Roman"/>
          <w:sz w:val="24"/>
          <w:szCs w:val="24"/>
        </w:rPr>
        <w:t>accidentelor</w:t>
      </w:r>
      <w:r w:rsidR="00A74C56" w:rsidRPr="002B757F">
        <w:rPr>
          <w:rFonts w:ascii="Times New Roman" w:hAnsi="Times New Roman" w:cs="Times New Roman"/>
          <w:sz w:val="24"/>
          <w:szCs w:val="24"/>
        </w:rPr>
        <w:t xml:space="preserve"> sau</w:t>
      </w:r>
      <w:r w:rsidR="008A41D4" w:rsidRPr="002B757F">
        <w:rPr>
          <w:rFonts w:ascii="Times New Roman" w:eastAsiaTheme="majorEastAsia" w:hAnsi="Times New Roman" w:cs="Times New Roman"/>
          <w:sz w:val="24"/>
          <w:szCs w:val="24"/>
        </w:rPr>
        <w:t xml:space="preserve"> </w:t>
      </w:r>
      <w:r w:rsidR="00A74C56" w:rsidRPr="002B757F">
        <w:rPr>
          <w:rFonts w:ascii="Times New Roman" w:eastAsiaTheme="majorEastAsia" w:hAnsi="Times New Roman" w:cs="Times New Roman"/>
          <w:sz w:val="24"/>
          <w:szCs w:val="24"/>
        </w:rPr>
        <w:t>a</w:t>
      </w:r>
      <w:r w:rsidR="008A41D4" w:rsidRPr="002B757F">
        <w:rPr>
          <w:rFonts w:ascii="Times New Roman" w:eastAsiaTheme="majorEastAsia" w:hAnsi="Times New Roman" w:cs="Times New Roman"/>
          <w:sz w:val="24"/>
          <w:szCs w:val="24"/>
        </w:rPr>
        <w:t xml:space="preserve"> </w:t>
      </w:r>
      <w:r w:rsidR="000F2221" w:rsidRPr="002B757F">
        <w:rPr>
          <w:rFonts w:ascii="Times New Roman" w:eastAsiaTheme="majorEastAsia" w:hAnsi="Times New Roman" w:cs="Times New Roman"/>
          <w:sz w:val="24"/>
          <w:szCs w:val="24"/>
        </w:rPr>
        <w:t>avariilor</w:t>
      </w:r>
      <w:r w:rsidR="008A41D4" w:rsidRPr="002B757F">
        <w:rPr>
          <w:rFonts w:ascii="Times New Roman" w:eastAsiaTheme="majorEastAsia" w:hAnsi="Times New Roman" w:cs="Times New Roman"/>
          <w:sz w:val="24"/>
          <w:szCs w:val="24"/>
        </w:rPr>
        <w:t xml:space="preserve"> </w:t>
      </w:r>
      <w:r w:rsidR="000808F6" w:rsidRPr="002B757F">
        <w:rPr>
          <w:rFonts w:ascii="Times New Roman" w:eastAsiaTheme="majorEastAsia" w:hAnsi="Times New Roman" w:cs="Times New Roman"/>
          <w:sz w:val="24"/>
          <w:szCs w:val="24"/>
        </w:rPr>
        <w:t xml:space="preserve">ireversibile, </w:t>
      </w:r>
      <w:r w:rsidR="00E83651" w:rsidRPr="002B757F">
        <w:rPr>
          <w:rFonts w:ascii="Times New Roman" w:eastAsiaTheme="majorEastAsia" w:hAnsi="Times New Roman" w:cs="Times New Roman"/>
          <w:sz w:val="24"/>
          <w:szCs w:val="24"/>
        </w:rPr>
        <w:t>degradarea semnificativă a calității apelor subterane, diminuarea semnificativă a debitului specific, opțiunea pentru utilizarea altor surse de apă brută sau imposibilitatea reabilitării captării.</w:t>
      </w:r>
    </w:p>
    <w:p w14:paraId="27A82D8B" w14:textId="2CA545C3" w:rsidR="009971EC" w:rsidRPr="002B757F" w:rsidRDefault="00291F9D" w:rsidP="009971EC">
      <w:pPr>
        <w:pStyle w:val="Listparagraf"/>
        <w:numPr>
          <w:ilvl w:val="0"/>
          <w:numId w:val="3"/>
        </w:numPr>
        <w:spacing w:after="0"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Captările de apă subterană deteriorate,</w:t>
      </w:r>
      <w:r w:rsidR="00167774">
        <w:rPr>
          <w:rFonts w:ascii="Times New Roman" w:hAnsi="Times New Roman" w:cs="Times New Roman"/>
          <w:sz w:val="24"/>
          <w:szCs w:val="24"/>
          <w:lang w:eastAsia="ru-RU"/>
        </w:rPr>
        <w:t xml:space="preserve"> </w:t>
      </w:r>
      <w:r w:rsidR="00D169AC" w:rsidRPr="002B757F">
        <w:rPr>
          <w:rFonts w:ascii="Times New Roman" w:hAnsi="Times New Roman" w:cs="Times New Roman"/>
          <w:sz w:val="24"/>
          <w:szCs w:val="24"/>
          <w:lang w:eastAsia="ru-RU"/>
        </w:rPr>
        <w:t>care nu mai pot fi exploatate în condiții economice,</w:t>
      </w:r>
      <w:r w:rsidR="00D169AC">
        <w:rPr>
          <w:rFonts w:ascii="Times New Roman" w:hAnsi="Times New Roman" w:cs="Times New Roman"/>
          <w:sz w:val="24"/>
          <w:szCs w:val="24"/>
          <w:lang w:eastAsia="ru-RU"/>
        </w:rPr>
        <w:t xml:space="preserve"> </w:t>
      </w:r>
      <w:r w:rsidR="009E4E5B" w:rsidRPr="009E4E5B">
        <w:rPr>
          <w:rFonts w:ascii="Times New Roman" w:hAnsi="Times New Roman" w:cs="Times New Roman"/>
          <w:sz w:val="24"/>
          <w:szCs w:val="24"/>
          <w:lang w:eastAsia="ru-RU"/>
        </w:rPr>
        <w:t>precum și cele care se încadrează în prevederile</w:t>
      </w:r>
      <w:r w:rsidR="009E4E5B">
        <w:rPr>
          <w:rFonts w:ascii="Times New Roman" w:hAnsi="Times New Roman" w:cs="Times New Roman"/>
          <w:sz w:val="24"/>
          <w:szCs w:val="24"/>
          <w:lang w:eastAsia="ru-RU"/>
        </w:rPr>
        <w:t xml:space="preserve"> </w:t>
      </w:r>
      <w:r w:rsidR="00D169AC" w:rsidRPr="00BB6830">
        <w:rPr>
          <w:rFonts w:ascii="Times New Roman" w:hAnsi="Times New Roman" w:cs="Times New Roman"/>
          <w:sz w:val="24"/>
          <w:szCs w:val="24"/>
        </w:rPr>
        <w:t>art. 28 alin. (2) lit. l) și art. 31 alin. (6) din Legea apelor nr. 272/2011</w:t>
      </w:r>
      <w:r w:rsidR="00D169AC">
        <w:rPr>
          <w:rFonts w:ascii="Times New Roman" w:hAnsi="Times New Roman" w:cs="Times New Roman"/>
          <w:sz w:val="24"/>
          <w:szCs w:val="24"/>
        </w:rPr>
        <w:t>,</w:t>
      </w:r>
      <w:r w:rsidR="00D169AC" w:rsidRPr="00BB6830">
        <w:rPr>
          <w:rFonts w:ascii="Times New Roman" w:hAnsi="Times New Roman" w:cs="Times New Roman"/>
          <w:sz w:val="24"/>
          <w:szCs w:val="24"/>
        </w:rPr>
        <w:t xml:space="preserve"> </w:t>
      </w:r>
      <w:r w:rsidR="00954FB7" w:rsidRPr="002B757F">
        <w:rPr>
          <w:rFonts w:ascii="Times New Roman" w:hAnsi="Times New Roman" w:cs="Times New Roman"/>
          <w:sz w:val="24"/>
          <w:szCs w:val="24"/>
          <w:lang w:eastAsia="ru-RU"/>
        </w:rPr>
        <w:t>sunt</w:t>
      </w:r>
      <w:r w:rsidRPr="002B757F">
        <w:rPr>
          <w:rFonts w:ascii="Times New Roman" w:hAnsi="Times New Roman" w:cs="Times New Roman"/>
          <w:sz w:val="24"/>
          <w:szCs w:val="24"/>
          <w:lang w:eastAsia="ru-RU"/>
        </w:rPr>
        <w:t xml:space="preserve"> </w:t>
      </w:r>
      <w:r w:rsidR="00AA61D5" w:rsidRPr="002B757F">
        <w:rPr>
          <w:rFonts w:ascii="Times New Roman" w:hAnsi="Times New Roman" w:cs="Times New Roman"/>
          <w:sz w:val="24"/>
          <w:szCs w:val="24"/>
          <w:lang w:eastAsia="ru-RU"/>
        </w:rPr>
        <w:t xml:space="preserve">lichidate și </w:t>
      </w:r>
      <w:r w:rsidRPr="002B757F">
        <w:rPr>
          <w:rFonts w:ascii="Times New Roman" w:hAnsi="Times New Roman" w:cs="Times New Roman"/>
          <w:sz w:val="24"/>
          <w:szCs w:val="24"/>
          <w:lang w:eastAsia="ru-RU"/>
        </w:rPr>
        <w:t xml:space="preserve">casate conform legislației </w:t>
      </w:r>
      <w:r w:rsidR="002E423A" w:rsidRPr="002B757F">
        <w:rPr>
          <w:rFonts w:ascii="Times New Roman" w:hAnsi="Times New Roman" w:cs="Times New Roman"/>
          <w:sz w:val="24"/>
          <w:szCs w:val="24"/>
          <w:lang w:eastAsia="ru-RU"/>
        </w:rPr>
        <w:t>din domeniu</w:t>
      </w:r>
      <w:r w:rsidRPr="002B757F">
        <w:rPr>
          <w:rFonts w:ascii="Times New Roman" w:hAnsi="Times New Roman" w:cs="Times New Roman"/>
          <w:sz w:val="24"/>
          <w:szCs w:val="24"/>
          <w:lang w:eastAsia="ru-RU"/>
        </w:rPr>
        <w:t>.</w:t>
      </w:r>
    </w:p>
    <w:p w14:paraId="79E7F4AD" w14:textId="07921C25" w:rsidR="00AA61D5" w:rsidRPr="002B757F" w:rsidRDefault="008A41D4" w:rsidP="009971EC">
      <w:pPr>
        <w:pStyle w:val="Listparagraf"/>
        <w:numPr>
          <w:ilvl w:val="0"/>
          <w:numId w:val="3"/>
        </w:numPr>
        <w:spacing w:after="0" w:line="276" w:lineRule="auto"/>
        <w:ind w:left="426" w:right="-2" w:hanging="426"/>
        <w:jc w:val="both"/>
        <w:rPr>
          <w:rFonts w:ascii="Times New Roman" w:hAnsi="Times New Roman" w:cs="Times New Roman"/>
          <w:sz w:val="24"/>
          <w:szCs w:val="24"/>
          <w:lang w:eastAsia="ru-RU"/>
        </w:rPr>
      </w:pPr>
      <w:r w:rsidRPr="002B757F">
        <w:rPr>
          <w:rFonts w:ascii="Times New Roman" w:eastAsiaTheme="majorEastAsia" w:hAnsi="Times New Roman" w:cs="Times New Roman"/>
          <w:sz w:val="24"/>
          <w:szCs w:val="24"/>
        </w:rPr>
        <w:t xml:space="preserve">Descrierea lucrărilor necesare pentru </w:t>
      </w:r>
      <w:r w:rsidR="00093E4A" w:rsidRPr="002B757F">
        <w:rPr>
          <w:rFonts w:ascii="Times New Roman" w:eastAsiaTheme="majorEastAsia" w:hAnsi="Times New Roman" w:cs="Times New Roman"/>
          <w:sz w:val="24"/>
          <w:szCs w:val="24"/>
        </w:rPr>
        <w:t xml:space="preserve">lichidarea captărilor de apă subterană </w:t>
      </w:r>
      <w:r w:rsidRPr="002B757F">
        <w:rPr>
          <w:rFonts w:ascii="Times New Roman" w:eastAsiaTheme="majorEastAsia" w:hAnsi="Times New Roman" w:cs="Times New Roman"/>
          <w:sz w:val="24"/>
          <w:szCs w:val="24"/>
        </w:rPr>
        <w:t xml:space="preserve">include o scurtă prezentare a succesiunii operațiilor care </w:t>
      </w:r>
      <w:r w:rsidR="00A34449" w:rsidRPr="002B757F">
        <w:rPr>
          <w:rFonts w:ascii="Times New Roman" w:eastAsiaTheme="majorEastAsia" w:hAnsi="Times New Roman" w:cs="Times New Roman"/>
          <w:sz w:val="24"/>
          <w:szCs w:val="24"/>
        </w:rPr>
        <w:t>sunt</w:t>
      </w:r>
      <w:r w:rsidRPr="002B757F">
        <w:rPr>
          <w:rFonts w:ascii="Times New Roman" w:eastAsiaTheme="majorEastAsia" w:hAnsi="Times New Roman" w:cs="Times New Roman"/>
          <w:sz w:val="24"/>
          <w:szCs w:val="24"/>
        </w:rPr>
        <w:t xml:space="preserve"> efectuate și precizarea datelor care </w:t>
      </w:r>
      <w:r w:rsidR="00B327F7" w:rsidRPr="002B757F">
        <w:rPr>
          <w:rFonts w:ascii="Times New Roman" w:eastAsiaTheme="majorEastAsia" w:hAnsi="Times New Roman" w:cs="Times New Roman"/>
          <w:sz w:val="24"/>
          <w:szCs w:val="24"/>
        </w:rPr>
        <w:t>s</w:t>
      </w:r>
      <w:r w:rsidR="003A3618" w:rsidRPr="002B757F">
        <w:rPr>
          <w:rFonts w:ascii="Times New Roman" w:eastAsiaTheme="majorEastAsia" w:hAnsi="Times New Roman" w:cs="Times New Roman"/>
          <w:sz w:val="24"/>
          <w:szCs w:val="24"/>
        </w:rPr>
        <w:t>u</w:t>
      </w:r>
      <w:r w:rsidR="00B327F7" w:rsidRPr="002B757F">
        <w:rPr>
          <w:rFonts w:ascii="Times New Roman" w:eastAsiaTheme="majorEastAsia" w:hAnsi="Times New Roman" w:cs="Times New Roman"/>
          <w:sz w:val="24"/>
          <w:szCs w:val="24"/>
        </w:rPr>
        <w:t xml:space="preserve">nt </w:t>
      </w:r>
      <w:r w:rsidRPr="002B757F">
        <w:rPr>
          <w:rFonts w:ascii="Times New Roman" w:eastAsiaTheme="majorEastAsia" w:hAnsi="Times New Roman" w:cs="Times New Roman"/>
          <w:sz w:val="24"/>
          <w:szCs w:val="24"/>
        </w:rPr>
        <w:t>consemnate în cursul efectuării acestor lucrări</w:t>
      </w:r>
      <w:r w:rsidR="009971EC" w:rsidRPr="002B757F">
        <w:rPr>
          <w:rFonts w:ascii="Times New Roman" w:eastAsiaTheme="majorEastAsia" w:hAnsi="Times New Roman" w:cs="Times New Roman"/>
          <w:sz w:val="24"/>
          <w:szCs w:val="24"/>
        </w:rPr>
        <w:t xml:space="preserve">. </w:t>
      </w:r>
      <w:r w:rsidR="00AA61D5" w:rsidRPr="002B757F">
        <w:rPr>
          <w:rFonts w:ascii="Times New Roman" w:hAnsi="Times New Roman" w:cs="Times New Roman"/>
          <w:sz w:val="24"/>
          <w:szCs w:val="24"/>
          <w:lang w:eastAsia="ru-RU"/>
        </w:rPr>
        <w:t>Este interzisă introducerea de materiale izolatoare în dreptul filtrelor, pentru a nu împiedica curgerea naturală a apei subterane</w:t>
      </w:r>
      <w:r w:rsidR="009971EC" w:rsidRPr="002B757F">
        <w:rPr>
          <w:rFonts w:ascii="Times New Roman" w:hAnsi="Times New Roman" w:cs="Times New Roman"/>
          <w:sz w:val="24"/>
          <w:szCs w:val="24"/>
          <w:lang w:eastAsia="ru-RU"/>
        </w:rPr>
        <w:t xml:space="preserve">. </w:t>
      </w:r>
    </w:p>
    <w:p w14:paraId="52A2801E" w14:textId="0B4E5B69" w:rsidR="001A055E" w:rsidRPr="002B757F" w:rsidRDefault="001A055E" w:rsidP="001A055E">
      <w:pPr>
        <w:pStyle w:val="Listparagraf"/>
        <w:numPr>
          <w:ilvl w:val="0"/>
          <w:numId w:val="3"/>
        </w:numPr>
        <w:spacing w:after="0"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lastRenderedPageBreak/>
        <w:t xml:space="preserve">Structura și componența documentației de proiect pentru </w:t>
      </w:r>
      <w:r w:rsidR="00407DA8" w:rsidRPr="002B757F">
        <w:rPr>
          <w:rFonts w:ascii="Times New Roman" w:hAnsi="Times New Roman" w:cs="Times New Roman"/>
          <w:sz w:val="24"/>
          <w:szCs w:val="24"/>
          <w:lang w:eastAsia="ru-RU"/>
        </w:rPr>
        <w:t>lichidarea</w:t>
      </w:r>
      <w:r w:rsidRPr="002B757F">
        <w:rPr>
          <w:rFonts w:ascii="Times New Roman" w:hAnsi="Times New Roman" w:cs="Times New Roman"/>
          <w:sz w:val="24"/>
          <w:szCs w:val="24"/>
          <w:lang w:eastAsia="ru-RU"/>
        </w:rPr>
        <w:t xml:space="preserve"> captărilor de apă</w:t>
      </w:r>
      <w:r w:rsidR="004018CA" w:rsidRPr="002B757F">
        <w:rPr>
          <w:rFonts w:ascii="Times New Roman" w:hAnsi="Times New Roman" w:cs="Times New Roman"/>
          <w:sz w:val="24"/>
          <w:szCs w:val="24"/>
          <w:lang w:eastAsia="ru-RU"/>
        </w:rPr>
        <w:t xml:space="preserve"> subterană</w:t>
      </w:r>
      <w:r w:rsidRPr="002B757F">
        <w:rPr>
          <w:rFonts w:ascii="Times New Roman" w:hAnsi="Times New Roman" w:cs="Times New Roman"/>
          <w:sz w:val="24"/>
          <w:szCs w:val="24"/>
          <w:lang w:eastAsia="ru-RU"/>
        </w:rPr>
        <w:t xml:space="preserve"> </w:t>
      </w:r>
      <w:r w:rsidR="00B327F7" w:rsidRPr="002B757F">
        <w:rPr>
          <w:rFonts w:ascii="Times New Roman" w:hAnsi="Times New Roman" w:cs="Times New Roman"/>
          <w:sz w:val="24"/>
          <w:szCs w:val="24"/>
          <w:lang w:eastAsia="ru-RU"/>
        </w:rPr>
        <w:t>include</w:t>
      </w:r>
      <w:r w:rsidRPr="002B757F">
        <w:rPr>
          <w:rFonts w:ascii="Times New Roman" w:hAnsi="Times New Roman" w:cs="Times New Roman"/>
          <w:sz w:val="24"/>
          <w:szCs w:val="24"/>
          <w:lang w:eastAsia="ru-RU"/>
        </w:rPr>
        <w:t xml:space="preserve"> următoarele secțiuni:</w:t>
      </w:r>
    </w:p>
    <w:p w14:paraId="3F19CEB3" w14:textId="77777777" w:rsidR="001A055E" w:rsidRPr="002B757F" w:rsidRDefault="001A055E">
      <w:pPr>
        <w:pStyle w:val="Listparagraf"/>
        <w:numPr>
          <w:ilvl w:val="0"/>
          <w:numId w:val="14"/>
        </w:numPr>
        <w:tabs>
          <w:tab w:val="left" w:pos="1276"/>
          <w:tab w:val="left" w:pos="1560"/>
        </w:tabs>
        <w:spacing w:after="0" w:line="276" w:lineRule="auto"/>
        <w:ind w:left="1134" w:right="-2" w:hanging="708"/>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 xml:space="preserve">Notă explicativă care conține motivația </w:t>
      </w:r>
      <w:r w:rsidR="00407DA8" w:rsidRPr="002B757F">
        <w:rPr>
          <w:rFonts w:ascii="Times New Roman" w:hAnsi="Times New Roman" w:cs="Times New Roman"/>
          <w:sz w:val="24"/>
          <w:szCs w:val="24"/>
          <w:lang w:eastAsia="ru-RU"/>
        </w:rPr>
        <w:t xml:space="preserve">și justificarea </w:t>
      </w:r>
      <w:r w:rsidRPr="002B757F">
        <w:rPr>
          <w:rFonts w:ascii="Times New Roman" w:hAnsi="Times New Roman" w:cs="Times New Roman"/>
          <w:sz w:val="24"/>
          <w:szCs w:val="24"/>
          <w:lang w:eastAsia="ru-RU"/>
        </w:rPr>
        <w:t>pentru care se solicit</w:t>
      </w:r>
      <w:r w:rsidR="00407DA8" w:rsidRPr="002B757F">
        <w:rPr>
          <w:rFonts w:ascii="Times New Roman" w:hAnsi="Times New Roman" w:cs="Times New Roman"/>
          <w:sz w:val="24"/>
          <w:szCs w:val="24"/>
          <w:lang w:eastAsia="ru-RU"/>
        </w:rPr>
        <w:t>ă</w:t>
      </w:r>
      <w:r w:rsidRPr="002B757F">
        <w:rPr>
          <w:rFonts w:ascii="Times New Roman" w:hAnsi="Times New Roman" w:cs="Times New Roman"/>
          <w:sz w:val="24"/>
          <w:szCs w:val="24"/>
          <w:lang w:eastAsia="ru-RU"/>
        </w:rPr>
        <w:t xml:space="preserve"> </w:t>
      </w:r>
      <w:r w:rsidR="00407DA8" w:rsidRPr="002B757F">
        <w:rPr>
          <w:rFonts w:ascii="Times New Roman" w:hAnsi="Times New Roman" w:cs="Times New Roman"/>
          <w:sz w:val="24"/>
          <w:szCs w:val="24"/>
          <w:lang w:eastAsia="ru-RU"/>
        </w:rPr>
        <w:t>lichidarea</w:t>
      </w:r>
      <w:r w:rsidRPr="002B757F">
        <w:rPr>
          <w:rFonts w:ascii="Times New Roman" w:hAnsi="Times New Roman" w:cs="Times New Roman"/>
          <w:sz w:val="24"/>
          <w:szCs w:val="24"/>
          <w:lang w:eastAsia="ru-RU"/>
        </w:rPr>
        <w:t>;</w:t>
      </w:r>
    </w:p>
    <w:p w14:paraId="5C1B6DA9" w14:textId="77777777" w:rsidR="001A055E" w:rsidRPr="002B757F" w:rsidRDefault="001A055E">
      <w:pPr>
        <w:pStyle w:val="Listparagraf"/>
        <w:numPr>
          <w:ilvl w:val="0"/>
          <w:numId w:val="14"/>
        </w:numPr>
        <w:tabs>
          <w:tab w:val="left" w:pos="1276"/>
          <w:tab w:val="left" w:pos="1560"/>
        </w:tabs>
        <w:spacing w:after="0" w:line="276" w:lineRule="auto"/>
        <w:ind w:left="1134" w:right="-2" w:hanging="708"/>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Localizarea captării de apă (localitate, coordonatele Moldreff99), perioada în care a fost construită captarea, coordonarea efectuării lucrărilor de construcție a captării (acolo unde aceste date există),  denumirea firmei care a executat lucrările de construcție, limitele geologice traversate și construcția captării, actul de tubaj și deviația, atât cele proiectate, cât și cele realizate, rezultatele pompărilor experimentale, istoricul exploatării;</w:t>
      </w:r>
    </w:p>
    <w:p w14:paraId="234AD4EC" w14:textId="4B391038" w:rsidR="001A055E" w:rsidRPr="002B757F" w:rsidRDefault="001A055E">
      <w:pPr>
        <w:pStyle w:val="Listparagraf"/>
        <w:numPr>
          <w:ilvl w:val="0"/>
          <w:numId w:val="14"/>
        </w:numPr>
        <w:tabs>
          <w:tab w:val="left" w:pos="1276"/>
          <w:tab w:val="left" w:pos="1560"/>
        </w:tabs>
        <w:spacing w:after="0" w:line="276" w:lineRule="auto"/>
        <w:ind w:left="1134" w:right="-2" w:hanging="708"/>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 xml:space="preserve">Soluții tehnologice și tehnice pentru </w:t>
      </w:r>
      <w:r w:rsidR="00773A5A" w:rsidRPr="002B757F">
        <w:rPr>
          <w:rFonts w:ascii="Times New Roman" w:hAnsi="Times New Roman" w:cs="Times New Roman"/>
          <w:sz w:val="24"/>
          <w:szCs w:val="24"/>
          <w:lang w:eastAsia="ru-RU"/>
        </w:rPr>
        <w:t>lichidare</w:t>
      </w:r>
      <w:r w:rsidRPr="002B757F">
        <w:rPr>
          <w:rFonts w:ascii="Times New Roman" w:hAnsi="Times New Roman" w:cs="Times New Roman"/>
          <w:sz w:val="24"/>
          <w:szCs w:val="24"/>
          <w:lang w:eastAsia="ru-RU"/>
        </w:rPr>
        <w:t xml:space="preserve">, echipamentele instalate în construcția captării apei. Procedura </w:t>
      </w:r>
      <w:r w:rsidR="00672558" w:rsidRPr="002B757F">
        <w:rPr>
          <w:rFonts w:ascii="Times New Roman" w:hAnsi="Times New Roman" w:cs="Times New Roman"/>
          <w:sz w:val="24"/>
          <w:szCs w:val="24"/>
          <w:lang w:eastAsia="ru-RU"/>
        </w:rPr>
        <w:t xml:space="preserve">și programul </w:t>
      </w:r>
      <w:r w:rsidRPr="002B757F">
        <w:rPr>
          <w:rFonts w:ascii="Times New Roman" w:hAnsi="Times New Roman" w:cs="Times New Roman"/>
          <w:sz w:val="24"/>
          <w:szCs w:val="24"/>
          <w:lang w:eastAsia="ru-RU"/>
        </w:rPr>
        <w:t xml:space="preserve">de organizare a lucrărilor de </w:t>
      </w:r>
      <w:r w:rsidR="00773A5A" w:rsidRPr="002B757F">
        <w:rPr>
          <w:rFonts w:ascii="Times New Roman" w:hAnsi="Times New Roman" w:cs="Times New Roman"/>
          <w:sz w:val="24"/>
          <w:szCs w:val="24"/>
          <w:lang w:eastAsia="ru-RU"/>
        </w:rPr>
        <w:t>lichidare</w:t>
      </w:r>
      <w:r w:rsidRPr="002B757F">
        <w:rPr>
          <w:rFonts w:ascii="Times New Roman" w:hAnsi="Times New Roman" w:cs="Times New Roman"/>
          <w:sz w:val="24"/>
          <w:szCs w:val="24"/>
          <w:lang w:eastAsia="ru-RU"/>
        </w:rPr>
        <w:t xml:space="preserve"> a captărilor ;</w:t>
      </w:r>
    </w:p>
    <w:p w14:paraId="08D72420" w14:textId="77777777" w:rsidR="001A055E" w:rsidRPr="002B757F" w:rsidRDefault="001A055E">
      <w:pPr>
        <w:pStyle w:val="Listparagraf"/>
        <w:numPr>
          <w:ilvl w:val="0"/>
          <w:numId w:val="14"/>
        </w:numPr>
        <w:tabs>
          <w:tab w:val="left" w:pos="1276"/>
          <w:tab w:val="left" w:pos="1560"/>
        </w:tabs>
        <w:spacing w:after="0" w:line="276" w:lineRule="auto"/>
        <w:ind w:left="1134" w:right="-2" w:hanging="708"/>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Măsuri pentru protecția subsolului și a mediului;</w:t>
      </w:r>
    </w:p>
    <w:p w14:paraId="4091908E" w14:textId="77777777" w:rsidR="001A055E" w:rsidRPr="002B757F" w:rsidRDefault="001A055E">
      <w:pPr>
        <w:pStyle w:val="Listparagraf"/>
        <w:numPr>
          <w:ilvl w:val="0"/>
          <w:numId w:val="14"/>
        </w:numPr>
        <w:tabs>
          <w:tab w:val="left" w:pos="1276"/>
          <w:tab w:val="left" w:pos="1560"/>
        </w:tabs>
        <w:spacing w:after="0" w:line="276" w:lineRule="auto"/>
        <w:ind w:left="1134" w:right="-2" w:hanging="708"/>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Anexe - grafice (fragmente de hărți structurale, diagrafii geofizice, etc.);</w:t>
      </w:r>
    </w:p>
    <w:p w14:paraId="2B636284" w14:textId="77777777" w:rsidR="001A055E" w:rsidRPr="002B757F" w:rsidRDefault="001A055E">
      <w:pPr>
        <w:pStyle w:val="Listparagraf"/>
        <w:numPr>
          <w:ilvl w:val="0"/>
          <w:numId w:val="14"/>
        </w:numPr>
        <w:tabs>
          <w:tab w:val="left" w:pos="1276"/>
          <w:tab w:val="left" w:pos="1560"/>
        </w:tabs>
        <w:spacing w:after="0" w:line="276" w:lineRule="auto"/>
        <w:ind w:left="1134" w:right="-2" w:hanging="708"/>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Deviz de cheltuieli.</w:t>
      </w:r>
    </w:p>
    <w:p w14:paraId="1EC72E02" w14:textId="3E56E500" w:rsidR="005B63C1" w:rsidRPr="002B757F" w:rsidRDefault="00672558" w:rsidP="005B63C1">
      <w:pPr>
        <w:pStyle w:val="NormalWeb"/>
        <w:numPr>
          <w:ilvl w:val="0"/>
          <w:numId w:val="3"/>
        </w:numPr>
        <w:spacing w:before="0" w:beforeAutospacing="0" w:after="0" w:afterAutospacing="0" w:line="276" w:lineRule="auto"/>
        <w:ind w:left="426" w:hanging="426"/>
        <w:jc w:val="both"/>
        <w:rPr>
          <w:rStyle w:val="Robust"/>
          <w:b w:val="0"/>
          <w:bCs w:val="0"/>
          <w:lang w:val="ro-RO"/>
        </w:rPr>
      </w:pPr>
      <w:r w:rsidRPr="002B757F">
        <w:rPr>
          <w:lang w:val="ro-RO"/>
        </w:rPr>
        <w:t>După lichidarea captărilor de apă subterană se prezintă Instituției Publice Administrația Națională „Apele Moldovei” actul de lichidare a captării, elaborat conform anexei nr. 6 la prezentul Regulament. Definitivarea lucrărilor de lichidare nu va depăși 6 luni de la obținerea acordului de lichidare. În cazuri justificate, precum amplasarea în terenuri izolate sau existența unor condiții obiective care împiedică respectarea termenului, perioada de finalizare poate fi extinsă de către autoritatea competentă, la solicitarea titularului.</w:t>
      </w:r>
    </w:p>
    <w:p w14:paraId="68404260" w14:textId="5DFEBFA9" w:rsidR="00913A0C" w:rsidRPr="002B757F" w:rsidRDefault="002561EE" w:rsidP="00206AFA">
      <w:pPr>
        <w:pStyle w:val="NormalWeb"/>
        <w:numPr>
          <w:ilvl w:val="0"/>
          <w:numId w:val="3"/>
        </w:numPr>
        <w:spacing w:before="0" w:beforeAutospacing="0" w:after="0" w:afterAutospacing="0" w:line="276" w:lineRule="auto"/>
        <w:ind w:left="426" w:hanging="426"/>
        <w:jc w:val="both"/>
        <w:rPr>
          <w:lang w:val="ro-RO"/>
        </w:rPr>
      </w:pPr>
      <w:r w:rsidRPr="002B757F">
        <w:rPr>
          <w:lang w:val="ro-RO"/>
        </w:rPr>
        <w:t xml:space="preserve">Sondele de apă de explorare, care și-au îndeplinit funcțiile de studiere a subsolului, pot fi reutilizate pentru extragerea apei subterane după reabilitare sau reparare, dacă construcția acestora permite exploatarea în siguranță. Reutilizarea se admite numai în baza unei expertize tehnice și a studiului hidrogeologic, care să confirme compatibilitatea constructivă a sondei cu scopul de exploatare. </w:t>
      </w:r>
      <w:r w:rsidR="00A858B8" w:rsidRPr="002B757F">
        <w:rPr>
          <w:lang w:val="ro-RO"/>
        </w:rPr>
        <w:t xml:space="preserve">Reabilitarea – repararea captărilor de apă subterană poate fi cerută de către titulari pe baza </w:t>
      </w:r>
      <w:r w:rsidR="00206AFA" w:rsidRPr="002B757F">
        <w:rPr>
          <w:lang w:val="ro-RO"/>
        </w:rPr>
        <w:t xml:space="preserve">unui proiect tehnic, efectuat de către un proiectant atestat. </w:t>
      </w:r>
    </w:p>
    <w:p w14:paraId="043F5943" w14:textId="110B98C7" w:rsidR="00FD2277" w:rsidRPr="002B757F" w:rsidRDefault="00FD2277" w:rsidP="00FD2277">
      <w:pPr>
        <w:pStyle w:val="Listparagraf"/>
        <w:numPr>
          <w:ilvl w:val="0"/>
          <w:numId w:val="3"/>
        </w:numPr>
        <w:spacing w:after="0" w:line="276" w:lineRule="auto"/>
        <w:ind w:left="426" w:right="-2" w:hanging="426"/>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 xml:space="preserve">Structura și componența documentației de proiect pentru </w:t>
      </w:r>
      <w:r w:rsidRPr="002B757F">
        <w:rPr>
          <w:rFonts w:ascii="Times New Roman" w:hAnsi="Times New Roman" w:cs="Times New Roman"/>
          <w:sz w:val="24"/>
          <w:szCs w:val="24"/>
        </w:rPr>
        <w:t xml:space="preserve">reabilitarea - repararea </w:t>
      </w:r>
      <w:r w:rsidRPr="002B757F">
        <w:rPr>
          <w:rFonts w:ascii="Times New Roman" w:hAnsi="Times New Roman" w:cs="Times New Roman"/>
          <w:sz w:val="24"/>
          <w:szCs w:val="24"/>
          <w:lang w:eastAsia="ru-RU"/>
        </w:rPr>
        <w:t xml:space="preserve">captărilor de apă </w:t>
      </w:r>
      <w:r w:rsidR="00B327F7" w:rsidRPr="002B757F">
        <w:rPr>
          <w:rFonts w:ascii="Times New Roman" w:hAnsi="Times New Roman" w:cs="Times New Roman"/>
          <w:sz w:val="24"/>
          <w:szCs w:val="24"/>
          <w:lang w:eastAsia="ru-RU"/>
        </w:rPr>
        <w:t>include</w:t>
      </w:r>
      <w:r w:rsidRPr="002B757F">
        <w:rPr>
          <w:rFonts w:ascii="Times New Roman" w:hAnsi="Times New Roman" w:cs="Times New Roman"/>
          <w:sz w:val="24"/>
          <w:szCs w:val="24"/>
          <w:lang w:eastAsia="ru-RU"/>
        </w:rPr>
        <w:t xml:space="preserve"> următoarele secțiuni:</w:t>
      </w:r>
    </w:p>
    <w:p w14:paraId="0D500089" w14:textId="77777777" w:rsidR="00FD2277" w:rsidRPr="002B757F" w:rsidRDefault="00FD2277">
      <w:pPr>
        <w:pStyle w:val="Listparagraf"/>
        <w:numPr>
          <w:ilvl w:val="0"/>
          <w:numId w:val="15"/>
        </w:numPr>
        <w:spacing w:after="0" w:line="276" w:lineRule="auto"/>
        <w:ind w:left="1418" w:right="-2" w:hanging="785"/>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 xml:space="preserve">Notă explicativă care conține cauzele și motivația pentru care se solicita </w:t>
      </w:r>
      <w:r w:rsidRPr="002B757F">
        <w:rPr>
          <w:rFonts w:ascii="Times New Roman" w:hAnsi="Times New Roman" w:cs="Times New Roman"/>
          <w:sz w:val="24"/>
          <w:szCs w:val="24"/>
        </w:rPr>
        <w:t xml:space="preserve">reabilitarea </w:t>
      </w:r>
      <w:r w:rsidR="00FD1C3C" w:rsidRPr="002B757F">
        <w:rPr>
          <w:rFonts w:ascii="Times New Roman" w:hAnsi="Times New Roman" w:cs="Times New Roman"/>
          <w:sz w:val="24"/>
          <w:szCs w:val="24"/>
        </w:rPr>
        <w:t>–</w:t>
      </w:r>
      <w:r w:rsidRPr="002B757F">
        <w:rPr>
          <w:rFonts w:ascii="Times New Roman" w:hAnsi="Times New Roman" w:cs="Times New Roman"/>
          <w:sz w:val="24"/>
          <w:szCs w:val="24"/>
        </w:rPr>
        <w:t xml:space="preserve"> repararea</w:t>
      </w:r>
      <w:r w:rsidR="00FD1C3C" w:rsidRPr="002B757F">
        <w:rPr>
          <w:rFonts w:ascii="Times New Roman" w:hAnsi="Times New Roman" w:cs="Times New Roman"/>
          <w:sz w:val="24"/>
          <w:szCs w:val="24"/>
        </w:rPr>
        <w:t xml:space="preserve"> captării de apă subterană</w:t>
      </w:r>
      <w:r w:rsidRPr="002B757F">
        <w:rPr>
          <w:rFonts w:ascii="Times New Roman" w:hAnsi="Times New Roman" w:cs="Times New Roman"/>
          <w:sz w:val="24"/>
          <w:szCs w:val="24"/>
          <w:lang w:eastAsia="ru-RU"/>
        </w:rPr>
        <w:t>;</w:t>
      </w:r>
    </w:p>
    <w:p w14:paraId="51314D27" w14:textId="77777777" w:rsidR="00FD2277" w:rsidRPr="002B757F" w:rsidRDefault="00FD2277">
      <w:pPr>
        <w:pStyle w:val="Listparagraf"/>
        <w:numPr>
          <w:ilvl w:val="0"/>
          <w:numId w:val="15"/>
        </w:numPr>
        <w:spacing w:after="0" w:line="276" w:lineRule="auto"/>
        <w:ind w:left="1418" w:right="-2" w:hanging="785"/>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Localizarea captării de apă (localitate, coordonatele Moldreff99), perioada în care a fost construită captarea, coordonarea efectuării lucrărilor de construcție a captării (acolo unde aceste date există),  denumirea firmei care a executat lucrările de construcție, limitele geologice traversate și construcția captării, actul de tubaj și deviația, atât cele proiectate, cât și cele realizate, rezultatele pompărilor experimentale, istoricul exploatării;</w:t>
      </w:r>
    </w:p>
    <w:p w14:paraId="6B69B2A6" w14:textId="77777777" w:rsidR="00FD2277" w:rsidRPr="002B757F" w:rsidRDefault="00FD2277">
      <w:pPr>
        <w:pStyle w:val="Listparagraf"/>
        <w:numPr>
          <w:ilvl w:val="0"/>
          <w:numId w:val="15"/>
        </w:numPr>
        <w:spacing w:after="0" w:line="276" w:lineRule="auto"/>
        <w:ind w:left="1418" w:right="-2" w:hanging="785"/>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 xml:space="preserve">Procedura de organizare a lucrărilor de </w:t>
      </w:r>
      <w:r w:rsidR="001815A3" w:rsidRPr="002B757F">
        <w:rPr>
          <w:rFonts w:ascii="Times New Roman" w:hAnsi="Times New Roman" w:cs="Times New Roman"/>
          <w:sz w:val="24"/>
          <w:szCs w:val="24"/>
          <w:lang w:eastAsia="ru-RU"/>
        </w:rPr>
        <w:t>reabilitarea - reparare</w:t>
      </w:r>
      <w:r w:rsidRPr="002B757F">
        <w:rPr>
          <w:rFonts w:ascii="Times New Roman" w:hAnsi="Times New Roman" w:cs="Times New Roman"/>
          <w:sz w:val="24"/>
          <w:szCs w:val="24"/>
          <w:lang w:eastAsia="ru-RU"/>
        </w:rPr>
        <w:t xml:space="preserve"> a captărilor și programul lucrărilor de </w:t>
      </w:r>
      <w:r w:rsidR="00C740A9" w:rsidRPr="002B757F">
        <w:rPr>
          <w:rFonts w:ascii="Times New Roman" w:hAnsi="Times New Roman" w:cs="Times New Roman"/>
          <w:sz w:val="24"/>
          <w:szCs w:val="24"/>
        </w:rPr>
        <w:t>reabilitare - reparare</w:t>
      </w:r>
      <w:r w:rsidRPr="002B757F">
        <w:rPr>
          <w:rFonts w:ascii="Times New Roman" w:hAnsi="Times New Roman" w:cs="Times New Roman"/>
          <w:sz w:val="24"/>
          <w:szCs w:val="24"/>
          <w:lang w:eastAsia="ru-RU"/>
        </w:rPr>
        <w:t>;</w:t>
      </w:r>
    </w:p>
    <w:p w14:paraId="50F77035" w14:textId="77777777" w:rsidR="00FD2277" w:rsidRPr="002B757F" w:rsidRDefault="00FD2277">
      <w:pPr>
        <w:pStyle w:val="Listparagraf"/>
        <w:numPr>
          <w:ilvl w:val="0"/>
          <w:numId w:val="15"/>
        </w:numPr>
        <w:spacing w:after="0" w:line="276" w:lineRule="auto"/>
        <w:ind w:left="1418" w:right="-2" w:hanging="785"/>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Măsuri pentru protecția subsolului și a mediului;</w:t>
      </w:r>
    </w:p>
    <w:p w14:paraId="3F987C4B" w14:textId="77777777" w:rsidR="003C443D" w:rsidRPr="002B757F" w:rsidRDefault="003C443D">
      <w:pPr>
        <w:pStyle w:val="Listparagraf"/>
        <w:numPr>
          <w:ilvl w:val="0"/>
          <w:numId w:val="15"/>
        </w:numPr>
        <w:spacing w:after="0" w:line="276" w:lineRule="auto"/>
        <w:ind w:left="1418" w:right="-2" w:hanging="785"/>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Amenajarea zonelor de protecție sanitară a captărilor de apă subterană;</w:t>
      </w:r>
    </w:p>
    <w:p w14:paraId="57E51752" w14:textId="77777777" w:rsidR="00FD2277" w:rsidRPr="002B757F" w:rsidRDefault="00FD2277">
      <w:pPr>
        <w:pStyle w:val="Listparagraf"/>
        <w:numPr>
          <w:ilvl w:val="0"/>
          <w:numId w:val="15"/>
        </w:numPr>
        <w:spacing w:after="0" w:line="276" w:lineRule="auto"/>
        <w:ind w:left="1418" w:right="-2" w:hanging="785"/>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Anexe - grafice (fragmente de hărți structurale, diagrafii geofizice, etc.);</w:t>
      </w:r>
    </w:p>
    <w:p w14:paraId="0ABC88F9" w14:textId="77777777" w:rsidR="00FD2277" w:rsidRPr="002B757F" w:rsidRDefault="00FD2277">
      <w:pPr>
        <w:pStyle w:val="Listparagraf"/>
        <w:numPr>
          <w:ilvl w:val="0"/>
          <w:numId w:val="15"/>
        </w:numPr>
        <w:spacing w:after="0" w:line="276" w:lineRule="auto"/>
        <w:ind w:left="1418" w:right="-2" w:hanging="785"/>
        <w:jc w:val="both"/>
        <w:rPr>
          <w:rFonts w:ascii="Times New Roman" w:hAnsi="Times New Roman" w:cs="Times New Roman"/>
          <w:sz w:val="24"/>
          <w:szCs w:val="24"/>
          <w:lang w:eastAsia="ru-RU"/>
        </w:rPr>
      </w:pPr>
      <w:r w:rsidRPr="002B757F">
        <w:rPr>
          <w:rFonts w:ascii="Times New Roman" w:hAnsi="Times New Roman" w:cs="Times New Roman"/>
          <w:sz w:val="24"/>
          <w:szCs w:val="24"/>
          <w:lang w:eastAsia="ru-RU"/>
        </w:rPr>
        <w:t>Deviz de cheltuieli.</w:t>
      </w:r>
    </w:p>
    <w:p w14:paraId="7DDF664F" w14:textId="77777777" w:rsidR="009B3A43" w:rsidRPr="002B757F" w:rsidRDefault="008908D2" w:rsidP="009B3A43">
      <w:pPr>
        <w:pStyle w:val="NormalWeb"/>
        <w:numPr>
          <w:ilvl w:val="0"/>
          <w:numId w:val="3"/>
        </w:numPr>
        <w:spacing w:before="0" w:beforeAutospacing="0" w:after="0" w:afterAutospacing="0" w:line="276" w:lineRule="auto"/>
        <w:ind w:left="426" w:hanging="426"/>
        <w:jc w:val="both"/>
        <w:rPr>
          <w:lang w:val="ro-RO"/>
        </w:rPr>
      </w:pPr>
      <w:r w:rsidRPr="002B757F">
        <w:rPr>
          <w:lang w:val="ro-RO"/>
        </w:rPr>
        <w:t xml:space="preserve">Lucrările pentru </w:t>
      </w:r>
      <w:r w:rsidR="00D37979" w:rsidRPr="002B757F">
        <w:rPr>
          <w:lang w:val="ro-RO"/>
        </w:rPr>
        <w:t xml:space="preserve">conservare, </w:t>
      </w:r>
      <w:r w:rsidRPr="002B757F">
        <w:rPr>
          <w:lang w:val="ro-RO"/>
        </w:rPr>
        <w:t xml:space="preserve"> </w:t>
      </w:r>
      <w:r w:rsidR="00D37979" w:rsidRPr="002B757F">
        <w:rPr>
          <w:lang w:val="ro-RO"/>
        </w:rPr>
        <w:t xml:space="preserve">lichidarea </w:t>
      </w:r>
      <w:r w:rsidR="00D7147E" w:rsidRPr="002B757F">
        <w:rPr>
          <w:lang w:val="ro-RO"/>
        </w:rPr>
        <w:t>și</w:t>
      </w:r>
      <w:r w:rsidR="00D37979" w:rsidRPr="002B757F">
        <w:rPr>
          <w:lang w:val="ro-RO"/>
        </w:rPr>
        <w:t xml:space="preserve"> reabilitarea captărilor  apă de subterană se efectuează respectând cerințele</w:t>
      </w:r>
      <w:r w:rsidRPr="002B757F">
        <w:rPr>
          <w:lang w:val="ro-RO"/>
        </w:rPr>
        <w:t xml:space="preserve"> </w:t>
      </w:r>
      <w:r w:rsidR="00D37979" w:rsidRPr="002B757F">
        <w:rPr>
          <w:lang w:val="ro-RO"/>
        </w:rPr>
        <w:t>instrucțiunilor</w:t>
      </w:r>
      <w:r w:rsidRPr="002B757F">
        <w:rPr>
          <w:lang w:val="ro-RO"/>
        </w:rPr>
        <w:t xml:space="preserve"> tehnice</w:t>
      </w:r>
      <w:r w:rsidR="008508A1" w:rsidRPr="002B757F">
        <w:rPr>
          <w:lang w:val="ro-RO"/>
        </w:rPr>
        <w:t xml:space="preserve"> în vigoare</w:t>
      </w:r>
      <w:r w:rsidRPr="002B757F">
        <w:rPr>
          <w:lang w:val="ro-RO"/>
        </w:rPr>
        <w:t>.</w:t>
      </w:r>
    </w:p>
    <w:p w14:paraId="7E64EB31" w14:textId="10037C4D" w:rsidR="008508A1" w:rsidRPr="002B757F" w:rsidRDefault="00913A0C" w:rsidP="00892074">
      <w:pPr>
        <w:pStyle w:val="NormalWeb"/>
        <w:numPr>
          <w:ilvl w:val="0"/>
          <w:numId w:val="3"/>
        </w:numPr>
        <w:spacing w:before="0" w:beforeAutospacing="0" w:after="0" w:afterAutospacing="0" w:line="276" w:lineRule="auto"/>
        <w:ind w:left="426" w:hanging="426"/>
        <w:jc w:val="both"/>
        <w:rPr>
          <w:lang w:val="ro-RO"/>
        </w:rPr>
      </w:pPr>
      <w:r w:rsidRPr="002B757F">
        <w:rPr>
          <w:lang w:val="ro-RO"/>
        </w:rPr>
        <w:t xml:space="preserve">Lucrările necesare pentru reabilitarea – repararea captărilor de apă subterană depind de natura lucrărilor executate anterior şi presupun următoarele </w:t>
      </w:r>
      <w:r w:rsidR="002D4A32" w:rsidRPr="002B757F">
        <w:rPr>
          <w:lang w:val="ro-RO"/>
        </w:rPr>
        <w:t>operațiuni</w:t>
      </w:r>
      <w:r w:rsidR="009B3A43" w:rsidRPr="002B757F">
        <w:rPr>
          <w:lang w:val="ro-RO"/>
        </w:rPr>
        <w:t xml:space="preserve"> obligatorii</w:t>
      </w:r>
      <w:r w:rsidRPr="002B757F">
        <w:rPr>
          <w:lang w:val="ro-RO"/>
        </w:rPr>
        <w:t>:</w:t>
      </w:r>
    </w:p>
    <w:p w14:paraId="009FB8CE" w14:textId="77777777" w:rsidR="008508A1" w:rsidRPr="002B757F" w:rsidRDefault="00913A0C">
      <w:pPr>
        <w:pStyle w:val="NormalWeb"/>
        <w:numPr>
          <w:ilvl w:val="0"/>
          <w:numId w:val="16"/>
        </w:numPr>
        <w:spacing w:before="0" w:beforeAutospacing="0" w:after="0" w:afterAutospacing="0" w:line="276" w:lineRule="auto"/>
        <w:ind w:left="1134"/>
        <w:jc w:val="both"/>
        <w:rPr>
          <w:lang w:val="ro-RO"/>
        </w:rPr>
      </w:pPr>
      <w:r w:rsidRPr="002B757F">
        <w:rPr>
          <w:lang w:val="ro-RO"/>
        </w:rPr>
        <w:lastRenderedPageBreak/>
        <w:t xml:space="preserve"> </w:t>
      </w:r>
      <w:r w:rsidR="008508A1" w:rsidRPr="002B757F">
        <w:rPr>
          <w:lang w:val="ro-RO"/>
        </w:rPr>
        <w:t xml:space="preserve">spălarea dopurilor de nisip, extragerea dopurilor mecanice, frezarea dopurilor de ciment până la baza intervalului de interes; </w:t>
      </w:r>
    </w:p>
    <w:p w14:paraId="0A817003" w14:textId="77777777" w:rsidR="008508A1" w:rsidRPr="002B757F" w:rsidRDefault="008508A1">
      <w:pPr>
        <w:pStyle w:val="NormalWeb"/>
        <w:numPr>
          <w:ilvl w:val="0"/>
          <w:numId w:val="16"/>
        </w:numPr>
        <w:spacing w:after="0" w:line="276" w:lineRule="auto"/>
        <w:ind w:left="1134"/>
        <w:jc w:val="both"/>
        <w:rPr>
          <w:lang w:val="ro-RO"/>
        </w:rPr>
      </w:pPr>
      <w:r w:rsidRPr="002B757F">
        <w:rPr>
          <w:lang w:val="ro-RO"/>
        </w:rPr>
        <w:t xml:space="preserve"> perforare, reperforare, testare, tratamente de stimulare pe intervalele de interes; </w:t>
      </w:r>
    </w:p>
    <w:p w14:paraId="22B2C6E9" w14:textId="77777777" w:rsidR="008508A1" w:rsidRPr="002B757F" w:rsidRDefault="008508A1">
      <w:pPr>
        <w:pStyle w:val="NormalWeb"/>
        <w:numPr>
          <w:ilvl w:val="0"/>
          <w:numId w:val="16"/>
        </w:numPr>
        <w:spacing w:before="0" w:beforeAutospacing="0" w:after="0" w:afterAutospacing="0" w:line="276" w:lineRule="auto"/>
        <w:ind w:left="1134"/>
        <w:jc w:val="both"/>
        <w:rPr>
          <w:lang w:val="ro-RO"/>
        </w:rPr>
      </w:pPr>
      <w:r w:rsidRPr="002B757F">
        <w:rPr>
          <w:lang w:val="ro-RO"/>
        </w:rPr>
        <w:t xml:space="preserve"> echiparea captării pentru o nouă utilizare.</w:t>
      </w:r>
    </w:p>
    <w:p w14:paraId="3F8590E1" w14:textId="314571B3" w:rsidR="008508A1" w:rsidRPr="002B757F" w:rsidRDefault="00E56796" w:rsidP="008508A1">
      <w:pPr>
        <w:pStyle w:val="NormalWeb"/>
        <w:numPr>
          <w:ilvl w:val="0"/>
          <w:numId w:val="3"/>
        </w:numPr>
        <w:spacing w:before="0" w:beforeAutospacing="0" w:after="0" w:afterAutospacing="0" w:line="276" w:lineRule="auto"/>
        <w:ind w:left="426" w:hanging="426"/>
        <w:jc w:val="both"/>
        <w:rPr>
          <w:lang w:val="ro-RO"/>
        </w:rPr>
      </w:pPr>
      <w:r w:rsidRPr="002B757F">
        <w:rPr>
          <w:rFonts w:asciiTheme="minorHAnsi" w:eastAsiaTheme="minorHAnsi" w:hAnsiTheme="minorHAnsi" w:cstheme="minorBidi"/>
          <w:kern w:val="2"/>
          <w:lang w:val="ro-RO" w:eastAsia="en-US"/>
        </w:rPr>
        <w:t xml:space="preserve"> </w:t>
      </w:r>
      <w:r w:rsidRPr="002B757F">
        <w:rPr>
          <w:lang w:val="ro-RO"/>
        </w:rPr>
        <w:t>Repunerea în funcțiune a captării de apă subterană se efectuează cu respectarea condiției ca pompa să nu extragă, în niciun moment, un debit mai mare decât debitul de calcul stabilit prin pompările experimentale.</w:t>
      </w:r>
    </w:p>
    <w:p w14:paraId="0213DABA" w14:textId="77777777" w:rsidR="00EC2E35" w:rsidRPr="002B757F" w:rsidRDefault="00EC2E35" w:rsidP="002E6D0D">
      <w:pPr>
        <w:spacing w:line="276" w:lineRule="auto"/>
        <w:jc w:val="center"/>
        <w:rPr>
          <w:rFonts w:ascii="Times New Roman" w:hAnsi="Times New Roman" w:cs="Times New Roman"/>
          <w:b/>
          <w:bCs/>
          <w:sz w:val="24"/>
          <w:szCs w:val="24"/>
        </w:rPr>
      </w:pPr>
    </w:p>
    <w:p w14:paraId="4EBAB83C" w14:textId="77777777" w:rsidR="00EC2E35" w:rsidRPr="002B757F" w:rsidRDefault="00EC2E35" w:rsidP="002E6D0D">
      <w:pPr>
        <w:spacing w:line="276" w:lineRule="auto"/>
        <w:jc w:val="center"/>
        <w:rPr>
          <w:rFonts w:ascii="Times New Roman" w:hAnsi="Times New Roman" w:cs="Times New Roman"/>
          <w:b/>
          <w:bCs/>
          <w:sz w:val="24"/>
          <w:szCs w:val="24"/>
        </w:rPr>
      </w:pPr>
      <w:r w:rsidRPr="002B757F">
        <w:rPr>
          <w:rFonts w:ascii="Times New Roman" w:hAnsi="Times New Roman" w:cs="Times New Roman"/>
          <w:b/>
          <w:bCs/>
          <w:sz w:val="24"/>
          <w:szCs w:val="24"/>
        </w:rPr>
        <w:t>VI. REALIMENTAREA CORPURILOR DE APĂ SUBTERANĂ</w:t>
      </w:r>
    </w:p>
    <w:p w14:paraId="699D1840" w14:textId="224E4F50" w:rsidR="00A505A9" w:rsidRPr="002B757F" w:rsidRDefault="00A505A9" w:rsidP="002F1399">
      <w:pPr>
        <w:pStyle w:val="Listparagraf"/>
        <w:widowControl w:val="0"/>
        <w:tabs>
          <w:tab w:val="left" w:pos="941"/>
          <w:tab w:val="left" w:pos="943"/>
        </w:tabs>
        <w:autoSpaceDE w:val="0"/>
        <w:autoSpaceDN w:val="0"/>
        <w:spacing w:after="0" w:line="276" w:lineRule="auto"/>
        <w:ind w:left="567" w:right="295"/>
        <w:contextualSpacing w:val="0"/>
        <w:jc w:val="both"/>
        <w:rPr>
          <w:rFonts w:ascii="Times New Roman" w:hAnsi="Times New Roman" w:cs="Times New Roman"/>
          <w:sz w:val="24"/>
          <w:szCs w:val="24"/>
        </w:rPr>
      </w:pPr>
    </w:p>
    <w:p w14:paraId="64BD9280" w14:textId="77777777" w:rsidR="00B460F1" w:rsidRDefault="00340B08" w:rsidP="00EF1936">
      <w:pPr>
        <w:pStyle w:val="Listparagraf"/>
        <w:widowControl w:val="0"/>
        <w:numPr>
          <w:ilvl w:val="0"/>
          <w:numId w:val="3"/>
        </w:numPr>
        <w:tabs>
          <w:tab w:val="left" w:pos="941"/>
          <w:tab w:val="left" w:pos="943"/>
        </w:tabs>
        <w:autoSpaceDE w:val="0"/>
        <w:autoSpaceDN w:val="0"/>
        <w:spacing w:after="0" w:line="276" w:lineRule="auto"/>
        <w:ind w:left="567" w:right="155" w:hanging="567"/>
        <w:contextualSpacing w:val="0"/>
        <w:jc w:val="both"/>
        <w:rPr>
          <w:rFonts w:ascii="Times New Roman" w:hAnsi="Times New Roman" w:cs="Times New Roman"/>
          <w:sz w:val="24"/>
          <w:szCs w:val="24"/>
        </w:rPr>
      </w:pPr>
      <w:r w:rsidRPr="002B757F">
        <w:rPr>
          <w:rFonts w:ascii="Times New Roman" w:hAnsi="Times New Roman" w:cs="Times New Roman"/>
          <w:sz w:val="24"/>
          <w:szCs w:val="24"/>
        </w:rPr>
        <w:t xml:space="preserve"> Rezervele de ape subterane pot fi refăcute sau suplimentate prin lucrări de realimentare artificială, efectuate pe baza studiilor hidrogeologice, utilizând apă provenind din surse de suprafață sau subterane care respectă cerințele de calitate stabilite în Regulamentul privind cerințele de calitate a apelor subterane, aprobat prin Hotărârea Guvernului nr. 931/2013, cu condiția ca aceste lucrări să nu afecteze realizarea obiectivelor de mediu, atât pentru sursa utilizată, cât și pentru corpul de apă subterană </w:t>
      </w:r>
      <w:r w:rsidR="00B460F1" w:rsidRPr="002B757F">
        <w:rPr>
          <w:rFonts w:ascii="Times New Roman" w:hAnsi="Times New Roman" w:cs="Times New Roman"/>
          <w:sz w:val="24"/>
          <w:szCs w:val="24"/>
        </w:rPr>
        <w:t xml:space="preserve">realimentat. </w:t>
      </w:r>
    </w:p>
    <w:p w14:paraId="192A03DF" w14:textId="37EB9B9C" w:rsidR="001C285A" w:rsidRPr="002B757F" w:rsidRDefault="00B460F1" w:rsidP="00EF1936">
      <w:pPr>
        <w:pStyle w:val="Listparagraf"/>
        <w:widowControl w:val="0"/>
        <w:numPr>
          <w:ilvl w:val="0"/>
          <w:numId w:val="3"/>
        </w:numPr>
        <w:tabs>
          <w:tab w:val="left" w:pos="941"/>
          <w:tab w:val="left" w:pos="943"/>
        </w:tabs>
        <w:autoSpaceDE w:val="0"/>
        <w:autoSpaceDN w:val="0"/>
        <w:spacing w:after="0" w:line="276" w:lineRule="auto"/>
        <w:ind w:left="567" w:right="155" w:hanging="567"/>
        <w:contextualSpacing w:val="0"/>
        <w:jc w:val="both"/>
        <w:rPr>
          <w:rFonts w:ascii="Times New Roman" w:hAnsi="Times New Roman" w:cs="Times New Roman"/>
          <w:sz w:val="24"/>
          <w:szCs w:val="24"/>
        </w:rPr>
      </w:pPr>
      <w:r w:rsidRPr="002B757F">
        <w:rPr>
          <w:rFonts w:ascii="Times New Roman" w:hAnsi="Times New Roman" w:cs="Times New Roman"/>
          <w:sz w:val="24"/>
          <w:szCs w:val="24"/>
        </w:rPr>
        <w:t>În</w:t>
      </w:r>
      <w:r w:rsidR="00C62485" w:rsidRPr="002B757F">
        <w:rPr>
          <w:rFonts w:ascii="Times New Roman" w:hAnsi="Times New Roman" w:cs="Times New Roman"/>
          <w:sz w:val="24"/>
          <w:szCs w:val="24"/>
        </w:rPr>
        <w:t xml:space="preserve"> cazul realimentării sau sporirii artificiale a corpurilor de apă subterane, inițiatorul activității trebuie să supună activitatea procedurii de evaluare a impactului asupra mediului, conform prevederilor art. 9 și art. 10 din Legea nr. 86/2014</w:t>
      </w:r>
      <w:r w:rsidR="00A813BF" w:rsidRPr="002B757F">
        <w:rPr>
          <w:rFonts w:ascii="Times New Roman" w:hAnsi="Times New Roman" w:cs="Times New Roman"/>
          <w:sz w:val="24"/>
          <w:szCs w:val="24"/>
        </w:rPr>
        <w:t xml:space="preserve"> privind evaluarea impactului asupra mediului</w:t>
      </w:r>
      <w:r w:rsidR="0083307C" w:rsidRPr="002B757F">
        <w:rPr>
          <w:rFonts w:ascii="Times New Roman" w:hAnsi="Times New Roman" w:cs="Times New Roman"/>
          <w:sz w:val="24"/>
          <w:szCs w:val="24"/>
        </w:rPr>
        <w:t xml:space="preserve">. </w:t>
      </w:r>
    </w:p>
    <w:p w14:paraId="30E4ADB8" w14:textId="399D3FD3" w:rsidR="00CD6CC5" w:rsidRPr="002B757F" w:rsidRDefault="00CD6CC5" w:rsidP="00F740BB">
      <w:pPr>
        <w:pStyle w:val="Listparagraf"/>
        <w:widowControl w:val="0"/>
        <w:numPr>
          <w:ilvl w:val="0"/>
          <w:numId w:val="3"/>
        </w:numPr>
        <w:tabs>
          <w:tab w:val="left" w:pos="941"/>
          <w:tab w:val="left" w:pos="943"/>
        </w:tabs>
        <w:autoSpaceDE w:val="0"/>
        <w:autoSpaceDN w:val="0"/>
        <w:spacing w:after="0" w:line="276" w:lineRule="auto"/>
        <w:ind w:left="567" w:right="155" w:hanging="567"/>
        <w:contextualSpacing w:val="0"/>
        <w:jc w:val="both"/>
        <w:rPr>
          <w:rFonts w:ascii="Times New Roman" w:hAnsi="Times New Roman" w:cs="Times New Roman"/>
          <w:sz w:val="24"/>
          <w:szCs w:val="24"/>
        </w:rPr>
      </w:pPr>
      <w:r w:rsidRPr="002B757F">
        <w:rPr>
          <w:rFonts w:ascii="Times New Roman" w:hAnsi="Times New Roman" w:cs="Times New Roman"/>
          <w:sz w:val="24"/>
          <w:szCs w:val="24"/>
        </w:rPr>
        <w:t xml:space="preserve">Evacuarea directă a poluanților în apele subterane este interzisă, cu excepția cazurilor prevăzute la </w:t>
      </w:r>
      <w:r w:rsidRPr="00BC4717">
        <w:rPr>
          <w:rFonts w:ascii="Times New Roman" w:hAnsi="Times New Roman" w:cs="Times New Roman"/>
          <w:sz w:val="24"/>
          <w:szCs w:val="24"/>
        </w:rPr>
        <w:t>pct. 1</w:t>
      </w:r>
      <w:r w:rsidR="00DB491C" w:rsidRPr="00BC4717">
        <w:rPr>
          <w:rFonts w:ascii="Times New Roman" w:hAnsi="Times New Roman" w:cs="Times New Roman"/>
          <w:sz w:val="24"/>
          <w:szCs w:val="24"/>
        </w:rPr>
        <w:t>13</w:t>
      </w:r>
      <w:r w:rsidRPr="00BC4717">
        <w:rPr>
          <w:rFonts w:ascii="Times New Roman" w:hAnsi="Times New Roman" w:cs="Times New Roman"/>
          <w:sz w:val="24"/>
          <w:szCs w:val="24"/>
        </w:rPr>
        <w:t>–1</w:t>
      </w:r>
      <w:r w:rsidR="00DB491C" w:rsidRPr="00BC4717">
        <w:rPr>
          <w:rFonts w:ascii="Times New Roman" w:hAnsi="Times New Roman" w:cs="Times New Roman"/>
          <w:sz w:val="24"/>
          <w:szCs w:val="24"/>
        </w:rPr>
        <w:t>20</w:t>
      </w:r>
      <w:r w:rsidRPr="002B757F">
        <w:rPr>
          <w:rFonts w:ascii="Times New Roman" w:hAnsi="Times New Roman" w:cs="Times New Roman"/>
          <w:sz w:val="24"/>
          <w:szCs w:val="24"/>
        </w:rPr>
        <w:t>. Admiterea acestor evacuări se face exclusiv pe baza unor studii tehnico-științifice detaliate, cu condiția de a nu compromite atingerea obiectivelor de mediu stabilite în Regulamentul privind cerințele de calitate a apelor subterane, aprobat prin Hotărârea Guvernului nr. 931/2013, pentru respectivul corp de apă subterană. Activitățile respective se supun obligatoriu procedurii de evaluare a impactului asupra mediului, în conformitate cu art. 9 și 10 din Legea nr. 86/2014 privind evaluarea impactului asupra mediului.</w:t>
      </w:r>
    </w:p>
    <w:p w14:paraId="56934D90" w14:textId="605E9202" w:rsidR="0093106A" w:rsidRPr="002B757F" w:rsidRDefault="00F417C8" w:rsidP="00F740BB">
      <w:pPr>
        <w:pStyle w:val="Listparagraf"/>
        <w:widowControl w:val="0"/>
        <w:numPr>
          <w:ilvl w:val="0"/>
          <w:numId w:val="3"/>
        </w:numPr>
        <w:tabs>
          <w:tab w:val="left" w:pos="941"/>
          <w:tab w:val="left" w:pos="943"/>
        </w:tabs>
        <w:autoSpaceDE w:val="0"/>
        <w:autoSpaceDN w:val="0"/>
        <w:spacing w:after="0" w:line="276" w:lineRule="auto"/>
        <w:ind w:left="567" w:right="155" w:hanging="567"/>
        <w:contextualSpacing w:val="0"/>
        <w:jc w:val="both"/>
        <w:rPr>
          <w:rFonts w:ascii="Times New Roman" w:hAnsi="Times New Roman" w:cs="Times New Roman"/>
          <w:sz w:val="24"/>
          <w:szCs w:val="24"/>
        </w:rPr>
      </w:pPr>
      <w:r w:rsidRPr="002B757F">
        <w:rPr>
          <w:rFonts w:ascii="Times New Roman" w:hAnsi="Times New Roman" w:cs="Times New Roman"/>
          <w:sz w:val="24"/>
          <w:szCs w:val="24"/>
        </w:rPr>
        <w:t xml:space="preserve">Se </w:t>
      </w:r>
      <w:r w:rsidR="0011426C" w:rsidRPr="002B757F">
        <w:rPr>
          <w:rFonts w:ascii="Times New Roman" w:hAnsi="Times New Roman" w:cs="Times New Roman"/>
          <w:sz w:val="24"/>
          <w:szCs w:val="24"/>
        </w:rPr>
        <w:t xml:space="preserve">permite </w:t>
      </w:r>
      <w:r w:rsidRPr="002B757F">
        <w:rPr>
          <w:rFonts w:ascii="Times New Roman" w:hAnsi="Times New Roman" w:cs="Times New Roman"/>
          <w:sz w:val="24"/>
          <w:szCs w:val="24"/>
        </w:rPr>
        <w:t>reinjectarea în același acvifer a a</w:t>
      </w:r>
      <w:r w:rsidR="00CA0C79" w:rsidRPr="002B757F">
        <w:rPr>
          <w:rFonts w:ascii="Times New Roman" w:hAnsi="Times New Roman" w:cs="Times New Roman"/>
          <w:sz w:val="24"/>
          <w:szCs w:val="24"/>
        </w:rPr>
        <w:t>pei utilizate în scopuri geotermale</w:t>
      </w:r>
      <w:r w:rsidR="0011426C" w:rsidRPr="002B757F">
        <w:rPr>
          <w:rFonts w:ascii="Times New Roman" w:hAnsi="Times New Roman" w:cs="Times New Roman"/>
          <w:sz w:val="24"/>
          <w:szCs w:val="24"/>
        </w:rPr>
        <w:t xml:space="preserve"> </w:t>
      </w:r>
      <w:r w:rsidR="006E6B86" w:rsidRPr="002B757F">
        <w:rPr>
          <w:rFonts w:ascii="Times New Roman" w:hAnsi="Times New Roman" w:cs="Times New Roman"/>
          <w:sz w:val="24"/>
          <w:szCs w:val="24"/>
        </w:rPr>
        <w:t xml:space="preserve">cu respectarea condițiilor tehnice </w:t>
      </w:r>
      <w:r w:rsidR="0053175A" w:rsidRPr="002B757F">
        <w:rPr>
          <w:rFonts w:ascii="Times New Roman" w:hAnsi="Times New Roman" w:cs="Times New Roman"/>
          <w:sz w:val="24"/>
          <w:szCs w:val="24"/>
        </w:rPr>
        <w:t>fără afectarea altor corpuri de apă</w:t>
      </w:r>
      <w:r w:rsidR="0093106A" w:rsidRPr="002B757F">
        <w:rPr>
          <w:rFonts w:ascii="Times New Roman" w:hAnsi="Times New Roman" w:cs="Times New Roman"/>
          <w:sz w:val="24"/>
          <w:szCs w:val="24"/>
        </w:rPr>
        <w:t>.</w:t>
      </w:r>
    </w:p>
    <w:p w14:paraId="6C137CBA" w14:textId="4E2A6A3E" w:rsidR="0037341A" w:rsidRPr="002B757F" w:rsidRDefault="009E12C6" w:rsidP="00F740BB">
      <w:pPr>
        <w:pStyle w:val="Listparagraf"/>
        <w:widowControl w:val="0"/>
        <w:numPr>
          <w:ilvl w:val="0"/>
          <w:numId w:val="3"/>
        </w:numPr>
        <w:tabs>
          <w:tab w:val="left" w:pos="941"/>
          <w:tab w:val="left" w:pos="943"/>
        </w:tabs>
        <w:autoSpaceDE w:val="0"/>
        <w:autoSpaceDN w:val="0"/>
        <w:spacing w:after="0" w:line="276" w:lineRule="auto"/>
        <w:ind w:left="567" w:right="155" w:hanging="567"/>
        <w:contextualSpacing w:val="0"/>
        <w:jc w:val="both"/>
        <w:rPr>
          <w:rFonts w:ascii="Times New Roman" w:hAnsi="Times New Roman" w:cs="Times New Roman"/>
          <w:sz w:val="24"/>
          <w:szCs w:val="24"/>
        </w:rPr>
      </w:pPr>
      <w:r w:rsidRPr="002B757F">
        <w:rPr>
          <w:rFonts w:ascii="Times New Roman" w:hAnsi="Times New Roman" w:cs="Times New Roman"/>
          <w:sz w:val="24"/>
          <w:szCs w:val="24"/>
        </w:rPr>
        <w:t xml:space="preserve">Injectarea apelor care conțin substanțe rezultate din activitățile de explorare și extracție a hidrocarburilor sau din activități miniere, precum și injectarea apelor din considerente tehnice, se realizează exclusiv în straturi de mare adâncime, în formațiunile geologice din care s-au extras hidrocarburi sau alte substanțe ori în formațiuni geologice permanent improprii pentru alte utilizări. Această activitate se efectuează numai pe baza studiilor hidrogeologice detaliate, a măsurilor tehnice speciale și după evaluarea impactului asupra mediului, iar apa injectată conține exclusiv substanțele rezultate din </w:t>
      </w:r>
      <w:r w:rsidR="006741AF" w:rsidRPr="002B757F">
        <w:rPr>
          <w:rFonts w:ascii="Times New Roman" w:hAnsi="Times New Roman" w:cs="Times New Roman"/>
          <w:sz w:val="24"/>
          <w:szCs w:val="24"/>
        </w:rPr>
        <w:t xml:space="preserve">activitățile </w:t>
      </w:r>
      <w:r w:rsidRPr="002B757F">
        <w:rPr>
          <w:rFonts w:ascii="Times New Roman" w:hAnsi="Times New Roman" w:cs="Times New Roman"/>
          <w:sz w:val="24"/>
          <w:szCs w:val="24"/>
        </w:rPr>
        <w:t xml:space="preserve">respective. </w:t>
      </w:r>
    </w:p>
    <w:p w14:paraId="42A4EF98" w14:textId="688C8864" w:rsidR="00E95459" w:rsidRPr="002B757F" w:rsidRDefault="0037341A" w:rsidP="00F740BB">
      <w:pPr>
        <w:pStyle w:val="Listparagraf"/>
        <w:widowControl w:val="0"/>
        <w:numPr>
          <w:ilvl w:val="0"/>
          <w:numId w:val="3"/>
        </w:numPr>
        <w:tabs>
          <w:tab w:val="left" w:pos="941"/>
          <w:tab w:val="left" w:pos="943"/>
        </w:tabs>
        <w:autoSpaceDE w:val="0"/>
        <w:autoSpaceDN w:val="0"/>
        <w:spacing w:after="0" w:line="276" w:lineRule="auto"/>
        <w:ind w:left="567" w:right="155" w:hanging="567"/>
        <w:contextualSpacing w:val="0"/>
        <w:jc w:val="both"/>
        <w:rPr>
          <w:rFonts w:ascii="Times New Roman" w:hAnsi="Times New Roman" w:cs="Times New Roman"/>
          <w:sz w:val="24"/>
          <w:szCs w:val="24"/>
        </w:rPr>
      </w:pPr>
      <w:r w:rsidRPr="002B757F">
        <w:rPr>
          <w:rFonts w:ascii="Times New Roman" w:hAnsi="Times New Roman" w:cs="Times New Roman"/>
          <w:sz w:val="24"/>
          <w:szCs w:val="24"/>
        </w:rPr>
        <w:t>Apele</w:t>
      </w:r>
      <w:r w:rsidR="004D07F6" w:rsidRPr="002B757F">
        <w:rPr>
          <w:rFonts w:ascii="Times New Roman" w:hAnsi="Times New Roman" w:cs="Times New Roman"/>
          <w:sz w:val="24"/>
          <w:szCs w:val="24"/>
        </w:rPr>
        <w:t xml:space="preserve"> subterane pompate din mine și cariere sau care provin din activități de construcții sau de întreținere a lucrărilor de inginerie civilă</w:t>
      </w:r>
      <w:r w:rsidRPr="002B757F">
        <w:rPr>
          <w:rFonts w:ascii="Times New Roman" w:hAnsi="Times New Roman" w:cs="Times New Roman"/>
          <w:sz w:val="24"/>
          <w:szCs w:val="24"/>
        </w:rPr>
        <w:t xml:space="preserve"> pot fi evacuate în cursuri de apă, numai după epurarea lor corespunzătoare</w:t>
      </w:r>
      <w:r w:rsidR="008A4DB8" w:rsidRPr="002B757F">
        <w:rPr>
          <w:rFonts w:ascii="Times New Roman" w:hAnsi="Times New Roman" w:cs="Times New Roman"/>
          <w:sz w:val="24"/>
          <w:szCs w:val="24"/>
        </w:rPr>
        <w:t xml:space="preserve"> cu cerințele Regulamentului privind </w:t>
      </w:r>
      <w:r w:rsidR="00DB491C" w:rsidRPr="002B757F">
        <w:rPr>
          <w:rFonts w:ascii="Times New Roman" w:hAnsi="Times New Roman" w:cs="Times New Roman"/>
          <w:sz w:val="24"/>
          <w:szCs w:val="24"/>
        </w:rPr>
        <w:t>condițiile</w:t>
      </w:r>
      <w:r w:rsidR="008A4DB8" w:rsidRPr="002B757F">
        <w:rPr>
          <w:rFonts w:ascii="Times New Roman" w:hAnsi="Times New Roman" w:cs="Times New Roman"/>
          <w:sz w:val="24"/>
          <w:szCs w:val="24"/>
        </w:rPr>
        <w:t xml:space="preserve"> de deversare a apelor uzate în corpurile de apă aprobat prin Hotărârea Guvernului nr. 802/2013</w:t>
      </w:r>
    </w:p>
    <w:p w14:paraId="4C887628" w14:textId="6650C353" w:rsidR="00E95459" w:rsidRPr="002B757F" w:rsidRDefault="00E95459" w:rsidP="00F740BB">
      <w:pPr>
        <w:pStyle w:val="Listparagraf"/>
        <w:widowControl w:val="0"/>
        <w:numPr>
          <w:ilvl w:val="0"/>
          <w:numId w:val="3"/>
        </w:numPr>
        <w:tabs>
          <w:tab w:val="left" w:pos="941"/>
          <w:tab w:val="left" w:pos="943"/>
        </w:tabs>
        <w:autoSpaceDE w:val="0"/>
        <w:autoSpaceDN w:val="0"/>
        <w:spacing w:after="0" w:line="276" w:lineRule="auto"/>
        <w:ind w:left="567" w:right="155" w:hanging="567"/>
        <w:contextualSpacing w:val="0"/>
        <w:jc w:val="both"/>
        <w:rPr>
          <w:rFonts w:ascii="Times New Roman" w:hAnsi="Times New Roman" w:cs="Times New Roman"/>
          <w:sz w:val="24"/>
          <w:szCs w:val="24"/>
        </w:rPr>
      </w:pPr>
      <w:r w:rsidRPr="002B757F">
        <w:rPr>
          <w:rFonts w:ascii="Times New Roman" w:hAnsi="Times New Roman" w:cs="Times New Roman"/>
          <w:sz w:val="24"/>
          <w:szCs w:val="24"/>
        </w:rPr>
        <w:t xml:space="preserve">Gazul natural sau gazul petrol lichefiat se poate injecta în </w:t>
      </w:r>
      <w:r w:rsidR="00DB491C" w:rsidRPr="002B757F">
        <w:rPr>
          <w:rFonts w:ascii="Times New Roman" w:hAnsi="Times New Roman" w:cs="Times New Roman"/>
          <w:sz w:val="24"/>
          <w:szCs w:val="24"/>
        </w:rPr>
        <w:t>formațiuni</w:t>
      </w:r>
      <w:r w:rsidRPr="002B757F">
        <w:rPr>
          <w:rFonts w:ascii="Times New Roman" w:hAnsi="Times New Roman" w:cs="Times New Roman"/>
          <w:sz w:val="24"/>
          <w:szCs w:val="24"/>
        </w:rPr>
        <w:t xml:space="preserve"> geologice în scopul depozitării care, din motive naturale, sunt permanent improprii pentru alte </w:t>
      </w:r>
      <w:r w:rsidR="00FB61B2" w:rsidRPr="002B757F">
        <w:rPr>
          <w:rFonts w:ascii="Times New Roman" w:hAnsi="Times New Roman" w:cs="Times New Roman"/>
          <w:sz w:val="24"/>
          <w:szCs w:val="24"/>
        </w:rPr>
        <w:t>folosințe</w:t>
      </w:r>
      <w:r w:rsidRPr="002B757F">
        <w:rPr>
          <w:rFonts w:ascii="Times New Roman" w:hAnsi="Times New Roman" w:cs="Times New Roman"/>
          <w:sz w:val="24"/>
          <w:szCs w:val="24"/>
        </w:rPr>
        <w:t xml:space="preserve">, </w:t>
      </w:r>
      <w:r w:rsidR="00256606" w:rsidRPr="002B757F">
        <w:rPr>
          <w:rFonts w:ascii="Times New Roman" w:hAnsi="Times New Roman" w:cs="Times New Roman"/>
          <w:sz w:val="24"/>
          <w:szCs w:val="24"/>
        </w:rPr>
        <w:t>doar pe baza studiilor tehnico-științifice, a măsurilor speciale și a evaluării impactului asupra mediului, cu condiția de a nu afecta calitatea apei subterane și de a respecta prevederile aplicabile ale legislației naționale în domeniul protecției resurselor de apă</w:t>
      </w:r>
      <w:r w:rsidR="006F3C39">
        <w:rPr>
          <w:rFonts w:ascii="Times New Roman" w:hAnsi="Times New Roman" w:cs="Times New Roman"/>
          <w:sz w:val="24"/>
          <w:szCs w:val="24"/>
        </w:rPr>
        <w:t>.</w:t>
      </w:r>
    </w:p>
    <w:p w14:paraId="2A29B180" w14:textId="3A2BA609" w:rsidR="003F4B33" w:rsidRPr="002B757F" w:rsidRDefault="003F4B33" w:rsidP="00F740BB">
      <w:pPr>
        <w:pStyle w:val="Listparagraf"/>
        <w:widowControl w:val="0"/>
        <w:numPr>
          <w:ilvl w:val="0"/>
          <w:numId w:val="3"/>
        </w:numPr>
        <w:tabs>
          <w:tab w:val="left" w:pos="941"/>
          <w:tab w:val="left" w:pos="943"/>
        </w:tabs>
        <w:autoSpaceDE w:val="0"/>
        <w:autoSpaceDN w:val="0"/>
        <w:spacing w:after="0" w:line="276" w:lineRule="auto"/>
        <w:ind w:left="567" w:right="155" w:hanging="567"/>
        <w:contextualSpacing w:val="0"/>
        <w:jc w:val="both"/>
        <w:rPr>
          <w:rFonts w:ascii="Times New Roman" w:hAnsi="Times New Roman" w:cs="Times New Roman"/>
          <w:sz w:val="24"/>
          <w:szCs w:val="24"/>
        </w:rPr>
      </w:pPr>
      <w:r w:rsidRPr="002B757F">
        <w:rPr>
          <w:rFonts w:ascii="Times New Roman" w:hAnsi="Times New Roman" w:cs="Times New Roman"/>
          <w:sz w:val="24"/>
          <w:szCs w:val="24"/>
        </w:rPr>
        <w:lastRenderedPageBreak/>
        <w:t xml:space="preserve">Se </w:t>
      </w:r>
      <w:r w:rsidR="006E6B86" w:rsidRPr="002B757F">
        <w:rPr>
          <w:rFonts w:ascii="Times New Roman" w:hAnsi="Times New Roman" w:cs="Times New Roman"/>
          <w:sz w:val="24"/>
          <w:szCs w:val="24"/>
        </w:rPr>
        <w:t>permite</w:t>
      </w:r>
      <w:r w:rsidRPr="002B757F">
        <w:rPr>
          <w:rFonts w:ascii="Times New Roman" w:hAnsi="Times New Roman" w:cs="Times New Roman"/>
          <w:sz w:val="24"/>
          <w:szCs w:val="24"/>
        </w:rPr>
        <w:t xml:space="preserve"> injectarea de fluxuri de dioxid de carbon în scopul stocării în </w:t>
      </w:r>
      <w:r w:rsidR="00FB61B2" w:rsidRPr="002B757F">
        <w:rPr>
          <w:rFonts w:ascii="Times New Roman" w:hAnsi="Times New Roman" w:cs="Times New Roman"/>
          <w:sz w:val="24"/>
          <w:szCs w:val="24"/>
        </w:rPr>
        <w:t>formațiuni</w:t>
      </w:r>
      <w:r w:rsidRPr="002B757F">
        <w:rPr>
          <w:rFonts w:ascii="Times New Roman" w:hAnsi="Times New Roman" w:cs="Times New Roman"/>
          <w:sz w:val="24"/>
          <w:szCs w:val="24"/>
        </w:rPr>
        <w:t xml:space="preserve"> geologice care, din motive naturale, sunt permanent improprii pentru alte scopuri, cu </w:t>
      </w:r>
      <w:r w:rsidR="00FB61B2" w:rsidRPr="002B757F">
        <w:rPr>
          <w:rFonts w:ascii="Times New Roman" w:hAnsi="Times New Roman" w:cs="Times New Roman"/>
          <w:sz w:val="24"/>
          <w:szCs w:val="24"/>
        </w:rPr>
        <w:t>condiția</w:t>
      </w:r>
      <w:r w:rsidRPr="002B757F">
        <w:rPr>
          <w:rFonts w:ascii="Times New Roman" w:hAnsi="Times New Roman" w:cs="Times New Roman"/>
          <w:sz w:val="24"/>
          <w:szCs w:val="24"/>
        </w:rPr>
        <w:t xml:space="preserve"> prevenirii oricărui pericol prezent sau viitor de deteriorare a </w:t>
      </w:r>
      <w:r w:rsidR="00FB61B2" w:rsidRPr="002B757F">
        <w:rPr>
          <w:rFonts w:ascii="Times New Roman" w:hAnsi="Times New Roman" w:cs="Times New Roman"/>
          <w:sz w:val="24"/>
          <w:szCs w:val="24"/>
        </w:rPr>
        <w:t>calității</w:t>
      </w:r>
      <w:r w:rsidRPr="002B757F">
        <w:rPr>
          <w:rFonts w:ascii="Times New Roman" w:hAnsi="Times New Roman" w:cs="Times New Roman"/>
          <w:sz w:val="24"/>
          <w:szCs w:val="24"/>
        </w:rPr>
        <w:t xml:space="preserve"> apei subterane, precum și cu </w:t>
      </w:r>
      <w:r w:rsidR="00FB61B2" w:rsidRPr="002B757F">
        <w:rPr>
          <w:rFonts w:ascii="Times New Roman" w:hAnsi="Times New Roman" w:cs="Times New Roman"/>
          <w:sz w:val="24"/>
          <w:szCs w:val="24"/>
        </w:rPr>
        <w:t>condiția</w:t>
      </w:r>
      <w:r w:rsidRPr="002B757F">
        <w:rPr>
          <w:rFonts w:ascii="Times New Roman" w:hAnsi="Times New Roman" w:cs="Times New Roman"/>
          <w:sz w:val="24"/>
          <w:szCs w:val="24"/>
        </w:rPr>
        <w:t xml:space="preserve"> ca o astfel de injectare să se efectueze potrivit prevederilor </w:t>
      </w:r>
      <w:r w:rsidR="00FB61B2" w:rsidRPr="002B757F">
        <w:rPr>
          <w:rFonts w:ascii="Times New Roman" w:hAnsi="Times New Roman" w:cs="Times New Roman"/>
          <w:sz w:val="24"/>
          <w:szCs w:val="24"/>
        </w:rPr>
        <w:t>legislației</w:t>
      </w:r>
      <w:r w:rsidRPr="002B757F">
        <w:rPr>
          <w:rFonts w:ascii="Times New Roman" w:hAnsi="Times New Roman" w:cs="Times New Roman"/>
          <w:sz w:val="24"/>
          <w:szCs w:val="24"/>
        </w:rPr>
        <w:t xml:space="preserve"> specifice privind stocarea geologică a dioxidului de carbon</w:t>
      </w:r>
      <w:r w:rsidR="00C44071">
        <w:rPr>
          <w:rFonts w:ascii="Times New Roman" w:hAnsi="Times New Roman" w:cs="Times New Roman"/>
          <w:sz w:val="24"/>
          <w:szCs w:val="24"/>
        </w:rPr>
        <w:t>.</w:t>
      </w:r>
    </w:p>
    <w:p w14:paraId="1C8B5498" w14:textId="29BD6933" w:rsidR="00B14574" w:rsidRPr="002B757F" w:rsidRDefault="00A72E82" w:rsidP="00F740BB">
      <w:pPr>
        <w:pStyle w:val="Listparagraf"/>
        <w:widowControl w:val="0"/>
        <w:numPr>
          <w:ilvl w:val="0"/>
          <w:numId w:val="3"/>
        </w:numPr>
        <w:tabs>
          <w:tab w:val="left" w:pos="941"/>
          <w:tab w:val="left" w:pos="943"/>
        </w:tabs>
        <w:autoSpaceDE w:val="0"/>
        <w:autoSpaceDN w:val="0"/>
        <w:spacing w:after="0" w:line="276" w:lineRule="auto"/>
        <w:ind w:left="567" w:right="155" w:hanging="567"/>
        <w:contextualSpacing w:val="0"/>
        <w:jc w:val="both"/>
        <w:rPr>
          <w:rFonts w:ascii="Times New Roman" w:hAnsi="Times New Roman" w:cs="Times New Roman"/>
          <w:sz w:val="24"/>
          <w:szCs w:val="24"/>
        </w:rPr>
      </w:pPr>
      <w:r w:rsidRPr="002B757F">
        <w:rPr>
          <w:rFonts w:ascii="Times New Roman" w:hAnsi="Times New Roman" w:cs="Times New Roman"/>
          <w:sz w:val="24"/>
          <w:szCs w:val="24"/>
        </w:rPr>
        <w:t xml:space="preserve">În cazul </w:t>
      </w:r>
      <w:r w:rsidR="00C85BEB" w:rsidRPr="002B757F">
        <w:rPr>
          <w:rFonts w:ascii="Times New Roman" w:hAnsi="Times New Roman" w:cs="Times New Roman"/>
          <w:sz w:val="24"/>
          <w:szCs w:val="24"/>
        </w:rPr>
        <w:t xml:space="preserve">existenței unei cerințe stringente </w:t>
      </w:r>
      <w:r w:rsidRPr="002B757F">
        <w:rPr>
          <w:rFonts w:ascii="Times New Roman" w:hAnsi="Times New Roman" w:cs="Times New Roman"/>
          <w:sz w:val="24"/>
          <w:szCs w:val="24"/>
        </w:rPr>
        <w:t xml:space="preserve"> pentru asigurarea alimentării cu gaz natural sau gaz petrol lichefiat, </w:t>
      </w:r>
      <w:r w:rsidR="00C85BEB" w:rsidRPr="002B757F">
        <w:rPr>
          <w:rFonts w:ascii="Times New Roman" w:hAnsi="Times New Roman" w:cs="Times New Roman"/>
          <w:sz w:val="24"/>
          <w:szCs w:val="24"/>
        </w:rPr>
        <w:t>injectarea acestora în alte formațiuni geologice decât cele prevăzute la pct. 1</w:t>
      </w:r>
      <w:r w:rsidR="00FB61B2">
        <w:rPr>
          <w:rFonts w:ascii="Times New Roman" w:hAnsi="Times New Roman" w:cs="Times New Roman"/>
          <w:sz w:val="24"/>
          <w:szCs w:val="24"/>
        </w:rPr>
        <w:t>16</w:t>
      </w:r>
      <w:r w:rsidR="00C85BEB" w:rsidRPr="002B757F">
        <w:rPr>
          <w:rFonts w:ascii="Times New Roman" w:hAnsi="Times New Roman" w:cs="Times New Roman"/>
          <w:sz w:val="24"/>
          <w:szCs w:val="24"/>
        </w:rPr>
        <w:t xml:space="preserve"> se permite numai pe baza studiilor tehnico-științifice, a măsurilor speciale și a evaluării impactului asupra mediului, cu condiția prevenirii oricărui pericol pentru calitatea apei subterane cu condiția de a nu afecta calitatea apei subterane și de a respecta prevederile aplicabile ale legislației naționale în domeniul protecției resurselor de apă</w:t>
      </w:r>
      <w:r w:rsidR="006F3C39">
        <w:rPr>
          <w:rFonts w:ascii="Times New Roman" w:hAnsi="Times New Roman" w:cs="Times New Roman"/>
          <w:sz w:val="24"/>
          <w:szCs w:val="24"/>
        </w:rPr>
        <w:t>.</w:t>
      </w:r>
    </w:p>
    <w:p w14:paraId="40511241" w14:textId="17ABA83D" w:rsidR="002F1399" w:rsidRPr="002B757F" w:rsidRDefault="00B14574" w:rsidP="002F1399">
      <w:pPr>
        <w:pStyle w:val="Listparagraf"/>
        <w:widowControl w:val="0"/>
        <w:numPr>
          <w:ilvl w:val="0"/>
          <w:numId w:val="3"/>
        </w:numPr>
        <w:tabs>
          <w:tab w:val="left" w:pos="941"/>
          <w:tab w:val="left" w:pos="943"/>
        </w:tabs>
        <w:autoSpaceDE w:val="0"/>
        <w:autoSpaceDN w:val="0"/>
        <w:spacing w:after="0" w:line="276" w:lineRule="auto"/>
        <w:ind w:left="567" w:right="155" w:hanging="567"/>
        <w:contextualSpacing w:val="0"/>
        <w:jc w:val="both"/>
        <w:rPr>
          <w:rFonts w:ascii="Times New Roman" w:hAnsi="Times New Roman" w:cs="Times New Roman"/>
          <w:sz w:val="24"/>
          <w:szCs w:val="24"/>
        </w:rPr>
      </w:pPr>
      <w:r w:rsidRPr="002B757F">
        <w:rPr>
          <w:rFonts w:ascii="Times New Roman" w:hAnsi="Times New Roman" w:cs="Times New Roman"/>
          <w:sz w:val="24"/>
          <w:szCs w:val="24"/>
        </w:rPr>
        <w:t xml:space="preserve"> </w:t>
      </w:r>
      <w:r w:rsidR="00124634" w:rsidRPr="002B757F">
        <w:rPr>
          <w:rFonts w:ascii="Times New Roman" w:hAnsi="Times New Roman" w:cs="Times New Roman"/>
          <w:sz w:val="24"/>
          <w:szCs w:val="24"/>
        </w:rPr>
        <w:t xml:space="preserve">Lucrările de </w:t>
      </w:r>
      <w:r w:rsidR="00053AF5" w:rsidRPr="002B757F">
        <w:rPr>
          <w:rFonts w:ascii="Times New Roman" w:hAnsi="Times New Roman" w:cs="Times New Roman"/>
          <w:sz w:val="24"/>
          <w:szCs w:val="24"/>
        </w:rPr>
        <w:t>construcții</w:t>
      </w:r>
      <w:r w:rsidR="00124634" w:rsidRPr="002B757F">
        <w:rPr>
          <w:rFonts w:ascii="Times New Roman" w:hAnsi="Times New Roman" w:cs="Times New Roman"/>
          <w:sz w:val="24"/>
          <w:szCs w:val="24"/>
        </w:rPr>
        <w:t xml:space="preserve">, inginerie civilă și clădiri, precum şi alte </w:t>
      </w:r>
      <w:r w:rsidR="00053AF5" w:rsidRPr="002B757F">
        <w:rPr>
          <w:rFonts w:ascii="Times New Roman" w:hAnsi="Times New Roman" w:cs="Times New Roman"/>
          <w:sz w:val="24"/>
          <w:szCs w:val="24"/>
        </w:rPr>
        <w:t>activități</w:t>
      </w:r>
      <w:r w:rsidR="00124634" w:rsidRPr="002B757F">
        <w:rPr>
          <w:rFonts w:ascii="Times New Roman" w:hAnsi="Times New Roman" w:cs="Times New Roman"/>
          <w:sz w:val="24"/>
          <w:szCs w:val="24"/>
        </w:rPr>
        <w:t xml:space="preserve"> similare pe teren sau în teren care intră în contact cu </w:t>
      </w:r>
      <w:r w:rsidR="006D383D" w:rsidRPr="002B757F">
        <w:rPr>
          <w:rFonts w:ascii="Times New Roman" w:hAnsi="Times New Roman" w:cs="Times New Roman"/>
          <w:sz w:val="24"/>
          <w:szCs w:val="24"/>
        </w:rPr>
        <w:t>stratele acvifere</w:t>
      </w:r>
      <w:r w:rsidR="00124634" w:rsidRPr="002B757F">
        <w:rPr>
          <w:rFonts w:ascii="Times New Roman" w:hAnsi="Times New Roman" w:cs="Times New Roman"/>
          <w:sz w:val="24"/>
          <w:szCs w:val="24"/>
        </w:rPr>
        <w:t xml:space="preserve"> </w:t>
      </w:r>
      <w:r w:rsidR="00150F75" w:rsidRPr="002B757F">
        <w:rPr>
          <w:rFonts w:ascii="Times New Roman" w:hAnsi="Times New Roman" w:cs="Times New Roman"/>
          <w:sz w:val="24"/>
          <w:szCs w:val="24"/>
        </w:rPr>
        <w:t>se permit numai dacă sunt efectuate în conformitate cu normele tehnice generale obligatorii, studiile tehnico-științifice și măsurile speciale care asigură protecția calității apei subterane și a regimului hidrodinamic al acesteia.</w:t>
      </w:r>
      <w:r w:rsidR="002F1399" w:rsidRPr="002B757F">
        <w:rPr>
          <w:rFonts w:ascii="Times New Roman" w:hAnsi="Times New Roman" w:cs="Times New Roman"/>
          <w:sz w:val="24"/>
          <w:szCs w:val="24"/>
        </w:rPr>
        <w:t xml:space="preserve"> </w:t>
      </w:r>
    </w:p>
    <w:p w14:paraId="5AAE9FA6" w14:textId="26DB2617" w:rsidR="002F1399" w:rsidRPr="002B757F" w:rsidRDefault="002F1399" w:rsidP="002F1399">
      <w:pPr>
        <w:pStyle w:val="Listparagraf"/>
        <w:widowControl w:val="0"/>
        <w:numPr>
          <w:ilvl w:val="0"/>
          <w:numId w:val="3"/>
        </w:numPr>
        <w:tabs>
          <w:tab w:val="left" w:pos="941"/>
          <w:tab w:val="left" w:pos="943"/>
        </w:tabs>
        <w:autoSpaceDE w:val="0"/>
        <w:autoSpaceDN w:val="0"/>
        <w:spacing w:after="0" w:line="276" w:lineRule="auto"/>
        <w:ind w:left="567" w:right="155" w:hanging="567"/>
        <w:contextualSpacing w:val="0"/>
        <w:jc w:val="both"/>
        <w:rPr>
          <w:rFonts w:ascii="Times New Roman" w:hAnsi="Times New Roman" w:cs="Times New Roman"/>
          <w:sz w:val="24"/>
          <w:szCs w:val="24"/>
        </w:rPr>
      </w:pPr>
      <w:r w:rsidRPr="002B757F">
        <w:rPr>
          <w:rFonts w:ascii="Times New Roman" w:hAnsi="Times New Roman" w:cs="Times New Roman"/>
          <w:sz w:val="24"/>
          <w:szCs w:val="24"/>
        </w:rPr>
        <w:t>Se permite injectarea de cantități mici de substanțe în scopuri științifice, de caracterizare, protecție sau remediere a corpurilor de apă subterană, strict în limita necesară, cu condiția ca studiile tehnico-științifice să demonstreze că intervenția nu afectează calitatea apei destinată consumului uman și să fie adoptate măsuri care asigură protecția ecosistemului acvifer și menținerea capacității naturale de autodepura</w:t>
      </w:r>
      <w:r w:rsidRPr="002B757F">
        <w:rPr>
          <w:rFonts w:ascii="Times New Roman" w:hAnsi="Times New Roman" w:cs="Times New Roman"/>
          <w:sz w:val="24"/>
          <w:szCs w:val="24"/>
        </w:rPr>
        <w:softHyphen/>
        <w:t>re</w:t>
      </w:r>
    </w:p>
    <w:p w14:paraId="39829209" w14:textId="77777777" w:rsidR="00010DBF" w:rsidRPr="002B757F" w:rsidRDefault="003E3B83" w:rsidP="003E3B83">
      <w:pPr>
        <w:pStyle w:val="Listparagraf"/>
        <w:widowControl w:val="0"/>
        <w:tabs>
          <w:tab w:val="left" w:pos="941"/>
          <w:tab w:val="left" w:pos="943"/>
        </w:tabs>
        <w:autoSpaceDE w:val="0"/>
        <w:autoSpaceDN w:val="0"/>
        <w:spacing w:after="0" w:line="276" w:lineRule="auto"/>
        <w:ind w:left="567" w:right="155"/>
        <w:contextualSpacing w:val="0"/>
        <w:jc w:val="center"/>
        <w:rPr>
          <w:rFonts w:ascii="Times New Roman" w:hAnsi="Times New Roman" w:cs="Times New Roman"/>
          <w:sz w:val="24"/>
          <w:szCs w:val="24"/>
        </w:rPr>
      </w:pPr>
      <w:r w:rsidRPr="002B757F">
        <w:rPr>
          <w:rFonts w:ascii="Times New Roman" w:hAnsi="Times New Roman" w:cs="Times New Roman"/>
          <w:b/>
          <w:bCs/>
          <w:sz w:val="24"/>
          <w:szCs w:val="24"/>
        </w:rPr>
        <w:t>VII PROTECŢIA APELOR SUBTERANE</w:t>
      </w:r>
    </w:p>
    <w:p w14:paraId="61293D7B" w14:textId="77777777" w:rsidR="006C12C1" w:rsidRPr="002B757F" w:rsidRDefault="00BE6F5F" w:rsidP="006C12C1">
      <w:pPr>
        <w:pStyle w:val="Listparagraf"/>
        <w:widowControl w:val="0"/>
        <w:numPr>
          <w:ilvl w:val="0"/>
          <w:numId w:val="3"/>
        </w:numPr>
        <w:tabs>
          <w:tab w:val="left" w:pos="941"/>
          <w:tab w:val="left" w:pos="943"/>
        </w:tabs>
        <w:autoSpaceDE w:val="0"/>
        <w:autoSpaceDN w:val="0"/>
        <w:spacing w:after="0" w:line="276" w:lineRule="auto"/>
        <w:ind w:left="567" w:right="155" w:hanging="567"/>
        <w:contextualSpacing w:val="0"/>
        <w:jc w:val="both"/>
        <w:rPr>
          <w:rFonts w:ascii="Times New Roman" w:hAnsi="Times New Roman" w:cs="Times New Roman"/>
          <w:sz w:val="24"/>
          <w:szCs w:val="24"/>
        </w:rPr>
      </w:pPr>
      <w:r w:rsidRPr="002B757F">
        <w:rPr>
          <w:rFonts w:ascii="Times New Roman" w:hAnsi="Times New Roman" w:cs="Times New Roman"/>
          <w:iCs/>
          <w:sz w:val="24"/>
          <w:szCs w:val="24"/>
        </w:rPr>
        <w:t xml:space="preserve">Apele </w:t>
      </w:r>
      <w:r w:rsidR="00F87709" w:rsidRPr="002B757F">
        <w:rPr>
          <w:rFonts w:ascii="Times New Roman" w:hAnsi="Times New Roman" w:cs="Times New Roman"/>
          <w:iCs/>
          <w:sz w:val="24"/>
          <w:szCs w:val="24"/>
        </w:rPr>
        <w:t xml:space="preserve">subterane </w:t>
      </w:r>
      <w:r w:rsidRPr="002B757F">
        <w:rPr>
          <w:rFonts w:ascii="Times New Roman" w:hAnsi="Times New Roman" w:cs="Times New Roman"/>
          <w:iCs/>
          <w:sz w:val="24"/>
          <w:szCs w:val="24"/>
        </w:rPr>
        <w:t xml:space="preserve">utilizate pentru </w:t>
      </w:r>
      <w:r w:rsidR="00F87709" w:rsidRPr="002B757F">
        <w:rPr>
          <w:rFonts w:ascii="Times New Roman" w:hAnsi="Times New Roman" w:cs="Times New Roman"/>
          <w:iCs/>
          <w:sz w:val="24"/>
          <w:szCs w:val="24"/>
        </w:rPr>
        <w:t xml:space="preserve">captarea </w:t>
      </w:r>
      <w:r w:rsidRPr="002B757F">
        <w:rPr>
          <w:rFonts w:ascii="Times New Roman" w:hAnsi="Times New Roman" w:cs="Times New Roman"/>
          <w:iCs/>
          <w:sz w:val="24"/>
          <w:szCs w:val="24"/>
        </w:rPr>
        <w:t>ap</w:t>
      </w:r>
      <w:r w:rsidR="00F87709" w:rsidRPr="002B757F">
        <w:rPr>
          <w:rFonts w:ascii="Times New Roman" w:hAnsi="Times New Roman" w:cs="Times New Roman"/>
          <w:iCs/>
          <w:sz w:val="24"/>
          <w:szCs w:val="24"/>
        </w:rPr>
        <w:t>ei</w:t>
      </w:r>
      <w:r w:rsidRPr="002B757F">
        <w:rPr>
          <w:rFonts w:ascii="Times New Roman" w:hAnsi="Times New Roman" w:cs="Times New Roman"/>
          <w:iCs/>
          <w:sz w:val="24"/>
          <w:szCs w:val="24"/>
        </w:rPr>
        <w:t xml:space="preserve"> în scopul potabilizării, se protejează pentru evitarea </w:t>
      </w:r>
      <w:r w:rsidR="00922069" w:rsidRPr="002B757F">
        <w:rPr>
          <w:rFonts w:ascii="Times New Roman" w:hAnsi="Times New Roman" w:cs="Times New Roman"/>
          <w:iCs/>
          <w:sz w:val="24"/>
          <w:szCs w:val="24"/>
        </w:rPr>
        <w:t>deteriorării</w:t>
      </w:r>
      <w:r w:rsidRPr="002B757F">
        <w:rPr>
          <w:rFonts w:ascii="Times New Roman" w:hAnsi="Times New Roman" w:cs="Times New Roman"/>
          <w:iCs/>
          <w:sz w:val="24"/>
          <w:szCs w:val="24"/>
        </w:rPr>
        <w:t xml:space="preserve"> </w:t>
      </w:r>
      <w:r w:rsidR="00F87709" w:rsidRPr="002B757F">
        <w:rPr>
          <w:rFonts w:ascii="Times New Roman" w:hAnsi="Times New Roman" w:cs="Times New Roman"/>
          <w:iCs/>
          <w:sz w:val="24"/>
          <w:szCs w:val="24"/>
        </w:rPr>
        <w:t>calității</w:t>
      </w:r>
      <w:r w:rsidRPr="002B757F">
        <w:rPr>
          <w:rFonts w:ascii="Times New Roman" w:hAnsi="Times New Roman" w:cs="Times New Roman"/>
          <w:iCs/>
          <w:sz w:val="24"/>
          <w:szCs w:val="24"/>
        </w:rPr>
        <w:t xml:space="preserve"> acestora, pentru a reduce nivelul de tratare în procesul de producere a apei potabile, în vederea </w:t>
      </w:r>
      <w:r w:rsidR="00F87709" w:rsidRPr="002B757F">
        <w:rPr>
          <w:rFonts w:ascii="Times New Roman" w:hAnsi="Times New Roman" w:cs="Times New Roman"/>
          <w:iCs/>
          <w:sz w:val="24"/>
          <w:szCs w:val="24"/>
        </w:rPr>
        <w:t>menținerii</w:t>
      </w:r>
      <w:r w:rsidRPr="002B757F">
        <w:rPr>
          <w:rFonts w:ascii="Times New Roman" w:hAnsi="Times New Roman" w:cs="Times New Roman"/>
          <w:iCs/>
          <w:sz w:val="24"/>
          <w:szCs w:val="24"/>
        </w:rPr>
        <w:t xml:space="preserve"> parametrilor de calitate </w:t>
      </w:r>
      <w:r w:rsidR="00F87709" w:rsidRPr="002B757F">
        <w:rPr>
          <w:rFonts w:ascii="Times New Roman" w:hAnsi="Times New Roman" w:cs="Times New Roman"/>
          <w:iCs/>
          <w:sz w:val="24"/>
          <w:szCs w:val="24"/>
        </w:rPr>
        <w:t>prevăzuți</w:t>
      </w:r>
      <w:r w:rsidRPr="002B757F">
        <w:rPr>
          <w:rFonts w:ascii="Times New Roman" w:hAnsi="Times New Roman" w:cs="Times New Roman"/>
          <w:iCs/>
          <w:sz w:val="24"/>
          <w:szCs w:val="24"/>
        </w:rPr>
        <w:t xml:space="preserve"> în Legea nr. </w:t>
      </w:r>
      <w:r w:rsidR="00AB3102" w:rsidRPr="002B757F">
        <w:rPr>
          <w:rFonts w:ascii="Times New Roman" w:hAnsi="Times New Roman" w:cs="Times New Roman"/>
          <w:iCs/>
          <w:sz w:val="24"/>
          <w:szCs w:val="24"/>
        </w:rPr>
        <w:t>182</w:t>
      </w:r>
      <w:r w:rsidRPr="002B757F">
        <w:rPr>
          <w:rFonts w:ascii="Times New Roman" w:hAnsi="Times New Roman" w:cs="Times New Roman"/>
          <w:iCs/>
          <w:sz w:val="24"/>
          <w:szCs w:val="24"/>
        </w:rPr>
        <w:t>/20</w:t>
      </w:r>
      <w:r w:rsidR="00AB3102" w:rsidRPr="002B757F">
        <w:rPr>
          <w:rFonts w:ascii="Times New Roman" w:hAnsi="Times New Roman" w:cs="Times New Roman"/>
          <w:iCs/>
          <w:sz w:val="24"/>
          <w:szCs w:val="24"/>
        </w:rPr>
        <w:t>19</w:t>
      </w:r>
      <w:r w:rsidRPr="002B757F">
        <w:rPr>
          <w:rFonts w:ascii="Times New Roman" w:hAnsi="Times New Roman" w:cs="Times New Roman"/>
          <w:iCs/>
          <w:sz w:val="24"/>
          <w:szCs w:val="24"/>
        </w:rPr>
        <w:t xml:space="preserve"> privind calitatea apei potabile, precum şi pentru îndeplinirea obiectivelor de mediu pentru corpurile de apă subteran</w:t>
      </w:r>
      <w:r w:rsidR="005760E6" w:rsidRPr="002B757F">
        <w:rPr>
          <w:rFonts w:ascii="Times New Roman" w:hAnsi="Times New Roman" w:cs="Times New Roman"/>
          <w:iCs/>
          <w:sz w:val="24"/>
          <w:szCs w:val="24"/>
        </w:rPr>
        <w:t>ă</w:t>
      </w:r>
      <w:r w:rsidRPr="002B757F">
        <w:rPr>
          <w:rFonts w:ascii="Times New Roman" w:hAnsi="Times New Roman" w:cs="Times New Roman"/>
          <w:iCs/>
          <w:sz w:val="24"/>
          <w:szCs w:val="24"/>
        </w:rPr>
        <w:t xml:space="preserve"> stabilite </w:t>
      </w:r>
      <w:r w:rsidR="00E632D2" w:rsidRPr="002B757F">
        <w:rPr>
          <w:rFonts w:ascii="Times New Roman" w:hAnsi="Times New Roman" w:cs="Times New Roman"/>
          <w:sz w:val="24"/>
          <w:szCs w:val="24"/>
        </w:rPr>
        <w:t xml:space="preserve">în </w:t>
      </w:r>
      <w:r w:rsidR="00E632D2" w:rsidRPr="002B757F">
        <w:rPr>
          <w:rFonts w:ascii="Times New Roman" w:hAnsi="Times New Roman" w:cs="Times New Roman"/>
          <w:sz w:val="24"/>
          <w:szCs w:val="24"/>
          <w:lang w:eastAsia="ru-RU"/>
        </w:rPr>
        <w:t xml:space="preserve">Regulamentul cu privire la cerințele de calitate a apelor subterane aprobat prin </w:t>
      </w:r>
      <w:r w:rsidR="005760E6" w:rsidRPr="002B757F">
        <w:rPr>
          <w:rFonts w:ascii="Times New Roman" w:hAnsi="Times New Roman" w:cs="Times New Roman"/>
          <w:sz w:val="24"/>
          <w:szCs w:val="24"/>
          <w:lang w:eastAsia="ru-RU"/>
        </w:rPr>
        <w:t>H</w:t>
      </w:r>
      <w:r w:rsidR="00E632D2" w:rsidRPr="002B757F">
        <w:rPr>
          <w:rFonts w:ascii="Times New Roman" w:hAnsi="Times New Roman" w:cs="Times New Roman"/>
          <w:sz w:val="24"/>
          <w:szCs w:val="24"/>
          <w:lang w:eastAsia="ru-RU"/>
        </w:rPr>
        <w:t>otărârea Guvernului nr. 931/2013</w:t>
      </w:r>
      <w:r w:rsidR="00C059A8" w:rsidRPr="002B757F">
        <w:rPr>
          <w:rFonts w:ascii="Times New Roman" w:hAnsi="Times New Roman" w:cs="Times New Roman"/>
          <w:sz w:val="24"/>
          <w:szCs w:val="24"/>
          <w:lang w:eastAsia="ru-RU"/>
        </w:rPr>
        <w:t>.</w:t>
      </w:r>
    </w:p>
    <w:p w14:paraId="06288C33" w14:textId="77777777" w:rsidR="006C12C1" w:rsidRPr="002B757F" w:rsidRDefault="00BE6F5F" w:rsidP="006C12C1">
      <w:pPr>
        <w:pStyle w:val="Listparagraf"/>
        <w:widowControl w:val="0"/>
        <w:numPr>
          <w:ilvl w:val="0"/>
          <w:numId w:val="3"/>
        </w:numPr>
        <w:tabs>
          <w:tab w:val="left" w:pos="941"/>
          <w:tab w:val="left" w:pos="943"/>
        </w:tabs>
        <w:autoSpaceDE w:val="0"/>
        <w:autoSpaceDN w:val="0"/>
        <w:spacing w:after="0" w:line="276" w:lineRule="auto"/>
        <w:ind w:left="567" w:right="155" w:hanging="567"/>
        <w:contextualSpacing w:val="0"/>
        <w:jc w:val="both"/>
        <w:rPr>
          <w:rFonts w:ascii="Times New Roman" w:hAnsi="Times New Roman" w:cs="Times New Roman"/>
          <w:sz w:val="24"/>
          <w:szCs w:val="24"/>
        </w:rPr>
      </w:pPr>
      <w:r w:rsidRPr="002B757F">
        <w:rPr>
          <w:rFonts w:ascii="Times New Roman" w:hAnsi="Times New Roman" w:cs="Times New Roman"/>
          <w:iCs/>
          <w:sz w:val="24"/>
          <w:szCs w:val="24"/>
        </w:rPr>
        <w:t>În jurul surselor</w:t>
      </w:r>
      <w:r w:rsidR="006C12C1" w:rsidRPr="002B757F">
        <w:rPr>
          <w:rFonts w:ascii="Times New Roman" w:hAnsi="Times New Roman" w:cs="Times New Roman"/>
          <w:iCs/>
          <w:sz w:val="24"/>
          <w:szCs w:val="24"/>
        </w:rPr>
        <w:t xml:space="preserve">, captărilor </w:t>
      </w:r>
      <w:r w:rsidR="00896D84" w:rsidRPr="002B757F">
        <w:rPr>
          <w:rFonts w:ascii="Times New Roman" w:hAnsi="Times New Roman" w:cs="Times New Roman"/>
          <w:iCs/>
          <w:sz w:val="24"/>
          <w:szCs w:val="24"/>
        </w:rPr>
        <w:t xml:space="preserve">și </w:t>
      </w:r>
      <w:r w:rsidR="00A874EC" w:rsidRPr="002B757F">
        <w:rPr>
          <w:rFonts w:ascii="Times New Roman" w:hAnsi="Times New Roman" w:cs="Times New Roman"/>
          <w:iCs/>
          <w:sz w:val="24"/>
          <w:szCs w:val="24"/>
        </w:rPr>
        <w:t>instalațiilor</w:t>
      </w:r>
      <w:r w:rsidRPr="002B757F">
        <w:rPr>
          <w:rFonts w:ascii="Times New Roman" w:hAnsi="Times New Roman" w:cs="Times New Roman"/>
          <w:iCs/>
          <w:sz w:val="24"/>
          <w:szCs w:val="24"/>
        </w:rPr>
        <w:t xml:space="preserve"> de alimentare cu apă </w:t>
      </w:r>
      <w:r w:rsidR="00B82B2E" w:rsidRPr="002B757F">
        <w:rPr>
          <w:rFonts w:ascii="Times New Roman" w:hAnsi="Times New Roman" w:cs="Times New Roman"/>
          <w:iCs/>
          <w:sz w:val="24"/>
          <w:szCs w:val="24"/>
        </w:rPr>
        <w:t xml:space="preserve">subterană </w:t>
      </w:r>
      <w:r w:rsidRPr="002B757F">
        <w:rPr>
          <w:rFonts w:ascii="Times New Roman" w:hAnsi="Times New Roman" w:cs="Times New Roman"/>
          <w:iCs/>
          <w:sz w:val="24"/>
          <w:szCs w:val="24"/>
        </w:rPr>
        <w:t xml:space="preserve">se instituie zone de </w:t>
      </w:r>
      <w:r w:rsidR="00A874EC" w:rsidRPr="002B757F">
        <w:rPr>
          <w:rFonts w:ascii="Times New Roman" w:hAnsi="Times New Roman" w:cs="Times New Roman"/>
          <w:iCs/>
          <w:sz w:val="24"/>
          <w:szCs w:val="24"/>
        </w:rPr>
        <w:t>protecție</w:t>
      </w:r>
      <w:r w:rsidRPr="002B757F">
        <w:rPr>
          <w:rFonts w:ascii="Times New Roman" w:hAnsi="Times New Roman" w:cs="Times New Roman"/>
          <w:iCs/>
          <w:sz w:val="24"/>
          <w:szCs w:val="24"/>
        </w:rPr>
        <w:t xml:space="preserve"> sanitară cu regim sever</w:t>
      </w:r>
      <w:r w:rsidR="00477A15" w:rsidRPr="002B757F">
        <w:rPr>
          <w:rFonts w:ascii="Times New Roman" w:hAnsi="Times New Roman" w:cs="Times New Roman"/>
          <w:iCs/>
          <w:sz w:val="24"/>
          <w:szCs w:val="24"/>
        </w:rPr>
        <w:t xml:space="preserve">, </w:t>
      </w:r>
      <w:r w:rsidRPr="002B757F">
        <w:rPr>
          <w:rFonts w:ascii="Times New Roman" w:hAnsi="Times New Roman" w:cs="Times New Roman"/>
          <w:iCs/>
          <w:sz w:val="24"/>
          <w:szCs w:val="24"/>
        </w:rPr>
        <w:t xml:space="preserve">cu regim de </w:t>
      </w:r>
      <w:r w:rsidR="00A874EC" w:rsidRPr="002B757F">
        <w:rPr>
          <w:rFonts w:ascii="Times New Roman" w:hAnsi="Times New Roman" w:cs="Times New Roman"/>
          <w:iCs/>
          <w:sz w:val="24"/>
          <w:szCs w:val="24"/>
        </w:rPr>
        <w:t>restricții</w:t>
      </w:r>
      <w:r w:rsidRPr="002B757F">
        <w:rPr>
          <w:rFonts w:ascii="Times New Roman" w:hAnsi="Times New Roman" w:cs="Times New Roman"/>
          <w:iCs/>
          <w:sz w:val="24"/>
          <w:szCs w:val="24"/>
        </w:rPr>
        <w:t xml:space="preserve">, precum şi perimetre </w:t>
      </w:r>
      <w:r w:rsidR="00477A15" w:rsidRPr="002B757F">
        <w:rPr>
          <w:rFonts w:ascii="Times New Roman" w:hAnsi="Times New Roman" w:cs="Times New Roman"/>
          <w:iCs/>
          <w:sz w:val="24"/>
          <w:szCs w:val="24"/>
        </w:rPr>
        <w:t xml:space="preserve">cu regim de </w:t>
      </w:r>
      <w:r w:rsidR="00A874EC" w:rsidRPr="002B757F">
        <w:rPr>
          <w:rFonts w:ascii="Times New Roman" w:hAnsi="Times New Roman" w:cs="Times New Roman"/>
          <w:iCs/>
          <w:sz w:val="24"/>
          <w:szCs w:val="24"/>
        </w:rPr>
        <w:t>observație</w:t>
      </w:r>
      <w:r w:rsidR="00477A15" w:rsidRPr="002B757F">
        <w:rPr>
          <w:rFonts w:ascii="Times New Roman" w:hAnsi="Times New Roman" w:cs="Times New Roman"/>
          <w:iCs/>
          <w:sz w:val="24"/>
          <w:szCs w:val="24"/>
        </w:rPr>
        <w:t xml:space="preserve"> pentru </w:t>
      </w:r>
      <w:r w:rsidR="00A874EC" w:rsidRPr="002B757F">
        <w:rPr>
          <w:rFonts w:ascii="Times New Roman" w:hAnsi="Times New Roman" w:cs="Times New Roman"/>
          <w:iCs/>
          <w:sz w:val="24"/>
          <w:szCs w:val="24"/>
        </w:rPr>
        <w:t>protecția</w:t>
      </w:r>
      <w:r w:rsidRPr="002B757F">
        <w:rPr>
          <w:rFonts w:ascii="Times New Roman" w:hAnsi="Times New Roman" w:cs="Times New Roman"/>
          <w:iCs/>
          <w:sz w:val="24"/>
          <w:szCs w:val="24"/>
        </w:rPr>
        <w:t xml:space="preserve"> hidrogeologică.</w:t>
      </w:r>
      <w:r w:rsidR="00FA31AE" w:rsidRPr="002B757F">
        <w:rPr>
          <w:rFonts w:ascii="Times New Roman" w:hAnsi="Times New Roman" w:cs="Times New Roman"/>
          <w:iCs/>
          <w:sz w:val="24"/>
          <w:szCs w:val="24"/>
        </w:rPr>
        <w:t xml:space="preserve"> D</w:t>
      </w:r>
      <w:r w:rsidR="00FA31AE" w:rsidRPr="002B757F">
        <w:rPr>
          <w:rFonts w:ascii="Times New Roman" w:hAnsi="Times New Roman" w:cs="Times New Roman"/>
          <w:sz w:val="24"/>
          <w:szCs w:val="24"/>
        </w:rPr>
        <w:t xml:space="preserve">elimitarea zonele de protecție sanitară a </w:t>
      </w:r>
      <w:r w:rsidR="0046326C" w:rsidRPr="002B757F">
        <w:rPr>
          <w:rFonts w:ascii="Times New Roman" w:hAnsi="Times New Roman" w:cs="Times New Roman"/>
          <w:iCs/>
          <w:sz w:val="24"/>
          <w:szCs w:val="24"/>
        </w:rPr>
        <w:t>corpurilor de apă</w:t>
      </w:r>
      <w:r w:rsidR="00852034" w:rsidRPr="002B757F">
        <w:rPr>
          <w:rFonts w:ascii="Times New Roman" w:hAnsi="Times New Roman" w:cs="Times New Roman"/>
          <w:iCs/>
          <w:sz w:val="24"/>
          <w:szCs w:val="24"/>
        </w:rPr>
        <w:t xml:space="preserve"> subterană</w:t>
      </w:r>
      <w:r w:rsidR="0046326C" w:rsidRPr="002B757F">
        <w:rPr>
          <w:rFonts w:ascii="Times New Roman" w:hAnsi="Times New Roman" w:cs="Times New Roman"/>
          <w:iCs/>
          <w:sz w:val="24"/>
          <w:szCs w:val="24"/>
        </w:rPr>
        <w:t xml:space="preserve"> respective se efectuează</w:t>
      </w:r>
      <w:r w:rsidRPr="002B757F">
        <w:rPr>
          <w:rFonts w:ascii="Times New Roman" w:hAnsi="Times New Roman" w:cs="Times New Roman"/>
          <w:iCs/>
          <w:sz w:val="24"/>
          <w:szCs w:val="24"/>
        </w:rPr>
        <w:t xml:space="preserve"> </w:t>
      </w:r>
      <w:r w:rsidR="00FA31AE" w:rsidRPr="002B757F">
        <w:rPr>
          <w:rFonts w:ascii="Times New Roman" w:hAnsi="Times New Roman" w:cs="Times New Roman"/>
          <w:sz w:val="24"/>
          <w:szCs w:val="24"/>
        </w:rPr>
        <w:t>în conformitate cu cerințele Regulamentului privind zonele de protecție sanitară a prizelor de apă aprobat prin hotărârea Guvernului nr. 949/2013.</w:t>
      </w:r>
    </w:p>
    <w:p w14:paraId="5C97454F" w14:textId="457F94C9" w:rsidR="009B28D5" w:rsidRPr="002B757F" w:rsidRDefault="00603286" w:rsidP="00C11F26">
      <w:pPr>
        <w:pStyle w:val="Listparagraf"/>
        <w:widowControl w:val="0"/>
        <w:numPr>
          <w:ilvl w:val="0"/>
          <w:numId w:val="3"/>
        </w:numPr>
        <w:tabs>
          <w:tab w:val="left" w:pos="941"/>
          <w:tab w:val="left" w:pos="943"/>
        </w:tabs>
        <w:autoSpaceDE w:val="0"/>
        <w:autoSpaceDN w:val="0"/>
        <w:spacing w:after="0" w:line="276" w:lineRule="auto"/>
        <w:ind w:left="567" w:right="155" w:hanging="567"/>
        <w:contextualSpacing w:val="0"/>
        <w:jc w:val="both"/>
        <w:rPr>
          <w:rFonts w:ascii="Times New Roman" w:hAnsi="Times New Roman" w:cs="Times New Roman"/>
          <w:sz w:val="24"/>
          <w:szCs w:val="24"/>
        </w:rPr>
      </w:pPr>
      <w:r w:rsidRPr="002B757F">
        <w:rPr>
          <w:rFonts w:ascii="Times New Roman" w:hAnsi="Times New Roman" w:cs="Times New Roman"/>
          <w:iCs/>
          <w:sz w:val="24"/>
          <w:szCs w:val="24"/>
        </w:rPr>
        <w:t xml:space="preserve">Apele subterane </w:t>
      </w:r>
      <w:r w:rsidR="00E632D2" w:rsidRPr="002B757F">
        <w:rPr>
          <w:rFonts w:ascii="Times New Roman" w:hAnsi="Times New Roman" w:cs="Times New Roman"/>
          <w:iCs/>
          <w:sz w:val="24"/>
          <w:szCs w:val="24"/>
        </w:rPr>
        <w:t xml:space="preserve">utilizate pentru captarea apei destinate consumului uman, care furnizează în medie </w:t>
      </w:r>
      <w:r w:rsidR="00C11F26" w:rsidRPr="002B757F">
        <w:rPr>
          <w:rFonts w:ascii="Times New Roman" w:hAnsi="Times New Roman" w:cs="Times New Roman"/>
          <w:iCs/>
          <w:sz w:val="24"/>
          <w:szCs w:val="24"/>
        </w:rPr>
        <w:t>între 10 și 100 </w:t>
      </w:r>
      <w:r w:rsidR="00E632D2" w:rsidRPr="002B757F">
        <w:rPr>
          <w:rFonts w:ascii="Times New Roman" w:hAnsi="Times New Roman" w:cs="Times New Roman"/>
          <w:iCs/>
          <w:sz w:val="24"/>
          <w:szCs w:val="24"/>
        </w:rPr>
        <w:t>m</w:t>
      </w:r>
      <w:r w:rsidR="00E632D2" w:rsidRPr="002B757F">
        <w:rPr>
          <w:rFonts w:ascii="Times New Roman" w:hAnsi="Times New Roman" w:cs="Times New Roman"/>
          <w:iCs/>
          <w:sz w:val="24"/>
          <w:szCs w:val="24"/>
          <w:vertAlign w:val="superscript"/>
        </w:rPr>
        <w:t>3</w:t>
      </w:r>
      <w:r w:rsidR="00E632D2" w:rsidRPr="002B757F">
        <w:rPr>
          <w:rFonts w:ascii="Times New Roman" w:hAnsi="Times New Roman" w:cs="Times New Roman"/>
          <w:iCs/>
          <w:sz w:val="24"/>
          <w:szCs w:val="24"/>
        </w:rPr>
        <w:t xml:space="preserve">/zi, se monitorizează în conformitate cu prevederile </w:t>
      </w:r>
      <w:r w:rsidR="00FB1FCE" w:rsidRPr="002B757F">
        <w:rPr>
          <w:rFonts w:ascii="Times New Roman" w:hAnsi="Times New Roman" w:cs="Times New Roman"/>
          <w:sz w:val="24"/>
          <w:szCs w:val="24"/>
        </w:rPr>
        <w:t xml:space="preserve">Regulamentului privind monitorizarea şi evidența sistematică a stării apelor de suprafață şi a apelor subterane aprobat </w:t>
      </w:r>
      <w:r w:rsidR="00FB1FCE" w:rsidRPr="002B757F">
        <w:rPr>
          <w:rFonts w:ascii="Times New Roman" w:hAnsi="Times New Roman" w:cs="Times New Roman"/>
          <w:sz w:val="24"/>
          <w:szCs w:val="24"/>
          <w:lang w:eastAsia="ru-RU"/>
        </w:rPr>
        <w:t>prin hotărârea Guvernului nr. 932/2013 și</w:t>
      </w:r>
      <w:r w:rsidR="00FB1FCE" w:rsidRPr="002B757F">
        <w:rPr>
          <w:rFonts w:ascii="Times New Roman" w:hAnsi="Times New Roman" w:cs="Times New Roman"/>
          <w:sz w:val="24"/>
          <w:szCs w:val="24"/>
        </w:rPr>
        <w:t xml:space="preserve"> cu cerințele</w:t>
      </w:r>
      <w:r w:rsidR="00FB1FCE" w:rsidRPr="002B757F">
        <w:rPr>
          <w:rFonts w:ascii="Times New Roman" w:hAnsi="Times New Roman" w:cs="Times New Roman"/>
          <w:sz w:val="24"/>
          <w:szCs w:val="24"/>
          <w:lang w:eastAsia="ru-RU"/>
        </w:rPr>
        <w:t xml:space="preserve"> </w:t>
      </w:r>
      <w:r w:rsidR="00FB1FCE" w:rsidRPr="002B757F">
        <w:rPr>
          <w:rFonts w:ascii="Times New Roman" w:hAnsi="Times New Roman" w:cs="Times New Roman"/>
          <w:sz w:val="24"/>
          <w:szCs w:val="24"/>
        </w:rPr>
        <w:t>Regulamentului sanitar privind supravegherea și monitorizarea calității apei potabile aprobat prin Hotărârea de guvern nr. 651/2023</w:t>
      </w:r>
      <w:r w:rsidR="00E632D2" w:rsidRPr="002B757F">
        <w:rPr>
          <w:rFonts w:ascii="Times New Roman" w:hAnsi="Times New Roman" w:cs="Times New Roman"/>
          <w:iCs/>
          <w:sz w:val="24"/>
          <w:szCs w:val="24"/>
        </w:rPr>
        <w:t>.</w:t>
      </w:r>
      <w:r w:rsidR="00913628" w:rsidRPr="002B757F">
        <w:rPr>
          <w:rFonts w:ascii="PT Serif" w:hAnsi="PT Serif"/>
          <w:sz w:val="24"/>
          <w:szCs w:val="24"/>
          <w:shd w:val="clear" w:color="auto" w:fill="FFFFFF"/>
        </w:rPr>
        <w:t xml:space="preserve"> </w:t>
      </w:r>
    </w:p>
    <w:p w14:paraId="324ADE29" w14:textId="77777777" w:rsidR="005D2358" w:rsidRPr="002B757F" w:rsidRDefault="00322C89" w:rsidP="005D2358">
      <w:pPr>
        <w:pStyle w:val="Listparagraf"/>
        <w:widowControl w:val="0"/>
        <w:numPr>
          <w:ilvl w:val="0"/>
          <w:numId w:val="3"/>
        </w:numPr>
        <w:tabs>
          <w:tab w:val="left" w:pos="941"/>
          <w:tab w:val="left" w:pos="943"/>
        </w:tabs>
        <w:autoSpaceDE w:val="0"/>
        <w:autoSpaceDN w:val="0"/>
        <w:spacing w:after="0" w:line="276" w:lineRule="auto"/>
        <w:ind w:left="567" w:right="155" w:hanging="567"/>
        <w:contextualSpacing w:val="0"/>
        <w:jc w:val="both"/>
        <w:rPr>
          <w:rFonts w:ascii="Times New Roman" w:hAnsi="Times New Roman" w:cs="Times New Roman"/>
          <w:sz w:val="24"/>
          <w:szCs w:val="24"/>
        </w:rPr>
      </w:pPr>
      <w:r w:rsidRPr="002B757F">
        <w:rPr>
          <w:rFonts w:ascii="Times New Roman" w:hAnsi="Times New Roman" w:cs="Times New Roman"/>
          <w:iCs/>
          <w:sz w:val="24"/>
          <w:szCs w:val="24"/>
        </w:rPr>
        <w:t xml:space="preserve">Pentru dimensionarea zonelor de </w:t>
      </w:r>
      <w:r w:rsidR="00D123ED" w:rsidRPr="002B757F">
        <w:rPr>
          <w:rFonts w:ascii="Times New Roman" w:hAnsi="Times New Roman" w:cs="Times New Roman"/>
          <w:iCs/>
          <w:sz w:val="24"/>
          <w:szCs w:val="24"/>
        </w:rPr>
        <w:t>protecție</w:t>
      </w:r>
      <w:r w:rsidRPr="002B757F">
        <w:rPr>
          <w:rFonts w:ascii="Times New Roman" w:hAnsi="Times New Roman" w:cs="Times New Roman"/>
          <w:iCs/>
          <w:sz w:val="24"/>
          <w:szCs w:val="24"/>
        </w:rPr>
        <w:t xml:space="preserve"> </w:t>
      </w:r>
      <w:r w:rsidR="00D123ED" w:rsidRPr="002B757F">
        <w:rPr>
          <w:rFonts w:ascii="Times New Roman" w:hAnsi="Times New Roman" w:cs="Times New Roman"/>
          <w:iCs/>
          <w:sz w:val="24"/>
          <w:szCs w:val="24"/>
        </w:rPr>
        <w:t xml:space="preserve">sanitară </w:t>
      </w:r>
      <w:r w:rsidR="005D2358" w:rsidRPr="002B757F">
        <w:rPr>
          <w:rFonts w:ascii="Times New Roman" w:hAnsi="Times New Roman" w:cs="Times New Roman"/>
          <w:iCs/>
          <w:sz w:val="24"/>
          <w:szCs w:val="24"/>
        </w:rPr>
        <w:t xml:space="preserve">a captărilor de apă subterană </w:t>
      </w:r>
      <w:r w:rsidRPr="002B757F">
        <w:rPr>
          <w:rFonts w:ascii="Times New Roman" w:hAnsi="Times New Roman" w:cs="Times New Roman"/>
          <w:iCs/>
          <w:sz w:val="24"/>
          <w:szCs w:val="24"/>
        </w:rPr>
        <w:t xml:space="preserve">se iau în considerare următoarele criterii: </w:t>
      </w:r>
    </w:p>
    <w:p w14:paraId="7D39AB66" w14:textId="77777777" w:rsidR="005D2358" w:rsidRPr="002B757F" w:rsidRDefault="00322C89">
      <w:pPr>
        <w:pStyle w:val="Listparagraf"/>
        <w:widowControl w:val="0"/>
        <w:numPr>
          <w:ilvl w:val="0"/>
          <w:numId w:val="18"/>
        </w:numPr>
        <w:tabs>
          <w:tab w:val="left" w:pos="941"/>
          <w:tab w:val="left" w:pos="943"/>
        </w:tabs>
        <w:autoSpaceDE w:val="0"/>
        <w:autoSpaceDN w:val="0"/>
        <w:spacing w:after="0" w:line="276" w:lineRule="auto"/>
        <w:ind w:left="1276" w:right="155"/>
        <w:contextualSpacing w:val="0"/>
        <w:jc w:val="both"/>
        <w:rPr>
          <w:rFonts w:ascii="Times New Roman" w:hAnsi="Times New Roman" w:cs="Times New Roman"/>
          <w:sz w:val="24"/>
          <w:szCs w:val="24"/>
        </w:rPr>
      </w:pPr>
      <w:r w:rsidRPr="002B757F">
        <w:rPr>
          <w:rFonts w:ascii="Times New Roman" w:hAnsi="Times New Roman" w:cs="Times New Roman"/>
          <w:iCs/>
          <w:sz w:val="24"/>
          <w:szCs w:val="24"/>
        </w:rPr>
        <w:t xml:space="preserve">capacitatea de purificare asigurată de formaţiunile geologice amplasate deasupra stratului acvifer; </w:t>
      </w:r>
    </w:p>
    <w:p w14:paraId="28716676" w14:textId="77777777" w:rsidR="005D2358" w:rsidRPr="002B757F" w:rsidRDefault="00322C89">
      <w:pPr>
        <w:pStyle w:val="Listparagraf"/>
        <w:widowControl w:val="0"/>
        <w:numPr>
          <w:ilvl w:val="0"/>
          <w:numId w:val="18"/>
        </w:numPr>
        <w:tabs>
          <w:tab w:val="left" w:pos="941"/>
          <w:tab w:val="left" w:pos="943"/>
        </w:tabs>
        <w:autoSpaceDE w:val="0"/>
        <w:autoSpaceDN w:val="0"/>
        <w:spacing w:after="0" w:line="276" w:lineRule="auto"/>
        <w:ind w:left="1276" w:right="155"/>
        <w:contextualSpacing w:val="0"/>
        <w:jc w:val="both"/>
        <w:rPr>
          <w:rFonts w:ascii="Times New Roman" w:hAnsi="Times New Roman" w:cs="Times New Roman"/>
          <w:sz w:val="24"/>
          <w:szCs w:val="24"/>
        </w:rPr>
      </w:pPr>
      <w:r w:rsidRPr="002B757F">
        <w:rPr>
          <w:rFonts w:ascii="Times New Roman" w:hAnsi="Times New Roman" w:cs="Times New Roman"/>
          <w:iCs/>
          <w:sz w:val="24"/>
          <w:szCs w:val="24"/>
        </w:rPr>
        <w:t xml:space="preserve">extinderea zonei de </w:t>
      </w:r>
      <w:r w:rsidR="005D2358" w:rsidRPr="002B757F">
        <w:rPr>
          <w:rFonts w:ascii="Times New Roman" w:hAnsi="Times New Roman" w:cs="Times New Roman"/>
          <w:iCs/>
          <w:sz w:val="24"/>
          <w:szCs w:val="24"/>
        </w:rPr>
        <w:t>protecție sanitară</w:t>
      </w:r>
      <w:r w:rsidRPr="002B757F">
        <w:rPr>
          <w:rFonts w:ascii="Times New Roman" w:hAnsi="Times New Roman" w:cs="Times New Roman"/>
          <w:iCs/>
          <w:sz w:val="24"/>
          <w:szCs w:val="24"/>
        </w:rPr>
        <w:t xml:space="preserve"> pe toată aria în care se înregistrează scăderi ale nivelurilor apelor subterane  în timpul exploatării frontului de captare; </w:t>
      </w:r>
    </w:p>
    <w:p w14:paraId="217480D4" w14:textId="77777777" w:rsidR="005D2358" w:rsidRPr="002B757F" w:rsidRDefault="00322C89">
      <w:pPr>
        <w:pStyle w:val="Listparagraf"/>
        <w:widowControl w:val="0"/>
        <w:numPr>
          <w:ilvl w:val="0"/>
          <w:numId w:val="18"/>
        </w:numPr>
        <w:tabs>
          <w:tab w:val="left" w:pos="941"/>
          <w:tab w:val="left" w:pos="943"/>
        </w:tabs>
        <w:autoSpaceDE w:val="0"/>
        <w:autoSpaceDN w:val="0"/>
        <w:spacing w:after="0" w:line="276" w:lineRule="auto"/>
        <w:ind w:left="1276" w:right="155"/>
        <w:contextualSpacing w:val="0"/>
        <w:jc w:val="both"/>
        <w:rPr>
          <w:rFonts w:ascii="Times New Roman" w:hAnsi="Times New Roman" w:cs="Times New Roman"/>
          <w:sz w:val="24"/>
          <w:szCs w:val="24"/>
        </w:rPr>
      </w:pPr>
      <w:r w:rsidRPr="002B757F">
        <w:rPr>
          <w:rFonts w:ascii="Times New Roman" w:hAnsi="Times New Roman" w:cs="Times New Roman"/>
          <w:iCs/>
          <w:sz w:val="24"/>
          <w:szCs w:val="24"/>
        </w:rPr>
        <w:t xml:space="preserve">viteza reală de curgere în acvifer; </w:t>
      </w:r>
    </w:p>
    <w:p w14:paraId="0D7F1531" w14:textId="77777777" w:rsidR="005D2358" w:rsidRPr="002B757F" w:rsidRDefault="00322C89">
      <w:pPr>
        <w:pStyle w:val="Listparagraf"/>
        <w:widowControl w:val="0"/>
        <w:numPr>
          <w:ilvl w:val="0"/>
          <w:numId w:val="18"/>
        </w:numPr>
        <w:tabs>
          <w:tab w:val="left" w:pos="941"/>
          <w:tab w:val="left" w:pos="943"/>
        </w:tabs>
        <w:autoSpaceDE w:val="0"/>
        <w:autoSpaceDN w:val="0"/>
        <w:spacing w:after="0" w:line="276" w:lineRule="auto"/>
        <w:ind w:left="1276" w:right="155"/>
        <w:contextualSpacing w:val="0"/>
        <w:jc w:val="both"/>
        <w:rPr>
          <w:rFonts w:ascii="Times New Roman" w:hAnsi="Times New Roman" w:cs="Times New Roman"/>
          <w:sz w:val="24"/>
          <w:szCs w:val="24"/>
        </w:rPr>
      </w:pPr>
      <w:r w:rsidRPr="002B757F">
        <w:rPr>
          <w:rFonts w:ascii="Times New Roman" w:hAnsi="Times New Roman" w:cs="Times New Roman"/>
          <w:iCs/>
          <w:sz w:val="24"/>
          <w:szCs w:val="24"/>
        </w:rPr>
        <w:lastRenderedPageBreak/>
        <w:t>mărimea în plan a bazinului de recepţie rezultată din calcule hidrodinamice;</w:t>
      </w:r>
    </w:p>
    <w:p w14:paraId="5F5CB9E9" w14:textId="77777777" w:rsidR="005D2358" w:rsidRPr="002B757F" w:rsidRDefault="00FE18F9">
      <w:pPr>
        <w:pStyle w:val="Listparagraf"/>
        <w:widowControl w:val="0"/>
        <w:numPr>
          <w:ilvl w:val="0"/>
          <w:numId w:val="18"/>
        </w:numPr>
        <w:tabs>
          <w:tab w:val="left" w:pos="941"/>
          <w:tab w:val="left" w:pos="943"/>
        </w:tabs>
        <w:autoSpaceDE w:val="0"/>
        <w:autoSpaceDN w:val="0"/>
        <w:spacing w:after="0" w:line="276" w:lineRule="auto"/>
        <w:ind w:left="1276" w:right="155"/>
        <w:contextualSpacing w:val="0"/>
        <w:jc w:val="both"/>
        <w:rPr>
          <w:rFonts w:ascii="Times New Roman" w:hAnsi="Times New Roman" w:cs="Times New Roman"/>
          <w:sz w:val="24"/>
          <w:szCs w:val="24"/>
        </w:rPr>
      </w:pPr>
      <w:r w:rsidRPr="002B757F">
        <w:rPr>
          <w:rFonts w:ascii="Times New Roman" w:hAnsi="Times New Roman" w:cs="Times New Roman"/>
          <w:iCs/>
          <w:sz w:val="24"/>
          <w:szCs w:val="24"/>
        </w:rPr>
        <w:t>condițiile</w:t>
      </w:r>
      <w:r w:rsidR="00322C89" w:rsidRPr="002B757F">
        <w:rPr>
          <w:rFonts w:ascii="Times New Roman" w:hAnsi="Times New Roman" w:cs="Times New Roman"/>
          <w:iCs/>
          <w:sz w:val="24"/>
          <w:szCs w:val="24"/>
        </w:rPr>
        <w:t xml:space="preserve"> la limită ale acviferului; </w:t>
      </w:r>
    </w:p>
    <w:p w14:paraId="035519EE" w14:textId="77777777" w:rsidR="005D2358" w:rsidRPr="002B757F" w:rsidRDefault="00322C89">
      <w:pPr>
        <w:pStyle w:val="Listparagraf"/>
        <w:widowControl w:val="0"/>
        <w:numPr>
          <w:ilvl w:val="0"/>
          <w:numId w:val="18"/>
        </w:numPr>
        <w:tabs>
          <w:tab w:val="left" w:pos="941"/>
          <w:tab w:val="left" w:pos="943"/>
        </w:tabs>
        <w:autoSpaceDE w:val="0"/>
        <w:autoSpaceDN w:val="0"/>
        <w:spacing w:after="0" w:line="276" w:lineRule="auto"/>
        <w:ind w:left="1276" w:right="155"/>
        <w:contextualSpacing w:val="0"/>
        <w:jc w:val="both"/>
        <w:rPr>
          <w:rFonts w:ascii="Times New Roman" w:hAnsi="Times New Roman" w:cs="Times New Roman"/>
          <w:sz w:val="24"/>
          <w:szCs w:val="24"/>
        </w:rPr>
      </w:pPr>
      <w:r w:rsidRPr="002B757F">
        <w:rPr>
          <w:rFonts w:ascii="Times New Roman" w:hAnsi="Times New Roman" w:cs="Times New Roman"/>
          <w:iCs/>
          <w:sz w:val="24"/>
          <w:szCs w:val="24"/>
        </w:rPr>
        <w:t xml:space="preserve">natura şi </w:t>
      </w:r>
      <w:r w:rsidR="00FE18F9" w:rsidRPr="002B757F">
        <w:rPr>
          <w:rFonts w:ascii="Times New Roman" w:hAnsi="Times New Roman" w:cs="Times New Roman"/>
          <w:iCs/>
          <w:sz w:val="24"/>
          <w:szCs w:val="24"/>
        </w:rPr>
        <w:t>poziția</w:t>
      </w:r>
      <w:r w:rsidRPr="002B757F">
        <w:rPr>
          <w:rFonts w:ascii="Times New Roman" w:hAnsi="Times New Roman" w:cs="Times New Roman"/>
          <w:iCs/>
          <w:sz w:val="24"/>
          <w:szCs w:val="24"/>
        </w:rPr>
        <w:t xml:space="preserve"> sursei </w:t>
      </w:r>
      <w:r w:rsidR="00FE18F9" w:rsidRPr="002B757F">
        <w:rPr>
          <w:rFonts w:ascii="Times New Roman" w:hAnsi="Times New Roman" w:cs="Times New Roman"/>
          <w:iCs/>
          <w:sz w:val="24"/>
          <w:szCs w:val="24"/>
        </w:rPr>
        <w:t>potențiale</w:t>
      </w:r>
      <w:r w:rsidRPr="002B757F">
        <w:rPr>
          <w:rFonts w:ascii="Times New Roman" w:hAnsi="Times New Roman" w:cs="Times New Roman"/>
          <w:iCs/>
          <w:sz w:val="24"/>
          <w:szCs w:val="24"/>
        </w:rPr>
        <w:t xml:space="preserve"> de poluare, dacă aceasta există în zona captării; </w:t>
      </w:r>
    </w:p>
    <w:p w14:paraId="72D083B8" w14:textId="77777777" w:rsidR="002228C1" w:rsidRPr="002B757F" w:rsidRDefault="00322C89">
      <w:pPr>
        <w:pStyle w:val="Listparagraf"/>
        <w:widowControl w:val="0"/>
        <w:numPr>
          <w:ilvl w:val="0"/>
          <w:numId w:val="18"/>
        </w:numPr>
        <w:tabs>
          <w:tab w:val="left" w:pos="941"/>
          <w:tab w:val="left" w:pos="943"/>
        </w:tabs>
        <w:autoSpaceDE w:val="0"/>
        <w:autoSpaceDN w:val="0"/>
        <w:spacing w:after="0" w:line="276" w:lineRule="auto"/>
        <w:ind w:left="1276" w:right="155"/>
        <w:contextualSpacing w:val="0"/>
        <w:jc w:val="both"/>
        <w:rPr>
          <w:rFonts w:ascii="Times New Roman" w:hAnsi="Times New Roman" w:cs="Times New Roman"/>
          <w:sz w:val="24"/>
          <w:szCs w:val="24"/>
        </w:rPr>
      </w:pPr>
      <w:r w:rsidRPr="002B757F">
        <w:rPr>
          <w:rFonts w:ascii="Times New Roman" w:hAnsi="Times New Roman" w:cs="Times New Roman"/>
          <w:iCs/>
          <w:sz w:val="24"/>
          <w:szCs w:val="24"/>
        </w:rPr>
        <w:t xml:space="preserve">pentru captări importante </w:t>
      </w:r>
      <w:r w:rsidR="00A34449" w:rsidRPr="002B757F">
        <w:rPr>
          <w:rFonts w:ascii="Times New Roman" w:hAnsi="Times New Roman" w:cs="Times New Roman"/>
          <w:iCs/>
          <w:sz w:val="24"/>
          <w:szCs w:val="24"/>
        </w:rPr>
        <w:t>sunt</w:t>
      </w:r>
      <w:r w:rsidRPr="002B757F">
        <w:rPr>
          <w:rFonts w:ascii="Times New Roman" w:hAnsi="Times New Roman" w:cs="Times New Roman"/>
          <w:iCs/>
          <w:sz w:val="24"/>
          <w:szCs w:val="24"/>
        </w:rPr>
        <w:t xml:space="preserve"> făcute estimări pe baza simulărilor pe modele matematice.</w:t>
      </w:r>
    </w:p>
    <w:p w14:paraId="445A15E5" w14:textId="77777777" w:rsidR="00D94163" w:rsidRPr="002B757F" w:rsidRDefault="005D2358" w:rsidP="00D94163">
      <w:pPr>
        <w:pStyle w:val="Listparagraf"/>
        <w:widowControl w:val="0"/>
        <w:numPr>
          <w:ilvl w:val="0"/>
          <w:numId w:val="3"/>
        </w:numPr>
        <w:tabs>
          <w:tab w:val="left" w:pos="941"/>
          <w:tab w:val="left" w:pos="943"/>
        </w:tabs>
        <w:autoSpaceDE w:val="0"/>
        <w:autoSpaceDN w:val="0"/>
        <w:spacing w:after="0" w:line="276" w:lineRule="auto"/>
        <w:ind w:left="567" w:right="155" w:hanging="567"/>
        <w:contextualSpacing w:val="0"/>
        <w:jc w:val="both"/>
        <w:rPr>
          <w:rFonts w:ascii="Times New Roman" w:hAnsi="Times New Roman" w:cs="Times New Roman"/>
          <w:sz w:val="24"/>
          <w:szCs w:val="24"/>
        </w:rPr>
      </w:pPr>
      <w:r w:rsidRPr="002B757F">
        <w:rPr>
          <w:rFonts w:ascii="Times New Roman" w:hAnsi="Times New Roman" w:cs="Times New Roman"/>
          <w:iCs/>
          <w:sz w:val="24"/>
          <w:szCs w:val="24"/>
        </w:rPr>
        <w:t xml:space="preserve">Pentru </w:t>
      </w:r>
      <w:r w:rsidR="00322C89" w:rsidRPr="002B757F">
        <w:rPr>
          <w:rFonts w:ascii="Times New Roman" w:hAnsi="Times New Roman" w:cs="Times New Roman"/>
          <w:iCs/>
          <w:sz w:val="24"/>
          <w:szCs w:val="24"/>
        </w:rPr>
        <w:t xml:space="preserve">dimensionarea zonelor de </w:t>
      </w:r>
      <w:r w:rsidR="00FE18F9" w:rsidRPr="002B757F">
        <w:rPr>
          <w:rFonts w:ascii="Times New Roman" w:hAnsi="Times New Roman" w:cs="Times New Roman"/>
          <w:iCs/>
          <w:sz w:val="24"/>
          <w:szCs w:val="24"/>
        </w:rPr>
        <w:t>protecție</w:t>
      </w:r>
      <w:r w:rsidR="00322C89" w:rsidRPr="002B757F">
        <w:rPr>
          <w:rFonts w:ascii="Times New Roman" w:hAnsi="Times New Roman" w:cs="Times New Roman"/>
          <w:iCs/>
          <w:sz w:val="24"/>
          <w:szCs w:val="24"/>
        </w:rPr>
        <w:t xml:space="preserve"> sanitară cu regim sever şi la cea cu regim de </w:t>
      </w:r>
      <w:r w:rsidR="00E55932" w:rsidRPr="002B757F">
        <w:rPr>
          <w:rFonts w:ascii="Times New Roman" w:hAnsi="Times New Roman" w:cs="Times New Roman"/>
          <w:iCs/>
          <w:sz w:val="24"/>
          <w:szCs w:val="24"/>
        </w:rPr>
        <w:t>restricții</w:t>
      </w:r>
      <w:r w:rsidR="00512F87" w:rsidRPr="002B757F">
        <w:rPr>
          <w:rFonts w:ascii="Times New Roman" w:hAnsi="Times New Roman" w:cs="Times New Roman"/>
          <w:iCs/>
          <w:sz w:val="24"/>
          <w:szCs w:val="24"/>
        </w:rPr>
        <w:t>,</w:t>
      </w:r>
      <w:r w:rsidR="00322C89" w:rsidRPr="002B757F">
        <w:rPr>
          <w:rFonts w:ascii="Times New Roman" w:hAnsi="Times New Roman" w:cs="Times New Roman"/>
          <w:iCs/>
          <w:sz w:val="24"/>
          <w:szCs w:val="24"/>
        </w:rPr>
        <w:t xml:space="preserve"> </w:t>
      </w:r>
      <w:r w:rsidR="00512F87" w:rsidRPr="002B757F">
        <w:rPr>
          <w:rFonts w:ascii="Times New Roman" w:hAnsi="Times New Roman" w:cs="Times New Roman"/>
          <w:iCs/>
          <w:sz w:val="24"/>
          <w:szCs w:val="24"/>
        </w:rPr>
        <w:t xml:space="preserve">în cazul captării de apă potabilă, </w:t>
      </w:r>
      <w:r w:rsidR="00322C89" w:rsidRPr="002B757F">
        <w:rPr>
          <w:rFonts w:ascii="Times New Roman" w:hAnsi="Times New Roman" w:cs="Times New Roman"/>
          <w:iCs/>
          <w:sz w:val="24"/>
          <w:szCs w:val="24"/>
        </w:rPr>
        <w:t>se utilizează, de regulă, controlul timpului de tranzit al unei particule de apă hidrodinamice active</w:t>
      </w:r>
      <w:r w:rsidR="00512F87" w:rsidRPr="002B757F">
        <w:rPr>
          <w:rFonts w:ascii="Times New Roman" w:hAnsi="Times New Roman" w:cs="Times New Roman"/>
          <w:iCs/>
          <w:sz w:val="24"/>
          <w:szCs w:val="24"/>
        </w:rPr>
        <w:t>,</w:t>
      </w:r>
      <w:r w:rsidR="00322C89" w:rsidRPr="002B757F">
        <w:rPr>
          <w:rFonts w:ascii="Times New Roman" w:hAnsi="Times New Roman" w:cs="Times New Roman"/>
          <w:iCs/>
          <w:sz w:val="24"/>
          <w:szCs w:val="24"/>
        </w:rPr>
        <w:t xml:space="preserve"> presupusă contaminată, care s-ar infiltra, de la limita acestei zone până la locul de captare a apei</w:t>
      </w:r>
      <w:r w:rsidR="00E55932" w:rsidRPr="002B757F">
        <w:rPr>
          <w:rFonts w:ascii="Times New Roman" w:hAnsi="Times New Roman" w:cs="Times New Roman"/>
          <w:iCs/>
          <w:sz w:val="24"/>
          <w:szCs w:val="24"/>
        </w:rPr>
        <w:t>.</w:t>
      </w:r>
    </w:p>
    <w:p w14:paraId="4F06B9E6" w14:textId="4A7BB3B8" w:rsidR="00BF0D35" w:rsidRPr="002B757F" w:rsidRDefault="00D94163" w:rsidP="00BF0D35">
      <w:pPr>
        <w:pStyle w:val="Listparagraf"/>
        <w:widowControl w:val="0"/>
        <w:numPr>
          <w:ilvl w:val="0"/>
          <w:numId w:val="3"/>
        </w:numPr>
        <w:tabs>
          <w:tab w:val="left" w:pos="941"/>
          <w:tab w:val="left" w:pos="943"/>
        </w:tabs>
        <w:autoSpaceDE w:val="0"/>
        <w:autoSpaceDN w:val="0"/>
        <w:spacing w:after="0" w:line="276" w:lineRule="auto"/>
        <w:ind w:left="567" w:right="155" w:hanging="567"/>
        <w:contextualSpacing w:val="0"/>
        <w:jc w:val="both"/>
        <w:rPr>
          <w:rFonts w:ascii="Times New Roman" w:hAnsi="Times New Roman" w:cs="Times New Roman"/>
          <w:sz w:val="24"/>
          <w:szCs w:val="24"/>
        </w:rPr>
      </w:pPr>
      <w:r w:rsidRPr="002B757F">
        <w:rPr>
          <w:rFonts w:ascii="Times New Roman" w:hAnsi="Times New Roman" w:cs="Times New Roman"/>
          <w:sz w:val="24"/>
          <w:szCs w:val="24"/>
        </w:rPr>
        <w:t xml:space="preserve">Distanţa de protecţie sanitară a aducţiunilor </w:t>
      </w:r>
      <w:r w:rsidR="00795AD2" w:rsidRPr="002B757F">
        <w:rPr>
          <w:rFonts w:ascii="Times New Roman" w:hAnsi="Times New Roman" w:cs="Times New Roman"/>
          <w:sz w:val="24"/>
          <w:szCs w:val="24"/>
        </w:rPr>
        <w:t>poate</w:t>
      </w:r>
      <w:r w:rsidRPr="002B757F">
        <w:rPr>
          <w:rFonts w:ascii="Times New Roman" w:hAnsi="Times New Roman" w:cs="Times New Roman"/>
          <w:sz w:val="24"/>
          <w:szCs w:val="24"/>
        </w:rPr>
        <w:t xml:space="preserve"> fi micşorată până la 10 m </w:t>
      </w:r>
      <w:r w:rsidR="00545342" w:rsidRPr="002B757F">
        <w:rPr>
          <w:rFonts w:ascii="Times New Roman" w:hAnsi="Times New Roman" w:cs="Times New Roman"/>
          <w:sz w:val="24"/>
          <w:szCs w:val="24"/>
        </w:rPr>
        <w:t xml:space="preserve">numai în cazul captărilor temporare sau de uz gospodăresc și doar dacă </w:t>
      </w:r>
      <w:r w:rsidRPr="002B757F">
        <w:rPr>
          <w:rFonts w:ascii="Times New Roman" w:hAnsi="Times New Roman" w:cs="Times New Roman"/>
          <w:sz w:val="24"/>
          <w:szCs w:val="24"/>
        </w:rPr>
        <w:t>traseele aducţiunilor se situează în amonte de zona impurificată. Se consideră amonte și aval în raport atât cu direcţia de curgere a curentului de apă subteran, cât şi cu direcţia de şiroire a apelor meteorice.</w:t>
      </w:r>
    </w:p>
    <w:p w14:paraId="50167FE0" w14:textId="77777777" w:rsidR="00E92C44" w:rsidRPr="002B757F" w:rsidRDefault="00BF0D35" w:rsidP="00E92C44">
      <w:pPr>
        <w:pStyle w:val="Listparagraf"/>
        <w:widowControl w:val="0"/>
        <w:numPr>
          <w:ilvl w:val="0"/>
          <w:numId w:val="3"/>
        </w:numPr>
        <w:tabs>
          <w:tab w:val="left" w:pos="941"/>
          <w:tab w:val="left" w:pos="943"/>
        </w:tabs>
        <w:autoSpaceDE w:val="0"/>
        <w:autoSpaceDN w:val="0"/>
        <w:spacing w:after="0" w:line="276" w:lineRule="auto"/>
        <w:ind w:left="567" w:right="155" w:hanging="567"/>
        <w:contextualSpacing w:val="0"/>
        <w:jc w:val="both"/>
        <w:rPr>
          <w:rFonts w:ascii="Times New Roman" w:hAnsi="Times New Roman" w:cs="Times New Roman"/>
          <w:sz w:val="24"/>
          <w:szCs w:val="24"/>
        </w:rPr>
      </w:pPr>
      <w:r w:rsidRPr="002B757F">
        <w:rPr>
          <w:rFonts w:ascii="Times New Roman" w:hAnsi="Times New Roman" w:cs="Times New Roman"/>
          <w:sz w:val="24"/>
          <w:szCs w:val="24"/>
        </w:rPr>
        <w:t xml:space="preserve">Pentru asigurarea folosirii raţionale și a protecţiei resurselor de apă împotriva supraexploatării şi modificării calităţilor naturale organoleptice, fizico-chimice, biologice și bacteriologice, proiectantul </w:t>
      </w:r>
      <w:r w:rsidR="00A3556D" w:rsidRPr="002B757F">
        <w:rPr>
          <w:rFonts w:ascii="Times New Roman" w:hAnsi="Times New Roman" w:cs="Times New Roman"/>
          <w:sz w:val="24"/>
          <w:szCs w:val="24"/>
        </w:rPr>
        <w:t>prevede</w:t>
      </w:r>
      <w:r w:rsidRPr="002B757F">
        <w:rPr>
          <w:rFonts w:ascii="Times New Roman" w:hAnsi="Times New Roman" w:cs="Times New Roman"/>
          <w:sz w:val="24"/>
          <w:szCs w:val="24"/>
        </w:rPr>
        <w:t xml:space="preserve"> </w:t>
      </w:r>
      <w:r w:rsidR="00AA60F7" w:rsidRPr="002B757F">
        <w:rPr>
          <w:rFonts w:ascii="Times New Roman" w:hAnsi="Times New Roman" w:cs="Times New Roman"/>
          <w:sz w:val="24"/>
          <w:szCs w:val="24"/>
        </w:rPr>
        <w:t xml:space="preserve">echiparea captărilor de apă subterană cu </w:t>
      </w:r>
      <w:r w:rsidR="00244774" w:rsidRPr="002B757F">
        <w:rPr>
          <w:rFonts w:ascii="Times New Roman" w:hAnsi="Times New Roman" w:cs="Times New Roman"/>
          <w:sz w:val="24"/>
          <w:szCs w:val="24"/>
        </w:rPr>
        <w:t>tuburi</w:t>
      </w:r>
      <w:r w:rsidR="00AA60F7" w:rsidRPr="002B757F">
        <w:rPr>
          <w:rFonts w:ascii="Times New Roman" w:hAnsi="Times New Roman" w:cs="Times New Roman"/>
          <w:sz w:val="24"/>
          <w:szCs w:val="24"/>
        </w:rPr>
        <w:t xml:space="preserve"> pentru efectuarea măsurilor de</w:t>
      </w:r>
      <w:r w:rsidR="00E32E06" w:rsidRPr="002B757F">
        <w:rPr>
          <w:rFonts w:ascii="Times New Roman" w:hAnsi="Times New Roman" w:cs="Times New Roman"/>
          <w:sz w:val="24"/>
          <w:szCs w:val="24"/>
        </w:rPr>
        <w:t xml:space="preserve"> control și observaţie</w:t>
      </w:r>
      <w:r w:rsidR="00244774" w:rsidRPr="002B757F">
        <w:rPr>
          <w:rFonts w:ascii="Times New Roman" w:hAnsi="Times New Roman" w:cs="Times New Roman"/>
          <w:sz w:val="24"/>
          <w:szCs w:val="24"/>
        </w:rPr>
        <w:t>, precum și robinete pentru prelevarea probelor de apă</w:t>
      </w:r>
      <w:r w:rsidRPr="002B757F">
        <w:rPr>
          <w:rFonts w:ascii="Times New Roman" w:hAnsi="Times New Roman" w:cs="Times New Roman"/>
          <w:sz w:val="24"/>
          <w:szCs w:val="24"/>
        </w:rPr>
        <w:t>.</w:t>
      </w:r>
    </w:p>
    <w:p w14:paraId="0A348D9E" w14:textId="06AA6560" w:rsidR="00E92C44" w:rsidRPr="002B757F" w:rsidRDefault="00E92C44" w:rsidP="00E92C44">
      <w:pPr>
        <w:pStyle w:val="Listparagraf"/>
        <w:widowControl w:val="0"/>
        <w:numPr>
          <w:ilvl w:val="0"/>
          <w:numId w:val="3"/>
        </w:numPr>
        <w:tabs>
          <w:tab w:val="left" w:pos="941"/>
          <w:tab w:val="left" w:pos="943"/>
        </w:tabs>
        <w:autoSpaceDE w:val="0"/>
        <w:autoSpaceDN w:val="0"/>
        <w:spacing w:after="0" w:line="276" w:lineRule="auto"/>
        <w:ind w:left="567" w:right="155" w:hanging="567"/>
        <w:contextualSpacing w:val="0"/>
        <w:jc w:val="both"/>
        <w:rPr>
          <w:rFonts w:ascii="Times New Roman" w:hAnsi="Times New Roman" w:cs="Times New Roman"/>
          <w:sz w:val="24"/>
          <w:szCs w:val="24"/>
        </w:rPr>
      </w:pPr>
      <w:r w:rsidRPr="002B757F">
        <w:rPr>
          <w:rFonts w:ascii="Times New Roman" w:hAnsi="Times New Roman" w:cs="Times New Roman"/>
          <w:sz w:val="24"/>
          <w:szCs w:val="24"/>
        </w:rPr>
        <w:t>Deținătorul/proprietarul lucrărilor de captare</w:t>
      </w:r>
      <w:r w:rsidR="00912B50" w:rsidRPr="002B757F">
        <w:rPr>
          <w:rFonts w:ascii="Times New Roman" w:hAnsi="Times New Roman" w:cs="Times New Roman"/>
          <w:sz w:val="24"/>
          <w:szCs w:val="24"/>
        </w:rPr>
        <w:t xml:space="preserve"> de apă subterană</w:t>
      </w:r>
      <w:r w:rsidRPr="002B757F">
        <w:rPr>
          <w:rFonts w:ascii="Times New Roman" w:hAnsi="Times New Roman" w:cs="Times New Roman"/>
          <w:sz w:val="24"/>
          <w:szCs w:val="24"/>
        </w:rPr>
        <w:t xml:space="preserve"> efectu</w:t>
      </w:r>
      <w:r w:rsidR="00A3556D" w:rsidRPr="002B757F">
        <w:rPr>
          <w:rFonts w:ascii="Times New Roman" w:hAnsi="Times New Roman" w:cs="Times New Roman"/>
          <w:sz w:val="24"/>
          <w:szCs w:val="24"/>
        </w:rPr>
        <w:t>ează</w:t>
      </w:r>
      <w:r w:rsidRPr="002B757F">
        <w:rPr>
          <w:rFonts w:ascii="Times New Roman" w:hAnsi="Times New Roman" w:cs="Times New Roman"/>
          <w:sz w:val="24"/>
          <w:szCs w:val="24"/>
        </w:rPr>
        <w:t xml:space="preserve"> un program de </w:t>
      </w:r>
      <w:r w:rsidR="00A3556D" w:rsidRPr="002B757F">
        <w:rPr>
          <w:rFonts w:ascii="Times New Roman" w:hAnsi="Times New Roman" w:cs="Times New Roman"/>
          <w:sz w:val="24"/>
          <w:szCs w:val="24"/>
        </w:rPr>
        <w:t>observații</w:t>
      </w:r>
      <w:r w:rsidRPr="002B757F">
        <w:rPr>
          <w:rFonts w:ascii="Times New Roman" w:hAnsi="Times New Roman" w:cs="Times New Roman"/>
          <w:sz w:val="24"/>
          <w:szCs w:val="24"/>
        </w:rPr>
        <w:t xml:space="preserve"> şi măsurători privind evoluția nivelurilor apelor subterane </w:t>
      </w:r>
      <w:r w:rsidR="00490A6C" w:rsidRPr="002B757F">
        <w:rPr>
          <w:rFonts w:ascii="Times New Roman" w:hAnsi="Times New Roman" w:cs="Times New Roman"/>
          <w:sz w:val="24"/>
          <w:szCs w:val="24"/>
        </w:rPr>
        <w:t xml:space="preserve">lunar </w:t>
      </w:r>
      <w:r w:rsidRPr="002B757F">
        <w:rPr>
          <w:rFonts w:ascii="Times New Roman" w:hAnsi="Times New Roman" w:cs="Times New Roman"/>
          <w:sz w:val="24"/>
          <w:szCs w:val="24"/>
        </w:rPr>
        <w:t>şi a calităţii acestora</w:t>
      </w:r>
      <w:r w:rsidR="00490A6C" w:rsidRPr="002B757F">
        <w:rPr>
          <w:rFonts w:ascii="Times New Roman" w:hAnsi="Times New Roman" w:cs="Times New Roman"/>
          <w:sz w:val="24"/>
          <w:szCs w:val="24"/>
        </w:rPr>
        <w:t xml:space="preserve"> semestrial</w:t>
      </w:r>
      <w:r w:rsidRPr="002B757F">
        <w:rPr>
          <w:rFonts w:ascii="Times New Roman" w:hAnsi="Times New Roman" w:cs="Times New Roman"/>
          <w:sz w:val="24"/>
          <w:szCs w:val="24"/>
        </w:rPr>
        <w:t>, transmiţând aceste date către Instituția Publică Administrația Națională „Apele Moldovei”.</w:t>
      </w:r>
    </w:p>
    <w:p w14:paraId="1D29A6B0" w14:textId="77777777" w:rsidR="003858D5" w:rsidRPr="002B757F" w:rsidRDefault="00F026F0" w:rsidP="008F1D60">
      <w:pPr>
        <w:pStyle w:val="Listparagraf"/>
        <w:widowControl w:val="0"/>
        <w:numPr>
          <w:ilvl w:val="0"/>
          <w:numId w:val="3"/>
        </w:numPr>
        <w:tabs>
          <w:tab w:val="left" w:pos="941"/>
          <w:tab w:val="left" w:pos="943"/>
        </w:tabs>
        <w:autoSpaceDE w:val="0"/>
        <w:autoSpaceDN w:val="0"/>
        <w:spacing w:after="0" w:line="276" w:lineRule="auto"/>
        <w:ind w:left="567" w:right="155" w:hanging="567"/>
        <w:contextualSpacing w:val="0"/>
        <w:jc w:val="both"/>
        <w:rPr>
          <w:rFonts w:ascii="Times New Roman" w:hAnsi="Times New Roman" w:cs="Times New Roman"/>
          <w:sz w:val="24"/>
          <w:szCs w:val="24"/>
        </w:rPr>
      </w:pPr>
      <w:r w:rsidRPr="002B757F">
        <w:rPr>
          <w:rFonts w:ascii="Times New Roman" w:hAnsi="Times New Roman" w:cs="Times New Roman"/>
          <w:sz w:val="24"/>
          <w:szCs w:val="24"/>
        </w:rPr>
        <w:t xml:space="preserve">Pentru a realiza obiectivul </w:t>
      </w:r>
      <w:r w:rsidR="00AD0DDC" w:rsidRPr="002B757F">
        <w:rPr>
          <w:rFonts w:ascii="Times New Roman" w:hAnsi="Times New Roman" w:cs="Times New Roman"/>
          <w:sz w:val="24"/>
          <w:szCs w:val="24"/>
        </w:rPr>
        <w:t xml:space="preserve">de </w:t>
      </w:r>
      <w:r w:rsidR="00AC0A50" w:rsidRPr="002B757F">
        <w:rPr>
          <w:rFonts w:ascii="Times New Roman" w:hAnsi="Times New Roman" w:cs="Times New Roman"/>
          <w:sz w:val="24"/>
          <w:szCs w:val="24"/>
        </w:rPr>
        <w:t>prevenire sau limitare</w:t>
      </w:r>
      <w:r w:rsidR="00AD0DDC" w:rsidRPr="002B757F">
        <w:rPr>
          <w:rFonts w:ascii="Times New Roman" w:hAnsi="Times New Roman" w:cs="Times New Roman"/>
          <w:sz w:val="24"/>
          <w:szCs w:val="24"/>
        </w:rPr>
        <w:t xml:space="preserve"> </w:t>
      </w:r>
      <w:r w:rsidR="00AC0A50" w:rsidRPr="002B757F">
        <w:rPr>
          <w:rFonts w:ascii="Times New Roman" w:hAnsi="Times New Roman" w:cs="Times New Roman"/>
          <w:sz w:val="24"/>
          <w:szCs w:val="24"/>
        </w:rPr>
        <w:t xml:space="preserve">a aportului de </w:t>
      </w:r>
      <w:r w:rsidR="00D934F6" w:rsidRPr="002B757F">
        <w:rPr>
          <w:rFonts w:ascii="Times New Roman" w:hAnsi="Times New Roman" w:cs="Times New Roman"/>
          <w:sz w:val="24"/>
          <w:szCs w:val="24"/>
        </w:rPr>
        <w:t>poluanți</w:t>
      </w:r>
      <w:r w:rsidR="00AC0A50" w:rsidRPr="002B757F">
        <w:rPr>
          <w:rFonts w:ascii="Times New Roman" w:hAnsi="Times New Roman" w:cs="Times New Roman"/>
          <w:sz w:val="24"/>
          <w:szCs w:val="24"/>
        </w:rPr>
        <w:t xml:space="preserve"> în apele subterane </w:t>
      </w:r>
      <w:r w:rsidR="00D934F6" w:rsidRPr="002B757F">
        <w:rPr>
          <w:rFonts w:ascii="Times New Roman" w:hAnsi="Times New Roman" w:cs="Times New Roman"/>
          <w:sz w:val="24"/>
          <w:szCs w:val="24"/>
        </w:rPr>
        <w:t>și</w:t>
      </w:r>
      <w:r w:rsidR="00AC0A50" w:rsidRPr="002B757F">
        <w:rPr>
          <w:rFonts w:ascii="Times New Roman" w:hAnsi="Times New Roman" w:cs="Times New Roman"/>
          <w:sz w:val="24"/>
          <w:szCs w:val="24"/>
        </w:rPr>
        <w:t xml:space="preserve"> prevenirea deteriorării stării tuturor corpurilor de apă subterane</w:t>
      </w:r>
      <w:r w:rsidRPr="002B757F">
        <w:rPr>
          <w:rFonts w:ascii="Times New Roman" w:hAnsi="Times New Roman" w:cs="Times New Roman"/>
          <w:sz w:val="24"/>
          <w:szCs w:val="24"/>
        </w:rPr>
        <w:t xml:space="preserve">, </w:t>
      </w:r>
      <w:r w:rsidR="006D66D3" w:rsidRPr="002B757F">
        <w:rPr>
          <w:rFonts w:ascii="Times New Roman" w:hAnsi="Times New Roman" w:cs="Times New Roman"/>
          <w:sz w:val="24"/>
          <w:szCs w:val="24"/>
        </w:rPr>
        <w:t>fiecare</w:t>
      </w:r>
      <w:r w:rsidRPr="002B757F">
        <w:rPr>
          <w:rFonts w:ascii="Times New Roman" w:hAnsi="Times New Roman" w:cs="Times New Roman"/>
          <w:sz w:val="24"/>
          <w:szCs w:val="24"/>
        </w:rPr>
        <w:t xml:space="preserve"> program de măsuri</w:t>
      </w:r>
      <w:r w:rsidR="006D66D3" w:rsidRPr="002B757F">
        <w:rPr>
          <w:rFonts w:ascii="Times New Roman" w:hAnsi="Times New Roman" w:cs="Times New Roman"/>
          <w:sz w:val="24"/>
          <w:szCs w:val="24"/>
        </w:rPr>
        <w:t xml:space="preserve"> </w:t>
      </w:r>
      <w:r w:rsidR="003858D5" w:rsidRPr="002B757F">
        <w:rPr>
          <w:rFonts w:ascii="Times New Roman" w:hAnsi="Times New Roman" w:cs="Times New Roman"/>
          <w:sz w:val="24"/>
          <w:szCs w:val="24"/>
        </w:rPr>
        <w:t>a Planului de gestionare a districtului bazinului hidrografic</w:t>
      </w:r>
      <w:r w:rsidR="00AD0DDC" w:rsidRPr="002B757F">
        <w:rPr>
          <w:rFonts w:ascii="Times New Roman" w:hAnsi="Times New Roman" w:cs="Times New Roman"/>
          <w:sz w:val="24"/>
          <w:szCs w:val="24"/>
        </w:rPr>
        <w:t xml:space="preserve"> </w:t>
      </w:r>
      <w:r w:rsidR="00D934F6" w:rsidRPr="002B757F">
        <w:rPr>
          <w:rFonts w:ascii="Times New Roman" w:hAnsi="Times New Roman" w:cs="Times New Roman"/>
          <w:sz w:val="24"/>
          <w:szCs w:val="24"/>
          <w:lang w:eastAsia="ro-RO"/>
        </w:rPr>
        <w:t>include</w:t>
      </w:r>
      <w:r w:rsidR="00D934F6" w:rsidRPr="002B757F">
        <w:rPr>
          <w:sz w:val="24"/>
          <w:szCs w:val="24"/>
          <w:lang w:eastAsia="ro-RO"/>
        </w:rPr>
        <w:t>:</w:t>
      </w:r>
    </w:p>
    <w:p w14:paraId="61EC81EE" w14:textId="4B19780F" w:rsidR="003858D5" w:rsidRPr="002B757F" w:rsidRDefault="00F4448D">
      <w:pPr>
        <w:pStyle w:val="Listparagraf"/>
        <w:widowControl w:val="0"/>
        <w:numPr>
          <w:ilvl w:val="3"/>
          <w:numId w:val="19"/>
        </w:numPr>
        <w:tabs>
          <w:tab w:val="left" w:pos="1276"/>
        </w:tabs>
        <w:autoSpaceDE w:val="0"/>
        <w:autoSpaceDN w:val="0"/>
        <w:spacing w:after="0" w:line="276" w:lineRule="auto"/>
        <w:ind w:left="1276" w:right="155" w:hanging="643"/>
        <w:contextualSpacing w:val="0"/>
        <w:jc w:val="both"/>
        <w:rPr>
          <w:rFonts w:ascii="Times New Roman" w:hAnsi="Times New Roman" w:cs="Times New Roman"/>
          <w:sz w:val="24"/>
          <w:szCs w:val="24"/>
        </w:rPr>
      </w:pPr>
      <w:r w:rsidRPr="002B757F">
        <w:rPr>
          <w:rFonts w:ascii="Times New Roman" w:hAnsi="Times New Roman" w:cs="Times New Roman"/>
          <w:sz w:val="24"/>
          <w:szCs w:val="24"/>
        </w:rPr>
        <w:t>Măsuri obligatorii pentru prevenirea evacuărilor</w:t>
      </w:r>
      <w:r w:rsidR="00F026F0" w:rsidRPr="002B757F">
        <w:rPr>
          <w:rFonts w:ascii="Times New Roman" w:hAnsi="Times New Roman" w:cs="Times New Roman"/>
          <w:sz w:val="24"/>
          <w:szCs w:val="24"/>
        </w:rPr>
        <w:t xml:space="preserve"> în apele subterane ale oricăror substanţe periculoase, fără a aduce atingere prevederilor </w:t>
      </w:r>
      <w:r w:rsidR="00F85343" w:rsidRPr="002B757F">
        <w:rPr>
          <w:rFonts w:ascii="Times New Roman" w:hAnsi="Times New Roman" w:cs="Times New Roman"/>
          <w:sz w:val="24"/>
          <w:szCs w:val="24"/>
        </w:rPr>
        <w:t>pct</w:t>
      </w:r>
      <w:r w:rsidR="00F026F0" w:rsidRPr="002B757F">
        <w:rPr>
          <w:rFonts w:ascii="Times New Roman" w:hAnsi="Times New Roman" w:cs="Times New Roman"/>
          <w:sz w:val="24"/>
          <w:szCs w:val="24"/>
        </w:rPr>
        <w:t xml:space="preserve">. </w:t>
      </w:r>
      <w:r w:rsidR="00E04BF3">
        <w:rPr>
          <w:rFonts w:ascii="Times New Roman" w:hAnsi="Times New Roman" w:cs="Times New Roman"/>
          <w:sz w:val="24"/>
          <w:szCs w:val="24"/>
        </w:rPr>
        <w:t>130</w:t>
      </w:r>
      <w:r w:rsidR="00896D84" w:rsidRPr="002B757F">
        <w:rPr>
          <w:rFonts w:ascii="Times New Roman" w:hAnsi="Times New Roman" w:cs="Times New Roman"/>
          <w:sz w:val="24"/>
          <w:szCs w:val="24"/>
        </w:rPr>
        <w:t xml:space="preserve"> și </w:t>
      </w:r>
      <w:r w:rsidR="00E04BF3">
        <w:rPr>
          <w:rFonts w:ascii="Times New Roman" w:hAnsi="Times New Roman" w:cs="Times New Roman"/>
          <w:sz w:val="24"/>
          <w:szCs w:val="24"/>
        </w:rPr>
        <w:t>131</w:t>
      </w:r>
      <w:r w:rsidR="00F026F0" w:rsidRPr="002B757F">
        <w:rPr>
          <w:rFonts w:ascii="Times New Roman" w:hAnsi="Times New Roman" w:cs="Times New Roman"/>
          <w:sz w:val="24"/>
          <w:szCs w:val="24"/>
        </w:rPr>
        <w:t xml:space="preserve">. </w:t>
      </w:r>
      <w:r w:rsidRPr="002B757F">
        <w:rPr>
          <w:rFonts w:ascii="Times New Roman" w:hAnsi="Times New Roman" w:cs="Times New Roman"/>
          <w:sz w:val="24"/>
          <w:szCs w:val="24"/>
        </w:rPr>
        <w:t>I</w:t>
      </w:r>
      <w:r w:rsidR="00F026F0" w:rsidRPr="002B757F">
        <w:rPr>
          <w:rFonts w:ascii="Times New Roman" w:hAnsi="Times New Roman" w:cs="Times New Roman"/>
          <w:sz w:val="24"/>
          <w:szCs w:val="24"/>
        </w:rPr>
        <w:t xml:space="preserve">dentificarea acestor substanţe, </w:t>
      </w:r>
      <w:r w:rsidR="00C014B2" w:rsidRPr="002B757F">
        <w:rPr>
          <w:rFonts w:ascii="Times New Roman" w:hAnsi="Times New Roman" w:cs="Times New Roman"/>
          <w:sz w:val="24"/>
          <w:szCs w:val="24"/>
        </w:rPr>
        <w:t>se realizează prin studii hidrogeochimice, care includ, în mod special</w:t>
      </w:r>
      <w:r w:rsidR="00F026F0" w:rsidRPr="002B757F">
        <w:rPr>
          <w:rFonts w:ascii="Times New Roman" w:hAnsi="Times New Roman" w:cs="Times New Roman"/>
          <w:sz w:val="24"/>
          <w:szCs w:val="24"/>
        </w:rPr>
        <w:t xml:space="preserve">, substanţele periculoase care aparţin familiilor sau grupurilor de poluanţi prevăzute la pct. 1-6 din anexa nr. </w:t>
      </w:r>
      <w:r w:rsidR="00AD7ADE" w:rsidRPr="002B757F">
        <w:rPr>
          <w:rFonts w:ascii="Times New Roman" w:hAnsi="Times New Roman" w:cs="Times New Roman"/>
          <w:sz w:val="24"/>
          <w:szCs w:val="24"/>
        </w:rPr>
        <w:t>7</w:t>
      </w:r>
      <w:r w:rsidR="00F026F0" w:rsidRPr="002B757F">
        <w:rPr>
          <w:rFonts w:ascii="Times New Roman" w:hAnsi="Times New Roman" w:cs="Times New Roman"/>
          <w:sz w:val="24"/>
          <w:szCs w:val="24"/>
        </w:rPr>
        <w:t>, precum</w:t>
      </w:r>
      <w:r w:rsidR="00896D84" w:rsidRPr="002B757F">
        <w:rPr>
          <w:rFonts w:ascii="Times New Roman" w:hAnsi="Times New Roman" w:cs="Times New Roman"/>
          <w:sz w:val="24"/>
          <w:szCs w:val="24"/>
        </w:rPr>
        <w:t xml:space="preserve"> și </w:t>
      </w:r>
      <w:r w:rsidR="00F026F0" w:rsidRPr="002B757F">
        <w:rPr>
          <w:rFonts w:ascii="Times New Roman" w:hAnsi="Times New Roman" w:cs="Times New Roman"/>
          <w:sz w:val="24"/>
          <w:szCs w:val="24"/>
        </w:rPr>
        <w:t>substanţele care aparţin familiilor sau grupurilor de poluanţi prevăzute la pct. 7-9 din anexa menţionată, atunci când acestea sunt considerate periculoase;</w:t>
      </w:r>
    </w:p>
    <w:p w14:paraId="4941790D" w14:textId="69677A17" w:rsidR="003858D5" w:rsidRPr="002B757F" w:rsidRDefault="00955056">
      <w:pPr>
        <w:pStyle w:val="Listparagraf"/>
        <w:widowControl w:val="0"/>
        <w:numPr>
          <w:ilvl w:val="3"/>
          <w:numId w:val="19"/>
        </w:numPr>
        <w:tabs>
          <w:tab w:val="left" w:pos="1276"/>
        </w:tabs>
        <w:autoSpaceDE w:val="0"/>
        <w:autoSpaceDN w:val="0"/>
        <w:spacing w:after="0" w:line="276" w:lineRule="auto"/>
        <w:ind w:left="1276" w:right="155" w:hanging="643"/>
        <w:contextualSpacing w:val="0"/>
        <w:jc w:val="both"/>
        <w:rPr>
          <w:rFonts w:ascii="Times New Roman" w:hAnsi="Times New Roman" w:cs="Times New Roman"/>
          <w:sz w:val="24"/>
          <w:szCs w:val="24"/>
        </w:rPr>
      </w:pPr>
      <w:r w:rsidRPr="002B757F">
        <w:rPr>
          <w:rFonts w:ascii="Times New Roman" w:hAnsi="Times New Roman" w:cs="Times New Roman"/>
          <w:sz w:val="24"/>
          <w:szCs w:val="24"/>
        </w:rPr>
        <w:t xml:space="preserve">Măsuri obligatorii pentru limitarea evacuărilor </w:t>
      </w:r>
      <w:r w:rsidR="00F026F0" w:rsidRPr="002B757F">
        <w:rPr>
          <w:rFonts w:ascii="Times New Roman" w:hAnsi="Times New Roman" w:cs="Times New Roman"/>
          <w:sz w:val="24"/>
          <w:szCs w:val="24"/>
        </w:rPr>
        <w:t xml:space="preserve">în apele subterane ale poluanţilor enumeraţi în anexa nr. </w:t>
      </w:r>
      <w:r w:rsidR="00AD7ADE" w:rsidRPr="002B757F">
        <w:rPr>
          <w:rFonts w:ascii="Times New Roman" w:hAnsi="Times New Roman" w:cs="Times New Roman"/>
          <w:sz w:val="24"/>
          <w:szCs w:val="24"/>
        </w:rPr>
        <w:t>7</w:t>
      </w:r>
      <w:r w:rsidR="00F026F0" w:rsidRPr="002B757F">
        <w:rPr>
          <w:rFonts w:ascii="Times New Roman" w:hAnsi="Times New Roman" w:cs="Times New Roman"/>
          <w:sz w:val="24"/>
          <w:szCs w:val="24"/>
        </w:rPr>
        <w:t xml:space="preserve"> care nu sunt consideraţi periculoşi, precum şi ale celorlalţi poluanţi nepericuloşi care nu sunt enumeraţi în anexa menţionată, dar care prezintă un risc real ori potenţial de poluare, astfel încât aceste evacuări să nu conducă la deteriorare sau la tendinţe crescătoare semnificative</w:t>
      </w:r>
      <w:r w:rsidR="00896D84" w:rsidRPr="002B757F">
        <w:rPr>
          <w:rFonts w:ascii="Times New Roman" w:hAnsi="Times New Roman" w:cs="Times New Roman"/>
          <w:sz w:val="24"/>
          <w:szCs w:val="24"/>
        </w:rPr>
        <w:t xml:space="preserve"> și </w:t>
      </w:r>
      <w:r w:rsidR="00F026F0" w:rsidRPr="002B757F">
        <w:rPr>
          <w:rFonts w:ascii="Times New Roman" w:hAnsi="Times New Roman" w:cs="Times New Roman"/>
          <w:sz w:val="24"/>
          <w:szCs w:val="24"/>
        </w:rPr>
        <w:t xml:space="preserve">durabile ale concentraţiilor poluanţilor în apele subterane. Aceste măsuri ţin seama, cel puţin, de cele mai bune practici stabilite, inclusiv de cele mai bune practici de mediu şi de cele mai bune tehnici disponibile prevăzute în </w:t>
      </w:r>
      <w:r w:rsidR="00A749E4" w:rsidRPr="002B757F">
        <w:rPr>
          <w:rFonts w:ascii="Times New Roman" w:hAnsi="Times New Roman" w:cs="Times New Roman"/>
          <w:sz w:val="24"/>
          <w:szCs w:val="24"/>
        </w:rPr>
        <w:t>legislația</w:t>
      </w:r>
      <w:r w:rsidR="00F026F0" w:rsidRPr="002B757F">
        <w:rPr>
          <w:rFonts w:ascii="Times New Roman" w:hAnsi="Times New Roman" w:cs="Times New Roman"/>
          <w:sz w:val="24"/>
          <w:szCs w:val="24"/>
        </w:rPr>
        <w:t xml:space="preserve"> în domeniul </w:t>
      </w:r>
      <w:r w:rsidR="00A749E4" w:rsidRPr="002B757F">
        <w:rPr>
          <w:rFonts w:ascii="Times New Roman" w:hAnsi="Times New Roman" w:cs="Times New Roman"/>
          <w:sz w:val="24"/>
          <w:szCs w:val="24"/>
        </w:rPr>
        <w:t>protecției</w:t>
      </w:r>
      <w:r w:rsidR="00F026F0" w:rsidRPr="002B757F">
        <w:rPr>
          <w:rFonts w:ascii="Times New Roman" w:hAnsi="Times New Roman" w:cs="Times New Roman"/>
          <w:sz w:val="24"/>
          <w:szCs w:val="24"/>
        </w:rPr>
        <w:t xml:space="preserve"> mediului.</w:t>
      </w:r>
    </w:p>
    <w:p w14:paraId="6FCDCFA5" w14:textId="4F20D776" w:rsidR="003858D5" w:rsidRPr="002B757F" w:rsidRDefault="00F026F0" w:rsidP="00633CA2">
      <w:pPr>
        <w:pStyle w:val="Listparagraf"/>
        <w:widowControl w:val="0"/>
        <w:numPr>
          <w:ilvl w:val="0"/>
          <w:numId w:val="3"/>
        </w:numPr>
        <w:tabs>
          <w:tab w:val="left" w:pos="941"/>
          <w:tab w:val="left" w:pos="943"/>
        </w:tabs>
        <w:autoSpaceDE w:val="0"/>
        <w:autoSpaceDN w:val="0"/>
        <w:spacing w:after="0" w:line="276" w:lineRule="auto"/>
        <w:ind w:left="567" w:right="155" w:hanging="567"/>
        <w:contextualSpacing w:val="0"/>
        <w:jc w:val="both"/>
        <w:rPr>
          <w:rFonts w:ascii="Times New Roman" w:hAnsi="Times New Roman" w:cs="Times New Roman"/>
          <w:sz w:val="24"/>
          <w:szCs w:val="24"/>
        </w:rPr>
      </w:pPr>
      <w:r w:rsidRPr="002B757F">
        <w:rPr>
          <w:rFonts w:ascii="Times New Roman" w:hAnsi="Times New Roman" w:cs="Times New Roman"/>
          <w:sz w:val="24"/>
          <w:szCs w:val="24"/>
        </w:rPr>
        <w:t xml:space="preserve">Cu scopul de a stabili măsurile prevăzute la </w:t>
      </w:r>
      <w:r w:rsidR="00A93129" w:rsidRPr="002B757F">
        <w:rPr>
          <w:rFonts w:ascii="Times New Roman" w:hAnsi="Times New Roman" w:cs="Times New Roman"/>
          <w:sz w:val="24"/>
          <w:szCs w:val="24"/>
        </w:rPr>
        <w:t>pct</w:t>
      </w:r>
      <w:r w:rsidRPr="002B757F">
        <w:rPr>
          <w:rFonts w:ascii="Times New Roman" w:hAnsi="Times New Roman" w:cs="Times New Roman"/>
          <w:sz w:val="24"/>
          <w:szCs w:val="24"/>
        </w:rPr>
        <w:t>. 1</w:t>
      </w:r>
      <w:r w:rsidR="00E04BF3">
        <w:rPr>
          <w:rFonts w:ascii="Times New Roman" w:hAnsi="Times New Roman" w:cs="Times New Roman"/>
          <w:sz w:val="24"/>
          <w:szCs w:val="24"/>
        </w:rPr>
        <w:t>29</w:t>
      </w:r>
      <w:r w:rsidRPr="002B757F">
        <w:rPr>
          <w:rFonts w:ascii="Times New Roman" w:hAnsi="Times New Roman" w:cs="Times New Roman"/>
          <w:sz w:val="24"/>
          <w:szCs w:val="24"/>
        </w:rPr>
        <w:t xml:space="preserve"> </w:t>
      </w:r>
      <w:r w:rsidR="00A749E4" w:rsidRPr="002B757F">
        <w:rPr>
          <w:rFonts w:ascii="Times New Roman" w:hAnsi="Times New Roman" w:cs="Times New Roman"/>
          <w:sz w:val="24"/>
          <w:szCs w:val="24"/>
        </w:rPr>
        <w:t>subpct</w:t>
      </w:r>
      <w:r w:rsidRPr="002B757F">
        <w:rPr>
          <w:rFonts w:ascii="Times New Roman" w:hAnsi="Times New Roman" w:cs="Times New Roman"/>
          <w:sz w:val="24"/>
          <w:szCs w:val="24"/>
        </w:rPr>
        <w:t xml:space="preserve">. </w:t>
      </w:r>
      <w:r w:rsidR="00A749E4" w:rsidRPr="002B757F">
        <w:rPr>
          <w:rFonts w:ascii="Times New Roman" w:hAnsi="Times New Roman" w:cs="Times New Roman"/>
          <w:sz w:val="24"/>
          <w:szCs w:val="24"/>
        </w:rPr>
        <w:t>1</w:t>
      </w:r>
      <w:r w:rsidR="00E04BF3">
        <w:rPr>
          <w:rFonts w:ascii="Times New Roman" w:hAnsi="Times New Roman" w:cs="Times New Roman"/>
          <w:sz w:val="24"/>
          <w:szCs w:val="24"/>
        </w:rPr>
        <w:t>29</w:t>
      </w:r>
      <w:r w:rsidR="00A749E4" w:rsidRPr="002B757F">
        <w:rPr>
          <w:rFonts w:ascii="Times New Roman" w:hAnsi="Times New Roman" w:cs="Times New Roman"/>
          <w:sz w:val="24"/>
          <w:szCs w:val="24"/>
        </w:rPr>
        <w:t xml:space="preserve">.1. </w:t>
      </w:r>
      <w:r w:rsidRPr="002B757F">
        <w:rPr>
          <w:rFonts w:ascii="Times New Roman" w:hAnsi="Times New Roman" w:cs="Times New Roman"/>
          <w:sz w:val="24"/>
          <w:szCs w:val="24"/>
        </w:rPr>
        <w:t xml:space="preserve">sau </w:t>
      </w:r>
      <w:r w:rsidR="00A749E4" w:rsidRPr="002B757F">
        <w:rPr>
          <w:rFonts w:ascii="Times New Roman" w:hAnsi="Times New Roman" w:cs="Times New Roman"/>
          <w:sz w:val="24"/>
          <w:szCs w:val="24"/>
        </w:rPr>
        <w:t>1</w:t>
      </w:r>
      <w:r w:rsidR="00E04BF3">
        <w:rPr>
          <w:rFonts w:ascii="Times New Roman" w:hAnsi="Times New Roman" w:cs="Times New Roman"/>
          <w:sz w:val="24"/>
          <w:szCs w:val="24"/>
        </w:rPr>
        <w:t>29</w:t>
      </w:r>
      <w:r w:rsidR="00A749E4" w:rsidRPr="002B757F">
        <w:rPr>
          <w:rFonts w:ascii="Times New Roman" w:hAnsi="Times New Roman" w:cs="Times New Roman"/>
          <w:sz w:val="24"/>
          <w:szCs w:val="24"/>
        </w:rPr>
        <w:t>.2</w:t>
      </w:r>
      <w:r w:rsidRPr="002B757F">
        <w:rPr>
          <w:rFonts w:ascii="Times New Roman" w:hAnsi="Times New Roman" w:cs="Times New Roman"/>
          <w:sz w:val="24"/>
          <w:szCs w:val="24"/>
        </w:rPr>
        <w:t>, autoritatea responsabilă</w:t>
      </w:r>
      <w:r w:rsidR="00D172DB" w:rsidRPr="002B757F">
        <w:rPr>
          <w:rFonts w:ascii="Times New Roman" w:hAnsi="Times New Roman" w:cs="Times New Roman"/>
          <w:sz w:val="24"/>
          <w:szCs w:val="24"/>
        </w:rPr>
        <w:t xml:space="preserve"> din domeniul mediului</w:t>
      </w:r>
      <w:r w:rsidRPr="002B757F">
        <w:rPr>
          <w:rFonts w:ascii="Times New Roman" w:hAnsi="Times New Roman" w:cs="Times New Roman"/>
          <w:sz w:val="24"/>
          <w:szCs w:val="24"/>
        </w:rPr>
        <w:t xml:space="preserve"> include </w:t>
      </w:r>
      <w:r w:rsidR="00C54071" w:rsidRPr="002B757F">
        <w:rPr>
          <w:rFonts w:ascii="Times New Roman" w:hAnsi="Times New Roman" w:cs="Times New Roman"/>
          <w:sz w:val="24"/>
          <w:szCs w:val="24"/>
        </w:rPr>
        <w:t xml:space="preserve">obligatoriu </w:t>
      </w:r>
      <w:r w:rsidRPr="002B757F">
        <w:rPr>
          <w:rFonts w:ascii="Times New Roman" w:hAnsi="Times New Roman" w:cs="Times New Roman"/>
          <w:sz w:val="24"/>
          <w:szCs w:val="24"/>
        </w:rPr>
        <w:t>în lista temelor de cercetare-dezvoltare finanţate anual de la bugetul de stat</w:t>
      </w:r>
      <w:r w:rsidR="00681561" w:rsidRPr="002B757F">
        <w:rPr>
          <w:rFonts w:ascii="Times New Roman" w:hAnsi="Times New Roman" w:cs="Times New Roman"/>
          <w:sz w:val="24"/>
          <w:szCs w:val="24"/>
        </w:rPr>
        <w:t xml:space="preserve"> sau alte surse</w:t>
      </w:r>
      <w:r w:rsidRPr="002B757F">
        <w:rPr>
          <w:rFonts w:ascii="Times New Roman" w:hAnsi="Times New Roman" w:cs="Times New Roman"/>
          <w:sz w:val="24"/>
          <w:szCs w:val="24"/>
        </w:rPr>
        <w:t xml:space="preserve">, studii hidrogeochimice </w:t>
      </w:r>
      <w:r w:rsidR="001339E3" w:rsidRPr="002B757F">
        <w:rPr>
          <w:rFonts w:ascii="Times New Roman" w:hAnsi="Times New Roman" w:cs="Times New Roman"/>
          <w:sz w:val="24"/>
          <w:szCs w:val="24"/>
        </w:rPr>
        <w:t>care să permită identificarea circumstanțelor</w:t>
      </w:r>
      <w:r w:rsidRPr="002B757F">
        <w:rPr>
          <w:rFonts w:ascii="Times New Roman" w:hAnsi="Times New Roman" w:cs="Times New Roman"/>
          <w:sz w:val="24"/>
          <w:szCs w:val="24"/>
        </w:rPr>
        <w:t xml:space="preserve"> în care poluanţii enumeraţi în anexa nr. </w:t>
      </w:r>
      <w:r w:rsidR="00AD7ADE" w:rsidRPr="002B757F">
        <w:rPr>
          <w:rFonts w:ascii="Times New Roman" w:hAnsi="Times New Roman" w:cs="Times New Roman"/>
          <w:sz w:val="24"/>
          <w:szCs w:val="24"/>
        </w:rPr>
        <w:t>7</w:t>
      </w:r>
      <w:r w:rsidR="00CE5947" w:rsidRPr="002B757F">
        <w:rPr>
          <w:rFonts w:ascii="Times New Roman" w:hAnsi="Times New Roman" w:cs="Times New Roman"/>
          <w:sz w:val="24"/>
          <w:szCs w:val="24"/>
        </w:rPr>
        <w:t xml:space="preserve">, </w:t>
      </w:r>
      <w:r w:rsidRPr="002B757F">
        <w:rPr>
          <w:rFonts w:ascii="Times New Roman" w:hAnsi="Times New Roman" w:cs="Times New Roman"/>
          <w:sz w:val="24"/>
          <w:szCs w:val="24"/>
        </w:rPr>
        <w:t>în special metalele esenţiale</w:t>
      </w:r>
      <w:r w:rsidR="00896D84" w:rsidRPr="002B757F">
        <w:rPr>
          <w:rFonts w:ascii="Times New Roman" w:hAnsi="Times New Roman" w:cs="Times New Roman"/>
          <w:sz w:val="24"/>
          <w:szCs w:val="24"/>
        </w:rPr>
        <w:t xml:space="preserve"> și </w:t>
      </w:r>
      <w:r w:rsidRPr="002B757F">
        <w:rPr>
          <w:rFonts w:ascii="Times New Roman" w:hAnsi="Times New Roman" w:cs="Times New Roman"/>
          <w:sz w:val="24"/>
          <w:szCs w:val="24"/>
        </w:rPr>
        <w:t xml:space="preserve">compuşii acestora menţionaţi la pct. 7 din </w:t>
      </w:r>
      <w:r w:rsidR="00681561" w:rsidRPr="002B757F">
        <w:rPr>
          <w:rFonts w:ascii="Times New Roman" w:hAnsi="Times New Roman" w:cs="Times New Roman"/>
          <w:sz w:val="24"/>
          <w:szCs w:val="24"/>
        </w:rPr>
        <w:t>aceeași</w:t>
      </w:r>
      <w:r w:rsidRPr="002B757F">
        <w:rPr>
          <w:rFonts w:ascii="Times New Roman" w:hAnsi="Times New Roman" w:cs="Times New Roman"/>
          <w:sz w:val="24"/>
          <w:szCs w:val="24"/>
        </w:rPr>
        <w:t xml:space="preserve"> anexă, sunt </w:t>
      </w:r>
      <w:r w:rsidR="00681561" w:rsidRPr="002B757F">
        <w:rPr>
          <w:rFonts w:ascii="Times New Roman" w:hAnsi="Times New Roman" w:cs="Times New Roman"/>
          <w:sz w:val="24"/>
          <w:szCs w:val="24"/>
        </w:rPr>
        <w:t>considerați</w:t>
      </w:r>
      <w:r w:rsidRPr="002B757F">
        <w:rPr>
          <w:rFonts w:ascii="Times New Roman" w:hAnsi="Times New Roman" w:cs="Times New Roman"/>
          <w:sz w:val="24"/>
          <w:szCs w:val="24"/>
        </w:rPr>
        <w:t xml:space="preserve"> </w:t>
      </w:r>
      <w:r w:rsidR="00681561" w:rsidRPr="002B757F">
        <w:rPr>
          <w:rFonts w:ascii="Times New Roman" w:hAnsi="Times New Roman" w:cs="Times New Roman"/>
          <w:sz w:val="24"/>
          <w:szCs w:val="24"/>
        </w:rPr>
        <w:t>periculoși</w:t>
      </w:r>
      <w:r w:rsidRPr="002B757F">
        <w:rPr>
          <w:rFonts w:ascii="Times New Roman" w:hAnsi="Times New Roman" w:cs="Times New Roman"/>
          <w:sz w:val="24"/>
          <w:szCs w:val="24"/>
        </w:rPr>
        <w:t xml:space="preserve"> sau </w:t>
      </w:r>
      <w:r w:rsidR="00681561" w:rsidRPr="002B757F">
        <w:rPr>
          <w:rFonts w:ascii="Times New Roman" w:hAnsi="Times New Roman" w:cs="Times New Roman"/>
          <w:sz w:val="24"/>
          <w:szCs w:val="24"/>
        </w:rPr>
        <w:t>nepericuloși</w:t>
      </w:r>
      <w:r w:rsidRPr="002B757F">
        <w:rPr>
          <w:rFonts w:ascii="Times New Roman" w:hAnsi="Times New Roman" w:cs="Times New Roman"/>
          <w:sz w:val="24"/>
          <w:szCs w:val="24"/>
        </w:rPr>
        <w:t>.</w:t>
      </w:r>
    </w:p>
    <w:p w14:paraId="45A3EAAC" w14:textId="77777777" w:rsidR="00300FF0" w:rsidRPr="002B757F" w:rsidRDefault="00F026F0" w:rsidP="00300FF0">
      <w:pPr>
        <w:pStyle w:val="Listparagraf"/>
        <w:widowControl w:val="0"/>
        <w:numPr>
          <w:ilvl w:val="0"/>
          <w:numId w:val="3"/>
        </w:numPr>
        <w:tabs>
          <w:tab w:val="left" w:pos="941"/>
          <w:tab w:val="left" w:pos="943"/>
        </w:tabs>
        <w:autoSpaceDE w:val="0"/>
        <w:autoSpaceDN w:val="0"/>
        <w:spacing w:after="0" w:line="276" w:lineRule="auto"/>
        <w:ind w:left="567" w:right="155" w:hanging="567"/>
        <w:contextualSpacing w:val="0"/>
        <w:jc w:val="both"/>
        <w:rPr>
          <w:rFonts w:ascii="Times New Roman" w:hAnsi="Times New Roman" w:cs="Times New Roman"/>
          <w:sz w:val="24"/>
          <w:szCs w:val="24"/>
        </w:rPr>
      </w:pPr>
      <w:r w:rsidRPr="002B757F">
        <w:rPr>
          <w:rFonts w:ascii="Times New Roman" w:hAnsi="Times New Roman" w:cs="Times New Roman"/>
          <w:sz w:val="24"/>
          <w:szCs w:val="24"/>
        </w:rPr>
        <w:t xml:space="preserve">Evacuările de </w:t>
      </w:r>
      <w:r w:rsidR="00504760" w:rsidRPr="002B757F">
        <w:rPr>
          <w:rFonts w:ascii="Times New Roman" w:hAnsi="Times New Roman" w:cs="Times New Roman"/>
          <w:sz w:val="24"/>
          <w:szCs w:val="24"/>
        </w:rPr>
        <w:t>poluanți</w:t>
      </w:r>
      <w:r w:rsidRPr="002B757F">
        <w:rPr>
          <w:rFonts w:ascii="Times New Roman" w:hAnsi="Times New Roman" w:cs="Times New Roman"/>
          <w:sz w:val="24"/>
          <w:szCs w:val="24"/>
        </w:rPr>
        <w:t xml:space="preserve"> provenind din surse difuze de poluare care au un impact asupra stării </w:t>
      </w:r>
      <w:r w:rsidRPr="002B757F">
        <w:rPr>
          <w:rFonts w:ascii="Times New Roman" w:hAnsi="Times New Roman" w:cs="Times New Roman"/>
          <w:sz w:val="24"/>
          <w:szCs w:val="24"/>
        </w:rPr>
        <w:lastRenderedPageBreak/>
        <w:t>chimice a apelor subterane sunt luate în considerare de fiecare dată când acest lucru este posibil din punct de vedere tehnic.</w:t>
      </w:r>
    </w:p>
    <w:p w14:paraId="3C6E9A88" w14:textId="69B3A321" w:rsidR="00D005AB" w:rsidRPr="002B757F" w:rsidRDefault="00D005AB" w:rsidP="00D005AB">
      <w:pPr>
        <w:pStyle w:val="Listparagraf"/>
        <w:widowControl w:val="0"/>
        <w:numPr>
          <w:ilvl w:val="0"/>
          <w:numId w:val="3"/>
        </w:numPr>
        <w:tabs>
          <w:tab w:val="left" w:pos="941"/>
          <w:tab w:val="left" w:pos="943"/>
        </w:tabs>
        <w:autoSpaceDE w:val="0"/>
        <w:autoSpaceDN w:val="0"/>
        <w:spacing w:after="0" w:line="276" w:lineRule="auto"/>
        <w:ind w:left="567" w:right="155" w:hanging="567"/>
        <w:contextualSpacing w:val="0"/>
        <w:jc w:val="both"/>
        <w:rPr>
          <w:rFonts w:ascii="Times New Roman" w:hAnsi="Times New Roman" w:cs="Times New Roman"/>
          <w:sz w:val="24"/>
          <w:szCs w:val="24"/>
        </w:rPr>
      </w:pPr>
      <w:r w:rsidRPr="002B757F">
        <w:rPr>
          <w:rFonts w:ascii="Times New Roman" w:hAnsi="Times New Roman" w:cs="Times New Roman"/>
          <w:sz w:val="24"/>
          <w:szCs w:val="24"/>
        </w:rPr>
        <w:t xml:space="preserve">Fără a aduce atingere </w:t>
      </w:r>
      <w:r w:rsidR="008133B6" w:rsidRPr="002B757F">
        <w:rPr>
          <w:rFonts w:ascii="Times New Roman" w:hAnsi="Times New Roman" w:cs="Times New Roman"/>
          <w:sz w:val="24"/>
          <w:szCs w:val="24"/>
        </w:rPr>
        <w:t>cerințelor</w:t>
      </w:r>
      <w:r w:rsidRPr="002B757F">
        <w:rPr>
          <w:rFonts w:ascii="Times New Roman" w:hAnsi="Times New Roman" w:cs="Times New Roman"/>
          <w:sz w:val="24"/>
          <w:szCs w:val="24"/>
        </w:rPr>
        <w:t xml:space="preserve"> mai stricte stabilite de legislaţia </w:t>
      </w:r>
      <w:r w:rsidR="00327F52" w:rsidRPr="002B757F">
        <w:rPr>
          <w:rFonts w:ascii="Times New Roman" w:hAnsi="Times New Roman" w:cs="Times New Roman"/>
          <w:sz w:val="24"/>
          <w:szCs w:val="24"/>
        </w:rPr>
        <w:t>din domeniu</w:t>
      </w:r>
      <w:r w:rsidRPr="002B757F">
        <w:rPr>
          <w:rFonts w:ascii="Times New Roman" w:hAnsi="Times New Roman" w:cs="Times New Roman"/>
          <w:sz w:val="24"/>
          <w:szCs w:val="24"/>
        </w:rPr>
        <w:t>, Agenția de Mediu în colaborare cu Instituția Publică Administrația Națională „Apele Moldovei” și în coordonare cu Ministerul Mediului poate excepta de la măsurile prevăzute la pct. 1</w:t>
      </w:r>
      <w:r w:rsidR="00E04BF3">
        <w:rPr>
          <w:rFonts w:ascii="Times New Roman" w:hAnsi="Times New Roman" w:cs="Times New Roman"/>
          <w:sz w:val="24"/>
          <w:szCs w:val="24"/>
        </w:rPr>
        <w:t>29</w:t>
      </w:r>
      <w:r w:rsidRPr="002B757F">
        <w:rPr>
          <w:rFonts w:ascii="Times New Roman" w:hAnsi="Times New Roman" w:cs="Times New Roman"/>
          <w:sz w:val="24"/>
          <w:szCs w:val="24"/>
        </w:rPr>
        <w:t xml:space="preserve"> evacuările de </w:t>
      </w:r>
      <w:r w:rsidR="00E922F5" w:rsidRPr="002B757F">
        <w:rPr>
          <w:rFonts w:ascii="Times New Roman" w:hAnsi="Times New Roman" w:cs="Times New Roman"/>
          <w:sz w:val="24"/>
          <w:szCs w:val="24"/>
        </w:rPr>
        <w:t>poluanți</w:t>
      </w:r>
      <w:r w:rsidRPr="002B757F">
        <w:rPr>
          <w:rFonts w:ascii="Times New Roman" w:hAnsi="Times New Roman" w:cs="Times New Roman"/>
          <w:sz w:val="24"/>
          <w:szCs w:val="24"/>
        </w:rPr>
        <w:t xml:space="preserve"> care:</w:t>
      </w:r>
    </w:p>
    <w:p w14:paraId="7A2B2945" w14:textId="6DB985D1" w:rsidR="00D005AB" w:rsidRPr="002B757F" w:rsidRDefault="008C5872">
      <w:pPr>
        <w:pStyle w:val="Listparagraf"/>
        <w:widowControl w:val="0"/>
        <w:numPr>
          <w:ilvl w:val="0"/>
          <w:numId w:val="20"/>
        </w:numPr>
        <w:tabs>
          <w:tab w:val="left" w:pos="1276"/>
        </w:tabs>
        <w:autoSpaceDE w:val="0"/>
        <w:autoSpaceDN w:val="0"/>
        <w:spacing w:after="0" w:line="276" w:lineRule="auto"/>
        <w:ind w:left="1276" w:right="155" w:hanging="709"/>
        <w:contextualSpacing w:val="0"/>
        <w:jc w:val="both"/>
        <w:rPr>
          <w:rFonts w:ascii="Times New Roman" w:hAnsi="Times New Roman" w:cs="Times New Roman"/>
          <w:sz w:val="24"/>
          <w:szCs w:val="24"/>
        </w:rPr>
      </w:pPr>
      <w:r w:rsidRPr="002B757F">
        <w:rPr>
          <w:rFonts w:ascii="Times New Roman" w:hAnsi="Times New Roman" w:cs="Times New Roman"/>
          <w:sz w:val="24"/>
          <w:szCs w:val="24"/>
        </w:rPr>
        <w:t xml:space="preserve">reprezintă </w:t>
      </w:r>
      <w:r w:rsidR="00D005AB" w:rsidRPr="002B757F">
        <w:rPr>
          <w:rFonts w:ascii="Times New Roman" w:hAnsi="Times New Roman" w:cs="Times New Roman"/>
          <w:sz w:val="24"/>
          <w:szCs w:val="24"/>
        </w:rPr>
        <w:t xml:space="preserve">rezultatul evacuărilor directe potrivit prevederilor specificate </w:t>
      </w:r>
      <w:r w:rsidR="00D005AB" w:rsidRPr="007551CD">
        <w:rPr>
          <w:rFonts w:ascii="Times New Roman" w:hAnsi="Times New Roman" w:cs="Times New Roman"/>
          <w:sz w:val="24"/>
          <w:szCs w:val="24"/>
        </w:rPr>
        <w:t>la pct. 1</w:t>
      </w:r>
      <w:r w:rsidR="00444A44" w:rsidRPr="007551CD">
        <w:rPr>
          <w:rFonts w:ascii="Times New Roman" w:hAnsi="Times New Roman" w:cs="Times New Roman"/>
          <w:sz w:val="24"/>
          <w:szCs w:val="24"/>
        </w:rPr>
        <w:t>1</w:t>
      </w:r>
      <w:r w:rsidR="0004080F" w:rsidRPr="007551CD">
        <w:rPr>
          <w:rFonts w:ascii="Times New Roman" w:hAnsi="Times New Roman" w:cs="Times New Roman"/>
          <w:sz w:val="24"/>
          <w:szCs w:val="24"/>
        </w:rPr>
        <w:t>2</w:t>
      </w:r>
      <w:r w:rsidR="00D005AB" w:rsidRPr="007551CD">
        <w:rPr>
          <w:rFonts w:ascii="Times New Roman" w:hAnsi="Times New Roman" w:cs="Times New Roman"/>
          <w:sz w:val="24"/>
          <w:szCs w:val="24"/>
        </w:rPr>
        <w:t xml:space="preserve"> – 1</w:t>
      </w:r>
      <w:r w:rsidR="00444A44" w:rsidRPr="007551CD">
        <w:rPr>
          <w:rFonts w:ascii="Times New Roman" w:hAnsi="Times New Roman" w:cs="Times New Roman"/>
          <w:sz w:val="24"/>
          <w:szCs w:val="24"/>
        </w:rPr>
        <w:t>20</w:t>
      </w:r>
      <w:r w:rsidR="00B2530F" w:rsidRPr="007551CD">
        <w:rPr>
          <w:rFonts w:ascii="Times New Roman" w:hAnsi="Times New Roman" w:cs="Times New Roman"/>
          <w:sz w:val="24"/>
          <w:szCs w:val="24"/>
        </w:rPr>
        <w:t xml:space="preserve"> desfășurate conform normelor tehnice obligatorii și condițiilor specifice stabilite</w:t>
      </w:r>
      <w:r w:rsidR="00B2530F" w:rsidRPr="002B757F">
        <w:rPr>
          <w:rFonts w:ascii="Times New Roman" w:hAnsi="Times New Roman" w:cs="Times New Roman"/>
          <w:sz w:val="24"/>
          <w:szCs w:val="24"/>
        </w:rPr>
        <w:t xml:space="preserve"> prin evaluarea impactului asupra mediului</w:t>
      </w:r>
      <w:r w:rsidR="00FD45FD" w:rsidRPr="002B757F">
        <w:rPr>
          <w:rFonts w:ascii="Times New Roman" w:hAnsi="Times New Roman" w:cs="Times New Roman"/>
          <w:sz w:val="24"/>
          <w:szCs w:val="24"/>
        </w:rPr>
        <w:t>, exclusiv pe baza unor studii tehnico-științifice detaliate</w:t>
      </w:r>
      <w:r w:rsidR="00D005AB" w:rsidRPr="002B757F">
        <w:rPr>
          <w:rFonts w:ascii="Times New Roman" w:hAnsi="Times New Roman" w:cs="Times New Roman"/>
          <w:sz w:val="24"/>
          <w:szCs w:val="24"/>
        </w:rPr>
        <w:t>;  </w:t>
      </w:r>
    </w:p>
    <w:p w14:paraId="64DB4269" w14:textId="36AACF8D" w:rsidR="00D005AB" w:rsidRPr="002B757F" w:rsidRDefault="008C5872">
      <w:pPr>
        <w:pStyle w:val="Listparagraf"/>
        <w:widowControl w:val="0"/>
        <w:numPr>
          <w:ilvl w:val="0"/>
          <w:numId w:val="20"/>
        </w:numPr>
        <w:tabs>
          <w:tab w:val="left" w:pos="1276"/>
        </w:tabs>
        <w:autoSpaceDE w:val="0"/>
        <w:autoSpaceDN w:val="0"/>
        <w:spacing w:after="0" w:line="276" w:lineRule="auto"/>
        <w:ind w:left="1276" w:right="155" w:hanging="709"/>
        <w:contextualSpacing w:val="0"/>
        <w:jc w:val="both"/>
        <w:rPr>
          <w:rFonts w:ascii="Times New Roman" w:hAnsi="Times New Roman" w:cs="Times New Roman"/>
          <w:sz w:val="24"/>
          <w:szCs w:val="24"/>
        </w:rPr>
      </w:pPr>
      <w:r w:rsidRPr="002B757F">
        <w:rPr>
          <w:rFonts w:ascii="Times New Roman" w:hAnsi="Times New Roman" w:cs="Times New Roman"/>
          <w:sz w:val="24"/>
          <w:szCs w:val="24"/>
        </w:rPr>
        <w:t xml:space="preserve">se efectuează </w:t>
      </w:r>
      <w:r w:rsidR="00D005AB" w:rsidRPr="002B757F">
        <w:rPr>
          <w:rFonts w:ascii="Times New Roman" w:hAnsi="Times New Roman" w:cs="Times New Roman"/>
          <w:sz w:val="24"/>
          <w:szCs w:val="24"/>
        </w:rPr>
        <w:t>într-o cantitate şi o concentraţie atât de mic</w:t>
      </w:r>
      <w:r w:rsidR="00E922F5" w:rsidRPr="002B757F">
        <w:rPr>
          <w:rFonts w:ascii="Times New Roman" w:hAnsi="Times New Roman" w:cs="Times New Roman"/>
          <w:sz w:val="24"/>
          <w:szCs w:val="24"/>
        </w:rPr>
        <w:t>ă</w:t>
      </w:r>
      <w:r w:rsidR="00D005AB" w:rsidRPr="002B757F">
        <w:rPr>
          <w:rFonts w:ascii="Times New Roman" w:hAnsi="Times New Roman" w:cs="Times New Roman"/>
          <w:sz w:val="24"/>
          <w:szCs w:val="24"/>
        </w:rPr>
        <w:t xml:space="preserve"> încât să fie înlăturat orice pericol prezent sau viitor de deteriorare a calităţii apelor subterane receptoare;</w:t>
      </w:r>
    </w:p>
    <w:p w14:paraId="4A8FAA35" w14:textId="6DF47270" w:rsidR="00D005AB" w:rsidRPr="002B757F" w:rsidRDefault="008C5872">
      <w:pPr>
        <w:pStyle w:val="Listparagraf"/>
        <w:numPr>
          <w:ilvl w:val="0"/>
          <w:numId w:val="20"/>
        </w:numPr>
        <w:tabs>
          <w:tab w:val="left" w:pos="1276"/>
        </w:tabs>
        <w:spacing w:line="276" w:lineRule="auto"/>
        <w:ind w:left="1276" w:hanging="709"/>
        <w:jc w:val="both"/>
        <w:rPr>
          <w:rFonts w:ascii="Times New Roman" w:hAnsi="Times New Roman" w:cs="Times New Roman"/>
          <w:sz w:val="24"/>
          <w:szCs w:val="24"/>
        </w:rPr>
      </w:pPr>
      <w:r w:rsidRPr="002B757F">
        <w:rPr>
          <w:rFonts w:ascii="Times New Roman" w:hAnsi="Times New Roman" w:cs="Times New Roman"/>
          <w:sz w:val="24"/>
          <w:szCs w:val="24"/>
        </w:rPr>
        <w:t>au drept cauză</w:t>
      </w:r>
      <w:r w:rsidR="00D005AB" w:rsidRPr="002B757F">
        <w:rPr>
          <w:rFonts w:ascii="Times New Roman" w:hAnsi="Times New Roman" w:cs="Times New Roman"/>
          <w:sz w:val="24"/>
          <w:szCs w:val="24"/>
        </w:rPr>
        <w:t>unor accidente sau circumstanţe excepţionale datorate unor cauze naturale care nu au putut fi prevăzute, evitate ori atenuate în mod rezonabil;</w:t>
      </w:r>
    </w:p>
    <w:p w14:paraId="04819AF5" w14:textId="32155421" w:rsidR="00D005AB" w:rsidRPr="002B757F" w:rsidRDefault="00C61998">
      <w:pPr>
        <w:pStyle w:val="Listparagraf"/>
        <w:numPr>
          <w:ilvl w:val="0"/>
          <w:numId w:val="20"/>
        </w:numPr>
        <w:tabs>
          <w:tab w:val="left" w:pos="1276"/>
        </w:tabs>
        <w:spacing w:line="276" w:lineRule="auto"/>
        <w:ind w:left="1276" w:hanging="709"/>
        <w:jc w:val="both"/>
        <w:rPr>
          <w:rFonts w:ascii="Times New Roman" w:hAnsi="Times New Roman" w:cs="Times New Roman"/>
          <w:sz w:val="24"/>
          <w:szCs w:val="24"/>
        </w:rPr>
      </w:pPr>
      <w:r w:rsidRPr="002B757F">
        <w:rPr>
          <w:rFonts w:ascii="Times New Roman" w:hAnsi="Times New Roman" w:cs="Times New Roman"/>
          <w:sz w:val="24"/>
          <w:szCs w:val="24"/>
        </w:rPr>
        <w:t xml:space="preserve">sunt </w:t>
      </w:r>
      <w:r w:rsidR="00D005AB" w:rsidRPr="002B757F">
        <w:rPr>
          <w:rFonts w:ascii="Times New Roman" w:hAnsi="Times New Roman" w:cs="Times New Roman"/>
          <w:sz w:val="24"/>
          <w:szCs w:val="24"/>
        </w:rPr>
        <w:t xml:space="preserve">rezultatul unei realimentări sau al unei </w:t>
      </w:r>
      <w:r w:rsidRPr="002B757F">
        <w:rPr>
          <w:rFonts w:ascii="Times New Roman" w:hAnsi="Times New Roman" w:cs="Times New Roman"/>
          <w:sz w:val="24"/>
          <w:szCs w:val="24"/>
        </w:rPr>
        <w:t xml:space="preserve">sporiri </w:t>
      </w:r>
      <w:r w:rsidR="00D005AB" w:rsidRPr="002B757F">
        <w:rPr>
          <w:rFonts w:ascii="Times New Roman" w:hAnsi="Times New Roman" w:cs="Times New Roman"/>
          <w:sz w:val="24"/>
          <w:szCs w:val="24"/>
        </w:rPr>
        <w:t xml:space="preserve">artificiale a corpurilor de ape subterane </w:t>
      </w:r>
      <w:r w:rsidR="002F7419" w:rsidRPr="002B757F">
        <w:rPr>
          <w:sz w:val="24"/>
          <w:szCs w:val="24"/>
        </w:rPr>
        <w:t xml:space="preserve"> </w:t>
      </w:r>
      <w:r w:rsidR="002F7419" w:rsidRPr="002B757F">
        <w:rPr>
          <w:rFonts w:ascii="Times New Roman" w:hAnsi="Times New Roman" w:cs="Times New Roman"/>
          <w:sz w:val="24"/>
          <w:szCs w:val="24"/>
        </w:rPr>
        <w:t>recunoscut numai dacă activitatea a fost supusă procedurii de evaluare a impactului asupra mediului</w:t>
      </w:r>
      <w:r w:rsidR="00566B2A" w:rsidRPr="002B757F">
        <w:rPr>
          <w:rFonts w:ascii="Times New Roman" w:hAnsi="Times New Roman" w:cs="Times New Roman"/>
          <w:sz w:val="24"/>
          <w:szCs w:val="24"/>
        </w:rPr>
        <w:t xml:space="preserve">, în conformitate cu art. 9 și art. 10 din Legea nr. 86/2014 privind </w:t>
      </w:r>
      <w:r w:rsidR="000D5E11" w:rsidRPr="002B757F">
        <w:rPr>
          <w:rFonts w:ascii="Times New Roman" w:hAnsi="Times New Roman" w:cs="Times New Roman"/>
          <w:sz w:val="24"/>
          <w:szCs w:val="24"/>
        </w:rPr>
        <w:t>evaluarea impactului asupra mediului</w:t>
      </w:r>
      <w:r w:rsidR="00566B2A" w:rsidRPr="002B757F">
        <w:rPr>
          <w:rFonts w:ascii="Times New Roman" w:hAnsi="Times New Roman" w:cs="Times New Roman"/>
          <w:sz w:val="24"/>
          <w:szCs w:val="24"/>
        </w:rPr>
        <w:t>.</w:t>
      </w:r>
    </w:p>
    <w:p w14:paraId="7B226B76" w14:textId="77494855" w:rsidR="00D005AB" w:rsidRPr="002B757F" w:rsidRDefault="0036320F">
      <w:pPr>
        <w:pStyle w:val="Listparagraf"/>
        <w:numPr>
          <w:ilvl w:val="0"/>
          <w:numId w:val="20"/>
        </w:numPr>
        <w:tabs>
          <w:tab w:val="left" w:pos="1276"/>
        </w:tabs>
        <w:spacing w:line="276" w:lineRule="auto"/>
        <w:ind w:left="1276" w:hanging="709"/>
        <w:jc w:val="both"/>
        <w:rPr>
          <w:rFonts w:ascii="Times New Roman" w:hAnsi="Times New Roman" w:cs="Times New Roman"/>
          <w:sz w:val="24"/>
          <w:szCs w:val="24"/>
        </w:rPr>
      </w:pPr>
      <w:r w:rsidRPr="002B757F">
        <w:rPr>
          <w:rFonts w:ascii="Times New Roman" w:hAnsi="Times New Roman" w:cs="Times New Roman"/>
          <w:sz w:val="24"/>
          <w:szCs w:val="24"/>
        </w:rPr>
        <w:t>nu pot fi evitate sau limitate</w:t>
      </w:r>
      <w:r w:rsidR="00D005AB" w:rsidRPr="002B757F">
        <w:rPr>
          <w:rFonts w:ascii="Times New Roman" w:hAnsi="Times New Roman" w:cs="Times New Roman"/>
          <w:sz w:val="24"/>
          <w:szCs w:val="24"/>
        </w:rPr>
        <w:t xml:space="preserve"> din punct de vedere tehnic fără a recurge la:</w:t>
      </w:r>
    </w:p>
    <w:p w14:paraId="7281927D" w14:textId="77777777" w:rsidR="00D005AB" w:rsidRPr="002B757F" w:rsidRDefault="00D005AB">
      <w:pPr>
        <w:pStyle w:val="Listparagraf"/>
        <w:numPr>
          <w:ilvl w:val="0"/>
          <w:numId w:val="21"/>
        </w:numPr>
        <w:tabs>
          <w:tab w:val="left" w:pos="1843"/>
        </w:tabs>
        <w:spacing w:line="276" w:lineRule="auto"/>
        <w:ind w:left="1843" w:hanging="850"/>
        <w:jc w:val="both"/>
        <w:rPr>
          <w:rFonts w:ascii="Times New Roman" w:hAnsi="Times New Roman" w:cs="Times New Roman"/>
          <w:sz w:val="24"/>
          <w:szCs w:val="24"/>
        </w:rPr>
      </w:pPr>
      <w:r w:rsidRPr="002B757F">
        <w:rPr>
          <w:rFonts w:ascii="Times New Roman" w:hAnsi="Times New Roman" w:cs="Times New Roman"/>
          <w:sz w:val="24"/>
          <w:szCs w:val="24"/>
        </w:rPr>
        <w:t>măsuri care ar spori riscurile pentru sănătatea oamenilor sau pentru calitatea mediului în ansamblu; sau</w:t>
      </w:r>
    </w:p>
    <w:p w14:paraId="6FDDB2BA" w14:textId="77777777" w:rsidR="00D005AB" w:rsidRPr="002B757F" w:rsidRDefault="00D005AB">
      <w:pPr>
        <w:pStyle w:val="Listparagraf"/>
        <w:numPr>
          <w:ilvl w:val="0"/>
          <w:numId w:val="21"/>
        </w:numPr>
        <w:tabs>
          <w:tab w:val="left" w:pos="1843"/>
        </w:tabs>
        <w:spacing w:line="276" w:lineRule="auto"/>
        <w:ind w:left="1843" w:hanging="850"/>
        <w:jc w:val="both"/>
        <w:rPr>
          <w:rFonts w:ascii="Times New Roman" w:hAnsi="Times New Roman" w:cs="Times New Roman"/>
          <w:sz w:val="24"/>
          <w:szCs w:val="24"/>
        </w:rPr>
      </w:pPr>
      <w:r w:rsidRPr="002B757F">
        <w:rPr>
          <w:rFonts w:ascii="Times New Roman" w:hAnsi="Times New Roman" w:cs="Times New Roman"/>
          <w:sz w:val="24"/>
          <w:szCs w:val="24"/>
        </w:rPr>
        <w:t>măsuri cu un cost disproporționat, menite să îndepărteze cantităţi de poluanţi din solul sau din subsolul contaminat ori să controleze infiltrarea acestora în solul sau în subsolul în cauză;</w:t>
      </w:r>
    </w:p>
    <w:p w14:paraId="271E8A60" w14:textId="3DFE6169" w:rsidR="00D005AB" w:rsidRPr="002B757F" w:rsidRDefault="00FD2556">
      <w:pPr>
        <w:pStyle w:val="Listparagraf"/>
        <w:numPr>
          <w:ilvl w:val="0"/>
          <w:numId w:val="20"/>
        </w:numPr>
        <w:tabs>
          <w:tab w:val="left" w:pos="1276"/>
        </w:tabs>
        <w:spacing w:line="276" w:lineRule="auto"/>
        <w:ind w:left="1276" w:hanging="709"/>
        <w:jc w:val="both"/>
        <w:rPr>
          <w:rFonts w:ascii="Times New Roman" w:hAnsi="Times New Roman" w:cs="Times New Roman"/>
          <w:sz w:val="24"/>
          <w:szCs w:val="24"/>
        </w:rPr>
      </w:pPr>
      <w:r w:rsidRPr="002B757F">
        <w:rPr>
          <w:rFonts w:ascii="Times New Roman" w:hAnsi="Times New Roman" w:cs="Times New Roman"/>
          <w:sz w:val="24"/>
          <w:szCs w:val="24"/>
        </w:rPr>
        <w:t xml:space="preserve">reprezintă </w:t>
      </w:r>
      <w:r w:rsidR="00D005AB" w:rsidRPr="002B757F">
        <w:rPr>
          <w:rFonts w:ascii="Times New Roman" w:hAnsi="Times New Roman" w:cs="Times New Roman"/>
          <w:sz w:val="24"/>
          <w:szCs w:val="24"/>
        </w:rPr>
        <w:t xml:space="preserve">rezultatul unor intervenții în apele de suprafaţă, </w:t>
      </w:r>
      <w:r w:rsidRPr="002B757F">
        <w:rPr>
          <w:rFonts w:ascii="Times New Roman" w:hAnsi="Times New Roman" w:cs="Times New Roman"/>
          <w:sz w:val="24"/>
          <w:szCs w:val="24"/>
        </w:rPr>
        <w:t xml:space="preserve">inclusiv pentru atenuarea </w:t>
      </w:r>
      <w:r w:rsidR="00D005AB" w:rsidRPr="002B757F">
        <w:rPr>
          <w:rFonts w:ascii="Times New Roman" w:hAnsi="Times New Roman" w:cs="Times New Roman"/>
          <w:sz w:val="24"/>
          <w:szCs w:val="24"/>
        </w:rPr>
        <w:t>efectel</w:t>
      </w:r>
      <w:r w:rsidRPr="002B757F">
        <w:rPr>
          <w:rFonts w:ascii="Times New Roman" w:hAnsi="Times New Roman" w:cs="Times New Roman"/>
          <w:sz w:val="24"/>
          <w:szCs w:val="24"/>
        </w:rPr>
        <w:t>or</w:t>
      </w:r>
      <w:r w:rsidR="00D005AB" w:rsidRPr="002B757F">
        <w:rPr>
          <w:rFonts w:ascii="Times New Roman" w:hAnsi="Times New Roman" w:cs="Times New Roman"/>
          <w:sz w:val="24"/>
          <w:szCs w:val="24"/>
        </w:rPr>
        <w:t xml:space="preserve"> inundaţiilor şi ale secetelor şi să asigure gestionarea apei şi a cursurilor de apă, inclusiv la nivel internaţional. Aceste activităţi, inclusiv excavarea, dragarea, reamplasarea și depunerea de sedimente în apele de suprafaţă, se desfăşoară în conformitate cu legislaţia specifică şi, după caz, cu permisele și autorizaţiile eliberate pe baza acestor norme, cu condiţia ca evacuările în cauză să nu compromită realizarea obiectivelor de mediu stabilite pentru corpurile de apă subterană </w:t>
      </w:r>
      <w:r w:rsidR="00D005AB" w:rsidRPr="002B757F">
        <w:rPr>
          <w:rFonts w:ascii="Times New Roman" w:hAnsi="Times New Roman" w:cs="Times New Roman"/>
          <w:iCs/>
          <w:sz w:val="24"/>
          <w:szCs w:val="24"/>
        </w:rPr>
        <w:t xml:space="preserve">stabilite </w:t>
      </w:r>
      <w:r w:rsidR="00D005AB" w:rsidRPr="002B757F">
        <w:rPr>
          <w:rFonts w:ascii="Times New Roman" w:hAnsi="Times New Roman" w:cs="Times New Roman"/>
          <w:sz w:val="24"/>
          <w:szCs w:val="24"/>
        </w:rPr>
        <w:t xml:space="preserve">în </w:t>
      </w:r>
      <w:r w:rsidR="00D005AB" w:rsidRPr="002B757F">
        <w:rPr>
          <w:rFonts w:ascii="Times New Roman" w:hAnsi="Times New Roman" w:cs="Times New Roman"/>
          <w:sz w:val="24"/>
          <w:szCs w:val="24"/>
          <w:lang w:eastAsia="ru-RU"/>
        </w:rPr>
        <w:t>Regulamentul cu privire la cerințele de calitate a apelor subterane aprobat prin Hotărârea Guvernului nr. 931/2013</w:t>
      </w:r>
      <w:r w:rsidR="00D005AB" w:rsidRPr="002B757F">
        <w:rPr>
          <w:rFonts w:ascii="Times New Roman" w:hAnsi="Times New Roman" w:cs="Times New Roman"/>
          <w:sz w:val="24"/>
          <w:szCs w:val="24"/>
        </w:rPr>
        <w:t>.</w:t>
      </w:r>
    </w:p>
    <w:p w14:paraId="59AF41A4" w14:textId="08074842" w:rsidR="00D005AB" w:rsidRPr="002B757F" w:rsidRDefault="00F026F0" w:rsidP="00633CA2">
      <w:pPr>
        <w:pStyle w:val="Listparagraf"/>
        <w:widowControl w:val="0"/>
        <w:numPr>
          <w:ilvl w:val="0"/>
          <w:numId w:val="3"/>
        </w:numPr>
        <w:tabs>
          <w:tab w:val="left" w:pos="941"/>
          <w:tab w:val="left" w:pos="943"/>
        </w:tabs>
        <w:autoSpaceDE w:val="0"/>
        <w:autoSpaceDN w:val="0"/>
        <w:spacing w:after="0" w:line="276" w:lineRule="auto"/>
        <w:ind w:left="360" w:right="155" w:hanging="567"/>
        <w:contextualSpacing w:val="0"/>
        <w:jc w:val="both"/>
        <w:rPr>
          <w:rFonts w:ascii="Times New Roman" w:hAnsi="Times New Roman" w:cs="Times New Roman"/>
          <w:sz w:val="24"/>
          <w:szCs w:val="24"/>
        </w:rPr>
      </w:pPr>
      <w:r w:rsidRPr="002B757F">
        <w:rPr>
          <w:rFonts w:ascii="Times New Roman" w:hAnsi="Times New Roman" w:cs="Times New Roman"/>
          <w:sz w:val="24"/>
          <w:szCs w:val="24"/>
        </w:rPr>
        <w:t xml:space="preserve">Exceptările prevăzute la </w:t>
      </w:r>
      <w:r w:rsidR="00413099" w:rsidRPr="002B757F">
        <w:rPr>
          <w:rFonts w:ascii="Times New Roman" w:hAnsi="Times New Roman" w:cs="Times New Roman"/>
          <w:sz w:val="24"/>
          <w:szCs w:val="24"/>
        </w:rPr>
        <w:t>pct</w:t>
      </w:r>
      <w:r w:rsidRPr="002B757F">
        <w:rPr>
          <w:rFonts w:ascii="Times New Roman" w:hAnsi="Times New Roman" w:cs="Times New Roman"/>
          <w:sz w:val="24"/>
          <w:szCs w:val="24"/>
        </w:rPr>
        <w:t xml:space="preserve">. </w:t>
      </w:r>
      <w:r w:rsidR="000A1DFF">
        <w:rPr>
          <w:rFonts w:ascii="Times New Roman" w:hAnsi="Times New Roman" w:cs="Times New Roman"/>
          <w:sz w:val="24"/>
          <w:szCs w:val="24"/>
        </w:rPr>
        <w:t>132</w:t>
      </w:r>
      <w:r w:rsidRPr="002B757F">
        <w:rPr>
          <w:rFonts w:ascii="Times New Roman" w:hAnsi="Times New Roman" w:cs="Times New Roman"/>
          <w:sz w:val="24"/>
          <w:szCs w:val="24"/>
        </w:rPr>
        <w:t xml:space="preserve"> se acord</w:t>
      </w:r>
      <w:r w:rsidR="00CD4263" w:rsidRPr="002B757F">
        <w:rPr>
          <w:rFonts w:ascii="Times New Roman" w:hAnsi="Times New Roman" w:cs="Times New Roman"/>
          <w:sz w:val="24"/>
          <w:szCs w:val="24"/>
        </w:rPr>
        <w:t>ă</w:t>
      </w:r>
      <w:r w:rsidRPr="002B757F">
        <w:rPr>
          <w:rFonts w:ascii="Times New Roman" w:hAnsi="Times New Roman" w:cs="Times New Roman"/>
          <w:sz w:val="24"/>
          <w:szCs w:val="24"/>
        </w:rPr>
        <w:t xml:space="preserve"> numai atunci când autoritatea responsabilă</w:t>
      </w:r>
      <w:r w:rsidR="00413099" w:rsidRPr="002B757F">
        <w:rPr>
          <w:rFonts w:ascii="Times New Roman" w:hAnsi="Times New Roman" w:cs="Times New Roman"/>
          <w:sz w:val="24"/>
          <w:szCs w:val="24"/>
        </w:rPr>
        <w:t xml:space="preserve"> de gestionarea apelor subterane,</w:t>
      </w:r>
      <w:r w:rsidRPr="002B757F">
        <w:rPr>
          <w:rFonts w:ascii="Times New Roman" w:hAnsi="Times New Roman" w:cs="Times New Roman"/>
          <w:sz w:val="24"/>
          <w:szCs w:val="24"/>
        </w:rPr>
        <w:t xml:space="preserve"> a constatat că se efectuează o monitorizare eficientă a corpurilor de apă subterană </w:t>
      </w:r>
      <w:r w:rsidR="00CD4263" w:rsidRPr="002B757F">
        <w:rPr>
          <w:rFonts w:ascii="Times New Roman" w:hAnsi="Times New Roman" w:cs="Times New Roman"/>
          <w:sz w:val="24"/>
          <w:szCs w:val="24"/>
        </w:rPr>
        <w:t>vizate</w:t>
      </w:r>
      <w:r w:rsidRPr="002B757F">
        <w:rPr>
          <w:rFonts w:ascii="Times New Roman" w:hAnsi="Times New Roman" w:cs="Times New Roman"/>
          <w:sz w:val="24"/>
          <w:szCs w:val="24"/>
        </w:rPr>
        <w:t xml:space="preserve">, </w:t>
      </w:r>
      <w:r w:rsidR="00F56A96" w:rsidRPr="002B757F">
        <w:rPr>
          <w:rFonts w:ascii="Times New Roman" w:hAnsi="Times New Roman" w:cs="Times New Roman"/>
          <w:iCs/>
          <w:sz w:val="24"/>
          <w:szCs w:val="24"/>
        </w:rPr>
        <w:t xml:space="preserve">în conformitate cu prevederile </w:t>
      </w:r>
      <w:r w:rsidR="00F56A96" w:rsidRPr="002B757F">
        <w:rPr>
          <w:rFonts w:ascii="Times New Roman" w:hAnsi="Times New Roman" w:cs="Times New Roman"/>
          <w:sz w:val="24"/>
          <w:szCs w:val="24"/>
        </w:rPr>
        <w:t xml:space="preserve">Regulamentului privind monitorizarea şi evidența sistematică a stării apelor de suprafață şi a apelor subterane aprobat </w:t>
      </w:r>
      <w:r w:rsidR="00F56A96" w:rsidRPr="002B757F">
        <w:rPr>
          <w:rFonts w:ascii="Times New Roman" w:hAnsi="Times New Roman" w:cs="Times New Roman"/>
          <w:sz w:val="24"/>
          <w:szCs w:val="24"/>
          <w:lang w:eastAsia="ru-RU"/>
        </w:rPr>
        <w:t>prin hotărârea Guvernului nr. 932/2013</w:t>
      </w:r>
      <w:r w:rsidRPr="002B757F">
        <w:rPr>
          <w:rFonts w:ascii="Times New Roman" w:hAnsi="Times New Roman" w:cs="Times New Roman"/>
          <w:sz w:val="24"/>
          <w:szCs w:val="24"/>
        </w:rPr>
        <w:t>, sau o altă monitorizare corespunzătoare.</w:t>
      </w:r>
    </w:p>
    <w:p w14:paraId="33761655" w14:textId="4336290D" w:rsidR="00A8427C" w:rsidRPr="002B757F" w:rsidRDefault="00F026F0" w:rsidP="008F1D60">
      <w:pPr>
        <w:pStyle w:val="Listparagraf"/>
        <w:widowControl w:val="0"/>
        <w:numPr>
          <w:ilvl w:val="0"/>
          <w:numId w:val="3"/>
        </w:numPr>
        <w:tabs>
          <w:tab w:val="left" w:pos="941"/>
          <w:tab w:val="left" w:pos="943"/>
        </w:tabs>
        <w:autoSpaceDE w:val="0"/>
        <w:autoSpaceDN w:val="0"/>
        <w:spacing w:after="0" w:line="276" w:lineRule="auto"/>
        <w:ind w:left="360" w:right="155" w:hanging="567"/>
        <w:contextualSpacing w:val="0"/>
        <w:jc w:val="both"/>
        <w:rPr>
          <w:rFonts w:ascii="Times New Roman" w:hAnsi="Times New Roman" w:cs="Times New Roman"/>
          <w:sz w:val="24"/>
          <w:szCs w:val="24"/>
        </w:rPr>
      </w:pPr>
      <w:r w:rsidRPr="002B757F">
        <w:rPr>
          <w:rFonts w:ascii="Times New Roman" w:hAnsi="Times New Roman" w:cs="Times New Roman"/>
          <w:sz w:val="24"/>
          <w:szCs w:val="24"/>
        </w:rPr>
        <w:t xml:space="preserve">Autoritatea de implementare </w:t>
      </w:r>
      <w:r w:rsidR="00B17854" w:rsidRPr="002B757F">
        <w:rPr>
          <w:rFonts w:ascii="Times New Roman" w:hAnsi="Times New Roman" w:cs="Times New Roman"/>
          <w:sz w:val="24"/>
          <w:szCs w:val="24"/>
        </w:rPr>
        <w:t>în colaborare cu instituțiile implicate în gestionarea și monitorizarea apelor subterane</w:t>
      </w:r>
      <w:r w:rsidR="00A00319" w:rsidRPr="002B757F">
        <w:rPr>
          <w:rFonts w:ascii="Times New Roman" w:hAnsi="Times New Roman" w:cs="Times New Roman"/>
          <w:sz w:val="24"/>
          <w:szCs w:val="24"/>
        </w:rPr>
        <w:t>,</w:t>
      </w:r>
      <w:r w:rsidR="00B17854" w:rsidRPr="002B757F">
        <w:rPr>
          <w:rFonts w:ascii="Times New Roman" w:hAnsi="Times New Roman" w:cs="Times New Roman"/>
          <w:sz w:val="24"/>
          <w:szCs w:val="24"/>
        </w:rPr>
        <w:t xml:space="preserve"> </w:t>
      </w:r>
      <w:r w:rsidR="008133B6" w:rsidRPr="002B757F">
        <w:rPr>
          <w:rFonts w:ascii="Times New Roman" w:hAnsi="Times New Roman" w:cs="Times New Roman"/>
          <w:sz w:val="24"/>
          <w:szCs w:val="24"/>
        </w:rPr>
        <w:t xml:space="preserve">la nivel național, </w:t>
      </w:r>
      <w:r w:rsidR="00B17854" w:rsidRPr="002B757F">
        <w:rPr>
          <w:rFonts w:ascii="Times New Roman" w:hAnsi="Times New Roman" w:cs="Times New Roman"/>
          <w:sz w:val="24"/>
          <w:szCs w:val="24"/>
        </w:rPr>
        <w:t>întocmește</w:t>
      </w:r>
      <w:r w:rsidRPr="002B757F">
        <w:rPr>
          <w:rFonts w:ascii="Times New Roman" w:hAnsi="Times New Roman" w:cs="Times New Roman"/>
          <w:sz w:val="24"/>
          <w:szCs w:val="24"/>
        </w:rPr>
        <w:t xml:space="preserve"> </w:t>
      </w:r>
      <w:r w:rsidR="006D7AC2" w:rsidRPr="002B757F">
        <w:rPr>
          <w:rFonts w:ascii="Times New Roman" w:hAnsi="Times New Roman" w:cs="Times New Roman"/>
          <w:sz w:val="24"/>
          <w:szCs w:val="24"/>
        </w:rPr>
        <w:t xml:space="preserve">o evidență </w:t>
      </w:r>
      <w:r w:rsidR="007A645C" w:rsidRPr="002B757F">
        <w:rPr>
          <w:rFonts w:ascii="Times New Roman" w:hAnsi="Times New Roman" w:cs="Times New Roman"/>
          <w:sz w:val="24"/>
          <w:szCs w:val="24"/>
        </w:rPr>
        <w:t xml:space="preserve">publică </w:t>
      </w:r>
      <w:r w:rsidR="006D7AC2" w:rsidRPr="002B757F">
        <w:rPr>
          <w:rFonts w:ascii="Times New Roman" w:hAnsi="Times New Roman" w:cs="Times New Roman"/>
          <w:sz w:val="24"/>
          <w:szCs w:val="24"/>
        </w:rPr>
        <w:t>a exceptărilor</w:t>
      </w:r>
      <w:r w:rsidRPr="002B757F">
        <w:rPr>
          <w:rFonts w:ascii="Times New Roman" w:hAnsi="Times New Roman" w:cs="Times New Roman"/>
          <w:sz w:val="24"/>
          <w:szCs w:val="24"/>
        </w:rPr>
        <w:t xml:space="preserve"> </w:t>
      </w:r>
      <w:r w:rsidR="006D7AC2" w:rsidRPr="002B757F">
        <w:rPr>
          <w:rFonts w:ascii="Times New Roman" w:hAnsi="Times New Roman" w:cs="Times New Roman"/>
          <w:sz w:val="24"/>
          <w:szCs w:val="24"/>
        </w:rPr>
        <w:t>menționate la pct.</w:t>
      </w:r>
      <w:r w:rsidR="000A1DFF">
        <w:rPr>
          <w:rFonts w:ascii="Times New Roman" w:hAnsi="Times New Roman" w:cs="Times New Roman"/>
          <w:sz w:val="24"/>
          <w:szCs w:val="24"/>
        </w:rPr>
        <w:t>132</w:t>
      </w:r>
      <w:r w:rsidRPr="002B757F">
        <w:rPr>
          <w:rFonts w:ascii="Times New Roman" w:hAnsi="Times New Roman" w:cs="Times New Roman"/>
          <w:sz w:val="24"/>
          <w:szCs w:val="24"/>
        </w:rPr>
        <w:t>, detaliat</w:t>
      </w:r>
      <w:r w:rsidR="007A645C" w:rsidRPr="002B757F">
        <w:rPr>
          <w:rFonts w:ascii="Times New Roman" w:hAnsi="Times New Roman" w:cs="Times New Roman"/>
          <w:sz w:val="24"/>
          <w:szCs w:val="24"/>
        </w:rPr>
        <w:t>ă</w:t>
      </w:r>
      <w:r w:rsidRPr="002B757F">
        <w:rPr>
          <w:rFonts w:ascii="Times New Roman" w:hAnsi="Times New Roman" w:cs="Times New Roman"/>
          <w:sz w:val="24"/>
          <w:szCs w:val="24"/>
        </w:rPr>
        <w:t xml:space="preserve"> pe tipul evacuărilor şi pe districte de bazin, pe care îl actualiz</w:t>
      </w:r>
      <w:r w:rsidR="004F0BD6" w:rsidRPr="002B757F">
        <w:rPr>
          <w:rFonts w:ascii="Times New Roman" w:hAnsi="Times New Roman" w:cs="Times New Roman"/>
          <w:sz w:val="24"/>
          <w:szCs w:val="24"/>
        </w:rPr>
        <w:t xml:space="preserve">ează </w:t>
      </w:r>
      <w:r w:rsidRPr="002B757F">
        <w:rPr>
          <w:rFonts w:ascii="Times New Roman" w:hAnsi="Times New Roman" w:cs="Times New Roman"/>
          <w:sz w:val="24"/>
          <w:szCs w:val="24"/>
        </w:rPr>
        <w:t xml:space="preserve">anual şi îl transmite </w:t>
      </w:r>
      <w:r w:rsidR="00A00319" w:rsidRPr="002B757F">
        <w:rPr>
          <w:rFonts w:ascii="Times New Roman" w:hAnsi="Times New Roman" w:cs="Times New Roman"/>
          <w:sz w:val="24"/>
          <w:szCs w:val="24"/>
        </w:rPr>
        <w:t>Ministerului Mediului</w:t>
      </w:r>
      <w:r w:rsidR="007A645C" w:rsidRPr="002B757F">
        <w:rPr>
          <w:rFonts w:ascii="Times New Roman" w:hAnsi="Times New Roman" w:cs="Times New Roman"/>
          <w:sz w:val="24"/>
          <w:szCs w:val="24"/>
        </w:rPr>
        <w:t>, fiind accesibilă societății civile pentru control și transparență.</w:t>
      </w:r>
    </w:p>
    <w:p w14:paraId="544387FB" w14:textId="5657DF01" w:rsidR="00522595" w:rsidRPr="002B757F" w:rsidRDefault="008E763A" w:rsidP="00522595">
      <w:pPr>
        <w:pStyle w:val="Listparagraf"/>
        <w:widowControl w:val="0"/>
        <w:numPr>
          <w:ilvl w:val="0"/>
          <w:numId w:val="3"/>
        </w:numPr>
        <w:tabs>
          <w:tab w:val="left" w:pos="941"/>
          <w:tab w:val="left" w:pos="943"/>
        </w:tabs>
        <w:autoSpaceDE w:val="0"/>
        <w:autoSpaceDN w:val="0"/>
        <w:spacing w:after="0" w:line="276" w:lineRule="auto"/>
        <w:ind w:left="360" w:right="155" w:hanging="567"/>
        <w:contextualSpacing w:val="0"/>
        <w:jc w:val="both"/>
        <w:rPr>
          <w:rFonts w:ascii="Times New Roman" w:hAnsi="Times New Roman" w:cs="Times New Roman"/>
          <w:sz w:val="24"/>
          <w:szCs w:val="24"/>
        </w:rPr>
      </w:pPr>
      <w:r w:rsidRPr="002B757F">
        <w:rPr>
          <w:rFonts w:ascii="Times New Roman" w:hAnsi="Times New Roman" w:cs="Times New Roman"/>
          <w:sz w:val="24"/>
          <w:szCs w:val="24"/>
        </w:rPr>
        <w:t xml:space="preserve">La planificarea şi la realizarea unor activităţi, cum sunt mineritul de suprafaţă, derivaţiile hidrotehnice </w:t>
      </w:r>
      <w:r w:rsidR="00471B35" w:rsidRPr="002B757F">
        <w:rPr>
          <w:rFonts w:ascii="Times New Roman" w:hAnsi="Times New Roman" w:cs="Times New Roman"/>
          <w:sz w:val="24"/>
          <w:szCs w:val="24"/>
        </w:rPr>
        <w:t>sau alte lucrări cu impact major, beneficiarul este obligat să efectueze un studiu hidrogeologic preliminar și să prevadă măsuri de refacere a alimentărilor cu apă și de protecție împotriva inundațiilor, în conformitate cu concluziile studiului</w:t>
      </w:r>
      <w:r w:rsidR="00C44071">
        <w:rPr>
          <w:rFonts w:ascii="Times New Roman" w:hAnsi="Times New Roman" w:cs="Times New Roman"/>
          <w:sz w:val="24"/>
          <w:szCs w:val="24"/>
        </w:rPr>
        <w:t>.</w:t>
      </w:r>
    </w:p>
    <w:p w14:paraId="3DC47E80" w14:textId="37E15C08" w:rsidR="00F95028" w:rsidRPr="002B757F" w:rsidRDefault="00522595" w:rsidP="00F95028">
      <w:pPr>
        <w:pStyle w:val="Listparagraf"/>
        <w:widowControl w:val="0"/>
        <w:numPr>
          <w:ilvl w:val="0"/>
          <w:numId w:val="3"/>
        </w:numPr>
        <w:tabs>
          <w:tab w:val="left" w:pos="941"/>
          <w:tab w:val="left" w:pos="943"/>
        </w:tabs>
        <w:autoSpaceDE w:val="0"/>
        <w:autoSpaceDN w:val="0"/>
        <w:spacing w:after="0" w:line="276" w:lineRule="auto"/>
        <w:ind w:left="360" w:right="155" w:hanging="567"/>
        <w:contextualSpacing w:val="0"/>
        <w:jc w:val="both"/>
        <w:rPr>
          <w:rFonts w:ascii="Times New Roman" w:hAnsi="Times New Roman" w:cs="Times New Roman"/>
          <w:sz w:val="24"/>
          <w:szCs w:val="24"/>
        </w:rPr>
      </w:pPr>
      <w:r w:rsidRPr="002B757F">
        <w:rPr>
          <w:rFonts w:ascii="Times New Roman" w:hAnsi="Times New Roman" w:cs="Times New Roman"/>
          <w:sz w:val="24"/>
          <w:szCs w:val="24"/>
        </w:rPr>
        <w:lastRenderedPageBreak/>
        <w:t xml:space="preserve">Lucrările și instalaţiile de captare a apei </w:t>
      </w:r>
      <w:r w:rsidR="00A34449" w:rsidRPr="002B757F">
        <w:rPr>
          <w:rFonts w:ascii="Times New Roman" w:hAnsi="Times New Roman" w:cs="Times New Roman"/>
          <w:sz w:val="24"/>
          <w:szCs w:val="24"/>
        </w:rPr>
        <w:t>sunt</w:t>
      </w:r>
      <w:r w:rsidRPr="002B757F">
        <w:rPr>
          <w:rFonts w:ascii="Times New Roman" w:hAnsi="Times New Roman" w:cs="Times New Roman"/>
          <w:sz w:val="24"/>
          <w:szCs w:val="24"/>
        </w:rPr>
        <w:t xml:space="preserve"> apărate împotriva inundaţiilor prin lucrări specifice, conform normelor tehnice</w:t>
      </w:r>
      <w:r w:rsidR="00360B17" w:rsidRPr="002B757F">
        <w:rPr>
          <w:rFonts w:ascii="Times New Roman" w:hAnsi="Times New Roman" w:cs="Times New Roman"/>
          <w:sz w:val="24"/>
          <w:szCs w:val="24"/>
        </w:rPr>
        <w:t xml:space="preserve"> din domeniu.</w:t>
      </w:r>
      <w:r w:rsidRPr="002B757F">
        <w:rPr>
          <w:rFonts w:ascii="Times New Roman" w:hAnsi="Times New Roman" w:cs="Times New Roman"/>
          <w:sz w:val="24"/>
          <w:szCs w:val="24"/>
        </w:rPr>
        <w:t xml:space="preserve"> </w:t>
      </w:r>
      <w:r w:rsidR="00360B17" w:rsidRPr="002B757F">
        <w:rPr>
          <w:rFonts w:ascii="Times New Roman" w:hAnsi="Times New Roman" w:cs="Times New Roman"/>
          <w:sz w:val="24"/>
          <w:szCs w:val="24"/>
        </w:rPr>
        <w:t>Î</w:t>
      </w:r>
      <w:r w:rsidRPr="002B757F">
        <w:rPr>
          <w:rFonts w:ascii="Times New Roman" w:hAnsi="Times New Roman" w:cs="Times New Roman"/>
          <w:sz w:val="24"/>
          <w:szCs w:val="24"/>
        </w:rPr>
        <w:t xml:space="preserve">n cazul captărilor </w:t>
      </w:r>
      <w:r w:rsidR="00136B64" w:rsidRPr="002B757F">
        <w:rPr>
          <w:rFonts w:ascii="Times New Roman" w:hAnsi="Times New Roman" w:cs="Times New Roman"/>
          <w:sz w:val="24"/>
          <w:szCs w:val="24"/>
        </w:rPr>
        <w:t>amplasate pe maluri,</w:t>
      </w:r>
      <w:r w:rsidRPr="002B757F">
        <w:rPr>
          <w:rFonts w:ascii="Times New Roman" w:hAnsi="Times New Roman" w:cs="Times New Roman"/>
          <w:sz w:val="24"/>
          <w:szCs w:val="24"/>
        </w:rPr>
        <w:t xml:space="preserve">, întreaga arie aferentă zonei de protecţie sanitară cu regim sever </w:t>
      </w:r>
      <w:r w:rsidR="004F0BD6" w:rsidRPr="002B757F">
        <w:rPr>
          <w:rFonts w:ascii="Times New Roman" w:hAnsi="Times New Roman" w:cs="Times New Roman"/>
          <w:sz w:val="24"/>
          <w:szCs w:val="24"/>
        </w:rPr>
        <w:t>este</w:t>
      </w:r>
      <w:r w:rsidRPr="002B757F">
        <w:rPr>
          <w:rFonts w:ascii="Times New Roman" w:hAnsi="Times New Roman" w:cs="Times New Roman"/>
          <w:sz w:val="24"/>
          <w:szCs w:val="24"/>
        </w:rPr>
        <w:t xml:space="preserve"> îndiguită, cu respectarea normelor tehnice specifice</w:t>
      </w:r>
      <w:r w:rsidR="00136B64" w:rsidRPr="002B757F">
        <w:rPr>
          <w:rFonts w:ascii="Times New Roman" w:hAnsi="Times New Roman" w:cs="Times New Roman"/>
          <w:sz w:val="24"/>
          <w:szCs w:val="24"/>
        </w:rPr>
        <w:t xml:space="preserve"> și recomandările studiului hidrogeologic definitiv</w:t>
      </w:r>
    </w:p>
    <w:p w14:paraId="3635D7EE" w14:textId="2F9A5642" w:rsidR="002579DA" w:rsidRPr="002B757F" w:rsidRDefault="00F95028" w:rsidP="002579DA">
      <w:pPr>
        <w:pStyle w:val="Listparagraf"/>
        <w:widowControl w:val="0"/>
        <w:numPr>
          <w:ilvl w:val="0"/>
          <w:numId w:val="3"/>
        </w:numPr>
        <w:tabs>
          <w:tab w:val="left" w:pos="941"/>
          <w:tab w:val="left" w:pos="943"/>
        </w:tabs>
        <w:autoSpaceDE w:val="0"/>
        <w:autoSpaceDN w:val="0"/>
        <w:spacing w:after="0" w:line="276" w:lineRule="auto"/>
        <w:ind w:left="360" w:right="155" w:hanging="567"/>
        <w:contextualSpacing w:val="0"/>
        <w:jc w:val="both"/>
        <w:rPr>
          <w:rFonts w:ascii="Times New Roman" w:hAnsi="Times New Roman" w:cs="Times New Roman"/>
          <w:sz w:val="24"/>
          <w:szCs w:val="24"/>
        </w:rPr>
      </w:pPr>
      <w:r w:rsidRPr="002B757F">
        <w:rPr>
          <w:rFonts w:ascii="Times New Roman" w:hAnsi="Times New Roman" w:cs="Times New Roman"/>
          <w:sz w:val="24"/>
          <w:szCs w:val="24"/>
        </w:rPr>
        <w:t xml:space="preserve">Supravegherea modificărilor regimului cantitativ și calitativ al apelor subterane în perimetrele </w:t>
      </w:r>
      <w:r w:rsidR="004D5EDA" w:rsidRPr="002B757F">
        <w:rPr>
          <w:rFonts w:ascii="Times New Roman" w:hAnsi="Times New Roman" w:cs="Times New Roman"/>
          <w:sz w:val="24"/>
          <w:szCs w:val="24"/>
        </w:rPr>
        <w:t xml:space="preserve">II și III </w:t>
      </w:r>
      <w:r w:rsidR="00B16879" w:rsidRPr="002B757F">
        <w:rPr>
          <w:rFonts w:ascii="Times New Roman" w:hAnsi="Times New Roman" w:cs="Times New Roman"/>
          <w:sz w:val="24"/>
          <w:szCs w:val="24"/>
        </w:rPr>
        <w:t xml:space="preserve">ale zonelor de protecție sanitară a captărilor se realizează prin </w:t>
      </w:r>
      <w:r w:rsidRPr="002B757F">
        <w:rPr>
          <w:rFonts w:ascii="Times New Roman" w:hAnsi="Times New Roman" w:cs="Times New Roman"/>
          <w:sz w:val="24"/>
          <w:szCs w:val="24"/>
        </w:rPr>
        <w:t>reţeaua hidrogeologică naţională</w:t>
      </w:r>
      <w:r w:rsidR="004A7319" w:rsidRPr="002B757F">
        <w:rPr>
          <w:rFonts w:ascii="Times New Roman" w:hAnsi="Times New Roman" w:cs="Times New Roman"/>
          <w:sz w:val="24"/>
          <w:szCs w:val="24"/>
        </w:rPr>
        <w:t xml:space="preserve"> de monitorizare a apelor subterane</w:t>
      </w:r>
      <w:r w:rsidRPr="002B757F">
        <w:rPr>
          <w:rFonts w:ascii="Times New Roman" w:hAnsi="Times New Roman" w:cs="Times New Roman"/>
          <w:sz w:val="24"/>
          <w:szCs w:val="24"/>
        </w:rPr>
        <w:t>.</w:t>
      </w:r>
    </w:p>
    <w:p w14:paraId="4AA9A0B9" w14:textId="24D520FC" w:rsidR="002579DA" w:rsidRPr="002B757F" w:rsidRDefault="00AC5A39" w:rsidP="002579DA">
      <w:pPr>
        <w:pStyle w:val="Listparagraf"/>
        <w:widowControl w:val="0"/>
        <w:numPr>
          <w:ilvl w:val="0"/>
          <w:numId w:val="3"/>
        </w:numPr>
        <w:tabs>
          <w:tab w:val="left" w:pos="941"/>
          <w:tab w:val="left" w:pos="943"/>
        </w:tabs>
        <w:autoSpaceDE w:val="0"/>
        <w:autoSpaceDN w:val="0"/>
        <w:spacing w:after="0" w:line="276" w:lineRule="auto"/>
        <w:ind w:left="360" w:right="155" w:hanging="567"/>
        <w:contextualSpacing w:val="0"/>
        <w:jc w:val="both"/>
        <w:rPr>
          <w:rFonts w:ascii="Times New Roman" w:hAnsi="Times New Roman" w:cs="Times New Roman"/>
          <w:sz w:val="24"/>
          <w:szCs w:val="24"/>
        </w:rPr>
      </w:pPr>
      <w:r w:rsidRPr="002B757F">
        <w:rPr>
          <w:rFonts w:ascii="Times New Roman" w:hAnsi="Times New Roman" w:cs="Times New Roman"/>
          <w:sz w:val="24"/>
          <w:szCs w:val="24"/>
        </w:rPr>
        <w:t xml:space="preserve">Pentru captările de apă subterană aflate în funcțiune, pentru care nu s-au instituit zone de protecție sanitară, acestea se delimitează, amenajează și întrețin în baza unui proiect tehnic elaborat de către un proiectant atestat, în conformitate cu prevederile </w:t>
      </w:r>
      <w:r w:rsidR="00431768" w:rsidRPr="002B757F">
        <w:rPr>
          <w:rFonts w:ascii="Times New Roman" w:hAnsi="Times New Roman" w:cs="Times New Roman"/>
          <w:sz w:val="24"/>
          <w:szCs w:val="24"/>
        </w:rPr>
        <w:t>Regulamentului privind zonele de protecție sanitară a prizelor de apa aprobat prin Hotărârea Guvernului nr. 949/2013</w:t>
      </w:r>
      <w:r w:rsidR="00FC0931" w:rsidRPr="002B757F">
        <w:rPr>
          <w:rFonts w:ascii="Times New Roman" w:hAnsi="Times New Roman" w:cs="Times New Roman"/>
          <w:sz w:val="24"/>
          <w:szCs w:val="24"/>
        </w:rPr>
        <w:t>, în termen de 2 ani de la intrarea în vigoare a prezentului regulament</w:t>
      </w:r>
      <w:r w:rsidR="00140F62" w:rsidRPr="002B757F">
        <w:rPr>
          <w:rFonts w:ascii="Times New Roman" w:hAnsi="Times New Roman" w:cs="Times New Roman"/>
          <w:sz w:val="24"/>
          <w:szCs w:val="24"/>
        </w:rPr>
        <w:t>.</w:t>
      </w:r>
    </w:p>
    <w:p w14:paraId="6887BC2F" w14:textId="77777777" w:rsidR="00AD6AE7" w:rsidRPr="002B757F" w:rsidRDefault="00AD6AE7" w:rsidP="00AD6AE7">
      <w:pPr>
        <w:pStyle w:val="Listparagraf"/>
        <w:widowControl w:val="0"/>
        <w:tabs>
          <w:tab w:val="left" w:pos="941"/>
          <w:tab w:val="left" w:pos="943"/>
        </w:tabs>
        <w:autoSpaceDE w:val="0"/>
        <w:autoSpaceDN w:val="0"/>
        <w:spacing w:after="0" w:line="276" w:lineRule="auto"/>
        <w:ind w:left="360" w:right="155"/>
        <w:contextualSpacing w:val="0"/>
        <w:jc w:val="both"/>
        <w:rPr>
          <w:rFonts w:ascii="Times New Roman" w:hAnsi="Times New Roman" w:cs="Times New Roman"/>
          <w:sz w:val="24"/>
          <w:szCs w:val="24"/>
        </w:rPr>
      </w:pPr>
    </w:p>
    <w:p w14:paraId="3A4B5541" w14:textId="77777777" w:rsidR="00AD6AE7" w:rsidRPr="002B757F" w:rsidRDefault="000F2B0E" w:rsidP="00AD6AE7">
      <w:pPr>
        <w:spacing w:line="276" w:lineRule="auto"/>
        <w:jc w:val="center"/>
        <w:rPr>
          <w:rFonts w:ascii="Times New Roman" w:hAnsi="Times New Roman" w:cs="Times New Roman"/>
          <w:sz w:val="24"/>
          <w:szCs w:val="24"/>
        </w:rPr>
      </w:pPr>
      <w:r w:rsidRPr="002B757F">
        <w:rPr>
          <w:rFonts w:ascii="Times New Roman" w:hAnsi="Times New Roman" w:cs="Times New Roman"/>
          <w:b/>
          <w:bCs/>
          <w:sz w:val="24"/>
          <w:szCs w:val="24"/>
        </w:rPr>
        <w:t xml:space="preserve">VIII </w:t>
      </w:r>
      <w:r w:rsidR="00AD6AE7" w:rsidRPr="002B757F">
        <w:rPr>
          <w:rFonts w:ascii="Times New Roman" w:hAnsi="Times New Roman" w:cs="Times New Roman"/>
          <w:b/>
          <w:bCs/>
          <w:sz w:val="24"/>
          <w:szCs w:val="24"/>
        </w:rPr>
        <w:t>RESPONSABILITĂŢI</w:t>
      </w:r>
    </w:p>
    <w:p w14:paraId="19F75393" w14:textId="1FA411C5" w:rsidR="00AD6AE7" w:rsidRPr="00D37941" w:rsidRDefault="00AD6AE7" w:rsidP="00D37941">
      <w:pPr>
        <w:pStyle w:val="Listparagraf"/>
        <w:widowControl w:val="0"/>
        <w:numPr>
          <w:ilvl w:val="0"/>
          <w:numId w:val="3"/>
        </w:numPr>
        <w:tabs>
          <w:tab w:val="left" w:pos="941"/>
          <w:tab w:val="left" w:pos="943"/>
        </w:tabs>
        <w:autoSpaceDE w:val="0"/>
        <w:autoSpaceDN w:val="0"/>
        <w:spacing w:after="0" w:line="276" w:lineRule="auto"/>
        <w:ind w:left="360" w:right="155" w:hanging="567"/>
        <w:jc w:val="both"/>
        <w:rPr>
          <w:rFonts w:ascii="Times New Roman" w:hAnsi="Times New Roman" w:cs="Times New Roman"/>
          <w:lang w:val="ru-RU"/>
        </w:rPr>
      </w:pPr>
      <w:r w:rsidRPr="006F3C39">
        <w:rPr>
          <w:rFonts w:ascii="Times New Roman" w:hAnsi="Times New Roman" w:cs="Times New Roman"/>
          <w:sz w:val="24"/>
          <w:szCs w:val="24"/>
        </w:rPr>
        <w:t xml:space="preserve">Persoanele </w:t>
      </w:r>
      <w:r w:rsidR="006F3C39" w:rsidRPr="006F3C39">
        <w:rPr>
          <w:rFonts w:ascii="Times New Roman" w:hAnsi="Times New Roman" w:cs="Times New Roman"/>
          <w:lang w:val="ru-RU"/>
        </w:rPr>
        <w:t xml:space="preserve">fizice şi juridice, indiferent de forma organizatorico-juridică şi tipul de proprietate, care exploatează apele subterane, sunt obligate să respecte prevederile prezentului Regulament şi ale legislaţiei </w:t>
      </w:r>
      <w:r w:rsidR="002042E4">
        <w:rPr>
          <w:rFonts w:ascii="Times New Roman" w:hAnsi="Times New Roman" w:cs="Times New Roman"/>
        </w:rPr>
        <w:t>din</w:t>
      </w:r>
      <w:r w:rsidR="006F3C39" w:rsidRPr="006F3C39">
        <w:rPr>
          <w:rFonts w:ascii="Times New Roman" w:hAnsi="Times New Roman" w:cs="Times New Roman"/>
          <w:lang w:val="ru-RU"/>
        </w:rPr>
        <w:t xml:space="preserve"> domeniul apelor. Nerespectarea acestora atrage aplicarea sancțiunilor prevăzute la art. 58 din Legea apelor nr. 272/2011</w:t>
      </w:r>
      <w:r w:rsidRPr="006F3C39">
        <w:rPr>
          <w:rFonts w:ascii="Times New Roman" w:hAnsi="Times New Roman" w:cs="Times New Roman"/>
          <w:sz w:val="24"/>
          <w:szCs w:val="24"/>
        </w:rPr>
        <w:t>.</w:t>
      </w:r>
    </w:p>
    <w:p w14:paraId="3F849C6B" w14:textId="79AA038D" w:rsidR="00B37C59" w:rsidRDefault="00B37C59" w:rsidP="00A8300F">
      <w:pPr>
        <w:pStyle w:val="Listparagraf"/>
        <w:widowControl w:val="0"/>
        <w:numPr>
          <w:ilvl w:val="0"/>
          <w:numId w:val="3"/>
        </w:numPr>
        <w:tabs>
          <w:tab w:val="left" w:pos="941"/>
          <w:tab w:val="left" w:pos="943"/>
        </w:tabs>
        <w:autoSpaceDE w:val="0"/>
        <w:autoSpaceDN w:val="0"/>
        <w:spacing w:after="0" w:line="276" w:lineRule="auto"/>
        <w:ind w:left="360" w:right="155" w:hanging="567"/>
        <w:contextualSpacing w:val="0"/>
        <w:jc w:val="both"/>
        <w:rPr>
          <w:rFonts w:ascii="Times New Roman" w:hAnsi="Times New Roman" w:cs="Times New Roman"/>
          <w:sz w:val="24"/>
          <w:szCs w:val="24"/>
        </w:rPr>
      </w:pPr>
      <w:r w:rsidRPr="00B37C59">
        <w:rPr>
          <w:rFonts w:ascii="Times New Roman" w:hAnsi="Times New Roman" w:cs="Times New Roman"/>
          <w:sz w:val="24"/>
          <w:szCs w:val="24"/>
        </w:rPr>
        <w:t>Perimetrele zonelor de protecție sanitară pot fi revizuite în cazul modificării condițiilor de exploatare a captărilor de apă sau în situațiile în care, din cauze neprevăzute, acestea nu asigură protecția necesară. La solicitarea Inspectoratului pentru Protecția Mediului, titularul sau proprietarul captării de apă subterană este obligat să întreprindă măsuri de redimensionare a zonelor de protecție sanitară.</w:t>
      </w:r>
    </w:p>
    <w:p w14:paraId="09632972" w14:textId="22129FAE" w:rsidR="00A8300F" w:rsidRPr="002B757F" w:rsidRDefault="00C41D23" w:rsidP="00A8300F">
      <w:pPr>
        <w:pStyle w:val="Listparagraf"/>
        <w:widowControl w:val="0"/>
        <w:numPr>
          <w:ilvl w:val="0"/>
          <w:numId w:val="3"/>
        </w:numPr>
        <w:tabs>
          <w:tab w:val="left" w:pos="941"/>
          <w:tab w:val="left" w:pos="943"/>
        </w:tabs>
        <w:autoSpaceDE w:val="0"/>
        <w:autoSpaceDN w:val="0"/>
        <w:spacing w:after="0" w:line="276" w:lineRule="auto"/>
        <w:ind w:left="360" w:right="155" w:hanging="567"/>
        <w:contextualSpacing w:val="0"/>
        <w:jc w:val="both"/>
        <w:rPr>
          <w:rFonts w:ascii="Times New Roman" w:hAnsi="Times New Roman" w:cs="Times New Roman"/>
          <w:sz w:val="24"/>
          <w:szCs w:val="24"/>
        </w:rPr>
      </w:pPr>
      <w:r w:rsidRPr="002B757F">
        <w:rPr>
          <w:rFonts w:ascii="Times New Roman" w:hAnsi="Times New Roman" w:cs="Times New Roman"/>
          <w:sz w:val="24"/>
          <w:szCs w:val="24"/>
        </w:rPr>
        <w:t xml:space="preserve">Anual se face o revizie generală a </w:t>
      </w:r>
      <w:r w:rsidR="003F2ECB" w:rsidRPr="002B757F">
        <w:rPr>
          <w:rFonts w:ascii="Times New Roman" w:hAnsi="Times New Roman" w:cs="Times New Roman"/>
          <w:sz w:val="24"/>
          <w:szCs w:val="24"/>
        </w:rPr>
        <w:t>stației</w:t>
      </w:r>
      <w:r w:rsidRPr="002B757F">
        <w:rPr>
          <w:rFonts w:ascii="Times New Roman" w:hAnsi="Times New Roman" w:cs="Times New Roman"/>
          <w:sz w:val="24"/>
          <w:szCs w:val="24"/>
        </w:rPr>
        <w:t xml:space="preserve"> de pompare pentru constatarea stării echipamentelor, a parametrilor de </w:t>
      </w:r>
      <w:r w:rsidR="003F2ECB" w:rsidRPr="002B757F">
        <w:rPr>
          <w:rFonts w:ascii="Times New Roman" w:hAnsi="Times New Roman" w:cs="Times New Roman"/>
          <w:sz w:val="24"/>
          <w:szCs w:val="24"/>
        </w:rPr>
        <w:t>funcționare</w:t>
      </w:r>
      <w:r w:rsidRPr="002B757F">
        <w:rPr>
          <w:rFonts w:ascii="Times New Roman" w:hAnsi="Times New Roman" w:cs="Times New Roman"/>
          <w:sz w:val="24"/>
          <w:szCs w:val="24"/>
        </w:rPr>
        <w:t xml:space="preserve">, a indicatorilor de </w:t>
      </w:r>
      <w:r w:rsidR="003F2ECB" w:rsidRPr="002B757F">
        <w:rPr>
          <w:rFonts w:ascii="Times New Roman" w:hAnsi="Times New Roman" w:cs="Times New Roman"/>
          <w:sz w:val="24"/>
          <w:szCs w:val="24"/>
        </w:rPr>
        <w:t>performanță</w:t>
      </w:r>
      <w:r w:rsidRPr="002B757F">
        <w:rPr>
          <w:rFonts w:ascii="Times New Roman" w:hAnsi="Times New Roman" w:cs="Times New Roman"/>
          <w:sz w:val="24"/>
          <w:szCs w:val="24"/>
        </w:rPr>
        <w:t>.</w:t>
      </w:r>
      <w:r w:rsidR="003F2ECB" w:rsidRPr="002B757F">
        <w:rPr>
          <w:rFonts w:ascii="Times New Roman" w:hAnsi="Times New Roman" w:cs="Times New Roman"/>
          <w:sz w:val="24"/>
          <w:szCs w:val="24"/>
        </w:rPr>
        <w:t xml:space="preserve"> Stați</w:t>
      </w:r>
      <w:r w:rsidR="0079273C" w:rsidRPr="002B757F">
        <w:rPr>
          <w:rFonts w:ascii="Times New Roman" w:hAnsi="Times New Roman" w:cs="Times New Roman"/>
          <w:sz w:val="24"/>
          <w:szCs w:val="24"/>
        </w:rPr>
        <w:t>a</w:t>
      </w:r>
      <w:r w:rsidR="003F2ECB" w:rsidRPr="002B757F">
        <w:rPr>
          <w:rFonts w:ascii="Times New Roman" w:hAnsi="Times New Roman" w:cs="Times New Roman"/>
          <w:sz w:val="24"/>
          <w:szCs w:val="24"/>
        </w:rPr>
        <w:t xml:space="preserve"> de pompare </w:t>
      </w:r>
      <w:r w:rsidR="002A776E" w:rsidRPr="002B757F">
        <w:rPr>
          <w:rFonts w:ascii="Times New Roman" w:hAnsi="Times New Roman" w:cs="Times New Roman"/>
          <w:sz w:val="24"/>
          <w:szCs w:val="24"/>
        </w:rPr>
        <w:t xml:space="preserve">este </w:t>
      </w:r>
      <w:r w:rsidR="003F2ECB" w:rsidRPr="002B757F">
        <w:rPr>
          <w:rFonts w:ascii="Times New Roman" w:hAnsi="Times New Roman" w:cs="Times New Roman"/>
          <w:sz w:val="24"/>
          <w:szCs w:val="24"/>
        </w:rPr>
        <w:t xml:space="preserve">menținută </w:t>
      </w:r>
      <w:r w:rsidR="0079273C" w:rsidRPr="002B757F">
        <w:rPr>
          <w:rFonts w:ascii="Times New Roman" w:hAnsi="Times New Roman" w:cs="Times New Roman"/>
          <w:sz w:val="24"/>
          <w:szCs w:val="24"/>
        </w:rPr>
        <w:t>astfel încât să fie curată, igienizată, iar elementele exterioare (inclusiv suprafețele metalice sau din beton) să fie menținute în stare bună, inclusiv prin revopsire periodică, după necesitate</w:t>
      </w:r>
      <w:r w:rsidR="003F2ECB" w:rsidRPr="002B757F">
        <w:rPr>
          <w:rFonts w:ascii="Times New Roman" w:hAnsi="Times New Roman" w:cs="Times New Roman"/>
          <w:sz w:val="24"/>
          <w:szCs w:val="24"/>
        </w:rPr>
        <w:t>.</w:t>
      </w:r>
    </w:p>
    <w:p w14:paraId="3C39AB0B" w14:textId="3B12530B" w:rsidR="00C41D23" w:rsidRPr="002B757F" w:rsidRDefault="001041FF" w:rsidP="00A8300F">
      <w:pPr>
        <w:pStyle w:val="Listparagraf"/>
        <w:widowControl w:val="0"/>
        <w:numPr>
          <w:ilvl w:val="0"/>
          <w:numId w:val="3"/>
        </w:numPr>
        <w:tabs>
          <w:tab w:val="left" w:pos="941"/>
          <w:tab w:val="left" w:pos="943"/>
        </w:tabs>
        <w:autoSpaceDE w:val="0"/>
        <w:autoSpaceDN w:val="0"/>
        <w:spacing w:after="0" w:line="276" w:lineRule="auto"/>
        <w:ind w:left="360" w:right="155" w:hanging="567"/>
        <w:contextualSpacing w:val="0"/>
        <w:jc w:val="both"/>
        <w:rPr>
          <w:rFonts w:ascii="Times New Roman" w:hAnsi="Times New Roman" w:cs="Times New Roman"/>
          <w:sz w:val="24"/>
          <w:szCs w:val="24"/>
        </w:rPr>
      </w:pPr>
      <w:r w:rsidRPr="001041FF">
        <w:rPr>
          <w:rFonts w:ascii="Times New Roman" w:hAnsi="Times New Roman" w:cs="Times New Roman"/>
          <w:sz w:val="24"/>
          <w:szCs w:val="24"/>
        </w:rPr>
        <w:t>Titularul sau proprietarul captării de apă subterană are obligația de a asigura igienizarea, întreținerea și menținerea unui mediu salubru în zonele de protecție sanitară, în special în perimetrul I, delimitat</w:t>
      </w:r>
      <w:r>
        <w:rPr>
          <w:rFonts w:ascii="Times New Roman" w:hAnsi="Times New Roman" w:cs="Times New Roman"/>
          <w:sz w:val="24"/>
          <w:szCs w:val="24"/>
        </w:rPr>
        <w:t>e</w:t>
      </w:r>
      <w:r w:rsidRPr="001041FF">
        <w:rPr>
          <w:rFonts w:ascii="Times New Roman" w:hAnsi="Times New Roman" w:cs="Times New Roman"/>
          <w:sz w:val="24"/>
          <w:szCs w:val="24"/>
        </w:rPr>
        <w:t xml:space="preserve"> conform proiectului tehnic și în conformitate cu prevederile Regulamentului privind zonele de protecție sanitară a prizelor de apă, aprobat prin Hotărârea Guvernului nr. 949/2013</w:t>
      </w:r>
      <w:r w:rsidR="003E29FF" w:rsidRPr="003E29FF">
        <w:rPr>
          <w:rFonts w:ascii="Times New Roman" w:hAnsi="Times New Roman" w:cs="Times New Roman"/>
          <w:sz w:val="24"/>
          <w:szCs w:val="24"/>
        </w:rPr>
        <w:t>.</w:t>
      </w:r>
    </w:p>
    <w:p w14:paraId="0B639A6B" w14:textId="77777777" w:rsidR="00A45978" w:rsidRPr="002B757F" w:rsidRDefault="00A45978" w:rsidP="008F1D60">
      <w:pPr>
        <w:spacing w:line="276" w:lineRule="auto"/>
        <w:rPr>
          <w:rFonts w:ascii="Times New Roman" w:hAnsi="Times New Roman" w:cs="Times New Roman"/>
          <w:sz w:val="24"/>
          <w:szCs w:val="24"/>
        </w:rPr>
      </w:pPr>
    </w:p>
    <w:p w14:paraId="0727B10C" w14:textId="77777777" w:rsidR="00DC665D" w:rsidRPr="002B757F" w:rsidRDefault="00DC665D" w:rsidP="008F1D60">
      <w:pPr>
        <w:spacing w:line="276" w:lineRule="auto"/>
        <w:rPr>
          <w:rFonts w:ascii="Times New Roman" w:hAnsi="Times New Roman" w:cs="Times New Roman"/>
          <w:sz w:val="24"/>
          <w:szCs w:val="24"/>
        </w:rPr>
      </w:pPr>
    </w:p>
    <w:p w14:paraId="18BFD95A" w14:textId="77777777" w:rsidR="00D31A00" w:rsidRPr="002B757F" w:rsidRDefault="00D31A00" w:rsidP="008F1D60">
      <w:pPr>
        <w:spacing w:line="276" w:lineRule="auto"/>
        <w:rPr>
          <w:rFonts w:ascii="Times New Roman" w:hAnsi="Times New Roman" w:cs="Times New Roman"/>
          <w:sz w:val="24"/>
          <w:szCs w:val="24"/>
        </w:rPr>
      </w:pPr>
    </w:p>
    <w:p w14:paraId="130209D2" w14:textId="77777777" w:rsidR="0018099A" w:rsidRPr="002B757F" w:rsidRDefault="0018099A">
      <w:pPr>
        <w:rPr>
          <w:rFonts w:ascii="Times New Roman" w:hAnsi="Times New Roman" w:cs="Times New Roman"/>
          <w:sz w:val="24"/>
          <w:szCs w:val="24"/>
        </w:rPr>
      </w:pPr>
      <w:r w:rsidRPr="002B757F">
        <w:rPr>
          <w:rFonts w:ascii="Times New Roman" w:hAnsi="Times New Roman" w:cs="Times New Roman"/>
          <w:sz w:val="24"/>
          <w:szCs w:val="24"/>
        </w:rPr>
        <w:br w:type="page"/>
      </w:r>
    </w:p>
    <w:p w14:paraId="503F72A3" w14:textId="77777777" w:rsidR="00F8250B" w:rsidRPr="002B757F" w:rsidRDefault="00F8250B" w:rsidP="008F1D60">
      <w:pPr>
        <w:spacing w:after="0" w:line="276" w:lineRule="auto"/>
        <w:jc w:val="right"/>
        <w:rPr>
          <w:rFonts w:ascii="Times New Roman" w:hAnsi="Times New Roman" w:cs="Times New Roman"/>
          <w:sz w:val="24"/>
          <w:szCs w:val="24"/>
        </w:rPr>
      </w:pPr>
      <w:r w:rsidRPr="002B757F">
        <w:rPr>
          <w:rFonts w:ascii="Times New Roman" w:hAnsi="Times New Roman" w:cs="Times New Roman"/>
          <w:sz w:val="24"/>
          <w:szCs w:val="24"/>
        </w:rPr>
        <w:lastRenderedPageBreak/>
        <w:t>Anexa nr.</w:t>
      </w:r>
      <w:r w:rsidR="006E4F2D" w:rsidRPr="002B757F">
        <w:rPr>
          <w:rFonts w:ascii="Times New Roman" w:hAnsi="Times New Roman" w:cs="Times New Roman"/>
          <w:sz w:val="24"/>
          <w:szCs w:val="24"/>
        </w:rPr>
        <w:t xml:space="preserve"> 1</w:t>
      </w:r>
    </w:p>
    <w:p w14:paraId="2D1DBDA5" w14:textId="77777777" w:rsidR="00B5291F" w:rsidRPr="002B757F" w:rsidRDefault="00F8250B" w:rsidP="008F1D60">
      <w:pPr>
        <w:spacing w:after="0" w:line="276" w:lineRule="auto"/>
        <w:jc w:val="right"/>
        <w:rPr>
          <w:rFonts w:ascii="Times New Roman" w:hAnsi="Times New Roman" w:cs="Times New Roman"/>
          <w:sz w:val="24"/>
          <w:szCs w:val="24"/>
        </w:rPr>
      </w:pPr>
      <w:r w:rsidRPr="002B757F">
        <w:rPr>
          <w:rFonts w:ascii="Times New Roman" w:hAnsi="Times New Roman" w:cs="Times New Roman"/>
          <w:sz w:val="24"/>
          <w:szCs w:val="24"/>
        </w:rPr>
        <w:t xml:space="preserve">la Regulamentul cu privire la </w:t>
      </w:r>
      <w:r w:rsidR="006E4F2D" w:rsidRPr="002B757F">
        <w:rPr>
          <w:rFonts w:ascii="Times New Roman" w:hAnsi="Times New Roman" w:cs="Times New Roman"/>
          <w:sz w:val="24"/>
          <w:szCs w:val="24"/>
        </w:rPr>
        <w:t xml:space="preserve">studierea, </w:t>
      </w:r>
    </w:p>
    <w:p w14:paraId="69012207" w14:textId="77777777" w:rsidR="00F8250B" w:rsidRPr="002B757F" w:rsidRDefault="006E4F2D" w:rsidP="008F1D60">
      <w:pPr>
        <w:spacing w:after="0" w:line="276" w:lineRule="auto"/>
        <w:jc w:val="right"/>
        <w:rPr>
          <w:rFonts w:ascii="Times New Roman" w:hAnsi="Times New Roman" w:cs="Times New Roman"/>
          <w:sz w:val="24"/>
          <w:szCs w:val="24"/>
        </w:rPr>
      </w:pPr>
      <w:r w:rsidRPr="002B757F">
        <w:rPr>
          <w:rFonts w:ascii="Times New Roman" w:hAnsi="Times New Roman" w:cs="Times New Roman"/>
          <w:sz w:val="24"/>
          <w:szCs w:val="24"/>
        </w:rPr>
        <w:t>exploatarea și protecția</w:t>
      </w:r>
      <w:r w:rsidR="00F8250B" w:rsidRPr="002B757F">
        <w:rPr>
          <w:rFonts w:ascii="Times New Roman" w:hAnsi="Times New Roman" w:cs="Times New Roman"/>
          <w:sz w:val="24"/>
          <w:szCs w:val="24"/>
        </w:rPr>
        <w:t xml:space="preserve"> apelor subterane</w:t>
      </w:r>
    </w:p>
    <w:p w14:paraId="6B83647F" w14:textId="77777777" w:rsidR="00F8250B" w:rsidRPr="002B757F" w:rsidRDefault="00F8250B" w:rsidP="008F1D60">
      <w:pPr>
        <w:spacing w:after="0" w:line="276" w:lineRule="auto"/>
        <w:jc w:val="right"/>
        <w:rPr>
          <w:rFonts w:ascii="Times New Roman" w:hAnsi="Times New Roman" w:cs="Times New Roman"/>
          <w:sz w:val="24"/>
          <w:szCs w:val="24"/>
        </w:rPr>
      </w:pPr>
    </w:p>
    <w:p w14:paraId="2AB342F1" w14:textId="77777777" w:rsidR="00F8250B" w:rsidRPr="002B757F" w:rsidRDefault="00F767DB" w:rsidP="008F1D60">
      <w:pPr>
        <w:spacing w:after="0" w:line="276" w:lineRule="auto"/>
        <w:jc w:val="center"/>
        <w:rPr>
          <w:rFonts w:ascii="Times New Roman" w:hAnsi="Times New Roman" w:cs="Times New Roman"/>
          <w:b/>
          <w:sz w:val="24"/>
          <w:szCs w:val="24"/>
        </w:rPr>
      </w:pPr>
      <w:r w:rsidRPr="002B757F">
        <w:rPr>
          <w:rFonts w:ascii="Times New Roman" w:hAnsi="Times New Roman" w:cs="Times New Roman"/>
          <w:b/>
          <w:sz w:val="24"/>
          <w:szCs w:val="24"/>
        </w:rPr>
        <w:t>CARTEA TEHNICĂ A</w:t>
      </w:r>
      <w:r w:rsidR="00866A80" w:rsidRPr="002B757F">
        <w:rPr>
          <w:rFonts w:ascii="Times New Roman" w:hAnsi="Times New Roman" w:cs="Times New Roman"/>
          <w:b/>
          <w:sz w:val="24"/>
          <w:szCs w:val="24"/>
        </w:rPr>
        <w:t xml:space="preserve"> </w:t>
      </w:r>
      <w:r w:rsidR="00B5291F" w:rsidRPr="002B757F">
        <w:rPr>
          <w:rFonts w:ascii="Times New Roman" w:hAnsi="Times New Roman" w:cs="Times New Roman"/>
          <w:b/>
          <w:sz w:val="24"/>
          <w:szCs w:val="24"/>
        </w:rPr>
        <w:t xml:space="preserve">CONSTRUCȚIEI PENTRU </w:t>
      </w:r>
      <w:r w:rsidR="00866A80" w:rsidRPr="002B757F">
        <w:rPr>
          <w:rFonts w:ascii="Times New Roman" w:hAnsi="Times New Roman" w:cs="Times New Roman"/>
          <w:b/>
          <w:sz w:val="24"/>
          <w:szCs w:val="24"/>
        </w:rPr>
        <w:t>CAPT</w:t>
      </w:r>
      <w:r w:rsidR="00B5291F" w:rsidRPr="002B757F">
        <w:rPr>
          <w:rFonts w:ascii="Times New Roman" w:hAnsi="Times New Roman" w:cs="Times New Roman"/>
          <w:b/>
          <w:sz w:val="24"/>
          <w:szCs w:val="24"/>
        </w:rPr>
        <w:t>A</w:t>
      </w:r>
      <w:r w:rsidR="00866A80" w:rsidRPr="002B757F">
        <w:rPr>
          <w:rFonts w:ascii="Times New Roman" w:hAnsi="Times New Roman" w:cs="Times New Roman"/>
          <w:b/>
          <w:sz w:val="24"/>
          <w:szCs w:val="24"/>
        </w:rPr>
        <w:t>R</w:t>
      </w:r>
      <w:r w:rsidR="00B5291F" w:rsidRPr="002B757F">
        <w:rPr>
          <w:rFonts w:ascii="Times New Roman" w:hAnsi="Times New Roman" w:cs="Times New Roman"/>
          <w:b/>
          <w:sz w:val="24"/>
          <w:szCs w:val="24"/>
        </w:rPr>
        <w:t>EA</w:t>
      </w:r>
      <w:r w:rsidR="00866A80" w:rsidRPr="002B757F">
        <w:rPr>
          <w:rFonts w:ascii="Times New Roman" w:hAnsi="Times New Roman" w:cs="Times New Roman"/>
          <w:b/>
          <w:sz w:val="24"/>
          <w:szCs w:val="24"/>
        </w:rPr>
        <w:t xml:space="preserve"> </w:t>
      </w:r>
      <w:r w:rsidR="00DC38B5" w:rsidRPr="002B757F">
        <w:rPr>
          <w:rFonts w:ascii="Times New Roman" w:hAnsi="Times New Roman" w:cs="Times New Roman"/>
          <w:b/>
          <w:sz w:val="24"/>
          <w:szCs w:val="24"/>
        </w:rPr>
        <w:t>APELOR SUBTERANE</w:t>
      </w:r>
    </w:p>
    <w:p w14:paraId="3A1BD31F" w14:textId="77777777" w:rsidR="00633CA2" w:rsidRPr="002B757F" w:rsidRDefault="00633CA2" w:rsidP="002F1399">
      <w:pPr>
        <w:spacing w:after="0" w:line="276" w:lineRule="auto"/>
        <w:ind w:left="284" w:hanging="284"/>
        <w:rPr>
          <w:rFonts w:ascii="Times New Roman" w:hAnsi="Times New Roman" w:cs="Times New Roman"/>
          <w:b/>
          <w:sz w:val="24"/>
          <w:szCs w:val="24"/>
        </w:rPr>
      </w:pPr>
    </w:p>
    <w:p w14:paraId="587F0F3F" w14:textId="0850B6BA" w:rsidR="003D3EA3" w:rsidRPr="002B757F" w:rsidRDefault="0040108D" w:rsidP="00D57199">
      <w:pPr>
        <w:pStyle w:val="Listparagraf"/>
        <w:numPr>
          <w:ilvl w:val="1"/>
          <w:numId w:val="31"/>
        </w:numPr>
        <w:spacing w:after="0" w:line="276" w:lineRule="auto"/>
        <w:ind w:left="284" w:hanging="284"/>
        <w:jc w:val="both"/>
        <w:rPr>
          <w:rFonts w:ascii="Times New Roman" w:hAnsi="Times New Roman" w:cs="Times New Roman"/>
          <w:bCs/>
          <w:sz w:val="24"/>
          <w:szCs w:val="24"/>
        </w:rPr>
      </w:pPr>
      <w:r w:rsidRPr="002B757F">
        <w:rPr>
          <w:rFonts w:ascii="Times New Roman" w:hAnsi="Times New Roman" w:cs="Times New Roman"/>
          <w:bCs/>
          <w:sz w:val="24"/>
          <w:szCs w:val="24"/>
        </w:rPr>
        <w:t>Cartea tehnică a construcţiei este ansamblul documentelor tehnice referitoare la proiectarea, execuţia, recepţia, exploatarea şi urmărirea comportării în exploatare a construcţiei şi instalaţiilor aferente acesteia, cuprinzând toate datele, documentele şi evidenţele necesare pentru identificarea şi determinarea stării tehnice (fizice) a construcţiei respective şi a evoluţiei acesteia în timp. Documentația de bază a Cărții tehnice a construcției este formată din</w:t>
      </w:r>
      <w:r w:rsidR="00023942" w:rsidRPr="002B757F">
        <w:rPr>
          <w:rFonts w:ascii="Times New Roman" w:hAnsi="Times New Roman" w:cs="Times New Roman"/>
          <w:bCs/>
          <w:sz w:val="24"/>
          <w:szCs w:val="24"/>
        </w:rPr>
        <w:t xml:space="preserve"> </w:t>
      </w:r>
      <w:r w:rsidRPr="002B757F">
        <w:rPr>
          <w:rFonts w:ascii="Times New Roman" w:hAnsi="Times New Roman" w:cs="Times New Roman"/>
          <w:bCs/>
          <w:sz w:val="24"/>
          <w:szCs w:val="24"/>
        </w:rPr>
        <w:t>4 capitole (A, B, C și D)</w:t>
      </w:r>
      <w:r w:rsidR="00023942" w:rsidRPr="002B757F">
        <w:rPr>
          <w:rFonts w:ascii="Times New Roman" w:hAnsi="Times New Roman" w:cs="Times New Roman"/>
          <w:bCs/>
          <w:sz w:val="24"/>
          <w:szCs w:val="24"/>
        </w:rPr>
        <w:t xml:space="preserve"> </w:t>
      </w:r>
      <w:r w:rsidRPr="002B757F">
        <w:rPr>
          <w:rFonts w:ascii="Times New Roman" w:hAnsi="Times New Roman" w:cs="Times New Roman"/>
          <w:bCs/>
          <w:sz w:val="24"/>
          <w:szCs w:val="24"/>
        </w:rPr>
        <w:t>care conțin următoarea documentație tehnică:</w:t>
      </w:r>
    </w:p>
    <w:p w14:paraId="1D78CC90" w14:textId="77777777" w:rsidR="009C1876" w:rsidRPr="002B757F" w:rsidRDefault="009C1876" w:rsidP="00D57199">
      <w:pPr>
        <w:pStyle w:val="Listparagraf"/>
        <w:numPr>
          <w:ilvl w:val="0"/>
          <w:numId w:val="33"/>
        </w:numPr>
        <w:spacing w:after="0" w:line="276" w:lineRule="auto"/>
        <w:ind w:left="709" w:hanging="426"/>
        <w:jc w:val="both"/>
        <w:rPr>
          <w:rFonts w:ascii="Times New Roman" w:hAnsi="Times New Roman" w:cs="Times New Roman"/>
          <w:bCs/>
          <w:sz w:val="24"/>
          <w:szCs w:val="24"/>
        </w:rPr>
      </w:pPr>
      <w:r w:rsidRPr="002B757F">
        <w:rPr>
          <w:rFonts w:ascii="Times New Roman" w:hAnsi="Times New Roman" w:cs="Times New Roman"/>
          <w:bCs/>
          <w:sz w:val="24"/>
          <w:szCs w:val="24"/>
        </w:rPr>
        <w:t xml:space="preserve">Capitolul A – Documentația de proiect a construcției care conține documentație tehnică în </w:t>
      </w:r>
      <w:r w:rsidRPr="002B757F">
        <w:rPr>
          <w:rFonts w:ascii="Times New Roman" w:hAnsi="Times New Roman" w:cs="Times New Roman"/>
          <w:sz w:val="24"/>
          <w:szCs w:val="24"/>
          <w:lang w:eastAsia="ru-RU"/>
        </w:rPr>
        <w:t>conformitate cu art. 232 din Codul urbanismului și construcțiilor nr. 434/2023</w:t>
      </w:r>
      <w:r w:rsidRPr="002B757F">
        <w:rPr>
          <w:rFonts w:ascii="Times New Roman" w:hAnsi="Times New Roman" w:cs="Times New Roman"/>
          <w:bCs/>
          <w:sz w:val="24"/>
          <w:szCs w:val="24"/>
        </w:rPr>
        <w:t>;</w:t>
      </w:r>
    </w:p>
    <w:p w14:paraId="3E4C80A3" w14:textId="77777777" w:rsidR="009C1876" w:rsidRPr="002B757F" w:rsidRDefault="009C1876" w:rsidP="002F1399">
      <w:pPr>
        <w:pStyle w:val="Listparagraf"/>
        <w:numPr>
          <w:ilvl w:val="0"/>
          <w:numId w:val="33"/>
        </w:numPr>
        <w:spacing w:after="0" w:line="276" w:lineRule="auto"/>
        <w:ind w:left="709" w:hanging="426"/>
        <w:jc w:val="both"/>
        <w:rPr>
          <w:rFonts w:ascii="Times New Roman" w:hAnsi="Times New Roman" w:cs="Times New Roman"/>
          <w:bCs/>
          <w:sz w:val="24"/>
          <w:szCs w:val="24"/>
        </w:rPr>
      </w:pPr>
      <w:r w:rsidRPr="002B757F">
        <w:rPr>
          <w:rFonts w:ascii="Times New Roman" w:hAnsi="Times New Roman" w:cs="Times New Roman"/>
          <w:bCs/>
          <w:sz w:val="24"/>
          <w:szCs w:val="24"/>
        </w:rPr>
        <w:t xml:space="preserve">Capitolul B – Documentația privind execuția construcției care conține documentație tehnică în </w:t>
      </w:r>
      <w:r w:rsidRPr="002B757F">
        <w:rPr>
          <w:rFonts w:ascii="Times New Roman" w:hAnsi="Times New Roman" w:cs="Times New Roman"/>
          <w:sz w:val="24"/>
          <w:szCs w:val="24"/>
          <w:lang w:eastAsia="ru-RU"/>
        </w:rPr>
        <w:t>conformitate cu art. 233 din Codul urbanismului și construcțiilor nr. 434/2023</w:t>
      </w:r>
      <w:r w:rsidRPr="002B757F">
        <w:rPr>
          <w:rFonts w:ascii="Times New Roman" w:hAnsi="Times New Roman" w:cs="Times New Roman"/>
          <w:bCs/>
          <w:sz w:val="24"/>
          <w:szCs w:val="24"/>
        </w:rPr>
        <w:t>;</w:t>
      </w:r>
    </w:p>
    <w:p w14:paraId="17EFBC44" w14:textId="77777777" w:rsidR="009C1876" w:rsidRPr="002B757F" w:rsidRDefault="009C1876" w:rsidP="002F1399">
      <w:pPr>
        <w:pStyle w:val="Listparagraf"/>
        <w:numPr>
          <w:ilvl w:val="0"/>
          <w:numId w:val="33"/>
        </w:numPr>
        <w:spacing w:after="0" w:line="276" w:lineRule="auto"/>
        <w:ind w:left="709" w:hanging="426"/>
        <w:jc w:val="both"/>
        <w:rPr>
          <w:rFonts w:ascii="Times New Roman" w:hAnsi="Times New Roman" w:cs="Times New Roman"/>
          <w:bCs/>
          <w:sz w:val="24"/>
          <w:szCs w:val="24"/>
        </w:rPr>
      </w:pPr>
      <w:r w:rsidRPr="002B757F">
        <w:rPr>
          <w:rFonts w:ascii="Times New Roman" w:hAnsi="Times New Roman" w:cs="Times New Roman"/>
          <w:bCs/>
          <w:sz w:val="24"/>
          <w:szCs w:val="24"/>
        </w:rPr>
        <w:t xml:space="preserve">Capitolul C – Documentația privind recepția construcției care conține documentație tehnică în </w:t>
      </w:r>
      <w:r w:rsidRPr="002B757F">
        <w:rPr>
          <w:rFonts w:ascii="Times New Roman" w:hAnsi="Times New Roman" w:cs="Times New Roman"/>
          <w:sz w:val="24"/>
          <w:szCs w:val="24"/>
          <w:lang w:eastAsia="ru-RU"/>
        </w:rPr>
        <w:t>conformitate cu art. 234 din Codul urbanismului și construcțiilor nr. 434/2023</w:t>
      </w:r>
      <w:r w:rsidRPr="002B757F">
        <w:rPr>
          <w:rFonts w:ascii="Times New Roman" w:hAnsi="Times New Roman" w:cs="Times New Roman"/>
          <w:bCs/>
          <w:sz w:val="24"/>
          <w:szCs w:val="24"/>
        </w:rPr>
        <w:t>;</w:t>
      </w:r>
    </w:p>
    <w:p w14:paraId="63164861" w14:textId="77777777" w:rsidR="009C1876" w:rsidRPr="002B757F" w:rsidRDefault="009C1876" w:rsidP="002F1399">
      <w:pPr>
        <w:pStyle w:val="Listparagraf"/>
        <w:numPr>
          <w:ilvl w:val="0"/>
          <w:numId w:val="33"/>
        </w:numPr>
        <w:spacing w:after="0" w:line="276" w:lineRule="auto"/>
        <w:ind w:left="709" w:hanging="426"/>
        <w:jc w:val="both"/>
        <w:rPr>
          <w:rFonts w:ascii="Times New Roman" w:hAnsi="Times New Roman" w:cs="Times New Roman"/>
          <w:bCs/>
          <w:sz w:val="24"/>
          <w:szCs w:val="24"/>
        </w:rPr>
      </w:pPr>
      <w:r w:rsidRPr="002B757F">
        <w:rPr>
          <w:rFonts w:ascii="Times New Roman" w:hAnsi="Times New Roman" w:cs="Times New Roman"/>
          <w:bCs/>
          <w:sz w:val="24"/>
          <w:szCs w:val="24"/>
        </w:rPr>
        <w:t xml:space="preserve">Capitolul D – Documentația privind exploatarea, întreținerea, repararea și urmărirea comportării în exploatare a construcției care conține documentație tehnică în </w:t>
      </w:r>
      <w:r w:rsidRPr="002B757F">
        <w:rPr>
          <w:rFonts w:ascii="Times New Roman" w:hAnsi="Times New Roman" w:cs="Times New Roman"/>
          <w:sz w:val="24"/>
          <w:szCs w:val="24"/>
          <w:lang w:eastAsia="ru-RU"/>
        </w:rPr>
        <w:t>conformitate cu art. 235 din Codul urbanismului și construcțiilor nr. 434/2023</w:t>
      </w:r>
      <w:r w:rsidRPr="002B757F">
        <w:rPr>
          <w:rFonts w:ascii="Times New Roman" w:hAnsi="Times New Roman" w:cs="Times New Roman"/>
          <w:bCs/>
          <w:sz w:val="24"/>
          <w:szCs w:val="24"/>
        </w:rPr>
        <w:t>.</w:t>
      </w:r>
    </w:p>
    <w:p w14:paraId="68E39C9C" w14:textId="77777777" w:rsidR="009C1876" w:rsidRPr="002B757F" w:rsidRDefault="009C1876" w:rsidP="002F1399">
      <w:pPr>
        <w:pStyle w:val="Listparagraf"/>
        <w:numPr>
          <w:ilvl w:val="0"/>
          <w:numId w:val="6"/>
        </w:numPr>
        <w:spacing w:after="0" w:line="276" w:lineRule="auto"/>
        <w:ind w:left="284" w:hanging="284"/>
        <w:rPr>
          <w:rFonts w:ascii="Times New Roman" w:hAnsi="Times New Roman" w:cs="Times New Roman"/>
          <w:bCs/>
          <w:sz w:val="24"/>
          <w:szCs w:val="24"/>
        </w:rPr>
      </w:pPr>
      <w:r w:rsidRPr="002B757F">
        <w:rPr>
          <w:rFonts w:ascii="Times New Roman" w:hAnsi="Times New Roman" w:cs="Times New Roman"/>
          <w:bCs/>
          <w:sz w:val="24"/>
          <w:szCs w:val="24"/>
        </w:rPr>
        <w:t>Capitolul D a Cărții tehnice a construcției pentru o captare de apă subterană se completează cu următoarele documente tehnice:</w:t>
      </w:r>
    </w:p>
    <w:p w14:paraId="52A65D63" w14:textId="77777777" w:rsidR="009D34AD" w:rsidRPr="002B757F" w:rsidRDefault="009D34AD" w:rsidP="002F1399">
      <w:pPr>
        <w:pStyle w:val="Listparagraf"/>
        <w:numPr>
          <w:ilvl w:val="0"/>
          <w:numId w:val="42"/>
        </w:numPr>
        <w:tabs>
          <w:tab w:val="left" w:pos="709"/>
        </w:tabs>
        <w:spacing w:after="0" w:line="276" w:lineRule="auto"/>
        <w:ind w:left="709" w:hanging="425"/>
        <w:jc w:val="both"/>
        <w:rPr>
          <w:rFonts w:ascii="Times New Roman" w:hAnsi="Times New Roman" w:cs="Times New Roman"/>
          <w:sz w:val="24"/>
          <w:szCs w:val="24"/>
        </w:rPr>
      </w:pPr>
      <w:r w:rsidRPr="002B757F">
        <w:rPr>
          <w:rFonts w:ascii="Times New Roman" w:hAnsi="Times New Roman" w:cs="Times New Roman"/>
          <w:sz w:val="24"/>
          <w:szCs w:val="24"/>
        </w:rPr>
        <w:t>Raportul studiilor hidrogeologice definitive care cuprinde instrucțiuni de exploatare și întreținere a captărilor de apă precum și exploatarea apelor subterane. Prevederi ale proiectantului privind funcționarea și mentenanța sistemului (ex. curățarea captărilor de apă subterană, verificarea filtrelor automate sau a stațiilor de tratare). Delimitarea și amenajarea zonelor de protecție sanitară a captărilor de apă subterană, marcaje și măsuri de prevenire a poluării (ex. împrejmuirea zonei de protecție sanitară cu regim sever).</w:t>
      </w:r>
    </w:p>
    <w:p w14:paraId="5359823E" w14:textId="77777777" w:rsidR="009D34AD" w:rsidRPr="002B757F" w:rsidRDefault="009D34AD" w:rsidP="002F1399">
      <w:pPr>
        <w:pStyle w:val="NormalWeb"/>
        <w:numPr>
          <w:ilvl w:val="0"/>
          <w:numId w:val="42"/>
        </w:numPr>
        <w:tabs>
          <w:tab w:val="left" w:pos="709"/>
        </w:tabs>
        <w:spacing w:line="276" w:lineRule="auto"/>
        <w:ind w:left="709" w:hanging="425"/>
        <w:jc w:val="both"/>
        <w:rPr>
          <w:bCs/>
          <w:lang w:val="ro-RO"/>
        </w:rPr>
      </w:pPr>
      <w:r w:rsidRPr="002B757F">
        <w:rPr>
          <w:lang w:val="ro-RO"/>
        </w:rPr>
        <w:t>Sistem de monitorizare. Descrierea sistemelor de măsurare a debitului și calității apei (ex. contoare conforme metrologic, foraje hidrogeologice de monitorizare sau țeavă specială pentru monitorizarea nivelului apelor subterane). Referatul cu concluziile anuale și finale asupra rezultatelor urmăririi.</w:t>
      </w:r>
      <w:r w:rsidRPr="002B757F">
        <w:rPr>
          <w:b/>
          <w:lang w:val="ro-RO"/>
        </w:rPr>
        <w:t xml:space="preserve"> </w:t>
      </w:r>
      <w:r w:rsidRPr="002B757F">
        <w:rPr>
          <w:bCs/>
          <w:lang w:val="ro-RO"/>
        </w:rPr>
        <w:t>Înregistrează impactul unor evenimente naturale (ex. inundații, secetă) și măsurile de remediere.</w:t>
      </w:r>
    </w:p>
    <w:p w14:paraId="2BE67837" w14:textId="77777777" w:rsidR="009D34AD" w:rsidRPr="002B757F" w:rsidRDefault="009D34AD" w:rsidP="002F1399">
      <w:pPr>
        <w:pStyle w:val="Listparagraf"/>
        <w:numPr>
          <w:ilvl w:val="0"/>
          <w:numId w:val="42"/>
        </w:numPr>
        <w:tabs>
          <w:tab w:val="left" w:pos="709"/>
        </w:tabs>
        <w:spacing w:after="0" w:line="276" w:lineRule="auto"/>
        <w:ind w:left="709" w:hanging="425"/>
        <w:jc w:val="both"/>
        <w:rPr>
          <w:rFonts w:ascii="Times New Roman" w:hAnsi="Times New Roman" w:cs="Times New Roman"/>
          <w:sz w:val="24"/>
          <w:szCs w:val="24"/>
        </w:rPr>
      </w:pPr>
      <w:r w:rsidRPr="002B757F">
        <w:rPr>
          <w:rFonts w:ascii="Times New Roman" w:hAnsi="Times New Roman" w:cs="Times New Roman"/>
          <w:sz w:val="24"/>
          <w:szCs w:val="24"/>
        </w:rPr>
        <w:t>Documentația de urmărire a comportării în timp: Include rapoarte anuale privind starea captării și eventuale intervenții (ex. remedierea colmatării captărilor de apă subterană).</w:t>
      </w:r>
    </w:p>
    <w:p w14:paraId="2045966D" w14:textId="212E16FC" w:rsidR="0013291C" w:rsidRPr="002B757F" w:rsidRDefault="0013291C" w:rsidP="002F1399">
      <w:pPr>
        <w:pStyle w:val="Listparagraf"/>
        <w:numPr>
          <w:ilvl w:val="0"/>
          <w:numId w:val="6"/>
        </w:numPr>
        <w:spacing w:line="276" w:lineRule="auto"/>
        <w:ind w:left="284" w:hanging="284"/>
        <w:rPr>
          <w:rFonts w:ascii="Times New Roman" w:hAnsi="Times New Roman" w:cs="Times New Roman"/>
          <w:bCs/>
          <w:sz w:val="24"/>
          <w:szCs w:val="24"/>
          <w:lang w:val="ru-RU"/>
        </w:rPr>
      </w:pPr>
      <w:r w:rsidRPr="002B757F">
        <w:rPr>
          <w:rFonts w:ascii="Times New Roman" w:hAnsi="Times New Roman" w:cs="Times New Roman"/>
          <w:bCs/>
          <w:sz w:val="24"/>
          <w:szCs w:val="24"/>
          <w:lang w:val="ru-RU"/>
        </w:rPr>
        <w:t>Centralizatorul Cărții tehnice a construcției conține:</w:t>
      </w:r>
    </w:p>
    <w:p w14:paraId="28A8A8F1" w14:textId="1A0626AE" w:rsidR="0013291C" w:rsidRPr="002B757F" w:rsidRDefault="0013291C" w:rsidP="002F1399">
      <w:pPr>
        <w:pStyle w:val="Listparagraf"/>
        <w:numPr>
          <w:ilvl w:val="0"/>
          <w:numId w:val="43"/>
        </w:numPr>
        <w:tabs>
          <w:tab w:val="left" w:pos="709"/>
        </w:tabs>
        <w:spacing w:line="276" w:lineRule="auto"/>
        <w:ind w:left="709" w:hanging="425"/>
        <w:rPr>
          <w:rFonts w:ascii="Times New Roman" w:hAnsi="Times New Roman" w:cs="Times New Roman"/>
          <w:bCs/>
          <w:sz w:val="24"/>
          <w:szCs w:val="24"/>
        </w:rPr>
      </w:pPr>
      <w:r w:rsidRPr="002B757F">
        <w:rPr>
          <w:rFonts w:ascii="Times New Roman" w:hAnsi="Times New Roman" w:cs="Times New Roman"/>
          <w:bCs/>
          <w:sz w:val="24"/>
          <w:szCs w:val="24"/>
        </w:rPr>
        <w:t>fișa de date sintetice privind construcția, conform modelului prevăzut în anexa nr. 9</w:t>
      </w:r>
      <w:r w:rsidR="009A2896" w:rsidRPr="002B757F">
        <w:rPr>
          <w:rFonts w:ascii="Times New Roman" w:hAnsi="Times New Roman" w:cs="Times New Roman"/>
          <w:bCs/>
          <w:sz w:val="24"/>
          <w:szCs w:val="24"/>
        </w:rPr>
        <w:t xml:space="preserve"> </w:t>
      </w:r>
      <w:r w:rsidR="009A2896" w:rsidRPr="002B757F">
        <w:rPr>
          <w:rFonts w:ascii="Times New Roman" w:hAnsi="Times New Roman" w:cs="Times New Roman"/>
          <w:sz w:val="24"/>
          <w:szCs w:val="24"/>
        </w:rPr>
        <w:t>din Codul urbanismului și construcției nr. 434/2023</w:t>
      </w:r>
      <w:r w:rsidRPr="002B757F">
        <w:rPr>
          <w:rFonts w:ascii="Times New Roman" w:hAnsi="Times New Roman" w:cs="Times New Roman"/>
          <w:bCs/>
          <w:sz w:val="24"/>
          <w:szCs w:val="24"/>
        </w:rPr>
        <w:t>;</w:t>
      </w:r>
    </w:p>
    <w:p w14:paraId="6965FB1E" w14:textId="5C149FE2" w:rsidR="0013291C" w:rsidRPr="002B757F" w:rsidRDefault="0013291C" w:rsidP="002F1399">
      <w:pPr>
        <w:pStyle w:val="Listparagraf"/>
        <w:numPr>
          <w:ilvl w:val="0"/>
          <w:numId w:val="43"/>
        </w:numPr>
        <w:tabs>
          <w:tab w:val="left" w:pos="709"/>
        </w:tabs>
        <w:spacing w:line="276" w:lineRule="auto"/>
        <w:ind w:left="709" w:hanging="425"/>
        <w:rPr>
          <w:rFonts w:ascii="Times New Roman" w:hAnsi="Times New Roman" w:cs="Times New Roman"/>
          <w:bCs/>
          <w:sz w:val="24"/>
          <w:szCs w:val="24"/>
        </w:rPr>
      </w:pPr>
      <w:r w:rsidRPr="002B757F">
        <w:rPr>
          <w:rFonts w:ascii="Times New Roman" w:hAnsi="Times New Roman" w:cs="Times New Roman"/>
          <w:bCs/>
          <w:sz w:val="24"/>
          <w:szCs w:val="24"/>
        </w:rPr>
        <w:t>borderoul general al dosarelor documentației de bază și copiile borderourilor, inclusiv cuprinsul fiecărui dosar în parte</w:t>
      </w:r>
      <w:r w:rsidR="00D57199" w:rsidRPr="002B757F">
        <w:rPr>
          <w:rFonts w:ascii="Times New Roman" w:hAnsi="Times New Roman" w:cs="Times New Roman"/>
          <w:bCs/>
          <w:sz w:val="24"/>
          <w:szCs w:val="24"/>
        </w:rPr>
        <w:t xml:space="preserve"> pentru capitolele A, B, C și D</w:t>
      </w:r>
      <w:r w:rsidRPr="002B757F">
        <w:rPr>
          <w:rFonts w:ascii="Times New Roman" w:hAnsi="Times New Roman" w:cs="Times New Roman"/>
          <w:bCs/>
          <w:sz w:val="24"/>
          <w:szCs w:val="24"/>
        </w:rPr>
        <w:t>;</w:t>
      </w:r>
    </w:p>
    <w:p w14:paraId="085F9860" w14:textId="3BFC430A" w:rsidR="0013291C" w:rsidRPr="002B757F" w:rsidRDefault="0013291C" w:rsidP="002F1399">
      <w:pPr>
        <w:pStyle w:val="Listparagraf"/>
        <w:numPr>
          <w:ilvl w:val="0"/>
          <w:numId w:val="43"/>
        </w:numPr>
        <w:tabs>
          <w:tab w:val="left" w:pos="709"/>
        </w:tabs>
        <w:spacing w:line="276" w:lineRule="auto"/>
        <w:ind w:left="709" w:hanging="425"/>
        <w:rPr>
          <w:rFonts w:ascii="Times New Roman" w:hAnsi="Times New Roman" w:cs="Times New Roman"/>
          <w:bCs/>
          <w:sz w:val="24"/>
          <w:szCs w:val="24"/>
        </w:rPr>
      </w:pPr>
      <w:r w:rsidRPr="002B757F">
        <w:rPr>
          <w:rFonts w:ascii="Times New Roman" w:hAnsi="Times New Roman" w:cs="Times New Roman"/>
          <w:bCs/>
          <w:sz w:val="24"/>
          <w:szCs w:val="24"/>
        </w:rPr>
        <w:t>jurnalul evenimentelor în timpul exploatării, conform modelului prevăzut în anexa nr. 9</w:t>
      </w:r>
      <w:r w:rsidR="009A2896" w:rsidRPr="002B757F">
        <w:rPr>
          <w:rFonts w:ascii="Times New Roman" w:hAnsi="Times New Roman" w:cs="Times New Roman"/>
          <w:sz w:val="24"/>
          <w:szCs w:val="24"/>
        </w:rPr>
        <w:t xml:space="preserve"> din Codul urbanismului și construcției nr. 434/2023.</w:t>
      </w:r>
    </w:p>
    <w:p w14:paraId="369BCE94" w14:textId="5665529F" w:rsidR="00633801" w:rsidRPr="002B757F" w:rsidRDefault="00633801" w:rsidP="002F1399">
      <w:pPr>
        <w:pStyle w:val="Listparagraf"/>
        <w:spacing w:after="0" w:line="276" w:lineRule="auto"/>
        <w:ind w:left="1080"/>
        <w:rPr>
          <w:rFonts w:ascii="Times New Roman" w:hAnsi="Times New Roman" w:cs="Times New Roman"/>
          <w:bCs/>
          <w:sz w:val="24"/>
          <w:szCs w:val="24"/>
        </w:rPr>
      </w:pPr>
    </w:p>
    <w:p w14:paraId="35C26B9A" w14:textId="77777777" w:rsidR="00F8250B" w:rsidRPr="002B757F" w:rsidRDefault="00921919" w:rsidP="005C555F">
      <w:pPr>
        <w:spacing w:line="276" w:lineRule="auto"/>
        <w:rPr>
          <w:rFonts w:ascii="Times New Roman" w:hAnsi="Times New Roman" w:cs="Times New Roman"/>
          <w:sz w:val="24"/>
          <w:szCs w:val="24"/>
        </w:rPr>
        <w:sectPr w:rsidR="00F8250B" w:rsidRPr="002B757F" w:rsidSect="005C555F">
          <w:footerReference w:type="even" r:id="rId8"/>
          <w:footerReference w:type="default" r:id="rId9"/>
          <w:pgSz w:w="11906" w:h="16838"/>
          <w:pgMar w:top="567" w:right="1134" w:bottom="567" w:left="1134" w:header="709" w:footer="709" w:gutter="0"/>
          <w:cols w:space="708"/>
          <w:docGrid w:linePitch="360"/>
        </w:sectPr>
      </w:pPr>
      <w:r w:rsidRPr="002B757F">
        <w:rPr>
          <w:rFonts w:ascii="Times New Roman" w:hAnsi="Times New Roman" w:cs="Times New Roman"/>
          <w:sz w:val="24"/>
          <w:szCs w:val="24"/>
        </w:rPr>
        <w:br w:type="page"/>
      </w:r>
    </w:p>
    <w:p w14:paraId="7EA6D057" w14:textId="77777777" w:rsidR="00CD5511" w:rsidRPr="002B757F" w:rsidRDefault="00CD5511" w:rsidP="008F1D60">
      <w:pPr>
        <w:spacing w:after="0" w:line="276" w:lineRule="auto"/>
        <w:ind w:left="4810"/>
        <w:jc w:val="right"/>
        <w:rPr>
          <w:rFonts w:ascii="Times New Roman" w:hAnsi="Times New Roman" w:cs="Times New Roman"/>
          <w:sz w:val="24"/>
          <w:szCs w:val="24"/>
        </w:rPr>
      </w:pPr>
      <w:r w:rsidRPr="002B757F">
        <w:rPr>
          <w:rFonts w:ascii="Times New Roman" w:hAnsi="Times New Roman" w:cs="Times New Roman"/>
          <w:sz w:val="24"/>
          <w:szCs w:val="24"/>
        </w:rPr>
        <w:lastRenderedPageBreak/>
        <w:t>Anexa nr.</w:t>
      </w:r>
      <w:r w:rsidR="00583FEE" w:rsidRPr="002B757F">
        <w:rPr>
          <w:rFonts w:ascii="Times New Roman" w:hAnsi="Times New Roman" w:cs="Times New Roman"/>
          <w:sz w:val="24"/>
          <w:szCs w:val="24"/>
        </w:rPr>
        <w:t xml:space="preserve"> </w:t>
      </w:r>
      <w:r w:rsidRPr="002B757F">
        <w:rPr>
          <w:rFonts w:ascii="Times New Roman" w:hAnsi="Times New Roman" w:cs="Times New Roman"/>
          <w:sz w:val="24"/>
          <w:szCs w:val="24"/>
        </w:rPr>
        <w:t>2</w:t>
      </w:r>
    </w:p>
    <w:p w14:paraId="60939696" w14:textId="77777777" w:rsidR="00A867C4" w:rsidRPr="002B757F" w:rsidRDefault="00CD5511" w:rsidP="008F1D60">
      <w:pPr>
        <w:spacing w:after="0" w:line="276" w:lineRule="auto"/>
        <w:jc w:val="right"/>
        <w:rPr>
          <w:rFonts w:ascii="Times New Roman" w:hAnsi="Times New Roman" w:cs="Times New Roman"/>
          <w:sz w:val="24"/>
          <w:szCs w:val="24"/>
        </w:rPr>
      </w:pPr>
      <w:r w:rsidRPr="002B757F">
        <w:rPr>
          <w:rFonts w:ascii="Times New Roman" w:hAnsi="Times New Roman" w:cs="Times New Roman"/>
          <w:sz w:val="24"/>
          <w:szCs w:val="24"/>
        </w:rPr>
        <w:t xml:space="preserve">la Regulamentul cu privire la studierea, </w:t>
      </w:r>
    </w:p>
    <w:p w14:paraId="1904D16F" w14:textId="77777777" w:rsidR="00CD5511" w:rsidRPr="002B757F" w:rsidRDefault="00CD5511" w:rsidP="008F1D60">
      <w:pPr>
        <w:spacing w:after="0" w:line="276" w:lineRule="auto"/>
        <w:jc w:val="right"/>
        <w:rPr>
          <w:rFonts w:ascii="Times New Roman" w:hAnsi="Times New Roman" w:cs="Times New Roman"/>
          <w:sz w:val="24"/>
          <w:szCs w:val="24"/>
        </w:rPr>
      </w:pPr>
      <w:r w:rsidRPr="002B757F">
        <w:rPr>
          <w:rFonts w:ascii="Times New Roman" w:hAnsi="Times New Roman" w:cs="Times New Roman"/>
          <w:sz w:val="24"/>
          <w:szCs w:val="24"/>
        </w:rPr>
        <w:t>exploatarea și protecția apelor subterane</w:t>
      </w:r>
    </w:p>
    <w:p w14:paraId="68E35A1A" w14:textId="77777777" w:rsidR="00CD5511" w:rsidRPr="002B757F" w:rsidRDefault="00CD5511" w:rsidP="008F1D60">
      <w:pPr>
        <w:widowControl w:val="0"/>
        <w:spacing w:after="0" w:line="276" w:lineRule="auto"/>
        <w:jc w:val="center"/>
        <w:rPr>
          <w:rFonts w:ascii="Times New Roman" w:hAnsi="Times New Roman" w:cs="Times New Roman"/>
          <w:b/>
          <w:sz w:val="24"/>
          <w:szCs w:val="24"/>
        </w:rPr>
      </w:pPr>
    </w:p>
    <w:p w14:paraId="75047BEC" w14:textId="77777777" w:rsidR="00CD5511" w:rsidRPr="002B757F" w:rsidRDefault="00CD5511" w:rsidP="008F1D60">
      <w:pPr>
        <w:widowControl w:val="0"/>
        <w:spacing w:after="0" w:line="276" w:lineRule="auto"/>
        <w:jc w:val="center"/>
        <w:rPr>
          <w:rFonts w:ascii="Times New Roman" w:hAnsi="Times New Roman" w:cs="Times New Roman"/>
          <w:b/>
          <w:sz w:val="24"/>
          <w:szCs w:val="24"/>
        </w:rPr>
      </w:pPr>
      <w:r w:rsidRPr="002B757F">
        <w:rPr>
          <w:rFonts w:ascii="Times New Roman" w:hAnsi="Times New Roman" w:cs="Times New Roman"/>
          <w:b/>
          <w:sz w:val="24"/>
          <w:szCs w:val="24"/>
        </w:rPr>
        <w:t>MINISTERUL MEDIULUI AL REPUBLICII MOLDOVA</w:t>
      </w:r>
    </w:p>
    <w:p w14:paraId="4812FCD4" w14:textId="77777777" w:rsidR="00CD5511" w:rsidRPr="002B757F" w:rsidRDefault="006E6E66" w:rsidP="008F1D60">
      <w:pPr>
        <w:widowControl w:val="0"/>
        <w:spacing w:after="0" w:line="276" w:lineRule="auto"/>
        <w:jc w:val="center"/>
        <w:rPr>
          <w:rFonts w:ascii="Times New Roman" w:hAnsi="Times New Roman" w:cs="Times New Roman"/>
          <w:b/>
          <w:bCs/>
          <w:sz w:val="24"/>
          <w:szCs w:val="24"/>
        </w:rPr>
      </w:pPr>
      <w:r w:rsidRPr="002B757F">
        <w:rPr>
          <w:rFonts w:ascii="Times New Roman" w:hAnsi="Times New Roman" w:cs="Times New Roman"/>
          <w:b/>
          <w:bCs/>
          <w:sz w:val="24"/>
          <w:szCs w:val="24"/>
        </w:rPr>
        <w:t>INSTITUȚIA PUBLICĂ ADMINISTRAȚIA NAȚIONALĂ „APELE MOLDOVEI”</w:t>
      </w:r>
    </w:p>
    <w:p w14:paraId="1B7A20AB" w14:textId="77777777" w:rsidR="00EA31F6" w:rsidRPr="002B757F" w:rsidRDefault="00EA31F6" w:rsidP="008F1D60">
      <w:pPr>
        <w:widowControl w:val="0"/>
        <w:spacing w:after="0" w:line="276" w:lineRule="auto"/>
        <w:rPr>
          <w:rFonts w:ascii="Times New Roman" w:hAnsi="Times New Roman" w:cs="Times New Roman"/>
          <w:bCs/>
          <w:sz w:val="24"/>
          <w:szCs w:val="24"/>
        </w:rPr>
      </w:pPr>
    </w:p>
    <w:p w14:paraId="4E7EE562" w14:textId="106ADF11" w:rsidR="00025579" w:rsidRPr="002B757F" w:rsidRDefault="00025579" w:rsidP="008F1D60">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La fișa de evidență a captării se anexează și </w:t>
      </w:r>
      <w:r w:rsidRPr="002B757F">
        <w:rPr>
          <w:rFonts w:ascii="Times New Roman" w:hAnsi="Times New Roman" w:cs="Times New Roman"/>
          <w:bCs/>
          <w:sz w:val="24"/>
          <w:szCs w:val="24"/>
        </w:rPr>
        <w:t xml:space="preserve">fișa de date sintetice </w:t>
      </w:r>
      <w:r w:rsidR="005A57E5" w:rsidRPr="002B757F">
        <w:rPr>
          <w:rFonts w:ascii="Times New Roman" w:hAnsi="Times New Roman" w:cs="Times New Roman"/>
          <w:bCs/>
          <w:sz w:val="24"/>
          <w:szCs w:val="24"/>
        </w:rPr>
        <w:t>a</w:t>
      </w:r>
      <w:r w:rsidRPr="002B757F">
        <w:rPr>
          <w:rFonts w:ascii="Times New Roman" w:hAnsi="Times New Roman" w:cs="Times New Roman"/>
          <w:bCs/>
          <w:sz w:val="24"/>
          <w:szCs w:val="24"/>
        </w:rPr>
        <w:t xml:space="preserve"> construcți</w:t>
      </w:r>
      <w:r w:rsidR="005A57E5" w:rsidRPr="002B757F">
        <w:rPr>
          <w:rFonts w:ascii="Times New Roman" w:hAnsi="Times New Roman" w:cs="Times New Roman"/>
          <w:bCs/>
          <w:sz w:val="24"/>
          <w:szCs w:val="24"/>
        </w:rPr>
        <w:t>ei,</w:t>
      </w:r>
      <w:r w:rsidRPr="002B757F">
        <w:rPr>
          <w:rFonts w:ascii="Times New Roman" w:hAnsi="Times New Roman" w:cs="Times New Roman"/>
          <w:bCs/>
          <w:sz w:val="24"/>
          <w:szCs w:val="24"/>
        </w:rPr>
        <w:t xml:space="preserve"> elaborată conform modelului prevăzut în anexa nr. 9 </w:t>
      </w:r>
      <w:r w:rsidRPr="002B757F">
        <w:rPr>
          <w:rFonts w:ascii="Times New Roman" w:hAnsi="Times New Roman" w:cs="Times New Roman"/>
          <w:sz w:val="24"/>
          <w:szCs w:val="24"/>
        </w:rPr>
        <w:t>din Codul urbanismului și construcției nr. 434/2023</w:t>
      </w:r>
      <w:r w:rsidR="00AC011B" w:rsidRPr="002B757F">
        <w:rPr>
          <w:rFonts w:ascii="Times New Roman" w:hAnsi="Times New Roman" w:cs="Times New Roman"/>
          <w:sz w:val="24"/>
          <w:szCs w:val="24"/>
        </w:rPr>
        <w:t>.</w:t>
      </w:r>
    </w:p>
    <w:p w14:paraId="59D67C05" w14:textId="77777777" w:rsidR="00025579" w:rsidRPr="002B757F" w:rsidRDefault="00025579" w:rsidP="008F1D60">
      <w:pPr>
        <w:widowControl w:val="0"/>
        <w:spacing w:after="0" w:line="276" w:lineRule="auto"/>
        <w:rPr>
          <w:rFonts w:ascii="Times New Roman" w:hAnsi="Times New Roman" w:cs="Times New Roman"/>
          <w:b/>
          <w:sz w:val="24"/>
          <w:szCs w:val="24"/>
        </w:rPr>
      </w:pPr>
    </w:p>
    <w:p w14:paraId="3743F6D2" w14:textId="3EC60A1E" w:rsidR="00CD5511" w:rsidRPr="002B757F" w:rsidRDefault="00A867C4" w:rsidP="008F1D60">
      <w:pPr>
        <w:widowControl w:val="0"/>
        <w:spacing w:after="0" w:line="276" w:lineRule="auto"/>
        <w:rPr>
          <w:rFonts w:ascii="Times New Roman" w:hAnsi="Times New Roman" w:cs="Times New Roman"/>
          <w:b/>
          <w:sz w:val="24"/>
          <w:szCs w:val="24"/>
        </w:rPr>
      </w:pPr>
      <w:r w:rsidRPr="002B757F">
        <w:rPr>
          <w:rFonts w:ascii="Times New Roman" w:hAnsi="Times New Roman" w:cs="Times New Roman"/>
          <w:b/>
          <w:sz w:val="24"/>
          <w:szCs w:val="24"/>
        </w:rPr>
        <w:t>Fișa</w:t>
      </w:r>
      <w:r w:rsidR="00CD5511" w:rsidRPr="002B757F">
        <w:rPr>
          <w:rFonts w:ascii="Times New Roman" w:hAnsi="Times New Roman" w:cs="Times New Roman"/>
          <w:b/>
          <w:sz w:val="24"/>
          <w:szCs w:val="24"/>
        </w:rPr>
        <w:t xml:space="preserve"> de </w:t>
      </w:r>
      <w:r w:rsidRPr="002B757F">
        <w:rPr>
          <w:rFonts w:ascii="Times New Roman" w:hAnsi="Times New Roman" w:cs="Times New Roman"/>
          <w:b/>
          <w:sz w:val="24"/>
          <w:szCs w:val="24"/>
        </w:rPr>
        <w:t>evidență</w:t>
      </w:r>
      <w:r w:rsidR="00CD5511" w:rsidRPr="002B757F">
        <w:rPr>
          <w:rFonts w:ascii="Times New Roman" w:hAnsi="Times New Roman" w:cs="Times New Roman"/>
          <w:b/>
          <w:sz w:val="24"/>
          <w:szCs w:val="24"/>
        </w:rPr>
        <w:t xml:space="preserve"> a </w:t>
      </w:r>
      <w:r w:rsidR="00024B55" w:rsidRPr="002B757F">
        <w:rPr>
          <w:rFonts w:ascii="Times New Roman" w:hAnsi="Times New Roman" w:cs="Times New Roman"/>
          <w:b/>
          <w:sz w:val="24"/>
          <w:szCs w:val="24"/>
        </w:rPr>
        <w:t>captării apelor subterane</w:t>
      </w:r>
      <w:r w:rsidR="00CD5511" w:rsidRPr="002B757F">
        <w:rPr>
          <w:rFonts w:ascii="Times New Roman" w:hAnsi="Times New Roman" w:cs="Times New Roman"/>
          <w:b/>
          <w:sz w:val="24"/>
          <w:szCs w:val="24"/>
        </w:rPr>
        <w:t xml:space="preserve"> Nr._______</w:t>
      </w:r>
      <w:r w:rsidR="00024B55" w:rsidRPr="002B757F">
        <w:rPr>
          <w:rFonts w:ascii="Times New Roman" w:hAnsi="Times New Roman" w:cs="Times New Roman"/>
          <w:b/>
          <w:sz w:val="24"/>
          <w:szCs w:val="24"/>
        </w:rPr>
        <w:t xml:space="preserve"> nr. cadastral a terenului_______</w:t>
      </w:r>
    </w:p>
    <w:p w14:paraId="4560A0B1" w14:textId="77777777" w:rsidR="00CD5511" w:rsidRPr="002B757F" w:rsidRDefault="00CD5511" w:rsidP="008F1D60">
      <w:pPr>
        <w:widowControl w:val="0"/>
        <w:spacing w:after="0" w:line="276" w:lineRule="auto"/>
        <w:rPr>
          <w:rFonts w:ascii="Times New Roman" w:hAnsi="Times New Roman" w:cs="Times New Roman"/>
          <w:sz w:val="24"/>
          <w:szCs w:val="24"/>
        </w:rPr>
      </w:pPr>
    </w:p>
    <w:p w14:paraId="27018E4E" w14:textId="77777777" w:rsidR="00CD5511" w:rsidRPr="002B757F" w:rsidRDefault="00CD5511" w:rsidP="008F1D60">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1. Republica Moldova, raionul  _____________________________________________________</w:t>
      </w:r>
    </w:p>
    <w:p w14:paraId="01BCFE50" w14:textId="77777777" w:rsidR="00CD5511" w:rsidRPr="002B757F" w:rsidRDefault="00CD5511" w:rsidP="008F1D60">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2. Locul  amplasării </w:t>
      </w:r>
      <w:r w:rsidR="00467E23" w:rsidRPr="002B757F">
        <w:rPr>
          <w:rFonts w:ascii="Times New Roman" w:hAnsi="Times New Roman" w:cs="Times New Roman"/>
          <w:sz w:val="24"/>
          <w:szCs w:val="24"/>
        </w:rPr>
        <w:t>captării</w:t>
      </w:r>
      <w:r w:rsidR="00463293" w:rsidRPr="002B757F">
        <w:rPr>
          <w:rFonts w:ascii="Times New Roman" w:hAnsi="Times New Roman" w:cs="Times New Roman"/>
          <w:sz w:val="24"/>
          <w:szCs w:val="24"/>
        </w:rPr>
        <w:t xml:space="preserve"> </w:t>
      </w:r>
      <w:r w:rsidRPr="002B757F">
        <w:rPr>
          <w:rFonts w:ascii="Times New Roman" w:hAnsi="Times New Roman" w:cs="Times New Roman"/>
          <w:sz w:val="24"/>
          <w:szCs w:val="24"/>
        </w:rPr>
        <w:t xml:space="preserve"> _________________________________________________________</w:t>
      </w:r>
    </w:p>
    <w:p w14:paraId="4A74EA79" w14:textId="77777777" w:rsidR="00CD5511" w:rsidRPr="002B757F" w:rsidRDefault="00CD5511" w:rsidP="008F1D60">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                                                    </w:t>
      </w:r>
      <w:r w:rsidR="00467E23" w:rsidRPr="002B757F">
        <w:rPr>
          <w:rFonts w:ascii="Times New Roman" w:hAnsi="Times New Roman" w:cs="Times New Roman"/>
          <w:sz w:val="24"/>
          <w:szCs w:val="24"/>
        </w:rPr>
        <w:t xml:space="preserve">      </w:t>
      </w:r>
      <w:r w:rsidRPr="002B757F">
        <w:rPr>
          <w:rFonts w:ascii="Times New Roman" w:hAnsi="Times New Roman" w:cs="Times New Roman"/>
          <w:sz w:val="24"/>
          <w:szCs w:val="24"/>
        </w:rPr>
        <w:t xml:space="preserve">  (poziţia administrativă şi geografică) </w:t>
      </w:r>
    </w:p>
    <w:p w14:paraId="025412A2" w14:textId="77777777" w:rsidR="00CD5511" w:rsidRPr="002B757F" w:rsidRDefault="00CD5511" w:rsidP="008F1D60">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3. Nomenclatura hărţii topografice cu scara 1:200 000 _______________________</w:t>
      </w:r>
    </w:p>
    <w:p w14:paraId="6E5B7FD4" w14:textId="77777777" w:rsidR="00E633C0" w:rsidRPr="002B757F" w:rsidRDefault="00CD5511" w:rsidP="00E633C0">
      <w:pPr>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4. </w:t>
      </w:r>
      <w:r w:rsidR="00E633C0" w:rsidRPr="002B757F">
        <w:rPr>
          <w:rFonts w:ascii="Times New Roman" w:hAnsi="Times New Roman" w:cs="Times New Roman"/>
          <w:sz w:val="24"/>
          <w:szCs w:val="24"/>
        </w:rPr>
        <w:t>Beneficiar ____________________________________</w:t>
      </w:r>
    </w:p>
    <w:p w14:paraId="4743E3F3" w14:textId="77777777" w:rsidR="00E633C0" w:rsidRPr="002B757F" w:rsidRDefault="00E633C0" w:rsidP="00E633C0">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5. Coordonatele Moldreff99: X ______ Y ________</w:t>
      </w:r>
    </w:p>
    <w:p w14:paraId="128CBC78" w14:textId="32D75158" w:rsidR="00CD5511" w:rsidRPr="002B757F" w:rsidRDefault="00E633C0" w:rsidP="008F1D60">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6</w:t>
      </w:r>
      <w:r w:rsidR="00CD5511" w:rsidRPr="002B757F">
        <w:rPr>
          <w:rFonts w:ascii="Times New Roman" w:hAnsi="Times New Roman" w:cs="Times New Roman"/>
          <w:sz w:val="24"/>
          <w:szCs w:val="24"/>
        </w:rPr>
        <w:t xml:space="preserve">. Cota absolută a gurii </w:t>
      </w:r>
      <w:r w:rsidR="00302D36" w:rsidRPr="002B757F">
        <w:rPr>
          <w:rFonts w:ascii="Times New Roman" w:hAnsi="Times New Roman" w:cs="Times New Roman"/>
          <w:sz w:val="24"/>
          <w:szCs w:val="24"/>
        </w:rPr>
        <w:t>captării de apă subterană</w:t>
      </w:r>
      <w:r w:rsidR="00CD5511" w:rsidRPr="002B757F">
        <w:rPr>
          <w:rFonts w:ascii="Times New Roman" w:hAnsi="Times New Roman" w:cs="Times New Roman"/>
          <w:sz w:val="24"/>
          <w:szCs w:val="24"/>
        </w:rPr>
        <w:t>__________________________________</w:t>
      </w:r>
    </w:p>
    <w:p w14:paraId="3C26FD3E" w14:textId="09587A09" w:rsidR="00CD5511" w:rsidRPr="002B757F" w:rsidRDefault="00E633C0" w:rsidP="008F1D60">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7</w:t>
      </w:r>
      <w:r w:rsidR="00CD5511" w:rsidRPr="002B757F">
        <w:rPr>
          <w:rFonts w:ascii="Times New Roman" w:hAnsi="Times New Roman" w:cs="Times New Roman"/>
          <w:sz w:val="24"/>
          <w:szCs w:val="24"/>
        </w:rPr>
        <w:t xml:space="preserve">. Scopul forării  </w:t>
      </w:r>
      <w:r w:rsidR="00302D36" w:rsidRPr="002B757F">
        <w:rPr>
          <w:rFonts w:ascii="Times New Roman" w:hAnsi="Times New Roman" w:cs="Times New Roman"/>
          <w:sz w:val="24"/>
          <w:szCs w:val="24"/>
        </w:rPr>
        <w:t>captării de apă subterană</w:t>
      </w:r>
      <w:r w:rsidR="00302D36" w:rsidRPr="002B757F" w:rsidDel="00302D36">
        <w:rPr>
          <w:rFonts w:ascii="Times New Roman" w:hAnsi="Times New Roman" w:cs="Times New Roman"/>
          <w:sz w:val="24"/>
          <w:szCs w:val="24"/>
        </w:rPr>
        <w:t xml:space="preserve"> </w:t>
      </w:r>
      <w:r w:rsidR="00CD5511" w:rsidRPr="002B757F">
        <w:rPr>
          <w:rFonts w:ascii="Times New Roman" w:hAnsi="Times New Roman" w:cs="Times New Roman"/>
          <w:sz w:val="24"/>
          <w:szCs w:val="24"/>
        </w:rPr>
        <w:t>_______________________________________________</w:t>
      </w:r>
    </w:p>
    <w:p w14:paraId="3ECE0F76" w14:textId="77777777" w:rsidR="00CD5511" w:rsidRPr="002B757F" w:rsidRDefault="00E633C0" w:rsidP="008F1D60">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8</w:t>
      </w:r>
      <w:r w:rsidR="00CD5511" w:rsidRPr="002B757F">
        <w:rPr>
          <w:rFonts w:ascii="Times New Roman" w:hAnsi="Times New Roman" w:cs="Times New Roman"/>
          <w:sz w:val="24"/>
          <w:szCs w:val="24"/>
        </w:rPr>
        <w:t>. Denumirea organizaţiei care a efectuat lucrările de forare</w:t>
      </w:r>
      <w:r w:rsidR="00125550" w:rsidRPr="002B757F">
        <w:rPr>
          <w:rFonts w:ascii="Times New Roman" w:hAnsi="Times New Roman" w:cs="Times New Roman"/>
          <w:sz w:val="24"/>
          <w:szCs w:val="24"/>
        </w:rPr>
        <w:t>/săpare</w:t>
      </w:r>
      <w:r w:rsidR="00CD5511" w:rsidRPr="002B757F">
        <w:rPr>
          <w:rFonts w:ascii="Times New Roman" w:hAnsi="Times New Roman" w:cs="Times New Roman"/>
          <w:sz w:val="24"/>
          <w:szCs w:val="24"/>
        </w:rPr>
        <w:t xml:space="preserve"> şi anul executării lucrărilor____________________________________________________________</w:t>
      </w:r>
    </w:p>
    <w:p w14:paraId="0233F6D7" w14:textId="77777777" w:rsidR="00CD5511" w:rsidRPr="002B757F" w:rsidRDefault="0070266D" w:rsidP="008F1D60">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9</w:t>
      </w:r>
      <w:r w:rsidR="00CD5511" w:rsidRPr="002B757F">
        <w:rPr>
          <w:rFonts w:ascii="Times New Roman" w:hAnsi="Times New Roman" w:cs="Times New Roman"/>
          <w:sz w:val="24"/>
          <w:szCs w:val="24"/>
        </w:rPr>
        <w:t xml:space="preserve">. Autorul şi denumirea raportului </w:t>
      </w:r>
      <w:r w:rsidR="0074439B" w:rsidRPr="002B757F">
        <w:rPr>
          <w:rFonts w:ascii="Times New Roman" w:hAnsi="Times New Roman" w:cs="Times New Roman"/>
          <w:sz w:val="24"/>
          <w:szCs w:val="24"/>
        </w:rPr>
        <w:t>studiilor hidrogeologice</w:t>
      </w:r>
      <w:r w:rsidR="00CD5511" w:rsidRPr="002B757F">
        <w:rPr>
          <w:rFonts w:ascii="Times New Roman" w:hAnsi="Times New Roman" w:cs="Times New Roman"/>
          <w:sz w:val="24"/>
          <w:szCs w:val="24"/>
        </w:rPr>
        <w:t xml:space="preserve"> (sau altor documente)  în baza căruia a fost completată fişa de </w:t>
      </w:r>
      <w:r w:rsidR="00E633C0" w:rsidRPr="002B757F">
        <w:rPr>
          <w:rFonts w:ascii="Times New Roman" w:hAnsi="Times New Roman" w:cs="Times New Roman"/>
          <w:sz w:val="24"/>
          <w:szCs w:val="24"/>
        </w:rPr>
        <w:t>evidență _______________________________________________</w:t>
      </w:r>
    </w:p>
    <w:p w14:paraId="1E9148D6" w14:textId="77777777" w:rsidR="00CD5511" w:rsidRPr="002B757F" w:rsidRDefault="00E633C0" w:rsidP="008F1D60">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1</w:t>
      </w:r>
      <w:r w:rsidR="0070266D" w:rsidRPr="002B757F">
        <w:rPr>
          <w:rFonts w:ascii="Times New Roman" w:hAnsi="Times New Roman" w:cs="Times New Roman"/>
          <w:sz w:val="24"/>
          <w:szCs w:val="24"/>
        </w:rPr>
        <w:t>0</w:t>
      </w:r>
      <w:r w:rsidR="00CD5511" w:rsidRPr="002B757F">
        <w:rPr>
          <w:rFonts w:ascii="Times New Roman" w:hAnsi="Times New Roman" w:cs="Times New Roman"/>
          <w:sz w:val="24"/>
          <w:szCs w:val="24"/>
        </w:rPr>
        <w:t>. Locul păstrării documentului în baza căruia a fost completată fişa de evidenţă ___________________________________________________________________</w:t>
      </w:r>
    </w:p>
    <w:p w14:paraId="46A3EC19" w14:textId="77777777" w:rsidR="00CD5511" w:rsidRPr="002B757F" w:rsidRDefault="00CD5511" w:rsidP="008F1D60">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1</w:t>
      </w:r>
      <w:r w:rsidR="0070266D" w:rsidRPr="002B757F">
        <w:rPr>
          <w:rFonts w:ascii="Times New Roman" w:hAnsi="Times New Roman" w:cs="Times New Roman"/>
          <w:sz w:val="24"/>
          <w:szCs w:val="24"/>
        </w:rPr>
        <w:t>1</w:t>
      </w:r>
      <w:r w:rsidRPr="002B757F">
        <w:rPr>
          <w:rFonts w:ascii="Times New Roman" w:hAnsi="Times New Roman" w:cs="Times New Roman"/>
          <w:sz w:val="24"/>
          <w:szCs w:val="24"/>
        </w:rPr>
        <w:t xml:space="preserve">. </w:t>
      </w:r>
      <w:r w:rsidR="00133653" w:rsidRPr="002B757F">
        <w:rPr>
          <w:rFonts w:ascii="Times New Roman" w:hAnsi="Times New Roman" w:cs="Times New Roman"/>
          <w:sz w:val="24"/>
          <w:szCs w:val="24"/>
        </w:rPr>
        <w:t>Adâncimea</w:t>
      </w:r>
      <w:r w:rsidRPr="002B757F">
        <w:rPr>
          <w:rFonts w:ascii="Times New Roman" w:hAnsi="Times New Roman" w:cs="Times New Roman"/>
          <w:sz w:val="24"/>
          <w:szCs w:val="24"/>
        </w:rPr>
        <w:t xml:space="preserve"> </w:t>
      </w:r>
      <w:r w:rsidR="0074439B" w:rsidRPr="002B757F">
        <w:rPr>
          <w:rFonts w:ascii="Times New Roman" w:hAnsi="Times New Roman" w:cs="Times New Roman"/>
          <w:sz w:val="24"/>
          <w:szCs w:val="24"/>
        </w:rPr>
        <w:t>captării</w:t>
      </w:r>
      <w:r w:rsidRPr="002B757F">
        <w:rPr>
          <w:rFonts w:ascii="Times New Roman" w:hAnsi="Times New Roman" w:cs="Times New Roman"/>
          <w:sz w:val="24"/>
          <w:szCs w:val="24"/>
        </w:rPr>
        <w:t xml:space="preserve"> în metri ___________________________________________________________________</w:t>
      </w:r>
    </w:p>
    <w:p w14:paraId="19A547F6" w14:textId="77777777" w:rsidR="00CD5511" w:rsidRPr="002B757F" w:rsidRDefault="00CD5511" w:rsidP="008F1D60">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1</w:t>
      </w:r>
      <w:r w:rsidR="0070266D" w:rsidRPr="002B757F">
        <w:rPr>
          <w:rFonts w:ascii="Times New Roman" w:hAnsi="Times New Roman" w:cs="Times New Roman"/>
          <w:sz w:val="24"/>
          <w:szCs w:val="24"/>
        </w:rPr>
        <w:t>2</w:t>
      </w:r>
      <w:r w:rsidRPr="002B757F">
        <w:rPr>
          <w:rFonts w:ascii="Times New Roman" w:hAnsi="Times New Roman" w:cs="Times New Roman"/>
          <w:sz w:val="24"/>
          <w:szCs w:val="24"/>
        </w:rPr>
        <w:t xml:space="preserve">.  </w:t>
      </w:r>
      <w:r w:rsidR="00133653" w:rsidRPr="002B757F">
        <w:rPr>
          <w:rFonts w:ascii="Times New Roman" w:hAnsi="Times New Roman" w:cs="Times New Roman"/>
          <w:sz w:val="24"/>
          <w:szCs w:val="24"/>
        </w:rPr>
        <w:t>Construcția</w:t>
      </w:r>
      <w:r w:rsidRPr="002B757F">
        <w:rPr>
          <w:rFonts w:ascii="Times New Roman" w:hAnsi="Times New Roman" w:cs="Times New Roman"/>
          <w:sz w:val="24"/>
          <w:szCs w:val="24"/>
        </w:rPr>
        <w:t xml:space="preserve"> şi utilajul </w:t>
      </w:r>
    </w:p>
    <w:p w14:paraId="74C669C7" w14:textId="77777777" w:rsidR="00CD5511" w:rsidRPr="002B757F" w:rsidRDefault="00CD5511" w:rsidP="008F1D60">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___________________________________________________________________</w:t>
      </w:r>
    </w:p>
    <w:p w14:paraId="7AD4E715" w14:textId="77777777" w:rsidR="00CD5511" w:rsidRPr="002B757F" w:rsidRDefault="00CD5511" w:rsidP="005B41A8">
      <w:pPr>
        <w:widowControl w:val="0"/>
        <w:pBdr>
          <w:bottom w:val="single" w:sz="12" w:space="14" w:color="auto"/>
        </w:pBdr>
        <w:spacing w:after="0" w:line="276" w:lineRule="auto"/>
        <w:rPr>
          <w:rFonts w:ascii="Times New Roman" w:hAnsi="Times New Roman" w:cs="Times New Roman"/>
          <w:sz w:val="24"/>
          <w:szCs w:val="24"/>
        </w:rPr>
      </w:pPr>
      <w:r w:rsidRPr="002B757F">
        <w:rPr>
          <w:rFonts w:ascii="Times New Roman" w:hAnsi="Times New Roman" w:cs="Times New Roman"/>
          <w:sz w:val="24"/>
          <w:szCs w:val="24"/>
        </w:rPr>
        <w:t>1</w:t>
      </w:r>
      <w:r w:rsidR="0070266D" w:rsidRPr="002B757F">
        <w:rPr>
          <w:rFonts w:ascii="Times New Roman" w:hAnsi="Times New Roman" w:cs="Times New Roman"/>
          <w:sz w:val="24"/>
          <w:szCs w:val="24"/>
        </w:rPr>
        <w:t>3</w:t>
      </w:r>
      <w:r w:rsidRPr="002B757F">
        <w:rPr>
          <w:rFonts w:ascii="Times New Roman" w:hAnsi="Times New Roman" w:cs="Times New Roman"/>
          <w:sz w:val="24"/>
          <w:szCs w:val="24"/>
        </w:rPr>
        <w:t>. Debitul în l/sec (</w:t>
      </w:r>
      <w:r w:rsidRPr="002B757F">
        <w:rPr>
          <w:rFonts w:ascii="Times New Roman" w:hAnsi="Times New Roman" w:cs="Times New Roman"/>
          <w:sz w:val="24"/>
          <w:szCs w:val="24"/>
          <w:shd w:val="clear" w:color="auto" w:fill="F5F5F5"/>
        </w:rPr>
        <w:t>numărător</w:t>
      </w:r>
      <w:r w:rsidRPr="002B757F">
        <w:rPr>
          <w:rFonts w:ascii="Times New Roman" w:hAnsi="Times New Roman" w:cs="Times New Roman"/>
          <w:sz w:val="24"/>
          <w:szCs w:val="24"/>
        </w:rPr>
        <w:t xml:space="preserve">), scăderea nivelului în metri (numitor), debitul specific, în l/sec, data efectuării </w:t>
      </w:r>
      <w:r w:rsidR="00025D14" w:rsidRPr="002B757F">
        <w:rPr>
          <w:rFonts w:ascii="Times New Roman" w:hAnsi="Times New Roman" w:cs="Times New Roman"/>
          <w:sz w:val="24"/>
          <w:szCs w:val="24"/>
        </w:rPr>
        <w:t>pompărilor experimentale</w:t>
      </w:r>
      <w:r w:rsidRPr="002B757F">
        <w:rPr>
          <w:rFonts w:ascii="Times New Roman" w:hAnsi="Times New Roman" w:cs="Times New Roman"/>
          <w:sz w:val="24"/>
          <w:szCs w:val="24"/>
        </w:rPr>
        <w:t xml:space="preserve"> </w:t>
      </w:r>
    </w:p>
    <w:p w14:paraId="54B21121" w14:textId="77777777" w:rsidR="00CD5511" w:rsidRPr="002B757F" w:rsidRDefault="005B41A8" w:rsidP="005B41A8">
      <w:pPr>
        <w:widowControl w:val="0"/>
        <w:pBdr>
          <w:bottom w:val="single" w:sz="12" w:space="14" w:color="auto"/>
        </w:pBdr>
        <w:spacing w:after="0" w:line="276" w:lineRule="auto"/>
        <w:rPr>
          <w:rFonts w:ascii="Times New Roman" w:hAnsi="Times New Roman" w:cs="Times New Roman"/>
          <w:sz w:val="24"/>
          <w:szCs w:val="24"/>
        </w:rPr>
      </w:pPr>
      <w:r w:rsidRPr="002B757F">
        <w:rPr>
          <w:rFonts w:ascii="Times New Roman" w:hAnsi="Times New Roman" w:cs="Times New Roman"/>
          <w:sz w:val="24"/>
          <w:szCs w:val="24"/>
        </w:rPr>
        <w:t>_________________________________________________________________</w:t>
      </w:r>
    </w:p>
    <w:p w14:paraId="4E480C9C" w14:textId="77777777" w:rsidR="00CD5511" w:rsidRPr="002B757F" w:rsidRDefault="00CD5511" w:rsidP="008F1D60">
      <w:pPr>
        <w:widowControl w:val="0"/>
        <w:spacing w:after="0" w:line="276" w:lineRule="auto"/>
        <w:jc w:val="both"/>
        <w:rPr>
          <w:rFonts w:ascii="Times New Roman" w:hAnsi="Times New Roman" w:cs="Times New Roman"/>
          <w:sz w:val="24"/>
          <w:szCs w:val="24"/>
        </w:rPr>
      </w:pPr>
    </w:p>
    <w:p w14:paraId="3D188C8C" w14:textId="77777777" w:rsidR="00CD5511" w:rsidRPr="002B757F" w:rsidRDefault="0070266D" w:rsidP="0070266D">
      <w:pPr>
        <w:widowControl w:val="0"/>
        <w:spacing w:after="0" w:line="276" w:lineRule="auto"/>
        <w:ind w:left="1474"/>
        <w:jc w:val="both"/>
        <w:rPr>
          <w:rFonts w:ascii="Times New Roman" w:hAnsi="Times New Roman" w:cs="Times New Roman"/>
          <w:sz w:val="24"/>
          <w:szCs w:val="24"/>
        </w:rPr>
      </w:pPr>
      <w:r w:rsidRPr="002B757F">
        <w:rPr>
          <w:rFonts w:ascii="Times New Roman" w:hAnsi="Times New Roman" w:cs="Times New Roman"/>
          <w:sz w:val="24"/>
          <w:szCs w:val="24"/>
        </w:rPr>
        <w:t>14.</w:t>
      </w:r>
      <w:r w:rsidR="00CD5511" w:rsidRPr="002B757F">
        <w:rPr>
          <w:rFonts w:ascii="Times New Roman" w:hAnsi="Times New Roman" w:cs="Times New Roman"/>
          <w:sz w:val="24"/>
          <w:szCs w:val="24"/>
        </w:rPr>
        <w:t xml:space="preserve"> Secţiunea geologică şi date despre </w:t>
      </w:r>
      <w:r w:rsidR="00133653" w:rsidRPr="002B757F">
        <w:rPr>
          <w:rFonts w:ascii="Times New Roman" w:hAnsi="Times New Roman" w:cs="Times New Roman"/>
          <w:sz w:val="24"/>
          <w:szCs w:val="24"/>
        </w:rPr>
        <w:t>stratul</w:t>
      </w:r>
      <w:r w:rsidR="00CD5511" w:rsidRPr="002B757F">
        <w:rPr>
          <w:rFonts w:ascii="Times New Roman" w:hAnsi="Times New Roman" w:cs="Times New Roman"/>
          <w:sz w:val="24"/>
          <w:szCs w:val="24"/>
        </w:rPr>
        <w:t xml:space="preserve"> acvifer</w:t>
      </w:r>
    </w:p>
    <w:p w14:paraId="71D4A276" w14:textId="77777777" w:rsidR="00CD5511" w:rsidRPr="002B757F" w:rsidRDefault="00CD5511" w:rsidP="008F1D60">
      <w:pPr>
        <w:widowControl w:val="0"/>
        <w:spacing w:after="0" w:line="276" w:lineRule="auto"/>
        <w:ind w:left="720"/>
        <w:jc w:val="both"/>
        <w:rPr>
          <w:rFonts w:ascii="Times New Roman" w:hAnsi="Times New Roman" w:cs="Times New Roman"/>
          <w:sz w:val="24"/>
          <w:szCs w:val="24"/>
        </w:rPr>
      </w:pPr>
    </w:p>
    <w:tbl>
      <w:tblPr>
        <w:tblW w:w="9379" w:type="dxa"/>
        <w:tblInd w:w="40" w:type="dxa"/>
        <w:tblLayout w:type="fixed"/>
        <w:tblCellMar>
          <w:left w:w="40" w:type="dxa"/>
          <w:right w:w="40" w:type="dxa"/>
        </w:tblCellMar>
        <w:tblLook w:val="0000" w:firstRow="0" w:lastRow="0" w:firstColumn="0" w:lastColumn="0" w:noHBand="0" w:noVBand="0"/>
      </w:tblPr>
      <w:tblGrid>
        <w:gridCol w:w="485"/>
        <w:gridCol w:w="1735"/>
        <w:gridCol w:w="1014"/>
        <w:gridCol w:w="1374"/>
        <w:gridCol w:w="1134"/>
        <w:gridCol w:w="656"/>
        <w:gridCol w:w="1115"/>
        <w:gridCol w:w="874"/>
        <w:gridCol w:w="992"/>
      </w:tblGrid>
      <w:tr w:rsidR="002B757F" w:rsidRPr="002B757F" w14:paraId="29F44C95" w14:textId="77777777" w:rsidTr="0074439B">
        <w:trPr>
          <w:cantSplit/>
          <w:trHeight w:val="2223"/>
        </w:trPr>
        <w:tc>
          <w:tcPr>
            <w:tcW w:w="485" w:type="dxa"/>
            <w:tcBorders>
              <w:top w:val="single" w:sz="6" w:space="0" w:color="auto"/>
              <w:left w:val="single" w:sz="6" w:space="0" w:color="auto"/>
              <w:right w:val="single" w:sz="6" w:space="0" w:color="auto"/>
            </w:tcBorders>
          </w:tcPr>
          <w:p w14:paraId="05696D46" w14:textId="77777777" w:rsidR="00CD5511" w:rsidRPr="002B757F" w:rsidRDefault="00CD5511" w:rsidP="008F1D60">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Nr.</w:t>
            </w:r>
          </w:p>
          <w:p w14:paraId="3891D931" w14:textId="77777777" w:rsidR="00CD5511" w:rsidRPr="002B757F" w:rsidRDefault="00CD5511" w:rsidP="008F1D60">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d/o</w:t>
            </w:r>
          </w:p>
          <w:p w14:paraId="4E460092" w14:textId="77777777" w:rsidR="00CD5511" w:rsidRPr="002B757F" w:rsidRDefault="00CD5511" w:rsidP="008F1D60">
            <w:pPr>
              <w:widowControl w:val="0"/>
              <w:spacing w:after="0" w:line="276" w:lineRule="auto"/>
              <w:jc w:val="both"/>
              <w:rPr>
                <w:rFonts w:ascii="Times New Roman" w:hAnsi="Times New Roman" w:cs="Times New Roman"/>
                <w:sz w:val="24"/>
                <w:szCs w:val="24"/>
              </w:rPr>
            </w:pPr>
          </w:p>
        </w:tc>
        <w:tc>
          <w:tcPr>
            <w:tcW w:w="1735" w:type="dxa"/>
            <w:tcBorders>
              <w:top w:val="single" w:sz="6" w:space="0" w:color="auto"/>
              <w:left w:val="single" w:sz="6" w:space="0" w:color="auto"/>
              <w:right w:val="single" w:sz="6" w:space="0" w:color="auto"/>
            </w:tcBorders>
          </w:tcPr>
          <w:p w14:paraId="6E90BDB9" w14:textId="77777777" w:rsidR="00CD5511" w:rsidRPr="002B757F" w:rsidRDefault="00CD5511" w:rsidP="008F1D60">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 xml:space="preserve">Descrierea litologică </w:t>
            </w:r>
          </w:p>
          <w:p w14:paraId="41CB567F" w14:textId="77777777" w:rsidR="00CD5511" w:rsidRPr="002B757F" w:rsidRDefault="00CD5511" w:rsidP="008F1D60">
            <w:pPr>
              <w:widowControl w:val="0"/>
              <w:spacing w:after="0" w:line="276" w:lineRule="auto"/>
              <w:jc w:val="both"/>
              <w:rPr>
                <w:rFonts w:ascii="Times New Roman" w:hAnsi="Times New Roman" w:cs="Times New Roman"/>
                <w:sz w:val="24"/>
                <w:szCs w:val="24"/>
              </w:rPr>
            </w:pPr>
          </w:p>
        </w:tc>
        <w:tc>
          <w:tcPr>
            <w:tcW w:w="1014" w:type="dxa"/>
            <w:tcBorders>
              <w:top w:val="single" w:sz="6" w:space="0" w:color="auto"/>
              <w:left w:val="single" w:sz="6" w:space="0" w:color="auto"/>
              <w:right w:val="single" w:sz="6" w:space="0" w:color="auto"/>
            </w:tcBorders>
          </w:tcPr>
          <w:p w14:paraId="30C21C61" w14:textId="77777777" w:rsidR="00CD5511" w:rsidRPr="002B757F" w:rsidRDefault="00CD5511" w:rsidP="008F1D60">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Indicii geologici</w:t>
            </w:r>
          </w:p>
        </w:tc>
        <w:tc>
          <w:tcPr>
            <w:tcW w:w="1374" w:type="dxa"/>
            <w:tcBorders>
              <w:top w:val="single" w:sz="6" w:space="0" w:color="auto"/>
              <w:left w:val="single" w:sz="6" w:space="0" w:color="auto"/>
              <w:right w:val="single" w:sz="6" w:space="0" w:color="auto"/>
            </w:tcBorders>
          </w:tcPr>
          <w:p w14:paraId="21C791B4" w14:textId="77777777" w:rsidR="00CD5511" w:rsidRPr="002B757F" w:rsidRDefault="00FF009C" w:rsidP="008F1D60">
            <w:pPr>
              <w:widowControl w:val="0"/>
              <w:spacing w:after="0" w:line="276" w:lineRule="auto"/>
              <w:jc w:val="center"/>
              <w:rPr>
                <w:rFonts w:ascii="Times New Roman" w:hAnsi="Times New Roman" w:cs="Times New Roman"/>
                <w:sz w:val="24"/>
                <w:szCs w:val="24"/>
              </w:rPr>
            </w:pPr>
            <w:r w:rsidRPr="002B757F">
              <w:rPr>
                <w:rFonts w:ascii="Times New Roman" w:hAnsi="Times New Roman" w:cs="Times New Roman"/>
                <w:sz w:val="24"/>
                <w:szCs w:val="24"/>
              </w:rPr>
              <w:t>Adânc</w:t>
            </w:r>
            <w:r w:rsidR="00CD5511" w:rsidRPr="002B757F">
              <w:rPr>
                <w:rFonts w:ascii="Times New Roman" w:hAnsi="Times New Roman" w:cs="Times New Roman"/>
                <w:sz w:val="24"/>
                <w:szCs w:val="24"/>
              </w:rPr>
              <w:t>imea  de situare a acoperişului, m</w:t>
            </w:r>
          </w:p>
        </w:tc>
        <w:tc>
          <w:tcPr>
            <w:tcW w:w="1134" w:type="dxa"/>
            <w:tcBorders>
              <w:top w:val="single" w:sz="6" w:space="0" w:color="auto"/>
              <w:left w:val="single" w:sz="6" w:space="0" w:color="auto"/>
              <w:right w:val="single" w:sz="6" w:space="0" w:color="auto"/>
            </w:tcBorders>
          </w:tcPr>
          <w:p w14:paraId="002D5F6A" w14:textId="77777777" w:rsidR="00CD5511" w:rsidRPr="002B757F" w:rsidRDefault="00FF009C" w:rsidP="008F1D60">
            <w:pPr>
              <w:widowControl w:val="0"/>
              <w:spacing w:after="0" w:line="276" w:lineRule="auto"/>
              <w:jc w:val="center"/>
              <w:rPr>
                <w:rFonts w:ascii="Times New Roman" w:hAnsi="Times New Roman" w:cs="Times New Roman"/>
                <w:sz w:val="24"/>
                <w:szCs w:val="24"/>
              </w:rPr>
            </w:pPr>
            <w:r w:rsidRPr="002B757F">
              <w:rPr>
                <w:rFonts w:ascii="Times New Roman" w:hAnsi="Times New Roman" w:cs="Times New Roman"/>
                <w:sz w:val="24"/>
                <w:szCs w:val="24"/>
              </w:rPr>
              <w:t>Adânc</w:t>
            </w:r>
            <w:r w:rsidR="00CD5511" w:rsidRPr="002B757F">
              <w:rPr>
                <w:rFonts w:ascii="Times New Roman" w:hAnsi="Times New Roman" w:cs="Times New Roman"/>
                <w:sz w:val="24"/>
                <w:szCs w:val="24"/>
              </w:rPr>
              <w:t>imea de situare a culcuşului stratului, m</w:t>
            </w:r>
          </w:p>
        </w:tc>
        <w:tc>
          <w:tcPr>
            <w:tcW w:w="656" w:type="dxa"/>
            <w:tcBorders>
              <w:top w:val="single" w:sz="6" w:space="0" w:color="auto"/>
              <w:left w:val="single" w:sz="6" w:space="0" w:color="auto"/>
              <w:right w:val="single" w:sz="4" w:space="0" w:color="auto"/>
            </w:tcBorders>
            <w:textDirection w:val="btLr"/>
          </w:tcPr>
          <w:p w14:paraId="67B221C0" w14:textId="77777777" w:rsidR="00CD5511" w:rsidRPr="002B757F" w:rsidRDefault="00CD5511" w:rsidP="008F1D60">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Numărul consecutiv al orizontului acvifer </w:t>
            </w:r>
          </w:p>
          <w:p w14:paraId="37C59E17" w14:textId="77777777" w:rsidR="00CD5511" w:rsidRPr="002B757F" w:rsidRDefault="00CD5511" w:rsidP="008F1D60">
            <w:pPr>
              <w:widowControl w:val="0"/>
              <w:spacing w:after="0" w:line="276" w:lineRule="auto"/>
              <w:rPr>
                <w:rFonts w:ascii="Times New Roman" w:hAnsi="Times New Roman" w:cs="Times New Roman"/>
                <w:sz w:val="24"/>
                <w:szCs w:val="24"/>
              </w:rPr>
            </w:pPr>
          </w:p>
        </w:tc>
        <w:tc>
          <w:tcPr>
            <w:tcW w:w="1115" w:type="dxa"/>
            <w:tcBorders>
              <w:top w:val="single" w:sz="6" w:space="0" w:color="auto"/>
              <w:left w:val="single" w:sz="4" w:space="0" w:color="auto"/>
              <w:right w:val="single" w:sz="6" w:space="0" w:color="auto"/>
            </w:tcBorders>
            <w:textDirection w:val="btLr"/>
          </w:tcPr>
          <w:p w14:paraId="334EAA54" w14:textId="77777777" w:rsidR="00CD5511" w:rsidRPr="002B757F" w:rsidRDefault="00FF009C" w:rsidP="008F1D60">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Adânc</w:t>
            </w:r>
            <w:r w:rsidR="00CD5511" w:rsidRPr="002B757F">
              <w:rPr>
                <w:rFonts w:ascii="Times New Roman" w:hAnsi="Times New Roman" w:cs="Times New Roman"/>
                <w:sz w:val="24"/>
                <w:szCs w:val="24"/>
              </w:rPr>
              <w:t>imea orizontului acvifer</w:t>
            </w:r>
          </w:p>
          <w:p w14:paraId="6BE9276A" w14:textId="77777777" w:rsidR="00CD5511" w:rsidRPr="002B757F" w:rsidRDefault="00CD5511" w:rsidP="008F1D60">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(în metri)</w:t>
            </w:r>
          </w:p>
        </w:tc>
        <w:tc>
          <w:tcPr>
            <w:tcW w:w="874" w:type="dxa"/>
            <w:tcBorders>
              <w:top w:val="single" w:sz="6" w:space="0" w:color="auto"/>
              <w:left w:val="single" w:sz="6" w:space="0" w:color="auto"/>
              <w:right w:val="single" w:sz="6" w:space="0" w:color="auto"/>
            </w:tcBorders>
          </w:tcPr>
          <w:p w14:paraId="6A99F19C" w14:textId="77777777" w:rsidR="00CD5511" w:rsidRPr="002B757F" w:rsidRDefault="00FF009C" w:rsidP="008F1D60">
            <w:pPr>
              <w:widowControl w:val="0"/>
              <w:spacing w:after="0" w:line="276" w:lineRule="auto"/>
              <w:jc w:val="center"/>
              <w:rPr>
                <w:rFonts w:ascii="Times New Roman" w:hAnsi="Times New Roman" w:cs="Times New Roman"/>
                <w:sz w:val="24"/>
                <w:szCs w:val="24"/>
              </w:rPr>
            </w:pPr>
            <w:r w:rsidRPr="002B757F">
              <w:rPr>
                <w:rFonts w:ascii="Times New Roman" w:hAnsi="Times New Roman" w:cs="Times New Roman"/>
                <w:sz w:val="24"/>
                <w:szCs w:val="24"/>
              </w:rPr>
              <w:t>Adânc</w:t>
            </w:r>
            <w:r w:rsidR="00CD5511" w:rsidRPr="002B757F">
              <w:rPr>
                <w:rFonts w:ascii="Times New Roman" w:hAnsi="Times New Roman" w:cs="Times New Roman"/>
                <w:sz w:val="24"/>
                <w:szCs w:val="24"/>
              </w:rPr>
              <w:t>imea</w:t>
            </w:r>
          </w:p>
          <w:p w14:paraId="2ED6E14A" w14:textId="77777777" w:rsidR="00CD5511" w:rsidRPr="002B757F" w:rsidRDefault="00CD5511" w:rsidP="008F1D60">
            <w:pPr>
              <w:widowControl w:val="0"/>
              <w:spacing w:after="0" w:line="276" w:lineRule="auto"/>
              <w:jc w:val="center"/>
              <w:rPr>
                <w:rFonts w:ascii="Times New Roman" w:hAnsi="Times New Roman" w:cs="Times New Roman"/>
                <w:sz w:val="24"/>
                <w:szCs w:val="24"/>
              </w:rPr>
            </w:pPr>
            <w:r w:rsidRPr="002B757F">
              <w:rPr>
                <w:rFonts w:ascii="Times New Roman" w:hAnsi="Times New Roman" w:cs="Times New Roman"/>
                <w:sz w:val="24"/>
                <w:szCs w:val="24"/>
              </w:rPr>
              <w:t>de situare a  nivelului apei, m</w:t>
            </w:r>
          </w:p>
        </w:tc>
        <w:tc>
          <w:tcPr>
            <w:tcW w:w="992" w:type="dxa"/>
            <w:tcBorders>
              <w:top w:val="single" w:sz="6" w:space="0" w:color="auto"/>
              <w:left w:val="single" w:sz="6" w:space="0" w:color="auto"/>
              <w:right w:val="single" w:sz="6" w:space="0" w:color="auto"/>
            </w:tcBorders>
          </w:tcPr>
          <w:p w14:paraId="048D91C7" w14:textId="77777777" w:rsidR="00CD5511" w:rsidRPr="002B757F" w:rsidRDefault="00CD5511" w:rsidP="008F1D60">
            <w:pPr>
              <w:widowControl w:val="0"/>
              <w:spacing w:after="0" w:line="276" w:lineRule="auto"/>
              <w:jc w:val="both"/>
              <w:rPr>
                <w:rFonts w:ascii="Times New Roman" w:hAnsi="Times New Roman" w:cs="Times New Roman"/>
                <w:sz w:val="24"/>
                <w:szCs w:val="24"/>
              </w:rPr>
            </w:pPr>
          </w:p>
          <w:p w14:paraId="461E341E" w14:textId="77777777" w:rsidR="00CD5511" w:rsidRPr="002B757F" w:rsidRDefault="00CD5511" w:rsidP="008F1D60">
            <w:pPr>
              <w:widowControl w:val="0"/>
              <w:spacing w:after="0" w:line="276" w:lineRule="auto"/>
              <w:jc w:val="center"/>
              <w:rPr>
                <w:rFonts w:ascii="Times New Roman" w:hAnsi="Times New Roman" w:cs="Times New Roman"/>
                <w:sz w:val="24"/>
                <w:szCs w:val="24"/>
              </w:rPr>
            </w:pPr>
            <w:r w:rsidRPr="002B757F">
              <w:rPr>
                <w:rFonts w:ascii="Times New Roman" w:hAnsi="Times New Roman" w:cs="Times New Roman"/>
                <w:sz w:val="24"/>
                <w:szCs w:val="24"/>
              </w:rPr>
              <w:t>Nivelul</w:t>
            </w:r>
          </w:p>
          <w:p w14:paraId="0FC23EEA" w14:textId="77777777" w:rsidR="00CD5511" w:rsidRPr="002B757F" w:rsidRDefault="00CD5511" w:rsidP="008F1D60">
            <w:pPr>
              <w:widowControl w:val="0"/>
              <w:spacing w:after="0" w:line="276" w:lineRule="auto"/>
              <w:jc w:val="center"/>
              <w:rPr>
                <w:rFonts w:ascii="Times New Roman" w:hAnsi="Times New Roman" w:cs="Times New Roman"/>
                <w:sz w:val="24"/>
                <w:szCs w:val="24"/>
              </w:rPr>
            </w:pPr>
            <w:r w:rsidRPr="002B757F">
              <w:rPr>
                <w:rFonts w:ascii="Times New Roman" w:hAnsi="Times New Roman" w:cs="Times New Roman"/>
                <w:sz w:val="24"/>
                <w:szCs w:val="24"/>
              </w:rPr>
              <w:t>stabilit, m</w:t>
            </w:r>
          </w:p>
        </w:tc>
      </w:tr>
      <w:tr w:rsidR="00CD5511" w:rsidRPr="002B757F" w14:paraId="42F4CF12" w14:textId="77777777" w:rsidTr="0074439B">
        <w:trPr>
          <w:trHeight w:val="51"/>
        </w:trPr>
        <w:tc>
          <w:tcPr>
            <w:tcW w:w="485" w:type="dxa"/>
            <w:tcBorders>
              <w:top w:val="single" w:sz="6" w:space="0" w:color="auto"/>
              <w:left w:val="single" w:sz="6" w:space="0" w:color="auto"/>
              <w:bottom w:val="single" w:sz="6" w:space="0" w:color="auto"/>
              <w:right w:val="single" w:sz="6" w:space="0" w:color="auto"/>
            </w:tcBorders>
          </w:tcPr>
          <w:p w14:paraId="1C2AC51A" w14:textId="77777777" w:rsidR="00CD5511" w:rsidRPr="002B757F" w:rsidRDefault="00CD5511" w:rsidP="008F1D60">
            <w:pPr>
              <w:widowControl w:val="0"/>
              <w:spacing w:after="0" w:line="276" w:lineRule="auto"/>
              <w:jc w:val="both"/>
              <w:rPr>
                <w:rFonts w:ascii="Times New Roman" w:hAnsi="Times New Roman" w:cs="Times New Roman"/>
                <w:sz w:val="24"/>
                <w:szCs w:val="24"/>
              </w:rPr>
            </w:pPr>
          </w:p>
          <w:p w14:paraId="2FD8292C" w14:textId="77777777" w:rsidR="00CD5511" w:rsidRPr="002B757F" w:rsidRDefault="00CD5511" w:rsidP="008F1D60">
            <w:pPr>
              <w:widowControl w:val="0"/>
              <w:spacing w:after="0" w:line="276" w:lineRule="auto"/>
              <w:jc w:val="both"/>
              <w:rPr>
                <w:rFonts w:ascii="Times New Roman" w:hAnsi="Times New Roman" w:cs="Times New Roman"/>
                <w:sz w:val="24"/>
                <w:szCs w:val="24"/>
              </w:rPr>
            </w:pPr>
          </w:p>
          <w:p w14:paraId="12B055B4" w14:textId="77777777" w:rsidR="00CD5511" w:rsidRPr="002B757F" w:rsidRDefault="00CD5511" w:rsidP="008F1D60">
            <w:pPr>
              <w:widowControl w:val="0"/>
              <w:spacing w:after="0" w:line="276" w:lineRule="auto"/>
              <w:jc w:val="both"/>
              <w:rPr>
                <w:rFonts w:ascii="Times New Roman" w:hAnsi="Times New Roman" w:cs="Times New Roman"/>
                <w:sz w:val="24"/>
                <w:szCs w:val="24"/>
              </w:rPr>
            </w:pPr>
          </w:p>
        </w:tc>
        <w:tc>
          <w:tcPr>
            <w:tcW w:w="1735" w:type="dxa"/>
            <w:tcBorders>
              <w:top w:val="single" w:sz="6" w:space="0" w:color="auto"/>
              <w:left w:val="single" w:sz="6" w:space="0" w:color="auto"/>
              <w:bottom w:val="single" w:sz="6" w:space="0" w:color="auto"/>
              <w:right w:val="single" w:sz="6" w:space="0" w:color="auto"/>
            </w:tcBorders>
          </w:tcPr>
          <w:p w14:paraId="11D49044" w14:textId="77777777" w:rsidR="00CD5511" w:rsidRPr="002B757F" w:rsidRDefault="00CD5511" w:rsidP="008F1D60">
            <w:pPr>
              <w:widowControl w:val="0"/>
              <w:spacing w:after="0" w:line="276" w:lineRule="auto"/>
              <w:jc w:val="both"/>
              <w:rPr>
                <w:rFonts w:ascii="Times New Roman" w:hAnsi="Times New Roman" w:cs="Times New Roman"/>
                <w:sz w:val="24"/>
                <w:szCs w:val="24"/>
              </w:rPr>
            </w:pPr>
          </w:p>
        </w:tc>
        <w:tc>
          <w:tcPr>
            <w:tcW w:w="1014" w:type="dxa"/>
            <w:tcBorders>
              <w:top w:val="single" w:sz="6" w:space="0" w:color="auto"/>
              <w:left w:val="single" w:sz="6" w:space="0" w:color="auto"/>
              <w:bottom w:val="single" w:sz="6" w:space="0" w:color="auto"/>
              <w:right w:val="single" w:sz="6" w:space="0" w:color="auto"/>
            </w:tcBorders>
          </w:tcPr>
          <w:p w14:paraId="22AF4B2F" w14:textId="77777777" w:rsidR="00CD5511" w:rsidRPr="002B757F" w:rsidRDefault="00CD5511" w:rsidP="008F1D60">
            <w:pPr>
              <w:widowControl w:val="0"/>
              <w:spacing w:after="0" w:line="276" w:lineRule="auto"/>
              <w:jc w:val="both"/>
              <w:rPr>
                <w:rFonts w:ascii="Times New Roman" w:hAnsi="Times New Roman" w:cs="Times New Roman"/>
                <w:sz w:val="24"/>
                <w:szCs w:val="24"/>
              </w:rPr>
            </w:pPr>
          </w:p>
        </w:tc>
        <w:tc>
          <w:tcPr>
            <w:tcW w:w="1374" w:type="dxa"/>
            <w:tcBorders>
              <w:top w:val="single" w:sz="6" w:space="0" w:color="auto"/>
              <w:left w:val="single" w:sz="6" w:space="0" w:color="auto"/>
              <w:bottom w:val="single" w:sz="6" w:space="0" w:color="auto"/>
              <w:right w:val="single" w:sz="6" w:space="0" w:color="auto"/>
            </w:tcBorders>
          </w:tcPr>
          <w:p w14:paraId="39E412AE" w14:textId="77777777" w:rsidR="00CD5511" w:rsidRPr="002B757F" w:rsidRDefault="00CD5511" w:rsidP="008F1D60">
            <w:pPr>
              <w:widowControl w:val="0"/>
              <w:spacing w:after="0" w:line="276" w:lineRule="auto"/>
              <w:jc w:val="both"/>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14:paraId="7DAD776C" w14:textId="77777777" w:rsidR="00CD5511" w:rsidRPr="002B757F" w:rsidRDefault="00CD5511" w:rsidP="008F1D60">
            <w:pPr>
              <w:widowControl w:val="0"/>
              <w:spacing w:after="0" w:line="276" w:lineRule="auto"/>
              <w:jc w:val="both"/>
              <w:rPr>
                <w:rFonts w:ascii="Times New Roman" w:hAnsi="Times New Roman" w:cs="Times New Roman"/>
                <w:sz w:val="24"/>
                <w:szCs w:val="24"/>
              </w:rPr>
            </w:pPr>
          </w:p>
        </w:tc>
        <w:tc>
          <w:tcPr>
            <w:tcW w:w="656" w:type="dxa"/>
            <w:tcBorders>
              <w:top w:val="single" w:sz="6" w:space="0" w:color="auto"/>
              <w:left w:val="single" w:sz="6" w:space="0" w:color="auto"/>
              <w:bottom w:val="single" w:sz="6" w:space="0" w:color="auto"/>
              <w:right w:val="single" w:sz="4" w:space="0" w:color="auto"/>
            </w:tcBorders>
          </w:tcPr>
          <w:p w14:paraId="02CB5EC0" w14:textId="77777777" w:rsidR="00CD5511" w:rsidRPr="002B757F" w:rsidRDefault="00CD5511" w:rsidP="008F1D60">
            <w:pPr>
              <w:widowControl w:val="0"/>
              <w:spacing w:after="0" w:line="276" w:lineRule="auto"/>
              <w:jc w:val="both"/>
              <w:rPr>
                <w:rFonts w:ascii="Times New Roman" w:hAnsi="Times New Roman" w:cs="Times New Roman"/>
                <w:sz w:val="24"/>
                <w:szCs w:val="24"/>
              </w:rPr>
            </w:pPr>
          </w:p>
        </w:tc>
        <w:tc>
          <w:tcPr>
            <w:tcW w:w="1115" w:type="dxa"/>
            <w:tcBorders>
              <w:top w:val="single" w:sz="6" w:space="0" w:color="auto"/>
              <w:left w:val="single" w:sz="4" w:space="0" w:color="auto"/>
              <w:bottom w:val="single" w:sz="6" w:space="0" w:color="auto"/>
              <w:right w:val="single" w:sz="6" w:space="0" w:color="auto"/>
            </w:tcBorders>
          </w:tcPr>
          <w:p w14:paraId="4EFEB09C" w14:textId="77777777" w:rsidR="00CD5511" w:rsidRPr="002B757F" w:rsidRDefault="00CD5511" w:rsidP="008F1D60">
            <w:pPr>
              <w:widowControl w:val="0"/>
              <w:spacing w:after="0" w:line="276" w:lineRule="auto"/>
              <w:jc w:val="both"/>
              <w:rPr>
                <w:rFonts w:ascii="Times New Roman" w:hAnsi="Times New Roman" w:cs="Times New Roman"/>
                <w:sz w:val="24"/>
                <w:szCs w:val="24"/>
              </w:rPr>
            </w:pPr>
          </w:p>
        </w:tc>
        <w:tc>
          <w:tcPr>
            <w:tcW w:w="874" w:type="dxa"/>
            <w:tcBorders>
              <w:top w:val="single" w:sz="6" w:space="0" w:color="auto"/>
              <w:left w:val="single" w:sz="6" w:space="0" w:color="auto"/>
              <w:bottom w:val="single" w:sz="6" w:space="0" w:color="auto"/>
              <w:right w:val="single" w:sz="6" w:space="0" w:color="auto"/>
            </w:tcBorders>
          </w:tcPr>
          <w:p w14:paraId="1BCA27BE" w14:textId="77777777" w:rsidR="00CD5511" w:rsidRPr="002B757F" w:rsidRDefault="00CD5511" w:rsidP="008F1D60">
            <w:pPr>
              <w:widowControl w:val="0"/>
              <w:spacing w:after="0" w:line="276" w:lineRule="auto"/>
              <w:jc w:val="both"/>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14:paraId="3563710D" w14:textId="77777777" w:rsidR="00CD5511" w:rsidRPr="002B757F" w:rsidRDefault="00CD5511" w:rsidP="008F1D60">
            <w:pPr>
              <w:widowControl w:val="0"/>
              <w:spacing w:after="0" w:line="276" w:lineRule="auto"/>
              <w:jc w:val="both"/>
              <w:rPr>
                <w:rFonts w:ascii="Times New Roman" w:hAnsi="Times New Roman" w:cs="Times New Roman"/>
                <w:sz w:val="24"/>
                <w:szCs w:val="24"/>
              </w:rPr>
            </w:pPr>
          </w:p>
        </w:tc>
      </w:tr>
    </w:tbl>
    <w:p w14:paraId="44B8CD17" w14:textId="77777777" w:rsidR="00CD5511" w:rsidRPr="002B757F" w:rsidRDefault="00CD5511" w:rsidP="008F1D60">
      <w:pPr>
        <w:widowControl w:val="0"/>
        <w:spacing w:after="0" w:line="276" w:lineRule="auto"/>
        <w:jc w:val="both"/>
        <w:rPr>
          <w:rFonts w:ascii="Times New Roman" w:hAnsi="Times New Roman" w:cs="Times New Roman"/>
          <w:sz w:val="24"/>
          <w:szCs w:val="24"/>
        </w:rPr>
      </w:pPr>
    </w:p>
    <w:p w14:paraId="00A0C63F" w14:textId="77777777" w:rsidR="00CD5511" w:rsidRPr="002B757F" w:rsidRDefault="00CD5511" w:rsidP="008F1D60">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1</w:t>
      </w:r>
      <w:r w:rsidR="0070266D" w:rsidRPr="002B757F">
        <w:rPr>
          <w:rFonts w:ascii="Times New Roman" w:hAnsi="Times New Roman" w:cs="Times New Roman"/>
          <w:sz w:val="24"/>
          <w:szCs w:val="24"/>
        </w:rPr>
        <w:t>5</w:t>
      </w:r>
      <w:r w:rsidRPr="002B757F">
        <w:rPr>
          <w:rFonts w:ascii="Times New Roman" w:hAnsi="Times New Roman" w:cs="Times New Roman"/>
          <w:sz w:val="24"/>
          <w:szCs w:val="24"/>
        </w:rPr>
        <w:t xml:space="preserve">. Calitatea apei: </w:t>
      </w:r>
    </w:p>
    <w:p w14:paraId="32E21F07" w14:textId="77777777" w:rsidR="00CD5511" w:rsidRPr="002B757F" w:rsidRDefault="00CD5511" w:rsidP="008F1D60">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a) proprietăţile fizice__________________________________________________</w:t>
      </w:r>
    </w:p>
    <w:p w14:paraId="27CD159B" w14:textId="77777777" w:rsidR="00CD5511" w:rsidRPr="002B757F" w:rsidRDefault="00CD5511" w:rsidP="008F1D60">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___________________________________________________________________</w:t>
      </w:r>
    </w:p>
    <w:p w14:paraId="01C293EC" w14:textId="77777777" w:rsidR="00CD5511" w:rsidRPr="002B757F" w:rsidRDefault="00CD5511" w:rsidP="008F1D60">
      <w:pPr>
        <w:widowControl w:val="0"/>
        <w:spacing w:after="0" w:line="276" w:lineRule="auto"/>
        <w:jc w:val="both"/>
        <w:rPr>
          <w:rFonts w:ascii="Times New Roman" w:hAnsi="Times New Roman" w:cs="Times New Roman"/>
          <w:sz w:val="24"/>
          <w:szCs w:val="24"/>
        </w:rPr>
      </w:pPr>
    </w:p>
    <w:p w14:paraId="20B16DD6" w14:textId="77777777" w:rsidR="00CD5511" w:rsidRPr="002B757F" w:rsidRDefault="00CD5511" w:rsidP="008F1D60">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b) analiza chimică</w:t>
      </w:r>
    </w:p>
    <w:tbl>
      <w:tblPr>
        <w:tblW w:w="9630" w:type="dxa"/>
        <w:tblInd w:w="40" w:type="dxa"/>
        <w:tblLayout w:type="fixed"/>
        <w:tblCellMar>
          <w:left w:w="40" w:type="dxa"/>
          <w:bottom w:w="113" w:type="dxa"/>
          <w:right w:w="40" w:type="dxa"/>
        </w:tblCellMar>
        <w:tblLook w:val="0000" w:firstRow="0" w:lastRow="0" w:firstColumn="0" w:lastColumn="0" w:noHBand="0" w:noVBand="0"/>
      </w:tblPr>
      <w:tblGrid>
        <w:gridCol w:w="1134"/>
        <w:gridCol w:w="1276"/>
        <w:gridCol w:w="992"/>
        <w:gridCol w:w="1276"/>
        <w:gridCol w:w="413"/>
        <w:gridCol w:w="523"/>
        <w:gridCol w:w="485"/>
        <w:gridCol w:w="566"/>
        <w:gridCol w:w="466"/>
        <w:gridCol w:w="528"/>
        <w:gridCol w:w="1971"/>
      </w:tblGrid>
      <w:tr w:rsidR="002B757F" w:rsidRPr="002B757F" w14:paraId="65F71D6C" w14:textId="77777777" w:rsidTr="00ED7897">
        <w:trPr>
          <w:trHeight w:val="700"/>
        </w:trPr>
        <w:tc>
          <w:tcPr>
            <w:tcW w:w="1134" w:type="dxa"/>
            <w:vMerge w:val="restart"/>
            <w:tcBorders>
              <w:top w:val="single" w:sz="4" w:space="0" w:color="auto"/>
              <w:left w:val="single" w:sz="4" w:space="0" w:color="auto"/>
              <w:right w:val="single" w:sz="6" w:space="0" w:color="auto"/>
            </w:tcBorders>
            <w:vAlign w:val="center"/>
          </w:tcPr>
          <w:p w14:paraId="51CF6334" w14:textId="77777777" w:rsidR="00CD5511" w:rsidRPr="002B757F" w:rsidRDefault="00CD5511" w:rsidP="008F1D60">
            <w:pPr>
              <w:widowControl w:val="0"/>
              <w:spacing w:after="0" w:line="276" w:lineRule="auto"/>
              <w:jc w:val="center"/>
              <w:rPr>
                <w:rFonts w:ascii="Times New Roman" w:hAnsi="Times New Roman" w:cs="Times New Roman"/>
                <w:sz w:val="24"/>
                <w:szCs w:val="24"/>
              </w:rPr>
            </w:pPr>
            <w:r w:rsidRPr="002B757F">
              <w:rPr>
                <w:rFonts w:ascii="Times New Roman" w:hAnsi="Times New Roman" w:cs="Times New Roman"/>
                <w:sz w:val="24"/>
                <w:szCs w:val="24"/>
              </w:rPr>
              <w:t>Numărul şi indicii geologici</w:t>
            </w:r>
          </w:p>
          <w:p w14:paraId="1C1D9A6C" w14:textId="77777777" w:rsidR="00CD5511" w:rsidRPr="002B757F" w:rsidRDefault="00CD5511" w:rsidP="008F1D60">
            <w:pPr>
              <w:widowControl w:val="0"/>
              <w:spacing w:after="0" w:line="276" w:lineRule="auto"/>
              <w:jc w:val="center"/>
              <w:rPr>
                <w:rFonts w:ascii="Times New Roman" w:hAnsi="Times New Roman" w:cs="Times New Roman"/>
                <w:sz w:val="24"/>
                <w:szCs w:val="24"/>
              </w:rPr>
            </w:pPr>
            <w:r w:rsidRPr="002B757F">
              <w:rPr>
                <w:rFonts w:ascii="Times New Roman" w:hAnsi="Times New Roman" w:cs="Times New Roman"/>
                <w:sz w:val="24"/>
                <w:szCs w:val="24"/>
              </w:rPr>
              <w:t xml:space="preserve">ai </w:t>
            </w:r>
            <w:r w:rsidR="005B41A8" w:rsidRPr="002B757F">
              <w:rPr>
                <w:rFonts w:ascii="Times New Roman" w:hAnsi="Times New Roman" w:cs="Times New Roman"/>
                <w:sz w:val="24"/>
                <w:szCs w:val="24"/>
              </w:rPr>
              <w:t>stratului</w:t>
            </w:r>
            <w:r w:rsidRPr="002B757F">
              <w:rPr>
                <w:rFonts w:ascii="Times New Roman" w:hAnsi="Times New Roman" w:cs="Times New Roman"/>
                <w:sz w:val="24"/>
                <w:szCs w:val="24"/>
              </w:rPr>
              <w:t xml:space="preserve"> acvifer</w:t>
            </w:r>
          </w:p>
          <w:p w14:paraId="36B9D8D5" w14:textId="77777777" w:rsidR="00CD5511" w:rsidRPr="002B757F" w:rsidRDefault="00CD5511" w:rsidP="008F1D60">
            <w:pPr>
              <w:widowControl w:val="0"/>
              <w:spacing w:after="0" w:line="276" w:lineRule="auto"/>
              <w:jc w:val="center"/>
              <w:rPr>
                <w:rFonts w:ascii="Times New Roman" w:hAnsi="Times New Roman" w:cs="Times New Roman"/>
                <w:sz w:val="24"/>
                <w:szCs w:val="24"/>
              </w:rPr>
            </w:pPr>
          </w:p>
        </w:tc>
        <w:tc>
          <w:tcPr>
            <w:tcW w:w="1276" w:type="dxa"/>
            <w:vMerge w:val="restart"/>
            <w:tcBorders>
              <w:top w:val="single" w:sz="4" w:space="0" w:color="auto"/>
              <w:left w:val="single" w:sz="6" w:space="0" w:color="auto"/>
              <w:right w:val="single" w:sz="6" w:space="0" w:color="auto"/>
            </w:tcBorders>
            <w:vAlign w:val="center"/>
          </w:tcPr>
          <w:p w14:paraId="12C034AE" w14:textId="77777777" w:rsidR="00CD5511" w:rsidRPr="002B757F" w:rsidRDefault="00CD5511" w:rsidP="008F1D60">
            <w:pPr>
              <w:widowControl w:val="0"/>
              <w:spacing w:after="0" w:line="276" w:lineRule="auto"/>
              <w:jc w:val="center"/>
              <w:rPr>
                <w:rFonts w:ascii="Times New Roman" w:hAnsi="Times New Roman" w:cs="Times New Roman"/>
                <w:sz w:val="24"/>
                <w:szCs w:val="24"/>
              </w:rPr>
            </w:pPr>
            <w:r w:rsidRPr="002B757F">
              <w:rPr>
                <w:rFonts w:ascii="Times New Roman" w:hAnsi="Times New Roman" w:cs="Times New Roman"/>
                <w:sz w:val="24"/>
                <w:szCs w:val="24"/>
              </w:rPr>
              <w:t xml:space="preserve">Data  prelevării probei, </w:t>
            </w:r>
            <w:r w:rsidR="00FF009C" w:rsidRPr="002B757F">
              <w:rPr>
                <w:rFonts w:ascii="Times New Roman" w:hAnsi="Times New Roman" w:cs="Times New Roman"/>
                <w:sz w:val="24"/>
                <w:szCs w:val="24"/>
              </w:rPr>
              <w:t>adânc</w:t>
            </w:r>
            <w:r w:rsidRPr="002B757F">
              <w:rPr>
                <w:rFonts w:ascii="Times New Roman" w:hAnsi="Times New Roman" w:cs="Times New Roman"/>
                <w:sz w:val="24"/>
                <w:szCs w:val="24"/>
              </w:rPr>
              <w:t>imea prelevării probei, m</w:t>
            </w:r>
          </w:p>
        </w:tc>
        <w:tc>
          <w:tcPr>
            <w:tcW w:w="992" w:type="dxa"/>
            <w:vMerge w:val="restart"/>
            <w:tcBorders>
              <w:top w:val="single" w:sz="4" w:space="0" w:color="auto"/>
              <w:left w:val="single" w:sz="6" w:space="0" w:color="auto"/>
              <w:right w:val="single" w:sz="6" w:space="0" w:color="auto"/>
            </w:tcBorders>
            <w:vAlign w:val="center"/>
          </w:tcPr>
          <w:p w14:paraId="72B1ADC2" w14:textId="77777777" w:rsidR="00CD5511" w:rsidRPr="002B757F" w:rsidRDefault="00CD5511" w:rsidP="008F1D60">
            <w:pPr>
              <w:widowControl w:val="0"/>
              <w:spacing w:after="0" w:line="276" w:lineRule="auto"/>
              <w:jc w:val="center"/>
              <w:rPr>
                <w:rFonts w:ascii="Times New Roman" w:hAnsi="Times New Roman" w:cs="Times New Roman"/>
                <w:sz w:val="24"/>
                <w:szCs w:val="24"/>
              </w:rPr>
            </w:pPr>
            <w:r w:rsidRPr="002B757F">
              <w:rPr>
                <w:rFonts w:ascii="Times New Roman" w:hAnsi="Times New Roman" w:cs="Times New Roman"/>
                <w:sz w:val="24"/>
                <w:szCs w:val="24"/>
              </w:rPr>
              <w:t>Reziduu sec solubil total, mg/l</w:t>
            </w:r>
          </w:p>
          <w:p w14:paraId="2563CE4F" w14:textId="77777777" w:rsidR="00CD5511" w:rsidRPr="002B757F" w:rsidRDefault="00CD5511" w:rsidP="008F1D60">
            <w:pPr>
              <w:widowControl w:val="0"/>
              <w:spacing w:after="0" w:line="276" w:lineRule="auto"/>
              <w:jc w:val="center"/>
              <w:rPr>
                <w:rFonts w:ascii="Times New Roman" w:hAnsi="Times New Roman" w:cs="Times New Roman"/>
                <w:sz w:val="24"/>
                <w:szCs w:val="24"/>
              </w:rPr>
            </w:pPr>
          </w:p>
        </w:tc>
        <w:tc>
          <w:tcPr>
            <w:tcW w:w="1276" w:type="dxa"/>
            <w:tcBorders>
              <w:top w:val="single" w:sz="4" w:space="0" w:color="auto"/>
              <w:left w:val="single" w:sz="6" w:space="0" w:color="auto"/>
              <w:bottom w:val="single" w:sz="6" w:space="0" w:color="auto"/>
              <w:right w:val="single" w:sz="6" w:space="0" w:color="auto"/>
            </w:tcBorders>
            <w:vAlign w:val="center"/>
          </w:tcPr>
          <w:p w14:paraId="00EE76A8" w14:textId="77777777" w:rsidR="00CD5511" w:rsidRPr="002B757F" w:rsidRDefault="00CD5511" w:rsidP="008F1D60">
            <w:pPr>
              <w:widowControl w:val="0"/>
              <w:spacing w:after="0" w:line="276" w:lineRule="auto"/>
              <w:jc w:val="center"/>
              <w:rPr>
                <w:rFonts w:ascii="Times New Roman" w:hAnsi="Times New Roman" w:cs="Times New Roman"/>
                <w:sz w:val="24"/>
                <w:szCs w:val="24"/>
              </w:rPr>
            </w:pPr>
            <w:r w:rsidRPr="002B757F">
              <w:rPr>
                <w:rFonts w:ascii="Times New Roman" w:hAnsi="Times New Roman" w:cs="Times New Roman"/>
                <w:sz w:val="24"/>
                <w:szCs w:val="24"/>
              </w:rPr>
              <w:t>Duritatea totală min,</w:t>
            </w:r>
          </w:p>
          <w:p w14:paraId="574AC938" w14:textId="77777777" w:rsidR="00CD5511" w:rsidRPr="002B757F" w:rsidRDefault="00CD5511" w:rsidP="008F1D60">
            <w:pPr>
              <w:widowControl w:val="0"/>
              <w:spacing w:after="0" w:line="276" w:lineRule="auto"/>
              <w:jc w:val="center"/>
              <w:rPr>
                <w:rFonts w:ascii="Times New Roman" w:hAnsi="Times New Roman" w:cs="Times New Roman"/>
                <w:sz w:val="24"/>
                <w:szCs w:val="24"/>
              </w:rPr>
            </w:pPr>
            <w:r w:rsidRPr="002B757F">
              <w:rPr>
                <w:rFonts w:ascii="Times New Roman" w:hAnsi="Times New Roman" w:cs="Times New Roman"/>
                <w:sz w:val="24"/>
                <w:szCs w:val="24"/>
              </w:rPr>
              <w:t>grade germane</w:t>
            </w:r>
          </w:p>
        </w:tc>
        <w:tc>
          <w:tcPr>
            <w:tcW w:w="2981" w:type="dxa"/>
            <w:gridSpan w:val="6"/>
            <w:tcBorders>
              <w:top w:val="single" w:sz="4" w:space="0" w:color="auto"/>
              <w:left w:val="single" w:sz="6" w:space="0" w:color="auto"/>
              <w:bottom w:val="single" w:sz="6" w:space="0" w:color="auto"/>
              <w:right w:val="single" w:sz="6" w:space="0" w:color="auto"/>
            </w:tcBorders>
            <w:vAlign w:val="center"/>
          </w:tcPr>
          <w:p w14:paraId="6B166067" w14:textId="77777777" w:rsidR="00CD5511" w:rsidRPr="002B757F" w:rsidRDefault="00CD5511" w:rsidP="008F1D60">
            <w:pPr>
              <w:widowControl w:val="0"/>
              <w:spacing w:after="0" w:line="276" w:lineRule="auto"/>
              <w:jc w:val="center"/>
              <w:rPr>
                <w:rFonts w:ascii="Times New Roman" w:hAnsi="Times New Roman" w:cs="Times New Roman"/>
                <w:sz w:val="24"/>
                <w:szCs w:val="24"/>
              </w:rPr>
            </w:pPr>
            <w:r w:rsidRPr="002B757F">
              <w:rPr>
                <w:rFonts w:ascii="Times New Roman" w:hAnsi="Times New Roman" w:cs="Times New Roman"/>
                <w:sz w:val="24"/>
                <w:szCs w:val="24"/>
              </w:rPr>
              <w:t>Compuşii chimici principali, mg/l</w:t>
            </w:r>
          </w:p>
        </w:tc>
        <w:tc>
          <w:tcPr>
            <w:tcW w:w="1971" w:type="dxa"/>
            <w:vMerge w:val="restart"/>
            <w:tcBorders>
              <w:top w:val="single" w:sz="4" w:space="0" w:color="auto"/>
              <w:left w:val="single" w:sz="6" w:space="0" w:color="auto"/>
              <w:right w:val="single" w:sz="4" w:space="0" w:color="auto"/>
            </w:tcBorders>
            <w:vAlign w:val="center"/>
          </w:tcPr>
          <w:p w14:paraId="547D4CC6" w14:textId="77777777" w:rsidR="00CD5511" w:rsidRPr="002B757F" w:rsidRDefault="00CD5511" w:rsidP="008F1D60">
            <w:pPr>
              <w:widowControl w:val="0"/>
              <w:spacing w:after="0" w:line="276" w:lineRule="auto"/>
              <w:jc w:val="center"/>
              <w:rPr>
                <w:rFonts w:ascii="Times New Roman" w:hAnsi="Times New Roman" w:cs="Times New Roman"/>
                <w:sz w:val="24"/>
                <w:szCs w:val="24"/>
              </w:rPr>
            </w:pPr>
            <w:r w:rsidRPr="002B757F">
              <w:rPr>
                <w:rFonts w:ascii="Times New Roman" w:hAnsi="Times New Roman" w:cs="Times New Roman"/>
                <w:sz w:val="24"/>
                <w:szCs w:val="24"/>
              </w:rPr>
              <w:t>Formula ionilor şi informaţii suplimentare</w:t>
            </w:r>
          </w:p>
        </w:tc>
      </w:tr>
      <w:tr w:rsidR="002B757F" w:rsidRPr="002B757F" w14:paraId="2B126307" w14:textId="77777777" w:rsidTr="00ED7897">
        <w:trPr>
          <w:cantSplit/>
          <w:trHeight w:val="1051"/>
        </w:trPr>
        <w:tc>
          <w:tcPr>
            <w:tcW w:w="1134" w:type="dxa"/>
            <w:vMerge/>
            <w:tcBorders>
              <w:left w:val="single" w:sz="4" w:space="0" w:color="auto"/>
              <w:bottom w:val="single" w:sz="6" w:space="0" w:color="auto"/>
              <w:right w:val="single" w:sz="6" w:space="0" w:color="auto"/>
            </w:tcBorders>
          </w:tcPr>
          <w:p w14:paraId="54309BBD" w14:textId="77777777" w:rsidR="00CD5511" w:rsidRPr="002B757F" w:rsidRDefault="00CD5511" w:rsidP="008F1D60">
            <w:pPr>
              <w:widowControl w:val="0"/>
              <w:spacing w:after="0" w:line="276" w:lineRule="auto"/>
              <w:jc w:val="both"/>
              <w:rPr>
                <w:rFonts w:ascii="Times New Roman" w:hAnsi="Times New Roman" w:cs="Times New Roman"/>
                <w:sz w:val="24"/>
                <w:szCs w:val="24"/>
              </w:rPr>
            </w:pPr>
          </w:p>
        </w:tc>
        <w:tc>
          <w:tcPr>
            <w:tcW w:w="1276" w:type="dxa"/>
            <w:vMerge/>
            <w:tcBorders>
              <w:left w:val="single" w:sz="6" w:space="0" w:color="auto"/>
              <w:bottom w:val="single" w:sz="6" w:space="0" w:color="auto"/>
              <w:right w:val="single" w:sz="6" w:space="0" w:color="auto"/>
            </w:tcBorders>
          </w:tcPr>
          <w:p w14:paraId="67D383E4" w14:textId="77777777" w:rsidR="00CD5511" w:rsidRPr="002B757F" w:rsidRDefault="00CD5511" w:rsidP="008F1D60">
            <w:pPr>
              <w:widowControl w:val="0"/>
              <w:spacing w:after="0" w:line="276" w:lineRule="auto"/>
              <w:jc w:val="both"/>
              <w:rPr>
                <w:rFonts w:ascii="Times New Roman" w:hAnsi="Times New Roman" w:cs="Times New Roman"/>
                <w:sz w:val="24"/>
                <w:szCs w:val="24"/>
              </w:rPr>
            </w:pPr>
          </w:p>
        </w:tc>
        <w:tc>
          <w:tcPr>
            <w:tcW w:w="992" w:type="dxa"/>
            <w:vMerge/>
            <w:tcBorders>
              <w:left w:val="single" w:sz="6" w:space="0" w:color="auto"/>
              <w:bottom w:val="single" w:sz="6" w:space="0" w:color="auto"/>
              <w:right w:val="single" w:sz="6" w:space="0" w:color="auto"/>
            </w:tcBorders>
          </w:tcPr>
          <w:p w14:paraId="3877A0B0" w14:textId="77777777" w:rsidR="00CD5511" w:rsidRPr="002B757F" w:rsidRDefault="00CD5511" w:rsidP="008F1D60">
            <w:pPr>
              <w:widowControl w:val="0"/>
              <w:spacing w:after="0" w:line="276" w:lineRule="auto"/>
              <w:jc w:val="both"/>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14:paraId="605C5820" w14:textId="77777777" w:rsidR="00CD5511" w:rsidRPr="002B757F" w:rsidRDefault="00CD5511" w:rsidP="008F1D60">
            <w:pPr>
              <w:widowControl w:val="0"/>
              <w:spacing w:after="0" w:line="276" w:lineRule="auto"/>
              <w:jc w:val="both"/>
              <w:rPr>
                <w:rFonts w:ascii="Times New Roman" w:hAnsi="Times New Roman" w:cs="Times New Roman"/>
                <w:sz w:val="24"/>
                <w:szCs w:val="24"/>
              </w:rPr>
            </w:pPr>
          </w:p>
        </w:tc>
        <w:tc>
          <w:tcPr>
            <w:tcW w:w="413" w:type="dxa"/>
            <w:tcBorders>
              <w:top w:val="single" w:sz="6" w:space="0" w:color="auto"/>
              <w:left w:val="single" w:sz="6" w:space="0" w:color="auto"/>
              <w:bottom w:val="single" w:sz="6" w:space="0" w:color="auto"/>
              <w:right w:val="single" w:sz="6" w:space="0" w:color="auto"/>
            </w:tcBorders>
            <w:textDirection w:val="btLr"/>
            <w:vAlign w:val="center"/>
          </w:tcPr>
          <w:p w14:paraId="51ADBBCF" w14:textId="77777777" w:rsidR="00CD5511" w:rsidRPr="002B757F" w:rsidRDefault="00CD5511" w:rsidP="008F1D60">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Сl</w:t>
            </w:r>
            <w:r w:rsidRPr="002B757F">
              <w:rPr>
                <w:rFonts w:ascii="Times New Roman" w:hAnsi="Times New Roman" w:cs="Times New Roman"/>
                <w:sz w:val="24"/>
                <w:szCs w:val="24"/>
                <w:vertAlign w:val="superscript"/>
              </w:rPr>
              <w:t>-</w:t>
            </w:r>
          </w:p>
        </w:tc>
        <w:tc>
          <w:tcPr>
            <w:tcW w:w="523" w:type="dxa"/>
            <w:tcBorders>
              <w:top w:val="single" w:sz="6" w:space="0" w:color="auto"/>
              <w:left w:val="single" w:sz="6" w:space="0" w:color="auto"/>
              <w:bottom w:val="single" w:sz="6" w:space="0" w:color="auto"/>
              <w:right w:val="single" w:sz="6" w:space="0" w:color="auto"/>
            </w:tcBorders>
            <w:textDirection w:val="btLr"/>
            <w:vAlign w:val="center"/>
          </w:tcPr>
          <w:p w14:paraId="110ADB87" w14:textId="77777777" w:rsidR="00CD5511" w:rsidRPr="002B757F" w:rsidRDefault="00CD5511" w:rsidP="008F1D60">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SО</w:t>
            </w:r>
            <w:r w:rsidRPr="002B757F">
              <w:rPr>
                <w:rFonts w:ascii="Times New Roman" w:hAnsi="Times New Roman" w:cs="Times New Roman"/>
                <w:sz w:val="24"/>
                <w:szCs w:val="24"/>
                <w:vertAlign w:val="subscript"/>
              </w:rPr>
              <w:t>4</w:t>
            </w:r>
            <w:r w:rsidRPr="002B757F">
              <w:rPr>
                <w:rFonts w:ascii="Times New Roman" w:hAnsi="Times New Roman" w:cs="Times New Roman"/>
                <w:sz w:val="24"/>
                <w:szCs w:val="24"/>
                <w:vertAlign w:val="superscript"/>
              </w:rPr>
              <w:t>2-</w:t>
            </w:r>
          </w:p>
        </w:tc>
        <w:tc>
          <w:tcPr>
            <w:tcW w:w="485" w:type="dxa"/>
            <w:tcBorders>
              <w:top w:val="single" w:sz="6" w:space="0" w:color="auto"/>
              <w:left w:val="single" w:sz="6" w:space="0" w:color="auto"/>
              <w:bottom w:val="single" w:sz="6" w:space="0" w:color="auto"/>
              <w:right w:val="single" w:sz="6" w:space="0" w:color="auto"/>
            </w:tcBorders>
            <w:textDirection w:val="btLr"/>
            <w:vAlign w:val="center"/>
          </w:tcPr>
          <w:p w14:paraId="68949006" w14:textId="77777777" w:rsidR="00CD5511" w:rsidRPr="002B757F" w:rsidRDefault="00CD5511" w:rsidP="008F1D60">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HСО</w:t>
            </w:r>
            <w:r w:rsidRPr="002B757F">
              <w:rPr>
                <w:rFonts w:ascii="Times New Roman" w:hAnsi="Times New Roman" w:cs="Times New Roman"/>
                <w:sz w:val="24"/>
                <w:szCs w:val="24"/>
                <w:vertAlign w:val="subscript"/>
              </w:rPr>
              <w:t>3</w:t>
            </w:r>
            <w:r w:rsidRPr="002B757F">
              <w:rPr>
                <w:rFonts w:ascii="Times New Roman" w:hAnsi="Times New Roman" w:cs="Times New Roman"/>
                <w:sz w:val="24"/>
                <w:szCs w:val="24"/>
                <w:vertAlign w:val="superscript"/>
              </w:rPr>
              <w:t>-</w:t>
            </w:r>
          </w:p>
        </w:tc>
        <w:tc>
          <w:tcPr>
            <w:tcW w:w="566" w:type="dxa"/>
            <w:tcBorders>
              <w:top w:val="single" w:sz="6" w:space="0" w:color="auto"/>
              <w:left w:val="single" w:sz="6" w:space="0" w:color="auto"/>
              <w:bottom w:val="single" w:sz="6" w:space="0" w:color="auto"/>
              <w:right w:val="single" w:sz="6" w:space="0" w:color="auto"/>
            </w:tcBorders>
            <w:textDirection w:val="btLr"/>
            <w:vAlign w:val="center"/>
          </w:tcPr>
          <w:p w14:paraId="2666290C" w14:textId="77777777" w:rsidR="00CD5511" w:rsidRPr="002B757F" w:rsidRDefault="00CD5511" w:rsidP="008F1D60">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Ca</w:t>
            </w:r>
            <w:r w:rsidRPr="002B757F">
              <w:rPr>
                <w:rFonts w:ascii="Times New Roman" w:hAnsi="Times New Roman" w:cs="Times New Roman"/>
                <w:sz w:val="24"/>
                <w:szCs w:val="24"/>
                <w:vertAlign w:val="subscript"/>
              </w:rPr>
              <w:t>2</w:t>
            </w:r>
            <w:r w:rsidRPr="002B757F">
              <w:rPr>
                <w:rFonts w:ascii="Times New Roman" w:hAnsi="Times New Roman" w:cs="Times New Roman"/>
                <w:sz w:val="24"/>
                <w:szCs w:val="24"/>
                <w:vertAlign w:val="superscript"/>
              </w:rPr>
              <w:t>+</w:t>
            </w:r>
          </w:p>
        </w:tc>
        <w:tc>
          <w:tcPr>
            <w:tcW w:w="466" w:type="dxa"/>
            <w:tcBorders>
              <w:top w:val="single" w:sz="6" w:space="0" w:color="auto"/>
              <w:left w:val="single" w:sz="6" w:space="0" w:color="auto"/>
              <w:bottom w:val="single" w:sz="6" w:space="0" w:color="auto"/>
              <w:right w:val="single" w:sz="6" w:space="0" w:color="auto"/>
            </w:tcBorders>
            <w:textDirection w:val="btLr"/>
            <w:vAlign w:val="center"/>
          </w:tcPr>
          <w:p w14:paraId="3841764B" w14:textId="77777777" w:rsidR="00CD5511" w:rsidRPr="002B757F" w:rsidRDefault="00CD5511" w:rsidP="008F1D60">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Mg</w:t>
            </w:r>
            <w:r w:rsidRPr="002B757F">
              <w:rPr>
                <w:rFonts w:ascii="Times New Roman" w:hAnsi="Times New Roman" w:cs="Times New Roman"/>
                <w:sz w:val="24"/>
                <w:szCs w:val="24"/>
                <w:vertAlign w:val="subscript"/>
              </w:rPr>
              <w:t>2</w:t>
            </w:r>
            <w:r w:rsidRPr="002B757F">
              <w:rPr>
                <w:rFonts w:ascii="Times New Roman" w:hAnsi="Times New Roman" w:cs="Times New Roman"/>
                <w:sz w:val="24"/>
                <w:szCs w:val="24"/>
                <w:vertAlign w:val="superscript"/>
              </w:rPr>
              <w:t>+</w:t>
            </w:r>
          </w:p>
        </w:tc>
        <w:tc>
          <w:tcPr>
            <w:tcW w:w="528" w:type="dxa"/>
            <w:tcBorders>
              <w:top w:val="single" w:sz="6" w:space="0" w:color="auto"/>
              <w:left w:val="single" w:sz="6" w:space="0" w:color="auto"/>
              <w:bottom w:val="single" w:sz="6" w:space="0" w:color="auto"/>
              <w:right w:val="single" w:sz="6" w:space="0" w:color="auto"/>
            </w:tcBorders>
            <w:textDirection w:val="btLr"/>
            <w:vAlign w:val="center"/>
          </w:tcPr>
          <w:p w14:paraId="4263F948" w14:textId="77777777" w:rsidR="00CD5511" w:rsidRPr="002B757F" w:rsidRDefault="00CD5511" w:rsidP="008F1D60">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Na</w:t>
            </w:r>
            <w:r w:rsidRPr="002B757F">
              <w:rPr>
                <w:rFonts w:ascii="Times New Roman" w:hAnsi="Times New Roman" w:cs="Times New Roman"/>
                <w:sz w:val="24"/>
                <w:szCs w:val="24"/>
                <w:vertAlign w:val="superscript"/>
              </w:rPr>
              <w:t>+</w:t>
            </w:r>
            <w:r w:rsidRPr="002B757F">
              <w:rPr>
                <w:rFonts w:ascii="Times New Roman" w:hAnsi="Times New Roman" w:cs="Times New Roman"/>
                <w:sz w:val="24"/>
                <w:szCs w:val="24"/>
              </w:rPr>
              <w:t>+K</w:t>
            </w:r>
            <w:r w:rsidRPr="002B757F">
              <w:rPr>
                <w:rFonts w:ascii="Times New Roman" w:hAnsi="Times New Roman" w:cs="Times New Roman"/>
                <w:sz w:val="24"/>
                <w:szCs w:val="24"/>
                <w:vertAlign w:val="superscript"/>
              </w:rPr>
              <w:t>+</w:t>
            </w:r>
          </w:p>
        </w:tc>
        <w:tc>
          <w:tcPr>
            <w:tcW w:w="1971" w:type="dxa"/>
            <w:vMerge/>
            <w:tcBorders>
              <w:left w:val="single" w:sz="6" w:space="0" w:color="auto"/>
              <w:bottom w:val="single" w:sz="6" w:space="0" w:color="auto"/>
              <w:right w:val="single" w:sz="4" w:space="0" w:color="auto"/>
            </w:tcBorders>
          </w:tcPr>
          <w:p w14:paraId="105F176D" w14:textId="77777777" w:rsidR="00CD5511" w:rsidRPr="002B757F" w:rsidRDefault="00CD5511" w:rsidP="008F1D60">
            <w:pPr>
              <w:widowControl w:val="0"/>
              <w:spacing w:after="0" w:line="276" w:lineRule="auto"/>
              <w:jc w:val="both"/>
              <w:rPr>
                <w:rFonts w:ascii="Times New Roman" w:hAnsi="Times New Roman" w:cs="Times New Roman"/>
                <w:sz w:val="24"/>
                <w:szCs w:val="24"/>
              </w:rPr>
            </w:pPr>
          </w:p>
        </w:tc>
      </w:tr>
      <w:tr w:rsidR="00CD5511" w:rsidRPr="002B757F" w14:paraId="5B011735" w14:textId="77777777" w:rsidTr="00962131">
        <w:trPr>
          <w:trHeight w:val="79"/>
        </w:trPr>
        <w:tc>
          <w:tcPr>
            <w:tcW w:w="1134" w:type="dxa"/>
            <w:tcBorders>
              <w:top w:val="single" w:sz="6" w:space="0" w:color="auto"/>
              <w:left w:val="single" w:sz="4" w:space="0" w:color="auto"/>
              <w:bottom w:val="single" w:sz="4" w:space="0" w:color="auto"/>
              <w:right w:val="single" w:sz="6" w:space="0" w:color="auto"/>
            </w:tcBorders>
          </w:tcPr>
          <w:p w14:paraId="7B6DC062" w14:textId="77777777" w:rsidR="00CD5511" w:rsidRPr="002B757F" w:rsidRDefault="00CD5511" w:rsidP="008F1D60">
            <w:pPr>
              <w:widowControl w:val="0"/>
              <w:spacing w:after="0" w:line="276" w:lineRule="auto"/>
              <w:jc w:val="both"/>
              <w:rPr>
                <w:rFonts w:ascii="Times New Roman" w:hAnsi="Times New Roman" w:cs="Times New Roman"/>
                <w:sz w:val="24"/>
                <w:szCs w:val="24"/>
              </w:rPr>
            </w:pPr>
          </w:p>
        </w:tc>
        <w:tc>
          <w:tcPr>
            <w:tcW w:w="1276" w:type="dxa"/>
            <w:tcBorders>
              <w:top w:val="single" w:sz="6" w:space="0" w:color="auto"/>
              <w:left w:val="single" w:sz="6" w:space="0" w:color="auto"/>
              <w:bottom w:val="single" w:sz="4" w:space="0" w:color="auto"/>
              <w:right w:val="single" w:sz="6" w:space="0" w:color="auto"/>
            </w:tcBorders>
          </w:tcPr>
          <w:p w14:paraId="3C7A5C53" w14:textId="77777777" w:rsidR="00CD5511" w:rsidRPr="002B757F" w:rsidRDefault="00CD5511" w:rsidP="008F1D60">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 xml:space="preserve"> </w:t>
            </w:r>
          </w:p>
        </w:tc>
        <w:tc>
          <w:tcPr>
            <w:tcW w:w="992" w:type="dxa"/>
            <w:tcBorders>
              <w:top w:val="single" w:sz="6" w:space="0" w:color="auto"/>
              <w:left w:val="single" w:sz="6" w:space="0" w:color="auto"/>
              <w:bottom w:val="single" w:sz="4" w:space="0" w:color="auto"/>
              <w:right w:val="single" w:sz="6" w:space="0" w:color="auto"/>
            </w:tcBorders>
          </w:tcPr>
          <w:p w14:paraId="3D34A535" w14:textId="77777777" w:rsidR="00CD5511" w:rsidRPr="002B757F" w:rsidRDefault="00CD5511" w:rsidP="008F1D60">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 xml:space="preserve"> </w:t>
            </w:r>
          </w:p>
        </w:tc>
        <w:tc>
          <w:tcPr>
            <w:tcW w:w="1276" w:type="dxa"/>
            <w:tcBorders>
              <w:top w:val="single" w:sz="6" w:space="0" w:color="auto"/>
              <w:left w:val="single" w:sz="6" w:space="0" w:color="auto"/>
              <w:bottom w:val="single" w:sz="4" w:space="0" w:color="auto"/>
              <w:right w:val="single" w:sz="6" w:space="0" w:color="auto"/>
            </w:tcBorders>
          </w:tcPr>
          <w:p w14:paraId="27B2BFEB" w14:textId="77777777" w:rsidR="00CD5511" w:rsidRPr="002B757F" w:rsidRDefault="00CD5511" w:rsidP="008F1D60">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 xml:space="preserve"> </w:t>
            </w:r>
          </w:p>
        </w:tc>
        <w:tc>
          <w:tcPr>
            <w:tcW w:w="413" w:type="dxa"/>
            <w:tcBorders>
              <w:top w:val="single" w:sz="6" w:space="0" w:color="auto"/>
              <w:left w:val="single" w:sz="6" w:space="0" w:color="auto"/>
              <w:bottom w:val="single" w:sz="4" w:space="0" w:color="auto"/>
              <w:right w:val="single" w:sz="6" w:space="0" w:color="auto"/>
            </w:tcBorders>
          </w:tcPr>
          <w:p w14:paraId="0F794FCC" w14:textId="77777777" w:rsidR="00CD5511" w:rsidRPr="002B757F" w:rsidRDefault="00CD5511" w:rsidP="008F1D60">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 xml:space="preserve"> </w:t>
            </w:r>
          </w:p>
        </w:tc>
        <w:tc>
          <w:tcPr>
            <w:tcW w:w="523" w:type="dxa"/>
            <w:tcBorders>
              <w:top w:val="single" w:sz="6" w:space="0" w:color="auto"/>
              <w:left w:val="single" w:sz="6" w:space="0" w:color="auto"/>
              <w:bottom w:val="single" w:sz="4" w:space="0" w:color="auto"/>
              <w:right w:val="single" w:sz="6" w:space="0" w:color="auto"/>
            </w:tcBorders>
          </w:tcPr>
          <w:p w14:paraId="3BF70C24" w14:textId="77777777" w:rsidR="00CD5511" w:rsidRPr="002B757F" w:rsidRDefault="00CD5511" w:rsidP="008F1D60">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 xml:space="preserve"> </w:t>
            </w:r>
          </w:p>
        </w:tc>
        <w:tc>
          <w:tcPr>
            <w:tcW w:w="485" w:type="dxa"/>
            <w:tcBorders>
              <w:top w:val="single" w:sz="6" w:space="0" w:color="auto"/>
              <w:left w:val="single" w:sz="6" w:space="0" w:color="auto"/>
              <w:bottom w:val="single" w:sz="4" w:space="0" w:color="auto"/>
              <w:right w:val="single" w:sz="6" w:space="0" w:color="auto"/>
            </w:tcBorders>
          </w:tcPr>
          <w:p w14:paraId="0F99A26A" w14:textId="77777777" w:rsidR="00CD5511" w:rsidRPr="002B757F" w:rsidRDefault="00CD5511" w:rsidP="008F1D60">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 xml:space="preserve"> </w:t>
            </w:r>
          </w:p>
        </w:tc>
        <w:tc>
          <w:tcPr>
            <w:tcW w:w="566" w:type="dxa"/>
            <w:tcBorders>
              <w:top w:val="single" w:sz="6" w:space="0" w:color="auto"/>
              <w:left w:val="single" w:sz="6" w:space="0" w:color="auto"/>
              <w:bottom w:val="single" w:sz="4" w:space="0" w:color="auto"/>
              <w:right w:val="single" w:sz="6" w:space="0" w:color="auto"/>
            </w:tcBorders>
          </w:tcPr>
          <w:p w14:paraId="13F86E1D" w14:textId="77777777" w:rsidR="00CD5511" w:rsidRPr="002B757F" w:rsidRDefault="00CD5511" w:rsidP="008F1D60">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 xml:space="preserve"> </w:t>
            </w:r>
          </w:p>
        </w:tc>
        <w:tc>
          <w:tcPr>
            <w:tcW w:w="466" w:type="dxa"/>
            <w:tcBorders>
              <w:top w:val="single" w:sz="6" w:space="0" w:color="auto"/>
              <w:left w:val="single" w:sz="6" w:space="0" w:color="auto"/>
              <w:bottom w:val="single" w:sz="4" w:space="0" w:color="auto"/>
              <w:right w:val="single" w:sz="6" w:space="0" w:color="auto"/>
            </w:tcBorders>
          </w:tcPr>
          <w:p w14:paraId="3CA50B74" w14:textId="77777777" w:rsidR="00CD5511" w:rsidRPr="002B757F" w:rsidRDefault="00CD5511" w:rsidP="008F1D60">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 xml:space="preserve"> </w:t>
            </w:r>
          </w:p>
        </w:tc>
        <w:tc>
          <w:tcPr>
            <w:tcW w:w="528" w:type="dxa"/>
            <w:tcBorders>
              <w:top w:val="single" w:sz="6" w:space="0" w:color="auto"/>
              <w:left w:val="single" w:sz="6" w:space="0" w:color="auto"/>
              <w:bottom w:val="single" w:sz="4" w:space="0" w:color="auto"/>
              <w:right w:val="single" w:sz="6" w:space="0" w:color="auto"/>
            </w:tcBorders>
          </w:tcPr>
          <w:p w14:paraId="22B52E78" w14:textId="77777777" w:rsidR="00CD5511" w:rsidRPr="002B757F" w:rsidRDefault="00CD5511" w:rsidP="008F1D60">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 xml:space="preserve"> </w:t>
            </w:r>
          </w:p>
        </w:tc>
        <w:tc>
          <w:tcPr>
            <w:tcW w:w="1971" w:type="dxa"/>
            <w:tcBorders>
              <w:top w:val="single" w:sz="6" w:space="0" w:color="auto"/>
              <w:left w:val="single" w:sz="6" w:space="0" w:color="auto"/>
              <w:bottom w:val="single" w:sz="4" w:space="0" w:color="auto"/>
              <w:right w:val="single" w:sz="4" w:space="0" w:color="auto"/>
            </w:tcBorders>
          </w:tcPr>
          <w:p w14:paraId="1BC47675" w14:textId="77777777" w:rsidR="00CD5511" w:rsidRPr="002B757F" w:rsidRDefault="00CD5511" w:rsidP="008F1D60">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 xml:space="preserve"> </w:t>
            </w:r>
          </w:p>
        </w:tc>
      </w:tr>
    </w:tbl>
    <w:p w14:paraId="53E428A4" w14:textId="77777777" w:rsidR="00CD5511" w:rsidRPr="002B757F" w:rsidRDefault="00CD5511" w:rsidP="008F1D60">
      <w:pPr>
        <w:widowControl w:val="0"/>
        <w:spacing w:after="0" w:line="276" w:lineRule="auto"/>
        <w:jc w:val="both"/>
        <w:rPr>
          <w:rFonts w:ascii="Times New Roman" w:hAnsi="Times New Roman" w:cs="Times New Roman"/>
          <w:sz w:val="24"/>
          <w:szCs w:val="24"/>
        </w:rPr>
      </w:pPr>
    </w:p>
    <w:p w14:paraId="72F7F3FE" w14:textId="77777777" w:rsidR="00CD5511" w:rsidRPr="002B757F" w:rsidRDefault="00CD5511" w:rsidP="008F1D60">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c) Analiza bacteriologică_____________________________________________</w:t>
      </w:r>
    </w:p>
    <w:p w14:paraId="2D583E00" w14:textId="77777777" w:rsidR="00CD5511" w:rsidRPr="002B757F" w:rsidRDefault="00CD5511" w:rsidP="008F1D60">
      <w:pPr>
        <w:widowControl w:val="0"/>
        <w:spacing w:after="0" w:line="276" w:lineRule="auto"/>
        <w:jc w:val="both"/>
        <w:rPr>
          <w:rFonts w:ascii="Times New Roman" w:hAnsi="Times New Roman" w:cs="Times New Roman"/>
          <w:sz w:val="24"/>
          <w:szCs w:val="24"/>
        </w:rPr>
      </w:pPr>
    </w:p>
    <w:p w14:paraId="2D4F610A" w14:textId="77777777" w:rsidR="00CD5511" w:rsidRPr="002B757F" w:rsidRDefault="00CD5511" w:rsidP="008F1D60">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1</w:t>
      </w:r>
      <w:r w:rsidR="00DE7D99" w:rsidRPr="002B757F">
        <w:rPr>
          <w:rFonts w:ascii="Times New Roman" w:hAnsi="Times New Roman" w:cs="Times New Roman"/>
          <w:sz w:val="24"/>
          <w:szCs w:val="24"/>
        </w:rPr>
        <w:t>6</w:t>
      </w:r>
      <w:r w:rsidRPr="002B757F">
        <w:rPr>
          <w:rFonts w:ascii="Times New Roman" w:hAnsi="Times New Roman" w:cs="Times New Roman"/>
          <w:sz w:val="24"/>
          <w:szCs w:val="24"/>
        </w:rPr>
        <w:t>.  Date suplimentare ________________________________________________</w:t>
      </w:r>
    </w:p>
    <w:p w14:paraId="594A8AB5" w14:textId="77777777" w:rsidR="00CD5511" w:rsidRPr="002B757F" w:rsidRDefault="00CD5511" w:rsidP="008F1D60">
      <w:pPr>
        <w:widowControl w:val="0"/>
        <w:spacing w:after="0" w:line="276" w:lineRule="auto"/>
        <w:jc w:val="both"/>
        <w:rPr>
          <w:rFonts w:ascii="Times New Roman" w:hAnsi="Times New Roman" w:cs="Times New Roman"/>
          <w:sz w:val="24"/>
          <w:szCs w:val="24"/>
        </w:rPr>
      </w:pPr>
    </w:p>
    <w:p w14:paraId="1BB825F0" w14:textId="77777777" w:rsidR="003F1BB9" w:rsidRPr="002B757F" w:rsidRDefault="003F1BB9" w:rsidP="008F1D60">
      <w:pPr>
        <w:widowControl w:val="0"/>
        <w:spacing w:after="0" w:line="276" w:lineRule="auto"/>
        <w:jc w:val="both"/>
        <w:rPr>
          <w:rFonts w:ascii="Times New Roman" w:hAnsi="Times New Roman" w:cs="Times New Roman"/>
          <w:sz w:val="24"/>
          <w:szCs w:val="24"/>
        </w:rPr>
      </w:pPr>
    </w:p>
    <w:p w14:paraId="0294160C" w14:textId="77777777" w:rsidR="00CD5511" w:rsidRPr="002B757F" w:rsidRDefault="00CD5511" w:rsidP="008F1D60">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Data îndeplinirii fişei   "____" _________ 20___ .</w:t>
      </w:r>
    </w:p>
    <w:p w14:paraId="061E8422" w14:textId="77777777" w:rsidR="00222BC4" w:rsidRPr="002B757F" w:rsidRDefault="00222BC4" w:rsidP="008F1D60">
      <w:pPr>
        <w:widowControl w:val="0"/>
        <w:spacing w:after="0" w:line="276" w:lineRule="auto"/>
        <w:jc w:val="both"/>
        <w:rPr>
          <w:rFonts w:ascii="Times New Roman" w:hAnsi="Times New Roman" w:cs="Times New Roman"/>
          <w:sz w:val="24"/>
          <w:szCs w:val="24"/>
        </w:rPr>
      </w:pPr>
    </w:p>
    <w:p w14:paraId="5BBFC18D" w14:textId="77777777" w:rsidR="00CD5511" w:rsidRPr="002B757F" w:rsidRDefault="00CD5511" w:rsidP="008F1D60">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Fişa de evidenţă a fost  completată  ____________________________________</w:t>
      </w:r>
    </w:p>
    <w:p w14:paraId="66712DB4" w14:textId="77777777" w:rsidR="00CD5511" w:rsidRPr="002B757F" w:rsidRDefault="00CD5511" w:rsidP="008F1D60">
      <w:pPr>
        <w:widowControl w:val="0"/>
        <w:spacing w:after="0" w:line="276" w:lineRule="auto"/>
        <w:ind w:left="1416" w:firstLine="708"/>
        <w:jc w:val="center"/>
        <w:rPr>
          <w:rFonts w:ascii="Times New Roman" w:hAnsi="Times New Roman" w:cs="Times New Roman"/>
          <w:i/>
          <w:sz w:val="24"/>
          <w:szCs w:val="24"/>
        </w:rPr>
      </w:pPr>
      <w:r w:rsidRPr="002B757F">
        <w:rPr>
          <w:rFonts w:ascii="Times New Roman" w:hAnsi="Times New Roman" w:cs="Times New Roman"/>
          <w:i/>
          <w:sz w:val="24"/>
          <w:szCs w:val="24"/>
        </w:rPr>
        <w:t>(numele, prenumele, semnătura)</w:t>
      </w:r>
    </w:p>
    <w:p w14:paraId="1EF34E19" w14:textId="77777777" w:rsidR="00CD5511" w:rsidRPr="002B757F" w:rsidRDefault="00CD5511" w:rsidP="008F1D60">
      <w:pPr>
        <w:widowControl w:val="0"/>
        <w:spacing w:after="0" w:line="276" w:lineRule="auto"/>
        <w:jc w:val="both"/>
        <w:rPr>
          <w:rFonts w:ascii="Times New Roman" w:hAnsi="Times New Roman" w:cs="Times New Roman"/>
          <w:i/>
          <w:sz w:val="24"/>
          <w:szCs w:val="24"/>
        </w:rPr>
      </w:pPr>
    </w:p>
    <w:p w14:paraId="7707EAA6" w14:textId="77777777" w:rsidR="00CD5511" w:rsidRPr="002B757F" w:rsidRDefault="00CD5511" w:rsidP="008F1D60">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A verificat  _________________________________________</w:t>
      </w:r>
    </w:p>
    <w:p w14:paraId="05C1CCC8" w14:textId="77777777" w:rsidR="00CD5511" w:rsidRPr="002B757F" w:rsidRDefault="00CD5511" w:rsidP="008F1D60">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 xml:space="preserve">                          </w:t>
      </w:r>
      <w:r w:rsidRPr="002B757F">
        <w:rPr>
          <w:rFonts w:ascii="Times New Roman" w:hAnsi="Times New Roman" w:cs="Times New Roman"/>
          <w:i/>
          <w:sz w:val="24"/>
          <w:szCs w:val="24"/>
        </w:rPr>
        <w:t xml:space="preserve">       (numele, prenumele, semnătura)</w:t>
      </w:r>
    </w:p>
    <w:p w14:paraId="76D9CC7A" w14:textId="77777777" w:rsidR="00CD5511" w:rsidRPr="002B757F" w:rsidRDefault="00CD5511" w:rsidP="008F1D60">
      <w:pPr>
        <w:spacing w:after="0" w:line="276" w:lineRule="auto"/>
        <w:jc w:val="both"/>
        <w:rPr>
          <w:rFonts w:ascii="Times New Roman" w:hAnsi="Times New Roman" w:cs="Times New Roman"/>
          <w:sz w:val="24"/>
          <w:szCs w:val="24"/>
        </w:rPr>
      </w:pPr>
    </w:p>
    <w:p w14:paraId="50FF3BF7" w14:textId="77777777" w:rsidR="00CD5511" w:rsidRPr="002B757F" w:rsidRDefault="00CD5511" w:rsidP="00DE7D99">
      <w:pPr>
        <w:spacing w:after="0" w:line="276" w:lineRule="auto"/>
        <w:ind w:left="4992"/>
        <w:jc w:val="center"/>
        <w:rPr>
          <w:rFonts w:ascii="Times New Roman" w:hAnsi="Times New Roman" w:cs="Times New Roman"/>
          <w:sz w:val="24"/>
          <w:szCs w:val="24"/>
        </w:rPr>
      </w:pPr>
    </w:p>
    <w:p w14:paraId="6AAC5D93" w14:textId="77777777" w:rsidR="00133659" w:rsidRPr="002B757F" w:rsidRDefault="00133659" w:rsidP="00DE7D99">
      <w:pPr>
        <w:spacing w:after="0" w:line="276" w:lineRule="auto"/>
        <w:rPr>
          <w:rFonts w:ascii="Times New Roman" w:hAnsi="Times New Roman" w:cs="Times New Roman"/>
          <w:sz w:val="24"/>
          <w:szCs w:val="24"/>
        </w:rPr>
      </w:pPr>
      <w:r w:rsidRPr="002B757F">
        <w:rPr>
          <w:rFonts w:ascii="Times New Roman" w:hAnsi="Times New Roman" w:cs="Times New Roman"/>
          <w:sz w:val="24"/>
          <w:szCs w:val="24"/>
        </w:rPr>
        <w:br w:type="page"/>
      </w:r>
    </w:p>
    <w:p w14:paraId="718ED15A" w14:textId="77777777" w:rsidR="00814421" w:rsidRPr="002B757F" w:rsidRDefault="00814421" w:rsidP="008F1D60">
      <w:pPr>
        <w:spacing w:after="0" w:line="276" w:lineRule="auto"/>
        <w:ind w:left="4810"/>
        <w:jc w:val="right"/>
        <w:rPr>
          <w:rFonts w:ascii="Times New Roman" w:hAnsi="Times New Roman" w:cs="Times New Roman"/>
          <w:sz w:val="24"/>
          <w:szCs w:val="24"/>
        </w:rPr>
      </w:pPr>
      <w:r w:rsidRPr="002B757F">
        <w:rPr>
          <w:rFonts w:ascii="Times New Roman" w:hAnsi="Times New Roman" w:cs="Times New Roman"/>
          <w:sz w:val="24"/>
          <w:szCs w:val="24"/>
        </w:rPr>
        <w:lastRenderedPageBreak/>
        <w:t>Anexa nr.</w:t>
      </w:r>
      <w:r w:rsidR="00583FEE" w:rsidRPr="002B757F">
        <w:rPr>
          <w:rFonts w:ascii="Times New Roman" w:hAnsi="Times New Roman" w:cs="Times New Roman"/>
          <w:sz w:val="24"/>
          <w:szCs w:val="24"/>
        </w:rPr>
        <w:t xml:space="preserve"> </w:t>
      </w:r>
      <w:r w:rsidRPr="002B757F">
        <w:rPr>
          <w:rFonts w:ascii="Times New Roman" w:hAnsi="Times New Roman" w:cs="Times New Roman"/>
          <w:sz w:val="24"/>
          <w:szCs w:val="24"/>
        </w:rPr>
        <w:t>3</w:t>
      </w:r>
    </w:p>
    <w:p w14:paraId="0F025AB1" w14:textId="77777777" w:rsidR="00814421" w:rsidRPr="002B757F" w:rsidRDefault="00814421" w:rsidP="008F1D60">
      <w:pPr>
        <w:spacing w:after="0" w:line="276" w:lineRule="auto"/>
        <w:jc w:val="right"/>
        <w:rPr>
          <w:rFonts w:ascii="Times New Roman" w:hAnsi="Times New Roman" w:cs="Times New Roman"/>
          <w:sz w:val="24"/>
          <w:szCs w:val="24"/>
        </w:rPr>
      </w:pPr>
      <w:r w:rsidRPr="002B757F">
        <w:rPr>
          <w:rFonts w:ascii="Times New Roman" w:hAnsi="Times New Roman" w:cs="Times New Roman"/>
          <w:sz w:val="24"/>
          <w:szCs w:val="24"/>
        </w:rPr>
        <w:t>la Regulamentul cu privire la studierea, exploatarea și protecția apelor subterane</w:t>
      </w:r>
    </w:p>
    <w:p w14:paraId="685DE87A" w14:textId="77777777" w:rsidR="00B719FA" w:rsidRPr="002B757F" w:rsidRDefault="00814421" w:rsidP="008F1D60">
      <w:pPr>
        <w:spacing w:after="5" w:line="276" w:lineRule="auto"/>
        <w:ind w:left="583"/>
        <w:jc w:val="right"/>
        <w:rPr>
          <w:rFonts w:ascii="Times New Roman" w:hAnsi="Times New Roman" w:cs="Times New Roman"/>
          <w:b/>
          <w:sz w:val="24"/>
          <w:szCs w:val="24"/>
        </w:rPr>
      </w:pPr>
      <w:r w:rsidRPr="002B757F">
        <w:rPr>
          <w:rFonts w:ascii="Times New Roman" w:hAnsi="Times New Roman" w:cs="Times New Roman"/>
          <w:b/>
          <w:sz w:val="24"/>
          <w:szCs w:val="24"/>
        </w:rPr>
        <w:t>Tabelul</w:t>
      </w:r>
      <w:r w:rsidRPr="002B757F">
        <w:rPr>
          <w:rFonts w:ascii="Times New Roman" w:hAnsi="Times New Roman" w:cs="Times New Roman"/>
          <w:b/>
          <w:spacing w:val="-4"/>
          <w:sz w:val="24"/>
          <w:szCs w:val="24"/>
        </w:rPr>
        <w:t xml:space="preserve"> </w:t>
      </w:r>
      <w:r w:rsidRPr="002B757F">
        <w:rPr>
          <w:rFonts w:ascii="Times New Roman" w:hAnsi="Times New Roman" w:cs="Times New Roman"/>
          <w:b/>
          <w:sz w:val="24"/>
          <w:szCs w:val="24"/>
        </w:rPr>
        <w:t xml:space="preserve">1. </w:t>
      </w:r>
    </w:p>
    <w:p w14:paraId="75AC88A7" w14:textId="1A35F2D3" w:rsidR="00814421" w:rsidRPr="002B757F" w:rsidRDefault="00814421" w:rsidP="008F1D60">
      <w:pPr>
        <w:spacing w:after="5" w:line="276" w:lineRule="auto"/>
        <w:ind w:left="583"/>
        <w:jc w:val="center"/>
        <w:rPr>
          <w:rFonts w:ascii="Times New Roman" w:hAnsi="Times New Roman" w:cs="Times New Roman"/>
          <w:b/>
          <w:bCs/>
          <w:sz w:val="24"/>
          <w:szCs w:val="24"/>
        </w:rPr>
      </w:pPr>
      <w:r w:rsidRPr="002B757F">
        <w:rPr>
          <w:rFonts w:ascii="Times New Roman" w:hAnsi="Times New Roman" w:cs="Times New Roman"/>
          <w:b/>
          <w:bCs/>
          <w:sz w:val="24"/>
          <w:szCs w:val="24"/>
        </w:rPr>
        <w:t>Metode</w:t>
      </w:r>
      <w:r w:rsidRPr="002B757F">
        <w:rPr>
          <w:rFonts w:ascii="Times New Roman" w:hAnsi="Times New Roman" w:cs="Times New Roman"/>
          <w:b/>
          <w:bCs/>
          <w:spacing w:val="-8"/>
          <w:sz w:val="24"/>
          <w:szCs w:val="24"/>
        </w:rPr>
        <w:t xml:space="preserve"> </w:t>
      </w:r>
      <w:r w:rsidRPr="002B757F">
        <w:rPr>
          <w:rFonts w:ascii="Times New Roman" w:hAnsi="Times New Roman" w:cs="Times New Roman"/>
          <w:b/>
          <w:bCs/>
          <w:sz w:val="24"/>
          <w:szCs w:val="24"/>
        </w:rPr>
        <w:t>de</w:t>
      </w:r>
      <w:r w:rsidRPr="002B757F">
        <w:rPr>
          <w:rFonts w:ascii="Times New Roman" w:hAnsi="Times New Roman" w:cs="Times New Roman"/>
          <w:b/>
          <w:bCs/>
          <w:spacing w:val="-4"/>
          <w:sz w:val="24"/>
          <w:szCs w:val="24"/>
        </w:rPr>
        <w:t xml:space="preserve"> </w:t>
      </w:r>
      <w:r w:rsidRPr="002B757F">
        <w:rPr>
          <w:rFonts w:ascii="Times New Roman" w:hAnsi="Times New Roman" w:cs="Times New Roman"/>
          <w:b/>
          <w:bCs/>
          <w:sz w:val="24"/>
          <w:szCs w:val="24"/>
        </w:rPr>
        <w:t>intervenție</w:t>
      </w:r>
      <w:r w:rsidRPr="002B757F">
        <w:rPr>
          <w:rFonts w:ascii="Times New Roman" w:hAnsi="Times New Roman" w:cs="Times New Roman"/>
          <w:b/>
          <w:bCs/>
          <w:spacing w:val="-8"/>
          <w:sz w:val="24"/>
          <w:szCs w:val="24"/>
        </w:rPr>
        <w:t xml:space="preserve"> </w:t>
      </w:r>
      <w:r w:rsidR="00F239B1" w:rsidRPr="002B757F">
        <w:rPr>
          <w:rFonts w:ascii="Times New Roman" w:hAnsi="Times New Roman" w:cs="Times New Roman"/>
          <w:b/>
          <w:bCs/>
          <w:spacing w:val="-8"/>
          <w:sz w:val="24"/>
          <w:szCs w:val="24"/>
        </w:rPr>
        <w:t xml:space="preserve">la captările de apă subterană, în special la </w:t>
      </w:r>
      <w:r w:rsidR="005E1057" w:rsidRPr="002B757F">
        <w:rPr>
          <w:rFonts w:ascii="Times New Roman" w:hAnsi="Times New Roman" w:cs="Times New Roman"/>
          <w:b/>
          <w:bCs/>
          <w:spacing w:val="-2"/>
          <w:sz w:val="24"/>
          <w:szCs w:val="24"/>
        </w:rPr>
        <w:t>sonde</w:t>
      </w:r>
      <w:r w:rsidR="00F239B1" w:rsidRPr="002B757F">
        <w:rPr>
          <w:rFonts w:ascii="Times New Roman" w:hAnsi="Times New Roman" w:cs="Times New Roman"/>
          <w:b/>
          <w:bCs/>
          <w:spacing w:val="-2"/>
          <w:sz w:val="24"/>
          <w:szCs w:val="24"/>
        </w:rPr>
        <w:t>le de apă</w:t>
      </w:r>
    </w:p>
    <w:tbl>
      <w:tblPr>
        <w:tblStyle w:val="TableNormal"/>
        <w:tblW w:w="1000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9"/>
        <w:gridCol w:w="1619"/>
        <w:gridCol w:w="3693"/>
        <w:gridCol w:w="2709"/>
      </w:tblGrid>
      <w:tr w:rsidR="002B757F" w:rsidRPr="002B757F" w14:paraId="4B225CAF" w14:textId="77777777" w:rsidTr="00583FEE">
        <w:trPr>
          <w:trHeight w:val="691"/>
        </w:trPr>
        <w:tc>
          <w:tcPr>
            <w:tcW w:w="1979" w:type="dxa"/>
          </w:tcPr>
          <w:p w14:paraId="770363ED" w14:textId="77777777" w:rsidR="00814421" w:rsidRPr="002B757F" w:rsidRDefault="00814421" w:rsidP="008F1D60">
            <w:pPr>
              <w:pStyle w:val="TableParagraph"/>
              <w:spacing w:line="276" w:lineRule="auto"/>
              <w:ind w:left="106" w:right="99"/>
              <w:jc w:val="center"/>
              <w:rPr>
                <w:b/>
                <w:sz w:val="24"/>
                <w:szCs w:val="24"/>
                <w:lang w:val="ro-RO"/>
              </w:rPr>
            </w:pPr>
            <w:r w:rsidRPr="002B757F">
              <w:rPr>
                <w:b/>
                <w:sz w:val="24"/>
                <w:szCs w:val="24"/>
                <w:lang w:val="ro-RO"/>
              </w:rPr>
              <w:t>Cauze</w:t>
            </w:r>
            <w:r w:rsidRPr="002B757F">
              <w:rPr>
                <w:b/>
                <w:spacing w:val="-13"/>
                <w:sz w:val="24"/>
                <w:szCs w:val="24"/>
                <w:lang w:val="ro-RO"/>
              </w:rPr>
              <w:t xml:space="preserve"> </w:t>
            </w:r>
            <w:r w:rsidRPr="002B757F">
              <w:rPr>
                <w:b/>
                <w:sz w:val="24"/>
                <w:szCs w:val="24"/>
                <w:lang w:val="ro-RO"/>
              </w:rPr>
              <w:t>determinate de condițiile de</w:t>
            </w:r>
          </w:p>
          <w:p w14:paraId="581D85A4" w14:textId="77777777" w:rsidR="00814421" w:rsidRPr="002B757F" w:rsidRDefault="00814421" w:rsidP="008F1D60">
            <w:pPr>
              <w:pStyle w:val="TableParagraph"/>
              <w:spacing w:before="1" w:line="276" w:lineRule="auto"/>
              <w:ind w:left="106" w:right="101"/>
              <w:jc w:val="center"/>
              <w:rPr>
                <w:b/>
                <w:sz w:val="24"/>
                <w:szCs w:val="24"/>
                <w:lang w:val="ro-RO"/>
              </w:rPr>
            </w:pPr>
            <w:r w:rsidRPr="002B757F">
              <w:rPr>
                <w:b/>
                <w:spacing w:val="-2"/>
                <w:sz w:val="24"/>
                <w:szCs w:val="24"/>
                <w:lang w:val="ro-RO"/>
              </w:rPr>
              <w:t>exploatare</w:t>
            </w:r>
          </w:p>
        </w:tc>
        <w:tc>
          <w:tcPr>
            <w:tcW w:w="1619" w:type="dxa"/>
          </w:tcPr>
          <w:p w14:paraId="7F9CB8DE" w14:textId="77777777" w:rsidR="00814421" w:rsidRPr="002B757F" w:rsidRDefault="00814421" w:rsidP="008F1D60">
            <w:pPr>
              <w:pStyle w:val="TableParagraph"/>
              <w:spacing w:line="276" w:lineRule="auto"/>
              <w:ind w:left="272" w:firstLine="297"/>
              <w:rPr>
                <w:b/>
                <w:sz w:val="24"/>
                <w:szCs w:val="24"/>
                <w:lang w:val="ro-RO"/>
              </w:rPr>
            </w:pPr>
            <w:r w:rsidRPr="002B757F">
              <w:rPr>
                <w:b/>
                <w:spacing w:val="-2"/>
                <w:sz w:val="24"/>
                <w:szCs w:val="24"/>
                <w:lang w:val="ro-RO"/>
              </w:rPr>
              <w:t>Tipul fenomenului</w:t>
            </w:r>
          </w:p>
        </w:tc>
        <w:tc>
          <w:tcPr>
            <w:tcW w:w="3693" w:type="dxa"/>
          </w:tcPr>
          <w:p w14:paraId="3A6D2A1D" w14:textId="77777777" w:rsidR="00814421" w:rsidRPr="002B757F" w:rsidRDefault="00814421" w:rsidP="008F1D60">
            <w:pPr>
              <w:pStyle w:val="TableParagraph"/>
              <w:spacing w:line="276" w:lineRule="auto"/>
              <w:ind w:left="104"/>
              <w:rPr>
                <w:b/>
                <w:sz w:val="24"/>
                <w:szCs w:val="24"/>
                <w:lang w:val="ro-RO"/>
              </w:rPr>
            </w:pPr>
            <w:r w:rsidRPr="002B757F">
              <w:rPr>
                <w:b/>
                <w:sz w:val="24"/>
                <w:szCs w:val="24"/>
                <w:lang w:val="ro-RO"/>
              </w:rPr>
              <w:t>Cauze</w:t>
            </w:r>
            <w:r w:rsidRPr="002B757F">
              <w:rPr>
                <w:b/>
                <w:spacing w:val="-2"/>
                <w:sz w:val="24"/>
                <w:szCs w:val="24"/>
                <w:lang w:val="ro-RO"/>
              </w:rPr>
              <w:t xml:space="preserve"> </w:t>
            </w:r>
            <w:r w:rsidRPr="002B757F">
              <w:rPr>
                <w:b/>
                <w:sz w:val="24"/>
                <w:szCs w:val="24"/>
                <w:lang w:val="ro-RO"/>
              </w:rPr>
              <w:t>posibile</w:t>
            </w:r>
            <w:r w:rsidRPr="002B757F">
              <w:rPr>
                <w:b/>
                <w:spacing w:val="-7"/>
                <w:sz w:val="24"/>
                <w:szCs w:val="24"/>
                <w:lang w:val="ro-RO"/>
              </w:rPr>
              <w:t xml:space="preserve"> </w:t>
            </w:r>
            <w:r w:rsidRPr="002B757F">
              <w:rPr>
                <w:b/>
                <w:sz w:val="24"/>
                <w:szCs w:val="24"/>
                <w:lang w:val="ro-RO"/>
              </w:rPr>
              <w:t>de</w:t>
            </w:r>
            <w:r w:rsidRPr="002B757F">
              <w:rPr>
                <w:b/>
                <w:spacing w:val="-6"/>
                <w:sz w:val="24"/>
                <w:szCs w:val="24"/>
                <w:lang w:val="ro-RO"/>
              </w:rPr>
              <w:t xml:space="preserve"> </w:t>
            </w:r>
            <w:r w:rsidRPr="002B757F">
              <w:rPr>
                <w:b/>
                <w:sz w:val="24"/>
                <w:szCs w:val="24"/>
                <w:lang w:val="ro-RO"/>
              </w:rPr>
              <w:t>apariție</w:t>
            </w:r>
            <w:r w:rsidRPr="002B757F">
              <w:rPr>
                <w:b/>
                <w:spacing w:val="-2"/>
                <w:sz w:val="24"/>
                <w:szCs w:val="24"/>
                <w:lang w:val="ro-RO"/>
              </w:rPr>
              <w:t xml:space="preserve"> </w:t>
            </w:r>
            <w:r w:rsidRPr="002B757F">
              <w:rPr>
                <w:b/>
                <w:sz w:val="24"/>
                <w:szCs w:val="24"/>
                <w:lang w:val="ro-RO"/>
              </w:rPr>
              <w:t>a</w:t>
            </w:r>
            <w:r w:rsidRPr="002B757F">
              <w:rPr>
                <w:b/>
                <w:spacing w:val="-8"/>
                <w:sz w:val="24"/>
                <w:szCs w:val="24"/>
                <w:lang w:val="ro-RO"/>
              </w:rPr>
              <w:t xml:space="preserve"> </w:t>
            </w:r>
            <w:r w:rsidRPr="002B757F">
              <w:rPr>
                <w:b/>
                <w:spacing w:val="-2"/>
                <w:sz w:val="24"/>
                <w:szCs w:val="24"/>
                <w:lang w:val="ro-RO"/>
              </w:rPr>
              <w:t>fenomenului</w:t>
            </w:r>
          </w:p>
        </w:tc>
        <w:tc>
          <w:tcPr>
            <w:tcW w:w="2709" w:type="dxa"/>
          </w:tcPr>
          <w:p w14:paraId="08F571FB" w14:textId="77777777" w:rsidR="00814421" w:rsidRPr="002B757F" w:rsidRDefault="00814421" w:rsidP="008F1D60">
            <w:pPr>
              <w:pStyle w:val="TableParagraph"/>
              <w:spacing w:line="276" w:lineRule="auto"/>
              <w:ind w:left="439"/>
              <w:rPr>
                <w:b/>
                <w:sz w:val="24"/>
                <w:szCs w:val="24"/>
                <w:lang w:val="ro-RO"/>
              </w:rPr>
            </w:pPr>
            <w:r w:rsidRPr="002B757F">
              <w:rPr>
                <w:b/>
                <w:sz w:val="24"/>
                <w:szCs w:val="24"/>
                <w:lang w:val="ro-RO"/>
              </w:rPr>
              <w:t>Metoda</w:t>
            </w:r>
            <w:r w:rsidRPr="002B757F">
              <w:rPr>
                <w:b/>
                <w:spacing w:val="-2"/>
                <w:sz w:val="24"/>
                <w:szCs w:val="24"/>
                <w:lang w:val="ro-RO"/>
              </w:rPr>
              <w:t xml:space="preserve"> </w:t>
            </w:r>
            <w:r w:rsidRPr="002B757F">
              <w:rPr>
                <w:b/>
                <w:sz w:val="24"/>
                <w:szCs w:val="24"/>
                <w:lang w:val="ro-RO"/>
              </w:rPr>
              <w:t>de</w:t>
            </w:r>
            <w:r w:rsidRPr="002B757F">
              <w:rPr>
                <w:b/>
                <w:spacing w:val="-4"/>
                <w:sz w:val="24"/>
                <w:szCs w:val="24"/>
                <w:lang w:val="ro-RO"/>
              </w:rPr>
              <w:t xml:space="preserve"> </w:t>
            </w:r>
            <w:r w:rsidRPr="002B757F">
              <w:rPr>
                <w:b/>
                <w:spacing w:val="-2"/>
                <w:sz w:val="24"/>
                <w:szCs w:val="24"/>
                <w:lang w:val="ro-RO"/>
              </w:rPr>
              <w:t>intervențe</w:t>
            </w:r>
          </w:p>
        </w:tc>
      </w:tr>
      <w:tr w:rsidR="002B757F" w:rsidRPr="002B757F" w14:paraId="09EFB8CF" w14:textId="77777777" w:rsidTr="00583FEE">
        <w:trPr>
          <w:trHeight w:val="460"/>
        </w:trPr>
        <w:tc>
          <w:tcPr>
            <w:tcW w:w="1979" w:type="dxa"/>
            <w:vMerge w:val="restart"/>
          </w:tcPr>
          <w:p w14:paraId="004A8FC0" w14:textId="77777777" w:rsidR="00814421" w:rsidRPr="002B757F" w:rsidRDefault="00814421" w:rsidP="008F1D60">
            <w:pPr>
              <w:pStyle w:val="TableParagraph"/>
              <w:spacing w:line="276" w:lineRule="auto"/>
              <w:rPr>
                <w:sz w:val="24"/>
                <w:szCs w:val="24"/>
                <w:lang w:val="ro-RO"/>
              </w:rPr>
            </w:pPr>
          </w:p>
          <w:p w14:paraId="47797AFD" w14:textId="77777777" w:rsidR="00814421" w:rsidRPr="002B757F" w:rsidRDefault="00814421" w:rsidP="008F1D60">
            <w:pPr>
              <w:pStyle w:val="TableParagraph"/>
              <w:spacing w:before="121" w:line="276" w:lineRule="auto"/>
              <w:rPr>
                <w:sz w:val="24"/>
                <w:szCs w:val="24"/>
                <w:lang w:val="ro-RO"/>
              </w:rPr>
            </w:pPr>
          </w:p>
          <w:p w14:paraId="1A700545" w14:textId="77777777" w:rsidR="00814421" w:rsidRPr="002B757F" w:rsidRDefault="00814421" w:rsidP="008F1D60">
            <w:pPr>
              <w:pStyle w:val="TableParagraph"/>
              <w:spacing w:line="276" w:lineRule="auto"/>
              <w:ind w:left="110"/>
              <w:rPr>
                <w:sz w:val="24"/>
                <w:szCs w:val="24"/>
                <w:lang w:val="ro-RO"/>
              </w:rPr>
            </w:pPr>
            <w:r w:rsidRPr="002B757F">
              <w:rPr>
                <w:spacing w:val="-2"/>
                <w:sz w:val="24"/>
                <w:szCs w:val="24"/>
                <w:lang w:val="ro-RO"/>
              </w:rPr>
              <w:t>Independente</w:t>
            </w:r>
          </w:p>
        </w:tc>
        <w:tc>
          <w:tcPr>
            <w:tcW w:w="1619" w:type="dxa"/>
            <w:vMerge w:val="restart"/>
          </w:tcPr>
          <w:p w14:paraId="5686E342" w14:textId="77777777" w:rsidR="00814421" w:rsidRPr="002B757F" w:rsidRDefault="00814421" w:rsidP="008F1D60">
            <w:pPr>
              <w:pStyle w:val="TableParagraph"/>
              <w:spacing w:before="115" w:line="276" w:lineRule="auto"/>
              <w:rPr>
                <w:sz w:val="24"/>
                <w:szCs w:val="24"/>
                <w:lang w:val="ro-RO"/>
              </w:rPr>
            </w:pPr>
          </w:p>
          <w:p w14:paraId="0FC947DA" w14:textId="77777777" w:rsidR="00814421" w:rsidRPr="002B757F" w:rsidRDefault="00814421" w:rsidP="008F1D60">
            <w:pPr>
              <w:pStyle w:val="TableParagraph"/>
              <w:spacing w:before="1" w:line="276" w:lineRule="auto"/>
              <w:ind w:left="104"/>
              <w:rPr>
                <w:sz w:val="24"/>
                <w:szCs w:val="24"/>
                <w:lang w:val="ro-RO"/>
              </w:rPr>
            </w:pPr>
            <w:r w:rsidRPr="002B757F">
              <w:rPr>
                <w:spacing w:val="-2"/>
                <w:sz w:val="24"/>
                <w:szCs w:val="24"/>
                <w:lang w:val="ro-RO"/>
              </w:rPr>
              <w:t>Natural</w:t>
            </w:r>
          </w:p>
        </w:tc>
        <w:tc>
          <w:tcPr>
            <w:tcW w:w="3693" w:type="dxa"/>
          </w:tcPr>
          <w:p w14:paraId="37D626C0" w14:textId="77777777" w:rsidR="00814421" w:rsidRPr="002B757F" w:rsidRDefault="00814421" w:rsidP="008F1D60">
            <w:pPr>
              <w:pStyle w:val="TableParagraph"/>
              <w:spacing w:line="276" w:lineRule="auto"/>
              <w:ind w:left="104"/>
              <w:rPr>
                <w:sz w:val="24"/>
                <w:szCs w:val="24"/>
                <w:lang w:val="ro-RO"/>
              </w:rPr>
            </w:pPr>
            <w:r w:rsidRPr="002B757F">
              <w:rPr>
                <w:sz w:val="24"/>
                <w:szCs w:val="24"/>
                <w:lang w:val="ro-RO"/>
              </w:rPr>
              <w:t>Scăderea</w:t>
            </w:r>
            <w:r w:rsidRPr="002B757F">
              <w:rPr>
                <w:spacing w:val="-9"/>
                <w:sz w:val="24"/>
                <w:szCs w:val="24"/>
                <w:lang w:val="ro-RO"/>
              </w:rPr>
              <w:t xml:space="preserve"> </w:t>
            </w:r>
            <w:r w:rsidRPr="002B757F">
              <w:rPr>
                <w:sz w:val="24"/>
                <w:szCs w:val="24"/>
                <w:lang w:val="ro-RO"/>
              </w:rPr>
              <w:t>nivelului</w:t>
            </w:r>
            <w:r w:rsidRPr="002B757F">
              <w:rPr>
                <w:spacing w:val="-7"/>
                <w:sz w:val="24"/>
                <w:szCs w:val="24"/>
                <w:lang w:val="ro-RO"/>
              </w:rPr>
              <w:t xml:space="preserve"> </w:t>
            </w:r>
            <w:r w:rsidRPr="002B757F">
              <w:rPr>
                <w:sz w:val="24"/>
                <w:szCs w:val="24"/>
                <w:lang w:val="ro-RO"/>
              </w:rPr>
              <w:t>apei</w:t>
            </w:r>
            <w:r w:rsidRPr="002B757F">
              <w:rPr>
                <w:spacing w:val="-5"/>
                <w:sz w:val="24"/>
                <w:szCs w:val="24"/>
                <w:lang w:val="ro-RO"/>
              </w:rPr>
              <w:t xml:space="preserve"> </w:t>
            </w:r>
            <w:r w:rsidRPr="002B757F">
              <w:rPr>
                <w:sz w:val="24"/>
                <w:szCs w:val="24"/>
                <w:lang w:val="ro-RO"/>
              </w:rPr>
              <w:t>subterane</w:t>
            </w:r>
            <w:r w:rsidRPr="002B757F">
              <w:rPr>
                <w:spacing w:val="-6"/>
                <w:sz w:val="24"/>
                <w:szCs w:val="24"/>
                <w:lang w:val="ro-RO"/>
              </w:rPr>
              <w:t xml:space="preserve"> </w:t>
            </w:r>
            <w:r w:rsidRPr="002B757F">
              <w:rPr>
                <w:spacing w:val="-5"/>
                <w:sz w:val="24"/>
                <w:szCs w:val="24"/>
                <w:lang w:val="ro-RO"/>
              </w:rPr>
              <w:t>în</w:t>
            </w:r>
          </w:p>
          <w:p w14:paraId="2D996234" w14:textId="77777777" w:rsidR="00814421" w:rsidRPr="002B757F" w:rsidRDefault="00814421" w:rsidP="008F1D60">
            <w:pPr>
              <w:pStyle w:val="TableParagraph"/>
              <w:spacing w:line="276" w:lineRule="auto"/>
              <w:ind w:left="104"/>
              <w:rPr>
                <w:sz w:val="24"/>
                <w:szCs w:val="24"/>
                <w:lang w:val="ro-RO"/>
              </w:rPr>
            </w:pPr>
            <w:r w:rsidRPr="002B757F">
              <w:rPr>
                <w:sz w:val="24"/>
                <w:szCs w:val="24"/>
                <w:lang w:val="ro-RO"/>
              </w:rPr>
              <w:t>condiții</w:t>
            </w:r>
            <w:r w:rsidRPr="002B757F">
              <w:rPr>
                <w:spacing w:val="-2"/>
                <w:sz w:val="24"/>
                <w:szCs w:val="24"/>
                <w:lang w:val="ro-RO"/>
              </w:rPr>
              <w:t xml:space="preserve"> </w:t>
            </w:r>
            <w:r w:rsidRPr="002B757F">
              <w:rPr>
                <w:sz w:val="24"/>
                <w:szCs w:val="24"/>
                <w:lang w:val="ro-RO"/>
              </w:rPr>
              <w:t>de</w:t>
            </w:r>
            <w:r w:rsidRPr="002B757F">
              <w:rPr>
                <w:spacing w:val="-11"/>
                <w:sz w:val="24"/>
                <w:szCs w:val="24"/>
                <w:lang w:val="ro-RO"/>
              </w:rPr>
              <w:t xml:space="preserve"> </w:t>
            </w:r>
            <w:r w:rsidRPr="002B757F">
              <w:rPr>
                <w:sz w:val="24"/>
                <w:szCs w:val="24"/>
                <w:lang w:val="ro-RO"/>
              </w:rPr>
              <w:t>secetă</w:t>
            </w:r>
            <w:r w:rsidRPr="002B757F">
              <w:rPr>
                <w:spacing w:val="-1"/>
                <w:sz w:val="24"/>
                <w:szCs w:val="24"/>
                <w:lang w:val="ro-RO"/>
              </w:rPr>
              <w:t xml:space="preserve"> </w:t>
            </w:r>
            <w:r w:rsidRPr="002B757F">
              <w:rPr>
                <w:spacing w:val="-2"/>
                <w:sz w:val="24"/>
                <w:szCs w:val="24"/>
                <w:lang w:val="ro-RO"/>
              </w:rPr>
              <w:t>prelungită</w:t>
            </w:r>
          </w:p>
        </w:tc>
        <w:tc>
          <w:tcPr>
            <w:tcW w:w="2709" w:type="dxa"/>
          </w:tcPr>
          <w:p w14:paraId="70591F2F" w14:textId="77777777" w:rsidR="00814421" w:rsidRPr="002B757F" w:rsidRDefault="00814421" w:rsidP="008F1D60">
            <w:pPr>
              <w:pStyle w:val="TableParagraph"/>
              <w:spacing w:line="276" w:lineRule="auto"/>
              <w:ind w:left="103"/>
              <w:rPr>
                <w:sz w:val="24"/>
                <w:szCs w:val="24"/>
                <w:lang w:val="ro-RO"/>
              </w:rPr>
            </w:pPr>
            <w:r w:rsidRPr="002B757F">
              <w:rPr>
                <w:sz w:val="24"/>
                <w:szCs w:val="24"/>
                <w:lang w:val="ro-RO"/>
              </w:rPr>
              <w:t>Redimensionarea</w:t>
            </w:r>
            <w:r w:rsidRPr="002B757F">
              <w:rPr>
                <w:spacing w:val="-13"/>
                <w:sz w:val="24"/>
                <w:szCs w:val="24"/>
                <w:lang w:val="ro-RO"/>
              </w:rPr>
              <w:t xml:space="preserve"> </w:t>
            </w:r>
            <w:r w:rsidRPr="002B757F">
              <w:rPr>
                <w:sz w:val="24"/>
                <w:szCs w:val="24"/>
                <w:lang w:val="ro-RO"/>
              </w:rPr>
              <w:t>debitului</w:t>
            </w:r>
            <w:r w:rsidRPr="002B757F">
              <w:rPr>
                <w:spacing w:val="-12"/>
                <w:sz w:val="24"/>
                <w:szCs w:val="24"/>
                <w:lang w:val="ro-RO"/>
              </w:rPr>
              <w:t xml:space="preserve"> </w:t>
            </w:r>
            <w:r w:rsidRPr="002B757F">
              <w:rPr>
                <w:spacing w:val="-5"/>
                <w:sz w:val="24"/>
                <w:szCs w:val="24"/>
                <w:lang w:val="ro-RO"/>
              </w:rPr>
              <w:t>de</w:t>
            </w:r>
          </w:p>
          <w:p w14:paraId="260E340E" w14:textId="77777777" w:rsidR="00814421" w:rsidRPr="002B757F" w:rsidRDefault="00814421" w:rsidP="008F1D60">
            <w:pPr>
              <w:pStyle w:val="TableParagraph"/>
              <w:spacing w:line="276" w:lineRule="auto"/>
              <w:ind w:left="103"/>
              <w:rPr>
                <w:sz w:val="24"/>
                <w:szCs w:val="24"/>
                <w:lang w:val="ro-RO"/>
              </w:rPr>
            </w:pPr>
            <w:r w:rsidRPr="002B757F">
              <w:rPr>
                <w:spacing w:val="-2"/>
                <w:sz w:val="24"/>
                <w:szCs w:val="24"/>
                <w:lang w:val="ro-RO"/>
              </w:rPr>
              <w:t>exploatare</w:t>
            </w:r>
          </w:p>
        </w:tc>
      </w:tr>
      <w:tr w:rsidR="002B757F" w:rsidRPr="002B757F" w14:paraId="416DB72B" w14:textId="77777777" w:rsidTr="00583FEE">
        <w:trPr>
          <w:trHeight w:val="460"/>
        </w:trPr>
        <w:tc>
          <w:tcPr>
            <w:tcW w:w="1979" w:type="dxa"/>
            <w:vMerge/>
          </w:tcPr>
          <w:p w14:paraId="4C9187C2" w14:textId="77777777" w:rsidR="00814421" w:rsidRPr="002B757F" w:rsidRDefault="00814421" w:rsidP="008F1D60">
            <w:pPr>
              <w:spacing w:line="276" w:lineRule="auto"/>
              <w:rPr>
                <w:rFonts w:ascii="Times New Roman" w:hAnsi="Times New Roman" w:cs="Times New Roman"/>
                <w:sz w:val="24"/>
                <w:szCs w:val="24"/>
                <w:lang w:val="ro-RO"/>
              </w:rPr>
            </w:pPr>
          </w:p>
        </w:tc>
        <w:tc>
          <w:tcPr>
            <w:tcW w:w="1619" w:type="dxa"/>
            <w:vMerge/>
          </w:tcPr>
          <w:p w14:paraId="0611FDEA" w14:textId="77777777" w:rsidR="00814421" w:rsidRPr="002B757F" w:rsidRDefault="00814421" w:rsidP="008F1D60">
            <w:pPr>
              <w:spacing w:line="276" w:lineRule="auto"/>
              <w:rPr>
                <w:rFonts w:ascii="Times New Roman" w:hAnsi="Times New Roman" w:cs="Times New Roman"/>
                <w:sz w:val="24"/>
                <w:szCs w:val="24"/>
                <w:lang w:val="ro-RO"/>
              </w:rPr>
            </w:pPr>
          </w:p>
        </w:tc>
        <w:tc>
          <w:tcPr>
            <w:tcW w:w="3693" w:type="dxa"/>
          </w:tcPr>
          <w:p w14:paraId="7B46A4B7" w14:textId="77777777" w:rsidR="00814421" w:rsidRPr="002B757F" w:rsidRDefault="00814421" w:rsidP="008F1D60">
            <w:pPr>
              <w:pStyle w:val="TableParagraph"/>
              <w:spacing w:line="276" w:lineRule="auto"/>
              <w:ind w:left="104"/>
              <w:rPr>
                <w:sz w:val="24"/>
                <w:szCs w:val="24"/>
                <w:lang w:val="ro-RO"/>
              </w:rPr>
            </w:pPr>
            <w:r w:rsidRPr="002B757F">
              <w:rPr>
                <w:spacing w:val="-2"/>
                <w:sz w:val="24"/>
                <w:szCs w:val="24"/>
                <w:lang w:val="ro-RO"/>
              </w:rPr>
              <w:t>Seism</w:t>
            </w:r>
          </w:p>
        </w:tc>
        <w:tc>
          <w:tcPr>
            <w:tcW w:w="2709" w:type="dxa"/>
          </w:tcPr>
          <w:p w14:paraId="6029EED9" w14:textId="77777777" w:rsidR="00814421" w:rsidRPr="002B757F" w:rsidRDefault="00814421" w:rsidP="008F1D60">
            <w:pPr>
              <w:pStyle w:val="TableParagraph"/>
              <w:spacing w:line="276" w:lineRule="auto"/>
              <w:ind w:left="103"/>
              <w:rPr>
                <w:sz w:val="24"/>
                <w:szCs w:val="24"/>
                <w:lang w:val="ro-RO"/>
              </w:rPr>
            </w:pPr>
            <w:r w:rsidRPr="002B757F">
              <w:rPr>
                <w:sz w:val="24"/>
                <w:szCs w:val="24"/>
                <w:lang w:val="ro-RO"/>
              </w:rPr>
              <w:t>Recondiționarea</w:t>
            </w:r>
            <w:r w:rsidRPr="002B757F">
              <w:rPr>
                <w:spacing w:val="-8"/>
                <w:sz w:val="24"/>
                <w:szCs w:val="24"/>
                <w:lang w:val="ro-RO"/>
              </w:rPr>
              <w:t xml:space="preserve"> </w:t>
            </w:r>
            <w:r w:rsidRPr="002B757F">
              <w:rPr>
                <w:sz w:val="24"/>
                <w:szCs w:val="24"/>
                <w:lang w:val="ro-RO"/>
              </w:rPr>
              <w:t>sau</w:t>
            </w:r>
            <w:r w:rsidRPr="002B757F">
              <w:rPr>
                <w:spacing w:val="-9"/>
                <w:sz w:val="24"/>
                <w:szCs w:val="24"/>
                <w:lang w:val="ro-RO"/>
              </w:rPr>
              <w:t xml:space="preserve"> </w:t>
            </w:r>
            <w:r w:rsidRPr="002B757F">
              <w:rPr>
                <w:sz w:val="24"/>
                <w:szCs w:val="24"/>
                <w:lang w:val="ro-RO"/>
              </w:rPr>
              <w:t>casarea</w:t>
            </w:r>
            <w:r w:rsidRPr="002B757F">
              <w:rPr>
                <w:spacing w:val="-5"/>
                <w:sz w:val="24"/>
                <w:szCs w:val="24"/>
                <w:lang w:val="ro-RO"/>
              </w:rPr>
              <w:t xml:space="preserve"> și</w:t>
            </w:r>
          </w:p>
          <w:p w14:paraId="43BCEA1A" w14:textId="77777777" w:rsidR="00814421" w:rsidRPr="002B757F" w:rsidRDefault="00814421" w:rsidP="008F1D60">
            <w:pPr>
              <w:pStyle w:val="TableParagraph"/>
              <w:spacing w:line="276" w:lineRule="auto"/>
              <w:ind w:left="103"/>
              <w:rPr>
                <w:sz w:val="24"/>
                <w:szCs w:val="24"/>
                <w:lang w:val="ro-RO"/>
              </w:rPr>
            </w:pPr>
            <w:r w:rsidRPr="002B757F">
              <w:rPr>
                <w:spacing w:val="-2"/>
                <w:sz w:val="24"/>
                <w:szCs w:val="24"/>
                <w:lang w:val="ro-RO"/>
              </w:rPr>
              <w:t>reforarea</w:t>
            </w:r>
          </w:p>
        </w:tc>
      </w:tr>
      <w:tr w:rsidR="002B757F" w:rsidRPr="002B757F" w14:paraId="449A3938" w14:textId="77777777" w:rsidTr="00583FEE">
        <w:trPr>
          <w:trHeight w:val="455"/>
        </w:trPr>
        <w:tc>
          <w:tcPr>
            <w:tcW w:w="1979" w:type="dxa"/>
            <w:vMerge/>
          </w:tcPr>
          <w:p w14:paraId="2918D0A7" w14:textId="77777777" w:rsidR="00814421" w:rsidRPr="002B757F" w:rsidRDefault="00814421" w:rsidP="008F1D60">
            <w:pPr>
              <w:spacing w:line="276" w:lineRule="auto"/>
              <w:rPr>
                <w:rFonts w:ascii="Times New Roman" w:hAnsi="Times New Roman" w:cs="Times New Roman"/>
                <w:sz w:val="24"/>
                <w:szCs w:val="24"/>
                <w:lang w:val="ro-RO"/>
              </w:rPr>
            </w:pPr>
          </w:p>
        </w:tc>
        <w:tc>
          <w:tcPr>
            <w:tcW w:w="1619" w:type="dxa"/>
          </w:tcPr>
          <w:p w14:paraId="38095CF4" w14:textId="77777777" w:rsidR="00814421" w:rsidRPr="002B757F" w:rsidRDefault="00814421" w:rsidP="008F1D60">
            <w:pPr>
              <w:pStyle w:val="TableParagraph"/>
              <w:spacing w:before="110" w:line="276" w:lineRule="auto"/>
              <w:ind w:left="104"/>
              <w:rPr>
                <w:sz w:val="24"/>
                <w:szCs w:val="24"/>
                <w:lang w:val="ro-RO"/>
              </w:rPr>
            </w:pPr>
            <w:r w:rsidRPr="002B757F">
              <w:rPr>
                <w:spacing w:val="-4"/>
                <w:sz w:val="24"/>
                <w:szCs w:val="24"/>
                <w:lang w:val="ro-RO"/>
              </w:rPr>
              <w:t>Uman</w:t>
            </w:r>
          </w:p>
        </w:tc>
        <w:tc>
          <w:tcPr>
            <w:tcW w:w="3693" w:type="dxa"/>
          </w:tcPr>
          <w:p w14:paraId="5A3FBEA7" w14:textId="77777777" w:rsidR="00814421" w:rsidRPr="002B757F" w:rsidRDefault="00814421" w:rsidP="008F1D60">
            <w:pPr>
              <w:pStyle w:val="TableParagraph"/>
              <w:spacing w:line="276" w:lineRule="auto"/>
              <w:ind w:left="104"/>
              <w:rPr>
                <w:sz w:val="24"/>
                <w:szCs w:val="24"/>
                <w:lang w:val="ro-RO"/>
              </w:rPr>
            </w:pPr>
            <w:r w:rsidRPr="002B757F">
              <w:rPr>
                <w:sz w:val="24"/>
                <w:szCs w:val="24"/>
                <w:lang w:val="ro-RO"/>
              </w:rPr>
              <w:t>Supraevaluarea</w:t>
            </w:r>
            <w:r w:rsidRPr="002B757F">
              <w:rPr>
                <w:spacing w:val="-13"/>
                <w:sz w:val="24"/>
                <w:szCs w:val="24"/>
                <w:lang w:val="ro-RO"/>
              </w:rPr>
              <w:t xml:space="preserve"> </w:t>
            </w:r>
            <w:r w:rsidRPr="002B757F">
              <w:rPr>
                <w:sz w:val="24"/>
                <w:szCs w:val="24"/>
                <w:lang w:val="ro-RO"/>
              </w:rPr>
              <w:t>resursei</w:t>
            </w:r>
            <w:r w:rsidRPr="002B757F">
              <w:rPr>
                <w:spacing w:val="-12"/>
                <w:sz w:val="24"/>
                <w:szCs w:val="24"/>
                <w:lang w:val="ro-RO"/>
              </w:rPr>
              <w:t xml:space="preserve"> </w:t>
            </w:r>
            <w:r w:rsidRPr="002B757F">
              <w:rPr>
                <w:sz w:val="24"/>
                <w:szCs w:val="24"/>
                <w:lang w:val="ro-RO"/>
              </w:rPr>
              <w:t>exploatabile Exploatarea</w:t>
            </w:r>
            <w:r w:rsidRPr="002B757F">
              <w:rPr>
                <w:spacing w:val="-9"/>
                <w:sz w:val="24"/>
                <w:szCs w:val="24"/>
                <w:lang w:val="ro-RO"/>
              </w:rPr>
              <w:t xml:space="preserve"> </w:t>
            </w:r>
            <w:r w:rsidRPr="002B757F">
              <w:rPr>
                <w:sz w:val="24"/>
                <w:szCs w:val="24"/>
                <w:lang w:val="ro-RO"/>
              </w:rPr>
              <w:t>altor</w:t>
            </w:r>
            <w:r w:rsidRPr="002B757F">
              <w:rPr>
                <w:spacing w:val="-5"/>
                <w:sz w:val="24"/>
                <w:szCs w:val="24"/>
                <w:lang w:val="ro-RO"/>
              </w:rPr>
              <w:t xml:space="preserve"> </w:t>
            </w:r>
            <w:r w:rsidR="005E1057" w:rsidRPr="002B757F">
              <w:rPr>
                <w:sz w:val="24"/>
                <w:szCs w:val="24"/>
                <w:lang w:val="ro-RO"/>
              </w:rPr>
              <w:t>sonde</w:t>
            </w:r>
            <w:r w:rsidRPr="002B757F">
              <w:rPr>
                <w:spacing w:val="-9"/>
                <w:sz w:val="24"/>
                <w:szCs w:val="24"/>
                <w:lang w:val="ro-RO"/>
              </w:rPr>
              <w:t xml:space="preserve"> </w:t>
            </w:r>
            <w:r w:rsidRPr="002B757F">
              <w:rPr>
                <w:sz w:val="24"/>
                <w:szCs w:val="24"/>
                <w:lang w:val="ro-RO"/>
              </w:rPr>
              <w:t>în</w:t>
            </w:r>
            <w:r w:rsidRPr="002B757F">
              <w:rPr>
                <w:spacing w:val="-5"/>
                <w:sz w:val="24"/>
                <w:szCs w:val="24"/>
                <w:lang w:val="ro-RO"/>
              </w:rPr>
              <w:t xml:space="preserve"> </w:t>
            </w:r>
            <w:r w:rsidRPr="002B757F">
              <w:rPr>
                <w:spacing w:val="-2"/>
                <w:sz w:val="24"/>
                <w:szCs w:val="24"/>
                <w:lang w:val="ro-RO"/>
              </w:rPr>
              <w:t>apropiere</w:t>
            </w:r>
          </w:p>
        </w:tc>
        <w:tc>
          <w:tcPr>
            <w:tcW w:w="2709" w:type="dxa"/>
          </w:tcPr>
          <w:p w14:paraId="5A81E77B" w14:textId="77777777" w:rsidR="00814421" w:rsidRPr="002B757F" w:rsidRDefault="00814421" w:rsidP="008F1D60">
            <w:pPr>
              <w:pStyle w:val="TableParagraph"/>
              <w:spacing w:line="276" w:lineRule="auto"/>
              <w:ind w:left="103"/>
              <w:rPr>
                <w:sz w:val="24"/>
                <w:szCs w:val="24"/>
                <w:lang w:val="ro-RO"/>
              </w:rPr>
            </w:pPr>
            <w:r w:rsidRPr="002B757F">
              <w:rPr>
                <w:sz w:val="24"/>
                <w:szCs w:val="24"/>
                <w:lang w:val="ro-RO"/>
              </w:rPr>
              <w:t>Administrative,</w:t>
            </w:r>
            <w:r w:rsidRPr="002B757F">
              <w:rPr>
                <w:spacing w:val="-12"/>
                <w:sz w:val="24"/>
                <w:szCs w:val="24"/>
                <w:lang w:val="ro-RO"/>
              </w:rPr>
              <w:t xml:space="preserve"> </w:t>
            </w:r>
            <w:r w:rsidRPr="002B757F">
              <w:rPr>
                <w:spacing w:val="-2"/>
                <w:sz w:val="24"/>
                <w:szCs w:val="24"/>
                <w:lang w:val="ro-RO"/>
              </w:rPr>
              <w:t>juridice</w:t>
            </w:r>
          </w:p>
        </w:tc>
      </w:tr>
      <w:tr w:rsidR="002B757F" w:rsidRPr="002B757F" w14:paraId="3B222FEC" w14:textId="77777777" w:rsidTr="00583FEE">
        <w:trPr>
          <w:trHeight w:val="796"/>
        </w:trPr>
        <w:tc>
          <w:tcPr>
            <w:tcW w:w="1979" w:type="dxa"/>
            <w:vMerge w:val="restart"/>
          </w:tcPr>
          <w:p w14:paraId="6B91E385" w14:textId="77777777" w:rsidR="00814421" w:rsidRPr="002B757F" w:rsidRDefault="00814421" w:rsidP="008F1D60">
            <w:pPr>
              <w:pStyle w:val="TableParagraph"/>
              <w:spacing w:line="276" w:lineRule="auto"/>
              <w:rPr>
                <w:sz w:val="24"/>
                <w:szCs w:val="24"/>
                <w:lang w:val="ro-RO"/>
              </w:rPr>
            </w:pPr>
          </w:p>
          <w:p w14:paraId="56D25EC6" w14:textId="77777777" w:rsidR="00814421" w:rsidRPr="002B757F" w:rsidRDefault="00814421" w:rsidP="008F1D60">
            <w:pPr>
              <w:pStyle w:val="TableParagraph"/>
              <w:spacing w:line="276" w:lineRule="auto"/>
              <w:rPr>
                <w:sz w:val="24"/>
                <w:szCs w:val="24"/>
                <w:lang w:val="ro-RO"/>
              </w:rPr>
            </w:pPr>
          </w:p>
          <w:p w14:paraId="5F8ABCB3" w14:textId="77777777" w:rsidR="00814421" w:rsidRPr="002B757F" w:rsidRDefault="00814421" w:rsidP="008F1D60">
            <w:pPr>
              <w:pStyle w:val="TableParagraph"/>
              <w:spacing w:line="276" w:lineRule="auto"/>
              <w:rPr>
                <w:sz w:val="24"/>
                <w:szCs w:val="24"/>
                <w:lang w:val="ro-RO"/>
              </w:rPr>
            </w:pPr>
          </w:p>
          <w:p w14:paraId="68761902" w14:textId="77777777" w:rsidR="00814421" w:rsidRPr="002B757F" w:rsidRDefault="00814421" w:rsidP="008F1D60">
            <w:pPr>
              <w:pStyle w:val="TableParagraph"/>
              <w:spacing w:line="276" w:lineRule="auto"/>
              <w:rPr>
                <w:sz w:val="24"/>
                <w:szCs w:val="24"/>
                <w:lang w:val="ro-RO"/>
              </w:rPr>
            </w:pPr>
          </w:p>
          <w:p w14:paraId="15AA56D8" w14:textId="77777777" w:rsidR="00814421" w:rsidRPr="002B757F" w:rsidRDefault="00814421" w:rsidP="008F1D60">
            <w:pPr>
              <w:pStyle w:val="TableParagraph"/>
              <w:spacing w:line="276" w:lineRule="auto"/>
              <w:rPr>
                <w:sz w:val="24"/>
                <w:szCs w:val="24"/>
                <w:lang w:val="ro-RO"/>
              </w:rPr>
            </w:pPr>
          </w:p>
          <w:p w14:paraId="42D24C46" w14:textId="77777777" w:rsidR="00814421" w:rsidRPr="002B757F" w:rsidRDefault="00814421" w:rsidP="008F1D60">
            <w:pPr>
              <w:pStyle w:val="TableParagraph"/>
              <w:spacing w:line="276" w:lineRule="auto"/>
              <w:rPr>
                <w:sz w:val="24"/>
                <w:szCs w:val="24"/>
                <w:lang w:val="ro-RO"/>
              </w:rPr>
            </w:pPr>
          </w:p>
          <w:p w14:paraId="18C4EEED" w14:textId="77777777" w:rsidR="00814421" w:rsidRPr="002B757F" w:rsidRDefault="00814421" w:rsidP="008F1D60">
            <w:pPr>
              <w:pStyle w:val="TableParagraph"/>
              <w:spacing w:line="276" w:lineRule="auto"/>
              <w:rPr>
                <w:sz w:val="24"/>
                <w:szCs w:val="24"/>
                <w:lang w:val="ro-RO"/>
              </w:rPr>
            </w:pPr>
          </w:p>
          <w:p w14:paraId="560EB73D" w14:textId="77777777" w:rsidR="00814421" w:rsidRPr="002B757F" w:rsidRDefault="00814421" w:rsidP="008F1D60">
            <w:pPr>
              <w:pStyle w:val="TableParagraph"/>
              <w:spacing w:line="276" w:lineRule="auto"/>
              <w:rPr>
                <w:sz w:val="24"/>
                <w:szCs w:val="24"/>
                <w:lang w:val="ro-RO"/>
              </w:rPr>
            </w:pPr>
          </w:p>
          <w:p w14:paraId="0D988165" w14:textId="77777777" w:rsidR="00814421" w:rsidRPr="002B757F" w:rsidRDefault="00814421" w:rsidP="008F1D60">
            <w:pPr>
              <w:pStyle w:val="TableParagraph"/>
              <w:spacing w:line="276" w:lineRule="auto"/>
              <w:rPr>
                <w:sz w:val="24"/>
                <w:szCs w:val="24"/>
                <w:lang w:val="ro-RO"/>
              </w:rPr>
            </w:pPr>
          </w:p>
          <w:p w14:paraId="2EA8B830" w14:textId="77777777" w:rsidR="00814421" w:rsidRPr="002B757F" w:rsidRDefault="00814421" w:rsidP="008F1D60">
            <w:pPr>
              <w:pStyle w:val="TableParagraph"/>
              <w:spacing w:line="276" w:lineRule="auto"/>
              <w:rPr>
                <w:sz w:val="24"/>
                <w:szCs w:val="24"/>
                <w:lang w:val="ro-RO"/>
              </w:rPr>
            </w:pPr>
          </w:p>
          <w:p w14:paraId="19AEE1A1" w14:textId="77777777" w:rsidR="00814421" w:rsidRPr="002B757F" w:rsidRDefault="00814421" w:rsidP="008F1D60">
            <w:pPr>
              <w:pStyle w:val="TableParagraph"/>
              <w:spacing w:line="276" w:lineRule="auto"/>
              <w:rPr>
                <w:sz w:val="24"/>
                <w:szCs w:val="24"/>
                <w:lang w:val="ro-RO"/>
              </w:rPr>
            </w:pPr>
          </w:p>
          <w:p w14:paraId="6512AF4F" w14:textId="77777777" w:rsidR="00814421" w:rsidRPr="002B757F" w:rsidRDefault="00814421" w:rsidP="008F1D60">
            <w:pPr>
              <w:pStyle w:val="TableParagraph"/>
              <w:spacing w:line="276" w:lineRule="auto"/>
              <w:rPr>
                <w:sz w:val="24"/>
                <w:szCs w:val="24"/>
                <w:lang w:val="ro-RO"/>
              </w:rPr>
            </w:pPr>
          </w:p>
          <w:p w14:paraId="18DC5107" w14:textId="77777777" w:rsidR="00814421" w:rsidRPr="002B757F" w:rsidRDefault="00814421" w:rsidP="008F1D60">
            <w:pPr>
              <w:pStyle w:val="TableParagraph"/>
              <w:spacing w:line="276" w:lineRule="auto"/>
              <w:rPr>
                <w:sz w:val="24"/>
                <w:szCs w:val="24"/>
                <w:lang w:val="ro-RO"/>
              </w:rPr>
            </w:pPr>
          </w:p>
          <w:p w14:paraId="571D3F86" w14:textId="77777777" w:rsidR="00814421" w:rsidRPr="002B757F" w:rsidRDefault="00814421" w:rsidP="008F1D60">
            <w:pPr>
              <w:pStyle w:val="TableParagraph"/>
              <w:spacing w:line="276" w:lineRule="auto"/>
              <w:rPr>
                <w:sz w:val="24"/>
                <w:szCs w:val="24"/>
                <w:lang w:val="ro-RO"/>
              </w:rPr>
            </w:pPr>
          </w:p>
          <w:p w14:paraId="181AEA8C" w14:textId="77777777" w:rsidR="00814421" w:rsidRPr="002B757F" w:rsidRDefault="00814421" w:rsidP="008F1D60">
            <w:pPr>
              <w:pStyle w:val="TableParagraph"/>
              <w:spacing w:line="276" w:lineRule="auto"/>
              <w:rPr>
                <w:sz w:val="24"/>
                <w:szCs w:val="24"/>
                <w:lang w:val="ro-RO"/>
              </w:rPr>
            </w:pPr>
          </w:p>
          <w:p w14:paraId="5BA4C1CB" w14:textId="77777777" w:rsidR="00814421" w:rsidRPr="002B757F" w:rsidRDefault="00814421" w:rsidP="008F1D60">
            <w:pPr>
              <w:pStyle w:val="TableParagraph"/>
              <w:spacing w:line="276" w:lineRule="auto"/>
              <w:rPr>
                <w:sz w:val="24"/>
                <w:szCs w:val="24"/>
                <w:lang w:val="ro-RO"/>
              </w:rPr>
            </w:pPr>
          </w:p>
          <w:p w14:paraId="5AAB66C8" w14:textId="77777777" w:rsidR="00814421" w:rsidRPr="002B757F" w:rsidRDefault="00814421" w:rsidP="008F1D60">
            <w:pPr>
              <w:pStyle w:val="TableParagraph"/>
              <w:spacing w:line="276" w:lineRule="auto"/>
              <w:rPr>
                <w:sz w:val="24"/>
                <w:szCs w:val="24"/>
                <w:lang w:val="ro-RO"/>
              </w:rPr>
            </w:pPr>
          </w:p>
          <w:p w14:paraId="7C92DEEB" w14:textId="77777777" w:rsidR="00814421" w:rsidRPr="002B757F" w:rsidRDefault="00814421" w:rsidP="008F1D60">
            <w:pPr>
              <w:pStyle w:val="TableParagraph"/>
              <w:spacing w:line="276" w:lineRule="auto"/>
              <w:rPr>
                <w:sz w:val="24"/>
                <w:szCs w:val="24"/>
                <w:lang w:val="ro-RO"/>
              </w:rPr>
            </w:pPr>
          </w:p>
          <w:p w14:paraId="297EDC87" w14:textId="77777777" w:rsidR="00814421" w:rsidRPr="002B757F" w:rsidRDefault="00814421" w:rsidP="008F1D60">
            <w:pPr>
              <w:pStyle w:val="TableParagraph"/>
              <w:spacing w:line="276" w:lineRule="auto"/>
              <w:rPr>
                <w:sz w:val="24"/>
                <w:szCs w:val="24"/>
                <w:lang w:val="ro-RO"/>
              </w:rPr>
            </w:pPr>
          </w:p>
          <w:p w14:paraId="02DEE3F7" w14:textId="77777777" w:rsidR="00814421" w:rsidRPr="002B757F" w:rsidRDefault="00814421" w:rsidP="008F1D60">
            <w:pPr>
              <w:pStyle w:val="TableParagraph"/>
              <w:spacing w:line="276" w:lineRule="auto"/>
              <w:rPr>
                <w:sz w:val="24"/>
                <w:szCs w:val="24"/>
                <w:lang w:val="ro-RO"/>
              </w:rPr>
            </w:pPr>
          </w:p>
          <w:p w14:paraId="3BDC21B2" w14:textId="77777777" w:rsidR="00814421" w:rsidRPr="002B757F" w:rsidRDefault="00814421" w:rsidP="008F1D60">
            <w:pPr>
              <w:pStyle w:val="TableParagraph"/>
              <w:spacing w:line="276" w:lineRule="auto"/>
              <w:rPr>
                <w:sz w:val="24"/>
                <w:szCs w:val="24"/>
                <w:lang w:val="ro-RO"/>
              </w:rPr>
            </w:pPr>
          </w:p>
          <w:p w14:paraId="07056E88" w14:textId="77777777" w:rsidR="00814421" w:rsidRPr="002B757F" w:rsidRDefault="00814421" w:rsidP="008F1D60">
            <w:pPr>
              <w:pStyle w:val="TableParagraph"/>
              <w:spacing w:line="276" w:lineRule="auto"/>
              <w:rPr>
                <w:sz w:val="24"/>
                <w:szCs w:val="24"/>
                <w:lang w:val="ro-RO"/>
              </w:rPr>
            </w:pPr>
          </w:p>
          <w:p w14:paraId="766DF8BF" w14:textId="77777777" w:rsidR="00814421" w:rsidRPr="002B757F" w:rsidRDefault="00814421" w:rsidP="008F1D60">
            <w:pPr>
              <w:pStyle w:val="TableParagraph"/>
              <w:spacing w:line="276" w:lineRule="auto"/>
              <w:rPr>
                <w:sz w:val="24"/>
                <w:szCs w:val="24"/>
                <w:lang w:val="ro-RO"/>
              </w:rPr>
            </w:pPr>
          </w:p>
          <w:p w14:paraId="73ECB111" w14:textId="77777777" w:rsidR="00814421" w:rsidRPr="002B757F" w:rsidRDefault="00814421" w:rsidP="008F1D60">
            <w:pPr>
              <w:pStyle w:val="TableParagraph"/>
              <w:spacing w:before="2" w:line="276" w:lineRule="auto"/>
              <w:rPr>
                <w:sz w:val="24"/>
                <w:szCs w:val="24"/>
                <w:lang w:val="ro-RO"/>
              </w:rPr>
            </w:pPr>
          </w:p>
          <w:p w14:paraId="5A51D8C7" w14:textId="77777777" w:rsidR="00814421" w:rsidRPr="002B757F" w:rsidRDefault="00814421" w:rsidP="008F1D60">
            <w:pPr>
              <w:pStyle w:val="TableParagraph"/>
              <w:spacing w:line="276" w:lineRule="auto"/>
              <w:ind w:left="110"/>
              <w:rPr>
                <w:sz w:val="24"/>
                <w:szCs w:val="24"/>
                <w:lang w:val="ro-RO"/>
              </w:rPr>
            </w:pPr>
            <w:r w:rsidRPr="002B757F">
              <w:rPr>
                <w:spacing w:val="-2"/>
                <w:sz w:val="24"/>
                <w:szCs w:val="24"/>
                <w:lang w:val="ro-RO"/>
              </w:rPr>
              <w:t>Dependente</w:t>
            </w:r>
          </w:p>
        </w:tc>
        <w:tc>
          <w:tcPr>
            <w:tcW w:w="1619" w:type="dxa"/>
            <w:vMerge w:val="restart"/>
          </w:tcPr>
          <w:p w14:paraId="10F63106" w14:textId="77777777" w:rsidR="00814421" w:rsidRPr="002B757F" w:rsidRDefault="00814421" w:rsidP="008F1D60">
            <w:pPr>
              <w:pStyle w:val="TableParagraph"/>
              <w:spacing w:before="221" w:line="276" w:lineRule="auto"/>
              <w:rPr>
                <w:sz w:val="24"/>
                <w:szCs w:val="24"/>
                <w:lang w:val="ro-RO"/>
              </w:rPr>
            </w:pPr>
          </w:p>
          <w:p w14:paraId="4FC367C7" w14:textId="77777777" w:rsidR="00814421" w:rsidRPr="002B757F" w:rsidRDefault="00814421" w:rsidP="008F1D60">
            <w:pPr>
              <w:pStyle w:val="TableParagraph"/>
              <w:spacing w:before="1" w:line="276" w:lineRule="auto"/>
              <w:ind w:left="104" w:right="193"/>
              <w:rPr>
                <w:sz w:val="24"/>
                <w:szCs w:val="24"/>
                <w:lang w:val="ro-RO"/>
              </w:rPr>
            </w:pPr>
            <w:r w:rsidRPr="002B757F">
              <w:rPr>
                <w:spacing w:val="-2"/>
                <w:sz w:val="24"/>
                <w:szCs w:val="24"/>
                <w:lang w:val="ro-RO"/>
              </w:rPr>
              <w:t xml:space="preserve">Colmatarea </w:t>
            </w:r>
            <w:r w:rsidRPr="002B757F">
              <w:rPr>
                <w:sz w:val="24"/>
                <w:szCs w:val="24"/>
                <w:lang w:val="ro-RO"/>
              </w:rPr>
              <w:t>filtrului și a zonei</w:t>
            </w:r>
            <w:r w:rsidRPr="002B757F">
              <w:rPr>
                <w:spacing w:val="-13"/>
                <w:sz w:val="24"/>
                <w:szCs w:val="24"/>
                <w:lang w:val="ro-RO"/>
              </w:rPr>
              <w:t xml:space="preserve"> </w:t>
            </w:r>
            <w:r w:rsidRPr="002B757F">
              <w:rPr>
                <w:sz w:val="24"/>
                <w:szCs w:val="24"/>
                <w:lang w:val="ro-RO"/>
              </w:rPr>
              <w:t>învecinate</w:t>
            </w:r>
          </w:p>
        </w:tc>
        <w:tc>
          <w:tcPr>
            <w:tcW w:w="3693" w:type="dxa"/>
          </w:tcPr>
          <w:p w14:paraId="16712AC4" w14:textId="77777777" w:rsidR="00814421" w:rsidRPr="002B757F" w:rsidRDefault="00814421" w:rsidP="008F1D60">
            <w:pPr>
              <w:pStyle w:val="TableParagraph"/>
              <w:spacing w:line="276" w:lineRule="auto"/>
              <w:ind w:left="104"/>
              <w:rPr>
                <w:sz w:val="24"/>
                <w:szCs w:val="24"/>
                <w:lang w:val="ro-RO"/>
              </w:rPr>
            </w:pPr>
            <w:r w:rsidRPr="002B757F">
              <w:rPr>
                <w:sz w:val="24"/>
                <w:szCs w:val="24"/>
                <w:lang w:val="ro-RO"/>
              </w:rPr>
              <w:t>Subdimensionarea</w:t>
            </w:r>
            <w:r w:rsidRPr="002B757F">
              <w:rPr>
                <w:spacing w:val="-10"/>
                <w:sz w:val="24"/>
                <w:szCs w:val="24"/>
                <w:lang w:val="ro-RO"/>
              </w:rPr>
              <w:t xml:space="preserve"> </w:t>
            </w:r>
            <w:r w:rsidRPr="002B757F">
              <w:rPr>
                <w:sz w:val="24"/>
                <w:szCs w:val="24"/>
                <w:lang w:val="ro-RO"/>
              </w:rPr>
              <w:t>coroanei</w:t>
            </w:r>
            <w:r w:rsidRPr="002B757F">
              <w:rPr>
                <w:spacing w:val="-10"/>
                <w:sz w:val="24"/>
                <w:szCs w:val="24"/>
                <w:lang w:val="ro-RO"/>
              </w:rPr>
              <w:t xml:space="preserve"> </w:t>
            </w:r>
            <w:r w:rsidRPr="002B757F">
              <w:rPr>
                <w:sz w:val="24"/>
                <w:szCs w:val="24"/>
                <w:lang w:val="ro-RO"/>
              </w:rPr>
              <w:t>filtrante</w:t>
            </w:r>
            <w:r w:rsidRPr="002B757F">
              <w:rPr>
                <w:spacing w:val="-10"/>
                <w:sz w:val="24"/>
                <w:szCs w:val="24"/>
                <w:lang w:val="ro-RO"/>
              </w:rPr>
              <w:t xml:space="preserve"> </w:t>
            </w:r>
            <w:r w:rsidRPr="002B757F">
              <w:rPr>
                <w:sz w:val="24"/>
                <w:szCs w:val="24"/>
                <w:lang w:val="ro-RO"/>
              </w:rPr>
              <w:t>și</w:t>
            </w:r>
            <w:r w:rsidRPr="002B757F">
              <w:rPr>
                <w:spacing w:val="-10"/>
                <w:sz w:val="24"/>
                <w:szCs w:val="24"/>
                <w:lang w:val="ro-RO"/>
              </w:rPr>
              <w:t xml:space="preserve"> </w:t>
            </w:r>
            <w:r w:rsidRPr="002B757F">
              <w:rPr>
                <w:sz w:val="24"/>
                <w:szCs w:val="24"/>
                <w:lang w:val="ro-RO"/>
              </w:rPr>
              <w:t>a fantelor filtrului</w:t>
            </w:r>
          </w:p>
        </w:tc>
        <w:tc>
          <w:tcPr>
            <w:tcW w:w="2709" w:type="dxa"/>
            <w:vMerge w:val="restart"/>
          </w:tcPr>
          <w:p w14:paraId="0E826325" w14:textId="77777777" w:rsidR="00814421" w:rsidRPr="002B757F" w:rsidRDefault="00814421" w:rsidP="008F1D60">
            <w:pPr>
              <w:pStyle w:val="TableParagraph"/>
              <w:spacing w:line="276" w:lineRule="auto"/>
              <w:ind w:left="103"/>
              <w:rPr>
                <w:sz w:val="24"/>
                <w:szCs w:val="24"/>
                <w:lang w:val="ro-RO"/>
              </w:rPr>
            </w:pPr>
            <w:r w:rsidRPr="002B757F">
              <w:rPr>
                <w:sz w:val="24"/>
                <w:szCs w:val="24"/>
                <w:lang w:val="ro-RO"/>
              </w:rPr>
              <w:t>Dificil</w:t>
            </w:r>
            <w:r w:rsidRPr="002B757F">
              <w:rPr>
                <w:spacing w:val="-9"/>
                <w:sz w:val="24"/>
                <w:szCs w:val="24"/>
                <w:lang w:val="ro-RO"/>
              </w:rPr>
              <w:t xml:space="preserve"> </w:t>
            </w:r>
            <w:r w:rsidRPr="002B757F">
              <w:rPr>
                <w:sz w:val="24"/>
                <w:szCs w:val="24"/>
                <w:lang w:val="ro-RO"/>
              </w:rPr>
              <w:t>de</w:t>
            </w:r>
            <w:r w:rsidRPr="002B757F">
              <w:rPr>
                <w:spacing w:val="-13"/>
                <w:sz w:val="24"/>
                <w:szCs w:val="24"/>
                <w:lang w:val="ro-RO"/>
              </w:rPr>
              <w:t xml:space="preserve"> </w:t>
            </w:r>
            <w:r w:rsidRPr="002B757F">
              <w:rPr>
                <w:sz w:val="24"/>
                <w:szCs w:val="24"/>
                <w:lang w:val="ro-RO"/>
              </w:rPr>
              <w:t>recondiționat.</w:t>
            </w:r>
            <w:r w:rsidRPr="002B757F">
              <w:rPr>
                <w:spacing w:val="-6"/>
                <w:sz w:val="24"/>
                <w:szCs w:val="24"/>
                <w:lang w:val="ro-RO"/>
              </w:rPr>
              <w:t xml:space="preserve"> </w:t>
            </w:r>
            <w:r w:rsidRPr="002B757F">
              <w:rPr>
                <w:sz w:val="24"/>
                <w:szCs w:val="24"/>
                <w:lang w:val="ro-RO"/>
              </w:rPr>
              <w:t>Se</w:t>
            </w:r>
            <w:r w:rsidRPr="002B757F">
              <w:rPr>
                <w:spacing w:val="-13"/>
                <w:sz w:val="24"/>
                <w:szCs w:val="24"/>
                <w:lang w:val="ro-RO"/>
              </w:rPr>
              <w:t xml:space="preserve"> </w:t>
            </w:r>
            <w:r w:rsidRPr="002B757F">
              <w:rPr>
                <w:sz w:val="24"/>
                <w:szCs w:val="24"/>
                <w:lang w:val="ro-RO"/>
              </w:rPr>
              <w:t>pot aplica spălarea cu jet sub presiune și deznisiparea în sistem aer-lift. Redimensiona- rea debitului de exploatare</w:t>
            </w:r>
          </w:p>
        </w:tc>
      </w:tr>
      <w:tr w:rsidR="002B757F" w:rsidRPr="002B757F" w14:paraId="6C658B0C" w14:textId="77777777" w:rsidTr="00583FEE">
        <w:trPr>
          <w:trHeight w:val="796"/>
        </w:trPr>
        <w:tc>
          <w:tcPr>
            <w:tcW w:w="1979" w:type="dxa"/>
            <w:vMerge/>
          </w:tcPr>
          <w:p w14:paraId="29955464" w14:textId="77777777" w:rsidR="00814421" w:rsidRPr="002B757F" w:rsidRDefault="00814421" w:rsidP="008F1D60">
            <w:pPr>
              <w:spacing w:line="276" w:lineRule="auto"/>
              <w:rPr>
                <w:rFonts w:ascii="Times New Roman" w:hAnsi="Times New Roman" w:cs="Times New Roman"/>
                <w:sz w:val="24"/>
                <w:szCs w:val="24"/>
                <w:lang w:val="ro-RO"/>
              </w:rPr>
            </w:pPr>
          </w:p>
        </w:tc>
        <w:tc>
          <w:tcPr>
            <w:tcW w:w="1619" w:type="dxa"/>
            <w:vMerge/>
          </w:tcPr>
          <w:p w14:paraId="60D34A21" w14:textId="77777777" w:rsidR="00814421" w:rsidRPr="002B757F" w:rsidRDefault="00814421" w:rsidP="008F1D60">
            <w:pPr>
              <w:spacing w:line="276" w:lineRule="auto"/>
              <w:rPr>
                <w:rFonts w:ascii="Times New Roman" w:hAnsi="Times New Roman" w:cs="Times New Roman"/>
                <w:sz w:val="24"/>
                <w:szCs w:val="24"/>
                <w:lang w:val="ro-RO"/>
              </w:rPr>
            </w:pPr>
          </w:p>
        </w:tc>
        <w:tc>
          <w:tcPr>
            <w:tcW w:w="3693" w:type="dxa"/>
          </w:tcPr>
          <w:p w14:paraId="24CFD0F8" w14:textId="77777777" w:rsidR="00814421" w:rsidRPr="002B757F" w:rsidRDefault="00814421" w:rsidP="008F1D60">
            <w:pPr>
              <w:pStyle w:val="TableParagraph"/>
              <w:spacing w:line="276" w:lineRule="auto"/>
              <w:ind w:left="104"/>
              <w:rPr>
                <w:sz w:val="24"/>
                <w:szCs w:val="24"/>
                <w:lang w:val="ro-RO"/>
              </w:rPr>
            </w:pPr>
            <w:r w:rsidRPr="002B757F">
              <w:rPr>
                <w:sz w:val="24"/>
                <w:szCs w:val="24"/>
                <w:lang w:val="ro-RO"/>
              </w:rPr>
              <w:t>Viteză</w:t>
            </w:r>
            <w:r w:rsidRPr="002B757F">
              <w:rPr>
                <w:spacing w:val="-4"/>
                <w:sz w:val="24"/>
                <w:szCs w:val="24"/>
                <w:lang w:val="ro-RO"/>
              </w:rPr>
              <w:t xml:space="preserve"> </w:t>
            </w:r>
            <w:r w:rsidRPr="002B757F">
              <w:rPr>
                <w:sz w:val="24"/>
                <w:szCs w:val="24"/>
                <w:lang w:val="ro-RO"/>
              </w:rPr>
              <w:t>de</w:t>
            </w:r>
            <w:r w:rsidRPr="002B757F">
              <w:rPr>
                <w:spacing w:val="-9"/>
                <w:sz w:val="24"/>
                <w:szCs w:val="24"/>
                <w:lang w:val="ro-RO"/>
              </w:rPr>
              <w:t xml:space="preserve"> </w:t>
            </w:r>
            <w:r w:rsidRPr="002B757F">
              <w:rPr>
                <w:sz w:val="24"/>
                <w:szCs w:val="24"/>
                <w:lang w:val="ro-RO"/>
              </w:rPr>
              <w:t>admisie</w:t>
            </w:r>
            <w:r w:rsidRPr="002B757F">
              <w:rPr>
                <w:spacing w:val="-9"/>
                <w:sz w:val="24"/>
                <w:szCs w:val="24"/>
                <w:lang w:val="ro-RO"/>
              </w:rPr>
              <w:t xml:space="preserve"> </w:t>
            </w:r>
            <w:r w:rsidRPr="002B757F">
              <w:rPr>
                <w:sz w:val="24"/>
                <w:szCs w:val="24"/>
                <w:lang w:val="ro-RO"/>
              </w:rPr>
              <w:t>a</w:t>
            </w:r>
            <w:r w:rsidRPr="002B757F">
              <w:rPr>
                <w:spacing w:val="-4"/>
                <w:sz w:val="24"/>
                <w:szCs w:val="24"/>
                <w:lang w:val="ro-RO"/>
              </w:rPr>
              <w:t xml:space="preserve"> </w:t>
            </w:r>
            <w:r w:rsidRPr="002B757F">
              <w:rPr>
                <w:sz w:val="24"/>
                <w:szCs w:val="24"/>
                <w:lang w:val="ro-RO"/>
              </w:rPr>
              <w:t>apei</w:t>
            </w:r>
            <w:r w:rsidRPr="002B757F">
              <w:rPr>
                <w:spacing w:val="-4"/>
                <w:sz w:val="24"/>
                <w:szCs w:val="24"/>
                <w:lang w:val="ro-RO"/>
              </w:rPr>
              <w:t xml:space="preserve"> </w:t>
            </w:r>
            <w:r w:rsidRPr="002B757F">
              <w:rPr>
                <w:sz w:val="24"/>
                <w:szCs w:val="24"/>
                <w:lang w:val="ro-RO"/>
              </w:rPr>
              <w:t>în</w:t>
            </w:r>
            <w:r w:rsidRPr="002B757F">
              <w:rPr>
                <w:spacing w:val="-1"/>
                <w:sz w:val="24"/>
                <w:szCs w:val="24"/>
                <w:lang w:val="ro-RO"/>
              </w:rPr>
              <w:t xml:space="preserve"> </w:t>
            </w:r>
            <w:r w:rsidR="005E1057" w:rsidRPr="002B757F">
              <w:rPr>
                <w:sz w:val="24"/>
                <w:szCs w:val="24"/>
                <w:lang w:val="ro-RO"/>
              </w:rPr>
              <w:t>sondă</w:t>
            </w:r>
            <w:r w:rsidRPr="002B757F">
              <w:rPr>
                <w:spacing w:val="-4"/>
                <w:sz w:val="24"/>
                <w:szCs w:val="24"/>
                <w:lang w:val="ro-RO"/>
              </w:rPr>
              <w:t xml:space="preserve"> </w:t>
            </w:r>
            <w:r w:rsidRPr="002B757F">
              <w:rPr>
                <w:sz w:val="24"/>
                <w:szCs w:val="24"/>
                <w:lang w:val="ro-RO"/>
              </w:rPr>
              <w:t>mare</w:t>
            </w:r>
            <w:r w:rsidRPr="002B757F">
              <w:rPr>
                <w:spacing w:val="-4"/>
                <w:sz w:val="24"/>
                <w:szCs w:val="24"/>
                <w:lang w:val="ro-RO"/>
              </w:rPr>
              <w:t xml:space="preserve"> </w:t>
            </w:r>
            <w:r w:rsidRPr="002B757F">
              <w:rPr>
                <w:sz w:val="24"/>
                <w:szCs w:val="24"/>
                <w:lang w:val="ro-RO"/>
              </w:rPr>
              <w:t>care conduce la antrenarea particulelor fine (exploatare</w:t>
            </w:r>
            <w:r w:rsidRPr="002B757F">
              <w:rPr>
                <w:spacing w:val="-6"/>
                <w:sz w:val="24"/>
                <w:szCs w:val="24"/>
                <w:lang w:val="ro-RO"/>
              </w:rPr>
              <w:t xml:space="preserve"> </w:t>
            </w:r>
            <w:r w:rsidRPr="002B757F">
              <w:rPr>
                <w:sz w:val="24"/>
                <w:szCs w:val="24"/>
                <w:lang w:val="ro-RO"/>
              </w:rPr>
              <w:t>incorectă, cu debite</w:t>
            </w:r>
            <w:r w:rsidRPr="002B757F">
              <w:rPr>
                <w:spacing w:val="-1"/>
                <w:sz w:val="24"/>
                <w:szCs w:val="24"/>
                <w:lang w:val="ro-RO"/>
              </w:rPr>
              <w:t xml:space="preserve"> </w:t>
            </w:r>
            <w:r w:rsidRPr="002B757F">
              <w:rPr>
                <w:sz w:val="24"/>
                <w:szCs w:val="24"/>
                <w:lang w:val="ro-RO"/>
              </w:rPr>
              <w:t>prea</w:t>
            </w:r>
            <w:r w:rsidRPr="002B757F">
              <w:rPr>
                <w:spacing w:val="-1"/>
                <w:sz w:val="24"/>
                <w:szCs w:val="24"/>
                <w:lang w:val="ro-RO"/>
              </w:rPr>
              <w:t xml:space="preserve"> </w:t>
            </w:r>
            <w:r w:rsidRPr="002B757F">
              <w:rPr>
                <w:sz w:val="24"/>
                <w:szCs w:val="24"/>
                <w:lang w:val="ro-RO"/>
              </w:rPr>
              <w:t>mari)</w:t>
            </w:r>
          </w:p>
        </w:tc>
        <w:tc>
          <w:tcPr>
            <w:tcW w:w="2709" w:type="dxa"/>
            <w:vMerge/>
          </w:tcPr>
          <w:p w14:paraId="53909308" w14:textId="77777777" w:rsidR="00814421" w:rsidRPr="002B757F" w:rsidRDefault="00814421" w:rsidP="008F1D60">
            <w:pPr>
              <w:spacing w:line="276" w:lineRule="auto"/>
              <w:rPr>
                <w:rFonts w:ascii="Times New Roman" w:hAnsi="Times New Roman" w:cs="Times New Roman"/>
                <w:sz w:val="24"/>
                <w:szCs w:val="24"/>
                <w:lang w:val="ro-RO"/>
              </w:rPr>
            </w:pPr>
          </w:p>
        </w:tc>
      </w:tr>
      <w:tr w:rsidR="002B757F" w:rsidRPr="002B757F" w14:paraId="7C46D2A3" w14:textId="77777777" w:rsidTr="00583FEE">
        <w:trPr>
          <w:trHeight w:val="461"/>
        </w:trPr>
        <w:tc>
          <w:tcPr>
            <w:tcW w:w="1979" w:type="dxa"/>
            <w:vMerge/>
          </w:tcPr>
          <w:p w14:paraId="0E942FD7" w14:textId="77777777" w:rsidR="00814421" w:rsidRPr="002B757F" w:rsidRDefault="00814421" w:rsidP="008F1D60">
            <w:pPr>
              <w:spacing w:line="276" w:lineRule="auto"/>
              <w:rPr>
                <w:rFonts w:ascii="Times New Roman" w:hAnsi="Times New Roman" w:cs="Times New Roman"/>
                <w:sz w:val="24"/>
                <w:szCs w:val="24"/>
                <w:lang w:val="ro-RO"/>
              </w:rPr>
            </w:pPr>
          </w:p>
        </w:tc>
        <w:tc>
          <w:tcPr>
            <w:tcW w:w="1619" w:type="dxa"/>
            <w:vMerge w:val="restart"/>
          </w:tcPr>
          <w:p w14:paraId="65FC14E8" w14:textId="77777777" w:rsidR="00814421" w:rsidRPr="002B757F" w:rsidRDefault="00814421" w:rsidP="008F1D60">
            <w:pPr>
              <w:pStyle w:val="TableParagraph"/>
              <w:spacing w:line="276" w:lineRule="auto"/>
              <w:rPr>
                <w:sz w:val="24"/>
                <w:szCs w:val="24"/>
                <w:lang w:val="ro-RO"/>
              </w:rPr>
            </w:pPr>
          </w:p>
          <w:p w14:paraId="12BB0544" w14:textId="77777777" w:rsidR="00814421" w:rsidRPr="002B757F" w:rsidRDefault="00814421" w:rsidP="008F1D60">
            <w:pPr>
              <w:pStyle w:val="TableParagraph"/>
              <w:spacing w:line="276" w:lineRule="auto"/>
              <w:rPr>
                <w:sz w:val="24"/>
                <w:szCs w:val="24"/>
                <w:lang w:val="ro-RO"/>
              </w:rPr>
            </w:pPr>
          </w:p>
          <w:p w14:paraId="2BC5B448" w14:textId="77777777" w:rsidR="00814421" w:rsidRPr="002B757F" w:rsidRDefault="00814421" w:rsidP="008F1D60">
            <w:pPr>
              <w:pStyle w:val="TableParagraph"/>
              <w:spacing w:line="276" w:lineRule="auto"/>
              <w:rPr>
                <w:sz w:val="24"/>
                <w:szCs w:val="24"/>
                <w:lang w:val="ro-RO"/>
              </w:rPr>
            </w:pPr>
          </w:p>
          <w:p w14:paraId="5AA1F8EF" w14:textId="77777777" w:rsidR="00814421" w:rsidRPr="002B757F" w:rsidRDefault="00814421" w:rsidP="008F1D60">
            <w:pPr>
              <w:pStyle w:val="TableParagraph"/>
              <w:spacing w:line="276" w:lineRule="auto"/>
              <w:rPr>
                <w:sz w:val="24"/>
                <w:szCs w:val="24"/>
                <w:lang w:val="ro-RO"/>
              </w:rPr>
            </w:pPr>
          </w:p>
          <w:p w14:paraId="12D7CD4E" w14:textId="77777777" w:rsidR="00814421" w:rsidRPr="002B757F" w:rsidRDefault="00814421" w:rsidP="008F1D60">
            <w:pPr>
              <w:pStyle w:val="TableParagraph"/>
              <w:spacing w:line="276" w:lineRule="auto"/>
              <w:rPr>
                <w:sz w:val="24"/>
                <w:szCs w:val="24"/>
                <w:lang w:val="ro-RO"/>
              </w:rPr>
            </w:pPr>
          </w:p>
          <w:p w14:paraId="7BEBF310" w14:textId="77777777" w:rsidR="00814421" w:rsidRPr="002B757F" w:rsidRDefault="00814421" w:rsidP="008F1D60">
            <w:pPr>
              <w:pStyle w:val="TableParagraph"/>
              <w:spacing w:line="276" w:lineRule="auto"/>
              <w:rPr>
                <w:sz w:val="24"/>
                <w:szCs w:val="24"/>
                <w:lang w:val="ro-RO"/>
              </w:rPr>
            </w:pPr>
          </w:p>
          <w:p w14:paraId="25D8A2D4" w14:textId="77777777" w:rsidR="00814421" w:rsidRPr="002B757F" w:rsidRDefault="00814421" w:rsidP="008F1D60">
            <w:pPr>
              <w:pStyle w:val="TableParagraph"/>
              <w:spacing w:line="276" w:lineRule="auto"/>
              <w:rPr>
                <w:sz w:val="24"/>
                <w:szCs w:val="24"/>
                <w:lang w:val="ro-RO"/>
              </w:rPr>
            </w:pPr>
          </w:p>
          <w:p w14:paraId="02EB55CB" w14:textId="77777777" w:rsidR="00814421" w:rsidRPr="002B757F" w:rsidRDefault="00814421" w:rsidP="008F1D60">
            <w:pPr>
              <w:pStyle w:val="TableParagraph"/>
              <w:spacing w:line="276" w:lineRule="auto"/>
              <w:rPr>
                <w:sz w:val="24"/>
                <w:szCs w:val="24"/>
                <w:lang w:val="ro-RO"/>
              </w:rPr>
            </w:pPr>
          </w:p>
          <w:p w14:paraId="1946F7C2" w14:textId="77777777" w:rsidR="00814421" w:rsidRPr="002B757F" w:rsidRDefault="00814421" w:rsidP="008F1D60">
            <w:pPr>
              <w:pStyle w:val="TableParagraph"/>
              <w:spacing w:before="24" w:line="276" w:lineRule="auto"/>
              <w:rPr>
                <w:sz w:val="24"/>
                <w:szCs w:val="24"/>
                <w:lang w:val="ro-RO"/>
              </w:rPr>
            </w:pPr>
          </w:p>
          <w:p w14:paraId="529B8AFF" w14:textId="77777777" w:rsidR="00814421" w:rsidRPr="002B757F" w:rsidRDefault="00814421" w:rsidP="008F1D60">
            <w:pPr>
              <w:pStyle w:val="TableParagraph"/>
              <w:spacing w:line="276" w:lineRule="auto"/>
              <w:ind w:left="104"/>
              <w:rPr>
                <w:sz w:val="24"/>
                <w:szCs w:val="24"/>
                <w:lang w:val="ro-RO"/>
              </w:rPr>
            </w:pPr>
            <w:r w:rsidRPr="002B757F">
              <w:rPr>
                <w:spacing w:val="-2"/>
                <w:sz w:val="24"/>
                <w:szCs w:val="24"/>
                <w:lang w:val="ro-RO"/>
              </w:rPr>
              <w:t>Înnisiparea</w:t>
            </w:r>
          </w:p>
        </w:tc>
        <w:tc>
          <w:tcPr>
            <w:tcW w:w="3693" w:type="dxa"/>
          </w:tcPr>
          <w:p w14:paraId="343027FD" w14:textId="77777777" w:rsidR="00814421" w:rsidRPr="002B757F" w:rsidRDefault="00814421" w:rsidP="008F1D60">
            <w:pPr>
              <w:pStyle w:val="TableParagraph"/>
              <w:spacing w:line="276" w:lineRule="auto"/>
              <w:ind w:left="104"/>
              <w:rPr>
                <w:sz w:val="24"/>
                <w:szCs w:val="24"/>
                <w:lang w:val="ro-RO"/>
              </w:rPr>
            </w:pPr>
            <w:r w:rsidRPr="002B757F">
              <w:rPr>
                <w:sz w:val="24"/>
                <w:szCs w:val="24"/>
                <w:lang w:val="ro-RO"/>
              </w:rPr>
              <w:t>Supradimensionarea</w:t>
            </w:r>
            <w:r w:rsidRPr="002B757F">
              <w:rPr>
                <w:spacing w:val="-9"/>
                <w:sz w:val="24"/>
                <w:szCs w:val="24"/>
                <w:lang w:val="ro-RO"/>
              </w:rPr>
              <w:t xml:space="preserve"> </w:t>
            </w:r>
            <w:r w:rsidRPr="002B757F">
              <w:rPr>
                <w:sz w:val="24"/>
                <w:szCs w:val="24"/>
                <w:lang w:val="ro-RO"/>
              </w:rPr>
              <w:t>coroanei</w:t>
            </w:r>
            <w:r w:rsidRPr="002B757F">
              <w:rPr>
                <w:spacing w:val="-10"/>
                <w:sz w:val="24"/>
                <w:szCs w:val="24"/>
                <w:lang w:val="ro-RO"/>
              </w:rPr>
              <w:t xml:space="preserve"> </w:t>
            </w:r>
            <w:r w:rsidRPr="002B757F">
              <w:rPr>
                <w:sz w:val="24"/>
                <w:szCs w:val="24"/>
                <w:lang w:val="ro-RO"/>
              </w:rPr>
              <w:t>filtrante</w:t>
            </w:r>
            <w:r w:rsidRPr="002B757F">
              <w:rPr>
                <w:spacing w:val="-11"/>
                <w:sz w:val="24"/>
                <w:szCs w:val="24"/>
                <w:lang w:val="ro-RO"/>
              </w:rPr>
              <w:t xml:space="preserve"> </w:t>
            </w:r>
            <w:r w:rsidRPr="002B757F">
              <w:rPr>
                <w:sz w:val="24"/>
                <w:szCs w:val="24"/>
                <w:lang w:val="ro-RO"/>
              </w:rPr>
              <w:t>și</w:t>
            </w:r>
            <w:r w:rsidRPr="002B757F">
              <w:rPr>
                <w:spacing w:val="-10"/>
                <w:sz w:val="24"/>
                <w:szCs w:val="24"/>
                <w:lang w:val="ro-RO"/>
              </w:rPr>
              <w:t xml:space="preserve"> a</w:t>
            </w:r>
          </w:p>
          <w:p w14:paraId="367AD619" w14:textId="77777777" w:rsidR="00814421" w:rsidRPr="002B757F" w:rsidRDefault="00814421" w:rsidP="008F1D60">
            <w:pPr>
              <w:pStyle w:val="TableParagraph"/>
              <w:spacing w:line="276" w:lineRule="auto"/>
              <w:ind w:left="104"/>
              <w:rPr>
                <w:sz w:val="24"/>
                <w:szCs w:val="24"/>
                <w:lang w:val="ro-RO"/>
              </w:rPr>
            </w:pPr>
            <w:r w:rsidRPr="002B757F">
              <w:rPr>
                <w:sz w:val="24"/>
                <w:szCs w:val="24"/>
                <w:lang w:val="ro-RO"/>
              </w:rPr>
              <w:t>fantelor</w:t>
            </w:r>
            <w:r w:rsidRPr="002B757F">
              <w:rPr>
                <w:spacing w:val="-7"/>
                <w:sz w:val="24"/>
                <w:szCs w:val="24"/>
                <w:lang w:val="ro-RO"/>
              </w:rPr>
              <w:t xml:space="preserve"> </w:t>
            </w:r>
            <w:r w:rsidRPr="002B757F">
              <w:rPr>
                <w:spacing w:val="-2"/>
                <w:sz w:val="24"/>
                <w:szCs w:val="24"/>
                <w:lang w:val="ro-RO"/>
              </w:rPr>
              <w:t>filtrului</w:t>
            </w:r>
          </w:p>
        </w:tc>
        <w:tc>
          <w:tcPr>
            <w:tcW w:w="2709" w:type="dxa"/>
          </w:tcPr>
          <w:p w14:paraId="217457F9" w14:textId="77777777" w:rsidR="00814421" w:rsidRPr="002B757F" w:rsidRDefault="00814421" w:rsidP="008F1D60">
            <w:pPr>
              <w:pStyle w:val="TableParagraph"/>
              <w:spacing w:line="276" w:lineRule="auto"/>
              <w:ind w:left="103"/>
              <w:rPr>
                <w:sz w:val="24"/>
                <w:szCs w:val="24"/>
                <w:lang w:val="ro-RO"/>
              </w:rPr>
            </w:pPr>
            <w:r w:rsidRPr="002B757F">
              <w:rPr>
                <w:sz w:val="24"/>
                <w:szCs w:val="24"/>
                <w:lang w:val="ro-RO"/>
              </w:rPr>
              <w:t>Denisipare.</w:t>
            </w:r>
            <w:r w:rsidRPr="002B757F">
              <w:rPr>
                <w:spacing w:val="-11"/>
                <w:sz w:val="24"/>
                <w:szCs w:val="24"/>
                <w:lang w:val="ro-RO"/>
              </w:rPr>
              <w:t xml:space="preserve"> </w:t>
            </w:r>
            <w:r w:rsidRPr="002B757F">
              <w:rPr>
                <w:spacing w:val="-2"/>
                <w:sz w:val="24"/>
                <w:szCs w:val="24"/>
                <w:lang w:val="ro-RO"/>
              </w:rPr>
              <w:t>Redimensionare</w:t>
            </w:r>
          </w:p>
          <w:p w14:paraId="075FAB99" w14:textId="77777777" w:rsidR="00814421" w:rsidRPr="002B757F" w:rsidRDefault="00814421" w:rsidP="008F1D60">
            <w:pPr>
              <w:pStyle w:val="TableParagraph"/>
              <w:spacing w:line="276" w:lineRule="auto"/>
              <w:ind w:left="103"/>
              <w:rPr>
                <w:sz w:val="24"/>
                <w:szCs w:val="24"/>
                <w:lang w:val="ro-RO"/>
              </w:rPr>
            </w:pPr>
            <w:r w:rsidRPr="002B757F">
              <w:rPr>
                <w:sz w:val="24"/>
                <w:szCs w:val="24"/>
                <w:lang w:val="ro-RO"/>
              </w:rPr>
              <w:t>debit</w:t>
            </w:r>
            <w:r w:rsidRPr="002B757F">
              <w:rPr>
                <w:spacing w:val="-1"/>
                <w:sz w:val="24"/>
                <w:szCs w:val="24"/>
                <w:lang w:val="ro-RO"/>
              </w:rPr>
              <w:t xml:space="preserve"> </w:t>
            </w:r>
            <w:r w:rsidRPr="002B757F">
              <w:rPr>
                <w:sz w:val="24"/>
                <w:szCs w:val="24"/>
                <w:lang w:val="ro-RO"/>
              </w:rPr>
              <w:t>de</w:t>
            </w:r>
            <w:r w:rsidRPr="002B757F">
              <w:rPr>
                <w:spacing w:val="-4"/>
                <w:sz w:val="24"/>
                <w:szCs w:val="24"/>
                <w:lang w:val="ro-RO"/>
              </w:rPr>
              <w:t xml:space="preserve"> </w:t>
            </w:r>
            <w:r w:rsidRPr="002B757F">
              <w:rPr>
                <w:spacing w:val="-2"/>
                <w:sz w:val="24"/>
                <w:szCs w:val="24"/>
                <w:lang w:val="ro-RO"/>
              </w:rPr>
              <w:t>exploatare</w:t>
            </w:r>
          </w:p>
        </w:tc>
      </w:tr>
      <w:tr w:rsidR="002B757F" w:rsidRPr="002B757F" w14:paraId="4FEECEC1" w14:textId="77777777" w:rsidTr="00583FEE">
        <w:trPr>
          <w:trHeight w:val="690"/>
        </w:trPr>
        <w:tc>
          <w:tcPr>
            <w:tcW w:w="1979" w:type="dxa"/>
            <w:vMerge/>
          </w:tcPr>
          <w:p w14:paraId="440BB10C" w14:textId="77777777" w:rsidR="00814421" w:rsidRPr="002B757F" w:rsidRDefault="00814421" w:rsidP="008F1D60">
            <w:pPr>
              <w:spacing w:line="276" w:lineRule="auto"/>
              <w:rPr>
                <w:rFonts w:ascii="Times New Roman" w:hAnsi="Times New Roman" w:cs="Times New Roman"/>
                <w:sz w:val="24"/>
                <w:szCs w:val="24"/>
                <w:lang w:val="ro-RO"/>
              </w:rPr>
            </w:pPr>
          </w:p>
        </w:tc>
        <w:tc>
          <w:tcPr>
            <w:tcW w:w="1619" w:type="dxa"/>
            <w:vMerge/>
          </w:tcPr>
          <w:p w14:paraId="0F9400B0" w14:textId="77777777" w:rsidR="00814421" w:rsidRPr="002B757F" w:rsidRDefault="00814421" w:rsidP="008F1D60">
            <w:pPr>
              <w:spacing w:line="276" w:lineRule="auto"/>
              <w:rPr>
                <w:rFonts w:ascii="Times New Roman" w:hAnsi="Times New Roman" w:cs="Times New Roman"/>
                <w:sz w:val="24"/>
                <w:szCs w:val="24"/>
                <w:lang w:val="ro-RO"/>
              </w:rPr>
            </w:pPr>
          </w:p>
        </w:tc>
        <w:tc>
          <w:tcPr>
            <w:tcW w:w="3693" w:type="dxa"/>
          </w:tcPr>
          <w:p w14:paraId="3BEB25EC" w14:textId="77777777" w:rsidR="00814421" w:rsidRPr="002B757F" w:rsidRDefault="00814421" w:rsidP="008F1D60">
            <w:pPr>
              <w:pStyle w:val="TableParagraph"/>
              <w:spacing w:line="276" w:lineRule="auto"/>
              <w:ind w:left="104" w:right="879"/>
              <w:rPr>
                <w:sz w:val="24"/>
                <w:szCs w:val="24"/>
                <w:lang w:val="ro-RO"/>
              </w:rPr>
            </w:pPr>
            <w:r w:rsidRPr="002B757F">
              <w:rPr>
                <w:sz w:val="24"/>
                <w:szCs w:val="24"/>
                <w:lang w:val="ro-RO"/>
              </w:rPr>
              <w:t>Filtru</w:t>
            </w:r>
            <w:r w:rsidRPr="002B757F">
              <w:rPr>
                <w:spacing w:val="-9"/>
                <w:sz w:val="24"/>
                <w:szCs w:val="24"/>
                <w:lang w:val="ro-RO"/>
              </w:rPr>
              <w:t xml:space="preserve"> </w:t>
            </w:r>
            <w:r w:rsidRPr="002B757F">
              <w:rPr>
                <w:sz w:val="24"/>
                <w:szCs w:val="24"/>
                <w:lang w:val="ro-RO"/>
              </w:rPr>
              <w:t>spart</w:t>
            </w:r>
            <w:r w:rsidRPr="002B757F">
              <w:rPr>
                <w:spacing w:val="-7"/>
                <w:sz w:val="24"/>
                <w:szCs w:val="24"/>
                <w:lang w:val="ro-RO"/>
              </w:rPr>
              <w:t xml:space="preserve"> </w:t>
            </w:r>
            <w:r w:rsidRPr="002B757F">
              <w:rPr>
                <w:sz w:val="24"/>
                <w:szCs w:val="24"/>
                <w:lang w:val="ro-RO"/>
              </w:rPr>
              <w:t>sau</w:t>
            </w:r>
            <w:r w:rsidRPr="002B757F">
              <w:rPr>
                <w:spacing w:val="-9"/>
                <w:sz w:val="24"/>
                <w:szCs w:val="24"/>
                <w:lang w:val="ro-RO"/>
              </w:rPr>
              <w:t xml:space="preserve"> </w:t>
            </w:r>
            <w:r w:rsidRPr="002B757F">
              <w:rPr>
                <w:sz w:val="24"/>
                <w:szCs w:val="24"/>
                <w:lang w:val="ro-RO"/>
              </w:rPr>
              <w:t>corodat</w:t>
            </w:r>
            <w:r w:rsidRPr="002B757F">
              <w:rPr>
                <w:spacing w:val="-3"/>
                <w:sz w:val="24"/>
                <w:szCs w:val="24"/>
                <w:lang w:val="ro-RO"/>
              </w:rPr>
              <w:t xml:space="preserve"> </w:t>
            </w:r>
            <w:r w:rsidRPr="002B757F">
              <w:rPr>
                <w:sz w:val="24"/>
                <w:szCs w:val="24"/>
                <w:lang w:val="ro-RO"/>
              </w:rPr>
              <w:t>(la</w:t>
            </w:r>
            <w:r w:rsidRPr="002B757F">
              <w:rPr>
                <w:spacing w:val="-7"/>
                <w:sz w:val="24"/>
                <w:szCs w:val="24"/>
                <w:lang w:val="ro-RO"/>
              </w:rPr>
              <w:t xml:space="preserve"> </w:t>
            </w:r>
            <w:r w:rsidRPr="002B757F">
              <w:rPr>
                <w:sz w:val="24"/>
                <w:szCs w:val="24"/>
                <w:lang w:val="ro-RO"/>
              </w:rPr>
              <w:t xml:space="preserve">filtrele </w:t>
            </w:r>
            <w:r w:rsidRPr="002B757F">
              <w:rPr>
                <w:spacing w:val="-2"/>
                <w:sz w:val="24"/>
                <w:szCs w:val="24"/>
                <w:lang w:val="ro-RO"/>
              </w:rPr>
              <w:t>metalice)</w:t>
            </w:r>
          </w:p>
        </w:tc>
        <w:tc>
          <w:tcPr>
            <w:tcW w:w="2709" w:type="dxa"/>
          </w:tcPr>
          <w:p w14:paraId="471A9B3C" w14:textId="77777777" w:rsidR="00814421" w:rsidRPr="002B757F" w:rsidRDefault="00814421" w:rsidP="008F1D60">
            <w:pPr>
              <w:pStyle w:val="TableParagraph"/>
              <w:spacing w:line="276" w:lineRule="auto"/>
              <w:ind w:left="103"/>
              <w:rPr>
                <w:sz w:val="24"/>
                <w:szCs w:val="24"/>
                <w:lang w:val="ro-RO"/>
              </w:rPr>
            </w:pPr>
            <w:r w:rsidRPr="002B757F">
              <w:rPr>
                <w:sz w:val="24"/>
                <w:szCs w:val="24"/>
                <w:lang w:val="ro-RO"/>
              </w:rPr>
              <w:t>Dublarea</w:t>
            </w:r>
            <w:r w:rsidRPr="002B757F">
              <w:rPr>
                <w:spacing w:val="-13"/>
                <w:sz w:val="24"/>
                <w:szCs w:val="24"/>
                <w:lang w:val="ro-RO"/>
              </w:rPr>
              <w:t xml:space="preserve"> </w:t>
            </w:r>
            <w:r w:rsidRPr="002B757F">
              <w:rPr>
                <w:sz w:val="24"/>
                <w:szCs w:val="24"/>
                <w:lang w:val="ro-RO"/>
              </w:rPr>
              <w:t>filtrului</w:t>
            </w:r>
            <w:r w:rsidRPr="002B757F">
              <w:rPr>
                <w:spacing w:val="-11"/>
                <w:sz w:val="24"/>
                <w:szCs w:val="24"/>
                <w:lang w:val="ro-RO"/>
              </w:rPr>
              <w:t xml:space="preserve"> </w:t>
            </w:r>
            <w:r w:rsidRPr="002B757F">
              <w:rPr>
                <w:sz w:val="24"/>
                <w:szCs w:val="24"/>
                <w:lang w:val="ro-RO"/>
              </w:rPr>
              <w:t>prin</w:t>
            </w:r>
            <w:r w:rsidRPr="002B757F">
              <w:rPr>
                <w:spacing w:val="-12"/>
                <w:sz w:val="24"/>
                <w:szCs w:val="24"/>
                <w:lang w:val="ro-RO"/>
              </w:rPr>
              <w:t xml:space="preserve"> </w:t>
            </w:r>
            <w:r w:rsidRPr="002B757F">
              <w:rPr>
                <w:sz w:val="24"/>
                <w:szCs w:val="24"/>
                <w:lang w:val="ro-RO"/>
              </w:rPr>
              <w:t>lansarea unui liner sau refacerea</w:t>
            </w:r>
          </w:p>
          <w:p w14:paraId="62C23818" w14:textId="77777777" w:rsidR="00814421" w:rsidRPr="002B757F" w:rsidRDefault="00A1228C" w:rsidP="008F1D60">
            <w:pPr>
              <w:pStyle w:val="TableParagraph"/>
              <w:spacing w:line="276" w:lineRule="auto"/>
              <w:ind w:left="103"/>
              <w:rPr>
                <w:sz w:val="24"/>
                <w:szCs w:val="24"/>
                <w:lang w:val="ro-RO"/>
              </w:rPr>
            </w:pPr>
            <w:r w:rsidRPr="002B757F">
              <w:rPr>
                <w:spacing w:val="-2"/>
                <w:sz w:val="24"/>
                <w:szCs w:val="24"/>
                <w:lang w:val="ro-RO"/>
              </w:rPr>
              <w:t>sondei</w:t>
            </w:r>
          </w:p>
        </w:tc>
      </w:tr>
      <w:tr w:rsidR="002B757F" w:rsidRPr="002B757F" w14:paraId="32F6BFD5" w14:textId="77777777" w:rsidTr="00583FEE">
        <w:trPr>
          <w:trHeight w:val="460"/>
        </w:trPr>
        <w:tc>
          <w:tcPr>
            <w:tcW w:w="1979" w:type="dxa"/>
            <w:vMerge/>
          </w:tcPr>
          <w:p w14:paraId="177E9A62" w14:textId="77777777" w:rsidR="00814421" w:rsidRPr="002B757F" w:rsidRDefault="00814421" w:rsidP="008F1D60">
            <w:pPr>
              <w:spacing w:line="276" w:lineRule="auto"/>
              <w:rPr>
                <w:rFonts w:ascii="Times New Roman" w:hAnsi="Times New Roman" w:cs="Times New Roman"/>
                <w:sz w:val="24"/>
                <w:szCs w:val="24"/>
                <w:lang w:val="ro-RO"/>
              </w:rPr>
            </w:pPr>
          </w:p>
        </w:tc>
        <w:tc>
          <w:tcPr>
            <w:tcW w:w="1619" w:type="dxa"/>
            <w:vMerge/>
          </w:tcPr>
          <w:p w14:paraId="6EF55407" w14:textId="77777777" w:rsidR="00814421" w:rsidRPr="002B757F" w:rsidRDefault="00814421" w:rsidP="008F1D60">
            <w:pPr>
              <w:spacing w:line="276" w:lineRule="auto"/>
              <w:rPr>
                <w:rFonts w:ascii="Times New Roman" w:hAnsi="Times New Roman" w:cs="Times New Roman"/>
                <w:sz w:val="24"/>
                <w:szCs w:val="24"/>
                <w:lang w:val="ro-RO"/>
              </w:rPr>
            </w:pPr>
          </w:p>
        </w:tc>
        <w:tc>
          <w:tcPr>
            <w:tcW w:w="3693" w:type="dxa"/>
          </w:tcPr>
          <w:p w14:paraId="54A573BF" w14:textId="77777777" w:rsidR="00814421" w:rsidRPr="002B757F" w:rsidRDefault="00814421" w:rsidP="008F1D60">
            <w:pPr>
              <w:pStyle w:val="TableParagraph"/>
              <w:spacing w:line="276" w:lineRule="auto"/>
              <w:ind w:left="104"/>
              <w:rPr>
                <w:sz w:val="24"/>
                <w:szCs w:val="24"/>
                <w:lang w:val="ro-RO"/>
              </w:rPr>
            </w:pPr>
            <w:r w:rsidRPr="002B757F">
              <w:rPr>
                <w:sz w:val="24"/>
                <w:szCs w:val="24"/>
                <w:lang w:val="ro-RO"/>
              </w:rPr>
              <w:t>Defecțiuni</w:t>
            </w:r>
            <w:r w:rsidRPr="002B757F">
              <w:rPr>
                <w:spacing w:val="-9"/>
                <w:sz w:val="24"/>
                <w:szCs w:val="24"/>
                <w:lang w:val="ro-RO"/>
              </w:rPr>
              <w:t xml:space="preserve"> </w:t>
            </w:r>
            <w:r w:rsidRPr="002B757F">
              <w:rPr>
                <w:sz w:val="24"/>
                <w:szCs w:val="24"/>
                <w:lang w:val="ro-RO"/>
              </w:rPr>
              <w:t>la</w:t>
            </w:r>
            <w:r w:rsidRPr="002B757F">
              <w:rPr>
                <w:spacing w:val="-9"/>
                <w:sz w:val="24"/>
                <w:szCs w:val="24"/>
                <w:lang w:val="ro-RO"/>
              </w:rPr>
              <w:t xml:space="preserve"> </w:t>
            </w:r>
            <w:r w:rsidRPr="002B757F">
              <w:rPr>
                <w:sz w:val="24"/>
                <w:szCs w:val="24"/>
                <w:lang w:val="ro-RO"/>
              </w:rPr>
              <w:t>îmbinările</w:t>
            </w:r>
            <w:r w:rsidRPr="002B757F">
              <w:rPr>
                <w:spacing w:val="-9"/>
                <w:sz w:val="24"/>
                <w:szCs w:val="24"/>
                <w:lang w:val="ro-RO"/>
              </w:rPr>
              <w:t xml:space="preserve"> </w:t>
            </w:r>
            <w:r w:rsidRPr="002B757F">
              <w:rPr>
                <w:sz w:val="24"/>
                <w:szCs w:val="24"/>
                <w:lang w:val="ro-RO"/>
              </w:rPr>
              <w:t>coloanelor</w:t>
            </w:r>
            <w:r w:rsidRPr="002B757F">
              <w:rPr>
                <w:spacing w:val="-6"/>
                <w:sz w:val="24"/>
                <w:szCs w:val="24"/>
                <w:lang w:val="ro-RO"/>
              </w:rPr>
              <w:t xml:space="preserve"> </w:t>
            </w:r>
            <w:r w:rsidRPr="002B757F">
              <w:rPr>
                <w:spacing w:val="-5"/>
                <w:sz w:val="24"/>
                <w:szCs w:val="24"/>
                <w:lang w:val="ro-RO"/>
              </w:rPr>
              <w:t>de</w:t>
            </w:r>
          </w:p>
          <w:p w14:paraId="6A56531B" w14:textId="77777777" w:rsidR="00814421" w:rsidRPr="002B757F" w:rsidRDefault="00814421" w:rsidP="008F1D60">
            <w:pPr>
              <w:pStyle w:val="TableParagraph"/>
              <w:spacing w:line="276" w:lineRule="auto"/>
              <w:ind w:left="104"/>
              <w:rPr>
                <w:sz w:val="24"/>
                <w:szCs w:val="24"/>
                <w:lang w:val="ro-RO"/>
              </w:rPr>
            </w:pPr>
            <w:r w:rsidRPr="002B757F">
              <w:rPr>
                <w:spacing w:val="-2"/>
                <w:sz w:val="24"/>
                <w:szCs w:val="24"/>
                <w:lang w:val="ro-RO"/>
              </w:rPr>
              <w:t>exploatare</w:t>
            </w:r>
          </w:p>
        </w:tc>
        <w:tc>
          <w:tcPr>
            <w:tcW w:w="2709" w:type="dxa"/>
          </w:tcPr>
          <w:p w14:paraId="0CBF2228" w14:textId="77777777" w:rsidR="00814421" w:rsidRPr="002B757F" w:rsidRDefault="00814421" w:rsidP="008F1D60">
            <w:pPr>
              <w:pStyle w:val="TableParagraph"/>
              <w:spacing w:line="276" w:lineRule="auto"/>
              <w:ind w:left="103"/>
              <w:rPr>
                <w:sz w:val="24"/>
                <w:szCs w:val="24"/>
                <w:lang w:val="ro-RO"/>
              </w:rPr>
            </w:pPr>
            <w:r w:rsidRPr="002B757F">
              <w:rPr>
                <w:sz w:val="24"/>
                <w:szCs w:val="24"/>
                <w:lang w:val="ro-RO"/>
              </w:rPr>
              <w:t>Dublarea</w:t>
            </w:r>
            <w:r w:rsidRPr="002B757F">
              <w:rPr>
                <w:spacing w:val="-11"/>
                <w:sz w:val="24"/>
                <w:szCs w:val="24"/>
                <w:lang w:val="ro-RO"/>
              </w:rPr>
              <w:t xml:space="preserve"> </w:t>
            </w:r>
            <w:r w:rsidRPr="002B757F">
              <w:rPr>
                <w:sz w:val="24"/>
                <w:szCs w:val="24"/>
                <w:lang w:val="ro-RO"/>
              </w:rPr>
              <w:t>coloanei</w:t>
            </w:r>
            <w:r w:rsidRPr="002B757F">
              <w:rPr>
                <w:spacing w:val="-3"/>
                <w:sz w:val="24"/>
                <w:szCs w:val="24"/>
                <w:lang w:val="ro-RO"/>
              </w:rPr>
              <w:t xml:space="preserve"> </w:t>
            </w:r>
            <w:r w:rsidRPr="002B757F">
              <w:rPr>
                <w:sz w:val="24"/>
                <w:szCs w:val="24"/>
                <w:lang w:val="ro-RO"/>
              </w:rPr>
              <w:t>cu</w:t>
            </w:r>
            <w:r w:rsidRPr="002B757F">
              <w:rPr>
                <w:spacing w:val="-10"/>
                <w:sz w:val="24"/>
                <w:szCs w:val="24"/>
                <w:lang w:val="ro-RO"/>
              </w:rPr>
              <w:t xml:space="preserve"> </w:t>
            </w:r>
            <w:r w:rsidRPr="002B757F">
              <w:rPr>
                <w:sz w:val="24"/>
                <w:szCs w:val="24"/>
                <w:lang w:val="ro-RO"/>
              </w:rPr>
              <w:t>liner</w:t>
            </w:r>
            <w:r w:rsidRPr="002B757F">
              <w:rPr>
                <w:spacing w:val="-5"/>
                <w:sz w:val="24"/>
                <w:szCs w:val="24"/>
                <w:lang w:val="ro-RO"/>
              </w:rPr>
              <w:t xml:space="preserve"> sau</w:t>
            </w:r>
          </w:p>
          <w:p w14:paraId="1B8E08DD" w14:textId="77777777" w:rsidR="00814421" w:rsidRPr="002B757F" w:rsidRDefault="00814421" w:rsidP="008F1D60">
            <w:pPr>
              <w:pStyle w:val="TableParagraph"/>
              <w:spacing w:line="276" w:lineRule="auto"/>
              <w:ind w:left="103"/>
              <w:rPr>
                <w:sz w:val="24"/>
                <w:szCs w:val="24"/>
                <w:lang w:val="ro-RO"/>
              </w:rPr>
            </w:pPr>
            <w:r w:rsidRPr="002B757F">
              <w:rPr>
                <w:sz w:val="24"/>
                <w:szCs w:val="24"/>
                <w:lang w:val="ro-RO"/>
              </w:rPr>
              <w:t>refacerea</w:t>
            </w:r>
            <w:r w:rsidRPr="002B757F">
              <w:rPr>
                <w:spacing w:val="-8"/>
                <w:sz w:val="24"/>
                <w:szCs w:val="24"/>
                <w:lang w:val="ro-RO"/>
              </w:rPr>
              <w:t xml:space="preserve"> </w:t>
            </w:r>
            <w:r w:rsidR="00A1228C" w:rsidRPr="002B757F">
              <w:rPr>
                <w:spacing w:val="-2"/>
                <w:sz w:val="24"/>
                <w:szCs w:val="24"/>
                <w:lang w:val="ro-RO"/>
              </w:rPr>
              <w:t>sondei</w:t>
            </w:r>
          </w:p>
        </w:tc>
      </w:tr>
      <w:tr w:rsidR="002B757F" w:rsidRPr="002B757F" w14:paraId="74B968DF" w14:textId="77777777" w:rsidTr="00583FEE">
        <w:trPr>
          <w:trHeight w:val="916"/>
        </w:trPr>
        <w:tc>
          <w:tcPr>
            <w:tcW w:w="1979" w:type="dxa"/>
            <w:vMerge/>
          </w:tcPr>
          <w:p w14:paraId="3F2A1509" w14:textId="77777777" w:rsidR="00814421" w:rsidRPr="002B757F" w:rsidRDefault="00814421" w:rsidP="008F1D60">
            <w:pPr>
              <w:spacing w:line="276" w:lineRule="auto"/>
              <w:rPr>
                <w:rFonts w:ascii="Times New Roman" w:hAnsi="Times New Roman" w:cs="Times New Roman"/>
                <w:sz w:val="24"/>
                <w:szCs w:val="24"/>
                <w:lang w:val="ro-RO"/>
              </w:rPr>
            </w:pPr>
          </w:p>
        </w:tc>
        <w:tc>
          <w:tcPr>
            <w:tcW w:w="1619" w:type="dxa"/>
            <w:vMerge/>
          </w:tcPr>
          <w:p w14:paraId="4C75DF1F" w14:textId="77777777" w:rsidR="00814421" w:rsidRPr="002B757F" w:rsidRDefault="00814421" w:rsidP="008F1D60">
            <w:pPr>
              <w:spacing w:line="276" w:lineRule="auto"/>
              <w:rPr>
                <w:rFonts w:ascii="Times New Roman" w:hAnsi="Times New Roman" w:cs="Times New Roman"/>
                <w:sz w:val="24"/>
                <w:szCs w:val="24"/>
                <w:lang w:val="ro-RO"/>
              </w:rPr>
            </w:pPr>
          </w:p>
        </w:tc>
        <w:tc>
          <w:tcPr>
            <w:tcW w:w="3693" w:type="dxa"/>
          </w:tcPr>
          <w:p w14:paraId="60FD94D5" w14:textId="77777777" w:rsidR="00814421" w:rsidRPr="002B757F" w:rsidRDefault="00814421" w:rsidP="008F1D60">
            <w:pPr>
              <w:pStyle w:val="TableParagraph"/>
              <w:spacing w:line="276" w:lineRule="auto"/>
              <w:ind w:left="104"/>
              <w:rPr>
                <w:sz w:val="24"/>
                <w:szCs w:val="24"/>
                <w:lang w:val="ro-RO"/>
              </w:rPr>
            </w:pPr>
            <w:r w:rsidRPr="002B757F">
              <w:rPr>
                <w:sz w:val="24"/>
                <w:szCs w:val="24"/>
                <w:lang w:val="ro-RO"/>
              </w:rPr>
              <w:t>Coroana</w:t>
            </w:r>
            <w:r w:rsidRPr="002B757F">
              <w:rPr>
                <w:spacing w:val="-5"/>
                <w:sz w:val="24"/>
                <w:szCs w:val="24"/>
                <w:lang w:val="ro-RO"/>
              </w:rPr>
              <w:t xml:space="preserve"> </w:t>
            </w:r>
            <w:r w:rsidRPr="002B757F">
              <w:rPr>
                <w:sz w:val="24"/>
                <w:szCs w:val="24"/>
                <w:lang w:val="ro-RO"/>
              </w:rPr>
              <w:t>filtrantă</w:t>
            </w:r>
            <w:r w:rsidRPr="002B757F">
              <w:rPr>
                <w:spacing w:val="-9"/>
                <w:sz w:val="24"/>
                <w:szCs w:val="24"/>
                <w:lang w:val="ro-RO"/>
              </w:rPr>
              <w:t xml:space="preserve"> </w:t>
            </w:r>
            <w:r w:rsidRPr="002B757F">
              <w:rPr>
                <w:sz w:val="24"/>
                <w:szCs w:val="24"/>
                <w:lang w:val="ro-RO"/>
              </w:rPr>
              <w:t>nu</w:t>
            </w:r>
            <w:r w:rsidRPr="002B757F">
              <w:rPr>
                <w:spacing w:val="-7"/>
                <w:sz w:val="24"/>
                <w:szCs w:val="24"/>
                <w:lang w:val="ro-RO"/>
              </w:rPr>
              <w:t xml:space="preserve"> </w:t>
            </w:r>
            <w:r w:rsidRPr="002B757F">
              <w:rPr>
                <w:sz w:val="24"/>
                <w:szCs w:val="24"/>
                <w:lang w:val="ro-RO"/>
              </w:rPr>
              <w:t>este</w:t>
            </w:r>
            <w:r w:rsidRPr="002B757F">
              <w:rPr>
                <w:spacing w:val="-7"/>
                <w:sz w:val="24"/>
                <w:szCs w:val="24"/>
                <w:lang w:val="ro-RO"/>
              </w:rPr>
              <w:t xml:space="preserve"> </w:t>
            </w:r>
            <w:r w:rsidRPr="002B757F">
              <w:rPr>
                <w:sz w:val="24"/>
                <w:szCs w:val="24"/>
                <w:lang w:val="ro-RO"/>
              </w:rPr>
              <w:t>continua</w:t>
            </w:r>
            <w:r w:rsidRPr="002B757F">
              <w:rPr>
                <w:spacing w:val="-9"/>
                <w:sz w:val="24"/>
                <w:szCs w:val="24"/>
                <w:lang w:val="ro-RO"/>
              </w:rPr>
              <w:t xml:space="preserve"> </w:t>
            </w:r>
            <w:r w:rsidRPr="002B757F">
              <w:rPr>
                <w:sz w:val="24"/>
                <w:szCs w:val="24"/>
                <w:lang w:val="ro-RO"/>
              </w:rPr>
              <w:t xml:space="preserve">(podirea </w:t>
            </w:r>
            <w:r w:rsidRPr="002B757F">
              <w:rPr>
                <w:spacing w:val="-2"/>
                <w:sz w:val="24"/>
                <w:szCs w:val="24"/>
                <w:lang w:val="ro-RO"/>
              </w:rPr>
              <w:t>pietrișului)</w:t>
            </w:r>
          </w:p>
        </w:tc>
        <w:tc>
          <w:tcPr>
            <w:tcW w:w="2709" w:type="dxa"/>
          </w:tcPr>
          <w:p w14:paraId="7B4390C8" w14:textId="77777777" w:rsidR="00814421" w:rsidRPr="002B757F" w:rsidRDefault="00814421" w:rsidP="008F1D60">
            <w:pPr>
              <w:pStyle w:val="TableParagraph"/>
              <w:spacing w:line="276" w:lineRule="auto"/>
              <w:ind w:left="103" w:right="97"/>
              <w:rPr>
                <w:sz w:val="24"/>
                <w:szCs w:val="24"/>
                <w:lang w:val="ro-RO"/>
              </w:rPr>
            </w:pPr>
            <w:r w:rsidRPr="002B757F">
              <w:rPr>
                <w:sz w:val="24"/>
                <w:szCs w:val="24"/>
                <w:lang w:val="ro-RO"/>
              </w:rPr>
              <w:t>Denisipare,</w:t>
            </w:r>
            <w:r w:rsidRPr="002B757F">
              <w:rPr>
                <w:spacing w:val="-1"/>
                <w:sz w:val="24"/>
                <w:szCs w:val="24"/>
                <w:lang w:val="ro-RO"/>
              </w:rPr>
              <w:t xml:space="preserve"> </w:t>
            </w:r>
            <w:r w:rsidRPr="002B757F">
              <w:rPr>
                <w:sz w:val="24"/>
                <w:szCs w:val="24"/>
                <w:lang w:val="ro-RO"/>
              </w:rPr>
              <w:t>redimensionare debit</w:t>
            </w:r>
            <w:r w:rsidRPr="002B757F">
              <w:rPr>
                <w:spacing w:val="-8"/>
                <w:sz w:val="24"/>
                <w:szCs w:val="24"/>
                <w:lang w:val="ro-RO"/>
              </w:rPr>
              <w:t xml:space="preserve"> </w:t>
            </w:r>
            <w:r w:rsidRPr="002B757F">
              <w:rPr>
                <w:sz w:val="24"/>
                <w:szCs w:val="24"/>
                <w:lang w:val="ro-RO"/>
              </w:rPr>
              <w:t>de</w:t>
            </w:r>
            <w:r w:rsidRPr="002B757F">
              <w:rPr>
                <w:spacing w:val="-12"/>
                <w:sz w:val="24"/>
                <w:szCs w:val="24"/>
                <w:lang w:val="ro-RO"/>
              </w:rPr>
              <w:t xml:space="preserve"> </w:t>
            </w:r>
            <w:r w:rsidRPr="002B757F">
              <w:rPr>
                <w:sz w:val="24"/>
                <w:szCs w:val="24"/>
                <w:lang w:val="ro-RO"/>
              </w:rPr>
              <w:t>exploatare.</w:t>
            </w:r>
            <w:r w:rsidRPr="002B757F">
              <w:rPr>
                <w:spacing w:val="-8"/>
                <w:sz w:val="24"/>
                <w:szCs w:val="24"/>
                <w:lang w:val="ro-RO"/>
              </w:rPr>
              <w:t xml:space="preserve"> </w:t>
            </w:r>
            <w:r w:rsidRPr="002B757F">
              <w:rPr>
                <w:sz w:val="24"/>
                <w:szCs w:val="24"/>
                <w:lang w:val="ro-RO"/>
              </w:rPr>
              <w:t>Dacă</w:t>
            </w:r>
            <w:r w:rsidRPr="002B757F">
              <w:rPr>
                <w:spacing w:val="-12"/>
                <w:sz w:val="24"/>
                <w:szCs w:val="24"/>
                <w:lang w:val="ro-RO"/>
              </w:rPr>
              <w:t xml:space="preserve"> </w:t>
            </w:r>
            <w:r w:rsidRPr="002B757F">
              <w:rPr>
                <w:sz w:val="24"/>
                <w:szCs w:val="24"/>
                <w:lang w:val="ro-RO"/>
              </w:rPr>
              <w:t>nu dau rezultate se dublează</w:t>
            </w:r>
          </w:p>
          <w:p w14:paraId="6A164DF4" w14:textId="77777777" w:rsidR="00814421" w:rsidRPr="002B757F" w:rsidRDefault="00814421" w:rsidP="008F1D60">
            <w:pPr>
              <w:pStyle w:val="TableParagraph"/>
              <w:spacing w:line="276" w:lineRule="auto"/>
              <w:ind w:left="103"/>
              <w:rPr>
                <w:sz w:val="24"/>
                <w:szCs w:val="24"/>
                <w:lang w:val="ro-RO"/>
              </w:rPr>
            </w:pPr>
            <w:r w:rsidRPr="002B757F">
              <w:rPr>
                <w:sz w:val="24"/>
                <w:szCs w:val="24"/>
                <w:lang w:val="ro-RO"/>
              </w:rPr>
              <w:t>filtrul</w:t>
            </w:r>
            <w:r w:rsidRPr="002B757F">
              <w:rPr>
                <w:spacing w:val="-5"/>
                <w:sz w:val="24"/>
                <w:szCs w:val="24"/>
                <w:lang w:val="ro-RO"/>
              </w:rPr>
              <w:t xml:space="preserve"> </w:t>
            </w:r>
            <w:r w:rsidRPr="002B757F">
              <w:rPr>
                <w:sz w:val="24"/>
                <w:szCs w:val="24"/>
                <w:lang w:val="ro-RO"/>
              </w:rPr>
              <w:t>sau</w:t>
            </w:r>
            <w:r w:rsidRPr="002B757F">
              <w:rPr>
                <w:spacing w:val="-7"/>
                <w:sz w:val="24"/>
                <w:szCs w:val="24"/>
                <w:lang w:val="ro-RO"/>
              </w:rPr>
              <w:t xml:space="preserve"> </w:t>
            </w:r>
            <w:r w:rsidRPr="002B757F">
              <w:rPr>
                <w:sz w:val="24"/>
                <w:szCs w:val="24"/>
                <w:lang w:val="ro-RO"/>
              </w:rPr>
              <w:t>se</w:t>
            </w:r>
            <w:r w:rsidRPr="002B757F">
              <w:rPr>
                <w:spacing w:val="-9"/>
                <w:sz w:val="24"/>
                <w:szCs w:val="24"/>
                <w:lang w:val="ro-RO"/>
              </w:rPr>
              <w:t xml:space="preserve"> </w:t>
            </w:r>
            <w:r w:rsidRPr="002B757F">
              <w:rPr>
                <w:sz w:val="24"/>
                <w:szCs w:val="24"/>
                <w:lang w:val="ro-RO"/>
              </w:rPr>
              <w:t>reface</w:t>
            </w:r>
            <w:r w:rsidRPr="002B757F">
              <w:rPr>
                <w:spacing w:val="-4"/>
                <w:sz w:val="24"/>
                <w:szCs w:val="24"/>
                <w:lang w:val="ro-RO"/>
              </w:rPr>
              <w:t xml:space="preserve"> </w:t>
            </w:r>
            <w:r w:rsidR="00A1228C" w:rsidRPr="002B757F">
              <w:rPr>
                <w:spacing w:val="-2"/>
                <w:sz w:val="24"/>
                <w:szCs w:val="24"/>
                <w:lang w:val="ro-RO"/>
              </w:rPr>
              <w:t>sonda</w:t>
            </w:r>
          </w:p>
        </w:tc>
      </w:tr>
      <w:tr w:rsidR="002B757F" w:rsidRPr="002B757F" w14:paraId="6D4D3D0C" w14:textId="77777777" w:rsidTr="00583FEE">
        <w:trPr>
          <w:trHeight w:val="690"/>
        </w:trPr>
        <w:tc>
          <w:tcPr>
            <w:tcW w:w="1979" w:type="dxa"/>
            <w:vMerge/>
          </w:tcPr>
          <w:p w14:paraId="07F92E0C" w14:textId="77777777" w:rsidR="00814421" w:rsidRPr="002B757F" w:rsidRDefault="00814421" w:rsidP="008F1D60">
            <w:pPr>
              <w:spacing w:line="276" w:lineRule="auto"/>
              <w:rPr>
                <w:rFonts w:ascii="Times New Roman" w:hAnsi="Times New Roman" w:cs="Times New Roman"/>
                <w:sz w:val="24"/>
                <w:szCs w:val="24"/>
                <w:lang w:val="ro-RO"/>
              </w:rPr>
            </w:pPr>
          </w:p>
        </w:tc>
        <w:tc>
          <w:tcPr>
            <w:tcW w:w="1619" w:type="dxa"/>
            <w:vMerge/>
          </w:tcPr>
          <w:p w14:paraId="7D683FB9" w14:textId="77777777" w:rsidR="00814421" w:rsidRPr="002B757F" w:rsidRDefault="00814421" w:rsidP="008F1D60">
            <w:pPr>
              <w:spacing w:line="276" w:lineRule="auto"/>
              <w:rPr>
                <w:rFonts w:ascii="Times New Roman" w:hAnsi="Times New Roman" w:cs="Times New Roman"/>
                <w:sz w:val="24"/>
                <w:szCs w:val="24"/>
                <w:lang w:val="ro-RO"/>
              </w:rPr>
            </w:pPr>
          </w:p>
        </w:tc>
        <w:tc>
          <w:tcPr>
            <w:tcW w:w="3693" w:type="dxa"/>
          </w:tcPr>
          <w:p w14:paraId="23619358" w14:textId="77777777" w:rsidR="00814421" w:rsidRPr="002B757F" w:rsidRDefault="00814421" w:rsidP="008F1D60">
            <w:pPr>
              <w:pStyle w:val="TableParagraph"/>
              <w:spacing w:line="276" w:lineRule="auto"/>
              <w:ind w:left="104"/>
              <w:rPr>
                <w:sz w:val="24"/>
                <w:szCs w:val="24"/>
                <w:lang w:val="ro-RO"/>
              </w:rPr>
            </w:pPr>
            <w:r w:rsidRPr="002B757F">
              <w:rPr>
                <w:sz w:val="24"/>
                <w:szCs w:val="24"/>
                <w:lang w:val="ro-RO"/>
              </w:rPr>
              <w:t>Deznisipare</w:t>
            </w:r>
            <w:r w:rsidRPr="002B757F">
              <w:rPr>
                <w:spacing w:val="-13"/>
                <w:sz w:val="24"/>
                <w:szCs w:val="24"/>
                <w:lang w:val="ro-RO"/>
              </w:rPr>
              <w:t xml:space="preserve"> </w:t>
            </w:r>
            <w:r w:rsidRPr="002B757F">
              <w:rPr>
                <w:sz w:val="24"/>
                <w:szCs w:val="24"/>
                <w:lang w:val="ro-RO"/>
              </w:rPr>
              <w:t>incorect</w:t>
            </w:r>
            <w:r w:rsidRPr="002B757F">
              <w:rPr>
                <w:spacing w:val="-9"/>
                <w:sz w:val="24"/>
                <w:szCs w:val="24"/>
                <w:lang w:val="ro-RO"/>
              </w:rPr>
              <w:t xml:space="preserve"> </w:t>
            </w:r>
            <w:r w:rsidRPr="002B757F">
              <w:rPr>
                <w:sz w:val="24"/>
                <w:szCs w:val="24"/>
                <w:lang w:val="ro-RO"/>
              </w:rPr>
              <w:t>realizată</w:t>
            </w:r>
            <w:r w:rsidRPr="002B757F">
              <w:rPr>
                <w:spacing w:val="-9"/>
                <w:sz w:val="24"/>
                <w:szCs w:val="24"/>
                <w:lang w:val="ro-RO"/>
              </w:rPr>
              <w:t xml:space="preserve"> </w:t>
            </w:r>
            <w:r w:rsidRPr="002B757F">
              <w:rPr>
                <w:sz w:val="24"/>
                <w:szCs w:val="24"/>
                <w:lang w:val="ro-RO"/>
              </w:rPr>
              <w:t>la</w:t>
            </w:r>
            <w:r w:rsidRPr="002B757F">
              <w:rPr>
                <w:spacing w:val="-5"/>
                <w:sz w:val="24"/>
                <w:szCs w:val="24"/>
                <w:lang w:val="ro-RO"/>
              </w:rPr>
              <w:t xml:space="preserve"> </w:t>
            </w:r>
            <w:r w:rsidRPr="002B757F">
              <w:rPr>
                <w:sz w:val="24"/>
                <w:szCs w:val="24"/>
                <w:lang w:val="ro-RO"/>
              </w:rPr>
              <w:t xml:space="preserve">execuția </w:t>
            </w:r>
            <w:r w:rsidR="00A1228C" w:rsidRPr="002B757F">
              <w:rPr>
                <w:spacing w:val="-2"/>
                <w:sz w:val="24"/>
                <w:szCs w:val="24"/>
                <w:lang w:val="ro-RO"/>
              </w:rPr>
              <w:t>sondei</w:t>
            </w:r>
          </w:p>
        </w:tc>
        <w:tc>
          <w:tcPr>
            <w:tcW w:w="2709" w:type="dxa"/>
          </w:tcPr>
          <w:p w14:paraId="715E699D" w14:textId="77777777" w:rsidR="00814421" w:rsidRPr="002B757F" w:rsidRDefault="00814421" w:rsidP="008F1D60">
            <w:pPr>
              <w:pStyle w:val="TableParagraph"/>
              <w:spacing w:line="276" w:lineRule="auto"/>
              <w:ind w:left="103"/>
              <w:rPr>
                <w:sz w:val="24"/>
                <w:szCs w:val="24"/>
                <w:lang w:val="ro-RO"/>
              </w:rPr>
            </w:pPr>
            <w:r w:rsidRPr="002B757F">
              <w:rPr>
                <w:sz w:val="24"/>
                <w:szCs w:val="24"/>
                <w:lang w:val="ro-RO"/>
              </w:rPr>
              <w:t>Denisipare,</w:t>
            </w:r>
            <w:r w:rsidRPr="002B757F">
              <w:rPr>
                <w:spacing w:val="-10"/>
                <w:sz w:val="24"/>
                <w:szCs w:val="24"/>
                <w:lang w:val="ro-RO"/>
              </w:rPr>
              <w:t xml:space="preserve"> </w:t>
            </w:r>
            <w:r w:rsidRPr="002B757F">
              <w:rPr>
                <w:sz w:val="24"/>
                <w:szCs w:val="24"/>
                <w:lang w:val="ro-RO"/>
              </w:rPr>
              <w:t>tratare</w:t>
            </w:r>
            <w:r w:rsidRPr="002B757F">
              <w:rPr>
                <w:spacing w:val="-9"/>
                <w:sz w:val="24"/>
                <w:szCs w:val="24"/>
                <w:lang w:val="ro-RO"/>
              </w:rPr>
              <w:t xml:space="preserve"> </w:t>
            </w:r>
            <w:r w:rsidRPr="002B757F">
              <w:rPr>
                <w:spacing w:val="-5"/>
                <w:sz w:val="24"/>
                <w:szCs w:val="24"/>
                <w:lang w:val="ro-RO"/>
              </w:rPr>
              <w:t>cu</w:t>
            </w:r>
          </w:p>
          <w:p w14:paraId="4E069349" w14:textId="77777777" w:rsidR="00814421" w:rsidRPr="002B757F" w:rsidRDefault="00814421" w:rsidP="008F1D60">
            <w:pPr>
              <w:pStyle w:val="TableParagraph"/>
              <w:spacing w:line="276" w:lineRule="auto"/>
              <w:ind w:left="103"/>
              <w:rPr>
                <w:sz w:val="24"/>
                <w:szCs w:val="24"/>
                <w:lang w:val="ro-RO"/>
              </w:rPr>
            </w:pPr>
            <w:r w:rsidRPr="002B757F">
              <w:rPr>
                <w:sz w:val="24"/>
                <w:szCs w:val="24"/>
                <w:lang w:val="ro-RO"/>
              </w:rPr>
              <w:t>polifosfați</w:t>
            </w:r>
            <w:r w:rsidRPr="002B757F">
              <w:rPr>
                <w:spacing w:val="-12"/>
                <w:sz w:val="24"/>
                <w:szCs w:val="24"/>
                <w:lang w:val="ro-RO"/>
              </w:rPr>
              <w:t xml:space="preserve"> </w:t>
            </w:r>
            <w:r w:rsidRPr="002B757F">
              <w:rPr>
                <w:sz w:val="24"/>
                <w:szCs w:val="24"/>
                <w:lang w:val="ro-RO"/>
              </w:rPr>
              <w:t>dacă</w:t>
            </w:r>
            <w:r w:rsidRPr="002B757F">
              <w:rPr>
                <w:spacing w:val="-12"/>
                <w:sz w:val="24"/>
                <w:szCs w:val="24"/>
                <w:lang w:val="ro-RO"/>
              </w:rPr>
              <w:t xml:space="preserve"> </w:t>
            </w:r>
            <w:r w:rsidRPr="002B757F">
              <w:rPr>
                <w:sz w:val="24"/>
                <w:szCs w:val="24"/>
                <w:lang w:val="ro-RO"/>
              </w:rPr>
              <w:t>fantele</w:t>
            </w:r>
            <w:r w:rsidRPr="002B757F">
              <w:rPr>
                <w:spacing w:val="-12"/>
                <w:sz w:val="24"/>
                <w:szCs w:val="24"/>
                <w:lang w:val="ro-RO"/>
              </w:rPr>
              <w:t xml:space="preserve"> </w:t>
            </w:r>
            <w:r w:rsidRPr="002B757F">
              <w:rPr>
                <w:sz w:val="24"/>
                <w:szCs w:val="24"/>
                <w:lang w:val="ro-RO"/>
              </w:rPr>
              <w:t>sunt înfundate cu noroi de foraj</w:t>
            </w:r>
          </w:p>
        </w:tc>
      </w:tr>
      <w:tr w:rsidR="002B757F" w:rsidRPr="002B757F" w14:paraId="4B895CBA" w14:textId="77777777" w:rsidTr="00583FEE">
        <w:trPr>
          <w:trHeight w:val="230"/>
        </w:trPr>
        <w:tc>
          <w:tcPr>
            <w:tcW w:w="1979" w:type="dxa"/>
            <w:vMerge/>
          </w:tcPr>
          <w:p w14:paraId="472BD3EB" w14:textId="77777777" w:rsidR="00814421" w:rsidRPr="002B757F" w:rsidRDefault="00814421" w:rsidP="008F1D60">
            <w:pPr>
              <w:spacing w:line="276" w:lineRule="auto"/>
              <w:rPr>
                <w:rFonts w:ascii="Times New Roman" w:hAnsi="Times New Roman" w:cs="Times New Roman"/>
                <w:sz w:val="24"/>
                <w:szCs w:val="24"/>
                <w:lang w:val="ro-RO"/>
              </w:rPr>
            </w:pPr>
          </w:p>
        </w:tc>
        <w:tc>
          <w:tcPr>
            <w:tcW w:w="1619" w:type="dxa"/>
            <w:vMerge/>
          </w:tcPr>
          <w:p w14:paraId="776DC133" w14:textId="77777777" w:rsidR="00814421" w:rsidRPr="002B757F" w:rsidRDefault="00814421" w:rsidP="008F1D60">
            <w:pPr>
              <w:spacing w:line="276" w:lineRule="auto"/>
              <w:rPr>
                <w:rFonts w:ascii="Times New Roman" w:hAnsi="Times New Roman" w:cs="Times New Roman"/>
                <w:sz w:val="24"/>
                <w:szCs w:val="24"/>
                <w:lang w:val="ro-RO"/>
              </w:rPr>
            </w:pPr>
          </w:p>
        </w:tc>
        <w:tc>
          <w:tcPr>
            <w:tcW w:w="3693" w:type="dxa"/>
          </w:tcPr>
          <w:p w14:paraId="4899B1C5" w14:textId="77777777" w:rsidR="00814421" w:rsidRPr="002B757F" w:rsidRDefault="00814421" w:rsidP="008F1D60">
            <w:pPr>
              <w:pStyle w:val="TableParagraph"/>
              <w:spacing w:line="276" w:lineRule="auto"/>
              <w:ind w:left="104"/>
              <w:rPr>
                <w:sz w:val="24"/>
                <w:szCs w:val="24"/>
                <w:lang w:val="ro-RO"/>
              </w:rPr>
            </w:pPr>
            <w:r w:rsidRPr="002B757F">
              <w:rPr>
                <w:sz w:val="24"/>
                <w:szCs w:val="24"/>
                <w:lang w:val="ro-RO"/>
              </w:rPr>
              <w:t>Nerespectarea</w:t>
            </w:r>
            <w:r w:rsidRPr="002B757F">
              <w:rPr>
                <w:spacing w:val="-10"/>
                <w:sz w:val="24"/>
                <w:szCs w:val="24"/>
                <w:lang w:val="ro-RO"/>
              </w:rPr>
              <w:t xml:space="preserve"> </w:t>
            </w:r>
            <w:r w:rsidRPr="002B757F">
              <w:rPr>
                <w:sz w:val="24"/>
                <w:szCs w:val="24"/>
                <w:lang w:val="ro-RO"/>
              </w:rPr>
              <w:t>debitului</w:t>
            </w:r>
            <w:r w:rsidRPr="002B757F">
              <w:rPr>
                <w:spacing w:val="-4"/>
                <w:sz w:val="24"/>
                <w:szCs w:val="24"/>
                <w:lang w:val="ro-RO"/>
              </w:rPr>
              <w:t xml:space="preserve"> </w:t>
            </w:r>
            <w:r w:rsidRPr="002B757F">
              <w:rPr>
                <w:sz w:val="24"/>
                <w:szCs w:val="24"/>
                <w:lang w:val="ro-RO"/>
              </w:rPr>
              <w:t>de</w:t>
            </w:r>
            <w:r w:rsidRPr="002B757F">
              <w:rPr>
                <w:spacing w:val="-9"/>
                <w:sz w:val="24"/>
                <w:szCs w:val="24"/>
                <w:lang w:val="ro-RO"/>
              </w:rPr>
              <w:t xml:space="preserve"> </w:t>
            </w:r>
            <w:r w:rsidRPr="002B757F">
              <w:rPr>
                <w:spacing w:val="-2"/>
                <w:sz w:val="24"/>
                <w:szCs w:val="24"/>
                <w:lang w:val="ro-RO"/>
              </w:rPr>
              <w:t>exploatare</w:t>
            </w:r>
          </w:p>
        </w:tc>
        <w:tc>
          <w:tcPr>
            <w:tcW w:w="2709" w:type="dxa"/>
          </w:tcPr>
          <w:p w14:paraId="4B45B04D" w14:textId="77777777" w:rsidR="00814421" w:rsidRPr="002B757F" w:rsidRDefault="00814421" w:rsidP="008F1D60">
            <w:pPr>
              <w:pStyle w:val="TableParagraph"/>
              <w:spacing w:line="276" w:lineRule="auto"/>
              <w:ind w:left="103"/>
              <w:rPr>
                <w:sz w:val="24"/>
                <w:szCs w:val="24"/>
                <w:lang w:val="ro-RO"/>
              </w:rPr>
            </w:pPr>
            <w:r w:rsidRPr="002B757F">
              <w:rPr>
                <w:spacing w:val="-2"/>
                <w:sz w:val="24"/>
                <w:szCs w:val="24"/>
                <w:lang w:val="ro-RO"/>
              </w:rPr>
              <w:t>Denisipare</w:t>
            </w:r>
          </w:p>
        </w:tc>
      </w:tr>
      <w:tr w:rsidR="002B757F" w:rsidRPr="002B757F" w14:paraId="221049AF" w14:textId="77777777" w:rsidTr="00583FEE">
        <w:trPr>
          <w:trHeight w:val="921"/>
        </w:trPr>
        <w:tc>
          <w:tcPr>
            <w:tcW w:w="1979" w:type="dxa"/>
            <w:vMerge/>
          </w:tcPr>
          <w:p w14:paraId="6FB734D8" w14:textId="77777777" w:rsidR="00814421" w:rsidRPr="002B757F" w:rsidRDefault="00814421" w:rsidP="008F1D60">
            <w:pPr>
              <w:spacing w:line="276" w:lineRule="auto"/>
              <w:rPr>
                <w:rFonts w:ascii="Times New Roman" w:hAnsi="Times New Roman" w:cs="Times New Roman"/>
                <w:sz w:val="24"/>
                <w:szCs w:val="24"/>
                <w:lang w:val="ro-RO"/>
              </w:rPr>
            </w:pPr>
          </w:p>
        </w:tc>
        <w:tc>
          <w:tcPr>
            <w:tcW w:w="1619" w:type="dxa"/>
            <w:vMerge/>
          </w:tcPr>
          <w:p w14:paraId="6273242C" w14:textId="77777777" w:rsidR="00814421" w:rsidRPr="002B757F" w:rsidRDefault="00814421" w:rsidP="008F1D60">
            <w:pPr>
              <w:spacing w:line="276" w:lineRule="auto"/>
              <w:rPr>
                <w:rFonts w:ascii="Times New Roman" w:hAnsi="Times New Roman" w:cs="Times New Roman"/>
                <w:sz w:val="24"/>
                <w:szCs w:val="24"/>
                <w:lang w:val="ro-RO"/>
              </w:rPr>
            </w:pPr>
          </w:p>
        </w:tc>
        <w:tc>
          <w:tcPr>
            <w:tcW w:w="3693" w:type="dxa"/>
          </w:tcPr>
          <w:p w14:paraId="763FA6CA" w14:textId="77777777" w:rsidR="00814421" w:rsidRPr="002B757F" w:rsidRDefault="00814421" w:rsidP="008F1D60">
            <w:pPr>
              <w:pStyle w:val="TableParagraph"/>
              <w:spacing w:line="276" w:lineRule="auto"/>
              <w:ind w:left="104"/>
              <w:rPr>
                <w:sz w:val="24"/>
                <w:szCs w:val="24"/>
                <w:lang w:val="ro-RO"/>
              </w:rPr>
            </w:pPr>
            <w:r w:rsidRPr="002B757F">
              <w:rPr>
                <w:sz w:val="24"/>
                <w:szCs w:val="24"/>
                <w:lang w:val="ro-RO"/>
              </w:rPr>
              <w:t>Șocuri hidraulice puternice la pornirile/opririle frecvente ale pompelor submersibile</w:t>
            </w:r>
            <w:r w:rsidRPr="002B757F">
              <w:rPr>
                <w:spacing w:val="-10"/>
                <w:sz w:val="24"/>
                <w:szCs w:val="24"/>
                <w:lang w:val="ro-RO"/>
              </w:rPr>
              <w:t xml:space="preserve"> </w:t>
            </w:r>
            <w:r w:rsidRPr="002B757F">
              <w:rPr>
                <w:sz w:val="24"/>
                <w:szCs w:val="24"/>
                <w:lang w:val="ro-RO"/>
              </w:rPr>
              <w:t>la</w:t>
            </w:r>
            <w:r w:rsidRPr="002B757F">
              <w:rPr>
                <w:spacing w:val="-5"/>
                <w:sz w:val="24"/>
                <w:szCs w:val="24"/>
                <w:lang w:val="ro-RO"/>
              </w:rPr>
              <w:t xml:space="preserve"> </w:t>
            </w:r>
            <w:r w:rsidR="00A1228C" w:rsidRPr="002B757F">
              <w:rPr>
                <w:sz w:val="24"/>
                <w:szCs w:val="24"/>
                <w:lang w:val="ro-RO"/>
              </w:rPr>
              <w:t>sondele</w:t>
            </w:r>
            <w:r w:rsidRPr="002B757F">
              <w:rPr>
                <w:spacing w:val="-10"/>
                <w:sz w:val="24"/>
                <w:szCs w:val="24"/>
                <w:lang w:val="ro-RO"/>
              </w:rPr>
              <w:t xml:space="preserve"> </w:t>
            </w:r>
            <w:r w:rsidRPr="002B757F">
              <w:rPr>
                <w:sz w:val="24"/>
                <w:szCs w:val="24"/>
                <w:lang w:val="ro-RO"/>
              </w:rPr>
              <w:t>cu</w:t>
            </w:r>
            <w:r w:rsidRPr="002B757F">
              <w:rPr>
                <w:spacing w:val="-7"/>
                <w:sz w:val="24"/>
                <w:szCs w:val="24"/>
                <w:lang w:val="ro-RO"/>
              </w:rPr>
              <w:t xml:space="preserve"> </w:t>
            </w:r>
            <w:r w:rsidRPr="002B757F">
              <w:rPr>
                <w:sz w:val="24"/>
                <w:szCs w:val="24"/>
                <w:lang w:val="ro-RO"/>
              </w:rPr>
              <w:t>denivelări</w:t>
            </w:r>
            <w:r w:rsidRPr="002B757F">
              <w:rPr>
                <w:spacing w:val="-10"/>
                <w:sz w:val="24"/>
                <w:szCs w:val="24"/>
                <w:lang w:val="ro-RO"/>
              </w:rPr>
              <w:t xml:space="preserve"> </w:t>
            </w:r>
            <w:r w:rsidRPr="002B757F">
              <w:rPr>
                <w:sz w:val="24"/>
                <w:szCs w:val="24"/>
                <w:lang w:val="ro-RO"/>
              </w:rPr>
              <w:t>mari</w:t>
            </w:r>
          </w:p>
        </w:tc>
        <w:tc>
          <w:tcPr>
            <w:tcW w:w="2709" w:type="dxa"/>
          </w:tcPr>
          <w:p w14:paraId="02EE886D" w14:textId="77777777" w:rsidR="00814421" w:rsidRPr="002B757F" w:rsidRDefault="00814421" w:rsidP="008F1D60">
            <w:pPr>
              <w:pStyle w:val="TableParagraph"/>
              <w:spacing w:line="276" w:lineRule="auto"/>
              <w:ind w:left="103" w:right="97"/>
              <w:rPr>
                <w:sz w:val="24"/>
                <w:szCs w:val="24"/>
                <w:lang w:val="ro-RO"/>
              </w:rPr>
            </w:pPr>
            <w:r w:rsidRPr="002B757F">
              <w:rPr>
                <w:sz w:val="24"/>
                <w:szCs w:val="24"/>
                <w:lang w:val="ro-RO"/>
              </w:rPr>
              <w:t>Denisipare,</w:t>
            </w:r>
            <w:r w:rsidRPr="002B757F">
              <w:rPr>
                <w:spacing w:val="-13"/>
                <w:sz w:val="24"/>
                <w:szCs w:val="24"/>
                <w:lang w:val="ro-RO"/>
              </w:rPr>
              <w:t xml:space="preserve"> </w:t>
            </w:r>
            <w:r w:rsidRPr="002B757F">
              <w:rPr>
                <w:sz w:val="24"/>
                <w:szCs w:val="24"/>
                <w:lang w:val="ro-RO"/>
              </w:rPr>
              <w:t>echiparea</w:t>
            </w:r>
            <w:r w:rsidRPr="002B757F">
              <w:rPr>
                <w:spacing w:val="-12"/>
                <w:sz w:val="24"/>
                <w:szCs w:val="24"/>
                <w:lang w:val="ro-RO"/>
              </w:rPr>
              <w:t xml:space="preserve"> </w:t>
            </w:r>
            <w:r w:rsidRPr="002B757F">
              <w:rPr>
                <w:sz w:val="24"/>
                <w:szCs w:val="24"/>
                <w:lang w:val="ro-RO"/>
              </w:rPr>
              <w:t>pompei cu convertizor de frecvență</w:t>
            </w:r>
          </w:p>
          <w:p w14:paraId="13F46696" w14:textId="77777777" w:rsidR="00814421" w:rsidRPr="002B757F" w:rsidRDefault="00814421" w:rsidP="008F1D60">
            <w:pPr>
              <w:pStyle w:val="TableParagraph"/>
              <w:spacing w:line="276" w:lineRule="auto"/>
              <w:ind w:left="103" w:right="97"/>
              <w:rPr>
                <w:sz w:val="24"/>
                <w:szCs w:val="24"/>
                <w:lang w:val="ro-RO"/>
              </w:rPr>
            </w:pPr>
            <w:r w:rsidRPr="002B757F">
              <w:rPr>
                <w:sz w:val="24"/>
                <w:szCs w:val="24"/>
                <w:lang w:val="ro-RO"/>
              </w:rPr>
              <w:t>astfel</w:t>
            </w:r>
            <w:r w:rsidRPr="002B757F">
              <w:rPr>
                <w:spacing w:val="-7"/>
                <w:sz w:val="24"/>
                <w:szCs w:val="24"/>
                <w:lang w:val="ro-RO"/>
              </w:rPr>
              <w:t xml:space="preserve"> </w:t>
            </w:r>
            <w:r w:rsidRPr="002B757F">
              <w:rPr>
                <w:sz w:val="24"/>
                <w:szCs w:val="24"/>
                <w:lang w:val="ro-RO"/>
              </w:rPr>
              <w:t>ca</w:t>
            </w:r>
            <w:r w:rsidRPr="002B757F">
              <w:rPr>
                <w:spacing w:val="-7"/>
                <w:sz w:val="24"/>
                <w:szCs w:val="24"/>
                <w:lang w:val="ro-RO"/>
              </w:rPr>
              <w:t xml:space="preserve"> </w:t>
            </w:r>
            <w:r w:rsidRPr="002B757F">
              <w:rPr>
                <w:sz w:val="24"/>
                <w:szCs w:val="24"/>
                <w:lang w:val="ro-RO"/>
              </w:rPr>
              <w:t>debitul</w:t>
            </w:r>
            <w:r w:rsidRPr="002B757F">
              <w:rPr>
                <w:spacing w:val="-11"/>
                <w:sz w:val="24"/>
                <w:szCs w:val="24"/>
                <w:lang w:val="ro-RO"/>
              </w:rPr>
              <w:t xml:space="preserve"> </w:t>
            </w:r>
            <w:r w:rsidRPr="002B757F">
              <w:rPr>
                <w:sz w:val="24"/>
                <w:szCs w:val="24"/>
                <w:lang w:val="ro-RO"/>
              </w:rPr>
              <w:t>de</w:t>
            </w:r>
            <w:r w:rsidRPr="002B757F">
              <w:rPr>
                <w:spacing w:val="-11"/>
                <w:sz w:val="24"/>
                <w:szCs w:val="24"/>
                <w:lang w:val="ro-RO"/>
              </w:rPr>
              <w:t xml:space="preserve"> </w:t>
            </w:r>
            <w:r w:rsidRPr="002B757F">
              <w:rPr>
                <w:sz w:val="24"/>
                <w:szCs w:val="24"/>
                <w:lang w:val="ro-RO"/>
              </w:rPr>
              <w:lastRenderedPageBreak/>
              <w:t>exploatare să nu fie atins instantaneu.</w:t>
            </w:r>
          </w:p>
        </w:tc>
      </w:tr>
      <w:tr w:rsidR="002B757F" w:rsidRPr="002B757F" w14:paraId="22FECFCA" w14:textId="77777777" w:rsidTr="00583FEE">
        <w:trPr>
          <w:trHeight w:val="1147"/>
        </w:trPr>
        <w:tc>
          <w:tcPr>
            <w:tcW w:w="1979" w:type="dxa"/>
            <w:vMerge/>
          </w:tcPr>
          <w:p w14:paraId="65E78A1A" w14:textId="77777777" w:rsidR="00814421" w:rsidRPr="002B757F" w:rsidRDefault="00814421" w:rsidP="008F1D60">
            <w:pPr>
              <w:spacing w:line="276" w:lineRule="auto"/>
              <w:rPr>
                <w:rFonts w:ascii="Times New Roman" w:hAnsi="Times New Roman" w:cs="Times New Roman"/>
                <w:sz w:val="24"/>
                <w:szCs w:val="24"/>
                <w:lang w:val="ro-RO"/>
              </w:rPr>
            </w:pPr>
          </w:p>
        </w:tc>
        <w:tc>
          <w:tcPr>
            <w:tcW w:w="1619" w:type="dxa"/>
          </w:tcPr>
          <w:p w14:paraId="7EA9E4E1" w14:textId="77777777" w:rsidR="00814421" w:rsidRPr="002B757F" w:rsidRDefault="00814421" w:rsidP="008F1D60">
            <w:pPr>
              <w:pStyle w:val="TableParagraph"/>
              <w:spacing w:line="276" w:lineRule="auto"/>
              <w:ind w:left="104" w:right="406"/>
              <w:rPr>
                <w:sz w:val="24"/>
                <w:szCs w:val="24"/>
                <w:lang w:val="ro-RO"/>
              </w:rPr>
            </w:pPr>
            <w:r w:rsidRPr="002B757F">
              <w:rPr>
                <w:spacing w:val="-2"/>
                <w:sz w:val="24"/>
                <w:szCs w:val="24"/>
                <w:lang w:val="ro-RO"/>
              </w:rPr>
              <w:t xml:space="preserve">Coroziunea- </w:t>
            </w:r>
            <w:r w:rsidRPr="002B757F">
              <w:rPr>
                <w:sz w:val="24"/>
                <w:szCs w:val="24"/>
                <w:lang w:val="ro-RO"/>
              </w:rPr>
              <w:t xml:space="preserve">la </w:t>
            </w:r>
            <w:r w:rsidR="00A1228C" w:rsidRPr="002B757F">
              <w:rPr>
                <w:sz w:val="24"/>
                <w:szCs w:val="24"/>
                <w:lang w:val="ro-RO"/>
              </w:rPr>
              <w:t>sondele</w:t>
            </w:r>
            <w:r w:rsidRPr="002B757F">
              <w:rPr>
                <w:sz w:val="24"/>
                <w:szCs w:val="24"/>
                <w:lang w:val="ro-RO"/>
              </w:rPr>
              <w:t xml:space="preserve"> cu filtre</w:t>
            </w:r>
            <w:r w:rsidRPr="002B757F">
              <w:rPr>
                <w:spacing w:val="-13"/>
                <w:sz w:val="24"/>
                <w:szCs w:val="24"/>
                <w:lang w:val="ro-RO"/>
              </w:rPr>
              <w:t xml:space="preserve"> </w:t>
            </w:r>
            <w:r w:rsidRPr="002B757F">
              <w:rPr>
                <w:sz w:val="24"/>
                <w:szCs w:val="24"/>
                <w:lang w:val="ro-RO"/>
              </w:rPr>
              <w:t>din</w:t>
            </w:r>
            <w:r w:rsidRPr="002B757F">
              <w:rPr>
                <w:spacing w:val="-12"/>
                <w:sz w:val="24"/>
                <w:szCs w:val="24"/>
                <w:lang w:val="ro-RO"/>
              </w:rPr>
              <w:t xml:space="preserve"> </w:t>
            </w:r>
            <w:r w:rsidRPr="002B757F">
              <w:rPr>
                <w:sz w:val="24"/>
                <w:szCs w:val="24"/>
                <w:lang w:val="ro-RO"/>
              </w:rPr>
              <w:t>oțel,</w:t>
            </w:r>
          </w:p>
          <w:p w14:paraId="56BE78FC" w14:textId="77777777" w:rsidR="00814421" w:rsidRPr="002B757F" w:rsidRDefault="00814421" w:rsidP="008F1D60">
            <w:pPr>
              <w:pStyle w:val="TableParagraph"/>
              <w:spacing w:line="276" w:lineRule="auto"/>
              <w:ind w:left="104" w:right="193"/>
              <w:rPr>
                <w:sz w:val="24"/>
                <w:szCs w:val="24"/>
                <w:lang w:val="ro-RO"/>
              </w:rPr>
            </w:pPr>
            <w:r w:rsidRPr="002B757F">
              <w:rPr>
                <w:sz w:val="24"/>
                <w:szCs w:val="24"/>
                <w:lang w:val="ro-RO"/>
              </w:rPr>
              <w:t>care</w:t>
            </w:r>
            <w:r w:rsidRPr="002B757F">
              <w:rPr>
                <w:spacing w:val="-13"/>
                <w:sz w:val="24"/>
                <w:szCs w:val="24"/>
                <w:lang w:val="ro-RO"/>
              </w:rPr>
              <w:t xml:space="preserve"> </w:t>
            </w:r>
            <w:r w:rsidRPr="002B757F">
              <w:rPr>
                <w:sz w:val="24"/>
                <w:szCs w:val="24"/>
                <w:lang w:val="ro-RO"/>
              </w:rPr>
              <w:t xml:space="preserve">favorizează </w:t>
            </w:r>
            <w:r w:rsidRPr="002B757F">
              <w:rPr>
                <w:spacing w:val="-2"/>
                <w:sz w:val="24"/>
                <w:szCs w:val="24"/>
                <w:lang w:val="ro-RO"/>
              </w:rPr>
              <w:t>electroliza</w:t>
            </w:r>
          </w:p>
        </w:tc>
        <w:tc>
          <w:tcPr>
            <w:tcW w:w="3693" w:type="dxa"/>
          </w:tcPr>
          <w:p w14:paraId="64342F17" w14:textId="77777777" w:rsidR="00814421" w:rsidRPr="002B757F" w:rsidRDefault="00814421" w:rsidP="008F1D60">
            <w:pPr>
              <w:pStyle w:val="TableParagraph"/>
              <w:spacing w:line="276" w:lineRule="auto"/>
              <w:ind w:left="104"/>
              <w:rPr>
                <w:sz w:val="24"/>
                <w:szCs w:val="24"/>
                <w:lang w:val="ro-RO"/>
              </w:rPr>
            </w:pPr>
            <w:r w:rsidRPr="002B757F">
              <w:rPr>
                <w:position w:val="2"/>
                <w:sz w:val="24"/>
                <w:szCs w:val="24"/>
                <w:lang w:val="ro-RO"/>
              </w:rPr>
              <w:t>Captarea de ape bogate în CO</w:t>
            </w:r>
            <w:r w:rsidRPr="002B757F">
              <w:rPr>
                <w:sz w:val="24"/>
                <w:szCs w:val="24"/>
                <w:lang w:val="ro-RO"/>
              </w:rPr>
              <w:t>2</w:t>
            </w:r>
            <w:r w:rsidRPr="002B757F">
              <w:rPr>
                <w:spacing w:val="40"/>
                <w:sz w:val="24"/>
                <w:szCs w:val="24"/>
                <w:lang w:val="ro-RO"/>
              </w:rPr>
              <w:t xml:space="preserve"> </w:t>
            </w:r>
            <w:r w:rsidRPr="002B757F">
              <w:rPr>
                <w:position w:val="2"/>
                <w:sz w:val="24"/>
                <w:szCs w:val="24"/>
                <w:lang w:val="ro-RO"/>
              </w:rPr>
              <w:t xml:space="preserve">liber, </w:t>
            </w:r>
            <w:r w:rsidRPr="002B757F">
              <w:rPr>
                <w:sz w:val="24"/>
                <w:szCs w:val="24"/>
                <w:lang w:val="ro-RO"/>
              </w:rPr>
              <w:t>prezența</w:t>
            </w:r>
            <w:r w:rsidRPr="002B757F">
              <w:rPr>
                <w:spacing w:val="-13"/>
                <w:sz w:val="24"/>
                <w:szCs w:val="24"/>
                <w:lang w:val="ro-RO"/>
              </w:rPr>
              <w:t xml:space="preserve"> </w:t>
            </w:r>
            <w:r w:rsidRPr="002B757F">
              <w:rPr>
                <w:sz w:val="24"/>
                <w:szCs w:val="24"/>
                <w:lang w:val="ro-RO"/>
              </w:rPr>
              <w:t>curenților</w:t>
            </w:r>
            <w:r w:rsidRPr="002B757F">
              <w:rPr>
                <w:spacing w:val="-12"/>
                <w:sz w:val="24"/>
                <w:szCs w:val="24"/>
                <w:lang w:val="ro-RO"/>
              </w:rPr>
              <w:t xml:space="preserve"> </w:t>
            </w:r>
            <w:r w:rsidRPr="002B757F">
              <w:rPr>
                <w:sz w:val="24"/>
                <w:szCs w:val="24"/>
                <w:lang w:val="ro-RO"/>
              </w:rPr>
              <w:t>subterani</w:t>
            </w:r>
            <w:r w:rsidRPr="002B757F">
              <w:rPr>
                <w:spacing w:val="-13"/>
                <w:sz w:val="24"/>
                <w:szCs w:val="24"/>
                <w:lang w:val="ro-RO"/>
              </w:rPr>
              <w:t xml:space="preserve"> </w:t>
            </w:r>
            <w:r w:rsidRPr="002B757F">
              <w:rPr>
                <w:sz w:val="24"/>
                <w:szCs w:val="24"/>
                <w:lang w:val="ro-RO"/>
              </w:rPr>
              <w:t>vagabonzi</w:t>
            </w:r>
          </w:p>
        </w:tc>
        <w:tc>
          <w:tcPr>
            <w:tcW w:w="2709" w:type="dxa"/>
          </w:tcPr>
          <w:p w14:paraId="40FF7380" w14:textId="77777777" w:rsidR="00814421" w:rsidRPr="002B757F" w:rsidRDefault="00814421" w:rsidP="008F1D60">
            <w:pPr>
              <w:pStyle w:val="TableParagraph"/>
              <w:spacing w:line="276" w:lineRule="auto"/>
              <w:ind w:left="103" w:right="384"/>
              <w:rPr>
                <w:sz w:val="24"/>
                <w:szCs w:val="24"/>
                <w:lang w:val="ro-RO"/>
              </w:rPr>
            </w:pPr>
            <w:r w:rsidRPr="002B757F">
              <w:rPr>
                <w:sz w:val="24"/>
                <w:szCs w:val="24"/>
                <w:lang w:val="ro-RO"/>
              </w:rPr>
              <w:t>Deznisipare și dublarea/înlocuirea</w:t>
            </w:r>
            <w:r w:rsidRPr="002B757F">
              <w:rPr>
                <w:spacing w:val="-13"/>
                <w:sz w:val="24"/>
                <w:szCs w:val="24"/>
                <w:lang w:val="ro-RO"/>
              </w:rPr>
              <w:t xml:space="preserve"> </w:t>
            </w:r>
            <w:r w:rsidRPr="002B757F">
              <w:rPr>
                <w:sz w:val="24"/>
                <w:szCs w:val="24"/>
                <w:lang w:val="ro-RO"/>
              </w:rPr>
              <w:t xml:space="preserve">filtrului sau resăparea </w:t>
            </w:r>
            <w:r w:rsidR="00A1228C" w:rsidRPr="002B757F">
              <w:rPr>
                <w:sz w:val="24"/>
                <w:szCs w:val="24"/>
                <w:lang w:val="ro-RO"/>
              </w:rPr>
              <w:t>sondei</w:t>
            </w:r>
          </w:p>
        </w:tc>
      </w:tr>
      <w:tr w:rsidR="002B757F" w:rsidRPr="002B757F" w14:paraId="2FC90503" w14:textId="77777777" w:rsidTr="00583FEE">
        <w:trPr>
          <w:trHeight w:val="690"/>
        </w:trPr>
        <w:tc>
          <w:tcPr>
            <w:tcW w:w="1979" w:type="dxa"/>
            <w:vMerge/>
          </w:tcPr>
          <w:p w14:paraId="24764D81" w14:textId="77777777" w:rsidR="00814421" w:rsidRPr="002B757F" w:rsidRDefault="00814421" w:rsidP="008F1D60">
            <w:pPr>
              <w:spacing w:line="276" w:lineRule="auto"/>
              <w:rPr>
                <w:rFonts w:ascii="Times New Roman" w:hAnsi="Times New Roman" w:cs="Times New Roman"/>
                <w:sz w:val="24"/>
                <w:szCs w:val="24"/>
                <w:lang w:val="ro-RO"/>
              </w:rPr>
            </w:pPr>
          </w:p>
        </w:tc>
        <w:tc>
          <w:tcPr>
            <w:tcW w:w="1619" w:type="dxa"/>
            <w:vMerge w:val="restart"/>
          </w:tcPr>
          <w:p w14:paraId="69880E86" w14:textId="77777777" w:rsidR="00814421" w:rsidRPr="002B757F" w:rsidRDefault="00814421" w:rsidP="008F1D60">
            <w:pPr>
              <w:pStyle w:val="TableParagraph"/>
              <w:spacing w:line="276" w:lineRule="auto"/>
              <w:rPr>
                <w:sz w:val="24"/>
                <w:szCs w:val="24"/>
                <w:lang w:val="ro-RO"/>
              </w:rPr>
            </w:pPr>
          </w:p>
          <w:p w14:paraId="23A22185" w14:textId="77777777" w:rsidR="00814421" w:rsidRPr="002B757F" w:rsidRDefault="00814421" w:rsidP="008F1D60">
            <w:pPr>
              <w:pStyle w:val="TableParagraph"/>
              <w:spacing w:before="10" w:line="276" w:lineRule="auto"/>
              <w:rPr>
                <w:sz w:val="24"/>
                <w:szCs w:val="24"/>
                <w:lang w:val="ro-RO"/>
              </w:rPr>
            </w:pPr>
          </w:p>
          <w:p w14:paraId="1DECA1F1" w14:textId="77777777" w:rsidR="00814421" w:rsidRPr="002B757F" w:rsidRDefault="00814421" w:rsidP="008F1D60">
            <w:pPr>
              <w:pStyle w:val="TableParagraph"/>
              <w:spacing w:line="276" w:lineRule="auto"/>
              <w:ind w:left="104" w:right="365"/>
              <w:rPr>
                <w:sz w:val="24"/>
                <w:szCs w:val="24"/>
                <w:lang w:val="ro-RO"/>
              </w:rPr>
            </w:pPr>
            <w:r w:rsidRPr="002B757F">
              <w:rPr>
                <w:spacing w:val="-2"/>
                <w:sz w:val="24"/>
                <w:szCs w:val="24"/>
                <w:lang w:val="ro-RO"/>
              </w:rPr>
              <w:t>Încrustarea-</w:t>
            </w:r>
            <w:r w:rsidRPr="002B757F">
              <w:rPr>
                <w:spacing w:val="80"/>
                <w:sz w:val="24"/>
                <w:szCs w:val="24"/>
                <w:lang w:val="ro-RO"/>
              </w:rPr>
              <w:t xml:space="preserve"> </w:t>
            </w:r>
            <w:r w:rsidRPr="002B757F">
              <w:rPr>
                <w:sz w:val="24"/>
                <w:szCs w:val="24"/>
                <w:lang w:val="ro-RO"/>
              </w:rPr>
              <w:t xml:space="preserve">la </w:t>
            </w:r>
            <w:r w:rsidR="003A1012" w:rsidRPr="002B757F">
              <w:rPr>
                <w:sz w:val="24"/>
                <w:szCs w:val="24"/>
                <w:lang w:val="ro-RO"/>
              </w:rPr>
              <w:t>sondele</w:t>
            </w:r>
            <w:r w:rsidRPr="002B757F">
              <w:rPr>
                <w:sz w:val="24"/>
                <w:szCs w:val="24"/>
                <w:lang w:val="ro-RO"/>
              </w:rPr>
              <w:t xml:space="preserve"> echipate cu coloană de exploatare</w:t>
            </w:r>
            <w:r w:rsidRPr="002B757F">
              <w:rPr>
                <w:spacing w:val="-13"/>
                <w:sz w:val="24"/>
                <w:szCs w:val="24"/>
                <w:lang w:val="ro-RO"/>
              </w:rPr>
              <w:t xml:space="preserve"> </w:t>
            </w:r>
            <w:r w:rsidRPr="002B757F">
              <w:rPr>
                <w:sz w:val="24"/>
                <w:szCs w:val="24"/>
                <w:lang w:val="ro-RO"/>
              </w:rPr>
              <w:t>din oțel oxidabil, depuneri de</w:t>
            </w:r>
          </w:p>
          <w:p w14:paraId="1A0D5DFD" w14:textId="77777777" w:rsidR="00814421" w:rsidRPr="002B757F" w:rsidRDefault="00814421" w:rsidP="008F1D60">
            <w:pPr>
              <w:pStyle w:val="TableParagraph"/>
              <w:spacing w:before="4" w:line="276" w:lineRule="auto"/>
              <w:ind w:left="104" w:right="198"/>
              <w:rPr>
                <w:sz w:val="24"/>
                <w:szCs w:val="24"/>
                <w:lang w:val="ro-RO"/>
              </w:rPr>
            </w:pPr>
            <w:r w:rsidRPr="002B757F">
              <w:rPr>
                <w:sz w:val="24"/>
                <w:szCs w:val="24"/>
                <w:lang w:val="ro-RO"/>
              </w:rPr>
              <w:t>carbonați,</w:t>
            </w:r>
            <w:r w:rsidRPr="002B757F">
              <w:rPr>
                <w:spacing w:val="-13"/>
                <w:sz w:val="24"/>
                <w:szCs w:val="24"/>
                <w:lang w:val="ro-RO"/>
              </w:rPr>
              <w:t xml:space="preserve"> </w:t>
            </w:r>
            <w:r w:rsidRPr="002B757F">
              <w:rPr>
                <w:sz w:val="24"/>
                <w:szCs w:val="24"/>
                <w:lang w:val="ro-RO"/>
              </w:rPr>
              <w:t xml:space="preserve">săruri pe filtre și în </w:t>
            </w:r>
            <w:r w:rsidRPr="002B757F">
              <w:rPr>
                <w:spacing w:val="-2"/>
                <w:sz w:val="24"/>
                <w:szCs w:val="24"/>
                <w:lang w:val="ro-RO"/>
              </w:rPr>
              <w:t>rocile înconjurătoare</w:t>
            </w:r>
          </w:p>
        </w:tc>
        <w:tc>
          <w:tcPr>
            <w:tcW w:w="3693" w:type="dxa"/>
          </w:tcPr>
          <w:p w14:paraId="0DDB78AC" w14:textId="77777777" w:rsidR="00814421" w:rsidRPr="002B757F" w:rsidRDefault="00814421" w:rsidP="008F1D60">
            <w:pPr>
              <w:pStyle w:val="TableParagraph"/>
              <w:spacing w:line="276" w:lineRule="auto"/>
              <w:ind w:left="104"/>
              <w:rPr>
                <w:sz w:val="24"/>
                <w:szCs w:val="24"/>
                <w:lang w:val="ro-RO"/>
              </w:rPr>
            </w:pPr>
            <w:r w:rsidRPr="002B757F">
              <w:rPr>
                <w:sz w:val="24"/>
                <w:szCs w:val="24"/>
                <w:lang w:val="ro-RO"/>
              </w:rPr>
              <w:t>Curgere</w:t>
            </w:r>
            <w:r w:rsidRPr="002B757F">
              <w:rPr>
                <w:spacing w:val="-13"/>
                <w:sz w:val="24"/>
                <w:szCs w:val="24"/>
                <w:lang w:val="ro-RO"/>
              </w:rPr>
              <w:t xml:space="preserve"> </w:t>
            </w:r>
            <w:r w:rsidRPr="002B757F">
              <w:rPr>
                <w:sz w:val="24"/>
                <w:szCs w:val="24"/>
                <w:lang w:val="ro-RO"/>
              </w:rPr>
              <w:t>turbulentă</w:t>
            </w:r>
            <w:r w:rsidRPr="002B757F">
              <w:rPr>
                <w:spacing w:val="-12"/>
                <w:sz w:val="24"/>
                <w:szCs w:val="24"/>
                <w:lang w:val="ro-RO"/>
              </w:rPr>
              <w:t xml:space="preserve"> </w:t>
            </w:r>
            <w:r w:rsidRPr="002B757F">
              <w:rPr>
                <w:sz w:val="24"/>
                <w:szCs w:val="24"/>
                <w:lang w:val="ro-RO"/>
              </w:rPr>
              <w:t>datorită</w:t>
            </w:r>
            <w:r w:rsidRPr="002B757F">
              <w:rPr>
                <w:spacing w:val="-13"/>
                <w:sz w:val="24"/>
                <w:szCs w:val="24"/>
                <w:lang w:val="ro-RO"/>
              </w:rPr>
              <w:t xml:space="preserve"> </w:t>
            </w:r>
            <w:r w:rsidRPr="002B757F">
              <w:rPr>
                <w:sz w:val="24"/>
                <w:szCs w:val="24"/>
                <w:lang w:val="ro-RO"/>
              </w:rPr>
              <w:t>nerespectării debitului de exploatare favorizată și de</w:t>
            </w:r>
          </w:p>
          <w:p w14:paraId="37B11615" w14:textId="77777777" w:rsidR="00814421" w:rsidRPr="002B757F" w:rsidRDefault="00814421" w:rsidP="008F1D60">
            <w:pPr>
              <w:pStyle w:val="TableParagraph"/>
              <w:spacing w:line="276" w:lineRule="auto"/>
              <w:ind w:left="104"/>
              <w:rPr>
                <w:sz w:val="24"/>
                <w:szCs w:val="24"/>
                <w:lang w:val="ro-RO"/>
              </w:rPr>
            </w:pPr>
            <w:r w:rsidRPr="002B757F">
              <w:rPr>
                <w:sz w:val="24"/>
                <w:szCs w:val="24"/>
                <w:lang w:val="ro-RO"/>
              </w:rPr>
              <w:t>prezența</w:t>
            </w:r>
            <w:r w:rsidRPr="002B757F">
              <w:rPr>
                <w:spacing w:val="-13"/>
                <w:sz w:val="24"/>
                <w:szCs w:val="24"/>
                <w:lang w:val="ro-RO"/>
              </w:rPr>
              <w:t xml:space="preserve"> </w:t>
            </w:r>
            <w:r w:rsidRPr="002B757F">
              <w:rPr>
                <w:sz w:val="24"/>
                <w:szCs w:val="24"/>
                <w:lang w:val="ro-RO"/>
              </w:rPr>
              <w:t>bicarbonaților</w:t>
            </w:r>
            <w:r w:rsidRPr="002B757F">
              <w:rPr>
                <w:spacing w:val="-7"/>
                <w:sz w:val="24"/>
                <w:szCs w:val="24"/>
                <w:lang w:val="ro-RO"/>
              </w:rPr>
              <w:t xml:space="preserve"> </w:t>
            </w:r>
            <w:r w:rsidRPr="002B757F">
              <w:rPr>
                <w:sz w:val="24"/>
                <w:szCs w:val="24"/>
                <w:lang w:val="ro-RO"/>
              </w:rPr>
              <w:t>dizolvați</w:t>
            </w:r>
            <w:r w:rsidRPr="002B757F">
              <w:rPr>
                <w:spacing w:val="-11"/>
                <w:sz w:val="24"/>
                <w:szCs w:val="24"/>
                <w:lang w:val="ro-RO"/>
              </w:rPr>
              <w:t xml:space="preserve"> </w:t>
            </w:r>
            <w:r w:rsidRPr="002B757F">
              <w:rPr>
                <w:sz w:val="24"/>
                <w:szCs w:val="24"/>
                <w:lang w:val="ro-RO"/>
              </w:rPr>
              <w:t>în</w:t>
            </w:r>
            <w:r w:rsidRPr="002B757F">
              <w:rPr>
                <w:spacing w:val="-7"/>
                <w:sz w:val="24"/>
                <w:szCs w:val="24"/>
                <w:lang w:val="ro-RO"/>
              </w:rPr>
              <w:t xml:space="preserve"> </w:t>
            </w:r>
            <w:r w:rsidRPr="002B757F">
              <w:rPr>
                <w:spacing w:val="-5"/>
                <w:sz w:val="24"/>
                <w:szCs w:val="24"/>
                <w:lang w:val="ro-RO"/>
              </w:rPr>
              <w:t>apă</w:t>
            </w:r>
          </w:p>
        </w:tc>
        <w:tc>
          <w:tcPr>
            <w:tcW w:w="2709" w:type="dxa"/>
          </w:tcPr>
          <w:p w14:paraId="1FA8F4EE" w14:textId="77777777" w:rsidR="00814421" w:rsidRPr="002B757F" w:rsidRDefault="00814421" w:rsidP="008F1D60">
            <w:pPr>
              <w:pStyle w:val="TableParagraph"/>
              <w:spacing w:line="276" w:lineRule="auto"/>
              <w:ind w:left="103"/>
              <w:rPr>
                <w:sz w:val="24"/>
                <w:szCs w:val="24"/>
                <w:lang w:val="ro-RO"/>
              </w:rPr>
            </w:pPr>
            <w:r w:rsidRPr="002B757F">
              <w:rPr>
                <w:sz w:val="24"/>
                <w:szCs w:val="24"/>
                <w:lang w:val="ro-RO"/>
              </w:rPr>
              <w:t>Denisipare</w:t>
            </w:r>
            <w:r w:rsidRPr="002B757F">
              <w:rPr>
                <w:spacing w:val="-5"/>
                <w:sz w:val="24"/>
                <w:szCs w:val="24"/>
                <w:lang w:val="ro-RO"/>
              </w:rPr>
              <w:t xml:space="preserve"> </w:t>
            </w:r>
            <w:r w:rsidRPr="002B757F">
              <w:rPr>
                <w:sz w:val="24"/>
                <w:szCs w:val="24"/>
                <w:lang w:val="ro-RO"/>
              </w:rPr>
              <w:t>și</w:t>
            </w:r>
            <w:r w:rsidRPr="002B757F">
              <w:rPr>
                <w:spacing w:val="-5"/>
                <w:sz w:val="24"/>
                <w:szCs w:val="24"/>
                <w:lang w:val="ro-RO"/>
              </w:rPr>
              <w:t xml:space="preserve"> </w:t>
            </w:r>
            <w:r w:rsidRPr="002B757F">
              <w:rPr>
                <w:spacing w:val="-2"/>
                <w:sz w:val="24"/>
                <w:szCs w:val="24"/>
                <w:lang w:val="ro-RO"/>
              </w:rPr>
              <w:t>acidizare</w:t>
            </w:r>
          </w:p>
        </w:tc>
      </w:tr>
      <w:tr w:rsidR="002B757F" w:rsidRPr="002B757F" w14:paraId="2009FF05" w14:textId="77777777" w:rsidTr="00583FEE">
        <w:trPr>
          <w:trHeight w:val="691"/>
        </w:trPr>
        <w:tc>
          <w:tcPr>
            <w:tcW w:w="1979" w:type="dxa"/>
            <w:vMerge/>
          </w:tcPr>
          <w:p w14:paraId="4DD2008E" w14:textId="77777777" w:rsidR="00814421" w:rsidRPr="002B757F" w:rsidRDefault="00814421" w:rsidP="008F1D60">
            <w:pPr>
              <w:spacing w:line="276" w:lineRule="auto"/>
              <w:rPr>
                <w:rFonts w:ascii="Times New Roman" w:hAnsi="Times New Roman" w:cs="Times New Roman"/>
                <w:sz w:val="24"/>
                <w:szCs w:val="24"/>
                <w:lang w:val="ro-RO"/>
              </w:rPr>
            </w:pPr>
          </w:p>
        </w:tc>
        <w:tc>
          <w:tcPr>
            <w:tcW w:w="1619" w:type="dxa"/>
            <w:vMerge/>
          </w:tcPr>
          <w:p w14:paraId="0C6C37D5" w14:textId="77777777" w:rsidR="00814421" w:rsidRPr="002B757F" w:rsidRDefault="00814421" w:rsidP="008F1D60">
            <w:pPr>
              <w:spacing w:line="276" w:lineRule="auto"/>
              <w:rPr>
                <w:rFonts w:ascii="Times New Roman" w:hAnsi="Times New Roman" w:cs="Times New Roman"/>
                <w:sz w:val="24"/>
                <w:szCs w:val="24"/>
                <w:lang w:val="ro-RO"/>
              </w:rPr>
            </w:pPr>
          </w:p>
        </w:tc>
        <w:tc>
          <w:tcPr>
            <w:tcW w:w="3693" w:type="dxa"/>
          </w:tcPr>
          <w:p w14:paraId="2EA69D9A" w14:textId="77777777" w:rsidR="00814421" w:rsidRPr="002B757F" w:rsidRDefault="00814421" w:rsidP="008F1D60">
            <w:pPr>
              <w:pStyle w:val="TableParagraph"/>
              <w:spacing w:line="276" w:lineRule="auto"/>
              <w:ind w:left="104"/>
              <w:rPr>
                <w:sz w:val="24"/>
                <w:szCs w:val="24"/>
                <w:lang w:val="ro-RO"/>
              </w:rPr>
            </w:pPr>
            <w:r w:rsidRPr="002B757F">
              <w:rPr>
                <w:sz w:val="24"/>
                <w:szCs w:val="24"/>
                <w:lang w:val="ro-RO"/>
              </w:rPr>
              <w:t>Denivelări mari în acvifere cu apă cu compoziție</w:t>
            </w:r>
            <w:r w:rsidRPr="002B757F">
              <w:rPr>
                <w:spacing w:val="-12"/>
                <w:sz w:val="24"/>
                <w:szCs w:val="24"/>
                <w:lang w:val="ro-RO"/>
              </w:rPr>
              <w:t xml:space="preserve"> </w:t>
            </w:r>
            <w:r w:rsidRPr="002B757F">
              <w:rPr>
                <w:sz w:val="24"/>
                <w:szCs w:val="24"/>
                <w:lang w:val="ro-RO"/>
              </w:rPr>
              <w:t>chimică</w:t>
            </w:r>
            <w:r w:rsidRPr="002B757F">
              <w:rPr>
                <w:spacing w:val="-12"/>
                <w:sz w:val="24"/>
                <w:szCs w:val="24"/>
                <w:lang w:val="ro-RO"/>
              </w:rPr>
              <w:t xml:space="preserve"> </w:t>
            </w:r>
            <w:r w:rsidRPr="002B757F">
              <w:rPr>
                <w:sz w:val="24"/>
                <w:szCs w:val="24"/>
                <w:lang w:val="ro-RO"/>
              </w:rPr>
              <w:t>instabilă,</w:t>
            </w:r>
            <w:r w:rsidRPr="002B757F">
              <w:rPr>
                <w:spacing w:val="-11"/>
                <w:sz w:val="24"/>
                <w:szCs w:val="24"/>
                <w:lang w:val="ro-RO"/>
              </w:rPr>
              <w:t xml:space="preserve"> </w:t>
            </w:r>
            <w:r w:rsidRPr="002B757F">
              <w:rPr>
                <w:sz w:val="24"/>
                <w:szCs w:val="24"/>
                <w:lang w:val="ro-RO"/>
              </w:rPr>
              <w:t>în</w:t>
            </w:r>
            <w:r w:rsidRPr="002B757F">
              <w:rPr>
                <w:spacing w:val="-5"/>
                <w:sz w:val="24"/>
                <w:szCs w:val="24"/>
                <w:lang w:val="ro-RO"/>
              </w:rPr>
              <w:t xml:space="preserve"> </w:t>
            </w:r>
            <w:r w:rsidRPr="002B757F">
              <w:rPr>
                <w:sz w:val="24"/>
                <w:szCs w:val="24"/>
                <w:lang w:val="ro-RO"/>
              </w:rPr>
              <w:t>condițiile</w:t>
            </w:r>
          </w:p>
          <w:p w14:paraId="48F8F1C4" w14:textId="77777777" w:rsidR="00814421" w:rsidRPr="002B757F" w:rsidRDefault="00814421" w:rsidP="008F1D60">
            <w:pPr>
              <w:pStyle w:val="TableParagraph"/>
              <w:spacing w:line="276" w:lineRule="auto"/>
              <w:ind w:left="104"/>
              <w:rPr>
                <w:sz w:val="24"/>
                <w:szCs w:val="24"/>
                <w:lang w:val="ro-RO"/>
              </w:rPr>
            </w:pPr>
            <w:r w:rsidRPr="002B757F">
              <w:rPr>
                <w:sz w:val="24"/>
                <w:szCs w:val="24"/>
                <w:lang w:val="ro-RO"/>
              </w:rPr>
              <w:t>unei</w:t>
            </w:r>
            <w:r w:rsidRPr="002B757F">
              <w:rPr>
                <w:spacing w:val="-5"/>
                <w:sz w:val="24"/>
                <w:szCs w:val="24"/>
                <w:lang w:val="ro-RO"/>
              </w:rPr>
              <w:t xml:space="preserve"> </w:t>
            </w:r>
            <w:r w:rsidRPr="002B757F">
              <w:rPr>
                <w:sz w:val="24"/>
                <w:szCs w:val="24"/>
                <w:lang w:val="ro-RO"/>
              </w:rPr>
              <w:t>exploatări</w:t>
            </w:r>
            <w:r w:rsidRPr="002B757F">
              <w:rPr>
                <w:spacing w:val="-5"/>
                <w:sz w:val="24"/>
                <w:szCs w:val="24"/>
                <w:lang w:val="ro-RO"/>
              </w:rPr>
              <w:t xml:space="preserve"> </w:t>
            </w:r>
            <w:r w:rsidRPr="002B757F">
              <w:rPr>
                <w:spacing w:val="-2"/>
                <w:sz w:val="24"/>
                <w:szCs w:val="24"/>
                <w:lang w:val="ro-RO"/>
              </w:rPr>
              <w:t>corecte</w:t>
            </w:r>
          </w:p>
        </w:tc>
        <w:tc>
          <w:tcPr>
            <w:tcW w:w="2709" w:type="dxa"/>
          </w:tcPr>
          <w:p w14:paraId="115FB75C" w14:textId="77777777" w:rsidR="00814421" w:rsidRPr="002B757F" w:rsidRDefault="00814421" w:rsidP="008F1D60">
            <w:pPr>
              <w:pStyle w:val="TableParagraph"/>
              <w:spacing w:line="276" w:lineRule="auto"/>
              <w:ind w:left="103"/>
              <w:rPr>
                <w:sz w:val="24"/>
                <w:szCs w:val="24"/>
                <w:lang w:val="ro-RO"/>
              </w:rPr>
            </w:pPr>
            <w:r w:rsidRPr="002B757F">
              <w:rPr>
                <w:sz w:val="24"/>
                <w:szCs w:val="24"/>
                <w:lang w:val="ro-RO"/>
              </w:rPr>
              <w:t>Acidizări</w:t>
            </w:r>
            <w:r w:rsidRPr="002B757F">
              <w:rPr>
                <w:spacing w:val="-6"/>
                <w:sz w:val="24"/>
                <w:szCs w:val="24"/>
                <w:lang w:val="ro-RO"/>
              </w:rPr>
              <w:t xml:space="preserve"> </w:t>
            </w:r>
            <w:r w:rsidRPr="002B757F">
              <w:rPr>
                <w:spacing w:val="-2"/>
                <w:sz w:val="24"/>
                <w:szCs w:val="24"/>
                <w:lang w:val="ro-RO"/>
              </w:rPr>
              <w:t>profilactice</w:t>
            </w:r>
          </w:p>
        </w:tc>
      </w:tr>
      <w:tr w:rsidR="002B757F" w:rsidRPr="002B757F" w14:paraId="25686C62" w14:textId="77777777" w:rsidTr="00583FEE">
        <w:trPr>
          <w:trHeight w:val="690"/>
        </w:trPr>
        <w:tc>
          <w:tcPr>
            <w:tcW w:w="1979" w:type="dxa"/>
            <w:vMerge/>
          </w:tcPr>
          <w:p w14:paraId="3A8917F1" w14:textId="77777777" w:rsidR="00814421" w:rsidRPr="002B757F" w:rsidRDefault="00814421" w:rsidP="008F1D60">
            <w:pPr>
              <w:spacing w:line="276" w:lineRule="auto"/>
              <w:rPr>
                <w:rFonts w:ascii="Times New Roman" w:hAnsi="Times New Roman" w:cs="Times New Roman"/>
                <w:sz w:val="24"/>
                <w:szCs w:val="24"/>
                <w:lang w:val="ro-RO"/>
              </w:rPr>
            </w:pPr>
          </w:p>
        </w:tc>
        <w:tc>
          <w:tcPr>
            <w:tcW w:w="1619" w:type="dxa"/>
            <w:vMerge/>
          </w:tcPr>
          <w:p w14:paraId="38684A13" w14:textId="77777777" w:rsidR="00814421" w:rsidRPr="002B757F" w:rsidRDefault="00814421" w:rsidP="008F1D60">
            <w:pPr>
              <w:spacing w:line="276" w:lineRule="auto"/>
              <w:rPr>
                <w:rFonts w:ascii="Times New Roman" w:hAnsi="Times New Roman" w:cs="Times New Roman"/>
                <w:sz w:val="24"/>
                <w:szCs w:val="24"/>
                <w:lang w:val="ro-RO"/>
              </w:rPr>
            </w:pPr>
          </w:p>
        </w:tc>
        <w:tc>
          <w:tcPr>
            <w:tcW w:w="3693" w:type="dxa"/>
          </w:tcPr>
          <w:p w14:paraId="13EE865C" w14:textId="77777777" w:rsidR="00814421" w:rsidRPr="002B757F" w:rsidRDefault="00814421" w:rsidP="008F1D60">
            <w:pPr>
              <w:pStyle w:val="TableParagraph"/>
              <w:spacing w:line="276" w:lineRule="auto"/>
              <w:ind w:left="104"/>
              <w:rPr>
                <w:sz w:val="24"/>
                <w:szCs w:val="24"/>
                <w:lang w:val="ro-RO"/>
              </w:rPr>
            </w:pPr>
            <w:r w:rsidRPr="002B757F">
              <w:rPr>
                <w:sz w:val="24"/>
                <w:szCs w:val="24"/>
                <w:lang w:val="ro-RO"/>
              </w:rPr>
              <w:t>Prezența</w:t>
            </w:r>
            <w:r w:rsidRPr="002B757F">
              <w:rPr>
                <w:spacing w:val="-9"/>
                <w:sz w:val="24"/>
                <w:szCs w:val="24"/>
                <w:lang w:val="ro-RO"/>
              </w:rPr>
              <w:t xml:space="preserve"> </w:t>
            </w:r>
            <w:r w:rsidRPr="002B757F">
              <w:rPr>
                <w:sz w:val="24"/>
                <w:szCs w:val="24"/>
                <w:lang w:val="ro-RO"/>
              </w:rPr>
              <w:t>bacteriilor</w:t>
            </w:r>
            <w:r w:rsidRPr="002B757F">
              <w:rPr>
                <w:spacing w:val="-9"/>
                <w:sz w:val="24"/>
                <w:szCs w:val="24"/>
                <w:lang w:val="ro-RO"/>
              </w:rPr>
              <w:t xml:space="preserve"> </w:t>
            </w:r>
            <w:r w:rsidRPr="002B757F">
              <w:rPr>
                <w:spacing w:val="-2"/>
                <w:sz w:val="24"/>
                <w:szCs w:val="24"/>
                <w:lang w:val="ro-RO"/>
              </w:rPr>
              <w:t>feruginoase</w:t>
            </w:r>
          </w:p>
        </w:tc>
        <w:tc>
          <w:tcPr>
            <w:tcW w:w="2709" w:type="dxa"/>
          </w:tcPr>
          <w:p w14:paraId="40A52787" w14:textId="77777777" w:rsidR="00814421" w:rsidRPr="002B757F" w:rsidRDefault="00814421" w:rsidP="008F1D60">
            <w:pPr>
              <w:pStyle w:val="TableParagraph"/>
              <w:spacing w:line="276" w:lineRule="auto"/>
              <w:ind w:left="103"/>
              <w:rPr>
                <w:sz w:val="24"/>
                <w:szCs w:val="24"/>
                <w:lang w:val="ro-RO"/>
              </w:rPr>
            </w:pPr>
            <w:r w:rsidRPr="002B757F">
              <w:rPr>
                <w:sz w:val="24"/>
                <w:szCs w:val="24"/>
                <w:lang w:val="ro-RO"/>
              </w:rPr>
              <w:t>Acidizare</w:t>
            </w:r>
            <w:r w:rsidRPr="002B757F">
              <w:rPr>
                <w:spacing w:val="-10"/>
                <w:sz w:val="24"/>
                <w:szCs w:val="24"/>
                <w:lang w:val="ro-RO"/>
              </w:rPr>
              <w:t xml:space="preserve"> </w:t>
            </w:r>
            <w:r w:rsidRPr="002B757F">
              <w:rPr>
                <w:sz w:val="24"/>
                <w:szCs w:val="24"/>
                <w:lang w:val="ro-RO"/>
              </w:rPr>
              <w:t>sau</w:t>
            </w:r>
            <w:r w:rsidRPr="002B757F">
              <w:rPr>
                <w:spacing w:val="-6"/>
                <w:sz w:val="24"/>
                <w:szCs w:val="24"/>
                <w:lang w:val="ro-RO"/>
              </w:rPr>
              <w:t xml:space="preserve"> </w:t>
            </w:r>
            <w:r w:rsidRPr="002B757F">
              <w:rPr>
                <w:sz w:val="24"/>
                <w:szCs w:val="24"/>
                <w:lang w:val="ro-RO"/>
              </w:rPr>
              <w:t>periaj,</w:t>
            </w:r>
            <w:r w:rsidRPr="002B757F">
              <w:rPr>
                <w:spacing w:val="-4"/>
                <w:sz w:val="24"/>
                <w:szCs w:val="24"/>
                <w:lang w:val="ro-RO"/>
              </w:rPr>
              <w:t xml:space="preserve"> </w:t>
            </w:r>
            <w:r w:rsidRPr="002B757F">
              <w:rPr>
                <w:sz w:val="24"/>
                <w:szCs w:val="24"/>
                <w:lang w:val="ro-RO"/>
              </w:rPr>
              <w:t>tratare</w:t>
            </w:r>
            <w:r w:rsidRPr="002B757F">
              <w:rPr>
                <w:spacing w:val="-5"/>
                <w:sz w:val="24"/>
                <w:szCs w:val="24"/>
                <w:lang w:val="ro-RO"/>
              </w:rPr>
              <w:t xml:space="preserve"> </w:t>
            </w:r>
            <w:r w:rsidRPr="002B757F">
              <w:rPr>
                <w:spacing w:val="-7"/>
                <w:sz w:val="24"/>
                <w:szCs w:val="24"/>
                <w:lang w:val="ro-RO"/>
              </w:rPr>
              <w:t>cu</w:t>
            </w:r>
          </w:p>
          <w:p w14:paraId="1AEA310C" w14:textId="77777777" w:rsidR="00814421" w:rsidRPr="002B757F" w:rsidRDefault="00814421" w:rsidP="008F1D60">
            <w:pPr>
              <w:pStyle w:val="TableParagraph"/>
              <w:spacing w:line="276" w:lineRule="auto"/>
              <w:ind w:left="103"/>
              <w:rPr>
                <w:sz w:val="24"/>
                <w:szCs w:val="24"/>
                <w:lang w:val="ro-RO"/>
              </w:rPr>
            </w:pPr>
            <w:r w:rsidRPr="002B757F">
              <w:rPr>
                <w:sz w:val="24"/>
                <w:szCs w:val="24"/>
                <w:lang w:val="ro-RO"/>
              </w:rPr>
              <w:t>soluție</w:t>
            </w:r>
            <w:r w:rsidRPr="002B757F">
              <w:rPr>
                <w:spacing w:val="-9"/>
                <w:sz w:val="24"/>
                <w:szCs w:val="24"/>
                <w:lang w:val="ro-RO"/>
              </w:rPr>
              <w:t xml:space="preserve"> </w:t>
            </w:r>
            <w:r w:rsidRPr="002B757F">
              <w:rPr>
                <w:sz w:val="24"/>
                <w:szCs w:val="24"/>
                <w:lang w:val="ro-RO"/>
              </w:rPr>
              <w:t>pe</w:t>
            </w:r>
            <w:r w:rsidRPr="002B757F">
              <w:rPr>
                <w:spacing w:val="-9"/>
                <w:sz w:val="24"/>
                <w:szCs w:val="24"/>
                <w:lang w:val="ro-RO"/>
              </w:rPr>
              <w:t xml:space="preserve"> </w:t>
            </w:r>
            <w:r w:rsidRPr="002B757F">
              <w:rPr>
                <w:sz w:val="24"/>
                <w:szCs w:val="24"/>
                <w:lang w:val="ro-RO"/>
              </w:rPr>
              <w:t>bază</w:t>
            </w:r>
            <w:r w:rsidRPr="002B757F">
              <w:rPr>
                <w:spacing w:val="-9"/>
                <w:sz w:val="24"/>
                <w:szCs w:val="24"/>
                <w:lang w:val="ro-RO"/>
              </w:rPr>
              <w:t xml:space="preserve"> </w:t>
            </w:r>
            <w:r w:rsidRPr="002B757F">
              <w:rPr>
                <w:sz w:val="24"/>
                <w:szCs w:val="24"/>
                <w:lang w:val="ro-RO"/>
              </w:rPr>
              <w:t>de</w:t>
            </w:r>
            <w:r w:rsidRPr="002B757F">
              <w:rPr>
                <w:spacing w:val="-9"/>
                <w:sz w:val="24"/>
                <w:szCs w:val="24"/>
                <w:lang w:val="ro-RO"/>
              </w:rPr>
              <w:t xml:space="preserve"> </w:t>
            </w:r>
            <w:r w:rsidRPr="002B757F">
              <w:rPr>
                <w:sz w:val="24"/>
                <w:szCs w:val="24"/>
                <w:lang w:val="ro-RO"/>
              </w:rPr>
              <w:t>clor</w:t>
            </w:r>
            <w:r w:rsidRPr="002B757F">
              <w:rPr>
                <w:spacing w:val="-2"/>
                <w:sz w:val="24"/>
                <w:szCs w:val="24"/>
                <w:lang w:val="ro-RO"/>
              </w:rPr>
              <w:t xml:space="preserve"> </w:t>
            </w:r>
            <w:r w:rsidRPr="002B757F">
              <w:rPr>
                <w:sz w:val="24"/>
                <w:szCs w:val="24"/>
                <w:lang w:val="ro-RO"/>
              </w:rPr>
              <w:t xml:space="preserve">și </w:t>
            </w:r>
            <w:r w:rsidRPr="002B757F">
              <w:rPr>
                <w:spacing w:val="-2"/>
                <w:sz w:val="24"/>
                <w:szCs w:val="24"/>
                <w:lang w:val="ro-RO"/>
              </w:rPr>
              <w:t>denisipare</w:t>
            </w:r>
          </w:p>
        </w:tc>
      </w:tr>
      <w:tr w:rsidR="002B757F" w:rsidRPr="002B757F" w14:paraId="6DBE6A2B" w14:textId="77777777" w:rsidTr="00583FEE">
        <w:trPr>
          <w:trHeight w:val="1377"/>
        </w:trPr>
        <w:tc>
          <w:tcPr>
            <w:tcW w:w="1979" w:type="dxa"/>
            <w:vMerge/>
          </w:tcPr>
          <w:p w14:paraId="3212A8F8" w14:textId="77777777" w:rsidR="00814421" w:rsidRPr="002B757F" w:rsidRDefault="00814421" w:rsidP="008F1D60">
            <w:pPr>
              <w:spacing w:line="276" w:lineRule="auto"/>
              <w:rPr>
                <w:rFonts w:ascii="Times New Roman" w:hAnsi="Times New Roman" w:cs="Times New Roman"/>
                <w:sz w:val="24"/>
                <w:szCs w:val="24"/>
                <w:lang w:val="ro-RO"/>
              </w:rPr>
            </w:pPr>
          </w:p>
        </w:tc>
        <w:tc>
          <w:tcPr>
            <w:tcW w:w="1619" w:type="dxa"/>
            <w:vMerge/>
          </w:tcPr>
          <w:p w14:paraId="10E902DF" w14:textId="77777777" w:rsidR="00814421" w:rsidRPr="002B757F" w:rsidRDefault="00814421" w:rsidP="008F1D60">
            <w:pPr>
              <w:spacing w:line="276" w:lineRule="auto"/>
              <w:rPr>
                <w:rFonts w:ascii="Times New Roman" w:hAnsi="Times New Roman" w:cs="Times New Roman"/>
                <w:sz w:val="24"/>
                <w:szCs w:val="24"/>
                <w:lang w:val="ro-RO"/>
              </w:rPr>
            </w:pPr>
          </w:p>
        </w:tc>
        <w:tc>
          <w:tcPr>
            <w:tcW w:w="3693" w:type="dxa"/>
          </w:tcPr>
          <w:p w14:paraId="561FD125" w14:textId="77777777" w:rsidR="00814421" w:rsidRPr="002B757F" w:rsidRDefault="00814421" w:rsidP="008F1D60">
            <w:pPr>
              <w:pStyle w:val="TableParagraph"/>
              <w:spacing w:line="276" w:lineRule="auto"/>
              <w:ind w:left="104" w:right="67"/>
              <w:rPr>
                <w:sz w:val="24"/>
                <w:szCs w:val="24"/>
                <w:lang w:val="ro-RO"/>
              </w:rPr>
            </w:pPr>
            <w:r w:rsidRPr="002B757F">
              <w:rPr>
                <w:sz w:val="24"/>
                <w:szCs w:val="24"/>
                <w:lang w:val="ro-RO"/>
              </w:rPr>
              <w:t>Captarea de strate cu ape cu compoziții chimice diferite, sau schimbarea compoziției</w:t>
            </w:r>
            <w:r w:rsidRPr="002B757F">
              <w:rPr>
                <w:spacing w:val="-1"/>
                <w:sz w:val="24"/>
                <w:szCs w:val="24"/>
                <w:lang w:val="ro-RO"/>
              </w:rPr>
              <w:t xml:space="preserve"> </w:t>
            </w:r>
            <w:r w:rsidRPr="002B757F">
              <w:rPr>
                <w:sz w:val="24"/>
                <w:szCs w:val="24"/>
                <w:lang w:val="ro-RO"/>
              </w:rPr>
              <w:t>chimice</w:t>
            </w:r>
            <w:r w:rsidRPr="002B757F">
              <w:rPr>
                <w:spacing w:val="-6"/>
                <w:sz w:val="24"/>
                <w:szCs w:val="24"/>
                <w:lang w:val="ro-RO"/>
              </w:rPr>
              <w:t xml:space="preserve"> </w:t>
            </w:r>
            <w:r w:rsidRPr="002B757F">
              <w:rPr>
                <w:sz w:val="24"/>
                <w:szCs w:val="24"/>
                <w:lang w:val="ro-RO"/>
              </w:rPr>
              <w:t>a</w:t>
            </w:r>
            <w:r w:rsidRPr="002B757F">
              <w:rPr>
                <w:spacing w:val="-6"/>
                <w:sz w:val="24"/>
                <w:szCs w:val="24"/>
                <w:lang w:val="ro-RO"/>
              </w:rPr>
              <w:t xml:space="preserve"> </w:t>
            </w:r>
            <w:r w:rsidRPr="002B757F">
              <w:rPr>
                <w:sz w:val="24"/>
                <w:szCs w:val="24"/>
                <w:lang w:val="ro-RO"/>
              </w:rPr>
              <w:t>apei</w:t>
            </w:r>
            <w:r w:rsidRPr="002B757F">
              <w:rPr>
                <w:spacing w:val="-6"/>
                <w:sz w:val="24"/>
                <w:szCs w:val="24"/>
                <w:lang w:val="ro-RO"/>
              </w:rPr>
              <w:t xml:space="preserve"> </w:t>
            </w:r>
            <w:r w:rsidRPr="002B757F">
              <w:rPr>
                <w:sz w:val="24"/>
                <w:szCs w:val="24"/>
                <w:lang w:val="ro-RO"/>
              </w:rPr>
              <w:t>infiltrate</w:t>
            </w:r>
            <w:r w:rsidRPr="002B757F">
              <w:rPr>
                <w:spacing w:val="-6"/>
                <w:sz w:val="24"/>
                <w:szCs w:val="24"/>
                <w:lang w:val="ro-RO"/>
              </w:rPr>
              <w:t xml:space="preserve"> </w:t>
            </w:r>
            <w:r w:rsidRPr="002B757F">
              <w:rPr>
                <w:sz w:val="24"/>
                <w:szCs w:val="24"/>
                <w:lang w:val="ro-RO"/>
              </w:rPr>
              <w:t>prin mal</w:t>
            </w:r>
            <w:r w:rsidR="0092361D" w:rsidRPr="002B757F">
              <w:rPr>
                <w:sz w:val="24"/>
                <w:szCs w:val="24"/>
                <w:lang w:val="ro-RO"/>
              </w:rPr>
              <w:t>ul sursei de apă de suprafață</w:t>
            </w:r>
            <w:r w:rsidRPr="002B757F">
              <w:rPr>
                <w:sz w:val="24"/>
                <w:szCs w:val="24"/>
                <w:lang w:val="ro-RO"/>
              </w:rPr>
              <w:t xml:space="preserve"> (compoziție cu caracter instabil) ca</w:t>
            </w:r>
          </w:p>
          <w:p w14:paraId="1DA751C2" w14:textId="77777777" w:rsidR="00814421" w:rsidRPr="002B757F" w:rsidRDefault="00814421" w:rsidP="008F1D60">
            <w:pPr>
              <w:pStyle w:val="TableParagraph"/>
              <w:spacing w:line="276" w:lineRule="auto"/>
              <w:ind w:left="104"/>
              <w:rPr>
                <w:sz w:val="24"/>
                <w:szCs w:val="24"/>
                <w:lang w:val="ro-RO"/>
              </w:rPr>
            </w:pPr>
            <w:r w:rsidRPr="002B757F">
              <w:rPr>
                <w:sz w:val="24"/>
                <w:szCs w:val="24"/>
                <w:lang w:val="ro-RO"/>
              </w:rPr>
              <w:t>urmare</w:t>
            </w:r>
            <w:r w:rsidRPr="002B757F">
              <w:rPr>
                <w:spacing w:val="-12"/>
                <w:sz w:val="24"/>
                <w:szCs w:val="24"/>
                <w:lang w:val="ro-RO"/>
              </w:rPr>
              <w:t xml:space="preserve"> </w:t>
            </w:r>
            <w:r w:rsidRPr="002B757F">
              <w:rPr>
                <w:sz w:val="24"/>
                <w:szCs w:val="24"/>
                <w:lang w:val="ro-RO"/>
              </w:rPr>
              <w:t>a</w:t>
            </w:r>
            <w:r w:rsidRPr="002B757F">
              <w:rPr>
                <w:spacing w:val="-7"/>
                <w:sz w:val="24"/>
                <w:szCs w:val="24"/>
                <w:lang w:val="ro-RO"/>
              </w:rPr>
              <w:t xml:space="preserve"> </w:t>
            </w:r>
            <w:r w:rsidRPr="002B757F">
              <w:rPr>
                <w:sz w:val="24"/>
                <w:szCs w:val="24"/>
                <w:lang w:val="ro-RO"/>
              </w:rPr>
              <w:t>schimbării</w:t>
            </w:r>
            <w:r w:rsidRPr="002B757F">
              <w:rPr>
                <w:spacing w:val="-3"/>
                <w:sz w:val="24"/>
                <w:szCs w:val="24"/>
                <w:lang w:val="ro-RO"/>
              </w:rPr>
              <w:t xml:space="preserve"> </w:t>
            </w:r>
            <w:r w:rsidRPr="002B757F">
              <w:rPr>
                <w:sz w:val="24"/>
                <w:szCs w:val="24"/>
                <w:lang w:val="ro-RO"/>
              </w:rPr>
              <w:t>chimismului</w:t>
            </w:r>
            <w:r w:rsidRPr="002B757F">
              <w:rPr>
                <w:spacing w:val="-7"/>
                <w:sz w:val="24"/>
                <w:szCs w:val="24"/>
                <w:lang w:val="ro-RO"/>
              </w:rPr>
              <w:t xml:space="preserve"> </w:t>
            </w:r>
            <w:r w:rsidRPr="002B757F">
              <w:rPr>
                <w:sz w:val="24"/>
                <w:szCs w:val="24"/>
                <w:lang w:val="ro-RO"/>
              </w:rPr>
              <w:t>apei</w:t>
            </w:r>
            <w:r w:rsidRPr="002B757F">
              <w:rPr>
                <w:spacing w:val="-7"/>
                <w:sz w:val="24"/>
                <w:szCs w:val="24"/>
                <w:lang w:val="ro-RO"/>
              </w:rPr>
              <w:t xml:space="preserve"> </w:t>
            </w:r>
            <w:r w:rsidRPr="002B757F">
              <w:rPr>
                <w:sz w:val="24"/>
                <w:szCs w:val="24"/>
                <w:lang w:val="ro-RO"/>
              </w:rPr>
              <w:t xml:space="preserve">de </w:t>
            </w:r>
            <w:r w:rsidRPr="002B757F">
              <w:rPr>
                <w:spacing w:val="-2"/>
                <w:sz w:val="24"/>
                <w:szCs w:val="24"/>
                <w:lang w:val="ro-RO"/>
              </w:rPr>
              <w:t>suprafață</w:t>
            </w:r>
          </w:p>
        </w:tc>
        <w:tc>
          <w:tcPr>
            <w:tcW w:w="2709" w:type="dxa"/>
          </w:tcPr>
          <w:p w14:paraId="36F846BC" w14:textId="77777777" w:rsidR="00814421" w:rsidRPr="002B757F" w:rsidRDefault="00814421" w:rsidP="008F1D60">
            <w:pPr>
              <w:pStyle w:val="TableParagraph"/>
              <w:spacing w:line="276" w:lineRule="auto"/>
              <w:ind w:left="103"/>
              <w:rPr>
                <w:sz w:val="24"/>
                <w:szCs w:val="24"/>
                <w:lang w:val="ro-RO"/>
              </w:rPr>
            </w:pPr>
            <w:r w:rsidRPr="002B757F">
              <w:rPr>
                <w:sz w:val="24"/>
                <w:szCs w:val="24"/>
                <w:lang w:val="ro-RO"/>
              </w:rPr>
              <w:t>Acidizare,</w:t>
            </w:r>
            <w:r w:rsidRPr="002B757F">
              <w:rPr>
                <w:spacing w:val="-7"/>
                <w:sz w:val="24"/>
                <w:szCs w:val="24"/>
                <w:lang w:val="ro-RO"/>
              </w:rPr>
              <w:t xml:space="preserve"> </w:t>
            </w:r>
            <w:r w:rsidRPr="002B757F">
              <w:rPr>
                <w:spacing w:val="-2"/>
                <w:sz w:val="24"/>
                <w:szCs w:val="24"/>
                <w:lang w:val="ro-RO"/>
              </w:rPr>
              <w:t>denisipare</w:t>
            </w:r>
          </w:p>
        </w:tc>
      </w:tr>
      <w:tr w:rsidR="002B757F" w:rsidRPr="002B757F" w14:paraId="0CECBB22" w14:textId="77777777" w:rsidTr="00583FEE">
        <w:trPr>
          <w:trHeight w:val="580"/>
        </w:trPr>
        <w:tc>
          <w:tcPr>
            <w:tcW w:w="1979" w:type="dxa"/>
            <w:vMerge/>
          </w:tcPr>
          <w:p w14:paraId="3CFBE596" w14:textId="77777777" w:rsidR="00814421" w:rsidRPr="002B757F" w:rsidRDefault="00814421" w:rsidP="008F1D60">
            <w:pPr>
              <w:spacing w:line="276" w:lineRule="auto"/>
              <w:rPr>
                <w:rFonts w:ascii="Times New Roman" w:hAnsi="Times New Roman" w:cs="Times New Roman"/>
                <w:sz w:val="24"/>
                <w:szCs w:val="24"/>
                <w:lang w:val="ro-RO"/>
              </w:rPr>
            </w:pPr>
          </w:p>
        </w:tc>
        <w:tc>
          <w:tcPr>
            <w:tcW w:w="1619" w:type="dxa"/>
          </w:tcPr>
          <w:p w14:paraId="26A38FF9" w14:textId="77777777" w:rsidR="00814421" w:rsidRPr="002B757F" w:rsidRDefault="00814421" w:rsidP="008F1D60">
            <w:pPr>
              <w:pStyle w:val="TableParagraph"/>
              <w:spacing w:line="276" w:lineRule="auto"/>
              <w:ind w:left="104"/>
              <w:rPr>
                <w:sz w:val="24"/>
                <w:szCs w:val="24"/>
                <w:lang w:val="ro-RO"/>
              </w:rPr>
            </w:pPr>
            <w:r w:rsidRPr="002B757F">
              <w:rPr>
                <w:sz w:val="24"/>
                <w:szCs w:val="24"/>
                <w:lang w:val="ro-RO"/>
              </w:rPr>
              <w:t>Blocajul</w:t>
            </w:r>
            <w:r w:rsidRPr="002B757F">
              <w:rPr>
                <w:spacing w:val="-13"/>
                <w:sz w:val="24"/>
                <w:szCs w:val="24"/>
                <w:lang w:val="ro-RO"/>
              </w:rPr>
              <w:t xml:space="preserve"> </w:t>
            </w:r>
            <w:r w:rsidRPr="002B757F">
              <w:rPr>
                <w:sz w:val="24"/>
                <w:szCs w:val="24"/>
                <w:lang w:val="ro-RO"/>
              </w:rPr>
              <w:t>mecanic al filtrului</w:t>
            </w:r>
          </w:p>
        </w:tc>
        <w:tc>
          <w:tcPr>
            <w:tcW w:w="3693" w:type="dxa"/>
          </w:tcPr>
          <w:p w14:paraId="6BD70D2F" w14:textId="77777777" w:rsidR="00814421" w:rsidRPr="002B757F" w:rsidRDefault="00814421" w:rsidP="008F1D60">
            <w:pPr>
              <w:pStyle w:val="TableParagraph"/>
              <w:spacing w:line="276" w:lineRule="auto"/>
              <w:ind w:left="104"/>
              <w:rPr>
                <w:sz w:val="24"/>
                <w:szCs w:val="24"/>
                <w:lang w:val="ro-RO"/>
              </w:rPr>
            </w:pPr>
            <w:r w:rsidRPr="002B757F">
              <w:rPr>
                <w:sz w:val="24"/>
                <w:szCs w:val="24"/>
                <w:lang w:val="ro-RO"/>
              </w:rPr>
              <w:t>Piese,</w:t>
            </w:r>
            <w:r w:rsidRPr="002B757F">
              <w:rPr>
                <w:spacing w:val="-3"/>
                <w:sz w:val="24"/>
                <w:szCs w:val="24"/>
                <w:lang w:val="ro-RO"/>
              </w:rPr>
              <w:t xml:space="preserve"> </w:t>
            </w:r>
            <w:r w:rsidRPr="002B757F">
              <w:rPr>
                <w:sz w:val="24"/>
                <w:szCs w:val="24"/>
                <w:lang w:val="ro-RO"/>
              </w:rPr>
              <w:t>obiecte</w:t>
            </w:r>
            <w:r w:rsidRPr="002B757F">
              <w:rPr>
                <w:spacing w:val="-8"/>
                <w:sz w:val="24"/>
                <w:szCs w:val="24"/>
                <w:lang w:val="ro-RO"/>
              </w:rPr>
              <w:t xml:space="preserve"> </w:t>
            </w:r>
            <w:r w:rsidRPr="002B757F">
              <w:rPr>
                <w:sz w:val="24"/>
                <w:szCs w:val="24"/>
                <w:lang w:val="ro-RO"/>
              </w:rPr>
              <w:t>scăpate</w:t>
            </w:r>
            <w:r w:rsidRPr="002B757F">
              <w:rPr>
                <w:spacing w:val="-8"/>
                <w:sz w:val="24"/>
                <w:szCs w:val="24"/>
                <w:lang w:val="ro-RO"/>
              </w:rPr>
              <w:t xml:space="preserve"> </w:t>
            </w:r>
            <w:r w:rsidRPr="002B757F">
              <w:rPr>
                <w:sz w:val="24"/>
                <w:szCs w:val="24"/>
                <w:lang w:val="ro-RO"/>
              </w:rPr>
              <w:t>în</w:t>
            </w:r>
            <w:r w:rsidRPr="002B757F">
              <w:rPr>
                <w:spacing w:val="-5"/>
                <w:sz w:val="24"/>
                <w:szCs w:val="24"/>
                <w:lang w:val="ro-RO"/>
              </w:rPr>
              <w:t xml:space="preserve"> </w:t>
            </w:r>
            <w:r w:rsidR="00BC5120" w:rsidRPr="002B757F">
              <w:rPr>
                <w:sz w:val="24"/>
                <w:szCs w:val="24"/>
                <w:lang w:val="ro-RO"/>
              </w:rPr>
              <w:t>sondă/fântână</w:t>
            </w:r>
            <w:r w:rsidRPr="002B757F">
              <w:rPr>
                <w:spacing w:val="-8"/>
                <w:sz w:val="24"/>
                <w:szCs w:val="24"/>
                <w:lang w:val="ro-RO"/>
              </w:rPr>
              <w:t xml:space="preserve"> </w:t>
            </w:r>
            <w:r w:rsidRPr="002B757F">
              <w:rPr>
                <w:sz w:val="24"/>
                <w:szCs w:val="24"/>
                <w:lang w:val="ro-RO"/>
              </w:rPr>
              <w:t>care</w:t>
            </w:r>
            <w:r w:rsidRPr="002B757F">
              <w:rPr>
                <w:spacing w:val="-8"/>
                <w:sz w:val="24"/>
                <w:szCs w:val="24"/>
                <w:lang w:val="ro-RO"/>
              </w:rPr>
              <w:t xml:space="preserve"> </w:t>
            </w:r>
            <w:r w:rsidRPr="002B757F">
              <w:rPr>
                <w:sz w:val="24"/>
                <w:szCs w:val="24"/>
                <w:lang w:val="ro-RO"/>
              </w:rPr>
              <w:t>obturează circulația apei către sorbul pompei</w:t>
            </w:r>
          </w:p>
        </w:tc>
        <w:tc>
          <w:tcPr>
            <w:tcW w:w="2709" w:type="dxa"/>
          </w:tcPr>
          <w:p w14:paraId="3421BA16" w14:textId="77777777" w:rsidR="00814421" w:rsidRPr="002B757F" w:rsidRDefault="00814421" w:rsidP="008F1D60">
            <w:pPr>
              <w:pStyle w:val="TableParagraph"/>
              <w:spacing w:line="276" w:lineRule="auto"/>
              <w:ind w:left="103"/>
              <w:rPr>
                <w:sz w:val="24"/>
                <w:szCs w:val="24"/>
                <w:lang w:val="ro-RO"/>
              </w:rPr>
            </w:pPr>
            <w:r w:rsidRPr="002B757F">
              <w:rPr>
                <w:sz w:val="24"/>
                <w:szCs w:val="24"/>
                <w:lang w:val="ro-RO"/>
              </w:rPr>
              <w:t>Extracție</w:t>
            </w:r>
            <w:r w:rsidRPr="002B757F">
              <w:rPr>
                <w:spacing w:val="-4"/>
                <w:sz w:val="24"/>
                <w:szCs w:val="24"/>
                <w:lang w:val="ro-RO"/>
              </w:rPr>
              <w:t xml:space="preserve"> </w:t>
            </w:r>
            <w:r w:rsidRPr="002B757F">
              <w:rPr>
                <w:sz w:val="24"/>
                <w:szCs w:val="24"/>
                <w:lang w:val="ro-RO"/>
              </w:rPr>
              <w:t>și</w:t>
            </w:r>
            <w:r w:rsidRPr="002B757F">
              <w:rPr>
                <w:spacing w:val="-3"/>
                <w:sz w:val="24"/>
                <w:szCs w:val="24"/>
                <w:lang w:val="ro-RO"/>
              </w:rPr>
              <w:t xml:space="preserve"> </w:t>
            </w:r>
            <w:r w:rsidRPr="002B757F">
              <w:rPr>
                <w:spacing w:val="-2"/>
                <w:sz w:val="24"/>
                <w:szCs w:val="24"/>
                <w:lang w:val="ro-RO"/>
              </w:rPr>
              <w:t>denisipare</w:t>
            </w:r>
          </w:p>
        </w:tc>
      </w:tr>
    </w:tbl>
    <w:p w14:paraId="70D3B25C" w14:textId="77777777" w:rsidR="003D29C7" w:rsidRPr="002B757F" w:rsidRDefault="003D29C7" w:rsidP="008F1D60">
      <w:pPr>
        <w:spacing w:line="276" w:lineRule="auto"/>
        <w:rPr>
          <w:rFonts w:ascii="Times New Roman" w:hAnsi="Times New Roman" w:cs="Times New Roman"/>
          <w:sz w:val="24"/>
          <w:szCs w:val="24"/>
        </w:rPr>
      </w:pPr>
    </w:p>
    <w:p w14:paraId="046E574E" w14:textId="77777777" w:rsidR="00E201D2" w:rsidRPr="002B757F" w:rsidRDefault="00E201D2">
      <w:pPr>
        <w:rPr>
          <w:rFonts w:ascii="Times New Roman" w:hAnsi="Times New Roman" w:cs="Times New Roman"/>
          <w:sz w:val="24"/>
          <w:szCs w:val="24"/>
        </w:rPr>
      </w:pPr>
      <w:r w:rsidRPr="002B757F">
        <w:rPr>
          <w:rFonts w:ascii="Times New Roman" w:hAnsi="Times New Roman" w:cs="Times New Roman"/>
          <w:sz w:val="24"/>
          <w:szCs w:val="24"/>
        </w:rPr>
        <w:br w:type="page"/>
      </w:r>
    </w:p>
    <w:p w14:paraId="181803C2" w14:textId="77777777" w:rsidR="00404382" w:rsidRPr="002B757F" w:rsidRDefault="00404382" w:rsidP="00404382">
      <w:pPr>
        <w:spacing w:after="0" w:line="276" w:lineRule="auto"/>
        <w:ind w:left="4992"/>
        <w:jc w:val="right"/>
        <w:rPr>
          <w:rFonts w:ascii="Times New Roman" w:hAnsi="Times New Roman" w:cs="Times New Roman"/>
          <w:sz w:val="24"/>
          <w:szCs w:val="24"/>
        </w:rPr>
      </w:pPr>
      <w:r w:rsidRPr="002B757F">
        <w:rPr>
          <w:rFonts w:ascii="Times New Roman" w:hAnsi="Times New Roman" w:cs="Times New Roman"/>
          <w:sz w:val="24"/>
          <w:szCs w:val="24"/>
        </w:rPr>
        <w:lastRenderedPageBreak/>
        <w:t>Anexa nr.</w:t>
      </w:r>
      <w:r w:rsidR="00583FEE" w:rsidRPr="002B757F">
        <w:rPr>
          <w:rFonts w:ascii="Times New Roman" w:hAnsi="Times New Roman" w:cs="Times New Roman"/>
          <w:sz w:val="24"/>
          <w:szCs w:val="24"/>
        </w:rPr>
        <w:t xml:space="preserve"> </w:t>
      </w:r>
      <w:r w:rsidRPr="002B757F">
        <w:rPr>
          <w:rFonts w:ascii="Times New Roman" w:hAnsi="Times New Roman" w:cs="Times New Roman"/>
          <w:sz w:val="24"/>
          <w:szCs w:val="24"/>
        </w:rPr>
        <w:t>4</w:t>
      </w:r>
    </w:p>
    <w:p w14:paraId="6C54FAB2" w14:textId="77777777" w:rsidR="00404382" w:rsidRPr="002B757F" w:rsidRDefault="00404382" w:rsidP="00404382">
      <w:pPr>
        <w:spacing w:after="0" w:line="276" w:lineRule="auto"/>
        <w:jc w:val="right"/>
        <w:rPr>
          <w:rFonts w:ascii="Times New Roman" w:hAnsi="Times New Roman" w:cs="Times New Roman"/>
          <w:sz w:val="24"/>
          <w:szCs w:val="24"/>
        </w:rPr>
      </w:pPr>
      <w:r w:rsidRPr="002B757F">
        <w:rPr>
          <w:rFonts w:ascii="Times New Roman" w:hAnsi="Times New Roman" w:cs="Times New Roman"/>
          <w:sz w:val="24"/>
          <w:szCs w:val="24"/>
        </w:rPr>
        <w:t xml:space="preserve">la Regulamentul cu privire la studierea, </w:t>
      </w:r>
    </w:p>
    <w:p w14:paraId="13227AF9" w14:textId="77777777" w:rsidR="00404382" w:rsidRPr="002B757F" w:rsidRDefault="00404382" w:rsidP="00404382">
      <w:pPr>
        <w:spacing w:after="0" w:line="276" w:lineRule="auto"/>
        <w:jc w:val="right"/>
        <w:rPr>
          <w:rFonts w:ascii="Times New Roman" w:hAnsi="Times New Roman" w:cs="Times New Roman"/>
          <w:sz w:val="24"/>
          <w:szCs w:val="24"/>
        </w:rPr>
      </w:pPr>
      <w:r w:rsidRPr="002B757F">
        <w:rPr>
          <w:rFonts w:ascii="Times New Roman" w:hAnsi="Times New Roman" w:cs="Times New Roman"/>
          <w:sz w:val="24"/>
          <w:szCs w:val="24"/>
        </w:rPr>
        <w:t>exploatarea și protecția apelor subterane</w:t>
      </w:r>
    </w:p>
    <w:p w14:paraId="2CD4631F" w14:textId="77777777" w:rsidR="008125BD" w:rsidRPr="002B757F" w:rsidRDefault="008125BD" w:rsidP="008125BD">
      <w:pPr>
        <w:widowControl w:val="0"/>
        <w:spacing w:after="0" w:line="276" w:lineRule="auto"/>
        <w:jc w:val="center"/>
        <w:rPr>
          <w:rFonts w:ascii="Times New Roman" w:hAnsi="Times New Roman" w:cs="Times New Roman"/>
          <w:b/>
          <w:sz w:val="24"/>
          <w:szCs w:val="24"/>
        </w:rPr>
      </w:pPr>
    </w:p>
    <w:p w14:paraId="6AEB6CBB" w14:textId="77777777" w:rsidR="008125BD" w:rsidRPr="002B757F" w:rsidRDefault="008125BD" w:rsidP="008125BD">
      <w:pPr>
        <w:widowControl w:val="0"/>
        <w:spacing w:after="0" w:line="276" w:lineRule="auto"/>
        <w:jc w:val="center"/>
        <w:rPr>
          <w:rFonts w:ascii="Times New Roman" w:hAnsi="Times New Roman" w:cs="Times New Roman"/>
          <w:b/>
          <w:sz w:val="24"/>
          <w:szCs w:val="24"/>
        </w:rPr>
      </w:pPr>
      <w:r w:rsidRPr="002B757F">
        <w:rPr>
          <w:rFonts w:ascii="Times New Roman" w:hAnsi="Times New Roman" w:cs="Times New Roman"/>
          <w:b/>
          <w:sz w:val="24"/>
          <w:szCs w:val="24"/>
        </w:rPr>
        <w:t>MINISTERUL MEDIULUI AL REPUBLICII MOLDOVA</w:t>
      </w:r>
    </w:p>
    <w:p w14:paraId="64B74548" w14:textId="77777777" w:rsidR="008125BD" w:rsidRPr="002B757F" w:rsidRDefault="008125BD" w:rsidP="008125BD">
      <w:pPr>
        <w:widowControl w:val="0"/>
        <w:spacing w:after="0" w:line="276" w:lineRule="auto"/>
        <w:jc w:val="center"/>
        <w:rPr>
          <w:rFonts w:ascii="Times New Roman" w:hAnsi="Times New Roman" w:cs="Times New Roman"/>
          <w:b/>
          <w:bCs/>
          <w:sz w:val="24"/>
          <w:szCs w:val="24"/>
        </w:rPr>
      </w:pPr>
      <w:r w:rsidRPr="002B757F">
        <w:rPr>
          <w:rFonts w:ascii="Times New Roman" w:hAnsi="Times New Roman" w:cs="Times New Roman"/>
          <w:b/>
          <w:bCs/>
          <w:sz w:val="24"/>
          <w:szCs w:val="24"/>
        </w:rPr>
        <w:t>INSTITUȚIA PUBLICĂ ADMINISTRAȚIA NAȚIONALĂ „APELE MOLDOVEI”</w:t>
      </w:r>
    </w:p>
    <w:p w14:paraId="65E9C507" w14:textId="77777777" w:rsidR="008125BD" w:rsidRPr="002B757F" w:rsidRDefault="008125BD" w:rsidP="008125BD">
      <w:pPr>
        <w:widowControl w:val="0"/>
        <w:spacing w:after="0" w:line="276" w:lineRule="auto"/>
        <w:rPr>
          <w:rFonts w:ascii="Times New Roman" w:hAnsi="Times New Roman" w:cs="Times New Roman"/>
          <w:b/>
          <w:sz w:val="24"/>
          <w:szCs w:val="24"/>
        </w:rPr>
      </w:pPr>
    </w:p>
    <w:p w14:paraId="4F78B420" w14:textId="77777777" w:rsidR="004911EE" w:rsidRDefault="00A40B36" w:rsidP="00A40B36">
      <w:pPr>
        <w:jc w:val="center"/>
        <w:rPr>
          <w:rFonts w:ascii="Times New Roman" w:hAnsi="Times New Roman" w:cs="Times New Roman"/>
          <w:sz w:val="24"/>
          <w:szCs w:val="24"/>
        </w:rPr>
      </w:pPr>
      <w:r w:rsidRPr="002B757F">
        <w:rPr>
          <w:rFonts w:ascii="Times New Roman" w:hAnsi="Times New Roman" w:cs="Times New Roman"/>
          <w:sz w:val="24"/>
          <w:szCs w:val="24"/>
        </w:rPr>
        <w:t xml:space="preserve">ACORD DE </w:t>
      </w:r>
      <w:r w:rsidR="00197CE2">
        <w:rPr>
          <w:rFonts w:ascii="Times New Roman" w:hAnsi="Times New Roman" w:cs="Times New Roman"/>
          <w:sz w:val="24"/>
          <w:szCs w:val="24"/>
        </w:rPr>
        <w:t xml:space="preserve">COORDONARE A </w:t>
      </w:r>
      <w:r w:rsidRPr="002B757F">
        <w:rPr>
          <w:rFonts w:ascii="Times New Roman" w:hAnsi="Times New Roman" w:cs="Times New Roman"/>
          <w:sz w:val="24"/>
          <w:szCs w:val="24"/>
        </w:rPr>
        <w:t>CONSER</w:t>
      </w:r>
      <w:r w:rsidR="00197CE2">
        <w:rPr>
          <w:rFonts w:ascii="Times New Roman" w:hAnsi="Times New Roman" w:cs="Times New Roman"/>
          <w:sz w:val="24"/>
          <w:szCs w:val="24"/>
        </w:rPr>
        <w:t xml:space="preserve">VĂRII </w:t>
      </w:r>
      <w:r w:rsidR="004911EE">
        <w:rPr>
          <w:rFonts w:ascii="Times New Roman" w:hAnsi="Times New Roman" w:cs="Times New Roman"/>
          <w:sz w:val="24"/>
          <w:szCs w:val="24"/>
        </w:rPr>
        <w:t>CAPTĂRII DE APĂ SUBTERANĂ</w:t>
      </w:r>
      <w:r w:rsidR="004911EE" w:rsidRPr="002B757F">
        <w:rPr>
          <w:rFonts w:ascii="Times New Roman" w:hAnsi="Times New Roman" w:cs="Times New Roman"/>
          <w:sz w:val="24"/>
          <w:szCs w:val="24"/>
        </w:rPr>
        <w:t xml:space="preserve"> </w:t>
      </w:r>
    </w:p>
    <w:p w14:paraId="543890A2" w14:textId="4BCA8F41" w:rsidR="008125BD" w:rsidRPr="002B757F" w:rsidRDefault="00A40B36" w:rsidP="00A40B36">
      <w:pPr>
        <w:jc w:val="center"/>
        <w:rPr>
          <w:rFonts w:ascii="Times New Roman" w:hAnsi="Times New Roman" w:cs="Times New Roman"/>
          <w:sz w:val="24"/>
          <w:szCs w:val="24"/>
        </w:rPr>
      </w:pPr>
      <w:r w:rsidRPr="002B757F">
        <w:rPr>
          <w:rFonts w:ascii="Times New Roman" w:hAnsi="Times New Roman" w:cs="Times New Roman"/>
          <w:sz w:val="24"/>
          <w:szCs w:val="24"/>
        </w:rPr>
        <w:t xml:space="preserve">NR. </w:t>
      </w:r>
      <w:r w:rsidR="004911EE" w:rsidRPr="002B757F">
        <w:rPr>
          <w:rFonts w:ascii="Times New Roman" w:hAnsi="Times New Roman" w:cs="Times New Roman"/>
          <w:sz w:val="24"/>
          <w:szCs w:val="24"/>
        </w:rPr>
        <w:t>_________</w:t>
      </w:r>
    </w:p>
    <w:p w14:paraId="191170B1" w14:textId="3B41F0D6" w:rsidR="00A40B36" w:rsidRPr="002B757F" w:rsidRDefault="008125BD" w:rsidP="00A40B36">
      <w:pPr>
        <w:rPr>
          <w:rFonts w:ascii="Times New Roman" w:hAnsi="Times New Roman" w:cs="Times New Roman"/>
          <w:sz w:val="24"/>
          <w:szCs w:val="24"/>
        </w:rPr>
      </w:pPr>
      <w:r w:rsidRPr="002B757F">
        <w:rPr>
          <w:rFonts w:ascii="Times New Roman" w:hAnsi="Times New Roman" w:cs="Times New Roman"/>
          <w:sz w:val="24"/>
          <w:szCs w:val="24"/>
        </w:rPr>
        <w:t xml:space="preserve"> Obiect: acord de </w:t>
      </w:r>
      <w:r w:rsidR="00724521" w:rsidRPr="002B757F">
        <w:rPr>
          <w:rFonts w:ascii="Times New Roman" w:hAnsi="Times New Roman" w:cs="Times New Roman"/>
          <w:sz w:val="24"/>
          <w:szCs w:val="24"/>
        </w:rPr>
        <w:t>conserva</w:t>
      </w:r>
      <w:r w:rsidR="00A40B36" w:rsidRPr="002B757F">
        <w:rPr>
          <w:rFonts w:ascii="Times New Roman" w:hAnsi="Times New Roman" w:cs="Times New Roman"/>
          <w:sz w:val="24"/>
          <w:szCs w:val="24"/>
        </w:rPr>
        <w:t xml:space="preserve">re </w:t>
      </w:r>
      <w:r w:rsidR="00724521" w:rsidRPr="002B757F">
        <w:rPr>
          <w:rFonts w:ascii="Times New Roman" w:hAnsi="Times New Roman" w:cs="Times New Roman"/>
          <w:sz w:val="24"/>
          <w:szCs w:val="24"/>
        </w:rPr>
        <w:t>a captări</w:t>
      </w:r>
      <w:r w:rsidR="006D42BF" w:rsidRPr="002B757F">
        <w:rPr>
          <w:rFonts w:ascii="Times New Roman" w:hAnsi="Times New Roman" w:cs="Times New Roman"/>
          <w:sz w:val="24"/>
          <w:szCs w:val="24"/>
        </w:rPr>
        <w:t>i de</w:t>
      </w:r>
      <w:r w:rsidR="00724521" w:rsidRPr="002B757F">
        <w:rPr>
          <w:rFonts w:ascii="Times New Roman" w:hAnsi="Times New Roman" w:cs="Times New Roman"/>
          <w:sz w:val="24"/>
          <w:szCs w:val="24"/>
        </w:rPr>
        <w:t xml:space="preserve">  apă subterană</w:t>
      </w:r>
      <w:r w:rsidR="00171358" w:rsidRPr="002B757F">
        <w:rPr>
          <w:rFonts w:ascii="Times New Roman" w:hAnsi="Times New Roman" w:cs="Times New Roman"/>
          <w:sz w:val="24"/>
          <w:szCs w:val="24"/>
        </w:rPr>
        <w:t xml:space="preserve"> </w:t>
      </w:r>
      <w:r w:rsidR="004911EE">
        <w:rPr>
          <w:rFonts w:ascii="Times New Roman" w:hAnsi="Times New Roman" w:cs="Times New Roman"/>
          <w:sz w:val="24"/>
          <w:szCs w:val="24"/>
        </w:rPr>
        <w:t>_____________</w:t>
      </w:r>
      <w:r w:rsidRPr="002B757F">
        <w:rPr>
          <w:rFonts w:ascii="Times New Roman" w:hAnsi="Times New Roman" w:cs="Times New Roman"/>
          <w:sz w:val="24"/>
          <w:szCs w:val="24"/>
        </w:rPr>
        <w:t xml:space="preserve">, </w:t>
      </w:r>
      <w:r w:rsidR="00171358" w:rsidRPr="002B757F">
        <w:rPr>
          <w:rFonts w:ascii="Times New Roman" w:hAnsi="Times New Roman" w:cs="Times New Roman"/>
          <w:sz w:val="24"/>
          <w:szCs w:val="24"/>
        </w:rPr>
        <w:t>raionul</w:t>
      </w:r>
      <w:r w:rsidRPr="002B757F">
        <w:rPr>
          <w:rFonts w:ascii="Times New Roman" w:hAnsi="Times New Roman" w:cs="Times New Roman"/>
          <w:sz w:val="24"/>
          <w:szCs w:val="24"/>
        </w:rPr>
        <w:t xml:space="preserve"> </w:t>
      </w:r>
      <w:r w:rsidR="004911EE">
        <w:rPr>
          <w:rFonts w:ascii="Times New Roman" w:hAnsi="Times New Roman" w:cs="Times New Roman"/>
          <w:sz w:val="24"/>
          <w:szCs w:val="24"/>
        </w:rPr>
        <w:t>__________</w:t>
      </w:r>
      <w:r w:rsidRPr="002B757F">
        <w:rPr>
          <w:rFonts w:ascii="Times New Roman" w:hAnsi="Times New Roman" w:cs="Times New Roman"/>
          <w:sz w:val="24"/>
          <w:szCs w:val="24"/>
        </w:rPr>
        <w:t xml:space="preserve">, </w:t>
      </w:r>
      <w:r w:rsidR="00171358" w:rsidRPr="002B757F">
        <w:rPr>
          <w:rFonts w:ascii="Times New Roman" w:hAnsi="Times New Roman" w:cs="Times New Roman"/>
          <w:sz w:val="24"/>
          <w:szCs w:val="24"/>
        </w:rPr>
        <w:t xml:space="preserve">numărul cadastral al </w:t>
      </w:r>
      <w:r w:rsidR="002C1548" w:rsidRPr="002B757F">
        <w:rPr>
          <w:rFonts w:ascii="Times New Roman" w:hAnsi="Times New Roman" w:cs="Times New Roman"/>
          <w:sz w:val="24"/>
          <w:szCs w:val="24"/>
        </w:rPr>
        <w:t>terenului</w:t>
      </w:r>
      <w:r w:rsidRPr="002B757F">
        <w:rPr>
          <w:rFonts w:ascii="Times New Roman" w:hAnsi="Times New Roman" w:cs="Times New Roman"/>
          <w:sz w:val="24"/>
          <w:szCs w:val="24"/>
        </w:rPr>
        <w:t xml:space="preserve"> </w:t>
      </w:r>
      <w:r w:rsidR="00754EF2">
        <w:rPr>
          <w:rFonts w:ascii="Times New Roman" w:hAnsi="Times New Roman" w:cs="Times New Roman"/>
          <w:sz w:val="24"/>
          <w:szCs w:val="24"/>
        </w:rPr>
        <w:t>_____________.</w:t>
      </w:r>
    </w:p>
    <w:p w14:paraId="4D1D07F9" w14:textId="77777777" w:rsidR="00A40B36" w:rsidRPr="002B757F" w:rsidRDefault="00A40B36" w:rsidP="00A40B36">
      <w:pPr>
        <w:rPr>
          <w:rFonts w:ascii="Times New Roman" w:hAnsi="Times New Roman" w:cs="Times New Roman"/>
          <w:sz w:val="24"/>
          <w:szCs w:val="24"/>
        </w:rPr>
      </w:pPr>
      <w:r w:rsidRPr="002B757F">
        <w:rPr>
          <w:rFonts w:ascii="Times New Roman" w:hAnsi="Times New Roman" w:cs="Times New Roman"/>
          <w:sz w:val="24"/>
          <w:szCs w:val="24"/>
        </w:rPr>
        <w:t xml:space="preserve">I. Din examinarea proiectului tehnic au rezultat următoarele: </w:t>
      </w:r>
    </w:p>
    <w:p w14:paraId="6DC7B4D8" w14:textId="77777777" w:rsidR="00A40B36" w:rsidRPr="002B757F" w:rsidRDefault="00A40B36" w:rsidP="00A40B36">
      <w:pPr>
        <w:spacing w:after="0"/>
        <w:rPr>
          <w:rFonts w:ascii="Times New Roman" w:hAnsi="Times New Roman" w:cs="Times New Roman"/>
          <w:sz w:val="24"/>
          <w:szCs w:val="24"/>
        </w:rPr>
      </w:pPr>
      <w:r w:rsidRPr="002B757F">
        <w:rPr>
          <w:rFonts w:ascii="Times New Roman" w:hAnsi="Times New Roman" w:cs="Times New Roman"/>
          <w:sz w:val="24"/>
          <w:szCs w:val="24"/>
        </w:rPr>
        <w:t xml:space="preserve"> 1. date despre </w:t>
      </w:r>
      <w:r w:rsidR="007E7EF3" w:rsidRPr="002B757F">
        <w:rPr>
          <w:rFonts w:ascii="Times New Roman" w:hAnsi="Times New Roman" w:cs="Times New Roman"/>
          <w:sz w:val="24"/>
          <w:szCs w:val="24"/>
        </w:rPr>
        <w:t>construcția captării de apă subterană</w:t>
      </w:r>
      <w:r w:rsidRPr="002B757F">
        <w:rPr>
          <w:rFonts w:ascii="Times New Roman" w:hAnsi="Times New Roman" w:cs="Times New Roman"/>
          <w:sz w:val="24"/>
          <w:szCs w:val="24"/>
        </w:rPr>
        <w:t xml:space="preserve">: </w:t>
      </w:r>
    </w:p>
    <w:p w14:paraId="2171B70F" w14:textId="77777777" w:rsidR="00A40B36" w:rsidRPr="002B757F" w:rsidRDefault="00A40B36" w:rsidP="00A40B36">
      <w:pPr>
        <w:spacing w:after="0"/>
        <w:rPr>
          <w:rFonts w:ascii="Times New Roman" w:hAnsi="Times New Roman" w:cs="Times New Roman"/>
          <w:sz w:val="24"/>
          <w:szCs w:val="24"/>
        </w:rPr>
      </w:pPr>
      <w:r w:rsidRPr="002B757F">
        <w:rPr>
          <w:rFonts w:ascii="Times New Roman" w:hAnsi="Times New Roman" w:cs="Times New Roman"/>
          <w:sz w:val="24"/>
          <w:szCs w:val="24"/>
        </w:rPr>
        <w:t xml:space="preserve"> - perioada în care a fost </w:t>
      </w:r>
      <w:r w:rsidR="00AC3D1E" w:rsidRPr="002B757F">
        <w:rPr>
          <w:rFonts w:ascii="Times New Roman" w:hAnsi="Times New Roman" w:cs="Times New Roman"/>
          <w:sz w:val="24"/>
          <w:szCs w:val="24"/>
        </w:rPr>
        <w:t>construită captarea</w:t>
      </w:r>
      <w:r w:rsidRPr="002B757F">
        <w:rPr>
          <w:rFonts w:ascii="Times New Roman" w:hAnsi="Times New Roman" w:cs="Times New Roman"/>
          <w:sz w:val="24"/>
          <w:szCs w:val="24"/>
        </w:rPr>
        <w:t xml:space="preserve">, de către cine; </w:t>
      </w:r>
    </w:p>
    <w:p w14:paraId="22888634" w14:textId="77777777" w:rsidR="00A40B36" w:rsidRPr="002B757F" w:rsidRDefault="00A40B36" w:rsidP="00A40B36">
      <w:pPr>
        <w:spacing w:after="0"/>
        <w:rPr>
          <w:rFonts w:ascii="Times New Roman" w:hAnsi="Times New Roman" w:cs="Times New Roman"/>
          <w:sz w:val="24"/>
          <w:szCs w:val="24"/>
        </w:rPr>
      </w:pPr>
      <w:r w:rsidRPr="002B757F">
        <w:rPr>
          <w:rFonts w:ascii="Times New Roman" w:hAnsi="Times New Roman" w:cs="Times New Roman"/>
          <w:sz w:val="24"/>
          <w:szCs w:val="24"/>
        </w:rPr>
        <w:t xml:space="preserve"> - construcţia </w:t>
      </w:r>
      <w:r w:rsidR="00AC3D1E" w:rsidRPr="002B757F">
        <w:rPr>
          <w:rFonts w:ascii="Times New Roman" w:hAnsi="Times New Roman" w:cs="Times New Roman"/>
          <w:sz w:val="24"/>
          <w:szCs w:val="24"/>
        </w:rPr>
        <w:t>captării</w:t>
      </w:r>
      <w:r w:rsidRPr="002B757F">
        <w:rPr>
          <w:rFonts w:ascii="Times New Roman" w:hAnsi="Times New Roman" w:cs="Times New Roman"/>
          <w:sz w:val="24"/>
          <w:szCs w:val="24"/>
        </w:rPr>
        <w:t xml:space="preserve">; </w:t>
      </w:r>
    </w:p>
    <w:p w14:paraId="6A9144DE" w14:textId="77777777" w:rsidR="00A40B36" w:rsidRPr="002B757F" w:rsidRDefault="00A40B36" w:rsidP="00A40B36">
      <w:pPr>
        <w:spacing w:after="0"/>
        <w:rPr>
          <w:rFonts w:ascii="Times New Roman" w:hAnsi="Times New Roman" w:cs="Times New Roman"/>
          <w:sz w:val="24"/>
          <w:szCs w:val="24"/>
        </w:rPr>
      </w:pPr>
      <w:r w:rsidRPr="002B757F">
        <w:rPr>
          <w:rFonts w:ascii="Times New Roman" w:hAnsi="Times New Roman" w:cs="Times New Roman"/>
          <w:sz w:val="24"/>
          <w:szCs w:val="24"/>
        </w:rPr>
        <w:t xml:space="preserve"> - limite geologice; </w:t>
      </w:r>
    </w:p>
    <w:p w14:paraId="620BD987" w14:textId="77777777" w:rsidR="00A40B36" w:rsidRPr="002B757F" w:rsidRDefault="00A40B36" w:rsidP="00A40B36">
      <w:pPr>
        <w:spacing w:after="0"/>
        <w:rPr>
          <w:rFonts w:ascii="Times New Roman" w:hAnsi="Times New Roman" w:cs="Times New Roman"/>
          <w:sz w:val="24"/>
          <w:szCs w:val="24"/>
        </w:rPr>
      </w:pPr>
      <w:r w:rsidRPr="002B757F">
        <w:rPr>
          <w:rFonts w:ascii="Times New Roman" w:hAnsi="Times New Roman" w:cs="Times New Roman"/>
          <w:sz w:val="24"/>
          <w:szCs w:val="24"/>
        </w:rPr>
        <w:t xml:space="preserve"> 2. date despre probele de producţie/exploatare: </w:t>
      </w:r>
    </w:p>
    <w:p w14:paraId="7BA50AEC" w14:textId="77777777" w:rsidR="00A40B36" w:rsidRPr="002B757F" w:rsidRDefault="00A40B36" w:rsidP="00A40B36">
      <w:pPr>
        <w:spacing w:after="0"/>
        <w:rPr>
          <w:rFonts w:ascii="Times New Roman" w:hAnsi="Times New Roman" w:cs="Times New Roman"/>
          <w:sz w:val="24"/>
          <w:szCs w:val="24"/>
        </w:rPr>
      </w:pPr>
      <w:r w:rsidRPr="002B757F">
        <w:rPr>
          <w:rFonts w:ascii="Times New Roman" w:hAnsi="Times New Roman" w:cs="Times New Roman"/>
          <w:sz w:val="24"/>
          <w:szCs w:val="24"/>
        </w:rPr>
        <w:t xml:space="preserve"> - obiectivele productive; </w:t>
      </w:r>
    </w:p>
    <w:p w14:paraId="05A0FBBF" w14:textId="77777777" w:rsidR="00A40B36" w:rsidRPr="002B757F" w:rsidRDefault="00A40B36" w:rsidP="00A40B36">
      <w:pPr>
        <w:spacing w:after="0"/>
        <w:rPr>
          <w:rFonts w:ascii="Times New Roman" w:hAnsi="Times New Roman" w:cs="Times New Roman"/>
          <w:sz w:val="24"/>
          <w:szCs w:val="24"/>
        </w:rPr>
      </w:pPr>
      <w:r w:rsidRPr="002B757F">
        <w:rPr>
          <w:rFonts w:ascii="Times New Roman" w:hAnsi="Times New Roman" w:cs="Times New Roman"/>
          <w:sz w:val="24"/>
          <w:szCs w:val="24"/>
        </w:rPr>
        <w:t xml:space="preserve"> 3. cauzele şi motivaţia care au condus la conservarea </w:t>
      </w:r>
      <w:r w:rsidR="00AB798D" w:rsidRPr="002B757F">
        <w:rPr>
          <w:rFonts w:ascii="Times New Roman" w:hAnsi="Times New Roman" w:cs="Times New Roman"/>
          <w:sz w:val="24"/>
          <w:szCs w:val="24"/>
        </w:rPr>
        <w:t>captării</w:t>
      </w:r>
      <w:r w:rsidRPr="002B757F">
        <w:rPr>
          <w:rFonts w:ascii="Times New Roman" w:hAnsi="Times New Roman" w:cs="Times New Roman"/>
          <w:sz w:val="24"/>
          <w:szCs w:val="24"/>
        </w:rPr>
        <w:t xml:space="preserve">; </w:t>
      </w:r>
    </w:p>
    <w:p w14:paraId="0BE6732E" w14:textId="77777777" w:rsidR="00A40B36" w:rsidRPr="002B757F" w:rsidRDefault="00A40B36" w:rsidP="00A40B36">
      <w:pPr>
        <w:spacing w:after="0"/>
        <w:rPr>
          <w:rFonts w:ascii="Times New Roman" w:hAnsi="Times New Roman" w:cs="Times New Roman"/>
          <w:sz w:val="24"/>
          <w:szCs w:val="24"/>
        </w:rPr>
      </w:pPr>
      <w:r w:rsidRPr="002B757F">
        <w:rPr>
          <w:rFonts w:ascii="Times New Roman" w:hAnsi="Times New Roman" w:cs="Times New Roman"/>
          <w:sz w:val="24"/>
          <w:szCs w:val="24"/>
        </w:rPr>
        <w:t xml:space="preserve"> 4. perioada pentru care se acordă trecerea în conservare. </w:t>
      </w:r>
    </w:p>
    <w:p w14:paraId="22DD664F" w14:textId="77777777" w:rsidR="00A40B36" w:rsidRPr="002B757F" w:rsidRDefault="00A40B36" w:rsidP="00A40B36">
      <w:pPr>
        <w:spacing w:after="0"/>
        <w:rPr>
          <w:rFonts w:ascii="Times New Roman" w:hAnsi="Times New Roman" w:cs="Times New Roman"/>
          <w:sz w:val="24"/>
          <w:szCs w:val="24"/>
        </w:rPr>
      </w:pPr>
      <w:r w:rsidRPr="002B757F">
        <w:rPr>
          <w:rFonts w:ascii="Times New Roman" w:hAnsi="Times New Roman" w:cs="Times New Roman"/>
          <w:sz w:val="24"/>
          <w:szCs w:val="24"/>
        </w:rPr>
        <w:t xml:space="preserve"> II. </w:t>
      </w:r>
      <w:r w:rsidR="00AC3D1E" w:rsidRPr="002B757F">
        <w:rPr>
          <w:rFonts w:ascii="Times New Roman" w:hAnsi="Times New Roman" w:cs="Times New Roman"/>
          <w:sz w:val="24"/>
          <w:szCs w:val="24"/>
        </w:rPr>
        <w:t>Acord</w:t>
      </w:r>
      <w:r w:rsidRPr="002B757F">
        <w:rPr>
          <w:rFonts w:ascii="Times New Roman" w:hAnsi="Times New Roman" w:cs="Times New Roman"/>
          <w:sz w:val="24"/>
          <w:szCs w:val="24"/>
        </w:rPr>
        <w:t xml:space="preserve"> </w:t>
      </w:r>
    </w:p>
    <w:p w14:paraId="22AA99D3" w14:textId="6843AC35" w:rsidR="00AC3D1E" w:rsidRPr="002B757F" w:rsidRDefault="00A40B36" w:rsidP="005C3970">
      <w:pPr>
        <w:jc w:val="both"/>
        <w:rPr>
          <w:rFonts w:ascii="Times New Roman" w:hAnsi="Times New Roman" w:cs="Times New Roman"/>
          <w:sz w:val="24"/>
          <w:szCs w:val="24"/>
        </w:rPr>
      </w:pPr>
      <w:r w:rsidRPr="002B757F">
        <w:rPr>
          <w:rFonts w:ascii="Times New Roman" w:hAnsi="Times New Roman" w:cs="Times New Roman"/>
          <w:sz w:val="24"/>
          <w:szCs w:val="24"/>
        </w:rPr>
        <w:t xml:space="preserve"> În urma analizării proiectului tehnic de conservare şi în conformitate cu legislaţia în</w:t>
      </w:r>
      <w:r w:rsidR="00AC3D1E" w:rsidRPr="002B757F">
        <w:rPr>
          <w:rFonts w:ascii="Times New Roman" w:hAnsi="Times New Roman" w:cs="Times New Roman"/>
          <w:sz w:val="24"/>
          <w:szCs w:val="24"/>
        </w:rPr>
        <w:t xml:space="preserve"> </w:t>
      </w:r>
      <w:r w:rsidRPr="002B757F">
        <w:rPr>
          <w:rFonts w:ascii="Times New Roman" w:hAnsi="Times New Roman" w:cs="Times New Roman"/>
          <w:sz w:val="24"/>
          <w:szCs w:val="24"/>
        </w:rPr>
        <w:t xml:space="preserve">vigoare, </w:t>
      </w:r>
      <w:r w:rsidR="00AC3D1E" w:rsidRPr="002B757F">
        <w:rPr>
          <w:rFonts w:ascii="Times New Roman" w:hAnsi="Times New Roman" w:cs="Times New Roman"/>
          <w:sz w:val="24"/>
          <w:szCs w:val="24"/>
        </w:rPr>
        <w:t xml:space="preserve">IPAN „Apele Moldovei” emite acordul de </w:t>
      </w:r>
      <w:r w:rsidR="005C3970" w:rsidRPr="002B757F">
        <w:rPr>
          <w:rFonts w:ascii="Times New Roman" w:hAnsi="Times New Roman" w:cs="Times New Roman"/>
          <w:sz w:val="24"/>
          <w:szCs w:val="24"/>
        </w:rPr>
        <w:t xml:space="preserve">executare a lucrărilor de conservare </w:t>
      </w:r>
      <w:r w:rsidR="00AC3D1E" w:rsidRPr="002B757F">
        <w:rPr>
          <w:rFonts w:ascii="Times New Roman" w:hAnsi="Times New Roman" w:cs="Times New Roman"/>
          <w:sz w:val="24"/>
          <w:szCs w:val="24"/>
        </w:rPr>
        <w:t>a captării de  apă subterană</w:t>
      </w:r>
      <w:r w:rsidR="00754EF2">
        <w:rPr>
          <w:rFonts w:ascii="Times New Roman" w:hAnsi="Times New Roman" w:cs="Times New Roman"/>
          <w:sz w:val="24"/>
          <w:szCs w:val="24"/>
        </w:rPr>
        <w:t>_____________</w:t>
      </w:r>
      <w:r w:rsidR="00754EF2" w:rsidRPr="002B757F">
        <w:rPr>
          <w:rFonts w:ascii="Times New Roman" w:hAnsi="Times New Roman" w:cs="Times New Roman"/>
          <w:sz w:val="24"/>
          <w:szCs w:val="24"/>
        </w:rPr>
        <w:t>,</w:t>
      </w:r>
    </w:p>
    <w:p w14:paraId="05DC052E" w14:textId="77777777" w:rsidR="00D937FD" w:rsidRPr="002B757F" w:rsidRDefault="00A40B36" w:rsidP="00D937FD">
      <w:pPr>
        <w:rPr>
          <w:rFonts w:ascii="Times New Roman" w:hAnsi="Times New Roman" w:cs="Times New Roman"/>
          <w:sz w:val="24"/>
          <w:szCs w:val="24"/>
        </w:rPr>
      </w:pPr>
      <w:r w:rsidRPr="002B757F">
        <w:rPr>
          <w:rFonts w:ascii="Times New Roman" w:hAnsi="Times New Roman" w:cs="Times New Roman"/>
          <w:sz w:val="24"/>
          <w:szCs w:val="24"/>
        </w:rPr>
        <w:t xml:space="preserve">Eventualele modificări ale prevederilor </w:t>
      </w:r>
      <w:r w:rsidR="005C3970" w:rsidRPr="002B757F">
        <w:rPr>
          <w:rFonts w:ascii="Times New Roman" w:hAnsi="Times New Roman" w:cs="Times New Roman"/>
          <w:sz w:val="24"/>
          <w:szCs w:val="24"/>
        </w:rPr>
        <w:t>acordului de conservare</w:t>
      </w:r>
      <w:r w:rsidRPr="002B757F">
        <w:rPr>
          <w:rFonts w:ascii="Times New Roman" w:hAnsi="Times New Roman" w:cs="Times New Roman"/>
          <w:sz w:val="24"/>
          <w:szCs w:val="24"/>
        </w:rPr>
        <w:t xml:space="preserve"> eliberat </w:t>
      </w:r>
      <w:r w:rsidR="00923B5E" w:rsidRPr="002B757F">
        <w:rPr>
          <w:rFonts w:ascii="Times New Roman" w:hAnsi="Times New Roman" w:cs="Times New Roman"/>
          <w:sz w:val="24"/>
          <w:szCs w:val="24"/>
        </w:rPr>
        <w:t>sunt efectuate</w:t>
      </w:r>
      <w:r w:rsidRPr="002B757F">
        <w:rPr>
          <w:rFonts w:ascii="Times New Roman" w:hAnsi="Times New Roman" w:cs="Times New Roman"/>
          <w:sz w:val="24"/>
          <w:szCs w:val="24"/>
        </w:rPr>
        <w:t xml:space="preserve"> numai cu aprobarea </w:t>
      </w:r>
      <w:r w:rsidR="00D937FD" w:rsidRPr="002B757F">
        <w:rPr>
          <w:rFonts w:ascii="Times New Roman" w:hAnsi="Times New Roman" w:cs="Times New Roman"/>
          <w:sz w:val="24"/>
          <w:szCs w:val="24"/>
        </w:rPr>
        <w:t xml:space="preserve">Instituției Publice Administrația Națională „Apele Moldovei”. </w:t>
      </w:r>
    </w:p>
    <w:p w14:paraId="64BF5ACC" w14:textId="3EC2EA72" w:rsidR="00D937FD" w:rsidRPr="002B757F" w:rsidRDefault="00D937FD" w:rsidP="00D937FD">
      <w:pPr>
        <w:rPr>
          <w:rFonts w:ascii="Times New Roman" w:hAnsi="Times New Roman" w:cs="Times New Roman"/>
          <w:sz w:val="24"/>
          <w:szCs w:val="24"/>
        </w:rPr>
      </w:pPr>
      <w:r w:rsidRPr="002B757F">
        <w:rPr>
          <w:rFonts w:ascii="Times New Roman" w:hAnsi="Times New Roman" w:cs="Times New Roman"/>
          <w:sz w:val="24"/>
          <w:szCs w:val="24"/>
        </w:rPr>
        <w:t xml:space="preserve"> Director,  </w:t>
      </w:r>
      <w:r w:rsidR="00754EF2">
        <w:rPr>
          <w:rFonts w:ascii="Times New Roman" w:hAnsi="Times New Roman" w:cs="Times New Roman"/>
          <w:sz w:val="24"/>
          <w:szCs w:val="24"/>
        </w:rPr>
        <w:t>_____________</w:t>
      </w:r>
    </w:p>
    <w:p w14:paraId="1C0B40F1" w14:textId="77777777" w:rsidR="00D937FD" w:rsidRPr="002B757F" w:rsidRDefault="00D937FD" w:rsidP="00D937FD">
      <w:pPr>
        <w:rPr>
          <w:rFonts w:ascii="Times New Roman" w:hAnsi="Times New Roman" w:cs="Times New Roman"/>
          <w:sz w:val="24"/>
          <w:szCs w:val="24"/>
        </w:rPr>
      </w:pPr>
    </w:p>
    <w:p w14:paraId="76C7288D" w14:textId="77777777" w:rsidR="00D937FD" w:rsidRPr="002B757F" w:rsidRDefault="00D937FD" w:rsidP="00D937FD">
      <w:pPr>
        <w:widowControl w:val="0"/>
        <w:spacing w:after="0" w:line="276" w:lineRule="auto"/>
        <w:jc w:val="center"/>
        <w:rPr>
          <w:rFonts w:ascii="Times New Roman" w:hAnsi="Times New Roman" w:cs="Times New Roman"/>
          <w:b/>
          <w:sz w:val="24"/>
          <w:szCs w:val="24"/>
        </w:rPr>
      </w:pPr>
      <w:r w:rsidRPr="002B757F">
        <w:rPr>
          <w:rFonts w:ascii="Times New Roman" w:hAnsi="Times New Roman" w:cs="Times New Roman"/>
          <w:b/>
          <w:sz w:val="24"/>
          <w:szCs w:val="24"/>
        </w:rPr>
        <w:t>MINISTERUL MEDIULUI AL REPUBLICII MOLDOVA</w:t>
      </w:r>
    </w:p>
    <w:p w14:paraId="516BA29B" w14:textId="77777777" w:rsidR="00D937FD" w:rsidRPr="002B757F" w:rsidRDefault="00D937FD" w:rsidP="00D937FD">
      <w:pPr>
        <w:widowControl w:val="0"/>
        <w:spacing w:after="0" w:line="276" w:lineRule="auto"/>
        <w:jc w:val="center"/>
        <w:rPr>
          <w:rFonts w:ascii="Times New Roman" w:hAnsi="Times New Roman" w:cs="Times New Roman"/>
          <w:b/>
          <w:bCs/>
          <w:sz w:val="24"/>
          <w:szCs w:val="24"/>
        </w:rPr>
      </w:pPr>
      <w:r w:rsidRPr="002B757F">
        <w:rPr>
          <w:rFonts w:ascii="Times New Roman" w:hAnsi="Times New Roman" w:cs="Times New Roman"/>
          <w:b/>
          <w:bCs/>
          <w:sz w:val="24"/>
          <w:szCs w:val="24"/>
        </w:rPr>
        <w:t>INSTITUȚIA PUBLICĂ ADMINISTRAȚIA NAȚIONALĂ „APELE MOLDOVEI”</w:t>
      </w:r>
    </w:p>
    <w:p w14:paraId="2949F80A" w14:textId="77777777" w:rsidR="00D937FD" w:rsidRPr="002B757F" w:rsidRDefault="00D937FD" w:rsidP="00D937FD">
      <w:pPr>
        <w:widowControl w:val="0"/>
        <w:spacing w:after="0" w:line="276" w:lineRule="auto"/>
        <w:rPr>
          <w:rFonts w:ascii="Times New Roman" w:hAnsi="Times New Roman" w:cs="Times New Roman"/>
          <w:b/>
          <w:sz w:val="24"/>
          <w:szCs w:val="24"/>
        </w:rPr>
      </w:pPr>
    </w:p>
    <w:p w14:paraId="2DE7A286" w14:textId="77777777" w:rsidR="004911EE" w:rsidRDefault="00D937FD" w:rsidP="00D937FD">
      <w:pPr>
        <w:spacing w:after="0" w:line="276" w:lineRule="auto"/>
        <w:jc w:val="center"/>
        <w:rPr>
          <w:rFonts w:ascii="Times New Roman" w:hAnsi="Times New Roman" w:cs="Times New Roman"/>
          <w:sz w:val="24"/>
          <w:szCs w:val="24"/>
        </w:rPr>
      </w:pPr>
      <w:r w:rsidRPr="002B757F">
        <w:rPr>
          <w:rFonts w:ascii="Times New Roman" w:hAnsi="Times New Roman" w:cs="Times New Roman"/>
          <w:sz w:val="24"/>
          <w:szCs w:val="24"/>
        </w:rPr>
        <w:t>ACORD DE</w:t>
      </w:r>
      <w:r w:rsidR="00197CE2" w:rsidRPr="00197CE2">
        <w:rPr>
          <w:rFonts w:ascii="Times New Roman" w:hAnsi="Times New Roman" w:cs="Times New Roman"/>
          <w:sz w:val="24"/>
          <w:szCs w:val="24"/>
        </w:rPr>
        <w:t xml:space="preserve"> </w:t>
      </w:r>
      <w:r w:rsidR="00197CE2">
        <w:rPr>
          <w:rFonts w:ascii="Times New Roman" w:hAnsi="Times New Roman" w:cs="Times New Roman"/>
          <w:sz w:val="24"/>
          <w:szCs w:val="24"/>
        </w:rPr>
        <w:t>COORDONARE A</w:t>
      </w:r>
      <w:r w:rsidRPr="002B757F">
        <w:rPr>
          <w:rFonts w:ascii="Times New Roman" w:hAnsi="Times New Roman" w:cs="Times New Roman"/>
          <w:sz w:val="24"/>
          <w:szCs w:val="24"/>
        </w:rPr>
        <w:t xml:space="preserve"> LICHID</w:t>
      </w:r>
      <w:r w:rsidR="00197CE2">
        <w:rPr>
          <w:rFonts w:ascii="Times New Roman" w:hAnsi="Times New Roman" w:cs="Times New Roman"/>
          <w:sz w:val="24"/>
          <w:szCs w:val="24"/>
        </w:rPr>
        <w:t>ĂRII</w:t>
      </w:r>
      <w:r w:rsidRPr="002B757F">
        <w:rPr>
          <w:rFonts w:ascii="Times New Roman" w:hAnsi="Times New Roman" w:cs="Times New Roman"/>
          <w:sz w:val="24"/>
          <w:szCs w:val="24"/>
        </w:rPr>
        <w:t xml:space="preserve"> </w:t>
      </w:r>
      <w:r w:rsidR="004911EE">
        <w:rPr>
          <w:rFonts w:ascii="Times New Roman" w:hAnsi="Times New Roman" w:cs="Times New Roman"/>
          <w:sz w:val="24"/>
          <w:szCs w:val="24"/>
        </w:rPr>
        <w:t>CAPTĂRII DE APĂ SUBTERANĂ</w:t>
      </w:r>
      <w:r w:rsidR="004911EE" w:rsidRPr="002B757F">
        <w:rPr>
          <w:rFonts w:ascii="Times New Roman" w:hAnsi="Times New Roman" w:cs="Times New Roman"/>
          <w:sz w:val="24"/>
          <w:szCs w:val="24"/>
        </w:rPr>
        <w:t xml:space="preserve"> </w:t>
      </w:r>
    </w:p>
    <w:p w14:paraId="15BD6869" w14:textId="41EA5B94" w:rsidR="00D937FD" w:rsidRPr="002B757F" w:rsidRDefault="00D937FD" w:rsidP="00D937FD">
      <w:pPr>
        <w:spacing w:after="0" w:line="276" w:lineRule="auto"/>
        <w:jc w:val="center"/>
        <w:rPr>
          <w:rFonts w:ascii="Times New Roman" w:hAnsi="Times New Roman" w:cs="Times New Roman"/>
          <w:sz w:val="24"/>
          <w:szCs w:val="24"/>
        </w:rPr>
      </w:pPr>
      <w:r w:rsidRPr="002B757F">
        <w:rPr>
          <w:rFonts w:ascii="Times New Roman" w:hAnsi="Times New Roman" w:cs="Times New Roman"/>
          <w:sz w:val="24"/>
          <w:szCs w:val="24"/>
        </w:rPr>
        <w:t xml:space="preserve">NR. </w:t>
      </w:r>
      <w:r w:rsidR="00754EF2" w:rsidRPr="002B757F">
        <w:rPr>
          <w:rFonts w:ascii="Times New Roman" w:hAnsi="Times New Roman" w:cs="Times New Roman"/>
          <w:sz w:val="24"/>
          <w:szCs w:val="24"/>
        </w:rPr>
        <w:t>_________</w:t>
      </w:r>
    </w:p>
    <w:p w14:paraId="1E5B3048" w14:textId="66884AEA" w:rsidR="00D937FD" w:rsidRPr="002B757F" w:rsidRDefault="00D937FD" w:rsidP="00D937FD">
      <w:pPr>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 Obiect: acord de lichidare a captării de  apă subterană </w:t>
      </w:r>
      <w:r w:rsidR="00754EF2">
        <w:rPr>
          <w:rFonts w:ascii="Times New Roman" w:hAnsi="Times New Roman" w:cs="Times New Roman"/>
          <w:sz w:val="24"/>
          <w:szCs w:val="24"/>
        </w:rPr>
        <w:t>_____________</w:t>
      </w:r>
      <w:r w:rsidR="00754EF2" w:rsidRPr="002B757F">
        <w:rPr>
          <w:rFonts w:ascii="Times New Roman" w:hAnsi="Times New Roman" w:cs="Times New Roman"/>
          <w:sz w:val="24"/>
          <w:szCs w:val="24"/>
        </w:rPr>
        <w:t xml:space="preserve">, </w:t>
      </w:r>
      <w:r w:rsidRPr="002B757F">
        <w:rPr>
          <w:rFonts w:ascii="Times New Roman" w:hAnsi="Times New Roman" w:cs="Times New Roman"/>
          <w:sz w:val="24"/>
          <w:szCs w:val="24"/>
        </w:rPr>
        <w:t xml:space="preserve">raionul </w:t>
      </w:r>
      <w:r w:rsidR="00754EF2">
        <w:rPr>
          <w:rFonts w:ascii="Times New Roman" w:hAnsi="Times New Roman" w:cs="Times New Roman"/>
          <w:sz w:val="24"/>
          <w:szCs w:val="24"/>
        </w:rPr>
        <w:t>_____________</w:t>
      </w:r>
      <w:r w:rsidR="00754EF2" w:rsidRPr="002B757F">
        <w:rPr>
          <w:rFonts w:ascii="Times New Roman" w:hAnsi="Times New Roman" w:cs="Times New Roman"/>
          <w:sz w:val="24"/>
          <w:szCs w:val="24"/>
        </w:rPr>
        <w:t xml:space="preserve">, </w:t>
      </w:r>
      <w:r w:rsidRPr="002B757F">
        <w:rPr>
          <w:rFonts w:ascii="Times New Roman" w:hAnsi="Times New Roman" w:cs="Times New Roman"/>
          <w:sz w:val="24"/>
          <w:szCs w:val="24"/>
        </w:rPr>
        <w:t xml:space="preserve">numărul cadastral al terenului </w:t>
      </w:r>
      <w:r w:rsidR="00754EF2">
        <w:rPr>
          <w:rFonts w:ascii="Times New Roman" w:hAnsi="Times New Roman" w:cs="Times New Roman"/>
          <w:sz w:val="24"/>
          <w:szCs w:val="24"/>
        </w:rPr>
        <w:t>_____________.</w:t>
      </w:r>
    </w:p>
    <w:p w14:paraId="2B57ED1C" w14:textId="77777777" w:rsidR="008125BD" w:rsidRPr="002B757F" w:rsidRDefault="008125BD" w:rsidP="00D937FD">
      <w:pPr>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I. Din examinarea proiectului tehnic au rezultat următoarele: </w:t>
      </w:r>
    </w:p>
    <w:p w14:paraId="6730126D" w14:textId="77777777" w:rsidR="008125BD" w:rsidRPr="002B757F" w:rsidRDefault="008125BD" w:rsidP="00D937FD">
      <w:pPr>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 1. date despre </w:t>
      </w:r>
      <w:r w:rsidR="00CB1BFE" w:rsidRPr="002B757F">
        <w:rPr>
          <w:rFonts w:ascii="Times New Roman" w:hAnsi="Times New Roman" w:cs="Times New Roman"/>
          <w:sz w:val="24"/>
          <w:szCs w:val="24"/>
        </w:rPr>
        <w:t>construcția captării de apă subterană</w:t>
      </w:r>
      <w:r w:rsidRPr="002B757F">
        <w:rPr>
          <w:rFonts w:ascii="Times New Roman" w:hAnsi="Times New Roman" w:cs="Times New Roman"/>
          <w:sz w:val="24"/>
          <w:szCs w:val="24"/>
        </w:rPr>
        <w:t xml:space="preserve">: </w:t>
      </w:r>
    </w:p>
    <w:p w14:paraId="3A3FD5D6" w14:textId="77777777" w:rsidR="008125BD" w:rsidRPr="002B757F" w:rsidRDefault="008125BD" w:rsidP="00D937FD">
      <w:pPr>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 - perioada în care a fost </w:t>
      </w:r>
      <w:r w:rsidR="00CB1BFE" w:rsidRPr="002B757F">
        <w:rPr>
          <w:rFonts w:ascii="Times New Roman" w:hAnsi="Times New Roman" w:cs="Times New Roman"/>
          <w:sz w:val="24"/>
          <w:szCs w:val="24"/>
        </w:rPr>
        <w:t>construită</w:t>
      </w:r>
      <w:r w:rsidRPr="002B757F">
        <w:rPr>
          <w:rFonts w:ascii="Times New Roman" w:hAnsi="Times New Roman" w:cs="Times New Roman"/>
          <w:sz w:val="24"/>
          <w:szCs w:val="24"/>
        </w:rPr>
        <w:t xml:space="preserve">, de către cine; </w:t>
      </w:r>
    </w:p>
    <w:p w14:paraId="3DFB3E58" w14:textId="77777777" w:rsidR="008125BD" w:rsidRPr="002B757F" w:rsidRDefault="008125BD" w:rsidP="00D937FD">
      <w:pPr>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 - construcţia </w:t>
      </w:r>
      <w:r w:rsidR="006D42BF" w:rsidRPr="002B757F">
        <w:rPr>
          <w:rFonts w:ascii="Times New Roman" w:hAnsi="Times New Roman" w:cs="Times New Roman"/>
          <w:sz w:val="24"/>
          <w:szCs w:val="24"/>
        </w:rPr>
        <w:t>captării</w:t>
      </w:r>
      <w:r w:rsidRPr="002B757F">
        <w:rPr>
          <w:rFonts w:ascii="Times New Roman" w:hAnsi="Times New Roman" w:cs="Times New Roman"/>
          <w:sz w:val="24"/>
          <w:szCs w:val="24"/>
        </w:rPr>
        <w:t xml:space="preserve">; </w:t>
      </w:r>
    </w:p>
    <w:p w14:paraId="6A939A5F" w14:textId="77777777" w:rsidR="008125BD" w:rsidRPr="002B757F" w:rsidRDefault="008125BD" w:rsidP="00D937FD">
      <w:pPr>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 - limite geologice; </w:t>
      </w:r>
    </w:p>
    <w:p w14:paraId="3B9617A3" w14:textId="77777777" w:rsidR="008125BD" w:rsidRPr="002B757F" w:rsidRDefault="008125BD" w:rsidP="00D937FD">
      <w:pPr>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 2. scurt istoric de producţie/exploatare: </w:t>
      </w:r>
    </w:p>
    <w:p w14:paraId="08159BFD" w14:textId="77777777" w:rsidR="008125BD" w:rsidRPr="002B757F" w:rsidRDefault="008125BD" w:rsidP="00D937FD">
      <w:pPr>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 3. cauzele şi motivaţia care au condus la </w:t>
      </w:r>
      <w:r w:rsidR="006D42BF" w:rsidRPr="002B757F">
        <w:rPr>
          <w:rFonts w:ascii="Times New Roman" w:hAnsi="Times New Roman" w:cs="Times New Roman"/>
          <w:sz w:val="24"/>
          <w:szCs w:val="24"/>
        </w:rPr>
        <w:t>lichidarea captării de  apă subterană</w:t>
      </w:r>
      <w:r w:rsidRPr="002B757F">
        <w:rPr>
          <w:rFonts w:ascii="Times New Roman" w:hAnsi="Times New Roman" w:cs="Times New Roman"/>
          <w:sz w:val="24"/>
          <w:szCs w:val="24"/>
        </w:rPr>
        <w:t xml:space="preserve">; </w:t>
      </w:r>
    </w:p>
    <w:p w14:paraId="400DEF3C" w14:textId="77777777" w:rsidR="008125BD" w:rsidRPr="002B757F" w:rsidRDefault="008125BD" w:rsidP="00D937FD">
      <w:pPr>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 II. Acordul </w:t>
      </w:r>
    </w:p>
    <w:p w14:paraId="719F9EB8" w14:textId="6E73ECD0" w:rsidR="008125BD" w:rsidRPr="002B757F" w:rsidRDefault="008125BD" w:rsidP="00D937FD">
      <w:pPr>
        <w:spacing w:after="0" w:line="276" w:lineRule="auto"/>
        <w:rPr>
          <w:rFonts w:ascii="Times New Roman" w:hAnsi="Times New Roman" w:cs="Times New Roman"/>
          <w:sz w:val="24"/>
          <w:szCs w:val="24"/>
        </w:rPr>
      </w:pPr>
      <w:r w:rsidRPr="002B757F">
        <w:rPr>
          <w:rFonts w:ascii="Times New Roman" w:hAnsi="Times New Roman" w:cs="Times New Roman"/>
          <w:sz w:val="24"/>
          <w:szCs w:val="24"/>
        </w:rPr>
        <w:lastRenderedPageBreak/>
        <w:t xml:space="preserve"> În urma analizării proiectului tehnic de </w:t>
      </w:r>
      <w:r w:rsidR="002C1548" w:rsidRPr="002B757F">
        <w:rPr>
          <w:rFonts w:ascii="Times New Roman" w:hAnsi="Times New Roman" w:cs="Times New Roman"/>
          <w:sz w:val="24"/>
          <w:szCs w:val="24"/>
        </w:rPr>
        <w:t>lichidare</w:t>
      </w:r>
      <w:r w:rsidR="00207877" w:rsidRPr="002B757F">
        <w:rPr>
          <w:rFonts w:ascii="Times New Roman" w:hAnsi="Times New Roman" w:cs="Times New Roman"/>
          <w:sz w:val="24"/>
          <w:szCs w:val="24"/>
        </w:rPr>
        <w:t xml:space="preserve"> a</w:t>
      </w:r>
      <w:r w:rsidR="002C1548" w:rsidRPr="002B757F">
        <w:rPr>
          <w:rFonts w:ascii="Times New Roman" w:hAnsi="Times New Roman" w:cs="Times New Roman"/>
          <w:sz w:val="24"/>
          <w:szCs w:val="24"/>
        </w:rPr>
        <w:t xml:space="preserve"> captării de  apă subterană </w:t>
      </w:r>
      <w:r w:rsidRPr="002B757F">
        <w:rPr>
          <w:rFonts w:ascii="Times New Roman" w:hAnsi="Times New Roman" w:cs="Times New Roman"/>
          <w:sz w:val="24"/>
          <w:szCs w:val="24"/>
        </w:rPr>
        <w:t xml:space="preserve">şi în conformitate cu legislaţia în vigoare, </w:t>
      </w:r>
      <w:r w:rsidR="00CA6BB3" w:rsidRPr="002B757F">
        <w:rPr>
          <w:rFonts w:ascii="Times New Roman" w:hAnsi="Times New Roman" w:cs="Times New Roman"/>
          <w:sz w:val="24"/>
          <w:szCs w:val="24"/>
        </w:rPr>
        <w:t>IPAN „Apele Moldovei”</w:t>
      </w:r>
      <w:r w:rsidRPr="002B757F">
        <w:rPr>
          <w:rFonts w:ascii="Times New Roman" w:hAnsi="Times New Roman" w:cs="Times New Roman"/>
          <w:sz w:val="24"/>
          <w:szCs w:val="24"/>
        </w:rPr>
        <w:t xml:space="preserve"> emite acordul de </w:t>
      </w:r>
      <w:r w:rsidR="00CA6BB3" w:rsidRPr="002B757F">
        <w:rPr>
          <w:rFonts w:ascii="Times New Roman" w:hAnsi="Times New Roman" w:cs="Times New Roman"/>
          <w:sz w:val="24"/>
          <w:szCs w:val="24"/>
        </w:rPr>
        <w:t>lichidare</w:t>
      </w:r>
      <w:r w:rsidR="00207877" w:rsidRPr="002B757F">
        <w:rPr>
          <w:rFonts w:ascii="Times New Roman" w:hAnsi="Times New Roman" w:cs="Times New Roman"/>
          <w:sz w:val="24"/>
          <w:szCs w:val="24"/>
        </w:rPr>
        <w:t xml:space="preserve"> </w:t>
      </w:r>
      <w:r w:rsidR="00CA6BB3" w:rsidRPr="002B757F">
        <w:rPr>
          <w:rFonts w:ascii="Times New Roman" w:hAnsi="Times New Roman" w:cs="Times New Roman"/>
          <w:sz w:val="24"/>
          <w:szCs w:val="24"/>
        </w:rPr>
        <w:t>a captării de  apă subterană</w:t>
      </w:r>
      <w:r w:rsidR="00754EF2">
        <w:rPr>
          <w:rFonts w:ascii="Times New Roman" w:hAnsi="Times New Roman" w:cs="Times New Roman"/>
          <w:sz w:val="24"/>
          <w:szCs w:val="24"/>
        </w:rPr>
        <w:t>_____________</w:t>
      </w:r>
      <w:r w:rsidR="00754EF2" w:rsidRPr="002B757F">
        <w:rPr>
          <w:rFonts w:ascii="Times New Roman" w:hAnsi="Times New Roman" w:cs="Times New Roman"/>
          <w:sz w:val="24"/>
          <w:szCs w:val="24"/>
        </w:rPr>
        <w:t>,</w:t>
      </w:r>
    </w:p>
    <w:p w14:paraId="1398F574" w14:textId="77777777" w:rsidR="008125BD" w:rsidRPr="002B757F" w:rsidRDefault="008125BD" w:rsidP="00D937FD">
      <w:pPr>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cu respectarea următoarelor măsuri: </w:t>
      </w:r>
    </w:p>
    <w:p w14:paraId="6E0D1950" w14:textId="77777777" w:rsidR="008125BD" w:rsidRPr="002B757F" w:rsidRDefault="008125BD" w:rsidP="00D937FD">
      <w:pPr>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 - definitivarea lucrărilor de </w:t>
      </w:r>
      <w:r w:rsidR="00207877" w:rsidRPr="002B757F">
        <w:rPr>
          <w:rFonts w:ascii="Times New Roman" w:hAnsi="Times New Roman" w:cs="Times New Roman"/>
          <w:sz w:val="24"/>
          <w:szCs w:val="24"/>
        </w:rPr>
        <w:t>lichidare</w:t>
      </w:r>
      <w:r w:rsidRPr="002B757F">
        <w:rPr>
          <w:rFonts w:ascii="Times New Roman" w:hAnsi="Times New Roman" w:cs="Times New Roman"/>
          <w:sz w:val="24"/>
          <w:szCs w:val="24"/>
        </w:rPr>
        <w:t xml:space="preserve"> nu va depăşi 6 luni de la obţinerea acordului; </w:t>
      </w:r>
    </w:p>
    <w:p w14:paraId="0790F86B" w14:textId="77777777" w:rsidR="008125BD" w:rsidRPr="002B757F" w:rsidRDefault="008125BD" w:rsidP="00D937FD">
      <w:pPr>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 - asigurarea </w:t>
      </w:r>
      <w:r w:rsidR="00207877" w:rsidRPr="002B757F">
        <w:rPr>
          <w:rFonts w:ascii="Times New Roman" w:hAnsi="Times New Roman" w:cs="Times New Roman"/>
          <w:sz w:val="24"/>
          <w:szCs w:val="24"/>
        </w:rPr>
        <w:t xml:space="preserve">tehnică a </w:t>
      </w:r>
      <w:r w:rsidR="00404382" w:rsidRPr="002B757F">
        <w:rPr>
          <w:rFonts w:ascii="Times New Roman" w:hAnsi="Times New Roman" w:cs="Times New Roman"/>
          <w:sz w:val="24"/>
          <w:szCs w:val="24"/>
        </w:rPr>
        <w:t xml:space="preserve">captării de  apă subterană </w:t>
      </w:r>
      <w:r w:rsidRPr="002B757F">
        <w:rPr>
          <w:rFonts w:ascii="Times New Roman" w:hAnsi="Times New Roman" w:cs="Times New Roman"/>
          <w:sz w:val="24"/>
          <w:szCs w:val="24"/>
        </w:rPr>
        <w:t xml:space="preserve">şi inscripţionarea ei. </w:t>
      </w:r>
    </w:p>
    <w:p w14:paraId="5F96D924" w14:textId="77777777" w:rsidR="008125BD" w:rsidRPr="002B757F" w:rsidRDefault="008125BD" w:rsidP="00D937FD">
      <w:pPr>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 Eventualele modificări ale prevederilor acordului eliberat </w:t>
      </w:r>
      <w:r w:rsidR="00923B5E" w:rsidRPr="002B757F">
        <w:rPr>
          <w:rFonts w:ascii="Times New Roman" w:hAnsi="Times New Roman" w:cs="Times New Roman"/>
          <w:sz w:val="24"/>
          <w:szCs w:val="24"/>
        </w:rPr>
        <w:t>sunt efectuate</w:t>
      </w:r>
      <w:r w:rsidRPr="002B757F">
        <w:rPr>
          <w:rFonts w:ascii="Times New Roman" w:hAnsi="Times New Roman" w:cs="Times New Roman"/>
          <w:sz w:val="24"/>
          <w:szCs w:val="24"/>
        </w:rPr>
        <w:t xml:space="preserve"> numai cu aprobarea</w:t>
      </w:r>
      <w:r w:rsidR="00404382" w:rsidRPr="002B757F">
        <w:rPr>
          <w:rFonts w:ascii="Times New Roman" w:hAnsi="Times New Roman" w:cs="Times New Roman"/>
          <w:sz w:val="24"/>
          <w:szCs w:val="24"/>
        </w:rPr>
        <w:t xml:space="preserve"> Instituți</w:t>
      </w:r>
      <w:r w:rsidR="00DB6EE7" w:rsidRPr="002B757F">
        <w:rPr>
          <w:rFonts w:ascii="Times New Roman" w:hAnsi="Times New Roman" w:cs="Times New Roman"/>
          <w:sz w:val="24"/>
          <w:szCs w:val="24"/>
        </w:rPr>
        <w:t>ei</w:t>
      </w:r>
      <w:r w:rsidR="00404382" w:rsidRPr="002B757F">
        <w:rPr>
          <w:rFonts w:ascii="Times New Roman" w:hAnsi="Times New Roman" w:cs="Times New Roman"/>
          <w:sz w:val="24"/>
          <w:szCs w:val="24"/>
        </w:rPr>
        <w:t xml:space="preserve"> Public</w:t>
      </w:r>
      <w:r w:rsidR="00DB6EE7" w:rsidRPr="002B757F">
        <w:rPr>
          <w:rFonts w:ascii="Times New Roman" w:hAnsi="Times New Roman" w:cs="Times New Roman"/>
          <w:sz w:val="24"/>
          <w:szCs w:val="24"/>
        </w:rPr>
        <w:t>e</w:t>
      </w:r>
      <w:r w:rsidR="00404382" w:rsidRPr="002B757F">
        <w:rPr>
          <w:rFonts w:ascii="Times New Roman" w:hAnsi="Times New Roman" w:cs="Times New Roman"/>
          <w:sz w:val="24"/>
          <w:szCs w:val="24"/>
        </w:rPr>
        <w:t xml:space="preserve"> Administrația Națională „Apele Moldovei”</w:t>
      </w:r>
      <w:r w:rsidRPr="002B757F">
        <w:rPr>
          <w:rFonts w:ascii="Times New Roman" w:hAnsi="Times New Roman" w:cs="Times New Roman"/>
          <w:sz w:val="24"/>
          <w:szCs w:val="24"/>
        </w:rPr>
        <w:t xml:space="preserve">. </w:t>
      </w:r>
    </w:p>
    <w:p w14:paraId="391523BA" w14:textId="2BBCBF0A" w:rsidR="008125BD" w:rsidRPr="002B757F" w:rsidRDefault="008125BD" w:rsidP="00D937FD">
      <w:pPr>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 Director,  </w:t>
      </w:r>
      <w:r w:rsidR="00754EF2">
        <w:rPr>
          <w:rFonts w:ascii="Times New Roman" w:hAnsi="Times New Roman" w:cs="Times New Roman"/>
          <w:sz w:val="24"/>
          <w:szCs w:val="24"/>
        </w:rPr>
        <w:t>_____________</w:t>
      </w:r>
    </w:p>
    <w:p w14:paraId="7B0874C0" w14:textId="77777777" w:rsidR="00AB798D" w:rsidRPr="002B757F" w:rsidRDefault="00AB798D" w:rsidP="00D937FD">
      <w:pPr>
        <w:spacing w:after="0" w:line="276" w:lineRule="auto"/>
        <w:rPr>
          <w:rFonts w:ascii="Times New Roman" w:hAnsi="Times New Roman" w:cs="Times New Roman"/>
          <w:sz w:val="24"/>
          <w:szCs w:val="24"/>
        </w:rPr>
      </w:pPr>
    </w:p>
    <w:p w14:paraId="0E73F652" w14:textId="77777777" w:rsidR="00AB798D" w:rsidRPr="002B757F" w:rsidRDefault="00AB798D" w:rsidP="00D937FD">
      <w:pPr>
        <w:spacing w:after="0" w:line="276" w:lineRule="auto"/>
        <w:rPr>
          <w:rFonts w:ascii="Times New Roman" w:hAnsi="Times New Roman" w:cs="Times New Roman"/>
          <w:sz w:val="24"/>
          <w:szCs w:val="24"/>
        </w:rPr>
      </w:pPr>
    </w:p>
    <w:p w14:paraId="11BD51FA" w14:textId="77777777" w:rsidR="00AB798D" w:rsidRPr="002B757F" w:rsidRDefault="00AB798D" w:rsidP="00AB798D">
      <w:pPr>
        <w:widowControl w:val="0"/>
        <w:spacing w:after="0" w:line="276" w:lineRule="auto"/>
        <w:jc w:val="center"/>
        <w:rPr>
          <w:rFonts w:ascii="Times New Roman" w:hAnsi="Times New Roman" w:cs="Times New Roman"/>
          <w:b/>
          <w:sz w:val="24"/>
          <w:szCs w:val="24"/>
        </w:rPr>
      </w:pPr>
      <w:r w:rsidRPr="002B757F">
        <w:rPr>
          <w:rFonts w:ascii="Times New Roman" w:hAnsi="Times New Roman" w:cs="Times New Roman"/>
          <w:b/>
          <w:sz w:val="24"/>
          <w:szCs w:val="24"/>
        </w:rPr>
        <w:t>MINISTERUL MEDIULUI AL REPUBLICII MOLDOVA</w:t>
      </w:r>
    </w:p>
    <w:p w14:paraId="26FEA16A" w14:textId="77777777" w:rsidR="00AB798D" w:rsidRPr="002B757F" w:rsidRDefault="00AB798D" w:rsidP="00AB798D">
      <w:pPr>
        <w:widowControl w:val="0"/>
        <w:spacing w:after="0" w:line="276" w:lineRule="auto"/>
        <w:jc w:val="center"/>
        <w:rPr>
          <w:rFonts w:ascii="Times New Roman" w:hAnsi="Times New Roman" w:cs="Times New Roman"/>
          <w:b/>
          <w:bCs/>
          <w:sz w:val="24"/>
          <w:szCs w:val="24"/>
        </w:rPr>
      </w:pPr>
      <w:r w:rsidRPr="002B757F">
        <w:rPr>
          <w:rFonts w:ascii="Times New Roman" w:hAnsi="Times New Roman" w:cs="Times New Roman"/>
          <w:b/>
          <w:bCs/>
          <w:sz w:val="24"/>
          <w:szCs w:val="24"/>
        </w:rPr>
        <w:t>INSTITUȚIA PUBLICĂ ADMINISTRAȚIA NAȚIONALĂ „APELE MOLDOVEI”</w:t>
      </w:r>
    </w:p>
    <w:p w14:paraId="11831ED3" w14:textId="77777777" w:rsidR="00AB798D" w:rsidRPr="002B757F" w:rsidRDefault="00AB798D" w:rsidP="00AB798D">
      <w:pPr>
        <w:widowControl w:val="0"/>
        <w:spacing w:after="0" w:line="276" w:lineRule="auto"/>
        <w:rPr>
          <w:rFonts w:ascii="Times New Roman" w:hAnsi="Times New Roman" w:cs="Times New Roman"/>
          <w:b/>
          <w:sz w:val="24"/>
          <w:szCs w:val="24"/>
        </w:rPr>
      </w:pPr>
    </w:p>
    <w:p w14:paraId="6E424AC8" w14:textId="54C4ADBB" w:rsidR="00AB798D" w:rsidRPr="002B757F" w:rsidRDefault="00AB798D" w:rsidP="00AB798D">
      <w:pPr>
        <w:spacing w:after="0" w:line="276" w:lineRule="auto"/>
        <w:jc w:val="center"/>
        <w:rPr>
          <w:rFonts w:ascii="Times New Roman" w:hAnsi="Times New Roman" w:cs="Times New Roman"/>
          <w:sz w:val="24"/>
          <w:szCs w:val="24"/>
        </w:rPr>
      </w:pPr>
      <w:r w:rsidRPr="002B757F">
        <w:rPr>
          <w:rFonts w:ascii="Times New Roman" w:hAnsi="Times New Roman" w:cs="Times New Roman"/>
          <w:sz w:val="24"/>
          <w:szCs w:val="24"/>
        </w:rPr>
        <w:t>ACORD DE</w:t>
      </w:r>
      <w:r w:rsidR="00197CE2">
        <w:rPr>
          <w:rFonts w:ascii="Times New Roman" w:hAnsi="Times New Roman" w:cs="Times New Roman"/>
          <w:sz w:val="24"/>
          <w:szCs w:val="24"/>
        </w:rPr>
        <w:t xml:space="preserve"> COORDONARE A</w:t>
      </w:r>
      <w:r w:rsidRPr="002B757F">
        <w:rPr>
          <w:rFonts w:ascii="Times New Roman" w:hAnsi="Times New Roman" w:cs="Times New Roman"/>
          <w:sz w:val="24"/>
          <w:szCs w:val="24"/>
        </w:rPr>
        <w:t xml:space="preserve"> REABILIT</w:t>
      </w:r>
      <w:r w:rsidR="00197CE2">
        <w:rPr>
          <w:rFonts w:ascii="Times New Roman" w:hAnsi="Times New Roman" w:cs="Times New Roman"/>
          <w:sz w:val="24"/>
          <w:szCs w:val="24"/>
        </w:rPr>
        <w:t>ĂRII</w:t>
      </w:r>
      <w:r w:rsidR="004911EE">
        <w:rPr>
          <w:rFonts w:ascii="Times New Roman" w:hAnsi="Times New Roman" w:cs="Times New Roman"/>
          <w:sz w:val="24"/>
          <w:szCs w:val="24"/>
        </w:rPr>
        <w:t xml:space="preserve"> CAPTĂRII DE APĂ SUBTERANĂ</w:t>
      </w:r>
      <w:r w:rsidRPr="002B757F">
        <w:rPr>
          <w:rFonts w:ascii="Times New Roman" w:hAnsi="Times New Roman" w:cs="Times New Roman"/>
          <w:sz w:val="24"/>
          <w:szCs w:val="24"/>
        </w:rPr>
        <w:t xml:space="preserve"> NR. </w:t>
      </w:r>
      <w:r w:rsidR="00754EF2" w:rsidRPr="002B757F">
        <w:rPr>
          <w:rFonts w:ascii="Times New Roman" w:hAnsi="Times New Roman" w:cs="Times New Roman"/>
          <w:sz w:val="24"/>
          <w:szCs w:val="24"/>
        </w:rPr>
        <w:t>_________</w:t>
      </w:r>
    </w:p>
    <w:p w14:paraId="003BDB76" w14:textId="3F7AF276" w:rsidR="00AB798D" w:rsidRPr="002B757F" w:rsidRDefault="00AB798D" w:rsidP="00AB798D">
      <w:pPr>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 Obiect: acord de reabilitare a captării de  apă subterană </w:t>
      </w:r>
      <w:r w:rsidR="00754EF2">
        <w:rPr>
          <w:rFonts w:ascii="Times New Roman" w:hAnsi="Times New Roman" w:cs="Times New Roman"/>
          <w:sz w:val="24"/>
          <w:szCs w:val="24"/>
        </w:rPr>
        <w:t>_____________</w:t>
      </w:r>
      <w:r w:rsidR="00754EF2" w:rsidRPr="002B757F">
        <w:rPr>
          <w:rFonts w:ascii="Times New Roman" w:hAnsi="Times New Roman" w:cs="Times New Roman"/>
          <w:sz w:val="24"/>
          <w:szCs w:val="24"/>
        </w:rPr>
        <w:t xml:space="preserve">, </w:t>
      </w:r>
      <w:r w:rsidRPr="002B757F">
        <w:rPr>
          <w:rFonts w:ascii="Times New Roman" w:hAnsi="Times New Roman" w:cs="Times New Roman"/>
          <w:sz w:val="24"/>
          <w:szCs w:val="24"/>
        </w:rPr>
        <w:t xml:space="preserve">raionul </w:t>
      </w:r>
      <w:r w:rsidR="00754EF2">
        <w:rPr>
          <w:rFonts w:ascii="Times New Roman" w:hAnsi="Times New Roman" w:cs="Times New Roman"/>
          <w:sz w:val="24"/>
          <w:szCs w:val="24"/>
        </w:rPr>
        <w:t>_____________</w:t>
      </w:r>
      <w:r w:rsidR="00754EF2" w:rsidRPr="002B757F">
        <w:rPr>
          <w:rFonts w:ascii="Times New Roman" w:hAnsi="Times New Roman" w:cs="Times New Roman"/>
          <w:sz w:val="24"/>
          <w:szCs w:val="24"/>
        </w:rPr>
        <w:t xml:space="preserve">, </w:t>
      </w:r>
      <w:r w:rsidRPr="002B757F">
        <w:rPr>
          <w:rFonts w:ascii="Times New Roman" w:hAnsi="Times New Roman" w:cs="Times New Roman"/>
          <w:sz w:val="24"/>
          <w:szCs w:val="24"/>
        </w:rPr>
        <w:t xml:space="preserve">numărul cadastral al terenului </w:t>
      </w:r>
      <w:r w:rsidR="00754EF2">
        <w:rPr>
          <w:rFonts w:ascii="Times New Roman" w:hAnsi="Times New Roman" w:cs="Times New Roman"/>
          <w:sz w:val="24"/>
          <w:szCs w:val="24"/>
        </w:rPr>
        <w:t>_____________.</w:t>
      </w:r>
    </w:p>
    <w:p w14:paraId="135EFAA3" w14:textId="77777777" w:rsidR="00AB798D" w:rsidRPr="002B757F" w:rsidRDefault="00AB798D" w:rsidP="00AB798D">
      <w:pPr>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I. Din examinarea proiectului tehnic au rezultat următoarele: </w:t>
      </w:r>
    </w:p>
    <w:p w14:paraId="3DC1FE9B" w14:textId="77777777" w:rsidR="00AB798D" w:rsidRPr="002B757F" w:rsidRDefault="00AB798D" w:rsidP="00AB798D">
      <w:pPr>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 1. date despre construcția captării de apă subterană: </w:t>
      </w:r>
    </w:p>
    <w:p w14:paraId="56515BC7" w14:textId="77777777" w:rsidR="00AB798D" w:rsidRPr="002B757F" w:rsidRDefault="00AB798D" w:rsidP="00AB798D">
      <w:pPr>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 - perioada în care a fost construită, de către cine; </w:t>
      </w:r>
    </w:p>
    <w:p w14:paraId="0A3ABAB0" w14:textId="77777777" w:rsidR="00AB798D" w:rsidRPr="002B757F" w:rsidRDefault="00AB798D" w:rsidP="00AB798D">
      <w:pPr>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 - construcţia captării; </w:t>
      </w:r>
    </w:p>
    <w:p w14:paraId="0A1899CE" w14:textId="77777777" w:rsidR="00AB798D" w:rsidRPr="002B757F" w:rsidRDefault="00AB798D" w:rsidP="00AB798D">
      <w:pPr>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 - limite geologice; </w:t>
      </w:r>
    </w:p>
    <w:p w14:paraId="6CD11939" w14:textId="77777777" w:rsidR="007E7EF3" w:rsidRPr="002B757F" w:rsidRDefault="007E7EF3" w:rsidP="007E7EF3">
      <w:pPr>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 perioada în care a fost exploatată; </w:t>
      </w:r>
    </w:p>
    <w:p w14:paraId="2CC1920D" w14:textId="77777777" w:rsidR="007E7EF3" w:rsidRPr="002B757F" w:rsidRDefault="007E7EF3" w:rsidP="007E7EF3">
      <w:pPr>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 - obiectivele productive; </w:t>
      </w:r>
    </w:p>
    <w:p w14:paraId="190CB765" w14:textId="77777777" w:rsidR="007E7EF3" w:rsidRPr="002B757F" w:rsidRDefault="007E7EF3" w:rsidP="007E7EF3">
      <w:pPr>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 - lucrările de conservare executate la </w:t>
      </w:r>
      <w:r w:rsidR="00EB54C3" w:rsidRPr="002B757F">
        <w:rPr>
          <w:rFonts w:ascii="Times New Roman" w:hAnsi="Times New Roman" w:cs="Times New Roman"/>
          <w:sz w:val="24"/>
          <w:szCs w:val="24"/>
        </w:rPr>
        <w:t>captare</w:t>
      </w:r>
      <w:r w:rsidRPr="002B757F">
        <w:rPr>
          <w:rFonts w:ascii="Times New Roman" w:hAnsi="Times New Roman" w:cs="Times New Roman"/>
          <w:sz w:val="24"/>
          <w:szCs w:val="24"/>
        </w:rPr>
        <w:t xml:space="preserve">; </w:t>
      </w:r>
    </w:p>
    <w:p w14:paraId="17E459C9" w14:textId="77777777" w:rsidR="007E7EF3" w:rsidRPr="002B757F" w:rsidRDefault="007E7EF3" w:rsidP="007E7EF3">
      <w:pPr>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 2. datele care justifică </w:t>
      </w:r>
      <w:r w:rsidR="00EB54C3" w:rsidRPr="002B757F">
        <w:rPr>
          <w:rFonts w:ascii="Times New Roman" w:hAnsi="Times New Roman" w:cs="Times New Roman"/>
          <w:sz w:val="24"/>
          <w:szCs w:val="24"/>
        </w:rPr>
        <w:t>reabilitarea captării</w:t>
      </w:r>
      <w:r w:rsidRPr="002B757F">
        <w:rPr>
          <w:rFonts w:ascii="Times New Roman" w:hAnsi="Times New Roman" w:cs="Times New Roman"/>
          <w:sz w:val="24"/>
          <w:szCs w:val="24"/>
        </w:rPr>
        <w:t>.</w:t>
      </w:r>
    </w:p>
    <w:p w14:paraId="2E55416C" w14:textId="77777777" w:rsidR="00AB798D" w:rsidRPr="002B757F" w:rsidRDefault="00AB798D" w:rsidP="007E7EF3">
      <w:pPr>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 II. Acordul </w:t>
      </w:r>
    </w:p>
    <w:p w14:paraId="17BB9811" w14:textId="270062AB" w:rsidR="00AB798D" w:rsidRPr="002B757F" w:rsidRDefault="00AB798D" w:rsidP="00AB798D">
      <w:pPr>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 În urma analizării proiectului tehnic de </w:t>
      </w:r>
      <w:r w:rsidR="000D1D87" w:rsidRPr="002B757F">
        <w:rPr>
          <w:rFonts w:ascii="Times New Roman" w:hAnsi="Times New Roman" w:cs="Times New Roman"/>
          <w:sz w:val="24"/>
          <w:szCs w:val="24"/>
        </w:rPr>
        <w:t>reabilitare</w:t>
      </w:r>
      <w:r w:rsidRPr="002B757F">
        <w:rPr>
          <w:rFonts w:ascii="Times New Roman" w:hAnsi="Times New Roman" w:cs="Times New Roman"/>
          <w:sz w:val="24"/>
          <w:szCs w:val="24"/>
        </w:rPr>
        <w:t xml:space="preserve"> a captării de  apă subterană şi în conformitate cu legislaţia în vigoare, IPAN „Apele Moldovei” emite acordul de </w:t>
      </w:r>
      <w:r w:rsidR="000D1D87" w:rsidRPr="002B757F">
        <w:rPr>
          <w:rFonts w:ascii="Times New Roman" w:hAnsi="Times New Roman" w:cs="Times New Roman"/>
          <w:sz w:val="24"/>
          <w:szCs w:val="24"/>
        </w:rPr>
        <w:t xml:space="preserve">reabilitare </w:t>
      </w:r>
      <w:r w:rsidRPr="002B757F">
        <w:rPr>
          <w:rFonts w:ascii="Times New Roman" w:hAnsi="Times New Roman" w:cs="Times New Roman"/>
          <w:sz w:val="24"/>
          <w:szCs w:val="24"/>
        </w:rPr>
        <w:t>a captării de  apă subterană</w:t>
      </w:r>
      <w:r w:rsidR="00754EF2">
        <w:rPr>
          <w:rFonts w:ascii="Times New Roman" w:hAnsi="Times New Roman" w:cs="Times New Roman"/>
          <w:sz w:val="24"/>
          <w:szCs w:val="24"/>
        </w:rPr>
        <w:t>_____________</w:t>
      </w:r>
      <w:r w:rsidR="00754EF2" w:rsidRPr="002B757F">
        <w:rPr>
          <w:rFonts w:ascii="Times New Roman" w:hAnsi="Times New Roman" w:cs="Times New Roman"/>
          <w:sz w:val="24"/>
          <w:szCs w:val="24"/>
        </w:rPr>
        <w:t>,</w:t>
      </w:r>
    </w:p>
    <w:p w14:paraId="12C570C3" w14:textId="77777777" w:rsidR="000D1D87" w:rsidRPr="002B757F" w:rsidRDefault="000D1D87" w:rsidP="000D1D87">
      <w:pPr>
        <w:rPr>
          <w:rFonts w:ascii="Times New Roman" w:hAnsi="Times New Roman" w:cs="Times New Roman"/>
          <w:sz w:val="24"/>
          <w:szCs w:val="24"/>
        </w:rPr>
      </w:pPr>
      <w:r w:rsidRPr="002B757F">
        <w:rPr>
          <w:rFonts w:ascii="Times New Roman" w:hAnsi="Times New Roman" w:cs="Times New Roman"/>
          <w:sz w:val="24"/>
          <w:szCs w:val="24"/>
        </w:rPr>
        <w:t xml:space="preserve">Definitivarea lucrărilor nu va depăşi 6 luni de la obţinerea acordului. </w:t>
      </w:r>
    </w:p>
    <w:p w14:paraId="3B839F3D" w14:textId="77777777" w:rsidR="00AB798D" w:rsidRPr="002B757F" w:rsidRDefault="00AB798D" w:rsidP="00AB798D">
      <w:pPr>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Eventualele modificări ale prevederilor acordului eliberat </w:t>
      </w:r>
      <w:r w:rsidR="00923B5E" w:rsidRPr="002B757F">
        <w:rPr>
          <w:rFonts w:ascii="Times New Roman" w:hAnsi="Times New Roman" w:cs="Times New Roman"/>
          <w:sz w:val="24"/>
          <w:szCs w:val="24"/>
        </w:rPr>
        <w:t>sunt efectuate</w:t>
      </w:r>
      <w:r w:rsidRPr="002B757F">
        <w:rPr>
          <w:rFonts w:ascii="Times New Roman" w:hAnsi="Times New Roman" w:cs="Times New Roman"/>
          <w:sz w:val="24"/>
          <w:szCs w:val="24"/>
        </w:rPr>
        <w:t xml:space="preserve"> numai cu aprobarea Instituției Publice Administrația Națională „Apele Moldovei”. </w:t>
      </w:r>
    </w:p>
    <w:p w14:paraId="4380BC0E" w14:textId="0DBDAACF" w:rsidR="00AB798D" w:rsidRPr="002B757F" w:rsidRDefault="00AB798D" w:rsidP="00AB798D">
      <w:pPr>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 Director,  </w:t>
      </w:r>
      <w:r w:rsidR="00754EF2">
        <w:rPr>
          <w:rFonts w:ascii="Times New Roman" w:hAnsi="Times New Roman" w:cs="Times New Roman"/>
          <w:sz w:val="24"/>
          <w:szCs w:val="24"/>
        </w:rPr>
        <w:t>_____________</w:t>
      </w:r>
    </w:p>
    <w:p w14:paraId="3CBB3735" w14:textId="77777777" w:rsidR="00AB798D" w:rsidRPr="002B757F" w:rsidRDefault="00AB798D" w:rsidP="00D937FD">
      <w:pPr>
        <w:spacing w:after="0" w:line="276" w:lineRule="auto"/>
        <w:rPr>
          <w:rFonts w:ascii="Times New Roman" w:hAnsi="Times New Roman" w:cs="Times New Roman"/>
          <w:sz w:val="24"/>
          <w:szCs w:val="24"/>
        </w:rPr>
      </w:pPr>
    </w:p>
    <w:p w14:paraId="7541C916" w14:textId="77777777" w:rsidR="00AB798D" w:rsidRPr="002B757F" w:rsidRDefault="00AB798D" w:rsidP="00D937FD">
      <w:pPr>
        <w:spacing w:after="0" w:line="276" w:lineRule="auto"/>
        <w:rPr>
          <w:rFonts w:ascii="Times New Roman" w:hAnsi="Times New Roman" w:cs="Times New Roman"/>
          <w:sz w:val="24"/>
          <w:szCs w:val="24"/>
        </w:rPr>
      </w:pPr>
    </w:p>
    <w:p w14:paraId="77CC5337" w14:textId="77777777" w:rsidR="000D1D87" w:rsidRPr="002B757F" w:rsidRDefault="000D1D87">
      <w:pPr>
        <w:rPr>
          <w:rFonts w:ascii="Times New Roman" w:hAnsi="Times New Roman" w:cs="Times New Roman"/>
          <w:sz w:val="24"/>
          <w:szCs w:val="24"/>
        </w:rPr>
      </w:pPr>
      <w:r w:rsidRPr="002B757F">
        <w:rPr>
          <w:rFonts w:ascii="Times New Roman" w:hAnsi="Times New Roman" w:cs="Times New Roman"/>
          <w:sz w:val="24"/>
          <w:szCs w:val="24"/>
        </w:rPr>
        <w:br w:type="page"/>
      </w:r>
    </w:p>
    <w:p w14:paraId="74A1597E" w14:textId="77777777" w:rsidR="00E201D2" w:rsidRPr="002B757F" w:rsidRDefault="00E201D2" w:rsidP="00E201D2">
      <w:pPr>
        <w:spacing w:after="0" w:line="276" w:lineRule="auto"/>
        <w:ind w:left="4992"/>
        <w:jc w:val="right"/>
        <w:rPr>
          <w:rFonts w:ascii="Times New Roman" w:hAnsi="Times New Roman" w:cs="Times New Roman"/>
          <w:sz w:val="24"/>
          <w:szCs w:val="24"/>
        </w:rPr>
      </w:pPr>
      <w:r w:rsidRPr="002B757F">
        <w:rPr>
          <w:rFonts w:ascii="Times New Roman" w:hAnsi="Times New Roman" w:cs="Times New Roman"/>
          <w:sz w:val="24"/>
          <w:szCs w:val="24"/>
        </w:rPr>
        <w:lastRenderedPageBreak/>
        <w:t>Anexa nr.</w:t>
      </w:r>
      <w:r w:rsidR="00AD7ADE" w:rsidRPr="002B757F">
        <w:rPr>
          <w:rFonts w:ascii="Times New Roman" w:hAnsi="Times New Roman" w:cs="Times New Roman"/>
          <w:sz w:val="24"/>
          <w:szCs w:val="24"/>
        </w:rPr>
        <w:t xml:space="preserve"> 5</w:t>
      </w:r>
    </w:p>
    <w:p w14:paraId="6CF321FE" w14:textId="77777777" w:rsidR="00ED0CEA" w:rsidRPr="002B757F" w:rsidRDefault="00E201D2" w:rsidP="00105E01">
      <w:pPr>
        <w:spacing w:after="0" w:line="276" w:lineRule="auto"/>
        <w:jc w:val="right"/>
        <w:rPr>
          <w:rFonts w:ascii="Times New Roman" w:hAnsi="Times New Roman" w:cs="Times New Roman"/>
          <w:sz w:val="24"/>
          <w:szCs w:val="24"/>
        </w:rPr>
      </w:pPr>
      <w:r w:rsidRPr="002B757F">
        <w:rPr>
          <w:rFonts w:ascii="Times New Roman" w:hAnsi="Times New Roman" w:cs="Times New Roman"/>
          <w:sz w:val="24"/>
          <w:szCs w:val="24"/>
        </w:rPr>
        <w:t xml:space="preserve">la Regulamentul cu privire la studierea, </w:t>
      </w:r>
    </w:p>
    <w:p w14:paraId="466C0AC7" w14:textId="77777777" w:rsidR="00E201D2" w:rsidRPr="002B757F" w:rsidRDefault="00E201D2" w:rsidP="00105E01">
      <w:pPr>
        <w:spacing w:after="0" w:line="276" w:lineRule="auto"/>
        <w:jc w:val="right"/>
        <w:rPr>
          <w:rFonts w:ascii="Times New Roman" w:hAnsi="Times New Roman" w:cs="Times New Roman"/>
          <w:sz w:val="24"/>
          <w:szCs w:val="24"/>
        </w:rPr>
      </w:pPr>
      <w:r w:rsidRPr="002B757F">
        <w:rPr>
          <w:rFonts w:ascii="Times New Roman" w:hAnsi="Times New Roman" w:cs="Times New Roman"/>
          <w:sz w:val="24"/>
          <w:szCs w:val="24"/>
        </w:rPr>
        <w:t>exploatarea și protecția apelor subterane</w:t>
      </w:r>
    </w:p>
    <w:p w14:paraId="39E657B9" w14:textId="77777777" w:rsidR="00105E01" w:rsidRPr="002B757F" w:rsidRDefault="00105E01" w:rsidP="00105E01">
      <w:pPr>
        <w:widowControl w:val="0"/>
        <w:spacing w:after="0" w:line="276" w:lineRule="auto"/>
        <w:jc w:val="center"/>
        <w:rPr>
          <w:rFonts w:ascii="Times New Roman" w:hAnsi="Times New Roman" w:cs="Times New Roman"/>
          <w:b/>
          <w:sz w:val="24"/>
          <w:szCs w:val="24"/>
        </w:rPr>
      </w:pPr>
    </w:p>
    <w:p w14:paraId="54C02F78" w14:textId="77777777" w:rsidR="00105E01" w:rsidRPr="002B757F" w:rsidRDefault="00105E01" w:rsidP="00105E01">
      <w:pPr>
        <w:widowControl w:val="0"/>
        <w:spacing w:after="0" w:line="276" w:lineRule="auto"/>
        <w:jc w:val="center"/>
        <w:rPr>
          <w:rFonts w:ascii="Times New Roman" w:hAnsi="Times New Roman" w:cs="Times New Roman"/>
          <w:b/>
          <w:sz w:val="24"/>
          <w:szCs w:val="24"/>
        </w:rPr>
      </w:pPr>
      <w:r w:rsidRPr="002B757F">
        <w:rPr>
          <w:rFonts w:ascii="Times New Roman" w:hAnsi="Times New Roman" w:cs="Times New Roman"/>
          <w:b/>
          <w:sz w:val="24"/>
          <w:szCs w:val="24"/>
        </w:rPr>
        <w:t>MINISTERUL MEDIULUI AL REPUBLICII MOLDOVA</w:t>
      </w:r>
    </w:p>
    <w:p w14:paraId="6BE9F192" w14:textId="77777777" w:rsidR="00105E01" w:rsidRPr="002B757F" w:rsidRDefault="00105E01" w:rsidP="00105E01">
      <w:pPr>
        <w:widowControl w:val="0"/>
        <w:spacing w:after="0" w:line="276" w:lineRule="auto"/>
        <w:jc w:val="center"/>
        <w:rPr>
          <w:rFonts w:ascii="Times New Roman" w:hAnsi="Times New Roman" w:cs="Times New Roman"/>
          <w:b/>
          <w:bCs/>
          <w:sz w:val="24"/>
          <w:szCs w:val="24"/>
        </w:rPr>
      </w:pPr>
      <w:r w:rsidRPr="002B757F">
        <w:rPr>
          <w:rFonts w:ascii="Times New Roman" w:hAnsi="Times New Roman" w:cs="Times New Roman"/>
          <w:b/>
          <w:bCs/>
          <w:sz w:val="24"/>
          <w:szCs w:val="24"/>
        </w:rPr>
        <w:t>INSTITUȚIA PUBLICĂ ADMINISTRAȚIA NAȚIONALĂ „APELE MOLDOVEI”</w:t>
      </w:r>
    </w:p>
    <w:p w14:paraId="08E56C39" w14:textId="77777777" w:rsidR="00105E01" w:rsidRPr="002B757F" w:rsidRDefault="00105E01" w:rsidP="00E52273">
      <w:pPr>
        <w:widowControl w:val="0"/>
        <w:spacing w:after="0" w:line="276" w:lineRule="auto"/>
        <w:jc w:val="center"/>
        <w:rPr>
          <w:rFonts w:ascii="Times New Roman" w:hAnsi="Times New Roman" w:cs="Times New Roman"/>
          <w:b/>
          <w:sz w:val="24"/>
          <w:szCs w:val="24"/>
        </w:rPr>
      </w:pPr>
    </w:p>
    <w:p w14:paraId="4932444F" w14:textId="77777777" w:rsidR="00605755" w:rsidRPr="002B757F" w:rsidRDefault="00605755" w:rsidP="00605755">
      <w:pPr>
        <w:spacing w:after="0" w:line="240" w:lineRule="auto"/>
        <w:jc w:val="center"/>
        <w:rPr>
          <w:rFonts w:ascii="Times New Roman" w:hAnsi="Times New Roman" w:cs="Times New Roman"/>
          <w:b/>
          <w:sz w:val="24"/>
          <w:szCs w:val="24"/>
        </w:rPr>
      </w:pPr>
      <w:r w:rsidRPr="002B757F">
        <w:rPr>
          <w:rFonts w:ascii="Times New Roman" w:hAnsi="Times New Roman" w:cs="Times New Roman"/>
          <w:b/>
          <w:sz w:val="24"/>
          <w:szCs w:val="24"/>
        </w:rPr>
        <w:t>A C T</w:t>
      </w:r>
    </w:p>
    <w:p w14:paraId="647575AF" w14:textId="28736C08" w:rsidR="00E52273" w:rsidRPr="002B757F" w:rsidRDefault="00605755" w:rsidP="00605755">
      <w:pPr>
        <w:widowControl w:val="0"/>
        <w:spacing w:after="0" w:line="276" w:lineRule="auto"/>
        <w:jc w:val="center"/>
        <w:rPr>
          <w:rFonts w:ascii="Times New Roman" w:hAnsi="Times New Roman" w:cs="Times New Roman"/>
          <w:b/>
          <w:sz w:val="24"/>
          <w:szCs w:val="24"/>
        </w:rPr>
      </w:pPr>
      <w:r w:rsidRPr="002B757F">
        <w:rPr>
          <w:rFonts w:ascii="Times New Roman" w:hAnsi="Times New Roman" w:cs="Times New Roman"/>
          <w:b/>
          <w:sz w:val="24"/>
          <w:szCs w:val="24"/>
        </w:rPr>
        <w:t xml:space="preserve">privind efectuarea lucrărilor de </w:t>
      </w:r>
      <w:r w:rsidR="000C43DA" w:rsidRPr="002B757F">
        <w:rPr>
          <w:rFonts w:ascii="Times New Roman" w:hAnsi="Times New Roman" w:cs="Times New Roman"/>
          <w:b/>
          <w:sz w:val="24"/>
          <w:szCs w:val="24"/>
        </w:rPr>
        <w:t xml:space="preserve">conservare </w:t>
      </w:r>
      <w:r w:rsidR="00105E01" w:rsidRPr="002B757F">
        <w:rPr>
          <w:rFonts w:ascii="Times New Roman" w:hAnsi="Times New Roman" w:cs="Times New Roman"/>
          <w:b/>
          <w:sz w:val="24"/>
          <w:szCs w:val="24"/>
        </w:rPr>
        <w:t xml:space="preserve">a </w:t>
      </w:r>
      <w:r w:rsidR="00E52273" w:rsidRPr="002B757F">
        <w:rPr>
          <w:rFonts w:ascii="Times New Roman" w:hAnsi="Times New Roman" w:cs="Times New Roman"/>
          <w:b/>
          <w:sz w:val="24"/>
          <w:szCs w:val="24"/>
        </w:rPr>
        <w:t>captării</w:t>
      </w:r>
      <w:r w:rsidR="00ED0CEA" w:rsidRPr="002B757F">
        <w:rPr>
          <w:rFonts w:ascii="Times New Roman" w:hAnsi="Times New Roman" w:cs="Times New Roman"/>
          <w:b/>
          <w:sz w:val="24"/>
          <w:szCs w:val="24"/>
        </w:rPr>
        <w:t xml:space="preserve"> de apă subterană</w:t>
      </w:r>
    </w:p>
    <w:p w14:paraId="0930B682" w14:textId="77777777" w:rsidR="00105E01" w:rsidRPr="002B757F" w:rsidRDefault="00AF416B" w:rsidP="0054737F">
      <w:pPr>
        <w:widowControl w:val="0"/>
        <w:spacing w:after="0" w:line="276" w:lineRule="auto"/>
        <w:rPr>
          <w:rFonts w:ascii="Times New Roman" w:hAnsi="Times New Roman" w:cs="Times New Roman"/>
          <w:bCs/>
          <w:sz w:val="24"/>
          <w:szCs w:val="24"/>
        </w:rPr>
      </w:pPr>
      <w:r w:rsidRPr="002B757F">
        <w:rPr>
          <w:rFonts w:ascii="Times New Roman" w:hAnsi="Times New Roman" w:cs="Times New Roman"/>
          <w:bCs/>
          <w:sz w:val="24"/>
          <w:szCs w:val="24"/>
        </w:rPr>
        <w:t>1.</w:t>
      </w:r>
      <w:r w:rsidR="00105E01" w:rsidRPr="002B757F">
        <w:rPr>
          <w:rFonts w:ascii="Times New Roman" w:hAnsi="Times New Roman" w:cs="Times New Roman"/>
          <w:bCs/>
          <w:sz w:val="24"/>
          <w:szCs w:val="24"/>
        </w:rPr>
        <w:t>N</w:t>
      </w:r>
      <w:r w:rsidR="0054737F" w:rsidRPr="002B757F">
        <w:rPr>
          <w:rFonts w:ascii="Times New Roman" w:hAnsi="Times New Roman" w:cs="Times New Roman"/>
          <w:bCs/>
          <w:sz w:val="24"/>
          <w:szCs w:val="24"/>
        </w:rPr>
        <w:t>umărul cadastral a terenului în limitele căruia este amplasată captarea de apă subterană</w:t>
      </w:r>
      <w:r w:rsidR="00105E01" w:rsidRPr="002B757F">
        <w:rPr>
          <w:rFonts w:ascii="Times New Roman" w:hAnsi="Times New Roman" w:cs="Times New Roman"/>
          <w:bCs/>
          <w:sz w:val="24"/>
          <w:szCs w:val="24"/>
        </w:rPr>
        <w:t>_______</w:t>
      </w:r>
    </w:p>
    <w:p w14:paraId="2CD65D56" w14:textId="77777777" w:rsidR="00105E01" w:rsidRPr="002B757F" w:rsidRDefault="00234A9A" w:rsidP="00105E01">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2</w:t>
      </w:r>
      <w:r w:rsidR="00105E01" w:rsidRPr="002B757F">
        <w:rPr>
          <w:rFonts w:ascii="Times New Roman" w:hAnsi="Times New Roman" w:cs="Times New Roman"/>
          <w:sz w:val="24"/>
          <w:szCs w:val="24"/>
        </w:rPr>
        <w:t>. Republica Moldova, raionul  ______________________________________________________</w:t>
      </w:r>
    </w:p>
    <w:p w14:paraId="36C78A5A" w14:textId="77777777" w:rsidR="00105E01" w:rsidRPr="002B757F" w:rsidRDefault="00234A9A" w:rsidP="00105E01">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3</w:t>
      </w:r>
      <w:r w:rsidR="00105E01" w:rsidRPr="002B757F">
        <w:rPr>
          <w:rFonts w:ascii="Times New Roman" w:hAnsi="Times New Roman" w:cs="Times New Roman"/>
          <w:sz w:val="24"/>
          <w:szCs w:val="24"/>
        </w:rPr>
        <w:t xml:space="preserve">. Locul  amplasării </w:t>
      </w:r>
      <w:r w:rsidR="000C43DA" w:rsidRPr="002B757F">
        <w:rPr>
          <w:rFonts w:ascii="Times New Roman" w:hAnsi="Times New Roman" w:cs="Times New Roman"/>
          <w:sz w:val="24"/>
          <w:szCs w:val="24"/>
        </w:rPr>
        <w:t>captării</w:t>
      </w:r>
      <w:r w:rsidR="00105E01" w:rsidRPr="002B757F">
        <w:rPr>
          <w:rFonts w:ascii="Times New Roman" w:hAnsi="Times New Roman" w:cs="Times New Roman"/>
          <w:sz w:val="24"/>
          <w:szCs w:val="24"/>
        </w:rPr>
        <w:t>_____________________________________</w:t>
      </w:r>
      <w:r w:rsidR="00524765" w:rsidRPr="002B757F">
        <w:rPr>
          <w:rFonts w:ascii="Times New Roman" w:hAnsi="Times New Roman" w:cs="Times New Roman"/>
          <w:sz w:val="24"/>
          <w:szCs w:val="24"/>
        </w:rPr>
        <w:t>______________</w:t>
      </w:r>
      <w:r w:rsidR="00105E01" w:rsidRPr="002B757F">
        <w:rPr>
          <w:rFonts w:ascii="Times New Roman" w:hAnsi="Times New Roman" w:cs="Times New Roman"/>
          <w:sz w:val="24"/>
          <w:szCs w:val="24"/>
        </w:rPr>
        <w:t>_</w:t>
      </w:r>
    </w:p>
    <w:p w14:paraId="20137DEE" w14:textId="77777777" w:rsidR="00105E01" w:rsidRPr="002B757F" w:rsidRDefault="00105E01" w:rsidP="00105E01">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                                                    </w:t>
      </w:r>
      <w:r w:rsidR="00232E5E" w:rsidRPr="002B757F">
        <w:rPr>
          <w:rFonts w:ascii="Times New Roman" w:hAnsi="Times New Roman" w:cs="Times New Roman"/>
          <w:sz w:val="24"/>
          <w:szCs w:val="24"/>
        </w:rPr>
        <w:t xml:space="preserve">                           </w:t>
      </w:r>
      <w:r w:rsidRPr="002B757F">
        <w:rPr>
          <w:rFonts w:ascii="Times New Roman" w:hAnsi="Times New Roman" w:cs="Times New Roman"/>
          <w:sz w:val="24"/>
          <w:szCs w:val="24"/>
        </w:rPr>
        <w:t xml:space="preserve">  (poziţia administrativă şi geografică) </w:t>
      </w:r>
    </w:p>
    <w:p w14:paraId="26D2E822" w14:textId="77777777" w:rsidR="00105E01" w:rsidRPr="002B757F" w:rsidRDefault="00234A9A" w:rsidP="008D4A5C">
      <w:pPr>
        <w:spacing w:after="0" w:line="276" w:lineRule="auto"/>
        <w:rPr>
          <w:rFonts w:ascii="Times New Roman" w:hAnsi="Times New Roman" w:cs="Times New Roman"/>
          <w:sz w:val="24"/>
          <w:szCs w:val="24"/>
        </w:rPr>
      </w:pPr>
      <w:r w:rsidRPr="002B757F">
        <w:rPr>
          <w:rFonts w:ascii="Times New Roman" w:hAnsi="Times New Roman" w:cs="Times New Roman"/>
          <w:sz w:val="24"/>
          <w:szCs w:val="24"/>
        </w:rPr>
        <w:t>4</w:t>
      </w:r>
      <w:r w:rsidR="00105E01" w:rsidRPr="002B757F">
        <w:rPr>
          <w:rFonts w:ascii="Times New Roman" w:hAnsi="Times New Roman" w:cs="Times New Roman"/>
          <w:sz w:val="24"/>
          <w:szCs w:val="24"/>
        </w:rPr>
        <w:t xml:space="preserve">. </w:t>
      </w:r>
      <w:r w:rsidR="008D4A5C" w:rsidRPr="002B757F">
        <w:rPr>
          <w:rFonts w:ascii="Times New Roman" w:hAnsi="Times New Roman" w:cs="Times New Roman"/>
          <w:sz w:val="24"/>
          <w:szCs w:val="24"/>
        </w:rPr>
        <w:t xml:space="preserve">Beneficiar </w:t>
      </w:r>
      <w:r w:rsidR="00105E01" w:rsidRPr="002B757F">
        <w:rPr>
          <w:rFonts w:ascii="Times New Roman" w:hAnsi="Times New Roman" w:cs="Times New Roman"/>
          <w:sz w:val="24"/>
          <w:szCs w:val="24"/>
        </w:rPr>
        <w:t>_______________</w:t>
      </w:r>
      <w:r w:rsidR="00524765" w:rsidRPr="002B757F">
        <w:rPr>
          <w:rFonts w:ascii="Times New Roman" w:hAnsi="Times New Roman" w:cs="Times New Roman"/>
          <w:sz w:val="24"/>
          <w:szCs w:val="24"/>
        </w:rPr>
        <w:t>_____________</w:t>
      </w:r>
      <w:r w:rsidR="00105E01" w:rsidRPr="002B757F">
        <w:rPr>
          <w:rFonts w:ascii="Times New Roman" w:hAnsi="Times New Roman" w:cs="Times New Roman"/>
          <w:sz w:val="24"/>
          <w:szCs w:val="24"/>
        </w:rPr>
        <w:t>________</w:t>
      </w:r>
    </w:p>
    <w:p w14:paraId="04201D92" w14:textId="77777777" w:rsidR="00105E01" w:rsidRPr="002B757F" w:rsidRDefault="00234A9A" w:rsidP="00105E01">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5</w:t>
      </w:r>
      <w:r w:rsidR="00105E01" w:rsidRPr="002B757F">
        <w:rPr>
          <w:rFonts w:ascii="Times New Roman" w:hAnsi="Times New Roman" w:cs="Times New Roman"/>
          <w:sz w:val="24"/>
          <w:szCs w:val="24"/>
        </w:rPr>
        <w:t xml:space="preserve">. Coordonatele </w:t>
      </w:r>
      <w:r w:rsidR="00ED7897" w:rsidRPr="002B757F">
        <w:rPr>
          <w:rFonts w:ascii="Times New Roman" w:hAnsi="Times New Roman" w:cs="Times New Roman"/>
          <w:sz w:val="24"/>
          <w:szCs w:val="24"/>
        </w:rPr>
        <w:t>Moldreff99</w:t>
      </w:r>
      <w:r w:rsidR="00105E01" w:rsidRPr="002B757F">
        <w:rPr>
          <w:rFonts w:ascii="Times New Roman" w:hAnsi="Times New Roman" w:cs="Times New Roman"/>
          <w:sz w:val="24"/>
          <w:szCs w:val="24"/>
        </w:rPr>
        <w:t xml:space="preserve">: </w:t>
      </w:r>
      <w:r w:rsidR="00ED7897" w:rsidRPr="002B757F">
        <w:rPr>
          <w:rFonts w:ascii="Times New Roman" w:hAnsi="Times New Roman" w:cs="Times New Roman"/>
          <w:sz w:val="24"/>
          <w:szCs w:val="24"/>
        </w:rPr>
        <w:t>X</w:t>
      </w:r>
      <w:r w:rsidR="00105E01" w:rsidRPr="002B757F">
        <w:rPr>
          <w:rFonts w:ascii="Times New Roman" w:hAnsi="Times New Roman" w:cs="Times New Roman"/>
          <w:sz w:val="24"/>
          <w:szCs w:val="24"/>
        </w:rPr>
        <w:t xml:space="preserve"> ______ </w:t>
      </w:r>
      <w:r w:rsidR="00ED7897" w:rsidRPr="002B757F">
        <w:rPr>
          <w:rFonts w:ascii="Times New Roman" w:hAnsi="Times New Roman" w:cs="Times New Roman"/>
          <w:sz w:val="24"/>
          <w:szCs w:val="24"/>
        </w:rPr>
        <w:t>Y</w:t>
      </w:r>
      <w:r w:rsidR="00105E01" w:rsidRPr="002B757F">
        <w:rPr>
          <w:rFonts w:ascii="Times New Roman" w:hAnsi="Times New Roman" w:cs="Times New Roman"/>
          <w:sz w:val="24"/>
          <w:szCs w:val="24"/>
        </w:rPr>
        <w:t xml:space="preserve"> ________</w:t>
      </w:r>
    </w:p>
    <w:p w14:paraId="5F1B2CE0" w14:textId="77777777" w:rsidR="00105E01" w:rsidRPr="002B757F" w:rsidRDefault="00234A9A" w:rsidP="00105E01">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6</w:t>
      </w:r>
      <w:r w:rsidR="00105E01" w:rsidRPr="002B757F">
        <w:rPr>
          <w:rFonts w:ascii="Times New Roman" w:hAnsi="Times New Roman" w:cs="Times New Roman"/>
          <w:sz w:val="24"/>
          <w:szCs w:val="24"/>
        </w:rPr>
        <w:t xml:space="preserve">. Cota absolută a gurii </w:t>
      </w:r>
      <w:r w:rsidR="006A7FE5" w:rsidRPr="002B757F">
        <w:rPr>
          <w:rFonts w:ascii="Times New Roman" w:hAnsi="Times New Roman" w:cs="Times New Roman"/>
          <w:sz w:val="24"/>
          <w:szCs w:val="24"/>
        </w:rPr>
        <w:t>captării</w:t>
      </w:r>
      <w:r w:rsidR="00105E01" w:rsidRPr="002B757F">
        <w:rPr>
          <w:rFonts w:ascii="Times New Roman" w:hAnsi="Times New Roman" w:cs="Times New Roman"/>
          <w:sz w:val="24"/>
          <w:szCs w:val="24"/>
        </w:rPr>
        <w:t>___________________________________________</w:t>
      </w:r>
    </w:p>
    <w:p w14:paraId="3095681D" w14:textId="77777777" w:rsidR="00105E01" w:rsidRPr="002B757F" w:rsidRDefault="00234A9A" w:rsidP="00105E01">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7</w:t>
      </w:r>
      <w:r w:rsidR="00105E01" w:rsidRPr="002B757F">
        <w:rPr>
          <w:rFonts w:ascii="Times New Roman" w:hAnsi="Times New Roman" w:cs="Times New Roman"/>
          <w:sz w:val="24"/>
          <w:szCs w:val="24"/>
        </w:rPr>
        <w:t xml:space="preserve">. Scopul forării  </w:t>
      </w:r>
      <w:r w:rsidR="006A7FE5" w:rsidRPr="002B757F">
        <w:rPr>
          <w:rFonts w:ascii="Times New Roman" w:hAnsi="Times New Roman" w:cs="Times New Roman"/>
          <w:sz w:val="24"/>
          <w:szCs w:val="24"/>
        </w:rPr>
        <w:t xml:space="preserve">captării </w:t>
      </w:r>
      <w:r w:rsidR="00105E01" w:rsidRPr="002B757F">
        <w:rPr>
          <w:rFonts w:ascii="Times New Roman" w:hAnsi="Times New Roman" w:cs="Times New Roman"/>
          <w:sz w:val="24"/>
          <w:szCs w:val="24"/>
        </w:rPr>
        <w:t>_______________________________________________</w:t>
      </w:r>
    </w:p>
    <w:p w14:paraId="6EC7F919" w14:textId="77777777" w:rsidR="00AB32A5" w:rsidRPr="002B757F" w:rsidRDefault="00234A9A" w:rsidP="00AB32A5">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8</w:t>
      </w:r>
      <w:r w:rsidR="00AB32A5" w:rsidRPr="002B757F">
        <w:rPr>
          <w:rFonts w:ascii="Times New Roman" w:hAnsi="Times New Roman" w:cs="Times New Roman"/>
          <w:sz w:val="24"/>
          <w:szCs w:val="24"/>
        </w:rPr>
        <w:t xml:space="preserve">. Adâncimea </w:t>
      </w:r>
      <w:r w:rsidR="006A7FE5" w:rsidRPr="002B757F">
        <w:rPr>
          <w:rFonts w:ascii="Times New Roman" w:hAnsi="Times New Roman" w:cs="Times New Roman"/>
          <w:sz w:val="24"/>
          <w:szCs w:val="24"/>
        </w:rPr>
        <w:t xml:space="preserve">captării </w:t>
      </w:r>
      <w:r w:rsidR="00AB32A5" w:rsidRPr="002B757F">
        <w:rPr>
          <w:rFonts w:ascii="Times New Roman" w:hAnsi="Times New Roman" w:cs="Times New Roman"/>
          <w:sz w:val="24"/>
          <w:szCs w:val="24"/>
        </w:rPr>
        <w:t>în metri ________________________________________________</w:t>
      </w:r>
    </w:p>
    <w:p w14:paraId="08AC28C0" w14:textId="77777777" w:rsidR="00AB32A5" w:rsidRPr="002B757F" w:rsidRDefault="00234A9A" w:rsidP="00AB32A5">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9</w:t>
      </w:r>
      <w:r w:rsidR="00AB32A5" w:rsidRPr="002B757F">
        <w:rPr>
          <w:rFonts w:ascii="Times New Roman" w:hAnsi="Times New Roman" w:cs="Times New Roman"/>
          <w:sz w:val="24"/>
          <w:szCs w:val="24"/>
        </w:rPr>
        <w:t>.  Construcția</w:t>
      </w:r>
      <w:r w:rsidR="00232E5E" w:rsidRPr="002B757F">
        <w:rPr>
          <w:rFonts w:ascii="Times New Roman" w:hAnsi="Times New Roman" w:cs="Times New Roman"/>
          <w:sz w:val="24"/>
          <w:szCs w:val="24"/>
        </w:rPr>
        <w:t xml:space="preserve"> </w:t>
      </w:r>
      <w:r w:rsidR="006A7FE5" w:rsidRPr="002B757F">
        <w:rPr>
          <w:rFonts w:ascii="Times New Roman" w:hAnsi="Times New Roman" w:cs="Times New Roman"/>
          <w:sz w:val="24"/>
          <w:szCs w:val="24"/>
        </w:rPr>
        <w:t xml:space="preserve">captării </w:t>
      </w:r>
      <w:r w:rsidR="00AB32A5" w:rsidRPr="002B757F">
        <w:rPr>
          <w:rFonts w:ascii="Times New Roman" w:hAnsi="Times New Roman" w:cs="Times New Roman"/>
          <w:sz w:val="24"/>
          <w:szCs w:val="24"/>
        </w:rPr>
        <w:t>_______________________________________________________</w:t>
      </w:r>
    </w:p>
    <w:p w14:paraId="4FA3FA2F" w14:textId="77777777" w:rsidR="00524765" w:rsidRPr="002B757F" w:rsidRDefault="00234A9A" w:rsidP="0076275D">
      <w:pPr>
        <w:widowControl w:val="0"/>
        <w:pBdr>
          <w:bottom w:val="single" w:sz="12" w:space="14" w:color="auto"/>
        </w:pBdr>
        <w:spacing w:after="0" w:line="276" w:lineRule="auto"/>
        <w:rPr>
          <w:rFonts w:ascii="Times New Roman" w:hAnsi="Times New Roman" w:cs="Times New Roman"/>
          <w:sz w:val="24"/>
          <w:szCs w:val="24"/>
        </w:rPr>
      </w:pPr>
      <w:r w:rsidRPr="002B757F">
        <w:rPr>
          <w:rFonts w:ascii="Times New Roman" w:hAnsi="Times New Roman" w:cs="Times New Roman"/>
          <w:sz w:val="24"/>
          <w:szCs w:val="24"/>
        </w:rPr>
        <w:t>10</w:t>
      </w:r>
      <w:r w:rsidR="00524765" w:rsidRPr="002B757F">
        <w:rPr>
          <w:rFonts w:ascii="Times New Roman" w:hAnsi="Times New Roman" w:cs="Times New Roman"/>
          <w:sz w:val="24"/>
          <w:szCs w:val="24"/>
        </w:rPr>
        <w:t>. Debitul în l/sec (</w:t>
      </w:r>
      <w:r w:rsidR="00524765" w:rsidRPr="002B757F">
        <w:rPr>
          <w:rFonts w:ascii="Times New Roman" w:hAnsi="Times New Roman" w:cs="Times New Roman"/>
          <w:sz w:val="24"/>
          <w:szCs w:val="24"/>
          <w:shd w:val="clear" w:color="auto" w:fill="F5F5F5"/>
        </w:rPr>
        <w:t>numărător</w:t>
      </w:r>
      <w:r w:rsidR="00524765" w:rsidRPr="002B757F">
        <w:rPr>
          <w:rFonts w:ascii="Times New Roman" w:hAnsi="Times New Roman" w:cs="Times New Roman"/>
          <w:sz w:val="24"/>
          <w:szCs w:val="24"/>
        </w:rPr>
        <w:t>), scăderea nivelului în metri (numitor), debitul specific, în l/sec, data efectuării pompărilor experimentale__________________________________________________</w:t>
      </w:r>
    </w:p>
    <w:p w14:paraId="60C1ABE6" w14:textId="77777777" w:rsidR="00093295" w:rsidRPr="002B757F" w:rsidRDefault="00234A9A" w:rsidP="0076275D">
      <w:pPr>
        <w:widowControl w:val="0"/>
        <w:pBdr>
          <w:bottom w:val="single" w:sz="12" w:space="14" w:color="auto"/>
        </w:pBdr>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11</w:t>
      </w:r>
      <w:r w:rsidR="00093295" w:rsidRPr="002B757F">
        <w:rPr>
          <w:rFonts w:ascii="Times New Roman" w:hAnsi="Times New Roman" w:cs="Times New Roman"/>
          <w:sz w:val="24"/>
          <w:szCs w:val="24"/>
        </w:rPr>
        <w:t>. Denumirea organizaţiei care a efectuat lucrările de forare</w:t>
      </w:r>
      <w:r w:rsidR="006A7FE5" w:rsidRPr="002B757F">
        <w:rPr>
          <w:rFonts w:ascii="Times New Roman" w:hAnsi="Times New Roman" w:cs="Times New Roman"/>
          <w:sz w:val="24"/>
          <w:szCs w:val="24"/>
        </w:rPr>
        <w:t>/săpare</w:t>
      </w:r>
      <w:r w:rsidR="00093295" w:rsidRPr="002B757F">
        <w:rPr>
          <w:rFonts w:ascii="Times New Roman" w:hAnsi="Times New Roman" w:cs="Times New Roman"/>
          <w:sz w:val="24"/>
          <w:szCs w:val="24"/>
        </w:rPr>
        <w:t xml:space="preserve"> şi anul executării </w:t>
      </w:r>
      <w:r w:rsidR="007A57DF" w:rsidRPr="002B757F">
        <w:rPr>
          <w:rFonts w:ascii="Times New Roman" w:hAnsi="Times New Roman" w:cs="Times New Roman"/>
          <w:sz w:val="24"/>
          <w:szCs w:val="24"/>
        </w:rPr>
        <w:t>acestora</w:t>
      </w:r>
      <w:r w:rsidR="00093295" w:rsidRPr="002B757F">
        <w:rPr>
          <w:rFonts w:ascii="Times New Roman" w:hAnsi="Times New Roman" w:cs="Times New Roman"/>
          <w:sz w:val="24"/>
          <w:szCs w:val="24"/>
        </w:rPr>
        <w:t xml:space="preserve"> </w:t>
      </w:r>
      <w:r w:rsidR="00F92E6C" w:rsidRPr="002B757F">
        <w:rPr>
          <w:rFonts w:ascii="Times New Roman" w:hAnsi="Times New Roman" w:cs="Times New Roman"/>
          <w:sz w:val="24"/>
          <w:szCs w:val="24"/>
        </w:rPr>
        <w:t>_______________________________________________________</w:t>
      </w:r>
    </w:p>
    <w:p w14:paraId="00EC73B2" w14:textId="77777777" w:rsidR="008D4A5C" w:rsidRPr="002B757F" w:rsidRDefault="008D4A5C" w:rsidP="0076275D">
      <w:pPr>
        <w:widowControl w:val="0"/>
        <w:pBdr>
          <w:bottom w:val="single" w:sz="12" w:space="14" w:color="auto"/>
        </w:pBdr>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1</w:t>
      </w:r>
      <w:r w:rsidR="00234A9A" w:rsidRPr="002B757F">
        <w:rPr>
          <w:rFonts w:ascii="Times New Roman" w:hAnsi="Times New Roman" w:cs="Times New Roman"/>
          <w:sz w:val="24"/>
          <w:szCs w:val="24"/>
        </w:rPr>
        <w:t>2</w:t>
      </w:r>
      <w:r w:rsidRPr="002B757F">
        <w:rPr>
          <w:rFonts w:ascii="Times New Roman" w:hAnsi="Times New Roman" w:cs="Times New Roman"/>
          <w:sz w:val="24"/>
          <w:szCs w:val="24"/>
        </w:rPr>
        <w:t xml:space="preserve">. Cauzele și motivația care au condus la conservarea </w:t>
      </w:r>
      <w:r w:rsidR="00F92E6C" w:rsidRPr="002B757F">
        <w:rPr>
          <w:rFonts w:ascii="Times New Roman" w:hAnsi="Times New Roman" w:cs="Times New Roman"/>
          <w:sz w:val="24"/>
          <w:szCs w:val="24"/>
        </w:rPr>
        <w:t>captării</w:t>
      </w:r>
      <w:r w:rsidRPr="002B757F">
        <w:rPr>
          <w:rFonts w:ascii="Times New Roman" w:hAnsi="Times New Roman" w:cs="Times New Roman"/>
          <w:sz w:val="24"/>
          <w:szCs w:val="24"/>
        </w:rPr>
        <w:t>______________________________</w:t>
      </w:r>
    </w:p>
    <w:p w14:paraId="0A1F1EAD" w14:textId="77777777" w:rsidR="009709A4" w:rsidRPr="002B757F" w:rsidRDefault="009709A4" w:rsidP="0076275D">
      <w:pPr>
        <w:widowControl w:val="0"/>
        <w:pBdr>
          <w:bottom w:val="single" w:sz="12" w:space="14" w:color="auto"/>
        </w:pBdr>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1</w:t>
      </w:r>
      <w:r w:rsidR="00234A9A" w:rsidRPr="002B757F">
        <w:rPr>
          <w:rFonts w:ascii="Times New Roman" w:hAnsi="Times New Roman" w:cs="Times New Roman"/>
          <w:sz w:val="24"/>
          <w:szCs w:val="24"/>
        </w:rPr>
        <w:t>3</w:t>
      </w:r>
      <w:r w:rsidRPr="002B757F">
        <w:rPr>
          <w:rFonts w:ascii="Times New Roman" w:hAnsi="Times New Roman" w:cs="Times New Roman"/>
          <w:sz w:val="24"/>
          <w:szCs w:val="24"/>
        </w:rPr>
        <w:t>. Starea coloanei de tubaj</w:t>
      </w:r>
      <w:r w:rsidR="00F92E6C" w:rsidRPr="002B757F">
        <w:rPr>
          <w:rFonts w:ascii="Times New Roman" w:hAnsi="Times New Roman" w:cs="Times New Roman"/>
          <w:sz w:val="24"/>
          <w:szCs w:val="24"/>
        </w:rPr>
        <w:t xml:space="preserve"> </w:t>
      </w:r>
      <w:r w:rsidRPr="002B757F">
        <w:rPr>
          <w:rFonts w:ascii="Times New Roman" w:hAnsi="Times New Roman" w:cs="Times New Roman"/>
          <w:sz w:val="24"/>
          <w:szCs w:val="24"/>
        </w:rPr>
        <w:t>________________________________________________</w:t>
      </w:r>
    </w:p>
    <w:p w14:paraId="66E8905D" w14:textId="77777777" w:rsidR="009709A4" w:rsidRPr="002B757F" w:rsidRDefault="009709A4" w:rsidP="0076275D">
      <w:pPr>
        <w:widowControl w:val="0"/>
        <w:pBdr>
          <w:bottom w:val="single" w:sz="12" w:space="14" w:color="auto"/>
        </w:pBdr>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1</w:t>
      </w:r>
      <w:r w:rsidR="00234A9A" w:rsidRPr="002B757F">
        <w:rPr>
          <w:rFonts w:ascii="Times New Roman" w:hAnsi="Times New Roman" w:cs="Times New Roman"/>
          <w:sz w:val="24"/>
          <w:szCs w:val="24"/>
        </w:rPr>
        <w:t>4</w:t>
      </w:r>
      <w:r w:rsidRPr="002B757F">
        <w:rPr>
          <w:rFonts w:ascii="Times New Roman" w:hAnsi="Times New Roman" w:cs="Times New Roman"/>
          <w:sz w:val="24"/>
          <w:szCs w:val="24"/>
        </w:rPr>
        <w:t>. Datele privind tratarea sanitară până la conservare______________________________</w:t>
      </w:r>
    </w:p>
    <w:p w14:paraId="02F72A00" w14:textId="77777777" w:rsidR="00261600" w:rsidRPr="002B757F" w:rsidRDefault="00D72A65" w:rsidP="0076275D">
      <w:pPr>
        <w:widowControl w:val="0"/>
        <w:pBdr>
          <w:bottom w:val="single" w:sz="12" w:space="14" w:color="auto"/>
        </w:pBdr>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1</w:t>
      </w:r>
      <w:r w:rsidR="00234A9A" w:rsidRPr="002B757F">
        <w:rPr>
          <w:rFonts w:ascii="Times New Roman" w:hAnsi="Times New Roman" w:cs="Times New Roman"/>
          <w:sz w:val="24"/>
          <w:szCs w:val="24"/>
        </w:rPr>
        <w:t>5</w:t>
      </w:r>
      <w:r w:rsidRPr="002B757F">
        <w:rPr>
          <w:rFonts w:ascii="Times New Roman" w:hAnsi="Times New Roman" w:cs="Times New Roman"/>
          <w:sz w:val="24"/>
          <w:szCs w:val="24"/>
        </w:rPr>
        <w:t>. Tipul materialului de izolare________________________________________________</w:t>
      </w:r>
    </w:p>
    <w:p w14:paraId="5F12F480" w14:textId="77777777" w:rsidR="00093295" w:rsidRPr="002B757F" w:rsidRDefault="00D72A65" w:rsidP="0076275D">
      <w:pPr>
        <w:widowControl w:val="0"/>
        <w:pBdr>
          <w:bottom w:val="single" w:sz="12" w:space="14" w:color="auto"/>
        </w:pBdr>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1</w:t>
      </w:r>
      <w:r w:rsidR="00234A9A" w:rsidRPr="002B757F">
        <w:rPr>
          <w:rFonts w:ascii="Times New Roman" w:hAnsi="Times New Roman" w:cs="Times New Roman"/>
          <w:sz w:val="24"/>
          <w:szCs w:val="24"/>
        </w:rPr>
        <w:t>6</w:t>
      </w:r>
      <w:r w:rsidRPr="002B757F">
        <w:rPr>
          <w:rFonts w:ascii="Times New Roman" w:hAnsi="Times New Roman" w:cs="Times New Roman"/>
          <w:sz w:val="24"/>
          <w:szCs w:val="24"/>
        </w:rPr>
        <w:t>. Perioada pentru care se acordă trecerea în conservare</w:t>
      </w:r>
      <w:r w:rsidR="006A7FE5" w:rsidRPr="002B757F">
        <w:rPr>
          <w:rFonts w:ascii="Times New Roman" w:hAnsi="Times New Roman" w:cs="Times New Roman"/>
          <w:sz w:val="24"/>
          <w:szCs w:val="24"/>
        </w:rPr>
        <w:t>______________________________</w:t>
      </w:r>
    </w:p>
    <w:p w14:paraId="753ABCAC" w14:textId="77777777" w:rsidR="00D975C0" w:rsidRPr="002B757F" w:rsidRDefault="004F0C57" w:rsidP="00D975C0">
      <w:pPr>
        <w:widowControl w:val="0"/>
        <w:spacing w:after="0" w:line="276" w:lineRule="auto"/>
        <w:jc w:val="center"/>
        <w:rPr>
          <w:rFonts w:ascii="Times New Roman" w:hAnsi="Times New Roman" w:cs="Times New Roman"/>
          <w:sz w:val="24"/>
          <w:szCs w:val="24"/>
        </w:rPr>
      </w:pPr>
      <w:r w:rsidRPr="002B757F">
        <w:rPr>
          <w:rFonts w:ascii="Times New Roman" w:hAnsi="Times New Roman" w:cs="Times New Roman"/>
          <w:sz w:val="24"/>
          <w:szCs w:val="24"/>
        </w:rPr>
        <w:t>1</w:t>
      </w:r>
      <w:r w:rsidR="00234A9A" w:rsidRPr="002B757F">
        <w:rPr>
          <w:rFonts w:ascii="Times New Roman" w:hAnsi="Times New Roman" w:cs="Times New Roman"/>
          <w:sz w:val="24"/>
          <w:szCs w:val="24"/>
        </w:rPr>
        <w:t>7</w:t>
      </w:r>
      <w:r w:rsidRPr="002B757F">
        <w:rPr>
          <w:rFonts w:ascii="Times New Roman" w:hAnsi="Times New Roman" w:cs="Times New Roman"/>
          <w:sz w:val="24"/>
          <w:szCs w:val="24"/>
        </w:rPr>
        <w:t>. Secțiunea</w:t>
      </w:r>
      <w:r w:rsidR="00105E01" w:rsidRPr="002B757F">
        <w:rPr>
          <w:rFonts w:ascii="Times New Roman" w:hAnsi="Times New Roman" w:cs="Times New Roman"/>
          <w:sz w:val="24"/>
          <w:szCs w:val="24"/>
        </w:rPr>
        <w:t xml:space="preserve"> geologică şi </w:t>
      </w:r>
      <w:r w:rsidR="00D975C0" w:rsidRPr="002B757F">
        <w:rPr>
          <w:rFonts w:ascii="Times New Roman" w:hAnsi="Times New Roman" w:cs="Times New Roman"/>
          <w:sz w:val="24"/>
          <w:szCs w:val="24"/>
        </w:rPr>
        <w:t>construcția captării apelor subterane</w:t>
      </w:r>
    </w:p>
    <w:tbl>
      <w:tblPr>
        <w:tblW w:w="9379" w:type="dxa"/>
        <w:tblInd w:w="40" w:type="dxa"/>
        <w:tblLayout w:type="fixed"/>
        <w:tblCellMar>
          <w:left w:w="40" w:type="dxa"/>
          <w:right w:w="40" w:type="dxa"/>
        </w:tblCellMar>
        <w:tblLook w:val="0000" w:firstRow="0" w:lastRow="0" w:firstColumn="0" w:lastColumn="0" w:noHBand="0" w:noVBand="0"/>
      </w:tblPr>
      <w:tblGrid>
        <w:gridCol w:w="485"/>
        <w:gridCol w:w="1735"/>
        <w:gridCol w:w="1014"/>
        <w:gridCol w:w="1374"/>
        <w:gridCol w:w="1134"/>
        <w:gridCol w:w="656"/>
        <w:gridCol w:w="855"/>
        <w:gridCol w:w="1134"/>
        <w:gridCol w:w="992"/>
      </w:tblGrid>
      <w:tr w:rsidR="002B757F" w:rsidRPr="002B757F" w14:paraId="0ADDA416" w14:textId="77777777" w:rsidTr="00864B0F">
        <w:trPr>
          <w:cantSplit/>
          <w:trHeight w:val="2223"/>
        </w:trPr>
        <w:tc>
          <w:tcPr>
            <w:tcW w:w="485" w:type="dxa"/>
            <w:tcBorders>
              <w:top w:val="single" w:sz="6" w:space="0" w:color="auto"/>
              <w:left w:val="single" w:sz="6" w:space="0" w:color="auto"/>
              <w:right w:val="single" w:sz="6" w:space="0" w:color="auto"/>
            </w:tcBorders>
          </w:tcPr>
          <w:p w14:paraId="69651216" w14:textId="77777777" w:rsidR="00864B0F" w:rsidRPr="002B757F" w:rsidRDefault="00864B0F" w:rsidP="00ED7897">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Nr.</w:t>
            </w:r>
          </w:p>
          <w:p w14:paraId="6573BCB8" w14:textId="77777777" w:rsidR="00864B0F" w:rsidRPr="002B757F" w:rsidRDefault="00864B0F" w:rsidP="00ED7897">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d/o</w:t>
            </w:r>
          </w:p>
          <w:p w14:paraId="241BB9CF" w14:textId="77777777" w:rsidR="00864B0F" w:rsidRPr="002B757F" w:rsidRDefault="00864B0F" w:rsidP="00ED7897">
            <w:pPr>
              <w:widowControl w:val="0"/>
              <w:spacing w:after="0" w:line="276" w:lineRule="auto"/>
              <w:jc w:val="both"/>
              <w:rPr>
                <w:rFonts w:ascii="Times New Roman" w:hAnsi="Times New Roman" w:cs="Times New Roman"/>
                <w:sz w:val="24"/>
                <w:szCs w:val="24"/>
              </w:rPr>
            </w:pPr>
          </w:p>
        </w:tc>
        <w:tc>
          <w:tcPr>
            <w:tcW w:w="1735" w:type="dxa"/>
            <w:tcBorders>
              <w:top w:val="single" w:sz="6" w:space="0" w:color="auto"/>
              <w:left w:val="single" w:sz="6" w:space="0" w:color="auto"/>
              <w:right w:val="single" w:sz="6" w:space="0" w:color="auto"/>
            </w:tcBorders>
          </w:tcPr>
          <w:p w14:paraId="56B4014E" w14:textId="77777777" w:rsidR="00864B0F" w:rsidRPr="002B757F" w:rsidRDefault="00864B0F" w:rsidP="00ED7897">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 xml:space="preserve">Descrierea litologică </w:t>
            </w:r>
          </w:p>
          <w:p w14:paraId="52A2F5A3" w14:textId="77777777" w:rsidR="00864B0F" w:rsidRPr="002B757F" w:rsidRDefault="00864B0F" w:rsidP="00ED7897">
            <w:pPr>
              <w:widowControl w:val="0"/>
              <w:spacing w:after="0" w:line="276" w:lineRule="auto"/>
              <w:jc w:val="both"/>
              <w:rPr>
                <w:rFonts w:ascii="Times New Roman" w:hAnsi="Times New Roman" w:cs="Times New Roman"/>
                <w:sz w:val="24"/>
                <w:szCs w:val="24"/>
              </w:rPr>
            </w:pPr>
          </w:p>
        </w:tc>
        <w:tc>
          <w:tcPr>
            <w:tcW w:w="1014" w:type="dxa"/>
            <w:tcBorders>
              <w:top w:val="single" w:sz="6" w:space="0" w:color="auto"/>
              <w:left w:val="single" w:sz="6" w:space="0" w:color="auto"/>
              <w:right w:val="single" w:sz="6" w:space="0" w:color="auto"/>
            </w:tcBorders>
          </w:tcPr>
          <w:p w14:paraId="50B6420F" w14:textId="77777777" w:rsidR="00864B0F" w:rsidRPr="002B757F" w:rsidRDefault="00864B0F" w:rsidP="00ED7897">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Indicii geologici</w:t>
            </w:r>
          </w:p>
        </w:tc>
        <w:tc>
          <w:tcPr>
            <w:tcW w:w="1374" w:type="dxa"/>
            <w:tcBorders>
              <w:top w:val="single" w:sz="6" w:space="0" w:color="auto"/>
              <w:left w:val="single" w:sz="6" w:space="0" w:color="auto"/>
              <w:right w:val="single" w:sz="6" w:space="0" w:color="auto"/>
            </w:tcBorders>
          </w:tcPr>
          <w:p w14:paraId="7B111D1A" w14:textId="77777777" w:rsidR="00864B0F" w:rsidRPr="002B757F" w:rsidRDefault="00864B0F" w:rsidP="00ED7897">
            <w:pPr>
              <w:widowControl w:val="0"/>
              <w:spacing w:after="0" w:line="276" w:lineRule="auto"/>
              <w:jc w:val="center"/>
              <w:rPr>
                <w:rFonts w:ascii="Times New Roman" w:hAnsi="Times New Roman" w:cs="Times New Roman"/>
                <w:sz w:val="24"/>
                <w:szCs w:val="24"/>
              </w:rPr>
            </w:pPr>
            <w:r w:rsidRPr="002B757F">
              <w:rPr>
                <w:rFonts w:ascii="Times New Roman" w:hAnsi="Times New Roman" w:cs="Times New Roman"/>
                <w:sz w:val="24"/>
                <w:szCs w:val="24"/>
              </w:rPr>
              <w:t>Adâncimea  de situare a acoperişului, m</w:t>
            </w:r>
          </w:p>
        </w:tc>
        <w:tc>
          <w:tcPr>
            <w:tcW w:w="1134" w:type="dxa"/>
            <w:tcBorders>
              <w:top w:val="single" w:sz="6" w:space="0" w:color="auto"/>
              <w:left w:val="single" w:sz="6" w:space="0" w:color="auto"/>
              <w:right w:val="single" w:sz="6" w:space="0" w:color="auto"/>
            </w:tcBorders>
          </w:tcPr>
          <w:p w14:paraId="5A965E9D" w14:textId="77777777" w:rsidR="00864B0F" w:rsidRPr="002B757F" w:rsidRDefault="00864B0F" w:rsidP="00ED7897">
            <w:pPr>
              <w:widowControl w:val="0"/>
              <w:spacing w:after="0" w:line="276" w:lineRule="auto"/>
              <w:jc w:val="center"/>
              <w:rPr>
                <w:rFonts w:ascii="Times New Roman" w:hAnsi="Times New Roman" w:cs="Times New Roman"/>
                <w:sz w:val="24"/>
                <w:szCs w:val="24"/>
              </w:rPr>
            </w:pPr>
            <w:r w:rsidRPr="002B757F">
              <w:rPr>
                <w:rFonts w:ascii="Times New Roman" w:hAnsi="Times New Roman" w:cs="Times New Roman"/>
                <w:sz w:val="24"/>
                <w:szCs w:val="24"/>
              </w:rPr>
              <w:t>Adâncimea de situare a culcuşului stratului, m</w:t>
            </w:r>
          </w:p>
        </w:tc>
        <w:tc>
          <w:tcPr>
            <w:tcW w:w="656" w:type="dxa"/>
            <w:tcBorders>
              <w:top w:val="single" w:sz="6" w:space="0" w:color="auto"/>
              <w:left w:val="single" w:sz="6" w:space="0" w:color="auto"/>
              <w:right w:val="single" w:sz="4" w:space="0" w:color="auto"/>
            </w:tcBorders>
            <w:textDirection w:val="btLr"/>
          </w:tcPr>
          <w:p w14:paraId="55B883BA" w14:textId="77777777" w:rsidR="00864B0F" w:rsidRPr="002B757F" w:rsidRDefault="00864B0F" w:rsidP="00ED7897">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Construcția </w:t>
            </w:r>
            <w:r w:rsidR="00942EA7" w:rsidRPr="002B757F">
              <w:rPr>
                <w:rFonts w:ascii="Times New Roman" w:hAnsi="Times New Roman" w:cs="Times New Roman"/>
                <w:sz w:val="24"/>
                <w:szCs w:val="24"/>
              </w:rPr>
              <w:t>captării apelor subterane</w:t>
            </w:r>
          </w:p>
          <w:p w14:paraId="22A2567B" w14:textId="77777777" w:rsidR="00864B0F" w:rsidRPr="002B757F" w:rsidRDefault="00864B0F" w:rsidP="00ED7897">
            <w:pPr>
              <w:widowControl w:val="0"/>
              <w:spacing w:after="0" w:line="276" w:lineRule="auto"/>
              <w:rPr>
                <w:rFonts w:ascii="Times New Roman" w:hAnsi="Times New Roman" w:cs="Times New Roman"/>
                <w:sz w:val="24"/>
                <w:szCs w:val="24"/>
              </w:rPr>
            </w:pPr>
          </w:p>
        </w:tc>
        <w:tc>
          <w:tcPr>
            <w:tcW w:w="855" w:type="dxa"/>
            <w:tcBorders>
              <w:top w:val="single" w:sz="6" w:space="0" w:color="auto"/>
              <w:left w:val="single" w:sz="4" w:space="0" w:color="auto"/>
              <w:right w:val="single" w:sz="6" w:space="0" w:color="auto"/>
            </w:tcBorders>
            <w:textDirection w:val="btLr"/>
          </w:tcPr>
          <w:p w14:paraId="48DC7357" w14:textId="77777777" w:rsidR="00864B0F" w:rsidRPr="002B757F" w:rsidRDefault="00864B0F" w:rsidP="00ED7897">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Adâncimea stratului acvifer</w:t>
            </w:r>
          </w:p>
          <w:p w14:paraId="4C41B575" w14:textId="77777777" w:rsidR="00864B0F" w:rsidRPr="002B757F" w:rsidRDefault="00864B0F" w:rsidP="00ED7897">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(în metri)</w:t>
            </w:r>
          </w:p>
        </w:tc>
        <w:tc>
          <w:tcPr>
            <w:tcW w:w="1134" w:type="dxa"/>
            <w:tcBorders>
              <w:top w:val="single" w:sz="6" w:space="0" w:color="auto"/>
              <w:left w:val="single" w:sz="6" w:space="0" w:color="auto"/>
              <w:right w:val="single" w:sz="6" w:space="0" w:color="auto"/>
            </w:tcBorders>
          </w:tcPr>
          <w:p w14:paraId="0FDB3614" w14:textId="77777777" w:rsidR="00864B0F" w:rsidRPr="002B757F" w:rsidRDefault="00864B0F" w:rsidP="00ED7897">
            <w:pPr>
              <w:widowControl w:val="0"/>
              <w:spacing w:after="0" w:line="276" w:lineRule="auto"/>
              <w:jc w:val="center"/>
              <w:rPr>
                <w:rFonts w:ascii="Times New Roman" w:hAnsi="Times New Roman" w:cs="Times New Roman"/>
                <w:sz w:val="24"/>
                <w:szCs w:val="24"/>
              </w:rPr>
            </w:pPr>
            <w:r w:rsidRPr="002B757F">
              <w:rPr>
                <w:rFonts w:ascii="Times New Roman" w:hAnsi="Times New Roman" w:cs="Times New Roman"/>
                <w:sz w:val="24"/>
                <w:szCs w:val="24"/>
              </w:rPr>
              <w:t>Adâncimea</w:t>
            </w:r>
          </w:p>
          <w:p w14:paraId="67B6584F" w14:textId="77777777" w:rsidR="00864B0F" w:rsidRPr="002B757F" w:rsidRDefault="00864B0F" w:rsidP="00ED7897">
            <w:pPr>
              <w:widowControl w:val="0"/>
              <w:spacing w:after="0" w:line="276" w:lineRule="auto"/>
              <w:jc w:val="center"/>
              <w:rPr>
                <w:rFonts w:ascii="Times New Roman" w:hAnsi="Times New Roman" w:cs="Times New Roman"/>
                <w:sz w:val="24"/>
                <w:szCs w:val="24"/>
              </w:rPr>
            </w:pPr>
            <w:r w:rsidRPr="002B757F">
              <w:rPr>
                <w:rFonts w:ascii="Times New Roman" w:hAnsi="Times New Roman" w:cs="Times New Roman"/>
                <w:sz w:val="24"/>
                <w:szCs w:val="24"/>
              </w:rPr>
              <w:t>de situare a  nivelului apei, m</w:t>
            </w:r>
          </w:p>
        </w:tc>
        <w:tc>
          <w:tcPr>
            <w:tcW w:w="992" w:type="dxa"/>
            <w:tcBorders>
              <w:top w:val="single" w:sz="6" w:space="0" w:color="auto"/>
              <w:left w:val="single" w:sz="6" w:space="0" w:color="auto"/>
              <w:right w:val="single" w:sz="6" w:space="0" w:color="auto"/>
            </w:tcBorders>
          </w:tcPr>
          <w:p w14:paraId="5966ADA2" w14:textId="77777777" w:rsidR="00864B0F" w:rsidRPr="002B757F" w:rsidRDefault="00864B0F" w:rsidP="00ED7897">
            <w:pPr>
              <w:widowControl w:val="0"/>
              <w:spacing w:after="0" w:line="276" w:lineRule="auto"/>
              <w:jc w:val="both"/>
              <w:rPr>
                <w:rFonts w:ascii="Times New Roman" w:hAnsi="Times New Roman" w:cs="Times New Roman"/>
                <w:sz w:val="24"/>
                <w:szCs w:val="24"/>
              </w:rPr>
            </w:pPr>
          </w:p>
          <w:p w14:paraId="531FFF02" w14:textId="77777777" w:rsidR="00864B0F" w:rsidRPr="002B757F" w:rsidRDefault="00864B0F" w:rsidP="00ED7897">
            <w:pPr>
              <w:widowControl w:val="0"/>
              <w:spacing w:after="0" w:line="276" w:lineRule="auto"/>
              <w:jc w:val="center"/>
              <w:rPr>
                <w:rFonts w:ascii="Times New Roman" w:hAnsi="Times New Roman" w:cs="Times New Roman"/>
                <w:sz w:val="24"/>
                <w:szCs w:val="24"/>
              </w:rPr>
            </w:pPr>
            <w:r w:rsidRPr="002B757F">
              <w:rPr>
                <w:rFonts w:ascii="Times New Roman" w:hAnsi="Times New Roman" w:cs="Times New Roman"/>
                <w:sz w:val="24"/>
                <w:szCs w:val="24"/>
              </w:rPr>
              <w:t>Nivelul</w:t>
            </w:r>
          </w:p>
          <w:p w14:paraId="0D86E3CB" w14:textId="77777777" w:rsidR="00864B0F" w:rsidRPr="002B757F" w:rsidRDefault="00864B0F" w:rsidP="00ED7897">
            <w:pPr>
              <w:widowControl w:val="0"/>
              <w:spacing w:after="0" w:line="276" w:lineRule="auto"/>
              <w:jc w:val="center"/>
              <w:rPr>
                <w:rFonts w:ascii="Times New Roman" w:hAnsi="Times New Roman" w:cs="Times New Roman"/>
                <w:sz w:val="24"/>
                <w:szCs w:val="24"/>
              </w:rPr>
            </w:pPr>
            <w:r w:rsidRPr="002B757F">
              <w:rPr>
                <w:rFonts w:ascii="Times New Roman" w:hAnsi="Times New Roman" w:cs="Times New Roman"/>
                <w:sz w:val="24"/>
                <w:szCs w:val="24"/>
              </w:rPr>
              <w:t>stabilit, m</w:t>
            </w:r>
          </w:p>
        </w:tc>
      </w:tr>
      <w:tr w:rsidR="00864B0F" w:rsidRPr="002B757F" w14:paraId="20BE03E2" w14:textId="77777777" w:rsidTr="00864B0F">
        <w:trPr>
          <w:trHeight w:val="51"/>
        </w:trPr>
        <w:tc>
          <w:tcPr>
            <w:tcW w:w="485" w:type="dxa"/>
            <w:tcBorders>
              <w:top w:val="single" w:sz="6" w:space="0" w:color="auto"/>
              <w:left w:val="single" w:sz="6" w:space="0" w:color="auto"/>
              <w:bottom w:val="single" w:sz="6" w:space="0" w:color="auto"/>
              <w:right w:val="single" w:sz="6" w:space="0" w:color="auto"/>
            </w:tcBorders>
          </w:tcPr>
          <w:p w14:paraId="73ECA273" w14:textId="77777777" w:rsidR="00864B0F" w:rsidRPr="002B757F" w:rsidRDefault="00864B0F" w:rsidP="00ED7897">
            <w:pPr>
              <w:widowControl w:val="0"/>
              <w:spacing w:after="0" w:line="276" w:lineRule="auto"/>
              <w:jc w:val="both"/>
              <w:rPr>
                <w:rFonts w:ascii="Times New Roman" w:hAnsi="Times New Roman" w:cs="Times New Roman"/>
                <w:sz w:val="24"/>
                <w:szCs w:val="24"/>
              </w:rPr>
            </w:pPr>
          </w:p>
          <w:p w14:paraId="58211A66" w14:textId="77777777" w:rsidR="00864B0F" w:rsidRPr="002B757F" w:rsidRDefault="00864B0F" w:rsidP="00ED7897">
            <w:pPr>
              <w:widowControl w:val="0"/>
              <w:spacing w:after="0" w:line="276" w:lineRule="auto"/>
              <w:jc w:val="both"/>
              <w:rPr>
                <w:rFonts w:ascii="Times New Roman" w:hAnsi="Times New Roman" w:cs="Times New Roman"/>
                <w:sz w:val="24"/>
                <w:szCs w:val="24"/>
              </w:rPr>
            </w:pPr>
          </w:p>
        </w:tc>
        <w:tc>
          <w:tcPr>
            <w:tcW w:w="1735" w:type="dxa"/>
            <w:tcBorders>
              <w:top w:val="single" w:sz="6" w:space="0" w:color="auto"/>
              <w:left w:val="single" w:sz="6" w:space="0" w:color="auto"/>
              <w:bottom w:val="single" w:sz="6" w:space="0" w:color="auto"/>
              <w:right w:val="single" w:sz="6" w:space="0" w:color="auto"/>
            </w:tcBorders>
          </w:tcPr>
          <w:p w14:paraId="08FEA861" w14:textId="77777777" w:rsidR="00864B0F" w:rsidRPr="002B757F" w:rsidRDefault="00864B0F" w:rsidP="00ED7897">
            <w:pPr>
              <w:widowControl w:val="0"/>
              <w:spacing w:after="0" w:line="276" w:lineRule="auto"/>
              <w:jc w:val="both"/>
              <w:rPr>
                <w:rFonts w:ascii="Times New Roman" w:hAnsi="Times New Roman" w:cs="Times New Roman"/>
                <w:sz w:val="24"/>
                <w:szCs w:val="24"/>
              </w:rPr>
            </w:pPr>
          </w:p>
        </w:tc>
        <w:tc>
          <w:tcPr>
            <w:tcW w:w="1014" w:type="dxa"/>
            <w:tcBorders>
              <w:top w:val="single" w:sz="6" w:space="0" w:color="auto"/>
              <w:left w:val="single" w:sz="6" w:space="0" w:color="auto"/>
              <w:bottom w:val="single" w:sz="6" w:space="0" w:color="auto"/>
              <w:right w:val="single" w:sz="6" w:space="0" w:color="auto"/>
            </w:tcBorders>
          </w:tcPr>
          <w:p w14:paraId="2C8E453D" w14:textId="77777777" w:rsidR="00864B0F" w:rsidRPr="002B757F" w:rsidRDefault="00864B0F" w:rsidP="00ED7897">
            <w:pPr>
              <w:widowControl w:val="0"/>
              <w:spacing w:after="0" w:line="276" w:lineRule="auto"/>
              <w:jc w:val="both"/>
              <w:rPr>
                <w:rFonts w:ascii="Times New Roman" w:hAnsi="Times New Roman" w:cs="Times New Roman"/>
                <w:sz w:val="24"/>
                <w:szCs w:val="24"/>
              </w:rPr>
            </w:pPr>
          </w:p>
        </w:tc>
        <w:tc>
          <w:tcPr>
            <w:tcW w:w="1374" w:type="dxa"/>
            <w:tcBorders>
              <w:top w:val="single" w:sz="6" w:space="0" w:color="auto"/>
              <w:left w:val="single" w:sz="6" w:space="0" w:color="auto"/>
              <w:bottom w:val="single" w:sz="6" w:space="0" w:color="auto"/>
              <w:right w:val="single" w:sz="6" w:space="0" w:color="auto"/>
            </w:tcBorders>
          </w:tcPr>
          <w:p w14:paraId="6903113F" w14:textId="77777777" w:rsidR="00864B0F" w:rsidRPr="002B757F" w:rsidRDefault="00864B0F" w:rsidP="00ED7897">
            <w:pPr>
              <w:widowControl w:val="0"/>
              <w:spacing w:after="0" w:line="276" w:lineRule="auto"/>
              <w:jc w:val="both"/>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14:paraId="35B980CB" w14:textId="77777777" w:rsidR="00864B0F" w:rsidRPr="002B757F" w:rsidRDefault="00864B0F" w:rsidP="00ED7897">
            <w:pPr>
              <w:widowControl w:val="0"/>
              <w:spacing w:after="0" w:line="276" w:lineRule="auto"/>
              <w:jc w:val="both"/>
              <w:rPr>
                <w:rFonts w:ascii="Times New Roman" w:hAnsi="Times New Roman" w:cs="Times New Roman"/>
                <w:sz w:val="24"/>
                <w:szCs w:val="24"/>
              </w:rPr>
            </w:pPr>
          </w:p>
        </w:tc>
        <w:tc>
          <w:tcPr>
            <w:tcW w:w="656" w:type="dxa"/>
            <w:tcBorders>
              <w:top w:val="single" w:sz="6" w:space="0" w:color="auto"/>
              <w:left w:val="single" w:sz="6" w:space="0" w:color="auto"/>
              <w:bottom w:val="single" w:sz="6" w:space="0" w:color="auto"/>
              <w:right w:val="single" w:sz="4" w:space="0" w:color="auto"/>
            </w:tcBorders>
          </w:tcPr>
          <w:p w14:paraId="288EBC98" w14:textId="77777777" w:rsidR="00864B0F" w:rsidRPr="002B757F" w:rsidRDefault="00864B0F" w:rsidP="00ED7897">
            <w:pPr>
              <w:widowControl w:val="0"/>
              <w:spacing w:after="0" w:line="276" w:lineRule="auto"/>
              <w:jc w:val="both"/>
              <w:rPr>
                <w:rFonts w:ascii="Times New Roman" w:hAnsi="Times New Roman" w:cs="Times New Roman"/>
                <w:sz w:val="24"/>
                <w:szCs w:val="24"/>
              </w:rPr>
            </w:pPr>
          </w:p>
        </w:tc>
        <w:tc>
          <w:tcPr>
            <w:tcW w:w="855" w:type="dxa"/>
            <w:tcBorders>
              <w:top w:val="single" w:sz="6" w:space="0" w:color="auto"/>
              <w:left w:val="single" w:sz="4" w:space="0" w:color="auto"/>
              <w:bottom w:val="single" w:sz="6" w:space="0" w:color="auto"/>
              <w:right w:val="single" w:sz="6" w:space="0" w:color="auto"/>
            </w:tcBorders>
          </w:tcPr>
          <w:p w14:paraId="06E5ECB0" w14:textId="77777777" w:rsidR="00864B0F" w:rsidRPr="002B757F" w:rsidRDefault="00864B0F" w:rsidP="00ED7897">
            <w:pPr>
              <w:widowControl w:val="0"/>
              <w:spacing w:after="0" w:line="276" w:lineRule="auto"/>
              <w:jc w:val="both"/>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14:paraId="3DB5CAC5" w14:textId="77777777" w:rsidR="00864B0F" w:rsidRPr="002B757F" w:rsidRDefault="00864B0F" w:rsidP="00ED7897">
            <w:pPr>
              <w:widowControl w:val="0"/>
              <w:spacing w:after="0" w:line="276" w:lineRule="auto"/>
              <w:jc w:val="both"/>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14:paraId="0230AF34" w14:textId="77777777" w:rsidR="00864B0F" w:rsidRPr="002B757F" w:rsidRDefault="00864B0F" w:rsidP="00ED7897">
            <w:pPr>
              <w:widowControl w:val="0"/>
              <w:spacing w:after="0" w:line="276" w:lineRule="auto"/>
              <w:jc w:val="both"/>
              <w:rPr>
                <w:rFonts w:ascii="Times New Roman" w:hAnsi="Times New Roman" w:cs="Times New Roman"/>
                <w:sz w:val="24"/>
                <w:szCs w:val="24"/>
              </w:rPr>
            </w:pPr>
          </w:p>
        </w:tc>
      </w:tr>
    </w:tbl>
    <w:p w14:paraId="34A7AC1A" w14:textId="77777777" w:rsidR="00105E01" w:rsidRPr="002B757F" w:rsidRDefault="00105E01" w:rsidP="0065157F">
      <w:pPr>
        <w:spacing w:after="0" w:line="276" w:lineRule="auto"/>
        <w:rPr>
          <w:rFonts w:ascii="Times New Roman" w:hAnsi="Times New Roman" w:cs="Times New Roman"/>
          <w:sz w:val="24"/>
          <w:szCs w:val="24"/>
        </w:rPr>
      </w:pPr>
    </w:p>
    <w:tbl>
      <w:tblPr>
        <w:tblStyle w:val="Tabelgril"/>
        <w:tblW w:w="0" w:type="auto"/>
        <w:tblLook w:val="04A0" w:firstRow="1" w:lastRow="0" w:firstColumn="1" w:lastColumn="0" w:noHBand="0" w:noVBand="1"/>
      </w:tblPr>
      <w:tblGrid>
        <w:gridCol w:w="4814"/>
        <w:gridCol w:w="4814"/>
      </w:tblGrid>
      <w:tr w:rsidR="002B757F" w:rsidRPr="002B757F" w14:paraId="7A94341D" w14:textId="77777777" w:rsidTr="00A6146C">
        <w:tc>
          <w:tcPr>
            <w:tcW w:w="4927" w:type="dxa"/>
          </w:tcPr>
          <w:p w14:paraId="1F82385D" w14:textId="77777777" w:rsidR="00D4129D" w:rsidRPr="002B757F" w:rsidRDefault="00E201D2" w:rsidP="0065157F">
            <w:pPr>
              <w:spacing w:line="276" w:lineRule="auto"/>
              <w:rPr>
                <w:rFonts w:ascii="Times New Roman" w:hAnsi="Times New Roman"/>
                <w:sz w:val="24"/>
                <w:szCs w:val="24"/>
                <w:lang w:val="ro-RO"/>
              </w:rPr>
            </w:pPr>
            <w:r w:rsidRPr="002B757F">
              <w:rPr>
                <w:rFonts w:ascii="Times New Roman" w:hAnsi="Times New Roman"/>
                <w:sz w:val="24"/>
                <w:szCs w:val="24"/>
              </w:rPr>
              <w:t xml:space="preserve">                                                                 </w:t>
            </w:r>
            <w:r w:rsidR="00A6146C" w:rsidRPr="002B757F">
              <w:rPr>
                <w:rFonts w:ascii="Times New Roman" w:hAnsi="Times New Roman"/>
                <w:sz w:val="24"/>
                <w:szCs w:val="24"/>
              </w:rPr>
              <w:t xml:space="preserve">Executor                  </w:t>
            </w:r>
          </w:p>
          <w:p w14:paraId="61B9163C" w14:textId="77777777" w:rsidR="00A6146C" w:rsidRPr="002B757F" w:rsidRDefault="00A6146C" w:rsidP="0076275D">
            <w:pPr>
              <w:spacing w:line="276" w:lineRule="auto"/>
              <w:jc w:val="both"/>
              <w:rPr>
                <w:rFonts w:ascii="Times New Roman" w:hAnsi="Times New Roman"/>
                <w:i/>
                <w:sz w:val="24"/>
                <w:szCs w:val="24"/>
                <w:lang w:val="ro-RO"/>
              </w:rPr>
            </w:pPr>
          </w:p>
        </w:tc>
        <w:tc>
          <w:tcPr>
            <w:tcW w:w="4927" w:type="dxa"/>
          </w:tcPr>
          <w:p w14:paraId="1496DC75" w14:textId="77777777" w:rsidR="00A6146C" w:rsidRPr="002B757F" w:rsidRDefault="00A6146C" w:rsidP="0065157F">
            <w:pPr>
              <w:spacing w:line="276" w:lineRule="auto"/>
              <w:rPr>
                <w:rFonts w:ascii="Times New Roman" w:hAnsi="Times New Roman"/>
                <w:sz w:val="24"/>
                <w:szCs w:val="24"/>
                <w:lang w:val="ro-RO"/>
              </w:rPr>
            </w:pPr>
            <w:r w:rsidRPr="002B757F">
              <w:rPr>
                <w:rFonts w:ascii="Times New Roman" w:hAnsi="Times New Roman"/>
                <w:sz w:val="24"/>
                <w:szCs w:val="24"/>
              </w:rPr>
              <w:t xml:space="preserve">Reprezentanți:                                                                                        </w:t>
            </w:r>
            <w:r w:rsidRPr="002B757F">
              <w:rPr>
                <w:rFonts w:ascii="Times New Roman" w:hAnsi="Times New Roman"/>
                <w:b/>
                <w:sz w:val="24"/>
                <w:szCs w:val="24"/>
              </w:rPr>
              <w:t xml:space="preserve"> </w:t>
            </w:r>
            <w:r w:rsidRPr="002B757F">
              <w:rPr>
                <w:rFonts w:ascii="Times New Roman" w:hAnsi="Times New Roman"/>
                <w:sz w:val="24"/>
                <w:szCs w:val="24"/>
              </w:rPr>
              <w:t>Instituția Publică Administrația Națională „Apele Moldovei”</w:t>
            </w:r>
          </w:p>
        </w:tc>
      </w:tr>
      <w:tr w:rsidR="002B757F" w:rsidRPr="002B757F" w14:paraId="0DDC4C90" w14:textId="77777777" w:rsidTr="00A6146C">
        <w:tc>
          <w:tcPr>
            <w:tcW w:w="4927" w:type="dxa"/>
          </w:tcPr>
          <w:p w14:paraId="22A044E8" w14:textId="77777777" w:rsidR="00D4129D" w:rsidRPr="002B757F" w:rsidRDefault="00D4129D" w:rsidP="00D4129D">
            <w:pPr>
              <w:spacing w:line="276" w:lineRule="auto"/>
              <w:jc w:val="both"/>
              <w:rPr>
                <w:rFonts w:ascii="Times New Roman" w:hAnsi="Times New Roman"/>
                <w:sz w:val="24"/>
                <w:szCs w:val="24"/>
                <w:lang w:val="ro-RO"/>
              </w:rPr>
            </w:pPr>
            <w:r w:rsidRPr="002B757F">
              <w:rPr>
                <w:rFonts w:ascii="Times New Roman" w:hAnsi="Times New Roman"/>
                <w:sz w:val="24"/>
                <w:szCs w:val="24"/>
              </w:rPr>
              <w:t>_________________________________</w:t>
            </w:r>
          </w:p>
          <w:p w14:paraId="7980423B" w14:textId="77777777" w:rsidR="00D4129D" w:rsidRPr="002B757F" w:rsidRDefault="00D4129D" w:rsidP="00D4129D">
            <w:pPr>
              <w:spacing w:line="276" w:lineRule="auto"/>
              <w:jc w:val="both"/>
              <w:rPr>
                <w:rFonts w:ascii="Times New Roman" w:hAnsi="Times New Roman"/>
                <w:sz w:val="24"/>
                <w:szCs w:val="24"/>
                <w:lang w:val="ro-RO"/>
              </w:rPr>
            </w:pPr>
            <w:r w:rsidRPr="002B757F">
              <w:rPr>
                <w:rFonts w:ascii="Times New Roman" w:hAnsi="Times New Roman"/>
                <w:sz w:val="24"/>
                <w:szCs w:val="24"/>
              </w:rPr>
              <w:t>_________________________________</w:t>
            </w:r>
          </w:p>
          <w:p w14:paraId="4879DC5A" w14:textId="77777777" w:rsidR="00D4129D" w:rsidRPr="002B757F" w:rsidRDefault="00D4129D" w:rsidP="0065157F">
            <w:pPr>
              <w:spacing w:line="276" w:lineRule="auto"/>
              <w:rPr>
                <w:rFonts w:ascii="Times New Roman" w:hAnsi="Times New Roman"/>
                <w:sz w:val="24"/>
                <w:szCs w:val="24"/>
                <w:lang w:val="ro-RO"/>
              </w:rPr>
            </w:pPr>
          </w:p>
        </w:tc>
        <w:tc>
          <w:tcPr>
            <w:tcW w:w="4927" w:type="dxa"/>
          </w:tcPr>
          <w:p w14:paraId="0607398C" w14:textId="77777777" w:rsidR="00D4129D" w:rsidRPr="002B757F" w:rsidRDefault="00D4129D" w:rsidP="00D4129D">
            <w:pPr>
              <w:spacing w:line="276" w:lineRule="auto"/>
              <w:jc w:val="both"/>
              <w:rPr>
                <w:rFonts w:ascii="Times New Roman" w:hAnsi="Times New Roman"/>
                <w:sz w:val="24"/>
                <w:szCs w:val="24"/>
                <w:lang w:val="ro-RO"/>
              </w:rPr>
            </w:pPr>
            <w:r w:rsidRPr="002B757F">
              <w:rPr>
                <w:rFonts w:ascii="Times New Roman" w:hAnsi="Times New Roman"/>
                <w:sz w:val="24"/>
                <w:szCs w:val="24"/>
              </w:rPr>
              <w:t>_________________________________</w:t>
            </w:r>
          </w:p>
          <w:p w14:paraId="5E3762F5" w14:textId="77777777" w:rsidR="00D4129D" w:rsidRPr="002B757F" w:rsidRDefault="00D4129D" w:rsidP="0076275D">
            <w:pPr>
              <w:spacing w:line="276" w:lineRule="auto"/>
              <w:jc w:val="both"/>
              <w:rPr>
                <w:rFonts w:ascii="Times New Roman" w:hAnsi="Times New Roman"/>
                <w:sz w:val="24"/>
                <w:szCs w:val="24"/>
                <w:lang w:val="ro-RO"/>
              </w:rPr>
            </w:pPr>
            <w:r w:rsidRPr="002B757F">
              <w:rPr>
                <w:rFonts w:ascii="Times New Roman" w:hAnsi="Times New Roman"/>
                <w:sz w:val="24"/>
                <w:szCs w:val="24"/>
              </w:rPr>
              <w:t>_________________________________</w:t>
            </w:r>
          </w:p>
        </w:tc>
      </w:tr>
    </w:tbl>
    <w:p w14:paraId="5771F7F1" w14:textId="77777777" w:rsidR="00633359" w:rsidRPr="002B757F" w:rsidRDefault="00633359">
      <w:pPr>
        <w:rPr>
          <w:rFonts w:ascii="Times New Roman" w:hAnsi="Times New Roman" w:cs="Times New Roman"/>
          <w:sz w:val="24"/>
          <w:szCs w:val="24"/>
        </w:rPr>
      </w:pPr>
      <w:r w:rsidRPr="002B757F">
        <w:rPr>
          <w:rFonts w:ascii="Times New Roman" w:hAnsi="Times New Roman" w:cs="Times New Roman"/>
          <w:sz w:val="24"/>
          <w:szCs w:val="24"/>
        </w:rPr>
        <w:br w:type="page"/>
      </w:r>
    </w:p>
    <w:p w14:paraId="4A41CB44" w14:textId="77777777" w:rsidR="003D29C7" w:rsidRPr="002B757F" w:rsidRDefault="003D29C7" w:rsidP="008F1D60">
      <w:pPr>
        <w:spacing w:after="0" w:line="276" w:lineRule="auto"/>
        <w:ind w:left="4992"/>
        <w:jc w:val="right"/>
        <w:rPr>
          <w:rFonts w:ascii="Times New Roman" w:hAnsi="Times New Roman" w:cs="Times New Roman"/>
          <w:sz w:val="24"/>
          <w:szCs w:val="24"/>
        </w:rPr>
      </w:pPr>
      <w:r w:rsidRPr="002B757F">
        <w:rPr>
          <w:rFonts w:ascii="Times New Roman" w:hAnsi="Times New Roman" w:cs="Times New Roman"/>
          <w:sz w:val="24"/>
          <w:szCs w:val="24"/>
        </w:rPr>
        <w:lastRenderedPageBreak/>
        <w:t>Anexa nr.</w:t>
      </w:r>
      <w:r w:rsidR="00AD7ADE" w:rsidRPr="002B757F">
        <w:rPr>
          <w:rFonts w:ascii="Times New Roman" w:hAnsi="Times New Roman" w:cs="Times New Roman"/>
          <w:sz w:val="24"/>
          <w:szCs w:val="24"/>
        </w:rPr>
        <w:t xml:space="preserve"> 6</w:t>
      </w:r>
    </w:p>
    <w:p w14:paraId="591FCD10" w14:textId="77777777" w:rsidR="00FF5ABF" w:rsidRPr="002B757F" w:rsidRDefault="003D29C7" w:rsidP="008F1D60">
      <w:pPr>
        <w:spacing w:after="0" w:line="276" w:lineRule="auto"/>
        <w:jc w:val="right"/>
        <w:rPr>
          <w:rFonts w:ascii="Times New Roman" w:hAnsi="Times New Roman" w:cs="Times New Roman"/>
          <w:sz w:val="24"/>
          <w:szCs w:val="24"/>
        </w:rPr>
      </w:pPr>
      <w:r w:rsidRPr="002B757F">
        <w:rPr>
          <w:rFonts w:ascii="Times New Roman" w:hAnsi="Times New Roman" w:cs="Times New Roman"/>
          <w:sz w:val="24"/>
          <w:szCs w:val="24"/>
        </w:rPr>
        <w:t xml:space="preserve">la </w:t>
      </w:r>
      <w:r w:rsidR="00133659" w:rsidRPr="002B757F">
        <w:rPr>
          <w:rFonts w:ascii="Times New Roman" w:hAnsi="Times New Roman" w:cs="Times New Roman"/>
          <w:sz w:val="24"/>
          <w:szCs w:val="24"/>
        </w:rPr>
        <w:t xml:space="preserve">Regulamentul cu privire la studierea, </w:t>
      </w:r>
    </w:p>
    <w:p w14:paraId="340AC517" w14:textId="77777777" w:rsidR="00133659" w:rsidRPr="002B757F" w:rsidRDefault="00133659" w:rsidP="008F1D60">
      <w:pPr>
        <w:spacing w:after="0" w:line="276" w:lineRule="auto"/>
        <w:jc w:val="right"/>
        <w:rPr>
          <w:rFonts w:ascii="Times New Roman" w:hAnsi="Times New Roman" w:cs="Times New Roman"/>
          <w:sz w:val="24"/>
          <w:szCs w:val="24"/>
        </w:rPr>
      </w:pPr>
      <w:r w:rsidRPr="002B757F">
        <w:rPr>
          <w:rFonts w:ascii="Times New Roman" w:hAnsi="Times New Roman" w:cs="Times New Roman"/>
          <w:sz w:val="24"/>
          <w:szCs w:val="24"/>
        </w:rPr>
        <w:t>exploatarea și protecția apelor subterane</w:t>
      </w:r>
    </w:p>
    <w:p w14:paraId="1C37DAE0" w14:textId="77777777" w:rsidR="003D29C7" w:rsidRPr="002B757F" w:rsidRDefault="003D29C7" w:rsidP="008F1D60">
      <w:pPr>
        <w:spacing w:after="0" w:line="276" w:lineRule="auto"/>
        <w:ind w:left="4992"/>
        <w:rPr>
          <w:rFonts w:ascii="Times New Roman" w:hAnsi="Times New Roman" w:cs="Times New Roman"/>
          <w:sz w:val="24"/>
          <w:szCs w:val="24"/>
        </w:rPr>
      </w:pPr>
    </w:p>
    <w:p w14:paraId="25D47CD9" w14:textId="77777777" w:rsidR="003B6F89" w:rsidRPr="002B757F" w:rsidRDefault="003B6F89" w:rsidP="003B6F89">
      <w:pPr>
        <w:widowControl w:val="0"/>
        <w:spacing w:after="0" w:line="276" w:lineRule="auto"/>
        <w:jc w:val="center"/>
        <w:rPr>
          <w:rFonts w:ascii="Times New Roman" w:hAnsi="Times New Roman" w:cs="Times New Roman"/>
          <w:b/>
          <w:sz w:val="24"/>
          <w:szCs w:val="24"/>
        </w:rPr>
      </w:pPr>
      <w:r w:rsidRPr="002B757F">
        <w:rPr>
          <w:rFonts w:ascii="Times New Roman" w:hAnsi="Times New Roman" w:cs="Times New Roman"/>
          <w:b/>
          <w:sz w:val="24"/>
          <w:szCs w:val="24"/>
        </w:rPr>
        <w:t>MINISTERUL MEDIULUI AL REPUBLICII MOLDOVA</w:t>
      </w:r>
    </w:p>
    <w:p w14:paraId="63C65085" w14:textId="77777777" w:rsidR="003B6F89" w:rsidRPr="002B757F" w:rsidRDefault="003B6F89" w:rsidP="00B24FCE">
      <w:pPr>
        <w:widowControl w:val="0"/>
        <w:spacing w:after="0" w:line="240" w:lineRule="auto"/>
        <w:jc w:val="center"/>
        <w:rPr>
          <w:rFonts w:ascii="Times New Roman" w:hAnsi="Times New Roman" w:cs="Times New Roman"/>
          <w:b/>
          <w:bCs/>
          <w:sz w:val="24"/>
          <w:szCs w:val="24"/>
        </w:rPr>
      </w:pPr>
      <w:r w:rsidRPr="002B757F">
        <w:rPr>
          <w:rFonts w:ascii="Times New Roman" w:hAnsi="Times New Roman" w:cs="Times New Roman"/>
          <w:b/>
          <w:bCs/>
          <w:sz w:val="24"/>
          <w:szCs w:val="24"/>
        </w:rPr>
        <w:t>INSTITUȚIA PUBLICĂ ADMINISTRAȚIA NAȚIONALĂ „APELE MOLDOVEI”</w:t>
      </w:r>
    </w:p>
    <w:p w14:paraId="4A0BE74A" w14:textId="77777777" w:rsidR="003D29C7" w:rsidRPr="002B757F" w:rsidRDefault="003D29C7" w:rsidP="00B24FCE">
      <w:pPr>
        <w:spacing w:after="0" w:line="240" w:lineRule="auto"/>
        <w:rPr>
          <w:rFonts w:ascii="Times New Roman" w:hAnsi="Times New Roman" w:cs="Times New Roman"/>
          <w:b/>
          <w:sz w:val="24"/>
          <w:szCs w:val="24"/>
        </w:rPr>
      </w:pPr>
    </w:p>
    <w:p w14:paraId="45B4EE14" w14:textId="77777777" w:rsidR="003D29C7" w:rsidRPr="002B757F" w:rsidRDefault="003D29C7" w:rsidP="00B24FCE">
      <w:pPr>
        <w:spacing w:after="0" w:line="240" w:lineRule="auto"/>
        <w:jc w:val="center"/>
        <w:rPr>
          <w:rFonts w:ascii="Times New Roman" w:hAnsi="Times New Roman" w:cs="Times New Roman"/>
          <w:b/>
          <w:sz w:val="24"/>
          <w:szCs w:val="24"/>
        </w:rPr>
      </w:pPr>
      <w:r w:rsidRPr="002B757F">
        <w:rPr>
          <w:rFonts w:ascii="Times New Roman" w:hAnsi="Times New Roman" w:cs="Times New Roman"/>
          <w:b/>
          <w:sz w:val="24"/>
          <w:szCs w:val="24"/>
        </w:rPr>
        <w:t>A C T</w:t>
      </w:r>
    </w:p>
    <w:p w14:paraId="491E5A32" w14:textId="7113EA21" w:rsidR="003D29C7" w:rsidRPr="002B757F" w:rsidRDefault="003D29C7" w:rsidP="00B24FCE">
      <w:pPr>
        <w:spacing w:after="0" w:line="240" w:lineRule="auto"/>
        <w:jc w:val="center"/>
        <w:rPr>
          <w:rFonts w:ascii="Times New Roman" w:hAnsi="Times New Roman" w:cs="Times New Roman"/>
          <w:b/>
          <w:sz w:val="24"/>
          <w:szCs w:val="24"/>
        </w:rPr>
      </w:pPr>
      <w:r w:rsidRPr="002B757F">
        <w:rPr>
          <w:rFonts w:ascii="Times New Roman" w:hAnsi="Times New Roman" w:cs="Times New Roman"/>
          <w:b/>
          <w:sz w:val="24"/>
          <w:szCs w:val="24"/>
        </w:rPr>
        <w:t>privind efectuarea lucrărilor de lichidare</w:t>
      </w:r>
      <w:r w:rsidR="00605755">
        <w:rPr>
          <w:rFonts w:ascii="Times New Roman" w:hAnsi="Times New Roman" w:cs="Times New Roman"/>
          <w:b/>
          <w:sz w:val="24"/>
          <w:szCs w:val="24"/>
        </w:rPr>
        <w:t xml:space="preserve"> </w:t>
      </w:r>
      <w:r w:rsidR="00605755" w:rsidRPr="002B757F">
        <w:rPr>
          <w:rFonts w:ascii="Times New Roman" w:hAnsi="Times New Roman" w:cs="Times New Roman"/>
          <w:b/>
          <w:sz w:val="24"/>
          <w:szCs w:val="24"/>
        </w:rPr>
        <w:t>a captării de apă subterană</w:t>
      </w:r>
    </w:p>
    <w:p w14:paraId="2C76FD57" w14:textId="77777777" w:rsidR="003D29C7" w:rsidRPr="002B757F" w:rsidRDefault="003D29C7" w:rsidP="00B24FCE">
      <w:pPr>
        <w:spacing w:after="0" w:line="240" w:lineRule="auto"/>
        <w:rPr>
          <w:rFonts w:ascii="Times New Roman" w:hAnsi="Times New Roman" w:cs="Times New Roman"/>
          <w:b/>
          <w:sz w:val="24"/>
          <w:szCs w:val="24"/>
        </w:rPr>
      </w:pPr>
    </w:p>
    <w:p w14:paraId="6BE1CFE4" w14:textId="77777777" w:rsidR="00CF6E54" w:rsidRPr="002B757F" w:rsidRDefault="00CF6E54" w:rsidP="00B24FCE">
      <w:pPr>
        <w:widowControl w:val="0"/>
        <w:spacing w:after="0" w:line="240" w:lineRule="auto"/>
        <w:rPr>
          <w:rFonts w:ascii="Times New Roman" w:hAnsi="Times New Roman" w:cs="Times New Roman"/>
          <w:bCs/>
          <w:sz w:val="24"/>
          <w:szCs w:val="24"/>
        </w:rPr>
      </w:pPr>
      <w:r w:rsidRPr="002B757F">
        <w:rPr>
          <w:rFonts w:ascii="Times New Roman" w:hAnsi="Times New Roman" w:cs="Times New Roman"/>
          <w:bCs/>
          <w:sz w:val="24"/>
          <w:szCs w:val="24"/>
        </w:rPr>
        <w:t>1.Numărul cadastral a terenului în limitele căruia este amplasată captarea de apă subterană_______</w:t>
      </w:r>
    </w:p>
    <w:p w14:paraId="50F13D23" w14:textId="77777777" w:rsidR="00CF6E54" w:rsidRPr="002B757F" w:rsidRDefault="00CF6E54" w:rsidP="00CF6E54">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2. Republica Moldova, raionul  ______________________________________________________</w:t>
      </w:r>
    </w:p>
    <w:p w14:paraId="51C3435A" w14:textId="77777777" w:rsidR="00CF6E54" w:rsidRPr="002B757F" w:rsidRDefault="00CF6E54" w:rsidP="00CF6E54">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3. Locul  amplasării captării____________________________________________________</w:t>
      </w:r>
    </w:p>
    <w:p w14:paraId="4AFBB327" w14:textId="77777777" w:rsidR="00CF6E54" w:rsidRPr="002B757F" w:rsidRDefault="00CF6E54" w:rsidP="00CF6E54">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 xml:space="preserve">                                                                                 (poziţia administrativă şi geografică) </w:t>
      </w:r>
    </w:p>
    <w:p w14:paraId="3514C8BE" w14:textId="77777777" w:rsidR="00CF6E54" w:rsidRPr="002B757F" w:rsidRDefault="00CF6E54" w:rsidP="00CF6E54">
      <w:pPr>
        <w:spacing w:after="0" w:line="276" w:lineRule="auto"/>
        <w:rPr>
          <w:rFonts w:ascii="Times New Roman" w:hAnsi="Times New Roman" w:cs="Times New Roman"/>
          <w:sz w:val="24"/>
          <w:szCs w:val="24"/>
        </w:rPr>
      </w:pPr>
      <w:r w:rsidRPr="002B757F">
        <w:rPr>
          <w:rFonts w:ascii="Times New Roman" w:hAnsi="Times New Roman" w:cs="Times New Roman"/>
          <w:sz w:val="24"/>
          <w:szCs w:val="24"/>
        </w:rPr>
        <w:t>4. Beneficiar ____________________________________</w:t>
      </w:r>
    </w:p>
    <w:p w14:paraId="7965F83D" w14:textId="77777777" w:rsidR="00CF6E54" w:rsidRPr="002B757F" w:rsidRDefault="00CF6E54" w:rsidP="00CF6E54">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5. Coordonatele Moldreff99: X ______ Y ________</w:t>
      </w:r>
    </w:p>
    <w:p w14:paraId="57F1267B" w14:textId="77777777" w:rsidR="00CF6E54" w:rsidRPr="002B757F" w:rsidRDefault="00CF6E54" w:rsidP="00CF6E54">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6. Cota absolută a gurii captării___________________________________________</w:t>
      </w:r>
    </w:p>
    <w:p w14:paraId="595E334B" w14:textId="77777777" w:rsidR="00CF6E54" w:rsidRPr="002B757F" w:rsidRDefault="00CF6E54" w:rsidP="00CF6E54">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7. Scopul forării  captării _______________________________________________</w:t>
      </w:r>
    </w:p>
    <w:p w14:paraId="0DE2B2B2" w14:textId="77777777" w:rsidR="00CF6E54" w:rsidRPr="002B757F" w:rsidRDefault="00CF6E54" w:rsidP="00CF6E54">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8. Adâncimea captării</w:t>
      </w:r>
      <w:r w:rsidR="00504B41" w:rsidRPr="002B757F">
        <w:rPr>
          <w:rFonts w:ascii="Times New Roman" w:hAnsi="Times New Roman" w:cs="Times New Roman"/>
          <w:sz w:val="24"/>
          <w:szCs w:val="24"/>
        </w:rPr>
        <w:t xml:space="preserve"> până la lichidare</w:t>
      </w:r>
      <w:r w:rsidRPr="002B757F">
        <w:rPr>
          <w:rFonts w:ascii="Times New Roman" w:hAnsi="Times New Roman" w:cs="Times New Roman"/>
          <w:sz w:val="24"/>
          <w:szCs w:val="24"/>
        </w:rPr>
        <w:t xml:space="preserve"> în metri _________________________________________</w:t>
      </w:r>
    </w:p>
    <w:p w14:paraId="4CEE0019" w14:textId="77777777" w:rsidR="00CF6E54" w:rsidRPr="002B757F" w:rsidRDefault="00CF6E54" w:rsidP="00CF6E54">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9.  Construcția captării _______________________________________________________</w:t>
      </w:r>
    </w:p>
    <w:p w14:paraId="6186AA14" w14:textId="77777777" w:rsidR="00CF6E54" w:rsidRPr="002B757F" w:rsidRDefault="00CF6E54" w:rsidP="00CF6E54">
      <w:pPr>
        <w:widowControl w:val="0"/>
        <w:pBdr>
          <w:bottom w:val="single" w:sz="12" w:space="14" w:color="auto"/>
        </w:pBdr>
        <w:spacing w:after="0" w:line="276" w:lineRule="auto"/>
        <w:rPr>
          <w:rFonts w:ascii="Times New Roman" w:hAnsi="Times New Roman" w:cs="Times New Roman"/>
          <w:sz w:val="24"/>
          <w:szCs w:val="24"/>
        </w:rPr>
      </w:pPr>
      <w:r w:rsidRPr="002B757F">
        <w:rPr>
          <w:rFonts w:ascii="Times New Roman" w:hAnsi="Times New Roman" w:cs="Times New Roman"/>
          <w:sz w:val="24"/>
          <w:szCs w:val="24"/>
        </w:rPr>
        <w:t>10. Debitul în l/sec (</w:t>
      </w:r>
      <w:r w:rsidRPr="002B757F">
        <w:rPr>
          <w:rFonts w:ascii="Times New Roman" w:hAnsi="Times New Roman" w:cs="Times New Roman"/>
          <w:sz w:val="24"/>
          <w:szCs w:val="24"/>
          <w:shd w:val="clear" w:color="auto" w:fill="F5F5F5"/>
        </w:rPr>
        <w:t>numărător</w:t>
      </w:r>
      <w:r w:rsidRPr="002B757F">
        <w:rPr>
          <w:rFonts w:ascii="Times New Roman" w:hAnsi="Times New Roman" w:cs="Times New Roman"/>
          <w:sz w:val="24"/>
          <w:szCs w:val="24"/>
        </w:rPr>
        <w:t>), scăderea nivelului în metri (numitor), debitul specific, în l/sec, data efectuării pompărilor experimentale__________________________________________________</w:t>
      </w:r>
    </w:p>
    <w:p w14:paraId="0637A9CB" w14:textId="77777777" w:rsidR="00CF6E54" w:rsidRPr="002B757F" w:rsidRDefault="00CF6E54" w:rsidP="00CF6E54">
      <w:pPr>
        <w:widowControl w:val="0"/>
        <w:pBdr>
          <w:bottom w:val="single" w:sz="12" w:space="14" w:color="auto"/>
        </w:pBdr>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 xml:space="preserve">11. Denumirea </w:t>
      </w:r>
      <w:r w:rsidR="007A57DF" w:rsidRPr="002B757F">
        <w:rPr>
          <w:rFonts w:ascii="Times New Roman" w:hAnsi="Times New Roman" w:cs="Times New Roman"/>
          <w:sz w:val="24"/>
          <w:szCs w:val="24"/>
        </w:rPr>
        <w:t>organizației</w:t>
      </w:r>
      <w:r w:rsidRPr="002B757F">
        <w:rPr>
          <w:rFonts w:ascii="Times New Roman" w:hAnsi="Times New Roman" w:cs="Times New Roman"/>
          <w:sz w:val="24"/>
          <w:szCs w:val="24"/>
        </w:rPr>
        <w:t xml:space="preserve"> care a efectuat lucrările de forare/săpare şi anul executării </w:t>
      </w:r>
      <w:r w:rsidR="007A57DF" w:rsidRPr="002B757F">
        <w:rPr>
          <w:rFonts w:ascii="Times New Roman" w:hAnsi="Times New Roman" w:cs="Times New Roman"/>
          <w:sz w:val="24"/>
          <w:szCs w:val="24"/>
        </w:rPr>
        <w:t>acestora</w:t>
      </w:r>
      <w:r w:rsidRPr="002B757F">
        <w:rPr>
          <w:rFonts w:ascii="Times New Roman" w:hAnsi="Times New Roman" w:cs="Times New Roman"/>
          <w:sz w:val="24"/>
          <w:szCs w:val="24"/>
        </w:rPr>
        <w:t xml:space="preserve"> _______________________________________________________</w:t>
      </w:r>
    </w:p>
    <w:p w14:paraId="20799323" w14:textId="77777777" w:rsidR="00CF6E54" w:rsidRPr="002B757F" w:rsidRDefault="00CF6E54" w:rsidP="00CF6E54">
      <w:pPr>
        <w:widowControl w:val="0"/>
        <w:pBdr>
          <w:bottom w:val="single" w:sz="12" w:space="14" w:color="auto"/>
        </w:pBdr>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 xml:space="preserve">12. Cauzele și motivația care au condus la </w:t>
      </w:r>
      <w:r w:rsidR="00DB665D" w:rsidRPr="002B757F">
        <w:rPr>
          <w:rFonts w:ascii="Times New Roman" w:hAnsi="Times New Roman" w:cs="Times New Roman"/>
          <w:sz w:val="24"/>
          <w:szCs w:val="24"/>
        </w:rPr>
        <w:t>lichidarea</w:t>
      </w:r>
      <w:r w:rsidRPr="002B757F">
        <w:rPr>
          <w:rFonts w:ascii="Times New Roman" w:hAnsi="Times New Roman" w:cs="Times New Roman"/>
          <w:sz w:val="24"/>
          <w:szCs w:val="24"/>
        </w:rPr>
        <w:t xml:space="preserve"> captării______________________________</w:t>
      </w:r>
    </w:p>
    <w:p w14:paraId="730E56A4" w14:textId="77777777" w:rsidR="00D975C0" w:rsidRPr="002B757F" w:rsidRDefault="00D975C0" w:rsidP="00D975C0">
      <w:pPr>
        <w:widowControl w:val="0"/>
        <w:spacing w:after="0" w:line="276" w:lineRule="auto"/>
        <w:ind w:left="1474"/>
        <w:jc w:val="both"/>
        <w:rPr>
          <w:rFonts w:ascii="Times New Roman" w:hAnsi="Times New Roman" w:cs="Times New Roman"/>
          <w:sz w:val="24"/>
          <w:szCs w:val="24"/>
        </w:rPr>
      </w:pPr>
      <w:r w:rsidRPr="002B757F">
        <w:rPr>
          <w:rFonts w:ascii="Times New Roman" w:hAnsi="Times New Roman" w:cs="Times New Roman"/>
          <w:sz w:val="24"/>
          <w:szCs w:val="24"/>
        </w:rPr>
        <w:t>13. Secțiunea geologică</w:t>
      </w:r>
      <w:r w:rsidR="00894F06" w:rsidRPr="002B757F">
        <w:rPr>
          <w:rFonts w:ascii="Times New Roman" w:hAnsi="Times New Roman" w:cs="Times New Roman"/>
          <w:sz w:val="24"/>
          <w:szCs w:val="24"/>
        </w:rPr>
        <w:t xml:space="preserve"> și caracterizarea lucrărilor de lichidare</w:t>
      </w:r>
    </w:p>
    <w:p w14:paraId="081EC2E0" w14:textId="77777777" w:rsidR="00D975C0" w:rsidRPr="002B757F" w:rsidRDefault="00D975C0" w:rsidP="00D975C0">
      <w:pPr>
        <w:widowControl w:val="0"/>
        <w:spacing w:after="0" w:line="276" w:lineRule="auto"/>
        <w:ind w:left="720"/>
        <w:jc w:val="both"/>
        <w:rPr>
          <w:rFonts w:ascii="Times New Roman" w:hAnsi="Times New Roman" w:cs="Times New Roman"/>
          <w:sz w:val="24"/>
          <w:szCs w:val="24"/>
        </w:rPr>
      </w:pPr>
    </w:p>
    <w:tbl>
      <w:tblPr>
        <w:tblW w:w="9781" w:type="dxa"/>
        <w:tblInd w:w="40" w:type="dxa"/>
        <w:tblLayout w:type="fixed"/>
        <w:tblCellMar>
          <w:left w:w="40" w:type="dxa"/>
          <w:right w:w="40" w:type="dxa"/>
        </w:tblCellMar>
        <w:tblLook w:val="0000" w:firstRow="0" w:lastRow="0" w:firstColumn="0" w:lastColumn="0" w:noHBand="0" w:noVBand="0"/>
      </w:tblPr>
      <w:tblGrid>
        <w:gridCol w:w="485"/>
        <w:gridCol w:w="1735"/>
        <w:gridCol w:w="1014"/>
        <w:gridCol w:w="1374"/>
        <w:gridCol w:w="1134"/>
        <w:gridCol w:w="656"/>
        <w:gridCol w:w="855"/>
        <w:gridCol w:w="2528"/>
      </w:tblGrid>
      <w:tr w:rsidR="002B757F" w:rsidRPr="002B757F" w14:paraId="7A7FAF0F" w14:textId="77777777" w:rsidTr="00894F06">
        <w:trPr>
          <w:cantSplit/>
          <w:trHeight w:val="2223"/>
        </w:trPr>
        <w:tc>
          <w:tcPr>
            <w:tcW w:w="485" w:type="dxa"/>
            <w:tcBorders>
              <w:top w:val="single" w:sz="6" w:space="0" w:color="auto"/>
              <w:left w:val="single" w:sz="6" w:space="0" w:color="auto"/>
              <w:right w:val="single" w:sz="6" w:space="0" w:color="auto"/>
            </w:tcBorders>
          </w:tcPr>
          <w:p w14:paraId="1F26B111" w14:textId="77777777" w:rsidR="00184EFB" w:rsidRPr="002B757F" w:rsidRDefault="00184EFB" w:rsidP="00633CA2">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Nr.</w:t>
            </w:r>
          </w:p>
          <w:p w14:paraId="2A639AAA" w14:textId="77777777" w:rsidR="00184EFB" w:rsidRPr="002B757F" w:rsidRDefault="00184EFB" w:rsidP="00633CA2">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d/o</w:t>
            </w:r>
          </w:p>
          <w:p w14:paraId="4A313C28" w14:textId="77777777" w:rsidR="00184EFB" w:rsidRPr="002B757F" w:rsidRDefault="00184EFB" w:rsidP="00633CA2">
            <w:pPr>
              <w:widowControl w:val="0"/>
              <w:spacing w:after="0" w:line="276" w:lineRule="auto"/>
              <w:jc w:val="both"/>
              <w:rPr>
                <w:rFonts w:ascii="Times New Roman" w:hAnsi="Times New Roman" w:cs="Times New Roman"/>
                <w:sz w:val="24"/>
                <w:szCs w:val="24"/>
              </w:rPr>
            </w:pPr>
          </w:p>
        </w:tc>
        <w:tc>
          <w:tcPr>
            <w:tcW w:w="1735" w:type="dxa"/>
            <w:tcBorders>
              <w:top w:val="single" w:sz="6" w:space="0" w:color="auto"/>
              <w:left w:val="single" w:sz="6" w:space="0" w:color="auto"/>
              <w:right w:val="single" w:sz="6" w:space="0" w:color="auto"/>
            </w:tcBorders>
          </w:tcPr>
          <w:p w14:paraId="5DDDA08C" w14:textId="77777777" w:rsidR="00184EFB" w:rsidRPr="002B757F" w:rsidRDefault="00184EFB" w:rsidP="00633CA2">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 xml:space="preserve">Descrierea litologică </w:t>
            </w:r>
          </w:p>
          <w:p w14:paraId="1A6508C8" w14:textId="77777777" w:rsidR="00184EFB" w:rsidRPr="002B757F" w:rsidRDefault="00184EFB" w:rsidP="00633CA2">
            <w:pPr>
              <w:widowControl w:val="0"/>
              <w:spacing w:after="0" w:line="276" w:lineRule="auto"/>
              <w:jc w:val="both"/>
              <w:rPr>
                <w:rFonts w:ascii="Times New Roman" w:hAnsi="Times New Roman" w:cs="Times New Roman"/>
                <w:sz w:val="24"/>
                <w:szCs w:val="24"/>
              </w:rPr>
            </w:pPr>
          </w:p>
        </w:tc>
        <w:tc>
          <w:tcPr>
            <w:tcW w:w="1014" w:type="dxa"/>
            <w:tcBorders>
              <w:top w:val="single" w:sz="6" w:space="0" w:color="auto"/>
              <w:left w:val="single" w:sz="6" w:space="0" w:color="auto"/>
              <w:right w:val="single" w:sz="6" w:space="0" w:color="auto"/>
            </w:tcBorders>
          </w:tcPr>
          <w:p w14:paraId="310EA60B" w14:textId="77777777" w:rsidR="00184EFB" w:rsidRPr="002B757F" w:rsidRDefault="00184EFB" w:rsidP="00633CA2">
            <w:pPr>
              <w:widowControl w:val="0"/>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Indicii geologici</w:t>
            </w:r>
          </w:p>
        </w:tc>
        <w:tc>
          <w:tcPr>
            <w:tcW w:w="1374" w:type="dxa"/>
            <w:tcBorders>
              <w:top w:val="single" w:sz="6" w:space="0" w:color="auto"/>
              <w:left w:val="single" w:sz="6" w:space="0" w:color="auto"/>
              <w:right w:val="single" w:sz="6" w:space="0" w:color="auto"/>
            </w:tcBorders>
          </w:tcPr>
          <w:p w14:paraId="1A04AF1E" w14:textId="77777777" w:rsidR="00184EFB" w:rsidRPr="002B757F" w:rsidRDefault="00184EFB" w:rsidP="00633CA2">
            <w:pPr>
              <w:widowControl w:val="0"/>
              <w:spacing w:after="0" w:line="276" w:lineRule="auto"/>
              <w:jc w:val="center"/>
              <w:rPr>
                <w:rFonts w:ascii="Times New Roman" w:hAnsi="Times New Roman" w:cs="Times New Roman"/>
                <w:sz w:val="24"/>
                <w:szCs w:val="24"/>
              </w:rPr>
            </w:pPr>
            <w:r w:rsidRPr="002B757F">
              <w:rPr>
                <w:rFonts w:ascii="Times New Roman" w:hAnsi="Times New Roman" w:cs="Times New Roman"/>
                <w:sz w:val="24"/>
                <w:szCs w:val="24"/>
              </w:rPr>
              <w:t>Adâncimea  de situare a acoperişului, m</w:t>
            </w:r>
          </w:p>
        </w:tc>
        <w:tc>
          <w:tcPr>
            <w:tcW w:w="1134" w:type="dxa"/>
            <w:tcBorders>
              <w:top w:val="single" w:sz="6" w:space="0" w:color="auto"/>
              <w:left w:val="single" w:sz="6" w:space="0" w:color="auto"/>
              <w:right w:val="single" w:sz="6" w:space="0" w:color="auto"/>
            </w:tcBorders>
          </w:tcPr>
          <w:p w14:paraId="40BED170" w14:textId="77777777" w:rsidR="00184EFB" w:rsidRPr="002B757F" w:rsidRDefault="00184EFB" w:rsidP="00633CA2">
            <w:pPr>
              <w:widowControl w:val="0"/>
              <w:spacing w:after="0" w:line="276" w:lineRule="auto"/>
              <w:jc w:val="center"/>
              <w:rPr>
                <w:rFonts w:ascii="Times New Roman" w:hAnsi="Times New Roman" w:cs="Times New Roman"/>
                <w:sz w:val="24"/>
                <w:szCs w:val="24"/>
              </w:rPr>
            </w:pPr>
            <w:r w:rsidRPr="002B757F">
              <w:rPr>
                <w:rFonts w:ascii="Times New Roman" w:hAnsi="Times New Roman" w:cs="Times New Roman"/>
                <w:sz w:val="24"/>
                <w:szCs w:val="24"/>
              </w:rPr>
              <w:t>Adâncimea de situare a culcuşului stratului, m</w:t>
            </w:r>
          </w:p>
        </w:tc>
        <w:tc>
          <w:tcPr>
            <w:tcW w:w="656" w:type="dxa"/>
            <w:tcBorders>
              <w:top w:val="single" w:sz="6" w:space="0" w:color="auto"/>
              <w:left w:val="single" w:sz="6" w:space="0" w:color="auto"/>
              <w:right w:val="single" w:sz="4" w:space="0" w:color="auto"/>
            </w:tcBorders>
            <w:textDirection w:val="btLr"/>
          </w:tcPr>
          <w:p w14:paraId="737590B9" w14:textId="77777777" w:rsidR="00184EFB" w:rsidRPr="002B757F" w:rsidRDefault="00184EFB" w:rsidP="00633CA2">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Construcția captării apelor subterane</w:t>
            </w:r>
          </w:p>
          <w:p w14:paraId="003DFDA6" w14:textId="77777777" w:rsidR="00184EFB" w:rsidRPr="002B757F" w:rsidRDefault="00184EFB" w:rsidP="00633CA2">
            <w:pPr>
              <w:widowControl w:val="0"/>
              <w:spacing w:after="0" w:line="276" w:lineRule="auto"/>
              <w:rPr>
                <w:rFonts w:ascii="Times New Roman" w:hAnsi="Times New Roman" w:cs="Times New Roman"/>
                <w:sz w:val="24"/>
                <w:szCs w:val="24"/>
              </w:rPr>
            </w:pPr>
          </w:p>
        </w:tc>
        <w:tc>
          <w:tcPr>
            <w:tcW w:w="855" w:type="dxa"/>
            <w:tcBorders>
              <w:top w:val="single" w:sz="6" w:space="0" w:color="auto"/>
              <w:left w:val="single" w:sz="4" w:space="0" w:color="auto"/>
              <w:right w:val="single" w:sz="6" w:space="0" w:color="auto"/>
            </w:tcBorders>
            <w:textDirection w:val="btLr"/>
          </w:tcPr>
          <w:p w14:paraId="65388745" w14:textId="77777777" w:rsidR="00184EFB" w:rsidRPr="002B757F" w:rsidRDefault="00184EFB" w:rsidP="00633CA2">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Adâncimea stratului acvifer</w:t>
            </w:r>
          </w:p>
          <w:p w14:paraId="44AA4439" w14:textId="77777777" w:rsidR="00184EFB" w:rsidRPr="002B757F" w:rsidRDefault="00184EFB" w:rsidP="00633CA2">
            <w:pPr>
              <w:widowControl w:val="0"/>
              <w:spacing w:after="0" w:line="276" w:lineRule="auto"/>
              <w:rPr>
                <w:rFonts w:ascii="Times New Roman" w:hAnsi="Times New Roman" w:cs="Times New Roman"/>
                <w:sz w:val="24"/>
                <w:szCs w:val="24"/>
              </w:rPr>
            </w:pPr>
            <w:r w:rsidRPr="002B757F">
              <w:rPr>
                <w:rFonts w:ascii="Times New Roman" w:hAnsi="Times New Roman" w:cs="Times New Roman"/>
                <w:sz w:val="24"/>
                <w:szCs w:val="24"/>
              </w:rPr>
              <w:t>(în metri)</w:t>
            </w:r>
          </w:p>
        </w:tc>
        <w:tc>
          <w:tcPr>
            <w:tcW w:w="2528" w:type="dxa"/>
            <w:tcBorders>
              <w:top w:val="single" w:sz="6" w:space="0" w:color="auto"/>
              <w:left w:val="single" w:sz="6" w:space="0" w:color="auto"/>
              <w:right w:val="single" w:sz="6" w:space="0" w:color="auto"/>
            </w:tcBorders>
          </w:tcPr>
          <w:p w14:paraId="530824FC" w14:textId="77777777" w:rsidR="00184EFB" w:rsidRPr="002B757F" w:rsidRDefault="001C13B1" w:rsidP="00633CA2">
            <w:pPr>
              <w:widowControl w:val="0"/>
              <w:spacing w:after="0" w:line="276" w:lineRule="auto"/>
              <w:jc w:val="center"/>
              <w:rPr>
                <w:rFonts w:ascii="Times New Roman" w:hAnsi="Times New Roman" w:cs="Times New Roman"/>
                <w:sz w:val="24"/>
                <w:szCs w:val="24"/>
              </w:rPr>
            </w:pPr>
            <w:r w:rsidRPr="002B757F">
              <w:rPr>
                <w:rFonts w:ascii="Times New Roman" w:hAnsi="Times New Roman" w:cs="Times New Roman"/>
                <w:sz w:val="24"/>
                <w:szCs w:val="24"/>
              </w:rPr>
              <w:t xml:space="preserve">Caracterizarea lucrărilor de lichidare </w:t>
            </w:r>
            <w:r w:rsidR="00894F06" w:rsidRPr="002B757F">
              <w:rPr>
                <w:rFonts w:ascii="Times New Roman" w:hAnsi="Times New Roman" w:cs="Times New Roman"/>
                <w:sz w:val="24"/>
                <w:szCs w:val="24"/>
              </w:rPr>
              <w:t>(în metri)</w:t>
            </w:r>
          </w:p>
        </w:tc>
      </w:tr>
      <w:tr w:rsidR="00184EFB" w:rsidRPr="002B757F" w14:paraId="09BD26B3" w14:textId="77777777" w:rsidTr="00894F06">
        <w:trPr>
          <w:trHeight w:val="51"/>
        </w:trPr>
        <w:tc>
          <w:tcPr>
            <w:tcW w:w="485" w:type="dxa"/>
            <w:tcBorders>
              <w:top w:val="single" w:sz="6" w:space="0" w:color="auto"/>
              <w:left w:val="single" w:sz="6" w:space="0" w:color="auto"/>
              <w:bottom w:val="single" w:sz="6" w:space="0" w:color="auto"/>
              <w:right w:val="single" w:sz="6" w:space="0" w:color="auto"/>
            </w:tcBorders>
          </w:tcPr>
          <w:p w14:paraId="0F6BD8A6" w14:textId="77777777" w:rsidR="00184EFB" w:rsidRPr="002B757F" w:rsidRDefault="00184EFB" w:rsidP="00633CA2">
            <w:pPr>
              <w:widowControl w:val="0"/>
              <w:spacing w:after="0" w:line="276" w:lineRule="auto"/>
              <w:jc w:val="both"/>
              <w:rPr>
                <w:rFonts w:ascii="Times New Roman" w:hAnsi="Times New Roman" w:cs="Times New Roman"/>
                <w:sz w:val="24"/>
                <w:szCs w:val="24"/>
              </w:rPr>
            </w:pPr>
          </w:p>
          <w:p w14:paraId="37631812" w14:textId="77777777" w:rsidR="00184EFB" w:rsidRPr="002B757F" w:rsidRDefault="00184EFB" w:rsidP="00633CA2">
            <w:pPr>
              <w:widowControl w:val="0"/>
              <w:spacing w:after="0" w:line="276" w:lineRule="auto"/>
              <w:jc w:val="both"/>
              <w:rPr>
                <w:rFonts w:ascii="Times New Roman" w:hAnsi="Times New Roman" w:cs="Times New Roman"/>
                <w:sz w:val="24"/>
                <w:szCs w:val="24"/>
              </w:rPr>
            </w:pPr>
          </w:p>
        </w:tc>
        <w:tc>
          <w:tcPr>
            <w:tcW w:w="1735" w:type="dxa"/>
            <w:tcBorders>
              <w:top w:val="single" w:sz="6" w:space="0" w:color="auto"/>
              <w:left w:val="single" w:sz="6" w:space="0" w:color="auto"/>
              <w:bottom w:val="single" w:sz="6" w:space="0" w:color="auto"/>
              <w:right w:val="single" w:sz="6" w:space="0" w:color="auto"/>
            </w:tcBorders>
          </w:tcPr>
          <w:p w14:paraId="6F9F341E" w14:textId="77777777" w:rsidR="00184EFB" w:rsidRPr="002B757F" w:rsidRDefault="00184EFB" w:rsidP="00633CA2">
            <w:pPr>
              <w:widowControl w:val="0"/>
              <w:spacing w:after="0" w:line="276" w:lineRule="auto"/>
              <w:jc w:val="both"/>
              <w:rPr>
                <w:rFonts w:ascii="Times New Roman" w:hAnsi="Times New Roman" w:cs="Times New Roman"/>
                <w:sz w:val="24"/>
                <w:szCs w:val="24"/>
              </w:rPr>
            </w:pPr>
          </w:p>
        </w:tc>
        <w:tc>
          <w:tcPr>
            <w:tcW w:w="1014" w:type="dxa"/>
            <w:tcBorders>
              <w:top w:val="single" w:sz="6" w:space="0" w:color="auto"/>
              <w:left w:val="single" w:sz="6" w:space="0" w:color="auto"/>
              <w:bottom w:val="single" w:sz="6" w:space="0" w:color="auto"/>
              <w:right w:val="single" w:sz="6" w:space="0" w:color="auto"/>
            </w:tcBorders>
          </w:tcPr>
          <w:p w14:paraId="499F4AF9" w14:textId="77777777" w:rsidR="00184EFB" w:rsidRPr="002B757F" w:rsidRDefault="00184EFB" w:rsidP="00633CA2">
            <w:pPr>
              <w:widowControl w:val="0"/>
              <w:spacing w:after="0" w:line="276" w:lineRule="auto"/>
              <w:jc w:val="both"/>
              <w:rPr>
                <w:rFonts w:ascii="Times New Roman" w:hAnsi="Times New Roman" w:cs="Times New Roman"/>
                <w:sz w:val="24"/>
                <w:szCs w:val="24"/>
              </w:rPr>
            </w:pPr>
          </w:p>
        </w:tc>
        <w:tc>
          <w:tcPr>
            <w:tcW w:w="1374" w:type="dxa"/>
            <w:tcBorders>
              <w:top w:val="single" w:sz="6" w:space="0" w:color="auto"/>
              <w:left w:val="single" w:sz="6" w:space="0" w:color="auto"/>
              <w:bottom w:val="single" w:sz="6" w:space="0" w:color="auto"/>
              <w:right w:val="single" w:sz="6" w:space="0" w:color="auto"/>
            </w:tcBorders>
          </w:tcPr>
          <w:p w14:paraId="7F0C17D5" w14:textId="77777777" w:rsidR="00184EFB" w:rsidRPr="002B757F" w:rsidRDefault="00184EFB" w:rsidP="00633CA2">
            <w:pPr>
              <w:widowControl w:val="0"/>
              <w:spacing w:after="0" w:line="276" w:lineRule="auto"/>
              <w:jc w:val="both"/>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14:paraId="0DFB3D5E" w14:textId="77777777" w:rsidR="00184EFB" w:rsidRPr="002B757F" w:rsidRDefault="00184EFB" w:rsidP="00633CA2">
            <w:pPr>
              <w:widowControl w:val="0"/>
              <w:spacing w:after="0" w:line="276" w:lineRule="auto"/>
              <w:jc w:val="both"/>
              <w:rPr>
                <w:rFonts w:ascii="Times New Roman" w:hAnsi="Times New Roman" w:cs="Times New Roman"/>
                <w:sz w:val="24"/>
                <w:szCs w:val="24"/>
              </w:rPr>
            </w:pPr>
          </w:p>
        </w:tc>
        <w:tc>
          <w:tcPr>
            <w:tcW w:w="656" w:type="dxa"/>
            <w:tcBorders>
              <w:top w:val="single" w:sz="6" w:space="0" w:color="auto"/>
              <w:left w:val="single" w:sz="6" w:space="0" w:color="auto"/>
              <w:bottom w:val="single" w:sz="6" w:space="0" w:color="auto"/>
              <w:right w:val="single" w:sz="4" w:space="0" w:color="auto"/>
            </w:tcBorders>
          </w:tcPr>
          <w:p w14:paraId="7A6E03B4" w14:textId="77777777" w:rsidR="00184EFB" w:rsidRPr="002B757F" w:rsidRDefault="00184EFB" w:rsidP="00633CA2">
            <w:pPr>
              <w:widowControl w:val="0"/>
              <w:spacing w:after="0" w:line="276" w:lineRule="auto"/>
              <w:jc w:val="both"/>
              <w:rPr>
                <w:rFonts w:ascii="Times New Roman" w:hAnsi="Times New Roman" w:cs="Times New Roman"/>
                <w:sz w:val="24"/>
                <w:szCs w:val="24"/>
              </w:rPr>
            </w:pPr>
          </w:p>
        </w:tc>
        <w:tc>
          <w:tcPr>
            <w:tcW w:w="855" w:type="dxa"/>
            <w:tcBorders>
              <w:top w:val="single" w:sz="6" w:space="0" w:color="auto"/>
              <w:left w:val="single" w:sz="4" w:space="0" w:color="auto"/>
              <w:bottom w:val="single" w:sz="6" w:space="0" w:color="auto"/>
              <w:right w:val="single" w:sz="6" w:space="0" w:color="auto"/>
            </w:tcBorders>
          </w:tcPr>
          <w:p w14:paraId="6991184F" w14:textId="77777777" w:rsidR="00184EFB" w:rsidRPr="002B757F" w:rsidRDefault="00184EFB" w:rsidP="00633CA2">
            <w:pPr>
              <w:widowControl w:val="0"/>
              <w:spacing w:after="0" w:line="276" w:lineRule="auto"/>
              <w:jc w:val="both"/>
              <w:rPr>
                <w:rFonts w:ascii="Times New Roman" w:hAnsi="Times New Roman" w:cs="Times New Roman"/>
                <w:sz w:val="24"/>
                <w:szCs w:val="24"/>
              </w:rPr>
            </w:pPr>
          </w:p>
        </w:tc>
        <w:tc>
          <w:tcPr>
            <w:tcW w:w="2528" w:type="dxa"/>
            <w:tcBorders>
              <w:top w:val="single" w:sz="6" w:space="0" w:color="auto"/>
              <w:left w:val="single" w:sz="6" w:space="0" w:color="auto"/>
              <w:bottom w:val="single" w:sz="6" w:space="0" w:color="auto"/>
              <w:right w:val="single" w:sz="6" w:space="0" w:color="auto"/>
            </w:tcBorders>
          </w:tcPr>
          <w:p w14:paraId="7E5E7BB7" w14:textId="77777777" w:rsidR="00184EFB" w:rsidRPr="002B757F" w:rsidRDefault="00184EFB" w:rsidP="00633CA2">
            <w:pPr>
              <w:widowControl w:val="0"/>
              <w:spacing w:after="0" w:line="276" w:lineRule="auto"/>
              <w:jc w:val="both"/>
              <w:rPr>
                <w:rFonts w:ascii="Times New Roman" w:hAnsi="Times New Roman" w:cs="Times New Roman"/>
                <w:sz w:val="24"/>
                <w:szCs w:val="24"/>
              </w:rPr>
            </w:pPr>
          </w:p>
        </w:tc>
      </w:tr>
    </w:tbl>
    <w:p w14:paraId="38826763" w14:textId="77777777" w:rsidR="003D29C7" w:rsidRPr="002B757F" w:rsidRDefault="003D29C7" w:rsidP="00D975C0">
      <w:pPr>
        <w:spacing w:after="0" w:line="276" w:lineRule="auto"/>
        <w:rPr>
          <w:rFonts w:ascii="Times New Roman" w:hAnsi="Times New Roman" w:cs="Times New Roman"/>
          <w:sz w:val="24"/>
          <w:szCs w:val="24"/>
        </w:rPr>
      </w:pPr>
    </w:p>
    <w:p w14:paraId="7DC509F1" w14:textId="77777777" w:rsidR="00FF5ABF" w:rsidRPr="002B757F" w:rsidRDefault="0013518C" w:rsidP="00FF5ABF">
      <w:pPr>
        <w:spacing w:after="0" w:line="276" w:lineRule="auto"/>
        <w:jc w:val="both"/>
        <w:rPr>
          <w:rFonts w:ascii="Times New Roman" w:hAnsi="Times New Roman" w:cs="Times New Roman"/>
          <w:sz w:val="24"/>
          <w:szCs w:val="24"/>
        </w:rPr>
      </w:pPr>
      <w:r w:rsidRPr="002B757F">
        <w:rPr>
          <w:rFonts w:ascii="Times New Roman" w:hAnsi="Times New Roman" w:cs="Times New Roman"/>
          <w:sz w:val="24"/>
          <w:szCs w:val="24"/>
        </w:rPr>
        <w:t xml:space="preserve">14. lucrările de refacere a mediului executate la captările subterane lichidate au fost validate de reprezentatul subdiviziunii teritoriale a </w:t>
      </w:r>
      <w:r w:rsidR="00FF5ABF" w:rsidRPr="002B757F">
        <w:rPr>
          <w:rFonts w:ascii="Times New Roman" w:hAnsi="Times New Roman" w:cs="Times New Roman"/>
          <w:sz w:val="24"/>
          <w:szCs w:val="24"/>
        </w:rPr>
        <w:t>I</w:t>
      </w:r>
      <w:r w:rsidRPr="002B757F">
        <w:rPr>
          <w:rFonts w:ascii="Times New Roman" w:hAnsi="Times New Roman" w:cs="Times New Roman"/>
          <w:sz w:val="24"/>
          <w:szCs w:val="24"/>
        </w:rPr>
        <w:t>nspectoratul</w:t>
      </w:r>
      <w:r w:rsidR="00FF5ABF" w:rsidRPr="002B757F">
        <w:rPr>
          <w:rFonts w:ascii="Times New Roman" w:hAnsi="Times New Roman" w:cs="Times New Roman"/>
          <w:sz w:val="24"/>
          <w:szCs w:val="24"/>
        </w:rPr>
        <w:t>ui</w:t>
      </w:r>
      <w:r w:rsidRPr="002B757F">
        <w:rPr>
          <w:rFonts w:ascii="Times New Roman" w:hAnsi="Times New Roman" w:cs="Times New Roman"/>
          <w:sz w:val="24"/>
          <w:szCs w:val="24"/>
        </w:rPr>
        <w:t xml:space="preserve"> de </w:t>
      </w:r>
      <w:r w:rsidR="00FF5ABF" w:rsidRPr="002B757F">
        <w:rPr>
          <w:rFonts w:ascii="Times New Roman" w:hAnsi="Times New Roman" w:cs="Times New Roman"/>
          <w:sz w:val="24"/>
          <w:szCs w:val="24"/>
        </w:rPr>
        <w:t>P</w:t>
      </w:r>
      <w:r w:rsidRPr="002B757F">
        <w:rPr>
          <w:rFonts w:ascii="Times New Roman" w:hAnsi="Times New Roman" w:cs="Times New Roman"/>
          <w:sz w:val="24"/>
          <w:szCs w:val="24"/>
        </w:rPr>
        <w:t xml:space="preserve">rotecția </w:t>
      </w:r>
      <w:r w:rsidR="00FF5ABF" w:rsidRPr="002B757F">
        <w:rPr>
          <w:rFonts w:ascii="Times New Roman" w:hAnsi="Times New Roman" w:cs="Times New Roman"/>
          <w:sz w:val="24"/>
          <w:szCs w:val="24"/>
        </w:rPr>
        <w:t>M</w:t>
      </w:r>
      <w:r w:rsidRPr="002B757F">
        <w:rPr>
          <w:rFonts w:ascii="Times New Roman" w:hAnsi="Times New Roman" w:cs="Times New Roman"/>
          <w:sz w:val="24"/>
          <w:szCs w:val="24"/>
        </w:rPr>
        <w:t>ediu</w:t>
      </w:r>
      <w:r w:rsidR="00FF5ABF" w:rsidRPr="002B757F">
        <w:rPr>
          <w:rFonts w:ascii="Times New Roman" w:hAnsi="Times New Roman" w:cs="Times New Roman"/>
          <w:sz w:val="24"/>
          <w:szCs w:val="24"/>
        </w:rPr>
        <w:t xml:space="preserve"> </w:t>
      </w:r>
      <w:r w:rsidRPr="002B757F">
        <w:rPr>
          <w:rFonts w:ascii="Times New Roman" w:hAnsi="Times New Roman" w:cs="Times New Roman"/>
          <w:sz w:val="24"/>
          <w:szCs w:val="24"/>
        </w:rPr>
        <w:t xml:space="preserve"> </w:t>
      </w:r>
      <w:r w:rsidR="00FF5ABF" w:rsidRPr="002B757F">
        <w:rPr>
          <w:rFonts w:ascii="Times New Roman" w:hAnsi="Times New Roman" w:cs="Times New Roman"/>
          <w:sz w:val="24"/>
          <w:szCs w:val="24"/>
        </w:rPr>
        <w:t xml:space="preserve"> ______________________________________________________</w:t>
      </w:r>
    </w:p>
    <w:p w14:paraId="0B1B5F9C" w14:textId="77777777" w:rsidR="00894F06" w:rsidRPr="002B757F" w:rsidRDefault="00894F06" w:rsidP="0013518C">
      <w:pPr>
        <w:spacing w:after="0" w:line="276" w:lineRule="auto"/>
        <w:rPr>
          <w:rFonts w:ascii="Times New Roman" w:hAnsi="Times New Roman" w:cs="Times New Roman"/>
          <w:sz w:val="24"/>
          <w:szCs w:val="24"/>
        </w:rPr>
      </w:pPr>
    </w:p>
    <w:tbl>
      <w:tblPr>
        <w:tblStyle w:val="Tabelgril"/>
        <w:tblW w:w="0" w:type="auto"/>
        <w:tblLook w:val="04A0" w:firstRow="1" w:lastRow="0" w:firstColumn="1" w:lastColumn="0" w:noHBand="0" w:noVBand="1"/>
      </w:tblPr>
      <w:tblGrid>
        <w:gridCol w:w="4814"/>
        <w:gridCol w:w="4814"/>
      </w:tblGrid>
      <w:tr w:rsidR="002B757F" w:rsidRPr="002B757F" w14:paraId="73F48FF7" w14:textId="77777777" w:rsidTr="00633CA2">
        <w:tc>
          <w:tcPr>
            <w:tcW w:w="4927" w:type="dxa"/>
          </w:tcPr>
          <w:p w14:paraId="342F9D4B" w14:textId="77777777" w:rsidR="00184EFB" w:rsidRPr="002B757F" w:rsidRDefault="00184EFB" w:rsidP="00633CA2">
            <w:pPr>
              <w:spacing w:line="276" w:lineRule="auto"/>
              <w:rPr>
                <w:rFonts w:ascii="Times New Roman" w:hAnsi="Times New Roman"/>
                <w:sz w:val="24"/>
                <w:szCs w:val="24"/>
                <w:lang w:val="ro-RO"/>
              </w:rPr>
            </w:pPr>
            <w:r w:rsidRPr="002B757F">
              <w:rPr>
                <w:rFonts w:ascii="Times New Roman" w:hAnsi="Times New Roman"/>
                <w:sz w:val="24"/>
                <w:szCs w:val="24"/>
              </w:rPr>
              <w:t xml:space="preserve">                                                                 Executor                  </w:t>
            </w:r>
          </w:p>
          <w:p w14:paraId="21B213E0" w14:textId="77777777" w:rsidR="00184EFB" w:rsidRPr="002B757F" w:rsidRDefault="00184EFB" w:rsidP="00633CA2">
            <w:pPr>
              <w:spacing w:line="276" w:lineRule="auto"/>
              <w:jc w:val="both"/>
              <w:rPr>
                <w:rFonts w:ascii="Times New Roman" w:hAnsi="Times New Roman"/>
                <w:i/>
                <w:sz w:val="24"/>
                <w:szCs w:val="24"/>
                <w:lang w:val="ro-RO"/>
              </w:rPr>
            </w:pPr>
          </w:p>
        </w:tc>
        <w:tc>
          <w:tcPr>
            <w:tcW w:w="4927" w:type="dxa"/>
          </w:tcPr>
          <w:p w14:paraId="47B132BE" w14:textId="77777777" w:rsidR="00184EFB" w:rsidRPr="002B757F" w:rsidRDefault="00184EFB" w:rsidP="00633CA2">
            <w:pPr>
              <w:spacing w:line="276" w:lineRule="auto"/>
              <w:rPr>
                <w:rFonts w:ascii="Times New Roman" w:hAnsi="Times New Roman"/>
                <w:sz w:val="24"/>
                <w:szCs w:val="24"/>
                <w:lang w:val="ro-RO"/>
              </w:rPr>
            </w:pPr>
            <w:r w:rsidRPr="002B757F">
              <w:rPr>
                <w:rFonts w:ascii="Times New Roman" w:hAnsi="Times New Roman"/>
                <w:sz w:val="24"/>
                <w:szCs w:val="24"/>
              </w:rPr>
              <w:t xml:space="preserve">Reprezentanți:                                                                                        </w:t>
            </w:r>
            <w:r w:rsidRPr="002B757F">
              <w:rPr>
                <w:rFonts w:ascii="Times New Roman" w:hAnsi="Times New Roman"/>
                <w:b/>
                <w:sz w:val="24"/>
                <w:szCs w:val="24"/>
              </w:rPr>
              <w:t xml:space="preserve"> </w:t>
            </w:r>
            <w:r w:rsidRPr="002B757F">
              <w:rPr>
                <w:rFonts w:ascii="Times New Roman" w:hAnsi="Times New Roman"/>
                <w:sz w:val="24"/>
                <w:szCs w:val="24"/>
              </w:rPr>
              <w:t>Instituția Publică Administrația Națională „Apele Moldovei”</w:t>
            </w:r>
          </w:p>
        </w:tc>
      </w:tr>
      <w:tr w:rsidR="00184EFB" w:rsidRPr="002B757F" w14:paraId="3F4408BC" w14:textId="77777777" w:rsidTr="00633CA2">
        <w:tc>
          <w:tcPr>
            <w:tcW w:w="4927" w:type="dxa"/>
          </w:tcPr>
          <w:p w14:paraId="0843FAFC" w14:textId="77777777" w:rsidR="00184EFB" w:rsidRPr="002B757F" w:rsidRDefault="00184EFB" w:rsidP="00633CA2">
            <w:pPr>
              <w:spacing w:line="276" w:lineRule="auto"/>
              <w:jc w:val="both"/>
              <w:rPr>
                <w:rFonts w:ascii="Times New Roman" w:hAnsi="Times New Roman"/>
                <w:sz w:val="24"/>
                <w:szCs w:val="24"/>
                <w:lang w:val="ro-RO"/>
              </w:rPr>
            </w:pPr>
            <w:r w:rsidRPr="002B757F">
              <w:rPr>
                <w:rFonts w:ascii="Times New Roman" w:hAnsi="Times New Roman"/>
                <w:sz w:val="24"/>
                <w:szCs w:val="24"/>
              </w:rPr>
              <w:t>_________________________________</w:t>
            </w:r>
          </w:p>
          <w:p w14:paraId="33003997" w14:textId="77777777" w:rsidR="00184EFB" w:rsidRPr="002B757F" w:rsidRDefault="00184EFB" w:rsidP="00633CA2">
            <w:pPr>
              <w:spacing w:line="276" w:lineRule="auto"/>
              <w:jc w:val="both"/>
              <w:rPr>
                <w:rFonts w:ascii="Times New Roman" w:hAnsi="Times New Roman"/>
                <w:sz w:val="24"/>
                <w:szCs w:val="24"/>
                <w:lang w:val="ro-RO"/>
              </w:rPr>
            </w:pPr>
            <w:r w:rsidRPr="002B757F">
              <w:rPr>
                <w:rFonts w:ascii="Times New Roman" w:hAnsi="Times New Roman"/>
                <w:sz w:val="24"/>
                <w:szCs w:val="24"/>
              </w:rPr>
              <w:t>_________________________________</w:t>
            </w:r>
          </w:p>
          <w:p w14:paraId="2AAE177F" w14:textId="77777777" w:rsidR="00184EFB" w:rsidRPr="002B757F" w:rsidRDefault="00184EFB" w:rsidP="00633CA2">
            <w:pPr>
              <w:spacing w:line="276" w:lineRule="auto"/>
              <w:rPr>
                <w:rFonts w:ascii="Times New Roman" w:hAnsi="Times New Roman"/>
                <w:sz w:val="24"/>
                <w:szCs w:val="24"/>
                <w:lang w:val="ro-RO"/>
              </w:rPr>
            </w:pPr>
          </w:p>
        </w:tc>
        <w:tc>
          <w:tcPr>
            <w:tcW w:w="4927" w:type="dxa"/>
          </w:tcPr>
          <w:p w14:paraId="73C81B1B" w14:textId="77777777" w:rsidR="00184EFB" w:rsidRPr="002B757F" w:rsidRDefault="00184EFB" w:rsidP="00633CA2">
            <w:pPr>
              <w:spacing w:line="276" w:lineRule="auto"/>
              <w:jc w:val="both"/>
              <w:rPr>
                <w:rFonts w:ascii="Times New Roman" w:hAnsi="Times New Roman"/>
                <w:sz w:val="24"/>
                <w:szCs w:val="24"/>
                <w:lang w:val="ro-RO"/>
              </w:rPr>
            </w:pPr>
            <w:r w:rsidRPr="002B757F">
              <w:rPr>
                <w:rFonts w:ascii="Times New Roman" w:hAnsi="Times New Roman"/>
                <w:sz w:val="24"/>
                <w:szCs w:val="24"/>
              </w:rPr>
              <w:t>_________________________________</w:t>
            </w:r>
          </w:p>
          <w:p w14:paraId="5EC4CEF2" w14:textId="77777777" w:rsidR="00184EFB" w:rsidRPr="002B757F" w:rsidRDefault="00184EFB" w:rsidP="00633CA2">
            <w:pPr>
              <w:spacing w:line="276" w:lineRule="auto"/>
              <w:jc w:val="both"/>
              <w:rPr>
                <w:rFonts w:ascii="Times New Roman" w:hAnsi="Times New Roman"/>
                <w:sz w:val="24"/>
                <w:szCs w:val="24"/>
                <w:lang w:val="ro-RO"/>
              </w:rPr>
            </w:pPr>
            <w:r w:rsidRPr="002B757F">
              <w:rPr>
                <w:rFonts w:ascii="Times New Roman" w:hAnsi="Times New Roman"/>
                <w:sz w:val="24"/>
                <w:szCs w:val="24"/>
              </w:rPr>
              <w:t>_________________________________</w:t>
            </w:r>
          </w:p>
        </w:tc>
      </w:tr>
    </w:tbl>
    <w:p w14:paraId="300FE093" w14:textId="77777777" w:rsidR="00F93077" w:rsidRPr="002B757F" w:rsidRDefault="00F93077" w:rsidP="008F1D60">
      <w:pPr>
        <w:spacing w:line="276" w:lineRule="auto"/>
        <w:rPr>
          <w:rFonts w:ascii="Times New Roman" w:hAnsi="Times New Roman" w:cs="Times New Roman"/>
          <w:sz w:val="24"/>
          <w:szCs w:val="24"/>
        </w:rPr>
      </w:pPr>
    </w:p>
    <w:p w14:paraId="6C273DCB" w14:textId="77777777" w:rsidR="00F93077" w:rsidRPr="002B757F" w:rsidRDefault="00F93077" w:rsidP="008F1D60">
      <w:pPr>
        <w:spacing w:line="276" w:lineRule="auto"/>
        <w:jc w:val="right"/>
        <w:rPr>
          <w:rFonts w:ascii="Times New Roman" w:hAnsi="Times New Roman" w:cs="Times New Roman"/>
          <w:sz w:val="24"/>
          <w:szCs w:val="24"/>
        </w:rPr>
      </w:pPr>
      <w:r w:rsidRPr="002B757F">
        <w:rPr>
          <w:rFonts w:ascii="Times New Roman" w:hAnsi="Times New Roman" w:cs="Times New Roman"/>
          <w:sz w:val="24"/>
          <w:szCs w:val="24"/>
        </w:rPr>
        <w:t xml:space="preserve">Anexa nr. </w:t>
      </w:r>
      <w:r w:rsidR="00AD7ADE" w:rsidRPr="002B757F">
        <w:rPr>
          <w:rFonts w:ascii="Times New Roman" w:hAnsi="Times New Roman" w:cs="Times New Roman"/>
          <w:sz w:val="24"/>
          <w:szCs w:val="24"/>
        </w:rPr>
        <w:t>7</w:t>
      </w:r>
    </w:p>
    <w:p w14:paraId="387A7F25" w14:textId="77777777" w:rsidR="00ED0CEA" w:rsidRPr="002B757F" w:rsidRDefault="00BB7C30" w:rsidP="008F1D60">
      <w:pPr>
        <w:spacing w:after="0" w:line="276" w:lineRule="auto"/>
        <w:jc w:val="right"/>
        <w:rPr>
          <w:rFonts w:ascii="Times New Roman" w:hAnsi="Times New Roman" w:cs="Times New Roman"/>
          <w:sz w:val="24"/>
          <w:szCs w:val="24"/>
        </w:rPr>
      </w:pPr>
      <w:r w:rsidRPr="002B757F">
        <w:rPr>
          <w:rFonts w:ascii="Times New Roman" w:hAnsi="Times New Roman" w:cs="Times New Roman"/>
          <w:sz w:val="24"/>
          <w:szCs w:val="24"/>
        </w:rPr>
        <w:t xml:space="preserve">la Regulamentul cu privire la studierea, </w:t>
      </w:r>
    </w:p>
    <w:p w14:paraId="4E6C8595" w14:textId="77777777" w:rsidR="00BB7C30" w:rsidRPr="002B757F" w:rsidRDefault="00BB7C30" w:rsidP="008F1D60">
      <w:pPr>
        <w:spacing w:after="0" w:line="276" w:lineRule="auto"/>
        <w:jc w:val="right"/>
        <w:rPr>
          <w:rFonts w:ascii="Times New Roman" w:hAnsi="Times New Roman" w:cs="Times New Roman"/>
          <w:sz w:val="24"/>
          <w:szCs w:val="24"/>
        </w:rPr>
      </w:pPr>
      <w:r w:rsidRPr="002B757F">
        <w:rPr>
          <w:rFonts w:ascii="Times New Roman" w:hAnsi="Times New Roman" w:cs="Times New Roman"/>
          <w:sz w:val="24"/>
          <w:szCs w:val="24"/>
        </w:rPr>
        <w:t>exploatarea și protecția apelor subterane</w:t>
      </w:r>
    </w:p>
    <w:p w14:paraId="344D887C" w14:textId="77777777" w:rsidR="00BB7C30" w:rsidRPr="002B757F" w:rsidRDefault="00BB7C30" w:rsidP="008F1D60">
      <w:pPr>
        <w:spacing w:line="276" w:lineRule="auto"/>
        <w:jc w:val="right"/>
        <w:rPr>
          <w:rFonts w:ascii="Times New Roman" w:hAnsi="Times New Roman" w:cs="Times New Roman"/>
          <w:sz w:val="24"/>
          <w:szCs w:val="24"/>
        </w:rPr>
      </w:pPr>
    </w:p>
    <w:p w14:paraId="1D79D158" w14:textId="77777777" w:rsidR="00F93077" w:rsidRPr="002B757F" w:rsidRDefault="00F93077" w:rsidP="008F1D60">
      <w:pPr>
        <w:spacing w:line="276" w:lineRule="auto"/>
        <w:jc w:val="center"/>
        <w:rPr>
          <w:rFonts w:ascii="Times New Roman" w:hAnsi="Times New Roman" w:cs="Times New Roman"/>
          <w:b/>
          <w:bCs/>
          <w:sz w:val="24"/>
          <w:szCs w:val="24"/>
        </w:rPr>
      </w:pPr>
      <w:r w:rsidRPr="002B757F">
        <w:rPr>
          <w:rFonts w:ascii="Times New Roman" w:hAnsi="Times New Roman" w:cs="Times New Roman"/>
          <w:b/>
          <w:bCs/>
          <w:sz w:val="24"/>
          <w:szCs w:val="24"/>
        </w:rPr>
        <w:t>LISTA PRINCIPALILOR POLUANŢI</w:t>
      </w:r>
    </w:p>
    <w:p w14:paraId="6560DDB4" w14:textId="77777777" w:rsidR="00F93077" w:rsidRPr="002B757F" w:rsidRDefault="00F93077" w:rsidP="008F1D60">
      <w:pPr>
        <w:spacing w:line="276" w:lineRule="auto"/>
        <w:rPr>
          <w:rFonts w:ascii="Times New Roman" w:hAnsi="Times New Roman" w:cs="Times New Roman"/>
          <w:sz w:val="24"/>
          <w:szCs w:val="24"/>
        </w:rPr>
      </w:pPr>
      <w:r w:rsidRPr="002B757F">
        <w:rPr>
          <w:rFonts w:ascii="Times New Roman" w:hAnsi="Times New Roman" w:cs="Times New Roman"/>
          <w:sz w:val="24"/>
          <w:szCs w:val="24"/>
        </w:rPr>
        <w:t>1. Compuşi organohalogenaţi şi substanţe care pot forma astfel de compuşi în mediu acvatic</w:t>
      </w:r>
    </w:p>
    <w:p w14:paraId="50264032" w14:textId="77777777" w:rsidR="00F93077" w:rsidRPr="002B757F" w:rsidRDefault="00F93077" w:rsidP="008F1D60">
      <w:pPr>
        <w:spacing w:line="276" w:lineRule="auto"/>
        <w:rPr>
          <w:rFonts w:ascii="Times New Roman" w:hAnsi="Times New Roman" w:cs="Times New Roman"/>
          <w:sz w:val="24"/>
          <w:szCs w:val="24"/>
        </w:rPr>
      </w:pPr>
      <w:r w:rsidRPr="002B757F">
        <w:rPr>
          <w:rFonts w:ascii="Times New Roman" w:hAnsi="Times New Roman" w:cs="Times New Roman"/>
          <w:sz w:val="24"/>
          <w:szCs w:val="24"/>
        </w:rPr>
        <w:t>2. Compuşi organofosforici</w:t>
      </w:r>
    </w:p>
    <w:p w14:paraId="66799707" w14:textId="77777777" w:rsidR="00F93077" w:rsidRPr="002B757F" w:rsidRDefault="00F93077" w:rsidP="008F1D60">
      <w:pPr>
        <w:spacing w:line="276" w:lineRule="auto"/>
        <w:rPr>
          <w:rFonts w:ascii="Times New Roman" w:hAnsi="Times New Roman" w:cs="Times New Roman"/>
          <w:sz w:val="24"/>
          <w:szCs w:val="24"/>
        </w:rPr>
      </w:pPr>
      <w:r w:rsidRPr="002B757F">
        <w:rPr>
          <w:rFonts w:ascii="Times New Roman" w:hAnsi="Times New Roman" w:cs="Times New Roman"/>
          <w:sz w:val="24"/>
          <w:szCs w:val="24"/>
        </w:rPr>
        <w:t>3. Compuşi organostanici</w:t>
      </w:r>
    </w:p>
    <w:p w14:paraId="61A3D1B7" w14:textId="77777777" w:rsidR="00F93077" w:rsidRPr="002B757F" w:rsidRDefault="00F93077" w:rsidP="008F1D60">
      <w:pPr>
        <w:spacing w:line="276" w:lineRule="auto"/>
        <w:rPr>
          <w:rFonts w:ascii="Times New Roman" w:hAnsi="Times New Roman" w:cs="Times New Roman"/>
          <w:sz w:val="24"/>
          <w:szCs w:val="24"/>
        </w:rPr>
      </w:pPr>
      <w:r w:rsidRPr="002B757F">
        <w:rPr>
          <w:rFonts w:ascii="Times New Roman" w:hAnsi="Times New Roman" w:cs="Times New Roman"/>
          <w:sz w:val="24"/>
          <w:szCs w:val="24"/>
        </w:rPr>
        <w:t>4. Substanţe şi preparate, sau produşi de degradare ai acestora, care s-a dovedit că au proprietăţi cancerigene sau mutagene sau proprietăţi care pot afecta steroidogenic tiroida, reproducţia sau alte funcţii endocrine în sau prin mediu acvatic</w:t>
      </w:r>
    </w:p>
    <w:p w14:paraId="64B14214" w14:textId="77777777" w:rsidR="00F93077" w:rsidRPr="002B757F" w:rsidRDefault="00F93077" w:rsidP="008F1D60">
      <w:pPr>
        <w:spacing w:line="276" w:lineRule="auto"/>
        <w:rPr>
          <w:rFonts w:ascii="Times New Roman" w:hAnsi="Times New Roman" w:cs="Times New Roman"/>
          <w:sz w:val="24"/>
          <w:szCs w:val="24"/>
        </w:rPr>
      </w:pPr>
      <w:r w:rsidRPr="002B757F">
        <w:rPr>
          <w:rFonts w:ascii="Times New Roman" w:hAnsi="Times New Roman" w:cs="Times New Roman"/>
          <w:sz w:val="24"/>
          <w:szCs w:val="24"/>
        </w:rPr>
        <w:t>5. Hidrocarburi persistente şi substanţe toxice organice persistente sau care se pot bioacumula</w:t>
      </w:r>
    </w:p>
    <w:p w14:paraId="7F40E8FB" w14:textId="77777777" w:rsidR="00F93077" w:rsidRPr="002B757F" w:rsidRDefault="00F93077" w:rsidP="008F1D60">
      <w:pPr>
        <w:spacing w:line="276" w:lineRule="auto"/>
        <w:rPr>
          <w:rFonts w:ascii="Times New Roman" w:hAnsi="Times New Roman" w:cs="Times New Roman"/>
          <w:sz w:val="24"/>
          <w:szCs w:val="24"/>
        </w:rPr>
      </w:pPr>
      <w:r w:rsidRPr="002B757F">
        <w:rPr>
          <w:rFonts w:ascii="Times New Roman" w:hAnsi="Times New Roman" w:cs="Times New Roman"/>
          <w:sz w:val="24"/>
          <w:szCs w:val="24"/>
        </w:rPr>
        <w:t>6. Cianuri</w:t>
      </w:r>
    </w:p>
    <w:p w14:paraId="7836DEB7" w14:textId="77777777" w:rsidR="00F93077" w:rsidRPr="002B757F" w:rsidRDefault="00F93077" w:rsidP="008F1D60">
      <w:pPr>
        <w:spacing w:line="276" w:lineRule="auto"/>
        <w:rPr>
          <w:rFonts w:ascii="Times New Roman" w:hAnsi="Times New Roman" w:cs="Times New Roman"/>
          <w:sz w:val="24"/>
          <w:szCs w:val="24"/>
        </w:rPr>
      </w:pPr>
      <w:r w:rsidRPr="002B757F">
        <w:rPr>
          <w:rFonts w:ascii="Times New Roman" w:hAnsi="Times New Roman" w:cs="Times New Roman"/>
          <w:sz w:val="24"/>
          <w:szCs w:val="24"/>
        </w:rPr>
        <w:t>7. Metale</w:t>
      </w:r>
      <w:r w:rsidR="00896D84" w:rsidRPr="002B757F">
        <w:rPr>
          <w:rFonts w:ascii="Times New Roman" w:hAnsi="Times New Roman" w:cs="Times New Roman"/>
          <w:sz w:val="24"/>
          <w:szCs w:val="24"/>
        </w:rPr>
        <w:t xml:space="preserve"> și </w:t>
      </w:r>
      <w:r w:rsidRPr="002B757F">
        <w:rPr>
          <w:rFonts w:ascii="Times New Roman" w:hAnsi="Times New Roman" w:cs="Times New Roman"/>
          <w:sz w:val="24"/>
          <w:szCs w:val="24"/>
        </w:rPr>
        <w:t>compuşii lor</w:t>
      </w:r>
    </w:p>
    <w:p w14:paraId="6C0B044B" w14:textId="77777777" w:rsidR="00F93077" w:rsidRPr="002B757F" w:rsidRDefault="00F93077" w:rsidP="008F1D60">
      <w:pPr>
        <w:spacing w:line="276" w:lineRule="auto"/>
        <w:rPr>
          <w:rFonts w:ascii="Times New Roman" w:hAnsi="Times New Roman" w:cs="Times New Roman"/>
          <w:sz w:val="24"/>
          <w:szCs w:val="24"/>
        </w:rPr>
      </w:pPr>
      <w:r w:rsidRPr="002B757F">
        <w:rPr>
          <w:rFonts w:ascii="Times New Roman" w:hAnsi="Times New Roman" w:cs="Times New Roman"/>
          <w:sz w:val="24"/>
          <w:szCs w:val="24"/>
        </w:rPr>
        <w:t>8. Arsenic</w:t>
      </w:r>
      <w:r w:rsidR="00896D84" w:rsidRPr="002B757F">
        <w:rPr>
          <w:rFonts w:ascii="Times New Roman" w:hAnsi="Times New Roman" w:cs="Times New Roman"/>
          <w:sz w:val="24"/>
          <w:szCs w:val="24"/>
        </w:rPr>
        <w:t xml:space="preserve"> și </w:t>
      </w:r>
      <w:r w:rsidRPr="002B757F">
        <w:rPr>
          <w:rFonts w:ascii="Times New Roman" w:hAnsi="Times New Roman" w:cs="Times New Roman"/>
          <w:sz w:val="24"/>
          <w:szCs w:val="24"/>
        </w:rPr>
        <w:t>compuşii lor</w:t>
      </w:r>
    </w:p>
    <w:p w14:paraId="7DB0AE26" w14:textId="77777777" w:rsidR="00F93077" w:rsidRPr="002B757F" w:rsidRDefault="00F93077" w:rsidP="008F1D60">
      <w:pPr>
        <w:spacing w:line="276" w:lineRule="auto"/>
        <w:rPr>
          <w:rFonts w:ascii="Times New Roman" w:hAnsi="Times New Roman" w:cs="Times New Roman"/>
          <w:sz w:val="24"/>
          <w:szCs w:val="24"/>
        </w:rPr>
      </w:pPr>
      <w:r w:rsidRPr="002B757F">
        <w:rPr>
          <w:rFonts w:ascii="Times New Roman" w:hAnsi="Times New Roman" w:cs="Times New Roman"/>
          <w:sz w:val="24"/>
          <w:szCs w:val="24"/>
        </w:rPr>
        <w:t>9. Biocide</w:t>
      </w:r>
      <w:r w:rsidR="00896D84" w:rsidRPr="002B757F">
        <w:rPr>
          <w:rFonts w:ascii="Times New Roman" w:hAnsi="Times New Roman" w:cs="Times New Roman"/>
          <w:sz w:val="24"/>
          <w:szCs w:val="24"/>
        </w:rPr>
        <w:t xml:space="preserve"> și </w:t>
      </w:r>
      <w:r w:rsidRPr="002B757F">
        <w:rPr>
          <w:rFonts w:ascii="Times New Roman" w:hAnsi="Times New Roman" w:cs="Times New Roman"/>
          <w:sz w:val="24"/>
          <w:szCs w:val="24"/>
        </w:rPr>
        <w:t>produse de protecţia plantelor</w:t>
      </w:r>
    </w:p>
    <w:p w14:paraId="7E15E036" w14:textId="77777777" w:rsidR="00054E0B" w:rsidRPr="002B757F" w:rsidRDefault="00054E0B" w:rsidP="008F1D60">
      <w:pPr>
        <w:spacing w:line="276" w:lineRule="auto"/>
        <w:rPr>
          <w:rFonts w:ascii="Times New Roman" w:hAnsi="Times New Roman" w:cs="Times New Roman"/>
          <w:sz w:val="24"/>
          <w:szCs w:val="24"/>
        </w:rPr>
      </w:pPr>
    </w:p>
    <w:sectPr w:rsidR="00054E0B" w:rsidRPr="002B757F" w:rsidSect="005C555F">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FDE86" w14:textId="77777777" w:rsidR="004266F3" w:rsidRDefault="004266F3" w:rsidP="00F8250B">
      <w:pPr>
        <w:spacing w:after="0" w:line="240" w:lineRule="auto"/>
      </w:pPr>
      <w:r>
        <w:separator/>
      </w:r>
    </w:p>
  </w:endnote>
  <w:endnote w:type="continuationSeparator" w:id="0">
    <w:p w14:paraId="709167E2" w14:textId="77777777" w:rsidR="004266F3" w:rsidRDefault="004266F3" w:rsidP="00F82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PT Serif">
    <w:charset w:val="00"/>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82921" w14:textId="77777777" w:rsidR="00633CA2" w:rsidRDefault="00633CA2" w:rsidP="00ED7897">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separate"/>
    </w:r>
    <w:r>
      <w:rPr>
        <w:rStyle w:val="Numrdepagin"/>
        <w:noProof/>
      </w:rPr>
      <w:t>13</w:t>
    </w:r>
    <w:r>
      <w:rPr>
        <w:rStyle w:val="Numrdepagin"/>
      </w:rPr>
      <w:fldChar w:fldCharType="end"/>
    </w:r>
  </w:p>
  <w:p w14:paraId="502E9B3F" w14:textId="77777777" w:rsidR="00633CA2" w:rsidRDefault="00633CA2" w:rsidP="00ED7897">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EC6D1" w14:textId="77777777" w:rsidR="00633CA2" w:rsidRDefault="00633CA2" w:rsidP="00ED7897">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separate"/>
    </w:r>
    <w:r w:rsidR="00114E22">
      <w:rPr>
        <w:rStyle w:val="Numrdepagin"/>
        <w:noProof/>
      </w:rPr>
      <w:t>22</w:t>
    </w:r>
    <w:r>
      <w:rPr>
        <w:rStyle w:val="Numrdepagin"/>
      </w:rPr>
      <w:fldChar w:fldCharType="end"/>
    </w:r>
  </w:p>
  <w:p w14:paraId="5A1E1558" w14:textId="77777777" w:rsidR="00633CA2" w:rsidRPr="00A70242" w:rsidRDefault="00633CA2" w:rsidP="00F8250B">
    <w:pPr>
      <w:pStyle w:val="Subsol"/>
      <w:ind w:right="360"/>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51678" w14:textId="77777777" w:rsidR="004266F3" w:rsidRDefault="004266F3" w:rsidP="00F8250B">
      <w:pPr>
        <w:spacing w:after="0" w:line="240" w:lineRule="auto"/>
      </w:pPr>
      <w:r>
        <w:separator/>
      </w:r>
    </w:p>
  </w:footnote>
  <w:footnote w:type="continuationSeparator" w:id="0">
    <w:p w14:paraId="12F82A93" w14:textId="77777777" w:rsidR="004266F3" w:rsidRDefault="004266F3" w:rsidP="00F825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0DF1"/>
    <w:multiLevelType w:val="hybridMultilevel"/>
    <w:tmpl w:val="4384B2E2"/>
    <w:lvl w:ilvl="0" w:tplc="134A7A3C">
      <w:start w:val="1"/>
      <w:numFmt w:val="decimal"/>
      <w:lvlText w:val="97.%1"/>
      <w:lvlJc w:val="left"/>
      <w:pPr>
        <w:ind w:left="1146" w:hanging="720"/>
      </w:pPr>
      <w:rPr>
        <w:rFonts w:hint="default"/>
        <w:b w:val="0"/>
        <w:bCs w:val="0"/>
        <w:color w:val="auto"/>
        <w:sz w:val="24"/>
        <w:szCs w:val="24"/>
      </w:rPr>
    </w:lvl>
    <w:lvl w:ilvl="1" w:tplc="FFFFFFFF">
      <w:start w:val="1"/>
      <w:numFmt w:val="lowerRoman"/>
      <w:lvlText w:val="%2."/>
      <w:lvlJc w:val="left"/>
      <w:pPr>
        <w:ind w:left="1800" w:hanging="720"/>
      </w:pPr>
      <w:rPr>
        <w:rFonts w:hint="default"/>
        <w:b/>
      </w:r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B1441F"/>
    <w:multiLevelType w:val="hybridMultilevel"/>
    <w:tmpl w:val="923A4840"/>
    <w:lvl w:ilvl="0" w:tplc="C4A6CBAE">
      <w:start w:val="1"/>
      <w:numFmt w:val="decimal"/>
      <w:lvlText w:val="11.%1"/>
      <w:lvlJc w:val="left"/>
      <w:pPr>
        <w:ind w:left="709" w:hanging="360"/>
      </w:pPr>
      <w:rPr>
        <w:rFonts w:hint="default"/>
        <w:b w:val="0"/>
        <w:bCs w:val="0"/>
        <w:color w:val="auto"/>
        <w:sz w:val="24"/>
        <w:szCs w:val="24"/>
      </w:rPr>
    </w:lvl>
    <w:lvl w:ilvl="1" w:tplc="04180019" w:tentative="1">
      <w:start w:val="1"/>
      <w:numFmt w:val="lowerLetter"/>
      <w:lvlText w:val="%2."/>
      <w:lvlJc w:val="left"/>
      <w:pPr>
        <w:ind w:left="1429" w:hanging="360"/>
      </w:pPr>
    </w:lvl>
    <w:lvl w:ilvl="2" w:tplc="0418001B" w:tentative="1">
      <w:start w:val="1"/>
      <w:numFmt w:val="lowerRoman"/>
      <w:lvlText w:val="%3."/>
      <w:lvlJc w:val="right"/>
      <w:pPr>
        <w:ind w:left="2149" w:hanging="180"/>
      </w:pPr>
    </w:lvl>
    <w:lvl w:ilvl="3" w:tplc="0418000F" w:tentative="1">
      <w:start w:val="1"/>
      <w:numFmt w:val="decimal"/>
      <w:lvlText w:val="%4."/>
      <w:lvlJc w:val="left"/>
      <w:pPr>
        <w:ind w:left="2869" w:hanging="360"/>
      </w:pPr>
    </w:lvl>
    <w:lvl w:ilvl="4" w:tplc="04180019" w:tentative="1">
      <w:start w:val="1"/>
      <w:numFmt w:val="lowerLetter"/>
      <w:lvlText w:val="%5."/>
      <w:lvlJc w:val="left"/>
      <w:pPr>
        <w:ind w:left="3589" w:hanging="360"/>
      </w:pPr>
    </w:lvl>
    <w:lvl w:ilvl="5" w:tplc="0418001B" w:tentative="1">
      <w:start w:val="1"/>
      <w:numFmt w:val="lowerRoman"/>
      <w:lvlText w:val="%6."/>
      <w:lvlJc w:val="right"/>
      <w:pPr>
        <w:ind w:left="4309" w:hanging="180"/>
      </w:pPr>
    </w:lvl>
    <w:lvl w:ilvl="6" w:tplc="0418000F" w:tentative="1">
      <w:start w:val="1"/>
      <w:numFmt w:val="decimal"/>
      <w:lvlText w:val="%7."/>
      <w:lvlJc w:val="left"/>
      <w:pPr>
        <w:ind w:left="5029" w:hanging="360"/>
      </w:pPr>
    </w:lvl>
    <w:lvl w:ilvl="7" w:tplc="04180019" w:tentative="1">
      <w:start w:val="1"/>
      <w:numFmt w:val="lowerLetter"/>
      <w:lvlText w:val="%8."/>
      <w:lvlJc w:val="left"/>
      <w:pPr>
        <w:ind w:left="5749" w:hanging="360"/>
      </w:pPr>
    </w:lvl>
    <w:lvl w:ilvl="8" w:tplc="0418001B" w:tentative="1">
      <w:start w:val="1"/>
      <w:numFmt w:val="lowerRoman"/>
      <w:lvlText w:val="%9."/>
      <w:lvlJc w:val="right"/>
      <w:pPr>
        <w:ind w:left="6469" w:hanging="180"/>
      </w:pPr>
    </w:lvl>
  </w:abstractNum>
  <w:abstractNum w:abstractNumId="2" w15:restartNumberingAfterBreak="0">
    <w:nsid w:val="0FE861A9"/>
    <w:multiLevelType w:val="hybridMultilevel"/>
    <w:tmpl w:val="47329F52"/>
    <w:lvl w:ilvl="0" w:tplc="BAAE2000">
      <w:start w:val="1"/>
      <w:numFmt w:val="decimal"/>
      <w:lvlText w:val="76.%1"/>
      <w:lvlJc w:val="left"/>
      <w:pPr>
        <w:ind w:left="4276" w:hanging="360"/>
      </w:pPr>
      <w:rPr>
        <w:rFonts w:hint="default"/>
        <w:sz w:val="24"/>
        <w:szCs w:val="24"/>
      </w:rPr>
    </w:lvl>
    <w:lvl w:ilvl="1" w:tplc="04180019" w:tentative="1">
      <w:start w:val="1"/>
      <w:numFmt w:val="lowerLetter"/>
      <w:lvlText w:val="%2."/>
      <w:lvlJc w:val="left"/>
      <w:pPr>
        <w:ind w:left="4996" w:hanging="360"/>
      </w:pPr>
    </w:lvl>
    <w:lvl w:ilvl="2" w:tplc="0418001B" w:tentative="1">
      <w:start w:val="1"/>
      <w:numFmt w:val="lowerRoman"/>
      <w:lvlText w:val="%3."/>
      <w:lvlJc w:val="right"/>
      <w:pPr>
        <w:ind w:left="5716" w:hanging="180"/>
      </w:pPr>
    </w:lvl>
    <w:lvl w:ilvl="3" w:tplc="0418000F" w:tentative="1">
      <w:start w:val="1"/>
      <w:numFmt w:val="decimal"/>
      <w:lvlText w:val="%4."/>
      <w:lvlJc w:val="left"/>
      <w:pPr>
        <w:ind w:left="6436" w:hanging="360"/>
      </w:pPr>
    </w:lvl>
    <w:lvl w:ilvl="4" w:tplc="04180019" w:tentative="1">
      <w:start w:val="1"/>
      <w:numFmt w:val="lowerLetter"/>
      <w:lvlText w:val="%5."/>
      <w:lvlJc w:val="left"/>
      <w:pPr>
        <w:ind w:left="7156" w:hanging="360"/>
      </w:pPr>
    </w:lvl>
    <w:lvl w:ilvl="5" w:tplc="0418001B" w:tentative="1">
      <w:start w:val="1"/>
      <w:numFmt w:val="lowerRoman"/>
      <w:lvlText w:val="%6."/>
      <w:lvlJc w:val="right"/>
      <w:pPr>
        <w:ind w:left="7876" w:hanging="180"/>
      </w:pPr>
    </w:lvl>
    <w:lvl w:ilvl="6" w:tplc="0418000F" w:tentative="1">
      <w:start w:val="1"/>
      <w:numFmt w:val="decimal"/>
      <w:lvlText w:val="%7."/>
      <w:lvlJc w:val="left"/>
      <w:pPr>
        <w:ind w:left="8596" w:hanging="360"/>
      </w:pPr>
    </w:lvl>
    <w:lvl w:ilvl="7" w:tplc="04180019" w:tentative="1">
      <w:start w:val="1"/>
      <w:numFmt w:val="lowerLetter"/>
      <w:lvlText w:val="%8."/>
      <w:lvlJc w:val="left"/>
      <w:pPr>
        <w:ind w:left="9316" w:hanging="360"/>
      </w:pPr>
    </w:lvl>
    <w:lvl w:ilvl="8" w:tplc="0418001B" w:tentative="1">
      <w:start w:val="1"/>
      <w:numFmt w:val="lowerRoman"/>
      <w:lvlText w:val="%9."/>
      <w:lvlJc w:val="right"/>
      <w:pPr>
        <w:ind w:left="10036" w:hanging="180"/>
      </w:pPr>
    </w:lvl>
  </w:abstractNum>
  <w:abstractNum w:abstractNumId="3" w15:restartNumberingAfterBreak="0">
    <w:nsid w:val="101D4CEB"/>
    <w:multiLevelType w:val="hybridMultilevel"/>
    <w:tmpl w:val="86B65F8E"/>
    <w:lvl w:ilvl="0" w:tplc="324E44CA">
      <w:start w:val="1"/>
      <w:numFmt w:val="decimal"/>
      <w:lvlText w:val="3.%1"/>
      <w:lvlJc w:val="left"/>
      <w:pPr>
        <w:ind w:left="1080" w:hanging="720"/>
      </w:pPr>
      <w:rPr>
        <w:rFonts w:hint="default"/>
        <w:b w:val="0"/>
        <w:bCs/>
        <w:i w:val="0"/>
        <w:iCs w:val="0"/>
        <w:color w:val="auto"/>
        <w:spacing w:val="0"/>
        <w:w w:val="99"/>
        <w:sz w:val="24"/>
        <w:szCs w:val="24"/>
      </w:rPr>
    </w:lvl>
    <w:lvl w:ilvl="1" w:tplc="FFFFFFFF">
      <w:start w:val="1"/>
      <w:numFmt w:val="lowerRoman"/>
      <w:lvlText w:val="%2."/>
      <w:lvlJc w:val="left"/>
      <w:pPr>
        <w:ind w:left="1800" w:hanging="720"/>
      </w:pPr>
      <w:rPr>
        <w:rFonts w:hint="default"/>
        <w:b/>
      </w:rPr>
    </w:lvl>
    <w:lvl w:ilvl="2" w:tplc="FFFFFFFF">
      <w:start w:val="1"/>
      <w:numFmt w:val="decimal"/>
      <w:lvlText w:val="53.%3"/>
      <w:lvlJc w:val="left"/>
      <w:pPr>
        <w:ind w:left="2340" w:hanging="360"/>
      </w:pPr>
      <w:rPr>
        <w:rFonts w:hint="default"/>
      </w:rPr>
    </w:lvl>
    <w:lvl w:ilvl="3" w:tplc="FFFFFFFF">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981C13"/>
    <w:multiLevelType w:val="hybridMultilevel"/>
    <w:tmpl w:val="F56A9B66"/>
    <w:lvl w:ilvl="0" w:tplc="FFFFFFFF">
      <w:start w:val="1"/>
      <w:numFmt w:val="decimal"/>
      <w:lvlText w:val="1.%1"/>
      <w:lvlJc w:val="left"/>
      <w:pPr>
        <w:ind w:left="720" w:hanging="360"/>
      </w:pPr>
      <w:rPr>
        <w:rFonts w:hint="default"/>
        <w:b w:val="0"/>
        <w:bCs/>
        <w:i w:val="0"/>
        <w:iCs w:val="0"/>
        <w:color w:val="auto"/>
        <w:spacing w:val="0"/>
        <w:w w:val="99"/>
        <w:sz w:val="24"/>
        <w:szCs w:val="24"/>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7447BF"/>
    <w:multiLevelType w:val="hybridMultilevel"/>
    <w:tmpl w:val="90A0AD22"/>
    <w:lvl w:ilvl="0" w:tplc="FFFFFFFF">
      <w:start w:val="1"/>
      <w:numFmt w:val="decimal"/>
      <w:lvlText w:val="37.%1."/>
      <w:lvlJc w:val="left"/>
      <w:pPr>
        <w:ind w:left="1146" w:hanging="360"/>
      </w:pPr>
      <w:rPr>
        <w:rFonts w:hint="default"/>
      </w:rPr>
    </w:lvl>
    <w:lvl w:ilvl="1" w:tplc="28F6C050">
      <w:start w:val="1"/>
      <w:numFmt w:val="decimal"/>
      <w:lvlText w:val="25.3.%2."/>
      <w:lvlJc w:val="left"/>
      <w:pPr>
        <w:ind w:left="1866" w:hanging="360"/>
      </w:pPr>
      <w:rPr>
        <w:rFonts w:hint="default"/>
        <w:b w:val="0"/>
        <w:bCs w:val="0"/>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6" w15:restartNumberingAfterBreak="0">
    <w:nsid w:val="1E6005C1"/>
    <w:multiLevelType w:val="hybridMultilevel"/>
    <w:tmpl w:val="8C700978"/>
    <w:lvl w:ilvl="0" w:tplc="18D8574E">
      <w:start w:val="1"/>
      <w:numFmt w:val="decimal"/>
      <w:lvlText w:val="3.%1"/>
      <w:lvlJc w:val="left"/>
      <w:pPr>
        <w:ind w:left="720" w:hanging="360"/>
      </w:pPr>
      <w:rPr>
        <w:rFonts w:hint="default"/>
        <w:b w:val="0"/>
        <w:bCs w:val="0"/>
        <w:color w:val="auto"/>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0CC5F7D"/>
    <w:multiLevelType w:val="hybridMultilevel"/>
    <w:tmpl w:val="3FFC21FE"/>
    <w:lvl w:ilvl="0" w:tplc="2E34F088">
      <w:start w:val="1"/>
      <w:numFmt w:val="decimal"/>
      <w:lvlText w:val="58.%1."/>
      <w:lvlJc w:val="left"/>
      <w:pPr>
        <w:ind w:left="1080" w:hanging="720"/>
      </w:pPr>
      <w:rPr>
        <w:rFonts w:ascii="Times New Roman" w:hAnsi="Times New Roman" w:hint="default"/>
        <w:b w:val="0"/>
        <w:bCs/>
        <w:i w:val="0"/>
        <w:iCs w:val="0"/>
        <w:spacing w:val="0"/>
        <w:w w:val="99"/>
        <w:sz w:val="24"/>
        <w:szCs w:val="24"/>
      </w:rPr>
    </w:lvl>
    <w:lvl w:ilvl="1" w:tplc="BA281D42">
      <w:start w:val="1"/>
      <w:numFmt w:val="lowerRoman"/>
      <w:lvlText w:val="%2."/>
      <w:lvlJc w:val="left"/>
      <w:pPr>
        <w:ind w:left="1800" w:hanging="720"/>
      </w:pPr>
      <w:rPr>
        <w:rFonts w:hint="default"/>
        <w:b/>
      </w:rPr>
    </w:lvl>
    <w:lvl w:ilvl="2" w:tplc="7598E5C4">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17D66C5"/>
    <w:multiLevelType w:val="hybridMultilevel"/>
    <w:tmpl w:val="A420EFBA"/>
    <w:lvl w:ilvl="0" w:tplc="DD103886">
      <w:start w:val="1"/>
      <w:numFmt w:val="decimal"/>
      <w:lvlText w:val="2.%1"/>
      <w:lvlJc w:val="left"/>
      <w:pPr>
        <w:ind w:left="720" w:hanging="360"/>
      </w:pPr>
      <w:rPr>
        <w:rFonts w:hint="default"/>
        <w:b w:val="0"/>
        <w:bCs/>
        <w:i w:val="0"/>
        <w:iCs w:val="0"/>
        <w:color w:val="auto"/>
        <w:spacing w:val="0"/>
        <w:w w:val="99"/>
        <w:sz w:val="24"/>
        <w:szCs w:val="24"/>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4AC0A5B"/>
    <w:multiLevelType w:val="hybridMultilevel"/>
    <w:tmpl w:val="5D5AB758"/>
    <w:lvl w:ilvl="0" w:tplc="FFFFFFFF">
      <w:start w:val="1"/>
      <w:numFmt w:val="decimal"/>
      <w:lvlText w:val="101.%1."/>
      <w:lvlJc w:val="left"/>
      <w:pPr>
        <w:ind w:left="1287" w:hanging="360"/>
      </w:pPr>
      <w:rPr>
        <w:rFonts w:ascii="Times New Roman" w:hAnsi="Times New Roman" w:hint="default"/>
        <w:b w:val="0"/>
        <w:bCs/>
        <w:i w:val="0"/>
        <w:iCs w:val="0"/>
        <w:spacing w:val="0"/>
        <w:w w:val="99"/>
        <w:sz w:val="24"/>
        <w:szCs w:val="24"/>
      </w:rPr>
    </w:lvl>
    <w:lvl w:ilvl="1" w:tplc="FFFFFFFF" w:tentative="1">
      <w:start w:val="1"/>
      <w:numFmt w:val="lowerLetter"/>
      <w:lvlText w:val="%2."/>
      <w:lvlJc w:val="left"/>
      <w:pPr>
        <w:ind w:left="2007" w:hanging="360"/>
      </w:pPr>
    </w:lvl>
    <w:lvl w:ilvl="2" w:tplc="A7EA4258">
      <w:start w:val="1"/>
      <w:numFmt w:val="decimal"/>
      <w:lvlText w:val="118.%3."/>
      <w:lvlJc w:val="left"/>
      <w:pPr>
        <w:ind w:left="2340" w:hanging="360"/>
      </w:pPr>
      <w:rPr>
        <w:rFonts w:ascii="Times New Roman" w:hAnsi="Times New Roman" w:hint="default"/>
        <w:b w:val="0"/>
        <w:bCs/>
        <w:i w:val="0"/>
        <w:iCs w:val="0"/>
        <w:spacing w:val="0"/>
        <w:w w:val="99"/>
        <w:sz w:val="24"/>
        <w:szCs w:val="24"/>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255C7F0D"/>
    <w:multiLevelType w:val="hybridMultilevel"/>
    <w:tmpl w:val="B25608CA"/>
    <w:lvl w:ilvl="0" w:tplc="3CFC1490">
      <w:start w:val="1"/>
      <w:numFmt w:val="decimal"/>
      <w:lvlText w:val="1.%1"/>
      <w:lvlJc w:val="left"/>
      <w:pPr>
        <w:ind w:left="720" w:hanging="360"/>
      </w:pPr>
      <w:rPr>
        <w:rFonts w:hint="default"/>
        <w:b w:val="0"/>
        <w:bCs w:val="0"/>
        <w:color w:val="auto"/>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5736F6D"/>
    <w:multiLevelType w:val="hybridMultilevel"/>
    <w:tmpl w:val="60E83028"/>
    <w:lvl w:ilvl="0" w:tplc="FFFFFFFF">
      <w:start w:val="1"/>
      <w:numFmt w:val="decimal"/>
      <w:lvlText w:val="%1."/>
      <w:lvlJc w:val="left"/>
      <w:pPr>
        <w:ind w:left="1080" w:hanging="720"/>
      </w:pPr>
      <w:rPr>
        <w:rFonts w:hint="default"/>
      </w:rPr>
    </w:lvl>
    <w:lvl w:ilvl="1" w:tplc="FFFFFFFF">
      <w:start w:val="1"/>
      <w:numFmt w:val="lowerRoman"/>
      <w:lvlText w:val="%2."/>
      <w:lvlJc w:val="left"/>
      <w:pPr>
        <w:ind w:left="1800" w:hanging="720"/>
      </w:pPr>
      <w:rPr>
        <w:rFonts w:hint="default"/>
        <w:b/>
      </w:rPr>
    </w:lvl>
    <w:lvl w:ilvl="2" w:tplc="708C28E8">
      <w:start w:val="1"/>
      <w:numFmt w:val="decimal"/>
      <w:lvlText w:val="47.%3"/>
      <w:lvlJc w:val="left"/>
      <w:pPr>
        <w:ind w:left="2340" w:hanging="360"/>
      </w:pPr>
      <w:rPr>
        <w:rFonts w:hint="default"/>
      </w:rPr>
    </w:lvl>
    <w:lvl w:ilvl="3" w:tplc="28AE03CE">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A732BE4"/>
    <w:multiLevelType w:val="hybridMultilevel"/>
    <w:tmpl w:val="F10ACAB6"/>
    <w:lvl w:ilvl="0" w:tplc="BDEE0ADC">
      <w:start w:val="1"/>
      <w:numFmt w:val="decimal"/>
      <w:lvlText w:val="51.%1"/>
      <w:lvlJc w:val="left"/>
      <w:pPr>
        <w:ind w:left="720" w:hanging="360"/>
      </w:pPr>
      <w:rPr>
        <w:rFonts w:ascii="Times New Roman" w:hAnsi="Times New Roman" w:cs="Times New Roman" w:hint="default"/>
        <w:b w:val="0"/>
        <w:bCs/>
        <w:i w:val="0"/>
        <w:iCs w:val="0"/>
        <w:spacing w:val="0"/>
        <w:w w:val="99"/>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BCF5D15"/>
    <w:multiLevelType w:val="hybridMultilevel"/>
    <w:tmpl w:val="696CF3DA"/>
    <w:lvl w:ilvl="0" w:tplc="FB8E16DE">
      <w:start w:val="1"/>
      <w:numFmt w:val="decimal"/>
      <w:lvlText w:val="64.%1."/>
      <w:lvlJc w:val="left"/>
      <w:pPr>
        <w:ind w:left="5682" w:hanging="720"/>
      </w:pPr>
      <w:rPr>
        <w:rFonts w:ascii="Times New Roman" w:hAnsi="Times New Roman" w:hint="default"/>
        <w:b w:val="0"/>
        <w:bCs/>
        <w:i w:val="0"/>
        <w:iCs w:val="0"/>
        <w:spacing w:val="0"/>
        <w:w w:val="99"/>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CFB5776"/>
    <w:multiLevelType w:val="hybridMultilevel"/>
    <w:tmpl w:val="29AC0C42"/>
    <w:lvl w:ilvl="0" w:tplc="DAE2D058">
      <w:start w:val="4"/>
      <w:numFmt w:val="bullet"/>
      <w:lvlText w:val="-"/>
      <w:lvlJc w:val="left"/>
      <w:pPr>
        <w:ind w:left="720" w:hanging="360"/>
      </w:pPr>
      <w:rPr>
        <w:rFonts w:ascii="Times New Roman" w:eastAsia="Times New Roman"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2E594E7D"/>
    <w:multiLevelType w:val="hybridMultilevel"/>
    <w:tmpl w:val="4FFE4BAC"/>
    <w:lvl w:ilvl="0" w:tplc="771248B4">
      <w:start w:val="1"/>
      <w:numFmt w:val="decimal"/>
      <w:lvlText w:val="75.%1."/>
      <w:lvlJc w:val="left"/>
      <w:pPr>
        <w:ind w:left="720" w:hanging="360"/>
      </w:pPr>
      <w:rPr>
        <w:rFonts w:ascii="Times New Roman" w:hAnsi="Times New Roman" w:hint="default"/>
        <w:b w:val="0"/>
        <w:bCs/>
        <w:i w:val="0"/>
        <w:iCs w:val="0"/>
        <w:spacing w:val="0"/>
        <w:w w:val="99"/>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2FD667DC"/>
    <w:multiLevelType w:val="hybridMultilevel"/>
    <w:tmpl w:val="F56A9B66"/>
    <w:lvl w:ilvl="0" w:tplc="BDEA4DBC">
      <w:start w:val="1"/>
      <w:numFmt w:val="decimal"/>
      <w:lvlText w:val="1.%1"/>
      <w:lvlJc w:val="left"/>
      <w:pPr>
        <w:ind w:left="720" w:hanging="360"/>
      </w:pPr>
      <w:rPr>
        <w:rFonts w:hint="default"/>
        <w:b w:val="0"/>
        <w:bCs/>
        <w:i w:val="0"/>
        <w:iCs w:val="0"/>
        <w:color w:val="auto"/>
        <w:spacing w:val="0"/>
        <w:w w:val="99"/>
        <w:sz w:val="24"/>
        <w:szCs w:val="24"/>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6D9544D"/>
    <w:multiLevelType w:val="hybridMultilevel"/>
    <w:tmpl w:val="28188FE0"/>
    <w:lvl w:ilvl="0" w:tplc="FFFFFFFF">
      <w:start w:val="1"/>
      <w:numFmt w:val="decimal"/>
      <w:lvlText w:val="123.%1."/>
      <w:lvlJc w:val="left"/>
      <w:pPr>
        <w:ind w:left="1287" w:hanging="360"/>
      </w:pPr>
      <w:rPr>
        <w:rFonts w:ascii="Times New Roman" w:hAnsi="Times New Roman" w:hint="default"/>
        <w:b w:val="0"/>
        <w:bCs/>
        <w:i w:val="0"/>
        <w:iCs w:val="0"/>
        <w:color w:val="auto"/>
        <w:spacing w:val="0"/>
        <w:w w:val="99"/>
        <w:sz w:val="24"/>
        <w:szCs w:val="24"/>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22241496">
      <w:start w:val="1"/>
      <w:numFmt w:val="decimal"/>
      <w:lvlText w:val="129.%4."/>
      <w:lvlJc w:val="left"/>
      <w:pPr>
        <w:ind w:left="3196" w:hanging="360"/>
      </w:pPr>
      <w:rPr>
        <w:rFonts w:ascii="Times New Roman" w:hAnsi="Times New Roman" w:hint="default"/>
        <w:b w:val="0"/>
        <w:bCs/>
        <w:i w:val="0"/>
        <w:iCs w:val="0"/>
        <w:color w:val="auto"/>
        <w:spacing w:val="0"/>
        <w:w w:val="99"/>
        <w:sz w:val="24"/>
        <w:szCs w:val="24"/>
      </w:r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8" w15:restartNumberingAfterBreak="0">
    <w:nsid w:val="391C1EEB"/>
    <w:multiLevelType w:val="hybridMultilevel"/>
    <w:tmpl w:val="BC2A40F4"/>
    <w:lvl w:ilvl="0" w:tplc="DD103886">
      <w:start w:val="1"/>
      <w:numFmt w:val="decimal"/>
      <w:lvlText w:val="2.%1"/>
      <w:lvlJc w:val="left"/>
      <w:pPr>
        <w:ind w:left="720" w:hanging="360"/>
      </w:pPr>
      <w:rPr>
        <w:rFonts w:hint="default"/>
        <w:b w:val="0"/>
        <w:bCs/>
        <w:i w:val="0"/>
        <w:iCs w:val="0"/>
        <w:color w:val="auto"/>
        <w:spacing w:val="0"/>
        <w:w w:val="99"/>
        <w:sz w:val="24"/>
        <w:szCs w:val="24"/>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3B1B2E5C"/>
    <w:multiLevelType w:val="hybridMultilevel"/>
    <w:tmpl w:val="AA26E2EE"/>
    <w:lvl w:ilvl="0" w:tplc="11125470">
      <w:start w:val="1"/>
      <w:numFmt w:val="decimal"/>
      <w:lvlText w:val="106.%1."/>
      <w:lvlJc w:val="left"/>
      <w:pPr>
        <w:ind w:left="1866" w:hanging="360"/>
      </w:pPr>
      <w:rPr>
        <w:rFonts w:ascii="Times New Roman" w:hAnsi="Times New Roman" w:hint="default"/>
        <w:b w:val="0"/>
        <w:bCs/>
        <w:i w:val="0"/>
        <w:iCs w:val="0"/>
        <w:spacing w:val="0"/>
        <w:w w:val="99"/>
        <w:sz w:val="24"/>
        <w:szCs w:val="24"/>
      </w:rPr>
    </w:lvl>
    <w:lvl w:ilvl="1" w:tplc="FFFFFFFF" w:tentative="1">
      <w:start w:val="1"/>
      <w:numFmt w:val="lowerLetter"/>
      <w:lvlText w:val="%2."/>
      <w:lvlJc w:val="left"/>
      <w:pPr>
        <w:ind w:left="2586" w:hanging="360"/>
      </w:pPr>
    </w:lvl>
    <w:lvl w:ilvl="2" w:tplc="FFFFFFFF" w:tentative="1">
      <w:start w:val="1"/>
      <w:numFmt w:val="lowerRoman"/>
      <w:lvlText w:val="%3."/>
      <w:lvlJc w:val="right"/>
      <w:pPr>
        <w:ind w:left="3306" w:hanging="180"/>
      </w:pPr>
    </w:lvl>
    <w:lvl w:ilvl="3" w:tplc="FFFFFFFF" w:tentative="1">
      <w:start w:val="1"/>
      <w:numFmt w:val="decimal"/>
      <w:lvlText w:val="%4."/>
      <w:lvlJc w:val="left"/>
      <w:pPr>
        <w:ind w:left="4026" w:hanging="360"/>
      </w:pPr>
    </w:lvl>
    <w:lvl w:ilvl="4" w:tplc="FFFFFFFF" w:tentative="1">
      <w:start w:val="1"/>
      <w:numFmt w:val="lowerLetter"/>
      <w:lvlText w:val="%5."/>
      <w:lvlJc w:val="left"/>
      <w:pPr>
        <w:ind w:left="4746" w:hanging="360"/>
      </w:pPr>
    </w:lvl>
    <w:lvl w:ilvl="5" w:tplc="FFFFFFFF" w:tentative="1">
      <w:start w:val="1"/>
      <w:numFmt w:val="lowerRoman"/>
      <w:lvlText w:val="%6."/>
      <w:lvlJc w:val="right"/>
      <w:pPr>
        <w:ind w:left="5466" w:hanging="180"/>
      </w:pPr>
    </w:lvl>
    <w:lvl w:ilvl="6" w:tplc="FFFFFFFF" w:tentative="1">
      <w:start w:val="1"/>
      <w:numFmt w:val="decimal"/>
      <w:lvlText w:val="%7."/>
      <w:lvlJc w:val="left"/>
      <w:pPr>
        <w:ind w:left="6186" w:hanging="360"/>
      </w:pPr>
    </w:lvl>
    <w:lvl w:ilvl="7" w:tplc="FFFFFFFF" w:tentative="1">
      <w:start w:val="1"/>
      <w:numFmt w:val="lowerLetter"/>
      <w:lvlText w:val="%8."/>
      <w:lvlJc w:val="left"/>
      <w:pPr>
        <w:ind w:left="6906" w:hanging="360"/>
      </w:pPr>
    </w:lvl>
    <w:lvl w:ilvl="8" w:tplc="FFFFFFFF" w:tentative="1">
      <w:start w:val="1"/>
      <w:numFmt w:val="lowerRoman"/>
      <w:lvlText w:val="%9."/>
      <w:lvlJc w:val="right"/>
      <w:pPr>
        <w:ind w:left="7626" w:hanging="180"/>
      </w:pPr>
    </w:lvl>
  </w:abstractNum>
  <w:abstractNum w:abstractNumId="20" w15:restartNumberingAfterBreak="0">
    <w:nsid w:val="3B601077"/>
    <w:multiLevelType w:val="hybridMultilevel"/>
    <w:tmpl w:val="03D6789E"/>
    <w:lvl w:ilvl="0" w:tplc="DD103886">
      <w:start w:val="1"/>
      <w:numFmt w:val="decimal"/>
      <w:lvlText w:val="2.%1"/>
      <w:lvlJc w:val="left"/>
      <w:pPr>
        <w:ind w:left="720" w:hanging="360"/>
      </w:pPr>
      <w:rPr>
        <w:rFonts w:hint="default"/>
        <w:b w:val="0"/>
        <w:bCs/>
        <w:i w:val="0"/>
        <w:iCs w:val="0"/>
        <w:color w:val="auto"/>
        <w:spacing w:val="0"/>
        <w:w w:val="99"/>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3ECB2B7C"/>
    <w:multiLevelType w:val="hybridMultilevel"/>
    <w:tmpl w:val="80C0C81C"/>
    <w:lvl w:ilvl="0" w:tplc="AC6081C6">
      <w:start w:val="1"/>
      <w:numFmt w:val="decimal"/>
      <w:lvlText w:val="96.%1."/>
      <w:lvlJc w:val="left"/>
      <w:pPr>
        <w:ind w:left="1866" w:hanging="360"/>
      </w:pPr>
      <w:rPr>
        <w:rFonts w:ascii="Times New Roman" w:hAnsi="Times New Roman" w:hint="default"/>
        <w:b w:val="0"/>
        <w:bCs/>
        <w:i w:val="0"/>
        <w:iCs w:val="0"/>
        <w:spacing w:val="0"/>
        <w:w w:val="99"/>
        <w:sz w:val="24"/>
        <w:szCs w:val="24"/>
      </w:rPr>
    </w:lvl>
    <w:lvl w:ilvl="1" w:tplc="04180019" w:tentative="1">
      <w:start w:val="1"/>
      <w:numFmt w:val="lowerLetter"/>
      <w:lvlText w:val="%2."/>
      <w:lvlJc w:val="left"/>
      <w:pPr>
        <w:ind w:left="2586" w:hanging="360"/>
      </w:pPr>
    </w:lvl>
    <w:lvl w:ilvl="2" w:tplc="0418001B" w:tentative="1">
      <w:start w:val="1"/>
      <w:numFmt w:val="lowerRoman"/>
      <w:lvlText w:val="%3."/>
      <w:lvlJc w:val="right"/>
      <w:pPr>
        <w:ind w:left="3306" w:hanging="180"/>
      </w:pPr>
    </w:lvl>
    <w:lvl w:ilvl="3" w:tplc="0418000F" w:tentative="1">
      <w:start w:val="1"/>
      <w:numFmt w:val="decimal"/>
      <w:lvlText w:val="%4."/>
      <w:lvlJc w:val="left"/>
      <w:pPr>
        <w:ind w:left="4026" w:hanging="360"/>
      </w:pPr>
    </w:lvl>
    <w:lvl w:ilvl="4" w:tplc="04180019" w:tentative="1">
      <w:start w:val="1"/>
      <w:numFmt w:val="lowerLetter"/>
      <w:lvlText w:val="%5."/>
      <w:lvlJc w:val="left"/>
      <w:pPr>
        <w:ind w:left="4746" w:hanging="360"/>
      </w:pPr>
    </w:lvl>
    <w:lvl w:ilvl="5" w:tplc="0418001B" w:tentative="1">
      <w:start w:val="1"/>
      <w:numFmt w:val="lowerRoman"/>
      <w:lvlText w:val="%6."/>
      <w:lvlJc w:val="right"/>
      <w:pPr>
        <w:ind w:left="5466" w:hanging="180"/>
      </w:pPr>
    </w:lvl>
    <w:lvl w:ilvl="6" w:tplc="0418000F" w:tentative="1">
      <w:start w:val="1"/>
      <w:numFmt w:val="decimal"/>
      <w:lvlText w:val="%7."/>
      <w:lvlJc w:val="left"/>
      <w:pPr>
        <w:ind w:left="6186" w:hanging="360"/>
      </w:pPr>
    </w:lvl>
    <w:lvl w:ilvl="7" w:tplc="04180019" w:tentative="1">
      <w:start w:val="1"/>
      <w:numFmt w:val="lowerLetter"/>
      <w:lvlText w:val="%8."/>
      <w:lvlJc w:val="left"/>
      <w:pPr>
        <w:ind w:left="6906" w:hanging="360"/>
      </w:pPr>
    </w:lvl>
    <w:lvl w:ilvl="8" w:tplc="0418001B" w:tentative="1">
      <w:start w:val="1"/>
      <w:numFmt w:val="lowerRoman"/>
      <w:lvlText w:val="%9."/>
      <w:lvlJc w:val="right"/>
      <w:pPr>
        <w:ind w:left="7626" w:hanging="180"/>
      </w:pPr>
    </w:lvl>
  </w:abstractNum>
  <w:abstractNum w:abstractNumId="22" w15:restartNumberingAfterBreak="0">
    <w:nsid w:val="423C32EF"/>
    <w:multiLevelType w:val="hybridMultilevel"/>
    <w:tmpl w:val="5FDE1AE2"/>
    <w:lvl w:ilvl="0" w:tplc="0D38A2B2">
      <w:start w:val="1"/>
      <w:numFmt w:val="decimal"/>
      <w:lvlText w:val="103.%1."/>
      <w:lvlJc w:val="left"/>
      <w:pPr>
        <w:ind w:left="1866" w:hanging="360"/>
      </w:pPr>
      <w:rPr>
        <w:rFonts w:ascii="Times New Roman" w:hAnsi="Times New Roman" w:hint="default"/>
        <w:b w:val="0"/>
        <w:bCs/>
        <w:i w:val="0"/>
        <w:iCs w:val="0"/>
        <w:spacing w:val="0"/>
        <w:w w:val="99"/>
        <w:sz w:val="24"/>
        <w:szCs w:val="24"/>
      </w:rPr>
    </w:lvl>
    <w:lvl w:ilvl="1" w:tplc="FFFFFFFF" w:tentative="1">
      <w:start w:val="1"/>
      <w:numFmt w:val="lowerLetter"/>
      <w:lvlText w:val="%2."/>
      <w:lvlJc w:val="left"/>
      <w:pPr>
        <w:ind w:left="2586" w:hanging="360"/>
      </w:pPr>
    </w:lvl>
    <w:lvl w:ilvl="2" w:tplc="FFFFFFFF" w:tentative="1">
      <w:start w:val="1"/>
      <w:numFmt w:val="lowerRoman"/>
      <w:lvlText w:val="%3."/>
      <w:lvlJc w:val="right"/>
      <w:pPr>
        <w:ind w:left="3306" w:hanging="180"/>
      </w:pPr>
    </w:lvl>
    <w:lvl w:ilvl="3" w:tplc="FFFFFFFF" w:tentative="1">
      <w:start w:val="1"/>
      <w:numFmt w:val="decimal"/>
      <w:lvlText w:val="%4."/>
      <w:lvlJc w:val="left"/>
      <w:pPr>
        <w:ind w:left="4026" w:hanging="360"/>
      </w:pPr>
    </w:lvl>
    <w:lvl w:ilvl="4" w:tplc="FFFFFFFF" w:tentative="1">
      <w:start w:val="1"/>
      <w:numFmt w:val="lowerLetter"/>
      <w:lvlText w:val="%5."/>
      <w:lvlJc w:val="left"/>
      <w:pPr>
        <w:ind w:left="4746" w:hanging="360"/>
      </w:pPr>
    </w:lvl>
    <w:lvl w:ilvl="5" w:tplc="FFFFFFFF" w:tentative="1">
      <w:start w:val="1"/>
      <w:numFmt w:val="lowerRoman"/>
      <w:lvlText w:val="%6."/>
      <w:lvlJc w:val="right"/>
      <w:pPr>
        <w:ind w:left="5466" w:hanging="180"/>
      </w:pPr>
    </w:lvl>
    <w:lvl w:ilvl="6" w:tplc="FFFFFFFF" w:tentative="1">
      <w:start w:val="1"/>
      <w:numFmt w:val="decimal"/>
      <w:lvlText w:val="%7."/>
      <w:lvlJc w:val="left"/>
      <w:pPr>
        <w:ind w:left="6186" w:hanging="360"/>
      </w:pPr>
    </w:lvl>
    <w:lvl w:ilvl="7" w:tplc="FFFFFFFF" w:tentative="1">
      <w:start w:val="1"/>
      <w:numFmt w:val="lowerLetter"/>
      <w:lvlText w:val="%8."/>
      <w:lvlJc w:val="left"/>
      <w:pPr>
        <w:ind w:left="6906" w:hanging="360"/>
      </w:pPr>
    </w:lvl>
    <w:lvl w:ilvl="8" w:tplc="FFFFFFFF" w:tentative="1">
      <w:start w:val="1"/>
      <w:numFmt w:val="lowerRoman"/>
      <w:lvlText w:val="%9."/>
      <w:lvlJc w:val="right"/>
      <w:pPr>
        <w:ind w:left="7626" w:hanging="180"/>
      </w:pPr>
    </w:lvl>
  </w:abstractNum>
  <w:abstractNum w:abstractNumId="23" w15:restartNumberingAfterBreak="0">
    <w:nsid w:val="49A86C72"/>
    <w:multiLevelType w:val="hybridMultilevel"/>
    <w:tmpl w:val="87961EF0"/>
    <w:lvl w:ilvl="0" w:tplc="1688DA90">
      <w:start w:val="1"/>
      <w:numFmt w:val="decimal"/>
      <w:lvlText w:val="49.%1"/>
      <w:lvlJc w:val="left"/>
      <w:pPr>
        <w:ind w:left="1080" w:hanging="720"/>
      </w:pPr>
      <w:rPr>
        <w:rFonts w:hint="default"/>
      </w:rPr>
    </w:lvl>
    <w:lvl w:ilvl="1" w:tplc="FFFFFFFF">
      <w:start w:val="1"/>
      <w:numFmt w:val="lowerRoman"/>
      <w:lvlText w:val="%2."/>
      <w:lvlJc w:val="left"/>
      <w:pPr>
        <w:ind w:left="1800" w:hanging="720"/>
      </w:pPr>
      <w:rPr>
        <w:rFonts w:hint="default"/>
        <w:b/>
      </w:r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AAC7395"/>
    <w:multiLevelType w:val="hybridMultilevel"/>
    <w:tmpl w:val="C8F27926"/>
    <w:lvl w:ilvl="0" w:tplc="0B38B9AA">
      <w:start w:val="1"/>
      <w:numFmt w:val="decimal"/>
      <w:lvlText w:val="87.%1."/>
      <w:lvlJc w:val="left"/>
      <w:pPr>
        <w:ind w:left="1146" w:hanging="360"/>
      </w:pPr>
      <w:rPr>
        <w:rFonts w:ascii="Times New Roman" w:hAnsi="Times New Roman" w:hint="default"/>
        <w:b w:val="0"/>
        <w:bCs/>
        <w:i w:val="0"/>
        <w:iCs w:val="0"/>
        <w:spacing w:val="0"/>
        <w:w w:val="99"/>
        <w:sz w:val="24"/>
        <w:szCs w:val="24"/>
      </w:rPr>
    </w:lvl>
    <w:lvl w:ilvl="1" w:tplc="04180019" w:tentative="1">
      <w:start w:val="1"/>
      <w:numFmt w:val="lowerLetter"/>
      <w:lvlText w:val="%2."/>
      <w:lvlJc w:val="left"/>
      <w:pPr>
        <w:ind w:left="1866" w:hanging="360"/>
      </w:pPr>
    </w:lvl>
    <w:lvl w:ilvl="2" w:tplc="0418001B" w:tentative="1">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25" w15:restartNumberingAfterBreak="0">
    <w:nsid w:val="51A26933"/>
    <w:multiLevelType w:val="hybridMultilevel"/>
    <w:tmpl w:val="49AA84EA"/>
    <w:lvl w:ilvl="0" w:tplc="CD06F684">
      <w:start w:val="1"/>
      <w:numFmt w:val="decimal"/>
      <w:lvlText w:val="124.%1."/>
      <w:lvlJc w:val="left"/>
      <w:pPr>
        <w:ind w:left="3556" w:hanging="720"/>
      </w:pPr>
      <w:rPr>
        <w:rFonts w:ascii="Times New Roman" w:hAnsi="Times New Roman" w:hint="default"/>
        <w:b w:val="0"/>
        <w:bCs/>
        <w:i w:val="0"/>
        <w:iCs w:val="0"/>
        <w:color w:val="auto"/>
        <w:spacing w:val="0"/>
        <w:w w:val="99"/>
        <w:sz w:val="24"/>
        <w:szCs w:val="24"/>
      </w:rPr>
    </w:lvl>
    <w:lvl w:ilvl="1" w:tplc="FFFFFFFF">
      <w:start w:val="1"/>
      <w:numFmt w:val="lowerRoman"/>
      <w:lvlText w:val="%2."/>
      <w:lvlJc w:val="left"/>
      <w:pPr>
        <w:ind w:left="1800" w:hanging="720"/>
      </w:pPr>
      <w:rPr>
        <w:rFonts w:hint="default"/>
        <w:b/>
      </w:r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4C3741A"/>
    <w:multiLevelType w:val="hybridMultilevel"/>
    <w:tmpl w:val="E2EAB8E6"/>
    <w:lvl w:ilvl="0" w:tplc="61D49B90">
      <w:start w:val="1"/>
      <w:numFmt w:val="decimal"/>
      <w:lvlText w:val="%1)"/>
      <w:lvlJc w:val="left"/>
      <w:pPr>
        <w:ind w:left="1114" w:hanging="360"/>
      </w:pPr>
      <w:rPr>
        <w:rFonts w:ascii="Times New Roman" w:eastAsia="Times New Roman" w:hAnsi="Times New Roman" w:cs="Times New Roman"/>
      </w:rPr>
    </w:lvl>
    <w:lvl w:ilvl="1" w:tplc="04021E10">
      <w:start w:val="13"/>
      <w:numFmt w:val="decimal"/>
      <w:lvlText w:val="%2."/>
      <w:lvlJc w:val="left"/>
      <w:pPr>
        <w:tabs>
          <w:tab w:val="num" w:pos="1834"/>
        </w:tabs>
        <w:ind w:left="1834" w:hanging="360"/>
      </w:pPr>
      <w:rPr>
        <w:rFonts w:hint="default"/>
      </w:rPr>
    </w:lvl>
    <w:lvl w:ilvl="2" w:tplc="0409001B" w:tentative="1">
      <w:start w:val="1"/>
      <w:numFmt w:val="lowerRoman"/>
      <w:lvlText w:val="%3."/>
      <w:lvlJc w:val="right"/>
      <w:pPr>
        <w:ind w:left="2554" w:hanging="180"/>
      </w:pPr>
    </w:lvl>
    <w:lvl w:ilvl="3" w:tplc="0409000F" w:tentative="1">
      <w:start w:val="1"/>
      <w:numFmt w:val="decimal"/>
      <w:lvlText w:val="%4."/>
      <w:lvlJc w:val="left"/>
      <w:pPr>
        <w:ind w:left="3274" w:hanging="360"/>
      </w:pPr>
    </w:lvl>
    <w:lvl w:ilvl="4" w:tplc="04090019" w:tentative="1">
      <w:start w:val="1"/>
      <w:numFmt w:val="lowerLetter"/>
      <w:lvlText w:val="%5."/>
      <w:lvlJc w:val="left"/>
      <w:pPr>
        <w:ind w:left="3994" w:hanging="360"/>
      </w:pPr>
    </w:lvl>
    <w:lvl w:ilvl="5" w:tplc="0409001B" w:tentative="1">
      <w:start w:val="1"/>
      <w:numFmt w:val="lowerRoman"/>
      <w:lvlText w:val="%6."/>
      <w:lvlJc w:val="right"/>
      <w:pPr>
        <w:ind w:left="4714" w:hanging="180"/>
      </w:pPr>
    </w:lvl>
    <w:lvl w:ilvl="6" w:tplc="0409000F" w:tentative="1">
      <w:start w:val="1"/>
      <w:numFmt w:val="decimal"/>
      <w:lvlText w:val="%7."/>
      <w:lvlJc w:val="left"/>
      <w:pPr>
        <w:ind w:left="5434" w:hanging="360"/>
      </w:pPr>
    </w:lvl>
    <w:lvl w:ilvl="7" w:tplc="04090019" w:tentative="1">
      <w:start w:val="1"/>
      <w:numFmt w:val="lowerLetter"/>
      <w:lvlText w:val="%8."/>
      <w:lvlJc w:val="left"/>
      <w:pPr>
        <w:ind w:left="6154" w:hanging="360"/>
      </w:pPr>
    </w:lvl>
    <w:lvl w:ilvl="8" w:tplc="0409001B" w:tentative="1">
      <w:start w:val="1"/>
      <w:numFmt w:val="lowerRoman"/>
      <w:lvlText w:val="%9."/>
      <w:lvlJc w:val="right"/>
      <w:pPr>
        <w:ind w:left="6874" w:hanging="180"/>
      </w:pPr>
    </w:lvl>
  </w:abstractNum>
  <w:abstractNum w:abstractNumId="27" w15:restartNumberingAfterBreak="0">
    <w:nsid w:val="5696116D"/>
    <w:multiLevelType w:val="hybridMultilevel"/>
    <w:tmpl w:val="901AAB90"/>
    <w:lvl w:ilvl="0" w:tplc="B1280192">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57F350E9"/>
    <w:multiLevelType w:val="multilevel"/>
    <w:tmpl w:val="17E63628"/>
    <w:lvl w:ilvl="0">
      <w:start w:val="1"/>
      <w:numFmt w:val="decimal"/>
      <w:lvlText w:val="%1."/>
      <w:lvlJc w:val="left"/>
      <w:pPr>
        <w:ind w:left="1215" w:hanging="360"/>
      </w:pPr>
      <w:rPr>
        <w:rFonts w:hint="default"/>
      </w:rPr>
    </w:lvl>
    <w:lvl w:ilvl="1">
      <w:start w:val="7"/>
      <w:numFmt w:val="decimal"/>
      <w:isLgl/>
      <w:lvlText w:val="%1.%2."/>
      <w:lvlJc w:val="left"/>
      <w:pPr>
        <w:ind w:left="1305" w:hanging="45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abstractNum w:abstractNumId="29" w15:restartNumberingAfterBreak="0">
    <w:nsid w:val="5B017914"/>
    <w:multiLevelType w:val="hybridMultilevel"/>
    <w:tmpl w:val="345ADDD0"/>
    <w:lvl w:ilvl="0" w:tplc="541AEFBA">
      <w:start w:val="1"/>
      <w:numFmt w:val="decimal"/>
      <w:lvlText w:val="72.%1"/>
      <w:lvlJc w:val="left"/>
      <w:pPr>
        <w:ind w:left="1440" w:hanging="360"/>
      </w:pPr>
      <w:rPr>
        <w:rFonts w:hint="default"/>
        <w:b w:val="0"/>
        <w:bCs w:val="0"/>
        <w:color w:val="auto"/>
        <w:sz w:val="24"/>
        <w:szCs w:val="24"/>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0" w15:restartNumberingAfterBreak="0">
    <w:nsid w:val="6308797A"/>
    <w:multiLevelType w:val="hybridMultilevel"/>
    <w:tmpl w:val="CC627CAC"/>
    <w:lvl w:ilvl="0" w:tplc="1CD6AF6E">
      <w:start w:val="1"/>
      <w:numFmt w:val="decimal"/>
      <w:lvlText w:val="132.%1."/>
      <w:lvlJc w:val="left"/>
      <w:pPr>
        <w:ind w:left="720" w:hanging="360"/>
      </w:pPr>
      <w:rPr>
        <w:rFonts w:ascii="Times New Roman" w:hAnsi="Times New Roman" w:hint="default"/>
        <w:b w:val="0"/>
        <w:bCs/>
        <w:i w:val="0"/>
        <w:iCs w:val="0"/>
        <w:color w:val="auto"/>
        <w:spacing w:val="0"/>
        <w:w w:val="99"/>
        <w:sz w:val="24"/>
        <w:szCs w:val="24"/>
      </w:rPr>
    </w:lvl>
    <w:lvl w:ilvl="1" w:tplc="52003A6A">
      <w:start w:val="1"/>
      <w:numFmt w:val="decimal"/>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67B85D35"/>
    <w:multiLevelType w:val="hybridMultilevel"/>
    <w:tmpl w:val="F594CFB6"/>
    <w:lvl w:ilvl="0" w:tplc="F0CA18E4">
      <w:start w:val="1"/>
      <w:numFmt w:val="decimal"/>
      <w:lvlText w:val="%1."/>
      <w:lvlJc w:val="left"/>
      <w:pPr>
        <w:ind w:left="5682" w:hanging="720"/>
      </w:pPr>
      <w:rPr>
        <w:rFonts w:ascii="Times New Roman" w:hAnsi="Times New Roman" w:cs="Times New Roman" w:hint="default"/>
        <w:b w:val="0"/>
        <w:bCs w:val="0"/>
        <w:color w:val="auto"/>
        <w:sz w:val="24"/>
        <w:szCs w:val="24"/>
      </w:rPr>
    </w:lvl>
    <w:lvl w:ilvl="1" w:tplc="BA281D42">
      <w:start w:val="1"/>
      <w:numFmt w:val="lowerRoman"/>
      <w:lvlText w:val="%2."/>
      <w:lvlJc w:val="left"/>
      <w:pPr>
        <w:ind w:left="1800" w:hanging="720"/>
      </w:pPr>
      <w:rPr>
        <w:rFonts w:hint="default"/>
        <w:b/>
      </w:rPr>
    </w:lvl>
    <w:lvl w:ilvl="2" w:tplc="7598E5C4">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93E4ADF"/>
    <w:multiLevelType w:val="hybridMultilevel"/>
    <w:tmpl w:val="95CC212A"/>
    <w:lvl w:ilvl="0" w:tplc="B0B81640">
      <w:start w:val="1"/>
      <w:numFmt w:val="decimal"/>
      <w:lvlText w:val="108.%1."/>
      <w:lvlJc w:val="left"/>
      <w:pPr>
        <w:ind w:left="4690" w:hanging="720"/>
      </w:pPr>
      <w:rPr>
        <w:rFonts w:ascii="Times New Roman" w:hAnsi="Times New Roman" w:hint="default"/>
        <w:b w:val="0"/>
        <w:bCs/>
        <w:i w:val="0"/>
        <w:iCs w:val="0"/>
        <w:color w:val="auto"/>
        <w:spacing w:val="0"/>
        <w:w w:val="99"/>
        <w:sz w:val="24"/>
        <w:szCs w:val="24"/>
      </w:rPr>
    </w:lvl>
    <w:lvl w:ilvl="1" w:tplc="FFFFFFFF">
      <w:start w:val="1"/>
      <w:numFmt w:val="lowerRoman"/>
      <w:lvlText w:val="%2."/>
      <w:lvlJc w:val="left"/>
      <w:pPr>
        <w:ind w:left="2934" w:hanging="720"/>
      </w:pPr>
      <w:rPr>
        <w:rFonts w:hint="default"/>
        <w:b/>
      </w:rPr>
    </w:lvl>
    <w:lvl w:ilvl="2" w:tplc="FFFFFFFF">
      <w:start w:val="1"/>
      <w:numFmt w:val="decimal"/>
      <w:lvlText w:val="(%3)"/>
      <w:lvlJc w:val="left"/>
      <w:pPr>
        <w:ind w:left="3474" w:hanging="360"/>
      </w:pPr>
      <w:rPr>
        <w:rFonts w:hint="default"/>
      </w:r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33" w15:restartNumberingAfterBreak="0">
    <w:nsid w:val="6EF5035D"/>
    <w:multiLevelType w:val="hybridMultilevel"/>
    <w:tmpl w:val="DA9AF19C"/>
    <w:lvl w:ilvl="0" w:tplc="21E6D150">
      <w:start w:val="1"/>
      <w:numFmt w:val="decimal"/>
      <w:lvlText w:val="132.5.%1."/>
      <w:lvlJc w:val="left"/>
      <w:pPr>
        <w:ind w:left="720" w:hanging="360"/>
      </w:pPr>
      <w:rPr>
        <w:rFonts w:hint="default"/>
        <w:b w:val="0"/>
        <w:bCs w:val="0"/>
        <w:i w:val="0"/>
        <w:iCs w:val="0"/>
        <w:color w:val="auto"/>
        <w:spacing w:val="0"/>
        <w:w w:val="99"/>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FBD6428"/>
    <w:multiLevelType w:val="hybridMultilevel"/>
    <w:tmpl w:val="11F65AB0"/>
    <w:lvl w:ilvl="0" w:tplc="DD103886">
      <w:start w:val="1"/>
      <w:numFmt w:val="decimal"/>
      <w:lvlText w:val="2.%1"/>
      <w:lvlJc w:val="left"/>
      <w:pPr>
        <w:ind w:left="1080" w:hanging="720"/>
      </w:pPr>
      <w:rPr>
        <w:rFonts w:hint="default"/>
        <w:b w:val="0"/>
        <w:bCs/>
        <w:i w:val="0"/>
        <w:iCs w:val="0"/>
        <w:color w:val="auto"/>
        <w:spacing w:val="0"/>
        <w:w w:val="99"/>
        <w:sz w:val="24"/>
        <w:szCs w:val="24"/>
      </w:rPr>
    </w:lvl>
    <w:lvl w:ilvl="1" w:tplc="FFFFFFFF">
      <w:start w:val="1"/>
      <w:numFmt w:val="lowerRoman"/>
      <w:lvlText w:val="%2."/>
      <w:lvlJc w:val="left"/>
      <w:pPr>
        <w:ind w:left="1800" w:hanging="720"/>
      </w:pPr>
      <w:rPr>
        <w:rFonts w:hint="default"/>
        <w:b/>
      </w:rPr>
    </w:lvl>
    <w:lvl w:ilvl="2" w:tplc="FFFFFFFF">
      <w:start w:val="1"/>
      <w:numFmt w:val="decimal"/>
      <w:lvlText w:val="53.%3"/>
      <w:lvlJc w:val="left"/>
      <w:pPr>
        <w:ind w:left="2340" w:hanging="360"/>
      </w:pPr>
      <w:rPr>
        <w:rFonts w:hint="default"/>
      </w:rPr>
    </w:lvl>
    <w:lvl w:ilvl="3" w:tplc="FFFFFFFF">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2B14169"/>
    <w:multiLevelType w:val="multilevel"/>
    <w:tmpl w:val="23D27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31A70E8"/>
    <w:multiLevelType w:val="hybridMultilevel"/>
    <w:tmpl w:val="8D1844E4"/>
    <w:lvl w:ilvl="0" w:tplc="DD5A76F8">
      <w:start w:val="1"/>
      <w:numFmt w:val="lowerLetter"/>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37" w15:restartNumberingAfterBreak="0">
    <w:nsid w:val="744A1CD3"/>
    <w:multiLevelType w:val="hybridMultilevel"/>
    <w:tmpl w:val="B3C6357E"/>
    <w:lvl w:ilvl="0" w:tplc="3B2440AA">
      <w:start w:val="1"/>
      <w:numFmt w:val="decimal"/>
      <w:lvlText w:val="4.%1"/>
      <w:lvlJc w:val="left"/>
      <w:pPr>
        <w:ind w:left="720" w:hanging="360"/>
      </w:pPr>
      <w:rPr>
        <w:rFonts w:hint="default"/>
        <w:b w:val="0"/>
        <w:bCs w:val="0"/>
        <w:color w:val="auto"/>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74ED009B"/>
    <w:multiLevelType w:val="hybridMultilevel"/>
    <w:tmpl w:val="51384B72"/>
    <w:lvl w:ilvl="0" w:tplc="66E6112C">
      <w:start w:val="1"/>
      <w:numFmt w:val="decimal"/>
      <w:lvlText w:val="12.%1"/>
      <w:lvlJc w:val="left"/>
      <w:pPr>
        <w:ind w:left="720" w:hanging="360"/>
      </w:pPr>
      <w:rPr>
        <w:rFonts w:hint="default"/>
        <w:b w:val="0"/>
        <w:bCs/>
        <w:i w:val="0"/>
        <w:iCs w:val="0"/>
        <w:color w:val="auto"/>
        <w:spacing w:val="0"/>
        <w:w w:val="99"/>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75BB61CC"/>
    <w:multiLevelType w:val="hybridMultilevel"/>
    <w:tmpl w:val="92461F8E"/>
    <w:lvl w:ilvl="0" w:tplc="1C3C83C6">
      <w:start w:val="1"/>
      <w:numFmt w:val="decimal"/>
      <w:lvlText w:val="25.%1."/>
      <w:lvlJc w:val="left"/>
      <w:pPr>
        <w:ind w:left="1146" w:hanging="360"/>
      </w:pPr>
      <w:rPr>
        <w:rFonts w:hint="default"/>
      </w:rPr>
    </w:lvl>
    <w:lvl w:ilvl="1" w:tplc="80022C34">
      <w:start w:val="1"/>
      <w:numFmt w:val="lowerLetter"/>
      <w:lvlText w:val="%2."/>
      <w:lvlJc w:val="left"/>
      <w:pPr>
        <w:ind w:left="1866" w:hanging="360"/>
      </w:pPr>
      <w:rPr>
        <w:rFonts w:hint="default"/>
      </w:rPr>
    </w:lvl>
    <w:lvl w:ilvl="2" w:tplc="0418001B" w:tentative="1">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40" w15:restartNumberingAfterBreak="0">
    <w:nsid w:val="7B5369D7"/>
    <w:multiLevelType w:val="hybridMultilevel"/>
    <w:tmpl w:val="489867A0"/>
    <w:lvl w:ilvl="0" w:tplc="DD103886">
      <w:start w:val="1"/>
      <w:numFmt w:val="decimal"/>
      <w:lvlText w:val="2.%1"/>
      <w:lvlJc w:val="left"/>
      <w:pPr>
        <w:ind w:left="720" w:hanging="360"/>
      </w:pPr>
      <w:rPr>
        <w:rFonts w:hint="default"/>
        <w:b w:val="0"/>
        <w:bCs/>
        <w:i w:val="0"/>
        <w:iCs w:val="0"/>
        <w:color w:val="auto"/>
        <w:spacing w:val="0"/>
        <w:w w:val="99"/>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7F692DE0"/>
    <w:multiLevelType w:val="hybridMultilevel"/>
    <w:tmpl w:val="C9A8EB9E"/>
    <w:lvl w:ilvl="0" w:tplc="2C0AFBC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15:restartNumberingAfterBreak="0">
    <w:nsid w:val="7F6E627C"/>
    <w:multiLevelType w:val="hybridMultilevel"/>
    <w:tmpl w:val="00C60C38"/>
    <w:lvl w:ilvl="0" w:tplc="30F0DDA6">
      <w:start w:val="1"/>
      <w:numFmt w:val="decimal"/>
      <w:lvlText w:val="2.%1"/>
      <w:lvlJc w:val="left"/>
      <w:pPr>
        <w:ind w:left="720" w:hanging="360"/>
      </w:pPr>
      <w:rPr>
        <w:rFonts w:hint="default"/>
        <w:b w:val="0"/>
        <w:bCs w:val="0"/>
        <w:color w:val="auto"/>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530067252">
    <w:abstractNumId w:val="28"/>
  </w:num>
  <w:num w:numId="2" w16cid:durableId="1933927534">
    <w:abstractNumId w:val="41"/>
  </w:num>
  <w:num w:numId="3" w16cid:durableId="532310385">
    <w:abstractNumId w:val="31"/>
  </w:num>
  <w:num w:numId="4" w16cid:durableId="500581904">
    <w:abstractNumId w:val="39"/>
  </w:num>
  <w:num w:numId="5" w16cid:durableId="1454981031">
    <w:abstractNumId w:val="5"/>
  </w:num>
  <w:num w:numId="6" w16cid:durableId="334040879">
    <w:abstractNumId w:val="11"/>
  </w:num>
  <w:num w:numId="7" w16cid:durableId="1515608834">
    <w:abstractNumId w:val="23"/>
  </w:num>
  <w:num w:numId="8" w16cid:durableId="273364981">
    <w:abstractNumId w:val="7"/>
  </w:num>
  <w:num w:numId="9" w16cid:durableId="1426195089">
    <w:abstractNumId w:val="12"/>
  </w:num>
  <w:num w:numId="10" w16cid:durableId="767889452">
    <w:abstractNumId w:val="26"/>
  </w:num>
  <w:num w:numId="11" w16cid:durableId="2034068612">
    <w:abstractNumId w:val="0"/>
  </w:num>
  <w:num w:numId="12" w16cid:durableId="481428861">
    <w:abstractNumId w:val="24"/>
  </w:num>
  <w:num w:numId="13" w16cid:durableId="643700544">
    <w:abstractNumId w:val="21"/>
  </w:num>
  <w:num w:numId="14" w16cid:durableId="85537680">
    <w:abstractNumId w:val="22"/>
  </w:num>
  <w:num w:numId="15" w16cid:durableId="1435712651">
    <w:abstractNumId w:val="19"/>
  </w:num>
  <w:num w:numId="16" w16cid:durableId="1475680710">
    <w:abstractNumId w:val="32"/>
  </w:num>
  <w:num w:numId="17" w16cid:durableId="527528291">
    <w:abstractNumId w:val="9"/>
  </w:num>
  <w:num w:numId="18" w16cid:durableId="985743134">
    <w:abstractNumId w:val="25"/>
  </w:num>
  <w:num w:numId="19" w16cid:durableId="187067523">
    <w:abstractNumId w:val="17"/>
  </w:num>
  <w:num w:numId="20" w16cid:durableId="381373270">
    <w:abstractNumId w:val="30"/>
  </w:num>
  <w:num w:numId="21" w16cid:durableId="374934761">
    <w:abstractNumId w:val="33"/>
  </w:num>
  <w:num w:numId="22" w16cid:durableId="1621447986">
    <w:abstractNumId w:val="15"/>
  </w:num>
  <w:num w:numId="23" w16cid:durableId="679232925">
    <w:abstractNumId w:val="2"/>
  </w:num>
  <w:num w:numId="24" w16cid:durableId="1911648407">
    <w:abstractNumId w:val="1"/>
  </w:num>
  <w:num w:numId="25" w16cid:durableId="861043834">
    <w:abstractNumId w:val="29"/>
  </w:num>
  <w:num w:numId="26" w16cid:durableId="1024865794">
    <w:abstractNumId w:val="10"/>
  </w:num>
  <w:num w:numId="27" w16cid:durableId="1262879841">
    <w:abstractNumId w:val="42"/>
  </w:num>
  <w:num w:numId="28" w16cid:durableId="1314288344">
    <w:abstractNumId w:val="6"/>
  </w:num>
  <w:num w:numId="29" w16cid:durableId="529689142">
    <w:abstractNumId w:val="37"/>
  </w:num>
  <w:num w:numId="30" w16cid:durableId="1907757392">
    <w:abstractNumId w:val="13"/>
  </w:num>
  <w:num w:numId="31" w16cid:durableId="2068841113">
    <w:abstractNumId w:val="16"/>
  </w:num>
  <w:num w:numId="32" w16cid:durableId="979189009">
    <w:abstractNumId w:val="20"/>
  </w:num>
  <w:num w:numId="33" w16cid:durableId="1286932909">
    <w:abstractNumId w:val="4"/>
  </w:num>
  <w:num w:numId="34" w16cid:durableId="1273585058">
    <w:abstractNumId w:val="18"/>
  </w:num>
  <w:num w:numId="35" w16cid:durableId="1899508318">
    <w:abstractNumId w:val="40"/>
  </w:num>
  <w:num w:numId="36" w16cid:durableId="938371504">
    <w:abstractNumId w:val="14"/>
  </w:num>
  <w:num w:numId="37" w16cid:durableId="779564862">
    <w:abstractNumId w:val="27"/>
  </w:num>
  <w:num w:numId="38" w16cid:durableId="694430988">
    <w:abstractNumId w:val="36"/>
  </w:num>
  <w:num w:numId="39" w16cid:durableId="1192302009">
    <w:abstractNumId w:val="8"/>
  </w:num>
  <w:num w:numId="40" w16cid:durableId="246311649">
    <w:abstractNumId w:val="38"/>
  </w:num>
  <w:num w:numId="41" w16cid:durableId="582030307">
    <w:abstractNumId w:val="35"/>
  </w:num>
  <w:num w:numId="42" w16cid:durableId="274600977">
    <w:abstractNumId w:val="34"/>
  </w:num>
  <w:num w:numId="43" w16cid:durableId="597521311">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747"/>
    <w:rsid w:val="000011FF"/>
    <w:rsid w:val="00001967"/>
    <w:rsid w:val="00002251"/>
    <w:rsid w:val="0000259F"/>
    <w:rsid w:val="00003653"/>
    <w:rsid w:val="0000385B"/>
    <w:rsid w:val="00004057"/>
    <w:rsid w:val="00004C38"/>
    <w:rsid w:val="00006BC1"/>
    <w:rsid w:val="00007195"/>
    <w:rsid w:val="0001087D"/>
    <w:rsid w:val="00010DBF"/>
    <w:rsid w:val="00011813"/>
    <w:rsid w:val="00012039"/>
    <w:rsid w:val="00013401"/>
    <w:rsid w:val="00015629"/>
    <w:rsid w:val="00015AC2"/>
    <w:rsid w:val="00015DBD"/>
    <w:rsid w:val="0001713E"/>
    <w:rsid w:val="000224C2"/>
    <w:rsid w:val="00023942"/>
    <w:rsid w:val="00024B55"/>
    <w:rsid w:val="00025579"/>
    <w:rsid w:val="00025D14"/>
    <w:rsid w:val="00027374"/>
    <w:rsid w:val="00031129"/>
    <w:rsid w:val="000312A2"/>
    <w:rsid w:val="00031D50"/>
    <w:rsid w:val="00033B2E"/>
    <w:rsid w:val="000340F5"/>
    <w:rsid w:val="00034BB4"/>
    <w:rsid w:val="000358EC"/>
    <w:rsid w:val="00037EF1"/>
    <w:rsid w:val="00040132"/>
    <w:rsid w:val="00040779"/>
    <w:rsid w:val="0004080F"/>
    <w:rsid w:val="00041F0F"/>
    <w:rsid w:val="00042AA7"/>
    <w:rsid w:val="00042BB4"/>
    <w:rsid w:val="0004618F"/>
    <w:rsid w:val="00050662"/>
    <w:rsid w:val="00051B8F"/>
    <w:rsid w:val="00053109"/>
    <w:rsid w:val="00053AF5"/>
    <w:rsid w:val="00053DCC"/>
    <w:rsid w:val="00054E0B"/>
    <w:rsid w:val="00054F30"/>
    <w:rsid w:val="000552EF"/>
    <w:rsid w:val="000570AD"/>
    <w:rsid w:val="00057786"/>
    <w:rsid w:val="00061943"/>
    <w:rsid w:val="00061E5B"/>
    <w:rsid w:val="0007083A"/>
    <w:rsid w:val="000710FF"/>
    <w:rsid w:val="00071FBF"/>
    <w:rsid w:val="000720DC"/>
    <w:rsid w:val="0007388B"/>
    <w:rsid w:val="00073B07"/>
    <w:rsid w:val="000750BF"/>
    <w:rsid w:val="00075871"/>
    <w:rsid w:val="00077785"/>
    <w:rsid w:val="000779C2"/>
    <w:rsid w:val="000808F6"/>
    <w:rsid w:val="00080FA4"/>
    <w:rsid w:val="00081DF5"/>
    <w:rsid w:val="00081FC1"/>
    <w:rsid w:val="00082260"/>
    <w:rsid w:val="00083942"/>
    <w:rsid w:val="00084D63"/>
    <w:rsid w:val="0008521D"/>
    <w:rsid w:val="000857C2"/>
    <w:rsid w:val="00085835"/>
    <w:rsid w:val="00085D6C"/>
    <w:rsid w:val="00086F81"/>
    <w:rsid w:val="000872D1"/>
    <w:rsid w:val="00093295"/>
    <w:rsid w:val="0009352C"/>
    <w:rsid w:val="000937F0"/>
    <w:rsid w:val="00093E4A"/>
    <w:rsid w:val="000940E6"/>
    <w:rsid w:val="000946C3"/>
    <w:rsid w:val="000956BC"/>
    <w:rsid w:val="000A1207"/>
    <w:rsid w:val="000A146B"/>
    <w:rsid w:val="000A1DFF"/>
    <w:rsid w:val="000A2B5A"/>
    <w:rsid w:val="000A77B9"/>
    <w:rsid w:val="000A781D"/>
    <w:rsid w:val="000B2F5E"/>
    <w:rsid w:val="000B4EAD"/>
    <w:rsid w:val="000B7331"/>
    <w:rsid w:val="000B7382"/>
    <w:rsid w:val="000C0155"/>
    <w:rsid w:val="000C26AD"/>
    <w:rsid w:val="000C3BC9"/>
    <w:rsid w:val="000C43DA"/>
    <w:rsid w:val="000C4748"/>
    <w:rsid w:val="000C55BB"/>
    <w:rsid w:val="000C60EE"/>
    <w:rsid w:val="000C6FFC"/>
    <w:rsid w:val="000D0595"/>
    <w:rsid w:val="000D0D7D"/>
    <w:rsid w:val="000D177A"/>
    <w:rsid w:val="000D1D87"/>
    <w:rsid w:val="000D2169"/>
    <w:rsid w:val="000D31CB"/>
    <w:rsid w:val="000D385F"/>
    <w:rsid w:val="000D405E"/>
    <w:rsid w:val="000D5E11"/>
    <w:rsid w:val="000E0060"/>
    <w:rsid w:val="000E1CCC"/>
    <w:rsid w:val="000E258B"/>
    <w:rsid w:val="000E2B7B"/>
    <w:rsid w:val="000E2ED1"/>
    <w:rsid w:val="000E360B"/>
    <w:rsid w:val="000E37A3"/>
    <w:rsid w:val="000E52B7"/>
    <w:rsid w:val="000E5C45"/>
    <w:rsid w:val="000E6E9E"/>
    <w:rsid w:val="000E7119"/>
    <w:rsid w:val="000E750D"/>
    <w:rsid w:val="000E7723"/>
    <w:rsid w:val="000F05F4"/>
    <w:rsid w:val="000F2221"/>
    <w:rsid w:val="000F2B0E"/>
    <w:rsid w:val="000F3019"/>
    <w:rsid w:val="000F4664"/>
    <w:rsid w:val="000F51AE"/>
    <w:rsid w:val="000F7149"/>
    <w:rsid w:val="00100689"/>
    <w:rsid w:val="0010296D"/>
    <w:rsid w:val="00103563"/>
    <w:rsid w:val="001035DF"/>
    <w:rsid w:val="001041FF"/>
    <w:rsid w:val="0010450B"/>
    <w:rsid w:val="00105447"/>
    <w:rsid w:val="001054E0"/>
    <w:rsid w:val="00105E01"/>
    <w:rsid w:val="0010653D"/>
    <w:rsid w:val="0010661D"/>
    <w:rsid w:val="00106E30"/>
    <w:rsid w:val="0010733C"/>
    <w:rsid w:val="001073B1"/>
    <w:rsid w:val="001108D6"/>
    <w:rsid w:val="00110C18"/>
    <w:rsid w:val="00113031"/>
    <w:rsid w:val="00113899"/>
    <w:rsid w:val="0011426C"/>
    <w:rsid w:val="00114E22"/>
    <w:rsid w:val="001150A6"/>
    <w:rsid w:val="00115402"/>
    <w:rsid w:val="0011769E"/>
    <w:rsid w:val="00117ADB"/>
    <w:rsid w:val="00121BA7"/>
    <w:rsid w:val="00121FA5"/>
    <w:rsid w:val="00122164"/>
    <w:rsid w:val="00123761"/>
    <w:rsid w:val="00124361"/>
    <w:rsid w:val="00124488"/>
    <w:rsid w:val="00124634"/>
    <w:rsid w:val="00125550"/>
    <w:rsid w:val="00125AB3"/>
    <w:rsid w:val="001269F1"/>
    <w:rsid w:val="001304ED"/>
    <w:rsid w:val="0013076B"/>
    <w:rsid w:val="00130F9A"/>
    <w:rsid w:val="00131B59"/>
    <w:rsid w:val="00132210"/>
    <w:rsid w:val="00132617"/>
    <w:rsid w:val="0013291C"/>
    <w:rsid w:val="00132D85"/>
    <w:rsid w:val="00133653"/>
    <w:rsid w:val="00133659"/>
    <w:rsid w:val="001339E3"/>
    <w:rsid w:val="0013518C"/>
    <w:rsid w:val="00136629"/>
    <w:rsid w:val="00136B64"/>
    <w:rsid w:val="00140F62"/>
    <w:rsid w:val="0014289E"/>
    <w:rsid w:val="00142AE5"/>
    <w:rsid w:val="00143867"/>
    <w:rsid w:val="00145004"/>
    <w:rsid w:val="00145ADC"/>
    <w:rsid w:val="00146548"/>
    <w:rsid w:val="00150A75"/>
    <w:rsid w:val="00150F75"/>
    <w:rsid w:val="00151B33"/>
    <w:rsid w:val="00154507"/>
    <w:rsid w:val="00156378"/>
    <w:rsid w:val="001575A3"/>
    <w:rsid w:val="00160562"/>
    <w:rsid w:val="0016258B"/>
    <w:rsid w:val="00162B6D"/>
    <w:rsid w:val="00163FC5"/>
    <w:rsid w:val="00164887"/>
    <w:rsid w:val="001663BC"/>
    <w:rsid w:val="00166E52"/>
    <w:rsid w:val="00167753"/>
    <w:rsid w:val="00167774"/>
    <w:rsid w:val="0017098F"/>
    <w:rsid w:val="00171358"/>
    <w:rsid w:val="0017146F"/>
    <w:rsid w:val="00172756"/>
    <w:rsid w:val="00172A69"/>
    <w:rsid w:val="0017534F"/>
    <w:rsid w:val="00175382"/>
    <w:rsid w:val="00177F18"/>
    <w:rsid w:val="00180029"/>
    <w:rsid w:val="0018099A"/>
    <w:rsid w:val="001815A3"/>
    <w:rsid w:val="00181E00"/>
    <w:rsid w:val="0018288E"/>
    <w:rsid w:val="00182C6A"/>
    <w:rsid w:val="00183974"/>
    <w:rsid w:val="00184EFB"/>
    <w:rsid w:val="00185A48"/>
    <w:rsid w:val="00186F9E"/>
    <w:rsid w:val="00187358"/>
    <w:rsid w:val="0018743F"/>
    <w:rsid w:val="001926ED"/>
    <w:rsid w:val="00192A64"/>
    <w:rsid w:val="00193039"/>
    <w:rsid w:val="001936A8"/>
    <w:rsid w:val="00194E69"/>
    <w:rsid w:val="0019518B"/>
    <w:rsid w:val="00195EB1"/>
    <w:rsid w:val="00195ED0"/>
    <w:rsid w:val="00196A55"/>
    <w:rsid w:val="001973B7"/>
    <w:rsid w:val="00197CE2"/>
    <w:rsid w:val="001A055E"/>
    <w:rsid w:val="001A2469"/>
    <w:rsid w:val="001A4E8A"/>
    <w:rsid w:val="001A5687"/>
    <w:rsid w:val="001A598D"/>
    <w:rsid w:val="001A736F"/>
    <w:rsid w:val="001B023F"/>
    <w:rsid w:val="001B035F"/>
    <w:rsid w:val="001B1255"/>
    <w:rsid w:val="001B133C"/>
    <w:rsid w:val="001B17ED"/>
    <w:rsid w:val="001B1CB4"/>
    <w:rsid w:val="001B20ED"/>
    <w:rsid w:val="001B303E"/>
    <w:rsid w:val="001B648D"/>
    <w:rsid w:val="001B6F75"/>
    <w:rsid w:val="001B6FFD"/>
    <w:rsid w:val="001B7E63"/>
    <w:rsid w:val="001C0F9A"/>
    <w:rsid w:val="001C13B1"/>
    <w:rsid w:val="001C285A"/>
    <w:rsid w:val="001C28AD"/>
    <w:rsid w:val="001C2D08"/>
    <w:rsid w:val="001C580E"/>
    <w:rsid w:val="001D088C"/>
    <w:rsid w:val="001D1392"/>
    <w:rsid w:val="001D1B15"/>
    <w:rsid w:val="001D3571"/>
    <w:rsid w:val="001D3DC3"/>
    <w:rsid w:val="001D64EC"/>
    <w:rsid w:val="001D6D59"/>
    <w:rsid w:val="001E0BB2"/>
    <w:rsid w:val="001E1E2D"/>
    <w:rsid w:val="001E31E9"/>
    <w:rsid w:val="001E36A4"/>
    <w:rsid w:val="001E4478"/>
    <w:rsid w:val="001E4838"/>
    <w:rsid w:val="001E58D4"/>
    <w:rsid w:val="001E636C"/>
    <w:rsid w:val="001E6861"/>
    <w:rsid w:val="001F1ABF"/>
    <w:rsid w:val="001F2531"/>
    <w:rsid w:val="001F4FAE"/>
    <w:rsid w:val="001F738A"/>
    <w:rsid w:val="001F7D93"/>
    <w:rsid w:val="00201974"/>
    <w:rsid w:val="002042E4"/>
    <w:rsid w:val="00206332"/>
    <w:rsid w:val="00206AFA"/>
    <w:rsid w:val="00207877"/>
    <w:rsid w:val="00210A9C"/>
    <w:rsid w:val="00211AA4"/>
    <w:rsid w:val="002123BD"/>
    <w:rsid w:val="00212735"/>
    <w:rsid w:val="00212B91"/>
    <w:rsid w:val="002133F0"/>
    <w:rsid w:val="002135D4"/>
    <w:rsid w:val="00214651"/>
    <w:rsid w:val="00214C05"/>
    <w:rsid w:val="002151A8"/>
    <w:rsid w:val="0021566F"/>
    <w:rsid w:val="00216640"/>
    <w:rsid w:val="002210EC"/>
    <w:rsid w:val="002211A9"/>
    <w:rsid w:val="002217EB"/>
    <w:rsid w:val="002228C1"/>
    <w:rsid w:val="00222BC4"/>
    <w:rsid w:val="00222F69"/>
    <w:rsid w:val="00223F48"/>
    <w:rsid w:val="0022662C"/>
    <w:rsid w:val="0023034B"/>
    <w:rsid w:val="00230E53"/>
    <w:rsid w:val="00231516"/>
    <w:rsid w:val="002325CD"/>
    <w:rsid w:val="00232E5E"/>
    <w:rsid w:val="0023307A"/>
    <w:rsid w:val="00233C4E"/>
    <w:rsid w:val="00234A9A"/>
    <w:rsid w:val="00235CA1"/>
    <w:rsid w:val="00235DC4"/>
    <w:rsid w:val="0023622C"/>
    <w:rsid w:val="00236AB1"/>
    <w:rsid w:val="0023748E"/>
    <w:rsid w:val="002407DA"/>
    <w:rsid w:val="00240CCB"/>
    <w:rsid w:val="002416B8"/>
    <w:rsid w:val="0024208D"/>
    <w:rsid w:val="002439FB"/>
    <w:rsid w:val="00243BA7"/>
    <w:rsid w:val="002443D9"/>
    <w:rsid w:val="00244714"/>
    <w:rsid w:val="00244741"/>
    <w:rsid w:val="00244774"/>
    <w:rsid w:val="00247844"/>
    <w:rsid w:val="00250454"/>
    <w:rsid w:val="00251FEB"/>
    <w:rsid w:val="00254698"/>
    <w:rsid w:val="0025584A"/>
    <w:rsid w:val="00255C0F"/>
    <w:rsid w:val="002561EE"/>
    <w:rsid w:val="00256606"/>
    <w:rsid w:val="0025675D"/>
    <w:rsid w:val="002579DA"/>
    <w:rsid w:val="00261600"/>
    <w:rsid w:val="00262BA3"/>
    <w:rsid w:val="0026316D"/>
    <w:rsid w:val="00264B80"/>
    <w:rsid w:val="00264EF4"/>
    <w:rsid w:val="00265037"/>
    <w:rsid w:val="002657A8"/>
    <w:rsid w:val="0026626B"/>
    <w:rsid w:val="00266469"/>
    <w:rsid w:val="00266DFD"/>
    <w:rsid w:val="00267E36"/>
    <w:rsid w:val="00274B44"/>
    <w:rsid w:val="00274FF5"/>
    <w:rsid w:val="00275084"/>
    <w:rsid w:val="0027624D"/>
    <w:rsid w:val="00277177"/>
    <w:rsid w:val="00280EE9"/>
    <w:rsid w:val="00281BBB"/>
    <w:rsid w:val="00282C80"/>
    <w:rsid w:val="00285035"/>
    <w:rsid w:val="00285B3A"/>
    <w:rsid w:val="0028629D"/>
    <w:rsid w:val="0028785B"/>
    <w:rsid w:val="002911B9"/>
    <w:rsid w:val="00291710"/>
    <w:rsid w:val="00291F9D"/>
    <w:rsid w:val="002943A9"/>
    <w:rsid w:val="002A2584"/>
    <w:rsid w:val="002A3718"/>
    <w:rsid w:val="002A776E"/>
    <w:rsid w:val="002B0480"/>
    <w:rsid w:val="002B04DD"/>
    <w:rsid w:val="002B10C8"/>
    <w:rsid w:val="002B2256"/>
    <w:rsid w:val="002B35FB"/>
    <w:rsid w:val="002B3CD7"/>
    <w:rsid w:val="002B5F5C"/>
    <w:rsid w:val="002B6F87"/>
    <w:rsid w:val="002B757F"/>
    <w:rsid w:val="002B75DD"/>
    <w:rsid w:val="002C09D4"/>
    <w:rsid w:val="002C1548"/>
    <w:rsid w:val="002C1DBC"/>
    <w:rsid w:val="002C521F"/>
    <w:rsid w:val="002D3C4D"/>
    <w:rsid w:val="002D475B"/>
    <w:rsid w:val="002D4A32"/>
    <w:rsid w:val="002D4AD6"/>
    <w:rsid w:val="002D51B3"/>
    <w:rsid w:val="002D5D6F"/>
    <w:rsid w:val="002E196F"/>
    <w:rsid w:val="002E2EA6"/>
    <w:rsid w:val="002E2ECC"/>
    <w:rsid w:val="002E423A"/>
    <w:rsid w:val="002E54C7"/>
    <w:rsid w:val="002E5B80"/>
    <w:rsid w:val="002E6312"/>
    <w:rsid w:val="002E648B"/>
    <w:rsid w:val="002E6527"/>
    <w:rsid w:val="002E6D0D"/>
    <w:rsid w:val="002E7C7B"/>
    <w:rsid w:val="002F10B0"/>
    <w:rsid w:val="002F1399"/>
    <w:rsid w:val="002F154C"/>
    <w:rsid w:val="002F1674"/>
    <w:rsid w:val="002F22D6"/>
    <w:rsid w:val="002F2A02"/>
    <w:rsid w:val="002F384E"/>
    <w:rsid w:val="002F3979"/>
    <w:rsid w:val="002F3C31"/>
    <w:rsid w:val="002F41F4"/>
    <w:rsid w:val="002F4561"/>
    <w:rsid w:val="002F48F2"/>
    <w:rsid w:val="002F6439"/>
    <w:rsid w:val="002F7419"/>
    <w:rsid w:val="00300FF0"/>
    <w:rsid w:val="003010F4"/>
    <w:rsid w:val="0030232D"/>
    <w:rsid w:val="003024C7"/>
    <w:rsid w:val="0030281D"/>
    <w:rsid w:val="00302A6D"/>
    <w:rsid w:val="00302D36"/>
    <w:rsid w:val="0030452D"/>
    <w:rsid w:val="00304929"/>
    <w:rsid w:val="00304D8B"/>
    <w:rsid w:val="003066D8"/>
    <w:rsid w:val="00306CD5"/>
    <w:rsid w:val="003078AB"/>
    <w:rsid w:val="0031049D"/>
    <w:rsid w:val="003107C8"/>
    <w:rsid w:val="003127F1"/>
    <w:rsid w:val="00314849"/>
    <w:rsid w:val="003156A8"/>
    <w:rsid w:val="00316741"/>
    <w:rsid w:val="00322C89"/>
    <w:rsid w:val="003252BD"/>
    <w:rsid w:val="003257AF"/>
    <w:rsid w:val="00327F52"/>
    <w:rsid w:val="00330463"/>
    <w:rsid w:val="003308D3"/>
    <w:rsid w:val="00331188"/>
    <w:rsid w:val="003326C4"/>
    <w:rsid w:val="00333199"/>
    <w:rsid w:val="0033367C"/>
    <w:rsid w:val="00333E97"/>
    <w:rsid w:val="0033582F"/>
    <w:rsid w:val="00336844"/>
    <w:rsid w:val="00336FD3"/>
    <w:rsid w:val="003371E7"/>
    <w:rsid w:val="0033739C"/>
    <w:rsid w:val="00337BC6"/>
    <w:rsid w:val="00340B08"/>
    <w:rsid w:val="00342C8B"/>
    <w:rsid w:val="00344277"/>
    <w:rsid w:val="0034598C"/>
    <w:rsid w:val="00350048"/>
    <w:rsid w:val="00351076"/>
    <w:rsid w:val="00351479"/>
    <w:rsid w:val="00354498"/>
    <w:rsid w:val="003604A8"/>
    <w:rsid w:val="00360B17"/>
    <w:rsid w:val="0036320F"/>
    <w:rsid w:val="00365F74"/>
    <w:rsid w:val="003665AE"/>
    <w:rsid w:val="00366825"/>
    <w:rsid w:val="0036694D"/>
    <w:rsid w:val="00367A8E"/>
    <w:rsid w:val="00367AB1"/>
    <w:rsid w:val="0037148E"/>
    <w:rsid w:val="00372568"/>
    <w:rsid w:val="0037270E"/>
    <w:rsid w:val="00372A7E"/>
    <w:rsid w:val="003733E2"/>
    <w:rsid w:val="0037341A"/>
    <w:rsid w:val="00373AF4"/>
    <w:rsid w:val="00373B50"/>
    <w:rsid w:val="00373C0A"/>
    <w:rsid w:val="00374B4B"/>
    <w:rsid w:val="00376094"/>
    <w:rsid w:val="0037654B"/>
    <w:rsid w:val="0037716A"/>
    <w:rsid w:val="00377D7D"/>
    <w:rsid w:val="00380755"/>
    <w:rsid w:val="00380AA5"/>
    <w:rsid w:val="00384C1C"/>
    <w:rsid w:val="00384D36"/>
    <w:rsid w:val="00385534"/>
    <w:rsid w:val="003858D5"/>
    <w:rsid w:val="0038601A"/>
    <w:rsid w:val="00387CC1"/>
    <w:rsid w:val="0039397D"/>
    <w:rsid w:val="00393BC0"/>
    <w:rsid w:val="003943C3"/>
    <w:rsid w:val="0039490E"/>
    <w:rsid w:val="003949AF"/>
    <w:rsid w:val="00394F3B"/>
    <w:rsid w:val="003960AB"/>
    <w:rsid w:val="003965E2"/>
    <w:rsid w:val="003A1012"/>
    <w:rsid w:val="003A1541"/>
    <w:rsid w:val="003A3618"/>
    <w:rsid w:val="003A3EE9"/>
    <w:rsid w:val="003A4445"/>
    <w:rsid w:val="003A6A9B"/>
    <w:rsid w:val="003A6D40"/>
    <w:rsid w:val="003A7299"/>
    <w:rsid w:val="003A74FB"/>
    <w:rsid w:val="003B0886"/>
    <w:rsid w:val="003B1481"/>
    <w:rsid w:val="003B3C7C"/>
    <w:rsid w:val="003B4556"/>
    <w:rsid w:val="003B6F89"/>
    <w:rsid w:val="003B765C"/>
    <w:rsid w:val="003C2F46"/>
    <w:rsid w:val="003C443D"/>
    <w:rsid w:val="003C69EA"/>
    <w:rsid w:val="003C782D"/>
    <w:rsid w:val="003C7D8B"/>
    <w:rsid w:val="003D0BE9"/>
    <w:rsid w:val="003D2238"/>
    <w:rsid w:val="003D29C7"/>
    <w:rsid w:val="003D2BC6"/>
    <w:rsid w:val="003D2C19"/>
    <w:rsid w:val="003D3EA3"/>
    <w:rsid w:val="003D469E"/>
    <w:rsid w:val="003D4D7C"/>
    <w:rsid w:val="003E268D"/>
    <w:rsid w:val="003E292E"/>
    <w:rsid w:val="003E29FF"/>
    <w:rsid w:val="003E37FC"/>
    <w:rsid w:val="003E3B83"/>
    <w:rsid w:val="003E487F"/>
    <w:rsid w:val="003E49EF"/>
    <w:rsid w:val="003E4C46"/>
    <w:rsid w:val="003E5564"/>
    <w:rsid w:val="003E6A23"/>
    <w:rsid w:val="003E6D51"/>
    <w:rsid w:val="003F05F7"/>
    <w:rsid w:val="003F1166"/>
    <w:rsid w:val="003F124B"/>
    <w:rsid w:val="003F1BB9"/>
    <w:rsid w:val="003F2CB8"/>
    <w:rsid w:val="003F2ECB"/>
    <w:rsid w:val="003F30B1"/>
    <w:rsid w:val="003F42A1"/>
    <w:rsid w:val="003F4B33"/>
    <w:rsid w:val="00400EF9"/>
    <w:rsid w:val="0040108D"/>
    <w:rsid w:val="0040142B"/>
    <w:rsid w:val="004018CA"/>
    <w:rsid w:val="00401B41"/>
    <w:rsid w:val="004034CD"/>
    <w:rsid w:val="0040357E"/>
    <w:rsid w:val="00404382"/>
    <w:rsid w:val="00404FC0"/>
    <w:rsid w:val="004066FA"/>
    <w:rsid w:val="00407DA8"/>
    <w:rsid w:val="00413099"/>
    <w:rsid w:val="0041391D"/>
    <w:rsid w:val="004156A8"/>
    <w:rsid w:val="00415C6E"/>
    <w:rsid w:val="004163B0"/>
    <w:rsid w:val="0042053C"/>
    <w:rsid w:val="00421276"/>
    <w:rsid w:val="004215DF"/>
    <w:rsid w:val="00421B81"/>
    <w:rsid w:val="00421BA0"/>
    <w:rsid w:val="004220A7"/>
    <w:rsid w:val="004244CD"/>
    <w:rsid w:val="004263BD"/>
    <w:rsid w:val="004266F3"/>
    <w:rsid w:val="0042795F"/>
    <w:rsid w:val="00431580"/>
    <w:rsid w:val="00431768"/>
    <w:rsid w:val="00432A4F"/>
    <w:rsid w:val="00433BCA"/>
    <w:rsid w:val="004346F2"/>
    <w:rsid w:val="004357D3"/>
    <w:rsid w:val="004369DA"/>
    <w:rsid w:val="00436B43"/>
    <w:rsid w:val="00437CDD"/>
    <w:rsid w:val="00443478"/>
    <w:rsid w:val="00444A44"/>
    <w:rsid w:val="00447388"/>
    <w:rsid w:val="00450D3B"/>
    <w:rsid w:val="0045417F"/>
    <w:rsid w:val="00456580"/>
    <w:rsid w:val="00460BD2"/>
    <w:rsid w:val="00461750"/>
    <w:rsid w:val="00461E35"/>
    <w:rsid w:val="00462314"/>
    <w:rsid w:val="00462713"/>
    <w:rsid w:val="0046326C"/>
    <w:rsid w:val="00463293"/>
    <w:rsid w:val="00465EF7"/>
    <w:rsid w:val="004677E0"/>
    <w:rsid w:val="00467E23"/>
    <w:rsid w:val="00467FCC"/>
    <w:rsid w:val="00471B35"/>
    <w:rsid w:val="00471B81"/>
    <w:rsid w:val="004737FF"/>
    <w:rsid w:val="00473A4A"/>
    <w:rsid w:val="00473E0C"/>
    <w:rsid w:val="00474C5D"/>
    <w:rsid w:val="004759EB"/>
    <w:rsid w:val="00475C97"/>
    <w:rsid w:val="004763E4"/>
    <w:rsid w:val="00477A15"/>
    <w:rsid w:val="004810A4"/>
    <w:rsid w:val="00484AE7"/>
    <w:rsid w:val="00484E79"/>
    <w:rsid w:val="004857A7"/>
    <w:rsid w:val="0048633E"/>
    <w:rsid w:val="004866D3"/>
    <w:rsid w:val="00490A6C"/>
    <w:rsid w:val="004911EE"/>
    <w:rsid w:val="00491438"/>
    <w:rsid w:val="00491F16"/>
    <w:rsid w:val="00492580"/>
    <w:rsid w:val="0049388C"/>
    <w:rsid w:val="00495060"/>
    <w:rsid w:val="00496AAC"/>
    <w:rsid w:val="004A086E"/>
    <w:rsid w:val="004A1EAC"/>
    <w:rsid w:val="004A2150"/>
    <w:rsid w:val="004A3D93"/>
    <w:rsid w:val="004A3DFB"/>
    <w:rsid w:val="004A3E9A"/>
    <w:rsid w:val="004A52F4"/>
    <w:rsid w:val="004A7319"/>
    <w:rsid w:val="004A7811"/>
    <w:rsid w:val="004A7E67"/>
    <w:rsid w:val="004B091D"/>
    <w:rsid w:val="004B1C00"/>
    <w:rsid w:val="004B1C97"/>
    <w:rsid w:val="004B3435"/>
    <w:rsid w:val="004B4841"/>
    <w:rsid w:val="004B5225"/>
    <w:rsid w:val="004B6BC9"/>
    <w:rsid w:val="004B78F0"/>
    <w:rsid w:val="004C027A"/>
    <w:rsid w:val="004C146D"/>
    <w:rsid w:val="004C196A"/>
    <w:rsid w:val="004C21E9"/>
    <w:rsid w:val="004C2D21"/>
    <w:rsid w:val="004C3EC4"/>
    <w:rsid w:val="004C42E5"/>
    <w:rsid w:val="004C4B97"/>
    <w:rsid w:val="004C51E4"/>
    <w:rsid w:val="004C535A"/>
    <w:rsid w:val="004C5E61"/>
    <w:rsid w:val="004C7671"/>
    <w:rsid w:val="004C7B81"/>
    <w:rsid w:val="004D00CD"/>
    <w:rsid w:val="004D07B1"/>
    <w:rsid w:val="004D07F6"/>
    <w:rsid w:val="004D0D2A"/>
    <w:rsid w:val="004D0EA5"/>
    <w:rsid w:val="004D1CEA"/>
    <w:rsid w:val="004D377A"/>
    <w:rsid w:val="004D4951"/>
    <w:rsid w:val="004D4A00"/>
    <w:rsid w:val="004D5C4B"/>
    <w:rsid w:val="004D5EDA"/>
    <w:rsid w:val="004D5FB0"/>
    <w:rsid w:val="004D62B9"/>
    <w:rsid w:val="004D660A"/>
    <w:rsid w:val="004D76DF"/>
    <w:rsid w:val="004D7DE1"/>
    <w:rsid w:val="004E0A92"/>
    <w:rsid w:val="004E111D"/>
    <w:rsid w:val="004E34A1"/>
    <w:rsid w:val="004E489D"/>
    <w:rsid w:val="004E4E09"/>
    <w:rsid w:val="004E66E4"/>
    <w:rsid w:val="004E7ADD"/>
    <w:rsid w:val="004E7D73"/>
    <w:rsid w:val="004F0BD6"/>
    <w:rsid w:val="004F0C57"/>
    <w:rsid w:val="004F11A3"/>
    <w:rsid w:val="004F19AC"/>
    <w:rsid w:val="004F19B2"/>
    <w:rsid w:val="004F20BE"/>
    <w:rsid w:val="004F3450"/>
    <w:rsid w:val="004F72DE"/>
    <w:rsid w:val="004F78EB"/>
    <w:rsid w:val="00503E55"/>
    <w:rsid w:val="00504760"/>
    <w:rsid w:val="00504B0B"/>
    <w:rsid w:val="00504B41"/>
    <w:rsid w:val="005052C0"/>
    <w:rsid w:val="00505BB4"/>
    <w:rsid w:val="00506FE8"/>
    <w:rsid w:val="00511779"/>
    <w:rsid w:val="0051289A"/>
    <w:rsid w:val="00512F87"/>
    <w:rsid w:val="005130AD"/>
    <w:rsid w:val="00520C98"/>
    <w:rsid w:val="00522595"/>
    <w:rsid w:val="00522EF0"/>
    <w:rsid w:val="0052331E"/>
    <w:rsid w:val="00523EFA"/>
    <w:rsid w:val="00524765"/>
    <w:rsid w:val="00525C02"/>
    <w:rsid w:val="005266A5"/>
    <w:rsid w:val="00530710"/>
    <w:rsid w:val="0053175A"/>
    <w:rsid w:val="00532699"/>
    <w:rsid w:val="0053589B"/>
    <w:rsid w:val="005362B5"/>
    <w:rsid w:val="00537223"/>
    <w:rsid w:val="00537481"/>
    <w:rsid w:val="00537913"/>
    <w:rsid w:val="00540107"/>
    <w:rsid w:val="00540A27"/>
    <w:rsid w:val="00542037"/>
    <w:rsid w:val="005446BA"/>
    <w:rsid w:val="00545342"/>
    <w:rsid w:val="005470AE"/>
    <w:rsid w:val="0054737F"/>
    <w:rsid w:val="005510AB"/>
    <w:rsid w:val="00552DD6"/>
    <w:rsid w:val="00553918"/>
    <w:rsid w:val="00553A83"/>
    <w:rsid w:val="0055688C"/>
    <w:rsid w:val="00557144"/>
    <w:rsid w:val="00557232"/>
    <w:rsid w:val="00560038"/>
    <w:rsid w:val="005632C2"/>
    <w:rsid w:val="005645AD"/>
    <w:rsid w:val="00564B24"/>
    <w:rsid w:val="00565009"/>
    <w:rsid w:val="00566163"/>
    <w:rsid w:val="00566B2A"/>
    <w:rsid w:val="00570413"/>
    <w:rsid w:val="00570A34"/>
    <w:rsid w:val="00573287"/>
    <w:rsid w:val="00573D2C"/>
    <w:rsid w:val="00574B67"/>
    <w:rsid w:val="005760E6"/>
    <w:rsid w:val="00576751"/>
    <w:rsid w:val="00577D84"/>
    <w:rsid w:val="00580558"/>
    <w:rsid w:val="005807D1"/>
    <w:rsid w:val="00581ED0"/>
    <w:rsid w:val="00582CD5"/>
    <w:rsid w:val="00583FEE"/>
    <w:rsid w:val="0059048E"/>
    <w:rsid w:val="005931FC"/>
    <w:rsid w:val="0059334A"/>
    <w:rsid w:val="005948AB"/>
    <w:rsid w:val="005956AB"/>
    <w:rsid w:val="0059622A"/>
    <w:rsid w:val="005A08F4"/>
    <w:rsid w:val="005A2E9A"/>
    <w:rsid w:val="005A4A85"/>
    <w:rsid w:val="005A57E5"/>
    <w:rsid w:val="005A74AA"/>
    <w:rsid w:val="005B1177"/>
    <w:rsid w:val="005B2B65"/>
    <w:rsid w:val="005B2CDA"/>
    <w:rsid w:val="005B41A8"/>
    <w:rsid w:val="005B445E"/>
    <w:rsid w:val="005B497E"/>
    <w:rsid w:val="005B63C1"/>
    <w:rsid w:val="005B6506"/>
    <w:rsid w:val="005B67E9"/>
    <w:rsid w:val="005B7B69"/>
    <w:rsid w:val="005B7E4B"/>
    <w:rsid w:val="005C1F74"/>
    <w:rsid w:val="005C3970"/>
    <w:rsid w:val="005C42DB"/>
    <w:rsid w:val="005C45BD"/>
    <w:rsid w:val="005C51E8"/>
    <w:rsid w:val="005C555F"/>
    <w:rsid w:val="005C5BB8"/>
    <w:rsid w:val="005C62B6"/>
    <w:rsid w:val="005D2134"/>
    <w:rsid w:val="005D2358"/>
    <w:rsid w:val="005D3D2C"/>
    <w:rsid w:val="005D4C98"/>
    <w:rsid w:val="005D61D6"/>
    <w:rsid w:val="005D6DE3"/>
    <w:rsid w:val="005D71FC"/>
    <w:rsid w:val="005D76D0"/>
    <w:rsid w:val="005D7E33"/>
    <w:rsid w:val="005D7EDE"/>
    <w:rsid w:val="005E01DD"/>
    <w:rsid w:val="005E1057"/>
    <w:rsid w:val="005E1332"/>
    <w:rsid w:val="005E2038"/>
    <w:rsid w:val="005E25AE"/>
    <w:rsid w:val="005E26C3"/>
    <w:rsid w:val="005E2CA6"/>
    <w:rsid w:val="005E3D01"/>
    <w:rsid w:val="005E61C8"/>
    <w:rsid w:val="005E6CE3"/>
    <w:rsid w:val="005E75D8"/>
    <w:rsid w:val="005F0C45"/>
    <w:rsid w:val="005F0DC6"/>
    <w:rsid w:val="005F1700"/>
    <w:rsid w:val="005F1727"/>
    <w:rsid w:val="005F2369"/>
    <w:rsid w:val="005F708E"/>
    <w:rsid w:val="0060297F"/>
    <w:rsid w:val="00602ABA"/>
    <w:rsid w:val="00603286"/>
    <w:rsid w:val="006033A8"/>
    <w:rsid w:val="00605755"/>
    <w:rsid w:val="00605A02"/>
    <w:rsid w:val="00605C30"/>
    <w:rsid w:val="00606137"/>
    <w:rsid w:val="00606487"/>
    <w:rsid w:val="00607B84"/>
    <w:rsid w:val="00607E3B"/>
    <w:rsid w:val="0061154F"/>
    <w:rsid w:val="00615336"/>
    <w:rsid w:val="006168BF"/>
    <w:rsid w:val="0061792F"/>
    <w:rsid w:val="00621DB1"/>
    <w:rsid w:val="00622D2B"/>
    <w:rsid w:val="00623E03"/>
    <w:rsid w:val="00624D83"/>
    <w:rsid w:val="0062624D"/>
    <w:rsid w:val="00626B12"/>
    <w:rsid w:val="00630684"/>
    <w:rsid w:val="00631834"/>
    <w:rsid w:val="006319FC"/>
    <w:rsid w:val="00631F20"/>
    <w:rsid w:val="00633359"/>
    <w:rsid w:val="00633801"/>
    <w:rsid w:val="00633CA2"/>
    <w:rsid w:val="00636259"/>
    <w:rsid w:val="00637C41"/>
    <w:rsid w:val="00637F9D"/>
    <w:rsid w:val="006402AE"/>
    <w:rsid w:val="0064170B"/>
    <w:rsid w:val="00642741"/>
    <w:rsid w:val="00647758"/>
    <w:rsid w:val="0065151B"/>
    <w:rsid w:val="0065157F"/>
    <w:rsid w:val="00653A4B"/>
    <w:rsid w:val="00655BD4"/>
    <w:rsid w:val="00661AAC"/>
    <w:rsid w:val="006625B7"/>
    <w:rsid w:val="00662806"/>
    <w:rsid w:val="00665265"/>
    <w:rsid w:val="00665A08"/>
    <w:rsid w:val="00665DE7"/>
    <w:rsid w:val="00670561"/>
    <w:rsid w:val="0067075E"/>
    <w:rsid w:val="00672558"/>
    <w:rsid w:val="00672AB1"/>
    <w:rsid w:val="006741AF"/>
    <w:rsid w:val="00674235"/>
    <w:rsid w:val="0067493E"/>
    <w:rsid w:val="00676870"/>
    <w:rsid w:val="00677E6D"/>
    <w:rsid w:val="006807D0"/>
    <w:rsid w:val="00681561"/>
    <w:rsid w:val="00681EDD"/>
    <w:rsid w:val="006836EC"/>
    <w:rsid w:val="00683F52"/>
    <w:rsid w:val="00684B69"/>
    <w:rsid w:val="00690768"/>
    <w:rsid w:val="00690995"/>
    <w:rsid w:val="00690AC6"/>
    <w:rsid w:val="006936CC"/>
    <w:rsid w:val="006938CE"/>
    <w:rsid w:val="00695321"/>
    <w:rsid w:val="00696748"/>
    <w:rsid w:val="00697474"/>
    <w:rsid w:val="006A1107"/>
    <w:rsid w:val="006A1175"/>
    <w:rsid w:val="006A1285"/>
    <w:rsid w:val="006A16B5"/>
    <w:rsid w:val="006A39CB"/>
    <w:rsid w:val="006A7601"/>
    <w:rsid w:val="006A7B5A"/>
    <w:rsid w:val="006A7FE5"/>
    <w:rsid w:val="006B1C15"/>
    <w:rsid w:val="006B1C77"/>
    <w:rsid w:val="006B39B8"/>
    <w:rsid w:val="006B4DDB"/>
    <w:rsid w:val="006B51BF"/>
    <w:rsid w:val="006C04E9"/>
    <w:rsid w:val="006C0684"/>
    <w:rsid w:val="006C12C1"/>
    <w:rsid w:val="006C21FE"/>
    <w:rsid w:val="006C3572"/>
    <w:rsid w:val="006C3867"/>
    <w:rsid w:val="006C4187"/>
    <w:rsid w:val="006C462B"/>
    <w:rsid w:val="006C7144"/>
    <w:rsid w:val="006C7DAC"/>
    <w:rsid w:val="006D0197"/>
    <w:rsid w:val="006D0608"/>
    <w:rsid w:val="006D183D"/>
    <w:rsid w:val="006D383D"/>
    <w:rsid w:val="006D42BF"/>
    <w:rsid w:val="006D4A34"/>
    <w:rsid w:val="006D5DFB"/>
    <w:rsid w:val="006D65F4"/>
    <w:rsid w:val="006D66D3"/>
    <w:rsid w:val="006D6ED5"/>
    <w:rsid w:val="006D76FD"/>
    <w:rsid w:val="006D778C"/>
    <w:rsid w:val="006D7AC2"/>
    <w:rsid w:val="006E0B00"/>
    <w:rsid w:val="006E0F32"/>
    <w:rsid w:val="006E186E"/>
    <w:rsid w:val="006E1EE2"/>
    <w:rsid w:val="006E2EE7"/>
    <w:rsid w:val="006E3F60"/>
    <w:rsid w:val="006E4F2D"/>
    <w:rsid w:val="006E6B86"/>
    <w:rsid w:val="006E6E66"/>
    <w:rsid w:val="006E7CC9"/>
    <w:rsid w:val="006E7FFA"/>
    <w:rsid w:val="006F0CD3"/>
    <w:rsid w:val="006F27D5"/>
    <w:rsid w:val="006F379D"/>
    <w:rsid w:val="006F37E4"/>
    <w:rsid w:val="006F3961"/>
    <w:rsid w:val="006F3C39"/>
    <w:rsid w:val="006F412D"/>
    <w:rsid w:val="006F4958"/>
    <w:rsid w:val="006F5DA2"/>
    <w:rsid w:val="006F5E47"/>
    <w:rsid w:val="006F5E52"/>
    <w:rsid w:val="006F7306"/>
    <w:rsid w:val="006F7AAE"/>
    <w:rsid w:val="007001AA"/>
    <w:rsid w:val="007022B2"/>
    <w:rsid w:val="0070266D"/>
    <w:rsid w:val="00703012"/>
    <w:rsid w:val="00704CBC"/>
    <w:rsid w:val="00704FCF"/>
    <w:rsid w:val="00705B44"/>
    <w:rsid w:val="0070693C"/>
    <w:rsid w:val="00712412"/>
    <w:rsid w:val="007134A3"/>
    <w:rsid w:val="0071355D"/>
    <w:rsid w:val="00715AD1"/>
    <w:rsid w:val="00717C14"/>
    <w:rsid w:val="00720A2A"/>
    <w:rsid w:val="00722982"/>
    <w:rsid w:val="00723073"/>
    <w:rsid w:val="00724521"/>
    <w:rsid w:val="00724D04"/>
    <w:rsid w:val="007258DA"/>
    <w:rsid w:val="00725BA5"/>
    <w:rsid w:val="00726396"/>
    <w:rsid w:val="00730D35"/>
    <w:rsid w:val="00730F65"/>
    <w:rsid w:val="00731A1C"/>
    <w:rsid w:val="00732324"/>
    <w:rsid w:val="007333A2"/>
    <w:rsid w:val="00734EDE"/>
    <w:rsid w:val="007360BF"/>
    <w:rsid w:val="00737492"/>
    <w:rsid w:val="00743080"/>
    <w:rsid w:val="0074439B"/>
    <w:rsid w:val="00744AAD"/>
    <w:rsid w:val="00745200"/>
    <w:rsid w:val="007457AD"/>
    <w:rsid w:val="0075039D"/>
    <w:rsid w:val="00750A82"/>
    <w:rsid w:val="00751A4F"/>
    <w:rsid w:val="00752C8E"/>
    <w:rsid w:val="007531D2"/>
    <w:rsid w:val="0075327C"/>
    <w:rsid w:val="007539E5"/>
    <w:rsid w:val="00753AEF"/>
    <w:rsid w:val="0075458B"/>
    <w:rsid w:val="00754EF2"/>
    <w:rsid w:val="007551CD"/>
    <w:rsid w:val="00755206"/>
    <w:rsid w:val="00756973"/>
    <w:rsid w:val="00757AB7"/>
    <w:rsid w:val="007606D5"/>
    <w:rsid w:val="0076275D"/>
    <w:rsid w:val="00762ECA"/>
    <w:rsid w:val="007646B5"/>
    <w:rsid w:val="00772DFE"/>
    <w:rsid w:val="00772ED5"/>
    <w:rsid w:val="007735F8"/>
    <w:rsid w:val="00773877"/>
    <w:rsid w:val="00773964"/>
    <w:rsid w:val="00773A5A"/>
    <w:rsid w:val="00780ABC"/>
    <w:rsid w:val="007822BA"/>
    <w:rsid w:val="0078361C"/>
    <w:rsid w:val="00783D1D"/>
    <w:rsid w:val="007847ED"/>
    <w:rsid w:val="00784D0D"/>
    <w:rsid w:val="00790142"/>
    <w:rsid w:val="00790652"/>
    <w:rsid w:val="0079273C"/>
    <w:rsid w:val="00792B4B"/>
    <w:rsid w:val="007943B7"/>
    <w:rsid w:val="00795210"/>
    <w:rsid w:val="00795632"/>
    <w:rsid w:val="00795AD2"/>
    <w:rsid w:val="00797C8A"/>
    <w:rsid w:val="007A0D42"/>
    <w:rsid w:val="007A1AB0"/>
    <w:rsid w:val="007A1F7A"/>
    <w:rsid w:val="007A20D3"/>
    <w:rsid w:val="007A2576"/>
    <w:rsid w:val="007A4B10"/>
    <w:rsid w:val="007A57DF"/>
    <w:rsid w:val="007A5845"/>
    <w:rsid w:val="007A645C"/>
    <w:rsid w:val="007B044A"/>
    <w:rsid w:val="007B0794"/>
    <w:rsid w:val="007B4AB3"/>
    <w:rsid w:val="007B5CAE"/>
    <w:rsid w:val="007B6CDC"/>
    <w:rsid w:val="007C0D35"/>
    <w:rsid w:val="007C2BFC"/>
    <w:rsid w:val="007C4F59"/>
    <w:rsid w:val="007C54D0"/>
    <w:rsid w:val="007C746E"/>
    <w:rsid w:val="007C7AC1"/>
    <w:rsid w:val="007D129A"/>
    <w:rsid w:val="007D667C"/>
    <w:rsid w:val="007D6715"/>
    <w:rsid w:val="007D7DBB"/>
    <w:rsid w:val="007E0E79"/>
    <w:rsid w:val="007E164A"/>
    <w:rsid w:val="007E223B"/>
    <w:rsid w:val="007E346B"/>
    <w:rsid w:val="007E3664"/>
    <w:rsid w:val="007E3C7E"/>
    <w:rsid w:val="007E5747"/>
    <w:rsid w:val="007E7EF3"/>
    <w:rsid w:val="007F2BCA"/>
    <w:rsid w:val="007F2E58"/>
    <w:rsid w:val="007F3257"/>
    <w:rsid w:val="007F3EDE"/>
    <w:rsid w:val="007F40E4"/>
    <w:rsid w:val="007F51ED"/>
    <w:rsid w:val="007F7AA7"/>
    <w:rsid w:val="00801368"/>
    <w:rsid w:val="00802680"/>
    <w:rsid w:val="0080377E"/>
    <w:rsid w:val="00803985"/>
    <w:rsid w:val="00804291"/>
    <w:rsid w:val="008052A7"/>
    <w:rsid w:val="00806020"/>
    <w:rsid w:val="00806C49"/>
    <w:rsid w:val="00811810"/>
    <w:rsid w:val="008125BD"/>
    <w:rsid w:val="00812C48"/>
    <w:rsid w:val="00812D48"/>
    <w:rsid w:val="008133B6"/>
    <w:rsid w:val="00814421"/>
    <w:rsid w:val="0081466D"/>
    <w:rsid w:val="00816329"/>
    <w:rsid w:val="00817E0F"/>
    <w:rsid w:val="00817FBF"/>
    <w:rsid w:val="00820548"/>
    <w:rsid w:val="00821364"/>
    <w:rsid w:val="00821B5A"/>
    <w:rsid w:val="0082211C"/>
    <w:rsid w:val="00823386"/>
    <w:rsid w:val="008240AE"/>
    <w:rsid w:val="00826C85"/>
    <w:rsid w:val="00826D11"/>
    <w:rsid w:val="008271EB"/>
    <w:rsid w:val="00832C98"/>
    <w:rsid w:val="0083307C"/>
    <w:rsid w:val="00837BB4"/>
    <w:rsid w:val="00840C40"/>
    <w:rsid w:val="0084287B"/>
    <w:rsid w:val="0084300D"/>
    <w:rsid w:val="0084400C"/>
    <w:rsid w:val="0084629E"/>
    <w:rsid w:val="00846BF8"/>
    <w:rsid w:val="00847024"/>
    <w:rsid w:val="00847940"/>
    <w:rsid w:val="008500E6"/>
    <w:rsid w:val="0085080F"/>
    <w:rsid w:val="008508A1"/>
    <w:rsid w:val="00850FE1"/>
    <w:rsid w:val="00852034"/>
    <w:rsid w:val="00852C8E"/>
    <w:rsid w:val="00853274"/>
    <w:rsid w:val="008546FD"/>
    <w:rsid w:val="0085756F"/>
    <w:rsid w:val="00857E18"/>
    <w:rsid w:val="00857F72"/>
    <w:rsid w:val="0086186A"/>
    <w:rsid w:val="0086261A"/>
    <w:rsid w:val="008645A5"/>
    <w:rsid w:val="00864B0F"/>
    <w:rsid w:val="00866A80"/>
    <w:rsid w:val="00870876"/>
    <w:rsid w:val="008729AC"/>
    <w:rsid w:val="00873F85"/>
    <w:rsid w:val="00874397"/>
    <w:rsid w:val="00876096"/>
    <w:rsid w:val="00876365"/>
    <w:rsid w:val="00880AF3"/>
    <w:rsid w:val="00880E84"/>
    <w:rsid w:val="00883A57"/>
    <w:rsid w:val="00886326"/>
    <w:rsid w:val="00886C17"/>
    <w:rsid w:val="00886CD8"/>
    <w:rsid w:val="008908A7"/>
    <w:rsid w:val="008908D2"/>
    <w:rsid w:val="00890B9D"/>
    <w:rsid w:val="00890DFB"/>
    <w:rsid w:val="0089202B"/>
    <w:rsid w:val="00892074"/>
    <w:rsid w:val="008926D3"/>
    <w:rsid w:val="00894F06"/>
    <w:rsid w:val="00896C0D"/>
    <w:rsid w:val="00896D84"/>
    <w:rsid w:val="008973AD"/>
    <w:rsid w:val="0089758B"/>
    <w:rsid w:val="008A1A35"/>
    <w:rsid w:val="008A3C18"/>
    <w:rsid w:val="008A41D4"/>
    <w:rsid w:val="008A4DB8"/>
    <w:rsid w:val="008A574F"/>
    <w:rsid w:val="008A65CD"/>
    <w:rsid w:val="008A6C8E"/>
    <w:rsid w:val="008B1A76"/>
    <w:rsid w:val="008B3D1B"/>
    <w:rsid w:val="008B41E4"/>
    <w:rsid w:val="008B41F8"/>
    <w:rsid w:val="008B4301"/>
    <w:rsid w:val="008B4992"/>
    <w:rsid w:val="008B4FA7"/>
    <w:rsid w:val="008C061E"/>
    <w:rsid w:val="008C0716"/>
    <w:rsid w:val="008C2EB8"/>
    <w:rsid w:val="008C5872"/>
    <w:rsid w:val="008C649F"/>
    <w:rsid w:val="008C682D"/>
    <w:rsid w:val="008C75BF"/>
    <w:rsid w:val="008D0BD5"/>
    <w:rsid w:val="008D0DEB"/>
    <w:rsid w:val="008D1FCB"/>
    <w:rsid w:val="008D2529"/>
    <w:rsid w:val="008D34E4"/>
    <w:rsid w:val="008D4A5C"/>
    <w:rsid w:val="008D68D8"/>
    <w:rsid w:val="008E3092"/>
    <w:rsid w:val="008E3767"/>
    <w:rsid w:val="008E393E"/>
    <w:rsid w:val="008E3B44"/>
    <w:rsid w:val="008E41D1"/>
    <w:rsid w:val="008E763A"/>
    <w:rsid w:val="008F1D60"/>
    <w:rsid w:val="008F5C51"/>
    <w:rsid w:val="008F6875"/>
    <w:rsid w:val="008F69EE"/>
    <w:rsid w:val="00901D40"/>
    <w:rsid w:val="009023B5"/>
    <w:rsid w:val="00906156"/>
    <w:rsid w:val="00906C6C"/>
    <w:rsid w:val="00910390"/>
    <w:rsid w:val="00910CB8"/>
    <w:rsid w:val="00911505"/>
    <w:rsid w:val="00912B50"/>
    <w:rsid w:val="009130C0"/>
    <w:rsid w:val="00913628"/>
    <w:rsid w:val="00913A0C"/>
    <w:rsid w:val="00914C24"/>
    <w:rsid w:val="00917EF3"/>
    <w:rsid w:val="00917F43"/>
    <w:rsid w:val="00920A4D"/>
    <w:rsid w:val="00920FF6"/>
    <w:rsid w:val="00921919"/>
    <w:rsid w:val="00922069"/>
    <w:rsid w:val="0092261C"/>
    <w:rsid w:val="0092361D"/>
    <w:rsid w:val="00923B5E"/>
    <w:rsid w:val="00924A83"/>
    <w:rsid w:val="009254F2"/>
    <w:rsid w:val="009257FA"/>
    <w:rsid w:val="00927B13"/>
    <w:rsid w:val="00930152"/>
    <w:rsid w:val="009308A9"/>
    <w:rsid w:val="0093106A"/>
    <w:rsid w:val="00932161"/>
    <w:rsid w:val="00932DC8"/>
    <w:rsid w:val="00933332"/>
    <w:rsid w:val="00934747"/>
    <w:rsid w:val="009348A6"/>
    <w:rsid w:val="00935A94"/>
    <w:rsid w:val="00936B64"/>
    <w:rsid w:val="0093738F"/>
    <w:rsid w:val="00941342"/>
    <w:rsid w:val="009417F9"/>
    <w:rsid w:val="00942EA7"/>
    <w:rsid w:val="00944604"/>
    <w:rsid w:val="00945010"/>
    <w:rsid w:val="00951E66"/>
    <w:rsid w:val="0095486D"/>
    <w:rsid w:val="00954893"/>
    <w:rsid w:val="00954FB7"/>
    <w:rsid w:val="00955056"/>
    <w:rsid w:val="0095524B"/>
    <w:rsid w:val="00956F23"/>
    <w:rsid w:val="00960525"/>
    <w:rsid w:val="009611DC"/>
    <w:rsid w:val="00962131"/>
    <w:rsid w:val="009706BF"/>
    <w:rsid w:val="009709A4"/>
    <w:rsid w:val="00971697"/>
    <w:rsid w:val="00973ECC"/>
    <w:rsid w:val="00976650"/>
    <w:rsid w:val="00976C01"/>
    <w:rsid w:val="0098139F"/>
    <w:rsid w:val="00981F05"/>
    <w:rsid w:val="00982591"/>
    <w:rsid w:val="00982B74"/>
    <w:rsid w:val="00984684"/>
    <w:rsid w:val="00986397"/>
    <w:rsid w:val="00990647"/>
    <w:rsid w:val="009918C5"/>
    <w:rsid w:val="00994F59"/>
    <w:rsid w:val="009958BA"/>
    <w:rsid w:val="009960E0"/>
    <w:rsid w:val="00996335"/>
    <w:rsid w:val="0099703A"/>
    <w:rsid w:val="009971EC"/>
    <w:rsid w:val="009A0126"/>
    <w:rsid w:val="009A19CA"/>
    <w:rsid w:val="009A2896"/>
    <w:rsid w:val="009A3605"/>
    <w:rsid w:val="009A4258"/>
    <w:rsid w:val="009A47F2"/>
    <w:rsid w:val="009A71BE"/>
    <w:rsid w:val="009A7430"/>
    <w:rsid w:val="009B02EF"/>
    <w:rsid w:val="009B0E0B"/>
    <w:rsid w:val="009B11E9"/>
    <w:rsid w:val="009B185E"/>
    <w:rsid w:val="009B28D5"/>
    <w:rsid w:val="009B2F07"/>
    <w:rsid w:val="009B3A43"/>
    <w:rsid w:val="009B3E5E"/>
    <w:rsid w:val="009B76B6"/>
    <w:rsid w:val="009C16B3"/>
    <w:rsid w:val="009C1876"/>
    <w:rsid w:val="009C21A5"/>
    <w:rsid w:val="009C2581"/>
    <w:rsid w:val="009C36F5"/>
    <w:rsid w:val="009C3CD0"/>
    <w:rsid w:val="009C4544"/>
    <w:rsid w:val="009C678E"/>
    <w:rsid w:val="009C6A68"/>
    <w:rsid w:val="009C6AAA"/>
    <w:rsid w:val="009C7F62"/>
    <w:rsid w:val="009D34AD"/>
    <w:rsid w:val="009D3928"/>
    <w:rsid w:val="009D3FE5"/>
    <w:rsid w:val="009E0752"/>
    <w:rsid w:val="009E12C6"/>
    <w:rsid w:val="009E1797"/>
    <w:rsid w:val="009E4E5B"/>
    <w:rsid w:val="009E4EBC"/>
    <w:rsid w:val="009E539F"/>
    <w:rsid w:val="009E68DE"/>
    <w:rsid w:val="009F1257"/>
    <w:rsid w:val="009F3806"/>
    <w:rsid w:val="009F5A39"/>
    <w:rsid w:val="009F6886"/>
    <w:rsid w:val="00A00319"/>
    <w:rsid w:val="00A0071B"/>
    <w:rsid w:val="00A01E10"/>
    <w:rsid w:val="00A059FC"/>
    <w:rsid w:val="00A05C14"/>
    <w:rsid w:val="00A06833"/>
    <w:rsid w:val="00A06A6B"/>
    <w:rsid w:val="00A06FFE"/>
    <w:rsid w:val="00A1228C"/>
    <w:rsid w:val="00A123AD"/>
    <w:rsid w:val="00A15751"/>
    <w:rsid w:val="00A16282"/>
    <w:rsid w:val="00A2040F"/>
    <w:rsid w:val="00A2159A"/>
    <w:rsid w:val="00A2257F"/>
    <w:rsid w:val="00A22F39"/>
    <w:rsid w:val="00A2776C"/>
    <w:rsid w:val="00A30A22"/>
    <w:rsid w:val="00A3112A"/>
    <w:rsid w:val="00A3145E"/>
    <w:rsid w:val="00A323D7"/>
    <w:rsid w:val="00A327D2"/>
    <w:rsid w:val="00A331BA"/>
    <w:rsid w:val="00A336E0"/>
    <w:rsid w:val="00A337FD"/>
    <w:rsid w:val="00A34449"/>
    <w:rsid w:val="00A34B22"/>
    <w:rsid w:val="00A34FBB"/>
    <w:rsid w:val="00A3556D"/>
    <w:rsid w:val="00A40B36"/>
    <w:rsid w:val="00A410F3"/>
    <w:rsid w:val="00A43383"/>
    <w:rsid w:val="00A43455"/>
    <w:rsid w:val="00A43F27"/>
    <w:rsid w:val="00A449A6"/>
    <w:rsid w:val="00A45978"/>
    <w:rsid w:val="00A4681B"/>
    <w:rsid w:val="00A505A9"/>
    <w:rsid w:val="00A50C75"/>
    <w:rsid w:val="00A51657"/>
    <w:rsid w:val="00A51663"/>
    <w:rsid w:val="00A5248E"/>
    <w:rsid w:val="00A54D42"/>
    <w:rsid w:val="00A55697"/>
    <w:rsid w:val="00A55ABD"/>
    <w:rsid w:val="00A56ACA"/>
    <w:rsid w:val="00A60097"/>
    <w:rsid w:val="00A6146C"/>
    <w:rsid w:val="00A61493"/>
    <w:rsid w:val="00A6478A"/>
    <w:rsid w:val="00A6603B"/>
    <w:rsid w:val="00A715BD"/>
    <w:rsid w:val="00A72E82"/>
    <w:rsid w:val="00A749E4"/>
    <w:rsid w:val="00A74C56"/>
    <w:rsid w:val="00A767A0"/>
    <w:rsid w:val="00A813BF"/>
    <w:rsid w:val="00A8300F"/>
    <w:rsid w:val="00A83D88"/>
    <w:rsid w:val="00A84159"/>
    <w:rsid w:val="00A8427C"/>
    <w:rsid w:val="00A84A80"/>
    <w:rsid w:val="00A858B8"/>
    <w:rsid w:val="00A867C4"/>
    <w:rsid w:val="00A86CCB"/>
    <w:rsid w:val="00A874EC"/>
    <w:rsid w:val="00A93129"/>
    <w:rsid w:val="00A936E5"/>
    <w:rsid w:val="00A93D42"/>
    <w:rsid w:val="00A93E7C"/>
    <w:rsid w:val="00A9424E"/>
    <w:rsid w:val="00A971BE"/>
    <w:rsid w:val="00AA0C7F"/>
    <w:rsid w:val="00AA199D"/>
    <w:rsid w:val="00AA5678"/>
    <w:rsid w:val="00AA60F7"/>
    <w:rsid w:val="00AA61D5"/>
    <w:rsid w:val="00AB040F"/>
    <w:rsid w:val="00AB113A"/>
    <w:rsid w:val="00AB1440"/>
    <w:rsid w:val="00AB3102"/>
    <w:rsid w:val="00AB32A5"/>
    <w:rsid w:val="00AB487B"/>
    <w:rsid w:val="00AB49C5"/>
    <w:rsid w:val="00AB5CE7"/>
    <w:rsid w:val="00AB797C"/>
    <w:rsid w:val="00AB798D"/>
    <w:rsid w:val="00AC011B"/>
    <w:rsid w:val="00AC0A50"/>
    <w:rsid w:val="00AC23FB"/>
    <w:rsid w:val="00AC3566"/>
    <w:rsid w:val="00AC3D1E"/>
    <w:rsid w:val="00AC5A39"/>
    <w:rsid w:val="00AC5AF8"/>
    <w:rsid w:val="00AC68CA"/>
    <w:rsid w:val="00AC7871"/>
    <w:rsid w:val="00AD0DDC"/>
    <w:rsid w:val="00AD1E22"/>
    <w:rsid w:val="00AD5D71"/>
    <w:rsid w:val="00AD6AE7"/>
    <w:rsid w:val="00AD7ADE"/>
    <w:rsid w:val="00AE17B1"/>
    <w:rsid w:val="00AE227F"/>
    <w:rsid w:val="00AE2E82"/>
    <w:rsid w:val="00AE453E"/>
    <w:rsid w:val="00AE47B3"/>
    <w:rsid w:val="00AE5624"/>
    <w:rsid w:val="00AE671F"/>
    <w:rsid w:val="00AE6D6B"/>
    <w:rsid w:val="00AE7B20"/>
    <w:rsid w:val="00AE7C34"/>
    <w:rsid w:val="00AF07AB"/>
    <w:rsid w:val="00AF0B9B"/>
    <w:rsid w:val="00AF416B"/>
    <w:rsid w:val="00AF422B"/>
    <w:rsid w:val="00AF571F"/>
    <w:rsid w:val="00B02393"/>
    <w:rsid w:val="00B02A4B"/>
    <w:rsid w:val="00B032E0"/>
    <w:rsid w:val="00B11CB5"/>
    <w:rsid w:val="00B13244"/>
    <w:rsid w:val="00B1394D"/>
    <w:rsid w:val="00B13C91"/>
    <w:rsid w:val="00B14317"/>
    <w:rsid w:val="00B14574"/>
    <w:rsid w:val="00B16086"/>
    <w:rsid w:val="00B16879"/>
    <w:rsid w:val="00B1753B"/>
    <w:rsid w:val="00B17854"/>
    <w:rsid w:val="00B17F23"/>
    <w:rsid w:val="00B20EAB"/>
    <w:rsid w:val="00B21B7D"/>
    <w:rsid w:val="00B22C42"/>
    <w:rsid w:val="00B23161"/>
    <w:rsid w:val="00B23EF7"/>
    <w:rsid w:val="00B24FCE"/>
    <w:rsid w:val="00B2530F"/>
    <w:rsid w:val="00B25CDB"/>
    <w:rsid w:val="00B302E9"/>
    <w:rsid w:val="00B30566"/>
    <w:rsid w:val="00B30747"/>
    <w:rsid w:val="00B30C94"/>
    <w:rsid w:val="00B31B72"/>
    <w:rsid w:val="00B327F7"/>
    <w:rsid w:val="00B32ACE"/>
    <w:rsid w:val="00B34F93"/>
    <w:rsid w:val="00B3511D"/>
    <w:rsid w:val="00B36E1E"/>
    <w:rsid w:val="00B37201"/>
    <w:rsid w:val="00B37C59"/>
    <w:rsid w:val="00B40D0C"/>
    <w:rsid w:val="00B43A55"/>
    <w:rsid w:val="00B4430D"/>
    <w:rsid w:val="00B460F1"/>
    <w:rsid w:val="00B46995"/>
    <w:rsid w:val="00B47511"/>
    <w:rsid w:val="00B4754B"/>
    <w:rsid w:val="00B47A74"/>
    <w:rsid w:val="00B50305"/>
    <w:rsid w:val="00B5190B"/>
    <w:rsid w:val="00B51B97"/>
    <w:rsid w:val="00B5245D"/>
    <w:rsid w:val="00B5291F"/>
    <w:rsid w:val="00B529A5"/>
    <w:rsid w:val="00B5391D"/>
    <w:rsid w:val="00B53CBA"/>
    <w:rsid w:val="00B551C9"/>
    <w:rsid w:val="00B558AF"/>
    <w:rsid w:val="00B55977"/>
    <w:rsid w:val="00B56C0D"/>
    <w:rsid w:val="00B6098E"/>
    <w:rsid w:val="00B60AF7"/>
    <w:rsid w:val="00B60BFC"/>
    <w:rsid w:val="00B62206"/>
    <w:rsid w:val="00B62C44"/>
    <w:rsid w:val="00B62FC9"/>
    <w:rsid w:val="00B63789"/>
    <w:rsid w:val="00B64F30"/>
    <w:rsid w:val="00B65E25"/>
    <w:rsid w:val="00B66659"/>
    <w:rsid w:val="00B7186B"/>
    <w:rsid w:val="00B719FA"/>
    <w:rsid w:val="00B71A2B"/>
    <w:rsid w:val="00B71F45"/>
    <w:rsid w:val="00B72668"/>
    <w:rsid w:val="00B7580A"/>
    <w:rsid w:val="00B7612B"/>
    <w:rsid w:val="00B77CAD"/>
    <w:rsid w:val="00B77E99"/>
    <w:rsid w:val="00B80787"/>
    <w:rsid w:val="00B82274"/>
    <w:rsid w:val="00B82924"/>
    <w:rsid w:val="00B82B2E"/>
    <w:rsid w:val="00B84C22"/>
    <w:rsid w:val="00B86365"/>
    <w:rsid w:val="00B875DF"/>
    <w:rsid w:val="00B903F6"/>
    <w:rsid w:val="00B905C0"/>
    <w:rsid w:val="00B90A36"/>
    <w:rsid w:val="00B912DB"/>
    <w:rsid w:val="00B91575"/>
    <w:rsid w:val="00B9313A"/>
    <w:rsid w:val="00B94C32"/>
    <w:rsid w:val="00B94FA5"/>
    <w:rsid w:val="00B95E69"/>
    <w:rsid w:val="00BA030D"/>
    <w:rsid w:val="00BA15B3"/>
    <w:rsid w:val="00BA4B73"/>
    <w:rsid w:val="00BA4B99"/>
    <w:rsid w:val="00BA4C98"/>
    <w:rsid w:val="00BA599E"/>
    <w:rsid w:val="00BA7088"/>
    <w:rsid w:val="00BB0E7D"/>
    <w:rsid w:val="00BB0EE2"/>
    <w:rsid w:val="00BB1995"/>
    <w:rsid w:val="00BB4474"/>
    <w:rsid w:val="00BB4A80"/>
    <w:rsid w:val="00BB4E17"/>
    <w:rsid w:val="00BB5192"/>
    <w:rsid w:val="00BB58D8"/>
    <w:rsid w:val="00BB5991"/>
    <w:rsid w:val="00BB6830"/>
    <w:rsid w:val="00BB79F5"/>
    <w:rsid w:val="00BB7C30"/>
    <w:rsid w:val="00BC0472"/>
    <w:rsid w:val="00BC1748"/>
    <w:rsid w:val="00BC23B2"/>
    <w:rsid w:val="00BC264A"/>
    <w:rsid w:val="00BC30BC"/>
    <w:rsid w:val="00BC3230"/>
    <w:rsid w:val="00BC3D96"/>
    <w:rsid w:val="00BC4717"/>
    <w:rsid w:val="00BC5120"/>
    <w:rsid w:val="00BD0E16"/>
    <w:rsid w:val="00BD4F23"/>
    <w:rsid w:val="00BD53F6"/>
    <w:rsid w:val="00BD6168"/>
    <w:rsid w:val="00BD6185"/>
    <w:rsid w:val="00BD6293"/>
    <w:rsid w:val="00BD6600"/>
    <w:rsid w:val="00BD68A5"/>
    <w:rsid w:val="00BD751F"/>
    <w:rsid w:val="00BE037B"/>
    <w:rsid w:val="00BE0707"/>
    <w:rsid w:val="00BE5E45"/>
    <w:rsid w:val="00BE6F5F"/>
    <w:rsid w:val="00BE7218"/>
    <w:rsid w:val="00BF0538"/>
    <w:rsid w:val="00BF0D35"/>
    <w:rsid w:val="00BF0F21"/>
    <w:rsid w:val="00BF31E2"/>
    <w:rsid w:val="00BF567F"/>
    <w:rsid w:val="00BF5B38"/>
    <w:rsid w:val="00BF5C04"/>
    <w:rsid w:val="00BF5E1B"/>
    <w:rsid w:val="00BF6ADD"/>
    <w:rsid w:val="00BF7B7B"/>
    <w:rsid w:val="00C0060E"/>
    <w:rsid w:val="00C00CC0"/>
    <w:rsid w:val="00C014B2"/>
    <w:rsid w:val="00C02A74"/>
    <w:rsid w:val="00C0359B"/>
    <w:rsid w:val="00C03627"/>
    <w:rsid w:val="00C0474D"/>
    <w:rsid w:val="00C055EB"/>
    <w:rsid w:val="00C059A8"/>
    <w:rsid w:val="00C06EB9"/>
    <w:rsid w:val="00C11F26"/>
    <w:rsid w:val="00C13EAF"/>
    <w:rsid w:val="00C14FC7"/>
    <w:rsid w:val="00C15D68"/>
    <w:rsid w:val="00C166C9"/>
    <w:rsid w:val="00C17307"/>
    <w:rsid w:val="00C17D17"/>
    <w:rsid w:val="00C20213"/>
    <w:rsid w:val="00C22510"/>
    <w:rsid w:val="00C25E27"/>
    <w:rsid w:val="00C31D92"/>
    <w:rsid w:val="00C335FA"/>
    <w:rsid w:val="00C3537E"/>
    <w:rsid w:val="00C355FA"/>
    <w:rsid w:val="00C3696C"/>
    <w:rsid w:val="00C372C1"/>
    <w:rsid w:val="00C373AA"/>
    <w:rsid w:val="00C406C6"/>
    <w:rsid w:val="00C41339"/>
    <w:rsid w:val="00C41D23"/>
    <w:rsid w:val="00C42F9D"/>
    <w:rsid w:val="00C4361E"/>
    <w:rsid w:val="00C44071"/>
    <w:rsid w:val="00C44D74"/>
    <w:rsid w:val="00C47035"/>
    <w:rsid w:val="00C5078E"/>
    <w:rsid w:val="00C50AC1"/>
    <w:rsid w:val="00C51C25"/>
    <w:rsid w:val="00C54071"/>
    <w:rsid w:val="00C54549"/>
    <w:rsid w:val="00C547A2"/>
    <w:rsid w:val="00C56200"/>
    <w:rsid w:val="00C567B5"/>
    <w:rsid w:val="00C57F13"/>
    <w:rsid w:val="00C610C1"/>
    <w:rsid w:val="00C61998"/>
    <w:rsid w:val="00C62485"/>
    <w:rsid w:val="00C628D9"/>
    <w:rsid w:val="00C63055"/>
    <w:rsid w:val="00C63AE6"/>
    <w:rsid w:val="00C65812"/>
    <w:rsid w:val="00C65CCC"/>
    <w:rsid w:val="00C6732E"/>
    <w:rsid w:val="00C67842"/>
    <w:rsid w:val="00C700B6"/>
    <w:rsid w:val="00C7018F"/>
    <w:rsid w:val="00C70499"/>
    <w:rsid w:val="00C709D7"/>
    <w:rsid w:val="00C70E0A"/>
    <w:rsid w:val="00C72CC6"/>
    <w:rsid w:val="00C740A9"/>
    <w:rsid w:val="00C74D9F"/>
    <w:rsid w:val="00C7519A"/>
    <w:rsid w:val="00C75974"/>
    <w:rsid w:val="00C772A7"/>
    <w:rsid w:val="00C7796F"/>
    <w:rsid w:val="00C82F6C"/>
    <w:rsid w:val="00C8328D"/>
    <w:rsid w:val="00C838D1"/>
    <w:rsid w:val="00C85874"/>
    <w:rsid w:val="00C85A60"/>
    <w:rsid w:val="00C85BEB"/>
    <w:rsid w:val="00C9039D"/>
    <w:rsid w:val="00C9055B"/>
    <w:rsid w:val="00C91400"/>
    <w:rsid w:val="00C91745"/>
    <w:rsid w:val="00C9257D"/>
    <w:rsid w:val="00C92E8A"/>
    <w:rsid w:val="00C93104"/>
    <w:rsid w:val="00C9581C"/>
    <w:rsid w:val="00C96AD3"/>
    <w:rsid w:val="00CA0C79"/>
    <w:rsid w:val="00CA0E95"/>
    <w:rsid w:val="00CA16AB"/>
    <w:rsid w:val="00CA2CB7"/>
    <w:rsid w:val="00CA2CF7"/>
    <w:rsid w:val="00CA5A3E"/>
    <w:rsid w:val="00CA5FD5"/>
    <w:rsid w:val="00CA6BB3"/>
    <w:rsid w:val="00CB1BFE"/>
    <w:rsid w:val="00CB20E1"/>
    <w:rsid w:val="00CB2A73"/>
    <w:rsid w:val="00CB2F18"/>
    <w:rsid w:val="00CB49A4"/>
    <w:rsid w:val="00CB555D"/>
    <w:rsid w:val="00CB6530"/>
    <w:rsid w:val="00CC14C1"/>
    <w:rsid w:val="00CC1578"/>
    <w:rsid w:val="00CC18F1"/>
    <w:rsid w:val="00CC21BA"/>
    <w:rsid w:val="00CC3D3D"/>
    <w:rsid w:val="00CC3EA9"/>
    <w:rsid w:val="00CC4450"/>
    <w:rsid w:val="00CC4BE0"/>
    <w:rsid w:val="00CC5387"/>
    <w:rsid w:val="00CC7571"/>
    <w:rsid w:val="00CD1753"/>
    <w:rsid w:val="00CD1A7B"/>
    <w:rsid w:val="00CD206D"/>
    <w:rsid w:val="00CD222C"/>
    <w:rsid w:val="00CD3D15"/>
    <w:rsid w:val="00CD4263"/>
    <w:rsid w:val="00CD5063"/>
    <w:rsid w:val="00CD5511"/>
    <w:rsid w:val="00CD5DA0"/>
    <w:rsid w:val="00CD5DB6"/>
    <w:rsid w:val="00CD6CC5"/>
    <w:rsid w:val="00CE1549"/>
    <w:rsid w:val="00CE1955"/>
    <w:rsid w:val="00CE1B29"/>
    <w:rsid w:val="00CE1FC9"/>
    <w:rsid w:val="00CE2017"/>
    <w:rsid w:val="00CE49AD"/>
    <w:rsid w:val="00CE579F"/>
    <w:rsid w:val="00CE5947"/>
    <w:rsid w:val="00CE7284"/>
    <w:rsid w:val="00CE759A"/>
    <w:rsid w:val="00CE7689"/>
    <w:rsid w:val="00CF061A"/>
    <w:rsid w:val="00CF1B56"/>
    <w:rsid w:val="00CF2A80"/>
    <w:rsid w:val="00CF2B1C"/>
    <w:rsid w:val="00CF38A1"/>
    <w:rsid w:val="00CF4AC4"/>
    <w:rsid w:val="00CF5724"/>
    <w:rsid w:val="00CF6E54"/>
    <w:rsid w:val="00CF7631"/>
    <w:rsid w:val="00D005AB"/>
    <w:rsid w:val="00D01EAE"/>
    <w:rsid w:val="00D04048"/>
    <w:rsid w:val="00D04291"/>
    <w:rsid w:val="00D04412"/>
    <w:rsid w:val="00D121F0"/>
    <w:rsid w:val="00D123ED"/>
    <w:rsid w:val="00D12733"/>
    <w:rsid w:val="00D1290D"/>
    <w:rsid w:val="00D13018"/>
    <w:rsid w:val="00D13B9B"/>
    <w:rsid w:val="00D1555E"/>
    <w:rsid w:val="00D169AC"/>
    <w:rsid w:val="00D172DB"/>
    <w:rsid w:val="00D2002E"/>
    <w:rsid w:val="00D2042A"/>
    <w:rsid w:val="00D20E4E"/>
    <w:rsid w:val="00D21136"/>
    <w:rsid w:val="00D213E1"/>
    <w:rsid w:val="00D243B0"/>
    <w:rsid w:val="00D24ED7"/>
    <w:rsid w:val="00D25ECB"/>
    <w:rsid w:val="00D268BF"/>
    <w:rsid w:val="00D26C3B"/>
    <w:rsid w:val="00D26CDD"/>
    <w:rsid w:val="00D27237"/>
    <w:rsid w:val="00D274EF"/>
    <w:rsid w:val="00D27C13"/>
    <w:rsid w:val="00D30957"/>
    <w:rsid w:val="00D31A00"/>
    <w:rsid w:val="00D320D2"/>
    <w:rsid w:val="00D32139"/>
    <w:rsid w:val="00D33CE8"/>
    <w:rsid w:val="00D34006"/>
    <w:rsid w:val="00D35F78"/>
    <w:rsid w:val="00D36A4A"/>
    <w:rsid w:val="00D37941"/>
    <w:rsid w:val="00D37979"/>
    <w:rsid w:val="00D379AC"/>
    <w:rsid w:val="00D37D76"/>
    <w:rsid w:val="00D37DFC"/>
    <w:rsid w:val="00D4129D"/>
    <w:rsid w:val="00D41AD7"/>
    <w:rsid w:val="00D4226D"/>
    <w:rsid w:val="00D4227F"/>
    <w:rsid w:val="00D42366"/>
    <w:rsid w:val="00D43957"/>
    <w:rsid w:val="00D44F0E"/>
    <w:rsid w:val="00D45859"/>
    <w:rsid w:val="00D467BE"/>
    <w:rsid w:val="00D50FA0"/>
    <w:rsid w:val="00D52E05"/>
    <w:rsid w:val="00D5386C"/>
    <w:rsid w:val="00D5487F"/>
    <w:rsid w:val="00D5490E"/>
    <w:rsid w:val="00D57199"/>
    <w:rsid w:val="00D579B0"/>
    <w:rsid w:val="00D57F08"/>
    <w:rsid w:val="00D62612"/>
    <w:rsid w:val="00D63921"/>
    <w:rsid w:val="00D66AD1"/>
    <w:rsid w:val="00D66B1C"/>
    <w:rsid w:val="00D6782A"/>
    <w:rsid w:val="00D67DCB"/>
    <w:rsid w:val="00D7068C"/>
    <w:rsid w:val="00D7147E"/>
    <w:rsid w:val="00D71C02"/>
    <w:rsid w:val="00D72415"/>
    <w:rsid w:val="00D72610"/>
    <w:rsid w:val="00D72A65"/>
    <w:rsid w:val="00D7595D"/>
    <w:rsid w:val="00D80383"/>
    <w:rsid w:val="00D818B5"/>
    <w:rsid w:val="00D818C5"/>
    <w:rsid w:val="00D82364"/>
    <w:rsid w:val="00D8335C"/>
    <w:rsid w:val="00D83570"/>
    <w:rsid w:val="00D83723"/>
    <w:rsid w:val="00D8495A"/>
    <w:rsid w:val="00D87DC9"/>
    <w:rsid w:val="00D933D8"/>
    <w:rsid w:val="00D934F6"/>
    <w:rsid w:val="00D937FD"/>
    <w:rsid w:val="00D94163"/>
    <w:rsid w:val="00D94B70"/>
    <w:rsid w:val="00D9505B"/>
    <w:rsid w:val="00D960DD"/>
    <w:rsid w:val="00D975C0"/>
    <w:rsid w:val="00DA0AAF"/>
    <w:rsid w:val="00DA2320"/>
    <w:rsid w:val="00DA352D"/>
    <w:rsid w:val="00DA3AD7"/>
    <w:rsid w:val="00DA4401"/>
    <w:rsid w:val="00DA69F9"/>
    <w:rsid w:val="00DA72A7"/>
    <w:rsid w:val="00DA7AA7"/>
    <w:rsid w:val="00DB0C01"/>
    <w:rsid w:val="00DB1BDB"/>
    <w:rsid w:val="00DB2871"/>
    <w:rsid w:val="00DB2BD3"/>
    <w:rsid w:val="00DB32BB"/>
    <w:rsid w:val="00DB491C"/>
    <w:rsid w:val="00DB6308"/>
    <w:rsid w:val="00DB665D"/>
    <w:rsid w:val="00DB6977"/>
    <w:rsid w:val="00DB6EE7"/>
    <w:rsid w:val="00DC15D8"/>
    <w:rsid w:val="00DC33B0"/>
    <w:rsid w:val="00DC38B5"/>
    <w:rsid w:val="00DC3EF4"/>
    <w:rsid w:val="00DC435A"/>
    <w:rsid w:val="00DC665D"/>
    <w:rsid w:val="00DC794C"/>
    <w:rsid w:val="00DD068E"/>
    <w:rsid w:val="00DD0D7E"/>
    <w:rsid w:val="00DD14E4"/>
    <w:rsid w:val="00DD274A"/>
    <w:rsid w:val="00DD5262"/>
    <w:rsid w:val="00DD67EE"/>
    <w:rsid w:val="00DD6CED"/>
    <w:rsid w:val="00DD7B62"/>
    <w:rsid w:val="00DE034E"/>
    <w:rsid w:val="00DE0AC3"/>
    <w:rsid w:val="00DE100C"/>
    <w:rsid w:val="00DE1A48"/>
    <w:rsid w:val="00DE1CD9"/>
    <w:rsid w:val="00DE201C"/>
    <w:rsid w:val="00DE37CA"/>
    <w:rsid w:val="00DE4C5D"/>
    <w:rsid w:val="00DE773D"/>
    <w:rsid w:val="00DE7D99"/>
    <w:rsid w:val="00DF1FBA"/>
    <w:rsid w:val="00DF3230"/>
    <w:rsid w:val="00DF471F"/>
    <w:rsid w:val="00DF5BD7"/>
    <w:rsid w:val="00DF6591"/>
    <w:rsid w:val="00DF6EB3"/>
    <w:rsid w:val="00E00290"/>
    <w:rsid w:val="00E0334B"/>
    <w:rsid w:val="00E035B2"/>
    <w:rsid w:val="00E03A0D"/>
    <w:rsid w:val="00E03B2B"/>
    <w:rsid w:val="00E04931"/>
    <w:rsid w:val="00E04B66"/>
    <w:rsid w:val="00E04BF3"/>
    <w:rsid w:val="00E050E7"/>
    <w:rsid w:val="00E052A5"/>
    <w:rsid w:val="00E06861"/>
    <w:rsid w:val="00E06865"/>
    <w:rsid w:val="00E10196"/>
    <w:rsid w:val="00E11428"/>
    <w:rsid w:val="00E11E49"/>
    <w:rsid w:val="00E121EA"/>
    <w:rsid w:val="00E12738"/>
    <w:rsid w:val="00E13C59"/>
    <w:rsid w:val="00E14327"/>
    <w:rsid w:val="00E146A1"/>
    <w:rsid w:val="00E1555C"/>
    <w:rsid w:val="00E201D2"/>
    <w:rsid w:val="00E21897"/>
    <w:rsid w:val="00E241E5"/>
    <w:rsid w:val="00E2493D"/>
    <w:rsid w:val="00E24B3E"/>
    <w:rsid w:val="00E26214"/>
    <w:rsid w:val="00E26786"/>
    <w:rsid w:val="00E2686E"/>
    <w:rsid w:val="00E27627"/>
    <w:rsid w:val="00E27D7B"/>
    <w:rsid w:val="00E318B6"/>
    <w:rsid w:val="00E320F1"/>
    <w:rsid w:val="00E32E06"/>
    <w:rsid w:val="00E3358B"/>
    <w:rsid w:val="00E33BE9"/>
    <w:rsid w:val="00E33C43"/>
    <w:rsid w:val="00E342DA"/>
    <w:rsid w:val="00E3467A"/>
    <w:rsid w:val="00E3562A"/>
    <w:rsid w:val="00E366CB"/>
    <w:rsid w:val="00E42782"/>
    <w:rsid w:val="00E42A13"/>
    <w:rsid w:val="00E42FA2"/>
    <w:rsid w:val="00E4352F"/>
    <w:rsid w:val="00E4484D"/>
    <w:rsid w:val="00E46681"/>
    <w:rsid w:val="00E46C44"/>
    <w:rsid w:val="00E478A9"/>
    <w:rsid w:val="00E50902"/>
    <w:rsid w:val="00E519F0"/>
    <w:rsid w:val="00E52273"/>
    <w:rsid w:val="00E52B56"/>
    <w:rsid w:val="00E53019"/>
    <w:rsid w:val="00E55392"/>
    <w:rsid w:val="00E55932"/>
    <w:rsid w:val="00E56796"/>
    <w:rsid w:val="00E56A35"/>
    <w:rsid w:val="00E572EE"/>
    <w:rsid w:val="00E57F39"/>
    <w:rsid w:val="00E57FEA"/>
    <w:rsid w:val="00E603D3"/>
    <w:rsid w:val="00E60B46"/>
    <w:rsid w:val="00E61BBC"/>
    <w:rsid w:val="00E630C9"/>
    <w:rsid w:val="00E632D2"/>
    <w:rsid w:val="00E633C0"/>
    <w:rsid w:val="00E63A51"/>
    <w:rsid w:val="00E6457B"/>
    <w:rsid w:val="00E64F2B"/>
    <w:rsid w:val="00E668E2"/>
    <w:rsid w:val="00E67F44"/>
    <w:rsid w:val="00E71AE3"/>
    <w:rsid w:val="00E75F29"/>
    <w:rsid w:val="00E778BF"/>
    <w:rsid w:val="00E80ED6"/>
    <w:rsid w:val="00E81606"/>
    <w:rsid w:val="00E81E27"/>
    <w:rsid w:val="00E82766"/>
    <w:rsid w:val="00E83651"/>
    <w:rsid w:val="00E850EF"/>
    <w:rsid w:val="00E90310"/>
    <w:rsid w:val="00E9173F"/>
    <w:rsid w:val="00E922F5"/>
    <w:rsid w:val="00E92B1D"/>
    <w:rsid w:val="00E92C44"/>
    <w:rsid w:val="00E930C8"/>
    <w:rsid w:val="00E94C91"/>
    <w:rsid w:val="00E95418"/>
    <w:rsid w:val="00E95459"/>
    <w:rsid w:val="00E96942"/>
    <w:rsid w:val="00E97276"/>
    <w:rsid w:val="00EA1787"/>
    <w:rsid w:val="00EA178D"/>
    <w:rsid w:val="00EA1C48"/>
    <w:rsid w:val="00EA201C"/>
    <w:rsid w:val="00EA2DB0"/>
    <w:rsid w:val="00EA31F6"/>
    <w:rsid w:val="00EA3296"/>
    <w:rsid w:val="00EA63B9"/>
    <w:rsid w:val="00EA7E25"/>
    <w:rsid w:val="00EB26AF"/>
    <w:rsid w:val="00EB34E5"/>
    <w:rsid w:val="00EB54C3"/>
    <w:rsid w:val="00EC23A5"/>
    <w:rsid w:val="00EC2E35"/>
    <w:rsid w:val="00EC5DD8"/>
    <w:rsid w:val="00ED0CEA"/>
    <w:rsid w:val="00ED245E"/>
    <w:rsid w:val="00ED288E"/>
    <w:rsid w:val="00ED2F67"/>
    <w:rsid w:val="00ED7897"/>
    <w:rsid w:val="00EE300F"/>
    <w:rsid w:val="00EE3B5A"/>
    <w:rsid w:val="00EE4038"/>
    <w:rsid w:val="00EE47FD"/>
    <w:rsid w:val="00EE6735"/>
    <w:rsid w:val="00EF1A92"/>
    <w:rsid w:val="00EF1BB0"/>
    <w:rsid w:val="00EF2518"/>
    <w:rsid w:val="00EF3E2F"/>
    <w:rsid w:val="00EF4B8A"/>
    <w:rsid w:val="00EF5BDE"/>
    <w:rsid w:val="00EF638A"/>
    <w:rsid w:val="00EF6BF0"/>
    <w:rsid w:val="00EF7F45"/>
    <w:rsid w:val="00F0224A"/>
    <w:rsid w:val="00F0228F"/>
    <w:rsid w:val="00F025DE"/>
    <w:rsid w:val="00F026F0"/>
    <w:rsid w:val="00F02AFD"/>
    <w:rsid w:val="00F039F6"/>
    <w:rsid w:val="00F0507A"/>
    <w:rsid w:val="00F05CC6"/>
    <w:rsid w:val="00F06FFD"/>
    <w:rsid w:val="00F078AD"/>
    <w:rsid w:val="00F107C8"/>
    <w:rsid w:val="00F2030E"/>
    <w:rsid w:val="00F206D4"/>
    <w:rsid w:val="00F210B2"/>
    <w:rsid w:val="00F22BA4"/>
    <w:rsid w:val="00F22CAE"/>
    <w:rsid w:val="00F23351"/>
    <w:rsid w:val="00F239B1"/>
    <w:rsid w:val="00F23EED"/>
    <w:rsid w:val="00F25C2B"/>
    <w:rsid w:val="00F34178"/>
    <w:rsid w:val="00F342B5"/>
    <w:rsid w:val="00F34881"/>
    <w:rsid w:val="00F34E11"/>
    <w:rsid w:val="00F3572F"/>
    <w:rsid w:val="00F3603D"/>
    <w:rsid w:val="00F36180"/>
    <w:rsid w:val="00F3744D"/>
    <w:rsid w:val="00F40020"/>
    <w:rsid w:val="00F417C8"/>
    <w:rsid w:val="00F41FF0"/>
    <w:rsid w:val="00F4230F"/>
    <w:rsid w:val="00F42529"/>
    <w:rsid w:val="00F43858"/>
    <w:rsid w:val="00F4448D"/>
    <w:rsid w:val="00F45A44"/>
    <w:rsid w:val="00F45F16"/>
    <w:rsid w:val="00F46B0A"/>
    <w:rsid w:val="00F503C2"/>
    <w:rsid w:val="00F51006"/>
    <w:rsid w:val="00F51511"/>
    <w:rsid w:val="00F535D8"/>
    <w:rsid w:val="00F537EB"/>
    <w:rsid w:val="00F53882"/>
    <w:rsid w:val="00F56A96"/>
    <w:rsid w:val="00F57AAF"/>
    <w:rsid w:val="00F601AD"/>
    <w:rsid w:val="00F617A5"/>
    <w:rsid w:val="00F62045"/>
    <w:rsid w:val="00F62C9E"/>
    <w:rsid w:val="00F6326C"/>
    <w:rsid w:val="00F649E3"/>
    <w:rsid w:val="00F64D67"/>
    <w:rsid w:val="00F6517A"/>
    <w:rsid w:val="00F66690"/>
    <w:rsid w:val="00F66AAE"/>
    <w:rsid w:val="00F6753A"/>
    <w:rsid w:val="00F727CF"/>
    <w:rsid w:val="00F740BB"/>
    <w:rsid w:val="00F7432F"/>
    <w:rsid w:val="00F767DB"/>
    <w:rsid w:val="00F775F3"/>
    <w:rsid w:val="00F81F45"/>
    <w:rsid w:val="00F8250B"/>
    <w:rsid w:val="00F84FF2"/>
    <w:rsid w:val="00F85343"/>
    <w:rsid w:val="00F87709"/>
    <w:rsid w:val="00F87E0C"/>
    <w:rsid w:val="00F92E6C"/>
    <w:rsid w:val="00F93077"/>
    <w:rsid w:val="00F95028"/>
    <w:rsid w:val="00FA0C3A"/>
    <w:rsid w:val="00FA1598"/>
    <w:rsid w:val="00FA17B0"/>
    <w:rsid w:val="00FA1A3A"/>
    <w:rsid w:val="00FA1E57"/>
    <w:rsid w:val="00FA31AE"/>
    <w:rsid w:val="00FA606A"/>
    <w:rsid w:val="00FA6BC0"/>
    <w:rsid w:val="00FB0882"/>
    <w:rsid w:val="00FB1FCE"/>
    <w:rsid w:val="00FB28D5"/>
    <w:rsid w:val="00FB48CB"/>
    <w:rsid w:val="00FB61B2"/>
    <w:rsid w:val="00FB62BD"/>
    <w:rsid w:val="00FB64F2"/>
    <w:rsid w:val="00FC0931"/>
    <w:rsid w:val="00FC10E9"/>
    <w:rsid w:val="00FC4294"/>
    <w:rsid w:val="00FC454D"/>
    <w:rsid w:val="00FC5CD0"/>
    <w:rsid w:val="00FC636F"/>
    <w:rsid w:val="00FC650B"/>
    <w:rsid w:val="00FC7270"/>
    <w:rsid w:val="00FC78F6"/>
    <w:rsid w:val="00FD0074"/>
    <w:rsid w:val="00FD07BC"/>
    <w:rsid w:val="00FD0979"/>
    <w:rsid w:val="00FD1C3C"/>
    <w:rsid w:val="00FD2277"/>
    <w:rsid w:val="00FD2556"/>
    <w:rsid w:val="00FD3AD9"/>
    <w:rsid w:val="00FD3E38"/>
    <w:rsid w:val="00FD45FD"/>
    <w:rsid w:val="00FD60D4"/>
    <w:rsid w:val="00FD762F"/>
    <w:rsid w:val="00FE16F7"/>
    <w:rsid w:val="00FE18F9"/>
    <w:rsid w:val="00FE3239"/>
    <w:rsid w:val="00FE3778"/>
    <w:rsid w:val="00FE40FE"/>
    <w:rsid w:val="00FE76D4"/>
    <w:rsid w:val="00FE7B6D"/>
    <w:rsid w:val="00FF009C"/>
    <w:rsid w:val="00FF1597"/>
    <w:rsid w:val="00FF33D5"/>
    <w:rsid w:val="00FF3E9D"/>
    <w:rsid w:val="00FF51CD"/>
    <w:rsid w:val="00FF5A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4ED2B"/>
  <w15:docId w15:val="{52C21C66-277F-4ABA-85CE-99F453A27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91D"/>
  </w:style>
  <w:style w:type="paragraph" w:styleId="Titlu1">
    <w:name w:val="heading 1"/>
    <w:basedOn w:val="Normal"/>
    <w:next w:val="Normal"/>
    <w:link w:val="Titlu1Caracter"/>
    <w:qFormat/>
    <w:rsid w:val="00B307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nhideWhenUsed/>
    <w:qFormat/>
    <w:rsid w:val="00B307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nhideWhenUsed/>
    <w:qFormat/>
    <w:rsid w:val="00B30747"/>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nhideWhenUsed/>
    <w:qFormat/>
    <w:rsid w:val="00B30747"/>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nhideWhenUsed/>
    <w:qFormat/>
    <w:rsid w:val="00B30747"/>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nhideWhenUsed/>
    <w:qFormat/>
    <w:rsid w:val="00B30747"/>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nhideWhenUsed/>
    <w:qFormat/>
    <w:rsid w:val="00B30747"/>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nhideWhenUsed/>
    <w:qFormat/>
    <w:rsid w:val="00B30747"/>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nhideWhenUsed/>
    <w:qFormat/>
    <w:rsid w:val="00B30747"/>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B30747"/>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rsid w:val="00B30747"/>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rsid w:val="00B30747"/>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rsid w:val="00B30747"/>
    <w:rPr>
      <w:rFonts w:eastAsiaTheme="majorEastAsia" w:cstheme="majorBidi"/>
      <w:i/>
      <w:iCs/>
      <w:color w:val="0F4761" w:themeColor="accent1" w:themeShade="BF"/>
    </w:rPr>
  </w:style>
  <w:style w:type="character" w:customStyle="1" w:styleId="Titlu5Caracter">
    <w:name w:val="Titlu 5 Caracter"/>
    <w:basedOn w:val="Fontdeparagrafimplicit"/>
    <w:link w:val="Titlu5"/>
    <w:rsid w:val="00B30747"/>
    <w:rPr>
      <w:rFonts w:eastAsiaTheme="majorEastAsia" w:cstheme="majorBidi"/>
      <w:color w:val="0F4761" w:themeColor="accent1" w:themeShade="BF"/>
    </w:rPr>
  </w:style>
  <w:style w:type="character" w:customStyle="1" w:styleId="Titlu6Caracter">
    <w:name w:val="Titlu 6 Caracter"/>
    <w:basedOn w:val="Fontdeparagrafimplicit"/>
    <w:link w:val="Titlu6"/>
    <w:rsid w:val="00B30747"/>
    <w:rPr>
      <w:rFonts w:eastAsiaTheme="majorEastAsia" w:cstheme="majorBidi"/>
      <w:i/>
      <w:iCs/>
      <w:color w:val="595959" w:themeColor="text1" w:themeTint="A6"/>
    </w:rPr>
  </w:style>
  <w:style w:type="character" w:customStyle="1" w:styleId="Titlu7Caracter">
    <w:name w:val="Titlu 7 Caracter"/>
    <w:basedOn w:val="Fontdeparagrafimplicit"/>
    <w:link w:val="Titlu7"/>
    <w:rsid w:val="00B30747"/>
    <w:rPr>
      <w:rFonts w:eastAsiaTheme="majorEastAsia" w:cstheme="majorBidi"/>
      <w:color w:val="595959" w:themeColor="text1" w:themeTint="A6"/>
    </w:rPr>
  </w:style>
  <w:style w:type="character" w:customStyle="1" w:styleId="Titlu8Caracter">
    <w:name w:val="Titlu 8 Caracter"/>
    <w:basedOn w:val="Fontdeparagrafimplicit"/>
    <w:link w:val="Titlu8"/>
    <w:rsid w:val="00B30747"/>
    <w:rPr>
      <w:rFonts w:eastAsiaTheme="majorEastAsia" w:cstheme="majorBidi"/>
      <w:i/>
      <w:iCs/>
      <w:color w:val="272727" w:themeColor="text1" w:themeTint="D8"/>
    </w:rPr>
  </w:style>
  <w:style w:type="character" w:customStyle="1" w:styleId="Titlu9Caracter">
    <w:name w:val="Titlu 9 Caracter"/>
    <w:basedOn w:val="Fontdeparagrafimplicit"/>
    <w:link w:val="Titlu9"/>
    <w:rsid w:val="00B30747"/>
    <w:rPr>
      <w:rFonts w:eastAsiaTheme="majorEastAsia" w:cstheme="majorBidi"/>
      <w:color w:val="272727" w:themeColor="text1" w:themeTint="D8"/>
    </w:rPr>
  </w:style>
  <w:style w:type="paragraph" w:styleId="Titlu">
    <w:name w:val="Title"/>
    <w:basedOn w:val="Normal"/>
    <w:next w:val="Normal"/>
    <w:link w:val="TitluCaracter"/>
    <w:uiPriority w:val="10"/>
    <w:qFormat/>
    <w:rsid w:val="00B307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B30747"/>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30747"/>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B30747"/>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30747"/>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B30747"/>
    <w:rPr>
      <w:i/>
      <w:iCs/>
      <w:color w:val="404040" w:themeColor="text1" w:themeTint="BF"/>
    </w:rPr>
  </w:style>
  <w:style w:type="paragraph" w:styleId="Listparagraf">
    <w:name w:val="List Paragraph"/>
    <w:aliases w:val="Numbered paragraph,Bullet Points,Liste Paragraf,Liststycke SKL,Normal bullet 2,Bullet list,List Paragraph1,Table of contents numbered,b1,Colorful List - Accent 11,Number_1,List bullets,Citation List,Resume Title,Heading 2_sj,body 2,Dot pt"/>
    <w:basedOn w:val="Normal"/>
    <w:link w:val="ListparagrafCaracter"/>
    <w:uiPriority w:val="1"/>
    <w:qFormat/>
    <w:rsid w:val="00B30747"/>
    <w:pPr>
      <w:ind w:left="720"/>
      <w:contextualSpacing/>
    </w:pPr>
  </w:style>
  <w:style w:type="character" w:styleId="Accentuareintens">
    <w:name w:val="Intense Emphasis"/>
    <w:basedOn w:val="Fontdeparagrafimplicit"/>
    <w:uiPriority w:val="21"/>
    <w:qFormat/>
    <w:rsid w:val="00B30747"/>
    <w:rPr>
      <w:i/>
      <w:iCs/>
      <w:color w:val="0F4761" w:themeColor="accent1" w:themeShade="BF"/>
    </w:rPr>
  </w:style>
  <w:style w:type="paragraph" w:styleId="Citatintens">
    <w:name w:val="Intense Quote"/>
    <w:basedOn w:val="Normal"/>
    <w:next w:val="Normal"/>
    <w:link w:val="CitatintensCaracter"/>
    <w:uiPriority w:val="30"/>
    <w:qFormat/>
    <w:rsid w:val="00B307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B30747"/>
    <w:rPr>
      <w:i/>
      <w:iCs/>
      <w:color w:val="0F4761" w:themeColor="accent1" w:themeShade="BF"/>
    </w:rPr>
  </w:style>
  <w:style w:type="character" w:styleId="Referireintens">
    <w:name w:val="Intense Reference"/>
    <w:basedOn w:val="Fontdeparagrafimplicit"/>
    <w:uiPriority w:val="32"/>
    <w:qFormat/>
    <w:rsid w:val="00B30747"/>
    <w:rPr>
      <w:b/>
      <w:bCs/>
      <w:smallCaps/>
      <w:color w:val="0F4761" w:themeColor="accent1" w:themeShade="BF"/>
      <w:spacing w:val="5"/>
    </w:rPr>
  </w:style>
  <w:style w:type="character" w:customStyle="1" w:styleId="ListparagrafCaracter">
    <w:name w:val="Listă paragraf Caracter"/>
    <w:aliases w:val="Numbered paragraph Caracter,Bullet Points Caracter,Liste Paragraf Caracter,Liststycke SKL Caracter,Normal bullet 2 Caracter,Bullet list Caracter,List Paragraph1 Caracter,Table of contents numbered Caracter,b1 Caracter"/>
    <w:link w:val="Listparagraf"/>
    <w:uiPriority w:val="1"/>
    <w:qFormat/>
    <w:locked/>
    <w:rsid w:val="00505BB4"/>
  </w:style>
  <w:style w:type="character" w:styleId="Robust">
    <w:name w:val="Strong"/>
    <w:basedOn w:val="Fontdeparagrafimplicit"/>
    <w:uiPriority w:val="22"/>
    <w:qFormat/>
    <w:rsid w:val="00505BB4"/>
    <w:rPr>
      <w:b/>
      <w:bCs/>
    </w:rPr>
  </w:style>
  <w:style w:type="paragraph" w:styleId="NormalWeb">
    <w:name w:val="Normal (Web)"/>
    <w:basedOn w:val="Normal"/>
    <w:uiPriority w:val="99"/>
    <w:unhideWhenUsed/>
    <w:qFormat/>
    <w:rsid w:val="00505BB4"/>
    <w:pPr>
      <w:spacing w:before="100" w:beforeAutospacing="1" w:after="100" w:afterAutospacing="1" w:line="240" w:lineRule="auto"/>
    </w:pPr>
    <w:rPr>
      <w:rFonts w:ascii="Times New Roman" w:eastAsia="Times New Roman" w:hAnsi="Times New Roman" w:cs="Times New Roman"/>
      <w:kern w:val="0"/>
      <w:sz w:val="24"/>
      <w:szCs w:val="24"/>
      <w:lang w:val="ru-RU" w:eastAsia="ru-RU"/>
    </w:rPr>
  </w:style>
  <w:style w:type="paragraph" w:customStyle="1" w:styleId="title-doc-first">
    <w:name w:val="title-doc-first"/>
    <w:basedOn w:val="Normal"/>
    <w:rsid w:val="00505BB4"/>
    <w:pPr>
      <w:spacing w:before="100" w:beforeAutospacing="1" w:after="100" w:afterAutospacing="1" w:line="240" w:lineRule="auto"/>
    </w:pPr>
    <w:rPr>
      <w:rFonts w:ascii="Times New Roman" w:eastAsia="Times New Roman" w:hAnsi="Times New Roman" w:cs="Times New Roman"/>
      <w:kern w:val="0"/>
      <w:sz w:val="24"/>
      <w:szCs w:val="24"/>
      <w:lang w:eastAsia="ro-RO"/>
    </w:rPr>
  </w:style>
  <w:style w:type="character" w:styleId="Hyperlink">
    <w:name w:val="Hyperlink"/>
    <w:basedOn w:val="Fontdeparagrafimplicit"/>
    <w:uiPriority w:val="99"/>
    <w:unhideWhenUsed/>
    <w:rsid w:val="00A45978"/>
    <w:rPr>
      <w:color w:val="467886" w:themeColor="hyperlink"/>
      <w:u w:val="single"/>
    </w:rPr>
  </w:style>
  <w:style w:type="paragraph" w:customStyle="1" w:styleId="al">
    <w:name w:val="a_l"/>
    <w:basedOn w:val="Normal"/>
    <w:rsid w:val="00A45978"/>
    <w:pPr>
      <w:spacing w:before="100" w:beforeAutospacing="1" w:after="100" w:afterAutospacing="1" w:line="240" w:lineRule="auto"/>
    </w:pPr>
    <w:rPr>
      <w:rFonts w:ascii="Times New Roman" w:eastAsia="Times New Roman" w:hAnsi="Times New Roman" w:cs="Times New Roman"/>
      <w:kern w:val="0"/>
      <w:sz w:val="24"/>
      <w:szCs w:val="24"/>
      <w:lang w:eastAsia="ro-RO"/>
    </w:rPr>
  </w:style>
  <w:style w:type="character" w:customStyle="1" w:styleId="MeniuneNerezolvat1">
    <w:name w:val="Mențiune Nerezolvat1"/>
    <w:basedOn w:val="Fontdeparagrafimplicit"/>
    <w:uiPriority w:val="99"/>
    <w:semiHidden/>
    <w:unhideWhenUsed/>
    <w:rsid w:val="00F026F0"/>
    <w:rPr>
      <w:color w:val="605E5C"/>
      <w:shd w:val="clear" w:color="auto" w:fill="E1DFDD"/>
    </w:rPr>
  </w:style>
  <w:style w:type="character" w:styleId="Referincomentariu">
    <w:name w:val="annotation reference"/>
    <w:basedOn w:val="Fontdeparagrafimplicit"/>
    <w:unhideWhenUsed/>
    <w:rsid w:val="006B51BF"/>
    <w:rPr>
      <w:sz w:val="16"/>
      <w:szCs w:val="16"/>
    </w:rPr>
  </w:style>
  <w:style w:type="paragraph" w:styleId="Textcomentariu">
    <w:name w:val="annotation text"/>
    <w:basedOn w:val="Normal"/>
    <w:link w:val="TextcomentariuCaracter"/>
    <w:unhideWhenUsed/>
    <w:rsid w:val="006B51BF"/>
    <w:pPr>
      <w:spacing w:line="240" w:lineRule="auto"/>
    </w:pPr>
    <w:rPr>
      <w:sz w:val="20"/>
      <w:szCs w:val="20"/>
    </w:rPr>
  </w:style>
  <w:style w:type="character" w:customStyle="1" w:styleId="TextcomentariuCaracter">
    <w:name w:val="Text comentariu Caracter"/>
    <w:basedOn w:val="Fontdeparagrafimplicit"/>
    <w:link w:val="Textcomentariu"/>
    <w:rsid w:val="006B51BF"/>
    <w:rPr>
      <w:sz w:val="20"/>
      <w:szCs w:val="20"/>
    </w:rPr>
  </w:style>
  <w:style w:type="paragraph" w:styleId="SubiectComentariu">
    <w:name w:val="annotation subject"/>
    <w:basedOn w:val="Textcomentariu"/>
    <w:next w:val="Textcomentariu"/>
    <w:link w:val="SubiectComentariuCaracter"/>
    <w:semiHidden/>
    <w:unhideWhenUsed/>
    <w:rsid w:val="006B51BF"/>
    <w:rPr>
      <w:b/>
      <w:bCs/>
    </w:rPr>
  </w:style>
  <w:style w:type="character" w:customStyle="1" w:styleId="SubiectComentariuCaracter">
    <w:name w:val="Subiect Comentariu Caracter"/>
    <w:basedOn w:val="TextcomentariuCaracter"/>
    <w:link w:val="SubiectComentariu"/>
    <w:semiHidden/>
    <w:rsid w:val="006B51BF"/>
    <w:rPr>
      <w:b/>
      <w:bCs/>
      <w:sz w:val="20"/>
      <w:szCs w:val="20"/>
    </w:rPr>
  </w:style>
  <w:style w:type="paragraph" w:styleId="TextnBalon">
    <w:name w:val="Balloon Text"/>
    <w:basedOn w:val="Normal"/>
    <w:link w:val="TextnBalonCaracter"/>
    <w:semiHidden/>
    <w:unhideWhenUsed/>
    <w:rsid w:val="00744AAD"/>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semiHidden/>
    <w:rsid w:val="00744AAD"/>
    <w:rPr>
      <w:rFonts w:ascii="Tahoma" w:hAnsi="Tahoma" w:cs="Tahoma"/>
      <w:sz w:val="16"/>
      <w:szCs w:val="16"/>
    </w:rPr>
  </w:style>
  <w:style w:type="character" w:customStyle="1" w:styleId="oxzekf">
    <w:name w:val="oxzekf"/>
    <w:basedOn w:val="Fontdeparagrafimplicit"/>
    <w:rsid w:val="00826C85"/>
  </w:style>
  <w:style w:type="paragraph" w:customStyle="1" w:styleId="Standard">
    <w:name w:val="Standard"/>
    <w:rsid w:val="001A2469"/>
    <w:pPr>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CharChar">
    <w:name w:val="Знак Знак Char Char Знак"/>
    <w:basedOn w:val="Normal"/>
    <w:rsid w:val="00F8250B"/>
    <w:pPr>
      <w:spacing w:line="240" w:lineRule="exact"/>
    </w:pPr>
    <w:rPr>
      <w:rFonts w:ascii="Arial" w:eastAsia="Batang" w:hAnsi="Arial" w:cs="Arial"/>
      <w:kern w:val="0"/>
      <w:sz w:val="20"/>
      <w:szCs w:val="20"/>
    </w:rPr>
  </w:style>
  <w:style w:type="character" w:customStyle="1" w:styleId="CorptextCaracter">
    <w:name w:val="Corp text Caracter"/>
    <w:basedOn w:val="Fontdeparagrafimplicit"/>
    <w:link w:val="Corptext"/>
    <w:locked/>
    <w:rsid w:val="00F8250B"/>
    <w:rPr>
      <w:rFonts w:ascii="Calibri" w:hAnsi="Calibri"/>
      <w:lang w:eastAsia="ru-RU"/>
    </w:rPr>
  </w:style>
  <w:style w:type="paragraph" w:styleId="Corptext">
    <w:name w:val="Body Text"/>
    <w:basedOn w:val="Normal"/>
    <w:link w:val="CorptextCaracter"/>
    <w:rsid w:val="00F8250B"/>
    <w:pPr>
      <w:tabs>
        <w:tab w:val="left" w:pos="-142"/>
      </w:tabs>
      <w:spacing w:after="0" w:line="240" w:lineRule="auto"/>
      <w:jc w:val="both"/>
    </w:pPr>
    <w:rPr>
      <w:rFonts w:ascii="Calibri" w:hAnsi="Calibri"/>
      <w:lang w:eastAsia="ru-RU"/>
    </w:rPr>
  </w:style>
  <w:style w:type="character" w:customStyle="1" w:styleId="CorptextCaracter1">
    <w:name w:val="Corp text Caracter1"/>
    <w:basedOn w:val="Fontdeparagrafimplicit"/>
    <w:uiPriority w:val="99"/>
    <w:semiHidden/>
    <w:rsid w:val="00F8250B"/>
  </w:style>
  <w:style w:type="character" w:customStyle="1" w:styleId="BodyTextChar1">
    <w:name w:val="Body Text Char1"/>
    <w:basedOn w:val="Fontdeparagrafimplicit"/>
    <w:uiPriority w:val="99"/>
    <w:semiHidden/>
    <w:rsid w:val="00F8250B"/>
    <w:rPr>
      <w:rFonts w:ascii="Calibri" w:eastAsia="Calibri" w:hAnsi="Calibri" w:cs="Times New Roman"/>
      <w:lang w:val="en-US"/>
    </w:rPr>
  </w:style>
  <w:style w:type="paragraph" w:styleId="Antet">
    <w:name w:val="header"/>
    <w:basedOn w:val="Normal"/>
    <w:link w:val="AntetCaracter"/>
    <w:rsid w:val="00F8250B"/>
    <w:pPr>
      <w:tabs>
        <w:tab w:val="center" w:pos="4677"/>
        <w:tab w:val="right" w:pos="9355"/>
      </w:tabs>
      <w:spacing w:after="200" w:line="276" w:lineRule="auto"/>
    </w:pPr>
    <w:rPr>
      <w:rFonts w:ascii="Calibri" w:eastAsia="Calibri" w:hAnsi="Calibri" w:cs="Times New Roman"/>
      <w:kern w:val="0"/>
      <w:lang w:val="en-US"/>
    </w:rPr>
  </w:style>
  <w:style w:type="character" w:customStyle="1" w:styleId="AntetCaracter">
    <w:name w:val="Antet Caracter"/>
    <w:basedOn w:val="Fontdeparagrafimplicit"/>
    <w:link w:val="Antet"/>
    <w:rsid w:val="00F8250B"/>
    <w:rPr>
      <w:rFonts w:ascii="Calibri" w:eastAsia="Calibri" w:hAnsi="Calibri" w:cs="Times New Roman"/>
      <w:kern w:val="0"/>
      <w:lang w:val="en-US"/>
    </w:rPr>
  </w:style>
  <w:style w:type="paragraph" w:styleId="Subsol">
    <w:name w:val="footer"/>
    <w:basedOn w:val="Normal"/>
    <w:link w:val="SubsolCaracter"/>
    <w:rsid w:val="00F8250B"/>
    <w:pPr>
      <w:tabs>
        <w:tab w:val="center" w:pos="4677"/>
        <w:tab w:val="right" w:pos="9355"/>
      </w:tabs>
      <w:spacing w:after="200" w:line="276" w:lineRule="auto"/>
    </w:pPr>
    <w:rPr>
      <w:rFonts w:ascii="Calibri" w:eastAsia="Calibri" w:hAnsi="Calibri" w:cs="Times New Roman"/>
      <w:kern w:val="0"/>
      <w:lang w:val="en-US"/>
    </w:rPr>
  </w:style>
  <w:style w:type="character" w:customStyle="1" w:styleId="SubsolCaracter">
    <w:name w:val="Subsol Caracter"/>
    <w:basedOn w:val="Fontdeparagrafimplicit"/>
    <w:link w:val="Subsol"/>
    <w:rsid w:val="00F8250B"/>
    <w:rPr>
      <w:rFonts w:ascii="Calibri" w:eastAsia="Calibri" w:hAnsi="Calibri" w:cs="Times New Roman"/>
      <w:kern w:val="0"/>
      <w:lang w:val="en-US"/>
    </w:rPr>
  </w:style>
  <w:style w:type="character" w:customStyle="1" w:styleId="apple-converted-space">
    <w:name w:val="apple-converted-space"/>
    <w:rsid w:val="00F8250B"/>
    <w:rPr>
      <w:rFonts w:cs="Times New Roman"/>
    </w:rPr>
  </w:style>
  <w:style w:type="character" w:customStyle="1" w:styleId="apple-style-span">
    <w:name w:val="apple-style-span"/>
    <w:basedOn w:val="Fontdeparagrafimplicit"/>
    <w:rsid w:val="00F8250B"/>
  </w:style>
  <w:style w:type="character" w:customStyle="1" w:styleId="do1">
    <w:name w:val="do1"/>
    <w:rsid w:val="00F8250B"/>
    <w:rPr>
      <w:b/>
      <w:bCs/>
      <w:sz w:val="26"/>
      <w:szCs w:val="26"/>
    </w:rPr>
  </w:style>
  <w:style w:type="paragraph" w:customStyle="1" w:styleId="Default">
    <w:name w:val="Default"/>
    <w:rsid w:val="00F8250B"/>
    <w:pPr>
      <w:autoSpaceDE w:val="0"/>
      <w:autoSpaceDN w:val="0"/>
      <w:adjustRightInd w:val="0"/>
      <w:spacing w:after="0" w:line="240" w:lineRule="auto"/>
    </w:pPr>
    <w:rPr>
      <w:rFonts w:ascii="Times New Roman" w:eastAsia="Calibri" w:hAnsi="Times New Roman" w:cs="Times New Roman"/>
      <w:color w:val="000000"/>
      <w:kern w:val="0"/>
      <w:sz w:val="24"/>
      <w:szCs w:val="24"/>
      <w:lang w:val="ru-RU"/>
    </w:rPr>
  </w:style>
  <w:style w:type="paragraph" w:styleId="PreformatatHTML">
    <w:name w:val="HTML Preformatted"/>
    <w:basedOn w:val="Normal"/>
    <w:link w:val="PreformatatHTMLCaracter"/>
    <w:unhideWhenUsed/>
    <w:rsid w:val="00F82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en-US"/>
    </w:rPr>
  </w:style>
  <w:style w:type="character" w:customStyle="1" w:styleId="PreformatatHTMLCaracter">
    <w:name w:val="Preformatat HTML Caracter"/>
    <w:basedOn w:val="Fontdeparagrafimplicit"/>
    <w:link w:val="PreformatatHTML"/>
    <w:rsid w:val="00F8250B"/>
    <w:rPr>
      <w:rFonts w:ascii="Courier New" w:eastAsia="Times New Roman" w:hAnsi="Courier New" w:cs="Times New Roman"/>
      <w:kern w:val="0"/>
      <w:sz w:val="20"/>
      <w:szCs w:val="20"/>
      <w:lang w:val="en-US"/>
    </w:rPr>
  </w:style>
  <w:style w:type="table" w:styleId="Tabelgril">
    <w:name w:val="Table Grid"/>
    <w:basedOn w:val="TabelNormal"/>
    <w:rsid w:val="00F8250B"/>
    <w:pPr>
      <w:spacing w:after="0" w:line="240" w:lineRule="auto"/>
    </w:pPr>
    <w:rPr>
      <w:rFonts w:ascii="Calibri" w:eastAsia="Calibri" w:hAnsi="Calibri" w:cs="Times New Roman"/>
      <w:kern w:val="0"/>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FrListare"/>
    <w:semiHidden/>
    <w:rsid w:val="00F8250B"/>
  </w:style>
  <w:style w:type="character" w:customStyle="1" w:styleId="5">
    <w:name w:val="Знак Знак5"/>
    <w:basedOn w:val="Fontdeparagrafimplicit"/>
    <w:rsid w:val="00F8250B"/>
    <w:rPr>
      <w:sz w:val="28"/>
      <w:lang w:val="ru-RU" w:eastAsia="ru-RU" w:bidi="ar-SA"/>
    </w:rPr>
  </w:style>
  <w:style w:type="paragraph" w:styleId="Corptext2">
    <w:name w:val="Body Text 2"/>
    <w:basedOn w:val="Normal"/>
    <w:link w:val="Corptext2Caracter"/>
    <w:rsid w:val="00F8250B"/>
    <w:pPr>
      <w:spacing w:after="0" w:line="240" w:lineRule="auto"/>
      <w:jc w:val="both"/>
    </w:pPr>
    <w:rPr>
      <w:rFonts w:ascii="Times New Roman" w:eastAsia="Times New Roman" w:hAnsi="Times New Roman" w:cs="Times New Roman"/>
      <w:kern w:val="0"/>
      <w:sz w:val="28"/>
      <w:szCs w:val="20"/>
      <w:lang w:val="ru-RU" w:eastAsia="ru-RU"/>
    </w:rPr>
  </w:style>
  <w:style w:type="character" w:customStyle="1" w:styleId="Corptext2Caracter">
    <w:name w:val="Corp text 2 Caracter"/>
    <w:basedOn w:val="Fontdeparagrafimplicit"/>
    <w:link w:val="Corptext2"/>
    <w:rsid w:val="00F8250B"/>
    <w:rPr>
      <w:rFonts w:ascii="Times New Roman" w:eastAsia="Times New Roman" w:hAnsi="Times New Roman" w:cs="Times New Roman"/>
      <w:kern w:val="0"/>
      <w:sz w:val="28"/>
      <w:szCs w:val="20"/>
      <w:lang w:val="ru-RU" w:eastAsia="ru-RU"/>
    </w:rPr>
  </w:style>
  <w:style w:type="paragraph" w:styleId="Legend">
    <w:name w:val="caption"/>
    <w:basedOn w:val="Normal"/>
    <w:next w:val="Normal"/>
    <w:qFormat/>
    <w:rsid w:val="00F8250B"/>
    <w:pPr>
      <w:spacing w:after="0" w:line="240" w:lineRule="auto"/>
      <w:jc w:val="center"/>
    </w:pPr>
    <w:rPr>
      <w:rFonts w:ascii="Times New Roman" w:eastAsia="Times New Roman" w:hAnsi="Times New Roman" w:cs="Times New Roman"/>
      <w:kern w:val="0"/>
      <w:sz w:val="24"/>
      <w:szCs w:val="20"/>
      <w:lang w:val="ru-RU" w:eastAsia="ru-RU"/>
    </w:rPr>
  </w:style>
  <w:style w:type="paragraph" w:styleId="Corptext3">
    <w:name w:val="Body Text 3"/>
    <w:basedOn w:val="Normal"/>
    <w:link w:val="Corptext3Caracter"/>
    <w:rsid w:val="00F8250B"/>
    <w:pPr>
      <w:spacing w:after="0" w:line="240" w:lineRule="auto"/>
    </w:pPr>
    <w:rPr>
      <w:rFonts w:ascii="Times New Roman" w:eastAsia="Times New Roman" w:hAnsi="Times New Roman" w:cs="Times New Roman"/>
      <w:kern w:val="0"/>
      <w:sz w:val="24"/>
      <w:szCs w:val="20"/>
      <w:lang w:val="ru-RU" w:eastAsia="ru-RU"/>
    </w:rPr>
  </w:style>
  <w:style w:type="character" w:customStyle="1" w:styleId="Corptext3Caracter">
    <w:name w:val="Corp text 3 Caracter"/>
    <w:basedOn w:val="Fontdeparagrafimplicit"/>
    <w:link w:val="Corptext3"/>
    <w:rsid w:val="00F8250B"/>
    <w:rPr>
      <w:rFonts w:ascii="Times New Roman" w:eastAsia="Times New Roman" w:hAnsi="Times New Roman" w:cs="Times New Roman"/>
      <w:kern w:val="0"/>
      <w:sz w:val="24"/>
      <w:szCs w:val="20"/>
      <w:lang w:val="ru-RU" w:eastAsia="ru-RU"/>
    </w:rPr>
  </w:style>
  <w:style w:type="paragraph" w:styleId="Plandocument">
    <w:name w:val="Document Map"/>
    <w:basedOn w:val="Normal"/>
    <w:link w:val="PlandocumentCaracter"/>
    <w:semiHidden/>
    <w:rsid w:val="00F8250B"/>
    <w:pPr>
      <w:shd w:val="clear" w:color="auto" w:fill="000080"/>
      <w:spacing w:after="0" w:line="240" w:lineRule="auto"/>
    </w:pPr>
    <w:rPr>
      <w:rFonts w:ascii="Tahoma" w:eastAsia="Times New Roman" w:hAnsi="Tahoma" w:cs="Times New Roman"/>
      <w:kern w:val="0"/>
      <w:sz w:val="20"/>
      <w:szCs w:val="20"/>
      <w:lang w:val="ru-RU" w:eastAsia="ru-RU"/>
    </w:rPr>
  </w:style>
  <w:style w:type="character" w:customStyle="1" w:styleId="PlandocumentCaracter">
    <w:name w:val="Plan document Caracter"/>
    <w:basedOn w:val="Fontdeparagrafimplicit"/>
    <w:link w:val="Plandocument"/>
    <w:semiHidden/>
    <w:rsid w:val="00F8250B"/>
    <w:rPr>
      <w:rFonts w:ascii="Tahoma" w:eastAsia="Times New Roman" w:hAnsi="Tahoma" w:cs="Times New Roman"/>
      <w:kern w:val="0"/>
      <w:sz w:val="20"/>
      <w:szCs w:val="20"/>
      <w:shd w:val="clear" w:color="auto" w:fill="000080"/>
      <w:lang w:val="ru-RU" w:eastAsia="ru-RU"/>
    </w:rPr>
  </w:style>
  <w:style w:type="character" w:styleId="Numrdepagin">
    <w:name w:val="page number"/>
    <w:basedOn w:val="Fontdeparagrafimplicit"/>
    <w:rsid w:val="00F8250B"/>
  </w:style>
  <w:style w:type="paragraph" w:customStyle="1" w:styleId="tt">
    <w:name w:val="tt"/>
    <w:basedOn w:val="Normal"/>
    <w:rsid w:val="00F8250B"/>
    <w:pPr>
      <w:spacing w:after="0" w:line="240" w:lineRule="auto"/>
      <w:jc w:val="center"/>
    </w:pPr>
    <w:rPr>
      <w:rFonts w:ascii="Times New Roman" w:eastAsia="Times New Roman" w:hAnsi="Times New Roman" w:cs="Times New Roman"/>
      <w:b/>
      <w:bCs/>
      <w:kern w:val="0"/>
      <w:sz w:val="24"/>
      <w:szCs w:val="24"/>
      <w:lang w:val="ru-RU" w:eastAsia="ru-RU"/>
    </w:rPr>
  </w:style>
  <w:style w:type="table" w:customStyle="1" w:styleId="TableNormal">
    <w:name w:val="Table Normal"/>
    <w:uiPriority w:val="2"/>
    <w:semiHidden/>
    <w:unhideWhenUsed/>
    <w:qFormat/>
    <w:rsid w:val="00814421"/>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14421"/>
    <w:pPr>
      <w:widowControl w:val="0"/>
      <w:autoSpaceDE w:val="0"/>
      <w:autoSpaceDN w:val="0"/>
      <w:spacing w:after="0" w:line="240" w:lineRule="auto"/>
    </w:pPr>
    <w:rPr>
      <w:rFonts w:ascii="Times New Roman" w:eastAsia="Times New Roman" w:hAnsi="Times New Roman" w:cs="Times New Roman"/>
      <w:kern w:val="0"/>
    </w:rPr>
  </w:style>
  <w:style w:type="character" w:customStyle="1" w:styleId="uv3um">
    <w:name w:val="uv3um"/>
    <w:basedOn w:val="Fontdeparagrafimplicit"/>
    <w:rsid w:val="0059334A"/>
  </w:style>
  <w:style w:type="character" w:customStyle="1" w:styleId="MeniuneNerezolvat2">
    <w:name w:val="Mențiune Nerezolvat2"/>
    <w:basedOn w:val="Fontdeparagrafimplicit"/>
    <w:uiPriority w:val="99"/>
    <w:semiHidden/>
    <w:unhideWhenUsed/>
    <w:rsid w:val="004F3450"/>
    <w:rPr>
      <w:color w:val="605E5C"/>
      <w:shd w:val="clear" w:color="auto" w:fill="E1DFDD"/>
    </w:rPr>
  </w:style>
  <w:style w:type="paragraph" w:styleId="Revizuire">
    <w:name w:val="Revision"/>
    <w:hidden/>
    <w:uiPriority w:val="99"/>
    <w:semiHidden/>
    <w:rsid w:val="00B475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66531">
      <w:bodyDiv w:val="1"/>
      <w:marLeft w:val="0"/>
      <w:marRight w:val="0"/>
      <w:marTop w:val="0"/>
      <w:marBottom w:val="0"/>
      <w:divBdr>
        <w:top w:val="none" w:sz="0" w:space="0" w:color="auto"/>
        <w:left w:val="none" w:sz="0" w:space="0" w:color="auto"/>
        <w:bottom w:val="none" w:sz="0" w:space="0" w:color="auto"/>
        <w:right w:val="none" w:sz="0" w:space="0" w:color="auto"/>
      </w:divBdr>
    </w:div>
    <w:div w:id="125007297">
      <w:bodyDiv w:val="1"/>
      <w:marLeft w:val="0"/>
      <w:marRight w:val="0"/>
      <w:marTop w:val="0"/>
      <w:marBottom w:val="0"/>
      <w:divBdr>
        <w:top w:val="none" w:sz="0" w:space="0" w:color="auto"/>
        <w:left w:val="none" w:sz="0" w:space="0" w:color="auto"/>
        <w:bottom w:val="none" w:sz="0" w:space="0" w:color="auto"/>
        <w:right w:val="none" w:sz="0" w:space="0" w:color="auto"/>
      </w:divBdr>
    </w:div>
    <w:div w:id="200091141">
      <w:bodyDiv w:val="1"/>
      <w:marLeft w:val="0"/>
      <w:marRight w:val="0"/>
      <w:marTop w:val="0"/>
      <w:marBottom w:val="0"/>
      <w:divBdr>
        <w:top w:val="none" w:sz="0" w:space="0" w:color="auto"/>
        <w:left w:val="none" w:sz="0" w:space="0" w:color="auto"/>
        <w:bottom w:val="none" w:sz="0" w:space="0" w:color="auto"/>
        <w:right w:val="none" w:sz="0" w:space="0" w:color="auto"/>
      </w:divBdr>
    </w:div>
    <w:div w:id="276303151">
      <w:bodyDiv w:val="1"/>
      <w:marLeft w:val="0"/>
      <w:marRight w:val="0"/>
      <w:marTop w:val="0"/>
      <w:marBottom w:val="0"/>
      <w:divBdr>
        <w:top w:val="none" w:sz="0" w:space="0" w:color="auto"/>
        <w:left w:val="none" w:sz="0" w:space="0" w:color="auto"/>
        <w:bottom w:val="none" w:sz="0" w:space="0" w:color="auto"/>
        <w:right w:val="none" w:sz="0" w:space="0" w:color="auto"/>
      </w:divBdr>
    </w:div>
    <w:div w:id="336423967">
      <w:bodyDiv w:val="1"/>
      <w:marLeft w:val="0"/>
      <w:marRight w:val="0"/>
      <w:marTop w:val="0"/>
      <w:marBottom w:val="0"/>
      <w:divBdr>
        <w:top w:val="none" w:sz="0" w:space="0" w:color="auto"/>
        <w:left w:val="none" w:sz="0" w:space="0" w:color="auto"/>
        <w:bottom w:val="none" w:sz="0" w:space="0" w:color="auto"/>
        <w:right w:val="none" w:sz="0" w:space="0" w:color="auto"/>
      </w:divBdr>
    </w:div>
    <w:div w:id="374237423">
      <w:bodyDiv w:val="1"/>
      <w:marLeft w:val="0"/>
      <w:marRight w:val="0"/>
      <w:marTop w:val="0"/>
      <w:marBottom w:val="0"/>
      <w:divBdr>
        <w:top w:val="none" w:sz="0" w:space="0" w:color="auto"/>
        <w:left w:val="none" w:sz="0" w:space="0" w:color="auto"/>
        <w:bottom w:val="none" w:sz="0" w:space="0" w:color="auto"/>
        <w:right w:val="none" w:sz="0" w:space="0" w:color="auto"/>
      </w:divBdr>
    </w:div>
    <w:div w:id="448670355">
      <w:bodyDiv w:val="1"/>
      <w:marLeft w:val="0"/>
      <w:marRight w:val="0"/>
      <w:marTop w:val="0"/>
      <w:marBottom w:val="0"/>
      <w:divBdr>
        <w:top w:val="none" w:sz="0" w:space="0" w:color="auto"/>
        <w:left w:val="none" w:sz="0" w:space="0" w:color="auto"/>
        <w:bottom w:val="none" w:sz="0" w:space="0" w:color="auto"/>
        <w:right w:val="none" w:sz="0" w:space="0" w:color="auto"/>
      </w:divBdr>
    </w:div>
    <w:div w:id="466437879">
      <w:bodyDiv w:val="1"/>
      <w:marLeft w:val="0"/>
      <w:marRight w:val="0"/>
      <w:marTop w:val="0"/>
      <w:marBottom w:val="0"/>
      <w:divBdr>
        <w:top w:val="none" w:sz="0" w:space="0" w:color="auto"/>
        <w:left w:val="none" w:sz="0" w:space="0" w:color="auto"/>
        <w:bottom w:val="none" w:sz="0" w:space="0" w:color="auto"/>
        <w:right w:val="none" w:sz="0" w:space="0" w:color="auto"/>
      </w:divBdr>
    </w:div>
    <w:div w:id="476340464">
      <w:bodyDiv w:val="1"/>
      <w:marLeft w:val="0"/>
      <w:marRight w:val="0"/>
      <w:marTop w:val="0"/>
      <w:marBottom w:val="0"/>
      <w:divBdr>
        <w:top w:val="none" w:sz="0" w:space="0" w:color="auto"/>
        <w:left w:val="none" w:sz="0" w:space="0" w:color="auto"/>
        <w:bottom w:val="none" w:sz="0" w:space="0" w:color="auto"/>
        <w:right w:val="none" w:sz="0" w:space="0" w:color="auto"/>
      </w:divBdr>
    </w:div>
    <w:div w:id="543441221">
      <w:bodyDiv w:val="1"/>
      <w:marLeft w:val="0"/>
      <w:marRight w:val="0"/>
      <w:marTop w:val="0"/>
      <w:marBottom w:val="0"/>
      <w:divBdr>
        <w:top w:val="none" w:sz="0" w:space="0" w:color="auto"/>
        <w:left w:val="none" w:sz="0" w:space="0" w:color="auto"/>
        <w:bottom w:val="none" w:sz="0" w:space="0" w:color="auto"/>
        <w:right w:val="none" w:sz="0" w:space="0" w:color="auto"/>
      </w:divBdr>
    </w:div>
    <w:div w:id="593127732">
      <w:bodyDiv w:val="1"/>
      <w:marLeft w:val="0"/>
      <w:marRight w:val="0"/>
      <w:marTop w:val="0"/>
      <w:marBottom w:val="0"/>
      <w:divBdr>
        <w:top w:val="none" w:sz="0" w:space="0" w:color="auto"/>
        <w:left w:val="none" w:sz="0" w:space="0" w:color="auto"/>
        <w:bottom w:val="none" w:sz="0" w:space="0" w:color="auto"/>
        <w:right w:val="none" w:sz="0" w:space="0" w:color="auto"/>
      </w:divBdr>
    </w:div>
    <w:div w:id="603147017">
      <w:bodyDiv w:val="1"/>
      <w:marLeft w:val="0"/>
      <w:marRight w:val="0"/>
      <w:marTop w:val="0"/>
      <w:marBottom w:val="0"/>
      <w:divBdr>
        <w:top w:val="none" w:sz="0" w:space="0" w:color="auto"/>
        <w:left w:val="none" w:sz="0" w:space="0" w:color="auto"/>
        <w:bottom w:val="none" w:sz="0" w:space="0" w:color="auto"/>
        <w:right w:val="none" w:sz="0" w:space="0" w:color="auto"/>
      </w:divBdr>
    </w:div>
    <w:div w:id="644745348">
      <w:bodyDiv w:val="1"/>
      <w:marLeft w:val="0"/>
      <w:marRight w:val="0"/>
      <w:marTop w:val="0"/>
      <w:marBottom w:val="0"/>
      <w:divBdr>
        <w:top w:val="none" w:sz="0" w:space="0" w:color="auto"/>
        <w:left w:val="none" w:sz="0" w:space="0" w:color="auto"/>
        <w:bottom w:val="none" w:sz="0" w:space="0" w:color="auto"/>
        <w:right w:val="none" w:sz="0" w:space="0" w:color="auto"/>
      </w:divBdr>
    </w:div>
    <w:div w:id="645400474">
      <w:bodyDiv w:val="1"/>
      <w:marLeft w:val="0"/>
      <w:marRight w:val="0"/>
      <w:marTop w:val="0"/>
      <w:marBottom w:val="0"/>
      <w:divBdr>
        <w:top w:val="none" w:sz="0" w:space="0" w:color="auto"/>
        <w:left w:val="none" w:sz="0" w:space="0" w:color="auto"/>
        <w:bottom w:val="none" w:sz="0" w:space="0" w:color="auto"/>
        <w:right w:val="none" w:sz="0" w:space="0" w:color="auto"/>
      </w:divBdr>
    </w:div>
    <w:div w:id="694187712">
      <w:bodyDiv w:val="1"/>
      <w:marLeft w:val="0"/>
      <w:marRight w:val="0"/>
      <w:marTop w:val="0"/>
      <w:marBottom w:val="0"/>
      <w:divBdr>
        <w:top w:val="none" w:sz="0" w:space="0" w:color="auto"/>
        <w:left w:val="none" w:sz="0" w:space="0" w:color="auto"/>
        <w:bottom w:val="none" w:sz="0" w:space="0" w:color="auto"/>
        <w:right w:val="none" w:sz="0" w:space="0" w:color="auto"/>
      </w:divBdr>
      <w:divsChild>
        <w:div w:id="873037650">
          <w:marLeft w:val="0"/>
          <w:marRight w:val="0"/>
          <w:marTop w:val="0"/>
          <w:marBottom w:val="0"/>
          <w:divBdr>
            <w:top w:val="none" w:sz="0" w:space="0" w:color="auto"/>
            <w:left w:val="none" w:sz="0" w:space="0" w:color="auto"/>
            <w:bottom w:val="none" w:sz="0" w:space="0" w:color="auto"/>
            <w:right w:val="none" w:sz="0" w:space="0" w:color="auto"/>
          </w:divBdr>
        </w:div>
      </w:divsChild>
    </w:div>
    <w:div w:id="735935125">
      <w:bodyDiv w:val="1"/>
      <w:marLeft w:val="0"/>
      <w:marRight w:val="0"/>
      <w:marTop w:val="0"/>
      <w:marBottom w:val="0"/>
      <w:divBdr>
        <w:top w:val="none" w:sz="0" w:space="0" w:color="auto"/>
        <w:left w:val="none" w:sz="0" w:space="0" w:color="auto"/>
        <w:bottom w:val="none" w:sz="0" w:space="0" w:color="auto"/>
        <w:right w:val="none" w:sz="0" w:space="0" w:color="auto"/>
      </w:divBdr>
    </w:div>
    <w:div w:id="773594649">
      <w:bodyDiv w:val="1"/>
      <w:marLeft w:val="0"/>
      <w:marRight w:val="0"/>
      <w:marTop w:val="0"/>
      <w:marBottom w:val="0"/>
      <w:divBdr>
        <w:top w:val="none" w:sz="0" w:space="0" w:color="auto"/>
        <w:left w:val="none" w:sz="0" w:space="0" w:color="auto"/>
        <w:bottom w:val="none" w:sz="0" w:space="0" w:color="auto"/>
        <w:right w:val="none" w:sz="0" w:space="0" w:color="auto"/>
      </w:divBdr>
    </w:div>
    <w:div w:id="782305724">
      <w:bodyDiv w:val="1"/>
      <w:marLeft w:val="0"/>
      <w:marRight w:val="0"/>
      <w:marTop w:val="0"/>
      <w:marBottom w:val="0"/>
      <w:divBdr>
        <w:top w:val="none" w:sz="0" w:space="0" w:color="auto"/>
        <w:left w:val="none" w:sz="0" w:space="0" w:color="auto"/>
        <w:bottom w:val="none" w:sz="0" w:space="0" w:color="auto"/>
        <w:right w:val="none" w:sz="0" w:space="0" w:color="auto"/>
      </w:divBdr>
    </w:div>
    <w:div w:id="790781486">
      <w:bodyDiv w:val="1"/>
      <w:marLeft w:val="0"/>
      <w:marRight w:val="0"/>
      <w:marTop w:val="0"/>
      <w:marBottom w:val="0"/>
      <w:divBdr>
        <w:top w:val="none" w:sz="0" w:space="0" w:color="auto"/>
        <w:left w:val="none" w:sz="0" w:space="0" w:color="auto"/>
        <w:bottom w:val="none" w:sz="0" w:space="0" w:color="auto"/>
        <w:right w:val="none" w:sz="0" w:space="0" w:color="auto"/>
      </w:divBdr>
    </w:div>
    <w:div w:id="812868148">
      <w:bodyDiv w:val="1"/>
      <w:marLeft w:val="0"/>
      <w:marRight w:val="0"/>
      <w:marTop w:val="0"/>
      <w:marBottom w:val="0"/>
      <w:divBdr>
        <w:top w:val="none" w:sz="0" w:space="0" w:color="auto"/>
        <w:left w:val="none" w:sz="0" w:space="0" w:color="auto"/>
        <w:bottom w:val="none" w:sz="0" w:space="0" w:color="auto"/>
        <w:right w:val="none" w:sz="0" w:space="0" w:color="auto"/>
      </w:divBdr>
    </w:div>
    <w:div w:id="880895198">
      <w:bodyDiv w:val="1"/>
      <w:marLeft w:val="0"/>
      <w:marRight w:val="0"/>
      <w:marTop w:val="0"/>
      <w:marBottom w:val="0"/>
      <w:divBdr>
        <w:top w:val="none" w:sz="0" w:space="0" w:color="auto"/>
        <w:left w:val="none" w:sz="0" w:space="0" w:color="auto"/>
        <w:bottom w:val="none" w:sz="0" w:space="0" w:color="auto"/>
        <w:right w:val="none" w:sz="0" w:space="0" w:color="auto"/>
      </w:divBdr>
    </w:div>
    <w:div w:id="945891469">
      <w:bodyDiv w:val="1"/>
      <w:marLeft w:val="0"/>
      <w:marRight w:val="0"/>
      <w:marTop w:val="0"/>
      <w:marBottom w:val="0"/>
      <w:divBdr>
        <w:top w:val="none" w:sz="0" w:space="0" w:color="auto"/>
        <w:left w:val="none" w:sz="0" w:space="0" w:color="auto"/>
        <w:bottom w:val="none" w:sz="0" w:space="0" w:color="auto"/>
        <w:right w:val="none" w:sz="0" w:space="0" w:color="auto"/>
      </w:divBdr>
    </w:div>
    <w:div w:id="957294732">
      <w:bodyDiv w:val="1"/>
      <w:marLeft w:val="0"/>
      <w:marRight w:val="0"/>
      <w:marTop w:val="0"/>
      <w:marBottom w:val="0"/>
      <w:divBdr>
        <w:top w:val="none" w:sz="0" w:space="0" w:color="auto"/>
        <w:left w:val="none" w:sz="0" w:space="0" w:color="auto"/>
        <w:bottom w:val="none" w:sz="0" w:space="0" w:color="auto"/>
        <w:right w:val="none" w:sz="0" w:space="0" w:color="auto"/>
      </w:divBdr>
    </w:div>
    <w:div w:id="1076393296">
      <w:bodyDiv w:val="1"/>
      <w:marLeft w:val="0"/>
      <w:marRight w:val="0"/>
      <w:marTop w:val="0"/>
      <w:marBottom w:val="0"/>
      <w:divBdr>
        <w:top w:val="none" w:sz="0" w:space="0" w:color="auto"/>
        <w:left w:val="none" w:sz="0" w:space="0" w:color="auto"/>
        <w:bottom w:val="none" w:sz="0" w:space="0" w:color="auto"/>
        <w:right w:val="none" w:sz="0" w:space="0" w:color="auto"/>
      </w:divBdr>
    </w:div>
    <w:div w:id="1137652057">
      <w:bodyDiv w:val="1"/>
      <w:marLeft w:val="0"/>
      <w:marRight w:val="0"/>
      <w:marTop w:val="0"/>
      <w:marBottom w:val="0"/>
      <w:divBdr>
        <w:top w:val="none" w:sz="0" w:space="0" w:color="auto"/>
        <w:left w:val="none" w:sz="0" w:space="0" w:color="auto"/>
        <w:bottom w:val="none" w:sz="0" w:space="0" w:color="auto"/>
        <w:right w:val="none" w:sz="0" w:space="0" w:color="auto"/>
      </w:divBdr>
    </w:div>
    <w:div w:id="1139030947">
      <w:bodyDiv w:val="1"/>
      <w:marLeft w:val="0"/>
      <w:marRight w:val="0"/>
      <w:marTop w:val="0"/>
      <w:marBottom w:val="0"/>
      <w:divBdr>
        <w:top w:val="none" w:sz="0" w:space="0" w:color="auto"/>
        <w:left w:val="none" w:sz="0" w:space="0" w:color="auto"/>
        <w:bottom w:val="none" w:sz="0" w:space="0" w:color="auto"/>
        <w:right w:val="none" w:sz="0" w:space="0" w:color="auto"/>
      </w:divBdr>
      <w:divsChild>
        <w:div w:id="1068772931">
          <w:marLeft w:val="0"/>
          <w:marRight w:val="0"/>
          <w:marTop w:val="0"/>
          <w:marBottom w:val="0"/>
          <w:divBdr>
            <w:top w:val="none" w:sz="0" w:space="0" w:color="auto"/>
            <w:left w:val="none" w:sz="0" w:space="0" w:color="auto"/>
            <w:bottom w:val="none" w:sz="0" w:space="0" w:color="auto"/>
            <w:right w:val="none" w:sz="0" w:space="0" w:color="auto"/>
          </w:divBdr>
        </w:div>
      </w:divsChild>
    </w:div>
    <w:div w:id="1171405347">
      <w:bodyDiv w:val="1"/>
      <w:marLeft w:val="0"/>
      <w:marRight w:val="0"/>
      <w:marTop w:val="0"/>
      <w:marBottom w:val="0"/>
      <w:divBdr>
        <w:top w:val="none" w:sz="0" w:space="0" w:color="auto"/>
        <w:left w:val="none" w:sz="0" w:space="0" w:color="auto"/>
        <w:bottom w:val="none" w:sz="0" w:space="0" w:color="auto"/>
        <w:right w:val="none" w:sz="0" w:space="0" w:color="auto"/>
      </w:divBdr>
    </w:div>
    <w:div w:id="1183009100">
      <w:bodyDiv w:val="1"/>
      <w:marLeft w:val="0"/>
      <w:marRight w:val="0"/>
      <w:marTop w:val="0"/>
      <w:marBottom w:val="0"/>
      <w:divBdr>
        <w:top w:val="none" w:sz="0" w:space="0" w:color="auto"/>
        <w:left w:val="none" w:sz="0" w:space="0" w:color="auto"/>
        <w:bottom w:val="none" w:sz="0" w:space="0" w:color="auto"/>
        <w:right w:val="none" w:sz="0" w:space="0" w:color="auto"/>
      </w:divBdr>
      <w:divsChild>
        <w:div w:id="1215313282">
          <w:marLeft w:val="0"/>
          <w:marRight w:val="0"/>
          <w:marTop w:val="0"/>
          <w:marBottom w:val="0"/>
          <w:divBdr>
            <w:top w:val="none" w:sz="0" w:space="0" w:color="auto"/>
            <w:left w:val="none" w:sz="0" w:space="0" w:color="auto"/>
            <w:bottom w:val="none" w:sz="0" w:space="0" w:color="auto"/>
            <w:right w:val="none" w:sz="0" w:space="0" w:color="auto"/>
          </w:divBdr>
          <w:divsChild>
            <w:div w:id="1795060185">
              <w:marLeft w:val="0"/>
              <w:marRight w:val="0"/>
              <w:marTop w:val="0"/>
              <w:marBottom w:val="0"/>
              <w:divBdr>
                <w:top w:val="none" w:sz="0" w:space="0" w:color="auto"/>
                <w:left w:val="none" w:sz="0" w:space="0" w:color="auto"/>
                <w:bottom w:val="none" w:sz="0" w:space="0" w:color="auto"/>
                <w:right w:val="none" w:sz="0" w:space="0" w:color="auto"/>
              </w:divBdr>
              <w:divsChild>
                <w:div w:id="290988027">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377583422">
          <w:marLeft w:val="0"/>
          <w:marRight w:val="0"/>
          <w:marTop w:val="0"/>
          <w:marBottom w:val="0"/>
          <w:divBdr>
            <w:top w:val="none" w:sz="0" w:space="0" w:color="auto"/>
            <w:left w:val="none" w:sz="0" w:space="0" w:color="auto"/>
            <w:bottom w:val="none" w:sz="0" w:space="0" w:color="auto"/>
            <w:right w:val="none" w:sz="0" w:space="0" w:color="auto"/>
          </w:divBdr>
          <w:divsChild>
            <w:div w:id="2058963915">
              <w:marLeft w:val="0"/>
              <w:marRight w:val="0"/>
              <w:marTop w:val="0"/>
              <w:marBottom w:val="0"/>
              <w:divBdr>
                <w:top w:val="none" w:sz="0" w:space="0" w:color="auto"/>
                <w:left w:val="none" w:sz="0" w:space="0" w:color="auto"/>
                <w:bottom w:val="none" w:sz="0" w:space="0" w:color="auto"/>
                <w:right w:val="none" w:sz="0" w:space="0" w:color="auto"/>
              </w:divBdr>
              <w:divsChild>
                <w:div w:id="205136936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21744896">
      <w:bodyDiv w:val="1"/>
      <w:marLeft w:val="0"/>
      <w:marRight w:val="0"/>
      <w:marTop w:val="0"/>
      <w:marBottom w:val="0"/>
      <w:divBdr>
        <w:top w:val="none" w:sz="0" w:space="0" w:color="auto"/>
        <w:left w:val="none" w:sz="0" w:space="0" w:color="auto"/>
        <w:bottom w:val="none" w:sz="0" w:space="0" w:color="auto"/>
        <w:right w:val="none" w:sz="0" w:space="0" w:color="auto"/>
      </w:divBdr>
    </w:div>
    <w:div w:id="1264536374">
      <w:bodyDiv w:val="1"/>
      <w:marLeft w:val="0"/>
      <w:marRight w:val="0"/>
      <w:marTop w:val="0"/>
      <w:marBottom w:val="0"/>
      <w:divBdr>
        <w:top w:val="none" w:sz="0" w:space="0" w:color="auto"/>
        <w:left w:val="none" w:sz="0" w:space="0" w:color="auto"/>
        <w:bottom w:val="none" w:sz="0" w:space="0" w:color="auto"/>
        <w:right w:val="none" w:sz="0" w:space="0" w:color="auto"/>
      </w:divBdr>
    </w:div>
    <w:div w:id="1317303804">
      <w:bodyDiv w:val="1"/>
      <w:marLeft w:val="0"/>
      <w:marRight w:val="0"/>
      <w:marTop w:val="0"/>
      <w:marBottom w:val="0"/>
      <w:divBdr>
        <w:top w:val="none" w:sz="0" w:space="0" w:color="auto"/>
        <w:left w:val="none" w:sz="0" w:space="0" w:color="auto"/>
        <w:bottom w:val="none" w:sz="0" w:space="0" w:color="auto"/>
        <w:right w:val="none" w:sz="0" w:space="0" w:color="auto"/>
      </w:divBdr>
    </w:div>
    <w:div w:id="1392994794">
      <w:bodyDiv w:val="1"/>
      <w:marLeft w:val="0"/>
      <w:marRight w:val="0"/>
      <w:marTop w:val="0"/>
      <w:marBottom w:val="0"/>
      <w:divBdr>
        <w:top w:val="none" w:sz="0" w:space="0" w:color="auto"/>
        <w:left w:val="none" w:sz="0" w:space="0" w:color="auto"/>
        <w:bottom w:val="none" w:sz="0" w:space="0" w:color="auto"/>
        <w:right w:val="none" w:sz="0" w:space="0" w:color="auto"/>
      </w:divBdr>
    </w:div>
    <w:div w:id="1426221809">
      <w:bodyDiv w:val="1"/>
      <w:marLeft w:val="0"/>
      <w:marRight w:val="0"/>
      <w:marTop w:val="0"/>
      <w:marBottom w:val="0"/>
      <w:divBdr>
        <w:top w:val="none" w:sz="0" w:space="0" w:color="auto"/>
        <w:left w:val="none" w:sz="0" w:space="0" w:color="auto"/>
        <w:bottom w:val="none" w:sz="0" w:space="0" w:color="auto"/>
        <w:right w:val="none" w:sz="0" w:space="0" w:color="auto"/>
      </w:divBdr>
      <w:divsChild>
        <w:div w:id="1052190766">
          <w:marLeft w:val="0"/>
          <w:marRight w:val="0"/>
          <w:marTop w:val="0"/>
          <w:marBottom w:val="0"/>
          <w:divBdr>
            <w:top w:val="none" w:sz="0" w:space="0" w:color="auto"/>
            <w:left w:val="none" w:sz="0" w:space="0" w:color="auto"/>
            <w:bottom w:val="none" w:sz="0" w:space="0" w:color="auto"/>
            <w:right w:val="none" w:sz="0" w:space="0" w:color="auto"/>
          </w:divBdr>
          <w:divsChild>
            <w:div w:id="647439291">
              <w:marLeft w:val="0"/>
              <w:marRight w:val="0"/>
              <w:marTop w:val="0"/>
              <w:marBottom w:val="0"/>
              <w:divBdr>
                <w:top w:val="none" w:sz="0" w:space="0" w:color="auto"/>
                <w:left w:val="none" w:sz="0" w:space="0" w:color="auto"/>
                <w:bottom w:val="none" w:sz="0" w:space="0" w:color="auto"/>
                <w:right w:val="none" w:sz="0" w:space="0" w:color="auto"/>
              </w:divBdr>
              <w:divsChild>
                <w:div w:id="12446805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75345985">
          <w:marLeft w:val="0"/>
          <w:marRight w:val="0"/>
          <w:marTop w:val="0"/>
          <w:marBottom w:val="0"/>
          <w:divBdr>
            <w:top w:val="none" w:sz="0" w:space="0" w:color="auto"/>
            <w:left w:val="none" w:sz="0" w:space="0" w:color="auto"/>
            <w:bottom w:val="none" w:sz="0" w:space="0" w:color="auto"/>
            <w:right w:val="none" w:sz="0" w:space="0" w:color="auto"/>
          </w:divBdr>
          <w:divsChild>
            <w:div w:id="1035275073">
              <w:marLeft w:val="0"/>
              <w:marRight w:val="0"/>
              <w:marTop w:val="0"/>
              <w:marBottom w:val="0"/>
              <w:divBdr>
                <w:top w:val="none" w:sz="0" w:space="0" w:color="auto"/>
                <w:left w:val="none" w:sz="0" w:space="0" w:color="auto"/>
                <w:bottom w:val="none" w:sz="0" w:space="0" w:color="auto"/>
                <w:right w:val="none" w:sz="0" w:space="0" w:color="auto"/>
              </w:divBdr>
              <w:divsChild>
                <w:div w:id="13194262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428965685">
      <w:bodyDiv w:val="1"/>
      <w:marLeft w:val="0"/>
      <w:marRight w:val="0"/>
      <w:marTop w:val="0"/>
      <w:marBottom w:val="0"/>
      <w:divBdr>
        <w:top w:val="none" w:sz="0" w:space="0" w:color="auto"/>
        <w:left w:val="none" w:sz="0" w:space="0" w:color="auto"/>
        <w:bottom w:val="none" w:sz="0" w:space="0" w:color="auto"/>
        <w:right w:val="none" w:sz="0" w:space="0" w:color="auto"/>
      </w:divBdr>
      <w:divsChild>
        <w:div w:id="623539777">
          <w:marLeft w:val="0"/>
          <w:marRight w:val="0"/>
          <w:marTop w:val="0"/>
          <w:marBottom w:val="0"/>
          <w:divBdr>
            <w:top w:val="none" w:sz="0" w:space="0" w:color="auto"/>
            <w:left w:val="none" w:sz="0" w:space="0" w:color="auto"/>
            <w:bottom w:val="none" w:sz="0" w:space="0" w:color="auto"/>
            <w:right w:val="none" w:sz="0" w:space="0" w:color="auto"/>
          </w:divBdr>
        </w:div>
        <w:div w:id="836501521">
          <w:marLeft w:val="0"/>
          <w:marRight w:val="0"/>
          <w:marTop w:val="0"/>
          <w:marBottom w:val="0"/>
          <w:divBdr>
            <w:top w:val="none" w:sz="0" w:space="0" w:color="auto"/>
            <w:left w:val="none" w:sz="0" w:space="0" w:color="auto"/>
            <w:bottom w:val="none" w:sz="0" w:space="0" w:color="auto"/>
            <w:right w:val="none" w:sz="0" w:space="0" w:color="auto"/>
          </w:divBdr>
        </w:div>
        <w:div w:id="837426937">
          <w:marLeft w:val="0"/>
          <w:marRight w:val="0"/>
          <w:marTop w:val="0"/>
          <w:marBottom w:val="0"/>
          <w:divBdr>
            <w:top w:val="none" w:sz="0" w:space="0" w:color="auto"/>
            <w:left w:val="none" w:sz="0" w:space="0" w:color="auto"/>
            <w:bottom w:val="none" w:sz="0" w:space="0" w:color="auto"/>
            <w:right w:val="none" w:sz="0" w:space="0" w:color="auto"/>
          </w:divBdr>
        </w:div>
        <w:div w:id="1003708128">
          <w:marLeft w:val="0"/>
          <w:marRight w:val="0"/>
          <w:marTop w:val="0"/>
          <w:marBottom w:val="0"/>
          <w:divBdr>
            <w:top w:val="none" w:sz="0" w:space="0" w:color="auto"/>
            <w:left w:val="none" w:sz="0" w:space="0" w:color="auto"/>
            <w:bottom w:val="none" w:sz="0" w:space="0" w:color="auto"/>
            <w:right w:val="none" w:sz="0" w:space="0" w:color="auto"/>
          </w:divBdr>
        </w:div>
        <w:div w:id="1332172869">
          <w:marLeft w:val="0"/>
          <w:marRight w:val="0"/>
          <w:marTop w:val="0"/>
          <w:marBottom w:val="0"/>
          <w:divBdr>
            <w:top w:val="none" w:sz="0" w:space="0" w:color="auto"/>
            <w:left w:val="none" w:sz="0" w:space="0" w:color="auto"/>
            <w:bottom w:val="none" w:sz="0" w:space="0" w:color="auto"/>
            <w:right w:val="none" w:sz="0" w:space="0" w:color="auto"/>
          </w:divBdr>
        </w:div>
        <w:div w:id="1385636069">
          <w:marLeft w:val="0"/>
          <w:marRight w:val="0"/>
          <w:marTop w:val="0"/>
          <w:marBottom w:val="0"/>
          <w:divBdr>
            <w:top w:val="none" w:sz="0" w:space="0" w:color="auto"/>
            <w:left w:val="none" w:sz="0" w:space="0" w:color="auto"/>
            <w:bottom w:val="none" w:sz="0" w:space="0" w:color="auto"/>
            <w:right w:val="none" w:sz="0" w:space="0" w:color="auto"/>
          </w:divBdr>
        </w:div>
        <w:div w:id="1409500194">
          <w:marLeft w:val="0"/>
          <w:marRight w:val="0"/>
          <w:marTop w:val="0"/>
          <w:marBottom w:val="0"/>
          <w:divBdr>
            <w:top w:val="none" w:sz="0" w:space="0" w:color="auto"/>
            <w:left w:val="none" w:sz="0" w:space="0" w:color="auto"/>
            <w:bottom w:val="none" w:sz="0" w:space="0" w:color="auto"/>
            <w:right w:val="none" w:sz="0" w:space="0" w:color="auto"/>
          </w:divBdr>
        </w:div>
        <w:div w:id="1637177910">
          <w:marLeft w:val="0"/>
          <w:marRight w:val="0"/>
          <w:marTop w:val="0"/>
          <w:marBottom w:val="0"/>
          <w:divBdr>
            <w:top w:val="none" w:sz="0" w:space="0" w:color="auto"/>
            <w:left w:val="none" w:sz="0" w:space="0" w:color="auto"/>
            <w:bottom w:val="none" w:sz="0" w:space="0" w:color="auto"/>
            <w:right w:val="none" w:sz="0" w:space="0" w:color="auto"/>
          </w:divBdr>
        </w:div>
        <w:div w:id="1641306771">
          <w:marLeft w:val="0"/>
          <w:marRight w:val="0"/>
          <w:marTop w:val="0"/>
          <w:marBottom w:val="0"/>
          <w:divBdr>
            <w:top w:val="none" w:sz="0" w:space="0" w:color="auto"/>
            <w:left w:val="none" w:sz="0" w:space="0" w:color="auto"/>
            <w:bottom w:val="none" w:sz="0" w:space="0" w:color="auto"/>
            <w:right w:val="none" w:sz="0" w:space="0" w:color="auto"/>
          </w:divBdr>
        </w:div>
        <w:div w:id="1934119244">
          <w:marLeft w:val="0"/>
          <w:marRight w:val="0"/>
          <w:marTop w:val="0"/>
          <w:marBottom w:val="0"/>
          <w:divBdr>
            <w:top w:val="none" w:sz="0" w:space="0" w:color="auto"/>
            <w:left w:val="none" w:sz="0" w:space="0" w:color="auto"/>
            <w:bottom w:val="none" w:sz="0" w:space="0" w:color="auto"/>
            <w:right w:val="none" w:sz="0" w:space="0" w:color="auto"/>
          </w:divBdr>
        </w:div>
      </w:divsChild>
    </w:div>
    <w:div w:id="1449856483">
      <w:bodyDiv w:val="1"/>
      <w:marLeft w:val="0"/>
      <w:marRight w:val="0"/>
      <w:marTop w:val="0"/>
      <w:marBottom w:val="0"/>
      <w:divBdr>
        <w:top w:val="none" w:sz="0" w:space="0" w:color="auto"/>
        <w:left w:val="none" w:sz="0" w:space="0" w:color="auto"/>
        <w:bottom w:val="none" w:sz="0" w:space="0" w:color="auto"/>
        <w:right w:val="none" w:sz="0" w:space="0" w:color="auto"/>
      </w:divBdr>
    </w:div>
    <w:div w:id="1456212507">
      <w:bodyDiv w:val="1"/>
      <w:marLeft w:val="0"/>
      <w:marRight w:val="0"/>
      <w:marTop w:val="0"/>
      <w:marBottom w:val="0"/>
      <w:divBdr>
        <w:top w:val="none" w:sz="0" w:space="0" w:color="auto"/>
        <w:left w:val="none" w:sz="0" w:space="0" w:color="auto"/>
        <w:bottom w:val="none" w:sz="0" w:space="0" w:color="auto"/>
        <w:right w:val="none" w:sz="0" w:space="0" w:color="auto"/>
      </w:divBdr>
    </w:div>
    <w:div w:id="1487435115">
      <w:bodyDiv w:val="1"/>
      <w:marLeft w:val="0"/>
      <w:marRight w:val="0"/>
      <w:marTop w:val="0"/>
      <w:marBottom w:val="0"/>
      <w:divBdr>
        <w:top w:val="none" w:sz="0" w:space="0" w:color="auto"/>
        <w:left w:val="none" w:sz="0" w:space="0" w:color="auto"/>
        <w:bottom w:val="none" w:sz="0" w:space="0" w:color="auto"/>
        <w:right w:val="none" w:sz="0" w:space="0" w:color="auto"/>
      </w:divBdr>
    </w:div>
    <w:div w:id="1514609876">
      <w:bodyDiv w:val="1"/>
      <w:marLeft w:val="0"/>
      <w:marRight w:val="0"/>
      <w:marTop w:val="0"/>
      <w:marBottom w:val="0"/>
      <w:divBdr>
        <w:top w:val="none" w:sz="0" w:space="0" w:color="auto"/>
        <w:left w:val="none" w:sz="0" w:space="0" w:color="auto"/>
        <w:bottom w:val="none" w:sz="0" w:space="0" w:color="auto"/>
        <w:right w:val="none" w:sz="0" w:space="0" w:color="auto"/>
      </w:divBdr>
    </w:div>
    <w:div w:id="1536502596">
      <w:bodyDiv w:val="1"/>
      <w:marLeft w:val="0"/>
      <w:marRight w:val="0"/>
      <w:marTop w:val="0"/>
      <w:marBottom w:val="0"/>
      <w:divBdr>
        <w:top w:val="none" w:sz="0" w:space="0" w:color="auto"/>
        <w:left w:val="none" w:sz="0" w:space="0" w:color="auto"/>
        <w:bottom w:val="none" w:sz="0" w:space="0" w:color="auto"/>
        <w:right w:val="none" w:sz="0" w:space="0" w:color="auto"/>
      </w:divBdr>
    </w:div>
    <w:div w:id="1658610819">
      <w:bodyDiv w:val="1"/>
      <w:marLeft w:val="0"/>
      <w:marRight w:val="0"/>
      <w:marTop w:val="0"/>
      <w:marBottom w:val="0"/>
      <w:divBdr>
        <w:top w:val="none" w:sz="0" w:space="0" w:color="auto"/>
        <w:left w:val="none" w:sz="0" w:space="0" w:color="auto"/>
        <w:bottom w:val="none" w:sz="0" w:space="0" w:color="auto"/>
        <w:right w:val="none" w:sz="0" w:space="0" w:color="auto"/>
      </w:divBdr>
    </w:div>
    <w:div w:id="1692418473">
      <w:bodyDiv w:val="1"/>
      <w:marLeft w:val="0"/>
      <w:marRight w:val="0"/>
      <w:marTop w:val="0"/>
      <w:marBottom w:val="0"/>
      <w:divBdr>
        <w:top w:val="none" w:sz="0" w:space="0" w:color="auto"/>
        <w:left w:val="none" w:sz="0" w:space="0" w:color="auto"/>
        <w:bottom w:val="none" w:sz="0" w:space="0" w:color="auto"/>
        <w:right w:val="none" w:sz="0" w:space="0" w:color="auto"/>
      </w:divBdr>
    </w:div>
    <w:div w:id="1705592011">
      <w:bodyDiv w:val="1"/>
      <w:marLeft w:val="0"/>
      <w:marRight w:val="0"/>
      <w:marTop w:val="0"/>
      <w:marBottom w:val="0"/>
      <w:divBdr>
        <w:top w:val="none" w:sz="0" w:space="0" w:color="auto"/>
        <w:left w:val="none" w:sz="0" w:space="0" w:color="auto"/>
        <w:bottom w:val="none" w:sz="0" w:space="0" w:color="auto"/>
        <w:right w:val="none" w:sz="0" w:space="0" w:color="auto"/>
      </w:divBdr>
    </w:div>
    <w:div w:id="1719012644">
      <w:bodyDiv w:val="1"/>
      <w:marLeft w:val="0"/>
      <w:marRight w:val="0"/>
      <w:marTop w:val="0"/>
      <w:marBottom w:val="0"/>
      <w:divBdr>
        <w:top w:val="none" w:sz="0" w:space="0" w:color="auto"/>
        <w:left w:val="none" w:sz="0" w:space="0" w:color="auto"/>
        <w:bottom w:val="none" w:sz="0" w:space="0" w:color="auto"/>
        <w:right w:val="none" w:sz="0" w:space="0" w:color="auto"/>
      </w:divBdr>
    </w:div>
    <w:div w:id="1729307676">
      <w:bodyDiv w:val="1"/>
      <w:marLeft w:val="0"/>
      <w:marRight w:val="0"/>
      <w:marTop w:val="0"/>
      <w:marBottom w:val="0"/>
      <w:divBdr>
        <w:top w:val="none" w:sz="0" w:space="0" w:color="auto"/>
        <w:left w:val="none" w:sz="0" w:space="0" w:color="auto"/>
        <w:bottom w:val="none" w:sz="0" w:space="0" w:color="auto"/>
        <w:right w:val="none" w:sz="0" w:space="0" w:color="auto"/>
      </w:divBdr>
    </w:div>
    <w:div w:id="1836721722">
      <w:bodyDiv w:val="1"/>
      <w:marLeft w:val="0"/>
      <w:marRight w:val="0"/>
      <w:marTop w:val="0"/>
      <w:marBottom w:val="0"/>
      <w:divBdr>
        <w:top w:val="none" w:sz="0" w:space="0" w:color="auto"/>
        <w:left w:val="none" w:sz="0" w:space="0" w:color="auto"/>
        <w:bottom w:val="none" w:sz="0" w:space="0" w:color="auto"/>
        <w:right w:val="none" w:sz="0" w:space="0" w:color="auto"/>
      </w:divBdr>
    </w:div>
    <w:div w:id="1852405444">
      <w:bodyDiv w:val="1"/>
      <w:marLeft w:val="0"/>
      <w:marRight w:val="0"/>
      <w:marTop w:val="0"/>
      <w:marBottom w:val="0"/>
      <w:divBdr>
        <w:top w:val="none" w:sz="0" w:space="0" w:color="auto"/>
        <w:left w:val="none" w:sz="0" w:space="0" w:color="auto"/>
        <w:bottom w:val="none" w:sz="0" w:space="0" w:color="auto"/>
        <w:right w:val="none" w:sz="0" w:space="0" w:color="auto"/>
      </w:divBdr>
      <w:divsChild>
        <w:div w:id="419251351">
          <w:marLeft w:val="0"/>
          <w:marRight w:val="0"/>
          <w:marTop w:val="0"/>
          <w:marBottom w:val="0"/>
          <w:divBdr>
            <w:top w:val="none" w:sz="0" w:space="0" w:color="auto"/>
            <w:left w:val="none" w:sz="0" w:space="0" w:color="auto"/>
            <w:bottom w:val="none" w:sz="0" w:space="0" w:color="auto"/>
            <w:right w:val="none" w:sz="0" w:space="0" w:color="auto"/>
          </w:divBdr>
        </w:div>
        <w:div w:id="499928319">
          <w:marLeft w:val="0"/>
          <w:marRight w:val="0"/>
          <w:marTop w:val="0"/>
          <w:marBottom w:val="0"/>
          <w:divBdr>
            <w:top w:val="none" w:sz="0" w:space="0" w:color="auto"/>
            <w:left w:val="none" w:sz="0" w:space="0" w:color="auto"/>
            <w:bottom w:val="none" w:sz="0" w:space="0" w:color="auto"/>
            <w:right w:val="none" w:sz="0" w:space="0" w:color="auto"/>
          </w:divBdr>
        </w:div>
        <w:div w:id="940722472">
          <w:marLeft w:val="0"/>
          <w:marRight w:val="0"/>
          <w:marTop w:val="0"/>
          <w:marBottom w:val="0"/>
          <w:divBdr>
            <w:top w:val="none" w:sz="0" w:space="0" w:color="auto"/>
            <w:left w:val="none" w:sz="0" w:space="0" w:color="auto"/>
            <w:bottom w:val="none" w:sz="0" w:space="0" w:color="auto"/>
            <w:right w:val="none" w:sz="0" w:space="0" w:color="auto"/>
          </w:divBdr>
        </w:div>
        <w:div w:id="1061976402">
          <w:marLeft w:val="0"/>
          <w:marRight w:val="0"/>
          <w:marTop w:val="0"/>
          <w:marBottom w:val="0"/>
          <w:divBdr>
            <w:top w:val="none" w:sz="0" w:space="0" w:color="auto"/>
            <w:left w:val="none" w:sz="0" w:space="0" w:color="auto"/>
            <w:bottom w:val="none" w:sz="0" w:space="0" w:color="auto"/>
            <w:right w:val="none" w:sz="0" w:space="0" w:color="auto"/>
          </w:divBdr>
        </w:div>
        <w:div w:id="1174146826">
          <w:marLeft w:val="0"/>
          <w:marRight w:val="0"/>
          <w:marTop w:val="0"/>
          <w:marBottom w:val="0"/>
          <w:divBdr>
            <w:top w:val="none" w:sz="0" w:space="0" w:color="auto"/>
            <w:left w:val="none" w:sz="0" w:space="0" w:color="auto"/>
            <w:bottom w:val="none" w:sz="0" w:space="0" w:color="auto"/>
            <w:right w:val="none" w:sz="0" w:space="0" w:color="auto"/>
          </w:divBdr>
        </w:div>
        <w:div w:id="1219782108">
          <w:marLeft w:val="0"/>
          <w:marRight w:val="0"/>
          <w:marTop w:val="0"/>
          <w:marBottom w:val="0"/>
          <w:divBdr>
            <w:top w:val="none" w:sz="0" w:space="0" w:color="auto"/>
            <w:left w:val="none" w:sz="0" w:space="0" w:color="auto"/>
            <w:bottom w:val="none" w:sz="0" w:space="0" w:color="auto"/>
            <w:right w:val="none" w:sz="0" w:space="0" w:color="auto"/>
          </w:divBdr>
        </w:div>
        <w:div w:id="1252619063">
          <w:marLeft w:val="0"/>
          <w:marRight w:val="0"/>
          <w:marTop w:val="0"/>
          <w:marBottom w:val="0"/>
          <w:divBdr>
            <w:top w:val="none" w:sz="0" w:space="0" w:color="auto"/>
            <w:left w:val="none" w:sz="0" w:space="0" w:color="auto"/>
            <w:bottom w:val="none" w:sz="0" w:space="0" w:color="auto"/>
            <w:right w:val="none" w:sz="0" w:space="0" w:color="auto"/>
          </w:divBdr>
        </w:div>
        <w:div w:id="1600404501">
          <w:marLeft w:val="0"/>
          <w:marRight w:val="0"/>
          <w:marTop w:val="0"/>
          <w:marBottom w:val="0"/>
          <w:divBdr>
            <w:top w:val="none" w:sz="0" w:space="0" w:color="auto"/>
            <w:left w:val="none" w:sz="0" w:space="0" w:color="auto"/>
            <w:bottom w:val="none" w:sz="0" w:space="0" w:color="auto"/>
            <w:right w:val="none" w:sz="0" w:space="0" w:color="auto"/>
          </w:divBdr>
        </w:div>
        <w:div w:id="1857890300">
          <w:marLeft w:val="0"/>
          <w:marRight w:val="0"/>
          <w:marTop w:val="0"/>
          <w:marBottom w:val="0"/>
          <w:divBdr>
            <w:top w:val="none" w:sz="0" w:space="0" w:color="auto"/>
            <w:left w:val="none" w:sz="0" w:space="0" w:color="auto"/>
            <w:bottom w:val="none" w:sz="0" w:space="0" w:color="auto"/>
            <w:right w:val="none" w:sz="0" w:space="0" w:color="auto"/>
          </w:divBdr>
        </w:div>
        <w:div w:id="2080013882">
          <w:marLeft w:val="0"/>
          <w:marRight w:val="0"/>
          <w:marTop w:val="0"/>
          <w:marBottom w:val="0"/>
          <w:divBdr>
            <w:top w:val="none" w:sz="0" w:space="0" w:color="auto"/>
            <w:left w:val="none" w:sz="0" w:space="0" w:color="auto"/>
            <w:bottom w:val="none" w:sz="0" w:space="0" w:color="auto"/>
            <w:right w:val="none" w:sz="0" w:space="0" w:color="auto"/>
          </w:divBdr>
        </w:div>
      </w:divsChild>
    </w:div>
    <w:div w:id="1867718809">
      <w:bodyDiv w:val="1"/>
      <w:marLeft w:val="0"/>
      <w:marRight w:val="0"/>
      <w:marTop w:val="0"/>
      <w:marBottom w:val="0"/>
      <w:divBdr>
        <w:top w:val="none" w:sz="0" w:space="0" w:color="auto"/>
        <w:left w:val="none" w:sz="0" w:space="0" w:color="auto"/>
        <w:bottom w:val="none" w:sz="0" w:space="0" w:color="auto"/>
        <w:right w:val="none" w:sz="0" w:space="0" w:color="auto"/>
      </w:divBdr>
    </w:div>
    <w:div w:id="1977374957">
      <w:bodyDiv w:val="1"/>
      <w:marLeft w:val="0"/>
      <w:marRight w:val="0"/>
      <w:marTop w:val="0"/>
      <w:marBottom w:val="0"/>
      <w:divBdr>
        <w:top w:val="none" w:sz="0" w:space="0" w:color="auto"/>
        <w:left w:val="none" w:sz="0" w:space="0" w:color="auto"/>
        <w:bottom w:val="none" w:sz="0" w:space="0" w:color="auto"/>
        <w:right w:val="none" w:sz="0" w:space="0" w:color="auto"/>
      </w:divBdr>
    </w:div>
    <w:div w:id="1978606564">
      <w:bodyDiv w:val="1"/>
      <w:marLeft w:val="0"/>
      <w:marRight w:val="0"/>
      <w:marTop w:val="0"/>
      <w:marBottom w:val="0"/>
      <w:divBdr>
        <w:top w:val="none" w:sz="0" w:space="0" w:color="auto"/>
        <w:left w:val="none" w:sz="0" w:space="0" w:color="auto"/>
        <w:bottom w:val="none" w:sz="0" w:space="0" w:color="auto"/>
        <w:right w:val="none" w:sz="0" w:space="0" w:color="auto"/>
      </w:divBdr>
    </w:div>
    <w:div w:id="2007049228">
      <w:bodyDiv w:val="1"/>
      <w:marLeft w:val="0"/>
      <w:marRight w:val="0"/>
      <w:marTop w:val="0"/>
      <w:marBottom w:val="0"/>
      <w:divBdr>
        <w:top w:val="none" w:sz="0" w:space="0" w:color="auto"/>
        <w:left w:val="none" w:sz="0" w:space="0" w:color="auto"/>
        <w:bottom w:val="none" w:sz="0" w:space="0" w:color="auto"/>
        <w:right w:val="none" w:sz="0" w:space="0" w:color="auto"/>
      </w:divBdr>
    </w:div>
    <w:div w:id="2016686452">
      <w:bodyDiv w:val="1"/>
      <w:marLeft w:val="0"/>
      <w:marRight w:val="0"/>
      <w:marTop w:val="0"/>
      <w:marBottom w:val="0"/>
      <w:divBdr>
        <w:top w:val="none" w:sz="0" w:space="0" w:color="auto"/>
        <w:left w:val="none" w:sz="0" w:space="0" w:color="auto"/>
        <w:bottom w:val="none" w:sz="0" w:space="0" w:color="auto"/>
        <w:right w:val="none" w:sz="0" w:space="0" w:color="auto"/>
      </w:divBdr>
      <w:divsChild>
        <w:div w:id="1238173519">
          <w:marLeft w:val="0"/>
          <w:marRight w:val="0"/>
          <w:marTop w:val="0"/>
          <w:marBottom w:val="0"/>
          <w:divBdr>
            <w:top w:val="none" w:sz="0" w:space="0" w:color="auto"/>
            <w:left w:val="none" w:sz="0" w:space="0" w:color="auto"/>
            <w:bottom w:val="none" w:sz="0" w:space="0" w:color="auto"/>
            <w:right w:val="none" w:sz="0" w:space="0" w:color="auto"/>
          </w:divBdr>
          <w:divsChild>
            <w:div w:id="339308944">
              <w:marLeft w:val="0"/>
              <w:marRight w:val="0"/>
              <w:marTop w:val="0"/>
              <w:marBottom w:val="0"/>
              <w:divBdr>
                <w:top w:val="none" w:sz="0" w:space="0" w:color="auto"/>
                <w:left w:val="none" w:sz="0" w:space="0" w:color="auto"/>
                <w:bottom w:val="none" w:sz="0" w:space="0" w:color="auto"/>
                <w:right w:val="none" w:sz="0" w:space="0" w:color="auto"/>
              </w:divBdr>
              <w:divsChild>
                <w:div w:id="26885458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54218378">
          <w:marLeft w:val="0"/>
          <w:marRight w:val="0"/>
          <w:marTop w:val="0"/>
          <w:marBottom w:val="0"/>
          <w:divBdr>
            <w:top w:val="none" w:sz="0" w:space="0" w:color="auto"/>
            <w:left w:val="none" w:sz="0" w:space="0" w:color="auto"/>
            <w:bottom w:val="none" w:sz="0" w:space="0" w:color="auto"/>
            <w:right w:val="none" w:sz="0" w:space="0" w:color="auto"/>
          </w:divBdr>
          <w:divsChild>
            <w:div w:id="164581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368924">
      <w:bodyDiv w:val="1"/>
      <w:marLeft w:val="0"/>
      <w:marRight w:val="0"/>
      <w:marTop w:val="0"/>
      <w:marBottom w:val="0"/>
      <w:divBdr>
        <w:top w:val="none" w:sz="0" w:space="0" w:color="auto"/>
        <w:left w:val="none" w:sz="0" w:space="0" w:color="auto"/>
        <w:bottom w:val="none" w:sz="0" w:space="0" w:color="auto"/>
        <w:right w:val="none" w:sz="0" w:space="0" w:color="auto"/>
      </w:divBdr>
    </w:div>
    <w:div w:id="2042901094">
      <w:bodyDiv w:val="1"/>
      <w:marLeft w:val="0"/>
      <w:marRight w:val="0"/>
      <w:marTop w:val="0"/>
      <w:marBottom w:val="0"/>
      <w:divBdr>
        <w:top w:val="none" w:sz="0" w:space="0" w:color="auto"/>
        <w:left w:val="none" w:sz="0" w:space="0" w:color="auto"/>
        <w:bottom w:val="none" w:sz="0" w:space="0" w:color="auto"/>
        <w:right w:val="none" w:sz="0" w:space="0" w:color="auto"/>
      </w:divBdr>
    </w:div>
    <w:div w:id="2049377814">
      <w:bodyDiv w:val="1"/>
      <w:marLeft w:val="0"/>
      <w:marRight w:val="0"/>
      <w:marTop w:val="0"/>
      <w:marBottom w:val="0"/>
      <w:divBdr>
        <w:top w:val="none" w:sz="0" w:space="0" w:color="auto"/>
        <w:left w:val="none" w:sz="0" w:space="0" w:color="auto"/>
        <w:bottom w:val="none" w:sz="0" w:space="0" w:color="auto"/>
        <w:right w:val="none" w:sz="0" w:space="0" w:color="auto"/>
      </w:divBdr>
    </w:div>
    <w:div w:id="2074233661">
      <w:bodyDiv w:val="1"/>
      <w:marLeft w:val="0"/>
      <w:marRight w:val="0"/>
      <w:marTop w:val="0"/>
      <w:marBottom w:val="0"/>
      <w:divBdr>
        <w:top w:val="none" w:sz="0" w:space="0" w:color="auto"/>
        <w:left w:val="none" w:sz="0" w:space="0" w:color="auto"/>
        <w:bottom w:val="none" w:sz="0" w:space="0" w:color="auto"/>
        <w:right w:val="none" w:sz="0" w:space="0" w:color="auto"/>
      </w:divBdr>
    </w:div>
    <w:div w:id="2076929802">
      <w:bodyDiv w:val="1"/>
      <w:marLeft w:val="0"/>
      <w:marRight w:val="0"/>
      <w:marTop w:val="0"/>
      <w:marBottom w:val="0"/>
      <w:divBdr>
        <w:top w:val="none" w:sz="0" w:space="0" w:color="auto"/>
        <w:left w:val="none" w:sz="0" w:space="0" w:color="auto"/>
        <w:bottom w:val="none" w:sz="0" w:space="0" w:color="auto"/>
        <w:right w:val="none" w:sz="0" w:space="0" w:color="auto"/>
      </w:divBdr>
    </w:div>
    <w:div w:id="208406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53154-A78C-4912-AB0F-87D76497A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13407</Words>
  <Characters>76423</Characters>
  <Application>Microsoft Office Word</Application>
  <DocSecurity>0</DocSecurity>
  <Lines>636</Lines>
  <Paragraphs>179</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Direcția politici de management integrat al resurselor de apă</dc:creator>
  <cp:keywords/>
  <dc:description/>
  <cp:lastModifiedBy>SMIIMC</cp:lastModifiedBy>
  <cp:revision>2</cp:revision>
  <dcterms:created xsi:type="dcterms:W3CDTF">2025-08-26T11:58:00Z</dcterms:created>
  <dcterms:modified xsi:type="dcterms:W3CDTF">2025-08-26T11:58:00Z</dcterms:modified>
</cp:coreProperties>
</file>