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F025" w14:textId="77777777" w:rsidR="003736AC" w:rsidRPr="007C45D7" w:rsidRDefault="003736AC" w:rsidP="003736AC">
      <w:pPr>
        <w:tabs>
          <w:tab w:val="left" w:pos="884"/>
          <w:tab w:val="left" w:pos="1196"/>
        </w:tabs>
        <w:spacing w:after="0" w:line="240" w:lineRule="auto"/>
        <w:jc w:val="center"/>
        <w:rPr>
          <w:rFonts w:ascii="Times New Roman" w:hAnsi="Times New Roman"/>
          <w:b/>
          <w:sz w:val="32"/>
          <w:szCs w:val="32"/>
          <w:lang w:val="ro-RO"/>
        </w:rPr>
      </w:pPr>
      <w:r w:rsidRPr="007C45D7">
        <w:rPr>
          <w:rFonts w:ascii="Times New Roman" w:hAnsi="Times New Roman"/>
          <w:b/>
          <w:sz w:val="32"/>
          <w:szCs w:val="32"/>
          <w:lang w:val="ro-RO"/>
        </w:rPr>
        <w:t>SINTEZA</w:t>
      </w:r>
    </w:p>
    <w:p w14:paraId="5444A272" w14:textId="77777777" w:rsidR="00E16D72" w:rsidRPr="007C45D7" w:rsidRDefault="00E16D72" w:rsidP="003736AC">
      <w:pPr>
        <w:tabs>
          <w:tab w:val="left" w:pos="884"/>
          <w:tab w:val="left" w:pos="1196"/>
        </w:tabs>
        <w:spacing w:after="0" w:line="240" w:lineRule="auto"/>
        <w:jc w:val="center"/>
        <w:rPr>
          <w:rFonts w:ascii="Times New Roman" w:hAnsi="Times New Roman"/>
          <w:b/>
          <w:sz w:val="20"/>
          <w:szCs w:val="20"/>
          <w:lang w:val="ro-RO"/>
        </w:rPr>
      </w:pPr>
    </w:p>
    <w:p w14:paraId="7BD52DD1" w14:textId="77777777" w:rsidR="00996D2C" w:rsidRPr="00551BD7" w:rsidRDefault="00331AF4" w:rsidP="008A5662">
      <w:pPr>
        <w:tabs>
          <w:tab w:val="left" w:pos="884"/>
          <w:tab w:val="left" w:pos="1196"/>
        </w:tabs>
        <w:spacing w:after="0" w:line="240" w:lineRule="auto"/>
        <w:jc w:val="center"/>
        <w:rPr>
          <w:rFonts w:ascii="Times New Roman" w:hAnsi="Times New Roman"/>
          <w:b/>
          <w:i/>
          <w:iCs/>
          <w:sz w:val="28"/>
          <w:szCs w:val="28"/>
          <w:lang w:val="ro-RO"/>
        </w:rPr>
      </w:pPr>
      <w:r w:rsidRPr="00996D2C">
        <w:rPr>
          <w:rFonts w:ascii="Times New Roman" w:hAnsi="Times New Roman"/>
          <w:b/>
          <w:sz w:val="28"/>
          <w:szCs w:val="28"/>
          <w:lang w:val="ro-RO"/>
        </w:rPr>
        <w:t>obiec</w:t>
      </w:r>
      <w:r w:rsidR="006E12C5" w:rsidRPr="00996D2C">
        <w:rPr>
          <w:rFonts w:ascii="Times New Roman" w:hAnsi="Times New Roman"/>
          <w:b/>
          <w:sz w:val="28"/>
          <w:szCs w:val="28"/>
          <w:lang w:val="ro-RO"/>
        </w:rPr>
        <w:t>ț</w:t>
      </w:r>
      <w:r w:rsidRPr="00996D2C">
        <w:rPr>
          <w:rFonts w:ascii="Times New Roman" w:hAnsi="Times New Roman"/>
          <w:b/>
          <w:sz w:val="28"/>
          <w:szCs w:val="28"/>
          <w:lang w:val="ro-RO"/>
        </w:rPr>
        <w:t>iilor</w:t>
      </w:r>
      <w:r w:rsidR="003736AC" w:rsidRPr="00996D2C">
        <w:rPr>
          <w:rFonts w:ascii="Times New Roman" w:hAnsi="Times New Roman"/>
          <w:b/>
          <w:sz w:val="28"/>
          <w:szCs w:val="28"/>
          <w:lang w:val="ro-RO"/>
        </w:rPr>
        <w:t xml:space="preserve"> </w:t>
      </w:r>
      <w:r w:rsidR="006E12C5" w:rsidRPr="00996D2C">
        <w:rPr>
          <w:rFonts w:ascii="Times New Roman" w:hAnsi="Times New Roman"/>
          <w:b/>
          <w:sz w:val="28"/>
          <w:szCs w:val="28"/>
          <w:lang w:val="ro-RO"/>
        </w:rPr>
        <w:t>ș</w:t>
      </w:r>
      <w:r w:rsidR="003736AC" w:rsidRPr="00996D2C">
        <w:rPr>
          <w:rFonts w:ascii="Times New Roman" w:hAnsi="Times New Roman"/>
          <w:b/>
          <w:sz w:val="28"/>
          <w:szCs w:val="28"/>
          <w:lang w:val="ro-RO"/>
        </w:rPr>
        <w:t xml:space="preserve">i propunerilor la proiectul </w:t>
      </w:r>
      <w:r w:rsidR="00A5202C" w:rsidRPr="00996D2C">
        <w:rPr>
          <w:rFonts w:ascii="Times New Roman" w:hAnsi="Times New Roman"/>
          <w:b/>
          <w:sz w:val="28"/>
          <w:szCs w:val="28"/>
          <w:lang w:val="ro-RO"/>
        </w:rPr>
        <w:t>h</w:t>
      </w:r>
      <w:r w:rsidRPr="00996D2C">
        <w:rPr>
          <w:rFonts w:ascii="Times New Roman" w:hAnsi="Times New Roman"/>
          <w:b/>
          <w:sz w:val="28"/>
          <w:szCs w:val="28"/>
          <w:lang w:val="ro-RO"/>
        </w:rPr>
        <w:t>otărârii</w:t>
      </w:r>
      <w:r w:rsidR="003736AC" w:rsidRPr="00996D2C">
        <w:rPr>
          <w:rFonts w:ascii="Times New Roman" w:hAnsi="Times New Roman"/>
          <w:b/>
          <w:sz w:val="28"/>
          <w:szCs w:val="28"/>
          <w:lang w:val="ro-RO"/>
        </w:rPr>
        <w:t xml:space="preserve"> Guvernului </w:t>
      </w:r>
      <w:r w:rsidR="008A5662" w:rsidRPr="00551BD7">
        <w:rPr>
          <w:rFonts w:ascii="Times New Roman" w:hAnsi="Times New Roman"/>
          <w:b/>
          <w:i/>
          <w:iCs/>
          <w:sz w:val="28"/>
          <w:szCs w:val="28"/>
          <w:lang w:val="ro-RO"/>
        </w:rPr>
        <w:t xml:space="preserve">cu privire la </w:t>
      </w:r>
      <w:r w:rsidR="00996D2C" w:rsidRPr="00551BD7">
        <w:rPr>
          <w:rFonts w:ascii="Times New Roman" w:hAnsi="Times New Roman"/>
          <w:b/>
          <w:i/>
          <w:iCs/>
          <w:sz w:val="28"/>
          <w:szCs w:val="28"/>
          <w:lang w:val="ro-RO"/>
        </w:rPr>
        <w:t xml:space="preserve">transmiterea unor bunuri imobile </w:t>
      </w:r>
    </w:p>
    <w:p w14:paraId="5EA59F53" w14:textId="4C08774A" w:rsidR="003E55F9" w:rsidRPr="00551BD7" w:rsidRDefault="00996D2C" w:rsidP="008A5662">
      <w:pPr>
        <w:tabs>
          <w:tab w:val="left" w:pos="884"/>
          <w:tab w:val="left" w:pos="1196"/>
        </w:tabs>
        <w:spacing w:after="0" w:line="240" w:lineRule="auto"/>
        <w:jc w:val="center"/>
        <w:rPr>
          <w:rFonts w:ascii="Times New Roman" w:hAnsi="Times New Roman"/>
          <w:b/>
          <w:i/>
          <w:iCs/>
          <w:sz w:val="28"/>
          <w:szCs w:val="28"/>
          <w:lang w:val="ro-RO"/>
        </w:rPr>
      </w:pPr>
      <w:r w:rsidRPr="00551BD7">
        <w:rPr>
          <w:rFonts w:ascii="Times New Roman" w:hAnsi="Times New Roman"/>
          <w:b/>
          <w:i/>
          <w:iCs/>
          <w:sz w:val="28"/>
          <w:szCs w:val="28"/>
          <w:lang w:val="ro-RO"/>
        </w:rPr>
        <w:t xml:space="preserve">din proprietatea statului în proprietatea orașului Ocnița </w:t>
      </w:r>
    </w:p>
    <w:p w14:paraId="6B74CAF4" w14:textId="0CA0E554" w:rsidR="003736AC" w:rsidRPr="004F554F" w:rsidRDefault="003E55F9" w:rsidP="00A26C74">
      <w:pPr>
        <w:tabs>
          <w:tab w:val="left" w:pos="884"/>
          <w:tab w:val="left" w:pos="1196"/>
        </w:tabs>
        <w:spacing w:after="0" w:line="240" w:lineRule="auto"/>
        <w:jc w:val="center"/>
        <w:rPr>
          <w:rFonts w:ascii="Times New Roman" w:hAnsi="Times New Roman"/>
          <w:b/>
          <w:sz w:val="28"/>
          <w:szCs w:val="28"/>
          <w:lang w:val="ro-RO"/>
        </w:rPr>
      </w:pPr>
      <w:r w:rsidRPr="00996D2C">
        <w:rPr>
          <w:rFonts w:ascii="Times New Roman" w:hAnsi="Times New Roman"/>
          <w:b/>
          <w:sz w:val="28"/>
          <w:szCs w:val="28"/>
          <w:lang w:val="ro-RO"/>
        </w:rPr>
        <w:t>(număr unic</w:t>
      </w:r>
      <w:r w:rsidR="009731C2" w:rsidRPr="00996D2C">
        <w:rPr>
          <w:rFonts w:ascii="Times New Roman" w:hAnsi="Times New Roman"/>
          <w:b/>
          <w:sz w:val="28"/>
          <w:szCs w:val="28"/>
          <w:lang w:val="ro-RO"/>
        </w:rPr>
        <w:t xml:space="preserve"> </w:t>
      </w:r>
      <w:r w:rsidR="00996D2C" w:rsidRPr="00996D2C">
        <w:rPr>
          <w:rFonts w:ascii="Times New Roman" w:hAnsi="Times New Roman"/>
          <w:b/>
          <w:sz w:val="28"/>
          <w:szCs w:val="28"/>
          <w:lang w:val="ro-RO"/>
        </w:rPr>
        <w:t>537</w:t>
      </w:r>
      <w:r w:rsidRPr="00996D2C">
        <w:rPr>
          <w:rFonts w:ascii="Times New Roman" w:hAnsi="Times New Roman"/>
          <w:b/>
          <w:sz w:val="28"/>
          <w:szCs w:val="28"/>
          <w:lang w:val="ro-RO"/>
        </w:rPr>
        <w:t>/MAI/202</w:t>
      </w:r>
      <w:r w:rsidR="00384DC0" w:rsidRPr="00996D2C">
        <w:rPr>
          <w:rFonts w:ascii="Times New Roman" w:hAnsi="Times New Roman"/>
          <w:b/>
          <w:sz w:val="28"/>
          <w:szCs w:val="28"/>
          <w:lang w:val="ro-RO"/>
        </w:rPr>
        <w:t>5</w:t>
      </w:r>
      <w:r w:rsidRPr="00996D2C">
        <w:rPr>
          <w:rFonts w:ascii="Times New Roman" w:hAnsi="Times New Roman"/>
          <w:b/>
          <w:sz w:val="28"/>
          <w:szCs w:val="28"/>
          <w:lang w:val="ro-RO"/>
        </w:rPr>
        <w:t>)</w:t>
      </w:r>
      <w:r w:rsidR="00551BD7">
        <w:rPr>
          <w:rFonts w:ascii="Times New Roman" w:hAnsi="Times New Roman"/>
          <w:b/>
          <w:sz w:val="28"/>
          <w:szCs w:val="28"/>
          <w:lang w:val="ro-RO"/>
        </w:rPr>
        <w:t xml:space="preserve">, autor – Ministerul Afacerilor Interne </w:t>
      </w:r>
    </w:p>
    <w:p w14:paraId="2653DC35" w14:textId="77777777" w:rsidR="00EB0F43" w:rsidRPr="004F554F" w:rsidRDefault="00EB0F43" w:rsidP="00A26C74">
      <w:pPr>
        <w:tabs>
          <w:tab w:val="left" w:pos="884"/>
          <w:tab w:val="left" w:pos="1196"/>
        </w:tabs>
        <w:spacing w:after="0" w:line="240" w:lineRule="auto"/>
        <w:jc w:val="center"/>
        <w:rPr>
          <w:rFonts w:ascii="Times New Roman" w:hAnsi="Times New Roman"/>
          <w:b/>
          <w:sz w:val="28"/>
          <w:szCs w:val="28"/>
          <w:lang w:val="ro-RO"/>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822"/>
        <w:gridCol w:w="6266"/>
        <w:gridCol w:w="4110"/>
      </w:tblGrid>
      <w:tr w:rsidR="00384DC0" w:rsidRPr="004F554F" w14:paraId="6522B726" w14:textId="77777777" w:rsidTr="00C06701">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9AEEF2" w14:textId="2EF0DBA5" w:rsidR="00384DC0" w:rsidRPr="004F554F" w:rsidRDefault="00384DC0" w:rsidP="00C06701">
            <w:pPr>
              <w:tabs>
                <w:tab w:val="left" w:pos="884"/>
                <w:tab w:val="left" w:pos="1196"/>
              </w:tabs>
              <w:spacing w:after="120" w:line="240" w:lineRule="auto"/>
              <w:jc w:val="center"/>
              <w:rPr>
                <w:rFonts w:ascii="Times New Roman" w:hAnsi="Times New Roman"/>
                <w:b/>
                <w:sz w:val="28"/>
                <w:szCs w:val="28"/>
                <w:lang w:val="ro-RO" w:eastAsia="en-US"/>
              </w:rPr>
            </w:pPr>
            <w:r w:rsidRPr="004F554F">
              <w:rPr>
                <w:rFonts w:ascii="Times New Roman" w:hAnsi="Times New Roman"/>
                <w:b/>
                <w:sz w:val="28"/>
                <w:szCs w:val="28"/>
                <w:lang w:val="ro-RO" w:eastAsia="en-US"/>
              </w:rPr>
              <w:t>Participantul la avizare (expertizare)/consultare publică</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5AE2D" w14:textId="77777777" w:rsidR="00384DC0" w:rsidRPr="004F554F" w:rsidRDefault="00384DC0" w:rsidP="00C06701">
            <w:pPr>
              <w:tabs>
                <w:tab w:val="left" w:pos="884"/>
                <w:tab w:val="left" w:pos="1196"/>
              </w:tabs>
              <w:spacing w:after="0" w:line="240" w:lineRule="auto"/>
              <w:jc w:val="center"/>
              <w:rPr>
                <w:rFonts w:ascii="Times New Roman" w:hAnsi="Times New Roman"/>
                <w:b/>
                <w:sz w:val="28"/>
                <w:szCs w:val="28"/>
                <w:lang w:val="ro-RO" w:eastAsia="en-US"/>
              </w:rPr>
            </w:pPr>
          </w:p>
        </w:tc>
        <w:tc>
          <w:tcPr>
            <w:tcW w:w="6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DA0F1" w14:textId="709044A0" w:rsidR="00384DC0" w:rsidRPr="004F554F" w:rsidRDefault="00384DC0" w:rsidP="00C06701">
            <w:pPr>
              <w:tabs>
                <w:tab w:val="left" w:pos="884"/>
                <w:tab w:val="left" w:pos="1196"/>
              </w:tabs>
              <w:spacing w:after="0" w:line="240" w:lineRule="auto"/>
              <w:jc w:val="center"/>
              <w:rPr>
                <w:rFonts w:ascii="Times New Roman" w:hAnsi="Times New Roman"/>
                <w:b/>
                <w:sz w:val="28"/>
                <w:szCs w:val="28"/>
                <w:lang w:val="ro-RO" w:eastAsia="en-US"/>
              </w:rPr>
            </w:pPr>
            <w:r w:rsidRPr="004F554F">
              <w:rPr>
                <w:rFonts w:ascii="Times New Roman" w:hAnsi="Times New Roman"/>
                <w:b/>
                <w:sz w:val="28"/>
                <w:szCs w:val="28"/>
                <w:lang w:val="ro-RO" w:eastAsia="en-US"/>
              </w:rPr>
              <w:t>Conținutul obiecției/</w:t>
            </w:r>
          </w:p>
          <w:p w14:paraId="7FA40E18" w14:textId="77777777" w:rsidR="00384DC0" w:rsidRPr="004F554F" w:rsidRDefault="00384DC0" w:rsidP="00C06701">
            <w:pPr>
              <w:tabs>
                <w:tab w:val="left" w:pos="884"/>
                <w:tab w:val="left" w:pos="1196"/>
              </w:tabs>
              <w:spacing w:after="0" w:line="240" w:lineRule="auto"/>
              <w:jc w:val="center"/>
              <w:rPr>
                <w:rFonts w:ascii="Times New Roman" w:hAnsi="Times New Roman"/>
                <w:b/>
                <w:sz w:val="28"/>
                <w:szCs w:val="28"/>
                <w:lang w:val="ro-RO" w:eastAsia="en-US"/>
              </w:rPr>
            </w:pPr>
            <w:r w:rsidRPr="004F554F">
              <w:rPr>
                <w:rFonts w:ascii="Times New Roman" w:hAnsi="Times New Roman"/>
                <w:b/>
                <w:sz w:val="28"/>
                <w:szCs w:val="28"/>
                <w:lang w:val="ro-RO" w:eastAsia="en-US"/>
              </w:rPr>
              <w:t>propunerii (recomandării)</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DB909" w14:textId="6927209B" w:rsidR="00384DC0" w:rsidRPr="004F554F" w:rsidRDefault="00384DC0" w:rsidP="00C06701">
            <w:pPr>
              <w:tabs>
                <w:tab w:val="left" w:pos="884"/>
                <w:tab w:val="left" w:pos="1196"/>
              </w:tabs>
              <w:spacing w:after="0" w:line="240" w:lineRule="auto"/>
              <w:jc w:val="center"/>
              <w:rPr>
                <w:rFonts w:ascii="Times New Roman" w:hAnsi="Times New Roman"/>
                <w:b/>
                <w:sz w:val="28"/>
                <w:szCs w:val="28"/>
                <w:lang w:val="ro-RO" w:eastAsia="en-US"/>
              </w:rPr>
            </w:pPr>
            <w:r w:rsidRPr="004F554F">
              <w:rPr>
                <w:rFonts w:ascii="Times New Roman" w:hAnsi="Times New Roman"/>
                <w:b/>
                <w:sz w:val="28"/>
                <w:szCs w:val="28"/>
                <w:lang w:val="ro-RO" w:eastAsia="en-US"/>
              </w:rPr>
              <w:t>Argumentarea</w:t>
            </w:r>
          </w:p>
          <w:p w14:paraId="30707419" w14:textId="77777777" w:rsidR="00384DC0" w:rsidRPr="004F554F" w:rsidRDefault="00384DC0" w:rsidP="00C06701">
            <w:pPr>
              <w:tabs>
                <w:tab w:val="left" w:pos="884"/>
                <w:tab w:val="left" w:pos="1196"/>
              </w:tabs>
              <w:spacing w:after="0" w:line="240" w:lineRule="auto"/>
              <w:jc w:val="center"/>
              <w:rPr>
                <w:rFonts w:ascii="Times New Roman" w:hAnsi="Times New Roman"/>
                <w:b/>
                <w:sz w:val="28"/>
                <w:szCs w:val="28"/>
                <w:lang w:val="ro-RO" w:eastAsia="en-US"/>
              </w:rPr>
            </w:pPr>
            <w:r w:rsidRPr="004F554F">
              <w:rPr>
                <w:rFonts w:ascii="Times New Roman" w:hAnsi="Times New Roman"/>
                <w:b/>
                <w:sz w:val="28"/>
                <w:szCs w:val="28"/>
                <w:lang w:val="ro-RO" w:eastAsia="en-US"/>
              </w:rPr>
              <w:t>autorului proiectului</w:t>
            </w:r>
          </w:p>
        </w:tc>
      </w:tr>
      <w:tr w:rsidR="00202197" w:rsidRPr="004F554F" w14:paraId="4DDB5009" w14:textId="77777777" w:rsidTr="003A7AC3">
        <w:trPr>
          <w:trHeight w:val="1368"/>
        </w:trPr>
        <w:tc>
          <w:tcPr>
            <w:tcW w:w="3539" w:type="dxa"/>
            <w:tcBorders>
              <w:top w:val="single" w:sz="4" w:space="0" w:color="auto"/>
              <w:left w:val="single" w:sz="4" w:space="0" w:color="auto"/>
              <w:bottom w:val="single" w:sz="4" w:space="0" w:color="auto"/>
              <w:right w:val="single" w:sz="4" w:space="0" w:color="auto"/>
            </w:tcBorders>
          </w:tcPr>
          <w:p w14:paraId="7F2611A2" w14:textId="77777777" w:rsidR="00202197" w:rsidRPr="00202197" w:rsidRDefault="00202197" w:rsidP="00202197">
            <w:pPr>
              <w:tabs>
                <w:tab w:val="left" w:pos="884"/>
                <w:tab w:val="left" w:pos="1196"/>
              </w:tabs>
              <w:spacing w:after="0" w:line="240" w:lineRule="auto"/>
              <w:jc w:val="center"/>
              <w:rPr>
                <w:rFonts w:ascii="Times New Roman" w:hAnsi="Times New Roman"/>
                <w:b/>
                <w:bCs/>
                <w:sz w:val="28"/>
                <w:szCs w:val="28"/>
                <w:lang w:val="it-IT" w:eastAsia="en-US"/>
              </w:rPr>
            </w:pPr>
            <w:r w:rsidRPr="00202197">
              <w:rPr>
                <w:rFonts w:ascii="Times New Roman" w:hAnsi="Times New Roman"/>
                <w:b/>
                <w:bCs/>
                <w:sz w:val="28"/>
                <w:szCs w:val="28"/>
                <w:lang w:val="it-IT" w:eastAsia="en-US"/>
              </w:rPr>
              <w:t>Agenția Geodezie, Cartografiere și Cadastru</w:t>
            </w:r>
          </w:p>
          <w:p w14:paraId="57535EA3" w14:textId="362A418A" w:rsidR="003A7AC3" w:rsidRPr="00202197" w:rsidRDefault="00202197" w:rsidP="00E16D72">
            <w:pPr>
              <w:tabs>
                <w:tab w:val="left" w:pos="884"/>
                <w:tab w:val="left" w:pos="1196"/>
              </w:tabs>
              <w:spacing w:after="120" w:line="240" w:lineRule="auto"/>
              <w:jc w:val="center"/>
              <w:rPr>
                <w:rFonts w:ascii="Times New Roman" w:hAnsi="Times New Roman"/>
                <w:bCs/>
                <w:sz w:val="28"/>
                <w:szCs w:val="28"/>
                <w:lang w:val="ro-RO" w:eastAsia="en-US"/>
              </w:rPr>
            </w:pPr>
            <w:r w:rsidRPr="00202197">
              <w:rPr>
                <w:rFonts w:ascii="Times New Roman" w:hAnsi="Times New Roman"/>
                <w:bCs/>
                <w:sz w:val="28"/>
                <w:szCs w:val="28"/>
                <w:lang w:val="ro-RO" w:eastAsia="en-US"/>
              </w:rPr>
              <w:t>(nr. 36/01-06/810 din 07.07.2025)</w:t>
            </w:r>
          </w:p>
        </w:tc>
        <w:tc>
          <w:tcPr>
            <w:tcW w:w="822" w:type="dxa"/>
            <w:tcBorders>
              <w:top w:val="single" w:sz="4" w:space="0" w:color="auto"/>
              <w:left w:val="single" w:sz="4" w:space="0" w:color="auto"/>
              <w:bottom w:val="single" w:sz="4" w:space="0" w:color="auto"/>
              <w:right w:val="single" w:sz="4" w:space="0" w:color="auto"/>
            </w:tcBorders>
          </w:tcPr>
          <w:p w14:paraId="54460ED1" w14:textId="49769D22" w:rsidR="00202197" w:rsidRPr="00202197" w:rsidRDefault="00202197" w:rsidP="00202197">
            <w:pPr>
              <w:spacing w:after="0" w:line="240" w:lineRule="auto"/>
              <w:jc w:val="both"/>
              <w:rPr>
                <w:rFonts w:ascii="Times New Roman" w:hAnsi="Times New Roman"/>
                <w:sz w:val="28"/>
                <w:szCs w:val="28"/>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346283C3" w14:textId="1B4CB499" w:rsidR="00202197" w:rsidRPr="00202197" w:rsidRDefault="00202197" w:rsidP="00202197">
            <w:pPr>
              <w:spacing w:after="0" w:line="240" w:lineRule="auto"/>
              <w:jc w:val="both"/>
              <w:rPr>
                <w:rFonts w:ascii="Times New Roman" w:hAnsi="Times New Roman"/>
                <w:sz w:val="28"/>
                <w:szCs w:val="28"/>
                <w:lang w:val="ro-RO" w:eastAsia="en-US"/>
              </w:rPr>
            </w:pPr>
            <w:r w:rsidRPr="00202197">
              <w:rPr>
                <w:rFonts w:ascii="Times New Roman" w:hAnsi="Times New Roman"/>
                <w:sz w:val="28"/>
                <w:szCs w:val="28"/>
                <w:lang w:val="it-IT" w:eastAsia="en-US"/>
              </w:rPr>
              <w:t>Lipsa de obiecții, recomandări și propuneri.</w:t>
            </w:r>
          </w:p>
        </w:tc>
        <w:tc>
          <w:tcPr>
            <w:tcW w:w="4110" w:type="dxa"/>
            <w:tcBorders>
              <w:top w:val="single" w:sz="4" w:space="0" w:color="auto"/>
              <w:left w:val="single" w:sz="4" w:space="0" w:color="auto"/>
              <w:bottom w:val="single" w:sz="4" w:space="0" w:color="auto"/>
              <w:right w:val="single" w:sz="4" w:space="0" w:color="auto"/>
            </w:tcBorders>
          </w:tcPr>
          <w:p w14:paraId="42659393" w14:textId="1B752550" w:rsidR="00202197" w:rsidRPr="00202197" w:rsidRDefault="00202197" w:rsidP="00202197">
            <w:pPr>
              <w:tabs>
                <w:tab w:val="left" w:pos="884"/>
                <w:tab w:val="left" w:pos="1196"/>
              </w:tabs>
              <w:spacing w:after="0" w:line="240" w:lineRule="auto"/>
              <w:jc w:val="both"/>
              <w:rPr>
                <w:rFonts w:ascii="Times New Roman" w:hAnsi="Times New Roman"/>
                <w:b/>
                <w:bCs/>
                <w:sz w:val="28"/>
                <w:szCs w:val="28"/>
                <w:lang w:val="ro-RO" w:eastAsia="en-US"/>
              </w:rPr>
            </w:pPr>
            <w:r w:rsidRPr="00202197">
              <w:rPr>
                <w:rFonts w:ascii="Times New Roman" w:hAnsi="Times New Roman"/>
                <w:b/>
                <w:bCs/>
                <w:sz w:val="28"/>
                <w:szCs w:val="28"/>
                <w:lang w:val="ro-RO" w:eastAsia="en-US"/>
              </w:rPr>
              <w:t>S-a luat act.</w:t>
            </w:r>
          </w:p>
        </w:tc>
      </w:tr>
      <w:tr w:rsidR="00202197" w:rsidRPr="005A2D12" w14:paraId="75A6AE05" w14:textId="77777777" w:rsidTr="00275864">
        <w:trPr>
          <w:trHeight w:val="991"/>
        </w:trPr>
        <w:tc>
          <w:tcPr>
            <w:tcW w:w="3539" w:type="dxa"/>
            <w:tcBorders>
              <w:top w:val="single" w:sz="4" w:space="0" w:color="auto"/>
              <w:left w:val="single" w:sz="4" w:space="0" w:color="auto"/>
              <w:bottom w:val="single" w:sz="4" w:space="0" w:color="auto"/>
              <w:right w:val="single" w:sz="4" w:space="0" w:color="auto"/>
            </w:tcBorders>
          </w:tcPr>
          <w:p w14:paraId="48294E3F" w14:textId="77777777" w:rsidR="00202197" w:rsidRPr="007B5311" w:rsidRDefault="00202197" w:rsidP="00202197">
            <w:pPr>
              <w:tabs>
                <w:tab w:val="left" w:pos="884"/>
                <w:tab w:val="left" w:pos="1196"/>
              </w:tabs>
              <w:spacing w:after="0" w:line="240" w:lineRule="auto"/>
              <w:jc w:val="center"/>
              <w:rPr>
                <w:rFonts w:ascii="Times New Roman" w:hAnsi="Times New Roman"/>
                <w:b/>
                <w:sz w:val="28"/>
                <w:szCs w:val="28"/>
                <w:lang w:val="ro-RO" w:eastAsia="en-US"/>
              </w:rPr>
            </w:pPr>
            <w:r w:rsidRPr="007B5311">
              <w:rPr>
                <w:rFonts w:ascii="Times New Roman" w:hAnsi="Times New Roman"/>
                <w:b/>
                <w:sz w:val="28"/>
                <w:szCs w:val="28"/>
                <w:lang w:val="ro-RO" w:eastAsia="en-US"/>
              </w:rPr>
              <w:t>Agenția Proprietății Publice</w:t>
            </w:r>
          </w:p>
          <w:p w14:paraId="73ABB421" w14:textId="77777777" w:rsidR="00202197" w:rsidRPr="004F554F" w:rsidRDefault="00202197" w:rsidP="00202197">
            <w:pPr>
              <w:tabs>
                <w:tab w:val="left" w:pos="884"/>
                <w:tab w:val="left" w:pos="1196"/>
              </w:tabs>
              <w:spacing w:after="0" w:line="240" w:lineRule="auto"/>
              <w:jc w:val="center"/>
              <w:rPr>
                <w:rFonts w:ascii="Times New Roman" w:hAnsi="Times New Roman"/>
                <w:bCs/>
                <w:sz w:val="28"/>
                <w:szCs w:val="28"/>
                <w:lang w:val="ro-RO" w:eastAsia="en-US"/>
              </w:rPr>
            </w:pPr>
            <w:r w:rsidRPr="007B5311">
              <w:rPr>
                <w:rFonts w:ascii="Times New Roman" w:hAnsi="Times New Roman"/>
                <w:bCs/>
                <w:sz w:val="28"/>
                <w:szCs w:val="28"/>
                <w:lang w:val="ro-RO" w:eastAsia="en-US"/>
              </w:rPr>
              <w:t>(nr. 06-04-5231 din 07.07.2025)</w:t>
            </w:r>
          </w:p>
          <w:p w14:paraId="7833AC5F" w14:textId="406C0F43" w:rsidR="00202197" w:rsidRPr="004F554F" w:rsidRDefault="00202197" w:rsidP="00202197">
            <w:pPr>
              <w:tabs>
                <w:tab w:val="left" w:pos="884"/>
                <w:tab w:val="left" w:pos="1196"/>
              </w:tabs>
              <w:spacing w:after="0" w:line="240" w:lineRule="auto"/>
              <w:jc w:val="center"/>
              <w:rPr>
                <w:rFonts w:ascii="Times New Roman" w:hAnsi="Times New Roman"/>
                <w:b/>
                <w:sz w:val="28"/>
                <w:szCs w:val="28"/>
                <w:lang w:val="ro-RO" w:eastAsia="en-US"/>
              </w:rPr>
            </w:pPr>
          </w:p>
        </w:tc>
        <w:tc>
          <w:tcPr>
            <w:tcW w:w="822" w:type="dxa"/>
            <w:tcBorders>
              <w:top w:val="single" w:sz="4" w:space="0" w:color="auto"/>
              <w:left w:val="single" w:sz="4" w:space="0" w:color="auto"/>
              <w:bottom w:val="single" w:sz="4" w:space="0" w:color="auto"/>
              <w:right w:val="single" w:sz="4" w:space="0" w:color="auto"/>
            </w:tcBorders>
          </w:tcPr>
          <w:p w14:paraId="1D2A4FC0" w14:textId="77777777" w:rsidR="00202197" w:rsidRPr="004F554F" w:rsidRDefault="00202197" w:rsidP="00202197">
            <w:pPr>
              <w:spacing w:after="0" w:line="240" w:lineRule="auto"/>
              <w:jc w:val="both"/>
              <w:rPr>
                <w:rFonts w:ascii="Times New Roman" w:hAnsi="Times New Roman"/>
                <w:sz w:val="28"/>
                <w:szCs w:val="28"/>
                <w:lang w:val="it-IT" w:eastAsia="en-US"/>
              </w:rPr>
            </w:pPr>
            <w:r w:rsidRPr="004F554F">
              <w:rPr>
                <w:rFonts w:ascii="Times New Roman" w:hAnsi="Times New Roman"/>
                <w:sz w:val="28"/>
                <w:szCs w:val="28"/>
                <w:lang w:val="it-IT" w:eastAsia="en-US"/>
              </w:rPr>
              <w:t>1.</w:t>
            </w:r>
          </w:p>
          <w:p w14:paraId="7B4232AB" w14:textId="77777777" w:rsidR="00202197" w:rsidRPr="004F554F" w:rsidRDefault="00202197" w:rsidP="00202197">
            <w:pPr>
              <w:spacing w:after="0" w:line="240" w:lineRule="auto"/>
              <w:jc w:val="both"/>
              <w:rPr>
                <w:rFonts w:ascii="Times New Roman" w:hAnsi="Times New Roman"/>
                <w:sz w:val="28"/>
                <w:szCs w:val="28"/>
                <w:lang w:val="it-IT" w:eastAsia="en-US"/>
              </w:rPr>
            </w:pPr>
          </w:p>
          <w:p w14:paraId="359EB39F" w14:textId="77777777" w:rsidR="00202197" w:rsidRPr="004F554F" w:rsidRDefault="00202197" w:rsidP="00202197">
            <w:pPr>
              <w:spacing w:after="0" w:line="240" w:lineRule="auto"/>
              <w:jc w:val="both"/>
              <w:rPr>
                <w:rFonts w:ascii="Times New Roman" w:hAnsi="Times New Roman"/>
                <w:sz w:val="28"/>
                <w:szCs w:val="28"/>
                <w:lang w:val="it-IT" w:eastAsia="en-US"/>
              </w:rPr>
            </w:pPr>
            <w:r w:rsidRPr="004F554F">
              <w:rPr>
                <w:rFonts w:ascii="Times New Roman" w:hAnsi="Times New Roman"/>
                <w:sz w:val="28"/>
                <w:szCs w:val="28"/>
                <w:lang w:val="it-IT" w:eastAsia="en-US"/>
              </w:rPr>
              <w:t>2.</w:t>
            </w:r>
          </w:p>
          <w:p w14:paraId="245DAB03" w14:textId="77777777" w:rsidR="00202197" w:rsidRPr="004F554F" w:rsidRDefault="00202197" w:rsidP="00202197">
            <w:pPr>
              <w:spacing w:after="0" w:line="240" w:lineRule="auto"/>
              <w:jc w:val="both"/>
              <w:rPr>
                <w:rFonts w:ascii="Times New Roman" w:hAnsi="Times New Roman"/>
                <w:sz w:val="28"/>
                <w:szCs w:val="28"/>
                <w:lang w:val="it-IT" w:eastAsia="en-US"/>
              </w:rPr>
            </w:pPr>
          </w:p>
          <w:p w14:paraId="38765A2C" w14:textId="77777777" w:rsidR="00202197" w:rsidRPr="004F554F" w:rsidRDefault="00202197" w:rsidP="00202197">
            <w:pPr>
              <w:spacing w:after="0" w:line="240" w:lineRule="auto"/>
              <w:jc w:val="both"/>
              <w:rPr>
                <w:rFonts w:ascii="Times New Roman" w:hAnsi="Times New Roman"/>
                <w:sz w:val="28"/>
                <w:szCs w:val="28"/>
                <w:lang w:val="it-IT" w:eastAsia="en-US"/>
              </w:rPr>
            </w:pPr>
          </w:p>
          <w:p w14:paraId="2F6E19C9" w14:textId="77777777" w:rsidR="00202197" w:rsidRPr="004F554F" w:rsidRDefault="00202197" w:rsidP="00202197">
            <w:pPr>
              <w:spacing w:after="0" w:line="240" w:lineRule="auto"/>
              <w:jc w:val="both"/>
              <w:rPr>
                <w:rFonts w:ascii="Times New Roman" w:hAnsi="Times New Roman"/>
                <w:sz w:val="28"/>
                <w:szCs w:val="28"/>
                <w:lang w:val="it-IT" w:eastAsia="en-US"/>
              </w:rPr>
            </w:pPr>
          </w:p>
          <w:p w14:paraId="2DDFF8A8" w14:textId="77777777" w:rsidR="00202197" w:rsidRPr="004F554F" w:rsidRDefault="00202197" w:rsidP="00202197">
            <w:pPr>
              <w:spacing w:after="0" w:line="240" w:lineRule="auto"/>
              <w:jc w:val="both"/>
              <w:rPr>
                <w:rFonts w:ascii="Times New Roman" w:hAnsi="Times New Roman"/>
                <w:sz w:val="28"/>
                <w:szCs w:val="28"/>
                <w:lang w:val="it-IT" w:eastAsia="en-US"/>
              </w:rPr>
            </w:pPr>
          </w:p>
          <w:p w14:paraId="7168C081" w14:textId="77777777" w:rsidR="00202197" w:rsidRPr="004F554F" w:rsidRDefault="00202197" w:rsidP="00202197">
            <w:pPr>
              <w:spacing w:after="0" w:line="240" w:lineRule="auto"/>
              <w:jc w:val="both"/>
              <w:rPr>
                <w:rFonts w:ascii="Times New Roman" w:hAnsi="Times New Roman"/>
                <w:sz w:val="28"/>
                <w:szCs w:val="28"/>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04530732" w14:textId="77777777" w:rsidR="00202197" w:rsidRPr="007B5311" w:rsidRDefault="00202197" w:rsidP="00202197">
            <w:pPr>
              <w:spacing w:after="0" w:line="240" w:lineRule="auto"/>
              <w:jc w:val="both"/>
              <w:rPr>
                <w:rFonts w:ascii="Times New Roman" w:hAnsi="Times New Roman"/>
                <w:sz w:val="28"/>
                <w:szCs w:val="28"/>
                <w:lang w:val="it-IT" w:eastAsia="en-US"/>
              </w:rPr>
            </w:pPr>
            <w:r w:rsidRPr="007B5311">
              <w:rPr>
                <w:rFonts w:ascii="Times New Roman" w:hAnsi="Times New Roman"/>
                <w:sz w:val="28"/>
                <w:szCs w:val="28"/>
                <w:lang w:val="it-IT" w:eastAsia="en-US"/>
              </w:rPr>
              <w:t>Lipsa propunerilor și obiecțiilor.</w:t>
            </w:r>
          </w:p>
          <w:p w14:paraId="0047CB8E" w14:textId="77777777" w:rsidR="00202197" w:rsidRDefault="00202197" w:rsidP="00202197">
            <w:pPr>
              <w:spacing w:after="0" w:line="240" w:lineRule="auto"/>
              <w:jc w:val="both"/>
              <w:rPr>
                <w:rFonts w:ascii="Times New Roman" w:hAnsi="Times New Roman"/>
                <w:sz w:val="28"/>
                <w:szCs w:val="28"/>
                <w:highlight w:val="yellow"/>
                <w:lang w:val="it-IT" w:eastAsia="en-US"/>
              </w:rPr>
            </w:pPr>
          </w:p>
          <w:p w14:paraId="5D58B783" w14:textId="1A705770" w:rsidR="00202197" w:rsidRPr="007B5311" w:rsidRDefault="00202197" w:rsidP="00202197">
            <w:pPr>
              <w:spacing w:after="0" w:line="240" w:lineRule="auto"/>
              <w:jc w:val="both"/>
              <w:rPr>
                <w:rFonts w:ascii="Times New Roman" w:hAnsi="Times New Roman"/>
                <w:sz w:val="28"/>
                <w:szCs w:val="28"/>
                <w:lang w:val="it-IT" w:eastAsia="en-US"/>
              </w:rPr>
            </w:pPr>
            <w:r w:rsidRPr="007B5311">
              <w:rPr>
                <w:rFonts w:ascii="Times New Roman" w:hAnsi="Times New Roman"/>
                <w:sz w:val="28"/>
                <w:szCs w:val="28"/>
                <w:lang w:val="it-IT" w:eastAsia="en-US"/>
              </w:rPr>
              <w:t xml:space="preserve">Totodată, ținând cont de Decizia Consiliului </w:t>
            </w:r>
            <w:r w:rsidR="00E85D22" w:rsidRPr="007B5311">
              <w:rPr>
                <w:rFonts w:ascii="Times New Roman" w:hAnsi="Times New Roman"/>
                <w:sz w:val="28"/>
                <w:szCs w:val="28"/>
                <w:lang w:val="it-IT" w:eastAsia="en-US"/>
              </w:rPr>
              <w:t>m</w:t>
            </w:r>
            <w:r w:rsidRPr="007B5311">
              <w:rPr>
                <w:rFonts w:ascii="Times New Roman" w:hAnsi="Times New Roman"/>
                <w:sz w:val="28"/>
                <w:szCs w:val="28"/>
                <w:lang w:val="it-IT" w:eastAsia="en-US"/>
              </w:rPr>
              <w:t>unicipiului Ungheni nr. 9/8 din 20.12.2024 „</w:t>
            </w:r>
            <w:r w:rsidRPr="003678B7">
              <w:rPr>
                <w:rFonts w:ascii="Times New Roman" w:hAnsi="Times New Roman"/>
                <w:i/>
                <w:iCs/>
                <w:sz w:val="28"/>
                <w:szCs w:val="28"/>
                <w:lang w:val="it-IT" w:eastAsia="en-US"/>
              </w:rPr>
              <w:t xml:space="preserve">Cu privire la acordul Consiliului </w:t>
            </w:r>
            <w:r w:rsidR="00E85D22" w:rsidRPr="003678B7">
              <w:rPr>
                <w:rFonts w:ascii="Times New Roman" w:hAnsi="Times New Roman"/>
                <w:i/>
                <w:iCs/>
                <w:sz w:val="28"/>
                <w:szCs w:val="28"/>
                <w:lang w:val="it-IT" w:eastAsia="en-US"/>
              </w:rPr>
              <w:t>m</w:t>
            </w:r>
            <w:r w:rsidRPr="003678B7">
              <w:rPr>
                <w:rFonts w:ascii="Times New Roman" w:hAnsi="Times New Roman"/>
                <w:i/>
                <w:iCs/>
                <w:sz w:val="28"/>
                <w:szCs w:val="28"/>
                <w:lang w:val="it-IT" w:eastAsia="en-US"/>
              </w:rPr>
              <w:t xml:space="preserve">unicipiului Ungheni de a primi unele bunuri imobile proprietatea statului, în proprietatea </w:t>
            </w:r>
            <w:r w:rsidR="00E85D22" w:rsidRPr="003678B7">
              <w:rPr>
                <w:rFonts w:ascii="Times New Roman" w:hAnsi="Times New Roman"/>
                <w:i/>
                <w:iCs/>
                <w:sz w:val="28"/>
                <w:szCs w:val="28"/>
                <w:lang w:val="it-IT" w:eastAsia="en-US"/>
              </w:rPr>
              <w:t>m</w:t>
            </w:r>
            <w:r w:rsidRPr="003678B7">
              <w:rPr>
                <w:rFonts w:ascii="Times New Roman" w:hAnsi="Times New Roman"/>
                <w:i/>
                <w:iCs/>
                <w:sz w:val="28"/>
                <w:szCs w:val="28"/>
                <w:lang w:val="it-IT" w:eastAsia="en-US"/>
              </w:rPr>
              <w:t>unicipiului Ungheni</w:t>
            </w:r>
            <w:r w:rsidRPr="007B5311">
              <w:rPr>
                <w:rFonts w:ascii="Times New Roman" w:hAnsi="Times New Roman"/>
                <w:sz w:val="28"/>
                <w:szCs w:val="28"/>
                <w:lang w:val="it-IT" w:eastAsia="en-US"/>
              </w:rPr>
              <w:t>” și a demersului Ministerului Afacerilor Interne cu nr. 16/2035 din 10 iunie 2025, întru asigurarea integrității bunurilor statului și utilizarea eficientă a acestora, venim cu propunerea de completare a proiectului menționat cu două puncte noi cu următorul cuprins:</w:t>
            </w:r>
          </w:p>
          <w:p w14:paraId="2F850DE2" w14:textId="77777777" w:rsidR="00202197" w:rsidRPr="00E85D22" w:rsidRDefault="00202197" w:rsidP="00202197">
            <w:pPr>
              <w:spacing w:after="0" w:line="240" w:lineRule="auto"/>
              <w:jc w:val="both"/>
              <w:rPr>
                <w:rFonts w:ascii="Times New Roman" w:hAnsi="Times New Roman"/>
                <w:sz w:val="28"/>
                <w:szCs w:val="28"/>
                <w:lang w:val="it-IT" w:eastAsia="en-US"/>
              </w:rPr>
            </w:pPr>
            <w:r w:rsidRPr="00E85D22">
              <w:rPr>
                <w:rFonts w:ascii="Times New Roman" w:hAnsi="Times New Roman"/>
                <w:sz w:val="28"/>
                <w:szCs w:val="28"/>
                <w:lang w:val="it-IT" w:eastAsia="en-US"/>
              </w:rPr>
              <w:t xml:space="preserve">„3. Se transmite, cu titlu gratuit, cu acordul Consiliului municipal Ungheni, din proprietatea statului, administrarea Ministerului Afacerilor Interne </w:t>
            </w:r>
            <w:r w:rsidRPr="00E85D22">
              <w:rPr>
                <w:rFonts w:ascii="Times New Roman" w:hAnsi="Times New Roman"/>
                <w:sz w:val="28"/>
                <w:szCs w:val="28"/>
                <w:lang w:val="it-IT" w:eastAsia="en-US"/>
              </w:rPr>
              <w:lastRenderedPageBreak/>
              <w:t>(gestiunea ÎS „Paza de Stat” a Ministerului Afacerilor Interne), în proprietatea municipiului Ungheni, terenul cu număr cadastral 9201108.169, amplasat în mun. Ungheni, str. Feroviara, nr. 3/1 și construcțiile amplasate pe acesta, cu numere cadastrale 9201108.169.01, 9201108.169.02.</w:t>
            </w:r>
          </w:p>
          <w:p w14:paraId="1E72718B" w14:textId="77777777" w:rsidR="00202197" w:rsidRPr="00E85D22" w:rsidRDefault="00202197" w:rsidP="00202197">
            <w:pPr>
              <w:spacing w:after="0" w:line="240" w:lineRule="auto"/>
              <w:jc w:val="both"/>
              <w:rPr>
                <w:rFonts w:ascii="Times New Roman" w:hAnsi="Times New Roman"/>
                <w:sz w:val="28"/>
                <w:szCs w:val="28"/>
                <w:lang w:val="it-IT" w:eastAsia="en-US"/>
              </w:rPr>
            </w:pPr>
            <w:r w:rsidRPr="00E85D22">
              <w:rPr>
                <w:rFonts w:ascii="Times New Roman" w:hAnsi="Times New Roman"/>
                <w:sz w:val="28"/>
                <w:szCs w:val="28"/>
                <w:lang w:val="it-IT" w:eastAsia="en-US"/>
              </w:rPr>
              <w:t>„4. Ministerul Afacerilor Interne de comun cu Agenția Proprietății Publice și Primarul mun. Ungheni vor institui comisia de transmitere și vor asigura, în termen de 30 de zile, transmiterea bunurilor menționate la punctul 3 în conformitate cu prevederile Regulamentului cu privire la modul de transmitere a bunurilor proprietate publică, aprobat prin Hotărârea Guvernului nr. 901/2015.”</w:t>
            </w:r>
          </w:p>
          <w:p w14:paraId="277A9E31" w14:textId="62D72E04" w:rsidR="00202197" w:rsidRPr="007B5311" w:rsidRDefault="00202197" w:rsidP="00202197">
            <w:pPr>
              <w:spacing w:after="0" w:line="240" w:lineRule="auto"/>
              <w:jc w:val="both"/>
              <w:rPr>
                <w:rFonts w:ascii="Times New Roman" w:hAnsi="Times New Roman"/>
                <w:sz w:val="28"/>
                <w:szCs w:val="28"/>
                <w:lang w:val="it-IT" w:eastAsia="en-US"/>
              </w:rPr>
            </w:pPr>
            <w:r w:rsidRPr="007B5311">
              <w:rPr>
                <w:rFonts w:ascii="Times New Roman" w:hAnsi="Times New Roman"/>
                <w:sz w:val="28"/>
                <w:szCs w:val="28"/>
                <w:lang w:val="it-IT" w:eastAsia="en-US"/>
              </w:rPr>
              <w:t>Respectiv, propunem modificarea denumirii proiectului de hotărâre „</w:t>
            </w:r>
            <w:r w:rsidRPr="003678B7">
              <w:rPr>
                <w:rFonts w:ascii="Times New Roman" w:hAnsi="Times New Roman"/>
                <w:i/>
                <w:iCs/>
                <w:sz w:val="28"/>
                <w:szCs w:val="28"/>
                <w:lang w:val="it-IT" w:eastAsia="en-US"/>
              </w:rPr>
              <w:t>Cu privire la transmiterea unor bunuri imobile din proprietatea statului în proprietatea unităților administrativ-teritoriale și modificarea unor hotărâri ale Guvernului (orașul Ocnița, municipiul Ungheni)</w:t>
            </w:r>
            <w:r w:rsidRPr="007B5311">
              <w:rPr>
                <w:rFonts w:ascii="Times New Roman" w:hAnsi="Times New Roman"/>
                <w:sz w:val="28"/>
                <w:szCs w:val="28"/>
                <w:lang w:val="it-IT" w:eastAsia="en-US"/>
              </w:rPr>
              <w:t xml:space="preserve"> în corespundere cu prevederile art.</w:t>
            </w:r>
            <w:r w:rsidR="00E85D22" w:rsidRPr="007B5311">
              <w:rPr>
                <w:rFonts w:ascii="Times New Roman" w:hAnsi="Times New Roman"/>
                <w:sz w:val="28"/>
                <w:szCs w:val="28"/>
                <w:lang w:val="it-IT" w:eastAsia="en-US"/>
              </w:rPr>
              <w:t xml:space="preserve"> </w:t>
            </w:r>
            <w:r w:rsidRPr="007B5311">
              <w:rPr>
                <w:rFonts w:ascii="Times New Roman" w:hAnsi="Times New Roman"/>
                <w:sz w:val="28"/>
                <w:szCs w:val="28"/>
                <w:lang w:val="it-IT" w:eastAsia="en-US"/>
              </w:rPr>
              <w:t>42 din Legea nr.100/2017 cu privire la actele normative.</w:t>
            </w:r>
          </w:p>
          <w:p w14:paraId="5AAE08C7" w14:textId="5FDF22E5" w:rsidR="00202197" w:rsidRPr="00C61C28" w:rsidRDefault="00202197" w:rsidP="00504D88">
            <w:pPr>
              <w:spacing w:after="120" w:line="240" w:lineRule="auto"/>
              <w:jc w:val="both"/>
              <w:rPr>
                <w:rFonts w:ascii="Times New Roman" w:hAnsi="Times New Roman"/>
                <w:sz w:val="28"/>
                <w:szCs w:val="28"/>
                <w:lang w:val="it-IT" w:eastAsia="en-US"/>
              </w:rPr>
            </w:pPr>
            <w:r w:rsidRPr="007B5311">
              <w:rPr>
                <w:rFonts w:ascii="Times New Roman" w:hAnsi="Times New Roman"/>
                <w:sz w:val="28"/>
                <w:szCs w:val="28"/>
                <w:lang w:val="it-IT" w:eastAsia="en-US"/>
              </w:rPr>
              <w:t>De asemenea, în cazul acceptării propunerilor înaintate, se vor opera modificări corespunzătoare în Nota de fundamentare la proiectul hotărârii de Guvern.</w:t>
            </w:r>
          </w:p>
        </w:tc>
        <w:tc>
          <w:tcPr>
            <w:tcW w:w="4110" w:type="dxa"/>
            <w:tcBorders>
              <w:top w:val="single" w:sz="4" w:space="0" w:color="auto"/>
              <w:left w:val="single" w:sz="4" w:space="0" w:color="auto"/>
              <w:bottom w:val="single" w:sz="4" w:space="0" w:color="auto"/>
              <w:right w:val="single" w:sz="4" w:space="0" w:color="auto"/>
            </w:tcBorders>
          </w:tcPr>
          <w:p w14:paraId="503F975E" w14:textId="77777777" w:rsidR="00202197" w:rsidRPr="007B5311" w:rsidRDefault="00202197" w:rsidP="00202197">
            <w:pPr>
              <w:tabs>
                <w:tab w:val="left" w:pos="884"/>
                <w:tab w:val="left" w:pos="1196"/>
              </w:tabs>
              <w:spacing w:after="0" w:line="240" w:lineRule="auto"/>
              <w:jc w:val="both"/>
              <w:rPr>
                <w:rFonts w:ascii="Times New Roman" w:hAnsi="Times New Roman"/>
                <w:b/>
                <w:bCs/>
                <w:sz w:val="28"/>
                <w:szCs w:val="28"/>
                <w:lang w:val="ro-RO" w:eastAsia="en-US"/>
              </w:rPr>
            </w:pPr>
            <w:r w:rsidRPr="007B5311">
              <w:rPr>
                <w:rFonts w:ascii="Times New Roman" w:hAnsi="Times New Roman"/>
                <w:b/>
                <w:bCs/>
                <w:sz w:val="28"/>
                <w:szCs w:val="28"/>
                <w:lang w:val="ro-RO" w:eastAsia="en-US"/>
              </w:rPr>
              <w:lastRenderedPageBreak/>
              <w:t>S-a luat act.</w:t>
            </w:r>
          </w:p>
          <w:p w14:paraId="329EE12B" w14:textId="77777777" w:rsidR="00202197" w:rsidRPr="007B5311" w:rsidRDefault="00202197" w:rsidP="00202197">
            <w:pPr>
              <w:tabs>
                <w:tab w:val="left" w:pos="884"/>
                <w:tab w:val="left" w:pos="1196"/>
              </w:tabs>
              <w:spacing w:after="0" w:line="240" w:lineRule="auto"/>
              <w:jc w:val="both"/>
              <w:rPr>
                <w:rFonts w:ascii="Times New Roman" w:hAnsi="Times New Roman"/>
                <w:sz w:val="28"/>
                <w:szCs w:val="28"/>
                <w:lang w:val="ro-RO" w:eastAsia="en-US"/>
              </w:rPr>
            </w:pPr>
          </w:p>
          <w:p w14:paraId="1430F74E" w14:textId="77777777" w:rsidR="00202197" w:rsidRPr="00A84DBB" w:rsidRDefault="00202197" w:rsidP="00202197">
            <w:pPr>
              <w:tabs>
                <w:tab w:val="left" w:pos="884"/>
                <w:tab w:val="left" w:pos="1196"/>
              </w:tabs>
              <w:spacing w:after="0" w:line="240" w:lineRule="auto"/>
              <w:jc w:val="both"/>
              <w:rPr>
                <w:rFonts w:ascii="Times New Roman" w:hAnsi="Times New Roman"/>
                <w:b/>
                <w:bCs/>
                <w:sz w:val="28"/>
                <w:szCs w:val="28"/>
                <w:lang w:val="ro-RO" w:eastAsia="en-US"/>
              </w:rPr>
            </w:pPr>
            <w:r w:rsidRPr="00A84DBB">
              <w:rPr>
                <w:rFonts w:ascii="Times New Roman" w:hAnsi="Times New Roman"/>
                <w:b/>
                <w:bCs/>
                <w:sz w:val="28"/>
                <w:szCs w:val="28"/>
                <w:lang w:val="ro-RO" w:eastAsia="en-US"/>
              </w:rPr>
              <w:t>Nu se acceptă.</w:t>
            </w:r>
          </w:p>
          <w:p w14:paraId="6A308900" w14:textId="67C265A6" w:rsidR="00613E78" w:rsidRDefault="00957E0A" w:rsidP="00F362AE">
            <w:pPr>
              <w:tabs>
                <w:tab w:val="left" w:pos="884"/>
                <w:tab w:val="left" w:pos="1196"/>
              </w:tabs>
              <w:spacing w:after="0" w:line="240" w:lineRule="auto"/>
              <w:jc w:val="both"/>
              <w:rPr>
                <w:rFonts w:ascii="Times New Roman" w:hAnsi="Times New Roman"/>
                <w:sz w:val="28"/>
                <w:szCs w:val="28"/>
                <w:lang w:val="ro-RO" w:eastAsia="en-US"/>
              </w:rPr>
            </w:pPr>
            <w:r>
              <w:rPr>
                <w:rFonts w:ascii="Times New Roman" w:hAnsi="Times New Roman"/>
                <w:sz w:val="28"/>
                <w:szCs w:val="28"/>
                <w:lang w:val="ro-RO" w:eastAsia="en-US"/>
              </w:rPr>
              <w:t xml:space="preserve">Proiectul în cauză se referă la bunurile imobile </w:t>
            </w:r>
            <w:r w:rsidR="00613E78">
              <w:rPr>
                <w:rFonts w:ascii="Times New Roman" w:hAnsi="Times New Roman"/>
                <w:sz w:val="28"/>
                <w:szCs w:val="28"/>
                <w:lang w:val="ro-RO" w:eastAsia="en-US"/>
              </w:rPr>
              <w:t xml:space="preserve">din orașul Ocnița, care se află în gestiunea </w:t>
            </w:r>
            <w:r w:rsidR="00613E78" w:rsidRPr="00A84DBB">
              <w:rPr>
                <w:rFonts w:ascii="Times New Roman" w:hAnsi="Times New Roman"/>
                <w:sz w:val="28"/>
                <w:szCs w:val="28"/>
                <w:lang w:val="ro-RO" w:eastAsia="en-US"/>
              </w:rPr>
              <w:t>Inspectoratul</w:t>
            </w:r>
            <w:r w:rsidR="00613E78">
              <w:rPr>
                <w:rFonts w:ascii="Times New Roman" w:hAnsi="Times New Roman"/>
                <w:sz w:val="28"/>
                <w:szCs w:val="28"/>
                <w:lang w:val="ro-RO" w:eastAsia="en-US"/>
              </w:rPr>
              <w:t xml:space="preserve">ui </w:t>
            </w:r>
            <w:r w:rsidR="00613E78" w:rsidRPr="00A84DBB">
              <w:rPr>
                <w:rFonts w:ascii="Times New Roman" w:hAnsi="Times New Roman"/>
                <w:sz w:val="28"/>
                <w:szCs w:val="28"/>
                <w:lang w:val="ro-RO" w:eastAsia="en-US"/>
              </w:rPr>
              <w:t>General pentru Situații de Urgență al MAI</w:t>
            </w:r>
            <w:r w:rsidR="003D2C00">
              <w:rPr>
                <w:rFonts w:ascii="Times New Roman" w:hAnsi="Times New Roman"/>
                <w:sz w:val="28"/>
                <w:szCs w:val="28"/>
                <w:lang w:val="ro-RO" w:eastAsia="en-US"/>
              </w:rPr>
              <w:t xml:space="preserve">, iar </w:t>
            </w:r>
            <w:r w:rsidR="00275864">
              <w:rPr>
                <w:rFonts w:ascii="Times New Roman" w:hAnsi="Times New Roman"/>
                <w:sz w:val="28"/>
                <w:szCs w:val="28"/>
                <w:lang w:val="ro-RO" w:eastAsia="en-US"/>
              </w:rPr>
              <w:t>p</w:t>
            </w:r>
            <w:r w:rsidR="00613E78">
              <w:rPr>
                <w:rFonts w:ascii="Times New Roman" w:hAnsi="Times New Roman"/>
                <w:sz w:val="28"/>
                <w:szCs w:val="28"/>
                <w:lang w:val="ro-RO" w:eastAsia="en-US"/>
              </w:rPr>
              <w:t xml:space="preserve">ropunerea </w:t>
            </w:r>
            <w:r w:rsidR="00613E78" w:rsidRPr="007B5311">
              <w:rPr>
                <w:rFonts w:ascii="Times New Roman" w:hAnsi="Times New Roman"/>
                <w:sz w:val="28"/>
                <w:szCs w:val="28"/>
                <w:lang w:val="it-IT" w:eastAsia="en-US"/>
              </w:rPr>
              <w:t>de completare a proiectului</w:t>
            </w:r>
            <w:r w:rsidR="00613E78">
              <w:rPr>
                <w:rFonts w:ascii="Times New Roman" w:hAnsi="Times New Roman"/>
                <w:sz w:val="28"/>
                <w:szCs w:val="28"/>
                <w:lang w:val="it-IT" w:eastAsia="en-US"/>
              </w:rPr>
              <w:t xml:space="preserve"> depășește scopul acestuia</w:t>
            </w:r>
            <w:r w:rsidR="003D2C00">
              <w:rPr>
                <w:rFonts w:ascii="Times New Roman" w:hAnsi="Times New Roman"/>
                <w:sz w:val="28"/>
                <w:szCs w:val="28"/>
                <w:lang w:val="it-IT" w:eastAsia="en-US"/>
              </w:rPr>
              <w:t>.</w:t>
            </w:r>
          </w:p>
          <w:p w14:paraId="6F29CFFE" w14:textId="7BCB3B6A" w:rsidR="00957E0A" w:rsidRDefault="00604047" w:rsidP="00F362AE">
            <w:pPr>
              <w:tabs>
                <w:tab w:val="left" w:pos="884"/>
                <w:tab w:val="left" w:pos="1196"/>
              </w:tabs>
              <w:spacing w:after="0" w:line="240" w:lineRule="auto"/>
              <w:jc w:val="both"/>
              <w:rPr>
                <w:rFonts w:ascii="Times New Roman" w:hAnsi="Times New Roman"/>
                <w:sz w:val="28"/>
                <w:szCs w:val="28"/>
                <w:lang w:val="it-IT" w:eastAsia="en-US"/>
              </w:rPr>
            </w:pPr>
            <w:r>
              <w:rPr>
                <w:rFonts w:ascii="Times New Roman" w:hAnsi="Times New Roman"/>
                <w:sz w:val="28"/>
                <w:szCs w:val="28"/>
                <w:lang w:val="ro-RO" w:eastAsia="en-US"/>
              </w:rPr>
              <w:t>Astfel</w:t>
            </w:r>
            <w:r w:rsidR="0069755D">
              <w:rPr>
                <w:rFonts w:ascii="Times New Roman" w:hAnsi="Times New Roman"/>
                <w:sz w:val="28"/>
                <w:szCs w:val="28"/>
                <w:lang w:val="ro-RO" w:eastAsia="en-US"/>
              </w:rPr>
              <w:t xml:space="preserve">, </w:t>
            </w:r>
            <w:r w:rsidR="007511ED">
              <w:rPr>
                <w:rFonts w:ascii="Times New Roman" w:hAnsi="Times New Roman"/>
                <w:sz w:val="28"/>
                <w:szCs w:val="28"/>
                <w:lang w:val="ro-RO" w:eastAsia="en-US"/>
              </w:rPr>
              <w:t xml:space="preserve">cu privire </w:t>
            </w:r>
            <w:r w:rsidR="000C0964">
              <w:rPr>
                <w:rFonts w:ascii="Times New Roman" w:hAnsi="Times New Roman"/>
                <w:sz w:val="28"/>
                <w:szCs w:val="28"/>
                <w:lang w:val="ro-RO" w:eastAsia="en-US"/>
              </w:rPr>
              <w:t xml:space="preserve">la </w:t>
            </w:r>
            <w:r w:rsidR="0069755D">
              <w:rPr>
                <w:rFonts w:ascii="Times New Roman" w:hAnsi="Times New Roman"/>
                <w:sz w:val="28"/>
                <w:szCs w:val="28"/>
                <w:lang w:val="ro-RO" w:eastAsia="en-US"/>
              </w:rPr>
              <w:t>propunerea</w:t>
            </w:r>
            <w:r w:rsidR="007B66FA">
              <w:rPr>
                <w:rFonts w:ascii="Times New Roman" w:hAnsi="Times New Roman"/>
                <w:sz w:val="28"/>
                <w:szCs w:val="28"/>
                <w:lang w:val="ro-RO" w:eastAsia="en-US"/>
              </w:rPr>
              <w:t xml:space="preserve"> înaintată</w:t>
            </w:r>
            <w:r w:rsidR="0069755D">
              <w:rPr>
                <w:rFonts w:ascii="Times New Roman" w:hAnsi="Times New Roman"/>
                <w:sz w:val="28"/>
                <w:szCs w:val="28"/>
                <w:lang w:val="ro-RO" w:eastAsia="en-US"/>
              </w:rPr>
              <w:t xml:space="preserve"> de transmitere a </w:t>
            </w:r>
            <w:r w:rsidR="0069755D" w:rsidRPr="007B5311">
              <w:rPr>
                <w:rFonts w:ascii="Times New Roman" w:hAnsi="Times New Roman"/>
                <w:sz w:val="28"/>
                <w:szCs w:val="28"/>
                <w:lang w:val="it-IT" w:eastAsia="en-US"/>
              </w:rPr>
              <w:t>un</w:t>
            </w:r>
            <w:r w:rsidR="0069755D">
              <w:rPr>
                <w:rFonts w:ascii="Times New Roman" w:hAnsi="Times New Roman"/>
                <w:sz w:val="28"/>
                <w:szCs w:val="28"/>
                <w:lang w:val="it-IT" w:eastAsia="en-US"/>
              </w:rPr>
              <w:t>or</w:t>
            </w:r>
            <w:r w:rsidR="0069755D" w:rsidRPr="007B5311">
              <w:rPr>
                <w:rFonts w:ascii="Times New Roman" w:hAnsi="Times New Roman"/>
                <w:sz w:val="28"/>
                <w:szCs w:val="28"/>
                <w:lang w:val="it-IT" w:eastAsia="en-US"/>
              </w:rPr>
              <w:t xml:space="preserve"> bunuri imobile </w:t>
            </w:r>
            <w:r w:rsidR="0069755D">
              <w:rPr>
                <w:rFonts w:ascii="Times New Roman" w:hAnsi="Times New Roman"/>
                <w:sz w:val="28"/>
                <w:szCs w:val="28"/>
                <w:lang w:val="it-IT" w:eastAsia="en-US"/>
              </w:rPr>
              <w:t xml:space="preserve">din </w:t>
            </w:r>
            <w:r w:rsidR="0069755D" w:rsidRPr="007B5311">
              <w:rPr>
                <w:rFonts w:ascii="Times New Roman" w:hAnsi="Times New Roman"/>
                <w:sz w:val="28"/>
                <w:szCs w:val="28"/>
                <w:lang w:val="it-IT" w:eastAsia="en-US"/>
              </w:rPr>
              <w:t xml:space="preserve">proprietatea statului în proprietatea </w:t>
            </w:r>
            <w:r w:rsidR="0069755D" w:rsidRPr="007B5311">
              <w:rPr>
                <w:rFonts w:ascii="Times New Roman" w:hAnsi="Times New Roman"/>
                <w:sz w:val="28"/>
                <w:szCs w:val="28"/>
                <w:lang w:val="it-IT" w:eastAsia="en-US"/>
              </w:rPr>
              <w:lastRenderedPageBreak/>
              <w:t>municipiului Ungheni</w:t>
            </w:r>
            <w:r w:rsidR="00275864">
              <w:rPr>
                <w:rFonts w:ascii="Times New Roman" w:hAnsi="Times New Roman"/>
                <w:sz w:val="28"/>
                <w:szCs w:val="28"/>
                <w:lang w:val="it-IT" w:eastAsia="en-US"/>
              </w:rPr>
              <w:t xml:space="preserve"> </w:t>
            </w:r>
            <w:r w:rsidR="0069755D">
              <w:rPr>
                <w:rFonts w:ascii="Times New Roman" w:hAnsi="Times New Roman"/>
                <w:sz w:val="28"/>
                <w:szCs w:val="28"/>
                <w:lang w:val="it-IT" w:eastAsia="en-US"/>
              </w:rPr>
              <w:t>urmează a</w:t>
            </w:r>
            <w:r w:rsidR="003B6F86">
              <w:rPr>
                <w:rFonts w:ascii="Times New Roman" w:hAnsi="Times New Roman"/>
                <w:sz w:val="28"/>
                <w:szCs w:val="28"/>
                <w:lang w:val="it-IT" w:eastAsia="en-US"/>
              </w:rPr>
              <w:t xml:space="preserve"> fi </w:t>
            </w:r>
            <w:r w:rsidR="007B66FA">
              <w:rPr>
                <w:rFonts w:ascii="Times New Roman" w:hAnsi="Times New Roman"/>
                <w:sz w:val="28"/>
                <w:szCs w:val="28"/>
                <w:lang w:val="it-IT" w:eastAsia="en-US"/>
              </w:rPr>
              <w:t xml:space="preserve">elaborat și provomat </w:t>
            </w:r>
            <w:r w:rsidR="00A132F1">
              <w:rPr>
                <w:rFonts w:ascii="Times New Roman" w:hAnsi="Times New Roman"/>
                <w:sz w:val="28"/>
                <w:szCs w:val="28"/>
                <w:lang w:val="it-IT" w:eastAsia="en-US"/>
              </w:rPr>
              <w:t>un proiect separat.</w:t>
            </w:r>
          </w:p>
          <w:p w14:paraId="61939421" w14:textId="30AB71D2" w:rsidR="00AC6E7F" w:rsidRPr="00275864" w:rsidRDefault="00AC6E7F" w:rsidP="00275864">
            <w:pPr>
              <w:tabs>
                <w:tab w:val="left" w:pos="884"/>
                <w:tab w:val="left" w:pos="1196"/>
              </w:tabs>
              <w:spacing w:after="0" w:line="240" w:lineRule="auto"/>
              <w:jc w:val="both"/>
              <w:rPr>
                <w:sz w:val="28"/>
                <w:szCs w:val="28"/>
                <w:lang w:val="ro-RO" w:eastAsia="en-US"/>
              </w:rPr>
            </w:pPr>
          </w:p>
        </w:tc>
      </w:tr>
      <w:tr w:rsidR="00E85D22" w:rsidRPr="00160945" w14:paraId="10E9628D" w14:textId="77777777" w:rsidTr="00275864">
        <w:trPr>
          <w:trHeight w:val="991"/>
        </w:trPr>
        <w:tc>
          <w:tcPr>
            <w:tcW w:w="3539" w:type="dxa"/>
            <w:tcBorders>
              <w:top w:val="single" w:sz="4" w:space="0" w:color="auto"/>
              <w:left w:val="single" w:sz="4" w:space="0" w:color="auto"/>
              <w:bottom w:val="single" w:sz="4" w:space="0" w:color="auto"/>
              <w:right w:val="single" w:sz="4" w:space="0" w:color="auto"/>
            </w:tcBorders>
          </w:tcPr>
          <w:p w14:paraId="4E97EEDF" w14:textId="3CC39B1E" w:rsidR="00E85D22" w:rsidRPr="00E85D22" w:rsidRDefault="00E85D22" w:rsidP="00E85D22">
            <w:pPr>
              <w:tabs>
                <w:tab w:val="left" w:pos="884"/>
                <w:tab w:val="left" w:pos="1196"/>
              </w:tabs>
              <w:spacing w:after="0" w:line="240" w:lineRule="auto"/>
              <w:jc w:val="center"/>
              <w:rPr>
                <w:rFonts w:ascii="Times New Roman" w:hAnsi="Times New Roman"/>
                <w:b/>
                <w:bCs/>
                <w:sz w:val="28"/>
                <w:szCs w:val="28"/>
                <w:lang w:val="it-IT" w:eastAsia="en-US"/>
              </w:rPr>
            </w:pPr>
            <w:r w:rsidRPr="00E85D22">
              <w:rPr>
                <w:rFonts w:ascii="Times New Roman" w:hAnsi="Times New Roman"/>
                <w:b/>
                <w:bCs/>
                <w:sz w:val="28"/>
                <w:szCs w:val="28"/>
                <w:lang w:val="it-IT" w:eastAsia="en-US"/>
              </w:rPr>
              <w:lastRenderedPageBreak/>
              <w:t>Ministerul Dezvoltării Economice și Digitalizării</w:t>
            </w:r>
          </w:p>
          <w:p w14:paraId="66527B4C" w14:textId="3094006A" w:rsidR="00E85D22" w:rsidRPr="005C0177" w:rsidRDefault="00E85D22" w:rsidP="00504D88">
            <w:pPr>
              <w:tabs>
                <w:tab w:val="left" w:pos="884"/>
                <w:tab w:val="left" w:pos="1196"/>
              </w:tabs>
              <w:spacing w:after="120" w:line="240" w:lineRule="auto"/>
              <w:jc w:val="center"/>
              <w:rPr>
                <w:rFonts w:ascii="Times New Roman" w:hAnsi="Times New Roman"/>
                <w:sz w:val="28"/>
                <w:szCs w:val="28"/>
                <w:lang w:val="ro-RO" w:eastAsia="en-US"/>
              </w:rPr>
            </w:pPr>
            <w:r w:rsidRPr="00E85D22">
              <w:rPr>
                <w:rFonts w:ascii="Times New Roman" w:hAnsi="Times New Roman"/>
                <w:sz w:val="28"/>
                <w:szCs w:val="28"/>
                <w:lang w:val="it-IT" w:eastAsia="en-US"/>
              </w:rPr>
              <w:t>(nr. 12-1937 din 07.07.2025)</w:t>
            </w:r>
          </w:p>
        </w:tc>
        <w:tc>
          <w:tcPr>
            <w:tcW w:w="822" w:type="dxa"/>
            <w:tcBorders>
              <w:top w:val="single" w:sz="4" w:space="0" w:color="auto"/>
              <w:left w:val="single" w:sz="4" w:space="0" w:color="auto"/>
              <w:bottom w:val="single" w:sz="4" w:space="0" w:color="auto"/>
              <w:right w:val="single" w:sz="4" w:space="0" w:color="auto"/>
            </w:tcBorders>
          </w:tcPr>
          <w:p w14:paraId="05510A46" w14:textId="4939C435" w:rsidR="00E85D22" w:rsidRPr="00E85D22" w:rsidRDefault="00E85D22" w:rsidP="00E85D22">
            <w:pPr>
              <w:spacing w:after="0" w:line="240" w:lineRule="auto"/>
              <w:jc w:val="both"/>
              <w:rPr>
                <w:rFonts w:ascii="Times New Roman" w:hAnsi="Times New Roman"/>
                <w:sz w:val="28"/>
                <w:szCs w:val="28"/>
                <w:lang w:val="ro-RO" w:eastAsia="en-US"/>
              </w:rPr>
            </w:pPr>
            <w:r w:rsidRPr="00E85D22">
              <w:rPr>
                <w:rFonts w:ascii="Times New Roman" w:hAnsi="Times New Roman"/>
                <w:sz w:val="28"/>
                <w:szCs w:val="28"/>
                <w:lang w:val="ro-RO" w:eastAsia="en-US"/>
              </w:rPr>
              <w:t>1.</w:t>
            </w:r>
          </w:p>
        </w:tc>
        <w:tc>
          <w:tcPr>
            <w:tcW w:w="6266" w:type="dxa"/>
            <w:tcBorders>
              <w:top w:val="single" w:sz="4" w:space="0" w:color="auto"/>
              <w:left w:val="single" w:sz="4" w:space="0" w:color="auto"/>
              <w:bottom w:val="single" w:sz="4" w:space="0" w:color="auto"/>
              <w:right w:val="single" w:sz="4" w:space="0" w:color="auto"/>
            </w:tcBorders>
          </w:tcPr>
          <w:p w14:paraId="1103D5FB" w14:textId="5A55419A" w:rsidR="00E85D22" w:rsidRPr="007B5311" w:rsidRDefault="00E85D22" w:rsidP="00E85D22">
            <w:pPr>
              <w:spacing w:after="0" w:line="240" w:lineRule="auto"/>
              <w:jc w:val="both"/>
              <w:rPr>
                <w:rFonts w:ascii="Times New Roman" w:hAnsi="Times New Roman"/>
                <w:sz w:val="28"/>
                <w:szCs w:val="28"/>
                <w:lang w:val="it-IT" w:eastAsia="en-US"/>
              </w:rPr>
            </w:pPr>
            <w:r w:rsidRPr="007B5311">
              <w:rPr>
                <w:rFonts w:ascii="Times New Roman" w:hAnsi="Times New Roman"/>
                <w:sz w:val="28"/>
                <w:szCs w:val="28"/>
                <w:lang w:val="ro-RO" w:eastAsia="en-US"/>
              </w:rPr>
              <w:t>Lips</w:t>
            </w:r>
            <w:r w:rsidR="004A6EC6">
              <w:rPr>
                <w:rFonts w:ascii="Times New Roman" w:hAnsi="Times New Roman"/>
                <w:sz w:val="28"/>
                <w:szCs w:val="28"/>
                <w:lang w:val="ro-RO" w:eastAsia="en-US"/>
              </w:rPr>
              <w:t>a</w:t>
            </w:r>
            <w:r w:rsidRPr="007B5311">
              <w:rPr>
                <w:rFonts w:ascii="Times New Roman" w:hAnsi="Times New Roman"/>
                <w:sz w:val="28"/>
                <w:szCs w:val="28"/>
                <w:lang w:val="ro-RO" w:eastAsia="en-US"/>
              </w:rPr>
              <w:t xml:space="preserve"> de obiecții și propuneri.</w:t>
            </w:r>
          </w:p>
        </w:tc>
        <w:tc>
          <w:tcPr>
            <w:tcW w:w="4110" w:type="dxa"/>
            <w:tcBorders>
              <w:top w:val="single" w:sz="4" w:space="0" w:color="auto"/>
              <w:left w:val="single" w:sz="4" w:space="0" w:color="auto"/>
              <w:bottom w:val="single" w:sz="4" w:space="0" w:color="auto"/>
              <w:right w:val="single" w:sz="4" w:space="0" w:color="auto"/>
            </w:tcBorders>
          </w:tcPr>
          <w:p w14:paraId="5B34BAA6" w14:textId="66288066" w:rsidR="00E85D22" w:rsidRPr="007B5311" w:rsidRDefault="00E85D22" w:rsidP="00E85D22">
            <w:pPr>
              <w:tabs>
                <w:tab w:val="left" w:pos="884"/>
                <w:tab w:val="left" w:pos="1196"/>
              </w:tabs>
              <w:spacing w:after="0" w:line="240" w:lineRule="auto"/>
              <w:jc w:val="both"/>
              <w:rPr>
                <w:rFonts w:ascii="Times New Roman" w:hAnsi="Times New Roman"/>
                <w:sz w:val="28"/>
                <w:szCs w:val="28"/>
                <w:lang w:val="ro-RO" w:eastAsia="en-US"/>
              </w:rPr>
            </w:pPr>
            <w:r w:rsidRPr="007B5311">
              <w:rPr>
                <w:rFonts w:ascii="Times New Roman" w:hAnsi="Times New Roman"/>
                <w:sz w:val="28"/>
                <w:szCs w:val="28"/>
                <w:lang w:val="ro-RO" w:eastAsia="en-US"/>
              </w:rPr>
              <w:t>S-a luat act.</w:t>
            </w:r>
          </w:p>
        </w:tc>
      </w:tr>
      <w:tr w:rsidR="003A7AC3" w:rsidRPr="00160945" w14:paraId="0065D0EE" w14:textId="77777777" w:rsidTr="003A7AC3">
        <w:trPr>
          <w:trHeight w:val="410"/>
        </w:trPr>
        <w:tc>
          <w:tcPr>
            <w:tcW w:w="3539" w:type="dxa"/>
            <w:tcBorders>
              <w:top w:val="single" w:sz="4" w:space="0" w:color="auto"/>
              <w:left w:val="single" w:sz="4" w:space="0" w:color="auto"/>
              <w:bottom w:val="single" w:sz="4" w:space="0" w:color="auto"/>
              <w:right w:val="single" w:sz="4" w:space="0" w:color="auto"/>
            </w:tcBorders>
          </w:tcPr>
          <w:p w14:paraId="0AAC93B0" w14:textId="77777777" w:rsidR="003A7AC3" w:rsidRPr="003A7AC3" w:rsidRDefault="003A7AC3" w:rsidP="00E85D22">
            <w:pPr>
              <w:tabs>
                <w:tab w:val="left" w:pos="884"/>
                <w:tab w:val="left" w:pos="1196"/>
              </w:tabs>
              <w:spacing w:after="0" w:line="240" w:lineRule="auto"/>
              <w:jc w:val="center"/>
              <w:rPr>
                <w:rFonts w:ascii="Times New Roman" w:hAnsi="Times New Roman"/>
                <w:b/>
                <w:bCs/>
                <w:sz w:val="28"/>
                <w:szCs w:val="28"/>
                <w:lang w:val="it-IT" w:eastAsia="en-US"/>
              </w:rPr>
            </w:pPr>
          </w:p>
        </w:tc>
        <w:tc>
          <w:tcPr>
            <w:tcW w:w="822" w:type="dxa"/>
            <w:tcBorders>
              <w:top w:val="single" w:sz="4" w:space="0" w:color="auto"/>
              <w:left w:val="single" w:sz="4" w:space="0" w:color="auto"/>
              <w:bottom w:val="single" w:sz="4" w:space="0" w:color="auto"/>
              <w:right w:val="single" w:sz="4" w:space="0" w:color="auto"/>
            </w:tcBorders>
          </w:tcPr>
          <w:p w14:paraId="19AA86B4" w14:textId="77777777" w:rsidR="003A7AC3" w:rsidRPr="003A7AC3" w:rsidRDefault="003A7AC3" w:rsidP="00E85D22">
            <w:pPr>
              <w:spacing w:after="0" w:line="240" w:lineRule="auto"/>
              <w:jc w:val="both"/>
              <w:rPr>
                <w:rFonts w:ascii="Times New Roman" w:hAnsi="Times New Roman"/>
                <w:sz w:val="28"/>
                <w:szCs w:val="28"/>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3DFE70F8" w14:textId="3DE629CA" w:rsidR="003A7AC3" w:rsidRPr="003A7AC3" w:rsidRDefault="003A7AC3" w:rsidP="00D84151">
            <w:pPr>
              <w:spacing w:before="60" w:after="0" w:line="240" w:lineRule="auto"/>
              <w:jc w:val="center"/>
              <w:rPr>
                <w:rFonts w:ascii="Times New Roman" w:hAnsi="Times New Roman"/>
                <w:sz w:val="28"/>
                <w:szCs w:val="28"/>
                <w:lang w:val="ro-RO" w:eastAsia="en-US"/>
              </w:rPr>
            </w:pPr>
            <w:r w:rsidRPr="003A7AC3">
              <w:rPr>
                <w:rFonts w:ascii="Times New Roman" w:hAnsi="Times New Roman"/>
                <w:b/>
                <w:bCs/>
                <w:i/>
                <w:iCs/>
                <w:sz w:val="28"/>
                <w:szCs w:val="28"/>
                <w:lang w:val="it-IT" w:eastAsia="en-US"/>
              </w:rPr>
              <w:t>EXPERTIZARE</w:t>
            </w:r>
          </w:p>
        </w:tc>
        <w:tc>
          <w:tcPr>
            <w:tcW w:w="4110" w:type="dxa"/>
            <w:tcBorders>
              <w:top w:val="single" w:sz="4" w:space="0" w:color="auto"/>
              <w:left w:val="single" w:sz="4" w:space="0" w:color="auto"/>
              <w:bottom w:val="single" w:sz="4" w:space="0" w:color="auto"/>
              <w:right w:val="single" w:sz="4" w:space="0" w:color="auto"/>
            </w:tcBorders>
          </w:tcPr>
          <w:p w14:paraId="6540C22B" w14:textId="77777777" w:rsidR="003A7AC3" w:rsidRPr="003A7AC3" w:rsidRDefault="003A7AC3" w:rsidP="00E85D22">
            <w:pPr>
              <w:tabs>
                <w:tab w:val="left" w:pos="884"/>
                <w:tab w:val="left" w:pos="1196"/>
              </w:tabs>
              <w:spacing w:after="0" w:line="240" w:lineRule="auto"/>
              <w:jc w:val="both"/>
              <w:rPr>
                <w:rFonts w:ascii="Times New Roman" w:hAnsi="Times New Roman"/>
                <w:sz w:val="28"/>
                <w:szCs w:val="28"/>
                <w:lang w:val="ro-RO" w:eastAsia="en-US"/>
              </w:rPr>
            </w:pPr>
          </w:p>
        </w:tc>
      </w:tr>
      <w:tr w:rsidR="003A7AC3" w:rsidRPr="00B14113" w14:paraId="658D21AF" w14:textId="77777777" w:rsidTr="00275864">
        <w:trPr>
          <w:trHeight w:val="991"/>
        </w:trPr>
        <w:tc>
          <w:tcPr>
            <w:tcW w:w="3539" w:type="dxa"/>
            <w:tcBorders>
              <w:top w:val="single" w:sz="4" w:space="0" w:color="auto"/>
              <w:left w:val="single" w:sz="4" w:space="0" w:color="auto"/>
              <w:bottom w:val="single" w:sz="4" w:space="0" w:color="auto"/>
              <w:right w:val="single" w:sz="4" w:space="0" w:color="auto"/>
            </w:tcBorders>
          </w:tcPr>
          <w:p w14:paraId="7D97FB1F" w14:textId="77777777" w:rsidR="003A7AC3" w:rsidRPr="00B14113" w:rsidRDefault="003A7AC3" w:rsidP="003A7AC3">
            <w:pPr>
              <w:tabs>
                <w:tab w:val="left" w:pos="884"/>
                <w:tab w:val="left" w:pos="1196"/>
              </w:tabs>
              <w:spacing w:after="0" w:line="240" w:lineRule="auto"/>
              <w:jc w:val="center"/>
              <w:rPr>
                <w:rFonts w:ascii="Times New Roman" w:hAnsi="Times New Roman"/>
                <w:b/>
                <w:sz w:val="28"/>
                <w:szCs w:val="28"/>
                <w:lang w:val="ro-RO" w:eastAsia="en-US"/>
              </w:rPr>
            </w:pPr>
            <w:r w:rsidRPr="00B14113">
              <w:rPr>
                <w:rFonts w:ascii="Times New Roman" w:hAnsi="Times New Roman"/>
                <w:b/>
                <w:sz w:val="28"/>
                <w:szCs w:val="28"/>
                <w:lang w:val="ro-RO" w:eastAsia="en-US"/>
              </w:rPr>
              <w:t>Centrul Național Anticorupție</w:t>
            </w:r>
          </w:p>
          <w:p w14:paraId="6A11CBD3" w14:textId="77777777" w:rsidR="004A39EC" w:rsidRPr="00B14113" w:rsidRDefault="003A7AC3" w:rsidP="003A7AC3">
            <w:pPr>
              <w:tabs>
                <w:tab w:val="left" w:pos="884"/>
                <w:tab w:val="left" w:pos="1196"/>
              </w:tabs>
              <w:spacing w:after="0" w:line="240" w:lineRule="auto"/>
              <w:jc w:val="center"/>
              <w:rPr>
                <w:rFonts w:ascii="Times New Roman" w:hAnsi="Times New Roman"/>
                <w:b/>
                <w:sz w:val="28"/>
                <w:szCs w:val="28"/>
                <w:lang w:val="ro-RO" w:eastAsia="en-US"/>
              </w:rPr>
            </w:pPr>
            <w:r w:rsidRPr="00B14113">
              <w:rPr>
                <w:rFonts w:ascii="Times New Roman" w:hAnsi="Times New Roman"/>
                <w:b/>
                <w:sz w:val="28"/>
                <w:szCs w:val="28"/>
                <w:lang w:val="ro-RO" w:eastAsia="en-US"/>
              </w:rPr>
              <w:t>(nr. 06/2/12</w:t>
            </w:r>
            <w:r w:rsidR="004A39EC" w:rsidRPr="00B14113">
              <w:rPr>
                <w:rFonts w:ascii="Times New Roman" w:hAnsi="Times New Roman"/>
                <w:b/>
                <w:sz w:val="28"/>
                <w:szCs w:val="28"/>
                <w:lang w:val="ro-RO" w:eastAsia="en-US"/>
              </w:rPr>
              <w:t>084</w:t>
            </w:r>
          </w:p>
          <w:p w14:paraId="4A89CB06" w14:textId="19F8329D" w:rsidR="003A7AC3" w:rsidRPr="00B14113" w:rsidRDefault="003A7AC3" w:rsidP="003A7AC3">
            <w:pPr>
              <w:tabs>
                <w:tab w:val="left" w:pos="884"/>
                <w:tab w:val="left" w:pos="1196"/>
              </w:tabs>
              <w:spacing w:after="0" w:line="240" w:lineRule="auto"/>
              <w:jc w:val="center"/>
              <w:rPr>
                <w:rFonts w:ascii="Times New Roman" w:hAnsi="Times New Roman"/>
                <w:b/>
                <w:sz w:val="28"/>
                <w:szCs w:val="28"/>
                <w:lang w:val="ro-RO" w:eastAsia="en-US"/>
              </w:rPr>
            </w:pPr>
            <w:r w:rsidRPr="00B14113">
              <w:rPr>
                <w:rFonts w:ascii="Times New Roman" w:hAnsi="Times New Roman"/>
                <w:b/>
                <w:sz w:val="28"/>
                <w:szCs w:val="28"/>
                <w:lang w:val="ro-RO" w:eastAsia="en-US"/>
              </w:rPr>
              <w:t xml:space="preserve">din </w:t>
            </w:r>
            <w:r w:rsidR="004A39EC" w:rsidRPr="00B14113">
              <w:rPr>
                <w:rFonts w:ascii="Times New Roman" w:hAnsi="Times New Roman"/>
                <w:b/>
                <w:sz w:val="28"/>
                <w:szCs w:val="28"/>
                <w:lang w:val="ro-RO" w:eastAsia="en-US"/>
              </w:rPr>
              <w:t>15</w:t>
            </w:r>
            <w:r w:rsidRPr="00B14113">
              <w:rPr>
                <w:rFonts w:ascii="Times New Roman" w:hAnsi="Times New Roman"/>
                <w:b/>
                <w:sz w:val="28"/>
                <w:szCs w:val="28"/>
                <w:lang w:val="ro-RO" w:eastAsia="en-US"/>
              </w:rPr>
              <w:t>.07.2025)</w:t>
            </w:r>
          </w:p>
          <w:p w14:paraId="233E86D0" w14:textId="17FE37A9" w:rsidR="003A7AC3" w:rsidRPr="00B14113" w:rsidRDefault="003A7AC3" w:rsidP="003A7AC3">
            <w:pPr>
              <w:tabs>
                <w:tab w:val="left" w:pos="884"/>
                <w:tab w:val="left" w:pos="1196"/>
              </w:tabs>
              <w:spacing w:after="0" w:line="240" w:lineRule="auto"/>
              <w:jc w:val="center"/>
              <w:rPr>
                <w:rFonts w:ascii="Times New Roman" w:hAnsi="Times New Roman"/>
                <w:b/>
                <w:sz w:val="28"/>
                <w:szCs w:val="28"/>
                <w:lang w:val="ro-RO" w:eastAsia="en-US"/>
              </w:rPr>
            </w:pPr>
            <w:r w:rsidRPr="00B14113">
              <w:rPr>
                <w:rFonts w:ascii="Times New Roman" w:hAnsi="Times New Roman"/>
                <w:b/>
                <w:sz w:val="28"/>
                <w:szCs w:val="28"/>
                <w:lang w:val="ro-RO" w:eastAsia="en-US"/>
              </w:rPr>
              <w:t>Raport nr. EHG25/107</w:t>
            </w:r>
            <w:r w:rsidR="00DA0335" w:rsidRPr="00B14113">
              <w:rPr>
                <w:rFonts w:ascii="Times New Roman" w:hAnsi="Times New Roman"/>
                <w:b/>
                <w:sz w:val="28"/>
                <w:szCs w:val="28"/>
                <w:lang w:val="ro-RO" w:eastAsia="en-US"/>
              </w:rPr>
              <w:t>36</w:t>
            </w:r>
            <w:r w:rsidRPr="00B14113">
              <w:rPr>
                <w:rFonts w:ascii="Times New Roman" w:hAnsi="Times New Roman"/>
                <w:b/>
                <w:sz w:val="28"/>
                <w:szCs w:val="28"/>
                <w:lang w:val="ro-RO" w:eastAsia="en-US"/>
              </w:rPr>
              <w:t xml:space="preserve"> </w:t>
            </w:r>
          </w:p>
          <w:p w14:paraId="1EB7D2F1" w14:textId="2C49C87A" w:rsidR="003A7AC3" w:rsidRPr="00B14113" w:rsidRDefault="003A7AC3" w:rsidP="003A7AC3">
            <w:pPr>
              <w:tabs>
                <w:tab w:val="left" w:pos="884"/>
                <w:tab w:val="left" w:pos="1196"/>
              </w:tabs>
              <w:spacing w:after="0" w:line="240" w:lineRule="auto"/>
              <w:jc w:val="center"/>
              <w:rPr>
                <w:rFonts w:ascii="Times New Roman" w:hAnsi="Times New Roman"/>
                <w:b/>
                <w:bCs/>
                <w:sz w:val="28"/>
                <w:szCs w:val="28"/>
                <w:lang w:val="it-IT" w:eastAsia="en-US"/>
              </w:rPr>
            </w:pPr>
            <w:r w:rsidRPr="00B14113">
              <w:rPr>
                <w:rFonts w:ascii="Times New Roman" w:hAnsi="Times New Roman"/>
                <w:b/>
                <w:sz w:val="28"/>
                <w:szCs w:val="28"/>
                <w:lang w:val="ro-RO" w:eastAsia="en-US"/>
              </w:rPr>
              <w:t xml:space="preserve">din </w:t>
            </w:r>
            <w:r w:rsidR="00DA0335" w:rsidRPr="00B14113">
              <w:rPr>
                <w:rFonts w:ascii="Times New Roman" w:hAnsi="Times New Roman"/>
                <w:b/>
                <w:sz w:val="28"/>
                <w:szCs w:val="28"/>
                <w:lang w:val="ro-RO" w:eastAsia="en-US"/>
              </w:rPr>
              <w:t>15</w:t>
            </w:r>
            <w:r w:rsidRPr="00B14113">
              <w:rPr>
                <w:rFonts w:ascii="Times New Roman" w:hAnsi="Times New Roman"/>
                <w:b/>
                <w:sz w:val="28"/>
                <w:szCs w:val="28"/>
                <w:lang w:val="ro-RO" w:eastAsia="en-US"/>
              </w:rPr>
              <w:t>.07.2025</w:t>
            </w:r>
          </w:p>
        </w:tc>
        <w:tc>
          <w:tcPr>
            <w:tcW w:w="822" w:type="dxa"/>
            <w:tcBorders>
              <w:top w:val="single" w:sz="4" w:space="0" w:color="auto"/>
              <w:left w:val="single" w:sz="4" w:space="0" w:color="auto"/>
              <w:bottom w:val="single" w:sz="4" w:space="0" w:color="auto"/>
              <w:right w:val="single" w:sz="4" w:space="0" w:color="auto"/>
            </w:tcBorders>
          </w:tcPr>
          <w:p w14:paraId="0D242F56" w14:textId="77777777" w:rsidR="003A7AC3" w:rsidRPr="00B14113" w:rsidRDefault="003A7AC3" w:rsidP="00E85D22">
            <w:pPr>
              <w:spacing w:after="0" w:line="240" w:lineRule="auto"/>
              <w:jc w:val="both"/>
              <w:rPr>
                <w:rFonts w:ascii="Times New Roman" w:hAnsi="Times New Roman"/>
                <w:sz w:val="28"/>
                <w:szCs w:val="28"/>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4038AA2B" w14:textId="76B5BDC8" w:rsidR="003A7AC3" w:rsidRPr="00B14113" w:rsidRDefault="00DA0335" w:rsidP="00E85D22">
            <w:pPr>
              <w:spacing w:after="0" w:line="240" w:lineRule="auto"/>
              <w:jc w:val="both"/>
              <w:rPr>
                <w:rFonts w:ascii="Times New Roman" w:hAnsi="Times New Roman"/>
                <w:sz w:val="28"/>
                <w:szCs w:val="28"/>
                <w:lang w:val="it-IT" w:eastAsia="en-US"/>
              </w:rPr>
            </w:pPr>
            <w:r w:rsidRPr="00B14113">
              <w:rPr>
                <w:rFonts w:ascii="Times New Roman" w:hAnsi="Times New Roman"/>
                <w:sz w:val="28"/>
                <w:szCs w:val="28"/>
                <w:lang w:val="it-IT" w:eastAsia="en-US"/>
              </w:rPr>
              <w:t>Implementarea prevederilor propuse, poate contribui la realizarea interesului public vizat de proiect, fapt care nu este în detrimentul interesului public general (în sensul prevăzut în Legea integrităţii nr. 82 din 25 mai 2017).</w:t>
            </w:r>
          </w:p>
        </w:tc>
        <w:tc>
          <w:tcPr>
            <w:tcW w:w="4110" w:type="dxa"/>
            <w:tcBorders>
              <w:top w:val="single" w:sz="4" w:space="0" w:color="auto"/>
              <w:left w:val="single" w:sz="4" w:space="0" w:color="auto"/>
              <w:bottom w:val="single" w:sz="4" w:space="0" w:color="auto"/>
              <w:right w:val="single" w:sz="4" w:space="0" w:color="auto"/>
            </w:tcBorders>
          </w:tcPr>
          <w:p w14:paraId="16EB6E68" w14:textId="77777777" w:rsidR="004A39EC" w:rsidRPr="00B14113" w:rsidRDefault="004A39EC" w:rsidP="004A39EC">
            <w:pPr>
              <w:tabs>
                <w:tab w:val="left" w:pos="884"/>
                <w:tab w:val="left" w:pos="1196"/>
              </w:tabs>
              <w:spacing w:after="0" w:line="240" w:lineRule="auto"/>
              <w:jc w:val="both"/>
              <w:rPr>
                <w:rFonts w:ascii="Times New Roman" w:hAnsi="Times New Roman"/>
                <w:sz w:val="28"/>
                <w:szCs w:val="28"/>
                <w:lang w:val="ro-RO" w:eastAsia="en-US"/>
              </w:rPr>
            </w:pPr>
            <w:r w:rsidRPr="00B14113">
              <w:rPr>
                <w:rFonts w:ascii="Times New Roman" w:hAnsi="Times New Roman"/>
                <w:sz w:val="28"/>
                <w:szCs w:val="28"/>
                <w:lang w:val="ro-RO" w:eastAsia="en-US"/>
              </w:rPr>
              <w:t>S-a luat act.</w:t>
            </w:r>
          </w:p>
          <w:p w14:paraId="58E508BD" w14:textId="77777777" w:rsidR="003A7AC3" w:rsidRPr="00B14113" w:rsidRDefault="003A7AC3" w:rsidP="00E85D22">
            <w:pPr>
              <w:tabs>
                <w:tab w:val="left" w:pos="884"/>
                <w:tab w:val="left" w:pos="1196"/>
              </w:tabs>
              <w:spacing w:after="0" w:line="240" w:lineRule="auto"/>
              <w:jc w:val="both"/>
              <w:rPr>
                <w:rFonts w:ascii="Times New Roman" w:hAnsi="Times New Roman"/>
                <w:sz w:val="28"/>
                <w:szCs w:val="28"/>
                <w:lang w:val="ro-RO" w:eastAsia="en-US"/>
              </w:rPr>
            </w:pPr>
          </w:p>
        </w:tc>
      </w:tr>
      <w:tr w:rsidR="003A7AC3" w:rsidRPr="005A2D12" w14:paraId="1E590DAE" w14:textId="77777777" w:rsidTr="00275864">
        <w:trPr>
          <w:trHeight w:val="991"/>
        </w:trPr>
        <w:tc>
          <w:tcPr>
            <w:tcW w:w="3539" w:type="dxa"/>
            <w:tcBorders>
              <w:top w:val="single" w:sz="4" w:space="0" w:color="auto"/>
              <w:left w:val="single" w:sz="4" w:space="0" w:color="auto"/>
              <w:bottom w:val="single" w:sz="4" w:space="0" w:color="auto"/>
              <w:right w:val="single" w:sz="4" w:space="0" w:color="auto"/>
            </w:tcBorders>
          </w:tcPr>
          <w:p w14:paraId="4F90B668" w14:textId="77777777" w:rsidR="003A7AC3" w:rsidRPr="00B14113" w:rsidRDefault="003A7AC3" w:rsidP="003A7AC3">
            <w:pPr>
              <w:tabs>
                <w:tab w:val="left" w:pos="884"/>
                <w:tab w:val="left" w:pos="1196"/>
              </w:tabs>
              <w:spacing w:after="0" w:line="240" w:lineRule="auto"/>
              <w:jc w:val="center"/>
              <w:rPr>
                <w:rFonts w:ascii="Times New Roman" w:hAnsi="Times New Roman"/>
                <w:b/>
                <w:sz w:val="28"/>
                <w:szCs w:val="28"/>
                <w:lang w:val="ro-RO" w:eastAsia="en-US"/>
              </w:rPr>
            </w:pPr>
            <w:r w:rsidRPr="00B14113">
              <w:rPr>
                <w:rFonts w:ascii="Times New Roman" w:hAnsi="Times New Roman"/>
                <w:b/>
                <w:sz w:val="28"/>
                <w:szCs w:val="28"/>
                <w:lang w:val="ro-RO" w:eastAsia="en-US"/>
              </w:rPr>
              <w:t>Ministerul Justiției</w:t>
            </w:r>
          </w:p>
          <w:p w14:paraId="140765B7" w14:textId="77777777" w:rsidR="0080734B" w:rsidRPr="00B14113" w:rsidRDefault="003A7AC3" w:rsidP="003A7AC3">
            <w:pPr>
              <w:tabs>
                <w:tab w:val="left" w:pos="884"/>
                <w:tab w:val="left" w:pos="1196"/>
              </w:tabs>
              <w:spacing w:after="0" w:line="240" w:lineRule="auto"/>
              <w:jc w:val="center"/>
              <w:rPr>
                <w:rFonts w:ascii="Times New Roman" w:hAnsi="Times New Roman"/>
                <w:b/>
                <w:sz w:val="28"/>
                <w:szCs w:val="28"/>
                <w:lang w:val="ro-RO" w:eastAsia="en-US"/>
              </w:rPr>
            </w:pPr>
            <w:r w:rsidRPr="00B14113">
              <w:rPr>
                <w:rFonts w:ascii="Times New Roman" w:hAnsi="Times New Roman"/>
                <w:b/>
                <w:sz w:val="28"/>
                <w:szCs w:val="28"/>
                <w:lang w:val="ro-RO" w:eastAsia="en-US"/>
              </w:rPr>
              <w:t>nr. 04/</w:t>
            </w:r>
            <w:r w:rsidR="0080734B" w:rsidRPr="00B14113">
              <w:rPr>
                <w:rFonts w:ascii="Times New Roman" w:hAnsi="Times New Roman"/>
                <w:b/>
                <w:sz w:val="28"/>
                <w:szCs w:val="28"/>
                <w:lang w:val="ro-RO" w:eastAsia="en-US"/>
              </w:rPr>
              <w:t>2</w:t>
            </w:r>
            <w:r w:rsidRPr="00B14113">
              <w:rPr>
                <w:rFonts w:ascii="Times New Roman" w:hAnsi="Times New Roman"/>
                <w:b/>
                <w:sz w:val="28"/>
                <w:szCs w:val="28"/>
                <w:lang w:val="ro-RO" w:eastAsia="en-US"/>
              </w:rPr>
              <w:t>-6</w:t>
            </w:r>
            <w:r w:rsidR="0080734B" w:rsidRPr="00B14113">
              <w:rPr>
                <w:rFonts w:ascii="Times New Roman" w:hAnsi="Times New Roman"/>
                <w:b/>
                <w:sz w:val="28"/>
                <w:szCs w:val="28"/>
                <w:lang w:val="ro-RO" w:eastAsia="en-US"/>
              </w:rPr>
              <w:t>871</w:t>
            </w:r>
          </w:p>
          <w:p w14:paraId="7DB2A418" w14:textId="0567886D" w:rsidR="003A7AC3" w:rsidRPr="00B14113" w:rsidRDefault="003A7AC3" w:rsidP="003A7AC3">
            <w:pPr>
              <w:tabs>
                <w:tab w:val="left" w:pos="884"/>
                <w:tab w:val="left" w:pos="1196"/>
              </w:tabs>
              <w:spacing w:after="0" w:line="240" w:lineRule="auto"/>
              <w:jc w:val="center"/>
              <w:rPr>
                <w:rFonts w:ascii="Times New Roman" w:hAnsi="Times New Roman"/>
                <w:b/>
                <w:sz w:val="28"/>
                <w:szCs w:val="28"/>
                <w:lang w:val="ro-RO" w:eastAsia="en-US"/>
              </w:rPr>
            </w:pPr>
            <w:r w:rsidRPr="00B14113">
              <w:rPr>
                <w:rFonts w:ascii="Times New Roman" w:hAnsi="Times New Roman"/>
                <w:b/>
                <w:sz w:val="28"/>
                <w:szCs w:val="28"/>
                <w:lang w:val="ro-RO" w:eastAsia="en-US"/>
              </w:rPr>
              <w:t xml:space="preserve">din </w:t>
            </w:r>
            <w:r w:rsidR="0080734B" w:rsidRPr="00B14113">
              <w:rPr>
                <w:rFonts w:ascii="Times New Roman" w:hAnsi="Times New Roman"/>
                <w:b/>
                <w:sz w:val="28"/>
                <w:szCs w:val="28"/>
                <w:lang w:val="ro-RO" w:eastAsia="en-US"/>
              </w:rPr>
              <w:t>14</w:t>
            </w:r>
            <w:r w:rsidRPr="00B14113">
              <w:rPr>
                <w:rFonts w:ascii="Times New Roman" w:hAnsi="Times New Roman"/>
                <w:b/>
                <w:sz w:val="28"/>
                <w:szCs w:val="28"/>
                <w:lang w:val="ro-RO" w:eastAsia="en-US"/>
              </w:rPr>
              <w:t xml:space="preserve">.07.2025 </w:t>
            </w:r>
          </w:p>
          <w:p w14:paraId="63663C41" w14:textId="77777777" w:rsidR="003A7AC3" w:rsidRPr="00B14113" w:rsidRDefault="003A7AC3" w:rsidP="003A7AC3">
            <w:pPr>
              <w:tabs>
                <w:tab w:val="left" w:pos="884"/>
                <w:tab w:val="left" w:pos="1196"/>
              </w:tabs>
              <w:spacing w:after="0" w:line="240" w:lineRule="auto"/>
              <w:jc w:val="center"/>
              <w:rPr>
                <w:rFonts w:ascii="Times New Roman" w:hAnsi="Times New Roman"/>
                <w:b/>
                <w:sz w:val="28"/>
                <w:szCs w:val="28"/>
                <w:lang w:val="ro-RO" w:eastAsia="en-US"/>
              </w:rPr>
            </w:pPr>
          </w:p>
        </w:tc>
        <w:tc>
          <w:tcPr>
            <w:tcW w:w="822" w:type="dxa"/>
            <w:tcBorders>
              <w:top w:val="single" w:sz="4" w:space="0" w:color="auto"/>
              <w:left w:val="single" w:sz="4" w:space="0" w:color="auto"/>
              <w:bottom w:val="single" w:sz="4" w:space="0" w:color="auto"/>
              <w:right w:val="single" w:sz="4" w:space="0" w:color="auto"/>
            </w:tcBorders>
          </w:tcPr>
          <w:p w14:paraId="2513D347" w14:textId="77777777" w:rsidR="003A7AC3" w:rsidRPr="00B14113" w:rsidRDefault="00D05D36" w:rsidP="003A7AC3">
            <w:pPr>
              <w:spacing w:after="0" w:line="240" w:lineRule="auto"/>
              <w:jc w:val="both"/>
              <w:rPr>
                <w:rFonts w:ascii="Times New Roman" w:hAnsi="Times New Roman"/>
                <w:sz w:val="28"/>
                <w:szCs w:val="28"/>
                <w:lang w:val="ro-RO" w:eastAsia="en-US"/>
              </w:rPr>
            </w:pPr>
            <w:r w:rsidRPr="00B14113">
              <w:rPr>
                <w:rFonts w:ascii="Times New Roman" w:hAnsi="Times New Roman"/>
                <w:sz w:val="28"/>
                <w:szCs w:val="28"/>
                <w:lang w:val="ro-RO" w:eastAsia="en-US"/>
              </w:rPr>
              <w:t>1.</w:t>
            </w:r>
          </w:p>
          <w:p w14:paraId="16F8A18D" w14:textId="77777777" w:rsidR="00D05D36" w:rsidRPr="00B14113" w:rsidRDefault="00D05D36" w:rsidP="003A7AC3">
            <w:pPr>
              <w:spacing w:after="0" w:line="240" w:lineRule="auto"/>
              <w:jc w:val="both"/>
              <w:rPr>
                <w:rFonts w:ascii="Times New Roman" w:hAnsi="Times New Roman"/>
                <w:sz w:val="28"/>
                <w:szCs w:val="28"/>
                <w:lang w:val="ro-RO" w:eastAsia="en-US"/>
              </w:rPr>
            </w:pPr>
          </w:p>
          <w:p w14:paraId="642263C0" w14:textId="332B0FA2" w:rsidR="00D05D36" w:rsidRPr="00B14113" w:rsidRDefault="00D05D36" w:rsidP="003A7AC3">
            <w:pPr>
              <w:spacing w:after="0" w:line="240" w:lineRule="auto"/>
              <w:jc w:val="both"/>
              <w:rPr>
                <w:rFonts w:ascii="Times New Roman" w:hAnsi="Times New Roman"/>
                <w:sz w:val="28"/>
                <w:szCs w:val="28"/>
                <w:lang w:val="ro-RO" w:eastAsia="en-US"/>
              </w:rPr>
            </w:pPr>
            <w:r w:rsidRPr="00B14113">
              <w:rPr>
                <w:rFonts w:ascii="Times New Roman" w:hAnsi="Times New Roman"/>
                <w:sz w:val="28"/>
                <w:szCs w:val="28"/>
                <w:lang w:val="ro-RO" w:eastAsia="en-US"/>
              </w:rPr>
              <w:t>2.</w:t>
            </w:r>
          </w:p>
        </w:tc>
        <w:tc>
          <w:tcPr>
            <w:tcW w:w="6266" w:type="dxa"/>
            <w:tcBorders>
              <w:top w:val="single" w:sz="4" w:space="0" w:color="auto"/>
              <w:left w:val="single" w:sz="4" w:space="0" w:color="auto"/>
              <w:bottom w:val="single" w:sz="4" w:space="0" w:color="auto"/>
              <w:right w:val="single" w:sz="4" w:space="0" w:color="auto"/>
            </w:tcBorders>
          </w:tcPr>
          <w:p w14:paraId="5227D852" w14:textId="20DECBF4" w:rsidR="00D05D36" w:rsidRPr="00B14113" w:rsidRDefault="005A2D12" w:rsidP="00D05D36">
            <w:pPr>
              <w:spacing w:after="0" w:line="240" w:lineRule="auto"/>
              <w:jc w:val="both"/>
              <w:rPr>
                <w:rFonts w:ascii="Times New Roman" w:hAnsi="Times New Roman"/>
                <w:sz w:val="28"/>
                <w:szCs w:val="28"/>
                <w:lang w:val="ro-RO" w:eastAsia="en-US"/>
              </w:rPr>
            </w:pPr>
            <w:r w:rsidRPr="005A2D12">
              <w:rPr>
                <w:rFonts w:ascii="Times New Roman" w:hAnsi="Times New Roman"/>
                <w:sz w:val="28"/>
                <w:szCs w:val="28"/>
                <w:lang w:val="ro-RO" w:eastAsia="en-US"/>
              </w:rPr>
              <w:t>O</w:t>
            </w:r>
            <w:r w:rsidR="00D05D36" w:rsidRPr="005A2D12">
              <w:rPr>
                <w:rFonts w:ascii="Times New Roman" w:hAnsi="Times New Roman"/>
                <w:sz w:val="28"/>
                <w:szCs w:val="28"/>
                <w:lang w:val="ro-RO" w:eastAsia="en-US"/>
              </w:rPr>
              <w:t>biecții</w:t>
            </w:r>
            <w:r w:rsidRPr="005A2D12">
              <w:rPr>
                <w:rFonts w:ascii="Times New Roman" w:hAnsi="Times New Roman"/>
                <w:sz w:val="28"/>
                <w:szCs w:val="28"/>
                <w:lang w:val="ro-RO" w:eastAsia="en-US"/>
              </w:rPr>
              <w:t xml:space="preserve"> </w:t>
            </w:r>
            <w:r w:rsidR="00D05D36" w:rsidRPr="005A2D12">
              <w:rPr>
                <w:rFonts w:ascii="Times New Roman" w:hAnsi="Times New Roman"/>
                <w:sz w:val="28"/>
                <w:szCs w:val="28"/>
                <w:lang w:val="ro-RO" w:eastAsia="en-US"/>
              </w:rPr>
              <w:t>de ordin conceptual</w:t>
            </w:r>
            <w:r w:rsidRPr="005A2D12">
              <w:rPr>
                <w:rFonts w:ascii="Times New Roman" w:hAnsi="Times New Roman"/>
                <w:sz w:val="28"/>
                <w:szCs w:val="28"/>
                <w:lang w:val="ro-RO" w:eastAsia="en-US"/>
              </w:rPr>
              <w:t xml:space="preserve"> nu au fost formulate</w:t>
            </w:r>
            <w:r w:rsidR="00D05D36" w:rsidRPr="005A2D12">
              <w:rPr>
                <w:rFonts w:ascii="Times New Roman" w:hAnsi="Times New Roman"/>
                <w:sz w:val="28"/>
                <w:szCs w:val="28"/>
                <w:lang w:val="ro-RO" w:eastAsia="en-US"/>
              </w:rPr>
              <w:t>.</w:t>
            </w:r>
          </w:p>
          <w:p w14:paraId="1E12AF58" w14:textId="77777777" w:rsidR="003A7AC3" w:rsidRPr="00B14113" w:rsidRDefault="003A7AC3" w:rsidP="003A7AC3">
            <w:pPr>
              <w:spacing w:after="0" w:line="240" w:lineRule="auto"/>
              <w:jc w:val="both"/>
              <w:rPr>
                <w:rFonts w:ascii="Times New Roman" w:hAnsi="Times New Roman"/>
                <w:sz w:val="28"/>
                <w:szCs w:val="28"/>
                <w:lang w:val="ro-RO" w:eastAsia="en-US"/>
              </w:rPr>
            </w:pPr>
          </w:p>
          <w:p w14:paraId="1659AA4C" w14:textId="7C92F565" w:rsidR="00D05D36" w:rsidRPr="00B14113" w:rsidRDefault="00D05D36" w:rsidP="003A7AC3">
            <w:pPr>
              <w:spacing w:after="0" w:line="240" w:lineRule="auto"/>
              <w:jc w:val="both"/>
              <w:rPr>
                <w:rFonts w:ascii="Times New Roman" w:hAnsi="Times New Roman"/>
                <w:sz w:val="28"/>
                <w:szCs w:val="28"/>
                <w:lang w:val="ro-RO" w:eastAsia="en-US"/>
              </w:rPr>
            </w:pPr>
            <w:r w:rsidRPr="00B14113">
              <w:rPr>
                <w:rFonts w:ascii="Times New Roman" w:hAnsi="Times New Roman"/>
                <w:sz w:val="28"/>
                <w:szCs w:val="28"/>
                <w:lang w:val="ro-RO" w:eastAsia="en-US"/>
              </w:rPr>
              <w:t>Totodată, sub aspect redacțional, la pct. 1, menționăm că în anexa nr. 1 la Hotărârea Guvernului nr. 161/2019 cu privire la aprobarea listei terenurilor proprietate publică a statului, terenul cu nr. cadastral 6201108.059 are suprafață de 0,9080 ha și nu de 0,9803 ha, astfel cum este indicat în proiect, prin urmare, se va elucida acest aspect.</w:t>
            </w:r>
          </w:p>
        </w:tc>
        <w:tc>
          <w:tcPr>
            <w:tcW w:w="4110" w:type="dxa"/>
            <w:tcBorders>
              <w:top w:val="single" w:sz="4" w:space="0" w:color="auto"/>
              <w:left w:val="single" w:sz="4" w:space="0" w:color="auto"/>
              <w:bottom w:val="single" w:sz="4" w:space="0" w:color="auto"/>
              <w:right w:val="single" w:sz="4" w:space="0" w:color="auto"/>
            </w:tcBorders>
          </w:tcPr>
          <w:p w14:paraId="4F2E42A1" w14:textId="77777777" w:rsidR="003A7AC3" w:rsidRPr="00B14113" w:rsidRDefault="00D05D36" w:rsidP="003A7AC3">
            <w:pPr>
              <w:tabs>
                <w:tab w:val="left" w:pos="884"/>
                <w:tab w:val="left" w:pos="1196"/>
              </w:tabs>
              <w:spacing w:after="0" w:line="240" w:lineRule="auto"/>
              <w:jc w:val="both"/>
              <w:rPr>
                <w:rFonts w:ascii="Times New Roman" w:hAnsi="Times New Roman"/>
                <w:sz w:val="28"/>
                <w:szCs w:val="28"/>
                <w:lang w:val="ro-RO" w:eastAsia="en-US"/>
              </w:rPr>
            </w:pPr>
            <w:r w:rsidRPr="00B14113">
              <w:rPr>
                <w:rFonts w:ascii="Times New Roman" w:hAnsi="Times New Roman"/>
                <w:sz w:val="28"/>
                <w:szCs w:val="28"/>
                <w:lang w:val="ro-RO" w:eastAsia="en-US"/>
              </w:rPr>
              <w:t>S-a luat act.</w:t>
            </w:r>
          </w:p>
          <w:p w14:paraId="0850826B" w14:textId="77777777" w:rsidR="00D05D36" w:rsidRPr="00B14113" w:rsidRDefault="00D05D36" w:rsidP="003A7AC3">
            <w:pPr>
              <w:tabs>
                <w:tab w:val="left" w:pos="884"/>
                <w:tab w:val="left" w:pos="1196"/>
              </w:tabs>
              <w:spacing w:after="0" w:line="240" w:lineRule="auto"/>
              <w:jc w:val="both"/>
              <w:rPr>
                <w:rFonts w:ascii="Times New Roman" w:hAnsi="Times New Roman"/>
                <w:sz w:val="28"/>
                <w:szCs w:val="28"/>
                <w:lang w:val="ro-RO" w:eastAsia="en-US"/>
              </w:rPr>
            </w:pPr>
          </w:p>
          <w:p w14:paraId="26F7DD14" w14:textId="77777777" w:rsidR="00D05D36" w:rsidRPr="00B14113" w:rsidRDefault="008962D2" w:rsidP="003A7AC3">
            <w:pPr>
              <w:tabs>
                <w:tab w:val="left" w:pos="884"/>
                <w:tab w:val="left" w:pos="1196"/>
              </w:tabs>
              <w:spacing w:after="0" w:line="240" w:lineRule="auto"/>
              <w:jc w:val="both"/>
              <w:rPr>
                <w:rFonts w:ascii="Times New Roman" w:hAnsi="Times New Roman"/>
                <w:sz w:val="28"/>
                <w:szCs w:val="28"/>
                <w:lang w:val="ro-RO" w:eastAsia="en-US"/>
              </w:rPr>
            </w:pPr>
            <w:r w:rsidRPr="00B14113">
              <w:rPr>
                <w:rFonts w:ascii="Times New Roman" w:hAnsi="Times New Roman"/>
                <w:sz w:val="28"/>
                <w:szCs w:val="28"/>
                <w:lang w:val="ro-RO" w:eastAsia="en-US"/>
              </w:rPr>
              <w:t xml:space="preserve">Se acceptă. </w:t>
            </w:r>
          </w:p>
          <w:p w14:paraId="5318DFEA" w14:textId="13EA7CD1" w:rsidR="008962D2" w:rsidRPr="00B14113" w:rsidRDefault="0055321E" w:rsidP="003A7AC3">
            <w:pPr>
              <w:tabs>
                <w:tab w:val="left" w:pos="884"/>
                <w:tab w:val="left" w:pos="1196"/>
              </w:tabs>
              <w:spacing w:after="0" w:line="240" w:lineRule="auto"/>
              <w:jc w:val="both"/>
              <w:rPr>
                <w:rFonts w:ascii="Times New Roman" w:hAnsi="Times New Roman"/>
                <w:sz w:val="28"/>
                <w:szCs w:val="28"/>
                <w:lang w:val="ro-RO" w:eastAsia="en-US"/>
              </w:rPr>
            </w:pPr>
            <w:r w:rsidRPr="00B14113">
              <w:rPr>
                <w:rFonts w:ascii="Times New Roman" w:hAnsi="Times New Roman"/>
                <w:sz w:val="28"/>
                <w:szCs w:val="28"/>
                <w:lang w:val="ro-RO" w:eastAsia="en-US"/>
              </w:rPr>
              <w:t xml:space="preserve">Proiectul hotărârii de Guvern a fost elaborat în baza datelor din Registrul bunurilor imobile al IP CBI, suprafața terenului în proiect a fost indicată în temeiul extrasului din RBI. </w:t>
            </w:r>
            <w:r w:rsidR="001B19F8" w:rsidRPr="00B14113">
              <w:rPr>
                <w:rFonts w:ascii="Times New Roman" w:hAnsi="Times New Roman"/>
                <w:sz w:val="28"/>
                <w:szCs w:val="28"/>
                <w:lang w:val="ro-RO" w:eastAsia="en-US"/>
              </w:rPr>
              <w:t>În</w:t>
            </w:r>
            <w:r w:rsidRPr="00B14113">
              <w:rPr>
                <w:rFonts w:ascii="Times New Roman" w:hAnsi="Times New Roman"/>
                <w:sz w:val="28"/>
                <w:szCs w:val="28"/>
                <w:lang w:val="ro-RO" w:eastAsia="en-US"/>
              </w:rPr>
              <w:t xml:space="preserve">să, în </w:t>
            </w:r>
            <w:r w:rsidR="001B19F8" w:rsidRPr="00B14113">
              <w:rPr>
                <w:rFonts w:ascii="Times New Roman" w:hAnsi="Times New Roman"/>
                <w:sz w:val="28"/>
                <w:szCs w:val="28"/>
                <w:lang w:val="ro-RO" w:eastAsia="en-US"/>
              </w:rPr>
              <w:t xml:space="preserve">procesul înregistrării bunului imobil în Registrul bunurilor imobile al IP CBI s-a produs o eroare tehnică, fiind indicată suprafața terenului de 0,9803 ha. </w:t>
            </w:r>
          </w:p>
          <w:p w14:paraId="08E6EE85" w14:textId="1CC1A4F9" w:rsidR="00983CA2" w:rsidRPr="00B14113" w:rsidRDefault="0055321E" w:rsidP="003A7AC3">
            <w:pPr>
              <w:tabs>
                <w:tab w:val="left" w:pos="884"/>
                <w:tab w:val="left" w:pos="1196"/>
              </w:tabs>
              <w:spacing w:after="0" w:line="240" w:lineRule="auto"/>
              <w:jc w:val="both"/>
              <w:rPr>
                <w:rFonts w:ascii="Times New Roman" w:hAnsi="Times New Roman"/>
                <w:sz w:val="28"/>
                <w:szCs w:val="28"/>
                <w:lang w:val="ro-RO" w:eastAsia="en-US"/>
              </w:rPr>
            </w:pPr>
            <w:r w:rsidRPr="00B14113">
              <w:rPr>
                <w:rFonts w:ascii="Times New Roman" w:hAnsi="Times New Roman"/>
                <w:sz w:val="28"/>
                <w:szCs w:val="28"/>
                <w:lang w:val="ro-RO" w:eastAsia="en-US"/>
              </w:rPr>
              <w:t>La moment, eroarea din RBI a fost corectată, ajustându-se în temeiul Dosarului tehnic a lucrărilor cadastrale în mod selectiv și anexei nr. 1 la</w:t>
            </w:r>
            <w:r w:rsidR="00C06701">
              <w:rPr>
                <w:rFonts w:ascii="Times New Roman" w:hAnsi="Times New Roman"/>
                <w:sz w:val="28"/>
                <w:szCs w:val="28"/>
                <w:lang w:val="ro-RO" w:eastAsia="en-US"/>
              </w:rPr>
              <w:t xml:space="preserve"> Hotărârea Guvernului </w:t>
            </w:r>
            <w:r w:rsidR="006E79DE">
              <w:rPr>
                <w:rFonts w:ascii="Times New Roman" w:hAnsi="Times New Roman"/>
                <w:sz w:val="28"/>
                <w:szCs w:val="28"/>
                <w:lang w:val="ro-RO" w:eastAsia="en-US"/>
              </w:rPr>
              <w:br/>
            </w:r>
            <w:r w:rsidRPr="00B14113">
              <w:rPr>
                <w:rFonts w:ascii="Times New Roman" w:hAnsi="Times New Roman"/>
                <w:sz w:val="28"/>
                <w:szCs w:val="28"/>
                <w:lang w:val="ro-RO" w:eastAsia="en-US"/>
              </w:rPr>
              <w:t>nr. 161/2019</w:t>
            </w:r>
            <w:r w:rsidR="00C16565">
              <w:rPr>
                <w:rFonts w:ascii="Times New Roman" w:hAnsi="Times New Roman"/>
                <w:sz w:val="28"/>
                <w:szCs w:val="28"/>
                <w:lang w:val="ro-RO" w:eastAsia="en-US"/>
              </w:rPr>
              <w:t xml:space="preserve"> </w:t>
            </w:r>
            <w:r w:rsidR="00C16565" w:rsidRPr="00D9453B">
              <w:rPr>
                <w:rFonts w:ascii="Times New Roman" w:hAnsi="Times New Roman"/>
                <w:sz w:val="28"/>
                <w:szCs w:val="28"/>
                <w:lang w:val="ro-RO" w:eastAsia="en-US"/>
              </w:rPr>
              <w:t>cu privire la aprobarea listei terenurilor proprietate publică a statului</w:t>
            </w:r>
            <w:r w:rsidRPr="00D9453B">
              <w:rPr>
                <w:rFonts w:ascii="Times New Roman" w:hAnsi="Times New Roman"/>
                <w:sz w:val="28"/>
                <w:szCs w:val="28"/>
                <w:lang w:val="ro-RO" w:eastAsia="en-US"/>
              </w:rPr>
              <w:t>.</w:t>
            </w:r>
          </w:p>
        </w:tc>
      </w:tr>
    </w:tbl>
    <w:p w14:paraId="7F36A87F" w14:textId="77777777" w:rsidR="002C08BF" w:rsidRPr="00D84151" w:rsidRDefault="002C08BF" w:rsidP="007B5311">
      <w:pPr>
        <w:rPr>
          <w:rFonts w:ascii="Times New Roman" w:hAnsi="Times New Roman"/>
          <w:b/>
          <w:bCs/>
          <w:sz w:val="2"/>
          <w:szCs w:val="2"/>
          <w:lang w:val="ro-RO"/>
        </w:rPr>
      </w:pPr>
    </w:p>
    <w:sectPr w:rsidR="002C08BF" w:rsidRPr="00D84151" w:rsidSect="00C06701">
      <w:pgSz w:w="16838" w:h="11906" w:orient="landscape"/>
      <w:pgMar w:top="1418"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13">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10E"/>
    <w:multiLevelType w:val="hybridMultilevel"/>
    <w:tmpl w:val="ADCE65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640621"/>
    <w:multiLevelType w:val="hybridMultilevel"/>
    <w:tmpl w:val="869448A6"/>
    <w:lvl w:ilvl="0" w:tplc="121E754A">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3C37FD"/>
    <w:multiLevelType w:val="hybridMultilevel"/>
    <w:tmpl w:val="3A86A6D8"/>
    <w:lvl w:ilvl="0" w:tplc="9E2EB270">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6D0400"/>
    <w:multiLevelType w:val="hybridMultilevel"/>
    <w:tmpl w:val="5EA686A2"/>
    <w:lvl w:ilvl="0" w:tplc="45A2C64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5D5485"/>
    <w:multiLevelType w:val="hybridMultilevel"/>
    <w:tmpl w:val="6CB4A7BC"/>
    <w:lvl w:ilvl="0" w:tplc="6728D656">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F06280"/>
    <w:multiLevelType w:val="hybridMultilevel"/>
    <w:tmpl w:val="C9BEF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4512A73"/>
    <w:multiLevelType w:val="hybridMultilevel"/>
    <w:tmpl w:val="539C133A"/>
    <w:lvl w:ilvl="0" w:tplc="2C3094E2">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A1E1D54"/>
    <w:multiLevelType w:val="hybridMultilevel"/>
    <w:tmpl w:val="9C82ABE0"/>
    <w:lvl w:ilvl="0" w:tplc="B4303C3C">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CB697C"/>
    <w:multiLevelType w:val="hybridMultilevel"/>
    <w:tmpl w:val="073E4E6A"/>
    <w:lvl w:ilvl="0" w:tplc="208014DA">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7E0511"/>
    <w:multiLevelType w:val="hybridMultilevel"/>
    <w:tmpl w:val="095AFF18"/>
    <w:lvl w:ilvl="0" w:tplc="B1B613FE">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E47745"/>
    <w:multiLevelType w:val="hybridMultilevel"/>
    <w:tmpl w:val="ACEEBA26"/>
    <w:lvl w:ilvl="0" w:tplc="FBC2D88A">
      <w:start w:val="2"/>
      <w:numFmt w:val="bullet"/>
      <w:lvlText w:val="-"/>
      <w:lvlJc w:val="left"/>
      <w:pPr>
        <w:ind w:left="405" w:hanging="360"/>
      </w:pPr>
      <w:rPr>
        <w:rFonts w:ascii="13" w:eastAsia="Times New Roman" w:hAnsi="13"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95908B1"/>
    <w:multiLevelType w:val="hybridMultilevel"/>
    <w:tmpl w:val="393031E6"/>
    <w:lvl w:ilvl="0" w:tplc="EF88D404">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C324124"/>
    <w:multiLevelType w:val="hybridMultilevel"/>
    <w:tmpl w:val="6D444690"/>
    <w:lvl w:ilvl="0" w:tplc="89A0205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DB934C9"/>
    <w:multiLevelType w:val="hybridMultilevel"/>
    <w:tmpl w:val="A0DC9EB0"/>
    <w:lvl w:ilvl="0" w:tplc="B9D0D96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3E434C47"/>
    <w:multiLevelType w:val="hybridMultilevel"/>
    <w:tmpl w:val="E6A4BFC8"/>
    <w:lvl w:ilvl="0" w:tplc="CEDC580E">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A196A4A"/>
    <w:multiLevelType w:val="hybridMultilevel"/>
    <w:tmpl w:val="DA687E6C"/>
    <w:lvl w:ilvl="0" w:tplc="BF1C09C2">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E3D341C"/>
    <w:multiLevelType w:val="hybridMultilevel"/>
    <w:tmpl w:val="F9BC24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83B1AAD"/>
    <w:multiLevelType w:val="hybridMultilevel"/>
    <w:tmpl w:val="1AFC922A"/>
    <w:lvl w:ilvl="0" w:tplc="825A5950">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CDC1CE0"/>
    <w:multiLevelType w:val="hybridMultilevel"/>
    <w:tmpl w:val="E6341F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546D9D"/>
    <w:multiLevelType w:val="hybridMultilevel"/>
    <w:tmpl w:val="0218A6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6732806"/>
    <w:multiLevelType w:val="hybridMultilevel"/>
    <w:tmpl w:val="0CC899FA"/>
    <w:lvl w:ilvl="0" w:tplc="CDB65122">
      <w:start w:val="2"/>
      <w:numFmt w:val="bullet"/>
      <w:lvlText w:val="-"/>
      <w:lvlJc w:val="left"/>
      <w:pPr>
        <w:ind w:left="720" w:hanging="360"/>
      </w:pPr>
      <w:rPr>
        <w:rFonts w:ascii="13" w:eastAsia="Times New Roman" w:hAnsi="1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81679"/>
    <w:multiLevelType w:val="hybridMultilevel"/>
    <w:tmpl w:val="E96EA8AA"/>
    <w:lvl w:ilvl="0" w:tplc="40102A88">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22" w15:restartNumberingAfterBreak="0">
    <w:nsid w:val="69F2443D"/>
    <w:multiLevelType w:val="hybridMultilevel"/>
    <w:tmpl w:val="46DCD8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2B55332"/>
    <w:multiLevelType w:val="hybridMultilevel"/>
    <w:tmpl w:val="C1626A06"/>
    <w:lvl w:ilvl="0" w:tplc="5ABA1DA6">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85F3780"/>
    <w:multiLevelType w:val="hybridMultilevel"/>
    <w:tmpl w:val="F1B092BA"/>
    <w:lvl w:ilvl="0" w:tplc="EDB4C37C">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E683A33"/>
    <w:multiLevelType w:val="hybridMultilevel"/>
    <w:tmpl w:val="117C2768"/>
    <w:lvl w:ilvl="0" w:tplc="9B4C5C28">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02135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840782">
    <w:abstractNumId w:val="19"/>
  </w:num>
  <w:num w:numId="3" w16cid:durableId="102251266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21076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157357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276278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66672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664408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66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529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9027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11192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96522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644399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057604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852080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7716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8705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050030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892893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8193136">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0982440">
    <w:abstractNumId w:val="0"/>
  </w:num>
  <w:num w:numId="23" w16cid:durableId="1483036957">
    <w:abstractNumId w:val="3"/>
  </w:num>
  <w:num w:numId="24" w16cid:durableId="1948387579">
    <w:abstractNumId w:val="15"/>
  </w:num>
  <w:num w:numId="25" w16cid:durableId="1227379900">
    <w:abstractNumId w:val="20"/>
  </w:num>
  <w:num w:numId="26" w16cid:durableId="1453019080">
    <w:abstractNumId w:val="10"/>
  </w:num>
  <w:num w:numId="27" w16cid:durableId="1133327599">
    <w:abstractNumId w:val="13"/>
  </w:num>
  <w:num w:numId="28" w16cid:durableId="20826043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1B"/>
    <w:rsid w:val="00014120"/>
    <w:rsid w:val="000169BB"/>
    <w:rsid w:val="0002086E"/>
    <w:rsid w:val="00024FBF"/>
    <w:rsid w:val="000251AC"/>
    <w:rsid w:val="000276D4"/>
    <w:rsid w:val="00032743"/>
    <w:rsid w:val="00032DA1"/>
    <w:rsid w:val="00034F11"/>
    <w:rsid w:val="00047D30"/>
    <w:rsid w:val="00047D40"/>
    <w:rsid w:val="00050B46"/>
    <w:rsid w:val="000518D2"/>
    <w:rsid w:val="0006472D"/>
    <w:rsid w:val="0007651E"/>
    <w:rsid w:val="00087313"/>
    <w:rsid w:val="000873DC"/>
    <w:rsid w:val="00087620"/>
    <w:rsid w:val="0009778A"/>
    <w:rsid w:val="000A2368"/>
    <w:rsid w:val="000C0964"/>
    <w:rsid w:val="000C3EBE"/>
    <w:rsid w:val="000C6A76"/>
    <w:rsid w:val="000E2E15"/>
    <w:rsid w:val="000E33C7"/>
    <w:rsid w:val="000F0587"/>
    <w:rsid w:val="000F234A"/>
    <w:rsid w:val="000F3514"/>
    <w:rsid w:val="000F5A47"/>
    <w:rsid w:val="000F63CC"/>
    <w:rsid w:val="001003A2"/>
    <w:rsid w:val="00102F78"/>
    <w:rsid w:val="00105826"/>
    <w:rsid w:val="00111CAE"/>
    <w:rsid w:val="00123723"/>
    <w:rsid w:val="00151037"/>
    <w:rsid w:val="0015430C"/>
    <w:rsid w:val="00154F7B"/>
    <w:rsid w:val="00157D43"/>
    <w:rsid w:val="00160229"/>
    <w:rsid w:val="00160945"/>
    <w:rsid w:val="00161BE0"/>
    <w:rsid w:val="00166182"/>
    <w:rsid w:val="00166615"/>
    <w:rsid w:val="0017148D"/>
    <w:rsid w:val="00171769"/>
    <w:rsid w:val="001741A5"/>
    <w:rsid w:val="0018112A"/>
    <w:rsid w:val="0018433E"/>
    <w:rsid w:val="0019112C"/>
    <w:rsid w:val="00191A6C"/>
    <w:rsid w:val="00192F51"/>
    <w:rsid w:val="0019329B"/>
    <w:rsid w:val="001B19F8"/>
    <w:rsid w:val="001B330C"/>
    <w:rsid w:val="001D2A68"/>
    <w:rsid w:val="001D5FB6"/>
    <w:rsid w:val="001F036F"/>
    <w:rsid w:val="001F259B"/>
    <w:rsid w:val="001F3936"/>
    <w:rsid w:val="001F3AAC"/>
    <w:rsid w:val="001F7D9F"/>
    <w:rsid w:val="00202197"/>
    <w:rsid w:val="00204938"/>
    <w:rsid w:val="00214DB7"/>
    <w:rsid w:val="00215F2F"/>
    <w:rsid w:val="00216B87"/>
    <w:rsid w:val="0022436A"/>
    <w:rsid w:val="002418CE"/>
    <w:rsid w:val="0024370D"/>
    <w:rsid w:val="0024621B"/>
    <w:rsid w:val="0025149F"/>
    <w:rsid w:val="002555A4"/>
    <w:rsid w:val="002562D0"/>
    <w:rsid w:val="00264C89"/>
    <w:rsid w:val="002719D0"/>
    <w:rsid w:val="00273849"/>
    <w:rsid w:val="00275864"/>
    <w:rsid w:val="0027592C"/>
    <w:rsid w:val="002814A7"/>
    <w:rsid w:val="0028199D"/>
    <w:rsid w:val="00281DE3"/>
    <w:rsid w:val="00285A46"/>
    <w:rsid w:val="00285DE1"/>
    <w:rsid w:val="002919C4"/>
    <w:rsid w:val="00297F7D"/>
    <w:rsid w:val="002A34FA"/>
    <w:rsid w:val="002A3B46"/>
    <w:rsid w:val="002A405D"/>
    <w:rsid w:val="002A5460"/>
    <w:rsid w:val="002A6A30"/>
    <w:rsid w:val="002A79E6"/>
    <w:rsid w:val="002A7AC4"/>
    <w:rsid w:val="002B0438"/>
    <w:rsid w:val="002B6DCC"/>
    <w:rsid w:val="002C08BF"/>
    <w:rsid w:val="002C4840"/>
    <w:rsid w:val="002C5612"/>
    <w:rsid w:val="002C781C"/>
    <w:rsid w:val="002D4343"/>
    <w:rsid w:val="002E167F"/>
    <w:rsid w:val="002E587B"/>
    <w:rsid w:val="002F0042"/>
    <w:rsid w:val="002F1A33"/>
    <w:rsid w:val="003011C9"/>
    <w:rsid w:val="003015DB"/>
    <w:rsid w:val="00303C62"/>
    <w:rsid w:val="0030643A"/>
    <w:rsid w:val="00307A8A"/>
    <w:rsid w:val="00311796"/>
    <w:rsid w:val="003158D8"/>
    <w:rsid w:val="00331AF4"/>
    <w:rsid w:val="0033475E"/>
    <w:rsid w:val="00335BB5"/>
    <w:rsid w:val="00340AE9"/>
    <w:rsid w:val="0034565E"/>
    <w:rsid w:val="0035630E"/>
    <w:rsid w:val="00357B7B"/>
    <w:rsid w:val="00361D9E"/>
    <w:rsid w:val="003626CA"/>
    <w:rsid w:val="003678B7"/>
    <w:rsid w:val="00372FC6"/>
    <w:rsid w:val="003736AC"/>
    <w:rsid w:val="0038132E"/>
    <w:rsid w:val="00384DC0"/>
    <w:rsid w:val="003A4459"/>
    <w:rsid w:val="003A5103"/>
    <w:rsid w:val="003A7AC3"/>
    <w:rsid w:val="003B314E"/>
    <w:rsid w:val="003B51C2"/>
    <w:rsid w:val="003B6F86"/>
    <w:rsid w:val="003C0F07"/>
    <w:rsid w:val="003C304E"/>
    <w:rsid w:val="003C6504"/>
    <w:rsid w:val="003C6EA2"/>
    <w:rsid w:val="003D22B4"/>
    <w:rsid w:val="003D2C00"/>
    <w:rsid w:val="003E48F5"/>
    <w:rsid w:val="003E55F9"/>
    <w:rsid w:val="003E5C7B"/>
    <w:rsid w:val="003F1A99"/>
    <w:rsid w:val="003F2EC5"/>
    <w:rsid w:val="003F4695"/>
    <w:rsid w:val="003F4753"/>
    <w:rsid w:val="004020FB"/>
    <w:rsid w:val="00402503"/>
    <w:rsid w:val="00410C46"/>
    <w:rsid w:val="00415D17"/>
    <w:rsid w:val="00416AB2"/>
    <w:rsid w:val="004214E0"/>
    <w:rsid w:val="00421653"/>
    <w:rsid w:val="00422B6A"/>
    <w:rsid w:val="00422DCA"/>
    <w:rsid w:val="0042607E"/>
    <w:rsid w:val="00426DB8"/>
    <w:rsid w:val="00433320"/>
    <w:rsid w:val="004355FC"/>
    <w:rsid w:val="00436F62"/>
    <w:rsid w:val="0043762C"/>
    <w:rsid w:val="00440545"/>
    <w:rsid w:val="004409A6"/>
    <w:rsid w:val="0044135E"/>
    <w:rsid w:val="00471D3D"/>
    <w:rsid w:val="00485401"/>
    <w:rsid w:val="0048560E"/>
    <w:rsid w:val="00485DB5"/>
    <w:rsid w:val="004916EF"/>
    <w:rsid w:val="004948A9"/>
    <w:rsid w:val="00495953"/>
    <w:rsid w:val="00496774"/>
    <w:rsid w:val="004A0D8A"/>
    <w:rsid w:val="004A2D12"/>
    <w:rsid w:val="004A39EC"/>
    <w:rsid w:val="004A5E33"/>
    <w:rsid w:val="004A6EC6"/>
    <w:rsid w:val="004B3E89"/>
    <w:rsid w:val="004B424D"/>
    <w:rsid w:val="004B5C24"/>
    <w:rsid w:val="004B64A8"/>
    <w:rsid w:val="004C119D"/>
    <w:rsid w:val="004C1430"/>
    <w:rsid w:val="004C36D1"/>
    <w:rsid w:val="004C37E6"/>
    <w:rsid w:val="004D2E21"/>
    <w:rsid w:val="004D5142"/>
    <w:rsid w:val="004D7CD0"/>
    <w:rsid w:val="004E31D2"/>
    <w:rsid w:val="004E39F7"/>
    <w:rsid w:val="004E551D"/>
    <w:rsid w:val="004E6EF2"/>
    <w:rsid w:val="004E6EF7"/>
    <w:rsid w:val="004F045C"/>
    <w:rsid w:val="004F12B9"/>
    <w:rsid w:val="004F554F"/>
    <w:rsid w:val="004F59EA"/>
    <w:rsid w:val="004F5F50"/>
    <w:rsid w:val="004F6154"/>
    <w:rsid w:val="00504D88"/>
    <w:rsid w:val="005108FA"/>
    <w:rsid w:val="00512B03"/>
    <w:rsid w:val="00517D51"/>
    <w:rsid w:val="0052068A"/>
    <w:rsid w:val="00524BE6"/>
    <w:rsid w:val="005270C4"/>
    <w:rsid w:val="00530F00"/>
    <w:rsid w:val="005315E2"/>
    <w:rsid w:val="005339C4"/>
    <w:rsid w:val="0053411A"/>
    <w:rsid w:val="00540319"/>
    <w:rsid w:val="0054054A"/>
    <w:rsid w:val="005429AA"/>
    <w:rsid w:val="00543212"/>
    <w:rsid w:val="00544234"/>
    <w:rsid w:val="00547BA2"/>
    <w:rsid w:val="00550518"/>
    <w:rsid w:val="00551BD7"/>
    <w:rsid w:val="0055321E"/>
    <w:rsid w:val="005569D4"/>
    <w:rsid w:val="00556A90"/>
    <w:rsid w:val="00565808"/>
    <w:rsid w:val="00567079"/>
    <w:rsid w:val="00572162"/>
    <w:rsid w:val="00572E60"/>
    <w:rsid w:val="00575C5B"/>
    <w:rsid w:val="00576EB9"/>
    <w:rsid w:val="00577670"/>
    <w:rsid w:val="00580B61"/>
    <w:rsid w:val="00580F2A"/>
    <w:rsid w:val="005823BF"/>
    <w:rsid w:val="0058244B"/>
    <w:rsid w:val="00585A3B"/>
    <w:rsid w:val="00592717"/>
    <w:rsid w:val="00596C75"/>
    <w:rsid w:val="005A01BA"/>
    <w:rsid w:val="005A2D12"/>
    <w:rsid w:val="005A3C36"/>
    <w:rsid w:val="005B2D97"/>
    <w:rsid w:val="005B3613"/>
    <w:rsid w:val="005B4773"/>
    <w:rsid w:val="005B6DE7"/>
    <w:rsid w:val="005C0177"/>
    <w:rsid w:val="005C41A4"/>
    <w:rsid w:val="005C58A5"/>
    <w:rsid w:val="005D07FA"/>
    <w:rsid w:val="005D3D7E"/>
    <w:rsid w:val="005D6BF9"/>
    <w:rsid w:val="005D7088"/>
    <w:rsid w:val="005D7354"/>
    <w:rsid w:val="005D797F"/>
    <w:rsid w:val="005E32F0"/>
    <w:rsid w:val="005E5EB8"/>
    <w:rsid w:val="005E68C4"/>
    <w:rsid w:val="005F65B4"/>
    <w:rsid w:val="005F6DE9"/>
    <w:rsid w:val="00604047"/>
    <w:rsid w:val="006055E5"/>
    <w:rsid w:val="00605824"/>
    <w:rsid w:val="00610B26"/>
    <w:rsid w:val="00613E78"/>
    <w:rsid w:val="0061517D"/>
    <w:rsid w:val="00623049"/>
    <w:rsid w:val="0063380D"/>
    <w:rsid w:val="00635348"/>
    <w:rsid w:val="00640BD8"/>
    <w:rsid w:val="00644435"/>
    <w:rsid w:val="0064560E"/>
    <w:rsid w:val="0064767E"/>
    <w:rsid w:val="00650782"/>
    <w:rsid w:val="00663E89"/>
    <w:rsid w:val="00667DB1"/>
    <w:rsid w:val="00681843"/>
    <w:rsid w:val="00681C47"/>
    <w:rsid w:val="00687812"/>
    <w:rsid w:val="00692476"/>
    <w:rsid w:val="00693D4A"/>
    <w:rsid w:val="00693F0B"/>
    <w:rsid w:val="00695AC0"/>
    <w:rsid w:val="0069755D"/>
    <w:rsid w:val="006A00CD"/>
    <w:rsid w:val="006A1C41"/>
    <w:rsid w:val="006A1CDC"/>
    <w:rsid w:val="006A6F03"/>
    <w:rsid w:val="006B6458"/>
    <w:rsid w:val="006C588C"/>
    <w:rsid w:val="006D2A13"/>
    <w:rsid w:val="006E12C5"/>
    <w:rsid w:val="006E1BB6"/>
    <w:rsid w:val="006E205B"/>
    <w:rsid w:val="006E74E9"/>
    <w:rsid w:val="006E79DE"/>
    <w:rsid w:val="006F1509"/>
    <w:rsid w:val="006F1ABD"/>
    <w:rsid w:val="006F6866"/>
    <w:rsid w:val="006F7B61"/>
    <w:rsid w:val="00700723"/>
    <w:rsid w:val="00705A83"/>
    <w:rsid w:val="00707011"/>
    <w:rsid w:val="0071445B"/>
    <w:rsid w:val="007159CB"/>
    <w:rsid w:val="0072135E"/>
    <w:rsid w:val="00721749"/>
    <w:rsid w:val="00727750"/>
    <w:rsid w:val="00732364"/>
    <w:rsid w:val="00732D14"/>
    <w:rsid w:val="007511ED"/>
    <w:rsid w:val="00751F00"/>
    <w:rsid w:val="0075665A"/>
    <w:rsid w:val="00756A25"/>
    <w:rsid w:val="007607B7"/>
    <w:rsid w:val="00760A62"/>
    <w:rsid w:val="00761774"/>
    <w:rsid w:val="00765219"/>
    <w:rsid w:val="007654E6"/>
    <w:rsid w:val="00767644"/>
    <w:rsid w:val="007700AF"/>
    <w:rsid w:val="007709F5"/>
    <w:rsid w:val="00774DA5"/>
    <w:rsid w:val="00784985"/>
    <w:rsid w:val="007855C3"/>
    <w:rsid w:val="007857FE"/>
    <w:rsid w:val="00786679"/>
    <w:rsid w:val="00793700"/>
    <w:rsid w:val="007A436F"/>
    <w:rsid w:val="007B10AA"/>
    <w:rsid w:val="007B5311"/>
    <w:rsid w:val="007B5A42"/>
    <w:rsid w:val="007B5CA2"/>
    <w:rsid w:val="007B66FA"/>
    <w:rsid w:val="007B7C24"/>
    <w:rsid w:val="007C45D7"/>
    <w:rsid w:val="007D1249"/>
    <w:rsid w:val="007D1528"/>
    <w:rsid w:val="007D29F6"/>
    <w:rsid w:val="007E16B1"/>
    <w:rsid w:val="007E317B"/>
    <w:rsid w:val="007F734B"/>
    <w:rsid w:val="00801D84"/>
    <w:rsid w:val="0080734B"/>
    <w:rsid w:val="008161D4"/>
    <w:rsid w:val="008178F4"/>
    <w:rsid w:val="00817E5C"/>
    <w:rsid w:val="0082294E"/>
    <w:rsid w:val="0082575F"/>
    <w:rsid w:val="008258CB"/>
    <w:rsid w:val="00827DAE"/>
    <w:rsid w:val="0083163B"/>
    <w:rsid w:val="00833247"/>
    <w:rsid w:val="0083564D"/>
    <w:rsid w:val="00837A61"/>
    <w:rsid w:val="008412BF"/>
    <w:rsid w:val="0084278B"/>
    <w:rsid w:val="00843F5A"/>
    <w:rsid w:val="00852E33"/>
    <w:rsid w:val="008559A2"/>
    <w:rsid w:val="008603D0"/>
    <w:rsid w:val="00872500"/>
    <w:rsid w:val="008751DB"/>
    <w:rsid w:val="00877D1F"/>
    <w:rsid w:val="008808E7"/>
    <w:rsid w:val="00881896"/>
    <w:rsid w:val="00886165"/>
    <w:rsid w:val="008878D4"/>
    <w:rsid w:val="00890D27"/>
    <w:rsid w:val="00893FD8"/>
    <w:rsid w:val="00895435"/>
    <w:rsid w:val="008962D2"/>
    <w:rsid w:val="008A4766"/>
    <w:rsid w:val="008A5662"/>
    <w:rsid w:val="008A792D"/>
    <w:rsid w:val="008B379D"/>
    <w:rsid w:val="008B7DEC"/>
    <w:rsid w:val="008C2067"/>
    <w:rsid w:val="008C2DDC"/>
    <w:rsid w:val="008C2F14"/>
    <w:rsid w:val="008C51E8"/>
    <w:rsid w:val="008C6806"/>
    <w:rsid w:val="008D0A4F"/>
    <w:rsid w:val="008D59A0"/>
    <w:rsid w:val="008E02D2"/>
    <w:rsid w:val="0090207E"/>
    <w:rsid w:val="00904567"/>
    <w:rsid w:val="00914A9C"/>
    <w:rsid w:val="00914CF3"/>
    <w:rsid w:val="009156A0"/>
    <w:rsid w:val="00921075"/>
    <w:rsid w:val="00922BEE"/>
    <w:rsid w:val="0092586C"/>
    <w:rsid w:val="0093100A"/>
    <w:rsid w:val="0093269D"/>
    <w:rsid w:val="0093337D"/>
    <w:rsid w:val="0093449C"/>
    <w:rsid w:val="00936073"/>
    <w:rsid w:val="009457C5"/>
    <w:rsid w:val="00945E99"/>
    <w:rsid w:val="00947A0C"/>
    <w:rsid w:val="009511ED"/>
    <w:rsid w:val="00951EB2"/>
    <w:rsid w:val="00953493"/>
    <w:rsid w:val="0095510E"/>
    <w:rsid w:val="00955CBD"/>
    <w:rsid w:val="00957E0A"/>
    <w:rsid w:val="00970B74"/>
    <w:rsid w:val="00973096"/>
    <w:rsid w:val="009731C2"/>
    <w:rsid w:val="0097391D"/>
    <w:rsid w:val="009814F9"/>
    <w:rsid w:val="00983CA2"/>
    <w:rsid w:val="00985FC7"/>
    <w:rsid w:val="009868EB"/>
    <w:rsid w:val="00986DF3"/>
    <w:rsid w:val="00996D2C"/>
    <w:rsid w:val="009A3BE9"/>
    <w:rsid w:val="009A3D1C"/>
    <w:rsid w:val="009C4E52"/>
    <w:rsid w:val="009C54CC"/>
    <w:rsid w:val="009D26A7"/>
    <w:rsid w:val="009D46D4"/>
    <w:rsid w:val="009E040C"/>
    <w:rsid w:val="009E42DD"/>
    <w:rsid w:val="009F1EE4"/>
    <w:rsid w:val="009F4C36"/>
    <w:rsid w:val="00A03B3C"/>
    <w:rsid w:val="00A0668E"/>
    <w:rsid w:val="00A119DE"/>
    <w:rsid w:val="00A132F1"/>
    <w:rsid w:val="00A13ED7"/>
    <w:rsid w:val="00A179A3"/>
    <w:rsid w:val="00A20757"/>
    <w:rsid w:val="00A24D9C"/>
    <w:rsid w:val="00A25D46"/>
    <w:rsid w:val="00A26C74"/>
    <w:rsid w:val="00A30AD8"/>
    <w:rsid w:val="00A30D6A"/>
    <w:rsid w:val="00A33272"/>
    <w:rsid w:val="00A345EE"/>
    <w:rsid w:val="00A34AA5"/>
    <w:rsid w:val="00A42BAC"/>
    <w:rsid w:val="00A443AB"/>
    <w:rsid w:val="00A5202C"/>
    <w:rsid w:val="00A53F1B"/>
    <w:rsid w:val="00A554F7"/>
    <w:rsid w:val="00A60806"/>
    <w:rsid w:val="00A70296"/>
    <w:rsid w:val="00A716BF"/>
    <w:rsid w:val="00A760D4"/>
    <w:rsid w:val="00A77F7E"/>
    <w:rsid w:val="00A84DBB"/>
    <w:rsid w:val="00A864B2"/>
    <w:rsid w:val="00A87AC0"/>
    <w:rsid w:val="00AA3EA6"/>
    <w:rsid w:val="00AA44F5"/>
    <w:rsid w:val="00AA49D1"/>
    <w:rsid w:val="00AC4ADF"/>
    <w:rsid w:val="00AC5F9B"/>
    <w:rsid w:val="00AC6E7F"/>
    <w:rsid w:val="00AC7225"/>
    <w:rsid w:val="00AC7770"/>
    <w:rsid w:val="00AD205F"/>
    <w:rsid w:val="00AD682F"/>
    <w:rsid w:val="00AE17A4"/>
    <w:rsid w:val="00AE71A1"/>
    <w:rsid w:val="00AF02F4"/>
    <w:rsid w:val="00AF059E"/>
    <w:rsid w:val="00AF11D2"/>
    <w:rsid w:val="00AF593E"/>
    <w:rsid w:val="00AF5F42"/>
    <w:rsid w:val="00AF77E4"/>
    <w:rsid w:val="00B014FE"/>
    <w:rsid w:val="00B02600"/>
    <w:rsid w:val="00B078B2"/>
    <w:rsid w:val="00B137B4"/>
    <w:rsid w:val="00B14113"/>
    <w:rsid w:val="00B1430E"/>
    <w:rsid w:val="00B23D65"/>
    <w:rsid w:val="00B2656B"/>
    <w:rsid w:val="00B40225"/>
    <w:rsid w:val="00B43C61"/>
    <w:rsid w:val="00B44391"/>
    <w:rsid w:val="00B45778"/>
    <w:rsid w:val="00B5059D"/>
    <w:rsid w:val="00B527D4"/>
    <w:rsid w:val="00B55C35"/>
    <w:rsid w:val="00B57D1B"/>
    <w:rsid w:val="00B62C4E"/>
    <w:rsid w:val="00B66859"/>
    <w:rsid w:val="00B74C18"/>
    <w:rsid w:val="00B812EE"/>
    <w:rsid w:val="00B848F8"/>
    <w:rsid w:val="00B87E2E"/>
    <w:rsid w:val="00B9228E"/>
    <w:rsid w:val="00B952A3"/>
    <w:rsid w:val="00BA167A"/>
    <w:rsid w:val="00BA32C2"/>
    <w:rsid w:val="00BA5E83"/>
    <w:rsid w:val="00BB6584"/>
    <w:rsid w:val="00BC4BF3"/>
    <w:rsid w:val="00BC6FA9"/>
    <w:rsid w:val="00BC7741"/>
    <w:rsid w:val="00BC7D99"/>
    <w:rsid w:val="00BD4DD8"/>
    <w:rsid w:val="00BE3B62"/>
    <w:rsid w:val="00BE6494"/>
    <w:rsid w:val="00BE7578"/>
    <w:rsid w:val="00BF79F5"/>
    <w:rsid w:val="00C01B32"/>
    <w:rsid w:val="00C05C10"/>
    <w:rsid w:val="00C06701"/>
    <w:rsid w:val="00C06F91"/>
    <w:rsid w:val="00C07A9A"/>
    <w:rsid w:val="00C14456"/>
    <w:rsid w:val="00C16565"/>
    <w:rsid w:val="00C16F70"/>
    <w:rsid w:val="00C21206"/>
    <w:rsid w:val="00C26264"/>
    <w:rsid w:val="00C26A6D"/>
    <w:rsid w:val="00C2700A"/>
    <w:rsid w:val="00C515D8"/>
    <w:rsid w:val="00C51D7E"/>
    <w:rsid w:val="00C55964"/>
    <w:rsid w:val="00C61C28"/>
    <w:rsid w:val="00C64519"/>
    <w:rsid w:val="00C65D65"/>
    <w:rsid w:val="00C70A7F"/>
    <w:rsid w:val="00C77551"/>
    <w:rsid w:val="00C80416"/>
    <w:rsid w:val="00C8188D"/>
    <w:rsid w:val="00C82830"/>
    <w:rsid w:val="00C85C67"/>
    <w:rsid w:val="00C94E2D"/>
    <w:rsid w:val="00C97F27"/>
    <w:rsid w:val="00CA3ED8"/>
    <w:rsid w:val="00CA4329"/>
    <w:rsid w:val="00CA4391"/>
    <w:rsid w:val="00CA6CC2"/>
    <w:rsid w:val="00CB0C26"/>
    <w:rsid w:val="00CB30BC"/>
    <w:rsid w:val="00CC0312"/>
    <w:rsid w:val="00CC3F17"/>
    <w:rsid w:val="00CD1552"/>
    <w:rsid w:val="00CD2034"/>
    <w:rsid w:val="00CD5D86"/>
    <w:rsid w:val="00CE0BDB"/>
    <w:rsid w:val="00CE2032"/>
    <w:rsid w:val="00CF4B86"/>
    <w:rsid w:val="00D03BDE"/>
    <w:rsid w:val="00D04D77"/>
    <w:rsid w:val="00D05D36"/>
    <w:rsid w:val="00D1157B"/>
    <w:rsid w:val="00D30856"/>
    <w:rsid w:val="00D32712"/>
    <w:rsid w:val="00D334CC"/>
    <w:rsid w:val="00D35745"/>
    <w:rsid w:val="00D46FC6"/>
    <w:rsid w:val="00D50443"/>
    <w:rsid w:val="00D623CA"/>
    <w:rsid w:val="00D63E54"/>
    <w:rsid w:val="00D712B8"/>
    <w:rsid w:val="00D7158C"/>
    <w:rsid w:val="00D74CF6"/>
    <w:rsid w:val="00D759F9"/>
    <w:rsid w:val="00D84151"/>
    <w:rsid w:val="00D86900"/>
    <w:rsid w:val="00D90F3F"/>
    <w:rsid w:val="00D91C0C"/>
    <w:rsid w:val="00D9453B"/>
    <w:rsid w:val="00D94CCD"/>
    <w:rsid w:val="00DA0335"/>
    <w:rsid w:val="00DA32FB"/>
    <w:rsid w:val="00DA4A1F"/>
    <w:rsid w:val="00DA4A96"/>
    <w:rsid w:val="00DA54B2"/>
    <w:rsid w:val="00DA65D2"/>
    <w:rsid w:val="00DB0C99"/>
    <w:rsid w:val="00DB342B"/>
    <w:rsid w:val="00DB5E5F"/>
    <w:rsid w:val="00DB6E15"/>
    <w:rsid w:val="00DC1109"/>
    <w:rsid w:val="00DC1B03"/>
    <w:rsid w:val="00DE02D5"/>
    <w:rsid w:val="00DE6F3C"/>
    <w:rsid w:val="00DF0299"/>
    <w:rsid w:val="00DF3FF4"/>
    <w:rsid w:val="00DF6F13"/>
    <w:rsid w:val="00E01282"/>
    <w:rsid w:val="00E03957"/>
    <w:rsid w:val="00E07BC0"/>
    <w:rsid w:val="00E11CA9"/>
    <w:rsid w:val="00E143D0"/>
    <w:rsid w:val="00E15432"/>
    <w:rsid w:val="00E1544F"/>
    <w:rsid w:val="00E16D72"/>
    <w:rsid w:val="00E27F9D"/>
    <w:rsid w:val="00E32BE1"/>
    <w:rsid w:val="00E36FA6"/>
    <w:rsid w:val="00E37988"/>
    <w:rsid w:val="00E410FA"/>
    <w:rsid w:val="00E44BCE"/>
    <w:rsid w:val="00E46C7B"/>
    <w:rsid w:val="00E47AB8"/>
    <w:rsid w:val="00E5029E"/>
    <w:rsid w:val="00E528C4"/>
    <w:rsid w:val="00E53209"/>
    <w:rsid w:val="00E55865"/>
    <w:rsid w:val="00E56ED0"/>
    <w:rsid w:val="00E60689"/>
    <w:rsid w:val="00E65CE1"/>
    <w:rsid w:val="00E72FA3"/>
    <w:rsid w:val="00E76F0F"/>
    <w:rsid w:val="00E849CA"/>
    <w:rsid w:val="00E85D22"/>
    <w:rsid w:val="00E85EB0"/>
    <w:rsid w:val="00E90446"/>
    <w:rsid w:val="00EA06FF"/>
    <w:rsid w:val="00EA1462"/>
    <w:rsid w:val="00EA6F37"/>
    <w:rsid w:val="00EA7448"/>
    <w:rsid w:val="00EB0F43"/>
    <w:rsid w:val="00EC0501"/>
    <w:rsid w:val="00EC73A3"/>
    <w:rsid w:val="00ED1379"/>
    <w:rsid w:val="00ED7856"/>
    <w:rsid w:val="00EE5C50"/>
    <w:rsid w:val="00EF1685"/>
    <w:rsid w:val="00EF2D18"/>
    <w:rsid w:val="00F0015D"/>
    <w:rsid w:val="00F02882"/>
    <w:rsid w:val="00F04FB0"/>
    <w:rsid w:val="00F100B8"/>
    <w:rsid w:val="00F12CF1"/>
    <w:rsid w:val="00F1429C"/>
    <w:rsid w:val="00F17CEE"/>
    <w:rsid w:val="00F26D9D"/>
    <w:rsid w:val="00F34976"/>
    <w:rsid w:val="00F362AE"/>
    <w:rsid w:val="00F375DC"/>
    <w:rsid w:val="00F4520D"/>
    <w:rsid w:val="00F45D4D"/>
    <w:rsid w:val="00F465F5"/>
    <w:rsid w:val="00F474E7"/>
    <w:rsid w:val="00F54F4C"/>
    <w:rsid w:val="00F55881"/>
    <w:rsid w:val="00F6074E"/>
    <w:rsid w:val="00F61748"/>
    <w:rsid w:val="00F639CE"/>
    <w:rsid w:val="00F662B8"/>
    <w:rsid w:val="00F70E9E"/>
    <w:rsid w:val="00F72DDB"/>
    <w:rsid w:val="00F7644B"/>
    <w:rsid w:val="00F77800"/>
    <w:rsid w:val="00F80645"/>
    <w:rsid w:val="00F86575"/>
    <w:rsid w:val="00F904A4"/>
    <w:rsid w:val="00FA0D25"/>
    <w:rsid w:val="00FB04B2"/>
    <w:rsid w:val="00FB4872"/>
    <w:rsid w:val="00FC170E"/>
    <w:rsid w:val="00FC5582"/>
    <w:rsid w:val="00FC75D4"/>
    <w:rsid w:val="00FD54AB"/>
    <w:rsid w:val="00FD6142"/>
    <w:rsid w:val="00FE1E8A"/>
    <w:rsid w:val="00FE1F57"/>
    <w:rsid w:val="00FE5A69"/>
    <w:rsid w:val="00FE7AC7"/>
    <w:rsid w:val="00FF03BA"/>
    <w:rsid w:val="00FF6A47"/>
    <w:rsid w:val="00FF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EC7A"/>
  <w15:docId w15:val="{2D1C0BF5-3FD1-4BCC-B768-9A4AEFC6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6AC"/>
    <w:pPr>
      <w:spacing w:after="200" w:line="276" w:lineRule="auto"/>
    </w:pPr>
    <w:rPr>
      <w:rFonts w:ascii="Calibri" w:eastAsia="Times New Roman" w:hAnsi="Calibri" w:cs="Times New Roman"/>
      <w:lang w:eastAsia="ru-RU"/>
    </w:rPr>
  </w:style>
  <w:style w:type="paragraph" w:styleId="4">
    <w:name w:val="heading 4"/>
    <w:basedOn w:val="a"/>
    <w:next w:val="a"/>
    <w:link w:val="40"/>
    <w:uiPriority w:val="9"/>
    <w:semiHidden/>
    <w:unhideWhenUsed/>
    <w:qFormat/>
    <w:rsid w:val="00DA54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36AC"/>
    <w:pPr>
      <w:spacing w:after="0" w:line="240" w:lineRule="auto"/>
      <w:ind w:firstLine="567"/>
      <w:jc w:val="both"/>
    </w:pPr>
    <w:rPr>
      <w:rFonts w:ascii="Times New Roman" w:hAnsi="Times New Roman"/>
      <w:sz w:val="24"/>
      <w:szCs w:val="24"/>
    </w:rPr>
  </w:style>
  <w:style w:type="paragraph" w:styleId="a4">
    <w:name w:val="List Paragraph"/>
    <w:basedOn w:val="a"/>
    <w:uiPriority w:val="34"/>
    <w:qFormat/>
    <w:rsid w:val="003736AC"/>
    <w:pPr>
      <w:ind w:left="720"/>
      <w:contextualSpacing/>
    </w:pPr>
    <w:rPr>
      <w:rFonts w:ascii="Times New Roman" w:hAnsi="Times New Roman"/>
      <w:szCs w:val="20"/>
    </w:rPr>
  </w:style>
  <w:style w:type="paragraph" w:styleId="a5">
    <w:name w:val="Balloon Text"/>
    <w:basedOn w:val="a"/>
    <w:link w:val="a6"/>
    <w:uiPriority w:val="99"/>
    <w:semiHidden/>
    <w:unhideWhenUsed/>
    <w:rsid w:val="00817E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7E5C"/>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DA54B2"/>
    <w:rPr>
      <w:rFonts w:asciiTheme="majorHAnsi" w:eastAsiaTheme="majorEastAsia" w:hAnsiTheme="majorHAnsi" w:cstheme="majorBidi"/>
      <w:i/>
      <w:iCs/>
      <w:color w:val="2E74B5"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117">
      <w:bodyDiv w:val="1"/>
      <w:marLeft w:val="0"/>
      <w:marRight w:val="0"/>
      <w:marTop w:val="0"/>
      <w:marBottom w:val="0"/>
      <w:divBdr>
        <w:top w:val="none" w:sz="0" w:space="0" w:color="auto"/>
        <w:left w:val="none" w:sz="0" w:space="0" w:color="auto"/>
        <w:bottom w:val="none" w:sz="0" w:space="0" w:color="auto"/>
        <w:right w:val="none" w:sz="0" w:space="0" w:color="auto"/>
      </w:divBdr>
    </w:div>
    <w:div w:id="1722902122">
      <w:bodyDiv w:val="1"/>
      <w:marLeft w:val="0"/>
      <w:marRight w:val="0"/>
      <w:marTop w:val="0"/>
      <w:marBottom w:val="0"/>
      <w:divBdr>
        <w:top w:val="none" w:sz="0" w:space="0" w:color="auto"/>
        <w:left w:val="none" w:sz="0" w:space="0" w:color="auto"/>
        <w:bottom w:val="none" w:sz="0" w:space="0" w:color="auto"/>
        <w:right w:val="none" w:sz="0" w:space="0" w:color="auto"/>
      </w:divBdr>
    </w:div>
    <w:div w:id="202312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A9ED-8989-474A-9275-5589DC25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664</Words>
  <Characters>3857</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Liudmila David</cp:lastModifiedBy>
  <cp:revision>50</cp:revision>
  <cp:lastPrinted>2025-07-08T12:41:00Z</cp:lastPrinted>
  <dcterms:created xsi:type="dcterms:W3CDTF">2025-06-25T10:23:00Z</dcterms:created>
  <dcterms:modified xsi:type="dcterms:W3CDTF">2025-07-24T13:59:00Z</dcterms:modified>
</cp:coreProperties>
</file>