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3BCA3" w14:textId="77777777" w:rsidR="00C7628B" w:rsidRPr="006E712D" w:rsidRDefault="007C238E" w:rsidP="0017319F">
      <w:pPr>
        <w:pStyle w:val="Heading"/>
        <w:ind w:firstLine="4253"/>
      </w:pPr>
      <w:r w:rsidRPr="006E712D">
        <w:t xml:space="preserve"> </w:t>
      </w:r>
      <w:r w:rsidRPr="006E712D">
        <w:rPr>
          <w:noProof/>
          <w:lang w:val="ru-RU" w:eastAsia="ru-RU"/>
        </w:rPr>
        <w:drawing>
          <wp:inline distT="0" distB="0" distL="0" distR="0" wp14:anchorId="5FA9F04D" wp14:editId="1574B2D6">
            <wp:extent cx="618490" cy="74358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618490" cy="743585"/>
                    </a:xfrm>
                    <a:prstGeom prst="rect">
                      <a:avLst/>
                    </a:prstGeom>
                    <a:noFill/>
                  </pic:spPr>
                </pic:pic>
              </a:graphicData>
            </a:graphic>
          </wp:inline>
        </w:drawing>
      </w:r>
    </w:p>
    <w:p w14:paraId="2A38ABDB" w14:textId="77777777" w:rsidR="00C7628B" w:rsidRPr="006E712D" w:rsidRDefault="00C7628B" w:rsidP="002D1647">
      <w:pPr>
        <w:pStyle w:val="BodyText"/>
        <w:ind w:left="0" w:firstLine="567"/>
        <w:jc w:val="left"/>
      </w:pPr>
    </w:p>
    <w:p w14:paraId="5B25C6F3" w14:textId="77777777" w:rsidR="00C7628B" w:rsidRPr="006E712D" w:rsidRDefault="007C238E" w:rsidP="002D1647">
      <w:pPr>
        <w:pStyle w:val="Title"/>
        <w:tabs>
          <w:tab w:val="left" w:pos="3669"/>
          <w:tab w:val="left" w:pos="6487"/>
        </w:tabs>
        <w:spacing w:after="0"/>
        <w:ind w:firstLine="567"/>
        <w:jc w:val="center"/>
        <w:rPr>
          <w:rFonts w:ascii="Times New Roman" w:hAnsi="Times New Roman" w:cs="Times New Roman"/>
          <w:spacing w:val="17"/>
          <w:sz w:val="28"/>
          <w:szCs w:val="28"/>
        </w:rPr>
      </w:pPr>
      <w:r w:rsidRPr="006E712D">
        <w:rPr>
          <w:rFonts w:ascii="Times New Roman" w:hAnsi="Times New Roman" w:cs="Times New Roman"/>
          <w:spacing w:val="17"/>
          <w:sz w:val="28"/>
          <w:szCs w:val="28"/>
        </w:rPr>
        <w:t xml:space="preserve">GUVERNUL </w:t>
      </w:r>
      <w:r w:rsidRPr="006E712D">
        <w:rPr>
          <w:rFonts w:ascii="Times New Roman" w:hAnsi="Times New Roman" w:cs="Times New Roman"/>
          <w:spacing w:val="18"/>
          <w:sz w:val="28"/>
          <w:szCs w:val="28"/>
        </w:rPr>
        <w:t xml:space="preserve">REPUBLICII </w:t>
      </w:r>
      <w:r w:rsidRPr="006E712D">
        <w:rPr>
          <w:rFonts w:ascii="Times New Roman" w:hAnsi="Times New Roman" w:cs="Times New Roman"/>
          <w:spacing w:val="17"/>
          <w:sz w:val="28"/>
          <w:szCs w:val="28"/>
        </w:rPr>
        <w:t>MOLDOVA</w:t>
      </w:r>
    </w:p>
    <w:p w14:paraId="52239E3E" w14:textId="77777777" w:rsidR="002D1647" w:rsidRPr="006E712D" w:rsidRDefault="002D1647" w:rsidP="002D1647"/>
    <w:p w14:paraId="534E42AD" w14:textId="77777777" w:rsidR="00C7628B" w:rsidRPr="006E712D" w:rsidRDefault="007C238E" w:rsidP="002D1647">
      <w:pPr>
        <w:tabs>
          <w:tab w:val="left" w:pos="3524"/>
        </w:tabs>
        <w:spacing w:after="0"/>
        <w:ind w:firstLine="567"/>
        <w:jc w:val="center"/>
        <w:rPr>
          <w:rFonts w:cs="Times New Roman"/>
          <w:b/>
          <w:szCs w:val="28"/>
        </w:rPr>
      </w:pPr>
      <w:r w:rsidRPr="006E712D">
        <w:rPr>
          <w:rFonts w:cs="Times New Roman"/>
          <w:b/>
          <w:spacing w:val="29"/>
          <w:szCs w:val="28"/>
        </w:rPr>
        <w:t>HOTĂR</w:t>
      </w:r>
      <w:r w:rsidRPr="006E712D">
        <w:rPr>
          <w:rFonts w:cs="Times New Roman"/>
          <w:b/>
          <w:spacing w:val="-38"/>
          <w:szCs w:val="28"/>
        </w:rPr>
        <w:t xml:space="preserve"> </w:t>
      </w:r>
      <w:r w:rsidRPr="006E712D">
        <w:rPr>
          <w:rFonts w:cs="Times New Roman"/>
          <w:b/>
          <w:spacing w:val="24"/>
          <w:szCs w:val="28"/>
        </w:rPr>
        <w:t>ÂRE</w:t>
      </w:r>
      <w:r w:rsidRPr="006E712D">
        <w:rPr>
          <w:rFonts w:cs="Times New Roman"/>
          <w:b/>
          <w:spacing w:val="55"/>
          <w:szCs w:val="28"/>
        </w:rPr>
        <w:t xml:space="preserve"> </w:t>
      </w:r>
      <w:r w:rsidRPr="006E712D">
        <w:rPr>
          <w:rFonts w:cs="Times New Roman"/>
          <w:b/>
          <w:szCs w:val="28"/>
        </w:rPr>
        <w:t>nr.</w:t>
      </w:r>
      <w:r w:rsidRPr="006E712D">
        <w:rPr>
          <w:rFonts w:cs="Times New Roman"/>
          <w:b/>
          <w:spacing w:val="2"/>
          <w:szCs w:val="28"/>
        </w:rPr>
        <w:t xml:space="preserve"> </w:t>
      </w:r>
      <w:r w:rsidRPr="006E712D">
        <w:rPr>
          <w:rFonts w:cs="Times New Roman"/>
          <w:b/>
          <w:szCs w:val="28"/>
          <w:u w:val="thick"/>
        </w:rPr>
        <w:t xml:space="preserve"> </w:t>
      </w:r>
      <w:r w:rsidRPr="006E712D">
        <w:rPr>
          <w:rFonts w:cs="Times New Roman"/>
          <w:b/>
          <w:szCs w:val="28"/>
          <w:u w:val="thick"/>
        </w:rPr>
        <w:tab/>
      </w:r>
    </w:p>
    <w:p w14:paraId="7C60BDFC" w14:textId="77777777" w:rsidR="00C7628B" w:rsidRPr="006E712D" w:rsidRDefault="00C7628B" w:rsidP="002D1647">
      <w:pPr>
        <w:pStyle w:val="BodyText"/>
        <w:ind w:left="0" w:firstLine="567"/>
        <w:jc w:val="left"/>
        <w:rPr>
          <w:b/>
        </w:rPr>
      </w:pPr>
    </w:p>
    <w:p w14:paraId="26657644" w14:textId="77777777" w:rsidR="00C7628B" w:rsidRPr="006E712D" w:rsidRDefault="007C238E" w:rsidP="002D1647">
      <w:pPr>
        <w:tabs>
          <w:tab w:val="left" w:pos="2895"/>
        </w:tabs>
        <w:spacing w:after="0"/>
        <w:ind w:firstLine="567"/>
        <w:jc w:val="center"/>
        <w:rPr>
          <w:rFonts w:cs="Times New Roman"/>
          <w:b/>
          <w:szCs w:val="28"/>
          <w:u w:val="single"/>
        </w:rPr>
      </w:pPr>
      <w:r w:rsidRPr="006E712D">
        <w:rPr>
          <w:rFonts w:cs="Times New Roman"/>
          <w:b/>
          <w:szCs w:val="28"/>
          <w:u w:val="single"/>
        </w:rPr>
        <w:t>din</w:t>
      </w:r>
      <w:r w:rsidRPr="006E712D">
        <w:rPr>
          <w:rFonts w:cs="Times New Roman"/>
          <w:b/>
          <w:szCs w:val="28"/>
          <w:u w:val="single"/>
        </w:rPr>
        <w:tab/>
        <w:t>2025</w:t>
      </w:r>
    </w:p>
    <w:p w14:paraId="65FB7063" w14:textId="77777777" w:rsidR="002D1647" w:rsidRPr="006E712D" w:rsidRDefault="002D1647" w:rsidP="002D1647">
      <w:pPr>
        <w:tabs>
          <w:tab w:val="left" w:pos="2895"/>
        </w:tabs>
        <w:spacing w:after="0"/>
        <w:ind w:firstLine="567"/>
        <w:jc w:val="center"/>
        <w:rPr>
          <w:rFonts w:cs="Times New Roman"/>
          <w:b/>
          <w:szCs w:val="28"/>
        </w:rPr>
      </w:pPr>
    </w:p>
    <w:p w14:paraId="1D76E326" w14:textId="77777777" w:rsidR="00C7628B" w:rsidRPr="006E712D" w:rsidRDefault="007C238E" w:rsidP="002D1647">
      <w:pPr>
        <w:spacing w:after="0"/>
        <w:ind w:firstLine="567"/>
        <w:jc w:val="center"/>
        <w:rPr>
          <w:rFonts w:cs="Times New Roman"/>
          <w:b/>
          <w:szCs w:val="28"/>
        </w:rPr>
      </w:pPr>
      <w:r w:rsidRPr="006E712D">
        <w:rPr>
          <w:rFonts w:cs="Times New Roman"/>
          <w:b/>
          <w:szCs w:val="28"/>
        </w:rPr>
        <w:t>Chișinău</w:t>
      </w:r>
    </w:p>
    <w:p w14:paraId="58824324" w14:textId="77777777" w:rsidR="002D1647" w:rsidRPr="006E712D" w:rsidRDefault="002D1647" w:rsidP="002D1647">
      <w:pPr>
        <w:spacing w:after="0"/>
        <w:ind w:firstLine="567"/>
        <w:jc w:val="center"/>
        <w:rPr>
          <w:rFonts w:cs="Times New Roman"/>
          <w:b/>
          <w:szCs w:val="28"/>
        </w:rPr>
      </w:pPr>
    </w:p>
    <w:p w14:paraId="4A766084" w14:textId="5DDAD017" w:rsidR="00914D22" w:rsidRPr="00530DB9" w:rsidRDefault="00612698" w:rsidP="00E91864">
      <w:pPr>
        <w:pBdr>
          <w:bottom w:val="single" w:sz="6" w:space="1" w:color="auto"/>
        </w:pBdr>
        <w:jc w:val="center"/>
        <w:rPr>
          <w:b/>
          <w:szCs w:val="28"/>
        </w:rPr>
      </w:pPr>
      <w:r>
        <w:rPr>
          <w:b/>
          <w:szCs w:val="28"/>
        </w:rPr>
        <w:t xml:space="preserve">cu </w:t>
      </w:r>
      <w:r w:rsidR="00914D22">
        <w:rPr>
          <w:b/>
          <w:szCs w:val="28"/>
        </w:rPr>
        <w:t>privi</w:t>
      </w:r>
      <w:r>
        <w:rPr>
          <w:b/>
          <w:szCs w:val="28"/>
        </w:rPr>
        <w:t>re la</w:t>
      </w:r>
      <w:r w:rsidR="00914D22">
        <w:rPr>
          <w:b/>
          <w:szCs w:val="28"/>
        </w:rPr>
        <w:t xml:space="preserve"> modificarea</w:t>
      </w:r>
      <w:r w:rsidR="00E91864">
        <w:rPr>
          <w:b/>
          <w:szCs w:val="28"/>
        </w:rPr>
        <w:t xml:space="preserve"> Regulamentului privind eliberarea actelor de identitate și evidența locuitorilor Republicii Moldova, aprobat</w:t>
      </w:r>
      <w:r w:rsidR="00647CF9">
        <w:rPr>
          <w:b/>
          <w:szCs w:val="28"/>
        </w:rPr>
        <w:t xml:space="preserve"> prin</w:t>
      </w:r>
      <w:r w:rsidR="00914D22">
        <w:rPr>
          <w:b/>
          <w:szCs w:val="28"/>
        </w:rPr>
        <w:t xml:space="preserve"> Hotărâr</w:t>
      </w:r>
      <w:r w:rsidR="00F873E0">
        <w:rPr>
          <w:b/>
          <w:szCs w:val="28"/>
        </w:rPr>
        <w:t>ea</w:t>
      </w:r>
      <w:r w:rsidR="00914D22">
        <w:rPr>
          <w:b/>
          <w:szCs w:val="28"/>
        </w:rPr>
        <w:t xml:space="preserve"> Guvernului</w:t>
      </w:r>
      <w:r w:rsidR="00FC65D0">
        <w:rPr>
          <w:b/>
          <w:szCs w:val="28"/>
        </w:rPr>
        <w:t xml:space="preserve"> </w:t>
      </w:r>
      <w:r w:rsidR="00914D22">
        <w:rPr>
          <w:b/>
          <w:szCs w:val="28"/>
        </w:rPr>
        <w:t>nr. 125/2013</w:t>
      </w:r>
    </w:p>
    <w:p w14:paraId="6237CA2F" w14:textId="77777777" w:rsidR="00C7628B" w:rsidRPr="006E712D" w:rsidRDefault="00C7628B" w:rsidP="002D1647">
      <w:pPr>
        <w:pStyle w:val="BodyText"/>
        <w:ind w:left="0" w:firstLine="567"/>
        <w:jc w:val="left"/>
        <w:rPr>
          <w:b/>
        </w:rPr>
      </w:pPr>
    </w:p>
    <w:p w14:paraId="307D57A7" w14:textId="12FEA0B6" w:rsidR="00A8011D" w:rsidRDefault="00A8011D" w:rsidP="0013747E">
      <w:pPr>
        <w:pStyle w:val="BodyText"/>
        <w:spacing w:line="276" w:lineRule="auto"/>
        <w:ind w:left="0" w:firstLine="706"/>
        <w:jc w:val="center"/>
      </w:pPr>
      <w:r w:rsidRPr="006E712D">
        <w:t>Guvernul</w:t>
      </w:r>
      <w:r w:rsidRPr="006E712D">
        <w:rPr>
          <w:spacing w:val="-6"/>
        </w:rPr>
        <w:t xml:space="preserve"> </w:t>
      </w:r>
      <w:r w:rsidRPr="006E712D">
        <w:t>HOTĂRĂȘTE:</w:t>
      </w:r>
    </w:p>
    <w:p w14:paraId="3222E974" w14:textId="7697A4C5" w:rsidR="00C7628B" w:rsidRDefault="00647CF9" w:rsidP="00713B4B">
      <w:pPr>
        <w:pStyle w:val="ListParagraph"/>
        <w:numPr>
          <w:ilvl w:val="0"/>
          <w:numId w:val="1"/>
        </w:numPr>
        <w:tabs>
          <w:tab w:val="left" w:pos="993"/>
          <w:tab w:val="left" w:pos="1170"/>
        </w:tabs>
        <w:spacing w:after="0" w:line="276" w:lineRule="auto"/>
        <w:ind w:left="0" w:firstLine="706"/>
        <w:jc w:val="both"/>
        <w:rPr>
          <w:szCs w:val="28"/>
        </w:rPr>
      </w:pPr>
      <w:bookmarkStart w:id="0" w:name="_Hlk199841399"/>
      <w:r w:rsidRPr="0052402A">
        <w:rPr>
          <w:szCs w:val="28"/>
        </w:rPr>
        <w:t>Regulamentul privind eliberarea actelor de identitate și evidența locuitorilor Republicii Moldova</w:t>
      </w:r>
      <w:r>
        <w:rPr>
          <w:szCs w:val="28"/>
        </w:rPr>
        <w:t>, aprobat prin</w:t>
      </w:r>
      <w:r w:rsidR="0052402A">
        <w:rPr>
          <w:szCs w:val="28"/>
        </w:rPr>
        <w:t xml:space="preserve"> </w:t>
      </w:r>
      <w:r w:rsidR="000A24F1" w:rsidRPr="0052402A">
        <w:rPr>
          <w:szCs w:val="28"/>
        </w:rPr>
        <w:t xml:space="preserve">Hotărârea Guvernului nr. 125/2013 </w:t>
      </w:r>
      <w:bookmarkEnd w:id="0"/>
      <w:r w:rsidR="000A24F1" w:rsidRPr="0052402A">
        <w:rPr>
          <w:szCs w:val="28"/>
        </w:rPr>
        <w:t>(Monitorul Oficial al Republicii Moldova, 2013, nr. 36-40, art. 171), cu modificările ulterioare, se modifică după cum urmează:</w:t>
      </w:r>
    </w:p>
    <w:p w14:paraId="42041DA4" w14:textId="79F72AD2" w:rsidR="00A37B37" w:rsidRPr="005A1BA4" w:rsidRDefault="00713B4B" w:rsidP="005A1BA4">
      <w:pPr>
        <w:pStyle w:val="ListParagraph"/>
        <w:numPr>
          <w:ilvl w:val="1"/>
          <w:numId w:val="1"/>
        </w:numPr>
        <w:tabs>
          <w:tab w:val="left" w:pos="993"/>
          <w:tab w:val="left" w:pos="1170"/>
        </w:tabs>
        <w:spacing w:after="0" w:line="276" w:lineRule="auto"/>
        <w:ind w:left="0" w:firstLine="706"/>
        <w:jc w:val="both"/>
        <w:rPr>
          <w:szCs w:val="28"/>
        </w:rPr>
      </w:pPr>
      <w:r>
        <w:rPr>
          <w:szCs w:val="28"/>
        </w:rPr>
        <w:t>pe tot parcursul textului</w:t>
      </w:r>
      <w:r w:rsidR="0080559C">
        <w:rPr>
          <w:szCs w:val="28"/>
        </w:rPr>
        <w:t>, cuvintele „mijloacele electronice de comunicare” se substituie cu cuvintele „mijloacele electronice de comunicație”</w:t>
      </w:r>
      <w:r w:rsidR="00A37B37">
        <w:rPr>
          <w:szCs w:val="28"/>
        </w:rPr>
        <w:t>, la orice formă gramaticală</w:t>
      </w:r>
      <w:r w:rsidR="0080559C">
        <w:rPr>
          <w:szCs w:val="28"/>
        </w:rPr>
        <w:t>.</w:t>
      </w:r>
    </w:p>
    <w:p w14:paraId="50C6010A" w14:textId="1FBF46F0" w:rsidR="00AD7EB4" w:rsidRPr="00507107" w:rsidRDefault="00BC3B16" w:rsidP="000F12AE">
      <w:pPr>
        <w:pStyle w:val="ListParagraph"/>
        <w:numPr>
          <w:ilvl w:val="1"/>
          <w:numId w:val="1"/>
        </w:numPr>
        <w:tabs>
          <w:tab w:val="left" w:pos="993"/>
          <w:tab w:val="left" w:pos="1170"/>
        </w:tabs>
        <w:spacing w:after="0" w:line="276" w:lineRule="auto"/>
        <w:ind w:left="0" w:firstLine="706"/>
        <w:jc w:val="both"/>
        <w:rPr>
          <w:szCs w:val="28"/>
        </w:rPr>
      </w:pPr>
      <w:r w:rsidRPr="00507107">
        <w:rPr>
          <w:szCs w:val="28"/>
        </w:rPr>
        <w:t>l</w:t>
      </w:r>
      <w:r w:rsidR="00BE6005" w:rsidRPr="00507107">
        <w:rPr>
          <w:szCs w:val="28"/>
        </w:rPr>
        <w:t xml:space="preserve">a </w:t>
      </w:r>
      <w:r w:rsidR="00BE6005" w:rsidRPr="00507107">
        <w:rPr>
          <w:b/>
          <w:bCs/>
          <w:szCs w:val="28"/>
        </w:rPr>
        <w:t>punctul 2</w:t>
      </w:r>
      <w:r w:rsidR="00BE6005" w:rsidRPr="00507107">
        <w:rPr>
          <w:szCs w:val="28"/>
        </w:rPr>
        <w:t xml:space="preserve"> noțiunea „act de identitate de uz intern” va avea următorul cuprins:</w:t>
      </w:r>
    </w:p>
    <w:p w14:paraId="3EFC3A8A" w14:textId="373FB7A3" w:rsidR="00BE6005" w:rsidRDefault="00BE6005" w:rsidP="00507107">
      <w:pPr>
        <w:pStyle w:val="ListParagraph"/>
        <w:tabs>
          <w:tab w:val="left" w:pos="993"/>
        </w:tabs>
        <w:spacing w:after="0" w:line="276" w:lineRule="auto"/>
        <w:ind w:left="0" w:firstLine="706"/>
        <w:jc w:val="both"/>
        <w:rPr>
          <w:szCs w:val="28"/>
        </w:rPr>
      </w:pPr>
      <w:r>
        <w:rPr>
          <w:szCs w:val="28"/>
        </w:rPr>
        <w:t>„</w:t>
      </w:r>
      <w:r w:rsidRPr="00ED37BB">
        <w:rPr>
          <w:i/>
          <w:iCs/>
          <w:szCs w:val="28"/>
        </w:rPr>
        <w:t>act de identitate de uz intern</w:t>
      </w:r>
      <w:r>
        <w:rPr>
          <w:szCs w:val="28"/>
        </w:rPr>
        <w:t xml:space="preserve"> – act de identitate, valabil în condițiile prevederilor legale care fac dovada</w:t>
      </w:r>
      <w:r w:rsidR="005A317E">
        <w:rPr>
          <w:szCs w:val="28"/>
        </w:rPr>
        <w:t xml:space="preserve"> identității și a statutului juridic al titularului, eliberat locuitorilor Republicii Moldova. La această categorie de documente se atribuie toate tipurile de cărți de identitate și cărți de rezidență, prevăzute în anexele nr. 1, 3 și</w:t>
      </w:r>
      <w:r w:rsidR="00842CC5">
        <w:rPr>
          <w:szCs w:val="28"/>
        </w:rPr>
        <w:t xml:space="preserve"> 4, precum și buletinele de identitate și permisele de ședere, aflate în circulație, ale căror modele sunt prevăzute în anexele nr.</w:t>
      </w:r>
      <w:r w:rsidR="005A317E">
        <w:rPr>
          <w:szCs w:val="28"/>
        </w:rPr>
        <w:t xml:space="preserve"> 16-24 la Hotărârea Guvernului nr. 522/2019 cu privire la modelele</w:t>
      </w:r>
      <w:r w:rsidR="00F1710C">
        <w:rPr>
          <w:szCs w:val="28"/>
        </w:rPr>
        <w:t xml:space="preserve"> actelor de identitate din sistemul național de pașapoarte;</w:t>
      </w:r>
      <w:r>
        <w:rPr>
          <w:szCs w:val="28"/>
        </w:rPr>
        <w:t>”</w:t>
      </w:r>
      <w:r w:rsidR="00BC3B16">
        <w:rPr>
          <w:szCs w:val="28"/>
        </w:rPr>
        <w:t>.</w:t>
      </w:r>
    </w:p>
    <w:p w14:paraId="44BE77EC" w14:textId="79F007F9" w:rsidR="00B009A0" w:rsidRPr="00B009A0" w:rsidRDefault="002E50F9" w:rsidP="003046FC">
      <w:pPr>
        <w:pStyle w:val="ListParagraph"/>
        <w:numPr>
          <w:ilvl w:val="1"/>
          <w:numId w:val="1"/>
        </w:numPr>
        <w:tabs>
          <w:tab w:val="left" w:pos="993"/>
          <w:tab w:val="left" w:pos="1170"/>
        </w:tabs>
        <w:spacing w:after="0" w:line="276" w:lineRule="auto"/>
        <w:ind w:left="810" w:hanging="90"/>
        <w:jc w:val="both"/>
        <w:rPr>
          <w:szCs w:val="28"/>
        </w:rPr>
      </w:pPr>
      <w:r w:rsidRPr="003046FC">
        <w:rPr>
          <w:szCs w:val="28"/>
        </w:rPr>
        <w:t>l</w:t>
      </w:r>
      <w:r w:rsidR="00BC3B16" w:rsidRPr="003046FC">
        <w:rPr>
          <w:szCs w:val="28"/>
        </w:rPr>
        <w:t xml:space="preserve">a </w:t>
      </w:r>
      <w:r w:rsidR="00BC3B16" w:rsidRPr="003046FC">
        <w:rPr>
          <w:b/>
          <w:bCs/>
          <w:szCs w:val="28"/>
        </w:rPr>
        <w:t xml:space="preserve">punctul </w:t>
      </w:r>
      <w:r w:rsidR="00BC3B16" w:rsidRPr="00B009A0">
        <w:rPr>
          <w:b/>
          <w:bCs/>
          <w:szCs w:val="28"/>
        </w:rPr>
        <w:t>14</w:t>
      </w:r>
      <w:r w:rsidR="00D8301D">
        <w:rPr>
          <w:b/>
          <w:bCs/>
          <w:szCs w:val="28"/>
          <w:vertAlign w:val="superscript"/>
        </w:rPr>
        <w:t>1</w:t>
      </w:r>
      <w:r w:rsidR="00B009A0">
        <w:rPr>
          <w:b/>
          <w:bCs/>
          <w:szCs w:val="28"/>
        </w:rPr>
        <w:t xml:space="preserve">: </w:t>
      </w:r>
    </w:p>
    <w:p w14:paraId="1D874B67" w14:textId="09D4D365" w:rsidR="00D0241E" w:rsidRPr="00B009A0" w:rsidRDefault="00B009A0" w:rsidP="00B009A0">
      <w:pPr>
        <w:tabs>
          <w:tab w:val="left" w:pos="993"/>
          <w:tab w:val="left" w:pos="1170"/>
        </w:tabs>
        <w:spacing w:after="0" w:line="276" w:lineRule="auto"/>
        <w:ind w:left="720"/>
        <w:jc w:val="both"/>
        <w:rPr>
          <w:szCs w:val="28"/>
        </w:rPr>
      </w:pPr>
      <w:r w:rsidRPr="00B009A0">
        <w:rPr>
          <w:szCs w:val="28"/>
        </w:rPr>
        <w:t>1.3.1.</w:t>
      </w:r>
      <w:r w:rsidR="00BC3B16" w:rsidRPr="00B009A0">
        <w:rPr>
          <w:szCs w:val="28"/>
        </w:rPr>
        <w:t>litera e)</w:t>
      </w:r>
      <w:r w:rsidR="00D0241E" w:rsidRPr="00B009A0">
        <w:rPr>
          <w:szCs w:val="28"/>
        </w:rPr>
        <w:t xml:space="preserve"> va avea următorul cuprins:</w:t>
      </w:r>
      <w:r w:rsidR="00BC3B16" w:rsidRPr="00B009A0">
        <w:rPr>
          <w:szCs w:val="28"/>
        </w:rPr>
        <w:t xml:space="preserve"> </w:t>
      </w:r>
    </w:p>
    <w:p w14:paraId="0E06EB82" w14:textId="498A2C71" w:rsidR="00842CC5" w:rsidRDefault="00D0241E" w:rsidP="00B009A0">
      <w:pPr>
        <w:pStyle w:val="ListParagraph"/>
        <w:tabs>
          <w:tab w:val="left" w:pos="993"/>
        </w:tabs>
        <w:spacing w:after="0" w:line="276" w:lineRule="auto"/>
        <w:ind w:left="0" w:firstLine="706"/>
        <w:jc w:val="both"/>
        <w:rPr>
          <w:szCs w:val="28"/>
        </w:rPr>
      </w:pPr>
      <w:r>
        <w:rPr>
          <w:szCs w:val="28"/>
        </w:rPr>
        <w:t>„</w:t>
      </w:r>
      <w:r w:rsidR="00DB7C40">
        <w:rPr>
          <w:szCs w:val="28"/>
        </w:rPr>
        <w:t xml:space="preserve">e) </w:t>
      </w:r>
      <w:r>
        <w:rPr>
          <w:szCs w:val="28"/>
        </w:rPr>
        <w:t xml:space="preserve">în cazul persoanei imobilizate, al persoanei aflate la tratament prin constrângere, al persoanei aflate în arest preventiv sau </w:t>
      </w:r>
      <w:r w:rsidR="00A226A4">
        <w:rPr>
          <w:szCs w:val="28"/>
        </w:rPr>
        <w:t xml:space="preserve">în </w:t>
      </w:r>
      <w:r>
        <w:rPr>
          <w:szCs w:val="28"/>
        </w:rPr>
        <w:t>detenție, cererea pentru eliberarea cărții de identitate, cărții de identitate provizorie</w:t>
      </w:r>
      <w:r w:rsidR="00842CC5">
        <w:rPr>
          <w:szCs w:val="28"/>
        </w:rPr>
        <w:t xml:space="preserve"> sau a</w:t>
      </w:r>
      <w:r>
        <w:rPr>
          <w:szCs w:val="28"/>
        </w:rPr>
        <w:t xml:space="preserve"> cărții de rezidență, </w:t>
      </w:r>
      <w:r>
        <w:rPr>
          <w:szCs w:val="28"/>
        </w:rPr>
        <w:lastRenderedPageBreak/>
        <w:t xml:space="preserve">poate fi depusă de către reprezentantul împuternicit prin procură autentificată de notar sau de alte persoane abilitate prin lege cu astfel de funcție ori prin împuternicire </w:t>
      </w:r>
      <w:r w:rsidR="00F67AC3">
        <w:rPr>
          <w:szCs w:val="28"/>
        </w:rPr>
        <w:t xml:space="preserve">de </w:t>
      </w:r>
      <w:r>
        <w:rPr>
          <w:szCs w:val="28"/>
        </w:rPr>
        <w:t>reprezentare în baza semnăturii electronice, consemnată în Registrul împuternicirilor de reprezentare în baza semnăturii electronice;”</w:t>
      </w:r>
      <w:r w:rsidR="00B009A0">
        <w:rPr>
          <w:szCs w:val="28"/>
        </w:rPr>
        <w:t>;</w:t>
      </w:r>
    </w:p>
    <w:p w14:paraId="014A55B5" w14:textId="013AC413" w:rsidR="00B009A0" w:rsidRPr="00B009A0" w:rsidRDefault="00B009A0" w:rsidP="00B009A0">
      <w:pPr>
        <w:pStyle w:val="ListParagraph"/>
        <w:tabs>
          <w:tab w:val="left" w:pos="993"/>
        </w:tabs>
        <w:spacing w:after="0" w:line="276" w:lineRule="auto"/>
        <w:ind w:left="0" w:firstLine="706"/>
        <w:jc w:val="both"/>
        <w:rPr>
          <w:szCs w:val="28"/>
        </w:rPr>
      </w:pPr>
      <w:r>
        <w:rPr>
          <w:szCs w:val="28"/>
        </w:rPr>
        <w:t>1.3.2. la litera f), după cuvintele „cărții de identitate</w:t>
      </w:r>
      <w:r w:rsidR="007B4337">
        <w:rPr>
          <w:szCs w:val="28"/>
        </w:rPr>
        <w:t>,</w:t>
      </w:r>
      <w:r>
        <w:rPr>
          <w:szCs w:val="28"/>
        </w:rPr>
        <w:t>” se completează cu cuvintele „cărții de rezidență</w:t>
      </w:r>
      <w:r w:rsidR="007B4337">
        <w:rPr>
          <w:szCs w:val="28"/>
        </w:rPr>
        <w:t>,</w:t>
      </w:r>
      <w:r>
        <w:rPr>
          <w:szCs w:val="28"/>
        </w:rPr>
        <w:t>”.</w:t>
      </w:r>
    </w:p>
    <w:p w14:paraId="2178415E" w14:textId="166DB52D" w:rsidR="00732245" w:rsidRPr="000146C3" w:rsidRDefault="00732245" w:rsidP="000146C3">
      <w:pPr>
        <w:pStyle w:val="ListParagraph"/>
        <w:numPr>
          <w:ilvl w:val="1"/>
          <w:numId w:val="1"/>
        </w:numPr>
        <w:tabs>
          <w:tab w:val="left" w:pos="993"/>
          <w:tab w:val="left" w:pos="1170"/>
        </w:tabs>
        <w:spacing w:after="0" w:line="276" w:lineRule="auto"/>
        <w:jc w:val="both"/>
        <w:rPr>
          <w:b/>
          <w:bCs/>
          <w:szCs w:val="28"/>
        </w:rPr>
      </w:pPr>
      <w:r w:rsidRPr="000146C3">
        <w:rPr>
          <w:b/>
          <w:bCs/>
          <w:szCs w:val="28"/>
        </w:rPr>
        <w:t xml:space="preserve">punctul 15 </w:t>
      </w:r>
      <w:r w:rsidRPr="000146C3">
        <w:rPr>
          <w:szCs w:val="28"/>
        </w:rPr>
        <w:t>se completează</w:t>
      </w:r>
      <w:r w:rsidRPr="000146C3">
        <w:rPr>
          <w:b/>
          <w:bCs/>
          <w:szCs w:val="28"/>
        </w:rPr>
        <w:t xml:space="preserve"> </w:t>
      </w:r>
      <w:r w:rsidRPr="000146C3">
        <w:rPr>
          <w:szCs w:val="28"/>
        </w:rPr>
        <w:t>cu alineatul:</w:t>
      </w:r>
    </w:p>
    <w:p w14:paraId="65C39FD6" w14:textId="4DEFDF34" w:rsidR="00732245" w:rsidRDefault="00732245" w:rsidP="006D3572">
      <w:pPr>
        <w:pStyle w:val="ListParagraph"/>
        <w:tabs>
          <w:tab w:val="left" w:pos="993"/>
        </w:tabs>
        <w:spacing w:after="0" w:line="276" w:lineRule="auto"/>
        <w:ind w:left="0" w:firstLine="706"/>
        <w:jc w:val="both"/>
        <w:rPr>
          <w:szCs w:val="28"/>
        </w:rPr>
      </w:pPr>
      <w:r w:rsidRPr="00732245">
        <w:rPr>
          <w:szCs w:val="28"/>
        </w:rPr>
        <w:t>„</w:t>
      </w:r>
      <w:r>
        <w:rPr>
          <w:szCs w:val="28"/>
        </w:rPr>
        <w:t xml:space="preserve">În cazul persoanelor aflate în custodia instituțiilor </w:t>
      </w:r>
      <w:r w:rsidR="00CC02F2">
        <w:rPr>
          <w:szCs w:val="28"/>
        </w:rPr>
        <w:t>abilitate</w:t>
      </w:r>
      <w:r w:rsidR="00550467">
        <w:rPr>
          <w:szCs w:val="28"/>
        </w:rPr>
        <w:t xml:space="preserve"> </w:t>
      </w:r>
      <w:r w:rsidR="00CC02F2">
        <w:rPr>
          <w:szCs w:val="28"/>
        </w:rPr>
        <w:t>(</w:t>
      </w:r>
      <w:r w:rsidR="00550467">
        <w:rPr>
          <w:szCs w:val="28"/>
        </w:rPr>
        <w:t>reținut</w:t>
      </w:r>
      <w:r w:rsidR="00CC02F2">
        <w:rPr>
          <w:szCs w:val="28"/>
        </w:rPr>
        <w:t xml:space="preserve">e, </w:t>
      </w:r>
      <w:r>
        <w:rPr>
          <w:szCs w:val="28"/>
        </w:rPr>
        <w:t>arest</w:t>
      </w:r>
      <w:r w:rsidR="00CC02F2">
        <w:rPr>
          <w:szCs w:val="28"/>
        </w:rPr>
        <w:t>ate preventiv sau condamnate</w:t>
      </w:r>
      <w:r>
        <w:rPr>
          <w:szCs w:val="28"/>
        </w:rPr>
        <w:t xml:space="preserve">) care refuză să </w:t>
      </w:r>
      <w:r w:rsidR="00CC02F2">
        <w:rPr>
          <w:szCs w:val="28"/>
        </w:rPr>
        <w:t>semneze</w:t>
      </w:r>
      <w:r>
        <w:rPr>
          <w:szCs w:val="28"/>
        </w:rPr>
        <w:t xml:space="preserve"> olograf</w:t>
      </w:r>
      <w:r w:rsidR="00CC02F2">
        <w:rPr>
          <w:szCs w:val="28"/>
        </w:rPr>
        <w:t xml:space="preserve"> </w:t>
      </w:r>
      <w:r>
        <w:rPr>
          <w:szCs w:val="28"/>
        </w:rPr>
        <w:t>cerere</w:t>
      </w:r>
      <w:r w:rsidR="00CC02F2">
        <w:rPr>
          <w:szCs w:val="28"/>
        </w:rPr>
        <w:t>a</w:t>
      </w:r>
      <w:r>
        <w:rPr>
          <w:szCs w:val="28"/>
        </w:rPr>
        <w:t xml:space="preserve"> sau</w:t>
      </w:r>
      <w:r w:rsidR="00CC02F2">
        <w:rPr>
          <w:szCs w:val="28"/>
        </w:rPr>
        <w:t xml:space="preserve"> </w:t>
      </w:r>
      <w:r>
        <w:rPr>
          <w:szCs w:val="28"/>
        </w:rPr>
        <w:t>alte formulare, instituția</w:t>
      </w:r>
      <w:r w:rsidR="008C7650">
        <w:rPr>
          <w:szCs w:val="28"/>
        </w:rPr>
        <w:t xml:space="preserve"> publică responsabilă </w:t>
      </w:r>
      <w:r w:rsidR="00CC02F2">
        <w:rPr>
          <w:szCs w:val="28"/>
        </w:rPr>
        <w:t>cu</w:t>
      </w:r>
      <w:r w:rsidR="008C7650">
        <w:rPr>
          <w:szCs w:val="28"/>
        </w:rPr>
        <w:t xml:space="preserve"> prestarea servici</w:t>
      </w:r>
      <w:r w:rsidR="00CC02F2">
        <w:rPr>
          <w:szCs w:val="28"/>
        </w:rPr>
        <w:t>ului</w:t>
      </w:r>
      <w:r w:rsidR="008C7650">
        <w:rPr>
          <w:szCs w:val="28"/>
        </w:rPr>
        <w:t xml:space="preserve"> este în drept să elibereze actele</w:t>
      </w:r>
      <w:r w:rsidR="00CC02F2">
        <w:rPr>
          <w:szCs w:val="28"/>
        </w:rPr>
        <w:t xml:space="preserve"> de identitate </w:t>
      </w:r>
      <w:r w:rsidR="008C7650">
        <w:rPr>
          <w:szCs w:val="28"/>
        </w:rPr>
        <w:t xml:space="preserve"> necesare</w:t>
      </w:r>
      <w:r w:rsidR="00CC02F2">
        <w:rPr>
          <w:szCs w:val="28"/>
        </w:rPr>
        <w:t>, la solicitarea</w:t>
      </w:r>
      <w:r w:rsidR="008C7650">
        <w:rPr>
          <w:szCs w:val="28"/>
        </w:rPr>
        <w:t xml:space="preserve"> instituți</w:t>
      </w:r>
      <w:r w:rsidR="00CC02F2">
        <w:rPr>
          <w:szCs w:val="28"/>
        </w:rPr>
        <w:t>ei</w:t>
      </w:r>
      <w:r w:rsidR="008C7650">
        <w:rPr>
          <w:szCs w:val="28"/>
        </w:rPr>
        <w:t xml:space="preserve"> de d</w:t>
      </w:r>
      <w:r w:rsidR="00CC02F2">
        <w:rPr>
          <w:szCs w:val="28"/>
        </w:rPr>
        <w:t>etenție</w:t>
      </w:r>
      <w:r w:rsidR="008C7650">
        <w:rPr>
          <w:szCs w:val="28"/>
        </w:rPr>
        <w:t xml:space="preserve">, </w:t>
      </w:r>
      <w:r w:rsidR="00CC02F2">
        <w:rPr>
          <w:szCs w:val="28"/>
        </w:rPr>
        <w:t>însoțită de</w:t>
      </w:r>
      <w:r w:rsidR="008C7650">
        <w:rPr>
          <w:szCs w:val="28"/>
        </w:rPr>
        <w:t xml:space="preserve"> </w:t>
      </w:r>
      <w:r w:rsidR="00CC02F2">
        <w:rPr>
          <w:szCs w:val="28"/>
        </w:rPr>
        <w:t>p</w:t>
      </w:r>
      <w:r w:rsidR="008C7650">
        <w:rPr>
          <w:szCs w:val="28"/>
        </w:rPr>
        <w:t xml:space="preserve">rocesul – verbal </w:t>
      </w:r>
      <w:r w:rsidR="00CC02F2">
        <w:rPr>
          <w:szCs w:val="28"/>
        </w:rPr>
        <w:t>care</w:t>
      </w:r>
      <w:r w:rsidR="008C7650">
        <w:rPr>
          <w:szCs w:val="28"/>
        </w:rPr>
        <w:t xml:space="preserve"> consemn</w:t>
      </w:r>
      <w:r w:rsidR="00CC02F2">
        <w:rPr>
          <w:szCs w:val="28"/>
        </w:rPr>
        <w:t>ează refuzul</w:t>
      </w:r>
      <w:r w:rsidR="008C7650">
        <w:rPr>
          <w:szCs w:val="28"/>
        </w:rPr>
        <w:t>.</w:t>
      </w:r>
      <w:r w:rsidRPr="00732245">
        <w:rPr>
          <w:szCs w:val="28"/>
        </w:rPr>
        <w:t>”</w:t>
      </w:r>
      <w:r w:rsidR="003E71C9">
        <w:rPr>
          <w:szCs w:val="28"/>
        </w:rPr>
        <w:t>.</w:t>
      </w:r>
    </w:p>
    <w:p w14:paraId="6481556E" w14:textId="30959787" w:rsidR="003E71C9" w:rsidRDefault="00867E1E" w:rsidP="00867E1E">
      <w:pPr>
        <w:pStyle w:val="ListParagraph"/>
        <w:numPr>
          <w:ilvl w:val="1"/>
          <w:numId w:val="1"/>
        </w:numPr>
        <w:tabs>
          <w:tab w:val="left" w:pos="993"/>
        </w:tabs>
        <w:spacing w:after="0" w:line="276" w:lineRule="auto"/>
        <w:ind w:left="1260" w:hanging="540"/>
        <w:jc w:val="both"/>
        <w:rPr>
          <w:szCs w:val="28"/>
        </w:rPr>
      </w:pPr>
      <w:r w:rsidRPr="000146C3">
        <w:rPr>
          <w:b/>
          <w:bCs/>
          <w:szCs w:val="28"/>
        </w:rPr>
        <w:t xml:space="preserve">punctul </w:t>
      </w:r>
      <w:r w:rsidR="007A45C2">
        <w:rPr>
          <w:b/>
          <w:bCs/>
          <w:szCs w:val="28"/>
        </w:rPr>
        <w:t>39</w:t>
      </w:r>
      <w:r w:rsidRPr="000146C3">
        <w:rPr>
          <w:szCs w:val="28"/>
        </w:rPr>
        <w:t xml:space="preserve"> va avea următorul cuprins:</w:t>
      </w:r>
    </w:p>
    <w:p w14:paraId="1507E31B" w14:textId="77777777" w:rsidR="007A45C2" w:rsidRDefault="007A45C2" w:rsidP="007A45C2">
      <w:pPr>
        <w:tabs>
          <w:tab w:val="left" w:pos="993"/>
        </w:tabs>
        <w:spacing w:after="0" w:line="276" w:lineRule="auto"/>
        <w:ind w:left="720"/>
        <w:jc w:val="both"/>
        <w:rPr>
          <w:szCs w:val="28"/>
        </w:rPr>
      </w:pPr>
      <w:r>
        <w:rPr>
          <w:szCs w:val="28"/>
        </w:rPr>
        <w:t>„</w:t>
      </w:r>
      <w:r w:rsidRPr="007A45C2">
        <w:rPr>
          <w:b/>
          <w:bCs/>
          <w:szCs w:val="28"/>
        </w:rPr>
        <w:t>39.</w:t>
      </w:r>
      <w:r>
        <w:rPr>
          <w:b/>
          <w:bCs/>
          <w:szCs w:val="28"/>
        </w:rPr>
        <w:t xml:space="preserve"> </w:t>
      </w:r>
      <w:r w:rsidRPr="007A45C2">
        <w:rPr>
          <w:szCs w:val="28"/>
        </w:rPr>
        <w:t>Pașaportul</w:t>
      </w:r>
      <w:r>
        <w:rPr>
          <w:b/>
          <w:bCs/>
          <w:szCs w:val="28"/>
        </w:rPr>
        <w:t xml:space="preserve"> </w:t>
      </w:r>
      <w:r w:rsidRPr="007A45C2">
        <w:rPr>
          <w:szCs w:val="28"/>
        </w:rPr>
        <w:t>se eliberează</w:t>
      </w:r>
      <w:r>
        <w:rPr>
          <w:szCs w:val="28"/>
        </w:rPr>
        <w:t xml:space="preserve"> cu termen de valabilitate:</w:t>
      </w:r>
    </w:p>
    <w:p w14:paraId="5C027234" w14:textId="77777777" w:rsidR="007A45C2" w:rsidRDefault="007A45C2" w:rsidP="007A45C2">
      <w:pPr>
        <w:pStyle w:val="ListParagraph"/>
        <w:numPr>
          <w:ilvl w:val="0"/>
          <w:numId w:val="18"/>
        </w:numPr>
        <w:tabs>
          <w:tab w:val="left" w:pos="993"/>
        </w:tabs>
        <w:spacing w:after="0" w:line="276" w:lineRule="auto"/>
        <w:jc w:val="both"/>
        <w:rPr>
          <w:szCs w:val="28"/>
        </w:rPr>
      </w:pPr>
      <w:r w:rsidRPr="007A45C2">
        <w:rPr>
          <w:szCs w:val="28"/>
        </w:rPr>
        <w:t>de 4 ani</w:t>
      </w:r>
      <w:r>
        <w:rPr>
          <w:szCs w:val="28"/>
        </w:rPr>
        <w:t>, pentru persoanele cu vârsta cuprinsă între 0-7 ani;</w:t>
      </w:r>
    </w:p>
    <w:p w14:paraId="5F9114A1" w14:textId="77777777" w:rsidR="007A45C2" w:rsidRDefault="007A45C2" w:rsidP="007A45C2">
      <w:pPr>
        <w:pStyle w:val="ListParagraph"/>
        <w:numPr>
          <w:ilvl w:val="0"/>
          <w:numId w:val="18"/>
        </w:numPr>
        <w:tabs>
          <w:tab w:val="left" w:pos="993"/>
        </w:tabs>
        <w:spacing w:after="0" w:line="276" w:lineRule="auto"/>
        <w:jc w:val="both"/>
        <w:rPr>
          <w:szCs w:val="28"/>
        </w:rPr>
      </w:pPr>
      <w:r>
        <w:rPr>
          <w:szCs w:val="28"/>
        </w:rPr>
        <w:t>de 7 ani, pentru persoanele cu vârsta cuprinsă între 7-16 ani;</w:t>
      </w:r>
    </w:p>
    <w:p w14:paraId="4BC1B674" w14:textId="77777777" w:rsidR="007A45C2" w:rsidRDefault="007A45C2" w:rsidP="007A45C2">
      <w:pPr>
        <w:pStyle w:val="ListParagraph"/>
        <w:numPr>
          <w:ilvl w:val="0"/>
          <w:numId w:val="18"/>
        </w:numPr>
        <w:tabs>
          <w:tab w:val="left" w:pos="993"/>
        </w:tabs>
        <w:spacing w:after="0" w:line="276" w:lineRule="auto"/>
        <w:jc w:val="both"/>
        <w:rPr>
          <w:szCs w:val="28"/>
        </w:rPr>
      </w:pPr>
      <w:r>
        <w:rPr>
          <w:szCs w:val="28"/>
        </w:rPr>
        <w:t>de 10 ani, pentru persoanele cu vârsta peste 16 ani.</w:t>
      </w:r>
    </w:p>
    <w:p w14:paraId="2B92ECCE" w14:textId="77777777" w:rsidR="00EE6161" w:rsidRDefault="007A45C2" w:rsidP="00EE6161">
      <w:pPr>
        <w:tabs>
          <w:tab w:val="left" w:pos="993"/>
        </w:tabs>
        <w:spacing w:after="0" w:line="276" w:lineRule="auto"/>
        <w:ind w:firstLine="706"/>
        <w:jc w:val="both"/>
        <w:rPr>
          <w:szCs w:val="28"/>
        </w:rPr>
      </w:pPr>
      <w:r>
        <w:rPr>
          <w:szCs w:val="28"/>
        </w:rPr>
        <w:t xml:space="preserve">În cazul adresării persoanei pentru obținerea pașaportului în perioada de până la o lună înainte de </w:t>
      </w:r>
      <w:r w:rsidR="00EE6161">
        <w:rPr>
          <w:szCs w:val="28"/>
        </w:rPr>
        <w:t>împlinirea vârstei necesare încadrării într-o grupă de vârstă ulterioare prevăzută</w:t>
      </w:r>
      <w:r>
        <w:rPr>
          <w:szCs w:val="28"/>
        </w:rPr>
        <w:t xml:space="preserve"> </w:t>
      </w:r>
      <w:r w:rsidR="00EE6161">
        <w:rPr>
          <w:szCs w:val="28"/>
        </w:rPr>
        <w:t>la alineatul întâi, actul de identitate respectiv se eliberează cu termen de valabilitate stabilit pentru această grupă de vârstă.</w:t>
      </w:r>
    </w:p>
    <w:p w14:paraId="75E2E16B" w14:textId="1FC25FD3" w:rsidR="007A45C2" w:rsidRPr="007A45C2" w:rsidRDefault="00EE6161" w:rsidP="00EE6161">
      <w:pPr>
        <w:tabs>
          <w:tab w:val="left" w:pos="993"/>
        </w:tabs>
        <w:spacing w:after="0" w:line="276" w:lineRule="auto"/>
        <w:ind w:firstLine="706"/>
        <w:jc w:val="both"/>
        <w:rPr>
          <w:szCs w:val="28"/>
        </w:rPr>
      </w:pPr>
      <w:r>
        <w:rPr>
          <w:szCs w:val="28"/>
        </w:rPr>
        <w:t>În cazul în care prelevarea amprentelor digitale este fizic imposibilă temporar, pașaportul se eliberează cu termenul de valabilitate de 1 an.</w:t>
      </w:r>
      <w:r w:rsidR="007A45C2" w:rsidRPr="007A45C2">
        <w:rPr>
          <w:szCs w:val="28"/>
        </w:rPr>
        <w:t>”</w:t>
      </w:r>
      <w:r w:rsidR="000D1DDA">
        <w:rPr>
          <w:szCs w:val="28"/>
        </w:rPr>
        <w:t>.</w:t>
      </w:r>
    </w:p>
    <w:p w14:paraId="63674437" w14:textId="55AEA98F" w:rsidR="00E13755" w:rsidRPr="000146C3" w:rsidRDefault="007321DC" w:rsidP="000146C3">
      <w:pPr>
        <w:pStyle w:val="ListParagraph"/>
        <w:numPr>
          <w:ilvl w:val="1"/>
          <w:numId w:val="1"/>
        </w:numPr>
        <w:tabs>
          <w:tab w:val="left" w:pos="993"/>
          <w:tab w:val="left" w:pos="1170"/>
          <w:tab w:val="left" w:pos="1260"/>
        </w:tabs>
        <w:spacing w:after="0" w:line="276" w:lineRule="auto"/>
        <w:jc w:val="both"/>
        <w:rPr>
          <w:szCs w:val="28"/>
        </w:rPr>
      </w:pPr>
      <w:r w:rsidRPr="000146C3">
        <w:rPr>
          <w:szCs w:val="28"/>
        </w:rPr>
        <w:t xml:space="preserve"> </w:t>
      </w:r>
      <w:r w:rsidRPr="000146C3">
        <w:rPr>
          <w:b/>
          <w:bCs/>
          <w:szCs w:val="28"/>
        </w:rPr>
        <w:t>punctul 52</w:t>
      </w:r>
      <w:r w:rsidR="00E13755" w:rsidRPr="000146C3">
        <w:rPr>
          <w:szCs w:val="28"/>
        </w:rPr>
        <w:t xml:space="preserve"> va avea următorul cuprins:</w:t>
      </w:r>
      <w:r w:rsidRPr="000146C3">
        <w:rPr>
          <w:szCs w:val="28"/>
        </w:rPr>
        <w:t xml:space="preserve"> </w:t>
      </w:r>
    </w:p>
    <w:p w14:paraId="2EAD6CF6" w14:textId="3FC1146A" w:rsidR="000146C3" w:rsidRDefault="00E13755" w:rsidP="000146C3">
      <w:pPr>
        <w:tabs>
          <w:tab w:val="left" w:pos="993"/>
        </w:tabs>
        <w:spacing w:after="0" w:line="276" w:lineRule="auto"/>
        <w:ind w:firstLine="706"/>
        <w:jc w:val="both"/>
        <w:rPr>
          <w:szCs w:val="28"/>
        </w:rPr>
      </w:pPr>
      <w:r>
        <w:rPr>
          <w:szCs w:val="28"/>
        </w:rPr>
        <w:t>„</w:t>
      </w:r>
      <w:r w:rsidRPr="00421EB5">
        <w:rPr>
          <w:b/>
          <w:bCs/>
          <w:szCs w:val="28"/>
        </w:rPr>
        <w:t>52.</w:t>
      </w:r>
      <w:r>
        <w:rPr>
          <w:szCs w:val="28"/>
        </w:rPr>
        <w:t xml:space="preserve"> Străinul căruia i s-a acordat sau prelungit dreptul de ședere, dreptul la repatriere, statutul de beneficiar de protecție umanitară, căruia i s-a recunoscut statutul de apatrid</w:t>
      </w:r>
      <w:r w:rsidR="00371DF2">
        <w:rPr>
          <w:szCs w:val="28"/>
        </w:rPr>
        <w:t xml:space="preserve"> sau de refugiat</w:t>
      </w:r>
      <w:r>
        <w:rPr>
          <w:szCs w:val="28"/>
        </w:rPr>
        <w:t xml:space="preserve"> se adresează la Ghișeul unic de documentare a străinilor din cadrul Inspectoratului General pentru Migrație</w:t>
      </w:r>
      <w:r w:rsidR="00A72FA7">
        <w:rPr>
          <w:szCs w:val="28"/>
        </w:rPr>
        <w:t xml:space="preserve"> al Ministerului Afacerilor Interne (în continuare – </w:t>
      </w:r>
      <w:r w:rsidR="00A72FA7" w:rsidRPr="00A72FA7">
        <w:rPr>
          <w:i/>
          <w:iCs/>
          <w:szCs w:val="28"/>
        </w:rPr>
        <w:t>Ghișeu unic</w:t>
      </w:r>
      <w:r w:rsidR="00A72FA7">
        <w:rPr>
          <w:szCs w:val="28"/>
        </w:rPr>
        <w:t>) pentru a obține</w:t>
      </w:r>
      <w:r w:rsidR="00371DF2">
        <w:rPr>
          <w:szCs w:val="28"/>
        </w:rPr>
        <w:t xml:space="preserve"> următoarele acte de identitate</w:t>
      </w:r>
      <w:r w:rsidR="007321DC" w:rsidRPr="00E13755">
        <w:rPr>
          <w:szCs w:val="28"/>
        </w:rPr>
        <w:t>:</w:t>
      </w:r>
    </w:p>
    <w:p w14:paraId="4CA5F50B" w14:textId="15B68CC0" w:rsidR="00CF1DBB" w:rsidRPr="00CF1DBB" w:rsidRDefault="00CF1DBB" w:rsidP="0024319C">
      <w:pPr>
        <w:pStyle w:val="ListParagraph"/>
        <w:numPr>
          <w:ilvl w:val="0"/>
          <w:numId w:val="12"/>
        </w:numPr>
        <w:tabs>
          <w:tab w:val="left" w:pos="993"/>
        </w:tabs>
        <w:spacing w:after="0" w:line="276" w:lineRule="auto"/>
        <w:ind w:left="0" w:firstLine="706"/>
        <w:jc w:val="both"/>
        <w:rPr>
          <w:szCs w:val="28"/>
          <w:lang w:val="ro-MD"/>
        </w:rPr>
      </w:pPr>
      <w:r w:rsidRPr="00CF1DBB">
        <w:rPr>
          <w:szCs w:val="28"/>
          <w:lang w:val="ro-MD"/>
        </w:rPr>
        <w:t>cartea de rezidență:</w:t>
      </w:r>
    </w:p>
    <w:p w14:paraId="4D27C580" w14:textId="5A2E029D" w:rsidR="000146C3" w:rsidRPr="00CF1DBB" w:rsidRDefault="000146C3" w:rsidP="0024319C">
      <w:pPr>
        <w:pStyle w:val="ListParagraph"/>
        <w:numPr>
          <w:ilvl w:val="0"/>
          <w:numId w:val="13"/>
        </w:numPr>
        <w:tabs>
          <w:tab w:val="left" w:pos="993"/>
        </w:tabs>
        <w:spacing w:after="0" w:line="276" w:lineRule="auto"/>
        <w:ind w:left="0" w:firstLine="706"/>
        <w:jc w:val="both"/>
        <w:rPr>
          <w:szCs w:val="28"/>
        </w:rPr>
      </w:pPr>
      <w:r w:rsidRPr="00CF1DBB">
        <w:rPr>
          <w:szCs w:val="28"/>
          <w:lang w:val="ro-MD"/>
        </w:rPr>
        <w:t xml:space="preserve"> </w:t>
      </w:r>
      <w:r w:rsidR="00395FE2" w:rsidRPr="00CF1DBB">
        <w:rPr>
          <w:szCs w:val="28"/>
          <w:lang w:val="ro-MD"/>
        </w:rPr>
        <w:t>s</w:t>
      </w:r>
      <w:r w:rsidR="001D1FAF" w:rsidRPr="00CF1DBB">
        <w:rPr>
          <w:szCs w:val="28"/>
          <w:lang w:val="ro-MD"/>
        </w:rPr>
        <w:t>trăinului</w:t>
      </w:r>
      <w:r w:rsidR="00395FE2" w:rsidRPr="00CF1DBB">
        <w:rPr>
          <w:szCs w:val="28"/>
          <w:lang w:val="ro-MD"/>
        </w:rPr>
        <w:t xml:space="preserve"> căruia i s-a acordat sau i s-a prelungit dreptul de ședere provizorie i se eliberează cartea de rezidență pe  perioad</w:t>
      </w:r>
      <w:r w:rsidR="004E679A">
        <w:rPr>
          <w:szCs w:val="28"/>
          <w:lang w:val="ro-MD"/>
        </w:rPr>
        <w:t>a</w:t>
      </w:r>
      <w:r w:rsidR="00395FE2" w:rsidRPr="00CF1DBB">
        <w:rPr>
          <w:szCs w:val="28"/>
          <w:lang w:val="ro-MD"/>
        </w:rPr>
        <w:t xml:space="preserve"> de valabilitate a dreptului de ședere acordat</w:t>
      </w:r>
      <w:r w:rsidR="00CF1DBB">
        <w:rPr>
          <w:szCs w:val="28"/>
          <w:lang w:val="ro-MD"/>
        </w:rPr>
        <w:t xml:space="preserve"> sau</w:t>
      </w:r>
      <w:r w:rsidR="0061211B" w:rsidRPr="00CF1DBB">
        <w:rPr>
          <w:szCs w:val="28"/>
          <w:lang w:val="ro-MD"/>
        </w:rPr>
        <w:t>,</w:t>
      </w:r>
      <w:r w:rsidR="00CF1DBB">
        <w:rPr>
          <w:szCs w:val="28"/>
          <w:lang w:val="ro-MD"/>
        </w:rPr>
        <w:t xml:space="preserve"> după caz, prelungit</w:t>
      </w:r>
      <w:r w:rsidR="002F73FB">
        <w:rPr>
          <w:szCs w:val="28"/>
          <w:lang w:val="ro-MD"/>
        </w:rPr>
        <w:t>;</w:t>
      </w:r>
      <w:r w:rsidR="00395FE2" w:rsidRPr="00CF1DBB">
        <w:rPr>
          <w:szCs w:val="28"/>
          <w:lang w:val="ro-MD"/>
        </w:rPr>
        <w:t xml:space="preserve"> </w:t>
      </w:r>
    </w:p>
    <w:p w14:paraId="00E49556" w14:textId="62ED6663" w:rsidR="0015416F" w:rsidRPr="002F73FB" w:rsidRDefault="000B342F" w:rsidP="002F73FB">
      <w:pPr>
        <w:pStyle w:val="ListParagraph"/>
        <w:numPr>
          <w:ilvl w:val="0"/>
          <w:numId w:val="13"/>
        </w:numPr>
        <w:tabs>
          <w:tab w:val="left" w:pos="993"/>
        </w:tabs>
        <w:spacing w:after="0" w:line="276" w:lineRule="auto"/>
        <w:ind w:left="0" w:firstLine="706"/>
        <w:jc w:val="both"/>
        <w:rPr>
          <w:szCs w:val="28"/>
        </w:rPr>
      </w:pPr>
      <w:r w:rsidRPr="0024319C">
        <w:rPr>
          <w:szCs w:val="28"/>
          <w:lang w:val="ro-MD"/>
        </w:rPr>
        <w:t>străin</w:t>
      </w:r>
      <w:r w:rsidR="0024319C">
        <w:rPr>
          <w:szCs w:val="28"/>
          <w:lang w:val="ro-MD"/>
        </w:rPr>
        <w:t>ul</w:t>
      </w:r>
      <w:r w:rsidR="002A2604" w:rsidRPr="0024319C">
        <w:rPr>
          <w:szCs w:val="28"/>
          <w:lang w:val="ro-MD"/>
        </w:rPr>
        <w:t xml:space="preserve"> și </w:t>
      </w:r>
      <w:r w:rsidRPr="0024319C">
        <w:rPr>
          <w:szCs w:val="28"/>
          <w:lang w:val="ro-MD"/>
        </w:rPr>
        <w:t>apatri</w:t>
      </w:r>
      <w:r w:rsidR="0024319C">
        <w:rPr>
          <w:szCs w:val="28"/>
          <w:lang w:val="ro-MD"/>
        </w:rPr>
        <w:t>dul</w:t>
      </w:r>
      <w:r w:rsidR="002A2604" w:rsidRPr="0024319C">
        <w:rPr>
          <w:szCs w:val="28"/>
          <w:lang w:val="ro-MD"/>
        </w:rPr>
        <w:t xml:space="preserve"> cu drept de ședere permanentă pe teritoriul Republicii Moldova</w:t>
      </w:r>
      <w:r w:rsidR="002F73FB">
        <w:rPr>
          <w:szCs w:val="28"/>
          <w:lang w:val="ro-MD"/>
        </w:rPr>
        <w:t xml:space="preserve"> li</w:t>
      </w:r>
      <w:r w:rsidR="0015416F" w:rsidRPr="002F73FB">
        <w:rPr>
          <w:szCs w:val="28"/>
          <w:lang w:val="ro-MD"/>
        </w:rPr>
        <w:t xml:space="preserve"> se eliberează cartea de rezidență cu </w:t>
      </w:r>
      <w:r w:rsidR="00D22BFC" w:rsidRPr="002F73FB">
        <w:rPr>
          <w:szCs w:val="28"/>
          <w:lang w:val="ro-MD"/>
        </w:rPr>
        <w:t xml:space="preserve">următoarele </w:t>
      </w:r>
      <w:r w:rsidR="0015416F" w:rsidRPr="002F73FB">
        <w:rPr>
          <w:szCs w:val="28"/>
          <w:lang w:val="ro-MD"/>
        </w:rPr>
        <w:t>termen</w:t>
      </w:r>
      <w:r w:rsidR="00D22BFC" w:rsidRPr="002F73FB">
        <w:rPr>
          <w:szCs w:val="28"/>
          <w:lang w:val="ro-MD"/>
        </w:rPr>
        <w:t>e</w:t>
      </w:r>
      <w:r w:rsidR="0015416F" w:rsidRPr="002F73FB">
        <w:rPr>
          <w:szCs w:val="28"/>
          <w:lang w:val="ro-MD"/>
        </w:rPr>
        <w:t xml:space="preserve"> de valabilitate:</w:t>
      </w:r>
    </w:p>
    <w:p w14:paraId="7AD424ED" w14:textId="2C3E453E" w:rsidR="0015416F" w:rsidRDefault="0015416F" w:rsidP="0015416F">
      <w:pPr>
        <w:pStyle w:val="ListParagraph"/>
        <w:tabs>
          <w:tab w:val="left" w:pos="993"/>
        </w:tabs>
        <w:spacing w:after="0" w:line="276" w:lineRule="auto"/>
        <w:ind w:left="706"/>
        <w:jc w:val="both"/>
        <w:rPr>
          <w:szCs w:val="28"/>
          <w:lang w:val="ro-MD"/>
        </w:rPr>
      </w:pPr>
      <w:r>
        <w:rPr>
          <w:szCs w:val="28"/>
          <w:lang w:val="ro-MD"/>
        </w:rPr>
        <w:t>4 ani, pentru persoanele cu vârsta cuprinsă între 0-7 ani;</w:t>
      </w:r>
    </w:p>
    <w:p w14:paraId="466D6AD1" w14:textId="45E9720B" w:rsidR="00E87663" w:rsidRDefault="0015416F" w:rsidP="0015416F">
      <w:pPr>
        <w:pStyle w:val="ListParagraph"/>
        <w:tabs>
          <w:tab w:val="left" w:pos="993"/>
        </w:tabs>
        <w:spacing w:after="0" w:line="276" w:lineRule="auto"/>
        <w:ind w:left="706"/>
        <w:jc w:val="both"/>
        <w:rPr>
          <w:szCs w:val="28"/>
          <w:lang w:val="ro-MD"/>
        </w:rPr>
      </w:pPr>
      <w:r>
        <w:rPr>
          <w:szCs w:val="28"/>
          <w:lang w:val="ro-MD"/>
        </w:rPr>
        <w:t xml:space="preserve">7 ani, pentru persoanele </w:t>
      </w:r>
      <w:r w:rsidR="00E87663">
        <w:rPr>
          <w:szCs w:val="28"/>
          <w:lang w:val="ro-MD"/>
        </w:rPr>
        <w:t>cu vârsta cuprinsă între 7-14 ani;</w:t>
      </w:r>
    </w:p>
    <w:p w14:paraId="3BCE8BB8" w14:textId="589B45A2" w:rsidR="00E87663" w:rsidRDefault="00E87663" w:rsidP="008E4AB2">
      <w:pPr>
        <w:pStyle w:val="ListParagraph"/>
        <w:tabs>
          <w:tab w:val="left" w:pos="993"/>
        </w:tabs>
        <w:spacing w:after="0" w:line="276" w:lineRule="auto"/>
        <w:ind w:left="0" w:firstLine="706"/>
        <w:jc w:val="both"/>
        <w:rPr>
          <w:szCs w:val="28"/>
          <w:lang w:val="ro-MD"/>
        </w:rPr>
      </w:pPr>
      <w:r>
        <w:rPr>
          <w:szCs w:val="28"/>
          <w:lang w:val="ro-MD"/>
        </w:rPr>
        <w:t>10 ani, pentru persoanele cu vârsta cuprinsă între 14-70 ani;</w:t>
      </w:r>
    </w:p>
    <w:p w14:paraId="6201317F" w14:textId="5A6CC0E3" w:rsidR="00EC7C96" w:rsidRDefault="00E87663" w:rsidP="008E4AB2">
      <w:pPr>
        <w:pStyle w:val="ListParagraph"/>
        <w:tabs>
          <w:tab w:val="left" w:pos="993"/>
        </w:tabs>
        <w:spacing w:after="0" w:line="276" w:lineRule="auto"/>
        <w:ind w:left="0" w:firstLine="706"/>
        <w:jc w:val="both"/>
        <w:rPr>
          <w:szCs w:val="28"/>
          <w:lang w:val="ro-MD"/>
        </w:rPr>
      </w:pPr>
      <w:r>
        <w:rPr>
          <w:szCs w:val="28"/>
          <w:lang w:val="ro-MD"/>
        </w:rPr>
        <w:t xml:space="preserve">nelimitat, </w:t>
      </w:r>
      <w:r w:rsidR="0024319C">
        <w:rPr>
          <w:szCs w:val="28"/>
          <w:lang w:val="ro-MD"/>
        </w:rPr>
        <w:t xml:space="preserve">pentru persoanele cu </w:t>
      </w:r>
      <w:r>
        <w:rPr>
          <w:szCs w:val="28"/>
          <w:lang w:val="ro-MD"/>
        </w:rPr>
        <w:t>vârst</w:t>
      </w:r>
      <w:r w:rsidR="0024319C">
        <w:rPr>
          <w:szCs w:val="28"/>
          <w:lang w:val="ro-MD"/>
        </w:rPr>
        <w:t>a peste</w:t>
      </w:r>
      <w:r>
        <w:rPr>
          <w:szCs w:val="28"/>
          <w:lang w:val="ro-MD"/>
        </w:rPr>
        <w:t xml:space="preserve"> 70 ani</w:t>
      </w:r>
      <w:r w:rsidR="00471E29">
        <w:rPr>
          <w:szCs w:val="28"/>
          <w:lang w:val="ro-MD"/>
        </w:rPr>
        <w:t>.</w:t>
      </w:r>
    </w:p>
    <w:p w14:paraId="1930AAD2" w14:textId="0FB414B2" w:rsidR="008E4AB2" w:rsidRDefault="008E4AB2" w:rsidP="008E4AB2">
      <w:pPr>
        <w:pStyle w:val="ListParagraph"/>
        <w:tabs>
          <w:tab w:val="left" w:pos="993"/>
        </w:tabs>
        <w:spacing w:after="0" w:line="276" w:lineRule="auto"/>
        <w:ind w:left="0" w:firstLine="706"/>
        <w:jc w:val="both"/>
        <w:rPr>
          <w:szCs w:val="28"/>
          <w:lang w:val="ro-MD"/>
        </w:rPr>
      </w:pPr>
      <w:r>
        <w:rPr>
          <w:szCs w:val="28"/>
          <w:lang w:val="ro-MD"/>
        </w:rPr>
        <w:lastRenderedPageBreak/>
        <w:t>În cazul în care străinul sau apatridul cu drept de ședere permanentă solicită eliberarea cărții de rezidență cu până la o lună înainte de împlinirea vârstei necesare încadrării într-o grupă de vârstă superioară, conform literei b), cartea de rezidență se eliberează cu termenul de valabilitate stabilit pentru această grupă de vârstă;</w:t>
      </w:r>
    </w:p>
    <w:p w14:paraId="216CF27C" w14:textId="7FAAA2F0" w:rsidR="00471E29" w:rsidRPr="000146C3" w:rsidRDefault="00471E29" w:rsidP="008E4AB2">
      <w:pPr>
        <w:pStyle w:val="ListParagraph"/>
        <w:numPr>
          <w:ilvl w:val="0"/>
          <w:numId w:val="13"/>
        </w:numPr>
        <w:tabs>
          <w:tab w:val="left" w:pos="993"/>
        </w:tabs>
        <w:spacing w:after="0" w:line="276" w:lineRule="auto"/>
        <w:ind w:left="0" w:firstLine="706"/>
        <w:jc w:val="both"/>
        <w:rPr>
          <w:szCs w:val="28"/>
          <w:lang w:val="ro-MD"/>
        </w:rPr>
      </w:pPr>
      <w:r w:rsidRPr="000146C3">
        <w:rPr>
          <w:szCs w:val="28"/>
          <w:lang w:val="ro-MD"/>
        </w:rPr>
        <w:t>refugiaților și beneficiarilor de protecție umanitară</w:t>
      </w:r>
      <w:r w:rsidR="008E4AB2">
        <w:rPr>
          <w:szCs w:val="28"/>
          <w:lang w:val="ro-MD"/>
        </w:rPr>
        <w:t xml:space="preserve"> </w:t>
      </w:r>
      <w:r w:rsidRPr="000146C3">
        <w:rPr>
          <w:szCs w:val="28"/>
          <w:lang w:val="ro-MD"/>
        </w:rPr>
        <w:t>li se eliberează carte de rezidență pe termen de 5 ani.</w:t>
      </w:r>
    </w:p>
    <w:p w14:paraId="726C8597" w14:textId="1DF96492" w:rsidR="00BC2307" w:rsidRDefault="008E4AB2" w:rsidP="008E4AB2">
      <w:pPr>
        <w:pStyle w:val="ListParagraph"/>
        <w:tabs>
          <w:tab w:val="left" w:pos="993"/>
        </w:tabs>
        <w:spacing w:after="0" w:line="276" w:lineRule="auto"/>
        <w:ind w:left="0" w:firstLine="706"/>
        <w:jc w:val="both"/>
        <w:rPr>
          <w:szCs w:val="28"/>
          <w:lang w:val="ro-MD"/>
        </w:rPr>
      </w:pPr>
      <w:r>
        <w:rPr>
          <w:szCs w:val="28"/>
          <w:lang w:val="ro-MD"/>
        </w:rPr>
        <w:t>Străinii, a</w:t>
      </w:r>
      <w:r w:rsidR="00471E29">
        <w:rPr>
          <w:szCs w:val="28"/>
          <w:lang w:val="ro-MD"/>
        </w:rPr>
        <w:t>patrizii</w:t>
      </w:r>
      <w:r>
        <w:rPr>
          <w:szCs w:val="28"/>
          <w:lang w:val="ro-MD"/>
        </w:rPr>
        <w:t>,</w:t>
      </w:r>
      <w:r w:rsidR="00471E29">
        <w:rPr>
          <w:szCs w:val="28"/>
          <w:lang w:val="ro-MD"/>
        </w:rPr>
        <w:t xml:space="preserve"> refugiații</w:t>
      </w:r>
      <w:r>
        <w:rPr>
          <w:szCs w:val="28"/>
          <w:lang w:val="ro-MD"/>
        </w:rPr>
        <w:t xml:space="preserve"> și beneficiarii de protecție umanitară</w:t>
      </w:r>
      <w:r w:rsidR="00471E29">
        <w:rPr>
          <w:szCs w:val="28"/>
          <w:lang w:val="ro-MD"/>
        </w:rPr>
        <w:t xml:space="preserve"> sunt obligați să </w:t>
      </w:r>
      <w:r>
        <w:rPr>
          <w:szCs w:val="28"/>
          <w:lang w:val="ro-MD"/>
        </w:rPr>
        <w:t>dețină</w:t>
      </w:r>
      <w:r w:rsidR="00471E29">
        <w:rPr>
          <w:szCs w:val="28"/>
          <w:lang w:val="ro-MD"/>
        </w:rPr>
        <w:t xml:space="preserve"> cartea de rezidență de la data acordării </w:t>
      </w:r>
      <w:r>
        <w:rPr>
          <w:szCs w:val="28"/>
          <w:lang w:val="ro-MD"/>
        </w:rPr>
        <w:t>dreptului de ședere pe teritoriul</w:t>
      </w:r>
      <w:r w:rsidR="00471E29">
        <w:rPr>
          <w:szCs w:val="28"/>
          <w:lang w:val="ro-MD"/>
        </w:rPr>
        <w:t xml:space="preserve"> Republicii Moldov</w:t>
      </w:r>
      <w:r>
        <w:rPr>
          <w:szCs w:val="28"/>
          <w:lang w:val="ro-MD"/>
        </w:rPr>
        <w:t>a sau, după caz, de la data recunoașterii statutului lor juridic de către autoritatea competentă.</w:t>
      </w:r>
      <w:r w:rsidR="0015416F">
        <w:rPr>
          <w:szCs w:val="28"/>
          <w:lang w:val="ro-MD"/>
        </w:rPr>
        <w:t xml:space="preserve"> </w:t>
      </w:r>
      <w:r w:rsidR="002A2604">
        <w:rPr>
          <w:szCs w:val="28"/>
          <w:lang w:val="ro-MD"/>
        </w:rPr>
        <w:t xml:space="preserve"> </w:t>
      </w:r>
      <w:r w:rsidR="00AD3BD3">
        <w:rPr>
          <w:szCs w:val="28"/>
          <w:lang w:val="ro-MD"/>
        </w:rPr>
        <w:t xml:space="preserve">  </w:t>
      </w:r>
    </w:p>
    <w:p w14:paraId="41134EB9" w14:textId="4CB9D41A" w:rsidR="00EC7C96" w:rsidRDefault="00BC2307" w:rsidP="00EC7C96">
      <w:pPr>
        <w:pStyle w:val="ListParagraph"/>
        <w:tabs>
          <w:tab w:val="left" w:pos="993"/>
        </w:tabs>
        <w:spacing w:after="0" w:line="276" w:lineRule="auto"/>
        <w:ind w:left="0" w:firstLine="706"/>
        <w:jc w:val="both"/>
        <w:rPr>
          <w:szCs w:val="28"/>
          <w:lang w:val="ro-MD"/>
        </w:rPr>
      </w:pPr>
      <w:r>
        <w:rPr>
          <w:szCs w:val="28"/>
          <w:lang w:val="ro-MD"/>
        </w:rPr>
        <w:t xml:space="preserve">Toate tipurile </w:t>
      </w:r>
      <w:r w:rsidR="002F25CE">
        <w:rPr>
          <w:szCs w:val="28"/>
          <w:lang w:val="ro-MD"/>
        </w:rPr>
        <w:t xml:space="preserve">de buletine de identitate și permise de ședere </w:t>
      </w:r>
      <w:r w:rsidRPr="00172127">
        <w:rPr>
          <w:szCs w:val="28"/>
          <w:lang w:val="ro-MD"/>
        </w:rPr>
        <w:t>eliberate străinilor</w:t>
      </w:r>
      <w:r w:rsidR="002F25CE">
        <w:rPr>
          <w:szCs w:val="28"/>
          <w:lang w:val="ro-MD"/>
        </w:rPr>
        <w:t>, apatrizilor, refugiaților și beneficiarilor de protecție umanitară până la data de 1 ianuarie 2026 se consideră</w:t>
      </w:r>
      <w:r w:rsidRPr="00172127">
        <w:rPr>
          <w:szCs w:val="28"/>
          <w:lang w:val="ro-MD"/>
        </w:rPr>
        <w:t xml:space="preserve"> valabile potrivit termenului de valabilitate</w:t>
      </w:r>
      <w:r w:rsidR="002F25CE">
        <w:rPr>
          <w:szCs w:val="28"/>
          <w:lang w:val="ro-MD"/>
        </w:rPr>
        <w:t xml:space="preserve"> al acestora</w:t>
      </w:r>
      <w:r w:rsidRPr="00172127">
        <w:rPr>
          <w:szCs w:val="28"/>
          <w:lang w:val="ro-MD"/>
        </w:rPr>
        <w:t>, dacă nu intervin situații în care, potrivit</w:t>
      </w:r>
      <w:r>
        <w:rPr>
          <w:szCs w:val="28"/>
          <w:lang w:val="ro-MD"/>
        </w:rPr>
        <w:t xml:space="preserve"> prevederilor legale, acestea devin nevalabile.</w:t>
      </w:r>
      <w:r w:rsidR="00A0027B">
        <w:rPr>
          <w:szCs w:val="28"/>
          <w:lang w:val="ro-MD"/>
        </w:rPr>
        <w:t xml:space="preserve">  </w:t>
      </w:r>
    </w:p>
    <w:p w14:paraId="54D403D0" w14:textId="7B4B6804" w:rsidR="00A1251B" w:rsidRPr="000146C3" w:rsidRDefault="00167823" w:rsidP="009919B8">
      <w:pPr>
        <w:pStyle w:val="ListParagraph"/>
        <w:numPr>
          <w:ilvl w:val="0"/>
          <w:numId w:val="12"/>
        </w:numPr>
        <w:tabs>
          <w:tab w:val="left" w:pos="993"/>
        </w:tabs>
        <w:spacing w:after="0" w:line="276" w:lineRule="auto"/>
        <w:ind w:left="0" w:firstLine="706"/>
        <w:jc w:val="both"/>
        <w:rPr>
          <w:szCs w:val="28"/>
          <w:lang w:val="ro-MD"/>
        </w:rPr>
      </w:pPr>
      <w:r w:rsidRPr="000146C3">
        <w:rPr>
          <w:szCs w:val="28"/>
          <w:lang w:val="ro-MD"/>
        </w:rPr>
        <w:t xml:space="preserve">documentul de călătorie (Convenția privind statutul apatrizilor din 28 septembrie 1954) se eliberează apatridului căruia i s-a </w:t>
      </w:r>
      <w:r w:rsidR="009919B8">
        <w:rPr>
          <w:szCs w:val="28"/>
          <w:lang w:val="ro-MD"/>
        </w:rPr>
        <w:t>recunoscut statutul de apatrid, cu următoarele termene de valabilitate</w:t>
      </w:r>
      <w:r w:rsidR="00A1251B" w:rsidRPr="000146C3">
        <w:rPr>
          <w:szCs w:val="28"/>
          <w:lang w:val="ro-MD"/>
        </w:rPr>
        <w:t>:</w:t>
      </w:r>
    </w:p>
    <w:p w14:paraId="0A2EC7A7" w14:textId="615461F0" w:rsidR="00A1251B" w:rsidRDefault="00A1251B" w:rsidP="009919B8">
      <w:pPr>
        <w:pStyle w:val="ListParagraph"/>
        <w:tabs>
          <w:tab w:val="left" w:pos="993"/>
        </w:tabs>
        <w:spacing w:after="0" w:line="276" w:lineRule="auto"/>
        <w:ind w:left="0" w:firstLine="706"/>
        <w:jc w:val="both"/>
        <w:rPr>
          <w:szCs w:val="28"/>
          <w:lang w:val="ro-MD"/>
        </w:rPr>
      </w:pPr>
      <w:r>
        <w:rPr>
          <w:szCs w:val="28"/>
          <w:lang w:val="ro-MD"/>
        </w:rPr>
        <w:t>4 ani</w:t>
      </w:r>
      <w:r w:rsidR="009919B8">
        <w:rPr>
          <w:szCs w:val="28"/>
          <w:lang w:val="ro-MD"/>
        </w:rPr>
        <w:t>, pentru persoanele cu vârsta cuprinsă între 0-7 ani</w:t>
      </w:r>
      <w:r>
        <w:rPr>
          <w:szCs w:val="28"/>
          <w:lang w:val="ro-MD"/>
        </w:rPr>
        <w:t>;</w:t>
      </w:r>
    </w:p>
    <w:p w14:paraId="16C62615" w14:textId="018875B9" w:rsidR="00A1251B" w:rsidRDefault="00A1251B" w:rsidP="009919B8">
      <w:pPr>
        <w:pStyle w:val="ListParagraph"/>
        <w:tabs>
          <w:tab w:val="left" w:pos="993"/>
        </w:tabs>
        <w:spacing w:after="0" w:line="276" w:lineRule="auto"/>
        <w:ind w:left="0" w:firstLine="706"/>
        <w:jc w:val="both"/>
        <w:rPr>
          <w:szCs w:val="28"/>
          <w:lang w:val="ro-MD"/>
        </w:rPr>
      </w:pPr>
      <w:r>
        <w:rPr>
          <w:szCs w:val="28"/>
          <w:lang w:val="ro-MD"/>
        </w:rPr>
        <w:t>7 ani</w:t>
      </w:r>
      <w:r w:rsidR="009919B8">
        <w:rPr>
          <w:szCs w:val="28"/>
          <w:lang w:val="ro-MD"/>
        </w:rPr>
        <w:t>, pentru persoanele cu vârsta cuprinsă între 7-16 ani</w:t>
      </w:r>
      <w:r>
        <w:rPr>
          <w:szCs w:val="28"/>
          <w:lang w:val="ro-MD"/>
        </w:rPr>
        <w:t>;</w:t>
      </w:r>
    </w:p>
    <w:p w14:paraId="33654631" w14:textId="23652A24" w:rsidR="00EC7C96" w:rsidRDefault="009919B8" w:rsidP="009919B8">
      <w:pPr>
        <w:pStyle w:val="ListParagraph"/>
        <w:tabs>
          <w:tab w:val="left" w:pos="993"/>
        </w:tabs>
        <w:spacing w:after="0" w:line="276" w:lineRule="auto"/>
        <w:ind w:left="0" w:firstLine="706"/>
        <w:jc w:val="both"/>
        <w:rPr>
          <w:szCs w:val="28"/>
          <w:lang w:val="ro-MD"/>
        </w:rPr>
      </w:pPr>
      <w:r>
        <w:rPr>
          <w:szCs w:val="28"/>
          <w:lang w:val="ro-MD"/>
        </w:rPr>
        <w:t>1</w:t>
      </w:r>
      <w:r w:rsidR="00A1251B">
        <w:rPr>
          <w:szCs w:val="28"/>
          <w:lang w:val="ro-MD"/>
        </w:rPr>
        <w:t>0 ani</w:t>
      </w:r>
      <w:r>
        <w:rPr>
          <w:szCs w:val="28"/>
          <w:lang w:val="ro-MD"/>
        </w:rPr>
        <w:t>, pentru persoanele cu vârsta peste 16 ani</w:t>
      </w:r>
      <w:r w:rsidR="00A1251B">
        <w:rPr>
          <w:szCs w:val="28"/>
          <w:lang w:val="ro-MD"/>
        </w:rPr>
        <w:t>.</w:t>
      </w:r>
    </w:p>
    <w:p w14:paraId="7B0E7D3F" w14:textId="1CA04E7E" w:rsidR="00740258" w:rsidRDefault="00740258" w:rsidP="009919B8">
      <w:pPr>
        <w:pStyle w:val="ListParagraph"/>
        <w:tabs>
          <w:tab w:val="left" w:pos="993"/>
        </w:tabs>
        <w:spacing w:after="0" w:line="276" w:lineRule="auto"/>
        <w:ind w:left="0" w:firstLine="706"/>
        <w:jc w:val="both"/>
        <w:rPr>
          <w:szCs w:val="28"/>
          <w:lang w:val="ro-MD"/>
        </w:rPr>
      </w:pPr>
      <w:r>
        <w:rPr>
          <w:szCs w:val="28"/>
          <w:lang w:val="ro-MD"/>
        </w:rPr>
        <w:t xml:space="preserve">În cazul adresării persoanei pentru obținerea documentului de călătorie pentru apatrizi în perioada de până la o lună înainte de împlinirea vârstei necesare încadrării într-o grupă de vârstă ulterioare prevăzută la </w:t>
      </w:r>
      <w:proofErr w:type="spellStart"/>
      <w:r>
        <w:rPr>
          <w:szCs w:val="28"/>
          <w:lang w:val="ro-MD"/>
        </w:rPr>
        <w:t>subpct</w:t>
      </w:r>
      <w:proofErr w:type="spellEnd"/>
      <w:r>
        <w:rPr>
          <w:szCs w:val="28"/>
          <w:lang w:val="ro-MD"/>
        </w:rPr>
        <w:t>. 2), actul de identitate respectiv se eliberează cu termen de valabilitate stabilit pentru această</w:t>
      </w:r>
      <w:r w:rsidR="00646D0E">
        <w:rPr>
          <w:szCs w:val="28"/>
          <w:lang w:val="ro-MD"/>
        </w:rPr>
        <w:t xml:space="preserve"> grupă de vârstă.</w:t>
      </w:r>
      <w:r>
        <w:rPr>
          <w:szCs w:val="28"/>
          <w:lang w:val="ro-MD"/>
        </w:rPr>
        <w:t xml:space="preserve"> </w:t>
      </w:r>
    </w:p>
    <w:p w14:paraId="3D852A70" w14:textId="2CB08208" w:rsidR="00EC7C96" w:rsidRDefault="00646D0E" w:rsidP="009919B8">
      <w:pPr>
        <w:pStyle w:val="ListParagraph"/>
        <w:tabs>
          <w:tab w:val="left" w:pos="993"/>
        </w:tabs>
        <w:spacing w:after="0" w:line="276" w:lineRule="auto"/>
        <w:ind w:left="0" w:firstLine="706"/>
        <w:jc w:val="both"/>
        <w:rPr>
          <w:szCs w:val="28"/>
          <w:lang w:val="ro-MD"/>
        </w:rPr>
      </w:pPr>
      <w:r>
        <w:rPr>
          <w:szCs w:val="28"/>
          <w:lang w:val="ro-MD"/>
        </w:rPr>
        <w:t xml:space="preserve">3) </w:t>
      </w:r>
      <w:r w:rsidR="002335D0" w:rsidRPr="000146C3">
        <w:rPr>
          <w:szCs w:val="28"/>
          <w:lang w:val="ro-MD"/>
        </w:rPr>
        <w:t>d</w:t>
      </w:r>
      <w:r w:rsidR="00250A5B" w:rsidRPr="000146C3">
        <w:rPr>
          <w:szCs w:val="28"/>
          <w:lang w:val="ro-MD"/>
        </w:rPr>
        <w:t xml:space="preserve">ocumentul de călătorie (Convenția cu privire la statutul refugiaților din 28 iulie 1951) se eliberează persoanelor cărora li s-a recunoscut statutul de </w:t>
      </w:r>
      <w:r w:rsidR="002335D0" w:rsidRPr="000146C3">
        <w:rPr>
          <w:szCs w:val="28"/>
          <w:lang w:val="ro-MD"/>
        </w:rPr>
        <w:t>refugiat, indiferent de vârstă, pe un termen de 5 ani.</w:t>
      </w:r>
    </w:p>
    <w:p w14:paraId="3AF38F80" w14:textId="2796577C" w:rsidR="00420C0C" w:rsidRPr="00EE08B8" w:rsidRDefault="00646D0E" w:rsidP="00EE08B8">
      <w:pPr>
        <w:pStyle w:val="ListParagraph"/>
        <w:tabs>
          <w:tab w:val="left" w:pos="993"/>
        </w:tabs>
        <w:spacing w:after="0" w:line="276" w:lineRule="auto"/>
        <w:ind w:left="0" w:firstLine="706"/>
        <w:jc w:val="both"/>
        <w:rPr>
          <w:szCs w:val="28"/>
          <w:lang w:val="ro-MD"/>
        </w:rPr>
      </w:pPr>
      <w:r>
        <w:rPr>
          <w:szCs w:val="28"/>
          <w:lang w:val="ro-MD"/>
        </w:rPr>
        <w:t xml:space="preserve">4) </w:t>
      </w:r>
      <w:r w:rsidR="00876851" w:rsidRPr="000146C3">
        <w:rPr>
          <w:szCs w:val="28"/>
          <w:lang w:val="ro-MD"/>
        </w:rPr>
        <w:t>d</w:t>
      </w:r>
      <w:r w:rsidR="00420C0C" w:rsidRPr="000146C3">
        <w:rPr>
          <w:szCs w:val="28"/>
          <w:lang w:val="ro-MD"/>
        </w:rPr>
        <w:t>ocumentul de călătorie (protecția umanitară) se eliberează persoanelor cărora li s-a acordat protecția umanitară, indiferent de vârstă</w:t>
      </w:r>
      <w:r w:rsidR="00876851" w:rsidRPr="000146C3">
        <w:rPr>
          <w:szCs w:val="28"/>
          <w:lang w:val="ro-MD"/>
        </w:rPr>
        <w:t>, pe un termen de 3 ani.</w:t>
      </w:r>
      <w:r w:rsidR="00CF1DBB" w:rsidRPr="00EE08B8">
        <w:rPr>
          <w:szCs w:val="28"/>
          <w:lang w:val="ro-MD"/>
        </w:rPr>
        <w:t>”</w:t>
      </w:r>
      <w:r w:rsidRPr="00EE08B8">
        <w:rPr>
          <w:szCs w:val="28"/>
          <w:lang w:val="ro-MD"/>
        </w:rPr>
        <w:t>.</w:t>
      </w:r>
    </w:p>
    <w:p w14:paraId="7E4F251B" w14:textId="5ACBB9AD" w:rsidR="00F32B5B" w:rsidRDefault="00AF2D8F" w:rsidP="00F32B5B">
      <w:pPr>
        <w:pStyle w:val="ListParagraph"/>
        <w:numPr>
          <w:ilvl w:val="1"/>
          <w:numId w:val="1"/>
        </w:numPr>
        <w:tabs>
          <w:tab w:val="left" w:pos="993"/>
          <w:tab w:val="left" w:pos="1170"/>
        </w:tabs>
        <w:spacing w:after="0" w:line="276" w:lineRule="auto"/>
        <w:jc w:val="both"/>
        <w:rPr>
          <w:szCs w:val="28"/>
          <w:lang w:val="ro-MD"/>
        </w:rPr>
      </w:pPr>
      <w:r>
        <w:rPr>
          <w:szCs w:val="28"/>
          <w:lang w:val="ro-MD"/>
        </w:rPr>
        <w:t xml:space="preserve"> se completează cu punctele 52</w:t>
      </w:r>
      <w:r>
        <w:rPr>
          <w:szCs w:val="28"/>
          <w:vertAlign w:val="superscript"/>
          <w:lang w:val="ro-MD"/>
        </w:rPr>
        <w:t>1</w:t>
      </w:r>
      <w:r w:rsidR="00E14384">
        <w:rPr>
          <w:szCs w:val="28"/>
          <w:lang w:val="ro-MD"/>
        </w:rPr>
        <w:t>-</w:t>
      </w:r>
      <w:r>
        <w:rPr>
          <w:szCs w:val="28"/>
          <w:lang w:val="ro-MD"/>
        </w:rPr>
        <w:t>52</w:t>
      </w:r>
      <w:r>
        <w:rPr>
          <w:szCs w:val="28"/>
          <w:vertAlign w:val="superscript"/>
          <w:lang w:val="ro-MD"/>
        </w:rPr>
        <w:t>5</w:t>
      </w:r>
      <w:r>
        <w:rPr>
          <w:szCs w:val="28"/>
          <w:lang w:val="ro-MD"/>
        </w:rPr>
        <w:t>, cu următorul cuprins:</w:t>
      </w:r>
    </w:p>
    <w:p w14:paraId="795A26F3" w14:textId="77777777" w:rsidR="00AF2D8F" w:rsidRDefault="00AF2D8F" w:rsidP="00AF2D8F">
      <w:pPr>
        <w:tabs>
          <w:tab w:val="left" w:pos="993"/>
          <w:tab w:val="left" w:pos="1170"/>
        </w:tabs>
        <w:spacing w:after="0" w:line="276" w:lineRule="auto"/>
        <w:ind w:firstLine="706"/>
        <w:jc w:val="both"/>
        <w:rPr>
          <w:szCs w:val="28"/>
          <w:lang w:val="ro-MD"/>
        </w:rPr>
      </w:pPr>
      <w:r w:rsidRPr="00AF2D8F">
        <w:rPr>
          <w:szCs w:val="28"/>
          <w:lang w:val="ro-MD"/>
        </w:rPr>
        <w:t>„</w:t>
      </w:r>
      <w:r w:rsidRPr="00AF2D8F">
        <w:rPr>
          <w:b/>
          <w:bCs/>
          <w:szCs w:val="28"/>
          <w:lang w:val="ro-MD"/>
        </w:rPr>
        <w:t>52</w:t>
      </w:r>
      <w:r w:rsidRPr="00AF2D8F">
        <w:rPr>
          <w:b/>
          <w:bCs/>
          <w:szCs w:val="28"/>
          <w:vertAlign w:val="superscript"/>
          <w:lang w:val="ro-MD"/>
        </w:rPr>
        <w:t>1</w:t>
      </w:r>
      <w:r w:rsidRPr="00AF2D8F">
        <w:rPr>
          <w:b/>
          <w:bCs/>
          <w:szCs w:val="28"/>
          <w:lang w:val="ro-MD"/>
        </w:rPr>
        <w:t>.</w:t>
      </w:r>
      <w:r>
        <w:rPr>
          <w:szCs w:val="28"/>
          <w:lang w:val="ro-MD"/>
        </w:rPr>
        <w:t xml:space="preserve"> Cartea de rezidență conține date în format tipărit și în format inscripționat prin tehnici speciale, elemente de particularizare și de siguranță, precum și date în formă electronică înscrise în mediul de stocare electronică a datelor. </w:t>
      </w:r>
    </w:p>
    <w:p w14:paraId="4C256139" w14:textId="77777777" w:rsidR="00AF2D8F" w:rsidRDefault="00AF2D8F" w:rsidP="00341707">
      <w:pPr>
        <w:tabs>
          <w:tab w:val="left" w:pos="993"/>
          <w:tab w:val="left" w:pos="1170"/>
        </w:tabs>
        <w:spacing w:after="0" w:line="276" w:lineRule="auto"/>
        <w:ind w:firstLine="706"/>
        <w:jc w:val="both"/>
        <w:rPr>
          <w:szCs w:val="28"/>
          <w:lang w:val="ro-MD"/>
        </w:rPr>
      </w:pPr>
      <w:r>
        <w:rPr>
          <w:szCs w:val="28"/>
          <w:lang w:val="ro-MD"/>
        </w:rPr>
        <w:t>În mediul de stocare electronică a datelor al cărții de rezidență se înscriu:</w:t>
      </w:r>
    </w:p>
    <w:p w14:paraId="49748EF0" w14:textId="77777777" w:rsidR="00341707" w:rsidRDefault="00341707" w:rsidP="00341707">
      <w:pPr>
        <w:pStyle w:val="ListParagraph"/>
        <w:numPr>
          <w:ilvl w:val="0"/>
          <w:numId w:val="17"/>
        </w:numPr>
        <w:tabs>
          <w:tab w:val="left" w:pos="993"/>
          <w:tab w:val="left" w:pos="1170"/>
        </w:tabs>
        <w:spacing w:after="0" w:line="276" w:lineRule="auto"/>
        <w:ind w:left="0" w:firstLine="706"/>
        <w:jc w:val="both"/>
        <w:rPr>
          <w:szCs w:val="28"/>
          <w:lang w:val="ro-MD"/>
        </w:rPr>
      </w:pPr>
      <w:r>
        <w:rPr>
          <w:szCs w:val="28"/>
          <w:lang w:val="ro-MD"/>
        </w:rPr>
        <w:t>datele din formatul tipărit și din formatul inscripționat;</w:t>
      </w:r>
    </w:p>
    <w:p w14:paraId="6D64E87E" w14:textId="77777777" w:rsidR="00341707" w:rsidRDefault="00341707" w:rsidP="00341707">
      <w:pPr>
        <w:pStyle w:val="ListParagraph"/>
        <w:numPr>
          <w:ilvl w:val="0"/>
          <w:numId w:val="17"/>
        </w:numPr>
        <w:tabs>
          <w:tab w:val="left" w:pos="993"/>
          <w:tab w:val="left" w:pos="1170"/>
        </w:tabs>
        <w:spacing w:after="0" w:line="276" w:lineRule="auto"/>
        <w:ind w:left="0" w:firstLine="706"/>
        <w:jc w:val="both"/>
        <w:rPr>
          <w:szCs w:val="28"/>
          <w:lang w:val="ro-MD"/>
        </w:rPr>
      </w:pPr>
      <w:r>
        <w:rPr>
          <w:szCs w:val="28"/>
          <w:lang w:val="ro-MD"/>
        </w:rPr>
        <w:t>certificatul calificat pentru semnătura electronică;</w:t>
      </w:r>
    </w:p>
    <w:p w14:paraId="1A82CCA0" w14:textId="77777777" w:rsidR="00E47522" w:rsidRDefault="00341707" w:rsidP="00341707">
      <w:pPr>
        <w:pStyle w:val="ListParagraph"/>
        <w:numPr>
          <w:ilvl w:val="0"/>
          <w:numId w:val="17"/>
        </w:numPr>
        <w:tabs>
          <w:tab w:val="left" w:pos="993"/>
          <w:tab w:val="left" w:pos="1170"/>
        </w:tabs>
        <w:spacing w:after="0" w:line="276" w:lineRule="auto"/>
        <w:ind w:left="0" w:firstLine="706"/>
        <w:jc w:val="both"/>
        <w:rPr>
          <w:szCs w:val="28"/>
          <w:lang w:val="ro-MD"/>
        </w:rPr>
      </w:pPr>
      <w:r>
        <w:rPr>
          <w:szCs w:val="28"/>
          <w:lang w:val="ro-MD"/>
        </w:rPr>
        <w:t xml:space="preserve">datele </w:t>
      </w:r>
      <w:proofErr w:type="spellStart"/>
      <w:r>
        <w:rPr>
          <w:szCs w:val="28"/>
          <w:lang w:val="ro-MD"/>
        </w:rPr>
        <w:t>biometrice</w:t>
      </w:r>
      <w:proofErr w:type="spellEnd"/>
      <w:r>
        <w:rPr>
          <w:szCs w:val="28"/>
          <w:lang w:val="ro-MD"/>
        </w:rPr>
        <w:t xml:space="preserve"> ale titularului: imaginea facială și imaginele amprentelor digitale.  </w:t>
      </w:r>
    </w:p>
    <w:p w14:paraId="04326F28" w14:textId="21089C42" w:rsidR="006D35E1" w:rsidRDefault="00E47522" w:rsidP="00557968">
      <w:pPr>
        <w:pStyle w:val="ListParagraph"/>
        <w:tabs>
          <w:tab w:val="left" w:pos="993"/>
          <w:tab w:val="left" w:pos="1170"/>
        </w:tabs>
        <w:spacing w:after="0" w:line="276" w:lineRule="auto"/>
        <w:ind w:left="0" w:firstLine="706"/>
        <w:jc w:val="both"/>
        <w:rPr>
          <w:szCs w:val="28"/>
          <w:lang w:val="ro-MD"/>
        </w:rPr>
      </w:pPr>
      <w:r w:rsidRPr="00E47522">
        <w:rPr>
          <w:b/>
          <w:bCs/>
          <w:szCs w:val="28"/>
          <w:lang w:val="ro-MD"/>
        </w:rPr>
        <w:lastRenderedPageBreak/>
        <w:t>52</w:t>
      </w:r>
      <w:r w:rsidRPr="00E47522">
        <w:rPr>
          <w:b/>
          <w:bCs/>
          <w:szCs w:val="28"/>
          <w:vertAlign w:val="superscript"/>
          <w:lang w:val="ro-MD"/>
        </w:rPr>
        <w:t>2</w:t>
      </w:r>
      <w:r w:rsidRPr="00E47522">
        <w:rPr>
          <w:b/>
          <w:bCs/>
          <w:szCs w:val="28"/>
          <w:lang w:val="ro-MD"/>
        </w:rPr>
        <w:t>.</w:t>
      </w:r>
      <w:r>
        <w:rPr>
          <w:szCs w:val="28"/>
          <w:lang w:val="ro-MD"/>
        </w:rPr>
        <w:t xml:space="preserve"> Certificatul calificat pentru semnătura electronică se înscrie în cartea de rezidență a persoanei </w:t>
      </w:r>
      <w:r w:rsidR="00557968">
        <w:rPr>
          <w:szCs w:val="28"/>
          <w:lang w:val="ro-MD"/>
        </w:rPr>
        <w:t>cu capacitate deplină de exercițiul.</w:t>
      </w:r>
      <w:r w:rsidR="006D35E1">
        <w:rPr>
          <w:szCs w:val="28"/>
          <w:lang w:val="ro-MD"/>
        </w:rPr>
        <w:t xml:space="preserve"> Cererea pentru înscrierea certificatului calificat pentru semnătură electronică se depune</w:t>
      </w:r>
      <w:r w:rsidR="007E1320">
        <w:rPr>
          <w:szCs w:val="28"/>
          <w:lang w:val="ro-MD"/>
        </w:rPr>
        <w:t xml:space="preserve"> la Inspectoratul General pentru Migrație</w:t>
      </w:r>
      <w:r w:rsidR="006D35E1">
        <w:rPr>
          <w:szCs w:val="28"/>
          <w:lang w:val="ro-MD"/>
        </w:rPr>
        <w:t>.</w:t>
      </w:r>
      <w:r w:rsidR="007E1320">
        <w:rPr>
          <w:szCs w:val="28"/>
          <w:lang w:val="ro-MD"/>
        </w:rPr>
        <w:t xml:space="preserve"> </w:t>
      </w:r>
      <w:r w:rsidR="006D35E1">
        <w:rPr>
          <w:szCs w:val="28"/>
          <w:lang w:val="ro-MD"/>
        </w:rPr>
        <w:t>Înscrierea certificatului calificat pentru semnătură electronică în cartea de rezidență se efectuează ulterior produ</w:t>
      </w:r>
      <w:r w:rsidR="00AE332A">
        <w:rPr>
          <w:szCs w:val="28"/>
          <w:lang w:val="ro-MD"/>
        </w:rPr>
        <w:t>ce</w:t>
      </w:r>
      <w:r w:rsidR="006D35E1">
        <w:rPr>
          <w:szCs w:val="28"/>
          <w:lang w:val="ro-MD"/>
        </w:rPr>
        <w:t>rii acesteia.</w:t>
      </w:r>
    </w:p>
    <w:p w14:paraId="591DFA08" w14:textId="53B3D241" w:rsidR="006D35E1" w:rsidRDefault="006D35E1" w:rsidP="00557968">
      <w:pPr>
        <w:pStyle w:val="ListParagraph"/>
        <w:tabs>
          <w:tab w:val="left" w:pos="993"/>
          <w:tab w:val="left" w:pos="1170"/>
        </w:tabs>
        <w:spacing w:after="0" w:line="276" w:lineRule="auto"/>
        <w:ind w:left="0" w:firstLine="706"/>
        <w:jc w:val="both"/>
        <w:rPr>
          <w:szCs w:val="28"/>
          <w:lang w:val="ro-MD"/>
        </w:rPr>
      </w:pPr>
      <w:r w:rsidRPr="006D35E1">
        <w:rPr>
          <w:b/>
          <w:bCs/>
          <w:szCs w:val="28"/>
          <w:lang w:val="ro-MD"/>
        </w:rPr>
        <w:t>52</w:t>
      </w:r>
      <w:r w:rsidRPr="006D35E1">
        <w:rPr>
          <w:b/>
          <w:bCs/>
          <w:szCs w:val="28"/>
          <w:vertAlign w:val="superscript"/>
          <w:lang w:val="ro-MD"/>
        </w:rPr>
        <w:t>3</w:t>
      </w:r>
      <w:r w:rsidRPr="006D35E1">
        <w:rPr>
          <w:b/>
          <w:bCs/>
          <w:szCs w:val="28"/>
          <w:lang w:val="ro-MD"/>
        </w:rPr>
        <w:t>.</w:t>
      </w:r>
      <w:r>
        <w:rPr>
          <w:szCs w:val="28"/>
          <w:lang w:val="ro-MD"/>
        </w:rPr>
        <w:t xml:space="preserve"> Termenul de valabilitate al certificatului calificat pentru semnătură electronică se stabilește de către prestatorul de servicii de încredere calificat în condițiile prevederilor legale privind identificarea electronică și serviciile de încredere și potrivit acordului încheiat cu </w:t>
      </w:r>
      <w:r w:rsidR="00E07A5F">
        <w:rPr>
          <w:szCs w:val="28"/>
          <w:lang w:val="ro-MD"/>
        </w:rPr>
        <w:t>Inspectoratul General pentru Migrație</w:t>
      </w:r>
      <w:r>
        <w:rPr>
          <w:szCs w:val="28"/>
          <w:lang w:val="ro-MD"/>
        </w:rPr>
        <w:t>.</w:t>
      </w:r>
    </w:p>
    <w:p w14:paraId="26797440" w14:textId="77777777" w:rsidR="00E144A1" w:rsidRDefault="006D35E1" w:rsidP="00557968">
      <w:pPr>
        <w:pStyle w:val="ListParagraph"/>
        <w:tabs>
          <w:tab w:val="left" w:pos="993"/>
          <w:tab w:val="left" w:pos="1170"/>
        </w:tabs>
        <w:spacing w:after="0" w:line="276" w:lineRule="auto"/>
        <w:ind w:left="0" w:firstLine="706"/>
        <w:jc w:val="both"/>
        <w:rPr>
          <w:szCs w:val="28"/>
          <w:lang w:val="ro-MD"/>
        </w:rPr>
      </w:pPr>
      <w:r>
        <w:rPr>
          <w:szCs w:val="28"/>
          <w:lang w:val="ro-MD"/>
        </w:rPr>
        <w:t xml:space="preserve">La expirarea </w:t>
      </w:r>
      <w:r w:rsidR="00E144A1">
        <w:rPr>
          <w:szCs w:val="28"/>
          <w:lang w:val="ro-MD"/>
        </w:rPr>
        <w:t>termenului de valabilitate al certificatului calificat pentru semnătură electronică, la cererea titularului cărții de rezidență, se eliberează un certificat calificat nou, cu un termen de valabilitate care nu depășește termenul de valabilitate al cărții de rezidență.</w:t>
      </w:r>
    </w:p>
    <w:p w14:paraId="2469D6AA" w14:textId="77777777" w:rsidR="00E144A1" w:rsidRDefault="00E144A1" w:rsidP="00557968">
      <w:pPr>
        <w:pStyle w:val="ListParagraph"/>
        <w:tabs>
          <w:tab w:val="left" w:pos="993"/>
          <w:tab w:val="left" w:pos="1170"/>
        </w:tabs>
        <w:spacing w:after="0" w:line="276" w:lineRule="auto"/>
        <w:ind w:left="0" w:firstLine="706"/>
        <w:jc w:val="both"/>
        <w:rPr>
          <w:szCs w:val="28"/>
          <w:lang w:val="ro-MD"/>
        </w:rPr>
      </w:pPr>
      <w:r>
        <w:rPr>
          <w:szCs w:val="28"/>
          <w:lang w:val="ro-MD"/>
        </w:rPr>
        <w:t>Expirarea termenului de valabilitate al certificatului calificat pentru semnătură electronică și/sau defectarea mediului de stocare electronică a datelor nu influențează valabilitatea cărții de rezidență.</w:t>
      </w:r>
    </w:p>
    <w:p w14:paraId="05C62DD9" w14:textId="72C8C165" w:rsidR="00E144A1" w:rsidRDefault="00E144A1" w:rsidP="00557968">
      <w:pPr>
        <w:pStyle w:val="ListParagraph"/>
        <w:tabs>
          <w:tab w:val="left" w:pos="993"/>
          <w:tab w:val="left" w:pos="1170"/>
        </w:tabs>
        <w:spacing w:after="0" w:line="276" w:lineRule="auto"/>
        <w:ind w:left="0" w:firstLine="706"/>
        <w:jc w:val="both"/>
        <w:rPr>
          <w:szCs w:val="28"/>
          <w:lang w:val="ro-MD"/>
        </w:rPr>
      </w:pPr>
      <w:r w:rsidRPr="00E144A1">
        <w:rPr>
          <w:b/>
          <w:bCs/>
          <w:szCs w:val="28"/>
          <w:lang w:val="ro-MD"/>
        </w:rPr>
        <w:t>52</w:t>
      </w:r>
      <w:r w:rsidRPr="00E144A1">
        <w:rPr>
          <w:b/>
          <w:bCs/>
          <w:szCs w:val="28"/>
          <w:vertAlign w:val="superscript"/>
          <w:lang w:val="ro-MD"/>
        </w:rPr>
        <w:t>4</w:t>
      </w:r>
      <w:r w:rsidRPr="00E144A1">
        <w:rPr>
          <w:b/>
          <w:bCs/>
          <w:szCs w:val="28"/>
          <w:lang w:val="ro-MD"/>
        </w:rPr>
        <w:t>.</w:t>
      </w:r>
      <w:r w:rsidR="00E47522">
        <w:rPr>
          <w:szCs w:val="28"/>
          <w:lang w:val="ro-MD"/>
        </w:rPr>
        <w:t xml:space="preserve"> </w:t>
      </w:r>
      <w:r>
        <w:rPr>
          <w:szCs w:val="28"/>
          <w:lang w:val="ro-MD"/>
        </w:rPr>
        <w:t>Suspendarea valabilității și revocarea certificatului cheii publice, restabilirea valabilității acestuia, precum și eliberarea unui nou certificat al cheii publice se efectuează în condițiile prevederilor legale privind identificarea electronică și serviciile de încredere.</w:t>
      </w:r>
    </w:p>
    <w:p w14:paraId="033D6F81" w14:textId="2CFCBF3A" w:rsidR="00AF2D8F" w:rsidRPr="00AF2D8F" w:rsidRDefault="006335D6" w:rsidP="00557968">
      <w:pPr>
        <w:pStyle w:val="ListParagraph"/>
        <w:tabs>
          <w:tab w:val="left" w:pos="993"/>
          <w:tab w:val="left" w:pos="1170"/>
        </w:tabs>
        <w:spacing w:after="0" w:line="276" w:lineRule="auto"/>
        <w:ind w:left="0" w:firstLine="706"/>
        <w:jc w:val="both"/>
        <w:rPr>
          <w:szCs w:val="28"/>
          <w:lang w:val="ro-MD"/>
        </w:rPr>
      </w:pPr>
      <w:r w:rsidRPr="006335D6">
        <w:rPr>
          <w:b/>
          <w:bCs/>
          <w:szCs w:val="28"/>
          <w:lang w:val="ro-MD"/>
        </w:rPr>
        <w:t>52</w:t>
      </w:r>
      <w:r w:rsidRPr="006335D6">
        <w:rPr>
          <w:b/>
          <w:bCs/>
          <w:szCs w:val="28"/>
          <w:vertAlign w:val="superscript"/>
          <w:lang w:val="ro-MD"/>
        </w:rPr>
        <w:t>5</w:t>
      </w:r>
      <w:r w:rsidRPr="006335D6">
        <w:rPr>
          <w:b/>
          <w:bCs/>
          <w:szCs w:val="28"/>
          <w:lang w:val="ro-MD"/>
        </w:rPr>
        <w:t>.</w:t>
      </w:r>
      <w:r>
        <w:rPr>
          <w:szCs w:val="28"/>
          <w:lang w:val="ro-MD"/>
        </w:rPr>
        <w:t xml:space="preserve"> Pentru utilizarea cărții de rezidență în care se înscrie primul certificat calificat pentru semnătură electronică ca mijloc de identificare electronică, titularul</w:t>
      </w:r>
      <w:r w:rsidR="005952C9">
        <w:rPr>
          <w:szCs w:val="28"/>
          <w:lang w:val="ro-MD"/>
        </w:rPr>
        <w:t xml:space="preserve"> achiziționează</w:t>
      </w:r>
      <w:r>
        <w:rPr>
          <w:szCs w:val="28"/>
          <w:lang w:val="ro-MD"/>
        </w:rPr>
        <w:t xml:space="preserve"> un cititor de carduri inteligente (</w:t>
      </w:r>
      <w:proofErr w:type="spellStart"/>
      <w:r>
        <w:rPr>
          <w:szCs w:val="28"/>
          <w:lang w:val="ro-MD"/>
        </w:rPr>
        <w:t>eID</w:t>
      </w:r>
      <w:proofErr w:type="spellEnd"/>
      <w:r>
        <w:rPr>
          <w:szCs w:val="28"/>
          <w:lang w:val="ro-MD"/>
        </w:rPr>
        <w:t>).</w:t>
      </w:r>
      <w:r w:rsidR="00AF2D8F" w:rsidRPr="00AF2D8F">
        <w:rPr>
          <w:szCs w:val="28"/>
          <w:lang w:val="ro-MD"/>
        </w:rPr>
        <w:t>”</w:t>
      </w:r>
    </w:p>
    <w:p w14:paraId="3C5BCFE6" w14:textId="660A51BE" w:rsidR="00FC766F" w:rsidRPr="000146C3" w:rsidRDefault="00FC766F" w:rsidP="00FC766F">
      <w:pPr>
        <w:pStyle w:val="ListParagraph"/>
        <w:numPr>
          <w:ilvl w:val="1"/>
          <w:numId w:val="1"/>
        </w:numPr>
        <w:tabs>
          <w:tab w:val="left" w:pos="993"/>
          <w:tab w:val="left" w:pos="1170"/>
        </w:tabs>
        <w:spacing w:after="0" w:line="276" w:lineRule="auto"/>
        <w:ind w:left="0" w:firstLine="706"/>
        <w:jc w:val="both"/>
        <w:rPr>
          <w:szCs w:val="28"/>
          <w:lang w:val="ro-MD"/>
        </w:rPr>
      </w:pPr>
      <w:r>
        <w:rPr>
          <w:szCs w:val="28"/>
          <w:lang w:val="ro-MD"/>
        </w:rPr>
        <w:t xml:space="preserve">la </w:t>
      </w:r>
      <w:r>
        <w:rPr>
          <w:b/>
          <w:bCs/>
          <w:szCs w:val="28"/>
          <w:lang w:val="ro-MD"/>
        </w:rPr>
        <w:t>punctul 53</w:t>
      </w:r>
      <w:r>
        <w:rPr>
          <w:szCs w:val="28"/>
          <w:lang w:val="ro-MD"/>
        </w:rPr>
        <w:t>, cuvintele „act de identitate” se substituie cu cuvintele „cartea de rezidență”</w:t>
      </w:r>
      <w:r w:rsidR="00E269D9">
        <w:rPr>
          <w:szCs w:val="28"/>
          <w:lang w:val="ro-MD"/>
        </w:rPr>
        <w:t>.</w:t>
      </w:r>
    </w:p>
    <w:p w14:paraId="037E79ED" w14:textId="657F9C43" w:rsidR="004935A9" w:rsidRPr="00372EEF" w:rsidRDefault="00E90D68" w:rsidP="00A924DE">
      <w:pPr>
        <w:pStyle w:val="ListParagraph"/>
        <w:numPr>
          <w:ilvl w:val="1"/>
          <w:numId w:val="1"/>
        </w:numPr>
        <w:tabs>
          <w:tab w:val="left" w:pos="993"/>
          <w:tab w:val="left" w:pos="1170"/>
        </w:tabs>
        <w:spacing w:after="0" w:line="276" w:lineRule="auto"/>
        <w:ind w:left="0" w:firstLine="706"/>
        <w:jc w:val="both"/>
        <w:rPr>
          <w:szCs w:val="28"/>
          <w:lang w:val="ro-MD"/>
        </w:rPr>
      </w:pPr>
      <w:r w:rsidRPr="00372EEF">
        <w:rPr>
          <w:szCs w:val="28"/>
          <w:lang w:val="ro-MD"/>
        </w:rPr>
        <w:t xml:space="preserve">la </w:t>
      </w:r>
      <w:r w:rsidRPr="00372EEF">
        <w:rPr>
          <w:b/>
          <w:bCs/>
          <w:szCs w:val="28"/>
          <w:lang w:val="ro-MD"/>
        </w:rPr>
        <w:t>punctul 54</w:t>
      </w:r>
      <w:r w:rsidR="00D436FD" w:rsidRPr="00372EEF">
        <w:rPr>
          <w:szCs w:val="28"/>
          <w:lang w:val="ro-MD"/>
        </w:rPr>
        <w:t xml:space="preserve"> cuvintele „Permisele de ședere și buletinele de identitate” se substituie cu cuvintele „C</w:t>
      </w:r>
      <w:r w:rsidR="003766C9">
        <w:rPr>
          <w:szCs w:val="28"/>
          <w:lang w:val="ro-MD"/>
        </w:rPr>
        <w:t>a</w:t>
      </w:r>
      <w:r w:rsidR="00D436FD" w:rsidRPr="00372EEF">
        <w:rPr>
          <w:szCs w:val="28"/>
          <w:lang w:val="ro-MD"/>
        </w:rPr>
        <w:t>r</w:t>
      </w:r>
      <w:r w:rsidR="003766C9">
        <w:rPr>
          <w:szCs w:val="28"/>
          <w:lang w:val="ro-MD"/>
        </w:rPr>
        <w:t>tea</w:t>
      </w:r>
      <w:r w:rsidR="00D436FD" w:rsidRPr="00372EEF">
        <w:rPr>
          <w:szCs w:val="28"/>
          <w:lang w:val="ro-MD"/>
        </w:rPr>
        <w:t xml:space="preserve"> de rezidență”.</w:t>
      </w:r>
    </w:p>
    <w:p w14:paraId="51E6EB08" w14:textId="318D79D4" w:rsidR="00F32B5B" w:rsidRPr="00F32B5B" w:rsidRDefault="00D544A2" w:rsidP="00F32B5B">
      <w:pPr>
        <w:pStyle w:val="ListParagraph"/>
        <w:numPr>
          <w:ilvl w:val="1"/>
          <w:numId w:val="1"/>
        </w:numPr>
        <w:tabs>
          <w:tab w:val="left" w:pos="993"/>
          <w:tab w:val="left" w:pos="1170"/>
        </w:tabs>
        <w:spacing w:after="0" w:line="276" w:lineRule="auto"/>
        <w:ind w:left="0" w:firstLine="706"/>
        <w:jc w:val="both"/>
        <w:rPr>
          <w:szCs w:val="28"/>
          <w:lang w:val="ro-MD"/>
        </w:rPr>
      </w:pPr>
      <w:r w:rsidRPr="00372EEF">
        <w:rPr>
          <w:szCs w:val="28"/>
          <w:lang w:val="ro-MD"/>
        </w:rPr>
        <w:t xml:space="preserve">la </w:t>
      </w:r>
      <w:r w:rsidRPr="00372EEF">
        <w:rPr>
          <w:b/>
          <w:bCs/>
          <w:szCs w:val="28"/>
          <w:lang w:val="ro-MD"/>
        </w:rPr>
        <w:t>punctul 57</w:t>
      </w:r>
      <w:r w:rsidRPr="00372EEF">
        <w:rPr>
          <w:szCs w:val="28"/>
          <w:lang w:val="ro-MD"/>
        </w:rPr>
        <w:t xml:space="preserve"> cuvintele „buletinului de identitate” </w:t>
      </w:r>
      <w:r w:rsidR="0000258C" w:rsidRPr="00372EEF">
        <w:rPr>
          <w:szCs w:val="28"/>
          <w:lang w:val="ro-MD"/>
        </w:rPr>
        <w:t xml:space="preserve">se substituie </w:t>
      </w:r>
      <w:r w:rsidRPr="00372EEF">
        <w:rPr>
          <w:szCs w:val="28"/>
          <w:lang w:val="ro-MD"/>
        </w:rPr>
        <w:t>cu cuvintele „cărții de rezidență”.</w:t>
      </w:r>
    </w:p>
    <w:p w14:paraId="00E7F9BC" w14:textId="67D5328E" w:rsidR="00030296" w:rsidRPr="00DB4F9D" w:rsidRDefault="00DB4F9D" w:rsidP="00372EEF">
      <w:pPr>
        <w:tabs>
          <w:tab w:val="left" w:pos="993"/>
        </w:tabs>
        <w:spacing w:after="0" w:line="276" w:lineRule="auto"/>
        <w:ind w:firstLine="706"/>
        <w:jc w:val="both"/>
        <w:rPr>
          <w:szCs w:val="28"/>
          <w:lang w:val="ro-MD"/>
        </w:rPr>
      </w:pPr>
      <w:r w:rsidRPr="00372EEF">
        <w:rPr>
          <w:szCs w:val="28"/>
          <w:lang w:val="ro-MD"/>
        </w:rPr>
        <w:t>1.</w:t>
      </w:r>
      <w:r w:rsidR="00F32B5B">
        <w:rPr>
          <w:szCs w:val="28"/>
          <w:lang w:val="ro-MD"/>
        </w:rPr>
        <w:t>1</w:t>
      </w:r>
      <w:r w:rsidR="003E71C9">
        <w:rPr>
          <w:szCs w:val="28"/>
          <w:lang w:val="ro-MD"/>
        </w:rPr>
        <w:t>1</w:t>
      </w:r>
      <w:r w:rsidRPr="00372EEF">
        <w:rPr>
          <w:szCs w:val="28"/>
          <w:lang w:val="ro-MD"/>
        </w:rPr>
        <w:t>.</w:t>
      </w:r>
      <w:r w:rsidR="00372EEF" w:rsidRPr="00372EEF">
        <w:rPr>
          <w:b/>
          <w:bCs/>
          <w:szCs w:val="28"/>
          <w:lang w:val="ro-MD"/>
        </w:rPr>
        <w:t xml:space="preserve"> </w:t>
      </w:r>
      <w:r w:rsidR="00DC4D30" w:rsidRPr="00372EEF">
        <w:rPr>
          <w:b/>
          <w:bCs/>
          <w:szCs w:val="28"/>
          <w:lang w:val="ro-MD"/>
        </w:rPr>
        <w:t>punctul 60</w:t>
      </w:r>
      <w:r w:rsidR="00372EEF">
        <w:rPr>
          <w:b/>
          <w:bCs/>
          <w:szCs w:val="28"/>
          <w:lang w:val="ro-MD"/>
        </w:rPr>
        <w:t xml:space="preserve"> </w:t>
      </w:r>
      <w:r w:rsidR="00372EEF">
        <w:rPr>
          <w:szCs w:val="28"/>
          <w:lang w:val="ro-MD"/>
        </w:rPr>
        <w:t>va avea următorul cuprins</w:t>
      </w:r>
      <w:r w:rsidR="00030296" w:rsidRPr="00372EEF">
        <w:rPr>
          <w:szCs w:val="28"/>
          <w:lang w:val="ro-MD"/>
        </w:rPr>
        <w:t>:</w:t>
      </w:r>
    </w:p>
    <w:p w14:paraId="771B75EB" w14:textId="463AB5DC" w:rsidR="009A3220" w:rsidRDefault="009A3220" w:rsidP="00DB4F9D">
      <w:pPr>
        <w:pStyle w:val="ListParagraph"/>
        <w:tabs>
          <w:tab w:val="left" w:pos="993"/>
        </w:tabs>
        <w:spacing w:after="0" w:line="276" w:lineRule="auto"/>
        <w:ind w:left="0" w:firstLine="706"/>
        <w:jc w:val="both"/>
        <w:rPr>
          <w:szCs w:val="28"/>
          <w:lang w:val="ro-MD"/>
        </w:rPr>
      </w:pPr>
      <w:r w:rsidRPr="007612DC">
        <w:rPr>
          <w:szCs w:val="28"/>
          <w:lang w:val="ro-MD"/>
        </w:rPr>
        <w:t>„</w:t>
      </w:r>
      <w:r w:rsidRPr="007612DC">
        <w:rPr>
          <w:b/>
          <w:bCs/>
          <w:szCs w:val="28"/>
          <w:lang w:val="ro-MD"/>
        </w:rPr>
        <w:t>60</w:t>
      </w:r>
      <w:r w:rsidR="00070930" w:rsidRPr="007612DC">
        <w:rPr>
          <w:b/>
          <w:bCs/>
          <w:szCs w:val="28"/>
          <w:lang w:val="ro-MD"/>
        </w:rPr>
        <w:t xml:space="preserve">. </w:t>
      </w:r>
      <w:r w:rsidR="003506AF" w:rsidRPr="007612DC">
        <w:rPr>
          <w:szCs w:val="28"/>
          <w:lang w:val="ro-MD"/>
        </w:rPr>
        <w:t>Cartea</w:t>
      </w:r>
      <w:r w:rsidR="003506AF" w:rsidRPr="007612DC">
        <w:rPr>
          <w:b/>
          <w:bCs/>
          <w:szCs w:val="28"/>
          <w:lang w:val="ro-MD"/>
        </w:rPr>
        <w:t xml:space="preserve"> </w:t>
      </w:r>
      <w:r w:rsidR="003506AF" w:rsidRPr="007612DC">
        <w:rPr>
          <w:szCs w:val="28"/>
          <w:lang w:val="ro-MD"/>
        </w:rPr>
        <w:t>de rezidență se eliberează în următoarele cazuri</w:t>
      </w:r>
      <w:r w:rsidR="007612DC" w:rsidRPr="007612DC">
        <w:rPr>
          <w:szCs w:val="28"/>
          <w:lang w:val="ro-MD"/>
        </w:rPr>
        <w:t>:</w:t>
      </w:r>
    </w:p>
    <w:p w14:paraId="555F9861" w14:textId="4B3DAD66" w:rsidR="00372EEF" w:rsidRDefault="008C5488" w:rsidP="008C5488">
      <w:pPr>
        <w:pStyle w:val="ListParagraph"/>
        <w:numPr>
          <w:ilvl w:val="0"/>
          <w:numId w:val="14"/>
        </w:numPr>
        <w:tabs>
          <w:tab w:val="left" w:pos="993"/>
        </w:tabs>
        <w:spacing w:after="0" w:line="276" w:lineRule="auto"/>
        <w:ind w:left="0" w:firstLine="706"/>
        <w:jc w:val="both"/>
        <w:rPr>
          <w:szCs w:val="28"/>
          <w:lang w:val="ro-MD"/>
        </w:rPr>
      </w:pPr>
      <w:r>
        <w:rPr>
          <w:szCs w:val="28"/>
          <w:lang w:val="ro-MD"/>
        </w:rPr>
        <w:t>la acordarea sau prelungirea dreptului de ședere, a protecției umanitare, recunoașterea statutului de apatrid sau de refugiat;</w:t>
      </w:r>
    </w:p>
    <w:p w14:paraId="34C38121" w14:textId="08D0CC6D" w:rsidR="008C5488" w:rsidRDefault="008C5488" w:rsidP="008C5488">
      <w:pPr>
        <w:pStyle w:val="ListParagraph"/>
        <w:numPr>
          <w:ilvl w:val="0"/>
          <w:numId w:val="14"/>
        </w:numPr>
        <w:tabs>
          <w:tab w:val="left" w:pos="993"/>
        </w:tabs>
        <w:spacing w:after="0" w:line="276" w:lineRule="auto"/>
        <w:ind w:left="0" w:firstLine="706"/>
        <w:jc w:val="both"/>
        <w:rPr>
          <w:szCs w:val="28"/>
          <w:lang w:val="ro-MD"/>
        </w:rPr>
      </w:pPr>
      <w:r>
        <w:rPr>
          <w:szCs w:val="28"/>
          <w:lang w:val="ro-MD"/>
        </w:rPr>
        <w:t>la preschimbarea actelor de identitate de uz intern nevalabile, din următoarele motive:</w:t>
      </w:r>
    </w:p>
    <w:p w14:paraId="4D3F31BC" w14:textId="333B476A" w:rsidR="008C5488" w:rsidRDefault="008C5488" w:rsidP="008C5488">
      <w:pPr>
        <w:pStyle w:val="ListParagraph"/>
        <w:numPr>
          <w:ilvl w:val="0"/>
          <w:numId w:val="15"/>
        </w:numPr>
        <w:tabs>
          <w:tab w:val="left" w:pos="993"/>
        </w:tabs>
        <w:spacing w:after="0" w:line="276" w:lineRule="auto"/>
        <w:ind w:left="0" w:firstLine="706"/>
        <w:jc w:val="both"/>
        <w:rPr>
          <w:szCs w:val="28"/>
          <w:lang w:val="ro-MD"/>
        </w:rPr>
      </w:pPr>
      <w:r>
        <w:rPr>
          <w:szCs w:val="28"/>
          <w:lang w:val="ro-MD"/>
        </w:rPr>
        <w:t>schimbarea, modificarea, rectificarea sau completarea datelor cu caracter personal;</w:t>
      </w:r>
    </w:p>
    <w:p w14:paraId="7AB6006D" w14:textId="016CBFB0" w:rsidR="008C5488" w:rsidRDefault="008C5488" w:rsidP="008C5488">
      <w:pPr>
        <w:pStyle w:val="ListParagraph"/>
        <w:numPr>
          <w:ilvl w:val="0"/>
          <w:numId w:val="15"/>
        </w:numPr>
        <w:tabs>
          <w:tab w:val="left" w:pos="993"/>
        </w:tabs>
        <w:spacing w:after="0" w:line="276" w:lineRule="auto"/>
        <w:ind w:left="0" w:firstLine="706"/>
        <w:jc w:val="both"/>
        <w:rPr>
          <w:szCs w:val="28"/>
          <w:lang w:val="ro-MD"/>
        </w:rPr>
      </w:pPr>
      <w:r>
        <w:rPr>
          <w:szCs w:val="28"/>
          <w:lang w:val="ro-MD"/>
        </w:rPr>
        <w:t>constatarea inexactităților, neconformităților, falsurilor în înscrierile din documente, furtul de identitate sau identitatea falsă, erorilor în înscrierile din documente;</w:t>
      </w:r>
    </w:p>
    <w:p w14:paraId="44026DB9" w14:textId="55461AC1" w:rsidR="008C5488" w:rsidRDefault="008C5488" w:rsidP="008C5488">
      <w:pPr>
        <w:pStyle w:val="ListParagraph"/>
        <w:numPr>
          <w:ilvl w:val="0"/>
          <w:numId w:val="15"/>
        </w:numPr>
        <w:tabs>
          <w:tab w:val="left" w:pos="993"/>
        </w:tabs>
        <w:spacing w:after="0" w:line="276" w:lineRule="auto"/>
        <w:ind w:left="0" w:firstLine="706"/>
        <w:jc w:val="both"/>
        <w:rPr>
          <w:szCs w:val="28"/>
          <w:lang w:val="ro-MD"/>
        </w:rPr>
      </w:pPr>
      <w:r>
        <w:rPr>
          <w:szCs w:val="28"/>
          <w:lang w:val="ro-MD"/>
        </w:rPr>
        <w:lastRenderedPageBreak/>
        <w:t>expirarea termenului de valabilitate;</w:t>
      </w:r>
    </w:p>
    <w:p w14:paraId="7D7D40B7" w14:textId="1E6CDA9C" w:rsidR="008C5488" w:rsidRDefault="008C5488" w:rsidP="008C5488">
      <w:pPr>
        <w:pStyle w:val="ListParagraph"/>
        <w:numPr>
          <w:ilvl w:val="0"/>
          <w:numId w:val="15"/>
        </w:numPr>
        <w:tabs>
          <w:tab w:val="left" w:pos="993"/>
        </w:tabs>
        <w:spacing w:after="0" w:line="276" w:lineRule="auto"/>
        <w:ind w:left="0" w:firstLine="706"/>
        <w:jc w:val="both"/>
        <w:rPr>
          <w:szCs w:val="28"/>
          <w:lang w:val="ro-MD"/>
        </w:rPr>
      </w:pPr>
      <w:r>
        <w:rPr>
          <w:szCs w:val="28"/>
          <w:lang w:val="ro-MD"/>
        </w:rPr>
        <w:t xml:space="preserve">schimbarea domiciliului; </w:t>
      </w:r>
    </w:p>
    <w:p w14:paraId="510B58A7" w14:textId="39BD9722" w:rsidR="008C5488" w:rsidRDefault="008C5488" w:rsidP="008C5488">
      <w:pPr>
        <w:pStyle w:val="ListParagraph"/>
        <w:numPr>
          <w:ilvl w:val="0"/>
          <w:numId w:val="15"/>
        </w:numPr>
        <w:tabs>
          <w:tab w:val="left" w:pos="993"/>
        </w:tabs>
        <w:spacing w:after="0" w:line="276" w:lineRule="auto"/>
        <w:ind w:left="0" w:firstLine="706"/>
        <w:jc w:val="both"/>
        <w:rPr>
          <w:szCs w:val="28"/>
          <w:lang w:val="ro-MD"/>
        </w:rPr>
      </w:pPr>
      <w:r>
        <w:rPr>
          <w:szCs w:val="28"/>
          <w:lang w:val="ro-MD"/>
        </w:rPr>
        <w:t xml:space="preserve">schimbarea denumirii sau a rangului localităților, străzilor, de renumerotarea imobilelor sau de rearondarea acestora, înființarea </w:t>
      </w:r>
      <w:r w:rsidR="0048458B">
        <w:rPr>
          <w:szCs w:val="28"/>
          <w:lang w:val="ro-MD"/>
        </w:rPr>
        <w:t>localităților, a străzilor sau în caz de modificare, rectificare sau completare a datelor adresei de domiciliul;</w:t>
      </w:r>
    </w:p>
    <w:p w14:paraId="589422B2" w14:textId="6BB62F05" w:rsidR="0048458B" w:rsidRDefault="0048458B" w:rsidP="00727D04">
      <w:pPr>
        <w:pStyle w:val="ListParagraph"/>
        <w:numPr>
          <w:ilvl w:val="0"/>
          <w:numId w:val="14"/>
        </w:numPr>
        <w:tabs>
          <w:tab w:val="left" w:pos="993"/>
        </w:tabs>
        <w:spacing w:after="0" w:line="276" w:lineRule="auto"/>
        <w:ind w:left="0" w:firstLine="706"/>
        <w:jc w:val="both"/>
        <w:rPr>
          <w:szCs w:val="28"/>
          <w:lang w:val="ro-MD"/>
        </w:rPr>
      </w:pPr>
      <w:r>
        <w:rPr>
          <w:szCs w:val="28"/>
          <w:lang w:val="ro-MD"/>
        </w:rPr>
        <w:t>în caz de pierdere, furt sau deteriorare;</w:t>
      </w:r>
    </w:p>
    <w:p w14:paraId="1803FAB8" w14:textId="6C368B39" w:rsidR="0048458B" w:rsidRDefault="0048458B" w:rsidP="00727D04">
      <w:pPr>
        <w:pStyle w:val="ListParagraph"/>
        <w:numPr>
          <w:ilvl w:val="0"/>
          <w:numId w:val="14"/>
        </w:numPr>
        <w:tabs>
          <w:tab w:val="left" w:pos="993"/>
        </w:tabs>
        <w:spacing w:after="0" w:line="276" w:lineRule="auto"/>
        <w:ind w:left="0" w:firstLine="706"/>
        <w:jc w:val="both"/>
        <w:rPr>
          <w:szCs w:val="28"/>
          <w:lang w:val="ro-MD"/>
        </w:rPr>
      </w:pPr>
      <w:r>
        <w:rPr>
          <w:szCs w:val="28"/>
          <w:lang w:val="ro-MD"/>
        </w:rPr>
        <w:t>schimbarea pașaportului străinului sau al documentului de călătorie eliberat de autoritățile altui stat;</w:t>
      </w:r>
    </w:p>
    <w:p w14:paraId="03880185" w14:textId="1025D11E" w:rsidR="0048458B" w:rsidRDefault="00727D04" w:rsidP="00727D04">
      <w:pPr>
        <w:pStyle w:val="ListParagraph"/>
        <w:numPr>
          <w:ilvl w:val="0"/>
          <w:numId w:val="14"/>
        </w:numPr>
        <w:tabs>
          <w:tab w:val="left" w:pos="993"/>
        </w:tabs>
        <w:spacing w:after="0" w:line="276" w:lineRule="auto"/>
        <w:ind w:left="0" w:firstLine="706"/>
        <w:jc w:val="both"/>
        <w:rPr>
          <w:szCs w:val="28"/>
          <w:lang w:val="ro-MD"/>
        </w:rPr>
      </w:pPr>
      <w:r>
        <w:rPr>
          <w:szCs w:val="28"/>
          <w:lang w:val="ro-MD"/>
        </w:rPr>
        <w:t>schimbarea statutului juridic;</w:t>
      </w:r>
    </w:p>
    <w:p w14:paraId="15D41351" w14:textId="6518A6B9" w:rsidR="00727D04" w:rsidRDefault="00727D04" w:rsidP="00727D04">
      <w:pPr>
        <w:pStyle w:val="ListParagraph"/>
        <w:numPr>
          <w:ilvl w:val="0"/>
          <w:numId w:val="14"/>
        </w:numPr>
        <w:tabs>
          <w:tab w:val="left" w:pos="993"/>
        </w:tabs>
        <w:spacing w:after="0" w:line="276" w:lineRule="auto"/>
        <w:ind w:left="0" w:firstLine="706"/>
        <w:jc w:val="both"/>
        <w:rPr>
          <w:szCs w:val="28"/>
          <w:lang w:val="ro-MD"/>
        </w:rPr>
      </w:pPr>
      <w:r>
        <w:rPr>
          <w:szCs w:val="28"/>
          <w:lang w:val="ro-MD"/>
        </w:rPr>
        <w:t>la solicitarea titularului de a preschimba buletinul de identitate/permisul de ședere/cartea de rezidență.</w:t>
      </w:r>
    </w:p>
    <w:p w14:paraId="7DC0F0C7" w14:textId="1BCB3125" w:rsidR="00FE370E" w:rsidRDefault="00FE370E" w:rsidP="003655E4">
      <w:pPr>
        <w:pStyle w:val="ListParagraph"/>
        <w:tabs>
          <w:tab w:val="left" w:pos="993"/>
        </w:tabs>
        <w:spacing w:after="0" w:line="276" w:lineRule="auto"/>
        <w:ind w:left="0" w:firstLine="706"/>
        <w:jc w:val="both"/>
        <w:rPr>
          <w:szCs w:val="28"/>
          <w:lang w:val="ro-MD"/>
        </w:rPr>
      </w:pPr>
      <w:r>
        <w:rPr>
          <w:szCs w:val="28"/>
          <w:lang w:val="ro-MD"/>
        </w:rPr>
        <w:t xml:space="preserve">Cazurile prevăzute la </w:t>
      </w:r>
      <w:proofErr w:type="spellStart"/>
      <w:r>
        <w:rPr>
          <w:szCs w:val="28"/>
          <w:lang w:val="ro-MD"/>
        </w:rPr>
        <w:t>subpct</w:t>
      </w:r>
      <w:proofErr w:type="spellEnd"/>
      <w:r>
        <w:rPr>
          <w:szCs w:val="28"/>
          <w:lang w:val="ro-MD"/>
        </w:rPr>
        <w:t>. 2) literele d) și e) se aplică titularilor buletinului de identitate pentru apatrizi, ai buletinului de identitate pentru refugiați, ai buletinului de identitate pentru beneficiarii de protecție umanitară și ai permisului de ședere permanentă, eliberate după data de 7 martie 2013 (formatul ID-I).”.</w:t>
      </w:r>
    </w:p>
    <w:p w14:paraId="37A9FE0C" w14:textId="469F8DC1" w:rsidR="00786356" w:rsidRPr="00EC3A6E" w:rsidRDefault="00EC3A6E" w:rsidP="008C5488">
      <w:pPr>
        <w:tabs>
          <w:tab w:val="left" w:pos="993"/>
        </w:tabs>
        <w:spacing w:after="0" w:line="276" w:lineRule="auto"/>
        <w:ind w:firstLine="706"/>
        <w:jc w:val="both"/>
        <w:rPr>
          <w:szCs w:val="28"/>
          <w:lang w:val="ro-MD"/>
        </w:rPr>
      </w:pPr>
      <w:r w:rsidRPr="00EC3A6E">
        <w:rPr>
          <w:szCs w:val="28"/>
          <w:lang w:val="ro-MD"/>
        </w:rPr>
        <w:t>1.</w:t>
      </w:r>
      <w:r w:rsidR="009A12B1">
        <w:rPr>
          <w:szCs w:val="28"/>
          <w:lang w:val="ro-MD"/>
        </w:rPr>
        <w:t>1</w:t>
      </w:r>
      <w:r w:rsidR="003E71C9">
        <w:rPr>
          <w:szCs w:val="28"/>
          <w:lang w:val="ro-MD"/>
        </w:rPr>
        <w:t>2</w:t>
      </w:r>
      <w:r w:rsidRPr="00EC3A6E">
        <w:rPr>
          <w:szCs w:val="28"/>
          <w:lang w:val="ro-MD"/>
        </w:rPr>
        <w:t>.</w:t>
      </w:r>
      <w:r w:rsidR="00786356" w:rsidRPr="00EC3A6E">
        <w:rPr>
          <w:b/>
          <w:bCs/>
          <w:szCs w:val="28"/>
          <w:lang w:val="ro-MD"/>
        </w:rPr>
        <w:t xml:space="preserve">punctul 61 </w:t>
      </w:r>
      <w:r w:rsidR="00786356" w:rsidRPr="00EC3A6E">
        <w:rPr>
          <w:szCs w:val="28"/>
          <w:lang w:val="ro-MD"/>
        </w:rPr>
        <w:t>va avea următorul cuprins:</w:t>
      </w:r>
    </w:p>
    <w:p w14:paraId="33558FA1" w14:textId="5AC29FBB" w:rsidR="00786356" w:rsidRDefault="00786356" w:rsidP="00C86894">
      <w:pPr>
        <w:pStyle w:val="ListParagraph"/>
        <w:tabs>
          <w:tab w:val="left" w:pos="993"/>
        </w:tabs>
        <w:spacing w:after="0" w:line="276" w:lineRule="auto"/>
        <w:ind w:left="0" w:firstLine="709"/>
        <w:jc w:val="both"/>
        <w:rPr>
          <w:szCs w:val="28"/>
          <w:lang w:val="ro-MD"/>
        </w:rPr>
      </w:pPr>
      <w:r w:rsidRPr="00786356">
        <w:rPr>
          <w:szCs w:val="28"/>
          <w:lang w:val="ro-MD"/>
        </w:rPr>
        <w:t>„</w:t>
      </w:r>
      <w:r>
        <w:rPr>
          <w:b/>
          <w:bCs/>
          <w:szCs w:val="28"/>
          <w:lang w:val="ro-MD"/>
        </w:rPr>
        <w:t xml:space="preserve">61. </w:t>
      </w:r>
      <w:r w:rsidR="000D3E8C">
        <w:rPr>
          <w:szCs w:val="28"/>
          <w:lang w:val="ro-MD"/>
        </w:rPr>
        <w:t>p</w:t>
      </w:r>
      <w:r w:rsidR="000D3E8C" w:rsidRPr="000D3E8C">
        <w:rPr>
          <w:szCs w:val="28"/>
          <w:lang w:val="ro-MD"/>
        </w:rPr>
        <w:t>entru</w:t>
      </w:r>
      <w:r w:rsidR="000D3E8C">
        <w:rPr>
          <w:szCs w:val="28"/>
          <w:lang w:val="ro-MD"/>
        </w:rPr>
        <w:t xml:space="preserve"> obținerea cărții de rezidență în legătură cu expirarea termenului de valabilitate a actului</w:t>
      </w:r>
      <w:r w:rsidR="000D3E8C">
        <w:rPr>
          <w:b/>
          <w:bCs/>
          <w:szCs w:val="28"/>
          <w:lang w:val="ro-MD"/>
        </w:rPr>
        <w:t xml:space="preserve"> </w:t>
      </w:r>
      <w:r w:rsidR="000D3E8C" w:rsidRPr="000D3E8C">
        <w:rPr>
          <w:szCs w:val="28"/>
          <w:lang w:val="ro-MD"/>
        </w:rPr>
        <w:t>de identitate</w:t>
      </w:r>
      <w:r w:rsidR="000D3E8C">
        <w:rPr>
          <w:szCs w:val="28"/>
          <w:lang w:val="ro-MD"/>
        </w:rPr>
        <w:t xml:space="preserve">, străinul este obligat să se adreseze la Ghișeul unic cu </w:t>
      </w:r>
      <w:r w:rsidR="000640F5">
        <w:rPr>
          <w:szCs w:val="28"/>
          <w:lang w:val="ro-MD"/>
        </w:rPr>
        <w:t>30</w:t>
      </w:r>
      <w:r w:rsidR="000D3E8C">
        <w:rPr>
          <w:szCs w:val="28"/>
          <w:lang w:val="ro-MD"/>
        </w:rPr>
        <w:t xml:space="preserve"> zile până la producerea acestei situații</w:t>
      </w:r>
      <w:r w:rsidRPr="00786356">
        <w:rPr>
          <w:szCs w:val="28"/>
          <w:lang w:val="ro-MD"/>
        </w:rPr>
        <w:t>”</w:t>
      </w:r>
      <w:r w:rsidR="00543D37">
        <w:rPr>
          <w:szCs w:val="28"/>
          <w:lang w:val="ro-MD"/>
        </w:rPr>
        <w:t>.</w:t>
      </w:r>
    </w:p>
    <w:p w14:paraId="551BDA1F" w14:textId="1E3FA536" w:rsidR="00C86894" w:rsidRPr="00EC3A6E" w:rsidRDefault="00EC3A6E" w:rsidP="00EC3A6E">
      <w:pPr>
        <w:tabs>
          <w:tab w:val="left" w:pos="993"/>
        </w:tabs>
        <w:spacing w:after="0" w:line="276" w:lineRule="auto"/>
        <w:ind w:left="720"/>
        <w:jc w:val="both"/>
        <w:rPr>
          <w:b/>
          <w:bCs/>
          <w:szCs w:val="28"/>
          <w:lang w:val="ro-MD"/>
        </w:rPr>
      </w:pPr>
      <w:r>
        <w:rPr>
          <w:szCs w:val="28"/>
          <w:lang w:val="ro-MD"/>
        </w:rPr>
        <w:t>1.1</w:t>
      </w:r>
      <w:r w:rsidR="003E71C9">
        <w:rPr>
          <w:szCs w:val="28"/>
          <w:lang w:val="ro-MD"/>
        </w:rPr>
        <w:t>3</w:t>
      </w:r>
      <w:r>
        <w:rPr>
          <w:szCs w:val="28"/>
          <w:lang w:val="ro-MD"/>
        </w:rPr>
        <w:t>.</w:t>
      </w:r>
      <w:r w:rsidR="00C86894" w:rsidRPr="00EC3A6E">
        <w:rPr>
          <w:b/>
          <w:bCs/>
          <w:szCs w:val="28"/>
          <w:lang w:val="ro-MD"/>
        </w:rPr>
        <w:t>punctul 63</w:t>
      </w:r>
      <w:r w:rsidR="00033029">
        <w:rPr>
          <w:b/>
          <w:bCs/>
          <w:szCs w:val="28"/>
          <w:lang w:val="ro-MD"/>
        </w:rPr>
        <w:t xml:space="preserve"> </w:t>
      </w:r>
      <w:r w:rsidR="00033029" w:rsidRPr="00033029">
        <w:rPr>
          <w:szCs w:val="28"/>
          <w:lang w:val="ro-MD"/>
        </w:rPr>
        <w:t>va avea următorul cuprins</w:t>
      </w:r>
      <w:r w:rsidR="00C86894" w:rsidRPr="00033029">
        <w:rPr>
          <w:szCs w:val="28"/>
          <w:lang w:val="ro-MD"/>
        </w:rPr>
        <w:t>:</w:t>
      </w:r>
    </w:p>
    <w:p w14:paraId="10D30543" w14:textId="77777777" w:rsidR="00270955" w:rsidRDefault="00270955" w:rsidP="00270955">
      <w:pPr>
        <w:tabs>
          <w:tab w:val="left" w:pos="993"/>
        </w:tabs>
        <w:spacing w:after="0" w:line="276" w:lineRule="auto"/>
        <w:ind w:firstLine="706"/>
        <w:jc w:val="both"/>
        <w:rPr>
          <w:szCs w:val="28"/>
          <w:lang w:val="ro-MD"/>
        </w:rPr>
      </w:pPr>
      <w:r>
        <w:rPr>
          <w:szCs w:val="28"/>
          <w:lang w:val="ro-MD"/>
        </w:rPr>
        <w:t>„</w:t>
      </w:r>
      <w:r w:rsidRPr="00270955">
        <w:rPr>
          <w:b/>
          <w:bCs/>
          <w:szCs w:val="28"/>
          <w:lang w:val="ro-MD"/>
        </w:rPr>
        <w:t>63.</w:t>
      </w:r>
      <w:r>
        <w:rPr>
          <w:b/>
          <w:bCs/>
          <w:szCs w:val="28"/>
          <w:lang w:val="ro-MD"/>
        </w:rPr>
        <w:t xml:space="preserve"> </w:t>
      </w:r>
      <w:r>
        <w:rPr>
          <w:szCs w:val="28"/>
          <w:lang w:val="ro-MD"/>
        </w:rPr>
        <w:t>La depunerea cererii pentru eliberarea cărții de rezidență, solicitantul prezintă următoarele documente, după caz:</w:t>
      </w:r>
    </w:p>
    <w:p w14:paraId="0E9AC85F" w14:textId="6305AD0A" w:rsidR="00270955" w:rsidRPr="00270955" w:rsidRDefault="00270955" w:rsidP="00270955">
      <w:pPr>
        <w:pStyle w:val="ListParagraph"/>
        <w:numPr>
          <w:ilvl w:val="0"/>
          <w:numId w:val="16"/>
        </w:numPr>
        <w:tabs>
          <w:tab w:val="left" w:pos="993"/>
        </w:tabs>
        <w:spacing w:after="0" w:line="276" w:lineRule="auto"/>
        <w:ind w:left="0" w:firstLine="706"/>
        <w:jc w:val="both"/>
        <w:rPr>
          <w:szCs w:val="28"/>
          <w:lang w:val="ro-MD"/>
        </w:rPr>
      </w:pPr>
      <w:r w:rsidRPr="00270955">
        <w:rPr>
          <w:szCs w:val="28"/>
          <w:lang w:val="ro-MD"/>
        </w:rPr>
        <w:t>actul de identitate, care urmează a fi preschimbat;</w:t>
      </w:r>
    </w:p>
    <w:p w14:paraId="73A49BEB" w14:textId="49D0CD67" w:rsidR="00270955" w:rsidRDefault="00270955" w:rsidP="00270955">
      <w:pPr>
        <w:pStyle w:val="ListParagraph"/>
        <w:numPr>
          <w:ilvl w:val="0"/>
          <w:numId w:val="16"/>
        </w:numPr>
        <w:tabs>
          <w:tab w:val="left" w:pos="993"/>
        </w:tabs>
        <w:spacing w:after="0" w:line="276" w:lineRule="auto"/>
        <w:ind w:left="0" w:firstLine="706"/>
        <w:jc w:val="both"/>
        <w:rPr>
          <w:szCs w:val="28"/>
          <w:lang w:val="ro-MD"/>
        </w:rPr>
      </w:pPr>
      <w:r>
        <w:rPr>
          <w:szCs w:val="28"/>
          <w:lang w:val="ro-MD"/>
        </w:rPr>
        <w:t>adeverința privind neapartenența la cetățenia Republicii Moldova, dacă există motive de a considera că solicitantul este cetățean al Republicii Moldova (în cazul persoanelor născute pe teritoriul Republicii Moldova sau născute din părinți cetățeni ai Republicii Moldova ori din părinți născuți pe teritoriul Republicii Moldova);</w:t>
      </w:r>
    </w:p>
    <w:p w14:paraId="11889D44" w14:textId="77777777" w:rsidR="0081100B" w:rsidRDefault="00270955" w:rsidP="00270955">
      <w:pPr>
        <w:pStyle w:val="ListParagraph"/>
        <w:numPr>
          <w:ilvl w:val="0"/>
          <w:numId w:val="16"/>
        </w:numPr>
        <w:tabs>
          <w:tab w:val="left" w:pos="993"/>
        </w:tabs>
        <w:spacing w:after="0" w:line="276" w:lineRule="auto"/>
        <w:ind w:left="0" w:firstLine="706"/>
        <w:jc w:val="both"/>
        <w:rPr>
          <w:szCs w:val="28"/>
          <w:lang w:val="ro-MD"/>
        </w:rPr>
      </w:pPr>
      <w:r>
        <w:rPr>
          <w:szCs w:val="28"/>
          <w:lang w:val="ro-MD"/>
        </w:rPr>
        <w:t>documentele de stare civilă (certificatul de naștere, certificatul de schimbare</w:t>
      </w:r>
      <w:r w:rsidR="0081100B">
        <w:rPr>
          <w:szCs w:val="28"/>
          <w:lang w:val="ro-MD"/>
        </w:rPr>
        <w:t xml:space="preserve"> a numelui și/sau prenumelui, certificatul de căsătorie, certificatul de divorț, certificatul de deces al soțului/soției, certificatele de naștere ale copiilor, extrasul de pe actul de stare civilă, avizul cu privire la anularea și /sau modificarea actului de stare civilă, precum și alte documente de stare civilă eliberate în condițiile prevederilor legale</w:t>
      </w:r>
      <w:r>
        <w:rPr>
          <w:szCs w:val="28"/>
          <w:lang w:val="ro-MD"/>
        </w:rPr>
        <w:t>)</w:t>
      </w:r>
      <w:r w:rsidR="0081100B">
        <w:rPr>
          <w:szCs w:val="28"/>
          <w:lang w:val="ro-MD"/>
        </w:rPr>
        <w:t>. Prezentarea documentelor de stare civilă nu este obligatorie în condițiile specificate la punctul 13</w:t>
      </w:r>
      <w:r w:rsidR="0081100B">
        <w:rPr>
          <w:szCs w:val="28"/>
          <w:vertAlign w:val="superscript"/>
          <w:lang w:val="ro-MD"/>
        </w:rPr>
        <w:t>1</w:t>
      </w:r>
      <w:r w:rsidR="0081100B">
        <w:rPr>
          <w:szCs w:val="28"/>
          <w:lang w:val="ro-MD"/>
        </w:rPr>
        <w:t>;</w:t>
      </w:r>
    </w:p>
    <w:p w14:paraId="7B1059E1" w14:textId="4660B3B9" w:rsidR="0081100B" w:rsidRPr="004E68FB" w:rsidRDefault="0081100B" w:rsidP="00270955">
      <w:pPr>
        <w:pStyle w:val="ListParagraph"/>
        <w:numPr>
          <w:ilvl w:val="0"/>
          <w:numId w:val="16"/>
        </w:numPr>
        <w:tabs>
          <w:tab w:val="left" w:pos="993"/>
        </w:tabs>
        <w:spacing w:after="0" w:line="276" w:lineRule="auto"/>
        <w:ind w:left="0" w:firstLine="706"/>
        <w:jc w:val="both"/>
        <w:rPr>
          <w:szCs w:val="28"/>
          <w:lang w:val="ro-MD"/>
        </w:rPr>
      </w:pPr>
      <w:r w:rsidRPr="0081100B">
        <w:rPr>
          <w:lang w:val="ro-MD"/>
        </w:rPr>
        <w:t xml:space="preserve">actul de identitate al reprezentantului legal (părintele, tutorele, curatorul) și, după caz, actul juridic încheiat în formă autentică care confirmă instituirea tutelei ori curatelei (dispoziția autorității tutelare teritoriale – în cazul copilului cu statut de copil rămas fără ocrotire părintească sau cu statut de copil rămas temporar fără </w:t>
      </w:r>
      <w:r w:rsidRPr="0081100B">
        <w:rPr>
          <w:lang w:val="ro-MD"/>
        </w:rPr>
        <w:lastRenderedPageBreak/>
        <w:t xml:space="preserve">ocrotire părintească, care este plasat în serviciul de tutelă/curatelă, hotărârea instanței de judecată definitivă și irevocabilă cu privire la instituirea măsurii de ocrotire judiciară sau decizia consiliului de familie privind desemnarea tutorelui/curatorului – în cazul persoanei supuse măsurii de ocrotire judiciară sub forma tutelei). Prezentarea actului de identitate nu este obligatorie în </w:t>
      </w:r>
      <w:r w:rsidR="00A84A09" w:rsidRPr="0081100B">
        <w:rPr>
          <w:lang w:val="ro-MD"/>
        </w:rPr>
        <w:t>condițiile</w:t>
      </w:r>
      <w:r w:rsidRPr="0081100B">
        <w:rPr>
          <w:lang w:val="ro-MD"/>
        </w:rPr>
        <w:t xml:space="preserve"> specificate la punctul 16</w:t>
      </w:r>
      <w:r w:rsidRPr="0081100B">
        <w:rPr>
          <w:vertAlign w:val="superscript"/>
          <w:lang w:val="ro-MD"/>
        </w:rPr>
        <w:t>1</w:t>
      </w:r>
      <w:r w:rsidRPr="0081100B">
        <w:rPr>
          <w:lang w:val="ro-MD"/>
        </w:rPr>
        <w:t>.</w:t>
      </w:r>
    </w:p>
    <w:p w14:paraId="69D01209" w14:textId="77777777" w:rsidR="004E68FB" w:rsidRDefault="004E68FB" w:rsidP="004E68FB">
      <w:pPr>
        <w:pStyle w:val="ListParagraph"/>
        <w:tabs>
          <w:tab w:val="left" w:pos="993"/>
        </w:tabs>
        <w:spacing w:after="0" w:line="276" w:lineRule="auto"/>
        <w:ind w:left="0" w:firstLine="706"/>
        <w:jc w:val="both"/>
        <w:rPr>
          <w:lang w:val="ro-MD"/>
        </w:rPr>
      </w:pPr>
      <w:r w:rsidRPr="004E68FB">
        <w:rPr>
          <w:lang w:val="ro-MD"/>
        </w:rPr>
        <w:t xml:space="preserve">În cazul </w:t>
      </w:r>
      <w:r w:rsidRPr="00D53C01">
        <w:rPr>
          <w:lang w:val="ro-MD"/>
        </w:rPr>
        <w:t>copilului separat de părinți, inclusiv al celui plasat în serviciul de plasament de tip familial, cu excepția serviciului tutelă/curatelă, sau în serviciul de plasament de tip rezidențial,</w:t>
      </w:r>
      <w:r w:rsidRPr="004E68FB">
        <w:rPr>
          <w:lang w:val="ro-MD"/>
        </w:rPr>
        <w:t xml:space="preserve"> reprezentantul autorității tutelare teritoriale în a cărei rază de competen</w:t>
      </w:r>
      <w:r>
        <w:rPr>
          <w:lang w:val="ro-MD"/>
        </w:rPr>
        <w:t>ț</w:t>
      </w:r>
      <w:r w:rsidRPr="004E68FB">
        <w:rPr>
          <w:lang w:val="ro-MD"/>
        </w:rPr>
        <w:t xml:space="preserve">ă teritorială este locul aflării sau locul de plasament al copilului prezintă suplimentar, după caz: </w:t>
      </w:r>
    </w:p>
    <w:p w14:paraId="1709FB6F" w14:textId="77777777" w:rsidR="004E68FB" w:rsidRDefault="004E68FB" w:rsidP="004E68FB">
      <w:pPr>
        <w:pStyle w:val="ListParagraph"/>
        <w:tabs>
          <w:tab w:val="left" w:pos="993"/>
        </w:tabs>
        <w:spacing w:after="0" w:line="276" w:lineRule="auto"/>
        <w:ind w:left="0" w:firstLine="706"/>
        <w:jc w:val="both"/>
        <w:rPr>
          <w:lang w:val="ro-MD"/>
        </w:rPr>
      </w:pPr>
      <w:r w:rsidRPr="004E68FB">
        <w:rPr>
          <w:lang w:val="ro-MD"/>
        </w:rPr>
        <w:t>a) legitimația de serviciu sau actul de identitate personal</w:t>
      </w:r>
      <w:r>
        <w:rPr>
          <w:lang w:val="ro-MD"/>
        </w:rPr>
        <w:t>.</w:t>
      </w:r>
      <w:r w:rsidRPr="004E68FB">
        <w:rPr>
          <w:lang w:val="ro-MD"/>
        </w:rPr>
        <w:t xml:space="preserve"> Prezentarea actului de identitate nu este obligatorie în condițiile specificate la punctul 16</w:t>
      </w:r>
      <w:r>
        <w:rPr>
          <w:vertAlign w:val="superscript"/>
          <w:lang w:val="ro-MD"/>
        </w:rPr>
        <w:t>1</w:t>
      </w:r>
      <w:r w:rsidRPr="004E68FB">
        <w:rPr>
          <w:lang w:val="ro-MD"/>
        </w:rPr>
        <w:t xml:space="preserve">; </w:t>
      </w:r>
    </w:p>
    <w:p w14:paraId="5AEC0F9F" w14:textId="77777777" w:rsidR="004E68FB" w:rsidRDefault="004E68FB" w:rsidP="004E68FB">
      <w:pPr>
        <w:pStyle w:val="ListParagraph"/>
        <w:tabs>
          <w:tab w:val="left" w:pos="993"/>
        </w:tabs>
        <w:spacing w:after="0" w:line="276" w:lineRule="auto"/>
        <w:ind w:left="0" w:firstLine="706"/>
        <w:jc w:val="both"/>
        <w:rPr>
          <w:lang w:val="ro-MD"/>
        </w:rPr>
      </w:pPr>
      <w:r w:rsidRPr="004E68FB">
        <w:rPr>
          <w:lang w:val="ro-MD"/>
        </w:rPr>
        <w:t xml:space="preserve">b) dispoziția autorității tutelare teritoriale cu privire la stabilirea statutului de copil rămas temporar fără ocrotire părintească sau de copil rămas fără ocrotire părintească; </w:t>
      </w:r>
    </w:p>
    <w:p w14:paraId="78530D12" w14:textId="473ADA6E" w:rsidR="004E68FB" w:rsidRPr="00F72C30" w:rsidRDefault="004E68FB" w:rsidP="004E68FB">
      <w:pPr>
        <w:pStyle w:val="ListParagraph"/>
        <w:tabs>
          <w:tab w:val="left" w:pos="993"/>
        </w:tabs>
        <w:spacing w:after="0" w:line="276" w:lineRule="auto"/>
        <w:ind w:left="0" w:firstLine="706"/>
        <w:jc w:val="both"/>
        <w:rPr>
          <w:lang w:val="ro-MD"/>
        </w:rPr>
      </w:pPr>
      <w:r w:rsidRPr="00F72C30">
        <w:rPr>
          <w:lang w:val="ro-MD"/>
        </w:rPr>
        <w:t xml:space="preserve">c) dispoziția autorității tutelare </w:t>
      </w:r>
      <w:r w:rsidR="00887B88">
        <w:rPr>
          <w:lang w:val="ro-MD"/>
        </w:rPr>
        <w:t>locale/</w:t>
      </w:r>
      <w:r w:rsidRPr="00F72C30">
        <w:rPr>
          <w:lang w:val="ro-MD"/>
        </w:rPr>
        <w:t xml:space="preserve">teritoriale privind plasarea copilului în serviciul social de plasament respectiv; </w:t>
      </w:r>
    </w:p>
    <w:p w14:paraId="01983598" w14:textId="5F49981A" w:rsidR="004E68FB" w:rsidRPr="00F72C30" w:rsidRDefault="004E68FB" w:rsidP="004E68FB">
      <w:pPr>
        <w:pStyle w:val="ListParagraph"/>
        <w:tabs>
          <w:tab w:val="left" w:pos="993"/>
        </w:tabs>
        <w:spacing w:after="0" w:line="276" w:lineRule="auto"/>
        <w:ind w:left="0" w:firstLine="706"/>
        <w:jc w:val="both"/>
        <w:rPr>
          <w:szCs w:val="28"/>
          <w:lang w:val="ro-MD"/>
        </w:rPr>
      </w:pPr>
      <w:r w:rsidRPr="00F72C30">
        <w:rPr>
          <w:lang w:val="ro-MD"/>
        </w:rPr>
        <w:t>d) demersul autorității tutelare teritoriale cu privire la eliberarea cărții de rezidență pe numele copilului și la împuternicirile de reprezentare a acestuia;</w:t>
      </w:r>
    </w:p>
    <w:p w14:paraId="0532D208" w14:textId="28703F06" w:rsidR="00F72C30" w:rsidRPr="00F72C30" w:rsidRDefault="00F72C30" w:rsidP="00F72C30">
      <w:pPr>
        <w:pStyle w:val="ListParagraph"/>
        <w:tabs>
          <w:tab w:val="left" w:pos="993"/>
        </w:tabs>
        <w:spacing w:after="0" w:line="276" w:lineRule="auto"/>
        <w:ind w:left="0" w:firstLine="706"/>
        <w:jc w:val="both"/>
        <w:rPr>
          <w:lang w:val="ro-MD"/>
        </w:rPr>
      </w:pPr>
      <w:r w:rsidRPr="00F72C30">
        <w:rPr>
          <w:lang w:val="ro-MD"/>
        </w:rPr>
        <w:t xml:space="preserve">5) </w:t>
      </w:r>
      <w:r w:rsidR="000A0727">
        <w:rPr>
          <w:szCs w:val="28"/>
        </w:rPr>
        <w:t xml:space="preserve">documentul care atestă </w:t>
      </w:r>
      <w:r w:rsidR="005B1B4A">
        <w:rPr>
          <w:szCs w:val="28"/>
        </w:rPr>
        <w:t>dizabilitate</w:t>
      </w:r>
      <w:r w:rsidR="005B1B4A" w:rsidRPr="00F72C30">
        <w:rPr>
          <w:lang w:val="ro-MD"/>
        </w:rPr>
        <w:t xml:space="preserve"> </w:t>
      </w:r>
      <w:r w:rsidRPr="00F72C30">
        <w:rPr>
          <w:lang w:val="ro-MD"/>
        </w:rPr>
        <w:t xml:space="preserve">sau certificatul medical care confirmă că prelevarea amprentelor digitale este fizic imposibilă permanent; </w:t>
      </w:r>
    </w:p>
    <w:p w14:paraId="445A3283" w14:textId="77777777" w:rsidR="00F72C30" w:rsidRDefault="00F72C30" w:rsidP="00F72C30">
      <w:pPr>
        <w:pStyle w:val="ListParagraph"/>
        <w:tabs>
          <w:tab w:val="left" w:pos="993"/>
        </w:tabs>
        <w:spacing w:after="0" w:line="276" w:lineRule="auto"/>
        <w:ind w:left="0" w:firstLine="706"/>
        <w:jc w:val="both"/>
      </w:pPr>
      <w:r>
        <w:t xml:space="preserve">6) cererea de certificare a cheii publice; </w:t>
      </w:r>
    </w:p>
    <w:p w14:paraId="35F0BE38" w14:textId="15A79CAD" w:rsidR="00F72C30" w:rsidRDefault="00F72C30" w:rsidP="00F72C30">
      <w:pPr>
        <w:pStyle w:val="ListParagraph"/>
        <w:tabs>
          <w:tab w:val="left" w:pos="993"/>
        </w:tabs>
        <w:spacing w:after="0" w:line="276" w:lineRule="auto"/>
        <w:ind w:left="0" w:firstLine="706"/>
        <w:jc w:val="both"/>
      </w:pPr>
      <w:r>
        <w:t>7) dovada achitării taxelor și a tarifelor stabilite pentru eliberarea cărții de rezidență și pentru prestarea serviciilor de încredere calificate</w:t>
      </w:r>
      <w:r w:rsidR="00826C22">
        <w:t>, cu excepția cazurilor copiilor, specificați la subpunctul 4), alineatul doi</w:t>
      </w:r>
      <w:r>
        <w:t xml:space="preserve">. </w:t>
      </w:r>
    </w:p>
    <w:p w14:paraId="6F84652D" w14:textId="77777777" w:rsidR="00F72C30" w:rsidRDefault="00F72C30" w:rsidP="00F72C30">
      <w:pPr>
        <w:pStyle w:val="ListParagraph"/>
        <w:tabs>
          <w:tab w:val="left" w:pos="993"/>
        </w:tabs>
        <w:spacing w:after="0" w:line="276" w:lineRule="auto"/>
        <w:ind w:left="0" w:firstLine="706"/>
        <w:jc w:val="both"/>
      </w:pPr>
      <w:r>
        <w:t xml:space="preserve">Pentru obținerea cărții de rezidență, străinul cu drept de ședere provizorie, suplimentar prezintă: </w:t>
      </w:r>
    </w:p>
    <w:p w14:paraId="07CCC88F" w14:textId="77777777" w:rsidR="00F72C30" w:rsidRDefault="00F72C30" w:rsidP="00F72C30">
      <w:pPr>
        <w:pStyle w:val="ListParagraph"/>
        <w:tabs>
          <w:tab w:val="left" w:pos="993"/>
        </w:tabs>
        <w:spacing w:after="0" w:line="276" w:lineRule="auto"/>
        <w:ind w:left="0" w:firstLine="706"/>
        <w:jc w:val="both"/>
      </w:pPr>
      <w:r>
        <w:t xml:space="preserve">a) documentul de călătorie sau pașaportul valabil, emis de statul unde persoana își are stabilit domiciliul; </w:t>
      </w:r>
    </w:p>
    <w:p w14:paraId="10AEB731" w14:textId="77777777" w:rsidR="00F72C30" w:rsidRDefault="00F72C30" w:rsidP="00F72C30">
      <w:pPr>
        <w:pStyle w:val="ListParagraph"/>
        <w:tabs>
          <w:tab w:val="left" w:pos="993"/>
        </w:tabs>
        <w:spacing w:after="0" w:line="276" w:lineRule="auto"/>
        <w:ind w:left="0" w:firstLine="706"/>
        <w:jc w:val="both"/>
      </w:pPr>
      <w:r>
        <w:t xml:space="preserve">b) decizia cu privire la acordarea sau prelungirea dreptului de ședere provizorie. </w:t>
      </w:r>
    </w:p>
    <w:p w14:paraId="0D0A63C9" w14:textId="62B34028" w:rsidR="00F72C30" w:rsidRDefault="00F72C30" w:rsidP="00F72C30">
      <w:pPr>
        <w:pStyle w:val="ListParagraph"/>
        <w:tabs>
          <w:tab w:val="left" w:pos="993"/>
        </w:tabs>
        <w:spacing w:after="0" w:line="276" w:lineRule="auto"/>
        <w:ind w:left="0" w:firstLine="706"/>
        <w:jc w:val="both"/>
      </w:pPr>
      <w:r>
        <w:t>Pentru obținerea cărții de rezidență, străin</w:t>
      </w:r>
      <w:r w:rsidR="00453D4E">
        <w:t>ul</w:t>
      </w:r>
      <w:r>
        <w:t xml:space="preserve"> cu drept de ședere permanentă, suplimentar prezintă: </w:t>
      </w:r>
    </w:p>
    <w:p w14:paraId="183314AB" w14:textId="77777777" w:rsidR="00F72C30" w:rsidRDefault="00F72C30" w:rsidP="00F72C30">
      <w:pPr>
        <w:pStyle w:val="ListParagraph"/>
        <w:tabs>
          <w:tab w:val="left" w:pos="993"/>
        </w:tabs>
        <w:spacing w:after="0" w:line="276" w:lineRule="auto"/>
        <w:ind w:left="0" w:firstLine="706"/>
        <w:jc w:val="both"/>
      </w:pPr>
      <w:r>
        <w:t xml:space="preserve">a) pașaportul valabil; </w:t>
      </w:r>
    </w:p>
    <w:p w14:paraId="4B1270D0" w14:textId="77777777" w:rsidR="00F72C30" w:rsidRDefault="00F72C30" w:rsidP="00F72C30">
      <w:pPr>
        <w:pStyle w:val="ListParagraph"/>
        <w:tabs>
          <w:tab w:val="left" w:pos="993"/>
        </w:tabs>
        <w:spacing w:after="0" w:line="276" w:lineRule="auto"/>
        <w:ind w:left="0" w:firstLine="706"/>
        <w:jc w:val="both"/>
      </w:pPr>
      <w:r>
        <w:t xml:space="preserve">b) decizia cu privire la acordarea dreptului de ședere permanentă sau confirmarea de repatriere, sau adeverința de imigrant, sau dovada dobândirii dreptului de ședere conform actelor normative anterioare. </w:t>
      </w:r>
    </w:p>
    <w:p w14:paraId="21DC7843" w14:textId="77777777" w:rsidR="00F72C30" w:rsidRDefault="00F72C30" w:rsidP="00F72C30">
      <w:pPr>
        <w:pStyle w:val="ListParagraph"/>
        <w:tabs>
          <w:tab w:val="left" w:pos="993"/>
        </w:tabs>
        <w:spacing w:after="0" w:line="276" w:lineRule="auto"/>
        <w:ind w:left="0" w:firstLine="706"/>
        <w:jc w:val="both"/>
      </w:pPr>
      <w:r>
        <w:t xml:space="preserve">La obținerea cărții de rezidență pentru apatrizi, suplimentar se prezintă: </w:t>
      </w:r>
    </w:p>
    <w:p w14:paraId="2A3F6640" w14:textId="77777777" w:rsidR="00F72C30" w:rsidRDefault="00F72C30" w:rsidP="00F72C30">
      <w:pPr>
        <w:pStyle w:val="ListParagraph"/>
        <w:tabs>
          <w:tab w:val="left" w:pos="993"/>
        </w:tabs>
        <w:spacing w:after="0" w:line="276" w:lineRule="auto"/>
        <w:ind w:left="0" w:firstLine="706"/>
        <w:jc w:val="both"/>
      </w:pPr>
      <w:r>
        <w:lastRenderedPageBreak/>
        <w:t xml:space="preserve">a) actul de identitate, dacă posedă (pașaportul străinului – dacă a fost cetățean al unui stat, pașaportul de tip sovietic (modelul anului 1974), dacă autenticitatea acestuia poate fi confirmată, actul de identitate provizoriu, care nu conține date despre apartenența la cetățenie); </w:t>
      </w:r>
    </w:p>
    <w:p w14:paraId="5A772E02" w14:textId="77777777" w:rsidR="00F72C30" w:rsidRDefault="00F72C30" w:rsidP="00F72C30">
      <w:pPr>
        <w:pStyle w:val="ListParagraph"/>
        <w:tabs>
          <w:tab w:val="left" w:pos="993"/>
        </w:tabs>
        <w:spacing w:after="0" w:line="276" w:lineRule="auto"/>
        <w:ind w:left="0" w:firstLine="706"/>
        <w:jc w:val="both"/>
      </w:pPr>
      <w:r>
        <w:t xml:space="preserve">b) decizia cu privire la acordarea dreptului de ședere permanentă, sau confirmarea de repatriere, sau decizia privind recunoașterea statutului de apatrid. </w:t>
      </w:r>
    </w:p>
    <w:p w14:paraId="3D9FC41A" w14:textId="77777777" w:rsidR="00F72C30" w:rsidRDefault="00F72C30" w:rsidP="00F72C30">
      <w:pPr>
        <w:pStyle w:val="ListParagraph"/>
        <w:tabs>
          <w:tab w:val="left" w:pos="993"/>
        </w:tabs>
        <w:spacing w:after="0" w:line="276" w:lineRule="auto"/>
        <w:ind w:left="0" w:firstLine="706"/>
        <w:jc w:val="both"/>
      </w:pPr>
      <w:r>
        <w:t xml:space="preserve">La obținerea cărții de rezidență pentru refugiați și beneficiarii de protecție umanitară, suplimentar se prezintă: </w:t>
      </w:r>
    </w:p>
    <w:p w14:paraId="7C506459" w14:textId="77777777" w:rsidR="00F72C30" w:rsidRDefault="00F72C30" w:rsidP="00F72C30">
      <w:pPr>
        <w:pStyle w:val="ListParagraph"/>
        <w:tabs>
          <w:tab w:val="left" w:pos="993"/>
        </w:tabs>
        <w:spacing w:after="0" w:line="276" w:lineRule="auto"/>
        <w:ind w:left="0" w:firstLine="706"/>
        <w:jc w:val="both"/>
      </w:pPr>
      <w:r>
        <w:t xml:space="preserve">a) pașaportul străinului sau documentul de călătorie eliberat de autoritățile altor state, dacă îl are în posesie; </w:t>
      </w:r>
    </w:p>
    <w:p w14:paraId="6ACE3985" w14:textId="77777777" w:rsidR="00F72C30" w:rsidRDefault="00F72C30" w:rsidP="00F72C30">
      <w:pPr>
        <w:pStyle w:val="ListParagraph"/>
        <w:tabs>
          <w:tab w:val="left" w:pos="993"/>
        </w:tabs>
        <w:spacing w:after="0" w:line="276" w:lineRule="auto"/>
        <w:ind w:left="0" w:firstLine="706"/>
        <w:jc w:val="both"/>
      </w:pPr>
      <w:r>
        <w:t>b) decizia privind recunoașterea statutului de refugiat sau acordarea protecției umanitare;</w:t>
      </w:r>
    </w:p>
    <w:p w14:paraId="4E0058E2" w14:textId="77777777" w:rsidR="009F32DB" w:rsidRDefault="00F72C30" w:rsidP="00F72C30">
      <w:pPr>
        <w:pStyle w:val="ListParagraph"/>
        <w:tabs>
          <w:tab w:val="left" w:pos="993"/>
        </w:tabs>
        <w:spacing w:after="0" w:line="276" w:lineRule="auto"/>
        <w:ind w:left="0" w:firstLine="706"/>
        <w:jc w:val="both"/>
        <w:rPr>
          <w:lang w:val="ro-MD"/>
        </w:rPr>
      </w:pPr>
      <w:r>
        <w:t xml:space="preserve">c) </w:t>
      </w:r>
      <w:r w:rsidRPr="00F72C30">
        <w:rPr>
          <w:lang w:val="ro-MD"/>
        </w:rPr>
        <w:t xml:space="preserve">documentul de identitate temporar de solicitant de azil, eliberat de Inspectoratul General pentru Migrație (obligatoriu în cazul obținerii inițiale a cărții de rezidență). </w:t>
      </w:r>
    </w:p>
    <w:p w14:paraId="682B1DC0" w14:textId="7C365434" w:rsidR="00C86894" w:rsidRPr="00F72C30" w:rsidRDefault="00F72C30" w:rsidP="00F72C30">
      <w:pPr>
        <w:pStyle w:val="ListParagraph"/>
        <w:tabs>
          <w:tab w:val="left" w:pos="993"/>
        </w:tabs>
        <w:spacing w:after="0" w:line="276" w:lineRule="auto"/>
        <w:ind w:left="0" w:firstLine="706"/>
        <w:jc w:val="both"/>
        <w:rPr>
          <w:szCs w:val="28"/>
          <w:lang w:val="ro-MD"/>
        </w:rPr>
      </w:pPr>
      <w:r w:rsidRPr="00F72C30">
        <w:rPr>
          <w:lang w:val="ro-MD"/>
        </w:rPr>
        <w:t>Documentele specificate în prezentul punct se prezintă în original, cu excepția hotărârii instanței de judecată care se prezintă în copie autentificată în modul corespunzător.”</w:t>
      </w:r>
      <w:r w:rsidR="009F32DB">
        <w:rPr>
          <w:lang w:val="ro-MD"/>
        </w:rPr>
        <w:t>.</w:t>
      </w:r>
    </w:p>
    <w:p w14:paraId="072A1BA7" w14:textId="61EB1AF9" w:rsidR="006F29F7" w:rsidRPr="00316C75" w:rsidRDefault="00316C75" w:rsidP="00316C75">
      <w:pPr>
        <w:tabs>
          <w:tab w:val="left" w:pos="993"/>
        </w:tabs>
        <w:spacing w:after="0" w:line="276" w:lineRule="auto"/>
        <w:ind w:firstLine="706"/>
        <w:jc w:val="both"/>
        <w:rPr>
          <w:szCs w:val="28"/>
          <w:lang w:val="ro-MD"/>
        </w:rPr>
      </w:pPr>
      <w:r w:rsidRPr="00316C75">
        <w:rPr>
          <w:szCs w:val="28"/>
          <w:lang w:val="ro-MD"/>
        </w:rPr>
        <w:t>1.1</w:t>
      </w:r>
      <w:r w:rsidR="003E71C9">
        <w:rPr>
          <w:szCs w:val="28"/>
          <w:lang w:val="ro-MD"/>
        </w:rPr>
        <w:t>4</w:t>
      </w:r>
      <w:r w:rsidRPr="00316C75">
        <w:rPr>
          <w:szCs w:val="28"/>
          <w:lang w:val="ro-MD"/>
        </w:rPr>
        <w:t>.</w:t>
      </w:r>
      <w:r w:rsidR="006F29F7" w:rsidRPr="00316C75">
        <w:rPr>
          <w:b/>
          <w:bCs/>
          <w:szCs w:val="28"/>
          <w:lang w:val="ro-MD"/>
        </w:rPr>
        <w:t>punctul 64</w:t>
      </w:r>
      <w:r w:rsidR="00495241" w:rsidRPr="00316C75">
        <w:rPr>
          <w:b/>
          <w:bCs/>
          <w:szCs w:val="28"/>
          <w:lang w:val="ro-MD"/>
        </w:rPr>
        <w:t xml:space="preserve"> </w:t>
      </w:r>
      <w:r w:rsidR="00495241" w:rsidRPr="00316C75">
        <w:rPr>
          <w:szCs w:val="28"/>
          <w:lang w:val="ro-MD"/>
        </w:rPr>
        <w:t>va avea următorul cuprins:</w:t>
      </w:r>
    </w:p>
    <w:p w14:paraId="0EDA1033" w14:textId="5945E1CF" w:rsidR="00495241" w:rsidRDefault="00495241" w:rsidP="00316C75">
      <w:pPr>
        <w:pStyle w:val="ListParagraph"/>
        <w:tabs>
          <w:tab w:val="left" w:pos="993"/>
        </w:tabs>
        <w:spacing w:after="0" w:line="276" w:lineRule="auto"/>
        <w:ind w:left="0" w:firstLine="706"/>
        <w:jc w:val="both"/>
        <w:rPr>
          <w:szCs w:val="28"/>
          <w:lang w:val="ro-MD"/>
        </w:rPr>
      </w:pPr>
      <w:r w:rsidRPr="00236445">
        <w:rPr>
          <w:szCs w:val="28"/>
          <w:lang w:val="ro-MD"/>
        </w:rPr>
        <w:t>„</w:t>
      </w:r>
      <w:r>
        <w:rPr>
          <w:b/>
          <w:bCs/>
          <w:szCs w:val="28"/>
          <w:lang w:val="ro-MD"/>
        </w:rPr>
        <w:t xml:space="preserve">64. </w:t>
      </w:r>
      <w:r>
        <w:rPr>
          <w:szCs w:val="28"/>
          <w:lang w:val="ro-MD"/>
        </w:rPr>
        <w:t>Pentru preschimbarea cărții de rezidență a străinilor cu drept de ședere permanent și apatrizi</w:t>
      </w:r>
      <w:r w:rsidR="00DA1A97">
        <w:rPr>
          <w:szCs w:val="28"/>
          <w:lang w:val="ro-MD"/>
        </w:rPr>
        <w:t>lor prezentarea documentelor de stare civilă nu este obligatorie, în condițiile specificate la punctul 13</w:t>
      </w:r>
      <w:r w:rsidR="00DA1A97">
        <w:rPr>
          <w:szCs w:val="28"/>
          <w:vertAlign w:val="superscript"/>
          <w:lang w:val="ro-MD"/>
        </w:rPr>
        <w:t>1</w:t>
      </w:r>
      <w:r w:rsidR="00DA1A97">
        <w:rPr>
          <w:szCs w:val="28"/>
          <w:lang w:val="ro-MD"/>
        </w:rPr>
        <w:t>.</w:t>
      </w:r>
      <w:r w:rsidRPr="00236445">
        <w:rPr>
          <w:szCs w:val="28"/>
          <w:lang w:val="ro-MD"/>
        </w:rPr>
        <w:t>”</w:t>
      </w:r>
      <w:r w:rsidR="00236445">
        <w:rPr>
          <w:szCs w:val="28"/>
          <w:lang w:val="ro-MD"/>
        </w:rPr>
        <w:t>.</w:t>
      </w:r>
    </w:p>
    <w:p w14:paraId="68F49E36" w14:textId="4993130E" w:rsidR="00B12609" w:rsidRPr="00316C75" w:rsidRDefault="00316C75" w:rsidP="00316C75">
      <w:pPr>
        <w:tabs>
          <w:tab w:val="left" w:pos="851"/>
          <w:tab w:val="left" w:pos="1134"/>
        </w:tabs>
        <w:spacing w:after="0" w:line="276" w:lineRule="auto"/>
        <w:ind w:firstLine="706"/>
        <w:jc w:val="both"/>
        <w:rPr>
          <w:b/>
          <w:bCs/>
          <w:szCs w:val="28"/>
          <w:lang w:val="ro-MD"/>
        </w:rPr>
      </w:pPr>
      <w:r>
        <w:rPr>
          <w:szCs w:val="28"/>
          <w:lang w:val="ro-MD"/>
        </w:rPr>
        <w:t>1.1</w:t>
      </w:r>
      <w:r w:rsidR="003E71C9">
        <w:rPr>
          <w:szCs w:val="28"/>
          <w:lang w:val="ro-MD"/>
        </w:rPr>
        <w:t>5</w:t>
      </w:r>
      <w:r>
        <w:rPr>
          <w:szCs w:val="28"/>
          <w:lang w:val="ro-MD"/>
        </w:rPr>
        <w:t>.</w:t>
      </w:r>
      <w:r w:rsidR="00B12609" w:rsidRPr="00316C75">
        <w:rPr>
          <w:szCs w:val="28"/>
          <w:lang w:val="ro-MD"/>
        </w:rPr>
        <w:t xml:space="preserve">la </w:t>
      </w:r>
      <w:r w:rsidR="00B12609" w:rsidRPr="00316C75">
        <w:rPr>
          <w:b/>
          <w:bCs/>
          <w:szCs w:val="28"/>
          <w:lang w:val="ro-MD"/>
        </w:rPr>
        <w:t>punctul 64</w:t>
      </w:r>
      <w:r w:rsidR="00B12609" w:rsidRPr="00316C75">
        <w:rPr>
          <w:b/>
          <w:bCs/>
          <w:szCs w:val="28"/>
          <w:vertAlign w:val="superscript"/>
          <w:lang w:val="ro-MD"/>
        </w:rPr>
        <w:t>1</w:t>
      </w:r>
      <w:r w:rsidR="00CA16B3" w:rsidRPr="00316C75">
        <w:rPr>
          <w:szCs w:val="28"/>
          <w:lang w:val="ro-MD"/>
        </w:rPr>
        <w:t xml:space="preserve"> cuvintele „buletinului de identitate sau a permisului de ședere” se substituie cu cuvintele „cărții de rezidență”. </w:t>
      </w:r>
    </w:p>
    <w:p w14:paraId="79160723" w14:textId="2F081F64" w:rsidR="00C50958" w:rsidRDefault="00316C75" w:rsidP="00C50958">
      <w:pPr>
        <w:tabs>
          <w:tab w:val="left" w:pos="1134"/>
        </w:tabs>
        <w:spacing w:after="0" w:line="276" w:lineRule="auto"/>
        <w:ind w:firstLine="706"/>
        <w:jc w:val="both"/>
        <w:rPr>
          <w:b/>
          <w:bCs/>
          <w:szCs w:val="28"/>
          <w:lang w:val="ro-MD"/>
        </w:rPr>
      </w:pPr>
      <w:r>
        <w:rPr>
          <w:szCs w:val="28"/>
          <w:lang w:val="ro-MD"/>
        </w:rPr>
        <w:t>1.1</w:t>
      </w:r>
      <w:r w:rsidR="003E71C9">
        <w:rPr>
          <w:szCs w:val="28"/>
          <w:lang w:val="ro-MD"/>
        </w:rPr>
        <w:t>6</w:t>
      </w:r>
      <w:r>
        <w:rPr>
          <w:szCs w:val="28"/>
          <w:lang w:val="ro-MD"/>
        </w:rPr>
        <w:t>.</w:t>
      </w:r>
      <w:r w:rsidR="00386737" w:rsidRPr="00316C75">
        <w:rPr>
          <w:b/>
          <w:bCs/>
          <w:szCs w:val="28"/>
          <w:lang w:val="ro-MD"/>
        </w:rPr>
        <w:t>punctul 65</w:t>
      </w:r>
      <w:r w:rsidR="00C50958">
        <w:rPr>
          <w:b/>
          <w:bCs/>
          <w:szCs w:val="28"/>
          <w:lang w:val="ro-MD"/>
        </w:rPr>
        <w:t>:</w:t>
      </w:r>
    </w:p>
    <w:p w14:paraId="398DD56C" w14:textId="208B3713" w:rsidR="00A1251B" w:rsidRDefault="00C50958" w:rsidP="00C50958">
      <w:pPr>
        <w:tabs>
          <w:tab w:val="left" w:pos="1134"/>
        </w:tabs>
        <w:spacing w:after="0" w:line="276" w:lineRule="auto"/>
        <w:ind w:firstLine="706"/>
        <w:jc w:val="both"/>
        <w:rPr>
          <w:szCs w:val="28"/>
          <w:lang w:val="ro-MD"/>
        </w:rPr>
      </w:pPr>
      <w:r w:rsidRPr="00C50958">
        <w:rPr>
          <w:szCs w:val="28"/>
          <w:lang w:val="ro-MD"/>
        </w:rPr>
        <w:t>1.1</w:t>
      </w:r>
      <w:r w:rsidR="003E71C9">
        <w:rPr>
          <w:szCs w:val="28"/>
          <w:lang w:val="ro-MD"/>
        </w:rPr>
        <w:t>6</w:t>
      </w:r>
      <w:r w:rsidRPr="00C50958">
        <w:rPr>
          <w:szCs w:val="28"/>
          <w:lang w:val="ro-MD"/>
        </w:rPr>
        <w:t>.1.</w:t>
      </w:r>
      <w:r>
        <w:rPr>
          <w:szCs w:val="28"/>
          <w:lang w:val="ro-MD"/>
        </w:rPr>
        <w:t xml:space="preserve">la </w:t>
      </w:r>
      <w:r w:rsidR="00386737" w:rsidRPr="00316C75">
        <w:rPr>
          <w:szCs w:val="28"/>
          <w:lang w:val="ro-MD"/>
        </w:rPr>
        <w:t>subpunctul 2</w:t>
      </w:r>
      <w:r w:rsidR="00DB108C" w:rsidRPr="00316C75">
        <w:rPr>
          <w:szCs w:val="28"/>
          <w:lang w:val="ro-MD"/>
        </w:rPr>
        <w:t xml:space="preserve"> </w:t>
      </w:r>
      <w:r w:rsidR="000C15FE" w:rsidRPr="00316C75">
        <w:rPr>
          <w:szCs w:val="28"/>
          <w:lang w:val="ro-MD"/>
        </w:rPr>
        <w:t>cuvintele</w:t>
      </w:r>
      <w:r w:rsidR="00DB108C" w:rsidRPr="00316C75">
        <w:rPr>
          <w:szCs w:val="28"/>
          <w:lang w:val="ro-MD"/>
        </w:rPr>
        <w:t xml:space="preserve"> „buletinul de identitate” se substituie cu cuvintele „cartea de rezidență”</w:t>
      </w:r>
      <w:r>
        <w:rPr>
          <w:szCs w:val="28"/>
          <w:lang w:val="ro-MD"/>
        </w:rPr>
        <w:t>;</w:t>
      </w:r>
    </w:p>
    <w:p w14:paraId="07C36290" w14:textId="1FA2C12F" w:rsidR="00C50958" w:rsidRDefault="00C50958" w:rsidP="00C50958">
      <w:pPr>
        <w:tabs>
          <w:tab w:val="left" w:pos="1134"/>
        </w:tabs>
        <w:spacing w:after="0" w:line="276" w:lineRule="auto"/>
        <w:ind w:firstLine="706"/>
        <w:jc w:val="both"/>
        <w:rPr>
          <w:szCs w:val="28"/>
          <w:lang w:val="ro-MD"/>
        </w:rPr>
      </w:pPr>
      <w:r>
        <w:rPr>
          <w:szCs w:val="28"/>
          <w:lang w:val="ro-MD"/>
        </w:rPr>
        <w:t>1.1</w:t>
      </w:r>
      <w:r w:rsidR="003E71C9">
        <w:rPr>
          <w:szCs w:val="28"/>
          <w:lang w:val="ro-MD"/>
        </w:rPr>
        <w:t>6</w:t>
      </w:r>
      <w:r>
        <w:rPr>
          <w:szCs w:val="28"/>
          <w:lang w:val="ro-MD"/>
        </w:rPr>
        <w:t>.2.la alineatul doi, litera a) va avea următorul cuprins:</w:t>
      </w:r>
    </w:p>
    <w:p w14:paraId="2BC1A7C4" w14:textId="0343C518" w:rsidR="00C50958" w:rsidRPr="00C50958" w:rsidRDefault="00C50958" w:rsidP="00C50958">
      <w:pPr>
        <w:tabs>
          <w:tab w:val="left" w:pos="1134"/>
        </w:tabs>
        <w:spacing w:after="0" w:line="276" w:lineRule="auto"/>
        <w:ind w:firstLine="706"/>
        <w:jc w:val="both"/>
        <w:rPr>
          <w:b/>
          <w:bCs/>
          <w:szCs w:val="28"/>
          <w:lang w:val="ro-MD"/>
        </w:rPr>
      </w:pPr>
      <w:r>
        <w:rPr>
          <w:szCs w:val="28"/>
          <w:lang w:val="ro-MD"/>
        </w:rPr>
        <w:t>„a) legitimația de serviciul</w:t>
      </w:r>
      <w:r w:rsidR="00DF761E">
        <w:rPr>
          <w:szCs w:val="28"/>
          <w:lang w:val="ro-MD"/>
        </w:rPr>
        <w:t xml:space="preserve"> sau actul de identitate personal</w:t>
      </w:r>
      <w:r w:rsidR="00826C22">
        <w:rPr>
          <w:szCs w:val="28"/>
          <w:lang w:val="ro-MD"/>
        </w:rPr>
        <w:t xml:space="preserve"> al reprezentantului legal</w:t>
      </w:r>
      <w:r w:rsidR="00DF761E">
        <w:rPr>
          <w:szCs w:val="28"/>
          <w:lang w:val="ro-MD"/>
        </w:rPr>
        <w:t>. Prezentarea actului de identitate nu este obligatorie în condițiile specificate la punctul 16</w:t>
      </w:r>
      <w:r w:rsidR="00DF761E">
        <w:rPr>
          <w:szCs w:val="28"/>
          <w:vertAlign w:val="superscript"/>
          <w:lang w:val="ro-MD"/>
        </w:rPr>
        <w:t>1</w:t>
      </w:r>
      <w:r w:rsidR="00DF761E">
        <w:rPr>
          <w:szCs w:val="28"/>
          <w:lang w:val="ro-MD"/>
        </w:rPr>
        <w:t>.</w:t>
      </w:r>
      <w:r>
        <w:rPr>
          <w:szCs w:val="28"/>
          <w:lang w:val="ro-MD"/>
        </w:rPr>
        <w:t>”</w:t>
      </w:r>
    </w:p>
    <w:p w14:paraId="63BB15E0" w14:textId="608BA214" w:rsidR="00046FE6" w:rsidRDefault="00045036" w:rsidP="00045036">
      <w:pPr>
        <w:tabs>
          <w:tab w:val="left" w:pos="1134"/>
        </w:tabs>
        <w:spacing w:after="0" w:line="276" w:lineRule="auto"/>
        <w:ind w:firstLine="706"/>
        <w:jc w:val="both"/>
        <w:rPr>
          <w:szCs w:val="28"/>
          <w:lang w:val="ro-MD"/>
        </w:rPr>
      </w:pPr>
      <w:r>
        <w:rPr>
          <w:szCs w:val="28"/>
          <w:lang w:val="ro-MD"/>
        </w:rPr>
        <w:t>1.1</w:t>
      </w:r>
      <w:r w:rsidR="003E71C9">
        <w:rPr>
          <w:szCs w:val="28"/>
          <w:lang w:val="ro-MD"/>
        </w:rPr>
        <w:t>7</w:t>
      </w:r>
      <w:r>
        <w:rPr>
          <w:szCs w:val="28"/>
          <w:lang w:val="ro-MD"/>
        </w:rPr>
        <w:t>.</w:t>
      </w:r>
      <w:r w:rsidR="00046FE6" w:rsidRPr="00046FE6">
        <w:rPr>
          <w:b/>
          <w:bCs/>
          <w:szCs w:val="28"/>
          <w:lang w:val="ro-MD"/>
        </w:rPr>
        <w:t>puncete 67 și 68</w:t>
      </w:r>
      <w:r w:rsidR="00046FE6">
        <w:rPr>
          <w:b/>
          <w:bCs/>
          <w:szCs w:val="28"/>
          <w:lang w:val="ro-MD"/>
        </w:rPr>
        <w:t xml:space="preserve"> </w:t>
      </w:r>
      <w:r w:rsidR="00046FE6" w:rsidRPr="00046FE6">
        <w:rPr>
          <w:szCs w:val="28"/>
          <w:lang w:val="ro-MD"/>
        </w:rPr>
        <w:t>vor</w:t>
      </w:r>
      <w:r w:rsidR="00046FE6">
        <w:rPr>
          <w:szCs w:val="28"/>
          <w:lang w:val="ro-MD"/>
        </w:rPr>
        <w:t xml:space="preserve"> avea următorul cuprins:</w:t>
      </w:r>
    </w:p>
    <w:p w14:paraId="748BF8C4" w14:textId="354E562E" w:rsidR="00046FE6" w:rsidRDefault="00046FE6" w:rsidP="00046FE6">
      <w:pPr>
        <w:tabs>
          <w:tab w:val="left" w:pos="1134"/>
          <w:tab w:val="left" w:pos="1170"/>
          <w:tab w:val="left" w:pos="1260"/>
          <w:tab w:val="left" w:pos="1440"/>
          <w:tab w:val="left" w:pos="1620"/>
        </w:tabs>
        <w:spacing w:after="0" w:line="276" w:lineRule="auto"/>
        <w:ind w:firstLine="706"/>
        <w:jc w:val="both"/>
      </w:pPr>
      <w:r>
        <w:rPr>
          <w:szCs w:val="28"/>
          <w:lang w:val="ro-MD"/>
        </w:rPr>
        <w:t>„</w:t>
      </w:r>
      <w:r w:rsidRPr="00046FE6">
        <w:rPr>
          <w:b/>
          <w:bCs/>
          <w:szCs w:val="28"/>
          <w:lang w:val="ro-MD"/>
        </w:rPr>
        <w:t>67</w:t>
      </w:r>
      <w:r>
        <w:rPr>
          <w:szCs w:val="28"/>
          <w:lang w:val="ro-MD"/>
        </w:rPr>
        <w:t>. L</w:t>
      </w:r>
      <w:r>
        <w:t xml:space="preserve">a depunerea cererii pentru eliberarea cărții de rezidență sau a documentului de călătorie, solicitantul este supus procedurii de preluare a imaginii faciale și, după caz, de prelevare a amprentelor digitale în conformitate cu </w:t>
      </w:r>
      <w:r w:rsidR="00D53C01">
        <w:t>cerințele</w:t>
      </w:r>
      <w:r>
        <w:t xml:space="preserve"> stabilite la capitolul V. </w:t>
      </w:r>
    </w:p>
    <w:p w14:paraId="2423697E" w14:textId="77777777" w:rsidR="00046FE6" w:rsidRDefault="00046FE6" w:rsidP="00046FE6">
      <w:pPr>
        <w:tabs>
          <w:tab w:val="left" w:pos="1134"/>
          <w:tab w:val="left" w:pos="1170"/>
          <w:tab w:val="left" w:pos="1260"/>
          <w:tab w:val="left" w:pos="1440"/>
          <w:tab w:val="left" w:pos="1620"/>
        </w:tabs>
        <w:spacing w:after="0" w:line="276" w:lineRule="auto"/>
        <w:ind w:firstLine="706"/>
        <w:jc w:val="both"/>
      </w:pPr>
      <w:r w:rsidRPr="00046FE6">
        <w:rPr>
          <w:b/>
          <w:bCs/>
        </w:rPr>
        <w:t>68.</w:t>
      </w:r>
      <w:r>
        <w:t xml:space="preserve"> La eliberarea cărții de rezidență sau a documentului de călătorie, persoanele pentru care prelevarea amprentelor digitale este fizic imposibilă permanent sau temporar, precum și copiii cu vârstă sub 12 ani sunt exonerați de obligația de a se supune procedurii de prelevare a amprentelor digitale. </w:t>
      </w:r>
    </w:p>
    <w:p w14:paraId="2C649F6E" w14:textId="12A530AA" w:rsidR="00046FE6" w:rsidRPr="00046FE6" w:rsidRDefault="00046FE6" w:rsidP="00046FE6">
      <w:pPr>
        <w:tabs>
          <w:tab w:val="left" w:pos="1134"/>
          <w:tab w:val="left" w:pos="1170"/>
          <w:tab w:val="left" w:pos="1260"/>
          <w:tab w:val="left" w:pos="1440"/>
          <w:tab w:val="left" w:pos="1620"/>
        </w:tabs>
        <w:spacing w:after="0" w:line="276" w:lineRule="auto"/>
        <w:ind w:firstLine="706"/>
        <w:jc w:val="both"/>
        <w:rPr>
          <w:szCs w:val="28"/>
          <w:lang w:val="ro-MD"/>
        </w:rPr>
      </w:pPr>
      <w:r>
        <w:lastRenderedPageBreak/>
        <w:t>În cazul în care prelevarea amprentelor digitale este fizic imposibilă temporar, se eliberează cartea de rezidență sau documentul de călătorie, cu un termen de valabilitate de 1 an.</w:t>
      </w:r>
      <w:r>
        <w:rPr>
          <w:szCs w:val="28"/>
          <w:lang w:val="ro-MD"/>
        </w:rPr>
        <w:t>”.</w:t>
      </w:r>
      <w:r w:rsidRPr="00046FE6">
        <w:rPr>
          <w:szCs w:val="28"/>
          <w:lang w:val="ro-MD"/>
        </w:rPr>
        <w:t xml:space="preserve">  </w:t>
      </w:r>
    </w:p>
    <w:p w14:paraId="41FB0F51" w14:textId="0F80BF3D" w:rsidR="00EC2AA5" w:rsidRPr="00045036" w:rsidRDefault="00046FE6" w:rsidP="00045036">
      <w:pPr>
        <w:tabs>
          <w:tab w:val="left" w:pos="1134"/>
        </w:tabs>
        <w:spacing w:after="0" w:line="276" w:lineRule="auto"/>
        <w:ind w:firstLine="706"/>
        <w:jc w:val="both"/>
        <w:rPr>
          <w:szCs w:val="28"/>
          <w:lang w:val="ro-MD"/>
        </w:rPr>
      </w:pPr>
      <w:r>
        <w:rPr>
          <w:szCs w:val="28"/>
          <w:lang w:val="ro-MD"/>
        </w:rPr>
        <w:t>1.1</w:t>
      </w:r>
      <w:r w:rsidR="003E71C9">
        <w:rPr>
          <w:szCs w:val="28"/>
          <w:lang w:val="ro-MD"/>
        </w:rPr>
        <w:t>8</w:t>
      </w:r>
      <w:r>
        <w:rPr>
          <w:szCs w:val="28"/>
          <w:lang w:val="ro-MD"/>
        </w:rPr>
        <w:t>.</w:t>
      </w:r>
      <w:r w:rsidR="001B791C" w:rsidRPr="00045036">
        <w:rPr>
          <w:szCs w:val="28"/>
          <w:lang w:val="ro-MD"/>
        </w:rPr>
        <w:t xml:space="preserve">la </w:t>
      </w:r>
      <w:r w:rsidR="001B791C" w:rsidRPr="00045036">
        <w:rPr>
          <w:b/>
          <w:bCs/>
          <w:szCs w:val="28"/>
          <w:lang w:val="ro-MD"/>
        </w:rPr>
        <w:t>punctul 69</w:t>
      </w:r>
      <w:r w:rsidR="001B791C" w:rsidRPr="00045036">
        <w:rPr>
          <w:szCs w:val="28"/>
          <w:lang w:val="ro-MD"/>
        </w:rPr>
        <w:t xml:space="preserve"> cuvintele „buletinului de identitate sau a permisului de ședere” se substituie cu cuvintele „</w:t>
      </w:r>
      <w:r w:rsidR="006F44B1" w:rsidRPr="00045036">
        <w:rPr>
          <w:szCs w:val="28"/>
          <w:lang w:val="ro-MD"/>
        </w:rPr>
        <w:t>cărții de rezidență</w:t>
      </w:r>
      <w:r w:rsidR="001B791C" w:rsidRPr="00045036">
        <w:rPr>
          <w:szCs w:val="28"/>
          <w:lang w:val="ro-MD"/>
        </w:rPr>
        <w:t>”</w:t>
      </w:r>
      <w:r w:rsidR="006F44B1" w:rsidRPr="00045036">
        <w:rPr>
          <w:szCs w:val="28"/>
          <w:lang w:val="ro-MD"/>
        </w:rPr>
        <w:t>.</w:t>
      </w:r>
    </w:p>
    <w:p w14:paraId="339AF992" w14:textId="6A620D86" w:rsidR="00AE693B" w:rsidRPr="00045036" w:rsidRDefault="00045036" w:rsidP="00045036">
      <w:pPr>
        <w:tabs>
          <w:tab w:val="left" w:pos="1134"/>
        </w:tabs>
        <w:spacing w:after="0" w:line="276" w:lineRule="auto"/>
        <w:ind w:firstLine="706"/>
        <w:jc w:val="both"/>
        <w:rPr>
          <w:szCs w:val="28"/>
          <w:lang w:val="ro-MD"/>
        </w:rPr>
      </w:pPr>
      <w:r w:rsidRPr="00045036">
        <w:rPr>
          <w:szCs w:val="28"/>
          <w:lang w:val="ro-MD"/>
        </w:rPr>
        <w:t>1.1</w:t>
      </w:r>
      <w:r w:rsidR="003E71C9">
        <w:rPr>
          <w:szCs w:val="28"/>
          <w:lang w:val="ro-MD"/>
        </w:rPr>
        <w:t>9</w:t>
      </w:r>
      <w:r w:rsidRPr="00045036">
        <w:rPr>
          <w:szCs w:val="28"/>
          <w:lang w:val="ro-MD"/>
        </w:rPr>
        <w:t>.</w:t>
      </w:r>
      <w:r w:rsidR="00EC2AA5" w:rsidRPr="00045036">
        <w:rPr>
          <w:b/>
          <w:bCs/>
          <w:szCs w:val="28"/>
          <w:lang w:val="ro-MD"/>
        </w:rPr>
        <w:t>punctul 78</w:t>
      </w:r>
      <w:r w:rsidR="00AE693B" w:rsidRPr="00045036">
        <w:rPr>
          <w:b/>
          <w:bCs/>
          <w:szCs w:val="28"/>
          <w:lang w:val="ro-MD"/>
        </w:rPr>
        <w:t>:</w:t>
      </w:r>
    </w:p>
    <w:p w14:paraId="6CBB93CD" w14:textId="73B5F0E0" w:rsidR="000F2276" w:rsidRDefault="00045036" w:rsidP="00045036">
      <w:pPr>
        <w:tabs>
          <w:tab w:val="left" w:pos="1134"/>
        </w:tabs>
        <w:spacing w:after="0" w:line="276" w:lineRule="auto"/>
        <w:ind w:firstLine="706"/>
        <w:jc w:val="both"/>
        <w:rPr>
          <w:szCs w:val="28"/>
          <w:lang w:val="ro-MD"/>
        </w:rPr>
      </w:pPr>
      <w:r>
        <w:rPr>
          <w:szCs w:val="28"/>
          <w:lang w:val="ro-MD"/>
        </w:rPr>
        <w:t>1.1</w:t>
      </w:r>
      <w:r w:rsidR="003E71C9">
        <w:rPr>
          <w:szCs w:val="28"/>
          <w:lang w:val="ro-MD"/>
        </w:rPr>
        <w:t>9</w:t>
      </w:r>
      <w:r w:rsidR="00D05F65">
        <w:rPr>
          <w:szCs w:val="28"/>
          <w:lang w:val="ro-MD"/>
        </w:rPr>
        <w:t>.1</w:t>
      </w:r>
      <w:r>
        <w:rPr>
          <w:szCs w:val="28"/>
          <w:lang w:val="ro-MD"/>
        </w:rPr>
        <w:t>.</w:t>
      </w:r>
      <w:r w:rsidR="00AE693B" w:rsidRPr="00045036">
        <w:rPr>
          <w:szCs w:val="28"/>
          <w:lang w:val="ro-MD"/>
        </w:rPr>
        <w:t xml:space="preserve">la </w:t>
      </w:r>
      <w:r w:rsidR="00992773">
        <w:rPr>
          <w:szCs w:val="28"/>
          <w:lang w:val="ro-MD"/>
        </w:rPr>
        <w:t xml:space="preserve">al </w:t>
      </w:r>
      <w:r w:rsidR="00AE693B" w:rsidRPr="00045036">
        <w:rPr>
          <w:szCs w:val="28"/>
          <w:lang w:val="ro-MD"/>
        </w:rPr>
        <w:t>doilea</w:t>
      </w:r>
      <w:r w:rsidR="00992773">
        <w:rPr>
          <w:szCs w:val="28"/>
          <w:lang w:val="ro-MD"/>
        </w:rPr>
        <w:t xml:space="preserve"> și al treilea</w:t>
      </w:r>
      <w:r w:rsidR="00AE693B" w:rsidRPr="00045036">
        <w:rPr>
          <w:szCs w:val="28"/>
          <w:lang w:val="ro-MD"/>
        </w:rPr>
        <w:t xml:space="preserve"> alineat după cuvintele „cartea de identitate,” se adaugă cuvintele „carte de rezidență,”</w:t>
      </w:r>
      <w:r w:rsidR="00EC2AA5" w:rsidRPr="00045036">
        <w:rPr>
          <w:szCs w:val="28"/>
          <w:lang w:val="ro-MD"/>
        </w:rPr>
        <w:t xml:space="preserve"> </w:t>
      </w:r>
      <w:r w:rsidR="000F2276" w:rsidRPr="00045036">
        <w:rPr>
          <w:szCs w:val="28"/>
          <w:lang w:val="ro-MD"/>
        </w:rPr>
        <w:t>;</w:t>
      </w:r>
    </w:p>
    <w:p w14:paraId="4F24BAAA" w14:textId="0688F857" w:rsidR="00D05F65" w:rsidRDefault="00D05F65" w:rsidP="00045036">
      <w:pPr>
        <w:tabs>
          <w:tab w:val="left" w:pos="1134"/>
        </w:tabs>
        <w:spacing w:after="0" w:line="276" w:lineRule="auto"/>
        <w:ind w:firstLine="706"/>
        <w:jc w:val="both"/>
        <w:rPr>
          <w:szCs w:val="28"/>
          <w:lang w:val="ro-MD"/>
        </w:rPr>
      </w:pPr>
      <w:r>
        <w:rPr>
          <w:szCs w:val="28"/>
          <w:lang w:val="ro-MD"/>
        </w:rPr>
        <w:t>1.1</w:t>
      </w:r>
      <w:r w:rsidR="003E71C9">
        <w:rPr>
          <w:szCs w:val="28"/>
          <w:lang w:val="ro-MD"/>
        </w:rPr>
        <w:t>9</w:t>
      </w:r>
      <w:r>
        <w:rPr>
          <w:szCs w:val="28"/>
          <w:lang w:val="ro-MD"/>
        </w:rPr>
        <w:t xml:space="preserve">.2.alineatul al </w:t>
      </w:r>
      <w:r w:rsidR="00992773">
        <w:rPr>
          <w:szCs w:val="28"/>
          <w:lang w:val="ro-MD"/>
        </w:rPr>
        <w:t>patrulea</w:t>
      </w:r>
      <w:r>
        <w:rPr>
          <w:szCs w:val="28"/>
          <w:lang w:val="ro-MD"/>
        </w:rPr>
        <w:t xml:space="preserve"> va avea următorul cuprins</w:t>
      </w:r>
      <w:r w:rsidR="00A725C5">
        <w:rPr>
          <w:szCs w:val="28"/>
          <w:lang w:val="ro-MD"/>
        </w:rPr>
        <w:t>:</w:t>
      </w:r>
    </w:p>
    <w:p w14:paraId="0847C88F" w14:textId="31A5C96F" w:rsidR="00A725C5" w:rsidRPr="00045036" w:rsidRDefault="00A725C5" w:rsidP="00045036">
      <w:pPr>
        <w:tabs>
          <w:tab w:val="left" w:pos="1134"/>
        </w:tabs>
        <w:spacing w:after="0" w:line="276" w:lineRule="auto"/>
        <w:ind w:firstLine="706"/>
        <w:jc w:val="both"/>
        <w:rPr>
          <w:szCs w:val="28"/>
          <w:lang w:val="ro-MD"/>
        </w:rPr>
      </w:pPr>
      <w:r>
        <w:rPr>
          <w:szCs w:val="28"/>
          <w:lang w:val="ro-MD"/>
        </w:rPr>
        <w:t>„</w:t>
      </w:r>
      <w:r w:rsidRPr="00A725C5">
        <w:rPr>
          <w:lang w:val="ro-MD"/>
        </w:rPr>
        <w:t>În situațiile specificate la alineatele de mai sus, cartea de identitate, cartea de rezidență, pașaportul și documentul de călătorie se eliberează pe termenele de valabilitate stabilite de actele normative, în funcție de statutul juridic și de vârsta persoanei pe numele căreia se eliberează documentul.</w:t>
      </w:r>
      <w:r w:rsidRPr="00A725C5">
        <w:rPr>
          <w:szCs w:val="28"/>
          <w:lang w:val="ro-MD"/>
        </w:rPr>
        <w:t>”</w:t>
      </w:r>
    </w:p>
    <w:p w14:paraId="37E86CB6" w14:textId="4B338221" w:rsidR="001B791C" w:rsidRPr="00045036" w:rsidRDefault="00045036" w:rsidP="00045036">
      <w:pPr>
        <w:tabs>
          <w:tab w:val="left" w:pos="1134"/>
        </w:tabs>
        <w:spacing w:after="0" w:line="276" w:lineRule="auto"/>
        <w:ind w:firstLine="706"/>
        <w:jc w:val="both"/>
        <w:rPr>
          <w:szCs w:val="28"/>
          <w:lang w:val="ro-MD"/>
        </w:rPr>
      </w:pPr>
      <w:r>
        <w:rPr>
          <w:szCs w:val="28"/>
          <w:lang w:val="ro-MD"/>
        </w:rPr>
        <w:t>1.1</w:t>
      </w:r>
      <w:r w:rsidR="003E71C9">
        <w:rPr>
          <w:szCs w:val="28"/>
          <w:lang w:val="ro-MD"/>
        </w:rPr>
        <w:t>9</w:t>
      </w:r>
      <w:r>
        <w:rPr>
          <w:szCs w:val="28"/>
          <w:lang w:val="ro-MD"/>
        </w:rPr>
        <w:t>.</w:t>
      </w:r>
      <w:r w:rsidR="00A725C5">
        <w:rPr>
          <w:szCs w:val="28"/>
          <w:lang w:val="ro-MD"/>
        </w:rPr>
        <w:t>3</w:t>
      </w:r>
      <w:r>
        <w:rPr>
          <w:szCs w:val="28"/>
          <w:lang w:val="ro-MD"/>
        </w:rPr>
        <w:t>.</w:t>
      </w:r>
      <w:r w:rsidR="000F2276" w:rsidRPr="00045036">
        <w:rPr>
          <w:szCs w:val="28"/>
          <w:lang w:val="ro-MD"/>
        </w:rPr>
        <w:t xml:space="preserve">la al </w:t>
      </w:r>
      <w:r w:rsidR="00992773">
        <w:rPr>
          <w:szCs w:val="28"/>
          <w:lang w:val="ro-MD"/>
        </w:rPr>
        <w:t xml:space="preserve">cincilea </w:t>
      </w:r>
      <w:r w:rsidR="005E551D" w:rsidRPr="00045036">
        <w:rPr>
          <w:szCs w:val="28"/>
          <w:lang w:val="ro-MD"/>
        </w:rPr>
        <w:t>alineat după cuvintele „cartea de identitate provizorie,” se adaugă cuvintele „cartea de rezidență”.</w:t>
      </w:r>
    </w:p>
    <w:p w14:paraId="6EECF7C5" w14:textId="6D33BAF5" w:rsidR="00490A56" w:rsidRPr="00045036" w:rsidRDefault="00045036" w:rsidP="00045036">
      <w:pPr>
        <w:tabs>
          <w:tab w:val="left" w:pos="1134"/>
        </w:tabs>
        <w:spacing w:after="0" w:line="276" w:lineRule="auto"/>
        <w:ind w:firstLine="706"/>
        <w:jc w:val="both"/>
        <w:rPr>
          <w:szCs w:val="28"/>
          <w:lang w:val="ro-MD"/>
        </w:rPr>
      </w:pPr>
      <w:r w:rsidRPr="00045036">
        <w:rPr>
          <w:szCs w:val="28"/>
          <w:lang w:val="ro-MD"/>
        </w:rPr>
        <w:t>1.</w:t>
      </w:r>
      <w:r w:rsidR="003E71C9">
        <w:rPr>
          <w:szCs w:val="28"/>
          <w:lang w:val="ro-MD"/>
        </w:rPr>
        <w:t>20</w:t>
      </w:r>
      <w:r w:rsidRPr="00045036">
        <w:rPr>
          <w:szCs w:val="28"/>
          <w:lang w:val="ro-MD"/>
        </w:rPr>
        <w:t>.</w:t>
      </w:r>
      <w:r w:rsidR="00490A56" w:rsidRPr="00045036">
        <w:rPr>
          <w:b/>
          <w:bCs/>
          <w:szCs w:val="28"/>
          <w:lang w:val="ro-MD"/>
        </w:rPr>
        <w:t>punctul 79</w:t>
      </w:r>
      <w:r w:rsidR="00490A56" w:rsidRPr="00045036">
        <w:rPr>
          <w:b/>
          <w:bCs/>
          <w:szCs w:val="28"/>
          <w:vertAlign w:val="superscript"/>
          <w:lang w:val="ro-MD"/>
        </w:rPr>
        <w:t>1</w:t>
      </w:r>
      <w:r w:rsidR="00B61E5B" w:rsidRPr="00045036">
        <w:rPr>
          <w:szCs w:val="28"/>
          <w:lang w:val="ro-MD"/>
        </w:rPr>
        <w:t>:</w:t>
      </w:r>
    </w:p>
    <w:p w14:paraId="16AA0BE3" w14:textId="794D246B" w:rsidR="00B61E5B" w:rsidRPr="00045036" w:rsidRDefault="00045036" w:rsidP="00045036">
      <w:pPr>
        <w:tabs>
          <w:tab w:val="left" w:pos="1134"/>
        </w:tabs>
        <w:spacing w:after="0" w:line="276" w:lineRule="auto"/>
        <w:ind w:firstLine="706"/>
        <w:jc w:val="both"/>
        <w:rPr>
          <w:szCs w:val="28"/>
          <w:lang w:val="ro-MD"/>
        </w:rPr>
      </w:pPr>
      <w:r>
        <w:rPr>
          <w:szCs w:val="28"/>
          <w:lang w:val="ro-MD"/>
        </w:rPr>
        <w:t>1.</w:t>
      </w:r>
      <w:r w:rsidR="003E71C9">
        <w:rPr>
          <w:szCs w:val="28"/>
          <w:lang w:val="ro-MD"/>
        </w:rPr>
        <w:t>20</w:t>
      </w:r>
      <w:r>
        <w:rPr>
          <w:szCs w:val="28"/>
          <w:lang w:val="ro-MD"/>
        </w:rPr>
        <w:t>.1.</w:t>
      </w:r>
      <w:r w:rsidR="00A50110">
        <w:rPr>
          <w:szCs w:val="28"/>
          <w:lang w:val="ro-MD"/>
        </w:rPr>
        <w:t xml:space="preserve">la alineatul întâi, </w:t>
      </w:r>
      <w:r w:rsidR="00B61E5B" w:rsidRPr="00045036">
        <w:rPr>
          <w:szCs w:val="28"/>
          <w:lang w:val="ro-MD"/>
        </w:rPr>
        <w:t>după cuvintele „cartea de identitate,” se adaugă cuvintele „</w:t>
      </w:r>
      <w:r w:rsidR="00A50110">
        <w:rPr>
          <w:szCs w:val="28"/>
          <w:lang w:val="ro-MD"/>
        </w:rPr>
        <w:t xml:space="preserve">în </w:t>
      </w:r>
      <w:r w:rsidR="00B61E5B" w:rsidRPr="00045036">
        <w:rPr>
          <w:szCs w:val="28"/>
          <w:lang w:val="ro-MD"/>
        </w:rPr>
        <w:t xml:space="preserve">cartea de </w:t>
      </w:r>
      <w:r w:rsidR="000C15FE" w:rsidRPr="00045036">
        <w:rPr>
          <w:szCs w:val="28"/>
          <w:lang w:val="ro-MD"/>
        </w:rPr>
        <w:t>rezidență</w:t>
      </w:r>
      <w:r w:rsidR="00B61E5B" w:rsidRPr="00045036">
        <w:rPr>
          <w:szCs w:val="28"/>
          <w:lang w:val="ro-MD"/>
        </w:rPr>
        <w:t>,”;</w:t>
      </w:r>
    </w:p>
    <w:p w14:paraId="147C67A0" w14:textId="69DB9618" w:rsidR="00B61E5B" w:rsidRPr="00045036" w:rsidRDefault="00045036" w:rsidP="00045036">
      <w:pPr>
        <w:tabs>
          <w:tab w:val="left" w:pos="1134"/>
        </w:tabs>
        <w:spacing w:after="0" w:line="276" w:lineRule="auto"/>
        <w:ind w:firstLine="706"/>
        <w:jc w:val="both"/>
        <w:rPr>
          <w:szCs w:val="28"/>
          <w:lang w:val="ro-MD"/>
        </w:rPr>
      </w:pPr>
      <w:r>
        <w:rPr>
          <w:szCs w:val="28"/>
          <w:lang w:val="ro-MD"/>
        </w:rPr>
        <w:t>1.</w:t>
      </w:r>
      <w:r w:rsidR="003E71C9">
        <w:rPr>
          <w:szCs w:val="28"/>
          <w:lang w:val="ro-MD"/>
        </w:rPr>
        <w:t>20</w:t>
      </w:r>
      <w:r>
        <w:rPr>
          <w:szCs w:val="28"/>
          <w:lang w:val="ro-MD"/>
        </w:rPr>
        <w:t>.2.</w:t>
      </w:r>
      <w:r w:rsidR="00B61E5B" w:rsidRPr="00045036">
        <w:rPr>
          <w:szCs w:val="28"/>
          <w:lang w:val="ro-MD"/>
        </w:rPr>
        <w:t xml:space="preserve">la </w:t>
      </w:r>
      <w:r w:rsidR="006C0FF6">
        <w:rPr>
          <w:szCs w:val="28"/>
          <w:lang w:val="ro-MD"/>
        </w:rPr>
        <w:t xml:space="preserve">alineatul al doilea, </w:t>
      </w:r>
      <w:r w:rsidR="00B61E5B" w:rsidRPr="00045036">
        <w:rPr>
          <w:szCs w:val="28"/>
          <w:lang w:val="ro-MD"/>
        </w:rPr>
        <w:t>după cuvintele „cărții de identitate” se adaugă cuvintele „</w:t>
      </w:r>
      <w:r w:rsidR="006639AB">
        <w:rPr>
          <w:szCs w:val="28"/>
          <w:lang w:val="ro-MD"/>
        </w:rPr>
        <w:t xml:space="preserve">a </w:t>
      </w:r>
      <w:r w:rsidR="00B61E5B" w:rsidRPr="00045036">
        <w:rPr>
          <w:szCs w:val="28"/>
          <w:lang w:val="ro-MD"/>
        </w:rPr>
        <w:t>cărții de rezidență”</w:t>
      </w:r>
      <w:r w:rsidR="00F0571D" w:rsidRPr="00045036">
        <w:rPr>
          <w:szCs w:val="28"/>
          <w:lang w:val="ro-MD"/>
        </w:rPr>
        <w:t>.</w:t>
      </w:r>
    </w:p>
    <w:p w14:paraId="00C0BDD0" w14:textId="3FA2DEA4" w:rsidR="00D87FAE" w:rsidRPr="00045036" w:rsidRDefault="00045036" w:rsidP="00045036">
      <w:pPr>
        <w:tabs>
          <w:tab w:val="left" w:pos="1134"/>
        </w:tabs>
        <w:spacing w:after="0" w:line="276" w:lineRule="auto"/>
        <w:ind w:firstLine="706"/>
        <w:jc w:val="both"/>
        <w:rPr>
          <w:b/>
          <w:bCs/>
          <w:szCs w:val="28"/>
          <w:lang w:val="ro-MD"/>
        </w:rPr>
      </w:pPr>
      <w:r w:rsidRPr="00045036">
        <w:rPr>
          <w:szCs w:val="28"/>
          <w:lang w:val="ro-MD"/>
        </w:rPr>
        <w:t>1.</w:t>
      </w:r>
      <w:r w:rsidR="00F32B5B">
        <w:rPr>
          <w:szCs w:val="28"/>
          <w:lang w:val="ro-MD"/>
        </w:rPr>
        <w:t>2</w:t>
      </w:r>
      <w:r w:rsidR="003E71C9">
        <w:rPr>
          <w:szCs w:val="28"/>
          <w:lang w:val="ro-MD"/>
        </w:rPr>
        <w:t>1</w:t>
      </w:r>
      <w:r w:rsidRPr="00045036">
        <w:rPr>
          <w:szCs w:val="28"/>
          <w:lang w:val="ro-MD"/>
        </w:rPr>
        <w:t>.</w:t>
      </w:r>
      <w:r w:rsidR="00D87FAE" w:rsidRPr="00045036">
        <w:rPr>
          <w:b/>
          <w:bCs/>
          <w:szCs w:val="28"/>
          <w:lang w:val="ro-MD"/>
        </w:rPr>
        <w:t>punctul 82</w:t>
      </w:r>
      <w:r w:rsidR="00FE1C2C" w:rsidRPr="00045036">
        <w:rPr>
          <w:szCs w:val="28"/>
          <w:lang w:val="ro-MD"/>
        </w:rPr>
        <w:t xml:space="preserve"> la ultimul alineat după cuvintele „cărții de identitate” se completează cu cuvintele „și </w:t>
      </w:r>
      <w:r w:rsidR="00992773">
        <w:rPr>
          <w:szCs w:val="28"/>
          <w:lang w:val="ro-MD"/>
        </w:rPr>
        <w:t xml:space="preserve">a </w:t>
      </w:r>
      <w:r w:rsidR="00FE1C2C" w:rsidRPr="00045036">
        <w:rPr>
          <w:szCs w:val="28"/>
          <w:lang w:val="ro-MD"/>
        </w:rPr>
        <w:t>cărții de rezidență.”</w:t>
      </w:r>
      <w:r w:rsidR="00DA5109" w:rsidRPr="00045036">
        <w:rPr>
          <w:szCs w:val="28"/>
          <w:lang w:val="ro-MD"/>
        </w:rPr>
        <w:t>.</w:t>
      </w:r>
    </w:p>
    <w:p w14:paraId="4462391F" w14:textId="760E37E6" w:rsidR="0061186C" w:rsidRDefault="00045036" w:rsidP="00045036">
      <w:pPr>
        <w:tabs>
          <w:tab w:val="left" w:pos="1134"/>
        </w:tabs>
        <w:spacing w:after="0" w:line="276" w:lineRule="auto"/>
        <w:ind w:firstLine="706"/>
        <w:jc w:val="both"/>
        <w:rPr>
          <w:szCs w:val="28"/>
          <w:lang w:val="ro-MD"/>
        </w:rPr>
      </w:pPr>
      <w:r w:rsidRPr="00045036">
        <w:rPr>
          <w:szCs w:val="28"/>
          <w:lang w:val="ro-MD"/>
        </w:rPr>
        <w:t>1.</w:t>
      </w:r>
      <w:r w:rsidR="00F139FC">
        <w:rPr>
          <w:szCs w:val="28"/>
          <w:lang w:val="ro-MD"/>
        </w:rPr>
        <w:t>2</w:t>
      </w:r>
      <w:r w:rsidR="003E71C9">
        <w:rPr>
          <w:szCs w:val="28"/>
          <w:lang w:val="ro-MD"/>
        </w:rPr>
        <w:t>2</w:t>
      </w:r>
      <w:r w:rsidRPr="00045036">
        <w:rPr>
          <w:szCs w:val="28"/>
          <w:lang w:val="ro-MD"/>
        </w:rPr>
        <w:t>.</w:t>
      </w:r>
      <w:r w:rsidR="00F0519B" w:rsidRPr="00045036">
        <w:rPr>
          <w:b/>
          <w:bCs/>
          <w:szCs w:val="28"/>
          <w:lang w:val="ro-MD"/>
        </w:rPr>
        <w:t>punctul 98</w:t>
      </w:r>
      <w:r w:rsidR="00F0519B" w:rsidRPr="00045036">
        <w:rPr>
          <w:szCs w:val="28"/>
          <w:lang w:val="ro-MD"/>
        </w:rPr>
        <w:t xml:space="preserve"> alineat</w:t>
      </w:r>
      <w:r w:rsidR="006639AB">
        <w:rPr>
          <w:szCs w:val="28"/>
          <w:lang w:val="ro-MD"/>
        </w:rPr>
        <w:t>ul doi, după cuvintele „cărții de identitate”</w:t>
      </w:r>
      <w:r w:rsidR="00F0519B" w:rsidRPr="00045036">
        <w:rPr>
          <w:szCs w:val="28"/>
          <w:lang w:val="ro-MD"/>
        </w:rPr>
        <w:t xml:space="preserve"> </w:t>
      </w:r>
      <w:r w:rsidR="003466D4">
        <w:rPr>
          <w:szCs w:val="28"/>
          <w:lang w:val="ro-MD"/>
        </w:rPr>
        <w:t>se completează cu cuvintele</w:t>
      </w:r>
      <w:r w:rsidR="00F0519B" w:rsidRPr="00045036">
        <w:rPr>
          <w:szCs w:val="28"/>
          <w:lang w:val="ro-MD"/>
        </w:rPr>
        <w:t xml:space="preserve"> „</w:t>
      </w:r>
      <w:r w:rsidR="00B90E82">
        <w:rPr>
          <w:szCs w:val="28"/>
          <w:lang w:val="ro-MD"/>
        </w:rPr>
        <w:t xml:space="preserve">și </w:t>
      </w:r>
      <w:r w:rsidR="00992773">
        <w:rPr>
          <w:szCs w:val="28"/>
          <w:lang w:val="ro-MD"/>
        </w:rPr>
        <w:t xml:space="preserve">a </w:t>
      </w:r>
      <w:r w:rsidR="00F0519B" w:rsidRPr="00045036">
        <w:rPr>
          <w:szCs w:val="28"/>
          <w:lang w:val="ro-MD"/>
        </w:rPr>
        <w:t>cărții de rezidență”.</w:t>
      </w:r>
    </w:p>
    <w:p w14:paraId="2D2150B9" w14:textId="400FF74E" w:rsidR="00CF5597" w:rsidRDefault="00CF5597" w:rsidP="00045036">
      <w:pPr>
        <w:tabs>
          <w:tab w:val="left" w:pos="1134"/>
        </w:tabs>
        <w:spacing w:after="0" w:line="276" w:lineRule="auto"/>
        <w:ind w:firstLine="706"/>
        <w:jc w:val="both"/>
        <w:rPr>
          <w:szCs w:val="28"/>
          <w:lang w:val="ro-MD"/>
        </w:rPr>
      </w:pPr>
      <w:r>
        <w:rPr>
          <w:szCs w:val="28"/>
          <w:lang w:val="ro-MD"/>
        </w:rPr>
        <w:t>1.2</w:t>
      </w:r>
      <w:r w:rsidR="003E71C9">
        <w:rPr>
          <w:szCs w:val="28"/>
          <w:lang w:val="ro-MD"/>
        </w:rPr>
        <w:t>3</w:t>
      </w:r>
      <w:r>
        <w:rPr>
          <w:szCs w:val="28"/>
          <w:lang w:val="ro-MD"/>
        </w:rPr>
        <w:t xml:space="preserve">.la </w:t>
      </w:r>
      <w:r w:rsidRPr="00CF5597">
        <w:rPr>
          <w:b/>
          <w:bCs/>
          <w:szCs w:val="28"/>
          <w:lang w:val="ro-MD"/>
        </w:rPr>
        <w:t>punctul 104</w:t>
      </w:r>
      <w:r w:rsidRPr="00CF5597">
        <w:rPr>
          <w:szCs w:val="28"/>
          <w:lang w:val="ro-MD"/>
        </w:rPr>
        <w:t>,</w:t>
      </w:r>
      <w:r>
        <w:rPr>
          <w:b/>
          <w:bCs/>
          <w:szCs w:val="28"/>
          <w:lang w:val="ro-MD"/>
        </w:rPr>
        <w:t xml:space="preserve"> </w:t>
      </w:r>
      <w:r w:rsidRPr="00CF5597">
        <w:rPr>
          <w:szCs w:val="28"/>
          <w:lang w:val="ro-MD"/>
        </w:rPr>
        <w:t>alineatul al doilea,</w:t>
      </w:r>
      <w:r>
        <w:rPr>
          <w:szCs w:val="28"/>
          <w:lang w:val="ro-MD"/>
        </w:rPr>
        <w:t xml:space="preserve"> cuvintele „buletinului de identitate sau a permisului de ședere”</w:t>
      </w:r>
      <w:r w:rsidR="004A1A35">
        <w:rPr>
          <w:szCs w:val="28"/>
          <w:lang w:val="ro-MD"/>
        </w:rPr>
        <w:t xml:space="preserve"> în cazul al doilea</w:t>
      </w:r>
      <w:r>
        <w:rPr>
          <w:szCs w:val="28"/>
          <w:lang w:val="ro-MD"/>
        </w:rPr>
        <w:t xml:space="preserve"> se substituie cu cuvintele „cărții de rezidență”.</w:t>
      </w:r>
    </w:p>
    <w:p w14:paraId="188FDDBA" w14:textId="1912948F" w:rsidR="000A2309" w:rsidRPr="00D60041" w:rsidRDefault="000A2309" w:rsidP="00045036">
      <w:pPr>
        <w:tabs>
          <w:tab w:val="left" w:pos="1134"/>
        </w:tabs>
        <w:spacing w:after="0" w:line="276" w:lineRule="auto"/>
        <w:ind w:firstLine="706"/>
        <w:jc w:val="both"/>
        <w:rPr>
          <w:szCs w:val="28"/>
          <w:lang w:val="ro-MD"/>
        </w:rPr>
      </w:pPr>
      <w:r>
        <w:rPr>
          <w:szCs w:val="28"/>
          <w:lang w:val="ro-MD"/>
        </w:rPr>
        <w:t>1.24.</w:t>
      </w:r>
      <w:r>
        <w:rPr>
          <w:b/>
          <w:bCs/>
          <w:szCs w:val="28"/>
          <w:lang w:val="ro-MD"/>
        </w:rPr>
        <w:t>punctul 106</w:t>
      </w:r>
      <w:r w:rsidR="00D60041">
        <w:rPr>
          <w:b/>
          <w:bCs/>
          <w:szCs w:val="28"/>
          <w:lang w:val="ro-MD"/>
        </w:rPr>
        <w:t xml:space="preserve">, </w:t>
      </w:r>
      <w:r w:rsidR="00D60041">
        <w:rPr>
          <w:szCs w:val="28"/>
          <w:lang w:val="ro-MD"/>
        </w:rPr>
        <w:t>la subpunctul 7) după cuvintele „de tip rezidențial” se completează cu cuvintele „instituției de drept în a cărei custodie se află persoana reținută sau arestată,”.</w:t>
      </w:r>
    </w:p>
    <w:p w14:paraId="307E232D" w14:textId="1D8E98C5" w:rsidR="002B6896" w:rsidRDefault="00045036" w:rsidP="00045036">
      <w:pPr>
        <w:tabs>
          <w:tab w:val="left" w:pos="1134"/>
        </w:tabs>
        <w:spacing w:after="0" w:line="276" w:lineRule="auto"/>
        <w:ind w:firstLine="706"/>
        <w:jc w:val="both"/>
        <w:rPr>
          <w:szCs w:val="28"/>
          <w:lang w:val="ro-MD"/>
        </w:rPr>
      </w:pPr>
      <w:r>
        <w:rPr>
          <w:szCs w:val="28"/>
          <w:lang w:val="ro-MD"/>
        </w:rPr>
        <w:t>1.</w:t>
      </w:r>
      <w:r w:rsidR="00CF5597">
        <w:rPr>
          <w:szCs w:val="28"/>
          <w:lang w:val="ro-MD"/>
        </w:rPr>
        <w:t>2</w:t>
      </w:r>
      <w:r w:rsidR="0010115C">
        <w:rPr>
          <w:szCs w:val="28"/>
          <w:lang w:val="ro-MD"/>
        </w:rPr>
        <w:t>5</w:t>
      </w:r>
      <w:r>
        <w:rPr>
          <w:szCs w:val="28"/>
          <w:lang w:val="ro-MD"/>
        </w:rPr>
        <w:t>.</w:t>
      </w:r>
      <w:r w:rsidR="00F546DE" w:rsidRPr="00045036">
        <w:rPr>
          <w:szCs w:val="28"/>
          <w:lang w:val="ro-MD"/>
        </w:rPr>
        <w:t xml:space="preserve">la </w:t>
      </w:r>
      <w:r w:rsidR="00F546DE" w:rsidRPr="00045036">
        <w:rPr>
          <w:b/>
          <w:bCs/>
          <w:szCs w:val="28"/>
          <w:lang w:val="ro-MD"/>
        </w:rPr>
        <w:t>punctul 111</w:t>
      </w:r>
      <w:r w:rsidR="00F7402D" w:rsidRPr="00045036">
        <w:rPr>
          <w:b/>
          <w:bCs/>
          <w:szCs w:val="28"/>
          <w:lang w:val="ro-MD"/>
        </w:rPr>
        <w:t xml:space="preserve"> </w:t>
      </w:r>
      <w:r w:rsidR="00F7402D" w:rsidRPr="00045036">
        <w:rPr>
          <w:szCs w:val="28"/>
          <w:lang w:val="ro-MD"/>
        </w:rPr>
        <w:t>cuvintele „permisului de ședere provizorie” se substituie cu cuvintele „cărții de rezidență”.</w:t>
      </w:r>
    </w:p>
    <w:p w14:paraId="56B83AC7" w14:textId="7E14BB3A" w:rsidR="000C3CD6" w:rsidRPr="00045036" w:rsidRDefault="000C3CD6" w:rsidP="000C3CD6">
      <w:pPr>
        <w:tabs>
          <w:tab w:val="left" w:pos="1134"/>
        </w:tabs>
        <w:spacing w:after="0" w:line="276" w:lineRule="auto"/>
        <w:ind w:firstLine="706"/>
        <w:jc w:val="both"/>
        <w:rPr>
          <w:szCs w:val="28"/>
          <w:lang w:val="ro-MD"/>
        </w:rPr>
      </w:pPr>
      <w:r>
        <w:rPr>
          <w:szCs w:val="28"/>
          <w:lang w:val="ro-MD"/>
        </w:rPr>
        <w:t>1.26.</w:t>
      </w:r>
      <w:r w:rsidRPr="000C3CD6">
        <w:rPr>
          <w:b/>
          <w:bCs/>
          <w:szCs w:val="28"/>
          <w:lang w:val="ro-MD"/>
        </w:rPr>
        <w:t xml:space="preserve"> </w:t>
      </w:r>
      <w:r w:rsidRPr="00045036">
        <w:rPr>
          <w:b/>
          <w:bCs/>
          <w:szCs w:val="28"/>
          <w:lang w:val="ro-MD"/>
        </w:rPr>
        <w:t>punctul 116</w:t>
      </w:r>
      <w:r w:rsidRPr="00045036">
        <w:rPr>
          <w:szCs w:val="28"/>
          <w:lang w:val="ro-MD"/>
        </w:rPr>
        <w:t xml:space="preserve"> se completează cu </w:t>
      </w:r>
      <w:proofErr w:type="spellStart"/>
      <w:r w:rsidRPr="00045036">
        <w:rPr>
          <w:szCs w:val="28"/>
          <w:lang w:val="ro-MD"/>
        </w:rPr>
        <w:t>subpct</w:t>
      </w:r>
      <w:proofErr w:type="spellEnd"/>
      <w:r w:rsidRPr="00045036">
        <w:rPr>
          <w:szCs w:val="28"/>
          <w:lang w:val="ro-MD"/>
        </w:rPr>
        <w:t>. 2</w:t>
      </w:r>
      <w:r w:rsidRPr="00045036">
        <w:rPr>
          <w:szCs w:val="28"/>
          <w:vertAlign w:val="superscript"/>
          <w:lang w:val="ro-MD"/>
        </w:rPr>
        <w:t>1</w:t>
      </w:r>
      <w:r w:rsidRPr="00045036">
        <w:rPr>
          <w:szCs w:val="28"/>
          <w:lang w:val="ro-MD"/>
        </w:rPr>
        <w:t>)</w:t>
      </w:r>
      <w:r w:rsidRPr="00045036">
        <w:rPr>
          <w:b/>
          <w:bCs/>
          <w:szCs w:val="28"/>
          <w:lang w:val="ro-MD"/>
        </w:rPr>
        <w:t xml:space="preserve"> </w:t>
      </w:r>
      <w:r w:rsidRPr="00045036">
        <w:rPr>
          <w:szCs w:val="28"/>
          <w:lang w:val="ro-MD"/>
        </w:rPr>
        <w:t>cu următorul cuprins:</w:t>
      </w:r>
    </w:p>
    <w:p w14:paraId="74B3CD7D" w14:textId="0D00E2F7" w:rsidR="000C3CD6" w:rsidRDefault="000C3CD6" w:rsidP="000C3CD6">
      <w:pPr>
        <w:pStyle w:val="ListParagraph"/>
        <w:tabs>
          <w:tab w:val="left" w:pos="1134"/>
        </w:tabs>
        <w:spacing w:after="0" w:line="276" w:lineRule="auto"/>
        <w:ind w:left="0" w:firstLine="706"/>
        <w:jc w:val="both"/>
        <w:rPr>
          <w:szCs w:val="28"/>
          <w:lang w:val="ro-MD"/>
        </w:rPr>
      </w:pPr>
      <w:r w:rsidRPr="000919BC">
        <w:rPr>
          <w:szCs w:val="28"/>
          <w:lang w:val="ro-MD"/>
        </w:rPr>
        <w:t>„</w:t>
      </w:r>
      <w:r>
        <w:rPr>
          <w:szCs w:val="28"/>
          <w:lang w:val="ro-MD"/>
        </w:rPr>
        <w:t>2</w:t>
      </w:r>
      <w:r>
        <w:rPr>
          <w:szCs w:val="28"/>
          <w:vertAlign w:val="superscript"/>
          <w:lang w:val="ro-MD"/>
        </w:rPr>
        <w:t>1</w:t>
      </w:r>
      <w:r>
        <w:rPr>
          <w:szCs w:val="28"/>
          <w:lang w:val="ro-MD"/>
        </w:rPr>
        <w:t>) persoanele reținute</w:t>
      </w:r>
      <w:r w:rsidR="00DE4CD7">
        <w:rPr>
          <w:szCs w:val="28"/>
          <w:lang w:val="ro-MD"/>
        </w:rPr>
        <w:t>, arestate</w:t>
      </w:r>
      <w:r>
        <w:rPr>
          <w:szCs w:val="28"/>
          <w:lang w:val="ro-MD"/>
        </w:rPr>
        <w:t xml:space="preserve"> sau</w:t>
      </w:r>
      <w:r w:rsidR="00DE4CD7">
        <w:rPr>
          <w:szCs w:val="28"/>
          <w:lang w:val="ro-MD"/>
        </w:rPr>
        <w:t xml:space="preserve"> condamnate, aflate,</w:t>
      </w:r>
      <w:r>
        <w:rPr>
          <w:szCs w:val="28"/>
          <w:lang w:val="ro-MD"/>
        </w:rPr>
        <w:t xml:space="preserve"> </w:t>
      </w:r>
      <w:r w:rsidR="00DE4CD7">
        <w:rPr>
          <w:szCs w:val="28"/>
          <w:lang w:val="ro-MD"/>
        </w:rPr>
        <w:t xml:space="preserve">după caz, </w:t>
      </w:r>
      <w:r>
        <w:rPr>
          <w:szCs w:val="28"/>
          <w:lang w:val="ro-MD"/>
        </w:rPr>
        <w:t>în izolatoarele de detenție provizorie, în izolatoarele de urmărire penală sau</w:t>
      </w:r>
      <w:r w:rsidR="00DE4CD7">
        <w:rPr>
          <w:szCs w:val="28"/>
          <w:lang w:val="ro-MD"/>
        </w:rPr>
        <w:t xml:space="preserve"> instituțiile</w:t>
      </w:r>
      <w:r>
        <w:rPr>
          <w:szCs w:val="28"/>
          <w:lang w:val="ro-MD"/>
        </w:rPr>
        <w:t xml:space="preserve"> penitenciare;</w:t>
      </w:r>
      <w:r w:rsidRPr="000919BC">
        <w:rPr>
          <w:szCs w:val="28"/>
          <w:lang w:val="ro-MD"/>
        </w:rPr>
        <w:t>”</w:t>
      </w:r>
      <w:r>
        <w:rPr>
          <w:szCs w:val="28"/>
          <w:lang w:val="ro-MD"/>
        </w:rPr>
        <w:t>.</w:t>
      </w:r>
    </w:p>
    <w:p w14:paraId="02877DB6" w14:textId="30DF3583" w:rsidR="000C3CD6" w:rsidRPr="00045036" w:rsidRDefault="000C3CD6" w:rsidP="00045036">
      <w:pPr>
        <w:tabs>
          <w:tab w:val="left" w:pos="1134"/>
        </w:tabs>
        <w:spacing w:after="0" w:line="276" w:lineRule="auto"/>
        <w:ind w:firstLine="706"/>
        <w:jc w:val="both"/>
        <w:rPr>
          <w:szCs w:val="28"/>
          <w:lang w:val="ro-MD"/>
        </w:rPr>
      </w:pPr>
    </w:p>
    <w:p w14:paraId="12DDA01F" w14:textId="550D5070" w:rsidR="00F7402D" w:rsidRPr="00045036" w:rsidRDefault="00045036" w:rsidP="00045036">
      <w:pPr>
        <w:tabs>
          <w:tab w:val="left" w:pos="1134"/>
        </w:tabs>
        <w:spacing w:after="0" w:line="276" w:lineRule="auto"/>
        <w:ind w:firstLine="706"/>
        <w:jc w:val="both"/>
        <w:rPr>
          <w:szCs w:val="28"/>
          <w:lang w:val="ro-MD"/>
        </w:rPr>
      </w:pPr>
      <w:r>
        <w:rPr>
          <w:szCs w:val="28"/>
          <w:lang w:val="ro-MD"/>
        </w:rPr>
        <w:t>1.2</w:t>
      </w:r>
      <w:r w:rsidR="000C3CD6">
        <w:rPr>
          <w:szCs w:val="28"/>
          <w:lang w:val="ro-MD"/>
        </w:rPr>
        <w:t>7</w:t>
      </w:r>
      <w:r>
        <w:rPr>
          <w:szCs w:val="28"/>
          <w:lang w:val="ro-MD"/>
        </w:rPr>
        <w:t>.</w:t>
      </w:r>
      <w:r w:rsidR="00391B64" w:rsidRPr="00045036">
        <w:rPr>
          <w:szCs w:val="28"/>
          <w:lang w:val="ro-MD"/>
        </w:rPr>
        <w:t xml:space="preserve">la </w:t>
      </w:r>
      <w:r w:rsidR="00391B64" w:rsidRPr="00045036">
        <w:rPr>
          <w:b/>
          <w:bCs/>
          <w:szCs w:val="28"/>
          <w:lang w:val="ro-MD"/>
        </w:rPr>
        <w:t>punctul 138</w:t>
      </w:r>
      <w:r w:rsidR="00391B64" w:rsidRPr="00045036">
        <w:rPr>
          <w:szCs w:val="28"/>
          <w:lang w:val="ro-MD"/>
        </w:rPr>
        <w:t xml:space="preserve"> cuvintele „sau permis de ședere permanentă” se substituie cu cuvintele „permis de ședere perman</w:t>
      </w:r>
      <w:r w:rsidR="00714775" w:rsidRPr="00045036">
        <w:rPr>
          <w:szCs w:val="28"/>
          <w:lang w:val="ro-MD"/>
        </w:rPr>
        <w:t>entă sau carte de rezidență</w:t>
      </w:r>
      <w:r w:rsidR="00391B64" w:rsidRPr="00045036">
        <w:rPr>
          <w:szCs w:val="28"/>
          <w:lang w:val="ro-MD"/>
        </w:rPr>
        <w:t>”</w:t>
      </w:r>
      <w:r w:rsidR="00714775" w:rsidRPr="00045036">
        <w:rPr>
          <w:szCs w:val="28"/>
          <w:lang w:val="ro-MD"/>
        </w:rPr>
        <w:t>.</w:t>
      </w:r>
    </w:p>
    <w:p w14:paraId="607857FD" w14:textId="555DD80A" w:rsidR="00D2721F" w:rsidRPr="00F7402D" w:rsidRDefault="000C3CD6" w:rsidP="000C3CD6">
      <w:pPr>
        <w:tabs>
          <w:tab w:val="left" w:pos="1134"/>
        </w:tabs>
        <w:spacing w:after="0" w:line="276" w:lineRule="auto"/>
        <w:ind w:firstLine="706"/>
        <w:jc w:val="both"/>
        <w:rPr>
          <w:szCs w:val="28"/>
          <w:lang w:val="ro-MD"/>
        </w:rPr>
      </w:pPr>
      <w:r w:rsidRPr="000C3CD6">
        <w:rPr>
          <w:b/>
          <w:bCs/>
          <w:szCs w:val="28"/>
          <w:lang w:val="ro-MD"/>
        </w:rPr>
        <w:lastRenderedPageBreak/>
        <w:t>2</w:t>
      </w:r>
      <w:r w:rsidR="00045036" w:rsidRPr="00045036">
        <w:rPr>
          <w:szCs w:val="28"/>
          <w:lang w:val="ro-MD"/>
        </w:rPr>
        <w:t>.</w:t>
      </w:r>
      <w:r w:rsidR="00D2721F">
        <w:rPr>
          <w:szCs w:val="28"/>
          <w:lang w:val="ro-MD"/>
        </w:rPr>
        <w:t>Prezenta hotărâre intră în vigoare la data 1 ianuarie 2026</w:t>
      </w:r>
      <w:r w:rsidR="009A723C">
        <w:rPr>
          <w:szCs w:val="28"/>
          <w:lang w:val="ro-MD"/>
        </w:rPr>
        <w:t>, cu excepția punc</w:t>
      </w:r>
      <w:r w:rsidR="00DB022E">
        <w:rPr>
          <w:szCs w:val="28"/>
          <w:lang w:val="ro-MD"/>
        </w:rPr>
        <w:t>t</w:t>
      </w:r>
      <w:r w:rsidR="0016171F">
        <w:rPr>
          <w:szCs w:val="28"/>
          <w:lang w:val="ro-MD"/>
        </w:rPr>
        <w:t>ului</w:t>
      </w:r>
      <w:r w:rsidR="009A723C">
        <w:rPr>
          <w:szCs w:val="28"/>
          <w:lang w:val="ro-MD"/>
        </w:rPr>
        <w:t xml:space="preserve"> </w:t>
      </w:r>
      <w:r w:rsidR="00DB022E">
        <w:rPr>
          <w:szCs w:val="28"/>
          <w:lang w:val="ro-MD"/>
        </w:rPr>
        <w:t>1.</w:t>
      </w:r>
      <w:r w:rsidR="006C19DC">
        <w:rPr>
          <w:szCs w:val="28"/>
          <w:lang w:val="ro-MD"/>
        </w:rPr>
        <w:t>7</w:t>
      </w:r>
      <w:r w:rsidR="00DB022E">
        <w:rPr>
          <w:szCs w:val="28"/>
          <w:lang w:val="ro-MD"/>
        </w:rPr>
        <w:t>.</w:t>
      </w:r>
      <w:r w:rsidR="006C19DC">
        <w:rPr>
          <w:szCs w:val="28"/>
          <w:lang w:val="ro-MD"/>
        </w:rPr>
        <w:t xml:space="preserve"> care conține normele privind imaginea amprentelor digitale și a certificatului calificat pentru semnătura electronică</w:t>
      </w:r>
      <w:r w:rsidR="008F5F23">
        <w:rPr>
          <w:szCs w:val="28"/>
          <w:lang w:val="ro-MD"/>
        </w:rPr>
        <w:t xml:space="preserve"> înscrise în mediul de stocare electronică a datelor al cărții de rezidență</w:t>
      </w:r>
      <w:r w:rsidR="009A723C">
        <w:rPr>
          <w:szCs w:val="28"/>
          <w:lang w:val="ro-MD"/>
        </w:rPr>
        <w:t xml:space="preserve">, </w:t>
      </w:r>
      <w:r w:rsidR="00BA38EC" w:rsidRPr="00BA38EC">
        <w:rPr>
          <w:lang w:val="ro-MD"/>
        </w:rPr>
        <w:t>care intră</w:t>
      </w:r>
      <w:r w:rsidR="00BA38EC">
        <w:rPr>
          <w:lang w:val="ro-MD"/>
        </w:rPr>
        <w:t xml:space="preserve"> în vigoare la</w:t>
      </w:r>
      <w:r w:rsidR="008F5F23">
        <w:rPr>
          <w:lang w:val="ro-MD"/>
        </w:rPr>
        <w:t xml:space="preserve"> data în care sunt îndeplinite condițiile tehnice necesare implementării acestora, dar nu mai târziu de</w:t>
      </w:r>
      <w:r w:rsidR="00BA38EC" w:rsidRPr="00BA38EC">
        <w:rPr>
          <w:lang w:val="ro-MD"/>
        </w:rPr>
        <w:t xml:space="preserve"> </w:t>
      </w:r>
      <w:r w:rsidR="009A723C" w:rsidRPr="00BA38EC">
        <w:rPr>
          <w:lang w:val="ro-MD"/>
        </w:rPr>
        <w:t>31</w:t>
      </w:r>
      <w:r w:rsidR="009A723C">
        <w:t xml:space="preserve"> decembrie 2026.</w:t>
      </w:r>
      <w:r w:rsidR="00D2721F">
        <w:rPr>
          <w:szCs w:val="28"/>
          <w:lang w:val="ro-MD"/>
        </w:rPr>
        <w:t xml:space="preserve"> </w:t>
      </w:r>
    </w:p>
    <w:p w14:paraId="16BA1F21" w14:textId="77777777" w:rsidR="00A1251B" w:rsidRDefault="00A1251B" w:rsidP="00A1251B">
      <w:pPr>
        <w:tabs>
          <w:tab w:val="left" w:pos="993"/>
        </w:tabs>
        <w:spacing w:after="0" w:line="276" w:lineRule="auto"/>
        <w:jc w:val="both"/>
        <w:rPr>
          <w:szCs w:val="28"/>
          <w:lang w:val="ro-MD"/>
        </w:rPr>
      </w:pPr>
    </w:p>
    <w:p w14:paraId="40ABAED7" w14:textId="77777777" w:rsidR="00A1251B" w:rsidRDefault="00A1251B" w:rsidP="00A1251B">
      <w:pPr>
        <w:tabs>
          <w:tab w:val="left" w:pos="993"/>
        </w:tabs>
        <w:spacing w:after="0" w:line="276" w:lineRule="auto"/>
        <w:jc w:val="both"/>
        <w:rPr>
          <w:szCs w:val="28"/>
          <w:lang w:val="ro-MD"/>
        </w:rPr>
      </w:pPr>
    </w:p>
    <w:p w14:paraId="034F40FA" w14:textId="77777777" w:rsidR="00A1251B" w:rsidRDefault="00A1251B" w:rsidP="00A1251B">
      <w:pPr>
        <w:tabs>
          <w:tab w:val="left" w:pos="993"/>
        </w:tabs>
        <w:spacing w:after="0" w:line="276" w:lineRule="auto"/>
        <w:jc w:val="both"/>
        <w:rPr>
          <w:szCs w:val="28"/>
          <w:lang w:val="ro-MD"/>
        </w:rPr>
      </w:pPr>
    </w:p>
    <w:p w14:paraId="1F4C3DF3" w14:textId="13BC089D" w:rsidR="00C63DBD" w:rsidRPr="00732245" w:rsidRDefault="00C63DBD" w:rsidP="00732245">
      <w:pPr>
        <w:tabs>
          <w:tab w:val="left" w:pos="993"/>
        </w:tabs>
        <w:spacing w:after="0" w:line="276" w:lineRule="auto"/>
        <w:jc w:val="both"/>
        <w:rPr>
          <w:szCs w:val="28"/>
          <w:lang w:val="ro-MD"/>
        </w:rPr>
      </w:pPr>
    </w:p>
    <w:p w14:paraId="27399482" w14:textId="77777777" w:rsidR="00C63DBD" w:rsidRPr="006E712D" w:rsidRDefault="00C63DBD" w:rsidP="002D1647">
      <w:pPr>
        <w:pStyle w:val="BodyText"/>
        <w:spacing w:line="276" w:lineRule="auto"/>
        <w:ind w:left="0" w:firstLine="567"/>
        <w:rPr>
          <w:color w:val="000000" w:themeColor="text1"/>
        </w:rPr>
      </w:pPr>
    </w:p>
    <w:p w14:paraId="6C6F0E14" w14:textId="68DA9118" w:rsidR="00C7628B" w:rsidRPr="006E712D" w:rsidRDefault="007C238E" w:rsidP="002D1647">
      <w:pPr>
        <w:pStyle w:val="BodyText"/>
        <w:spacing w:line="276" w:lineRule="auto"/>
        <w:ind w:left="0" w:firstLine="567"/>
        <w:rPr>
          <w:b/>
          <w:bCs/>
        </w:rPr>
      </w:pPr>
      <w:r w:rsidRPr="006E712D">
        <w:rPr>
          <w:b/>
          <w:bCs/>
          <w:color w:val="000000" w:themeColor="text1"/>
        </w:rPr>
        <w:t>Prim-ministru</w:t>
      </w:r>
      <w:r w:rsidRPr="006E712D">
        <w:rPr>
          <w:b/>
          <w:bCs/>
          <w:color w:val="000000" w:themeColor="text1"/>
        </w:rPr>
        <w:tab/>
        <w:t xml:space="preserve">                                               </w:t>
      </w:r>
      <w:r w:rsidR="0068709C">
        <w:rPr>
          <w:b/>
          <w:bCs/>
          <w:color w:val="000000" w:themeColor="text1"/>
        </w:rPr>
        <w:t xml:space="preserve">            </w:t>
      </w:r>
      <w:r w:rsidRPr="006E712D">
        <w:rPr>
          <w:b/>
          <w:bCs/>
          <w:color w:val="000000" w:themeColor="text1"/>
        </w:rPr>
        <w:t xml:space="preserve">   DORIN</w:t>
      </w:r>
      <w:r w:rsidRPr="006E712D">
        <w:rPr>
          <w:b/>
          <w:bCs/>
          <w:color w:val="000000" w:themeColor="text1"/>
          <w:spacing w:val="-2"/>
        </w:rPr>
        <w:t xml:space="preserve"> </w:t>
      </w:r>
      <w:r w:rsidRPr="006E712D">
        <w:rPr>
          <w:b/>
          <w:bCs/>
          <w:color w:val="000000" w:themeColor="text1"/>
        </w:rPr>
        <w:t>RECEAN</w:t>
      </w:r>
    </w:p>
    <w:p w14:paraId="7B7BFC4A" w14:textId="77777777" w:rsidR="00C7628B" w:rsidRPr="006E712D" w:rsidRDefault="00C7628B" w:rsidP="002D1647">
      <w:pPr>
        <w:pStyle w:val="BodyText"/>
        <w:ind w:left="0" w:firstLine="567"/>
        <w:jc w:val="left"/>
        <w:rPr>
          <w:b/>
          <w:bCs/>
        </w:rPr>
      </w:pPr>
    </w:p>
    <w:p w14:paraId="5E8AA82E" w14:textId="77777777" w:rsidR="00C7628B" w:rsidRPr="006E712D" w:rsidRDefault="00C7628B" w:rsidP="002D1647">
      <w:pPr>
        <w:pStyle w:val="BodyText"/>
        <w:ind w:left="0" w:firstLine="567"/>
        <w:jc w:val="left"/>
        <w:rPr>
          <w:b/>
          <w:bCs/>
        </w:rPr>
      </w:pPr>
    </w:p>
    <w:p w14:paraId="0862CBF3" w14:textId="77777777" w:rsidR="00C7628B" w:rsidRPr="006E712D" w:rsidRDefault="007C238E" w:rsidP="002D1647">
      <w:pPr>
        <w:pStyle w:val="BodyText"/>
        <w:ind w:left="0" w:firstLine="567"/>
        <w:jc w:val="left"/>
        <w:rPr>
          <w:b/>
          <w:bCs/>
        </w:rPr>
      </w:pPr>
      <w:r w:rsidRPr="006E712D">
        <w:rPr>
          <w:b/>
          <w:bCs/>
        </w:rPr>
        <w:t>Contrasemnează:</w:t>
      </w:r>
    </w:p>
    <w:p w14:paraId="5136D795" w14:textId="77777777" w:rsidR="00C7628B" w:rsidRPr="006E712D" w:rsidRDefault="00C7628B" w:rsidP="002D1647">
      <w:pPr>
        <w:pStyle w:val="BodyText"/>
        <w:ind w:left="0" w:firstLine="567"/>
        <w:jc w:val="left"/>
        <w:rPr>
          <w:b/>
          <w:bCs/>
        </w:rPr>
      </w:pPr>
    </w:p>
    <w:p w14:paraId="3FF952B5" w14:textId="60DD7B70" w:rsidR="00C7628B" w:rsidRPr="006E712D" w:rsidRDefault="007C238E" w:rsidP="002D1647">
      <w:pPr>
        <w:pStyle w:val="BodyText"/>
        <w:ind w:left="0" w:firstLine="567"/>
        <w:jc w:val="left"/>
        <w:rPr>
          <w:b/>
          <w:bCs/>
        </w:rPr>
      </w:pPr>
      <w:r w:rsidRPr="006E712D">
        <w:rPr>
          <w:b/>
          <w:bCs/>
        </w:rPr>
        <w:t xml:space="preserve">Ministrul Afacerilor Externe                                               </w:t>
      </w:r>
      <w:r w:rsidR="0068709C">
        <w:rPr>
          <w:b/>
          <w:bCs/>
        </w:rPr>
        <w:t xml:space="preserve">   </w:t>
      </w:r>
      <w:r w:rsidRPr="006E712D">
        <w:rPr>
          <w:b/>
          <w:bCs/>
        </w:rPr>
        <w:t>Mihai POPȘOI</w:t>
      </w:r>
    </w:p>
    <w:p w14:paraId="5AE6D2F4" w14:textId="77777777" w:rsidR="00C7628B" w:rsidRPr="006E712D" w:rsidRDefault="00C7628B" w:rsidP="002D1647">
      <w:pPr>
        <w:pStyle w:val="BodyText"/>
        <w:ind w:left="0" w:firstLine="567"/>
        <w:jc w:val="left"/>
        <w:rPr>
          <w:b/>
          <w:bCs/>
        </w:rPr>
      </w:pPr>
    </w:p>
    <w:p w14:paraId="6437B560" w14:textId="77777777" w:rsidR="00C7628B" w:rsidRPr="006E712D" w:rsidRDefault="00C7628B" w:rsidP="002D1647">
      <w:pPr>
        <w:pStyle w:val="BodyText"/>
        <w:ind w:left="0" w:firstLine="567"/>
        <w:jc w:val="left"/>
        <w:rPr>
          <w:b/>
          <w:bCs/>
        </w:rPr>
      </w:pPr>
    </w:p>
    <w:p w14:paraId="483622CE" w14:textId="77777777" w:rsidR="00C7628B" w:rsidRPr="006E712D" w:rsidRDefault="00C7628B" w:rsidP="002D1647">
      <w:pPr>
        <w:pStyle w:val="BodyText"/>
        <w:ind w:left="0" w:firstLine="567"/>
        <w:jc w:val="left"/>
        <w:rPr>
          <w:b/>
          <w:bCs/>
        </w:rPr>
      </w:pPr>
    </w:p>
    <w:p w14:paraId="5FE20722" w14:textId="77777777" w:rsidR="00C7628B" w:rsidRPr="006E712D" w:rsidRDefault="007C238E" w:rsidP="002D1647">
      <w:pPr>
        <w:pStyle w:val="BodyText"/>
        <w:tabs>
          <w:tab w:val="left" w:pos="3686"/>
        </w:tabs>
        <w:ind w:left="0" w:firstLine="567"/>
        <w:jc w:val="left"/>
        <w:rPr>
          <w:b/>
          <w:bCs/>
        </w:rPr>
      </w:pPr>
      <w:r w:rsidRPr="006E712D">
        <w:rPr>
          <w:b/>
          <w:bCs/>
        </w:rPr>
        <w:tab/>
        <w:t xml:space="preserve">                    </w:t>
      </w:r>
    </w:p>
    <w:p w14:paraId="7D389C6F" w14:textId="44C090F4" w:rsidR="00C7628B" w:rsidRPr="006E712D" w:rsidRDefault="007C238E" w:rsidP="002D1647">
      <w:pPr>
        <w:pStyle w:val="BodyText"/>
        <w:tabs>
          <w:tab w:val="left" w:pos="5653"/>
        </w:tabs>
        <w:ind w:left="0" w:firstLine="567"/>
        <w:jc w:val="left"/>
        <w:rPr>
          <w:b/>
          <w:bCs/>
        </w:rPr>
      </w:pPr>
      <w:r w:rsidRPr="006E712D">
        <w:rPr>
          <w:b/>
          <w:bCs/>
        </w:rPr>
        <w:t>Ministrul</w:t>
      </w:r>
      <w:r w:rsidRPr="006E712D">
        <w:rPr>
          <w:b/>
          <w:bCs/>
          <w:spacing w:val="-3"/>
        </w:rPr>
        <w:t xml:space="preserve"> </w:t>
      </w:r>
      <w:r w:rsidRPr="006E712D">
        <w:rPr>
          <w:b/>
          <w:bCs/>
        </w:rPr>
        <w:t xml:space="preserve">justiției                                 </w:t>
      </w:r>
      <w:r w:rsidR="0068709C">
        <w:rPr>
          <w:b/>
          <w:bCs/>
        </w:rPr>
        <w:t xml:space="preserve">  </w:t>
      </w:r>
      <w:r w:rsidRPr="006E712D">
        <w:rPr>
          <w:b/>
          <w:bCs/>
        </w:rPr>
        <w:t xml:space="preserve">  Veronica</w:t>
      </w:r>
      <w:r w:rsidRPr="006E712D">
        <w:rPr>
          <w:b/>
          <w:bCs/>
          <w:spacing w:val="-5"/>
        </w:rPr>
        <w:t xml:space="preserve"> </w:t>
      </w:r>
      <w:r w:rsidRPr="006E712D">
        <w:rPr>
          <w:b/>
          <w:bCs/>
        </w:rPr>
        <w:t>MIHAILOV-MORARU</w:t>
      </w:r>
    </w:p>
    <w:p w14:paraId="7FD63C8A" w14:textId="77777777" w:rsidR="00C7628B" w:rsidRPr="006E712D" w:rsidRDefault="00C7628B" w:rsidP="002D1647">
      <w:pPr>
        <w:pStyle w:val="BodyText"/>
        <w:tabs>
          <w:tab w:val="left" w:pos="5653"/>
        </w:tabs>
        <w:ind w:left="0" w:firstLine="567"/>
        <w:jc w:val="left"/>
        <w:rPr>
          <w:b/>
          <w:bCs/>
        </w:rPr>
      </w:pPr>
    </w:p>
    <w:p w14:paraId="58DD81D4" w14:textId="77777777" w:rsidR="00C7628B" w:rsidRPr="006E712D" w:rsidRDefault="00C7628B" w:rsidP="002D1647">
      <w:pPr>
        <w:pStyle w:val="BodyText"/>
        <w:ind w:left="0" w:firstLine="567"/>
        <w:jc w:val="left"/>
        <w:rPr>
          <w:b/>
          <w:bCs/>
        </w:rPr>
      </w:pPr>
    </w:p>
    <w:p w14:paraId="44CA7A0E" w14:textId="77777777" w:rsidR="00C7628B" w:rsidRPr="006E712D" w:rsidRDefault="00C7628B" w:rsidP="002D1647">
      <w:pPr>
        <w:pStyle w:val="BodyText"/>
        <w:ind w:left="0" w:firstLine="567"/>
        <w:jc w:val="left"/>
        <w:rPr>
          <w:b/>
          <w:bCs/>
        </w:rPr>
      </w:pPr>
    </w:p>
    <w:p w14:paraId="26B95556" w14:textId="77777777" w:rsidR="00C7628B" w:rsidRPr="006E712D" w:rsidRDefault="00C7628B" w:rsidP="002D1647">
      <w:pPr>
        <w:pStyle w:val="BodyText"/>
        <w:ind w:left="0" w:firstLine="567"/>
        <w:jc w:val="left"/>
        <w:rPr>
          <w:b/>
          <w:bCs/>
        </w:rPr>
      </w:pPr>
    </w:p>
    <w:p w14:paraId="2F0B8D73" w14:textId="77777777" w:rsidR="00C7628B" w:rsidRPr="006E712D" w:rsidRDefault="00C7628B" w:rsidP="002D1647">
      <w:pPr>
        <w:pStyle w:val="BodyText"/>
        <w:ind w:left="0" w:firstLine="567"/>
        <w:jc w:val="left"/>
        <w:rPr>
          <w:b/>
          <w:bCs/>
        </w:rPr>
      </w:pPr>
    </w:p>
    <w:p w14:paraId="4BAE3675" w14:textId="221C4B29" w:rsidR="002D1647" w:rsidRDefault="007C238E" w:rsidP="0068709C">
      <w:pPr>
        <w:pStyle w:val="BodyText"/>
        <w:tabs>
          <w:tab w:val="left" w:pos="5387"/>
        </w:tabs>
        <w:ind w:left="0" w:firstLine="567"/>
        <w:rPr>
          <w:b/>
          <w:bCs/>
        </w:rPr>
      </w:pPr>
      <w:r w:rsidRPr="006E712D">
        <w:rPr>
          <w:b/>
          <w:bCs/>
        </w:rPr>
        <w:t>Ministrul</w:t>
      </w:r>
      <w:r w:rsidRPr="006E712D">
        <w:rPr>
          <w:b/>
          <w:bCs/>
          <w:spacing w:val="-4"/>
        </w:rPr>
        <w:t xml:space="preserve"> </w:t>
      </w:r>
      <w:r w:rsidRPr="006E712D">
        <w:rPr>
          <w:b/>
          <w:bCs/>
        </w:rPr>
        <w:t>afacerilor</w:t>
      </w:r>
      <w:r w:rsidRPr="006E712D">
        <w:rPr>
          <w:b/>
          <w:bCs/>
          <w:spacing w:val="-6"/>
        </w:rPr>
        <w:t xml:space="preserve"> </w:t>
      </w:r>
      <w:r w:rsidRPr="006E712D">
        <w:rPr>
          <w:b/>
          <w:bCs/>
        </w:rPr>
        <w:t>interne</w:t>
      </w:r>
      <w:r w:rsidRPr="006E712D">
        <w:rPr>
          <w:b/>
          <w:bCs/>
        </w:rPr>
        <w:tab/>
        <w:t xml:space="preserve">      </w:t>
      </w:r>
      <w:proofErr w:type="spellStart"/>
      <w:r w:rsidRPr="006E712D">
        <w:rPr>
          <w:b/>
          <w:bCs/>
        </w:rPr>
        <w:t>Daniella</w:t>
      </w:r>
      <w:proofErr w:type="spellEnd"/>
      <w:r w:rsidRPr="006E712D">
        <w:rPr>
          <w:b/>
          <w:bCs/>
        </w:rPr>
        <w:t xml:space="preserve"> MISAIL-NICHITIN</w:t>
      </w:r>
    </w:p>
    <w:p w14:paraId="606AE8B9" w14:textId="77777777" w:rsidR="0068709C" w:rsidRPr="006E712D" w:rsidRDefault="0068709C" w:rsidP="0068709C">
      <w:pPr>
        <w:pStyle w:val="BodyText"/>
        <w:tabs>
          <w:tab w:val="left" w:pos="5387"/>
        </w:tabs>
        <w:ind w:left="0" w:firstLine="567"/>
        <w:rPr>
          <w:b/>
          <w:bCs/>
        </w:rPr>
      </w:pPr>
    </w:p>
    <w:p w14:paraId="71CCB537" w14:textId="5CF59032" w:rsidR="00C7628B" w:rsidRPr="006E712D" w:rsidRDefault="007C238E" w:rsidP="002D1647">
      <w:pPr>
        <w:spacing w:after="0"/>
        <w:ind w:firstLine="567"/>
        <w:jc w:val="right"/>
        <w:rPr>
          <w:rFonts w:cs="Times New Roman"/>
          <w:b/>
          <w:bCs/>
          <w:i/>
          <w:iCs/>
          <w:szCs w:val="28"/>
        </w:rPr>
      </w:pPr>
      <w:r w:rsidRPr="006E712D">
        <w:rPr>
          <w:rFonts w:cs="Times New Roman"/>
          <w:b/>
          <w:bCs/>
          <w:szCs w:val="28"/>
        </w:rPr>
        <w:t xml:space="preserve">  </w:t>
      </w:r>
    </w:p>
    <w:p w14:paraId="1D1F9528" w14:textId="49886879" w:rsidR="00C7628B" w:rsidRPr="00025C50" w:rsidRDefault="00C7628B" w:rsidP="002D1647">
      <w:pPr>
        <w:spacing w:after="0"/>
        <w:ind w:firstLine="567"/>
        <w:jc w:val="both"/>
        <w:rPr>
          <w:rFonts w:cs="Times New Roman"/>
          <w:b/>
          <w:bCs/>
          <w:szCs w:val="28"/>
          <w:lang w:val="en-US"/>
        </w:rPr>
      </w:pPr>
    </w:p>
    <w:sectPr w:rsidR="00C7628B" w:rsidRPr="00025C50" w:rsidSect="0074746E">
      <w:pgSz w:w="11906" w:h="16838"/>
      <w:pgMar w:top="851" w:right="851" w:bottom="1134" w:left="1701"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93D04" w14:textId="77777777" w:rsidR="009377D2" w:rsidRDefault="009377D2" w:rsidP="004A29DB">
      <w:pPr>
        <w:spacing w:after="0"/>
      </w:pPr>
      <w:r>
        <w:separator/>
      </w:r>
    </w:p>
  </w:endnote>
  <w:endnote w:type="continuationSeparator" w:id="0">
    <w:p w14:paraId="06DD375B" w14:textId="77777777" w:rsidR="009377D2" w:rsidRDefault="009377D2" w:rsidP="004A29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4883" w14:textId="77777777" w:rsidR="009377D2" w:rsidRDefault="009377D2" w:rsidP="004A29DB">
      <w:pPr>
        <w:spacing w:after="0"/>
      </w:pPr>
      <w:r>
        <w:separator/>
      </w:r>
    </w:p>
  </w:footnote>
  <w:footnote w:type="continuationSeparator" w:id="0">
    <w:p w14:paraId="4A980D9D" w14:textId="77777777" w:rsidR="009377D2" w:rsidRDefault="009377D2" w:rsidP="004A29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2DE9"/>
    <w:multiLevelType w:val="hybridMultilevel"/>
    <w:tmpl w:val="9034C6DA"/>
    <w:lvl w:ilvl="0" w:tplc="ED209556">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DBC2311"/>
    <w:multiLevelType w:val="multilevel"/>
    <w:tmpl w:val="506EEDE2"/>
    <w:lvl w:ilvl="0">
      <w:start w:val="1"/>
      <w:numFmt w:val="decimal"/>
      <w:lvlText w:val="%1."/>
      <w:lvlJc w:val="left"/>
      <w:pPr>
        <w:ind w:left="1080" w:hanging="360"/>
      </w:pPr>
      <w:rPr>
        <w:rFonts w:hint="default"/>
        <w:b/>
        <w:bCs/>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17426AA2"/>
    <w:multiLevelType w:val="hybridMultilevel"/>
    <w:tmpl w:val="86D2ADC8"/>
    <w:lvl w:ilvl="0" w:tplc="B9CAF8C6">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15:restartNumberingAfterBreak="0">
    <w:nsid w:val="18314FD5"/>
    <w:multiLevelType w:val="hybridMultilevel"/>
    <w:tmpl w:val="9BA8E434"/>
    <w:lvl w:ilvl="0" w:tplc="43C4303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15:restartNumberingAfterBreak="0">
    <w:nsid w:val="18385074"/>
    <w:multiLevelType w:val="hybridMultilevel"/>
    <w:tmpl w:val="54664E6C"/>
    <w:lvl w:ilvl="0" w:tplc="FA10EB80">
      <w:start w:val="1"/>
      <w:numFmt w:val="lowerLetter"/>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5" w15:restartNumberingAfterBreak="0">
    <w:nsid w:val="1D8773AA"/>
    <w:multiLevelType w:val="hybridMultilevel"/>
    <w:tmpl w:val="ED3839B8"/>
    <w:lvl w:ilvl="0" w:tplc="BA7242D4">
      <w:start w:val="1"/>
      <w:numFmt w:val="decimal"/>
      <w:lvlText w:val="%1)"/>
      <w:lvlJc w:val="left"/>
      <w:pPr>
        <w:ind w:left="2070" w:hanging="360"/>
      </w:pPr>
      <w:rPr>
        <w:rFonts w:hint="default"/>
        <w:b w:val="0"/>
        <w:bCs w:val="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 w15:restartNumberingAfterBreak="0">
    <w:nsid w:val="29252FCD"/>
    <w:multiLevelType w:val="hybridMultilevel"/>
    <w:tmpl w:val="717E55BE"/>
    <w:lvl w:ilvl="0" w:tplc="0772DCDC">
      <w:start w:val="1"/>
      <w:numFmt w:val="lowerLetter"/>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7" w15:restartNumberingAfterBreak="0">
    <w:nsid w:val="31885DA0"/>
    <w:multiLevelType w:val="hybridMultilevel"/>
    <w:tmpl w:val="5DF03F6E"/>
    <w:lvl w:ilvl="0" w:tplc="2332A0C6">
      <w:start w:val="1"/>
      <w:numFmt w:val="lowerLetter"/>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8" w15:restartNumberingAfterBreak="0">
    <w:nsid w:val="335343D2"/>
    <w:multiLevelType w:val="hybridMultilevel"/>
    <w:tmpl w:val="4D645E56"/>
    <w:lvl w:ilvl="0" w:tplc="67C6726E">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3795012E"/>
    <w:multiLevelType w:val="hybridMultilevel"/>
    <w:tmpl w:val="9960740A"/>
    <w:lvl w:ilvl="0" w:tplc="04090017">
      <w:start w:val="1"/>
      <w:numFmt w:val="lowerLetter"/>
      <w:lvlText w:val="%1)"/>
      <w:lvlJc w:val="left"/>
      <w:pPr>
        <w:ind w:left="30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70330"/>
    <w:multiLevelType w:val="hybridMultilevel"/>
    <w:tmpl w:val="94E47C32"/>
    <w:lvl w:ilvl="0" w:tplc="3C62D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BB508F"/>
    <w:multiLevelType w:val="hybridMultilevel"/>
    <w:tmpl w:val="F044E984"/>
    <w:lvl w:ilvl="0" w:tplc="08190017">
      <w:start w:val="1"/>
      <w:numFmt w:val="lowerLetter"/>
      <w:lvlText w:val="%1)"/>
      <w:lvlJc w:val="left"/>
      <w:pPr>
        <w:ind w:left="3054"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2" w15:restartNumberingAfterBreak="0">
    <w:nsid w:val="56E4238D"/>
    <w:multiLevelType w:val="hybridMultilevel"/>
    <w:tmpl w:val="9D16BC22"/>
    <w:lvl w:ilvl="0" w:tplc="0B7835A6">
      <w:start w:val="1"/>
      <w:numFmt w:val="lowerLetter"/>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13" w15:restartNumberingAfterBreak="0">
    <w:nsid w:val="5EC743AB"/>
    <w:multiLevelType w:val="hybridMultilevel"/>
    <w:tmpl w:val="C4CAF7EC"/>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4" w15:restartNumberingAfterBreak="0">
    <w:nsid w:val="605F73EF"/>
    <w:multiLevelType w:val="hybridMultilevel"/>
    <w:tmpl w:val="D18A4206"/>
    <w:lvl w:ilvl="0" w:tplc="E2F43796">
      <w:start w:val="1"/>
      <w:numFmt w:val="lowerLetter"/>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15" w15:restartNumberingAfterBreak="0">
    <w:nsid w:val="6BCB187B"/>
    <w:multiLevelType w:val="hybridMultilevel"/>
    <w:tmpl w:val="50846B0C"/>
    <w:lvl w:ilvl="0" w:tplc="09D22B58">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6" w15:restartNumberingAfterBreak="0">
    <w:nsid w:val="729B7B87"/>
    <w:multiLevelType w:val="hybridMultilevel"/>
    <w:tmpl w:val="726E6784"/>
    <w:lvl w:ilvl="0" w:tplc="894EDE5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76E638C1"/>
    <w:multiLevelType w:val="hybridMultilevel"/>
    <w:tmpl w:val="5FB2A90E"/>
    <w:lvl w:ilvl="0" w:tplc="3FCE1600">
      <w:start w:val="1"/>
      <w:numFmt w:val="lowerLetter"/>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num w:numId="1">
    <w:abstractNumId w:val="1"/>
  </w:num>
  <w:num w:numId="2">
    <w:abstractNumId w:val="5"/>
  </w:num>
  <w:num w:numId="3">
    <w:abstractNumId w:val="9"/>
  </w:num>
  <w:num w:numId="4">
    <w:abstractNumId w:val="13"/>
  </w:num>
  <w:num w:numId="5">
    <w:abstractNumId w:val="6"/>
  </w:num>
  <w:num w:numId="6">
    <w:abstractNumId w:val="4"/>
  </w:num>
  <w:num w:numId="7">
    <w:abstractNumId w:val="17"/>
  </w:num>
  <w:num w:numId="8">
    <w:abstractNumId w:val="12"/>
  </w:num>
  <w:num w:numId="9">
    <w:abstractNumId w:val="7"/>
  </w:num>
  <w:num w:numId="10">
    <w:abstractNumId w:val="14"/>
  </w:num>
  <w:num w:numId="11">
    <w:abstractNumId w:val="11"/>
  </w:num>
  <w:num w:numId="12">
    <w:abstractNumId w:val="2"/>
  </w:num>
  <w:num w:numId="13">
    <w:abstractNumId w:val="8"/>
  </w:num>
  <w:num w:numId="14">
    <w:abstractNumId w:val="3"/>
  </w:num>
  <w:num w:numId="15">
    <w:abstractNumId w:val="0"/>
  </w:num>
  <w:num w:numId="16">
    <w:abstractNumId w:val="15"/>
  </w:num>
  <w:num w:numId="17">
    <w:abstractNumId w:val="16"/>
  </w:num>
  <w:num w:numId="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28B"/>
    <w:rsid w:val="00001C69"/>
    <w:rsid w:val="0000258C"/>
    <w:rsid w:val="0000682C"/>
    <w:rsid w:val="00007FB1"/>
    <w:rsid w:val="00010762"/>
    <w:rsid w:val="00012190"/>
    <w:rsid w:val="000129AE"/>
    <w:rsid w:val="000146C0"/>
    <w:rsid w:val="000146C3"/>
    <w:rsid w:val="00014941"/>
    <w:rsid w:val="00014BF1"/>
    <w:rsid w:val="000150AC"/>
    <w:rsid w:val="00015DC0"/>
    <w:rsid w:val="000176DB"/>
    <w:rsid w:val="00020B9D"/>
    <w:rsid w:val="00020EB0"/>
    <w:rsid w:val="00021821"/>
    <w:rsid w:val="00024200"/>
    <w:rsid w:val="00025C50"/>
    <w:rsid w:val="00025FDC"/>
    <w:rsid w:val="0002686F"/>
    <w:rsid w:val="00026E64"/>
    <w:rsid w:val="0002751E"/>
    <w:rsid w:val="00027E95"/>
    <w:rsid w:val="00030296"/>
    <w:rsid w:val="00031424"/>
    <w:rsid w:val="00033029"/>
    <w:rsid w:val="000330A2"/>
    <w:rsid w:val="0003349C"/>
    <w:rsid w:val="00041336"/>
    <w:rsid w:val="00041813"/>
    <w:rsid w:val="00042694"/>
    <w:rsid w:val="00043DAE"/>
    <w:rsid w:val="00044254"/>
    <w:rsid w:val="00045036"/>
    <w:rsid w:val="000469B5"/>
    <w:rsid w:val="00046FE6"/>
    <w:rsid w:val="000550D5"/>
    <w:rsid w:val="00057C73"/>
    <w:rsid w:val="00057CB6"/>
    <w:rsid w:val="000634DB"/>
    <w:rsid w:val="000640F5"/>
    <w:rsid w:val="00065BEA"/>
    <w:rsid w:val="00067487"/>
    <w:rsid w:val="00070930"/>
    <w:rsid w:val="000717E2"/>
    <w:rsid w:val="000753B5"/>
    <w:rsid w:val="00075473"/>
    <w:rsid w:val="00075925"/>
    <w:rsid w:val="0007766E"/>
    <w:rsid w:val="00081ABD"/>
    <w:rsid w:val="00081C0B"/>
    <w:rsid w:val="000847A0"/>
    <w:rsid w:val="00084D63"/>
    <w:rsid w:val="000865CD"/>
    <w:rsid w:val="000919BC"/>
    <w:rsid w:val="00092680"/>
    <w:rsid w:val="000939B1"/>
    <w:rsid w:val="0009573A"/>
    <w:rsid w:val="000A00C8"/>
    <w:rsid w:val="000A0727"/>
    <w:rsid w:val="000A0CAB"/>
    <w:rsid w:val="000A13EF"/>
    <w:rsid w:val="000A2282"/>
    <w:rsid w:val="000A2309"/>
    <w:rsid w:val="000A24F1"/>
    <w:rsid w:val="000A4C4C"/>
    <w:rsid w:val="000A69DC"/>
    <w:rsid w:val="000A6C37"/>
    <w:rsid w:val="000B110F"/>
    <w:rsid w:val="000B1424"/>
    <w:rsid w:val="000B342F"/>
    <w:rsid w:val="000B5241"/>
    <w:rsid w:val="000C15FE"/>
    <w:rsid w:val="000C1DD9"/>
    <w:rsid w:val="000C3CD6"/>
    <w:rsid w:val="000C726D"/>
    <w:rsid w:val="000D1DDA"/>
    <w:rsid w:val="000D2067"/>
    <w:rsid w:val="000D3D6E"/>
    <w:rsid w:val="000D3E8C"/>
    <w:rsid w:val="000D52AC"/>
    <w:rsid w:val="000D65E9"/>
    <w:rsid w:val="000D7CAE"/>
    <w:rsid w:val="000E4BB2"/>
    <w:rsid w:val="000F12AE"/>
    <w:rsid w:val="000F2276"/>
    <w:rsid w:val="000F2631"/>
    <w:rsid w:val="000F3C25"/>
    <w:rsid w:val="000F4801"/>
    <w:rsid w:val="000F6D26"/>
    <w:rsid w:val="0010115C"/>
    <w:rsid w:val="00101AAE"/>
    <w:rsid w:val="00102399"/>
    <w:rsid w:val="00104036"/>
    <w:rsid w:val="001079F8"/>
    <w:rsid w:val="00111302"/>
    <w:rsid w:val="001115D8"/>
    <w:rsid w:val="00113501"/>
    <w:rsid w:val="00121C7F"/>
    <w:rsid w:val="00122BBC"/>
    <w:rsid w:val="0012614B"/>
    <w:rsid w:val="001271B5"/>
    <w:rsid w:val="00131E89"/>
    <w:rsid w:val="00132745"/>
    <w:rsid w:val="00134267"/>
    <w:rsid w:val="00134C12"/>
    <w:rsid w:val="00135618"/>
    <w:rsid w:val="0013747E"/>
    <w:rsid w:val="00141024"/>
    <w:rsid w:val="00142A85"/>
    <w:rsid w:val="0014359E"/>
    <w:rsid w:val="00143791"/>
    <w:rsid w:val="00145DFD"/>
    <w:rsid w:val="0014703E"/>
    <w:rsid w:val="001479F5"/>
    <w:rsid w:val="001509AD"/>
    <w:rsid w:val="001527F7"/>
    <w:rsid w:val="0015416F"/>
    <w:rsid w:val="00155BA9"/>
    <w:rsid w:val="00156AE7"/>
    <w:rsid w:val="00161260"/>
    <w:rsid w:val="0016171F"/>
    <w:rsid w:val="00163117"/>
    <w:rsid w:val="00163131"/>
    <w:rsid w:val="00164F29"/>
    <w:rsid w:val="00167823"/>
    <w:rsid w:val="00171294"/>
    <w:rsid w:val="00171D69"/>
    <w:rsid w:val="00172127"/>
    <w:rsid w:val="0017319F"/>
    <w:rsid w:val="00173DD1"/>
    <w:rsid w:val="00175922"/>
    <w:rsid w:val="00180A92"/>
    <w:rsid w:val="001852BD"/>
    <w:rsid w:val="00191474"/>
    <w:rsid w:val="00192FAB"/>
    <w:rsid w:val="001946FC"/>
    <w:rsid w:val="0019688E"/>
    <w:rsid w:val="00197D8A"/>
    <w:rsid w:val="001A1897"/>
    <w:rsid w:val="001A2403"/>
    <w:rsid w:val="001A26EF"/>
    <w:rsid w:val="001B00DB"/>
    <w:rsid w:val="001B2326"/>
    <w:rsid w:val="001B548C"/>
    <w:rsid w:val="001B78E8"/>
    <w:rsid w:val="001B791C"/>
    <w:rsid w:val="001C0A29"/>
    <w:rsid w:val="001C10E0"/>
    <w:rsid w:val="001C2B60"/>
    <w:rsid w:val="001C503F"/>
    <w:rsid w:val="001C6757"/>
    <w:rsid w:val="001D185F"/>
    <w:rsid w:val="001D1FAF"/>
    <w:rsid w:val="001D3B05"/>
    <w:rsid w:val="001D4261"/>
    <w:rsid w:val="001D6954"/>
    <w:rsid w:val="001D74E6"/>
    <w:rsid w:val="001E0341"/>
    <w:rsid w:val="001E1B5B"/>
    <w:rsid w:val="001E1DCF"/>
    <w:rsid w:val="001E28CC"/>
    <w:rsid w:val="001E44CF"/>
    <w:rsid w:val="001E4C5E"/>
    <w:rsid w:val="001E4D79"/>
    <w:rsid w:val="001E757F"/>
    <w:rsid w:val="001E78B8"/>
    <w:rsid w:val="00204B2D"/>
    <w:rsid w:val="002055F8"/>
    <w:rsid w:val="00211C74"/>
    <w:rsid w:val="0021260F"/>
    <w:rsid w:val="00212703"/>
    <w:rsid w:val="00212C3F"/>
    <w:rsid w:val="002156E5"/>
    <w:rsid w:val="00222E31"/>
    <w:rsid w:val="00223250"/>
    <w:rsid w:val="00223486"/>
    <w:rsid w:val="00223CC4"/>
    <w:rsid w:val="00224D4C"/>
    <w:rsid w:val="0022541D"/>
    <w:rsid w:val="00230B39"/>
    <w:rsid w:val="00232371"/>
    <w:rsid w:val="00232964"/>
    <w:rsid w:val="00233326"/>
    <w:rsid w:val="002335D0"/>
    <w:rsid w:val="002343E3"/>
    <w:rsid w:val="00234913"/>
    <w:rsid w:val="00236445"/>
    <w:rsid w:val="00236F55"/>
    <w:rsid w:val="002401EE"/>
    <w:rsid w:val="0024319C"/>
    <w:rsid w:val="002454AD"/>
    <w:rsid w:val="00245A15"/>
    <w:rsid w:val="00247268"/>
    <w:rsid w:val="00250A5B"/>
    <w:rsid w:val="002510F7"/>
    <w:rsid w:val="002528CF"/>
    <w:rsid w:val="00254AF7"/>
    <w:rsid w:val="00255A37"/>
    <w:rsid w:val="002579CE"/>
    <w:rsid w:val="00261619"/>
    <w:rsid w:val="002619EE"/>
    <w:rsid w:val="00262DC2"/>
    <w:rsid w:val="00264254"/>
    <w:rsid w:val="00264780"/>
    <w:rsid w:val="00264CE8"/>
    <w:rsid w:val="00264DBB"/>
    <w:rsid w:val="00265B25"/>
    <w:rsid w:val="0026723B"/>
    <w:rsid w:val="00270955"/>
    <w:rsid w:val="002726C0"/>
    <w:rsid w:val="0027578A"/>
    <w:rsid w:val="0027635B"/>
    <w:rsid w:val="0028114E"/>
    <w:rsid w:val="00284F2C"/>
    <w:rsid w:val="002854AE"/>
    <w:rsid w:val="00286346"/>
    <w:rsid w:val="002971EE"/>
    <w:rsid w:val="002A04DE"/>
    <w:rsid w:val="002A2604"/>
    <w:rsid w:val="002A3E82"/>
    <w:rsid w:val="002A4140"/>
    <w:rsid w:val="002A57CF"/>
    <w:rsid w:val="002B11D7"/>
    <w:rsid w:val="002B187B"/>
    <w:rsid w:val="002B3326"/>
    <w:rsid w:val="002B4B9F"/>
    <w:rsid w:val="002B6896"/>
    <w:rsid w:val="002B6B5E"/>
    <w:rsid w:val="002C24E0"/>
    <w:rsid w:val="002D1647"/>
    <w:rsid w:val="002D4A4A"/>
    <w:rsid w:val="002D534B"/>
    <w:rsid w:val="002D7709"/>
    <w:rsid w:val="002E006A"/>
    <w:rsid w:val="002E150F"/>
    <w:rsid w:val="002E45DB"/>
    <w:rsid w:val="002E50F9"/>
    <w:rsid w:val="002E593B"/>
    <w:rsid w:val="002E64B8"/>
    <w:rsid w:val="002E675A"/>
    <w:rsid w:val="002E7B49"/>
    <w:rsid w:val="002F1B95"/>
    <w:rsid w:val="002F25CE"/>
    <w:rsid w:val="002F26B2"/>
    <w:rsid w:val="002F2D3A"/>
    <w:rsid w:val="002F3F0D"/>
    <w:rsid w:val="002F441D"/>
    <w:rsid w:val="002F72D0"/>
    <w:rsid w:val="002F73FB"/>
    <w:rsid w:val="00300223"/>
    <w:rsid w:val="00300480"/>
    <w:rsid w:val="00300AFE"/>
    <w:rsid w:val="00300C28"/>
    <w:rsid w:val="0030160C"/>
    <w:rsid w:val="00302611"/>
    <w:rsid w:val="00303258"/>
    <w:rsid w:val="003046FC"/>
    <w:rsid w:val="00304B71"/>
    <w:rsid w:val="00311971"/>
    <w:rsid w:val="00312284"/>
    <w:rsid w:val="00314971"/>
    <w:rsid w:val="003151F3"/>
    <w:rsid w:val="00316C75"/>
    <w:rsid w:val="00320FF5"/>
    <w:rsid w:val="0032283A"/>
    <w:rsid w:val="003235B7"/>
    <w:rsid w:val="0032474D"/>
    <w:rsid w:val="00324B43"/>
    <w:rsid w:val="003260E5"/>
    <w:rsid w:val="00336A99"/>
    <w:rsid w:val="00337AEB"/>
    <w:rsid w:val="00341707"/>
    <w:rsid w:val="003423EF"/>
    <w:rsid w:val="00343B12"/>
    <w:rsid w:val="003466D4"/>
    <w:rsid w:val="003506AF"/>
    <w:rsid w:val="00350C03"/>
    <w:rsid w:val="00353559"/>
    <w:rsid w:val="00353DE8"/>
    <w:rsid w:val="003544CD"/>
    <w:rsid w:val="00356959"/>
    <w:rsid w:val="00364076"/>
    <w:rsid w:val="003655E4"/>
    <w:rsid w:val="00365E66"/>
    <w:rsid w:val="00366AB4"/>
    <w:rsid w:val="0036746D"/>
    <w:rsid w:val="00371DF2"/>
    <w:rsid w:val="00371F10"/>
    <w:rsid w:val="00372EEF"/>
    <w:rsid w:val="003733A9"/>
    <w:rsid w:val="003766C9"/>
    <w:rsid w:val="00386737"/>
    <w:rsid w:val="00391B64"/>
    <w:rsid w:val="00393773"/>
    <w:rsid w:val="00395527"/>
    <w:rsid w:val="00395FE2"/>
    <w:rsid w:val="00396B78"/>
    <w:rsid w:val="003A09D6"/>
    <w:rsid w:val="003A1E62"/>
    <w:rsid w:val="003A237C"/>
    <w:rsid w:val="003A62AE"/>
    <w:rsid w:val="003A78C8"/>
    <w:rsid w:val="003A7D00"/>
    <w:rsid w:val="003B0396"/>
    <w:rsid w:val="003B40CC"/>
    <w:rsid w:val="003B43BF"/>
    <w:rsid w:val="003B7457"/>
    <w:rsid w:val="003C2176"/>
    <w:rsid w:val="003C29FA"/>
    <w:rsid w:val="003C3DA5"/>
    <w:rsid w:val="003D16FF"/>
    <w:rsid w:val="003D32AE"/>
    <w:rsid w:val="003D3ABB"/>
    <w:rsid w:val="003D6C20"/>
    <w:rsid w:val="003E03AB"/>
    <w:rsid w:val="003E07D0"/>
    <w:rsid w:val="003E0CE1"/>
    <w:rsid w:val="003E5E39"/>
    <w:rsid w:val="003E71C9"/>
    <w:rsid w:val="003F0A0B"/>
    <w:rsid w:val="003F0C94"/>
    <w:rsid w:val="003F1493"/>
    <w:rsid w:val="003F534D"/>
    <w:rsid w:val="003F603F"/>
    <w:rsid w:val="003F69BE"/>
    <w:rsid w:val="003F79D5"/>
    <w:rsid w:val="00403F7E"/>
    <w:rsid w:val="00404055"/>
    <w:rsid w:val="00404F0C"/>
    <w:rsid w:val="0040637C"/>
    <w:rsid w:val="00410583"/>
    <w:rsid w:val="00413155"/>
    <w:rsid w:val="004162AC"/>
    <w:rsid w:val="00420C0C"/>
    <w:rsid w:val="00421EB5"/>
    <w:rsid w:val="00421EFB"/>
    <w:rsid w:val="00425A09"/>
    <w:rsid w:val="00427EB8"/>
    <w:rsid w:val="004325C8"/>
    <w:rsid w:val="00433418"/>
    <w:rsid w:val="00433F78"/>
    <w:rsid w:val="00440189"/>
    <w:rsid w:val="00440E9A"/>
    <w:rsid w:val="00443769"/>
    <w:rsid w:val="004503B6"/>
    <w:rsid w:val="00451382"/>
    <w:rsid w:val="004538C2"/>
    <w:rsid w:val="00453D4E"/>
    <w:rsid w:val="00454883"/>
    <w:rsid w:val="00457086"/>
    <w:rsid w:val="00460669"/>
    <w:rsid w:val="004617C5"/>
    <w:rsid w:val="00464708"/>
    <w:rsid w:val="00466C65"/>
    <w:rsid w:val="004706F1"/>
    <w:rsid w:val="00470EFA"/>
    <w:rsid w:val="00471E29"/>
    <w:rsid w:val="00472DC0"/>
    <w:rsid w:val="00473BE8"/>
    <w:rsid w:val="00474049"/>
    <w:rsid w:val="0047405D"/>
    <w:rsid w:val="00475002"/>
    <w:rsid w:val="00476601"/>
    <w:rsid w:val="00480DCA"/>
    <w:rsid w:val="0048130C"/>
    <w:rsid w:val="00481CA3"/>
    <w:rsid w:val="0048220E"/>
    <w:rsid w:val="0048458B"/>
    <w:rsid w:val="004856EB"/>
    <w:rsid w:val="004864E7"/>
    <w:rsid w:val="004868CA"/>
    <w:rsid w:val="00486960"/>
    <w:rsid w:val="004901FC"/>
    <w:rsid w:val="00490A56"/>
    <w:rsid w:val="0049250E"/>
    <w:rsid w:val="004935A9"/>
    <w:rsid w:val="00494311"/>
    <w:rsid w:val="00494FBE"/>
    <w:rsid w:val="00495241"/>
    <w:rsid w:val="0049537C"/>
    <w:rsid w:val="00495555"/>
    <w:rsid w:val="00496090"/>
    <w:rsid w:val="00497081"/>
    <w:rsid w:val="00497BFA"/>
    <w:rsid w:val="004A1945"/>
    <w:rsid w:val="004A1A35"/>
    <w:rsid w:val="004A29DB"/>
    <w:rsid w:val="004A5CC0"/>
    <w:rsid w:val="004A646A"/>
    <w:rsid w:val="004B1B6D"/>
    <w:rsid w:val="004B24A2"/>
    <w:rsid w:val="004B3F37"/>
    <w:rsid w:val="004B7A62"/>
    <w:rsid w:val="004B7C59"/>
    <w:rsid w:val="004C32FD"/>
    <w:rsid w:val="004C3F28"/>
    <w:rsid w:val="004C4354"/>
    <w:rsid w:val="004C66B3"/>
    <w:rsid w:val="004C774A"/>
    <w:rsid w:val="004D0712"/>
    <w:rsid w:val="004D0D96"/>
    <w:rsid w:val="004D0F5E"/>
    <w:rsid w:val="004D0FE8"/>
    <w:rsid w:val="004D35DF"/>
    <w:rsid w:val="004E2BA6"/>
    <w:rsid w:val="004E3A0D"/>
    <w:rsid w:val="004E442B"/>
    <w:rsid w:val="004E4EF7"/>
    <w:rsid w:val="004E55E5"/>
    <w:rsid w:val="004E572F"/>
    <w:rsid w:val="004E5B0E"/>
    <w:rsid w:val="004E679A"/>
    <w:rsid w:val="004E68FB"/>
    <w:rsid w:val="004F09CB"/>
    <w:rsid w:val="004F18AD"/>
    <w:rsid w:val="004F2EB3"/>
    <w:rsid w:val="004F3AF2"/>
    <w:rsid w:val="004F55B4"/>
    <w:rsid w:val="00500FC3"/>
    <w:rsid w:val="00503006"/>
    <w:rsid w:val="00505305"/>
    <w:rsid w:val="00505F57"/>
    <w:rsid w:val="00506758"/>
    <w:rsid w:val="00507107"/>
    <w:rsid w:val="00515B6D"/>
    <w:rsid w:val="00517184"/>
    <w:rsid w:val="005227DD"/>
    <w:rsid w:val="0052402A"/>
    <w:rsid w:val="00525A9A"/>
    <w:rsid w:val="00527153"/>
    <w:rsid w:val="00530582"/>
    <w:rsid w:val="00531B22"/>
    <w:rsid w:val="00536A37"/>
    <w:rsid w:val="005436C6"/>
    <w:rsid w:val="00543C6C"/>
    <w:rsid w:val="00543D37"/>
    <w:rsid w:val="0054748E"/>
    <w:rsid w:val="00547ACA"/>
    <w:rsid w:val="00547C37"/>
    <w:rsid w:val="00550467"/>
    <w:rsid w:val="00551236"/>
    <w:rsid w:val="00552B98"/>
    <w:rsid w:val="00554DC1"/>
    <w:rsid w:val="00555E71"/>
    <w:rsid w:val="00555F02"/>
    <w:rsid w:val="00557968"/>
    <w:rsid w:val="00557BF1"/>
    <w:rsid w:val="00561059"/>
    <w:rsid w:val="00563C9C"/>
    <w:rsid w:val="005649D3"/>
    <w:rsid w:val="005678EA"/>
    <w:rsid w:val="00571856"/>
    <w:rsid w:val="0057310C"/>
    <w:rsid w:val="00576840"/>
    <w:rsid w:val="0057710D"/>
    <w:rsid w:val="00580835"/>
    <w:rsid w:val="00583358"/>
    <w:rsid w:val="00583AD6"/>
    <w:rsid w:val="005857B5"/>
    <w:rsid w:val="005952C9"/>
    <w:rsid w:val="0059763D"/>
    <w:rsid w:val="00597C65"/>
    <w:rsid w:val="005A1BA4"/>
    <w:rsid w:val="005A317E"/>
    <w:rsid w:val="005A3CA3"/>
    <w:rsid w:val="005A75C2"/>
    <w:rsid w:val="005A76B7"/>
    <w:rsid w:val="005A7B76"/>
    <w:rsid w:val="005A7E60"/>
    <w:rsid w:val="005B0965"/>
    <w:rsid w:val="005B1B4A"/>
    <w:rsid w:val="005B60A4"/>
    <w:rsid w:val="005B70A6"/>
    <w:rsid w:val="005C0049"/>
    <w:rsid w:val="005C1A94"/>
    <w:rsid w:val="005C1DD2"/>
    <w:rsid w:val="005C424E"/>
    <w:rsid w:val="005C6FB3"/>
    <w:rsid w:val="005D1C88"/>
    <w:rsid w:val="005D3C00"/>
    <w:rsid w:val="005D4190"/>
    <w:rsid w:val="005E0101"/>
    <w:rsid w:val="005E05C7"/>
    <w:rsid w:val="005E1742"/>
    <w:rsid w:val="005E4EAF"/>
    <w:rsid w:val="005E551D"/>
    <w:rsid w:val="005E701D"/>
    <w:rsid w:val="005F108D"/>
    <w:rsid w:val="005F2AE6"/>
    <w:rsid w:val="005F4255"/>
    <w:rsid w:val="005F5DFE"/>
    <w:rsid w:val="005F7D11"/>
    <w:rsid w:val="006016A4"/>
    <w:rsid w:val="00602DAC"/>
    <w:rsid w:val="006048E3"/>
    <w:rsid w:val="00605499"/>
    <w:rsid w:val="00607CB2"/>
    <w:rsid w:val="00610481"/>
    <w:rsid w:val="0061186C"/>
    <w:rsid w:val="0061211B"/>
    <w:rsid w:val="00612698"/>
    <w:rsid w:val="00613DF0"/>
    <w:rsid w:val="00614A66"/>
    <w:rsid w:val="00622771"/>
    <w:rsid w:val="0062357B"/>
    <w:rsid w:val="00623F07"/>
    <w:rsid w:val="00625F85"/>
    <w:rsid w:val="00631E67"/>
    <w:rsid w:val="006335D6"/>
    <w:rsid w:val="00633DD8"/>
    <w:rsid w:val="006350E7"/>
    <w:rsid w:val="0063681F"/>
    <w:rsid w:val="006417B7"/>
    <w:rsid w:val="0064330B"/>
    <w:rsid w:val="00646D0E"/>
    <w:rsid w:val="00647CF9"/>
    <w:rsid w:val="00647D07"/>
    <w:rsid w:val="0065001E"/>
    <w:rsid w:val="00651911"/>
    <w:rsid w:val="006543DD"/>
    <w:rsid w:val="00654781"/>
    <w:rsid w:val="0065680B"/>
    <w:rsid w:val="006570D0"/>
    <w:rsid w:val="00661136"/>
    <w:rsid w:val="006627CF"/>
    <w:rsid w:val="006628D0"/>
    <w:rsid w:val="006639AB"/>
    <w:rsid w:val="00665C58"/>
    <w:rsid w:val="00673412"/>
    <w:rsid w:val="00674796"/>
    <w:rsid w:val="00676591"/>
    <w:rsid w:val="00677EB5"/>
    <w:rsid w:val="00680CC4"/>
    <w:rsid w:val="0068312E"/>
    <w:rsid w:val="00686CF1"/>
    <w:rsid w:val="0068709C"/>
    <w:rsid w:val="00695BDB"/>
    <w:rsid w:val="00695CAC"/>
    <w:rsid w:val="006A0BAD"/>
    <w:rsid w:val="006A0F73"/>
    <w:rsid w:val="006A1C8F"/>
    <w:rsid w:val="006A35CF"/>
    <w:rsid w:val="006B6B5B"/>
    <w:rsid w:val="006C0FF6"/>
    <w:rsid w:val="006C1804"/>
    <w:rsid w:val="006C19DC"/>
    <w:rsid w:val="006C1C4E"/>
    <w:rsid w:val="006C23E1"/>
    <w:rsid w:val="006C2ACF"/>
    <w:rsid w:val="006C2D78"/>
    <w:rsid w:val="006C3BC0"/>
    <w:rsid w:val="006D1746"/>
    <w:rsid w:val="006D24A2"/>
    <w:rsid w:val="006D3572"/>
    <w:rsid w:val="006D35E1"/>
    <w:rsid w:val="006D3850"/>
    <w:rsid w:val="006D3CFA"/>
    <w:rsid w:val="006D4F19"/>
    <w:rsid w:val="006D7C4E"/>
    <w:rsid w:val="006E2160"/>
    <w:rsid w:val="006E2B7B"/>
    <w:rsid w:val="006E4258"/>
    <w:rsid w:val="006E712D"/>
    <w:rsid w:val="006E7139"/>
    <w:rsid w:val="006F18CB"/>
    <w:rsid w:val="006F29F7"/>
    <w:rsid w:val="006F2F3A"/>
    <w:rsid w:val="006F3BB3"/>
    <w:rsid w:val="006F44B1"/>
    <w:rsid w:val="006F5E5C"/>
    <w:rsid w:val="00700D44"/>
    <w:rsid w:val="00710CD9"/>
    <w:rsid w:val="00712127"/>
    <w:rsid w:val="007124A4"/>
    <w:rsid w:val="00713B4B"/>
    <w:rsid w:val="00714775"/>
    <w:rsid w:val="00715492"/>
    <w:rsid w:val="00716460"/>
    <w:rsid w:val="00717734"/>
    <w:rsid w:val="007203FF"/>
    <w:rsid w:val="00720FB7"/>
    <w:rsid w:val="0072219B"/>
    <w:rsid w:val="007225DB"/>
    <w:rsid w:val="00723F1A"/>
    <w:rsid w:val="00727D04"/>
    <w:rsid w:val="007321DC"/>
    <w:rsid w:val="00732245"/>
    <w:rsid w:val="00733DD7"/>
    <w:rsid w:val="00735859"/>
    <w:rsid w:val="00740258"/>
    <w:rsid w:val="00741E58"/>
    <w:rsid w:val="0074278C"/>
    <w:rsid w:val="0074443B"/>
    <w:rsid w:val="007459CC"/>
    <w:rsid w:val="0074608B"/>
    <w:rsid w:val="007471E5"/>
    <w:rsid w:val="00747383"/>
    <w:rsid w:val="0074746E"/>
    <w:rsid w:val="00751F16"/>
    <w:rsid w:val="00755875"/>
    <w:rsid w:val="0075686E"/>
    <w:rsid w:val="007602FA"/>
    <w:rsid w:val="00760561"/>
    <w:rsid w:val="00760B58"/>
    <w:rsid w:val="00760CE7"/>
    <w:rsid w:val="007612DC"/>
    <w:rsid w:val="00761EA9"/>
    <w:rsid w:val="00762663"/>
    <w:rsid w:val="00763442"/>
    <w:rsid w:val="00764A88"/>
    <w:rsid w:val="00767EC9"/>
    <w:rsid w:val="00773109"/>
    <w:rsid w:val="00780313"/>
    <w:rsid w:val="00782C97"/>
    <w:rsid w:val="00783A3A"/>
    <w:rsid w:val="00786356"/>
    <w:rsid w:val="007864F7"/>
    <w:rsid w:val="00787186"/>
    <w:rsid w:val="0079225E"/>
    <w:rsid w:val="007923E8"/>
    <w:rsid w:val="007927FD"/>
    <w:rsid w:val="007935D0"/>
    <w:rsid w:val="00794853"/>
    <w:rsid w:val="0079748D"/>
    <w:rsid w:val="007A0358"/>
    <w:rsid w:val="007A0719"/>
    <w:rsid w:val="007A26D7"/>
    <w:rsid w:val="007A2B8C"/>
    <w:rsid w:val="007A3157"/>
    <w:rsid w:val="007A3B11"/>
    <w:rsid w:val="007A3EB3"/>
    <w:rsid w:val="007A42BA"/>
    <w:rsid w:val="007A45C2"/>
    <w:rsid w:val="007A776E"/>
    <w:rsid w:val="007B1A75"/>
    <w:rsid w:val="007B4337"/>
    <w:rsid w:val="007B4899"/>
    <w:rsid w:val="007B5A23"/>
    <w:rsid w:val="007B5B2A"/>
    <w:rsid w:val="007B5DFD"/>
    <w:rsid w:val="007B64B1"/>
    <w:rsid w:val="007C06A8"/>
    <w:rsid w:val="007C238E"/>
    <w:rsid w:val="007C27FD"/>
    <w:rsid w:val="007C7ABC"/>
    <w:rsid w:val="007D0F53"/>
    <w:rsid w:val="007D1141"/>
    <w:rsid w:val="007D2EED"/>
    <w:rsid w:val="007D3F5A"/>
    <w:rsid w:val="007D4675"/>
    <w:rsid w:val="007D4C7D"/>
    <w:rsid w:val="007D5C24"/>
    <w:rsid w:val="007D608A"/>
    <w:rsid w:val="007E1320"/>
    <w:rsid w:val="007E1CCF"/>
    <w:rsid w:val="007E2605"/>
    <w:rsid w:val="007E706D"/>
    <w:rsid w:val="007F3E08"/>
    <w:rsid w:val="007F693E"/>
    <w:rsid w:val="00802018"/>
    <w:rsid w:val="00802B3D"/>
    <w:rsid w:val="00804FCE"/>
    <w:rsid w:val="0080559C"/>
    <w:rsid w:val="008065F8"/>
    <w:rsid w:val="0081100B"/>
    <w:rsid w:val="00811D3C"/>
    <w:rsid w:val="0081274A"/>
    <w:rsid w:val="0081432B"/>
    <w:rsid w:val="00814F56"/>
    <w:rsid w:val="008152D9"/>
    <w:rsid w:val="00815687"/>
    <w:rsid w:val="008172D1"/>
    <w:rsid w:val="008202FF"/>
    <w:rsid w:val="008227D0"/>
    <w:rsid w:val="00826C22"/>
    <w:rsid w:val="00826DDD"/>
    <w:rsid w:val="00830387"/>
    <w:rsid w:val="00830922"/>
    <w:rsid w:val="0083145A"/>
    <w:rsid w:val="00831E1A"/>
    <w:rsid w:val="00833A62"/>
    <w:rsid w:val="0083468E"/>
    <w:rsid w:val="00840B36"/>
    <w:rsid w:val="00840B6E"/>
    <w:rsid w:val="00842CC5"/>
    <w:rsid w:val="00851E71"/>
    <w:rsid w:val="008547B0"/>
    <w:rsid w:val="00855370"/>
    <w:rsid w:val="00855F7D"/>
    <w:rsid w:val="008573E4"/>
    <w:rsid w:val="00857948"/>
    <w:rsid w:val="00860232"/>
    <w:rsid w:val="00861DBE"/>
    <w:rsid w:val="0086670A"/>
    <w:rsid w:val="00867E1E"/>
    <w:rsid w:val="00867EFF"/>
    <w:rsid w:val="00871125"/>
    <w:rsid w:val="00874797"/>
    <w:rsid w:val="00876851"/>
    <w:rsid w:val="0087692F"/>
    <w:rsid w:val="00876D13"/>
    <w:rsid w:val="008778F1"/>
    <w:rsid w:val="0088115B"/>
    <w:rsid w:val="00881E66"/>
    <w:rsid w:val="00882765"/>
    <w:rsid w:val="00885BFC"/>
    <w:rsid w:val="00886222"/>
    <w:rsid w:val="00887B88"/>
    <w:rsid w:val="008945A9"/>
    <w:rsid w:val="00894659"/>
    <w:rsid w:val="00894DEF"/>
    <w:rsid w:val="00897280"/>
    <w:rsid w:val="00897554"/>
    <w:rsid w:val="008A1183"/>
    <w:rsid w:val="008A1EA9"/>
    <w:rsid w:val="008A2803"/>
    <w:rsid w:val="008A4C35"/>
    <w:rsid w:val="008A6308"/>
    <w:rsid w:val="008B0B9D"/>
    <w:rsid w:val="008B3749"/>
    <w:rsid w:val="008B46AB"/>
    <w:rsid w:val="008B6A23"/>
    <w:rsid w:val="008B7082"/>
    <w:rsid w:val="008C001D"/>
    <w:rsid w:val="008C1135"/>
    <w:rsid w:val="008C1644"/>
    <w:rsid w:val="008C2637"/>
    <w:rsid w:val="008C5488"/>
    <w:rsid w:val="008C5AF1"/>
    <w:rsid w:val="008C5BFA"/>
    <w:rsid w:val="008C73D0"/>
    <w:rsid w:val="008C75B9"/>
    <w:rsid w:val="008C7650"/>
    <w:rsid w:val="008D03AF"/>
    <w:rsid w:val="008D09FE"/>
    <w:rsid w:val="008D2F32"/>
    <w:rsid w:val="008D3BF2"/>
    <w:rsid w:val="008D3DBA"/>
    <w:rsid w:val="008D43FA"/>
    <w:rsid w:val="008E045F"/>
    <w:rsid w:val="008E2AD5"/>
    <w:rsid w:val="008E431A"/>
    <w:rsid w:val="008E4AB2"/>
    <w:rsid w:val="008E533E"/>
    <w:rsid w:val="008E7027"/>
    <w:rsid w:val="008F007A"/>
    <w:rsid w:val="008F1F5A"/>
    <w:rsid w:val="008F39AA"/>
    <w:rsid w:val="008F4CD6"/>
    <w:rsid w:val="008F57AD"/>
    <w:rsid w:val="008F5F23"/>
    <w:rsid w:val="00900436"/>
    <w:rsid w:val="00901CF7"/>
    <w:rsid w:val="00904F52"/>
    <w:rsid w:val="00905FA8"/>
    <w:rsid w:val="0090747B"/>
    <w:rsid w:val="009120D9"/>
    <w:rsid w:val="00912840"/>
    <w:rsid w:val="009134A8"/>
    <w:rsid w:val="00914D22"/>
    <w:rsid w:val="00916C49"/>
    <w:rsid w:val="00916E70"/>
    <w:rsid w:val="009179BE"/>
    <w:rsid w:val="009256F2"/>
    <w:rsid w:val="00925D11"/>
    <w:rsid w:val="00925ECA"/>
    <w:rsid w:val="009317FD"/>
    <w:rsid w:val="00931B27"/>
    <w:rsid w:val="00935BCA"/>
    <w:rsid w:val="009377D2"/>
    <w:rsid w:val="00937D6F"/>
    <w:rsid w:val="009403CE"/>
    <w:rsid w:val="009427FC"/>
    <w:rsid w:val="00943AB5"/>
    <w:rsid w:val="00946B43"/>
    <w:rsid w:val="00951D18"/>
    <w:rsid w:val="00952708"/>
    <w:rsid w:val="00960614"/>
    <w:rsid w:val="00960BDE"/>
    <w:rsid w:val="00961022"/>
    <w:rsid w:val="009624B7"/>
    <w:rsid w:val="00963421"/>
    <w:rsid w:val="00963FC7"/>
    <w:rsid w:val="00964C42"/>
    <w:rsid w:val="00967C30"/>
    <w:rsid w:val="00970430"/>
    <w:rsid w:val="009705D8"/>
    <w:rsid w:val="00971439"/>
    <w:rsid w:val="00971B2A"/>
    <w:rsid w:val="00971B98"/>
    <w:rsid w:val="00971CB4"/>
    <w:rsid w:val="00976E9A"/>
    <w:rsid w:val="00977673"/>
    <w:rsid w:val="009821D8"/>
    <w:rsid w:val="009912B7"/>
    <w:rsid w:val="009919B8"/>
    <w:rsid w:val="00992773"/>
    <w:rsid w:val="00992E22"/>
    <w:rsid w:val="00995A4E"/>
    <w:rsid w:val="00995B88"/>
    <w:rsid w:val="00995D3E"/>
    <w:rsid w:val="009A12B1"/>
    <w:rsid w:val="009A1A93"/>
    <w:rsid w:val="009A3220"/>
    <w:rsid w:val="009A618A"/>
    <w:rsid w:val="009A6DDD"/>
    <w:rsid w:val="009A723C"/>
    <w:rsid w:val="009B2783"/>
    <w:rsid w:val="009B4BAE"/>
    <w:rsid w:val="009B6EC1"/>
    <w:rsid w:val="009B72C5"/>
    <w:rsid w:val="009C023B"/>
    <w:rsid w:val="009C13B5"/>
    <w:rsid w:val="009C2832"/>
    <w:rsid w:val="009C2C0D"/>
    <w:rsid w:val="009C3236"/>
    <w:rsid w:val="009C3EFF"/>
    <w:rsid w:val="009C3F63"/>
    <w:rsid w:val="009C4CC1"/>
    <w:rsid w:val="009C6AA9"/>
    <w:rsid w:val="009C71E6"/>
    <w:rsid w:val="009D34F4"/>
    <w:rsid w:val="009D36BD"/>
    <w:rsid w:val="009D607A"/>
    <w:rsid w:val="009D60FA"/>
    <w:rsid w:val="009E1A26"/>
    <w:rsid w:val="009E3459"/>
    <w:rsid w:val="009E357E"/>
    <w:rsid w:val="009E42B7"/>
    <w:rsid w:val="009E45E3"/>
    <w:rsid w:val="009E4FD0"/>
    <w:rsid w:val="009E5F05"/>
    <w:rsid w:val="009E60A2"/>
    <w:rsid w:val="009E6913"/>
    <w:rsid w:val="009E79D4"/>
    <w:rsid w:val="009F09C0"/>
    <w:rsid w:val="009F1039"/>
    <w:rsid w:val="009F1669"/>
    <w:rsid w:val="009F24A0"/>
    <w:rsid w:val="009F32DB"/>
    <w:rsid w:val="009F34DC"/>
    <w:rsid w:val="009F453D"/>
    <w:rsid w:val="009F6E1E"/>
    <w:rsid w:val="00A0027B"/>
    <w:rsid w:val="00A00FEE"/>
    <w:rsid w:val="00A013A7"/>
    <w:rsid w:val="00A0141B"/>
    <w:rsid w:val="00A03A77"/>
    <w:rsid w:val="00A03CC6"/>
    <w:rsid w:val="00A04567"/>
    <w:rsid w:val="00A05044"/>
    <w:rsid w:val="00A05A99"/>
    <w:rsid w:val="00A060D3"/>
    <w:rsid w:val="00A0676A"/>
    <w:rsid w:val="00A0699E"/>
    <w:rsid w:val="00A1071C"/>
    <w:rsid w:val="00A1251B"/>
    <w:rsid w:val="00A12962"/>
    <w:rsid w:val="00A14038"/>
    <w:rsid w:val="00A16794"/>
    <w:rsid w:val="00A2023A"/>
    <w:rsid w:val="00A20A77"/>
    <w:rsid w:val="00A21957"/>
    <w:rsid w:val="00A2237F"/>
    <w:rsid w:val="00A22486"/>
    <w:rsid w:val="00A226A4"/>
    <w:rsid w:val="00A22E42"/>
    <w:rsid w:val="00A24249"/>
    <w:rsid w:val="00A24B2B"/>
    <w:rsid w:val="00A265E0"/>
    <w:rsid w:val="00A272AD"/>
    <w:rsid w:val="00A30D22"/>
    <w:rsid w:val="00A33665"/>
    <w:rsid w:val="00A35BFF"/>
    <w:rsid w:val="00A36903"/>
    <w:rsid w:val="00A37241"/>
    <w:rsid w:val="00A37B37"/>
    <w:rsid w:val="00A415CE"/>
    <w:rsid w:val="00A416C6"/>
    <w:rsid w:val="00A42792"/>
    <w:rsid w:val="00A435F6"/>
    <w:rsid w:val="00A45889"/>
    <w:rsid w:val="00A46425"/>
    <w:rsid w:val="00A47898"/>
    <w:rsid w:val="00A479AA"/>
    <w:rsid w:val="00A50110"/>
    <w:rsid w:val="00A50343"/>
    <w:rsid w:val="00A50C20"/>
    <w:rsid w:val="00A512BE"/>
    <w:rsid w:val="00A52107"/>
    <w:rsid w:val="00A55106"/>
    <w:rsid w:val="00A568FF"/>
    <w:rsid w:val="00A63428"/>
    <w:rsid w:val="00A67345"/>
    <w:rsid w:val="00A70820"/>
    <w:rsid w:val="00A71685"/>
    <w:rsid w:val="00A725C5"/>
    <w:rsid w:val="00A72FA7"/>
    <w:rsid w:val="00A74584"/>
    <w:rsid w:val="00A74AC3"/>
    <w:rsid w:val="00A759E7"/>
    <w:rsid w:val="00A8011D"/>
    <w:rsid w:val="00A81CB0"/>
    <w:rsid w:val="00A84A09"/>
    <w:rsid w:val="00A85586"/>
    <w:rsid w:val="00A85C44"/>
    <w:rsid w:val="00A862B0"/>
    <w:rsid w:val="00A86C92"/>
    <w:rsid w:val="00A87434"/>
    <w:rsid w:val="00A90F4C"/>
    <w:rsid w:val="00A917BC"/>
    <w:rsid w:val="00A924DE"/>
    <w:rsid w:val="00A92F03"/>
    <w:rsid w:val="00A95ED4"/>
    <w:rsid w:val="00A95EF3"/>
    <w:rsid w:val="00A96E81"/>
    <w:rsid w:val="00A96EF8"/>
    <w:rsid w:val="00AA0007"/>
    <w:rsid w:val="00AA0116"/>
    <w:rsid w:val="00AA1D59"/>
    <w:rsid w:val="00AA3944"/>
    <w:rsid w:val="00AA4340"/>
    <w:rsid w:val="00AA6107"/>
    <w:rsid w:val="00AA73F8"/>
    <w:rsid w:val="00AB16C4"/>
    <w:rsid w:val="00AB234B"/>
    <w:rsid w:val="00AB6886"/>
    <w:rsid w:val="00AB77D4"/>
    <w:rsid w:val="00AD0A5B"/>
    <w:rsid w:val="00AD0F49"/>
    <w:rsid w:val="00AD2166"/>
    <w:rsid w:val="00AD3BD3"/>
    <w:rsid w:val="00AD4109"/>
    <w:rsid w:val="00AD7145"/>
    <w:rsid w:val="00AD7EB4"/>
    <w:rsid w:val="00AE04C6"/>
    <w:rsid w:val="00AE20C0"/>
    <w:rsid w:val="00AE332A"/>
    <w:rsid w:val="00AE459F"/>
    <w:rsid w:val="00AE5803"/>
    <w:rsid w:val="00AE693B"/>
    <w:rsid w:val="00AE73A6"/>
    <w:rsid w:val="00AF1A3F"/>
    <w:rsid w:val="00AF207C"/>
    <w:rsid w:val="00AF2D8F"/>
    <w:rsid w:val="00AF4864"/>
    <w:rsid w:val="00B009A0"/>
    <w:rsid w:val="00B01728"/>
    <w:rsid w:val="00B018F5"/>
    <w:rsid w:val="00B02DA3"/>
    <w:rsid w:val="00B04A07"/>
    <w:rsid w:val="00B075A1"/>
    <w:rsid w:val="00B11D45"/>
    <w:rsid w:val="00B12609"/>
    <w:rsid w:val="00B14FD8"/>
    <w:rsid w:val="00B15CE7"/>
    <w:rsid w:val="00B16D78"/>
    <w:rsid w:val="00B220DF"/>
    <w:rsid w:val="00B23CF5"/>
    <w:rsid w:val="00B25028"/>
    <w:rsid w:val="00B25835"/>
    <w:rsid w:val="00B25BC7"/>
    <w:rsid w:val="00B262D1"/>
    <w:rsid w:val="00B3113F"/>
    <w:rsid w:val="00B3279C"/>
    <w:rsid w:val="00B34309"/>
    <w:rsid w:val="00B427FE"/>
    <w:rsid w:val="00B42FF2"/>
    <w:rsid w:val="00B50275"/>
    <w:rsid w:val="00B50A73"/>
    <w:rsid w:val="00B5520C"/>
    <w:rsid w:val="00B57273"/>
    <w:rsid w:val="00B61E5B"/>
    <w:rsid w:val="00B6336A"/>
    <w:rsid w:val="00B64103"/>
    <w:rsid w:val="00B64376"/>
    <w:rsid w:val="00B6486A"/>
    <w:rsid w:val="00B6525C"/>
    <w:rsid w:val="00B65BB3"/>
    <w:rsid w:val="00B67AE5"/>
    <w:rsid w:val="00B76625"/>
    <w:rsid w:val="00B7705A"/>
    <w:rsid w:val="00B82C0A"/>
    <w:rsid w:val="00B82E9F"/>
    <w:rsid w:val="00B855E4"/>
    <w:rsid w:val="00B90E82"/>
    <w:rsid w:val="00B94D92"/>
    <w:rsid w:val="00B96066"/>
    <w:rsid w:val="00BA021B"/>
    <w:rsid w:val="00BA38EC"/>
    <w:rsid w:val="00BA4B99"/>
    <w:rsid w:val="00BA6B61"/>
    <w:rsid w:val="00BB0550"/>
    <w:rsid w:val="00BB18E2"/>
    <w:rsid w:val="00BB44E4"/>
    <w:rsid w:val="00BB5DAB"/>
    <w:rsid w:val="00BC165F"/>
    <w:rsid w:val="00BC1892"/>
    <w:rsid w:val="00BC1E5D"/>
    <w:rsid w:val="00BC2307"/>
    <w:rsid w:val="00BC3B16"/>
    <w:rsid w:val="00BC3D58"/>
    <w:rsid w:val="00BC4657"/>
    <w:rsid w:val="00BC49D3"/>
    <w:rsid w:val="00BC7AA5"/>
    <w:rsid w:val="00BD4545"/>
    <w:rsid w:val="00BD6B17"/>
    <w:rsid w:val="00BD789E"/>
    <w:rsid w:val="00BE00CF"/>
    <w:rsid w:val="00BE0E7E"/>
    <w:rsid w:val="00BE43B0"/>
    <w:rsid w:val="00BE47AF"/>
    <w:rsid w:val="00BE6005"/>
    <w:rsid w:val="00BF14C8"/>
    <w:rsid w:val="00BF2642"/>
    <w:rsid w:val="00BF2C47"/>
    <w:rsid w:val="00BF2FEE"/>
    <w:rsid w:val="00BF3374"/>
    <w:rsid w:val="00BF346E"/>
    <w:rsid w:val="00BF4A90"/>
    <w:rsid w:val="00BF648B"/>
    <w:rsid w:val="00BF7737"/>
    <w:rsid w:val="00C04741"/>
    <w:rsid w:val="00C06497"/>
    <w:rsid w:val="00C065FF"/>
    <w:rsid w:val="00C06A44"/>
    <w:rsid w:val="00C07FB3"/>
    <w:rsid w:val="00C10248"/>
    <w:rsid w:val="00C1785A"/>
    <w:rsid w:val="00C21411"/>
    <w:rsid w:val="00C24BD8"/>
    <w:rsid w:val="00C329AD"/>
    <w:rsid w:val="00C3446A"/>
    <w:rsid w:val="00C34F86"/>
    <w:rsid w:val="00C3531A"/>
    <w:rsid w:val="00C40A89"/>
    <w:rsid w:val="00C444FE"/>
    <w:rsid w:val="00C50958"/>
    <w:rsid w:val="00C51934"/>
    <w:rsid w:val="00C52B74"/>
    <w:rsid w:val="00C53DF5"/>
    <w:rsid w:val="00C5513B"/>
    <w:rsid w:val="00C551C9"/>
    <w:rsid w:val="00C601FA"/>
    <w:rsid w:val="00C61905"/>
    <w:rsid w:val="00C63DBD"/>
    <w:rsid w:val="00C71C9D"/>
    <w:rsid w:val="00C71F72"/>
    <w:rsid w:val="00C744D5"/>
    <w:rsid w:val="00C75589"/>
    <w:rsid w:val="00C7628B"/>
    <w:rsid w:val="00C80028"/>
    <w:rsid w:val="00C80FBB"/>
    <w:rsid w:val="00C8104B"/>
    <w:rsid w:val="00C81BC6"/>
    <w:rsid w:val="00C837AF"/>
    <w:rsid w:val="00C85175"/>
    <w:rsid w:val="00C8610F"/>
    <w:rsid w:val="00C86894"/>
    <w:rsid w:val="00C946C6"/>
    <w:rsid w:val="00C96356"/>
    <w:rsid w:val="00CA1115"/>
    <w:rsid w:val="00CA16B3"/>
    <w:rsid w:val="00CA2C76"/>
    <w:rsid w:val="00CA3807"/>
    <w:rsid w:val="00CA3820"/>
    <w:rsid w:val="00CA3E2C"/>
    <w:rsid w:val="00CA7280"/>
    <w:rsid w:val="00CB0164"/>
    <w:rsid w:val="00CB32E9"/>
    <w:rsid w:val="00CB41DE"/>
    <w:rsid w:val="00CC02F2"/>
    <w:rsid w:val="00CC17D4"/>
    <w:rsid w:val="00CC46A7"/>
    <w:rsid w:val="00CD113A"/>
    <w:rsid w:val="00CD2E60"/>
    <w:rsid w:val="00CD4E5C"/>
    <w:rsid w:val="00CD74AA"/>
    <w:rsid w:val="00CE2AA2"/>
    <w:rsid w:val="00CE31E7"/>
    <w:rsid w:val="00CE64B1"/>
    <w:rsid w:val="00CF09C6"/>
    <w:rsid w:val="00CF101D"/>
    <w:rsid w:val="00CF1DBB"/>
    <w:rsid w:val="00CF238D"/>
    <w:rsid w:val="00CF283C"/>
    <w:rsid w:val="00CF38D3"/>
    <w:rsid w:val="00CF433B"/>
    <w:rsid w:val="00CF4912"/>
    <w:rsid w:val="00CF546F"/>
    <w:rsid w:val="00CF5597"/>
    <w:rsid w:val="00CF5C67"/>
    <w:rsid w:val="00D002D1"/>
    <w:rsid w:val="00D00F73"/>
    <w:rsid w:val="00D0241E"/>
    <w:rsid w:val="00D03C00"/>
    <w:rsid w:val="00D04008"/>
    <w:rsid w:val="00D05F65"/>
    <w:rsid w:val="00D13A3F"/>
    <w:rsid w:val="00D176EB"/>
    <w:rsid w:val="00D22BFC"/>
    <w:rsid w:val="00D23F9E"/>
    <w:rsid w:val="00D2617C"/>
    <w:rsid w:val="00D2721F"/>
    <w:rsid w:val="00D3088A"/>
    <w:rsid w:val="00D3221C"/>
    <w:rsid w:val="00D32D79"/>
    <w:rsid w:val="00D34186"/>
    <w:rsid w:val="00D360AB"/>
    <w:rsid w:val="00D372CF"/>
    <w:rsid w:val="00D436FD"/>
    <w:rsid w:val="00D47B02"/>
    <w:rsid w:val="00D51581"/>
    <w:rsid w:val="00D53C01"/>
    <w:rsid w:val="00D543CD"/>
    <w:rsid w:val="00D544A2"/>
    <w:rsid w:val="00D548F1"/>
    <w:rsid w:val="00D56718"/>
    <w:rsid w:val="00D60041"/>
    <w:rsid w:val="00D60501"/>
    <w:rsid w:val="00D61586"/>
    <w:rsid w:val="00D61A1F"/>
    <w:rsid w:val="00D6564A"/>
    <w:rsid w:val="00D67A65"/>
    <w:rsid w:val="00D70339"/>
    <w:rsid w:val="00D7367B"/>
    <w:rsid w:val="00D747D3"/>
    <w:rsid w:val="00D75298"/>
    <w:rsid w:val="00D81934"/>
    <w:rsid w:val="00D8212E"/>
    <w:rsid w:val="00D8301D"/>
    <w:rsid w:val="00D8321F"/>
    <w:rsid w:val="00D85B83"/>
    <w:rsid w:val="00D86CE4"/>
    <w:rsid w:val="00D87FAE"/>
    <w:rsid w:val="00D9096A"/>
    <w:rsid w:val="00D90F2E"/>
    <w:rsid w:val="00D95897"/>
    <w:rsid w:val="00D97102"/>
    <w:rsid w:val="00D978A7"/>
    <w:rsid w:val="00DA06A3"/>
    <w:rsid w:val="00DA1A97"/>
    <w:rsid w:val="00DA21D8"/>
    <w:rsid w:val="00DA451B"/>
    <w:rsid w:val="00DA5109"/>
    <w:rsid w:val="00DB0209"/>
    <w:rsid w:val="00DB022E"/>
    <w:rsid w:val="00DB108C"/>
    <w:rsid w:val="00DB1EEF"/>
    <w:rsid w:val="00DB2551"/>
    <w:rsid w:val="00DB4F9D"/>
    <w:rsid w:val="00DB5B30"/>
    <w:rsid w:val="00DB6242"/>
    <w:rsid w:val="00DB7C40"/>
    <w:rsid w:val="00DB7E1E"/>
    <w:rsid w:val="00DC0ECF"/>
    <w:rsid w:val="00DC271F"/>
    <w:rsid w:val="00DC4D30"/>
    <w:rsid w:val="00DC53A5"/>
    <w:rsid w:val="00DD010B"/>
    <w:rsid w:val="00DD31E3"/>
    <w:rsid w:val="00DD3F55"/>
    <w:rsid w:val="00DD3F7C"/>
    <w:rsid w:val="00DD50D3"/>
    <w:rsid w:val="00DD6AB8"/>
    <w:rsid w:val="00DD73AB"/>
    <w:rsid w:val="00DE0B26"/>
    <w:rsid w:val="00DE1BAB"/>
    <w:rsid w:val="00DE21A8"/>
    <w:rsid w:val="00DE3A5C"/>
    <w:rsid w:val="00DE4CD7"/>
    <w:rsid w:val="00DE6F5C"/>
    <w:rsid w:val="00DE79B2"/>
    <w:rsid w:val="00DF048B"/>
    <w:rsid w:val="00DF26A0"/>
    <w:rsid w:val="00DF761E"/>
    <w:rsid w:val="00E001FC"/>
    <w:rsid w:val="00E0176A"/>
    <w:rsid w:val="00E01F24"/>
    <w:rsid w:val="00E03F9A"/>
    <w:rsid w:val="00E04080"/>
    <w:rsid w:val="00E050C8"/>
    <w:rsid w:val="00E07A5F"/>
    <w:rsid w:val="00E07C70"/>
    <w:rsid w:val="00E10D6C"/>
    <w:rsid w:val="00E110CA"/>
    <w:rsid w:val="00E13755"/>
    <w:rsid w:val="00E13A25"/>
    <w:rsid w:val="00E14384"/>
    <w:rsid w:val="00E144A1"/>
    <w:rsid w:val="00E14A92"/>
    <w:rsid w:val="00E23FEC"/>
    <w:rsid w:val="00E267A4"/>
    <w:rsid w:val="00E269D9"/>
    <w:rsid w:val="00E271BD"/>
    <w:rsid w:val="00E33C58"/>
    <w:rsid w:val="00E34C5E"/>
    <w:rsid w:val="00E36EEB"/>
    <w:rsid w:val="00E37977"/>
    <w:rsid w:val="00E402EE"/>
    <w:rsid w:val="00E47522"/>
    <w:rsid w:val="00E47B58"/>
    <w:rsid w:val="00E520AE"/>
    <w:rsid w:val="00E52777"/>
    <w:rsid w:val="00E53CC8"/>
    <w:rsid w:val="00E5520C"/>
    <w:rsid w:val="00E56714"/>
    <w:rsid w:val="00E608F3"/>
    <w:rsid w:val="00E615D0"/>
    <w:rsid w:val="00E633AA"/>
    <w:rsid w:val="00E6426F"/>
    <w:rsid w:val="00E64915"/>
    <w:rsid w:val="00E661C4"/>
    <w:rsid w:val="00E7021B"/>
    <w:rsid w:val="00E712B4"/>
    <w:rsid w:val="00E735D7"/>
    <w:rsid w:val="00E74EC6"/>
    <w:rsid w:val="00E75D76"/>
    <w:rsid w:val="00E77672"/>
    <w:rsid w:val="00E779BC"/>
    <w:rsid w:val="00E832A3"/>
    <w:rsid w:val="00E8446D"/>
    <w:rsid w:val="00E86BA8"/>
    <w:rsid w:val="00E87663"/>
    <w:rsid w:val="00E87CB9"/>
    <w:rsid w:val="00E90D68"/>
    <w:rsid w:val="00E917B4"/>
    <w:rsid w:val="00E91864"/>
    <w:rsid w:val="00E92EC6"/>
    <w:rsid w:val="00E932E3"/>
    <w:rsid w:val="00E94CA0"/>
    <w:rsid w:val="00E95A6B"/>
    <w:rsid w:val="00EA2E4C"/>
    <w:rsid w:val="00EA5F4B"/>
    <w:rsid w:val="00EA71B3"/>
    <w:rsid w:val="00EA7F1A"/>
    <w:rsid w:val="00EB0447"/>
    <w:rsid w:val="00EB29DE"/>
    <w:rsid w:val="00EB2DE1"/>
    <w:rsid w:val="00EB78C1"/>
    <w:rsid w:val="00EC0ECD"/>
    <w:rsid w:val="00EC2171"/>
    <w:rsid w:val="00EC2386"/>
    <w:rsid w:val="00EC2AA5"/>
    <w:rsid w:val="00EC3A6E"/>
    <w:rsid w:val="00EC533A"/>
    <w:rsid w:val="00EC5F77"/>
    <w:rsid w:val="00EC7C96"/>
    <w:rsid w:val="00ED0B48"/>
    <w:rsid w:val="00ED1AEB"/>
    <w:rsid w:val="00ED2AD7"/>
    <w:rsid w:val="00ED37BB"/>
    <w:rsid w:val="00EE08B8"/>
    <w:rsid w:val="00EE4F32"/>
    <w:rsid w:val="00EE5F02"/>
    <w:rsid w:val="00EE6161"/>
    <w:rsid w:val="00EE70DC"/>
    <w:rsid w:val="00EF2212"/>
    <w:rsid w:val="00EF2C64"/>
    <w:rsid w:val="00EF2CD5"/>
    <w:rsid w:val="00EF3624"/>
    <w:rsid w:val="00EF4090"/>
    <w:rsid w:val="00EF5848"/>
    <w:rsid w:val="00EF7F48"/>
    <w:rsid w:val="00F04EF1"/>
    <w:rsid w:val="00F0519B"/>
    <w:rsid w:val="00F0571D"/>
    <w:rsid w:val="00F05CEA"/>
    <w:rsid w:val="00F073E4"/>
    <w:rsid w:val="00F07A16"/>
    <w:rsid w:val="00F103E9"/>
    <w:rsid w:val="00F10514"/>
    <w:rsid w:val="00F10D07"/>
    <w:rsid w:val="00F1194A"/>
    <w:rsid w:val="00F139FC"/>
    <w:rsid w:val="00F1405D"/>
    <w:rsid w:val="00F1710C"/>
    <w:rsid w:val="00F20BF3"/>
    <w:rsid w:val="00F2326A"/>
    <w:rsid w:val="00F23DB2"/>
    <w:rsid w:val="00F24F50"/>
    <w:rsid w:val="00F32B5B"/>
    <w:rsid w:val="00F35DE4"/>
    <w:rsid w:val="00F36CDF"/>
    <w:rsid w:val="00F37C0F"/>
    <w:rsid w:val="00F41187"/>
    <w:rsid w:val="00F42C5D"/>
    <w:rsid w:val="00F4514E"/>
    <w:rsid w:val="00F50132"/>
    <w:rsid w:val="00F5276A"/>
    <w:rsid w:val="00F5352D"/>
    <w:rsid w:val="00F5358A"/>
    <w:rsid w:val="00F54290"/>
    <w:rsid w:val="00F546DE"/>
    <w:rsid w:val="00F55E46"/>
    <w:rsid w:val="00F55E9A"/>
    <w:rsid w:val="00F570C9"/>
    <w:rsid w:val="00F57552"/>
    <w:rsid w:val="00F57826"/>
    <w:rsid w:val="00F57883"/>
    <w:rsid w:val="00F601E5"/>
    <w:rsid w:val="00F619C9"/>
    <w:rsid w:val="00F62E03"/>
    <w:rsid w:val="00F63E8C"/>
    <w:rsid w:val="00F64FFC"/>
    <w:rsid w:val="00F6724A"/>
    <w:rsid w:val="00F67AC3"/>
    <w:rsid w:val="00F67FB5"/>
    <w:rsid w:val="00F716CB"/>
    <w:rsid w:val="00F7178D"/>
    <w:rsid w:val="00F72153"/>
    <w:rsid w:val="00F72C30"/>
    <w:rsid w:val="00F73344"/>
    <w:rsid w:val="00F7390E"/>
    <w:rsid w:val="00F73A46"/>
    <w:rsid w:val="00F7402D"/>
    <w:rsid w:val="00F74755"/>
    <w:rsid w:val="00F81B34"/>
    <w:rsid w:val="00F83940"/>
    <w:rsid w:val="00F83CDA"/>
    <w:rsid w:val="00F83E0F"/>
    <w:rsid w:val="00F84BAA"/>
    <w:rsid w:val="00F8687B"/>
    <w:rsid w:val="00F873E0"/>
    <w:rsid w:val="00F90AD7"/>
    <w:rsid w:val="00F92447"/>
    <w:rsid w:val="00F9322F"/>
    <w:rsid w:val="00F95650"/>
    <w:rsid w:val="00F961E8"/>
    <w:rsid w:val="00F97DB4"/>
    <w:rsid w:val="00FA0910"/>
    <w:rsid w:val="00FA16E2"/>
    <w:rsid w:val="00FA34B8"/>
    <w:rsid w:val="00FA546E"/>
    <w:rsid w:val="00FB1DBA"/>
    <w:rsid w:val="00FB7072"/>
    <w:rsid w:val="00FC0AAE"/>
    <w:rsid w:val="00FC3CB1"/>
    <w:rsid w:val="00FC4493"/>
    <w:rsid w:val="00FC47F1"/>
    <w:rsid w:val="00FC6246"/>
    <w:rsid w:val="00FC65D0"/>
    <w:rsid w:val="00FC766F"/>
    <w:rsid w:val="00FD33E0"/>
    <w:rsid w:val="00FE003A"/>
    <w:rsid w:val="00FE09F4"/>
    <w:rsid w:val="00FE1C2C"/>
    <w:rsid w:val="00FE1F7E"/>
    <w:rsid w:val="00FE370E"/>
    <w:rsid w:val="00FE416A"/>
    <w:rsid w:val="00FE4982"/>
    <w:rsid w:val="00FF01DD"/>
    <w:rsid w:val="00FF175E"/>
    <w:rsid w:val="00FF2237"/>
    <w:rsid w:val="00FF4DF3"/>
    <w:rsid w:val="00FF5A33"/>
    <w:rsid w:val="00FF6A6E"/>
  </w:rsids>
  <m:mathPr>
    <m:mathFont m:val="Cambria Math"/>
    <m:brkBin m:val="before"/>
    <m:brkBinSub m:val="--"/>
    <m:smallFrac m:val="0"/>
    <m:dispDef/>
    <m:lMargin m:val="0"/>
    <m:rMargin m:val="0"/>
    <m:defJc m:val="centerGroup"/>
    <m:wrapIndent m:val="1440"/>
    <m:intLim m:val="subSup"/>
    <m:naryLim m:val="undOvr"/>
  </m:mathPr>
  <w:themeFontLang w:val="ru-RU" w:eastAsi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5F66D"/>
  <w15:docId w15:val="{E425F072-BA32-422D-8314-54BEE676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after="160"/>
    </w:pPr>
    <w:rPr>
      <w:rFonts w:ascii="Times New Roman" w:hAnsi="Times New Roman"/>
      <w:sz w:val="28"/>
    </w:rPr>
  </w:style>
  <w:style w:type="paragraph" w:styleId="Heading1">
    <w:name w:val="heading 1"/>
    <w:basedOn w:val="Normal"/>
    <w:next w:val="Normal"/>
    <w:link w:val="Heading1Char"/>
    <w:uiPriority w:val="9"/>
    <w:qFormat/>
    <w:rsid w:val="0062420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2420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2420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62420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2420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242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420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420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420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2420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sid w:val="0062420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sid w:val="0062420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sid w:val="0062420F"/>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qFormat/>
    <w:rsid w:val="0062420F"/>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qFormat/>
    <w:rsid w:val="0062420F"/>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qFormat/>
    <w:rsid w:val="0062420F"/>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qFormat/>
    <w:rsid w:val="0062420F"/>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qFormat/>
    <w:rsid w:val="0062420F"/>
    <w:rPr>
      <w:rFonts w:eastAsiaTheme="majorEastAsia" w:cstheme="majorBidi"/>
      <w:color w:val="272727" w:themeColor="text1" w:themeTint="D8"/>
      <w:sz w:val="28"/>
    </w:rPr>
  </w:style>
  <w:style w:type="character" w:customStyle="1" w:styleId="TitleChar">
    <w:name w:val="Title Char"/>
    <w:basedOn w:val="DefaultParagraphFont"/>
    <w:link w:val="Title"/>
    <w:uiPriority w:val="1"/>
    <w:qFormat/>
    <w:rsid w:val="0062420F"/>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62420F"/>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62420F"/>
    <w:rPr>
      <w:rFonts w:ascii="Times New Roman" w:hAnsi="Times New Roman"/>
      <w:i/>
      <w:iCs/>
      <w:color w:val="404040" w:themeColor="text1" w:themeTint="BF"/>
      <w:sz w:val="28"/>
    </w:rPr>
  </w:style>
  <w:style w:type="character" w:styleId="IntenseEmphasis">
    <w:name w:val="Intense Emphasis"/>
    <w:basedOn w:val="DefaultParagraphFont"/>
    <w:uiPriority w:val="21"/>
    <w:qFormat/>
    <w:rsid w:val="0062420F"/>
    <w:rPr>
      <w:i/>
      <w:iCs/>
      <w:color w:val="2E74B5" w:themeColor="accent1" w:themeShade="BF"/>
    </w:rPr>
  </w:style>
  <w:style w:type="character" w:customStyle="1" w:styleId="IntenseQuoteChar">
    <w:name w:val="Intense Quote Char"/>
    <w:basedOn w:val="DefaultParagraphFont"/>
    <w:link w:val="IntenseQuote"/>
    <w:uiPriority w:val="30"/>
    <w:qFormat/>
    <w:rsid w:val="0062420F"/>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62420F"/>
    <w:rPr>
      <w:b/>
      <w:bCs/>
      <w:smallCaps/>
      <w:color w:val="2E74B5" w:themeColor="accent1" w:themeShade="BF"/>
      <w:spacing w:val="5"/>
    </w:rPr>
  </w:style>
  <w:style w:type="character" w:customStyle="1" w:styleId="BodyTextChar">
    <w:name w:val="Body Text Char"/>
    <w:basedOn w:val="DefaultParagraphFont"/>
    <w:link w:val="BodyText"/>
    <w:uiPriority w:val="1"/>
    <w:qFormat/>
    <w:rsid w:val="00F81009"/>
    <w:rPr>
      <w:rFonts w:ascii="Times New Roman" w:eastAsia="Times New Roman" w:hAnsi="Times New Roman" w:cs="Times New Roman"/>
      <w:sz w:val="28"/>
      <w:szCs w:val="28"/>
    </w:rPr>
  </w:style>
  <w:style w:type="character" w:customStyle="1" w:styleId="ListParagraphChar">
    <w:name w:val="List Paragraph Char"/>
    <w:link w:val="ListParagraph"/>
    <w:uiPriority w:val="34"/>
    <w:qFormat/>
    <w:locked/>
    <w:rsid w:val="00F81009"/>
    <w:rPr>
      <w:rFonts w:ascii="Times New Roman" w:hAnsi="Times New Roman"/>
      <w:sz w:val="28"/>
    </w:rPr>
  </w:style>
  <w:style w:type="character" w:styleId="CommentReference">
    <w:name w:val="annotation reference"/>
    <w:basedOn w:val="DefaultParagraphFont"/>
    <w:uiPriority w:val="99"/>
    <w:semiHidden/>
    <w:unhideWhenUsed/>
    <w:qFormat/>
    <w:rsid w:val="007A3849"/>
    <w:rPr>
      <w:sz w:val="16"/>
      <w:szCs w:val="16"/>
    </w:rPr>
  </w:style>
  <w:style w:type="character" w:customStyle="1" w:styleId="CommentTextChar">
    <w:name w:val="Comment Text Char"/>
    <w:basedOn w:val="DefaultParagraphFont"/>
    <w:link w:val="CommentText"/>
    <w:uiPriority w:val="99"/>
    <w:semiHidden/>
    <w:qFormat/>
    <w:rsid w:val="007A3849"/>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sid w:val="007A3849"/>
    <w:rPr>
      <w:rFonts w:ascii="Times New Roman" w:hAnsi="Times New Roman"/>
      <w:b/>
      <w:bCs/>
      <w:sz w:val="20"/>
      <w:szCs w:val="20"/>
    </w:rPr>
  </w:style>
  <w:style w:type="character" w:customStyle="1" w:styleId="BalloonTextChar">
    <w:name w:val="Balloon Text Char"/>
    <w:basedOn w:val="DefaultParagraphFont"/>
    <w:link w:val="BalloonText"/>
    <w:uiPriority w:val="99"/>
    <w:semiHidden/>
    <w:qFormat/>
    <w:rsid w:val="007A3849"/>
    <w:rPr>
      <w:rFonts w:ascii="Segoe UI" w:hAnsi="Segoe UI" w:cs="Segoe UI"/>
      <w:sz w:val="18"/>
      <w:szCs w:val="18"/>
    </w:rPr>
  </w:style>
  <w:style w:type="character" w:styleId="Strong">
    <w:name w:val="Strong"/>
    <w:basedOn w:val="DefaultParagraphFont"/>
    <w:uiPriority w:val="22"/>
    <w:qFormat/>
    <w:rsid w:val="008B18D7"/>
    <w:rPr>
      <w:b/>
      <w:bCs/>
    </w:rPr>
  </w:style>
  <w:style w:type="character" w:styleId="Hyperlink">
    <w:name w:val="Hyperlink"/>
    <w:basedOn w:val="DefaultParagraphFont"/>
    <w:uiPriority w:val="99"/>
    <w:unhideWhenUsed/>
    <w:rsid w:val="00102988"/>
    <w:rPr>
      <w:color w:val="0563C1" w:themeColor="hyperlink"/>
      <w:u w:val="single"/>
    </w:rPr>
  </w:style>
  <w:style w:type="character" w:customStyle="1" w:styleId="MeniuneNerezolvat1">
    <w:name w:val="Mențiune Nerezolvat1"/>
    <w:basedOn w:val="DefaultParagraphFont"/>
    <w:uiPriority w:val="99"/>
    <w:semiHidden/>
    <w:unhideWhenUsed/>
    <w:qFormat/>
    <w:rsid w:val="0010298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Cs w:val="28"/>
    </w:rPr>
  </w:style>
  <w:style w:type="paragraph" w:styleId="BodyText">
    <w:name w:val="Body Text"/>
    <w:basedOn w:val="Normal"/>
    <w:link w:val="BodyTextChar"/>
    <w:uiPriority w:val="1"/>
    <w:qFormat/>
    <w:rsid w:val="00F81009"/>
    <w:pPr>
      <w:widowControl w:val="0"/>
      <w:spacing w:after="0"/>
      <w:ind w:left="116" w:firstLine="427"/>
      <w:jc w:val="both"/>
    </w:pPr>
    <w:rPr>
      <w:rFonts w:eastAsia="Times New Roman" w:cs="Times New Roman"/>
      <w:szCs w:val="28"/>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
    <w:qFormat/>
    <w:rsid w:val="0062420F"/>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62420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2420F"/>
    <w:pPr>
      <w:spacing w:before="160"/>
      <w:jc w:val="center"/>
    </w:pPr>
    <w:rPr>
      <w:i/>
      <w:iCs/>
      <w:color w:val="404040" w:themeColor="text1" w:themeTint="BF"/>
    </w:rPr>
  </w:style>
  <w:style w:type="paragraph" w:styleId="ListParagraph">
    <w:name w:val="List Paragraph"/>
    <w:basedOn w:val="Normal"/>
    <w:link w:val="ListParagraphChar"/>
    <w:uiPriority w:val="34"/>
    <w:qFormat/>
    <w:rsid w:val="0062420F"/>
    <w:pPr>
      <w:ind w:left="720"/>
      <w:contextualSpacing/>
    </w:pPr>
  </w:style>
  <w:style w:type="paragraph" w:styleId="IntenseQuote">
    <w:name w:val="Intense Quote"/>
    <w:basedOn w:val="Normal"/>
    <w:next w:val="Normal"/>
    <w:link w:val="IntenseQuoteChar"/>
    <w:uiPriority w:val="30"/>
    <w:qFormat/>
    <w:rsid w:val="006242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paragraph" w:styleId="NormalWeb">
    <w:name w:val="Normal (Web)"/>
    <w:basedOn w:val="Normal"/>
    <w:uiPriority w:val="99"/>
    <w:semiHidden/>
    <w:unhideWhenUsed/>
    <w:qFormat/>
    <w:rsid w:val="006E0B83"/>
    <w:rPr>
      <w:rFonts w:cs="Times New Roman"/>
      <w:sz w:val="24"/>
      <w:szCs w:val="24"/>
    </w:rPr>
  </w:style>
  <w:style w:type="paragraph" w:styleId="CommentText">
    <w:name w:val="annotation text"/>
    <w:basedOn w:val="Normal"/>
    <w:link w:val="CommentTextChar"/>
    <w:uiPriority w:val="99"/>
    <w:semiHidden/>
    <w:unhideWhenUsed/>
    <w:rsid w:val="007A3849"/>
    <w:rPr>
      <w:sz w:val="20"/>
      <w:szCs w:val="20"/>
    </w:rPr>
  </w:style>
  <w:style w:type="paragraph" w:styleId="CommentSubject">
    <w:name w:val="annotation subject"/>
    <w:basedOn w:val="CommentText"/>
    <w:next w:val="CommentText"/>
    <w:link w:val="CommentSubjectChar"/>
    <w:uiPriority w:val="99"/>
    <w:semiHidden/>
    <w:unhideWhenUsed/>
    <w:qFormat/>
    <w:rsid w:val="007A3849"/>
    <w:rPr>
      <w:b/>
      <w:bCs/>
    </w:rPr>
  </w:style>
  <w:style w:type="paragraph" w:styleId="BalloonText">
    <w:name w:val="Balloon Text"/>
    <w:basedOn w:val="Normal"/>
    <w:link w:val="BalloonTextChar"/>
    <w:uiPriority w:val="99"/>
    <w:semiHidden/>
    <w:unhideWhenUsed/>
    <w:qFormat/>
    <w:rsid w:val="007A3849"/>
    <w:pPr>
      <w:spacing w:after="0"/>
    </w:pPr>
    <w:rPr>
      <w:rFonts w:ascii="Segoe UI" w:hAnsi="Segoe UI" w:cs="Segoe UI"/>
      <w:sz w:val="18"/>
      <w:szCs w:val="18"/>
    </w:rPr>
  </w:style>
  <w:style w:type="paragraph" w:styleId="Revision">
    <w:name w:val="Revision"/>
    <w:uiPriority w:val="99"/>
    <w:semiHidden/>
    <w:qFormat/>
    <w:rsid w:val="001D69CF"/>
    <w:rPr>
      <w:rFonts w:ascii="Times New Roman" w:hAnsi="Times New Roman"/>
      <w:sz w:val="28"/>
    </w:rPr>
  </w:style>
  <w:style w:type="paragraph" w:customStyle="1" w:styleId="Default">
    <w:name w:val="Default"/>
    <w:rsid w:val="008E431A"/>
    <w:pPr>
      <w:suppressAutoHyphens w:val="0"/>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FE4982"/>
    <w:rPr>
      <w:i/>
      <w:iCs/>
    </w:rPr>
  </w:style>
  <w:style w:type="paragraph" w:styleId="Header">
    <w:name w:val="header"/>
    <w:basedOn w:val="Normal"/>
    <w:link w:val="HeaderChar"/>
    <w:uiPriority w:val="99"/>
    <w:unhideWhenUsed/>
    <w:rsid w:val="004A29DB"/>
    <w:pPr>
      <w:tabs>
        <w:tab w:val="center" w:pos="4677"/>
        <w:tab w:val="right" w:pos="9355"/>
      </w:tabs>
      <w:spacing w:after="0"/>
    </w:pPr>
  </w:style>
  <w:style w:type="character" w:customStyle="1" w:styleId="HeaderChar">
    <w:name w:val="Header Char"/>
    <w:basedOn w:val="DefaultParagraphFont"/>
    <w:link w:val="Header"/>
    <w:uiPriority w:val="99"/>
    <w:rsid w:val="004A29DB"/>
    <w:rPr>
      <w:rFonts w:ascii="Times New Roman" w:hAnsi="Times New Roman"/>
      <w:sz w:val="28"/>
    </w:rPr>
  </w:style>
  <w:style w:type="paragraph" w:styleId="Footer">
    <w:name w:val="footer"/>
    <w:basedOn w:val="Normal"/>
    <w:link w:val="FooterChar"/>
    <w:uiPriority w:val="99"/>
    <w:unhideWhenUsed/>
    <w:rsid w:val="004A29DB"/>
    <w:pPr>
      <w:tabs>
        <w:tab w:val="center" w:pos="4677"/>
        <w:tab w:val="right" w:pos="9355"/>
      </w:tabs>
      <w:spacing w:after="0"/>
    </w:pPr>
  </w:style>
  <w:style w:type="character" w:customStyle="1" w:styleId="FooterChar">
    <w:name w:val="Footer Char"/>
    <w:basedOn w:val="DefaultParagraphFont"/>
    <w:link w:val="Footer"/>
    <w:uiPriority w:val="99"/>
    <w:rsid w:val="004A29D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844">
      <w:bodyDiv w:val="1"/>
      <w:marLeft w:val="0"/>
      <w:marRight w:val="0"/>
      <w:marTop w:val="0"/>
      <w:marBottom w:val="0"/>
      <w:divBdr>
        <w:top w:val="none" w:sz="0" w:space="0" w:color="auto"/>
        <w:left w:val="none" w:sz="0" w:space="0" w:color="auto"/>
        <w:bottom w:val="none" w:sz="0" w:space="0" w:color="auto"/>
        <w:right w:val="none" w:sz="0" w:space="0" w:color="auto"/>
      </w:divBdr>
    </w:div>
    <w:div w:id="303969287">
      <w:bodyDiv w:val="1"/>
      <w:marLeft w:val="0"/>
      <w:marRight w:val="0"/>
      <w:marTop w:val="0"/>
      <w:marBottom w:val="0"/>
      <w:divBdr>
        <w:top w:val="none" w:sz="0" w:space="0" w:color="auto"/>
        <w:left w:val="none" w:sz="0" w:space="0" w:color="auto"/>
        <w:bottom w:val="none" w:sz="0" w:space="0" w:color="auto"/>
        <w:right w:val="none" w:sz="0" w:space="0" w:color="auto"/>
      </w:divBdr>
    </w:div>
    <w:div w:id="309746857">
      <w:bodyDiv w:val="1"/>
      <w:marLeft w:val="0"/>
      <w:marRight w:val="0"/>
      <w:marTop w:val="0"/>
      <w:marBottom w:val="0"/>
      <w:divBdr>
        <w:top w:val="none" w:sz="0" w:space="0" w:color="auto"/>
        <w:left w:val="none" w:sz="0" w:space="0" w:color="auto"/>
        <w:bottom w:val="none" w:sz="0" w:space="0" w:color="auto"/>
        <w:right w:val="none" w:sz="0" w:space="0" w:color="auto"/>
      </w:divBdr>
    </w:div>
    <w:div w:id="345253387">
      <w:bodyDiv w:val="1"/>
      <w:marLeft w:val="0"/>
      <w:marRight w:val="0"/>
      <w:marTop w:val="0"/>
      <w:marBottom w:val="0"/>
      <w:divBdr>
        <w:top w:val="none" w:sz="0" w:space="0" w:color="auto"/>
        <w:left w:val="none" w:sz="0" w:space="0" w:color="auto"/>
        <w:bottom w:val="none" w:sz="0" w:space="0" w:color="auto"/>
        <w:right w:val="none" w:sz="0" w:space="0" w:color="auto"/>
      </w:divBdr>
    </w:div>
    <w:div w:id="438643868">
      <w:bodyDiv w:val="1"/>
      <w:marLeft w:val="0"/>
      <w:marRight w:val="0"/>
      <w:marTop w:val="0"/>
      <w:marBottom w:val="0"/>
      <w:divBdr>
        <w:top w:val="none" w:sz="0" w:space="0" w:color="auto"/>
        <w:left w:val="none" w:sz="0" w:space="0" w:color="auto"/>
        <w:bottom w:val="none" w:sz="0" w:space="0" w:color="auto"/>
        <w:right w:val="none" w:sz="0" w:space="0" w:color="auto"/>
      </w:divBdr>
    </w:div>
    <w:div w:id="513540914">
      <w:bodyDiv w:val="1"/>
      <w:marLeft w:val="0"/>
      <w:marRight w:val="0"/>
      <w:marTop w:val="0"/>
      <w:marBottom w:val="0"/>
      <w:divBdr>
        <w:top w:val="none" w:sz="0" w:space="0" w:color="auto"/>
        <w:left w:val="none" w:sz="0" w:space="0" w:color="auto"/>
        <w:bottom w:val="none" w:sz="0" w:space="0" w:color="auto"/>
        <w:right w:val="none" w:sz="0" w:space="0" w:color="auto"/>
      </w:divBdr>
    </w:div>
    <w:div w:id="526333198">
      <w:bodyDiv w:val="1"/>
      <w:marLeft w:val="0"/>
      <w:marRight w:val="0"/>
      <w:marTop w:val="0"/>
      <w:marBottom w:val="0"/>
      <w:divBdr>
        <w:top w:val="none" w:sz="0" w:space="0" w:color="auto"/>
        <w:left w:val="none" w:sz="0" w:space="0" w:color="auto"/>
        <w:bottom w:val="none" w:sz="0" w:space="0" w:color="auto"/>
        <w:right w:val="none" w:sz="0" w:space="0" w:color="auto"/>
      </w:divBdr>
    </w:div>
    <w:div w:id="796798706">
      <w:bodyDiv w:val="1"/>
      <w:marLeft w:val="0"/>
      <w:marRight w:val="0"/>
      <w:marTop w:val="0"/>
      <w:marBottom w:val="0"/>
      <w:divBdr>
        <w:top w:val="none" w:sz="0" w:space="0" w:color="auto"/>
        <w:left w:val="none" w:sz="0" w:space="0" w:color="auto"/>
        <w:bottom w:val="none" w:sz="0" w:space="0" w:color="auto"/>
        <w:right w:val="none" w:sz="0" w:space="0" w:color="auto"/>
      </w:divBdr>
    </w:div>
    <w:div w:id="814420058">
      <w:bodyDiv w:val="1"/>
      <w:marLeft w:val="0"/>
      <w:marRight w:val="0"/>
      <w:marTop w:val="0"/>
      <w:marBottom w:val="0"/>
      <w:divBdr>
        <w:top w:val="none" w:sz="0" w:space="0" w:color="auto"/>
        <w:left w:val="none" w:sz="0" w:space="0" w:color="auto"/>
        <w:bottom w:val="none" w:sz="0" w:space="0" w:color="auto"/>
        <w:right w:val="none" w:sz="0" w:space="0" w:color="auto"/>
      </w:divBdr>
    </w:div>
    <w:div w:id="958295974">
      <w:bodyDiv w:val="1"/>
      <w:marLeft w:val="0"/>
      <w:marRight w:val="0"/>
      <w:marTop w:val="0"/>
      <w:marBottom w:val="0"/>
      <w:divBdr>
        <w:top w:val="none" w:sz="0" w:space="0" w:color="auto"/>
        <w:left w:val="none" w:sz="0" w:space="0" w:color="auto"/>
        <w:bottom w:val="none" w:sz="0" w:space="0" w:color="auto"/>
        <w:right w:val="none" w:sz="0" w:space="0" w:color="auto"/>
      </w:divBdr>
    </w:div>
    <w:div w:id="1012993605">
      <w:bodyDiv w:val="1"/>
      <w:marLeft w:val="0"/>
      <w:marRight w:val="0"/>
      <w:marTop w:val="0"/>
      <w:marBottom w:val="0"/>
      <w:divBdr>
        <w:top w:val="none" w:sz="0" w:space="0" w:color="auto"/>
        <w:left w:val="none" w:sz="0" w:space="0" w:color="auto"/>
        <w:bottom w:val="none" w:sz="0" w:space="0" w:color="auto"/>
        <w:right w:val="none" w:sz="0" w:space="0" w:color="auto"/>
      </w:divBdr>
    </w:div>
    <w:div w:id="1153717654">
      <w:bodyDiv w:val="1"/>
      <w:marLeft w:val="0"/>
      <w:marRight w:val="0"/>
      <w:marTop w:val="0"/>
      <w:marBottom w:val="0"/>
      <w:divBdr>
        <w:top w:val="none" w:sz="0" w:space="0" w:color="auto"/>
        <w:left w:val="none" w:sz="0" w:space="0" w:color="auto"/>
        <w:bottom w:val="none" w:sz="0" w:space="0" w:color="auto"/>
        <w:right w:val="none" w:sz="0" w:space="0" w:color="auto"/>
      </w:divBdr>
    </w:div>
    <w:div w:id="1302227308">
      <w:bodyDiv w:val="1"/>
      <w:marLeft w:val="0"/>
      <w:marRight w:val="0"/>
      <w:marTop w:val="0"/>
      <w:marBottom w:val="0"/>
      <w:divBdr>
        <w:top w:val="none" w:sz="0" w:space="0" w:color="auto"/>
        <w:left w:val="none" w:sz="0" w:space="0" w:color="auto"/>
        <w:bottom w:val="none" w:sz="0" w:space="0" w:color="auto"/>
        <w:right w:val="none" w:sz="0" w:space="0" w:color="auto"/>
      </w:divBdr>
    </w:div>
    <w:div w:id="1348873294">
      <w:bodyDiv w:val="1"/>
      <w:marLeft w:val="0"/>
      <w:marRight w:val="0"/>
      <w:marTop w:val="0"/>
      <w:marBottom w:val="0"/>
      <w:divBdr>
        <w:top w:val="none" w:sz="0" w:space="0" w:color="auto"/>
        <w:left w:val="none" w:sz="0" w:space="0" w:color="auto"/>
        <w:bottom w:val="none" w:sz="0" w:space="0" w:color="auto"/>
        <w:right w:val="none" w:sz="0" w:space="0" w:color="auto"/>
      </w:divBdr>
    </w:div>
    <w:div w:id="1369377462">
      <w:bodyDiv w:val="1"/>
      <w:marLeft w:val="0"/>
      <w:marRight w:val="0"/>
      <w:marTop w:val="0"/>
      <w:marBottom w:val="0"/>
      <w:divBdr>
        <w:top w:val="none" w:sz="0" w:space="0" w:color="auto"/>
        <w:left w:val="none" w:sz="0" w:space="0" w:color="auto"/>
        <w:bottom w:val="none" w:sz="0" w:space="0" w:color="auto"/>
        <w:right w:val="none" w:sz="0" w:space="0" w:color="auto"/>
      </w:divBdr>
    </w:div>
    <w:div w:id="1546601603">
      <w:bodyDiv w:val="1"/>
      <w:marLeft w:val="0"/>
      <w:marRight w:val="0"/>
      <w:marTop w:val="0"/>
      <w:marBottom w:val="0"/>
      <w:divBdr>
        <w:top w:val="none" w:sz="0" w:space="0" w:color="auto"/>
        <w:left w:val="none" w:sz="0" w:space="0" w:color="auto"/>
        <w:bottom w:val="none" w:sz="0" w:space="0" w:color="auto"/>
        <w:right w:val="none" w:sz="0" w:space="0" w:color="auto"/>
      </w:divBdr>
    </w:div>
    <w:div w:id="1640525617">
      <w:bodyDiv w:val="1"/>
      <w:marLeft w:val="0"/>
      <w:marRight w:val="0"/>
      <w:marTop w:val="0"/>
      <w:marBottom w:val="0"/>
      <w:divBdr>
        <w:top w:val="none" w:sz="0" w:space="0" w:color="auto"/>
        <w:left w:val="none" w:sz="0" w:space="0" w:color="auto"/>
        <w:bottom w:val="none" w:sz="0" w:space="0" w:color="auto"/>
        <w:right w:val="none" w:sz="0" w:space="0" w:color="auto"/>
      </w:divBdr>
    </w:div>
    <w:div w:id="1680891218">
      <w:bodyDiv w:val="1"/>
      <w:marLeft w:val="0"/>
      <w:marRight w:val="0"/>
      <w:marTop w:val="0"/>
      <w:marBottom w:val="0"/>
      <w:divBdr>
        <w:top w:val="none" w:sz="0" w:space="0" w:color="auto"/>
        <w:left w:val="none" w:sz="0" w:space="0" w:color="auto"/>
        <w:bottom w:val="none" w:sz="0" w:space="0" w:color="auto"/>
        <w:right w:val="none" w:sz="0" w:space="0" w:color="auto"/>
      </w:divBdr>
    </w:div>
    <w:div w:id="1695694052">
      <w:bodyDiv w:val="1"/>
      <w:marLeft w:val="0"/>
      <w:marRight w:val="0"/>
      <w:marTop w:val="0"/>
      <w:marBottom w:val="0"/>
      <w:divBdr>
        <w:top w:val="none" w:sz="0" w:space="0" w:color="auto"/>
        <w:left w:val="none" w:sz="0" w:space="0" w:color="auto"/>
        <w:bottom w:val="none" w:sz="0" w:space="0" w:color="auto"/>
        <w:right w:val="none" w:sz="0" w:space="0" w:color="auto"/>
      </w:divBdr>
    </w:div>
    <w:div w:id="1741518300">
      <w:bodyDiv w:val="1"/>
      <w:marLeft w:val="0"/>
      <w:marRight w:val="0"/>
      <w:marTop w:val="0"/>
      <w:marBottom w:val="0"/>
      <w:divBdr>
        <w:top w:val="none" w:sz="0" w:space="0" w:color="auto"/>
        <w:left w:val="none" w:sz="0" w:space="0" w:color="auto"/>
        <w:bottom w:val="none" w:sz="0" w:space="0" w:color="auto"/>
        <w:right w:val="none" w:sz="0" w:space="0" w:color="auto"/>
      </w:divBdr>
    </w:div>
    <w:div w:id="1794060282">
      <w:bodyDiv w:val="1"/>
      <w:marLeft w:val="0"/>
      <w:marRight w:val="0"/>
      <w:marTop w:val="0"/>
      <w:marBottom w:val="0"/>
      <w:divBdr>
        <w:top w:val="none" w:sz="0" w:space="0" w:color="auto"/>
        <w:left w:val="none" w:sz="0" w:space="0" w:color="auto"/>
        <w:bottom w:val="none" w:sz="0" w:space="0" w:color="auto"/>
        <w:right w:val="none" w:sz="0" w:space="0" w:color="auto"/>
      </w:divBdr>
    </w:div>
    <w:div w:id="1846240387">
      <w:bodyDiv w:val="1"/>
      <w:marLeft w:val="0"/>
      <w:marRight w:val="0"/>
      <w:marTop w:val="0"/>
      <w:marBottom w:val="0"/>
      <w:divBdr>
        <w:top w:val="none" w:sz="0" w:space="0" w:color="auto"/>
        <w:left w:val="none" w:sz="0" w:space="0" w:color="auto"/>
        <w:bottom w:val="none" w:sz="0" w:space="0" w:color="auto"/>
        <w:right w:val="none" w:sz="0" w:space="0" w:color="auto"/>
      </w:divBdr>
    </w:div>
    <w:div w:id="1867913044">
      <w:bodyDiv w:val="1"/>
      <w:marLeft w:val="0"/>
      <w:marRight w:val="0"/>
      <w:marTop w:val="0"/>
      <w:marBottom w:val="0"/>
      <w:divBdr>
        <w:top w:val="none" w:sz="0" w:space="0" w:color="auto"/>
        <w:left w:val="none" w:sz="0" w:space="0" w:color="auto"/>
        <w:bottom w:val="none" w:sz="0" w:space="0" w:color="auto"/>
        <w:right w:val="none" w:sz="0" w:space="0" w:color="auto"/>
      </w:divBdr>
    </w:div>
    <w:div w:id="1913150648">
      <w:bodyDiv w:val="1"/>
      <w:marLeft w:val="0"/>
      <w:marRight w:val="0"/>
      <w:marTop w:val="0"/>
      <w:marBottom w:val="0"/>
      <w:divBdr>
        <w:top w:val="none" w:sz="0" w:space="0" w:color="auto"/>
        <w:left w:val="none" w:sz="0" w:space="0" w:color="auto"/>
        <w:bottom w:val="none" w:sz="0" w:space="0" w:color="auto"/>
        <w:right w:val="none" w:sz="0" w:space="0" w:color="auto"/>
      </w:divBdr>
    </w:div>
    <w:div w:id="1969817552">
      <w:bodyDiv w:val="1"/>
      <w:marLeft w:val="0"/>
      <w:marRight w:val="0"/>
      <w:marTop w:val="0"/>
      <w:marBottom w:val="0"/>
      <w:divBdr>
        <w:top w:val="none" w:sz="0" w:space="0" w:color="auto"/>
        <w:left w:val="none" w:sz="0" w:space="0" w:color="auto"/>
        <w:bottom w:val="none" w:sz="0" w:space="0" w:color="auto"/>
        <w:right w:val="none" w:sz="0" w:space="0" w:color="auto"/>
      </w:divBdr>
    </w:div>
    <w:div w:id="2027974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AB06A-B0BA-425F-9B82-8F5852E8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2621</TotalTime>
  <Pages>9</Pages>
  <Words>3064</Words>
  <Characters>17465</Characters>
  <Application>Microsoft Office Word</Application>
  <DocSecurity>0</DocSecurity>
  <Lines>145</Lines>
  <Paragraphs>40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voinescu</dc:creator>
  <cp:keywords/>
  <dc:description/>
  <cp:lastModifiedBy>Tatiana Gujuman</cp:lastModifiedBy>
  <cp:revision>283</cp:revision>
  <dcterms:created xsi:type="dcterms:W3CDTF">2025-04-05T18:47:00Z</dcterms:created>
  <dcterms:modified xsi:type="dcterms:W3CDTF">2025-06-24T11:39:00Z</dcterms:modified>
  <dc:language>en-US</dc:language>
</cp:coreProperties>
</file>