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16BAD" w14:textId="77777777" w:rsidR="00577E03" w:rsidRPr="00577E03" w:rsidRDefault="00577E03" w:rsidP="00577E03">
      <w:pPr>
        <w:tabs>
          <w:tab w:val="left" w:pos="5040"/>
        </w:tabs>
        <w:spacing w:line="240" w:lineRule="auto"/>
        <w:jc w:val="right"/>
        <w:rPr>
          <w:rFonts w:ascii="Times New Roman" w:eastAsia="Times New Roman" w:hAnsi="Times New Roman" w:cs="Times New Roman"/>
          <w:sz w:val="24"/>
          <w:szCs w:val="24"/>
          <w:lang w:val="ro-RO" w:eastAsia="en-GB"/>
        </w:rPr>
      </w:pPr>
      <w:bookmarkStart w:id="0" w:name="_64do0hdnlk5" w:colFirst="0" w:colLast="0"/>
      <w:bookmarkEnd w:id="0"/>
      <w:r w:rsidRPr="00577E03">
        <w:rPr>
          <w:rFonts w:ascii="Times New Roman" w:eastAsia="Times New Roman" w:hAnsi="Times New Roman" w:cs="Times New Roman"/>
          <w:sz w:val="24"/>
          <w:szCs w:val="24"/>
          <w:lang w:val="ro-RO" w:eastAsia="en-GB"/>
        </w:rPr>
        <w:t>Aprobat</w:t>
      </w:r>
    </w:p>
    <w:p w14:paraId="40C9E7D9" w14:textId="7DA43D48" w:rsidR="00D02B6F" w:rsidRDefault="00577E03" w:rsidP="00D02B6F">
      <w:pPr>
        <w:tabs>
          <w:tab w:val="left" w:pos="5040"/>
        </w:tabs>
        <w:spacing w:line="240" w:lineRule="auto"/>
        <w:jc w:val="right"/>
        <w:rPr>
          <w:rFonts w:ascii="Times New Roman" w:eastAsia="Times New Roman" w:hAnsi="Times New Roman" w:cs="Times New Roman"/>
          <w:sz w:val="24"/>
          <w:szCs w:val="24"/>
          <w:lang w:val="ro-RO" w:eastAsia="en-US"/>
        </w:rPr>
      </w:pPr>
      <w:r w:rsidRPr="00577E03">
        <w:rPr>
          <w:rFonts w:ascii="Times New Roman" w:eastAsia="Times New Roman" w:hAnsi="Times New Roman" w:cs="Times New Roman"/>
          <w:sz w:val="24"/>
          <w:szCs w:val="24"/>
          <w:lang w:val="ro-RO" w:eastAsia="en-GB"/>
        </w:rPr>
        <w:t>prin</w:t>
      </w:r>
      <w:r>
        <w:rPr>
          <w:rFonts w:ascii="Times New Roman" w:eastAsia="Times New Roman" w:hAnsi="Times New Roman" w:cs="Times New Roman"/>
          <w:sz w:val="24"/>
          <w:szCs w:val="24"/>
          <w:lang w:val="ro-RO" w:eastAsia="en-US"/>
        </w:rPr>
        <w:t xml:space="preserve"> Ordinul Ministerului </w:t>
      </w:r>
      <w:r w:rsidR="00D02B6F">
        <w:rPr>
          <w:rFonts w:ascii="Times New Roman" w:eastAsia="Times New Roman" w:hAnsi="Times New Roman" w:cs="Times New Roman"/>
          <w:sz w:val="24"/>
          <w:szCs w:val="24"/>
          <w:lang w:val="ro-RO" w:eastAsia="en-US"/>
        </w:rPr>
        <w:t>Educației</w:t>
      </w:r>
    </w:p>
    <w:p w14:paraId="738C8E75" w14:textId="4BA98115" w:rsidR="00577E03" w:rsidRPr="00D02B6F" w:rsidRDefault="00577E03" w:rsidP="00D02B6F">
      <w:pPr>
        <w:tabs>
          <w:tab w:val="left" w:pos="5040"/>
        </w:tabs>
        <w:spacing w:line="240" w:lineRule="auto"/>
        <w:jc w:val="right"/>
        <w:rPr>
          <w:rFonts w:ascii="Times New Roman" w:eastAsia="Times New Roman" w:hAnsi="Times New Roman" w:cs="Times New Roman"/>
          <w:sz w:val="24"/>
          <w:szCs w:val="24"/>
          <w:lang w:val="ro-RO" w:eastAsia="en-US"/>
        </w:rPr>
      </w:pPr>
      <w:r>
        <w:rPr>
          <w:rFonts w:ascii="Times New Roman" w:eastAsia="Times New Roman" w:hAnsi="Times New Roman" w:cs="Times New Roman"/>
          <w:sz w:val="24"/>
          <w:szCs w:val="24"/>
          <w:lang w:val="ro-RO" w:eastAsia="en-US"/>
        </w:rPr>
        <w:t>și Cercetării nr._____</w:t>
      </w:r>
      <w:r w:rsidRPr="00577E03">
        <w:rPr>
          <w:rFonts w:ascii="Times New Roman" w:eastAsia="Times New Roman" w:hAnsi="Times New Roman" w:cs="Times New Roman"/>
          <w:sz w:val="24"/>
          <w:szCs w:val="24"/>
          <w:lang w:val="ro-RO" w:eastAsia="en-US"/>
        </w:rPr>
        <w:t>/2025</w:t>
      </w:r>
    </w:p>
    <w:p w14:paraId="7B8BB145" w14:textId="77777777" w:rsidR="00577E03" w:rsidRPr="00A47673" w:rsidRDefault="00577E03" w:rsidP="00A47673">
      <w:pPr>
        <w:pStyle w:val="2"/>
        <w:keepNext w:val="0"/>
        <w:keepLines w:val="0"/>
        <w:spacing w:before="0" w:after="0" w:line="240" w:lineRule="auto"/>
        <w:jc w:val="center"/>
        <w:rPr>
          <w:rFonts w:ascii="Times New Roman" w:eastAsia="Times New Roman" w:hAnsi="Times New Roman" w:cs="Times New Roman"/>
          <w:b/>
          <w:sz w:val="26"/>
          <w:szCs w:val="26"/>
          <w:lang w:val="ro-RO"/>
        </w:rPr>
      </w:pPr>
    </w:p>
    <w:p w14:paraId="66AF41F5" w14:textId="6E061CCC" w:rsidR="00577E03" w:rsidRPr="005801B7" w:rsidRDefault="00577E03" w:rsidP="00A47673">
      <w:pPr>
        <w:pStyle w:val="2"/>
        <w:keepNext w:val="0"/>
        <w:keepLines w:val="0"/>
        <w:spacing w:before="0" w:after="0" w:line="240" w:lineRule="auto"/>
        <w:jc w:val="center"/>
        <w:rPr>
          <w:rFonts w:ascii="Times New Roman" w:eastAsia="Times New Roman" w:hAnsi="Times New Roman" w:cs="Times New Roman"/>
          <w:b/>
          <w:sz w:val="26"/>
          <w:szCs w:val="26"/>
        </w:rPr>
      </w:pPr>
      <w:r w:rsidRPr="005801B7">
        <w:rPr>
          <w:rFonts w:ascii="Times New Roman" w:eastAsia="Times New Roman" w:hAnsi="Times New Roman" w:cs="Times New Roman"/>
          <w:b/>
          <w:sz w:val="26"/>
          <w:szCs w:val="26"/>
        </w:rPr>
        <w:t>REGULAMENT</w:t>
      </w:r>
    </w:p>
    <w:p w14:paraId="6C015DAA" w14:textId="45EB46C0" w:rsidR="00577E03" w:rsidRPr="005801B7" w:rsidRDefault="00577E03" w:rsidP="00A47673">
      <w:pPr>
        <w:spacing w:line="240" w:lineRule="auto"/>
        <w:jc w:val="center"/>
        <w:rPr>
          <w:rFonts w:ascii="Times New Roman" w:hAnsi="Times New Roman" w:cs="Times New Roman"/>
          <w:b/>
          <w:sz w:val="26"/>
          <w:szCs w:val="26"/>
          <w:lang w:val="ro-RO"/>
        </w:rPr>
      </w:pPr>
      <w:r w:rsidRPr="005801B7">
        <w:rPr>
          <w:rFonts w:ascii="Times New Roman" w:hAnsi="Times New Roman" w:cs="Times New Roman"/>
          <w:b/>
          <w:sz w:val="26"/>
          <w:szCs w:val="26"/>
        </w:rPr>
        <w:t>de activitate a federațiilor sportive naționale</w:t>
      </w:r>
    </w:p>
    <w:p w14:paraId="43742240" w14:textId="77777777" w:rsidR="00A47673" w:rsidRPr="00A47673" w:rsidRDefault="00A47673" w:rsidP="00E22818">
      <w:pPr>
        <w:pStyle w:val="2"/>
        <w:keepNext w:val="0"/>
        <w:keepLines w:val="0"/>
        <w:spacing w:before="0" w:after="0"/>
        <w:jc w:val="center"/>
        <w:rPr>
          <w:rFonts w:ascii="Times New Roman" w:eastAsia="Times New Roman" w:hAnsi="Times New Roman" w:cs="Times New Roman"/>
          <w:sz w:val="24"/>
          <w:szCs w:val="24"/>
        </w:rPr>
      </w:pPr>
    </w:p>
    <w:p w14:paraId="00000001" w14:textId="5248871C" w:rsidR="00FC5AC7" w:rsidRPr="005801B7" w:rsidRDefault="00B86614" w:rsidP="00E22818">
      <w:pPr>
        <w:pStyle w:val="2"/>
        <w:keepNext w:val="0"/>
        <w:keepLines w:val="0"/>
        <w:spacing w:before="0" w:after="0"/>
        <w:jc w:val="center"/>
        <w:rPr>
          <w:rFonts w:ascii="Times New Roman" w:eastAsia="Times New Roman" w:hAnsi="Times New Roman" w:cs="Times New Roman"/>
          <w:b/>
          <w:sz w:val="26"/>
          <w:szCs w:val="26"/>
        </w:rPr>
      </w:pPr>
      <w:r w:rsidRPr="005801B7">
        <w:rPr>
          <w:rFonts w:ascii="Times New Roman" w:eastAsia="Times New Roman" w:hAnsi="Times New Roman" w:cs="Times New Roman"/>
          <w:b/>
          <w:sz w:val="26"/>
          <w:szCs w:val="26"/>
        </w:rPr>
        <w:t>C</w:t>
      </w:r>
      <w:r w:rsidR="00937034" w:rsidRPr="005801B7">
        <w:rPr>
          <w:rFonts w:ascii="Times New Roman" w:eastAsia="Times New Roman" w:hAnsi="Times New Roman" w:cs="Times New Roman"/>
          <w:b/>
          <w:sz w:val="26"/>
          <w:szCs w:val="26"/>
        </w:rPr>
        <w:t>apitolul I</w:t>
      </w:r>
    </w:p>
    <w:p w14:paraId="00000002" w14:textId="77777777" w:rsidR="00FC5AC7" w:rsidRPr="005801B7" w:rsidRDefault="00B86614" w:rsidP="00D02B6F">
      <w:pPr>
        <w:pStyle w:val="2"/>
        <w:keepNext w:val="0"/>
        <w:keepLines w:val="0"/>
        <w:spacing w:before="0" w:after="0" w:line="240" w:lineRule="auto"/>
        <w:jc w:val="center"/>
        <w:rPr>
          <w:rFonts w:ascii="Times New Roman" w:eastAsia="Times New Roman" w:hAnsi="Times New Roman" w:cs="Times New Roman"/>
          <w:b/>
          <w:sz w:val="26"/>
          <w:szCs w:val="26"/>
        </w:rPr>
      </w:pPr>
      <w:bookmarkStart w:id="1" w:name="_z0mk7iyx8xrf" w:colFirst="0" w:colLast="0"/>
      <w:bookmarkEnd w:id="1"/>
      <w:r w:rsidRPr="005801B7">
        <w:rPr>
          <w:rFonts w:ascii="Times New Roman" w:eastAsia="Times New Roman" w:hAnsi="Times New Roman" w:cs="Times New Roman"/>
          <w:b/>
          <w:sz w:val="26"/>
          <w:szCs w:val="26"/>
        </w:rPr>
        <w:t>DISPOZIȚII GENERALE</w:t>
      </w:r>
    </w:p>
    <w:p w14:paraId="00000003" w14:textId="77777777" w:rsidR="00FC5AC7" w:rsidRPr="00937034" w:rsidRDefault="00B86614" w:rsidP="000C2342">
      <w:pPr>
        <w:numPr>
          <w:ilvl w:val="0"/>
          <w:numId w:val="1"/>
        </w:numPr>
        <w:tabs>
          <w:tab w:val="left" w:pos="284"/>
        </w:tabs>
        <w:spacing w:before="240"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 xml:space="preserve">Prezentul Regulament stabilește modul de organizare, funcționare și administrare a federațiilor sportive naționale din Republica Moldova </w:t>
      </w:r>
      <w:r w:rsidRPr="00937034">
        <w:rPr>
          <w:rFonts w:ascii="Times New Roman" w:eastAsia="Times New Roman" w:hAnsi="Times New Roman" w:cs="Times New Roman"/>
          <w:i/>
          <w:sz w:val="26"/>
          <w:szCs w:val="26"/>
        </w:rPr>
        <w:t>(în continuare federație sportivă)</w:t>
      </w:r>
      <w:r w:rsidRPr="00937034">
        <w:rPr>
          <w:rFonts w:ascii="Times New Roman" w:eastAsia="Times New Roman" w:hAnsi="Times New Roman" w:cs="Times New Roman"/>
          <w:sz w:val="26"/>
          <w:szCs w:val="26"/>
        </w:rPr>
        <w:t>, în vederea asigurării dezvoltării ramurilor de sport în condiții de autonomie, transparență și conformitate cu legislația națională și standardele internaționale aplicabile.</w:t>
      </w:r>
    </w:p>
    <w:p w14:paraId="00000004" w14:textId="098FB315" w:rsidR="00FC5AC7" w:rsidRPr="00937034" w:rsidRDefault="00B86614" w:rsidP="000C2342">
      <w:pPr>
        <w:numPr>
          <w:ilvl w:val="0"/>
          <w:numId w:val="1"/>
        </w:numPr>
        <w:tabs>
          <w:tab w:val="left" w:pos="284"/>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 xml:space="preserve">Regulamentul se aplică tuturor federațiilor sportive recunoscute oficial pe teritoriul Republicii Moldova, indiferent de ramura de sport, inclusiv federațiilor sportive pentru sporturile olimpice/paralimpice, neolimpice și nerecunoscute de </w:t>
      </w:r>
      <w:r w:rsidR="00E35B1A">
        <w:rPr>
          <w:rFonts w:ascii="Times New Roman" w:eastAsia="Times New Roman" w:hAnsi="Times New Roman" w:cs="Times New Roman"/>
          <w:sz w:val="26"/>
          <w:szCs w:val="26"/>
        </w:rPr>
        <w:t>Comitetul Internațional Olimpic</w:t>
      </w:r>
      <w:r w:rsidRPr="00937034">
        <w:rPr>
          <w:rFonts w:ascii="Times New Roman" w:eastAsia="Times New Roman" w:hAnsi="Times New Roman" w:cs="Times New Roman"/>
          <w:sz w:val="26"/>
          <w:szCs w:val="26"/>
        </w:rPr>
        <w:t>, și se elaborează în confor</w:t>
      </w:r>
      <w:r w:rsidR="00E35B1A">
        <w:rPr>
          <w:rFonts w:ascii="Times New Roman" w:eastAsia="Times New Roman" w:hAnsi="Times New Roman" w:cs="Times New Roman"/>
          <w:sz w:val="26"/>
          <w:szCs w:val="26"/>
        </w:rPr>
        <w:t>mitate cu prevederile Legii nr.</w:t>
      </w:r>
      <w:r w:rsidRPr="00937034">
        <w:rPr>
          <w:rFonts w:ascii="Times New Roman" w:eastAsia="Times New Roman" w:hAnsi="Times New Roman" w:cs="Times New Roman"/>
          <w:sz w:val="26"/>
          <w:szCs w:val="26"/>
        </w:rPr>
        <w:t>29/2025 cu privire la educația fizică și sport.</w:t>
      </w:r>
    </w:p>
    <w:p w14:paraId="00000005" w14:textId="72E8DC1D" w:rsidR="00FC5AC7" w:rsidRPr="00937034" w:rsidRDefault="00B86614" w:rsidP="000C2342">
      <w:pPr>
        <w:numPr>
          <w:ilvl w:val="0"/>
          <w:numId w:val="1"/>
        </w:numPr>
        <w:tabs>
          <w:tab w:val="left" w:pos="284"/>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Acti</w:t>
      </w:r>
      <w:r w:rsidR="00E35B1A">
        <w:rPr>
          <w:rFonts w:ascii="Times New Roman" w:eastAsia="Times New Roman" w:hAnsi="Times New Roman" w:cs="Times New Roman"/>
          <w:sz w:val="26"/>
          <w:szCs w:val="26"/>
        </w:rPr>
        <w:t xml:space="preserve">vitatea federațiilor sportive </w:t>
      </w:r>
      <w:r w:rsidRPr="00937034">
        <w:rPr>
          <w:rFonts w:ascii="Times New Roman" w:eastAsia="Times New Roman" w:hAnsi="Times New Roman" w:cs="Times New Roman"/>
          <w:sz w:val="26"/>
          <w:szCs w:val="26"/>
        </w:rPr>
        <w:t>se desfășoară cu respectarea legislației naționale, a propriilor statute și regulamentelor interne, precum și a normelor organismelor sportive internaționale de profil, inclusiv a prevederilor Cartei Olimpice și ale Codului Mondial Antidoping.</w:t>
      </w:r>
    </w:p>
    <w:p w14:paraId="00000006" w14:textId="25CB3E77" w:rsidR="00FC5AC7" w:rsidRPr="00937034" w:rsidRDefault="00E35B1A" w:rsidP="000C2342">
      <w:pPr>
        <w:numPr>
          <w:ilvl w:val="0"/>
          <w:numId w:val="1"/>
        </w:numPr>
        <w:tabs>
          <w:tab w:val="left" w:pos="284"/>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937034">
        <w:rPr>
          <w:rFonts w:ascii="Times New Roman" w:eastAsia="Times New Roman" w:hAnsi="Times New Roman" w:cs="Times New Roman"/>
          <w:sz w:val="26"/>
          <w:szCs w:val="26"/>
        </w:rPr>
        <w:t xml:space="preserve">sunt persoane juridice, autonome și apolitice, constituite în forma asociațiilor obștești, în condițiile Codului civil și </w:t>
      </w:r>
      <w:r>
        <w:rPr>
          <w:rFonts w:ascii="Times New Roman" w:eastAsia="Times New Roman" w:hAnsi="Times New Roman" w:cs="Times New Roman"/>
          <w:sz w:val="26"/>
          <w:szCs w:val="26"/>
        </w:rPr>
        <w:t>Legii nr.86/2020 cu privire la organizațiile necomerciale. Federațiile sportive</w:t>
      </w:r>
      <w:r w:rsidR="00B86614" w:rsidRPr="00937034">
        <w:rPr>
          <w:rFonts w:ascii="Times New Roman" w:eastAsia="Times New Roman" w:hAnsi="Times New Roman" w:cs="Times New Roman"/>
          <w:sz w:val="26"/>
          <w:szCs w:val="26"/>
        </w:rPr>
        <w:t xml:space="preserve"> pot obține recunoașterea statutului de utilitate publ</w:t>
      </w:r>
      <w:r>
        <w:rPr>
          <w:rFonts w:ascii="Times New Roman" w:eastAsia="Times New Roman" w:hAnsi="Times New Roman" w:cs="Times New Roman"/>
          <w:sz w:val="26"/>
          <w:szCs w:val="26"/>
        </w:rPr>
        <w:t>ică în condițiile legii</w:t>
      </w:r>
      <w:r w:rsidR="00B86614" w:rsidRPr="00937034">
        <w:rPr>
          <w:rFonts w:ascii="Times New Roman" w:eastAsia="Times New Roman" w:hAnsi="Times New Roman" w:cs="Times New Roman"/>
          <w:sz w:val="26"/>
          <w:szCs w:val="26"/>
        </w:rPr>
        <w:t>.</w:t>
      </w:r>
    </w:p>
    <w:p w14:paraId="00000007" w14:textId="53B0EA72" w:rsidR="00FC5AC7" w:rsidRPr="00937034" w:rsidRDefault="00B86614" w:rsidP="000C2342">
      <w:pPr>
        <w:numPr>
          <w:ilvl w:val="0"/>
          <w:numId w:val="1"/>
        </w:numPr>
        <w:tabs>
          <w:tab w:val="left" w:pos="284"/>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Statul recunoaște autonomia administrativă și func</w:t>
      </w:r>
      <w:r w:rsidR="00E35B1A">
        <w:rPr>
          <w:rFonts w:ascii="Times New Roman" w:eastAsia="Times New Roman" w:hAnsi="Times New Roman" w:cs="Times New Roman"/>
          <w:sz w:val="26"/>
          <w:szCs w:val="26"/>
        </w:rPr>
        <w:t>țională a federațiilor sportive</w:t>
      </w:r>
      <w:r w:rsidRPr="00937034">
        <w:rPr>
          <w:rFonts w:ascii="Times New Roman" w:eastAsia="Times New Roman" w:hAnsi="Times New Roman" w:cs="Times New Roman"/>
          <w:sz w:val="26"/>
          <w:szCs w:val="26"/>
        </w:rPr>
        <w:t xml:space="preserve">, acestea exercitându-și competențele de autoreglementare internă în spiritul principiilor bunei guvernanțe (transparență, democrație, responsabilitate și reprezentativitate), cu respectarea cadrului legal. </w:t>
      </w:r>
    </w:p>
    <w:p w14:paraId="7565B19E" w14:textId="77777777" w:rsidR="00D02B6F" w:rsidRDefault="00B86614" w:rsidP="00D02B6F">
      <w:pPr>
        <w:numPr>
          <w:ilvl w:val="0"/>
          <w:numId w:val="1"/>
        </w:numPr>
        <w:spacing w:line="240" w:lineRule="auto"/>
        <w:ind w:left="0"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În sensul prezentului Regulament, se apl</w:t>
      </w:r>
      <w:r w:rsidR="00EC25C5">
        <w:rPr>
          <w:rFonts w:ascii="Times New Roman" w:eastAsia="Times New Roman" w:hAnsi="Times New Roman" w:cs="Times New Roman"/>
          <w:sz w:val="26"/>
          <w:szCs w:val="26"/>
        </w:rPr>
        <w:t>ică următoarele noțiuni</w:t>
      </w:r>
      <w:r w:rsidR="00D02B6F">
        <w:rPr>
          <w:rFonts w:ascii="Times New Roman" w:eastAsia="Times New Roman" w:hAnsi="Times New Roman" w:cs="Times New Roman"/>
          <w:sz w:val="26"/>
          <w:szCs w:val="26"/>
        </w:rPr>
        <w:t>:</w:t>
      </w:r>
    </w:p>
    <w:p w14:paraId="16098C1A" w14:textId="7AFA74F4" w:rsidR="00937034" w:rsidRPr="00937034" w:rsidRDefault="00937034" w:rsidP="00D02B6F">
      <w:pPr>
        <w:spacing w:line="240" w:lineRule="auto"/>
        <w:ind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 xml:space="preserve">6.1. </w:t>
      </w:r>
      <w:r w:rsidR="00B86614" w:rsidRPr="00937034">
        <w:rPr>
          <w:rFonts w:ascii="Times New Roman" w:eastAsia="Times New Roman" w:hAnsi="Times New Roman" w:cs="Times New Roman"/>
          <w:i/>
          <w:sz w:val="26"/>
          <w:szCs w:val="26"/>
        </w:rPr>
        <w:t>arbitru (oficial sportiv)</w:t>
      </w:r>
      <w:r w:rsidR="00B86614" w:rsidRPr="00937034">
        <w:rPr>
          <w:rFonts w:ascii="Times New Roman" w:eastAsia="Times New Roman" w:hAnsi="Times New Roman" w:cs="Times New Roman"/>
          <w:sz w:val="26"/>
          <w:szCs w:val="26"/>
        </w:rPr>
        <w:t xml:space="preserve"> – persoană atestată în mod oficial (licențiată) de către federația</w:t>
      </w:r>
      <w:r w:rsidRPr="00937034">
        <w:rPr>
          <w:rFonts w:ascii="Times New Roman" w:eastAsia="Times New Roman" w:hAnsi="Times New Roman" w:cs="Times New Roman"/>
          <w:sz w:val="26"/>
          <w:szCs w:val="26"/>
        </w:rPr>
        <w:t xml:space="preserve"> </w:t>
      </w:r>
      <w:r w:rsidR="00EC25C5">
        <w:rPr>
          <w:rFonts w:ascii="Times New Roman" w:eastAsia="Times New Roman" w:hAnsi="Times New Roman" w:cs="Times New Roman"/>
          <w:sz w:val="26"/>
          <w:szCs w:val="26"/>
        </w:rPr>
        <w:t>sportivă</w:t>
      </w:r>
      <w:r w:rsidR="00B86614" w:rsidRPr="00937034">
        <w:rPr>
          <w:rFonts w:ascii="Times New Roman" w:eastAsia="Times New Roman" w:hAnsi="Times New Roman" w:cs="Times New Roman"/>
          <w:sz w:val="26"/>
          <w:szCs w:val="26"/>
        </w:rPr>
        <w:t xml:space="preserve"> pentru a oficia și a asigura respectarea regulilor de joc în cadrul competițiilor sportive.</w:t>
      </w:r>
    </w:p>
    <w:p w14:paraId="72C8470C" w14:textId="097BA9D5" w:rsidR="00937034" w:rsidRPr="00937034" w:rsidRDefault="00B86614" w:rsidP="00D02B6F">
      <w:pPr>
        <w:spacing w:line="240" w:lineRule="auto"/>
        <w:ind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6.2.</w:t>
      </w:r>
      <w:r w:rsidRPr="00937034">
        <w:rPr>
          <w:rFonts w:ascii="Times New Roman" w:eastAsia="Times New Roman" w:hAnsi="Times New Roman" w:cs="Times New Roman"/>
          <w:i/>
          <w:sz w:val="26"/>
          <w:szCs w:val="26"/>
        </w:rPr>
        <w:t xml:space="preserve"> asociație sportivă</w:t>
      </w:r>
      <w:r w:rsidRPr="00937034">
        <w:rPr>
          <w:rFonts w:ascii="Times New Roman" w:eastAsia="Times New Roman" w:hAnsi="Times New Roman" w:cs="Times New Roman"/>
          <w:sz w:val="26"/>
          <w:szCs w:val="26"/>
        </w:rPr>
        <w:t xml:space="preserve"> – persoană juri</w:t>
      </w:r>
      <w:r w:rsidR="00EC25C5">
        <w:rPr>
          <w:rFonts w:ascii="Times New Roman" w:eastAsia="Times New Roman" w:hAnsi="Times New Roman" w:cs="Times New Roman"/>
          <w:sz w:val="26"/>
          <w:szCs w:val="26"/>
        </w:rPr>
        <w:t>dică necomercială (alta decât</w:t>
      </w:r>
      <w:r w:rsidRPr="00937034">
        <w:rPr>
          <w:rFonts w:ascii="Times New Roman" w:eastAsia="Times New Roman" w:hAnsi="Times New Roman" w:cs="Times New Roman"/>
          <w:sz w:val="26"/>
          <w:szCs w:val="26"/>
        </w:rPr>
        <w:t xml:space="preserve"> club</w:t>
      </w:r>
      <w:r w:rsidR="00EC25C5">
        <w:rPr>
          <w:rFonts w:ascii="Times New Roman" w:eastAsia="Times New Roman" w:hAnsi="Times New Roman" w:cs="Times New Roman"/>
          <w:sz w:val="26"/>
          <w:szCs w:val="26"/>
        </w:rPr>
        <w:t>ul</w:t>
      </w:r>
      <w:r w:rsidRPr="00937034">
        <w:rPr>
          <w:rFonts w:ascii="Times New Roman" w:eastAsia="Times New Roman" w:hAnsi="Times New Roman" w:cs="Times New Roman"/>
          <w:sz w:val="26"/>
          <w:szCs w:val="26"/>
        </w:rPr>
        <w:t xml:space="preserve"> sportiv) constituită în scopul practicării și promovării activităților de educație fizică și sport, incluzând organizațiile de profil sportiv cu caracter tehnic-aplicativ, de amatori sau de veterani.</w:t>
      </w:r>
      <w:r w:rsidRPr="00937034">
        <w:rPr>
          <w:rFonts w:ascii="Times New Roman" w:eastAsia="Times New Roman" w:hAnsi="Times New Roman" w:cs="Times New Roman"/>
          <w:sz w:val="26"/>
          <w:szCs w:val="26"/>
        </w:rPr>
        <w:br/>
        <w:t>6.3.</w:t>
      </w:r>
      <w:r w:rsidRPr="00937034">
        <w:rPr>
          <w:rFonts w:ascii="Times New Roman" w:eastAsia="Times New Roman" w:hAnsi="Times New Roman" w:cs="Times New Roman"/>
          <w:i/>
          <w:sz w:val="26"/>
          <w:szCs w:val="26"/>
        </w:rPr>
        <w:t xml:space="preserve"> autoritatea publică centrală de specialitate</w:t>
      </w:r>
      <w:r w:rsidRPr="00937034">
        <w:rPr>
          <w:rFonts w:ascii="Times New Roman" w:eastAsia="Times New Roman" w:hAnsi="Times New Roman" w:cs="Times New Roman"/>
          <w:sz w:val="26"/>
          <w:szCs w:val="26"/>
        </w:rPr>
        <w:t xml:space="preserve"> – organul central al administrație</w:t>
      </w:r>
      <w:r w:rsidR="00EC25C5">
        <w:rPr>
          <w:rFonts w:ascii="Times New Roman" w:eastAsia="Times New Roman" w:hAnsi="Times New Roman" w:cs="Times New Roman"/>
          <w:sz w:val="26"/>
          <w:szCs w:val="26"/>
        </w:rPr>
        <w:t>i publice</w:t>
      </w:r>
      <w:r w:rsidRPr="00937034">
        <w:rPr>
          <w:rFonts w:ascii="Times New Roman" w:eastAsia="Times New Roman" w:hAnsi="Times New Roman" w:cs="Times New Roman"/>
          <w:sz w:val="26"/>
          <w:szCs w:val="26"/>
        </w:rPr>
        <w:t xml:space="preserve"> responsabil de domeniul educației fizice și sportului.</w:t>
      </w:r>
    </w:p>
    <w:p w14:paraId="12C07795" w14:textId="37705573" w:rsidR="00937034" w:rsidRPr="00937034" w:rsidRDefault="00B86614" w:rsidP="00D02B6F">
      <w:pPr>
        <w:spacing w:line="240" w:lineRule="auto"/>
        <w:ind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6.4.</w:t>
      </w:r>
      <w:r w:rsidRPr="00937034">
        <w:rPr>
          <w:rFonts w:ascii="Times New Roman" w:eastAsia="Times New Roman" w:hAnsi="Times New Roman" w:cs="Times New Roman"/>
          <w:i/>
          <w:sz w:val="26"/>
          <w:szCs w:val="26"/>
        </w:rPr>
        <w:t xml:space="preserve"> Carta Olimpică</w:t>
      </w:r>
      <w:r w:rsidR="00EC25C5">
        <w:rPr>
          <w:rFonts w:ascii="Times New Roman" w:eastAsia="Times New Roman" w:hAnsi="Times New Roman" w:cs="Times New Roman"/>
          <w:sz w:val="26"/>
          <w:szCs w:val="26"/>
        </w:rPr>
        <w:t xml:space="preserve"> – act aprobat </w:t>
      </w:r>
      <w:r w:rsidRPr="00937034">
        <w:rPr>
          <w:rFonts w:ascii="Times New Roman" w:eastAsia="Times New Roman" w:hAnsi="Times New Roman" w:cs="Times New Roman"/>
          <w:sz w:val="26"/>
          <w:szCs w:val="26"/>
        </w:rPr>
        <w:t>de Comit</w:t>
      </w:r>
      <w:r w:rsidR="00A47673">
        <w:rPr>
          <w:rFonts w:ascii="Times New Roman" w:eastAsia="Times New Roman" w:hAnsi="Times New Roman" w:cs="Times New Roman"/>
          <w:sz w:val="26"/>
          <w:szCs w:val="26"/>
        </w:rPr>
        <w:t>etul Internațional Olimpic</w:t>
      </w:r>
      <w:r w:rsidRPr="00937034">
        <w:rPr>
          <w:rFonts w:ascii="Times New Roman" w:eastAsia="Times New Roman" w:hAnsi="Times New Roman" w:cs="Times New Roman"/>
          <w:sz w:val="26"/>
          <w:szCs w:val="26"/>
        </w:rPr>
        <w:t xml:space="preserve"> care cuprinde principiile fundamentale ale olimpismului, regulile și normele de organizare a Mișcării Olimpice pe plan mondial.</w:t>
      </w:r>
    </w:p>
    <w:p w14:paraId="62C80FED" w14:textId="77777777" w:rsidR="00937034" w:rsidRPr="00937034" w:rsidRDefault="00B86614" w:rsidP="00D02B6F">
      <w:pPr>
        <w:spacing w:line="240" w:lineRule="auto"/>
        <w:ind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6.5.</w:t>
      </w:r>
      <w:r w:rsidRPr="00937034">
        <w:rPr>
          <w:rFonts w:ascii="Times New Roman" w:eastAsia="Times New Roman" w:hAnsi="Times New Roman" w:cs="Times New Roman"/>
          <w:i/>
          <w:sz w:val="26"/>
          <w:szCs w:val="26"/>
        </w:rPr>
        <w:t xml:space="preserve"> Codul Mondial Antidoping </w:t>
      </w:r>
      <w:r w:rsidRPr="00937034">
        <w:rPr>
          <w:rFonts w:ascii="Times New Roman" w:eastAsia="Times New Roman" w:hAnsi="Times New Roman" w:cs="Times New Roman"/>
          <w:sz w:val="26"/>
          <w:szCs w:val="26"/>
        </w:rPr>
        <w:t>– ansamblu de reguli adoptate de Agenția Mondială Antidoping (WADA) ce stabilește principiile și standardele în materie de prevenire și combatere a dopajului în sport, în baza cărora legislațiile naționale (inclusiv a Republicii Moldova) reglementează lupta împotriva dopajului.</w:t>
      </w:r>
    </w:p>
    <w:p w14:paraId="0000000D" w14:textId="3DABC1A7" w:rsidR="00FC5AC7" w:rsidRPr="00937034" w:rsidRDefault="00B86614" w:rsidP="00D02B6F">
      <w:pPr>
        <w:spacing w:line="240" w:lineRule="auto"/>
        <w:ind w:firstLine="284"/>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lastRenderedPageBreak/>
        <w:t>6.6.</w:t>
      </w:r>
      <w:r w:rsidRPr="00937034">
        <w:rPr>
          <w:rFonts w:ascii="Times New Roman" w:eastAsia="Times New Roman" w:hAnsi="Times New Roman" w:cs="Times New Roman"/>
          <w:i/>
          <w:sz w:val="26"/>
          <w:szCs w:val="26"/>
        </w:rPr>
        <w:t xml:space="preserve"> Whistleblowing</w:t>
      </w:r>
      <w:r w:rsidRPr="00937034">
        <w:rPr>
          <w:rFonts w:ascii="Times New Roman" w:eastAsia="Times New Roman" w:hAnsi="Times New Roman" w:cs="Times New Roman"/>
          <w:sz w:val="26"/>
          <w:szCs w:val="26"/>
        </w:rPr>
        <w:t xml:space="preserve"> - este actul p</w:t>
      </w:r>
      <w:r w:rsidR="00EC25C5">
        <w:rPr>
          <w:rFonts w:ascii="Times New Roman" w:eastAsia="Times New Roman" w:hAnsi="Times New Roman" w:cs="Times New Roman"/>
          <w:sz w:val="26"/>
          <w:szCs w:val="26"/>
        </w:rPr>
        <w:t>rin care o persoană (</w:t>
      </w:r>
      <w:r w:rsidRPr="00937034">
        <w:rPr>
          <w:rFonts w:ascii="Times New Roman" w:eastAsia="Times New Roman" w:hAnsi="Times New Roman" w:cs="Times New Roman"/>
          <w:sz w:val="26"/>
          <w:szCs w:val="26"/>
        </w:rPr>
        <w:t xml:space="preserve">un angajat sau un colaborator) aduce la cunoștința autorităților publice competente, publicului sau altor entități relevante, informații despre comportamente ilegale, imorale, frauduloase sau abuzive care au </w:t>
      </w:r>
      <w:r w:rsidR="00EC25C5">
        <w:rPr>
          <w:rFonts w:ascii="Times New Roman" w:eastAsia="Times New Roman" w:hAnsi="Times New Roman" w:cs="Times New Roman"/>
          <w:sz w:val="26"/>
          <w:szCs w:val="26"/>
        </w:rPr>
        <w:t>loc într-o structură sportivă.</w:t>
      </w:r>
    </w:p>
    <w:p w14:paraId="0025DF62" w14:textId="2594592C" w:rsidR="00E22818" w:rsidRPr="00E22818" w:rsidRDefault="00E22818" w:rsidP="00E22818">
      <w:pPr>
        <w:pStyle w:val="2"/>
        <w:keepNext w:val="0"/>
        <w:keepLines w:val="0"/>
        <w:spacing w:before="0" w:after="0" w:line="240" w:lineRule="auto"/>
        <w:jc w:val="both"/>
        <w:rPr>
          <w:rFonts w:ascii="Times New Roman" w:eastAsia="Times New Roman" w:hAnsi="Times New Roman" w:cs="Times New Roman"/>
          <w:sz w:val="26"/>
          <w:szCs w:val="26"/>
        </w:rPr>
      </w:pPr>
      <w:bookmarkStart w:id="2" w:name="_hbep0xbvjz35" w:colFirst="0" w:colLast="0"/>
      <w:bookmarkEnd w:id="2"/>
    </w:p>
    <w:p w14:paraId="0000000E" w14:textId="020B220C" w:rsidR="00FC5AC7" w:rsidRPr="00937034" w:rsidRDefault="00B86614" w:rsidP="00E22818">
      <w:pPr>
        <w:pStyle w:val="2"/>
        <w:keepNext w:val="0"/>
        <w:keepLines w:val="0"/>
        <w:spacing w:before="0" w:after="0" w:line="240" w:lineRule="auto"/>
        <w:jc w:val="center"/>
        <w:rPr>
          <w:rFonts w:ascii="Times New Roman" w:eastAsia="Times New Roman" w:hAnsi="Times New Roman" w:cs="Times New Roman"/>
          <w:b/>
          <w:sz w:val="26"/>
          <w:szCs w:val="26"/>
        </w:rPr>
      </w:pPr>
      <w:r w:rsidRPr="00937034">
        <w:rPr>
          <w:rFonts w:ascii="Times New Roman" w:eastAsia="Times New Roman" w:hAnsi="Times New Roman" w:cs="Times New Roman"/>
          <w:b/>
          <w:sz w:val="26"/>
          <w:szCs w:val="26"/>
        </w:rPr>
        <w:t>C</w:t>
      </w:r>
      <w:r w:rsidR="00937034" w:rsidRPr="00937034">
        <w:rPr>
          <w:rFonts w:ascii="Times New Roman" w:eastAsia="Times New Roman" w:hAnsi="Times New Roman" w:cs="Times New Roman"/>
          <w:b/>
          <w:sz w:val="26"/>
          <w:szCs w:val="26"/>
        </w:rPr>
        <w:t xml:space="preserve">apitolul II </w:t>
      </w:r>
    </w:p>
    <w:p w14:paraId="0000000F" w14:textId="77777777" w:rsidR="00FC5AC7" w:rsidRPr="00937034" w:rsidRDefault="00B86614" w:rsidP="00E22818">
      <w:pPr>
        <w:pStyle w:val="2"/>
        <w:keepNext w:val="0"/>
        <w:keepLines w:val="0"/>
        <w:spacing w:before="0" w:after="0" w:line="240" w:lineRule="auto"/>
        <w:jc w:val="center"/>
        <w:rPr>
          <w:rFonts w:ascii="Times New Roman" w:eastAsia="Times New Roman" w:hAnsi="Times New Roman" w:cs="Times New Roman"/>
          <w:b/>
          <w:sz w:val="26"/>
          <w:szCs w:val="26"/>
        </w:rPr>
      </w:pPr>
      <w:bookmarkStart w:id="3" w:name="_v0erwm3yp3sh" w:colFirst="0" w:colLast="0"/>
      <w:bookmarkEnd w:id="3"/>
      <w:r w:rsidRPr="00937034">
        <w:rPr>
          <w:rFonts w:ascii="Times New Roman" w:eastAsia="Times New Roman" w:hAnsi="Times New Roman" w:cs="Times New Roman"/>
          <w:b/>
          <w:sz w:val="26"/>
          <w:szCs w:val="26"/>
        </w:rPr>
        <w:t>ORGANIZAREA INTERNĂ A FEDERAȚIILOR SPORTIVE</w:t>
      </w:r>
    </w:p>
    <w:p w14:paraId="00000010" w14:textId="77777777" w:rsidR="00FC5AC7" w:rsidRPr="00937034" w:rsidRDefault="00B86614" w:rsidP="000C4D3C">
      <w:pPr>
        <w:pStyle w:val="3"/>
        <w:keepNext w:val="0"/>
        <w:keepLines w:val="0"/>
        <w:spacing w:before="0" w:after="0" w:line="240" w:lineRule="auto"/>
        <w:jc w:val="center"/>
        <w:rPr>
          <w:rFonts w:ascii="Times New Roman" w:eastAsia="Times New Roman" w:hAnsi="Times New Roman" w:cs="Times New Roman"/>
          <w:b/>
          <w:color w:val="000000"/>
          <w:sz w:val="26"/>
          <w:szCs w:val="26"/>
        </w:rPr>
      </w:pPr>
      <w:bookmarkStart w:id="4" w:name="_qo2i10yd604a" w:colFirst="0" w:colLast="0"/>
      <w:bookmarkEnd w:id="4"/>
      <w:r w:rsidRPr="00937034">
        <w:rPr>
          <w:rFonts w:ascii="Times New Roman" w:eastAsia="Times New Roman" w:hAnsi="Times New Roman" w:cs="Times New Roman"/>
          <w:b/>
          <w:color w:val="000000"/>
          <w:sz w:val="26"/>
          <w:szCs w:val="26"/>
        </w:rPr>
        <w:t xml:space="preserve">Secțiunea 1 Membrii federatiilor sportive </w:t>
      </w:r>
    </w:p>
    <w:p w14:paraId="00000011" w14:textId="4E5AC2D5" w:rsidR="00FC5AC7" w:rsidRPr="00937034" w:rsidRDefault="00EC25C5" w:rsidP="000C4D3C">
      <w:pPr>
        <w:numPr>
          <w:ilvl w:val="0"/>
          <w:numId w:val="1"/>
        </w:numPr>
        <w:tabs>
          <w:tab w:val="left" w:pos="426"/>
        </w:tabs>
        <w:spacing w:before="240"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Federația sportivă </w:t>
      </w:r>
      <w:r w:rsidR="00B86614" w:rsidRPr="00937034">
        <w:rPr>
          <w:rFonts w:ascii="Times New Roman" w:eastAsia="Times New Roman" w:hAnsi="Times New Roman" w:cs="Times New Roman"/>
          <w:sz w:val="26"/>
          <w:szCs w:val="26"/>
        </w:rPr>
        <w:t>se constituie și funcționează pe baza liberului consimțământ la asociere al membrilor săi, în conformitate cu prevederile legale.</w:t>
      </w:r>
    </w:p>
    <w:p w14:paraId="00000012"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Pot fi membri fondatori doar cluburile sportive și/sau asociațiile sportive exclusiv din ramura respectivă și care au o activitate sportivă de cel puțin doi ani pe teritoriul Republicii Moldova.</w:t>
      </w:r>
    </w:p>
    <w:p w14:paraId="00000013"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Pot deveni membri afiliați ai federației sportive, cluburile sportive, asociațiile sportive și școlile sportive care activează în ramura de sport respectivă și au o activitate sportivă pe teritoriul Republicii Moldova de cel puțin trei ani.</w:t>
      </w:r>
    </w:p>
    <w:p w14:paraId="00000014" w14:textId="32E2C331"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Federația sportivă poate include, de asemenea, în calitate de membri fără drept de vot, alte structuri sportive sau persoane fi</w:t>
      </w:r>
      <w:r w:rsidR="005D518F">
        <w:rPr>
          <w:rFonts w:ascii="Times New Roman" w:eastAsia="Times New Roman" w:hAnsi="Times New Roman" w:cs="Times New Roman"/>
          <w:sz w:val="26"/>
          <w:szCs w:val="26"/>
        </w:rPr>
        <w:t>zice cu rol consultativ (reprezentanți ai sportivilor, antrenori, arbitri</w:t>
      </w:r>
      <w:r w:rsidRPr="00937034">
        <w:rPr>
          <w:rFonts w:ascii="Times New Roman" w:eastAsia="Times New Roman" w:hAnsi="Times New Roman" w:cs="Times New Roman"/>
          <w:sz w:val="26"/>
          <w:szCs w:val="26"/>
        </w:rPr>
        <w:t xml:space="preserve"> sau specialiști de prestigiu), potrivit propriului statut.</w:t>
      </w:r>
    </w:p>
    <w:p w14:paraId="00000015" w14:textId="4C89A453" w:rsidR="00FC5AC7" w:rsidRPr="00937034" w:rsidRDefault="005D518F"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Statutul federației sportive </w:t>
      </w:r>
      <w:r w:rsidR="00B86614" w:rsidRPr="00937034">
        <w:rPr>
          <w:rFonts w:ascii="Times New Roman" w:eastAsia="Times New Roman" w:hAnsi="Times New Roman" w:cs="Times New Roman"/>
          <w:sz w:val="26"/>
          <w:szCs w:val="26"/>
        </w:rPr>
        <w:t xml:space="preserve">va cuprinde condițiile de admitere, suspendare și excludere a membrilor, drepturile și obligațiile membrilor, structura organelor de conducere și control, procedura de adoptare a hotărârilor, precum și alte dispoziții necesare bunei funcționări, în conformitate cu legislația. </w:t>
      </w:r>
    </w:p>
    <w:p w14:paraId="00000016"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Toți membrii federației sportive au obligația de a respecta statutul și regulamentele federației sportive, precum și regulile sportului pe care aceasta îl reprezintă.</w:t>
      </w:r>
    </w:p>
    <w:p w14:paraId="00000017" w14:textId="49AE24CB"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În vederea asigurării reprezentativității la niv</w:t>
      </w:r>
      <w:r w:rsidR="005D518F">
        <w:rPr>
          <w:rFonts w:ascii="Times New Roman" w:eastAsia="Times New Roman" w:hAnsi="Times New Roman" w:cs="Times New Roman"/>
          <w:sz w:val="26"/>
          <w:szCs w:val="26"/>
        </w:rPr>
        <w:t>el național, federația sportivă</w:t>
      </w:r>
      <w:r w:rsidRPr="00937034">
        <w:rPr>
          <w:rFonts w:ascii="Times New Roman" w:eastAsia="Times New Roman" w:hAnsi="Times New Roman" w:cs="Times New Roman"/>
          <w:sz w:val="26"/>
          <w:szCs w:val="26"/>
        </w:rPr>
        <w:t xml:space="preserve"> trebuie să cuprindă un număr semnificativ de membri (cluburi/asociații/școli sportive) activi în ramura de sport respectivă, distribuiți geografic.</w:t>
      </w:r>
    </w:p>
    <w:p w14:paraId="00000018" w14:textId="69BD1269" w:rsidR="00FC5AC7" w:rsidRPr="00937034" w:rsidRDefault="00B86614" w:rsidP="00D02B6F">
      <w:pPr>
        <w:numPr>
          <w:ilvl w:val="0"/>
          <w:numId w:val="1"/>
        </w:numPr>
        <w:tabs>
          <w:tab w:val="left" w:pos="426"/>
        </w:tabs>
        <w:spacing w:after="240"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Calitatea de membru al unei fe</w:t>
      </w:r>
      <w:r w:rsidR="005D518F">
        <w:rPr>
          <w:rFonts w:ascii="Times New Roman" w:eastAsia="Times New Roman" w:hAnsi="Times New Roman" w:cs="Times New Roman"/>
          <w:sz w:val="26"/>
          <w:szCs w:val="26"/>
        </w:rPr>
        <w:t xml:space="preserve">derații sportive </w:t>
      </w:r>
      <w:r w:rsidRPr="00937034">
        <w:rPr>
          <w:rFonts w:ascii="Times New Roman" w:eastAsia="Times New Roman" w:hAnsi="Times New Roman" w:cs="Times New Roman"/>
          <w:sz w:val="26"/>
          <w:szCs w:val="26"/>
        </w:rPr>
        <w:t>este incompatibilă cu afilierea simultan</w:t>
      </w:r>
      <w:r w:rsidR="005D518F">
        <w:rPr>
          <w:rFonts w:ascii="Times New Roman" w:eastAsia="Times New Roman" w:hAnsi="Times New Roman" w:cs="Times New Roman"/>
          <w:sz w:val="26"/>
          <w:szCs w:val="26"/>
        </w:rPr>
        <w:t xml:space="preserve">ă la o altă federație sportivă </w:t>
      </w:r>
      <w:r w:rsidRPr="00937034">
        <w:rPr>
          <w:rFonts w:ascii="Times New Roman" w:eastAsia="Times New Roman" w:hAnsi="Times New Roman" w:cs="Times New Roman"/>
          <w:sz w:val="26"/>
          <w:szCs w:val="26"/>
        </w:rPr>
        <w:t>(dat fiind principiul unei singure federa</w:t>
      </w:r>
      <w:r w:rsidR="000C2342">
        <w:rPr>
          <w:rFonts w:ascii="Times New Roman" w:eastAsia="Times New Roman" w:hAnsi="Times New Roman" w:cs="Times New Roman"/>
          <w:sz w:val="26"/>
          <w:szCs w:val="26"/>
        </w:rPr>
        <w:t>ții sportive pe ramura de sport.</w:t>
      </w:r>
    </w:p>
    <w:p w14:paraId="00000019" w14:textId="77777777" w:rsidR="00FC5AC7" w:rsidRPr="00937034" w:rsidRDefault="00B86614" w:rsidP="00456712">
      <w:pPr>
        <w:pStyle w:val="3"/>
        <w:keepNext w:val="0"/>
        <w:keepLines w:val="0"/>
        <w:spacing w:before="0" w:after="0"/>
        <w:jc w:val="center"/>
        <w:rPr>
          <w:rFonts w:ascii="Times New Roman" w:eastAsia="Times New Roman" w:hAnsi="Times New Roman" w:cs="Times New Roman"/>
          <w:b/>
          <w:color w:val="000000"/>
          <w:sz w:val="26"/>
          <w:szCs w:val="26"/>
        </w:rPr>
      </w:pPr>
      <w:bookmarkStart w:id="5" w:name="_whm1gwv8jslg" w:colFirst="0" w:colLast="0"/>
      <w:bookmarkEnd w:id="5"/>
      <w:r w:rsidRPr="00937034">
        <w:rPr>
          <w:rFonts w:ascii="Times New Roman" w:eastAsia="Times New Roman" w:hAnsi="Times New Roman" w:cs="Times New Roman"/>
          <w:b/>
          <w:color w:val="000000"/>
          <w:sz w:val="26"/>
          <w:szCs w:val="26"/>
        </w:rPr>
        <w:t>Secțiunea 2 Structura organizatorică și organele de conducere</w:t>
      </w:r>
    </w:p>
    <w:p w14:paraId="0000001A" w14:textId="3F93005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Structura organizatorică internă</w:t>
      </w:r>
      <w:r w:rsidR="00C5376B">
        <w:rPr>
          <w:rFonts w:ascii="Times New Roman" w:eastAsia="Times New Roman" w:hAnsi="Times New Roman" w:cs="Times New Roman"/>
          <w:sz w:val="26"/>
          <w:szCs w:val="26"/>
        </w:rPr>
        <w:t xml:space="preserve"> a fiecărei federații sportive </w:t>
      </w:r>
      <w:r w:rsidRPr="00937034">
        <w:rPr>
          <w:rFonts w:ascii="Times New Roman" w:eastAsia="Times New Roman" w:hAnsi="Times New Roman" w:cs="Times New Roman"/>
          <w:sz w:val="26"/>
          <w:szCs w:val="26"/>
        </w:rPr>
        <w:t>trebuie să asigure un management democratic, participativ și eficient.</w:t>
      </w:r>
    </w:p>
    <w:p w14:paraId="0000001B"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Organul suprem de conducere al federației sportive este Adunarea Generală a membrilor (reprezentanților acestora), care se convoacă cel puțin o dată pe an în ședință ordinară de dare de seamă.</w:t>
      </w:r>
    </w:p>
    <w:p w14:paraId="0000001C"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Adunarea Generală are competența de a adopta sau modifica statutul și regulamentele interne, de a alege și revoca organele de conducere executive și de control, de a aproba rapoartele de activitate și financiare, bugetul anual, strategia de dezvoltare sportivă și alte acte necesare pentru managementul eficient al federației sportive.</w:t>
      </w:r>
    </w:p>
    <w:p w14:paraId="0000001D"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 xml:space="preserve">Conducerea executivă a federației sportive este asigurată de un organ colegial ales de Adunarea Generală, de regulă numit Comitet Executiv/Birou Federal/Consiliu de Administrație. Acest organ conduce federația sportivă în intervalul dintre adunările generale, în conformitate cu competențele stabilite prin statut. </w:t>
      </w:r>
    </w:p>
    <w:p w14:paraId="0000001E"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lastRenderedPageBreak/>
        <w:t>Din comitetul executiv fac parte, de regulă, președintele federației, vicepreședinți, secretarul general și alți membri aleși, reprezentând structurile sportive membre.</w:t>
      </w:r>
    </w:p>
    <w:p w14:paraId="0000001F" w14:textId="257E4F48"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Pr</w:t>
      </w:r>
      <w:r w:rsidR="002542BD">
        <w:rPr>
          <w:rFonts w:ascii="Times New Roman" w:eastAsia="Times New Roman" w:hAnsi="Times New Roman" w:cs="Times New Roman"/>
          <w:sz w:val="26"/>
          <w:szCs w:val="26"/>
        </w:rPr>
        <w:t xml:space="preserve">eședintele federației sportive </w:t>
      </w:r>
      <w:r w:rsidRPr="00937034">
        <w:rPr>
          <w:rFonts w:ascii="Times New Roman" w:eastAsia="Times New Roman" w:hAnsi="Times New Roman" w:cs="Times New Roman"/>
          <w:sz w:val="26"/>
          <w:szCs w:val="26"/>
        </w:rPr>
        <w:t>reprezintă federația în relațiile cu autoritățile publice, persoanele juridice și persoane fizice și asigură conducerea a activității acesteia, în limitele mandatului conferit de Adunarea Generală și de statut.</w:t>
      </w:r>
    </w:p>
    <w:p w14:paraId="00000020" w14:textId="77777777"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În cadrul fiecărei federații sportive se instituie o comisie de cenzori sau o comisie de audit intern, aleasă de Adunarea Generală, având rolul de a verifica gestiunea economico-financiară a federației sportive și de a prezenta rapoarte anuale privind corectitudinea administrării patrimoniului și a fondurilor.</w:t>
      </w:r>
    </w:p>
    <w:p w14:paraId="00000021" w14:textId="1435A06F" w:rsidR="00FC5AC7" w:rsidRPr="00937034" w:rsidRDefault="00B86614" w:rsidP="00D02B6F">
      <w:pPr>
        <w:numPr>
          <w:ilvl w:val="0"/>
          <w:numId w:val="1"/>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Pentru asigurarea principiilor de etică sportivă și integritate, federațiile sportive pot institui comisii inter</w:t>
      </w:r>
      <w:r w:rsidR="002542BD">
        <w:rPr>
          <w:rFonts w:ascii="Times New Roman" w:eastAsia="Times New Roman" w:hAnsi="Times New Roman" w:cs="Times New Roman"/>
          <w:sz w:val="26"/>
          <w:szCs w:val="26"/>
        </w:rPr>
        <w:t>ne specializate, cum ar fi:</w:t>
      </w:r>
    </w:p>
    <w:p w14:paraId="00000022" w14:textId="289FDDA0" w:rsidR="00FC5AC7" w:rsidRPr="00937034" w:rsidRDefault="00B86614" w:rsidP="00D02B6F">
      <w:pPr>
        <w:tabs>
          <w:tab w:val="left" w:pos="426"/>
        </w:tabs>
        <w:spacing w:line="240" w:lineRule="auto"/>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22.1. Comisia de Etică și Disciplină (având atribuții în investigarea și sancțio</w:t>
      </w:r>
      <w:r w:rsidR="002542BD">
        <w:rPr>
          <w:rFonts w:ascii="Times New Roman" w:eastAsia="Times New Roman" w:hAnsi="Times New Roman" w:cs="Times New Roman"/>
          <w:sz w:val="26"/>
          <w:szCs w:val="26"/>
        </w:rPr>
        <w:t xml:space="preserve">narea abaterilor disciplinare, </w:t>
      </w:r>
      <w:r w:rsidRPr="00937034">
        <w:rPr>
          <w:rFonts w:ascii="Times New Roman" w:eastAsia="Times New Roman" w:hAnsi="Times New Roman" w:cs="Times New Roman"/>
          <w:sz w:val="26"/>
          <w:szCs w:val="26"/>
        </w:rPr>
        <w:t>de încălcare a eticii sportive sau manipulare a competițiilor sportive);</w:t>
      </w:r>
    </w:p>
    <w:p w14:paraId="00000023" w14:textId="77777777" w:rsidR="00FC5AC7" w:rsidRPr="00937034" w:rsidRDefault="00B86614" w:rsidP="00D02B6F">
      <w:pPr>
        <w:tabs>
          <w:tab w:val="left" w:pos="426"/>
        </w:tabs>
        <w:spacing w:line="240" w:lineRule="auto"/>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22.2. Comisia de Apel (pentru soluționarea contestațiilor împotriva hotărârilor disciplinare);</w:t>
      </w:r>
    </w:p>
    <w:p w14:paraId="00000024" w14:textId="77777777" w:rsidR="00FC5AC7" w:rsidRPr="00937034" w:rsidRDefault="00B86614" w:rsidP="00D02B6F">
      <w:pPr>
        <w:tabs>
          <w:tab w:val="left" w:pos="426"/>
        </w:tabs>
        <w:spacing w:line="240" w:lineRule="auto"/>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 xml:space="preserve">22.3. Comisia de Antidoping (sau ofițer de legătură cu ANAD); </w:t>
      </w:r>
    </w:p>
    <w:p w14:paraId="786BA7CC" w14:textId="180231E7" w:rsidR="00937034" w:rsidRDefault="00B86614" w:rsidP="00D02B6F">
      <w:pPr>
        <w:tabs>
          <w:tab w:val="left" w:pos="426"/>
        </w:tabs>
        <w:spacing w:line="240" w:lineRule="auto"/>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22.4. Comisia Tehnică și de Arbitraj (</w:t>
      </w:r>
      <w:r w:rsidR="002542BD">
        <w:rPr>
          <w:rFonts w:ascii="Times New Roman" w:eastAsia="Times New Roman" w:hAnsi="Times New Roman" w:cs="Times New Roman"/>
          <w:sz w:val="26"/>
          <w:szCs w:val="26"/>
        </w:rPr>
        <w:t xml:space="preserve">Comisie </w:t>
      </w:r>
      <w:r w:rsidRPr="00937034">
        <w:rPr>
          <w:rFonts w:ascii="Times New Roman" w:eastAsia="Times New Roman" w:hAnsi="Times New Roman" w:cs="Times New Roman"/>
          <w:sz w:val="26"/>
          <w:szCs w:val="26"/>
        </w:rPr>
        <w:t>pentru probleme legate de regulamentul tehnic, arbitraj și omologarea rezultatelor competițiilor sport</w:t>
      </w:r>
      <w:r w:rsidR="002542BD">
        <w:rPr>
          <w:rFonts w:ascii="Times New Roman" w:eastAsia="Times New Roman" w:hAnsi="Times New Roman" w:cs="Times New Roman"/>
          <w:sz w:val="26"/>
          <w:szCs w:val="26"/>
        </w:rPr>
        <w:t>ive</w:t>
      </w:r>
      <w:r w:rsidRPr="00937034">
        <w:rPr>
          <w:rFonts w:ascii="Times New Roman" w:eastAsia="Times New Roman" w:hAnsi="Times New Roman" w:cs="Times New Roman"/>
          <w:sz w:val="26"/>
          <w:szCs w:val="26"/>
        </w:rPr>
        <w:t>).</w:t>
      </w:r>
    </w:p>
    <w:p w14:paraId="00000026" w14:textId="343128BD" w:rsidR="00FC5AC7" w:rsidRPr="00937034" w:rsidRDefault="00937034" w:rsidP="00D02B6F">
      <w:pPr>
        <w:tabs>
          <w:tab w:val="left" w:pos="426"/>
          <w:tab w:val="left" w:pos="567"/>
        </w:tabs>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w:t>
      </w:r>
      <w:r w:rsidR="00B86614" w:rsidRPr="00937034">
        <w:rPr>
          <w:rFonts w:ascii="Times New Roman" w:eastAsia="Times New Roman" w:hAnsi="Times New Roman" w:cs="Times New Roman"/>
          <w:sz w:val="26"/>
          <w:szCs w:val="26"/>
        </w:rPr>
        <w:t>Federațiile sportive pot consti</w:t>
      </w:r>
      <w:r w:rsidR="002542BD">
        <w:rPr>
          <w:rFonts w:ascii="Times New Roman" w:eastAsia="Times New Roman" w:hAnsi="Times New Roman" w:cs="Times New Roman"/>
          <w:sz w:val="26"/>
          <w:szCs w:val="26"/>
        </w:rPr>
        <w:t>tui filiale teritoriale (</w:t>
      </w:r>
      <w:r w:rsidR="00B86614" w:rsidRPr="00937034">
        <w:rPr>
          <w:rFonts w:ascii="Times New Roman" w:eastAsia="Times New Roman" w:hAnsi="Times New Roman" w:cs="Times New Roman"/>
          <w:sz w:val="26"/>
          <w:szCs w:val="26"/>
        </w:rPr>
        <w:t xml:space="preserve">asociații regionale/raionale/municipale pe ramura de sport) în scopul descentralizării activităților și al dezvoltării sportului la nivel local, în condițiile legii și ale propriului statut. </w:t>
      </w:r>
    </w:p>
    <w:p w14:paraId="00000027" w14:textId="06D63349" w:rsidR="00FC5AC7" w:rsidRPr="00937034" w:rsidRDefault="00B86614" w:rsidP="00D02B6F">
      <w:pPr>
        <w:pStyle w:val="a5"/>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Structurile teritoriale ori filialele funcționează sub coordonarea metodologică a federației sportive, respectând regulamentele și deciziile acesteia.</w:t>
      </w:r>
    </w:p>
    <w:p w14:paraId="00000028" w14:textId="6226E7AA" w:rsidR="00FC5AC7" w:rsidRPr="00937034"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Personalul administrativ al federației sportive (</w:t>
      </w:r>
      <w:r w:rsidR="002542BD">
        <w:rPr>
          <w:rFonts w:ascii="Times New Roman" w:eastAsia="Times New Roman" w:hAnsi="Times New Roman" w:cs="Times New Roman"/>
          <w:sz w:val="26"/>
          <w:szCs w:val="26"/>
        </w:rPr>
        <w:t xml:space="preserve">secretarul general, antrenorii </w:t>
      </w:r>
      <w:r w:rsidRPr="00937034">
        <w:rPr>
          <w:rFonts w:ascii="Times New Roman" w:eastAsia="Times New Roman" w:hAnsi="Times New Roman" w:cs="Times New Roman"/>
          <w:sz w:val="26"/>
          <w:szCs w:val="26"/>
        </w:rPr>
        <w:t>loturilor naționale, antrenorii superiori, contabilul, juristul, medicul, m</w:t>
      </w:r>
      <w:r w:rsidR="00456712">
        <w:rPr>
          <w:rFonts w:ascii="Times New Roman" w:eastAsia="Times New Roman" w:hAnsi="Times New Roman" w:cs="Times New Roman"/>
          <w:sz w:val="26"/>
          <w:szCs w:val="26"/>
        </w:rPr>
        <w:t>aseurul, precum și alt personal</w:t>
      </w:r>
      <w:r w:rsidRPr="00937034">
        <w:rPr>
          <w:rFonts w:ascii="Times New Roman" w:eastAsia="Times New Roman" w:hAnsi="Times New Roman" w:cs="Times New Roman"/>
          <w:sz w:val="26"/>
          <w:szCs w:val="26"/>
        </w:rPr>
        <w:t>) este subordonat organelor de conducere ale federației sportive și își desfășoară activitatea în baza fișelor postului și a regulamentelor interne aprobate.</w:t>
      </w:r>
    </w:p>
    <w:p w14:paraId="00000029" w14:textId="4C722E7E" w:rsidR="00FC5AC7" w:rsidRPr="00937034" w:rsidRDefault="00B86614" w:rsidP="00D02B6F">
      <w:pPr>
        <w:numPr>
          <w:ilvl w:val="0"/>
          <w:numId w:val="2"/>
        </w:numPr>
        <w:tabs>
          <w:tab w:val="left" w:pos="426"/>
        </w:tabs>
        <w:spacing w:after="240"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Angajarea perso</w:t>
      </w:r>
      <w:r w:rsidR="00456712">
        <w:rPr>
          <w:rFonts w:ascii="Times New Roman" w:eastAsia="Times New Roman" w:hAnsi="Times New Roman" w:cs="Times New Roman"/>
          <w:sz w:val="26"/>
          <w:szCs w:val="26"/>
        </w:rPr>
        <w:t>nalului se realizează</w:t>
      </w:r>
      <w:r w:rsidR="00937034">
        <w:rPr>
          <w:rFonts w:ascii="Times New Roman" w:eastAsia="Times New Roman" w:hAnsi="Times New Roman" w:cs="Times New Roman"/>
          <w:sz w:val="26"/>
          <w:szCs w:val="26"/>
        </w:rPr>
        <w:t xml:space="preserve"> conform </w:t>
      </w:r>
      <w:r w:rsidRPr="00937034">
        <w:rPr>
          <w:rFonts w:ascii="Times New Roman" w:eastAsia="Times New Roman" w:hAnsi="Times New Roman" w:cs="Times New Roman"/>
          <w:sz w:val="26"/>
          <w:szCs w:val="26"/>
        </w:rPr>
        <w:t>Codului Muncii.</w:t>
      </w:r>
    </w:p>
    <w:p w14:paraId="0000002A" w14:textId="77777777" w:rsidR="00FC5AC7" w:rsidRPr="00937034" w:rsidRDefault="00B86614" w:rsidP="00937034">
      <w:pPr>
        <w:pStyle w:val="3"/>
        <w:keepNext w:val="0"/>
        <w:keepLines w:val="0"/>
        <w:spacing w:before="0" w:after="0"/>
        <w:jc w:val="center"/>
        <w:rPr>
          <w:rFonts w:ascii="Times New Roman" w:eastAsia="Times New Roman" w:hAnsi="Times New Roman" w:cs="Times New Roman"/>
          <w:b/>
          <w:color w:val="000000"/>
          <w:sz w:val="26"/>
          <w:szCs w:val="26"/>
        </w:rPr>
      </w:pPr>
      <w:bookmarkStart w:id="6" w:name="_35v3n49bl4nh" w:colFirst="0" w:colLast="0"/>
      <w:bookmarkEnd w:id="6"/>
      <w:r w:rsidRPr="00937034">
        <w:rPr>
          <w:rFonts w:ascii="Times New Roman" w:eastAsia="Times New Roman" w:hAnsi="Times New Roman" w:cs="Times New Roman"/>
          <w:b/>
          <w:color w:val="000000"/>
          <w:sz w:val="26"/>
          <w:szCs w:val="26"/>
        </w:rPr>
        <w:t>Secțiunea 3. Patrimoniul și resursele financiare</w:t>
      </w:r>
    </w:p>
    <w:p w14:paraId="0000002B" w14:textId="2E831322" w:rsidR="00FC5AC7" w:rsidRPr="00937034" w:rsidRDefault="002542BD"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937034">
        <w:rPr>
          <w:rFonts w:ascii="Times New Roman" w:eastAsia="Times New Roman" w:hAnsi="Times New Roman" w:cs="Times New Roman"/>
          <w:sz w:val="26"/>
          <w:szCs w:val="26"/>
        </w:rPr>
        <w:t>au dreptul</w:t>
      </w:r>
      <w:r w:rsidR="00DB3AA2">
        <w:rPr>
          <w:rFonts w:ascii="Times New Roman" w:eastAsia="Times New Roman" w:hAnsi="Times New Roman" w:cs="Times New Roman"/>
          <w:sz w:val="26"/>
          <w:szCs w:val="26"/>
        </w:rPr>
        <w:t xml:space="preserve"> să dețină, să administreze și </w:t>
      </w:r>
      <w:r w:rsidR="00B86614" w:rsidRPr="00937034">
        <w:rPr>
          <w:rFonts w:ascii="Times New Roman" w:eastAsia="Times New Roman" w:hAnsi="Times New Roman" w:cs="Times New Roman"/>
          <w:sz w:val="26"/>
          <w:szCs w:val="26"/>
        </w:rPr>
        <w:t>bunuri mobile și bunuri imobile necesare desfășurării activității lor, în condițiile legii.</w:t>
      </w:r>
    </w:p>
    <w:p w14:paraId="0000002C" w14:textId="44FD9A8E" w:rsidR="00FC5AC7" w:rsidRPr="00937034" w:rsidRDefault="00CE3FEF"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937034">
        <w:rPr>
          <w:rFonts w:ascii="Times New Roman" w:eastAsia="Times New Roman" w:hAnsi="Times New Roman" w:cs="Times New Roman"/>
          <w:sz w:val="26"/>
          <w:szCs w:val="26"/>
        </w:rPr>
        <w:t>pot deține în proprietate sau în folosință baze sportive, săli sportive, echipamente și alte bunuri desti</w:t>
      </w:r>
      <w:r>
        <w:rPr>
          <w:rFonts w:ascii="Times New Roman" w:eastAsia="Times New Roman" w:hAnsi="Times New Roman" w:cs="Times New Roman"/>
          <w:sz w:val="26"/>
          <w:szCs w:val="26"/>
        </w:rPr>
        <w:t xml:space="preserve">nate practicării sportului, ca </w:t>
      </w:r>
      <w:r w:rsidR="00B86614" w:rsidRPr="00937034">
        <w:rPr>
          <w:rFonts w:ascii="Times New Roman" w:eastAsia="Times New Roman" w:hAnsi="Times New Roman" w:cs="Times New Roman"/>
          <w:sz w:val="26"/>
          <w:szCs w:val="26"/>
        </w:rPr>
        <w:t>să le închirieze sau să le dea în arendă pentru realizarea scopului statutar.</w:t>
      </w:r>
    </w:p>
    <w:p w14:paraId="0000002D" w14:textId="069E7780" w:rsidR="00FC5AC7" w:rsidRPr="00937034"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Bunurile proprietate publică pot fi atribuite federațiilor sportive în administrare sau folosință gratuită, în condiți</w:t>
      </w:r>
      <w:r w:rsidR="00937034">
        <w:rPr>
          <w:rFonts w:ascii="Times New Roman" w:eastAsia="Times New Roman" w:hAnsi="Times New Roman" w:cs="Times New Roman"/>
          <w:sz w:val="26"/>
          <w:szCs w:val="26"/>
        </w:rPr>
        <w:t xml:space="preserve">ile legii, pe bază de acorduri </w:t>
      </w:r>
      <w:r w:rsidRPr="00937034">
        <w:rPr>
          <w:rFonts w:ascii="Times New Roman" w:eastAsia="Times New Roman" w:hAnsi="Times New Roman" w:cs="Times New Roman"/>
          <w:sz w:val="26"/>
          <w:szCs w:val="26"/>
        </w:rPr>
        <w:t>de colaborare cu autoritățile competente.</w:t>
      </w:r>
    </w:p>
    <w:p w14:paraId="0000002E" w14:textId="7DE47DE5" w:rsidR="00FC5AC7" w:rsidRPr="00937034" w:rsidRDefault="00DB3AA2"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Mijloacele </w:t>
      </w:r>
      <w:r w:rsidR="00B86614" w:rsidRPr="00937034">
        <w:rPr>
          <w:rFonts w:ascii="Times New Roman" w:eastAsia="Times New Roman" w:hAnsi="Times New Roman" w:cs="Times New Roman"/>
          <w:sz w:val="26"/>
          <w:szCs w:val="26"/>
        </w:rPr>
        <w:t>de finanțare se realizează conform prevederilor Legii nr.29/2025 cu privire la educația fizică și s</w:t>
      </w:r>
      <w:r w:rsidR="00CE3FEF">
        <w:rPr>
          <w:rFonts w:ascii="Times New Roman" w:eastAsia="Times New Roman" w:hAnsi="Times New Roman" w:cs="Times New Roman"/>
          <w:sz w:val="26"/>
          <w:szCs w:val="26"/>
        </w:rPr>
        <w:t>port și Normelor</w:t>
      </w:r>
      <w:r w:rsidR="00B86614" w:rsidRPr="00937034">
        <w:rPr>
          <w:rFonts w:ascii="Times New Roman" w:eastAsia="Times New Roman" w:hAnsi="Times New Roman" w:cs="Times New Roman"/>
          <w:sz w:val="26"/>
          <w:szCs w:val="26"/>
        </w:rPr>
        <w:t xml:space="preserve"> financiare p</w:t>
      </w:r>
      <w:r w:rsidR="00CE3FEF">
        <w:rPr>
          <w:rFonts w:ascii="Times New Roman" w:eastAsia="Times New Roman" w:hAnsi="Times New Roman" w:cs="Times New Roman"/>
          <w:sz w:val="26"/>
          <w:szCs w:val="26"/>
        </w:rPr>
        <w:t>entru activitatea sportive, aprobate prin Hotărârea Guvernului (</w:t>
      </w:r>
      <w:r w:rsidR="00B86614" w:rsidRPr="00937034">
        <w:rPr>
          <w:rFonts w:ascii="Times New Roman" w:eastAsia="Times New Roman" w:hAnsi="Times New Roman" w:cs="Times New Roman"/>
          <w:sz w:val="26"/>
          <w:szCs w:val="26"/>
        </w:rPr>
        <w:t>în cazul aloca</w:t>
      </w:r>
      <w:r w:rsidR="00CE3FEF">
        <w:rPr>
          <w:rFonts w:ascii="Times New Roman" w:eastAsia="Times New Roman" w:hAnsi="Times New Roman" w:cs="Times New Roman"/>
          <w:sz w:val="26"/>
          <w:szCs w:val="26"/>
        </w:rPr>
        <w:t xml:space="preserve">țiilor de la bugetul de stat), inclusiv </w:t>
      </w:r>
      <w:r w:rsidR="00B86614" w:rsidRPr="00937034">
        <w:rPr>
          <w:rFonts w:ascii="Times New Roman" w:eastAsia="Times New Roman" w:hAnsi="Times New Roman" w:cs="Times New Roman"/>
          <w:sz w:val="26"/>
          <w:szCs w:val="26"/>
        </w:rPr>
        <w:t xml:space="preserve">cotizațiile plătite de membrii </w:t>
      </w:r>
      <w:r w:rsidR="00CE3FEF">
        <w:rPr>
          <w:rFonts w:ascii="Times New Roman" w:eastAsia="Times New Roman" w:hAnsi="Times New Roman" w:cs="Times New Roman"/>
          <w:sz w:val="26"/>
          <w:szCs w:val="26"/>
        </w:rPr>
        <w:t>afiliați și de sportivi (</w:t>
      </w:r>
      <w:r w:rsidR="00B86614" w:rsidRPr="00937034">
        <w:rPr>
          <w:rFonts w:ascii="Times New Roman" w:eastAsia="Times New Roman" w:hAnsi="Times New Roman" w:cs="Times New Roman"/>
          <w:sz w:val="26"/>
          <w:szCs w:val="26"/>
        </w:rPr>
        <w:t>taxe d</w:t>
      </w:r>
      <w:r w:rsidR="00CE3FEF">
        <w:rPr>
          <w:rFonts w:ascii="Times New Roman" w:eastAsia="Times New Roman" w:hAnsi="Times New Roman" w:cs="Times New Roman"/>
          <w:sz w:val="26"/>
          <w:szCs w:val="26"/>
        </w:rPr>
        <w:t xml:space="preserve">e legitimare și licențiere), </w:t>
      </w:r>
      <w:r w:rsidR="00B86614" w:rsidRPr="00937034">
        <w:rPr>
          <w:rFonts w:ascii="Times New Roman" w:eastAsia="Times New Roman" w:hAnsi="Times New Roman" w:cs="Times New Roman"/>
          <w:sz w:val="26"/>
          <w:szCs w:val="26"/>
        </w:rPr>
        <w:t>venituri obținute din activități econo</w:t>
      </w:r>
      <w:r w:rsidR="00937034">
        <w:rPr>
          <w:rFonts w:ascii="Times New Roman" w:eastAsia="Times New Roman" w:hAnsi="Times New Roman" w:cs="Times New Roman"/>
          <w:sz w:val="26"/>
          <w:szCs w:val="26"/>
        </w:rPr>
        <w:t>mice</w:t>
      </w:r>
      <w:r w:rsidR="00B86614" w:rsidRPr="00937034">
        <w:rPr>
          <w:rFonts w:ascii="Times New Roman" w:eastAsia="Times New Roman" w:hAnsi="Times New Roman" w:cs="Times New Roman"/>
          <w:sz w:val="26"/>
          <w:szCs w:val="26"/>
        </w:rPr>
        <w:t xml:space="preserve"> (publicitate, vânzare de materiale sportive, bilete la competiții sportive/meciuri, drepturi media).</w:t>
      </w:r>
    </w:p>
    <w:p w14:paraId="0000002F" w14:textId="49F9695B" w:rsidR="00FC5AC7" w:rsidRPr="00937034" w:rsidRDefault="00CE3FEF"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937034">
        <w:rPr>
          <w:rFonts w:ascii="Times New Roman" w:eastAsia="Times New Roman" w:hAnsi="Times New Roman" w:cs="Times New Roman"/>
          <w:sz w:val="26"/>
          <w:szCs w:val="26"/>
        </w:rPr>
        <w:t>au obligația să gestioneze transparent și responsabil fondurile și bunurile de care dispun, urmărind exclusiv realizarea obiectivelor prevăzute de statut.</w:t>
      </w:r>
    </w:p>
    <w:p w14:paraId="00000030" w14:textId="5F27DBD2" w:rsidR="00FC5AC7" w:rsidRPr="00937034"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lastRenderedPageBreak/>
        <w:t>În cazul utilizării mijloacelor financiare din bugetul de sta</w:t>
      </w:r>
      <w:r w:rsidR="00937034">
        <w:rPr>
          <w:rFonts w:ascii="Times New Roman" w:eastAsia="Times New Roman" w:hAnsi="Times New Roman" w:cs="Times New Roman"/>
          <w:sz w:val="26"/>
          <w:szCs w:val="26"/>
        </w:rPr>
        <w:t xml:space="preserve">t, federațiile sportive pot fi </w:t>
      </w:r>
      <w:r w:rsidRPr="00937034">
        <w:rPr>
          <w:rFonts w:ascii="Times New Roman" w:eastAsia="Times New Roman" w:hAnsi="Times New Roman" w:cs="Times New Roman"/>
          <w:sz w:val="26"/>
          <w:szCs w:val="26"/>
        </w:rPr>
        <w:t xml:space="preserve">supuse controlului privind modul de </w:t>
      </w:r>
      <w:r w:rsidR="00380511">
        <w:rPr>
          <w:rFonts w:ascii="Times New Roman" w:eastAsia="Times New Roman" w:hAnsi="Times New Roman" w:cs="Times New Roman"/>
          <w:sz w:val="26"/>
          <w:szCs w:val="26"/>
        </w:rPr>
        <w:t xml:space="preserve">cheltuire a acestora </w:t>
      </w:r>
      <w:r w:rsidR="00E22818">
        <w:rPr>
          <w:rFonts w:ascii="Times New Roman" w:eastAsia="Times New Roman" w:hAnsi="Times New Roman" w:cs="Times New Roman"/>
          <w:sz w:val="26"/>
          <w:szCs w:val="26"/>
        </w:rPr>
        <w:t xml:space="preserve">de către </w:t>
      </w:r>
      <w:r w:rsidRPr="00937034">
        <w:rPr>
          <w:rFonts w:ascii="Times New Roman" w:eastAsia="Times New Roman" w:hAnsi="Times New Roman" w:cs="Times New Roman"/>
          <w:sz w:val="26"/>
          <w:szCs w:val="26"/>
        </w:rPr>
        <w:t>Curtea de Co</w:t>
      </w:r>
      <w:r w:rsidR="00380511">
        <w:rPr>
          <w:rFonts w:ascii="Times New Roman" w:eastAsia="Times New Roman" w:hAnsi="Times New Roman" w:cs="Times New Roman"/>
          <w:sz w:val="26"/>
          <w:szCs w:val="26"/>
        </w:rPr>
        <w:t xml:space="preserve">nturi, Inspecția Financiară și </w:t>
      </w:r>
      <w:r w:rsidRPr="00937034">
        <w:rPr>
          <w:rFonts w:ascii="Times New Roman" w:eastAsia="Times New Roman" w:hAnsi="Times New Roman" w:cs="Times New Roman"/>
          <w:sz w:val="26"/>
          <w:szCs w:val="26"/>
        </w:rPr>
        <w:t>autoritățile finanțatoare, în conformitate cu legislația fin</w:t>
      </w:r>
      <w:r w:rsidR="00380511">
        <w:rPr>
          <w:rFonts w:ascii="Times New Roman" w:eastAsia="Times New Roman" w:hAnsi="Times New Roman" w:cs="Times New Roman"/>
          <w:sz w:val="26"/>
          <w:szCs w:val="26"/>
        </w:rPr>
        <w:t xml:space="preserve">anciar- bugetară și contractele </w:t>
      </w:r>
      <w:r w:rsidRPr="00937034">
        <w:rPr>
          <w:rFonts w:ascii="Times New Roman" w:eastAsia="Times New Roman" w:hAnsi="Times New Roman" w:cs="Times New Roman"/>
          <w:sz w:val="26"/>
          <w:szCs w:val="26"/>
        </w:rPr>
        <w:t>de finanțare încheiate.</w:t>
      </w:r>
    </w:p>
    <w:p w14:paraId="00000031" w14:textId="3C86A51A" w:rsidR="00FC5AC7" w:rsidRPr="00937034" w:rsidRDefault="00B86614" w:rsidP="00D02B6F">
      <w:pPr>
        <w:numPr>
          <w:ilvl w:val="0"/>
          <w:numId w:val="2"/>
        </w:numPr>
        <w:tabs>
          <w:tab w:val="left" w:pos="426"/>
        </w:tabs>
        <w:spacing w:after="240" w:line="240" w:lineRule="auto"/>
        <w:ind w:left="0" w:firstLine="0"/>
        <w:jc w:val="both"/>
        <w:rPr>
          <w:rFonts w:ascii="Times New Roman" w:eastAsia="Times New Roman" w:hAnsi="Times New Roman" w:cs="Times New Roman"/>
          <w:sz w:val="26"/>
          <w:szCs w:val="26"/>
        </w:rPr>
      </w:pPr>
      <w:r w:rsidRPr="00937034">
        <w:rPr>
          <w:rFonts w:ascii="Times New Roman" w:eastAsia="Times New Roman" w:hAnsi="Times New Roman" w:cs="Times New Roman"/>
          <w:sz w:val="26"/>
          <w:szCs w:val="26"/>
        </w:rPr>
        <w:t>Fe</w:t>
      </w:r>
      <w:r w:rsidR="00A168AF">
        <w:rPr>
          <w:rFonts w:ascii="Times New Roman" w:eastAsia="Times New Roman" w:hAnsi="Times New Roman" w:cs="Times New Roman"/>
          <w:sz w:val="26"/>
          <w:szCs w:val="26"/>
        </w:rPr>
        <w:t xml:space="preserve">derațiile sportive vor elabora </w:t>
      </w:r>
      <w:r w:rsidR="00380511">
        <w:rPr>
          <w:rFonts w:ascii="Times New Roman" w:eastAsia="Times New Roman" w:hAnsi="Times New Roman" w:cs="Times New Roman"/>
          <w:sz w:val="26"/>
          <w:szCs w:val="26"/>
        </w:rPr>
        <w:t>anual raportul financiar</w:t>
      </w:r>
      <w:r w:rsidRPr="00937034">
        <w:rPr>
          <w:rFonts w:ascii="Times New Roman" w:eastAsia="Times New Roman" w:hAnsi="Times New Roman" w:cs="Times New Roman"/>
          <w:sz w:val="26"/>
          <w:szCs w:val="26"/>
        </w:rPr>
        <w:t xml:space="preserve"> și raportul de activitate, pe care le </w:t>
      </w:r>
      <w:r w:rsidR="00A168AF">
        <w:rPr>
          <w:rFonts w:ascii="Times New Roman" w:eastAsia="Times New Roman" w:hAnsi="Times New Roman" w:cs="Times New Roman"/>
          <w:sz w:val="26"/>
          <w:szCs w:val="26"/>
        </w:rPr>
        <w:t xml:space="preserve">vor prezenta Adunării Generale </w:t>
      </w:r>
      <w:r w:rsidRPr="00937034">
        <w:rPr>
          <w:rFonts w:ascii="Times New Roman" w:eastAsia="Times New Roman" w:hAnsi="Times New Roman" w:cs="Times New Roman"/>
          <w:sz w:val="26"/>
          <w:szCs w:val="26"/>
        </w:rPr>
        <w:t>dacă primesc mijloacele financiare din bug</w:t>
      </w:r>
      <w:r w:rsidR="00380511">
        <w:rPr>
          <w:rFonts w:ascii="Times New Roman" w:eastAsia="Times New Roman" w:hAnsi="Times New Roman" w:cs="Times New Roman"/>
          <w:sz w:val="26"/>
          <w:szCs w:val="26"/>
        </w:rPr>
        <w:t>etul de stat și le va prezenta autorităților finanțatoare</w:t>
      </w:r>
      <w:r w:rsidRPr="00937034">
        <w:rPr>
          <w:rFonts w:ascii="Times New Roman" w:eastAsia="Times New Roman" w:hAnsi="Times New Roman" w:cs="Times New Roman"/>
          <w:sz w:val="26"/>
          <w:szCs w:val="26"/>
        </w:rPr>
        <w:t>, potrivit prevederilor legale.</w:t>
      </w:r>
    </w:p>
    <w:p w14:paraId="00000032" w14:textId="3D1EEB3E" w:rsidR="00FC5AC7" w:rsidRPr="00C5376B" w:rsidRDefault="00B86614" w:rsidP="00E22818">
      <w:pPr>
        <w:pStyle w:val="2"/>
        <w:keepNext w:val="0"/>
        <w:keepLines w:val="0"/>
        <w:spacing w:before="0" w:after="80" w:line="240" w:lineRule="auto"/>
        <w:jc w:val="center"/>
        <w:rPr>
          <w:rFonts w:ascii="Times New Roman" w:eastAsia="Times New Roman" w:hAnsi="Times New Roman" w:cs="Times New Roman"/>
          <w:b/>
          <w:sz w:val="26"/>
          <w:szCs w:val="26"/>
        </w:rPr>
      </w:pPr>
      <w:bookmarkStart w:id="7" w:name="_uttdspk1fta1" w:colFirst="0" w:colLast="0"/>
      <w:bookmarkEnd w:id="7"/>
      <w:r w:rsidRPr="00C5376B">
        <w:rPr>
          <w:rFonts w:ascii="Times New Roman" w:eastAsia="Times New Roman" w:hAnsi="Times New Roman" w:cs="Times New Roman"/>
          <w:b/>
          <w:sz w:val="26"/>
          <w:szCs w:val="26"/>
        </w:rPr>
        <w:t>C</w:t>
      </w:r>
      <w:r w:rsidR="00937034" w:rsidRPr="00C5376B">
        <w:rPr>
          <w:rFonts w:ascii="Times New Roman" w:eastAsia="Times New Roman" w:hAnsi="Times New Roman" w:cs="Times New Roman"/>
          <w:b/>
          <w:sz w:val="26"/>
          <w:szCs w:val="26"/>
        </w:rPr>
        <w:t xml:space="preserve">apitolul </w:t>
      </w:r>
      <w:r w:rsidRPr="00C5376B">
        <w:rPr>
          <w:rFonts w:ascii="Times New Roman" w:eastAsia="Times New Roman" w:hAnsi="Times New Roman" w:cs="Times New Roman"/>
          <w:b/>
          <w:sz w:val="26"/>
          <w:szCs w:val="26"/>
        </w:rPr>
        <w:t xml:space="preserve">III </w:t>
      </w:r>
    </w:p>
    <w:p w14:paraId="00000033" w14:textId="77777777" w:rsidR="00FC5AC7" w:rsidRPr="00C5376B" w:rsidRDefault="00B86614" w:rsidP="00E22818">
      <w:pPr>
        <w:pStyle w:val="2"/>
        <w:keepNext w:val="0"/>
        <w:keepLines w:val="0"/>
        <w:spacing w:before="0" w:after="80" w:line="240" w:lineRule="auto"/>
        <w:jc w:val="center"/>
        <w:rPr>
          <w:rFonts w:ascii="Times New Roman" w:eastAsia="Times New Roman" w:hAnsi="Times New Roman" w:cs="Times New Roman"/>
          <w:b/>
          <w:color w:val="000000"/>
          <w:sz w:val="26"/>
          <w:szCs w:val="26"/>
        </w:rPr>
      </w:pPr>
      <w:bookmarkStart w:id="8" w:name="_n8xr2tf8x4f1" w:colFirst="0" w:colLast="0"/>
      <w:bookmarkEnd w:id="8"/>
      <w:r w:rsidRPr="00C5376B">
        <w:rPr>
          <w:rFonts w:ascii="Times New Roman" w:eastAsia="Times New Roman" w:hAnsi="Times New Roman" w:cs="Times New Roman"/>
          <w:b/>
          <w:sz w:val="26"/>
          <w:szCs w:val="26"/>
        </w:rPr>
        <w:t>ORGANIZAREA ȘI DESFĂȘURAREA PROCESULUI ELECTIV</w:t>
      </w:r>
    </w:p>
    <w:p w14:paraId="00000034" w14:textId="77777777" w:rsidR="00FC5AC7" w:rsidRPr="00C5376B" w:rsidRDefault="00B86614" w:rsidP="00DF22FB">
      <w:pPr>
        <w:pStyle w:val="3"/>
        <w:keepNext w:val="0"/>
        <w:keepLines w:val="0"/>
        <w:spacing w:before="280" w:line="240" w:lineRule="auto"/>
        <w:jc w:val="center"/>
        <w:rPr>
          <w:rFonts w:ascii="Times New Roman" w:eastAsia="Times New Roman" w:hAnsi="Times New Roman" w:cs="Times New Roman"/>
          <w:b/>
          <w:color w:val="000000"/>
          <w:sz w:val="26"/>
          <w:szCs w:val="26"/>
        </w:rPr>
      </w:pPr>
      <w:bookmarkStart w:id="9" w:name="_kihe5jnppdbl" w:colFirst="0" w:colLast="0"/>
      <w:bookmarkEnd w:id="9"/>
      <w:r w:rsidRPr="00C5376B">
        <w:rPr>
          <w:rFonts w:ascii="Times New Roman" w:eastAsia="Times New Roman" w:hAnsi="Times New Roman" w:cs="Times New Roman"/>
          <w:b/>
          <w:color w:val="000000"/>
          <w:sz w:val="26"/>
          <w:szCs w:val="26"/>
        </w:rPr>
        <w:t>Secțiunea 1. Procedurile interne de organizare a alegerilor</w:t>
      </w:r>
    </w:p>
    <w:p w14:paraId="00000035" w14:textId="0D2AFFC5" w:rsidR="00FC5AC7" w:rsidRPr="000C4D3C"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Statutul fiecărei federaţii sportive trebuie să reglementeze procesul de vot al președinților și altor funcții din cadrul federati</w:t>
      </w:r>
      <w:r w:rsidR="00A168AF" w:rsidRPr="00C5376B">
        <w:rPr>
          <w:rFonts w:ascii="Times New Roman" w:eastAsia="Times New Roman" w:hAnsi="Times New Roman" w:cs="Times New Roman"/>
          <w:sz w:val="26"/>
          <w:szCs w:val="26"/>
        </w:rPr>
        <w:t xml:space="preserve">ilor sportive, indicate în </w:t>
      </w:r>
      <w:r w:rsidR="00A168AF" w:rsidRPr="000C4D3C">
        <w:rPr>
          <w:rFonts w:ascii="Times New Roman" w:eastAsia="Times New Roman" w:hAnsi="Times New Roman" w:cs="Times New Roman"/>
          <w:sz w:val="26"/>
          <w:szCs w:val="26"/>
        </w:rPr>
        <w:t>pct.</w:t>
      </w:r>
      <w:r w:rsidR="00EC3F49" w:rsidRPr="000C4D3C">
        <w:rPr>
          <w:rFonts w:ascii="Times New Roman" w:eastAsia="Times New Roman" w:hAnsi="Times New Roman" w:cs="Times New Roman"/>
          <w:sz w:val="26"/>
          <w:szCs w:val="26"/>
        </w:rPr>
        <w:t>45</w:t>
      </w:r>
      <w:r w:rsidRPr="000C4D3C">
        <w:rPr>
          <w:rFonts w:ascii="Times New Roman" w:eastAsia="Times New Roman" w:hAnsi="Times New Roman" w:cs="Times New Roman"/>
          <w:sz w:val="26"/>
          <w:szCs w:val="26"/>
        </w:rPr>
        <w:t xml:space="preserve">. Procesul de vot trebuie să se desfășoare în mod democratic și liber de către Adunarea Generală, conform următoarelor condiții. </w:t>
      </w:r>
    </w:p>
    <w:p w14:paraId="00000037" w14:textId="023C531E" w:rsidR="00FC5AC7" w:rsidRPr="00C5376B" w:rsidRDefault="00B86614" w:rsidP="00D02B6F">
      <w:pPr>
        <w:tabs>
          <w:tab w:val="left" w:pos="426"/>
        </w:tabs>
        <w:spacing w:line="240" w:lineRule="auto"/>
        <w:ind w:firstLine="284"/>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34.1.</w:t>
      </w:r>
      <w:r w:rsidR="00380511">
        <w:rPr>
          <w:rFonts w:ascii="Times New Roman" w:eastAsia="Times New Roman" w:hAnsi="Times New Roman" w:cs="Times New Roman"/>
          <w:sz w:val="26"/>
          <w:szCs w:val="26"/>
        </w:rPr>
        <w:t xml:space="preserve"> Federația sportivă trebuie să </w:t>
      </w:r>
      <w:r w:rsidRPr="00C5376B">
        <w:rPr>
          <w:rFonts w:ascii="Times New Roman" w:eastAsia="Times New Roman" w:hAnsi="Times New Roman" w:cs="Times New Roman"/>
          <w:sz w:val="26"/>
          <w:szCs w:val="26"/>
        </w:rPr>
        <w:t>publice cu cel puțin 20 de zile, înainte</w:t>
      </w:r>
      <w:r w:rsidR="00937034" w:rsidRPr="00C5376B">
        <w:rPr>
          <w:rFonts w:ascii="Times New Roman" w:eastAsia="Times New Roman" w:hAnsi="Times New Roman" w:cs="Times New Roman"/>
          <w:sz w:val="26"/>
          <w:szCs w:val="26"/>
        </w:rPr>
        <w:t xml:space="preserve"> de vot lista </w:t>
      </w:r>
      <w:r w:rsidRPr="00C5376B">
        <w:rPr>
          <w:rFonts w:ascii="Times New Roman" w:eastAsia="Times New Roman" w:hAnsi="Times New Roman" w:cs="Times New Roman"/>
          <w:sz w:val="26"/>
          <w:szCs w:val="26"/>
        </w:rPr>
        <w:t>alegătorilor;</w:t>
      </w:r>
    </w:p>
    <w:p w14:paraId="6CD31738" w14:textId="7DE6C703" w:rsidR="00DF22FB" w:rsidRPr="00C5376B" w:rsidRDefault="004D5CE3"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34.2. Termenul-</w:t>
      </w:r>
      <w:r w:rsidR="00380511">
        <w:rPr>
          <w:rFonts w:ascii="Times New Roman" w:eastAsia="Times New Roman" w:hAnsi="Times New Roman" w:cs="Times New Roman"/>
          <w:sz w:val="26"/>
          <w:szCs w:val="26"/>
        </w:rPr>
        <w:t xml:space="preserve">limită </w:t>
      </w:r>
      <w:r w:rsidR="00B86614" w:rsidRPr="00C5376B">
        <w:rPr>
          <w:rFonts w:ascii="Times New Roman" w:eastAsia="Times New Roman" w:hAnsi="Times New Roman" w:cs="Times New Roman"/>
          <w:sz w:val="26"/>
          <w:szCs w:val="26"/>
        </w:rPr>
        <w:t>pentru înaintarea candidaților la funcție;</w:t>
      </w:r>
    </w:p>
    <w:p w14:paraId="00000039" w14:textId="5CC42BD9" w:rsidR="00FC5AC7" w:rsidRPr="00C5376B" w:rsidRDefault="00B86614" w:rsidP="00D02B6F">
      <w:pPr>
        <w:tabs>
          <w:tab w:val="left" w:pos="426"/>
        </w:tabs>
        <w:spacing w:line="240" w:lineRule="auto"/>
        <w:ind w:firstLine="284"/>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34.3 Stabilirea numărului minim de semnături pentru înaintarea candidaturii la funcție;</w:t>
      </w:r>
    </w:p>
    <w:p w14:paraId="0000003B" w14:textId="76576BA3" w:rsidR="00FC5AC7" w:rsidRPr="00C5376B" w:rsidRDefault="000C4D3C"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34.4. Dreptul de apel</w:t>
      </w:r>
      <w:r w:rsidR="00B86614" w:rsidRPr="00C5376B">
        <w:rPr>
          <w:rFonts w:ascii="Times New Roman" w:eastAsia="Times New Roman" w:hAnsi="Times New Roman" w:cs="Times New Roman"/>
          <w:sz w:val="26"/>
          <w:szCs w:val="26"/>
        </w:rPr>
        <w:t>/contestaţie (prin Comisia Federa</w:t>
      </w:r>
      <w:r w:rsidR="00DF22FB" w:rsidRPr="00C5376B">
        <w:rPr>
          <w:rFonts w:ascii="Times New Roman" w:eastAsia="Times New Roman" w:hAnsi="Times New Roman" w:cs="Times New Roman"/>
          <w:sz w:val="26"/>
          <w:szCs w:val="26"/>
        </w:rPr>
        <w:t xml:space="preserve">lă Electorală și/sau arbitraj </w:t>
      </w:r>
      <w:r w:rsidR="00B86614" w:rsidRPr="00C5376B">
        <w:rPr>
          <w:rFonts w:ascii="Times New Roman" w:eastAsia="Times New Roman" w:hAnsi="Times New Roman" w:cs="Times New Roman"/>
          <w:sz w:val="26"/>
          <w:szCs w:val="26"/>
        </w:rPr>
        <w:t>sportiv, instanța de judecată);</w:t>
      </w:r>
    </w:p>
    <w:p w14:paraId="0000003D" w14:textId="2A031C34" w:rsidR="00FC5AC7" w:rsidRPr="00C5376B" w:rsidRDefault="00B86614" w:rsidP="00D02B6F">
      <w:pPr>
        <w:tabs>
          <w:tab w:val="left" w:pos="426"/>
        </w:tabs>
        <w:spacing w:line="240" w:lineRule="auto"/>
        <w:ind w:firstLine="284"/>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34.5. Stabilirea cvorumului minim necesar care trebu</w:t>
      </w:r>
      <w:r w:rsidR="00DF22FB" w:rsidRPr="00C5376B">
        <w:rPr>
          <w:rFonts w:ascii="Times New Roman" w:eastAsia="Times New Roman" w:hAnsi="Times New Roman" w:cs="Times New Roman"/>
          <w:sz w:val="26"/>
          <w:szCs w:val="26"/>
        </w:rPr>
        <w:t xml:space="preserve">ie să-l întrunească Adunarea </w:t>
      </w:r>
      <w:r w:rsidRPr="00C5376B">
        <w:rPr>
          <w:rFonts w:ascii="Times New Roman" w:eastAsia="Times New Roman" w:hAnsi="Times New Roman" w:cs="Times New Roman"/>
          <w:sz w:val="26"/>
          <w:szCs w:val="26"/>
        </w:rPr>
        <w:t>Generală, pentru votul președintelui ori altor funcții din cadrul federației.</w:t>
      </w:r>
    </w:p>
    <w:p w14:paraId="0000003E" w14:textId="40F9C865" w:rsidR="00FC5AC7" w:rsidRPr="00C5376B" w:rsidRDefault="00A168AF"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 xml:space="preserve">Ședința Adunării Generale </w:t>
      </w:r>
      <w:r w:rsidR="00B86614" w:rsidRPr="00C5376B">
        <w:rPr>
          <w:rFonts w:ascii="Times New Roman" w:eastAsia="Times New Roman" w:hAnsi="Times New Roman" w:cs="Times New Roman"/>
          <w:sz w:val="26"/>
          <w:szCs w:val="26"/>
        </w:rPr>
        <w:t>de a efectua alegeri, se planifică, în mod obligatoriu cu 30 zile înainte de data organizării și</w:t>
      </w:r>
      <w:r w:rsidR="0039487F">
        <w:rPr>
          <w:rFonts w:ascii="Times New Roman" w:eastAsia="Times New Roman" w:hAnsi="Times New Roman" w:cs="Times New Roman"/>
          <w:sz w:val="26"/>
          <w:szCs w:val="26"/>
        </w:rPr>
        <w:t xml:space="preserve"> se notifică în formă scrisă la</w:t>
      </w:r>
      <w:r w:rsidR="00B86614" w:rsidRPr="00C5376B">
        <w:rPr>
          <w:rFonts w:ascii="Times New Roman" w:eastAsia="Times New Roman" w:hAnsi="Times New Roman" w:cs="Times New Roman"/>
          <w:sz w:val="26"/>
          <w:szCs w:val="26"/>
        </w:rPr>
        <w:t xml:space="preserve"> toții membrii federației sportive.</w:t>
      </w:r>
    </w:p>
    <w:p w14:paraId="0000003F" w14:textId="53F9A27D"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Candidaţii pentru funcția de Preşedinte sau alte funcţii</w:t>
      </w:r>
      <w:r w:rsidR="0039487F">
        <w:rPr>
          <w:rFonts w:ascii="Times New Roman" w:eastAsia="Times New Roman" w:hAnsi="Times New Roman" w:cs="Times New Roman"/>
          <w:sz w:val="26"/>
          <w:szCs w:val="26"/>
        </w:rPr>
        <w:t xml:space="preserve"> trebuie să depună candidatura </w:t>
      </w:r>
      <w:r w:rsidRPr="00C5376B">
        <w:rPr>
          <w:rFonts w:ascii="Times New Roman" w:eastAsia="Times New Roman" w:hAnsi="Times New Roman" w:cs="Times New Roman"/>
          <w:sz w:val="26"/>
          <w:szCs w:val="26"/>
        </w:rPr>
        <w:t>în termen de cel puţin 30 zile d</w:t>
      </w:r>
      <w:r w:rsidR="0039487F">
        <w:rPr>
          <w:rFonts w:ascii="Times New Roman" w:eastAsia="Times New Roman" w:hAnsi="Times New Roman" w:cs="Times New Roman"/>
          <w:sz w:val="26"/>
          <w:szCs w:val="26"/>
        </w:rPr>
        <w:t xml:space="preserve">e la desfășurarea scrutinului. </w:t>
      </w:r>
      <w:r w:rsidRPr="00C5376B">
        <w:rPr>
          <w:rFonts w:ascii="Times New Roman" w:eastAsia="Times New Roman" w:hAnsi="Times New Roman" w:cs="Times New Roman"/>
          <w:sz w:val="26"/>
          <w:szCs w:val="26"/>
        </w:rPr>
        <w:t xml:space="preserve">Candidații pentru Președinte ori alte funcții sunt propuși în mod obligatoriu de către membrii fondatori și afiliați, (cluburi sportiv, asociații sportive sau școli sportive). </w:t>
      </w:r>
    </w:p>
    <w:p w14:paraId="00000040" w14:textId="6CF6B691"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În corespundere cu</w:t>
      </w:r>
      <w:r w:rsidR="0039487F">
        <w:rPr>
          <w:rFonts w:ascii="Times New Roman" w:eastAsia="Times New Roman" w:hAnsi="Times New Roman" w:cs="Times New Roman"/>
          <w:sz w:val="26"/>
          <w:szCs w:val="26"/>
        </w:rPr>
        <w:t xml:space="preserve"> principiul ,,Bunei Guvernanțe”</w:t>
      </w:r>
      <w:r w:rsidRPr="00C5376B">
        <w:rPr>
          <w:rFonts w:ascii="Times New Roman" w:eastAsia="Times New Roman" w:hAnsi="Times New Roman" w:cs="Times New Roman"/>
          <w:sz w:val="26"/>
          <w:szCs w:val="26"/>
        </w:rPr>
        <w:t xml:space="preserve"> după modelul Consiliului Europei</w:t>
      </w:r>
      <w:r w:rsidR="000C4D3C">
        <w:rPr>
          <w:rFonts w:ascii="Times New Roman" w:eastAsia="Times New Roman" w:hAnsi="Times New Roman" w:cs="Times New Roman"/>
          <w:sz w:val="26"/>
          <w:szCs w:val="26"/>
          <w:vertAlign w:val="superscript"/>
        </w:rPr>
        <w:t xml:space="preserve"> </w:t>
      </w:r>
      <w:r w:rsidRPr="00C5376B">
        <w:rPr>
          <w:rFonts w:ascii="Times New Roman" w:eastAsia="Times New Roman" w:hAnsi="Times New Roman" w:cs="Times New Roman"/>
          <w:sz w:val="26"/>
          <w:szCs w:val="26"/>
        </w:rPr>
        <w:t>și al modelului european în domeniul sportului</w:t>
      </w:r>
      <w:r w:rsidR="000C4D3C">
        <w:rPr>
          <w:rFonts w:ascii="Times New Roman" w:eastAsia="Times New Roman" w:hAnsi="Times New Roman" w:cs="Times New Roman"/>
          <w:sz w:val="26"/>
          <w:szCs w:val="26"/>
          <w:vertAlign w:val="superscript"/>
        </w:rPr>
        <w:t xml:space="preserve"> </w:t>
      </w:r>
      <w:r w:rsidRPr="00C5376B">
        <w:rPr>
          <w:rFonts w:ascii="Times New Roman" w:eastAsia="Times New Roman" w:hAnsi="Times New Roman" w:cs="Times New Roman"/>
          <w:sz w:val="26"/>
          <w:szCs w:val="26"/>
        </w:rPr>
        <w:t>sub supravegherea administrației publice centrale de specialitate și al CNOS</w:t>
      </w:r>
      <w:r w:rsidR="00DE0F9D">
        <w:rPr>
          <w:rFonts w:ascii="Times New Roman" w:eastAsia="Times New Roman" w:hAnsi="Times New Roman" w:cs="Times New Roman"/>
          <w:sz w:val="26"/>
          <w:szCs w:val="26"/>
        </w:rPr>
        <w:t>, federațiile sportive vor forma</w:t>
      </w:r>
      <w:r w:rsidRPr="00C5376B">
        <w:rPr>
          <w:rFonts w:ascii="Times New Roman" w:eastAsia="Times New Roman" w:hAnsi="Times New Roman" w:cs="Times New Roman"/>
          <w:sz w:val="26"/>
          <w:szCs w:val="26"/>
        </w:rPr>
        <w:t xml:space="preserve"> comisii electorale i</w:t>
      </w:r>
      <w:r w:rsidR="00DE0F9D">
        <w:rPr>
          <w:rFonts w:ascii="Times New Roman" w:eastAsia="Times New Roman" w:hAnsi="Times New Roman" w:cs="Times New Roman"/>
          <w:sz w:val="26"/>
          <w:szCs w:val="26"/>
        </w:rPr>
        <w:t>nterne</w:t>
      </w:r>
      <w:r w:rsidRPr="00C5376B">
        <w:rPr>
          <w:rFonts w:ascii="Times New Roman" w:eastAsia="Times New Roman" w:hAnsi="Times New Roman" w:cs="Times New Roman"/>
          <w:sz w:val="26"/>
          <w:szCs w:val="26"/>
        </w:rPr>
        <w:t xml:space="preserve"> (</w:t>
      </w:r>
      <w:r w:rsidRPr="00C5376B">
        <w:rPr>
          <w:rFonts w:ascii="Times New Roman" w:eastAsia="Times New Roman" w:hAnsi="Times New Roman" w:cs="Times New Roman"/>
          <w:i/>
          <w:sz w:val="26"/>
          <w:szCs w:val="26"/>
        </w:rPr>
        <w:t>Comisia Federală Electorală</w:t>
      </w:r>
      <w:r w:rsidRPr="00C5376B">
        <w:rPr>
          <w:rFonts w:ascii="Times New Roman" w:eastAsia="Times New Roman" w:hAnsi="Times New Roman" w:cs="Times New Roman"/>
          <w:sz w:val="26"/>
          <w:szCs w:val="26"/>
        </w:rPr>
        <w:t xml:space="preserve">) care înregistrează candidaturile la funcția de Președinte ori alte funcții și verifică îndeplinirea condiţiilor statutare. Membrii Comisiei Federale Electorale sunt </w:t>
      </w:r>
      <w:r w:rsidR="00DE0F9D">
        <w:rPr>
          <w:rFonts w:ascii="Times New Roman" w:eastAsia="Times New Roman" w:hAnsi="Times New Roman" w:cs="Times New Roman"/>
          <w:sz w:val="26"/>
          <w:szCs w:val="26"/>
        </w:rPr>
        <w:t>din cadrul Adunării Generale.</w:t>
      </w:r>
    </w:p>
    <w:p w14:paraId="00000041" w14:textId="54EB1F64"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 xml:space="preserve">Procesul de vot este cu </w:t>
      </w:r>
      <w:r w:rsidR="00B97033">
        <w:rPr>
          <w:rFonts w:ascii="Times New Roman" w:eastAsia="Times New Roman" w:hAnsi="Times New Roman" w:cs="Times New Roman"/>
          <w:sz w:val="26"/>
          <w:szCs w:val="26"/>
        </w:rPr>
        <w:t>caracter secret. Membrii federaț</w:t>
      </w:r>
      <w:r w:rsidRPr="00C5376B">
        <w:rPr>
          <w:rFonts w:ascii="Times New Roman" w:eastAsia="Times New Roman" w:hAnsi="Times New Roman" w:cs="Times New Roman"/>
          <w:sz w:val="26"/>
          <w:szCs w:val="26"/>
        </w:rPr>
        <w:t>iilor sportive (cluburi</w:t>
      </w:r>
      <w:r w:rsidR="00B97033">
        <w:rPr>
          <w:rFonts w:ascii="Times New Roman" w:eastAsia="Times New Roman" w:hAnsi="Times New Roman" w:cs="Times New Roman"/>
          <w:sz w:val="26"/>
          <w:szCs w:val="26"/>
        </w:rPr>
        <w:t xml:space="preserve"> sportive</w:t>
      </w:r>
      <w:r w:rsidRPr="00C5376B">
        <w:rPr>
          <w:rFonts w:ascii="Times New Roman" w:eastAsia="Times New Roman" w:hAnsi="Times New Roman" w:cs="Times New Roman"/>
          <w:sz w:val="26"/>
          <w:szCs w:val="26"/>
        </w:rPr>
        <w:t>, asociații</w:t>
      </w:r>
      <w:r w:rsidR="00B97033">
        <w:rPr>
          <w:rFonts w:ascii="Times New Roman" w:eastAsia="Times New Roman" w:hAnsi="Times New Roman" w:cs="Times New Roman"/>
          <w:sz w:val="26"/>
          <w:szCs w:val="26"/>
        </w:rPr>
        <w:t xml:space="preserve"> sportive</w:t>
      </w:r>
      <w:r w:rsidRPr="00C5376B">
        <w:rPr>
          <w:rFonts w:ascii="Times New Roman" w:eastAsia="Times New Roman" w:hAnsi="Times New Roman" w:cs="Times New Roman"/>
          <w:sz w:val="26"/>
          <w:szCs w:val="26"/>
        </w:rPr>
        <w:t xml:space="preserve">, școli sportive) sunt convocați pentru a vota candidaţii pentru funcţii (preşedinte, prim-vicepreședinte, vicepreşedinți, membrii Biroului Federal/Consiliului Executiv, comisii </w:t>
      </w:r>
      <w:r w:rsidR="00B97033">
        <w:rPr>
          <w:rFonts w:ascii="Times New Roman" w:eastAsia="Times New Roman" w:hAnsi="Times New Roman" w:cs="Times New Roman"/>
          <w:sz w:val="26"/>
          <w:szCs w:val="26"/>
        </w:rPr>
        <w:t>tehnice, comisii de cenzori</w:t>
      </w:r>
      <w:r w:rsidRPr="00C5376B">
        <w:rPr>
          <w:rFonts w:ascii="Times New Roman" w:eastAsia="Times New Roman" w:hAnsi="Times New Roman" w:cs="Times New Roman"/>
          <w:sz w:val="26"/>
          <w:szCs w:val="26"/>
        </w:rPr>
        <w:t>).</w:t>
      </w:r>
    </w:p>
    <w:p w14:paraId="00000042" w14:textId="158A1972"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Fe</w:t>
      </w:r>
      <w:r w:rsidR="00B97033">
        <w:rPr>
          <w:rFonts w:ascii="Times New Roman" w:eastAsia="Times New Roman" w:hAnsi="Times New Roman" w:cs="Times New Roman"/>
          <w:sz w:val="26"/>
          <w:szCs w:val="26"/>
        </w:rPr>
        <w:t>derațiile sportive vor elabora un act (</w:t>
      </w:r>
      <w:r w:rsidRPr="00C5376B">
        <w:rPr>
          <w:rFonts w:ascii="Times New Roman" w:eastAsia="Times New Roman" w:hAnsi="Times New Roman" w:cs="Times New Roman"/>
          <w:sz w:val="26"/>
          <w:szCs w:val="26"/>
        </w:rPr>
        <w:t>metodologie/clasament/regulament</w:t>
      </w:r>
      <w:r w:rsidR="00B97033">
        <w:rPr>
          <w:rFonts w:ascii="Times New Roman" w:eastAsia="Times New Roman" w:hAnsi="Times New Roman" w:cs="Times New Roman"/>
          <w:sz w:val="26"/>
          <w:szCs w:val="26"/>
        </w:rPr>
        <w:t>)</w:t>
      </w:r>
      <w:r w:rsidRPr="00C5376B">
        <w:rPr>
          <w:rFonts w:ascii="Times New Roman" w:eastAsia="Times New Roman" w:hAnsi="Times New Roman" w:cs="Times New Roman"/>
          <w:sz w:val="26"/>
          <w:szCs w:val="26"/>
        </w:rPr>
        <w:t>, consultat prealabil cu adunarea generală în baza căruia structurile sportive vor vota.</w:t>
      </w:r>
      <w:r w:rsidR="004D5CE3">
        <w:rPr>
          <w:rFonts w:ascii="Times New Roman" w:eastAsia="Times New Roman" w:hAnsi="Times New Roman" w:cs="Times New Roman"/>
          <w:sz w:val="26"/>
          <w:szCs w:val="26"/>
        </w:rPr>
        <w:t xml:space="preserve"> În </w:t>
      </w:r>
      <w:r w:rsidR="00B97033">
        <w:rPr>
          <w:rFonts w:ascii="Times New Roman" w:eastAsia="Times New Roman" w:hAnsi="Times New Roman" w:cs="Times New Roman"/>
          <w:sz w:val="26"/>
          <w:szCs w:val="26"/>
        </w:rPr>
        <w:t>actul respectiv</w:t>
      </w:r>
      <w:r w:rsidR="004D5CE3">
        <w:rPr>
          <w:rFonts w:ascii="Times New Roman" w:eastAsia="Times New Roman" w:hAnsi="Times New Roman" w:cs="Times New Roman"/>
          <w:sz w:val="26"/>
          <w:szCs w:val="26"/>
        </w:rPr>
        <w:t xml:space="preserve"> va fi descris procesul de vot.</w:t>
      </w:r>
      <w:r w:rsidRPr="00C5376B">
        <w:rPr>
          <w:rFonts w:ascii="Times New Roman" w:eastAsia="Times New Roman" w:hAnsi="Times New Roman" w:cs="Times New Roman"/>
          <w:sz w:val="26"/>
          <w:szCs w:val="26"/>
        </w:rPr>
        <w:t xml:space="preserve"> </w:t>
      </w:r>
    </w:p>
    <w:p w14:paraId="00000043" w14:textId="77777777"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Statutele federațiilor sportive pot prevede desfășurarea votului în tururi repetate dacă nici-un candidat nu obține majoritatea de voturi stabilită în Statut.</w:t>
      </w:r>
    </w:p>
    <w:p w14:paraId="00000044" w14:textId="77777777"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 xml:space="preserve">Validarea și desemnarea rezultatelor prealabile se realizează imediat după vot, de către Comisia Federală Electorală, fiind întocmit procesul-verbal de consemnare a rezultatelor. </w:t>
      </w:r>
    </w:p>
    <w:p w14:paraId="00000045" w14:textId="77777777"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lastRenderedPageBreak/>
        <w:t xml:space="preserve">Procesul-verbal și rezultatul alegerilor se publică pe pagina web a federației sportive sau în lipsa acestei pe pagina de profil a rețelelor de socializare. </w:t>
      </w:r>
    </w:p>
    <w:p w14:paraId="00000046" w14:textId="77777777"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Termenul de contestație este de 5 zile lucrătoare din momentul anunțării rezultatelor prealabile imediat după scrutin.</w:t>
      </w:r>
    </w:p>
    <w:p w14:paraId="00000049" w14:textId="0D07A8A1" w:rsidR="00FC5AC7" w:rsidRPr="00EC3F49"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 xml:space="preserve">În caz de depunere a contestației, cererea va fi depusă către Comisia Federală Electorală, în caz de nesatisfacere a rezultatelor structurii sportive contestatoare se vor adresa cu o cerere </w:t>
      </w:r>
      <w:r w:rsidR="00DE0F9D">
        <w:rPr>
          <w:rFonts w:ascii="Times New Roman" w:eastAsia="Times New Roman" w:hAnsi="Times New Roman" w:cs="Times New Roman"/>
          <w:sz w:val="26"/>
          <w:szCs w:val="26"/>
        </w:rPr>
        <w:t xml:space="preserve">de chemare </w:t>
      </w:r>
      <w:r w:rsidRPr="00C5376B">
        <w:rPr>
          <w:rFonts w:ascii="Times New Roman" w:eastAsia="Times New Roman" w:hAnsi="Times New Roman" w:cs="Times New Roman"/>
          <w:sz w:val="26"/>
          <w:szCs w:val="26"/>
        </w:rPr>
        <w:t xml:space="preserve">în judecată. </w:t>
      </w:r>
    </w:p>
    <w:p w14:paraId="0000004C" w14:textId="77777777" w:rsidR="00FC5AC7" w:rsidRPr="00C5376B" w:rsidRDefault="00B86614" w:rsidP="00D02B6F">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C5376B">
        <w:rPr>
          <w:rFonts w:ascii="Times New Roman" w:eastAsia="Times New Roman" w:hAnsi="Times New Roman" w:cs="Times New Roman"/>
          <w:sz w:val="26"/>
          <w:szCs w:val="26"/>
        </w:rPr>
        <w:t xml:space="preserve">În federațiile sportive, funcțiile de conducere sunt alese de Adunarea Generală, conform statutului. </w:t>
      </w:r>
    </w:p>
    <w:p w14:paraId="0000004F" w14:textId="7E5493CF" w:rsidR="00FC5AC7" w:rsidRPr="00C5376B"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DE0F9D">
        <w:rPr>
          <w:rFonts w:ascii="Times New Roman" w:eastAsia="Times New Roman" w:hAnsi="Times New Roman" w:cs="Times New Roman"/>
          <w:sz w:val="26"/>
          <w:szCs w:val="26"/>
        </w:rPr>
        <w:t xml:space="preserve">.1. Președintele Federației sportivve este ales, </w:t>
      </w:r>
      <w:r w:rsidR="00B86614" w:rsidRPr="00C5376B">
        <w:rPr>
          <w:rFonts w:ascii="Times New Roman" w:eastAsia="Times New Roman" w:hAnsi="Times New Roman" w:cs="Times New Roman"/>
          <w:sz w:val="26"/>
          <w:szCs w:val="26"/>
        </w:rPr>
        <w:t>ca membru al executivului pe</w:t>
      </w:r>
      <w:r w:rsidR="00A168AF" w:rsidRPr="00C5376B">
        <w:rPr>
          <w:rFonts w:ascii="Times New Roman" w:eastAsia="Times New Roman" w:hAnsi="Times New Roman" w:cs="Times New Roman"/>
          <w:sz w:val="26"/>
          <w:szCs w:val="26"/>
        </w:rPr>
        <w:t xml:space="preserve">ntru un mandat de </w:t>
      </w:r>
      <w:r w:rsidR="00DE0F9D">
        <w:rPr>
          <w:rFonts w:ascii="Times New Roman" w:eastAsia="Times New Roman" w:hAnsi="Times New Roman" w:cs="Times New Roman"/>
          <w:sz w:val="26"/>
          <w:szCs w:val="26"/>
        </w:rPr>
        <w:t xml:space="preserve">4 ani, ori conform termenului </w:t>
      </w:r>
      <w:r w:rsidR="00B86614" w:rsidRPr="00C5376B">
        <w:rPr>
          <w:rFonts w:ascii="Times New Roman" w:eastAsia="Times New Roman" w:hAnsi="Times New Roman" w:cs="Times New Roman"/>
          <w:sz w:val="26"/>
          <w:szCs w:val="26"/>
        </w:rPr>
        <w:t>aprobat de federația (asociați</w:t>
      </w:r>
      <w:r w:rsidR="00A168AF" w:rsidRPr="00C5376B">
        <w:rPr>
          <w:rFonts w:ascii="Times New Roman" w:eastAsia="Times New Roman" w:hAnsi="Times New Roman" w:cs="Times New Roman"/>
          <w:sz w:val="26"/>
          <w:szCs w:val="26"/>
        </w:rPr>
        <w:t xml:space="preserve">a) sportivă internațională </w:t>
      </w:r>
      <w:r w:rsidR="00B86614" w:rsidRPr="00C5376B">
        <w:rPr>
          <w:rFonts w:ascii="Times New Roman" w:eastAsia="Times New Roman" w:hAnsi="Times New Roman" w:cs="Times New Roman"/>
          <w:sz w:val="26"/>
          <w:szCs w:val="26"/>
        </w:rPr>
        <w:t>d</w:t>
      </w:r>
      <w:r w:rsidR="00DE0F9D">
        <w:rPr>
          <w:rFonts w:ascii="Times New Roman" w:eastAsia="Times New Roman" w:hAnsi="Times New Roman" w:cs="Times New Roman"/>
          <w:sz w:val="26"/>
          <w:szCs w:val="26"/>
        </w:rPr>
        <w:t xml:space="preserve">e profil, cu responsabilitatea </w:t>
      </w:r>
      <w:r w:rsidR="00B86614" w:rsidRPr="00C5376B">
        <w:rPr>
          <w:rFonts w:ascii="Times New Roman" w:eastAsia="Times New Roman" w:hAnsi="Times New Roman" w:cs="Times New Roman"/>
          <w:sz w:val="26"/>
          <w:szCs w:val="26"/>
        </w:rPr>
        <w:t>reprezentării legale și executive a federației sportive.</w:t>
      </w:r>
    </w:p>
    <w:p w14:paraId="00000051" w14:textId="193AC79E" w:rsidR="00FC5AC7" w:rsidRPr="00C5376B"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B86614" w:rsidRPr="00C5376B">
        <w:rPr>
          <w:rFonts w:ascii="Times New Roman" w:eastAsia="Times New Roman" w:hAnsi="Times New Roman" w:cs="Times New Roman"/>
          <w:sz w:val="26"/>
          <w:szCs w:val="26"/>
        </w:rPr>
        <w:t>.2. Prim-vicepre</w:t>
      </w:r>
      <w:r w:rsidR="00DE0F9D">
        <w:rPr>
          <w:rFonts w:ascii="Times New Roman" w:eastAsia="Times New Roman" w:hAnsi="Times New Roman" w:cs="Times New Roman"/>
          <w:sz w:val="26"/>
          <w:szCs w:val="26"/>
        </w:rPr>
        <w:t>ședintele și vicepreședinții este ales</w:t>
      </w:r>
      <w:r w:rsidR="00C5376B" w:rsidRPr="00C5376B">
        <w:rPr>
          <w:rFonts w:ascii="Times New Roman" w:eastAsia="Times New Roman" w:hAnsi="Times New Roman" w:cs="Times New Roman"/>
          <w:sz w:val="26"/>
          <w:szCs w:val="26"/>
        </w:rPr>
        <w:t xml:space="preserve"> </w:t>
      </w:r>
      <w:r w:rsidR="00B86614" w:rsidRPr="00C5376B">
        <w:rPr>
          <w:rFonts w:ascii="Times New Roman" w:eastAsia="Times New Roman" w:hAnsi="Times New Roman" w:cs="Times New Roman"/>
          <w:sz w:val="26"/>
          <w:szCs w:val="26"/>
        </w:rPr>
        <w:t xml:space="preserve">pentru a </w:t>
      </w:r>
      <w:r w:rsidR="00A168AF" w:rsidRPr="00C5376B">
        <w:rPr>
          <w:rFonts w:ascii="Times New Roman" w:eastAsia="Times New Roman" w:hAnsi="Times New Roman" w:cs="Times New Roman"/>
          <w:sz w:val="26"/>
          <w:szCs w:val="26"/>
        </w:rPr>
        <w:t xml:space="preserve">coordona diverse domenii de </w:t>
      </w:r>
      <w:r w:rsidR="00B86614" w:rsidRPr="00C5376B">
        <w:rPr>
          <w:rFonts w:ascii="Times New Roman" w:eastAsia="Times New Roman" w:hAnsi="Times New Roman" w:cs="Times New Roman"/>
          <w:sz w:val="26"/>
          <w:szCs w:val="26"/>
        </w:rPr>
        <w:t>activitate.</w:t>
      </w:r>
    </w:p>
    <w:p w14:paraId="04941653" w14:textId="4ACD97CC" w:rsidR="00B97033"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DE0F9D">
        <w:rPr>
          <w:rFonts w:ascii="Times New Roman" w:eastAsia="Times New Roman" w:hAnsi="Times New Roman" w:cs="Times New Roman"/>
          <w:sz w:val="26"/>
          <w:szCs w:val="26"/>
        </w:rPr>
        <w:t>.3. Secretarul general</w:t>
      </w:r>
      <w:r w:rsidR="00B86614" w:rsidRPr="00C5376B">
        <w:rPr>
          <w:rFonts w:ascii="Times New Roman" w:eastAsia="Times New Roman" w:hAnsi="Times New Roman" w:cs="Times New Roman"/>
          <w:sz w:val="26"/>
          <w:szCs w:val="26"/>
        </w:rPr>
        <w:t xml:space="preserve"> es</w:t>
      </w:r>
      <w:r w:rsidR="000C4D3C">
        <w:rPr>
          <w:rFonts w:ascii="Times New Roman" w:eastAsia="Times New Roman" w:hAnsi="Times New Roman" w:cs="Times New Roman"/>
          <w:sz w:val="26"/>
          <w:szCs w:val="26"/>
        </w:rPr>
        <w:t>te membru al Consiliul Executiv/</w:t>
      </w:r>
      <w:r w:rsidR="00A168AF" w:rsidRPr="00C5376B">
        <w:rPr>
          <w:rFonts w:ascii="Times New Roman" w:eastAsia="Times New Roman" w:hAnsi="Times New Roman" w:cs="Times New Roman"/>
          <w:sz w:val="26"/>
          <w:szCs w:val="26"/>
        </w:rPr>
        <w:t xml:space="preserve">Biroul Federal, având rolul </w:t>
      </w:r>
      <w:r w:rsidR="00B86614" w:rsidRPr="00C5376B">
        <w:rPr>
          <w:rFonts w:ascii="Times New Roman" w:eastAsia="Times New Roman" w:hAnsi="Times New Roman" w:cs="Times New Roman"/>
          <w:sz w:val="26"/>
          <w:szCs w:val="26"/>
        </w:rPr>
        <w:t>de a coordona activitățile executive, reprezentar</w:t>
      </w:r>
      <w:r w:rsidR="00A168AF" w:rsidRPr="00C5376B">
        <w:rPr>
          <w:rFonts w:ascii="Times New Roman" w:eastAsia="Times New Roman" w:hAnsi="Times New Roman" w:cs="Times New Roman"/>
          <w:sz w:val="26"/>
          <w:szCs w:val="26"/>
        </w:rPr>
        <w:t xml:space="preserve">ea administrativă, gestionarea </w:t>
      </w:r>
      <w:r w:rsidR="00B86614" w:rsidRPr="00C5376B">
        <w:rPr>
          <w:rFonts w:ascii="Times New Roman" w:eastAsia="Times New Roman" w:hAnsi="Times New Roman" w:cs="Times New Roman"/>
          <w:sz w:val="26"/>
          <w:szCs w:val="26"/>
        </w:rPr>
        <w:t>documentației și corespondenței, elaborarea și implement</w:t>
      </w:r>
      <w:r w:rsidR="00B97033">
        <w:rPr>
          <w:rFonts w:ascii="Times New Roman" w:eastAsia="Times New Roman" w:hAnsi="Times New Roman" w:cs="Times New Roman"/>
          <w:sz w:val="26"/>
          <w:szCs w:val="26"/>
        </w:rPr>
        <w:t>area documentelor</w:t>
      </w:r>
      <w:r w:rsidR="00A168AF" w:rsidRPr="00C5376B">
        <w:rPr>
          <w:rFonts w:ascii="Times New Roman" w:eastAsia="Times New Roman" w:hAnsi="Times New Roman" w:cs="Times New Roman"/>
          <w:sz w:val="26"/>
          <w:szCs w:val="26"/>
        </w:rPr>
        <w:t xml:space="preserve"> </w:t>
      </w:r>
      <w:r w:rsidR="00B86614" w:rsidRPr="00C5376B">
        <w:rPr>
          <w:rFonts w:ascii="Times New Roman" w:eastAsia="Times New Roman" w:hAnsi="Times New Roman" w:cs="Times New Roman"/>
          <w:sz w:val="26"/>
          <w:szCs w:val="26"/>
        </w:rPr>
        <w:t xml:space="preserve">ale federației </w:t>
      </w:r>
      <w:r w:rsidR="00B97033">
        <w:rPr>
          <w:rFonts w:ascii="Times New Roman" w:eastAsia="Times New Roman" w:hAnsi="Times New Roman" w:cs="Times New Roman"/>
          <w:sz w:val="26"/>
          <w:szCs w:val="26"/>
        </w:rPr>
        <w:t xml:space="preserve">sportive </w:t>
      </w:r>
      <w:r w:rsidR="00B86614" w:rsidRPr="00C5376B">
        <w:rPr>
          <w:rFonts w:ascii="Times New Roman" w:eastAsia="Times New Roman" w:hAnsi="Times New Roman" w:cs="Times New Roman"/>
          <w:sz w:val="26"/>
          <w:szCs w:val="26"/>
        </w:rPr>
        <w:t xml:space="preserve">și </w:t>
      </w:r>
      <w:r w:rsidR="00B97033">
        <w:rPr>
          <w:rFonts w:ascii="Times New Roman" w:eastAsia="Times New Roman" w:hAnsi="Times New Roman" w:cs="Times New Roman"/>
          <w:sz w:val="26"/>
          <w:szCs w:val="26"/>
        </w:rPr>
        <w:t>oferă suport conducerii acesteia.</w:t>
      </w:r>
    </w:p>
    <w:p w14:paraId="00000059" w14:textId="33434926" w:rsidR="00FC5AC7" w:rsidRPr="00C5376B"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B86614" w:rsidRPr="00C5376B">
        <w:rPr>
          <w:rFonts w:ascii="Times New Roman" w:eastAsia="Times New Roman" w:hAnsi="Times New Roman" w:cs="Times New Roman"/>
          <w:sz w:val="26"/>
          <w:szCs w:val="26"/>
        </w:rPr>
        <w:t>.4. Consi</w:t>
      </w:r>
      <w:r w:rsidR="000C4D3C">
        <w:rPr>
          <w:rFonts w:ascii="Times New Roman" w:eastAsia="Times New Roman" w:hAnsi="Times New Roman" w:cs="Times New Roman"/>
          <w:sz w:val="26"/>
          <w:szCs w:val="26"/>
        </w:rPr>
        <w:t>liul Executiv/</w:t>
      </w:r>
      <w:r w:rsidR="00DE0F9D">
        <w:rPr>
          <w:rFonts w:ascii="Times New Roman" w:eastAsia="Times New Roman" w:hAnsi="Times New Roman" w:cs="Times New Roman"/>
          <w:sz w:val="26"/>
          <w:szCs w:val="26"/>
        </w:rPr>
        <w:t>Biroul Federal este</w:t>
      </w:r>
      <w:r w:rsidR="00B86614" w:rsidRPr="00C5376B">
        <w:rPr>
          <w:rFonts w:ascii="Times New Roman" w:eastAsia="Times New Roman" w:hAnsi="Times New Roman" w:cs="Times New Roman"/>
          <w:sz w:val="26"/>
          <w:szCs w:val="26"/>
        </w:rPr>
        <w:t xml:space="preserve"> format din cel mult 7</w:t>
      </w:r>
      <w:r w:rsidR="00DE0F9D">
        <w:rPr>
          <w:rFonts w:ascii="Times New Roman" w:eastAsia="Times New Roman" w:hAnsi="Times New Roman" w:cs="Times New Roman"/>
          <w:sz w:val="26"/>
          <w:szCs w:val="26"/>
        </w:rPr>
        <w:t xml:space="preserve"> </w:t>
      </w:r>
      <w:r w:rsidR="00A168AF" w:rsidRPr="00C5376B">
        <w:rPr>
          <w:rFonts w:ascii="Times New Roman" w:eastAsia="Times New Roman" w:hAnsi="Times New Roman" w:cs="Times New Roman"/>
          <w:sz w:val="26"/>
          <w:szCs w:val="26"/>
        </w:rPr>
        <w:t xml:space="preserve">membri care gestionează </w:t>
      </w:r>
      <w:r w:rsidR="00B86614" w:rsidRPr="00C5376B">
        <w:rPr>
          <w:rFonts w:ascii="Times New Roman" w:eastAsia="Times New Roman" w:hAnsi="Times New Roman" w:cs="Times New Roman"/>
          <w:sz w:val="26"/>
          <w:szCs w:val="26"/>
        </w:rPr>
        <w:t>activitatea curentă. Membrii acestui for dețin roluri d</w:t>
      </w:r>
      <w:r w:rsidR="00A168AF" w:rsidRPr="00C5376B">
        <w:rPr>
          <w:rFonts w:ascii="Times New Roman" w:eastAsia="Times New Roman" w:hAnsi="Times New Roman" w:cs="Times New Roman"/>
          <w:sz w:val="26"/>
          <w:szCs w:val="26"/>
        </w:rPr>
        <w:t xml:space="preserve">ecizionale (execută bugetul, </w:t>
      </w:r>
      <w:r w:rsidR="00B86614" w:rsidRPr="00C5376B">
        <w:rPr>
          <w:rFonts w:ascii="Times New Roman" w:eastAsia="Times New Roman" w:hAnsi="Times New Roman" w:cs="Times New Roman"/>
          <w:sz w:val="26"/>
          <w:szCs w:val="26"/>
        </w:rPr>
        <w:t>execută strategiile aprobate de către Adunarea Gener</w:t>
      </w:r>
      <w:r w:rsidR="00A168AF" w:rsidRPr="00C5376B">
        <w:rPr>
          <w:rFonts w:ascii="Times New Roman" w:eastAsia="Times New Roman" w:hAnsi="Times New Roman" w:cs="Times New Roman"/>
          <w:sz w:val="26"/>
          <w:szCs w:val="26"/>
        </w:rPr>
        <w:t xml:space="preserve">ală, aprobă regulamentele, și </w:t>
      </w:r>
      <w:r w:rsidR="00B86614" w:rsidRPr="00C5376B">
        <w:rPr>
          <w:rFonts w:ascii="Times New Roman" w:eastAsia="Times New Roman" w:hAnsi="Times New Roman" w:cs="Times New Roman"/>
          <w:sz w:val="26"/>
          <w:szCs w:val="26"/>
        </w:rPr>
        <w:t>soluționează litigii).</w:t>
      </w:r>
    </w:p>
    <w:p w14:paraId="0000005B" w14:textId="75413A15" w:rsidR="00FC5AC7" w:rsidRPr="00C5376B"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0C4D3C">
        <w:rPr>
          <w:rFonts w:ascii="Times New Roman" w:eastAsia="Times New Roman" w:hAnsi="Times New Roman" w:cs="Times New Roman"/>
          <w:sz w:val="26"/>
          <w:szCs w:val="26"/>
        </w:rPr>
        <w:t>.5. Consiliul de Supraveghere/</w:t>
      </w:r>
      <w:r w:rsidR="00B86614" w:rsidRPr="00C5376B">
        <w:rPr>
          <w:rFonts w:ascii="Times New Roman" w:eastAsia="Times New Roman" w:hAnsi="Times New Roman" w:cs="Times New Roman"/>
          <w:sz w:val="26"/>
          <w:szCs w:val="26"/>
        </w:rPr>
        <w:t>Comisia de Cenzori (Auditori</w:t>
      </w:r>
      <w:r w:rsidR="00854BCF">
        <w:rPr>
          <w:rFonts w:ascii="Times New Roman" w:eastAsia="Times New Roman" w:hAnsi="Times New Roman" w:cs="Times New Roman"/>
          <w:sz w:val="26"/>
          <w:szCs w:val="26"/>
        </w:rPr>
        <w:t>) este</w:t>
      </w:r>
      <w:r w:rsidR="00A168AF" w:rsidRPr="00C5376B">
        <w:rPr>
          <w:rFonts w:ascii="Times New Roman" w:eastAsia="Times New Roman" w:hAnsi="Times New Roman" w:cs="Times New Roman"/>
          <w:sz w:val="26"/>
          <w:szCs w:val="26"/>
        </w:rPr>
        <w:t xml:space="preserve"> un organism de control </w:t>
      </w:r>
      <w:r w:rsidR="00B86614" w:rsidRPr="00C5376B">
        <w:rPr>
          <w:rFonts w:ascii="Times New Roman" w:eastAsia="Times New Roman" w:hAnsi="Times New Roman" w:cs="Times New Roman"/>
          <w:sz w:val="26"/>
          <w:szCs w:val="26"/>
        </w:rPr>
        <w:t xml:space="preserve">financiar intern, care verifică legalitatea financiară a deciziilor. </w:t>
      </w:r>
    </w:p>
    <w:p w14:paraId="0000005D" w14:textId="2654756B" w:rsidR="00FC5AC7" w:rsidRPr="00C5376B"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0C4D3C">
        <w:rPr>
          <w:rFonts w:ascii="Times New Roman" w:eastAsia="Times New Roman" w:hAnsi="Times New Roman" w:cs="Times New Roman"/>
          <w:sz w:val="26"/>
          <w:szCs w:val="26"/>
        </w:rPr>
        <w:t>.6. Comisiile tehnice/</w:t>
      </w:r>
      <w:r w:rsidR="00B86614" w:rsidRPr="00C5376B">
        <w:rPr>
          <w:rFonts w:ascii="Times New Roman" w:eastAsia="Times New Roman" w:hAnsi="Times New Roman" w:cs="Times New Roman"/>
          <w:sz w:val="26"/>
          <w:szCs w:val="26"/>
        </w:rPr>
        <w:t>Consilii (pentru antrenori, arbitri, spor</w:t>
      </w:r>
      <w:r w:rsidR="00854BCF">
        <w:rPr>
          <w:rFonts w:ascii="Times New Roman" w:eastAsia="Times New Roman" w:hAnsi="Times New Roman" w:cs="Times New Roman"/>
          <w:sz w:val="26"/>
          <w:szCs w:val="26"/>
        </w:rPr>
        <w:t>tivi, de cercetare)</w:t>
      </w:r>
      <w:r w:rsidR="00A168AF" w:rsidRPr="00C5376B">
        <w:rPr>
          <w:rFonts w:ascii="Times New Roman" w:eastAsia="Times New Roman" w:hAnsi="Times New Roman" w:cs="Times New Roman"/>
          <w:sz w:val="26"/>
          <w:szCs w:val="26"/>
        </w:rPr>
        <w:t xml:space="preserve"> au </w:t>
      </w:r>
      <w:r w:rsidR="00B86614" w:rsidRPr="00C5376B">
        <w:rPr>
          <w:rFonts w:ascii="Times New Roman" w:eastAsia="Times New Roman" w:hAnsi="Times New Roman" w:cs="Times New Roman"/>
          <w:sz w:val="26"/>
          <w:szCs w:val="26"/>
        </w:rPr>
        <w:t xml:space="preserve">atribuții organizatorice </w:t>
      </w:r>
    </w:p>
    <w:p w14:paraId="00000061" w14:textId="47E6B99B" w:rsidR="00FC5AC7" w:rsidRPr="00451A33" w:rsidRDefault="00EC3F49" w:rsidP="00D02B6F">
      <w:pPr>
        <w:tabs>
          <w:tab w:val="left" w:pos="426"/>
        </w:tabs>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B86614" w:rsidRPr="00C5376B">
        <w:rPr>
          <w:rFonts w:ascii="Times New Roman" w:eastAsia="Times New Roman" w:hAnsi="Times New Roman" w:cs="Times New Roman"/>
          <w:sz w:val="26"/>
          <w:szCs w:val="26"/>
        </w:rPr>
        <w:t>.7. În timpul scrutinului se va asigura o reprezentare echilibrat</w:t>
      </w:r>
      <w:r w:rsidR="00A168AF" w:rsidRPr="00C5376B">
        <w:rPr>
          <w:rFonts w:ascii="Times New Roman" w:eastAsia="Times New Roman" w:hAnsi="Times New Roman" w:cs="Times New Roman"/>
          <w:sz w:val="26"/>
          <w:szCs w:val="26"/>
        </w:rPr>
        <w:t>ă a ambelor sexe, sau cel puțin un</w:t>
      </w:r>
      <w:r w:rsidR="00B86614" w:rsidRPr="00C5376B">
        <w:rPr>
          <w:rFonts w:ascii="Times New Roman" w:eastAsia="Times New Roman" w:hAnsi="Times New Roman" w:cs="Times New Roman"/>
          <w:sz w:val="26"/>
          <w:szCs w:val="26"/>
        </w:rPr>
        <w:t xml:space="preserve"> raport de 1 la 3, (feminin-masculin), recunosc</w:t>
      </w:r>
      <w:r w:rsidR="00A168AF" w:rsidRPr="00C5376B">
        <w:rPr>
          <w:rFonts w:ascii="Times New Roman" w:eastAsia="Times New Roman" w:hAnsi="Times New Roman" w:cs="Times New Roman"/>
          <w:sz w:val="26"/>
          <w:szCs w:val="26"/>
        </w:rPr>
        <w:t xml:space="preserve">ând contribuția esențială a </w:t>
      </w:r>
      <w:r w:rsidR="00B86614" w:rsidRPr="00C5376B">
        <w:rPr>
          <w:rFonts w:ascii="Times New Roman" w:eastAsia="Times New Roman" w:hAnsi="Times New Roman" w:cs="Times New Roman"/>
          <w:sz w:val="26"/>
          <w:szCs w:val="26"/>
        </w:rPr>
        <w:t>diversității la guvernanța eficientă și la promovarea integrității și egalității în sport</w:t>
      </w:r>
      <w:r w:rsidR="00451A33">
        <w:rPr>
          <w:rFonts w:ascii="Times New Roman" w:eastAsia="Times New Roman" w:hAnsi="Times New Roman" w:cs="Times New Roman"/>
          <w:sz w:val="26"/>
          <w:szCs w:val="26"/>
        </w:rPr>
        <w:t>.</w:t>
      </w:r>
    </w:p>
    <w:p w14:paraId="285697AF" w14:textId="77777777" w:rsidR="00E22818" w:rsidRPr="00E22818" w:rsidRDefault="00E22818" w:rsidP="00E22818">
      <w:pPr>
        <w:spacing w:line="240" w:lineRule="auto"/>
        <w:jc w:val="both"/>
        <w:rPr>
          <w:rFonts w:ascii="Times New Roman" w:eastAsia="Times New Roman" w:hAnsi="Times New Roman" w:cs="Times New Roman"/>
          <w:sz w:val="24"/>
          <w:szCs w:val="24"/>
        </w:rPr>
      </w:pPr>
    </w:p>
    <w:p w14:paraId="00000063" w14:textId="3CB658CB" w:rsidR="00FC5AC7" w:rsidRPr="000E4CBF" w:rsidRDefault="00EC3F49" w:rsidP="00A168A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Secțiunea 2</w:t>
      </w:r>
      <w:r w:rsidR="00B86614" w:rsidRPr="000E4CBF">
        <w:rPr>
          <w:rFonts w:ascii="Times New Roman" w:eastAsia="Times New Roman" w:hAnsi="Times New Roman" w:cs="Times New Roman"/>
          <w:b/>
          <w:sz w:val="26"/>
          <w:szCs w:val="26"/>
        </w:rPr>
        <w:t>. Supravegherea și contestarea procesului electoral</w:t>
      </w:r>
    </w:p>
    <w:p w14:paraId="00000064" w14:textId="040C6DBF" w:rsidR="00FC5AC7" w:rsidRPr="00E22818" w:rsidRDefault="006D0181" w:rsidP="006D0181">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Comisia Federală Electorală (</w:t>
      </w:r>
      <w:r w:rsidR="00B86614" w:rsidRPr="00E22818">
        <w:rPr>
          <w:rFonts w:ascii="Times New Roman" w:eastAsia="Times New Roman" w:hAnsi="Times New Roman" w:cs="Times New Roman"/>
          <w:sz w:val="26"/>
          <w:szCs w:val="26"/>
        </w:rPr>
        <w:t>Comitetul Ele</w:t>
      </w:r>
      <w:r>
        <w:rPr>
          <w:rFonts w:ascii="Times New Roman" w:eastAsia="Times New Roman" w:hAnsi="Times New Roman" w:cs="Times New Roman"/>
          <w:sz w:val="26"/>
          <w:szCs w:val="26"/>
        </w:rPr>
        <w:t>ctoral (permanent/</w:t>
      </w:r>
      <w:r w:rsidR="00B86614" w:rsidRPr="00E22818">
        <w:rPr>
          <w:rFonts w:ascii="Times New Roman" w:eastAsia="Times New Roman" w:hAnsi="Times New Roman" w:cs="Times New Roman"/>
          <w:sz w:val="26"/>
          <w:szCs w:val="26"/>
        </w:rPr>
        <w:t>ad-hoc)</w:t>
      </w:r>
      <w:r>
        <w:rPr>
          <w:rFonts w:ascii="Times New Roman" w:eastAsia="Times New Roman" w:hAnsi="Times New Roman" w:cs="Times New Roman"/>
          <w:sz w:val="26"/>
          <w:szCs w:val="26"/>
        </w:rPr>
        <w:t>)</w:t>
      </w:r>
      <w:r w:rsidR="00B86614" w:rsidRPr="00E22818">
        <w:rPr>
          <w:rFonts w:ascii="Times New Roman" w:eastAsia="Times New Roman" w:hAnsi="Times New Roman" w:cs="Times New Roman"/>
          <w:sz w:val="26"/>
          <w:szCs w:val="26"/>
        </w:rPr>
        <w:t xml:space="preserve"> supraveghează organizarea votului, verifică candidaturile și so</w:t>
      </w:r>
      <w:r>
        <w:rPr>
          <w:rFonts w:ascii="Times New Roman" w:eastAsia="Times New Roman" w:hAnsi="Times New Roman" w:cs="Times New Roman"/>
          <w:sz w:val="26"/>
          <w:szCs w:val="26"/>
        </w:rPr>
        <w:t>luționează litigiile</w:t>
      </w:r>
      <w:r w:rsidR="00B86614" w:rsidRPr="00E22818">
        <w:rPr>
          <w:rFonts w:ascii="Times New Roman" w:eastAsia="Times New Roman" w:hAnsi="Times New Roman" w:cs="Times New Roman"/>
          <w:sz w:val="26"/>
          <w:szCs w:val="26"/>
        </w:rPr>
        <w:t xml:space="preserve"> procedural administrative din </w:t>
      </w:r>
      <w:r w:rsidR="00451A33">
        <w:rPr>
          <w:rFonts w:ascii="Times New Roman" w:eastAsia="Times New Roman" w:hAnsi="Times New Roman" w:cs="Times New Roman"/>
          <w:sz w:val="26"/>
          <w:szCs w:val="26"/>
        </w:rPr>
        <w:t>interiorul federației sportive.</w:t>
      </w:r>
    </w:p>
    <w:p w14:paraId="00000065" w14:textId="5033CF9C" w:rsidR="00FC5AC7" w:rsidRPr="006D0181" w:rsidRDefault="00B86614" w:rsidP="00D02B6F">
      <w:pPr>
        <w:pStyle w:val="a5"/>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6D0181">
        <w:rPr>
          <w:rFonts w:ascii="Times New Roman" w:eastAsia="Times New Roman" w:hAnsi="Times New Roman" w:cs="Times New Roman"/>
          <w:sz w:val="26"/>
          <w:szCs w:val="26"/>
        </w:rPr>
        <w:t>Statutele federațiilor sportive tr</w:t>
      </w:r>
      <w:r w:rsidR="00EC3F49" w:rsidRPr="006D0181">
        <w:rPr>
          <w:rFonts w:ascii="Times New Roman" w:eastAsia="Times New Roman" w:hAnsi="Times New Roman" w:cs="Times New Roman"/>
          <w:sz w:val="26"/>
          <w:szCs w:val="26"/>
        </w:rPr>
        <w:t>ebuie să prevadă prevederi</w:t>
      </w:r>
      <w:r w:rsidRPr="006D0181">
        <w:rPr>
          <w:rFonts w:ascii="Times New Roman" w:eastAsia="Times New Roman" w:hAnsi="Times New Roman" w:cs="Times New Roman"/>
          <w:sz w:val="26"/>
          <w:szCs w:val="26"/>
        </w:rPr>
        <w:t xml:space="preserve"> pentru validarea prealabilă ale aleger</w:t>
      </w:r>
      <w:r w:rsidR="006D0181">
        <w:rPr>
          <w:rFonts w:ascii="Times New Roman" w:eastAsia="Times New Roman" w:hAnsi="Times New Roman" w:cs="Times New Roman"/>
          <w:sz w:val="26"/>
          <w:szCs w:val="26"/>
        </w:rPr>
        <w:t>ilor și</w:t>
      </w:r>
      <w:r w:rsidR="006D0181" w:rsidRPr="006D0181">
        <w:rPr>
          <w:rFonts w:ascii="Times New Roman" w:eastAsia="Times New Roman" w:hAnsi="Times New Roman" w:cs="Times New Roman"/>
          <w:sz w:val="26"/>
          <w:szCs w:val="26"/>
        </w:rPr>
        <w:t xml:space="preserve"> proceduri de contestaţie interne examinate de Comisia Electorală, conform procedurii de arbitr</w:t>
      </w:r>
      <w:r w:rsidR="00451A33">
        <w:rPr>
          <w:rFonts w:ascii="Times New Roman" w:eastAsia="Times New Roman" w:hAnsi="Times New Roman" w:cs="Times New Roman"/>
          <w:sz w:val="26"/>
          <w:szCs w:val="26"/>
        </w:rPr>
        <w:t>aj ori de instanța de judecată.</w:t>
      </w:r>
    </w:p>
    <w:p w14:paraId="00000066" w14:textId="4C454E11" w:rsidR="00FC5AC7" w:rsidRPr="00E22818" w:rsidRDefault="006D0181" w:rsidP="006D0181">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Autoritatea publică c</w:t>
      </w:r>
      <w:r w:rsidR="00B86614" w:rsidRPr="00E22818">
        <w:rPr>
          <w:rFonts w:ascii="Times New Roman" w:eastAsia="Times New Roman" w:hAnsi="Times New Roman" w:cs="Times New Roman"/>
          <w:sz w:val="26"/>
          <w:szCs w:val="26"/>
        </w:rPr>
        <w:t>entrală de specialitate supraveghează respectarea prevederilor legale și statutare al procesului de alegeri</w:t>
      </w:r>
      <w:r w:rsidR="000C4D3C">
        <w:rPr>
          <w:rFonts w:ascii="Times New Roman" w:eastAsia="Times New Roman" w:hAnsi="Times New Roman" w:cs="Times New Roman"/>
          <w:sz w:val="26"/>
          <w:szCs w:val="26"/>
        </w:rPr>
        <w:t>.</w:t>
      </w:r>
    </w:p>
    <w:p w14:paraId="471F7161" w14:textId="2A317715" w:rsidR="0036366B" w:rsidRDefault="0036366B" w:rsidP="0036366B">
      <w:pPr>
        <w:spacing w:line="240" w:lineRule="auto"/>
        <w:rPr>
          <w:rFonts w:ascii="Times New Roman" w:eastAsia="Times New Roman" w:hAnsi="Times New Roman" w:cs="Times New Roman"/>
          <w:b/>
          <w:sz w:val="26"/>
          <w:szCs w:val="26"/>
        </w:rPr>
      </w:pPr>
    </w:p>
    <w:p w14:paraId="0000006A" w14:textId="6DDAACD3" w:rsidR="00FC5AC7" w:rsidRPr="000E4CBF" w:rsidRDefault="00A168AF" w:rsidP="0036366B">
      <w:pPr>
        <w:spacing w:line="240" w:lineRule="auto"/>
        <w:jc w:val="center"/>
        <w:rPr>
          <w:rFonts w:ascii="Times New Roman" w:eastAsia="Times New Roman" w:hAnsi="Times New Roman" w:cs="Times New Roman"/>
          <w:b/>
          <w:sz w:val="26"/>
          <w:szCs w:val="26"/>
        </w:rPr>
      </w:pPr>
      <w:r w:rsidRPr="000E4CBF">
        <w:rPr>
          <w:rFonts w:ascii="Times New Roman" w:eastAsia="Times New Roman" w:hAnsi="Times New Roman" w:cs="Times New Roman"/>
          <w:b/>
          <w:sz w:val="26"/>
          <w:szCs w:val="26"/>
        </w:rPr>
        <w:t xml:space="preserve">Capitolul IV </w:t>
      </w:r>
    </w:p>
    <w:p w14:paraId="5041781D" w14:textId="77777777" w:rsidR="005801B7" w:rsidRDefault="00B86614" w:rsidP="0036366B">
      <w:pPr>
        <w:spacing w:line="240" w:lineRule="auto"/>
        <w:jc w:val="center"/>
        <w:rPr>
          <w:rFonts w:ascii="Times New Roman" w:eastAsia="Times New Roman" w:hAnsi="Times New Roman" w:cs="Times New Roman"/>
          <w:b/>
          <w:sz w:val="26"/>
          <w:szCs w:val="26"/>
        </w:rPr>
      </w:pPr>
      <w:r w:rsidRPr="000E4CBF">
        <w:rPr>
          <w:rFonts w:ascii="Times New Roman" w:eastAsia="Times New Roman" w:hAnsi="Times New Roman" w:cs="Times New Roman"/>
          <w:b/>
          <w:sz w:val="26"/>
          <w:szCs w:val="26"/>
        </w:rPr>
        <w:t xml:space="preserve">ÎNFIINȚAREA ȘI RECUNOAȘTEREA OFICIALĂ A FEDERAȚIILOR SPORTIVE </w:t>
      </w:r>
      <w:bookmarkStart w:id="10" w:name="_n2ucxqsk3vi3" w:colFirst="0" w:colLast="0"/>
      <w:bookmarkEnd w:id="10"/>
    </w:p>
    <w:p w14:paraId="0000006C" w14:textId="4E027B50" w:rsidR="00FC5AC7" w:rsidRPr="005801B7" w:rsidRDefault="00A168AF" w:rsidP="005801B7">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0000"/>
          <w:sz w:val="24"/>
          <w:szCs w:val="24"/>
        </w:rPr>
        <w:t xml:space="preserve">Secțiunea 1. </w:t>
      </w:r>
      <w:r w:rsidR="00B86614" w:rsidRPr="00937034">
        <w:rPr>
          <w:rFonts w:ascii="Times New Roman" w:eastAsia="Times New Roman" w:hAnsi="Times New Roman" w:cs="Times New Roman"/>
          <w:b/>
          <w:color w:val="000000"/>
          <w:sz w:val="24"/>
          <w:szCs w:val="24"/>
        </w:rPr>
        <w:t xml:space="preserve">Condiții generale pentru recunoașterea statutului de federație sportivă </w:t>
      </w:r>
    </w:p>
    <w:p w14:paraId="0000006D" w14:textId="5146D692" w:rsidR="00FC5AC7" w:rsidRPr="000E4CBF" w:rsidRDefault="00B86614" w:rsidP="00EC3F49">
      <w:pPr>
        <w:numPr>
          <w:ilvl w:val="0"/>
          <w:numId w:val="2"/>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 xml:space="preserve">Pentru a obține </w:t>
      </w:r>
      <w:r w:rsidR="006D0181">
        <w:rPr>
          <w:rFonts w:ascii="Times New Roman" w:eastAsia="Times New Roman" w:hAnsi="Times New Roman" w:cs="Times New Roman"/>
          <w:sz w:val="26"/>
          <w:szCs w:val="26"/>
        </w:rPr>
        <w:t xml:space="preserve">statutul de federație sportivă </w:t>
      </w:r>
      <w:r w:rsidRPr="000E4CBF">
        <w:rPr>
          <w:rFonts w:ascii="Times New Roman" w:eastAsia="Times New Roman" w:hAnsi="Times New Roman" w:cs="Times New Roman"/>
          <w:sz w:val="26"/>
          <w:szCs w:val="26"/>
        </w:rPr>
        <w:t>recunoscută oficial într-o anumită ramură de sport, o federație sportivă trebuie să întrunească cumulativ următoarele condiții de bază:</w:t>
      </w:r>
    </w:p>
    <w:p w14:paraId="20FA2BCB" w14:textId="5F82143F" w:rsidR="00EC3F49" w:rsidRDefault="006D0181" w:rsidP="006D0181">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49</w:t>
      </w:r>
      <w:r w:rsidR="00EC3F49">
        <w:rPr>
          <w:rFonts w:ascii="Times New Roman" w:eastAsia="Times New Roman" w:hAnsi="Times New Roman" w:cs="Times New Roman"/>
          <w:sz w:val="26"/>
          <w:szCs w:val="26"/>
        </w:rPr>
        <w:t xml:space="preserve">.1. Existența la nivel mondial </w:t>
      </w:r>
      <w:r w:rsidR="00B86614" w:rsidRPr="000E4CBF">
        <w:rPr>
          <w:rFonts w:ascii="Times New Roman" w:eastAsia="Times New Roman" w:hAnsi="Times New Roman" w:cs="Times New Roman"/>
          <w:sz w:val="26"/>
          <w:szCs w:val="26"/>
        </w:rPr>
        <w:t>a unei federații (asociații) sportive internaționale care guvernează ramura de sport respectivă, recunoscută de Comitetul Internațional Olimpic (</w:t>
      </w:r>
      <w:r w:rsidR="00B86614" w:rsidRPr="000E4CBF">
        <w:rPr>
          <w:rFonts w:ascii="Times New Roman" w:eastAsia="Times New Roman" w:hAnsi="Times New Roman" w:cs="Times New Roman"/>
          <w:i/>
          <w:sz w:val="26"/>
          <w:szCs w:val="26"/>
        </w:rPr>
        <w:t>în continuare CIO</w:t>
      </w:r>
      <w:r w:rsidR="00B86614" w:rsidRPr="000E4CBF">
        <w:rPr>
          <w:rFonts w:ascii="Times New Roman" w:eastAsia="Times New Roman" w:hAnsi="Times New Roman" w:cs="Times New Roman"/>
          <w:sz w:val="26"/>
          <w:szCs w:val="26"/>
        </w:rPr>
        <w:t xml:space="preserve">) sau afiliată la o organizație sportivă internațională recunoscută de CIO (cu excepția ramurilor de sport tradiționale autohtone, care pot constitui obiectul unei federații </w:t>
      </w:r>
      <w:r w:rsidR="00EC3F49">
        <w:rPr>
          <w:rFonts w:ascii="Times New Roman" w:eastAsia="Times New Roman" w:hAnsi="Times New Roman" w:cs="Times New Roman"/>
          <w:sz w:val="26"/>
          <w:szCs w:val="26"/>
        </w:rPr>
        <w:t>sportive</w:t>
      </w:r>
      <w:r w:rsidR="00B86614" w:rsidRPr="000E4CBF">
        <w:rPr>
          <w:rFonts w:ascii="Times New Roman" w:eastAsia="Times New Roman" w:hAnsi="Times New Roman" w:cs="Times New Roman"/>
          <w:sz w:val="26"/>
          <w:szCs w:val="26"/>
        </w:rPr>
        <w:t xml:space="preserve"> chiar în absența unei structuri internaționale).</w:t>
      </w:r>
    </w:p>
    <w:p w14:paraId="47F1711A" w14:textId="77777777" w:rsidR="006D0181" w:rsidRDefault="006D0181" w:rsidP="006D0181">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r w:rsidR="00B86614" w:rsidRPr="000E4CBF">
        <w:rPr>
          <w:rFonts w:ascii="Times New Roman" w:eastAsia="Times New Roman" w:hAnsi="Times New Roman" w:cs="Times New Roman"/>
          <w:sz w:val="26"/>
          <w:szCs w:val="26"/>
        </w:rPr>
        <w:t xml:space="preserve">.2. Lipsa altei federatii sportive recunoscute oficial pentru aceeași ramură de sport. Conform principiului </w:t>
      </w:r>
      <w:r w:rsidR="00B86614" w:rsidRPr="000E4CBF">
        <w:rPr>
          <w:rFonts w:ascii="Times New Roman" w:eastAsia="Times New Roman" w:hAnsi="Times New Roman" w:cs="Times New Roman"/>
          <w:i/>
          <w:sz w:val="26"/>
          <w:szCs w:val="26"/>
        </w:rPr>
        <w:t>o ramură de sport – o singură federație națională</w:t>
      </w:r>
      <w:r w:rsidR="00B86614" w:rsidRPr="000E4CBF">
        <w:rPr>
          <w:rFonts w:ascii="Times New Roman" w:eastAsia="Times New Roman" w:hAnsi="Times New Roman" w:cs="Times New Roman"/>
          <w:sz w:val="26"/>
          <w:szCs w:val="26"/>
        </w:rPr>
        <w:t>, nu pot coexista două federații sportive paralele pentru aceeași ramuri de sport, chiar dacă diferă denumirea, cu excepția structurilor destinate sportivilor cu dizabilități, unde pot funcționa federații sportive sep</w:t>
      </w:r>
      <w:r>
        <w:rPr>
          <w:rFonts w:ascii="Times New Roman" w:eastAsia="Times New Roman" w:hAnsi="Times New Roman" w:cs="Times New Roman"/>
          <w:sz w:val="26"/>
          <w:szCs w:val="26"/>
        </w:rPr>
        <w:t>arate sau secții distincte (</w:t>
      </w:r>
      <w:r w:rsidR="00B86614" w:rsidRPr="000E4CBF">
        <w:rPr>
          <w:rFonts w:ascii="Times New Roman" w:eastAsia="Times New Roman" w:hAnsi="Times New Roman" w:cs="Times New Roman"/>
          <w:sz w:val="26"/>
          <w:szCs w:val="26"/>
        </w:rPr>
        <w:t>federații sportive paralimpice pe diferite categorii de dizabilități).</w:t>
      </w:r>
    </w:p>
    <w:p w14:paraId="00000070" w14:textId="15058D1B" w:rsidR="00FC5AC7" w:rsidRPr="000E4CBF" w:rsidRDefault="006D0181" w:rsidP="00A47673">
      <w:pPr>
        <w:spacing w:line="240" w:lineRule="auto"/>
        <w:jc w:val="both"/>
        <w:rPr>
          <w:rFonts w:ascii="Times New Roman" w:eastAsia="Times New Roman" w:hAnsi="Times New Roman" w:cs="Times New Roman"/>
          <w:sz w:val="26"/>
          <w:szCs w:val="26"/>
        </w:rPr>
      </w:pPr>
      <w:r w:rsidRPr="006D0181">
        <w:rPr>
          <w:rFonts w:ascii="Times New Roman" w:eastAsia="Times New Roman" w:hAnsi="Times New Roman" w:cs="Times New Roman"/>
          <w:b/>
          <w:sz w:val="26"/>
          <w:szCs w:val="26"/>
        </w:rPr>
        <w:t>50.</w:t>
      </w:r>
      <w:r>
        <w:rPr>
          <w:rFonts w:ascii="Times New Roman" w:eastAsia="Times New Roman" w:hAnsi="Times New Roman" w:cs="Times New Roman"/>
          <w:sz w:val="26"/>
          <w:szCs w:val="26"/>
        </w:rPr>
        <w:t xml:space="preserve"> </w:t>
      </w:r>
      <w:r w:rsidR="00B86614" w:rsidRPr="000E4CBF">
        <w:rPr>
          <w:rFonts w:ascii="Times New Roman" w:eastAsia="Times New Roman" w:hAnsi="Times New Roman" w:cs="Times New Roman"/>
          <w:sz w:val="26"/>
          <w:szCs w:val="26"/>
        </w:rPr>
        <w:t xml:space="preserve">În cazul ramurilor/probelor de sport pentru persoane cu dizabilități (paralimpice și deaflympice etc.), recunoașterea </w:t>
      </w:r>
      <w:r>
        <w:rPr>
          <w:rFonts w:ascii="Times New Roman" w:eastAsia="Times New Roman" w:hAnsi="Times New Roman" w:cs="Times New Roman"/>
          <w:sz w:val="26"/>
          <w:szCs w:val="26"/>
        </w:rPr>
        <w:t xml:space="preserve">oficială a federației sportive </w:t>
      </w:r>
      <w:r w:rsidR="00B86614" w:rsidRPr="000E4CBF">
        <w:rPr>
          <w:rFonts w:ascii="Times New Roman" w:eastAsia="Times New Roman" w:hAnsi="Times New Roman" w:cs="Times New Roman"/>
          <w:sz w:val="26"/>
          <w:szCs w:val="26"/>
        </w:rPr>
        <w:t>se realizează ținând cont de existența unei structuri sportive internaționale de specialitate (Comitetul Paralimpic Internațional sau Comitetul Internațional al Sporturilor pentru Surzi) și cu avizul Comitetului Paralimpic din Republica Moldova sau Comitetul Deaflympic din Republica Moldova.</w:t>
      </w:r>
    </w:p>
    <w:p w14:paraId="00000071" w14:textId="77777777" w:rsidR="00FC5AC7" w:rsidRPr="00EC3F49" w:rsidRDefault="00B86614" w:rsidP="00E105A1">
      <w:pPr>
        <w:pStyle w:val="3"/>
        <w:keepNext w:val="0"/>
        <w:keepLines w:val="0"/>
        <w:spacing w:before="280" w:after="0"/>
        <w:jc w:val="center"/>
        <w:rPr>
          <w:rFonts w:ascii="Times New Roman" w:eastAsia="Times New Roman" w:hAnsi="Times New Roman" w:cs="Times New Roman"/>
          <w:b/>
          <w:color w:val="000000"/>
          <w:sz w:val="26"/>
          <w:szCs w:val="26"/>
        </w:rPr>
      </w:pPr>
      <w:bookmarkStart w:id="11" w:name="_51y82qtn7cqu" w:colFirst="0" w:colLast="0"/>
      <w:bookmarkEnd w:id="11"/>
      <w:r w:rsidRPr="00EC3F49">
        <w:rPr>
          <w:rFonts w:ascii="Times New Roman" w:eastAsia="Times New Roman" w:hAnsi="Times New Roman" w:cs="Times New Roman"/>
          <w:b/>
          <w:color w:val="000000"/>
          <w:sz w:val="26"/>
          <w:szCs w:val="26"/>
        </w:rPr>
        <w:t>Secțiunea 2. Procedura de recunoaștere și înregistrare</w:t>
      </w:r>
    </w:p>
    <w:p w14:paraId="00000072" w14:textId="299A8394" w:rsidR="00FC5AC7" w:rsidRPr="006D0181" w:rsidRDefault="00E22818" w:rsidP="00D02B6F">
      <w:pPr>
        <w:pStyle w:val="a5"/>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6D0181">
        <w:rPr>
          <w:rFonts w:ascii="Times New Roman" w:eastAsia="Times New Roman" w:hAnsi="Times New Roman" w:cs="Times New Roman"/>
          <w:sz w:val="26"/>
          <w:szCs w:val="26"/>
        </w:rPr>
        <w:t xml:space="preserve">La </w:t>
      </w:r>
      <w:r w:rsidR="00B86614" w:rsidRPr="006D0181">
        <w:rPr>
          <w:rFonts w:ascii="Times New Roman" w:eastAsia="Times New Roman" w:hAnsi="Times New Roman" w:cs="Times New Roman"/>
          <w:sz w:val="26"/>
          <w:szCs w:val="26"/>
        </w:rPr>
        <w:t>constituirea unei federații sportive, cluburile sportive și asociațiile sportive de același profil (membrii fondatori) vor convoca o adunare de constituire, în cadrul căreia se vor adopta statutul federației sportive, în conformitate cu prevederile legale privind asociațiile necomerciale.</w:t>
      </w:r>
    </w:p>
    <w:p w14:paraId="00000073" w14:textId="3262C707" w:rsidR="00FC5AC7" w:rsidRPr="00EC3F49"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EC3F49">
        <w:rPr>
          <w:rFonts w:ascii="Times New Roman" w:eastAsia="Times New Roman" w:hAnsi="Times New Roman" w:cs="Times New Roman"/>
          <w:sz w:val="26"/>
          <w:szCs w:val="26"/>
        </w:rPr>
        <w:t>După adoptarea statutului, federația solicitantă trebuie să obțină avizul  autorității pu</w:t>
      </w:r>
      <w:r w:rsidR="00EC3F49" w:rsidRPr="00EC3F49">
        <w:rPr>
          <w:rFonts w:ascii="Times New Roman" w:eastAsia="Times New Roman" w:hAnsi="Times New Roman" w:cs="Times New Roman"/>
          <w:sz w:val="26"/>
          <w:szCs w:val="26"/>
        </w:rPr>
        <w:t xml:space="preserve">blice centrale de specialitate </w:t>
      </w:r>
      <w:r w:rsidRPr="00EC3F49">
        <w:rPr>
          <w:rFonts w:ascii="Times New Roman" w:eastAsia="Times New Roman" w:hAnsi="Times New Roman" w:cs="Times New Roman"/>
          <w:sz w:val="26"/>
          <w:szCs w:val="26"/>
        </w:rPr>
        <w:t>pentru recunoașterea sa ca federație sportivă.</w:t>
      </w:r>
    </w:p>
    <w:p w14:paraId="00000074" w14:textId="17A01620" w:rsidR="00FC5AC7" w:rsidRPr="00EC3F49"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EC3F49">
        <w:rPr>
          <w:rFonts w:ascii="Times New Roman" w:eastAsia="Times New Roman" w:hAnsi="Times New Roman" w:cs="Times New Roman"/>
          <w:sz w:val="26"/>
          <w:szCs w:val="26"/>
        </w:rPr>
        <w:t>În acest scop, federația sportivă va depune la administrația publică centrală de special</w:t>
      </w:r>
      <w:r w:rsidR="00EC3F49" w:rsidRPr="00EC3F49">
        <w:rPr>
          <w:rFonts w:ascii="Times New Roman" w:eastAsia="Times New Roman" w:hAnsi="Times New Roman" w:cs="Times New Roman"/>
          <w:sz w:val="26"/>
          <w:szCs w:val="26"/>
        </w:rPr>
        <w:t>itate un dosar care va cuprinde</w:t>
      </w:r>
      <w:r w:rsidRPr="00EC3F49">
        <w:rPr>
          <w:rFonts w:ascii="Times New Roman" w:eastAsia="Times New Roman" w:hAnsi="Times New Roman" w:cs="Times New Roman"/>
          <w:sz w:val="26"/>
          <w:szCs w:val="26"/>
        </w:rPr>
        <w:t xml:space="preserve"> următoarele documente:</w:t>
      </w:r>
    </w:p>
    <w:p w14:paraId="00000075" w14:textId="03060FF0" w:rsidR="00FC5AC7"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.1. cererea de acordare a avizului, semnată de reprezentantul legal al federației sportive;</w:t>
      </w:r>
    </w:p>
    <w:p w14:paraId="00000076" w14:textId="16E449F0" w:rsidR="00FC5AC7"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.2. copia actului de constituire (procesul-verbal al adunării de constituire) și a statutului adoptat al federației sportive;</w:t>
      </w:r>
    </w:p>
    <w:p w14:paraId="00000077" w14:textId="2E58916F" w:rsidR="00FC5AC7"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.3. lista membrilor fondatori (cu datele de identificare ale fiecărei structuri sportive – club sportiv/ asociație sportivă) și dovada activității sportive a acestora în ramura respectivă de cel puțin doi ani;</w:t>
      </w:r>
    </w:p>
    <w:p w14:paraId="00000078" w14:textId="68706A30" w:rsidR="00FC5AC7"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.4. avizul Comitetului Național Olimpic și Sportiv (</w:t>
      </w:r>
      <w:r w:rsidR="00B86614" w:rsidRPr="00EC3F49">
        <w:rPr>
          <w:rFonts w:ascii="Times New Roman" w:eastAsia="Times New Roman" w:hAnsi="Times New Roman" w:cs="Times New Roman"/>
          <w:i/>
          <w:sz w:val="26"/>
          <w:szCs w:val="26"/>
        </w:rPr>
        <w:t xml:space="preserve">în continuare </w:t>
      </w:r>
      <w:r w:rsidR="00EC3F49">
        <w:rPr>
          <w:rFonts w:ascii="Times New Roman" w:eastAsia="Times New Roman" w:hAnsi="Times New Roman" w:cs="Times New Roman"/>
          <w:sz w:val="26"/>
          <w:szCs w:val="26"/>
        </w:rPr>
        <w:t xml:space="preserve">CNOS), </w:t>
      </w:r>
      <w:r w:rsidR="00B86614" w:rsidRPr="00EC3F49">
        <w:rPr>
          <w:rFonts w:ascii="Times New Roman" w:eastAsia="Times New Roman" w:hAnsi="Times New Roman" w:cs="Times New Roman"/>
          <w:sz w:val="26"/>
          <w:szCs w:val="26"/>
        </w:rPr>
        <w:t>pentru federațiile sportive ce urmează să activeze în ramuri sau probe de sport olimpice sau în alte discipline sportive recunoscute de CIO ori, după caz, avizul Comitetului Paralimpic al Republicii Moldova, pentru federațiile sportive pe ramuri de sport paralimpice;</w:t>
      </w:r>
    </w:p>
    <w:p w14:paraId="35179C8E" w14:textId="7E1D064C" w:rsidR="00E22818"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.5. documentul care atestă afilierea provizorie sau intenția de afiliere a federației sportive la o federația (asociație) sportivă internațională de profil (corespondență oficială, certificat de recunoaștere sau act înscris eliberat de forul sportiv internațional competent);</w:t>
      </w:r>
    </w:p>
    <w:p w14:paraId="0000007A" w14:textId="239E7939" w:rsidR="00FC5AC7" w:rsidRPr="00EC3F49" w:rsidRDefault="006D0181" w:rsidP="00EC3F49">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sidR="00B86614" w:rsidRPr="00EC3F49">
        <w:rPr>
          <w:rFonts w:ascii="Times New Roman" w:eastAsia="Times New Roman" w:hAnsi="Times New Roman" w:cs="Times New Roman"/>
          <w:sz w:val="26"/>
          <w:szCs w:val="26"/>
        </w:rPr>
        <w:t xml:space="preserve">.6. orice alte documente solicitate </w:t>
      </w:r>
      <w:r w:rsidR="00F26FCD">
        <w:rPr>
          <w:rFonts w:ascii="Times New Roman" w:eastAsia="Times New Roman" w:hAnsi="Times New Roman" w:cs="Times New Roman"/>
          <w:sz w:val="26"/>
          <w:szCs w:val="26"/>
        </w:rPr>
        <w:t xml:space="preserve">de autoritatea administrației </w:t>
      </w:r>
      <w:r w:rsidR="00B86614" w:rsidRPr="00EC3F49">
        <w:rPr>
          <w:rFonts w:ascii="Times New Roman" w:eastAsia="Times New Roman" w:hAnsi="Times New Roman" w:cs="Times New Roman"/>
          <w:sz w:val="26"/>
          <w:szCs w:val="26"/>
        </w:rPr>
        <w:t xml:space="preserve">publice centrale de specialitate, necesare evaluării îndeplinirii condițiilor legale. </w:t>
      </w:r>
    </w:p>
    <w:p w14:paraId="0000007B" w14:textId="2600266D"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În cadrul autorității</w:t>
      </w:r>
      <w:r w:rsidR="00EC3F49">
        <w:rPr>
          <w:rFonts w:ascii="Times New Roman" w:eastAsia="Times New Roman" w:hAnsi="Times New Roman" w:cs="Times New Roman"/>
          <w:sz w:val="26"/>
          <w:szCs w:val="26"/>
        </w:rPr>
        <w:t xml:space="preserve"> administrației publice</w:t>
      </w:r>
      <w:r w:rsidRPr="000E4CBF">
        <w:rPr>
          <w:rFonts w:ascii="Times New Roman" w:eastAsia="Times New Roman" w:hAnsi="Times New Roman" w:cs="Times New Roman"/>
          <w:sz w:val="26"/>
          <w:szCs w:val="26"/>
        </w:rPr>
        <w:t xml:space="preserve"> de specialitate activează o Comisie care examinează dosarul pentru constituire federației sportive naționale. Comisia respectivă se întrunește trimestrial.</w:t>
      </w:r>
    </w:p>
    <w:p w14:paraId="0000007C" w14:textId="5042CD7D"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Comisia de specialitate examine</w:t>
      </w:r>
      <w:r w:rsidR="00EC3F49">
        <w:rPr>
          <w:rFonts w:ascii="Times New Roman" w:eastAsia="Times New Roman" w:hAnsi="Times New Roman" w:cs="Times New Roman"/>
          <w:sz w:val="26"/>
          <w:szCs w:val="26"/>
        </w:rPr>
        <w:t xml:space="preserve">ază dosarul și, în termenul de </w:t>
      </w:r>
      <w:r w:rsidRPr="000E4CBF">
        <w:rPr>
          <w:rFonts w:ascii="Times New Roman" w:eastAsia="Times New Roman" w:hAnsi="Times New Roman" w:cs="Times New Roman"/>
          <w:sz w:val="26"/>
          <w:szCs w:val="26"/>
        </w:rPr>
        <w:t>30 de zile lucrătoare de la depunerea complet</w:t>
      </w:r>
      <w:r w:rsidR="00EC3F49">
        <w:rPr>
          <w:rFonts w:ascii="Times New Roman" w:eastAsia="Times New Roman" w:hAnsi="Times New Roman" w:cs="Times New Roman"/>
          <w:sz w:val="26"/>
          <w:szCs w:val="26"/>
        </w:rPr>
        <w:t>ă a documentelor, emite avizul</w:t>
      </w:r>
      <w:r w:rsidRPr="000E4CBF">
        <w:rPr>
          <w:rFonts w:ascii="Times New Roman" w:eastAsia="Times New Roman" w:hAnsi="Times New Roman" w:cs="Times New Roman"/>
          <w:sz w:val="26"/>
          <w:szCs w:val="26"/>
        </w:rPr>
        <w:t xml:space="preserve"> privind recunoașterea federației </w:t>
      </w:r>
      <w:r w:rsidRPr="000E4CBF">
        <w:rPr>
          <w:rFonts w:ascii="Times New Roman" w:eastAsia="Times New Roman" w:hAnsi="Times New Roman" w:cs="Times New Roman"/>
          <w:sz w:val="26"/>
          <w:szCs w:val="26"/>
        </w:rPr>
        <w:lastRenderedPageBreak/>
        <w:t xml:space="preserve">sportive, </w:t>
      </w:r>
      <w:r w:rsidR="00EC3F49">
        <w:rPr>
          <w:rFonts w:ascii="Times New Roman" w:eastAsia="Times New Roman" w:hAnsi="Times New Roman" w:cs="Times New Roman"/>
          <w:sz w:val="26"/>
          <w:szCs w:val="26"/>
        </w:rPr>
        <w:t>ori</w:t>
      </w:r>
      <w:r w:rsidRPr="000E4CBF">
        <w:rPr>
          <w:rFonts w:ascii="Times New Roman" w:eastAsia="Times New Roman" w:hAnsi="Times New Roman" w:cs="Times New Roman"/>
          <w:sz w:val="26"/>
          <w:szCs w:val="26"/>
        </w:rPr>
        <w:t xml:space="preserve"> un aviz motivat  de respingere a cererii, în cazul neîndeplinirii condițiilor legale. </w:t>
      </w:r>
    </w:p>
    <w:p w14:paraId="0000007D" w14:textId="5AEBD3C4"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Avizul favorabil confirmă îndeplinirea condiț</w:t>
      </w:r>
      <w:r w:rsidR="00F26FCD">
        <w:rPr>
          <w:rFonts w:ascii="Times New Roman" w:eastAsia="Times New Roman" w:hAnsi="Times New Roman" w:cs="Times New Roman"/>
          <w:sz w:val="26"/>
          <w:szCs w:val="26"/>
        </w:rPr>
        <w:t>iilor prevăzute la art.25 alin.</w:t>
      </w:r>
      <w:r w:rsidRPr="000E4CBF">
        <w:rPr>
          <w:rFonts w:ascii="Times New Roman" w:eastAsia="Times New Roman" w:hAnsi="Times New Roman" w:cs="Times New Roman"/>
          <w:sz w:val="26"/>
          <w:szCs w:val="26"/>
        </w:rPr>
        <w:t>(6) din</w:t>
      </w:r>
      <w:r w:rsidRPr="000E4CBF">
        <w:rPr>
          <w:rFonts w:ascii="Times New Roman" w:eastAsia="Times New Roman" w:hAnsi="Times New Roman" w:cs="Times New Roman"/>
          <w:color w:val="FF0000"/>
          <w:sz w:val="26"/>
          <w:szCs w:val="26"/>
        </w:rPr>
        <w:t xml:space="preserve"> </w:t>
      </w:r>
      <w:r w:rsidR="00EC3F49">
        <w:rPr>
          <w:rFonts w:ascii="Times New Roman" w:eastAsia="Times New Roman" w:hAnsi="Times New Roman" w:cs="Times New Roman"/>
          <w:sz w:val="26"/>
          <w:szCs w:val="26"/>
        </w:rPr>
        <w:t>Legea nr.</w:t>
      </w:r>
      <w:r w:rsidRPr="000E4CBF">
        <w:rPr>
          <w:rFonts w:ascii="Times New Roman" w:eastAsia="Times New Roman" w:hAnsi="Times New Roman" w:cs="Times New Roman"/>
          <w:sz w:val="26"/>
          <w:szCs w:val="26"/>
        </w:rPr>
        <w:t>29/2025 cu privire la educația fizică și sport, și are ca efect recunoașterea federației sportive ca fiind eligibilă pentru înregistrarea de stat și pentru funcționarea în calitate de structură  sportivă.</w:t>
      </w:r>
    </w:p>
    <w:p w14:paraId="0000007E" w14:textId="77777777"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 xml:space="preserve">În baza avizului favorabil obținut, fondatorii vor proceda la înregistrarea federației sportive ca persoană juridică, la Agenția Servicii Publice (în continuare ASP). </w:t>
      </w:r>
    </w:p>
    <w:p w14:paraId="0000007F" w14:textId="5E01C1C4"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Înscrierea în Registrul de stat al persoanelor juridice se va efectua în temeiul actelor de constituire și al avizului menționat, anexat la documentația depusă la ASP.</w:t>
      </w:r>
    </w:p>
    <w:p w14:paraId="00000080" w14:textId="73723970"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Data înregistrării de stat constituie data dobândirii personalității juridi</w:t>
      </w:r>
      <w:r w:rsidR="00EC3F49">
        <w:rPr>
          <w:rFonts w:ascii="Times New Roman" w:eastAsia="Times New Roman" w:hAnsi="Times New Roman" w:cs="Times New Roman"/>
          <w:sz w:val="26"/>
          <w:szCs w:val="26"/>
        </w:rPr>
        <w:t xml:space="preserve">ce și a recunoașterii oficiale </w:t>
      </w:r>
      <w:r w:rsidRPr="000E4CBF">
        <w:rPr>
          <w:rFonts w:ascii="Times New Roman" w:eastAsia="Times New Roman" w:hAnsi="Times New Roman" w:cs="Times New Roman"/>
          <w:sz w:val="26"/>
          <w:szCs w:val="26"/>
        </w:rPr>
        <w:t>a federației sportive.</w:t>
      </w:r>
    </w:p>
    <w:p w14:paraId="00000081" w14:textId="5EF8D733"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Ulterior înregistră</w:t>
      </w:r>
      <w:r w:rsidR="00EC3F49">
        <w:rPr>
          <w:rFonts w:ascii="Times New Roman" w:eastAsia="Times New Roman" w:hAnsi="Times New Roman" w:cs="Times New Roman"/>
          <w:sz w:val="26"/>
          <w:szCs w:val="26"/>
        </w:rPr>
        <w:t xml:space="preserve">rii la ASP, federația sportivă </w:t>
      </w:r>
      <w:r w:rsidRPr="000E4CBF">
        <w:rPr>
          <w:rFonts w:ascii="Times New Roman" w:eastAsia="Times New Roman" w:hAnsi="Times New Roman" w:cs="Times New Roman"/>
          <w:sz w:val="26"/>
          <w:szCs w:val="26"/>
        </w:rPr>
        <w:t>are obligația să se înscrie și în Sistemul informațional de management al domeniului sportului (SIMDS) gestionat de autoritatea publică centrală de specialitate, în vederea includerii datelor sale de identificare și a evidenței membrilor și sportivilor legitimați.</w:t>
      </w:r>
    </w:p>
    <w:p w14:paraId="00000082" w14:textId="77777777"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Federația sportivă va colabora cu autoritatea publică centrală de specialitate în procesul de actualizare periodică a datelor în SIMDS și de emitere a legitimațiilor/licențelor sportive către sportivi, antrenori, arbitri și alte categorii de membri, cu atribuire de coduri unice de identificare.</w:t>
      </w:r>
    </w:p>
    <w:p w14:paraId="00000083" w14:textId="77777777" w:rsidR="00FC5AC7" w:rsidRPr="000E4CBF" w:rsidRDefault="00B86614" w:rsidP="006D0181">
      <w:pPr>
        <w:numPr>
          <w:ilvl w:val="0"/>
          <w:numId w:val="3"/>
        </w:numPr>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Federația sportivă înființată își va continua demersurile pentru obținerea afilierii definitive la federația sportivă (asociația) internațională de profil, dacă aceasta nu a fost obținută anterior.</w:t>
      </w:r>
    </w:p>
    <w:p w14:paraId="00000084" w14:textId="77777777"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Dobândirea calității de membru cu drepturi depline în organizația sportivă internațională relevantă este esențială pentru participarea sportivilor moldoveni la competițiile sportive internaționale oficiale și pentru recunoașterea federației sportive pe plan internațional.</w:t>
      </w:r>
    </w:p>
    <w:p w14:paraId="00000085" w14:textId="17D66C71" w:rsidR="00FC5AC7" w:rsidRPr="000E4CBF" w:rsidRDefault="00B86614" w:rsidP="005801B7">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Avizul autorității publice centrale de specialitate privind refuzul de a recunoaștere federația sport</w:t>
      </w:r>
      <w:r w:rsidR="00EC3F49">
        <w:rPr>
          <w:rFonts w:ascii="Times New Roman" w:eastAsia="Times New Roman" w:hAnsi="Times New Roman" w:cs="Times New Roman"/>
          <w:sz w:val="26"/>
          <w:szCs w:val="26"/>
        </w:rPr>
        <w:t xml:space="preserve">ivă </w:t>
      </w:r>
      <w:r w:rsidRPr="000E4CBF">
        <w:rPr>
          <w:rFonts w:ascii="Times New Roman" w:eastAsia="Times New Roman" w:hAnsi="Times New Roman" w:cs="Times New Roman"/>
          <w:sz w:val="26"/>
          <w:szCs w:val="26"/>
        </w:rPr>
        <w:t>poate fi contestat de către fondatori în instanța de judecată conform prevederilor Codului Administrativ.</w:t>
      </w:r>
    </w:p>
    <w:p w14:paraId="2C7ED2F4" w14:textId="07D1C98E" w:rsidR="005801B7" w:rsidRPr="005801B7" w:rsidRDefault="00B86614" w:rsidP="005801B7">
      <w:pPr>
        <w:numPr>
          <w:ilvl w:val="0"/>
          <w:numId w:val="3"/>
        </w:numPr>
        <w:tabs>
          <w:tab w:val="left" w:pos="426"/>
        </w:tabs>
        <w:spacing w:after="240" w:line="240" w:lineRule="auto"/>
        <w:ind w:left="0" w:firstLine="0"/>
        <w:jc w:val="both"/>
        <w:rPr>
          <w:rFonts w:ascii="Times New Roman" w:eastAsia="Times New Roman" w:hAnsi="Times New Roman" w:cs="Times New Roman"/>
          <w:sz w:val="26"/>
          <w:szCs w:val="26"/>
        </w:rPr>
      </w:pPr>
      <w:r w:rsidRPr="000E4CBF">
        <w:rPr>
          <w:rFonts w:ascii="Times New Roman" w:eastAsia="Times New Roman" w:hAnsi="Times New Roman" w:cs="Times New Roman"/>
          <w:sz w:val="26"/>
          <w:szCs w:val="26"/>
        </w:rPr>
        <w:t>În cazul în care, ulterior înregistrării la ASP, se con</w:t>
      </w:r>
      <w:r w:rsidR="00EC3F49">
        <w:rPr>
          <w:rFonts w:ascii="Times New Roman" w:eastAsia="Times New Roman" w:hAnsi="Times New Roman" w:cs="Times New Roman"/>
          <w:sz w:val="26"/>
          <w:szCs w:val="26"/>
        </w:rPr>
        <w:t xml:space="preserve">stată că federația sportivă nu </w:t>
      </w:r>
      <w:r w:rsidRPr="000E4CBF">
        <w:rPr>
          <w:rFonts w:ascii="Times New Roman" w:eastAsia="Times New Roman" w:hAnsi="Times New Roman" w:cs="Times New Roman"/>
          <w:sz w:val="26"/>
          <w:szCs w:val="26"/>
        </w:rPr>
        <w:t>îndeplin</w:t>
      </w:r>
      <w:r w:rsidR="00EC3F49">
        <w:rPr>
          <w:rFonts w:ascii="Times New Roman" w:eastAsia="Times New Roman" w:hAnsi="Times New Roman" w:cs="Times New Roman"/>
          <w:sz w:val="26"/>
          <w:szCs w:val="26"/>
        </w:rPr>
        <w:t>ește condițiile legale (</w:t>
      </w:r>
      <w:r w:rsidRPr="000E4CBF">
        <w:rPr>
          <w:rFonts w:ascii="Times New Roman" w:eastAsia="Times New Roman" w:hAnsi="Times New Roman" w:cs="Times New Roman"/>
          <w:sz w:val="26"/>
          <w:szCs w:val="26"/>
        </w:rPr>
        <w:t>pierderea afilierii la federația sportivă (asociația) internațională, reducerea numărului de membri care crează ca rezultat, inactivitate sportivă continuă ori prelungită, implicări în acțiuni ce subminează securitatea statului și</w:t>
      </w:r>
      <w:r w:rsidR="00EC3F49">
        <w:rPr>
          <w:rFonts w:ascii="Times New Roman" w:eastAsia="Times New Roman" w:hAnsi="Times New Roman" w:cs="Times New Roman"/>
          <w:sz w:val="26"/>
          <w:szCs w:val="26"/>
        </w:rPr>
        <w:t xml:space="preserve"> lezarea drepturilor omului</w:t>
      </w:r>
      <w:r w:rsidRPr="000E4CBF">
        <w:rPr>
          <w:rFonts w:ascii="Times New Roman" w:eastAsia="Times New Roman" w:hAnsi="Times New Roman" w:cs="Times New Roman"/>
          <w:sz w:val="26"/>
          <w:szCs w:val="26"/>
        </w:rPr>
        <w:t>), autoritatea publică centrală de specialitate poate retrage avizul acordat sau poate solicita instanței de judecată dizolvarea asociației obștești, în condițiile legii.</w:t>
      </w:r>
      <w:bookmarkStart w:id="12" w:name="_1e0yqe3ikq0t" w:colFirst="0" w:colLast="0"/>
      <w:bookmarkEnd w:id="12"/>
    </w:p>
    <w:p w14:paraId="00000087" w14:textId="6115C657" w:rsidR="00FC5AC7" w:rsidRPr="00E105A1" w:rsidRDefault="00E105A1" w:rsidP="00A47673">
      <w:pPr>
        <w:pStyle w:val="2"/>
        <w:keepNext w:val="0"/>
        <w:keepLines w:val="0"/>
        <w:spacing w:before="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Capitolul V </w:t>
      </w:r>
    </w:p>
    <w:p w14:paraId="703A739C" w14:textId="77777777" w:rsidR="00E105A1" w:rsidRDefault="00B86614" w:rsidP="00A47673">
      <w:pPr>
        <w:pStyle w:val="2"/>
        <w:keepNext w:val="0"/>
        <w:keepLines w:val="0"/>
        <w:spacing w:before="0" w:after="0" w:line="240" w:lineRule="auto"/>
        <w:jc w:val="center"/>
        <w:rPr>
          <w:rFonts w:ascii="Times New Roman" w:eastAsia="Times New Roman" w:hAnsi="Times New Roman" w:cs="Times New Roman"/>
          <w:b/>
          <w:sz w:val="26"/>
          <w:szCs w:val="26"/>
        </w:rPr>
      </w:pPr>
      <w:bookmarkStart w:id="13" w:name="_xff841mjxvw9" w:colFirst="0" w:colLast="0"/>
      <w:bookmarkEnd w:id="13"/>
      <w:r w:rsidRPr="00E105A1">
        <w:rPr>
          <w:rFonts w:ascii="Times New Roman" w:eastAsia="Times New Roman" w:hAnsi="Times New Roman" w:cs="Times New Roman"/>
          <w:b/>
          <w:sz w:val="26"/>
          <w:szCs w:val="26"/>
        </w:rPr>
        <w:t xml:space="preserve">DREPTURILE ȘI OBLIGAȚIILE PRINCIPALE ALE FEDERAȚIILOR SPORTIVE </w:t>
      </w:r>
      <w:bookmarkStart w:id="14" w:name="_p8qglnlto762" w:colFirst="0" w:colLast="0"/>
      <w:bookmarkEnd w:id="14"/>
    </w:p>
    <w:p w14:paraId="00000089" w14:textId="1F1E80A8" w:rsidR="00FC5AC7" w:rsidRPr="00E105A1" w:rsidRDefault="00B86614" w:rsidP="00E105A1">
      <w:pPr>
        <w:pStyle w:val="2"/>
        <w:keepNext w:val="0"/>
        <w:keepLines w:val="0"/>
        <w:spacing w:before="0" w:after="0" w:line="240" w:lineRule="auto"/>
        <w:jc w:val="center"/>
        <w:rPr>
          <w:rFonts w:ascii="Times New Roman" w:eastAsia="Times New Roman" w:hAnsi="Times New Roman" w:cs="Times New Roman"/>
          <w:b/>
          <w:sz w:val="26"/>
          <w:szCs w:val="26"/>
        </w:rPr>
      </w:pPr>
      <w:r w:rsidRPr="00937034">
        <w:rPr>
          <w:rFonts w:ascii="Times New Roman" w:eastAsia="Times New Roman" w:hAnsi="Times New Roman" w:cs="Times New Roman"/>
          <w:b/>
          <w:color w:val="000000"/>
          <w:sz w:val="24"/>
          <w:szCs w:val="24"/>
        </w:rPr>
        <w:t>Secțiunea 1. Atribuțiile generale ale federațiilor sportive</w:t>
      </w:r>
    </w:p>
    <w:p w14:paraId="2C0FE19A" w14:textId="77777777" w:rsidR="00E105A1" w:rsidRDefault="00B86614" w:rsidP="00D02B6F">
      <w:pPr>
        <w:pStyle w:val="3"/>
        <w:keepNext w:val="0"/>
        <w:keepLines w:val="0"/>
        <w:numPr>
          <w:ilvl w:val="0"/>
          <w:numId w:val="3"/>
        </w:numPr>
        <w:tabs>
          <w:tab w:val="left" w:pos="426"/>
        </w:tabs>
        <w:spacing w:before="0" w:after="0" w:line="240" w:lineRule="auto"/>
        <w:ind w:left="0" w:firstLine="0"/>
        <w:jc w:val="both"/>
        <w:rPr>
          <w:rFonts w:ascii="Times New Roman" w:eastAsia="Times New Roman" w:hAnsi="Times New Roman" w:cs="Times New Roman"/>
          <w:color w:val="000000"/>
          <w:sz w:val="26"/>
          <w:szCs w:val="26"/>
        </w:rPr>
      </w:pPr>
      <w:bookmarkStart w:id="15" w:name="_sshq944xa8u5" w:colFirst="0" w:colLast="0"/>
      <w:bookmarkEnd w:id="15"/>
      <w:r w:rsidRPr="00E105A1">
        <w:rPr>
          <w:rFonts w:ascii="Times New Roman" w:eastAsia="Times New Roman" w:hAnsi="Times New Roman" w:cs="Times New Roman"/>
          <w:color w:val="000000"/>
          <w:sz w:val="26"/>
          <w:szCs w:val="26"/>
        </w:rPr>
        <w:t>Federațiile sportive, în calitate de foruri conducatoare ale ramurilor de sport pe plan național, au următoarele atribuții:</w:t>
      </w:r>
    </w:p>
    <w:p w14:paraId="0000008B" w14:textId="76C62F42" w:rsidR="00FC5AC7" w:rsidRPr="00E105A1" w:rsidRDefault="00B86614" w:rsidP="00F26FCD">
      <w:pPr>
        <w:pStyle w:val="3"/>
        <w:keepNext w:val="0"/>
        <w:keepLines w:val="0"/>
        <w:spacing w:before="0" w:after="0" w:line="240" w:lineRule="auto"/>
        <w:ind w:firstLine="284"/>
        <w:jc w:val="both"/>
        <w:rPr>
          <w:rFonts w:ascii="Times New Roman" w:eastAsia="Times New Roman" w:hAnsi="Times New Roman" w:cs="Times New Roman"/>
          <w:color w:val="000000"/>
          <w:sz w:val="26"/>
          <w:szCs w:val="26"/>
        </w:rPr>
      </w:pPr>
      <w:r w:rsidRPr="00E105A1">
        <w:rPr>
          <w:rFonts w:ascii="Times New Roman" w:eastAsia="Times New Roman" w:hAnsi="Times New Roman" w:cs="Times New Roman"/>
          <w:sz w:val="26"/>
          <w:szCs w:val="26"/>
        </w:rPr>
        <w:t xml:space="preserve">66.1 </w:t>
      </w:r>
      <w:r w:rsidRPr="00EC3F49">
        <w:rPr>
          <w:rFonts w:ascii="Times New Roman" w:eastAsia="Times New Roman" w:hAnsi="Times New Roman" w:cs="Times New Roman"/>
          <w:color w:val="auto"/>
          <w:sz w:val="26"/>
          <w:szCs w:val="26"/>
        </w:rPr>
        <w:t>Elaborarea strategiei de dezvoltare a ramurii de sport. Federațiile sportive elaborează și aprobă strategii pe termen mediu și lung pentru dezvoltarea ramurii de care este responsabilă, pe care le implementează și le monitorizează constant. Strategia va fi corelată cu politicile naționale în domeniul educației fizice și sportului și cu directivele federației sportive internaționale de profil;</w:t>
      </w:r>
    </w:p>
    <w:p w14:paraId="0000008C" w14:textId="4F42ECAA" w:rsidR="00FC5AC7" w:rsidRPr="00E105A1" w:rsidRDefault="00B86614" w:rsidP="00F26FCD">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lastRenderedPageBreak/>
        <w:t>66.2. Organizarea și coordonarea competițiilor sportive interne. Federațiile sportive organizează, planifică și supraveghează desfășurarea competițiilor sportive oficiale la nivel național (campionate naționale, cupe naționale, turnee naționale, etc.), precum și la nivel local, în colaborare</w:t>
      </w:r>
      <w:r w:rsidR="00F26FCD">
        <w:rPr>
          <w:rFonts w:ascii="Times New Roman" w:eastAsia="Times New Roman" w:hAnsi="Times New Roman" w:cs="Times New Roman"/>
          <w:sz w:val="26"/>
          <w:szCs w:val="26"/>
        </w:rPr>
        <w:t xml:space="preserve"> cu asociațiile regionale/raionale</w:t>
      </w:r>
      <w:r w:rsidRPr="00E105A1">
        <w:rPr>
          <w:rFonts w:ascii="Times New Roman" w:eastAsia="Times New Roman" w:hAnsi="Times New Roman" w:cs="Times New Roman"/>
          <w:sz w:val="26"/>
          <w:szCs w:val="26"/>
        </w:rPr>
        <w:t>/municipale de profil. Ele elaborează calendarele competitionale anuale și regulamentele de organizare a competițiilor sportive, pe care le avizează și le pun în aplicare prin structurile sale și în cooperare cu membrii afiliați. Totodată, federațiile sportive avizează competițiile oficiale ale ligilor profesioniste sau altor entități subordonate, asigurându-se că acestea respectă regulamentele tehnice naționale și internaționale;</w:t>
      </w:r>
    </w:p>
    <w:p w14:paraId="0000008D" w14:textId="702D3095"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66.3. Formarea și pregătirea loturilor naționale. Federațiile sportive asigură selecția sportivilor de performanță și constituirea loturilor naționale (echipe sau sportivi individuali) la toate categoriile de vârstă, în vederea participării la competițiile spo</w:t>
      </w:r>
      <w:r w:rsidR="007C7CE1">
        <w:rPr>
          <w:rFonts w:ascii="Times New Roman" w:eastAsia="Times New Roman" w:hAnsi="Times New Roman" w:cs="Times New Roman"/>
          <w:sz w:val="26"/>
          <w:szCs w:val="26"/>
        </w:rPr>
        <w:t>rtive internaționale. E</w:t>
      </w:r>
      <w:r w:rsidRPr="00E105A1">
        <w:rPr>
          <w:rFonts w:ascii="Times New Roman" w:eastAsia="Times New Roman" w:hAnsi="Times New Roman" w:cs="Times New Roman"/>
          <w:sz w:val="26"/>
          <w:szCs w:val="26"/>
        </w:rPr>
        <w:t>laborează și implementează planuri și programe de pregătire centralizată a loturilor naționale, stabilesc componența colectivelor tehnice (antrenori, medici sportivi, asistenți) și monitorizează nivelul de pregătire și performanță al sportivilor convocați;</w:t>
      </w:r>
    </w:p>
    <w:p w14:paraId="0000008E" w14:textId="2E35DBC8"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66.4. Participarea la competiții internaționale. Federațiile sportive, în cooperare cu CNOS (pentru sporturile olimpice) și Comitetul Paralimpic din Republica Moldova (pentru sporturile paralimpice) și cu autoritatea publică centrală de specialitate, organizează participarea loturilor naționale la campionate mondiale, campionate europene, Jocurile Europene, Jocuri Olimpice/Paralimpice, precum și la alte competiții i</w:t>
      </w:r>
      <w:r w:rsidR="007C7CE1">
        <w:rPr>
          <w:rFonts w:ascii="Times New Roman" w:eastAsia="Times New Roman" w:hAnsi="Times New Roman" w:cs="Times New Roman"/>
          <w:sz w:val="26"/>
          <w:szCs w:val="26"/>
        </w:rPr>
        <w:t>nternaționale oficiale. Statul deleagă f</w:t>
      </w:r>
      <w:r w:rsidRPr="00E105A1">
        <w:rPr>
          <w:rFonts w:ascii="Times New Roman" w:eastAsia="Times New Roman" w:hAnsi="Times New Roman" w:cs="Times New Roman"/>
          <w:sz w:val="26"/>
          <w:szCs w:val="26"/>
        </w:rPr>
        <w:t>ederațiilor sportive în b</w:t>
      </w:r>
      <w:r w:rsidR="007C7CE1">
        <w:rPr>
          <w:rFonts w:ascii="Times New Roman" w:eastAsia="Times New Roman" w:hAnsi="Times New Roman" w:cs="Times New Roman"/>
          <w:sz w:val="26"/>
          <w:szCs w:val="26"/>
        </w:rPr>
        <w:t>aza acordului de colaborare cu autoritatea publică centrală de s</w:t>
      </w:r>
      <w:r w:rsidRPr="00E105A1">
        <w:rPr>
          <w:rFonts w:ascii="Times New Roman" w:eastAsia="Times New Roman" w:hAnsi="Times New Roman" w:cs="Times New Roman"/>
          <w:sz w:val="26"/>
          <w:szCs w:val="26"/>
        </w:rPr>
        <w:t>pecialitatea dreptul de reprezentare la nivel inter</w:t>
      </w:r>
      <w:r w:rsidR="00E105A1">
        <w:rPr>
          <w:rFonts w:ascii="Times New Roman" w:eastAsia="Times New Roman" w:hAnsi="Times New Roman" w:cs="Times New Roman"/>
          <w:sz w:val="26"/>
          <w:szCs w:val="26"/>
        </w:rPr>
        <w:t xml:space="preserve">național. Federațiile sportive </w:t>
      </w:r>
      <w:r w:rsidRPr="00E105A1">
        <w:rPr>
          <w:rFonts w:ascii="Times New Roman" w:eastAsia="Times New Roman" w:hAnsi="Times New Roman" w:cs="Times New Roman"/>
          <w:sz w:val="26"/>
          <w:szCs w:val="26"/>
        </w:rPr>
        <w:t>asigură înscrierea sportivilor la competiții, asigură sportivii cu echipamentul tehnic, obținerea vizelor și a</w:t>
      </w:r>
      <w:r w:rsidR="00E105A1">
        <w:rPr>
          <w:rFonts w:ascii="Times New Roman" w:eastAsia="Times New Roman" w:hAnsi="Times New Roman" w:cs="Times New Roman"/>
          <w:sz w:val="26"/>
          <w:szCs w:val="26"/>
        </w:rPr>
        <w:t xml:space="preserve">ltor formalități de călătorie, </w:t>
      </w:r>
      <w:r w:rsidRPr="00E105A1">
        <w:rPr>
          <w:rFonts w:ascii="Times New Roman" w:eastAsia="Times New Roman" w:hAnsi="Times New Roman" w:cs="Times New Roman"/>
          <w:sz w:val="26"/>
          <w:szCs w:val="26"/>
        </w:rPr>
        <w:t>de reprezentare a țării (drapel, imn etc.);</w:t>
      </w:r>
    </w:p>
    <w:p w14:paraId="0000008F" w14:textId="02E8AE35"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66.5 Reglementarea și controlul disciplinei sportive. Federațiile sportive elaborează și aplică propriile regulamente disciplinare și coduri de etică, în baza cărora exercită activitatea jurisdicțională sportivă internă. Ele investighează și soluționează, prin comisiile de disciplină competente, cazurile de abateri ale sportivilor, antrenorilor, arbitrilor sau altor oficiali de la regulile sportive, de la normele de conduită și etică sportivă, inclusiv cazurile de violență pe teren, comportament agresiv, incitare la ură sau discriminare, corupție și manipulare a rezultatelor competițiilor. Sancțiunile sportive aplicabile (avertismente, suspendă</w:t>
      </w:r>
      <w:r w:rsidR="007C7CE1">
        <w:rPr>
          <w:rFonts w:ascii="Times New Roman" w:eastAsia="Times New Roman" w:hAnsi="Times New Roman" w:cs="Times New Roman"/>
          <w:sz w:val="26"/>
          <w:szCs w:val="26"/>
        </w:rPr>
        <w:t>ri, descalificari, excluderi</w:t>
      </w:r>
      <w:r w:rsidRPr="00E105A1">
        <w:rPr>
          <w:rFonts w:ascii="Times New Roman" w:eastAsia="Times New Roman" w:hAnsi="Times New Roman" w:cs="Times New Roman"/>
          <w:sz w:val="26"/>
          <w:szCs w:val="26"/>
        </w:rPr>
        <w:t>) se stabilesc în regulamentele federației sportive, cu respectarea principiilor unui proces echitabil și a dreptului la apărare al celor vizați;</w:t>
      </w:r>
    </w:p>
    <w:p w14:paraId="00000090" w14:textId="77777777"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66.6. Formarea și atestarea specialiștilor în domeniu. Federațiile sportive organizează sau avizează, după caz, cursuri de formare, perfecționare și calificare pentru antrenori, arbitri și alți specialiști ai ramurii de sport. Ele stabilesc și conferă categorii de clasificare (licențe, grade) antrenorilor și arbitrilor, în baza criteriilor de performanță și experiență, în conformitate cu standardele naționale acreditate de către autoritățile publice și ale federației (asociației) sportive internaționale. Federațiile sportive pot propune autorității publice centrale de specialitate sau instituțiilor de învățământ de profil aprobarea sau modificarea, după caz a curriculei de formare a antrenorilor și instructorilor sportivi, în funcție de evoluțiile ramurii de sport;</w:t>
      </w:r>
    </w:p>
    <w:p w14:paraId="00000091" w14:textId="77777777"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 xml:space="preserve">66.7. Legitimarea și evidența sportivilor. Federațiile sportive emit licențe/legitimatii sportive pentru sportivii, antrenorii și arbitrii din ramura respectivă, care conferă dreptul de participare la competițiile oficiale interne și internaționale. În acest scop, federațiile sportive țin registre oficiale ale sportivilor, antrenorilor și arbitrilor legitimați, cu atribuirea unui număr unic fiecărui sportiv, și actualizează baza de date în cadrul SIMDS, în cooperare cu autoritatea publică centrală de specialitate. Orice transfer al sportivilor între </w:t>
      </w:r>
      <w:r w:rsidRPr="00E105A1">
        <w:rPr>
          <w:rFonts w:ascii="Times New Roman" w:eastAsia="Times New Roman" w:hAnsi="Times New Roman" w:cs="Times New Roman"/>
          <w:sz w:val="26"/>
          <w:szCs w:val="26"/>
        </w:rPr>
        <w:lastRenderedPageBreak/>
        <w:t>structuri sportive, precum și situațiile de suspendare, încetare a activității sau sancțiunile aplicate acestora se operează în evidențele federației sportive și se comunică forurilor competente;</w:t>
      </w:r>
    </w:p>
    <w:p w14:paraId="00000092" w14:textId="62ECEFAD"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66.8. Elaborarea regulamentelor sportive interne. Federațiile sportive adoptă regulamente tehnice și administrative pentru organizarea competițiilor, pentru omologarea recordurilor și rezultatelor, pentru transferul sportivilor, pent</w:t>
      </w:r>
      <w:r w:rsidR="004B0AD8">
        <w:rPr>
          <w:rFonts w:ascii="Times New Roman" w:eastAsia="Times New Roman" w:hAnsi="Times New Roman" w:cs="Times New Roman"/>
          <w:sz w:val="26"/>
          <w:szCs w:val="26"/>
        </w:rPr>
        <w:t>ru clasificări sportive (</w:t>
      </w:r>
      <w:r w:rsidRPr="00E105A1">
        <w:rPr>
          <w:rFonts w:ascii="Times New Roman" w:eastAsia="Times New Roman" w:hAnsi="Times New Roman" w:cs="Times New Roman"/>
          <w:sz w:val="26"/>
          <w:szCs w:val="26"/>
        </w:rPr>
        <w:t>sisteme de promovare/retrogradare, categori</w:t>
      </w:r>
      <w:r w:rsidR="004B0AD8">
        <w:rPr>
          <w:rFonts w:ascii="Times New Roman" w:eastAsia="Times New Roman" w:hAnsi="Times New Roman" w:cs="Times New Roman"/>
          <w:sz w:val="26"/>
          <w:szCs w:val="26"/>
        </w:rPr>
        <w:t>i valorice)</w:t>
      </w:r>
      <w:r w:rsidRPr="00E105A1">
        <w:rPr>
          <w:rFonts w:ascii="Times New Roman" w:eastAsia="Times New Roman" w:hAnsi="Times New Roman" w:cs="Times New Roman"/>
          <w:sz w:val="26"/>
          <w:szCs w:val="26"/>
        </w:rPr>
        <w:t>, în concordanță cu regulamentele federației (asociațiilor) sportive internaționale și cu cerințele specifice naționale. Regulamentele federației sportive devin obligatorii pentru toți membrii afiliați și participanții la activitățile sportive respective odată cu aprobarea lor de către organele abilitate ale federației sportive;</w:t>
      </w:r>
    </w:p>
    <w:p w14:paraId="00000093" w14:textId="0E19C47E"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 xml:space="preserve">66.9. Colaborarea la pregătirea legislației și politicilor sportive. Federațiile sportive participă, în cadrul procesului consultativ, la elaborarea sau modificarea actelor normative ce privesc ramura de sport sau sportul în general. Ele pot înainta propuneri </w:t>
      </w:r>
      <w:r w:rsidR="004B0AD8">
        <w:rPr>
          <w:rFonts w:ascii="Times New Roman" w:eastAsia="Times New Roman" w:hAnsi="Times New Roman" w:cs="Times New Roman"/>
          <w:sz w:val="26"/>
          <w:szCs w:val="26"/>
        </w:rPr>
        <w:t>autorităților publice centrale privind perfecționare</w:t>
      </w:r>
      <w:r w:rsidRPr="00E105A1">
        <w:rPr>
          <w:rFonts w:ascii="Times New Roman" w:eastAsia="Times New Roman" w:hAnsi="Times New Roman" w:cs="Times New Roman"/>
          <w:sz w:val="26"/>
          <w:szCs w:val="26"/>
        </w:rPr>
        <w:t xml:space="preserve"> legislației în domeniul educației fizice și sportului, pot contribui la strategii naționale și programe de dezvoltare sportivă și pot face parte din consilii sau comisii consultative pe lângă autoritățile publice, în domeniul lor de competență;</w:t>
      </w:r>
    </w:p>
    <w:p w14:paraId="00000094" w14:textId="0D5B6A6D"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66.10. Gestionarea relațiilor sportive internaționale. Federațiile sportive reprez</w:t>
      </w:r>
      <w:r w:rsidR="004B0AD8">
        <w:rPr>
          <w:rFonts w:ascii="Times New Roman" w:eastAsia="Times New Roman" w:hAnsi="Times New Roman" w:cs="Times New Roman"/>
          <w:sz w:val="26"/>
          <w:szCs w:val="26"/>
        </w:rPr>
        <w:t xml:space="preserve">intă ramura sportivă de profil </w:t>
      </w:r>
      <w:r w:rsidRPr="00E105A1">
        <w:rPr>
          <w:rFonts w:ascii="Times New Roman" w:eastAsia="Times New Roman" w:hAnsi="Times New Roman" w:cs="Times New Roman"/>
          <w:sz w:val="26"/>
          <w:szCs w:val="26"/>
        </w:rPr>
        <w:t>la nivel internațional, mențin legătura cu federația (asociația) sportivă internațională de profil și c</w:t>
      </w:r>
      <w:r w:rsidR="004B0AD8">
        <w:rPr>
          <w:rFonts w:ascii="Times New Roman" w:eastAsia="Times New Roman" w:hAnsi="Times New Roman" w:cs="Times New Roman"/>
          <w:sz w:val="26"/>
          <w:szCs w:val="26"/>
        </w:rPr>
        <w:t xml:space="preserve">u celelalte federații sportive </w:t>
      </w:r>
      <w:r w:rsidRPr="00E105A1">
        <w:rPr>
          <w:rFonts w:ascii="Times New Roman" w:eastAsia="Times New Roman" w:hAnsi="Times New Roman" w:cs="Times New Roman"/>
          <w:sz w:val="26"/>
          <w:szCs w:val="26"/>
        </w:rPr>
        <w:t>omoloage, participă la congrese, seminare și programe internaționale. Ele asigură implementarea în plan intern a deciziilor și recomandărilor f</w:t>
      </w:r>
      <w:r w:rsidR="004B0AD8">
        <w:rPr>
          <w:rFonts w:ascii="Times New Roman" w:eastAsia="Times New Roman" w:hAnsi="Times New Roman" w:cs="Times New Roman"/>
          <w:sz w:val="26"/>
          <w:szCs w:val="26"/>
        </w:rPr>
        <w:t>orurilor sportive internaționale (</w:t>
      </w:r>
      <w:r w:rsidRPr="00E105A1">
        <w:rPr>
          <w:rFonts w:ascii="Times New Roman" w:eastAsia="Times New Roman" w:hAnsi="Times New Roman" w:cs="Times New Roman"/>
          <w:sz w:val="26"/>
          <w:szCs w:val="26"/>
        </w:rPr>
        <w:t>adoptarea regulamentelor interne la noile reguli sau criterii de eligibilitate stabilite internațional);</w:t>
      </w:r>
    </w:p>
    <w:p w14:paraId="72161E8E" w14:textId="54B2214C" w:rsidR="007C7CE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66.11. Promovarea valorilor sportive, a fair-play-ului și a incluziunii. Federațiile sportive au responsabilitatea de a promova principiile eticii sportului, ale fair play-ului, ale spiritului olimpic și de a acționa pentru combaterea oricăror forme de discriminare, violență sau corupție în sport. În acest sens, federațiile sportive derulează campanii de educație a sportivilor și publicului, impun coduri de conduită pentru membrii lor și instituie, în colaborare cu alte organisme, măsuri de pre</w:t>
      </w:r>
      <w:r w:rsidR="004B0AD8">
        <w:rPr>
          <w:rFonts w:ascii="Times New Roman" w:eastAsia="Times New Roman" w:hAnsi="Times New Roman" w:cs="Times New Roman"/>
          <w:sz w:val="26"/>
          <w:szCs w:val="26"/>
        </w:rPr>
        <w:t xml:space="preserve">venire a incidentelor violente </w:t>
      </w:r>
      <w:r w:rsidRPr="00E105A1">
        <w:rPr>
          <w:rFonts w:ascii="Times New Roman" w:eastAsia="Times New Roman" w:hAnsi="Times New Roman" w:cs="Times New Roman"/>
          <w:sz w:val="26"/>
          <w:szCs w:val="26"/>
        </w:rPr>
        <w:t>la evenimentele sportive;</w:t>
      </w:r>
    </w:p>
    <w:p w14:paraId="00000096" w14:textId="3F6DCB1E" w:rsidR="00FC5AC7" w:rsidRPr="00E105A1" w:rsidRDefault="00B86614" w:rsidP="007C7CE1">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66.12 Prevenirea și combaterea dopajului. Federațiil</w:t>
      </w:r>
      <w:r w:rsidR="00456712">
        <w:rPr>
          <w:rFonts w:ascii="Times New Roman" w:eastAsia="Times New Roman" w:hAnsi="Times New Roman" w:cs="Times New Roman"/>
          <w:sz w:val="26"/>
          <w:szCs w:val="26"/>
        </w:rPr>
        <w:t xml:space="preserve">e sportive </w:t>
      </w:r>
      <w:r w:rsidRPr="00E105A1">
        <w:rPr>
          <w:rFonts w:ascii="Times New Roman" w:eastAsia="Times New Roman" w:hAnsi="Times New Roman" w:cs="Times New Roman"/>
          <w:sz w:val="26"/>
          <w:szCs w:val="26"/>
        </w:rPr>
        <w:t>adoptă toate măsurile necesare pentru respectarea și punerea în aplicare a reglementărilor antidoping. Ele își aliniază regulamentele la Codul Mondial Antidoping (WADA), cooperează strâns cu Agenția Națională Antidoping (în continuare ANAD) în vederea planificării testelor doping, a educării sportivilor și personalului asistent, precum și a funcționării eficiente a cazurilor de dopaj. Federațiile sportive au obligația să informeze toți sportivii legitimați și antrenorii despre lista substanțelor și metodelor interzise, despre consecințele juridice și sportive ale dopajului și să faciliteze accesul echipelor ANAD la competiții și cantonamente pentru prelevarea probelor. Orice sportiv suspendat pentru dopaj sau personal asistent suspendat este ineligibil să participe la activități sportive pe durata sancțiunii, federațiile sportive recunoscând reciproc sancțiunile cu alte federații sportive  și cu federațiile internaționale competente;</w:t>
      </w:r>
    </w:p>
    <w:p w14:paraId="00000097" w14:textId="793E785D" w:rsidR="00FC5AC7" w:rsidRPr="00E105A1" w:rsidRDefault="00B86614" w:rsidP="00E9254E">
      <w:pPr>
        <w:spacing w:line="240" w:lineRule="auto"/>
        <w:ind w:firstLine="284"/>
        <w:jc w:val="both"/>
        <w:rPr>
          <w:rFonts w:ascii="Times New Roman" w:eastAsia="Times New Roman" w:hAnsi="Times New Roman" w:cs="Times New Roman"/>
          <w:sz w:val="26"/>
          <w:szCs w:val="26"/>
        </w:rPr>
      </w:pPr>
      <w:r w:rsidRPr="00E105A1">
        <w:rPr>
          <w:rFonts w:ascii="Times New Roman" w:eastAsia="Times New Roman" w:hAnsi="Times New Roman" w:cs="Times New Roman"/>
          <w:sz w:val="26"/>
          <w:szCs w:val="26"/>
        </w:rPr>
        <w:t>66.13 Prevenirea manipulării competițiilor sportive – Federațiile sportive</w:t>
      </w:r>
      <w:r w:rsidR="00E22818" w:rsidRPr="00E105A1">
        <w:rPr>
          <w:rFonts w:ascii="Times New Roman" w:eastAsia="Times New Roman" w:hAnsi="Times New Roman" w:cs="Times New Roman"/>
          <w:sz w:val="26"/>
          <w:szCs w:val="26"/>
        </w:rPr>
        <w:t>, împreună cu organele de drept</w:t>
      </w:r>
      <w:r w:rsidRPr="00E105A1">
        <w:rPr>
          <w:rFonts w:ascii="Times New Roman" w:eastAsia="Times New Roman" w:hAnsi="Times New Roman" w:cs="Times New Roman"/>
          <w:sz w:val="26"/>
          <w:szCs w:val="26"/>
        </w:rPr>
        <w:t xml:space="preserve"> și cu partenerii internaționali (inclusiv forurile sportive internaționale și Comitetul Internațional Olimpic), dezvoltă mecanisme de prevenire, depistare și sancționarea corupției și a manipulării ilegale a rezultatelor competițiilor. În acest scop, federațiile sportive instituie sisteme de monitorizare a pariurilor sportive pe competițiile proprii, încurajează raportarea confidențială a tentativelor de trucare a meciurilor și </w:t>
      </w:r>
      <w:r w:rsidRPr="00E105A1">
        <w:rPr>
          <w:rFonts w:ascii="Times New Roman" w:eastAsia="Times New Roman" w:hAnsi="Times New Roman" w:cs="Times New Roman"/>
          <w:sz w:val="26"/>
          <w:szCs w:val="26"/>
        </w:rPr>
        <w:lastRenderedPageBreak/>
        <w:t>colaborează cu unitatea națională de integritate sportivă - Platforma Națională de Integritate în Sport (în continuare PNIS) sau cu organele de poliție, pentru investigarea cazurilor suspecte. Regulamentele disciplinare ale federațiilor sportive vor prevedea sancțiuni pentru sportivii, antrenorii sau oficialii dovediți implicați în astfel de practici ilicite, mergând până la suspendarea pe viață din activitatea sportivă, acolo unde faptele o justifică, conform codurilor model ale Mișcării Olimpice privind prevenirea manipulării competițiilor;</w:t>
      </w:r>
    </w:p>
    <w:p w14:paraId="00000098" w14:textId="49A17D03" w:rsidR="00FC5AC7" w:rsidRPr="00E105A1" w:rsidRDefault="00E105A1" w:rsidP="00E9254E">
      <w:pPr>
        <w:spacing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66.14. </w:t>
      </w:r>
      <w:r w:rsidR="004B0AD8">
        <w:rPr>
          <w:rFonts w:ascii="Times New Roman" w:eastAsia="Times New Roman" w:hAnsi="Times New Roman" w:cs="Times New Roman"/>
          <w:sz w:val="26"/>
          <w:szCs w:val="26"/>
        </w:rPr>
        <w:t xml:space="preserve">Federațiile sportive </w:t>
      </w:r>
      <w:r w:rsidR="00B86614" w:rsidRPr="00E105A1">
        <w:rPr>
          <w:rFonts w:ascii="Times New Roman" w:eastAsia="Times New Roman" w:hAnsi="Times New Roman" w:cs="Times New Roman"/>
          <w:sz w:val="26"/>
          <w:szCs w:val="26"/>
        </w:rPr>
        <w:t>îndeplinesc orice alte activități care decurg din statutul lor de autoritate sportivă națională: eliberează avize și rapoarte la s</w:t>
      </w:r>
      <w:r w:rsidR="004B0AD8">
        <w:rPr>
          <w:rFonts w:ascii="Times New Roman" w:eastAsia="Times New Roman" w:hAnsi="Times New Roman" w:cs="Times New Roman"/>
          <w:sz w:val="26"/>
          <w:szCs w:val="26"/>
        </w:rPr>
        <w:t>olicitarea autorităților (decorarea sportivilor,</w:t>
      </w:r>
      <w:r w:rsidR="00B86614" w:rsidRPr="00E105A1">
        <w:rPr>
          <w:rFonts w:ascii="Times New Roman" w:eastAsia="Times New Roman" w:hAnsi="Times New Roman" w:cs="Times New Roman"/>
          <w:sz w:val="26"/>
          <w:szCs w:val="26"/>
        </w:rPr>
        <w:t xml:space="preserve"> acordarea indemnizatiilor viagere sa</w:t>
      </w:r>
      <w:r w:rsidR="004B0AD8">
        <w:rPr>
          <w:rFonts w:ascii="Times New Roman" w:eastAsia="Times New Roman" w:hAnsi="Times New Roman" w:cs="Times New Roman"/>
          <w:sz w:val="26"/>
          <w:szCs w:val="26"/>
        </w:rPr>
        <w:t>u indemnizațiilor lunare,</w:t>
      </w:r>
      <w:r w:rsidR="00B86614" w:rsidRPr="00E105A1">
        <w:rPr>
          <w:rFonts w:ascii="Times New Roman" w:eastAsia="Times New Roman" w:hAnsi="Times New Roman" w:cs="Times New Roman"/>
          <w:sz w:val="26"/>
          <w:szCs w:val="26"/>
        </w:rPr>
        <w:t xml:space="preserve"> recunoașterea titlurilor sportive și înaintare pentru premiere), participă la programe de cercetare și inovare în sport, contribuie la promovarea sportului de masă și a educației fizice în rândul tinerilor, sprijină inițiativele de voluntariat sportiv, și altele asemenea.</w:t>
      </w:r>
    </w:p>
    <w:p w14:paraId="21B529F4" w14:textId="77777777" w:rsidR="004B0AD8" w:rsidRDefault="004B0AD8" w:rsidP="004B0AD8">
      <w:pPr>
        <w:pStyle w:val="2"/>
        <w:keepNext w:val="0"/>
        <w:keepLines w:val="0"/>
        <w:spacing w:before="0" w:after="0"/>
        <w:jc w:val="center"/>
        <w:rPr>
          <w:rFonts w:ascii="Times New Roman" w:eastAsia="Times New Roman" w:hAnsi="Times New Roman" w:cs="Times New Roman"/>
          <w:b/>
          <w:sz w:val="24"/>
          <w:szCs w:val="24"/>
        </w:rPr>
      </w:pPr>
      <w:bookmarkStart w:id="16" w:name="_3yx5w9klive0" w:colFirst="0" w:colLast="0"/>
      <w:bookmarkEnd w:id="16"/>
    </w:p>
    <w:p w14:paraId="00000099" w14:textId="67AAE236" w:rsidR="00FC5AC7" w:rsidRPr="005801B7" w:rsidRDefault="00B86614" w:rsidP="0036366B">
      <w:pPr>
        <w:pStyle w:val="2"/>
        <w:keepNext w:val="0"/>
        <w:keepLines w:val="0"/>
        <w:spacing w:before="0" w:after="0" w:line="240" w:lineRule="auto"/>
        <w:jc w:val="center"/>
        <w:rPr>
          <w:rFonts w:ascii="Times New Roman" w:eastAsia="Times New Roman" w:hAnsi="Times New Roman" w:cs="Times New Roman"/>
          <w:b/>
          <w:sz w:val="26"/>
          <w:szCs w:val="26"/>
        </w:rPr>
      </w:pPr>
      <w:r w:rsidRPr="005801B7">
        <w:rPr>
          <w:rFonts w:ascii="Times New Roman" w:eastAsia="Times New Roman" w:hAnsi="Times New Roman" w:cs="Times New Roman"/>
          <w:b/>
          <w:sz w:val="26"/>
          <w:szCs w:val="26"/>
        </w:rPr>
        <w:t xml:space="preserve">Capitolul VI </w:t>
      </w:r>
    </w:p>
    <w:p w14:paraId="698B275E" w14:textId="0580F3D2" w:rsidR="007C7CE1" w:rsidRPr="005801B7" w:rsidRDefault="00B86614" w:rsidP="0036366B">
      <w:pPr>
        <w:pStyle w:val="2"/>
        <w:keepNext w:val="0"/>
        <w:keepLines w:val="0"/>
        <w:spacing w:before="0" w:after="0" w:line="240" w:lineRule="auto"/>
        <w:jc w:val="center"/>
        <w:rPr>
          <w:rFonts w:ascii="Times New Roman" w:eastAsia="Times New Roman" w:hAnsi="Times New Roman" w:cs="Times New Roman"/>
          <w:b/>
          <w:sz w:val="26"/>
          <w:szCs w:val="26"/>
        </w:rPr>
      </w:pPr>
      <w:bookmarkStart w:id="17" w:name="_5t2gawilupc4" w:colFirst="0" w:colLast="0"/>
      <w:bookmarkEnd w:id="17"/>
      <w:r w:rsidRPr="005801B7">
        <w:rPr>
          <w:rFonts w:ascii="Times New Roman" w:eastAsia="Times New Roman" w:hAnsi="Times New Roman" w:cs="Times New Roman"/>
          <w:b/>
          <w:sz w:val="26"/>
          <w:szCs w:val="26"/>
        </w:rPr>
        <w:t>R</w:t>
      </w:r>
      <w:r w:rsidR="00CF355D" w:rsidRPr="005801B7">
        <w:rPr>
          <w:rFonts w:ascii="Times New Roman" w:eastAsia="Times New Roman" w:hAnsi="Times New Roman" w:cs="Times New Roman"/>
          <w:b/>
          <w:sz w:val="26"/>
          <w:szCs w:val="26"/>
        </w:rPr>
        <w:t xml:space="preserve">ELAȚIILE FEDERAȚIILOR SPORTIVE </w:t>
      </w:r>
      <w:r w:rsidRPr="005801B7">
        <w:rPr>
          <w:rFonts w:ascii="Times New Roman" w:eastAsia="Times New Roman" w:hAnsi="Times New Roman" w:cs="Times New Roman"/>
          <w:b/>
          <w:sz w:val="26"/>
          <w:szCs w:val="26"/>
        </w:rPr>
        <w:t>CU AUTORITĂȚILE PUBLICE</w:t>
      </w:r>
      <w:bookmarkStart w:id="18" w:name="_aqwyco3n7xz2" w:colFirst="0" w:colLast="0"/>
      <w:bookmarkEnd w:id="18"/>
    </w:p>
    <w:p w14:paraId="0000009B" w14:textId="2C3432BC" w:rsidR="00FC5AC7" w:rsidRPr="005801B7" w:rsidRDefault="00B86614" w:rsidP="0036366B">
      <w:pPr>
        <w:pStyle w:val="3"/>
        <w:keepNext w:val="0"/>
        <w:keepLines w:val="0"/>
        <w:spacing w:before="0" w:after="0" w:line="240" w:lineRule="auto"/>
        <w:jc w:val="center"/>
        <w:rPr>
          <w:rFonts w:ascii="Times New Roman" w:eastAsia="Times New Roman" w:hAnsi="Times New Roman" w:cs="Times New Roman"/>
          <w:b/>
          <w:color w:val="000000"/>
          <w:sz w:val="26"/>
          <w:szCs w:val="26"/>
        </w:rPr>
      </w:pPr>
      <w:r w:rsidRPr="005801B7">
        <w:rPr>
          <w:rFonts w:ascii="Times New Roman" w:eastAsia="Times New Roman" w:hAnsi="Times New Roman" w:cs="Times New Roman"/>
          <w:b/>
          <w:color w:val="000000"/>
          <w:sz w:val="26"/>
          <w:szCs w:val="26"/>
        </w:rPr>
        <w:t>Secțiunea 1. Colaborarea cu autoritatea publică centrală de specialitate</w:t>
      </w:r>
    </w:p>
    <w:p w14:paraId="0000009C" w14:textId="357E5370" w:rsidR="00FC5AC7" w:rsidRPr="00CF355D" w:rsidRDefault="007C7CE1"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colaborează cu autoritatea </w:t>
      </w:r>
      <w:r w:rsidR="00B86614" w:rsidRPr="00CF355D">
        <w:rPr>
          <w:rFonts w:ascii="Times New Roman" w:eastAsia="Times New Roman" w:hAnsi="Times New Roman" w:cs="Times New Roman"/>
          <w:sz w:val="26"/>
          <w:szCs w:val="26"/>
        </w:rPr>
        <w:t xml:space="preserve">publică </w:t>
      </w:r>
      <w:r>
        <w:rPr>
          <w:rFonts w:ascii="Times New Roman" w:eastAsia="Times New Roman" w:hAnsi="Times New Roman" w:cs="Times New Roman"/>
          <w:sz w:val="26"/>
          <w:szCs w:val="26"/>
        </w:rPr>
        <w:t xml:space="preserve">centrală de specialitate </w:t>
      </w:r>
      <w:r w:rsidR="00B86614" w:rsidRPr="00CF355D">
        <w:rPr>
          <w:rFonts w:ascii="Times New Roman" w:eastAsia="Times New Roman" w:hAnsi="Times New Roman" w:cs="Times New Roman"/>
          <w:sz w:val="26"/>
          <w:szCs w:val="26"/>
        </w:rPr>
        <w:t>în vederea realizării politicii de stat în domeniul educației fizice și sportului și a dezvoltării ramurilor sportive la nivel național. Această colaborare se realizează pe baza respectării autonomiei de decizie a federațiilor sportive, dar și a interesului public național în promovarea sportului de performanță.</w:t>
      </w:r>
    </w:p>
    <w:p w14:paraId="0000009D" w14:textId="27952367"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 xml:space="preserve">Pentru asigurarea coordonării </w:t>
      </w:r>
      <w:r w:rsidR="004B0AD8">
        <w:rPr>
          <w:rFonts w:ascii="Times New Roman" w:eastAsia="Times New Roman" w:hAnsi="Times New Roman" w:cs="Times New Roman"/>
          <w:sz w:val="26"/>
          <w:szCs w:val="26"/>
        </w:rPr>
        <w:t xml:space="preserve">reciproce, federațiile sportive și autoritatea </w:t>
      </w:r>
      <w:r w:rsidRPr="00CF355D">
        <w:rPr>
          <w:rFonts w:ascii="Times New Roman" w:eastAsia="Times New Roman" w:hAnsi="Times New Roman" w:cs="Times New Roman"/>
          <w:sz w:val="26"/>
          <w:szCs w:val="26"/>
        </w:rPr>
        <w:t>publică centrală de specialitate vor încheia acorduri bilaterale de colaborare.</w:t>
      </w:r>
    </w:p>
    <w:p w14:paraId="0000009E" w14:textId="195B3E1A" w:rsidR="00FC5AC7" w:rsidRPr="00CF355D" w:rsidRDefault="004B0AD8"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B86614" w:rsidRPr="00CF355D">
        <w:rPr>
          <w:rFonts w:ascii="Times New Roman" w:eastAsia="Times New Roman" w:hAnsi="Times New Roman" w:cs="Times New Roman"/>
          <w:sz w:val="26"/>
          <w:szCs w:val="26"/>
        </w:rPr>
        <w:t>corduri</w:t>
      </w:r>
      <w:r>
        <w:rPr>
          <w:rFonts w:ascii="Times New Roman" w:eastAsia="Times New Roman" w:hAnsi="Times New Roman" w:cs="Times New Roman"/>
          <w:sz w:val="26"/>
          <w:szCs w:val="26"/>
        </w:rPr>
        <w:t>le de colaborare se încheie anual, pentru sporturile neolimpice</w:t>
      </w:r>
      <w:r w:rsidR="00B86614" w:rsidRPr="00CF355D">
        <w:rPr>
          <w:rFonts w:ascii="Times New Roman" w:eastAsia="Times New Roman" w:hAnsi="Times New Roman" w:cs="Times New Roman"/>
          <w:sz w:val="26"/>
          <w:szCs w:val="26"/>
        </w:rPr>
        <w:t xml:space="preserve"> </w:t>
      </w:r>
      <w:r w:rsidR="00F527FB">
        <w:rPr>
          <w:rFonts w:ascii="Times New Roman" w:eastAsia="Times New Roman" w:hAnsi="Times New Roman" w:cs="Times New Roman"/>
          <w:sz w:val="26"/>
          <w:szCs w:val="26"/>
        </w:rPr>
        <w:t>ori</w:t>
      </w:r>
      <w:r>
        <w:rPr>
          <w:rFonts w:ascii="Times New Roman" w:eastAsia="Times New Roman" w:hAnsi="Times New Roman" w:cs="Times New Roman"/>
          <w:sz w:val="26"/>
          <w:szCs w:val="26"/>
        </w:rPr>
        <w:t xml:space="preserve"> pe durata ciclului olimpic (</w:t>
      </w:r>
      <w:r w:rsidR="00B86614" w:rsidRPr="00CF355D">
        <w:rPr>
          <w:rFonts w:ascii="Times New Roman" w:eastAsia="Times New Roman" w:hAnsi="Times New Roman" w:cs="Times New Roman"/>
          <w:sz w:val="26"/>
          <w:szCs w:val="26"/>
        </w:rPr>
        <w:t>patru ani</w:t>
      </w:r>
      <w:r>
        <w:rPr>
          <w:rFonts w:ascii="Times New Roman" w:eastAsia="Times New Roman" w:hAnsi="Times New Roman" w:cs="Times New Roman"/>
          <w:sz w:val="26"/>
          <w:szCs w:val="26"/>
        </w:rPr>
        <w:t xml:space="preserve">), </w:t>
      </w:r>
      <w:r w:rsidR="00B86614" w:rsidRPr="00CF355D">
        <w:rPr>
          <w:rFonts w:ascii="Times New Roman" w:eastAsia="Times New Roman" w:hAnsi="Times New Roman" w:cs="Times New Roman"/>
          <w:sz w:val="26"/>
          <w:szCs w:val="26"/>
        </w:rPr>
        <w:t>pentru sporturile recunoscute</w:t>
      </w:r>
      <w:r w:rsidR="0092486B">
        <w:rPr>
          <w:rFonts w:ascii="Times New Roman" w:eastAsia="Times New Roman" w:hAnsi="Times New Roman" w:cs="Times New Roman"/>
          <w:sz w:val="26"/>
          <w:szCs w:val="26"/>
        </w:rPr>
        <w:t xml:space="preserve"> de Comitetul Internațional Olimpic</w:t>
      </w:r>
      <w:r w:rsidR="00B86614" w:rsidRPr="00CF355D">
        <w:rPr>
          <w:rFonts w:ascii="Times New Roman" w:eastAsia="Times New Roman" w:hAnsi="Times New Roman" w:cs="Times New Roman"/>
          <w:sz w:val="26"/>
          <w:szCs w:val="26"/>
        </w:rPr>
        <w:t xml:space="preserve"> și cel</w:t>
      </w:r>
      <w:r>
        <w:rPr>
          <w:rFonts w:ascii="Times New Roman" w:eastAsia="Times New Roman" w:hAnsi="Times New Roman" w:cs="Times New Roman"/>
          <w:sz w:val="26"/>
          <w:szCs w:val="26"/>
        </w:rPr>
        <w:t>e care fac parte din programul Jocurilor Olimpice/Paralimpice</w:t>
      </w:r>
      <w:r w:rsidR="00F527FB">
        <w:rPr>
          <w:rFonts w:ascii="Times New Roman" w:eastAsia="Times New Roman" w:hAnsi="Times New Roman" w:cs="Times New Roman"/>
          <w:sz w:val="26"/>
          <w:szCs w:val="26"/>
        </w:rPr>
        <w:t>. Acordurile de colaborare</w:t>
      </w:r>
      <w:r w:rsidR="00B86614" w:rsidRPr="00CF355D">
        <w:rPr>
          <w:rFonts w:ascii="Times New Roman" w:eastAsia="Times New Roman" w:hAnsi="Times New Roman" w:cs="Times New Roman"/>
          <w:sz w:val="26"/>
          <w:szCs w:val="26"/>
        </w:rPr>
        <w:t xml:space="preserve"> vor stabili drepturile și obligațiile ambelor părți în vederea dezvoltării respectivei ramuri de sport, inclusiv obiectivele de performanță propuse, măsurile de finanțare și susținere logistică din partea statului, indicatorii de evaluare a progresului și mo</w:t>
      </w:r>
      <w:r w:rsidR="0092486B">
        <w:rPr>
          <w:rFonts w:ascii="Times New Roman" w:eastAsia="Times New Roman" w:hAnsi="Times New Roman" w:cs="Times New Roman"/>
          <w:sz w:val="26"/>
          <w:szCs w:val="26"/>
        </w:rPr>
        <w:t>dalitățile de raportare.</w:t>
      </w:r>
    </w:p>
    <w:p w14:paraId="0000009F" w14:textId="28DF1A30" w:rsidR="00FC5AC7" w:rsidRPr="0092486B" w:rsidRDefault="00B86614" w:rsidP="00D02B6F">
      <w:pPr>
        <w:pStyle w:val="a5"/>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92486B">
        <w:rPr>
          <w:rFonts w:ascii="Times New Roman" w:eastAsia="Times New Roman" w:hAnsi="Times New Roman" w:cs="Times New Roman"/>
          <w:sz w:val="26"/>
          <w:szCs w:val="26"/>
        </w:rPr>
        <w:t>În cazul ramurilor de sport olimpice</w:t>
      </w:r>
      <w:r w:rsidR="0092486B" w:rsidRPr="0092486B">
        <w:rPr>
          <w:rFonts w:ascii="Times New Roman" w:eastAsia="Times New Roman" w:hAnsi="Times New Roman" w:cs="Times New Roman"/>
          <w:sz w:val="26"/>
          <w:szCs w:val="26"/>
        </w:rPr>
        <w:t>/paralimpice</w:t>
      </w:r>
      <w:r w:rsidRPr="0092486B">
        <w:rPr>
          <w:rFonts w:ascii="Times New Roman" w:eastAsia="Times New Roman" w:hAnsi="Times New Roman" w:cs="Times New Roman"/>
          <w:sz w:val="26"/>
          <w:szCs w:val="26"/>
        </w:rPr>
        <w:t>, acordul va avea în vedere și pregătirea pentru Jocurile Olimpice</w:t>
      </w:r>
      <w:r w:rsidR="0092486B" w:rsidRPr="0092486B">
        <w:rPr>
          <w:rFonts w:ascii="Times New Roman" w:eastAsia="Times New Roman" w:hAnsi="Times New Roman" w:cs="Times New Roman"/>
          <w:sz w:val="26"/>
          <w:szCs w:val="26"/>
        </w:rPr>
        <w:t>/Paralimpice</w:t>
      </w:r>
      <w:r w:rsidRPr="0092486B">
        <w:rPr>
          <w:rFonts w:ascii="Times New Roman" w:eastAsia="Times New Roman" w:hAnsi="Times New Roman" w:cs="Times New Roman"/>
          <w:sz w:val="26"/>
          <w:szCs w:val="26"/>
        </w:rPr>
        <w:t>, în cooperare cu Comite</w:t>
      </w:r>
      <w:r w:rsidR="0092486B" w:rsidRPr="0092486B">
        <w:rPr>
          <w:rFonts w:ascii="Times New Roman" w:eastAsia="Times New Roman" w:hAnsi="Times New Roman" w:cs="Times New Roman"/>
          <w:sz w:val="26"/>
          <w:szCs w:val="26"/>
        </w:rPr>
        <w:t>tul Național Olimpic și Sportiv ori Comitetul Paralimpic din Republica Moldova.</w:t>
      </w:r>
    </w:p>
    <w:p w14:paraId="000000A1" w14:textId="0B19B0E8" w:rsidR="00FC5AC7" w:rsidRPr="00CF355D" w:rsidRDefault="00CF355D"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Autoritatea</w:t>
      </w:r>
      <w:r w:rsidR="00B86614" w:rsidRPr="00CF355D">
        <w:rPr>
          <w:rFonts w:ascii="Times New Roman" w:eastAsia="Times New Roman" w:hAnsi="Times New Roman" w:cs="Times New Roman"/>
          <w:sz w:val="26"/>
          <w:szCs w:val="26"/>
        </w:rPr>
        <w:t xml:space="preserve"> publică centrală de specialitate oferă sprijin metodologic și consultativ federațiilo</w:t>
      </w:r>
      <w:r w:rsidRPr="00CF355D">
        <w:rPr>
          <w:rFonts w:ascii="Times New Roman" w:eastAsia="Times New Roman" w:hAnsi="Times New Roman" w:cs="Times New Roman"/>
          <w:sz w:val="26"/>
          <w:szCs w:val="26"/>
        </w:rPr>
        <w:t>r sportive. Autoritatea publică</w:t>
      </w:r>
      <w:r w:rsidR="00B86614" w:rsidRPr="00CF355D">
        <w:rPr>
          <w:rFonts w:ascii="Times New Roman" w:eastAsia="Times New Roman" w:hAnsi="Times New Roman" w:cs="Times New Roman"/>
          <w:sz w:val="26"/>
          <w:szCs w:val="26"/>
        </w:rPr>
        <w:t xml:space="preserve"> poate emite, în limitele competenței sale, ordine și instrucțiuni cu ca</w:t>
      </w:r>
      <w:r w:rsidR="00456712">
        <w:rPr>
          <w:rFonts w:ascii="Times New Roman" w:eastAsia="Times New Roman" w:hAnsi="Times New Roman" w:cs="Times New Roman"/>
          <w:sz w:val="26"/>
          <w:szCs w:val="26"/>
        </w:rPr>
        <w:t>racter general pentru aplicarea</w:t>
      </w:r>
      <w:r w:rsidR="00B86614" w:rsidRPr="00CF355D">
        <w:rPr>
          <w:rFonts w:ascii="Times New Roman" w:eastAsia="Times New Roman" w:hAnsi="Times New Roman" w:cs="Times New Roman"/>
          <w:sz w:val="26"/>
          <w:szCs w:val="26"/>
        </w:rPr>
        <w:t xml:space="preserve"> legislației în domeniul educației fizice și sportului, la elaborarea cărora va consulta federațiile sportive interesate.</w:t>
      </w:r>
    </w:p>
    <w:p w14:paraId="000000A2" w14:textId="713EF23A" w:rsidR="00FC5AC7" w:rsidRPr="00CF355D" w:rsidRDefault="00456712"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Autoritatea</w:t>
      </w:r>
      <w:r w:rsidR="00B86614" w:rsidRPr="00CF355D">
        <w:rPr>
          <w:rFonts w:ascii="Times New Roman" w:eastAsia="Times New Roman" w:hAnsi="Times New Roman" w:cs="Times New Roman"/>
          <w:sz w:val="26"/>
          <w:szCs w:val="26"/>
        </w:rPr>
        <w:t xml:space="preserve"> publică centrală de specialitate supraveghează respectarea de către federațiile sportive a prevederilor legale și a ordinii publice în domeniul sportului. În exercitarea atribuțiilo</w:t>
      </w:r>
      <w:r w:rsidR="0092486B">
        <w:rPr>
          <w:rFonts w:ascii="Times New Roman" w:eastAsia="Times New Roman" w:hAnsi="Times New Roman" w:cs="Times New Roman"/>
          <w:sz w:val="26"/>
          <w:szCs w:val="26"/>
        </w:rPr>
        <w:t xml:space="preserve">r sale de control, autoritatea </w:t>
      </w:r>
      <w:r w:rsidR="00B86614" w:rsidRPr="00CF355D">
        <w:rPr>
          <w:rFonts w:ascii="Times New Roman" w:eastAsia="Times New Roman" w:hAnsi="Times New Roman" w:cs="Times New Roman"/>
          <w:sz w:val="26"/>
          <w:szCs w:val="26"/>
        </w:rPr>
        <w:t>are dreptul să solicite federațiilor sportive informații și rapoarte privind activitatea sportivă, situația financiară, măsurile antidoping, acțiunile de prevenire a violenței  precum și să asiste, în calitate de observator, la adunările generale sau la alte reuniuni importante ale federațiilor sportive.</w:t>
      </w:r>
    </w:p>
    <w:p w14:paraId="000000A3" w14:textId="4C83F20A"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Dacă se constată abateri grave de la l</w:t>
      </w:r>
      <w:r w:rsidR="0092486B">
        <w:rPr>
          <w:rFonts w:ascii="Times New Roman" w:eastAsia="Times New Roman" w:hAnsi="Times New Roman" w:cs="Times New Roman"/>
          <w:sz w:val="26"/>
          <w:szCs w:val="26"/>
        </w:rPr>
        <w:t>ege (</w:t>
      </w:r>
      <w:r w:rsidRPr="00CF355D">
        <w:rPr>
          <w:rFonts w:ascii="Times New Roman" w:eastAsia="Times New Roman" w:hAnsi="Times New Roman" w:cs="Times New Roman"/>
          <w:sz w:val="26"/>
          <w:szCs w:val="26"/>
        </w:rPr>
        <w:t>neaplicarea sancțiunilor antidoping, tolerarea violenței, nerespectarea normelor de siguranță la competiții, gestionarea frauduloasă a mijloacelor fin</w:t>
      </w:r>
      <w:r w:rsidR="0092486B">
        <w:rPr>
          <w:rFonts w:ascii="Times New Roman" w:eastAsia="Times New Roman" w:hAnsi="Times New Roman" w:cs="Times New Roman"/>
          <w:sz w:val="26"/>
          <w:szCs w:val="26"/>
        </w:rPr>
        <w:t xml:space="preserve">anciare bugetare), autoritatea </w:t>
      </w:r>
      <w:r w:rsidRPr="00CF355D">
        <w:rPr>
          <w:rFonts w:ascii="Times New Roman" w:eastAsia="Times New Roman" w:hAnsi="Times New Roman" w:cs="Times New Roman"/>
          <w:sz w:val="26"/>
          <w:szCs w:val="26"/>
        </w:rPr>
        <w:t xml:space="preserve">publică centrală de specialitate poate aplica </w:t>
      </w:r>
      <w:r w:rsidRPr="00CF355D">
        <w:rPr>
          <w:rFonts w:ascii="Times New Roman" w:eastAsia="Times New Roman" w:hAnsi="Times New Roman" w:cs="Times New Roman"/>
          <w:sz w:val="26"/>
          <w:szCs w:val="26"/>
        </w:rPr>
        <w:lastRenderedPageBreak/>
        <w:t>măsurile prevăzute de lege: avertismente scrise, suspendarea temporară a finanțării publice, retragerea avizului de funcționare sau sesizarea organelor de urmărire penală, după caz.</w:t>
      </w:r>
    </w:p>
    <w:p w14:paraId="000000A4" w14:textId="77777777"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 xml:space="preserve">În cadrul procesului decizional din domeniul sportului, administrația publică centrală de specialitate asigură consultarea federațiilor sportive. </w:t>
      </w:r>
    </w:p>
    <w:p w14:paraId="000000A5" w14:textId="0C79ECAC"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Reprezentanții feder</w:t>
      </w:r>
      <w:r w:rsidR="0092486B">
        <w:rPr>
          <w:rFonts w:ascii="Times New Roman" w:eastAsia="Times New Roman" w:hAnsi="Times New Roman" w:cs="Times New Roman"/>
          <w:sz w:val="26"/>
          <w:szCs w:val="26"/>
        </w:rPr>
        <w:t>ațiilor sportive pot fi memebri, la necesitate</w:t>
      </w:r>
      <w:r w:rsidRPr="00CF355D">
        <w:rPr>
          <w:rFonts w:ascii="Times New Roman" w:eastAsia="Times New Roman" w:hAnsi="Times New Roman" w:cs="Times New Roman"/>
          <w:sz w:val="26"/>
          <w:szCs w:val="26"/>
        </w:rPr>
        <w:t xml:space="preserve"> în consilii consultative, comisii interministeriale sau grupuri de lucru care elaborează strategii, politici și reglementări ce afectează sportul.</w:t>
      </w:r>
    </w:p>
    <w:p w14:paraId="000000A6" w14:textId="11824B42" w:rsidR="00FC5AC7" w:rsidRPr="00CF355D" w:rsidRDefault="00B86614" w:rsidP="00D02B6F">
      <w:pPr>
        <w:numPr>
          <w:ilvl w:val="0"/>
          <w:numId w:val="3"/>
        </w:numPr>
        <w:tabs>
          <w:tab w:val="left" w:pos="426"/>
        </w:tabs>
        <w:spacing w:after="240"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Autoritatea pu</w:t>
      </w:r>
      <w:r w:rsidR="0092486B">
        <w:rPr>
          <w:rFonts w:ascii="Times New Roman" w:eastAsia="Times New Roman" w:hAnsi="Times New Roman" w:cs="Times New Roman"/>
          <w:sz w:val="26"/>
          <w:szCs w:val="26"/>
        </w:rPr>
        <w:t xml:space="preserve">blică centrală de specialitate </w:t>
      </w:r>
      <w:r w:rsidRPr="00CF355D">
        <w:rPr>
          <w:rFonts w:ascii="Times New Roman" w:eastAsia="Times New Roman" w:hAnsi="Times New Roman" w:cs="Times New Roman"/>
          <w:sz w:val="26"/>
          <w:szCs w:val="26"/>
        </w:rPr>
        <w:t xml:space="preserve">va comunica federațiilor </w:t>
      </w:r>
      <w:r w:rsidR="00CF355D" w:rsidRPr="00CF355D">
        <w:rPr>
          <w:rFonts w:ascii="Times New Roman" w:eastAsia="Times New Roman" w:hAnsi="Times New Roman" w:cs="Times New Roman"/>
          <w:sz w:val="26"/>
          <w:szCs w:val="26"/>
        </w:rPr>
        <w:t xml:space="preserve">sportive, politicile elaborate </w:t>
      </w:r>
      <w:r w:rsidRPr="00CF355D">
        <w:rPr>
          <w:rFonts w:ascii="Times New Roman" w:eastAsia="Times New Roman" w:hAnsi="Times New Roman" w:cs="Times New Roman"/>
          <w:sz w:val="26"/>
          <w:szCs w:val="26"/>
        </w:rPr>
        <w:t>și va solicita avizul acestora, acolo unde este cazul, înainte de aprobarea unor acte normative ce țin de ramurile sportive pe care le reprezintă.</w:t>
      </w:r>
    </w:p>
    <w:p w14:paraId="000000A7" w14:textId="77777777" w:rsidR="00FC5AC7" w:rsidRPr="00CF355D" w:rsidRDefault="00B86614" w:rsidP="007C7CE1">
      <w:pPr>
        <w:pStyle w:val="3"/>
        <w:keepNext w:val="0"/>
        <w:keepLines w:val="0"/>
        <w:spacing w:before="0" w:after="0"/>
        <w:jc w:val="center"/>
        <w:rPr>
          <w:rFonts w:ascii="Times New Roman" w:eastAsia="Times New Roman" w:hAnsi="Times New Roman" w:cs="Times New Roman"/>
          <w:b/>
          <w:color w:val="000000"/>
          <w:sz w:val="26"/>
          <w:szCs w:val="26"/>
        </w:rPr>
      </w:pPr>
      <w:bookmarkStart w:id="19" w:name="_xp7bt4jyrr4p" w:colFirst="0" w:colLast="0"/>
      <w:bookmarkEnd w:id="19"/>
      <w:r w:rsidRPr="00CF355D">
        <w:rPr>
          <w:rFonts w:ascii="Times New Roman" w:eastAsia="Times New Roman" w:hAnsi="Times New Roman" w:cs="Times New Roman"/>
          <w:b/>
          <w:color w:val="000000"/>
          <w:sz w:val="26"/>
          <w:szCs w:val="26"/>
        </w:rPr>
        <w:t>Secțiunea 2. Raporturile cu autoritățile administrației publice locale</w:t>
      </w:r>
    </w:p>
    <w:p w14:paraId="000000A8" w14:textId="3A02F003"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Autoritățile administrației pu</w:t>
      </w:r>
      <w:r w:rsidR="008F53DA">
        <w:rPr>
          <w:rFonts w:ascii="Times New Roman" w:eastAsia="Times New Roman" w:hAnsi="Times New Roman" w:cs="Times New Roman"/>
          <w:sz w:val="26"/>
          <w:szCs w:val="26"/>
        </w:rPr>
        <w:t>blice locale</w:t>
      </w:r>
      <w:r w:rsidRPr="00CF355D">
        <w:rPr>
          <w:rFonts w:ascii="Times New Roman" w:eastAsia="Times New Roman" w:hAnsi="Times New Roman" w:cs="Times New Roman"/>
          <w:sz w:val="26"/>
          <w:szCs w:val="26"/>
        </w:rPr>
        <w:t xml:space="preserve">, sprijină în limita competențelor lor, activitatea sportivă de pe teritoriul lor, inclusiv ramurile de sport gestionate de federațiile sportive. </w:t>
      </w:r>
    </w:p>
    <w:p w14:paraId="000000A9" w14:textId="77777777"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Federațiile sportivă colaborează cu administrațiile publice locale în vederea promovării sportului pentru toți și a sportului de performanță la nivel local, precum și pentru organizarea competițiilor și evenimentelor sportive locale.</w:t>
      </w:r>
    </w:p>
    <w:p w14:paraId="000000AA" w14:textId="5533855B" w:rsidR="00FC5AC7" w:rsidRPr="00CF355D" w:rsidRDefault="001C5DB8"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CF355D">
        <w:rPr>
          <w:rFonts w:ascii="Times New Roman" w:eastAsia="Times New Roman" w:hAnsi="Times New Roman" w:cs="Times New Roman"/>
          <w:sz w:val="26"/>
          <w:szCs w:val="26"/>
        </w:rPr>
        <w:t xml:space="preserve">pot încheia </w:t>
      </w:r>
      <w:r w:rsidR="008F53DA">
        <w:rPr>
          <w:rFonts w:ascii="Times New Roman" w:eastAsia="Times New Roman" w:hAnsi="Times New Roman" w:cs="Times New Roman"/>
          <w:sz w:val="26"/>
          <w:szCs w:val="26"/>
        </w:rPr>
        <w:t>acorduri (parteneriate/</w:t>
      </w:r>
      <w:r w:rsidR="00B86614" w:rsidRPr="00CF355D">
        <w:rPr>
          <w:rFonts w:ascii="Times New Roman" w:eastAsia="Times New Roman" w:hAnsi="Times New Roman" w:cs="Times New Roman"/>
          <w:sz w:val="26"/>
          <w:szCs w:val="26"/>
        </w:rPr>
        <w:t>memorandumuri</w:t>
      </w:r>
      <w:r w:rsidR="008F53DA">
        <w:rPr>
          <w:rFonts w:ascii="Times New Roman" w:eastAsia="Times New Roman" w:hAnsi="Times New Roman" w:cs="Times New Roman"/>
          <w:sz w:val="26"/>
          <w:szCs w:val="26"/>
        </w:rPr>
        <w:t>)</w:t>
      </w:r>
      <w:r w:rsidR="00B86614" w:rsidRPr="00CF355D">
        <w:rPr>
          <w:rFonts w:ascii="Times New Roman" w:eastAsia="Times New Roman" w:hAnsi="Times New Roman" w:cs="Times New Roman"/>
          <w:sz w:val="26"/>
          <w:szCs w:val="26"/>
        </w:rPr>
        <w:t xml:space="preserve"> de colaborare cu administrațiile publice locale, având ca obiect dezvoltarea infrastructurii sportive locale, susținerea cluburilor sportive de copii și juniori, organizarea de competiții regionale, derularea de campanii de selecție a tinerelor talente sportive și alte acțiuni comune. </w:t>
      </w:r>
    </w:p>
    <w:p w14:paraId="000000AB" w14:textId="108781C8"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Aceste a</w:t>
      </w:r>
      <w:r w:rsidR="008F53DA">
        <w:rPr>
          <w:rFonts w:ascii="Times New Roman" w:eastAsia="Times New Roman" w:hAnsi="Times New Roman" w:cs="Times New Roman"/>
          <w:sz w:val="26"/>
          <w:szCs w:val="26"/>
        </w:rPr>
        <w:t xml:space="preserve">corduri au ca obiect, oferirea </w:t>
      </w:r>
      <w:r w:rsidRPr="00CF355D">
        <w:rPr>
          <w:rFonts w:ascii="Times New Roman" w:eastAsia="Times New Roman" w:hAnsi="Times New Roman" w:cs="Times New Roman"/>
          <w:sz w:val="26"/>
          <w:szCs w:val="26"/>
        </w:rPr>
        <w:t>de către administrația locală a bazelor sportive (săli, stadioane) pentru antrenamente și competiții, asigurarea asistenței medicale și a măsurilor de</w:t>
      </w:r>
      <w:r w:rsidR="008F53DA">
        <w:rPr>
          <w:rFonts w:ascii="Times New Roman" w:eastAsia="Times New Roman" w:hAnsi="Times New Roman" w:cs="Times New Roman"/>
          <w:sz w:val="26"/>
          <w:szCs w:val="26"/>
        </w:rPr>
        <w:t xml:space="preserve"> ordine publică la evenimente, </w:t>
      </w:r>
      <w:r w:rsidRPr="00CF355D">
        <w:rPr>
          <w:rFonts w:ascii="Times New Roman" w:eastAsia="Times New Roman" w:hAnsi="Times New Roman" w:cs="Times New Roman"/>
          <w:sz w:val="26"/>
          <w:szCs w:val="26"/>
        </w:rPr>
        <w:t>subventii locale pentru cluburile sportive sau sportivii din raza administrativ-teritorială, precum și obligațiile federației sportive de a organiza evenimente promoționale sau programe sportive în comunitatea respectivă.</w:t>
      </w:r>
    </w:p>
    <w:p w14:paraId="000000AC" w14:textId="0C9B5991"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În plan local, federațiile sportive pot recurge la structurile sportive afiliate (asociații /raionale/municipale/locale pe ramură de sport, cluburi locale) pentru implementarea programelor sportive. Federațiile sportive au rolul de a coordona metodologic și de a monitoriza modul în care administrațiile publice loca</w:t>
      </w:r>
      <w:r w:rsidR="008F53DA">
        <w:rPr>
          <w:rFonts w:ascii="Times New Roman" w:eastAsia="Times New Roman" w:hAnsi="Times New Roman" w:cs="Times New Roman"/>
          <w:sz w:val="26"/>
          <w:szCs w:val="26"/>
        </w:rPr>
        <w:t xml:space="preserve">le aplică politicile naționale </w:t>
      </w:r>
      <w:r w:rsidRPr="00CF355D">
        <w:rPr>
          <w:rFonts w:ascii="Times New Roman" w:eastAsia="Times New Roman" w:hAnsi="Times New Roman" w:cs="Times New Roman"/>
          <w:sz w:val="26"/>
          <w:szCs w:val="26"/>
        </w:rPr>
        <w:t>în domeniul educației fizice școlare, al întreținerii bazelor sportive publice, al susținerii sportului pentru toți.</w:t>
      </w:r>
    </w:p>
    <w:p w14:paraId="000000AD" w14:textId="77777777"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Administrațiile publice locale, la rândul lor, pot iniția acțiuni de prevenire a violenței la competițiile sportive din raza lor și de combatere a dopajului, în colaborare cu federațiile sportive și cu organele de poliție.</w:t>
      </w:r>
    </w:p>
    <w:p w14:paraId="000000AE" w14:textId="6CC9FDAA"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Federațiile sport</w:t>
      </w:r>
      <w:r w:rsidR="008F53DA">
        <w:rPr>
          <w:rFonts w:ascii="Times New Roman" w:eastAsia="Times New Roman" w:hAnsi="Times New Roman" w:cs="Times New Roman"/>
          <w:sz w:val="26"/>
          <w:szCs w:val="26"/>
        </w:rPr>
        <w:t>ive vor comunica administrațiilor</w:t>
      </w:r>
      <w:r w:rsidRPr="00CF355D">
        <w:rPr>
          <w:rFonts w:ascii="Times New Roman" w:eastAsia="Times New Roman" w:hAnsi="Times New Roman" w:cs="Times New Roman"/>
          <w:sz w:val="26"/>
          <w:szCs w:val="26"/>
        </w:rPr>
        <w:t xml:space="preserve"> publice locale, calendarul competițional anual care include evenimente pe teritoriul respectiv, pentru ca acestea să poată sprijini organizatoric competițiile (prin măsuri de ordine publică, asistență medicală de urgență, voluntari, promovare media locală etc.). </w:t>
      </w:r>
    </w:p>
    <w:p w14:paraId="000000AF" w14:textId="77777777" w:rsidR="00FC5AC7" w:rsidRPr="00CF355D"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La finalul fiecărui an, federațiile sportive pot transmite administrațiile publice locale rapoarte privind performanțele sportivilor originari din localitatea respectivă sau aparținând cluburilor/școlilor sportive locale, în vederea recunoașterii și premierii lor conform hotărârilor consiliilor locale.</w:t>
      </w:r>
    </w:p>
    <w:p w14:paraId="000000B0" w14:textId="2791BCDF" w:rsidR="00FC5AC7" w:rsidRPr="00CF355D" w:rsidRDefault="00B86614" w:rsidP="00D02B6F">
      <w:pPr>
        <w:numPr>
          <w:ilvl w:val="0"/>
          <w:numId w:val="3"/>
        </w:numPr>
        <w:tabs>
          <w:tab w:val="left" w:pos="426"/>
        </w:tabs>
        <w:spacing w:after="240" w:line="240" w:lineRule="auto"/>
        <w:ind w:left="0" w:firstLine="0"/>
        <w:jc w:val="both"/>
        <w:rPr>
          <w:rFonts w:ascii="Times New Roman" w:eastAsia="Times New Roman" w:hAnsi="Times New Roman" w:cs="Times New Roman"/>
          <w:sz w:val="26"/>
          <w:szCs w:val="26"/>
        </w:rPr>
      </w:pPr>
      <w:r w:rsidRPr="00CF355D">
        <w:rPr>
          <w:rFonts w:ascii="Times New Roman" w:eastAsia="Times New Roman" w:hAnsi="Times New Roman" w:cs="Times New Roman"/>
          <w:sz w:val="26"/>
          <w:szCs w:val="26"/>
        </w:rPr>
        <w:t>Administrațiile publice</w:t>
      </w:r>
      <w:r w:rsidR="008F53DA">
        <w:rPr>
          <w:rFonts w:ascii="Times New Roman" w:eastAsia="Times New Roman" w:hAnsi="Times New Roman" w:cs="Times New Roman"/>
          <w:sz w:val="26"/>
          <w:szCs w:val="26"/>
        </w:rPr>
        <w:t xml:space="preserve"> locale pot acorda, facilități </w:t>
      </w:r>
      <w:r w:rsidRPr="00CF355D">
        <w:rPr>
          <w:rFonts w:ascii="Times New Roman" w:eastAsia="Times New Roman" w:hAnsi="Times New Roman" w:cs="Times New Roman"/>
          <w:sz w:val="26"/>
          <w:szCs w:val="26"/>
        </w:rPr>
        <w:t>cluburilor și asociațiilor sportive afiliate la federațiile naționale, pentru stimulare</w:t>
      </w:r>
      <w:r w:rsidR="008F53DA">
        <w:rPr>
          <w:rFonts w:ascii="Times New Roman" w:eastAsia="Times New Roman" w:hAnsi="Times New Roman" w:cs="Times New Roman"/>
          <w:sz w:val="26"/>
          <w:szCs w:val="26"/>
        </w:rPr>
        <w:t>a activității acestora (</w:t>
      </w:r>
      <w:r w:rsidRPr="00CF355D">
        <w:rPr>
          <w:rFonts w:ascii="Times New Roman" w:eastAsia="Times New Roman" w:hAnsi="Times New Roman" w:cs="Times New Roman"/>
          <w:sz w:val="26"/>
          <w:szCs w:val="26"/>
        </w:rPr>
        <w:t xml:space="preserve">reducerea taxelor de închiriere a sălilor publice, co-finanțarea unor proiecte sportive prin granturi locale, asigurarea de spații pentru sediile cluburilor etc.). Federațiile sportive vor furniza </w:t>
      </w:r>
      <w:r w:rsidRPr="00CF355D">
        <w:rPr>
          <w:rFonts w:ascii="Times New Roman" w:eastAsia="Times New Roman" w:hAnsi="Times New Roman" w:cs="Times New Roman"/>
          <w:sz w:val="26"/>
          <w:szCs w:val="26"/>
        </w:rPr>
        <w:lastRenderedPageBreak/>
        <w:t>recomandări sau avize, după caz, pentru asociațiile/cluburile sportive membre care solicită astfel de facilități.</w:t>
      </w:r>
    </w:p>
    <w:p w14:paraId="000000B1" w14:textId="715083F5" w:rsidR="00FC5AC7" w:rsidRPr="005801B7" w:rsidRDefault="007C7CE1" w:rsidP="00791FD4">
      <w:pPr>
        <w:pStyle w:val="2"/>
        <w:keepNext w:val="0"/>
        <w:keepLines w:val="0"/>
        <w:spacing w:before="0" w:after="0" w:line="240" w:lineRule="auto"/>
        <w:jc w:val="center"/>
        <w:rPr>
          <w:rFonts w:ascii="Times New Roman" w:eastAsia="Times New Roman" w:hAnsi="Times New Roman" w:cs="Times New Roman"/>
          <w:b/>
          <w:sz w:val="26"/>
          <w:szCs w:val="26"/>
        </w:rPr>
      </w:pPr>
      <w:bookmarkStart w:id="20" w:name="_aaeuxmkt94q5" w:colFirst="0" w:colLast="0"/>
      <w:bookmarkEnd w:id="20"/>
      <w:r w:rsidRPr="005801B7">
        <w:rPr>
          <w:rFonts w:ascii="Times New Roman" w:eastAsia="Times New Roman" w:hAnsi="Times New Roman" w:cs="Times New Roman"/>
          <w:b/>
          <w:sz w:val="26"/>
          <w:szCs w:val="26"/>
        </w:rPr>
        <w:t>Capitolul VII</w:t>
      </w:r>
    </w:p>
    <w:p w14:paraId="000000B2" w14:textId="77777777" w:rsidR="00FC5AC7" w:rsidRPr="005801B7" w:rsidRDefault="00B86614" w:rsidP="00791FD4">
      <w:pPr>
        <w:pStyle w:val="2"/>
        <w:keepNext w:val="0"/>
        <w:keepLines w:val="0"/>
        <w:spacing w:before="0" w:after="0" w:line="240" w:lineRule="auto"/>
        <w:jc w:val="center"/>
        <w:rPr>
          <w:rFonts w:ascii="Times New Roman" w:eastAsia="Times New Roman" w:hAnsi="Times New Roman" w:cs="Times New Roman"/>
          <w:b/>
          <w:sz w:val="26"/>
          <w:szCs w:val="26"/>
        </w:rPr>
      </w:pPr>
      <w:bookmarkStart w:id="21" w:name="_ye7lo9az3fn" w:colFirst="0" w:colLast="0"/>
      <w:bookmarkEnd w:id="21"/>
      <w:r w:rsidRPr="005801B7">
        <w:rPr>
          <w:rFonts w:ascii="Times New Roman" w:eastAsia="Times New Roman" w:hAnsi="Times New Roman" w:cs="Times New Roman"/>
          <w:b/>
          <w:sz w:val="26"/>
          <w:szCs w:val="26"/>
        </w:rPr>
        <w:t>RELAȚIILE CU ORGANISMELE SPORTIVE INTERNAȚIONALE</w:t>
      </w:r>
    </w:p>
    <w:p w14:paraId="000000B3" w14:textId="77777777" w:rsidR="00FC5AC7" w:rsidRPr="005801B7" w:rsidRDefault="00B86614" w:rsidP="00E9254E">
      <w:pPr>
        <w:pStyle w:val="3"/>
        <w:keepNext w:val="0"/>
        <w:keepLines w:val="0"/>
        <w:spacing w:before="0" w:after="0" w:line="240" w:lineRule="auto"/>
        <w:jc w:val="center"/>
        <w:rPr>
          <w:rFonts w:ascii="Times New Roman" w:eastAsia="Times New Roman" w:hAnsi="Times New Roman" w:cs="Times New Roman"/>
          <w:b/>
          <w:color w:val="000000"/>
          <w:sz w:val="26"/>
          <w:szCs w:val="26"/>
        </w:rPr>
      </w:pPr>
      <w:bookmarkStart w:id="22" w:name="_i20zn7o16fnr" w:colFirst="0" w:colLast="0"/>
      <w:bookmarkEnd w:id="22"/>
      <w:r w:rsidRPr="005801B7">
        <w:rPr>
          <w:rFonts w:ascii="Times New Roman" w:eastAsia="Times New Roman" w:hAnsi="Times New Roman" w:cs="Times New Roman"/>
          <w:b/>
          <w:color w:val="000000"/>
          <w:sz w:val="26"/>
          <w:szCs w:val="26"/>
        </w:rPr>
        <w:t>Secțiunea 1 Afilierea internațională</w:t>
      </w:r>
    </w:p>
    <w:p w14:paraId="000000B4" w14:textId="531B6386" w:rsidR="00FC5AC7" w:rsidRPr="00DB3AA2" w:rsidRDefault="0062439F" w:rsidP="00D02B6F">
      <w:pPr>
        <w:numPr>
          <w:ilvl w:val="0"/>
          <w:numId w:val="3"/>
        </w:numPr>
        <w:tabs>
          <w:tab w:val="left" w:pos="426"/>
        </w:tabs>
        <w:spacing w:before="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Fiecare federație sportivă </w:t>
      </w:r>
      <w:r w:rsidR="00B86614" w:rsidRPr="00DB3AA2">
        <w:rPr>
          <w:rFonts w:ascii="Times New Roman" w:eastAsia="Times New Roman" w:hAnsi="Times New Roman" w:cs="Times New Roman"/>
          <w:sz w:val="26"/>
          <w:szCs w:val="26"/>
        </w:rPr>
        <w:t>(</w:t>
      </w:r>
      <w:r w:rsidR="007E640D">
        <w:rPr>
          <w:rFonts w:ascii="Times New Roman" w:eastAsia="Times New Roman" w:hAnsi="Times New Roman" w:cs="Times New Roman"/>
          <w:sz w:val="26"/>
          <w:szCs w:val="26"/>
        </w:rPr>
        <w:t>cu excepția probelor sportive</w:t>
      </w:r>
      <w:r w:rsidR="00B86614" w:rsidRPr="00DB3AA2">
        <w:rPr>
          <w:rFonts w:ascii="Times New Roman" w:eastAsia="Times New Roman" w:hAnsi="Times New Roman" w:cs="Times New Roman"/>
          <w:sz w:val="26"/>
          <w:szCs w:val="26"/>
        </w:rPr>
        <w:t xml:space="preserve"> autohtone) are dreptul și obligația de a se afilia la federația sportivă internațională corespunzătoare ramurii de sport pe care o reprezintă.</w:t>
      </w:r>
    </w:p>
    <w:p w14:paraId="000000B5" w14:textId="77777777"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Afilierea internațională conferă federației sportive recunoașterea oficială pe plan internațional și dreptul de a participa, cu drept de vot, la forurile decizionale internaționale (congrese, adunări generale) ale ramurii de sport respective.</w:t>
      </w:r>
    </w:p>
    <w:p w14:paraId="000000B6" w14:textId="1B4A9268"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w:t>
      </w:r>
      <w:r w:rsidR="00791FD4">
        <w:rPr>
          <w:rFonts w:ascii="Times New Roman" w:eastAsia="Times New Roman" w:hAnsi="Times New Roman" w:cs="Times New Roman"/>
          <w:sz w:val="26"/>
          <w:szCs w:val="26"/>
        </w:rPr>
        <w:t xml:space="preserve">ederațiile sportive </w:t>
      </w:r>
      <w:r w:rsidRPr="00DB3AA2">
        <w:rPr>
          <w:rFonts w:ascii="Times New Roman" w:eastAsia="Times New Roman" w:hAnsi="Times New Roman" w:cs="Times New Roman"/>
          <w:sz w:val="26"/>
          <w:szCs w:val="26"/>
        </w:rPr>
        <w:t xml:space="preserve">vor respecta statutul, regulamentele tehnice și deciziile forului sportiv internațional la care sunt afiliate, în măsura în care acestea nu contravin ordinii de drept din Republica Moldova. </w:t>
      </w:r>
    </w:p>
    <w:p w14:paraId="000000B7" w14:textId="77777777"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În organizarea competițiilor pe plan național, federațiile sportive vor aplica regulile oficiale și sistemele competitionale stabilite de federațiile (asociațiile) sportive internaționale, asigurând compatibilitatea și recunoașterea rezultatelor interne în clasamentele și statisticile internaționale.</w:t>
      </w:r>
    </w:p>
    <w:p w14:paraId="000000B8" w14:textId="44965D46"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În cazul apariției unor modificări semnificative în regulile sau structurile intern</w:t>
      </w:r>
      <w:r w:rsidR="007E640D">
        <w:rPr>
          <w:rFonts w:ascii="Times New Roman" w:eastAsia="Times New Roman" w:hAnsi="Times New Roman" w:cs="Times New Roman"/>
          <w:sz w:val="26"/>
          <w:szCs w:val="26"/>
        </w:rPr>
        <w:t>aționale ale sportului (</w:t>
      </w:r>
      <w:r w:rsidRPr="00DB3AA2">
        <w:rPr>
          <w:rFonts w:ascii="Times New Roman" w:eastAsia="Times New Roman" w:hAnsi="Times New Roman" w:cs="Times New Roman"/>
          <w:sz w:val="26"/>
          <w:szCs w:val="26"/>
        </w:rPr>
        <w:t>schimbarea categoriei de greutate, introducerea unui nou aparat sau a unei noi probe, modificarea duratei jocului etc.), federațiile sporti</w:t>
      </w:r>
      <w:r w:rsidR="00791FD4">
        <w:rPr>
          <w:rFonts w:ascii="Times New Roman" w:eastAsia="Times New Roman" w:hAnsi="Times New Roman" w:cs="Times New Roman"/>
          <w:sz w:val="26"/>
          <w:szCs w:val="26"/>
        </w:rPr>
        <w:t xml:space="preserve">ve </w:t>
      </w:r>
      <w:r w:rsidRPr="00DB3AA2">
        <w:rPr>
          <w:rFonts w:ascii="Times New Roman" w:eastAsia="Times New Roman" w:hAnsi="Times New Roman" w:cs="Times New Roman"/>
          <w:sz w:val="26"/>
          <w:szCs w:val="26"/>
        </w:rPr>
        <w:t>vor proceda l</w:t>
      </w:r>
      <w:r w:rsidR="00791FD4">
        <w:rPr>
          <w:rFonts w:ascii="Times New Roman" w:eastAsia="Times New Roman" w:hAnsi="Times New Roman" w:cs="Times New Roman"/>
          <w:sz w:val="26"/>
          <w:szCs w:val="26"/>
        </w:rPr>
        <w:t>a actualizarea</w:t>
      </w:r>
      <w:r w:rsidRPr="00DB3AA2">
        <w:rPr>
          <w:rFonts w:ascii="Times New Roman" w:eastAsia="Times New Roman" w:hAnsi="Times New Roman" w:cs="Times New Roman"/>
          <w:sz w:val="26"/>
          <w:szCs w:val="26"/>
        </w:rPr>
        <w:t xml:space="preserve"> regulamentelor nați</w:t>
      </w:r>
      <w:r w:rsidR="00791FD4">
        <w:rPr>
          <w:rFonts w:ascii="Times New Roman" w:eastAsia="Times New Roman" w:hAnsi="Times New Roman" w:cs="Times New Roman"/>
          <w:sz w:val="26"/>
          <w:szCs w:val="26"/>
        </w:rPr>
        <w:t>onale și la informarea</w:t>
      </w:r>
      <w:r w:rsidRPr="00DB3AA2">
        <w:rPr>
          <w:rFonts w:ascii="Times New Roman" w:eastAsia="Times New Roman" w:hAnsi="Times New Roman" w:cs="Times New Roman"/>
          <w:sz w:val="26"/>
          <w:szCs w:val="26"/>
        </w:rPr>
        <w:t xml:space="preserve"> structurilor afiliate, sportivilor și antrenorilor despre aceste schimbări.</w:t>
      </w:r>
    </w:p>
    <w:p w14:paraId="000000B9" w14:textId="577FBDAD" w:rsidR="00FC5AC7" w:rsidRPr="00DB3AA2" w:rsidRDefault="00791FD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își achită la timp cotizațiile de membru către federațiile (asociațiile) sportive internaționale și îndeplinesc celelalte obligații financiare sau administrative</w:t>
      </w:r>
      <w:r>
        <w:rPr>
          <w:rFonts w:ascii="Times New Roman" w:eastAsia="Times New Roman" w:hAnsi="Times New Roman" w:cs="Times New Roman"/>
          <w:sz w:val="26"/>
          <w:szCs w:val="26"/>
        </w:rPr>
        <w:t xml:space="preserve"> decurgând din afiliere (</w:t>
      </w:r>
      <w:r w:rsidR="00B86614" w:rsidRPr="00DB3AA2">
        <w:rPr>
          <w:rFonts w:ascii="Times New Roman" w:eastAsia="Times New Roman" w:hAnsi="Times New Roman" w:cs="Times New Roman"/>
          <w:sz w:val="26"/>
          <w:szCs w:val="26"/>
        </w:rPr>
        <w:t>transmiterea periodică a datelor statistice despre sportivi, participarea la sistemele de licențiere internațională a cluburilor sau sportivilor, raportarea eventualelor cazuri de sancțiuni majore etc.).</w:t>
      </w:r>
    </w:p>
    <w:p w14:paraId="000000BA" w14:textId="1BB3619A"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Neîndeplinirea acestor obligații poa</w:t>
      </w:r>
      <w:r w:rsidR="00791FD4">
        <w:rPr>
          <w:rFonts w:ascii="Times New Roman" w:eastAsia="Times New Roman" w:hAnsi="Times New Roman" w:cs="Times New Roman"/>
          <w:sz w:val="26"/>
          <w:szCs w:val="26"/>
        </w:rPr>
        <w:t>te periclita drepturile Republicii</w:t>
      </w:r>
      <w:r w:rsidRPr="00DB3AA2">
        <w:rPr>
          <w:rFonts w:ascii="Times New Roman" w:eastAsia="Times New Roman" w:hAnsi="Times New Roman" w:cs="Times New Roman"/>
          <w:sz w:val="26"/>
          <w:szCs w:val="26"/>
        </w:rPr>
        <w:t xml:space="preserve"> Moldova de participare la competiții sportive internaționale, motiv pentru care federațiile sportive vor trata cu prioritate maximă relația cu organismele internaționale.</w:t>
      </w:r>
    </w:p>
    <w:p w14:paraId="000000BB" w14:textId="4BE35A18"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În situația în care federația (asociația) sportivă internațională de profil impune anumite criterii sau standarde pe care federația sportivă </w:t>
      </w:r>
      <w:r w:rsidR="00791FD4">
        <w:rPr>
          <w:rFonts w:ascii="Times New Roman" w:eastAsia="Times New Roman" w:hAnsi="Times New Roman" w:cs="Times New Roman"/>
          <w:sz w:val="26"/>
          <w:szCs w:val="26"/>
        </w:rPr>
        <w:t>trebuie să le respecte (</w:t>
      </w:r>
      <w:r w:rsidRPr="00DB3AA2">
        <w:rPr>
          <w:rFonts w:ascii="Times New Roman" w:eastAsia="Times New Roman" w:hAnsi="Times New Roman" w:cs="Times New Roman"/>
          <w:sz w:val="26"/>
          <w:szCs w:val="26"/>
        </w:rPr>
        <w:t xml:space="preserve">criterii de bună guvernanță, existența unui anumit număr de cluburi </w:t>
      </w:r>
      <w:r w:rsidR="00791FD4">
        <w:rPr>
          <w:rFonts w:ascii="Times New Roman" w:eastAsia="Times New Roman" w:hAnsi="Times New Roman" w:cs="Times New Roman"/>
          <w:sz w:val="26"/>
          <w:szCs w:val="26"/>
        </w:rPr>
        <w:t xml:space="preserve">sportive </w:t>
      </w:r>
      <w:r w:rsidRPr="00DB3AA2">
        <w:rPr>
          <w:rFonts w:ascii="Times New Roman" w:eastAsia="Times New Roman" w:hAnsi="Times New Roman" w:cs="Times New Roman"/>
          <w:sz w:val="26"/>
          <w:szCs w:val="26"/>
        </w:rPr>
        <w:t>active, dezvoltarea sportului feminin, existența unor politici antidoping interne etc.), federațiile sportive vor lua măsurile necesare pentru conformare.</w:t>
      </w:r>
    </w:p>
    <w:p w14:paraId="000000BC" w14:textId="4C67633D"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Orice comunicare de la forul internațional referitoare la con</w:t>
      </w:r>
      <w:r w:rsidR="000C4D3C">
        <w:rPr>
          <w:rFonts w:ascii="Times New Roman" w:eastAsia="Times New Roman" w:hAnsi="Times New Roman" w:cs="Times New Roman"/>
          <w:sz w:val="26"/>
          <w:szCs w:val="26"/>
        </w:rPr>
        <w:t xml:space="preserve">formitatea federației sportive </w:t>
      </w:r>
      <w:r w:rsidRPr="00DB3AA2">
        <w:rPr>
          <w:rFonts w:ascii="Times New Roman" w:eastAsia="Times New Roman" w:hAnsi="Times New Roman" w:cs="Times New Roman"/>
          <w:sz w:val="26"/>
          <w:szCs w:val="26"/>
        </w:rPr>
        <w:t>va fi a</w:t>
      </w:r>
      <w:r w:rsidR="00791FD4">
        <w:rPr>
          <w:rFonts w:ascii="Times New Roman" w:eastAsia="Times New Roman" w:hAnsi="Times New Roman" w:cs="Times New Roman"/>
          <w:sz w:val="26"/>
          <w:szCs w:val="26"/>
        </w:rPr>
        <w:t xml:space="preserve">dusă la cunoștința autorității </w:t>
      </w:r>
      <w:r w:rsidRPr="00DB3AA2">
        <w:rPr>
          <w:rFonts w:ascii="Times New Roman" w:eastAsia="Times New Roman" w:hAnsi="Times New Roman" w:cs="Times New Roman"/>
          <w:sz w:val="26"/>
          <w:szCs w:val="26"/>
        </w:rPr>
        <w:t>pu</w:t>
      </w:r>
      <w:r w:rsidR="00791FD4">
        <w:rPr>
          <w:rFonts w:ascii="Times New Roman" w:eastAsia="Times New Roman" w:hAnsi="Times New Roman" w:cs="Times New Roman"/>
          <w:sz w:val="26"/>
          <w:szCs w:val="26"/>
        </w:rPr>
        <w:t xml:space="preserve">blice centrale de specialitate </w:t>
      </w:r>
      <w:r w:rsidRPr="00DB3AA2">
        <w:rPr>
          <w:rFonts w:ascii="Times New Roman" w:eastAsia="Times New Roman" w:hAnsi="Times New Roman" w:cs="Times New Roman"/>
          <w:sz w:val="26"/>
          <w:szCs w:val="26"/>
        </w:rPr>
        <w:t>dacă privește aspecte de interes general (integritate, dopaj), și a Comitetului Național Olimpic și Sportiv, pentru sprijin în remediere.</w:t>
      </w:r>
    </w:p>
    <w:p w14:paraId="000000BD" w14:textId="5B964382" w:rsidR="00FC5AC7" w:rsidRPr="00DB3AA2" w:rsidRDefault="00B86614" w:rsidP="00D02B6F">
      <w:pPr>
        <w:numPr>
          <w:ilvl w:val="0"/>
          <w:numId w:val="3"/>
        </w:numPr>
        <w:tabs>
          <w:tab w:val="left" w:pos="426"/>
        </w:tabs>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Pentru organizarea </w:t>
      </w:r>
      <w:r w:rsidR="00791FD4">
        <w:rPr>
          <w:rFonts w:ascii="Times New Roman" w:eastAsia="Times New Roman" w:hAnsi="Times New Roman" w:cs="Times New Roman"/>
          <w:sz w:val="26"/>
          <w:szCs w:val="26"/>
        </w:rPr>
        <w:t>competițiilor de anvergură (</w:t>
      </w:r>
      <w:r w:rsidRPr="00DB3AA2">
        <w:rPr>
          <w:rFonts w:ascii="Times New Roman" w:eastAsia="Times New Roman" w:hAnsi="Times New Roman" w:cs="Times New Roman"/>
          <w:sz w:val="26"/>
          <w:szCs w:val="26"/>
        </w:rPr>
        <w:t>campionat european, campionat mondial sau turneu oficial) pe teritoriul Republicii Moldova sub egida federatiei (asociației) inte</w:t>
      </w:r>
      <w:r w:rsidR="00791FD4">
        <w:rPr>
          <w:rFonts w:ascii="Times New Roman" w:eastAsia="Times New Roman" w:hAnsi="Times New Roman" w:cs="Times New Roman"/>
          <w:sz w:val="26"/>
          <w:szCs w:val="26"/>
        </w:rPr>
        <w:t xml:space="preserve">rnaționale, federația sportivă trebuie să obțină aviz </w:t>
      </w:r>
      <w:r w:rsidRPr="00DB3AA2">
        <w:rPr>
          <w:rFonts w:ascii="Times New Roman" w:eastAsia="Times New Roman" w:hAnsi="Times New Roman" w:cs="Times New Roman"/>
          <w:sz w:val="26"/>
          <w:szCs w:val="26"/>
        </w:rPr>
        <w:t>din partea autorității publice centrale de specialitate pentru organizarea evenimentului sportiv cel puțin în perioada august-septembrie al anului premergător celui în car</w:t>
      </w:r>
      <w:r w:rsidR="00791FD4">
        <w:rPr>
          <w:rFonts w:ascii="Times New Roman" w:eastAsia="Times New Roman" w:hAnsi="Times New Roman" w:cs="Times New Roman"/>
          <w:sz w:val="26"/>
          <w:szCs w:val="26"/>
        </w:rPr>
        <w:t>e va fi organizată competiția.</w:t>
      </w:r>
    </w:p>
    <w:p w14:paraId="0EF75603" w14:textId="77777777" w:rsidR="0036366B" w:rsidRDefault="0036366B" w:rsidP="00A47673">
      <w:pPr>
        <w:pStyle w:val="3"/>
        <w:keepNext w:val="0"/>
        <w:keepLines w:val="0"/>
        <w:spacing w:before="0" w:after="0"/>
        <w:jc w:val="center"/>
        <w:rPr>
          <w:rFonts w:ascii="Times New Roman" w:eastAsia="Times New Roman" w:hAnsi="Times New Roman" w:cs="Times New Roman"/>
          <w:b/>
          <w:color w:val="000000"/>
          <w:sz w:val="26"/>
          <w:szCs w:val="26"/>
        </w:rPr>
      </w:pPr>
      <w:bookmarkStart w:id="23" w:name="_fmsdiq6r9ok3" w:colFirst="0" w:colLast="0"/>
      <w:bookmarkEnd w:id="23"/>
    </w:p>
    <w:p w14:paraId="000000BE" w14:textId="6DDB3E71" w:rsidR="00FC5AC7" w:rsidRPr="00DB3AA2" w:rsidRDefault="00B86614" w:rsidP="00A47673">
      <w:pPr>
        <w:pStyle w:val="3"/>
        <w:keepNext w:val="0"/>
        <w:keepLines w:val="0"/>
        <w:spacing w:before="0" w:after="0"/>
        <w:jc w:val="center"/>
        <w:rPr>
          <w:rFonts w:ascii="Times New Roman" w:eastAsia="Times New Roman" w:hAnsi="Times New Roman" w:cs="Times New Roman"/>
          <w:b/>
          <w:color w:val="000000"/>
          <w:sz w:val="26"/>
          <w:szCs w:val="26"/>
        </w:rPr>
      </w:pPr>
      <w:bookmarkStart w:id="24" w:name="_GoBack"/>
      <w:bookmarkEnd w:id="24"/>
      <w:r w:rsidRPr="00DB3AA2">
        <w:rPr>
          <w:rFonts w:ascii="Times New Roman" w:eastAsia="Times New Roman" w:hAnsi="Times New Roman" w:cs="Times New Roman"/>
          <w:b/>
          <w:color w:val="000000"/>
          <w:sz w:val="26"/>
          <w:szCs w:val="26"/>
        </w:rPr>
        <w:lastRenderedPageBreak/>
        <w:t>Secțiunea 2. Relațiile cu Comitetul Internațional Olimpic și Mișcarea Olimpică</w:t>
      </w:r>
    </w:p>
    <w:p w14:paraId="000000BF" w14:textId="0F6B9B55" w:rsidR="00FC5AC7" w:rsidRPr="00DB3AA2" w:rsidRDefault="0062439F"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care guvernează ramuri de sport incluse în programul</w:t>
      </w:r>
      <w:r w:rsidR="00DB3AA2">
        <w:rPr>
          <w:rFonts w:ascii="Times New Roman" w:eastAsia="Times New Roman" w:hAnsi="Times New Roman" w:cs="Times New Roman"/>
          <w:sz w:val="26"/>
          <w:szCs w:val="26"/>
        </w:rPr>
        <w:t xml:space="preserve"> Jocurilor Olimpice trebuie să </w:t>
      </w:r>
      <w:r w:rsidR="00B86614" w:rsidRPr="00DB3AA2">
        <w:rPr>
          <w:rFonts w:ascii="Times New Roman" w:eastAsia="Times New Roman" w:hAnsi="Times New Roman" w:cs="Times New Roman"/>
          <w:sz w:val="26"/>
          <w:szCs w:val="26"/>
        </w:rPr>
        <w:t>respecte și să promoveze prevederile Cartei Olimpice, inclusiv principiile fundamentale ale olimpismului: fair-play, spirit de echipă, respect reciproc, universalitate, solidaritate și excelență. Orice regulă internă a federației sportive care ar contraveni Cartei Olimpice este nulă de drept în partea respectivă.</w:t>
      </w:r>
    </w:p>
    <w:p w14:paraId="000000C0" w14:textId="3E2B267D"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CNOS este partenerul de </w:t>
      </w:r>
      <w:r w:rsidR="0087236D">
        <w:rPr>
          <w:rFonts w:ascii="Times New Roman" w:eastAsia="Times New Roman" w:hAnsi="Times New Roman" w:cs="Times New Roman"/>
          <w:sz w:val="26"/>
          <w:szCs w:val="26"/>
        </w:rPr>
        <w:t xml:space="preserve">drept al federațiilor sportive </w:t>
      </w:r>
      <w:r w:rsidRPr="00DB3AA2">
        <w:rPr>
          <w:rFonts w:ascii="Times New Roman" w:eastAsia="Times New Roman" w:hAnsi="Times New Roman" w:cs="Times New Roman"/>
          <w:sz w:val="26"/>
          <w:szCs w:val="26"/>
        </w:rPr>
        <w:t>olimpice în pregătirea și participarea delegațiilor Republicii Moldova la Jocurile Olimpice și la alte competiții sub egida CIO.</w:t>
      </w:r>
    </w:p>
    <w:p w14:paraId="000000C1" w14:textId="00F6941F" w:rsidR="00FC5AC7" w:rsidRPr="00DB3AA2" w:rsidRDefault="00DB3AA2"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colaborează cu CNOS în baza acord</w:t>
      </w:r>
      <w:r w:rsidR="00D02B6F">
        <w:rPr>
          <w:rFonts w:ascii="Times New Roman" w:eastAsia="Times New Roman" w:hAnsi="Times New Roman" w:cs="Times New Roman"/>
          <w:sz w:val="26"/>
          <w:szCs w:val="26"/>
        </w:rPr>
        <w:t xml:space="preserve">urilor bilaterale prevăzute de </w:t>
      </w:r>
      <w:r w:rsidR="00B86614" w:rsidRPr="00DB3AA2">
        <w:rPr>
          <w:rFonts w:ascii="Times New Roman" w:eastAsia="Times New Roman" w:hAnsi="Times New Roman" w:cs="Times New Roman"/>
          <w:sz w:val="26"/>
          <w:szCs w:val="26"/>
        </w:rPr>
        <w:t xml:space="preserve">Legea nr.29/2025 cu privire la educația fizică sport și a regulamentelor CNOS, pentru selectarea sportivilor olimpici, pregătirea acestora, asigurarea condițiilor de calificare și participare la Jocurile Olimpice. </w:t>
      </w:r>
    </w:p>
    <w:p w14:paraId="000000C2" w14:textId="77777777" w:rsidR="00FC5AC7" w:rsidRPr="00DB3AA2" w:rsidRDefault="00B86614" w:rsidP="00D02B6F">
      <w:pPr>
        <w:numPr>
          <w:ilvl w:val="0"/>
          <w:numId w:val="3"/>
        </w:numPr>
        <w:tabs>
          <w:tab w:val="left" w:pos="426"/>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CNOS poate acorda federațiilor sportive sprijin financiar și material și  sportivilor de performanță burse olimpice echipament, precum și logistică în limitele resurselor disponibile. CNOS va facilita implementarea programelor olimpice pentru federațiile sportive</w:t>
      </w:r>
    </w:p>
    <w:p w14:paraId="000000C3" w14:textId="5D2C3BD3" w:rsidR="00FC5AC7" w:rsidRPr="00DB3AA2" w:rsidRDefault="00735101" w:rsidP="00D02B6F">
      <w:pPr>
        <w:numPr>
          <w:ilvl w:val="0"/>
          <w:numId w:val="3"/>
        </w:numPr>
        <w:tabs>
          <w:tab w:val="left" w:pos="426"/>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olimpice au dreptul de a propune CNOS i</w:t>
      </w:r>
      <w:r w:rsidR="0087236D">
        <w:rPr>
          <w:rFonts w:ascii="Times New Roman" w:eastAsia="Times New Roman" w:hAnsi="Times New Roman" w:cs="Times New Roman"/>
          <w:sz w:val="26"/>
          <w:szCs w:val="26"/>
        </w:rPr>
        <w:t>ncluderea în delegația olimpică</w:t>
      </w:r>
      <w:r w:rsidR="00B86614" w:rsidRPr="00DB3AA2">
        <w:rPr>
          <w:rFonts w:ascii="Times New Roman" w:eastAsia="Times New Roman" w:hAnsi="Times New Roman" w:cs="Times New Roman"/>
          <w:sz w:val="26"/>
          <w:szCs w:val="26"/>
        </w:rPr>
        <w:t xml:space="preserve"> a sportivilor, antrenorilor și oficialilor care îndeplinesc criteriile de calificare și selecție.</w:t>
      </w:r>
    </w:p>
    <w:p w14:paraId="000000C4" w14:textId="468666C1" w:rsidR="00FC5AC7" w:rsidRPr="00DB3AA2" w:rsidRDefault="00735101" w:rsidP="00D02B6F">
      <w:pPr>
        <w:numPr>
          <w:ilvl w:val="0"/>
          <w:numId w:val="3"/>
        </w:numPr>
        <w:tabs>
          <w:tab w:val="left" w:pos="426"/>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pot înainta candidaturi pentru recompense și distincții olimpice (ordine, meda</w:t>
      </w:r>
      <w:r w:rsidR="00451A33">
        <w:rPr>
          <w:rFonts w:ascii="Times New Roman" w:eastAsia="Times New Roman" w:hAnsi="Times New Roman" w:cs="Times New Roman"/>
          <w:sz w:val="26"/>
          <w:szCs w:val="26"/>
        </w:rPr>
        <w:t>lii</w:t>
      </w:r>
      <w:r w:rsidR="00B86614" w:rsidRPr="00DB3AA2">
        <w:rPr>
          <w:rFonts w:ascii="Times New Roman" w:eastAsia="Times New Roman" w:hAnsi="Times New Roman" w:cs="Times New Roman"/>
          <w:sz w:val="26"/>
          <w:szCs w:val="26"/>
        </w:rPr>
        <w:t>) acordate de CIO sau CNOS, membrilor comunității sportive cu realizări deosebite</w:t>
      </w:r>
    </w:p>
    <w:p w14:paraId="000000C5" w14:textId="77777777" w:rsidR="00FC5AC7" w:rsidRPr="00DB3AA2" w:rsidRDefault="00B86614" w:rsidP="00D02B6F">
      <w:pPr>
        <w:numPr>
          <w:ilvl w:val="0"/>
          <w:numId w:val="3"/>
        </w:numPr>
        <w:tabs>
          <w:tab w:val="left" w:pos="426"/>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În cazul nerespectării Cartei Olimpice sau a normelor CIO de către o federație sportivă, CNOS și CIO pot lua măsuri care merg până la suspendarea sau retragerea recunoașterii olimpice a respectivei federații.</w:t>
      </w:r>
    </w:p>
    <w:p w14:paraId="000000C6" w14:textId="74E67778" w:rsidR="00FC5AC7" w:rsidRPr="00DB3AA2" w:rsidRDefault="00B86614" w:rsidP="00D02B6F">
      <w:pPr>
        <w:numPr>
          <w:ilvl w:val="0"/>
          <w:numId w:val="3"/>
        </w:numPr>
        <w:tabs>
          <w:tab w:val="left" w:pos="426"/>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Într-o atar</w:t>
      </w:r>
      <w:r w:rsidR="00791FD4">
        <w:rPr>
          <w:rFonts w:ascii="Times New Roman" w:eastAsia="Times New Roman" w:hAnsi="Times New Roman" w:cs="Times New Roman"/>
          <w:sz w:val="26"/>
          <w:szCs w:val="26"/>
        </w:rPr>
        <w:t xml:space="preserve">e situație, federația sportivă </w:t>
      </w:r>
      <w:r w:rsidRPr="00DB3AA2">
        <w:rPr>
          <w:rFonts w:ascii="Times New Roman" w:eastAsia="Times New Roman" w:hAnsi="Times New Roman" w:cs="Times New Roman"/>
          <w:sz w:val="26"/>
          <w:szCs w:val="26"/>
        </w:rPr>
        <w:t>va lua de urgență măsuri de remediere (modificarea statutului sau regulamentelor neconforme, înlocuirea persoanelor responsabile etc.), în strâns dialog cu CNOS, pentru a-și restabili conformitatea și a evita afectarea sportivilor.</w:t>
      </w:r>
    </w:p>
    <w:p w14:paraId="000000C7" w14:textId="2323F1B7" w:rsidR="00FC5AC7" w:rsidRPr="00937034" w:rsidRDefault="00B86614" w:rsidP="00D02B6F">
      <w:pPr>
        <w:numPr>
          <w:ilvl w:val="0"/>
          <w:numId w:val="3"/>
        </w:numPr>
        <w:tabs>
          <w:tab w:val="left" w:pos="567"/>
        </w:tabs>
        <w:spacing w:after="240" w:line="240" w:lineRule="auto"/>
        <w:ind w:left="0" w:firstLine="0"/>
        <w:jc w:val="both"/>
        <w:rPr>
          <w:rFonts w:ascii="Times New Roman" w:eastAsia="Times New Roman" w:hAnsi="Times New Roman" w:cs="Times New Roman"/>
          <w:sz w:val="24"/>
          <w:szCs w:val="24"/>
        </w:rPr>
      </w:pPr>
      <w:r w:rsidRPr="00DB3AA2">
        <w:rPr>
          <w:rFonts w:ascii="Times New Roman" w:eastAsia="Times New Roman" w:hAnsi="Times New Roman" w:cs="Times New Roman"/>
          <w:sz w:val="26"/>
          <w:szCs w:val="26"/>
        </w:rPr>
        <w:t>În vederea acordării de premii pentru rezultate remarcabile obținute de către sportivii moldoveni la Jocurile Europene și Jocurile Olimpice</w:t>
      </w:r>
      <w:r w:rsidR="0087236D">
        <w:rPr>
          <w:rFonts w:ascii="Times New Roman" w:eastAsia="Times New Roman" w:hAnsi="Times New Roman" w:cs="Times New Roman"/>
          <w:sz w:val="26"/>
          <w:szCs w:val="26"/>
        </w:rPr>
        <w:t xml:space="preserve">, federațiile sportive </w:t>
      </w:r>
      <w:r w:rsidRPr="00DB3AA2">
        <w:rPr>
          <w:rFonts w:ascii="Times New Roman" w:eastAsia="Times New Roman" w:hAnsi="Times New Roman" w:cs="Times New Roman"/>
          <w:sz w:val="26"/>
          <w:szCs w:val="26"/>
        </w:rPr>
        <w:t>la solicitarea CNOS, vor propune spre premiere sportivii, antrenorii și colectivele tehnice care sunt eligibili pentru aceasta</w:t>
      </w:r>
      <w:r w:rsidRPr="00937034">
        <w:rPr>
          <w:rFonts w:ascii="Times New Roman" w:eastAsia="Times New Roman" w:hAnsi="Times New Roman" w:cs="Times New Roman"/>
          <w:sz w:val="24"/>
          <w:szCs w:val="24"/>
        </w:rPr>
        <w:t xml:space="preserve">. </w:t>
      </w:r>
    </w:p>
    <w:p w14:paraId="0FCB2BC7" w14:textId="6822CBFA" w:rsidR="001C503D" w:rsidRPr="00A47673" w:rsidRDefault="00B86614" w:rsidP="00271716">
      <w:pPr>
        <w:pStyle w:val="3"/>
        <w:keepNext w:val="0"/>
        <w:keepLines w:val="0"/>
        <w:spacing w:before="0" w:after="0" w:line="240" w:lineRule="auto"/>
        <w:jc w:val="center"/>
        <w:rPr>
          <w:rFonts w:ascii="Times New Roman" w:eastAsia="Times New Roman" w:hAnsi="Times New Roman" w:cs="Times New Roman"/>
          <w:b/>
          <w:color w:val="000000"/>
          <w:sz w:val="26"/>
          <w:szCs w:val="26"/>
        </w:rPr>
      </w:pPr>
      <w:bookmarkStart w:id="25" w:name="_n6nzrei405vd" w:colFirst="0" w:colLast="0"/>
      <w:bookmarkEnd w:id="25"/>
      <w:r w:rsidRPr="00A47673">
        <w:rPr>
          <w:rFonts w:ascii="Times New Roman" w:eastAsia="Times New Roman" w:hAnsi="Times New Roman" w:cs="Times New Roman"/>
          <w:b/>
          <w:color w:val="000000"/>
          <w:sz w:val="26"/>
          <w:szCs w:val="26"/>
        </w:rPr>
        <w:t>Secțiunea 3. Relațiile cu Com</w:t>
      </w:r>
      <w:r w:rsidR="00A65865">
        <w:rPr>
          <w:rFonts w:ascii="Times New Roman" w:eastAsia="Times New Roman" w:hAnsi="Times New Roman" w:cs="Times New Roman"/>
          <w:b/>
          <w:color w:val="000000"/>
          <w:sz w:val="26"/>
          <w:szCs w:val="26"/>
        </w:rPr>
        <w:t>itetul Paralimpic Internațional</w:t>
      </w:r>
    </w:p>
    <w:p w14:paraId="000000C8" w14:textId="4256B9FB" w:rsidR="00FC5AC7" w:rsidRPr="00A47673" w:rsidRDefault="00B86614" w:rsidP="00271716">
      <w:pPr>
        <w:pStyle w:val="3"/>
        <w:keepNext w:val="0"/>
        <w:keepLines w:val="0"/>
        <w:spacing w:before="0" w:after="0" w:line="240" w:lineRule="auto"/>
        <w:jc w:val="center"/>
        <w:rPr>
          <w:rFonts w:ascii="Times New Roman" w:eastAsia="Times New Roman" w:hAnsi="Times New Roman" w:cs="Times New Roman"/>
          <w:b/>
          <w:color w:val="000000"/>
          <w:sz w:val="26"/>
          <w:szCs w:val="26"/>
        </w:rPr>
      </w:pPr>
      <w:r w:rsidRPr="00A47673">
        <w:rPr>
          <w:rFonts w:ascii="Times New Roman" w:eastAsia="Times New Roman" w:hAnsi="Times New Roman" w:cs="Times New Roman"/>
          <w:b/>
          <w:color w:val="000000"/>
          <w:sz w:val="26"/>
          <w:szCs w:val="26"/>
        </w:rPr>
        <w:t>și alte organisme internaționale</w:t>
      </w:r>
    </w:p>
    <w:p w14:paraId="000000C9" w14:textId="63C08D4A" w:rsidR="00FC5AC7" w:rsidRPr="00DB3AA2" w:rsidRDefault="001C503D" w:rsidP="00271716">
      <w:pPr>
        <w:numPr>
          <w:ilvl w:val="0"/>
          <w:numId w:val="3"/>
        </w:numPr>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Federațiile sportive </w:t>
      </w:r>
      <w:r w:rsidR="00B86614" w:rsidRPr="00DB3AA2">
        <w:rPr>
          <w:rFonts w:ascii="Times New Roman" w:eastAsia="Times New Roman" w:hAnsi="Times New Roman" w:cs="Times New Roman"/>
          <w:sz w:val="26"/>
          <w:szCs w:val="26"/>
        </w:rPr>
        <w:t>care ghidează sporturi pentru persoane cu dizabilități (Paralimpice sau Special Olympics) se supun, în activitatea lor internațională, regulilor Comitetului Paralimpic Internațional, Special Olympics ori Comitet</w:t>
      </w:r>
      <w:r>
        <w:rPr>
          <w:rFonts w:ascii="Times New Roman" w:eastAsia="Times New Roman" w:hAnsi="Times New Roman" w:cs="Times New Roman"/>
          <w:sz w:val="26"/>
          <w:szCs w:val="26"/>
        </w:rPr>
        <w:t>ul Internațional Deaflimpic. Acestea</w:t>
      </w:r>
      <w:r w:rsidR="00B86614" w:rsidRPr="00DB3AA2">
        <w:rPr>
          <w:rFonts w:ascii="Times New Roman" w:eastAsia="Times New Roman" w:hAnsi="Times New Roman" w:cs="Times New Roman"/>
          <w:sz w:val="26"/>
          <w:szCs w:val="26"/>
        </w:rPr>
        <w:t xml:space="preserve"> colabo</w:t>
      </w:r>
      <w:r>
        <w:rPr>
          <w:rFonts w:ascii="Times New Roman" w:eastAsia="Times New Roman" w:hAnsi="Times New Roman" w:cs="Times New Roman"/>
          <w:sz w:val="26"/>
          <w:szCs w:val="26"/>
        </w:rPr>
        <w:t>rează cu Comitetul Paralimpic din</w:t>
      </w:r>
      <w:r w:rsidR="00271716">
        <w:rPr>
          <w:rFonts w:ascii="Times New Roman" w:eastAsia="Times New Roman" w:hAnsi="Times New Roman" w:cs="Times New Roman"/>
          <w:sz w:val="26"/>
          <w:szCs w:val="26"/>
        </w:rPr>
        <w:t xml:space="preserve"> Republica</w:t>
      </w:r>
      <w:r w:rsidR="00B86614" w:rsidRPr="00DB3AA2">
        <w:rPr>
          <w:rFonts w:ascii="Times New Roman" w:eastAsia="Times New Roman" w:hAnsi="Times New Roman" w:cs="Times New Roman"/>
          <w:sz w:val="26"/>
          <w:szCs w:val="26"/>
        </w:rPr>
        <w:t xml:space="preserve"> Moldova ori Comitetul Național Deaflimpic pentru pregătirea sportivilor în vederea participării la Jocurile Paralimpice, Jocurile Paralimpice de Tineret, Jocurile Deaflympice sau alte competiții similare.</w:t>
      </w:r>
    </w:p>
    <w:p w14:paraId="000000CA" w14:textId="31312026" w:rsidR="00FC5AC7" w:rsidRPr="00DB3AA2" w:rsidRDefault="00B86614" w:rsidP="00271716">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Raporturile cu Comitetul Pa</w:t>
      </w:r>
      <w:r w:rsidR="0062439F" w:rsidRPr="00DB3AA2">
        <w:rPr>
          <w:rFonts w:ascii="Times New Roman" w:eastAsia="Times New Roman" w:hAnsi="Times New Roman" w:cs="Times New Roman"/>
          <w:sz w:val="26"/>
          <w:szCs w:val="26"/>
        </w:rPr>
        <w:t xml:space="preserve">ralimpic din Republica Moldova </w:t>
      </w:r>
      <w:r w:rsidRPr="00DB3AA2">
        <w:rPr>
          <w:rFonts w:ascii="Times New Roman" w:eastAsia="Times New Roman" w:hAnsi="Times New Roman" w:cs="Times New Roman"/>
          <w:sz w:val="26"/>
          <w:szCs w:val="26"/>
        </w:rPr>
        <w:t>se aplică prin analogie și federațiilor paralimpice sau de sporturi pentru persoane cu nevoi speciale, relația acestora fiind adaptată la structurile specifice (Comitetului Paralimpic Internațional, organizațiilor sportive pentru surzi etc.).</w:t>
      </w:r>
    </w:p>
    <w:p w14:paraId="000000CB" w14:textId="44C79251" w:rsidR="00FC5AC7" w:rsidRPr="00DB3AA2" w:rsidRDefault="0062439F" w:rsidP="00102CEE">
      <w:pPr>
        <w:numPr>
          <w:ilvl w:val="0"/>
          <w:numId w:val="3"/>
        </w:numPr>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lastRenderedPageBreak/>
        <w:t xml:space="preserve">Orice </w:t>
      </w:r>
      <w:r w:rsidR="00B86614" w:rsidRPr="00DB3AA2">
        <w:rPr>
          <w:rFonts w:ascii="Times New Roman" w:eastAsia="Times New Roman" w:hAnsi="Times New Roman" w:cs="Times New Roman"/>
          <w:sz w:val="26"/>
          <w:szCs w:val="26"/>
        </w:rPr>
        <w:t>decizie primită de o federație sportivă din partea Comitetului Paralimpic Internațional, Special Olympics ori Comi</w:t>
      </w:r>
      <w:r w:rsidR="00102CEE">
        <w:rPr>
          <w:rFonts w:ascii="Times New Roman" w:eastAsia="Times New Roman" w:hAnsi="Times New Roman" w:cs="Times New Roman"/>
          <w:sz w:val="26"/>
          <w:szCs w:val="26"/>
        </w:rPr>
        <w:t>tetul Internațional Deaflimpic</w:t>
      </w:r>
      <w:r w:rsidR="00B86614" w:rsidRPr="00DB3AA2">
        <w:rPr>
          <w:rFonts w:ascii="Times New Roman" w:eastAsia="Times New Roman" w:hAnsi="Times New Roman" w:cs="Times New Roman"/>
          <w:sz w:val="26"/>
          <w:szCs w:val="26"/>
        </w:rPr>
        <w:t>, care este de natură să impună o ac</w:t>
      </w:r>
      <w:r w:rsidR="00102CEE">
        <w:rPr>
          <w:rFonts w:ascii="Times New Roman" w:eastAsia="Times New Roman" w:hAnsi="Times New Roman" w:cs="Times New Roman"/>
          <w:sz w:val="26"/>
          <w:szCs w:val="26"/>
        </w:rPr>
        <w:t>țiune la nivel național (</w:t>
      </w:r>
      <w:r w:rsidR="00B86614" w:rsidRPr="00DB3AA2">
        <w:rPr>
          <w:rFonts w:ascii="Times New Roman" w:eastAsia="Times New Roman" w:hAnsi="Times New Roman" w:cs="Times New Roman"/>
          <w:sz w:val="26"/>
          <w:szCs w:val="26"/>
        </w:rPr>
        <w:t>suspendarea unui sportiv pentru dopaj la nivel internațional, modificarea calendarului din cauza unor evenimente mondiale, recomandări privind siguranța competițiilor etc.), va fi adusă neîntârzi</w:t>
      </w:r>
      <w:r w:rsidR="00456712">
        <w:rPr>
          <w:rFonts w:ascii="Times New Roman" w:eastAsia="Times New Roman" w:hAnsi="Times New Roman" w:cs="Times New Roman"/>
          <w:sz w:val="26"/>
          <w:szCs w:val="26"/>
        </w:rPr>
        <w:t xml:space="preserve">at la cunoștința autorităților </w:t>
      </w:r>
      <w:r w:rsidR="00B86614" w:rsidRPr="00DB3AA2">
        <w:rPr>
          <w:rFonts w:ascii="Times New Roman" w:eastAsia="Times New Roman" w:hAnsi="Times New Roman" w:cs="Times New Roman"/>
          <w:sz w:val="26"/>
          <w:szCs w:val="26"/>
        </w:rPr>
        <w:t>publice centrale de specialitate după caz, Comitetului Paralimpic, Comitetului</w:t>
      </w:r>
      <w:r w:rsidR="00456712">
        <w:rPr>
          <w:rFonts w:ascii="Times New Roman" w:eastAsia="Times New Roman" w:hAnsi="Times New Roman" w:cs="Times New Roman"/>
          <w:sz w:val="26"/>
          <w:szCs w:val="26"/>
        </w:rPr>
        <w:t xml:space="preserve"> Național Deaflimpic</w:t>
      </w:r>
      <w:r w:rsidR="00B86614" w:rsidRPr="00DB3AA2">
        <w:rPr>
          <w:rFonts w:ascii="Times New Roman" w:eastAsia="Times New Roman" w:hAnsi="Times New Roman" w:cs="Times New Roman"/>
          <w:sz w:val="26"/>
          <w:szCs w:val="26"/>
        </w:rPr>
        <w:t xml:space="preserve"> pentru informare și sprijin în implementare.</w:t>
      </w:r>
    </w:p>
    <w:p w14:paraId="018E4F71" w14:textId="77777777" w:rsidR="00451A33" w:rsidRDefault="00B86614" w:rsidP="005801B7">
      <w:pPr>
        <w:pStyle w:val="3"/>
        <w:keepNext w:val="0"/>
        <w:keepLines w:val="0"/>
        <w:spacing w:before="0" w:after="0" w:line="240" w:lineRule="auto"/>
        <w:jc w:val="center"/>
        <w:rPr>
          <w:rFonts w:ascii="Times New Roman" w:eastAsia="Times New Roman" w:hAnsi="Times New Roman" w:cs="Times New Roman"/>
          <w:b/>
          <w:color w:val="000000"/>
          <w:sz w:val="26"/>
          <w:szCs w:val="26"/>
        </w:rPr>
      </w:pPr>
      <w:bookmarkStart w:id="26" w:name="_b7jtjvgaexbv" w:colFirst="0" w:colLast="0"/>
      <w:bookmarkEnd w:id="26"/>
      <w:r w:rsidRPr="00A47673">
        <w:rPr>
          <w:rFonts w:ascii="Times New Roman" w:eastAsia="Times New Roman" w:hAnsi="Times New Roman" w:cs="Times New Roman"/>
          <w:b/>
          <w:color w:val="000000"/>
          <w:sz w:val="26"/>
          <w:szCs w:val="26"/>
        </w:rPr>
        <w:t xml:space="preserve">Secția 4. Relațiile federațiilor sportive cu </w:t>
      </w:r>
    </w:p>
    <w:p w14:paraId="000000CC" w14:textId="1C1C379D" w:rsidR="00FC5AC7" w:rsidRPr="00A47673" w:rsidRDefault="00B86614" w:rsidP="005801B7">
      <w:pPr>
        <w:pStyle w:val="3"/>
        <w:keepNext w:val="0"/>
        <w:keepLines w:val="0"/>
        <w:spacing w:before="0" w:after="0" w:line="240" w:lineRule="auto"/>
        <w:jc w:val="center"/>
        <w:rPr>
          <w:rFonts w:ascii="Times New Roman" w:eastAsia="Times New Roman" w:hAnsi="Times New Roman" w:cs="Times New Roman"/>
          <w:b/>
          <w:color w:val="000000"/>
          <w:sz w:val="26"/>
          <w:szCs w:val="26"/>
        </w:rPr>
      </w:pPr>
      <w:r w:rsidRPr="00A47673">
        <w:rPr>
          <w:rFonts w:ascii="Times New Roman" w:eastAsia="Times New Roman" w:hAnsi="Times New Roman" w:cs="Times New Roman"/>
          <w:b/>
          <w:color w:val="000000"/>
          <w:sz w:val="26"/>
          <w:szCs w:val="26"/>
        </w:rPr>
        <w:t>Centru Sportiv de Pregătire a Loturilor Naționale</w:t>
      </w:r>
    </w:p>
    <w:p w14:paraId="000000CD" w14:textId="77777777" w:rsidR="00FC5AC7" w:rsidRPr="00DB3AA2" w:rsidRDefault="00B86614" w:rsidP="00D02B6F">
      <w:pPr>
        <w:numPr>
          <w:ilvl w:val="0"/>
          <w:numId w:val="3"/>
        </w:numPr>
        <w:tabs>
          <w:tab w:val="left" w:pos="567"/>
        </w:tabs>
        <w:spacing w:before="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exclusiv pentru probele olimpice și paralimpice, colaborează cu Centrul Sportiv de Pregătire a Loturilor Naționale (denumit în continuare – Centrul Sportiv) în vederea selecției, instruirii și participării sportivilor de performanță la competiții oficiale naționale și internaționale.</w:t>
      </w:r>
    </w:p>
    <w:p w14:paraId="000000CE"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propun Centrului Sportiv, anual, listele sportivilor care urmează a fi înmatriculați în vederea pregătirii centralizate în cadrul loturilor naționale, conform criteriilor aprobate de autoritatea publică centrală de specialitate.</w:t>
      </w:r>
    </w:p>
    <w:p w14:paraId="000000CF"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sportivă participă la elaborarea planurilor de pregătire sportivă ale loturilor naționale, în colaborare cu antrenorii desemnați de Centru Sportiv, și monitorizează implementarea acestora.</w:t>
      </w:r>
    </w:p>
    <w:p w14:paraId="000000D0" w14:textId="262B273B"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Propunerile de angajare a antrenorilor principali și superiori pentru loturile naționale olimpice/paralimpice sunt for</w:t>
      </w:r>
      <w:r w:rsidR="008F53DA">
        <w:rPr>
          <w:rFonts w:ascii="Times New Roman" w:eastAsia="Times New Roman" w:hAnsi="Times New Roman" w:cs="Times New Roman"/>
          <w:sz w:val="26"/>
          <w:szCs w:val="26"/>
        </w:rPr>
        <w:t xml:space="preserve">mulate de federațiile sportive </w:t>
      </w:r>
      <w:r w:rsidRPr="00DB3AA2">
        <w:rPr>
          <w:rFonts w:ascii="Times New Roman" w:eastAsia="Times New Roman" w:hAnsi="Times New Roman" w:cs="Times New Roman"/>
          <w:sz w:val="26"/>
          <w:szCs w:val="26"/>
        </w:rPr>
        <w:t>și transmise Centrului Sportiv spre examinare și aprobare, în condițiile legii.</w:t>
      </w:r>
    </w:p>
    <w:p w14:paraId="000000D1"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contribuie la evaluarea performanțelor sportivilor și la fundamentarea deciziilor de selecție sau excludere a acestora din lotul național.</w:t>
      </w:r>
    </w:p>
    <w:p w14:paraId="000000D2"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colaborează cu Centrul Sportiv pentru asigurarea participării sportivilor la stagii, cantonamente, competiții și alte forme de pregătire organizate la nivel național sau internațional.</w:t>
      </w:r>
    </w:p>
    <w:p w14:paraId="000000D3"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informează periodic Centrul Sportiv cu privire la programul competițional și obiectivele stabilite pentru fiecare ciclu de pregătire și participare a sportivilor din loturile naționale.</w:t>
      </w:r>
    </w:p>
    <w:p w14:paraId="000000D4" w14:textId="77777777" w:rsidR="00FC5AC7" w:rsidRPr="00DB3AA2" w:rsidRDefault="00B86614" w:rsidP="00D02B6F">
      <w:pPr>
        <w:numPr>
          <w:ilvl w:val="0"/>
          <w:numId w:val="3"/>
        </w:numPr>
        <w:tabs>
          <w:tab w:val="left" w:pos="567"/>
        </w:tabs>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La stabilirea abaterilor disciplinare pentru sportivii de performanță, federațiile sportive se consultă cu Centru Sportiv, aplicând prevederile legislației și regulamentele federațiilor sportive. </w:t>
      </w:r>
    </w:p>
    <w:p w14:paraId="000000D5" w14:textId="3FA6B23A" w:rsidR="00FC5AC7" w:rsidRPr="00A47673" w:rsidRDefault="00A47673" w:rsidP="00E9254E">
      <w:pPr>
        <w:pStyle w:val="2"/>
        <w:keepNext w:val="0"/>
        <w:keepLines w:val="0"/>
        <w:spacing w:before="0" w:after="0" w:line="240" w:lineRule="auto"/>
        <w:jc w:val="center"/>
        <w:rPr>
          <w:rFonts w:ascii="Times New Roman" w:eastAsia="Times New Roman" w:hAnsi="Times New Roman" w:cs="Times New Roman"/>
          <w:b/>
          <w:sz w:val="26"/>
          <w:szCs w:val="26"/>
        </w:rPr>
      </w:pPr>
      <w:bookmarkStart w:id="27" w:name="_qqtl067e51jc" w:colFirst="0" w:colLast="0"/>
      <w:bookmarkEnd w:id="27"/>
      <w:r w:rsidRPr="00A47673">
        <w:rPr>
          <w:rFonts w:ascii="Times New Roman" w:eastAsia="Times New Roman" w:hAnsi="Times New Roman" w:cs="Times New Roman"/>
          <w:b/>
          <w:sz w:val="26"/>
          <w:szCs w:val="26"/>
        </w:rPr>
        <w:t>Capitolul VIII</w:t>
      </w:r>
    </w:p>
    <w:p w14:paraId="3E1D4FD8" w14:textId="1AC9EFEB" w:rsidR="00865F0C" w:rsidRPr="00A47673" w:rsidRDefault="00B86614" w:rsidP="00E9254E">
      <w:pPr>
        <w:pStyle w:val="2"/>
        <w:keepNext w:val="0"/>
        <w:keepLines w:val="0"/>
        <w:spacing w:before="0" w:after="0" w:line="240" w:lineRule="auto"/>
        <w:jc w:val="center"/>
        <w:rPr>
          <w:rFonts w:ascii="Times New Roman" w:eastAsia="Times New Roman" w:hAnsi="Times New Roman" w:cs="Times New Roman"/>
          <w:b/>
          <w:sz w:val="26"/>
          <w:szCs w:val="26"/>
        </w:rPr>
      </w:pPr>
      <w:bookmarkStart w:id="28" w:name="_u4ul7q1xzpi1" w:colFirst="0" w:colLast="0"/>
      <w:bookmarkEnd w:id="28"/>
      <w:r w:rsidRPr="00A47673">
        <w:rPr>
          <w:rFonts w:ascii="Times New Roman" w:eastAsia="Times New Roman" w:hAnsi="Times New Roman" w:cs="Times New Roman"/>
          <w:b/>
          <w:sz w:val="26"/>
          <w:szCs w:val="26"/>
        </w:rPr>
        <w:t>ETICA SPORTIVĂ, INTEGRITATEA, FAIR-PLAY ȘI COMBATEREA DOPAJULUI</w:t>
      </w:r>
      <w:bookmarkStart w:id="29" w:name="_b3cdcnqgv92z" w:colFirst="0" w:colLast="0"/>
      <w:bookmarkEnd w:id="29"/>
    </w:p>
    <w:p w14:paraId="000000D7" w14:textId="719361D6" w:rsidR="00FC5AC7" w:rsidRPr="00A47673" w:rsidRDefault="00B86614" w:rsidP="005801B7">
      <w:pPr>
        <w:pStyle w:val="2"/>
        <w:keepNext w:val="0"/>
        <w:keepLines w:val="0"/>
        <w:spacing w:before="0" w:after="0" w:line="240" w:lineRule="auto"/>
        <w:jc w:val="center"/>
        <w:rPr>
          <w:rFonts w:ascii="Times New Roman" w:eastAsia="Times New Roman" w:hAnsi="Times New Roman" w:cs="Times New Roman"/>
          <w:b/>
          <w:sz w:val="26"/>
          <w:szCs w:val="26"/>
        </w:rPr>
      </w:pPr>
      <w:r w:rsidRPr="00A47673">
        <w:rPr>
          <w:rFonts w:ascii="Times New Roman" w:eastAsia="Times New Roman" w:hAnsi="Times New Roman" w:cs="Times New Roman"/>
          <w:b/>
          <w:color w:val="000000"/>
          <w:sz w:val="26"/>
          <w:szCs w:val="26"/>
        </w:rPr>
        <w:t>Secțiunea 1 Promovarea eticii și a spiritului de fair-play</w:t>
      </w:r>
    </w:p>
    <w:p w14:paraId="000000D8" w14:textId="54E64B9B" w:rsidR="00FC5AC7" w:rsidRPr="00DB3AA2" w:rsidRDefault="00B86614" w:rsidP="00D02B6F">
      <w:pPr>
        <w:numPr>
          <w:ilvl w:val="0"/>
          <w:numId w:val="3"/>
        </w:numPr>
        <w:spacing w:before="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w:t>
      </w:r>
      <w:r w:rsidR="00E9254E">
        <w:rPr>
          <w:rFonts w:ascii="Times New Roman" w:eastAsia="Times New Roman" w:hAnsi="Times New Roman" w:cs="Times New Roman"/>
          <w:sz w:val="26"/>
          <w:szCs w:val="26"/>
        </w:rPr>
        <w:t xml:space="preserve">țiile sportive vor include în </w:t>
      </w:r>
      <w:r w:rsidRPr="00DB3AA2">
        <w:rPr>
          <w:rFonts w:ascii="Times New Roman" w:eastAsia="Times New Roman" w:hAnsi="Times New Roman" w:cs="Times New Roman"/>
          <w:sz w:val="26"/>
          <w:szCs w:val="26"/>
        </w:rPr>
        <w:t>regulamentele proprii Coduri de etică sportivă prin care să consacre valorile fundamentale ale sportului: onestitatea, respectul, fair-play, toleranța, disciplina, incluziunea și non-discriminarea.</w:t>
      </w:r>
    </w:p>
    <w:p w14:paraId="000000D9" w14:textId="0FCADDA5" w:rsidR="00FC5AC7" w:rsidRPr="00DB3AA2" w:rsidRDefault="00B86614" w:rsidP="00D02B6F">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Aceste coduri de etică vor fi obligatorii pentru toți membrii federației, sportivi, antrenori, arbitri, oficiali și conducători și v</w:t>
      </w:r>
      <w:r w:rsidR="00456712">
        <w:rPr>
          <w:rFonts w:ascii="Times New Roman" w:eastAsia="Times New Roman" w:hAnsi="Times New Roman" w:cs="Times New Roman"/>
          <w:sz w:val="26"/>
          <w:szCs w:val="26"/>
        </w:rPr>
        <w:t xml:space="preserve">or prevedea sancțiuni inclusiv </w:t>
      </w:r>
      <w:r w:rsidRPr="00DB3AA2">
        <w:rPr>
          <w:rFonts w:ascii="Times New Roman" w:eastAsia="Times New Roman" w:hAnsi="Times New Roman" w:cs="Times New Roman"/>
          <w:sz w:val="26"/>
          <w:szCs w:val="26"/>
        </w:rPr>
        <w:t>disciplinare pentru încălcarea principii</w:t>
      </w:r>
      <w:r w:rsidR="00102CEE">
        <w:rPr>
          <w:rFonts w:ascii="Times New Roman" w:eastAsia="Times New Roman" w:hAnsi="Times New Roman" w:cs="Times New Roman"/>
          <w:sz w:val="26"/>
          <w:szCs w:val="26"/>
        </w:rPr>
        <w:t>lor de conduită corectă (</w:t>
      </w:r>
      <w:r w:rsidRPr="00DB3AA2">
        <w:rPr>
          <w:rFonts w:ascii="Times New Roman" w:eastAsia="Times New Roman" w:hAnsi="Times New Roman" w:cs="Times New Roman"/>
          <w:sz w:val="26"/>
          <w:szCs w:val="26"/>
        </w:rPr>
        <w:t>comportamentul violent, limbajul injurios, atitudinile rasiste, sexiste, favoritismul etc.)</w:t>
      </w:r>
    </w:p>
    <w:p w14:paraId="000000DA" w14:textId="3D75684D" w:rsidR="00FC5AC7" w:rsidRPr="00DB3AA2" w:rsidRDefault="00B86614" w:rsidP="00D02B6F">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lastRenderedPageBreak/>
        <w:t xml:space="preserve">Federațiile sportive au datoria de a promova constant spiritul de fair-play în desfășurarea competițiilor. În acest sens, ele pot institui premii sau trofee de </w:t>
      </w:r>
      <w:r w:rsidRPr="00DB3AA2">
        <w:rPr>
          <w:rFonts w:ascii="Times New Roman" w:eastAsia="Times New Roman" w:hAnsi="Times New Roman" w:cs="Times New Roman"/>
          <w:i/>
          <w:sz w:val="26"/>
          <w:szCs w:val="26"/>
        </w:rPr>
        <w:t>fair-play</w:t>
      </w:r>
      <w:r w:rsidRPr="00DB3AA2">
        <w:rPr>
          <w:rFonts w:ascii="Times New Roman" w:eastAsia="Times New Roman" w:hAnsi="Times New Roman" w:cs="Times New Roman"/>
          <w:sz w:val="26"/>
          <w:szCs w:val="26"/>
        </w:rPr>
        <w:t xml:space="preserve"> acordate echipelor sau sportivilor cu comportament exemplar, pot organiza ceremonii de premiere speciale pentru jocul corect, pot difuza mesaje de </w:t>
      </w:r>
      <w:r w:rsidRPr="00DB3AA2">
        <w:rPr>
          <w:rFonts w:ascii="Times New Roman" w:eastAsia="Times New Roman" w:hAnsi="Times New Roman" w:cs="Times New Roman"/>
          <w:i/>
          <w:sz w:val="26"/>
          <w:szCs w:val="26"/>
        </w:rPr>
        <w:t>Fair-Play</w:t>
      </w:r>
      <w:r w:rsidRPr="00DB3AA2">
        <w:rPr>
          <w:rFonts w:ascii="Times New Roman" w:eastAsia="Times New Roman" w:hAnsi="Times New Roman" w:cs="Times New Roman"/>
          <w:sz w:val="26"/>
          <w:szCs w:val="26"/>
        </w:rPr>
        <w:t xml:space="preserve"> înaintea competițiilor și pot desfășura campanii educaționale, în colaborare cu școlile sportive și cluburile sportive, pentru cultivarea respectului și a spiritului sportiv încă de la nivelul copiilor și juniorilor.</w:t>
      </w:r>
    </w:p>
    <w:p w14:paraId="000000DB" w14:textId="4AA8814E" w:rsidR="00FC5AC7" w:rsidRPr="00DB3AA2" w:rsidRDefault="00B86614" w:rsidP="00D02B6F">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vor dezvolta politici de protecție a sportivilor minori</w:t>
      </w:r>
      <w:r w:rsidR="000C4D3C">
        <w:rPr>
          <w:rFonts w:ascii="Times New Roman" w:eastAsia="Times New Roman" w:hAnsi="Times New Roman" w:cs="Times New Roman"/>
          <w:sz w:val="26"/>
          <w:szCs w:val="26"/>
          <w:vertAlign w:val="superscript"/>
        </w:rPr>
        <w:t xml:space="preserve"> </w:t>
      </w:r>
      <w:r w:rsidRPr="00DB3AA2">
        <w:rPr>
          <w:rFonts w:ascii="Times New Roman" w:eastAsia="Times New Roman" w:hAnsi="Times New Roman" w:cs="Times New Roman"/>
          <w:sz w:val="26"/>
          <w:szCs w:val="26"/>
        </w:rPr>
        <w:t>și de prevenire a oricăror forme de abuz sau exploatare în sport.</w:t>
      </w:r>
    </w:p>
    <w:p w14:paraId="000000DC" w14:textId="77777777" w:rsidR="00FC5AC7" w:rsidRPr="00DB3AA2" w:rsidRDefault="00B86614" w:rsidP="00D02B6F">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Orice comportament abuziv (fizic, emoțional, sexual) asupra copiilor și tinerilor sportivi este interzis și sancționat conform legislației.</w:t>
      </w:r>
    </w:p>
    <w:p w14:paraId="000000DD" w14:textId="47576B48" w:rsidR="00FC5AC7" w:rsidRPr="00DB3AA2" w:rsidRDefault="00B86614" w:rsidP="00D02B6F">
      <w:pPr>
        <w:numPr>
          <w:ilvl w:val="0"/>
          <w:numId w:val="3"/>
        </w:numPr>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 Antrenorii și oficialii au obligația de a respecta demnitatea și integritatea fizică și psihică a sportivilor minori, iar federațiile sportive vor colabora cu autoritățile publice competente </w:t>
      </w:r>
      <w:r w:rsidR="00102CEE">
        <w:rPr>
          <w:rFonts w:ascii="Times New Roman" w:eastAsia="Times New Roman" w:hAnsi="Times New Roman" w:cs="Times New Roman"/>
          <w:sz w:val="26"/>
          <w:szCs w:val="26"/>
        </w:rPr>
        <w:t>(autotitățile tutelare</w:t>
      </w:r>
      <w:r w:rsidRPr="00DB3AA2">
        <w:rPr>
          <w:rFonts w:ascii="Times New Roman" w:eastAsia="Times New Roman" w:hAnsi="Times New Roman" w:cs="Times New Roman"/>
          <w:sz w:val="26"/>
          <w:szCs w:val="26"/>
        </w:rPr>
        <w:t>, poliție) pentru raportarea și investigarea oricăror suspiciuni de abuz, conform procedurilor legale.</w:t>
      </w:r>
    </w:p>
    <w:p w14:paraId="000000DE" w14:textId="77777777" w:rsidR="00FC5AC7" w:rsidRPr="00DB3AA2" w:rsidRDefault="00B86614" w:rsidP="00865F0C">
      <w:pPr>
        <w:pStyle w:val="3"/>
        <w:keepNext w:val="0"/>
        <w:keepLines w:val="0"/>
        <w:spacing w:before="0" w:after="0"/>
        <w:jc w:val="center"/>
        <w:rPr>
          <w:rFonts w:ascii="Times New Roman" w:eastAsia="Times New Roman" w:hAnsi="Times New Roman" w:cs="Times New Roman"/>
          <w:b/>
          <w:color w:val="000000"/>
          <w:sz w:val="26"/>
          <w:szCs w:val="26"/>
        </w:rPr>
      </w:pPr>
      <w:bookmarkStart w:id="30" w:name="_1lg0k79k388h" w:colFirst="0" w:colLast="0"/>
      <w:bookmarkEnd w:id="30"/>
      <w:r w:rsidRPr="00DB3AA2">
        <w:rPr>
          <w:rFonts w:ascii="Times New Roman" w:eastAsia="Times New Roman" w:hAnsi="Times New Roman" w:cs="Times New Roman"/>
          <w:b/>
          <w:color w:val="000000"/>
          <w:sz w:val="26"/>
          <w:szCs w:val="26"/>
        </w:rPr>
        <w:t>Secțiunea 2. Prevenirea violenței și asigurarea integrității competițiilor sportive</w:t>
      </w:r>
    </w:p>
    <w:p w14:paraId="000000DF"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împreună cu organizatorii de competiții (cluburi sportive, școli sportive și ligi profesioniste) și cu autoritățile publice responsabile de ordine publică, vor lua toate măsurile necesare pentru prevenirea și combaterea violenței în sport, atât în spațiile destinate desfășurării de competiții, cât și în afară (în tribune, în jurul arenelor sportive).</w:t>
      </w:r>
    </w:p>
    <w:p w14:paraId="000000E0" w14:textId="59830C74"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Regulamentele competiționale vor conține dispoziții clare privind interdicția oricăror manifestări violente sau periculoase: lovituri intenționate între sportivi în afara contextului competiției, agresarea arbitrilor sau oficialilor, pătrunderea neautorizată a spectatorilor în spațiul competițional, aruncarea de obiecte, scandările care instigă la ură sau violență etc. </w:t>
      </w:r>
    </w:p>
    <w:p w14:paraId="000000E1"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Pentru astfel de fapte, federațiile sportive vor prevedea sancțiuni sportive adecvate (pierderea meciului prin forfait, amenzi sportive, suspendarea sau eliminarea din competiție a persoanelor vinovate etc.), cumulativ cu sancțiunile contravenționale sau penale care s-ar putea aplica de către autoritățile statului.</w:t>
      </w:r>
    </w:p>
    <w:p w14:paraId="000000E2" w14:textId="35570662"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cooperează cu Ministerul Afacerilor Interne (Inspectoratul G</w:t>
      </w:r>
      <w:r w:rsidR="000C6BB6">
        <w:rPr>
          <w:rFonts w:ascii="Times New Roman" w:eastAsia="Times New Roman" w:hAnsi="Times New Roman" w:cs="Times New Roman"/>
          <w:sz w:val="26"/>
          <w:szCs w:val="26"/>
        </w:rPr>
        <w:t>eneral de Poliție și Inspectoratul General</w:t>
      </w:r>
      <w:r w:rsidRPr="00DB3AA2">
        <w:rPr>
          <w:rFonts w:ascii="Times New Roman" w:eastAsia="Times New Roman" w:hAnsi="Times New Roman" w:cs="Times New Roman"/>
          <w:sz w:val="26"/>
          <w:szCs w:val="26"/>
        </w:rPr>
        <w:t xml:space="preserve"> de Carabinieri</w:t>
      </w:r>
      <w:r w:rsidR="000C6BB6">
        <w:rPr>
          <w:rFonts w:ascii="Times New Roman" w:eastAsia="Times New Roman" w:hAnsi="Times New Roman" w:cs="Times New Roman"/>
          <w:sz w:val="26"/>
          <w:szCs w:val="26"/>
        </w:rPr>
        <w:t>)</w:t>
      </w:r>
      <w:r w:rsidRPr="00DB3AA2">
        <w:rPr>
          <w:rFonts w:ascii="Times New Roman" w:eastAsia="Times New Roman" w:hAnsi="Times New Roman" w:cs="Times New Roman"/>
          <w:sz w:val="26"/>
          <w:szCs w:val="26"/>
        </w:rPr>
        <w:t xml:space="preserve"> pentru implementarea măsurilor de siguranță la evenimentele sportive. În special, pentru competițiile cu grad de</w:t>
      </w:r>
      <w:r w:rsidR="000C6BB6">
        <w:rPr>
          <w:rFonts w:ascii="Times New Roman" w:eastAsia="Times New Roman" w:hAnsi="Times New Roman" w:cs="Times New Roman"/>
          <w:sz w:val="26"/>
          <w:szCs w:val="26"/>
        </w:rPr>
        <w:t xml:space="preserve"> risc ridicat (</w:t>
      </w:r>
      <w:r w:rsidRPr="00DB3AA2">
        <w:rPr>
          <w:rFonts w:ascii="Times New Roman" w:eastAsia="Times New Roman" w:hAnsi="Times New Roman" w:cs="Times New Roman"/>
          <w:sz w:val="26"/>
          <w:szCs w:val="26"/>
        </w:rPr>
        <w:t>meciuri de derby, finale de campionat, competiții internațional</w:t>
      </w:r>
      <w:r w:rsidR="000C6BB6">
        <w:rPr>
          <w:rFonts w:ascii="Times New Roman" w:eastAsia="Times New Roman" w:hAnsi="Times New Roman" w:cs="Times New Roman"/>
          <w:sz w:val="26"/>
          <w:szCs w:val="26"/>
        </w:rPr>
        <w:t>e organizate pe teritoriul Republicii Moldova</w:t>
      </w:r>
      <w:r w:rsidRPr="00DB3AA2">
        <w:rPr>
          <w:rFonts w:ascii="Times New Roman" w:eastAsia="Times New Roman" w:hAnsi="Times New Roman" w:cs="Times New Roman"/>
          <w:sz w:val="26"/>
          <w:szCs w:val="26"/>
        </w:rPr>
        <w:t xml:space="preserve">), federația sportivă împreună cu organizatorul local și cu poliția vor elabora planuri de acțiune integrată în conformitate cu Convențiile internaționale la care Republica Moldova este parte (inclusiv Convenția Consiliului Europei privind siguranța, securitatea și serviciile la meciurile de fotbal și alte evenimente sportive, Saint-Denis 2016). </w:t>
      </w:r>
    </w:p>
    <w:p w14:paraId="000000E3"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Aceste planuri vor cuprinde măsuri privind separarea galerilor, controlul la porți, interdicția comercializării băuturilor alcoolice la stadion, prezența forțelor de ordine, serviciilor medicale de urgență etc.</w:t>
      </w:r>
    </w:p>
    <w:p w14:paraId="000000E4"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În caz de incidente de violență sau tulburare gravă a ordinii publice la o competiție, federația sportivă, prin oficialii săi delegați (observator de meci, responsabili de securitate), va colabora imediat cu organele  de poliție pentru a pune în aplicare planurile de intervenție. </w:t>
      </w:r>
    </w:p>
    <w:p w14:paraId="000000E5"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au obligația de a raporta ulterior autorității administrației public central de specialitate incidentele majore și măsurile disciplinare luate împotriva cluburilor sportive și școlilor sportive sau persoanelor responsabile.</w:t>
      </w:r>
    </w:p>
    <w:p w14:paraId="000000E6"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lastRenderedPageBreak/>
        <w:t xml:space="preserve">Federațiile sportive  se asigură că fiecare structură afiliată și fiecare organizator de competiții are elaborat propriul Regulament de ordine interioară și siguranță pentru evenimentele sportive, în conformitate cu cerințele federațiilor sportive  și cele legale. </w:t>
      </w:r>
    </w:p>
    <w:p w14:paraId="000000E7"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Aceste regulamente prevăd responsabilitățile organizatorului, ale personalului de securitate, drepturile și obligațiile spectatorilor, procedurile de evacuare în caz de pericol etc. care  trebuie afișate vizibil la locul desfășurării competiției.</w:t>
      </w:r>
    </w:p>
    <w:p w14:paraId="000000E8"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împreună cu ANAD și alte instituții, vor implementa programe de prevenire a corupției și manipulării competițiilor. Oficialii și sportivii vor fi instruiți periodic cu privire la riscurile și consecințele implicării în aranjamente ilicite ale meciurilor.</w:t>
      </w:r>
    </w:p>
    <w:p w14:paraId="000000E9" w14:textId="77777777"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Pentru prevenirea</w:t>
      </w:r>
      <w:r w:rsidRPr="00DB3AA2">
        <w:rPr>
          <w:rFonts w:ascii="Times New Roman" w:eastAsia="Times New Roman" w:hAnsi="Times New Roman" w:cs="Times New Roman"/>
          <w:b/>
          <w:sz w:val="26"/>
          <w:szCs w:val="26"/>
        </w:rPr>
        <w:t xml:space="preserve"> </w:t>
      </w:r>
      <w:r w:rsidRPr="00DB3AA2">
        <w:rPr>
          <w:rFonts w:ascii="Times New Roman" w:eastAsia="Times New Roman" w:hAnsi="Times New Roman" w:cs="Times New Roman"/>
          <w:sz w:val="26"/>
          <w:szCs w:val="26"/>
        </w:rPr>
        <w:t>violenței și asigurarea integrității competițiilor sportive</w:t>
      </w:r>
      <w:r w:rsidRPr="00DB3AA2">
        <w:rPr>
          <w:rFonts w:ascii="Times New Roman" w:eastAsia="Times New Roman" w:hAnsi="Times New Roman" w:cs="Times New Roman"/>
          <w:b/>
          <w:sz w:val="26"/>
          <w:szCs w:val="26"/>
        </w:rPr>
        <w:t xml:space="preserve"> s</w:t>
      </w:r>
      <w:r w:rsidRPr="00DB3AA2">
        <w:rPr>
          <w:rFonts w:ascii="Times New Roman" w:eastAsia="Times New Roman" w:hAnsi="Times New Roman" w:cs="Times New Roman"/>
          <w:sz w:val="26"/>
          <w:szCs w:val="26"/>
        </w:rPr>
        <w:t>e va pune accent pe încurajarea whistleblowingului.</w:t>
      </w:r>
      <w:r w:rsidRPr="00DB3AA2">
        <w:rPr>
          <w:rFonts w:ascii="Times New Roman" w:eastAsia="Times New Roman" w:hAnsi="Times New Roman" w:cs="Times New Roman"/>
          <w:b/>
          <w:sz w:val="26"/>
          <w:szCs w:val="26"/>
        </w:rPr>
        <w:t xml:space="preserve"> </w:t>
      </w:r>
    </w:p>
    <w:p w14:paraId="000000EA" w14:textId="77777777" w:rsidR="00FC5AC7" w:rsidRPr="00D02B6F" w:rsidRDefault="00B86614" w:rsidP="00D02B6F">
      <w:pPr>
        <w:numPr>
          <w:ilvl w:val="0"/>
          <w:numId w:val="3"/>
        </w:numPr>
        <w:tabs>
          <w:tab w:val="left" w:pos="567"/>
        </w:tabs>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vor colabora cu Platforma Națională de Integritate în Sport sau</w:t>
      </w:r>
      <w:r w:rsidRPr="00937034">
        <w:rPr>
          <w:rFonts w:ascii="Times New Roman" w:eastAsia="Times New Roman" w:hAnsi="Times New Roman" w:cs="Times New Roman"/>
          <w:sz w:val="24"/>
          <w:szCs w:val="24"/>
        </w:rPr>
        <w:t xml:space="preserve"> </w:t>
      </w:r>
      <w:r w:rsidRPr="00D02B6F">
        <w:rPr>
          <w:rFonts w:ascii="Times New Roman" w:eastAsia="Times New Roman" w:hAnsi="Times New Roman" w:cs="Times New Roman"/>
          <w:sz w:val="26"/>
          <w:szCs w:val="26"/>
        </w:rPr>
        <w:t>cu rețeaua de integritate a CIO/forului internațional, pentru investigații transfrontaliere.</w:t>
      </w:r>
    </w:p>
    <w:p w14:paraId="000000EB" w14:textId="77777777" w:rsidR="00FC5AC7" w:rsidRPr="00DB3AA2" w:rsidRDefault="00B86614" w:rsidP="00735101">
      <w:pPr>
        <w:pStyle w:val="3"/>
        <w:keepNext w:val="0"/>
        <w:keepLines w:val="0"/>
        <w:spacing w:before="0" w:after="0"/>
        <w:jc w:val="center"/>
        <w:rPr>
          <w:rFonts w:ascii="Times New Roman" w:eastAsia="Times New Roman" w:hAnsi="Times New Roman" w:cs="Times New Roman"/>
          <w:b/>
          <w:color w:val="000000"/>
          <w:sz w:val="26"/>
          <w:szCs w:val="26"/>
        </w:rPr>
      </w:pPr>
      <w:bookmarkStart w:id="31" w:name="_ud3su0jg6t1v" w:colFirst="0" w:colLast="0"/>
      <w:bookmarkEnd w:id="31"/>
      <w:r w:rsidRPr="00DB3AA2">
        <w:rPr>
          <w:rFonts w:ascii="Times New Roman" w:eastAsia="Times New Roman" w:hAnsi="Times New Roman" w:cs="Times New Roman"/>
          <w:b/>
          <w:color w:val="000000"/>
          <w:sz w:val="26"/>
          <w:szCs w:val="26"/>
        </w:rPr>
        <w:t>Secțiunea 3. Combaterea dopajului în sport</w:t>
      </w:r>
    </w:p>
    <w:p w14:paraId="000000EC" w14:textId="7FE93B61"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w:t>
      </w:r>
      <w:r w:rsidR="000C6BB6">
        <w:rPr>
          <w:rFonts w:ascii="Times New Roman" w:eastAsia="Times New Roman" w:hAnsi="Times New Roman" w:cs="Times New Roman"/>
          <w:sz w:val="26"/>
          <w:szCs w:val="26"/>
        </w:rPr>
        <w:t xml:space="preserve">rațiile sportive </w:t>
      </w:r>
      <w:r w:rsidR="00DB3AA2">
        <w:rPr>
          <w:rFonts w:ascii="Times New Roman" w:eastAsia="Times New Roman" w:hAnsi="Times New Roman" w:cs="Times New Roman"/>
          <w:sz w:val="26"/>
          <w:szCs w:val="26"/>
        </w:rPr>
        <w:t xml:space="preserve">au obligația </w:t>
      </w:r>
      <w:r w:rsidRPr="00DB3AA2">
        <w:rPr>
          <w:rFonts w:ascii="Times New Roman" w:eastAsia="Times New Roman" w:hAnsi="Times New Roman" w:cs="Times New Roman"/>
          <w:sz w:val="26"/>
          <w:szCs w:val="26"/>
        </w:rPr>
        <w:t>de a respecta și implementa politicile antidoping naționale și internaționale, scop în care colaborează cu ANAD, iar federațiile (asociațiile) sportive internaționale cu WADA.</w:t>
      </w:r>
    </w:p>
    <w:p w14:paraId="000000ED" w14:textId="0687E301" w:rsidR="00FC5AC7" w:rsidRPr="00DB3AA2" w:rsidRDefault="00B86614" w:rsidP="00D02B6F">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Fiecare federație sportivă va include în regulamentele sale dispoziții explicite antidoping, care să</w:t>
      </w:r>
      <w:r w:rsidR="008F53DA">
        <w:rPr>
          <w:rFonts w:ascii="Times New Roman" w:eastAsia="Times New Roman" w:hAnsi="Times New Roman" w:cs="Times New Roman"/>
          <w:sz w:val="26"/>
          <w:szCs w:val="26"/>
        </w:rPr>
        <w:t xml:space="preserve"> reflecte prevederile Legii nr.</w:t>
      </w:r>
      <w:r w:rsidRPr="00DB3AA2">
        <w:rPr>
          <w:rFonts w:ascii="Times New Roman" w:eastAsia="Times New Roman" w:hAnsi="Times New Roman" w:cs="Times New Roman"/>
          <w:sz w:val="26"/>
          <w:szCs w:val="26"/>
        </w:rPr>
        <w:t>24/2023 privind combaterea dopajului și ale Codului Mondial Antidoping.</w:t>
      </w:r>
    </w:p>
    <w:p w14:paraId="000000EE" w14:textId="77777777" w:rsidR="00FC5AC7" w:rsidRPr="00DB3AA2" w:rsidRDefault="00B86614" w:rsidP="006D0181">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În exercitarea atribuțiilor antidoping, federațiile sportive promovează educația antidoping în rândul sportivilor încă de la categoriile de junior.</w:t>
      </w:r>
    </w:p>
    <w:p w14:paraId="000000EF" w14:textId="77777777" w:rsidR="00FC5AC7" w:rsidRPr="00DB3AA2" w:rsidRDefault="00B86614" w:rsidP="006D0181">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cu sprijinul ANAD, organizează anual sesiuni de informare și ateliere cu sportivii și antrenorii de lot național, distribuie materiale informative (broșuri și materiale informative) și se asigură că fiecare sportiv de nivel național semnează angajamentul de respectare a regulilor antidoping.</w:t>
      </w:r>
    </w:p>
    <w:p w14:paraId="000000F0" w14:textId="77777777" w:rsidR="00FC5AC7" w:rsidRPr="00DB3AA2" w:rsidRDefault="00B86614" w:rsidP="006D0181">
      <w:pPr>
        <w:numPr>
          <w:ilvl w:val="0"/>
          <w:numId w:val="3"/>
        </w:numPr>
        <w:spacing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Federațiile sportive sprijină logistic activitatea de testare antidoping: facilitează accesul ofițerilor de control doping la locurile de competiție și antrenament, comunică din timp calendarul competițional și listele de sportivi către ANAD, încurajează sportivii din registrul de testare să își furnizeze informațiile de localizare (</w:t>
      </w:r>
      <w:r w:rsidRPr="00DB3AA2">
        <w:rPr>
          <w:rFonts w:ascii="Times New Roman" w:eastAsia="Times New Roman" w:hAnsi="Times New Roman" w:cs="Times New Roman"/>
          <w:i/>
          <w:sz w:val="26"/>
          <w:szCs w:val="26"/>
        </w:rPr>
        <w:t>whereabouts</w:t>
      </w:r>
      <w:r w:rsidRPr="00DB3AA2">
        <w:rPr>
          <w:rFonts w:ascii="Times New Roman" w:eastAsia="Times New Roman" w:hAnsi="Times New Roman" w:cs="Times New Roman"/>
          <w:sz w:val="26"/>
          <w:szCs w:val="26"/>
        </w:rPr>
        <w:t>).</w:t>
      </w:r>
    </w:p>
    <w:p w14:paraId="008E99B0" w14:textId="15481E4C" w:rsidR="00735101" w:rsidRPr="00DB3AA2" w:rsidRDefault="00B86614" w:rsidP="006D0181">
      <w:pPr>
        <w:numPr>
          <w:ilvl w:val="0"/>
          <w:numId w:val="3"/>
        </w:numPr>
        <w:spacing w:after="240" w:line="240" w:lineRule="auto"/>
        <w:ind w:left="0" w:firstLine="0"/>
        <w:jc w:val="both"/>
        <w:rPr>
          <w:rFonts w:ascii="Times New Roman" w:eastAsia="Times New Roman" w:hAnsi="Times New Roman" w:cs="Times New Roman"/>
          <w:sz w:val="26"/>
          <w:szCs w:val="26"/>
        </w:rPr>
      </w:pPr>
      <w:r w:rsidRPr="00DB3AA2">
        <w:rPr>
          <w:rFonts w:ascii="Times New Roman" w:eastAsia="Times New Roman" w:hAnsi="Times New Roman" w:cs="Times New Roman"/>
          <w:sz w:val="26"/>
          <w:szCs w:val="26"/>
        </w:rPr>
        <w:t xml:space="preserve">Federațiile sportive  vor recunoaște mutual sancțiunile antidoping internaționale. </w:t>
      </w:r>
    </w:p>
    <w:p w14:paraId="000000F2" w14:textId="72092AAE" w:rsidR="00FC5AC7" w:rsidRPr="00865F0C" w:rsidRDefault="00B86614" w:rsidP="00E9254E">
      <w:pPr>
        <w:pStyle w:val="2"/>
        <w:keepNext w:val="0"/>
        <w:keepLines w:val="0"/>
        <w:spacing w:before="0" w:after="0" w:line="240" w:lineRule="auto"/>
        <w:jc w:val="center"/>
        <w:rPr>
          <w:rFonts w:ascii="Times New Roman" w:eastAsia="Times New Roman" w:hAnsi="Times New Roman" w:cs="Times New Roman"/>
          <w:b/>
          <w:sz w:val="26"/>
          <w:szCs w:val="26"/>
        </w:rPr>
      </w:pPr>
      <w:r w:rsidRPr="00865F0C">
        <w:rPr>
          <w:rFonts w:ascii="Times New Roman" w:eastAsia="Times New Roman" w:hAnsi="Times New Roman" w:cs="Times New Roman"/>
          <w:b/>
          <w:sz w:val="26"/>
          <w:szCs w:val="26"/>
        </w:rPr>
        <w:t>C</w:t>
      </w:r>
      <w:r w:rsidR="00DB3AA2">
        <w:rPr>
          <w:rFonts w:ascii="Times New Roman" w:eastAsia="Times New Roman" w:hAnsi="Times New Roman" w:cs="Times New Roman"/>
          <w:b/>
          <w:sz w:val="26"/>
          <w:szCs w:val="26"/>
        </w:rPr>
        <w:t>apitolul IX</w:t>
      </w:r>
    </w:p>
    <w:p w14:paraId="000000F3" w14:textId="77777777" w:rsidR="00FC5AC7" w:rsidRPr="00865F0C" w:rsidRDefault="00B86614" w:rsidP="00D02B6F">
      <w:pPr>
        <w:pStyle w:val="2"/>
        <w:keepNext w:val="0"/>
        <w:keepLines w:val="0"/>
        <w:spacing w:before="0" w:after="0" w:line="240" w:lineRule="auto"/>
        <w:jc w:val="center"/>
        <w:rPr>
          <w:rFonts w:ascii="Times New Roman" w:eastAsia="Times New Roman" w:hAnsi="Times New Roman" w:cs="Times New Roman"/>
          <w:b/>
          <w:color w:val="000000"/>
          <w:sz w:val="26"/>
          <w:szCs w:val="26"/>
        </w:rPr>
      </w:pPr>
      <w:bookmarkStart w:id="32" w:name="_hyfojph0w4bt" w:colFirst="0" w:colLast="0"/>
      <w:bookmarkEnd w:id="32"/>
      <w:r w:rsidRPr="00865F0C">
        <w:rPr>
          <w:rFonts w:ascii="Times New Roman" w:eastAsia="Times New Roman" w:hAnsi="Times New Roman" w:cs="Times New Roman"/>
          <w:b/>
          <w:sz w:val="26"/>
          <w:szCs w:val="26"/>
        </w:rPr>
        <w:t>DISPOZIȚII FINALE ȘI TRANZITORII</w:t>
      </w:r>
    </w:p>
    <w:p w14:paraId="000000F4" w14:textId="0AE73C1F" w:rsidR="00FC5AC7" w:rsidRPr="00865F0C" w:rsidRDefault="00A47673" w:rsidP="00916096">
      <w:pPr>
        <w:numPr>
          <w:ilvl w:val="0"/>
          <w:numId w:val="3"/>
        </w:numPr>
        <w:tabs>
          <w:tab w:val="left" w:pos="567"/>
        </w:tabs>
        <w:spacing w:before="240"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Nerespectarea</w:t>
      </w:r>
      <w:r w:rsidR="00B86614" w:rsidRPr="00865F0C">
        <w:rPr>
          <w:rFonts w:ascii="Times New Roman" w:eastAsia="Times New Roman" w:hAnsi="Times New Roman" w:cs="Times New Roman"/>
          <w:sz w:val="26"/>
          <w:szCs w:val="26"/>
        </w:rPr>
        <w:t xml:space="preserve"> prezentului Regulament de </w:t>
      </w:r>
      <w:r w:rsidR="00735101" w:rsidRPr="00865F0C">
        <w:rPr>
          <w:rFonts w:ascii="Times New Roman" w:eastAsia="Times New Roman" w:hAnsi="Times New Roman" w:cs="Times New Roman"/>
          <w:sz w:val="26"/>
          <w:szCs w:val="26"/>
        </w:rPr>
        <w:t>către federațiile sportive</w:t>
      </w:r>
      <w:r w:rsidR="00B86614" w:rsidRPr="00865F0C">
        <w:rPr>
          <w:rFonts w:ascii="Times New Roman" w:eastAsia="Times New Roman" w:hAnsi="Times New Roman" w:cs="Times New Roman"/>
          <w:sz w:val="26"/>
          <w:szCs w:val="26"/>
        </w:rPr>
        <w:t xml:space="preserve"> poate atrage, după caz, răspunderea disciplinară, civilă sau penală a persoanelor vinovate, precum și aplicarea unor măsuri administrative față de federația sportivă, în condițiile legii.</w:t>
      </w:r>
    </w:p>
    <w:p w14:paraId="000000F5" w14:textId="0E37FA25"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Orice conflict de competență sau litigiu apărut între o federație s</w:t>
      </w:r>
      <w:r w:rsidR="00A47673">
        <w:rPr>
          <w:rFonts w:ascii="Times New Roman" w:eastAsia="Times New Roman" w:hAnsi="Times New Roman" w:cs="Times New Roman"/>
          <w:sz w:val="26"/>
          <w:szCs w:val="26"/>
        </w:rPr>
        <w:t xml:space="preserve">portivă </w:t>
      </w:r>
      <w:r w:rsidRPr="00865F0C">
        <w:rPr>
          <w:rFonts w:ascii="Times New Roman" w:eastAsia="Times New Roman" w:hAnsi="Times New Roman" w:cs="Times New Roman"/>
          <w:sz w:val="26"/>
          <w:szCs w:val="26"/>
        </w:rPr>
        <w:t>și membrii săi, între federații sportive și autoritățile publice, ori între diferite federații sportive, se soluționează conform prevederilor legale.</w:t>
      </w:r>
    </w:p>
    <w:p w14:paraId="000000F6" w14:textId="5A30A945"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Li</w:t>
      </w:r>
      <w:r w:rsidR="00A47673">
        <w:rPr>
          <w:rFonts w:ascii="Times New Roman" w:eastAsia="Times New Roman" w:hAnsi="Times New Roman" w:cs="Times New Roman"/>
          <w:sz w:val="26"/>
          <w:szCs w:val="26"/>
        </w:rPr>
        <w:t>tigiile cu caracter sportiv (</w:t>
      </w:r>
      <w:r w:rsidRPr="00865F0C">
        <w:rPr>
          <w:rFonts w:ascii="Times New Roman" w:eastAsia="Times New Roman" w:hAnsi="Times New Roman" w:cs="Times New Roman"/>
          <w:sz w:val="26"/>
          <w:szCs w:val="26"/>
        </w:rPr>
        <w:t xml:space="preserve">contestațiile împotriva sancțiunilor disciplinare, litigii contractuale între sportivi și cluburi sportive) pot fi </w:t>
      </w:r>
      <w:r w:rsidR="00A47673">
        <w:rPr>
          <w:rFonts w:ascii="Times New Roman" w:eastAsia="Times New Roman" w:hAnsi="Times New Roman" w:cs="Times New Roman"/>
          <w:sz w:val="26"/>
          <w:szCs w:val="26"/>
        </w:rPr>
        <w:t>examinate de jurisdicția sportivă,</w:t>
      </w:r>
      <w:r w:rsidR="00DB3AA2">
        <w:rPr>
          <w:rFonts w:ascii="Times New Roman" w:eastAsia="Times New Roman" w:hAnsi="Times New Roman" w:cs="Times New Roman"/>
          <w:sz w:val="26"/>
          <w:szCs w:val="26"/>
        </w:rPr>
        <w:t xml:space="preserve"> </w:t>
      </w:r>
      <w:r w:rsidR="00A47673">
        <w:rPr>
          <w:rFonts w:ascii="Times New Roman" w:eastAsia="Times New Roman" w:hAnsi="Times New Roman" w:cs="Times New Roman"/>
          <w:sz w:val="26"/>
          <w:szCs w:val="26"/>
        </w:rPr>
        <w:t>Comisia de Apel internă sau, conform convenție arbitrale de către Curtea</w:t>
      </w:r>
      <w:r w:rsidRPr="00865F0C">
        <w:rPr>
          <w:rFonts w:ascii="Times New Roman" w:eastAsia="Times New Roman" w:hAnsi="Times New Roman" w:cs="Times New Roman"/>
          <w:sz w:val="26"/>
          <w:szCs w:val="26"/>
        </w:rPr>
        <w:t xml:space="preserve"> de Arbitraj Sportiv (naționale sau de la Lausanne), în condițiil</w:t>
      </w:r>
      <w:r w:rsidR="00DB3AA2">
        <w:rPr>
          <w:rFonts w:ascii="Times New Roman" w:eastAsia="Times New Roman" w:hAnsi="Times New Roman" w:cs="Times New Roman"/>
          <w:sz w:val="26"/>
          <w:szCs w:val="26"/>
        </w:rPr>
        <w:t>e Legii nr.</w:t>
      </w:r>
      <w:r w:rsidRPr="00865F0C">
        <w:rPr>
          <w:rFonts w:ascii="Times New Roman" w:eastAsia="Times New Roman" w:hAnsi="Times New Roman" w:cs="Times New Roman"/>
          <w:sz w:val="26"/>
          <w:szCs w:val="26"/>
        </w:rPr>
        <w:t xml:space="preserve">23/2008 privind arbitrajul. </w:t>
      </w:r>
    </w:p>
    <w:p w14:paraId="000000F7" w14:textId="68E80139" w:rsidR="00FC5AC7" w:rsidRPr="00865F0C" w:rsidRDefault="00456712"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Hotărârile arbitrale </w:t>
      </w:r>
      <w:r w:rsidR="00B86614" w:rsidRPr="00865F0C">
        <w:rPr>
          <w:rFonts w:ascii="Times New Roman" w:eastAsia="Times New Roman" w:hAnsi="Times New Roman" w:cs="Times New Roman"/>
          <w:sz w:val="26"/>
          <w:szCs w:val="26"/>
        </w:rPr>
        <w:t>sunt obligatorii, iar federațiile sportiv</w:t>
      </w:r>
      <w:r w:rsidR="00A47673">
        <w:rPr>
          <w:rFonts w:ascii="Times New Roman" w:eastAsia="Times New Roman" w:hAnsi="Times New Roman" w:cs="Times New Roman"/>
          <w:sz w:val="26"/>
          <w:szCs w:val="26"/>
        </w:rPr>
        <w:t>e sunt obligate de a le executa</w:t>
      </w:r>
      <w:r w:rsidR="00B86614" w:rsidRPr="00865F0C">
        <w:rPr>
          <w:rFonts w:ascii="Times New Roman" w:eastAsia="Times New Roman" w:hAnsi="Times New Roman" w:cs="Times New Roman"/>
          <w:sz w:val="26"/>
          <w:szCs w:val="26"/>
        </w:rPr>
        <w:t xml:space="preserve"> și de a sancționa orice nerespectare a acestora de către părțile aflate sub jurisdicția lor.</w:t>
      </w:r>
    </w:p>
    <w:p w14:paraId="000000F8" w14:textId="0995B0A2"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Prezentul Regulament se completează cu dispozițiile Codului Civil, Legii nr.86/2020 cu privire la organizațiile necomerciale, Legii ed</w:t>
      </w:r>
      <w:r w:rsidR="00A47673">
        <w:rPr>
          <w:rFonts w:ascii="Times New Roman" w:eastAsia="Times New Roman" w:hAnsi="Times New Roman" w:cs="Times New Roman"/>
          <w:sz w:val="26"/>
          <w:szCs w:val="26"/>
        </w:rPr>
        <w:t>ucației fizice și sportului nr.</w:t>
      </w:r>
      <w:r w:rsidRPr="00865F0C">
        <w:rPr>
          <w:rFonts w:ascii="Times New Roman" w:eastAsia="Times New Roman" w:hAnsi="Times New Roman" w:cs="Times New Roman"/>
          <w:sz w:val="26"/>
          <w:szCs w:val="26"/>
        </w:rPr>
        <w:t xml:space="preserve">29/2025, precum și cu regulamentele specifice ale federațiilor (asociatiilor) sportive internaționale. </w:t>
      </w:r>
    </w:p>
    <w:p w14:paraId="000000F9" w14:textId="01C96BD6"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În caz de neconcordanță între prevederile acestui Regulament și eventualele norme emise ulterior de federațiile (asociațiile) sportive internaționale sau de CIO, autoritatea public central de specialitate, în colaborare</w:t>
      </w:r>
      <w:r w:rsidR="00A47673">
        <w:rPr>
          <w:rFonts w:ascii="Times New Roman" w:eastAsia="Times New Roman" w:hAnsi="Times New Roman" w:cs="Times New Roman"/>
          <w:sz w:val="26"/>
          <w:szCs w:val="26"/>
        </w:rPr>
        <w:t xml:space="preserve"> cu federațiile sportive</w:t>
      </w:r>
      <w:r w:rsidRPr="00865F0C">
        <w:rPr>
          <w:rFonts w:ascii="Times New Roman" w:eastAsia="Times New Roman" w:hAnsi="Times New Roman" w:cs="Times New Roman"/>
          <w:sz w:val="26"/>
          <w:szCs w:val="26"/>
        </w:rPr>
        <w:t xml:space="preserve"> va proceda la actualizarea corespunzătoare a prezentului act normativ.</w:t>
      </w:r>
    </w:p>
    <w:p w14:paraId="000000FA" w14:textId="535A9ADB"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Orice modificare a prezentului Re</w:t>
      </w:r>
      <w:r w:rsidR="00A47673">
        <w:rPr>
          <w:rFonts w:ascii="Times New Roman" w:eastAsia="Times New Roman" w:hAnsi="Times New Roman" w:cs="Times New Roman"/>
          <w:sz w:val="26"/>
          <w:szCs w:val="26"/>
        </w:rPr>
        <w:t>gulament se face prin ordin al autorității publice centrale de s</w:t>
      </w:r>
      <w:r w:rsidRPr="00865F0C">
        <w:rPr>
          <w:rFonts w:ascii="Times New Roman" w:eastAsia="Times New Roman" w:hAnsi="Times New Roman" w:cs="Times New Roman"/>
          <w:sz w:val="26"/>
          <w:szCs w:val="26"/>
        </w:rPr>
        <w:t xml:space="preserve">pecialitate, cu consultarea prealabilă. </w:t>
      </w:r>
    </w:p>
    <w:p w14:paraId="000000FB" w14:textId="15E3D498"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În termen de 6 luni de la intrarea în vigoare al prezentului Regulament, toate fede</w:t>
      </w:r>
      <w:r w:rsidR="00A47673">
        <w:rPr>
          <w:rFonts w:ascii="Times New Roman" w:eastAsia="Times New Roman" w:hAnsi="Times New Roman" w:cs="Times New Roman"/>
          <w:sz w:val="26"/>
          <w:szCs w:val="26"/>
        </w:rPr>
        <w:t xml:space="preserve">rațiile sportive </w:t>
      </w:r>
      <w:r w:rsidRPr="00865F0C">
        <w:rPr>
          <w:rFonts w:ascii="Times New Roman" w:eastAsia="Times New Roman" w:hAnsi="Times New Roman" w:cs="Times New Roman"/>
          <w:sz w:val="26"/>
          <w:szCs w:val="26"/>
        </w:rPr>
        <w:t>își vor adapta statutele și regulamentele interne la prevederile acestui Regulament, acolo unde este necesar.</w:t>
      </w:r>
    </w:p>
    <w:p w14:paraId="000000FC" w14:textId="77777777"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Federațiile nou înființate după această dată vor respecta întocmai cerințele prezentului Regulament încă de la constituire.</w:t>
      </w:r>
    </w:p>
    <w:p w14:paraId="000000FD" w14:textId="4551952F" w:rsidR="00FC5AC7" w:rsidRPr="00865F0C" w:rsidRDefault="00B86614" w:rsidP="00916096">
      <w:pPr>
        <w:numPr>
          <w:ilvl w:val="0"/>
          <w:numId w:val="3"/>
        </w:numPr>
        <w:tabs>
          <w:tab w:val="left" w:pos="567"/>
        </w:tabs>
        <w:spacing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Autoritatea publi</w:t>
      </w:r>
      <w:r w:rsidR="00A47673">
        <w:rPr>
          <w:rFonts w:ascii="Times New Roman" w:eastAsia="Times New Roman" w:hAnsi="Times New Roman" w:cs="Times New Roman"/>
          <w:sz w:val="26"/>
          <w:szCs w:val="26"/>
        </w:rPr>
        <w:t>că centrală de specialitate</w:t>
      </w:r>
      <w:r w:rsidRPr="00865F0C">
        <w:rPr>
          <w:rFonts w:ascii="Times New Roman" w:eastAsia="Times New Roman" w:hAnsi="Times New Roman" w:cs="Times New Roman"/>
          <w:sz w:val="26"/>
          <w:szCs w:val="26"/>
        </w:rPr>
        <w:t xml:space="preserve"> va asigura monitorizarea implementării prezentului Regulament.</w:t>
      </w:r>
    </w:p>
    <w:p w14:paraId="000000FF" w14:textId="18610F36" w:rsidR="00FC5AC7" w:rsidRPr="00865F0C" w:rsidRDefault="00B86614" w:rsidP="00916096">
      <w:pPr>
        <w:numPr>
          <w:ilvl w:val="0"/>
          <w:numId w:val="3"/>
        </w:numPr>
        <w:tabs>
          <w:tab w:val="left" w:pos="567"/>
        </w:tabs>
        <w:spacing w:after="240" w:line="240" w:lineRule="auto"/>
        <w:ind w:left="0" w:firstLine="0"/>
        <w:jc w:val="both"/>
        <w:rPr>
          <w:rFonts w:ascii="Times New Roman" w:eastAsia="Times New Roman" w:hAnsi="Times New Roman" w:cs="Times New Roman"/>
          <w:sz w:val="26"/>
          <w:szCs w:val="26"/>
        </w:rPr>
      </w:pPr>
      <w:r w:rsidRPr="00865F0C">
        <w:rPr>
          <w:rFonts w:ascii="Times New Roman" w:eastAsia="Times New Roman" w:hAnsi="Times New Roman" w:cs="Times New Roman"/>
          <w:sz w:val="26"/>
          <w:szCs w:val="26"/>
        </w:rPr>
        <w:t>Federațiile sportive, autoritățile administrației publice centrale și locale, Comitetul Național Olimpic și Sportiv, Comitetul Paralimpic și celelalte structuri vizate vor duce la îndeplinire prevederile acesteia conform competențelor lor.</w:t>
      </w:r>
    </w:p>
    <w:sectPr w:rsidR="00FC5AC7" w:rsidRPr="00865F0C" w:rsidSect="0036366B">
      <w:pgSz w:w="12240" w:h="15840"/>
      <w:pgMar w:top="567" w:right="1440" w:bottom="709"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D5AA" w14:textId="77777777" w:rsidR="006B7C05" w:rsidRDefault="006B7C05">
      <w:pPr>
        <w:spacing w:line="240" w:lineRule="auto"/>
      </w:pPr>
      <w:r>
        <w:separator/>
      </w:r>
    </w:p>
  </w:endnote>
  <w:endnote w:type="continuationSeparator" w:id="0">
    <w:p w14:paraId="287AB32E" w14:textId="77777777" w:rsidR="006B7C05" w:rsidRDefault="006B7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AE1D" w14:textId="77777777" w:rsidR="006B7C05" w:rsidRDefault="006B7C05">
      <w:pPr>
        <w:spacing w:line="240" w:lineRule="auto"/>
      </w:pPr>
      <w:r>
        <w:separator/>
      </w:r>
    </w:p>
  </w:footnote>
  <w:footnote w:type="continuationSeparator" w:id="0">
    <w:p w14:paraId="25D0C6A3" w14:textId="77777777" w:rsidR="006B7C05" w:rsidRDefault="006B7C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62306"/>
    <w:multiLevelType w:val="hybridMultilevel"/>
    <w:tmpl w:val="D7103206"/>
    <w:lvl w:ilvl="0" w:tplc="5AC47A8E">
      <w:start w:val="5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E837258"/>
    <w:multiLevelType w:val="multilevel"/>
    <w:tmpl w:val="E792652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7902A5"/>
    <w:multiLevelType w:val="hybridMultilevel"/>
    <w:tmpl w:val="96EECCF4"/>
    <w:lvl w:ilvl="0" w:tplc="23F270DC">
      <w:start w:val="24"/>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C7"/>
    <w:rsid w:val="000C2342"/>
    <w:rsid w:val="000C4D3C"/>
    <w:rsid w:val="000C5F2D"/>
    <w:rsid w:val="000C6BB6"/>
    <w:rsid w:val="000E4CBF"/>
    <w:rsid w:val="00102CEE"/>
    <w:rsid w:val="00174E04"/>
    <w:rsid w:val="001C503D"/>
    <w:rsid w:val="001C5DB8"/>
    <w:rsid w:val="001F7830"/>
    <w:rsid w:val="002542BD"/>
    <w:rsid w:val="00271716"/>
    <w:rsid w:val="002E7D40"/>
    <w:rsid w:val="0036366B"/>
    <w:rsid w:val="00371FE3"/>
    <w:rsid w:val="00380511"/>
    <w:rsid w:val="0039487F"/>
    <w:rsid w:val="00394C05"/>
    <w:rsid w:val="00451A33"/>
    <w:rsid w:val="00456712"/>
    <w:rsid w:val="004B0AD8"/>
    <w:rsid w:val="004D5CE3"/>
    <w:rsid w:val="00577E03"/>
    <w:rsid w:val="005801B7"/>
    <w:rsid w:val="005A7C7F"/>
    <w:rsid w:val="005D518F"/>
    <w:rsid w:val="0060478F"/>
    <w:rsid w:val="0062439F"/>
    <w:rsid w:val="006433E3"/>
    <w:rsid w:val="006B7C05"/>
    <w:rsid w:val="006D0181"/>
    <w:rsid w:val="00735101"/>
    <w:rsid w:val="00791FD4"/>
    <w:rsid w:val="007C7CE1"/>
    <w:rsid w:val="007E640D"/>
    <w:rsid w:val="00854BCF"/>
    <w:rsid w:val="00865F0C"/>
    <w:rsid w:val="0087236D"/>
    <w:rsid w:val="008F53DA"/>
    <w:rsid w:val="00916096"/>
    <w:rsid w:val="0092486B"/>
    <w:rsid w:val="00937034"/>
    <w:rsid w:val="00985DFD"/>
    <w:rsid w:val="00A168AF"/>
    <w:rsid w:val="00A47673"/>
    <w:rsid w:val="00A65865"/>
    <w:rsid w:val="00B86614"/>
    <w:rsid w:val="00B97033"/>
    <w:rsid w:val="00C5376B"/>
    <w:rsid w:val="00CE3FEF"/>
    <w:rsid w:val="00CF355D"/>
    <w:rsid w:val="00D02B6F"/>
    <w:rsid w:val="00DB3AA2"/>
    <w:rsid w:val="00DE0F9D"/>
    <w:rsid w:val="00DF22FB"/>
    <w:rsid w:val="00E105A1"/>
    <w:rsid w:val="00E22818"/>
    <w:rsid w:val="00E35B1A"/>
    <w:rsid w:val="00E9254E"/>
    <w:rsid w:val="00EA5BFD"/>
    <w:rsid w:val="00EC25C5"/>
    <w:rsid w:val="00EC3F49"/>
    <w:rsid w:val="00F26FCD"/>
    <w:rsid w:val="00F527FB"/>
    <w:rsid w:val="00FC5A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175"/>
  <w15:docId w15:val="{9C2F4FC5-2A6B-4FC0-AFD4-10C2BD4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937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3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8563-0030-41E3-9164-B789E659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17</Pages>
  <Words>8425</Words>
  <Characters>48866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cp:lastModifiedBy>
  <cp:revision>32</cp:revision>
  <dcterms:created xsi:type="dcterms:W3CDTF">2025-06-17T07:55:00Z</dcterms:created>
  <dcterms:modified xsi:type="dcterms:W3CDTF">2025-06-19T11:38:00Z</dcterms:modified>
</cp:coreProperties>
</file>