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D714B" w14:textId="77777777" w:rsidR="00C8030F" w:rsidRPr="006B3E65" w:rsidRDefault="00C8030F" w:rsidP="00DC397B">
      <w:pPr>
        <w:pStyle w:val="11"/>
        <w:ind w:firstLine="0"/>
        <w:jc w:val="right"/>
        <w:rPr>
          <w:b/>
          <w:bCs/>
          <w:lang w:val="ro-RO"/>
        </w:rPr>
      </w:pPr>
      <w:r w:rsidRPr="006B3E65">
        <w:rPr>
          <w:b/>
          <w:bCs/>
          <w:lang w:val="ro-RO"/>
        </w:rPr>
        <w:t>UE</w:t>
      </w:r>
    </w:p>
    <w:p w14:paraId="3870F27D" w14:textId="4B79F79F" w:rsidR="00DC397B" w:rsidRPr="006B3E65" w:rsidRDefault="00DC397B" w:rsidP="00DC397B">
      <w:pPr>
        <w:pStyle w:val="11"/>
        <w:ind w:firstLine="0"/>
        <w:jc w:val="right"/>
        <w:rPr>
          <w:i/>
          <w:iCs/>
          <w:lang w:val="ro-RO"/>
        </w:rPr>
      </w:pPr>
      <w:r w:rsidRPr="006B3E65">
        <w:rPr>
          <w:i/>
          <w:iCs/>
          <w:lang w:val="ro-RO"/>
        </w:rPr>
        <w:t>Proiect</w:t>
      </w:r>
    </w:p>
    <w:p w14:paraId="6013797A" w14:textId="77777777" w:rsidR="00DC397B" w:rsidRPr="006B3E65" w:rsidRDefault="00DC397B" w:rsidP="00DC397B">
      <w:pPr>
        <w:pStyle w:val="11"/>
        <w:ind w:firstLine="0"/>
        <w:jc w:val="center"/>
        <w:rPr>
          <w:lang w:val="ro-RO"/>
        </w:rPr>
      </w:pPr>
      <w:r w:rsidRPr="006B3E65">
        <w:rPr>
          <w:b/>
          <w:bCs/>
          <w:lang w:val="ro-RO"/>
        </w:rPr>
        <w:t>GUVERNUL REPUBLICII MOLDOVA</w:t>
      </w:r>
    </w:p>
    <w:p w14:paraId="4315F49D" w14:textId="77777777" w:rsidR="00F66E1F" w:rsidRDefault="00F66E1F" w:rsidP="00DC397B">
      <w:pPr>
        <w:pStyle w:val="11"/>
        <w:ind w:firstLine="0"/>
        <w:jc w:val="center"/>
        <w:rPr>
          <w:b/>
          <w:bCs/>
          <w:lang w:val="ro-RO"/>
        </w:rPr>
      </w:pPr>
    </w:p>
    <w:p w14:paraId="662835E1" w14:textId="47C09B63" w:rsidR="00DC397B" w:rsidRPr="006B3E65" w:rsidRDefault="00DC397B" w:rsidP="00DC397B">
      <w:pPr>
        <w:pStyle w:val="11"/>
        <w:ind w:firstLine="0"/>
        <w:jc w:val="center"/>
        <w:rPr>
          <w:lang w:val="ro-RO"/>
        </w:rPr>
      </w:pPr>
      <w:r w:rsidRPr="006B3E65">
        <w:rPr>
          <w:b/>
          <w:bCs/>
          <w:lang w:val="ro-RO"/>
        </w:rPr>
        <w:t xml:space="preserve">HOTĂRÂRE </w:t>
      </w:r>
      <w:r w:rsidRPr="006B3E65">
        <w:rPr>
          <w:lang w:val="ro-RO"/>
        </w:rPr>
        <w:t>nr. ______</w:t>
      </w:r>
    </w:p>
    <w:p w14:paraId="4B81717C" w14:textId="77777777" w:rsidR="00F66E1F" w:rsidRDefault="00F66E1F" w:rsidP="00DC397B">
      <w:pPr>
        <w:pStyle w:val="11"/>
        <w:spacing w:after="320"/>
        <w:ind w:firstLine="0"/>
        <w:jc w:val="center"/>
        <w:rPr>
          <w:lang w:val="ro-RO"/>
        </w:rPr>
      </w:pPr>
    </w:p>
    <w:p w14:paraId="2FA7DC8B" w14:textId="3C560819" w:rsidR="00DC397B" w:rsidRPr="006B3E65" w:rsidRDefault="00DC397B" w:rsidP="00DC397B">
      <w:pPr>
        <w:pStyle w:val="11"/>
        <w:spacing w:after="320"/>
        <w:ind w:firstLine="0"/>
        <w:jc w:val="center"/>
        <w:rPr>
          <w:lang w:val="ro-RO"/>
        </w:rPr>
      </w:pPr>
      <w:r w:rsidRPr="006B3E65">
        <w:rPr>
          <w:lang w:val="ro-RO"/>
        </w:rPr>
        <w:t xml:space="preserve">din ______ ___________ 2025 </w:t>
      </w:r>
    </w:p>
    <w:p w14:paraId="4314A115" w14:textId="179D1C33" w:rsidR="008035A4" w:rsidRPr="006B3E65" w:rsidRDefault="00AA39FF" w:rsidP="00670F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E65">
        <w:rPr>
          <w:rFonts w:ascii="Times New Roman" w:hAnsi="Times New Roman" w:cs="Times New Roman"/>
          <w:b/>
          <w:bCs/>
          <w:sz w:val="28"/>
          <w:szCs w:val="28"/>
        </w:rPr>
        <w:t>cu privire la</w:t>
      </w:r>
      <w:r w:rsidR="00DE5CB7" w:rsidRPr="006B3E65">
        <w:rPr>
          <w:rFonts w:ascii="Times New Roman" w:hAnsi="Times New Roman" w:cs="Times New Roman"/>
          <w:b/>
          <w:bCs/>
          <w:sz w:val="28"/>
          <w:szCs w:val="28"/>
        </w:rPr>
        <w:t xml:space="preserve"> aprobarea Regul</w:t>
      </w:r>
      <w:r w:rsidR="00324287" w:rsidRPr="006B3E65">
        <w:rPr>
          <w:rFonts w:ascii="Times New Roman" w:hAnsi="Times New Roman" w:cs="Times New Roman"/>
          <w:b/>
          <w:bCs/>
          <w:sz w:val="28"/>
          <w:szCs w:val="28"/>
        </w:rPr>
        <w:t xml:space="preserve">amentului </w:t>
      </w:r>
      <w:r w:rsidR="00CA72AF" w:rsidRPr="006B3E65">
        <w:rPr>
          <w:rFonts w:ascii="Times New Roman" w:hAnsi="Times New Roman" w:cs="Times New Roman"/>
          <w:b/>
          <w:bCs/>
          <w:sz w:val="28"/>
          <w:szCs w:val="28"/>
        </w:rPr>
        <w:t xml:space="preserve">privind </w:t>
      </w:r>
      <w:r w:rsidR="008035A4" w:rsidRPr="006B3E65">
        <w:rPr>
          <w:rFonts w:ascii="Times New Roman" w:hAnsi="Times New Roman" w:cs="Times New Roman"/>
          <w:b/>
          <w:bCs/>
          <w:sz w:val="28"/>
          <w:szCs w:val="28"/>
        </w:rPr>
        <w:t>schimbul transfrontalier de informații</w:t>
      </w:r>
      <w:r w:rsidR="00324287" w:rsidRPr="006B3E65">
        <w:rPr>
          <w:rFonts w:ascii="Times New Roman" w:hAnsi="Times New Roman" w:cs="Times New Roman"/>
          <w:b/>
          <w:bCs/>
          <w:sz w:val="28"/>
          <w:szCs w:val="28"/>
        </w:rPr>
        <w:t xml:space="preserve"> și asistență reciprocă </w:t>
      </w:r>
      <w:r w:rsidR="008035A4" w:rsidRPr="006B3E65">
        <w:rPr>
          <w:rFonts w:ascii="Times New Roman" w:hAnsi="Times New Roman" w:cs="Times New Roman"/>
          <w:b/>
          <w:bCs/>
          <w:sz w:val="28"/>
          <w:szCs w:val="28"/>
        </w:rPr>
        <w:t>referitoare la încălcările normelor de circulație care afectează siguranța rutieră</w:t>
      </w:r>
      <w:bookmarkStart w:id="0" w:name="_Hlk193812657"/>
    </w:p>
    <w:bookmarkEnd w:id="0"/>
    <w:p w14:paraId="2ECC9548" w14:textId="77777777" w:rsidR="00FC4747" w:rsidRPr="006B3E65" w:rsidRDefault="00FC4747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7ADC0D" w14:textId="4EE6732E" w:rsidR="0002133A" w:rsidRPr="006B3E65" w:rsidRDefault="008035A4" w:rsidP="0002133A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B3E65">
        <w:rPr>
          <w:rFonts w:ascii="Times New Roman" w:hAnsi="Times New Roman" w:cs="Times New Roman"/>
          <w:sz w:val="28"/>
          <w:szCs w:val="28"/>
        </w:rPr>
        <w:br/>
      </w:r>
    </w:p>
    <w:p w14:paraId="114AD2D3" w14:textId="78E815DE" w:rsidR="00402F23" w:rsidRPr="006B3E65" w:rsidRDefault="0002133A" w:rsidP="00840C39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B3E65">
        <w:rPr>
          <w:rFonts w:ascii="Times New Roman" w:hAnsi="Times New Roman" w:cs="Times New Roman"/>
          <w:sz w:val="28"/>
          <w:szCs w:val="28"/>
        </w:rPr>
        <w:t xml:space="preserve">În temeiul </w:t>
      </w:r>
      <w:r w:rsidR="00FE68F7" w:rsidRPr="00FE68F7">
        <w:rPr>
          <w:rFonts w:ascii="Times New Roman" w:hAnsi="Times New Roman" w:cs="Times New Roman"/>
          <w:sz w:val="28"/>
          <w:szCs w:val="28"/>
        </w:rPr>
        <w:t>Leg</w:t>
      </w:r>
      <w:r w:rsidR="00FE68F7">
        <w:rPr>
          <w:rFonts w:ascii="Times New Roman" w:hAnsi="Times New Roman" w:cs="Times New Roman"/>
          <w:sz w:val="28"/>
          <w:szCs w:val="28"/>
        </w:rPr>
        <w:t xml:space="preserve">ii </w:t>
      </w:r>
      <w:r w:rsidR="00FE68F7" w:rsidRPr="00FE68F7">
        <w:rPr>
          <w:rFonts w:ascii="Times New Roman" w:hAnsi="Times New Roman" w:cs="Times New Roman"/>
          <w:sz w:val="28"/>
          <w:szCs w:val="28"/>
        </w:rPr>
        <w:t>nr. 112/2014 pentru ratificarea Acordului de Asociere între Republica Moldova, pe de o parte, și Uniunea Europeană și Comunitatea Europeană a Energiei Atomice și statele membre ale acestora, pe de altă parte</w:t>
      </w:r>
      <w:r w:rsidR="004A37EA">
        <w:rPr>
          <w:rFonts w:ascii="Times New Roman" w:hAnsi="Times New Roman" w:cs="Times New Roman"/>
          <w:sz w:val="28"/>
          <w:szCs w:val="28"/>
        </w:rPr>
        <w:t xml:space="preserve"> </w:t>
      </w:r>
      <w:r w:rsidR="004A37EA" w:rsidRPr="006B3E65">
        <w:rPr>
          <w:rFonts w:ascii="Times New Roman" w:hAnsi="Times New Roman" w:cs="Times New Roman"/>
          <w:sz w:val="28"/>
          <w:szCs w:val="28"/>
        </w:rPr>
        <w:t>(Monitorul Oficial al Republicii Moldova, 20</w:t>
      </w:r>
      <w:r w:rsidR="004A37EA">
        <w:rPr>
          <w:rFonts w:ascii="Times New Roman" w:hAnsi="Times New Roman" w:cs="Times New Roman"/>
          <w:sz w:val="28"/>
          <w:szCs w:val="28"/>
        </w:rPr>
        <w:t>14</w:t>
      </w:r>
      <w:r w:rsidR="004A37EA" w:rsidRPr="006B3E65">
        <w:rPr>
          <w:rFonts w:ascii="Times New Roman" w:hAnsi="Times New Roman" w:cs="Times New Roman"/>
          <w:sz w:val="28"/>
          <w:szCs w:val="28"/>
        </w:rPr>
        <w:t>, nr.</w:t>
      </w:r>
      <w:r w:rsidR="004A37EA">
        <w:rPr>
          <w:rFonts w:ascii="Times New Roman" w:hAnsi="Times New Roman" w:cs="Times New Roman"/>
          <w:sz w:val="28"/>
          <w:szCs w:val="28"/>
        </w:rPr>
        <w:t>185</w:t>
      </w:r>
      <w:r w:rsidR="004A37EA" w:rsidRPr="006B3E65">
        <w:rPr>
          <w:rFonts w:ascii="Times New Roman" w:hAnsi="Times New Roman" w:cs="Times New Roman"/>
          <w:sz w:val="28"/>
          <w:szCs w:val="28"/>
        </w:rPr>
        <w:t>-</w:t>
      </w:r>
      <w:r w:rsidR="004A37EA">
        <w:rPr>
          <w:rFonts w:ascii="Times New Roman" w:hAnsi="Times New Roman" w:cs="Times New Roman"/>
          <w:sz w:val="28"/>
          <w:szCs w:val="28"/>
        </w:rPr>
        <w:t>199</w:t>
      </w:r>
      <w:r w:rsidR="004A37EA" w:rsidRPr="006B3E65">
        <w:rPr>
          <w:rFonts w:ascii="Times New Roman" w:hAnsi="Times New Roman" w:cs="Times New Roman"/>
          <w:sz w:val="28"/>
          <w:szCs w:val="28"/>
        </w:rPr>
        <w:t xml:space="preserve">, art. </w:t>
      </w:r>
      <w:r w:rsidR="004A37EA">
        <w:rPr>
          <w:rFonts w:ascii="Times New Roman" w:hAnsi="Times New Roman" w:cs="Times New Roman"/>
          <w:sz w:val="28"/>
          <w:szCs w:val="28"/>
        </w:rPr>
        <w:t>442)</w:t>
      </w:r>
      <w:r w:rsidR="00FE68F7" w:rsidRPr="00FE68F7">
        <w:rPr>
          <w:rFonts w:ascii="Times New Roman" w:hAnsi="Times New Roman" w:cs="Times New Roman"/>
          <w:sz w:val="28"/>
          <w:szCs w:val="28"/>
        </w:rPr>
        <w:t>, p</w:t>
      </w:r>
      <w:r w:rsidR="00BB2B18">
        <w:rPr>
          <w:rFonts w:ascii="Times New Roman" w:hAnsi="Times New Roman" w:cs="Times New Roman"/>
          <w:sz w:val="28"/>
          <w:szCs w:val="28"/>
        </w:rPr>
        <w:t xml:space="preserve">ct. </w:t>
      </w:r>
      <w:r w:rsidR="007670CE">
        <w:rPr>
          <w:rFonts w:ascii="Times New Roman" w:hAnsi="Times New Roman" w:cs="Times New Roman"/>
          <w:sz w:val="28"/>
          <w:szCs w:val="28"/>
        </w:rPr>
        <w:t xml:space="preserve">69 </w:t>
      </w:r>
      <w:r w:rsidR="00BB2B18">
        <w:rPr>
          <w:rFonts w:ascii="Times New Roman" w:hAnsi="Times New Roman" w:cs="Times New Roman"/>
          <w:sz w:val="28"/>
          <w:szCs w:val="28"/>
        </w:rPr>
        <w:t xml:space="preserve">din </w:t>
      </w:r>
      <w:r w:rsidR="007670CE" w:rsidRPr="00B573BD">
        <w:rPr>
          <w:rFonts w:ascii="Times New Roman" w:hAnsi="Times New Roman" w:cs="Times New Roman"/>
          <w:sz w:val="28"/>
          <w:szCs w:val="28"/>
        </w:rPr>
        <w:t>Programul Național de Aderare a Republicii Moldova la Uniunea Europeană pentru perioada 2025-2029</w:t>
      </w:r>
      <w:r w:rsidR="007670CE">
        <w:rPr>
          <w:rFonts w:ascii="Times New Roman" w:hAnsi="Times New Roman" w:cs="Times New Roman"/>
          <w:sz w:val="28"/>
          <w:szCs w:val="28"/>
        </w:rPr>
        <w:t xml:space="preserve">, </w:t>
      </w:r>
      <w:r w:rsidR="007670CE" w:rsidRPr="00B573BD">
        <w:rPr>
          <w:rFonts w:ascii="Times New Roman" w:hAnsi="Times New Roman" w:cs="Times New Roman"/>
          <w:sz w:val="28"/>
          <w:szCs w:val="28"/>
        </w:rPr>
        <w:t>aprobat prin Hotărârea Guvernului nr. 306/2025</w:t>
      </w:r>
      <w:r w:rsidR="00163930">
        <w:rPr>
          <w:rFonts w:ascii="Times New Roman" w:hAnsi="Times New Roman" w:cs="Times New Roman"/>
          <w:sz w:val="28"/>
          <w:szCs w:val="28"/>
        </w:rPr>
        <w:t xml:space="preserve"> </w:t>
      </w:r>
      <w:r w:rsidR="00163930" w:rsidRPr="00102053">
        <w:rPr>
          <w:rFonts w:ascii="Times New Roman" w:hAnsi="Times New Roman" w:cs="Times New Roman"/>
          <w:sz w:val="28"/>
          <w:szCs w:val="28"/>
        </w:rPr>
        <w:t>(Monitorul Oficial al Republicii Moldova, 202</w:t>
      </w:r>
      <w:r w:rsidR="00102053" w:rsidRPr="00102053">
        <w:rPr>
          <w:rFonts w:ascii="Times New Roman" w:hAnsi="Times New Roman" w:cs="Times New Roman"/>
          <w:sz w:val="28"/>
          <w:szCs w:val="28"/>
        </w:rPr>
        <w:t>5</w:t>
      </w:r>
      <w:r w:rsidR="00163930" w:rsidRPr="00102053">
        <w:rPr>
          <w:rFonts w:ascii="Times New Roman" w:hAnsi="Times New Roman" w:cs="Times New Roman"/>
          <w:sz w:val="28"/>
          <w:szCs w:val="28"/>
        </w:rPr>
        <w:t xml:space="preserve">, nr. </w:t>
      </w:r>
      <w:r w:rsidR="00102053" w:rsidRPr="00102053">
        <w:rPr>
          <w:rFonts w:ascii="Times New Roman" w:hAnsi="Times New Roman" w:cs="Times New Roman"/>
          <w:sz w:val="28"/>
          <w:szCs w:val="28"/>
        </w:rPr>
        <w:t>269</w:t>
      </w:r>
      <w:r w:rsidR="00163930" w:rsidRPr="00102053">
        <w:rPr>
          <w:rFonts w:ascii="Times New Roman" w:hAnsi="Times New Roman" w:cs="Times New Roman"/>
          <w:sz w:val="28"/>
          <w:szCs w:val="28"/>
        </w:rPr>
        <w:t>-</w:t>
      </w:r>
      <w:r w:rsidR="00102053" w:rsidRPr="00102053">
        <w:rPr>
          <w:rFonts w:ascii="Times New Roman" w:hAnsi="Times New Roman" w:cs="Times New Roman"/>
          <w:sz w:val="28"/>
          <w:szCs w:val="28"/>
        </w:rPr>
        <w:t>288</w:t>
      </w:r>
      <w:r w:rsidR="00163930" w:rsidRPr="00102053">
        <w:rPr>
          <w:rFonts w:ascii="Times New Roman" w:hAnsi="Times New Roman" w:cs="Times New Roman"/>
          <w:sz w:val="28"/>
          <w:szCs w:val="28"/>
        </w:rPr>
        <w:t xml:space="preserve">, art. </w:t>
      </w:r>
      <w:r w:rsidR="00102053" w:rsidRPr="00102053">
        <w:rPr>
          <w:rFonts w:ascii="Times New Roman" w:hAnsi="Times New Roman" w:cs="Times New Roman"/>
          <w:sz w:val="28"/>
          <w:szCs w:val="28"/>
        </w:rPr>
        <w:t>319</w:t>
      </w:r>
      <w:r w:rsidR="00163930" w:rsidRPr="00102053">
        <w:rPr>
          <w:rFonts w:ascii="Times New Roman" w:hAnsi="Times New Roman" w:cs="Times New Roman"/>
          <w:sz w:val="28"/>
          <w:szCs w:val="28"/>
        </w:rPr>
        <w:t>)</w:t>
      </w:r>
      <w:r w:rsidR="00033815">
        <w:rPr>
          <w:rFonts w:ascii="Times New Roman" w:hAnsi="Times New Roman" w:cs="Times New Roman"/>
          <w:sz w:val="28"/>
          <w:szCs w:val="28"/>
        </w:rPr>
        <w:t xml:space="preserve"> și </w:t>
      </w:r>
      <w:r w:rsidR="00C72F3D" w:rsidRPr="006B3E65">
        <w:rPr>
          <w:rFonts w:ascii="Times New Roman" w:hAnsi="Times New Roman" w:cs="Times New Roman"/>
          <w:sz w:val="28"/>
          <w:szCs w:val="28"/>
        </w:rPr>
        <w:t>art. 3 din Legea nr. 287/2022 pentru aderarea Republicii Moldova la Tratatul cu privire la Sistemul european de informații privind vehiculele și permisele de conducere (EUCARIS) și la Protocolul de modificare a Tratatului referitor</w:t>
      </w:r>
      <w:r w:rsidR="00033815">
        <w:rPr>
          <w:rFonts w:ascii="Times New Roman" w:hAnsi="Times New Roman" w:cs="Times New Roman"/>
          <w:sz w:val="28"/>
          <w:szCs w:val="28"/>
        </w:rPr>
        <w:t xml:space="preserve"> </w:t>
      </w:r>
      <w:r w:rsidR="00C72F3D" w:rsidRPr="006B3E65">
        <w:rPr>
          <w:rFonts w:ascii="Times New Roman" w:hAnsi="Times New Roman" w:cs="Times New Roman"/>
          <w:sz w:val="28"/>
          <w:szCs w:val="28"/>
        </w:rPr>
        <w:t xml:space="preserve">la Sistemul european de informații privind vehiculele și permisele de conducere (EUCARIS) </w:t>
      </w:r>
      <w:r w:rsidR="00840C39" w:rsidRPr="006B3E65">
        <w:rPr>
          <w:rFonts w:ascii="Times New Roman" w:hAnsi="Times New Roman" w:cs="Times New Roman"/>
          <w:sz w:val="28"/>
          <w:szCs w:val="28"/>
        </w:rPr>
        <w:t>(Monitorul Oficial al Republicii Moldova, 2022, nr. 343-348, art. 653</w:t>
      </w:r>
      <w:r w:rsidR="009C3683" w:rsidRPr="006B3E65">
        <w:rPr>
          <w:rFonts w:ascii="Times New Roman" w:hAnsi="Times New Roman" w:cs="Times New Roman"/>
          <w:sz w:val="28"/>
          <w:szCs w:val="28"/>
        </w:rPr>
        <w:t>)</w:t>
      </w:r>
      <w:r w:rsidR="00402F23" w:rsidRPr="006B3E65">
        <w:rPr>
          <w:rFonts w:ascii="Times New Roman" w:hAnsi="Times New Roman" w:cs="Times New Roman"/>
          <w:bCs/>
          <w:sz w:val="28"/>
          <w:szCs w:val="28"/>
        </w:rPr>
        <w:t>, Guvernul HOTĂRĂŞTE:</w:t>
      </w:r>
    </w:p>
    <w:p w14:paraId="7285ACA4" w14:textId="77777777" w:rsidR="00402F23" w:rsidRPr="006B3E65" w:rsidRDefault="00402F23" w:rsidP="00C556ED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3BD89" w14:textId="5D717CE6" w:rsidR="001B18CC" w:rsidRPr="006B3E65" w:rsidRDefault="009C3683" w:rsidP="001B18C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B3E65">
        <w:rPr>
          <w:rFonts w:ascii="Times New Roman" w:hAnsi="Times New Roman" w:cs="Times New Roman"/>
          <w:sz w:val="28"/>
          <w:szCs w:val="28"/>
        </w:rPr>
        <w:t xml:space="preserve">Prezenta </w:t>
      </w:r>
      <w:r w:rsidR="001B18CC" w:rsidRPr="006B3E65">
        <w:rPr>
          <w:rFonts w:ascii="Times New Roman" w:hAnsi="Times New Roman" w:cs="Times New Roman"/>
          <w:sz w:val="28"/>
          <w:szCs w:val="28"/>
        </w:rPr>
        <w:t xml:space="preserve">Hotărâre transpune </w:t>
      </w:r>
      <w:r w:rsidR="00977522">
        <w:rPr>
          <w:rFonts w:ascii="Times New Roman" w:hAnsi="Times New Roman" w:cs="Times New Roman"/>
          <w:sz w:val="28"/>
          <w:szCs w:val="28"/>
        </w:rPr>
        <w:t xml:space="preserve">parțial </w:t>
      </w:r>
      <w:r w:rsidR="001B18CC" w:rsidRPr="006B3E65">
        <w:rPr>
          <w:rFonts w:ascii="Times New Roman" w:hAnsi="Times New Roman" w:cs="Times New Roman"/>
          <w:sz w:val="28"/>
          <w:szCs w:val="28"/>
        </w:rPr>
        <w:t>D</w:t>
      </w:r>
      <w:r w:rsidR="001B18CC" w:rsidRPr="006B3E65">
        <w:rPr>
          <w:rFonts w:ascii="Times New Roman" w:hAnsi="Times New Roman" w:cs="Times New Roman"/>
          <w:iCs/>
          <w:sz w:val="28"/>
          <w:szCs w:val="28"/>
        </w:rPr>
        <w:t xml:space="preserve">irectiva (UE) 2015/413 a Parlamentului European și a Consiliului din 11 martie 2015 </w:t>
      </w:r>
      <w:r w:rsidR="001B18CC" w:rsidRPr="006B3E65">
        <w:rPr>
          <w:rFonts w:ascii="Times New Roman" w:hAnsi="Times New Roman" w:cs="Times New Roman"/>
          <w:sz w:val="28"/>
          <w:szCs w:val="28"/>
        </w:rPr>
        <w:t xml:space="preserve">de facilitare a schimbului transfrontalier de informații și a asistenței reciproce privind încălcările normelor de circulație care afectează siguranța rutieră </w:t>
      </w:r>
      <w:r w:rsidR="001B18CC" w:rsidRPr="006B3E65">
        <w:rPr>
          <w:rFonts w:ascii="Times New Roman" w:hAnsi="Times New Roman" w:cs="Times New Roman"/>
          <w:iCs/>
          <w:sz w:val="28"/>
          <w:szCs w:val="28"/>
        </w:rPr>
        <w:t xml:space="preserve">(text cu relevanță pentru SEE), (CELEX: 32015L0413), publicată în Jurnalul Oficial al Uniunii Europene L 68/9 din 13 martie 2015, </w:t>
      </w:r>
      <w:r w:rsidR="004F2B7D">
        <w:rPr>
          <w:rFonts w:ascii="Times New Roman" w:hAnsi="Times New Roman" w:cs="Times New Roman"/>
          <w:iCs/>
          <w:sz w:val="28"/>
          <w:szCs w:val="28"/>
        </w:rPr>
        <w:t xml:space="preserve">cu modificările ulterioare </w:t>
      </w:r>
      <w:r w:rsidR="00EC78C7" w:rsidRPr="006B3E65">
        <w:rPr>
          <w:rFonts w:ascii="Times New Roman" w:hAnsi="Times New Roman" w:cs="Times New Roman"/>
          <w:iCs/>
          <w:sz w:val="28"/>
          <w:szCs w:val="28"/>
        </w:rPr>
        <w:t>prin Directiva (UE) 2024/3237 a Parlamentului European și a Consiliului din 19 decembrie 2024 de modificare a Directivei (UE) 2015/413 de facilitare a schimbului transfrontalier de informații privind încălcările normelor de circulație care afectează siguranța rutieră (Text cu relevanță pentru SEE)</w:t>
      </w:r>
      <w:r w:rsidR="004253C7" w:rsidRPr="006B3E65">
        <w:rPr>
          <w:rFonts w:ascii="Times New Roman" w:hAnsi="Times New Roman" w:cs="Times New Roman"/>
          <w:iCs/>
          <w:sz w:val="28"/>
          <w:szCs w:val="28"/>
        </w:rPr>
        <w:t xml:space="preserve"> (CELEX: 32024L3237), publicată în Jurnalul Oficial al Uniunii Europene</w:t>
      </w:r>
      <w:r w:rsidR="00307486" w:rsidRPr="006B3E65">
        <w:rPr>
          <w:rFonts w:ascii="Times New Roman" w:hAnsi="Times New Roman" w:cs="Times New Roman"/>
          <w:iCs/>
          <w:sz w:val="28"/>
          <w:szCs w:val="28"/>
        </w:rPr>
        <w:br/>
      </w:r>
      <w:r w:rsidR="004253C7" w:rsidRPr="006B3E65">
        <w:rPr>
          <w:rFonts w:ascii="Times New Roman" w:hAnsi="Times New Roman" w:cs="Times New Roman"/>
          <w:iCs/>
          <w:sz w:val="28"/>
          <w:szCs w:val="28"/>
        </w:rPr>
        <w:t>L</w:t>
      </w:r>
      <w:r w:rsidR="00307486" w:rsidRPr="006B3E65">
        <w:rPr>
          <w:rFonts w:ascii="Times New Roman" w:hAnsi="Times New Roman" w:cs="Times New Roman"/>
          <w:iCs/>
          <w:sz w:val="28"/>
          <w:szCs w:val="28"/>
        </w:rPr>
        <w:t>,</w:t>
      </w:r>
      <w:r w:rsidR="004253C7" w:rsidRPr="006B3E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486" w:rsidRPr="006B3E65">
        <w:rPr>
          <w:rFonts w:ascii="Times New Roman" w:hAnsi="Times New Roman" w:cs="Times New Roman"/>
          <w:iCs/>
          <w:sz w:val="28"/>
          <w:szCs w:val="28"/>
        </w:rPr>
        <w:t>2024/3237 din 30 decembrie 2024</w:t>
      </w:r>
      <w:r w:rsidR="0046502B" w:rsidRPr="006B3E65">
        <w:rPr>
          <w:rFonts w:ascii="Times New Roman" w:hAnsi="Times New Roman" w:cs="Times New Roman"/>
          <w:iCs/>
          <w:sz w:val="28"/>
          <w:szCs w:val="28"/>
        </w:rPr>
        <w:t>.</w:t>
      </w:r>
      <w:r w:rsidR="0033474B" w:rsidRPr="006B3E6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AF7D8F3" w14:textId="136B1314" w:rsidR="00402F23" w:rsidRPr="006B3E65" w:rsidRDefault="00402F23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399DCD" w14:textId="07C33FCF" w:rsidR="00950F31" w:rsidRPr="006B3E65" w:rsidRDefault="0002133A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3E65">
        <w:rPr>
          <w:rFonts w:ascii="Times New Roman" w:hAnsi="Times New Roman" w:cs="Times New Roman"/>
          <w:sz w:val="28"/>
          <w:szCs w:val="28"/>
        </w:rPr>
        <w:t xml:space="preserve">1. Se aprobă </w:t>
      </w:r>
      <w:r w:rsidR="00DE5CB7" w:rsidRPr="006B3E65">
        <w:rPr>
          <w:rFonts w:ascii="Times New Roman" w:hAnsi="Times New Roman" w:cs="Times New Roman"/>
          <w:sz w:val="28"/>
          <w:szCs w:val="28"/>
        </w:rPr>
        <w:t>Regul</w:t>
      </w:r>
      <w:r w:rsidR="00D35DA7" w:rsidRPr="006B3E65">
        <w:rPr>
          <w:rFonts w:ascii="Times New Roman" w:hAnsi="Times New Roman" w:cs="Times New Roman"/>
          <w:sz w:val="28"/>
          <w:szCs w:val="28"/>
        </w:rPr>
        <w:t xml:space="preserve">amentul privind </w:t>
      </w:r>
      <w:r w:rsidR="00950F31" w:rsidRPr="006B3E65">
        <w:rPr>
          <w:rFonts w:ascii="Times New Roman" w:hAnsi="Times New Roman" w:cs="Times New Roman"/>
          <w:sz w:val="28"/>
          <w:szCs w:val="28"/>
        </w:rPr>
        <w:t>schimbul transfrontalier de informații</w:t>
      </w:r>
      <w:r w:rsidR="00D35DA7" w:rsidRPr="006B3E65">
        <w:rPr>
          <w:rFonts w:ascii="Times New Roman" w:hAnsi="Times New Roman" w:cs="Times New Roman"/>
          <w:sz w:val="28"/>
          <w:szCs w:val="28"/>
        </w:rPr>
        <w:t xml:space="preserve"> </w:t>
      </w:r>
      <w:r w:rsidR="001D7495" w:rsidRPr="006B3E65">
        <w:rPr>
          <w:rFonts w:ascii="Times New Roman" w:hAnsi="Times New Roman" w:cs="Times New Roman"/>
          <w:sz w:val="28"/>
          <w:szCs w:val="28"/>
        </w:rPr>
        <w:t>și</w:t>
      </w:r>
      <w:r w:rsidR="00D35DA7" w:rsidRPr="006B3E65">
        <w:rPr>
          <w:rFonts w:ascii="Times New Roman" w:hAnsi="Times New Roman" w:cs="Times New Roman"/>
          <w:sz w:val="28"/>
          <w:szCs w:val="28"/>
        </w:rPr>
        <w:t xml:space="preserve"> asistență reciprocă </w:t>
      </w:r>
      <w:r w:rsidR="00950F31" w:rsidRPr="006B3E65">
        <w:rPr>
          <w:rFonts w:ascii="Times New Roman" w:hAnsi="Times New Roman" w:cs="Times New Roman"/>
          <w:sz w:val="28"/>
          <w:szCs w:val="28"/>
        </w:rPr>
        <w:t>referitoare la încălcările normelor de circulație care afectează siguranța rutieră</w:t>
      </w:r>
      <w:r w:rsidR="000F2319" w:rsidRPr="006B3E65">
        <w:rPr>
          <w:rFonts w:ascii="Times New Roman" w:hAnsi="Times New Roman" w:cs="Times New Roman"/>
          <w:sz w:val="28"/>
          <w:szCs w:val="28"/>
        </w:rPr>
        <w:t xml:space="preserve"> (se anexează)</w:t>
      </w:r>
      <w:r w:rsidR="00950F31" w:rsidRPr="006B3E65">
        <w:rPr>
          <w:rFonts w:ascii="Times New Roman" w:hAnsi="Times New Roman" w:cs="Times New Roman"/>
          <w:sz w:val="28"/>
          <w:szCs w:val="28"/>
        </w:rPr>
        <w:t>.</w:t>
      </w:r>
    </w:p>
    <w:p w14:paraId="32B85431" w14:textId="7A489FC0" w:rsidR="00CA5896" w:rsidRPr="006B3E65" w:rsidRDefault="00F66E1F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2133A" w:rsidRPr="006B3E65">
        <w:rPr>
          <w:rFonts w:ascii="Times New Roman" w:hAnsi="Times New Roman" w:cs="Times New Roman"/>
          <w:sz w:val="28"/>
          <w:szCs w:val="28"/>
        </w:rPr>
        <w:t xml:space="preserve">. </w:t>
      </w:r>
      <w:r w:rsidR="00201A98" w:rsidRPr="006B3E65">
        <w:rPr>
          <w:rFonts w:ascii="Times New Roman" w:hAnsi="Times New Roman" w:cs="Times New Roman"/>
          <w:sz w:val="28"/>
          <w:szCs w:val="28"/>
        </w:rPr>
        <w:t xml:space="preserve">Se desemnează în calitate de membri </w:t>
      </w:r>
      <w:r w:rsidR="00B95963" w:rsidRPr="006B3E65">
        <w:rPr>
          <w:rFonts w:ascii="Times New Roman" w:hAnsi="Times New Roman" w:cs="Times New Roman"/>
          <w:sz w:val="28"/>
          <w:szCs w:val="28"/>
        </w:rPr>
        <w:t>ai rețelei de schimb transfrontalier de informații și asistență reciprocă referitoare la încălcările normelor de circulație care afectează siguranța rutieră</w:t>
      </w:r>
      <w:r w:rsidR="00CA5896" w:rsidRPr="006B3E65">
        <w:rPr>
          <w:rFonts w:ascii="Times New Roman" w:hAnsi="Times New Roman" w:cs="Times New Roman"/>
          <w:sz w:val="28"/>
          <w:szCs w:val="28"/>
        </w:rPr>
        <w:t xml:space="preserve"> următoarele autorități:</w:t>
      </w:r>
    </w:p>
    <w:p w14:paraId="76FB33BD" w14:textId="6ED880D1" w:rsidR="00FA227B" w:rsidRPr="006B3E65" w:rsidRDefault="00F66E1F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5896" w:rsidRPr="006B3E65">
        <w:rPr>
          <w:rFonts w:ascii="Times New Roman" w:hAnsi="Times New Roman" w:cs="Times New Roman"/>
          <w:sz w:val="28"/>
          <w:szCs w:val="28"/>
        </w:rPr>
        <w:t xml:space="preserve">.1. </w:t>
      </w:r>
      <w:r w:rsidR="00F352E7" w:rsidRPr="006B3E65">
        <w:rPr>
          <w:rFonts w:ascii="Times New Roman" w:hAnsi="Times New Roman" w:cs="Times New Roman"/>
          <w:sz w:val="28"/>
          <w:szCs w:val="28"/>
        </w:rPr>
        <w:t>Ministerul Afacerilor Interne</w:t>
      </w:r>
      <w:r w:rsidR="00FA227B" w:rsidRPr="006B3E65">
        <w:rPr>
          <w:rFonts w:ascii="Times New Roman" w:hAnsi="Times New Roman" w:cs="Times New Roman"/>
          <w:sz w:val="28"/>
          <w:szCs w:val="28"/>
        </w:rPr>
        <w:t>;</w:t>
      </w:r>
    </w:p>
    <w:p w14:paraId="7BA27C12" w14:textId="31B73458" w:rsidR="007F04C7" w:rsidRPr="006B3E65" w:rsidRDefault="00F66E1F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27B" w:rsidRPr="006B3E65">
        <w:rPr>
          <w:rFonts w:ascii="Times New Roman" w:hAnsi="Times New Roman" w:cs="Times New Roman"/>
          <w:sz w:val="28"/>
          <w:szCs w:val="28"/>
        </w:rPr>
        <w:t xml:space="preserve">.2. </w:t>
      </w:r>
      <w:r w:rsidR="007F04C7" w:rsidRPr="006B3E65">
        <w:rPr>
          <w:rFonts w:ascii="Times New Roman" w:hAnsi="Times New Roman" w:cs="Times New Roman"/>
          <w:sz w:val="28"/>
          <w:szCs w:val="28"/>
        </w:rPr>
        <w:t>Ministerul Infrastructurii și Dezvoltării Regionale;</w:t>
      </w:r>
    </w:p>
    <w:p w14:paraId="336D836F" w14:textId="67556E51" w:rsidR="00A540BF" w:rsidRDefault="00F66E1F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4C7" w:rsidRPr="006B3E65">
        <w:rPr>
          <w:rFonts w:ascii="Times New Roman" w:hAnsi="Times New Roman" w:cs="Times New Roman"/>
          <w:sz w:val="28"/>
          <w:szCs w:val="28"/>
        </w:rPr>
        <w:t xml:space="preserve">.3. </w:t>
      </w:r>
      <w:r w:rsidR="00A540BF" w:rsidRPr="006B3E65">
        <w:rPr>
          <w:rFonts w:ascii="Times New Roman" w:hAnsi="Times New Roman" w:cs="Times New Roman"/>
          <w:sz w:val="28"/>
          <w:szCs w:val="28"/>
        </w:rPr>
        <w:t xml:space="preserve">Agenția Servicii </w:t>
      </w:r>
      <w:r w:rsidR="007F04C7" w:rsidRPr="006B3E65">
        <w:rPr>
          <w:rFonts w:ascii="Times New Roman" w:hAnsi="Times New Roman" w:cs="Times New Roman"/>
          <w:sz w:val="28"/>
          <w:szCs w:val="28"/>
        </w:rPr>
        <w:t>Publice</w:t>
      </w:r>
      <w:r w:rsidR="00A540BF" w:rsidRPr="006B3E65">
        <w:rPr>
          <w:rFonts w:ascii="Times New Roman" w:hAnsi="Times New Roman" w:cs="Times New Roman"/>
          <w:sz w:val="28"/>
          <w:szCs w:val="28"/>
        </w:rPr>
        <w:t>;</w:t>
      </w:r>
    </w:p>
    <w:p w14:paraId="75D5132A" w14:textId="7792D450" w:rsidR="0040225A" w:rsidRPr="006B3E65" w:rsidRDefault="0040225A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Procuratura Generală;</w:t>
      </w:r>
    </w:p>
    <w:p w14:paraId="3E599425" w14:textId="1DF29A8A" w:rsidR="0040225A" w:rsidRDefault="00F66E1F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729E" w:rsidRPr="006B3E65">
        <w:rPr>
          <w:rFonts w:ascii="Times New Roman" w:hAnsi="Times New Roman" w:cs="Times New Roman"/>
          <w:sz w:val="28"/>
          <w:szCs w:val="28"/>
        </w:rPr>
        <w:t>.</w:t>
      </w:r>
      <w:r w:rsidR="0040225A">
        <w:rPr>
          <w:rFonts w:ascii="Times New Roman" w:hAnsi="Times New Roman" w:cs="Times New Roman"/>
          <w:sz w:val="28"/>
          <w:szCs w:val="28"/>
        </w:rPr>
        <w:t>5</w:t>
      </w:r>
      <w:r w:rsidR="00BD729E" w:rsidRPr="006B3E65">
        <w:rPr>
          <w:rFonts w:ascii="Times New Roman" w:hAnsi="Times New Roman" w:cs="Times New Roman"/>
          <w:sz w:val="28"/>
          <w:szCs w:val="28"/>
        </w:rPr>
        <w:t>. Centrul Național pentru Protecția Datelor cu Caracter Personal</w:t>
      </w:r>
      <w:r w:rsidR="0040225A">
        <w:rPr>
          <w:rFonts w:ascii="Times New Roman" w:hAnsi="Times New Roman" w:cs="Times New Roman"/>
          <w:sz w:val="28"/>
          <w:szCs w:val="28"/>
        </w:rPr>
        <w:t>;</w:t>
      </w:r>
    </w:p>
    <w:p w14:paraId="7ABD9D19" w14:textId="267A6EED" w:rsidR="00BD729E" w:rsidRPr="006B3E65" w:rsidRDefault="0040225A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Agenția de Guvernare Electronică;  </w:t>
      </w:r>
    </w:p>
    <w:p w14:paraId="09B7814C" w14:textId="5468758C" w:rsidR="00A540BF" w:rsidRPr="006B3E65" w:rsidRDefault="00F66E1F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2897" w:rsidRPr="006B3E65">
        <w:rPr>
          <w:rFonts w:ascii="Times New Roman" w:hAnsi="Times New Roman" w:cs="Times New Roman"/>
          <w:sz w:val="28"/>
          <w:szCs w:val="28"/>
        </w:rPr>
        <w:t>.</w:t>
      </w:r>
      <w:r w:rsidR="0040225A">
        <w:rPr>
          <w:rFonts w:ascii="Times New Roman" w:hAnsi="Times New Roman" w:cs="Times New Roman"/>
          <w:sz w:val="28"/>
          <w:szCs w:val="28"/>
        </w:rPr>
        <w:t>7</w:t>
      </w:r>
      <w:r w:rsidR="00A32897" w:rsidRPr="006B3E65">
        <w:rPr>
          <w:rFonts w:ascii="Times New Roman" w:hAnsi="Times New Roman" w:cs="Times New Roman"/>
          <w:sz w:val="28"/>
          <w:szCs w:val="28"/>
        </w:rPr>
        <w:t xml:space="preserve">. </w:t>
      </w:r>
      <w:r w:rsidR="00FB6498" w:rsidRPr="006B3E65">
        <w:rPr>
          <w:rFonts w:ascii="Times New Roman" w:hAnsi="Times New Roman" w:cs="Times New Roman"/>
          <w:sz w:val="28"/>
          <w:szCs w:val="28"/>
        </w:rPr>
        <w:t>în calitate de punct național de contact</w:t>
      </w:r>
      <w:r w:rsidR="002C25E1" w:rsidRPr="006B3E65">
        <w:rPr>
          <w:rFonts w:ascii="Times New Roman" w:hAnsi="Times New Roman" w:cs="Times New Roman"/>
          <w:sz w:val="28"/>
          <w:szCs w:val="28"/>
        </w:rPr>
        <w:t xml:space="preserve"> – Inspectoratul național de securitate publică al </w:t>
      </w:r>
      <w:r w:rsidR="00A540BF" w:rsidRPr="006B3E65">
        <w:rPr>
          <w:rFonts w:ascii="Times New Roman" w:hAnsi="Times New Roman" w:cs="Times New Roman"/>
          <w:sz w:val="28"/>
          <w:szCs w:val="28"/>
        </w:rPr>
        <w:t xml:space="preserve">Inspectoratului </w:t>
      </w:r>
      <w:r w:rsidR="002C25E1" w:rsidRPr="006B3E65">
        <w:rPr>
          <w:rFonts w:ascii="Times New Roman" w:hAnsi="Times New Roman" w:cs="Times New Roman"/>
          <w:sz w:val="28"/>
          <w:szCs w:val="28"/>
        </w:rPr>
        <w:t>Ge</w:t>
      </w:r>
      <w:r w:rsidR="00A540BF" w:rsidRPr="006B3E65">
        <w:rPr>
          <w:rFonts w:ascii="Times New Roman" w:hAnsi="Times New Roman" w:cs="Times New Roman"/>
          <w:sz w:val="28"/>
          <w:szCs w:val="28"/>
        </w:rPr>
        <w:t>n</w:t>
      </w:r>
      <w:r w:rsidR="002C25E1" w:rsidRPr="006B3E65">
        <w:rPr>
          <w:rFonts w:ascii="Times New Roman" w:hAnsi="Times New Roman" w:cs="Times New Roman"/>
          <w:sz w:val="28"/>
          <w:szCs w:val="28"/>
        </w:rPr>
        <w:t xml:space="preserve">eral al </w:t>
      </w:r>
      <w:r w:rsidR="00A540BF" w:rsidRPr="006B3E65">
        <w:rPr>
          <w:rFonts w:ascii="Times New Roman" w:hAnsi="Times New Roman" w:cs="Times New Roman"/>
          <w:sz w:val="28"/>
          <w:szCs w:val="28"/>
        </w:rPr>
        <w:t xml:space="preserve">Poliției </w:t>
      </w:r>
      <w:r w:rsidR="002C25E1" w:rsidRPr="006B3E65">
        <w:rPr>
          <w:rFonts w:ascii="Times New Roman" w:hAnsi="Times New Roman" w:cs="Times New Roman"/>
          <w:sz w:val="28"/>
          <w:szCs w:val="28"/>
        </w:rPr>
        <w:t>al Ministerului Afacerilor Interne</w:t>
      </w:r>
      <w:r w:rsidR="00A540BF" w:rsidRPr="006B3E65">
        <w:rPr>
          <w:rFonts w:ascii="Times New Roman" w:hAnsi="Times New Roman" w:cs="Times New Roman"/>
          <w:sz w:val="28"/>
          <w:szCs w:val="28"/>
        </w:rPr>
        <w:t>.</w:t>
      </w:r>
    </w:p>
    <w:p w14:paraId="461E80A6" w14:textId="09B6F54E" w:rsidR="004A6155" w:rsidRPr="006B3E65" w:rsidRDefault="00F66E1F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1B9D" w:rsidRPr="006B3E65">
        <w:rPr>
          <w:rFonts w:ascii="Times New Roman" w:hAnsi="Times New Roman" w:cs="Times New Roman"/>
          <w:sz w:val="28"/>
          <w:szCs w:val="28"/>
        </w:rPr>
        <w:t xml:space="preserve">. </w:t>
      </w:r>
      <w:r w:rsidR="00A540BF" w:rsidRPr="006B3E65">
        <w:rPr>
          <w:rFonts w:ascii="Times New Roman" w:hAnsi="Times New Roman" w:cs="Times New Roman"/>
          <w:sz w:val="28"/>
          <w:szCs w:val="28"/>
        </w:rPr>
        <w:t xml:space="preserve">Controlul asupra executării prezentei </w:t>
      </w:r>
      <w:r w:rsidR="004C3998" w:rsidRPr="006B3E65">
        <w:rPr>
          <w:rFonts w:ascii="Times New Roman" w:hAnsi="Times New Roman" w:cs="Times New Roman"/>
          <w:sz w:val="28"/>
          <w:szCs w:val="28"/>
        </w:rPr>
        <w:t>Hotărâri se pune în sarcina Ministerului Afacerilor Interne.</w:t>
      </w:r>
    </w:p>
    <w:p w14:paraId="4C9C66A3" w14:textId="46EF2578" w:rsidR="0002133A" w:rsidRPr="006B3E65" w:rsidRDefault="00F66E1F" w:rsidP="000213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133A" w:rsidRPr="006B3E65">
        <w:rPr>
          <w:rFonts w:ascii="Times New Roman" w:hAnsi="Times New Roman" w:cs="Times New Roman"/>
          <w:sz w:val="28"/>
          <w:szCs w:val="28"/>
        </w:rPr>
        <w:t xml:space="preserve">.  Prezenta hotărâre de Guvern intră în vigoare la data </w:t>
      </w:r>
      <w:r w:rsidR="005368C2">
        <w:rPr>
          <w:rFonts w:ascii="Times New Roman" w:hAnsi="Times New Roman" w:cs="Times New Roman"/>
          <w:sz w:val="28"/>
          <w:szCs w:val="28"/>
        </w:rPr>
        <w:t>de 20 ianuarie 2026</w:t>
      </w:r>
      <w:r w:rsidR="0002133A" w:rsidRPr="006B3E65">
        <w:rPr>
          <w:rFonts w:ascii="Times New Roman" w:hAnsi="Times New Roman" w:cs="Times New Roman"/>
          <w:sz w:val="28"/>
          <w:szCs w:val="28"/>
        </w:rPr>
        <w:t>.</w:t>
      </w:r>
    </w:p>
    <w:p w14:paraId="79C08CF9" w14:textId="77777777" w:rsidR="004A6155" w:rsidRPr="006B3E65" w:rsidRDefault="004A6155" w:rsidP="0002133A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9DBBB" w14:textId="77777777" w:rsidR="004A6155" w:rsidRPr="006B3E65" w:rsidRDefault="004A6155" w:rsidP="0002133A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6DC5F" w14:textId="2CAC1D48" w:rsidR="00277014" w:rsidRPr="006B3E65" w:rsidRDefault="0002133A" w:rsidP="00E131D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3E65">
        <w:rPr>
          <w:rFonts w:ascii="Times New Roman" w:hAnsi="Times New Roman" w:cs="Times New Roman"/>
          <w:b/>
          <w:bCs/>
          <w:sz w:val="28"/>
          <w:szCs w:val="28"/>
        </w:rPr>
        <w:t xml:space="preserve">PRIM-MINISTRU   </w:t>
      </w:r>
      <w:r w:rsidR="00F573E7" w:rsidRPr="006B3E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6B3E65">
        <w:rPr>
          <w:rFonts w:ascii="Times New Roman" w:hAnsi="Times New Roman" w:cs="Times New Roman"/>
          <w:b/>
          <w:bCs/>
          <w:sz w:val="28"/>
          <w:szCs w:val="28"/>
        </w:rPr>
        <w:t xml:space="preserve">  Dorin RECEAN</w:t>
      </w:r>
    </w:p>
    <w:sectPr w:rsidR="00277014" w:rsidRPr="006B3E65" w:rsidSect="00F66E1F">
      <w:pgSz w:w="11906" w:h="16838"/>
      <w:pgMar w:top="1276" w:right="70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0C758" w14:textId="77777777" w:rsidR="004345F0" w:rsidRDefault="004345F0" w:rsidP="003B6623">
      <w:pPr>
        <w:spacing w:line="240" w:lineRule="auto"/>
      </w:pPr>
      <w:r>
        <w:separator/>
      </w:r>
    </w:p>
  </w:endnote>
  <w:endnote w:type="continuationSeparator" w:id="0">
    <w:p w14:paraId="4B3FD455" w14:textId="77777777" w:rsidR="004345F0" w:rsidRDefault="004345F0" w:rsidP="003B6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08900" w14:textId="77777777" w:rsidR="004345F0" w:rsidRDefault="004345F0" w:rsidP="003B6623">
      <w:pPr>
        <w:spacing w:line="240" w:lineRule="auto"/>
      </w:pPr>
      <w:r>
        <w:separator/>
      </w:r>
    </w:p>
  </w:footnote>
  <w:footnote w:type="continuationSeparator" w:id="0">
    <w:p w14:paraId="2B389F7C" w14:textId="77777777" w:rsidR="004345F0" w:rsidRDefault="004345F0" w:rsidP="003B66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29FC"/>
    <w:multiLevelType w:val="multilevel"/>
    <w:tmpl w:val="DC2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C1E58"/>
    <w:multiLevelType w:val="multilevel"/>
    <w:tmpl w:val="9DC6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C6BAE"/>
    <w:multiLevelType w:val="multilevel"/>
    <w:tmpl w:val="8DF2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C4938"/>
    <w:multiLevelType w:val="multilevel"/>
    <w:tmpl w:val="54FA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237BE"/>
    <w:multiLevelType w:val="multilevel"/>
    <w:tmpl w:val="8A1E23D6"/>
    <w:lvl w:ilvl="0">
      <w:start w:val="8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D9D0DD8"/>
    <w:multiLevelType w:val="multilevel"/>
    <w:tmpl w:val="890C19CC"/>
    <w:lvl w:ilvl="0">
      <w:start w:val="8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2EBE59F4"/>
    <w:multiLevelType w:val="multilevel"/>
    <w:tmpl w:val="39A4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1C0502"/>
    <w:multiLevelType w:val="multilevel"/>
    <w:tmpl w:val="98BA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3797A"/>
    <w:multiLevelType w:val="multilevel"/>
    <w:tmpl w:val="43022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6938AB"/>
    <w:multiLevelType w:val="multilevel"/>
    <w:tmpl w:val="71B0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B01483"/>
    <w:multiLevelType w:val="multilevel"/>
    <w:tmpl w:val="1C10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04400F"/>
    <w:multiLevelType w:val="multilevel"/>
    <w:tmpl w:val="7E24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CA4BC6"/>
    <w:multiLevelType w:val="hybridMultilevel"/>
    <w:tmpl w:val="89C0F37A"/>
    <w:lvl w:ilvl="0" w:tplc="06F8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D57C33"/>
    <w:multiLevelType w:val="multilevel"/>
    <w:tmpl w:val="1DF0E602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0422DC"/>
    <w:multiLevelType w:val="multilevel"/>
    <w:tmpl w:val="39BE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CA35A4"/>
    <w:multiLevelType w:val="multilevel"/>
    <w:tmpl w:val="3FF8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FF03CF"/>
    <w:multiLevelType w:val="multilevel"/>
    <w:tmpl w:val="B5E6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991323">
    <w:abstractNumId w:val="14"/>
  </w:num>
  <w:num w:numId="2" w16cid:durableId="461579596">
    <w:abstractNumId w:val="10"/>
  </w:num>
  <w:num w:numId="3" w16cid:durableId="1545098782">
    <w:abstractNumId w:val="2"/>
  </w:num>
  <w:num w:numId="4" w16cid:durableId="1692879650">
    <w:abstractNumId w:val="9"/>
  </w:num>
  <w:num w:numId="5" w16cid:durableId="464012021">
    <w:abstractNumId w:val="0"/>
  </w:num>
  <w:num w:numId="6" w16cid:durableId="551620906">
    <w:abstractNumId w:val="15"/>
  </w:num>
  <w:num w:numId="7" w16cid:durableId="98763601">
    <w:abstractNumId w:val="6"/>
  </w:num>
  <w:num w:numId="8" w16cid:durableId="1214849014">
    <w:abstractNumId w:val="13"/>
  </w:num>
  <w:num w:numId="9" w16cid:durableId="900558144">
    <w:abstractNumId w:val="12"/>
  </w:num>
  <w:num w:numId="10" w16cid:durableId="58795257">
    <w:abstractNumId w:val="7"/>
  </w:num>
  <w:num w:numId="11" w16cid:durableId="1036152456">
    <w:abstractNumId w:val="16"/>
  </w:num>
  <w:num w:numId="12" w16cid:durableId="205795807">
    <w:abstractNumId w:val="5"/>
  </w:num>
  <w:num w:numId="13" w16cid:durableId="716929784">
    <w:abstractNumId w:val="4"/>
  </w:num>
  <w:num w:numId="14" w16cid:durableId="327094906">
    <w:abstractNumId w:val="8"/>
  </w:num>
  <w:num w:numId="15" w16cid:durableId="1545602597">
    <w:abstractNumId w:val="1"/>
  </w:num>
  <w:num w:numId="16" w16cid:durableId="454909984">
    <w:abstractNumId w:val="3"/>
  </w:num>
  <w:num w:numId="17" w16cid:durableId="386613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A0"/>
    <w:rsid w:val="00000644"/>
    <w:rsid w:val="00000A53"/>
    <w:rsid w:val="00001A2F"/>
    <w:rsid w:val="0000392B"/>
    <w:rsid w:val="0000681B"/>
    <w:rsid w:val="00007BD5"/>
    <w:rsid w:val="00007EF1"/>
    <w:rsid w:val="0001033F"/>
    <w:rsid w:val="00010D0C"/>
    <w:rsid w:val="00011C40"/>
    <w:rsid w:val="00011F57"/>
    <w:rsid w:val="00017EBD"/>
    <w:rsid w:val="000203F7"/>
    <w:rsid w:val="0002133A"/>
    <w:rsid w:val="0002292F"/>
    <w:rsid w:val="000230A1"/>
    <w:rsid w:val="00023D5B"/>
    <w:rsid w:val="000266E2"/>
    <w:rsid w:val="000276AD"/>
    <w:rsid w:val="00030C21"/>
    <w:rsid w:val="00033815"/>
    <w:rsid w:val="00037177"/>
    <w:rsid w:val="00041E7A"/>
    <w:rsid w:val="0004271D"/>
    <w:rsid w:val="00044061"/>
    <w:rsid w:val="00051F7E"/>
    <w:rsid w:val="00052481"/>
    <w:rsid w:val="00052F60"/>
    <w:rsid w:val="00054E26"/>
    <w:rsid w:val="0005799D"/>
    <w:rsid w:val="00057D38"/>
    <w:rsid w:val="0006108A"/>
    <w:rsid w:val="00062C7F"/>
    <w:rsid w:val="0006632E"/>
    <w:rsid w:val="00071F88"/>
    <w:rsid w:val="000722DB"/>
    <w:rsid w:val="00072FD5"/>
    <w:rsid w:val="000739A1"/>
    <w:rsid w:val="000810DA"/>
    <w:rsid w:val="000845DE"/>
    <w:rsid w:val="000846B7"/>
    <w:rsid w:val="000848F1"/>
    <w:rsid w:val="000861F3"/>
    <w:rsid w:val="00093E27"/>
    <w:rsid w:val="00094DE3"/>
    <w:rsid w:val="000A788C"/>
    <w:rsid w:val="000A79CF"/>
    <w:rsid w:val="000B0373"/>
    <w:rsid w:val="000B1B06"/>
    <w:rsid w:val="000B281D"/>
    <w:rsid w:val="000B423F"/>
    <w:rsid w:val="000B5606"/>
    <w:rsid w:val="000B7733"/>
    <w:rsid w:val="000C3239"/>
    <w:rsid w:val="000C5728"/>
    <w:rsid w:val="000C5C8C"/>
    <w:rsid w:val="000C7CDD"/>
    <w:rsid w:val="000D2032"/>
    <w:rsid w:val="000D34AB"/>
    <w:rsid w:val="000D34D0"/>
    <w:rsid w:val="000D418F"/>
    <w:rsid w:val="000D571C"/>
    <w:rsid w:val="000D6D38"/>
    <w:rsid w:val="000E1BE9"/>
    <w:rsid w:val="000E5F8E"/>
    <w:rsid w:val="000E6438"/>
    <w:rsid w:val="000F186F"/>
    <w:rsid w:val="000F2319"/>
    <w:rsid w:val="000F4FDE"/>
    <w:rsid w:val="000F5474"/>
    <w:rsid w:val="000F5CD7"/>
    <w:rsid w:val="000F6504"/>
    <w:rsid w:val="001006AB"/>
    <w:rsid w:val="00102053"/>
    <w:rsid w:val="001030EC"/>
    <w:rsid w:val="001033B5"/>
    <w:rsid w:val="00103B07"/>
    <w:rsid w:val="00110DA9"/>
    <w:rsid w:val="00111AD2"/>
    <w:rsid w:val="001129E6"/>
    <w:rsid w:val="001140A8"/>
    <w:rsid w:val="001170CF"/>
    <w:rsid w:val="00117523"/>
    <w:rsid w:val="00117D82"/>
    <w:rsid w:val="001208CE"/>
    <w:rsid w:val="00121811"/>
    <w:rsid w:val="001218BB"/>
    <w:rsid w:val="00121B03"/>
    <w:rsid w:val="0012341D"/>
    <w:rsid w:val="001235BD"/>
    <w:rsid w:val="00123647"/>
    <w:rsid w:val="00123963"/>
    <w:rsid w:val="00124030"/>
    <w:rsid w:val="00124850"/>
    <w:rsid w:val="00126D9F"/>
    <w:rsid w:val="001340D9"/>
    <w:rsid w:val="00134F1C"/>
    <w:rsid w:val="001377B7"/>
    <w:rsid w:val="0013793A"/>
    <w:rsid w:val="0014254A"/>
    <w:rsid w:val="00142FEB"/>
    <w:rsid w:val="00146658"/>
    <w:rsid w:val="001468E6"/>
    <w:rsid w:val="001509E1"/>
    <w:rsid w:val="00152E6D"/>
    <w:rsid w:val="001559BB"/>
    <w:rsid w:val="00156812"/>
    <w:rsid w:val="00160205"/>
    <w:rsid w:val="00162E49"/>
    <w:rsid w:val="001633C3"/>
    <w:rsid w:val="00163930"/>
    <w:rsid w:val="0016521D"/>
    <w:rsid w:val="00165CA7"/>
    <w:rsid w:val="00171A1A"/>
    <w:rsid w:val="00171B3D"/>
    <w:rsid w:val="00172E85"/>
    <w:rsid w:val="00174519"/>
    <w:rsid w:val="00180621"/>
    <w:rsid w:val="00181322"/>
    <w:rsid w:val="00182C05"/>
    <w:rsid w:val="001848D5"/>
    <w:rsid w:val="0018533E"/>
    <w:rsid w:val="00185360"/>
    <w:rsid w:val="0018764D"/>
    <w:rsid w:val="00192E62"/>
    <w:rsid w:val="0019611C"/>
    <w:rsid w:val="001A2B5A"/>
    <w:rsid w:val="001A30B3"/>
    <w:rsid w:val="001A3D83"/>
    <w:rsid w:val="001A57BF"/>
    <w:rsid w:val="001A5D34"/>
    <w:rsid w:val="001B0546"/>
    <w:rsid w:val="001B18CC"/>
    <w:rsid w:val="001C0BBA"/>
    <w:rsid w:val="001C1F29"/>
    <w:rsid w:val="001C77A6"/>
    <w:rsid w:val="001D12AE"/>
    <w:rsid w:val="001D4308"/>
    <w:rsid w:val="001D5D32"/>
    <w:rsid w:val="001D6B94"/>
    <w:rsid w:val="001D7495"/>
    <w:rsid w:val="001D7E89"/>
    <w:rsid w:val="001F013A"/>
    <w:rsid w:val="001F6205"/>
    <w:rsid w:val="001F6DC8"/>
    <w:rsid w:val="001F765B"/>
    <w:rsid w:val="00201A98"/>
    <w:rsid w:val="00203669"/>
    <w:rsid w:val="0020598D"/>
    <w:rsid w:val="00205A32"/>
    <w:rsid w:val="00205BCF"/>
    <w:rsid w:val="00206BCC"/>
    <w:rsid w:val="002106C7"/>
    <w:rsid w:val="00213703"/>
    <w:rsid w:val="00215FF2"/>
    <w:rsid w:val="002161C7"/>
    <w:rsid w:val="00221925"/>
    <w:rsid w:val="002222CF"/>
    <w:rsid w:val="00224B98"/>
    <w:rsid w:val="002256F5"/>
    <w:rsid w:val="0022677D"/>
    <w:rsid w:val="00227F6F"/>
    <w:rsid w:val="00231618"/>
    <w:rsid w:val="00232E66"/>
    <w:rsid w:val="00233211"/>
    <w:rsid w:val="00233F16"/>
    <w:rsid w:val="00235555"/>
    <w:rsid w:val="00235C2C"/>
    <w:rsid w:val="00237E9B"/>
    <w:rsid w:val="00242FB0"/>
    <w:rsid w:val="00243C51"/>
    <w:rsid w:val="00244FC8"/>
    <w:rsid w:val="0024684B"/>
    <w:rsid w:val="00252A02"/>
    <w:rsid w:val="00265822"/>
    <w:rsid w:val="00271842"/>
    <w:rsid w:val="002758D9"/>
    <w:rsid w:val="00277014"/>
    <w:rsid w:val="00277781"/>
    <w:rsid w:val="002778DE"/>
    <w:rsid w:val="00280488"/>
    <w:rsid w:val="00283119"/>
    <w:rsid w:val="00283EBE"/>
    <w:rsid w:val="0028596F"/>
    <w:rsid w:val="00291F52"/>
    <w:rsid w:val="00293086"/>
    <w:rsid w:val="00295896"/>
    <w:rsid w:val="00295B51"/>
    <w:rsid w:val="00295DC6"/>
    <w:rsid w:val="002A34AE"/>
    <w:rsid w:val="002A39D6"/>
    <w:rsid w:val="002B3324"/>
    <w:rsid w:val="002B35C0"/>
    <w:rsid w:val="002B4F0E"/>
    <w:rsid w:val="002B5415"/>
    <w:rsid w:val="002B5B2C"/>
    <w:rsid w:val="002B7B21"/>
    <w:rsid w:val="002C05A5"/>
    <w:rsid w:val="002C25E1"/>
    <w:rsid w:val="002C2EAF"/>
    <w:rsid w:val="002C31EA"/>
    <w:rsid w:val="002C35AC"/>
    <w:rsid w:val="002C4C34"/>
    <w:rsid w:val="002C4DBA"/>
    <w:rsid w:val="002D3255"/>
    <w:rsid w:val="002D388F"/>
    <w:rsid w:val="002D40BD"/>
    <w:rsid w:val="002D410A"/>
    <w:rsid w:val="002D6235"/>
    <w:rsid w:val="002D658F"/>
    <w:rsid w:val="002D68CB"/>
    <w:rsid w:val="002E2A8A"/>
    <w:rsid w:val="002E2C70"/>
    <w:rsid w:val="002E5314"/>
    <w:rsid w:val="002E5AFC"/>
    <w:rsid w:val="002E68A4"/>
    <w:rsid w:val="002E6C28"/>
    <w:rsid w:val="002E7C02"/>
    <w:rsid w:val="002F3AF0"/>
    <w:rsid w:val="002F4833"/>
    <w:rsid w:val="003007EA"/>
    <w:rsid w:val="00304409"/>
    <w:rsid w:val="00304D21"/>
    <w:rsid w:val="00305648"/>
    <w:rsid w:val="00307486"/>
    <w:rsid w:val="00307CE6"/>
    <w:rsid w:val="00310705"/>
    <w:rsid w:val="00310B77"/>
    <w:rsid w:val="003113B2"/>
    <w:rsid w:val="00311512"/>
    <w:rsid w:val="003128B0"/>
    <w:rsid w:val="00314463"/>
    <w:rsid w:val="00316B99"/>
    <w:rsid w:val="0031763F"/>
    <w:rsid w:val="003206F8"/>
    <w:rsid w:val="003229DC"/>
    <w:rsid w:val="00323DCB"/>
    <w:rsid w:val="00324287"/>
    <w:rsid w:val="00324A25"/>
    <w:rsid w:val="0032658C"/>
    <w:rsid w:val="00326965"/>
    <w:rsid w:val="00331F02"/>
    <w:rsid w:val="00332306"/>
    <w:rsid w:val="0033474B"/>
    <w:rsid w:val="00335F9C"/>
    <w:rsid w:val="00340D1F"/>
    <w:rsid w:val="003417DB"/>
    <w:rsid w:val="00341A3E"/>
    <w:rsid w:val="003436DE"/>
    <w:rsid w:val="00346272"/>
    <w:rsid w:val="00346CB2"/>
    <w:rsid w:val="003474D6"/>
    <w:rsid w:val="00350F54"/>
    <w:rsid w:val="003532E6"/>
    <w:rsid w:val="003613C3"/>
    <w:rsid w:val="00361A5F"/>
    <w:rsid w:val="00362FBB"/>
    <w:rsid w:val="003638BB"/>
    <w:rsid w:val="00366556"/>
    <w:rsid w:val="00370EFE"/>
    <w:rsid w:val="0037319A"/>
    <w:rsid w:val="003739B1"/>
    <w:rsid w:val="00373E70"/>
    <w:rsid w:val="00375008"/>
    <w:rsid w:val="0037681D"/>
    <w:rsid w:val="003770B9"/>
    <w:rsid w:val="00380816"/>
    <w:rsid w:val="00391741"/>
    <w:rsid w:val="003926A7"/>
    <w:rsid w:val="00393045"/>
    <w:rsid w:val="003931A9"/>
    <w:rsid w:val="00393846"/>
    <w:rsid w:val="003941C1"/>
    <w:rsid w:val="003948F7"/>
    <w:rsid w:val="00394EAD"/>
    <w:rsid w:val="003A5711"/>
    <w:rsid w:val="003A5EA5"/>
    <w:rsid w:val="003A6D22"/>
    <w:rsid w:val="003A7EF1"/>
    <w:rsid w:val="003B1771"/>
    <w:rsid w:val="003B27EC"/>
    <w:rsid w:val="003B2DB1"/>
    <w:rsid w:val="003B5095"/>
    <w:rsid w:val="003B6623"/>
    <w:rsid w:val="003C0444"/>
    <w:rsid w:val="003C1EB7"/>
    <w:rsid w:val="003C330E"/>
    <w:rsid w:val="003D415C"/>
    <w:rsid w:val="003D5D25"/>
    <w:rsid w:val="003E0DB4"/>
    <w:rsid w:val="003E2480"/>
    <w:rsid w:val="003E4682"/>
    <w:rsid w:val="003E59BD"/>
    <w:rsid w:val="003F42A1"/>
    <w:rsid w:val="003F5F13"/>
    <w:rsid w:val="00401763"/>
    <w:rsid w:val="0040225A"/>
    <w:rsid w:val="0040269B"/>
    <w:rsid w:val="004026EE"/>
    <w:rsid w:val="00402871"/>
    <w:rsid w:val="00402F23"/>
    <w:rsid w:val="00405158"/>
    <w:rsid w:val="00407BB8"/>
    <w:rsid w:val="0041003A"/>
    <w:rsid w:val="00410527"/>
    <w:rsid w:val="00410AF5"/>
    <w:rsid w:val="00410F24"/>
    <w:rsid w:val="004119B6"/>
    <w:rsid w:val="00412CF6"/>
    <w:rsid w:val="004136BB"/>
    <w:rsid w:val="00414526"/>
    <w:rsid w:val="00414953"/>
    <w:rsid w:val="00414F93"/>
    <w:rsid w:val="00415632"/>
    <w:rsid w:val="00415FF7"/>
    <w:rsid w:val="004171C6"/>
    <w:rsid w:val="0041798D"/>
    <w:rsid w:val="00417A2E"/>
    <w:rsid w:val="00423504"/>
    <w:rsid w:val="004253C7"/>
    <w:rsid w:val="0042667F"/>
    <w:rsid w:val="00431198"/>
    <w:rsid w:val="00432CF5"/>
    <w:rsid w:val="00432F96"/>
    <w:rsid w:val="004345F0"/>
    <w:rsid w:val="00435085"/>
    <w:rsid w:val="0043645D"/>
    <w:rsid w:val="00437FDF"/>
    <w:rsid w:val="00440319"/>
    <w:rsid w:val="00440CDA"/>
    <w:rsid w:val="0044771F"/>
    <w:rsid w:val="004508D2"/>
    <w:rsid w:val="004509E2"/>
    <w:rsid w:val="00450D13"/>
    <w:rsid w:val="00450DBE"/>
    <w:rsid w:val="00451533"/>
    <w:rsid w:val="00454B4C"/>
    <w:rsid w:val="00455AE2"/>
    <w:rsid w:val="00457652"/>
    <w:rsid w:val="0046034C"/>
    <w:rsid w:val="00462153"/>
    <w:rsid w:val="004632CB"/>
    <w:rsid w:val="0046434A"/>
    <w:rsid w:val="004645C8"/>
    <w:rsid w:val="0046502B"/>
    <w:rsid w:val="004658EB"/>
    <w:rsid w:val="00466C1D"/>
    <w:rsid w:val="004673D0"/>
    <w:rsid w:val="00471FE8"/>
    <w:rsid w:val="0047252B"/>
    <w:rsid w:val="00472A86"/>
    <w:rsid w:val="00472E7E"/>
    <w:rsid w:val="004731A2"/>
    <w:rsid w:val="004773E2"/>
    <w:rsid w:val="004776AD"/>
    <w:rsid w:val="00477931"/>
    <w:rsid w:val="00480FCB"/>
    <w:rsid w:val="00485A09"/>
    <w:rsid w:val="004938BB"/>
    <w:rsid w:val="00493A22"/>
    <w:rsid w:val="004943A7"/>
    <w:rsid w:val="004952C9"/>
    <w:rsid w:val="00496684"/>
    <w:rsid w:val="00497747"/>
    <w:rsid w:val="004A12DB"/>
    <w:rsid w:val="004A299D"/>
    <w:rsid w:val="004A37BA"/>
    <w:rsid w:val="004A37EA"/>
    <w:rsid w:val="004A6155"/>
    <w:rsid w:val="004B3EAB"/>
    <w:rsid w:val="004B5B14"/>
    <w:rsid w:val="004B6CF2"/>
    <w:rsid w:val="004C09CB"/>
    <w:rsid w:val="004C3998"/>
    <w:rsid w:val="004C3F8F"/>
    <w:rsid w:val="004C6F5C"/>
    <w:rsid w:val="004D4549"/>
    <w:rsid w:val="004D6E18"/>
    <w:rsid w:val="004D775D"/>
    <w:rsid w:val="004E2A36"/>
    <w:rsid w:val="004E3B49"/>
    <w:rsid w:val="004E4D83"/>
    <w:rsid w:val="004E5AD9"/>
    <w:rsid w:val="004E6354"/>
    <w:rsid w:val="004F009E"/>
    <w:rsid w:val="004F0660"/>
    <w:rsid w:val="004F0E1B"/>
    <w:rsid w:val="004F1199"/>
    <w:rsid w:val="004F15FB"/>
    <w:rsid w:val="004F2B7D"/>
    <w:rsid w:val="004F7BCD"/>
    <w:rsid w:val="00500383"/>
    <w:rsid w:val="00505B12"/>
    <w:rsid w:val="005061E5"/>
    <w:rsid w:val="0050694A"/>
    <w:rsid w:val="00510FEA"/>
    <w:rsid w:val="00512049"/>
    <w:rsid w:val="00512948"/>
    <w:rsid w:val="005155F5"/>
    <w:rsid w:val="005157CF"/>
    <w:rsid w:val="00516DAB"/>
    <w:rsid w:val="0051795C"/>
    <w:rsid w:val="00521C3F"/>
    <w:rsid w:val="00522A3A"/>
    <w:rsid w:val="00523B49"/>
    <w:rsid w:val="005244A4"/>
    <w:rsid w:val="005254BD"/>
    <w:rsid w:val="00526412"/>
    <w:rsid w:val="00526A5E"/>
    <w:rsid w:val="00527988"/>
    <w:rsid w:val="00527EC9"/>
    <w:rsid w:val="00532BCF"/>
    <w:rsid w:val="005332C2"/>
    <w:rsid w:val="005337DE"/>
    <w:rsid w:val="005354F0"/>
    <w:rsid w:val="00535C50"/>
    <w:rsid w:val="005368C2"/>
    <w:rsid w:val="00537D01"/>
    <w:rsid w:val="00542480"/>
    <w:rsid w:val="00543AAD"/>
    <w:rsid w:val="00545153"/>
    <w:rsid w:val="00546A3A"/>
    <w:rsid w:val="005473F7"/>
    <w:rsid w:val="00551274"/>
    <w:rsid w:val="00551FEF"/>
    <w:rsid w:val="0055238A"/>
    <w:rsid w:val="00552497"/>
    <w:rsid w:val="00554A37"/>
    <w:rsid w:val="00554F32"/>
    <w:rsid w:val="0055667B"/>
    <w:rsid w:val="00562751"/>
    <w:rsid w:val="00566617"/>
    <w:rsid w:val="00566CFD"/>
    <w:rsid w:val="005709F4"/>
    <w:rsid w:val="0057331E"/>
    <w:rsid w:val="0057470A"/>
    <w:rsid w:val="00576588"/>
    <w:rsid w:val="005770CA"/>
    <w:rsid w:val="00577431"/>
    <w:rsid w:val="005816D4"/>
    <w:rsid w:val="00581E95"/>
    <w:rsid w:val="005820E1"/>
    <w:rsid w:val="005827B8"/>
    <w:rsid w:val="00584092"/>
    <w:rsid w:val="0058447F"/>
    <w:rsid w:val="00587687"/>
    <w:rsid w:val="00590D92"/>
    <w:rsid w:val="00590DBA"/>
    <w:rsid w:val="0059343D"/>
    <w:rsid w:val="00593CC2"/>
    <w:rsid w:val="0059423C"/>
    <w:rsid w:val="00596EB2"/>
    <w:rsid w:val="00597B74"/>
    <w:rsid w:val="005A1863"/>
    <w:rsid w:val="005A268F"/>
    <w:rsid w:val="005A4B47"/>
    <w:rsid w:val="005A58BB"/>
    <w:rsid w:val="005A7EA8"/>
    <w:rsid w:val="005B090A"/>
    <w:rsid w:val="005B1B35"/>
    <w:rsid w:val="005B35D2"/>
    <w:rsid w:val="005B4CF5"/>
    <w:rsid w:val="005B4FCE"/>
    <w:rsid w:val="005B6F32"/>
    <w:rsid w:val="005C1EC1"/>
    <w:rsid w:val="005C2733"/>
    <w:rsid w:val="005C72C2"/>
    <w:rsid w:val="005D11AF"/>
    <w:rsid w:val="005D1EF9"/>
    <w:rsid w:val="005D596A"/>
    <w:rsid w:val="005D6459"/>
    <w:rsid w:val="005D69E1"/>
    <w:rsid w:val="005D714E"/>
    <w:rsid w:val="005E273A"/>
    <w:rsid w:val="005E31D6"/>
    <w:rsid w:val="005E4F5B"/>
    <w:rsid w:val="005E622A"/>
    <w:rsid w:val="005F1255"/>
    <w:rsid w:val="005F165C"/>
    <w:rsid w:val="005F2E40"/>
    <w:rsid w:val="005F675C"/>
    <w:rsid w:val="00600732"/>
    <w:rsid w:val="00601CDC"/>
    <w:rsid w:val="00603A5C"/>
    <w:rsid w:val="00604E42"/>
    <w:rsid w:val="00607037"/>
    <w:rsid w:val="0061470E"/>
    <w:rsid w:val="00615240"/>
    <w:rsid w:val="0062262F"/>
    <w:rsid w:val="00630BED"/>
    <w:rsid w:val="00630C6A"/>
    <w:rsid w:val="00631A82"/>
    <w:rsid w:val="0063246B"/>
    <w:rsid w:val="006335F6"/>
    <w:rsid w:val="006362A7"/>
    <w:rsid w:val="00636832"/>
    <w:rsid w:val="00636E08"/>
    <w:rsid w:val="0063758F"/>
    <w:rsid w:val="0064345F"/>
    <w:rsid w:val="00644FB4"/>
    <w:rsid w:val="00646040"/>
    <w:rsid w:val="006535FE"/>
    <w:rsid w:val="00653A4D"/>
    <w:rsid w:val="00653AE7"/>
    <w:rsid w:val="00654819"/>
    <w:rsid w:val="00656C79"/>
    <w:rsid w:val="00657606"/>
    <w:rsid w:val="00657B83"/>
    <w:rsid w:val="006600D3"/>
    <w:rsid w:val="00660E2B"/>
    <w:rsid w:val="00660F95"/>
    <w:rsid w:val="00662665"/>
    <w:rsid w:val="00663FC6"/>
    <w:rsid w:val="0066452A"/>
    <w:rsid w:val="00665B87"/>
    <w:rsid w:val="00667077"/>
    <w:rsid w:val="006676B9"/>
    <w:rsid w:val="00670712"/>
    <w:rsid w:val="00670BF4"/>
    <w:rsid w:val="00670FA8"/>
    <w:rsid w:val="006751A7"/>
    <w:rsid w:val="006762C5"/>
    <w:rsid w:val="00676406"/>
    <w:rsid w:val="00676C5B"/>
    <w:rsid w:val="0068205A"/>
    <w:rsid w:val="006829B5"/>
    <w:rsid w:val="00684CE0"/>
    <w:rsid w:val="0068527F"/>
    <w:rsid w:val="00686606"/>
    <w:rsid w:val="00687BB7"/>
    <w:rsid w:val="00690FE4"/>
    <w:rsid w:val="0069118B"/>
    <w:rsid w:val="006929E4"/>
    <w:rsid w:val="0069662F"/>
    <w:rsid w:val="006A03B4"/>
    <w:rsid w:val="006A0A70"/>
    <w:rsid w:val="006A105B"/>
    <w:rsid w:val="006A3133"/>
    <w:rsid w:val="006A3865"/>
    <w:rsid w:val="006A5775"/>
    <w:rsid w:val="006A6322"/>
    <w:rsid w:val="006A7869"/>
    <w:rsid w:val="006B0837"/>
    <w:rsid w:val="006B3E65"/>
    <w:rsid w:val="006C0532"/>
    <w:rsid w:val="006C0565"/>
    <w:rsid w:val="006C176C"/>
    <w:rsid w:val="006C1E8F"/>
    <w:rsid w:val="006C2C70"/>
    <w:rsid w:val="006C3AB6"/>
    <w:rsid w:val="006C5689"/>
    <w:rsid w:val="006C5EC4"/>
    <w:rsid w:val="006C6BCC"/>
    <w:rsid w:val="006D16A0"/>
    <w:rsid w:val="006D19A9"/>
    <w:rsid w:val="006D4689"/>
    <w:rsid w:val="006D53D4"/>
    <w:rsid w:val="006E0101"/>
    <w:rsid w:val="006E1C86"/>
    <w:rsid w:val="006E46D8"/>
    <w:rsid w:val="006E4E77"/>
    <w:rsid w:val="006F02A1"/>
    <w:rsid w:val="006F2C65"/>
    <w:rsid w:val="006F36D6"/>
    <w:rsid w:val="006F3911"/>
    <w:rsid w:val="006F3989"/>
    <w:rsid w:val="006F3D47"/>
    <w:rsid w:val="006F52F9"/>
    <w:rsid w:val="006F7597"/>
    <w:rsid w:val="006F7743"/>
    <w:rsid w:val="00704E3E"/>
    <w:rsid w:val="00714864"/>
    <w:rsid w:val="0071585E"/>
    <w:rsid w:val="00720D52"/>
    <w:rsid w:val="00721044"/>
    <w:rsid w:val="00721AC5"/>
    <w:rsid w:val="00721AD9"/>
    <w:rsid w:val="00723448"/>
    <w:rsid w:val="00723809"/>
    <w:rsid w:val="00726B0B"/>
    <w:rsid w:val="00731199"/>
    <w:rsid w:val="007343F9"/>
    <w:rsid w:val="007345A5"/>
    <w:rsid w:val="00735A2E"/>
    <w:rsid w:val="00737247"/>
    <w:rsid w:val="00741927"/>
    <w:rsid w:val="00746531"/>
    <w:rsid w:val="007476AF"/>
    <w:rsid w:val="00750B7F"/>
    <w:rsid w:val="00753B9A"/>
    <w:rsid w:val="007547EB"/>
    <w:rsid w:val="00754A55"/>
    <w:rsid w:val="00755425"/>
    <w:rsid w:val="0075688D"/>
    <w:rsid w:val="00756F4D"/>
    <w:rsid w:val="00761606"/>
    <w:rsid w:val="00762003"/>
    <w:rsid w:val="00762E1C"/>
    <w:rsid w:val="007641D5"/>
    <w:rsid w:val="00766954"/>
    <w:rsid w:val="007670CE"/>
    <w:rsid w:val="0077089D"/>
    <w:rsid w:val="007714C0"/>
    <w:rsid w:val="00774D90"/>
    <w:rsid w:val="00777E44"/>
    <w:rsid w:val="00780828"/>
    <w:rsid w:val="007813F0"/>
    <w:rsid w:val="00781DA8"/>
    <w:rsid w:val="00782358"/>
    <w:rsid w:val="00786534"/>
    <w:rsid w:val="00795EC0"/>
    <w:rsid w:val="007A1FE7"/>
    <w:rsid w:val="007A3A33"/>
    <w:rsid w:val="007A3A5D"/>
    <w:rsid w:val="007A733D"/>
    <w:rsid w:val="007B4F96"/>
    <w:rsid w:val="007B5C81"/>
    <w:rsid w:val="007B7E22"/>
    <w:rsid w:val="007B7F07"/>
    <w:rsid w:val="007C1C7A"/>
    <w:rsid w:val="007C2749"/>
    <w:rsid w:val="007C2FB5"/>
    <w:rsid w:val="007C309D"/>
    <w:rsid w:val="007C311B"/>
    <w:rsid w:val="007C3492"/>
    <w:rsid w:val="007C59C3"/>
    <w:rsid w:val="007C61AA"/>
    <w:rsid w:val="007C6B25"/>
    <w:rsid w:val="007D1365"/>
    <w:rsid w:val="007D26A5"/>
    <w:rsid w:val="007D37F7"/>
    <w:rsid w:val="007D5E5D"/>
    <w:rsid w:val="007E2E25"/>
    <w:rsid w:val="007E3951"/>
    <w:rsid w:val="007E4BDB"/>
    <w:rsid w:val="007E6140"/>
    <w:rsid w:val="007E7870"/>
    <w:rsid w:val="007F04C7"/>
    <w:rsid w:val="007F27D4"/>
    <w:rsid w:val="007F2B4C"/>
    <w:rsid w:val="007F4E03"/>
    <w:rsid w:val="007F51B3"/>
    <w:rsid w:val="007F5733"/>
    <w:rsid w:val="007F6D8D"/>
    <w:rsid w:val="00800483"/>
    <w:rsid w:val="00801560"/>
    <w:rsid w:val="00801CDF"/>
    <w:rsid w:val="008023A8"/>
    <w:rsid w:val="008024CE"/>
    <w:rsid w:val="008035A4"/>
    <w:rsid w:val="00804597"/>
    <w:rsid w:val="00811FD4"/>
    <w:rsid w:val="00812AC8"/>
    <w:rsid w:val="00814E35"/>
    <w:rsid w:val="00814F6F"/>
    <w:rsid w:val="00815006"/>
    <w:rsid w:val="0081546C"/>
    <w:rsid w:val="00816321"/>
    <w:rsid w:val="008179B6"/>
    <w:rsid w:val="00820947"/>
    <w:rsid w:val="00824408"/>
    <w:rsid w:val="00824C01"/>
    <w:rsid w:val="00825CE6"/>
    <w:rsid w:val="008266B0"/>
    <w:rsid w:val="00827558"/>
    <w:rsid w:val="00827921"/>
    <w:rsid w:val="00831678"/>
    <w:rsid w:val="008317C6"/>
    <w:rsid w:val="00834936"/>
    <w:rsid w:val="00836413"/>
    <w:rsid w:val="00837749"/>
    <w:rsid w:val="00837DB4"/>
    <w:rsid w:val="00837FED"/>
    <w:rsid w:val="00840C39"/>
    <w:rsid w:val="0084319B"/>
    <w:rsid w:val="0084499D"/>
    <w:rsid w:val="00845F33"/>
    <w:rsid w:val="00846AC3"/>
    <w:rsid w:val="00851B9E"/>
    <w:rsid w:val="00853A5A"/>
    <w:rsid w:val="00853F29"/>
    <w:rsid w:val="0085466D"/>
    <w:rsid w:val="00855364"/>
    <w:rsid w:val="00856694"/>
    <w:rsid w:val="00856FC6"/>
    <w:rsid w:val="0085772A"/>
    <w:rsid w:val="00860C48"/>
    <w:rsid w:val="00862C49"/>
    <w:rsid w:val="00863827"/>
    <w:rsid w:val="00863BF7"/>
    <w:rsid w:val="00865D10"/>
    <w:rsid w:val="008715B9"/>
    <w:rsid w:val="00873BD0"/>
    <w:rsid w:val="00880166"/>
    <w:rsid w:val="00884646"/>
    <w:rsid w:val="008859C7"/>
    <w:rsid w:val="008877D5"/>
    <w:rsid w:val="0089231D"/>
    <w:rsid w:val="00892A1B"/>
    <w:rsid w:val="008941C1"/>
    <w:rsid w:val="00895315"/>
    <w:rsid w:val="00895F41"/>
    <w:rsid w:val="008A55CB"/>
    <w:rsid w:val="008A5BD7"/>
    <w:rsid w:val="008A6CD1"/>
    <w:rsid w:val="008A7A29"/>
    <w:rsid w:val="008B42F5"/>
    <w:rsid w:val="008B4A4A"/>
    <w:rsid w:val="008B5F11"/>
    <w:rsid w:val="008C1D52"/>
    <w:rsid w:val="008C1FD4"/>
    <w:rsid w:val="008C4258"/>
    <w:rsid w:val="008D15CE"/>
    <w:rsid w:val="008D2321"/>
    <w:rsid w:val="008D3F53"/>
    <w:rsid w:val="008D56B5"/>
    <w:rsid w:val="008D7BBD"/>
    <w:rsid w:val="008E1B6E"/>
    <w:rsid w:val="008E2860"/>
    <w:rsid w:val="008E2B39"/>
    <w:rsid w:val="008E746A"/>
    <w:rsid w:val="008F3E1C"/>
    <w:rsid w:val="00901A60"/>
    <w:rsid w:val="009026F3"/>
    <w:rsid w:val="00903B2A"/>
    <w:rsid w:val="00910C7A"/>
    <w:rsid w:val="00910D93"/>
    <w:rsid w:val="00911B00"/>
    <w:rsid w:val="009145B0"/>
    <w:rsid w:val="00915831"/>
    <w:rsid w:val="00915A85"/>
    <w:rsid w:val="00916A36"/>
    <w:rsid w:val="00920662"/>
    <w:rsid w:val="00921343"/>
    <w:rsid w:val="00921794"/>
    <w:rsid w:val="0092440C"/>
    <w:rsid w:val="009270A3"/>
    <w:rsid w:val="00930FED"/>
    <w:rsid w:val="0093286F"/>
    <w:rsid w:val="00934AB5"/>
    <w:rsid w:val="00935B90"/>
    <w:rsid w:val="00935DEC"/>
    <w:rsid w:val="00936587"/>
    <w:rsid w:val="00936F3E"/>
    <w:rsid w:val="0094394E"/>
    <w:rsid w:val="0095031C"/>
    <w:rsid w:val="009505AE"/>
    <w:rsid w:val="00950DB3"/>
    <w:rsid w:val="00950F31"/>
    <w:rsid w:val="00953BCA"/>
    <w:rsid w:val="00956258"/>
    <w:rsid w:val="00956688"/>
    <w:rsid w:val="00957802"/>
    <w:rsid w:val="009615F0"/>
    <w:rsid w:val="009618A8"/>
    <w:rsid w:val="00962E44"/>
    <w:rsid w:val="00967659"/>
    <w:rsid w:val="00970234"/>
    <w:rsid w:val="0097182E"/>
    <w:rsid w:val="00972240"/>
    <w:rsid w:val="00972607"/>
    <w:rsid w:val="00972742"/>
    <w:rsid w:val="00976605"/>
    <w:rsid w:val="0097729C"/>
    <w:rsid w:val="00977522"/>
    <w:rsid w:val="00977633"/>
    <w:rsid w:val="00977AB2"/>
    <w:rsid w:val="009853E5"/>
    <w:rsid w:val="00986690"/>
    <w:rsid w:val="0098693D"/>
    <w:rsid w:val="009922D4"/>
    <w:rsid w:val="0099344B"/>
    <w:rsid w:val="0099418B"/>
    <w:rsid w:val="00997C51"/>
    <w:rsid w:val="00997DE7"/>
    <w:rsid w:val="009A03D4"/>
    <w:rsid w:val="009A1086"/>
    <w:rsid w:val="009A12E7"/>
    <w:rsid w:val="009A2352"/>
    <w:rsid w:val="009A251D"/>
    <w:rsid w:val="009A4E4A"/>
    <w:rsid w:val="009A6609"/>
    <w:rsid w:val="009A6E74"/>
    <w:rsid w:val="009A7575"/>
    <w:rsid w:val="009A7773"/>
    <w:rsid w:val="009B45C6"/>
    <w:rsid w:val="009B5A9D"/>
    <w:rsid w:val="009C14AB"/>
    <w:rsid w:val="009C3683"/>
    <w:rsid w:val="009C451C"/>
    <w:rsid w:val="009C5FA6"/>
    <w:rsid w:val="009C7454"/>
    <w:rsid w:val="009D0CD4"/>
    <w:rsid w:val="009D3908"/>
    <w:rsid w:val="009D409F"/>
    <w:rsid w:val="009D4C34"/>
    <w:rsid w:val="009E0D18"/>
    <w:rsid w:val="009E359A"/>
    <w:rsid w:val="009E45F7"/>
    <w:rsid w:val="009E52A2"/>
    <w:rsid w:val="009E671C"/>
    <w:rsid w:val="009F0E63"/>
    <w:rsid w:val="009F1BC0"/>
    <w:rsid w:val="009F3171"/>
    <w:rsid w:val="009F62DF"/>
    <w:rsid w:val="009F7C75"/>
    <w:rsid w:val="00A0024B"/>
    <w:rsid w:val="00A0053A"/>
    <w:rsid w:val="00A01F25"/>
    <w:rsid w:val="00A03BA6"/>
    <w:rsid w:val="00A06697"/>
    <w:rsid w:val="00A20C58"/>
    <w:rsid w:val="00A23A7A"/>
    <w:rsid w:val="00A24D5A"/>
    <w:rsid w:val="00A26EF3"/>
    <w:rsid w:val="00A274F2"/>
    <w:rsid w:val="00A3033F"/>
    <w:rsid w:val="00A321CF"/>
    <w:rsid w:val="00A32897"/>
    <w:rsid w:val="00A32AC1"/>
    <w:rsid w:val="00A330F3"/>
    <w:rsid w:val="00A33A98"/>
    <w:rsid w:val="00A33B6A"/>
    <w:rsid w:val="00A34DDD"/>
    <w:rsid w:val="00A3520A"/>
    <w:rsid w:val="00A359A0"/>
    <w:rsid w:val="00A35CB3"/>
    <w:rsid w:val="00A37AFB"/>
    <w:rsid w:val="00A40AA9"/>
    <w:rsid w:val="00A468E3"/>
    <w:rsid w:val="00A47800"/>
    <w:rsid w:val="00A540BF"/>
    <w:rsid w:val="00A54BB7"/>
    <w:rsid w:val="00A5616D"/>
    <w:rsid w:val="00A561F1"/>
    <w:rsid w:val="00A566DF"/>
    <w:rsid w:val="00A57099"/>
    <w:rsid w:val="00A60607"/>
    <w:rsid w:val="00A6183B"/>
    <w:rsid w:val="00A61915"/>
    <w:rsid w:val="00A61E27"/>
    <w:rsid w:val="00A630EB"/>
    <w:rsid w:val="00A63A04"/>
    <w:rsid w:val="00A6441B"/>
    <w:rsid w:val="00A66B91"/>
    <w:rsid w:val="00A66F75"/>
    <w:rsid w:val="00A67402"/>
    <w:rsid w:val="00A67D5C"/>
    <w:rsid w:val="00A7021D"/>
    <w:rsid w:val="00A70720"/>
    <w:rsid w:val="00A7746E"/>
    <w:rsid w:val="00A80E75"/>
    <w:rsid w:val="00A83226"/>
    <w:rsid w:val="00A846DD"/>
    <w:rsid w:val="00A85E12"/>
    <w:rsid w:val="00A90CA0"/>
    <w:rsid w:val="00A93E06"/>
    <w:rsid w:val="00A95CDC"/>
    <w:rsid w:val="00A972C1"/>
    <w:rsid w:val="00A979A5"/>
    <w:rsid w:val="00AA15B0"/>
    <w:rsid w:val="00AA260A"/>
    <w:rsid w:val="00AA39FF"/>
    <w:rsid w:val="00AA439E"/>
    <w:rsid w:val="00AA524A"/>
    <w:rsid w:val="00AA5C41"/>
    <w:rsid w:val="00AA65C6"/>
    <w:rsid w:val="00AA690A"/>
    <w:rsid w:val="00AA7EA1"/>
    <w:rsid w:val="00AA7F2D"/>
    <w:rsid w:val="00AB0311"/>
    <w:rsid w:val="00AB03F5"/>
    <w:rsid w:val="00AB0DA3"/>
    <w:rsid w:val="00AB19F6"/>
    <w:rsid w:val="00AB2696"/>
    <w:rsid w:val="00AB271C"/>
    <w:rsid w:val="00AB52CA"/>
    <w:rsid w:val="00AB60C0"/>
    <w:rsid w:val="00AB6C80"/>
    <w:rsid w:val="00AC3C1F"/>
    <w:rsid w:val="00AC57D1"/>
    <w:rsid w:val="00AD0BEC"/>
    <w:rsid w:val="00AD1791"/>
    <w:rsid w:val="00AD2C41"/>
    <w:rsid w:val="00AD3EC9"/>
    <w:rsid w:val="00AD4FF5"/>
    <w:rsid w:val="00AD57E7"/>
    <w:rsid w:val="00AD6743"/>
    <w:rsid w:val="00AE1956"/>
    <w:rsid w:val="00AE3F23"/>
    <w:rsid w:val="00AE4342"/>
    <w:rsid w:val="00AE52A8"/>
    <w:rsid w:val="00AE5772"/>
    <w:rsid w:val="00AE5794"/>
    <w:rsid w:val="00AE5979"/>
    <w:rsid w:val="00AF0DC8"/>
    <w:rsid w:val="00AF408A"/>
    <w:rsid w:val="00AF583A"/>
    <w:rsid w:val="00AF6402"/>
    <w:rsid w:val="00AF6E0F"/>
    <w:rsid w:val="00B02493"/>
    <w:rsid w:val="00B02B8B"/>
    <w:rsid w:val="00B03C06"/>
    <w:rsid w:val="00B0422E"/>
    <w:rsid w:val="00B05577"/>
    <w:rsid w:val="00B06015"/>
    <w:rsid w:val="00B105B5"/>
    <w:rsid w:val="00B14821"/>
    <w:rsid w:val="00B14F41"/>
    <w:rsid w:val="00B2280B"/>
    <w:rsid w:val="00B250CA"/>
    <w:rsid w:val="00B27FF4"/>
    <w:rsid w:val="00B30341"/>
    <w:rsid w:val="00B308ED"/>
    <w:rsid w:val="00B30C1E"/>
    <w:rsid w:val="00B324AF"/>
    <w:rsid w:val="00B356E5"/>
    <w:rsid w:val="00B371C6"/>
    <w:rsid w:val="00B41158"/>
    <w:rsid w:val="00B41B2B"/>
    <w:rsid w:val="00B4221F"/>
    <w:rsid w:val="00B429ED"/>
    <w:rsid w:val="00B43911"/>
    <w:rsid w:val="00B4424C"/>
    <w:rsid w:val="00B44E31"/>
    <w:rsid w:val="00B45581"/>
    <w:rsid w:val="00B46544"/>
    <w:rsid w:val="00B50014"/>
    <w:rsid w:val="00B5148E"/>
    <w:rsid w:val="00B51A1F"/>
    <w:rsid w:val="00B53562"/>
    <w:rsid w:val="00B535CC"/>
    <w:rsid w:val="00B54BE9"/>
    <w:rsid w:val="00B5671D"/>
    <w:rsid w:val="00B56D79"/>
    <w:rsid w:val="00B5762C"/>
    <w:rsid w:val="00B57EA0"/>
    <w:rsid w:val="00B63369"/>
    <w:rsid w:val="00B6512E"/>
    <w:rsid w:val="00B6656D"/>
    <w:rsid w:val="00B71842"/>
    <w:rsid w:val="00B71C8C"/>
    <w:rsid w:val="00B71FA7"/>
    <w:rsid w:val="00B7233E"/>
    <w:rsid w:val="00B7467B"/>
    <w:rsid w:val="00B74BCF"/>
    <w:rsid w:val="00B75103"/>
    <w:rsid w:val="00B75157"/>
    <w:rsid w:val="00B75258"/>
    <w:rsid w:val="00B75A29"/>
    <w:rsid w:val="00B77DDF"/>
    <w:rsid w:val="00B77F37"/>
    <w:rsid w:val="00B80ECB"/>
    <w:rsid w:val="00B81262"/>
    <w:rsid w:val="00B82576"/>
    <w:rsid w:val="00B849D6"/>
    <w:rsid w:val="00B871E3"/>
    <w:rsid w:val="00B91EAC"/>
    <w:rsid w:val="00B9214E"/>
    <w:rsid w:val="00B9480C"/>
    <w:rsid w:val="00B94E01"/>
    <w:rsid w:val="00B9562D"/>
    <w:rsid w:val="00B95880"/>
    <w:rsid w:val="00B95963"/>
    <w:rsid w:val="00B97466"/>
    <w:rsid w:val="00BA0CEE"/>
    <w:rsid w:val="00BA20AD"/>
    <w:rsid w:val="00BA2EFE"/>
    <w:rsid w:val="00BA507A"/>
    <w:rsid w:val="00BB045A"/>
    <w:rsid w:val="00BB2B18"/>
    <w:rsid w:val="00BB3A80"/>
    <w:rsid w:val="00BB3F0A"/>
    <w:rsid w:val="00BC24E5"/>
    <w:rsid w:val="00BC4769"/>
    <w:rsid w:val="00BC555C"/>
    <w:rsid w:val="00BC6CD3"/>
    <w:rsid w:val="00BC7089"/>
    <w:rsid w:val="00BD01D0"/>
    <w:rsid w:val="00BD1646"/>
    <w:rsid w:val="00BD26DE"/>
    <w:rsid w:val="00BD4A7A"/>
    <w:rsid w:val="00BD6572"/>
    <w:rsid w:val="00BD729E"/>
    <w:rsid w:val="00BD76CE"/>
    <w:rsid w:val="00BD7A25"/>
    <w:rsid w:val="00BE1425"/>
    <w:rsid w:val="00BE1BAA"/>
    <w:rsid w:val="00BE1DFF"/>
    <w:rsid w:val="00BE481B"/>
    <w:rsid w:val="00BE4D51"/>
    <w:rsid w:val="00BE5130"/>
    <w:rsid w:val="00BE5ED0"/>
    <w:rsid w:val="00BE618E"/>
    <w:rsid w:val="00BF3384"/>
    <w:rsid w:val="00BF3BC2"/>
    <w:rsid w:val="00BF4110"/>
    <w:rsid w:val="00BF4661"/>
    <w:rsid w:val="00BF54A2"/>
    <w:rsid w:val="00BF5A60"/>
    <w:rsid w:val="00BF6E4F"/>
    <w:rsid w:val="00BF7B49"/>
    <w:rsid w:val="00C001DA"/>
    <w:rsid w:val="00C0185E"/>
    <w:rsid w:val="00C036CE"/>
    <w:rsid w:val="00C03AF5"/>
    <w:rsid w:val="00C04C1F"/>
    <w:rsid w:val="00C0594B"/>
    <w:rsid w:val="00C05C25"/>
    <w:rsid w:val="00C05F08"/>
    <w:rsid w:val="00C07991"/>
    <w:rsid w:val="00C07CB7"/>
    <w:rsid w:val="00C107F6"/>
    <w:rsid w:val="00C109A8"/>
    <w:rsid w:val="00C10A4A"/>
    <w:rsid w:val="00C10BA5"/>
    <w:rsid w:val="00C11224"/>
    <w:rsid w:val="00C11F80"/>
    <w:rsid w:val="00C142DF"/>
    <w:rsid w:val="00C14F9C"/>
    <w:rsid w:val="00C20A25"/>
    <w:rsid w:val="00C224F6"/>
    <w:rsid w:val="00C255D6"/>
    <w:rsid w:val="00C2680A"/>
    <w:rsid w:val="00C26B5B"/>
    <w:rsid w:val="00C26BFB"/>
    <w:rsid w:val="00C26D0D"/>
    <w:rsid w:val="00C27C92"/>
    <w:rsid w:val="00C31D37"/>
    <w:rsid w:val="00C32D56"/>
    <w:rsid w:val="00C33759"/>
    <w:rsid w:val="00C33763"/>
    <w:rsid w:val="00C34D7E"/>
    <w:rsid w:val="00C362EC"/>
    <w:rsid w:val="00C41452"/>
    <w:rsid w:val="00C4297F"/>
    <w:rsid w:val="00C42AD2"/>
    <w:rsid w:val="00C469D7"/>
    <w:rsid w:val="00C5198B"/>
    <w:rsid w:val="00C51D33"/>
    <w:rsid w:val="00C5296B"/>
    <w:rsid w:val="00C52B7F"/>
    <w:rsid w:val="00C556ED"/>
    <w:rsid w:val="00C601F4"/>
    <w:rsid w:val="00C60FFC"/>
    <w:rsid w:val="00C61D95"/>
    <w:rsid w:val="00C63A38"/>
    <w:rsid w:val="00C64579"/>
    <w:rsid w:val="00C64E8E"/>
    <w:rsid w:val="00C65155"/>
    <w:rsid w:val="00C65F94"/>
    <w:rsid w:val="00C672FA"/>
    <w:rsid w:val="00C70F69"/>
    <w:rsid w:val="00C719A4"/>
    <w:rsid w:val="00C7206F"/>
    <w:rsid w:val="00C72F3D"/>
    <w:rsid w:val="00C746DD"/>
    <w:rsid w:val="00C74D50"/>
    <w:rsid w:val="00C7783C"/>
    <w:rsid w:val="00C77AF9"/>
    <w:rsid w:val="00C8030F"/>
    <w:rsid w:val="00C80B1E"/>
    <w:rsid w:val="00C80E85"/>
    <w:rsid w:val="00C81DD5"/>
    <w:rsid w:val="00C82D66"/>
    <w:rsid w:val="00C834F4"/>
    <w:rsid w:val="00C9195E"/>
    <w:rsid w:val="00C935D6"/>
    <w:rsid w:val="00C95126"/>
    <w:rsid w:val="00C96268"/>
    <w:rsid w:val="00CA5896"/>
    <w:rsid w:val="00CA72AF"/>
    <w:rsid w:val="00CA7E06"/>
    <w:rsid w:val="00CB2ACA"/>
    <w:rsid w:val="00CB2DFA"/>
    <w:rsid w:val="00CB4295"/>
    <w:rsid w:val="00CB4CC0"/>
    <w:rsid w:val="00CC15E7"/>
    <w:rsid w:val="00CC35B5"/>
    <w:rsid w:val="00CC52A5"/>
    <w:rsid w:val="00CC6967"/>
    <w:rsid w:val="00CD453B"/>
    <w:rsid w:val="00CD52FD"/>
    <w:rsid w:val="00CD5690"/>
    <w:rsid w:val="00CD5D56"/>
    <w:rsid w:val="00CD7CCC"/>
    <w:rsid w:val="00CE050A"/>
    <w:rsid w:val="00CE1C95"/>
    <w:rsid w:val="00CE6B48"/>
    <w:rsid w:val="00CE6DCA"/>
    <w:rsid w:val="00CF23DC"/>
    <w:rsid w:val="00CF63E9"/>
    <w:rsid w:val="00D020D5"/>
    <w:rsid w:val="00D03CB8"/>
    <w:rsid w:val="00D0626B"/>
    <w:rsid w:val="00D06DC5"/>
    <w:rsid w:val="00D07C09"/>
    <w:rsid w:val="00D128C2"/>
    <w:rsid w:val="00D13DD2"/>
    <w:rsid w:val="00D14741"/>
    <w:rsid w:val="00D14767"/>
    <w:rsid w:val="00D16436"/>
    <w:rsid w:val="00D21B9D"/>
    <w:rsid w:val="00D308AD"/>
    <w:rsid w:val="00D32F3B"/>
    <w:rsid w:val="00D3323A"/>
    <w:rsid w:val="00D33CF2"/>
    <w:rsid w:val="00D33E99"/>
    <w:rsid w:val="00D34C9A"/>
    <w:rsid w:val="00D3553E"/>
    <w:rsid w:val="00D35DA7"/>
    <w:rsid w:val="00D3671A"/>
    <w:rsid w:val="00D373F3"/>
    <w:rsid w:val="00D41B2F"/>
    <w:rsid w:val="00D42187"/>
    <w:rsid w:val="00D4265B"/>
    <w:rsid w:val="00D43AA9"/>
    <w:rsid w:val="00D45B1E"/>
    <w:rsid w:val="00D46E6E"/>
    <w:rsid w:val="00D477EF"/>
    <w:rsid w:val="00D50E55"/>
    <w:rsid w:val="00D53732"/>
    <w:rsid w:val="00D55FF5"/>
    <w:rsid w:val="00D6465A"/>
    <w:rsid w:val="00D66381"/>
    <w:rsid w:val="00D67206"/>
    <w:rsid w:val="00D73DDF"/>
    <w:rsid w:val="00D74989"/>
    <w:rsid w:val="00D76B49"/>
    <w:rsid w:val="00D775A9"/>
    <w:rsid w:val="00D8057F"/>
    <w:rsid w:val="00D82A55"/>
    <w:rsid w:val="00D84A21"/>
    <w:rsid w:val="00D91EE0"/>
    <w:rsid w:val="00D92DE4"/>
    <w:rsid w:val="00D95F0A"/>
    <w:rsid w:val="00DA009E"/>
    <w:rsid w:val="00DA707A"/>
    <w:rsid w:val="00DA7789"/>
    <w:rsid w:val="00DB0319"/>
    <w:rsid w:val="00DB4224"/>
    <w:rsid w:val="00DB6041"/>
    <w:rsid w:val="00DB6BA5"/>
    <w:rsid w:val="00DC2334"/>
    <w:rsid w:val="00DC397B"/>
    <w:rsid w:val="00DC53C8"/>
    <w:rsid w:val="00DC5AA4"/>
    <w:rsid w:val="00DC7B42"/>
    <w:rsid w:val="00DD3108"/>
    <w:rsid w:val="00DD3734"/>
    <w:rsid w:val="00DD6664"/>
    <w:rsid w:val="00DE1763"/>
    <w:rsid w:val="00DE2219"/>
    <w:rsid w:val="00DE4643"/>
    <w:rsid w:val="00DE467C"/>
    <w:rsid w:val="00DE56E9"/>
    <w:rsid w:val="00DE5CB7"/>
    <w:rsid w:val="00DE7AB2"/>
    <w:rsid w:val="00DF42E6"/>
    <w:rsid w:val="00DF5117"/>
    <w:rsid w:val="00E01493"/>
    <w:rsid w:val="00E02ACD"/>
    <w:rsid w:val="00E031FA"/>
    <w:rsid w:val="00E038C9"/>
    <w:rsid w:val="00E03F3F"/>
    <w:rsid w:val="00E12FC7"/>
    <w:rsid w:val="00E131D0"/>
    <w:rsid w:val="00E13D31"/>
    <w:rsid w:val="00E305A9"/>
    <w:rsid w:val="00E32286"/>
    <w:rsid w:val="00E32949"/>
    <w:rsid w:val="00E32AD3"/>
    <w:rsid w:val="00E3356B"/>
    <w:rsid w:val="00E33EAE"/>
    <w:rsid w:val="00E349F8"/>
    <w:rsid w:val="00E36DE7"/>
    <w:rsid w:val="00E36F34"/>
    <w:rsid w:val="00E3769F"/>
    <w:rsid w:val="00E40BBC"/>
    <w:rsid w:val="00E40F15"/>
    <w:rsid w:val="00E45368"/>
    <w:rsid w:val="00E4723E"/>
    <w:rsid w:val="00E506CD"/>
    <w:rsid w:val="00E541EA"/>
    <w:rsid w:val="00E57778"/>
    <w:rsid w:val="00E60F28"/>
    <w:rsid w:val="00E6357E"/>
    <w:rsid w:val="00E63E31"/>
    <w:rsid w:val="00E63EDB"/>
    <w:rsid w:val="00E662CA"/>
    <w:rsid w:val="00E70C0C"/>
    <w:rsid w:val="00E71055"/>
    <w:rsid w:val="00E712A0"/>
    <w:rsid w:val="00E718B2"/>
    <w:rsid w:val="00E75259"/>
    <w:rsid w:val="00E75D0A"/>
    <w:rsid w:val="00E76721"/>
    <w:rsid w:val="00E77DDE"/>
    <w:rsid w:val="00E81840"/>
    <w:rsid w:val="00E82AD5"/>
    <w:rsid w:val="00E8379D"/>
    <w:rsid w:val="00E85C80"/>
    <w:rsid w:val="00E862ED"/>
    <w:rsid w:val="00E870AD"/>
    <w:rsid w:val="00E87670"/>
    <w:rsid w:val="00E902F8"/>
    <w:rsid w:val="00E90AE5"/>
    <w:rsid w:val="00E949F0"/>
    <w:rsid w:val="00EA167E"/>
    <w:rsid w:val="00EA2BDE"/>
    <w:rsid w:val="00EA35F4"/>
    <w:rsid w:val="00EA4394"/>
    <w:rsid w:val="00EA4C5B"/>
    <w:rsid w:val="00EA500F"/>
    <w:rsid w:val="00EA5898"/>
    <w:rsid w:val="00EB0E06"/>
    <w:rsid w:val="00EB2E78"/>
    <w:rsid w:val="00EB31BA"/>
    <w:rsid w:val="00EB334F"/>
    <w:rsid w:val="00EB491B"/>
    <w:rsid w:val="00EB51AE"/>
    <w:rsid w:val="00EB687F"/>
    <w:rsid w:val="00EB6939"/>
    <w:rsid w:val="00EC02A3"/>
    <w:rsid w:val="00EC3715"/>
    <w:rsid w:val="00EC3A32"/>
    <w:rsid w:val="00EC56DE"/>
    <w:rsid w:val="00EC5F58"/>
    <w:rsid w:val="00EC78C7"/>
    <w:rsid w:val="00ED0009"/>
    <w:rsid w:val="00ED0F1E"/>
    <w:rsid w:val="00ED1F6B"/>
    <w:rsid w:val="00ED2BDA"/>
    <w:rsid w:val="00ED6272"/>
    <w:rsid w:val="00ED74BF"/>
    <w:rsid w:val="00EE03F5"/>
    <w:rsid w:val="00EE08B1"/>
    <w:rsid w:val="00EE26DA"/>
    <w:rsid w:val="00EE469C"/>
    <w:rsid w:val="00EE518F"/>
    <w:rsid w:val="00EE5A0C"/>
    <w:rsid w:val="00EE68D4"/>
    <w:rsid w:val="00EF1BDB"/>
    <w:rsid w:val="00EF42F8"/>
    <w:rsid w:val="00EF483A"/>
    <w:rsid w:val="00EF5294"/>
    <w:rsid w:val="00F0022C"/>
    <w:rsid w:val="00F004A7"/>
    <w:rsid w:val="00F02A47"/>
    <w:rsid w:val="00F0429B"/>
    <w:rsid w:val="00F04537"/>
    <w:rsid w:val="00F051BF"/>
    <w:rsid w:val="00F05673"/>
    <w:rsid w:val="00F05DC0"/>
    <w:rsid w:val="00F07A0A"/>
    <w:rsid w:val="00F11F56"/>
    <w:rsid w:val="00F2026D"/>
    <w:rsid w:val="00F2069C"/>
    <w:rsid w:val="00F24AC2"/>
    <w:rsid w:val="00F260F3"/>
    <w:rsid w:val="00F26AB4"/>
    <w:rsid w:val="00F27296"/>
    <w:rsid w:val="00F27C5A"/>
    <w:rsid w:val="00F307A7"/>
    <w:rsid w:val="00F31F59"/>
    <w:rsid w:val="00F33A52"/>
    <w:rsid w:val="00F342E0"/>
    <w:rsid w:val="00F3462A"/>
    <w:rsid w:val="00F352E7"/>
    <w:rsid w:val="00F35874"/>
    <w:rsid w:val="00F402DE"/>
    <w:rsid w:val="00F41DDB"/>
    <w:rsid w:val="00F439CD"/>
    <w:rsid w:val="00F43F4C"/>
    <w:rsid w:val="00F443B3"/>
    <w:rsid w:val="00F47568"/>
    <w:rsid w:val="00F5011D"/>
    <w:rsid w:val="00F52599"/>
    <w:rsid w:val="00F5515B"/>
    <w:rsid w:val="00F55AD3"/>
    <w:rsid w:val="00F573E7"/>
    <w:rsid w:val="00F620CC"/>
    <w:rsid w:val="00F6321E"/>
    <w:rsid w:val="00F66E1F"/>
    <w:rsid w:val="00F67973"/>
    <w:rsid w:val="00F70C4F"/>
    <w:rsid w:val="00F72239"/>
    <w:rsid w:val="00F72653"/>
    <w:rsid w:val="00F72B6A"/>
    <w:rsid w:val="00F737DD"/>
    <w:rsid w:val="00F744B8"/>
    <w:rsid w:val="00F74844"/>
    <w:rsid w:val="00F74A41"/>
    <w:rsid w:val="00F74C4F"/>
    <w:rsid w:val="00F76019"/>
    <w:rsid w:val="00F76A1D"/>
    <w:rsid w:val="00F81E17"/>
    <w:rsid w:val="00F82120"/>
    <w:rsid w:val="00F839BD"/>
    <w:rsid w:val="00F85D86"/>
    <w:rsid w:val="00F864AA"/>
    <w:rsid w:val="00F909C2"/>
    <w:rsid w:val="00F9111A"/>
    <w:rsid w:val="00F913B4"/>
    <w:rsid w:val="00F9477D"/>
    <w:rsid w:val="00F95131"/>
    <w:rsid w:val="00F9549B"/>
    <w:rsid w:val="00F977E5"/>
    <w:rsid w:val="00FA10D1"/>
    <w:rsid w:val="00FA12DC"/>
    <w:rsid w:val="00FA227B"/>
    <w:rsid w:val="00FA39F3"/>
    <w:rsid w:val="00FA5135"/>
    <w:rsid w:val="00FA67BB"/>
    <w:rsid w:val="00FA7570"/>
    <w:rsid w:val="00FB1441"/>
    <w:rsid w:val="00FB2506"/>
    <w:rsid w:val="00FB3634"/>
    <w:rsid w:val="00FB5983"/>
    <w:rsid w:val="00FB6498"/>
    <w:rsid w:val="00FB69F6"/>
    <w:rsid w:val="00FB749B"/>
    <w:rsid w:val="00FC10CC"/>
    <w:rsid w:val="00FC2237"/>
    <w:rsid w:val="00FC2E62"/>
    <w:rsid w:val="00FC35B0"/>
    <w:rsid w:val="00FC4747"/>
    <w:rsid w:val="00FD1FC4"/>
    <w:rsid w:val="00FD2FE6"/>
    <w:rsid w:val="00FD4693"/>
    <w:rsid w:val="00FD7376"/>
    <w:rsid w:val="00FD7E0D"/>
    <w:rsid w:val="00FE0456"/>
    <w:rsid w:val="00FE0D7D"/>
    <w:rsid w:val="00FE2240"/>
    <w:rsid w:val="00FE40CE"/>
    <w:rsid w:val="00FE40FB"/>
    <w:rsid w:val="00FE5D15"/>
    <w:rsid w:val="00FE68F7"/>
    <w:rsid w:val="00FE6C44"/>
    <w:rsid w:val="00FE7EF8"/>
    <w:rsid w:val="00FF01B8"/>
    <w:rsid w:val="00FF2DB2"/>
    <w:rsid w:val="00FF4828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FDCF"/>
  <w15:chartTrackingRefBased/>
  <w15:docId w15:val="{544BA220-ED69-4A9A-9723-AA5411E5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o-RO"/>
    </w:rPr>
  </w:style>
  <w:style w:type="paragraph" w:styleId="1">
    <w:name w:val="heading 1"/>
    <w:basedOn w:val="a"/>
    <w:next w:val="a"/>
    <w:link w:val="10"/>
    <w:uiPriority w:val="9"/>
    <w:qFormat/>
    <w:rsid w:val="00B57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57EA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57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EA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E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E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E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E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A0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ro-RO"/>
    </w:rPr>
  </w:style>
  <w:style w:type="character" w:customStyle="1" w:styleId="20">
    <w:name w:val="Заголовок 2 Знак"/>
    <w:basedOn w:val="a0"/>
    <w:link w:val="2"/>
    <w:uiPriority w:val="9"/>
    <w:semiHidden/>
    <w:rsid w:val="00B57E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character" w:customStyle="1" w:styleId="30">
    <w:name w:val="Заголовок 3 Знак"/>
    <w:basedOn w:val="a0"/>
    <w:link w:val="3"/>
    <w:uiPriority w:val="9"/>
    <w:rsid w:val="00B57EA0"/>
    <w:rPr>
      <w:rFonts w:eastAsiaTheme="majorEastAsia" w:cstheme="majorBidi"/>
      <w:color w:val="2E74B5" w:themeColor="accent1" w:themeShade="BF"/>
      <w:sz w:val="28"/>
      <w:szCs w:val="28"/>
      <w:lang w:val="ro-RO"/>
    </w:rPr>
  </w:style>
  <w:style w:type="character" w:customStyle="1" w:styleId="40">
    <w:name w:val="Заголовок 4 Знак"/>
    <w:basedOn w:val="a0"/>
    <w:link w:val="4"/>
    <w:uiPriority w:val="9"/>
    <w:rsid w:val="00B57EA0"/>
    <w:rPr>
      <w:rFonts w:eastAsiaTheme="majorEastAsia" w:cstheme="majorBidi"/>
      <w:i/>
      <w:iCs/>
      <w:color w:val="2E74B5" w:themeColor="accent1" w:themeShade="BF"/>
      <w:lang w:val="ro-RO"/>
    </w:rPr>
  </w:style>
  <w:style w:type="character" w:customStyle="1" w:styleId="50">
    <w:name w:val="Заголовок 5 Знак"/>
    <w:basedOn w:val="a0"/>
    <w:link w:val="5"/>
    <w:uiPriority w:val="9"/>
    <w:semiHidden/>
    <w:rsid w:val="00B57EA0"/>
    <w:rPr>
      <w:rFonts w:eastAsiaTheme="majorEastAsia" w:cstheme="majorBidi"/>
      <w:color w:val="2E74B5" w:themeColor="accent1" w:themeShade="BF"/>
      <w:lang w:val="ro-RO"/>
    </w:rPr>
  </w:style>
  <w:style w:type="character" w:customStyle="1" w:styleId="60">
    <w:name w:val="Заголовок 6 Знак"/>
    <w:basedOn w:val="a0"/>
    <w:link w:val="6"/>
    <w:uiPriority w:val="9"/>
    <w:semiHidden/>
    <w:rsid w:val="00B57EA0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70">
    <w:name w:val="Заголовок 7 Знак"/>
    <w:basedOn w:val="a0"/>
    <w:link w:val="7"/>
    <w:uiPriority w:val="9"/>
    <w:semiHidden/>
    <w:rsid w:val="00B57EA0"/>
    <w:rPr>
      <w:rFonts w:eastAsiaTheme="majorEastAsia" w:cstheme="majorBidi"/>
      <w:color w:val="595959" w:themeColor="text1" w:themeTint="A6"/>
      <w:lang w:val="ro-RO"/>
    </w:rPr>
  </w:style>
  <w:style w:type="character" w:customStyle="1" w:styleId="80">
    <w:name w:val="Заголовок 8 Знак"/>
    <w:basedOn w:val="a0"/>
    <w:link w:val="8"/>
    <w:uiPriority w:val="9"/>
    <w:semiHidden/>
    <w:rsid w:val="00B57EA0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90">
    <w:name w:val="Заголовок 9 Знак"/>
    <w:basedOn w:val="a0"/>
    <w:link w:val="9"/>
    <w:uiPriority w:val="9"/>
    <w:semiHidden/>
    <w:rsid w:val="00B57EA0"/>
    <w:rPr>
      <w:rFonts w:eastAsiaTheme="majorEastAsia" w:cstheme="majorBidi"/>
      <w:color w:val="272727" w:themeColor="text1" w:themeTint="D8"/>
      <w:lang w:val="ro-RO"/>
    </w:rPr>
  </w:style>
  <w:style w:type="paragraph" w:styleId="a3">
    <w:name w:val="Title"/>
    <w:basedOn w:val="a"/>
    <w:next w:val="a"/>
    <w:link w:val="a4"/>
    <w:uiPriority w:val="10"/>
    <w:qFormat/>
    <w:rsid w:val="00B57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7EA0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a5">
    <w:name w:val="Subtitle"/>
    <w:basedOn w:val="a"/>
    <w:next w:val="a"/>
    <w:link w:val="a6"/>
    <w:uiPriority w:val="11"/>
    <w:qFormat/>
    <w:rsid w:val="00B57EA0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7EA0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21">
    <w:name w:val="Quote"/>
    <w:basedOn w:val="a"/>
    <w:next w:val="a"/>
    <w:link w:val="22"/>
    <w:uiPriority w:val="29"/>
    <w:qFormat/>
    <w:rsid w:val="00B57E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7EA0"/>
    <w:rPr>
      <w:i/>
      <w:iCs/>
      <w:color w:val="404040" w:themeColor="text1" w:themeTint="BF"/>
      <w:lang w:val="ro-RO"/>
    </w:rPr>
  </w:style>
  <w:style w:type="paragraph" w:styleId="a7">
    <w:name w:val="List Paragraph"/>
    <w:basedOn w:val="a"/>
    <w:uiPriority w:val="34"/>
    <w:qFormat/>
    <w:rsid w:val="00B57E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7EA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7EA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7EA0"/>
    <w:rPr>
      <w:i/>
      <w:iCs/>
      <w:color w:val="2E74B5" w:themeColor="accent1" w:themeShade="BF"/>
      <w:lang w:val="ro-RO"/>
    </w:rPr>
  </w:style>
  <w:style w:type="character" w:styleId="ab">
    <w:name w:val="Intense Reference"/>
    <w:basedOn w:val="a0"/>
    <w:uiPriority w:val="32"/>
    <w:qFormat/>
    <w:rsid w:val="00B57EA0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B2E7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B2E78"/>
    <w:rPr>
      <w:color w:val="605E5C"/>
      <w:shd w:val="clear" w:color="auto" w:fill="E1DFDD"/>
    </w:rPr>
  </w:style>
  <w:style w:type="character" w:customStyle="1" w:styleId="ae">
    <w:name w:val="Основной текст_"/>
    <w:basedOn w:val="a0"/>
    <w:link w:val="11"/>
    <w:rsid w:val="00DC397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DC397B"/>
    <w:pPr>
      <w:widowControl w:val="0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162E49"/>
    <w:rPr>
      <w:color w:val="954F72" w:themeColor="followed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3B6623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B6623"/>
    <w:rPr>
      <w:sz w:val="20"/>
      <w:szCs w:val="20"/>
      <w:lang w:val="ro-RO"/>
    </w:rPr>
  </w:style>
  <w:style w:type="character" w:styleId="af2">
    <w:name w:val="endnote reference"/>
    <w:basedOn w:val="a0"/>
    <w:uiPriority w:val="99"/>
    <w:semiHidden/>
    <w:unhideWhenUsed/>
    <w:rsid w:val="003B662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D95F0A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5F0A"/>
    <w:rPr>
      <w:sz w:val="20"/>
      <w:szCs w:val="20"/>
      <w:lang w:val="ro-RO"/>
    </w:rPr>
  </w:style>
  <w:style w:type="character" w:styleId="af5">
    <w:name w:val="footnote reference"/>
    <w:basedOn w:val="a0"/>
    <w:uiPriority w:val="99"/>
    <w:semiHidden/>
    <w:unhideWhenUsed/>
    <w:rsid w:val="00D95F0A"/>
    <w:rPr>
      <w:vertAlign w:val="superscript"/>
    </w:rPr>
  </w:style>
  <w:style w:type="paragraph" w:styleId="af6">
    <w:name w:val="Normal (Web)"/>
    <w:basedOn w:val="a"/>
    <w:uiPriority w:val="99"/>
    <w:unhideWhenUsed/>
    <w:rsid w:val="006B3E65"/>
    <w:pPr>
      <w:spacing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7">
    <w:name w:val="Strong"/>
    <w:uiPriority w:val="22"/>
    <w:qFormat/>
    <w:rsid w:val="006B3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6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53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104A-CFA1-4A8E-81A0-45ABD0FA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Ghenadie Neamtu</dc:creator>
  <cp:keywords/>
  <dc:description/>
  <cp:lastModifiedBy>Ghenadie Neamtu</cp:lastModifiedBy>
  <cp:revision>3</cp:revision>
  <dcterms:created xsi:type="dcterms:W3CDTF">2025-05-30T07:36:00Z</dcterms:created>
  <dcterms:modified xsi:type="dcterms:W3CDTF">2025-06-05T07:03:00Z</dcterms:modified>
</cp:coreProperties>
</file>