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A1B17" w14:textId="35D306C8" w:rsidR="00AE74C9" w:rsidRPr="00D915A8" w:rsidRDefault="00331344" w:rsidP="00CF5100">
      <w:pPr>
        <w:spacing w:after="0" w:line="240" w:lineRule="auto"/>
        <w:jc w:val="center"/>
        <w:rPr>
          <w:rFonts w:ascii="Times New Roman" w:eastAsia="Times New Roman" w:hAnsi="Times New Roman" w:cs="Times New Roman"/>
          <w:sz w:val="28"/>
          <w:szCs w:val="28"/>
          <w:lang w:eastAsia="ru-RU"/>
        </w:rPr>
      </w:pPr>
      <w:r w:rsidRPr="00D915A8">
        <w:rPr>
          <w:rFonts w:ascii="Times New Roman" w:hAnsi="Times New Roman" w:cs="Times New Roman"/>
          <w:b/>
          <w:sz w:val="28"/>
          <w:szCs w:val="28"/>
        </w:rPr>
        <w:object w:dxaOrig="1667" w:dyaOrig="1489" w14:anchorId="4DC45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75pt" o:ole="" fillcolor="window">
            <v:imagedata r:id="rId8" o:title=""/>
          </v:shape>
          <o:OLEObject Type="Embed" ProgID="Word.Picture.8" ShapeID="_x0000_i1025" DrawAspect="Content" ObjectID="_1808633340" r:id="rId9"/>
        </w:object>
      </w:r>
    </w:p>
    <w:p w14:paraId="2B5E1F51" w14:textId="77777777" w:rsidR="00AE74C9" w:rsidRPr="00D915A8" w:rsidRDefault="00AE74C9" w:rsidP="00CF5100">
      <w:pPr>
        <w:spacing w:after="0" w:line="240" w:lineRule="auto"/>
        <w:jc w:val="center"/>
        <w:rPr>
          <w:rFonts w:ascii="Times New Roman" w:hAnsi="Times New Roman" w:cs="Times New Roman"/>
          <w:sz w:val="16"/>
          <w:szCs w:val="16"/>
        </w:rPr>
      </w:pPr>
    </w:p>
    <w:p w14:paraId="54E437B9" w14:textId="77777777" w:rsidR="00AE74C9" w:rsidRPr="00D915A8" w:rsidRDefault="00AE74C9" w:rsidP="00CF5100">
      <w:pPr>
        <w:spacing w:after="0" w:line="240" w:lineRule="auto"/>
        <w:ind w:left="-720" w:firstLine="720"/>
        <w:jc w:val="center"/>
        <w:rPr>
          <w:rFonts w:ascii="Times New Roman" w:hAnsi="Times New Roman" w:cs="Times New Roman"/>
          <w:b/>
          <w:sz w:val="28"/>
          <w:szCs w:val="28"/>
        </w:rPr>
      </w:pPr>
      <w:r w:rsidRPr="00D915A8">
        <w:rPr>
          <w:rFonts w:ascii="Times New Roman" w:hAnsi="Times New Roman" w:cs="Times New Roman"/>
          <w:b/>
          <w:sz w:val="28"/>
          <w:szCs w:val="28"/>
        </w:rPr>
        <w:t>G U V E R N U L   R E P U B L I C I I   M O L D O V A</w:t>
      </w:r>
    </w:p>
    <w:p w14:paraId="523A911E" w14:textId="77777777" w:rsidR="00AE74C9" w:rsidRPr="00D915A8" w:rsidRDefault="00AE74C9" w:rsidP="00CF5100">
      <w:pPr>
        <w:spacing w:after="0" w:line="240" w:lineRule="auto"/>
        <w:jc w:val="center"/>
        <w:rPr>
          <w:rFonts w:ascii="Times New Roman" w:hAnsi="Times New Roman" w:cs="Times New Roman"/>
          <w:b/>
          <w:sz w:val="16"/>
          <w:szCs w:val="16"/>
        </w:rPr>
      </w:pPr>
    </w:p>
    <w:p w14:paraId="2BDE0EBB" w14:textId="55BBAC45" w:rsidR="00AE74C9" w:rsidRPr="00D915A8" w:rsidRDefault="00AE74C9" w:rsidP="00CF5100">
      <w:pPr>
        <w:spacing w:after="0" w:line="240" w:lineRule="auto"/>
        <w:ind w:left="-720" w:firstLine="720"/>
        <w:jc w:val="center"/>
        <w:rPr>
          <w:rFonts w:ascii="Times New Roman" w:hAnsi="Times New Roman" w:cs="Times New Roman"/>
          <w:b/>
          <w:sz w:val="28"/>
          <w:szCs w:val="28"/>
        </w:rPr>
      </w:pPr>
      <w:r w:rsidRPr="00D915A8">
        <w:rPr>
          <w:rFonts w:ascii="Times New Roman" w:hAnsi="Times New Roman" w:cs="Times New Roman"/>
          <w:b/>
          <w:sz w:val="28"/>
          <w:szCs w:val="28"/>
        </w:rPr>
        <w:t xml:space="preserve">   H O T Ă R Î R E nr.  </w:t>
      </w:r>
      <w:r w:rsidRPr="00D915A8">
        <w:rPr>
          <w:rFonts w:ascii="Times New Roman" w:hAnsi="Times New Roman" w:cs="Times New Roman"/>
          <w:b/>
          <w:sz w:val="28"/>
          <w:szCs w:val="28"/>
        </w:rPr>
        <w:softHyphen/>
      </w:r>
      <w:r w:rsidRPr="00D915A8">
        <w:rPr>
          <w:rFonts w:ascii="Times New Roman" w:hAnsi="Times New Roman" w:cs="Times New Roman"/>
          <w:b/>
          <w:sz w:val="28"/>
          <w:szCs w:val="28"/>
        </w:rPr>
        <w:softHyphen/>
      </w:r>
      <w:r w:rsidRPr="00D915A8">
        <w:rPr>
          <w:rFonts w:ascii="Times New Roman" w:hAnsi="Times New Roman" w:cs="Times New Roman"/>
          <w:b/>
          <w:sz w:val="28"/>
          <w:szCs w:val="28"/>
        </w:rPr>
        <w:softHyphen/>
      </w:r>
      <w:r w:rsidRPr="00D915A8">
        <w:rPr>
          <w:rFonts w:ascii="Times New Roman" w:hAnsi="Times New Roman" w:cs="Times New Roman"/>
          <w:b/>
          <w:sz w:val="28"/>
          <w:szCs w:val="28"/>
        </w:rPr>
        <w:softHyphen/>
      </w:r>
      <w:r w:rsidRPr="00D915A8">
        <w:rPr>
          <w:rFonts w:ascii="Times New Roman" w:hAnsi="Times New Roman" w:cs="Times New Roman"/>
          <w:b/>
          <w:sz w:val="28"/>
          <w:szCs w:val="28"/>
        </w:rPr>
        <w:softHyphen/>
        <w:t>__</w:t>
      </w:r>
      <w:r w:rsidR="00C426DC" w:rsidRPr="00D915A8">
        <w:rPr>
          <w:rFonts w:ascii="Times New Roman" w:hAnsi="Times New Roman" w:cs="Times New Roman"/>
          <w:b/>
          <w:sz w:val="28"/>
          <w:szCs w:val="28"/>
        </w:rPr>
        <w:t>__</w:t>
      </w:r>
      <w:r w:rsidRPr="00D915A8">
        <w:rPr>
          <w:rFonts w:ascii="Times New Roman" w:hAnsi="Times New Roman" w:cs="Times New Roman"/>
          <w:b/>
          <w:sz w:val="28"/>
          <w:szCs w:val="28"/>
        </w:rPr>
        <w:t>_</w:t>
      </w:r>
    </w:p>
    <w:p w14:paraId="00E7E5D1" w14:textId="7DF7850A" w:rsidR="00AE74C9" w:rsidRPr="00D915A8" w:rsidRDefault="00AE74C9" w:rsidP="00CF5100">
      <w:pPr>
        <w:spacing w:after="0" w:line="240" w:lineRule="auto"/>
        <w:ind w:left="-720" w:firstLine="720"/>
        <w:jc w:val="center"/>
        <w:rPr>
          <w:rFonts w:ascii="Times New Roman" w:hAnsi="Times New Roman" w:cs="Times New Roman"/>
          <w:sz w:val="28"/>
          <w:szCs w:val="28"/>
        </w:rPr>
      </w:pPr>
      <w:r w:rsidRPr="00D915A8">
        <w:rPr>
          <w:rFonts w:ascii="Times New Roman" w:hAnsi="Times New Roman" w:cs="Times New Roman"/>
          <w:sz w:val="28"/>
          <w:szCs w:val="28"/>
        </w:rPr>
        <w:t>din _________</w:t>
      </w:r>
      <w:r w:rsidR="00C262EE" w:rsidRPr="00D915A8">
        <w:rPr>
          <w:rFonts w:ascii="Times New Roman" w:hAnsi="Times New Roman" w:cs="Times New Roman"/>
          <w:sz w:val="28"/>
          <w:szCs w:val="28"/>
        </w:rPr>
        <w:t>______</w:t>
      </w:r>
      <w:r w:rsidRPr="00D915A8">
        <w:rPr>
          <w:rFonts w:ascii="Times New Roman" w:hAnsi="Times New Roman" w:cs="Times New Roman"/>
          <w:sz w:val="28"/>
          <w:szCs w:val="28"/>
        </w:rPr>
        <w:t>___ 20</w:t>
      </w:r>
      <w:r w:rsidR="003E4350" w:rsidRPr="00D915A8">
        <w:rPr>
          <w:rFonts w:ascii="Times New Roman" w:hAnsi="Times New Roman" w:cs="Times New Roman"/>
          <w:sz w:val="28"/>
          <w:szCs w:val="28"/>
        </w:rPr>
        <w:t>2</w:t>
      </w:r>
      <w:r w:rsidR="007D12BB" w:rsidRPr="00D915A8">
        <w:rPr>
          <w:rFonts w:ascii="Times New Roman" w:hAnsi="Times New Roman" w:cs="Times New Roman"/>
          <w:sz w:val="28"/>
          <w:szCs w:val="28"/>
        </w:rPr>
        <w:t>5</w:t>
      </w:r>
    </w:p>
    <w:p w14:paraId="5B683A26" w14:textId="0EB8C6CB" w:rsidR="00AE74C9" w:rsidRPr="00D915A8" w:rsidRDefault="001A5B1A" w:rsidP="00CF5100">
      <w:pPr>
        <w:spacing w:after="0" w:line="240" w:lineRule="auto"/>
        <w:ind w:left="-720" w:firstLine="720"/>
        <w:jc w:val="center"/>
        <w:rPr>
          <w:rFonts w:ascii="Times New Roman" w:hAnsi="Times New Roman" w:cs="Times New Roman"/>
          <w:i/>
          <w:iCs/>
          <w:sz w:val="16"/>
          <w:szCs w:val="16"/>
        </w:rPr>
      </w:pPr>
      <w:r w:rsidRPr="00D915A8">
        <w:rPr>
          <w:rFonts w:ascii="Times New Roman" w:hAnsi="Times New Roman" w:cs="Times New Roman"/>
          <w:i/>
          <w:iCs/>
          <w:sz w:val="16"/>
          <w:szCs w:val="16"/>
        </w:rPr>
        <w:t>Chișinău</w:t>
      </w:r>
    </w:p>
    <w:p w14:paraId="70A043F9" w14:textId="77777777" w:rsidR="00195C2D" w:rsidRPr="00D915A8" w:rsidRDefault="00195C2D" w:rsidP="00CF5100">
      <w:pPr>
        <w:spacing w:after="0" w:line="240" w:lineRule="auto"/>
        <w:jc w:val="center"/>
        <w:rPr>
          <w:rFonts w:ascii="Times New Roman" w:hAnsi="Times New Roman" w:cs="Times New Roman"/>
          <w:b/>
          <w:sz w:val="16"/>
          <w:szCs w:val="16"/>
        </w:rPr>
      </w:pPr>
    </w:p>
    <w:p w14:paraId="627ACACD" w14:textId="63CE555F" w:rsidR="00195C2D" w:rsidRPr="00D915A8" w:rsidRDefault="00EF2DD3" w:rsidP="00195C2D">
      <w:pPr>
        <w:spacing w:after="0" w:line="240" w:lineRule="auto"/>
        <w:jc w:val="center"/>
        <w:rPr>
          <w:rFonts w:ascii="Times New Roman" w:hAnsi="Times New Roman" w:cs="Times New Roman"/>
          <w:b/>
          <w:sz w:val="28"/>
          <w:szCs w:val="28"/>
        </w:rPr>
      </w:pPr>
      <w:r w:rsidRPr="00D915A8">
        <w:rPr>
          <w:rFonts w:ascii="Times New Roman" w:hAnsi="Times New Roman" w:cs="Times New Roman"/>
          <w:b/>
          <w:sz w:val="28"/>
          <w:szCs w:val="28"/>
        </w:rPr>
        <w:t>pentru</w:t>
      </w:r>
      <w:r w:rsidR="00195C2D" w:rsidRPr="00D915A8">
        <w:rPr>
          <w:rFonts w:ascii="Times New Roman" w:hAnsi="Times New Roman" w:cs="Times New Roman"/>
          <w:b/>
          <w:sz w:val="28"/>
          <w:szCs w:val="28"/>
        </w:rPr>
        <w:t xml:space="preserve"> aprobarea Conceptului Sistemului informațional </w:t>
      </w:r>
    </w:p>
    <w:p w14:paraId="2BA691F9" w14:textId="77777777" w:rsidR="00195C2D" w:rsidRPr="00D915A8" w:rsidRDefault="0006580E" w:rsidP="00195C2D">
      <w:pPr>
        <w:spacing w:after="0" w:line="240" w:lineRule="auto"/>
        <w:jc w:val="center"/>
        <w:rPr>
          <w:rFonts w:ascii="Times New Roman" w:hAnsi="Times New Roman" w:cs="Times New Roman"/>
          <w:b/>
          <w:sz w:val="28"/>
          <w:szCs w:val="28"/>
        </w:rPr>
      </w:pPr>
      <w:r w:rsidRPr="00D915A8">
        <w:rPr>
          <w:rFonts w:ascii="Times New Roman" w:hAnsi="Times New Roman" w:cs="Times New Roman"/>
          <w:b/>
          <w:sz w:val="28"/>
          <w:szCs w:val="28"/>
        </w:rPr>
        <w:t>„</w:t>
      </w:r>
      <w:r w:rsidR="003A1537" w:rsidRPr="00D915A8">
        <w:rPr>
          <w:rFonts w:ascii="Times New Roman" w:hAnsi="Times New Roman" w:cs="Times New Roman"/>
          <w:b/>
          <w:sz w:val="28"/>
          <w:szCs w:val="28"/>
        </w:rPr>
        <w:t xml:space="preserve">Cadastrul bunurilor </w:t>
      </w:r>
      <w:r w:rsidR="001A5B1A" w:rsidRPr="00D915A8">
        <w:rPr>
          <w:rFonts w:ascii="Times New Roman" w:hAnsi="Times New Roman" w:cs="Times New Roman"/>
          <w:b/>
          <w:sz w:val="28"/>
          <w:szCs w:val="28"/>
        </w:rPr>
        <w:t>imobile</w:t>
      </w:r>
      <w:r w:rsidRPr="00D915A8">
        <w:rPr>
          <w:rFonts w:ascii="Times New Roman" w:hAnsi="Times New Roman" w:cs="Times New Roman"/>
          <w:b/>
          <w:sz w:val="28"/>
          <w:szCs w:val="28"/>
        </w:rPr>
        <w:t>”</w:t>
      </w:r>
      <w:r w:rsidR="00195C2D" w:rsidRPr="00D915A8">
        <w:rPr>
          <w:rFonts w:ascii="Times New Roman" w:hAnsi="Times New Roman" w:cs="Times New Roman"/>
          <w:b/>
          <w:sz w:val="28"/>
          <w:szCs w:val="28"/>
        </w:rPr>
        <w:t xml:space="preserve"> și a Regulamentului resursei informaționale </w:t>
      </w:r>
    </w:p>
    <w:p w14:paraId="2E6B08BE" w14:textId="19E43275" w:rsidR="00AE74C9" w:rsidRPr="00D915A8" w:rsidRDefault="00195C2D" w:rsidP="00195C2D">
      <w:pPr>
        <w:spacing w:after="0" w:line="240" w:lineRule="auto"/>
        <w:jc w:val="center"/>
        <w:rPr>
          <w:rFonts w:ascii="Times New Roman" w:hAnsi="Times New Roman" w:cs="Times New Roman"/>
          <w:b/>
          <w:sz w:val="28"/>
          <w:szCs w:val="28"/>
        </w:rPr>
      </w:pPr>
      <w:r w:rsidRPr="00D915A8">
        <w:rPr>
          <w:rFonts w:ascii="Times New Roman" w:hAnsi="Times New Roman" w:cs="Times New Roman"/>
          <w:b/>
          <w:sz w:val="28"/>
          <w:szCs w:val="28"/>
        </w:rPr>
        <w:t>formate de Sistemul informațional „Cadastrul bunurilor imobile”</w:t>
      </w:r>
    </w:p>
    <w:p w14:paraId="5B3B39F6" w14:textId="77777777" w:rsidR="00AE74C9" w:rsidRPr="00D915A8" w:rsidRDefault="00AE74C9" w:rsidP="00CF5100">
      <w:pPr>
        <w:spacing w:after="0" w:line="240" w:lineRule="auto"/>
        <w:jc w:val="center"/>
        <w:rPr>
          <w:rFonts w:ascii="Times New Roman" w:hAnsi="Times New Roman" w:cs="Times New Roman"/>
          <w:b/>
          <w:sz w:val="28"/>
          <w:szCs w:val="28"/>
        </w:rPr>
      </w:pPr>
    </w:p>
    <w:p w14:paraId="45738617" w14:textId="42B04CF5" w:rsidR="00D06354" w:rsidRPr="00D915A8" w:rsidRDefault="00D06354" w:rsidP="00FD1BCD">
      <w:pPr>
        <w:spacing w:after="0" w:line="276" w:lineRule="auto"/>
        <w:ind w:firstLine="567"/>
        <w:jc w:val="both"/>
        <w:rPr>
          <w:rFonts w:ascii="Times New Roman" w:hAnsi="Times New Roman" w:cs="Times New Roman"/>
          <w:sz w:val="28"/>
          <w:szCs w:val="28"/>
        </w:rPr>
      </w:pPr>
      <w:r w:rsidRPr="00D915A8">
        <w:rPr>
          <w:rFonts w:ascii="Times New Roman" w:hAnsi="Times New Roman" w:cs="Times New Roman"/>
          <w:sz w:val="28"/>
          <w:szCs w:val="28"/>
          <w:lang w:eastAsia="ru-RU"/>
        </w:rPr>
        <w:t>În temeiul art. 22 lit. c) și d) din Legea nr. 467/2003 cu privire la informatizare și la resursele informaționale de stat (Monitorul Oficial al Republicii Moldova, 2004, nr. 6-12, art. 44), cu modificările ulterioare,</w:t>
      </w:r>
      <w:r w:rsidRPr="00D915A8">
        <w:rPr>
          <w:rFonts w:ascii="Times New Roman" w:hAnsi="Times New Roman" w:cs="Times New Roman"/>
          <w:sz w:val="28"/>
          <w:szCs w:val="28"/>
        </w:rPr>
        <w:t xml:space="preserve"> Guvernul HOTĂRĂȘTE:</w:t>
      </w:r>
    </w:p>
    <w:p w14:paraId="5F9658F1" w14:textId="0FA6A4B8" w:rsidR="00C86B08" w:rsidRPr="005A5961" w:rsidRDefault="00C86B08" w:rsidP="005A5961">
      <w:pPr>
        <w:numPr>
          <w:ilvl w:val="0"/>
          <w:numId w:val="1"/>
        </w:numPr>
        <w:tabs>
          <w:tab w:val="left" w:pos="851"/>
        </w:tabs>
        <w:spacing w:after="0" w:line="276" w:lineRule="auto"/>
        <w:ind w:left="0" w:firstLine="567"/>
        <w:contextualSpacing/>
        <w:jc w:val="both"/>
        <w:rPr>
          <w:rFonts w:ascii="Times New Roman" w:hAnsi="Times New Roman" w:cs="Times New Roman"/>
          <w:sz w:val="28"/>
          <w:szCs w:val="28"/>
          <w:lang w:eastAsia="ru-RU"/>
        </w:rPr>
      </w:pPr>
      <w:r w:rsidRPr="00D915A8">
        <w:rPr>
          <w:rFonts w:ascii="Times New Roman" w:hAnsi="Times New Roman"/>
          <w:sz w:val="28"/>
          <w:szCs w:val="28"/>
        </w:rPr>
        <w:t>Se instituie</w:t>
      </w:r>
      <w:r w:rsidR="005A5961">
        <w:rPr>
          <w:rFonts w:ascii="Times New Roman" w:hAnsi="Times New Roman"/>
          <w:sz w:val="28"/>
          <w:szCs w:val="28"/>
        </w:rPr>
        <w:t xml:space="preserve"> </w:t>
      </w:r>
      <w:r w:rsidRPr="005A5961">
        <w:rPr>
          <w:rFonts w:ascii="Times New Roman" w:hAnsi="Times New Roman" w:cs="Times New Roman"/>
          <w:sz w:val="28"/>
          <w:szCs w:val="28"/>
        </w:rPr>
        <w:t>Sistemul informațional „Cadastrul bunurilor imobile”</w:t>
      </w:r>
      <w:r w:rsidR="00B00388" w:rsidRPr="005A5961">
        <w:rPr>
          <w:rFonts w:ascii="Times New Roman" w:hAnsi="Times New Roman" w:cs="Times New Roman"/>
          <w:sz w:val="28"/>
          <w:szCs w:val="28"/>
        </w:rPr>
        <w:t>;</w:t>
      </w:r>
    </w:p>
    <w:p w14:paraId="73CA62F6" w14:textId="74579905" w:rsidR="00D06354" w:rsidRPr="00D915A8" w:rsidRDefault="00D06354" w:rsidP="00FD1BCD">
      <w:pPr>
        <w:numPr>
          <w:ilvl w:val="0"/>
          <w:numId w:val="1"/>
        </w:numPr>
        <w:tabs>
          <w:tab w:val="left" w:pos="851"/>
        </w:tabs>
        <w:spacing w:after="0" w:line="276" w:lineRule="auto"/>
        <w:ind w:left="0" w:firstLine="567"/>
        <w:contextualSpacing/>
        <w:jc w:val="both"/>
        <w:rPr>
          <w:rFonts w:ascii="Times New Roman" w:hAnsi="Times New Roman" w:cs="Times New Roman"/>
          <w:sz w:val="28"/>
          <w:szCs w:val="28"/>
          <w:lang w:eastAsia="ru-RU"/>
        </w:rPr>
      </w:pPr>
      <w:r w:rsidRPr="00D915A8">
        <w:rPr>
          <w:rFonts w:ascii="Times New Roman" w:hAnsi="Times New Roman" w:cs="Times New Roman"/>
          <w:sz w:val="28"/>
          <w:szCs w:val="28"/>
          <w:lang w:eastAsia="ru-RU"/>
        </w:rPr>
        <w:t>Se aprobă:</w:t>
      </w:r>
    </w:p>
    <w:p w14:paraId="364366A3" w14:textId="33D75029" w:rsidR="00D06354" w:rsidRPr="00D915A8" w:rsidRDefault="00D06354" w:rsidP="00B00388">
      <w:pPr>
        <w:numPr>
          <w:ilvl w:val="0"/>
          <w:numId w:val="35"/>
        </w:numPr>
        <w:tabs>
          <w:tab w:val="left" w:pos="851"/>
        </w:tabs>
        <w:spacing w:after="0" w:line="276" w:lineRule="auto"/>
        <w:ind w:left="0" w:right="-85" w:firstLine="567"/>
        <w:contextualSpacing/>
        <w:jc w:val="both"/>
        <w:rPr>
          <w:rFonts w:ascii="Times New Roman" w:hAnsi="Times New Roman" w:cs="Times New Roman"/>
          <w:sz w:val="28"/>
          <w:szCs w:val="28"/>
          <w:lang w:eastAsia="ru-RU"/>
        </w:rPr>
      </w:pPr>
      <w:r w:rsidRPr="00D915A8">
        <w:rPr>
          <w:rFonts w:ascii="Times New Roman" w:hAnsi="Times New Roman" w:cs="Times New Roman"/>
          <w:sz w:val="28"/>
          <w:szCs w:val="28"/>
        </w:rPr>
        <w:t xml:space="preserve">Conceptul Sistemului </w:t>
      </w:r>
      <w:r w:rsidR="001A5B1A" w:rsidRPr="00D915A8">
        <w:rPr>
          <w:rFonts w:ascii="Times New Roman" w:hAnsi="Times New Roman" w:cs="Times New Roman"/>
          <w:sz w:val="28"/>
          <w:szCs w:val="28"/>
        </w:rPr>
        <w:t xml:space="preserve">informațional </w:t>
      </w:r>
      <w:r w:rsidR="0006580E" w:rsidRPr="00D915A8">
        <w:rPr>
          <w:rFonts w:ascii="Times New Roman" w:hAnsi="Times New Roman" w:cs="Times New Roman"/>
          <w:sz w:val="28"/>
          <w:szCs w:val="28"/>
        </w:rPr>
        <w:t>„</w:t>
      </w:r>
      <w:r w:rsidRPr="00D915A8">
        <w:rPr>
          <w:rFonts w:ascii="Times New Roman" w:hAnsi="Times New Roman" w:cs="Times New Roman"/>
          <w:sz w:val="28"/>
          <w:szCs w:val="28"/>
        </w:rPr>
        <w:t>Cadastrul bunurilor imobile</w:t>
      </w:r>
      <w:r w:rsidR="0006580E" w:rsidRPr="00D915A8">
        <w:rPr>
          <w:rFonts w:ascii="Times New Roman" w:hAnsi="Times New Roman" w:cs="Times New Roman"/>
          <w:sz w:val="28"/>
          <w:szCs w:val="28"/>
          <w:lang w:eastAsia="ru-RU"/>
        </w:rPr>
        <w:t>”</w:t>
      </w:r>
      <w:r w:rsidRPr="00D915A8">
        <w:rPr>
          <w:rFonts w:ascii="Times New Roman" w:hAnsi="Times New Roman" w:cs="Times New Roman"/>
          <w:sz w:val="28"/>
          <w:szCs w:val="28"/>
          <w:lang w:eastAsia="ru-RU"/>
        </w:rPr>
        <w:t>,</w:t>
      </w:r>
      <w:r w:rsidRPr="00D915A8">
        <w:rPr>
          <w:rFonts w:ascii="Times New Roman" w:eastAsia="Calibri" w:hAnsi="Times New Roman" w:cs="Times New Roman"/>
          <w:sz w:val="28"/>
          <w:szCs w:val="28"/>
          <w:lang w:eastAsia="ru-RU"/>
        </w:rPr>
        <w:t xml:space="preserve"> conform anexei nr. 1;</w:t>
      </w:r>
    </w:p>
    <w:p w14:paraId="0353F978" w14:textId="64AB1D89" w:rsidR="004E42CC" w:rsidRPr="00C93C18" w:rsidRDefault="004E42CC" w:rsidP="00B00388">
      <w:pPr>
        <w:numPr>
          <w:ilvl w:val="0"/>
          <w:numId w:val="35"/>
        </w:numPr>
        <w:tabs>
          <w:tab w:val="left" w:pos="851"/>
        </w:tabs>
        <w:spacing w:after="0" w:line="276" w:lineRule="auto"/>
        <w:ind w:left="0" w:firstLine="567"/>
        <w:contextualSpacing/>
        <w:jc w:val="both"/>
        <w:rPr>
          <w:rFonts w:ascii="Times New Roman" w:hAnsi="Times New Roman" w:cs="Times New Roman"/>
          <w:sz w:val="28"/>
          <w:szCs w:val="28"/>
          <w:lang w:eastAsia="ru-RU"/>
        </w:rPr>
      </w:pPr>
      <w:r w:rsidRPr="00D915A8">
        <w:rPr>
          <w:rFonts w:ascii="Times New Roman" w:hAnsi="Times New Roman" w:cs="Times New Roman"/>
          <w:sz w:val="28"/>
          <w:szCs w:val="28"/>
          <w:lang w:eastAsia="ru-RU"/>
        </w:rPr>
        <w:t xml:space="preserve">Regulamentul </w:t>
      </w:r>
      <w:r w:rsidR="00195C2D" w:rsidRPr="00D915A8">
        <w:rPr>
          <w:rFonts w:ascii="Times New Roman" w:hAnsi="Times New Roman" w:cs="Times New Roman"/>
          <w:sz w:val="28"/>
          <w:szCs w:val="28"/>
          <w:lang w:eastAsia="ru-RU"/>
        </w:rPr>
        <w:t>resursei informaționale formate de Sistemul informațional „Cadastrul bunurilor imobile”</w:t>
      </w:r>
      <w:r w:rsidRPr="00D915A8">
        <w:rPr>
          <w:rFonts w:ascii="Times New Roman" w:hAnsi="Times New Roman" w:cs="Times New Roman"/>
          <w:sz w:val="28"/>
          <w:szCs w:val="28"/>
          <w:lang w:eastAsia="ru-RU"/>
        </w:rPr>
        <w:t>,</w:t>
      </w:r>
      <w:r w:rsidRPr="00D915A8">
        <w:rPr>
          <w:rFonts w:ascii="Times New Roman" w:eastAsia="Calibri" w:hAnsi="Times New Roman" w:cs="Times New Roman"/>
          <w:sz w:val="28"/>
          <w:szCs w:val="28"/>
          <w:lang w:eastAsia="ru-RU"/>
        </w:rPr>
        <w:t xml:space="preserve"> conform anexei nr. 2.</w:t>
      </w:r>
    </w:p>
    <w:p w14:paraId="7F7BFBFC" w14:textId="32678447" w:rsidR="00C93C18" w:rsidRPr="00C93C18" w:rsidRDefault="00C93C18" w:rsidP="00C93C18">
      <w:pPr>
        <w:pStyle w:val="Listparagraf"/>
        <w:numPr>
          <w:ilvl w:val="0"/>
          <w:numId w:val="1"/>
        </w:numPr>
        <w:spacing w:line="276" w:lineRule="auto"/>
        <w:ind w:left="-142" w:firstLine="633"/>
        <w:jc w:val="both"/>
        <w:rPr>
          <w:sz w:val="28"/>
          <w:szCs w:val="28"/>
          <w:lang w:val="ro-RO"/>
        </w:rPr>
      </w:pPr>
      <w:r>
        <w:rPr>
          <w:sz w:val="28"/>
          <w:szCs w:val="28"/>
          <w:lang w:val="en-US"/>
        </w:rPr>
        <w:t xml:space="preserve"> </w:t>
      </w:r>
      <w:r w:rsidRPr="00C93C18">
        <w:rPr>
          <w:rFonts w:eastAsiaTheme="minorEastAsia" w:cstheme="minorBidi"/>
          <w:sz w:val="28"/>
          <w:szCs w:val="28"/>
          <w:lang w:val="ro-RO" w:eastAsia="en-US"/>
        </w:rPr>
        <w:t>Realizarea prevederilor prezentei hotărâri se va efectua din contul și în limitele alocațiilor bugetare</w:t>
      </w:r>
      <w:r w:rsidRPr="00C93C18">
        <w:rPr>
          <w:sz w:val="28"/>
          <w:szCs w:val="28"/>
          <w:lang w:val="ro-RO"/>
        </w:rPr>
        <w:t xml:space="preserve"> aprobate prin legea bugetară anuală și din alte surse neinterzise de legislație.</w:t>
      </w:r>
    </w:p>
    <w:p w14:paraId="22AB25FE" w14:textId="4CEEEB4D" w:rsidR="004F367A" w:rsidRPr="00D915A8" w:rsidRDefault="004F367A" w:rsidP="00FD1BCD">
      <w:pPr>
        <w:numPr>
          <w:ilvl w:val="0"/>
          <w:numId w:val="1"/>
        </w:numPr>
        <w:tabs>
          <w:tab w:val="left" w:pos="851"/>
        </w:tabs>
        <w:spacing w:after="0" w:line="276" w:lineRule="auto"/>
        <w:ind w:left="0" w:firstLine="567"/>
        <w:jc w:val="both"/>
        <w:rPr>
          <w:rFonts w:ascii="Times New Roman" w:hAnsi="Times New Roman" w:cs="Times New Roman"/>
          <w:sz w:val="28"/>
          <w:szCs w:val="28"/>
          <w:lang w:eastAsia="ru-RU"/>
        </w:rPr>
      </w:pPr>
      <w:r w:rsidRPr="00D915A8">
        <w:rPr>
          <w:rFonts w:ascii="Times New Roman" w:hAnsi="Times New Roman"/>
          <w:sz w:val="28"/>
          <w:szCs w:val="28"/>
        </w:rPr>
        <w:t xml:space="preserve">Controlul asupra executării prezentei hotărâri se pune în sarcina Agenției Geodezie, Cartografie </w:t>
      </w:r>
      <w:r w:rsidR="00420E85" w:rsidRPr="00D915A8">
        <w:rPr>
          <w:rFonts w:ascii="Times New Roman" w:hAnsi="Times New Roman"/>
          <w:sz w:val="28"/>
          <w:szCs w:val="28"/>
        </w:rPr>
        <w:t>și</w:t>
      </w:r>
      <w:r w:rsidRPr="00D915A8">
        <w:rPr>
          <w:rFonts w:ascii="Times New Roman" w:hAnsi="Times New Roman"/>
          <w:sz w:val="28"/>
          <w:szCs w:val="28"/>
        </w:rPr>
        <w:t xml:space="preserve"> Cadastru</w:t>
      </w:r>
      <w:r w:rsidRPr="00D915A8">
        <w:rPr>
          <w:rFonts w:ascii="Times New Roman" w:hAnsi="Times New Roman"/>
          <w:b/>
          <w:bCs/>
          <w:sz w:val="20"/>
          <w:szCs w:val="20"/>
        </w:rPr>
        <w:t>.</w:t>
      </w:r>
    </w:p>
    <w:p w14:paraId="7F06AFE4" w14:textId="77777777" w:rsidR="00331344" w:rsidRDefault="00331344" w:rsidP="00CF5100">
      <w:pPr>
        <w:spacing w:after="0" w:line="240" w:lineRule="auto"/>
        <w:jc w:val="both"/>
        <w:rPr>
          <w:rFonts w:ascii="Times New Roman" w:hAnsi="Times New Roman" w:cs="Times New Roman"/>
          <w:sz w:val="16"/>
          <w:szCs w:val="16"/>
        </w:rPr>
      </w:pPr>
    </w:p>
    <w:p w14:paraId="78E86DF1" w14:textId="77777777" w:rsidR="00FD22DA" w:rsidRPr="00D915A8" w:rsidRDefault="00FD22DA" w:rsidP="00CF5100">
      <w:pPr>
        <w:spacing w:after="0" w:line="240" w:lineRule="auto"/>
        <w:jc w:val="both"/>
        <w:rPr>
          <w:rFonts w:ascii="Times New Roman" w:hAnsi="Times New Roman" w:cs="Times New Roman"/>
          <w:sz w:val="16"/>
          <w:szCs w:val="16"/>
        </w:rPr>
      </w:pPr>
    </w:p>
    <w:p w14:paraId="5724729B" w14:textId="77777777" w:rsidR="001B514F" w:rsidRPr="00D915A8" w:rsidRDefault="001B514F" w:rsidP="00CF5100">
      <w:pPr>
        <w:spacing w:after="0" w:line="240" w:lineRule="auto"/>
        <w:jc w:val="both"/>
        <w:rPr>
          <w:rFonts w:ascii="Times New Roman" w:hAnsi="Times New Roman" w:cs="Times New Roman"/>
          <w:sz w:val="16"/>
          <w:szCs w:val="16"/>
        </w:rPr>
      </w:pPr>
    </w:p>
    <w:p w14:paraId="11606DAE" w14:textId="77777777" w:rsidR="00195C2D" w:rsidRPr="00D915A8" w:rsidRDefault="00AE74C9" w:rsidP="00CF5100">
      <w:pPr>
        <w:pStyle w:val="Titlu7"/>
        <w:spacing w:before="0" w:line="240" w:lineRule="auto"/>
        <w:rPr>
          <w:rFonts w:ascii="Times New Roman" w:hAnsi="Times New Roman" w:cs="Times New Roman"/>
          <w:b/>
          <w:i w:val="0"/>
          <w:color w:val="auto"/>
          <w:sz w:val="28"/>
          <w:szCs w:val="28"/>
        </w:rPr>
      </w:pPr>
      <w:r w:rsidRPr="00D915A8">
        <w:rPr>
          <w:rFonts w:ascii="Times New Roman" w:hAnsi="Times New Roman" w:cs="Times New Roman"/>
          <w:b/>
          <w:i w:val="0"/>
          <w:color w:val="auto"/>
          <w:sz w:val="28"/>
          <w:szCs w:val="28"/>
        </w:rPr>
        <w:t xml:space="preserve">Prim-ministru    </w:t>
      </w:r>
    </w:p>
    <w:p w14:paraId="5D6F7BD6" w14:textId="02301FEF" w:rsidR="00AE74C9" w:rsidRPr="00D915A8" w:rsidRDefault="00AE74C9" w:rsidP="00CF5100">
      <w:pPr>
        <w:pStyle w:val="Titlu7"/>
        <w:spacing w:before="0" w:line="240" w:lineRule="auto"/>
        <w:rPr>
          <w:rFonts w:ascii="Times New Roman" w:hAnsi="Times New Roman" w:cs="Times New Roman"/>
          <w:b/>
          <w:i w:val="0"/>
          <w:color w:val="auto"/>
          <w:sz w:val="16"/>
          <w:szCs w:val="16"/>
        </w:rPr>
      </w:pPr>
      <w:r w:rsidRPr="00D915A8">
        <w:rPr>
          <w:rFonts w:ascii="Times New Roman" w:hAnsi="Times New Roman" w:cs="Times New Roman"/>
          <w:b/>
          <w:i w:val="0"/>
          <w:color w:val="auto"/>
          <w:sz w:val="16"/>
          <w:szCs w:val="16"/>
        </w:rPr>
        <w:t xml:space="preserve">                                                                        </w:t>
      </w:r>
    </w:p>
    <w:p w14:paraId="23294EE0" w14:textId="77777777" w:rsidR="001B514F" w:rsidRPr="00D915A8" w:rsidRDefault="001B514F" w:rsidP="00CF5100">
      <w:pPr>
        <w:spacing w:after="0" w:line="240" w:lineRule="auto"/>
        <w:jc w:val="both"/>
        <w:rPr>
          <w:rFonts w:ascii="Times New Roman" w:hAnsi="Times New Roman" w:cs="Times New Roman"/>
          <w:b/>
          <w:bCs/>
          <w:sz w:val="28"/>
          <w:szCs w:val="28"/>
          <w:highlight w:val="yellow"/>
        </w:rPr>
      </w:pPr>
    </w:p>
    <w:p w14:paraId="722EF5D2" w14:textId="3DE55CE3" w:rsidR="006A6492" w:rsidRPr="00D915A8" w:rsidRDefault="00AE74C9" w:rsidP="00CF5100">
      <w:pPr>
        <w:spacing w:after="0" w:line="240" w:lineRule="auto"/>
        <w:jc w:val="both"/>
        <w:rPr>
          <w:rFonts w:ascii="Times New Roman" w:hAnsi="Times New Roman" w:cs="Times New Roman"/>
          <w:b/>
          <w:bCs/>
          <w:sz w:val="28"/>
          <w:szCs w:val="28"/>
        </w:rPr>
      </w:pPr>
      <w:r w:rsidRPr="00D915A8">
        <w:rPr>
          <w:rFonts w:ascii="Times New Roman" w:hAnsi="Times New Roman" w:cs="Times New Roman"/>
          <w:b/>
          <w:bCs/>
          <w:sz w:val="28"/>
          <w:szCs w:val="28"/>
        </w:rPr>
        <w:t>Contrasemnează</w:t>
      </w:r>
      <w:r w:rsidR="001A5B1A" w:rsidRPr="00D915A8">
        <w:rPr>
          <w:rFonts w:ascii="Times New Roman" w:hAnsi="Times New Roman" w:cs="Times New Roman"/>
          <w:b/>
          <w:bCs/>
          <w:sz w:val="28"/>
          <w:szCs w:val="28"/>
        </w:rPr>
        <w:t>:</w:t>
      </w:r>
    </w:p>
    <w:p w14:paraId="1DE8E1B1" w14:textId="4B1E048D" w:rsidR="00254A4F" w:rsidRPr="00D915A8" w:rsidRDefault="00254A4F" w:rsidP="00CF5100">
      <w:pPr>
        <w:spacing w:after="0" w:line="240" w:lineRule="auto"/>
        <w:ind w:firstLine="709"/>
        <w:rPr>
          <w:rFonts w:ascii="Times New Roman" w:hAnsi="Times New Roman" w:cs="Times New Roman"/>
          <w:bCs/>
          <w:sz w:val="28"/>
          <w:szCs w:val="28"/>
        </w:rPr>
      </w:pPr>
      <w:r w:rsidRPr="00D915A8">
        <w:rPr>
          <w:rFonts w:ascii="Times New Roman" w:hAnsi="Times New Roman" w:cs="Times New Roman"/>
          <w:bCs/>
          <w:sz w:val="28"/>
          <w:szCs w:val="28"/>
        </w:rPr>
        <w:t>Ministrul Finanțelor</w:t>
      </w:r>
    </w:p>
    <w:p w14:paraId="20A1B0D3" w14:textId="77777777" w:rsidR="00254A4F" w:rsidRPr="00D915A8" w:rsidRDefault="00254A4F" w:rsidP="00CF5100">
      <w:pPr>
        <w:spacing w:after="0" w:line="240" w:lineRule="auto"/>
        <w:ind w:firstLine="709"/>
        <w:rPr>
          <w:rFonts w:ascii="Times New Roman" w:hAnsi="Times New Roman" w:cs="Times New Roman"/>
          <w:b/>
          <w:sz w:val="16"/>
          <w:szCs w:val="16"/>
        </w:rPr>
      </w:pPr>
    </w:p>
    <w:p w14:paraId="341587AB" w14:textId="77777777" w:rsidR="001B514F" w:rsidRPr="00D915A8" w:rsidRDefault="001B514F" w:rsidP="00254A4F">
      <w:pPr>
        <w:spacing w:after="0" w:line="240" w:lineRule="auto"/>
        <w:rPr>
          <w:rFonts w:ascii="Times New Roman" w:hAnsi="Times New Roman" w:cs="Times New Roman"/>
          <w:b/>
          <w:sz w:val="28"/>
          <w:szCs w:val="28"/>
        </w:rPr>
      </w:pPr>
    </w:p>
    <w:p w14:paraId="454E831D" w14:textId="2C4D7F33" w:rsidR="00AE74C9" w:rsidRPr="00D915A8" w:rsidRDefault="00AE74C9" w:rsidP="00254A4F">
      <w:pPr>
        <w:spacing w:after="0" w:line="240" w:lineRule="auto"/>
        <w:rPr>
          <w:rFonts w:ascii="Times New Roman" w:hAnsi="Times New Roman" w:cs="Times New Roman"/>
          <w:b/>
          <w:sz w:val="28"/>
          <w:szCs w:val="28"/>
        </w:rPr>
      </w:pPr>
      <w:r w:rsidRPr="00D915A8">
        <w:rPr>
          <w:rFonts w:ascii="Times New Roman" w:hAnsi="Times New Roman" w:cs="Times New Roman"/>
          <w:b/>
          <w:sz w:val="28"/>
          <w:szCs w:val="28"/>
        </w:rPr>
        <w:t>Vizează:</w:t>
      </w:r>
    </w:p>
    <w:p w14:paraId="19C3B4D6" w14:textId="77777777" w:rsidR="00AE74C9" w:rsidRPr="00D915A8" w:rsidRDefault="00AE74C9" w:rsidP="00CF5100">
      <w:pPr>
        <w:spacing w:after="0" w:line="240" w:lineRule="auto"/>
        <w:ind w:firstLine="709"/>
        <w:rPr>
          <w:rFonts w:ascii="Times New Roman" w:hAnsi="Times New Roman" w:cs="Times New Roman"/>
          <w:sz w:val="28"/>
          <w:szCs w:val="28"/>
        </w:rPr>
      </w:pPr>
      <w:r w:rsidRPr="00D915A8">
        <w:rPr>
          <w:rFonts w:ascii="Times New Roman" w:hAnsi="Times New Roman" w:cs="Times New Roman"/>
          <w:sz w:val="28"/>
          <w:szCs w:val="28"/>
        </w:rPr>
        <w:t>Secretar general al Guvernului</w:t>
      </w:r>
      <w:r w:rsidRPr="00D915A8">
        <w:rPr>
          <w:rFonts w:ascii="Times New Roman" w:hAnsi="Times New Roman" w:cs="Times New Roman"/>
          <w:sz w:val="28"/>
          <w:szCs w:val="28"/>
        </w:rPr>
        <w:tab/>
      </w:r>
      <w:r w:rsidRPr="00D915A8">
        <w:rPr>
          <w:rFonts w:ascii="Times New Roman" w:hAnsi="Times New Roman" w:cs="Times New Roman"/>
          <w:sz w:val="28"/>
          <w:szCs w:val="28"/>
        </w:rPr>
        <w:tab/>
      </w:r>
      <w:r w:rsidRPr="00D915A8">
        <w:rPr>
          <w:rFonts w:ascii="Times New Roman" w:hAnsi="Times New Roman" w:cs="Times New Roman"/>
          <w:sz w:val="28"/>
          <w:szCs w:val="28"/>
        </w:rPr>
        <w:tab/>
      </w:r>
      <w:r w:rsidRPr="00D915A8">
        <w:rPr>
          <w:rFonts w:ascii="Times New Roman" w:hAnsi="Times New Roman" w:cs="Times New Roman"/>
          <w:sz w:val="28"/>
          <w:szCs w:val="28"/>
        </w:rPr>
        <w:tab/>
      </w:r>
    </w:p>
    <w:p w14:paraId="25E8EF90" w14:textId="6C710E79" w:rsidR="00AE74C9" w:rsidRPr="00D915A8" w:rsidRDefault="00AE74C9" w:rsidP="00CF5100">
      <w:pPr>
        <w:spacing w:after="0" w:line="240" w:lineRule="auto"/>
        <w:ind w:firstLine="709"/>
        <w:rPr>
          <w:rFonts w:ascii="Times New Roman" w:hAnsi="Times New Roman" w:cs="Times New Roman"/>
          <w:sz w:val="28"/>
          <w:szCs w:val="28"/>
        </w:rPr>
      </w:pPr>
      <w:r w:rsidRPr="00D915A8">
        <w:rPr>
          <w:rFonts w:ascii="Times New Roman" w:hAnsi="Times New Roman" w:cs="Times New Roman"/>
          <w:sz w:val="28"/>
          <w:szCs w:val="28"/>
        </w:rPr>
        <w:t xml:space="preserve">Aprobată în </w:t>
      </w:r>
      <w:r w:rsidR="001A5B1A" w:rsidRPr="00D915A8">
        <w:rPr>
          <w:rFonts w:ascii="Times New Roman" w:hAnsi="Times New Roman" w:cs="Times New Roman"/>
          <w:sz w:val="28"/>
          <w:szCs w:val="28"/>
        </w:rPr>
        <w:t>ședința</w:t>
      </w:r>
      <w:r w:rsidRPr="00D915A8">
        <w:rPr>
          <w:rFonts w:ascii="Times New Roman" w:hAnsi="Times New Roman" w:cs="Times New Roman"/>
          <w:sz w:val="28"/>
          <w:szCs w:val="28"/>
        </w:rPr>
        <w:t xml:space="preserve"> Guvernului</w:t>
      </w:r>
    </w:p>
    <w:p w14:paraId="6602CBC4" w14:textId="1560B7E4" w:rsidR="00E36C04" w:rsidRPr="00D915A8" w:rsidRDefault="00535C32" w:rsidP="00CF5100">
      <w:pPr>
        <w:spacing w:after="0" w:line="240" w:lineRule="auto"/>
        <w:ind w:firstLine="709"/>
        <w:rPr>
          <w:rFonts w:ascii="Times New Roman" w:hAnsi="Times New Roman" w:cs="Times New Roman"/>
          <w:sz w:val="28"/>
          <w:szCs w:val="28"/>
        </w:rPr>
      </w:pPr>
      <w:r w:rsidRPr="00D915A8">
        <w:rPr>
          <w:rFonts w:ascii="Times New Roman" w:hAnsi="Times New Roman" w:cs="Times New Roman"/>
          <w:sz w:val="28"/>
          <w:szCs w:val="28"/>
        </w:rPr>
        <w:t>d</w:t>
      </w:r>
      <w:r w:rsidR="00AE74C9" w:rsidRPr="00D915A8">
        <w:rPr>
          <w:rFonts w:ascii="Times New Roman" w:hAnsi="Times New Roman" w:cs="Times New Roman"/>
          <w:sz w:val="28"/>
          <w:szCs w:val="28"/>
        </w:rPr>
        <w:t>in</w:t>
      </w:r>
      <w:r w:rsidRPr="00D915A8">
        <w:rPr>
          <w:rFonts w:ascii="Times New Roman" w:hAnsi="Times New Roman" w:cs="Times New Roman"/>
          <w:sz w:val="28"/>
          <w:szCs w:val="28"/>
        </w:rPr>
        <w:t xml:space="preserve"> _______________</w:t>
      </w:r>
      <w:r w:rsidR="00AE74C9" w:rsidRPr="00D915A8">
        <w:rPr>
          <w:rFonts w:ascii="Times New Roman" w:hAnsi="Times New Roman" w:cs="Times New Roman"/>
          <w:sz w:val="28"/>
          <w:szCs w:val="28"/>
        </w:rPr>
        <w:tab/>
      </w:r>
    </w:p>
    <w:p w14:paraId="0DD49A32" w14:textId="77777777" w:rsidR="00254A4F" w:rsidRPr="00D915A8" w:rsidRDefault="00254A4F" w:rsidP="00254A4F">
      <w:pPr>
        <w:spacing w:after="0" w:line="240" w:lineRule="auto"/>
        <w:rPr>
          <w:rFonts w:ascii="Times New Roman" w:hAnsi="Times New Roman" w:cs="Times New Roman"/>
          <w:b/>
          <w:bCs/>
          <w:sz w:val="16"/>
          <w:szCs w:val="16"/>
        </w:rPr>
      </w:pPr>
    </w:p>
    <w:p w14:paraId="2DBCC52F" w14:textId="77777777" w:rsidR="001B514F" w:rsidRPr="00D915A8" w:rsidRDefault="001B514F" w:rsidP="00254A4F">
      <w:pPr>
        <w:spacing w:after="0" w:line="240" w:lineRule="auto"/>
        <w:rPr>
          <w:rFonts w:ascii="Times New Roman" w:hAnsi="Times New Roman" w:cs="Times New Roman"/>
          <w:b/>
          <w:bCs/>
          <w:sz w:val="28"/>
          <w:szCs w:val="28"/>
        </w:rPr>
      </w:pPr>
    </w:p>
    <w:p w14:paraId="73B32965" w14:textId="3902712E" w:rsidR="00AE74C9" w:rsidRPr="00D915A8" w:rsidRDefault="00AE74C9" w:rsidP="00254A4F">
      <w:pPr>
        <w:spacing w:after="0" w:line="240" w:lineRule="auto"/>
        <w:rPr>
          <w:rFonts w:ascii="Times New Roman" w:hAnsi="Times New Roman" w:cs="Times New Roman"/>
          <w:b/>
          <w:bCs/>
          <w:sz w:val="28"/>
          <w:szCs w:val="28"/>
        </w:rPr>
      </w:pPr>
      <w:r w:rsidRPr="00D915A8">
        <w:rPr>
          <w:rFonts w:ascii="Times New Roman" w:hAnsi="Times New Roman" w:cs="Times New Roman"/>
          <w:b/>
          <w:bCs/>
          <w:sz w:val="28"/>
          <w:szCs w:val="28"/>
        </w:rPr>
        <w:t>Coordonat:</w:t>
      </w:r>
    </w:p>
    <w:p w14:paraId="51DC66B5" w14:textId="7301F1A2" w:rsidR="005A5961" w:rsidRDefault="00AE74C9" w:rsidP="00C93C18">
      <w:pPr>
        <w:spacing w:after="0" w:line="240" w:lineRule="auto"/>
        <w:ind w:firstLine="709"/>
        <w:rPr>
          <w:rFonts w:ascii="Times New Roman" w:hAnsi="Times New Roman" w:cs="Times New Roman"/>
          <w:sz w:val="28"/>
          <w:szCs w:val="28"/>
        </w:rPr>
      </w:pPr>
      <w:r w:rsidRPr="00D915A8">
        <w:rPr>
          <w:rFonts w:ascii="Times New Roman" w:hAnsi="Times New Roman" w:cs="Times New Roman"/>
          <w:sz w:val="28"/>
          <w:szCs w:val="28"/>
        </w:rPr>
        <w:t>Secretar general de stat</w:t>
      </w:r>
      <w:r w:rsidR="005A5961">
        <w:rPr>
          <w:rFonts w:ascii="Times New Roman" w:hAnsi="Times New Roman" w:cs="Times New Roman"/>
          <w:sz w:val="28"/>
          <w:szCs w:val="28"/>
        </w:rPr>
        <w:br w:type="page"/>
      </w:r>
    </w:p>
    <w:p w14:paraId="18FCA704" w14:textId="2A4A22E7" w:rsidR="0000692B" w:rsidRPr="00D915A8" w:rsidRDefault="00AE74C9" w:rsidP="00DF71B6">
      <w:pPr>
        <w:spacing w:after="0" w:line="240" w:lineRule="auto"/>
        <w:ind w:firstLine="709"/>
        <w:jc w:val="right"/>
        <w:rPr>
          <w:rFonts w:ascii="Times New Roman" w:hAnsi="Times New Roman" w:cs="Times New Roman"/>
          <w:iCs/>
          <w:sz w:val="20"/>
          <w:szCs w:val="20"/>
        </w:rPr>
      </w:pPr>
      <w:r w:rsidRPr="00D915A8">
        <w:rPr>
          <w:rFonts w:ascii="Times New Roman" w:hAnsi="Times New Roman" w:cs="Times New Roman"/>
          <w:sz w:val="28"/>
          <w:szCs w:val="28"/>
        </w:rPr>
        <w:lastRenderedPageBreak/>
        <w:t xml:space="preserve"> </w:t>
      </w:r>
      <w:r w:rsidR="0000692B" w:rsidRPr="00D915A8">
        <w:rPr>
          <w:rFonts w:ascii="Times New Roman" w:hAnsi="Times New Roman" w:cs="Times New Roman"/>
          <w:iCs/>
          <w:sz w:val="20"/>
          <w:szCs w:val="20"/>
        </w:rPr>
        <w:t>Anexa nr. 1</w:t>
      </w:r>
    </w:p>
    <w:p w14:paraId="2F9FF8AE" w14:textId="36F6D0C1" w:rsidR="0000692B" w:rsidRPr="00D915A8" w:rsidRDefault="0000692B" w:rsidP="00CF5100">
      <w:pPr>
        <w:spacing w:after="0" w:line="240" w:lineRule="auto"/>
        <w:ind w:left="5040" w:right="-2"/>
        <w:jc w:val="right"/>
        <w:rPr>
          <w:rFonts w:ascii="Times New Roman" w:hAnsi="Times New Roman" w:cs="Times New Roman"/>
          <w:iCs/>
          <w:sz w:val="20"/>
          <w:szCs w:val="20"/>
        </w:rPr>
      </w:pPr>
      <w:r w:rsidRPr="00D915A8">
        <w:rPr>
          <w:rFonts w:ascii="Times New Roman" w:hAnsi="Times New Roman" w:cs="Times New Roman"/>
          <w:iCs/>
          <w:sz w:val="20"/>
          <w:szCs w:val="20"/>
        </w:rPr>
        <w:t>la Hotărârea Guvernului nr.</w:t>
      </w:r>
      <w:r w:rsidR="00D915A8">
        <w:rPr>
          <w:rFonts w:ascii="Times New Roman" w:hAnsi="Times New Roman" w:cs="Times New Roman"/>
          <w:iCs/>
          <w:sz w:val="20"/>
          <w:szCs w:val="20"/>
        </w:rPr>
        <w:t xml:space="preserve"> </w:t>
      </w:r>
      <w:r w:rsidR="00CF3802" w:rsidRPr="00D915A8">
        <w:rPr>
          <w:rFonts w:ascii="Times New Roman" w:hAnsi="Times New Roman" w:cs="Times New Roman"/>
          <w:iCs/>
          <w:sz w:val="20"/>
          <w:szCs w:val="20"/>
        </w:rPr>
        <w:t>_____</w:t>
      </w:r>
      <w:r w:rsidR="008D244D">
        <w:rPr>
          <w:rFonts w:ascii="Times New Roman" w:hAnsi="Times New Roman" w:cs="Times New Roman"/>
          <w:iCs/>
          <w:sz w:val="20"/>
          <w:szCs w:val="20"/>
        </w:rPr>
        <w:t>/2025</w:t>
      </w:r>
    </w:p>
    <w:p w14:paraId="1B54A2F7" w14:textId="77777777" w:rsidR="0000692B" w:rsidRPr="00D915A8" w:rsidRDefault="0000692B" w:rsidP="00CF5100">
      <w:pPr>
        <w:pStyle w:val="NormalWeb"/>
        <w:shd w:val="clear" w:color="auto" w:fill="FFFFFF"/>
        <w:spacing w:before="0" w:beforeAutospacing="0" w:after="0" w:afterAutospacing="0"/>
        <w:jc w:val="center"/>
        <w:rPr>
          <w:b/>
          <w:bCs/>
          <w:sz w:val="16"/>
          <w:szCs w:val="16"/>
          <w:lang w:val="ro-RO"/>
        </w:rPr>
      </w:pPr>
    </w:p>
    <w:p w14:paraId="5A7A2AA8" w14:textId="40509BD5" w:rsidR="001A5B1A" w:rsidRPr="00D915A8" w:rsidRDefault="00D84B4D"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CONCEPTUL</w:t>
      </w:r>
      <w:r w:rsidR="00331344" w:rsidRPr="00D915A8">
        <w:rPr>
          <w:b/>
          <w:bCs/>
          <w:sz w:val="28"/>
          <w:szCs w:val="28"/>
          <w:lang w:val="ro-RO"/>
        </w:rPr>
        <w:t xml:space="preserve"> </w:t>
      </w:r>
    </w:p>
    <w:p w14:paraId="761F99AB" w14:textId="49FF639D" w:rsidR="00331344" w:rsidRPr="00D915A8" w:rsidRDefault="00E53ED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 xml:space="preserve">Sistemului </w:t>
      </w:r>
      <w:r w:rsidR="00D84B4D" w:rsidRPr="00D915A8">
        <w:rPr>
          <w:b/>
          <w:bCs/>
          <w:sz w:val="28"/>
          <w:szCs w:val="28"/>
          <w:lang w:val="ro-RO"/>
        </w:rPr>
        <w:t xml:space="preserve">informațional </w:t>
      </w:r>
      <w:r w:rsidR="0006580E" w:rsidRPr="00D915A8">
        <w:rPr>
          <w:b/>
          <w:bCs/>
          <w:sz w:val="28"/>
          <w:szCs w:val="28"/>
          <w:lang w:val="ro-RO"/>
        </w:rPr>
        <w:t>„</w:t>
      </w:r>
      <w:r w:rsidRPr="00D915A8">
        <w:rPr>
          <w:b/>
          <w:bCs/>
          <w:sz w:val="28"/>
          <w:szCs w:val="28"/>
          <w:lang w:val="ro-RO"/>
        </w:rPr>
        <w:t>Cadastrul bunurilor imobile</w:t>
      </w:r>
      <w:r w:rsidR="0006580E" w:rsidRPr="00D915A8">
        <w:rPr>
          <w:b/>
          <w:bCs/>
          <w:sz w:val="28"/>
          <w:szCs w:val="28"/>
          <w:lang w:val="ro-RO"/>
        </w:rPr>
        <w:t>”</w:t>
      </w:r>
    </w:p>
    <w:p w14:paraId="37E2D4D1" w14:textId="77777777" w:rsidR="00810102" w:rsidRPr="00D915A8" w:rsidRDefault="00810102" w:rsidP="00CF5100">
      <w:pPr>
        <w:pStyle w:val="NormalWeb"/>
        <w:shd w:val="clear" w:color="auto" w:fill="FFFFFF"/>
        <w:spacing w:before="0" w:beforeAutospacing="0" w:after="0" w:afterAutospacing="0"/>
        <w:jc w:val="center"/>
        <w:rPr>
          <w:b/>
          <w:bCs/>
          <w:sz w:val="16"/>
          <w:szCs w:val="16"/>
          <w:lang w:val="ro-RO"/>
        </w:rPr>
      </w:pPr>
    </w:p>
    <w:p w14:paraId="75598438" w14:textId="218DDD5F" w:rsidR="007A7503" w:rsidRDefault="007A7503" w:rsidP="007A7503">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Capitolul I</w:t>
      </w:r>
    </w:p>
    <w:p w14:paraId="23B26DF4" w14:textId="4D9C0430" w:rsidR="00E53ED6" w:rsidRPr="00D915A8" w:rsidRDefault="00D84B4D"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INTRODUCERE</w:t>
      </w:r>
    </w:p>
    <w:p w14:paraId="2F7D1594" w14:textId="77777777" w:rsidR="00331344" w:rsidRPr="00D915A8" w:rsidRDefault="00331344" w:rsidP="00CF5100">
      <w:pPr>
        <w:pStyle w:val="NormalWeb"/>
        <w:shd w:val="clear" w:color="auto" w:fill="FFFFFF"/>
        <w:spacing w:before="0" w:beforeAutospacing="0" w:after="0" w:afterAutospacing="0"/>
        <w:jc w:val="center"/>
        <w:rPr>
          <w:b/>
          <w:bCs/>
          <w:sz w:val="16"/>
          <w:szCs w:val="16"/>
          <w:lang w:val="ro-RO"/>
        </w:rPr>
      </w:pPr>
    </w:p>
    <w:p w14:paraId="181C3EBC" w14:textId="77777777" w:rsidR="007854FE" w:rsidRPr="00D915A8" w:rsidRDefault="007854FE" w:rsidP="007854FE">
      <w:pPr>
        <w:pStyle w:val="NormalWeb"/>
        <w:shd w:val="clear" w:color="auto" w:fill="FFFFFF"/>
        <w:spacing w:before="0" w:beforeAutospacing="0" w:after="0" w:afterAutospacing="0"/>
        <w:ind w:firstLine="567"/>
        <w:jc w:val="both"/>
        <w:rPr>
          <w:sz w:val="28"/>
          <w:szCs w:val="28"/>
          <w:lang w:val="ro-RO"/>
        </w:rPr>
      </w:pPr>
      <w:r w:rsidRPr="00D915A8">
        <w:rPr>
          <w:sz w:val="28"/>
          <w:szCs w:val="28"/>
          <w:lang w:val="ro-RO"/>
        </w:rPr>
        <w:t>Necesitatea modernizării și reproiectării sistemului cadastral al bunurilor imobile în Republica Moldova derivă din realitățile actuale, caracterizate de complexitatea proceselor administrative și fragmentarea resurselor informaționale. În prezent, sistemul funcționează pe baza a 39 de subdiviziuni cadastrale regionale, fiecare operând cu baze locale. Această structură, deși eficientă la momentul implementării, nu mai răspunde pe deplin cerințelor de interoperabilitate, transparență și accesibilitate în contextul digitalizării administrației publice.</w:t>
      </w:r>
    </w:p>
    <w:p w14:paraId="0E9F7DFA" w14:textId="29117E1B" w:rsidR="007854FE" w:rsidRPr="00D915A8" w:rsidRDefault="007854FE" w:rsidP="007854FE">
      <w:pPr>
        <w:pStyle w:val="NormalWeb"/>
        <w:shd w:val="clear" w:color="auto" w:fill="FFFFFF"/>
        <w:spacing w:before="0" w:beforeAutospacing="0" w:after="0" w:afterAutospacing="0"/>
        <w:ind w:firstLine="567"/>
        <w:jc w:val="both"/>
        <w:rPr>
          <w:sz w:val="28"/>
          <w:szCs w:val="28"/>
          <w:lang w:val="ro-RO"/>
        </w:rPr>
      </w:pPr>
      <w:r w:rsidRPr="00D915A8">
        <w:rPr>
          <w:sz w:val="28"/>
          <w:szCs w:val="28"/>
          <w:lang w:val="ro-RO"/>
        </w:rPr>
        <w:t>Conform Programului de Stat de creare a cadastrului bunurilor imobile, aprobat prin Hotărârea Guvernului nr. 1030</w:t>
      </w:r>
      <w:r w:rsidR="008D244D">
        <w:rPr>
          <w:sz w:val="28"/>
          <w:szCs w:val="28"/>
          <w:lang w:val="ro-RO"/>
        </w:rPr>
        <w:t>/</w:t>
      </w:r>
      <w:r w:rsidRPr="00D915A8">
        <w:rPr>
          <w:sz w:val="28"/>
          <w:szCs w:val="28"/>
          <w:lang w:val="ro-RO"/>
        </w:rPr>
        <w:t>1998, Republica Moldova a inițiat implementarea unui sistem unificat de înregistrare a bunurilor imobile și a drepturilor asupra acestora începând cu anul 1999. Sistemul, gestionat de instituția abilitată cu implementarea politicilor statului în domeniul cadastrului, a fost construit pe principiul teritorialității, fiind adaptat la contextul tehnologic al epocii.</w:t>
      </w:r>
    </w:p>
    <w:p w14:paraId="17B0A4D5" w14:textId="77777777" w:rsidR="007854FE" w:rsidRPr="00D915A8" w:rsidRDefault="007854FE" w:rsidP="007854FE">
      <w:pPr>
        <w:pStyle w:val="NormalWeb"/>
        <w:shd w:val="clear" w:color="auto" w:fill="FFFFFF"/>
        <w:spacing w:before="0" w:beforeAutospacing="0" w:after="0" w:afterAutospacing="0"/>
        <w:ind w:firstLine="567"/>
        <w:jc w:val="both"/>
        <w:rPr>
          <w:sz w:val="28"/>
          <w:szCs w:val="28"/>
          <w:lang w:val="ro-RO"/>
        </w:rPr>
      </w:pPr>
      <w:r w:rsidRPr="00D915A8">
        <w:rPr>
          <w:sz w:val="28"/>
          <w:szCs w:val="28"/>
          <w:lang w:val="ro-RO"/>
        </w:rPr>
        <w:t xml:space="preserve">Totuși, în lumina evoluțiilor tehnologice recente și a aprobării unor acte normative ce promovează informatizarea și integrarea resurselor informaționale de stat, reproiectarea acestui sistem a devenit o prioritate strategică. Necesitatea unui sistem informațional modernizat se bazează pe experiența acumulată și pe principiile actuale de integrare, interoperabilitate și centralizare a datelor. </w:t>
      </w:r>
    </w:p>
    <w:p w14:paraId="6EB03E04" w14:textId="77777777" w:rsidR="007854FE" w:rsidRPr="00D915A8" w:rsidRDefault="007854FE" w:rsidP="007854FE">
      <w:pPr>
        <w:pStyle w:val="NormalWeb"/>
        <w:shd w:val="clear" w:color="auto" w:fill="FFFFFF"/>
        <w:spacing w:before="0" w:beforeAutospacing="0" w:after="0" w:afterAutospacing="0"/>
        <w:ind w:firstLine="567"/>
        <w:jc w:val="both"/>
        <w:rPr>
          <w:sz w:val="28"/>
          <w:szCs w:val="28"/>
          <w:lang w:val="ro-RO"/>
        </w:rPr>
      </w:pPr>
      <w:r w:rsidRPr="00D915A8">
        <w:rPr>
          <w:sz w:val="28"/>
          <w:szCs w:val="28"/>
          <w:lang w:val="ro-RO"/>
        </w:rPr>
        <w:t>Agenția Geodezie, Cartografie și Cadastru este responsabilă de elaborarea, iar Instituția Publică Cadastrul Bunurilor Imobile de implementarea Conceptului Sistemului informațional „Cadastrul Bunurilor Imobile”. Sistemul informațional „Cadastrul Bunurilor Imobile” reprezintă un sistem unitar și obligatoriu, destinat evidenței bunurilor imobile, a drepturilor de proprietate, precum și a altor drepturi reale aferente acestora.</w:t>
      </w:r>
    </w:p>
    <w:p w14:paraId="7A4819F5" w14:textId="77777777" w:rsidR="007854FE" w:rsidRPr="00D915A8" w:rsidRDefault="007854FE" w:rsidP="007854FE">
      <w:pPr>
        <w:pStyle w:val="NormalWeb"/>
        <w:shd w:val="clear" w:color="auto" w:fill="FFFFFF"/>
        <w:spacing w:before="0" w:beforeAutospacing="0" w:after="0" w:afterAutospacing="0"/>
        <w:ind w:firstLine="567"/>
        <w:jc w:val="both"/>
        <w:rPr>
          <w:sz w:val="28"/>
          <w:szCs w:val="28"/>
          <w:lang w:val="ro-RO"/>
        </w:rPr>
      </w:pPr>
      <w:r w:rsidRPr="00D915A8">
        <w:rPr>
          <w:sz w:val="28"/>
          <w:szCs w:val="28"/>
          <w:lang w:val="ro-RO"/>
        </w:rPr>
        <w:t xml:space="preserve">Prin asigurarea unei platforme sigure și accesibile pentru schimbul și utilizarea datelor, sistemul trebuie să ofere autorităților publice, entităților private și cetățenilor acces la informații tehnice, juridice și economice referitoare la bunurile imobile, sprijinind astfel protecția drepturilor de proprietate, transparența tranzacțiilor și gestionarea eficientă a impozitelor. </w:t>
      </w:r>
    </w:p>
    <w:p w14:paraId="3B18CB9B" w14:textId="66057774" w:rsidR="007854FE" w:rsidRPr="00D915A8" w:rsidRDefault="00CF3802" w:rsidP="007854FE">
      <w:pPr>
        <w:pStyle w:val="NormalWeb"/>
        <w:shd w:val="clear" w:color="auto" w:fill="FFFFFF"/>
        <w:spacing w:before="0" w:beforeAutospacing="0" w:after="0" w:afterAutospacing="0"/>
        <w:ind w:firstLine="567"/>
        <w:jc w:val="both"/>
        <w:rPr>
          <w:sz w:val="28"/>
          <w:szCs w:val="28"/>
          <w:lang w:val="ro-RO"/>
        </w:rPr>
      </w:pPr>
      <w:r w:rsidRPr="00D915A8">
        <w:rPr>
          <w:sz w:val="28"/>
          <w:szCs w:val="28"/>
          <w:lang w:val="ro-RO"/>
        </w:rPr>
        <w:t>Asigurarea interacțiunii, prin intermediul platformei de interoperabilitate (MConect</w:t>
      </w:r>
      <w:r w:rsidR="005D53B7" w:rsidRPr="00D915A8">
        <w:rPr>
          <w:sz w:val="28"/>
          <w:szCs w:val="28"/>
          <w:lang w:val="ro-RO"/>
        </w:rPr>
        <w:t>)</w:t>
      </w:r>
      <w:r w:rsidRPr="00D915A8">
        <w:rPr>
          <w:sz w:val="28"/>
          <w:szCs w:val="28"/>
          <w:lang w:val="ro-RO"/>
        </w:rPr>
        <w:t xml:space="preserve">, </w:t>
      </w:r>
      <w:r w:rsidR="007854FE" w:rsidRPr="00D915A8">
        <w:rPr>
          <w:sz w:val="28"/>
          <w:szCs w:val="28"/>
          <w:lang w:val="ro-RO"/>
        </w:rPr>
        <w:t>cu resurse precum Registrul de stat al populației, Registrul de stat al unităților de drept și alte registre de stat va asigura coerență informațională, utilizarea identificatorilor unici și localizarea spațială corectă a bunurilor imobile. De asemenea, sistemul cadastral rămâne fundamental în evaluarea bunurilor pentru impozitare, în timp ce politicile fiscale rămân în competența autorităților relevante.</w:t>
      </w:r>
    </w:p>
    <w:p w14:paraId="4147E009" w14:textId="77777777" w:rsidR="007854FE" w:rsidRPr="00D915A8" w:rsidRDefault="007854FE" w:rsidP="007854FE">
      <w:pPr>
        <w:pStyle w:val="NormalWeb"/>
        <w:shd w:val="clear" w:color="auto" w:fill="FFFFFF"/>
        <w:spacing w:before="0" w:beforeAutospacing="0" w:after="0" w:afterAutospacing="0"/>
        <w:ind w:firstLine="567"/>
        <w:jc w:val="both"/>
        <w:rPr>
          <w:sz w:val="28"/>
          <w:szCs w:val="28"/>
          <w:lang w:val="ro-RO"/>
        </w:rPr>
      </w:pPr>
      <w:r w:rsidRPr="00D915A8">
        <w:rPr>
          <w:sz w:val="28"/>
          <w:szCs w:val="28"/>
          <w:lang w:val="ro-RO"/>
        </w:rPr>
        <w:t xml:space="preserve">Prin interconectare și digitalizare, Sistemului informațional „Cadastrul Bunurilor Imobile” sprijină dezvoltarea infrastructurii informaționale naționale și simplifică procesele administrative, având ca obiectiv gestionarea eficientă și transparentă a bunurilor imobile din Republica Moldova. Modernizarea urmărește simplificarea proceselor administrative, </w:t>
      </w:r>
      <w:r w:rsidRPr="00D915A8">
        <w:rPr>
          <w:sz w:val="28"/>
          <w:szCs w:val="28"/>
          <w:lang w:val="ro-RO"/>
        </w:rPr>
        <w:lastRenderedPageBreak/>
        <w:t xml:space="preserve">reducerea birocrației, creșterea transparenței și accesibilității, oferind un sprijin tehnologic pentru înregistrarea bunurilor imobile. </w:t>
      </w:r>
    </w:p>
    <w:p w14:paraId="077E3835" w14:textId="7D6A943B" w:rsidR="00810102" w:rsidRPr="00D915A8" w:rsidRDefault="007854FE" w:rsidP="007854FE">
      <w:pPr>
        <w:pStyle w:val="NormalWeb"/>
        <w:shd w:val="clear" w:color="auto" w:fill="FFFFFF"/>
        <w:spacing w:before="0" w:beforeAutospacing="0" w:after="0" w:afterAutospacing="0"/>
        <w:ind w:firstLine="567"/>
        <w:jc w:val="both"/>
        <w:rPr>
          <w:b/>
          <w:bCs/>
          <w:sz w:val="16"/>
          <w:szCs w:val="16"/>
          <w:lang w:val="ro-RO"/>
        </w:rPr>
      </w:pPr>
      <w:r w:rsidRPr="00D915A8">
        <w:rPr>
          <w:sz w:val="28"/>
          <w:szCs w:val="28"/>
          <w:lang w:val="ro-RO"/>
        </w:rPr>
        <w:t>Prezentul Concept definește obiectivele, funcționalitățile și cerințele unui sistem cadastral modern, integrat și eficient.</w:t>
      </w:r>
    </w:p>
    <w:p w14:paraId="7F0C5BAE" w14:textId="3FB5F7DD" w:rsidR="00E53ED6" w:rsidRPr="00D915A8" w:rsidRDefault="00E53ED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Capitolul I</w:t>
      </w:r>
      <w:r w:rsidR="007A7503">
        <w:rPr>
          <w:b/>
          <w:bCs/>
          <w:sz w:val="28"/>
          <w:szCs w:val="28"/>
          <w:lang w:val="ro-RO"/>
        </w:rPr>
        <w:t>I</w:t>
      </w:r>
    </w:p>
    <w:p w14:paraId="7C0B3D00" w14:textId="0A25B51B" w:rsidR="00F0654F" w:rsidRPr="00D915A8" w:rsidRDefault="00F0654F"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GENERALITĂȚI</w:t>
      </w:r>
    </w:p>
    <w:p w14:paraId="0891BE60" w14:textId="77777777" w:rsidR="007514CD" w:rsidRPr="00D915A8" w:rsidRDefault="007514CD" w:rsidP="00DC34F8">
      <w:pPr>
        <w:pStyle w:val="NormalWeb"/>
        <w:shd w:val="clear" w:color="auto" w:fill="FFFFFF"/>
        <w:spacing w:before="0" w:beforeAutospacing="0" w:after="0" w:afterAutospacing="0"/>
        <w:jc w:val="center"/>
        <w:rPr>
          <w:sz w:val="16"/>
          <w:szCs w:val="16"/>
          <w:lang w:val="ro-RO"/>
        </w:rPr>
      </w:pPr>
    </w:p>
    <w:p w14:paraId="51EA1A06" w14:textId="45282213" w:rsidR="000D362B" w:rsidRPr="00D915A8" w:rsidRDefault="00DA4A85"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Sistemul Informațional </w:t>
      </w:r>
      <w:r w:rsidR="0006580E" w:rsidRPr="00D915A8">
        <w:rPr>
          <w:sz w:val="28"/>
          <w:szCs w:val="28"/>
          <w:lang w:val="ro-RO"/>
        </w:rPr>
        <w:t>„</w:t>
      </w:r>
      <w:r w:rsidRPr="00D915A8">
        <w:rPr>
          <w:sz w:val="28"/>
          <w:szCs w:val="28"/>
          <w:lang w:val="ro-RO"/>
        </w:rPr>
        <w:t>Cadastrul Bunurilor Imobile</w:t>
      </w:r>
      <w:r w:rsidR="0006580E" w:rsidRPr="00D915A8">
        <w:rPr>
          <w:sz w:val="28"/>
          <w:szCs w:val="28"/>
          <w:lang w:val="ro-RO"/>
        </w:rPr>
        <w:t>”</w:t>
      </w:r>
      <w:r w:rsidRPr="00D915A8">
        <w:rPr>
          <w:sz w:val="28"/>
          <w:szCs w:val="28"/>
          <w:lang w:val="ro-RO"/>
        </w:rPr>
        <w:t xml:space="preserve"> (</w:t>
      </w:r>
      <w:r w:rsidR="000D362B" w:rsidRPr="00D915A8">
        <w:rPr>
          <w:sz w:val="28"/>
          <w:szCs w:val="28"/>
          <w:lang w:val="ro-RO"/>
        </w:rPr>
        <w:t>SICBI</w:t>
      </w:r>
      <w:r w:rsidRPr="00D915A8">
        <w:rPr>
          <w:sz w:val="28"/>
          <w:szCs w:val="28"/>
          <w:lang w:val="ro-RO"/>
        </w:rPr>
        <w:t>)</w:t>
      </w:r>
      <w:r w:rsidR="00386BA4">
        <w:rPr>
          <w:sz w:val="28"/>
          <w:szCs w:val="28"/>
          <w:lang w:val="ro-RO"/>
        </w:rPr>
        <w:t>,</w:t>
      </w:r>
      <w:r w:rsidR="000D362B" w:rsidRPr="00D915A8">
        <w:rPr>
          <w:sz w:val="28"/>
          <w:szCs w:val="28"/>
          <w:lang w:val="ro-RO"/>
        </w:rPr>
        <w:t xml:space="preserve"> reprezintă un ansamblu de resurse informaționale, tehnice și de program, care asigură accesul la seturile de date, permite colectarea, centralizarea, accesarea, analiza, arhivarea și controlul acestora. Seturile de date includ informații despre parametrii tehnici ai bunurilor imobile, parametrii economici și juridici (dreptul de proprietate și alte drepturi reale, grevări, notări), conectate prin servicii de rețea.</w:t>
      </w:r>
    </w:p>
    <w:p w14:paraId="7442ABBE" w14:textId="77777777" w:rsidR="007854FE" w:rsidRPr="00D915A8" w:rsidRDefault="007854FE" w:rsidP="007854FE">
      <w:pPr>
        <w:pStyle w:val="Listparagraf"/>
        <w:numPr>
          <w:ilvl w:val="0"/>
          <w:numId w:val="3"/>
        </w:numPr>
        <w:ind w:left="0" w:firstLine="360"/>
        <w:jc w:val="both"/>
        <w:rPr>
          <w:sz w:val="28"/>
          <w:szCs w:val="28"/>
          <w:lang w:val="ro-RO" w:eastAsia="zh-CN"/>
        </w:rPr>
      </w:pPr>
      <w:r w:rsidRPr="00D915A8">
        <w:rPr>
          <w:sz w:val="28"/>
          <w:szCs w:val="28"/>
          <w:lang w:val="ro-RO" w:eastAsia="zh-CN"/>
        </w:rPr>
        <w:t>SICBI face parte integrantă din sistemele informaționale de stat ale Republicii Moldova și, în calitate de componentă a guvernării electronice, interacționează cu alte sisteme prin schimbul și interoperabilitatea datelor, consumând și furnizând informații.</w:t>
      </w:r>
    </w:p>
    <w:p w14:paraId="1FEBB459" w14:textId="6180B5DE" w:rsidR="00794AD6" w:rsidRPr="00D915A8" w:rsidRDefault="00794AD6" w:rsidP="00CF5100">
      <w:pPr>
        <w:pStyle w:val="Listparagraf"/>
        <w:numPr>
          <w:ilvl w:val="0"/>
          <w:numId w:val="3"/>
        </w:numPr>
        <w:ind w:left="0" w:firstLine="360"/>
        <w:jc w:val="both"/>
        <w:rPr>
          <w:sz w:val="28"/>
          <w:szCs w:val="28"/>
          <w:lang w:val="ro-RO" w:eastAsia="zh-CN"/>
        </w:rPr>
      </w:pPr>
      <w:r w:rsidRPr="00D915A8">
        <w:rPr>
          <w:sz w:val="28"/>
          <w:szCs w:val="28"/>
          <w:lang w:val="ro-RO"/>
        </w:rPr>
        <w:t xml:space="preserve">SICBI </w:t>
      </w:r>
      <w:r w:rsidRPr="00D915A8">
        <w:rPr>
          <w:sz w:val="28"/>
          <w:szCs w:val="28"/>
          <w:lang w:val="ro-RO" w:eastAsia="zh-CN"/>
        </w:rPr>
        <w:t>este unica sursa oficială de informații cu privire la bunurile imobile, la drepturile și restricțiile asupra lor, precum și la valoarea bunurilor imobile în scopul impozitării.</w:t>
      </w:r>
    </w:p>
    <w:p w14:paraId="6952CCBD" w14:textId="1E9F1822" w:rsidR="000D362B" w:rsidRPr="00D915A8" w:rsidRDefault="000D362B"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SICBI contribuie la implementarea unei soluții tehnologice moderne, parte </w:t>
      </w:r>
      <w:r w:rsidR="007854FE" w:rsidRPr="00D915A8">
        <w:rPr>
          <w:sz w:val="28"/>
          <w:szCs w:val="28"/>
          <w:lang w:val="ro-RO"/>
        </w:rPr>
        <w:t xml:space="preserve">integrantă </w:t>
      </w:r>
      <w:r w:rsidRPr="00D915A8">
        <w:rPr>
          <w:sz w:val="28"/>
          <w:szCs w:val="28"/>
          <w:lang w:val="ro-RO"/>
        </w:rPr>
        <w:t>a infrastructurii de guvernare electronică, care asigură acces instant</w:t>
      </w:r>
      <w:r w:rsidR="007854FE" w:rsidRPr="00D915A8">
        <w:rPr>
          <w:sz w:val="28"/>
          <w:szCs w:val="28"/>
          <w:lang w:val="ro-RO"/>
        </w:rPr>
        <w:t>aneu</w:t>
      </w:r>
      <w:r w:rsidRPr="00D915A8">
        <w:rPr>
          <w:sz w:val="28"/>
          <w:szCs w:val="28"/>
          <w:lang w:val="ro-RO"/>
        </w:rPr>
        <w:t xml:space="preserve"> la date centralizate privind administrarea bunurilor imobile pe teritoriul Republicii Moldova.</w:t>
      </w:r>
    </w:p>
    <w:p w14:paraId="28855563" w14:textId="460C9447" w:rsidR="000D362B" w:rsidRPr="00D915A8" w:rsidRDefault="000D362B"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SICBI asigură monitorizarea modificărilor și actualizarea </w:t>
      </w:r>
      <w:r w:rsidR="007854FE" w:rsidRPr="00D915A8">
        <w:rPr>
          <w:sz w:val="28"/>
          <w:szCs w:val="28"/>
          <w:lang w:val="ro-RO"/>
        </w:rPr>
        <w:t>continuă</w:t>
      </w:r>
      <w:r w:rsidRPr="00D915A8">
        <w:rPr>
          <w:sz w:val="28"/>
          <w:szCs w:val="28"/>
          <w:lang w:val="ro-RO"/>
        </w:rPr>
        <w:t xml:space="preserve"> a datelor din Cadastrul Bunurilor Imobile, precum și verificarea și supravegherea c</w:t>
      </w:r>
      <w:r w:rsidR="007854FE" w:rsidRPr="00D915A8">
        <w:rPr>
          <w:sz w:val="28"/>
          <w:szCs w:val="28"/>
          <w:lang w:val="ro-RO"/>
        </w:rPr>
        <w:t>onstantă</w:t>
      </w:r>
      <w:r w:rsidRPr="00D915A8">
        <w:rPr>
          <w:sz w:val="28"/>
          <w:szCs w:val="28"/>
          <w:lang w:val="ro-RO"/>
        </w:rPr>
        <w:t xml:space="preserve"> a veridicității informațiilor comunicate.</w:t>
      </w:r>
    </w:p>
    <w:p w14:paraId="1D897BA2" w14:textId="77777777" w:rsidR="008A5E04" w:rsidRPr="00D915A8" w:rsidRDefault="000D362B"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Elementele componente ale SICBI: </w:t>
      </w:r>
    </w:p>
    <w:p w14:paraId="253ADC2E" w14:textId="2A8CB489" w:rsidR="00F74F89" w:rsidRPr="00D915A8" w:rsidRDefault="00F74F89" w:rsidP="00313E5F">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b/>
          <w:bCs/>
          <w:sz w:val="28"/>
          <w:szCs w:val="28"/>
          <w:lang w:val="ro-RO"/>
        </w:rPr>
        <w:t xml:space="preserve">Componenta </w:t>
      </w:r>
      <w:r w:rsidR="00232F3E" w:rsidRPr="00D915A8">
        <w:rPr>
          <w:b/>
          <w:bCs/>
          <w:sz w:val="28"/>
          <w:szCs w:val="28"/>
          <w:lang w:val="ro-RO"/>
        </w:rPr>
        <w:t>drepturilor</w:t>
      </w:r>
      <w:r w:rsidRPr="00D915A8">
        <w:rPr>
          <w:sz w:val="28"/>
          <w:szCs w:val="28"/>
          <w:lang w:val="ro-RO"/>
        </w:rPr>
        <w:t xml:space="preserve">, </w:t>
      </w:r>
      <w:r w:rsidR="007854FE" w:rsidRPr="00D915A8">
        <w:rPr>
          <w:sz w:val="28"/>
          <w:szCs w:val="28"/>
          <w:lang w:val="ro-RO"/>
        </w:rPr>
        <w:t xml:space="preserve">reprezintă o </w:t>
      </w:r>
      <w:r w:rsidRPr="00D915A8">
        <w:rPr>
          <w:sz w:val="28"/>
          <w:szCs w:val="28"/>
          <w:lang w:val="ro-RO"/>
        </w:rPr>
        <w:t xml:space="preserve">componentă care conține date centralizate despre situația legală a bunurilor imobile înregistrate în registrul </w:t>
      </w:r>
      <w:r w:rsidR="004E42CC" w:rsidRPr="00D915A8">
        <w:rPr>
          <w:sz w:val="28"/>
          <w:szCs w:val="28"/>
          <w:lang w:val="ro-RO"/>
        </w:rPr>
        <w:t>bunurilor imobile (RBI)</w:t>
      </w:r>
      <w:r w:rsidRPr="00D915A8">
        <w:rPr>
          <w:sz w:val="28"/>
          <w:szCs w:val="28"/>
          <w:lang w:val="ro-RO"/>
        </w:rPr>
        <w:t xml:space="preserve"> incluzând: identificatori unici, cum ar fi numere cadastrale, date despre drepturile de proprietate, documente justificative și istoricul tranzacțiilor, date despre alte drepturi reale, grevări și notări precum și documentele justificative a</w:t>
      </w:r>
      <w:r w:rsidR="007854FE" w:rsidRPr="00D915A8">
        <w:rPr>
          <w:sz w:val="28"/>
          <w:szCs w:val="28"/>
          <w:lang w:val="ro-RO"/>
        </w:rPr>
        <w:t>ferente</w:t>
      </w:r>
      <w:r w:rsidRPr="00D915A8">
        <w:rPr>
          <w:sz w:val="28"/>
          <w:szCs w:val="28"/>
          <w:lang w:val="ro-RO"/>
        </w:rPr>
        <w:t xml:space="preserve"> acestora. RBI asigură actualizarea c</w:t>
      </w:r>
      <w:r w:rsidR="007854FE" w:rsidRPr="00D915A8">
        <w:rPr>
          <w:sz w:val="28"/>
          <w:szCs w:val="28"/>
          <w:lang w:val="ro-RO"/>
        </w:rPr>
        <w:t>ontinuă</w:t>
      </w:r>
      <w:r w:rsidRPr="00D915A8">
        <w:rPr>
          <w:sz w:val="28"/>
          <w:szCs w:val="28"/>
          <w:lang w:val="ro-RO"/>
        </w:rPr>
        <w:t xml:space="preserve"> a modificărilor privind proprietățile și drepturile asupra acestora.</w:t>
      </w:r>
    </w:p>
    <w:p w14:paraId="23AD6CEB" w14:textId="5E78C64C" w:rsidR="00923BD7" w:rsidRPr="00D915A8" w:rsidRDefault="00F74F89" w:rsidP="00313E5F">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b/>
          <w:bCs/>
          <w:sz w:val="28"/>
          <w:szCs w:val="28"/>
          <w:lang w:val="ro-RO"/>
        </w:rPr>
        <w:t>Componenta grafică</w:t>
      </w:r>
      <w:r w:rsidR="00511A45" w:rsidRPr="00D915A8">
        <w:rPr>
          <w:sz w:val="28"/>
          <w:szCs w:val="28"/>
          <w:lang w:val="ro-RO"/>
        </w:rPr>
        <w:t>,</w:t>
      </w:r>
      <w:r w:rsidR="00511A45" w:rsidRPr="00D915A8">
        <w:rPr>
          <w:b/>
          <w:bCs/>
          <w:sz w:val="28"/>
          <w:szCs w:val="28"/>
          <w:lang w:val="ro-RO"/>
        </w:rPr>
        <w:t xml:space="preserve"> </w:t>
      </w:r>
      <w:r w:rsidR="00BA2DB6" w:rsidRPr="00D915A8">
        <w:rPr>
          <w:sz w:val="28"/>
          <w:szCs w:val="28"/>
          <w:lang w:val="ro-RO"/>
        </w:rPr>
        <w:t>reprezintă component</w:t>
      </w:r>
      <w:r w:rsidR="007854FE" w:rsidRPr="00D915A8">
        <w:rPr>
          <w:sz w:val="28"/>
          <w:szCs w:val="28"/>
          <w:lang w:val="ro-RO"/>
        </w:rPr>
        <w:t>a</w:t>
      </w:r>
      <w:r w:rsidR="00BA2DB6" w:rsidRPr="00D915A8">
        <w:rPr>
          <w:sz w:val="28"/>
          <w:szCs w:val="28"/>
          <w:lang w:val="ro-RO"/>
        </w:rPr>
        <w:t xml:space="preserve"> spațială a SICBI, integrând informații geospațiale și </w:t>
      </w:r>
      <w:r w:rsidR="00602B21" w:rsidRPr="00D915A8">
        <w:rPr>
          <w:sz w:val="28"/>
          <w:szCs w:val="28"/>
          <w:lang w:val="ro-RO"/>
        </w:rPr>
        <w:t>descriptive</w:t>
      </w:r>
      <w:r w:rsidR="00BA2DB6" w:rsidRPr="00D915A8">
        <w:rPr>
          <w:sz w:val="28"/>
          <w:szCs w:val="28"/>
          <w:lang w:val="ro-RO"/>
        </w:rPr>
        <w:t xml:space="preserve"> ale bunurilor imobile</w:t>
      </w:r>
      <w:r w:rsidR="00923BD7" w:rsidRPr="00D915A8">
        <w:rPr>
          <w:sz w:val="28"/>
          <w:szCs w:val="28"/>
          <w:lang w:val="ro-RO"/>
        </w:rPr>
        <w:t>,</w:t>
      </w:r>
      <w:r w:rsidR="00602B21" w:rsidRPr="00D915A8">
        <w:rPr>
          <w:sz w:val="28"/>
          <w:szCs w:val="28"/>
          <w:lang w:val="ro-RO"/>
        </w:rPr>
        <w:t xml:space="preserve"> organizate conform anumitor reguli</w:t>
      </w:r>
      <w:r w:rsidR="007854FE" w:rsidRPr="00D915A8">
        <w:rPr>
          <w:sz w:val="28"/>
          <w:szCs w:val="28"/>
          <w:lang w:val="ro-RO"/>
        </w:rPr>
        <w:t xml:space="preserve"> specifice</w:t>
      </w:r>
      <w:r w:rsidR="00602B21" w:rsidRPr="00D915A8">
        <w:rPr>
          <w:sz w:val="28"/>
          <w:szCs w:val="28"/>
          <w:lang w:val="ro-RO"/>
        </w:rPr>
        <w:t xml:space="preserve">, care prevăd descrierea, stocarea și procesarea datelor ce descriu bunul imobil. Prin </w:t>
      </w:r>
      <w:r w:rsidR="00923BD7" w:rsidRPr="00D915A8">
        <w:rPr>
          <w:sz w:val="28"/>
          <w:szCs w:val="28"/>
          <w:lang w:val="ro-RO"/>
        </w:rPr>
        <w:t xml:space="preserve">interconectare cu GIS (Sisteme Informaționale Geografice) permite analizarea datelor geospațiale în scopuri administrative, economice și urbanistice. </w:t>
      </w:r>
    </w:p>
    <w:p w14:paraId="49ECB5EC" w14:textId="6B8CE3C7" w:rsidR="00F74F89" w:rsidRPr="00D915A8" w:rsidRDefault="00F74F89" w:rsidP="00313E5F">
      <w:pPr>
        <w:pStyle w:val="NormalWeb"/>
        <w:shd w:val="clear" w:color="auto" w:fill="FFFFFF"/>
        <w:tabs>
          <w:tab w:val="left" w:pos="993"/>
        </w:tabs>
        <w:spacing w:before="0" w:beforeAutospacing="0" w:after="0" w:afterAutospacing="0"/>
        <w:ind w:left="360"/>
        <w:jc w:val="both"/>
        <w:rPr>
          <w:sz w:val="28"/>
          <w:szCs w:val="28"/>
          <w:lang w:val="ro-RO"/>
        </w:rPr>
      </w:pPr>
      <w:r w:rsidRPr="00D915A8">
        <w:rPr>
          <w:sz w:val="28"/>
          <w:szCs w:val="28"/>
          <w:lang w:val="ro-RO"/>
        </w:rPr>
        <w:t>Pentru această componentă se disting două subcomponente:</w:t>
      </w:r>
    </w:p>
    <w:p w14:paraId="55C67D9A" w14:textId="1FA7CDAC" w:rsidR="00191176" w:rsidRPr="00D915A8" w:rsidRDefault="00923BD7" w:rsidP="005852FE">
      <w:pPr>
        <w:pStyle w:val="NormalWeb"/>
        <w:numPr>
          <w:ilvl w:val="2"/>
          <w:numId w:val="3"/>
        </w:numPr>
        <w:shd w:val="clear" w:color="auto" w:fill="FFFFFF"/>
        <w:tabs>
          <w:tab w:val="left" w:pos="993"/>
          <w:tab w:val="left" w:pos="1276"/>
        </w:tabs>
        <w:spacing w:before="0" w:beforeAutospacing="0" w:after="0" w:afterAutospacing="0"/>
        <w:ind w:left="0" w:firstLine="414"/>
        <w:jc w:val="both"/>
        <w:rPr>
          <w:sz w:val="28"/>
          <w:szCs w:val="28"/>
          <w:lang w:val="ro-RO"/>
        </w:rPr>
      </w:pPr>
      <w:r w:rsidRPr="00D915A8">
        <w:rPr>
          <w:b/>
          <w:bCs/>
          <w:i/>
          <w:iCs/>
          <w:sz w:val="28"/>
          <w:szCs w:val="28"/>
          <w:lang w:val="ro-RO"/>
        </w:rPr>
        <w:t>Baza de date grafică</w:t>
      </w:r>
      <w:r w:rsidRPr="00D915A8">
        <w:rPr>
          <w:sz w:val="28"/>
          <w:szCs w:val="28"/>
          <w:lang w:val="ro-RO"/>
        </w:rPr>
        <w:t xml:space="preserve"> </w:t>
      </w:r>
      <w:r w:rsidR="007854FE" w:rsidRPr="00D915A8">
        <w:rPr>
          <w:sz w:val="28"/>
          <w:szCs w:val="28"/>
          <w:lang w:val="ro-RO"/>
        </w:rPr>
        <w:t xml:space="preserve">- </w:t>
      </w:r>
      <w:r w:rsidRPr="00D915A8">
        <w:rPr>
          <w:sz w:val="28"/>
          <w:szCs w:val="28"/>
          <w:lang w:val="ro-RO"/>
        </w:rPr>
        <w:t>constă din</w:t>
      </w:r>
      <w:r w:rsidR="00BA2DB6" w:rsidRPr="00D915A8">
        <w:rPr>
          <w:sz w:val="28"/>
          <w:szCs w:val="28"/>
          <w:lang w:val="ro-RO"/>
        </w:rPr>
        <w:t xml:space="preserve"> </w:t>
      </w:r>
      <w:r w:rsidR="004E42CC" w:rsidRPr="00D915A8">
        <w:rPr>
          <w:sz w:val="28"/>
          <w:szCs w:val="28"/>
          <w:lang w:val="ro-RO"/>
        </w:rPr>
        <w:t xml:space="preserve">planul cadastral </w:t>
      </w:r>
      <w:r w:rsidR="00BA2DB6" w:rsidRPr="00D915A8">
        <w:rPr>
          <w:sz w:val="28"/>
          <w:szCs w:val="28"/>
          <w:lang w:val="ro-RO"/>
        </w:rPr>
        <w:t xml:space="preserve">care </w:t>
      </w:r>
      <w:r w:rsidR="008D6F83" w:rsidRPr="00D915A8">
        <w:rPr>
          <w:sz w:val="28"/>
          <w:szCs w:val="28"/>
          <w:lang w:val="ro-RO"/>
        </w:rPr>
        <w:t>include un set de date spaţiale şi de date descriptive ce identifică poziţionarea, forma, parametrii şi dimensiunile unui sau mai multor obiecte spațiale, precum şi relaționarea acestora cu alte obiecte spațiale în hotarele ţării</w:t>
      </w:r>
      <w:r w:rsidR="00BA2DB6" w:rsidRPr="00D915A8">
        <w:rPr>
          <w:sz w:val="28"/>
          <w:szCs w:val="28"/>
          <w:lang w:val="ro-RO"/>
        </w:rPr>
        <w:t xml:space="preserve"> </w:t>
      </w:r>
      <w:r w:rsidR="00191176" w:rsidRPr="00D915A8">
        <w:rPr>
          <w:sz w:val="28"/>
          <w:szCs w:val="28"/>
          <w:lang w:val="ro-RO"/>
        </w:rPr>
        <w:t>și alte informații relevante despre bunul imobil.</w:t>
      </w:r>
    </w:p>
    <w:p w14:paraId="60A49245" w14:textId="01428D90" w:rsidR="008A5E04" w:rsidRPr="00D915A8" w:rsidRDefault="00191176" w:rsidP="005852FE">
      <w:pPr>
        <w:pStyle w:val="NormalWeb"/>
        <w:numPr>
          <w:ilvl w:val="2"/>
          <w:numId w:val="3"/>
        </w:numPr>
        <w:shd w:val="clear" w:color="auto" w:fill="FFFFFF"/>
        <w:tabs>
          <w:tab w:val="left" w:pos="993"/>
          <w:tab w:val="left" w:pos="1276"/>
        </w:tabs>
        <w:spacing w:before="0" w:beforeAutospacing="0" w:after="0" w:afterAutospacing="0"/>
        <w:ind w:left="0" w:firstLine="414"/>
        <w:jc w:val="both"/>
        <w:rPr>
          <w:sz w:val="28"/>
          <w:szCs w:val="28"/>
          <w:lang w:val="ro-RO"/>
        </w:rPr>
      </w:pPr>
      <w:r w:rsidRPr="00D915A8">
        <w:rPr>
          <w:b/>
          <w:bCs/>
          <w:i/>
          <w:iCs/>
          <w:sz w:val="28"/>
          <w:szCs w:val="28"/>
          <w:lang w:val="ro-RO"/>
        </w:rPr>
        <w:t>Baza de date a plan</w:t>
      </w:r>
      <w:r w:rsidR="004E42CC" w:rsidRPr="00D915A8">
        <w:rPr>
          <w:b/>
          <w:bCs/>
          <w:i/>
          <w:iCs/>
          <w:sz w:val="28"/>
          <w:szCs w:val="28"/>
          <w:lang w:val="ro-RO"/>
        </w:rPr>
        <w:t>urilor</w:t>
      </w:r>
      <w:r w:rsidRPr="00D915A8">
        <w:rPr>
          <w:b/>
          <w:bCs/>
          <w:i/>
          <w:iCs/>
          <w:sz w:val="28"/>
          <w:szCs w:val="28"/>
          <w:lang w:val="ro-RO"/>
        </w:rPr>
        <w:t xml:space="preserve"> de nivel </w:t>
      </w:r>
      <w:r w:rsidR="007854FE" w:rsidRPr="00D915A8">
        <w:rPr>
          <w:sz w:val="28"/>
          <w:szCs w:val="28"/>
          <w:lang w:val="ro-RO"/>
        </w:rPr>
        <w:t xml:space="preserve">- </w:t>
      </w:r>
      <w:r w:rsidRPr="00D915A8">
        <w:rPr>
          <w:sz w:val="28"/>
          <w:szCs w:val="28"/>
          <w:lang w:val="ro-RO"/>
        </w:rPr>
        <w:t>constă din plan</w:t>
      </w:r>
      <w:r w:rsidR="007854FE" w:rsidRPr="00D915A8">
        <w:rPr>
          <w:sz w:val="28"/>
          <w:szCs w:val="28"/>
          <w:lang w:val="ro-RO"/>
        </w:rPr>
        <w:t>uri</w:t>
      </w:r>
      <w:r w:rsidRPr="00D915A8">
        <w:rPr>
          <w:sz w:val="28"/>
          <w:szCs w:val="28"/>
          <w:lang w:val="ro-RO"/>
        </w:rPr>
        <w:t xml:space="preserve"> digitale în format specific standardizat </w:t>
      </w:r>
      <w:r w:rsidR="007854FE" w:rsidRPr="00D915A8">
        <w:rPr>
          <w:sz w:val="28"/>
          <w:szCs w:val="28"/>
          <w:lang w:val="ro-RO"/>
        </w:rPr>
        <w:t>ce</w:t>
      </w:r>
      <w:r w:rsidRPr="00D915A8">
        <w:rPr>
          <w:sz w:val="28"/>
          <w:szCs w:val="28"/>
          <w:lang w:val="ro-RO"/>
        </w:rPr>
        <w:t xml:space="preserve"> conțin reprezentări grafice ale fiecărui nivel din clădire și informații descriptive detaliate ce permit identificarea obiectelor </w:t>
      </w:r>
      <w:r w:rsidR="0043343F" w:rsidRPr="00D915A8">
        <w:rPr>
          <w:sz w:val="28"/>
          <w:szCs w:val="28"/>
          <w:lang w:val="ro-RO"/>
        </w:rPr>
        <w:t>informaționale</w:t>
      </w:r>
      <w:r w:rsidRPr="00D915A8">
        <w:rPr>
          <w:sz w:val="28"/>
          <w:szCs w:val="28"/>
          <w:lang w:val="ro-RO"/>
        </w:rPr>
        <w:t xml:space="preserve"> în plan</w:t>
      </w:r>
      <w:r w:rsidR="00BA2DB6" w:rsidRPr="00D915A8">
        <w:rPr>
          <w:sz w:val="28"/>
          <w:szCs w:val="28"/>
          <w:lang w:val="ro-RO"/>
        </w:rPr>
        <w:t>.</w:t>
      </w:r>
    </w:p>
    <w:p w14:paraId="68A45138" w14:textId="567B6E7A" w:rsidR="00D211A3" w:rsidRPr="00D915A8" w:rsidRDefault="00F74F89" w:rsidP="00313E5F">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b/>
          <w:bCs/>
          <w:sz w:val="28"/>
          <w:szCs w:val="28"/>
          <w:lang w:val="ro-RO"/>
        </w:rPr>
        <w:lastRenderedPageBreak/>
        <w:t xml:space="preserve">Componenta </w:t>
      </w:r>
      <w:r w:rsidR="00685C78" w:rsidRPr="00D915A8">
        <w:rPr>
          <w:b/>
          <w:bCs/>
          <w:sz w:val="28"/>
          <w:szCs w:val="28"/>
          <w:lang w:val="ro-RO"/>
        </w:rPr>
        <w:t>valorii cadastrale</w:t>
      </w:r>
      <w:r w:rsidR="00122EB2" w:rsidRPr="00D915A8">
        <w:rPr>
          <w:b/>
          <w:bCs/>
          <w:sz w:val="28"/>
          <w:szCs w:val="28"/>
          <w:lang w:val="ro-RO"/>
        </w:rPr>
        <w:t>,</w:t>
      </w:r>
      <w:r w:rsidR="008F06CC" w:rsidRPr="00D915A8">
        <w:rPr>
          <w:b/>
          <w:bCs/>
          <w:sz w:val="28"/>
          <w:szCs w:val="28"/>
          <w:lang w:val="ro-RO"/>
        </w:rPr>
        <w:t xml:space="preserve"> </w:t>
      </w:r>
      <w:r w:rsidR="00D211A3" w:rsidRPr="00D915A8">
        <w:rPr>
          <w:sz w:val="28"/>
          <w:szCs w:val="28"/>
          <w:lang w:val="ro-RO"/>
        </w:rPr>
        <w:t>reprezintă un sistem informațional care asigură evaluarea bunurilor imobile înregistrate în SICBI, utilizând modele</w:t>
      </w:r>
      <w:r w:rsidR="003E715E" w:rsidRPr="00D915A8">
        <w:rPr>
          <w:sz w:val="28"/>
          <w:szCs w:val="28"/>
          <w:lang w:val="ro-RO"/>
        </w:rPr>
        <w:t xml:space="preserve"> de evaluare masivă</w:t>
      </w:r>
      <w:r w:rsidR="00D211A3" w:rsidRPr="00D915A8">
        <w:rPr>
          <w:sz w:val="28"/>
          <w:szCs w:val="28"/>
          <w:lang w:val="ro-RO"/>
        </w:rPr>
        <w:t xml:space="preserve"> și criterii precum suprafața</w:t>
      </w:r>
      <w:r w:rsidR="003E715E" w:rsidRPr="00D915A8">
        <w:rPr>
          <w:sz w:val="28"/>
          <w:szCs w:val="28"/>
          <w:lang w:val="ro-RO"/>
        </w:rPr>
        <w:t>,</w:t>
      </w:r>
      <w:r w:rsidR="00D211A3" w:rsidRPr="00D915A8">
        <w:rPr>
          <w:sz w:val="28"/>
          <w:szCs w:val="28"/>
          <w:lang w:val="ro-RO"/>
        </w:rPr>
        <w:t xml:space="preserve"> tipul bunului imobil, </w:t>
      </w:r>
      <w:r w:rsidR="003E715E" w:rsidRPr="00D915A8">
        <w:rPr>
          <w:sz w:val="28"/>
          <w:szCs w:val="28"/>
          <w:lang w:val="ro-RO"/>
        </w:rPr>
        <w:t xml:space="preserve">amplasarea </w:t>
      </w:r>
      <w:r w:rsidR="00D211A3" w:rsidRPr="00D915A8">
        <w:rPr>
          <w:sz w:val="28"/>
          <w:szCs w:val="28"/>
          <w:lang w:val="ro-RO"/>
        </w:rPr>
        <w:t xml:space="preserve">(zonele valorice), parametrii tehnici și funcționali (utilități, starea construcțiilor), stabilite de </w:t>
      </w:r>
      <w:r w:rsidR="000D5731">
        <w:rPr>
          <w:sz w:val="28"/>
          <w:szCs w:val="28"/>
          <w:lang w:val="ro-RO"/>
        </w:rPr>
        <w:t>cadrul legislativ</w:t>
      </w:r>
      <w:r w:rsidR="00D211A3" w:rsidRPr="00D915A8">
        <w:rPr>
          <w:sz w:val="28"/>
          <w:szCs w:val="28"/>
          <w:lang w:val="ro-RO"/>
        </w:rPr>
        <w:t>.</w:t>
      </w:r>
    </w:p>
    <w:p w14:paraId="2CB55B43" w14:textId="77777777" w:rsidR="00D162E2" w:rsidRPr="00D915A8" w:rsidRDefault="00D162E2" w:rsidP="00D162E2">
      <w:pPr>
        <w:pStyle w:val="NormalWeb"/>
        <w:shd w:val="clear" w:color="auto" w:fill="FFFFFF"/>
        <w:tabs>
          <w:tab w:val="left" w:pos="993"/>
        </w:tabs>
        <w:spacing w:before="0" w:beforeAutospacing="0" w:after="0" w:afterAutospacing="0"/>
        <w:ind w:left="360"/>
        <w:jc w:val="both"/>
        <w:rPr>
          <w:sz w:val="28"/>
          <w:szCs w:val="28"/>
          <w:lang w:val="ro-RO"/>
        </w:rPr>
      </w:pPr>
    </w:p>
    <w:p w14:paraId="683FC689" w14:textId="0B69C58E" w:rsidR="00BF7E1B" w:rsidRPr="00D915A8" w:rsidRDefault="006815D4" w:rsidP="00CF5100">
      <w:pPr>
        <w:pStyle w:val="NormalWeb"/>
        <w:spacing w:before="0" w:beforeAutospacing="0" w:after="0" w:afterAutospacing="0"/>
        <w:ind w:left="720"/>
        <w:rPr>
          <w:sz w:val="28"/>
          <w:szCs w:val="28"/>
          <w:lang w:val="ro-RO"/>
        </w:rPr>
      </w:pPr>
      <w:r w:rsidRPr="00D915A8">
        <w:rPr>
          <w:noProof/>
          <w:sz w:val="28"/>
          <w:szCs w:val="28"/>
          <w:lang w:eastAsia="ru-RU"/>
        </w:rPr>
        <w:drawing>
          <wp:inline distT="0" distB="0" distL="0" distR="0" wp14:anchorId="73CCA1DD" wp14:editId="578A82CA">
            <wp:extent cx="5438775" cy="3895725"/>
            <wp:effectExtent l="0" t="0" r="9525" b="9525"/>
            <wp:docPr id="573812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121" name="Imagine 5738121"/>
                    <pic:cNvPicPr/>
                  </pic:nvPicPr>
                  <pic:blipFill>
                    <a:blip r:embed="rId10">
                      <a:extLst>
                        <a:ext uri="{28A0092B-C50C-407E-A947-70E740481C1C}">
                          <a14:useLocalDpi xmlns:a14="http://schemas.microsoft.com/office/drawing/2010/main" val="0"/>
                        </a:ext>
                      </a:extLst>
                    </a:blip>
                    <a:stretch>
                      <a:fillRect/>
                    </a:stretch>
                  </pic:blipFill>
                  <pic:spPr>
                    <a:xfrm>
                      <a:off x="0" y="0"/>
                      <a:ext cx="5438775" cy="3895725"/>
                    </a:xfrm>
                    <a:prstGeom prst="rect">
                      <a:avLst/>
                    </a:prstGeom>
                  </pic:spPr>
                </pic:pic>
              </a:graphicData>
            </a:graphic>
          </wp:inline>
        </w:drawing>
      </w:r>
    </w:p>
    <w:p w14:paraId="02A12CB6" w14:textId="390CDD33" w:rsidR="00BF7E1B" w:rsidRPr="00D915A8" w:rsidRDefault="00BF7E1B" w:rsidP="00CF5100">
      <w:pPr>
        <w:pStyle w:val="NormalWeb"/>
        <w:shd w:val="clear" w:color="auto" w:fill="FFFFFF"/>
        <w:spacing w:before="0" w:beforeAutospacing="0" w:after="0" w:afterAutospacing="0"/>
        <w:ind w:left="360"/>
        <w:jc w:val="center"/>
        <w:rPr>
          <w:lang w:val="ro-RO"/>
        </w:rPr>
      </w:pPr>
      <w:r w:rsidRPr="00D915A8">
        <w:rPr>
          <w:b/>
          <w:bCs/>
          <w:lang w:val="ro-RO"/>
        </w:rPr>
        <w:t>Figura 1</w:t>
      </w:r>
      <w:r w:rsidRPr="00D915A8">
        <w:rPr>
          <w:lang w:val="ro-RO"/>
        </w:rPr>
        <w:t>:  Structura SICB</w:t>
      </w:r>
      <w:r w:rsidR="00D162E2" w:rsidRPr="00D915A8">
        <w:rPr>
          <w:lang w:val="ro-RO"/>
        </w:rPr>
        <w:t>I</w:t>
      </w:r>
    </w:p>
    <w:p w14:paraId="011316F0" w14:textId="77777777" w:rsidR="00174DF3" w:rsidRPr="00D915A8" w:rsidRDefault="00174DF3" w:rsidP="00CF5100">
      <w:pPr>
        <w:pStyle w:val="NormalWeb"/>
        <w:shd w:val="clear" w:color="auto" w:fill="FFFFFF"/>
        <w:spacing w:before="0" w:beforeAutospacing="0" w:after="0" w:afterAutospacing="0"/>
        <w:ind w:left="360"/>
        <w:jc w:val="center"/>
        <w:rPr>
          <w:sz w:val="16"/>
          <w:szCs w:val="16"/>
          <w:lang w:val="ro-RO"/>
        </w:rPr>
      </w:pPr>
    </w:p>
    <w:p w14:paraId="377B9D78" w14:textId="767AE348" w:rsidR="001D0E3D" w:rsidRPr="00D915A8" w:rsidRDefault="001D0E3D"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 Dezvoltarea SIC</w:t>
      </w:r>
      <w:r w:rsidR="0023462C" w:rsidRPr="00D915A8">
        <w:rPr>
          <w:sz w:val="28"/>
          <w:szCs w:val="28"/>
          <w:lang w:val="ro-RO"/>
        </w:rPr>
        <w:t>BI</w:t>
      </w:r>
      <w:r w:rsidRPr="00D915A8">
        <w:rPr>
          <w:sz w:val="28"/>
          <w:szCs w:val="28"/>
          <w:lang w:val="ro-RO"/>
        </w:rPr>
        <w:t xml:space="preserve"> urmărește următoarele obiective și sarcini:</w:t>
      </w:r>
    </w:p>
    <w:p w14:paraId="1C54C5B5" w14:textId="16875011" w:rsidR="001D0E3D" w:rsidRPr="00D915A8" w:rsidRDefault="00D50F75" w:rsidP="00995786">
      <w:pPr>
        <w:pStyle w:val="NormalWeb"/>
        <w:numPr>
          <w:ilvl w:val="1"/>
          <w:numId w:val="3"/>
        </w:numPr>
        <w:shd w:val="clear" w:color="auto" w:fill="FFFFFF"/>
        <w:tabs>
          <w:tab w:val="left" w:pos="851"/>
        </w:tabs>
        <w:spacing w:before="0" w:beforeAutospacing="0" w:after="0" w:afterAutospacing="0"/>
        <w:ind w:left="0" w:firstLine="360"/>
        <w:jc w:val="both"/>
        <w:rPr>
          <w:sz w:val="28"/>
          <w:szCs w:val="28"/>
          <w:lang w:val="ro-RO"/>
        </w:rPr>
      </w:pPr>
      <w:r>
        <w:rPr>
          <w:sz w:val="28"/>
          <w:szCs w:val="28"/>
          <w:lang w:val="ro-RO"/>
        </w:rPr>
        <w:t>c</w:t>
      </w:r>
      <w:r w:rsidRPr="00D50F75">
        <w:rPr>
          <w:sz w:val="28"/>
          <w:szCs w:val="28"/>
          <w:lang w:val="ro-RO"/>
        </w:rPr>
        <w:t>rearea și re-ingineria resurselor informaționale cadastrale de stat, centralizarea acestora, dezvoltarea seturilor de date, organizarea controlului calității datelor, calcularea indicatorilor de monitorizare, asigurarea acumulării informațiilor conform cerințelor de tip și calitate stabilite, precum și realizarea proceselor de repartizare, stocare, sistematizare și actualizare a datelor, cu respectarea cadrului normativ privind infrastructura tehnologică guvernamentală și interoperabilitatea sistemelor informaționale</w:t>
      </w:r>
      <w:r w:rsidR="001D0E3D" w:rsidRPr="00D915A8">
        <w:rPr>
          <w:sz w:val="28"/>
          <w:szCs w:val="28"/>
          <w:lang w:val="ro-RO"/>
        </w:rPr>
        <w:t>;</w:t>
      </w:r>
    </w:p>
    <w:p w14:paraId="7AB9E8ED" w14:textId="21D7F269" w:rsidR="001D0E3D" w:rsidRPr="00D915A8" w:rsidRDefault="0023462C"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d</w:t>
      </w:r>
      <w:r w:rsidR="001D0E3D" w:rsidRPr="00D915A8">
        <w:rPr>
          <w:sz w:val="28"/>
          <w:szCs w:val="28"/>
          <w:lang w:val="ro-RO"/>
        </w:rPr>
        <w:t xml:space="preserve">igitalizarea proceselor de colectare a datelor </w:t>
      </w:r>
      <w:r w:rsidR="00E17DEC" w:rsidRPr="00D915A8">
        <w:rPr>
          <w:sz w:val="28"/>
          <w:szCs w:val="28"/>
          <w:lang w:val="ro-RO"/>
        </w:rPr>
        <w:t>cadastrale</w:t>
      </w:r>
      <w:r w:rsidR="001D0E3D" w:rsidRPr="00D915A8">
        <w:rPr>
          <w:sz w:val="28"/>
          <w:szCs w:val="28"/>
          <w:lang w:val="ro-RO"/>
        </w:rPr>
        <w:t xml:space="preserve"> și ținerea unei baze de date în formă electronică. Prin intermediul SIC</w:t>
      </w:r>
      <w:r w:rsidRPr="00D915A8">
        <w:rPr>
          <w:sz w:val="28"/>
          <w:szCs w:val="28"/>
          <w:lang w:val="ro-RO"/>
        </w:rPr>
        <w:t>BI</w:t>
      </w:r>
      <w:r w:rsidR="001D0E3D" w:rsidRPr="00D915A8">
        <w:rPr>
          <w:sz w:val="28"/>
          <w:szCs w:val="28"/>
          <w:lang w:val="ro-RO"/>
        </w:rPr>
        <w:t>, registratorii înregistrează, monitorizează și actualizează, în conformitate cu algoritmii de lucru și cu nivelul de acces în SIC</w:t>
      </w:r>
      <w:r w:rsidRPr="00D915A8">
        <w:rPr>
          <w:sz w:val="28"/>
          <w:szCs w:val="28"/>
          <w:lang w:val="ro-RO"/>
        </w:rPr>
        <w:t>BI</w:t>
      </w:r>
      <w:r w:rsidR="001D0E3D" w:rsidRPr="00D915A8">
        <w:rPr>
          <w:sz w:val="28"/>
          <w:szCs w:val="28"/>
          <w:lang w:val="ro-RO"/>
        </w:rPr>
        <w:t xml:space="preserve">, date și informații cu privire la </w:t>
      </w:r>
      <w:r w:rsidRPr="00D915A8">
        <w:rPr>
          <w:sz w:val="28"/>
          <w:szCs w:val="28"/>
          <w:lang w:val="ro-RO"/>
        </w:rPr>
        <w:t>bunurile imobile</w:t>
      </w:r>
      <w:r w:rsidR="001D0E3D" w:rsidRPr="00D915A8">
        <w:rPr>
          <w:sz w:val="28"/>
          <w:szCs w:val="28"/>
          <w:lang w:val="ro-RO"/>
        </w:rPr>
        <w:t>. SIC</w:t>
      </w:r>
      <w:r w:rsidRPr="00D915A8">
        <w:rPr>
          <w:sz w:val="28"/>
          <w:szCs w:val="28"/>
          <w:lang w:val="ro-RO"/>
        </w:rPr>
        <w:t xml:space="preserve">BI </w:t>
      </w:r>
      <w:r w:rsidR="001D0E3D" w:rsidRPr="00D915A8">
        <w:rPr>
          <w:sz w:val="28"/>
          <w:szCs w:val="28"/>
          <w:lang w:val="ro-RO"/>
        </w:rPr>
        <w:t xml:space="preserve">asigură obținerea informațiilor relevante despre </w:t>
      </w:r>
      <w:r w:rsidRPr="00D915A8">
        <w:rPr>
          <w:sz w:val="28"/>
          <w:szCs w:val="28"/>
          <w:lang w:val="ro-RO"/>
        </w:rPr>
        <w:t>bunurile imobile</w:t>
      </w:r>
      <w:r w:rsidR="001D0E3D" w:rsidRPr="00D915A8">
        <w:rPr>
          <w:sz w:val="28"/>
          <w:szCs w:val="28"/>
          <w:lang w:val="ro-RO"/>
        </w:rPr>
        <w:t xml:space="preserve"> de pe teritoriul Republicii Moldova, calcularea indicatorilor de monitorizare și generarea rapoartelor</w:t>
      </w:r>
      <w:r w:rsidR="00B57B5B">
        <w:rPr>
          <w:sz w:val="28"/>
          <w:szCs w:val="28"/>
          <w:lang w:val="ro-RO"/>
        </w:rPr>
        <w:t xml:space="preserve"> </w:t>
      </w:r>
      <w:r w:rsidR="001D0E3D" w:rsidRPr="00D915A8">
        <w:rPr>
          <w:sz w:val="28"/>
          <w:szCs w:val="28"/>
          <w:lang w:val="ro-RO"/>
        </w:rPr>
        <w:t xml:space="preserve">ce conțin date statistice privind </w:t>
      </w:r>
      <w:r w:rsidRPr="00D915A8">
        <w:rPr>
          <w:sz w:val="28"/>
          <w:szCs w:val="28"/>
          <w:lang w:val="ro-RO"/>
        </w:rPr>
        <w:t>bunurile imobile</w:t>
      </w:r>
      <w:r w:rsidR="001D0E3D" w:rsidRPr="00D915A8">
        <w:rPr>
          <w:sz w:val="28"/>
          <w:szCs w:val="28"/>
          <w:lang w:val="ro-RO"/>
        </w:rPr>
        <w:t xml:space="preserve"> înregistrate în SIC</w:t>
      </w:r>
      <w:r w:rsidRPr="00D915A8">
        <w:rPr>
          <w:sz w:val="28"/>
          <w:szCs w:val="28"/>
          <w:lang w:val="ro-RO"/>
        </w:rPr>
        <w:t>BI;</w:t>
      </w:r>
    </w:p>
    <w:p w14:paraId="43144E0F" w14:textId="37CAE763"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 xml:space="preserve">colectarea și prelucrarea operativă a informațiilor privind situația </w:t>
      </w:r>
      <w:r w:rsidR="0098492D">
        <w:rPr>
          <w:sz w:val="28"/>
          <w:szCs w:val="28"/>
          <w:lang w:val="ro-RO"/>
        </w:rPr>
        <w:t>c</w:t>
      </w:r>
      <w:r w:rsidRPr="00D915A8">
        <w:rPr>
          <w:sz w:val="28"/>
          <w:szCs w:val="28"/>
          <w:lang w:val="ro-RO"/>
        </w:rPr>
        <w:t xml:space="preserve">adastrului </w:t>
      </w:r>
      <w:r w:rsidR="0023462C" w:rsidRPr="00D915A8">
        <w:rPr>
          <w:sz w:val="28"/>
          <w:szCs w:val="28"/>
          <w:lang w:val="ro-RO"/>
        </w:rPr>
        <w:t>bunurilor imobile</w:t>
      </w:r>
      <w:r w:rsidRPr="00D915A8">
        <w:rPr>
          <w:sz w:val="28"/>
          <w:szCs w:val="28"/>
          <w:lang w:val="ro-RO"/>
        </w:rPr>
        <w:t xml:space="preserve"> </w:t>
      </w:r>
      <w:r w:rsidR="00D162E2" w:rsidRPr="00D915A8">
        <w:rPr>
          <w:sz w:val="28"/>
          <w:szCs w:val="28"/>
          <w:lang w:val="ro-RO"/>
        </w:rPr>
        <w:t>în timp real</w:t>
      </w:r>
      <w:r w:rsidRPr="00D915A8">
        <w:rPr>
          <w:sz w:val="28"/>
          <w:szCs w:val="28"/>
          <w:lang w:val="ro-RO"/>
        </w:rPr>
        <w:t>;</w:t>
      </w:r>
    </w:p>
    <w:p w14:paraId="07EDFA44" w14:textId="014B8253"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 xml:space="preserve">asigurarea unei soluții informatice performante, ca suport de lucru pentru automatizarea acțiunilor autorităților responsabile de completarea </w:t>
      </w:r>
      <w:r w:rsidR="0098492D">
        <w:rPr>
          <w:sz w:val="28"/>
          <w:szCs w:val="28"/>
          <w:lang w:val="ro-RO"/>
        </w:rPr>
        <w:t>c</w:t>
      </w:r>
      <w:r w:rsidRPr="00D915A8">
        <w:rPr>
          <w:sz w:val="28"/>
          <w:szCs w:val="28"/>
          <w:lang w:val="ro-RO"/>
        </w:rPr>
        <w:t xml:space="preserve">adastrului </w:t>
      </w:r>
      <w:r w:rsidR="0023462C" w:rsidRPr="00D915A8">
        <w:rPr>
          <w:sz w:val="28"/>
          <w:szCs w:val="28"/>
          <w:lang w:val="ro-RO"/>
        </w:rPr>
        <w:t>bunurilor imobile</w:t>
      </w:r>
      <w:r w:rsidRPr="00D915A8">
        <w:rPr>
          <w:sz w:val="28"/>
          <w:szCs w:val="28"/>
          <w:lang w:val="ro-RO"/>
        </w:rPr>
        <w:t>;</w:t>
      </w:r>
    </w:p>
    <w:p w14:paraId="527159CD" w14:textId="40B03280"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lastRenderedPageBreak/>
        <w:t xml:space="preserve">evidența statistică și analitică privind </w:t>
      </w:r>
      <w:r w:rsidR="0023462C" w:rsidRPr="00D915A8">
        <w:rPr>
          <w:sz w:val="28"/>
          <w:szCs w:val="28"/>
          <w:lang w:val="ro-RO"/>
        </w:rPr>
        <w:t>bunurile înregistrate și evaluate în cadrul unei unități administrative.</w:t>
      </w:r>
    </w:p>
    <w:p w14:paraId="618EF193" w14:textId="6453D088"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asigurarea concomitentă a securității informaționale în cadrul creării și exploatării SIC</w:t>
      </w:r>
      <w:r w:rsidR="0023462C" w:rsidRPr="00D915A8">
        <w:rPr>
          <w:sz w:val="28"/>
          <w:szCs w:val="28"/>
          <w:lang w:val="ro-RO"/>
        </w:rPr>
        <w:t>BI</w:t>
      </w:r>
      <w:r w:rsidRPr="00D915A8">
        <w:rPr>
          <w:sz w:val="28"/>
          <w:szCs w:val="28"/>
          <w:lang w:val="ro-RO"/>
        </w:rPr>
        <w:t xml:space="preserve"> și a transparenței decizionale, prin oferirea rapoartelor  privind datele colectate;</w:t>
      </w:r>
    </w:p>
    <w:p w14:paraId="182CE5B6" w14:textId="48EDB0B2"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 xml:space="preserve">asigurarea schimbului </w:t>
      </w:r>
      <w:r w:rsidR="000C1C63" w:rsidRPr="00D915A8">
        <w:rPr>
          <w:sz w:val="28"/>
          <w:szCs w:val="28"/>
          <w:lang w:val="ro-RO"/>
        </w:rPr>
        <w:t>eficient și securizat de informații între autoritățile administrației publice, posesorii de date și instituțiile interesate, în vederea asigurării unei colaborări interinstituționale transparente și operative</w:t>
      </w:r>
      <w:r w:rsidRPr="00D915A8">
        <w:rPr>
          <w:sz w:val="28"/>
          <w:szCs w:val="28"/>
          <w:lang w:val="ro-RO"/>
        </w:rPr>
        <w:t>;</w:t>
      </w:r>
    </w:p>
    <w:p w14:paraId="63239890" w14:textId="5CB91D7F" w:rsidR="001D0E3D" w:rsidRPr="00D915A8" w:rsidRDefault="0023462C"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c</w:t>
      </w:r>
      <w:r w:rsidR="001D0E3D" w:rsidRPr="00D915A8">
        <w:rPr>
          <w:sz w:val="28"/>
          <w:szCs w:val="28"/>
          <w:lang w:val="ro-RO"/>
        </w:rPr>
        <w:t>rearea unei baze de date</w:t>
      </w:r>
      <w:r w:rsidRPr="00D915A8">
        <w:rPr>
          <w:sz w:val="28"/>
          <w:szCs w:val="28"/>
          <w:lang w:val="ro-RO"/>
        </w:rPr>
        <w:t xml:space="preserve"> unice</w:t>
      </w:r>
      <w:r w:rsidR="001D0E3D" w:rsidRPr="00D915A8">
        <w:rPr>
          <w:sz w:val="28"/>
          <w:szCs w:val="28"/>
          <w:lang w:val="ro-RO"/>
        </w:rPr>
        <w:t xml:space="preserve"> la nivel național privind </w:t>
      </w:r>
      <w:r w:rsidR="00E14354">
        <w:rPr>
          <w:sz w:val="28"/>
          <w:szCs w:val="28"/>
          <w:lang w:val="ro-RO"/>
        </w:rPr>
        <w:t>c</w:t>
      </w:r>
      <w:r w:rsidR="001D0E3D" w:rsidRPr="00D915A8">
        <w:rPr>
          <w:sz w:val="28"/>
          <w:szCs w:val="28"/>
          <w:lang w:val="ro-RO"/>
        </w:rPr>
        <w:t xml:space="preserve">adastrul </w:t>
      </w:r>
      <w:r w:rsidRPr="00D915A8">
        <w:rPr>
          <w:sz w:val="28"/>
          <w:szCs w:val="28"/>
          <w:lang w:val="ro-RO"/>
        </w:rPr>
        <w:t>bunurilor imobile</w:t>
      </w:r>
      <w:r w:rsidR="001D0E3D" w:rsidRPr="00D915A8">
        <w:rPr>
          <w:sz w:val="28"/>
          <w:szCs w:val="28"/>
          <w:lang w:val="ro-RO"/>
        </w:rPr>
        <w:t>, cu o capacitate de furnizare a informației exacte, actualizate, coerente și integrate, de la diferiți posesori de date;</w:t>
      </w:r>
    </w:p>
    <w:p w14:paraId="176E6170" w14:textId="5D863F2B"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implementarea unui mecanism comun de înregistrare a datelor, cu soluții tehnologice compatibile cu platforma tehnologică guvernamentală (</w:t>
      </w:r>
      <w:r w:rsidR="00082EE3" w:rsidRPr="00D915A8">
        <w:rPr>
          <w:sz w:val="28"/>
          <w:szCs w:val="28"/>
          <w:lang w:val="ro-RO"/>
        </w:rPr>
        <w:t>MSign, MLog, M</w:t>
      </w:r>
      <w:r w:rsidR="00CC4551">
        <w:rPr>
          <w:sz w:val="28"/>
          <w:szCs w:val="28"/>
          <w:lang w:val="ro-RO"/>
        </w:rPr>
        <w:t>P</w:t>
      </w:r>
      <w:r w:rsidR="00082EE3" w:rsidRPr="00D915A8">
        <w:rPr>
          <w:sz w:val="28"/>
          <w:szCs w:val="28"/>
          <w:lang w:val="ro-RO"/>
        </w:rPr>
        <w:t>ay, etc.</w:t>
      </w:r>
      <w:r w:rsidRPr="00D915A8">
        <w:rPr>
          <w:sz w:val="28"/>
          <w:szCs w:val="28"/>
          <w:lang w:val="ro-RO"/>
        </w:rPr>
        <w:t xml:space="preserve">), </w:t>
      </w:r>
      <w:r w:rsidR="00082EE3" w:rsidRPr="00D915A8">
        <w:rPr>
          <w:sz w:val="28"/>
          <w:szCs w:val="28"/>
          <w:lang w:val="ro-RO"/>
        </w:rPr>
        <w:t xml:space="preserve">precum și stocarea datelor pe </w:t>
      </w:r>
      <w:r w:rsidR="000B2ED7" w:rsidRPr="00D915A8">
        <w:rPr>
          <w:sz w:val="28"/>
          <w:szCs w:val="28"/>
          <w:lang w:val="ro-RO"/>
        </w:rPr>
        <w:t>platforma tehnologică guvernamentală comună</w:t>
      </w:r>
      <w:r w:rsidR="00082EE3" w:rsidRPr="00D915A8">
        <w:rPr>
          <w:sz w:val="28"/>
          <w:szCs w:val="28"/>
          <w:lang w:val="ro-RO"/>
        </w:rPr>
        <w:t xml:space="preserve"> MCloud</w:t>
      </w:r>
      <w:r w:rsidRPr="00D915A8">
        <w:rPr>
          <w:sz w:val="28"/>
          <w:szCs w:val="28"/>
          <w:lang w:val="ro-RO"/>
        </w:rPr>
        <w:t>;</w:t>
      </w:r>
    </w:p>
    <w:p w14:paraId="009CB80B" w14:textId="32E4067A"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transmiterea automată a datelor către conturul analitic al SIC</w:t>
      </w:r>
      <w:r w:rsidR="00817EEB" w:rsidRPr="00D915A8">
        <w:rPr>
          <w:sz w:val="28"/>
          <w:szCs w:val="28"/>
          <w:lang w:val="ro-RO"/>
        </w:rPr>
        <w:t>BI</w:t>
      </w:r>
      <w:r w:rsidRPr="00D915A8">
        <w:rPr>
          <w:sz w:val="28"/>
          <w:szCs w:val="28"/>
          <w:lang w:val="ro-RO"/>
        </w:rPr>
        <w:t>, pentru a calcula indicatorii de monitorizare și pentru a genera rapoarte, statistici, fișe și tabele;</w:t>
      </w:r>
    </w:p>
    <w:p w14:paraId="07CBBC7F" w14:textId="73AA8431"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implementarea regulilor de verificare a caracterului complet, logic și corect al datelor la înregistrarea acestora în SI</w:t>
      </w:r>
      <w:r w:rsidR="00817EEB" w:rsidRPr="00D915A8">
        <w:rPr>
          <w:sz w:val="28"/>
          <w:szCs w:val="28"/>
          <w:lang w:val="ro-RO"/>
        </w:rPr>
        <w:t>CBI</w:t>
      </w:r>
      <w:r w:rsidRPr="00D915A8">
        <w:rPr>
          <w:sz w:val="28"/>
          <w:szCs w:val="28"/>
          <w:lang w:val="ro-RO"/>
        </w:rPr>
        <w:t>;</w:t>
      </w:r>
    </w:p>
    <w:p w14:paraId="7753FD99" w14:textId="5F5F5AB0"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 xml:space="preserve"> eliminarea necesității de a păstra datele pe suport de hârtie;</w:t>
      </w:r>
    </w:p>
    <w:p w14:paraId="40701245" w14:textId="0B4C734D"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 xml:space="preserve"> asigurarea respectării termenelor stabilite în conformitate cu cadrul normativ în domeniul </w:t>
      </w:r>
      <w:r w:rsidR="00DA4A85" w:rsidRPr="00D915A8">
        <w:rPr>
          <w:sz w:val="28"/>
          <w:szCs w:val="28"/>
          <w:lang w:val="ro-RO"/>
        </w:rPr>
        <w:t>c</w:t>
      </w:r>
      <w:r w:rsidRPr="00D915A8">
        <w:rPr>
          <w:sz w:val="28"/>
          <w:szCs w:val="28"/>
          <w:lang w:val="ro-RO"/>
        </w:rPr>
        <w:t xml:space="preserve">adastrului </w:t>
      </w:r>
      <w:r w:rsidR="00817EEB" w:rsidRPr="00D915A8">
        <w:rPr>
          <w:sz w:val="28"/>
          <w:szCs w:val="28"/>
          <w:lang w:val="ro-RO"/>
        </w:rPr>
        <w:t>bunurilor imobile</w:t>
      </w:r>
      <w:r w:rsidRPr="00D915A8">
        <w:rPr>
          <w:sz w:val="28"/>
          <w:szCs w:val="28"/>
          <w:lang w:val="ro-RO"/>
        </w:rPr>
        <w:t>;</w:t>
      </w:r>
    </w:p>
    <w:p w14:paraId="147ED625" w14:textId="584A1370" w:rsidR="000C1C63"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 xml:space="preserve">actualizarea bazei de date </w:t>
      </w:r>
      <w:r w:rsidR="000C1C63" w:rsidRPr="00D915A8">
        <w:rPr>
          <w:sz w:val="28"/>
          <w:szCs w:val="28"/>
          <w:lang w:val="ro-RO"/>
        </w:rPr>
        <w:t>în timp real prin implementarea soluțiilor automatizate de transfer al informațiilor, asigurând interoperabilitatea optimă între structurile administrației publice locale și centrale, conform cadrului legal.</w:t>
      </w:r>
    </w:p>
    <w:p w14:paraId="3E5C0D1B" w14:textId="2D0775C4"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 xml:space="preserve">publicarea de către autoritatea administrativă </w:t>
      </w:r>
      <w:r w:rsidR="00D162E2" w:rsidRPr="00D915A8">
        <w:rPr>
          <w:sz w:val="28"/>
          <w:szCs w:val="28"/>
          <w:lang w:val="ro-RO"/>
        </w:rPr>
        <w:t>responsabilă de implementarea</w:t>
      </w:r>
      <w:r w:rsidRPr="00D915A8">
        <w:rPr>
          <w:sz w:val="28"/>
          <w:szCs w:val="28"/>
          <w:lang w:val="ro-RO"/>
        </w:rPr>
        <w:t xml:space="preserve"> politici</w:t>
      </w:r>
      <w:r w:rsidR="00D162E2" w:rsidRPr="00D915A8">
        <w:rPr>
          <w:sz w:val="28"/>
          <w:szCs w:val="28"/>
          <w:lang w:val="ro-RO"/>
        </w:rPr>
        <w:t>lor</w:t>
      </w:r>
      <w:r w:rsidRPr="00D915A8">
        <w:rPr>
          <w:sz w:val="28"/>
          <w:szCs w:val="28"/>
          <w:lang w:val="ro-RO"/>
        </w:rPr>
        <w:t xml:space="preserve"> în domeniul </w:t>
      </w:r>
      <w:r w:rsidR="004B3EAF" w:rsidRPr="00D915A8">
        <w:rPr>
          <w:sz w:val="28"/>
          <w:szCs w:val="28"/>
          <w:lang w:val="ro-RO"/>
        </w:rPr>
        <w:t>cadastrului bunurilor imobile</w:t>
      </w:r>
      <w:r w:rsidR="00D162E2" w:rsidRPr="00D915A8">
        <w:rPr>
          <w:sz w:val="28"/>
          <w:szCs w:val="28"/>
          <w:lang w:val="ro-RO"/>
        </w:rPr>
        <w:t xml:space="preserve"> și al</w:t>
      </w:r>
      <w:r w:rsidRPr="00D915A8">
        <w:rPr>
          <w:sz w:val="28"/>
          <w:szCs w:val="28"/>
          <w:lang w:val="ro-RO"/>
        </w:rPr>
        <w:t xml:space="preserve"> monitoring</w:t>
      </w:r>
      <w:r w:rsidR="00D915A8">
        <w:rPr>
          <w:sz w:val="28"/>
          <w:szCs w:val="28"/>
          <w:lang w:val="ro-RO"/>
        </w:rPr>
        <w:t>-</w:t>
      </w:r>
      <w:r w:rsidRPr="00D915A8">
        <w:rPr>
          <w:sz w:val="28"/>
          <w:szCs w:val="28"/>
          <w:lang w:val="ro-RO"/>
        </w:rPr>
        <w:t>ului, pe portalul guvernamental al datelor deschise</w:t>
      </w:r>
      <w:r w:rsidR="00D162E2" w:rsidRPr="00D915A8">
        <w:rPr>
          <w:sz w:val="28"/>
          <w:szCs w:val="28"/>
          <w:lang w:val="ro-RO"/>
        </w:rPr>
        <w:t>, precum</w:t>
      </w:r>
      <w:r w:rsidRPr="00D915A8">
        <w:rPr>
          <w:sz w:val="28"/>
          <w:szCs w:val="28"/>
          <w:lang w:val="ro-RO"/>
        </w:rPr>
        <w:t xml:space="preserve"> și asigurarea unui mecanism centralizat </w:t>
      </w:r>
      <w:r w:rsidR="00D162E2" w:rsidRPr="00D915A8">
        <w:rPr>
          <w:sz w:val="28"/>
          <w:szCs w:val="28"/>
          <w:lang w:val="ro-RO"/>
        </w:rPr>
        <w:t>pentru</w:t>
      </w:r>
      <w:r w:rsidRPr="00D915A8">
        <w:rPr>
          <w:sz w:val="28"/>
          <w:szCs w:val="28"/>
          <w:lang w:val="ro-RO"/>
        </w:rPr>
        <w:t xml:space="preserve"> verificarea datelor comunicate și a rapoartelor, oferind </w:t>
      </w:r>
      <w:r w:rsidR="00D162E2" w:rsidRPr="00D915A8">
        <w:rPr>
          <w:sz w:val="28"/>
          <w:szCs w:val="28"/>
          <w:lang w:val="ro-RO"/>
        </w:rPr>
        <w:t xml:space="preserve">totodată </w:t>
      </w:r>
      <w:r w:rsidRPr="00D915A8">
        <w:rPr>
          <w:sz w:val="28"/>
          <w:szCs w:val="28"/>
          <w:lang w:val="ro-RO"/>
        </w:rPr>
        <w:t>posibilitatea de monitorizare în timp real a datelor colectate;</w:t>
      </w:r>
    </w:p>
    <w:p w14:paraId="10B8DCE5" w14:textId="2F2B5F77"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 xml:space="preserve"> ținerea SIC</w:t>
      </w:r>
      <w:r w:rsidR="004B3EAF" w:rsidRPr="00D915A8">
        <w:rPr>
          <w:sz w:val="28"/>
          <w:szCs w:val="28"/>
          <w:lang w:val="ro-RO"/>
        </w:rPr>
        <w:t>BI</w:t>
      </w:r>
      <w:r w:rsidRPr="00D915A8">
        <w:rPr>
          <w:sz w:val="28"/>
          <w:szCs w:val="28"/>
          <w:lang w:val="ro-RO"/>
        </w:rPr>
        <w:t>, gestionarea unui volum</w:t>
      </w:r>
      <w:r w:rsidR="00D162E2" w:rsidRPr="00D915A8">
        <w:rPr>
          <w:sz w:val="28"/>
          <w:szCs w:val="28"/>
          <w:lang w:val="ro-RO"/>
        </w:rPr>
        <w:t xml:space="preserve"> mare</w:t>
      </w:r>
      <w:r w:rsidRPr="00D915A8">
        <w:rPr>
          <w:sz w:val="28"/>
          <w:szCs w:val="28"/>
          <w:lang w:val="ro-RO"/>
        </w:rPr>
        <w:t xml:space="preserve"> de date și informații, precum și obținerea rapoartelor statistice de la o singură sursă;</w:t>
      </w:r>
    </w:p>
    <w:p w14:paraId="4C29A633" w14:textId="5403E9C3"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organizarea controlului datelor, asigurarea acumulării informației de tipul și calitatea stabilită.</w:t>
      </w:r>
    </w:p>
    <w:p w14:paraId="62C9E096" w14:textId="69DC080D" w:rsidR="001D0E3D" w:rsidRPr="00D915A8" w:rsidRDefault="001D0E3D"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Pentru asigurarea obiectivelor menționate la pct. </w:t>
      </w:r>
      <w:r w:rsidR="00BD453B" w:rsidRPr="00D915A8">
        <w:rPr>
          <w:sz w:val="28"/>
          <w:szCs w:val="28"/>
          <w:lang w:val="ro-RO"/>
        </w:rPr>
        <w:t>7</w:t>
      </w:r>
      <w:r w:rsidRPr="00D915A8">
        <w:rPr>
          <w:sz w:val="28"/>
          <w:szCs w:val="28"/>
          <w:lang w:val="ro-RO"/>
        </w:rPr>
        <w:t>, la proiectarea, realizarea și implementarea SI</w:t>
      </w:r>
      <w:r w:rsidR="004B3EAF" w:rsidRPr="00D915A8">
        <w:rPr>
          <w:sz w:val="28"/>
          <w:szCs w:val="28"/>
          <w:lang w:val="ro-RO"/>
        </w:rPr>
        <w:t>CBI</w:t>
      </w:r>
      <w:r w:rsidRPr="00D915A8">
        <w:rPr>
          <w:sz w:val="28"/>
          <w:szCs w:val="28"/>
          <w:lang w:val="ro-RO"/>
        </w:rPr>
        <w:t xml:space="preserve"> trebuie să se țină cont de următoarele principii de bază:</w:t>
      </w:r>
    </w:p>
    <w:p w14:paraId="75B9C004" w14:textId="0E6FD132"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i/>
          <w:iCs/>
          <w:sz w:val="28"/>
          <w:szCs w:val="28"/>
          <w:lang w:val="ro-RO"/>
        </w:rPr>
        <w:t>principiul legalității</w:t>
      </w:r>
      <w:r w:rsidRPr="00D915A8">
        <w:rPr>
          <w:sz w:val="28"/>
          <w:szCs w:val="28"/>
          <w:lang w:val="ro-RO"/>
        </w:rPr>
        <w:t xml:space="preserve">, care presupune crearea și exploatarea </w:t>
      </w:r>
      <w:r w:rsidR="004B3EAF" w:rsidRPr="00D915A8">
        <w:rPr>
          <w:sz w:val="28"/>
          <w:szCs w:val="28"/>
          <w:lang w:val="ro-RO"/>
        </w:rPr>
        <w:t>SICBI</w:t>
      </w:r>
      <w:r w:rsidRPr="00D915A8">
        <w:rPr>
          <w:sz w:val="28"/>
          <w:szCs w:val="28"/>
          <w:lang w:val="ro-RO"/>
        </w:rPr>
        <w:t xml:space="preserve"> în conformitate cu legislația, precum și cu normele și standardele internaționale recunoscute în domeniu;</w:t>
      </w:r>
    </w:p>
    <w:p w14:paraId="46196BB5" w14:textId="5AF90F85"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i/>
          <w:iCs/>
          <w:sz w:val="28"/>
          <w:szCs w:val="28"/>
          <w:lang w:val="ro-RO"/>
        </w:rPr>
        <w:t>principiul autenticității datelor</w:t>
      </w:r>
      <w:r w:rsidRPr="00D915A8">
        <w:rPr>
          <w:sz w:val="28"/>
          <w:szCs w:val="28"/>
          <w:lang w:val="ro-RO"/>
        </w:rPr>
        <w:t>, conform căruia toate datele din sistemele informaționale ale participanților la schimbul de date, furnizate prin intermediul platformei de interoperabilitate (MConnect) și al serviciilor de rețea, se prezumă a fi autentice, se consideră integre și veridice, precum și stau la baza actelor juridice, iar furnizorii de date sunt obligați să asigure integritatea și veridicitatea acestora;</w:t>
      </w:r>
    </w:p>
    <w:p w14:paraId="0831AC50" w14:textId="62AF5D20"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i/>
          <w:iCs/>
          <w:sz w:val="28"/>
          <w:szCs w:val="28"/>
          <w:lang w:val="ro-RO"/>
        </w:rPr>
        <w:t>principiul temeiniciei datelor</w:t>
      </w:r>
      <w:r w:rsidRPr="00D915A8">
        <w:rPr>
          <w:sz w:val="28"/>
          <w:szCs w:val="28"/>
          <w:lang w:val="ro-RO"/>
        </w:rPr>
        <w:t xml:space="preserve">, care prevede confirmarea legitimității fiecărei acțiuni și a fiecărui bloc de date introdus în </w:t>
      </w:r>
      <w:r w:rsidR="004B3EAF" w:rsidRPr="00D915A8">
        <w:rPr>
          <w:sz w:val="28"/>
          <w:szCs w:val="28"/>
          <w:lang w:val="ro-RO"/>
        </w:rPr>
        <w:t>SICBI</w:t>
      </w:r>
      <w:r w:rsidRPr="00D915A8">
        <w:rPr>
          <w:sz w:val="28"/>
          <w:szCs w:val="28"/>
          <w:lang w:val="ro-RO"/>
        </w:rPr>
        <w:t>, precum și faptul că înregistrarea datelor se efectuează doar în baza înscrierilor din documentele acceptate ca surse de date/informații;</w:t>
      </w:r>
    </w:p>
    <w:p w14:paraId="0AD6CB96" w14:textId="57B15B40"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i/>
          <w:iCs/>
          <w:sz w:val="28"/>
          <w:szCs w:val="28"/>
          <w:lang w:val="ro-RO"/>
        </w:rPr>
        <w:lastRenderedPageBreak/>
        <w:t>principiul de audit al sistemului</w:t>
      </w:r>
      <w:r w:rsidRPr="00D915A8">
        <w:rPr>
          <w:sz w:val="28"/>
          <w:szCs w:val="28"/>
          <w:lang w:val="ro-RO"/>
        </w:rPr>
        <w:t xml:space="preserve">, care presupune înregistrarea informației referitoare la </w:t>
      </w:r>
      <w:r w:rsidR="00D162E2" w:rsidRPr="00D915A8">
        <w:rPr>
          <w:sz w:val="28"/>
          <w:szCs w:val="28"/>
          <w:lang w:val="ro-RO"/>
        </w:rPr>
        <w:t>modificările survenite</w:t>
      </w:r>
      <w:r w:rsidRPr="00D915A8">
        <w:rPr>
          <w:sz w:val="28"/>
          <w:szCs w:val="28"/>
          <w:lang w:val="ro-RO"/>
        </w:rPr>
        <w:t xml:space="preserve">, pentru a </w:t>
      </w:r>
      <w:r w:rsidR="00D162E2" w:rsidRPr="00D915A8">
        <w:rPr>
          <w:sz w:val="28"/>
          <w:szCs w:val="28"/>
          <w:lang w:val="ro-RO"/>
        </w:rPr>
        <w:t>permite</w:t>
      </w:r>
      <w:r w:rsidRPr="00D915A8">
        <w:rPr>
          <w:sz w:val="28"/>
          <w:szCs w:val="28"/>
          <w:lang w:val="ro-RO"/>
        </w:rPr>
        <w:t xml:space="preserve"> reconstituirea istoricului unui document sau </w:t>
      </w:r>
      <w:r w:rsidR="00D162E2" w:rsidRPr="00D915A8">
        <w:rPr>
          <w:sz w:val="28"/>
          <w:szCs w:val="28"/>
          <w:lang w:val="ro-RO"/>
        </w:rPr>
        <w:t xml:space="preserve">a unei </w:t>
      </w:r>
      <w:r w:rsidRPr="00D915A8">
        <w:rPr>
          <w:sz w:val="28"/>
          <w:szCs w:val="28"/>
          <w:lang w:val="ro-RO"/>
        </w:rPr>
        <w:t>st</w:t>
      </w:r>
      <w:r w:rsidR="00D162E2" w:rsidRPr="00D915A8">
        <w:rPr>
          <w:sz w:val="28"/>
          <w:szCs w:val="28"/>
          <w:lang w:val="ro-RO"/>
        </w:rPr>
        <w:t>ări a acestuia</w:t>
      </w:r>
      <w:r w:rsidRPr="00D915A8">
        <w:rPr>
          <w:sz w:val="28"/>
          <w:szCs w:val="28"/>
          <w:lang w:val="ro-RO"/>
        </w:rPr>
        <w:t xml:space="preserve"> o etapă anterioară</w:t>
      </w:r>
      <w:r w:rsidR="00D162E2" w:rsidRPr="00D915A8">
        <w:rPr>
          <w:sz w:val="28"/>
          <w:szCs w:val="28"/>
          <w:lang w:val="ro-RO"/>
        </w:rPr>
        <w:t xml:space="preserve"> anumită</w:t>
      </w:r>
      <w:r w:rsidRPr="00D915A8">
        <w:rPr>
          <w:sz w:val="28"/>
          <w:szCs w:val="28"/>
          <w:lang w:val="ro-RO"/>
        </w:rPr>
        <w:t>;</w:t>
      </w:r>
    </w:p>
    <w:p w14:paraId="3BB5B18F" w14:textId="6890D0C9"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i/>
          <w:iCs/>
          <w:sz w:val="28"/>
          <w:szCs w:val="28"/>
          <w:lang w:val="ro-RO"/>
        </w:rPr>
        <w:t>principiul accesibilității și al integrabilității</w:t>
      </w:r>
      <w:r w:rsidRPr="00D915A8">
        <w:rPr>
          <w:sz w:val="28"/>
          <w:szCs w:val="28"/>
          <w:lang w:val="ro-RO"/>
        </w:rPr>
        <w:t xml:space="preserve">, care presupune că </w:t>
      </w:r>
      <w:r w:rsidR="004B3EAF" w:rsidRPr="00D915A8">
        <w:rPr>
          <w:sz w:val="28"/>
          <w:szCs w:val="28"/>
          <w:lang w:val="ro-RO"/>
        </w:rPr>
        <w:t>SICBI</w:t>
      </w:r>
      <w:r w:rsidRPr="00D915A8">
        <w:rPr>
          <w:sz w:val="28"/>
          <w:szCs w:val="28"/>
          <w:lang w:val="ro-RO"/>
        </w:rPr>
        <w:t xml:space="preserve"> este construit ca o entitate integrată, care poate fi accesată de utilizatori printr-o interfață unică. De asemenea, </w:t>
      </w:r>
      <w:r w:rsidR="004B3EAF" w:rsidRPr="00D915A8">
        <w:rPr>
          <w:sz w:val="28"/>
          <w:szCs w:val="28"/>
          <w:lang w:val="ro-RO"/>
        </w:rPr>
        <w:t>SICBI</w:t>
      </w:r>
      <w:r w:rsidRPr="00D915A8">
        <w:rPr>
          <w:sz w:val="28"/>
          <w:szCs w:val="28"/>
          <w:lang w:val="ro-RO"/>
        </w:rPr>
        <w:t xml:space="preserve"> permite extinderea și dezvoltarea sa ulterioară pe baza utilizării unor standarde transparente în domeniul tehnologiei informației și al comunicațiilor;</w:t>
      </w:r>
    </w:p>
    <w:p w14:paraId="208C65EC" w14:textId="08B38254"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sz w:val="28"/>
          <w:szCs w:val="28"/>
          <w:lang w:val="ro-RO"/>
        </w:rPr>
        <w:t xml:space="preserve"> </w:t>
      </w:r>
      <w:r w:rsidRPr="00D915A8">
        <w:rPr>
          <w:i/>
          <w:iCs/>
          <w:sz w:val="28"/>
          <w:szCs w:val="28"/>
          <w:lang w:val="ro-RO"/>
        </w:rPr>
        <w:t>principiul confidențialității</w:t>
      </w:r>
      <w:r w:rsidRPr="00D915A8">
        <w:rPr>
          <w:sz w:val="28"/>
          <w:szCs w:val="28"/>
          <w:lang w:val="ro-RO"/>
        </w:rPr>
        <w:t xml:space="preserve">, care implică asigurarea nivelului necesar de securitate a </w:t>
      </w:r>
      <w:r w:rsidR="004B3EAF" w:rsidRPr="00D915A8">
        <w:rPr>
          <w:sz w:val="28"/>
          <w:szCs w:val="28"/>
          <w:lang w:val="ro-RO"/>
        </w:rPr>
        <w:t>SICBI</w:t>
      </w:r>
      <w:r w:rsidRPr="00D915A8">
        <w:rPr>
          <w:sz w:val="28"/>
          <w:szCs w:val="28"/>
          <w:lang w:val="ro-RO"/>
        </w:rPr>
        <w:t xml:space="preserve"> pentru a proteja datele și subsistemele componente împotriva utilizării lor neautorizate sau împotriva divulgării datelor confidențiale;</w:t>
      </w:r>
    </w:p>
    <w:p w14:paraId="2DEEA284" w14:textId="3CBE7C3E"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i/>
          <w:iCs/>
          <w:sz w:val="28"/>
          <w:szCs w:val="28"/>
          <w:lang w:val="ro-RO"/>
        </w:rPr>
        <w:t>principiul interoperabilității</w:t>
      </w:r>
      <w:r w:rsidRPr="00D915A8">
        <w:rPr>
          <w:sz w:val="28"/>
          <w:szCs w:val="28"/>
          <w:lang w:val="ro-RO"/>
        </w:rPr>
        <w:t xml:space="preserve"> sistemelor informaționale, care presupune că sistemele informaționale au capacitatea tehnică și organizatorică să ofere participanților posibilitatea de a reutiliza datele prin schimb de date;</w:t>
      </w:r>
    </w:p>
    <w:p w14:paraId="661D17DF" w14:textId="26490CCE"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i/>
          <w:iCs/>
          <w:sz w:val="28"/>
          <w:szCs w:val="28"/>
          <w:lang w:val="ro-RO"/>
        </w:rPr>
        <w:t>principiul extensibilității</w:t>
      </w:r>
      <w:r w:rsidRPr="00D915A8">
        <w:rPr>
          <w:sz w:val="28"/>
          <w:szCs w:val="28"/>
          <w:lang w:val="ro-RO"/>
        </w:rPr>
        <w:t xml:space="preserve">, care oferă posibilitatea de ajustare, de extindere și completare a </w:t>
      </w:r>
      <w:r w:rsidR="004B3EAF" w:rsidRPr="00D915A8">
        <w:rPr>
          <w:sz w:val="28"/>
          <w:szCs w:val="28"/>
          <w:lang w:val="ro-RO"/>
        </w:rPr>
        <w:t>SICBI</w:t>
      </w:r>
      <w:r w:rsidRPr="00D915A8">
        <w:rPr>
          <w:sz w:val="28"/>
          <w:szCs w:val="28"/>
          <w:lang w:val="ro-RO"/>
        </w:rPr>
        <w:t xml:space="preserve"> cu noi funcții sau de îmbunătățire a celor existente;</w:t>
      </w:r>
    </w:p>
    <w:p w14:paraId="295EFA70" w14:textId="35068CE0"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sz w:val="28"/>
          <w:szCs w:val="28"/>
          <w:lang w:val="ro-RO"/>
        </w:rPr>
        <w:t xml:space="preserve"> </w:t>
      </w:r>
      <w:r w:rsidRPr="00D915A8">
        <w:rPr>
          <w:i/>
          <w:iCs/>
          <w:sz w:val="28"/>
          <w:szCs w:val="28"/>
          <w:lang w:val="ro-RO"/>
        </w:rPr>
        <w:t>principiul dezvoltării progresive</w:t>
      </w:r>
      <w:r w:rsidRPr="00D915A8">
        <w:rPr>
          <w:sz w:val="28"/>
          <w:szCs w:val="28"/>
          <w:lang w:val="ro-RO"/>
        </w:rPr>
        <w:t xml:space="preserve">, potrivit căruia elaborarea </w:t>
      </w:r>
      <w:r w:rsidR="004B3EAF" w:rsidRPr="00D915A8">
        <w:rPr>
          <w:sz w:val="28"/>
          <w:szCs w:val="28"/>
          <w:lang w:val="ro-RO"/>
        </w:rPr>
        <w:t>SICBI</w:t>
      </w:r>
      <w:r w:rsidRPr="00D915A8">
        <w:rPr>
          <w:sz w:val="28"/>
          <w:szCs w:val="28"/>
          <w:lang w:val="ro-RO"/>
        </w:rPr>
        <w:t xml:space="preserve"> și modificarea permanentă a componentelor sale se efectuează în conformitate cu tehnologiile informaționale curente;</w:t>
      </w:r>
    </w:p>
    <w:p w14:paraId="7812D35F" w14:textId="5A1C1BB3"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i/>
          <w:iCs/>
          <w:sz w:val="28"/>
          <w:szCs w:val="28"/>
          <w:lang w:val="ro-RO"/>
        </w:rPr>
        <w:t>principiul consecutivității</w:t>
      </w:r>
      <w:r w:rsidRPr="00D915A8">
        <w:rPr>
          <w:sz w:val="28"/>
          <w:szCs w:val="28"/>
          <w:lang w:val="ro-RO"/>
        </w:rPr>
        <w:t xml:space="preserve">, care presupune elaborarea și implementarea proiectului de creare etapizată a </w:t>
      </w:r>
      <w:r w:rsidR="004B3EAF" w:rsidRPr="00D915A8">
        <w:rPr>
          <w:sz w:val="28"/>
          <w:szCs w:val="28"/>
          <w:lang w:val="ro-RO"/>
        </w:rPr>
        <w:t>SICBI</w:t>
      </w:r>
      <w:r w:rsidRPr="00D915A8">
        <w:rPr>
          <w:sz w:val="28"/>
          <w:szCs w:val="28"/>
          <w:lang w:val="ro-RO"/>
        </w:rPr>
        <w:t>;</w:t>
      </w:r>
    </w:p>
    <w:p w14:paraId="74712AE4" w14:textId="26E01EEF"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i/>
          <w:iCs/>
          <w:sz w:val="28"/>
          <w:szCs w:val="28"/>
          <w:lang w:val="ro-RO"/>
        </w:rPr>
        <w:t>principiul veridicității datelor</w:t>
      </w:r>
      <w:r w:rsidRPr="00D915A8">
        <w:rPr>
          <w:sz w:val="28"/>
          <w:szCs w:val="28"/>
          <w:lang w:val="ro-RO"/>
        </w:rPr>
        <w:t xml:space="preserve">, care presupune furnizarea și introducerea datelor în </w:t>
      </w:r>
      <w:r w:rsidR="004B3EAF" w:rsidRPr="00D915A8">
        <w:rPr>
          <w:sz w:val="28"/>
          <w:szCs w:val="28"/>
          <w:lang w:val="ro-RO"/>
        </w:rPr>
        <w:t>SICBI</w:t>
      </w:r>
      <w:r w:rsidRPr="00D915A8">
        <w:rPr>
          <w:sz w:val="28"/>
          <w:szCs w:val="28"/>
          <w:lang w:val="ro-RO"/>
        </w:rPr>
        <w:t xml:space="preserve"> doar prin canale securizate și autentificate:</w:t>
      </w:r>
    </w:p>
    <w:p w14:paraId="348758F3" w14:textId="668B687F" w:rsidR="001D0E3D" w:rsidRPr="00D915A8" w:rsidRDefault="001D0E3D" w:rsidP="00A53404">
      <w:pPr>
        <w:pStyle w:val="NormalWeb"/>
        <w:numPr>
          <w:ilvl w:val="2"/>
          <w:numId w:val="3"/>
        </w:numPr>
        <w:shd w:val="clear" w:color="auto" w:fill="FFFFFF"/>
        <w:tabs>
          <w:tab w:val="left" w:pos="993"/>
          <w:tab w:val="left" w:pos="1276"/>
        </w:tabs>
        <w:spacing w:before="0" w:beforeAutospacing="0" w:after="0" w:afterAutospacing="0"/>
        <w:ind w:left="0" w:firstLine="360"/>
        <w:jc w:val="both"/>
        <w:rPr>
          <w:sz w:val="28"/>
          <w:szCs w:val="28"/>
          <w:lang w:val="ro-RO"/>
        </w:rPr>
      </w:pPr>
      <w:r w:rsidRPr="00D915A8">
        <w:rPr>
          <w:sz w:val="28"/>
          <w:szCs w:val="28"/>
          <w:lang w:val="ro-RO"/>
        </w:rPr>
        <w:t xml:space="preserve">veridicitatea datelor se referă la conformitatea informației transpuse pe suport informațional sau păstrate pe suport de hârtie (acte), parte a </w:t>
      </w:r>
      <w:r w:rsidR="004B3EAF" w:rsidRPr="00D915A8">
        <w:rPr>
          <w:sz w:val="28"/>
          <w:szCs w:val="28"/>
          <w:lang w:val="ro-RO"/>
        </w:rPr>
        <w:t>SICBI</w:t>
      </w:r>
      <w:r w:rsidRPr="00D915A8">
        <w:rPr>
          <w:sz w:val="28"/>
          <w:szCs w:val="28"/>
          <w:lang w:val="ro-RO"/>
        </w:rPr>
        <w:t>;</w:t>
      </w:r>
    </w:p>
    <w:p w14:paraId="61FB104E" w14:textId="6889B792" w:rsidR="001D0E3D" w:rsidRPr="00D915A8" w:rsidRDefault="001D0E3D" w:rsidP="00A53404">
      <w:pPr>
        <w:pStyle w:val="NormalWeb"/>
        <w:numPr>
          <w:ilvl w:val="2"/>
          <w:numId w:val="3"/>
        </w:numPr>
        <w:shd w:val="clear" w:color="auto" w:fill="FFFFFF"/>
        <w:tabs>
          <w:tab w:val="left" w:pos="993"/>
          <w:tab w:val="left" w:pos="1276"/>
        </w:tabs>
        <w:spacing w:before="0" w:beforeAutospacing="0" w:after="0" w:afterAutospacing="0"/>
        <w:ind w:left="0" w:firstLine="360"/>
        <w:jc w:val="both"/>
        <w:rPr>
          <w:sz w:val="28"/>
          <w:szCs w:val="28"/>
          <w:lang w:val="ro-RO"/>
        </w:rPr>
      </w:pPr>
      <w:r w:rsidRPr="00D915A8">
        <w:rPr>
          <w:sz w:val="28"/>
          <w:szCs w:val="28"/>
          <w:lang w:val="ro-RO"/>
        </w:rPr>
        <w:t>integritatea ansamblului de date se referă la forma și starea fluxului de date și presupune că acestea își păstrează conținutul și sunt interpretate univoc în condițiile unor influențe imprevizibile. Integritatea datelor se consideră păstrată, dacă acestea nu au fost denaturate și/sau deteriorate (radiate);</w:t>
      </w:r>
    </w:p>
    <w:p w14:paraId="77AD638A" w14:textId="2CD896B7" w:rsidR="001D0E3D" w:rsidRPr="00D915A8" w:rsidRDefault="00C91C94" w:rsidP="00A53404">
      <w:pPr>
        <w:pStyle w:val="NormalWeb"/>
        <w:numPr>
          <w:ilvl w:val="1"/>
          <w:numId w:val="3"/>
        </w:numPr>
        <w:shd w:val="clear" w:color="auto" w:fill="FFFFFF"/>
        <w:tabs>
          <w:tab w:val="left" w:pos="993"/>
          <w:tab w:val="left" w:pos="1276"/>
        </w:tabs>
        <w:spacing w:before="0" w:beforeAutospacing="0" w:after="0" w:afterAutospacing="0"/>
        <w:ind w:left="0" w:firstLine="414"/>
        <w:jc w:val="both"/>
        <w:rPr>
          <w:sz w:val="28"/>
          <w:szCs w:val="28"/>
          <w:lang w:val="ro-RO"/>
        </w:rPr>
      </w:pPr>
      <w:r w:rsidRPr="00D915A8">
        <w:rPr>
          <w:i/>
          <w:iCs/>
          <w:sz w:val="28"/>
          <w:szCs w:val="28"/>
          <w:lang w:val="ro-RO"/>
        </w:rPr>
        <w:t xml:space="preserve"> </w:t>
      </w:r>
      <w:r w:rsidR="001D0E3D" w:rsidRPr="00D915A8">
        <w:rPr>
          <w:i/>
          <w:iCs/>
          <w:sz w:val="28"/>
          <w:szCs w:val="28"/>
          <w:lang w:val="ro-RO"/>
        </w:rPr>
        <w:t>principiul controlului formării și al utilizării</w:t>
      </w:r>
      <w:r w:rsidR="001D0E3D" w:rsidRPr="00D915A8">
        <w:rPr>
          <w:sz w:val="28"/>
          <w:szCs w:val="28"/>
          <w:lang w:val="ro-RO"/>
        </w:rPr>
        <w:t xml:space="preserve"> </w:t>
      </w:r>
      <w:r w:rsidR="004B3EAF" w:rsidRPr="00D915A8">
        <w:rPr>
          <w:sz w:val="28"/>
          <w:szCs w:val="28"/>
          <w:lang w:val="ro-RO"/>
        </w:rPr>
        <w:t>SICBI</w:t>
      </w:r>
      <w:r w:rsidR="001D0E3D" w:rsidRPr="00D915A8">
        <w:rPr>
          <w:sz w:val="28"/>
          <w:szCs w:val="28"/>
          <w:lang w:val="ro-RO"/>
        </w:rPr>
        <w:t xml:space="preserve"> </w:t>
      </w:r>
      <w:r w:rsidR="000B1E6F" w:rsidRPr="00D915A8">
        <w:rPr>
          <w:sz w:val="28"/>
          <w:szCs w:val="28"/>
          <w:lang w:val="ro-RO"/>
        </w:rPr>
        <w:t>constă în distribuirea funcționalităților aplicației în utilizare și include ansamblul de măsuri tehnico-organizatorice legate de software, care asigură gestionarea resurselor informaționale de stat, fiabilitatea și corectitudinea păstrării și utilizării datelor conform legislației, precum și menținerea sustenabilă a accesului la informații pentru utilizatorii SICBI</w:t>
      </w:r>
      <w:r w:rsidR="001D0E3D" w:rsidRPr="00D915A8">
        <w:rPr>
          <w:sz w:val="28"/>
          <w:szCs w:val="28"/>
          <w:lang w:val="ro-RO"/>
        </w:rPr>
        <w:t>;</w:t>
      </w:r>
    </w:p>
    <w:p w14:paraId="4978479D" w14:textId="3E979212" w:rsidR="001D0E3D" w:rsidRPr="00D915A8" w:rsidRDefault="00C91C94" w:rsidP="00A53404">
      <w:pPr>
        <w:pStyle w:val="NormalWeb"/>
        <w:numPr>
          <w:ilvl w:val="1"/>
          <w:numId w:val="3"/>
        </w:numPr>
        <w:shd w:val="clear" w:color="auto" w:fill="FFFFFF"/>
        <w:tabs>
          <w:tab w:val="left" w:pos="993"/>
          <w:tab w:val="left" w:pos="1276"/>
        </w:tabs>
        <w:spacing w:before="0" w:beforeAutospacing="0" w:after="0" w:afterAutospacing="0"/>
        <w:ind w:left="0" w:firstLine="414"/>
        <w:jc w:val="both"/>
        <w:rPr>
          <w:sz w:val="28"/>
          <w:szCs w:val="28"/>
          <w:lang w:val="ro-RO"/>
        </w:rPr>
      </w:pPr>
      <w:r w:rsidRPr="00D915A8">
        <w:rPr>
          <w:i/>
          <w:iCs/>
          <w:sz w:val="28"/>
          <w:szCs w:val="28"/>
          <w:lang w:val="ro-RO"/>
        </w:rPr>
        <w:t xml:space="preserve"> </w:t>
      </w:r>
      <w:r w:rsidR="001D0E3D" w:rsidRPr="00D915A8">
        <w:rPr>
          <w:i/>
          <w:iCs/>
          <w:sz w:val="28"/>
          <w:szCs w:val="28"/>
          <w:lang w:val="ro-RO"/>
        </w:rPr>
        <w:t xml:space="preserve">principiul de simplitate și comoditate a utilizării </w:t>
      </w:r>
      <w:r w:rsidR="004B3EAF" w:rsidRPr="00D915A8">
        <w:rPr>
          <w:sz w:val="28"/>
          <w:szCs w:val="28"/>
          <w:lang w:val="ro-RO"/>
        </w:rPr>
        <w:t>SICBI</w:t>
      </w:r>
      <w:r w:rsidR="001D0E3D" w:rsidRPr="00D915A8">
        <w:rPr>
          <w:sz w:val="28"/>
          <w:szCs w:val="28"/>
          <w:lang w:val="ro-RO"/>
        </w:rPr>
        <w:t xml:space="preserve">, care presupune proiectarea și realizarea tuturor aplicațiilor, a mijloacelor tehnice și de program, accesibile utilizatorilor </w:t>
      </w:r>
      <w:r w:rsidR="004B3EAF" w:rsidRPr="00D915A8">
        <w:rPr>
          <w:sz w:val="28"/>
          <w:szCs w:val="28"/>
          <w:lang w:val="ro-RO"/>
        </w:rPr>
        <w:t>SICBI</w:t>
      </w:r>
      <w:r w:rsidR="001D0E3D" w:rsidRPr="00D915A8">
        <w:rPr>
          <w:sz w:val="28"/>
          <w:szCs w:val="28"/>
          <w:lang w:val="ro-RO"/>
        </w:rPr>
        <w:t>, bazate pe principii de concepție exclusiv vizuale, ergonomice și logice;</w:t>
      </w:r>
    </w:p>
    <w:p w14:paraId="53129B73" w14:textId="2A690491" w:rsidR="001D0E3D" w:rsidRPr="00D915A8" w:rsidRDefault="00C91C94" w:rsidP="00A53404">
      <w:pPr>
        <w:pStyle w:val="NormalWeb"/>
        <w:numPr>
          <w:ilvl w:val="1"/>
          <w:numId w:val="3"/>
        </w:numPr>
        <w:shd w:val="clear" w:color="auto" w:fill="FFFFFF"/>
        <w:tabs>
          <w:tab w:val="left" w:pos="993"/>
          <w:tab w:val="left" w:pos="1276"/>
        </w:tabs>
        <w:spacing w:before="0" w:beforeAutospacing="0" w:after="0" w:afterAutospacing="0"/>
        <w:ind w:left="0" w:firstLine="414"/>
        <w:jc w:val="both"/>
        <w:rPr>
          <w:sz w:val="28"/>
          <w:szCs w:val="28"/>
          <w:lang w:val="ro-RO"/>
        </w:rPr>
      </w:pPr>
      <w:r w:rsidRPr="00D915A8">
        <w:rPr>
          <w:i/>
          <w:iCs/>
          <w:sz w:val="28"/>
          <w:szCs w:val="28"/>
          <w:lang w:val="ro-RO"/>
        </w:rPr>
        <w:t xml:space="preserve"> </w:t>
      </w:r>
      <w:r w:rsidR="001D0E3D" w:rsidRPr="00D915A8">
        <w:rPr>
          <w:i/>
          <w:iCs/>
          <w:sz w:val="28"/>
          <w:szCs w:val="28"/>
          <w:lang w:val="ro-RO"/>
        </w:rPr>
        <w:t>principiul securității informaționale</w:t>
      </w:r>
      <w:r w:rsidR="001D0E3D" w:rsidRPr="00D915A8">
        <w:rPr>
          <w:sz w:val="28"/>
          <w:szCs w:val="28"/>
          <w:lang w:val="ro-RO"/>
        </w:rPr>
        <w:t xml:space="preserve">, care presupune asigurarea </w:t>
      </w:r>
      <w:r w:rsidR="000B1E6F" w:rsidRPr="00D915A8">
        <w:rPr>
          <w:sz w:val="28"/>
          <w:szCs w:val="28"/>
          <w:lang w:val="ro-RO"/>
        </w:rPr>
        <w:t xml:space="preserve">unui </w:t>
      </w:r>
      <w:r w:rsidR="001D0E3D" w:rsidRPr="00D915A8">
        <w:rPr>
          <w:sz w:val="28"/>
          <w:szCs w:val="28"/>
          <w:lang w:val="ro-RO"/>
        </w:rPr>
        <w:t xml:space="preserve">nivel </w:t>
      </w:r>
      <w:r w:rsidR="000B1E6F" w:rsidRPr="00D915A8">
        <w:rPr>
          <w:sz w:val="28"/>
          <w:szCs w:val="28"/>
          <w:lang w:val="ro-RO"/>
        </w:rPr>
        <w:t>optim</w:t>
      </w:r>
      <w:r w:rsidR="001D0E3D" w:rsidRPr="00D915A8">
        <w:rPr>
          <w:sz w:val="28"/>
          <w:szCs w:val="28"/>
          <w:lang w:val="ro-RO"/>
        </w:rPr>
        <w:t xml:space="preserve"> </w:t>
      </w:r>
      <w:r w:rsidR="000B1E6F" w:rsidRPr="00D915A8">
        <w:rPr>
          <w:sz w:val="28"/>
          <w:szCs w:val="28"/>
          <w:lang w:val="ro-RO"/>
        </w:rPr>
        <w:t>a</w:t>
      </w:r>
      <w:r w:rsidR="001D0E3D" w:rsidRPr="00D915A8">
        <w:rPr>
          <w:sz w:val="28"/>
          <w:szCs w:val="28"/>
          <w:lang w:val="ro-RO"/>
        </w:rPr>
        <w:t xml:space="preserve"> integrit</w:t>
      </w:r>
      <w:r w:rsidR="000B1E6F" w:rsidRPr="00D915A8">
        <w:rPr>
          <w:sz w:val="28"/>
          <w:szCs w:val="28"/>
          <w:lang w:val="ro-RO"/>
        </w:rPr>
        <w:t>ății</w:t>
      </w:r>
      <w:r w:rsidR="001D0E3D" w:rsidRPr="00D915A8">
        <w:rPr>
          <w:sz w:val="28"/>
          <w:szCs w:val="28"/>
          <w:lang w:val="ro-RO"/>
        </w:rPr>
        <w:t>,</w:t>
      </w:r>
      <w:r w:rsidR="000B1E6F" w:rsidRPr="00D915A8">
        <w:rPr>
          <w:sz w:val="28"/>
          <w:szCs w:val="28"/>
          <w:lang w:val="ro-RO"/>
        </w:rPr>
        <w:t xml:space="preserve"> unicității în utilizare</w:t>
      </w:r>
      <w:r w:rsidR="001D0E3D" w:rsidRPr="00D915A8">
        <w:rPr>
          <w:sz w:val="28"/>
          <w:szCs w:val="28"/>
          <w:lang w:val="ro-RO"/>
        </w:rPr>
        <w:t>, accesibilit</w:t>
      </w:r>
      <w:r w:rsidR="000B1E6F" w:rsidRPr="00D915A8">
        <w:rPr>
          <w:sz w:val="28"/>
          <w:szCs w:val="28"/>
          <w:lang w:val="ro-RO"/>
        </w:rPr>
        <w:t>ății</w:t>
      </w:r>
      <w:r w:rsidR="001D0E3D" w:rsidRPr="00D915A8">
        <w:rPr>
          <w:sz w:val="28"/>
          <w:szCs w:val="28"/>
          <w:lang w:val="ro-RO"/>
        </w:rPr>
        <w:t xml:space="preserve"> și </w:t>
      </w:r>
      <w:r w:rsidR="000B1E6F" w:rsidRPr="00D915A8">
        <w:rPr>
          <w:sz w:val="28"/>
          <w:szCs w:val="28"/>
          <w:lang w:val="ro-RO"/>
        </w:rPr>
        <w:t>a</w:t>
      </w:r>
      <w:r w:rsidR="001D0E3D" w:rsidRPr="00D915A8">
        <w:rPr>
          <w:sz w:val="28"/>
          <w:szCs w:val="28"/>
          <w:lang w:val="ro-RO"/>
        </w:rPr>
        <w:t xml:space="preserve"> eficienț</w:t>
      </w:r>
      <w:r w:rsidR="000B1E6F" w:rsidRPr="00D915A8">
        <w:rPr>
          <w:sz w:val="28"/>
          <w:szCs w:val="28"/>
          <w:lang w:val="ro-RO"/>
        </w:rPr>
        <w:t>ei</w:t>
      </w:r>
      <w:r w:rsidR="001D0E3D" w:rsidRPr="00D915A8">
        <w:rPr>
          <w:sz w:val="28"/>
          <w:szCs w:val="28"/>
          <w:lang w:val="ro-RO"/>
        </w:rPr>
        <w:t xml:space="preserve"> protecției datelor împotriva pierderii, denaturării, distrugerii și utilizării neautorizate;</w:t>
      </w:r>
    </w:p>
    <w:p w14:paraId="08E2CBB4" w14:textId="1543CD79" w:rsidR="00E27C8A" w:rsidRPr="00D915A8" w:rsidRDefault="00C91C94" w:rsidP="00A53404">
      <w:pPr>
        <w:pStyle w:val="NormalWeb"/>
        <w:numPr>
          <w:ilvl w:val="1"/>
          <w:numId w:val="3"/>
        </w:numPr>
        <w:shd w:val="clear" w:color="auto" w:fill="FFFFFF"/>
        <w:tabs>
          <w:tab w:val="left" w:pos="993"/>
          <w:tab w:val="left" w:pos="1276"/>
        </w:tabs>
        <w:spacing w:before="0" w:beforeAutospacing="0" w:after="0" w:afterAutospacing="0"/>
        <w:ind w:left="0" w:firstLine="414"/>
        <w:jc w:val="both"/>
        <w:rPr>
          <w:sz w:val="28"/>
          <w:szCs w:val="28"/>
          <w:lang w:val="ro-RO"/>
        </w:rPr>
      </w:pPr>
      <w:r w:rsidRPr="00D915A8">
        <w:rPr>
          <w:i/>
          <w:iCs/>
          <w:sz w:val="28"/>
          <w:szCs w:val="28"/>
          <w:lang w:val="ro-RO"/>
        </w:rPr>
        <w:t xml:space="preserve"> </w:t>
      </w:r>
      <w:r w:rsidR="001D0E3D" w:rsidRPr="00D915A8">
        <w:rPr>
          <w:i/>
          <w:iCs/>
          <w:sz w:val="28"/>
          <w:szCs w:val="28"/>
          <w:lang w:val="ro-RO"/>
        </w:rPr>
        <w:t>principiul perspectivei reutilizării datelor</w:t>
      </w:r>
      <w:r w:rsidR="001D0E3D" w:rsidRPr="00D915A8">
        <w:rPr>
          <w:sz w:val="28"/>
          <w:szCs w:val="28"/>
          <w:lang w:val="ro-RO"/>
        </w:rPr>
        <w:t xml:space="preserve">, care constă în dezvoltarea și implementarea componentelor funcționale ale </w:t>
      </w:r>
      <w:r w:rsidR="004B3EAF" w:rsidRPr="00D915A8">
        <w:rPr>
          <w:sz w:val="28"/>
          <w:szCs w:val="28"/>
          <w:lang w:val="ro-RO"/>
        </w:rPr>
        <w:t>SICBI</w:t>
      </w:r>
      <w:r w:rsidR="001D0E3D" w:rsidRPr="00D915A8">
        <w:rPr>
          <w:sz w:val="28"/>
          <w:szCs w:val="28"/>
          <w:lang w:val="ro-RO"/>
        </w:rPr>
        <w:t>, oferind posibilitatea reutilizării lor pentru alte procese sau în perspectiva de a asigura posibilități de dezvoltare a unor noi funcționalități.</w:t>
      </w:r>
    </w:p>
    <w:p w14:paraId="493A0F1A" w14:textId="77777777" w:rsidR="000D362B" w:rsidRDefault="000D362B" w:rsidP="00CF5100">
      <w:pPr>
        <w:pStyle w:val="NormalWeb"/>
        <w:shd w:val="clear" w:color="auto" w:fill="FFFFFF"/>
        <w:spacing w:before="0" w:beforeAutospacing="0" w:after="0" w:afterAutospacing="0"/>
        <w:jc w:val="both"/>
        <w:rPr>
          <w:sz w:val="16"/>
          <w:szCs w:val="16"/>
          <w:lang w:val="ro-RO"/>
        </w:rPr>
      </w:pPr>
    </w:p>
    <w:p w14:paraId="7F387D88" w14:textId="77777777" w:rsidR="00674C96" w:rsidRDefault="00674C96" w:rsidP="00CF5100">
      <w:pPr>
        <w:pStyle w:val="NormalWeb"/>
        <w:shd w:val="clear" w:color="auto" w:fill="FFFFFF"/>
        <w:spacing w:before="0" w:beforeAutospacing="0" w:after="0" w:afterAutospacing="0"/>
        <w:jc w:val="both"/>
        <w:rPr>
          <w:sz w:val="16"/>
          <w:szCs w:val="16"/>
          <w:lang w:val="ro-RO"/>
        </w:rPr>
      </w:pPr>
    </w:p>
    <w:p w14:paraId="453F3524" w14:textId="77777777" w:rsidR="00674C96" w:rsidRPr="00D915A8" w:rsidRDefault="00674C96" w:rsidP="00CF5100">
      <w:pPr>
        <w:pStyle w:val="NormalWeb"/>
        <w:shd w:val="clear" w:color="auto" w:fill="FFFFFF"/>
        <w:spacing w:before="0" w:beforeAutospacing="0" w:after="0" w:afterAutospacing="0"/>
        <w:jc w:val="both"/>
        <w:rPr>
          <w:sz w:val="16"/>
          <w:szCs w:val="16"/>
          <w:lang w:val="ro-RO"/>
        </w:rPr>
      </w:pPr>
    </w:p>
    <w:p w14:paraId="484DA6C7" w14:textId="75191C3A" w:rsidR="00B0773F" w:rsidRPr="00D915A8" w:rsidRDefault="00E53ED6" w:rsidP="00CF5100">
      <w:pPr>
        <w:pStyle w:val="NormalWeb"/>
        <w:shd w:val="clear" w:color="auto" w:fill="FFFFFF" w:themeFill="background1"/>
        <w:spacing w:before="0" w:beforeAutospacing="0" w:after="0" w:afterAutospacing="0"/>
        <w:jc w:val="center"/>
        <w:rPr>
          <w:b/>
          <w:bCs/>
          <w:sz w:val="28"/>
          <w:szCs w:val="28"/>
          <w:lang w:val="ro-RO"/>
        </w:rPr>
      </w:pPr>
      <w:r w:rsidRPr="00D915A8">
        <w:rPr>
          <w:b/>
          <w:bCs/>
          <w:sz w:val="28"/>
          <w:szCs w:val="28"/>
          <w:lang w:val="ro-RO"/>
        </w:rPr>
        <w:lastRenderedPageBreak/>
        <w:t>Capitolul II</w:t>
      </w:r>
      <w:r w:rsidR="007A7503">
        <w:rPr>
          <w:b/>
          <w:bCs/>
          <w:sz w:val="28"/>
          <w:szCs w:val="28"/>
          <w:lang w:val="ro-RO"/>
        </w:rPr>
        <w:t>I</w:t>
      </w:r>
      <w:r w:rsidRPr="00D915A8">
        <w:rPr>
          <w:b/>
          <w:bCs/>
          <w:sz w:val="28"/>
          <w:szCs w:val="28"/>
          <w:lang w:val="ro-RO"/>
        </w:rPr>
        <w:t xml:space="preserve"> </w:t>
      </w:r>
    </w:p>
    <w:p w14:paraId="49AF96DE" w14:textId="7C17FBD9" w:rsidR="00DA6842" w:rsidRPr="00D915A8" w:rsidRDefault="00B0773F" w:rsidP="00CF5100">
      <w:pPr>
        <w:pStyle w:val="NormalWeb"/>
        <w:shd w:val="clear" w:color="auto" w:fill="FFFFFF" w:themeFill="background1"/>
        <w:spacing w:before="0" w:beforeAutospacing="0" w:after="0" w:afterAutospacing="0"/>
        <w:jc w:val="center"/>
        <w:rPr>
          <w:b/>
          <w:bCs/>
          <w:sz w:val="28"/>
          <w:szCs w:val="28"/>
          <w:lang w:val="ro-RO"/>
        </w:rPr>
      </w:pPr>
      <w:r w:rsidRPr="00D915A8">
        <w:rPr>
          <w:b/>
          <w:bCs/>
          <w:sz w:val="28"/>
          <w:szCs w:val="28"/>
          <w:lang w:val="ro-RO"/>
        </w:rPr>
        <w:t>SPAȚIUL JURIDICO-NORMATIV AL</w:t>
      </w:r>
      <w:r w:rsidR="00DA6842" w:rsidRPr="00D915A8">
        <w:rPr>
          <w:b/>
          <w:bCs/>
          <w:sz w:val="28"/>
          <w:szCs w:val="28"/>
          <w:lang w:val="ro-RO"/>
        </w:rPr>
        <w:t xml:space="preserve"> SI</w:t>
      </w:r>
      <w:r w:rsidR="005A1D11" w:rsidRPr="00D915A8">
        <w:rPr>
          <w:b/>
          <w:bCs/>
          <w:sz w:val="28"/>
          <w:szCs w:val="28"/>
          <w:lang w:val="ro-RO"/>
        </w:rPr>
        <w:t>CBI</w:t>
      </w:r>
    </w:p>
    <w:p w14:paraId="7AAB78A3" w14:textId="77777777" w:rsidR="00DA6842" w:rsidRPr="00D915A8" w:rsidRDefault="00DA6842" w:rsidP="00CF5100">
      <w:pPr>
        <w:pStyle w:val="NormalWeb"/>
        <w:shd w:val="clear" w:color="auto" w:fill="FFFFFF"/>
        <w:spacing w:before="0" w:beforeAutospacing="0" w:after="0" w:afterAutospacing="0"/>
        <w:jc w:val="center"/>
        <w:rPr>
          <w:sz w:val="16"/>
          <w:szCs w:val="16"/>
          <w:lang w:val="ro-RO"/>
        </w:rPr>
      </w:pPr>
    </w:p>
    <w:p w14:paraId="44977185" w14:textId="77777777" w:rsidR="00434D7E" w:rsidRPr="00D915A8" w:rsidRDefault="00434D7E" w:rsidP="00CF5100">
      <w:pPr>
        <w:pStyle w:val="NormalWeb"/>
        <w:numPr>
          <w:ilvl w:val="0"/>
          <w:numId w:val="3"/>
        </w:numPr>
        <w:shd w:val="clear" w:color="auto" w:fill="FFFFFF"/>
        <w:spacing w:before="0" w:beforeAutospacing="0" w:after="0" w:afterAutospacing="0"/>
        <w:jc w:val="both"/>
        <w:rPr>
          <w:sz w:val="28"/>
          <w:szCs w:val="28"/>
          <w:lang w:val="ro-RO"/>
        </w:rPr>
      </w:pPr>
      <w:r w:rsidRPr="00D915A8">
        <w:rPr>
          <w:sz w:val="28"/>
          <w:szCs w:val="28"/>
          <w:lang w:val="ro-RO"/>
        </w:rPr>
        <w:t>Activitatea SICBI este reglementată de următoarele acte normative în domeniul informatizării:</w:t>
      </w:r>
    </w:p>
    <w:p w14:paraId="71F4C310" w14:textId="1831FC02" w:rsidR="00434D7E" w:rsidRPr="00D915A8" w:rsidRDefault="00434D7E" w:rsidP="005868F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Legea nr. 467/2003 cu privire la informatizare și la resursele informaționale de stat;</w:t>
      </w:r>
    </w:p>
    <w:p w14:paraId="62B9D687" w14:textId="32DEC7FA" w:rsidR="00434D7E" w:rsidRPr="00D915A8" w:rsidRDefault="00434D7E" w:rsidP="005868F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Legea nr. 71/2007 cu privire la registre;</w:t>
      </w:r>
    </w:p>
    <w:p w14:paraId="40AA52EB" w14:textId="173F0BF1" w:rsidR="00434D7E" w:rsidRPr="00D915A8" w:rsidRDefault="00434D7E"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Legea nr. 239/2008 privind transparența în procesul decizional;</w:t>
      </w:r>
    </w:p>
    <w:p w14:paraId="057CFDC4" w14:textId="553CBC46" w:rsidR="00434D7E" w:rsidRPr="00D915A8" w:rsidRDefault="00434D7E"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Legea nr. 254/2016 cu privire la infrastructura națională de date spațiale;</w:t>
      </w:r>
    </w:p>
    <w:p w14:paraId="27200246" w14:textId="6F464410" w:rsidR="00434D7E" w:rsidRPr="00D915A8" w:rsidRDefault="00434D7E"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Legea nr. 142/2018 cu privire la schimbul de date și interoperabilitate;</w:t>
      </w:r>
    </w:p>
    <w:p w14:paraId="75ADFE10" w14:textId="3DCEC348" w:rsidR="00DC3AAD" w:rsidRPr="00D915A8" w:rsidRDefault="00DC3AAD"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Legea</w:t>
      </w:r>
      <w:r w:rsidR="00DB0218" w:rsidRPr="00D915A8">
        <w:rPr>
          <w:sz w:val="28"/>
          <w:szCs w:val="28"/>
          <w:lang w:val="ro-RO"/>
        </w:rPr>
        <w:t xml:space="preserve"> </w:t>
      </w:r>
      <w:r w:rsidRPr="00D915A8">
        <w:rPr>
          <w:sz w:val="28"/>
          <w:szCs w:val="28"/>
          <w:lang w:val="ro-RO"/>
        </w:rPr>
        <w:t xml:space="preserve">nr. </w:t>
      </w:r>
      <w:r w:rsidR="008F06CC" w:rsidRPr="00D915A8">
        <w:rPr>
          <w:sz w:val="28"/>
          <w:szCs w:val="28"/>
          <w:lang w:val="ro-RO"/>
        </w:rPr>
        <w:t>1</w:t>
      </w:r>
      <w:r w:rsidRPr="00D915A8">
        <w:rPr>
          <w:sz w:val="28"/>
          <w:szCs w:val="28"/>
          <w:lang w:val="ro-RO"/>
        </w:rPr>
        <w:t>24/2022 privind identificarea electronică și serviciile de încredere;</w:t>
      </w:r>
    </w:p>
    <w:p w14:paraId="3FC704DF" w14:textId="152CE07A" w:rsidR="00434D7E" w:rsidRPr="00D915A8" w:rsidRDefault="00434D7E"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Legea nr. 148/2023 privind accesul la informațiile de interes public;</w:t>
      </w:r>
    </w:p>
    <w:p w14:paraId="53BDD239" w14:textId="53199ECB" w:rsidR="00434D7E" w:rsidRPr="00D915A8" w:rsidRDefault="00434D7E"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Hotărârea Guvernului nr. 562/2006 cu privire la crearea sistemelor și resurselor informaționale automatizate de stat;</w:t>
      </w:r>
    </w:p>
    <w:p w14:paraId="37F8E88C" w14:textId="38881E39" w:rsidR="00062DF0" w:rsidRPr="00062DF0" w:rsidRDefault="00062DF0" w:rsidP="00062DF0">
      <w:pPr>
        <w:pStyle w:val="Listparagraf"/>
        <w:numPr>
          <w:ilvl w:val="1"/>
          <w:numId w:val="3"/>
        </w:numPr>
        <w:ind w:left="1134" w:hanging="708"/>
        <w:rPr>
          <w:sz w:val="28"/>
          <w:szCs w:val="28"/>
          <w:lang w:val="ro-RO" w:eastAsia="zh-CN"/>
        </w:rPr>
      </w:pPr>
      <w:r w:rsidRPr="00062DF0">
        <w:rPr>
          <w:sz w:val="28"/>
          <w:szCs w:val="28"/>
          <w:lang w:val="ro-RO" w:eastAsia="zh-CN"/>
        </w:rPr>
        <w:t>Hotărârea Guvernului nr. 857/2013 cu privire la Strategia națională de dezvoltare a societății informaționale „Moldova Digitală 2020”;</w:t>
      </w:r>
    </w:p>
    <w:p w14:paraId="32F809D5" w14:textId="1596098B" w:rsidR="00434D7E" w:rsidRPr="00D915A8" w:rsidRDefault="00434D7E"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Hotărârea Guvernului nr. 1090/2013 privind serviciul electronic guvernamental de autentificare și control al accesului (MPass);</w:t>
      </w:r>
    </w:p>
    <w:p w14:paraId="76EFDB0F" w14:textId="0E42BA4F" w:rsidR="00434D7E" w:rsidRPr="00D915A8" w:rsidRDefault="00434D7E"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Hotărârea Guvernului nr. 128/2014 privind platforma tehnologică guvernamentală comună (MCloud);</w:t>
      </w:r>
    </w:p>
    <w:p w14:paraId="0FA127B1" w14:textId="30F210DD" w:rsidR="00434D7E" w:rsidRPr="00D915A8" w:rsidRDefault="00434D7E"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Hotărârea Guvernului nr. 405/2014 privind serviciul electronic guvernamental integrat de semnătură electronică (MSign);</w:t>
      </w:r>
    </w:p>
    <w:p w14:paraId="268E714C" w14:textId="517DAF8C" w:rsidR="00434D7E" w:rsidRPr="00D915A8" w:rsidRDefault="00434D7E"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Hotărârea Guvernului nr. 708/2014 privind serviciul electronic guvernamental de jurnalizare (MLog);</w:t>
      </w:r>
    </w:p>
    <w:p w14:paraId="497D581D" w14:textId="5DC46FB7" w:rsidR="00434D7E" w:rsidRPr="00D915A8" w:rsidRDefault="00434D7E"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Hotărârea Guvernului nr. 201/2017 privind aprobarea Cerințelor minime obligatorii de securitate cibernetică;</w:t>
      </w:r>
    </w:p>
    <w:p w14:paraId="11179EC1" w14:textId="53FEA1DC" w:rsidR="00C24BD1" w:rsidRPr="00D915A8" w:rsidRDefault="00C24BD1"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 xml:space="preserve">Hotărârea Guvernului nr. 737/2017 pentru aprobarea Regulamentului cu privire la normele de creare a serviciilor de rețea și termenul de implementare a acestora; </w:t>
      </w:r>
    </w:p>
    <w:p w14:paraId="609C18F3" w14:textId="6A9461B7" w:rsidR="00EC0C8A" w:rsidRPr="00D915A8" w:rsidRDefault="00EC0C8A"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 xml:space="preserve">Hotărârea Guvernului nr. 738/2017 pentru aprobarea Regulamentului cu privire la normele de creare și actualizare a metadatelor pentru seturile și serviciile de date spațiale; </w:t>
      </w:r>
    </w:p>
    <w:p w14:paraId="7B56DBE4" w14:textId="59759FCA" w:rsidR="00EC0C8A" w:rsidRPr="00D915A8" w:rsidRDefault="00434D7E"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Hotărârea Guvernului nr. 414/2018 cu privire la măsurile de consolidare a centrelor de date în sectorul public și de raționalizare a administrării sistemelor informaționale de stat;</w:t>
      </w:r>
      <w:r w:rsidR="00EC0C8A" w:rsidRPr="00D915A8">
        <w:rPr>
          <w:sz w:val="28"/>
          <w:szCs w:val="28"/>
          <w:lang w:val="ro-RO"/>
        </w:rPr>
        <w:t xml:space="preserve"> </w:t>
      </w:r>
    </w:p>
    <w:p w14:paraId="5082C468" w14:textId="049FA3AD" w:rsidR="00EC0C8A" w:rsidRPr="00D915A8" w:rsidRDefault="00EC0C8A"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 xml:space="preserve">Hotărârea Guvernului nr. 254/2018 pentru aprobarea Regulamentului cu privire la normele de partajare a seturilor de date spațiale și a serviciilor aferente între entitățile publice și terți; </w:t>
      </w:r>
    </w:p>
    <w:p w14:paraId="43B5A4AB" w14:textId="77777777" w:rsidR="00EC0C8A" w:rsidRPr="00D915A8" w:rsidRDefault="00EC0C8A"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Hotărârea Guvernului nr. 683/2018 pentru aprobarea Regulamentului cu privire la normele de aplicare care stabilesc modalitățile tehnice de interoperabilitate și armonizare a seturilor și serviciilor de date spațiale, precum și termenul de implementare;</w:t>
      </w:r>
    </w:p>
    <w:p w14:paraId="790CD2BC" w14:textId="58AF6FDD" w:rsidR="00434D7E" w:rsidRPr="00D915A8" w:rsidRDefault="00434D7E"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Hotărârea Guvernului nr. 211/2019 privind platforma de interoperabilitate (MConnect);</w:t>
      </w:r>
    </w:p>
    <w:p w14:paraId="215639DC" w14:textId="740DF31C" w:rsidR="00EC0C8A" w:rsidRPr="00D915A8" w:rsidRDefault="00EC0C8A"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lastRenderedPageBreak/>
        <w:t>Hotărârea Guvernului nr. 376/2020 pentru aprobarea Conceptului serviciului guvernamental de notificare electronică (MNotify) și a Regulamentului privind modul de funcționare și utilizare a serviciului guvernamental de notificare electronică (MNotify);</w:t>
      </w:r>
    </w:p>
    <w:p w14:paraId="45368424" w14:textId="66CFD333" w:rsidR="00434D7E" w:rsidRPr="00D915A8" w:rsidRDefault="00434D7E"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Hotărârea Guvernului nr. 323/2021 pentru aprobarea Conceptului Sistemului informațional ,,Catalogul semantic</w:t>
      </w:r>
      <w:r w:rsidR="0006580E" w:rsidRPr="00D915A8">
        <w:rPr>
          <w:sz w:val="28"/>
          <w:szCs w:val="28"/>
          <w:lang w:val="ro-RO"/>
        </w:rPr>
        <w:t>”</w:t>
      </w:r>
      <w:r w:rsidRPr="00D915A8">
        <w:rPr>
          <w:sz w:val="28"/>
          <w:szCs w:val="28"/>
          <w:lang w:val="ro-RO"/>
        </w:rPr>
        <w:t xml:space="preserve"> și a Regulamentului privind modul de ținere a Registrului format de Sistemul informațional ,,Catalogul semantic</w:t>
      </w:r>
      <w:r w:rsidR="0006580E" w:rsidRPr="00D915A8">
        <w:rPr>
          <w:sz w:val="28"/>
          <w:szCs w:val="28"/>
          <w:lang w:val="ro-RO"/>
        </w:rPr>
        <w:t>”</w:t>
      </w:r>
      <w:r w:rsidRPr="00D915A8">
        <w:rPr>
          <w:sz w:val="28"/>
          <w:szCs w:val="28"/>
          <w:lang w:val="ro-RO"/>
        </w:rPr>
        <w:t>;</w:t>
      </w:r>
    </w:p>
    <w:p w14:paraId="299CDDDC" w14:textId="4CD3DCA2" w:rsidR="00A43F41" w:rsidRDefault="00A43F41"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Hotărârea Guvernului nr. 180/2022 pentru aprobarea Regulamentului privind modul de funcționare și utilizare a serviciului guvernamental de livrare (MDelivery)</w:t>
      </w:r>
    </w:p>
    <w:p w14:paraId="3C8F4A03" w14:textId="29A7770A" w:rsidR="0092290E" w:rsidRPr="00D915A8" w:rsidRDefault="0092290E"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92290E">
        <w:rPr>
          <w:sz w:val="28"/>
          <w:szCs w:val="28"/>
          <w:lang w:val="ro-RO"/>
        </w:rPr>
        <w:t>Hotărârea Guvernului nr.650/2023 cu privire la aprobarea Strategiei de transformare digitală a Republicii Moldova pentru anii 2023/2030;</w:t>
      </w:r>
    </w:p>
    <w:p w14:paraId="3A5A26A1" w14:textId="523499EC" w:rsidR="00434D7E" w:rsidRPr="00D915A8" w:rsidRDefault="00434D7E" w:rsidP="00621306">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 xml:space="preserve">Ordinul ministrului dezvoltării informaționale nr. 78/2006 cu privire la aprobarea reglementării tehnice </w:t>
      </w:r>
      <w:r w:rsidR="0006580E" w:rsidRPr="00D915A8">
        <w:rPr>
          <w:sz w:val="28"/>
          <w:szCs w:val="28"/>
          <w:lang w:val="ro-RO"/>
        </w:rPr>
        <w:t>„</w:t>
      </w:r>
      <w:r w:rsidRPr="00D915A8">
        <w:rPr>
          <w:sz w:val="28"/>
          <w:szCs w:val="28"/>
          <w:lang w:val="ro-RO"/>
        </w:rPr>
        <w:t>Procesele ciclului de viață al software-ului</w:t>
      </w:r>
      <w:r w:rsidR="0006580E" w:rsidRPr="00D915A8">
        <w:rPr>
          <w:sz w:val="28"/>
          <w:szCs w:val="28"/>
          <w:lang w:val="ro-RO"/>
        </w:rPr>
        <w:t>”</w:t>
      </w:r>
      <w:r w:rsidRPr="00D915A8">
        <w:rPr>
          <w:sz w:val="28"/>
          <w:szCs w:val="28"/>
          <w:lang w:val="ro-RO"/>
        </w:rPr>
        <w:t xml:space="preserve"> RT 38370656 - 002:2006.</w:t>
      </w:r>
    </w:p>
    <w:p w14:paraId="18F548ED" w14:textId="11FD6F45" w:rsidR="00E53ED6" w:rsidRPr="00D915A8" w:rsidRDefault="00434D7E" w:rsidP="00621306">
      <w:pPr>
        <w:pStyle w:val="NormalWeb"/>
        <w:numPr>
          <w:ilvl w:val="0"/>
          <w:numId w:val="3"/>
        </w:numPr>
        <w:shd w:val="clear" w:color="auto" w:fill="FFFFFF"/>
        <w:spacing w:before="0" w:beforeAutospacing="0" w:after="0" w:afterAutospacing="0"/>
        <w:ind w:left="851" w:hanging="491"/>
        <w:jc w:val="both"/>
        <w:rPr>
          <w:sz w:val="28"/>
          <w:szCs w:val="28"/>
          <w:lang w:val="ro-RO"/>
        </w:rPr>
      </w:pPr>
      <w:r w:rsidRPr="00D915A8">
        <w:rPr>
          <w:sz w:val="28"/>
          <w:szCs w:val="28"/>
          <w:lang w:val="ro-RO"/>
        </w:rPr>
        <w:t xml:space="preserve">Activitatea SICBI este reglementată de  următoarele actele normative în domeniul cadastrului </w:t>
      </w:r>
      <w:r w:rsidR="00157CC5" w:rsidRPr="00D915A8">
        <w:rPr>
          <w:sz w:val="28"/>
          <w:szCs w:val="28"/>
          <w:lang w:val="ro-RO"/>
        </w:rPr>
        <w:t>bunurilor imobile</w:t>
      </w:r>
      <w:r w:rsidRPr="00D915A8">
        <w:rPr>
          <w:sz w:val="28"/>
          <w:szCs w:val="28"/>
          <w:lang w:val="ro-RO"/>
        </w:rPr>
        <w:t>:</w:t>
      </w:r>
    </w:p>
    <w:p w14:paraId="4FBB2A58" w14:textId="77777777" w:rsidR="008F06CC" w:rsidRPr="00D915A8" w:rsidRDefault="008F06CC" w:rsidP="00621306">
      <w:pPr>
        <w:pStyle w:val="NormalWeb"/>
        <w:numPr>
          <w:ilvl w:val="1"/>
          <w:numId w:val="3"/>
        </w:numPr>
        <w:shd w:val="clear" w:color="auto" w:fill="FFFFFF"/>
        <w:spacing w:before="0" w:beforeAutospacing="0" w:after="0" w:afterAutospacing="0"/>
        <w:ind w:left="1276" w:hanging="850"/>
        <w:jc w:val="both"/>
        <w:rPr>
          <w:sz w:val="28"/>
          <w:szCs w:val="28"/>
          <w:lang w:val="ro-RO"/>
        </w:rPr>
      </w:pPr>
      <w:r w:rsidRPr="00D915A8">
        <w:rPr>
          <w:sz w:val="28"/>
          <w:szCs w:val="28"/>
          <w:lang w:val="ro-RO"/>
        </w:rPr>
        <w:t>Codul fiscal nr. 1163/1997;</w:t>
      </w:r>
    </w:p>
    <w:p w14:paraId="1F4FB40D" w14:textId="7BAD826F" w:rsidR="008F06CC" w:rsidRPr="00D915A8" w:rsidRDefault="008F06CC" w:rsidP="00621306">
      <w:pPr>
        <w:pStyle w:val="NormalWeb"/>
        <w:numPr>
          <w:ilvl w:val="1"/>
          <w:numId w:val="3"/>
        </w:numPr>
        <w:shd w:val="clear" w:color="auto" w:fill="FFFFFF"/>
        <w:spacing w:before="0" w:beforeAutospacing="0" w:after="0" w:afterAutospacing="0"/>
        <w:ind w:left="1276" w:hanging="850"/>
        <w:jc w:val="both"/>
        <w:rPr>
          <w:sz w:val="28"/>
          <w:szCs w:val="28"/>
          <w:lang w:val="ro-RO"/>
        </w:rPr>
      </w:pPr>
      <w:r w:rsidRPr="00D915A8">
        <w:rPr>
          <w:sz w:val="28"/>
          <w:szCs w:val="28"/>
          <w:lang w:val="ro-RO"/>
        </w:rPr>
        <w:t>Codul civil nr. 1107/2002;</w:t>
      </w:r>
    </w:p>
    <w:p w14:paraId="31C2FC01" w14:textId="3815604E" w:rsidR="00EC0C8A" w:rsidRPr="00D915A8" w:rsidRDefault="00EC0C8A" w:rsidP="00621306">
      <w:pPr>
        <w:pStyle w:val="NormalWeb"/>
        <w:numPr>
          <w:ilvl w:val="1"/>
          <w:numId w:val="3"/>
        </w:numPr>
        <w:shd w:val="clear" w:color="auto" w:fill="FFFFFF"/>
        <w:spacing w:before="0" w:beforeAutospacing="0" w:after="0" w:afterAutospacing="0"/>
        <w:ind w:left="1276" w:hanging="850"/>
        <w:jc w:val="both"/>
        <w:rPr>
          <w:sz w:val="28"/>
          <w:szCs w:val="28"/>
          <w:lang w:val="ro-RO"/>
        </w:rPr>
      </w:pPr>
      <w:r w:rsidRPr="00D915A8">
        <w:rPr>
          <w:sz w:val="28"/>
          <w:szCs w:val="28"/>
          <w:lang w:val="ro-RO"/>
        </w:rPr>
        <w:t>Codul urbanismului și construcțiilor nr. 434/2023;</w:t>
      </w:r>
    </w:p>
    <w:p w14:paraId="0FA1F80A" w14:textId="7CE74D26" w:rsidR="00DB0218" w:rsidRPr="00D915A8" w:rsidRDefault="00DB0218" w:rsidP="00621306">
      <w:pPr>
        <w:pStyle w:val="NormalWeb"/>
        <w:numPr>
          <w:ilvl w:val="1"/>
          <w:numId w:val="3"/>
        </w:numPr>
        <w:shd w:val="clear" w:color="auto" w:fill="FFFFFF"/>
        <w:spacing w:before="0" w:beforeAutospacing="0" w:after="0" w:afterAutospacing="0"/>
        <w:ind w:left="1276" w:hanging="850"/>
        <w:jc w:val="both"/>
        <w:rPr>
          <w:sz w:val="28"/>
          <w:szCs w:val="28"/>
          <w:lang w:val="ro-RO"/>
        </w:rPr>
      </w:pPr>
      <w:r w:rsidRPr="00D915A8">
        <w:rPr>
          <w:sz w:val="28"/>
          <w:szCs w:val="28"/>
          <w:lang w:val="ro-RO"/>
        </w:rPr>
        <w:t xml:space="preserve">Codul funciar nr. 22/2024; </w:t>
      </w:r>
    </w:p>
    <w:p w14:paraId="1DDD480A" w14:textId="25727397" w:rsidR="00E50E53" w:rsidRPr="00D915A8" w:rsidRDefault="00E50E53" w:rsidP="00621306">
      <w:pPr>
        <w:pStyle w:val="NormalWeb"/>
        <w:numPr>
          <w:ilvl w:val="1"/>
          <w:numId w:val="3"/>
        </w:numPr>
        <w:shd w:val="clear" w:color="auto" w:fill="FFFFFF"/>
        <w:spacing w:before="0" w:beforeAutospacing="0" w:after="0" w:afterAutospacing="0"/>
        <w:ind w:left="1276" w:hanging="850"/>
        <w:jc w:val="both"/>
        <w:rPr>
          <w:sz w:val="28"/>
          <w:szCs w:val="28"/>
          <w:lang w:val="ro-RO"/>
        </w:rPr>
      </w:pPr>
      <w:r w:rsidRPr="00D915A8">
        <w:rPr>
          <w:sz w:val="28"/>
          <w:szCs w:val="28"/>
          <w:lang w:val="ro-RO"/>
        </w:rPr>
        <w:t>Legea nr. 1530/1993 privind ocrotirea monumentelor;</w:t>
      </w:r>
    </w:p>
    <w:p w14:paraId="6C493321" w14:textId="24ACE829" w:rsidR="00B0773F" w:rsidRPr="00D915A8" w:rsidRDefault="00B0773F" w:rsidP="00621306">
      <w:pPr>
        <w:pStyle w:val="NormalWeb"/>
        <w:numPr>
          <w:ilvl w:val="1"/>
          <w:numId w:val="3"/>
        </w:numPr>
        <w:shd w:val="clear" w:color="auto" w:fill="FFFFFF"/>
        <w:spacing w:before="0" w:beforeAutospacing="0" w:after="0" w:afterAutospacing="0"/>
        <w:ind w:left="1276" w:hanging="850"/>
        <w:jc w:val="both"/>
        <w:rPr>
          <w:sz w:val="28"/>
          <w:szCs w:val="28"/>
          <w:lang w:val="ro-RO"/>
        </w:rPr>
      </w:pPr>
      <w:r w:rsidRPr="00D915A8">
        <w:rPr>
          <w:sz w:val="28"/>
          <w:szCs w:val="28"/>
          <w:lang w:val="ro-RO"/>
        </w:rPr>
        <w:t>Legea cadastrului bunurilor imobile</w:t>
      </w:r>
      <w:r w:rsidR="00E50E53" w:rsidRPr="00D915A8">
        <w:rPr>
          <w:sz w:val="28"/>
          <w:szCs w:val="28"/>
          <w:lang w:val="ro-RO"/>
        </w:rPr>
        <w:t xml:space="preserve"> nr. 1543/1998</w:t>
      </w:r>
      <w:r w:rsidRPr="00D915A8">
        <w:rPr>
          <w:sz w:val="28"/>
          <w:szCs w:val="28"/>
          <w:lang w:val="ro-RO"/>
        </w:rPr>
        <w:t>;</w:t>
      </w:r>
    </w:p>
    <w:p w14:paraId="37885FD7" w14:textId="27239830" w:rsidR="00B0773F" w:rsidRPr="00D915A8" w:rsidRDefault="00B0773F" w:rsidP="00621306">
      <w:pPr>
        <w:pStyle w:val="NormalWeb"/>
        <w:numPr>
          <w:ilvl w:val="1"/>
          <w:numId w:val="3"/>
        </w:numPr>
        <w:shd w:val="clear" w:color="auto" w:fill="FFFFFF"/>
        <w:spacing w:before="0" w:beforeAutospacing="0" w:after="0" w:afterAutospacing="0"/>
        <w:ind w:left="1276" w:hanging="850"/>
        <w:jc w:val="both"/>
        <w:rPr>
          <w:sz w:val="28"/>
          <w:szCs w:val="28"/>
          <w:lang w:val="ro-RO"/>
        </w:rPr>
      </w:pPr>
      <w:r w:rsidRPr="00D915A8">
        <w:rPr>
          <w:sz w:val="28"/>
          <w:szCs w:val="28"/>
          <w:lang w:val="ro-RO"/>
        </w:rPr>
        <w:t xml:space="preserve">Legea </w:t>
      </w:r>
      <w:r w:rsidR="00E50E53" w:rsidRPr="00D915A8">
        <w:rPr>
          <w:sz w:val="28"/>
          <w:szCs w:val="28"/>
          <w:lang w:val="ro-RO"/>
        </w:rPr>
        <w:t>nr.778/2001</w:t>
      </w:r>
      <w:r w:rsidR="008D244D" w:rsidRPr="008D244D">
        <w:rPr>
          <w:lang w:val="en-US"/>
        </w:rPr>
        <w:t xml:space="preserve"> </w:t>
      </w:r>
      <w:r w:rsidR="008D244D" w:rsidRPr="008D244D">
        <w:rPr>
          <w:sz w:val="28"/>
          <w:szCs w:val="28"/>
          <w:lang w:val="ro-RO"/>
        </w:rPr>
        <w:t>cu privire la geodezie, cartografie și geoinformatică</w:t>
      </w:r>
      <w:r w:rsidRPr="00D915A8">
        <w:rPr>
          <w:sz w:val="28"/>
          <w:szCs w:val="28"/>
          <w:lang w:val="ro-RO"/>
        </w:rPr>
        <w:t>;</w:t>
      </w:r>
    </w:p>
    <w:p w14:paraId="62485EA1" w14:textId="77777777" w:rsidR="009408CF" w:rsidRPr="00D915A8" w:rsidRDefault="009408CF" w:rsidP="00621306">
      <w:pPr>
        <w:pStyle w:val="NormalWeb"/>
        <w:numPr>
          <w:ilvl w:val="1"/>
          <w:numId w:val="3"/>
        </w:numPr>
        <w:shd w:val="clear" w:color="auto" w:fill="FFFFFF"/>
        <w:spacing w:before="0" w:beforeAutospacing="0" w:after="0" w:afterAutospacing="0"/>
        <w:ind w:left="1276" w:hanging="850"/>
        <w:jc w:val="both"/>
        <w:rPr>
          <w:sz w:val="28"/>
          <w:szCs w:val="28"/>
          <w:lang w:val="ro-RO"/>
        </w:rPr>
      </w:pPr>
      <w:r w:rsidRPr="00D915A8">
        <w:rPr>
          <w:sz w:val="28"/>
          <w:szCs w:val="28"/>
          <w:lang w:val="ro-RO"/>
        </w:rPr>
        <w:t>Legea nr. 989/2002 cu privire la activitatea de evaluare;</w:t>
      </w:r>
    </w:p>
    <w:p w14:paraId="05D19E50" w14:textId="61188BF4" w:rsidR="00B0773F" w:rsidRPr="00D915A8" w:rsidRDefault="00B0773F" w:rsidP="00621306">
      <w:pPr>
        <w:pStyle w:val="NormalWeb"/>
        <w:numPr>
          <w:ilvl w:val="1"/>
          <w:numId w:val="3"/>
        </w:numPr>
        <w:shd w:val="clear" w:color="auto" w:fill="FFFFFF"/>
        <w:spacing w:before="0" w:beforeAutospacing="0" w:after="0" w:afterAutospacing="0"/>
        <w:ind w:left="1276" w:hanging="850"/>
        <w:jc w:val="both"/>
        <w:rPr>
          <w:sz w:val="28"/>
          <w:szCs w:val="28"/>
          <w:lang w:val="ro-RO"/>
        </w:rPr>
      </w:pPr>
      <w:r w:rsidRPr="00D915A8">
        <w:rPr>
          <w:sz w:val="28"/>
          <w:szCs w:val="28"/>
          <w:lang w:val="ro-RO"/>
        </w:rPr>
        <w:t xml:space="preserve">Legea </w:t>
      </w:r>
      <w:r w:rsidR="00E50E53" w:rsidRPr="00D915A8">
        <w:rPr>
          <w:sz w:val="28"/>
          <w:szCs w:val="28"/>
          <w:lang w:val="ro-RO"/>
        </w:rPr>
        <w:t xml:space="preserve">nr. 354/2004 </w:t>
      </w:r>
      <w:r w:rsidRPr="00D915A8">
        <w:rPr>
          <w:sz w:val="28"/>
          <w:szCs w:val="28"/>
          <w:lang w:val="ro-RO"/>
        </w:rPr>
        <w:t>privind formarea bunurilor imobile;</w:t>
      </w:r>
    </w:p>
    <w:p w14:paraId="0EA8E676" w14:textId="5AACB467" w:rsidR="009408CF" w:rsidRPr="00D915A8" w:rsidRDefault="009408CF" w:rsidP="00621306">
      <w:pPr>
        <w:pStyle w:val="NormalWeb"/>
        <w:numPr>
          <w:ilvl w:val="1"/>
          <w:numId w:val="3"/>
        </w:numPr>
        <w:shd w:val="clear" w:color="auto" w:fill="FFFFFF"/>
        <w:spacing w:before="0" w:beforeAutospacing="0" w:after="0" w:afterAutospacing="0"/>
        <w:ind w:left="1276" w:hanging="850"/>
        <w:jc w:val="both"/>
        <w:rPr>
          <w:sz w:val="28"/>
          <w:szCs w:val="28"/>
          <w:lang w:val="ro-RO"/>
        </w:rPr>
      </w:pPr>
      <w:r w:rsidRPr="00D915A8">
        <w:rPr>
          <w:sz w:val="28"/>
          <w:szCs w:val="28"/>
          <w:lang w:val="ro-RO"/>
        </w:rPr>
        <w:t>Legea nr. 121/2007 privind administrarea și deetatizarea proprietății publice;</w:t>
      </w:r>
    </w:p>
    <w:p w14:paraId="7B88BE9E" w14:textId="2AF25F5E" w:rsidR="00E17DEC" w:rsidRPr="00D915A8" w:rsidRDefault="00E17DEC" w:rsidP="00621306">
      <w:pPr>
        <w:pStyle w:val="NormalWeb"/>
        <w:numPr>
          <w:ilvl w:val="1"/>
          <w:numId w:val="3"/>
        </w:numPr>
        <w:shd w:val="clear" w:color="auto" w:fill="FFFFFF"/>
        <w:spacing w:before="0" w:beforeAutospacing="0" w:after="0" w:afterAutospacing="0"/>
        <w:ind w:left="1276" w:hanging="850"/>
        <w:jc w:val="both"/>
        <w:rPr>
          <w:sz w:val="28"/>
          <w:szCs w:val="28"/>
          <w:lang w:val="ro-RO"/>
        </w:rPr>
      </w:pPr>
      <w:r w:rsidRPr="00D915A8">
        <w:rPr>
          <w:sz w:val="28"/>
          <w:szCs w:val="28"/>
          <w:lang w:val="ro-RO"/>
        </w:rPr>
        <w:t>Legea nr. 151/2017 cu privire la sistemul de adrese;</w:t>
      </w:r>
    </w:p>
    <w:p w14:paraId="62BF82A5" w14:textId="53814145" w:rsidR="00B0773F" w:rsidRPr="00D915A8" w:rsidRDefault="00B32384" w:rsidP="00621306">
      <w:pPr>
        <w:pStyle w:val="NormalWeb"/>
        <w:numPr>
          <w:ilvl w:val="1"/>
          <w:numId w:val="3"/>
        </w:numPr>
        <w:shd w:val="clear" w:color="auto" w:fill="FFFFFF"/>
        <w:spacing w:before="0" w:beforeAutospacing="0" w:after="0" w:afterAutospacing="0"/>
        <w:ind w:left="1276" w:hanging="850"/>
        <w:jc w:val="both"/>
        <w:rPr>
          <w:sz w:val="28"/>
          <w:szCs w:val="28"/>
          <w:lang w:val="ro-RO"/>
        </w:rPr>
      </w:pPr>
      <w:r w:rsidRPr="00D915A8">
        <w:rPr>
          <w:sz w:val="28"/>
          <w:szCs w:val="28"/>
          <w:lang w:val="ro-RO"/>
        </w:rPr>
        <w:t>Legea nr. 29/2018 privind delimitarea proprietății publice;</w:t>
      </w:r>
    </w:p>
    <w:p w14:paraId="1F530E68" w14:textId="58FDA465" w:rsidR="001A52E2" w:rsidRPr="00D915A8" w:rsidRDefault="001A52E2" w:rsidP="00621306">
      <w:pPr>
        <w:pStyle w:val="NormalWeb"/>
        <w:numPr>
          <w:ilvl w:val="1"/>
          <w:numId w:val="3"/>
        </w:numPr>
        <w:shd w:val="clear" w:color="auto" w:fill="FFFFFF"/>
        <w:spacing w:before="0" w:beforeAutospacing="0" w:after="0" w:afterAutospacing="0"/>
        <w:ind w:left="1276" w:hanging="850"/>
        <w:jc w:val="both"/>
        <w:rPr>
          <w:sz w:val="28"/>
          <w:szCs w:val="28"/>
          <w:lang w:val="ro-RO"/>
        </w:rPr>
      </w:pPr>
      <w:r w:rsidRPr="00D915A8">
        <w:rPr>
          <w:sz w:val="28"/>
          <w:szCs w:val="28"/>
          <w:lang w:val="ro-RO"/>
        </w:rPr>
        <w:t xml:space="preserve">Legea nr. </w:t>
      </w:r>
      <w:r w:rsidR="00F6403E" w:rsidRPr="00D915A8">
        <w:rPr>
          <w:sz w:val="28"/>
          <w:szCs w:val="28"/>
          <w:lang w:val="ro-RO"/>
        </w:rPr>
        <w:t>290</w:t>
      </w:r>
      <w:r w:rsidRPr="00D915A8">
        <w:rPr>
          <w:sz w:val="28"/>
          <w:szCs w:val="28"/>
          <w:lang w:val="ro-RO"/>
        </w:rPr>
        <w:t>/2024 privind evidența rețelelor edilitare;</w:t>
      </w:r>
    </w:p>
    <w:p w14:paraId="1FF82523" w14:textId="752A078D" w:rsidR="00B0773F" w:rsidRPr="00D915A8" w:rsidRDefault="00B0773F" w:rsidP="00621306">
      <w:pPr>
        <w:pStyle w:val="NormalWeb"/>
        <w:numPr>
          <w:ilvl w:val="1"/>
          <w:numId w:val="3"/>
        </w:numPr>
        <w:shd w:val="clear" w:color="auto" w:fill="FFFFFF"/>
        <w:spacing w:before="0" w:beforeAutospacing="0" w:after="0" w:afterAutospacing="0"/>
        <w:ind w:left="1276" w:hanging="850"/>
        <w:jc w:val="both"/>
        <w:rPr>
          <w:sz w:val="28"/>
          <w:szCs w:val="28"/>
          <w:lang w:val="ro-RO"/>
        </w:rPr>
      </w:pPr>
      <w:r w:rsidRPr="00D915A8">
        <w:rPr>
          <w:sz w:val="28"/>
          <w:szCs w:val="28"/>
          <w:lang w:val="ro-RO"/>
        </w:rPr>
        <w:t>Hotărârea Guvernului nr. 984</w:t>
      </w:r>
      <w:r w:rsidR="00B32384" w:rsidRPr="00D915A8">
        <w:rPr>
          <w:sz w:val="28"/>
          <w:szCs w:val="28"/>
          <w:lang w:val="ro-RO"/>
        </w:rPr>
        <w:t>/</w:t>
      </w:r>
      <w:r w:rsidRPr="00D915A8">
        <w:rPr>
          <w:sz w:val="28"/>
          <w:szCs w:val="28"/>
          <w:lang w:val="ro-RO"/>
        </w:rPr>
        <w:t xml:space="preserve">1998 </w:t>
      </w:r>
      <w:r w:rsidR="00676246" w:rsidRPr="00D915A8">
        <w:rPr>
          <w:sz w:val="28"/>
          <w:szCs w:val="28"/>
          <w:lang w:val="ro-RO"/>
        </w:rPr>
        <w:t>c</w:t>
      </w:r>
      <w:r w:rsidRPr="00D915A8">
        <w:rPr>
          <w:sz w:val="28"/>
          <w:szCs w:val="28"/>
          <w:lang w:val="ro-RO"/>
        </w:rPr>
        <w:t>u privire la unele măsuri pentru urgentarea procesului de împroprietărire;</w:t>
      </w:r>
    </w:p>
    <w:p w14:paraId="0DB57EFE" w14:textId="6DA459A2" w:rsidR="00B0773F" w:rsidRPr="00D915A8" w:rsidRDefault="00DC3AAD" w:rsidP="00621306">
      <w:pPr>
        <w:pStyle w:val="NormalWeb"/>
        <w:numPr>
          <w:ilvl w:val="1"/>
          <w:numId w:val="3"/>
        </w:numPr>
        <w:shd w:val="clear" w:color="auto" w:fill="FFFFFF"/>
        <w:spacing w:before="0" w:beforeAutospacing="0" w:after="0" w:afterAutospacing="0"/>
        <w:ind w:left="1276" w:hanging="850"/>
        <w:jc w:val="both"/>
        <w:rPr>
          <w:sz w:val="28"/>
          <w:szCs w:val="28"/>
          <w:lang w:val="ro-RO"/>
        </w:rPr>
      </w:pPr>
      <w:r w:rsidRPr="00D915A8">
        <w:rPr>
          <w:sz w:val="28"/>
          <w:szCs w:val="28"/>
          <w:lang w:val="ro-RO"/>
        </w:rPr>
        <w:t>Hotărârea</w:t>
      </w:r>
      <w:r w:rsidR="00B0773F" w:rsidRPr="00D915A8">
        <w:rPr>
          <w:sz w:val="28"/>
          <w:szCs w:val="28"/>
          <w:lang w:val="ro-RO"/>
        </w:rPr>
        <w:t xml:space="preserve"> Guvernului nr. 1030</w:t>
      </w:r>
      <w:r w:rsidR="00676246" w:rsidRPr="00D915A8">
        <w:rPr>
          <w:sz w:val="28"/>
          <w:szCs w:val="28"/>
          <w:lang w:val="ro-RO"/>
        </w:rPr>
        <w:t>/</w:t>
      </w:r>
      <w:r w:rsidR="00B0773F" w:rsidRPr="00D915A8">
        <w:rPr>
          <w:sz w:val="28"/>
          <w:szCs w:val="28"/>
          <w:lang w:val="ro-RO"/>
        </w:rPr>
        <w:t xml:space="preserve">1998 </w:t>
      </w:r>
      <w:r w:rsidR="00676246" w:rsidRPr="00D915A8">
        <w:rPr>
          <w:sz w:val="28"/>
          <w:szCs w:val="28"/>
          <w:lang w:val="ro-RO"/>
        </w:rPr>
        <w:t>d</w:t>
      </w:r>
      <w:r w:rsidR="00B0773F" w:rsidRPr="00D915A8">
        <w:rPr>
          <w:sz w:val="28"/>
          <w:szCs w:val="28"/>
          <w:lang w:val="ro-RO"/>
        </w:rPr>
        <w:t>espre unele măsuri privind crearea cadastrului bunurilor imobile;</w:t>
      </w:r>
    </w:p>
    <w:p w14:paraId="06D5907F" w14:textId="20B0DC88" w:rsidR="00B0773F" w:rsidRPr="00D915A8" w:rsidRDefault="00B0773F" w:rsidP="00621306">
      <w:pPr>
        <w:pStyle w:val="NormalWeb"/>
        <w:numPr>
          <w:ilvl w:val="1"/>
          <w:numId w:val="3"/>
        </w:numPr>
        <w:shd w:val="clear" w:color="auto" w:fill="FFFFFF"/>
        <w:spacing w:before="0" w:beforeAutospacing="0" w:after="0" w:afterAutospacing="0"/>
        <w:ind w:left="1276" w:hanging="850"/>
        <w:jc w:val="both"/>
        <w:rPr>
          <w:sz w:val="28"/>
          <w:szCs w:val="28"/>
          <w:lang w:val="ro-RO"/>
        </w:rPr>
      </w:pPr>
      <w:r w:rsidRPr="00D915A8">
        <w:rPr>
          <w:sz w:val="28"/>
          <w:szCs w:val="28"/>
          <w:lang w:val="ro-RO"/>
        </w:rPr>
        <w:t>Hotărârea Guvernului nr. 670</w:t>
      </w:r>
      <w:r w:rsidR="00676246" w:rsidRPr="00D915A8">
        <w:rPr>
          <w:sz w:val="28"/>
          <w:szCs w:val="28"/>
          <w:lang w:val="ro-RO"/>
        </w:rPr>
        <w:t>/</w:t>
      </w:r>
      <w:r w:rsidRPr="00D915A8">
        <w:rPr>
          <w:sz w:val="28"/>
          <w:szCs w:val="28"/>
          <w:lang w:val="ro-RO"/>
        </w:rPr>
        <w:t xml:space="preserve">2003 </w:t>
      </w:r>
      <w:r w:rsidR="00676246" w:rsidRPr="00D915A8">
        <w:rPr>
          <w:sz w:val="28"/>
          <w:szCs w:val="28"/>
          <w:lang w:val="ro-RO"/>
        </w:rPr>
        <w:t xml:space="preserve">despre </w:t>
      </w:r>
      <w:r w:rsidRPr="00D915A8">
        <w:rPr>
          <w:sz w:val="28"/>
          <w:szCs w:val="28"/>
          <w:lang w:val="ro-RO"/>
        </w:rPr>
        <w:t>aprobarea Programului de măsuri privind implementarea noului sistem de evaluare a bunurilor imobile în scopul impozitării;</w:t>
      </w:r>
    </w:p>
    <w:p w14:paraId="5C02FA10" w14:textId="6C6E1510" w:rsidR="001A52E2" w:rsidRPr="00D915A8" w:rsidRDefault="001A52E2" w:rsidP="00621306">
      <w:pPr>
        <w:pStyle w:val="NormalWeb"/>
        <w:numPr>
          <w:ilvl w:val="1"/>
          <w:numId w:val="3"/>
        </w:numPr>
        <w:shd w:val="clear" w:color="auto" w:fill="FFFFFF"/>
        <w:spacing w:before="0" w:beforeAutospacing="0" w:after="0" w:afterAutospacing="0"/>
        <w:ind w:left="1276" w:hanging="850"/>
        <w:jc w:val="both"/>
        <w:rPr>
          <w:sz w:val="28"/>
          <w:szCs w:val="28"/>
          <w:lang w:val="ro-RO"/>
        </w:rPr>
      </w:pPr>
      <w:r w:rsidRPr="00D915A8">
        <w:rPr>
          <w:sz w:val="28"/>
          <w:szCs w:val="28"/>
          <w:lang w:val="ro-RO"/>
        </w:rPr>
        <w:t xml:space="preserve">Hotărârea Guvernului nr. 1518/2003 despre crearea Sistemului </w:t>
      </w:r>
      <w:r w:rsidR="00CF61E7" w:rsidRPr="00D915A8">
        <w:rPr>
          <w:sz w:val="28"/>
          <w:szCs w:val="28"/>
          <w:lang w:val="ro-RO"/>
        </w:rPr>
        <w:t>informațional</w:t>
      </w:r>
      <w:r w:rsidRPr="00D915A8">
        <w:rPr>
          <w:sz w:val="28"/>
          <w:szCs w:val="28"/>
          <w:lang w:val="ro-RO"/>
        </w:rPr>
        <w:t xml:space="preserve"> automatizat </w:t>
      </w:r>
      <w:r w:rsidR="0006580E" w:rsidRPr="00D915A8">
        <w:rPr>
          <w:sz w:val="28"/>
          <w:szCs w:val="28"/>
          <w:lang w:val="ro-RO"/>
        </w:rPr>
        <w:t>„</w:t>
      </w:r>
      <w:r w:rsidRPr="00D915A8">
        <w:rPr>
          <w:sz w:val="28"/>
          <w:szCs w:val="28"/>
          <w:lang w:val="ro-RO"/>
        </w:rPr>
        <w:t>Registrul de stat al unităților administrativ-teritoriale și al adreselor</w:t>
      </w:r>
      <w:r w:rsidR="0006580E" w:rsidRPr="00D915A8">
        <w:rPr>
          <w:sz w:val="28"/>
          <w:szCs w:val="28"/>
          <w:lang w:val="ro-RO"/>
        </w:rPr>
        <w:t>”</w:t>
      </w:r>
    </w:p>
    <w:p w14:paraId="2AC955B9" w14:textId="77777777" w:rsidR="00A545E6" w:rsidRPr="00D915A8" w:rsidRDefault="00A545E6" w:rsidP="00CF5100">
      <w:pPr>
        <w:pStyle w:val="NormalWeb"/>
        <w:shd w:val="clear" w:color="auto" w:fill="FFFFFF"/>
        <w:spacing w:before="0" w:beforeAutospacing="0" w:after="0" w:afterAutospacing="0"/>
        <w:jc w:val="both"/>
        <w:rPr>
          <w:sz w:val="16"/>
          <w:szCs w:val="16"/>
          <w:lang w:val="ro-RO"/>
        </w:rPr>
      </w:pPr>
    </w:p>
    <w:p w14:paraId="7803063D" w14:textId="63DFE64E" w:rsidR="00DC3AAD" w:rsidRPr="00D915A8" w:rsidRDefault="00E53ED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Capitolul I</w:t>
      </w:r>
      <w:r w:rsidR="007A7503">
        <w:rPr>
          <w:b/>
          <w:bCs/>
          <w:sz w:val="28"/>
          <w:szCs w:val="28"/>
          <w:lang w:val="ro-RO"/>
        </w:rPr>
        <w:t>V</w:t>
      </w:r>
    </w:p>
    <w:p w14:paraId="3ABE9990" w14:textId="2A151980" w:rsidR="00E53ED6" w:rsidRPr="00D915A8" w:rsidRDefault="00E53ED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 xml:space="preserve"> </w:t>
      </w:r>
      <w:r w:rsidR="00436516" w:rsidRPr="00D915A8">
        <w:rPr>
          <w:b/>
          <w:bCs/>
          <w:sz w:val="28"/>
          <w:szCs w:val="28"/>
          <w:lang w:val="ro-RO"/>
        </w:rPr>
        <w:t>SPAȚIUL FUNCȚIONAL AL SICBI</w:t>
      </w:r>
    </w:p>
    <w:p w14:paraId="58C722AF" w14:textId="77777777" w:rsidR="00347ED6" w:rsidRPr="00D915A8" w:rsidRDefault="00347ED6" w:rsidP="00CF5100">
      <w:pPr>
        <w:pStyle w:val="NormalWeb"/>
        <w:shd w:val="clear" w:color="auto" w:fill="FFFFFF"/>
        <w:spacing w:before="0" w:beforeAutospacing="0" w:after="0" w:afterAutospacing="0"/>
        <w:jc w:val="center"/>
        <w:rPr>
          <w:b/>
          <w:bCs/>
          <w:sz w:val="16"/>
          <w:szCs w:val="16"/>
          <w:lang w:val="ro-RO"/>
        </w:rPr>
      </w:pPr>
    </w:p>
    <w:p w14:paraId="1A459668" w14:textId="202FA849" w:rsidR="00157CC5" w:rsidRPr="00D915A8" w:rsidRDefault="00157CC5" w:rsidP="00CF5100">
      <w:pPr>
        <w:pStyle w:val="NormalWeb"/>
        <w:numPr>
          <w:ilvl w:val="0"/>
          <w:numId w:val="3"/>
        </w:numPr>
        <w:shd w:val="clear" w:color="auto" w:fill="FFFFFF"/>
        <w:spacing w:before="0" w:beforeAutospacing="0" w:after="0" w:afterAutospacing="0"/>
        <w:jc w:val="both"/>
        <w:rPr>
          <w:sz w:val="28"/>
          <w:szCs w:val="28"/>
          <w:lang w:val="ro-RO"/>
        </w:rPr>
      </w:pPr>
      <w:r w:rsidRPr="00D915A8">
        <w:rPr>
          <w:sz w:val="28"/>
          <w:szCs w:val="28"/>
          <w:lang w:val="ro-RO"/>
        </w:rPr>
        <w:t xml:space="preserve"> Funcțiile de bază ale SICBI sunt următoarele:</w:t>
      </w:r>
    </w:p>
    <w:p w14:paraId="7AA7D86A" w14:textId="445529D5"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formarea </w:t>
      </w:r>
      <w:r w:rsidR="0034040E" w:rsidRPr="00D915A8">
        <w:rPr>
          <w:sz w:val="28"/>
          <w:szCs w:val="28"/>
          <w:lang w:val="ro-RO"/>
        </w:rPr>
        <w:t xml:space="preserve">componentelor </w:t>
      </w:r>
      <w:r w:rsidRPr="00D915A8">
        <w:rPr>
          <w:sz w:val="28"/>
          <w:szCs w:val="28"/>
          <w:lang w:val="ro-RO"/>
        </w:rPr>
        <w:t>resurse</w:t>
      </w:r>
      <w:r w:rsidR="0034040E" w:rsidRPr="00D915A8">
        <w:rPr>
          <w:sz w:val="28"/>
          <w:szCs w:val="28"/>
          <w:lang w:val="ro-RO"/>
        </w:rPr>
        <w:t>i</w:t>
      </w:r>
      <w:r w:rsidRPr="00D915A8">
        <w:rPr>
          <w:sz w:val="28"/>
          <w:szCs w:val="28"/>
          <w:lang w:val="ro-RO"/>
        </w:rPr>
        <w:t xml:space="preserve"> informaționale, înregistrarea inițială a </w:t>
      </w:r>
      <w:r w:rsidR="006B453B" w:rsidRPr="00D915A8">
        <w:rPr>
          <w:sz w:val="28"/>
          <w:szCs w:val="28"/>
          <w:lang w:val="ro-RO"/>
        </w:rPr>
        <w:t xml:space="preserve">datelor </w:t>
      </w:r>
      <w:r w:rsidRPr="00D915A8">
        <w:rPr>
          <w:sz w:val="28"/>
          <w:szCs w:val="28"/>
          <w:lang w:val="ro-RO"/>
        </w:rPr>
        <w:t xml:space="preserve">resurselor informaționale existente și a atributelor informaționale. Actualizarea datelor din </w:t>
      </w:r>
      <w:r w:rsidRPr="00D915A8">
        <w:rPr>
          <w:sz w:val="28"/>
          <w:szCs w:val="28"/>
          <w:lang w:val="ro-RO"/>
        </w:rPr>
        <w:lastRenderedPageBreak/>
        <w:t>SICBI se realizează prin reînnoirea sistematică a bazei de date, în cazul schimbării sau al completării atributelor informaționale. În cazul modificări</w:t>
      </w:r>
      <w:r w:rsidR="000B1E6F" w:rsidRPr="00D915A8">
        <w:rPr>
          <w:sz w:val="28"/>
          <w:szCs w:val="28"/>
          <w:lang w:val="ro-RO"/>
        </w:rPr>
        <w:t>lor</w:t>
      </w:r>
      <w:r w:rsidRPr="00D915A8">
        <w:rPr>
          <w:sz w:val="28"/>
          <w:szCs w:val="28"/>
          <w:lang w:val="ro-RO"/>
        </w:rPr>
        <w:t>/actualizări</w:t>
      </w:r>
      <w:r w:rsidR="000B1E6F" w:rsidRPr="00D915A8">
        <w:rPr>
          <w:sz w:val="28"/>
          <w:szCs w:val="28"/>
          <w:lang w:val="ro-RO"/>
        </w:rPr>
        <w:t>lor</w:t>
      </w:r>
      <w:r w:rsidRPr="00D915A8">
        <w:rPr>
          <w:sz w:val="28"/>
          <w:szCs w:val="28"/>
          <w:lang w:val="ro-RO"/>
        </w:rPr>
        <w:t xml:space="preserve"> sau  completări</w:t>
      </w:r>
      <w:r w:rsidR="000B1E6F" w:rsidRPr="00D915A8">
        <w:rPr>
          <w:sz w:val="28"/>
          <w:szCs w:val="28"/>
          <w:lang w:val="ro-RO"/>
        </w:rPr>
        <w:t>lor</w:t>
      </w:r>
      <w:r w:rsidRPr="00D915A8">
        <w:rPr>
          <w:sz w:val="28"/>
          <w:szCs w:val="28"/>
          <w:lang w:val="ro-RO"/>
        </w:rPr>
        <w:t xml:space="preserve"> atributelor informaționale, se modifică resursele informaționale stocate în SICBI, cu păstrarea informației în arhiva electronică conform legislației. Toate schimbările în SIC</w:t>
      </w:r>
      <w:r w:rsidR="0034040E" w:rsidRPr="00D915A8">
        <w:rPr>
          <w:sz w:val="28"/>
          <w:szCs w:val="28"/>
          <w:lang w:val="ro-RO"/>
        </w:rPr>
        <w:t>BI</w:t>
      </w:r>
      <w:r w:rsidRPr="00D915A8">
        <w:rPr>
          <w:sz w:val="28"/>
          <w:szCs w:val="28"/>
          <w:lang w:val="ro-RO"/>
        </w:rPr>
        <w:t xml:space="preserve"> se păstrează în ordine cronologică</w:t>
      </w:r>
      <w:r w:rsidR="001F205E" w:rsidRPr="00D915A8">
        <w:rPr>
          <w:sz w:val="28"/>
          <w:szCs w:val="28"/>
          <w:lang w:val="ro-RO"/>
        </w:rPr>
        <w:t>, iar radierea datelor nu presupune excluderea fizică a datelor din registru, doar schimbarea statutului acestora.</w:t>
      </w:r>
      <w:r w:rsidRPr="00D915A8">
        <w:rPr>
          <w:sz w:val="28"/>
          <w:szCs w:val="28"/>
          <w:lang w:val="ro-RO"/>
        </w:rPr>
        <w:t>;</w:t>
      </w:r>
    </w:p>
    <w:p w14:paraId="1AE672BC" w14:textId="393C8E00" w:rsidR="00157CC5" w:rsidRPr="00D915A8" w:rsidRDefault="006B453B"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înregistrarea</w:t>
      </w:r>
      <w:r w:rsidR="00157CC5" w:rsidRPr="00D915A8">
        <w:rPr>
          <w:sz w:val="28"/>
          <w:szCs w:val="28"/>
          <w:lang w:val="ro-RO"/>
        </w:rPr>
        <w:t xml:space="preserve"> primar</w:t>
      </w:r>
      <w:r w:rsidRPr="00D915A8">
        <w:rPr>
          <w:sz w:val="28"/>
          <w:szCs w:val="28"/>
          <w:lang w:val="ro-RO"/>
        </w:rPr>
        <w:t>ă</w:t>
      </w:r>
      <w:r w:rsidR="00157CC5" w:rsidRPr="00D915A8">
        <w:rPr>
          <w:sz w:val="28"/>
          <w:szCs w:val="28"/>
          <w:lang w:val="ro-RO"/>
        </w:rPr>
        <w:t xml:space="preserve"> a </w:t>
      </w:r>
      <w:r w:rsidR="0034040E" w:rsidRPr="00D915A8">
        <w:rPr>
          <w:sz w:val="28"/>
          <w:szCs w:val="28"/>
          <w:lang w:val="ro-RO"/>
        </w:rPr>
        <w:t>bunurilor imobile</w:t>
      </w:r>
      <w:r w:rsidR="00157CC5" w:rsidRPr="00D915A8">
        <w:rPr>
          <w:sz w:val="28"/>
          <w:szCs w:val="28"/>
          <w:lang w:val="ro-RO"/>
        </w:rPr>
        <w:t>, actualizarea, stocarea, modificarea și arhivarea datelor;</w:t>
      </w:r>
    </w:p>
    <w:p w14:paraId="59E09AF8" w14:textId="0D1E2E25"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 furnizarea informației prin schimb de date și interoperabilitate, consumul și integrarea datelor din alte sisteme informaționale;</w:t>
      </w:r>
    </w:p>
    <w:p w14:paraId="3595D86E" w14:textId="57DE04C5" w:rsidR="00157CC5" w:rsidRPr="00D915A8" w:rsidRDefault="008F5B9A"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generarea</w:t>
      </w:r>
      <w:r w:rsidR="00157CC5" w:rsidRPr="00D915A8">
        <w:rPr>
          <w:sz w:val="28"/>
          <w:szCs w:val="28"/>
          <w:lang w:val="ro-RO"/>
        </w:rPr>
        <w:t xml:space="preserve"> rapoartelor statistice și analitice pe</w:t>
      </w:r>
      <w:r w:rsidRPr="00D915A8">
        <w:rPr>
          <w:sz w:val="28"/>
          <w:szCs w:val="28"/>
          <w:lang w:val="ro-RO"/>
        </w:rPr>
        <w:t xml:space="preserve"> baza</w:t>
      </w:r>
      <w:r w:rsidR="00157CC5" w:rsidRPr="00D915A8">
        <w:rPr>
          <w:sz w:val="28"/>
          <w:szCs w:val="28"/>
          <w:lang w:val="ro-RO"/>
        </w:rPr>
        <w:t xml:space="preserve"> atributel</w:t>
      </w:r>
      <w:r w:rsidRPr="00D915A8">
        <w:rPr>
          <w:sz w:val="28"/>
          <w:szCs w:val="28"/>
          <w:lang w:val="ro-RO"/>
        </w:rPr>
        <w:t>or</w:t>
      </w:r>
      <w:r w:rsidR="00157CC5" w:rsidRPr="00D915A8">
        <w:rPr>
          <w:sz w:val="28"/>
          <w:szCs w:val="28"/>
          <w:lang w:val="ro-RO"/>
        </w:rPr>
        <w:t xml:space="preserve"> informaționale ale SIC</w:t>
      </w:r>
      <w:r w:rsidR="0034040E" w:rsidRPr="00D915A8">
        <w:rPr>
          <w:sz w:val="28"/>
          <w:szCs w:val="28"/>
          <w:lang w:val="ro-RO"/>
        </w:rPr>
        <w:t>BI</w:t>
      </w:r>
      <w:r w:rsidR="00157CC5" w:rsidRPr="00D915A8">
        <w:rPr>
          <w:sz w:val="28"/>
          <w:szCs w:val="28"/>
          <w:lang w:val="ro-RO"/>
        </w:rPr>
        <w:t>;</w:t>
      </w:r>
    </w:p>
    <w:p w14:paraId="2BCF14CA" w14:textId="0C60CC35"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furnizarea eficientă a </w:t>
      </w:r>
      <w:r w:rsidR="000C1C63" w:rsidRPr="00D915A8">
        <w:rPr>
          <w:sz w:val="28"/>
          <w:szCs w:val="28"/>
          <w:lang w:val="ro-RO"/>
        </w:rPr>
        <w:t xml:space="preserve">datelor din </w:t>
      </w:r>
      <w:r w:rsidRPr="00D915A8">
        <w:rPr>
          <w:sz w:val="28"/>
          <w:szCs w:val="28"/>
          <w:lang w:val="ro-RO"/>
        </w:rPr>
        <w:t>resurse</w:t>
      </w:r>
      <w:r w:rsidR="008F5B9A" w:rsidRPr="00D915A8">
        <w:rPr>
          <w:sz w:val="28"/>
          <w:szCs w:val="28"/>
          <w:lang w:val="ro-RO"/>
        </w:rPr>
        <w:t>le</w:t>
      </w:r>
      <w:r w:rsidRPr="00D915A8">
        <w:rPr>
          <w:sz w:val="28"/>
          <w:szCs w:val="28"/>
          <w:lang w:val="ro-RO"/>
        </w:rPr>
        <w:t xml:space="preserve"> informaționale de stat de către autoritățile administrației publice locale. SIC</w:t>
      </w:r>
      <w:r w:rsidR="0034040E" w:rsidRPr="00D915A8">
        <w:rPr>
          <w:sz w:val="28"/>
          <w:szCs w:val="28"/>
          <w:lang w:val="ro-RO"/>
        </w:rPr>
        <w:t>BI</w:t>
      </w:r>
      <w:r w:rsidRPr="00D915A8">
        <w:rPr>
          <w:sz w:val="28"/>
          <w:szCs w:val="28"/>
          <w:lang w:val="ro-RO"/>
        </w:rPr>
        <w:t xml:space="preserve"> oferă instrumente tehnologice de integrare a soluțiilor informatice existente</w:t>
      </w:r>
      <w:r w:rsidR="006B453B" w:rsidRPr="00D915A8">
        <w:rPr>
          <w:sz w:val="28"/>
          <w:szCs w:val="28"/>
          <w:lang w:val="ro-RO"/>
        </w:rPr>
        <w:t xml:space="preserve"> (sisteme informatice deja implementate),</w:t>
      </w:r>
      <w:r w:rsidRPr="00D915A8">
        <w:rPr>
          <w:sz w:val="28"/>
          <w:szCs w:val="28"/>
          <w:lang w:val="ro-RO"/>
        </w:rPr>
        <w:t xml:space="preserve"> în scopul completării fluxului informativ la nivelul  autorităților administrației publice locale și al centralizării datelor la nivelul întâi, al doilea și la nivel special </w:t>
      </w:r>
      <w:r w:rsidR="006B453B" w:rsidRPr="00D915A8">
        <w:rPr>
          <w:sz w:val="28"/>
          <w:szCs w:val="28"/>
          <w:lang w:val="ro-RO"/>
        </w:rPr>
        <w:t>(</w:t>
      </w:r>
      <w:r w:rsidR="002F05DA" w:rsidRPr="00D915A8">
        <w:rPr>
          <w:sz w:val="28"/>
          <w:szCs w:val="28"/>
          <w:lang w:val="ro-RO"/>
        </w:rPr>
        <w:t>zone strategice cu statut special</w:t>
      </w:r>
      <w:r w:rsidR="006B453B" w:rsidRPr="00D915A8">
        <w:rPr>
          <w:sz w:val="28"/>
          <w:szCs w:val="28"/>
          <w:lang w:val="ro-RO"/>
        </w:rPr>
        <w:t xml:space="preserve">) </w:t>
      </w:r>
      <w:r w:rsidRPr="00D915A8">
        <w:rPr>
          <w:sz w:val="28"/>
          <w:szCs w:val="28"/>
          <w:lang w:val="ro-RO"/>
        </w:rPr>
        <w:t xml:space="preserve">ale unităților administrativ‑teritoriale. </w:t>
      </w:r>
      <w:r w:rsidR="008F5B9A" w:rsidRPr="00D915A8">
        <w:rPr>
          <w:sz w:val="28"/>
          <w:szCs w:val="28"/>
          <w:lang w:val="ro-RO"/>
        </w:rPr>
        <w:t>Nivelul de completare a resurselor informaționale în SICBI, accesibile prin intermediul platformei web digitalizate, servește drept suport pentru administrarea, organizarea și planificarea teritoriului de către autoritățile administrației publice locale, prin utilizarea instrumentelor oferite de aplicațiile integrate în interfața SICBI</w:t>
      </w:r>
      <w:r w:rsidRPr="00D915A8">
        <w:rPr>
          <w:sz w:val="28"/>
          <w:szCs w:val="28"/>
          <w:lang w:val="ro-RO"/>
        </w:rPr>
        <w:t>;</w:t>
      </w:r>
    </w:p>
    <w:p w14:paraId="14132F1D" w14:textId="38072876"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organizarea suportului informațional, care presupune că  informațiile din baza de date a SIC</w:t>
      </w:r>
      <w:r w:rsidR="0034040E" w:rsidRPr="00D915A8">
        <w:rPr>
          <w:sz w:val="28"/>
          <w:szCs w:val="28"/>
          <w:lang w:val="ro-RO"/>
        </w:rPr>
        <w:t>BI</w:t>
      </w:r>
      <w:r w:rsidRPr="00D915A8">
        <w:rPr>
          <w:sz w:val="28"/>
          <w:szCs w:val="28"/>
          <w:lang w:val="ro-RO"/>
        </w:rPr>
        <w:t xml:space="preserve"> sunt furnizate în funcție de nivelul de acces stabilit atât pentru utilizatori, cât și pentru registratori sau furnizorii de date. Utilizatorii datelor din SIC</w:t>
      </w:r>
      <w:r w:rsidR="0034040E" w:rsidRPr="00D915A8">
        <w:rPr>
          <w:sz w:val="28"/>
          <w:szCs w:val="28"/>
          <w:lang w:val="ro-RO"/>
        </w:rPr>
        <w:t>BI</w:t>
      </w:r>
      <w:r w:rsidRPr="00D915A8">
        <w:rPr>
          <w:sz w:val="28"/>
          <w:szCs w:val="28"/>
          <w:lang w:val="ro-RO"/>
        </w:rPr>
        <w:t xml:space="preserve"> sunt obligați să le folosească </w:t>
      </w:r>
      <w:r w:rsidR="008F5B9A" w:rsidRPr="00D915A8">
        <w:rPr>
          <w:sz w:val="28"/>
          <w:szCs w:val="28"/>
          <w:lang w:val="ro-RO"/>
        </w:rPr>
        <w:t>exclusiv</w:t>
      </w:r>
      <w:r w:rsidRPr="00D915A8">
        <w:rPr>
          <w:sz w:val="28"/>
          <w:szCs w:val="28"/>
          <w:lang w:val="ro-RO"/>
        </w:rPr>
        <w:t xml:space="preserve"> în scopuri legale;</w:t>
      </w:r>
    </w:p>
    <w:p w14:paraId="78560A67" w14:textId="4F592A69"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stabilirea nivelului de acces al utilizatorului, care presupune că nivelul de acces al utilizatorului SI</w:t>
      </w:r>
      <w:r w:rsidR="0034040E" w:rsidRPr="00D915A8">
        <w:rPr>
          <w:sz w:val="28"/>
          <w:szCs w:val="28"/>
          <w:lang w:val="ro-RO"/>
        </w:rPr>
        <w:t xml:space="preserve">CBI </w:t>
      </w:r>
      <w:r w:rsidRPr="00D915A8">
        <w:rPr>
          <w:sz w:val="28"/>
          <w:szCs w:val="28"/>
          <w:lang w:val="ro-RO"/>
        </w:rPr>
        <w:t>la informația solicitată este stabilit de legislație în funcție de statutul său juridic și de regimul juridic al informației;</w:t>
      </w:r>
    </w:p>
    <w:p w14:paraId="5DD9CDE8" w14:textId="7625DC83"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securitatea și protecția informațiilor este asigurată la toate etapele de colectare, de stocare și de utilizare a resurselor informaționale de stat </w:t>
      </w:r>
      <w:r w:rsidR="008F5B9A" w:rsidRPr="00D915A8">
        <w:rPr>
          <w:sz w:val="28"/>
          <w:szCs w:val="28"/>
          <w:lang w:val="ro-RO"/>
        </w:rPr>
        <w:t>gestionate de</w:t>
      </w:r>
      <w:r w:rsidRPr="00D915A8">
        <w:rPr>
          <w:sz w:val="28"/>
          <w:szCs w:val="28"/>
          <w:lang w:val="ro-RO"/>
        </w:rPr>
        <w:t xml:space="preserve"> SIC</w:t>
      </w:r>
      <w:r w:rsidR="0034040E" w:rsidRPr="00D915A8">
        <w:rPr>
          <w:sz w:val="28"/>
          <w:szCs w:val="28"/>
          <w:lang w:val="ro-RO"/>
        </w:rPr>
        <w:t>BI</w:t>
      </w:r>
      <w:r w:rsidRPr="00D915A8">
        <w:rPr>
          <w:sz w:val="28"/>
          <w:szCs w:val="28"/>
          <w:lang w:val="ro-RO"/>
        </w:rPr>
        <w:t>.</w:t>
      </w:r>
    </w:p>
    <w:p w14:paraId="0048E29B" w14:textId="32D41941" w:rsidR="00157CC5" w:rsidRPr="00D915A8" w:rsidRDefault="00157CC5" w:rsidP="008F2BFB">
      <w:pPr>
        <w:pStyle w:val="NormalWeb"/>
        <w:numPr>
          <w:ilvl w:val="0"/>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Gestionarea resurselor informaționale prin intermediul interfeței utilizatorului din SIC</w:t>
      </w:r>
      <w:r w:rsidR="0034040E" w:rsidRPr="00D915A8">
        <w:rPr>
          <w:sz w:val="28"/>
          <w:szCs w:val="28"/>
          <w:lang w:val="ro-RO"/>
        </w:rPr>
        <w:t>BI</w:t>
      </w:r>
      <w:r w:rsidRPr="00D915A8">
        <w:rPr>
          <w:sz w:val="28"/>
          <w:szCs w:val="28"/>
          <w:lang w:val="ro-RO"/>
        </w:rPr>
        <w:t xml:space="preserve"> reprezintă principala componentă funcțională </w:t>
      </w:r>
      <w:r w:rsidR="008F5B9A" w:rsidRPr="00D915A8">
        <w:rPr>
          <w:sz w:val="28"/>
          <w:szCs w:val="28"/>
          <w:lang w:val="ro-RO"/>
        </w:rPr>
        <w:t>care permite</w:t>
      </w:r>
      <w:r w:rsidRPr="00D915A8">
        <w:rPr>
          <w:sz w:val="28"/>
          <w:szCs w:val="28"/>
          <w:lang w:val="ro-RO"/>
        </w:rPr>
        <w:t xml:space="preserve"> utilizatori</w:t>
      </w:r>
      <w:r w:rsidR="008F5B9A" w:rsidRPr="00D915A8">
        <w:rPr>
          <w:sz w:val="28"/>
          <w:szCs w:val="28"/>
          <w:lang w:val="ro-RO"/>
        </w:rPr>
        <w:t>lor</w:t>
      </w:r>
      <w:r w:rsidRPr="00D915A8">
        <w:rPr>
          <w:sz w:val="28"/>
          <w:szCs w:val="28"/>
          <w:lang w:val="ro-RO"/>
        </w:rPr>
        <w:t xml:space="preserve"> </w:t>
      </w:r>
      <w:r w:rsidR="008F5B9A" w:rsidRPr="00D915A8">
        <w:rPr>
          <w:sz w:val="28"/>
          <w:szCs w:val="28"/>
          <w:lang w:val="ro-RO"/>
        </w:rPr>
        <w:t>să lanseze</w:t>
      </w:r>
      <w:r w:rsidRPr="00D915A8">
        <w:rPr>
          <w:sz w:val="28"/>
          <w:szCs w:val="28"/>
          <w:lang w:val="ro-RO"/>
        </w:rPr>
        <w:t xml:space="preserve"> </w:t>
      </w:r>
      <w:r w:rsidR="0034040E" w:rsidRPr="00D915A8">
        <w:rPr>
          <w:sz w:val="28"/>
          <w:szCs w:val="28"/>
          <w:lang w:val="ro-RO"/>
        </w:rPr>
        <w:t>componentel</w:t>
      </w:r>
      <w:r w:rsidR="008F5B9A" w:rsidRPr="00D915A8">
        <w:rPr>
          <w:sz w:val="28"/>
          <w:szCs w:val="28"/>
          <w:lang w:val="ro-RO"/>
        </w:rPr>
        <w:t>e</w:t>
      </w:r>
      <w:r w:rsidRPr="00D915A8">
        <w:rPr>
          <w:sz w:val="28"/>
          <w:szCs w:val="28"/>
          <w:lang w:val="ro-RO"/>
        </w:rPr>
        <w:t xml:space="preserve"> SIC</w:t>
      </w:r>
      <w:r w:rsidR="0034040E" w:rsidRPr="00D915A8">
        <w:rPr>
          <w:sz w:val="28"/>
          <w:szCs w:val="28"/>
          <w:lang w:val="ro-RO"/>
        </w:rPr>
        <w:t>BI</w:t>
      </w:r>
      <w:r w:rsidRPr="00D915A8">
        <w:rPr>
          <w:sz w:val="28"/>
          <w:szCs w:val="28"/>
          <w:lang w:val="ro-RO"/>
        </w:rPr>
        <w:t xml:space="preserve"> pentru a obține acces și pentru a gestiona resursele informaționale disponibile. Această componentă furnizează instrumente necesare pentru:</w:t>
      </w:r>
    </w:p>
    <w:p w14:paraId="0729FB33" w14:textId="73AB90BD"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formarea și gestionarea baze</w:t>
      </w:r>
      <w:r w:rsidR="006A2B9C" w:rsidRPr="00D915A8">
        <w:rPr>
          <w:sz w:val="28"/>
          <w:szCs w:val="28"/>
          <w:lang w:val="ro-RO"/>
        </w:rPr>
        <w:t>lor</w:t>
      </w:r>
      <w:r w:rsidRPr="00D915A8">
        <w:rPr>
          <w:sz w:val="28"/>
          <w:szCs w:val="28"/>
          <w:lang w:val="ro-RO"/>
        </w:rPr>
        <w:t xml:space="preserve"> de date</w:t>
      </w:r>
      <w:r w:rsidR="006A2B9C" w:rsidRPr="00D915A8">
        <w:rPr>
          <w:sz w:val="28"/>
          <w:szCs w:val="28"/>
          <w:lang w:val="ro-RO"/>
        </w:rPr>
        <w:t xml:space="preserve"> a componentelor </w:t>
      </w:r>
      <w:r w:rsidRPr="00D915A8">
        <w:rPr>
          <w:sz w:val="28"/>
          <w:szCs w:val="28"/>
          <w:lang w:val="ro-RO"/>
        </w:rPr>
        <w:t>SIC</w:t>
      </w:r>
      <w:r w:rsidR="006A2B9C" w:rsidRPr="00D915A8">
        <w:rPr>
          <w:sz w:val="28"/>
          <w:szCs w:val="28"/>
          <w:lang w:val="ro-RO"/>
        </w:rPr>
        <w:t xml:space="preserve">BI </w:t>
      </w:r>
      <w:r w:rsidRPr="00D915A8">
        <w:rPr>
          <w:sz w:val="28"/>
          <w:szCs w:val="28"/>
          <w:lang w:val="ro-RO"/>
        </w:rPr>
        <w:t>în cadrul executării funcțiilor de înregistrare a datelor (vizualizarea, descărcarea),</w:t>
      </w:r>
      <w:r w:rsidR="006A2B9C" w:rsidRPr="00D915A8">
        <w:rPr>
          <w:sz w:val="28"/>
          <w:szCs w:val="28"/>
          <w:lang w:val="ro-RO"/>
        </w:rPr>
        <w:t xml:space="preserve"> </w:t>
      </w:r>
      <w:r w:rsidRPr="00D915A8">
        <w:rPr>
          <w:sz w:val="28"/>
          <w:szCs w:val="28"/>
          <w:lang w:val="ro-RO"/>
        </w:rPr>
        <w:t>prin înregistrarea, actualizarea și arhivarea datelor;</w:t>
      </w:r>
    </w:p>
    <w:p w14:paraId="65E19C7E" w14:textId="78F9F2B7"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 integrarea și administrarea</w:t>
      </w:r>
      <w:r w:rsidR="006A2B9C" w:rsidRPr="00D915A8">
        <w:rPr>
          <w:sz w:val="28"/>
          <w:szCs w:val="28"/>
          <w:lang w:val="ro-RO"/>
        </w:rPr>
        <w:t xml:space="preserve"> </w:t>
      </w:r>
      <w:r w:rsidR="00E17DEC" w:rsidRPr="00D915A8">
        <w:rPr>
          <w:sz w:val="28"/>
          <w:szCs w:val="28"/>
          <w:lang w:val="ro-RO"/>
        </w:rPr>
        <w:t xml:space="preserve">a </w:t>
      </w:r>
      <w:r w:rsidR="006A2B9C" w:rsidRPr="00D915A8">
        <w:rPr>
          <w:sz w:val="28"/>
          <w:szCs w:val="28"/>
          <w:lang w:val="ro-RO"/>
        </w:rPr>
        <w:t>bazelor de date</w:t>
      </w:r>
      <w:r w:rsidRPr="00D915A8">
        <w:rPr>
          <w:sz w:val="28"/>
          <w:szCs w:val="28"/>
          <w:lang w:val="ro-RO"/>
        </w:rPr>
        <w:t xml:space="preserve"> </w:t>
      </w:r>
      <w:r w:rsidR="006A2B9C" w:rsidRPr="00D915A8">
        <w:rPr>
          <w:sz w:val="28"/>
          <w:szCs w:val="28"/>
          <w:lang w:val="ro-RO"/>
        </w:rPr>
        <w:t xml:space="preserve">componente ale </w:t>
      </w:r>
      <w:r w:rsidRPr="00D915A8">
        <w:rPr>
          <w:sz w:val="28"/>
          <w:szCs w:val="28"/>
          <w:lang w:val="ro-RO"/>
        </w:rPr>
        <w:t xml:space="preserve"> SIC</w:t>
      </w:r>
      <w:r w:rsidR="006A2B9C" w:rsidRPr="00D915A8">
        <w:rPr>
          <w:sz w:val="28"/>
          <w:szCs w:val="28"/>
          <w:lang w:val="ro-RO"/>
        </w:rPr>
        <w:t>BI</w:t>
      </w:r>
      <w:r w:rsidRPr="00D915A8">
        <w:rPr>
          <w:sz w:val="28"/>
          <w:szCs w:val="28"/>
          <w:lang w:val="ro-RO"/>
        </w:rPr>
        <w:t>;</w:t>
      </w:r>
    </w:p>
    <w:p w14:paraId="7260DD7B" w14:textId="31F45C51" w:rsidR="00536BD1"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organizarea accesului la date, asigurarea vizualizării și descărcarea datelor prin servicii de rețea pe portalul </w:t>
      </w:r>
      <w:r w:rsidR="001A52E2" w:rsidRPr="00D915A8">
        <w:rPr>
          <w:sz w:val="28"/>
          <w:szCs w:val="28"/>
          <w:lang w:val="ro-RO"/>
        </w:rPr>
        <w:t>tematic a cadastrului bunurilor imobile</w:t>
      </w:r>
      <w:r w:rsidRPr="00D915A8">
        <w:rPr>
          <w:sz w:val="28"/>
          <w:szCs w:val="28"/>
          <w:lang w:val="ro-RO"/>
        </w:rPr>
        <w:t>;</w:t>
      </w:r>
    </w:p>
    <w:p w14:paraId="4262E341" w14:textId="5C8A251B"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asigurarea calității informației, crearea și menținerea componentelor și monitorizarea datelor înregistrate în SIC</w:t>
      </w:r>
      <w:r w:rsidR="00536BD1" w:rsidRPr="00D915A8">
        <w:rPr>
          <w:sz w:val="28"/>
          <w:szCs w:val="28"/>
          <w:lang w:val="ro-RO"/>
        </w:rPr>
        <w:t>BI</w:t>
      </w:r>
      <w:r w:rsidRPr="00D915A8">
        <w:rPr>
          <w:sz w:val="28"/>
          <w:szCs w:val="28"/>
          <w:lang w:val="ro-RO"/>
        </w:rPr>
        <w:t>;</w:t>
      </w:r>
    </w:p>
    <w:p w14:paraId="487466C8" w14:textId="64714FE6"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protejarea datelor prin mecanisme de securitate bine determinate, aplicarea politicii de securitate în conformitate cu nivelul serviciilor web;</w:t>
      </w:r>
    </w:p>
    <w:p w14:paraId="1C7C8FD6" w14:textId="77777777" w:rsidR="00536BD1"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lastRenderedPageBreak/>
        <w:t>integritatea informațiilor și autenticitatea utilizatorilor prin intermediul mecanismelor de autentificare;</w:t>
      </w:r>
    </w:p>
    <w:p w14:paraId="56F4FB5A" w14:textId="71A6C1A8"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accesarea notificărilor privind evenimentele referitoare la procesarea resurselor informaționale;</w:t>
      </w:r>
    </w:p>
    <w:p w14:paraId="468E99E3" w14:textId="4B3C8255" w:rsidR="00157CC5" w:rsidRPr="00D915A8" w:rsidRDefault="00157CC5" w:rsidP="00886168">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schimbul de date cu sistemele informaționale de stat, realizat prin accesarea interfețelor destinate schimbului reciproc de date prin intermediul platformei de interoperabilitate (MConnect) și al serviciilor de rețea;</w:t>
      </w:r>
    </w:p>
    <w:p w14:paraId="455CF93B" w14:textId="1C253D4B" w:rsidR="00157CC5" w:rsidRPr="00D915A8" w:rsidRDefault="00157CC5" w:rsidP="00752570">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 jurnalizarea și arhivarea evenimentelor;</w:t>
      </w:r>
    </w:p>
    <w:p w14:paraId="1ECF7666" w14:textId="75F8BA27" w:rsidR="00157CC5" w:rsidRPr="00D915A8" w:rsidRDefault="00157CC5" w:rsidP="00752570">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executarea procedurilor automate, a funcționalităților de declanșare și de funcționare în regim automat a unui șir de funcționalități ale SIC</w:t>
      </w:r>
      <w:r w:rsidR="00536BD1" w:rsidRPr="00D915A8">
        <w:rPr>
          <w:sz w:val="28"/>
          <w:szCs w:val="28"/>
          <w:lang w:val="ro-RO"/>
        </w:rPr>
        <w:t>BI</w:t>
      </w:r>
      <w:r w:rsidRPr="00D915A8">
        <w:rPr>
          <w:sz w:val="28"/>
          <w:szCs w:val="28"/>
          <w:lang w:val="ro-RO"/>
        </w:rPr>
        <w:t>, în vederea utilizării raționale a resurselor-server, a lansării serviciilor specifice pentru funcționarea acestuia și a furnizării, la momentul oportun, a datelor pentru utilizatorii autorizați.</w:t>
      </w:r>
    </w:p>
    <w:p w14:paraId="01593DB6" w14:textId="6BC86CE7" w:rsidR="00157CC5" w:rsidRPr="00D915A8" w:rsidRDefault="00536BD1"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 </w:t>
      </w:r>
      <w:r w:rsidR="00157CC5" w:rsidRPr="00D915A8">
        <w:rPr>
          <w:sz w:val="28"/>
          <w:szCs w:val="28"/>
          <w:lang w:val="ro-RO"/>
        </w:rPr>
        <w:t>La accesarea SIC</w:t>
      </w:r>
      <w:r w:rsidRPr="00D915A8">
        <w:rPr>
          <w:sz w:val="28"/>
          <w:szCs w:val="28"/>
          <w:lang w:val="ro-RO"/>
        </w:rPr>
        <w:t>BI</w:t>
      </w:r>
      <w:r w:rsidR="00157CC5" w:rsidRPr="00D915A8">
        <w:rPr>
          <w:sz w:val="28"/>
          <w:szCs w:val="28"/>
          <w:lang w:val="ro-RO"/>
        </w:rPr>
        <w:t>, portalul web generează o  interfață ergonomică, intuitivă și accesibilă tuturor tipurilor de utilizatori, prin intermediul unui explorator web. Interfața de utilizator al SIC</w:t>
      </w:r>
      <w:r w:rsidRPr="00D915A8">
        <w:rPr>
          <w:sz w:val="28"/>
          <w:szCs w:val="28"/>
          <w:lang w:val="ro-RO"/>
        </w:rPr>
        <w:t>BI</w:t>
      </w:r>
      <w:r w:rsidR="00157CC5" w:rsidRPr="00D915A8">
        <w:rPr>
          <w:sz w:val="28"/>
          <w:szCs w:val="28"/>
          <w:lang w:val="ro-RO"/>
        </w:rPr>
        <w:t xml:space="preserve"> reprezentă un design grafic, distinct și adaptabil pentru majoritatea dispozitivelor utilizate (calculator, notebook, tabletă, smartphone).</w:t>
      </w:r>
    </w:p>
    <w:p w14:paraId="3356207F" w14:textId="77777777" w:rsidR="008F5B9A" w:rsidRPr="00D915A8" w:rsidRDefault="00157CC5"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Contururile funcționale de bază distribuie rolurile, funcțiile integrate ale fiecărui contur și nivelul de accesibilitate </w:t>
      </w:r>
      <w:r w:rsidR="008F5B9A" w:rsidRPr="00D915A8">
        <w:rPr>
          <w:sz w:val="28"/>
          <w:szCs w:val="28"/>
          <w:lang w:val="ro-RO"/>
        </w:rPr>
        <w:t>pentru</w:t>
      </w:r>
      <w:r w:rsidRPr="00D915A8">
        <w:rPr>
          <w:sz w:val="28"/>
          <w:szCs w:val="28"/>
          <w:lang w:val="ro-RO"/>
        </w:rPr>
        <w:t xml:space="preserve"> actualizarea, încărcarea seturilor de date și completarea datelor în SIC</w:t>
      </w:r>
      <w:r w:rsidR="00E928AA" w:rsidRPr="00D915A8">
        <w:rPr>
          <w:sz w:val="28"/>
          <w:szCs w:val="28"/>
          <w:lang w:val="ro-RO"/>
        </w:rPr>
        <w:t>BI</w:t>
      </w:r>
      <w:r w:rsidRPr="00D915A8">
        <w:rPr>
          <w:sz w:val="28"/>
          <w:szCs w:val="28"/>
          <w:lang w:val="ro-RO"/>
        </w:rPr>
        <w:t xml:space="preserve">, precum și diferențiază și furnizează o interfață personalizată fiecărui contur funcțional de bază. </w:t>
      </w:r>
    </w:p>
    <w:p w14:paraId="5AF29BD0" w14:textId="298D788A" w:rsidR="00157CC5" w:rsidRPr="00D915A8" w:rsidRDefault="00157CC5" w:rsidP="008F5B9A">
      <w:pPr>
        <w:pStyle w:val="NormalWeb"/>
        <w:spacing w:before="0" w:beforeAutospacing="0" w:after="0" w:afterAutospacing="0"/>
        <w:ind w:left="360"/>
        <w:jc w:val="both"/>
        <w:rPr>
          <w:sz w:val="28"/>
          <w:szCs w:val="28"/>
          <w:lang w:val="ro-RO"/>
        </w:rPr>
      </w:pPr>
      <w:r w:rsidRPr="00D915A8">
        <w:rPr>
          <w:sz w:val="28"/>
          <w:szCs w:val="28"/>
          <w:lang w:val="ro-RO"/>
        </w:rPr>
        <w:t>Contururile funcționale de bază care definesc rolurile de rețea ale SIC</w:t>
      </w:r>
      <w:r w:rsidR="00E928AA" w:rsidRPr="00D915A8">
        <w:rPr>
          <w:sz w:val="28"/>
          <w:szCs w:val="28"/>
          <w:lang w:val="ro-RO"/>
        </w:rPr>
        <w:t>BI</w:t>
      </w:r>
      <w:r w:rsidRPr="00D915A8">
        <w:rPr>
          <w:sz w:val="28"/>
          <w:szCs w:val="28"/>
          <w:lang w:val="ro-RO"/>
        </w:rPr>
        <w:t xml:space="preserve"> sunt următoarele:</w:t>
      </w:r>
    </w:p>
    <w:p w14:paraId="1A0D1BAE" w14:textId="77777777" w:rsidR="00DC46BB" w:rsidRPr="00D915A8" w:rsidRDefault="00157CC5" w:rsidP="00AF1FC3">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conturul funcțional </w:t>
      </w:r>
      <w:r w:rsidR="00A322CF" w:rsidRPr="00D915A8">
        <w:rPr>
          <w:sz w:val="28"/>
          <w:szCs w:val="28"/>
          <w:lang w:val="ro-RO"/>
        </w:rPr>
        <w:t xml:space="preserve">de evidență și actualizare a </w:t>
      </w:r>
      <w:r w:rsidR="00A322CF" w:rsidRPr="00D915A8">
        <w:rPr>
          <w:b/>
          <w:bCs/>
          <w:i/>
          <w:iCs/>
          <w:sz w:val="28"/>
          <w:szCs w:val="28"/>
          <w:lang w:val="ro-RO"/>
        </w:rPr>
        <w:t xml:space="preserve">caracteristicelor tehnice </w:t>
      </w:r>
      <w:r w:rsidR="00A322CF" w:rsidRPr="00D915A8">
        <w:rPr>
          <w:sz w:val="28"/>
          <w:szCs w:val="28"/>
          <w:lang w:val="ro-RO"/>
        </w:rPr>
        <w:t xml:space="preserve">ale bunurilor imobile </w:t>
      </w:r>
      <w:r w:rsidRPr="00D915A8">
        <w:rPr>
          <w:sz w:val="28"/>
          <w:szCs w:val="28"/>
          <w:lang w:val="ro-RO"/>
        </w:rPr>
        <w:t>dispune de următoarele funcții necesare pentru înregistrarea, evidența și pentru actualizarea informației:</w:t>
      </w:r>
    </w:p>
    <w:p w14:paraId="0953A527" w14:textId="28630B48" w:rsidR="00DC46BB" w:rsidRPr="00D915A8" w:rsidRDefault="008F7E47"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Pr>
          <w:sz w:val="28"/>
          <w:szCs w:val="28"/>
          <w:lang w:val="ro-RO"/>
        </w:rPr>
        <w:t xml:space="preserve"> </w:t>
      </w:r>
      <w:r w:rsidR="00DC46BB" w:rsidRPr="00D915A8">
        <w:rPr>
          <w:sz w:val="28"/>
          <w:szCs w:val="28"/>
          <w:lang w:val="ro-RO"/>
        </w:rPr>
        <w:t xml:space="preserve">instrumente GIS și CAD </w:t>
      </w:r>
      <w:r w:rsidR="008F5B9A" w:rsidRPr="00D915A8">
        <w:rPr>
          <w:sz w:val="28"/>
          <w:szCs w:val="28"/>
          <w:lang w:val="ro-RO"/>
        </w:rPr>
        <w:t>pentru</w:t>
      </w:r>
      <w:r w:rsidR="00DC46BB" w:rsidRPr="00D915A8">
        <w:rPr>
          <w:sz w:val="28"/>
          <w:szCs w:val="28"/>
          <w:lang w:val="ro-RO"/>
        </w:rPr>
        <w:t xml:space="preserve"> introducere</w:t>
      </w:r>
      <w:r w:rsidR="008F5B9A" w:rsidRPr="00D915A8">
        <w:rPr>
          <w:sz w:val="28"/>
          <w:szCs w:val="28"/>
          <w:lang w:val="ro-RO"/>
        </w:rPr>
        <w:t>a</w:t>
      </w:r>
      <w:r w:rsidR="00DC46BB" w:rsidRPr="00D915A8">
        <w:rPr>
          <w:sz w:val="28"/>
          <w:szCs w:val="28"/>
          <w:lang w:val="ro-RO"/>
        </w:rPr>
        <w:t xml:space="preserve"> și modificare</w:t>
      </w:r>
      <w:r w:rsidR="008F5B9A" w:rsidRPr="00D915A8">
        <w:rPr>
          <w:sz w:val="28"/>
          <w:szCs w:val="28"/>
          <w:lang w:val="ro-RO"/>
        </w:rPr>
        <w:t>a</w:t>
      </w:r>
      <w:r w:rsidR="00DC46BB" w:rsidRPr="00D915A8">
        <w:rPr>
          <w:sz w:val="28"/>
          <w:szCs w:val="28"/>
          <w:lang w:val="ro-RO"/>
        </w:rPr>
        <w:t xml:space="preserve"> informației grafice despre bunurile imobile;</w:t>
      </w:r>
    </w:p>
    <w:p w14:paraId="4BFB5EDB" w14:textId="31691BFA" w:rsidR="00DC46BB" w:rsidRPr="00D915A8" w:rsidRDefault="008F7E47"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Pr>
          <w:sz w:val="28"/>
          <w:szCs w:val="28"/>
          <w:lang w:val="ro-RO"/>
        </w:rPr>
        <w:t xml:space="preserve"> </w:t>
      </w:r>
      <w:r w:rsidR="00DC46BB" w:rsidRPr="00D915A8">
        <w:rPr>
          <w:sz w:val="28"/>
          <w:szCs w:val="28"/>
          <w:lang w:val="ro-RO"/>
        </w:rPr>
        <w:t xml:space="preserve">înregistrarea, actualizarea și evidența modificărilor în timp a informației atributive </w:t>
      </w:r>
      <w:r w:rsidR="00E17DEC" w:rsidRPr="00D915A8">
        <w:rPr>
          <w:sz w:val="28"/>
          <w:szCs w:val="28"/>
          <w:lang w:val="ro-RO"/>
        </w:rPr>
        <w:t xml:space="preserve">și grafice </w:t>
      </w:r>
      <w:r w:rsidR="00DC46BB" w:rsidRPr="00D915A8">
        <w:rPr>
          <w:sz w:val="28"/>
          <w:szCs w:val="28"/>
          <w:lang w:val="ro-RO"/>
        </w:rPr>
        <w:t>despre bunurilor imobile;</w:t>
      </w:r>
    </w:p>
    <w:p w14:paraId="702621FC" w14:textId="7AB48B3D" w:rsidR="00D94492" w:rsidRPr="00D915A8" w:rsidRDefault="008F7E47"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Pr>
          <w:sz w:val="28"/>
          <w:szCs w:val="28"/>
          <w:lang w:val="ro-RO"/>
        </w:rPr>
        <w:t xml:space="preserve"> </w:t>
      </w:r>
      <w:r w:rsidR="00D94492" w:rsidRPr="00D915A8">
        <w:rPr>
          <w:sz w:val="28"/>
          <w:szCs w:val="28"/>
          <w:lang w:val="ro-RO"/>
        </w:rPr>
        <w:t>verificarea informației stocate</w:t>
      </w:r>
      <w:r w:rsidR="008F5B9A" w:rsidRPr="00D915A8">
        <w:rPr>
          <w:sz w:val="28"/>
          <w:szCs w:val="28"/>
          <w:lang w:val="ro-RO"/>
        </w:rPr>
        <w:t>,</w:t>
      </w:r>
      <w:r w:rsidR="00D94492" w:rsidRPr="00D915A8">
        <w:rPr>
          <w:sz w:val="28"/>
          <w:szCs w:val="28"/>
          <w:lang w:val="ro-RO"/>
        </w:rPr>
        <w:t xml:space="preserve"> cu afișarea rapoartelor de erori;</w:t>
      </w:r>
    </w:p>
    <w:p w14:paraId="7B908FDA" w14:textId="7B4EAB4D" w:rsidR="00DC46BB" w:rsidRPr="00D915A8" w:rsidRDefault="008F7E47"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Pr>
          <w:sz w:val="28"/>
          <w:szCs w:val="28"/>
          <w:lang w:val="ro-RO"/>
        </w:rPr>
        <w:t xml:space="preserve"> </w:t>
      </w:r>
      <w:r w:rsidR="00DC46BB" w:rsidRPr="00D915A8">
        <w:rPr>
          <w:sz w:val="28"/>
          <w:szCs w:val="28"/>
          <w:lang w:val="ro-RO"/>
        </w:rPr>
        <w:t xml:space="preserve">vizualizarea bunurilor imobile și a informației atributive </w:t>
      </w:r>
      <w:r w:rsidR="008F5B9A" w:rsidRPr="00D915A8">
        <w:rPr>
          <w:sz w:val="28"/>
          <w:szCs w:val="28"/>
          <w:lang w:val="ro-RO"/>
        </w:rPr>
        <w:t>aferente</w:t>
      </w:r>
      <w:r w:rsidR="00DC46BB" w:rsidRPr="00D915A8">
        <w:rPr>
          <w:sz w:val="28"/>
          <w:szCs w:val="28"/>
          <w:lang w:val="ro-RO"/>
        </w:rPr>
        <w:t xml:space="preserve"> acestora</w:t>
      </w:r>
      <w:r w:rsidR="00D94492" w:rsidRPr="00D915A8">
        <w:rPr>
          <w:sz w:val="28"/>
          <w:szCs w:val="28"/>
          <w:lang w:val="ro-RO"/>
        </w:rPr>
        <w:t>;</w:t>
      </w:r>
    </w:p>
    <w:p w14:paraId="76C25FFF" w14:textId="140EAAD4" w:rsidR="00DC46BB" w:rsidRPr="00D915A8" w:rsidRDefault="008F7E47"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Pr>
          <w:sz w:val="28"/>
          <w:szCs w:val="28"/>
          <w:lang w:val="ro-RO"/>
        </w:rPr>
        <w:t xml:space="preserve"> </w:t>
      </w:r>
      <w:r w:rsidR="00DC46BB" w:rsidRPr="00D915A8">
        <w:rPr>
          <w:sz w:val="28"/>
          <w:szCs w:val="28"/>
          <w:lang w:val="ro-RO"/>
        </w:rPr>
        <w:t>descărcare</w:t>
      </w:r>
      <w:r w:rsidR="008F5B9A" w:rsidRPr="00D915A8">
        <w:rPr>
          <w:sz w:val="28"/>
          <w:szCs w:val="28"/>
          <w:lang w:val="ro-RO"/>
        </w:rPr>
        <w:t>a</w:t>
      </w:r>
      <w:r w:rsidR="006C4FF3" w:rsidRPr="00D915A8">
        <w:rPr>
          <w:sz w:val="28"/>
          <w:szCs w:val="28"/>
          <w:lang w:val="ro-RO"/>
        </w:rPr>
        <w:t>,</w:t>
      </w:r>
      <w:r w:rsidR="00DC46BB" w:rsidRPr="00D915A8">
        <w:rPr>
          <w:sz w:val="28"/>
          <w:szCs w:val="28"/>
          <w:lang w:val="ro-RO"/>
        </w:rPr>
        <w:t xml:space="preserve"> exportare</w:t>
      </w:r>
      <w:r w:rsidR="008F5B9A" w:rsidRPr="00D915A8">
        <w:rPr>
          <w:sz w:val="28"/>
          <w:szCs w:val="28"/>
          <w:lang w:val="ro-RO"/>
        </w:rPr>
        <w:t>a</w:t>
      </w:r>
      <w:r w:rsidR="006C4FF3" w:rsidRPr="00D915A8">
        <w:rPr>
          <w:sz w:val="28"/>
          <w:szCs w:val="28"/>
          <w:lang w:val="ro-RO"/>
        </w:rPr>
        <w:t xml:space="preserve"> și schimb</w:t>
      </w:r>
      <w:r w:rsidR="008F5B9A" w:rsidRPr="00D915A8">
        <w:rPr>
          <w:sz w:val="28"/>
          <w:szCs w:val="28"/>
          <w:lang w:val="ro-RO"/>
        </w:rPr>
        <w:t>ul de</w:t>
      </w:r>
      <w:r w:rsidR="006C4FF3" w:rsidRPr="00D915A8">
        <w:rPr>
          <w:sz w:val="28"/>
          <w:szCs w:val="28"/>
          <w:lang w:val="ro-RO"/>
        </w:rPr>
        <w:t xml:space="preserve"> </w:t>
      </w:r>
      <w:r w:rsidR="00DC46BB" w:rsidRPr="00D915A8">
        <w:rPr>
          <w:sz w:val="28"/>
          <w:szCs w:val="28"/>
          <w:lang w:val="ro-RO"/>
        </w:rPr>
        <w:t xml:space="preserve">seturi </w:t>
      </w:r>
      <w:r w:rsidR="00E936AC" w:rsidRPr="00D915A8">
        <w:rPr>
          <w:sz w:val="28"/>
          <w:szCs w:val="28"/>
          <w:lang w:val="ro-RO"/>
        </w:rPr>
        <w:t>de date</w:t>
      </w:r>
      <w:r w:rsidR="006C4FF3" w:rsidRPr="00D915A8">
        <w:rPr>
          <w:sz w:val="28"/>
          <w:szCs w:val="28"/>
          <w:lang w:val="ro-RO"/>
        </w:rPr>
        <w:t xml:space="preserve"> prin servicii de rețea</w:t>
      </w:r>
      <w:r w:rsidR="00E936AC" w:rsidRPr="00D915A8">
        <w:rPr>
          <w:sz w:val="28"/>
          <w:szCs w:val="28"/>
          <w:lang w:val="ro-RO"/>
        </w:rPr>
        <w:t>;</w:t>
      </w:r>
    </w:p>
    <w:p w14:paraId="17C286C8" w14:textId="11BC3241" w:rsidR="00D94492" w:rsidRPr="00D915A8" w:rsidRDefault="008F7E47"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Pr>
          <w:sz w:val="28"/>
          <w:szCs w:val="28"/>
          <w:lang w:val="ro-RO"/>
        </w:rPr>
        <w:t xml:space="preserve"> </w:t>
      </w:r>
      <w:r w:rsidR="00D94492" w:rsidRPr="00D915A8">
        <w:rPr>
          <w:sz w:val="28"/>
          <w:szCs w:val="28"/>
          <w:lang w:val="ro-RO"/>
        </w:rPr>
        <w:t>generarea automatizată a rapoartelor statistice și a planurilor bunurilor imobile;</w:t>
      </w:r>
    </w:p>
    <w:p w14:paraId="7A2D5C10" w14:textId="7BE093AB" w:rsidR="00D94492" w:rsidRPr="00D915A8" w:rsidRDefault="008F7E47" w:rsidP="00AF1FC3">
      <w:pPr>
        <w:pStyle w:val="NormalWeb"/>
        <w:numPr>
          <w:ilvl w:val="2"/>
          <w:numId w:val="3"/>
        </w:numPr>
        <w:shd w:val="clear" w:color="auto" w:fill="FFFFFF"/>
        <w:tabs>
          <w:tab w:val="left" w:pos="1134"/>
        </w:tabs>
        <w:spacing w:before="0" w:beforeAutospacing="0" w:after="0" w:afterAutospacing="0"/>
        <w:ind w:left="0" w:firstLine="360"/>
        <w:jc w:val="both"/>
        <w:rPr>
          <w:sz w:val="28"/>
          <w:szCs w:val="28"/>
          <w:lang w:val="ro-RO"/>
        </w:rPr>
      </w:pPr>
      <w:r>
        <w:rPr>
          <w:sz w:val="28"/>
          <w:szCs w:val="28"/>
          <w:lang w:val="ro-RO"/>
        </w:rPr>
        <w:t xml:space="preserve"> </w:t>
      </w:r>
      <w:r w:rsidR="00D94492" w:rsidRPr="00D915A8">
        <w:rPr>
          <w:sz w:val="28"/>
          <w:szCs w:val="28"/>
          <w:lang w:val="ro-RO"/>
        </w:rPr>
        <w:t>structurarea informației și gestionarea hotarelor sectoarelor cadastrale pentru atribuirea automată a numerelor cadastrale</w:t>
      </w:r>
      <w:r w:rsidR="005A5766" w:rsidRPr="00D915A8">
        <w:rPr>
          <w:sz w:val="28"/>
          <w:szCs w:val="28"/>
          <w:lang w:val="ro-RO"/>
        </w:rPr>
        <w:t xml:space="preserve">, </w:t>
      </w:r>
      <w:r w:rsidR="003F5AB2" w:rsidRPr="00D915A8">
        <w:rPr>
          <w:sz w:val="28"/>
          <w:szCs w:val="28"/>
          <w:lang w:val="ro-RO"/>
        </w:rPr>
        <w:t>în scopul</w:t>
      </w:r>
      <w:r w:rsidR="005A5766" w:rsidRPr="00D915A8">
        <w:rPr>
          <w:sz w:val="28"/>
          <w:szCs w:val="28"/>
          <w:lang w:val="ro-RO"/>
        </w:rPr>
        <w:t xml:space="preserve"> </w:t>
      </w:r>
      <w:r w:rsidR="003F5AB2" w:rsidRPr="00D915A8">
        <w:rPr>
          <w:sz w:val="28"/>
          <w:szCs w:val="28"/>
          <w:lang w:val="ro-RO"/>
        </w:rPr>
        <w:t>administrării</w:t>
      </w:r>
      <w:r w:rsidR="005A5766" w:rsidRPr="00D915A8">
        <w:rPr>
          <w:sz w:val="28"/>
          <w:szCs w:val="28"/>
          <w:lang w:val="ro-RO"/>
        </w:rPr>
        <w:t xml:space="preserve"> </w:t>
      </w:r>
      <w:r w:rsidR="003F5AB2" w:rsidRPr="00D915A8">
        <w:rPr>
          <w:sz w:val="28"/>
          <w:szCs w:val="28"/>
          <w:lang w:val="ro-RO"/>
        </w:rPr>
        <w:t xml:space="preserve">eficiente a </w:t>
      </w:r>
      <w:r w:rsidR="005A5766" w:rsidRPr="00D915A8">
        <w:rPr>
          <w:sz w:val="28"/>
          <w:szCs w:val="28"/>
          <w:lang w:val="ro-RO"/>
        </w:rPr>
        <w:t>identificatorilor unici (numărul cadastral), asigurând</w:t>
      </w:r>
      <w:r w:rsidR="003F5AB2" w:rsidRPr="00D915A8">
        <w:rPr>
          <w:sz w:val="28"/>
          <w:szCs w:val="28"/>
          <w:lang w:val="ro-RO"/>
        </w:rPr>
        <w:t xml:space="preserve"> astfel</w:t>
      </w:r>
      <w:r w:rsidR="005A5766" w:rsidRPr="00D915A8">
        <w:rPr>
          <w:sz w:val="28"/>
          <w:szCs w:val="28"/>
          <w:lang w:val="ro-RO"/>
        </w:rPr>
        <w:t xml:space="preserve"> unicitatea</w:t>
      </w:r>
      <w:r w:rsidR="003F5AB2" w:rsidRPr="00D915A8">
        <w:rPr>
          <w:sz w:val="28"/>
          <w:szCs w:val="28"/>
          <w:lang w:val="ro-RO"/>
        </w:rPr>
        <w:t xml:space="preserve"> acestora și interconectarea obiectelor informaționale din diferite contururi</w:t>
      </w:r>
      <w:r w:rsidR="005A5766" w:rsidRPr="00D915A8">
        <w:rPr>
          <w:sz w:val="28"/>
          <w:szCs w:val="28"/>
          <w:lang w:val="ro-RO"/>
        </w:rPr>
        <w:t>;</w:t>
      </w:r>
    </w:p>
    <w:p w14:paraId="51F90132" w14:textId="718DFFD4" w:rsidR="00E936AC" w:rsidRPr="00D915A8" w:rsidRDefault="008F7E47"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Pr>
          <w:sz w:val="28"/>
          <w:szCs w:val="28"/>
          <w:lang w:val="ro-RO"/>
        </w:rPr>
        <w:t xml:space="preserve"> </w:t>
      </w:r>
      <w:r w:rsidR="00E936AC" w:rsidRPr="00D915A8">
        <w:rPr>
          <w:sz w:val="28"/>
          <w:szCs w:val="28"/>
          <w:lang w:val="ro-RO"/>
        </w:rPr>
        <w:t>evidența, atribuirea și rezervarea numerelor cadastrale pentru terenuri, clădiri, precum și a numerelor de identificare a încăperilor componente ale planului de nivel;</w:t>
      </w:r>
    </w:p>
    <w:p w14:paraId="0C7BD928" w14:textId="6F9C59D4" w:rsidR="00D94492" w:rsidRPr="00D915A8" w:rsidRDefault="008F7E47"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Pr>
          <w:sz w:val="28"/>
          <w:szCs w:val="28"/>
          <w:lang w:val="ro-RO"/>
        </w:rPr>
        <w:t xml:space="preserve"> </w:t>
      </w:r>
      <w:r w:rsidR="00D94492" w:rsidRPr="00D915A8">
        <w:rPr>
          <w:sz w:val="28"/>
          <w:szCs w:val="28"/>
          <w:lang w:val="ro-RO"/>
        </w:rPr>
        <w:t>funcționalitate de încărcare a pachetului digital de către executantul lucrării cu verificarea automatizată a conținutului acestuia;</w:t>
      </w:r>
    </w:p>
    <w:p w14:paraId="62467C55" w14:textId="76865F3D" w:rsidR="00F93479" w:rsidRPr="00D915A8" w:rsidRDefault="00F93479"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actualizarea automatizată a planului digital și/sau a planului de nivel după aprobarea pachetului digital de către responsabilul </w:t>
      </w:r>
      <w:r w:rsidR="003F5AB2" w:rsidRPr="00D915A8">
        <w:rPr>
          <w:sz w:val="28"/>
          <w:szCs w:val="28"/>
          <w:lang w:val="ro-RO"/>
        </w:rPr>
        <w:t>pentru recepția</w:t>
      </w:r>
      <w:r w:rsidRPr="00D915A8">
        <w:rPr>
          <w:sz w:val="28"/>
          <w:szCs w:val="28"/>
          <w:lang w:val="ro-RO"/>
        </w:rPr>
        <w:t xml:space="preserve"> a lucrării cadastrale;</w:t>
      </w:r>
    </w:p>
    <w:p w14:paraId="70F2A7C3" w14:textId="11DE389B" w:rsidR="00F93479" w:rsidRPr="00D915A8" w:rsidRDefault="00F93479"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transmiterea automatizată a raportului lucrării și altor acte întocmite în cadrul lucrării de recepție în arhiva digitala a SICBI;</w:t>
      </w:r>
    </w:p>
    <w:p w14:paraId="3BE8E8D6" w14:textId="77777777" w:rsidR="00F93479" w:rsidRPr="00D915A8" w:rsidRDefault="00E936AC"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jurnalizarea modificărilor;</w:t>
      </w:r>
    </w:p>
    <w:p w14:paraId="1027BA09" w14:textId="77777777" w:rsidR="00F93479" w:rsidRPr="00D915A8" w:rsidRDefault="00F93479"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lastRenderedPageBreak/>
        <w:t>posibilitatea de a compara versiunile planurilor digitale anterioare;</w:t>
      </w:r>
    </w:p>
    <w:p w14:paraId="121024DE" w14:textId="025CA7BB" w:rsidR="00F93479" w:rsidRPr="00D915A8" w:rsidRDefault="000C1C63"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crearea </w:t>
      </w:r>
      <w:r w:rsidR="00F93479" w:rsidRPr="00D915A8">
        <w:rPr>
          <w:sz w:val="28"/>
          <w:szCs w:val="28"/>
          <w:lang w:val="ro-RO"/>
        </w:rPr>
        <w:t>metadatelor;</w:t>
      </w:r>
    </w:p>
    <w:p w14:paraId="4923035C" w14:textId="194FF443" w:rsidR="00DC46BB" w:rsidRPr="00D915A8" w:rsidRDefault="00F93479"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mecanisme de validare și auditare a datelor;</w:t>
      </w:r>
      <w:r w:rsidR="00E936AC" w:rsidRPr="00D915A8">
        <w:rPr>
          <w:sz w:val="28"/>
          <w:szCs w:val="28"/>
          <w:lang w:val="ro-RO"/>
        </w:rPr>
        <w:t xml:space="preserve"> </w:t>
      </w:r>
    </w:p>
    <w:p w14:paraId="456FC39B" w14:textId="1A56EA79" w:rsidR="00157CC5" w:rsidRPr="00D915A8" w:rsidRDefault="00157CC5" w:rsidP="00495A1C">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conturul funcțional </w:t>
      </w:r>
      <w:r w:rsidR="00A322CF" w:rsidRPr="00D915A8">
        <w:rPr>
          <w:sz w:val="28"/>
          <w:szCs w:val="28"/>
          <w:lang w:val="ro-RO"/>
        </w:rPr>
        <w:t xml:space="preserve">de evidență și actualizarea </w:t>
      </w:r>
      <w:r w:rsidR="00A322CF" w:rsidRPr="00D915A8">
        <w:rPr>
          <w:b/>
          <w:bCs/>
          <w:i/>
          <w:iCs/>
          <w:sz w:val="28"/>
          <w:szCs w:val="28"/>
          <w:lang w:val="ro-RO"/>
        </w:rPr>
        <w:t xml:space="preserve">drepturilor de proprietate și alte drepturi reale </w:t>
      </w:r>
      <w:r w:rsidR="007F5CEC" w:rsidRPr="00D915A8">
        <w:rPr>
          <w:b/>
          <w:bCs/>
          <w:i/>
          <w:iCs/>
          <w:sz w:val="28"/>
          <w:szCs w:val="28"/>
          <w:lang w:val="ro-RO"/>
        </w:rPr>
        <w:t xml:space="preserve">sau drepturile de creanță, faptele sau raporturile juridice </w:t>
      </w:r>
      <w:r w:rsidR="00A322CF" w:rsidRPr="00D915A8">
        <w:rPr>
          <w:b/>
          <w:bCs/>
          <w:i/>
          <w:iCs/>
          <w:sz w:val="28"/>
          <w:szCs w:val="28"/>
          <w:lang w:val="ro-RO"/>
        </w:rPr>
        <w:t xml:space="preserve">asociate </w:t>
      </w:r>
      <w:r w:rsidR="00A322CF" w:rsidRPr="00D915A8">
        <w:rPr>
          <w:sz w:val="28"/>
          <w:szCs w:val="28"/>
          <w:lang w:val="ro-RO"/>
        </w:rPr>
        <w:t>bunului imobil dispune de următoarele funcții necesare pentru înregistrarea, evidența și actualizarea informației:</w:t>
      </w:r>
    </w:p>
    <w:p w14:paraId="4F9B6247" w14:textId="136DDF61" w:rsidR="005A5766" w:rsidRPr="00D915A8" w:rsidRDefault="005A5766" w:rsidP="00495A1C">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funcționalitatea sistemului care permite înregistrarea, actualizarea și monitorizarea drepturilor de proprietate, a altor drepturi reale limitative și a notărilor aferente bunurilor imobile de către persoanele autorizate;</w:t>
      </w:r>
    </w:p>
    <w:p w14:paraId="3EA4CD68" w14:textId="25568644" w:rsidR="006C4FF3" w:rsidRPr="00D915A8" w:rsidRDefault="006C4FF3" w:rsidP="00495A1C">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asigurarea cu drepturi de acces diferențiat</w:t>
      </w:r>
      <w:r w:rsidR="003F5AB2" w:rsidRPr="00D915A8">
        <w:rPr>
          <w:sz w:val="28"/>
          <w:szCs w:val="28"/>
          <w:lang w:val="ro-RO"/>
        </w:rPr>
        <w:t xml:space="preserve"> în funcție de rolul utilizatorului</w:t>
      </w:r>
      <w:r w:rsidRPr="00D915A8">
        <w:rPr>
          <w:sz w:val="28"/>
          <w:szCs w:val="28"/>
          <w:lang w:val="ro-RO"/>
        </w:rPr>
        <w:t>;</w:t>
      </w:r>
    </w:p>
    <w:p w14:paraId="4946DD4E" w14:textId="56560722" w:rsidR="006C4FF3" w:rsidRPr="00D915A8" w:rsidRDefault="006C4FF3" w:rsidP="00495A1C">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 xml:space="preserve">aplicarea măsurilor de criptare și anonimizare pentru datele cu caracter personal în conformitate cu </w:t>
      </w:r>
      <w:r w:rsidR="000D5731">
        <w:rPr>
          <w:sz w:val="28"/>
          <w:szCs w:val="28"/>
          <w:lang w:val="ro-RO"/>
        </w:rPr>
        <w:t>cadrul legislativ</w:t>
      </w:r>
      <w:r w:rsidRPr="00D915A8">
        <w:rPr>
          <w:sz w:val="28"/>
          <w:szCs w:val="28"/>
          <w:lang w:val="ro-RO"/>
        </w:rPr>
        <w:t>;</w:t>
      </w:r>
    </w:p>
    <w:p w14:paraId="6CA12CF2" w14:textId="392DB862" w:rsidR="005A5766" w:rsidRPr="00D915A8" w:rsidRDefault="004B3F0C" w:rsidP="00495A1C">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structurarea informațiilor despre proprietar</w:t>
      </w:r>
      <w:r w:rsidR="005A5766" w:rsidRPr="00D915A8">
        <w:rPr>
          <w:sz w:val="28"/>
          <w:szCs w:val="28"/>
          <w:lang w:val="ro-RO"/>
        </w:rPr>
        <w:t>i</w:t>
      </w:r>
      <w:r w:rsidR="00497460" w:rsidRPr="00D915A8">
        <w:rPr>
          <w:sz w:val="28"/>
          <w:szCs w:val="28"/>
          <w:lang w:val="ro-RO"/>
        </w:rPr>
        <w:t>,</w:t>
      </w:r>
      <w:r w:rsidRPr="00D915A8">
        <w:rPr>
          <w:sz w:val="28"/>
          <w:szCs w:val="28"/>
          <w:lang w:val="ro-RO"/>
        </w:rPr>
        <w:t xml:space="preserve"> </w:t>
      </w:r>
      <w:r w:rsidR="005A5766" w:rsidRPr="00D915A8">
        <w:rPr>
          <w:sz w:val="28"/>
          <w:szCs w:val="28"/>
          <w:lang w:val="ro-RO"/>
        </w:rPr>
        <w:t>prin preluarea automată a datelor din Registrul de Stat al Populației, Registrul de Stat al Unităților de Drept, utilizând identificatori unici (IDNP/IDNO) prin mecanisme de interoperabilitate.</w:t>
      </w:r>
    </w:p>
    <w:p w14:paraId="6AB2AD7D" w14:textId="0B52B0ED" w:rsidR="004B3F0C" w:rsidRPr="00D915A8" w:rsidRDefault="005A5766" w:rsidP="00495A1C">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asigurarea interconectării cu conturul destinat caracteristicelor tehnice ale bunurilor imobile și asocierea bunului imobil, prin intermediul identificatorilor unici (numărul cadastral), cu dreptul de proprietate, proprietarii și documentele justificative;</w:t>
      </w:r>
    </w:p>
    <w:p w14:paraId="5B73A806" w14:textId="7AA4A61F" w:rsidR="005A5766" w:rsidRPr="00D915A8" w:rsidRDefault="002C13E1" w:rsidP="00495A1C">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actualizarea automată prin sincronizarea cu alte registre de stat</w:t>
      </w:r>
      <w:r w:rsidR="003F5AB2" w:rsidRPr="00D915A8">
        <w:rPr>
          <w:sz w:val="28"/>
          <w:szCs w:val="28"/>
          <w:lang w:val="ro-RO"/>
        </w:rPr>
        <w:t xml:space="preserve"> prin mecanisme de interoperabilitate</w:t>
      </w:r>
      <w:r w:rsidRPr="00D915A8">
        <w:rPr>
          <w:sz w:val="28"/>
          <w:szCs w:val="28"/>
          <w:lang w:val="ro-RO"/>
        </w:rPr>
        <w:t>;</w:t>
      </w:r>
    </w:p>
    <w:p w14:paraId="592DFD16" w14:textId="4C292CC2" w:rsidR="002C13E1" w:rsidRPr="00D915A8" w:rsidRDefault="002C13E1" w:rsidP="00495A1C">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posibilitatea de actualizare în masă a informațiilor cu validarea automată a datelor introduse;</w:t>
      </w:r>
    </w:p>
    <w:p w14:paraId="370BCA08" w14:textId="269591B0" w:rsidR="002C13E1" w:rsidRPr="00D915A8" w:rsidRDefault="002C13E1" w:rsidP="00495A1C">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verificarea completitudinii informației introduse și alertarea pentru erori sau lipsuri;</w:t>
      </w:r>
    </w:p>
    <w:p w14:paraId="2C2F0D96" w14:textId="0E1EDB7C" w:rsidR="002C13E1" w:rsidRPr="00D915A8" w:rsidRDefault="002C13E1" w:rsidP="00495A1C">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corelarea automată între istoricul tranzacțiilor și datele curente;</w:t>
      </w:r>
    </w:p>
    <w:p w14:paraId="5E6D11F6" w14:textId="26D20748" w:rsidR="002C13E1" w:rsidRPr="00D915A8" w:rsidRDefault="002C13E1" w:rsidP="00CF5100">
      <w:pPr>
        <w:pStyle w:val="NormalWeb"/>
        <w:numPr>
          <w:ilvl w:val="2"/>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încărcarea, gestionarea și asocierea automatizată a documentelor justificative în </w:t>
      </w:r>
      <w:r w:rsidR="008B07E4" w:rsidRPr="00D915A8">
        <w:rPr>
          <w:sz w:val="28"/>
          <w:szCs w:val="28"/>
          <w:lang w:val="ro-RO"/>
        </w:rPr>
        <w:t>a</w:t>
      </w:r>
      <w:r w:rsidRPr="00D915A8">
        <w:rPr>
          <w:sz w:val="28"/>
          <w:szCs w:val="28"/>
          <w:lang w:val="ro-RO"/>
        </w:rPr>
        <w:t>rhiva digitala a IPCBI;</w:t>
      </w:r>
    </w:p>
    <w:p w14:paraId="7711E60D" w14:textId="0207A429" w:rsidR="002C13E1" w:rsidRPr="00D915A8" w:rsidRDefault="002C13E1" w:rsidP="00CF5100">
      <w:pPr>
        <w:pStyle w:val="NormalWeb"/>
        <w:numPr>
          <w:ilvl w:val="2"/>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posibilități de căutare după metadate;</w:t>
      </w:r>
    </w:p>
    <w:p w14:paraId="3233C433" w14:textId="0634A361" w:rsidR="002C13E1" w:rsidRPr="00D915A8" w:rsidRDefault="002C13E1" w:rsidP="00CF5100">
      <w:pPr>
        <w:pStyle w:val="NormalWeb"/>
        <w:numPr>
          <w:ilvl w:val="2"/>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integrare cu registre de stat și alte sisteme de verificare pentru verificarea autenticității documentelor și a semnăturilor digitale;</w:t>
      </w:r>
    </w:p>
    <w:p w14:paraId="5815DFD9" w14:textId="672034FA" w:rsidR="002C13E1" w:rsidRPr="00D915A8" w:rsidRDefault="002C13E1" w:rsidP="00CF5100">
      <w:pPr>
        <w:pStyle w:val="NormalWeb"/>
        <w:numPr>
          <w:ilvl w:val="2"/>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alerte pentru modificările în drepturile reale sau limitative (sechestre, notificări, etc.) cu informarea automată a părților implicate;</w:t>
      </w:r>
    </w:p>
    <w:p w14:paraId="02B45E22" w14:textId="3B9A2BE9" w:rsidR="002C13E1" w:rsidRPr="00D915A8" w:rsidRDefault="002C13E1" w:rsidP="00CF5100">
      <w:pPr>
        <w:pStyle w:val="NormalWeb"/>
        <w:numPr>
          <w:ilvl w:val="2"/>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jurnalizarea și auditul modificărilor</w:t>
      </w:r>
      <w:r w:rsidR="003F5AB2" w:rsidRPr="00D915A8">
        <w:rPr>
          <w:sz w:val="28"/>
          <w:szCs w:val="28"/>
          <w:lang w:val="ro-RO"/>
        </w:rPr>
        <w:t xml:space="preserve"> efectuate asupra datelor</w:t>
      </w:r>
      <w:r w:rsidRPr="00D915A8">
        <w:rPr>
          <w:sz w:val="28"/>
          <w:szCs w:val="28"/>
          <w:lang w:val="ro-RO"/>
        </w:rPr>
        <w:t>;</w:t>
      </w:r>
    </w:p>
    <w:p w14:paraId="0A6280F6" w14:textId="70EF0C91" w:rsidR="002C13E1" w:rsidRPr="00D915A8" w:rsidRDefault="002C13E1" w:rsidP="00CF5100">
      <w:pPr>
        <w:pStyle w:val="NormalWeb"/>
        <w:numPr>
          <w:ilvl w:val="2"/>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generarea automată de rapoarte statistice și extrase;</w:t>
      </w:r>
    </w:p>
    <w:p w14:paraId="1EE1DD64" w14:textId="554A3B60" w:rsidR="006C4FF3" w:rsidRPr="00D915A8" w:rsidRDefault="006C4FF3" w:rsidP="00CF5100">
      <w:pPr>
        <w:pStyle w:val="NormalWeb"/>
        <w:numPr>
          <w:ilvl w:val="2"/>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export</w:t>
      </w:r>
      <w:r w:rsidR="003F5AB2" w:rsidRPr="00D915A8">
        <w:rPr>
          <w:sz w:val="28"/>
          <w:szCs w:val="28"/>
          <w:lang w:val="ro-RO"/>
        </w:rPr>
        <w:t>ul</w:t>
      </w:r>
      <w:r w:rsidRPr="00D915A8">
        <w:rPr>
          <w:sz w:val="28"/>
          <w:szCs w:val="28"/>
          <w:lang w:val="ro-RO"/>
        </w:rPr>
        <w:t xml:space="preserve"> și schimb</w:t>
      </w:r>
      <w:r w:rsidR="003F5AB2" w:rsidRPr="00D915A8">
        <w:rPr>
          <w:sz w:val="28"/>
          <w:szCs w:val="28"/>
          <w:lang w:val="ro-RO"/>
        </w:rPr>
        <w:t>ul</w:t>
      </w:r>
      <w:r w:rsidRPr="00D915A8">
        <w:rPr>
          <w:sz w:val="28"/>
          <w:szCs w:val="28"/>
          <w:lang w:val="ro-RO"/>
        </w:rPr>
        <w:t xml:space="preserve"> de date prin servicii de rețea</w:t>
      </w:r>
      <w:r w:rsidR="002106FD" w:rsidRPr="00D915A8">
        <w:rPr>
          <w:sz w:val="28"/>
          <w:szCs w:val="28"/>
          <w:lang w:val="ro-RO"/>
        </w:rPr>
        <w:t>.</w:t>
      </w:r>
    </w:p>
    <w:p w14:paraId="6BAFDB43" w14:textId="4A6FEDAD" w:rsidR="00157CC5" w:rsidRPr="00D915A8" w:rsidRDefault="00CF61E7" w:rsidP="002F4147">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conturul funcțional de evidență și actualizare a </w:t>
      </w:r>
      <w:r w:rsidRPr="00D915A8">
        <w:rPr>
          <w:b/>
          <w:bCs/>
          <w:i/>
          <w:iCs/>
          <w:sz w:val="28"/>
          <w:szCs w:val="28"/>
          <w:lang w:val="ro-RO"/>
        </w:rPr>
        <w:t xml:space="preserve">valorii </w:t>
      </w:r>
      <w:r w:rsidR="003E715E" w:rsidRPr="00D915A8">
        <w:rPr>
          <w:b/>
          <w:bCs/>
          <w:i/>
          <w:iCs/>
          <w:sz w:val="28"/>
          <w:szCs w:val="28"/>
          <w:lang w:val="ro-RO"/>
        </w:rPr>
        <w:t>estimate</w:t>
      </w:r>
      <w:r w:rsidRPr="00D915A8">
        <w:rPr>
          <w:sz w:val="28"/>
          <w:szCs w:val="28"/>
          <w:lang w:val="ro-RO"/>
        </w:rPr>
        <w:t xml:space="preserve"> pentru bunurile imobile înregistrate în SICBI  dispune de următoarele funcții necesare pentru înregistrarea, evidența și actualizare</w:t>
      </w:r>
      <w:r w:rsidR="008B07E4" w:rsidRPr="00D915A8">
        <w:rPr>
          <w:sz w:val="28"/>
          <w:szCs w:val="28"/>
          <w:lang w:val="ro-RO"/>
        </w:rPr>
        <w:t xml:space="preserve"> </w:t>
      </w:r>
      <w:r w:rsidRPr="00D915A8">
        <w:rPr>
          <w:sz w:val="28"/>
          <w:szCs w:val="28"/>
          <w:lang w:val="ro-RO"/>
        </w:rPr>
        <w:t>a informației:</w:t>
      </w:r>
    </w:p>
    <w:p w14:paraId="24992873" w14:textId="6A615ABC" w:rsidR="006C4FF3" w:rsidRPr="00D915A8" w:rsidRDefault="00F16866" w:rsidP="002F4147">
      <w:pPr>
        <w:pStyle w:val="NormalWeb"/>
        <w:numPr>
          <w:ilvl w:val="2"/>
          <w:numId w:val="3"/>
        </w:numPr>
        <w:shd w:val="clear" w:color="auto" w:fill="FFFFFF"/>
        <w:tabs>
          <w:tab w:val="left" w:pos="1134"/>
        </w:tabs>
        <w:spacing w:before="0" w:beforeAutospacing="0" w:after="0" w:afterAutospacing="0"/>
        <w:ind w:left="0" w:firstLine="360"/>
        <w:jc w:val="both"/>
        <w:rPr>
          <w:sz w:val="28"/>
          <w:szCs w:val="28"/>
          <w:lang w:val="ro-RO"/>
        </w:rPr>
      </w:pPr>
      <w:r>
        <w:rPr>
          <w:sz w:val="28"/>
          <w:szCs w:val="28"/>
          <w:lang w:val="ro-RO"/>
        </w:rPr>
        <w:t xml:space="preserve"> </w:t>
      </w:r>
      <w:r w:rsidR="006C4FF3" w:rsidRPr="00D915A8">
        <w:rPr>
          <w:sz w:val="28"/>
          <w:szCs w:val="28"/>
          <w:lang w:val="ro-RO"/>
        </w:rPr>
        <w:t xml:space="preserve">sistem de calcul </w:t>
      </w:r>
      <w:r w:rsidR="0040304F" w:rsidRPr="00D915A8">
        <w:rPr>
          <w:sz w:val="28"/>
          <w:szCs w:val="28"/>
          <w:lang w:val="ro-RO"/>
        </w:rPr>
        <w:t xml:space="preserve">automatizat </w:t>
      </w:r>
      <w:r w:rsidR="006C4FF3" w:rsidRPr="00D915A8">
        <w:rPr>
          <w:sz w:val="28"/>
          <w:szCs w:val="28"/>
          <w:lang w:val="ro-RO"/>
        </w:rPr>
        <w:t xml:space="preserve">al valorii </w:t>
      </w:r>
      <w:r w:rsidR="003E715E" w:rsidRPr="00D915A8">
        <w:rPr>
          <w:sz w:val="28"/>
          <w:szCs w:val="28"/>
          <w:lang w:val="ro-RO"/>
        </w:rPr>
        <w:t>estimate</w:t>
      </w:r>
      <w:r w:rsidR="0040304F" w:rsidRPr="00D915A8">
        <w:rPr>
          <w:sz w:val="28"/>
          <w:szCs w:val="28"/>
          <w:lang w:val="ro-RO"/>
        </w:rPr>
        <w:t xml:space="preserve"> a </w:t>
      </w:r>
      <w:r w:rsidR="006C4FF3" w:rsidRPr="00D915A8">
        <w:rPr>
          <w:sz w:val="28"/>
          <w:szCs w:val="28"/>
          <w:lang w:val="ro-RO"/>
        </w:rPr>
        <w:t xml:space="preserve">bunurilor imobile </w:t>
      </w:r>
      <w:r w:rsidR="0040304F" w:rsidRPr="00D915A8">
        <w:rPr>
          <w:sz w:val="28"/>
          <w:szCs w:val="28"/>
          <w:lang w:val="ro-RO"/>
        </w:rPr>
        <w:t>bazat pe modele de evaluare</w:t>
      </w:r>
      <w:r w:rsidR="003E715E" w:rsidRPr="00D915A8">
        <w:rPr>
          <w:sz w:val="28"/>
          <w:szCs w:val="28"/>
          <w:lang w:val="ro-RO"/>
        </w:rPr>
        <w:t xml:space="preserve"> masivă </w:t>
      </w:r>
      <w:r w:rsidR="0040304F" w:rsidRPr="00D915A8">
        <w:rPr>
          <w:sz w:val="28"/>
          <w:szCs w:val="28"/>
          <w:lang w:val="ro-RO"/>
        </w:rPr>
        <w:t>pentru diferite categorii de bunuri, zone valorice și caracteristic</w:t>
      </w:r>
      <w:r w:rsidR="003E715E" w:rsidRPr="00D915A8">
        <w:rPr>
          <w:sz w:val="28"/>
          <w:szCs w:val="28"/>
          <w:lang w:val="ro-RO"/>
        </w:rPr>
        <w:t>i</w:t>
      </w:r>
      <w:r w:rsidR="0040304F" w:rsidRPr="00D915A8">
        <w:rPr>
          <w:sz w:val="28"/>
          <w:szCs w:val="28"/>
          <w:lang w:val="ro-RO"/>
        </w:rPr>
        <w:t xml:space="preserve"> tehnice;</w:t>
      </w:r>
    </w:p>
    <w:p w14:paraId="53D0385A" w14:textId="714C3B57" w:rsidR="00C80930" w:rsidRPr="00D915A8" w:rsidRDefault="00081B74" w:rsidP="002F4147">
      <w:pPr>
        <w:pStyle w:val="NormalWeb"/>
        <w:numPr>
          <w:ilvl w:val="2"/>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 </w:t>
      </w:r>
      <w:r w:rsidR="0040304F" w:rsidRPr="00D915A8">
        <w:rPr>
          <w:sz w:val="28"/>
          <w:szCs w:val="28"/>
          <w:lang w:val="ro-RO"/>
        </w:rPr>
        <w:t xml:space="preserve">asigurarea interoperabilității cu celelalte componente ale SICBI pentru identificarea automatizată a parametrilor necesari evaluării, precum categoria bunului </w:t>
      </w:r>
      <w:r w:rsidR="0040304F" w:rsidRPr="00D915A8">
        <w:rPr>
          <w:sz w:val="28"/>
          <w:szCs w:val="28"/>
          <w:lang w:val="ro-RO"/>
        </w:rPr>
        <w:lastRenderedPageBreak/>
        <w:t>imobil, amplasarea acestuia pentru determinarea zonei valorice și caracteristicile tehnice disponibile în registrele și sistemele conexe, etc.</w:t>
      </w:r>
    </w:p>
    <w:p w14:paraId="0234F27E" w14:textId="4747F3A8" w:rsidR="0040304F" w:rsidRPr="000D5731" w:rsidRDefault="00554236" w:rsidP="000D5731">
      <w:pPr>
        <w:pStyle w:val="NormalWeb"/>
        <w:numPr>
          <w:ilvl w:val="2"/>
          <w:numId w:val="3"/>
        </w:numPr>
        <w:shd w:val="clear" w:color="auto" w:fill="FFFFFF"/>
        <w:tabs>
          <w:tab w:val="left" w:pos="1134"/>
        </w:tabs>
        <w:spacing w:before="0" w:beforeAutospacing="0" w:after="0" w:afterAutospacing="0"/>
        <w:ind w:left="0" w:firstLine="360"/>
        <w:jc w:val="both"/>
        <w:rPr>
          <w:sz w:val="28"/>
          <w:szCs w:val="28"/>
          <w:lang w:val="ro-RO"/>
        </w:rPr>
      </w:pPr>
      <w:r>
        <w:rPr>
          <w:sz w:val="28"/>
          <w:szCs w:val="28"/>
          <w:lang w:val="ro-RO"/>
        </w:rPr>
        <w:t xml:space="preserve"> </w:t>
      </w:r>
      <w:r w:rsidR="0040304F" w:rsidRPr="00D915A8">
        <w:rPr>
          <w:sz w:val="28"/>
          <w:szCs w:val="28"/>
          <w:lang w:val="ro-RO"/>
        </w:rPr>
        <w:t>actualizarea periodică, conform cadrului normativ</w:t>
      </w:r>
      <w:r w:rsidR="0040304F" w:rsidRPr="000D5731">
        <w:rPr>
          <w:sz w:val="28"/>
          <w:szCs w:val="28"/>
          <w:lang w:val="ro-RO"/>
        </w:rPr>
        <w:t xml:space="preserve">, în mod automat sau manual </w:t>
      </w:r>
      <w:r w:rsidR="003056AD" w:rsidRPr="000D5731">
        <w:rPr>
          <w:sz w:val="28"/>
          <w:szCs w:val="28"/>
          <w:lang w:val="ro-RO"/>
        </w:rPr>
        <w:t>la modificarea unor caracteristici ale bunului imobil;</w:t>
      </w:r>
    </w:p>
    <w:p w14:paraId="2D05EFA8" w14:textId="7061CBA7" w:rsidR="003056AD" w:rsidRPr="00D915A8" w:rsidRDefault="003056AD" w:rsidP="00CF5100">
      <w:pPr>
        <w:pStyle w:val="NormalWeb"/>
        <w:numPr>
          <w:ilvl w:val="2"/>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păstrarea și accesarea unui istoric complet al valorilor </w:t>
      </w:r>
      <w:r w:rsidR="003E715E" w:rsidRPr="00D915A8">
        <w:rPr>
          <w:sz w:val="28"/>
          <w:szCs w:val="28"/>
          <w:lang w:val="ro-RO"/>
        </w:rPr>
        <w:t>estimate</w:t>
      </w:r>
      <w:r w:rsidRPr="00D915A8">
        <w:rPr>
          <w:sz w:val="28"/>
          <w:szCs w:val="28"/>
          <w:lang w:val="ro-RO"/>
        </w:rPr>
        <w:t xml:space="preserve"> aplicate pe durata </w:t>
      </w:r>
      <w:r w:rsidR="003E715E" w:rsidRPr="00D915A8">
        <w:rPr>
          <w:sz w:val="28"/>
          <w:szCs w:val="28"/>
          <w:lang w:val="ro-RO"/>
        </w:rPr>
        <w:t xml:space="preserve">fizică </w:t>
      </w:r>
      <w:r w:rsidRPr="00D915A8">
        <w:rPr>
          <w:sz w:val="28"/>
          <w:szCs w:val="28"/>
          <w:lang w:val="ro-RO"/>
        </w:rPr>
        <w:t>de viață</w:t>
      </w:r>
      <w:r w:rsidR="003E715E" w:rsidRPr="00D915A8">
        <w:rPr>
          <w:sz w:val="28"/>
          <w:szCs w:val="28"/>
          <w:lang w:val="ro-RO"/>
        </w:rPr>
        <w:t xml:space="preserve"> </w:t>
      </w:r>
      <w:r w:rsidRPr="00D915A8">
        <w:rPr>
          <w:sz w:val="28"/>
          <w:szCs w:val="28"/>
          <w:lang w:val="ro-RO"/>
        </w:rPr>
        <w:t>a bunului imobil;</w:t>
      </w:r>
    </w:p>
    <w:p w14:paraId="7913C34D" w14:textId="4AC289FD" w:rsidR="003056AD" w:rsidRPr="00D915A8" w:rsidRDefault="003056AD"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funcționalități pentru verificarea consistenței și acurateței datelor introduse, cu raportarea erorilor identificate.</w:t>
      </w:r>
    </w:p>
    <w:p w14:paraId="0D1EAE8E" w14:textId="20E7512A" w:rsidR="003056AD" w:rsidRPr="00D915A8" w:rsidRDefault="003056AD"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generarea automatizată a rapoartelor specifice și statistice precum și a certificatelor de valoare;</w:t>
      </w:r>
    </w:p>
    <w:p w14:paraId="4F682EDF" w14:textId="68568750" w:rsidR="003056AD" w:rsidRPr="00D915A8" w:rsidRDefault="003056AD"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posibilități de vizualizare grafică a bunurilor imobile și zonelor valorice;</w:t>
      </w:r>
    </w:p>
    <w:p w14:paraId="2CD8A6F5" w14:textId="3FE9888E" w:rsidR="003056AD" w:rsidRPr="00D915A8" w:rsidRDefault="003056AD"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 xml:space="preserve">emiterea notificărilor automate către părți relevante în cazul modificării valorii </w:t>
      </w:r>
      <w:r w:rsidR="003E715E" w:rsidRPr="00D915A8">
        <w:rPr>
          <w:sz w:val="28"/>
          <w:szCs w:val="28"/>
          <w:lang w:val="ro-RO"/>
        </w:rPr>
        <w:t>estimate</w:t>
      </w:r>
      <w:r w:rsidRPr="00D915A8">
        <w:rPr>
          <w:sz w:val="28"/>
          <w:szCs w:val="28"/>
          <w:lang w:val="ro-RO"/>
        </w:rPr>
        <w:t xml:space="preserve"> sau alt</w:t>
      </w:r>
      <w:r w:rsidR="002106FD" w:rsidRPr="00D915A8">
        <w:rPr>
          <w:sz w:val="28"/>
          <w:szCs w:val="28"/>
          <w:lang w:val="ro-RO"/>
        </w:rPr>
        <w:t>or</w:t>
      </w:r>
      <w:r w:rsidRPr="00D915A8">
        <w:rPr>
          <w:sz w:val="28"/>
          <w:szCs w:val="28"/>
          <w:lang w:val="ro-RO"/>
        </w:rPr>
        <w:t xml:space="preserve"> actualizări relevante;</w:t>
      </w:r>
    </w:p>
    <w:p w14:paraId="33A04BB9" w14:textId="7E27A911" w:rsidR="003056AD" w:rsidRPr="00D915A8" w:rsidRDefault="003056AD"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corelarea cu indicatorii de piață;</w:t>
      </w:r>
    </w:p>
    <w:p w14:paraId="6DFFEA7B" w14:textId="19782E26" w:rsidR="003056AD" w:rsidRPr="00D915A8" w:rsidRDefault="004A5CA6"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Pr>
          <w:sz w:val="28"/>
          <w:szCs w:val="28"/>
          <w:lang w:val="ro-RO"/>
        </w:rPr>
        <w:t xml:space="preserve"> </w:t>
      </w:r>
      <w:r w:rsidR="003056AD" w:rsidRPr="00D915A8">
        <w:rPr>
          <w:sz w:val="28"/>
          <w:szCs w:val="28"/>
          <w:lang w:val="ro-RO"/>
        </w:rPr>
        <w:t>instrumente pentru simularea modificărilor pe baza unor scenarii sau modele cu generarea unor analize de impact;</w:t>
      </w:r>
    </w:p>
    <w:p w14:paraId="2C4952C7" w14:textId="328F2206" w:rsidR="003056AD" w:rsidRPr="00D915A8" w:rsidRDefault="004A5CA6"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Pr>
          <w:sz w:val="28"/>
          <w:szCs w:val="28"/>
          <w:lang w:val="ro-RO"/>
        </w:rPr>
        <w:t xml:space="preserve"> </w:t>
      </w:r>
      <w:r w:rsidR="003056AD" w:rsidRPr="00D915A8">
        <w:rPr>
          <w:sz w:val="28"/>
          <w:szCs w:val="28"/>
          <w:lang w:val="ro-RO"/>
        </w:rPr>
        <w:t xml:space="preserve">notificarea automată a necesității de reevaluare a valorii </w:t>
      </w:r>
      <w:r w:rsidR="003E715E" w:rsidRPr="00D915A8">
        <w:rPr>
          <w:sz w:val="28"/>
          <w:szCs w:val="28"/>
          <w:lang w:val="ro-RO"/>
        </w:rPr>
        <w:t>estimate</w:t>
      </w:r>
      <w:r w:rsidR="003056AD" w:rsidRPr="00D915A8">
        <w:rPr>
          <w:sz w:val="28"/>
          <w:szCs w:val="28"/>
          <w:lang w:val="ro-RO"/>
        </w:rPr>
        <w:t xml:space="preserve"> conform termenelor legale sau în cazul schimbării parametrilor proprietății.</w:t>
      </w:r>
    </w:p>
    <w:p w14:paraId="07323A07" w14:textId="270FA03F" w:rsidR="008B07E4" w:rsidRPr="00D915A8" w:rsidRDefault="008B07E4" w:rsidP="001B45E8">
      <w:pPr>
        <w:pStyle w:val="NormalWeb"/>
        <w:numPr>
          <w:ilvl w:val="1"/>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 xml:space="preserve">conturul funcțional de </w:t>
      </w:r>
      <w:r w:rsidRPr="00D915A8">
        <w:rPr>
          <w:b/>
          <w:bCs/>
          <w:i/>
          <w:iCs/>
          <w:sz w:val="28"/>
          <w:szCs w:val="28"/>
          <w:lang w:val="ro-RO"/>
        </w:rPr>
        <w:t>arhivare și sistematizare a actelor</w:t>
      </w:r>
      <w:r w:rsidRPr="00D915A8">
        <w:rPr>
          <w:sz w:val="28"/>
          <w:szCs w:val="28"/>
          <w:lang w:val="ro-RO"/>
        </w:rPr>
        <w:t xml:space="preserve"> primite, înregistrate, întocmite și eliberate în cadrul SICBI, dispune de următoarele funcții necesare pentru înregistrarea, evidența și actualizare a informației:</w:t>
      </w:r>
    </w:p>
    <w:p w14:paraId="28BBEB82" w14:textId="59363CED" w:rsidR="00662A9A" w:rsidRPr="00D915A8" w:rsidRDefault="00662A9A"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înregistrarea automată și manuală a actelor primite, întocmite sau eliberate, cu metadate aferente;</w:t>
      </w:r>
    </w:p>
    <w:p w14:paraId="4C46A8FA" w14:textId="10CC4810" w:rsidR="00662A9A" w:rsidRPr="00D915A8" w:rsidRDefault="00662A9A"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organizarea documentelor pe categorii asigurând acces rapid la informații;</w:t>
      </w:r>
    </w:p>
    <w:p w14:paraId="4DCD54FD" w14:textId="07F539E0" w:rsidR="00662A9A" w:rsidRPr="00D915A8" w:rsidRDefault="00662A9A"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păstrarea documentelor într-un format digital securizat, cu posibilitatea de căutare și accesare după criterii precum număr cadastral, dată sau categorie de document.</w:t>
      </w:r>
    </w:p>
    <w:p w14:paraId="59424367" w14:textId="5F64EA5D" w:rsidR="00662A9A" w:rsidRPr="00D915A8" w:rsidRDefault="002106FD"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e</w:t>
      </w:r>
      <w:r w:rsidR="00662A9A" w:rsidRPr="00D915A8">
        <w:rPr>
          <w:sz w:val="28"/>
          <w:szCs w:val="28"/>
          <w:lang w:val="ro-RO"/>
        </w:rPr>
        <w:t>vidența și monitorizarea fluxului documentelor</w:t>
      </w:r>
      <w:r w:rsidRPr="00D915A8">
        <w:rPr>
          <w:sz w:val="28"/>
          <w:szCs w:val="28"/>
          <w:lang w:val="ro-RO"/>
        </w:rPr>
        <w:t>,</w:t>
      </w:r>
      <w:r w:rsidR="00662A9A" w:rsidRPr="00D915A8">
        <w:rPr>
          <w:sz w:val="28"/>
          <w:szCs w:val="28"/>
          <w:lang w:val="ro-RO"/>
        </w:rPr>
        <w:t xml:space="preserve"> </w:t>
      </w:r>
      <w:r w:rsidRPr="00D915A8">
        <w:rPr>
          <w:sz w:val="28"/>
          <w:szCs w:val="28"/>
          <w:lang w:val="ro-RO"/>
        </w:rPr>
        <w:t>u</w:t>
      </w:r>
      <w:r w:rsidR="00662A9A" w:rsidRPr="00D915A8">
        <w:rPr>
          <w:sz w:val="28"/>
          <w:szCs w:val="28"/>
          <w:lang w:val="ro-RO"/>
        </w:rPr>
        <w:t>rmărirea traseului fiecărui document de la recepționare până la arhivare, cu jurnalizare automată a operațiunilor efectuate</w:t>
      </w:r>
      <w:r w:rsidRPr="00D915A8">
        <w:rPr>
          <w:sz w:val="28"/>
          <w:szCs w:val="28"/>
          <w:lang w:val="ro-RO"/>
        </w:rPr>
        <w:t xml:space="preserve"> asupra acestuia</w:t>
      </w:r>
      <w:r w:rsidR="00662A9A" w:rsidRPr="00D915A8">
        <w:rPr>
          <w:sz w:val="28"/>
          <w:szCs w:val="28"/>
          <w:lang w:val="ro-RO"/>
        </w:rPr>
        <w:t>;</w:t>
      </w:r>
    </w:p>
    <w:p w14:paraId="5E20A9EC" w14:textId="29937ECD" w:rsidR="00662A9A" w:rsidRPr="00D915A8" w:rsidRDefault="00662A9A"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modificarea sau completarea datelor legate de documente pe baza actualizărilor din alte module ale SICBI, utilizând identificatori unici cum ar fi numărul cadastral;</w:t>
      </w:r>
    </w:p>
    <w:p w14:paraId="2623A4F8" w14:textId="3A381288" w:rsidR="00662A9A" w:rsidRPr="00D915A8" w:rsidRDefault="00662A9A"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mecanisme automate de validare a documentelor încărcate, pentru a asigura completitudinea și conformitatea acestora cu cerințele legale</w:t>
      </w:r>
      <w:r w:rsidR="002106FD" w:rsidRPr="00D915A8">
        <w:rPr>
          <w:sz w:val="28"/>
          <w:szCs w:val="28"/>
          <w:lang w:val="ro-RO"/>
        </w:rPr>
        <w:t>;</w:t>
      </w:r>
    </w:p>
    <w:p w14:paraId="407C7697" w14:textId="6D5A9DA5" w:rsidR="00662A9A" w:rsidRPr="00D915A8" w:rsidRDefault="00662A9A"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asigurarea interoperabilității cu celelalte module, utilizând identificatori unici cum ar fi numărul cadastral, pentru acces rapid la documentele relevante asociate bunurilor imobile sau drepturilor aferente acestora</w:t>
      </w:r>
      <w:r w:rsidR="002106FD" w:rsidRPr="00D915A8">
        <w:rPr>
          <w:sz w:val="28"/>
          <w:szCs w:val="28"/>
          <w:lang w:val="ro-RO"/>
        </w:rPr>
        <w:t>;</w:t>
      </w:r>
    </w:p>
    <w:p w14:paraId="54B3D39A" w14:textId="6516FF4B" w:rsidR="00662A9A" w:rsidRPr="00D915A8" w:rsidRDefault="00662A9A"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generare</w:t>
      </w:r>
      <w:r w:rsidR="002106FD" w:rsidRPr="00D915A8">
        <w:rPr>
          <w:sz w:val="28"/>
          <w:szCs w:val="28"/>
          <w:lang w:val="ro-RO"/>
        </w:rPr>
        <w:t>a</w:t>
      </w:r>
      <w:r w:rsidRPr="00D915A8">
        <w:rPr>
          <w:sz w:val="28"/>
          <w:szCs w:val="28"/>
          <w:lang w:val="ro-RO"/>
        </w:rPr>
        <w:t xml:space="preserve"> automată a documentelor necesare în procesul de administrare și stocarea acestora în arhiva digitală, </w:t>
      </w:r>
      <w:r w:rsidR="002106FD" w:rsidRPr="00D915A8">
        <w:rPr>
          <w:sz w:val="28"/>
          <w:szCs w:val="28"/>
          <w:lang w:val="ro-RO"/>
        </w:rPr>
        <w:t xml:space="preserve">inclusiv </w:t>
      </w:r>
      <w:r w:rsidRPr="00D915A8">
        <w:rPr>
          <w:sz w:val="28"/>
          <w:szCs w:val="28"/>
          <w:lang w:val="ro-RO"/>
        </w:rPr>
        <w:t xml:space="preserve">posibilitatea aplicării semnăturii digitale automatizat la înregistrarea în sistem </w:t>
      </w:r>
      <w:r w:rsidR="002106FD" w:rsidRPr="00D915A8">
        <w:rPr>
          <w:sz w:val="28"/>
          <w:szCs w:val="28"/>
          <w:lang w:val="ro-RO"/>
        </w:rPr>
        <w:t>prin utilizarea</w:t>
      </w:r>
      <w:r w:rsidRPr="00D915A8">
        <w:rPr>
          <w:sz w:val="28"/>
          <w:szCs w:val="28"/>
          <w:lang w:val="ro-RO"/>
        </w:rPr>
        <w:t xml:space="preserve"> </w:t>
      </w:r>
      <w:r w:rsidR="002106FD" w:rsidRPr="00D915A8">
        <w:rPr>
          <w:sz w:val="28"/>
          <w:szCs w:val="28"/>
          <w:lang w:val="ro-RO"/>
        </w:rPr>
        <w:t>cheii</w:t>
      </w:r>
      <w:r w:rsidRPr="00D915A8">
        <w:rPr>
          <w:sz w:val="28"/>
          <w:szCs w:val="28"/>
          <w:lang w:val="ro-RO"/>
        </w:rPr>
        <w:t xml:space="preserve"> publice;</w:t>
      </w:r>
    </w:p>
    <w:p w14:paraId="49BE392E" w14:textId="2296D821" w:rsidR="00662A9A" w:rsidRPr="00D915A8" w:rsidRDefault="00662A9A"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emiterea notificărilor pentru documentele care necesită reexaminare, prelungire sau transfer în arhiva permanentă</w:t>
      </w:r>
      <w:r w:rsidR="002106FD" w:rsidRPr="00D915A8">
        <w:rPr>
          <w:sz w:val="28"/>
          <w:szCs w:val="28"/>
          <w:lang w:val="ro-RO"/>
        </w:rPr>
        <w:t>;</w:t>
      </w:r>
    </w:p>
    <w:p w14:paraId="21A4810B" w14:textId="3F7112EF" w:rsidR="00662A9A" w:rsidRPr="00D915A8" w:rsidRDefault="00662A9A"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gestionarea drepturilor de acces la arhivă în funcție de rolurile utilizatorilor, cu măsuri suplimentare de protecție pentru documentele sensibile</w:t>
      </w:r>
      <w:r w:rsidR="002106FD" w:rsidRPr="00D915A8">
        <w:rPr>
          <w:sz w:val="28"/>
          <w:szCs w:val="28"/>
          <w:lang w:val="ro-RO"/>
        </w:rPr>
        <w:t>;</w:t>
      </w:r>
    </w:p>
    <w:p w14:paraId="1F4DC9F1" w14:textId="6CB3F457" w:rsidR="00662A9A" w:rsidRPr="00D915A8" w:rsidRDefault="00662A9A"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posibilitatea descărcării și partajării documentelor în format digital, cu păstrarea evidenței acestor acțiuni</w:t>
      </w:r>
      <w:r w:rsidR="002106FD" w:rsidRPr="00D915A8">
        <w:rPr>
          <w:sz w:val="28"/>
          <w:szCs w:val="28"/>
          <w:lang w:val="ro-RO"/>
        </w:rPr>
        <w:t>;</w:t>
      </w:r>
    </w:p>
    <w:p w14:paraId="5EE20DAC" w14:textId="10525B7D" w:rsidR="00662A9A" w:rsidRPr="00D915A8" w:rsidRDefault="00FD6551"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Pr>
          <w:sz w:val="28"/>
          <w:szCs w:val="28"/>
          <w:lang w:val="ro-RO"/>
        </w:rPr>
        <w:lastRenderedPageBreak/>
        <w:t xml:space="preserve"> </w:t>
      </w:r>
      <w:r w:rsidR="003921D5" w:rsidRPr="00D915A8">
        <w:rPr>
          <w:sz w:val="28"/>
          <w:szCs w:val="28"/>
          <w:lang w:val="ro-RO"/>
        </w:rPr>
        <w:t>j</w:t>
      </w:r>
      <w:r w:rsidR="00662A9A" w:rsidRPr="00D915A8">
        <w:rPr>
          <w:sz w:val="28"/>
          <w:szCs w:val="28"/>
          <w:lang w:val="ro-RO"/>
        </w:rPr>
        <w:t xml:space="preserve">urnalizarea </w:t>
      </w:r>
      <w:r w:rsidR="003921D5" w:rsidRPr="00D915A8">
        <w:rPr>
          <w:sz w:val="28"/>
          <w:szCs w:val="28"/>
          <w:lang w:val="ro-RO"/>
        </w:rPr>
        <w:t>acțiunilor și modificărilor;</w:t>
      </w:r>
    </w:p>
    <w:p w14:paraId="1801921C" w14:textId="49E3990C" w:rsidR="006361DC" w:rsidRPr="00D915A8" w:rsidRDefault="006361DC" w:rsidP="00CF5100">
      <w:pPr>
        <w:pStyle w:val="NormalWeb"/>
        <w:numPr>
          <w:ilvl w:val="2"/>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actele generate în SICBI în urma prestării serviciilor publice, eligibile pentru livrare, vor fi expediate prin serviciul guvernamental de livrare (MDelivery), în conformitate cu prevederile</w:t>
      </w:r>
      <w:r w:rsidRPr="00D915A8">
        <w:rPr>
          <w:rFonts w:eastAsiaTheme="minorEastAsia"/>
          <w:sz w:val="28"/>
          <w:szCs w:val="28"/>
          <w:lang w:val="ro-RO" w:eastAsia="en-US"/>
        </w:rPr>
        <w:t xml:space="preserve"> </w:t>
      </w:r>
      <w:r w:rsidRPr="00D915A8">
        <w:rPr>
          <w:sz w:val="28"/>
          <w:szCs w:val="28"/>
          <w:lang w:val="ro-RO"/>
        </w:rPr>
        <w:t>Regulamentului privind funcționarea și utilizarea acestui serviciu.</w:t>
      </w:r>
    </w:p>
    <w:p w14:paraId="36B7C113" w14:textId="77777777" w:rsidR="00662A9A" w:rsidRPr="00D915A8" w:rsidRDefault="00662A9A" w:rsidP="00CF5100">
      <w:pPr>
        <w:pStyle w:val="NormalWeb"/>
        <w:shd w:val="clear" w:color="auto" w:fill="FFFFFF"/>
        <w:spacing w:before="0" w:beforeAutospacing="0" w:after="0" w:afterAutospacing="0"/>
        <w:ind w:firstLine="360"/>
        <w:jc w:val="both"/>
        <w:rPr>
          <w:sz w:val="16"/>
          <w:szCs w:val="16"/>
          <w:lang w:val="ro-RO"/>
        </w:rPr>
      </w:pPr>
    </w:p>
    <w:p w14:paraId="2CD9422A" w14:textId="4836B060" w:rsidR="008B07E4" w:rsidRPr="00D915A8" w:rsidRDefault="00E53ED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Capitolul V</w:t>
      </w:r>
    </w:p>
    <w:p w14:paraId="2FBFE79C" w14:textId="4EB1B081" w:rsidR="00C80930" w:rsidRPr="00D915A8" w:rsidRDefault="0014546E"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STRUCTURA ORGANIZAȚIONALĂ A SICBI</w:t>
      </w:r>
    </w:p>
    <w:p w14:paraId="0014BA20" w14:textId="77777777" w:rsidR="005A1092" w:rsidRPr="00D915A8" w:rsidRDefault="005A1092" w:rsidP="00CF5100">
      <w:pPr>
        <w:pStyle w:val="NormalWeb"/>
        <w:shd w:val="clear" w:color="auto" w:fill="FFFFFF"/>
        <w:spacing w:before="0" w:beforeAutospacing="0" w:after="0" w:afterAutospacing="0"/>
        <w:jc w:val="center"/>
        <w:rPr>
          <w:b/>
          <w:bCs/>
          <w:sz w:val="16"/>
          <w:szCs w:val="16"/>
          <w:lang w:val="ro-RO"/>
        </w:rPr>
      </w:pPr>
    </w:p>
    <w:p w14:paraId="5972800D" w14:textId="178F0074" w:rsidR="005A1092" w:rsidRPr="00D915A8" w:rsidRDefault="00527FF1"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w:t>
      </w:r>
      <w:r w:rsidR="005A1092" w:rsidRPr="00D915A8">
        <w:rPr>
          <w:sz w:val="28"/>
          <w:szCs w:val="28"/>
          <w:lang w:val="ro-RO"/>
        </w:rPr>
        <w:t>Proprietarul SICBI este statul.</w:t>
      </w:r>
    </w:p>
    <w:p w14:paraId="65424135" w14:textId="29CAD31A" w:rsidR="005A1092" w:rsidRPr="00D915A8" w:rsidRDefault="005A1092"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527FF1" w:rsidRPr="00D915A8">
        <w:rPr>
          <w:sz w:val="28"/>
          <w:szCs w:val="28"/>
          <w:lang w:val="ro-RO"/>
        </w:rPr>
        <w:t xml:space="preserve">Posesorul </w:t>
      </w:r>
      <w:r w:rsidRPr="00D915A8">
        <w:rPr>
          <w:sz w:val="28"/>
          <w:szCs w:val="28"/>
          <w:lang w:val="ro-RO"/>
        </w:rPr>
        <w:t>SICBI este Agenția Geodezie, Cartografie și Cadastru, care reprezintă autoritatea publică, responsabilă de implementarea politicilor statului în domeniul geodezie, cartografie, geoinformatică și teledetecție, infrastructura de date spațiale, cadastrul bunurilor imobile și evaluarea bunurilor imobile.</w:t>
      </w:r>
    </w:p>
    <w:p w14:paraId="73BC1BA0" w14:textId="11CD2B4B" w:rsidR="005A1092" w:rsidRPr="00D915A8" w:rsidRDefault="00527FF1"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Deținătorul </w:t>
      </w:r>
      <w:r w:rsidR="005A1092" w:rsidRPr="00D915A8">
        <w:rPr>
          <w:sz w:val="28"/>
          <w:szCs w:val="28"/>
          <w:lang w:val="ro-RO"/>
        </w:rPr>
        <w:t>SICBI este Instituția Publică Cadastrul Bunurilor Imobile</w:t>
      </w:r>
      <w:r w:rsidR="004A2129" w:rsidRPr="00D915A8">
        <w:rPr>
          <w:sz w:val="28"/>
          <w:szCs w:val="28"/>
          <w:lang w:val="ro-RO"/>
        </w:rPr>
        <w:t xml:space="preserve"> (IPCBI)</w:t>
      </w:r>
      <w:r w:rsidR="005A1092" w:rsidRPr="00D915A8">
        <w:rPr>
          <w:sz w:val="28"/>
          <w:szCs w:val="28"/>
          <w:lang w:val="ro-RO"/>
        </w:rPr>
        <w:t xml:space="preserve">, </w:t>
      </w:r>
      <w:r w:rsidR="004A2129" w:rsidRPr="00D915A8">
        <w:rPr>
          <w:sz w:val="28"/>
          <w:szCs w:val="28"/>
          <w:lang w:val="ro-RO"/>
        </w:rPr>
        <w:t>responsabilă de implementarea politicilor în domeniul creării și ținerii cadastrului bunurilor imobile, care asigură crearea, mentenanța, dezvoltarea SICBI și implementarea cerințelor de securitate conform legislației.</w:t>
      </w:r>
    </w:p>
    <w:p w14:paraId="0F0EF61F" w14:textId="0B727BDF" w:rsidR="00062F9E" w:rsidRPr="00D915A8" w:rsidRDefault="00062F9E"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Administratorul tehnic al SICBI este Instituția Publică Serviciul Tehnologia Informației și Securitate Cibernetică, care își exercită atribuțiile în conformitate cu actele normative în domeniul administrării tehnice și al menținerii sistemelor informaționale de stat.</w:t>
      </w:r>
    </w:p>
    <w:p w14:paraId="526B04BB" w14:textId="77777777" w:rsidR="00453867" w:rsidRPr="00D915A8" w:rsidRDefault="008E43A0" w:rsidP="00453867">
      <w:pPr>
        <w:pStyle w:val="NormalWeb"/>
        <w:numPr>
          <w:ilvl w:val="0"/>
          <w:numId w:val="3"/>
        </w:numPr>
        <w:spacing w:after="0"/>
        <w:jc w:val="both"/>
        <w:rPr>
          <w:sz w:val="28"/>
          <w:szCs w:val="28"/>
          <w:lang w:val="ro-RO"/>
        </w:rPr>
      </w:pPr>
      <w:r w:rsidRPr="00D915A8">
        <w:rPr>
          <w:sz w:val="28"/>
          <w:szCs w:val="28"/>
          <w:lang w:val="ro-RO"/>
        </w:rPr>
        <w:t xml:space="preserve"> Furnizorii de date pentru SICBI sunt</w:t>
      </w:r>
      <w:r w:rsidR="00453867" w:rsidRPr="00D915A8">
        <w:rPr>
          <w:sz w:val="28"/>
          <w:szCs w:val="28"/>
          <w:lang w:val="ro-RO"/>
        </w:rPr>
        <w:t>:</w:t>
      </w:r>
      <w:r w:rsidRPr="00D915A8">
        <w:rPr>
          <w:sz w:val="28"/>
          <w:szCs w:val="28"/>
          <w:lang w:val="ro-RO"/>
        </w:rPr>
        <w:t xml:space="preserve"> </w:t>
      </w:r>
    </w:p>
    <w:p w14:paraId="2A1D0A81" w14:textId="6DCD826A" w:rsidR="00453867" w:rsidRPr="009F02C5" w:rsidRDefault="00453867" w:rsidP="002C2EEB">
      <w:pPr>
        <w:pStyle w:val="NormalWeb"/>
        <w:numPr>
          <w:ilvl w:val="1"/>
          <w:numId w:val="3"/>
        </w:numPr>
        <w:tabs>
          <w:tab w:val="left" w:pos="1134"/>
        </w:tabs>
        <w:spacing w:after="0"/>
        <w:ind w:left="0" w:firstLine="426"/>
        <w:jc w:val="both"/>
        <w:rPr>
          <w:sz w:val="28"/>
          <w:szCs w:val="28"/>
          <w:lang w:val="ro-RO"/>
        </w:rPr>
      </w:pPr>
      <w:r w:rsidRPr="009F02C5">
        <w:rPr>
          <w:sz w:val="28"/>
          <w:szCs w:val="28"/>
          <w:lang w:val="ro-RO"/>
        </w:rPr>
        <w:t>instituția de implementare</w:t>
      </w:r>
      <w:r w:rsidR="00224ACD" w:rsidRPr="009F02C5">
        <w:rPr>
          <w:sz w:val="28"/>
          <w:szCs w:val="28"/>
          <w:lang w:val="ro-RO"/>
        </w:rPr>
        <w:t xml:space="preserve"> </w:t>
      </w:r>
      <w:r w:rsidR="00036494" w:rsidRPr="009F02C5">
        <w:rPr>
          <w:sz w:val="28"/>
          <w:szCs w:val="28"/>
          <w:lang w:val="ro-RO"/>
        </w:rPr>
        <w:t>(IPCBI)</w:t>
      </w:r>
      <w:r w:rsidR="009F02C5">
        <w:rPr>
          <w:sz w:val="28"/>
          <w:szCs w:val="28"/>
          <w:lang w:val="ro-RO"/>
        </w:rPr>
        <w:t>,</w:t>
      </w:r>
      <w:r w:rsidR="009F02C5" w:rsidRPr="009F02C5">
        <w:rPr>
          <w:sz w:val="28"/>
          <w:szCs w:val="28"/>
          <w:lang w:val="ro-RO"/>
        </w:rPr>
        <w:t xml:space="preserve"> </w:t>
      </w:r>
      <w:r w:rsidR="00224ACD" w:rsidRPr="009F02C5">
        <w:rPr>
          <w:sz w:val="28"/>
          <w:szCs w:val="28"/>
          <w:lang w:val="ro-RO"/>
        </w:rPr>
        <w:t>cu</w:t>
      </w:r>
      <w:r w:rsidRPr="009F02C5">
        <w:rPr>
          <w:sz w:val="28"/>
          <w:szCs w:val="28"/>
          <w:lang w:val="ro-RO"/>
        </w:rPr>
        <w:t xml:space="preserve"> structurile sale teritoriale și întreprinderile publice sau private care </w:t>
      </w:r>
      <w:r w:rsidR="000722AB" w:rsidRPr="009F02C5">
        <w:rPr>
          <w:sz w:val="28"/>
          <w:szCs w:val="28"/>
          <w:lang w:val="ro-RO"/>
        </w:rPr>
        <w:t>execută lucrări cadastrale</w:t>
      </w:r>
      <w:r w:rsidRPr="009F02C5">
        <w:rPr>
          <w:sz w:val="28"/>
          <w:szCs w:val="28"/>
          <w:lang w:val="ro-RO"/>
        </w:rPr>
        <w:t xml:space="preserve"> și furnizează date pentru SICBI rezultate din lucrări cadastrale supuse procedurii de recepție;</w:t>
      </w:r>
    </w:p>
    <w:p w14:paraId="3728C65D" w14:textId="4B6DFFD7" w:rsidR="00453867" w:rsidRPr="00D915A8" w:rsidRDefault="00453867" w:rsidP="00DE71DB">
      <w:pPr>
        <w:pStyle w:val="NormalWeb"/>
        <w:numPr>
          <w:ilvl w:val="1"/>
          <w:numId w:val="3"/>
        </w:numPr>
        <w:tabs>
          <w:tab w:val="left" w:pos="1134"/>
        </w:tabs>
        <w:spacing w:after="0"/>
        <w:ind w:left="0" w:firstLine="426"/>
        <w:jc w:val="both"/>
        <w:rPr>
          <w:sz w:val="28"/>
          <w:szCs w:val="28"/>
          <w:lang w:val="ro-RO"/>
        </w:rPr>
      </w:pPr>
      <w:r w:rsidRPr="00D915A8">
        <w:rPr>
          <w:sz w:val="28"/>
          <w:szCs w:val="28"/>
          <w:lang w:val="ro-RO"/>
        </w:rPr>
        <w:t>autoritățile publice și titularii de drepturi asupra bunurilor imobile care depun solicitări pentru înregistrarea, modificarea sau radierea bunurilor imobile, a drepturilor și restricțiilor asociate acestora, furnizând astfel date relevante pentru SICBI, inclusiv pentru evaluarea în scopuri fiscale;</w:t>
      </w:r>
    </w:p>
    <w:p w14:paraId="324EACE9" w14:textId="62BF1DAE" w:rsidR="00453867" w:rsidRPr="00D915A8" w:rsidRDefault="00453867" w:rsidP="00DE71DB">
      <w:pPr>
        <w:pStyle w:val="NormalWeb"/>
        <w:numPr>
          <w:ilvl w:val="1"/>
          <w:numId w:val="3"/>
        </w:numPr>
        <w:tabs>
          <w:tab w:val="left" w:pos="1134"/>
        </w:tabs>
        <w:spacing w:after="0"/>
        <w:ind w:left="0" w:firstLine="426"/>
        <w:jc w:val="both"/>
        <w:rPr>
          <w:sz w:val="28"/>
          <w:szCs w:val="28"/>
          <w:lang w:val="ro-RO"/>
        </w:rPr>
      </w:pPr>
      <w:r w:rsidRPr="00D915A8">
        <w:rPr>
          <w:sz w:val="28"/>
          <w:szCs w:val="28"/>
          <w:lang w:val="ro-RO"/>
        </w:rPr>
        <w:t>autorități publice care dețin resurse informaționale oficiale sau registre de stat relevante pentru SICBI și care asigură prin interoperabilitate datele necesare funcționării sistemului;</w:t>
      </w:r>
    </w:p>
    <w:p w14:paraId="3C4D531F" w14:textId="25082304" w:rsidR="008E43A0" w:rsidRPr="00D915A8" w:rsidRDefault="00453867" w:rsidP="00DE71DB">
      <w:pPr>
        <w:pStyle w:val="NormalWeb"/>
        <w:numPr>
          <w:ilvl w:val="1"/>
          <w:numId w:val="3"/>
        </w:numPr>
        <w:tabs>
          <w:tab w:val="left" w:pos="1134"/>
        </w:tabs>
        <w:spacing w:after="0"/>
        <w:ind w:left="0" w:firstLine="426"/>
        <w:jc w:val="both"/>
        <w:rPr>
          <w:sz w:val="28"/>
          <w:szCs w:val="28"/>
          <w:lang w:val="ro-RO"/>
        </w:rPr>
      </w:pPr>
      <w:r w:rsidRPr="00D915A8">
        <w:rPr>
          <w:sz w:val="28"/>
          <w:szCs w:val="28"/>
          <w:lang w:val="ro-RO"/>
        </w:rPr>
        <w:t xml:space="preserve"> alte surse de date relevante pentru ținerea și dezvoltarea cadastrului utilizate de registratorii SICBI pentru înregistrarea, actualizarea și radierea datelor.</w:t>
      </w:r>
    </w:p>
    <w:p w14:paraId="58BD27D4" w14:textId="130184B8" w:rsidR="005A1092" w:rsidRPr="00D915A8" w:rsidRDefault="004A2129"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5A1092" w:rsidRPr="00D915A8">
        <w:rPr>
          <w:sz w:val="28"/>
          <w:szCs w:val="28"/>
          <w:lang w:val="ro-RO"/>
        </w:rPr>
        <w:t>Registratorii datelor în SIC</w:t>
      </w:r>
      <w:r w:rsidRPr="00D915A8">
        <w:rPr>
          <w:sz w:val="28"/>
          <w:szCs w:val="28"/>
          <w:lang w:val="ro-RO"/>
        </w:rPr>
        <w:t>BI</w:t>
      </w:r>
      <w:r w:rsidR="005A1092" w:rsidRPr="00D915A8">
        <w:rPr>
          <w:sz w:val="28"/>
          <w:szCs w:val="28"/>
          <w:lang w:val="ro-RO"/>
        </w:rPr>
        <w:t xml:space="preserve"> sunt:</w:t>
      </w:r>
    </w:p>
    <w:p w14:paraId="7F05646B" w14:textId="3646B4D2" w:rsidR="00062F9E" w:rsidRPr="00D915A8" w:rsidRDefault="00BC24AB" w:rsidP="00F273AC">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 xml:space="preserve">Pentru componenta grafică: </w:t>
      </w:r>
      <w:r w:rsidR="00062F9E" w:rsidRPr="00D915A8">
        <w:rPr>
          <w:sz w:val="28"/>
          <w:szCs w:val="28"/>
          <w:lang w:val="ro-RO"/>
        </w:rPr>
        <w:t>inginerii cadastrali certificați</w:t>
      </w:r>
      <w:r w:rsidR="0085257E" w:rsidRPr="00D915A8">
        <w:rPr>
          <w:sz w:val="28"/>
          <w:szCs w:val="28"/>
          <w:lang w:val="ro-RO"/>
        </w:rPr>
        <w:t>,</w:t>
      </w:r>
      <w:r w:rsidR="003B47FD" w:rsidRPr="00D915A8">
        <w:rPr>
          <w:sz w:val="28"/>
          <w:szCs w:val="28"/>
          <w:lang w:val="ro-RO"/>
        </w:rPr>
        <w:t xml:space="preserve"> angajați</w:t>
      </w:r>
      <w:r w:rsidR="0085257E" w:rsidRPr="00D915A8">
        <w:rPr>
          <w:sz w:val="28"/>
          <w:szCs w:val="28"/>
          <w:lang w:val="ro-RO"/>
        </w:rPr>
        <w:t xml:space="preserve">i </w:t>
      </w:r>
      <w:r w:rsidR="003B47FD" w:rsidRPr="00D915A8">
        <w:rPr>
          <w:sz w:val="28"/>
          <w:szCs w:val="28"/>
          <w:lang w:val="ro-RO"/>
        </w:rPr>
        <w:t>IPCBI,</w:t>
      </w:r>
      <w:r w:rsidR="00062F9E" w:rsidRPr="00D915A8">
        <w:rPr>
          <w:sz w:val="28"/>
          <w:szCs w:val="28"/>
          <w:lang w:val="ro-RO"/>
        </w:rPr>
        <w:t xml:space="preserve"> responsabili de verificarea și recepția lucrărilor cadastrale;</w:t>
      </w:r>
    </w:p>
    <w:p w14:paraId="25EF3723" w14:textId="77777777" w:rsidR="00BC24AB" w:rsidRPr="00D915A8" w:rsidRDefault="00BC24AB" w:rsidP="00F273AC">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 xml:space="preserve">Pentru componenta drepturilor: </w:t>
      </w:r>
    </w:p>
    <w:p w14:paraId="09FD6AF0" w14:textId="2A45EEE7" w:rsidR="00BC24AB" w:rsidRDefault="004D77EB" w:rsidP="00621306">
      <w:pPr>
        <w:pStyle w:val="NormalWeb"/>
        <w:numPr>
          <w:ilvl w:val="2"/>
          <w:numId w:val="36"/>
        </w:numPr>
        <w:spacing w:before="0" w:beforeAutospacing="0" w:after="0" w:afterAutospacing="0"/>
        <w:jc w:val="both"/>
        <w:rPr>
          <w:sz w:val="28"/>
          <w:szCs w:val="28"/>
          <w:lang w:val="ro-RO"/>
        </w:rPr>
      </w:pPr>
      <w:r w:rsidRPr="004D77EB">
        <w:rPr>
          <w:sz w:val="28"/>
          <w:szCs w:val="28"/>
          <w:lang w:val="ro-RO"/>
        </w:rPr>
        <w:t>registrator</w:t>
      </w:r>
      <w:r>
        <w:rPr>
          <w:sz w:val="28"/>
          <w:szCs w:val="28"/>
          <w:lang w:val="ro-RO"/>
        </w:rPr>
        <w:t>ii</w:t>
      </w:r>
      <w:r w:rsidRPr="004D77EB">
        <w:rPr>
          <w:sz w:val="28"/>
          <w:szCs w:val="28"/>
          <w:lang w:val="ro-RO"/>
        </w:rPr>
        <w:t xml:space="preserve"> </w:t>
      </w:r>
      <w:r>
        <w:rPr>
          <w:sz w:val="28"/>
          <w:szCs w:val="28"/>
          <w:lang w:val="ro-RO"/>
        </w:rPr>
        <w:t>–</w:t>
      </w:r>
      <w:r w:rsidRPr="004D77EB">
        <w:rPr>
          <w:sz w:val="28"/>
          <w:szCs w:val="28"/>
          <w:lang w:val="ro-RO"/>
        </w:rPr>
        <w:t xml:space="preserve"> persoan</w:t>
      </w:r>
      <w:r>
        <w:rPr>
          <w:sz w:val="28"/>
          <w:szCs w:val="28"/>
          <w:lang w:val="ro-RO"/>
        </w:rPr>
        <w:t xml:space="preserve">e angajate </w:t>
      </w:r>
      <w:r w:rsidR="00C80DD5">
        <w:rPr>
          <w:sz w:val="28"/>
          <w:szCs w:val="28"/>
          <w:lang w:val="ro-RO"/>
        </w:rPr>
        <w:t xml:space="preserve">a </w:t>
      </w:r>
      <w:r>
        <w:rPr>
          <w:sz w:val="28"/>
          <w:szCs w:val="28"/>
          <w:lang w:val="ro-RO"/>
        </w:rPr>
        <w:t>IPCBI</w:t>
      </w:r>
      <w:r w:rsidRPr="004D77EB">
        <w:rPr>
          <w:sz w:val="28"/>
          <w:szCs w:val="28"/>
          <w:lang w:val="ro-RO"/>
        </w:rPr>
        <w:t xml:space="preserve"> cu funcții de răspundere, care </w:t>
      </w:r>
      <w:r>
        <w:rPr>
          <w:sz w:val="28"/>
          <w:szCs w:val="28"/>
          <w:lang w:val="ro-RO"/>
        </w:rPr>
        <w:t>sunt</w:t>
      </w:r>
      <w:r w:rsidRPr="004D77EB">
        <w:rPr>
          <w:sz w:val="28"/>
          <w:szCs w:val="28"/>
          <w:lang w:val="ro-RO"/>
        </w:rPr>
        <w:t xml:space="preserve"> în drept să examineze documentele ce confirmă drepturile și să decidă asupra înregistrării drepturilor</w:t>
      </w:r>
      <w:r>
        <w:rPr>
          <w:sz w:val="28"/>
          <w:szCs w:val="28"/>
          <w:lang w:val="ro-RO"/>
        </w:rPr>
        <w:t xml:space="preserve"> sau a notărilor</w:t>
      </w:r>
      <w:r w:rsidRPr="004D77EB">
        <w:rPr>
          <w:sz w:val="28"/>
          <w:szCs w:val="28"/>
          <w:lang w:val="ro-RO"/>
        </w:rPr>
        <w:t xml:space="preserve"> asupra bunurilor imobile în modul stabilit</w:t>
      </w:r>
      <w:r w:rsidR="00062F9E" w:rsidRPr="00D915A8">
        <w:rPr>
          <w:sz w:val="28"/>
          <w:szCs w:val="28"/>
          <w:lang w:val="ro-RO"/>
        </w:rPr>
        <w:t>;</w:t>
      </w:r>
    </w:p>
    <w:p w14:paraId="36CDCFC4" w14:textId="5BB38E24" w:rsidR="00062F9E" w:rsidRPr="00621306" w:rsidRDefault="00BC24AB" w:rsidP="00621306">
      <w:pPr>
        <w:pStyle w:val="NormalWeb"/>
        <w:numPr>
          <w:ilvl w:val="2"/>
          <w:numId w:val="36"/>
        </w:numPr>
        <w:spacing w:before="0" w:beforeAutospacing="0" w:after="0" w:afterAutospacing="0"/>
        <w:jc w:val="both"/>
        <w:rPr>
          <w:sz w:val="28"/>
          <w:szCs w:val="28"/>
          <w:lang w:val="ro-RO"/>
        </w:rPr>
      </w:pPr>
      <w:r w:rsidRPr="00621306">
        <w:rPr>
          <w:sz w:val="28"/>
          <w:szCs w:val="28"/>
          <w:lang w:val="ro-RO"/>
        </w:rPr>
        <w:t>e</w:t>
      </w:r>
      <w:r w:rsidR="00062F9E" w:rsidRPr="00621306">
        <w:rPr>
          <w:sz w:val="28"/>
          <w:szCs w:val="28"/>
          <w:lang w:val="ro-RO"/>
        </w:rPr>
        <w:t>xecutorii judecătorești, în contextul măsurilor judiciare ce implică bunurile imobile (ex. sechestre, vânzări forțate);</w:t>
      </w:r>
    </w:p>
    <w:p w14:paraId="10A853C5" w14:textId="2582E19F" w:rsidR="00062F9E" w:rsidRPr="00D915A8" w:rsidRDefault="00FA7441" w:rsidP="00CA0CFE">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 xml:space="preserve">Pentru componenta </w:t>
      </w:r>
      <w:r w:rsidR="00685C78" w:rsidRPr="00D915A8">
        <w:rPr>
          <w:sz w:val="28"/>
          <w:szCs w:val="28"/>
          <w:lang w:val="ro-RO"/>
        </w:rPr>
        <w:t>valorii cadastrale</w:t>
      </w:r>
      <w:r w:rsidRPr="00D915A8">
        <w:rPr>
          <w:sz w:val="28"/>
          <w:szCs w:val="28"/>
          <w:lang w:val="ro-RO"/>
        </w:rPr>
        <w:t>: a</w:t>
      </w:r>
      <w:r w:rsidR="00062F9E" w:rsidRPr="00D915A8">
        <w:rPr>
          <w:sz w:val="28"/>
          <w:szCs w:val="28"/>
          <w:lang w:val="ro-RO"/>
        </w:rPr>
        <w:t xml:space="preserve">ngajații IPCBI, evaluatori, implicați în actualizarea valorilor </w:t>
      </w:r>
      <w:r w:rsidR="003E715E" w:rsidRPr="00D915A8">
        <w:rPr>
          <w:sz w:val="28"/>
          <w:szCs w:val="28"/>
          <w:lang w:val="ro-RO"/>
        </w:rPr>
        <w:t>estimate</w:t>
      </w:r>
      <w:r w:rsidR="00062F9E" w:rsidRPr="00D915A8">
        <w:rPr>
          <w:sz w:val="28"/>
          <w:szCs w:val="28"/>
          <w:lang w:val="ro-RO"/>
        </w:rPr>
        <w:t xml:space="preserve"> și altor informații relevante;</w:t>
      </w:r>
    </w:p>
    <w:p w14:paraId="4E4F24BC" w14:textId="4BF16C88" w:rsidR="005A1092" w:rsidRPr="00D915A8" w:rsidRDefault="00FA7441" w:rsidP="00CA0CFE">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lastRenderedPageBreak/>
        <w:t>Totodată pot fi implicați și a</w:t>
      </w:r>
      <w:r w:rsidR="00062F9E" w:rsidRPr="00D915A8">
        <w:rPr>
          <w:sz w:val="28"/>
          <w:szCs w:val="28"/>
          <w:lang w:val="ro-RO"/>
        </w:rPr>
        <w:t xml:space="preserve">lți profesioniști autorizați conform </w:t>
      </w:r>
      <w:r w:rsidR="000D5731">
        <w:rPr>
          <w:sz w:val="28"/>
          <w:szCs w:val="28"/>
          <w:lang w:val="ro-RO"/>
        </w:rPr>
        <w:t>cadrului normativ</w:t>
      </w:r>
      <w:r w:rsidR="00062F9E" w:rsidRPr="00D915A8">
        <w:rPr>
          <w:sz w:val="28"/>
          <w:szCs w:val="28"/>
          <w:lang w:val="ro-RO"/>
        </w:rPr>
        <w:t>, implicați în activități de actualizare a datelor cadastrale.</w:t>
      </w:r>
    </w:p>
    <w:p w14:paraId="4D410C6C" w14:textId="73990738" w:rsidR="005A1092" w:rsidRPr="00D915A8" w:rsidRDefault="005A1092"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92290E">
        <w:rPr>
          <w:sz w:val="28"/>
          <w:szCs w:val="28"/>
          <w:lang w:val="ro-RO"/>
        </w:rPr>
        <w:t>Destinatarii și u</w:t>
      </w:r>
      <w:r w:rsidRPr="00D915A8">
        <w:rPr>
          <w:sz w:val="28"/>
          <w:szCs w:val="28"/>
          <w:lang w:val="ro-RO"/>
        </w:rPr>
        <w:t xml:space="preserve">tilizatorii datelor </w:t>
      </w:r>
      <w:r w:rsidR="00C04F2F" w:rsidRPr="00D915A8">
        <w:rPr>
          <w:sz w:val="28"/>
          <w:szCs w:val="28"/>
          <w:lang w:val="ro-RO"/>
        </w:rPr>
        <w:t>SICBI</w:t>
      </w:r>
      <w:r w:rsidRPr="00D915A8">
        <w:rPr>
          <w:sz w:val="28"/>
          <w:szCs w:val="28"/>
          <w:lang w:val="ro-RO"/>
        </w:rPr>
        <w:t xml:space="preserve"> sunt:</w:t>
      </w:r>
    </w:p>
    <w:p w14:paraId="5D40D2EB" w14:textId="34AF2F4B" w:rsidR="00062F9E" w:rsidRPr="00D915A8" w:rsidRDefault="00062F9E" w:rsidP="0064053A">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Agenția</w:t>
      </w:r>
      <w:r w:rsidR="00FA7441" w:rsidRPr="00D915A8">
        <w:rPr>
          <w:sz w:val="28"/>
          <w:szCs w:val="28"/>
          <w:lang w:val="ro-RO"/>
        </w:rPr>
        <w:t xml:space="preserve"> </w:t>
      </w:r>
      <w:r w:rsidRPr="00D915A8">
        <w:rPr>
          <w:sz w:val="28"/>
          <w:szCs w:val="28"/>
          <w:lang w:val="ro-RO"/>
        </w:rPr>
        <w:t>Geodezie, Cartografie și Cadastru, care utilizează SICBI pentru generarea rapoartelor statistice, gestionarea datelor geospațiale și calcularea indicatorilor la nivel național;</w:t>
      </w:r>
    </w:p>
    <w:p w14:paraId="1AE876A3" w14:textId="0A0E09D6" w:rsidR="00062F9E" w:rsidRPr="00D915A8" w:rsidRDefault="002106FD" w:rsidP="0064053A">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a</w:t>
      </w:r>
      <w:r w:rsidR="00062F9E" w:rsidRPr="00D915A8">
        <w:rPr>
          <w:sz w:val="28"/>
          <w:szCs w:val="28"/>
          <w:lang w:val="ro-RO"/>
        </w:rPr>
        <w:t>utoritatea administrației publice locale, care utilizează SICBI pentru administrarea și planificarea teritoriului aflat în jurisdicția lor, precum și pentru gestionarea taxelor și impozitelor locale;</w:t>
      </w:r>
    </w:p>
    <w:p w14:paraId="631C08F4" w14:textId="2EA5BAEE" w:rsidR="00062F9E" w:rsidRPr="00D915A8" w:rsidRDefault="00062F9E" w:rsidP="0064053A">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autorități ale administrației publice centrale, în scopuri administrative sau de reglementare;</w:t>
      </w:r>
    </w:p>
    <w:p w14:paraId="43F18C19" w14:textId="4B794A97" w:rsidR="00123694" w:rsidRPr="00D915A8" w:rsidRDefault="002106FD" w:rsidP="00123694">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p</w:t>
      </w:r>
      <w:r w:rsidR="00062F9E" w:rsidRPr="00D915A8">
        <w:rPr>
          <w:sz w:val="28"/>
          <w:szCs w:val="28"/>
          <w:lang w:val="ro-RO"/>
        </w:rPr>
        <w:t xml:space="preserve">ersoanele fizice și juridice, care utilizează datele cadastrale în scopuri personale, comerciale, de cercetare sau investiții, conform </w:t>
      </w:r>
      <w:r w:rsidR="000D5731">
        <w:rPr>
          <w:sz w:val="28"/>
          <w:szCs w:val="28"/>
          <w:lang w:val="ro-RO"/>
        </w:rPr>
        <w:t>cadrului normativ</w:t>
      </w:r>
      <w:r w:rsidR="00123694" w:rsidRPr="00D915A8">
        <w:rPr>
          <w:sz w:val="28"/>
          <w:szCs w:val="28"/>
          <w:lang w:val="ro-RO"/>
        </w:rPr>
        <w:t xml:space="preserve">, </w:t>
      </w:r>
      <w:r w:rsidR="0029699E" w:rsidRPr="0029699E">
        <w:rPr>
          <w:sz w:val="28"/>
          <w:szCs w:val="28"/>
          <w:lang w:val="ro-RO"/>
        </w:rPr>
        <w:t>inclusiv prin accesarea datelor cadastrale personale prin intermediul Portalului guvernamental al cetățeanului</w:t>
      </w:r>
      <w:r w:rsidR="00123694" w:rsidRPr="00D915A8">
        <w:rPr>
          <w:sz w:val="28"/>
          <w:szCs w:val="28"/>
          <w:lang w:val="ro-RO"/>
        </w:rPr>
        <w:t>;</w:t>
      </w:r>
    </w:p>
    <w:p w14:paraId="5095DDDE" w14:textId="50B6F0E5" w:rsidR="00062F9E" w:rsidRPr="00D915A8" w:rsidRDefault="002106FD" w:rsidP="0064053A">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i</w:t>
      </w:r>
      <w:r w:rsidR="00062F9E" w:rsidRPr="00D915A8">
        <w:rPr>
          <w:sz w:val="28"/>
          <w:szCs w:val="28"/>
          <w:lang w:val="ro-RO"/>
        </w:rPr>
        <w:t>nstituțiile financiare și de credit, pentru evaluarea garanțiilor imobiliare și alte scopuri legate de creditele garantate;</w:t>
      </w:r>
    </w:p>
    <w:p w14:paraId="206D68D7" w14:textId="14252C62" w:rsidR="00062F9E" w:rsidRPr="00D915A8" w:rsidRDefault="00062F9E" w:rsidP="0064053A">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 instanțele de judecată și organele de urmărire penală, </w:t>
      </w:r>
      <w:r w:rsidR="00A33EAE">
        <w:rPr>
          <w:sz w:val="28"/>
          <w:szCs w:val="28"/>
          <w:lang w:val="ro-RO"/>
        </w:rPr>
        <w:t>pentru asigurarea activității acestora</w:t>
      </w:r>
      <w:r w:rsidRPr="00D915A8">
        <w:rPr>
          <w:sz w:val="28"/>
          <w:szCs w:val="28"/>
          <w:lang w:val="ro-RO"/>
        </w:rPr>
        <w:t>;</w:t>
      </w:r>
    </w:p>
    <w:p w14:paraId="710EB4C3" w14:textId="19B1413F" w:rsidR="005A1092" w:rsidRPr="00D915A8" w:rsidRDefault="00062F9E" w:rsidP="0064053A">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 </w:t>
      </w:r>
      <w:r w:rsidR="00E37BFD" w:rsidRPr="00D915A8">
        <w:rPr>
          <w:sz w:val="28"/>
          <w:szCs w:val="28"/>
          <w:lang w:val="ro-RO"/>
        </w:rPr>
        <w:t>inginerii cadastrali</w:t>
      </w:r>
      <w:r w:rsidR="00050EB8" w:rsidRPr="00D915A8">
        <w:rPr>
          <w:sz w:val="28"/>
          <w:szCs w:val="28"/>
          <w:lang w:val="ro-RO"/>
        </w:rPr>
        <w:t>,</w:t>
      </w:r>
      <w:r w:rsidR="00E37BFD" w:rsidRPr="00D915A8">
        <w:rPr>
          <w:sz w:val="28"/>
          <w:szCs w:val="28"/>
          <w:lang w:val="ro-RO"/>
        </w:rPr>
        <w:t xml:space="preserve"> </w:t>
      </w:r>
      <w:r w:rsidRPr="00D915A8">
        <w:rPr>
          <w:sz w:val="28"/>
          <w:szCs w:val="28"/>
          <w:lang w:val="ro-RO"/>
        </w:rPr>
        <w:t xml:space="preserve">experții tehnici, avocații, arhitecții sau </w:t>
      </w:r>
      <w:r w:rsidR="00A33EAE">
        <w:rPr>
          <w:sz w:val="28"/>
          <w:szCs w:val="28"/>
          <w:lang w:val="ro-RO"/>
        </w:rPr>
        <w:t>specialiștii în</w:t>
      </w:r>
      <w:r w:rsidRPr="00D915A8">
        <w:rPr>
          <w:sz w:val="28"/>
          <w:szCs w:val="28"/>
          <w:lang w:val="ro-RO"/>
        </w:rPr>
        <w:t xml:space="preserve"> urbani</w:t>
      </w:r>
      <w:r w:rsidR="00A33EAE">
        <w:rPr>
          <w:sz w:val="28"/>
          <w:szCs w:val="28"/>
          <w:lang w:val="ro-RO"/>
        </w:rPr>
        <w:t>sm și organizare a teritoriului</w:t>
      </w:r>
      <w:r w:rsidRPr="00D915A8">
        <w:rPr>
          <w:sz w:val="28"/>
          <w:szCs w:val="28"/>
          <w:lang w:val="ro-RO"/>
        </w:rPr>
        <w:t>, pentru utilizări specifice în domeniile lor de activitate.</w:t>
      </w:r>
    </w:p>
    <w:p w14:paraId="6AA3B5E5" w14:textId="794E3DEB" w:rsidR="00D54C2B" w:rsidRPr="00D915A8" w:rsidRDefault="00E37BFD"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0B2ED7" w:rsidRPr="00D915A8">
        <w:rPr>
          <w:sz w:val="28"/>
          <w:szCs w:val="28"/>
          <w:lang w:val="ro-RO"/>
        </w:rPr>
        <w:t>Posesorul SICBI urmează să estimeze și să prezinte Instituției Publice „Serviciul Tehnologia Informației și Securitate Cibernetică” resursele TI necesare pentru găzduirea SICBI pe platforma tehnologică guvernamentală comună (MCloud), în conformitate cu Hotărârea Guvernului nr. 128/2014 privind platforma tehnologică guvernamentală comună (MCloud). În baza estimărilor se vor planifica și se vor aloca resursele TI necesare. Urmare a dării în exploatare a platformei SICBI, Posesorul va încheia cu Administratorul tehnic Acordul privind administrarea tehnică și menținerea platformei SICBI, care va include activitățile minime privind administrarea tehnică și menținerea platformei SICBI , precum și volumul acestora. În baza Acordului vor fi estimate cheltuielile pentru administrarea tehnică a SICBI care urmează a fi acoperite din bugetul de stat, prin intermediul granturilor oferite Instituției Publice „Serviciul Tehnologia Informației și Securitate Cibernetică”, de către fondator.</w:t>
      </w:r>
    </w:p>
    <w:p w14:paraId="2C1527BC" w14:textId="6E4E2D8F" w:rsidR="00BF3FAB" w:rsidRPr="00D915A8" w:rsidRDefault="00E53ED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Capitolul V</w:t>
      </w:r>
      <w:r w:rsidR="007A7503">
        <w:rPr>
          <w:b/>
          <w:bCs/>
          <w:sz w:val="28"/>
          <w:szCs w:val="28"/>
          <w:lang w:val="ro-RO"/>
        </w:rPr>
        <w:t>I</w:t>
      </w:r>
      <w:r w:rsidRPr="00D915A8">
        <w:rPr>
          <w:b/>
          <w:bCs/>
          <w:sz w:val="28"/>
          <w:szCs w:val="28"/>
          <w:lang w:val="ro-RO"/>
        </w:rPr>
        <w:t xml:space="preserve"> </w:t>
      </w:r>
    </w:p>
    <w:p w14:paraId="7A2C85F6" w14:textId="43F7BB1A" w:rsidR="0014546E" w:rsidRPr="00D915A8" w:rsidRDefault="00BF3FAB"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DOCUMENTELE SICBI</w:t>
      </w:r>
    </w:p>
    <w:p w14:paraId="777A23BF" w14:textId="77777777" w:rsidR="00061599" w:rsidRPr="00D915A8" w:rsidRDefault="00061599" w:rsidP="00CF5100">
      <w:pPr>
        <w:pStyle w:val="NormalWeb"/>
        <w:shd w:val="clear" w:color="auto" w:fill="FFFFFF"/>
        <w:spacing w:before="0" w:beforeAutospacing="0" w:after="0" w:afterAutospacing="0"/>
        <w:jc w:val="center"/>
        <w:rPr>
          <w:b/>
          <w:bCs/>
          <w:sz w:val="16"/>
          <w:szCs w:val="16"/>
          <w:lang w:val="ro-RO"/>
        </w:rPr>
      </w:pPr>
    </w:p>
    <w:p w14:paraId="4409A107" w14:textId="2266951F" w:rsidR="00BF3FAB" w:rsidRPr="00D915A8" w:rsidRDefault="00BF3FAB"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Documentele de bază ale SICBI se clasifică, în funcție de faza procesului de executare, după cum urmează:</w:t>
      </w:r>
    </w:p>
    <w:p w14:paraId="24A1A4D2" w14:textId="3F506D58" w:rsidR="00BF3FAB" w:rsidRPr="00D915A8" w:rsidRDefault="00BF3FAB" w:rsidP="006B051C">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i/>
          <w:iCs/>
          <w:sz w:val="28"/>
          <w:szCs w:val="28"/>
          <w:lang w:val="ro-RO"/>
        </w:rPr>
        <w:t>documente de intrare</w:t>
      </w:r>
      <w:r w:rsidRPr="00D915A8">
        <w:rPr>
          <w:sz w:val="28"/>
          <w:szCs w:val="28"/>
          <w:lang w:val="ro-RO"/>
        </w:rPr>
        <w:t>, care reprezintă actele de baza în temeiul cărora are loc înregistrarea, actualizarea sau modificarea datelor în SICBI</w:t>
      </w:r>
      <w:r w:rsidR="002106FD" w:rsidRPr="00D915A8">
        <w:rPr>
          <w:sz w:val="28"/>
          <w:szCs w:val="28"/>
          <w:lang w:val="ro-RO"/>
        </w:rPr>
        <w:t xml:space="preserve">: </w:t>
      </w:r>
      <w:r w:rsidRPr="00D915A8">
        <w:rPr>
          <w:sz w:val="28"/>
          <w:szCs w:val="28"/>
          <w:lang w:val="ro-RO"/>
        </w:rPr>
        <w:t>rapoartele lucrărilor cadastrale, actele justificative a dreptului de proprietate sau a altor drepturi real</w:t>
      </w:r>
      <w:r w:rsidR="00527FF1" w:rsidRPr="00D915A8">
        <w:rPr>
          <w:sz w:val="28"/>
          <w:szCs w:val="28"/>
          <w:lang w:val="ro-RO"/>
        </w:rPr>
        <w:t>e</w:t>
      </w:r>
      <w:r w:rsidRPr="00D915A8">
        <w:rPr>
          <w:sz w:val="28"/>
          <w:szCs w:val="28"/>
          <w:lang w:val="ro-RO"/>
        </w:rPr>
        <w:t xml:space="preserve"> limitative, actele </w:t>
      </w:r>
      <w:r w:rsidR="00527FF1" w:rsidRPr="00D915A8">
        <w:rPr>
          <w:sz w:val="28"/>
          <w:szCs w:val="28"/>
          <w:lang w:val="ro-RO"/>
        </w:rPr>
        <w:t>ce servesc ca temei pentru înscrierea provizorie sau notarea</w:t>
      </w:r>
      <w:r w:rsidRPr="00D915A8">
        <w:rPr>
          <w:sz w:val="28"/>
          <w:szCs w:val="28"/>
          <w:lang w:val="ro-RO"/>
        </w:rPr>
        <w:t>, formulare pentru colectarea datelor tehnice</w:t>
      </w:r>
      <w:r w:rsidR="00FC3954" w:rsidRPr="00D915A8">
        <w:rPr>
          <w:sz w:val="28"/>
          <w:szCs w:val="28"/>
          <w:lang w:val="ro-RO"/>
        </w:rPr>
        <w:t xml:space="preserve"> în scopul evaluării</w:t>
      </w:r>
      <w:r w:rsidR="002106FD" w:rsidRPr="00D915A8">
        <w:rPr>
          <w:sz w:val="28"/>
          <w:szCs w:val="28"/>
          <w:lang w:val="ro-RO"/>
        </w:rPr>
        <w:t>, precum</w:t>
      </w:r>
      <w:r w:rsidRPr="00D915A8">
        <w:rPr>
          <w:sz w:val="28"/>
          <w:szCs w:val="28"/>
          <w:lang w:val="ro-RO"/>
        </w:rPr>
        <w:t xml:space="preserve"> și alte acte prevăzute de cadrul legislativ;</w:t>
      </w:r>
    </w:p>
    <w:p w14:paraId="7FEE58D8" w14:textId="0B7F9C71" w:rsidR="00BF3FAB" w:rsidRPr="00D915A8" w:rsidRDefault="00BF3FAB" w:rsidP="006B051C">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i/>
          <w:iCs/>
          <w:sz w:val="28"/>
          <w:szCs w:val="28"/>
          <w:lang w:val="ro-RO"/>
        </w:rPr>
        <w:t>documente de ieșire</w:t>
      </w:r>
      <w:r w:rsidRPr="00D915A8">
        <w:rPr>
          <w:sz w:val="28"/>
          <w:szCs w:val="28"/>
          <w:lang w:val="ro-RO"/>
        </w:rPr>
        <w:t xml:space="preserve">, obținute ca urmare a </w:t>
      </w:r>
      <w:r w:rsidR="00FC3954" w:rsidRPr="00D915A8">
        <w:rPr>
          <w:sz w:val="28"/>
          <w:szCs w:val="28"/>
          <w:lang w:val="ro-RO"/>
        </w:rPr>
        <w:t xml:space="preserve">procesării și sistematizării datelor din toate </w:t>
      </w:r>
      <w:r w:rsidR="00036FD4" w:rsidRPr="00D915A8">
        <w:rPr>
          <w:sz w:val="28"/>
          <w:szCs w:val="28"/>
          <w:lang w:val="ro-RO"/>
        </w:rPr>
        <w:t>componentele</w:t>
      </w:r>
      <w:r w:rsidR="00FC3954" w:rsidRPr="00D915A8">
        <w:rPr>
          <w:sz w:val="28"/>
          <w:szCs w:val="28"/>
          <w:lang w:val="ro-RO"/>
        </w:rPr>
        <w:t xml:space="preserve"> SICBI</w:t>
      </w:r>
      <w:r w:rsidR="002106FD" w:rsidRPr="00D915A8">
        <w:rPr>
          <w:sz w:val="28"/>
          <w:szCs w:val="28"/>
          <w:lang w:val="ro-RO"/>
        </w:rPr>
        <w:t xml:space="preserve">: </w:t>
      </w:r>
      <w:r w:rsidR="00FC3954" w:rsidRPr="00D915A8">
        <w:rPr>
          <w:sz w:val="28"/>
          <w:szCs w:val="28"/>
          <w:lang w:val="ro-RO"/>
        </w:rPr>
        <w:t xml:space="preserve">extrasul din registrul bunurilor imobile, certificatul privind </w:t>
      </w:r>
      <w:r w:rsidR="00FC3954" w:rsidRPr="00D915A8">
        <w:rPr>
          <w:sz w:val="28"/>
          <w:szCs w:val="28"/>
          <w:lang w:val="ro-RO"/>
        </w:rPr>
        <w:lastRenderedPageBreak/>
        <w:t>valoarea bunului imobil, planul cadastral al bunului imobil, avizul de recepție a lucrării cadastrale</w:t>
      </w:r>
      <w:r w:rsidR="002106FD" w:rsidRPr="00D915A8">
        <w:rPr>
          <w:sz w:val="28"/>
          <w:szCs w:val="28"/>
          <w:lang w:val="ro-RO"/>
        </w:rPr>
        <w:t xml:space="preserve">, precum </w:t>
      </w:r>
      <w:r w:rsidR="00FC3954" w:rsidRPr="00D915A8">
        <w:rPr>
          <w:sz w:val="28"/>
          <w:szCs w:val="28"/>
          <w:lang w:val="ro-RO"/>
        </w:rPr>
        <w:t>și alte acte prevăzute de cadrul legislativ</w:t>
      </w:r>
      <w:r w:rsidRPr="00D915A8">
        <w:rPr>
          <w:sz w:val="28"/>
          <w:szCs w:val="28"/>
          <w:lang w:val="ro-RO"/>
        </w:rPr>
        <w:t>;</w:t>
      </w:r>
    </w:p>
    <w:p w14:paraId="450794F5" w14:textId="003761ED" w:rsidR="00BF3FAB" w:rsidRPr="00D915A8" w:rsidRDefault="00BF3FAB" w:rsidP="006B051C">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i/>
          <w:iCs/>
          <w:sz w:val="28"/>
          <w:szCs w:val="28"/>
          <w:lang w:val="ro-RO"/>
        </w:rPr>
        <w:t>documente tehnologice</w:t>
      </w:r>
      <w:r w:rsidRPr="00D915A8">
        <w:rPr>
          <w:sz w:val="28"/>
          <w:szCs w:val="28"/>
          <w:lang w:val="ro-RO"/>
        </w:rPr>
        <w:t xml:space="preserve">, </w:t>
      </w:r>
      <w:r w:rsidR="00FC3954" w:rsidRPr="00D915A8">
        <w:rPr>
          <w:sz w:val="28"/>
          <w:szCs w:val="28"/>
          <w:lang w:val="ro-RO"/>
        </w:rPr>
        <w:t xml:space="preserve">descrierea clasificatoarelor utilizate în SICBI, </w:t>
      </w:r>
      <w:r w:rsidRPr="00D915A8">
        <w:rPr>
          <w:sz w:val="28"/>
          <w:szCs w:val="28"/>
          <w:lang w:val="ro-RO"/>
        </w:rPr>
        <w:t>documente ale SIC</w:t>
      </w:r>
      <w:r w:rsidR="00FC3954" w:rsidRPr="00D915A8">
        <w:rPr>
          <w:sz w:val="28"/>
          <w:szCs w:val="28"/>
          <w:lang w:val="ro-RO"/>
        </w:rPr>
        <w:t>BI</w:t>
      </w:r>
      <w:r w:rsidRPr="00D915A8">
        <w:rPr>
          <w:sz w:val="28"/>
          <w:szCs w:val="28"/>
          <w:lang w:val="ro-RO"/>
        </w:rPr>
        <w:t xml:space="preserve"> de descriere a formatului datelor interne, șabloane ale formularelor, ghidu</w:t>
      </w:r>
      <w:r w:rsidR="00FC3954" w:rsidRPr="00D915A8">
        <w:rPr>
          <w:sz w:val="28"/>
          <w:szCs w:val="28"/>
          <w:lang w:val="ro-RO"/>
        </w:rPr>
        <w:t>ri</w:t>
      </w:r>
      <w:r w:rsidRPr="00D915A8">
        <w:rPr>
          <w:sz w:val="28"/>
          <w:szCs w:val="28"/>
          <w:lang w:val="ro-RO"/>
        </w:rPr>
        <w:t xml:space="preserve"> de utilizare și administrare a SIC</w:t>
      </w:r>
      <w:r w:rsidR="00FC3954" w:rsidRPr="00D915A8">
        <w:rPr>
          <w:sz w:val="28"/>
          <w:szCs w:val="28"/>
          <w:lang w:val="ro-RO"/>
        </w:rPr>
        <w:t>BI</w:t>
      </w:r>
      <w:r w:rsidR="009B302C" w:rsidRPr="00D915A8">
        <w:rPr>
          <w:sz w:val="28"/>
          <w:szCs w:val="28"/>
          <w:lang w:val="ro-RO"/>
        </w:rPr>
        <w:t>, rapoarte de neconformitate, registre ce asigură funcționarea proceselor interne, rapoarte de audit, alte documente necesare pentru operarea eficientă a sistemului.</w:t>
      </w:r>
    </w:p>
    <w:p w14:paraId="0DB1C08F" w14:textId="75415B3D" w:rsidR="00BF3FAB" w:rsidRPr="00D915A8" w:rsidRDefault="00BF3FAB"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Arhivarea documentelor:</w:t>
      </w:r>
    </w:p>
    <w:p w14:paraId="4033D858" w14:textId="4EE88D05" w:rsidR="00F7417E" w:rsidRPr="00D915A8" w:rsidRDefault="00BF3FAB" w:rsidP="00ED0BD6">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SIC</w:t>
      </w:r>
      <w:r w:rsidR="00CC5040" w:rsidRPr="00D915A8">
        <w:rPr>
          <w:sz w:val="28"/>
          <w:szCs w:val="28"/>
          <w:lang w:val="ro-RO"/>
        </w:rPr>
        <w:t>BI</w:t>
      </w:r>
      <w:r w:rsidRPr="00D915A8">
        <w:rPr>
          <w:sz w:val="28"/>
          <w:szCs w:val="28"/>
          <w:lang w:val="ro-RO"/>
        </w:rPr>
        <w:t xml:space="preserve"> permite arhivarea datelor și a documentelor în formă electronică, în scopul de a eficientiza procesul de prelucrare, de actualizare și de furnizare а informației documentate;</w:t>
      </w:r>
    </w:p>
    <w:p w14:paraId="60D93AAC" w14:textId="6DC142C2" w:rsidR="00CC5040" w:rsidRPr="00D915A8" w:rsidRDefault="00050EB8" w:rsidP="00ED0BD6">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P</w:t>
      </w:r>
      <w:r w:rsidR="00CC5040" w:rsidRPr="00D915A8">
        <w:rPr>
          <w:sz w:val="28"/>
          <w:szCs w:val="28"/>
          <w:lang w:val="ro-RO"/>
        </w:rPr>
        <w:t xml:space="preserve">rin intermediul SICBI se </w:t>
      </w:r>
      <w:r w:rsidR="002106FD" w:rsidRPr="00D915A8">
        <w:rPr>
          <w:sz w:val="28"/>
          <w:szCs w:val="28"/>
          <w:lang w:val="ro-RO"/>
        </w:rPr>
        <w:t>asigură</w:t>
      </w:r>
      <w:r w:rsidR="00CC5040" w:rsidRPr="00D915A8">
        <w:rPr>
          <w:sz w:val="28"/>
          <w:szCs w:val="28"/>
          <w:lang w:val="ro-RO"/>
        </w:rPr>
        <w:t xml:space="preserve"> semnarea electronică a informațiilor înregistrate.</w:t>
      </w:r>
    </w:p>
    <w:p w14:paraId="4B9E9A11" w14:textId="77777777" w:rsidR="002106FD" w:rsidRPr="00202405" w:rsidRDefault="002106FD" w:rsidP="00CF5100">
      <w:pPr>
        <w:pStyle w:val="NormalWeb"/>
        <w:shd w:val="clear" w:color="auto" w:fill="FFFFFF"/>
        <w:spacing w:before="0" w:beforeAutospacing="0" w:after="0" w:afterAutospacing="0"/>
        <w:jc w:val="center"/>
        <w:rPr>
          <w:b/>
          <w:bCs/>
          <w:sz w:val="16"/>
          <w:szCs w:val="16"/>
          <w:lang w:val="ro-RO"/>
        </w:rPr>
      </w:pPr>
    </w:p>
    <w:p w14:paraId="2C602D04" w14:textId="5A724F04" w:rsidR="00CC5040" w:rsidRPr="00D915A8" w:rsidRDefault="00E53ED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Capitolul VI</w:t>
      </w:r>
      <w:r w:rsidR="007A7503">
        <w:rPr>
          <w:b/>
          <w:bCs/>
          <w:sz w:val="28"/>
          <w:szCs w:val="28"/>
          <w:lang w:val="ro-RO"/>
        </w:rPr>
        <w:t>I</w:t>
      </w:r>
    </w:p>
    <w:p w14:paraId="71452333" w14:textId="6FE63CE0" w:rsidR="00E53ED6" w:rsidRPr="00D915A8" w:rsidRDefault="003A6D1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SPAȚIUL INFORMAȚIONAL AL SICBI</w:t>
      </w:r>
    </w:p>
    <w:p w14:paraId="413ED9AF" w14:textId="77777777" w:rsidR="00311E13" w:rsidRPr="00D915A8" w:rsidRDefault="00311E13" w:rsidP="00CF5100">
      <w:pPr>
        <w:pStyle w:val="NormalWeb"/>
        <w:shd w:val="clear" w:color="auto" w:fill="FFFFFF"/>
        <w:spacing w:before="0" w:beforeAutospacing="0" w:after="0" w:afterAutospacing="0"/>
        <w:jc w:val="center"/>
        <w:rPr>
          <w:b/>
          <w:bCs/>
          <w:sz w:val="16"/>
          <w:szCs w:val="16"/>
          <w:lang w:val="ro-RO"/>
        </w:rPr>
      </w:pPr>
    </w:p>
    <w:p w14:paraId="257B5449" w14:textId="763D40D9" w:rsidR="00CC5040" w:rsidRPr="00D915A8" w:rsidRDefault="006C25FC"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CC5040" w:rsidRPr="00D915A8">
        <w:rPr>
          <w:sz w:val="28"/>
          <w:szCs w:val="28"/>
          <w:lang w:val="ro-RO"/>
        </w:rPr>
        <w:t>Spațiul informațional al SIC</w:t>
      </w:r>
      <w:r w:rsidR="00203E45" w:rsidRPr="00D915A8">
        <w:rPr>
          <w:sz w:val="28"/>
          <w:szCs w:val="28"/>
          <w:lang w:val="ro-RO"/>
        </w:rPr>
        <w:t>BI</w:t>
      </w:r>
      <w:r w:rsidR="00CC5040" w:rsidRPr="00D915A8">
        <w:rPr>
          <w:sz w:val="28"/>
          <w:szCs w:val="28"/>
          <w:lang w:val="ro-RO"/>
        </w:rPr>
        <w:t xml:space="preserve"> cuprinde totalitatea obiectelor informaționale </w:t>
      </w:r>
      <w:r w:rsidR="00203E45" w:rsidRPr="00D915A8">
        <w:rPr>
          <w:sz w:val="28"/>
          <w:szCs w:val="28"/>
          <w:lang w:val="ro-RO"/>
        </w:rPr>
        <w:t>ale componentelor sistemului</w:t>
      </w:r>
      <w:r w:rsidR="002106FD" w:rsidRPr="00D915A8">
        <w:rPr>
          <w:sz w:val="28"/>
          <w:szCs w:val="28"/>
          <w:lang w:val="ro-RO"/>
        </w:rPr>
        <w:t xml:space="preserve"> incluzând datele</w:t>
      </w:r>
      <w:r w:rsidR="0029699E">
        <w:rPr>
          <w:sz w:val="28"/>
          <w:szCs w:val="28"/>
          <w:lang w:val="ro-RO"/>
        </w:rPr>
        <w:t xml:space="preserve"> (</w:t>
      </w:r>
      <w:r w:rsidR="00CC5040" w:rsidRPr="00D915A8">
        <w:rPr>
          <w:sz w:val="28"/>
          <w:szCs w:val="28"/>
          <w:lang w:val="ro-RO"/>
        </w:rPr>
        <w:t>atributele</w:t>
      </w:r>
      <w:r w:rsidR="0029699E">
        <w:rPr>
          <w:sz w:val="28"/>
          <w:szCs w:val="28"/>
          <w:lang w:val="ro-RO"/>
        </w:rPr>
        <w:t>)</w:t>
      </w:r>
      <w:r w:rsidR="00CC5040" w:rsidRPr="00D915A8">
        <w:rPr>
          <w:sz w:val="28"/>
          <w:szCs w:val="28"/>
          <w:lang w:val="ro-RO"/>
        </w:rPr>
        <w:t xml:space="preserve"> și identificatorii </w:t>
      </w:r>
      <w:r w:rsidR="002106FD" w:rsidRPr="00D915A8">
        <w:rPr>
          <w:sz w:val="28"/>
          <w:szCs w:val="28"/>
          <w:lang w:val="ro-RO"/>
        </w:rPr>
        <w:t>asociați fiecărui obiect informațional</w:t>
      </w:r>
      <w:r w:rsidR="00CC5040" w:rsidRPr="00D915A8">
        <w:rPr>
          <w:sz w:val="28"/>
          <w:szCs w:val="28"/>
          <w:lang w:val="ro-RO"/>
        </w:rPr>
        <w:t>.</w:t>
      </w:r>
    </w:p>
    <w:p w14:paraId="0E8759E4" w14:textId="16B4EA33" w:rsidR="00CC5040" w:rsidRPr="00D915A8" w:rsidRDefault="00203E45"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CC5040" w:rsidRPr="00D915A8">
        <w:rPr>
          <w:sz w:val="28"/>
          <w:szCs w:val="28"/>
          <w:lang w:val="ro-RO"/>
        </w:rPr>
        <w:t>Ținând cont de scopul și de obiectivele SIC</w:t>
      </w:r>
      <w:r w:rsidRPr="00D915A8">
        <w:rPr>
          <w:sz w:val="28"/>
          <w:szCs w:val="28"/>
          <w:lang w:val="ro-RO"/>
        </w:rPr>
        <w:t>BI</w:t>
      </w:r>
      <w:r w:rsidR="00CC5040" w:rsidRPr="00D915A8">
        <w:rPr>
          <w:sz w:val="28"/>
          <w:szCs w:val="28"/>
          <w:lang w:val="ro-RO"/>
        </w:rPr>
        <w:t>, sunt identificate obiectele informaționale de care trebuie să se țină cont la elaborarea acestuia. Principalele obiectele informaționale destinate realizării obiectivelor SI</w:t>
      </w:r>
      <w:r w:rsidRPr="00D915A8">
        <w:rPr>
          <w:sz w:val="28"/>
          <w:szCs w:val="28"/>
          <w:lang w:val="ro-RO"/>
        </w:rPr>
        <w:t>CBI</w:t>
      </w:r>
      <w:r w:rsidR="00CC5040" w:rsidRPr="00D915A8">
        <w:rPr>
          <w:sz w:val="28"/>
          <w:szCs w:val="28"/>
          <w:lang w:val="ro-RO"/>
        </w:rPr>
        <w:t xml:space="preserve"> se caracterizează prin următoarele particularități:</w:t>
      </w:r>
    </w:p>
    <w:p w14:paraId="799036D3" w14:textId="77B0B644" w:rsidR="00CC5040" w:rsidRPr="00D915A8" w:rsidRDefault="00CC5040" w:rsidP="009151F5">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i/>
          <w:iCs/>
          <w:sz w:val="28"/>
          <w:szCs w:val="28"/>
          <w:lang w:val="ro-RO"/>
        </w:rPr>
        <w:t>unicitatea datelor</w:t>
      </w:r>
      <w:r w:rsidRPr="00D915A8">
        <w:rPr>
          <w:sz w:val="28"/>
          <w:szCs w:val="28"/>
          <w:lang w:val="ro-RO"/>
        </w:rPr>
        <w:t xml:space="preserve">, care semnifică </w:t>
      </w:r>
      <w:r w:rsidR="00203E45" w:rsidRPr="00D915A8">
        <w:rPr>
          <w:sz w:val="28"/>
          <w:szCs w:val="28"/>
          <w:lang w:val="ro-RO"/>
        </w:rPr>
        <w:t>că fiecare obiect informațional inserat în SICBI este identificat printr-un identificator unic, care asigură diferențierea clară față de alte obiecte similare și eliminarea dublurilor în sistem</w:t>
      </w:r>
      <w:r w:rsidR="005C527D" w:rsidRPr="00D915A8">
        <w:rPr>
          <w:sz w:val="28"/>
          <w:szCs w:val="28"/>
          <w:lang w:val="ro-RO"/>
        </w:rPr>
        <w:t>.</w:t>
      </w:r>
      <w:r w:rsidR="00203E45" w:rsidRPr="00D915A8">
        <w:rPr>
          <w:sz w:val="28"/>
          <w:szCs w:val="28"/>
          <w:lang w:val="ro-RO"/>
        </w:rPr>
        <w:t xml:space="preserve"> </w:t>
      </w:r>
      <w:r w:rsidR="005C527D" w:rsidRPr="00D915A8">
        <w:rPr>
          <w:sz w:val="28"/>
          <w:szCs w:val="28"/>
          <w:lang w:val="ro-RO"/>
        </w:rPr>
        <w:t>U</w:t>
      </w:r>
      <w:r w:rsidR="00203E45" w:rsidRPr="00D915A8">
        <w:rPr>
          <w:sz w:val="28"/>
          <w:szCs w:val="28"/>
          <w:lang w:val="ro-RO"/>
        </w:rPr>
        <w:t>nicitatea este garantată prin mecanisme</w:t>
      </w:r>
      <w:r w:rsidR="00312510" w:rsidRPr="00D915A8">
        <w:rPr>
          <w:sz w:val="28"/>
          <w:szCs w:val="28"/>
          <w:lang w:val="ro-RO"/>
        </w:rPr>
        <w:t xml:space="preserve"> automate</w:t>
      </w:r>
      <w:r w:rsidR="00203E45" w:rsidRPr="00D915A8">
        <w:rPr>
          <w:sz w:val="28"/>
          <w:szCs w:val="28"/>
          <w:lang w:val="ro-RO"/>
        </w:rPr>
        <w:t xml:space="preserve"> de validare și interoperabilitate cu alte registre</w:t>
      </w:r>
      <w:r w:rsidRPr="00D915A8">
        <w:rPr>
          <w:sz w:val="28"/>
          <w:szCs w:val="28"/>
          <w:lang w:val="ro-RO"/>
        </w:rPr>
        <w:t>;</w:t>
      </w:r>
    </w:p>
    <w:p w14:paraId="66744639" w14:textId="13F28424" w:rsidR="00203E45" w:rsidRPr="00D915A8" w:rsidRDefault="005C527D" w:rsidP="009151F5">
      <w:pPr>
        <w:pStyle w:val="NormalWeb"/>
        <w:numPr>
          <w:ilvl w:val="1"/>
          <w:numId w:val="3"/>
        </w:numPr>
        <w:shd w:val="clear" w:color="auto" w:fill="FFFFFF"/>
        <w:tabs>
          <w:tab w:val="left" w:pos="993"/>
        </w:tabs>
        <w:spacing w:before="0" w:beforeAutospacing="0" w:after="0" w:afterAutospacing="0"/>
        <w:ind w:left="0" w:firstLine="360"/>
        <w:jc w:val="both"/>
        <w:rPr>
          <w:i/>
          <w:iCs/>
          <w:sz w:val="28"/>
          <w:szCs w:val="28"/>
          <w:lang w:val="ro-RO"/>
        </w:rPr>
      </w:pPr>
      <w:r w:rsidRPr="00D915A8">
        <w:rPr>
          <w:i/>
          <w:iCs/>
          <w:sz w:val="28"/>
          <w:szCs w:val="28"/>
          <w:lang w:val="ro-RO"/>
        </w:rPr>
        <w:t>starea obiectului informațional</w:t>
      </w:r>
      <w:r w:rsidRPr="00D915A8">
        <w:rPr>
          <w:sz w:val="28"/>
          <w:szCs w:val="28"/>
          <w:lang w:val="ro-RO"/>
        </w:rPr>
        <w:t>, care presupune că fiecare obiect informațional are stare definită conform prevederilor cadrului leg</w:t>
      </w:r>
      <w:r w:rsidR="00A33EAE">
        <w:rPr>
          <w:sz w:val="28"/>
          <w:szCs w:val="28"/>
          <w:lang w:val="ro-RO"/>
        </w:rPr>
        <w:t>islativ</w:t>
      </w:r>
      <w:r w:rsidRPr="00D915A8">
        <w:rPr>
          <w:sz w:val="28"/>
          <w:szCs w:val="28"/>
          <w:lang w:val="ro-RO"/>
        </w:rPr>
        <w:t>;</w:t>
      </w:r>
    </w:p>
    <w:p w14:paraId="489F5505" w14:textId="4CE14131" w:rsidR="00CC5040" w:rsidRPr="00D915A8" w:rsidRDefault="00CC5040" w:rsidP="009151F5">
      <w:pPr>
        <w:pStyle w:val="NormalWeb"/>
        <w:numPr>
          <w:ilvl w:val="1"/>
          <w:numId w:val="3"/>
        </w:numPr>
        <w:shd w:val="clear" w:color="auto" w:fill="FFFFFF"/>
        <w:tabs>
          <w:tab w:val="left" w:pos="993"/>
        </w:tabs>
        <w:spacing w:before="0" w:beforeAutospacing="0" w:after="0" w:afterAutospacing="0"/>
        <w:ind w:left="0" w:firstLine="360"/>
        <w:jc w:val="both"/>
        <w:rPr>
          <w:i/>
          <w:iCs/>
          <w:sz w:val="28"/>
          <w:szCs w:val="28"/>
          <w:lang w:val="ro-RO"/>
        </w:rPr>
      </w:pPr>
      <w:r w:rsidRPr="00D915A8">
        <w:rPr>
          <w:i/>
          <w:iCs/>
          <w:sz w:val="28"/>
          <w:szCs w:val="28"/>
          <w:lang w:val="ro-RO"/>
        </w:rPr>
        <w:t>comportamentul obiectului informațional</w:t>
      </w:r>
      <w:r w:rsidRPr="00D915A8">
        <w:rPr>
          <w:sz w:val="28"/>
          <w:szCs w:val="28"/>
          <w:lang w:val="ro-RO"/>
        </w:rPr>
        <w:t xml:space="preserve">, care este descris printr-o </w:t>
      </w:r>
      <w:r w:rsidR="005C527D" w:rsidRPr="00D915A8">
        <w:rPr>
          <w:sz w:val="28"/>
          <w:szCs w:val="28"/>
          <w:lang w:val="ro-RO"/>
        </w:rPr>
        <w:t>serie</w:t>
      </w:r>
      <w:r w:rsidRPr="00D915A8">
        <w:rPr>
          <w:sz w:val="28"/>
          <w:szCs w:val="28"/>
          <w:lang w:val="ro-RO"/>
        </w:rPr>
        <w:t xml:space="preserve"> de evenimente/scenarii prin care</w:t>
      </w:r>
      <w:r w:rsidR="005C527D" w:rsidRPr="00D915A8">
        <w:rPr>
          <w:sz w:val="28"/>
          <w:szCs w:val="28"/>
          <w:lang w:val="ro-RO"/>
        </w:rPr>
        <w:t xml:space="preserve"> poate</w:t>
      </w:r>
      <w:r w:rsidRPr="00D915A8">
        <w:rPr>
          <w:sz w:val="28"/>
          <w:szCs w:val="28"/>
          <w:lang w:val="ro-RO"/>
        </w:rPr>
        <w:t xml:space="preserve"> trece acesta și care </w:t>
      </w:r>
      <w:r w:rsidR="005C527D" w:rsidRPr="00D915A8">
        <w:rPr>
          <w:sz w:val="28"/>
          <w:szCs w:val="28"/>
          <w:lang w:val="ro-RO"/>
        </w:rPr>
        <w:t>sunt gestionate prin reguli predefinite în SICBI, care asigură trasabilitatea și conformitatea proceselor.</w:t>
      </w:r>
    </w:p>
    <w:p w14:paraId="0B92C78E" w14:textId="0CEBA40D" w:rsidR="00277BCB" w:rsidRPr="00D915A8" w:rsidRDefault="00277BCB" w:rsidP="009151F5">
      <w:pPr>
        <w:pStyle w:val="NormalWeb"/>
        <w:numPr>
          <w:ilvl w:val="1"/>
          <w:numId w:val="3"/>
        </w:numPr>
        <w:shd w:val="clear" w:color="auto" w:fill="FFFFFF"/>
        <w:tabs>
          <w:tab w:val="left" w:pos="993"/>
        </w:tabs>
        <w:spacing w:before="0" w:beforeAutospacing="0" w:after="0" w:afterAutospacing="0"/>
        <w:ind w:left="0" w:firstLine="360"/>
        <w:jc w:val="both"/>
        <w:rPr>
          <w:i/>
          <w:iCs/>
          <w:sz w:val="28"/>
          <w:szCs w:val="28"/>
          <w:lang w:val="ro-RO"/>
        </w:rPr>
      </w:pPr>
      <w:r w:rsidRPr="00D915A8">
        <w:rPr>
          <w:i/>
          <w:iCs/>
          <w:sz w:val="28"/>
          <w:szCs w:val="28"/>
          <w:lang w:val="ro-RO"/>
        </w:rPr>
        <w:t>interoperabilitatea datelor</w:t>
      </w:r>
      <w:r w:rsidRPr="00D915A8">
        <w:rPr>
          <w:sz w:val="28"/>
          <w:szCs w:val="28"/>
          <w:lang w:val="ro-RO"/>
        </w:rPr>
        <w:t>, care presupune obiectele informaționale sau atributele acest</w:t>
      </w:r>
      <w:r w:rsidR="00312510" w:rsidRPr="00D915A8">
        <w:rPr>
          <w:sz w:val="28"/>
          <w:szCs w:val="28"/>
          <w:lang w:val="ro-RO"/>
        </w:rPr>
        <w:t>ora</w:t>
      </w:r>
      <w:r w:rsidRPr="00D915A8">
        <w:rPr>
          <w:sz w:val="28"/>
          <w:szCs w:val="28"/>
          <w:lang w:val="ro-RO"/>
        </w:rPr>
        <w:t xml:space="preserve"> pot fi integrate cu alte registre și sisteme informaționale pentru a asigura coerența și actualizarea automată a datelor;</w:t>
      </w:r>
    </w:p>
    <w:p w14:paraId="7E42ABDB" w14:textId="470145F6" w:rsidR="00277BCB" w:rsidRPr="00D915A8" w:rsidRDefault="00277BCB" w:rsidP="009151F5">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i/>
          <w:iCs/>
          <w:sz w:val="28"/>
          <w:szCs w:val="28"/>
          <w:lang w:val="ro-RO"/>
        </w:rPr>
        <w:t xml:space="preserve">structura și descrierea obiectelor informaționale, </w:t>
      </w:r>
      <w:r w:rsidRPr="00D915A8">
        <w:rPr>
          <w:sz w:val="28"/>
          <w:szCs w:val="28"/>
          <w:lang w:val="ro-RO"/>
        </w:rPr>
        <w:t>care presupune ca obiectele sunt structurate pe categorii și mai multe nivele, asigurând o structură standardizată ce permite gestionarea eficientă și rapidă a datelor;</w:t>
      </w:r>
    </w:p>
    <w:p w14:paraId="0BC4442D" w14:textId="5B1CBD84" w:rsidR="00277BCB" w:rsidRPr="00D915A8" w:rsidRDefault="00277BCB" w:rsidP="009151F5">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i/>
          <w:iCs/>
          <w:sz w:val="28"/>
          <w:szCs w:val="28"/>
          <w:lang w:val="ro-RO"/>
        </w:rPr>
        <w:t xml:space="preserve">protecția obiectelor informaționale, </w:t>
      </w:r>
      <w:r w:rsidRPr="00D915A8">
        <w:rPr>
          <w:sz w:val="28"/>
          <w:szCs w:val="28"/>
          <w:lang w:val="ro-RO"/>
        </w:rPr>
        <w:t xml:space="preserve">care presupune că accesul la obiectele informaționale este reglementat </w:t>
      </w:r>
      <w:r w:rsidR="00312510" w:rsidRPr="00D915A8">
        <w:rPr>
          <w:sz w:val="28"/>
          <w:szCs w:val="28"/>
          <w:lang w:val="ro-RO"/>
        </w:rPr>
        <w:t xml:space="preserve">strict </w:t>
      </w:r>
      <w:r w:rsidRPr="00D915A8">
        <w:rPr>
          <w:sz w:val="28"/>
          <w:szCs w:val="28"/>
          <w:lang w:val="ro-RO"/>
        </w:rPr>
        <w:t>în funcție de rolurile utilizatorilor;</w:t>
      </w:r>
    </w:p>
    <w:p w14:paraId="07E0771A" w14:textId="4CE144F4" w:rsidR="00CC5040" w:rsidRPr="00D915A8" w:rsidRDefault="004F742F"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În conformitate cu </w:t>
      </w:r>
      <w:r w:rsidR="00036FD4" w:rsidRPr="00D915A8">
        <w:rPr>
          <w:sz w:val="28"/>
          <w:szCs w:val="28"/>
          <w:lang w:val="ro-RO"/>
        </w:rPr>
        <w:t>componentele</w:t>
      </w:r>
      <w:r w:rsidRPr="00D915A8">
        <w:rPr>
          <w:sz w:val="28"/>
          <w:szCs w:val="28"/>
          <w:lang w:val="ro-RO"/>
        </w:rPr>
        <w:t xml:space="preserve"> SICBI, o</w:t>
      </w:r>
      <w:r w:rsidR="00CC5040" w:rsidRPr="00D915A8">
        <w:rPr>
          <w:sz w:val="28"/>
          <w:szCs w:val="28"/>
          <w:lang w:val="ro-RO"/>
        </w:rPr>
        <w:t xml:space="preserve">biectele informaționale </w:t>
      </w:r>
      <w:r w:rsidR="007F5CEC" w:rsidRPr="00D915A8">
        <w:rPr>
          <w:sz w:val="28"/>
          <w:szCs w:val="28"/>
          <w:lang w:val="ro-RO"/>
        </w:rPr>
        <w:t>pot fi</w:t>
      </w:r>
      <w:r w:rsidR="00CC5040" w:rsidRPr="00D915A8">
        <w:rPr>
          <w:sz w:val="28"/>
          <w:szCs w:val="28"/>
          <w:lang w:val="ro-RO"/>
        </w:rPr>
        <w:t>:</w:t>
      </w:r>
    </w:p>
    <w:p w14:paraId="1C1951CA" w14:textId="59F7D021" w:rsidR="0027023C" w:rsidRPr="00D915A8" w:rsidRDefault="00C04F2F" w:rsidP="00874072">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Obiecte</w:t>
      </w:r>
      <w:r w:rsidR="00D03E36" w:rsidRPr="00D915A8">
        <w:rPr>
          <w:sz w:val="28"/>
          <w:szCs w:val="28"/>
          <w:lang w:val="ro-RO"/>
        </w:rPr>
        <w:t>le</w:t>
      </w:r>
      <w:r w:rsidRPr="00D915A8">
        <w:rPr>
          <w:sz w:val="28"/>
          <w:szCs w:val="28"/>
          <w:lang w:val="ro-RO"/>
        </w:rPr>
        <w:t xml:space="preserve"> informaționale ce descriu </w:t>
      </w:r>
      <w:r w:rsidRPr="00D915A8">
        <w:rPr>
          <w:b/>
          <w:bCs/>
          <w:i/>
          <w:iCs/>
          <w:sz w:val="28"/>
          <w:szCs w:val="28"/>
          <w:lang w:val="ro-RO"/>
        </w:rPr>
        <w:t>caracteristic</w:t>
      </w:r>
      <w:r w:rsidR="00312510" w:rsidRPr="00D915A8">
        <w:rPr>
          <w:b/>
          <w:bCs/>
          <w:i/>
          <w:iCs/>
          <w:sz w:val="28"/>
          <w:szCs w:val="28"/>
          <w:lang w:val="ro-RO"/>
        </w:rPr>
        <w:t>i</w:t>
      </w:r>
      <w:r w:rsidRPr="00D915A8">
        <w:rPr>
          <w:b/>
          <w:bCs/>
          <w:i/>
          <w:iCs/>
          <w:sz w:val="28"/>
          <w:szCs w:val="28"/>
          <w:lang w:val="ro-RO"/>
        </w:rPr>
        <w:t>le fizice</w:t>
      </w:r>
      <w:r w:rsidRPr="00D915A8">
        <w:rPr>
          <w:sz w:val="28"/>
          <w:szCs w:val="28"/>
          <w:lang w:val="ro-RO"/>
        </w:rPr>
        <w:t xml:space="preserve"> ale bunurilor imobile </w:t>
      </w:r>
      <w:r w:rsidR="00452FB8" w:rsidRPr="00D915A8">
        <w:rPr>
          <w:sz w:val="28"/>
          <w:szCs w:val="28"/>
          <w:lang w:val="ro-RO"/>
        </w:rPr>
        <w:t xml:space="preserve">și reprezintă </w:t>
      </w:r>
      <w:r w:rsidRPr="00D915A8">
        <w:rPr>
          <w:sz w:val="28"/>
          <w:szCs w:val="28"/>
          <w:lang w:val="ro-RO"/>
        </w:rPr>
        <w:t>obiecte spațiale car</w:t>
      </w:r>
      <w:r w:rsidR="00141ECF" w:rsidRPr="00D915A8">
        <w:rPr>
          <w:sz w:val="28"/>
          <w:szCs w:val="28"/>
          <w:lang w:val="ro-RO"/>
        </w:rPr>
        <w:t>e</w:t>
      </w:r>
      <w:r w:rsidRPr="00D915A8">
        <w:rPr>
          <w:sz w:val="28"/>
          <w:szCs w:val="28"/>
          <w:lang w:val="ro-RO"/>
        </w:rPr>
        <w:t xml:space="preserve"> se înregistrează în </w:t>
      </w:r>
      <w:r w:rsidR="00036FD4" w:rsidRPr="00D915A8">
        <w:rPr>
          <w:sz w:val="28"/>
          <w:szCs w:val="28"/>
          <w:lang w:val="ro-RO"/>
        </w:rPr>
        <w:t>componenta</w:t>
      </w:r>
      <w:r w:rsidRPr="00D915A8">
        <w:rPr>
          <w:sz w:val="28"/>
          <w:szCs w:val="28"/>
          <w:lang w:val="ro-RO"/>
        </w:rPr>
        <w:t xml:space="preserve"> destinat</w:t>
      </w:r>
      <w:r w:rsidR="00E17DEC" w:rsidRPr="00D915A8">
        <w:rPr>
          <w:sz w:val="28"/>
          <w:szCs w:val="28"/>
          <w:lang w:val="ro-RO"/>
        </w:rPr>
        <w:t>ă</w:t>
      </w:r>
      <w:r w:rsidRPr="00D915A8">
        <w:rPr>
          <w:sz w:val="28"/>
          <w:szCs w:val="28"/>
          <w:lang w:val="ro-RO"/>
        </w:rPr>
        <w:t xml:space="preserve"> </w:t>
      </w:r>
      <w:r w:rsidRPr="00D915A8">
        <w:rPr>
          <w:b/>
          <w:bCs/>
          <w:i/>
          <w:iCs/>
          <w:sz w:val="28"/>
          <w:szCs w:val="28"/>
          <w:lang w:val="ro-RO"/>
        </w:rPr>
        <w:t>caracteristic</w:t>
      </w:r>
      <w:r w:rsidR="009F2F6E" w:rsidRPr="00D915A8">
        <w:rPr>
          <w:b/>
          <w:bCs/>
          <w:i/>
          <w:iCs/>
          <w:sz w:val="28"/>
          <w:szCs w:val="28"/>
          <w:lang w:val="ro-RO"/>
        </w:rPr>
        <w:t>i</w:t>
      </w:r>
      <w:r w:rsidRPr="00D915A8">
        <w:rPr>
          <w:b/>
          <w:bCs/>
          <w:i/>
          <w:iCs/>
          <w:sz w:val="28"/>
          <w:szCs w:val="28"/>
          <w:lang w:val="ro-RO"/>
        </w:rPr>
        <w:t>lor tehnice</w:t>
      </w:r>
      <w:r w:rsidR="00452FB8" w:rsidRPr="00D915A8">
        <w:rPr>
          <w:b/>
          <w:bCs/>
          <w:i/>
          <w:iCs/>
          <w:sz w:val="28"/>
          <w:szCs w:val="28"/>
          <w:lang w:val="ro-RO"/>
        </w:rPr>
        <w:t xml:space="preserve"> </w:t>
      </w:r>
      <w:r w:rsidRPr="00D915A8">
        <w:rPr>
          <w:sz w:val="28"/>
          <w:szCs w:val="28"/>
          <w:lang w:val="ro-RO"/>
        </w:rPr>
        <w:t>ale bunurilor imobile</w:t>
      </w:r>
      <w:r w:rsidR="00452FB8" w:rsidRPr="00D915A8">
        <w:rPr>
          <w:sz w:val="28"/>
          <w:szCs w:val="28"/>
          <w:lang w:val="ro-RO"/>
        </w:rPr>
        <w:t xml:space="preserve">, </w:t>
      </w:r>
      <w:r w:rsidRPr="00D915A8">
        <w:rPr>
          <w:sz w:val="28"/>
          <w:szCs w:val="28"/>
          <w:lang w:val="ro-RO"/>
        </w:rPr>
        <w:t>identificat</w:t>
      </w:r>
      <w:r w:rsidR="00452FB8" w:rsidRPr="00D915A8">
        <w:rPr>
          <w:sz w:val="28"/>
          <w:szCs w:val="28"/>
          <w:lang w:val="ro-RO"/>
        </w:rPr>
        <w:t>e</w:t>
      </w:r>
      <w:r w:rsidRPr="00D915A8">
        <w:rPr>
          <w:sz w:val="28"/>
          <w:szCs w:val="28"/>
          <w:lang w:val="ro-RO"/>
        </w:rPr>
        <w:t xml:space="preserve"> prin identificator</w:t>
      </w:r>
      <w:r w:rsidR="00452FB8" w:rsidRPr="00D915A8">
        <w:rPr>
          <w:sz w:val="28"/>
          <w:szCs w:val="28"/>
          <w:lang w:val="ro-RO"/>
        </w:rPr>
        <w:t>i</w:t>
      </w:r>
      <w:r w:rsidRPr="00D915A8">
        <w:rPr>
          <w:sz w:val="28"/>
          <w:szCs w:val="28"/>
          <w:lang w:val="ro-RO"/>
        </w:rPr>
        <w:t xml:space="preserve"> unic</w:t>
      </w:r>
      <w:r w:rsidR="00452FB8" w:rsidRPr="00D915A8">
        <w:rPr>
          <w:sz w:val="28"/>
          <w:szCs w:val="28"/>
          <w:lang w:val="ro-RO"/>
        </w:rPr>
        <w:t>i</w:t>
      </w:r>
      <w:r w:rsidRPr="00D915A8">
        <w:rPr>
          <w:sz w:val="28"/>
          <w:szCs w:val="28"/>
          <w:lang w:val="ro-RO"/>
        </w:rPr>
        <w:t>, irepetabil</w:t>
      </w:r>
      <w:r w:rsidR="00452FB8" w:rsidRPr="00D915A8">
        <w:rPr>
          <w:sz w:val="28"/>
          <w:szCs w:val="28"/>
          <w:lang w:val="ro-RO"/>
        </w:rPr>
        <w:t>i</w:t>
      </w:r>
      <w:r w:rsidRPr="00D915A8">
        <w:rPr>
          <w:sz w:val="28"/>
          <w:szCs w:val="28"/>
          <w:lang w:val="ro-RO"/>
        </w:rPr>
        <w:t xml:space="preserve"> </w:t>
      </w:r>
      <w:r w:rsidR="00B64A9A" w:rsidRPr="00D915A8">
        <w:rPr>
          <w:sz w:val="28"/>
          <w:szCs w:val="28"/>
          <w:lang w:val="ro-RO"/>
        </w:rPr>
        <w:t xml:space="preserve">și </w:t>
      </w:r>
      <w:r w:rsidR="0027023C" w:rsidRPr="00D915A8">
        <w:rPr>
          <w:sz w:val="28"/>
          <w:szCs w:val="28"/>
          <w:lang w:val="ro-RO"/>
        </w:rPr>
        <w:t>conțin</w:t>
      </w:r>
      <w:r w:rsidRPr="00D915A8">
        <w:rPr>
          <w:sz w:val="28"/>
          <w:szCs w:val="28"/>
          <w:lang w:val="ro-RO"/>
        </w:rPr>
        <w:t xml:space="preserve"> un set de date spațiale și descriptive ce identifică forma, parametrii și dimensiunile obiectelor spațiale</w:t>
      </w:r>
      <w:r w:rsidR="003A7A64" w:rsidRPr="00D915A8">
        <w:rPr>
          <w:sz w:val="28"/>
          <w:szCs w:val="28"/>
          <w:lang w:val="ro-RO"/>
        </w:rPr>
        <w:t>:</w:t>
      </w:r>
    </w:p>
    <w:p w14:paraId="45C2A94B" w14:textId="0715BB96" w:rsidR="0027023C" w:rsidRPr="00D915A8" w:rsidRDefault="0006580E" w:rsidP="00BA6D83">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lastRenderedPageBreak/>
        <w:t>„</w:t>
      </w:r>
      <w:r w:rsidR="0027023C" w:rsidRPr="00D915A8">
        <w:rPr>
          <w:sz w:val="28"/>
          <w:szCs w:val="28"/>
          <w:lang w:val="ro-RO"/>
        </w:rPr>
        <w:t>sector cadastral</w:t>
      </w:r>
      <w:r w:rsidRPr="00D915A8">
        <w:rPr>
          <w:sz w:val="28"/>
          <w:szCs w:val="28"/>
          <w:lang w:val="ro-RO"/>
        </w:rPr>
        <w:t>”</w:t>
      </w:r>
      <w:r w:rsidR="0027023C" w:rsidRPr="00D915A8">
        <w:rPr>
          <w:sz w:val="28"/>
          <w:szCs w:val="28"/>
          <w:lang w:val="ro-RO"/>
        </w:rPr>
        <w:t xml:space="preserve"> – obiect spațial care este format în cadrul unui hotar UAT I (hotarul este generat din </w:t>
      </w:r>
      <w:r w:rsidR="00E1130D" w:rsidRPr="00D915A8">
        <w:rPr>
          <w:sz w:val="28"/>
          <w:szCs w:val="28"/>
          <w:lang w:val="ro-RO"/>
        </w:rPr>
        <w:t>componenta</w:t>
      </w:r>
      <w:r w:rsidR="003A7A64" w:rsidRPr="00D915A8">
        <w:rPr>
          <w:sz w:val="28"/>
          <w:szCs w:val="28"/>
          <w:lang w:val="ro-RO"/>
        </w:rPr>
        <w:t xml:space="preserve"> destinată </w:t>
      </w:r>
      <w:r w:rsidR="003A7A64" w:rsidRPr="00D915A8">
        <w:rPr>
          <w:b/>
          <w:bCs/>
          <w:i/>
          <w:iCs/>
          <w:sz w:val="28"/>
          <w:szCs w:val="28"/>
          <w:lang w:val="ro-RO"/>
        </w:rPr>
        <w:t>unităților administrativ-teritoriale și al adreselor</w:t>
      </w:r>
      <w:r w:rsidR="0027023C" w:rsidRPr="00D915A8">
        <w:rPr>
          <w:sz w:val="28"/>
          <w:szCs w:val="28"/>
          <w:lang w:val="ro-RO"/>
        </w:rPr>
        <w:t xml:space="preserve">) </w:t>
      </w:r>
      <w:r w:rsidR="009F2F6E" w:rsidRPr="00D915A8">
        <w:rPr>
          <w:sz w:val="28"/>
          <w:szCs w:val="28"/>
          <w:lang w:val="ro-RO"/>
        </w:rPr>
        <w:t>având</w:t>
      </w:r>
      <w:r w:rsidR="0027023C" w:rsidRPr="00D915A8">
        <w:rPr>
          <w:sz w:val="28"/>
          <w:szCs w:val="28"/>
          <w:lang w:val="ro-RO"/>
        </w:rPr>
        <w:t xml:space="preserve"> scopul de a menține numere cadastrale unice pentru obiectele imobiliare </w:t>
      </w:r>
      <w:r w:rsidR="009F2F6E" w:rsidRPr="00D915A8">
        <w:rPr>
          <w:sz w:val="28"/>
          <w:szCs w:val="28"/>
          <w:lang w:val="ro-RO"/>
        </w:rPr>
        <w:t>pe întreg teritoriul țării</w:t>
      </w:r>
      <w:r w:rsidR="003A7A64" w:rsidRPr="00D915A8">
        <w:rPr>
          <w:sz w:val="28"/>
          <w:szCs w:val="28"/>
          <w:lang w:val="ro-RO"/>
        </w:rPr>
        <w:t>;</w:t>
      </w:r>
    </w:p>
    <w:p w14:paraId="74E94FD0" w14:textId="4B537EED" w:rsidR="00C04F2F" w:rsidRPr="00D915A8" w:rsidRDefault="0006580E" w:rsidP="00BA6D83">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w:t>
      </w:r>
      <w:r w:rsidR="00F35BB1" w:rsidRPr="00D915A8">
        <w:rPr>
          <w:sz w:val="28"/>
          <w:szCs w:val="28"/>
          <w:lang w:val="ro-RO"/>
        </w:rPr>
        <w:t>terenul</w:t>
      </w:r>
      <w:r w:rsidRPr="00D915A8">
        <w:rPr>
          <w:sz w:val="28"/>
          <w:szCs w:val="28"/>
          <w:lang w:val="ro-RO"/>
        </w:rPr>
        <w:t>”</w:t>
      </w:r>
      <w:r w:rsidR="00F35BB1" w:rsidRPr="00D915A8">
        <w:rPr>
          <w:sz w:val="28"/>
          <w:szCs w:val="28"/>
          <w:lang w:val="ro-RO"/>
        </w:rPr>
        <w:t xml:space="preserve">  - descrie </w:t>
      </w:r>
      <w:r w:rsidR="00DD483B" w:rsidRPr="00D915A8">
        <w:rPr>
          <w:sz w:val="28"/>
          <w:szCs w:val="28"/>
          <w:lang w:val="ro-RO"/>
        </w:rPr>
        <w:t>o parte din teritoriul</w:t>
      </w:r>
      <w:r w:rsidR="0027023C" w:rsidRPr="00D915A8">
        <w:rPr>
          <w:sz w:val="28"/>
          <w:szCs w:val="28"/>
          <w:lang w:val="ro-RO"/>
        </w:rPr>
        <w:t xml:space="preserve"> </w:t>
      </w:r>
      <w:r w:rsidR="00DD483B" w:rsidRPr="00D915A8">
        <w:rPr>
          <w:sz w:val="28"/>
          <w:szCs w:val="28"/>
          <w:lang w:val="ro-RO"/>
        </w:rPr>
        <w:t xml:space="preserve">unui </w:t>
      </w:r>
      <w:r w:rsidR="0027023C" w:rsidRPr="00D915A8">
        <w:rPr>
          <w:sz w:val="28"/>
          <w:szCs w:val="28"/>
          <w:lang w:val="ro-RO"/>
        </w:rPr>
        <w:t>sector</w:t>
      </w:r>
      <w:r w:rsidR="00DD483B" w:rsidRPr="00D915A8">
        <w:rPr>
          <w:sz w:val="28"/>
          <w:szCs w:val="28"/>
          <w:lang w:val="ro-RO"/>
        </w:rPr>
        <w:t xml:space="preserve"> cadastral</w:t>
      </w:r>
      <w:r w:rsidR="00C04F2F" w:rsidRPr="00D915A8">
        <w:rPr>
          <w:sz w:val="28"/>
          <w:szCs w:val="28"/>
          <w:lang w:val="ro-RO"/>
        </w:rPr>
        <w:t>;</w:t>
      </w:r>
    </w:p>
    <w:p w14:paraId="35A7E50F" w14:textId="5F2F4562" w:rsidR="00C04F2F" w:rsidRPr="00D915A8" w:rsidRDefault="0006580E" w:rsidP="00BA6D83">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w:t>
      </w:r>
      <w:r w:rsidR="00F35BB1" w:rsidRPr="00D915A8">
        <w:rPr>
          <w:sz w:val="28"/>
          <w:szCs w:val="28"/>
          <w:lang w:val="ro-RO"/>
        </w:rPr>
        <w:t>c</w:t>
      </w:r>
      <w:r w:rsidR="00C04F2F" w:rsidRPr="00D915A8">
        <w:rPr>
          <w:sz w:val="28"/>
          <w:szCs w:val="28"/>
          <w:lang w:val="ro-RO"/>
        </w:rPr>
        <w:t>lădire</w:t>
      </w:r>
      <w:r w:rsidRPr="00D915A8">
        <w:rPr>
          <w:sz w:val="28"/>
          <w:szCs w:val="28"/>
          <w:lang w:val="ro-RO"/>
        </w:rPr>
        <w:t>”</w:t>
      </w:r>
      <w:r w:rsidR="00F35BB1" w:rsidRPr="00D915A8">
        <w:rPr>
          <w:sz w:val="28"/>
          <w:szCs w:val="28"/>
          <w:lang w:val="ro-RO"/>
        </w:rPr>
        <w:t xml:space="preserve"> – descrie clădirea</w:t>
      </w:r>
      <w:r w:rsidR="00C04F2F" w:rsidRPr="00D915A8">
        <w:rPr>
          <w:sz w:val="28"/>
          <w:szCs w:val="28"/>
          <w:lang w:val="ro-RO"/>
        </w:rPr>
        <w:t>/construcția</w:t>
      </w:r>
      <w:r w:rsidR="0027023C" w:rsidRPr="00D915A8">
        <w:rPr>
          <w:sz w:val="28"/>
          <w:szCs w:val="28"/>
          <w:lang w:val="ro-RO"/>
        </w:rPr>
        <w:t xml:space="preserve"> amplasată pe </w:t>
      </w:r>
      <w:r w:rsidR="00DD483B" w:rsidRPr="00D915A8">
        <w:rPr>
          <w:sz w:val="28"/>
          <w:szCs w:val="28"/>
          <w:lang w:val="ro-RO"/>
        </w:rPr>
        <w:t xml:space="preserve">terenul </w:t>
      </w:r>
      <w:r w:rsidR="0027023C" w:rsidRPr="00D915A8">
        <w:rPr>
          <w:sz w:val="28"/>
          <w:szCs w:val="28"/>
          <w:lang w:val="ro-RO"/>
        </w:rPr>
        <w:t>din sector</w:t>
      </w:r>
      <w:r w:rsidR="00F35BB1" w:rsidRPr="00D915A8">
        <w:rPr>
          <w:sz w:val="28"/>
          <w:szCs w:val="28"/>
          <w:lang w:val="ro-RO"/>
        </w:rPr>
        <w:t>;</w:t>
      </w:r>
    </w:p>
    <w:p w14:paraId="61110087" w14:textId="5A10EED3" w:rsidR="0027023C" w:rsidRPr="00D915A8" w:rsidRDefault="0006580E" w:rsidP="00BA6D83">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w:t>
      </w:r>
      <w:r w:rsidR="00F35BB1" w:rsidRPr="00D915A8">
        <w:rPr>
          <w:sz w:val="28"/>
          <w:szCs w:val="28"/>
          <w:lang w:val="ro-RO"/>
        </w:rPr>
        <w:t>componente</w:t>
      </w:r>
      <w:r w:rsidRPr="00D915A8">
        <w:rPr>
          <w:sz w:val="28"/>
          <w:szCs w:val="28"/>
          <w:lang w:val="ro-RO"/>
        </w:rPr>
        <w:t>”</w:t>
      </w:r>
      <w:r w:rsidR="00F35BB1" w:rsidRPr="00D915A8">
        <w:rPr>
          <w:sz w:val="28"/>
          <w:szCs w:val="28"/>
          <w:lang w:val="ro-RO"/>
        </w:rPr>
        <w:t xml:space="preserve"> – descrie c</w:t>
      </w:r>
      <w:r w:rsidR="0027023C" w:rsidRPr="00D915A8">
        <w:rPr>
          <w:sz w:val="28"/>
          <w:szCs w:val="28"/>
          <w:lang w:val="ro-RO"/>
        </w:rPr>
        <w:t>omponentele clădirii</w:t>
      </w:r>
      <w:r w:rsidR="00AA5920" w:rsidRPr="00D915A8">
        <w:rPr>
          <w:sz w:val="28"/>
          <w:szCs w:val="28"/>
          <w:lang w:val="ro-RO"/>
        </w:rPr>
        <w:t>/încăperii izolate</w:t>
      </w:r>
      <w:r w:rsidR="0027023C" w:rsidRPr="00D915A8">
        <w:rPr>
          <w:sz w:val="28"/>
          <w:szCs w:val="28"/>
          <w:lang w:val="ro-RO"/>
        </w:rPr>
        <w:t xml:space="preserve"> amplasată pe </w:t>
      </w:r>
      <w:r w:rsidR="00DD483B" w:rsidRPr="00D915A8">
        <w:rPr>
          <w:sz w:val="28"/>
          <w:szCs w:val="28"/>
          <w:lang w:val="ro-RO"/>
        </w:rPr>
        <w:t>terenul</w:t>
      </w:r>
      <w:r w:rsidR="0027023C" w:rsidRPr="00D915A8">
        <w:rPr>
          <w:sz w:val="28"/>
          <w:szCs w:val="28"/>
          <w:lang w:val="ro-RO"/>
        </w:rPr>
        <w:t xml:space="preserve"> din sector (în cazul în care există);</w:t>
      </w:r>
    </w:p>
    <w:p w14:paraId="4B33C139" w14:textId="7DE5C4F5" w:rsidR="003A7A64" w:rsidRPr="00D915A8" w:rsidRDefault="0006580E" w:rsidP="00BA6D83">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w:t>
      </w:r>
      <w:r w:rsidR="00F35BB1" w:rsidRPr="00D915A8">
        <w:rPr>
          <w:sz w:val="28"/>
          <w:szCs w:val="28"/>
          <w:lang w:val="ro-RO"/>
        </w:rPr>
        <w:t>n</w:t>
      </w:r>
      <w:r w:rsidR="003A7A64" w:rsidRPr="00D915A8">
        <w:rPr>
          <w:sz w:val="28"/>
          <w:szCs w:val="28"/>
          <w:lang w:val="ro-RO"/>
        </w:rPr>
        <w:t>ivel</w:t>
      </w:r>
      <w:r w:rsidRPr="00D915A8">
        <w:rPr>
          <w:sz w:val="28"/>
          <w:szCs w:val="28"/>
          <w:lang w:val="ro-RO"/>
        </w:rPr>
        <w:t>”</w:t>
      </w:r>
      <w:r w:rsidR="00F35BB1" w:rsidRPr="00D915A8">
        <w:rPr>
          <w:sz w:val="28"/>
          <w:szCs w:val="28"/>
          <w:lang w:val="ro-RO"/>
        </w:rPr>
        <w:t>- descrie un nivel din clădirea</w:t>
      </w:r>
      <w:r w:rsidR="003A7A64" w:rsidRPr="00D915A8">
        <w:rPr>
          <w:sz w:val="28"/>
          <w:szCs w:val="28"/>
          <w:lang w:val="ro-RO"/>
        </w:rPr>
        <w:t xml:space="preserve"> </w:t>
      </w:r>
      <w:r w:rsidR="00B64A9A" w:rsidRPr="00D915A8">
        <w:rPr>
          <w:sz w:val="28"/>
          <w:szCs w:val="28"/>
          <w:lang w:val="ro-RO"/>
        </w:rPr>
        <w:t xml:space="preserve">amplasate pe </w:t>
      </w:r>
      <w:r w:rsidR="00DD483B" w:rsidRPr="00D915A8">
        <w:rPr>
          <w:sz w:val="28"/>
          <w:szCs w:val="28"/>
          <w:lang w:val="ro-RO"/>
        </w:rPr>
        <w:t>terenul</w:t>
      </w:r>
      <w:r w:rsidR="00B64A9A" w:rsidRPr="00D915A8">
        <w:rPr>
          <w:sz w:val="28"/>
          <w:szCs w:val="28"/>
          <w:lang w:val="ro-RO"/>
        </w:rPr>
        <w:t xml:space="preserve"> din</w:t>
      </w:r>
      <w:r w:rsidR="00F35BB1" w:rsidRPr="00D915A8">
        <w:rPr>
          <w:sz w:val="28"/>
          <w:szCs w:val="28"/>
          <w:lang w:val="ro-RO"/>
        </w:rPr>
        <w:t xml:space="preserve"> sector</w:t>
      </w:r>
      <w:r w:rsidR="00B64A9A" w:rsidRPr="00D915A8">
        <w:rPr>
          <w:sz w:val="28"/>
          <w:szCs w:val="28"/>
          <w:lang w:val="ro-RO"/>
        </w:rPr>
        <w:t>;</w:t>
      </w:r>
    </w:p>
    <w:p w14:paraId="050B4C17" w14:textId="440980BD" w:rsidR="00C04F2F" w:rsidRPr="00D915A8" w:rsidRDefault="00301040" w:rsidP="00BA6D83">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w:t>
      </w:r>
      <w:r w:rsidR="00093BB5" w:rsidRPr="00D915A8">
        <w:rPr>
          <w:sz w:val="28"/>
          <w:szCs w:val="28"/>
          <w:lang w:val="ro-RO"/>
        </w:rPr>
        <w:t>încăpere izolată</w:t>
      </w:r>
      <w:r w:rsidRPr="00D915A8">
        <w:rPr>
          <w:sz w:val="28"/>
          <w:szCs w:val="28"/>
          <w:lang w:val="ro-RO"/>
        </w:rPr>
        <w:t>”</w:t>
      </w:r>
      <w:r w:rsidR="00093BB5" w:rsidRPr="00D915A8">
        <w:rPr>
          <w:sz w:val="28"/>
          <w:szCs w:val="28"/>
          <w:lang w:val="ro-RO"/>
        </w:rPr>
        <w:t xml:space="preserve"> </w:t>
      </w:r>
      <w:r w:rsidRPr="00D915A8">
        <w:rPr>
          <w:sz w:val="28"/>
          <w:szCs w:val="28"/>
          <w:lang w:val="ro-RO"/>
        </w:rPr>
        <w:t xml:space="preserve">- </w:t>
      </w:r>
      <w:r w:rsidR="00093BB5" w:rsidRPr="00D915A8">
        <w:rPr>
          <w:sz w:val="28"/>
          <w:szCs w:val="28"/>
          <w:lang w:val="ro-RO"/>
        </w:rPr>
        <w:t xml:space="preserve">descrie </w:t>
      </w:r>
      <w:r w:rsidR="00D14D62" w:rsidRPr="00D915A8">
        <w:rPr>
          <w:sz w:val="28"/>
          <w:szCs w:val="28"/>
          <w:lang w:val="ro-RO"/>
        </w:rPr>
        <w:t xml:space="preserve">partea interioară a unei </w:t>
      </w:r>
      <w:r w:rsidR="00D915A8" w:rsidRPr="00D915A8">
        <w:rPr>
          <w:sz w:val="28"/>
          <w:szCs w:val="28"/>
          <w:lang w:val="ro-RO"/>
        </w:rPr>
        <w:t>construcții</w:t>
      </w:r>
      <w:r w:rsidR="00D14D62" w:rsidRPr="00D915A8">
        <w:rPr>
          <w:sz w:val="28"/>
          <w:szCs w:val="28"/>
          <w:lang w:val="ro-RO"/>
        </w:rPr>
        <w:t xml:space="preserve">, separată de alte </w:t>
      </w:r>
      <w:r w:rsidR="00D915A8" w:rsidRPr="00D915A8">
        <w:rPr>
          <w:sz w:val="28"/>
          <w:szCs w:val="28"/>
          <w:lang w:val="ro-RO"/>
        </w:rPr>
        <w:t>părți</w:t>
      </w:r>
      <w:r w:rsidR="00D14D62" w:rsidRPr="00D915A8">
        <w:rPr>
          <w:sz w:val="28"/>
          <w:szCs w:val="28"/>
          <w:lang w:val="ro-RO"/>
        </w:rPr>
        <w:t xml:space="preserve"> adiacente ale acestei </w:t>
      </w:r>
      <w:r w:rsidR="00D915A8" w:rsidRPr="00D915A8">
        <w:rPr>
          <w:sz w:val="28"/>
          <w:szCs w:val="28"/>
          <w:lang w:val="ro-RO"/>
        </w:rPr>
        <w:t>construcții</w:t>
      </w:r>
      <w:r w:rsidR="00D14D62" w:rsidRPr="00D915A8">
        <w:rPr>
          <w:sz w:val="28"/>
          <w:szCs w:val="28"/>
          <w:lang w:val="ro-RO"/>
        </w:rPr>
        <w:t xml:space="preserve"> prin </w:t>
      </w:r>
      <w:r w:rsidR="00D915A8" w:rsidRPr="00D915A8">
        <w:rPr>
          <w:sz w:val="28"/>
          <w:szCs w:val="28"/>
          <w:lang w:val="ro-RO"/>
        </w:rPr>
        <w:t>pereții</w:t>
      </w:r>
      <w:r w:rsidR="00D14D62" w:rsidRPr="00D915A8">
        <w:rPr>
          <w:sz w:val="28"/>
          <w:szCs w:val="28"/>
          <w:lang w:val="ro-RO"/>
        </w:rPr>
        <w:t xml:space="preserve"> sau prin </w:t>
      </w:r>
      <w:r w:rsidR="00D915A8" w:rsidRPr="00D915A8">
        <w:rPr>
          <w:sz w:val="28"/>
          <w:szCs w:val="28"/>
          <w:lang w:val="ro-RO"/>
        </w:rPr>
        <w:t>despărțituri</w:t>
      </w:r>
      <w:r w:rsidR="00D14D62" w:rsidRPr="00D915A8">
        <w:rPr>
          <w:sz w:val="28"/>
          <w:szCs w:val="28"/>
          <w:lang w:val="ro-RO"/>
        </w:rPr>
        <w:t xml:space="preserve"> fără goluri pentru </w:t>
      </w:r>
      <w:r w:rsidR="00D915A8" w:rsidRPr="00D915A8">
        <w:rPr>
          <w:sz w:val="28"/>
          <w:szCs w:val="28"/>
          <w:lang w:val="ro-RO"/>
        </w:rPr>
        <w:t>uși</w:t>
      </w:r>
      <w:r w:rsidR="00D14D62" w:rsidRPr="00D915A8">
        <w:rPr>
          <w:sz w:val="28"/>
          <w:szCs w:val="28"/>
          <w:lang w:val="ro-RO"/>
        </w:rPr>
        <w:t xml:space="preserve">, </w:t>
      </w:r>
      <w:r w:rsidR="00D915A8" w:rsidRPr="00D915A8">
        <w:rPr>
          <w:sz w:val="28"/>
          <w:szCs w:val="28"/>
          <w:lang w:val="ro-RO"/>
        </w:rPr>
        <w:t>având</w:t>
      </w:r>
      <w:r w:rsidR="00D14D62" w:rsidRPr="00D915A8">
        <w:rPr>
          <w:sz w:val="28"/>
          <w:szCs w:val="28"/>
          <w:lang w:val="ro-RO"/>
        </w:rPr>
        <w:t xml:space="preserve"> </w:t>
      </w:r>
      <w:r w:rsidR="00D915A8" w:rsidRPr="00D915A8">
        <w:rPr>
          <w:sz w:val="28"/>
          <w:szCs w:val="28"/>
          <w:lang w:val="ro-RO"/>
        </w:rPr>
        <w:t>ieșire</w:t>
      </w:r>
      <w:r w:rsidR="00D14D62" w:rsidRPr="00D915A8">
        <w:rPr>
          <w:sz w:val="28"/>
          <w:szCs w:val="28"/>
          <w:lang w:val="ro-RO"/>
        </w:rPr>
        <w:t xml:space="preserve"> separată pe palierul scării, în coridor comun, în curte sau în stradă </w:t>
      </w:r>
      <w:r w:rsidR="0027023C" w:rsidRPr="00D915A8">
        <w:rPr>
          <w:sz w:val="28"/>
          <w:szCs w:val="28"/>
          <w:lang w:val="ro-RO"/>
        </w:rPr>
        <w:t xml:space="preserve">din clădirea amplasată pe </w:t>
      </w:r>
      <w:r w:rsidR="00947A15" w:rsidRPr="00D915A8">
        <w:rPr>
          <w:sz w:val="28"/>
          <w:szCs w:val="28"/>
          <w:lang w:val="ro-RO"/>
        </w:rPr>
        <w:t>terenul</w:t>
      </w:r>
      <w:r w:rsidR="0027023C" w:rsidRPr="00D915A8">
        <w:rPr>
          <w:sz w:val="28"/>
          <w:szCs w:val="28"/>
          <w:lang w:val="ro-RO"/>
        </w:rPr>
        <w:t xml:space="preserve"> din sector (în cazul în care există);</w:t>
      </w:r>
    </w:p>
    <w:p w14:paraId="042EBAC2" w14:textId="7C61DD9C" w:rsidR="00B64A9A" w:rsidRPr="00D915A8" w:rsidRDefault="0006580E" w:rsidP="00BA6D83">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w:t>
      </w:r>
      <w:r w:rsidR="00F35BB1" w:rsidRPr="00D915A8">
        <w:rPr>
          <w:sz w:val="28"/>
          <w:szCs w:val="28"/>
          <w:lang w:val="ro-RO"/>
        </w:rPr>
        <w:t>încăpere</w:t>
      </w:r>
      <w:r w:rsidRPr="00D915A8">
        <w:rPr>
          <w:sz w:val="28"/>
          <w:szCs w:val="28"/>
          <w:lang w:val="ro-RO"/>
        </w:rPr>
        <w:t>”</w:t>
      </w:r>
      <w:r w:rsidR="00F35BB1" w:rsidRPr="00D915A8">
        <w:rPr>
          <w:sz w:val="28"/>
          <w:szCs w:val="28"/>
          <w:lang w:val="ro-RO"/>
        </w:rPr>
        <w:t xml:space="preserve"> – descrie î</w:t>
      </w:r>
      <w:r w:rsidR="00B64A9A" w:rsidRPr="00D915A8">
        <w:rPr>
          <w:sz w:val="28"/>
          <w:szCs w:val="28"/>
          <w:lang w:val="ro-RO"/>
        </w:rPr>
        <w:t xml:space="preserve">ncăperea din cadrul </w:t>
      </w:r>
      <w:r w:rsidR="00DB7AB2" w:rsidRPr="00D915A8">
        <w:rPr>
          <w:sz w:val="28"/>
          <w:szCs w:val="28"/>
          <w:lang w:val="ro-RO"/>
        </w:rPr>
        <w:t>încăperii izolate</w:t>
      </w:r>
      <w:r w:rsidR="00B64A9A" w:rsidRPr="00D915A8">
        <w:rPr>
          <w:sz w:val="28"/>
          <w:szCs w:val="28"/>
          <w:lang w:val="ro-RO"/>
        </w:rPr>
        <w:t xml:space="preserve"> sau din cadrul clădirii amplasată pe </w:t>
      </w:r>
      <w:r w:rsidR="00947A15" w:rsidRPr="00D915A8">
        <w:rPr>
          <w:sz w:val="28"/>
          <w:szCs w:val="28"/>
          <w:lang w:val="ro-RO"/>
        </w:rPr>
        <w:t>terenul</w:t>
      </w:r>
      <w:r w:rsidR="00B64A9A" w:rsidRPr="00D915A8">
        <w:rPr>
          <w:sz w:val="28"/>
          <w:szCs w:val="28"/>
          <w:lang w:val="ro-RO"/>
        </w:rPr>
        <w:t xml:space="preserve"> din sector;</w:t>
      </w:r>
    </w:p>
    <w:p w14:paraId="648E2316" w14:textId="42414F96" w:rsidR="00B64A9A" w:rsidRPr="00D915A8" w:rsidRDefault="0006580E" w:rsidP="00BA6D83">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w:t>
      </w:r>
      <w:r w:rsidR="007913A5" w:rsidRPr="00D915A8">
        <w:rPr>
          <w:sz w:val="28"/>
          <w:szCs w:val="28"/>
          <w:lang w:val="ro-RO"/>
        </w:rPr>
        <w:t>g</w:t>
      </w:r>
      <w:r w:rsidR="00B64A9A" w:rsidRPr="00D915A8">
        <w:rPr>
          <w:sz w:val="28"/>
          <w:szCs w:val="28"/>
          <w:lang w:val="ro-RO"/>
        </w:rPr>
        <w:t>revări</w:t>
      </w:r>
      <w:r w:rsidRPr="00D915A8">
        <w:rPr>
          <w:sz w:val="28"/>
          <w:szCs w:val="28"/>
          <w:lang w:val="ro-RO"/>
        </w:rPr>
        <w:t>”</w:t>
      </w:r>
      <w:r w:rsidR="00B64A9A" w:rsidRPr="00D915A8">
        <w:rPr>
          <w:sz w:val="28"/>
          <w:szCs w:val="28"/>
          <w:lang w:val="ro-RO"/>
        </w:rPr>
        <w:t xml:space="preserve"> – obiecte spațiale care descriu</w:t>
      </w:r>
      <w:r w:rsidR="007913A5" w:rsidRPr="00D915A8">
        <w:rPr>
          <w:sz w:val="28"/>
          <w:szCs w:val="28"/>
          <w:lang w:val="ro-RO"/>
        </w:rPr>
        <w:t xml:space="preserve"> </w:t>
      </w:r>
      <w:r w:rsidR="00B64A9A" w:rsidRPr="00D915A8">
        <w:rPr>
          <w:sz w:val="28"/>
          <w:szCs w:val="28"/>
          <w:lang w:val="ro-RO"/>
        </w:rPr>
        <w:t>restricții</w:t>
      </w:r>
      <w:r w:rsidR="007913A5" w:rsidRPr="00D915A8">
        <w:rPr>
          <w:sz w:val="28"/>
          <w:szCs w:val="28"/>
          <w:lang w:val="ro-RO"/>
        </w:rPr>
        <w:t>le</w:t>
      </w:r>
      <w:r w:rsidR="00B64A9A" w:rsidRPr="00D915A8">
        <w:rPr>
          <w:sz w:val="28"/>
          <w:szCs w:val="28"/>
          <w:lang w:val="ro-RO"/>
        </w:rPr>
        <w:t xml:space="preserve"> impuse terenului, clădirii sau </w:t>
      </w:r>
      <w:r w:rsidR="00D14D62" w:rsidRPr="00D915A8">
        <w:rPr>
          <w:sz w:val="28"/>
          <w:szCs w:val="28"/>
          <w:lang w:val="ro-RO"/>
        </w:rPr>
        <w:t>încăperii izolate</w:t>
      </w:r>
      <w:r w:rsidR="00B64A9A" w:rsidRPr="00D915A8">
        <w:rPr>
          <w:sz w:val="28"/>
          <w:szCs w:val="28"/>
          <w:lang w:val="ro-RO"/>
        </w:rPr>
        <w:t>;</w:t>
      </w:r>
    </w:p>
    <w:p w14:paraId="5B1706B9" w14:textId="0B90C12D" w:rsidR="00B64A9A" w:rsidRPr="00C35CE3" w:rsidRDefault="0006580E" w:rsidP="00C35CE3">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w:t>
      </w:r>
      <w:r w:rsidR="00D03E36" w:rsidRPr="00D915A8">
        <w:rPr>
          <w:sz w:val="28"/>
          <w:szCs w:val="28"/>
          <w:lang w:val="ro-RO"/>
        </w:rPr>
        <w:t>zona valorică</w:t>
      </w:r>
      <w:r w:rsidRPr="00D915A8">
        <w:rPr>
          <w:sz w:val="28"/>
          <w:szCs w:val="28"/>
          <w:lang w:val="ro-RO"/>
        </w:rPr>
        <w:t>”</w:t>
      </w:r>
      <w:r w:rsidR="00D03E36" w:rsidRPr="00D915A8">
        <w:rPr>
          <w:sz w:val="28"/>
          <w:szCs w:val="28"/>
          <w:lang w:val="ro-RO"/>
        </w:rPr>
        <w:t xml:space="preserve"> - utilizat</w:t>
      </w:r>
      <w:r w:rsidR="009F2F6E" w:rsidRPr="00D915A8">
        <w:rPr>
          <w:sz w:val="28"/>
          <w:szCs w:val="28"/>
          <w:lang w:val="ro-RO"/>
        </w:rPr>
        <w:t>ă</w:t>
      </w:r>
      <w:r w:rsidR="00D03E36" w:rsidRPr="00D915A8">
        <w:rPr>
          <w:sz w:val="28"/>
          <w:szCs w:val="28"/>
          <w:lang w:val="ro-RO"/>
        </w:rPr>
        <w:t xml:space="preserve"> pentru a clasifica și organiza informațiile legate de evaluarea valorii unor bunuri</w:t>
      </w:r>
      <w:r w:rsidR="009F2F6E" w:rsidRPr="00D915A8">
        <w:rPr>
          <w:sz w:val="28"/>
          <w:szCs w:val="28"/>
          <w:lang w:val="ro-RO"/>
        </w:rPr>
        <w:t xml:space="preserve"> imobile</w:t>
      </w:r>
      <w:r w:rsidR="00D03E36" w:rsidRPr="00D915A8">
        <w:rPr>
          <w:sz w:val="28"/>
          <w:szCs w:val="28"/>
          <w:lang w:val="ro-RO"/>
        </w:rPr>
        <w:t>, tranzacții sau obligații fiscale, pe baza unor criterii geografice, economice sau sectoriale</w:t>
      </w:r>
    </w:p>
    <w:p w14:paraId="039AA65D" w14:textId="5B0ED869" w:rsidR="00E1130D" w:rsidRPr="00D915A8" w:rsidRDefault="00591FD3" w:rsidP="00FE772F">
      <w:pPr>
        <w:pStyle w:val="Listparagraf"/>
        <w:numPr>
          <w:ilvl w:val="1"/>
          <w:numId w:val="3"/>
        </w:numPr>
        <w:tabs>
          <w:tab w:val="left" w:pos="1134"/>
        </w:tabs>
        <w:ind w:left="0" w:firstLine="360"/>
        <w:jc w:val="both"/>
        <w:rPr>
          <w:sz w:val="28"/>
          <w:szCs w:val="28"/>
          <w:lang w:val="ro-RO" w:eastAsia="zh-CN"/>
        </w:rPr>
      </w:pPr>
      <w:r w:rsidRPr="00D915A8">
        <w:rPr>
          <w:sz w:val="28"/>
          <w:szCs w:val="28"/>
          <w:lang w:val="ro-RO" w:eastAsia="zh-CN"/>
        </w:rPr>
        <w:t xml:space="preserve">Obiectele informaționale înregistrate în componenta destinată </w:t>
      </w:r>
      <w:r w:rsidRPr="00D915A8">
        <w:rPr>
          <w:b/>
          <w:bCs/>
          <w:i/>
          <w:iCs/>
          <w:sz w:val="28"/>
          <w:szCs w:val="28"/>
          <w:lang w:val="ro-RO" w:eastAsia="zh-CN"/>
        </w:rPr>
        <w:t>drepturilor de proprietate și altor drepturi reale asociate</w:t>
      </w:r>
      <w:r w:rsidRPr="00D915A8">
        <w:rPr>
          <w:sz w:val="28"/>
          <w:szCs w:val="28"/>
          <w:lang w:val="ro-RO" w:eastAsia="zh-CN"/>
        </w:rPr>
        <w:t>, identificate prin identificatori unici, irepetabili în cadrul componentei, și includ un set de date descriptive corelate cu obiectele spațiale și caracteristicile tehnice ale bunurilor imobile</w:t>
      </w:r>
      <w:r w:rsidR="00036FD4" w:rsidRPr="00D915A8">
        <w:rPr>
          <w:sz w:val="28"/>
          <w:szCs w:val="28"/>
          <w:lang w:val="ro-RO"/>
        </w:rPr>
        <w:t xml:space="preserve">: </w:t>
      </w:r>
    </w:p>
    <w:p w14:paraId="5D5CA388" w14:textId="1489160A" w:rsidR="00AB3380" w:rsidRPr="00D915A8" w:rsidRDefault="0006580E" w:rsidP="00FE772F">
      <w:pPr>
        <w:pStyle w:val="Listparagraf"/>
        <w:numPr>
          <w:ilvl w:val="2"/>
          <w:numId w:val="3"/>
        </w:numPr>
        <w:tabs>
          <w:tab w:val="left" w:pos="1134"/>
        </w:tabs>
        <w:ind w:left="0" w:firstLine="414"/>
        <w:jc w:val="both"/>
        <w:rPr>
          <w:sz w:val="28"/>
          <w:szCs w:val="28"/>
          <w:lang w:val="ro-RO" w:eastAsia="zh-CN"/>
        </w:rPr>
      </w:pPr>
      <w:r w:rsidRPr="00D915A8">
        <w:rPr>
          <w:sz w:val="28"/>
          <w:szCs w:val="28"/>
          <w:lang w:val="ro-RO" w:eastAsia="zh-CN"/>
        </w:rPr>
        <w:t>„</w:t>
      </w:r>
      <w:r w:rsidR="007913A5" w:rsidRPr="00D915A8">
        <w:rPr>
          <w:sz w:val="28"/>
          <w:szCs w:val="28"/>
          <w:lang w:val="ro-RO" w:eastAsia="zh-CN"/>
        </w:rPr>
        <w:t>d</w:t>
      </w:r>
      <w:r w:rsidR="00036FD4" w:rsidRPr="00D915A8">
        <w:rPr>
          <w:sz w:val="28"/>
          <w:szCs w:val="28"/>
          <w:lang w:val="ro-RO" w:eastAsia="zh-CN"/>
        </w:rPr>
        <w:t>reptul de proprietate</w:t>
      </w:r>
      <w:r w:rsidRPr="00D915A8">
        <w:rPr>
          <w:sz w:val="28"/>
          <w:szCs w:val="28"/>
          <w:lang w:val="ro-RO" w:eastAsia="zh-CN"/>
        </w:rPr>
        <w:t>”</w:t>
      </w:r>
      <w:r w:rsidR="00036FD4" w:rsidRPr="00D915A8">
        <w:rPr>
          <w:sz w:val="28"/>
          <w:szCs w:val="28"/>
          <w:lang w:val="ro-RO" w:eastAsia="zh-CN"/>
        </w:rPr>
        <w:t xml:space="preserve"> –</w:t>
      </w:r>
      <w:r w:rsidR="009F2F6E" w:rsidRPr="00D915A8">
        <w:rPr>
          <w:sz w:val="28"/>
          <w:szCs w:val="28"/>
          <w:lang w:val="ro-RO" w:eastAsia="zh-CN"/>
        </w:rPr>
        <w:t xml:space="preserve"> obiect informațional </w:t>
      </w:r>
      <w:r w:rsidR="00AB3380" w:rsidRPr="00D915A8">
        <w:rPr>
          <w:sz w:val="28"/>
          <w:szCs w:val="28"/>
          <w:lang w:val="ro-RO" w:eastAsia="zh-CN"/>
        </w:rPr>
        <w:t>c</w:t>
      </w:r>
      <w:r w:rsidR="009F2F6E" w:rsidRPr="00D915A8">
        <w:rPr>
          <w:sz w:val="28"/>
          <w:szCs w:val="28"/>
          <w:lang w:val="ro-RO" w:eastAsia="zh-CN"/>
        </w:rPr>
        <w:t>e</w:t>
      </w:r>
      <w:r w:rsidR="00AB3380" w:rsidRPr="00D915A8">
        <w:rPr>
          <w:sz w:val="28"/>
          <w:szCs w:val="28"/>
          <w:lang w:val="ro-RO" w:eastAsia="zh-CN"/>
        </w:rPr>
        <w:t xml:space="preserve"> cuprinde un ansamblu de date stabilite de legislație, c</w:t>
      </w:r>
      <w:r w:rsidR="009F2F6E" w:rsidRPr="00D915A8">
        <w:rPr>
          <w:sz w:val="28"/>
          <w:szCs w:val="28"/>
          <w:lang w:val="ro-RO" w:eastAsia="zh-CN"/>
        </w:rPr>
        <w:t>are</w:t>
      </w:r>
      <w:r w:rsidR="00AB3380" w:rsidRPr="00D915A8">
        <w:rPr>
          <w:sz w:val="28"/>
          <w:szCs w:val="28"/>
          <w:lang w:val="ro-RO" w:eastAsia="zh-CN"/>
        </w:rPr>
        <w:t xml:space="preserve"> reflectă dreptul de proprietate asupra unui bun imobil;</w:t>
      </w:r>
    </w:p>
    <w:p w14:paraId="2A55D30A" w14:textId="6A8D05D9" w:rsidR="007913A5" w:rsidRPr="00D915A8" w:rsidRDefault="0006580E" w:rsidP="00FE772F">
      <w:pPr>
        <w:pStyle w:val="Listparagraf"/>
        <w:numPr>
          <w:ilvl w:val="2"/>
          <w:numId w:val="3"/>
        </w:numPr>
        <w:tabs>
          <w:tab w:val="left" w:pos="1134"/>
        </w:tabs>
        <w:ind w:left="0" w:firstLine="414"/>
        <w:jc w:val="both"/>
        <w:rPr>
          <w:sz w:val="28"/>
          <w:szCs w:val="28"/>
          <w:lang w:val="ro-RO" w:eastAsia="zh-CN"/>
        </w:rPr>
      </w:pPr>
      <w:r w:rsidRPr="00D915A8">
        <w:rPr>
          <w:sz w:val="28"/>
          <w:szCs w:val="28"/>
          <w:lang w:val="ro-RO" w:eastAsia="zh-CN"/>
        </w:rPr>
        <w:t>„</w:t>
      </w:r>
      <w:r w:rsidR="00AB3380" w:rsidRPr="00D915A8">
        <w:rPr>
          <w:sz w:val="28"/>
          <w:szCs w:val="28"/>
          <w:lang w:val="ro-RO" w:eastAsia="zh-CN"/>
        </w:rPr>
        <w:t>grevarea drepturilor patrimoniale</w:t>
      </w:r>
      <w:r w:rsidRPr="00D915A8">
        <w:rPr>
          <w:sz w:val="28"/>
          <w:szCs w:val="28"/>
          <w:lang w:val="ro-RO" w:eastAsia="zh-CN"/>
        </w:rPr>
        <w:t>”</w:t>
      </w:r>
      <w:r w:rsidR="00AB3380" w:rsidRPr="00D915A8">
        <w:rPr>
          <w:sz w:val="28"/>
          <w:szCs w:val="28"/>
          <w:lang w:val="ro-RO" w:eastAsia="zh-CN"/>
        </w:rPr>
        <w:t xml:space="preserve"> - obiect informațional ce conține date referitoare la sarcinile, obligațiile sau limitările impuse asupra drepturilor patrimoniale, stabilite conform </w:t>
      </w:r>
      <w:r w:rsidR="00A33EAE">
        <w:rPr>
          <w:sz w:val="28"/>
          <w:szCs w:val="28"/>
          <w:lang w:val="ro-RO" w:eastAsia="zh-CN"/>
        </w:rPr>
        <w:t xml:space="preserve">cadrului </w:t>
      </w:r>
      <w:r w:rsidR="00AB3380" w:rsidRPr="00D915A8">
        <w:rPr>
          <w:sz w:val="28"/>
          <w:szCs w:val="28"/>
          <w:lang w:val="ro-RO" w:eastAsia="zh-CN"/>
        </w:rPr>
        <w:t>legisla</w:t>
      </w:r>
      <w:r w:rsidR="00A33EAE">
        <w:rPr>
          <w:sz w:val="28"/>
          <w:szCs w:val="28"/>
          <w:lang w:val="ro-RO" w:eastAsia="zh-CN"/>
        </w:rPr>
        <w:t>tiv</w:t>
      </w:r>
      <w:r w:rsidR="00AB3380" w:rsidRPr="00D915A8">
        <w:rPr>
          <w:sz w:val="28"/>
          <w:szCs w:val="28"/>
          <w:lang w:val="ro-RO" w:eastAsia="zh-CN"/>
        </w:rPr>
        <w:t>;</w:t>
      </w:r>
    </w:p>
    <w:p w14:paraId="7064D204" w14:textId="6A1F4B68" w:rsidR="00AB3380" w:rsidRPr="00D915A8" w:rsidRDefault="0006580E" w:rsidP="00FE772F">
      <w:pPr>
        <w:pStyle w:val="Listparagraf"/>
        <w:numPr>
          <w:ilvl w:val="2"/>
          <w:numId w:val="3"/>
        </w:numPr>
        <w:tabs>
          <w:tab w:val="left" w:pos="1134"/>
        </w:tabs>
        <w:ind w:left="0" w:firstLine="414"/>
        <w:jc w:val="both"/>
        <w:rPr>
          <w:sz w:val="28"/>
          <w:szCs w:val="28"/>
          <w:lang w:val="ro-RO" w:eastAsia="zh-CN"/>
        </w:rPr>
      </w:pPr>
      <w:r w:rsidRPr="00D915A8">
        <w:rPr>
          <w:sz w:val="28"/>
          <w:szCs w:val="28"/>
          <w:lang w:val="ro-RO" w:eastAsia="zh-CN"/>
        </w:rPr>
        <w:t>„</w:t>
      </w:r>
      <w:r w:rsidR="00AB3380" w:rsidRPr="00D915A8">
        <w:rPr>
          <w:sz w:val="28"/>
          <w:szCs w:val="28"/>
          <w:lang w:val="ro-RO" w:eastAsia="zh-CN"/>
        </w:rPr>
        <w:t>notări</w:t>
      </w:r>
      <w:r w:rsidRPr="00D915A8">
        <w:rPr>
          <w:sz w:val="28"/>
          <w:szCs w:val="28"/>
          <w:lang w:val="ro-RO" w:eastAsia="zh-CN"/>
        </w:rPr>
        <w:t>”</w:t>
      </w:r>
      <w:r w:rsidR="00AB3380" w:rsidRPr="00D915A8">
        <w:rPr>
          <w:sz w:val="28"/>
          <w:szCs w:val="28"/>
          <w:lang w:val="ro-RO" w:eastAsia="zh-CN"/>
        </w:rPr>
        <w:t xml:space="preserve"> -</w:t>
      </w:r>
      <w:r w:rsidR="004709B4" w:rsidRPr="00D915A8">
        <w:rPr>
          <w:sz w:val="28"/>
          <w:szCs w:val="28"/>
          <w:lang w:val="ro-RO" w:eastAsia="zh-CN"/>
        </w:rPr>
        <w:t xml:space="preserve"> obiect informațional ce conține mențiuni, prevăzute de legislație, pentru a evidenția drepturi, fapte sau acte juridice ce privesc un bun imobil sau titularii acestuia.</w:t>
      </w:r>
    </w:p>
    <w:p w14:paraId="57143FB3" w14:textId="0A4C12B1" w:rsidR="00AB3380" w:rsidRPr="00D915A8" w:rsidRDefault="0006580E" w:rsidP="00FE772F">
      <w:pPr>
        <w:pStyle w:val="Listparagraf"/>
        <w:numPr>
          <w:ilvl w:val="2"/>
          <w:numId w:val="3"/>
        </w:numPr>
        <w:tabs>
          <w:tab w:val="left" w:pos="1134"/>
        </w:tabs>
        <w:ind w:left="0" w:firstLine="414"/>
        <w:jc w:val="both"/>
        <w:rPr>
          <w:sz w:val="28"/>
          <w:szCs w:val="28"/>
          <w:lang w:val="ro-RO" w:eastAsia="zh-CN"/>
        </w:rPr>
      </w:pPr>
      <w:r w:rsidRPr="00D915A8">
        <w:rPr>
          <w:sz w:val="28"/>
          <w:szCs w:val="28"/>
          <w:lang w:val="ro-RO" w:eastAsia="zh-CN"/>
        </w:rPr>
        <w:t>„</w:t>
      </w:r>
      <w:r w:rsidR="00AB3380" w:rsidRPr="00D915A8">
        <w:rPr>
          <w:sz w:val="28"/>
          <w:szCs w:val="28"/>
          <w:lang w:val="ro-RO" w:eastAsia="zh-CN"/>
        </w:rPr>
        <w:t>interdicții</w:t>
      </w:r>
      <w:r w:rsidRPr="00D915A8">
        <w:rPr>
          <w:sz w:val="28"/>
          <w:szCs w:val="28"/>
          <w:lang w:val="ro-RO" w:eastAsia="zh-CN"/>
        </w:rPr>
        <w:t>”</w:t>
      </w:r>
      <w:r w:rsidR="004709B4" w:rsidRPr="00D915A8">
        <w:rPr>
          <w:sz w:val="28"/>
          <w:szCs w:val="28"/>
          <w:lang w:val="ro-RO" w:eastAsia="zh-CN"/>
        </w:rPr>
        <w:t xml:space="preserve"> -</w:t>
      </w:r>
      <w:r w:rsidR="004709B4" w:rsidRPr="00D915A8">
        <w:rPr>
          <w:sz w:val="28"/>
          <w:szCs w:val="28"/>
          <w:lang w:val="ro-RO"/>
        </w:rPr>
        <w:t xml:space="preserve"> </w:t>
      </w:r>
      <w:r w:rsidR="00472ADB" w:rsidRPr="00472ADB">
        <w:rPr>
          <w:sz w:val="28"/>
          <w:szCs w:val="28"/>
          <w:lang w:val="ro-RO" w:eastAsia="zh-CN"/>
        </w:rPr>
        <w:t>obiect informațional ce cuprinde date privind limitări sau restricții stabilite prin lege, hotărâri judecătorești, încheieri ale executorilor judecătorești sau convenții, care împiedică temporar sau definitiv exercitarea anumitor drepturi patrimoniale asupra unui bun imobil</w:t>
      </w:r>
      <w:r w:rsidR="004709B4" w:rsidRPr="00D915A8">
        <w:rPr>
          <w:sz w:val="28"/>
          <w:szCs w:val="28"/>
          <w:lang w:val="ro-RO" w:eastAsia="zh-CN"/>
        </w:rPr>
        <w:t>.</w:t>
      </w:r>
    </w:p>
    <w:p w14:paraId="63E15E1D" w14:textId="581ECEF6" w:rsidR="006E3A5C" w:rsidRPr="00D915A8" w:rsidRDefault="003E715E" w:rsidP="00FE772F">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Obiecte</w:t>
      </w:r>
      <w:r w:rsidR="00D03E36" w:rsidRPr="00D915A8">
        <w:rPr>
          <w:sz w:val="28"/>
          <w:szCs w:val="28"/>
          <w:lang w:val="ro-RO"/>
        </w:rPr>
        <w:t>le</w:t>
      </w:r>
      <w:r w:rsidRPr="00D915A8">
        <w:rPr>
          <w:sz w:val="28"/>
          <w:szCs w:val="28"/>
          <w:lang w:val="ro-RO"/>
        </w:rPr>
        <w:t xml:space="preserve"> informaționale care se înregistrează </w:t>
      </w:r>
      <w:r w:rsidR="009F2F6E" w:rsidRPr="00D915A8">
        <w:rPr>
          <w:sz w:val="28"/>
          <w:szCs w:val="28"/>
          <w:lang w:val="ro-RO"/>
        </w:rPr>
        <w:t xml:space="preserve">în </w:t>
      </w:r>
      <w:r w:rsidRPr="00D915A8">
        <w:rPr>
          <w:sz w:val="28"/>
          <w:szCs w:val="28"/>
          <w:lang w:val="ro-RO"/>
        </w:rPr>
        <w:t xml:space="preserve">componenta </w:t>
      </w:r>
      <w:r w:rsidR="00157597" w:rsidRPr="00D915A8">
        <w:rPr>
          <w:sz w:val="28"/>
          <w:szCs w:val="28"/>
          <w:lang w:val="ro-RO"/>
        </w:rPr>
        <w:t>destinat</w:t>
      </w:r>
      <w:r w:rsidRPr="00D915A8">
        <w:rPr>
          <w:sz w:val="28"/>
          <w:szCs w:val="28"/>
          <w:lang w:val="ro-RO"/>
        </w:rPr>
        <w:t>ă</w:t>
      </w:r>
      <w:r w:rsidR="00157597" w:rsidRPr="00D915A8">
        <w:rPr>
          <w:sz w:val="28"/>
          <w:szCs w:val="28"/>
          <w:lang w:val="ro-RO"/>
        </w:rPr>
        <w:t xml:space="preserve"> </w:t>
      </w:r>
      <w:r w:rsidR="00157597" w:rsidRPr="00D915A8">
        <w:rPr>
          <w:b/>
          <w:bCs/>
          <w:i/>
          <w:iCs/>
          <w:sz w:val="28"/>
          <w:szCs w:val="28"/>
          <w:lang w:val="ro-RO"/>
        </w:rPr>
        <w:t xml:space="preserve">valorii </w:t>
      </w:r>
      <w:r w:rsidRPr="00D915A8">
        <w:rPr>
          <w:b/>
          <w:bCs/>
          <w:i/>
          <w:iCs/>
          <w:sz w:val="28"/>
          <w:szCs w:val="28"/>
          <w:lang w:val="ro-RO"/>
        </w:rPr>
        <w:t>estimate</w:t>
      </w:r>
      <w:r w:rsidR="00157597" w:rsidRPr="00D915A8">
        <w:rPr>
          <w:sz w:val="28"/>
          <w:szCs w:val="28"/>
          <w:lang w:val="ro-RO"/>
        </w:rPr>
        <w:t xml:space="preserve"> </w:t>
      </w:r>
      <w:r w:rsidRPr="00D915A8">
        <w:rPr>
          <w:sz w:val="28"/>
          <w:szCs w:val="28"/>
          <w:lang w:val="ro-RO"/>
        </w:rPr>
        <w:t>a</w:t>
      </w:r>
      <w:r w:rsidR="00157597" w:rsidRPr="00D915A8">
        <w:rPr>
          <w:sz w:val="28"/>
          <w:szCs w:val="28"/>
          <w:lang w:val="ro-RO"/>
        </w:rPr>
        <w:t xml:space="preserve"> bunuril</w:t>
      </w:r>
      <w:r w:rsidRPr="00D915A8">
        <w:rPr>
          <w:sz w:val="28"/>
          <w:szCs w:val="28"/>
          <w:lang w:val="ro-RO"/>
        </w:rPr>
        <w:t>or</w:t>
      </w:r>
      <w:r w:rsidR="00157597" w:rsidRPr="00D915A8">
        <w:rPr>
          <w:sz w:val="28"/>
          <w:szCs w:val="28"/>
          <w:lang w:val="ro-RO"/>
        </w:rPr>
        <w:t xml:space="preserve"> imobile</w:t>
      </w:r>
      <w:r w:rsidR="006E3A5C" w:rsidRPr="00D915A8">
        <w:rPr>
          <w:sz w:val="28"/>
          <w:szCs w:val="28"/>
          <w:lang w:val="ro-RO"/>
        </w:rPr>
        <w:t>, identificate prin indicatori unici, irepetabili în cadrul componentei, și conțin</w:t>
      </w:r>
      <w:r w:rsidR="00D03E36" w:rsidRPr="00D915A8">
        <w:rPr>
          <w:sz w:val="28"/>
          <w:szCs w:val="28"/>
          <w:lang w:val="ro-RO"/>
        </w:rPr>
        <w:t xml:space="preserve"> parametri economici ai bunului imobil:</w:t>
      </w:r>
    </w:p>
    <w:p w14:paraId="6DEF2484" w14:textId="1674C020" w:rsidR="00D03E36" w:rsidRPr="00D915A8" w:rsidRDefault="0006580E" w:rsidP="00FE772F">
      <w:pPr>
        <w:pStyle w:val="NormalWeb"/>
        <w:numPr>
          <w:ilvl w:val="2"/>
          <w:numId w:val="3"/>
        </w:numPr>
        <w:shd w:val="clear" w:color="auto" w:fill="FFFFFF"/>
        <w:tabs>
          <w:tab w:val="left" w:pos="1134"/>
        </w:tabs>
        <w:spacing w:before="0" w:beforeAutospacing="0" w:after="0" w:afterAutospacing="0"/>
        <w:ind w:left="0" w:firstLine="414"/>
        <w:jc w:val="both"/>
        <w:rPr>
          <w:sz w:val="28"/>
          <w:szCs w:val="28"/>
          <w:lang w:val="ro-RO"/>
        </w:rPr>
      </w:pPr>
      <w:r w:rsidRPr="00D915A8">
        <w:rPr>
          <w:sz w:val="28"/>
          <w:szCs w:val="28"/>
          <w:lang w:val="ro-RO"/>
        </w:rPr>
        <w:t>„</w:t>
      </w:r>
      <w:r w:rsidR="00D03E36" w:rsidRPr="00D915A8">
        <w:rPr>
          <w:sz w:val="28"/>
          <w:szCs w:val="28"/>
          <w:lang w:val="ro-RO"/>
        </w:rPr>
        <w:t>unitatea de evaluare</w:t>
      </w:r>
      <w:r w:rsidRPr="00D915A8">
        <w:rPr>
          <w:sz w:val="28"/>
          <w:szCs w:val="28"/>
          <w:lang w:val="ro-RO"/>
        </w:rPr>
        <w:t>”</w:t>
      </w:r>
      <w:r w:rsidR="00D03E36" w:rsidRPr="00D915A8">
        <w:rPr>
          <w:sz w:val="28"/>
          <w:szCs w:val="28"/>
          <w:lang w:val="ro-RO"/>
        </w:rPr>
        <w:t xml:space="preserve"> - </w:t>
      </w:r>
      <w:r w:rsidR="00217CFB" w:rsidRPr="00D915A8">
        <w:rPr>
          <w:sz w:val="28"/>
          <w:szCs w:val="28"/>
          <w:lang w:val="ro-RO"/>
        </w:rPr>
        <w:t>obiect informațional de bază în procesul de evaluare, care reprezintă bunul imobil identificat prin caracteristici consumate din alte componente și care stochează valoarea estimată determinată în cadrul procesului de evaluare;</w:t>
      </w:r>
    </w:p>
    <w:p w14:paraId="6741DFAD" w14:textId="3C9A3D6A" w:rsidR="00217CFB" w:rsidRPr="00D915A8" w:rsidRDefault="0006580E" w:rsidP="00FE772F">
      <w:pPr>
        <w:pStyle w:val="NormalWeb"/>
        <w:numPr>
          <w:ilvl w:val="2"/>
          <w:numId w:val="3"/>
        </w:numPr>
        <w:shd w:val="clear" w:color="auto" w:fill="FFFFFF"/>
        <w:tabs>
          <w:tab w:val="left" w:pos="1134"/>
        </w:tabs>
        <w:spacing w:before="0" w:beforeAutospacing="0" w:after="0" w:afterAutospacing="0"/>
        <w:ind w:left="0" w:firstLine="414"/>
        <w:jc w:val="both"/>
        <w:rPr>
          <w:sz w:val="28"/>
          <w:szCs w:val="28"/>
          <w:lang w:val="ro-RO"/>
        </w:rPr>
      </w:pPr>
      <w:r w:rsidRPr="00D915A8">
        <w:rPr>
          <w:sz w:val="28"/>
          <w:szCs w:val="28"/>
          <w:lang w:val="ro-RO"/>
        </w:rPr>
        <w:t>„</w:t>
      </w:r>
      <w:r w:rsidR="00217CFB" w:rsidRPr="00D915A8">
        <w:rPr>
          <w:sz w:val="28"/>
          <w:szCs w:val="28"/>
          <w:lang w:val="ro-RO"/>
        </w:rPr>
        <w:t>model de evaluare masivă</w:t>
      </w:r>
      <w:r w:rsidRPr="00D915A8">
        <w:rPr>
          <w:sz w:val="28"/>
          <w:szCs w:val="28"/>
          <w:lang w:val="ro-RO"/>
        </w:rPr>
        <w:t>”</w:t>
      </w:r>
      <w:r w:rsidR="00217CFB" w:rsidRPr="00D915A8">
        <w:rPr>
          <w:sz w:val="28"/>
          <w:szCs w:val="28"/>
          <w:lang w:val="ro-RO"/>
        </w:rPr>
        <w:t xml:space="preserve"> – obiect informațional care definește formula de calcul utilizată pentru determinarea valorii estimate a bunului imobil, în funcție de modul </w:t>
      </w:r>
      <w:r w:rsidR="00217CFB" w:rsidRPr="00D915A8">
        <w:rPr>
          <w:sz w:val="28"/>
          <w:szCs w:val="28"/>
          <w:lang w:val="ro-RO"/>
        </w:rPr>
        <w:lastRenderedPageBreak/>
        <w:t>de folosință și de alți parametri relevanți specifici zonei valorice și caracteristicilor economice ale bunului;</w:t>
      </w:r>
    </w:p>
    <w:p w14:paraId="4EB08696" w14:textId="551AD790" w:rsidR="00CC5040" w:rsidRPr="00D915A8" w:rsidRDefault="00386CC7" w:rsidP="00FE772F">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Obiecte informaționale care se înregistrează în componenta destinată </w:t>
      </w:r>
      <w:r w:rsidR="00157597" w:rsidRPr="00D915A8">
        <w:rPr>
          <w:b/>
          <w:bCs/>
          <w:i/>
          <w:iCs/>
          <w:sz w:val="28"/>
          <w:szCs w:val="28"/>
          <w:lang w:val="ro-RO"/>
        </w:rPr>
        <w:t>arhiv</w:t>
      </w:r>
      <w:r w:rsidRPr="00D915A8">
        <w:rPr>
          <w:b/>
          <w:bCs/>
          <w:i/>
          <w:iCs/>
          <w:sz w:val="28"/>
          <w:szCs w:val="28"/>
          <w:lang w:val="ro-RO"/>
        </w:rPr>
        <w:t xml:space="preserve">ării </w:t>
      </w:r>
      <w:r w:rsidR="00157597" w:rsidRPr="00D915A8">
        <w:rPr>
          <w:b/>
          <w:bCs/>
          <w:i/>
          <w:iCs/>
          <w:sz w:val="28"/>
          <w:szCs w:val="28"/>
          <w:lang w:val="ro-RO"/>
        </w:rPr>
        <w:t>și sistematiz</w:t>
      </w:r>
      <w:r w:rsidRPr="00D915A8">
        <w:rPr>
          <w:b/>
          <w:bCs/>
          <w:i/>
          <w:iCs/>
          <w:sz w:val="28"/>
          <w:szCs w:val="28"/>
          <w:lang w:val="ro-RO"/>
        </w:rPr>
        <w:t>ării</w:t>
      </w:r>
      <w:r w:rsidR="00157597" w:rsidRPr="00D915A8">
        <w:rPr>
          <w:b/>
          <w:bCs/>
          <w:i/>
          <w:iCs/>
          <w:sz w:val="28"/>
          <w:szCs w:val="28"/>
          <w:lang w:val="ro-RO"/>
        </w:rPr>
        <w:t xml:space="preserve"> actelor </w:t>
      </w:r>
      <w:r w:rsidR="00157597" w:rsidRPr="00D915A8">
        <w:rPr>
          <w:sz w:val="28"/>
          <w:szCs w:val="28"/>
          <w:lang w:val="ro-RO"/>
        </w:rPr>
        <w:t>în arhiva digitală</w:t>
      </w:r>
      <w:r w:rsidR="00DC67E5" w:rsidRPr="00D915A8">
        <w:rPr>
          <w:sz w:val="28"/>
          <w:szCs w:val="28"/>
          <w:lang w:val="ro-RO"/>
        </w:rPr>
        <w:t xml:space="preserve">: </w:t>
      </w:r>
    </w:p>
    <w:p w14:paraId="208DD9A2" w14:textId="51C1AE14" w:rsidR="00386CC7" w:rsidRPr="00D915A8" w:rsidRDefault="0006580E" w:rsidP="00FE772F">
      <w:pPr>
        <w:pStyle w:val="NormalWeb"/>
        <w:numPr>
          <w:ilvl w:val="2"/>
          <w:numId w:val="3"/>
        </w:numPr>
        <w:shd w:val="clear" w:color="auto" w:fill="FFFFFF"/>
        <w:tabs>
          <w:tab w:val="left" w:pos="1134"/>
        </w:tabs>
        <w:spacing w:before="0" w:beforeAutospacing="0" w:after="0" w:afterAutospacing="0"/>
        <w:ind w:left="0" w:firstLine="414"/>
        <w:jc w:val="both"/>
        <w:rPr>
          <w:sz w:val="28"/>
          <w:szCs w:val="28"/>
          <w:lang w:val="ro-RO"/>
        </w:rPr>
      </w:pPr>
      <w:r w:rsidRPr="00D915A8">
        <w:rPr>
          <w:sz w:val="28"/>
          <w:szCs w:val="28"/>
          <w:lang w:val="ro-RO"/>
        </w:rPr>
        <w:t>„</w:t>
      </w:r>
      <w:r w:rsidR="00386CC7" w:rsidRPr="00D915A8">
        <w:rPr>
          <w:sz w:val="28"/>
          <w:szCs w:val="28"/>
          <w:lang w:val="ro-RO"/>
        </w:rPr>
        <w:t>documentația tehnică</w:t>
      </w:r>
      <w:r w:rsidRPr="00D915A8">
        <w:rPr>
          <w:sz w:val="28"/>
          <w:szCs w:val="28"/>
          <w:lang w:val="ro-RO"/>
        </w:rPr>
        <w:t>”</w:t>
      </w:r>
      <w:r w:rsidR="00386CC7" w:rsidRPr="00D915A8">
        <w:rPr>
          <w:sz w:val="28"/>
          <w:szCs w:val="28"/>
          <w:lang w:val="ro-RO"/>
        </w:rPr>
        <w:t xml:space="preserve"> - obiect informațional care include date și materiale tehnice referitoare la bunurile imobile, cum ar fi rapoarte ale lucrărilor cadastrale, dosare tehnice existente în arhivă pe suport de hârtie, alte acte ce descriu caracteristicele tehnice elaborate conform cerințelor normative.</w:t>
      </w:r>
    </w:p>
    <w:p w14:paraId="783CAA1D" w14:textId="0B0BE35B" w:rsidR="00511A45" w:rsidRPr="00D915A8" w:rsidRDefault="0006580E" w:rsidP="00FE772F">
      <w:pPr>
        <w:pStyle w:val="NormalWeb"/>
        <w:numPr>
          <w:ilvl w:val="2"/>
          <w:numId w:val="3"/>
        </w:numPr>
        <w:shd w:val="clear" w:color="auto" w:fill="FFFFFF"/>
        <w:tabs>
          <w:tab w:val="left" w:pos="1134"/>
        </w:tabs>
        <w:spacing w:before="0" w:beforeAutospacing="0" w:after="0" w:afterAutospacing="0"/>
        <w:ind w:left="0" w:firstLine="414"/>
        <w:jc w:val="both"/>
        <w:rPr>
          <w:sz w:val="28"/>
          <w:szCs w:val="28"/>
          <w:lang w:val="ro-RO"/>
        </w:rPr>
      </w:pPr>
      <w:r w:rsidRPr="00D915A8">
        <w:rPr>
          <w:sz w:val="28"/>
          <w:szCs w:val="28"/>
          <w:lang w:val="ro-RO"/>
        </w:rPr>
        <w:t>„</w:t>
      </w:r>
      <w:r w:rsidR="00386CC7" w:rsidRPr="00D915A8">
        <w:rPr>
          <w:sz w:val="28"/>
          <w:szCs w:val="28"/>
          <w:lang w:val="ro-RO"/>
        </w:rPr>
        <w:t>documentația juridică</w:t>
      </w:r>
      <w:r w:rsidRPr="00D915A8">
        <w:rPr>
          <w:sz w:val="28"/>
          <w:szCs w:val="28"/>
          <w:lang w:val="ro-RO"/>
        </w:rPr>
        <w:t>”</w:t>
      </w:r>
      <w:r w:rsidR="00386CC7" w:rsidRPr="00D915A8">
        <w:rPr>
          <w:sz w:val="28"/>
          <w:szCs w:val="28"/>
          <w:lang w:val="ro-RO"/>
        </w:rPr>
        <w:t xml:space="preserve"> - obiect informațional ce conține acte și informații juridice care atestă drepturile patrimoniale asupra bunurilor imobile, </w:t>
      </w:r>
      <w:r w:rsidR="00AF30B4" w:rsidRPr="00D915A8">
        <w:rPr>
          <w:sz w:val="28"/>
          <w:szCs w:val="28"/>
          <w:lang w:val="ro-RO"/>
        </w:rPr>
        <w:t>alte drepturi reale limitative, sechestre, notări</w:t>
      </w:r>
      <w:r w:rsidR="00386CC7" w:rsidRPr="00D915A8">
        <w:rPr>
          <w:sz w:val="28"/>
          <w:szCs w:val="28"/>
          <w:lang w:val="ro-RO"/>
        </w:rPr>
        <w:t xml:space="preserve"> și alte acte prevăzute de </w:t>
      </w:r>
      <w:r w:rsidR="00A33EAE">
        <w:rPr>
          <w:sz w:val="28"/>
          <w:szCs w:val="28"/>
          <w:lang w:val="ro-RO"/>
        </w:rPr>
        <w:t xml:space="preserve">cadrul </w:t>
      </w:r>
      <w:r w:rsidR="00386CC7" w:rsidRPr="00D915A8">
        <w:rPr>
          <w:sz w:val="28"/>
          <w:szCs w:val="28"/>
          <w:lang w:val="ro-RO"/>
        </w:rPr>
        <w:t>legisla</w:t>
      </w:r>
      <w:r w:rsidR="00A33EAE">
        <w:rPr>
          <w:sz w:val="28"/>
          <w:szCs w:val="28"/>
          <w:lang w:val="ro-RO"/>
        </w:rPr>
        <w:t>tiv</w:t>
      </w:r>
      <w:r w:rsidR="00386CC7" w:rsidRPr="00D915A8">
        <w:rPr>
          <w:sz w:val="28"/>
          <w:szCs w:val="28"/>
          <w:lang w:val="ro-RO"/>
        </w:rPr>
        <w:t>.</w:t>
      </w:r>
    </w:p>
    <w:p w14:paraId="6E12E800" w14:textId="4B6AEAB4" w:rsidR="00386CC7" w:rsidRPr="00D915A8" w:rsidRDefault="0006580E" w:rsidP="00FE772F">
      <w:pPr>
        <w:pStyle w:val="NormalWeb"/>
        <w:numPr>
          <w:ilvl w:val="2"/>
          <w:numId w:val="3"/>
        </w:numPr>
        <w:shd w:val="clear" w:color="auto" w:fill="FFFFFF"/>
        <w:tabs>
          <w:tab w:val="left" w:pos="1134"/>
        </w:tabs>
        <w:spacing w:before="0" w:beforeAutospacing="0" w:after="0" w:afterAutospacing="0"/>
        <w:ind w:left="0" w:firstLine="414"/>
        <w:jc w:val="both"/>
        <w:rPr>
          <w:sz w:val="28"/>
          <w:szCs w:val="28"/>
          <w:lang w:val="ro-RO"/>
        </w:rPr>
      </w:pPr>
      <w:r w:rsidRPr="00D915A8">
        <w:rPr>
          <w:sz w:val="28"/>
          <w:szCs w:val="28"/>
          <w:lang w:val="ro-RO"/>
        </w:rPr>
        <w:t>„</w:t>
      </w:r>
      <w:r w:rsidR="00386CC7" w:rsidRPr="00D915A8">
        <w:rPr>
          <w:sz w:val="28"/>
          <w:szCs w:val="28"/>
          <w:lang w:val="ro-RO"/>
        </w:rPr>
        <w:t>documentația internă</w:t>
      </w:r>
      <w:r w:rsidRPr="00D915A8">
        <w:rPr>
          <w:sz w:val="28"/>
          <w:szCs w:val="28"/>
          <w:lang w:val="ro-RO"/>
        </w:rPr>
        <w:t>”</w:t>
      </w:r>
      <w:r w:rsidR="00AF30B4" w:rsidRPr="00D915A8">
        <w:rPr>
          <w:sz w:val="28"/>
          <w:szCs w:val="28"/>
          <w:lang w:val="ro-RO"/>
        </w:rPr>
        <w:t xml:space="preserve"> - obiect informațional care integrează documente elaborate sau utilizate intern în scopul organizării funcționării eficiente și asigurării prestării serviciilor cadastrale, incluzând cereri, decizii ale executanților, procese-verbale, rapoarte administrative, notificări și alte acte operaționale relevante.</w:t>
      </w:r>
    </w:p>
    <w:p w14:paraId="616FED42" w14:textId="595DD2B4" w:rsidR="00CC5040" w:rsidRPr="00D915A8" w:rsidRDefault="00CC5040" w:rsidP="002C1DA5">
      <w:pPr>
        <w:pStyle w:val="NormalWeb"/>
        <w:numPr>
          <w:ilvl w:val="0"/>
          <w:numId w:val="3"/>
        </w:numPr>
        <w:tabs>
          <w:tab w:val="left" w:pos="851"/>
          <w:tab w:val="left" w:pos="1134"/>
        </w:tabs>
        <w:spacing w:before="0" w:beforeAutospacing="0" w:after="0" w:afterAutospacing="0"/>
        <w:ind w:left="0" w:firstLine="349"/>
        <w:jc w:val="both"/>
        <w:rPr>
          <w:sz w:val="28"/>
          <w:szCs w:val="28"/>
          <w:lang w:val="ro-RO"/>
        </w:rPr>
      </w:pPr>
      <w:r w:rsidRPr="00D915A8">
        <w:rPr>
          <w:sz w:val="28"/>
          <w:szCs w:val="28"/>
          <w:lang w:val="ro-RO"/>
        </w:rPr>
        <w:t>Identificatorii obiectelor informaționale sunt:</w:t>
      </w:r>
    </w:p>
    <w:p w14:paraId="04CE5764" w14:textId="545BEAAC" w:rsidR="007D3C84" w:rsidRPr="00D915A8" w:rsidRDefault="007D3C84" w:rsidP="00FE772F">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numerele cadastrale atribuite la nivel de sector, teren, clădire sau unitate dintr-un condominiu, conform normelor legislative.</w:t>
      </w:r>
    </w:p>
    <w:p w14:paraId="69D37CEC" w14:textId="2E2F3531" w:rsidR="004709B4" w:rsidRPr="00D915A8" w:rsidRDefault="007D3C84" w:rsidP="00FE772F">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numărul nivelului, încăperii din cadrul unui nivel, componentei sau grevării, stabilit în conformitate cu legislația, care este asociat direct numărului cadastral al bunului imobil din care face parte</w:t>
      </w:r>
      <w:r w:rsidR="004709B4" w:rsidRPr="00D915A8">
        <w:rPr>
          <w:sz w:val="28"/>
          <w:szCs w:val="28"/>
          <w:lang w:val="ro-RO"/>
        </w:rPr>
        <w:t>;</w:t>
      </w:r>
    </w:p>
    <w:p w14:paraId="41E1A840" w14:textId="20B27A03" w:rsidR="007D3C84" w:rsidRPr="00D915A8" w:rsidRDefault="007D3C84" w:rsidP="00FE772F">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număr atribuit înscrisurilor înregistrate în sistemul informatic, generat consecutiv și automat de sistem, fiind asociat numărului cadastral al bunului imobil la care se referă;</w:t>
      </w:r>
    </w:p>
    <w:p w14:paraId="48094517" w14:textId="7AB3D2CD" w:rsidR="00CC5040" w:rsidRPr="00D915A8" w:rsidRDefault="00EC2F65"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CC5040" w:rsidRPr="00D915A8">
        <w:rPr>
          <w:sz w:val="28"/>
          <w:szCs w:val="28"/>
          <w:lang w:val="ro-RO"/>
        </w:rPr>
        <w:t xml:space="preserve">Datele </w:t>
      </w:r>
      <w:r w:rsidR="00C04F2F" w:rsidRPr="00D915A8">
        <w:rPr>
          <w:sz w:val="28"/>
          <w:szCs w:val="28"/>
          <w:lang w:val="ro-RO"/>
        </w:rPr>
        <w:t>SICBI</w:t>
      </w:r>
      <w:r w:rsidR="00CC5040" w:rsidRPr="00D915A8">
        <w:rPr>
          <w:sz w:val="28"/>
          <w:szCs w:val="28"/>
          <w:lang w:val="ro-RO"/>
        </w:rPr>
        <w:t xml:space="preserve"> reprezintă totalitatea atributelor obiectelor informaționale.</w:t>
      </w:r>
    </w:p>
    <w:p w14:paraId="5F61A6B9" w14:textId="2FD9B7A7" w:rsidR="00702AD5" w:rsidRPr="00D915A8" w:rsidRDefault="00702AD5"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E401E4" w:rsidRPr="00D915A8">
        <w:rPr>
          <w:sz w:val="28"/>
          <w:szCs w:val="28"/>
          <w:lang w:val="ro-RO"/>
        </w:rPr>
        <w:t>Structura și conținutul atributelor obiectelor informaționale</w:t>
      </w:r>
      <w:r w:rsidR="00660BC8">
        <w:rPr>
          <w:sz w:val="28"/>
          <w:szCs w:val="28"/>
          <w:lang w:val="ro-RO"/>
        </w:rPr>
        <w:t>, clasificatoarelor utilizate</w:t>
      </w:r>
      <w:r w:rsidR="00E401E4" w:rsidRPr="00D915A8">
        <w:rPr>
          <w:sz w:val="28"/>
          <w:szCs w:val="28"/>
          <w:lang w:val="ro-RO"/>
        </w:rPr>
        <w:t>, pentru fiecare componentă</w:t>
      </w:r>
      <w:r w:rsidR="00660BC8">
        <w:rPr>
          <w:sz w:val="28"/>
          <w:szCs w:val="28"/>
          <w:lang w:val="ro-RO"/>
        </w:rPr>
        <w:t xml:space="preserve"> a SICBI</w:t>
      </w:r>
      <w:r w:rsidR="00E401E4" w:rsidRPr="00D915A8">
        <w:rPr>
          <w:sz w:val="28"/>
          <w:szCs w:val="28"/>
          <w:lang w:val="ro-RO"/>
        </w:rPr>
        <w:t xml:space="preserve">, sunt stabilite în actele normative emise și aprobate, în conformitate cu </w:t>
      </w:r>
      <w:r w:rsidR="000D5731">
        <w:rPr>
          <w:sz w:val="28"/>
          <w:szCs w:val="28"/>
          <w:lang w:val="ro-RO"/>
        </w:rPr>
        <w:t>cadrul legislativ</w:t>
      </w:r>
      <w:r w:rsidR="00E401E4" w:rsidRPr="00D915A8">
        <w:rPr>
          <w:sz w:val="28"/>
          <w:szCs w:val="28"/>
          <w:lang w:val="ro-RO"/>
        </w:rPr>
        <w:t>, de autoritatea administrativă centrală responsabilă de domeniul cadastrului</w:t>
      </w:r>
      <w:r w:rsidR="00CE59C5">
        <w:rPr>
          <w:sz w:val="28"/>
          <w:szCs w:val="28"/>
          <w:lang w:val="ro-RO"/>
        </w:rPr>
        <w:t>, iar l</w:t>
      </w:r>
      <w:r w:rsidR="00CE59C5" w:rsidRPr="00CE59C5">
        <w:rPr>
          <w:sz w:val="28"/>
          <w:szCs w:val="28"/>
          <w:lang w:val="ro-RO"/>
        </w:rPr>
        <w:t xml:space="preserve">ista completă și regulile de </w:t>
      </w:r>
      <w:r w:rsidR="00CE59C5">
        <w:rPr>
          <w:sz w:val="28"/>
          <w:szCs w:val="28"/>
          <w:lang w:val="ro-RO"/>
        </w:rPr>
        <w:t xml:space="preserve">completare și </w:t>
      </w:r>
      <w:r w:rsidR="00CE59C5" w:rsidRPr="00CE59C5">
        <w:rPr>
          <w:sz w:val="28"/>
          <w:szCs w:val="28"/>
          <w:lang w:val="ro-RO"/>
        </w:rPr>
        <w:t>utilizare ale acestora vor fi stabilite în documentația tehnică aferentă funcționării SICBI.</w:t>
      </w:r>
    </w:p>
    <w:p w14:paraId="3EF126E4" w14:textId="4C57747F" w:rsidR="00CC36B0" w:rsidRPr="00D915A8" w:rsidRDefault="00CC36B0" w:rsidP="00CF5100">
      <w:pPr>
        <w:pStyle w:val="Listparagraf"/>
        <w:numPr>
          <w:ilvl w:val="0"/>
          <w:numId w:val="3"/>
        </w:numPr>
        <w:ind w:left="0" w:firstLine="360"/>
        <w:jc w:val="both"/>
        <w:rPr>
          <w:sz w:val="28"/>
          <w:szCs w:val="28"/>
          <w:lang w:val="ro-RO" w:eastAsia="zh-CN"/>
        </w:rPr>
      </w:pPr>
      <w:r w:rsidRPr="00D915A8">
        <w:rPr>
          <w:sz w:val="28"/>
          <w:szCs w:val="28"/>
          <w:lang w:val="ro-RO" w:eastAsia="zh-CN"/>
        </w:rPr>
        <w:t xml:space="preserve"> Scenariul de bază aferent unui obiect informațional reprezintă un număr de evenimente (incluse în sistem) ce se pot întâmpla cu obiectul informațional. În </w:t>
      </w:r>
      <w:r w:rsidR="00B65759" w:rsidRPr="00D915A8">
        <w:rPr>
          <w:sz w:val="28"/>
          <w:szCs w:val="28"/>
          <w:lang w:val="ro-RO" w:eastAsia="zh-CN"/>
        </w:rPr>
        <w:t>SICBI</w:t>
      </w:r>
      <w:r w:rsidR="00217CFB" w:rsidRPr="00D915A8">
        <w:rPr>
          <w:sz w:val="28"/>
          <w:szCs w:val="28"/>
          <w:lang w:val="ro-RO" w:eastAsia="zh-CN"/>
        </w:rPr>
        <w:t xml:space="preserve"> </w:t>
      </w:r>
      <w:r w:rsidRPr="00D915A8">
        <w:rPr>
          <w:sz w:val="28"/>
          <w:szCs w:val="28"/>
          <w:lang w:val="ro-RO" w:eastAsia="zh-CN"/>
        </w:rPr>
        <w:t>sunt incluse următoarele evenimente:</w:t>
      </w:r>
    </w:p>
    <w:p w14:paraId="5F18F62B" w14:textId="04E623A2" w:rsidR="00CC36B0" w:rsidRPr="00D915A8" w:rsidRDefault="00CC36B0" w:rsidP="00D154F7">
      <w:pPr>
        <w:pStyle w:val="Listparagraf"/>
        <w:numPr>
          <w:ilvl w:val="1"/>
          <w:numId w:val="3"/>
        </w:numPr>
        <w:tabs>
          <w:tab w:val="left" w:pos="1134"/>
        </w:tabs>
        <w:ind w:left="0" w:firstLine="414"/>
        <w:jc w:val="both"/>
        <w:rPr>
          <w:sz w:val="28"/>
          <w:szCs w:val="28"/>
          <w:lang w:val="ro-RO" w:eastAsia="zh-CN"/>
        </w:rPr>
      </w:pPr>
      <w:r w:rsidRPr="00D915A8">
        <w:rPr>
          <w:sz w:val="28"/>
          <w:szCs w:val="28"/>
          <w:lang w:val="ro-RO" w:eastAsia="zh-CN"/>
        </w:rPr>
        <w:t>înregistrarea primară a obiectului informațional în sistem;</w:t>
      </w:r>
    </w:p>
    <w:p w14:paraId="280D0470" w14:textId="07C71DCC" w:rsidR="00CC36B0" w:rsidRPr="00D915A8" w:rsidRDefault="00CC36B0" w:rsidP="00D154F7">
      <w:pPr>
        <w:pStyle w:val="Listparagraf"/>
        <w:numPr>
          <w:ilvl w:val="1"/>
          <w:numId w:val="3"/>
        </w:numPr>
        <w:tabs>
          <w:tab w:val="left" w:pos="1134"/>
        </w:tabs>
        <w:ind w:left="0" w:firstLine="414"/>
        <w:jc w:val="both"/>
        <w:rPr>
          <w:sz w:val="28"/>
          <w:szCs w:val="28"/>
          <w:lang w:val="ro-RO" w:eastAsia="zh-CN"/>
        </w:rPr>
      </w:pPr>
      <w:r w:rsidRPr="00D915A8">
        <w:rPr>
          <w:sz w:val="28"/>
          <w:szCs w:val="28"/>
          <w:lang w:val="ro-RO" w:eastAsia="zh-CN"/>
        </w:rPr>
        <w:t>actualizarea/modificarea obiectului informațional în sistem;</w:t>
      </w:r>
    </w:p>
    <w:p w14:paraId="295E0E7C" w14:textId="5C40B097" w:rsidR="00201FB5" w:rsidRPr="00D915A8" w:rsidRDefault="00201FB5" w:rsidP="00D154F7">
      <w:pPr>
        <w:pStyle w:val="Listparagraf"/>
        <w:numPr>
          <w:ilvl w:val="1"/>
          <w:numId w:val="3"/>
        </w:numPr>
        <w:tabs>
          <w:tab w:val="left" w:pos="1134"/>
        </w:tabs>
        <w:ind w:left="0" w:firstLine="414"/>
        <w:jc w:val="both"/>
        <w:rPr>
          <w:sz w:val="28"/>
          <w:szCs w:val="28"/>
          <w:lang w:val="ro-RO" w:eastAsia="zh-CN"/>
        </w:rPr>
      </w:pPr>
      <w:r w:rsidRPr="00D915A8">
        <w:rPr>
          <w:sz w:val="28"/>
          <w:szCs w:val="28"/>
          <w:lang w:val="ro-RO" w:eastAsia="zh-CN"/>
        </w:rPr>
        <w:t>formarea unui nou obiect informațional din contul unui obiect înregistrat prin separare, divizare, combinare sau comasare;</w:t>
      </w:r>
    </w:p>
    <w:p w14:paraId="72912EE8" w14:textId="6D971F64" w:rsidR="006B743E" w:rsidRPr="00D915A8" w:rsidRDefault="0029699E" w:rsidP="00D154F7">
      <w:pPr>
        <w:pStyle w:val="Listparagraf"/>
        <w:numPr>
          <w:ilvl w:val="1"/>
          <w:numId w:val="3"/>
        </w:numPr>
        <w:tabs>
          <w:tab w:val="left" w:pos="1134"/>
        </w:tabs>
        <w:ind w:left="0" w:firstLine="414"/>
        <w:jc w:val="both"/>
        <w:rPr>
          <w:sz w:val="28"/>
          <w:szCs w:val="28"/>
          <w:lang w:val="ro-RO" w:eastAsia="zh-CN"/>
        </w:rPr>
      </w:pPr>
      <w:r>
        <w:rPr>
          <w:sz w:val="28"/>
          <w:szCs w:val="28"/>
          <w:lang w:val="ro-RO" w:eastAsia="zh-CN"/>
        </w:rPr>
        <w:t>radierea</w:t>
      </w:r>
      <w:r w:rsidR="00CC36B0" w:rsidRPr="00D915A8">
        <w:rPr>
          <w:sz w:val="28"/>
          <w:szCs w:val="28"/>
          <w:lang w:val="ro-RO" w:eastAsia="zh-CN"/>
        </w:rPr>
        <w:t xml:space="preserve"> obiectului informațional în sistem;</w:t>
      </w:r>
    </w:p>
    <w:p w14:paraId="1B13F66D" w14:textId="0173CF7D" w:rsidR="006B743E" w:rsidRPr="00D915A8" w:rsidRDefault="006B743E" w:rsidP="00D154F7">
      <w:pPr>
        <w:pStyle w:val="Listparagraf"/>
        <w:numPr>
          <w:ilvl w:val="1"/>
          <w:numId w:val="3"/>
        </w:numPr>
        <w:tabs>
          <w:tab w:val="left" w:pos="1134"/>
        </w:tabs>
        <w:ind w:left="0" w:firstLine="414"/>
        <w:jc w:val="both"/>
        <w:rPr>
          <w:sz w:val="28"/>
          <w:szCs w:val="28"/>
          <w:lang w:val="ro-RO" w:eastAsia="zh-CN"/>
        </w:rPr>
      </w:pPr>
      <w:r w:rsidRPr="00D915A8">
        <w:rPr>
          <w:sz w:val="28"/>
          <w:szCs w:val="28"/>
          <w:lang w:val="ro-RO" w:eastAsia="zh-CN"/>
        </w:rPr>
        <w:t xml:space="preserve">furnizarea și </w:t>
      </w:r>
      <w:r w:rsidR="00E25275">
        <w:rPr>
          <w:sz w:val="28"/>
          <w:szCs w:val="28"/>
          <w:lang w:val="ro-RO" w:eastAsia="zh-CN"/>
        </w:rPr>
        <w:t>diseminarea</w:t>
      </w:r>
      <w:r w:rsidRPr="00D915A8">
        <w:rPr>
          <w:sz w:val="28"/>
          <w:szCs w:val="28"/>
          <w:lang w:val="ro-RO" w:eastAsia="zh-CN"/>
        </w:rPr>
        <w:t xml:space="preserve"> informației </w:t>
      </w:r>
      <w:r w:rsidR="00E25275" w:rsidRPr="00D915A8">
        <w:rPr>
          <w:sz w:val="28"/>
          <w:szCs w:val="28"/>
          <w:lang w:val="ro-RO" w:eastAsia="zh-CN"/>
        </w:rPr>
        <w:t xml:space="preserve">existente </w:t>
      </w:r>
      <w:r w:rsidRPr="00D915A8">
        <w:rPr>
          <w:sz w:val="28"/>
          <w:szCs w:val="28"/>
          <w:lang w:val="ro-RO" w:eastAsia="zh-CN"/>
        </w:rPr>
        <w:t>prin schimb de date în alte registre și sisteme informaționale funcționabile;</w:t>
      </w:r>
    </w:p>
    <w:p w14:paraId="5E01382B" w14:textId="74313EBF" w:rsidR="006B743E" w:rsidRPr="00D915A8" w:rsidRDefault="006B743E" w:rsidP="00D154F7">
      <w:pPr>
        <w:pStyle w:val="Listparagraf"/>
        <w:numPr>
          <w:ilvl w:val="1"/>
          <w:numId w:val="3"/>
        </w:numPr>
        <w:tabs>
          <w:tab w:val="left" w:pos="1134"/>
        </w:tabs>
        <w:ind w:left="0" w:firstLine="414"/>
        <w:jc w:val="both"/>
        <w:rPr>
          <w:sz w:val="28"/>
          <w:szCs w:val="28"/>
          <w:lang w:val="ro-RO" w:eastAsia="zh-CN"/>
        </w:rPr>
      </w:pPr>
      <w:r w:rsidRPr="00D915A8">
        <w:rPr>
          <w:sz w:val="28"/>
          <w:szCs w:val="28"/>
          <w:lang w:val="ro-RO" w:eastAsia="zh-CN"/>
        </w:rPr>
        <w:t>evidența și monitorizarea schimbărilor în configurația sau atributele obiectului informațional;</w:t>
      </w:r>
    </w:p>
    <w:p w14:paraId="2FDC4858" w14:textId="09606C99" w:rsidR="00CC36B0" w:rsidRDefault="0029699E" w:rsidP="00D154F7">
      <w:pPr>
        <w:pStyle w:val="Listparagraf"/>
        <w:numPr>
          <w:ilvl w:val="1"/>
          <w:numId w:val="3"/>
        </w:numPr>
        <w:tabs>
          <w:tab w:val="left" w:pos="1134"/>
        </w:tabs>
        <w:ind w:left="0" w:firstLine="414"/>
        <w:jc w:val="both"/>
        <w:rPr>
          <w:sz w:val="28"/>
          <w:szCs w:val="28"/>
          <w:lang w:val="ro-RO" w:eastAsia="zh-CN"/>
        </w:rPr>
      </w:pPr>
      <w:r w:rsidRPr="0029699E">
        <w:rPr>
          <w:sz w:val="28"/>
          <w:szCs w:val="28"/>
          <w:lang w:val="ro-RO" w:eastAsia="zh-CN"/>
        </w:rPr>
        <w:t>arhivarea</w:t>
      </w:r>
      <w:r w:rsidR="006B743E" w:rsidRPr="00D915A8">
        <w:rPr>
          <w:sz w:val="28"/>
          <w:szCs w:val="28"/>
          <w:lang w:val="ro-RO" w:eastAsia="zh-CN"/>
        </w:rPr>
        <w:t>;</w:t>
      </w:r>
    </w:p>
    <w:p w14:paraId="4A8132E4" w14:textId="082E496E" w:rsidR="00DF5E2E" w:rsidRDefault="00DF5E2E" w:rsidP="00D637CC">
      <w:pPr>
        <w:pStyle w:val="Listparagraf"/>
        <w:numPr>
          <w:ilvl w:val="0"/>
          <w:numId w:val="3"/>
        </w:numPr>
        <w:tabs>
          <w:tab w:val="left" w:pos="851"/>
        </w:tabs>
        <w:ind w:left="0" w:firstLine="360"/>
        <w:jc w:val="both"/>
        <w:rPr>
          <w:sz w:val="28"/>
          <w:szCs w:val="28"/>
          <w:lang w:val="ro-RO" w:eastAsia="zh-CN"/>
        </w:rPr>
      </w:pPr>
      <w:r w:rsidRPr="00E25275">
        <w:rPr>
          <w:sz w:val="28"/>
          <w:szCs w:val="28"/>
          <w:lang w:val="ro-RO" w:eastAsia="zh-CN"/>
        </w:rPr>
        <w:t xml:space="preserve">Conform cerințelor pct. 2.2.7 din Anexa nr. 3 la RT 38370656-002:2006, pentru fiecare obiect informațional definit în pct. 27 din prezentul Concept, se stabilesc </w:t>
      </w:r>
      <w:r w:rsidR="00F9651A">
        <w:rPr>
          <w:sz w:val="28"/>
          <w:szCs w:val="28"/>
          <w:lang w:val="ro-RO" w:eastAsia="zh-CN"/>
        </w:rPr>
        <w:t xml:space="preserve">următoarele </w:t>
      </w:r>
      <w:r w:rsidRPr="00E25275">
        <w:rPr>
          <w:sz w:val="28"/>
          <w:szCs w:val="28"/>
          <w:lang w:val="ro-RO" w:eastAsia="zh-CN"/>
        </w:rPr>
        <w:lastRenderedPageBreak/>
        <w:t>scenarii de bază, care reflectă comportamentul acestora pe parcursul ciclului de viață informațional în cadrul SICBI</w:t>
      </w:r>
      <w:r w:rsidR="00F9651A">
        <w:rPr>
          <w:sz w:val="28"/>
          <w:szCs w:val="28"/>
          <w:lang w:val="ro-RO" w:eastAsia="zh-CN"/>
        </w:rPr>
        <w:t>:</w:t>
      </w:r>
    </w:p>
    <w:p w14:paraId="1549968C" w14:textId="3498DCA4" w:rsidR="00F9651A" w:rsidRDefault="00F9651A" w:rsidP="00F9651A">
      <w:pPr>
        <w:pStyle w:val="Listparagraf"/>
        <w:numPr>
          <w:ilvl w:val="1"/>
          <w:numId w:val="3"/>
        </w:numPr>
        <w:tabs>
          <w:tab w:val="left" w:pos="1134"/>
        </w:tabs>
        <w:ind w:left="0" w:firstLine="414"/>
        <w:jc w:val="both"/>
        <w:rPr>
          <w:sz w:val="28"/>
          <w:szCs w:val="28"/>
          <w:lang w:val="ro-RO" w:eastAsia="zh-CN"/>
        </w:rPr>
      </w:pPr>
      <w:r w:rsidRPr="00F9651A">
        <w:rPr>
          <w:sz w:val="28"/>
          <w:szCs w:val="28"/>
          <w:lang w:val="ro-RO" w:eastAsia="zh-CN"/>
        </w:rPr>
        <w:t>Pentru sectorul cadastral, scenariile aplicabile sunt: înregistrarea primară,</w:t>
      </w:r>
      <w:r>
        <w:rPr>
          <w:sz w:val="28"/>
          <w:szCs w:val="28"/>
          <w:lang w:val="ro-RO" w:eastAsia="zh-CN"/>
        </w:rPr>
        <w:t xml:space="preserve"> </w:t>
      </w:r>
      <w:r w:rsidRPr="00F9651A">
        <w:rPr>
          <w:sz w:val="28"/>
          <w:szCs w:val="28"/>
          <w:lang w:val="ro-RO" w:eastAsia="zh-CN"/>
        </w:rPr>
        <w:t>actualizarea/modificarea, formarea unui nou sector cadastral prin separare, divizare,</w:t>
      </w:r>
      <w:r>
        <w:rPr>
          <w:sz w:val="28"/>
          <w:szCs w:val="28"/>
          <w:lang w:val="ro-RO" w:eastAsia="zh-CN"/>
        </w:rPr>
        <w:t xml:space="preserve"> </w:t>
      </w:r>
      <w:r w:rsidRPr="00F9651A">
        <w:rPr>
          <w:sz w:val="28"/>
          <w:szCs w:val="28"/>
          <w:lang w:val="ro-RO" w:eastAsia="zh-CN"/>
        </w:rPr>
        <w:t>combinare sau comasare, radierea, evidența și monitorizarea schimbărilor, scoaterea de la evidență și arhivarea, precum și furnizarea și interoperabilitatea informației cu alte registre și sisteme</w:t>
      </w:r>
      <w:r>
        <w:rPr>
          <w:sz w:val="28"/>
          <w:szCs w:val="28"/>
          <w:lang w:val="ro-RO" w:eastAsia="zh-CN"/>
        </w:rPr>
        <w:t>;</w:t>
      </w:r>
    </w:p>
    <w:p w14:paraId="69D71A9C" w14:textId="68122C29" w:rsidR="00F9651A" w:rsidRDefault="00F9651A" w:rsidP="00F9651A">
      <w:pPr>
        <w:pStyle w:val="Listparagraf"/>
        <w:numPr>
          <w:ilvl w:val="1"/>
          <w:numId w:val="3"/>
        </w:numPr>
        <w:tabs>
          <w:tab w:val="left" w:pos="1134"/>
        </w:tabs>
        <w:ind w:left="0" w:firstLine="414"/>
        <w:jc w:val="both"/>
        <w:rPr>
          <w:sz w:val="28"/>
          <w:szCs w:val="28"/>
          <w:lang w:val="ro-RO" w:eastAsia="zh-CN"/>
        </w:rPr>
      </w:pPr>
      <w:r w:rsidRPr="00F9651A">
        <w:rPr>
          <w:sz w:val="28"/>
          <w:szCs w:val="28"/>
          <w:lang w:val="ro-RO" w:eastAsia="zh-CN"/>
        </w:rPr>
        <w:t>Pentru</w:t>
      </w:r>
      <w:r>
        <w:rPr>
          <w:sz w:val="28"/>
          <w:szCs w:val="28"/>
          <w:lang w:val="ro-RO" w:eastAsia="zh-CN"/>
        </w:rPr>
        <w:t xml:space="preserve"> </w:t>
      </w:r>
      <w:r w:rsidRPr="00F9651A">
        <w:rPr>
          <w:i/>
          <w:iCs/>
          <w:sz w:val="28"/>
          <w:szCs w:val="28"/>
          <w:lang w:val="ro-RO" w:eastAsia="zh-CN"/>
        </w:rPr>
        <w:t>sectorul cadastral</w:t>
      </w:r>
      <w:r>
        <w:rPr>
          <w:sz w:val="28"/>
          <w:szCs w:val="28"/>
          <w:lang w:val="ro-RO" w:eastAsia="zh-CN"/>
        </w:rPr>
        <w:t xml:space="preserve"> și</w:t>
      </w:r>
      <w:r w:rsidRPr="00F9651A">
        <w:rPr>
          <w:sz w:val="28"/>
          <w:szCs w:val="28"/>
          <w:lang w:val="ro-RO" w:eastAsia="zh-CN"/>
        </w:rPr>
        <w:t xml:space="preserve"> </w:t>
      </w:r>
      <w:r w:rsidRPr="00F9651A">
        <w:rPr>
          <w:i/>
          <w:iCs/>
          <w:sz w:val="28"/>
          <w:szCs w:val="28"/>
          <w:lang w:val="ro-RO" w:eastAsia="zh-CN"/>
        </w:rPr>
        <w:t>teren</w:t>
      </w:r>
      <w:r w:rsidRPr="00F9651A">
        <w:rPr>
          <w:sz w:val="28"/>
          <w:szCs w:val="28"/>
          <w:lang w:val="ro-RO" w:eastAsia="zh-CN"/>
        </w:rPr>
        <w:t xml:space="preserve">, se aplică: înregistrarea primară, actualizarea/modificarea, formarea unui nou </w:t>
      </w:r>
      <w:r>
        <w:rPr>
          <w:sz w:val="28"/>
          <w:szCs w:val="28"/>
          <w:lang w:val="ro-RO" w:eastAsia="zh-CN"/>
        </w:rPr>
        <w:t>sector/</w:t>
      </w:r>
      <w:r w:rsidRPr="00F9651A">
        <w:rPr>
          <w:sz w:val="28"/>
          <w:szCs w:val="28"/>
          <w:lang w:val="ro-RO" w:eastAsia="zh-CN"/>
        </w:rPr>
        <w:t xml:space="preserve">teren din contul unui teren înregistrat (prin separare, divizare, combinare sau comasare), radierea, evidența și monitorizarea schimbărilor, arhivarea, furnizarea și </w:t>
      </w:r>
      <w:r>
        <w:rPr>
          <w:sz w:val="28"/>
          <w:szCs w:val="28"/>
          <w:lang w:val="ro-RO" w:eastAsia="zh-CN"/>
        </w:rPr>
        <w:t>diseminarea</w:t>
      </w:r>
      <w:r w:rsidRPr="00F9651A">
        <w:rPr>
          <w:sz w:val="28"/>
          <w:szCs w:val="28"/>
          <w:lang w:val="ro-RO" w:eastAsia="zh-CN"/>
        </w:rPr>
        <w:t xml:space="preserve"> informației.</w:t>
      </w:r>
    </w:p>
    <w:p w14:paraId="2BFCCA13" w14:textId="6A41AE90" w:rsidR="00F9651A" w:rsidRDefault="00F9651A" w:rsidP="00F9651A">
      <w:pPr>
        <w:pStyle w:val="Listparagraf"/>
        <w:numPr>
          <w:ilvl w:val="1"/>
          <w:numId w:val="3"/>
        </w:numPr>
        <w:tabs>
          <w:tab w:val="left" w:pos="1134"/>
        </w:tabs>
        <w:ind w:left="0" w:firstLine="414"/>
        <w:jc w:val="both"/>
        <w:rPr>
          <w:sz w:val="28"/>
          <w:szCs w:val="28"/>
          <w:lang w:val="ro-RO" w:eastAsia="zh-CN"/>
        </w:rPr>
      </w:pPr>
      <w:r w:rsidRPr="00F9651A">
        <w:rPr>
          <w:sz w:val="28"/>
          <w:szCs w:val="28"/>
          <w:lang w:val="ro-RO" w:eastAsia="zh-CN"/>
        </w:rPr>
        <w:t xml:space="preserve">Pentru </w:t>
      </w:r>
      <w:r w:rsidRPr="00F9651A">
        <w:rPr>
          <w:i/>
          <w:iCs/>
          <w:sz w:val="28"/>
          <w:szCs w:val="28"/>
          <w:lang w:val="ro-RO" w:eastAsia="zh-CN"/>
        </w:rPr>
        <w:t>clădire</w:t>
      </w:r>
      <w:r w:rsidRPr="00F9651A">
        <w:rPr>
          <w:sz w:val="28"/>
          <w:szCs w:val="28"/>
          <w:lang w:val="ro-RO" w:eastAsia="zh-CN"/>
        </w:rPr>
        <w:t xml:space="preserve">, </w:t>
      </w:r>
      <w:r w:rsidRPr="00F9651A">
        <w:rPr>
          <w:i/>
          <w:iCs/>
          <w:sz w:val="28"/>
          <w:szCs w:val="28"/>
          <w:lang w:val="ro-RO" w:eastAsia="zh-CN"/>
        </w:rPr>
        <w:t>componentele clădirii</w:t>
      </w:r>
      <w:r w:rsidRPr="00F9651A">
        <w:rPr>
          <w:sz w:val="28"/>
          <w:szCs w:val="28"/>
          <w:lang w:val="ro-RO" w:eastAsia="zh-CN"/>
        </w:rPr>
        <w:t xml:space="preserve">, </w:t>
      </w:r>
      <w:r w:rsidRPr="00F9651A">
        <w:rPr>
          <w:i/>
          <w:iCs/>
          <w:sz w:val="28"/>
          <w:szCs w:val="28"/>
          <w:lang w:val="ro-RO" w:eastAsia="zh-CN"/>
        </w:rPr>
        <w:t>niveluri</w:t>
      </w:r>
      <w:r w:rsidRPr="00F9651A">
        <w:rPr>
          <w:sz w:val="28"/>
          <w:szCs w:val="28"/>
          <w:lang w:val="ro-RO" w:eastAsia="zh-CN"/>
        </w:rPr>
        <w:t xml:space="preserve">, </w:t>
      </w:r>
      <w:r w:rsidRPr="00F9651A">
        <w:rPr>
          <w:i/>
          <w:iCs/>
          <w:sz w:val="28"/>
          <w:szCs w:val="28"/>
          <w:lang w:val="ro-RO" w:eastAsia="zh-CN"/>
        </w:rPr>
        <w:t>încăperi izolate</w:t>
      </w:r>
      <w:r w:rsidRPr="00F9651A">
        <w:rPr>
          <w:sz w:val="28"/>
          <w:szCs w:val="28"/>
          <w:lang w:val="ro-RO" w:eastAsia="zh-CN"/>
        </w:rPr>
        <w:t xml:space="preserve"> se aplică: înregistrarea primară, actualizarea/modificarea, formarea unui nou obiect din contul unei </w:t>
      </w:r>
      <w:r>
        <w:rPr>
          <w:sz w:val="28"/>
          <w:szCs w:val="28"/>
          <w:lang w:val="ro-RO" w:eastAsia="zh-CN"/>
        </w:rPr>
        <w:t>obiect</w:t>
      </w:r>
      <w:r w:rsidRPr="00F9651A">
        <w:rPr>
          <w:sz w:val="28"/>
          <w:szCs w:val="28"/>
          <w:lang w:val="ro-RO" w:eastAsia="zh-CN"/>
        </w:rPr>
        <w:t xml:space="preserve"> existent (prin</w:t>
      </w:r>
      <w:r>
        <w:rPr>
          <w:sz w:val="28"/>
          <w:szCs w:val="28"/>
          <w:lang w:val="ro-RO" w:eastAsia="zh-CN"/>
        </w:rPr>
        <w:t xml:space="preserve"> separare,</w:t>
      </w:r>
      <w:r w:rsidRPr="00F9651A">
        <w:rPr>
          <w:sz w:val="28"/>
          <w:szCs w:val="28"/>
          <w:lang w:val="ro-RO" w:eastAsia="zh-CN"/>
        </w:rPr>
        <w:t xml:space="preserve"> divizare</w:t>
      </w:r>
      <w:r w:rsidR="00193630">
        <w:rPr>
          <w:sz w:val="28"/>
          <w:szCs w:val="28"/>
          <w:lang w:val="ro-RO" w:eastAsia="zh-CN"/>
        </w:rPr>
        <w:t>, comasare</w:t>
      </w:r>
      <w:r w:rsidRPr="00F9651A">
        <w:rPr>
          <w:sz w:val="28"/>
          <w:szCs w:val="28"/>
          <w:lang w:val="ro-RO" w:eastAsia="zh-CN"/>
        </w:rPr>
        <w:t xml:space="preserve"> sau combinare), radierea, evidența și monitorizarea schimbărilor, arhivarea, </w:t>
      </w:r>
      <w:r w:rsidR="00193630">
        <w:rPr>
          <w:sz w:val="28"/>
          <w:szCs w:val="28"/>
          <w:lang w:val="ro-RO" w:eastAsia="zh-CN"/>
        </w:rPr>
        <w:t>furnizarea și diseminarea</w:t>
      </w:r>
      <w:r w:rsidRPr="00F9651A">
        <w:rPr>
          <w:sz w:val="28"/>
          <w:szCs w:val="28"/>
          <w:lang w:val="ro-RO" w:eastAsia="zh-CN"/>
        </w:rPr>
        <w:t xml:space="preserve"> informației.</w:t>
      </w:r>
    </w:p>
    <w:p w14:paraId="22226E83" w14:textId="2BE81B34" w:rsidR="00F9651A" w:rsidRDefault="00F9651A" w:rsidP="00F9651A">
      <w:pPr>
        <w:pStyle w:val="Listparagraf"/>
        <w:numPr>
          <w:ilvl w:val="1"/>
          <w:numId w:val="3"/>
        </w:numPr>
        <w:tabs>
          <w:tab w:val="left" w:pos="1134"/>
        </w:tabs>
        <w:ind w:left="0" w:firstLine="414"/>
        <w:jc w:val="both"/>
        <w:rPr>
          <w:sz w:val="28"/>
          <w:szCs w:val="28"/>
          <w:lang w:val="ro-RO" w:eastAsia="zh-CN"/>
        </w:rPr>
      </w:pPr>
      <w:r w:rsidRPr="00F9651A">
        <w:rPr>
          <w:sz w:val="28"/>
          <w:szCs w:val="28"/>
          <w:lang w:val="ro-RO" w:eastAsia="zh-CN"/>
        </w:rPr>
        <w:t xml:space="preserve">Pentru </w:t>
      </w:r>
      <w:r w:rsidRPr="00193630">
        <w:rPr>
          <w:i/>
          <w:iCs/>
          <w:sz w:val="28"/>
          <w:szCs w:val="28"/>
          <w:lang w:val="ro-RO" w:eastAsia="zh-CN"/>
        </w:rPr>
        <w:t>încăperi</w:t>
      </w:r>
      <w:r w:rsidRPr="00F9651A">
        <w:rPr>
          <w:sz w:val="28"/>
          <w:szCs w:val="28"/>
          <w:lang w:val="ro-RO" w:eastAsia="zh-CN"/>
        </w:rPr>
        <w:t xml:space="preserve"> se aplică: înregistrarea primară, actualizarea/modificarea, radierea, evidența și monitorizarea schimbărilor, arhivarea. </w:t>
      </w:r>
    </w:p>
    <w:p w14:paraId="0F0C016F" w14:textId="181E7E2F" w:rsidR="00F9651A" w:rsidRDefault="00F9651A" w:rsidP="00F9651A">
      <w:pPr>
        <w:pStyle w:val="Listparagraf"/>
        <w:numPr>
          <w:ilvl w:val="1"/>
          <w:numId w:val="3"/>
        </w:numPr>
        <w:tabs>
          <w:tab w:val="left" w:pos="1134"/>
        </w:tabs>
        <w:ind w:left="0" w:firstLine="414"/>
        <w:jc w:val="both"/>
        <w:rPr>
          <w:sz w:val="28"/>
          <w:szCs w:val="28"/>
          <w:lang w:val="ro-RO" w:eastAsia="zh-CN"/>
        </w:rPr>
      </w:pPr>
      <w:r w:rsidRPr="00F9651A">
        <w:rPr>
          <w:sz w:val="28"/>
          <w:szCs w:val="28"/>
          <w:lang w:val="ro-RO" w:eastAsia="zh-CN"/>
        </w:rPr>
        <w:t xml:space="preserve">Pentru </w:t>
      </w:r>
      <w:r w:rsidR="00193630">
        <w:rPr>
          <w:sz w:val="28"/>
          <w:szCs w:val="28"/>
          <w:lang w:val="ro-RO" w:eastAsia="zh-CN"/>
        </w:rPr>
        <w:t xml:space="preserve">obiectele informaționale grafice </w:t>
      </w:r>
      <w:r w:rsidRPr="00193630">
        <w:rPr>
          <w:i/>
          <w:iCs/>
          <w:sz w:val="28"/>
          <w:szCs w:val="28"/>
          <w:lang w:val="ro-RO" w:eastAsia="zh-CN"/>
        </w:rPr>
        <w:t>grevări</w:t>
      </w:r>
      <w:r w:rsidRPr="00F9651A">
        <w:rPr>
          <w:sz w:val="28"/>
          <w:szCs w:val="28"/>
          <w:lang w:val="ro-RO" w:eastAsia="zh-CN"/>
        </w:rPr>
        <w:t xml:space="preserve"> și </w:t>
      </w:r>
      <w:r w:rsidRPr="00193630">
        <w:rPr>
          <w:i/>
          <w:iCs/>
          <w:sz w:val="28"/>
          <w:szCs w:val="28"/>
          <w:lang w:val="ro-RO" w:eastAsia="zh-CN"/>
        </w:rPr>
        <w:t>zona valorică</w:t>
      </w:r>
      <w:r w:rsidRPr="00F9651A">
        <w:rPr>
          <w:sz w:val="28"/>
          <w:szCs w:val="28"/>
          <w:lang w:val="ro-RO" w:eastAsia="zh-CN"/>
        </w:rPr>
        <w:t xml:space="preserve">, se aplică: înregistrarea, actualizarea, radierea, evidența și monitorizarea schimbărilor, </w:t>
      </w:r>
      <w:r w:rsidR="00193630">
        <w:rPr>
          <w:sz w:val="28"/>
          <w:szCs w:val="28"/>
          <w:lang w:val="ro-RO" w:eastAsia="zh-CN"/>
        </w:rPr>
        <w:t>diseminarea</w:t>
      </w:r>
      <w:r w:rsidRPr="00F9651A">
        <w:rPr>
          <w:sz w:val="28"/>
          <w:szCs w:val="28"/>
          <w:lang w:val="ro-RO" w:eastAsia="zh-CN"/>
        </w:rPr>
        <w:t xml:space="preserve"> informației, arhivarea. Formarea unui nou obiect nu este aplicabilă.</w:t>
      </w:r>
    </w:p>
    <w:p w14:paraId="0C0AB6B9" w14:textId="1E4A5F2C" w:rsidR="00193630" w:rsidRPr="00193630" w:rsidRDefault="00193630" w:rsidP="00193630">
      <w:pPr>
        <w:pStyle w:val="Listparagraf"/>
        <w:numPr>
          <w:ilvl w:val="1"/>
          <w:numId w:val="3"/>
        </w:numPr>
        <w:tabs>
          <w:tab w:val="left" w:pos="1134"/>
        </w:tabs>
        <w:ind w:left="0" w:firstLine="414"/>
        <w:jc w:val="both"/>
        <w:rPr>
          <w:sz w:val="28"/>
          <w:szCs w:val="28"/>
          <w:lang w:val="ro-RO" w:eastAsia="zh-CN"/>
        </w:rPr>
      </w:pPr>
      <w:r w:rsidRPr="00F9651A">
        <w:rPr>
          <w:sz w:val="28"/>
          <w:szCs w:val="28"/>
          <w:lang w:val="ro-RO" w:eastAsia="zh-CN"/>
        </w:rPr>
        <w:t xml:space="preserve">Pentru </w:t>
      </w:r>
      <w:r w:rsidRPr="00193630">
        <w:rPr>
          <w:i/>
          <w:iCs/>
          <w:sz w:val="28"/>
          <w:szCs w:val="28"/>
          <w:lang w:val="ro-RO" w:eastAsia="zh-CN"/>
        </w:rPr>
        <w:t>dreptul de proprietate</w:t>
      </w:r>
      <w:r w:rsidRPr="00F9651A">
        <w:rPr>
          <w:sz w:val="28"/>
          <w:szCs w:val="28"/>
          <w:lang w:val="ro-RO" w:eastAsia="zh-CN"/>
        </w:rPr>
        <w:t xml:space="preserve">, </w:t>
      </w:r>
      <w:r w:rsidRPr="00193630">
        <w:rPr>
          <w:i/>
          <w:iCs/>
          <w:sz w:val="28"/>
          <w:szCs w:val="28"/>
          <w:lang w:val="ro-RO" w:eastAsia="zh-CN"/>
        </w:rPr>
        <w:t>grevarea drepturilor patrimoniale</w:t>
      </w:r>
      <w:r w:rsidRPr="00F9651A">
        <w:rPr>
          <w:sz w:val="28"/>
          <w:szCs w:val="28"/>
          <w:lang w:val="ro-RO" w:eastAsia="zh-CN"/>
        </w:rPr>
        <w:t xml:space="preserve">, </w:t>
      </w:r>
      <w:r w:rsidRPr="00193630">
        <w:rPr>
          <w:i/>
          <w:iCs/>
          <w:sz w:val="28"/>
          <w:szCs w:val="28"/>
          <w:lang w:val="ro-RO" w:eastAsia="zh-CN"/>
        </w:rPr>
        <w:t>notări</w:t>
      </w:r>
      <w:r w:rsidRPr="00F9651A">
        <w:rPr>
          <w:sz w:val="28"/>
          <w:szCs w:val="28"/>
          <w:lang w:val="ro-RO" w:eastAsia="zh-CN"/>
        </w:rPr>
        <w:t xml:space="preserve"> și </w:t>
      </w:r>
      <w:r w:rsidRPr="00193630">
        <w:rPr>
          <w:i/>
          <w:iCs/>
          <w:sz w:val="28"/>
          <w:szCs w:val="28"/>
          <w:lang w:val="ro-RO" w:eastAsia="zh-CN"/>
        </w:rPr>
        <w:t>interdicții</w:t>
      </w:r>
      <w:r w:rsidRPr="00F9651A">
        <w:rPr>
          <w:sz w:val="28"/>
          <w:szCs w:val="28"/>
          <w:lang w:val="ro-RO" w:eastAsia="zh-CN"/>
        </w:rPr>
        <w:t xml:space="preserve">, se aplică: înregistrarea, actualizarea, radierea, evidența și monitorizarea schimbărilor, </w:t>
      </w:r>
      <w:r>
        <w:rPr>
          <w:sz w:val="28"/>
          <w:szCs w:val="28"/>
          <w:lang w:val="ro-RO" w:eastAsia="zh-CN"/>
        </w:rPr>
        <w:t>diseminarea</w:t>
      </w:r>
      <w:r w:rsidRPr="00F9651A">
        <w:rPr>
          <w:sz w:val="28"/>
          <w:szCs w:val="28"/>
          <w:lang w:val="ro-RO" w:eastAsia="zh-CN"/>
        </w:rPr>
        <w:t xml:space="preserve"> informației, arhivarea. Formarea unui nou drept nu este aplicabilă, fiind permisă doar înregistrarea de noi drepturi distincte.</w:t>
      </w:r>
    </w:p>
    <w:p w14:paraId="44BD57E9" w14:textId="6C7BB257" w:rsidR="00F9651A" w:rsidRDefault="00F9651A" w:rsidP="00F9651A">
      <w:pPr>
        <w:pStyle w:val="Listparagraf"/>
        <w:numPr>
          <w:ilvl w:val="1"/>
          <w:numId w:val="3"/>
        </w:numPr>
        <w:tabs>
          <w:tab w:val="left" w:pos="1134"/>
        </w:tabs>
        <w:ind w:left="0" w:firstLine="414"/>
        <w:jc w:val="both"/>
        <w:rPr>
          <w:sz w:val="28"/>
          <w:szCs w:val="28"/>
          <w:lang w:val="ro-RO" w:eastAsia="zh-CN"/>
        </w:rPr>
      </w:pPr>
      <w:r w:rsidRPr="00F9651A">
        <w:rPr>
          <w:sz w:val="28"/>
          <w:szCs w:val="28"/>
          <w:lang w:val="ro-RO" w:eastAsia="zh-CN"/>
        </w:rPr>
        <w:t xml:space="preserve">Pentru </w:t>
      </w:r>
      <w:r w:rsidRPr="00193630">
        <w:rPr>
          <w:i/>
          <w:iCs/>
          <w:sz w:val="28"/>
          <w:szCs w:val="28"/>
          <w:lang w:val="ro-RO" w:eastAsia="zh-CN"/>
        </w:rPr>
        <w:t>unitatea de evaluare</w:t>
      </w:r>
      <w:r w:rsidRPr="00F9651A">
        <w:rPr>
          <w:sz w:val="28"/>
          <w:szCs w:val="28"/>
          <w:lang w:val="ro-RO" w:eastAsia="zh-CN"/>
        </w:rPr>
        <w:t xml:space="preserve"> și </w:t>
      </w:r>
      <w:r w:rsidRPr="00193630">
        <w:rPr>
          <w:i/>
          <w:iCs/>
          <w:sz w:val="28"/>
          <w:szCs w:val="28"/>
          <w:lang w:val="ro-RO" w:eastAsia="zh-CN"/>
        </w:rPr>
        <w:t>modelul de evaluare masivă</w:t>
      </w:r>
      <w:r w:rsidRPr="00F9651A">
        <w:rPr>
          <w:sz w:val="28"/>
          <w:szCs w:val="28"/>
          <w:lang w:val="ro-RO" w:eastAsia="zh-CN"/>
        </w:rPr>
        <w:t>, se aplică: înregistrarea, actualizarea</w:t>
      </w:r>
      <w:r w:rsidR="00193630">
        <w:rPr>
          <w:sz w:val="28"/>
          <w:szCs w:val="28"/>
          <w:lang w:val="ro-RO" w:eastAsia="zh-CN"/>
        </w:rPr>
        <w:t xml:space="preserve"> (</w:t>
      </w:r>
      <w:r w:rsidRPr="00F9651A">
        <w:rPr>
          <w:sz w:val="28"/>
          <w:szCs w:val="28"/>
          <w:lang w:val="ro-RO" w:eastAsia="zh-CN"/>
        </w:rPr>
        <w:t>recalcularea sau reevaluarea</w:t>
      </w:r>
      <w:r w:rsidR="00193630">
        <w:rPr>
          <w:sz w:val="28"/>
          <w:szCs w:val="28"/>
          <w:lang w:val="ro-RO" w:eastAsia="zh-CN"/>
        </w:rPr>
        <w:t>)</w:t>
      </w:r>
      <w:r w:rsidRPr="00F9651A">
        <w:rPr>
          <w:sz w:val="28"/>
          <w:szCs w:val="28"/>
          <w:lang w:val="ro-RO" w:eastAsia="zh-CN"/>
        </w:rPr>
        <w:t xml:space="preserve">, evidența și monitorizarea modificărilor, </w:t>
      </w:r>
      <w:r w:rsidR="00193630">
        <w:rPr>
          <w:sz w:val="28"/>
          <w:szCs w:val="28"/>
          <w:lang w:val="ro-RO" w:eastAsia="zh-CN"/>
        </w:rPr>
        <w:t>diseminarea informației</w:t>
      </w:r>
      <w:r w:rsidRPr="00F9651A">
        <w:rPr>
          <w:sz w:val="28"/>
          <w:szCs w:val="28"/>
          <w:lang w:val="ro-RO" w:eastAsia="zh-CN"/>
        </w:rPr>
        <w:t xml:space="preserve"> </w:t>
      </w:r>
      <w:r w:rsidR="00193630">
        <w:rPr>
          <w:sz w:val="28"/>
          <w:szCs w:val="28"/>
          <w:lang w:val="ro-RO" w:eastAsia="zh-CN"/>
        </w:rPr>
        <w:t>în</w:t>
      </w:r>
      <w:r w:rsidRPr="00F9651A">
        <w:rPr>
          <w:sz w:val="28"/>
          <w:szCs w:val="28"/>
          <w:lang w:val="ro-RO" w:eastAsia="zh-CN"/>
        </w:rPr>
        <w:t xml:space="preserve"> registrele relevante, arhivarea. Formarea unui nou obiect din contul unuia existent nu este aplicabilă.</w:t>
      </w:r>
    </w:p>
    <w:p w14:paraId="10649E83" w14:textId="68363395" w:rsidR="00647FBE" w:rsidRPr="00F9651A" w:rsidRDefault="00F9651A" w:rsidP="00F9651A">
      <w:pPr>
        <w:pStyle w:val="Listparagraf"/>
        <w:numPr>
          <w:ilvl w:val="1"/>
          <w:numId w:val="3"/>
        </w:numPr>
        <w:tabs>
          <w:tab w:val="left" w:pos="1134"/>
        </w:tabs>
        <w:ind w:left="0" w:firstLine="414"/>
        <w:jc w:val="both"/>
        <w:rPr>
          <w:sz w:val="28"/>
          <w:szCs w:val="28"/>
          <w:lang w:val="ro-RO" w:eastAsia="zh-CN"/>
        </w:rPr>
      </w:pPr>
      <w:r w:rsidRPr="00F9651A">
        <w:rPr>
          <w:sz w:val="28"/>
          <w:szCs w:val="28"/>
          <w:lang w:val="ro-RO" w:eastAsia="zh-CN"/>
        </w:rPr>
        <w:t xml:space="preserve">Pentru </w:t>
      </w:r>
      <w:r w:rsidRPr="00193630">
        <w:rPr>
          <w:i/>
          <w:iCs/>
          <w:sz w:val="28"/>
          <w:szCs w:val="28"/>
          <w:lang w:val="ro-RO" w:eastAsia="zh-CN"/>
        </w:rPr>
        <w:t>documentația tehnică</w:t>
      </w:r>
      <w:r w:rsidRPr="00F9651A">
        <w:rPr>
          <w:sz w:val="28"/>
          <w:szCs w:val="28"/>
          <w:lang w:val="ro-RO" w:eastAsia="zh-CN"/>
        </w:rPr>
        <w:t xml:space="preserve">, </w:t>
      </w:r>
      <w:r w:rsidRPr="00193630">
        <w:rPr>
          <w:i/>
          <w:iCs/>
          <w:sz w:val="28"/>
          <w:szCs w:val="28"/>
          <w:lang w:val="ro-RO" w:eastAsia="zh-CN"/>
        </w:rPr>
        <w:t>documentația juridică</w:t>
      </w:r>
      <w:r w:rsidRPr="00F9651A">
        <w:rPr>
          <w:sz w:val="28"/>
          <w:szCs w:val="28"/>
          <w:lang w:val="ro-RO" w:eastAsia="zh-CN"/>
        </w:rPr>
        <w:t xml:space="preserve"> și </w:t>
      </w:r>
      <w:r w:rsidRPr="00193630">
        <w:rPr>
          <w:i/>
          <w:iCs/>
          <w:sz w:val="28"/>
          <w:szCs w:val="28"/>
          <w:lang w:val="ro-RO" w:eastAsia="zh-CN"/>
        </w:rPr>
        <w:t>documentația internă</w:t>
      </w:r>
      <w:r w:rsidRPr="00F9651A">
        <w:rPr>
          <w:sz w:val="28"/>
          <w:szCs w:val="28"/>
          <w:lang w:val="ro-RO" w:eastAsia="zh-CN"/>
        </w:rPr>
        <w:t xml:space="preserve">, scenariile de bază includ: recepționarea și înregistrarea, actualizarea metadatelor, asocierea cu obiectele informaționale, arhivarea, evidența și monitorizarea modificărilor. </w:t>
      </w:r>
    </w:p>
    <w:p w14:paraId="429F4D19" w14:textId="29DDD2F7" w:rsidR="00CC5040" w:rsidRPr="00D915A8" w:rsidRDefault="00CC5040"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Fluxul de date referitor la mecanismul de interoperabilitate al SIC</w:t>
      </w:r>
      <w:r w:rsidR="00DC67E5" w:rsidRPr="00D915A8">
        <w:rPr>
          <w:sz w:val="28"/>
          <w:szCs w:val="28"/>
          <w:lang w:val="ro-RO"/>
        </w:rPr>
        <w:t>BI</w:t>
      </w:r>
      <w:r w:rsidRPr="00D915A8">
        <w:rPr>
          <w:sz w:val="28"/>
          <w:szCs w:val="28"/>
          <w:lang w:val="ro-RO"/>
        </w:rPr>
        <w:t xml:space="preserve"> cuprinde procesele de interpolare a datelor din </w:t>
      </w:r>
      <w:r w:rsidR="00DC67E5" w:rsidRPr="00D915A8">
        <w:rPr>
          <w:sz w:val="28"/>
          <w:szCs w:val="28"/>
          <w:lang w:val="ro-RO"/>
        </w:rPr>
        <w:t xml:space="preserve">componentele interne și </w:t>
      </w:r>
      <w:r w:rsidRPr="00D915A8">
        <w:rPr>
          <w:sz w:val="28"/>
          <w:szCs w:val="28"/>
          <w:lang w:val="ro-RO"/>
        </w:rPr>
        <w:t xml:space="preserve">surse externe, combinarea acestora și formarea obiectelor informaționale specifice </w:t>
      </w:r>
      <w:r w:rsidR="00155958" w:rsidRPr="00D915A8">
        <w:rPr>
          <w:sz w:val="28"/>
          <w:szCs w:val="28"/>
          <w:lang w:val="ro-RO"/>
        </w:rPr>
        <w:t>fiecărei</w:t>
      </w:r>
      <w:r w:rsidR="00DC67E5" w:rsidRPr="00D915A8">
        <w:rPr>
          <w:sz w:val="28"/>
          <w:szCs w:val="28"/>
          <w:lang w:val="ro-RO"/>
        </w:rPr>
        <w:t xml:space="preserve"> </w:t>
      </w:r>
      <w:r w:rsidRPr="00D915A8">
        <w:rPr>
          <w:sz w:val="28"/>
          <w:szCs w:val="28"/>
          <w:lang w:val="ro-RO"/>
        </w:rPr>
        <w:t xml:space="preserve">componente, precum și furnizarea informației prin schimb de date și interoperabilitate, consumul de date din registrele și sistemele care conțin date </w:t>
      </w:r>
      <w:r w:rsidR="00DC67E5" w:rsidRPr="00D915A8">
        <w:rPr>
          <w:sz w:val="28"/>
          <w:szCs w:val="28"/>
          <w:lang w:val="ro-RO"/>
        </w:rPr>
        <w:t>relevante cadastrului bunurilor imobile</w:t>
      </w:r>
      <w:r w:rsidRPr="00D915A8">
        <w:rPr>
          <w:sz w:val="28"/>
          <w:szCs w:val="28"/>
          <w:lang w:val="ro-RO"/>
        </w:rPr>
        <w:t>. SIC</w:t>
      </w:r>
      <w:r w:rsidR="00DC67E5" w:rsidRPr="00D915A8">
        <w:rPr>
          <w:sz w:val="28"/>
          <w:szCs w:val="28"/>
          <w:lang w:val="ro-RO"/>
        </w:rPr>
        <w:t>BI</w:t>
      </w:r>
      <w:r w:rsidRPr="00D915A8">
        <w:rPr>
          <w:sz w:val="28"/>
          <w:szCs w:val="28"/>
          <w:lang w:val="ro-RO"/>
        </w:rPr>
        <w:t xml:space="preserve"> recepționează/actualizează și stochează datele și informațiile comunicate din surse oficiale.</w:t>
      </w:r>
    </w:p>
    <w:p w14:paraId="43804A3F" w14:textId="70A9D7B5" w:rsidR="00CC5040" w:rsidRPr="00D915A8" w:rsidRDefault="00942AFB" w:rsidP="00CF5100">
      <w:pPr>
        <w:pStyle w:val="NormalWeb"/>
        <w:numPr>
          <w:ilvl w:val="0"/>
          <w:numId w:val="3"/>
        </w:numPr>
        <w:spacing w:before="0" w:beforeAutospacing="0" w:after="0" w:afterAutospacing="0"/>
        <w:ind w:left="0" w:firstLine="349"/>
        <w:jc w:val="both"/>
        <w:rPr>
          <w:sz w:val="28"/>
          <w:szCs w:val="28"/>
          <w:lang w:val="ro-RO"/>
        </w:rPr>
      </w:pPr>
      <w:r w:rsidRPr="00942AFB">
        <w:rPr>
          <w:sz w:val="28"/>
          <w:szCs w:val="28"/>
          <w:lang w:val="ro-RO"/>
        </w:rPr>
        <w:t>SICBI este interoperabil și realizează schimbul de date, prin intermediul platformei de interoperabilitate (MConnect), sau, după caz, în conformitate cu cadrul normativ prin servicii de rețea, cu următoarele sisteme și resurse informaționale de stat</w:t>
      </w:r>
      <w:r w:rsidR="00CC5040" w:rsidRPr="00D915A8">
        <w:rPr>
          <w:sz w:val="28"/>
          <w:szCs w:val="28"/>
          <w:lang w:val="ro-RO"/>
        </w:rPr>
        <w:t xml:space="preserve">: </w:t>
      </w:r>
    </w:p>
    <w:p w14:paraId="6EAB339D" w14:textId="3D58C65C" w:rsidR="00090A7B" w:rsidRPr="00D915A8" w:rsidRDefault="00090A7B" w:rsidP="008057B2">
      <w:pPr>
        <w:pStyle w:val="NormalWe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A20F62">
        <w:rPr>
          <w:b/>
          <w:bCs/>
          <w:sz w:val="28"/>
          <w:szCs w:val="28"/>
          <w:lang w:val="ro-RO"/>
        </w:rPr>
        <w:t>Registrul de Stat al populației</w:t>
      </w:r>
      <w:r w:rsidR="00F562CC" w:rsidRPr="00D915A8">
        <w:rPr>
          <w:sz w:val="28"/>
          <w:szCs w:val="28"/>
          <w:lang w:val="ro-RO"/>
        </w:rPr>
        <w:t xml:space="preserve"> – pentru schimbul automatizat de date aferent informației despre </w:t>
      </w:r>
      <w:r w:rsidR="005C2B67" w:rsidRPr="00D915A8">
        <w:rPr>
          <w:sz w:val="28"/>
          <w:szCs w:val="28"/>
          <w:lang w:val="ro-RO"/>
        </w:rPr>
        <w:t>persoanele fizice</w:t>
      </w:r>
      <w:r w:rsidR="00A50700" w:rsidRPr="00D915A8">
        <w:rPr>
          <w:sz w:val="28"/>
          <w:szCs w:val="28"/>
          <w:lang w:val="ro-RO"/>
        </w:rPr>
        <w:t xml:space="preserve"> (numărul de identificare, nume, prenume, data și anul nașterii, starea civilă și domiciliul)  </w:t>
      </w:r>
      <w:r w:rsidR="005C2B67" w:rsidRPr="00D915A8">
        <w:rPr>
          <w:sz w:val="28"/>
          <w:szCs w:val="28"/>
          <w:lang w:val="ro-RO"/>
        </w:rPr>
        <w:t xml:space="preserve"> - cetățeni și rezidenți ai țării</w:t>
      </w:r>
      <w:r w:rsidR="00A50700" w:rsidRPr="00D915A8">
        <w:rPr>
          <w:sz w:val="28"/>
          <w:szCs w:val="28"/>
          <w:lang w:val="ro-RO"/>
        </w:rPr>
        <w:t>, contribuind la actualizarea și corectitudinea datelor despre titularii drepturilor de proprietate înregistrate în SICBI;</w:t>
      </w:r>
      <w:r w:rsidR="005C2B67" w:rsidRPr="00D915A8">
        <w:rPr>
          <w:sz w:val="28"/>
          <w:szCs w:val="28"/>
          <w:lang w:val="ro-RO"/>
        </w:rPr>
        <w:t>;</w:t>
      </w:r>
    </w:p>
    <w:p w14:paraId="26018B3E" w14:textId="5F27FD81" w:rsidR="00090A7B" w:rsidRPr="00D915A8" w:rsidRDefault="00090A7B" w:rsidP="008057B2">
      <w:pPr>
        <w:pStyle w:val="NormalWe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A20F62">
        <w:rPr>
          <w:b/>
          <w:bCs/>
          <w:sz w:val="28"/>
          <w:szCs w:val="28"/>
          <w:lang w:val="ro-RO"/>
        </w:rPr>
        <w:lastRenderedPageBreak/>
        <w:t>Registrul de Stat al unităților de drept</w:t>
      </w:r>
      <w:r w:rsidR="005C2B67" w:rsidRPr="00D915A8">
        <w:rPr>
          <w:sz w:val="28"/>
          <w:szCs w:val="28"/>
          <w:lang w:val="ro-RO"/>
        </w:rPr>
        <w:t xml:space="preserve"> – pentru schimbul automatizat de date aferent informației privind înregistrarea și evidența de stat a persoanelor juridice;</w:t>
      </w:r>
    </w:p>
    <w:p w14:paraId="68486593" w14:textId="04B5EBCB" w:rsidR="00B84B31" w:rsidRPr="00D915A8" w:rsidRDefault="00B84B31" w:rsidP="008057B2">
      <w:pPr>
        <w:pStyle w:val="NormalWe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A20F62">
        <w:rPr>
          <w:b/>
          <w:bCs/>
          <w:sz w:val="28"/>
          <w:szCs w:val="28"/>
          <w:lang w:val="ro-RO"/>
        </w:rPr>
        <w:t>SI Registrul de stat al obiectivelor industriale și instalațiilor tehnice potențial periculoase</w:t>
      </w:r>
      <w:r w:rsidR="006D2A71" w:rsidRPr="00D915A8">
        <w:rPr>
          <w:sz w:val="28"/>
          <w:szCs w:val="28"/>
          <w:lang w:val="ro-RO"/>
        </w:rPr>
        <w:t xml:space="preserve"> - pentru schimbul automatizat de date aferent evidenței și monitorizării obiectivelor industriale și instalațiilor tehnice care pot prezenta riscuri majore, asigurând integrarea acestor informații în contextul gestionării proprietăților imobile</w:t>
      </w:r>
      <w:r w:rsidRPr="00D915A8">
        <w:rPr>
          <w:sz w:val="28"/>
          <w:szCs w:val="28"/>
          <w:lang w:val="ro-RO"/>
        </w:rPr>
        <w:t>;</w:t>
      </w:r>
    </w:p>
    <w:p w14:paraId="01C4C574" w14:textId="39E0F009" w:rsidR="00B84B31" w:rsidRPr="00D915A8" w:rsidRDefault="00B84B31" w:rsidP="008057B2">
      <w:pPr>
        <w:pStyle w:val="NormalWe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A20F62">
        <w:rPr>
          <w:b/>
          <w:bCs/>
          <w:sz w:val="28"/>
          <w:szCs w:val="28"/>
          <w:lang w:val="ro-RO"/>
        </w:rPr>
        <w:t>SI Registrul patrimoniului public și administrării proprietății de stat</w:t>
      </w:r>
      <w:r w:rsidR="006D2A71" w:rsidRPr="00D915A8">
        <w:rPr>
          <w:sz w:val="28"/>
          <w:szCs w:val="28"/>
          <w:lang w:val="ro-RO"/>
        </w:rPr>
        <w:t xml:space="preserve"> - pentru schimbul automatizat de date aferent evidenței și administrării bunurilor imobile aflate în proprietatea statului, contribuind la asigurarea unei gestionări eficiente și transparente a patrimoniului public</w:t>
      </w:r>
      <w:r w:rsidRPr="00D915A8">
        <w:rPr>
          <w:sz w:val="28"/>
          <w:szCs w:val="28"/>
          <w:lang w:val="ro-RO"/>
        </w:rPr>
        <w:t>;</w:t>
      </w:r>
    </w:p>
    <w:p w14:paraId="354A1C7E" w14:textId="55041D08" w:rsidR="00B84B31" w:rsidRPr="00D915A8" w:rsidRDefault="00B84B31" w:rsidP="008057B2">
      <w:pPr>
        <w:pStyle w:val="NormalWe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A20F62">
        <w:rPr>
          <w:b/>
          <w:bCs/>
          <w:sz w:val="28"/>
          <w:szCs w:val="28"/>
          <w:lang w:val="ro-RO"/>
        </w:rPr>
        <w:t>SI Cadastru funciar</w:t>
      </w:r>
      <w:r w:rsidR="006D2A71" w:rsidRPr="00D915A8">
        <w:rPr>
          <w:sz w:val="28"/>
          <w:szCs w:val="28"/>
          <w:lang w:val="ro-RO"/>
        </w:rPr>
        <w:t xml:space="preserve"> – pentru schimbul automatizat de date aferent evidenței terenurilor și proprietăților funciare, asigurând corelarea datelor cadastrale cu informațiile despre utilizarea și clasificarea terenurilor</w:t>
      </w:r>
      <w:r w:rsidRPr="00D915A8">
        <w:rPr>
          <w:sz w:val="28"/>
          <w:szCs w:val="28"/>
          <w:lang w:val="ro-RO"/>
        </w:rPr>
        <w:t>;</w:t>
      </w:r>
    </w:p>
    <w:p w14:paraId="327955F4" w14:textId="6697465D" w:rsidR="00DC67E5" w:rsidRPr="00D915A8" w:rsidRDefault="00B84B31" w:rsidP="008057B2">
      <w:pPr>
        <w:pStyle w:val="NormalWe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A20F62">
        <w:rPr>
          <w:b/>
          <w:bCs/>
          <w:sz w:val="28"/>
          <w:szCs w:val="28"/>
          <w:lang w:val="ro-RO"/>
        </w:rPr>
        <w:t>SIA Cadastrul de stat al apelor</w:t>
      </w:r>
      <w:r w:rsidR="006D2A71" w:rsidRPr="00D915A8">
        <w:rPr>
          <w:sz w:val="28"/>
          <w:szCs w:val="28"/>
          <w:lang w:val="ro-RO"/>
        </w:rPr>
        <w:t xml:space="preserve"> – pentru schimbul automatizat de date aferent evidenței și monitorizării corpurilor de apă, precum și pentru corelarea acestora cu terenurile și bunurile imobile adiacente</w:t>
      </w:r>
      <w:r w:rsidRPr="00D915A8">
        <w:rPr>
          <w:sz w:val="28"/>
          <w:szCs w:val="28"/>
          <w:lang w:val="ro-RO"/>
        </w:rPr>
        <w:t>;</w:t>
      </w:r>
    </w:p>
    <w:p w14:paraId="01F06861" w14:textId="4BB3C576" w:rsidR="00B84B31" w:rsidRPr="00D915A8" w:rsidRDefault="00B84B31" w:rsidP="008057B2">
      <w:pPr>
        <w:pStyle w:val="NormalWe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A20F62">
        <w:rPr>
          <w:b/>
          <w:bCs/>
          <w:sz w:val="28"/>
          <w:szCs w:val="28"/>
          <w:lang w:val="ro-RO"/>
        </w:rPr>
        <w:t>SIA Registrul împuternicirilor electronice (MPower)</w:t>
      </w:r>
      <w:r w:rsidR="006D2A71" w:rsidRPr="00D915A8">
        <w:rPr>
          <w:sz w:val="28"/>
          <w:szCs w:val="28"/>
          <w:lang w:val="ro-RO"/>
        </w:rPr>
        <w:t xml:space="preserve"> – pentru schimbul automatizat de date aferent evidenței împuternicirilor electronice, facilitând verificarea legalității tranzacțiilor și operațiunilor efectuate în cadrul SICBI de către persoane fizice și juridice;</w:t>
      </w:r>
    </w:p>
    <w:p w14:paraId="3D651F89" w14:textId="0F2D21F3" w:rsidR="00DC67E5" w:rsidRDefault="00DC67E5" w:rsidP="008057B2">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A20F62">
        <w:rPr>
          <w:b/>
          <w:bCs/>
          <w:sz w:val="28"/>
          <w:szCs w:val="28"/>
          <w:lang w:val="ro-RO"/>
        </w:rPr>
        <w:t xml:space="preserve">Registrul monumentelor Republicii Moldova ocrotite de stat, </w:t>
      </w:r>
      <w:r w:rsidRPr="00DE71BC">
        <w:rPr>
          <w:sz w:val="28"/>
          <w:szCs w:val="28"/>
          <w:lang w:val="ro-RO"/>
        </w:rPr>
        <w:t>care conține date cu referire la monumentele care fac parte din patrimoniul cultural</w:t>
      </w:r>
      <w:r w:rsidR="006D2A71" w:rsidRPr="00D915A8">
        <w:rPr>
          <w:sz w:val="28"/>
          <w:szCs w:val="28"/>
          <w:lang w:val="ro-RO"/>
        </w:rPr>
        <w:t xml:space="preserve"> – pentru schimbul automatizat de date aferent evidenței și monitorizării bunurilor imobile care fac parte din patrimoniul cultural protejat, contribuind la corelarea acestora cu informațiile cadastrale pentru asigurarea notării statutului de monument</w:t>
      </w:r>
      <w:r w:rsidRPr="00D915A8">
        <w:rPr>
          <w:sz w:val="28"/>
          <w:szCs w:val="28"/>
          <w:lang w:val="ro-RO"/>
        </w:rPr>
        <w:t>;</w:t>
      </w:r>
    </w:p>
    <w:p w14:paraId="66FB3086" w14:textId="6A803F14" w:rsidR="00172104" w:rsidRDefault="00172104" w:rsidP="008057B2">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Pr>
          <w:b/>
          <w:bCs/>
          <w:sz w:val="28"/>
          <w:szCs w:val="28"/>
          <w:lang w:val="ro-RO"/>
        </w:rPr>
        <w:t xml:space="preserve">Registrul solurilor Republicii Moldova </w:t>
      </w:r>
      <w:r>
        <w:rPr>
          <w:sz w:val="28"/>
          <w:szCs w:val="28"/>
          <w:lang w:val="ro-RO"/>
        </w:rPr>
        <w:t>– pentru consumul de date despre nota de bonitate a solurilor utilizate în scopul evaluării terenurilor agricole;</w:t>
      </w:r>
    </w:p>
    <w:p w14:paraId="63FBAE10" w14:textId="30CFF56C" w:rsidR="00172104" w:rsidRDefault="00172104" w:rsidP="008057B2">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172104">
        <w:rPr>
          <w:b/>
          <w:bCs/>
          <w:sz w:val="28"/>
          <w:szCs w:val="28"/>
          <w:lang w:val="ro-RO"/>
        </w:rPr>
        <w:t xml:space="preserve">Sistemul informațional automatizat de gestionare și eliberare a actelor permisive  </w:t>
      </w:r>
      <w:r>
        <w:rPr>
          <w:b/>
          <w:bCs/>
          <w:sz w:val="28"/>
          <w:szCs w:val="28"/>
          <w:lang w:val="ro-RO"/>
        </w:rPr>
        <w:t>(SI GEAP)</w:t>
      </w:r>
      <w:r>
        <w:rPr>
          <w:sz w:val="28"/>
          <w:szCs w:val="28"/>
          <w:lang w:val="ro-RO"/>
        </w:rPr>
        <w:t xml:space="preserve"> - </w:t>
      </w:r>
      <w:r w:rsidRPr="00172104">
        <w:rPr>
          <w:sz w:val="28"/>
          <w:szCs w:val="28"/>
          <w:lang w:val="ro-RO"/>
        </w:rPr>
        <w:t>prin care se ține evidența profesioniștilor din domenii</w:t>
      </w:r>
      <w:r>
        <w:rPr>
          <w:sz w:val="28"/>
          <w:szCs w:val="28"/>
          <w:lang w:val="ro-RO"/>
        </w:rPr>
        <w:t>le conexe</w:t>
      </w:r>
      <w:r w:rsidRPr="00172104">
        <w:rPr>
          <w:sz w:val="28"/>
          <w:szCs w:val="28"/>
          <w:lang w:val="ro-RO"/>
        </w:rPr>
        <w:t xml:space="preserve">, în scopul asigurării veridicității datelor privind statutul profesionistului în contextul accesării </w:t>
      </w:r>
      <w:r>
        <w:rPr>
          <w:sz w:val="28"/>
          <w:szCs w:val="28"/>
          <w:lang w:val="ro-RO"/>
        </w:rPr>
        <w:t xml:space="preserve">și furnizării </w:t>
      </w:r>
      <w:r w:rsidRPr="00172104">
        <w:rPr>
          <w:sz w:val="28"/>
          <w:szCs w:val="28"/>
          <w:lang w:val="ro-RO"/>
        </w:rPr>
        <w:t>informațiilor.</w:t>
      </w:r>
    </w:p>
    <w:p w14:paraId="5C226CC2" w14:textId="5C4629A3" w:rsidR="00472ADB" w:rsidRPr="00D915A8" w:rsidRDefault="00472ADB" w:rsidP="008057B2">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472ADB">
        <w:rPr>
          <w:b/>
          <w:bCs/>
          <w:sz w:val="28"/>
          <w:szCs w:val="28"/>
          <w:lang w:val="ro-RO"/>
        </w:rPr>
        <w:t>Sistemului informațional „Platforma Integrată a Profesiilor Juridice” (SI PIPJ)</w:t>
      </w:r>
      <w:r>
        <w:rPr>
          <w:sz w:val="28"/>
          <w:szCs w:val="28"/>
          <w:lang w:val="ro-RO"/>
        </w:rPr>
        <w:t xml:space="preserve"> -</w:t>
      </w:r>
      <w:r w:rsidRPr="00472ADB">
        <w:rPr>
          <w:sz w:val="28"/>
          <w:szCs w:val="28"/>
          <w:lang w:val="ro-RO"/>
        </w:rPr>
        <w:t xml:space="preserve"> prin care se ține evidența profesioniștilor din domenii conexe justiției, în scopul asigurării veridicității datelor privind statutul profesionistului în contextul accesării informațiilor. Prin această interconexiune va fi posibilă monitorizarea la zi a statutului profesionistului (activ / cu activitatea suspendată / cu activitatea încetată), ceea ce va exclude accesul neautorizat al persoanelor la datele și informațiile deținute de cadastru.</w:t>
      </w:r>
    </w:p>
    <w:p w14:paraId="41B83C41" w14:textId="656198E4" w:rsidR="00CC5040" w:rsidRPr="00D915A8" w:rsidRDefault="00CC5040" w:rsidP="008057B2">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 alte sisteme informaționale și registre ce conțin date relevante pentru SIC</w:t>
      </w:r>
      <w:r w:rsidR="00DC67E5" w:rsidRPr="00D915A8">
        <w:rPr>
          <w:sz w:val="28"/>
          <w:szCs w:val="28"/>
          <w:lang w:val="ro-RO"/>
        </w:rPr>
        <w:t>BI</w:t>
      </w:r>
      <w:r w:rsidRPr="00D915A8">
        <w:rPr>
          <w:sz w:val="28"/>
          <w:szCs w:val="28"/>
          <w:lang w:val="ro-RO"/>
        </w:rPr>
        <w:t>.</w:t>
      </w:r>
    </w:p>
    <w:p w14:paraId="39F51012" w14:textId="3FBFC001" w:rsidR="00CC5040" w:rsidRPr="00D915A8" w:rsidRDefault="00CC5040" w:rsidP="008057B2">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servicii de descărcare, care asigură </w:t>
      </w:r>
      <w:r w:rsidR="00155958" w:rsidRPr="00D915A8">
        <w:rPr>
          <w:sz w:val="28"/>
          <w:szCs w:val="28"/>
          <w:lang w:val="ro-RO"/>
        </w:rPr>
        <w:t xml:space="preserve">posibilitatea de a </w:t>
      </w:r>
      <w:r w:rsidRPr="00D915A8">
        <w:rPr>
          <w:sz w:val="28"/>
          <w:szCs w:val="28"/>
          <w:lang w:val="ro-RO"/>
        </w:rPr>
        <w:t>descărca copii</w:t>
      </w:r>
      <w:r w:rsidR="00155958" w:rsidRPr="00D915A8">
        <w:rPr>
          <w:sz w:val="28"/>
          <w:szCs w:val="28"/>
          <w:lang w:val="ro-RO"/>
        </w:rPr>
        <w:t xml:space="preserve">le </w:t>
      </w:r>
      <w:r w:rsidRPr="00D915A8">
        <w:rPr>
          <w:sz w:val="28"/>
          <w:szCs w:val="28"/>
          <w:lang w:val="ro-RO"/>
        </w:rPr>
        <w:t xml:space="preserve">seturilor de date spațiale și </w:t>
      </w:r>
      <w:r w:rsidR="00155958" w:rsidRPr="00D915A8">
        <w:rPr>
          <w:sz w:val="28"/>
          <w:szCs w:val="28"/>
          <w:lang w:val="ro-RO"/>
        </w:rPr>
        <w:t xml:space="preserve">de a </w:t>
      </w:r>
      <w:r w:rsidRPr="00D915A8">
        <w:rPr>
          <w:sz w:val="28"/>
          <w:szCs w:val="28"/>
          <w:lang w:val="ro-RO"/>
        </w:rPr>
        <w:t>accesa direct a acest</w:t>
      </w:r>
      <w:r w:rsidR="00155958" w:rsidRPr="00D915A8">
        <w:rPr>
          <w:sz w:val="28"/>
          <w:szCs w:val="28"/>
          <w:lang w:val="ro-RO"/>
        </w:rPr>
        <w:t>e date</w:t>
      </w:r>
      <w:r w:rsidRPr="00D915A8">
        <w:rPr>
          <w:sz w:val="28"/>
          <w:szCs w:val="28"/>
          <w:lang w:val="ro-RO"/>
        </w:rPr>
        <w:t>.</w:t>
      </w:r>
    </w:p>
    <w:p w14:paraId="09765A35" w14:textId="4792AED1" w:rsidR="00CC5040" w:rsidRPr="00D915A8" w:rsidRDefault="000D6410"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AF0D73" w:rsidRPr="00D915A8">
        <w:rPr>
          <w:sz w:val="28"/>
          <w:szCs w:val="28"/>
          <w:lang w:val="ro-RO"/>
        </w:rPr>
        <w:t>SICBI va interacționa cu următoarele platforme și sisteme informaționale partajate:</w:t>
      </w:r>
    </w:p>
    <w:p w14:paraId="5691B560" w14:textId="42F4EE0D" w:rsidR="00AF0D73" w:rsidRPr="00D915A8" w:rsidRDefault="00AF0D73" w:rsidP="008057B2">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platforma tehnologică guvernamentală comună (MCloud) – pentru găzduirea sistemului;</w:t>
      </w:r>
    </w:p>
    <w:p w14:paraId="10466664" w14:textId="024DFFC1" w:rsidR="00AF0D73" w:rsidRPr="00D915A8" w:rsidRDefault="00AF0D73" w:rsidP="008057B2">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platforma de interoperabilitate (MConnect) – pentru schimbul de date cu alte sisteme informaționale și registre de stat;</w:t>
      </w:r>
    </w:p>
    <w:p w14:paraId="4B3179FB" w14:textId="3BF8EF69" w:rsidR="00AF0D73" w:rsidRPr="00D915A8" w:rsidRDefault="00CC5040" w:rsidP="008057B2">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lastRenderedPageBreak/>
        <w:t xml:space="preserve">serviciul electronic guvernamental de autentificare și control al accesului (MPass) – </w:t>
      </w:r>
      <w:r w:rsidR="00AF0D73" w:rsidRPr="00D915A8">
        <w:rPr>
          <w:sz w:val="28"/>
          <w:szCs w:val="28"/>
          <w:lang w:val="ro-RO"/>
        </w:rPr>
        <w:t>pentru autentificarea și controlul accesului în cad</w:t>
      </w:r>
      <w:r w:rsidR="00513825" w:rsidRPr="00D915A8">
        <w:rPr>
          <w:sz w:val="28"/>
          <w:szCs w:val="28"/>
          <w:lang w:val="ro-RO"/>
        </w:rPr>
        <w:t>rul SICBI;</w:t>
      </w:r>
    </w:p>
    <w:p w14:paraId="64374A98" w14:textId="1C42A8DE" w:rsidR="00513825" w:rsidRPr="00D915A8" w:rsidRDefault="00513825" w:rsidP="008057B2">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serviciul electronic guvernamental de jurnalizare (MLog) – pentru asigurarea evenimentelor produse în SICBI;</w:t>
      </w:r>
    </w:p>
    <w:p w14:paraId="0F84B42D" w14:textId="22DCAAC8" w:rsidR="00513825" w:rsidRPr="00D915A8" w:rsidRDefault="00513825" w:rsidP="008057B2">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serviciul electronic guvernamental de notificare electronică (MNotify) – pentru notificările de sistem;</w:t>
      </w:r>
    </w:p>
    <w:p w14:paraId="0D885B44" w14:textId="7C373A30" w:rsidR="00CC5040" w:rsidRPr="00D915A8" w:rsidRDefault="00CC5040" w:rsidP="008057B2">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serviciul electronic guvernamental integrat de semnătură electronică (MSign) –</w:t>
      </w:r>
      <w:r w:rsidR="00513825" w:rsidRPr="00D915A8">
        <w:rPr>
          <w:sz w:val="28"/>
          <w:szCs w:val="28"/>
          <w:lang w:val="ro-RO"/>
        </w:rPr>
        <w:t xml:space="preserve"> pentru semnarea documentelor electronice;</w:t>
      </w:r>
      <w:r w:rsidRPr="00D915A8">
        <w:rPr>
          <w:sz w:val="28"/>
          <w:szCs w:val="28"/>
          <w:lang w:val="ro-RO"/>
        </w:rPr>
        <w:t xml:space="preserve"> </w:t>
      </w:r>
    </w:p>
    <w:p w14:paraId="0C317A2E" w14:textId="704ABA12" w:rsidR="00C17267" w:rsidRPr="00D915A8" w:rsidRDefault="00513825" w:rsidP="008057B2">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catalogul semantic - pentru evidența metadatelor ca resurse informaționale.</w:t>
      </w:r>
    </w:p>
    <w:p w14:paraId="397181D1" w14:textId="77777777" w:rsidR="009A1077" w:rsidRPr="00D915A8" w:rsidRDefault="009A1077" w:rsidP="00CF5100">
      <w:pPr>
        <w:pStyle w:val="NormalWeb"/>
        <w:shd w:val="clear" w:color="auto" w:fill="FFFFFF"/>
        <w:spacing w:before="0" w:beforeAutospacing="0" w:after="0" w:afterAutospacing="0"/>
        <w:jc w:val="center"/>
        <w:rPr>
          <w:b/>
          <w:bCs/>
          <w:sz w:val="16"/>
          <w:szCs w:val="16"/>
          <w:lang w:val="ro-RO"/>
        </w:rPr>
      </w:pPr>
    </w:p>
    <w:p w14:paraId="529C52AB" w14:textId="4A42A572" w:rsidR="00CC5040" w:rsidRPr="00D915A8" w:rsidRDefault="00E53ED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Capitolul VII</w:t>
      </w:r>
      <w:r w:rsidR="00F535D4">
        <w:rPr>
          <w:b/>
          <w:bCs/>
          <w:sz w:val="28"/>
          <w:szCs w:val="28"/>
          <w:lang w:val="ro-RO"/>
        </w:rPr>
        <w:t>I</w:t>
      </w:r>
    </w:p>
    <w:p w14:paraId="79A185A0" w14:textId="253681DB" w:rsidR="00C17267" w:rsidRPr="00D915A8" w:rsidRDefault="0015164F"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SPAȚIUL TEHNOLOGIC AL SICBI</w:t>
      </w:r>
    </w:p>
    <w:p w14:paraId="2BCE1194" w14:textId="77777777" w:rsidR="009A1077" w:rsidRPr="00D915A8" w:rsidRDefault="009A1077" w:rsidP="00CF5100">
      <w:pPr>
        <w:pStyle w:val="NormalWeb"/>
        <w:shd w:val="clear" w:color="auto" w:fill="FFFFFF"/>
        <w:spacing w:before="0" w:beforeAutospacing="0" w:after="0" w:afterAutospacing="0"/>
        <w:jc w:val="center"/>
        <w:rPr>
          <w:b/>
          <w:bCs/>
          <w:sz w:val="16"/>
          <w:szCs w:val="16"/>
          <w:lang w:val="ro-RO"/>
        </w:rPr>
      </w:pPr>
    </w:p>
    <w:p w14:paraId="2EF532E9" w14:textId="39C0699C" w:rsidR="00182AE4" w:rsidRPr="00D915A8" w:rsidRDefault="00201FB5"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182AE4" w:rsidRPr="00D915A8">
        <w:rPr>
          <w:sz w:val="28"/>
          <w:szCs w:val="28"/>
          <w:lang w:val="ro-RO"/>
        </w:rPr>
        <w:t>SICBI este centralizat, având o arhitectură cu multe nivele (nivel de bază de date, nivel de aplicație și nivel de interfață a utilizatorului) cu segregarea funcțiilor pe componente (module). Utilizarea unei asemenea abordări permite realiza</w:t>
      </w:r>
      <w:r w:rsidR="00155958" w:rsidRPr="00D915A8">
        <w:rPr>
          <w:sz w:val="28"/>
          <w:szCs w:val="28"/>
          <w:lang w:val="ro-RO"/>
        </w:rPr>
        <w:t>rea</w:t>
      </w:r>
      <w:r w:rsidR="00182AE4" w:rsidRPr="00D915A8">
        <w:rPr>
          <w:sz w:val="28"/>
          <w:szCs w:val="28"/>
          <w:lang w:val="ro-RO"/>
        </w:rPr>
        <w:t xml:space="preserve"> </w:t>
      </w:r>
      <w:r w:rsidR="00155958" w:rsidRPr="00D915A8">
        <w:rPr>
          <w:sz w:val="28"/>
          <w:szCs w:val="28"/>
          <w:lang w:val="ro-RO"/>
        </w:rPr>
        <w:t>unei</w:t>
      </w:r>
      <w:r w:rsidR="00182AE4" w:rsidRPr="00D915A8">
        <w:rPr>
          <w:sz w:val="28"/>
          <w:szCs w:val="28"/>
          <w:lang w:val="ro-RO"/>
        </w:rPr>
        <w:t xml:space="preserve"> cupl</w:t>
      </w:r>
      <w:r w:rsidR="00155958" w:rsidRPr="00D915A8">
        <w:rPr>
          <w:sz w:val="28"/>
          <w:szCs w:val="28"/>
          <w:lang w:val="ro-RO"/>
        </w:rPr>
        <w:t>ări</w:t>
      </w:r>
      <w:r w:rsidR="00182AE4" w:rsidRPr="00D915A8">
        <w:rPr>
          <w:sz w:val="28"/>
          <w:szCs w:val="28"/>
          <w:lang w:val="ro-RO"/>
        </w:rPr>
        <w:t xml:space="preserve"> redus</w:t>
      </w:r>
      <w:r w:rsidR="00155958" w:rsidRPr="00D915A8">
        <w:rPr>
          <w:sz w:val="28"/>
          <w:szCs w:val="28"/>
          <w:lang w:val="ro-RO"/>
        </w:rPr>
        <w:t>e</w:t>
      </w:r>
      <w:r w:rsidR="00182AE4" w:rsidRPr="00D915A8">
        <w:rPr>
          <w:sz w:val="28"/>
          <w:szCs w:val="28"/>
          <w:lang w:val="ro-RO"/>
        </w:rPr>
        <w:t xml:space="preserve"> între componente, cu responsabilități </w:t>
      </w:r>
      <w:r w:rsidR="00155958" w:rsidRPr="00D915A8">
        <w:rPr>
          <w:sz w:val="28"/>
          <w:szCs w:val="28"/>
          <w:lang w:val="ro-RO"/>
        </w:rPr>
        <w:t>distincte și bine definite</w:t>
      </w:r>
      <w:r w:rsidR="00182AE4" w:rsidRPr="00D915A8">
        <w:rPr>
          <w:sz w:val="28"/>
          <w:szCs w:val="28"/>
          <w:lang w:val="ro-RO"/>
        </w:rPr>
        <w:t xml:space="preserve"> pentru fiecare componentă, precum și o implementare </w:t>
      </w:r>
      <w:r w:rsidR="00155958" w:rsidRPr="00D915A8">
        <w:rPr>
          <w:sz w:val="28"/>
          <w:szCs w:val="28"/>
          <w:lang w:val="ro-RO"/>
        </w:rPr>
        <w:t>interactivă</w:t>
      </w:r>
      <w:r w:rsidR="00182AE4" w:rsidRPr="00D915A8">
        <w:rPr>
          <w:sz w:val="28"/>
          <w:szCs w:val="28"/>
          <w:lang w:val="ro-RO"/>
        </w:rPr>
        <w:t>,</w:t>
      </w:r>
      <w:r w:rsidR="00155958" w:rsidRPr="00D915A8">
        <w:rPr>
          <w:sz w:val="28"/>
          <w:szCs w:val="28"/>
          <w:lang w:val="ro-RO"/>
        </w:rPr>
        <w:t xml:space="preserve"> oferind</w:t>
      </w:r>
      <w:r w:rsidR="00182AE4" w:rsidRPr="00D915A8">
        <w:rPr>
          <w:sz w:val="28"/>
          <w:szCs w:val="28"/>
          <w:lang w:val="ro-RO"/>
        </w:rPr>
        <w:t xml:space="preserve"> posibilitate</w:t>
      </w:r>
      <w:r w:rsidR="00155958" w:rsidRPr="00D915A8">
        <w:rPr>
          <w:sz w:val="28"/>
          <w:szCs w:val="28"/>
          <w:lang w:val="ro-RO"/>
        </w:rPr>
        <w:t>a</w:t>
      </w:r>
      <w:r w:rsidR="00182AE4" w:rsidRPr="00D915A8">
        <w:rPr>
          <w:sz w:val="28"/>
          <w:szCs w:val="28"/>
          <w:lang w:val="ro-RO"/>
        </w:rPr>
        <w:t xml:space="preserve"> de operare a </w:t>
      </w:r>
      <w:r w:rsidR="00155958" w:rsidRPr="00D915A8">
        <w:rPr>
          <w:sz w:val="28"/>
          <w:szCs w:val="28"/>
          <w:lang w:val="ro-RO"/>
        </w:rPr>
        <w:t>modificărilor</w:t>
      </w:r>
      <w:r w:rsidR="00182AE4" w:rsidRPr="00D915A8">
        <w:rPr>
          <w:sz w:val="28"/>
          <w:szCs w:val="28"/>
          <w:lang w:val="ro-RO"/>
        </w:rPr>
        <w:t xml:space="preserve"> și flexibilitate în procesul de implementare și menținere/ actualizare a sistemului.</w:t>
      </w:r>
    </w:p>
    <w:p w14:paraId="6D1E001A" w14:textId="7A009134" w:rsidR="005C1881" w:rsidRPr="00D915A8" w:rsidRDefault="005C1881"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Procesele tehnologice și mijloacele tehnice utilizate la crearea infrastructurii informaționale a SICBI se stabilesc de către dezvoltatorul sistemului în comun cu posesorul și deținătorul la etapele inițiale și ulterioare de elaborare și implementare a SICBI.</w:t>
      </w:r>
    </w:p>
    <w:p w14:paraId="0CB2AFDA" w14:textId="736BA33D" w:rsidR="00FF6051" w:rsidRPr="00D915A8" w:rsidRDefault="00FF6051" w:rsidP="00967A4A">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Produsele program și echipamentele </w:t>
      </w:r>
      <w:r w:rsidR="00B65759" w:rsidRPr="00D915A8">
        <w:rPr>
          <w:sz w:val="28"/>
          <w:szCs w:val="28"/>
          <w:lang w:val="ro-RO"/>
        </w:rPr>
        <w:t>SICBI</w:t>
      </w:r>
      <w:r w:rsidR="00D211A3" w:rsidRPr="00D915A8">
        <w:rPr>
          <w:sz w:val="28"/>
          <w:szCs w:val="28"/>
          <w:lang w:val="ro-RO"/>
        </w:rPr>
        <w:t xml:space="preserve"> </w:t>
      </w:r>
      <w:r w:rsidRPr="00D915A8">
        <w:rPr>
          <w:sz w:val="28"/>
          <w:szCs w:val="28"/>
          <w:lang w:val="ro-RO"/>
        </w:rPr>
        <w:t xml:space="preserve">trebuie să </w:t>
      </w:r>
      <w:r w:rsidR="00155958" w:rsidRPr="00D915A8">
        <w:rPr>
          <w:sz w:val="28"/>
          <w:szCs w:val="28"/>
          <w:lang w:val="ro-RO"/>
        </w:rPr>
        <w:t>îndeplinească</w:t>
      </w:r>
      <w:r w:rsidRPr="00D915A8">
        <w:rPr>
          <w:sz w:val="28"/>
          <w:szCs w:val="28"/>
          <w:lang w:val="ro-RO"/>
        </w:rPr>
        <w:t xml:space="preserve"> următoarele cerințe:</w:t>
      </w:r>
    </w:p>
    <w:p w14:paraId="3E10F844" w14:textId="77F3AEB9" w:rsidR="00FF6051" w:rsidRPr="00D915A8" w:rsidRDefault="00FF6051" w:rsidP="008D2BE8">
      <w:pPr>
        <w:pStyle w:val="NormalWeb"/>
        <w:numPr>
          <w:ilvl w:val="1"/>
          <w:numId w:val="3"/>
        </w:numPr>
        <w:tabs>
          <w:tab w:val="left" w:pos="1134"/>
        </w:tabs>
        <w:spacing w:before="0" w:beforeAutospacing="0" w:after="0" w:afterAutospacing="0"/>
        <w:ind w:left="-142" w:firstLine="568"/>
        <w:jc w:val="both"/>
        <w:rPr>
          <w:sz w:val="28"/>
          <w:szCs w:val="28"/>
          <w:lang w:val="ro-RO"/>
        </w:rPr>
      </w:pPr>
      <w:r w:rsidRPr="00D915A8">
        <w:rPr>
          <w:sz w:val="28"/>
          <w:szCs w:val="28"/>
          <w:lang w:val="ro-RO"/>
        </w:rPr>
        <w:t>să asigure posibilitatea stocării unor volume mari de informații;</w:t>
      </w:r>
    </w:p>
    <w:p w14:paraId="2C1119C7" w14:textId="59F7857B" w:rsidR="00FF6051" w:rsidRPr="00D915A8" w:rsidRDefault="00FF6051" w:rsidP="008D2BE8">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 xml:space="preserve">să asigure posibilitatea extinderii funcționale și a puterii de calcul (extensibilitate și </w:t>
      </w:r>
      <w:r w:rsidR="00D56E3A" w:rsidRPr="00D915A8">
        <w:rPr>
          <w:sz w:val="28"/>
          <w:szCs w:val="28"/>
          <w:lang w:val="ro-RO"/>
        </w:rPr>
        <w:t>scalabilitatea</w:t>
      </w:r>
      <w:r w:rsidRPr="00D915A8">
        <w:rPr>
          <w:sz w:val="28"/>
          <w:szCs w:val="28"/>
          <w:lang w:val="ro-RO"/>
        </w:rPr>
        <w:t>);</w:t>
      </w:r>
    </w:p>
    <w:p w14:paraId="2716AF4D" w14:textId="14FF7802" w:rsidR="00FF6051" w:rsidRPr="00D915A8" w:rsidRDefault="00FF6051" w:rsidP="008D2BE8">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să susțină prelucrarea distribuită a datelor, accesul la resurse atât în rețeaua locală, cât și în</w:t>
      </w:r>
      <w:r w:rsidR="00155958" w:rsidRPr="00D915A8">
        <w:rPr>
          <w:sz w:val="28"/>
          <w:szCs w:val="28"/>
          <w:lang w:val="ro-RO"/>
        </w:rPr>
        <w:t xml:space="preserve"> mediul</w:t>
      </w:r>
      <w:r w:rsidRPr="00D915A8">
        <w:rPr>
          <w:sz w:val="28"/>
          <w:szCs w:val="28"/>
          <w:lang w:val="ro-RO"/>
        </w:rPr>
        <w:t xml:space="preserve"> Internet.</w:t>
      </w:r>
    </w:p>
    <w:p w14:paraId="2C4FE5CE" w14:textId="77777777" w:rsidR="00FF6051" w:rsidRPr="00D915A8" w:rsidRDefault="00FF6051" w:rsidP="008D2BE8">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să utilizeze un sistem unic de clasificare și de codare (unificare);</w:t>
      </w:r>
    </w:p>
    <w:p w14:paraId="102FD898" w14:textId="00B529A1" w:rsidR="00FF6051" w:rsidRPr="00D915A8" w:rsidRDefault="00FF6051" w:rsidP="008D2BE8">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 xml:space="preserve">să asigure </w:t>
      </w:r>
      <w:r w:rsidR="00155958" w:rsidRPr="00D915A8">
        <w:rPr>
          <w:sz w:val="28"/>
          <w:szCs w:val="28"/>
          <w:lang w:val="ro-RO"/>
        </w:rPr>
        <w:t xml:space="preserve">o </w:t>
      </w:r>
      <w:r w:rsidRPr="00D915A8">
        <w:rPr>
          <w:sz w:val="28"/>
          <w:szCs w:val="28"/>
          <w:lang w:val="ro-RO"/>
        </w:rPr>
        <w:t>fiabilitate înaltă;</w:t>
      </w:r>
    </w:p>
    <w:p w14:paraId="16950102" w14:textId="0F38B9A5" w:rsidR="00FF6051" w:rsidRPr="00D915A8" w:rsidRDefault="00FF6051" w:rsidP="008D2BE8">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 xml:space="preserve">să asigure consistența și completitudinea </w:t>
      </w:r>
      <w:r w:rsidR="00EB6E0F" w:rsidRPr="00D915A8">
        <w:rPr>
          <w:sz w:val="28"/>
          <w:szCs w:val="28"/>
          <w:lang w:val="ro-RO"/>
        </w:rPr>
        <w:t>datelor</w:t>
      </w:r>
      <w:r w:rsidRPr="00D915A8">
        <w:rPr>
          <w:sz w:val="28"/>
          <w:szCs w:val="28"/>
          <w:lang w:val="ro-RO"/>
        </w:rPr>
        <w:t>;</w:t>
      </w:r>
    </w:p>
    <w:p w14:paraId="686B48B7" w14:textId="00DC8A97" w:rsidR="00FF6051" w:rsidRPr="00D915A8" w:rsidRDefault="00FF6051" w:rsidP="008D2BE8">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să susțină posibilitatea de modernizare</w:t>
      </w:r>
      <w:r w:rsidR="00EB6E0F" w:rsidRPr="00D915A8">
        <w:rPr>
          <w:sz w:val="28"/>
          <w:szCs w:val="28"/>
          <w:lang w:val="ro-RO"/>
        </w:rPr>
        <w:t xml:space="preserve"> continuă</w:t>
      </w:r>
      <w:r w:rsidRPr="00D915A8">
        <w:rPr>
          <w:sz w:val="28"/>
          <w:szCs w:val="28"/>
          <w:lang w:val="ro-RO"/>
        </w:rPr>
        <w:t xml:space="preserve"> în procesul</w:t>
      </w:r>
      <w:r w:rsidR="00EB6E0F" w:rsidRPr="00D915A8">
        <w:rPr>
          <w:sz w:val="28"/>
          <w:szCs w:val="28"/>
          <w:lang w:val="ro-RO"/>
        </w:rPr>
        <w:t xml:space="preserve"> </w:t>
      </w:r>
      <w:r w:rsidRPr="00D915A8">
        <w:rPr>
          <w:sz w:val="28"/>
          <w:szCs w:val="28"/>
          <w:lang w:val="ro-RO"/>
        </w:rPr>
        <w:t>de exploatare.</w:t>
      </w:r>
    </w:p>
    <w:p w14:paraId="75178A08" w14:textId="6F50947F" w:rsidR="00FF6051" w:rsidRPr="00D915A8" w:rsidRDefault="00FF6051"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Comunicarea între componentele și nivelurile SICBI este asigurată prin </w:t>
      </w:r>
      <w:r w:rsidR="00EB6E0F" w:rsidRPr="00D915A8">
        <w:rPr>
          <w:sz w:val="28"/>
          <w:szCs w:val="28"/>
          <w:lang w:val="ro-RO"/>
        </w:rPr>
        <w:t xml:space="preserve">intermediul </w:t>
      </w:r>
      <w:r w:rsidRPr="00D915A8">
        <w:rPr>
          <w:sz w:val="28"/>
          <w:szCs w:val="28"/>
          <w:lang w:val="ro-RO"/>
        </w:rPr>
        <w:t>rețele</w:t>
      </w:r>
      <w:r w:rsidR="00EB6E0F" w:rsidRPr="00D915A8">
        <w:rPr>
          <w:sz w:val="28"/>
          <w:szCs w:val="28"/>
          <w:lang w:val="ro-RO"/>
        </w:rPr>
        <w:t>lor</w:t>
      </w:r>
      <w:r w:rsidRPr="00D915A8">
        <w:rPr>
          <w:sz w:val="28"/>
          <w:szCs w:val="28"/>
          <w:lang w:val="ro-RO"/>
        </w:rPr>
        <w:t xml:space="preserve"> de comunicații digitale securizate.</w:t>
      </w:r>
    </w:p>
    <w:p w14:paraId="10DF2383" w14:textId="419ADD06" w:rsidR="00201FB5" w:rsidRPr="00D915A8" w:rsidRDefault="00182AE4"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201FB5" w:rsidRPr="00D915A8">
        <w:rPr>
          <w:sz w:val="28"/>
          <w:szCs w:val="28"/>
          <w:lang w:val="ro-RO"/>
        </w:rPr>
        <w:t>Arhitectura structurii SICBI este următoarea:</w:t>
      </w:r>
    </w:p>
    <w:p w14:paraId="59D4EC99" w14:textId="347C5C04" w:rsidR="00201FB5" w:rsidRPr="00D915A8" w:rsidRDefault="00201FB5" w:rsidP="008D2BE8">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SICBI activează pe baza tehnologiilor de tip container, care </w:t>
      </w:r>
      <w:r w:rsidR="00EB6E0F" w:rsidRPr="00D915A8">
        <w:rPr>
          <w:sz w:val="28"/>
          <w:szCs w:val="28"/>
          <w:lang w:val="ro-RO"/>
        </w:rPr>
        <w:t>permit</w:t>
      </w:r>
      <w:r w:rsidRPr="00D915A8">
        <w:rPr>
          <w:sz w:val="28"/>
          <w:szCs w:val="28"/>
          <w:lang w:val="ro-RO"/>
        </w:rPr>
        <w:t xml:space="preserve"> utilizarea rațională a resurselor;</w:t>
      </w:r>
    </w:p>
    <w:p w14:paraId="184E5289" w14:textId="04ABD480" w:rsidR="00201FB5" w:rsidRPr="00D915A8" w:rsidRDefault="00201FB5" w:rsidP="008D2BE8">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SICBI este găzduit pe platforma tehnologică guvernamentală comună (MCloud);</w:t>
      </w:r>
    </w:p>
    <w:p w14:paraId="7A9FB74E" w14:textId="01A67BB0" w:rsidR="00201FB5" w:rsidRPr="00D915A8" w:rsidRDefault="00201FB5" w:rsidP="008D2BE8">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SICBI asigură următoarele funcționalități generale:</w:t>
      </w:r>
    </w:p>
    <w:p w14:paraId="2956AE52" w14:textId="693624B8" w:rsidR="00201FB5" w:rsidRPr="00D915A8" w:rsidRDefault="00EB6E0F"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oferă</w:t>
      </w:r>
      <w:r w:rsidR="00201FB5" w:rsidRPr="00D915A8">
        <w:rPr>
          <w:sz w:val="28"/>
          <w:szCs w:val="28"/>
          <w:lang w:val="ro-RO"/>
        </w:rPr>
        <w:t xml:space="preserve"> utilizatorul</w:t>
      </w:r>
      <w:r w:rsidRPr="00D915A8">
        <w:rPr>
          <w:sz w:val="28"/>
          <w:szCs w:val="28"/>
          <w:lang w:val="ro-RO"/>
        </w:rPr>
        <w:t>ui</w:t>
      </w:r>
      <w:r w:rsidR="00201FB5" w:rsidRPr="00D915A8">
        <w:rPr>
          <w:sz w:val="28"/>
          <w:szCs w:val="28"/>
          <w:lang w:val="ro-RO"/>
        </w:rPr>
        <w:t xml:space="preserve"> instrumente necesare înregistrării/actualizării obiectelor informaționale și a informației atributive ale acestora;</w:t>
      </w:r>
    </w:p>
    <w:p w14:paraId="585377F3" w14:textId="267D208E" w:rsidR="00201FB5" w:rsidRPr="00D915A8" w:rsidRDefault="00201FB5" w:rsidP="008D2BE8">
      <w:pPr>
        <w:pStyle w:val="NormalWeb"/>
        <w:numPr>
          <w:ilvl w:val="2"/>
          <w:numId w:val="3"/>
        </w:numPr>
        <w:tabs>
          <w:tab w:val="left" w:pos="1276"/>
        </w:tabs>
        <w:spacing w:before="0" w:beforeAutospacing="0" w:after="0" w:afterAutospacing="0"/>
        <w:ind w:left="1134"/>
        <w:jc w:val="both"/>
        <w:rPr>
          <w:sz w:val="28"/>
          <w:szCs w:val="28"/>
          <w:lang w:val="ro-RO"/>
        </w:rPr>
      </w:pPr>
      <w:r w:rsidRPr="00D915A8">
        <w:rPr>
          <w:sz w:val="28"/>
          <w:szCs w:val="28"/>
          <w:lang w:val="ro-RO"/>
        </w:rPr>
        <w:t>partajarea eficientă a informației între utilizatorii SICBI;</w:t>
      </w:r>
    </w:p>
    <w:p w14:paraId="0F24800C" w14:textId="6CA93937" w:rsidR="00201FB5" w:rsidRPr="00D915A8" w:rsidRDefault="00201FB5" w:rsidP="008D2BE8">
      <w:pPr>
        <w:pStyle w:val="NormalWeb"/>
        <w:numPr>
          <w:ilvl w:val="2"/>
          <w:numId w:val="3"/>
        </w:numPr>
        <w:tabs>
          <w:tab w:val="left" w:pos="1276"/>
        </w:tabs>
        <w:spacing w:before="0" w:beforeAutospacing="0" w:after="0" w:afterAutospacing="0"/>
        <w:ind w:left="1134"/>
        <w:jc w:val="both"/>
        <w:rPr>
          <w:sz w:val="28"/>
          <w:szCs w:val="28"/>
          <w:lang w:val="ro-RO"/>
        </w:rPr>
      </w:pPr>
      <w:r w:rsidRPr="00D915A8">
        <w:rPr>
          <w:sz w:val="28"/>
          <w:szCs w:val="28"/>
          <w:lang w:val="ro-RO"/>
        </w:rPr>
        <w:t>crearea fluxurilor de proces automatizate, su</w:t>
      </w:r>
      <w:r w:rsidR="00EB6E0F" w:rsidRPr="00D915A8">
        <w:rPr>
          <w:sz w:val="28"/>
          <w:szCs w:val="28"/>
          <w:lang w:val="ro-RO"/>
        </w:rPr>
        <w:t>sținute</w:t>
      </w:r>
      <w:r w:rsidRPr="00D915A8">
        <w:rPr>
          <w:sz w:val="28"/>
          <w:szCs w:val="28"/>
          <w:lang w:val="ro-RO"/>
        </w:rPr>
        <w:t xml:space="preserve"> de aplicații;</w:t>
      </w:r>
    </w:p>
    <w:p w14:paraId="6B1D75CD" w14:textId="646BC53A" w:rsidR="00201FB5" w:rsidRPr="00D915A8" w:rsidRDefault="00201FB5" w:rsidP="008D2BE8">
      <w:pPr>
        <w:pStyle w:val="NormalWeb"/>
        <w:numPr>
          <w:ilvl w:val="2"/>
          <w:numId w:val="3"/>
        </w:numPr>
        <w:tabs>
          <w:tab w:val="left" w:pos="1276"/>
        </w:tabs>
        <w:spacing w:before="0" w:beforeAutospacing="0" w:after="0" w:afterAutospacing="0"/>
        <w:ind w:left="1134"/>
        <w:jc w:val="both"/>
        <w:rPr>
          <w:sz w:val="28"/>
          <w:szCs w:val="28"/>
          <w:lang w:val="ro-RO"/>
        </w:rPr>
      </w:pPr>
      <w:r w:rsidRPr="00D915A8">
        <w:rPr>
          <w:sz w:val="28"/>
          <w:szCs w:val="28"/>
          <w:lang w:val="ro-RO"/>
        </w:rPr>
        <w:t xml:space="preserve">accesul online, pe bază de servicii web, la informațiile </w:t>
      </w:r>
      <w:r w:rsidR="00EB6E0F" w:rsidRPr="00D915A8">
        <w:rPr>
          <w:sz w:val="28"/>
          <w:szCs w:val="28"/>
          <w:lang w:val="ro-RO"/>
        </w:rPr>
        <w:t>necesare</w:t>
      </w:r>
      <w:r w:rsidRPr="00D915A8">
        <w:rPr>
          <w:sz w:val="28"/>
          <w:szCs w:val="28"/>
          <w:lang w:val="ro-RO"/>
        </w:rPr>
        <w:t xml:space="preserve"> utilizatorilor;</w:t>
      </w:r>
    </w:p>
    <w:p w14:paraId="1A8A22CE" w14:textId="1E2D268A" w:rsidR="00201FB5" w:rsidRPr="00D915A8" w:rsidRDefault="00201FB5"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lastRenderedPageBreak/>
        <w:t xml:space="preserve">suportul tehnologic sigur </w:t>
      </w:r>
      <w:r w:rsidR="00EB6E0F" w:rsidRPr="00D915A8">
        <w:rPr>
          <w:sz w:val="28"/>
          <w:szCs w:val="28"/>
          <w:lang w:val="ro-RO"/>
        </w:rPr>
        <w:t xml:space="preserve">și scalabil </w:t>
      </w:r>
      <w:r w:rsidRPr="00D915A8">
        <w:rPr>
          <w:sz w:val="28"/>
          <w:szCs w:val="28"/>
          <w:lang w:val="ro-RO"/>
        </w:rPr>
        <w:t>(mentenanță pentru corectarea erorilor și completăril</w:t>
      </w:r>
      <w:r w:rsidR="00EB6E0F" w:rsidRPr="00D915A8">
        <w:rPr>
          <w:sz w:val="28"/>
          <w:szCs w:val="28"/>
          <w:lang w:val="ro-RO"/>
        </w:rPr>
        <w:t>e</w:t>
      </w:r>
      <w:r w:rsidRPr="00D915A8">
        <w:rPr>
          <w:sz w:val="28"/>
          <w:szCs w:val="28"/>
          <w:lang w:val="ro-RO"/>
        </w:rPr>
        <w:t xml:space="preserve"> necesare), astfel încât să susțină numărul necesar de utilizatori;</w:t>
      </w:r>
    </w:p>
    <w:p w14:paraId="5BBB322B" w14:textId="44B1358A" w:rsidR="00201FB5" w:rsidRPr="00D915A8" w:rsidRDefault="00201FB5"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administrarea identității utilizatorilor și controlul accesului la toate resursele SI</w:t>
      </w:r>
      <w:r w:rsidR="00182AE4" w:rsidRPr="00D915A8">
        <w:rPr>
          <w:sz w:val="28"/>
          <w:szCs w:val="28"/>
          <w:lang w:val="ro-RO"/>
        </w:rPr>
        <w:t>CBI</w:t>
      </w:r>
      <w:r w:rsidRPr="00D915A8">
        <w:rPr>
          <w:sz w:val="28"/>
          <w:szCs w:val="28"/>
          <w:lang w:val="ro-RO"/>
        </w:rPr>
        <w:t>;</w:t>
      </w:r>
    </w:p>
    <w:p w14:paraId="378080DA" w14:textId="68B1A3D6" w:rsidR="00201FB5" w:rsidRPr="00D915A8" w:rsidRDefault="00201FB5" w:rsidP="008D2BE8">
      <w:pPr>
        <w:pStyle w:val="NormalWeb"/>
        <w:numPr>
          <w:ilvl w:val="1"/>
          <w:numId w:val="3"/>
        </w:numPr>
        <w:tabs>
          <w:tab w:val="left" w:pos="993"/>
          <w:tab w:val="left" w:pos="1276"/>
        </w:tabs>
        <w:spacing w:before="0" w:beforeAutospacing="0" w:after="0" w:afterAutospacing="0"/>
        <w:ind w:left="0" w:firstLine="360"/>
        <w:jc w:val="both"/>
        <w:rPr>
          <w:sz w:val="28"/>
          <w:szCs w:val="28"/>
          <w:lang w:val="ro-RO"/>
        </w:rPr>
      </w:pPr>
      <w:r w:rsidRPr="00D915A8">
        <w:rPr>
          <w:sz w:val="28"/>
          <w:szCs w:val="28"/>
          <w:lang w:val="ro-RO"/>
        </w:rPr>
        <w:t>SIC</w:t>
      </w:r>
      <w:r w:rsidR="00EA18D4" w:rsidRPr="00D915A8">
        <w:rPr>
          <w:sz w:val="28"/>
          <w:szCs w:val="28"/>
          <w:lang w:val="ro-RO"/>
        </w:rPr>
        <w:t>BI</w:t>
      </w:r>
      <w:r w:rsidRPr="00D915A8">
        <w:rPr>
          <w:sz w:val="28"/>
          <w:szCs w:val="28"/>
          <w:lang w:val="ro-RO"/>
        </w:rPr>
        <w:t xml:space="preserve"> implementează următoarele caracteristici generice:</w:t>
      </w:r>
    </w:p>
    <w:p w14:paraId="2B41C3E8" w14:textId="50D0AAA2" w:rsidR="00201FB5" w:rsidRPr="00D915A8" w:rsidRDefault="00EB6E0F"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 xml:space="preserve">respectarea </w:t>
      </w:r>
      <w:r w:rsidR="00201FB5" w:rsidRPr="00D915A8">
        <w:rPr>
          <w:sz w:val="28"/>
          <w:szCs w:val="28"/>
          <w:lang w:val="ro-RO"/>
        </w:rPr>
        <w:t>principiil</w:t>
      </w:r>
      <w:r w:rsidRPr="00D915A8">
        <w:rPr>
          <w:sz w:val="28"/>
          <w:szCs w:val="28"/>
          <w:lang w:val="ro-RO"/>
        </w:rPr>
        <w:t>or</w:t>
      </w:r>
      <w:r w:rsidR="00201FB5" w:rsidRPr="00D915A8">
        <w:rPr>
          <w:sz w:val="28"/>
          <w:szCs w:val="28"/>
          <w:lang w:val="ro-RO"/>
        </w:rPr>
        <w:t xml:space="preserve"> standard ale industriei de profil pentru utilizare prietenoasă;</w:t>
      </w:r>
    </w:p>
    <w:p w14:paraId="08B68E20" w14:textId="53CC5A2D" w:rsidR="00201FB5" w:rsidRPr="00D915A8" w:rsidRDefault="00201FB5"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facilități de securitate și administrare de sistem;</w:t>
      </w:r>
    </w:p>
    <w:p w14:paraId="3E07E666" w14:textId="2AF4561C" w:rsidR="00201FB5" w:rsidRPr="00D915A8" w:rsidRDefault="00201FB5"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facilități de management al datelor (informațiilor), cu atribute de protecție corespunzătoare;</w:t>
      </w:r>
    </w:p>
    <w:p w14:paraId="501EA4E8" w14:textId="3CA4860F" w:rsidR="00201FB5" w:rsidRPr="00D915A8" w:rsidRDefault="00EB6E0F" w:rsidP="00651600">
      <w:pPr>
        <w:pStyle w:val="NormalWeb"/>
        <w:numPr>
          <w:ilvl w:val="1"/>
          <w:numId w:val="3"/>
        </w:numPr>
        <w:tabs>
          <w:tab w:val="left" w:pos="993"/>
        </w:tabs>
        <w:spacing w:before="0" w:beforeAutospacing="0" w:after="0" w:afterAutospacing="0"/>
        <w:ind w:left="0" w:firstLine="360"/>
        <w:jc w:val="both"/>
        <w:rPr>
          <w:sz w:val="28"/>
          <w:szCs w:val="28"/>
          <w:lang w:val="ro-RO"/>
        </w:rPr>
      </w:pPr>
      <w:r w:rsidRPr="00D915A8">
        <w:rPr>
          <w:sz w:val="28"/>
          <w:szCs w:val="28"/>
          <w:lang w:val="ro-RO"/>
        </w:rPr>
        <w:t>T</w:t>
      </w:r>
      <w:r w:rsidR="00201FB5" w:rsidRPr="00D915A8">
        <w:rPr>
          <w:sz w:val="28"/>
          <w:szCs w:val="28"/>
          <w:lang w:val="ro-RO"/>
        </w:rPr>
        <w:t>ipurile principale de standarde tehnologice utilizate vor fi:</w:t>
      </w:r>
    </w:p>
    <w:p w14:paraId="6E5F532A" w14:textId="2A38E2C2" w:rsidR="00201FB5" w:rsidRPr="00D915A8" w:rsidRDefault="00201FB5"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standardele datelor;</w:t>
      </w:r>
    </w:p>
    <w:p w14:paraId="4528419E" w14:textId="614B29BA" w:rsidR="00201FB5" w:rsidRPr="00D915A8" w:rsidRDefault="00201FB5"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 xml:space="preserve"> standardul metadatelor;</w:t>
      </w:r>
    </w:p>
    <w:p w14:paraId="648D45E5" w14:textId="78D440FF" w:rsidR="00201FB5" w:rsidRPr="00D915A8" w:rsidRDefault="00201FB5"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standardele schimburilor de informații;</w:t>
      </w:r>
    </w:p>
    <w:p w14:paraId="37269CCB" w14:textId="20ABCF36" w:rsidR="00201FB5" w:rsidRPr="00D915A8" w:rsidRDefault="00201FB5"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standardele căutării informațiilor;</w:t>
      </w:r>
    </w:p>
    <w:p w14:paraId="160396C8" w14:textId="77AAA684" w:rsidR="00201FB5" w:rsidRPr="00D915A8" w:rsidRDefault="00201FB5"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standardele de calitate;</w:t>
      </w:r>
    </w:p>
    <w:p w14:paraId="2B0A6519" w14:textId="3D745E67" w:rsidR="00201FB5" w:rsidRPr="00D915A8" w:rsidRDefault="00201FB5"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standardele de securitate.</w:t>
      </w:r>
    </w:p>
    <w:p w14:paraId="3784EB4C" w14:textId="69D48988" w:rsidR="00201FB5" w:rsidRPr="00D915A8" w:rsidRDefault="00FF6051"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201FB5" w:rsidRPr="00D915A8">
        <w:rPr>
          <w:sz w:val="28"/>
          <w:szCs w:val="28"/>
          <w:lang w:val="ro-RO"/>
        </w:rPr>
        <w:t>La baza arhitecturii SIC</w:t>
      </w:r>
      <w:r w:rsidR="00182AE4" w:rsidRPr="00D915A8">
        <w:rPr>
          <w:sz w:val="28"/>
          <w:szCs w:val="28"/>
          <w:lang w:val="ro-RO"/>
        </w:rPr>
        <w:t>BI</w:t>
      </w:r>
      <w:r w:rsidR="00201FB5" w:rsidRPr="00D915A8">
        <w:rPr>
          <w:sz w:val="28"/>
          <w:szCs w:val="28"/>
          <w:lang w:val="ro-RO"/>
        </w:rPr>
        <w:t xml:space="preserve"> stă o viziune integrată, bazată pe bunele practici ale industriei tehnologiei informației și comunicațiilor.</w:t>
      </w:r>
    </w:p>
    <w:p w14:paraId="69D52189" w14:textId="639C5ABD" w:rsidR="00201FB5" w:rsidRPr="00D915A8" w:rsidRDefault="00182AE4"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201FB5" w:rsidRPr="00D915A8">
        <w:rPr>
          <w:sz w:val="28"/>
          <w:szCs w:val="28"/>
          <w:lang w:val="ro-RO"/>
        </w:rPr>
        <w:t>SIC</w:t>
      </w:r>
      <w:r w:rsidRPr="00D915A8">
        <w:rPr>
          <w:sz w:val="28"/>
          <w:szCs w:val="28"/>
          <w:lang w:val="ro-RO"/>
        </w:rPr>
        <w:t>BI</w:t>
      </w:r>
      <w:r w:rsidR="00201FB5" w:rsidRPr="00D915A8">
        <w:rPr>
          <w:sz w:val="28"/>
          <w:szCs w:val="28"/>
          <w:lang w:val="ro-RO"/>
        </w:rPr>
        <w:t xml:space="preserve"> trebuie să fie interoperabil și sincronizat, deoarece reprezintă o soluție informatică care integrează și efectuează schimbul reciproc de date cu alte sistemele informaționale.</w:t>
      </w:r>
      <w:r w:rsidR="00E53ED6" w:rsidRPr="00D915A8">
        <w:rPr>
          <w:sz w:val="28"/>
          <w:szCs w:val="28"/>
          <w:lang w:val="ro-RO"/>
        </w:rPr>
        <w:t xml:space="preserve">      </w:t>
      </w:r>
    </w:p>
    <w:p w14:paraId="477674EA" w14:textId="0F05661B" w:rsidR="00182AE4" w:rsidRPr="00D915A8" w:rsidRDefault="00E53ED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 xml:space="preserve">Capitolul </w:t>
      </w:r>
      <w:r w:rsidR="00F535D4">
        <w:rPr>
          <w:b/>
          <w:bCs/>
          <w:sz w:val="28"/>
          <w:szCs w:val="28"/>
          <w:lang w:val="ro-RO"/>
        </w:rPr>
        <w:t>IX</w:t>
      </w:r>
    </w:p>
    <w:p w14:paraId="7DD8E658" w14:textId="7B011E27" w:rsidR="00182AE4" w:rsidRPr="00D915A8" w:rsidRDefault="00E53ED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 xml:space="preserve"> </w:t>
      </w:r>
      <w:r w:rsidR="00182AE4" w:rsidRPr="00D915A8">
        <w:rPr>
          <w:b/>
          <w:bCs/>
          <w:sz w:val="28"/>
          <w:szCs w:val="28"/>
          <w:lang w:val="ro-RO"/>
        </w:rPr>
        <w:t>ASIGURAREA SECURITĂȚII</w:t>
      </w:r>
    </w:p>
    <w:p w14:paraId="12487C8C" w14:textId="462C2334" w:rsidR="00182AE4" w:rsidRPr="00D915A8" w:rsidRDefault="00182AE4"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INFORMAȚIONALE A SICBI</w:t>
      </w:r>
    </w:p>
    <w:p w14:paraId="5EFDC154" w14:textId="77777777" w:rsidR="00953E64" w:rsidRPr="00D915A8" w:rsidRDefault="00953E64" w:rsidP="00CF5100">
      <w:pPr>
        <w:pStyle w:val="NormalWeb"/>
        <w:shd w:val="clear" w:color="auto" w:fill="FFFFFF"/>
        <w:spacing w:before="0" w:beforeAutospacing="0" w:after="0" w:afterAutospacing="0"/>
        <w:jc w:val="center"/>
        <w:rPr>
          <w:sz w:val="16"/>
          <w:szCs w:val="16"/>
          <w:lang w:val="ro-RO"/>
        </w:rPr>
      </w:pPr>
    </w:p>
    <w:p w14:paraId="4F05D504" w14:textId="473AA66E" w:rsidR="00B65759" w:rsidRPr="00D915A8" w:rsidRDefault="00B65759" w:rsidP="00CF5100">
      <w:pPr>
        <w:pStyle w:val="Listparagraf"/>
        <w:numPr>
          <w:ilvl w:val="0"/>
          <w:numId w:val="3"/>
        </w:numPr>
        <w:ind w:left="0" w:firstLine="349"/>
        <w:jc w:val="both"/>
        <w:rPr>
          <w:sz w:val="28"/>
          <w:szCs w:val="28"/>
          <w:lang w:val="ro-RO" w:eastAsia="zh-CN"/>
        </w:rPr>
      </w:pPr>
      <w:r w:rsidRPr="00D915A8">
        <w:rPr>
          <w:sz w:val="28"/>
          <w:szCs w:val="28"/>
          <w:lang w:val="ro-RO"/>
        </w:rPr>
        <w:t xml:space="preserve"> </w:t>
      </w:r>
      <w:r w:rsidR="00D2680B" w:rsidRPr="00D915A8">
        <w:rPr>
          <w:sz w:val="28"/>
          <w:szCs w:val="28"/>
          <w:lang w:val="ro-RO" w:eastAsia="zh-CN"/>
        </w:rPr>
        <w:t xml:space="preserve">Securitatea informațională </w:t>
      </w:r>
      <w:r w:rsidR="00EB6E0F" w:rsidRPr="00D915A8">
        <w:rPr>
          <w:sz w:val="28"/>
          <w:szCs w:val="28"/>
          <w:lang w:val="ro-RO" w:eastAsia="zh-CN"/>
        </w:rPr>
        <w:t>implică</w:t>
      </w:r>
      <w:r w:rsidR="00D2680B" w:rsidRPr="00D915A8">
        <w:rPr>
          <w:sz w:val="28"/>
          <w:szCs w:val="28"/>
          <w:lang w:val="ro-RO" w:eastAsia="zh-CN"/>
        </w:rPr>
        <w:t xml:space="preserve"> protecția SICBI </w:t>
      </w:r>
      <w:r w:rsidR="00EB6E0F" w:rsidRPr="00D915A8">
        <w:rPr>
          <w:sz w:val="28"/>
          <w:szCs w:val="28"/>
          <w:lang w:val="ro-RO" w:eastAsia="zh-CN"/>
        </w:rPr>
        <w:t xml:space="preserve">pe toată durata ciclului său de viață, </w:t>
      </w:r>
      <w:r w:rsidR="00D2680B" w:rsidRPr="00D915A8">
        <w:rPr>
          <w:sz w:val="28"/>
          <w:szCs w:val="28"/>
          <w:lang w:val="ro-RO" w:eastAsia="zh-CN"/>
        </w:rPr>
        <w:t xml:space="preserve">la toate etapele și în procesele de creare, procesare, stocare și transmitere a datelor, împotriva tuturor acțiunilor fie accidentale sau intenționate, care </w:t>
      </w:r>
      <w:r w:rsidR="00EB6E0F" w:rsidRPr="00D915A8">
        <w:rPr>
          <w:sz w:val="28"/>
          <w:szCs w:val="28"/>
          <w:lang w:val="ro-RO" w:eastAsia="zh-CN"/>
        </w:rPr>
        <w:t>ar putea provoca</w:t>
      </w:r>
      <w:r w:rsidR="00D2680B" w:rsidRPr="00D915A8">
        <w:rPr>
          <w:sz w:val="28"/>
          <w:szCs w:val="28"/>
          <w:lang w:val="ro-RO" w:eastAsia="zh-CN"/>
        </w:rPr>
        <w:t xml:space="preserve"> daune pentru proprietar și utilizatorii resurselor informaționale </w:t>
      </w:r>
      <w:r w:rsidR="00EB6E0F" w:rsidRPr="00D915A8">
        <w:rPr>
          <w:sz w:val="28"/>
          <w:szCs w:val="28"/>
          <w:lang w:val="ro-RO" w:eastAsia="zh-CN"/>
        </w:rPr>
        <w:t>sau</w:t>
      </w:r>
      <w:r w:rsidR="00D2680B" w:rsidRPr="00D915A8">
        <w:rPr>
          <w:sz w:val="28"/>
          <w:szCs w:val="28"/>
          <w:lang w:val="ro-RO" w:eastAsia="zh-CN"/>
        </w:rPr>
        <w:t xml:space="preserve"> infrastructurii informaționale. Componentele includ cele mai recente soluții de securitate pentru aplicațiile web.</w:t>
      </w:r>
    </w:p>
    <w:p w14:paraId="137C7DC5" w14:textId="4F2CF13D" w:rsidR="00D211A3" w:rsidRPr="00D915A8" w:rsidRDefault="00B65759"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182AE4" w:rsidRPr="00D915A8">
        <w:rPr>
          <w:sz w:val="28"/>
          <w:szCs w:val="28"/>
          <w:lang w:val="ro-RO"/>
        </w:rPr>
        <w:t>SIC</w:t>
      </w:r>
      <w:r w:rsidRPr="00D915A8">
        <w:rPr>
          <w:sz w:val="28"/>
          <w:szCs w:val="28"/>
          <w:lang w:val="ro-RO"/>
        </w:rPr>
        <w:t>BI</w:t>
      </w:r>
      <w:r w:rsidR="00182AE4" w:rsidRPr="00D915A8">
        <w:rPr>
          <w:sz w:val="28"/>
          <w:szCs w:val="28"/>
          <w:lang w:val="ro-RO"/>
        </w:rPr>
        <w:t xml:space="preserve"> corespunde </w:t>
      </w:r>
      <w:r w:rsidR="00123694" w:rsidRPr="00D915A8">
        <w:rPr>
          <w:sz w:val="28"/>
          <w:szCs w:val="28"/>
          <w:lang w:val="ro-RO"/>
        </w:rPr>
        <w:t>prevederilor legislației în domeniul protecției datelor cu caracter personal</w:t>
      </w:r>
      <w:r w:rsidR="00182AE4" w:rsidRPr="00D915A8">
        <w:rPr>
          <w:sz w:val="28"/>
          <w:szCs w:val="28"/>
          <w:lang w:val="ro-RO"/>
        </w:rPr>
        <w:t xml:space="preserve"> la prelucrarea acestora în cadrul sistemelor informaționale de date cu caracter personal, precum și Cerințelor minime obligatorii de securitate cibernetică, aprobate prin Hotărârea Guvernului nr. 201/2017.</w:t>
      </w:r>
    </w:p>
    <w:p w14:paraId="06AC81ED" w14:textId="33CC5743" w:rsidR="00DE358E" w:rsidRPr="00D915A8" w:rsidRDefault="00B65759"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w:t>
      </w:r>
      <w:r w:rsidR="00DE358E" w:rsidRPr="00D915A8">
        <w:rPr>
          <w:sz w:val="28"/>
          <w:szCs w:val="28"/>
          <w:lang w:val="ro-RO"/>
        </w:rPr>
        <w:t xml:space="preserve">În cadrul SICBI, se asigură generarea și păstrarea înregistrărilor de audit, prin jurnalizarea tuturor activităților utilizatorilor, indiferent de succesul acestora, precum și a tipurilor de operațiuni efectuate. Înregistrările de audit, inclusiv rezultatele operațiunilor, pot fi </w:t>
      </w:r>
      <w:r w:rsidR="009003CC" w:rsidRPr="00D915A8">
        <w:rPr>
          <w:sz w:val="28"/>
          <w:szCs w:val="28"/>
          <w:lang w:val="ro-RO"/>
        </w:rPr>
        <w:t>puse la dispoziția</w:t>
      </w:r>
      <w:r w:rsidR="00DE358E" w:rsidRPr="00D915A8">
        <w:rPr>
          <w:sz w:val="28"/>
          <w:szCs w:val="28"/>
          <w:lang w:val="ro-RO"/>
        </w:rPr>
        <w:t xml:space="preserve"> Centrului Național pentru Protecția Datelor cu Caracter Personal, la solicitarea autorităților publice, pentru investigarea eventualelor încălcări ale regimului de prelucrare sau protecție a datelor cu caracter personal. Procesul de jurnalizare constă din: </w:t>
      </w:r>
    </w:p>
    <w:p w14:paraId="08F7DCEB" w14:textId="7C6EFD90" w:rsidR="00B65759" w:rsidRPr="00D915A8" w:rsidRDefault="00DE358E" w:rsidP="009D466F">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monitorizarea și înregistrarea</w:t>
      </w:r>
      <w:r w:rsidR="00B65759" w:rsidRPr="00D915A8">
        <w:rPr>
          <w:sz w:val="28"/>
          <w:szCs w:val="28"/>
          <w:lang w:val="ro-RO"/>
        </w:rPr>
        <w:t xml:space="preserve"> </w:t>
      </w:r>
      <w:r w:rsidRPr="00D915A8">
        <w:rPr>
          <w:sz w:val="28"/>
          <w:szCs w:val="28"/>
          <w:lang w:val="ro-RO"/>
        </w:rPr>
        <w:t xml:space="preserve"> acțiunilor utilizatorului cu indicarea </w:t>
      </w:r>
      <w:r w:rsidR="00B65759" w:rsidRPr="00D915A8">
        <w:rPr>
          <w:sz w:val="28"/>
          <w:szCs w:val="28"/>
          <w:lang w:val="ro-RO"/>
        </w:rPr>
        <w:t>timpul</w:t>
      </w:r>
      <w:r w:rsidRPr="00D915A8">
        <w:rPr>
          <w:sz w:val="28"/>
          <w:szCs w:val="28"/>
          <w:lang w:val="ro-RO"/>
        </w:rPr>
        <w:t>ui</w:t>
      </w:r>
      <w:r w:rsidR="00B65759" w:rsidRPr="00D915A8">
        <w:rPr>
          <w:sz w:val="28"/>
          <w:szCs w:val="28"/>
          <w:lang w:val="ro-RO"/>
        </w:rPr>
        <w:t xml:space="preserve"> și acțiunil</w:t>
      </w:r>
      <w:r w:rsidRPr="00D915A8">
        <w:rPr>
          <w:sz w:val="28"/>
          <w:szCs w:val="28"/>
          <w:lang w:val="ro-RO"/>
        </w:rPr>
        <w:t>or</w:t>
      </w:r>
      <w:r w:rsidR="00B65759" w:rsidRPr="00D915A8">
        <w:rPr>
          <w:sz w:val="28"/>
          <w:szCs w:val="28"/>
          <w:lang w:val="ro-RO"/>
        </w:rPr>
        <w:t xml:space="preserve"> efectuate de utilizator. Acest</w:t>
      </w:r>
      <w:r w:rsidR="009003CC" w:rsidRPr="00D915A8">
        <w:rPr>
          <w:sz w:val="28"/>
          <w:szCs w:val="28"/>
          <w:lang w:val="ro-RO"/>
        </w:rPr>
        <w:t xml:space="preserve"> proces</w:t>
      </w:r>
      <w:r w:rsidR="00B65759" w:rsidRPr="00D915A8">
        <w:rPr>
          <w:sz w:val="28"/>
          <w:szCs w:val="28"/>
          <w:lang w:val="ro-RO"/>
        </w:rPr>
        <w:t xml:space="preserve"> este configurabil (de exemplu, per utilizator, obiect etc.) cu mai multe niveluri de auditare a acțiunilor utilizatorului;</w:t>
      </w:r>
    </w:p>
    <w:p w14:paraId="27E2E60F" w14:textId="23754D45" w:rsidR="00B65759" w:rsidRPr="00D915A8" w:rsidRDefault="00DE358E" w:rsidP="009D466F">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lastRenderedPageBreak/>
        <w:t xml:space="preserve">monitorizarea și înregistrarea activităților </w:t>
      </w:r>
      <w:r w:rsidR="00B65759" w:rsidRPr="00D915A8">
        <w:rPr>
          <w:sz w:val="28"/>
          <w:szCs w:val="28"/>
          <w:lang w:val="ro-RO"/>
        </w:rPr>
        <w:t>de utilizare a serviciilor web interne și externe;</w:t>
      </w:r>
    </w:p>
    <w:p w14:paraId="2DC76E48" w14:textId="27B26BD6" w:rsidR="005B727A" w:rsidRPr="00D915A8" w:rsidRDefault="005B727A" w:rsidP="009D466F">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înregistrarea</w:t>
      </w:r>
      <w:r w:rsidR="00B65759" w:rsidRPr="00D915A8">
        <w:rPr>
          <w:sz w:val="28"/>
          <w:szCs w:val="28"/>
          <w:lang w:val="ro-RO"/>
        </w:rPr>
        <w:t xml:space="preserve"> mesajel</w:t>
      </w:r>
      <w:r w:rsidRPr="00D915A8">
        <w:rPr>
          <w:sz w:val="28"/>
          <w:szCs w:val="28"/>
          <w:lang w:val="ro-RO"/>
        </w:rPr>
        <w:t>or</w:t>
      </w:r>
      <w:r w:rsidR="00B65759" w:rsidRPr="00D915A8">
        <w:rPr>
          <w:sz w:val="28"/>
          <w:szCs w:val="28"/>
          <w:lang w:val="ro-RO"/>
        </w:rPr>
        <w:t xml:space="preserve"> de eroare și avertisment</w:t>
      </w:r>
      <w:r w:rsidRPr="00D915A8">
        <w:rPr>
          <w:sz w:val="28"/>
          <w:szCs w:val="28"/>
          <w:lang w:val="ro-RO"/>
        </w:rPr>
        <w:t>, cu procesare</w:t>
      </w:r>
      <w:r w:rsidR="009003CC" w:rsidRPr="00D915A8">
        <w:rPr>
          <w:sz w:val="28"/>
          <w:szCs w:val="28"/>
          <w:lang w:val="ro-RO"/>
        </w:rPr>
        <w:t>a</w:t>
      </w:r>
      <w:r w:rsidRPr="00D915A8">
        <w:rPr>
          <w:sz w:val="28"/>
          <w:szCs w:val="28"/>
          <w:lang w:val="ro-RO"/>
        </w:rPr>
        <w:t xml:space="preserve"> și analiz</w:t>
      </w:r>
      <w:r w:rsidR="009003CC" w:rsidRPr="00D915A8">
        <w:rPr>
          <w:sz w:val="28"/>
          <w:szCs w:val="28"/>
          <w:lang w:val="ro-RO"/>
        </w:rPr>
        <w:t>a</w:t>
      </w:r>
      <w:r w:rsidRPr="00D915A8">
        <w:rPr>
          <w:sz w:val="28"/>
          <w:szCs w:val="28"/>
          <w:lang w:val="ro-RO"/>
        </w:rPr>
        <w:t xml:space="preserve"> automată a datelor, generând mesaje informative și structurate ce includ locația erorii, timpul operației, textul interogării SQL și valorile variabilelor;</w:t>
      </w:r>
    </w:p>
    <w:p w14:paraId="5621CCC3" w14:textId="02DFAAD1" w:rsidR="00B65759" w:rsidRPr="00D915A8" w:rsidRDefault="00B65759" w:rsidP="009D466F">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SICBI</w:t>
      </w:r>
      <w:r w:rsidR="00DE358E" w:rsidRPr="00D915A8">
        <w:rPr>
          <w:sz w:val="28"/>
          <w:szCs w:val="28"/>
          <w:lang w:val="ro-RO"/>
        </w:rPr>
        <w:t xml:space="preserve"> </w:t>
      </w:r>
      <w:r w:rsidRPr="00D915A8">
        <w:rPr>
          <w:sz w:val="28"/>
          <w:szCs w:val="28"/>
          <w:lang w:val="ro-RO"/>
        </w:rPr>
        <w:t xml:space="preserve">păstrează jurnalul tuturor modificărilor </w:t>
      </w:r>
      <w:r w:rsidR="005B727A" w:rsidRPr="00D915A8">
        <w:rPr>
          <w:sz w:val="28"/>
          <w:szCs w:val="28"/>
          <w:lang w:val="ro-RO"/>
        </w:rPr>
        <w:t>operate în</w:t>
      </w:r>
      <w:r w:rsidRPr="00D915A8">
        <w:rPr>
          <w:sz w:val="28"/>
          <w:szCs w:val="28"/>
          <w:lang w:val="ro-RO"/>
        </w:rPr>
        <w:t xml:space="preserve"> baze</w:t>
      </w:r>
      <w:r w:rsidR="005B727A" w:rsidRPr="00D915A8">
        <w:rPr>
          <w:sz w:val="28"/>
          <w:szCs w:val="28"/>
          <w:lang w:val="ro-RO"/>
        </w:rPr>
        <w:t>le</w:t>
      </w:r>
      <w:r w:rsidRPr="00D915A8">
        <w:rPr>
          <w:sz w:val="28"/>
          <w:szCs w:val="28"/>
          <w:lang w:val="ro-RO"/>
        </w:rPr>
        <w:t xml:space="preserve"> de date, inclusiv</w:t>
      </w:r>
      <w:r w:rsidR="005B727A" w:rsidRPr="00D915A8">
        <w:rPr>
          <w:sz w:val="28"/>
          <w:szCs w:val="28"/>
          <w:lang w:val="ro-RO"/>
        </w:rPr>
        <w:t>, t</w:t>
      </w:r>
      <w:r w:rsidRPr="00D915A8">
        <w:rPr>
          <w:sz w:val="28"/>
          <w:szCs w:val="28"/>
          <w:lang w:val="ro-RO"/>
        </w:rPr>
        <w:t>ranzacții cu baze de date efectuate prin SICBI</w:t>
      </w:r>
      <w:r w:rsidR="005B727A" w:rsidRPr="00D915A8">
        <w:rPr>
          <w:sz w:val="28"/>
          <w:szCs w:val="28"/>
          <w:lang w:val="ro-RO"/>
        </w:rPr>
        <w:t>, m</w:t>
      </w:r>
      <w:r w:rsidRPr="00D915A8">
        <w:rPr>
          <w:sz w:val="28"/>
          <w:szCs w:val="28"/>
          <w:lang w:val="ro-RO"/>
        </w:rPr>
        <w:t>odificările efectuate de administratorul bazei de date.</w:t>
      </w:r>
    </w:p>
    <w:p w14:paraId="69B945E8" w14:textId="42A8E964" w:rsidR="00B65759" w:rsidRPr="00D915A8" w:rsidRDefault="005B727A" w:rsidP="009D466F">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 xml:space="preserve">datele jurnalizate </w:t>
      </w:r>
      <w:r w:rsidR="00D64A17" w:rsidRPr="00D915A8">
        <w:rPr>
          <w:sz w:val="28"/>
          <w:szCs w:val="28"/>
          <w:lang w:val="ro-RO"/>
        </w:rPr>
        <w:t>se păstrează</w:t>
      </w:r>
      <w:r w:rsidR="00B65759" w:rsidRPr="00D915A8">
        <w:rPr>
          <w:sz w:val="28"/>
          <w:szCs w:val="28"/>
          <w:lang w:val="ro-RO"/>
        </w:rPr>
        <w:t xml:space="preserve"> </w:t>
      </w:r>
      <w:r w:rsidR="00D56E3A" w:rsidRPr="00D915A8">
        <w:rPr>
          <w:sz w:val="28"/>
          <w:szCs w:val="28"/>
          <w:lang w:val="ro-RO"/>
        </w:rPr>
        <w:t>pe o perioadă</w:t>
      </w:r>
      <w:r w:rsidR="00B65759" w:rsidRPr="00D915A8">
        <w:rPr>
          <w:sz w:val="28"/>
          <w:szCs w:val="28"/>
          <w:lang w:val="ro-RO"/>
        </w:rPr>
        <w:t xml:space="preserve"> de cel puțin 6 luni, apoi </w:t>
      </w:r>
      <w:r w:rsidR="00D64A17" w:rsidRPr="00D915A8">
        <w:rPr>
          <w:sz w:val="28"/>
          <w:szCs w:val="28"/>
          <w:lang w:val="ro-RO"/>
        </w:rPr>
        <w:t>arhivat</w:t>
      </w:r>
      <w:r w:rsidR="00D56E3A" w:rsidRPr="00D915A8">
        <w:rPr>
          <w:sz w:val="28"/>
          <w:szCs w:val="28"/>
          <w:lang w:val="ro-RO"/>
        </w:rPr>
        <w:t>e conform normelor de protecție a datelor</w:t>
      </w:r>
      <w:r w:rsidR="00D64A17" w:rsidRPr="00D915A8">
        <w:rPr>
          <w:sz w:val="28"/>
          <w:szCs w:val="28"/>
          <w:lang w:val="ro-RO"/>
        </w:rPr>
        <w:t>;</w:t>
      </w:r>
    </w:p>
    <w:p w14:paraId="099F94A1" w14:textId="420D99EF" w:rsidR="00D64A17" w:rsidRPr="00D915A8" w:rsidRDefault="000836A8" w:rsidP="009D466F">
      <w:pPr>
        <w:pStyle w:val="NormalWeb"/>
        <w:numPr>
          <w:ilvl w:val="1"/>
          <w:numId w:val="3"/>
        </w:numPr>
        <w:tabs>
          <w:tab w:val="left" w:pos="1134"/>
        </w:tabs>
        <w:spacing w:before="0" w:beforeAutospacing="0" w:after="0" w:afterAutospacing="0"/>
        <w:ind w:left="0" w:firstLine="414"/>
        <w:jc w:val="both"/>
        <w:rPr>
          <w:sz w:val="28"/>
          <w:szCs w:val="28"/>
          <w:lang w:val="ro-RO"/>
        </w:rPr>
      </w:pPr>
      <w:r w:rsidRPr="000836A8">
        <w:rPr>
          <w:sz w:val="28"/>
          <w:szCs w:val="28"/>
          <w:lang w:val="ro-RO"/>
        </w:rPr>
        <w:t>asigurarea unui mecanism de înregistrări de audit dublu (intern și cu utilizarea serviciului electronic guvernamental de jurnalizare (MLog)), care urmează practicile internaționale</w:t>
      </w:r>
      <w:r w:rsidR="00D64A17" w:rsidRPr="00D915A8">
        <w:rPr>
          <w:sz w:val="28"/>
          <w:szCs w:val="28"/>
          <w:lang w:val="ro-RO"/>
        </w:rPr>
        <w:t xml:space="preserve">. </w:t>
      </w:r>
    </w:p>
    <w:p w14:paraId="331633DB" w14:textId="7D8E63C7" w:rsidR="00B65759" w:rsidRPr="00D915A8" w:rsidRDefault="00D64A17"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w:t>
      </w:r>
      <w:r w:rsidR="00B65759" w:rsidRPr="00D915A8">
        <w:rPr>
          <w:sz w:val="28"/>
          <w:szCs w:val="28"/>
          <w:lang w:val="ro-RO"/>
        </w:rPr>
        <w:t>SICBI</w:t>
      </w:r>
      <w:r w:rsidR="00DE358E" w:rsidRPr="00D915A8">
        <w:rPr>
          <w:sz w:val="28"/>
          <w:szCs w:val="28"/>
          <w:lang w:val="ro-RO"/>
        </w:rPr>
        <w:t xml:space="preserve"> </w:t>
      </w:r>
      <w:r w:rsidR="00B65759" w:rsidRPr="00D915A8">
        <w:rPr>
          <w:sz w:val="28"/>
          <w:szCs w:val="28"/>
          <w:lang w:val="ro-RO"/>
        </w:rPr>
        <w:t xml:space="preserve">include un subsistem configurabil care trimite automat </w:t>
      </w:r>
      <w:r w:rsidRPr="00D915A8">
        <w:rPr>
          <w:sz w:val="28"/>
          <w:szCs w:val="28"/>
          <w:lang w:val="ro-RO"/>
        </w:rPr>
        <w:t>notificări</w:t>
      </w:r>
      <w:r w:rsidR="00B65759" w:rsidRPr="00D915A8">
        <w:rPr>
          <w:sz w:val="28"/>
          <w:szCs w:val="28"/>
          <w:lang w:val="ro-RO"/>
        </w:rPr>
        <w:t xml:space="preserve"> prin e-mail sau </w:t>
      </w:r>
      <w:r w:rsidR="00D56E3A" w:rsidRPr="00D915A8">
        <w:rPr>
          <w:sz w:val="28"/>
          <w:szCs w:val="28"/>
          <w:lang w:val="ro-RO"/>
        </w:rPr>
        <w:t>SMS</w:t>
      </w:r>
      <w:r w:rsidR="00B65759" w:rsidRPr="00D915A8">
        <w:rPr>
          <w:sz w:val="28"/>
          <w:szCs w:val="28"/>
          <w:lang w:val="ro-RO"/>
        </w:rPr>
        <w:t xml:space="preserve"> (folosind infrastructura existenta) </w:t>
      </w:r>
      <w:r w:rsidR="00D56E3A" w:rsidRPr="00D915A8">
        <w:rPr>
          <w:sz w:val="28"/>
          <w:szCs w:val="28"/>
          <w:lang w:val="ro-RO"/>
        </w:rPr>
        <w:t>în cazul apariției</w:t>
      </w:r>
      <w:r w:rsidR="00B65759" w:rsidRPr="00D915A8">
        <w:rPr>
          <w:sz w:val="28"/>
          <w:szCs w:val="28"/>
          <w:lang w:val="ro-RO"/>
        </w:rPr>
        <w:t xml:space="preserve"> erorilor critice (ero</w:t>
      </w:r>
      <w:r w:rsidR="00D56E3A" w:rsidRPr="00D915A8">
        <w:rPr>
          <w:sz w:val="28"/>
          <w:szCs w:val="28"/>
          <w:lang w:val="ro-RO"/>
        </w:rPr>
        <w:t>ri</w:t>
      </w:r>
      <w:r w:rsidR="00B65759" w:rsidRPr="00D915A8">
        <w:rPr>
          <w:sz w:val="28"/>
          <w:szCs w:val="28"/>
          <w:lang w:val="ro-RO"/>
        </w:rPr>
        <w:t xml:space="preserve"> care </w:t>
      </w:r>
      <w:r w:rsidR="00D56E3A" w:rsidRPr="00D915A8">
        <w:rPr>
          <w:sz w:val="28"/>
          <w:szCs w:val="28"/>
          <w:lang w:val="ro-RO"/>
        </w:rPr>
        <w:t>au</w:t>
      </w:r>
      <w:r w:rsidR="00B65759" w:rsidRPr="00D915A8">
        <w:rPr>
          <w:sz w:val="28"/>
          <w:szCs w:val="28"/>
          <w:lang w:val="ro-RO"/>
        </w:rPr>
        <w:t xml:space="preserve"> ca rezultat oprirea sistemului, pierderea datelor sau alte funcții care sunt de importanță critică pentru Client, care nu sunt livrate sau nu funcționează conform acordului).</w:t>
      </w:r>
    </w:p>
    <w:p w14:paraId="502CF916" w14:textId="75E2875F" w:rsidR="00B65759" w:rsidRPr="00D915A8" w:rsidRDefault="00D64A17"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Accesul la resursele SICBI (cum ar fi informații grafice, textuale sau documente) este gestionat printr-un sistem de control care </w:t>
      </w:r>
      <w:r w:rsidR="00D56E3A" w:rsidRPr="00D915A8">
        <w:rPr>
          <w:sz w:val="28"/>
          <w:szCs w:val="28"/>
          <w:lang w:val="ro-RO"/>
        </w:rPr>
        <w:t>reglementează</w:t>
      </w:r>
      <w:r w:rsidRPr="00D915A8">
        <w:rPr>
          <w:sz w:val="28"/>
          <w:szCs w:val="28"/>
          <w:lang w:val="ro-RO"/>
        </w:rPr>
        <w:t>: utilizatorul solicitant, scopul accesului, împuternicirile necesare, documentele justificative, tipul și condițiile de acces, precum și acțiunile autorizate. Sistemul specifică resursele informaționale și programele disponibile fiecărui utilizator, precum și operațiile permise (de exemplu, înregistrare, modificare, ștergere, citire, scriere, execu</w:t>
      </w:r>
      <w:r w:rsidR="00D56E3A" w:rsidRPr="00D915A8">
        <w:rPr>
          <w:sz w:val="28"/>
          <w:szCs w:val="28"/>
          <w:lang w:val="ro-RO"/>
        </w:rPr>
        <w:t>tare</w:t>
      </w:r>
      <w:r w:rsidRPr="00D915A8">
        <w:rPr>
          <w:sz w:val="28"/>
          <w:szCs w:val="28"/>
          <w:lang w:val="ro-RO"/>
        </w:rPr>
        <w:t>), utilizând mijloace tehnice și software dedicate.</w:t>
      </w:r>
      <w:r w:rsidR="00B820B8" w:rsidRPr="00D915A8">
        <w:rPr>
          <w:sz w:val="28"/>
          <w:szCs w:val="28"/>
          <w:lang w:val="ro-RO"/>
        </w:rPr>
        <w:t xml:space="preserve"> Accesul securizat presupune:</w:t>
      </w:r>
    </w:p>
    <w:p w14:paraId="725DF497" w14:textId="525A8F2D" w:rsidR="007C319D" w:rsidRPr="00D915A8" w:rsidRDefault="00513825" w:rsidP="009D466F">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 xml:space="preserve">Zonele restricționate ale SICBI vor fi accesibile </w:t>
      </w:r>
      <w:r w:rsidR="00D56E3A" w:rsidRPr="00D915A8">
        <w:rPr>
          <w:sz w:val="28"/>
          <w:szCs w:val="28"/>
          <w:lang w:val="ro-RO"/>
        </w:rPr>
        <w:t>exclusiv</w:t>
      </w:r>
      <w:r w:rsidRPr="00D915A8">
        <w:rPr>
          <w:sz w:val="28"/>
          <w:szCs w:val="28"/>
          <w:lang w:val="ro-RO"/>
        </w:rPr>
        <w:t xml:space="preserve"> utilizatorilor cu o identitate verificată prin serviciul electronic guvernamental de autentificare și control al accesului (MPass). </w:t>
      </w:r>
      <w:r w:rsidR="007C319D" w:rsidRPr="00D915A8">
        <w:rPr>
          <w:sz w:val="28"/>
          <w:szCs w:val="28"/>
          <w:lang w:val="ro-RO"/>
        </w:rPr>
        <w:t xml:space="preserve">Rolurile utilizatorilor în SICBI vor fi administrate prin intermediul serviciului MPass, iar sistemul va prelua automat rolurile </w:t>
      </w:r>
      <w:r w:rsidR="00D56E3A" w:rsidRPr="00D915A8">
        <w:rPr>
          <w:sz w:val="28"/>
          <w:szCs w:val="28"/>
          <w:lang w:val="ro-RO"/>
        </w:rPr>
        <w:t>și permisiunile acestora direct</w:t>
      </w:r>
      <w:r w:rsidR="007C319D" w:rsidRPr="00D915A8">
        <w:rPr>
          <w:sz w:val="28"/>
          <w:szCs w:val="28"/>
          <w:lang w:val="ro-RO"/>
        </w:rPr>
        <w:t xml:space="preserve"> din acest serviciu. Utilizatorii autentificați prin MPass vor avea acces la serviciile și datele din SICBI, în </w:t>
      </w:r>
      <w:r w:rsidR="00D56E3A" w:rsidRPr="00D915A8">
        <w:rPr>
          <w:sz w:val="28"/>
          <w:szCs w:val="28"/>
          <w:lang w:val="ro-RO"/>
        </w:rPr>
        <w:t>conformitate cu</w:t>
      </w:r>
      <w:r w:rsidR="007C319D" w:rsidRPr="00D915A8">
        <w:rPr>
          <w:sz w:val="28"/>
          <w:szCs w:val="28"/>
          <w:lang w:val="ro-RO"/>
        </w:rPr>
        <w:t xml:space="preserve"> drepturile de acces </w:t>
      </w:r>
      <w:r w:rsidR="00D56E3A" w:rsidRPr="00D915A8">
        <w:rPr>
          <w:sz w:val="28"/>
          <w:szCs w:val="28"/>
          <w:lang w:val="ro-RO"/>
        </w:rPr>
        <w:t xml:space="preserve">care le-au fost </w:t>
      </w:r>
      <w:r w:rsidR="007C319D" w:rsidRPr="00D915A8">
        <w:rPr>
          <w:sz w:val="28"/>
          <w:szCs w:val="28"/>
          <w:lang w:val="ro-RO"/>
        </w:rPr>
        <w:t>atribuite.</w:t>
      </w:r>
    </w:p>
    <w:p w14:paraId="1F5283DE" w14:textId="48AD5502" w:rsidR="00387265" w:rsidRPr="00D915A8" w:rsidRDefault="00387265" w:rsidP="009D466F">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 xml:space="preserve">Accesul la informația SICBI de date este limitat în funcție de drepturile și rolurile individuale </w:t>
      </w:r>
      <w:r w:rsidR="00D56E3A" w:rsidRPr="00D915A8">
        <w:rPr>
          <w:sz w:val="28"/>
          <w:szCs w:val="28"/>
          <w:lang w:val="ro-RO"/>
        </w:rPr>
        <w:t>atribuite fiecărui</w:t>
      </w:r>
      <w:r w:rsidRPr="00D915A8">
        <w:rPr>
          <w:sz w:val="28"/>
          <w:szCs w:val="28"/>
          <w:lang w:val="ro-RO"/>
        </w:rPr>
        <w:t xml:space="preserve"> utilizator. Fiecare categorie de utilizatori are acces la o interfață personalizată (distinctă de cea a altor categorii)</w:t>
      </w:r>
      <w:r w:rsidR="00D56E3A" w:rsidRPr="00D915A8">
        <w:rPr>
          <w:sz w:val="28"/>
          <w:szCs w:val="28"/>
          <w:lang w:val="ro-RO"/>
        </w:rPr>
        <w:t>, care permite</w:t>
      </w:r>
      <w:r w:rsidRPr="00D915A8">
        <w:rPr>
          <w:sz w:val="28"/>
          <w:szCs w:val="28"/>
          <w:lang w:val="ro-RO"/>
        </w:rPr>
        <w:t xml:space="preserve"> vizualiza</w:t>
      </w:r>
      <w:r w:rsidR="00D56E3A" w:rsidRPr="00D915A8">
        <w:rPr>
          <w:sz w:val="28"/>
          <w:szCs w:val="28"/>
          <w:lang w:val="ro-RO"/>
        </w:rPr>
        <w:t>rea</w:t>
      </w:r>
      <w:r w:rsidRPr="00D915A8">
        <w:rPr>
          <w:sz w:val="28"/>
          <w:szCs w:val="28"/>
          <w:lang w:val="ro-RO"/>
        </w:rPr>
        <w:t xml:space="preserve"> și a </w:t>
      </w:r>
      <w:r w:rsidR="00D56E3A" w:rsidRPr="00D915A8">
        <w:rPr>
          <w:sz w:val="28"/>
          <w:szCs w:val="28"/>
          <w:lang w:val="ro-RO"/>
        </w:rPr>
        <w:t xml:space="preserve">gestionarea </w:t>
      </w:r>
      <w:r w:rsidRPr="00D915A8">
        <w:rPr>
          <w:sz w:val="28"/>
          <w:szCs w:val="28"/>
          <w:lang w:val="ro-RO"/>
        </w:rPr>
        <w:t>informațiil</w:t>
      </w:r>
      <w:r w:rsidR="00D56E3A" w:rsidRPr="00D915A8">
        <w:rPr>
          <w:sz w:val="28"/>
          <w:szCs w:val="28"/>
          <w:lang w:val="ro-RO"/>
        </w:rPr>
        <w:t>or</w:t>
      </w:r>
      <w:r w:rsidRPr="00D915A8">
        <w:rPr>
          <w:sz w:val="28"/>
          <w:szCs w:val="28"/>
          <w:lang w:val="ro-RO"/>
        </w:rPr>
        <w:t xml:space="preserve"> din baza de date a SICBI</w:t>
      </w:r>
      <w:r w:rsidR="00B820B8" w:rsidRPr="00D915A8">
        <w:rPr>
          <w:sz w:val="28"/>
          <w:szCs w:val="28"/>
          <w:lang w:val="ro-RO"/>
        </w:rPr>
        <w:t xml:space="preserve">. Pentru a asigura </w:t>
      </w:r>
      <w:r w:rsidR="00D56E3A" w:rsidRPr="00D915A8">
        <w:rPr>
          <w:sz w:val="28"/>
          <w:szCs w:val="28"/>
          <w:lang w:val="ro-RO"/>
        </w:rPr>
        <w:t xml:space="preserve">respectarea </w:t>
      </w:r>
      <w:r w:rsidR="00371567" w:rsidRPr="00D915A8">
        <w:rPr>
          <w:sz w:val="28"/>
          <w:szCs w:val="28"/>
          <w:lang w:val="ro-RO"/>
        </w:rPr>
        <w:t>acestui</w:t>
      </w:r>
      <w:r w:rsidR="00B820B8" w:rsidRPr="00D915A8">
        <w:rPr>
          <w:sz w:val="28"/>
          <w:szCs w:val="28"/>
          <w:lang w:val="ro-RO"/>
        </w:rPr>
        <w:t xml:space="preserve"> principiu, utilizatorul cu rol de administrator al sistemului gestionează grupele de utilizatori. Fiecare grup are un nume și un set </w:t>
      </w:r>
      <w:r w:rsidR="00371567" w:rsidRPr="00D915A8">
        <w:rPr>
          <w:sz w:val="28"/>
          <w:szCs w:val="28"/>
          <w:lang w:val="ro-RO"/>
        </w:rPr>
        <w:t xml:space="preserve">specific </w:t>
      </w:r>
      <w:r w:rsidR="00B820B8" w:rsidRPr="00D915A8">
        <w:rPr>
          <w:sz w:val="28"/>
          <w:szCs w:val="28"/>
          <w:lang w:val="ro-RO"/>
        </w:rPr>
        <w:t xml:space="preserve">de permisiuni care </w:t>
      </w:r>
      <w:r w:rsidR="00371567" w:rsidRPr="00D915A8">
        <w:rPr>
          <w:sz w:val="28"/>
          <w:szCs w:val="28"/>
          <w:lang w:val="ro-RO"/>
        </w:rPr>
        <w:t>stabilesc</w:t>
      </w:r>
      <w:r w:rsidR="00B820B8" w:rsidRPr="00D915A8">
        <w:rPr>
          <w:sz w:val="28"/>
          <w:szCs w:val="28"/>
          <w:lang w:val="ro-RO"/>
        </w:rPr>
        <w:t xml:space="preserve"> rolurile și accesul la funcționalitățile SICBI. </w:t>
      </w:r>
      <w:r w:rsidRPr="00D915A8">
        <w:rPr>
          <w:sz w:val="28"/>
          <w:szCs w:val="28"/>
          <w:lang w:val="ro-RO"/>
        </w:rPr>
        <w:t xml:space="preserve">Utilizatorii unui grup preiau permisiunile atribuite grupului, facilitând </w:t>
      </w:r>
      <w:r w:rsidR="00371567" w:rsidRPr="00D915A8">
        <w:rPr>
          <w:sz w:val="28"/>
          <w:szCs w:val="28"/>
          <w:lang w:val="ro-RO"/>
        </w:rPr>
        <w:t xml:space="preserve">astfel </w:t>
      </w:r>
      <w:r w:rsidRPr="00D915A8">
        <w:rPr>
          <w:sz w:val="28"/>
          <w:szCs w:val="28"/>
          <w:lang w:val="ro-RO"/>
        </w:rPr>
        <w:t>o gestionare eficientă și organizată a drepturilor de acces.</w:t>
      </w:r>
    </w:p>
    <w:p w14:paraId="4030DE91" w14:textId="758AC456" w:rsidR="00B820B8" w:rsidRPr="00D915A8" w:rsidRDefault="00B820B8" w:rsidP="009D466F">
      <w:pPr>
        <w:pStyle w:val="Listparagraf"/>
        <w:numPr>
          <w:ilvl w:val="1"/>
          <w:numId w:val="3"/>
        </w:numPr>
        <w:tabs>
          <w:tab w:val="left" w:pos="1134"/>
        </w:tabs>
        <w:ind w:left="0" w:firstLine="414"/>
        <w:jc w:val="both"/>
        <w:rPr>
          <w:sz w:val="28"/>
          <w:szCs w:val="28"/>
          <w:lang w:val="ro-RO"/>
        </w:rPr>
      </w:pPr>
      <w:r w:rsidRPr="00D915A8">
        <w:rPr>
          <w:sz w:val="28"/>
          <w:szCs w:val="28"/>
          <w:lang w:val="ro-RO"/>
        </w:rPr>
        <w:t xml:space="preserve">Managementul utilizatorilor și al permisiunilor este realizat inițial prin SIA CBI. La autentificare, SICBI validează datele de acces ale utilizatorilor și permite accesul la informațiile disponibile </w:t>
      </w:r>
      <w:r w:rsidR="00371567" w:rsidRPr="00D915A8">
        <w:rPr>
          <w:sz w:val="28"/>
          <w:szCs w:val="28"/>
          <w:lang w:val="ro-RO"/>
        </w:rPr>
        <w:t xml:space="preserve">exclusiv în </w:t>
      </w:r>
      <w:r w:rsidRPr="00D915A8">
        <w:rPr>
          <w:sz w:val="28"/>
          <w:szCs w:val="28"/>
          <w:lang w:val="ro-RO"/>
        </w:rPr>
        <w:t>conform</w:t>
      </w:r>
      <w:r w:rsidR="00371567" w:rsidRPr="00D915A8">
        <w:rPr>
          <w:sz w:val="28"/>
          <w:szCs w:val="28"/>
          <w:lang w:val="ro-RO"/>
        </w:rPr>
        <w:t>itate cu</w:t>
      </w:r>
      <w:r w:rsidRPr="00D915A8">
        <w:rPr>
          <w:sz w:val="28"/>
          <w:szCs w:val="28"/>
          <w:lang w:val="ro-RO"/>
        </w:rPr>
        <w:t xml:space="preserve"> permisiunil</w:t>
      </w:r>
      <w:r w:rsidR="00371567" w:rsidRPr="00D915A8">
        <w:rPr>
          <w:sz w:val="28"/>
          <w:szCs w:val="28"/>
          <w:lang w:val="ro-RO"/>
        </w:rPr>
        <w:t>e</w:t>
      </w:r>
      <w:r w:rsidRPr="00D915A8">
        <w:rPr>
          <w:sz w:val="28"/>
          <w:szCs w:val="28"/>
          <w:lang w:val="ro-RO"/>
        </w:rPr>
        <w:t xml:space="preserve"> atribuite.</w:t>
      </w:r>
    </w:p>
    <w:p w14:paraId="0921CD29" w14:textId="2EC79057" w:rsidR="00B65759" w:rsidRPr="00D915A8" w:rsidRDefault="00B820B8" w:rsidP="009D466F">
      <w:pPr>
        <w:pStyle w:val="Listparagraf"/>
        <w:numPr>
          <w:ilvl w:val="1"/>
          <w:numId w:val="3"/>
        </w:numPr>
        <w:tabs>
          <w:tab w:val="left" w:pos="1134"/>
        </w:tabs>
        <w:ind w:left="0" w:firstLine="414"/>
        <w:jc w:val="both"/>
        <w:rPr>
          <w:sz w:val="28"/>
          <w:szCs w:val="28"/>
          <w:lang w:val="ro-RO" w:eastAsia="zh-CN"/>
        </w:rPr>
      </w:pPr>
      <w:r w:rsidRPr="00D915A8">
        <w:rPr>
          <w:sz w:val="28"/>
          <w:szCs w:val="28"/>
          <w:lang w:val="ro-RO"/>
        </w:rPr>
        <w:t xml:space="preserve">Autentificarea adecvată este necesară pentru ca utilizatorii SICBI să poată înregistra, modifica, radia sau atașa obiecte informaționale. Sistemul asigură semnarea oficială a actelor eliberate prin </w:t>
      </w:r>
      <w:r w:rsidR="00371567" w:rsidRPr="00D915A8">
        <w:rPr>
          <w:sz w:val="28"/>
          <w:szCs w:val="28"/>
          <w:lang w:val="ro-RO"/>
        </w:rPr>
        <w:t xml:space="preserve">utilizarea </w:t>
      </w:r>
      <w:r w:rsidRPr="00D915A8">
        <w:rPr>
          <w:sz w:val="28"/>
          <w:szCs w:val="28"/>
          <w:lang w:val="ro-RO"/>
        </w:rPr>
        <w:t>mecanismel</w:t>
      </w:r>
      <w:r w:rsidR="00371567" w:rsidRPr="00D915A8">
        <w:rPr>
          <w:sz w:val="28"/>
          <w:szCs w:val="28"/>
          <w:lang w:val="ro-RO"/>
        </w:rPr>
        <w:t>or</w:t>
      </w:r>
      <w:r w:rsidRPr="00D915A8">
        <w:rPr>
          <w:sz w:val="28"/>
          <w:szCs w:val="28"/>
          <w:lang w:val="ro-RO"/>
        </w:rPr>
        <w:t xml:space="preserve"> semnă</w:t>
      </w:r>
      <w:r w:rsidR="00371567" w:rsidRPr="00D915A8">
        <w:rPr>
          <w:sz w:val="28"/>
          <w:szCs w:val="28"/>
          <w:lang w:val="ro-RO"/>
        </w:rPr>
        <w:t>rii</w:t>
      </w:r>
      <w:r w:rsidRPr="00D915A8">
        <w:rPr>
          <w:sz w:val="28"/>
          <w:szCs w:val="28"/>
          <w:lang w:val="ro-RO"/>
        </w:rPr>
        <w:t xml:space="preserve"> electronic</w:t>
      </w:r>
      <w:r w:rsidR="00371567" w:rsidRPr="00D915A8">
        <w:rPr>
          <w:sz w:val="28"/>
          <w:szCs w:val="28"/>
          <w:lang w:val="ro-RO"/>
        </w:rPr>
        <w:t>ă</w:t>
      </w:r>
      <w:r w:rsidR="00387265" w:rsidRPr="00D915A8">
        <w:rPr>
          <w:sz w:val="28"/>
          <w:szCs w:val="28"/>
          <w:lang w:val="ro-RO"/>
        </w:rPr>
        <w:t xml:space="preserve">, iar </w:t>
      </w:r>
      <w:r w:rsidR="00387265" w:rsidRPr="00D915A8">
        <w:rPr>
          <w:sz w:val="28"/>
          <w:szCs w:val="28"/>
          <w:lang w:val="ro-RO" w:eastAsia="zh-CN"/>
        </w:rPr>
        <w:t xml:space="preserve">toate </w:t>
      </w:r>
      <w:r w:rsidR="00387265" w:rsidRPr="00D915A8">
        <w:rPr>
          <w:sz w:val="28"/>
          <w:szCs w:val="28"/>
          <w:lang w:val="ro-RO" w:eastAsia="zh-CN"/>
        </w:rPr>
        <w:lastRenderedPageBreak/>
        <w:t xml:space="preserve">înregistrările și actualizările datelor se realizează exclusiv prin intermediul formularelor electronice specializate, </w:t>
      </w:r>
      <w:r w:rsidR="00371567" w:rsidRPr="00D915A8">
        <w:rPr>
          <w:sz w:val="28"/>
          <w:szCs w:val="28"/>
          <w:lang w:val="ro-RO" w:eastAsia="zh-CN"/>
        </w:rPr>
        <w:t>cu respectarea</w:t>
      </w:r>
      <w:r w:rsidR="00387265" w:rsidRPr="00D915A8">
        <w:rPr>
          <w:sz w:val="28"/>
          <w:szCs w:val="28"/>
          <w:lang w:val="ro-RO" w:eastAsia="zh-CN"/>
        </w:rPr>
        <w:t xml:space="preserve"> fluxuril</w:t>
      </w:r>
      <w:r w:rsidR="00371567" w:rsidRPr="00D915A8">
        <w:rPr>
          <w:sz w:val="28"/>
          <w:szCs w:val="28"/>
          <w:lang w:val="ro-RO" w:eastAsia="zh-CN"/>
        </w:rPr>
        <w:t>or</w:t>
      </w:r>
      <w:r w:rsidR="00387265" w:rsidRPr="00D915A8">
        <w:rPr>
          <w:sz w:val="28"/>
          <w:szCs w:val="28"/>
          <w:lang w:val="ro-RO" w:eastAsia="zh-CN"/>
        </w:rPr>
        <w:t xml:space="preserve"> de lucru </w:t>
      </w:r>
      <w:r w:rsidR="00371567" w:rsidRPr="00D915A8">
        <w:rPr>
          <w:sz w:val="28"/>
          <w:szCs w:val="28"/>
          <w:lang w:val="ro-RO" w:eastAsia="zh-CN"/>
        </w:rPr>
        <w:t>stabilite</w:t>
      </w:r>
      <w:r w:rsidR="00387265" w:rsidRPr="00D915A8">
        <w:rPr>
          <w:sz w:val="28"/>
          <w:szCs w:val="28"/>
          <w:lang w:val="ro-RO" w:eastAsia="zh-CN"/>
        </w:rPr>
        <w:t xml:space="preserve"> în cadrul SICBI.</w:t>
      </w:r>
    </w:p>
    <w:p w14:paraId="529B3C04" w14:textId="0A2F8648" w:rsidR="00B65759" w:rsidRPr="00D915A8" w:rsidRDefault="00B820B8"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Sistemul este proiectat pentru a asigura funcționarea continuă și neîntreruptă a serviciilor sale, chiar și în </w:t>
      </w:r>
      <w:r w:rsidR="00371567" w:rsidRPr="00D915A8">
        <w:rPr>
          <w:sz w:val="28"/>
          <w:szCs w:val="28"/>
          <w:lang w:val="ro-RO"/>
        </w:rPr>
        <w:t>cazul</w:t>
      </w:r>
      <w:r w:rsidRPr="00D915A8">
        <w:rPr>
          <w:sz w:val="28"/>
          <w:szCs w:val="28"/>
          <w:lang w:val="ro-RO"/>
        </w:rPr>
        <w:t xml:space="preserve"> încărc</w:t>
      </w:r>
      <w:r w:rsidR="00371567" w:rsidRPr="00D915A8">
        <w:rPr>
          <w:sz w:val="28"/>
          <w:szCs w:val="28"/>
          <w:lang w:val="ro-RO"/>
        </w:rPr>
        <w:t>ării</w:t>
      </w:r>
      <w:r w:rsidRPr="00D915A8">
        <w:rPr>
          <w:sz w:val="28"/>
          <w:szCs w:val="28"/>
          <w:lang w:val="ro-RO"/>
        </w:rPr>
        <w:t xml:space="preserve"> crescut</w:t>
      </w:r>
      <w:r w:rsidR="00371567" w:rsidRPr="00D915A8">
        <w:rPr>
          <w:sz w:val="28"/>
          <w:szCs w:val="28"/>
          <w:lang w:val="ro-RO"/>
        </w:rPr>
        <w:t>e</w:t>
      </w:r>
      <w:r w:rsidRPr="00D915A8">
        <w:rPr>
          <w:sz w:val="28"/>
          <w:szCs w:val="28"/>
          <w:lang w:val="ro-RO"/>
        </w:rPr>
        <w:t>, defecțiuni</w:t>
      </w:r>
      <w:r w:rsidR="00371567" w:rsidRPr="00D915A8">
        <w:rPr>
          <w:sz w:val="28"/>
          <w:szCs w:val="28"/>
          <w:lang w:val="ro-RO"/>
        </w:rPr>
        <w:t>lor</w:t>
      </w:r>
      <w:r w:rsidRPr="00D915A8">
        <w:rPr>
          <w:sz w:val="28"/>
          <w:szCs w:val="28"/>
          <w:lang w:val="ro-RO"/>
        </w:rPr>
        <w:t xml:space="preserve"> software sau alte evenimente neprevăzute.</w:t>
      </w:r>
    </w:p>
    <w:p w14:paraId="69599F2F" w14:textId="44D165D3" w:rsidR="00B65759" w:rsidRPr="00D915A8" w:rsidRDefault="004B098E"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w:t>
      </w:r>
      <w:r w:rsidR="00B65759" w:rsidRPr="00D915A8">
        <w:rPr>
          <w:sz w:val="28"/>
          <w:szCs w:val="28"/>
          <w:lang w:val="ro-RO"/>
        </w:rPr>
        <w:t xml:space="preserve">Pentru </w:t>
      </w:r>
      <w:r w:rsidR="00371567" w:rsidRPr="00D915A8">
        <w:rPr>
          <w:sz w:val="28"/>
          <w:szCs w:val="28"/>
          <w:lang w:val="ro-RO"/>
        </w:rPr>
        <w:t>gestionarea</w:t>
      </w:r>
      <w:r w:rsidR="00B65759" w:rsidRPr="00D915A8">
        <w:rPr>
          <w:sz w:val="28"/>
          <w:szCs w:val="28"/>
          <w:lang w:val="ro-RO"/>
        </w:rPr>
        <w:t xml:space="preserve"> riscurilor de securitate, se implementează o politică generală de securitate. Politica de securitate </w:t>
      </w:r>
      <w:r w:rsidRPr="00D915A8">
        <w:rPr>
          <w:sz w:val="28"/>
          <w:szCs w:val="28"/>
          <w:lang w:val="ro-RO"/>
        </w:rPr>
        <w:t>include</w:t>
      </w:r>
      <w:r w:rsidR="00B65759" w:rsidRPr="00D915A8">
        <w:rPr>
          <w:sz w:val="28"/>
          <w:szCs w:val="28"/>
          <w:lang w:val="ro-RO"/>
        </w:rPr>
        <w:t xml:space="preserve"> prevederile referitoare la organizarea periodică a auditului de securitate, pentru a verifica politica și conformitatea cu regulile de securitate, precum și pentru a </w:t>
      </w:r>
      <w:r w:rsidR="00371567" w:rsidRPr="00D915A8">
        <w:rPr>
          <w:sz w:val="28"/>
          <w:szCs w:val="28"/>
          <w:lang w:val="ro-RO"/>
        </w:rPr>
        <w:t>identifica</w:t>
      </w:r>
      <w:r w:rsidR="00B65759" w:rsidRPr="00D915A8">
        <w:rPr>
          <w:sz w:val="28"/>
          <w:szCs w:val="28"/>
          <w:lang w:val="ro-RO"/>
        </w:rPr>
        <w:t xml:space="preserve"> domeniile c</w:t>
      </w:r>
      <w:r w:rsidR="00371567" w:rsidRPr="00D915A8">
        <w:rPr>
          <w:sz w:val="28"/>
          <w:szCs w:val="28"/>
          <w:lang w:val="ro-RO"/>
        </w:rPr>
        <w:t>e</w:t>
      </w:r>
      <w:r w:rsidR="00B65759" w:rsidRPr="00D915A8">
        <w:rPr>
          <w:sz w:val="28"/>
          <w:szCs w:val="28"/>
          <w:lang w:val="ro-RO"/>
        </w:rPr>
        <w:t xml:space="preserve"> necesită îmbunătățiri. </w:t>
      </w:r>
    </w:p>
    <w:p w14:paraId="2B4790BC" w14:textId="2E00B34B" w:rsidR="00182AE4" w:rsidRPr="00D915A8" w:rsidRDefault="004B098E"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w:t>
      </w:r>
      <w:r w:rsidR="00182AE4" w:rsidRPr="00D915A8">
        <w:rPr>
          <w:sz w:val="28"/>
          <w:szCs w:val="28"/>
          <w:lang w:val="ro-RO"/>
        </w:rPr>
        <w:t>Personalul implicat în procesul de utilizare și de administrare a SIC</w:t>
      </w:r>
      <w:r w:rsidR="00B820B8" w:rsidRPr="00D915A8">
        <w:rPr>
          <w:sz w:val="28"/>
          <w:szCs w:val="28"/>
          <w:lang w:val="ro-RO"/>
        </w:rPr>
        <w:t>BI</w:t>
      </w:r>
      <w:r w:rsidR="00182AE4" w:rsidRPr="00D915A8">
        <w:rPr>
          <w:sz w:val="28"/>
          <w:szCs w:val="28"/>
          <w:lang w:val="ro-RO"/>
        </w:rPr>
        <w:t xml:space="preserve"> trebuie să fie instruit </w:t>
      </w:r>
      <w:r w:rsidR="00371567" w:rsidRPr="00D915A8">
        <w:rPr>
          <w:sz w:val="28"/>
          <w:szCs w:val="28"/>
          <w:lang w:val="ro-RO"/>
        </w:rPr>
        <w:t>corespunzător cu privire la</w:t>
      </w:r>
      <w:r w:rsidR="00182AE4" w:rsidRPr="00D915A8">
        <w:rPr>
          <w:sz w:val="28"/>
          <w:szCs w:val="28"/>
          <w:lang w:val="ro-RO"/>
        </w:rPr>
        <w:t xml:space="preserve"> riscurile de securitate la care poate fi expus.</w:t>
      </w:r>
    </w:p>
    <w:p w14:paraId="4C891A7D" w14:textId="2DD77EA8" w:rsidR="00182AE4" w:rsidRPr="00D915A8" w:rsidRDefault="004B098E"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w:t>
      </w:r>
      <w:r w:rsidR="00182AE4" w:rsidRPr="00D915A8">
        <w:rPr>
          <w:sz w:val="28"/>
          <w:szCs w:val="28"/>
          <w:lang w:val="ro-RO"/>
        </w:rPr>
        <w:t>Riscurile pentru securitatea informațională a SIC</w:t>
      </w:r>
      <w:r w:rsidRPr="00D915A8">
        <w:rPr>
          <w:sz w:val="28"/>
          <w:szCs w:val="28"/>
          <w:lang w:val="ro-RO"/>
        </w:rPr>
        <w:t>BI</w:t>
      </w:r>
      <w:r w:rsidR="00182AE4" w:rsidRPr="00D915A8">
        <w:rPr>
          <w:sz w:val="28"/>
          <w:szCs w:val="28"/>
          <w:lang w:val="ro-RO"/>
        </w:rPr>
        <w:t xml:space="preserve"> sunt:</w:t>
      </w:r>
    </w:p>
    <w:p w14:paraId="59574D03" w14:textId="452C06CE"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utilizarea ilegală a datelor și colectarea datelor în alte scopuri decât cele prevăzute de lege;</w:t>
      </w:r>
    </w:p>
    <w:p w14:paraId="73B49883" w14:textId="11CA9CA7"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încălcarea proceselor tehnologice de prelucrare și selectare a datelor;</w:t>
      </w:r>
    </w:p>
    <w:p w14:paraId="5FB8F77A" w14:textId="5FA36DE5"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scurgerea datelor și a informației prin canale tehnice;</w:t>
      </w:r>
    </w:p>
    <w:p w14:paraId="1927C456" w14:textId="290DC924"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utilizarea neautorizată a tehnologiilor informaționale necertificate</w:t>
      </w:r>
      <w:r w:rsidR="00371567" w:rsidRPr="00D915A8">
        <w:rPr>
          <w:sz w:val="28"/>
          <w:szCs w:val="28"/>
          <w:lang w:val="ro-RO"/>
        </w:rPr>
        <w:t xml:space="preserve"> și </w:t>
      </w:r>
      <w:r w:rsidRPr="00D915A8">
        <w:rPr>
          <w:sz w:val="28"/>
          <w:szCs w:val="28"/>
          <w:lang w:val="ro-RO"/>
        </w:rPr>
        <w:t xml:space="preserve">a mijloacelor de protecție </w:t>
      </w:r>
      <w:r w:rsidR="00371567" w:rsidRPr="00D915A8">
        <w:rPr>
          <w:sz w:val="28"/>
          <w:szCs w:val="28"/>
          <w:lang w:val="ro-RO"/>
        </w:rPr>
        <w:t xml:space="preserve">inadecvate </w:t>
      </w:r>
      <w:r w:rsidRPr="00D915A8">
        <w:rPr>
          <w:sz w:val="28"/>
          <w:szCs w:val="28"/>
          <w:lang w:val="ro-RO"/>
        </w:rPr>
        <w:t>a resurselor informaționale la dezvoltarea</w:t>
      </w:r>
      <w:r w:rsidR="00371567" w:rsidRPr="00D915A8">
        <w:rPr>
          <w:sz w:val="28"/>
          <w:szCs w:val="28"/>
          <w:lang w:val="ro-RO"/>
        </w:rPr>
        <w:t>/</w:t>
      </w:r>
      <w:r w:rsidRPr="00D915A8">
        <w:rPr>
          <w:sz w:val="28"/>
          <w:szCs w:val="28"/>
          <w:lang w:val="ro-RO"/>
        </w:rPr>
        <w:t xml:space="preserve"> crearea infrastructurii informaționale;</w:t>
      </w:r>
    </w:p>
    <w:p w14:paraId="1C2E1245" w14:textId="1DA21554"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accesul neautorizat la resursele informaționale din bazele de date ale SIC</w:t>
      </w:r>
      <w:r w:rsidR="00EA18D4" w:rsidRPr="00D915A8">
        <w:rPr>
          <w:sz w:val="28"/>
          <w:szCs w:val="28"/>
          <w:lang w:val="ro-RO"/>
        </w:rPr>
        <w:t>BI</w:t>
      </w:r>
      <w:r w:rsidRPr="00D915A8">
        <w:rPr>
          <w:sz w:val="28"/>
          <w:szCs w:val="28"/>
          <w:lang w:val="ro-RO"/>
        </w:rPr>
        <w:t>;</w:t>
      </w:r>
    </w:p>
    <w:p w14:paraId="2A70B7FE" w14:textId="72283AD8"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 xml:space="preserve">încălcarea restricțiilor legale privind difuzarea </w:t>
      </w:r>
      <w:r w:rsidR="00371567" w:rsidRPr="00D915A8">
        <w:rPr>
          <w:sz w:val="28"/>
          <w:szCs w:val="28"/>
          <w:lang w:val="ro-RO"/>
        </w:rPr>
        <w:t>datelor</w:t>
      </w:r>
      <w:r w:rsidRPr="00D915A8">
        <w:rPr>
          <w:sz w:val="28"/>
          <w:szCs w:val="28"/>
          <w:lang w:val="ro-RO"/>
        </w:rPr>
        <w:t>.</w:t>
      </w:r>
    </w:p>
    <w:p w14:paraId="414F57A0" w14:textId="6527B767" w:rsidR="00182AE4" w:rsidRPr="00D915A8" w:rsidRDefault="00B157B7" w:rsidP="00B157B7">
      <w:pPr>
        <w:pStyle w:val="NormalWeb"/>
        <w:numPr>
          <w:ilvl w:val="0"/>
          <w:numId w:val="3"/>
        </w:numPr>
        <w:spacing w:before="0" w:beforeAutospacing="0" w:after="0" w:afterAutospacing="0"/>
        <w:ind w:left="0" w:firstLine="360"/>
        <w:jc w:val="both"/>
        <w:rPr>
          <w:sz w:val="28"/>
          <w:szCs w:val="28"/>
          <w:lang w:val="ro-RO"/>
        </w:rPr>
      </w:pPr>
      <w:r>
        <w:rPr>
          <w:sz w:val="28"/>
          <w:szCs w:val="28"/>
          <w:lang w:val="ro-RO"/>
        </w:rPr>
        <w:t xml:space="preserve"> </w:t>
      </w:r>
      <w:r w:rsidR="00182AE4" w:rsidRPr="00D915A8">
        <w:rPr>
          <w:sz w:val="28"/>
          <w:szCs w:val="28"/>
          <w:lang w:val="ro-RO"/>
        </w:rPr>
        <w:t>Implementarea sistemului de asigurare a securității informaționale implică parcurgerea u</w:t>
      </w:r>
      <w:r w:rsidR="00371567" w:rsidRPr="00D915A8">
        <w:rPr>
          <w:sz w:val="28"/>
          <w:szCs w:val="28"/>
          <w:lang w:val="ro-RO"/>
        </w:rPr>
        <w:t>rmătoarelor</w:t>
      </w:r>
      <w:r w:rsidR="00182AE4" w:rsidRPr="00D915A8">
        <w:rPr>
          <w:sz w:val="28"/>
          <w:szCs w:val="28"/>
          <w:lang w:val="ro-RO"/>
        </w:rPr>
        <w:t xml:space="preserve"> etape succesive:</w:t>
      </w:r>
    </w:p>
    <w:p w14:paraId="32F1E553" w14:textId="4C9D31B4"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definirea profilurilor de securitate;</w:t>
      </w:r>
    </w:p>
    <w:p w14:paraId="24DD17F5" w14:textId="4A8137A9"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clasificarea pe categorii a datelor și resurselor protejate;</w:t>
      </w:r>
    </w:p>
    <w:p w14:paraId="28355C47" w14:textId="2C8E08EC"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evaluarea riscurilor de securitate informațională;</w:t>
      </w:r>
    </w:p>
    <w:p w14:paraId="070D400F" w14:textId="2ED18F9C"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elaborarea politicii de securitate informațională;</w:t>
      </w:r>
    </w:p>
    <w:p w14:paraId="374BB5A0" w14:textId="77CD9847"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crearea arhitecturii de securitate informațională;</w:t>
      </w:r>
    </w:p>
    <w:p w14:paraId="56B11ECD" w14:textId="3FB3DE08"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certificarea SIC</w:t>
      </w:r>
      <w:r w:rsidR="00D211A3" w:rsidRPr="00D915A8">
        <w:rPr>
          <w:sz w:val="28"/>
          <w:szCs w:val="28"/>
          <w:lang w:val="ro-RO"/>
        </w:rPr>
        <w:t>BI</w:t>
      </w:r>
      <w:r w:rsidRPr="00D915A8">
        <w:rPr>
          <w:sz w:val="28"/>
          <w:szCs w:val="28"/>
          <w:lang w:val="ro-RO"/>
        </w:rPr>
        <w:t>.</w:t>
      </w:r>
    </w:p>
    <w:p w14:paraId="26A7540F" w14:textId="105A7CB9" w:rsidR="00182AE4" w:rsidRPr="00D915A8" w:rsidRDefault="005765FE"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w:t>
      </w:r>
      <w:r w:rsidR="00182AE4" w:rsidRPr="00D915A8">
        <w:rPr>
          <w:sz w:val="28"/>
          <w:szCs w:val="28"/>
          <w:lang w:val="ro-RO"/>
        </w:rPr>
        <w:t>La nivel fizic, politica de asigurare a securității informaționale este implementată prin module automate care generează copii de rezervă pentru fișiere, baze de date și aplicații informatice aflate în producție. Administratorii SIC</w:t>
      </w:r>
      <w:r w:rsidRPr="00D915A8">
        <w:rPr>
          <w:sz w:val="28"/>
          <w:szCs w:val="28"/>
          <w:lang w:val="ro-RO"/>
        </w:rPr>
        <w:t>BI</w:t>
      </w:r>
      <w:r w:rsidR="00182AE4" w:rsidRPr="00D915A8">
        <w:rPr>
          <w:sz w:val="28"/>
          <w:szCs w:val="28"/>
          <w:lang w:val="ro-RO"/>
        </w:rPr>
        <w:t xml:space="preserve"> au posibilitatea de a configura politica de generare automată a acestor copii de rezervă.</w:t>
      </w:r>
    </w:p>
    <w:p w14:paraId="363CD047" w14:textId="1CECBF2B" w:rsidR="00182AE4" w:rsidRPr="00D915A8" w:rsidRDefault="005765FE"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w:t>
      </w:r>
      <w:r w:rsidR="00182AE4" w:rsidRPr="00D915A8">
        <w:rPr>
          <w:sz w:val="28"/>
          <w:szCs w:val="28"/>
          <w:lang w:val="ro-RO"/>
        </w:rPr>
        <w:t>Pentru a asigura un nivel adecvat de securitate informațională în cadrul SIC</w:t>
      </w:r>
      <w:r w:rsidRPr="00D915A8">
        <w:rPr>
          <w:sz w:val="28"/>
          <w:szCs w:val="28"/>
          <w:lang w:val="ro-RO"/>
        </w:rPr>
        <w:t>BI</w:t>
      </w:r>
      <w:r w:rsidR="00182AE4" w:rsidRPr="00D915A8">
        <w:rPr>
          <w:sz w:val="28"/>
          <w:szCs w:val="28"/>
          <w:lang w:val="ro-RO"/>
        </w:rPr>
        <w:t>, este elaborată și implementată o politică de securitate informațională care detaliază toate compartimentele de securitate, precum și rolurile, drepturile și obligațiile fiecărui reprezentant al SIC</w:t>
      </w:r>
      <w:r w:rsidRPr="00D915A8">
        <w:rPr>
          <w:sz w:val="28"/>
          <w:szCs w:val="28"/>
          <w:lang w:val="ro-RO"/>
        </w:rPr>
        <w:t>BI</w:t>
      </w:r>
      <w:r w:rsidR="00182AE4" w:rsidRPr="00D915A8">
        <w:rPr>
          <w:sz w:val="28"/>
          <w:szCs w:val="28"/>
          <w:lang w:val="ro-RO"/>
        </w:rPr>
        <w:t>. Politica de securitate este comunicată tuturor utilizatorilor, care confirmă prin semnătură electronică că au făcut cunoștință cu aceasta. Fiecare utilizator este informat despre responsabilitățile sale în domeniul securității informaționale și despre procedurile formale care trebuie respectate conform politicii de securitate.</w:t>
      </w:r>
    </w:p>
    <w:p w14:paraId="1B0F0B94" w14:textId="5CD73F40" w:rsidR="00182AE4" w:rsidRPr="00D915A8" w:rsidRDefault="005765FE"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w:t>
      </w:r>
      <w:r w:rsidR="00182AE4" w:rsidRPr="00D915A8">
        <w:rPr>
          <w:sz w:val="28"/>
          <w:szCs w:val="28"/>
          <w:lang w:val="ro-RO"/>
        </w:rPr>
        <w:t>Pentru a garanta veridicitatea informațiilor, este elaborată o politică care stabilește mecanismele de validare a informațiilor introduse și a celor extrase din SIC</w:t>
      </w:r>
      <w:r w:rsidRPr="00D915A8">
        <w:rPr>
          <w:sz w:val="28"/>
          <w:szCs w:val="28"/>
          <w:lang w:val="ro-RO"/>
        </w:rPr>
        <w:t>BI</w:t>
      </w:r>
      <w:r w:rsidR="00182AE4" w:rsidRPr="00D915A8">
        <w:rPr>
          <w:sz w:val="28"/>
          <w:szCs w:val="28"/>
          <w:lang w:val="ro-RO"/>
        </w:rPr>
        <w:t>.</w:t>
      </w:r>
    </w:p>
    <w:p w14:paraId="554A57A1" w14:textId="2B3B7CDC" w:rsidR="002C0C22" w:rsidRPr="00D915A8" w:rsidRDefault="005765FE" w:rsidP="00CF5100">
      <w:pPr>
        <w:pStyle w:val="NormalWeb"/>
        <w:numPr>
          <w:ilvl w:val="0"/>
          <w:numId w:val="3"/>
        </w:numPr>
        <w:spacing w:before="0" w:beforeAutospacing="0" w:after="0" w:afterAutospacing="0"/>
        <w:ind w:left="0" w:firstLine="360"/>
        <w:jc w:val="both"/>
        <w:rPr>
          <w:b/>
          <w:bCs/>
          <w:sz w:val="28"/>
          <w:szCs w:val="28"/>
          <w:lang w:val="ro-RO"/>
        </w:rPr>
      </w:pPr>
      <w:r w:rsidRPr="00D915A8">
        <w:rPr>
          <w:sz w:val="28"/>
          <w:szCs w:val="28"/>
          <w:lang w:val="ro-RO"/>
        </w:rPr>
        <w:t xml:space="preserve"> </w:t>
      </w:r>
      <w:r w:rsidR="00182AE4" w:rsidRPr="00D915A8">
        <w:rPr>
          <w:sz w:val="28"/>
          <w:szCs w:val="28"/>
          <w:lang w:val="ro-RO"/>
        </w:rPr>
        <w:t xml:space="preserve"> Deținătorul SIC</w:t>
      </w:r>
      <w:r w:rsidRPr="00D915A8">
        <w:rPr>
          <w:sz w:val="28"/>
          <w:szCs w:val="28"/>
          <w:lang w:val="ro-RO"/>
        </w:rPr>
        <w:t>BI</w:t>
      </w:r>
      <w:r w:rsidR="00182AE4" w:rsidRPr="00D915A8">
        <w:rPr>
          <w:sz w:val="28"/>
          <w:szCs w:val="28"/>
          <w:lang w:val="ro-RO"/>
        </w:rPr>
        <w:t xml:space="preserve"> va angaja personal calificat sau va contracta servicii externe pentru efectuarea auditului de securitate informațională, precum și pentru verificarea și</w:t>
      </w:r>
      <w:r w:rsidR="007C319D" w:rsidRPr="00D915A8">
        <w:rPr>
          <w:sz w:val="28"/>
          <w:szCs w:val="28"/>
          <w:lang w:val="ro-RO"/>
        </w:rPr>
        <w:t xml:space="preserve"> instruirea continuă </w:t>
      </w:r>
      <w:r w:rsidR="00371567" w:rsidRPr="00D915A8">
        <w:rPr>
          <w:sz w:val="28"/>
          <w:szCs w:val="28"/>
          <w:lang w:val="ro-RO"/>
        </w:rPr>
        <w:t xml:space="preserve">a personalului </w:t>
      </w:r>
      <w:r w:rsidR="007C319D" w:rsidRPr="00D915A8">
        <w:rPr>
          <w:sz w:val="28"/>
          <w:szCs w:val="28"/>
          <w:lang w:val="ro-RO"/>
        </w:rPr>
        <w:t>în domeniul securității informaționale.</w:t>
      </w:r>
      <w:r w:rsidR="00182AE4" w:rsidRPr="00D915A8">
        <w:rPr>
          <w:sz w:val="28"/>
          <w:szCs w:val="28"/>
          <w:lang w:val="ro-RO"/>
        </w:rPr>
        <w:t xml:space="preserve"> </w:t>
      </w:r>
    </w:p>
    <w:p w14:paraId="46C7CF02" w14:textId="5D2AD66D" w:rsidR="00387265" w:rsidRPr="00D915A8" w:rsidRDefault="002C0C22"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lastRenderedPageBreak/>
        <w:t>Capitolul X</w:t>
      </w:r>
    </w:p>
    <w:p w14:paraId="199182C9" w14:textId="7DB4678D" w:rsidR="00E53ED6" w:rsidRPr="00D915A8" w:rsidRDefault="00387265"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 xml:space="preserve"> ÎNCHEIERE</w:t>
      </w:r>
    </w:p>
    <w:p w14:paraId="11CC729A" w14:textId="77777777" w:rsidR="005D10C9" w:rsidRPr="00D915A8" w:rsidRDefault="005D10C9" w:rsidP="00CF5100">
      <w:pPr>
        <w:pStyle w:val="NormalWeb"/>
        <w:shd w:val="clear" w:color="auto" w:fill="FFFFFF"/>
        <w:spacing w:before="0" w:beforeAutospacing="0" w:after="0" w:afterAutospacing="0"/>
        <w:jc w:val="center"/>
        <w:rPr>
          <w:b/>
          <w:bCs/>
          <w:sz w:val="16"/>
          <w:szCs w:val="16"/>
          <w:lang w:val="ro-RO"/>
        </w:rPr>
      </w:pPr>
    </w:p>
    <w:p w14:paraId="2D610B98" w14:textId="78E1823C" w:rsidR="00523FAE" w:rsidRPr="00D915A8" w:rsidRDefault="00523FAE"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 În conformitate cu viziunea asupra SICBI, urmează să fie asigurată implementarea unei soluții tehnologice cu o arhitectură </w:t>
      </w:r>
      <w:r w:rsidR="00371567" w:rsidRPr="00D915A8">
        <w:rPr>
          <w:sz w:val="28"/>
          <w:szCs w:val="28"/>
          <w:lang w:val="ro-RO"/>
        </w:rPr>
        <w:t xml:space="preserve">flexibilă </w:t>
      </w:r>
      <w:r w:rsidRPr="00D915A8">
        <w:rPr>
          <w:sz w:val="28"/>
          <w:szCs w:val="28"/>
          <w:lang w:val="ro-RO"/>
        </w:rPr>
        <w:t>care permite integrarea componentelor, scalabilitatea, securitate</w:t>
      </w:r>
      <w:r w:rsidR="00371567" w:rsidRPr="00D915A8">
        <w:rPr>
          <w:sz w:val="28"/>
          <w:szCs w:val="28"/>
          <w:lang w:val="ro-RO"/>
        </w:rPr>
        <w:t>a</w:t>
      </w:r>
      <w:r w:rsidRPr="00D915A8">
        <w:rPr>
          <w:sz w:val="28"/>
          <w:szCs w:val="28"/>
          <w:lang w:val="ro-RO"/>
        </w:rPr>
        <w:t xml:space="preserve">, automatizarea proceselor, suport analitic avansat și o interfață prietenoasă pentru utilizatori. </w:t>
      </w:r>
    </w:p>
    <w:p w14:paraId="3F11BED8" w14:textId="7F069EA1" w:rsidR="00523FAE" w:rsidRPr="00D915A8" w:rsidRDefault="00523FAE"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 Această abordare are scopul de a crește eficiența, transparența și accesibilitatea sistemului, contribuind la dezvoltarea durabilă a activităților legate de administrarea bunurilor imobile.</w:t>
      </w:r>
    </w:p>
    <w:p w14:paraId="4B1AE4AC" w14:textId="0A0005D3" w:rsidR="00523FAE" w:rsidRPr="00D915A8" w:rsidRDefault="00523FAE"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 La nivel tehnologic, </w:t>
      </w:r>
      <w:r w:rsidR="00EA18D4" w:rsidRPr="00D915A8">
        <w:rPr>
          <w:sz w:val="28"/>
          <w:szCs w:val="28"/>
          <w:lang w:val="ro-RO"/>
        </w:rPr>
        <w:t xml:space="preserve">SICBI reprezintă o platformă digitală </w:t>
      </w:r>
      <w:r w:rsidR="00371567" w:rsidRPr="00D915A8">
        <w:rPr>
          <w:sz w:val="28"/>
          <w:szCs w:val="28"/>
          <w:lang w:val="ro-RO"/>
        </w:rPr>
        <w:t>care</w:t>
      </w:r>
      <w:r w:rsidR="00EA18D4" w:rsidRPr="00D915A8">
        <w:rPr>
          <w:sz w:val="28"/>
          <w:szCs w:val="28"/>
          <w:lang w:val="ro-RO"/>
        </w:rPr>
        <w:t xml:space="preserve"> facilitează partajarea resurselor informaționale centralizate, inclusiv a celor c</w:t>
      </w:r>
      <w:r w:rsidR="00371567" w:rsidRPr="00D915A8">
        <w:rPr>
          <w:sz w:val="28"/>
          <w:szCs w:val="28"/>
          <w:lang w:val="ro-RO"/>
        </w:rPr>
        <w:t>e</w:t>
      </w:r>
      <w:r w:rsidR="00EA18D4" w:rsidRPr="00D915A8">
        <w:rPr>
          <w:sz w:val="28"/>
          <w:szCs w:val="28"/>
          <w:lang w:val="ro-RO"/>
        </w:rPr>
        <w:t xml:space="preserve"> vor fi dezvoltate ulterior, oferind acces tuturor părților implicate în administrarea și gestionarea bunurilor imobile din Republica Moldova.</w:t>
      </w:r>
    </w:p>
    <w:p w14:paraId="61C38089" w14:textId="657B11A0" w:rsidR="00523FAE" w:rsidRPr="00D915A8" w:rsidRDefault="00523FAE"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 SIC</w:t>
      </w:r>
      <w:r w:rsidR="00EA18D4" w:rsidRPr="00D915A8">
        <w:rPr>
          <w:sz w:val="28"/>
          <w:szCs w:val="28"/>
          <w:lang w:val="ro-RO"/>
        </w:rPr>
        <w:t>BI</w:t>
      </w:r>
      <w:r w:rsidRPr="00D915A8">
        <w:rPr>
          <w:sz w:val="28"/>
          <w:szCs w:val="28"/>
          <w:lang w:val="ro-RO"/>
        </w:rPr>
        <w:t xml:space="preserve"> generează mecanisme de interoperabilitate, deoarece reprezintă o platformă informatică care urmează să integreze și să efectueze schimbul reciproc de date atât cu componentele interne ale </w:t>
      </w:r>
      <w:r w:rsidR="00371567" w:rsidRPr="00D915A8">
        <w:rPr>
          <w:sz w:val="28"/>
          <w:szCs w:val="28"/>
          <w:lang w:val="ro-RO"/>
        </w:rPr>
        <w:t>sistemului</w:t>
      </w:r>
      <w:r w:rsidRPr="00D915A8">
        <w:rPr>
          <w:sz w:val="28"/>
          <w:szCs w:val="28"/>
          <w:lang w:val="ro-RO"/>
        </w:rPr>
        <w:t>, cât și cu serviciile guvernamentale de platformă, precum și cu sistemele informatice ale altor autorități ale administrației publice.</w:t>
      </w:r>
    </w:p>
    <w:p w14:paraId="04EE9539" w14:textId="17001E5E" w:rsidR="00523FAE" w:rsidRPr="00D915A8" w:rsidRDefault="00EA18D4"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 </w:t>
      </w:r>
      <w:r w:rsidR="00523FAE" w:rsidRPr="00D915A8">
        <w:rPr>
          <w:sz w:val="28"/>
          <w:szCs w:val="28"/>
          <w:lang w:val="ro-RO"/>
        </w:rPr>
        <w:t>Implementarea SIC</w:t>
      </w:r>
      <w:r w:rsidRPr="00D915A8">
        <w:rPr>
          <w:sz w:val="28"/>
          <w:szCs w:val="28"/>
          <w:lang w:val="ro-RO"/>
        </w:rPr>
        <w:t>BI</w:t>
      </w:r>
      <w:r w:rsidR="00523FAE" w:rsidRPr="00D915A8">
        <w:rPr>
          <w:sz w:val="28"/>
          <w:szCs w:val="28"/>
          <w:lang w:val="ro-RO"/>
        </w:rPr>
        <w:t xml:space="preserve"> contribuie la crearea unui spațiu informațional cu o capacitate de actualizare și monitorizare în timp real a </w:t>
      </w:r>
      <w:r w:rsidRPr="00D915A8">
        <w:rPr>
          <w:sz w:val="28"/>
          <w:szCs w:val="28"/>
          <w:lang w:val="ro-RO"/>
        </w:rPr>
        <w:t>cadastrului bunurilor imobile</w:t>
      </w:r>
      <w:r w:rsidR="00523FAE" w:rsidRPr="00D915A8">
        <w:rPr>
          <w:sz w:val="28"/>
          <w:szCs w:val="28"/>
          <w:lang w:val="ro-RO"/>
        </w:rPr>
        <w:t xml:space="preserve"> pe teritoriul Republicii Moldova.</w:t>
      </w:r>
    </w:p>
    <w:p w14:paraId="08CB5798" w14:textId="0930EBA5" w:rsidR="00F26679" w:rsidRPr="00D915A8" w:rsidRDefault="00EA18D4"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 </w:t>
      </w:r>
      <w:r w:rsidR="00523FAE" w:rsidRPr="00D915A8">
        <w:rPr>
          <w:sz w:val="28"/>
          <w:szCs w:val="28"/>
          <w:lang w:val="ro-RO"/>
        </w:rPr>
        <w:t xml:space="preserve">De asemenea, </w:t>
      </w:r>
      <w:r w:rsidRPr="00D915A8">
        <w:rPr>
          <w:sz w:val="28"/>
          <w:szCs w:val="28"/>
          <w:lang w:val="ro-RO"/>
        </w:rPr>
        <w:t xml:space="preserve">implementarea SICBI sporește transparența activităților autorităților publice locale, standardizează procesele de completare a datelor și a documentelor eliberate de acesta, reduce timpul </w:t>
      </w:r>
      <w:r w:rsidR="00206C61" w:rsidRPr="00D915A8">
        <w:rPr>
          <w:sz w:val="28"/>
          <w:szCs w:val="28"/>
          <w:lang w:val="ro-RO"/>
        </w:rPr>
        <w:t xml:space="preserve">necesar </w:t>
      </w:r>
      <w:r w:rsidRPr="00D915A8">
        <w:rPr>
          <w:sz w:val="28"/>
          <w:szCs w:val="28"/>
          <w:lang w:val="ro-RO"/>
        </w:rPr>
        <w:t>interacțiunii cu documentele fizice și optimizează prestarea serviciilor publice prin acces automatizat la resursele informaționale de stat și serviciile guvernamentale de platformă.</w:t>
      </w:r>
    </w:p>
    <w:p w14:paraId="5BA61E37" w14:textId="34CCBCFC" w:rsidR="00CF5100" w:rsidRPr="00D915A8" w:rsidRDefault="007C319D"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 În scopul asigurării interoperabilității și schimbului de date cu alte sisteme și resurse informaționale de stat, AGCC înregistrează activele semantice în Sistemul informațional </w:t>
      </w:r>
      <w:r w:rsidR="00902469" w:rsidRPr="00D915A8">
        <w:rPr>
          <w:sz w:val="28"/>
          <w:szCs w:val="28"/>
          <w:lang w:val="ro-RO"/>
        </w:rPr>
        <w:t>„</w:t>
      </w:r>
      <w:r w:rsidRPr="00D915A8">
        <w:rPr>
          <w:sz w:val="28"/>
          <w:szCs w:val="28"/>
          <w:lang w:val="ro-RO"/>
        </w:rPr>
        <w:t>Catalogul semantic”.</w:t>
      </w:r>
    </w:p>
    <w:p w14:paraId="22A26BF0" w14:textId="77777777" w:rsidR="00CF5100" w:rsidRPr="00D915A8" w:rsidRDefault="00CF5100" w:rsidP="00CF5100">
      <w:pPr>
        <w:spacing w:after="0" w:line="240" w:lineRule="auto"/>
        <w:rPr>
          <w:rFonts w:ascii="Times New Roman" w:eastAsia="Times New Roman" w:hAnsi="Times New Roman" w:cs="Times New Roman"/>
          <w:sz w:val="28"/>
          <w:szCs w:val="28"/>
          <w:lang w:eastAsia="zh-CN"/>
        </w:rPr>
      </w:pPr>
      <w:r w:rsidRPr="00D915A8">
        <w:rPr>
          <w:rFonts w:ascii="Times New Roman" w:hAnsi="Times New Roman" w:cs="Times New Roman"/>
          <w:sz w:val="28"/>
          <w:szCs w:val="28"/>
        </w:rPr>
        <w:br w:type="page"/>
      </w:r>
    </w:p>
    <w:p w14:paraId="7E3E924A" w14:textId="77777777" w:rsidR="00CF5100" w:rsidRPr="00D915A8" w:rsidRDefault="00CF5100" w:rsidP="00CF5100">
      <w:pPr>
        <w:pStyle w:val="NormalWeb"/>
        <w:shd w:val="clear" w:color="auto" w:fill="FFFFFF"/>
        <w:spacing w:before="0" w:beforeAutospacing="0" w:after="0" w:afterAutospacing="0"/>
        <w:ind w:left="360"/>
        <w:jc w:val="right"/>
        <w:rPr>
          <w:sz w:val="20"/>
          <w:szCs w:val="20"/>
          <w:lang w:val="ro-RO"/>
        </w:rPr>
      </w:pPr>
      <w:r w:rsidRPr="00D915A8">
        <w:rPr>
          <w:sz w:val="20"/>
          <w:szCs w:val="20"/>
          <w:lang w:val="ro-RO"/>
        </w:rPr>
        <w:lastRenderedPageBreak/>
        <w:t xml:space="preserve">Anexa nr. 2 </w:t>
      </w:r>
    </w:p>
    <w:p w14:paraId="4450644F" w14:textId="16B99006" w:rsidR="00CF5100" w:rsidRPr="00D915A8" w:rsidRDefault="00CF5100" w:rsidP="00CF5100">
      <w:pPr>
        <w:pStyle w:val="NormalWeb"/>
        <w:shd w:val="clear" w:color="auto" w:fill="FFFFFF"/>
        <w:spacing w:before="0" w:beforeAutospacing="0" w:after="0" w:afterAutospacing="0"/>
        <w:jc w:val="right"/>
        <w:rPr>
          <w:sz w:val="20"/>
          <w:szCs w:val="20"/>
          <w:lang w:val="ro-RO"/>
        </w:rPr>
      </w:pPr>
      <w:r w:rsidRPr="00D915A8">
        <w:rPr>
          <w:sz w:val="20"/>
          <w:szCs w:val="20"/>
          <w:lang w:val="ro-RO"/>
        </w:rPr>
        <w:t>la Hotărârea Guvernului nr.</w:t>
      </w:r>
      <w:r w:rsidR="005D10C9" w:rsidRPr="00D915A8">
        <w:rPr>
          <w:sz w:val="20"/>
          <w:szCs w:val="20"/>
          <w:lang w:val="ro-RO"/>
        </w:rPr>
        <w:t xml:space="preserve"> _______ </w:t>
      </w:r>
      <w:r w:rsidR="008D244D">
        <w:rPr>
          <w:sz w:val="20"/>
          <w:szCs w:val="20"/>
          <w:lang w:val="ro-RO"/>
        </w:rPr>
        <w:t>/2025</w:t>
      </w:r>
    </w:p>
    <w:p w14:paraId="5B25091C" w14:textId="77777777" w:rsidR="00CF5100" w:rsidRPr="00D915A8" w:rsidRDefault="00CF5100" w:rsidP="00A87213">
      <w:pPr>
        <w:pStyle w:val="NormalWeb"/>
        <w:shd w:val="clear" w:color="auto" w:fill="FFFFFF"/>
        <w:spacing w:before="0" w:beforeAutospacing="0" w:after="0" w:afterAutospacing="0"/>
        <w:ind w:left="360"/>
        <w:jc w:val="center"/>
        <w:rPr>
          <w:sz w:val="16"/>
          <w:szCs w:val="16"/>
          <w:lang w:val="ro-RO"/>
        </w:rPr>
      </w:pPr>
    </w:p>
    <w:p w14:paraId="36DB4BEB" w14:textId="77777777" w:rsidR="00CF5100" w:rsidRPr="00D915A8" w:rsidRDefault="00CF5100" w:rsidP="00CF5100">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REGULAMENTUL</w:t>
      </w:r>
    </w:p>
    <w:p w14:paraId="021C570A" w14:textId="4B9AD44C" w:rsidR="00CF5100" w:rsidRPr="00D915A8" w:rsidRDefault="00CF5100" w:rsidP="00CF5100">
      <w:pPr>
        <w:pStyle w:val="NormalWeb"/>
        <w:shd w:val="clear" w:color="auto" w:fill="FFFFFF"/>
        <w:spacing w:before="0" w:beforeAutospacing="0" w:after="0" w:afterAutospacing="0"/>
        <w:ind w:left="1701" w:right="850"/>
        <w:jc w:val="center"/>
        <w:rPr>
          <w:b/>
          <w:bCs/>
          <w:sz w:val="28"/>
          <w:szCs w:val="28"/>
          <w:lang w:val="ro-RO"/>
        </w:rPr>
      </w:pPr>
      <w:r w:rsidRPr="00D915A8">
        <w:rPr>
          <w:b/>
          <w:bCs/>
          <w:sz w:val="28"/>
          <w:szCs w:val="28"/>
          <w:lang w:val="ro-RO"/>
        </w:rPr>
        <w:t>resursei informaționale formate de Sistemul informațional „Cadastrul bunurilor imobile”</w:t>
      </w:r>
    </w:p>
    <w:p w14:paraId="1443D0E2" w14:textId="77777777" w:rsidR="00CF5100" w:rsidRPr="00D915A8" w:rsidRDefault="00CF5100" w:rsidP="00A87213">
      <w:pPr>
        <w:pStyle w:val="NormalWeb"/>
        <w:shd w:val="clear" w:color="auto" w:fill="FFFFFF"/>
        <w:spacing w:before="0" w:beforeAutospacing="0" w:after="0" w:afterAutospacing="0"/>
        <w:ind w:left="360"/>
        <w:jc w:val="center"/>
        <w:rPr>
          <w:sz w:val="16"/>
          <w:szCs w:val="16"/>
          <w:lang w:val="ro-RO"/>
        </w:rPr>
      </w:pPr>
    </w:p>
    <w:p w14:paraId="114D71D2" w14:textId="0896D144" w:rsidR="00CF5100" w:rsidRPr="00D915A8" w:rsidRDefault="00CF5100" w:rsidP="00CF5100">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Capitolul I</w:t>
      </w:r>
    </w:p>
    <w:p w14:paraId="631431F2" w14:textId="77777777" w:rsidR="00CF5100" w:rsidRPr="00D915A8" w:rsidRDefault="00CF5100" w:rsidP="00CF5100">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DISPOZIȚII GENERALE</w:t>
      </w:r>
    </w:p>
    <w:p w14:paraId="18CCF4A5" w14:textId="77777777" w:rsidR="00CF5100" w:rsidRPr="00D915A8" w:rsidRDefault="00CF5100" w:rsidP="00A87213">
      <w:pPr>
        <w:pStyle w:val="NormalWeb"/>
        <w:shd w:val="clear" w:color="auto" w:fill="FFFFFF"/>
        <w:spacing w:before="0" w:beforeAutospacing="0" w:after="0" w:afterAutospacing="0"/>
        <w:ind w:left="360"/>
        <w:jc w:val="center"/>
        <w:rPr>
          <w:sz w:val="16"/>
          <w:szCs w:val="16"/>
          <w:lang w:val="ro-RO"/>
        </w:rPr>
      </w:pPr>
    </w:p>
    <w:p w14:paraId="3B93C659" w14:textId="26068C7D" w:rsidR="00C94051" w:rsidRPr="00D915A8" w:rsidRDefault="00C94051" w:rsidP="00B00388">
      <w:pPr>
        <w:pStyle w:val="NormalWeb"/>
        <w:numPr>
          <w:ilvl w:val="1"/>
          <w:numId w:val="35"/>
        </w:numPr>
        <w:shd w:val="clear" w:color="auto" w:fill="FFFFFF"/>
        <w:spacing w:before="0" w:beforeAutospacing="0" w:after="0" w:afterAutospacing="0"/>
        <w:ind w:left="0" w:firstLine="283"/>
        <w:jc w:val="both"/>
        <w:rPr>
          <w:sz w:val="28"/>
          <w:szCs w:val="28"/>
          <w:lang w:val="ro-RO"/>
        </w:rPr>
      </w:pPr>
      <w:r w:rsidRPr="00D915A8">
        <w:rPr>
          <w:sz w:val="28"/>
          <w:szCs w:val="28"/>
          <w:lang w:val="ro-RO"/>
        </w:rPr>
        <w:t xml:space="preserve">Prezentul Regulament stabilește drepturile și obligațiile subiecților raporturilor juridice aferente creării, exploatării și utilizării resursei informaționale „Cadastrul bunurilor imobile”  (în continuare  - </w:t>
      </w:r>
      <w:r w:rsidR="006B2D18" w:rsidRPr="00D915A8">
        <w:rPr>
          <w:i/>
          <w:iCs/>
          <w:sz w:val="28"/>
          <w:szCs w:val="28"/>
          <w:lang w:val="ro-RO"/>
        </w:rPr>
        <w:t>RICBI</w:t>
      </w:r>
      <w:r w:rsidRPr="00D915A8">
        <w:rPr>
          <w:sz w:val="28"/>
          <w:szCs w:val="28"/>
          <w:lang w:val="ro-RO"/>
        </w:rPr>
        <w:t>), formate de Sistemul informațional „Cadastrul bunurilor imobile” (în continuare</w:t>
      </w:r>
      <w:r w:rsidR="00D915A8">
        <w:rPr>
          <w:sz w:val="28"/>
          <w:szCs w:val="28"/>
          <w:lang w:val="ro-RO"/>
        </w:rPr>
        <w:t xml:space="preserve"> -</w:t>
      </w:r>
      <w:r w:rsidRPr="00D915A8">
        <w:rPr>
          <w:sz w:val="28"/>
          <w:szCs w:val="28"/>
          <w:lang w:val="ro-RO"/>
        </w:rPr>
        <w:t xml:space="preserve"> </w:t>
      </w:r>
      <w:r w:rsidRPr="00D915A8">
        <w:rPr>
          <w:i/>
          <w:iCs/>
          <w:sz w:val="28"/>
          <w:szCs w:val="28"/>
          <w:lang w:val="ro-RO"/>
        </w:rPr>
        <w:t>SICBI</w:t>
      </w:r>
      <w:r w:rsidRPr="00D915A8">
        <w:rPr>
          <w:sz w:val="28"/>
          <w:szCs w:val="28"/>
          <w:lang w:val="ro-RO"/>
        </w:rPr>
        <w:t xml:space="preserve">), procedura de înregistrare, modificare, completare și radiere a datelor, procedura de interacțiune cu furnizorii de date; măsuri privind asigurarea securității </w:t>
      </w:r>
      <w:r w:rsidR="006B2D18" w:rsidRPr="00D915A8">
        <w:rPr>
          <w:sz w:val="28"/>
          <w:szCs w:val="28"/>
          <w:lang w:val="ro-RO"/>
        </w:rPr>
        <w:t>RICBI</w:t>
      </w:r>
      <w:r w:rsidRPr="00D915A8">
        <w:rPr>
          <w:sz w:val="28"/>
          <w:szCs w:val="28"/>
          <w:lang w:val="ro-RO"/>
        </w:rPr>
        <w:t>.</w:t>
      </w:r>
    </w:p>
    <w:p w14:paraId="2600F423" w14:textId="71B38189" w:rsidR="00CF5100" w:rsidRPr="00D915A8" w:rsidRDefault="00CF5100" w:rsidP="00B00388">
      <w:pPr>
        <w:pStyle w:val="NormalWeb"/>
        <w:numPr>
          <w:ilvl w:val="1"/>
          <w:numId w:val="35"/>
        </w:numPr>
        <w:shd w:val="clear" w:color="auto" w:fill="FFFFFF"/>
        <w:spacing w:before="0" w:beforeAutospacing="0" w:after="0" w:afterAutospacing="0"/>
        <w:ind w:left="0" w:firstLine="283"/>
        <w:jc w:val="both"/>
        <w:rPr>
          <w:sz w:val="28"/>
          <w:szCs w:val="28"/>
          <w:lang w:val="ro-RO"/>
        </w:rPr>
      </w:pPr>
      <w:r w:rsidRPr="00D915A8">
        <w:rPr>
          <w:sz w:val="28"/>
          <w:szCs w:val="28"/>
          <w:lang w:val="ro-RO"/>
        </w:rPr>
        <w:t xml:space="preserve">Noțiunile utilizate în prezentul Regulament au semnificația prevăzută în </w:t>
      </w:r>
      <w:r w:rsidR="002E6B8B" w:rsidRPr="00D915A8">
        <w:rPr>
          <w:sz w:val="28"/>
          <w:szCs w:val="28"/>
          <w:lang w:val="ro-RO"/>
        </w:rPr>
        <w:t>Legea cadastrului bunurilor imobile nr. 1543/1998 și Legea cu privire la activitatea de evaluare nr. 989/2002.</w:t>
      </w:r>
    </w:p>
    <w:p w14:paraId="12554FBF" w14:textId="4028ED15" w:rsidR="00C94051" w:rsidRPr="006852B1" w:rsidRDefault="00904F10" w:rsidP="00780FA8">
      <w:pPr>
        <w:pStyle w:val="NormalWeb"/>
        <w:numPr>
          <w:ilvl w:val="1"/>
          <w:numId w:val="35"/>
        </w:numPr>
        <w:shd w:val="clear" w:color="auto" w:fill="FFFFFF"/>
        <w:spacing w:before="0" w:beforeAutospacing="0" w:after="0" w:afterAutospacing="0"/>
        <w:ind w:left="0" w:firstLine="283"/>
        <w:jc w:val="both"/>
        <w:rPr>
          <w:sz w:val="28"/>
          <w:szCs w:val="28"/>
          <w:lang w:val="ro-RO"/>
        </w:rPr>
      </w:pPr>
      <w:r w:rsidRPr="00904F10">
        <w:rPr>
          <w:sz w:val="28"/>
          <w:szCs w:val="28"/>
          <w:lang w:val="ro-RO"/>
        </w:rPr>
        <w:t xml:space="preserve">RICBI constituie unica sursă oficială de date privind bunurile imobile, părțile componente ale acestora, drepturile reale asupra bunurilor imobile, precum și alte drepturi, fapte și raporturi juridice prevăzute de legislație, inclusiv valoarea bunurilor în scopul impozitării, aceste informații fiind gestionate în cadrul Sistemului Informațional „Cadastrul bunurilor imobile” (SI CBI) și organizate în conformitate cu cerințele legale aplicabile. </w:t>
      </w:r>
      <w:r w:rsidR="006852B1" w:rsidRPr="006852B1">
        <w:rPr>
          <w:sz w:val="28"/>
          <w:szCs w:val="28"/>
          <w:lang w:val="ro-RO"/>
        </w:rPr>
        <w:t xml:space="preserve"> </w:t>
      </w:r>
      <w:r w:rsidR="00C94051" w:rsidRPr="006852B1">
        <w:rPr>
          <w:sz w:val="28"/>
          <w:szCs w:val="28"/>
          <w:lang w:val="ro-RO"/>
        </w:rPr>
        <w:t>Datele di</w:t>
      </w:r>
      <w:r w:rsidR="00D915A8" w:rsidRPr="006852B1">
        <w:rPr>
          <w:sz w:val="28"/>
          <w:szCs w:val="28"/>
          <w:lang w:val="ro-RO"/>
        </w:rPr>
        <w:t>n</w:t>
      </w:r>
      <w:r w:rsidR="00C94051" w:rsidRPr="006852B1">
        <w:rPr>
          <w:sz w:val="28"/>
          <w:szCs w:val="28"/>
          <w:lang w:val="ro-RO"/>
        </w:rPr>
        <w:t xml:space="preserve"> </w:t>
      </w:r>
      <w:r w:rsidR="006B2D18" w:rsidRPr="006852B1">
        <w:rPr>
          <w:sz w:val="28"/>
          <w:szCs w:val="28"/>
          <w:lang w:val="ro-RO"/>
        </w:rPr>
        <w:t>RICBI</w:t>
      </w:r>
      <w:r w:rsidR="00C94051" w:rsidRPr="006852B1">
        <w:rPr>
          <w:sz w:val="28"/>
          <w:szCs w:val="28"/>
          <w:lang w:val="ro-RO"/>
        </w:rPr>
        <w:t xml:space="preserve"> se consideră corecte </w:t>
      </w:r>
      <w:r w:rsidR="00D43D7A" w:rsidRPr="006852B1">
        <w:rPr>
          <w:sz w:val="28"/>
          <w:szCs w:val="28"/>
          <w:lang w:val="ro-RO"/>
        </w:rPr>
        <w:t>și</w:t>
      </w:r>
      <w:r w:rsidR="00C94051" w:rsidRPr="006852B1">
        <w:rPr>
          <w:sz w:val="28"/>
          <w:szCs w:val="28"/>
          <w:lang w:val="ro-RO"/>
        </w:rPr>
        <w:t xml:space="preserve"> veridice </w:t>
      </w:r>
      <w:r w:rsidR="00D43D7A" w:rsidRPr="006852B1">
        <w:rPr>
          <w:sz w:val="28"/>
          <w:szCs w:val="28"/>
          <w:lang w:val="ro-RO"/>
        </w:rPr>
        <w:t>până</w:t>
      </w:r>
      <w:r w:rsidR="00C94051" w:rsidRPr="006852B1">
        <w:rPr>
          <w:sz w:val="28"/>
          <w:szCs w:val="28"/>
          <w:lang w:val="ro-RO"/>
        </w:rPr>
        <w:t xml:space="preserve"> la proba contrarie, în modul prevăzut de lege.</w:t>
      </w:r>
    </w:p>
    <w:p w14:paraId="4B162BF0" w14:textId="46C0DEB0" w:rsidR="00C94051" w:rsidRPr="00D915A8" w:rsidRDefault="006B2D18" w:rsidP="00B00388">
      <w:pPr>
        <w:pStyle w:val="NormalWeb"/>
        <w:numPr>
          <w:ilvl w:val="1"/>
          <w:numId w:val="35"/>
        </w:numPr>
        <w:shd w:val="clear" w:color="auto" w:fill="FFFFFF"/>
        <w:spacing w:before="0" w:beforeAutospacing="0" w:after="0" w:afterAutospacing="0"/>
        <w:ind w:left="0" w:firstLine="283"/>
        <w:jc w:val="both"/>
        <w:rPr>
          <w:sz w:val="28"/>
          <w:szCs w:val="28"/>
          <w:lang w:val="ro-RO"/>
        </w:rPr>
      </w:pPr>
      <w:r w:rsidRPr="00D915A8">
        <w:rPr>
          <w:sz w:val="28"/>
          <w:szCs w:val="28"/>
          <w:lang w:val="ro-RO"/>
        </w:rPr>
        <w:t>RICBI</w:t>
      </w:r>
      <w:r w:rsidR="00C94051" w:rsidRPr="00D915A8">
        <w:rPr>
          <w:sz w:val="28"/>
          <w:szCs w:val="28"/>
          <w:lang w:val="ro-RO"/>
        </w:rPr>
        <w:t xml:space="preserve"> este parte componentă  a resurselor informaționale de stat  ale Republicii Moldova</w:t>
      </w:r>
      <w:r w:rsidR="00DD2D4E">
        <w:rPr>
          <w:sz w:val="28"/>
          <w:szCs w:val="28"/>
          <w:lang w:val="ro-RO"/>
        </w:rPr>
        <w:t xml:space="preserve"> și nu se supune lichidării</w:t>
      </w:r>
      <w:r w:rsidR="00C94051" w:rsidRPr="00D915A8">
        <w:rPr>
          <w:sz w:val="28"/>
          <w:szCs w:val="28"/>
          <w:lang w:val="ro-RO"/>
        </w:rPr>
        <w:t>.</w:t>
      </w:r>
      <w:r w:rsidR="00DD2D4E">
        <w:rPr>
          <w:sz w:val="28"/>
          <w:szCs w:val="28"/>
          <w:lang w:val="ro-RO"/>
        </w:rPr>
        <w:t xml:space="preserve"> Reorganizarea RICBI se înfăptuiește în conformitate cu prevederile art. 17 din Legea nr.71/2007 cu privire la registre.</w:t>
      </w:r>
    </w:p>
    <w:p w14:paraId="3382DAC4" w14:textId="77777777" w:rsidR="00B7275C" w:rsidRPr="00D915A8" w:rsidRDefault="00B7275C" w:rsidP="00CF5100">
      <w:pPr>
        <w:pStyle w:val="NormalWeb"/>
        <w:shd w:val="clear" w:color="auto" w:fill="FFFFFF"/>
        <w:spacing w:before="0" w:beforeAutospacing="0" w:after="0" w:afterAutospacing="0"/>
        <w:ind w:left="360"/>
        <w:jc w:val="center"/>
        <w:rPr>
          <w:b/>
          <w:bCs/>
          <w:sz w:val="16"/>
          <w:szCs w:val="16"/>
          <w:lang w:val="ro-RO"/>
        </w:rPr>
      </w:pPr>
    </w:p>
    <w:p w14:paraId="60D411EE" w14:textId="3F08110C" w:rsidR="00CF5100" w:rsidRPr="00D915A8" w:rsidRDefault="00CF5100" w:rsidP="00CF5100">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Capitolul II</w:t>
      </w:r>
    </w:p>
    <w:p w14:paraId="7977D970" w14:textId="16D3FE16" w:rsidR="00CF5100" w:rsidRPr="00D915A8" w:rsidRDefault="00CF5100" w:rsidP="00CF5100">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SUBIECȚII RAPORTURILOR JURIDICE ÎN DOMENIUL</w:t>
      </w:r>
    </w:p>
    <w:p w14:paraId="5890B764" w14:textId="3FF5DC5A" w:rsidR="00CF5100" w:rsidRDefault="00D43D7A" w:rsidP="004F2953">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 xml:space="preserve">ȚINERII </w:t>
      </w:r>
      <w:r w:rsidR="006B2D18" w:rsidRPr="00D915A8">
        <w:rPr>
          <w:b/>
          <w:bCs/>
          <w:sz w:val="28"/>
          <w:szCs w:val="28"/>
          <w:lang w:val="ro-RO"/>
        </w:rPr>
        <w:t>RICBI</w:t>
      </w:r>
      <w:r w:rsidRPr="00D915A8">
        <w:rPr>
          <w:b/>
          <w:bCs/>
          <w:sz w:val="28"/>
          <w:szCs w:val="28"/>
          <w:lang w:val="ro-RO"/>
        </w:rPr>
        <w:t xml:space="preserve"> </w:t>
      </w:r>
    </w:p>
    <w:p w14:paraId="666EA92B" w14:textId="77777777" w:rsidR="00C1566C" w:rsidRPr="00C1566C" w:rsidRDefault="00C1566C" w:rsidP="00C1566C">
      <w:pPr>
        <w:pStyle w:val="NormalWeb"/>
        <w:shd w:val="clear" w:color="auto" w:fill="FFFFFF"/>
        <w:spacing w:before="0" w:beforeAutospacing="0" w:after="0" w:afterAutospacing="0"/>
        <w:ind w:left="360"/>
        <w:jc w:val="center"/>
        <w:rPr>
          <w:b/>
          <w:bCs/>
          <w:sz w:val="16"/>
          <w:szCs w:val="16"/>
          <w:lang w:val="ro-RO"/>
        </w:rPr>
      </w:pPr>
    </w:p>
    <w:p w14:paraId="6B8BEAB9" w14:textId="51341A8B" w:rsidR="009A7A1F"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Subiecții raporturilor juridice sunt:</w:t>
      </w:r>
    </w:p>
    <w:p w14:paraId="759456E1" w14:textId="5FA83407" w:rsidR="00CF5100" w:rsidRPr="00B10967" w:rsidRDefault="00CF5100" w:rsidP="00446D4B">
      <w:pPr>
        <w:pStyle w:val="NormalWeb"/>
        <w:shd w:val="clear" w:color="auto" w:fill="FFFFFF"/>
        <w:spacing w:before="0" w:beforeAutospacing="0" w:after="0" w:afterAutospacing="0"/>
        <w:ind w:firstLine="567"/>
        <w:jc w:val="both"/>
        <w:rPr>
          <w:i/>
          <w:iCs/>
          <w:sz w:val="28"/>
          <w:szCs w:val="28"/>
          <w:lang w:val="ro-RO"/>
        </w:rPr>
      </w:pPr>
      <w:r w:rsidRPr="00B10967">
        <w:rPr>
          <w:i/>
          <w:iCs/>
          <w:sz w:val="28"/>
          <w:szCs w:val="28"/>
          <w:lang w:val="ro-RO"/>
        </w:rPr>
        <w:t>5.1. proprietarul;</w:t>
      </w:r>
    </w:p>
    <w:p w14:paraId="65F056D6" w14:textId="52E0D1A6" w:rsidR="00CF5100" w:rsidRPr="00B10967" w:rsidRDefault="00CF5100" w:rsidP="00446D4B">
      <w:pPr>
        <w:pStyle w:val="NormalWeb"/>
        <w:shd w:val="clear" w:color="auto" w:fill="FFFFFF"/>
        <w:spacing w:before="0" w:beforeAutospacing="0" w:after="0" w:afterAutospacing="0"/>
        <w:ind w:firstLine="567"/>
        <w:jc w:val="both"/>
        <w:rPr>
          <w:i/>
          <w:iCs/>
          <w:sz w:val="28"/>
          <w:szCs w:val="28"/>
          <w:lang w:val="ro-RO"/>
        </w:rPr>
      </w:pPr>
      <w:r w:rsidRPr="00B10967">
        <w:rPr>
          <w:i/>
          <w:iCs/>
          <w:sz w:val="28"/>
          <w:szCs w:val="28"/>
          <w:lang w:val="ro-RO"/>
        </w:rPr>
        <w:t>5.2. posesorul;</w:t>
      </w:r>
    </w:p>
    <w:p w14:paraId="7B407230" w14:textId="4639A372" w:rsidR="00FC1312" w:rsidRPr="00B10967" w:rsidRDefault="00CF5100" w:rsidP="00D915A8">
      <w:pPr>
        <w:pStyle w:val="NormalWeb"/>
        <w:shd w:val="clear" w:color="auto" w:fill="FFFFFF"/>
        <w:spacing w:before="0" w:beforeAutospacing="0" w:after="0" w:afterAutospacing="0"/>
        <w:ind w:firstLine="567"/>
        <w:jc w:val="both"/>
        <w:rPr>
          <w:i/>
          <w:iCs/>
          <w:sz w:val="28"/>
          <w:szCs w:val="28"/>
          <w:lang w:val="ro-RO"/>
        </w:rPr>
      </w:pPr>
      <w:r w:rsidRPr="00B10967">
        <w:rPr>
          <w:i/>
          <w:iCs/>
          <w:sz w:val="28"/>
          <w:szCs w:val="28"/>
          <w:lang w:val="ro-RO"/>
        </w:rPr>
        <w:t>5.3. deținătorul;</w:t>
      </w:r>
    </w:p>
    <w:p w14:paraId="2CB82E3F" w14:textId="4AEB9256" w:rsidR="00CF5100" w:rsidRPr="00B10967" w:rsidRDefault="00CF5100" w:rsidP="00446D4B">
      <w:pPr>
        <w:pStyle w:val="NormalWeb"/>
        <w:shd w:val="clear" w:color="auto" w:fill="FFFFFF"/>
        <w:spacing w:before="0" w:beforeAutospacing="0" w:after="0" w:afterAutospacing="0"/>
        <w:ind w:firstLine="567"/>
        <w:jc w:val="both"/>
        <w:rPr>
          <w:i/>
          <w:iCs/>
          <w:sz w:val="28"/>
          <w:szCs w:val="28"/>
          <w:lang w:val="ro-RO"/>
        </w:rPr>
      </w:pPr>
      <w:r w:rsidRPr="00B10967">
        <w:rPr>
          <w:i/>
          <w:iCs/>
          <w:sz w:val="28"/>
          <w:szCs w:val="28"/>
          <w:lang w:val="ro-RO"/>
        </w:rPr>
        <w:t>5.</w:t>
      </w:r>
      <w:r w:rsidR="00FC1312" w:rsidRPr="00B10967">
        <w:rPr>
          <w:i/>
          <w:iCs/>
          <w:sz w:val="28"/>
          <w:szCs w:val="28"/>
          <w:lang w:val="ro-RO"/>
        </w:rPr>
        <w:t>4</w:t>
      </w:r>
      <w:r w:rsidRPr="00B10967">
        <w:rPr>
          <w:i/>
          <w:iCs/>
          <w:sz w:val="28"/>
          <w:szCs w:val="28"/>
          <w:lang w:val="ro-RO"/>
        </w:rPr>
        <w:t xml:space="preserve">. </w:t>
      </w:r>
      <w:r w:rsidR="00FC1312" w:rsidRPr="00B10967">
        <w:rPr>
          <w:i/>
          <w:iCs/>
          <w:sz w:val="28"/>
          <w:szCs w:val="28"/>
          <w:lang w:val="ro-RO"/>
        </w:rPr>
        <w:t>registratorul;</w:t>
      </w:r>
    </w:p>
    <w:p w14:paraId="5E9C4C63" w14:textId="62F3CAAB" w:rsidR="00FC1312" w:rsidRPr="00B10967" w:rsidRDefault="00FC1312" w:rsidP="00446D4B">
      <w:pPr>
        <w:pStyle w:val="NormalWeb"/>
        <w:shd w:val="clear" w:color="auto" w:fill="FFFFFF"/>
        <w:spacing w:before="0" w:beforeAutospacing="0" w:after="0" w:afterAutospacing="0"/>
        <w:ind w:firstLine="567"/>
        <w:jc w:val="both"/>
        <w:rPr>
          <w:i/>
          <w:iCs/>
          <w:sz w:val="28"/>
          <w:szCs w:val="28"/>
          <w:lang w:val="ro-RO"/>
        </w:rPr>
      </w:pPr>
      <w:r w:rsidRPr="00B10967">
        <w:rPr>
          <w:i/>
          <w:iCs/>
          <w:sz w:val="28"/>
          <w:szCs w:val="28"/>
          <w:lang w:val="ro-RO"/>
        </w:rPr>
        <w:t>5.5. furnizorul datelor;</w:t>
      </w:r>
    </w:p>
    <w:p w14:paraId="37DA3BAF" w14:textId="2C401E9D" w:rsidR="00FC1312" w:rsidRPr="00B10967" w:rsidRDefault="00FC1312" w:rsidP="00D915A8">
      <w:pPr>
        <w:pStyle w:val="NormalWeb"/>
        <w:shd w:val="clear" w:color="auto" w:fill="FFFFFF"/>
        <w:spacing w:before="0" w:beforeAutospacing="0" w:after="0" w:afterAutospacing="0"/>
        <w:ind w:firstLine="567"/>
        <w:jc w:val="both"/>
        <w:rPr>
          <w:i/>
          <w:iCs/>
          <w:sz w:val="28"/>
          <w:szCs w:val="28"/>
          <w:lang w:val="ro-RO"/>
        </w:rPr>
      </w:pPr>
      <w:r w:rsidRPr="00B10967">
        <w:rPr>
          <w:i/>
          <w:iCs/>
          <w:sz w:val="28"/>
          <w:szCs w:val="28"/>
          <w:lang w:val="ro-RO"/>
        </w:rPr>
        <w:t>5.6. destinatarul datelor;</w:t>
      </w:r>
    </w:p>
    <w:p w14:paraId="283A637B" w14:textId="7992B8BA"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Proprietarul </w:t>
      </w:r>
      <w:r w:rsidR="006B2D18" w:rsidRPr="00D915A8">
        <w:rPr>
          <w:sz w:val="28"/>
          <w:szCs w:val="28"/>
          <w:lang w:val="ro-RO"/>
        </w:rPr>
        <w:t>RICBI</w:t>
      </w:r>
      <w:r w:rsidR="00FC1312" w:rsidRPr="00D915A8">
        <w:rPr>
          <w:sz w:val="28"/>
          <w:szCs w:val="28"/>
          <w:lang w:val="ro-RO"/>
        </w:rPr>
        <w:t xml:space="preserve"> </w:t>
      </w:r>
      <w:r w:rsidRPr="00D915A8">
        <w:rPr>
          <w:sz w:val="28"/>
          <w:szCs w:val="28"/>
          <w:lang w:val="ro-RO"/>
        </w:rPr>
        <w:t>este statul</w:t>
      </w:r>
      <w:r w:rsidR="009A7A1F" w:rsidRPr="00D915A8">
        <w:rPr>
          <w:sz w:val="28"/>
          <w:szCs w:val="28"/>
          <w:lang w:val="ro-RO"/>
        </w:rPr>
        <w:t xml:space="preserve">, </w:t>
      </w:r>
      <w:r w:rsidR="00FC1312" w:rsidRPr="00D915A8">
        <w:rPr>
          <w:sz w:val="28"/>
          <w:szCs w:val="28"/>
          <w:lang w:val="ro-RO"/>
        </w:rPr>
        <w:t xml:space="preserve"> care își exercită dreptul de</w:t>
      </w:r>
      <w:r w:rsidR="00B00388">
        <w:rPr>
          <w:sz w:val="28"/>
          <w:szCs w:val="28"/>
          <w:lang w:val="ro-RO"/>
        </w:rPr>
        <w:t xml:space="preserve"> posesie</w:t>
      </w:r>
      <w:r w:rsidR="00FC1312" w:rsidRPr="00D915A8">
        <w:rPr>
          <w:sz w:val="28"/>
          <w:szCs w:val="28"/>
          <w:lang w:val="ro-RO"/>
        </w:rPr>
        <w:t xml:space="preserve"> și de gestionare asupra conținutului informațional aferent cadastrului bunurilor imobile.</w:t>
      </w:r>
    </w:p>
    <w:p w14:paraId="232362A5" w14:textId="41670FA7" w:rsidR="00CF5100" w:rsidRPr="00B0038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Posesorul </w:t>
      </w:r>
      <w:r w:rsidR="00FC1312" w:rsidRPr="00D915A8">
        <w:rPr>
          <w:sz w:val="28"/>
          <w:szCs w:val="28"/>
          <w:lang w:val="ro-RO"/>
        </w:rPr>
        <w:t xml:space="preserve">RICBI </w:t>
      </w:r>
      <w:r w:rsidR="004F2953" w:rsidRPr="00D915A8">
        <w:rPr>
          <w:sz w:val="28"/>
          <w:szCs w:val="28"/>
          <w:lang w:val="ro-RO"/>
        </w:rPr>
        <w:t>este Agenția Geodezie, Cartografie și Cadastru</w:t>
      </w:r>
      <w:r w:rsidR="00714979" w:rsidRPr="00D915A8">
        <w:rPr>
          <w:sz w:val="28"/>
          <w:szCs w:val="28"/>
          <w:lang w:val="ro-RO"/>
        </w:rPr>
        <w:t xml:space="preserve"> (în continuare - </w:t>
      </w:r>
      <w:r w:rsidR="00714979" w:rsidRPr="00D915A8">
        <w:rPr>
          <w:i/>
          <w:iCs/>
          <w:sz w:val="28"/>
          <w:szCs w:val="28"/>
          <w:lang w:val="ro-RO"/>
        </w:rPr>
        <w:t>AGCC</w:t>
      </w:r>
      <w:r w:rsidR="00714979" w:rsidRPr="00D915A8">
        <w:rPr>
          <w:sz w:val="28"/>
          <w:szCs w:val="28"/>
          <w:lang w:val="ro-RO"/>
        </w:rPr>
        <w:t>)</w:t>
      </w:r>
      <w:r w:rsidRPr="00D915A8">
        <w:rPr>
          <w:sz w:val="28"/>
          <w:szCs w:val="28"/>
          <w:lang w:val="ro-RO"/>
        </w:rPr>
        <w:t xml:space="preserve">, </w:t>
      </w:r>
      <w:r w:rsidR="00FC1312" w:rsidRPr="00D915A8">
        <w:rPr>
          <w:sz w:val="28"/>
          <w:szCs w:val="28"/>
          <w:lang w:val="ro-RO"/>
        </w:rPr>
        <w:t xml:space="preserve"> care asigură condițiile juridice, financiare și organizatorice pentru </w:t>
      </w:r>
      <w:r w:rsidR="00B00388" w:rsidRPr="00B00388">
        <w:rPr>
          <w:sz w:val="28"/>
          <w:szCs w:val="28"/>
          <w:lang w:val="ro-RO"/>
        </w:rPr>
        <w:t>crearea și ținerea RICBI.</w:t>
      </w:r>
    </w:p>
    <w:p w14:paraId="32CCC808" w14:textId="6135B019" w:rsidR="00B00388" w:rsidRPr="00B00388" w:rsidRDefault="00CF5100" w:rsidP="004B006C">
      <w:pPr>
        <w:pStyle w:val="NormalWeb"/>
        <w:numPr>
          <w:ilvl w:val="1"/>
          <w:numId w:val="35"/>
        </w:numPr>
        <w:shd w:val="clear" w:color="auto" w:fill="FFFFFF"/>
        <w:spacing w:before="0" w:beforeAutospacing="0" w:after="0" w:afterAutospacing="0"/>
        <w:ind w:left="0" w:firstLine="284"/>
        <w:jc w:val="both"/>
        <w:rPr>
          <w:sz w:val="28"/>
          <w:szCs w:val="28"/>
          <w:lang w:val="ro-RO"/>
        </w:rPr>
      </w:pPr>
      <w:r w:rsidRPr="00B00388">
        <w:rPr>
          <w:sz w:val="28"/>
          <w:szCs w:val="28"/>
          <w:lang w:val="ro-RO"/>
        </w:rPr>
        <w:lastRenderedPageBreak/>
        <w:t xml:space="preserve">Deținătorul </w:t>
      </w:r>
      <w:r w:rsidR="00FC1312" w:rsidRPr="00B00388">
        <w:rPr>
          <w:sz w:val="28"/>
          <w:szCs w:val="28"/>
          <w:lang w:val="ro-RO"/>
        </w:rPr>
        <w:t xml:space="preserve">RICBI </w:t>
      </w:r>
      <w:r w:rsidRPr="00B00388">
        <w:rPr>
          <w:sz w:val="28"/>
          <w:szCs w:val="28"/>
          <w:lang w:val="ro-RO"/>
        </w:rPr>
        <w:t xml:space="preserve">este </w:t>
      </w:r>
      <w:r w:rsidR="004F2953" w:rsidRPr="00B00388">
        <w:rPr>
          <w:sz w:val="28"/>
          <w:szCs w:val="28"/>
          <w:lang w:val="ro-RO"/>
        </w:rPr>
        <w:t>Instituția Publică Cadastrul Bunurilor Imobile</w:t>
      </w:r>
      <w:r w:rsidR="00714979" w:rsidRPr="00B00388">
        <w:rPr>
          <w:sz w:val="28"/>
          <w:szCs w:val="28"/>
          <w:lang w:val="ro-RO"/>
        </w:rPr>
        <w:t xml:space="preserve"> (în continuare - </w:t>
      </w:r>
      <w:r w:rsidR="00714979" w:rsidRPr="00B00388">
        <w:rPr>
          <w:i/>
          <w:iCs/>
          <w:sz w:val="28"/>
          <w:szCs w:val="28"/>
          <w:lang w:val="ro-RO"/>
        </w:rPr>
        <w:t>IPCBI</w:t>
      </w:r>
      <w:r w:rsidR="00714979" w:rsidRPr="00B00388">
        <w:rPr>
          <w:sz w:val="28"/>
          <w:szCs w:val="28"/>
          <w:lang w:val="ro-RO"/>
        </w:rPr>
        <w:t>)</w:t>
      </w:r>
      <w:r w:rsidR="004F2953" w:rsidRPr="00B00388">
        <w:rPr>
          <w:sz w:val="28"/>
          <w:szCs w:val="28"/>
          <w:lang w:val="ro-RO"/>
        </w:rPr>
        <w:t xml:space="preserve"> </w:t>
      </w:r>
      <w:r w:rsidRPr="00B00388">
        <w:rPr>
          <w:sz w:val="28"/>
          <w:szCs w:val="28"/>
          <w:lang w:val="ro-RO"/>
        </w:rPr>
        <w:t>din subordinea</w:t>
      </w:r>
      <w:r w:rsidR="004F2953" w:rsidRPr="00B00388">
        <w:rPr>
          <w:sz w:val="28"/>
          <w:szCs w:val="28"/>
          <w:lang w:val="ro-RO"/>
        </w:rPr>
        <w:t xml:space="preserve"> </w:t>
      </w:r>
      <w:r w:rsidR="00714979" w:rsidRPr="00B00388">
        <w:rPr>
          <w:sz w:val="28"/>
          <w:szCs w:val="28"/>
          <w:lang w:val="ro-RO"/>
        </w:rPr>
        <w:t>AGCC</w:t>
      </w:r>
      <w:r w:rsidRPr="00B00388">
        <w:rPr>
          <w:sz w:val="28"/>
          <w:szCs w:val="28"/>
          <w:lang w:val="ro-RO"/>
        </w:rPr>
        <w:t xml:space="preserve">, </w:t>
      </w:r>
      <w:r w:rsidR="00FC1312" w:rsidRPr="00B00388">
        <w:rPr>
          <w:lang w:val="ro-RO"/>
        </w:rPr>
        <w:t xml:space="preserve"> </w:t>
      </w:r>
      <w:r w:rsidR="00FC1312" w:rsidRPr="00B00388">
        <w:rPr>
          <w:sz w:val="28"/>
          <w:szCs w:val="28"/>
          <w:lang w:val="ro-RO"/>
        </w:rPr>
        <w:t xml:space="preserve">responsabilă de </w:t>
      </w:r>
      <w:r w:rsidR="00B00388" w:rsidRPr="00B00388">
        <w:rPr>
          <w:sz w:val="28"/>
          <w:szCs w:val="28"/>
          <w:lang w:val="ro-RO"/>
        </w:rPr>
        <w:t xml:space="preserve">ținerea registrului, care nu sunt legate de înregistrarea obiectelor, dacă legea nu prevede altfel. </w:t>
      </w:r>
    </w:p>
    <w:p w14:paraId="50884875" w14:textId="2C8EDA01" w:rsidR="00D6095E" w:rsidRDefault="00D6095E"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6095E">
        <w:rPr>
          <w:sz w:val="28"/>
          <w:szCs w:val="28"/>
          <w:lang w:val="ro-RO"/>
        </w:rPr>
        <w:t>Registratorii RICBI sunt persoanele desemnate pentru realizarea operațiunilor de înregistrare, actualizare și radiere a obiectelor informaționale din cadrul sistemului, în conformitate cu rolurile și atribuțiile stabilite pentru fiecare componentă. Pentru componenta grafică, în calitate de registratori acționează inginerii cadastrali, angajați ai IPCBI, responsabili de verificarea și recepția lucrărilor cadastrale. Componenta drepturilor este gestionată de registratorii din cadrul IPCBI, precum și de executorii judecătorești, aceștia din urmă în contextul aplicării măsurilor judiciare care vizează bunurile imobile, inclusiv instituirea sechestrului. Actualizarea valorii cadastrale este asigurată de angajații IPCBI</w:t>
      </w:r>
      <w:r>
        <w:rPr>
          <w:sz w:val="28"/>
          <w:szCs w:val="28"/>
          <w:lang w:val="ro-RO"/>
        </w:rPr>
        <w:t xml:space="preserve"> -</w:t>
      </w:r>
      <w:r w:rsidRPr="00D6095E">
        <w:rPr>
          <w:sz w:val="28"/>
          <w:szCs w:val="28"/>
          <w:lang w:val="ro-RO"/>
        </w:rPr>
        <w:t xml:space="preserve"> evaluatori implicați în stabilirea valorilor estimate și </w:t>
      </w:r>
      <w:r>
        <w:rPr>
          <w:sz w:val="28"/>
          <w:szCs w:val="28"/>
          <w:lang w:val="ro-RO"/>
        </w:rPr>
        <w:t>în colectarea</w:t>
      </w:r>
      <w:r w:rsidRPr="00D6095E">
        <w:rPr>
          <w:sz w:val="28"/>
          <w:szCs w:val="28"/>
          <w:lang w:val="ro-RO"/>
        </w:rPr>
        <w:t xml:space="preserve"> </w:t>
      </w:r>
      <w:r>
        <w:rPr>
          <w:sz w:val="28"/>
          <w:szCs w:val="28"/>
          <w:lang w:val="ro-RO"/>
        </w:rPr>
        <w:t>datelor</w:t>
      </w:r>
      <w:r w:rsidRPr="00D6095E">
        <w:rPr>
          <w:sz w:val="28"/>
          <w:szCs w:val="28"/>
          <w:lang w:val="ro-RO"/>
        </w:rPr>
        <w:t xml:space="preserve"> relevante. De asemenea, în funcție de specificul activităților, pot fi implicați și alți profesioniști autorizați, în condițiile prevăzute de </w:t>
      </w:r>
      <w:r w:rsidR="000D5731">
        <w:rPr>
          <w:sz w:val="28"/>
          <w:szCs w:val="28"/>
          <w:lang w:val="ro-RO"/>
        </w:rPr>
        <w:t>cadrul legislativ</w:t>
      </w:r>
      <w:r w:rsidRPr="00D6095E">
        <w:rPr>
          <w:sz w:val="28"/>
          <w:szCs w:val="28"/>
          <w:lang w:val="ro-RO"/>
        </w:rPr>
        <w:t>.</w:t>
      </w:r>
    </w:p>
    <w:p w14:paraId="0D3681A1" w14:textId="55198ECE"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Furnizorii de date ai </w:t>
      </w:r>
      <w:r w:rsidR="0020466A" w:rsidRPr="00D915A8">
        <w:rPr>
          <w:sz w:val="28"/>
          <w:szCs w:val="28"/>
          <w:lang w:val="ro-RO"/>
        </w:rPr>
        <w:t xml:space="preserve">RICBI </w:t>
      </w:r>
      <w:r w:rsidRPr="00D915A8">
        <w:rPr>
          <w:sz w:val="28"/>
          <w:szCs w:val="28"/>
          <w:lang w:val="ro-RO"/>
        </w:rPr>
        <w:t>sunt</w:t>
      </w:r>
      <w:r w:rsidR="00960B5C" w:rsidRPr="00D915A8">
        <w:rPr>
          <w:sz w:val="28"/>
          <w:szCs w:val="28"/>
          <w:lang w:val="ro-RO"/>
        </w:rPr>
        <w:t>:</w:t>
      </w:r>
    </w:p>
    <w:p w14:paraId="75B21F3B" w14:textId="0286B330" w:rsidR="00960B5C" w:rsidRPr="00D915A8" w:rsidRDefault="00960B5C" w:rsidP="0061252C">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1</w:t>
      </w:r>
      <w:r w:rsidR="00D915A8">
        <w:rPr>
          <w:sz w:val="28"/>
          <w:szCs w:val="28"/>
          <w:lang w:val="ro-RO"/>
        </w:rPr>
        <w:t>0</w:t>
      </w:r>
      <w:r w:rsidRPr="00D915A8">
        <w:rPr>
          <w:sz w:val="28"/>
          <w:szCs w:val="28"/>
          <w:lang w:val="ro-RO"/>
        </w:rPr>
        <w:t xml:space="preserve">.1. </w:t>
      </w:r>
      <w:r w:rsidR="0061252C" w:rsidRPr="00D915A8">
        <w:rPr>
          <w:sz w:val="28"/>
          <w:szCs w:val="28"/>
          <w:lang w:val="ro-RO"/>
        </w:rPr>
        <w:t xml:space="preserve">instituția de implementare, structurile sale teritoriale și întreprinderile publice sau private care dispun de ingineri cadastrali certificați și furnizează date pentru </w:t>
      </w:r>
      <w:r w:rsidR="0020466A" w:rsidRPr="00D915A8">
        <w:rPr>
          <w:sz w:val="28"/>
          <w:szCs w:val="28"/>
          <w:lang w:val="ro-RO"/>
        </w:rPr>
        <w:t xml:space="preserve">RICBI </w:t>
      </w:r>
      <w:r w:rsidR="0061252C" w:rsidRPr="00D915A8">
        <w:rPr>
          <w:sz w:val="28"/>
          <w:szCs w:val="28"/>
          <w:lang w:val="ro-RO"/>
        </w:rPr>
        <w:t>rezultate din lucrări cadastrale supuse procedurii de recepție</w:t>
      </w:r>
      <w:r w:rsidR="0010117C">
        <w:rPr>
          <w:sz w:val="28"/>
          <w:szCs w:val="28"/>
          <w:lang w:val="ro-RO"/>
        </w:rPr>
        <w:t>;</w:t>
      </w:r>
    </w:p>
    <w:p w14:paraId="34DFAE41" w14:textId="6E001803" w:rsidR="0061252C" w:rsidRPr="00D915A8" w:rsidRDefault="0061252C" w:rsidP="0061252C">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1</w:t>
      </w:r>
      <w:r w:rsidR="00D915A8">
        <w:rPr>
          <w:sz w:val="28"/>
          <w:szCs w:val="28"/>
          <w:lang w:val="ro-RO"/>
        </w:rPr>
        <w:t>0</w:t>
      </w:r>
      <w:r w:rsidRPr="00D915A8">
        <w:rPr>
          <w:sz w:val="28"/>
          <w:szCs w:val="28"/>
          <w:lang w:val="ro-RO"/>
        </w:rPr>
        <w:t xml:space="preserve">.2. autoritățile publice și titularii de drepturi asupra bunurilor imobile care depun solicitări pentru înregistrarea, modificarea sau radierea bunurilor imobile, a drepturilor și restricțiilor asociate acestora, furnizând astfel date relevante pentru </w:t>
      </w:r>
      <w:r w:rsidR="0020466A" w:rsidRPr="00D915A8">
        <w:rPr>
          <w:sz w:val="28"/>
          <w:szCs w:val="28"/>
          <w:lang w:val="ro-RO"/>
        </w:rPr>
        <w:t>RICBI</w:t>
      </w:r>
      <w:r w:rsidRPr="00D915A8">
        <w:rPr>
          <w:sz w:val="28"/>
          <w:szCs w:val="28"/>
          <w:lang w:val="ro-RO"/>
        </w:rPr>
        <w:t>, inclusiv pentru evaluarea în scopuri fiscale</w:t>
      </w:r>
      <w:r w:rsidR="002C713E" w:rsidRPr="00D915A8">
        <w:rPr>
          <w:sz w:val="28"/>
          <w:szCs w:val="28"/>
          <w:lang w:val="ro-RO"/>
        </w:rPr>
        <w:t>;</w:t>
      </w:r>
    </w:p>
    <w:p w14:paraId="55648E09" w14:textId="2B45426A" w:rsidR="00D915A8" w:rsidRDefault="001A1088" w:rsidP="0061252C">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1</w:t>
      </w:r>
      <w:r w:rsidR="00D915A8">
        <w:rPr>
          <w:sz w:val="28"/>
          <w:szCs w:val="28"/>
          <w:lang w:val="ro-RO"/>
        </w:rPr>
        <w:t>0</w:t>
      </w:r>
      <w:r w:rsidRPr="00D915A8">
        <w:rPr>
          <w:sz w:val="28"/>
          <w:szCs w:val="28"/>
          <w:lang w:val="ro-RO"/>
        </w:rPr>
        <w:t xml:space="preserve">.3. </w:t>
      </w:r>
      <w:r w:rsidR="0010117C">
        <w:rPr>
          <w:sz w:val="28"/>
          <w:szCs w:val="28"/>
          <w:lang w:val="ro-RO"/>
        </w:rPr>
        <w:t>a</w:t>
      </w:r>
      <w:r w:rsidR="0020466A" w:rsidRPr="00D915A8">
        <w:rPr>
          <w:sz w:val="28"/>
          <w:szCs w:val="28"/>
          <w:lang w:val="ro-RO"/>
        </w:rPr>
        <w:t xml:space="preserve">utoritățile publice care dețin resurse informaționale oficiale sau registre de stat relevante pentru cadastrul bunurilor imobile transmit datele necesare actualizării acestuia în format electronic, prin intermediul platformei de interoperabilitate, asigurând astfel integrarea și corectitudinea informațiilor introduse în </w:t>
      </w:r>
      <w:r w:rsidR="006B2D18" w:rsidRPr="00D915A8">
        <w:rPr>
          <w:sz w:val="28"/>
          <w:szCs w:val="28"/>
          <w:lang w:val="ro-RO"/>
        </w:rPr>
        <w:t>RICBI</w:t>
      </w:r>
      <w:r w:rsidR="0010117C">
        <w:rPr>
          <w:sz w:val="28"/>
          <w:szCs w:val="28"/>
          <w:lang w:val="ro-RO"/>
        </w:rPr>
        <w:t>;</w:t>
      </w:r>
    </w:p>
    <w:p w14:paraId="16671468" w14:textId="05B23450" w:rsidR="002C713E" w:rsidRDefault="002C713E" w:rsidP="0061252C">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1</w:t>
      </w:r>
      <w:r w:rsidR="00881EE3">
        <w:rPr>
          <w:sz w:val="28"/>
          <w:szCs w:val="28"/>
          <w:lang w:val="ro-RO"/>
        </w:rPr>
        <w:t>0</w:t>
      </w:r>
      <w:r w:rsidRPr="00D915A8">
        <w:rPr>
          <w:sz w:val="28"/>
          <w:szCs w:val="28"/>
          <w:lang w:val="ro-RO"/>
        </w:rPr>
        <w:t>.</w:t>
      </w:r>
      <w:r w:rsidR="001A1088" w:rsidRPr="00D915A8">
        <w:rPr>
          <w:sz w:val="28"/>
          <w:szCs w:val="28"/>
          <w:lang w:val="ro-RO"/>
        </w:rPr>
        <w:t>4</w:t>
      </w:r>
      <w:r w:rsidRPr="00D915A8">
        <w:rPr>
          <w:sz w:val="28"/>
          <w:szCs w:val="28"/>
          <w:lang w:val="ro-RO"/>
        </w:rPr>
        <w:t xml:space="preserve">. alte surse de date relevante pentru ținerea și dezvoltarea cadastrului utilizate de registratorii </w:t>
      </w:r>
      <w:r w:rsidR="0020466A" w:rsidRPr="00D915A8">
        <w:rPr>
          <w:sz w:val="28"/>
          <w:szCs w:val="28"/>
          <w:lang w:val="ro-RO"/>
        </w:rPr>
        <w:t xml:space="preserve">RICBI </w:t>
      </w:r>
      <w:r w:rsidRPr="00D915A8">
        <w:rPr>
          <w:sz w:val="28"/>
          <w:szCs w:val="28"/>
          <w:lang w:val="ro-RO"/>
        </w:rPr>
        <w:t>pentru înregistrarea, actualizarea și radierea datelor.</w:t>
      </w:r>
    </w:p>
    <w:p w14:paraId="65DEBE94" w14:textId="253A0EB1"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16"/>
          <w:szCs w:val="16"/>
          <w:lang w:val="ro-RO"/>
        </w:rPr>
      </w:pPr>
      <w:r w:rsidRPr="00D915A8">
        <w:rPr>
          <w:sz w:val="28"/>
          <w:szCs w:val="28"/>
          <w:lang w:val="ro-RO"/>
        </w:rPr>
        <w:t xml:space="preserve">Destinatarii </w:t>
      </w:r>
      <w:r w:rsidR="00BA676E" w:rsidRPr="00D915A8">
        <w:rPr>
          <w:sz w:val="28"/>
          <w:szCs w:val="28"/>
          <w:lang w:val="ro-RO"/>
        </w:rPr>
        <w:t xml:space="preserve">RICBI </w:t>
      </w:r>
      <w:r w:rsidR="00714979" w:rsidRPr="00D915A8">
        <w:rPr>
          <w:sz w:val="28"/>
          <w:szCs w:val="28"/>
          <w:lang w:val="ro-RO"/>
        </w:rPr>
        <w:t xml:space="preserve">sunt </w:t>
      </w:r>
      <w:r w:rsidRPr="00D915A8">
        <w:rPr>
          <w:sz w:val="28"/>
          <w:szCs w:val="28"/>
          <w:lang w:val="ro-RO"/>
        </w:rPr>
        <w:t xml:space="preserve">beneficiarii de servicii, persoanele fizice, autoritățile/instituțiile publice și persoanele juridice de drept public, mandatate </w:t>
      </w:r>
      <w:r w:rsidR="00BA676E" w:rsidRPr="00D915A8">
        <w:rPr>
          <w:sz w:val="28"/>
          <w:szCs w:val="28"/>
          <w:lang w:val="ro-RO"/>
        </w:rPr>
        <w:t>să acceseze datele cadastrale conform legislației privind accesul la informație și schimbul de date.</w:t>
      </w:r>
    </w:p>
    <w:p w14:paraId="05C6A792" w14:textId="77777777" w:rsidR="00881EE3" w:rsidRPr="00324F98" w:rsidRDefault="00881EE3" w:rsidP="002C713E">
      <w:pPr>
        <w:pStyle w:val="NormalWeb"/>
        <w:shd w:val="clear" w:color="auto" w:fill="FFFFFF"/>
        <w:spacing w:before="0" w:beforeAutospacing="0" w:after="0" w:afterAutospacing="0"/>
        <w:ind w:left="360"/>
        <w:jc w:val="center"/>
        <w:rPr>
          <w:b/>
          <w:bCs/>
          <w:sz w:val="16"/>
          <w:szCs w:val="16"/>
          <w:lang w:val="ro-RO"/>
        </w:rPr>
      </w:pPr>
    </w:p>
    <w:p w14:paraId="1D752BCA" w14:textId="66D14811" w:rsidR="002C713E" w:rsidRPr="00D915A8" w:rsidRDefault="00CF5100" w:rsidP="002C713E">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Capitolul III</w:t>
      </w:r>
    </w:p>
    <w:p w14:paraId="175A63E3" w14:textId="23C025C1" w:rsidR="002C713E" w:rsidRPr="00D915A8" w:rsidRDefault="002C713E" w:rsidP="002C713E">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DREPTURILE, ATRIBUȚIILE ȘI OBLIGAȚIILE</w:t>
      </w:r>
    </w:p>
    <w:p w14:paraId="126A9E04" w14:textId="58AADED6" w:rsidR="00CF5100" w:rsidRPr="00D915A8" w:rsidRDefault="002C713E" w:rsidP="002C713E">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 xml:space="preserve">SUBIECȚILOR </w:t>
      </w:r>
      <w:r w:rsidR="00BA676E" w:rsidRPr="00D915A8">
        <w:rPr>
          <w:b/>
          <w:bCs/>
          <w:sz w:val="28"/>
          <w:szCs w:val="28"/>
          <w:lang w:val="ro-RO"/>
        </w:rPr>
        <w:t>RICBI</w:t>
      </w:r>
    </w:p>
    <w:p w14:paraId="1F3CCAD5" w14:textId="77777777" w:rsidR="00CF5100" w:rsidRPr="00D915A8" w:rsidRDefault="00CF5100" w:rsidP="00360713">
      <w:pPr>
        <w:pStyle w:val="NormalWeb"/>
        <w:shd w:val="clear" w:color="auto" w:fill="FFFFFF"/>
        <w:spacing w:before="0" w:beforeAutospacing="0" w:after="0" w:afterAutospacing="0"/>
        <w:ind w:left="360"/>
        <w:jc w:val="center"/>
        <w:rPr>
          <w:sz w:val="16"/>
          <w:szCs w:val="16"/>
          <w:lang w:val="ro-RO"/>
        </w:rPr>
      </w:pPr>
    </w:p>
    <w:p w14:paraId="3BE6B2DD" w14:textId="6FDECB7D" w:rsidR="00CF5100" w:rsidRPr="00D915A8" w:rsidRDefault="0010117C"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10117C">
        <w:rPr>
          <w:sz w:val="28"/>
          <w:szCs w:val="28"/>
          <w:lang w:val="ro-RO"/>
        </w:rPr>
        <w:t xml:space="preserve">Subiecții RICBI </w:t>
      </w:r>
      <w:r w:rsidR="00CF5100" w:rsidRPr="00D915A8">
        <w:rPr>
          <w:sz w:val="28"/>
          <w:szCs w:val="28"/>
          <w:lang w:val="ro-RO"/>
        </w:rPr>
        <w:t>beneficiază de drepturi de acces</w:t>
      </w:r>
      <w:r w:rsidR="00881EE3">
        <w:rPr>
          <w:sz w:val="28"/>
          <w:szCs w:val="28"/>
          <w:lang w:val="ro-RO"/>
        </w:rPr>
        <w:t xml:space="preserve"> </w:t>
      </w:r>
      <w:r w:rsidR="00CF5100" w:rsidRPr="00D915A8">
        <w:rPr>
          <w:sz w:val="28"/>
          <w:szCs w:val="28"/>
          <w:lang w:val="ro-RO"/>
        </w:rPr>
        <w:t xml:space="preserve">conform atribuțiilor și funcțiilor deținute. Nivelul de acces la informație </w:t>
      </w:r>
      <w:r w:rsidR="00BA676E" w:rsidRPr="00D915A8">
        <w:rPr>
          <w:sz w:val="28"/>
          <w:szCs w:val="28"/>
          <w:lang w:val="ro-RO"/>
        </w:rPr>
        <w:t>este determinat în funcție de responsabilitățile fiecărui participant și de criteriile de acces stabilite.</w:t>
      </w:r>
    </w:p>
    <w:p w14:paraId="1C689AEF" w14:textId="7CEA6715" w:rsidR="00CF5100" w:rsidRPr="00D915A8" w:rsidRDefault="00BA676E"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Accesul</w:t>
      </w:r>
      <w:r w:rsidR="00CF5100" w:rsidRPr="00D915A8">
        <w:rPr>
          <w:sz w:val="28"/>
          <w:szCs w:val="28"/>
          <w:lang w:val="ro-RO"/>
        </w:rPr>
        <w:t xml:space="preserve"> la </w:t>
      </w:r>
      <w:r w:rsidRPr="00D915A8">
        <w:rPr>
          <w:sz w:val="28"/>
          <w:szCs w:val="28"/>
          <w:lang w:val="ro-RO"/>
        </w:rPr>
        <w:t xml:space="preserve">RICBI </w:t>
      </w:r>
      <w:r w:rsidR="00CF5100" w:rsidRPr="00D915A8">
        <w:rPr>
          <w:sz w:val="28"/>
          <w:szCs w:val="28"/>
          <w:lang w:val="ro-RO"/>
        </w:rPr>
        <w:t xml:space="preserve">este segmentat pe unități de conținut, </w:t>
      </w:r>
      <w:r w:rsidRPr="00D915A8">
        <w:rPr>
          <w:sz w:val="28"/>
          <w:szCs w:val="28"/>
          <w:lang w:val="ro-RO"/>
        </w:rPr>
        <w:t xml:space="preserve">fiind reglementat prin atribuirea unor drepturi specifice, precum: vizualizare, adăugare, modificare și eliminare a datelor. </w:t>
      </w:r>
    </w:p>
    <w:p w14:paraId="06A352D7" w14:textId="49A7EDFA" w:rsidR="00CF5100" w:rsidRPr="00D915A8" w:rsidRDefault="00CF5100" w:rsidP="002017C9">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Secțiunea 1</w:t>
      </w:r>
    </w:p>
    <w:p w14:paraId="0BE91EC0" w14:textId="622CE34F" w:rsidR="00CF5100" w:rsidRPr="00D915A8" w:rsidRDefault="00CF5100" w:rsidP="00ED6887">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 xml:space="preserve">Drepturile și obligațiile posesorului </w:t>
      </w:r>
      <w:r w:rsidR="006B2D18" w:rsidRPr="00D915A8">
        <w:rPr>
          <w:b/>
          <w:bCs/>
          <w:sz w:val="28"/>
          <w:szCs w:val="28"/>
          <w:lang w:val="ro-RO"/>
        </w:rPr>
        <w:t>RICBI</w:t>
      </w:r>
    </w:p>
    <w:p w14:paraId="094D58C9" w14:textId="77777777" w:rsidR="00CF5100" w:rsidRPr="00D915A8" w:rsidRDefault="00CF5100" w:rsidP="0068661F">
      <w:pPr>
        <w:pStyle w:val="NormalWeb"/>
        <w:shd w:val="clear" w:color="auto" w:fill="FFFFFF"/>
        <w:spacing w:before="0" w:beforeAutospacing="0" w:after="0" w:afterAutospacing="0"/>
        <w:ind w:left="360"/>
        <w:jc w:val="center"/>
        <w:rPr>
          <w:sz w:val="16"/>
          <w:szCs w:val="16"/>
          <w:lang w:val="ro-RO"/>
        </w:rPr>
      </w:pPr>
    </w:p>
    <w:p w14:paraId="658090D0" w14:textId="3561B009"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 Posesorul </w:t>
      </w:r>
      <w:r w:rsidR="00ED6887" w:rsidRPr="00D915A8">
        <w:rPr>
          <w:sz w:val="28"/>
          <w:szCs w:val="28"/>
          <w:lang w:val="ro-RO"/>
        </w:rPr>
        <w:t xml:space="preserve">RICBI </w:t>
      </w:r>
      <w:r w:rsidRPr="00D915A8">
        <w:rPr>
          <w:sz w:val="28"/>
          <w:szCs w:val="28"/>
          <w:lang w:val="ro-RO"/>
        </w:rPr>
        <w:t>are dreptul:</w:t>
      </w:r>
    </w:p>
    <w:p w14:paraId="75DBBB5C" w14:textId="68A2F467" w:rsidR="00881EE3" w:rsidRPr="00D915A8" w:rsidRDefault="00881EE3" w:rsidP="00881EE3">
      <w:pPr>
        <w:pStyle w:val="NormalWeb"/>
        <w:shd w:val="clear" w:color="auto" w:fill="FFFFFF"/>
        <w:spacing w:before="0" w:beforeAutospacing="0" w:after="0" w:afterAutospacing="0"/>
        <w:ind w:firstLine="284"/>
        <w:jc w:val="both"/>
        <w:rPr>
          <w:sz w:val="28"/>
          <w:szCs w:val="28"/>
          <w:lang w:val="ro-RO"/>
        </w:rPr>
      </w:pPr>
      <w:r>
        <w:rPr>
          <w:sz w:val="28"/>
          <w:szCs w:val="28"/>
          <w:lang w:val="ro-RO"/>
        </w:rPr>
        <w:lastRenderedPageBreak/>
        <w:t xml:space="preserve">14.1. </w:t>
      </w:r>
      <w:r w:rsidR="00CF5100" w:rsidRPr="00D915A8">
        <w:rPr>
          <w:sz w:val="28"/>
          <w:szCs w:val="28"/>
          <w:lang w:val="ro-RO"/>
        </w:rPr>
        <w:t xml:space="preserve">să dezvolte, în funcție de competențele sale, cadrul normativ cu privire la </w:t>
      </w:r>
      <w:r w:rsidR="00ED6887" w:rsidRPr="00D915A8">
        <w:rPr>
          <w:sz w:val="28"/>
          <w:szCs w:val="28"/>
          <w:lang w:val="ro-RO"/>
        </w:rPr>
        <w:t>RICBI</w:t>
      </w:r>
      <w:r w:rsidR="00CF5100" w:rsidRPr="00D915A8">
        <w:rPr>
          <w:sz w:val="28"/>
          <w:szCs w:val="28"/>
          <w:lang w:val="ro-RO"/>
        </w:rPr>
        <w:t>;</w:t>
      </w:r>
    </w:p>
    <w:p w14:paraId="4D3637D4" w14:textId="413DC78E" w:rsidR="00CF5100" w:rsidRPr="00D915A8" w:rsidRDefault="00881EE3" w:rsidP="00881EE3">
      <w:pPr>
        <w:pStyle w:val="NormalWeb"/>
        <w:shd w:val="clear" w:color="auto" w:fill="FFFFFF"/>
        <w:tabs>
          <w:tab w:val="left" w:pos="993"/>
        </w:tabs>
        <w:spacing w:before="0" w:beforeAutospacing="0" w:after="0" w:afterAutospacing="0"/>
        <w:ind w:firstLine="284"/>
        <w:jc w:val="both"/>
        <w:rPr>
          <w:sz w:val="28"/>
          <w:szCs w:val="28"/>
          <w:lang w:val="ro-RO"/>
        </w:rPr>
      </w:pPr>
      <w:r>
        <w:rPr>
          <w:sz w:val="28"/>
          <w:szCs w:val="28"/>
          <w:lang w:val="ro-RO"/>
        </w:rPr>
        <w:t>14.2</w:t>
      </w:r>
      <w:r w:rsidRPr="00A64A54">
        <w:rPr>
          <w:sz w:val="28"/>
          <w:szCs w:val="28"/>
          <w:lang w:val="ro-RO"/>
        </w:rPr>
        <w:t xml:space="preserve">. </w:t>
      </w:r>
      <w:r w:rsidR="00CF5100" w:rsidRPr="00A64A54">
        <w:rPr>
          <w:sz w:val="28"/>
          <w:szCs w:val="28"/>
          <w:lang w:val="ro-RO"/>
        </w:rPr>
        <w:t xml:space="preserve">să propună și să pună în aplicare soluții pentru </w:t>
      </w:r>
      <w:r w:rsidR="008847B1" w:rsidRPr="00A64A54">
        <w:rPr>
          <w:sz w:val="28"/>
          <w:szCs w:val="28"/>
          <w:lang w:val="ro-RO"/>
        </w:rPr>
        <w:t>îmbunătățirea</w:t>
      </w:r>
      <w:r w:rsidR="00CF5100" w:rsidRPr="00A64A54">
        <w:rPr>
          <w:sz w:val="28"/>
          <w:szCs w:val="28"/>
          <w:lang w:val="ro-RO"/>
        </w:rPr>
        <w:t xml:space="preserve"> și eficientizarea </w:t>
      </w:r>
      <w:r w:rsidR="0010117C" w:rsidRPr="0010117C">
        <w:rPr>
          <w:sz w:val="28"/>
          <w:szCs w:val="28"/>
          <w:lang w:val="ro-RO"/>
        </w:rPr>
        <w:t>ținerii</w:t>
      </w:r>
      <w:r w:rsidR="00CF5100" w:rsidRPr="0010117C">
        <w:rPr>
          <w:sz w:val="28"/>
          <w:szCs w:val="28"/>
          <w:lang w:val="ro-RO"/>
        </w:rPr>
        <w:t xml:space="preserve"> </w:t>
      </w:r>
      <w:r w:rsidR="00ED6887" w:rsidRPr="00A64A54">
        <w:rPr>
          <w:sz w:val="28"/>
          <w:szCs w:val="28"/>
          <w:lang w:val="ro-RO"/>
        </w:rPr>
        <w:t>RICBI</w:t>
      </w:r>
      <w:r w:rsidR="004F1D1D" w:rsidRPr="00A64A54">
        <w:rPr>
          <w:sz w:val="28"/>
          <w:szCs w:val="28"/>
          <w:lang w:val="ro-RO"/>
        </w:rPr>
        <w:t>;</w:t>
      </w:r>
    </w:p>
    <w:p w14:paraId="27F05070" w14:textId="4032163A" w:rsidR="004F1D1D" w:rsidRPr="00D915A8" w:rsidRDefault="00881EE3" w:rsidP="00881EE3">
      <w:pPr>
        <w:pStyle w:val="NormalWeb"/>
        <w:shd w:val="clear" w:color="auto" w:fill="FFFFFF"/>
        <w:tabs>
          <w:tab w:val="left" w:pos="993"/>
        </w:tabs>
        <w:spacing w:before="0" w:beforeAutospacing="0" w:after="0" w:afterAutospacing="0"/>
        <w:ind w:firstLine="284"/>
        <w:jc w:val="both"/>
        <w:rPr>
          <w:sz w:val="28"/>
          <w:szCs w:val="28"/>
          <w:lang w:val="ro-RO"/>
        </w:rPr>
      </w:pPr>
      <w:r>
        <w:rPr>
          <w:sz w:val="28"/>
          <w:szCs w:val="28"/>
          <w:lang w:val="ro-RO"/>
        </w:rPr>
        <w:t xml:space="preserve">14.3. </w:t>
      </w:r>
      <w:r w:rsidR="004F1D1D" w:rsidRPr="00D915A8">
        <w:rPr>
          <w:sz w:val="28"/>
          <w:szCs w:val="28"/>
          <w:lang w:val="ro-RO"/>
        </w:rPr>
        <w:t xml:space="preserve">să supravegheze </w:t>
      </w:r>
      <w:r w:rsidR="00830F2B" w:rsidRPr="00D915A8">
        <w:rPr>
          <w:sz w:val="28"/>
          <w:szCs w:val="28"/>
          <w:lang w:val="ro-RO"/>
        </w:rPr>
        <w:t xml:space="preserve"> acuratețea și actualitatea informațiilor conținute în RICBI</w:t>
      </w:r>
      <w:r w:rsidR="004F1D1D" w:rsidRPr="00D915A8">
        <w:rPr>
          <w:sz w:val="28"/>
          <w:szCs w:val="28"/>
          <w:lang w:val="ro-RO"/>
        </w:rPr>
        <w:t>;</w:t>
      </w:r>
    </w:p>
    <w:p w14:paraId="33FDBCE7" w14:textId="7A1D7ABC" w:rsidR="004F1D1D" w:rsidRPr="00D915A8" w:rsidRDefault="00881EE3" w:rsidP="00881EE3">
      <w:pPr>
        <w:pStyle w:val="NormalWeb"/>
        <w:shd w:val="clear" w:color="auto" w:fill="FFFFFF"/>
        <w:tabs>
          <w:tab w:val="left" w:pos="993"/>
        </w:tabs>
        <w:spacing w:before="0" w:beforeAutospacing="0" w:after="0" w:afterAutospacing="0"/>
        <w:ind w:firstLine="284"/>
        <w:jc w:val="both"/>
        <w:rPr>
          <w:sz w:val="28"/>
          <w:szCs w:val="28"/>
          <w:lang w:val="ro-RO"/>
        </w:rPr>
      </w:pPr>
      <w:r>
        <w:rPr>
          <w:sz w:val="28"/>
          <w:szCs w:val="28"/>
          <w:lang w:val="ro-RO"/>
        </w:rPr>
        <w:t>14.4.</w:t>
      </w:r>
      <w:r w:rsidR="004F1D1D" w:rsidRPr="00D915A8">
        <w:rPr>
          <w:sz w:val="28"/>
          <w:szCs w:val="28"/>
          <w:lang w:val="ro-RO"/>
        </w:rPr>
        <w:t xml:space="preserve">să delege </w:t>
      </w:r>
      <w:r w:rsidR="00830F2B" w:rsidRPr="00D915A8">
        <w:rPr>
          <w:sz w:val="28"/>
          <w:szCs w:val="28"/>
          <w:lang w:val="ro-RO"/>
        </w:rPr>
        <w:t xml:space="preserve">atribuții </w:t>
      </w:r>
      <w:r w:rsidR="004F1D1D" w:rsidRPr="00D915A8">
        <w:rPr>
          <w:sz w:val="28"/>
          <w:szCs w:val="28"/>
          <w:lang w:val="ro-RO"/>
        </w:rPr>
        <w:t>deținătorului</w:t>
      </w:r>
      <w:r w:rsidR="00830F2B" w:rsidRPr="00D915A8">
        <w:rPr>
          <w:sz w:val="28"/>
          <w:szCs w:val="28"/>
          <w:lang w:val="ro-RO"/>
        </w:rPr>
        <w:t>, referitoare la dezvoltarea</w:t>
      </w:r>
      <w:r w:rsidR="004F1D1D" w:rsidRPr="00D915A8">
        <w:rPr>
          <w:sz w:val="28"/>
          <w:szCs w:val="28"/>
          <w:lang w:val="ro-RO"/>
        </w:rPr>
        <w:t xml:space="preserve">, </w:t>
      </w:r>
      <w:r w:rsidR="00830F2B" w:rsidRPr="00D915A8">
        <w:rPr>
          <w:sz w:val="28"/>
          <w:szCs w:val="28"/>
          <w:lang w:val="ro-RO"/>
        </w:rPr>
        <w:t xml:space="preserve">actualizarea și </w:t>
      </w:r>
      <w:r w:rsidR="004F1D1D" w:rsidRPr="00D915A8">
        <w:rPr>
          <w:sz w:val="28"/>
          <w:szCs w:val="28"/>
          <w:lang w:val="ro-RO"/>
        </w:rPr>
        <w:t xml:space="preserve">menținerea </w:t>
      </w:r>
      <w:r w:rsidR="00830F2B" w:rsidRPr="00D915A8">
        <w:rPr>
          <w:sz w:val="28"/>
          <w:szCs w:val="28"/>
          <w:lang w:val="ro-RO"/>
        </w:rPr>
        <w:t>R</w:t>
      </w:r>
      <w:r w:rsidR="004F1D1D" w:rsidRPr="00D915A8">
        <w:rPr>
          <w:sz w:val="28"/>
          <w:szCs w:val="28"/>
          <w:lang w:val="ro-RO"/>
        </w:rPr>
        <w:t>ICBI;</w:t>
      </w:r>
    </w:p>
    <w:p w14:paraId="6000FEE9" w14:textId="569BB0F9" w:rsidR="004F1D1D" w:rsidRPr="00D915A8" w:rsidRDefault="00881EE3" w:rsidP="00881EE3">
      <w:pPr>
        <w:pStyle w:val="NormalWeb"/>
        <w:shd w:val="clear" w:color="auto" w:fill="FFFFFF"/>
        <w:tabs>
          <w:tab w:val="left" w:pos="993"/>
        </w:tabs>
        <w:spacing w:before="0" w:beforeAutospacing="0" w:after="0" w:afterAutospacing="0"/>
        <w:ind w:firstLine="284"/>
        <w:jc w:val="both"/>
        <w:rPr>
          <w:sz w:val="28"/>
          <w:szCs w:val="28"/>
          <w:lang w:val="ro-RO"/>
        </w:rPr>
      </w:pPr>
      <w:r>
        <w:rPr>
          <w:sz w:val="28"/>
          <w:szCs w:val="28"/>
          <w:lang w:val="ro-RO"/>
        </w:rPr>
        <w:t xml:space="preserve">14.5. </w:t>
      </w:r>
      <w:r w:rsidR="004F1D1D" w:rsidRPr="00D915A8">
        <w:rPr>
          <w:sz w:val="28"/>
          <w:szCs w:val="28"/>
          <w:lang w:val="ro-RO"/>
        </w:rPr>
        <w:t>să solicite de la deținător corectarea erorilor admise în procesul de înregistrare</w:t>
      </w:r>
      <w:r w:rsidR="00830F2B" w:rsidRPr="00D915A8">
        <w:rPr>
          <w:lang w:val="ro-RO"/>
        </w:rPr>
        <w:t xml:space="preserve"> </w:t>
      </w:r>
      <w:r w:rsidR="00830F2B" w:rsidRPr="00D915A8">
        <w:rPr>
          <w:sz w:val="28"/>
          <w:szCs w:val="28"/>
          <w:lang w:val="ro-RO"/>
        </w:rPr>
        <w:t>și actualizare</w:t>
      </w:r>
      <w:r w:rsidR="004F1D1D" w:rsidRPr="00D915A8">
        <w:rPr>
          <w:sz w:val="28"/>
          <w:szCs w:val="28"/>
          <w:lang w:val="ro-RO"/>
        </w:rPr>
        <w:t xml:space="preserve"> a datelor </w:t>
      </w:r>
      <w:r w:rsidR="00830F2B" w:rsidRPr="00D915A8">
        <w:rPr>
          <w:sz w:val="28"/>
          <w:szCs w:val="28"/>
          <w:lang w:val="ro-RO"/>
        </w:rPr>
        <w:t>RICBI</w:t>
      </w:r>
      <w:r w:rsidR="004F1D1D" w:rsidRPr="00D915A8">
        <w:rPr>
          <w:sz w:val="28"/>
          <w:szCs w:val="28"/>
          <w:lang w:val="ro-RO"/>
        </w:rPr>
        <w:t>;</w:t>
      </w:r>
    </w:p>
    <w:p w14:paraId="4BFAFB83" w14:textId="3C416FAB" w:rsidR="00881EE3" w:rsidRPr="00976597" w:rsidRDefault="00CF5100" w:rsidP="00976597">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Posesorul </w:t>
      </w:r>
      <w:r w:rsidR="00830F2B" w:rsidRPr="00D915A8">
        <w:rPr>
          <w:sz w:val="28"/>
          <w:szCs w:val="28"/>
          <w:lang w:val="ro-RO"/>
        </w:rPr>
        <w:t xml:space="preserve">RICBI </w:t>
      </w:r>
      <w:r w:rsidR="004F1D1D" w:rsidRPr="00D915A8">
        <w:rPr>
          <w:sz w:val="28"/>
          <w:szCs w:val="28"/>
          <w:lang w:val="ro-RO"/>
        </w:rPr>
        <w:t xml:space="preserve">are următoarele </w:t>
      </w:r>
      <w:r w:rsidR="00A26DDE" w:rsidRPr="00D915A8">
        <w:rPr>
          <w:sz w:val="28"/>
          <w:szCs w:val="28"/>
          <w:lang w:val="ro-RO"/>
        </w:rPr>
        <w:t>obligații</w:t>
      </w:r>
      <w:r w:rsidR="004F1D1D" w:rsidRPr="00D915A8">
        <w:rPr>
          <w:sz w:val="28"/>
          <w:szCs w:val="28"/>
          <w:lang w:val="ro-RO"/>
        </w:rPr>
        <w:t>:</w:t>
      </w:r>
    </w:p>
    <w:p w14:paraId="12CF66E1" w14:textId="5E0FC7D8" w:rsidR="00556A35" w:rsidRPr="00D915A8" w:rsidRDefault="004F1D1D" w:rsidP="00212A3F">
      <w:pPr>
        <w:pStyle w:val="NormalWeb"/>
        <w:numPr>
          <w:ilvl w:val="1"/>
          <w:numId w:val="20"/>
        </w:numPr>
        <w:shd w:val="clear" w:color="auto" w:fill="FFFFFF"/>
        <w:spacing w:before="0" w:beforeAutospacing="0" w:after="0" w:afterAutospacing="0"/>
        <w:ind w:firstLine="284"/>
        <w:jc w:val="both"/>
        <w:rPr>
          <w:sz w:val="28"/>
          <w:szCs w:val="28"/>
          <w:lang w:val="ro-RO"/>
        </w:rPr>
      </w:pPr>
      <w:r w:rsidRPr="00D915A8">
        <w:rPr>
          <w:sz w:val="28"/>
          <w:szCs w:val="28"/>
          <w:lang w:val="ro-RO"/>
        </w:rPr>
        <w:t xml:space="preserve">asigură condițiile </w:t>
      </w:r>
      <w:r w:rsidR="00830F2B" w:rsidRPr="00D915A8">
        <w:rPr>
          <w:sz w:val="28"/>
          <w:szCs w:val="28"/>
          <w:lang w:val="ro-RO"/>
        </w:rPr>
        <w:t xml:space="preserve">juridice, </w:t>
      </w:r>
      <w:r w:rsidRPr="00D915A8">
        <w:rPr>
          <w:sz w:val="28"/>
          <w:szCs w:val="28"/>
          <w:lang w:val="ro-RO"/>
        </w:rPr>
        <w:t xml:space="preserve">organizatorice și financiare pentru crearea și </w:t>
      </w:r>
      <w:r w:rsidR="00830F2B" w:rsidRPr="00D915A8">
        <w:rPr>
          <w:sz w:val="28"/>
          <w:szCs w:val="28"/>
          <w:lang w:val="ro-RO"/>
        </w:rPr>
        <w:t>ținerea R</w:t>
      </w:r>
      <w:r w:rsidR="00D17A6B" w:rsidRPr="00D915A8">
        <w:rPr>
          <w:sz w:val="28"/>
          <w:szCs w:val="28"/>
          <w:lang w:val="ro-RO"/>
        </w:rPr>
        <w:t>ICBI</w:t>
      </w:r>
      <w:r w:rsidRPr="00D915A8">
        <w:rPr>
          <w:sz w:val="28"/>
          <w:szCs w:val="28"/>
          <w:lang w:val="ro-RO"/>
        </w:rPr>
        <w:t>;</w:t>
      </w:r>
    </w:p>
    <w:p w14:paraId="44618CA9" w14:textId="1A4B1F57" w:rsidR="006B2D18" w:rsidRPr="00D915A8" w:rsidRDefault="006B2D18" w:rsidP="00212A3F">
      <w:pPr>
        <w:pStyle w:val="NormalWeb"/>
        <w:numPr>
          <w:ilvl w:val="1"/>
          <w:numId w:val="20"/>
        </w:numPr>
        <w:shd w:val="clear" w:color="auto" w:fill="FFFFFF"/>
        <w:tabs>
          <w:tab w:val="left" w:pos="1134"/>
        </w:tabs>
        <w:spacing w:before="0" w:beforeAutospacing="0" w:after="0" w:afterAutospacing="0"/>
        <w:ind w:firstLine="284"/>
        <w:jc w:val="both"/>
        <w:rPr>
          <w:sz w:val="28"/>
          <w:szCs w:val="28"/>
          <w:lang w:val="ro-RO"/>
        </w:rPr>
      </w:pPr>
      <w:r w:rsidRPr="00D915A8">
        <w:rPr>
          <w:sz w:val="28"/>
          <w:szCs w:val="28"/>
          <w:lang w:val="ro-RO"/>
        </w:rPr>
        <w:t xml:space="preserve"> organizează crearea SICBI;</w:t>
      </w:r>
    </w:p>
    <w:p w14:paraId="3384F398" w14:textId="1985DA68" w:rsidR="006B2D18" w:rsidRPr="00D915A8" w:rsidRDefault="00976597" w:rsidP="00212A3F">
      <w:pPr>
        <w:pStyle w:val="NormalWeb"/>
        <w:numPr>
          <w:ilvl w:val="1"/>
          <w:numId w:val="20"/>
        </w:numPr>
        <w:shd w:val="clear" w:color="auto" w:fill="FFFFFF"/>
        <w:tabs>
          <w:tab w:val="left" w:pos="1134"/>
        </w:tabs>
        <w:spacing w:before="0" w:beforeAutospacing="0" w:after="0" w:afterAutospacing="0"/>
        <w:ind w:firstLine="284"/>
        <w:jc w:val="both"/>
        <w:rPr>
          <w:sz w:val="28"/>
          <w:szCs w:val="28"/>
          <w:lang w:val="ro-RO"/>
        </w:rPr>
      </w:pPr>
      <w:r>
        <w:rPr>
          <w:sz w:val="28"/>
          <w:szCs w:val="28"/>
          <w:lang w:val="ro-RO"/>
        </w:rPr>
        <w:t xml:space="preserve"> </w:t>
      </w:r>
      <w:r w:rsidR="006B2D18" w:rsidRPr="00D915A8">
        <w:rPr>
          <w:sz w:val="28"/>
          <w:szCs w:val="28"/>
          <w:lang w:val="ro-RO"/>
        </w:rPr>
        <w:t>asigură  înregistrarea obiectelor supuse înregistrării, conform cadrului normativ aplicabil;</w:t>
      </w:r>
    </w:p>
    <w:p w14:paraId="7A51D505" w14:textId="71052441" w:rsidR="006B2D18" w:rsidRPr="00D915A8" w:rsidRDefault="006B2D18" w:rsidP="00212A3F">
      <w:pPr>
        <w:pStyle w:val="NormalWeb"/>
        <w:numPr>
          <w:ilvl w:val="1"/>
          <w:numId w:val="20"/>
        </w:numPr>
        <w:shd w:val="clear" w:color="auto" w:fill="FFFFFF"/>
        <w:tabs>
          <w:tab w:val="left" w:pos="1134"/>
        </w:tabs>
        <w:spacing w:before="0" w:beforeAutospacing="0" w:after="0" w:afterAutospacing="0"/>
        <w:ind w:firstLine="284"/>
        <w:jc w:val="both"/>
        <w:rPr>
          <w:sz w:val="28"/>
          <w:szCs w:val="28"/>
          <w:lang w:val="ro-RO"/>
        </w:rPr>
      </w:pPr>
      <w:r w:rsidRPr="00D915A8">
        <w:rPr>
          <w:sz w:val="28"/>
          <w:szCs w:val="28"/>
          <w:lang w:val="ro-RO"/>
        </w:rPr>
        <w:t xml:space="preserve"> asigură autenticitatea, plenitudinea și integritatea datelor înscrise în RICBI, prevenind modificările neautorizate;</w:t>
      </w:r>
    </w:p>
    <w:p w14:paraId="0E6B10AD" w14:textId="695A66C2" w:rsidR="006B2D18" w:rsidRPr="00D915A8" w:rsidRDefault="006B2D18" w:rsidP="00212A3F">
      <w:pPr>
        <w:pStyle w:val="NormalWeb"/>
        <w:numPr>
          <w:ilvl w:val="1"/>
          <w:numId w:val="20"/>
        </w:numPr>
        <w:shd w:val="clear" w:color="auto" w:fill="FFFFFF"/>
        <w:tabs>
          <w:tab w:val="left" w:pos="1134"/>
        </w:tabs>
        <w:spacing w:before="0" w:beforeAutospacing="0" w:after="0" w:afterAutospacing="0"/>
        <w:ind w:firstLine="284"/>
        <w:jc w:val="both"/>
        <w:rPr>
          <w:sz w:val="28"/>
          <w:szCs w:val="28"/>
          <w:lang w:val="ro-RO"/>
        </w:rPr>
      </w:pPr>
      <w:r w:rsidRPr="00D915A8">
        <w:rPr>
          <w:sz w:val="28"/>
          <w:szCs w:val="28"/>
          <w:lang w:val="ro-RO"/>
        </w:rPr>
        <w:t xml:space="preserve"> adoptă măsuri tehnice și organizatorice pentru protejarea și securitatea datelor conținute în RICBI, prevenind accesul neautorizat și pierderea informațiilor;</w:t>
      </w:r>
    </w:p>
    <w:p w14:paraId="4BD7BA91" w14:textId="33510CC6" w:rsidR="006B2D18" w:rsidRPr="00D915A8" w:rsidRDefault="006B2D18" w:rsidP="00212A3F">
      <w:pPr>
        <w:pStyle w:val="NormalWeb"/>
        <w:numPr>
          <w:ilvl w:val="1"/>
          <w:numId w:val="20"/>
        </w:numPr>
        <w:shd w:val="clear" w:color="auto" w:fill="FFFFFF"/>
        <w:tabs>
          <w:tab w:val="left" w:pos="1134"/>
        </w:tabs>
        <w:spacing w:before="0" w:beforeAutospacing="0" w:after="0" w:afterAutospacing="0"/>
        <w:ind w:firstLine="284"/>
        <w:jc w:val="both"/>
        <w:rPr>
          <w:sz w:val="28"/>
          <w:szCs w:val="28"/>
          <w:lang w:val="ro-RO"/>
        </w:rPr>
      </w:pPr>
      <w:r w:rsidRPr="00D915A8">
        <w:rPr>
          <w:sz w:val="28"/>
          <w:szCs w:val="28"/>
          <w:lang w:val="ro-RO"/>
        </w:rPr>
        <w:t xml:space="preserve"> monitorizează și reglementează accesul la datele din RICBI, asigurând respectarea drepturilor de acces pentru destinatarii autorizați, conform prevederilor legale și regulilor aplicabile;</w:t>
      </w:r>
    </w:p>
    <w:p w14:paraId="1D319F2C" w14:textId="0CF1D6B5" w:rsidR="00A26DDE" w:rsidRPr="00D915A8" w:rsidRDefault="0010117C" w:rsidP="00212A3F">
      <w:pPr>
        <w:pStyle w:val="NormalWeb"/>
        <w:numPr>
          <w:ilvl w:val="1"/>
          <w:numId w:val="20"/>
        </w:numPr>
        <w:shd w:val="clear" w:color="auto" w:fill="FFFFFF"/>
        <w:tabs>
          <w:tab w:val="left" w:pos="1134"/>
        </w:tabs>
        <w:spacing w:before="0" w:beforeAutospacing="0" w:after="0" w:afterAutospacing="0"/>
        <w:ind w:firstLine="284"/>
        <w:jc w:val="both"/>
        <w:rPr>
          <w:sz w:val="28"/>
          <w:szCs w:val="28"/>
          <w:lang w:val="ro-RO"/>
        </w:rPr>
      </w:pPr>
      <w:r w:rsidRPr="0010117C">
        <w:rPr>
          <w:sz w:val="28"/>
          <w:szCs w:val="28"/>
          <w:lang w:val="ro-RO"/>
        </w:rPr>
        <w:t>asigură</w:t>
      </w:r>
      <w:r w:rsidR="00A26DDE" w:rsidRPr="0010117C">
        <w:rPr>
          <w:sz w:val="28"/>
          <w:szCs w:val="28"/>
          <w:lang w:val="ro-RO"/>
        </w:rPr>
        <w:t xml:space="preserve"> </w:t>
      </w:r>
      <w:r w:rsidR="00A26DDE" w:rsidRPr="00D915A8">
        <w:rPr>
          <w:sz w:val="28"/>
          <w:szCs w:val="28"/>
          <w:lang w:val="ro-RO"/>
        </w:rPr>
        <w:t>corectarea datelor în caz de depistare a omiterilor sau erorilor;</w:t>
      </w:r>
    </w:p>
    <w:p w14:paraId="2EA9F396" w14:textId="2D02D1B8" w:rsidR="00A26DDE" w:rsidRPr="00D915A8" w:rsidRDefault="0010117C" w:rsidP="00212A3F">
      <w:pPr>
        <w:pStyle w:val="NormalWeb"/>
        <w:numPr>
          <w:ilvl w:val="1"/>
          <w:numId w:val="20"/>
        </w:numPr>
        <w:shd w:val="clear" w:color="auto" w:fill="FFFFFF"/>
        <w:tabs>
          <w:tab w:val="left" w:pos="1134"/>
        </w:tabs>
        <w:spacing w:before="0" w:beforeAutospacing="0" w:after="0" w:afterAutospacing="0"/>
        <w:ind w:firstLine="284"/>
        <w:jc w:val="both"/>
        <w:rPr>
          <w:sz w:val="28"/>
          <w:szCs w:val="28"/>
          <w:lang w:val="ro-RO"/>
        </w:rPr>
      </w:pPr>
      <w:r w:rsidRPr="0010117C">
        <w:rPr>
          <w:sz w:val="28"/>
          <w:szCs w:val="28"/>
          <w:lang w:val="ro-RO"/>
        </w:rPr>
        <w:t xml:space="preserve">utilizează </w:t>
      </w:r>
      <w:r w:rsidR="00A26DDE" w:rsidRPr="00D915A8">
        <w:rPr>
          <w:sz w:val="28"/>
          <w:szCs w:val="28"/>
          <w:lang w:val="ro-RO"/>
        </w:rPr>
        <w:t>datele RICBI doar în scopurile stabilite de prezentul Regulament;</w:t>
      </w:r>
    </w:p>
    <w:p w14:paraId="5D1318B1" w14:textId="4E599A2F" w:rsidR="004F1D1D" w:rsidRDefault="006B2D18" w:rsidP="00212A3F">
      <w:pPr>
        <w:pStyle w:val="NormalWeb"/>
        <w:numPr>
          <w:ilvl w:val="1"/>
          <w:numId w:val="20"/>
        </w:numPr>
        <w:shd w:val="clear" w:color="auto" w:fill="FFFFFF"/>
        <w:tabs>
          <w:tab w:val="left" w:pos="1134"/>
        </w:tabs>
        <w:spacing w:before="0" w:beforeAutospacing="0" w:after="0" w:afterAutospacing="0"/>
        <w:ind w:firstLine="284"/>
        <w:jc w:val="both"/>
        <w:rPr>
          <w:sz w:val="28"/>
          <w:szCs w:val="28"/>
          <w:lang w:val="ro-RO"/>
        </w:rPr>
      </w:pPr>
      <w:r w:rsidRPr="00D915A8">
        <w:rPr>
          <w:sz w:val="28"/>
          <w:szCs w:val="28"/>
          <w:lang w:val="ro-RO"/>
        </w:rPr>
        <w:t>a</w:t>
      </w:r>
      <w:r w:rsidR="004F1D1D" w:rsidRPr="00D915A8">
        <w:rPr>
          <w:sz w:val="28"/>
          <w:szCs w:val="28"/>
          <w:lang w:val="ro-RO"/>
        </w:rPr>
        <w:t xml:space="preserve">sigură dezvoltarea continuă a </w:t>
      </w:r>
      <w:r w:rsidR="0010117C" w:rsidRPr="0010117C">
        <w:rPr>
          <w:sz w:val="28"/>
          <w:szCs w:val="28"/>
          <w:lang w:val="ro-RO"/>
        </w:rPr>
        <w:t>S</w:t>
      </w:r>
      <w:r w:rsidRPr="0010117C">
        <w:rPr>
          <w:sz w:val="28"/>
          <w:szCs w:val="28"/>
          <w:lang w:val="ro-RO"/>
        </w:rPr>
        <w:t>ICBI</w:t>
      </w:r>
      <w:r w:rsidR="004F1D1D" w:rsidRPr="0010117C">
        <w:rPr>
          <w:sz w:val="28"/>
          <w:szCs w:val="28"/>
          <w:lang w:val="ro-RO"/>
        </w:rPr>
        <w:t>,</w:t>
      </w:r>
      <w:r w:rsidR="004F1D1D" w:rsidRPr="00D915A8">
        <w:rPr>
          <w:sz w:val="28"/>
          <w:szCs w:val="28"/>
          <w:lang w:val="ro-RO"/>
        </w:rPr>
        <w:t xml:space="preserve"> prin adăugarea noilor </w:t>
      </w:r>
      <w:r w:rsidRPr="00D915A8">
        <w:rPr>
          <w:sz w:val="28"/>
          <w:szCs w:val="28"/>
          <w:lang w:val="ro-RO"/>
        </w:rPr>
        <w:t xml:space="preserve">sisteme informaționale care asigură interoperabilitate cu SICBI și </w:t>
      </w:r>
      <w:r w:rsidR="004F1D1D" w:rsidRPr="00D915A8">
        <w:rPr>
          <w:sz w:val="28"/>
          <w:szCs w:val="28"/>
          <w:lang w:val="ro-RO"/>
        </w:rPr>
        <w:t>ce pot fi utilizate de către subiecți;</w:t>
      </w:r>
    </w:p>
    <w:p w14:paraId="2B796618" w14:textId="09D5461E" w:rsidR="0010117C" w:rsidRPr="00D915A8" w:rsidRDefault="0010117C" w:rsidP="00212A3F">
      <w:pPr>
        <w:pStyle w:val="NormalWeb"/>
        <w:numPr>
          <w:ilvl w:val="1"/>
          <w:numId w:val="20"/>
        </w:numPr>
        <w:shd w:val="clear" w:color="auto" w:fill="FFFFFF"/>
        <w:tabs>
          <w:tab w:val="left" w:pos="1134"/>
        </w:tabs>
        <w:spacing w:before="0" w:beforeAutospacing="0" w:after="0" w:afterAutospacing="0"/>
        <w:ind w:firstLine="284"/>
        <w:jc w:val="both"/>
        <w:rPr>
          <w:sz w:val="28"/>
          <w:szCs w:val="28"/>
          <w:lang w:val="ro-RO"/>
        </w:rPr>
      </w:pPr>
      <w:r w:rsidRPr="0010117C">
        <w:rPr>
          <w:sz w:val="28"/>
          <w:szCs w:val="28"/>
          <w:lang w:val="ro-RO"/>
        </w:rPr>
        <w:t>asigură tuturor destinatarilor acces la datele din RICBI în conformitate cu legea și cu regulile de ținere a registrelor</w:t>
      </w:r>
      <w:r>
        <w:rPr>
          <w:sz w:val="28"/>
          <w:szCs w:val="28"/>
          <w:lang w:val="ro-RO"/>
        </w:rPr>
        <w:t>;</w:t>
      </w:r>
    </w:p>
    <w:p w14:paraId="76F4592D" w14:textId="0AAFB0C6" w:rsidR="0010117C" w:rsidRPr="0010117C" w:rsidRDefault="004F1D1D" w:rsidP="00212A3F">
      <w:pPr>
        <w:pStyle w:val="NormalWeb"/>
        <w:numPr>
          <w:ilvl w:val="1"/>
          <w:numId w:val="20"/>
        </w:numPr>
        <w:shd w:val="clear" w:color="auto" w:fill="FFFFFF"/>
        <w:tabs>
          <w:tab w:val="left" w:pos="1134"/>
        </w:tabs>
        <w:spacing w:before="0" w:beforeAutospacing="0" w:after="0" w:afterAutospacing="0"/>
        <w:ind w:firstLine="284"/>
        <w:jc w:val="both"/>
        <w:rPr>
          <w:sz w:val="28"/>
          <w:szCs w:val="28"/>
          <w:lang w:val="ro-RO"/>
        </w:rPr>
      </w:pPr>
      <w:r w:rsidRPr="00D915A8">
        <w:rPr>
          <w:sz w:val="28"/>
          <w:szCs w:val="28"/>
          <w:lang w:val="ro-RO"/>
        </w:rPr>
        <w:t xml:space="preserve">exercită alte atribuții necesare </w:t>
      </w:r>
      <w:r w:rsidR="00A26DDE" w:rsidRPr="00D915A8">
        <w:rPr>
          <w:sz w:val="28"/>
          <w:szCs w:val="28"/>
          <w:lang w:val="ro-RO"/>
        </w:rPr>
        <w:t>pentru menținerea, protecția și utilizarea corespunzătoare a</w:t>
      </w:r>
      <w:r w:rsidR="00A26DDE" w:rsidRPr="00D915A8" w:rsidDel="00A26DDE">
        <w:rPr>
          <w:sz w:val="28"/>
          <w:szCs w:val="28"/>
          <w:lang w:val="ro-RO"/>
        </w:rPr>
        <w:t xml:space="preserve"> </w:t>
      </w:r>
      <w:r w:rsidR="00A26DDE" w:rsidRPr="00D915A8">
        <w:rPr>
          <w:sz w:val="28"/>
          <w:szCs w:val="28"/>
          <w:lang w:val="ro-RO"/>
        </w:rPr>
        <w:t>RICBI</w:t>
      </w:r>
      <w:r w:rsidRPr="00D915A8">
        <w:rPr>
          <w:sz w:val="28"/>
          <w:szCs w:val="28"/>
          <w:lang w:val="ro-RO"/>
        </w:rPr>
        <w:t>.</w:t>
      </w:r>
    </w:p>
    <w:p w14:paraId="7B078B37" w14:textId="77777777" w:rsidR="0082267F" w:rsidRPr="00D915A8" w:rsidRDefault="0082267F" w:rsidP="00976597">
      <w:pPr>
        <w:pStyle w:val="NormalWeb"/>
        <w:shd w:val="clear" w:color="auto" w:fill="FFFFFF"/>
        <w:spacing w:before="0" w:beforeAutospacing="0" w:after="0" w:afterAutospacing="0"/>
        <w:ind w:left="792" w:firstLine="709"/>
        <w:jc w:val="both"/>
        <w:rPr>
          <w:sz w:val="16"/>
          <w:szCs w:val="16"/>
          <w:lang w:val="ro-RO"/>
        </w:rPr>
      </w:pPr>
    </w:p>
    <w:p w14:paraId="2CD559CE" w14:textId="591EA784" w:rsidR="00CF5100" w:rsidRPr="00D915A8" w:rsidRDefault="00CF5100" w:rsidP="00976597">
      <w:pPr>
        <w:pStyle w:val="NormalWeb"/>
        <w:shd w:val="clear" w:color="auto" w:fill="FFFFFF"/>
        <w:spacing w:before="0" w:beforeAutospacing="0" w:after="0" w:afterAutospacing="0"/>
        <w:ind w:left="360" w:firstLine="709"/>
        <w:jc w:val="center"/>
        <w:rPr>
          <w:b/>
          <w:bCs/>
          <w:sz w:val="28"/>
          <w:szCs w:val="28"/>
          <w:lang w:val="ro-RO"/>
        </w:rPr>
      </w:pPr>
      <w:r w:rsidRPr="00D915A8">
        <w:rPr>
          <w:b/>
          <w:bCs/>
          <w:sz w:val="28"/>
          <w:szCs w:val="28"/>
          <w:lang w:val="ro-RO"/>
        </w:rPr>
        <w:t>Secțiunea a 2-a</w:t>
      </w:r>
    </w:p>
    <w:p w14:paraId="1CF23C2A" w14:textId="550ADEF9" w:rsidR="00CF5100" w:rsidRPr="00D915A8" w:rsidRDefault="00CF5100" w:rsidP="002017C9">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 xml:space="preserve">Drepturile și obligațiile deținătorului </w:t>
      </w:r>
      <w:r w:rsidR="008847B1">
        <w:rPr>
          <w:b/>
          <w:bCs/>
          <w:sz w:val="28"/>
          <w:szCs w:val="28"/>
          <w:lang w:val="ro-RO"/>
        </w:rPr>
        <w:t>R</w:t>
      </w:r>
      <w:r w:rsidRPr="00D915A8">
        <w:rPr>
          <w:b/>
          <w:bCs/>
          <w:sz w:val="28"/>
          <w:szCs w:val="28"/>
          <w:lang w:val="ro-RO"/>
        </w:rPr>
        <w:t>I</w:t>
      </w:r>
      <w:r w:rsidR="002017C9" w:rsidRPr="00D915A8">
        <w:rPr>
          <w:b/>
          <w:bCs/>
          <w:sz w:val="28"/>
          <w:szCs w:val="28"/>
          <w:lang w:val="ro-RO"/>
        </w:rPr>
        <w:t>CBI</w:t>
      </w:r>
    </w:p>
    <w:p w14:paraId="36B248EA" w14:textId="77777777" w:rsidR="00A937B9" w:rsidRPr="00D915A8" w:rsidRDefault="00A937B9" w:rsidP="002017C9">
      <w:pPr>
        <w:pStyle w:val="NormalWeb"/>
        <w:shd w:val="clear" w:color="auto" w:fill="FFFFFF"/>
        <w:spacing w:before="0" w:beforeAutospacing="0" w:after="0" w:afterAutospacing="0"/>
        <w:ind w:left="360"/>
        <w:jc w:val="center"/>
        <w:rPr>
          <w:b/>
          <w:bCs/>
          <w:sz w:val="16"/>
          <w:szCs w:val="16"/>
          <w:lang w:val="ro-RO"/>
        </w:rPr>
      </w:pPr>
    </w:p>
    <w:p w14:paraId="24D47ED5" w14:textId="193BE800" w:rsidR="0010117C" w:rsidRPr="00480C2D" w:rsidRDefault="00CF5100" w:rsidP="00480C2D">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 Deținătorul </w:t>
      </w:r>
      <w:r w:rsidR="00A26DDE" w:rsidRPr="00D915A8">
        <w:rPr>
          <w:sz w:val="28"/>
          <w:szCs w:val="28"/>
          <w:lang w:val="ro-RO"/>
        </w:rPr>
        <w:t xml:space="preserve">RICBI </w:t>
      </w:r>
      <w:r w:rsidRPr="00D915A8">
        <w:rPr>
          <w:sz w:val="28"/>
          <w:szCs w:val="28"/>
          <w:lang w:val="ro-RO"/>
        </w:rPr>
        <w:t>are dreptul:</w:t>
      </w:r>
    </w:p>
    <w:p w14:paraId="0841768F" w14:textId="0673D58F" w:rsidR="0082267F" w:rsidRPr="00D915A8" w:rsidRDefault="0082267F" w:rsidP="00A937B9">
      <w:pPr>
        <w:pStyle w:val="NormalWeb"/>
        <w:numPr>
          <w:ilvl w:val="1"/>
          <w:numId w:val="27"/>
        </w:numPr>
        <w:shd w:val="clear" w:color="auto" w:fill="FFFFFF"/>
        <w:tabs>
          <w:tab w:val="left" w:pos="993"/>
        </w:tabs>
        <w:spacing w:before="0" w:beforeAutospacing="0" w:after="0" w:afterAutospacing="0"/>
        <w:ind w:left="142" w:firstLine="142"/>
        <w:jc w:val="both"/>
        <w:rPr>
          <w:sz w:val="28"/>
          <w:szCs w:val="28"/>
          <w:lang w:val="ro-RO"/>
        </w:rPr>
      </w:pPr>
      <w:r w:rsidRPr="00D915A8">
        <w:rPr>
          <w:sz w:val="28"/>
          <w:szCs w:val="28"/>
          <w:lang w:val="ro-RO"/>
        </w:rPr>
        <w:t xml:space="preserve">să </w:t>
      </w:r>
      <w:r w:rsidR="00280C78" w:rsidRPr="00D915A8">
        <w:rPr>
          <w:lang w:val="ro-RO"/>
        </w:rPr>
        <w:t xml:space="preserve"> </w:t>
      </w:r>
      <w:r w:rsidR="00280C78" w:rsidRPr="00D915A8">
        <w:rPr>
          <w:sz w:val="28"/>
          <w:szCs w:val="28"/>
          <w:lang w:val="ro-RO"/>
        </w:rPr>
        <w:t>restricționeze temporar accesul la RICBI în cazul unei situații excepționale stabilite conform actelor normative aplicabile, în cazul unor incidente majore sau al existenței unor riscuri semnificative de securitate;</w:t>
      </w:r>
    </w:p>
    <w:p w14:paraId="05018E97" w14:textId="511946AD" w:rsidR="0010117C" w:rsidRPr="00480C2D" w:rsidRDefault="0082267F" w:rsidP="00480C2D">
      <w:pPr>
        <w:pStyle w:val="NormalWe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D915A8">
        <w:rPr>
          <w:sz w:val="28"/>
          <w:szCs w:val="28"/>
          <w:lang w:val="ro-RO"/>
        </w:rPr>
        <w:t xml:space="preserve">să supravegheze respectarea </w:t>
      </w:r>
      <w:r w:rsidR="00280C78" w:rsidRPr="00D915A8">
        <w:rPr>
          <w:lang w:val="ro-RO"/>
        </w:rPr>
        <w:t xml:space="preserve"> </w:t>
      </w:r>
      <w:r w:rsidR="00280C78" w:rsidRPr="00D915A8">
        <w:rPr>
          <w:sz w:val="28"/>
          <w:szCs w:val="28"/>
          <w:lang w:val="ro-RO"/>
        </w:rPr>
        <w:t xml:space="preserve">regulilor și cerințelor privind </w:t>
      </w:r>
      <w:r w:rsidR="0010117C" w:rsidRPr="0010117C">
        <w:rPr>
          <w:sz w:val="28"/>
          <w:szCs w:val="28"/>
          <w:lang w:val="ro-RO"/>
        </w:rPr>
        <w:t>ținerea</w:t>
      </w:r>
      <w:r w:rsidR="00280C78" w:rsidRPr="00D915A8">
        <w:rPr>
          <w:sz w:val="28"/>
          <w:szCs w:val="28"/>
          <w:lang w:val="ro-RO"/>
        </w:rPr>
        <w:t xml:space="preserve"> </w:t>
      </w:r>
      <w:r w:rsidR="0010117C">
        <w:rPr>
          <w:sz w:val="28"/>
          <w:szCs w:val="28"/>
          <w:lang w:val="ro-RO"/>
        </w:rPr>
        <w:t xml:space="preserve">și </w:t>
      </w:r>
      <w:r w:rsidR="00280C78" w:rsidRPr="00D915A8">
        <w:rPr>
          <w:sz w:val="28"/>
          <w:szCs w:val="28"/>
          <w:lang w:val="ro-RO"/>
        </w:rPr>
        <w:t>utilizarea RICBI;</w:t>
      </w:r>
    </w:p>
    <w:p w14:paraId="3B4B0837" w14:textId="1923946B" w:rsidR="00CF5100" w:rsidRPr="00D915A8" w:rsidRDefault="00CF5100" w:rsidP="008A0EED">
      <w:pPr>
        <w:pStyle w:val="NormalWe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D915A8">
        <w:rPr>
          <w:sz w:val="28"/>
          <w:szCs w:val="28"/>
          <w:lang w:val="ro-RO"/>
        </w:rPr>
        <w:t xml:space="preserve">să supravegheze respectarea cerințelor </w:t>
      </w:r>
      <w:r w:rsidR="00BA6CAD" w:rsidRPr="00D915A8">
        <w:rPr>
          <w:lang w:val="ro-RO"/>
        </w:rPr>
        <w:t xml:space="preserve"> </w:t>
      </w:r>
      <w:r w:rsidR="00BA6CAD" w:rsidRPr="00D915A8">
        <w:rPr>
          <w:sz w:val="28"/>
          <w:szCs w:val="28"/>
          <w:lang w:val="ro-RO"/>
        </w:rPr>
        <w:t>privind structura, completitudinea și actualizarea metadatelor de către responsabilii desemnați;</w:t>
      </w:r>
    </w:p>
    <w:p w14:paraId="4886F9FA" w14:textId="3396BE8B" w:rsidR="00CF5100" w:rsidRPr="00D915A8" w:rsidRDefault="00CF5100" w:rsidP="008A0EED">
      <w:pPr>
        <w:pStyle w:val="NormalWe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D915A8">
        <w:rPr>
          <w:sz w:val="28"/>
          <w:szCs w:val="28"/>
          <w:lang w:val="ro-RO"/>
        </w:rPr>
        <w:t xml:space="preserve"> să monitorizeze </w:t>
      </w:r>
      <w:r w:rsidR="00BA6CAD" w:rsidRPr="00D915A8">
        <w:rPr>
          <w:sz w:val="28"/>
          <w:szCs w:val="28"/>
          <w:lang w:val="ro-RO"/>
        </w:rPr>
        <w:t xml:space="preserve"> utilizarea RICBI de către utilizatori, în scopul prevenirii utilizării necorespunzătoare și al asigurării conformității cu regulamentele aplicabile;</w:t>
      </w:r>
    </w:p>
    <w:p w14:paraId="50EB2F49" w14:textId="41A97AEA" w:rsidR="00CF5100" w:rsidRPr="00D915A8" w:rsidRDefault="00CF5100" w:rsidP="008A0EED">
      <w:pPr>
        <w:pStyle w:val="NormalWe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D915A8">
        <w:rPr>
          <w:sz w:val="28"/>
          <w:szCs w:val="28"/>
          <w:lang w:val="ro-RO"/>
        </w:rPr>
        <w:t xml:space="preserve">să solicite de la </w:t>
      </w:r>
      <w:r w:rsidR="00BA6CAD" w:rsidRPr="00D915A8">
        <w:rPr>
          <w:sz w:val="28"/>
          <w:szCs w:val="28"/>
          <w:lang w:val="ro-RO"/>
        </w:rPr>
        <w:t xml:space="preserve"> persoanele responsabile (registratori, furnizori de date) actualizarea sau corectarea informațiilor în RICBI, în cazul identificării unor omisiuni sau erori;</w:t>
      </w:r>
    </w:p>
    <w:p w14:paraId="35B9E83C" w14:textId="50B60CF4" w:rsidR="00CF5100" w:rsidRDefault="00451212" w:rsidP="008A0EED">
      <w:pPr>
        <w:pStyle w:val="NormalWe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451212">
        <w:rPr>
          <w:sz w:val="28"/>
          <w:szCs w:val="28"/>
          <w:lang w:val="ro-RO"/>
        </w:rPr>
        <w:lastRenderedPageBreak/>
        <w:t>să suspende temporar sau să revoce definitiv dreptul de acces al unui utilizator la RICBI atunci când acesta încalcă regulile de acces, cerințele de securitate ori normele legale privind protecția informațiilor. Exercitarea acestei măsuri se va realiza conform procedurii și condițiilor prevăzute la pct. 26 din prezentul Regulament, pentru a asigura proporționalitatea și legalitatea intervenției</w:t>
      </w:r>
      <w:r w:rsidR="00BA6CAD" w:rsidRPr="00D915A8">
        <w:rPr>
          <w:sz w:val="28"/>
          <w:szCs w:val="28"/>
          <w:lang w:val="ro-RO"/>
        </w:rPr>
        <w:t>;</w:t>
      </w:r>
    </w:p>
    <w:p w14:paraId="32A84FE8" w14:textId="77777777" w:rsidR="008847B1" w:rsidRPr="008847B1" w:rsidRDefault="00CF5100" w:rsidP="008847B1">
      <w:pPr>
        <w:pStyle w:val="NormalWe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8847B1">
        <w:rPr>
          <w:sz w:val="28"/>
          <w:szCs w:val="28"/>
          <w:lang w:val="ro-RO"/>
        </w:rPr>
        <w:t xml:space="preserve">să </w:t>
      </w:r>
      <w:r w:rsidR="00BA6CAD" w:rsidRPr="008847B1">
        <w:rPr>
          <w:sz w:val="28"/>
          <w:szCs w:val="28"/>
          <w:lang w:val="ro-RO"/>
        </w:rPr>
        <w:t xml:space="preserve">desfășoare alte activități necesare pentru menținerea integrității, securității și utilizării eficiente a RICBI. </w:t>
      </w:r>
    </w:p>
    <w:p w14:paraId="3C4DA8B8" w14:textId="3D713070" w:rsidR="003575EB" w:rsidRPr="00976597" w:rsidRDefault="00CF5100" w:rsidP="00582588">
      <w:pPr>
        <w:pStyle w:val="NormalWeb"/>
        <w:numPr>
          <w:ilvl w:val="1"/>
          <w:numId w:val="35"/>
        </w:numPr>
        <w:shd w:val="clear" w:color="auto" w:fill="FFFFFF"/>
        <w:tabs>
          <w:tab w:val="left" w:pos="993"/>
        </w:tabs>
        <w:spacing w:before="0" w:beforeAutospacing="0" w:after="0" w:afterAutospacing="0"/>
        <w:ind w:left="0" w:firstLine="284"/>
        <w:jc w:val="both"/>
        <w:rPr>
          <w:sz w:val="28"/>
          <w:szCs w:val="28"/>
          <w:lang w:val="ro-RO"/>
        </w:rPr>
      </w:pPr>
      <w:r w:rsidRPr="00D915A8">
        <w:rPr>
          <w:sz w:val="28"/>
          <w:szCs w:val="28"/>
          <w:lang w:val="ro-RO"/>
        </w:rPr>
        <w:t xml:space="preserve">Deținătorul </w:t>
      </w:r>
      <w:r w:rsidR="001D370B" w:rsidRPr="00D915A8">
        <w:rPr>
          <w:sz w:val="28"/>
          <w:szCs w:val="28"/>
          <w:lang w:val="ro-RO"/>
        </w:rPr>
        <w:t xml:space="preserve">SICBI </w:t>
      </w:r>
      <w:r w:rsidRPr="00D915A8">
        <w:rPr>
          <w:sz w:val="28"/>
          <w:szCs w:val="28"/>
          <w:lang w:val="ro-RO"/>
        </w:rPr>
        <w:t>este obligat:</w:t>
      </w:r>
    </w:p>
    <w:p w14:paraId="24B7A01F" w14:textId="66073DD1" w:rsidR="003575EB" w:rsidRPr="00D915A8" w:rsidRDefault="003575EB" w:rsidP="00582588">
      <w:pPr>
        <w:pStyle w:val="NormalWeb"/>
        <w:numPr>
          <w:ilvl w:val="1"/>
          <w:numId w:val="28"/>
        </w:numPr>
        <w:shd w:val="clear" w:color="auto" w:fill="FFFFFF"/>
        <w:tabs>
          <w:tab w:val="left" w:pos="993"/>
        </w:tabs>
        <w:spacing w:before="0" w:beforeAutospacing="0" w:after="0"/>
        <w:ind w:left="0" w:firstLine="284"/>
        <w:jc w:val="both"/>
        <w:rPr>
          <w:sz w:val="28"/>
          <w:szCs w:val="28"/>
          <w:lang w:val="ro-RO"/>
        </w:rPr>
      </w:pPr>
      <w:r w:rsidRPr="00D915A8">
        <w:rPr>
          <w:sz w:val="28"/>
          <w:szCs w:val="28"/>
          <w:lang w:val="ro-RO"/>
        </w:rPr>
        <w:t xml:space="preserve">să stabilească planurile de dezvoltare ale  </w:t>
      </w:r>
      <w:r w:rsidR="00BA6CAD" w:rsidRPr="00D915A8">
        <w:rPr>
          <w:sz w:val="28"/>
          <w:szCs w:val="28"/>
          <w:lang w:val="ro-RO"/>
        </w:rPr>
        <w:t xml:space="preserve"> RICBI, în conformitate cu cerințele posesorului și cu prevederile legale aplicabile;</w:t>
      </w:r>
    </w:p>
    <w:p w14:paraId="4DE601E0" w14:textId="7ED61200" w:rsidR="003575EB" w:rsidRPr="00D915A8" w:rsidRDefault="00451212" w:rsidP="00752F42">
      <w:pPr>
        <w:pStyle w:val="NormalWeb"/>
        <w:numPr>
          <w:ilvl w:val="1"/>
          <w:numId w:val="28"/>
        </w:numPr>
        <w:shd w:val="clear" w:color="auto" w:fill="FFFFFF"/>
        <w:tabs>
          <w:tab w:val="left" w:pos="993"/>
        </w:tabs>
        <w:spacing w:after="0"/>
        <w:ind w:left="0" w:firstLine="284"/>
        <w:jc w:val="both"/>
        <w:rPr>
          <w:sz w:val="28"/>
          <w:szCs w:val="28"/>
          <w:lang w:val="ro-RO"/>
        </w:rPr>
      </w:pPr>
      <w:r>
        <w:rPr>
          <w:sz w:val="28"/>
          <w:szCs w:val="28"/>
          <w:lang w:val="ro-RO"/>
        </w:rPr>
        <w:t>s</w:t>
      </w:r>
      <w:r>
        <w:rPr>
          <w:sz w:val="28"/>
          <w:szCs w:val="28"/>
          <w:lang w:val="ro-MD"/>
        </w:rPr>
        <w:t>ă</w:t>
      </w:r>
      <w:r w:rsidRPr="00451212">
        <w:rPr>
          <w:sz w:val="28"/>
          <w:szCs w:val="28"/>
          <w:lang w:val="ro-RO"/>
        </w:rPr>
        <w:t xml:space="preserve"> gestion</w:t>
      </w:r>
      <w:r>
        <w:rPr>
          <w:sz w:val="28"/>
          <w:szCs w:val="28"/>
          <w:lang w:val="ro-RO"/>
        </w:rPr>
        <w:t>eze</w:t>
      </w:r>
      <w:r w:rsidRPr="00451212">
        <w:rPr>
          <w:sz w:val="28"/>
          <w:szCs w:val="28"/>
          <w:lang w:val="ro-RO"/>
        </w:rPr>
        <w:t xml:space="preserve"> drepturile de acces ale utilizatorilor</w:t>
      </w:r>
      <w:r>
        <w:rPr>
          <w:sz w:val="28"/>
          <w:szCs w:val="28"/>
          <w:lang w:val="ro-RO"/>
        </w:rPr>
        <w:t>, iar</w:t>
      </w:r>
      <w:r w:rsidRPr="00451212">
        <w:rPr>
          <w:sz w:val="28"/>
          <w:szCs w:val="28"/>
          <w:lang w:val="ro-RO"/>
        </w:rPr>
        <w:t xml:space="preserve"> </w:t>
      </w:r>
      <w:r>
        <w:rPr>
          <w:sz w:val="28"/>
          <w:szCs w:val="28"/>
          <w:lang w:val="ro-RO"/>
        </w:rPr>
        <w:t>î</w:t>
      </w:r>
      <w:r w:rsidRPr="00451212">
        <w:rPr>
          <w:sz w:val="28"/>
          <w:szCs w:val="28"/>
          <w:lang w:val="ro-RO"/>
        </w:rPr>
        <w:t>n acest scop, deținătorul va autoriza accesul utilizatorilor îndreptățiți și va dispune, după caz, suspendarea temporară sau revocarea definitivă a drepturilor de acces, în conformitate cu prezentul Regulament și cu normele legale aplicabile privind accesul la date</w:t>
      </w:r>
      <w:r w:rsidR="00BA6CAD" w:rsidRPr="00D915A8">
        <w:rPr>
          <w:sz w:val="28"/>
          <w:szCs w:val="28"/>
          <w:lang w:val="ro-RO"/>
        </w:rPr>
        <w:t>;</w:t>
      </w:r>
    </w:p>
    <w:p w14:paraId="1C801F4E" w14:textId="6285D86D" w:rsidR="00480C2D" w:rsidRPr="009914CA" w:rsidRDefault="00480C2D" w:rsidP="00480C2D">
      <w:pPr>
        <w:pStyle w:val="NormalWeb"/>
        <w:numPr>
          <w:ilvl w:val="1"/>
          <w:numId w:val="28"/>
        </w:numPr>
        <w:shd w:val="clear" w:color="auto" w:fill="FFFFFF"/>
        <w:tabs>
          <w:tab w:val="left" w:pos="993"/>
        </w:tabs>
        <w:spacing w:after="0"/>
        <w:ind w:left="0" w:firstLine="284"/>
        <w:jc w:val="both"/>
        <w:rPr>
          <w:strike/>
          <w:sz w:val="28"/>
          <w:szCs w:val="28"/>
          <w:lang w:val="ro-RO"/>
        </w:rPr>
      </w:pPr>
      <w:r w:rsidRPr="00D915A8">
        <w:rPr>
          <w:sz w:val="28"/>
          <w:szCs w:val="28"/>
          <w:lang w:val="ro-RO"/>
        </w:rPr>
        <w:t>să raporteze posesorului necesitățile de dezvoltare și îmbunătățire a RICBI</w:t>
      </w:r>
      <w:r>
        <w:rPr>
          <w:sz w:val="28"/>
          <w:szCs w:val="28"/>
          <w:lang w:val="ro-RO"/>
        </w:rPr>
        <w:t>;</w:t>
      </w:r>
    </w:p>
    <w:p w14:paraId="18A5DAF2" w14:textId="60596170" w:rsidR="003575EB" w:rsidRPr="00D915A8" w:rsidRDefault="003575EB" w:rsidP="00752F42">
      <w:pPr>
        <w:pStyle w:val="NormalWeb"/>
        <w:numPr>
          <w:ilvl w:val="1"/>
          <w:numId w:val="28"/>
        </w:numPr>
        <w:shd w:val="clear" w:color="auto" w:fill="FFFFFF"/>
        <w:tabs>
          <w:tab w:val="left" w:pos="993"/>
        </w:tabs>
        <w:spacing w:after="0"/>
        <w:ind w:left="0" w:firstLine="284"/>
        <w:jc w:val="both"/>
        <w:rPr>
          <w:sz w:val="28"/>
          <w:szCs w:val="28"/>
          <w:lang w:val="ro-RO"/>
        </w:rPr>
      </w:pPr>
      <w:r w:rsidRPr="00D915A8">
        <w:rPr>
          <w:sz w:val="28"/>
          <w:szCs w:val="28"/>
          <w:lang w:val="ro-RO"/>
        </w:rPr>
        <w:t xml:space="preserve">să asigure păstrarea </w:t>
      </w:r>
      <w:r w:rsidR="00BA6CAD" w:rsidRPr="00D915A8">
        <w:rPr>
          <w:sz w:val="28"/>
          <w:szCs w:val="28"/>
          <w:lang w:val="ro-RO"/>
        </w:rPr>
        <w:t xml:space="preserve">și protecția </w:t>
      </w:r>
      <w:r w:rsidRPr="00D915A8">
        <w:rPr>
          <w:sz w:val="28"/>
          <w:szCs w:val="28"/>
          <w:lang w:val="ro-RO"/>
        </w:rPr>
        <w:t xml:space="preserve">datelor din  </w:t>
      </w:r>
      <w:r w:rsidR="00BA6CAD" w:rsidRPr="00D915A8">
        <w:rPr>
          <w:sz w:val="28"/>
          <w:szCs w:val="28"/>
          <w:lang w:val="ro-RO"/>
        </w:rPr>
        <w:t>RICBI  prevenind orice modificare neautorizată a acestora;</w:t>
      </w:r>
    </w:p>
    <w:p w14:paraId="3388A9B1" w14:textId="5FFBECDD" w:rsidR="003575EB" w:rsidRPr="00D915A8" w:rsidRDefault="003575EB" w:rsidP="00752F42">
      <w:pPr>
        <w:pStyle w:val="NormalWeb"/>
        <w:numPr>
          <w:ilvl w:val="1"/>
          <w:numId w:val="28"/>
        </w:numPr>
        <w:shd w:val="clear" w:color="auto" w:fill="FFFFFF"/>
        <w:tabs>
          <w:tab w:val="left" w:pos="993"/>
        </w:tabs>
        <w:spacing w:after="0"/>
        <w:ind w:left="0" w:firstLine="284"/>
        <w:jc w:val="both"/>
        <w:rPr>
          <w:sz w:val="28"/>
          <w:szCs w:val="28"/>
          <w:lang w:val="ro-RO"/>
        </w:rPr>
      </w:pPr>
      <w:r w:rsidRPr="00D915A8">
        <w:rPr>
          <w:sz w:val="28"/>
          <w:szCs w:val="28"/>
          <w:lang w:val="ro-RO"/>
        </w:rPr>
        <w:t xml:space="preserve">să </w:t>
      </w:r>
      <w:r w:rsidR="00BA6CAD" w:rsidRPr="00D915A8">
        <w:rPr>
          <w:sz w:val="28"/>
          <w:szCs w:val="28"/>
          <w:lang w:val="ro-RO"/>
        </w:rPr>
        <w:t xml:space="preserve"> acorde suport metodologic și tehnic registratorilor în procesul de încărcare a datelor în RICBI, asigurând respectarea cerințelor privind acuratețea și structura informației;</w:t>
      </w:r>
    </w:p>
    <w:p w14:paraId="4CECA7E3" w14:textId="580ED554" w:rsidR="003575EB" w:rsidRPr="00D915A8" w:rsidRDefault="003575EB" w:rsidP="00752F42">
      <w:pPr>
        <w:pStyle w:val="NormalWeb"/>
        <w:numPr>
          <w:ilvl w:val="1"/>
          <w:numId w:val="28"/>
        </w:numPr>
        <w:shd w:val="clear" w:color="auto" w:fill="FFFFFF"/>
        <w:tabs>
          <w:tab w:val="left" w:pos="993"/>
        </w:tabs>
        <w:spacing w:after="0"/>
        <w:ind w:left="0" w:firstLine="284"/>
        <w:jc w:val="both"/>
        <w:rPr>
          <w:sz w:val="28"/>
          <w:szCs w:val="28"/>
          <w:lang w:val="ro-RO"/>
        </w:rPr>
      </w:pPr>
      <w:r w:rsidRPr="00D915A8">
        <w:rPr>
          <w:sz w:val="28"/>
          <w:szCs w:val="28"/>
          <w:lang w:val="ro-RO"/>
        </w:rPr>
        <w:t xml:space="preserve">să asigure veridicitatea, plenitudinea informației conținute în  </w:t>
      </w:r>
      <w:r w:rsidR="00BA6CAD" w:rsidRPr="00D915A8">
        <w:rPr>
          <w:sz w:val="28"/>
          <w:szCs w:val="28"/>
          <w:lang w:val="ro-RO"/>
        </w:rPr>
        <w:t xml:space="preserve"> RICBI, prevenind omisiunile și inexactitățile în procesul de actualizare a datelor;</w:t>
      </w:r>
    </w:p>
    <w:p w14:paraId="51CA4EDE" w14:textId="7A9A27EB" w:rsidR="00CF5100" w:rsidRPr="00D915A8" w:rsidRDefault="00CF5100" w:rsidP="00752F42">
      <w:pPr>
        <w:pStyle w:val="NormalWeb"/>
        <w:numPr>
          <w:ilvl w:val="1"/>
          <w:numId w:val="28"/>
        </w:numPr>
        <w:shd w:val="clear" w:color="auto" w:fill="FFFFFF"/>
        <w:tabs>
          <w:tab w:val="left" w:pos="993"/>
        </w:tabs>
        <w:spacing w:after="0"/>
        <w:ind w:left="0" w:firstLine="284"/>
        <w:jc w:val="both"/>
        <w:rPr>
          <w:sz w:val="28"/>
          <w:szCs w:val="28"/>
          <w:lang w:val="ro-RO"/>
        </w:rPr>
      </w:pPr>
      <w:r w:rsidRPr="00D915A8">
        <w:rPr>
          <w:sz w:val="28"/>
          <w:szCs w:val="28"/>
          <w:lang w:val="ro-RO"/>
        </w:rPr>
        <w:t>să asigure păstrarea</w:t>
      </w:r>
      <w:r w:rsidR="00FE10D1" w:rsidRPr="00D915A8">
        <w:rPr>
          <w:sz w:val="28"/>
          <w:szCs w:val="28"/>
          <w:lang w:val="ro-RO"/>
        </w:rPr>
        <w:t xml:space="preserve"> și protecția</w:t>
      </w:r>
      <w:r w:rsidRPr="00D915A8">
        <w:rPr>
          <w:sz w:val="28"/>
          <w:szCs w:val="28"/>
          <w:lang w:val="ro-RO"/>
        </w:rPr>
        <w:t xml:space="preserve"> metadatelor din </w:t>
      </w:r>
      <w:r w:rsidR="00FE10D1" w:rsidRPr="00D915A8">
        <w:rPr>
          <w:sz w:val="28"/>
          <w:szCs w:val="28"/>
          <w:lang w:val="ro-RO"/>
        </w:rPr>
        <w:t>RICBI  prevenind orice modificare neautorizată sau alterare a acestora;</w:t>
      </w:r>
    </w:p>
    <w:p w14:paraId="1AC719CE" w14:textId="06FA68CC" w:rsidR="00CF5100" w:rsidRPr="00D915A8" w:rsidRDefault="00CF5100" w:rsidP="00752F42">
      <w:pPr>
        <w:pStyle w:val="NormalWeb"/>
        <w:numPr>
          <w:ilvl w:val="1"/>
          <w:numId w:val="28"/>
        </w:numPr>
        <w:shd w:val="clear" w:color="auto" w:fill="FFFFFF"/>
        <w:tabs>
          <w:tab w:val="left" w:pos="993"/>
        </w:tabs>
        <w:spacing w:after="0"/>
        <w:ind w:left="0" w:firstLine="284"/>
        <w:jc w:val="both"/>
        <w:rPr>
          <w:sz w:val="28"/>
          <w:szCs w:val="28"/>
          <w:lang w:val="ro-RO"/>
        </w:rPr>
      </w:pPr>
      <w:r w:rsidRPr="00D915A8">
        <w:rPr>
          <w:sz w:val="28"/>
          <w:szCs w:val="28"/>
          <w:lang w:val="ro-RO"/>
        </w:rPr>
        <w:t xml:space="preserve"> să </w:t>
      </w:r>
      <w:r w:rsidR="00FE10D1" w:rsidRPr="00D915A8">
        <w:rPr>
          <w:lang w:val="ro-RO"/>
        </w:rPr>
        <w:t xml:space="preserve"> </w:t>
      </w:r>
      <w:r w:rsidR="00FE10D1" w:rsidRPr="00D915A8">
        <w:rPr>
          <w:sz w:val="28"/>
          <w:szCs w:val="28"/>
          <w:lang w:val="ro-RO"/>
        </w:rPr>
        <w:t>acorde suport metodologic și tehnic registratorilor în procesul de creare sau actualizare a metadatelor, asigurând respectarea standardelor aplicabile;</w:t>
      </w:r>
    </w:p>
    <w:p w14:paraId="1C09222C" w14:textId="2787D516" w:rsidR="00CF5100" w:rsidRPr="00D915A8" w:rsidRDefault="00CF5100" w:rsidP="008A0EED">
      <w:pPr>
        <w:pStyle w:val="NormalWeb"/>
        <w:numPr>
          <w:ilvl w:val="1"/>
          <w:numId w:val="28"/>
        </w:numPr>
        <w:shd w:val="clear" w:color="auto" w:fill="FFFFFF"/>
        <w:tabs>
          <w:tab w:val="left" w:pos="1134"/>
        </w:tabs>
        <w:spacing w:after="0"/>
        <w:ind w:left="0" w:firstLine="284"/>
        <w:jc w:val="both"/>
        <w:rPr>
          <w:sz w:val="28"/>
          <w:szCs w:val="28"/>
          <w:lang w:val="ro-RO"/>
        </w:rPr>
      </w:pPr>
      <w:r w:rsidRPr="00D915A8">
        <w:rPr>
          <w:sz w:val="28"/>
          <w:szCs w:val="28"/>
          <w:lang w:val="ro-RO"/>
        </w:rPr>
        <w:t xml:space="preserve">să </w:t>
      </w:r>
      <w:r w:rsidR="00FE10D1" w:rsidRPr="00D915A8">
        <w:rPr>
          <w:sz w:val="28"/>
          <w:szCs w:val="28"/>
          <w:lang w:val="ro-RO"/>
        </w:rPr>
        <w:t xml:space="preserve"> elaboreze, să actualizeze și să mențină ghidul utilizatorilor RICBI, oferind instrucțiuni clare privind accesul și utilizarea datelor;</w:t>
      </w:r>
    </w:p>
    <w:p w14:paraId="2570A3E3" w14:textId="1D43EB3C" w:rsidR="00CF5100" w:rsidRPr="00D915A8" w:rsidRDefault="00CF5100" w:rsidP="008A0EED">
      <w:pPr>
        <w:pStyle w:val="NormalWeb"/>
        <w:numPr>
          <w:ilvl w:val="1"/>
          <w:numId w:val="28"/>
        </w:numPr>
        <w:shd w:val="clear" w:color="auto" w:fill="FFFFFF"/>
        <w:tabs>
          <w:tab w:val="left" w:pos="1134"/>
        </w:tabs>
        <w:spacing w:after="0"/>
        <w:ind w:left="0" w:firstLine="284"/>
        <w:jc w:val="both"/>
        <w:rPr>
          <w:sz w:val="28"/>
          <w:szCs w:val="28"/>
          <w:lang w:val="ro-RO"/>
        </w:rPr>
      </w:pPr>
      <w:r w:rsidRPr="00D915A8">
        <w:rPr>
          <w:sz w:val="28"/>
          <w:szCs w:val="28"/>
          <w:lang w:val="ro-RO"/>
        </w:rPr>
        <w:t xml:space="preserve">să monitorizeze și să supravegheze accesările </w:t>
      </w:r>
      <w:r w:rsidR="00FE10D1" w:rsidRPr="00D915A8">
        <w:rPr>
          <w:sz w:val="28"/>
          <w:szCs w:val="28"/>
          <w:lang w:val="ro-RO"/>
        </w:rPr>
        <w:t xml:space="preserve"> și utilizarea RICBI, prevenind utilizările neautorizate și identificând eventualele breșe de securitate;</w:t>
      </w:r>
    </w:p>
    <w:p w14:paraId="1AB1E4D2" w14:textId="51A43164" w:rsidR="00CF5100" w:rsidRPr="00D915A8" w:rsidRDefault="00CF5100" w:rsidP="008A0EED">
      <w:pPr>
        <w:pStyle w:val="NormalWeb"/>
        <w:numPr>
          <w:ilvl w:val="1"/>
          <w:numId w:val="28"/>
        </w:numPr>
        <w:shd w:val="clear" w:color="auto" w:fill="FFFFFF"/>
        <w:tabs>
          <w:tab w:val="left" w:pos="1134"/>
        </w:tabs>
        <w:spacing w:after="0"/>
        <w:ind w:left="0" w:firstLine="284"/>
        <w:jc w:val="both"/>
        <w:rPr>
          <w:sz w:val="28"/>
          <w:szCs w:val="28"/>
          <w:lang w:val="ro-RO"/>
        </w:rPr>
      </w:pPr>
      <w:r w:rsidRPr="00D915A8">
        <w:rPr>
          <w:sz w:val="28"/>
          <w:szCs w:val="28"/>
          <w:lang w:val="ro-RO"/>
        </w:rPr>
        <w:t xml:space="preserve">să </w:t>
      </w:r>
      <w:r w:rsidR="00FE10D1" w:rsidRPr="00D915A8">
        <w:rPr>
          <w:sz w:val="28"/>
          <w:szCs w:val="28"/>
          <w:lang w:val="ro-RO"/>
        </w:rPr>
        <w:t xml:space="preserve"> implementeze măsurile organizatorice și tehnice necesare pentru protecția și confidențialitatea informațiilor stocate în RICBI, prevenind distrugerea, modificarea, blocarea, copierea, răspândirea sau alte acțiuni ilicite, și asigurând un nivel adecvat de securitate în raport cu riscurile asociate prelucrării datelor;</w:t>
      </w:r>
    </w:p>
    <w:p w14:paraId="7E95A267" w14:textId="5244FB61" w:rsidR="00CA2A2D" w:rsidRPr="00CA2A2D" w:rsidRDefault="00CF5100" w:rsidP="00CA2A2D">
      <w:pPr>
        <w:pStyle w:val="NormalWeb"/>
        <w:numPr>
          <w:ilvl w:val="1"/>
          <w:numId w:val="28"/>
        </w:numPr>
        <w:shd w:val="clear" w:color="auto" w:fill="FFFFFF"/>
        <w:tabs>
          <w:tab w:val="left" w:pos="1134"/>
        </w:tabs>
        <w:spacing w:before="0" w:beforeAutospacing="0" w:after="0" w:afterAutospacing="0"/>
        <w:ind w:left="0" w:firstLine="284"/>
        <w:jc w:val="both"/>
        <w:rPr>
          <w:b/>
          <w:bCs/>
          <w:sz w:val="28"/>
          <w:szCs w:val="28"/>
          <w:lang w:val="ro-RO"/>
        </w:rPr>
      </w:pPr>
      <w:r w:rsidRPr="00CA2A2D">
        <w:rPr>
          <w:sz w:val="28"/>
          <w:szCs w:val="28"/>
          <w:lang w:val="ro-RO"/>
        </w:rPr>
        <w:t xml:space="preserve">să exercite alte atribuții necesare pentru </w:t>
      </w:r>
      <w:r w:rsidR="00FE10D1" w:rsidRPr="00CA2A2D">
        <w:rPr>
          <w:sz w:val="28"/>
          <w:szCs w:val="28"/>
          <w:lang w:val="ro-RO"/>
        </w:rPr>
        <w:t>menținerea integrității, securității și funcționării eficiente a RICBI, în conformitate cu actele normative aplicabile.</w:t>
      </w:r>
    </w:p>
    <w:p w14:paraId="689B9867" w14:textId="77777777" w:rsidR="00CA2A2D" w:rsidRPr="00CA2A2D" w:rsidRDefault="00CA2A2D" w:rsidP="00CA2A2D">
      <w:pPr>
        <w:pStyle w:val="NormalWeb"/>
        <w:shd w:val="clear" w:color="auto" w:fill="FFFFFF"/>
        <w:tabs>
          <w:tab w:val="left" w:pos="1134"/>
        </w:tabs>
        <w:spacing w:before="0" w:beforeAutospacing="0" w:after="0" w:afterAutospacing="0"/>
        <w:ind w:left="644"/>
        <w:rPr>
          <w:sz w:val="16"/>
          <w:szCs w:val="16"/>
          <w:lang w:val="ro-RO"/>
        </w:rPr>
      </w:pPr>
    </w:p>
    <w:p w14:paraId="27F6DA93" w14:textId="4D84541C" w:rsidR="00CF5100" w:rsidRPr="00CA2A2D" w:rsidRDefault="00CF5100" w:rsidP="00CA2A2D">
      <w:pPr>
        <w:pStyle w:val="NormalWeb"/>
        <w:shd w:val="clear" w:color="auto" w:fill="FFFFFF"/>
        <w:tabs>
          <w:tab w:val="left" w:pos="1134"/>
        </w:tabs>
        <w:spacing w:before="0" w:beforeAutospacing="0" w:after="0" w:afterAutospacing="0"/>
        <w:ind w:left="644"/>
        <w:jc w:val="center"/>
        <w:rPr>
          <w:b/>
          <w:bCs/>
          <w:sz w:val="28"/>
          <w:szCs w:val="28"/>
          <w:lang w:val="ro-RO"/>
        </w:rPr>
      </w:pPr>
      <w:r w:rsidRPr="00CA2A2D">
        <w:rPr>
          <w:b/>
          <w:bCs/>
          <w:sz w:val="28"/>
          <w:szCs w:val="28"/>
          <w:lang w:val="ro-RO"/>
        </w:rPr>
        <w:t>Secțiunea a 3-a</w:t>
      </w:r>
    </w:p>
    <w:p w14:paraId="0C60B47A" w14:textId="7E8CB696" w:rsidR="00CF5100" w:rsidRPr="00D915A8" w:rsidRDefault="00CF5100" w:rsidP="00CA2A2D">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Drepturile și obligațiile registratorului</w:t>
      </w:r>
      <w:r w:rsidR="00517CB3" w:rsidRPr="00D915A8">
        <w:rPr>
          <w:b/>
          <w:bCs/>
          <w:sz w:val="28"/>
          <w:szCs w:val="28"/>
          <w:lang w:val="ro-RO"/>
        </w:rPr>
        <w:t xml:space="preserve"> </w:t>
      </w:r>
      <w:r w:rsidR="00FE10D1" w:rsidRPr="00D915A8">
        <w:rPr>
          <w:b/>
          <w:bCs/>
          <w:sz w:val="28"/>
          <w:szCs w:val="28"/>
          <w:lang w:val="ro-RO"/>
        </w:rPr>
        <w:t>RICBI</w:t>
      </w:r>
    </w:p>
    <w:p w14:paraId="74F876A5"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7697F073" w14:textId="17545B65" w:rsidR="00CC602C"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Registratorul</w:t>
      </w:r>
      <w:r w:rsidR="00517CB3" w:rsidRPr="00D915A8">
        <w:rPr>
          <w:sz w:val="28"/>
          <w:szCs w:val="28"/>
          <w:lang w:val="ro-RO"/>
        </w:rPr>
        <w:t xml:space="preserve"> </w:t>
      </w:r>
      <w:r w:rsidRPr="00D915A8">
        <w:rPr>
          <w:sz w:val="28"/>
          <w:szCs w:val="28"/>
          <w:lang w:val="ro-RO"/>
        </w:rPr>
        <w:t>are dreptul:</w:t>
      </w:r>
    </w:p>
    <w:p w14:paraId="610F798C" w14:textId="4B811FC4" w:rsidR="00CF5100" w:rsidRPr="00D915A8" w:rsidRDefault="008847B1" w:rsidP="00F029DA">
      <w:pPr>
        <w:pStyle w:val="NormalWeb"/>
        <w:shd w:val="clear" w:color="auto" w:fill="FFFFFF"/>
        <w:spacing w:before="0" w:beforeAutospacing="0" w:after="0" w:afterAutospacing="0"/>
        <w:ind w:firstLine="284"/>
        <w:jc w:val="both"/>
        <w:rPr>
          <w:sz w:val="28"/>
          <w:szCs w:val="28"/>
          <w:lang w:val="ro-RO"/>
        </w:rPr>
      </w:pPr>
      <w:r>
        <w:rPr>
          <w:sz w:val="28"/>
          <w:szCs w:val="28"/>
          <w:lang w:val="ro-RO"/>
        </w:rPr>
        <w:t>18</w:t>
      </w:r>
      <w:r w:rsidR="00CF5100" w:rsidRPr="00D915A8">
        <w:rPr>
          <w:sz w:val="28"/>
          <w:szCs w:val="28"/>
          <w:lang w:val="ro-RO"/>
        </w:rPr>
        <w:t xml:space="preserve">.1. să vizualizeze și să editeze informațiile </w:t>
      </w:r>
      <w:r w:rsidR="00FE10D1" w:rsidRPr="00D915A8">
        <w:rPr>
          <w:lang w:val="ro-RO"/>
        </w:rPr>
        <w:t xml:space="preserve"> </w:t>
      </w:r>
      <w:r w:rsidR="00FE10D1" w:rsidRPr="00D915A8">
        <w:rPr>
          <w:sz w:val="28"/>
          <w:szCs w:val="28"/>
          <w:lang w:val="ro-RO"/>
        </w:rPr>
        <w:t xml:space="preserve">din RICBI, în limitele rolului atribuit și conform competențelor delegate; </w:t>
      </w:r>
    </w:p>
    <w:p w14:paraId="688C39D9" w14:textId="388AFD36" w:rsidR="00CF5100" w:rsidRPr="00D915A8" w:rsidRDefault="008847B1" w:rsidP="00F029DA">
      <w:pPr>
        <w:pStyle w:val="NormalWeb"/>
        <w:shd w:val="clear" w:color="auto" w:fill="FFFFFF"/>
        <w:spacing w:before="0" w:beforeAutospacing="0" w:after="0" w:afterAutospacing="0"/>
        <w:ind w:firstLine="284"/>
        <w:jc w:val="both"/>
        <w:rPr>
          <w:sz w:val="28"/>
          <w:szCs w:val="28"/>
          <w:lang w:val="ro-RO"/>
        </w:rPr>
      </w:pPr>
      <w:r>
        <w:rPr>
          <w:sz w:val="28"/>
          <w:szCs w:val="28"/>
          <w:lang w:val="ro-RO"/>
        </w:rPr>
        <w:t>18</w:t>
      </w:r>
      <w:r w:rsidR="00CF5100" w:rsidRPr="00D915A8">
        <w:rPr>
          <w:sz w:val="28"/>
          <w:szCs w:val="28"/>
          <w:lang w:val="ro-RO"/>
        </w:rPr>
        <w:t xml:space="preserve">.2. să acceseze </w:t>
      </w:r>
      <w:r w:rsidR="00FE10D1" w:rsidRPr="00D915A8">
        <w:rPr>
          <w:sz w:val="28"/>
          <w:szCs w:val="28"/>
          <w:lang w:val="ro-RO"/>
        </w:rPr>
        <w:t>RICBI, în conformitate cu drepturile de acces stabilite de posesor și deținător;</w:t>
      </w:r>
    </w:p>
    <w:p w14:paraId="66941CF6" w14:textId="2A597DBF" w:rsidR="00CF5100" w:rsidRPr="00D915A8" w:rsidRDefault="008847B1" w:rsidP="00F029DA">
      <w:pPr>
        <w:pStyle w:val="NormalWeb"/>
        <w:shd w:val="clear" w:color="auto" w:fill="FFFFFF"/>
        <w:spacing w:before="0" w:beforeAutospacing="0" w:after="0" w:afterAutospacing="0"/>
        <w:ind w:firstLine="284"/>
        <w:jc w:val="both"/>
        <w:rPr>
          <w:sz w:val="28"/>
          <w:szCs w:val="28"/>
          <w:lang w:val="ro-RO"/>
        </w:rPr>
      </w:pPr>
      <w:r>
        <w:rPr>
          <w:sz w:val="28"/>
          <w:szCs w:val="28"/>
          <w:lang w:val="ro-RO"/>
        </w:rPr>
        <w:t>18</w:t>
      </w:r>
      <w:r w:rsidR="00CF5100" w:rsidRPr="00D915A8">
        <w:rPr>
          <w:sz w:val="28"/>
          <w:szCs w:val="28"/>
          <w:lang w:val="ro-RO"/>
        </w:rPr>
        <w:t xml:space="preserve">.3. să acceseze informațiile care se conțin în </w:t>
      </w:r>
      <w:r w:rsidR="00F029DA" w:rsidRPr="00D915A8">
        <w:rPr>
          <w:sz w:val="28"/>
          <w:szCs w:val="28"/>
          <w:lang w:val="ro-RO"/>
        </w:rPr>
        <w:t xml:space="preserve"> RICBI care au fost prezentate sau introduse de către acesta, în conformitate cu regulamentele aplicabile;</w:t>
      </w:r>
    </w:p>
    <w:p w14:paraId="662AD71A" w14:textId="63A857C5" w:rsidR="00CF5100" w:rsidRPr="00D915A8" w:rsidRDefault="008847B1" w:rsidP="00F029DA">
      <w:pPr>
        <w:pStyle w:val="NormalWeb"/>
        <w:shd w:val="clear" w:color="auto" w:fill="FFFFFF"/>
        <w:spacing w:before="0" w:beforeAutospacing="0" w:after="0" w:afterAutospacing="0"/>
        <w:ind w:firstLine="284"/>
        <w:jc w:val="both"/>
        <w:rPr>
          <w:sz w:val="28"/>
          <w:szCs w:val="28"/>
          <w:lang w:val="ro-RO"/>
        </w:rPr>
      </w:pPr>
      <w:r>
        <w:rPr>
          <w:sz w:val="28"/>
          <w:szCs w:val="28"/>
          <w:lang w:val="ro-RO"/>
        </w:rPr>
        <w:lastRenderedPageBreak/>
        <w:t>18</w:t>
      </w:r>
      <w:r w:rsidR="00CF5100" w:rsidRPr="00D915A8">
        <w:rPr>
          <w:sz w:val="28"/>
          <w:szCs w:val="28"/>
          <w:lang w:val="ro-RO"/>
        </w:rPr>
        <w:t xml:space="preserve">.4. să înainteze posesorului propuneri privind modificarea actelor normative care reglementează </w:t>
      </w:r>
      <w:r w:rsidR="00480C2D" w:rsidRPr="00480C2D">
        <w:rPr>
          <w:sz w:val="28"/>
          <w:szCs w:val="28"/>
          <w:lang w:val="ro-RO"/>
        </w:rPr>
        <w:t xml:space="preserve">ținerea </w:t>
      </w:r>
      <w:r w:rsidR="00CF5100" w:rsidRPr="00D915A8">
        <w:rPr>
          <w:sz w:val="28"/>
          <w:szCs w:val="28"/>
          <w:lang w:val="ro-RO"/>
        </w:rPr>
        <w:t>acestuia;</w:t>
      </w:r>
    </w:p>
    <w:p w14:paraId="2F54E3A4" w14:textId="048D3731" w:rsidR="00CF5100" w:rsidRPr="00D915A8" w:rsidRDefault="008847B1" w:rsidP="00F029DA">
      <w:pPr>
        <w:pStyle w:val="NormalWeb"/>
        <w:shd w:val="clear" w:color="auto" w:fill="FFFFFF"/>
        <w:spacing w:before="0" w:beforeAutospacing="0" w:after="0" w:afterAutospacing="0"/>
        <w:ind w:firstLine="284"/>
        <w:jc w:val="both"/>
        <w:rPr>
          <w:sz w:val="28"/>
          <w:szCs w:val="28"/>
          <w:lang w:val="ro-RO"/>
        </w:rPr>
      </w:pPr>
      <w:r>
        <w:rPr>
          <w:sz w:val="28"/>
          <w:szCs w:val="28"/>
          <w:lang w:val="ro-RO"/>
        </w:rPr>
        <w:t>18</w:t>
      </w:r>
      <w:r w:rsidR="00CF5100" w:rsidRPr="00D915A8">
        <w:rPr>
          <w:sz w:val="28"/>
          <w:szCs w:val="28"/>
          <w:lang w:val="ro-RO"/>
        </w:rPr>
        <w:t xml:space="preserve">.5. să solicite și să primească de la posesor și deținător </w:t>
      </w:r>
      <w:r w:rsidR="00F029DA" w:rsidRPr="00D915A8">
        <w:rPr>
          <w:sz w:val="28"/>
          <w:szCs w:val="28"/>
          <w:lang w:val="ro-RO"/>
        </w:rPr>
        <w:t xml:space="preserve">suport </w:t>
      </w:r>
      <w:r w:rsidR="00CF5100" w:rsidRPr="00D915A8">
        <w:rPr>
          <w:sz w:val="28"/>
          <w:szCs w:val="28"/>
          <w:lang w:val="ro-RO"/>
        </w:rPr>
        <w:t xml:space="preserve">metodologic și </w:t>
      </w:r>
      <w:r w:rsidR="00F029DA" w:rsidRPr="00D915A8">
        <w:rPr>
          <w:sz w:val="28"/>
          <w:szCs w:val="28"/>
          <w:lang w:val="ro-RO"/>
        </w:rPr>
        <w:t xml:space="preserve"> tehnic privind utilizarea RICBI;</w:t>
      </w:r>
    </w:p>
    <w:p w14:paraId="33BFA0FB" w14:textId="7F4E34AC" w:rsidR="00CF5100" w:rsidRPr="00D915A8" w:rsidRDefault="008847B1" w:rsidP="00F029DA">
      <w:pPr>
        <w:pStyle w:val="NormalWeb"/>
        <w:shd w:val="clear" w:color="auto" w:fill="FFFFFF"/>
        <w:spacing w:before="0" w:beforeAutospacing="0" w:after="0" w:afterAutospacing="0"/>
        <w:ind w:firstLine="284"/>
        <w:jc w:val="both"/>
        <w:rPr>
          <w:sz w:val="28"/>
          <w:szCs w:val="28"/>
          <w:lang w:val="ro-RO"/>
        </w:rPr>
      </w:pPr>
      <w:r>
        <w:rPr>
          <w:sz w:val="28"/>
          <w:szCs w:val="28"/>
          <w:lang w:val="ro-RO"/>
        </w:rPr>
        <w:t>18</w:t>
      </w:r>
      <w:r w:rsidR="00CF5100" w:rsidRPr="00D915A8">
        <w:rPr>
          <w:sz w:val="28"/>
          <w:szCs w:val="28"/>
          <w:lang w:val="ro-RO"/>
        </w:rPr>
        <w:t>.6. să solicite și să primească de la posesor informații referitoare la nivelul agreat al serviciilor conform indicatorilor stabiliți</w:t>
      </w:r>
      <w:r w:rsidR="00F029DA" w:rsidRPr="00D915A8">
        <w:rPr>
          <w:sz w:val="28"/>
          <w:szCs w:val="28"/>
          <w:lang w:val="ro-RO"/>
        </w:rPr>
        <w:t xml:space="preserve"> în cadrul normativ</w:t>
      </w:r>
      <w:r w:rsidR="00CF5100" w:rsidRPr="00D915A8">
        <w:rPr>
          <w:sz w:val="28"/>
          <w:szCs w:val="28"/>
          <w:lang w:val="ro-RO"/>
        </w:rPr>
        <w:t>;</w:t>
      </w:r>
    </w:p>
    <w:p w14:paraId="79336E24" w14:textId="08B0DFFA" w:rsidR="008847B1" w:rsidRDefault="008847B1" w:rsidP="008847B1">
      <w:pPr>
        <w:pStyle w:val="NormalWeb"/>
        <w:shd w:val="clear" w:color="auto" w:fill="FFFFFF"/>
        <w:spacing w:before="0" w:beforeAutospacing="0" w:after="0" w:afterAutospacing="0"/>
        <w:ind w:firstLine="284"/>
        <w:jc w:val="both"/>
        <w:rPr>
          <w:sz w:val="28"/>
          <w:szCs w:val="28"/>
          <w:lang w:val="ro-RO"/>
        </w:rPr>
      </w:pPr>
      <w:r>
        <w:rPr>
          <w:sz w:val="28"/>
          <w:szCs w:val="28"/>
          <w:lang w:val="ro-RO"/>
        </w:rPr>
        <w:t>18</w:t>
      </w:r>
      <w:r w:rsidR="00CF5100" w:rsidRPr="00D915A8">
        <w:rPr>
          <w:sz w:val="28"/>
          <w:szCs w:val="28"/>
          <w:lang w:val="ro-RO"/>
        </w:rPr>
        <w:t xml:space="preserve">.7. să înainteze posesorului și deținătorului propuneri privind îmbunătățirea și sporirea eficacității </w:t>
      </w:r>
      <w:r w:rsidR="00480C2D" w:rsidRPr="00480C2D">
        <w:rPr>
          <w:sz w:val="28"/>
          <w:szCs w:val="28"/>
          <w:lang w:val="ro-RO"/>
        </w:rPr>
        <w:t>ținerii</w:t>
      </w:r>
      <w:r w:rsidR="00F029DA" w:rsidRPr="00480C2D">
        <w:rPr>
          <w:sz w:val="28"/>
          <w:szCs w:val="28"/>
          <w:lang w:val="ro-RO"/>
        </w:rPr>
        <w:t xml:space="preserve"> </w:t>
      </w:r>
      <w:r w:rsidR="00F029DA" w:rsidRPr="00D915A8">
        <w:rPr>
          <w:sz w:val="28"/>
          <w:szCs w:val="28"/>
          <w:lang w:val="ro-RO"/>
        </w:rPr>
        <w:t>RICBI;</w:t>
      </w:r>
    </w:p>
    <w:p w14:paraId="62EF0CDE" w14:textId="0F6489B7" w:rsidR="008847B1" w:rsidRDefault="008847B1" w:rsidP="008847B1">
      <w:pPr>
        <w:pStyle w:val="NormalWeb"/>
        <w:shd w:val="clear" w:color="auto" w:fill="FFFFFF"/>
        <w:spacing w:before="0" w:beforeAutospacing="0" w:after="0" w:afterAutospacing="0"/>
        <w:ind w:firstLine="284"/>
        <w:jc w:val="both"/>
        <w:rPr>
          <w:sz w:val="28"/>
          <w:szCs w:val="28"/>
          <w:lang w:val="ro-RO"/>
        </w:rPr>
      </w:pPr>
      <w:r>
        <w:rPr>
          <w:sz w:val="28"/>
          <w:szCs w:val="28"/>
          <w:lang w:val="ro-RO"/>
        </w:rPr>
        <w:t>18</w:t>
      </w:r>
      <w:r w:rsidR="00CC602C" w:rsidRPr="00D915A8">
        <w:rPr>
          <w:sz w:val="28"/>
          <w:szCs w:val="28"/>
          <w:lang w:val="ro-RO"/>
        </w:rPr>
        <w:t xml:space="preserve">.8. să solicite și să primească de la deținător </w:t>
      </w:r>
      <w:r w:rsidR="00F029DA" w:rsidRPr="00D915A8">
        <w:rPr>
          <w:sz w:val="28"/>
          <w:szCs w:val="28"/>
          <w:lang w:val="ro-RO"/>
        </w:rPr>
        <w:t xml:space="preserve"> suport metodologic și tehnic privind utilizarea RICBI pentru crearea sau actualizarea metadatelor.</w:t>
      </w:r>
    </w:p>
    <w:p w14:paraId="6D763490" w14:textId="4449EBFC" w:rsidR="00CC602C"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Registratorul </w:t>
      </w:r>
      <w:r w:rsidR="00B96EB7" w:rsidRPr="00D915A8">
        <w:rPr>
          <w:sz w:val="28"/>
          <w:szCs w:val="28"/>
          <w:lang w:val="ro-RO"/>
        </w:rPr>
        <w:t xml:space="preserve">RICBI  </w:t>
      </w:r>
      <w:r w:rsidRPr="00D915A8">
        <w:rPr>
          <w:sz w:val="28"/>
          <w:szCs w:val="28"/>
          <w:lang w:val="ro-RO"/>
        </w:rPr>
        <w:t>este obligat:</w:t>
      </w:r>
    </w:p>
    <w:p w14:paraId="775337BC" w14:textId="7647A24B" w:rsidR="00CC602C" w:rsidRPr="00D915A8" w:rsidRDefault="008847B1" w:rsidP="008847B1">
      <w:pPr>
        <w:pStyle w:val="NormalWeb"/>
        <w:shd w:val="clear" w:color="auto" w:fill="FFFFFF"/>
        <w:spacing w:before="0" w:beforeAutospacing="0" w:after="0" w:afterAutospacing="0"/>
        <w:ind w:firstLine="284"/>
        <w:jc w:val="both"/>
        <w:rPr>
          <w:sz w:val="28"/>
          <w:szCs w:val="28"/>
          <w:lang w:val="ro-RO"/>
        </w:rPr>
      </w:pPr>
      <w:r>
        <w:rPr>
          <w:sz w:val="28"/>
          <w:szCs w:val="28"/>
          <w:lang w:val="ro-RO"/>
        </w:rPr>
        <w:t>19</w:t>
      </w:r>
      <w:r w:rsidR="00CF5100" w:rsidRPr="00D915A8">
        <w:rPr>
          <w:sz w:val="28"/>
          <w:szCs w:val="28"/>
          <w:lang w:val="ro-RO"/>
        </w:rPr>
        <w:t xml:space="preserve">.1. </w:t>
      </w:r>
      <w:r w:rsidR="00CC602C" w:rsidRPr="00D915A8">
        <w:rPr>
          <w:sz w:val="28"/>
          <w:szCs w:val="28"/>
          <w:lang w:val="ro-RO"/>
        </w:rPr>
        <w:t xml:space="preserve">să înregistreze datele în </w:t>
      </w:r>
      <w:r w:rsidR="00F029DA" w:rsidRPr="00D915A8">
        <w:rPr>
          <w:sz w:val="28"/>
          <w:szCs w:val="28"/>
          <w:lang w:val="ro-RO"/>
        </w:rPr>
        <w:t xml:space="preserve">RICBI </w:t>
      </w:r>
      <w:r w:rsidR="00CC602C" w:rsidRPr="00D915A8">
        <w:rPr>
          <w:sz w:val="28"/>
          <w:szCs w:val="28"/>
          <w:lang w:val="ro-RO"/>
        </w:rPr>
        <w:t>în conformitate cu prevederile legale;</w:t>
      </w:r>
    </w:p>
    <w:p w14:paraId="3F2C4436" w14:textId="003D92DD" w:rsidR="00CC602C" w:rsidRPr="00D915A8" w:rsidRDefault="008847B1" w:rsidP="008847B1">
      <w:pPr>
        <w:pStyle w:val="NormalWeb"/>
        <w:shd w:val="clear" w:color="auto" w:fill="FFFFFF"/>
        <w:spacing w:before="0" w:beforeAutospacing="0" w:after="0" w:afterAutospacing="0"/>
        <w:ind w:firstLine="284"/>
        <w:jc w:val="both"/>
        <w:rPr>
          <w:sz w:val="28"/>
          <w:szCs w:val="28"/>
          <w:lang w:val="ro-RO"/>
        </w:rPr>
      </w:pPr>
      <w:r>
        <w:rPr>
          <w:sz w:val="28"/>
          <w:szCs w:val="28"/>
          <w:lang w:val="ro-RO"/>
        </w:rPr>
        <w:t>19</w:t>
      </w:r>
      <w:r w:rsidR="00CF5100" w:rsidRPr="00D915A8">
        <w:rPr>
          <w:sz w:val="28"/>
          <w:szCs w:val="28"/>
          <w:lang w:val="ro-RO"/>
        </w:rPr>
        <w:t xml:space="preserve">.2. </w:t>
      </w:r>
      <w:r w:rsidR="00CC602C" w:rsidRPr="00D915A8">
        <w:rPr>
          <w:sz w:val="28"/>
          <w:szCs w:val="28"/>
          <w:lang w:val="ro-RO"/>
        </w:rPr>
        <w:t>să asigure corectitudinea, autenticitatea și veridicitatea datelor introduse</w:t>
      </w:r>
      <w:r w:rsidR="00B96EB7" w:rsidRPr="00D915A8">
        <w:rPr>
          <w:sz w:val="28"/>
          <w:szCs w:val="28"/>
          <w:lang w:val="ro-RO"/>
        </w:rPr>
        <w:t>, prevenind erorile și informațiile inexacte</w:t>
      </w:r>
      <w:r w:rsidR="00CC602C" w:rsidRPr="00D915A8">
        <w:rPr>
          <w:sz w:val="28"/>
          <w:szCs w:val="28"/>
          <w:lang w:val="ro-RO"/>
        </w:rPr>
        <w:t>;</w:t>
      </w:r>
    </w:p>
    <w:p w14:paraId="6D968C09" w14:textId="2CE2230F" w:rsidR="00CC602C" w:rsidRPr="00D915A8" w:rsidRDefault="008847B1" w:rsidP="008847B1">
      <w:pPr>
        <w:pStyle w:val="NormalWeb"/>
        <w:shd w:val="clear" w:color="auto" w:fill="FFFFFF"/>
        <w:spacing w:before="0" w:beforeAutospacing="0" w:after="0" w:afterAutospacing="0"/>
        <w:ind w:firstLine="284"/>
        <w:jc w:val="both"/>
        <w:rPr>
          <w:sz w:val="28"/>
          <w:szCs w:val="28"/>
          <w:lang w:val="ro-RO"/>
        </w:rPr>
      </w:pPr>
      <w:r>
        <w:rPr>
          <w:sz w:val="28"/>
          <w:szCs w:val="28"/>
          <w:lang w:val="ro-RO"/>
        </w:rPr>
        <w:t>19</w:t>
      </w:r>
      <w:r w:rsidR="00CF5100" w:rsidRPr="00D915A8">
        <w:rPr>
          <w:sz w:val="28"/>
          <w:szCs w:val="28"/>
          <w:lang w:val="ro-RO"/>
        </w:rPr>
        <w:t xml:space="preserve">.3. </w:t>
      </w:r>
      <w:r w:rsidR="00CC602C" w:rsidRPr="00D915A8">
        <w:rPr>
          <w:sz w:val="28"/>
          <w:szCs w:val="28"/>
          <w:lang w:val="ro-RO"/>
        </w:rPr>
        <w:t xml:space="preserve">să asigure actualizarea </w:t>
      </w:r>
      <w:r w:rsidR="00B96EB7" w:rsidRPr="00D915A8">
        <w:rPr>
          <w:sz w:val="28"/>
          <w:szCs w:val="28"/>
          <w:lang w:val="ro-RO"/>
        </w:rPr>
        <w:t xml:space="preserve">în timp real </w:t>
      </w:r>
      <w:r w:rsidR="00CC602C" w:rsidRPr="00D915A8">
        <w:rPr>
          <w:sz w:val="28"/>
          <w:szCs w:val="28"/>
          <w:lang w:val="ro-RO"/>
        </w:rPr>
        <w:t>datelor introduse</w:t>
      </w:r>
      <w:r w:rsidR="00C001F4">
        <w:rPr>
          <w:sz w:val="28"/>
          <w:szCs w:val="28"/>
          <w:lang w:val="ro-RO"/>
        </w:rPr>
        <w:t xml:space="preserve"> </w:t>
      </w:r>
      <w:r w:rsidR="00C001F4" w:rsidRPr="00C001F4">
        <w:rPr>
          <w:sz w:val="28"/>
          <w:szCs w:val="28"/>
          <w:lang w:val="ro-RO"/>
        </w:rPr>
        <w:t>în RICBI exclusiv în baza informațiilor documentate, recepționate de la deținătorii sau furnizorii oficiali de date, utilizând mecanismele de interoperabilitate prevăzute de cadrul normativ</w:t>
      </w:r>
      <w:r w:rsidR="00CC602C" w:rsidRPr="00D915A8">
        <w:rPr>
          <w:sz w:val="28"/>
          <w:szCs w:val="28"/>
          <w:lang w:val="ro-RO"/>
        </w:rPr>
        <w:t>;</w:t>
      </w:r>
    </w:p>
    <w:p w14:paraId="563C561B" w14:textId="7D12AF70" w:rsidR="00CF5100" w:rsidRPr="00D915A8" w:rsidRDefault="008847B1" w:rsidP="008847B1">
      <w:pPr>
        <w:pStyle w:val="NormalWeb"/>
        <w:shd w:val="clear" w:color="auto" w:fill="FFFFFF"/>
        <w:spacing w:before="0" w:beforeAutospacing="0" w:after="0" w:afterAutospacing="0"/>
        <w:ind w:firstLine="284"/>
        <w:jc w:val="both"/>
        <w:rPr>
          <w:sz w:val="28"/>
          <w:szCs w:val="28"/>
          <w:lang w:val="ro-RO"/>
        </w:rPr>
      </w:pPr>
      <w:r>
        <w:rPr>
          <w:sz w:val="28"/>
          <w:szCs w:val="28"/>
          <w:lang w:val="ro-RO"/>
        </w:rPr>
        <w:t>19</w:t>
      </w:r>
      <w:r w:rsidR="00CC602C" w:rsidRPr="00D915A8">
        <w:rPr>
          <w:sz w:val="28"/>
          <w:szCs w:val="28"/>
          <w:lang w:val="ro-RO"/>
        </w:rPr>
        <w:t>.4.</w:t>
      </w:r>
      <w:r w:rsidR="001A1088" w:rsidRPr="00D915A8">
        <w:rPr>
          <w:sz w:val="28"/>
          <w:szCs w:val="28"/>
          <w:lang w:val="ro-RO"/>
        </w:rPr>
        <w:t xml:space="preserve"> </w:t>
      </w:r>
      <w:r w:rsidR="00CF5100" w:rsidRPr="00D915A8">
        <w:rPr>
          <w:sz w:val="28"/>
          <w:szCs w:val="28"/>
          <w:lang w:val="ro-RO"/>
        </w:rPr>
        <w:t xml:space="preserve">să întreprindă măsuri pentru </w:t>
      </w:r>
      <w:r w:rsidR="00B96EB7" w:rsidRPr="00D915A8">
        <w:rPr>
          <w:sz w:val="28"/>
          <w:szCs w:val="28"/>
          <w:lang w:val="ro-RO"/>
        </w:rPr>
        <w:t>prevenirea</w:t>
      </w:r>
      <w:r w:rsidR="00CF5100" w:rsidRPr="00D915A8">
        <w:rPr>
          <w:sz w:val="28"/>
          <w:szCs w:val="28"/>
          <w:lang w:val="ro-RO"/>
        </w:rPr>
        <w:t xml:space="preserve"> accesului neautorizat al persoanelor terțe</w:t>
      </w:r>
      <w:r w:rsidR="00B96EB7" w:rsidRPr="00D915A8">
        <w:rPr>
          <w:lang w:val="ro-RO"/>
        </w:rPr>
        <w:t xml:space="preserve"> </w:t>
      </w:r>
      <w:r w:rsidR="00B96EB7" w:rsidRPr="00D915A8">
        <w:rPr>
          <w:sz w:val="28"/>
          <w:szCs w:val="28"/>
          <w:lang w:val="ro-RO"/>
        </w:rPr>
        <w:t>la datele din RICBI;</w:t>
      </w:r>
    </w:p>
    <w:p w14:paraId="5DE7E02E" w14:textId="0F1478A0" w:rsidR="00CF5100" w:rsidRPr="00D915A8" w:rsidRDefault="008847B1" w:rsidP="008847B1">
      <w:pPr>
        <w:pStyle w:val="NormalWeb"/>
        <w:shd w:val="clear" w:color="auto" w:fill="FFFFFF"/>
        <w:spacing w:before="0" w:beforeAutospacing="0" w:after="0" w:afterAutospacing="0"/>
        <w:ind w:firstLine="284"/>
        <w:jc w:val="both"/>
        <w:rPr>
          <w:sz w:val="28"/>
          <w:szCs w:val="28"/>
          <w:lang w:val="ro-RO"/>
        </w:rPr>
      </w:pPr>
      <w:r>
        <w:rPr>
          <w:sz w:val="28"/>
          <w:szCs w:val="28"/>
          <w:lang w:val="ro-RO"/>
        </w:rPr>
        <w:t>19</w:t>
      </w:r>
      <w:r w:rsidR="001A1088" w:rsidRPr="00D915A8">
        <w:rPr>
          <w:sz w:val="28"/>
          <w:szCs w:val="28"/>
          <w:lang w:val="ro-RO"/>
        </w:rPr>
        <w:t xml:space="preserve">.5. </w:t>
      </w:r>
      <w:r w:rsidR="00CF5100" w:rsidRPr="00D915A8">
        <w:rPr>
          <w:sz w:val="28"/>
          <w:szCs w:val="28"/>
          <w:lang w:val="ro-RO"/>
        </w:rPr>
        <w:t xml:space="preserve">să utilizeze </w:t>
      </w:r>
      <w:r w:rsidR="00B96EB7" w:rsidRPr="00D915A8">
        <w:rPr>
          <w:sz w:val="28"/>
          <w:szCs w:val="28"/>
          <w:lang w:val="ro-RO"/>
        </w:rPr>
        <w:t>informațiile RICBI</w:t>
      </w:r>
      <w:r w:rsidR="00517CB3" w:rsidRPr="00D915A8">
        <w:rPr>
          <w:sz w:val="28"/>
          <w:szCs w:val="28"/>
          <w:lang w:val="ro-RO"/>
        </w:rPr>
        <w:t xml:space="preserve"> </w:t>
      </w:r>
      <w:r w:rsidR="00CF5100" w:rsidRPr="00D915A8">
        <w:rPr>
          <w:sz w:val="28"/>
          <w:szCs w:val="28"/>
          <w:lang w:val="ro-RO"/>
        </w:rPr>
        <w:t xml:space="preserve"> în exclusivitate conform destinației acestora și în strictă conformitate cu legislația;</w:t>
      </w:r>
    </w:p>
    <w:p w14:paraId="6EDEEBA1"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6C68A365" w14:textId="67E6B458" w:rsidR="00CF5100" w:rsidRPr="00D915A8" w:rsidRDefault="00CF5100" w:rsidP="00517CB3">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Secțiunea a 4-a</w:t>
      </w:r>
    </w:p>
    <w:p w14:paraId="30EDE40A" w14:textId="5A837D58" w:rsidR="00CF5100" w:rsidRPr="00D915A8" w:rsidRDefault="00CF5100" w:rsidP="00517CB3">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Drepturile și obligațiile furnizorului de date</w:t>
      </w:r>
      <w:r w:rsidR="00517CB3" w:rsidRPr="00D915A8">
        <w:rPr>
          <w:b/>
          <w:bCs/>
          <w:sz w:val="28"/>
          <w:szCs w:val="28"/>
          <w:lang w:val="ro-RO"/>
        </w:rPr>
        <w:t xml:space="preserve"> </w:t>
      </w:r>
      <w:r w:rsidR="00B96EB7" w:rsidRPr="00D915A8">
        <w:rPr>
          <w:b/>
          <w:bCs/>
          <w:sz w:val="28"/>
          <w:szCs w:val="28"/>
          <w:lang w:val="ro-RO"/>
        </w:rPr>
        <w:t>și destinatarului</w:t>
      </w:r>
      <w:r w:rsidRPr="00D915A8">
        <w:rPr>
          <w:b/>
          <w:bCs/>
          <w:sz w:val="28"/>
          <w:szCs w:val="28"/>
          <w:lang w:val="ro-RO"/>
        </w:rPr>
        <w:t xml:space="preserve"> </w:t>
      </w:r>
      <w:r w:rsidR="00B96EB7" w:rsidRPr="00D915A8">
        <w:rPr>
          <w:b/>
          <w:bCs/>
          <w:sz w:val="28"/>
          <w:szCs w:val="28"/>
          <w:lang w:val="ro-RO"/>
        </w:rPr>
        <w:t>RICBI</w:t>
      </w:r>
    </w:p>
    <w:p w14:paraId="31522E86"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0D0D605A" w14:textId="089181AD"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Furnizorul de date are dreptul:</w:t>
      </w:r>
    </w:p>
    <w:p w14:paraId="1522E4A7" w14:textId="31DA197E" w:rsidR="00CF5100" w:rsidRPr="00D915A8" w:rsidRDefault="008847B1" w:rsidP="003F1DBE">
      <w:pPr>
        <w:pStyle w:val="NormalWeb"/>
        <w:shd w:val="clear" w:color="auto" w:fill="FFFFFF"/>
        <w:spacing w:before="0" w:beforeAutospacing="0" w:after="0" w:afterAutospacing="0"/>
        <w:ind w:firstLine="360"/>
        <w:jc w:val="both"/>
        <w:rPr>
          <w:sz w:val="28"/>
          <w:szCs w:val="28"/>
          <w:lang w:val="ro-RO"/>
        </w:rPr>
      </w:pPr>
      <w:r>
        <w:rPr>
          <w:sz w:val="28"/>
          <w:szCs w:val="28"/>
          <w:lang w:val="ro-RO"/>
        </w:rPr>
        <w:t>20</w:t>
      </w:r>
      <w:r w:rsidR="00CF5100" w:rsidRPr="00D915A8">
        <w:rPr>
          <w:sz w:val="28"/>
          <w:szCs w:val="28"/>
          <w:lang w:val="ro-RO"/>
        </w:rPr>
        <w:t xml:space="preserve">.1. să participe </w:t>
      </w:r>
      <w:r w:rsidR="00B96EB7" w:rsidRPr="00D915A8">
        <w:rPr>
          <w:sz w:val="28"/>
          <w:szCs w:val="28"/>
          <w:lang w:val="ro-RO"/>
        </w:rPr>
        <w:t xml:space="preserve"> la procesul </w:t>
      </w:r>
      <w:r w:rsidR="00480C2D" w:rsidRPr="00480C2D">
        <w:rPr>
          <w:sz w:val="28"/>
          <w:szCs w:val="28"/>
          <w:lang w:val="ro-RO"/>
        </w:rPr>
        <w:t>ținerea și utilizarea</w:t>
      </w:r>
      <w:r w:rsidR="00480C2D">
        <w:rPr>
          <w:sz w:val="28"/>
          <w:szCs w:val="28"/>
          <w:lang w:val="ro-RO"/>
        </w:rPr>
        <w:t xml:space="preserve"> </w:t>
      </w:r>
      <w:r w:rsidR="00B96EB7" w:rsidRPr="00D915A8">
        <w:rPr>
          <w:sz w:val="28"/>
          <w:szCs w:val="28"/>
          <w:lang w:val="ro-RO"/>
        </w:rPr>
        <w:t>RICBI, contribuind la îmbunătățirea calității și actualității informațiilor conținute;</w:t>
      </w:r>
    </w:p>
    <w:p w14:paraId="08CB4B3A" w14:textId="6A054CA1" w:rsidR="00CF5100" w:rsidRPr="00D915A8" w:rsidRDefault="008847B1" w:rsidP="003F1DBE">
      <w:pPr>
        <w:pStyle w:val="NormalWeb"/>
        <w:shd w:val="clear" w:color="auto" w:fill="FFFFFF"/>
        <w:spacing w:before="0" w:beforeAutospacing="0" w:after="0" w:afterAutospacing="0"/>
        <w:ind w:firstLine="360"/>
        <w:jc w:val="both"/>
        <w:rPr>
          <w:sz w:val="28"/>
          <w:szCs w:val="28"/>
          <w:lang w:val="ro-RO"/>
        </w:rPr>
      </w:pPr>
      <w:r>
        <w:rPr>
          <w:sz w:val="28"/>
          <w:szCs w:val="28"/>
          <w:lang w:val="ro-RO"/>
        </w:rPr>
        <w:t>20</w:t>
      </w:r>
      <w:r w:rsidR="00CF5100" w:rsidRPr="00D915A8">
        <w:rPr>
          <w:sz w:val="28"/>
          <w:szCs w:val="28"/>
          <w:lang w:val="ro-RO"/>
        </w:rPr>
        <w:t>.2.</w:t>
      </w:r>
      <w:r w:rsidR="001A1088" w:rsidRPr="00D915A8">
        <w:rPr>
          <w:sz w:val="28"/>
          <w:szCs w:val="28"/>
          <w:lang w:val="ro-RO"/>
        </w:rPr>
        <w:t xml:space="preserve"> </w:t>
      </w:r>
      <w:r w:rsidR="00CF5100" w:rsidRPr="00D915A8">
        <w:rPr>
          <w:sz w:val="28"/>
          <w:szCs w:val="28"/>
          <w:lang w:val="ro-RO"/>
        </w:rPr>
        <w:t xml:space="preserve">să înainteze posesorului propuneri privind modificarea actelor normative care reglementează </w:t>
      </w:r>
      <w:r w:rsidR="00B96EB7" w:rsidRPr="00D915A8">
        <w:rPr>
          <w:sz w:val="28"/>
          <w:szCs w:val="28"/>
          <w:lang w:val="ro-RO"/>
        </w:rPr>
        <w:t xml:space="preserve"> </w:t>
      </w:r>
      <w:r w:rsidR="00480C2D" w:rsidRPr="00480C2D">
        <w:rPr>
          <w:sz w:val="28"/>
          <w:szCs w:val="28"/>
          <w:lang w:val="ro-RO"/>
        </w:rPr>
        <w:t>ținerea</w:t>
      </w:r>
      <w:r w:rsidR="00B96EB7" w:rsidRPr="00480C2D">
        <w:rPr>
          <w:sz w:val="28"/>
          <w:szCs w:val="28"/>
          <w:lang w:val="ro-RO"/>
        </w:rPr>
        <w:t xml:space="preserve"> și utilizarea</w:t>
      </w:r>
      <w:r w:rsidR="00B96EB7" w:rsidRPr="00D915A8">
        <w:rPr>
          <w:sz w:val="28"/>
          <w:szCs w:val="28"/>
          <w:lang w:val="ro-RO"/>
        </w:rPr>
        <w:t xml:space="preserve"> RICBI;</w:t>
      </w:r>
    </w:p>
    <w:p w14:paraId="143FE691" w14:textId="7D5B28FE" w:rsidR="00CF5100" w:rsidRPr="00D915A8" w:rsidRDefault="008847B1" w:rsidP="003F1DBE">
      <w:pPr>
        <w:pStyle w:val="NormalWeb"/>
        <w:shd w:val="clear" w:color="auto" w:fill="FFFFFF"/>
        <w:spacing w:before="0" w:beforeAutospacing="0" w:after="0" w:afterAutospacing="0"/>
        <w:ind w:firstLine="360"/>
        <w:jc w:val="both"/>
        <w:rPr>
          <w:sz w:val="28"/>
          <w:szCs w:val="28"/>
          <w:lang w:val="ro-RO"/>
        </w:rPr>
      </w:pPr>
      <w:r>
        <w:rPr>
          <w:sz w:val="28"/>
          <w:szCs w:val="28"/>
          <w:lang w:val="ro-RO"/>
        </w:rPr>
        <w:t>20</w:t>
      </w:r>
      <w:r w:rsidR="00CF5100" w:rsidRPr="00D915A8">
        <w:rPr>
          <w:sz w:val="28"/>
          <w:szCs w:val="28"/>
          <w:lang w:val="ro-RO"/>
        </w:rPr>
        <w:t xml:space="preserve">.3. să înainteze posesorului propuneri privind îmbunătățirea și sporirea eficacității </w:t>
      </w:r>
      <w:r w:rsidR="00B96EB7" w:rsidRPr="00D915A8">
        <w:rPr>
          <w:lang w:val="ro-RO"/>
        </w:rPr>
        <w:t xml:space="preserve"> </w:t>
      </w:r>
      <w:r w:rsidR="00B96EB7" w:rsidRPr="00D915A8">
        <w:rPr>
          <w:sz w:val="28"/>
          <w:szCs w:val="28"/>
          <w:lang w:val="ro-RO"/>
        </w:rPr>
        <w:t xml:space="preserve">procesului de </w:t>
      </w:r>
      <w:r w:rsidR="00480C2D" w:rsidRPr="00480C2D">
        <w:rPr>
          <w:sz w:val="28"/>
          <w:szCs w:val="28"/>
          <w:lang w:val="ro-RO"/>
        </w:rPr>
        <w:t>ținerea și utilizarea</w:t>
      </w:r>
      <w:r w:rsidR="00B96EB7" w:rsidRPr="00480C2D">
        <w:rPr>
          <w:sz w:val="28"/>
          <w:szCs w:val="28"/>
          <w:lang w:val="ro-RO"/>
        </w:rPr>
        <w:t xml:space="preserve"> </w:t>
      </w:r>
      <w:r w:rsidR="00B96EB7" w:rsidRPr="00D915A8">
        <w:rPr>
          <w:sz w:val="28"/>
          <w:szCs w:val="28"/>
          <w:lang w:val="ro-RO"/>
        </w:rPr>
        <w:t>RICBI.</w:t>
      </w:r>
    </w:p>
    <w:p w14:paraId="727CF974" w14:textId="76162A56"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Furnizorul de date este obligat:</w:t>
      </w:r>
    </w:p>
    <w:p w14:paraId="34335551" w14:textId="1BCE0D47" w:rsidR="001A1088" w:rsidRPr="00D915A8" w:rsidRDefault="008847B1" w:rsidP="00453867">
      <w:pPr>
        <w:pStyle w:val="NormalWeb"/>
        <w:shd w:val="clear" w:color="auto" w:fill="FFFFFF"/>
        <w:spacing w:before="0" w:beforeAutospacing="0" w:after="0" w:afterAutospacing="0"/>
        <w:ind w:firstLine="360"/>
        <w:jc w:val="both"/>
        <w:rPr>
          <w:sz w:val="28"/>
          <w:szCs w:val="28"/>
          <w:lang w:val="ro-RO"/>
        </w:rPr>
      </w:pPr>
      <w:r>
        <w:rPr>
          <w:sz w:val="28"/>
          <w:szCs w:val="28"/>
          <w:lang w:val="ro-RO"/>
        </w:rPr>
        <w:t>21</w:t>
      </w:r>
      <w:r w:rsidR="00CF5100" w:rsidRPr="00D915A8">
        <w:rPr>
          <w:sz w:val="28"/>
          <w:szCs w:val="28"/>
          <w:lang w:val="ro-RO"/>
        </w:rPr>
        <w:t>.1.</w:t>
      </w:r>
      <w:r w:rsidR="001A1088" w:rsidRPr="00D915A8">
        <w:rPr>
          <w:sz w:val="28"/>
          <w:szCs w:val="28"/>
          <w:lang w:val="ro-RO"/>
        </w:rPr>
        <w:t xml:space="preserve"> să asigure corectitudinea, autenticitatea, veridicitatea și integritatea datelor furnizate;</w:t>
      </w:r>
    </w:p>
    <w:p w14:paraId="273B2178" w14:textId="499E2840" w:rsidR="00453867" w:rsidRPr="00D915A8" w:rsidRDefault="001A1088" w:rsidP="0045386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8847B1">
        <w:rPr>
          <w:sz w:val="28"/>
          <w:szCs w:val="28"/>
          <w:lang w:val="ro-RO"/>
        </w:rPr>
        <w:t>1</w:t>
      </w:r>
      <w:r w:rsidRPr="00D915A8">
        <w:rPr>
          <w:sz w:val="28"/>
          <w:szCs w:val="28"/>
          <w:lang w:val="ro-RO"/>
        </w:rPr>
        <w:t xml:space="preserve">.2. </w:t>
      </w:r>
      <w:r w:rsidR="00453867" w:rsidRPr="00D915A8">
        <w:rPr>
          <w:sz w:val="28"/>
          <w:szCs w:val="28"/>
          <w:lang w:val="ro-RO"/>
        </w:rPr>
        <w:t>să asigure actualitatea datelor furnizate</w:t>
      </w:r>
      <w:r w:rsidR="00B96EB7" w:rsidRPr="00D915A8">
        <w:rPr>
          <w:sz w:val="28"/>
          <w:szCs w:val="28"/>
          <w:lang w:val="ro-RO"/>
        </w:rPr>
        <w:t>, conform cerințelor stabilite de posesorul și deținătorul RICBI, respectând termenele și procedurile legale;</w:t>
      </w:r>
    </w:p>
    <w:p w14:paraId="62516E94" w14:textId="79DF7B82" w:rsidR="00CF5100" w:rsidRPr="00D915A8" w:rsidRDefault="00453867" w:rsidP="0045386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8847B1">
        <w:rPr>
          <w:sz w:val="28"/>
          <w:szCs w:val="28"/>
          <w:lang w:val="ro-RO"/>
        </w:rPr>
        <w:t>1</w:t>
      </w:r>
      <w:r w:rsidRPr="00D915A8">
        <w:rPr>
          <w:sz w:val="28"/>
          <w:szCs w:val="28"/>
          <w:lang w:val="ro-RO"/>
        </w:rPr>
        <w:t xml:space="preserve">.3. </w:t>
      </w:r>
      <w:r w:rsidR="00CF5100" w:rsidRPr="00D915A8">
        <w:rPr>
          <w:sz w:val="28"/>
          <w:szCs w:val="28"/>
          <w:lang w:val="ro-RO"/>
        </w:rPr>
        <w:t xml:space="preserve">să implementeze măsuri organizatorice </w:t>
      </w:r>
      <w:r w:rsidR="00B96EB7" w:rsidRPr="00D915A8">
        <w:rPr>
          <w:lang w:val="ro-RO"/>
        </w:rPr>
        <w:t xml:space="preserve"> </w:t>
      </w:r>
      <w:r w:rsidR="00B96EB7" w:rsidRPr="00D915A8">
        <w:rPr>
          <w:sz w:val="28"/>
          <w:szCs w:val="28"/>
          <w:lang w:val="ro-RO"/>
        </w:rPr>
        <w:t>necesare pentru asigurarea furnizării corecte și sigure a datelor pe care le deține către RICBI;</w:t>
      </w:r>
    </w:p>
    <w:p w14:paraId="78003472" w14:textId="39A6A467" w:rsidR="00CF5100" w:rsidRPr="00D915A8" w:rsidRDefault="001A1088" w:rsidP="0045386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8847B1">
        <w:rPr>
          <w:sz w:val="28"/>
          <w:szCs w:val="28"/>
          <w:lang w:val="ro-RO"/>
        </w:rPr>
        <w:t>1</w:t>
      </w:r>
      <w:r w:rsidRPr="00D915A8">
        <w:rPr>
          <w:sz w:val="28"/>
          <w:szCs w:val="28"/>
          <w:lang w:val="ro-RO"/>
        </w:rPr>
        <w:t>.</w:t>
      </w:r>
      <w:r w:rsidR="00453867" w:rsidRPr="00D915A8">
        <w:rPr>
          <w:sz w:val="28"/>
          <w:szCs w:val="28"/>
          <w:lang w:val="ro-RO"/>
        </w:rPr>
        <w:t>4</w:t>
      </w:r>
      <w:r w:rsidRPr="00D915A8">
        <w:rPr>
          <w:sz w:val="28"/>
          <w:szCs w:val="28"/>
          <w:lang w:val="ro-RO"/>
        </w:rPr>
        <w:t xml:space="preserve">. </w:t>
      </w:r>
      <w:r w:rsidR="00CF5100" w:rsidRPr="00D915A8">
        <w:rPr>
          <w:sz w:val="28"/>
          <w:szCs w:val="28"/>
          <w:lang w:val="ro-RO"/>
        </w:rPr>
        <w:t xml:space="preserve">să asigure, în conformitate cu cadrul normativ </w:t>
      </w:r>
      <w:r w:rsidR="00B96EB7" w:rsidRPr="00D915A8">
        <w:rPr>
          <w:sz w:val="28"/>
          <w:szCs w:val="28"/>
          <w:lang w:val="ro-RO"/>
        </w:rPr>
        <w:t>privind</w:t>
      </w:r>
      <w:r w:rsidR="00CF5100" w:rsidRPr="00D915A8">
        <w:rPr>
          <w:sz w:val="28"/>
          <w:szCs w:val="28"/>
          <w:lang w:val="ro-RO"/>
        </w:rPr>
        <w:t xml:space="preserve"> schimb</w:t>
      </w:r>
      <w:r w:rsidR="00B96EB7" w:rsidRPr="00D915A8">
        <w:rPr>
          <w:sz w:val="28"/>
          <w:szCs w:val="28"/>
          <w:lang w:val="ro-RO"/>
        </w:rPr>
        <w:t>ul</w:t>
      </w:r>
      <w:r w:rsidR="00CF5100" w:rsidRPr="00D915A8">
        <w:rPr>
          <w:sz w:val="28"/>
          <w:szCs w:val="28"/>
          <w:lang w:val="ro-RO"/>
        </w:rPr>
        <w:t xml:space="preserve"> de date și interoperabilitate, disponibilitatea datelor din registrele și sistemele informaționale pe care le deține, prin servicii informaționale web expuse în platforma de interoperabilitate (MConnect);</w:t>
      </w:r>
    </w:p>
    <w:p w14:paraId="2F1CB477" w14:textId="6E0250DF" w:rsidR="00C14132" w:rsidRPr="00D915A8" w:rsidRDefault="00CF5100" w:rsidP="008847B1">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8847B1">
        <w:rPr>
          <w:sz w:val="28"/>
          <w:szCs w:val="28"/>
          <w:lang w:val="ro-RO"/>
        </w:rPr>
        <w:t>1</w:t>
      </w:r>
      <w:r w:rsidRPr="00D915A8">
        <w:rPr>
          <w:sz w:val="28"/>
          <w:szCs w:val="28"/>
          <w:lang w:val="ro-RO"/>
        </w:rPr>
        <w:t xml:space="preserve">.5. să </w:t>
      </w:r>
      <w:r w:rsidR="00B96EB7" w:rsidRPr="00D915A8">
        <w:rPr>
          <w:lang w:val="ro-RO"/>
        </w:rPr>
        <w:t xml:space="preserve"> </w:t>
      </w:r>
      <w:r w:rsidR="00B96EB7" w:rsidRPr="00D915A8">
        <w:rPr>
          <w:sz w:val="28"/>
          <w:szCs w:val="28"/>
          <w:lang w:val="ro-RO"/>
        </w:rPr>
        <w:t>asigure măsurile necesare pentru protecția și securitatea informațiilor furnizate către RICBI, să documenteze orice încercare de acces neautorizat și să adopte măsurile necesare pentru prevenirea și remedierea incidentelor de securitate.</w:t>
      </w:r>
    </w:p>
    <w:p w14:paraId="182CE398"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39660F88" w14:textId="430F7418" w:rsidR="00CF5100" w:rsidRPr="00D915A8" w:rsidRDefault="00CF5100" w:rsidP="00517CB3">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Secțiunea a 5-a</w:t>
      </w:r>
    </w:p>
    <w:p w14:paraId="21401F5B" w14:textId="5CCDBCE7" w:rsidR="00CF5100" w:rsidRPr="00D915A8" w:rsidRDefault="00CF5100" w:rsidP="00517CB3">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Drepturile și obligațiile destinatarului datelor din</w:t>
      </w:r>
      <w:r w:rsidR="00517CB3" w:rsidRPr="00D915A8">
        <w:rPr>
          <w:b/>
          <w:bCs/>
          <w:sz w:val="28"/>
          <w:szCs w:val="28"/>
          <w:lang w:val="ro-RO"/>
        </w:rPr>
        <w:t xml:space="preserve"> </w:t>
      </w:r>
      <w:r w:rsidR="00D628C5" w:rsidRPr="00D915A8">
        <w:rPr>
          <w:b/>
          <w:bCs/>
          <w:sz w:val="28"/>
          <w:szCs w:val="28"/>
          <w:lang w:val="ro-RO"/>
        </w:rPr>
        <w:t>RICBI</w:t>
      </w:r>
    </w:p>
    <w:p w14:paraId="33FF9FD4"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472FFD41" w14:textId="58A22CCB"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Destinatarul datelor are dreptul:</w:t>
      </w:r>
    </w:p>
    <w:p w14:paraId="65305169" w14:textId="2D86D3CA" w:rsidR="00CF5100" w:rsidRPr="00D915A8" w:rsidRDefault="00CF5100" w:rsidP="00BF53A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2</w:t>
      </w:r>
      <w:r w:rsidRPr="00D915A8">
        <w:rPr>
          <w:sz w:val="28"/>
          <w:szCs w:val="28"/>
          <w:lang w:val="ro-RO"/>
        </w:rPr>
        <w:t xml:space="preserve">.1. </w:t>
      </w:r>
      <w:r w:rsidR="00453867" w:rsidRPr="00D915A8">
        <w:rPr>
          <w:sz w:val="28"/>
          <w:szCs w:val="28"/>
          <w:lang w:val="ro-RO"/>
        </w:rPr>
        <w:t>să acceseze și utilizeze</w:t>
      </w:r>
      <w:r w:rsidR="00D628C5" w:rsidRPr="00D915A8">
        <w:rPr>
          <w:sz w:val="28"/>
          <w:szCs w:val="28"/>
          <w:lang w:val="ro-RO"/>
        </w:rPr>
        <w:t xml:space="preserve"> </w:t>
      </w:r>
      <w:r w:rsidR="001F5994" w:rsidRPr="00480C2D">
        <w:rPr>
          <w:sz w:val="28"/>
          <w:szCs w:val="28"/>
          <w:lang w:val="ro-RO"/>
        </w:rPr>
        <w:t xml:space="preserve">date </w:t>
      </w:r>
      <w:r w:rsidR="00D628C5" w:rsidRPr="00D915A8">
        <w:rPr>
          <w:sz w:val="28"/>
          <w:szCs w:val="28"/>
          <w:lang w:val="ro-RO"/>
        </w:rPr>
        <w:t>din RICBI, în conformitate cu necesitățile sale profesionale și cu drepturile de acces stabilite prin cadrul normativ aplicabil;</w:t>
      </w:r>
    </w:p>
    <w:p w14:paraId="42D0B3CD" w14:textId="5980D87E" w:rsidR="00CF5100" w:rsidRPr="00D915A8" w:rsidRDefault="00CF5100" w:rsidP="00BF53A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2</w:t>
      </w:r>
      <w:r w:rsidRPr="00D915A8">
        <w:rPr>
          <w:sz w:val="28"/>
          <w:szCs w:val="28"/>
          <w:lang w:val="ro-RO"/>
        </w:rPr>
        <w:t xml:space="preserve">.2. să înainteze posesorului </w:t>
      </w:r>
      <w:r w:rsidR="00D628C5" w:rsidRPr="00D915A8">
        <w:rPr>
          <w:sz w:val="28"/>
          <w:szCs w:val="28"/>
          <w:lang w:val="ro-RO"/>
        </w:rPr>
        <w:t xml:space="preserve">RICBI </w:t>
      </w:r>
      <w:r w:rsidRPr="00D915A8">
        <w:rPr>
          <w:sz w:val="28"/>
          <w:szCs w:val="28"/>
          <w:lang w:val="ro-RO"/>
        </w:rPr>
        <w:t>propuneri privind modificarea actelor normative care reglementează</w:t>
      </w:r>
      <w:r w:rsidR="00480C2D">
        <w:rPr>
          <w:sz w:val="28"/>
          <w:szCs w:val="28"/>
          <w:lang w:val="ro-RO"/>
        </w:rPr>
        <w:t xml:space="preserve"> ținerea </w:t>
      </w:r>
      <w:r w:rsidR="00D628C5" w:rsidRPr="00D915A8">
        <w:rPr>
          <w:sz w:val="28"/>
          <w:szCs w:val="28"/>
          <w:lang w:val="ro-RO"/>
        </w:rPr>
        <w:t>și utilizarea acestuia;</w:t>
      </w:r>
    </w:p>
    <w:p w14:paraId="09D89583" w14:textId="35FACB9D" w:rsidR="00CF5100" w:rsidRPr="00D915A8" w:rsidRDefault="00CF5100" w:rsidP="00BF53A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2</w:t>
      </w:r>
      <w:r w:rsidRPr="00D915A8">
        <w:rPr>
          <w:sz w:val="28"/>
          <w:szCs w:val="28"/>
          <w:lang w:val="ro-RO"/>
        </w:rPr>
        <w:t xml:space="preserve">.3. să solicite și să primească de la posesorul și de la deținătorul </w:t>
      </w:r>
      <w:r w:rsidR="002E4420" w:rsidRPr="00D915A8">
        <w:rPr>
          <w:sz w:val="28"/>
          <w:szCs w:val="28"/>
          <w:lang w:val="ro-RO"/>
        </w:rPr>
        <w:t xml:space="preserve">RICBI </w:t>
      </w:r>
      <w:r w:rsidRPr="00D915A8">
        <w:rPr>
          <w:sz w:val="28"/>
          <w:szCs w:val="28"/>
          <w:lang w:val="ro-RO"/>
        </w:rPr>
        <w:t xml:space="preserve">ajutor metodologic și practic privind </w:t>
      </w:r>
      <w:r w:rsidR="002E4420" w:rsidRPr="00D915A8">
        <w:rPr>
          <w:sz w:val="28"/>
          <w:szCs w:val="28"/>
          <w:lang w:val="ro-RO"/>
        </w:rPr>
        <w:t xml:space="preserve">utilizarea </w:t>
      </w:r>
      <w:r w:rsidRPr="00D915A8">
        <w:rPr>
          <w:sz w:val="28"/>
          <w:szCs w:val="28"/>
          <w:lang w:val="ro-RO"/>
        </w:rPr>
        <w:t>acestuia;</w:t>
      </w:r>
    </w:p>
    <w:p w14:paraId="0F773078" w14:textId="352A022B" w:rsidR="00CF5100" w:rsidRPr="00D915A8" w:rsidRDefault="00CF5100" w:rsidP="00BF53A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2</w:t>
      </w:r>
      <w:r w:rsidRPr="00D915A8">
        <w:rPr>
          <w:sz w:val="28"/>
          <w:szCs w:val="28"/>
          <w:lang w:val="ro-RO"/>
        </w:rPr>
        <w:t xml:space="preserve">.4. să solicite și să primească de la posesorul </w:t>
      </w:r>
      <w:r w:rsidR="002E4420" w:rsidRPr="00D915A8">
        <w:rPr>
          <w:sz w:val="28"/>
          <w:szCs w:val="28"/>
          <w:lang w:val="ro-RO"/>
        </w:rPr>
        <w:t xml:space="preserve">RICBI </w:t>
      </w:r>
      <w:r w:rsidRPr="00D915A8">
        <w:rPr>
          <w:sz w:val="28"/>
          <w:szCs w:val="28"/>
          <w:lang w:val="ro-RO"/>
        </w:rPr>
        <w:t xml:space="preserve">informații referitoare la nivelul agreat al serviciilor conform </w:t>
      </w:r>
      <w:r w:rsidR="00DF11DE" w:rsidRPr="00D915A8">
        <w:rPr>
          <w:sz w:val="28"/>
          <w:szCs w:val="28"/>
          <w:lang w:val="ro-RO"/>
        </w:rPr>
        <w:t>cadrului normativ</w:t>
      </w:r>
      <w:r w:rsidRPr="00D915A8">
        <w:rPr>
          <w:sz w:val="28"/>
          <w:szCs w:val="28"/>
          <w:lang w:val="ro-RO"/>
        </w:rPr>
        <w:t>;</w:t>
      </w:r>
    </w:p>
    <w:p w14:paraId="794763C6" w14:textId="3D9ADEC6" w:rsidR="00CF5100" w:rsidRPr="00D915A8" w:rsidRDefault="00CF5100" w:rsidP="00BF53A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2</w:t>
      </w:r>
      <w:r w:rsidRPr="00D915A8">
        <w:rPr>
          <w:sz w:val="28"/>
          <w:szCs w:val="28"/>
          <w:lang w:val="ro-RO"/>
        </w:rPr>
        <w:t xml:space="preserve">.5. să solicite și să primească de la posesor accesul la datele/informațiile </w:t>
      </w:r>
      <w:r w:rsidR="002E4420" w:rsidRPr="00D915A8">
        <w:rPr>
          <w:sz w:val="28"/>
          <w:szCs w:val="28"/>
          <w:lang w:val="ro-RO"/>
        </w:rPr>
        <w:t xml:space="preserve">RICBI </w:t>
      </w:r>
      <w:r w:rsidRPr="00D915A8">
        <w:rPr>
          <w:sz w:val="28"/>
          <w:szCs w:val="28"/>
          <w:lang w:val="ro-RO"/>
        </w:rPr>
        <w:t>în conformitate cu scopul prelucrării și rolul atribuit;</w:t>
      </w:r>
    </w:p>
    <w:p w14:paraId="19F14491" w14:textId="77777777" w:rsidR="00EF084D" w:rsidRDefault="00CF5100" w:rsidP="00EF084D">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2</w:t>
      </w:r>
      <w:r w:rsidRPr="00D915A8">
        <w:rPr>
          <w:sz w:val="28"/>
          <w:szCs w:val="28"/>
          <w:lang w:val="ro-RO"/>
        </w:rPr>
        <w:t xml:space="preserve">.6. să vizualizeze datele/informațiile/documentele din </w:t>
      </w:r>
      <w:r w:rsidR="002E4420" w:rsidRPr="00D915A8">
        <w:rPr>
          <w:sz w:val="28"/>
          <w:szCs w:val="28"/>
          <w:lang w:val="ro-RO"/>
        </w:rPr>
        <w:t xml:space="preserve">RICBI  </w:t>
      </w:r>
      <w:r w:rsidRPr="00D915A8">
        <w:rPr>
          <w:sz w:val="28"/>
          <w:szCs w:val="28"/>
          <w:lang w:val="ro-RO"/>
        </w:rPr>
        <w:t>în conformitate cu drepturile de acces stabilite</w:t>
      </w:r>
      <w:r w:rsidR="002E4420" w:rsidRPr="00D915A8">
        <w:rPr>
          <w:sz w:val="28"/>
          <w:szCs w:val="28"/>
          <w:lang w:val="ro-RO"/>
        </w:rPr>
        <w:t xml:space="preserve"> în baza</w:t>
      </w:r>
      <w:r w:rsidRPr="00D915A8">
        <w:rPr>
          <w:sz w:val="28"/>
          <w:szCs w:val="28"/>
          <w:lang w:val="ro-RO"/>
        </w:rPr>
        <w:t xml:space="preserve"> </w:t>
      </w:r>
      <w:r w:rsidR="002E4420" w:rsidRPr="00D915A8">
        <w:rPr>
          <w:sz w:val="28"/>
          <w:szCs w:val="28"/>
          <w:lang w:val="ro-RO"/>
        </w:rPr>
        <w:t xml:space="preserve">atribuțiilor </w:t>
      </w:r>
      <w:r w:rsidRPr="00D915A8">
        <w:rPr>
          <w:sz w:val="28"/>
          <w:szCs w:val="28"/>
          <w:lang w:val="ro-RO"/>
        </w:rPr>
        <w:t xml:space="preserve">și </w:t>
      </w:r>
      <w:r w:rsidR="002E4420" w:rsidRPr="00D915A8">
        <w:rPr>
          <w:sz w:val="28"/>
          <w:szCs w:val="28"/>
          <w:lang w:val="ro-RO"/>
        </w:rPr>
        <w:t xml:space="preserve">funcțiilor </w:t>
      </w:r>
      <w:r w:rsidRPr="00D915A8">
        <w:rPr>
          <w:sz w:val="28"/>
          <w:szCs w:val="28"/>
          <w:lang w:val="ro-RO"/>
        </w:rPr>
        <w:t>deținute, fără dreptul de a modifica aceste date/informații/documente;</w:t>
      </w:r>
    </w:p>
    <w:p w14:paraId="75EA6A95" w14:textId="127B092A" w:rsidR="00EF084D" w:rsidRDefault="00CF5100" w:rsidP="00EF084D">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2</w:t>
      </w:r>
      <w:r w:rsidRPr="00D915A8">
        <w:rPr>
          <w:sz w:val="28"/>
          <w:szCs w:val="28"/>
          <w:lang w:val="ro-RO"/>
        </w:rPr>
        <w:t xml:space="preserve">.7. să prezinte posesorului </w:t>
      </w:r>
      <w:r w:rsidR="002E4420" w:rsidRPr="00D915A8">
        <w:rPr>
          <w:sz w:val="28"/>
          <w:szCs w:val="28"/>
          <w:lang w:val="ro-RO"/>
        </w:rPr>
        <w:t xml:space="preserve">RICBI </w:t>
      </w:r>
      <w:r w:rsidRPr="00D915A8">
        <w:rPr>
          <w:sz w:val="28"/>
          <w:szCs w:val="28"/>
          <w:lang w:val="ro-RO"/>
        </w:rPr>
        <w:t xml:space="preserve">propuneri privind </w:t>
      </w:r>
      <w:r w:rsidR="002E4420" w:rsidRPr="00D915A8">
        <w:rPr>
          <w:sz w:val="28"/>
          <w:szCs w:val="28"/>
          <w:lang w:val="ro-RO"/>
        </w:rPr>
        <w:t xml:space="preserve">îmbunătățirea </w:t>
      </w:r>
      <w:r w:rsidRPr="00D915A8">
        <w:rPr>
          <w:sz w:val="28"/>
          <w:szCs w:val="28"/>
          <w:lang w:val="ro-RO"/>
        </w:rPr>
        <w:t xml:space="preserve">și eficientizarea </w:t>
      </w:r>
      <w:r w:rsidR="002E4420" w:rsidRPr="00D915A8">
        <w:rPr>
          <w:sz w:val="28"/>
          <w:szCs w:val="28"/>
          <w:lang w:val="ro-RO"/>
        </w:rPr>
        <w:t xml:space="preserve"> procesului de</w:t>
      </w:r>
      <w:r w:rsidR="002E4420" w:rsidRPr="00480C2D">
        <w:rPr>
          <w:sz w:val="28"/>
          <w:szCs w:val="28"/>
          <w:lang w:val="ro-RO"/>
        </w:rPr>
        <w:t xml:space="preserve"> </w:t>
      </w:r>
      <w:r w:rsidR="00480C2D" w:rsidRPr="00480C2D">
        <w:rPr>
          <w:sz w:val="28"/>
          <w:szCs w:val="28"/>
          <w:lang w:val="ro-RO"/>
        </w:rPr>
        <w:t>ținerea</w:t>
      </w:r>
      <w:r w:rsidR="002E4420" w:rsidRPr="00480C2D">
        <w:rPr>
          <w:sz w:val="28"/>
          <w:szCs w:val="28"/>
          <w:lang w:val="ro-RO"/>
        </w:rPr>
        <w:t xml:space="preserve"> </w:t>
      </w:r>
      <w:r w:rsidR="002E4420" w:rsidRPr="00D915A8">
        <w:rPr>
          <w:sz w:val="28"/>
          <w:szCs w:val="28"/>
          <w:lang w:val="ro-RO"/>
        </w:rPr>
        <w:t>și utilizare a acestuia.</w:t>
      </w:r>
    </w:p>
    <w:p w14:paraId="4E58342E" w14:textId="7BD00205" w:rsidR="00CF5100" w:rsidRPr="00D915A8" w:rsidRDefault="00EF084D"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Pr>
          <w:sz w:val="28"/>
          <w:szCs w:val="28"/>
          <w:lang w:val="ro-RO"/>
        </w:rPr>
        <w:t xml:space="preserve"> </w:t>
      </w:r>
      <w:r w:rsidR="00CF5100" w:rsidRPr="00D915A8">
        <w:rPr>
          <w:sz w:val="28"/>
          <w:szCs w:val="28"/>
          <w:lang w:val="ro-RO"/>
        </w:rPr>
        <w:t>În funcție de rolurile atribuite, destinatarul este obligat:</w:t>
      </w:r>
    </w:p>
    <w:p w14:paraId="501ACAE2" w14:textId="3FD97464" w:rsidR="00CF5100" w:rsidRPr="00D915A8" w:rsidRDefault="00CF5100" w:rsidP="00BF53A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3</w:t>
      </w:r>
      <w:r w:rsidRPr="00D915A8">
        <w:rPr>
          <w:sz w:val="28"/>
          <w:szCs w:val="28"/>
          <w:lang w:val="ro-RO"/>
        </w:rPr>
        <w:t xml:space="preserve">.1. să asigure confidențialitatea datelor/informațiilor/documentelor obținute din </w:t>
      </w:r>
      <w:r w:rsidR="002E4420" w:rsidRPr="00D915A8">
        <w:rPr>
          <w:sz w:val="28"/>
          <w:szCs w:val="28"/>
          <w:lang w:val="ro-RO"/>
        </w:rPr>
        <w:t>R</w:t>
      </w:r>
      <w:r w:rsidRPr="00D915A8">
        <w:rPr>
          <w:sz w:val="28"/>
          <w:szCs w:val="28"/>
          <w:lang w:val="ro-RO"/>
        </w:rPr>
        <w:t>I</w:t>
      </w:r>
      <w:r w:rsidR="00DF11DE" w:rsidRPr="00D915A8">
        <w:rPr>
          <w:sz w:val="28"/>
          <w:szCs w:val="28"/>
          <w:lang w:val="ro-RO"/>
        </w:rPr>
        <w:t>CBI</w:t>
      </w:r>
      <w:r w:rsidR="002E4420" w:rsidRPr="00D915A8">
        <w:rPr>
          <w:sz w:val="28"/>
          <w:szCs w:val="28"/>
          <w:lang w:val="ro-RO"/>
        </w:rPr>
        <w:t xml:space="preserve"> în conformitate cu normele legale privind protecția informației </w:t>
      </w:r>
      <w:r w:rsidR="00C14132" w:rsidRPr="00D915A8">
        <w:rPr>
          <w:sz w:val="28"/>
          <w:szCs w:val="28"/>
          <w:lang w:val="ro-RO"/>
        </w:rPr>
        <w:t>și a datelor cu caracter personal</w:t>
      </w:r>
      <w:r w:rsidRPr="00D915A8">
        <w:rPr>
          <w:sz w:val="28"/>
          <w:szCs w:val="28"/>
          <w:lang w:val="ro-RO"/>
        </w:rPr>
        <w:t>;</w:t>
      </w:r>
    </w:p>
    <w:p w14:paraId="4AF9F5AE" w14:textId="4DE9BA14" w:rsidR="00CF5100" w:rsidRPr="00D915A8" w:rsidRDefault="00CF5100" w:rsidP="00BF53A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3</w:t>
      </w:r>
      <w:r w:rsidRPr="00D915A8">
        <w:rPr>
          <w:sz w:val="28"/>
          <w:szCs w:val="28"/>
          <w:lang w:val="ro-RO"/>
        </w:rPr>
        <w:t>.2. să asigure accesarea și utilizarea datelor/informațiilor/documentelor</w:t>
      </w:r>
      <w:r w:rsidR="002E4420" w:rsidRPr="00D915A8">
        <w:rPr>
          <w:sz w:val="28"/>
          <w:szCs w:val="28"/>
          <w:lang w:val="ro-RO"/>
        </w:rPr>
        <w:t xml:space="preserve"> din RICBI</w:t>
      </w:r>
      <w:r w:rsidRPr="00D915A8">
        <w:rPr>
          <w:sz w:val="28"/>
          <w:szCs w:val="28"/>
          <w:lang w:val="ro-RO"/>
        </w:rPr>
        <w:t xml:space="preserve"> în conformitate cu rolu</w:t>
      </w:r>
      <w:r w:rsidR="002E4420" w:rsidRPr="00D915A8">
        <w:rPr>
          <w:sz w:val="28"/>
          <w:szCs w:val="28"/>
          <w:lang w:val="ro-RO"/>
        </w:rPr>
        <w:t>l</w:t>
      </w:r>
      <w:r w:rsidRPr="00D915A8">
        <w:rPr>
          <w:sz w:val="28"/>
          <w:szCs w:val="28"/>
          <w:lang w:val="ro-RO"/>
        </w:rPr>
        <w:t xml:space="preserve"> atribuit și scopul legitim de utilizare a acestora;</w:t>
      </w:r>
    </w:p>
    <w:p w14:paraId="7554B9EE" w14:textId="4AA71EF0" w:rsidR="00CF5100" w:rsidRPr="00D915A8" w:rsidRDefault="00CF5100" w:rsidP="00BF53A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3</w:t>
      </w:r>
      <w:r w:rsidRPr="00D915A8">
        <w:rPr>
          <w:sz w:val="28"/>
          <w:szCs w:val="28"/>
          <w:lang w:val="ro-RO"/>
        </w:rPr>
        <w:t xml:space="preserve">.3. să </w:t>
      </w:r>
      <w:r w:rsidR="002E4420" w:rsidRPr="00D915A8">
        <w:rPr>
          <w:sz w:val="28"/>
          <w:szCs w:val="28"/>
          <w:lang w:val="ro-RO"/>
        </w:rPr>
        <w:t xml:space="preserve"> implementeze măsuri pentru protecția și securitatea informațiilor din RICBI, să documenteze incidentele de securitate și să întreprindă măsurile necesare pentru prevenirea și remedierea acestora;</w:t>
      </w:r>
    </w:p>
    <w:p w14:paraId="22A036A7" w14:textId="1B577747" w:rsidR="00CF5100" w:rsidRPr="00D915A8" w:rsidRDefault="00CF5100" w:rsidP="00BF53A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3</w:t>
      </w:r>
      <w:r w:rsidRPr="00D915A8">
        <w:rPr>
          <w:sz w:val="28"/>
          <w:szCs w:val="28"/>
          <w:lang w:val="ro-RO"/>
        </w:rPr>
        <w:t xml:space="preserve">.4. să </w:t>
      </w:r>
      <w:r w:rsidR="002E4420" w:rsidRPr="00D915A8">
        <w:rPr>
          <w:sz w:val="28"/>
          <w:szCs w:val="28"/>
          <w:lang w:val="ro-RO"/>
        </w:rPr>
        <w:t xml:space="preserve"> respecte regulile de acces și exploatare a RICBI, asigurând utilizarea corectă și protejată a informațiilor conținute;</w:t>
      </w:r>
    </w:p>
    <w:p w14:paraId="706A9509" w14:textId="77777777" w:rsidR="00EF084D" w:rsidRDefault="00CF5100" w:rsidP="00EF084D">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3</w:t>
      </w:r>
      <w:r w:rsidRPr="00D915A8">
        <w:rPr>
          <w:sz w:val="28"/>
          <w:szCs w:val="28"/>
          <w:lang w:val="ro-RO"/>
        </w:rPr>
        <w:t>.</w:t>
      </w:r>
      <w:r w:rsidR="00DF11DE" w:rsidRPr="00D915A8">
        <w:rPr>
          <w:sz w:val="28"/>
          <w:szCs w:val="28"/>
          <w:lang w:val="ro-RO"/>
        </w:rPr>
        <w:t>5</w:t>
      </w:r>
      <w:r w:rsidRPr="00D915A8">
        <w:rPr>
          <w:sz w:val="28"/>
          <w:szCs w:val="28"/>
          <w:lang w:val="ro-RO"/>
        </w:rPr>
        <w:t>. să utilizeze informația obținută doar în scopurile stabilite de legislație;</w:t>
      </w:r>
    </w:p>
    <w:p w14:paraId="5BC37C6C" w14:textId="77777777" w:rsidR="00EF084D" w:rsidRDefault="00EF084D" w:rsidP="00EF084D">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Pr>
          <w:sz w:val="28"/>
          <w:szCs w:val="28"/>
          <w:lang w:val="ro-RO"/>
        </w:rPr>
        <w:t>3</w:t>
      </w:r>
      <w:r w:rsidRPr="00D915A8">
        <w:rPr>
          <w:sz w:val="28"/>
          <w:szCs w:val="28"/>
          <w:lang w:val="ro-RO"/>
        </w:rPr>
        <w:t>.6. să  informeze posesorul RICBI, în termen de o zi lucrătoare, despre orice incident care ar putea afecta negativ exercitarea funcțiilor sale sau utilizarea RICBI.</w:t>
      </w:r>
      <w:r>
        <w:rPr>
          <w:sz w:val="28"/>
          <w:szCs w:val="28"/>
          <w:lang w:val="ro-RO"/>
        </w:rPr>
        <w:t xml:space="preserve"> </w:t>
      </w:r>
    </w:p>
    <w:p w14:paraId="64EA0EE8" w14:textId="6C5D000D" w:rsidR="00EF084D" w:rsidRPr="00EF084D" w:rsidRDefault="00EF084D"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Utilizarea RICBI   fără autorizare nominală este interzisă și urmează a fi considerată ca acces neautorizat la un sistem informațional public.</w:t>
      </w:r>
    </w:p>
    <w:p w14:paraId="4533D107" w14:textId="197E6B68" w:rsidR="00CF5100"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Dreptul de acces la </w:t>
      </w:r>
      <w:r w:rsidR="00C14132" w:rsidRPr="00D915A8">
        <w:rPr>
          <w:sz w:val="28"/>
          <w:szCs w:val="28"/>
          <w:lang w:val="ro-RO"/>
        </w:rPr>
        <w:t xml:space="preserve">RICBI </w:t>
      </w:r>
      <w:r w:rsidRPr="00D915A8">
        <w:rPr>
          <w:sz w:val="28"/>
          <w:szCs w:val="28"/>
          <w:lang w:val="ro-RO"/>
        </w:rPr>
        <w:t xml:space="preserve">nu este unul permanent, acesta poate fi suspendat sau revocat de către deținător. Introducerea și/sau modificarea </w:t>
      </w:r>
      <w:r w:rsidR="00C14132" w:rsidRPr="00D915A8">
        <w:rPr>
          <w:sz w:val="28"/>
          <w:szCs w:val="28"/>
          <w:lang w:val="ro-RO"/>
        </w:rPr>
        <w:t>informațiilor în</w:t>
      </w:r>
      <w:r w:rsidRPr="00D915A8">
        <w:rPr>
          <w:sz w:val="28"/>
          <w:szCs w:val="28"/>
          <w:lang w:val="ro-RO"/>
        </w:rPr>
        <w:t xml:space="preserve"> </w:t>
      </w:r>
      <w:r w:rsidR="00C14132" w:rsidRPr="00D915A8">
        <w:rPr>
          <w:sz w:val="28"/>
          <w:szCs w:val="28"/>
          <w:lang w:val="ro-RO"/>
        </w:rPr>
        <w:t xml:space="preserve">RICBI  </w:t>
      </w:r>
      <w:r w:rsidRPr="00D915A8">
        <w:rPr>
          <w:sz w:val="28"/>
          <w:szCs w:val="28"/>
          <w:lang w:val="ro-RO"/>
        </w:rPr>
        <w:t>de pe un nume sau profil de utilizator străin este interzisă, urmând a fi considerată ca acces neautorizat. Utilizatorii urmează să se asigure de faptul că profilul de utilizator, precum și semnătura electronică sunt confidențiale.</w:t>
      </w:r>
    </w:p>
    <w:p w14:paraId="0123F55F" w14:textId="77777777" w:rsidR="00451212" w:rsidRPr="00451212" w:rsidRDefault="00451212" w:rsidP="00EF084D">
      <w:pPr>
        <w:pStyle w:val="NormalWeb"/>
        <w:numPr>
          <w:ilvl w:val="1"/>
          <w:numId w:val="35"/>
        </w:numPr>
        <w:shd w:val="clear" w:color="auto" w:fill="FFFFFF"/>
        <w:spacing w:before="0" w:beforeAutospacing="0" w:after="0" w:afterAutospacing="0"/>
        <w:ind w:left="0" w:firstLine="284"/>
        <w:jc w:val="both"/>
        <w:rPr>
          <w:sz w:val="28"/>
          <w:szCs w:val="28"/>
          <w:lang w:val="ro-RO"/>
        </w:rPr>
      </w:pPr>
      <w:r w:rsidRPr="00451212">
        <w:rPr>
          <w:sz w:val="28"/>
          <w:szCs w:val="28"/>
          <w:lang w:val="ro-RO"/>
        </w:rPr>
        <w:t>Dreptul de acces la RICBI are caracter nepermanent și poate fi limitat, suspendat sau retras de către deținător, în condițiile prezentului Regulament. Suspendarea ori revocarea dreptului de acces al unui utilizator se dispune de către deținător în următoarele situații:</w:t>
      </w:r>
    </w:p>
    <w:p w14:paraId="78811236" w14:textId="77777777" w:rsidR="00451212" w:rsidRDefault="00EF084D" w:rsidP="00EF084D">
      <w:pPr>
        <w:pStyle w:val="NormalWeb"/>
        <w:shd w:val="clear" w:color="auto" w:fill="FFFFFF"/>
        <w:spacing w:before="0" w:beforeAutospacing="0" w:after="0" w:afterAutospacing="0"/>
        <w:ind w:firstLine="284"/>
        <w:jc w:val="both"/>
        <w:rPr>
          <w:sz w:val="28"/>
          <w:szCs w:val="28"/>
          <w:lang w:val="ro-RO"/>
        </w:rPr>
      </w:pPr>
      <w:r>
        <w:rPr>
          <w:sz w:val="28"/>
          <w:szCs w:val="28"/>
          <w:lang w:val="ro-RO"/>
        </w:rPr>
        <w:lastRenderedPageBreak/>
        <w:t>26</w:t>
      </w:r>
      <w:r w:rsidRPr="00D915A8">
        <w:rPr>
          <w:sz w:val="28"/>
          <w:szCs w:val="28"/>
          <w:lang w:val="ro-RO"/>
        </w:rPr>
        <w:t xml:space="preserve">.1. </w:t>
      </w:r>
      <w:r w:rsidR="00451212" w:rsidRPr="00451212">
        <w:rPr>
          <w:sz w:val="28"/>
          <w:szCs w:val="28"/>
          <w:lang w:val="ro-RO"/>
        </w:rPr>
        <w:t>la încetarea raporturilor de serviciu sau de muncă ale utilizatorului, ori la suspendarea temporară a acestora (de exemplu, concediu fără plată, detașare), caz în care accesul se retrage corespunzător duratei/necesității;</w:t>
      </w:r>
    </w:p>
    <w:p w14:paraId="11F1DE4F" w14:textId="77777777" w:rsidR="00451212" w:rsidRDefault="00EF084D" w:rsidP="00EF084D">
      <w:pPr>
        <w:pStyle w:val="NormalWeb"/>
        <w:shd w:val="clear" w:color="auto" w:fill="FFFFFF"/>
        <w:spacing w:before="0" w:beforeAutospacing="0" w:after="0" w:afterAutospacing="0"/>
        <w:ind w:firstLine="284"/>
        <w:jc w:val="both"/>
        <w:rPr>
          <w:sz w:val="28"/>
          <w:szCs w:val="28"/>
          <w:lang w:val="ro-RO"/>
        </w:rPr>
      </w:pPr>
      <w:r>
        <w:rPr>
          <w:sz w:val="28"/>
          <w:szCs w:val="28"/>
          <w:lang w:val="ro-RO"/>
        </w:rPr>
        <w:t>26</w:t>
      </w:r>
      <w:r w:rsidRPr="00D915A8">
        <w:rPr>
          <w:sz w:val="28"/>
          <w:szCs w:val="28"/>
          <w:lang w:val="ro-RO"/>
        </w:rPr>
        <w:t xml:space="preserve">.2. </w:t>
      </w:r>
      <w:r w:rsidR="00451212" w:rsidRPr="00451212">
        <w:rPr>
          <w:sz w:val="28"/>
          <w:szCs w:val="28"/>
          <w:lang w:val="ro-RO"/>
        </w:rPr>
        <w:t>la modificarea atribuțiilor de serviciu/de muncă ale utilizatorului, când noile responsabilități nu mai necesită acces la datele din RICBI;</w:t>
      </w:r>
    </w:p>
    <w:p w14:paraId="1687FF78" w14:textId="77777777" w:rsidR="00451212" w:rsidRDefault="00EF084D" w:rsidP="00EF084D">
      <w:pPr>
        <w:pStyle w:val="NormalWeb"/>
        <w:shd w:val="clear" w:color="auto" w:fill="FFFFFF"/>
        <w:spacing w:before="0" w:beforeAutospacing="0" w:after="0" w:afterAutospacing="0"/>
        <w:ind w:firstLine="284"/>
        <w:jc w:val="both"/>
        <w:rPr>
          <w:sz w:val="28"/>
          <w:szCs w:val="28"/>
          <w:lang w:val="ro-RO"/>
        </w:rPr>
      </w:pPr>
      <w:r>
        <w:rPr>
          <w:sz w:val="28"/>
          <w:szCs w:val="28"/>
          <w:lang w:val="ro-RO"/>
        </w:rPr>
        <w:t xml:space="preserve">26.3. </w:t>
      </w:r>
      <w:r w:rsidR="00451212" w:rsidRPr="00451212">
        <w:rPr>
          <w:sz w:val="28"/>
          <w:szCs w:val="28"/>
          <w:lang w:val="ro-RO"/>
        </w:rPr>
        <w:t>dacă posesorul sau deținătorul constată că utilizatorul a accesat RICBI fără autorizare ori a permis accesul nesancționat al altor persoane;</w:t>
      </w:r>
    </w:p>
    <w:p w14:paraId="082DD7C3" w14:textId="0BE5853B" w:rsidR="00451212" w:rsidRDefault="00EF084D" w:rsidP="00451212">
      <w:pPr>
        <w:pStyle w:val="NormalWeb"/>
        <w:shd w:val="clear" w:color="auto" w:fill="FFFFFF"/>
        <w:spacing w:before="0" w:beforeAutospacing="0" w:after="0" w:afterAutospacing="0"/>
        <w:ind w:firstLine="284"/>
        <w:jc w:val="both"/>
        <w:rPr>
          <w:sz w:val="28"/>
          <w:szCs w:val="28"/>
          <w:lang w:val="ro-RO"/>
        </w:rPr>
      </w:pPr>
      <w:r>
        <w:rPr>
          <w:sz w:val="28"/>
          <w:szCs w:val="28"/>
          <w:lang w:val="ro-RO"/>
        </w:rPr>
        <w:t>26</w:t>
      </w:r>
      <w:r w:rsidRPr="00D915A8">
        <w:rPr>
          <w:sz w:val="28"/>
          <w:szCs w:val="28"/>
          <w:lang w:val="ro-RO"/>
        </w:rPr>
        <w:t>.</w:t>
      </w:r>
      <w:r>
        <w:rPr>
          <w:sz w:val="28"/>
          <w:szCs w:val="28"/>
          <w:lang w:val="ro-RO"/>
        </w:rPr>
        <w:t>4</w:t>
      </w:r>
      <w:r w:rsidRPr="00D915A8">
        <w:rPr>
          <w:sz w:val="28"/>
          <w:szCs w:val="28"/>
          <w:lang w:val="ro-RO"/>
        </w:rPr>
        <w:t xml:space="preserve">. </w:t>
      </w:r>
      <w:r w:rsidR="00451212" w:rsidRPr="00451212">
        <w:rPr>
          <w:sz w:val="28"/>
          <w:szCs w:val="28"/>
          <w:lang w:val="ro-RO"/>
        </w:rPr>
        <w:t>dacă posesorul sau deținătorul constată încălcarea măsurilor de securitate informațională de către utilizator, punând în pericol integritatea sau confidențialitatea datelor.</w:t>
      </w:r>
    </w:p>
    <w:p w14:paraId="279940C9" w14:textId="1B64E18E"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Lucrările de mentenanță planificate în complexul de mijloace software</w:t>
      </w:r>
      <w:r w:rsidRPr="00480C2D">
        <w:rPr>
          <w:sz w:val="28"/>
          <w:szCs w:val="28"/>
          <w:lang w:val="ro-RO"/>
        </w:rPr>
        <w:t xml:space="preserve"> </w:t>
      </w:r>
      <w:r w:rsidR="00026E4D" w:rsidRPr="00480C2D">
        <w:rPr>
          <w:sz w:val="28"/>
          <w:szCs w:val="28"/>
          <w:lang w:val="ro-RO"/>
        </w:rPr>
        <w:t>a SICBI</w:t>
      </w:r>
      <w:r w:rsidR="00026E4D" w:rsidRPr="00026E4D">
        <w:rPr>
          <w:color w:val="FF0000"/>
          <w:sz w:val="28"/>
          <w:szCs w:val="28"/>
          <w:lang w:val="ro-RO"/>
        </w:rPr>
        <w:t xml:space="preserve"> </w:t>
      </w:r>
      <w:r w:rsidRPr="00D915A8">
        <w:rPr>
          <w:sz w:val="28"/>
          <w:szCs w:val="28"/>
          <w:lang w:val="ro-RO"/>
        </w:rPr>
        <w:t>se efectuează după notificarea, în scris sau prin e-mail, a registratorilor de către deținător cu cel puțin 2 zile lucrătoare înainte de începerea lucrărilor, cu indicarea termenului de finalizare a acestora, după caz, dacă aceasta este posibil. Lucrările de mentenanță neplanificate se efectuează la solicitarea utilizatorilor și coordonarea prealabilă cu posesorul în situația nefuncționării sau funcționării necorespunzătoare a complexului de mijloace software.</w:t>
      </w:r>
    </w:p>
    <w:p w14:paraId="3D572800"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308B8C36" w14:textId="2C13B417" w:rsidR="00CF5100" w:rsidRPr="00D915A8" w:rsidRDefault="00CF5100" w:rsidP="00517CB3">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Capitolul IV</w:t>
      </w:r>
    </w:p>
    <w:p w14:paraId="5A699389" w14:textId="5D1FF6B3" w:rsidR="00CF5100" w:rsidRDefault="00CF5100" w:rsidP="00DF11DE">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ȚINEREA</w:t>
      </w:r>
      <w:r w:rsidR="00E72A48" w:rsidRPr="00D915A8">
        <w:rPr>
          <w:b/>
          <w:bCs/>
          <w:sz w:val="28"/>
          <w:szCs w:val="28"/>
          <w:lang w:val="ro-RO"/>
        </w:rPr>
        <w:t xml:space="preserve"> ȘI</w:t>
      </w:r>
      <w:r w:rsidRPr="00D915A8">
        <w:rPr>
          <w:b/>
          <w:bCs/>
          <w:sz w:val="28"/>
          <w:szCs w:val="28"/>
          <w:lang w:val="ro-RO"/>
        </w:rPr>
        <w:t xml:space="preserve"> ASIGURAREA FUNCȚIONĂRII </w:t>
      </w:r>
      <w:r w:rsidR="00795C86" w:rsidRPr="00D915A8">
        <w:rPr>
          <w:b/>
          <w:bCs/>
          <w:sz w:val="28"/>
          <w:szCs w:val="28"/>
          <w:lang w:val="ro-RO"/>
        </w:rPr>
        <w:t>RICBI</w:t>
      </w:r>
    </w:p>
    <w:p w14:paraId="1100793F" w14:textId="77777777" w:rsidR="00EF084D" w:rsidRPr="00D915A8" w:rsidRDefault="00EF084D" w:rsidP="00DF11DE">
      <w:pPr>
        <w:pStyle w:val="NormalWeb"/>
        <w:shd w:val="clear" w:color="auto" w:fill="FFFFFF"/>
        <w:spacing w:before="0" w:beforeAutospacing="0" w:after="0" w:afterAutospacing="0"/>
        <w:ind w:left="360"/>
        <w:jc w:val="center"/>
        <w:rPr>
          <w:b/>
          <w:bCs/>
          <w:sz w:val="28"/>
          <w:szCs w:val="28"/>
          <w:lang w:val="ro-RO"/>
        </w:rPr>
      </w:pPr>
    </w:p>
    <w:p w14:paraId="06FEAFDF" w14:textId="5FB28B8E" w:rsidR="00CF5100" w:rsidRPr="00D915A8" w:rsidRDefault="00795C86"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RICBI</w:t>
      </w:r>
      <w:r w:rsidR="00CF5100" w:rsidRPr="00D915A8">
        <w:rPr>
          <w:sz w:val="28"/>
          <w:szCs w:val="28"/>
          <w:lang w:val="ro-RO"/>
        </w:rPr>
        <w:t xml:space="preserve">, </w:t>
      </w:r>
      <w:r w:rsidRPr="00D915A8">
        <w:rPr>
          <w:sz w:val="28"/>
          <w:szCs w:val="28"/>
          <w:lang w:val="ro-RO"/>
        </w:rPr>
        <w:t>fiind interoperabil</w:t>
      </w:r>
      <w:r w:rsidR="00D50F75">
        <w:rPr>
          <w:sz w:val="28"/>
          <w:szCs w:val="28"/>
          <w:lang w:val="ro-RO"/>
        </w:rPr>
        <w:t>,</w:t>
      </w:r>
      <w:r w:rsidRPr="00D915A8">
        <w:rPr>
          <w:sz w:val="28"/>
          <w:szCs w:val="28"/>
          <w:lang w:val="ro-RO"/>
        </w:rPr>
        <w:t xml:space="preserve"> </w:t>
      </w:r>
      <w:r w:rsidR="00D50F75" w:rsidRPr="00D50F75">
        <w:rPr>
          <w:sz w:val="28"/>
          <w:szCs w:val="28"/>
          <w:lang w:val="ro-RO"/>
        </w:rPr>
        <w:t>prin intermediul platformei de interoperabilitate (MConnect) cu alte sisteme și resurse informaționale de stat</w:t>
      </w:r>
      <w:r w:rsidRPr="00D915A8">
        <w:rPr>
          <w:sz w:val="28"/>
          <w:szCs w:val="28"/>
          <w:lang w:val="ro-RO"/>
        </w:rPr>
        <w:t>, asigură un mediu informațional securizat, complet și transparent.</w:t>
      </w:r>
    </w:p>
    <w:p w14:paraId="6B256712" w14:textId="559F671D"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 Evidența obiectelor informaționale este asigurată conform prevederilor Conceptului Sistemului </w:t>
      </w:r>
      <w:r w:rsidR="00795C86" w:rsidRPr="00D915A8">
        <w:rPr>
          <w:sz w:val="28"/>
          <w:szCs w:val="28"/>
          <w:lang w:val="ro-RO"/>
        </w:rPr>
        <w:t xml:space="preserve">Informațional </w:t>
      </w:r>
      <w:r w:rsidRPr="00D915A8">
        <w:rPr>
          <w:sz w:val="28"/>
          <w:szCs w:val="28"/>
          <w:lang w:val="ro-RO"/>
        </w:rPr>
        <w:t>„</w:t>
      </w:r>
      <w:r w:rsidR="00517CB3" w:rsidRPr="00D915A8">
        <w:rPr>
          <w:sz w:val="28"/>
          <w:szCs w:val="28"/>
          <w:lang w:val="ro-RO"/>
        </w:rPr>
        <w:t>Cadastrul bunurilor imobile</w:t>
      </w:r>
      <w:r w:rsidRPr="00D915A8">
        <w:rPr>
          <w:sz w:val="28"/>
          <w:szCs w:val="28"/>
          <w:lang w:val="ro-RO"/>
        </w:rPr>
        <w:t xml:space="preserve">”, </w:t>
      </w:r>
      <w:r w:rsidR="00795C86" w:rsidRPr="00D915A8">
        <w:rPr>
          <w:lang w:val="ro-RO"/>
        </w:rPr>
        <w:t xml:space="preserve"> </w:t>
      </w:r>
      <w:r w:rsidR="00795C86" w:rsidRPr="00D915A8">
        <w:rPr>
          <w:sz w:val="28"/>
          <w:szCs w:val="28"/>
          <w:lang w:val="ro-RO"/>
        </w:rPr>
        <w:t>precum și instrucțiunilor elaborate de posesor și aprobate împreună cu deținătorul.</w:t>
      </w:r>
    </w:p>
    <w:p w14:paraId="561748CB" w14:textId="751C25F4"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 În </w:t>
      </w:r>
      <w:r w:rsidR="00795C86" w:rsidRPr="00D915A8">
        <w:rPr>
          <w:lang w:val="ro-RO"/>
        </w:rPr>
        <w:t xml:space="preserve"> </w:t>
      </w:r>
      <w:r w:rsidR="00795C86" w:rsidRPr="00D915A8">
        <w:rPr>
          <w:sz w:val="28"/>
          <w:szCs w:val="28"/>
          <w:lang w:val="ro-RO"/>
        </w:rPr>
        <w:t>cadrul RICBI, datele cu caracter personal sunt utilizate exclusiv în scopul pentru care sunt notificate, fără a se urmări obținerea de informații în interes personal.</w:t>
      </w:r>
    </w:p>
    <w:p w14:paraId="3F068216" w14:textId="53E8EFB6" w:rsidR="00B23EDD" w:rsidRPr="00D915A8" w:rsidRDefault="00B23EDD"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Datele din </w:t>
      </w:r>
      <w:r w:rsidR="00795C86" w:rsidRPr="00D915A8">
        <w:rPr>
          <w:sz w:val="28"/>
          <w:szCs w:val="28"/>
          <w:lang w:val="ro-RO"/>
        </w:rPr>
        <w:t>RICBI</w:t>
      </w:r>
      <w:r w:rsidRPr="00D915A8">
        <w:rPr>
          <w:sz w:val="28"/>
          <w:szCs w:val="28"/>
          <w:lang w:val="ro-RO"/>
        </w:rPr>
        <w:t>, disponibile pe portalul tematic al cadastrului prin acces deschis, fără necesitatea autentificării, au caracter public și pot fi consultate liber de orice utilizator. Aceste informații sunt puse la dispoziție pentru a asigura transparența proceselor cadastrale și pentru a facilita accesul cetățenilor la date referitoare la bunurile imobile.</w:t>
      </w:r>
    </w:p>
    <w:p w14:paraId="67C23711" w14:textId="78559DA3"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 </w:t>
      </w:r>
      <w:r w:rsidR="00795C86" w:rsidRPr="00D915A8">
        <w:rPr>
          <w:sz w:val="28"/>
          <w:szCs w:val="28"/>
          <w:lang w:val="ro-RO"/>
        </w:rPr>
        <w:t xml:space="preserve">RICBI </w:t>
      </w:r>
      <w:r w:rsidRPr="00D915A8">
        <w:rPr>
          <w:sz w:val="28"/>
          <w:szCs w:val="28"/>
          <w:lang w:val="ro-RO"/>
        </w:rPr>
        <w:t xml:space="preserve">se ține în limba </w:t>
      </w:r>
      <w:r w:rsidR="00466C8C" w:rsidRPr="00D915A8">
        <w:rPr>
          <w:sz w:val="28"/>
          <w:szCs w:val="28"/>
          <w:lang w:val="ro-RO"/>
        </w:rPr>
        <w:t>de stat</w:t>
      </w:r>
      <w:r w:rsidRPr="00D915A8">
        <w:rPr>
          <w:sz w:val="28"/>
          <w:szCs w:val="28"/>
          <w:lang w:val="ro-RO"/>
        </w:rPr>
        <w:t>.</w:t>
      </w:r>
    </w:p>
    <w:p w14:paraId="744C0F7F" w14:textId="77777777" w:rsidR="00D50F75" w:rsidRDefault="00D50F75"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50F75">
        <w:rPr>
          <w:sz w:val="28"/>
          <w:szCs w:val="28"/>
          <w:lang w:val="ro-RO"/>
        </w:rPr>
        <w:t>Utilizarea RICBI este asigurată de către posesor, cu respectarea cerințelor legale aplicabile privind infrastructura tehnologică guvernamentală și securitatea sistemelor informaționale.</w:t>
      </w:r>
    </w:p>
    <w:p w14:paraId="7C525B93" w14:textId="10E31FEA" w:rsidR="0030776C" w:rsidRPr="00D915A8" w:rsidRDefault="0030776C"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Principalele procese implicate în </w:t>
      </w:r>
      <w:r w:rsidR="00480C2D" w:rsidRPr="00480C2D">
        <w:rPr>
          <w:sz w:val="28"/>
          <w:szCs w:val="28"/>
          <w:lang w:val="ro-RO"/>
        </w:rPr>
        <w:t>ținerea</w:t>
      </w:r>
      <w:r w:rsidRPr="00480C2D">
        <w:rPr>
          <w:sz w:val="28"/>
          <w:szCs w:val="28"/>
          <w:lang w:val="ro-RO"/>
        </w:rPr>
        <w:t xml:space="preserve"> </w:t>
      </w:r>
      <w:r w:rsidR="00F81CB4" w:rsidRPr="00D915A8">
        <w:rPr>
          <w:sz w:val="28"/>
          <w:szCs w:val="28"/>
          <w:lang w:val="ro-RO"/>
        </w:rPr>
        <w:t xml:space="preserve">RICBI </w:t>
      </w:r>
      <w:r w:rsidRPr="00D915A8">
        <w:rPr>
          <w:sz w:val="28"/>
          <w:szCs w:val="28"/>
          <w:lang w:val="ro-RO"/>
        </w:rPr>
        <w:t>sunt: înregistrarea inițială a datelor, actualizarea periodică pentru menținerea corectitudinii și relevanței informațiilor, precum și radierea acestora în cazul desființării bunului imobil sau atunci când datele nu mai sunt necesare ori devin irelevante.</w:t>
      </w:r>
    </w:p>
    <w:p w14:paraId="32AC0F4A" w14:textId="4E1BC4A1" w:rsidR="00466C8C" w:rsidRPr="00D915A8" w:rsidRDefault="00466C8C"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 </w:t>
      </w:r>
      <w:r w:rsidR="004561A0" w:rsidRPr="00D915A8">
        <w:rPr>
          <w:sz w:val="28"/>
          <w:szCs w:val="28"/>
          <w:lang w:val="ro-RO"/>
        </w:rPr>
        <w:t xml:space="preserve">Înregistrarea datelor în </w:t>
      </w:r>
      <w:r w:rsidR="00F81CB4" w:rsidRPr="00D915A8">
        <w:rPr>
          <w:sz w:val="28"/>
          <w:szCs w:val="28"/>
          <w:lang w:val="ro-RO"/>
        </w:rPr>
        <w:t xml:space="preserve">RICBI </w:t>
      </w:r>
      <w:r w:rsidR="004561A0" w:rsidRPr="00D915A8">
        <w:rPr>
          <w:sz w:val="28"/>
          <w:szCs w:val="28"/>
          <w:lang w:val="ro-RO"/>
        </w:rPr>
        <w:t xml:space="preserve">este realizată </w:t>
      </w:r>
      <w:r w:rsidR="00F81CB4" w:rsidRPr="00D915A8">
        <w:rPr>
          <w:sz w:val="28"/>
          <w:szCs w:val="28"/>
          <w:lang w:val="ro-RO"/>
        </w:rPr>
        <w:t xml:space="preserve">prin intermediul SICBI </w:t>
      </w:r>
      <w:r w:rsidR="004561A0" w:rsidRPr="00D915A8">
        <w:rPr>
          <w:sz w:val="28"/>
          <w:szCs w:val="28"/>
          <w:lang w:val="ro-RO"/>
        </w:rPr>
        <w:t>de registrator la momentul primirii informațiilor despre bunurile imobile și drepturile aferente acestora</w:t>
      </w:r>
      <w:r w:rsidR="00F81CB4" w:rsidRPr="00D915A8">
        <w:rPr>
          <w:sz w:val="28"/>
          <w:szCs w:val="28"/>
          <w:lang w:val="ro-RO"/>
        </w:rPr>
        <w:t>,</w:t>
      </w:r>
      <w:r w:rsidR="004561A0" w:rsidRPr="00D915A8">
        <w:rPr>
          <w:sz w:val="28"/>
          <w:szCs w:val="28"/>
          <w:lang w:val="ro-RO"/>
        </w:rPr>
        <w:t xml:space="preserve"> transmise de către furnizor. </w:t>
      </w:r>
    </w:p>
    <w:p w14:paraId="473CE4FB" w14:textId="0E8E74C1" w:rsidR="006F65C0" w:rsidRPr="00D915A8" w:rsidRDefault="00A94CE3"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lastRenderedPageBreak/>
        <w:t xml:space="preserve">Înainte de înregistrare, registratorul verifică datele și întocmește un act administrativ prin care poate aproba sau respinge înregistrarea, asigurându-se că acestea respectă cerințele aprobate pentru colectare și/sau instrucțiunile stabilite la momentul înregistrării. </w:t>
      </w:r>
      <w:r w:rsidR="006F65C0" w:rsidRPr="00D915A8">
        <w:rPr>
          <w:sz w:val="28"/>
          <w:szCs w:val="28"/>
          <w:lang w:val="ro-RO"/>
        </w:rPr>
        <w:t xml:space="preserve">Aceste cerințe includ compoziția, exhaustivitatea, calitatea, formatul, conformitatea cu reglementările legale și tehnice, precum și corectitudinea atributelor introduse. </w:t>
      </w:r>
    </w:p>
    <w:p w14:paraId="1D7CB5A2" w14:textId="07471A1C"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În cazul depistării unor erori sau inexactități în documentele sau datele primite, </w:t>
      </w:r>
      <w:r w:rsidR="003D28FC" w:rsidRPr="00D915A8">
        <w:rPr>
          <w:sz w:val="28"/>
          <w:szCs w:val="28"/>
          <w:lang w:val="ro-RO"/>
        </w:rPr>
        <w:t xml:space="preserve">deținătorul </w:t>
      </w:r>
      <w:r w:rsidR="00F81CB4" w:rsidRPr="00D915A8">
        <w:rPr>
          <w:sz w:val="28"/>
          <w:szCs w:val="28"/>
          <w:lang w:val="ro-RO"/>
        </w:rPr>
        <w:t xml:space="preserve">RICBI </w:t>
      </w:r>
      <w:r w:rsidRPr="00D915A8">
        <w:rPr>
          <w:sz w:val="28"/>
          <w:szCs w:val="28"/>
          <w:lang w:val="ro-RO"/>
        </w:rPr>
        <w:t>este obligat să informeze despre aceasta furnizorul și destinatarii căror le-au fost transmise date eronate.</w:t>
      </w:r>
    </w:p>
    <w:p w14:paraId="3BCA0DAD" w14:textId="23ABA53A" w:rsidR="00CF5100" w:rsidRPr="00D915A8" w:rsidRDefault="00E72A48"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D</w:t>
      </w:r>
      <w:r w:rsidR="00CF5100" w:rsidRPr="00D915A8">
        <w:rPr>
          <w:sz w:val="28"/>
          <w:szCs w:val="28"/>
          <w:lang w:val="ro-RO"/>
        </w:rPr>
        <w:t xml:space="preserve">acă furnizorul de  date </w:t>
      </w:r>
      <w:r w:rsidR="00F81CB4" w:rsidRPr="00D915A8">
        <w:rPr>
          <w:lang w:val="ro-RO"/>
        </w:rPr>
        <w:t xml:space="preserve"> </w:t>
      </w:r>
      <w:r w:rsidR="00F81CB4" w:rsidRPr="00D915A8">
        <w:rPr>
          <w:sz w:val="28"/>
          <w:szCs w:val="28"/>
          <w:lang w:val="ro-RO"/>
        </w:rPr>
        <w:t>constată necesitatea rectificării unor informații eronate sau inexacte, acesta poate înainta un demers argumentat, iar registratorul din cadrul RICBI va efectua corectările necesare și va informa furnizorul despre modificările realizate.</w:t>
      </w:r>
    </w:p>
    <w:p w14:paraId="07071555" w14:textId="1A245BD8"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Toate înregistrările și modificările operate </w:t>
      </w:r>
      <w:r w:rsidR="00F81CB4" w:rsidRPr="00D915A8">
        <w:rPr>
          <w:sz w:val="28"/>
          <w:szCs w:val="28"/>
          <w:lang w:val="ro-RO"/>
        </w:rPr>
        <w:t xml:space="preserve">în RICBI </w:t>
      </w:r>
      <w:r w:rsidR="00F81CB4" w:rsidRPr="00D915A8">
        <w:rPr>
          <w:lang w:val="ro-RO"/>
        </w:rPr>
        <w:t xml:space="preserve"> </w:t>
      </w:r>
      <w:r w:rsidR="00F81CB4" w:rsidRPr="00D915A8">
        <w:rPr>
          <w:sz w:val="28"/>
          <w:szCs w:val="28"/>
          <w:lang w:val="ro-RO"/>
        </w:rPr>
        <w:t>sunt păstrate în ordine cronologică, asigurând posibilitatea obținerii istoricului datelor pentru o perioadă determinată.</w:t>
      </w:r>
    </w:p>
    <w:p w14:paraId="24FCF6BD" w14:textId="5DE3C541" w:rsidR="00CF5100" w:rsidRPr="00D915A8" w:rsidRDefault="00480C2D"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480C2D">
        <w:rPr>
          <w:sz w:val="28"/>
          <w:szCs w:val="28"/>
          <w:lang w:val="ro-RO"/>
        </w:rPr>
        <w:t>S</w:t>
      </w:r>
      <w:r w:rsidR="00F81CB4" w:rsidRPr="00480C2D">
        <w:rPr>
          <w:sz w:val="28"/>
          <w:szCs w:val="28"/>
          <w:lang w:val="ro-RO"/>
        </w:rPr>
        <w:t xml:space="preserve">ICBI </w:t>
      </w:r>
      <w:r w:rsidR="00CF5100" w:rsidRPr="00D915A8">
        <w:rPr>
          <w:sz w:val="28"/>
          <w:szCs w:val="28"/>
          <w:lang w:val="ro-RO"/>
        </w:rPr>
        <w:t xml:space="preserve">dispune de </w:t>
      </w:r>
      <w:r w:rsidR="00F81CB4" w:rsidRPr="00D915A8">
        <w:rPr>
          <w:sz w:val="28"/>
          <w:szCs w:val="28"/>
          <w:lang w:val="ro-RO"/>
        </w:rPr>
        <w:t xml:space="preserve">mecanisme </w:t>
      </w:r>
      <w:r w:rsidR="00CF5100" w:rsidRPr="00D915A8">
        <w:rPr>
          <w:sz w:val="28"/>
          <w:szCs w:val="28"/>
          <w:lang w:val="ro-RO"/>
        </w:rPr>
        <w:t>de</w:t>
      </w:r>
      <w:r w:rsidR="008A411C" w:rsidRPr="00D915A8">
        <w:rPr>
          <w:sz w:val="28"/>
          <w:szCs w:val="28"/>
          <w:lang w:val="ro-RO"/>
        </w:rPr>
        <w:t xml:space="preserve"> gestionare a versiunilor </w:t>
      </w:r>
      <w:r w:rsidRPr="00480C2D">
        <w:rPr>
          <w:sz w:val="28"/>
          <w:szCs w:val="28"/>
          <w:lang w:val="ro-RO"/>
        </w:rPr>
        <w:t>informațiilor stocate în RICBI</w:t>
      </w:r>
      <w:r w:rsidR="00CF5100" w:rsidRPr="00480C2D">
        <w:rPr>
          <w:sz w:val="28"/>
          <w:szCs w:val="28"/>
          <w:lang w:val="ro-RO"/>
        </w:rPr>
        <w:t>,</w:t>
      </w:r>
      <w:r w:rsidR="00CF5100" w:rsidRPr="00D915A8">
        <w:rPr>
          <w:sz w:val="28"/>
          <w:szCs w:val="28"/>
          <w:lang w:val="ro-RO"/>
        </w:rPr>
        <w:t xml:space="preserve"> care asigură păstrarea unui istoric al fiecărei modificări efectuate asupra unui document de-a lungul timpului.</w:t>
      </w:r>
      <w:r w:rsidR="008A411C" w:rsidRPr="00D915A8">
        <w:rPr>
          <w:sz w:val="28"/>
          <w:szCs w:val="28"/>
          <w:lang w:val="ro-RO"/>
        </w:rPr>
        <w:t xml:space="preserve"> Această funcționalitate</w:t>
      </w:r>
      <w:r w:rsidR="00CF5100" w:rsidRPr="00D915A8">
        <w:rPr>
          <w:sz w:val="28"/>
          <w:szCs w:val="28"/>
          <w:lang w:val="ro-RO"/>
        </w:rPr>
        <w:t xml:space="preserve"> garantează integritatea datelor, îmbunătățește colaborarea dintre angajații subdiviziunilor polițienești teritoriale și oferă responsabilitate în gestionarea documentelor.</w:t>
      </w:r>
    </w:p>
    <w:p w14:paraId="00D37757" w14:textId="6417103E"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 </w:t>
      </w:r>
      <w:r w:rsidR="00A94CE3" w:rsidRPr="00D915A8">
        <w:rPr>
          <w:sz w:val="28"/>
          <w:szCs w:val="28"/>
          <w:lang w:val="ro-RO"/>
        </w:rPr>
        <w:t>Radierea datelor despre bunurile imobile desființate, precum și î</w:t>
      </w:r>
      <w:r w:rsidRPr="00D915A8">
        <w:rPr>
          <w:sz w:val="28"/>
          <w:szCs w:val="28"/>
          <w:lang w:val="ro-RO"/>
        </w:rPr>
        <w:t xml:space="preserve">nlăturarea din evidență a datelor incorecte și neveridice din </w:t>
      </w:r>
      <w:r w:rsidR="00F81CB4" w:rsidRPr="00D915A8">
        <w:rPr>
          <w:sz w:val="28"/>
          <w:szCs w:val="28"/>
          <w:lang w:val="ro-RO"/>
        </w:rPr>
        <w:t xml:space="preserve">RICBI </w:t>
      </w:r>
      <w:r w:rsidRPr="00D915A8">
        <w:rPr>
          <w:sz w:val="28"/>
          <w:szCs w:val="28"/>
          <w:lang w:val="ro-RO"/>
        </w:rPr>
        <w:t>se efectuează de către registratorul care gestionează datele respective, în baza documentelor confirmative, cu respectarea strictă a cerințelor privind protecția datelor cu caracter personal.</w:t>
      </w:r>
    </w:p>
    <w:p w14:paraId="4B95F948" w14:textId="65466441"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Păstrarea </w:t>
      </w:r>
      <w:r w:rsidR="00F81CB4" w:rsidRPr="00D915A8">
        <w:rPr>
          <w:sz w:val="28"/>
          <w:szCs w:val="28"/>
          <w:lang w:val="ro-RO"/>
        </w:rPr>
        <w:t xml:space="preserve">și administrarea </w:t>
      </w:r>
      <w:r w:rsidR="00026E4D" w:rsidRPr="00480C2D">
        <w:rPr>
          <w:sz w:val="28"/>
          <w:szCs w:val="28"/>
          <w:lang w:val="ro-RO"/>
        </w:rPr>
        <w:t xml:space="preserve">datelor din </w:t>
      </w:r>
      <w:r w:rsidR="00F81CB4" w:rsidRPr="00D915A8">
        <w:rPr>
          <w:sz w:val="28"/>
          <w:szCs w:val="28"/>
          <w:lang w:val="ro-RO"/>
        </w:rPr>
        <w:t xml:space="preserve">RICBI </w:t>
      </w:r>
      <w:r w:rsidRPr="00D915A8">
        <w:rPr>
          <w:sz w:val="28"/>
          <w:szCs w:val="28"/>
          <w:lang w:val="ro-RO"/>
        </w:rPr>
        <w:t xml:space="preserve">este asigurată de către deținător până la adoptarea deciziei de lichidare a acestuia. În cazul lichidării acestuia, datele și documentele conținute în </w:t>
      </w:r>
      <w:r w:rsidR="00F81CB4" w:rsidRPr="00D915A8">
        <w:rPr>
          <w:sz w:val="28"/>
          <w:szCs w:val="28"/>
          <w:lang w:val="ro-RO"/>
        </w:rPr>
        <w:t xml:space="preserve">RICBI   </w:t>
      </w:r>
      <w:r w:rsidRPr="00D915A8">
        <w:rPr>
          <w:sz w:val="28"/>
          <w:szCs w:val="28"/>
          <w:lang w:val="ro-RO"/>
        </w:rPr>
        <w:t>se transmit în arhivă conform legislației.</w:t>
      </w:r>
    </w:p>
    <w:p w14:paraId="6BA829F8" w14:textId="77777777" w:rsidR="00CF5100" w:rsidRPr="00D915A8" w:rsidRDefault="00CF5100" w:rsidP="00CB6A89">
      <w:pPr>
        <w:pStyle w:val="NormalWeb"/>
        <w:shd w:val="clear" w:color="auto" w:fill="FFFFFF"/>
        <w:spacing w:before="0" w:beforeAutospacing="0" w:after="0" w:afterAutospacing="0"/>
        <w:jc w:val="both"/>
        <w:rPr>
          <w:sz w:val="16"/>
          <w:szCs w:val="16"/>
          <w:lang w:val="ro-RO"/>
        </w:rPr>
      </w:pPr>
    </w:p>
    <w:p w14:paraId="3264CDBC" w14:textId="7B548518" w:rsidR="00CF5100" w:rsidRPr="00D915A8" w:rsidRDefault="00CF5100" w:rsidP="00F964E6">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Capitolul V</w:t>
      </w:r>
    </w:p>
    <w:p w14:paraId="7DF3E38D" w14:textId="7482E4AC" w:rsidR="00CF5100" w:rsidRPr="00D915A8" w:rsidRDefault="00CF5100" w:rsidP="00F964E6">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INTERACȚIUNEA CU FURNIZORII DE DATE</w:t>
      </w:r>
    </w:p>
    <w:p w14:paraId="106D8206" w14:textId="28D33441" w:rsidR="00CF5100" w:rsidRPr="00D915A8" w:rsidRDefault="00CF5100" w:rsidP="00F964E6">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 xml:space="preserve">DIN CADRUL </w:t>
      </w:r>
      <w:r w:rsidR="00F81CB4" w:rsidRPr="00D915A8">
        <w:rPr>
          <w:b/>
          <w:bCs/>
          <w:sz w:val="28"/>
          <w:szCs w:val="28"/>
          <w:lang w:val="ro-RO"/>
        </w:rPr>
        <w:t>RICBI</w:t>
      </w:r>
    </w:p>
    <w:p w14:paraId="5421E5F0"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337F0626" w14:textId="7C0EC3FF"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Pentru asigurarea funcționării eficiente și </w:t>
      </w:r>
      <w:r w:rsidR="00DE5E19" w:rsidRPr="00D915A8">
        <w:rPr>
          <w:sz w:val="28"/>
          <w:szCs w:val="28"/>
          <w:lang w:val="ro-RO"/>
        </w:rPr>
        <w:t xml:space="preserve">continue </w:t>
      </w:r>
      <w:r w:rsidRPr="00D915A8">
        <w:rPr>
          <w:sz w:val="28"/>
          <w:szCs w:val="28"/>
          <w:lang w:val="ro-RO"/>
        </w:rPr>
        <w:t xml:space="preserve">a </w:t>
      </w:r>
      <w:r w:rsidR="00F81CB4" w:rsidRPr="00D915A8">
        <w:rPr>
          <w:sz w:val="28"/>
          <w:szCs w:val="28"/>
          <w:lang w:val="ro-RO"/>
        </w:rPr>
        <w:t>RICBI</w:t>
      </w:r>
      <w:r w:rsidRPr="00D915A8">
        <w:rPr>
          <w:sz w:val="28"/>
          <w:szCs w:val="28"/>
          <w:lang w:val="ro-RO"/>
        </w:rPr>
        <w:t>, schimbul de date între participanții acestuia este asigurat în regim nonstop.</w:t>
      </w:r>
    </w:p>
    <w:p w14:paraId="3A081981" w14:textId="0106233D" w:rsidR="00C805EC" w:rsidRPr="00D915A8" w:rsidRDefault="00C805EC"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Lucrările de mentenanță și </w:t>
      </w:r>
      <w:r w:rsidR="00DE5E19" w:rsidRPr="00D915A8">
        <w:rPr>
          <w:sz w:val="28"/>
          <w:szCs w:val="28"/>
          <w:lang w:val="ro-RO"/>
        </w:rPr>
        <w:t xml:space="preserve">verificările tehnice periodice </w:t>
      </w:r>
      <w:r w:rsidRPr="00D915A8">
        <w:rPr>
          <w:sz w:val="28"/>
          <w:szCs w:val="28"/>
          <w:lang w:val="ro-RO"/>
        </w:rPr>
        <w:t>se execută după notificarea utilizatorilor</w:t>
      </w:r>
      <w:r w:rsidR="00DE5E19" w:rsidRPr="00D915A8">
        <w:rPr>
          <w:sz w:val="28"/>
          <w:szCs w:val="28"/>
          <w:lang w:val="ro-RO"/>
        </w:rPr>
        <w:t>,</w:t>
      </w:r>
      <w:r w:rsidRPr="00D915A8">
        <w:rPr>
          <w:sz w:val="28"/>
          <w:szCs w:val="28"/>
          <w:lang w:val="ro-RO"/>
        </w:rPr>
        <w:t xml:space="preserve"> în scris sau prin e-mail, cu cel puțin o zi înainte de începerea lucrărilor, cu indicarea termenelor de finalizare, cu excepția situațiilor neprevăzute de suspendare </w:t>
      </w:r>
      <w:r w:rsidR="00DE5E19" w:rsidRPr="00D915A8">
        <w:rPr>
          <w:sz w:val="28"/>
          <w:szCs w:val="28"/>
          <w:lang w:val="ro-RO"/>
        </w:rPr>
        <w:t xml:space="preserve"> temporară a accesului la </w:t>
      </w:r>
      <w:r w:rsidR="00F81CB4" w:rsidRPr="00D915A8">
        <w:rPr>
          <w:sz w:val="28"/>
          <w:szCs w:val="28"/>
          <w:lang w:val="ro-RO"/>
        </w:rPr>
        <w:t>RICBI</w:t>
      </w:r>
      <w:r w:rsidRPr="00D915A8">
        <w:rPr>
          <w:sz w:val="28"/>
          <w:szCs w:val="28"/>
          <w:lang w:val="ro-RO"/>
        </w:rPr>
        <w:t xml:space="preserve">. </w:t>
      </w:r>
    </w:p>
    <w:p w14:paraId="674B9086" w14:textId="0E91D36E" w:rsidR="00D50F75" w:rsidRDefault="00CF5100" w:rsidP="000D5203">
      <w:pPr>
        <w:pStyle w:val="NormalWeb"/>
        <w:numPr>
          <w:ilvl w:val="1"/>
          <w:numId w:val="35"/>
        </w:numPr>
        <w:shd w:val="clear" w:color="auto" w:fill="FFFFFF"/>
        <w:spacing w:before="0" w:beforeAutospacing="0" w:after="0" w:afterAutospacing="0"/>
        <w:ind w:left="0" w:firstLine="284"/>
        <w:jc w:val="both"/>
        <w:rPr>
          <w:sz w:val="28"/>
          <w:szCs w:val="28"/>
          <w:lang w:val="ro-RO"/>
        </w:rPr>
      </w:pPr>
      <w:r w:rsidRPr="00D50F75">
        <w:rPr>
          <w:sz w:val="28"/>
          <w:szCs w:val="28"/>
          <w:lang w:val="ro-RO"/>
        </w:rPr>
        <w:t xml:space="preserve"> </w:t>
      </w:r>
      <w:r w:rsidR="002B1B51" w:rsidRPr="002B1B51">
        <w:rPr>
          <w:sz w:val="28"/>
          <w:szCs w:val="28"/>
          <w:lang w:val="ro-RO"/>
        </w:rPr>
        <w:t>Schimbul informațional al resursei informaționale formate de SICBI se realizează prin intermediul platformei de interoperabilitate (MConnect) sau prin intermediul Sistemului de telecomunicații al autorităților administrației publice.</w:t>
      </w:r>
    </w:p>
    <w:p w14:paraId="1DC40CB6" w14:textId="3B6D3308" w:rsidR="00CF5100" w:rsidRPr="00D50F75" w:rsidRDefault="00CF5100" w:rsidP="000D5203">
      <w:pPr>
        <w:pStyle w:val="NormalWeb"/>
        <w:numPr>
          <w:ilvl w:val="1"/>
          <w:numId w:val="35"/>
        </w:numPr>
        <w:shd w:val="clear" w:color="auto" w:fill="FFFFFF"/>
        <w:spacing w:before="0" w:beforeAutospacing="0" w:after="0" w:afterAutospacing="0"/>
        <w:ind w:left="0" w:firstLine="284"/>
        <w:jc w:val="both"/>
        <w:rPr>
          <w:sz w:val="28"/>
          <w:szCs w:val="28"/>
          <w:lang w:val="ro-RO"/>
        </w:rPr>
      </w:pPr>
      <w:r w:rsidRPr="00D50F75">
        <w:rPr>
          <w:sz w:val="28"/>
          <w:szCs w:val="28"/>
          <w:lang w:val="ro-RO"/>
        </w:rPr>
        <w:t xml:space="preserve">Răspunderea pentru veridicitatea și corectitudinea </w:t>
      </w:r>
      <w:r w:rsidR="00DE5E19" w:rsidRPr="00D50F75">
        <w:rPr>
          <w:sz w:val="28"/>
          <w:szCs w:val="28"/>
          <w:lang w:val="ro-RO"/>
        </w:rPr>
        <w:t xml:space="preserve">RICBI </w:t>
      </w:r>
      <w:r w:rsidRPr="00D50F75">
        <w:rPr>
          <w:sz w:val="28"/>
          <w:szCs w:val="28"/>
          <w:lang w:val="ro-RO"/>
        </w:rPr>
        <w:t>le revine</w:t>
      </w:r>
      <w:r w:rsidR="006B4223" w:rsidRPr="00D50F75">
        <w:rPr>
          <w:sz w:val="28"/>
          <w:szCs w:val="28"/>
          <w:lang w:val="ro-RO"/>
        </w:rPr>
        <w:t xml:space="preserve"> deținătorului și respectiv</w:t>
      </w:r>
      <w:r w:rsidRPr="00D50F75">
        <w:rPr>
          <w:sz w:val="28"/>
          <w:szCs w:val="28"/>
          <w:lang w:val="ro-RO"/>
        </w:rPr>
        <w:t xml:space="preserve"> registratorilor de date.</w:t>
      </w:r>
    </w:p>
    <w:p w14:paraId="77F8336C" w14:textId="4B04CAE9" w:rsidR="00CF5100" w:rsidRPr="00D915A8" w:rsidRDefault="00DE5E19"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RICBI   </w:t>
      </w:r>
      <w:r w:rsidR="00CF5100" w:rsidRPr="00D915A8">
        <w:rPr>
          <w:sz w:val="28"/>
          <w:szCs w:val="28"/>
          <w:lang w:val="ro-RO"/>
        </w:rPr>
        <w:t xml:space="preserve">conține un depozit de date care permite realizarea unor analize complexe ale informațiilor, precum și generarea rapoartelor și indicatorilor de performanță. Accesul la rapoarte și la indicatorii de performanță este disponibil pentru utilizatorii </w:t>
      </w:r>
      <w:r w:rsidRPr="00D915A8">
        <w:rPr>
          <w:sz w:val="28"/>
          <w:szCs w:val="28"/>
          <w:lang w:val="ro-RO"/>
        </w:rPr>
        <w:t>RICBI  , în funcție de rolurile atribuite și drepturile de acces stabilite.</w:t>
      </w:r>
    </w:p>
    <w:p w14:paraId="49E821CB" w14:textId="77777777" w:rsidR="002F7BC1" w:rsidRPr="00D915A8" w:rsidRDefault="002F7BC1" w:rsidP="00CB6A89">
      <w:pPr>
        <w:pStyle w:val="NormalWeb"/>
        <w:shd w:val="clear" w:color="auto" w:fill="FFFFFF"/>
        <w:spacing w:before="0" w:beforeAutospacing="0" w:after="0" w:afterAutospacing="0"/>
        <w:ind w:left="284"/>
        <w:jc w:val="both"/>
        <w:rPr>
          <w:sz w:val="16"/>
          <w:szCs w:val="16"/>
          <w:lang w:val="ro-RO"/>
        </w:rPr>
      </w:pPr>
    </w:p>
    <w:p w14:paraId="1B1F481D" w14:textId="64AD0210" w:rsidR="00CF5100" w:rsidRPr="00D915A8" w:rsidRDefault="00CF5100" w:rsidP="006B4223">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Capitolul VI</w:t>
      </w:r>
    </w:p>
    <w:p w14:paraId="17A0BC05" w14:textId="5C35166C" w:rsidR="00CF5100" w:rsidRPr="00D915A8" w:rsidRDefault="00CF5100" w:rsidP="006B4223">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INTEROPERABILITATEA CU ALTE</w:t>
      </w:r>
    </w:p>
    <w:p w14:paraId="0C59B867" w14:textId="77777777" w:rsidR="00CF5100" w:rsidRPr="00D915A8" w:rsidRDefault="00CF5100" w:rsidP="006B4223">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SISTEME INFORMAȚIONALE</w:t>
      </w:r>
    </w:p>
    <w:p w14:paraId="6903FDD0"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592D0FD1" w14:textId="1630D610"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Pentru asigurarea actualizării operative și automate a conținutului informațional al </w:t>
      </w:r>
      <w:r w:rsidR="00414AB6" w:rsidRPr="00D915A8">
        <w:rPr>
          <w:sz w:val="28"/>
          <w:szCs w:val="28"/>
          <w:lang w:val="ro-RO"/>
        </w:rPr>
        <w:t xml:space="preserve">RICBI </w:t>
      </w:r>
      <w:r w:rsidRPr="00D915A8">
        <w:rPr>
          <w:sz w:val="28"/>
          <w:szCs w:val="28"/>
          <w:lang w:val="ro-RO"/>
        </w:rPr>
        <w:t xml:space="preserve">cu informație veridică, poate fi efectuată interacțiunea și sincronizarea </w:t>
      </w:r>
      <w:r w:rsidR="00414AB6" w:rsidRPr="00D915A8">
        <w:rPr>
          <w:sz w:val="28"/>
          <w:szCs w:val="28"/>
          <w:lang w:val="ro-RO"/>
        </w:rPr>
        <w:t>acestuia cu alte registre și resurse informaționale</w:t>
      </w:r>
      <w:r w:rsidRPr="00D915A8">
        <w:rPr>
          <w:sz w:val="28"/>
          <w:szCs w:val="28"/>
          <w:lang w:val="ro-RO"/>
        </w:rPr>
        <w:t>, importându‑se automat sau exportându-se date spre verificare și/sau completare a conținutului informațional al acestuia.</w:t>
      </w:r>
    </w:p>
    <w:p w14:paraId="06A341FC" w14:textId="53AB2C04" w:rsidR="00CF5100" w:rsidRPr="00D915A8" w:rsidRDefault="00414AB6"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RICBI </w:t>
      </w:r>
      <w:r w:rsidR="00CF5100" w:rsidRPr="00D915A8">
        <w:rPr>
          <w:sz w:val="28"/>
          <w:szCs w:val="28"/>
          <w:lang w:val="ro-RO"/>
        </w:rPr>
        <w:t>este găzduit pe platforma tehnologică guvernamentală comună (MCloud) și este compatibil cu platforma de găzduire bazată pe tehnologii de tip container.</w:t>
      </w:r>
    </w:p>
    <w:p w14:paraId="3685985C" w14:textId="557244F3"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Pentru preluarea datelor cu conținut informațional relevant, </w:t>
      </w:r>
      <w:r w:rsidR="00414AB6" w:rsidRPr="00D915A8">
        <w:rPr>
          <w:sz w:val="28"/>
          <w:szCs w:val="28"/>
          <w:lang w:val="ro-RO"/>
        </w:rPr>
        <w:t xml:space="preserve">RICBI </w:t>
      </w:r>
      <w:r w:rsidRPr="00D915A8">
        <w:rPr>
          <w:sz w:val="28"/>
          <w:szCs w:val="28"/>
          <w:lang w:val="ro-RO"/>
        </w:rPr>
        <w:t>interacționează, prin intermediul platformei de interoperabilitate (MConnect), cu următoarele sisteme și resurse informaționale de stat:</w:t>
      </w:r>
    </w:p>
    <w:p w14:paraId="61856F93" w14:textId="351DB75D" w:rsidR="00C805EC" w:rsidRPr="00D915A8" w:rsidRDefault="00C805EC" w:rsidP="00C805EC">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5</w:t>
      </w:r>
      <w:r w:rsidR="00EF084D">
        <w:rPr>
          <w:sz w:val="28"/>
          <w:szCs w:val="28"/>
          <w:lang w:val="ro-RO"/>
        </w:rPr>
        <w:t>0</w:t>
      </w:r>
      <w:r w:rsidRPr="00D915A8">
        <w:rPr>
          <w:sz w:val="28"/>
          <w:szCs w:val="28"/>
          <w:lang w:val="ro-RO"/>
        </w:rPr>
        <w:t>.1. Registrul de stat al populației;</w:t>
      </w:r>
    </w:p>
    <w:p w14:paraId="7BEC492B" w14:textId="19A73100" w:rsidR="00C805EC" w:rsidRPr="00D915A8" w:rsidRDefault="00C805EC" w:rsidP="00C805EC">
      <w:pPr>
        <w:pStyle w:val="NormalWeb"/>
        <w:shd w:val="clear" w:color="auto" w:fill="FFFFFF"/>
        <w:spacing w:before="0" w:beforeAutospacing="0" w:after="0" w:afterAutospacing="0"/>
        <w:ind w:left="284"/>
        <w:jc w:val="both"/>
        <w:rPr>
          <w:sz w:val="28"/>
          <w:szCs w:val="28"/>
          <w:lang w:val="ro-RO"/>
        </w:rPr>
      </w:pPr>
      <w:r w:rsidRPr="00D915A8">
        <w:rPr>
          <w:sz w:val="28"/>
          <w:szCs w:val="28"/>
          <w:lang w:val="ro-RO"/>
        </w:rPr>
        <w:t>5</w:t>
      </w:r>
      <w:r w:rsidR="00EF084D">
        <w:rPr>
          <w:sz w:val="28"/>
          <w:szCs w:val="28"/>
          <w:lang w:val="ro-RO"/>
        </w:rPr>
        <w:t>0</w:t>
      </w:r>
      <w:r w:rsidRPr="00D915A8">
        <w:rPr>
          <w:sz w:val="28"/>
          <w:szCs w:val="28"/>
          <w:lang w:val="ro-RO"/>
        </w:rPr>
        <w:t>.2. Registrul de stat al unităților de drept.</w:t>
      </w:r>
    </w:p>
    <w:p w14:paraId="6A53B676" w14:textId="7555E7C1" w:rsidR="00C805EC" w:rsidRDefault="00C805EC" w:rsidP="00C805EC">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5</w:t>
      </w:r>
      <w:r w:rsidR="00EF084D">
        <w:rPr>
          <w:sz w:val="28"/>
          <w:szCs w:val="28"/>
          <w:lang w:val="ro-RO"/>
        </w:rPr>
        <w:t>0</w:t>
      </w:r>
      <w:r w:rsidRPr="00D915A8">
        <w:rPr>
          <w:sz w:val="28"/>
          <w:szCs w:val="28"/>
          <w:lang w:val="ro-RO"/>
        </w:rPr>
        <w:t>.3. Registrul de stat al unităților administrativ-teritoriale și al străzilor din localitățile de pe teritoriul Republicii Moldova;</w:t>
      </w:r>
    </w:p>
    <w:p w14:paraId="6E751B8D" w14:textId="6674C43B" w:rsidR="00172104" w:rsidRDefault="00172104" w:rsidP="00172104">
      <w:pPr>
        <w:pStyle w:val="NormalWeb"/>
        <w:shd w:val="clear" w:color="auto" w:fill="FFFFFF"/>
        <w:spacing w:before="0" w:beforeAutospacing="0" w:after="0" w:afterAutospacing="0"/>
        <w:ind w:left="284"/>
        <w:jc w:val="both"/>
        <w:rPr>
          <w:sz w:val="28"/>
          <w:szCs w:val="28"/>
          <w:lang w:val="ro-RO"/>
        </w:rPr>
      </w:pPr>
      <w:r>
        <w:rPr>
          <w:sz w:val="28"/>
          <w:szCs w:val="28"/>
          <w:lang w:val="ro-RO"/>
        </w:rPr>
        <w:t xml:space="preserve">50.4. </w:t>
      </w:r>
      <w:r w:rsidRPr="00172104">
        <w:rPr>
          <w:sz w:val="28"/>
          <w:szCs w:val="28"/>
          <w:lang w:val="ro-RO"/>
        </w:rPr>
        <w:t>Registrul solurilor Republicii Moldova</w:t>
      </w:r>
      <w:r>
        <w:rPr>
          <w:b/>
          <w:bCs/>
          <w:sz w:val="28"/>
          <w:szCs w:val="28"/>
          <w:lang w:val="ro-RO"/>
        </w:rPr>
        <w:t>;</w:t>
      </w:r>
    </w:p>
    <w:p w14:paraId="06BBD207" w14:textId="359B738C" w:rsidR="00172104" w:rsidRPr="00D915A8" w:rsidRDefault="00172104" w:rsidP="00172104">
      <w:pPr>
        <w:pStyle w:val="NormalWeb"/>
        <w:shd w:val="clear" w:color="auto" w:fill="FFFFFF"/>
        <w:tabs>
          <w:tab w:val="left" w:pos="1134"/>
        </w:tabs>
        <w:spacing w:before="0" w:beforeAutospacing="0" w:after="0" w:afterAutospacing="0"/>
        <w:ind w:left="284"/>
        <w:jc w:val="both"/>
        <w:rPr>
          <w:sz w:val="28"/>
          <w:szCs w:val="28"/>
          <w:lang w:val="ro-RO"/>
        </w:rPr>
      </w:pPr>
      <w:r w:rsidRPr="00172104">
        <w:rPr>
          <w:sz w:val="28"/>
          <w:szCs w:val="28"/>
          <w:lang w:val="ro-RO"/>
        </w:rPr>
        <w:t>50.5.</w:t>
      </w:r>
      <w:r>
        <w:rPr>
          <w:b/>
          <w:bCs/>
          <w:sz w:val="28"/>
          <w:szCs w:val="28"/>
          <w:lang w:val="ro-RO"/>
        </w:rPr>
        <w:t xml:space="preserve"> </w:t>
      </w:r>
      <w:r w:rsidRPr="00172104">
        <w:rPr>
          <w:sz w:val="28"/>
          <w:szCs w:val="28"/>
          <w:lang w:val="ro-RO"/>
        </w:rPr>
        <w:t>Sistemul informațional automatizat de gestionare și eliberare a actelor permisive  (SI GEAP</w:t>
      </w:r>
      <w:r>
        <w:rPr>
          <w:sz w:val="28"/>
          <w:szCs w:val="28"/>
          <w:lang w:val="ro-RO"/>
        </w:rPr>
        <w:t>);</w:t>
      </w:r>
    </w:p>
    <w:p w14:paraId="7CB310F6" w14:textId="200F7F8B" w:rsidR="00472ADB" w:rsidRDefault="00C805EC" w:rsidP="00CF5100">
      <w:pPr>
        <w:pStyle w:val="NormalWeb"/>
        <w:shd w:val="clear" w:color="auto" w:fill="FFFFFF"/>
        <w:spacing w:before="0" w:beforeAutospacing="0" w:after="0" w:afterAutospacing="0"/>
        <w:ind w:left="360"/>
        <w:jc w:val="both"/>
        <w:rPr>
          <w:sz w:val="28"/>
          <w:szCs w:val="28"/>
          <w:lang w:val="ro-RO"/>
        </w:rPr>
      </w:pPr>
      <w:r w:rsidRPr="00D915A8">
        <w:rPr>
          <w:sz w:val="28"/>
          <w:szCs w:val="28"/>
          <w:lang w:val="ro-RO"/>
        </w:rPr>
        <w:t>5</w:t>
      </w:r>
      <w:r w:rsidR="00EF084D">
        <w:rPr>
          <w:sz w:val="28"/>
          <w:szCs w:val="28"/>
          <w:lang w:val="ro-RO"/>
        </w:rPr>
        <w:t>0</w:t>
      </w:r>
      <w:r w:rsidRPr="00D915A8">
        <w:rPr>
          <w:sz w:val="28"/>
          <w:szCs w:val="28"/>
          <w:lang w:val="ro-RO"/>
        </w:rPr>
        <w:t>.</w:t>
      </w:r>
      <w:r w:rsidR="00172104">
        <w:rPr>
          <w:sz w:val="28"/>
          <w:szCs w:val="28"/>
          <w:lang w:val="ro-RO"/>
        </w:rPr>
        <w:t>6</w:t>
      </w:r>
      <w:r w:rsidRPr="00D915A8">
        <w:rPr>
          <w:sz w:val="28"/>
          <w:szCs w:val="28"/>
          <w:lang w:val="ro-RO"/>
        </w:rPr>
        <w:t xml:space="preserve">. </w:t>
      </w:r>
      <w:r w:rsidR="00472ADB" w:rsidRPr="00472ADB">
        <w:rPr>
          <w:sz w:val="28"/>
          <w:szCs w:val="28"/>
          <w:lang w:val="ro-RO"/>
        </w:rPr>
        <w:t>Sistemului informațional „Platforma Integrată a Profesiilor Juridice”</w:t>
      </w:r>
      <w:r w:rsidR="00472ADB">
        <w:rPr>
          <w:sz w:val="28"/>
          <w:szCs w:val="28"/>
          <w:lang w:val="ro-RO"/>
        </w:rPr>
        <w:t>;</w:t>
      </w:r>
    </w:p>
    <w:p w14:paraId="4B9DA425" w14:textId="50AAE95C" w:rsidR="00CF5100" w:rsidRPr="00D915A8" w:rsidRDefault="00472ADB" w:rsidP="00CF5100">
      <w:pPr>
        <w:pStyle w:val="NormalWeb"/>
        <w:shd w:val="clear" w:color="auto" w:fill="FFFFFF"/>
        <w:spacing w:before="0" w:beforeAutospacing="0" w:after="0" w:afterAutospacing="0"/>
        <w:ind w:left="360"/>
        <w:jc w:val="both"/>
        <w:rPr>
          <w:sz w:val="28"/>
          <w:szCs w:val="28"/>
          <w:lang w:val="ro-RO"/>
        </w:rPr>
      </w:pPr>
      <w:r>
        <w:rPr>
          <w:sz w:val="28"/>
          <w:szCs w:val="28"/>
          <w:lang w:val="ro-RO"/>
        </w:rPr>
        <w:t>50.</w:t>
      </w:r>
      <w:r w:rsidR="00172104">
        <w:rPr>
          <w:sz w:val="28"/>
          <w:szCs w:val="28"/>
          <w:lang w:val="ro-RO"/>
        </w:rPr>
        <w:t>7</w:t>
      </w:r>
      <w:r>
        <w:rPr>
          <w:sz w:val="28"/>
          <w:szCs w:val="28"/>
          <w:lang w:val="ro-RO"/>
        </w:rPr>
        <w:t xml:space="preserve">. </w:t>
      </w:r>
      <w:r w:rsidR="00C805EC" w:rsidRPr="00D915A8">
        <w:rPr>
          <w:sz w:val="28"/>
          <w:szCs w:val="28"/>
          <w:lang w:val="ro-RO"/>
        </w:rPr>
        <w:t xml:space="preserve">Alte </w:t>
      </w:r>
      <w:r w:rsidR="00414AB6" w:rsidRPr="00D915A8">
        <w:rPr>
          <w:sz w:val="28"/>
          <w:szCs w:val="28"/>
          <w:lang w:val="ro-RO"/>
        </w:rPr>
        <w:t xml:space="preserve">resurse </w:t>
      </w:r>
      <w:r w:rsidR="00C805EC" w:rsidRPr="00D915A8">
        <w:rPr>
          <w:sz w:val="28"/>
          <w:szCs w:val="28"/>
          <w:lang w:val="ro-RO"/>
        </w:rPr>
        <w:t>informaționale relevante.</w:t>
      </w:r>
    </w:p>
    <w:p w14:paraId="4717226B" w14:textId="30335D6E" w:rsidR="00CF5100" w:rsidRPr="00D915A8" w:rsidRDefault="00414AB6"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lang w:val="ro-RO"/>
        </w:rPr>
        <w:t xml:space="preserve"> </w:t>
      </w:r>
      <w:r w:rsidRPr="00D915A8">
        <w:rPr>
          <w:sz w:val="28"/>
          <w:szCs w:val="28"/>
          <w:lang w:val="ro-RO"/>
        </w:rPr>
        <w:t xml:space="preserve">Pentru asigurarea autenticității, integrității și securității accesului la date RICBI </w:t>
      </w:r>
      <w:r w:rsidR="00CF5100" w:rsidRPr="00D915A8">
        <w:rPr>
          <w:sz w:val="28"/>
          <w:szCs w:val="28"/>
          <w:lang w:val="ro-RO"/>
        </w:rPr>
        <w:t xml:space="preserve">utilizează următoarele </w:t>
      </w:r>
      <w:r w:rsidRPr="00D915A8">
        <w:rPr>
          <w:sz w:val="28"/>
          <w:szCs w:val="28"/>
          <w:lang w:val="ro-RO"/>
        </w:rPr>
        <w:t xml:space="preserve">servicii </w:t>
      </w:r>
      <w:r w:rsidR="00CF5100" w:rsidRPr="00D915A8">
        <w:rPr>
          <w:sz w:val="28"/>
          <w:szCs w:val="28"/>
          <w:lang w:val="ro-RO"/>
        </w:rPr>
        <w:t>informaționale partajate:</w:t>
      </w:r>
    </w:p>
    <w:p w14:paraId="7F2B7E2B" w14:textId="3DDE0B69" w:rsidR="00CF5100" w:rsidRPr="00D915A8" w:rsidRDefault="00CF5100" w:rsidP="00C805EC">
      <w:pPr>
        <w:pStyle w:val="NormalWeb"/>
        <w:shd w:val="clear" w:color="auto" w:fill="FFFFFF"/>
        <w:spacing w:before="0" w:beforeAutospacing="0" w:after="0" w:afterAutospacing="0"/>
        <w:ind w:left="360"/>
        <w:jc w:val="both"/>
        <w:rPr>
          <w:sz w:val="28"/>
          <w:szCs w:val="28"/>
          <w:lang w:val="ro-RO"/>
        </w:rPr>
      </w:pPr>
      <w:r w:rsidRPr="00D915A8">
        <w:rPr>
          <w:sz w:val="28"/>
          <w:szCs w:val="28"/>
          <w:lang w:val="ro-RO"/>
        </w:rPr>
        <w:t>5</w:t>
      </w:r>
      <w:r w:rsidR="00EF084D">
        <w:rPr>
          <w:sz w:val="28"/>
          <w:szCs w:val="28"/>
          <w:lang w:val="ro-RO"/>
        </w:rPr>
        <w:t>1</w:t>
      </w:r>
      <w:r w:rsidRPr="00D915A8">
        <w:rPr>
          <w:sz w:val="28"/>
          <w:szCs w:val="28"/>
          <w:lang w:val="ro-RO"/>
        </w:rPr>
        <w:t>.1. platforma de interoperabilitate (MConnect);</w:t>
      </w:r>
    </w:p>
    <w:p w14:paraId="4A9EB1DD" w14:textId="690B9A83" w:rsidR="00CF5100" w:rsidRPr="00D915A8" w:rsidRDefault="00CF5100" w:rsidP="00C805EC">
      <w:pPr>
        <w:pStyle w:val="NormalWeb"/>
        <w:shd w:val="clear" w:color="auto" w:fill="FFFFFF"/>
        <w:spacing w:before="0" w:beforeAutospacing="0" w:after="0" w:afterAutospacing="0"/>
        <w:ind w:left="360"/>
        <w:jc w:val="both"/>
        <w:rPr>
          <w:sz w:val="28"/>
          <w:szCs w:val="28"/>
          <w:lang w:val="ro-RO"/>
        </w:rPr>
      </w:pPr>
      <w:r w:rsidRPr="00D915A8">
        <w:rPr>
          <w:sz w:val="28"/>
          <w:szCs w:val="28"/>
          <w:lang w:val="ro-RO"/>
        </w:rPr>
        <w:t>5</w:t>
      </w:r>
      <w:r w:rsidR="00EF084D">
        <w:rPr>
          <w:sz w:val="28"/>
          <w:szCs w:val="28"/>
          <w:lang w:val="ro-RO"/>
        </w:rPr>
        <w:t>1</w:t>
      </w:r>
      <w:r w:rsidRPr="00D915A8">
        <w:rPr>
          <w:sz w:val="28"/>
          <w:szCs w:val="28"/>
          <w:lang w:val="ro-RO"/>
        </w:rPr>
        <w:t>.2. serviciul electronic guvernamental integrat de semnătură electronică (MSign);</w:t>
      </w:r>
    </w:p>
    <w:p w14:paraId="1EF6EA7A" w14:textId="06BB6899" w:rsidR="00CF5100" w:rsidRPr="00D915A8" w:rsidRDefault="00CF5100" w:rsidP="00C805EC">
      <w:pPr>
        <w:pStyle w:val="NormalWeb"/>
        <w:shd w:val="clear" w:color="auto" w:fill="FFFFFF"/>
        <w:spacing w:before="0" w:beforeAutospacing="0" w:after="0" w:afterAutospacing="0"/>
        <w:ind w:left="360"/>
        <w:jc w:val="both"/>
        <w:rPr>
          <w:sz w:val="28"/>
          <w:szCs w:val="28"/>
          <w:lang w:val="ro-RO"/>
        </w:rPr>
      </w:pPr>
      <w:r w:rsidRPr="00D915A8">
        <w:rPr>
          <w:sz w:val="28"/>
          <w:szCs w:val="28"/>
          <w:lang w:val="ro-RO"/>
        </w:rPr>
        <w:t>5</w:t>
      </w:r>
      <w:r w:rsidR="00EF084D">
        <w:rPr>
          <w:sz w:val="28"/>
          <w:szCs w:val="28"/>
          <w:lang w:val="ro-RO"/>
        </w:rPr>
        <w:t>1</w:t>
      </w:r>
      <w:r w:rsidRPr="00D915A8">
        <w:rPr>
          <w:sz w:val="28"/>
          <w:szCs w:val="28"/>
          <w:lang w:val="ro-RO"/>
        </w:rPr>
        <w:t xml:space="preserve">.3. serviciul electronic guvernamental de autentificare </w:t>
      </w:r>
      <w:r w:rsidR="00EF084D" w:rsidRPr="00D915A8">
        <w:rPr>
          <w:sz w:val="28"/>
          <w:szCs w:val="28"/>
          <w:lang w:val="ro-RO"/>
        </w:rPr>
        <w:t>și</w:t>
      </w:r>
      <w:r w:rsidRPr="00D915A8">
        <w:rPr>
          <w:sz w:val="28"/>
          <w:szCs w:val="28"/>
          <w:lang w:val="ro-RO"/>
        </w:rPr>
        <w:t xml:space="preserve"> control al accesului (MPass);</w:t>
      </w:r>
    </w:p>
    <w:p w14:paraId="40A45D64" w14:textId="38E614FB" w:rsidR="00CF5100" w:rsidRPr="00D915A8" w:rsidRDefault="00CF5100" w:rsidP="00C805EC">
      <w:pPr>
        <w:pStyle w:val="NormalWeb"/>
        <w:shd w:val="clear" w:color="auto" w:fill="FFFFFF"/>
        <w:spacing w:before="0" w:beforeAutospacing="0" w:after="0" w:afterAutospacing="0"/>
        <w:ind w:left="360"/>
        <w:jc w:val="both"/>
        <w:rPr>
          <w:sz w:val="28"/>
          <w:szCs w:val="28"/>
          <w:lang w:val="ro-RO"/>
        </w:rPr>
      </w:pPr>
      <w:r w:rsidRPr="00D915A8">
        <w:rPr>
          <w:sz w:val="28"/>
          <w:szCs w:val="28"/>
          <w:lang w:val="ro-RO"/>
        </w:rPr>
        <w:t>5</w:t>
      </w:r>
      <w:r w:rsidR="00EF084D">
        <w:rPr>
          <w:sz w:val="28"/>
          <w:szCs w:val="28"/>
          <w:lang w:val="ro-RO"/>
        </w:rPr>
        <w:t>1</w:t>
      </w:r>
      <w:r w:rsidRPr="00D915A8">
        <w:rPr>
          <w:sz w:val="28"/>
          <w:szCs w:val="28"/>
          <w:lang w:val="ro-RO"/>
        </w:rPr>
        <w:t>.4. serviciul electronic guvernamental de jurnalizare (MLog);</w:t>
      </w:r>
    </w:p>
    <w:p w14:paraId="13D7E42E" w14:textId="6C7A0940" w:rsidR="00CF5100" w:rsidRPr="00D915A8" w:rsidRDefault="00CF5100" w:rsidP="00C805EC">
      <w:pPr>
        <w:pStyle w:val="NormalWeb"/>
        <w:shd w:val="clear" w:color="auto" w:fill="FFFFFF"/>
        <w:spacing w:before="0" w:beforeAutospacing="0" w:after="0" w:afterAutospacing="0"/>
        <w:ind w:left="360"/>
        <w:jc w:val="both"/>
        <w:rPr>
          <w:sz w:val="28"/>
          <w:szCs w:val="28"/>
          <w:lang w:val="ro-RO"/>
        </w:rPr>
      </w:pPr>
      <w:r w:rsidRPr="00D915A8">
        <w:rPr>
          <w:sz w:val="28"/>
          <w:szCs w:val="28"/>
          <w:lang w:val="ro-RO"/>
        </w:rPr>
        <w:t>5</w:t>
      </w:r>
      <w:r w:rsidR="00EF084D">
        <w:rPr>
          <w:sz w:val="28"/>
          <w:szCs w:val="28"/>
          <w:lang w:val="ro-RO"/>
        </w:rPr>
        <w:t>1</w:t>
      </w:r>
      <w:r w:rsidRPr="00D915A8">
        <w:rPr>
          <w:sz w:val="28"/>
          <w:szCs w:val="28"/>
          <w:lang w:val="ro-RO"/>
        </w:rPr>
        <w:t>.5. serviciul electronic guvernamental de notificare (MNotify);</w:t>
      </w:r>
    </w:p>
    <w:p w14:paraId="70781E00" w14:textId="45AF3CDB" w:rsidR="00CF5100" w:rsidRPr="00D915A8" w:rsidRDefault="00CF5100" w:rsidP="00C805EC">
      <w:pPr>
        <w:pStyle w:val="NormalWeb"/>
        <w:shd w:val="clear" w:color="auto" w:fill="FFFFFF"/>
        <w:spacing w:before="0" w:beforeAutospacing="0" w:after="0" w:afterAutospacing="0"/>
        <w:ind w:left="360"/>
        <w:jc w:val="both"/>
        <w:rPr>
          <w:sz w:val="28"/>
          <w:szCs w:val="28"/>
          <w:lang w:val="ro-RO"/>
        </w:rPr>
      </w:pPr>
      <w:r w:rsidRPr="00D915A8">
        <w:rPr>
          <w:sz w:val="28"/>
          <w:szCs w:val="28"/>
          <w:lang w:val="ro-RO"/>
        </w:rPr>
        <w:t>5</w:t>
      </w:r>
      <w:r w:rsidR="00EF084D">
        <w:rPr>
          <w:sz w:val="28"/>
          <w:szCs w:val="28"/>
          <w:lang w:val="ro-RO"/>
        </w:rPr>
        <w:t>1</w:t>
      </w:r>
      <w:r w:rsidRPr="00D915A8">
        <w:rPr>
          <w:sz w:val="28"/>
          <w:szCs w:val="28"/>
          <w:lang w:val="ro-RO"/>
        </w:rPr>
        <w:t>.6. serviciul guvernamental de plăți electronice (MPay);</w:t>
      </w:r>
    </w:p>
    <w:p w14:paraId="4B23D292" w14:textId="1D4D6657" w:rsidR="00CF5100" w:rsidRPr="00D915A8" w:rsidRDefault="00CF5100" w:rsidP="00CF5100">
      <w:pPr>
        <w:pStyle w:val="NormalWeb"/>
        <w:shd w:val="clear" w:color="auto" w:fill="FFFFFF"/>
        <w:spacing w:before="0" w:beforeAutospacing="0" w:after="0" w:afterAutospacing="0"/>
        <w:ind w:left="360"/>
        <w:jc w:val="both"/>
        <w:rPr>
          <w:sz w:val="28"/>
          <w:szCs w:val="28"/>
          <w:lang w:val="ro-RO"/>
        </w:rPr>
      </w:pPr>
      <w:r w:rsidRPr="00D915A8">
        <w:rPr>
          <w:sz w:val="28"/>
          <w:szCs w:val="28"/>
          <w:lang w:val="ro-RO"/>
        </w:rPr>
        <w:t>5</w:t>
      </w:r>
      <w:r w:rsidR="00EF084D">
        <w:rPr>
          <w:sz w:val="28"/>
          <w:szCs w:val="28"/>
          <w:lang w:val="ro-RO"/>
        </w:rPr>
        <w:t>1</w:t>
      </w:r>
      <w:r w:rsidRPr="00D915A8">
        <w:rPr>
          <w:sz w:val="28"/>
          <w:szCs w:val="28"/>
          <w:lang w:val="ro-RO"/>
        </w:rPr>
        <w:t>.7. Registrul împuternicirilor de reprezentare în baza semnăturii electronice (MPower).</w:t>
      </w:r>
    </w:p>
    <w:p w14:paraId="38520C86"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14C1AF62" w14:textId="269BF832" w:rsidR="00CF5100" w:rsidRPr="00D915A8" w:rsidRDefault="00CF5100" w:rsidP="0089160C">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Capitolul VII</w:t>
      </w:r>
    </w:p>
    <w:p w14:paraId="63F6A106" w14:textId="488D5434" w:rsidR="00CF5100" w:rsidRPr="00D915A8" w:rsidRDefault="00CF5100" w:rsidP="0089160C">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ASIGURAREA PROTECȚIEI ȘI SECURITĂȚII</w:t>
      </w:r>
    </w:p>
    <w:p w14:paraId="078C5DC4" w14:textId="51C1C748" w:rsidR="00CF5100" w:rsidRPr="00D915A8" w:rsidRDefault="00CF5100" w:rsidP="0089160C">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 xml:space="preserve">INFORMAȚIEI </w:t>
      </w:r>
      <w:r w:rsidR="003F5F91" w:rsidRPr="00D915A8">
        <w:rPr>
          <w:b/>
          <w:bCs/>
          <w:sz w:val="28"/>
          <w:szCs w:val="28"/>
          <w:lang w:val="ro-RO"/>
        </w:rPr>
        <w:t>RICBI</w:t>
      </w:r>
    </w:p>
    <w:p w14:paraId="2EF5E1F9"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29EAE905" w14:textId="76C68B36"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Datele </w:t>
      </w:r>
      <w:r w:rsidR="002F31AA" w:rsidRPr="00D915A8">
        <w:rPr>
          <w:sz w:val="28"/>
          <w:szCs w:val="28"/>
          <w:lang w:val="ro-RO"/>
        </w:rPr>
        <w:t xml:space="preserve"> conținute în RICBI fac parte din categoria datelor care necesită protecție. Asigurarea securității, confidențialității și integrității acestor date este responsabilitatea subiecților cu drepturi de acces la RICBI, care trebuie să respecte cerințele legale privind protecția datelor cu caracter personal în procesul de prelucrare a acestora.</w:t>
      </w:r>
    </w:p>
    <w:p w14:paraId="220EC708" w14:textId="1D3ACF0F" w:rsidR="00CF5100"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 Măsurile de protecție și securitate a datelor din </w:t>
      </w:r>
      <w:r w:rsidR="002F31AA" w:rsidRPr="00D915A8">
        <w:rPr>
          <w:sz w:val="28"/>
          <w:szCs w:val="28"/>
          <w:lang w:val="ro-RO"/>
        </w:rPr>
        <w:t xml:space="preserve">RICBI </w:t>
      </w:r>
      <w:r w:rsidRPr="00D915A8">
        <w:rPr>
          <w:sz w:val="28"/>
          <w:szCs w:val="28"/>
          <w:lang w:val="ro-RO"/>
        </w:rPr>
        <w:t>reprezintă totalitatea acțiunilor juridice, organizatorice, economice și tehnologice orientate spre prevenirea pericolelor asociate resurselor și infrastructurii informaționale.</w:t>
      </w:r>
    </w:p>
    <w:p w14:paraId="4B88DA66" w14:textId="16C604D9" w:rsidR="00D50F75" w:rsidRPr="00D50F75" w:rsidRDefault="00D50F75" w:rsidP="00C805EC">
      <w:pPr>
        <w:pStyle w:val="NormalWeb"/>
        <w:numPr>
          <w:ilvl w:val="1"/>
          <w:numId w:val="35"/>
        </w:numPr>
        <w:shd w:val="clear" w:color="auto" w:fill="FFFFFF"/>
        <w:spacing w:before="0" w:beforeAutospacing="0" w:after="0" w:afterAutospacing="0"/>
        <w:ind w:left="0" w:firstLine="284"/>
        <w:jc w:val="both"/>
        <w:rPr>
          <w:sz w:val="28"/>
          <w:szCs w:val="28"/>
          <w:lang w:val="ro-RO"/>
        </w:rPr>
      </w:pPr>
      <w:r w:rsidRPr="00D50F75">
        <w:rPr>
          <w:sz w:val="28"/>
          <w:szCs w:val="28"/>
          <w:lang w:val="ro-RO"/>
        </w:rPr>
        <w:t xml:space="preserve">Obiectele asigurării protecției și securității datelor din RICBI sunt considerate toate mijloacele software și infrastructurile tehnologice utilizate pentru realizarea proceselor </w:t>
      </w:r>
      <w:r w:rsidRPr="00D50F75">
        <w:rPr>
          <w:sz w:val="28"/>
          <w:szCs w:val="28"/>
          <w:lang w:val="ro-RO"/>
        </w:rPr>
        <w:lastRenderedPageBreak/>
        <w:t>informaționale, în conformitate cu cerințele legale aplicabile privind securitatea sistemelor informaționale</w:t>
      </w:r>
      <w:r>
        <w:rPr>
          <w:sz w:val="28"/>
          <w:szCs w:val="28"/>
          <w:lang w:val="ro-RO"/>
        </w:rPr>
        <w:t>. În această categorie se includ:</w:t>
      </w:r>
    </w:p>
    <w:p w14:paraId="57FE23DF" w14:textId="670F2845" w:rsidR="00CF5100" w:rsidRPr="00D915A8" w:rsidRDefault="00CF5100" w:rsidP="00C805EC">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5</w:t>
      </w:r>
      <w:r w:rsidR="00EF084D">
        <w:rPr>
          <w:sz w:val="28"/>
          <w:szCs w:val="28"/>
          <w:lang w:val="ro-RO"/>
        </w:rPr>
        <w:t>4</w:t>
      </w:r>
      <w:r w:rsidRPr="00D915A8">
        <w:rPr>
          <w:sz w:val="28"/>
          <w:szCs w:val="28"/>
          <w:lang w:val="ro-RO"/>
        </w:rPr>
        <w:t xml:space="preserve">.1. baza de date, sistemele informaționale, sistemele operaționale, sistemele de gestiune a bazelor de date, sistemele de evidență și alte aplicații care asigură </w:t>
      </w:r>
      <w:r w:rsidR="002F31AA" w:rsidRPr="00D915A8">
        <w:rPr>
          <w:sz w:val="28"/>
          <w:szCs w:val="28"/>
          <w:lang w:val="ro-RO"/>
        </w:rPr>
        <w:t>gestionarea R</w:t>
      </w:r>
      <w:r w:rsidRPr="00D915A8">
        <w:rPr>
          <w:sz w:val="28"/>
          <w:szCs w:val="28"/>
          <w:lang w:val="ro-RO"/>
        </w:rPr>
        <w:t>I</w:t>
      </w:r>
      <w:r w:rsidR="00C805EC" w:rsidRPr="00D915A8">
        <w:rPr>
          <w:sz w:val="28"/>
          <w:szCs w:val="28"/>
          <w:lang w:val="ro-RO"/>
        </w:rPr>
        <w:t>CBI</w:t>
      </w:r>
      <w:r w:rsidRPr="00D915A8">
        <w:rPr>
          <w:sz w:val="28"/>
          <w:szCs w:val="28"/>
          <w:lang w:val="ro-RO"/>
        </w:rPr>
        <w:t>;</w:t>
      </w:r>
    </w:p>
    <w:p w14:paraId="2D29C3B9" w14:textId="6C18179A" w:rsidR="00CF5100" w:rsidRPr="00D915A8" w:rsidRDefault="00CF5100" w:rsidP="00C805EC">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5</w:t>
      </w:r>
      <w:r w:rsidR="00EF084D">
        <w:rPr>
          <w:sz w:val="28"/>
          <w:szCs w:val="28"/>
          <w:lang w:val="ro-RO"/>
        </w:rPr>
        <w:t>4</w:t>
      </w:r>
      <w:r w:rsidRPr="00D915A8">
        <w:rPr>
          <w:sz w:val="28"/>
          <w:szCs w:val="28"/>
          <w:lang w:val="ro-RO"/>
        </w:rPr>
        <w:t>.2. sistemele de comunicații electronice, rețelele, serverele, calculatoarele și alte mijloace tehnice de prelucrare a datelor.</w:t>
      </w:r>
    </w:p>
    <w:p w14:paraId="41E433A2" w14:textId="0C15FB9D"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Securitatea informațională a </w:t>
      </w:r>
      <w:r w:rsidR="002F31AA" w:rsidRPr="00D915A8">
        <w:rPr>
          <w:sz w:val="28"/>
          <w:szCs w:val="28"/>
          <w:lang w:val="ro-RO"/>
        </w:rPr>
        <w:t xml:space="preserve">RICBI </w:t>
      </w:r>
      <w:r w:rsidRPr="00D915A8">
        <w:rPr>
          <w:sz w:val="28"/>
          <w:szCs w:val="28"/>
          <w:lang w:val="ro-RO"/>
        </w:rPr>
        <w:t>se efectuează prin aplicarea metodelor și efectuarea acțiunilor descrise în Planul de continuitate al acestuia și, după caz, a procedurilor operaționale.</w:t>
      </w:r>
    </w:p>
    <w:p w14:paraId="3C59ACEE" w14:textId="50E99FD5"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Protecția datelor cu caracter personal sunt asigurate prin următoarele acțiuni:</w:t>
      </w:r>
    </w:p>
    <w:p w14:paraId="1B32AA72" w14:textId="414E6973" w:rsidR="00CF5100" w:rsidRPr="00D915A8" w:rsidRDefault="00EF084D" w:rsidP="00F6070A">
      <w:pPr>
        <w:pStyle w:val="NormalWeb"/>
        <w:shd w:val="clear" w:color="auto" w:fill="FFFFFF"/>
        <w:spacing w:before="0" w:beforeAutospacing="0" w:after="0" w:afterAutospacing="0"/>
        <w:ind w:firstLine="284"/>
        <w:jc w:val="both"/>
        <w:rPr>
          <w:sz w:val="28"/>
          <w:szCs w:val="28"/>
          <w:lang w:val="ro-RO"/>
        </w:rPr>
      </w:pPr>
      <w:r>
        <w:rPr>
          <w:sz w:val="28"/>
          <w:szCs w:val="28"/>
          <w:lang w:val="ro-RO"/>
        </w:rPr>
        <w:t>5</w:t>
      </w:r>
      <w:r w:rsidR="00582588">
        <w:rPr>
          <w:sz w:val="28"/>
          <w:szCs w:val="28"/>
          <w:lang w:val="ro-RO"/>
        </w:rPr>
        <w:t>6</w:t>
      </w:r>
      <w:r w:rsidR="00CF5100" w:rsidRPr="00D915A8">
        <w:rPr>
          <w:sz w:val="28"/>
          <w:szCs w:val="28"/>
          <w:lang w:val="ro-RO"/>
        </w:rPr>
        <w:t>.1. posesor</w:t>
      </w:r>
      <w:r w:rsidR="00DE2DBB">
        <w:rPr>
          <w:sz w:val="28"/>
          <w:szCs w:val="28"/>
          <w:lang w:val="ro-RO"/>
        </w:rPr>
        <w:t>ul</w:t>
      </w:r>
      <w:r w:rsidR="00CF5100" w:rsidRPr="00D915A8">
        <w:rPr>
          <w:sz w:val="28"/>
          <w:szCs w:val="28"/>
          <w:lang w:val="ro-RO"/>
        </w:rPr>
        <w:t>, deținător</w:t>
      </w:r>
      <w:r w:rsidR="00DE2DBB">
        <w:rPr>
          <w:sz w:val="28"/>
          <w:szCs w:val="28"/>
          <w:lang w:val="ro-RO"/>
        </w:rPr>
        <w:t>ul</w:t>
      </w:r>
      <w:r w:rsidR="00CF5100" w:rsidRPr="00D915A8">
        <w:rPr>
          <w:sz w:val="28"/>
          <w:szCs w:val="28"/>
          <w:lang w:val="ro-RO"/>
        </w:rPr>
        <w:t>, registratorii și furnizorii de date vor prelucra doar acele date cu caracter personal care sunt strict necesare, neexcesive scopului prestabilit, conform competențelor atribuite și respectând principiile stabilite de cadrul normativ privind protecția datelor cu caracter personal;</w:t>
      </w:r>
    </w:p>
    <w:p w14:paraId="7D021012" w14:textId="61245786" w:rsidR="00CF5100" w:rsidRPr="00D915A8" w:rsidRDefault="00EF084D" w:rsidP="00F6070A">
      <w:pPr>
        <w:pStyle w:val="NormalWeb"/>
        <w:shd w:val="clear" w:color="auto" w:fill="FFFFFF"/>
        <w:spacing w:before="0" w:beforeAutospacing="0" w:after="0" w:afterAutospacing="0"/>
        <w:ind w:firstLine="360"/>
        <w:jc w:val="both"/>
        <w:rPr>
          <w:sz w:val="28"/>
          <w:szCs w:val="28"/>
          <w:lang w:val="ro-RO"/>
        </w:rPr>
      </w:pPr>
      <w:r>
        <w:rPr>
          <w:sz w:val="28"/>
          <w:szCs w:val="28"/>
          <w:lang w:val="ro-RO"/>
        </w:rPr>
        <w:t>5</w:t>
      </w:r>
      <w:r w:rsidR="00582588">
        <w:rPr>
          <w:sz w:val="28"/>
          <w:szCs w:val="28"/>
          <w:lang w:val="ro-RO"/>
        </w:rPr>
        <w:t>6</w:t>
      </w:r>
      <w:r w:rsidR="00CF5100" w:rsidRPr="00D915A8">
        <w:rPr>
          <w:sz w:val="28"/>
          <w:szCs w:val="28"/>
          <w:lang w:val="ro-RO"/>
        </w:rPr>
        <w:t>.2. în procesul de prelucrare a datelor cu caracter personal, posesorii, deținătorii, registratorii și furnizorii vor asigura măsuri organizatorice și tehnice necesare pentru a proteja datele cu caracter personal împotriva distrugerii, modificării, blocării, copierii, răspândirii sau a altor acțiuni ilegale. Aceste măsuri asigură un nivel adecvat de securitate, corespunzător riscurilor asociate prelucrării și caracterului datelor prelucrate.</w:t>
      </w:r>
    </w:p>
    <w:p w14:paraId="5D67A1EC" w14:textId="27A20D41"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Respectarea drepturilor subiectului de date cu caracter personal se realizează în conformitate cu prevederile </w:t>
      </w:r>
      <w:r w:rsidR="002F31AA" w:rsidRPr="00D915A8">
        <w:rPr>
          <w:sz w:val="28"/>
          <w:szCs w:val="28"/>
          <w:lang w:val="ro-RO"/>
        </w:rPr>
        <w:t>cadrului legislativ</w:t>
      </w:r>
      <w:r w:rsidRPr="00D915A8">
        <w:rPr>
          <w:sz w:val="28"/>
          <w:szCs w:val="28"/>
          <w:lang w:val="ro-RO"/>
        </w:rPr>
        <w:t>.</w:t>
      </w:r>
    </w:p>
    <w:p w14:paraId="6BBBCC79" w14:textId="56360FF9" w:rsidR="00CF5100" w:rsidRPr="00D915A8" w:rsidRDefault="00F6070A"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IPCBI</w:t>
      </w:r>
      <w:r w:rsidR="00CF5100" w:rsidRPr="00D915A8">
        <w:rPr>
          <w:sz w:val="28"/>
          <w:szCs w:val="28"/>
          <w:lang w:val="ro-RO"/>
        </w:rPr>
        <w:t xml:space="preserve"> dispune sau </w:t>
      </w:r>
      <w:r w:rsidRPr="00D915A8">
        <w:rPr>
          <w:sz w:val="28"/>
          <w:szCs w:val="28"/>
          <w:lang w:val="ro-RO"/>
        </w:rPr>
        <w:t>contactează</w:t>
      </w:r>
      <w:r w:rsidR="00CF5100" w:rsidRPr="00D915A8">
        <w:rPr>
          <w:sz w:val="28"/>
          <w:szCs w:val="28"/>
          <w:lang w:val="ro-RO"/>
        </w:rPr>
        <w:t xml:space="preserve"> personal calificat pentru efectuarea auditului privind securitatea informațională, verificarea conformității și instruirea continuă în domeniul asigurării securității informaționale.</w:t>
      </w:r>
    </w:p>
    <w:p w14:paraId="6B2E6B06" w14:textId="1B69FACA"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 Persoana responsabilă de protecția datelor cu caracter personal notifică Centrului Național pentru Protecția Datelor cu Caracter Personal orice indicii sau incidente care ar putea indica încălcări ale legislației privind protecția datelor cu caracter personal.</w:t>
      </w:r>
    </w:p>
    <w:p w14:paraId="3C61DB75" w14:textId="3743752B"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Protecția datelor </w:t>
      </w:r>
      <w:r w:rsidR="002F31AA" w:rsidRPr="00D915A8">
        <w:rPr>
          <w:sz w:val="28"/>
          <w:szCs w:val="28"/>
          <w:lang w:val="ro-RO"/>
        </w:rPr>
        <w:t xml:space="preserve">RICBI  </w:t>
      </w:r>
      <w:r w:rsidRPr="00D915A8">
        <w:rPr>
          <w:sz w:val="28"/>
          <w:szCs w:val="28"/>
          <w:lang w:val="ro-RO"/>
        </w:rPr>
        <w:t>se efectuează prin următoarele metode:</w:t>
      </w:r>
    </w:p>
    <w:p w14:paraId="00F1F426" w14:textId="0DAE8B94" w:rsidR="00CF5100" w:rsidRPr="00D915A8" w:rsidRDefault="00CF5100" w:rsidP="009557E2">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6</w:t>
      </w:r>
      <w:r w:rsidR="00EF084D">
        <w:rPr>
          <w:sz w:val="28"/>
          <w:szCs w:val="28"/>
          <w:lang w:val="ro-RO"/>
        </w:rPr>
        <w:t>0</w:t>
      </w:r>
      <w:r w:rsidRPr="00D915A8">
        <w:rPr>
          <w:sz w:val="28"/>
          <w:szCs w:val="28"/>
          <w:lang w:val="ro-RO"/>
        </w:rPr>
        <w:t>.1. prevenirea acțiunilor intenționate și/sau neintenționate ale utilizatorilor, care pot duce la distrugerea sau denaturarea datelor;</w:t>
      </w:r>
    </w:p>
    <w:p w14:paraId="17AFD785" w14:textId="751C8D52" w:rsidR="00CF5100" w:rsidRPr="00D915A8" w:rsidRDefault="00CF5100" w:rsidP="009557E2">
      <w:pPr>
        <w:pStyle w:val="NormalWeb"/>
        <w:shd w:val="clear" w:color="auto" w:fill="FFFFFF"/>
        <w:spacing w:before="0" w:beforeAutospacing="0" w:after="0" w:afterAutospacing="0"/>
        <w:ind w:left="360" w:hanging="76"/>
        <w:jc w:val="both"/>
        <w:rPr>
          <w:sz w:val="28"/>
          <w:szCs w:val="28"/>
          <w:lang w:val="ro-RO"/>
        </w:rPr>
      </w:pPr>
      <w:r w:rsidRPr="00D915A8">
        <w:rPr>
          <w:sz w:val="28"/>
          <w:szCs w:val="28"/>
          <w:lang w:val="ro-RO"/>
        </w:rPr>
        <w:t>6</w:t>
      </w:r>
      <w:r w:rsidR="00EF084D">
        <w:rPr>
          <w:sz w:val="28"/>
          <w:szCs w:val="28"/>
          <w:lang w:val="ro-RO"/>
        </w:rPr>
        <w:t>0</w:t>
      </w:r>
      <w:r w:rsidRPr="00D915A8">
        <w:rPr>
          <w:sz w:val="28"/>
          <w:szCs w:val="28"/>
          <w:lang w:val="ro-RO"/>
        </w:rPr>
        <w:t>.2. utilizarea obligatorie a produselor de program licențiate și aprobate;</w:t>
      </w:r>
    </w:p>
    <w:p w14:paraId="24E404D2" w14:textId="6CA57413" w:rsidR="00CF5100" w:rsidRPr="00D915A8" w:rsidRDefault="00CF5100" w:rsidP="009557E2">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6</w:t>
      </w:r>
      <w:r w:rsidR="00EF084D">
        <w:rPr>
          <w:sz w:val="28"/>
          <w:szCs w:val="28"/>
          <w:lang w:val="ro-RO"/>
        </w:rPr>
        <w:t>0</w:t>
      </w:r>
      <w:r w:rsidRPr="00D915A8">
        <w:rPr>
          <w:sz w:val="28"/>
          <w:szCs w:val="28"/>
          <w:lang w:val="ro-RO"/>
        </w:rPr>
        <w:t xml:space="preserve">.3. monitorizarea procesului de </w:t>
      </w:r>
      <w:r w:rsidR="002F31AA" w:rsidRPr="00D915A8">
        <w:rPr>
          <w:sz w:val="28"/>
          <w:szCs w:val="28"/>
          <w:lang w:val="ro-RO"/>
        </w:rPr>
        <w:t>utilizare a R</w:t>
      </w:r>
      <w:r w:rsidRPr="00D915A8">
        <w:rPr>
          <w:sz w:val="28"/>
          <w:szCs w:val="28"/>
          <w:lang w:val="ro-RO"/>
        </w:rPr>
        <w:t>I</w:t>
      </w:r>
      <w:r w:rsidR="00F6070A" w:rsidRPr="00D915A8">
        <w:rPr>
          <w:sz w:val="28"/>
          <w:szCs w:val="28"/>
          <w:lang w:val="ro-RO"/>
        </w:rPr>
        <w:t>CBI</w:t>
      </w:r>
      <w:r w:rsidRPr="00D915A8">
        <w:rPr>
          <w:sz w:val="28"/>
          <w:szCs w:val="28"/>
          <w:lang w:val="ro-RO"/>
        </w:rPr>
        <w:t xml:space="preserve"> prin intermediul mecanismului de jurnalizare, </w:t>
      </w:r>
      <w:r w:rsidR="002F31AA" w:rsidRPr="00D915A8">
        <w:rPr>
          <w:sz w:val="28"/>
          <w:szCs w:val="28"/>
          <w:lang w:val="ro-RO"/>
        </w:rPr>
        <w:t xml:space="preserve">gestionat </w:t>
      </w:r>
      <w:r w:rsidRPr="00D915A8">
        <w:rPr>
          <w:sz w:val="28"/>
          <w:szCs w:val="28"/>
          <w:lang w:val="ro-RO"/>
        </w:rPr>
        <w:t>de deținătorul acestuia.</w:t>
      </w:r>
    </w:p>
    <w:p w14:paraId="5A99B651" w14:textId="749EB2A8"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Subiecții, la utilizarea și exploatarea SI</w:t>
      </w:r>
      <w:r w:rsidR="00F6070A" w:rsidRPr="00D915A8">
        <w:rPr>
          <w:sz w:val="28"/>
          <w:szCs w:val="28"/>
          <w:lang w:val="ro-RO"/>
        </w:rPr>
        <w:t>CBI</w:t>
      </w:r>
      <w:r w:rsidRPr="00D915A8">
        <w:rPr>
          <w:sz w:val="28"/>
          <w:szCs w:val="28"/>
          <w:lang w:val="ro-RO"/>
        </w:rPr>
        <w:t>, asigură implementarea normelor de securitate, aceasta urmând să conțină acte ce confirmă:</w:t>
      </w:r>
    </w:p>
    <w:p w14:paraId="5F44C776" w14:textId="45B25EBD" w:rsidR="00CF5100" w:rsidRPr="00D915A8" w:rsidRDefault="00CF5100" w:rsidP="00F6070A">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6</w:t>
      </w:r>
      <w:r w:rsidR="00EF084D">
        <w:rPr>
          <w:sz w:val="28"/>
          <w:szCs w:val="28"/>
          <w:lang w:val="ro-RO"/>
        </w:rPr>
        <w:t>1</w:t>
      </w:r>
      <w:r w:rsidRPr="00D915A8">
        <w:rPr>
          <w:sz w:val="28"/>
          <w:szCs w:val="28"/>
          <w:lang w:val="ro-RO"/>
        </w:rPr>
        <w:t>.1. identitatea persoanei responsabile de implementarea normelor de securitate și împuternicirile acesteia;</w:t>
      </w:r>
    </w:p>
    <w:p w14:paraId="0A5D784D" w14:textId="1E6DFCED" w:rsidR="00CF5100" w:rsidRPr="00D915A8" w:rsidRDefault="00CF5100" w:rsidP="00F91781">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6</w:t>
      </w:r>
      <w:r w:rsidR="00EF084D">
        <w:rPr>
          <w:sz w:val="28"/>
          <w:szCs w:val="28"/>
          <w:lang w:val="ro-RO"/>
        </w:rPr>
        <w:t>1</w:t>
      </w:r>
      <w:r w:rsidRPr="00D915A8">
        <w:rPr>
          <w:sz w:val="28"/>
          <w:szCs w:val="28"/>
          <w:lang w:val="ro-RO"/>
        </w:rPr>
        <w:t>.2.</w:t>
      </w:r>
      <w:r w:rsidR="009557E2" w:rsidRPr="00D915A8">
        <w:rPr>
          <w:sz w:val="28"/>
          <w:szCs w:val="28"/>
          <w:lang w:val="ro-RO"/>
        </w:rPr>
        <w:t xml:space="preserve"> </w:t>
      </w:r>
      <w:r w:rsidRPr="00D915A8">
        <w:rPr>
          <w:sz w:val="28"/>
          <w:szCs w:val="28"/>
          <w:lang w:val="ro-RO"/>
        </w:rPr>
        <w:t xml:space="preserve">implementarea principalelor măsuri tehnico-organizatorice necesare pentru </w:t>
      </w:r>
      <w:r w:rsidR="002F31AA" w:rsidRPr="00D915A8">
        <w:rPr>
          <w:sz w:val="28"/>
          <w:szCs w:val="28"/>
          <w:lang w:val="ro-RO"/>
        </w:rPr>
        <w:t>protecția RICBI</w:t>
      </w:r>
      <w:r w:rsidRPr="00D915A8">
        <w:rPr>
          <w:sz w:val="28"/>
          <w:szCs w:val="28"/>
          <w:lang w:val="ro-RO"/>
        </w:rPr>
        <w:t>;</w:t>
      </w:r>
    </w:p>
    <w:p w14:paraId="3848F636" w14:textId="42766AB3" w:rsidR="00CF5100" w:rsidRPr="00D915A8" w:rsidRDefault="00CF5100" w:rsidP="00F91781">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6</w:t>
      </w:r>
      <w:r w:rsidR="00EF084D">
        <w:rPr>
          <w:sz w:val="28"/>
          <w:szCs w:val="28"/>
          <w:lang w:val="ro-RO"/>
        </w:rPr>
        <w:t>1</w:t>
      </w:r>
      <w:r w:rsidRPr="00D915A8">
        <w:rPr>
          <w:sz w:val="28"/>
          <w:szCs w:val="28"/>
          <w:lang w:val="ro-RO"/>
        </w:rPr>
        <w:t xml:space="preserve">.3. implementarea procedurilor interne </w:t>
      </w:r>
      <w:r w:rsidR="0021185F" w:rsidRPr="00D915A8">
        <w:rPr>
          <w:lang w:val="ro-RO"/>
        </w:rPr>
        <w:t xml:space="preserve"> </w:t>
      </w:r>
      <w:r w:rsidR="0021185F" w:rsidRPr="00D915A8">
        <w:rPr>
          <w:sz w:val="28"/>
          <w:szCs w:val="28"/>
          <w:lang w:val="ro-RO"/>
        </w:rPr>
        <w:t>pentru prevenirea modificărilor neautorizate asupra conținutului informațional;</w:t>
      </w:r>
    </w:p>
    <w:p w14:paraId="232572AF" w14:textId="0D0A4FF2" w:rsidR="00CF5100" w:rsidRPr="00D915A8" w:rsidRDefault="00CF5100" w:rsidP="009557E2">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6</w:t>
      </w:r>
      <w:r w:rsidR="00EF084D">
        <w:rPr>
          <w:sz w:val="28"/>
          <w:szCs w:val="28"/>
          <w:lang w:val="ro-RO"/>
        </w:rPr>
        <w:t>1</w:t>
      </w:r>
      <w:r w:rsidRPr="00D915A8">
        <w:rPr>
          <w:sz w:val="28"/>
          <w:szCs w:val="28"/>
          <w:lang w:val="ro-RO"/>
        </w:rPr>
        <w:t>.4. informarea utilizatorilor interni și instruirea acestora cu privire la modalitățile și mecanismele de asigurare a securității informaționale;</w:t>
      </w:r>
    </w:p>
    <w:p w14:paraId="0BC05616" w14:textId="0AF4D043" w:rsidR="00CF5100" w:rsidRPr="00D915A8" w:rsidRDefault="00CF5100" w:rsidP="009557E2">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6</w:t>
      </w:r>
      <w:r w:rsidR="00EF084D">
        <w:rPr>
          <w:sz w:val="28"/>
          <w:szCs w:val="28"/>
          <w:lang w:val="ro-RO"/>
        </w:rPr>
        <w:t>1</w:t>
      </w:r>
      <w:r w:rsidRPr="00D915A8">
        <w:rPr>
          <w:sz w:val="28"/>
          <w:szCs w:val="28"/>
          <w:lang w:val="ro-RO"/>
        </w:rPr>
        <w:t xml:space="preserve">.5. procedurile de control intern ale subiecților </w:t>
      </w:r>
      <w:r w:rsidR="0021185F" w:rsidRPr="00D915A8">
        <w:rPr>
          <w:sz w:val="28"/>
          <w:szCs w:val="28"/>
          <w:lang w:val="ro-RO"/>
        </w:rPr>
        <w:t xml:space="preserve">care accesează RICBI </w:t>
      </w:r>
      <w:r w:rsidRPr="00D915A8">
        <w:rPr>
          <w:sz w:val="28"/>
          <w:szCs w:val="28"/>
          <w:lang w:val="ro-RO"/>
        </w:rPr>
        <w:t>privind respectarea condițiilor de securitate informațională.</w:t>
      </w:r>
    </w:p>
    <w:p w14:paraId="6CB3475B" w14:textId="61B81514" w:rsidR="00CF5100" w:rsidRPr="00D915A8" w:rsidRDefault="00D50F75"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Pr>
          <w:sz w:val="28"/>
          <w:szCs w:val="28"/>
          <w:lang w:val="ro-RO"/>
        </w:rPr>
        <w:lastRenderedPageBreak/>
        <w:t>S</w:t>
      </w:r>
      <w:r w:rsidRPr="00D50F75">
        <w:rPr>
          <w:sz w:val="28"/>
          <w:szCs w:val="28"/>
          <w:lang w:val="ro-RO"/>
        </w:rPr>
        <w:t>chimbul informațional se efectuează cu utilizarea mijloacelor software și a infrastructurilor tehnologice autorizate, prin canale securizate, asigurând integritatea și securitatea datelor, în conformitate cu cerințele legale aplicabile.</w:t>
      </w:r>
    </w:p>
    <w:p w14:paraId="13C801D0" w14:textId="38EAF302" w:rsidR="00CF5100" w:rsidRPr="00D915A8" w:rsidRDefault="009557E2"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CF7F22">
        <w:rPr>
          <w:sz w:val="28"/>
          <w:szCs w:val="28"/>
          <w:lang w:val="ro-RO"/>
        </w:rPr>
        <w:t>IPCBI</w:t>
      </w:r>
      <w:r w:rsidR="00CF5100" w:rsidRPr="00D915A8">
        <w:rPr>
          <w:sz w:val="28"/>
          <w:szCs w:val="28"/>
          <w:lang w:val="ro-RO"/>
        </w:rPr>
        <w:t xml:space="preserve"> desemnează o persoană</w:t>
      </w:r>
      <w:r w:rsidRPr="00D915A8">
        <w:rPr>
          <w:sz w:val="28"/>
          <w:szCs w:val="28"/>
          <w:lang w:val="ro-RO"/>
        </w:rPr>
        <w:t xml:space="preserve"> sau un grup de persoane</w:t>
      </w:r>
      <w:r w:rsidR="00CF5100" w:rsidRPr="00D915A8">
        <w:rPr>
          <w:sz w:val="28"/>
          <w:szCs w:val="28"/>
          <w:lang w:val="ro-RO"/>
        </w:rPr>
        <w:t>, subordonată nemijlocit conducătorului instituției, responsabilă de implementarea și monitorizarea respectării normelor de securitate informațională.</w:t>
      </w:r>
    </w:p>
    <w:p w14:paraId="6EE0A627" w14:textId="21E1C0D5"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Normele de securitate informațională se aduc la cunoștința fiecărui utilizator intern și se semnează de acesta. Fiecare utilizator intern este obligat să cunoască normele securității informaționale, procedurile pe care trebuie să le respecte în strictă conformitate cu politica de securitate.</w:t>
      </w:r>
    </w:p>
    <w:p w14:paraId="7E952C08" w14:textId="2A4F611D"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Utilizatorii interni asigură instruirea angajaților privind metodele și procedeele de contracarare a pericolelor informaționale.</w:t>
      </w:r>
    </w:p>
    <w:p w14:paraId="3BC739AD"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41AC8871" w14:textId="6B22A127" w:rsidR="00CF5100" w:rsidRPr="00D915A8" w:rsidRDefault="00CF5100" w:rsidP="0089160C">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Capitolul VIII</w:t>
      </w:r>
    </w:p>
    <w:p w14:paraId="49FCA796" w14:textId="3EF55956" w:rsidR="00CF5100" w:rsidRPr="00D915A8" w:rsidRDefault="00CF5100" w:rsidP="0089160C">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ASIGURAREA CONTROLULUI INTERN</w:t>
      </w:r>
    </w:p>
    <w:p w14:paraId="7CB5FBBB" w14:textId="0724AAB3" w:rsidR="00CF5100" w:rsidRPr="00D915A8" w:rsidRDefault="00CF5100" w:rsidP="0089160C">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 xml:space="preserve">ȘI EXTERN AL </w:t>
      </w:r>
      <w:r w:rsidR="00EF7534">
        <w:rPr>
          <w:b/>
          <w:bCs/>
          <w:sz w:val="28"/>
          <w:szCs w:val="28"/>
          <w:lang w:val="ro-RO"/>
        </w:rPr>
        <w:t>R</w:t>
      </w:r>
      <w:r w:rsidRPr="00D915A8">
        <w:rPr>
          <w:b/>
          <w:bCs/>
          <w:sz w:val="28"/>
          <w:szCs w:val="28"/>
          <w:lang w:val="ro-RO"/>
        </w:rPr>
        <w:t>I</w:t>
      </w:r>
      <w:r w:rsidR="0089160C" w:rsidRPr="00D915A8">
        <w:rPr>
          <w:b/>
          <w:bCs/>
          <w:sz w:val="28"/>
          <w:szCs w:val="28"/>
          <w:lang w:val="ro-RO"/>
        </w:rPr>
        <w:t>CBI</w:t>
      </w:r>
    </w:p>
    <w:p w14:paraId="6C8737C2"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1A72ED03" w14:textId="1815D17F"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Ținerea </w:t>
      </w:r>
      <w:r w:rsidR="0021185F" w:rsidRPr="00D915A8">
        <w:rPr>
          <w:sz w:val="28"/>
          <w:szCs w:val="28"/>
          <w:lang w:val="ro-RO"/>
        </w:rPr>
        <w:t xml:space="preserve">RICBI </w:t>
      </w:r>
      <w:r w:rsidRPr="00D915A8">
        <w:rPr>
          <w:sz w:val="28"/>
          <w:szCs w:val="28"/>
          <w:lang w:val="ro-RO"/>
        </w:rPr>
        <w:t xml:space="preserve">este supusă controlului intern și extern. Controlul intern privind organizarea și </w:t>
      </w:r>
      <w:r w:rsidR="0021185F" w:rsidRPr="00D915A8">
        <w:rPr>
          <w:sz w:val="28"/>
          <w:szCs w:val="28"/>
          <w:lang w:val="ro-RO"/>
        </w:rPr>
        <w:t xml:space="preserve">administrarea </w:t>
      </w:r>
      <w:r w:rsidR="00A343A8">
        <w:rPr>
          <w:sz w:val="28"/>
          <w:szCs w:val="28"/>
          <w:lang w:val="ro-RO"/>
        </w:rPr>
        <w:t>R</w:t>
      </w:r>
      <w:r w:rsidRPr="00D915A8">
        <w:rPr>
          <w:sz w:val="28"/>
          <w:szCs w:val="28"/>
          <w:lang w:val="ro-RO"/>
        </w:rPr>
        <w:t>I</w:t>
      </w:r>
      <w:r w:rsidR="009557E2" w:rsidRPr="00D915A8">
        <w:rPr>
          <w:sz w:val="28"/>
          <w:szCs w:val="28"/>
          <w:lang w:val="ro-RO"/>
        </w:rPr>
        <w:t>CBI</w:t>
      </w:r>
      <w:r w:rsidRPr="00D915A8">
        <w:rPr>
          <w:sz w:val="28"/>
          <w:szCs w:val="28"/>
          <w:lang w:val="ro-RO"/>
        </w:rPr>
        <w:t xml:space="preserve"> se efectuează de către posesor. Controlul extern asupra respectării cerințelor privind crearea, ținerea, </w:t>
      </w:r>
      <w:r w:rsidR="0021185F" w:rsidRPr="00D915A8">
        <w:rPr>
          <w:sz w:val="28"/>
          <w:szCs w:val="28"/>
          <w:lang w:val="ro-RO"/>
        </w:rPr>
        <w:t xml:space="preserve">gestionarea, utilizarea </w:t>
      </w:r>
      <w:r w:rsidRPr="00D915A8">
        <w:rPr>
          <w:sz w:val="28"/>
          <w:szCs w:val="28"/>
          <w:lang w:val="ro-RO"/>
        </w:rPr>
        <w:t xml:space="preserve">și reorganizarea </w:t>
      </w:r>
      <w:r w:rsidR="00C90E45">
        <w:rPr>
          <w:sz w:val="28"/>
          <w:szCs w:val="28"/>
          <w:lang w:val="ro-RO"/>
        </w:rPr>
        <w:t>R</w:t>
      </w:r>
      <w:r w:rsidR="009557E2" w:rsidRPr="00D915A8">
        <w:rPr>
          <w:sz w:val="28"/>
          <w:szCs w:val="28"/>
          <w:lang w:val="ro-RO"/>
        </w:rPr>
        <w:t>ICBI</w:t>
      </w:r>
      <w:r w:rsidRPr="00D915A8">
        <w:rPr>
          <w:sz w:val="28"/>
          <w:szCs w:val="28"/>
          <w:lang w:val="ro-RO"/>
        </w:rPr>
        <w:t xml:space="preserve"> se efectuează de către instituțiile abilitate și certificate în domeniul auditului.</w:t>
      </w:r>
    </w:p>
    <w:p w14:paraId="562C4808" w14:textId="3D0916ED" w:rsidR="00CF5100" w:rsidRPr="00D915A8" w:rsidRDefault="0021185F"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RICBI  </w:t>
      </w:r>
      <w:r w:rsidR="00CF5100" w:rsidRPr="00D915A8">
        <w:rPr>
          <w:sz w:val="28"/>
          <w:szCs w:val="28"/>
          <w:lang w:val="ro-RO"/>
        </w:rPr>
        <w:t xml:space="preserve">se înregistrează în Registrul resurselor și </w:t>
      </w:r>
      <w:r w:rsidRPr="00D915A8">
        <w:rPr>
          <w:sz w:val="28"/>
          <w:szCs w:val="28"/>
          <w:lang w:val="ro-RO"/>
        </w:rPr>
        <w:t>al registrelor</w:t>
      </w:r>
      <w:r w:rsidR="00CF5100" w:rsidRPr="00D915A8">
        <w:rPr>
          <w:sz w:val="28"/>
          <w:szCs w:val="28"/>
          <w:lang w:val="ro-RO"/>
        </w:rPr>
        <w:t xml:space="preserve"> de stat.</w:t>
      </w:r>
    </w:p>
    <w:p w14:paraId="18E0FF13" w14:textId="644BCC2C"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Responsabilitatea pentru organizarea </w:t>
      </w:r>
      <w:r w:rsidR="0021185F" w:rsidRPr="00D915A8">
        <w:rPr>
          <w:sz w:val="28"/>
          <w:szCs w:val="28"/>
          <w:lang w:val="ro-RO"/>
        </w:rPr>
        <w:t xml:space="preserve">și gestionarea RICBI </w:t>
      </w:r>
      <w:r w:rsidRPr="00D915A8">
        <w:rPr>
          <w:sz w:val="28"/>
          <w:szCs w:val="28"/>
          <w:lang w:val="ro-RO"/>
        </w:rPr>
        <w:t>aparține deținătorului acestuia.</w:t>
      </w:r>
    </w:p>
    <w:p w14:paraId="28A1BDCD" w14:textId="0EE34418"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Anual, până la data de 31 ianuarie, posesorul prezintă Centrului Național pentru Protecția Datelor cu Caracter Personal un raport generalizat despre incidentele de securitate din cadrul </w:t>
      </w:r>
      <w:r w:rsidR="0021185F" w:rsidRPr="00D915A8">
        <w:rPr>
          <w:sz w:val="28"/>
          <w:szCs w:val="28"/>
          <w:lang w:val="ro-RO"/>
        </w:rPr>
        <w:t>RICBI</w:t>
      </w:r>
      <w:r w:rsidRPr="00D915A8">
        <w:rPr>
          <w:sz w:val="28"/>
          <w:szCs w:val="28"/>
          <w:lang w:val="ro-RO"/>
        </w:rPr>
        <w:t>, în conformitate cu prevederile cadrului normativ.</w:t>
      </w:r>
    </w:p>
    <w:p w14:paraId="44477BED" w14:textId="70B7BC7B"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Controlul legalității operațiilor de prelucrare a datelor cu caracter personal </w:t>
      </w:r>
      <w:r w:rsidR="0021185F" w:rsidRPr="00D915A8">
        <w:rPr>
          <w:sz w:val="28"/>
          <w:szCs w:val="28"/>
          <w:lang w:val="ro-RO"/>
        </w:rPr>
        <w:t>realizate în RICBI</w:t>
      </w:r>
      <w:r w:rsidRPr="00D915A8">
        <w:rPr>
          <w:sz w:val="28"/>
          <w:szCs w:val="28"/>
          <w:lang w:val="ro-RO"/>
        </w:rPr>
        <w:t xml:space="preserve"> </w:t>
      </w:r>
      <w:r w:rsidR="00517CB3" w:rsidRPr="00D915A8">
        <w:rPr>
          <w:sz w:val="28"/>
          <w:szCs w:val="28"/>
          <w:lang w:val="ro-RO"/>
        </w:rPr>
        <w:t xml:space="preserve"> </w:t>
      </w:r>
      <w:r w:rsidRPr="00D915A8">
        <w:rPr>
          <w:sz w:val="28"/>
          <w:szCs w:val="28"/>
          <w:lang w:val="ro-RO"/>
        </w:rPr>
        <w:t xml:space="preserve"> se efectuează de către Centrul Național pentru Protecția Datelor cu Caracter Personal.</w:t>
      </w:r>
    </w:p>
    <w:p w14:paraId="4D884700" w14:textId="4953AD39"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În cazul apariției circumstanțelor excepționale și a dificultăților tehnice </w:t>
      </w:r>
      <w:r w:rsidR="00D915A8" w:rsidRPr="00D915A8">
        <w:rPr>
          <w:sz w:val="28"/>
          <w:szCs w:val="28"/>
          <w:lang w:val="ro-RO"/>
        </w:rPr>
        <w:t xml:space="preserve"> care afectează infrastructura suport a RICBI, inclusiv probleme ale platformei tehnologice guvernamentale comune (MCloud), funcționalitatea acestuia poate fi suspendată temporar. Într-o astfel de situație, subiecții RICBI vor fi informați prin mijloacele tehnice disponibile.</w:t>
      </w:r>
    </w:p>
    <w:p w14:paraId="4E7846C2" w14:textId="4E71F286" w:rsidR="00CF5100" w:rsidRPr="00D915A8" w:rsidRDefault="009557E2"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T</w:t>
      </w:r>
      <w:r w:rsidR="00CF5100" w:rsidRPr="00D915A8">
        <w:rPr>
          <w:sz w:val="28"/>
          <w:szCs w:val="28"/>
          <w:lang w:val="ro-RO"/>
        </w:rPr>
        <w:t xml:space="preserve">oți subiecții </w:t>
      </w:r>
      <w:r w:rsidR="00D915A8" w:rsidRPr="00D915A8">
        <w:rPr>
          <w:sz w:val="28"/>
          <w:szCs w:val="28"/>
          <w:lang w:val="ro-RO"/>
        </w:rPr>
        <w:t xml:space="preserve">RICBI </w:t>
      </w:r>
      <w:r w:rsidR="00CF5100" w:rsidRPr="00D915A8">
        <w:rPr>
          <w:sz w:val="28"/>
          <w:szCs w:val="28"/>
          <w:lang w:val="ro-RO"/>
        </w:rPr>
        <w:t>poartă răspundere</w:t>
      </w:r>
      <w:r w:rsidR="003639D8">
        <w:rPr>
          <w:sz w:val="28"/>
          <w:szCs w:val="28"/>
          <w:lang w:val="ro-RO"/>
        </w:rPr>
        <w:t xml:space="preserve"> </w:t>
      </w:r>
      <w:r w:rsidR="003639D8" w:rsidRPr="003639D8">
        <w:rPr>
          <w:sz w:val="28"/>
          <w:szCs w:val="28"/>
          <w:lang w:val="ro-RO"/>
        </w:rPr>
        <w:t>disciplinară, civilă, administrativă sau penală</w:t>
      </w:r>
      <w:r w:rsidR="00CF5100" w:rsidRPr="00D915A8">
        <w:rPr>
          <w:sz w:val="28"/>
          <w:szCs w:val="28"/>
          <w:lang w:val="ro-RO"/>
        </w:rPr>
        <w:t xml:space="preserve">, conform legislației, pentru prelucrarea, divulgarea și transmiterea informației cu caracter personal din </w:t>
      </w:r>
      <w:r w:rsidR="00D915A8" w:rsidRPr="00D915A8">
        <w:rPr>
          <w:sz w:val="28"/>
          <w:szCs w:val="28"/>
          <w:lang w:val="ro-RO"/>
        </w:rPr>
        <w:t xml:space="preserve">RICBI </w:t>
      </w:r>
      <w:r w:rsidR="00CF5100" w:rsidRPr="00D915A8">
        <w:rPr>
          <w:sz w:val="28"/>
          <w:szCs w:val="28"/>
          <w:lang w:val="ro-RO"/>
        </w:rPr>
        <w:t>persoanelor terțe, contrar prevederilor legislației.</w:t>
      </w:r>
    </w:p>
    <w:p w14:paraId="4C2DF338" w14:textId="13D39505" w:rsidR="007C319D"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Utilizatorii </w:t>
      </w:r>
      <w:r w:rsidR="00D915A8" w:rsidRPr="00D915A8">
        <w:rPr>
          <w:lang w:val="ro-RO"/>
        </w:rPr>
        <w:t xml:space="preserve"> </w:t>
      </w:r>
      <w:r w:rsidR="00D915A8" w:rsidRPr="00D915A8">
        <w:rPr>
          <w:sz w:val="28"/>
          <w:szCs w:val="28"/>
          <w:lang w:val="ro-RO"/>
        </w:rPr>
        <w:t>implicați în întreținerea RICBI, introducerea datelor, furnizarea informațiilor și gestionarea acestuia poartă răspundere personală, în conformitate cu legislația, pentru integralitatea, autenticitatea și veridicitatea informațiilor gestionate în RICBI, precum și păstrarea și utilizarea corespunzătoare a informațiilor, conform normelor de securitate și protecție a datelor.</w:t>
      </w:r>
    </w:p>
    <w:sectPr w:rsidR="007C319D" w:rsidRPr="00D915A8" w:rsidSect="00CC7DB4">
      <w:footerReference w:type="default" r:id="rId11"/>
      <w:pgSz w:w="12240" w:h="15840" w:code="1"/>
      <w:pgMar w:top="567" w:right="758" w:bottom="709" w:left="1276" w:header="283" w:footer="1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BD85B" w14:textId="77777777" w:rsidR="00227D16" w:rsidRDefault="00227D16" w:rsidP="00BF0C9D">
      <w:pPr>
        <w:spacing w:after="0" w:line="240" w:lineRule="auto"/>
      </w:pPr>
      <w:r>
        <w:separator/>
      </w:r>
    </w:p>
  </w:endnote>
  <w:endnote w:type="continuationSeparator" w:id="0">
    <w:p w14:paraId="4D73F8AA" w14:textId="77777777" w:rsidR="00227D16" w:rsidRDefault="00227D16" w:rsidP="00BF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0532524"/>
      <w:docPartObj>
        <w:docPartGallery w:val="Page Numbers (Bottom of Page)"/>
        <w:docPartUnique/>
      </w:docPartObj>
    </w:sdtPr>
    <w:sdtEndPr/>
    <w:sdtContent>
      <w:p w14:paraId="47F7E3E3" w14:textId="2E7754BD" w:rsidR="00824988" w:rsidRDefault="00824988">
        <w:pPr>
          <w:pStyle w:val="Subsol"/>
          <w:jc w:val="right"/>
        </w:pPr>
        <w:r>
          <w:fldChar w:fldCharType="begin"/>
        </w:r>
        <w:r>
          <w:instrText>PAGE   \* MERGEFORMAT</w:instrText>
        </w:r>
        <w:r>
          <w:fldChar w:fldCharType="separate"/>
        </w:r>
        <w:r w:rsidR="00204EC3" w:rsidRPr="00204EC3">
          <w:rPr>
            <w:noProof/>
            <w:lang w:val="ro-RO"/>
          </w:rPr>
          <w:t>1</w:t>
        </w:r>
        <w:r w:rsidR="00204EC3" w:rsidRPr="00204EC3">
          <w:rPr>
            <w:noProof/>
            <w:lang w:val="ro-RO"/>
          </w:rPr>
          <w:t>0</w:t>
        </w:r>
        <w:r>
          <w:fldChar w:fldCharType="end"/>
        </w:r>
      </w:p>
    </w:sdtContent>
  </w:sdt>
  <w:p w14:paraId="5681C7F3" w14:textId="77777777" w:rsidR="00824988" w:rsidRDefault="008249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A1C6C" w14:textId="77777777" w:rsidR="00227D16" w:rsidRDefault="00227D16" w:rsidP="00BF0C9D">
      <w:pPr>
        <w:spacing w:after="0" w:line="240" w:lineRule="auto"/>
      </w:pPr>
      <w:r>
        <w:separator/>
      </w:r>
    </w:p>
  </w:footnote>
  <w:footnote w:type="continuationSeparator" w:id="0">
    <w:p w14:paraId="76D7A339" w14:textId="77777777" w:rsidR="00227D16" w:rsidRDefault="00227D16" w:rsidP="00BF0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762F"/>
    <w:multiLevelType w:val="multilevel"/>
    <w:tmpl w:val="6B82C694"/>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89481A"/>
    <w:multiLevelType w:val="hybridMultilevel"/>
    <w:tmpl w:val="7FC2B438"/>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BEE62FF"/>
    <w:multiLevelType w:val="hybridMultilevel"/>
    <w:tmpl w:val="41A23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461788"/>
    <w:multiLevelType w:val="hybridMultilevel"/>
    <w:tmpl w:val="DA94EE0E"/>
    <w:lvl w:ilvl="0" w:tplc="E2E4FDDE">
      <w:start w:val="1"/>
      <w:numFmt w:val="decimal"/>
      <w:lvlText w:val="%1."/>
      <w:lvlJc w:val="left"/>
      <w:pPr>
        <w:ind w:left="1800" w:hanging="360"/>
      </w:pPr>
      <w:rPr>
        <w:rFonts w:hint="default"/>
        <w:b/>
        <w:bCs/>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153D0585"/>
    <w:multiLevelType w:val="hybridMultilevel"/>
    <w:tmpl w:val="C46AC1E4"/>
    <w:lvl w:ilvl="0" w:tplc="10090011">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1A124ED5"/>
    <w:multiLevelType w:val="multilevel"/>
    <w:tmpl w:val="08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245A54"/>
    <w:multiLevelType w:val="multilevel"/>
    <w:tmpl w:val="5C50FEB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F97E7D"/>
    <w:multiLevelType w:val="hybridMultilevel"/>
    <w:tmpl w:val="C0F89A44"/>
    <w:lvl w:ilvl="0" w:tplc="E2E4FDDE">
      <w:start w:val="1"/>
      <w:numFmt w:val="decimal"/>
      <w:lvlText w:val="%1."/>
      <w:lvlJc w:val="left"/>
      <w:pPr>
        <w:ind w:left="1800" w:hanging="360"/>
      </w:pPr>
      <w:rPr>
        <w:rFonts w:hint="default"/>
        <w:b/>
        <w:bCs/>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8" w15:restartNumberingAfterBreak="0">
    <w:nsid w:val="281D2074"/>
    <w:multiLevelType w:val="hybridMultilevel"/>
    <w:tmpl w:val="93187CA8"/>
    <w:lvl w:ilvl="0" w:tplc="08180011">
      <w:start w:val="1"/>
      <w:numFmt w:val="decimal"/>
      <w:lvlText w:val="%1)"/>
      <w:lvlJc w:val="left"/>
      <w:pPr>
        <w:ind w:left="1287" w:hanging="360"/>
      </w:pPr>
    </w:lvl>
    <w:lvl w:ilvl="1" w:tplc="08180019" w:tentative="1">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9" w15:restartNumberingAfterBreak="0">
    <w:nsid w:val="32983EBC"/>
    <w:multiLevelType w:val="multilevel"/>
    <w:tmpl w:val="5CB060FC"/>
    <w:lvl w:ilvl="0">
      <w:start w:val="20"/>
      <w:numFmt w:val="decimal"/>
      <w:lvlText w:val="%1"/>
      <w:lvlJc w:val="left"/>
      <w:pPr>
        <w:ind w:left="750" w:hanging="750"/>
      </w:pPr>
      <w:rPr>
        <w:rFonts w:hint="default"/>
      </w:rPr>
    </w:lvl>
    <w:lvl w:ilvl="1">
      <w:start w:val="2"/>
      <w:numFmt w:val="decimal"/>
      <w:lvlText w:val="%1.%2"/>
      <w:lvlJc w:val="left"/>
      <w:pPr>
        <w:ind w:left="1137" w:hanging="750"/>
      </w:pPr>
      <w:rPr>
        <w:rFonts w:hint="default"/>
      </w:rPr>
    </w:lvl>
    <w:lvl w:ilvl="2">
      <w:start w:val="1"/>
      <w:numFmt w:val="decimal"/>
      <w:lvlText w:val="%1.%2.%3"/>
      <w:lvlJc w:val="left"/>
      <w:pPr>
        <w:ind w:left="1176" w:hanging="750"/>
      </w:pPr>
      <w:rPr>
        <w:rFonts w:hint="default"/>
        <w:b/>
        <w:bCs/>
        <w:i/>
        <w:iCs/>
      </w:rPr>
    </w:lvl>
    <w:lvl w:ilvl="3">
      <w:start w:val="1"/>
      <w:numFmt w:val="decimal"/>
      <w:lvlText w:val="%1.%2.%3.%4"/>
      <w:lvlJc w:val="left"/>
      <w:pPr>
        <w:ind w:left="2241" w:hanging="108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375" w:hanging="144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509" w:hanging="1800"/>
      </w:pPr>
      <w:rPr>
        <w:rFonts w:hint="default"/>
      </w:rPr>
    </w:lvl>
    <w:lvl w:ilvl="8">
      <w:start w:val="1"/>
      <w:numFmt w:val="decimal"/>
      <w:lvlText w:val="%1.%2.%3.%4.%5.%6.%7.%8.%9"/>
      <w:lvlJc w:val="left"/>
      <w:pPr>
        <w:ind w:left="5256" w:hanging="2160"/>
      </w:pPr>
      <w:rPr>
        <w:rFonts w:hint="default"/>
      </w:rPr>
    </w:lvl>
  </w:abstractNum>
  <w:abstractNum w:abstractNumId="10" w15:restartNumberingAfterBreak="0">
    <w:nsid w:val="330D461E"/>
    <w:multiLevelType w:val="multilevel"/>
    <w:tmpl w:val="C532BF4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bCs/>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5431383"/>
    <w:multiLevelType w:val="hybridMultilevel"/>
    <w:tmpl w:val="77384568"/>
    <w:lvl w:ilvl="0" w:tplc="0F520ED8">
      <w:start w:val="1"/>
      <w:numFmt w:val="decimal"/>
      <w:lvlText w:val="%1."/>
      <w:lvlJc w:val="left"/>
      <w:pPr>
        <w:ind w:left="5039" w:hanging="360"/>
      </w:pPr>
      <w:rPr>
        <w:b/>
        <w:bCs w:val="0"/>
      </w:rPr>
    </w:lvl>
    <w:lvl w:ilvl="1" w:tplc="04090019" w:tentative="1">
      <w:start w:val="1"/>
      <w:numFmt w:val="lowerLetter"/>
      <w:lvlText w:val="%2."/>
      <w:lvlJc w:val="left"/>
      <w:pPr>
        <w:ind w:left="5759" w:hanging="360"/>
      </w:pPr>
    </w:lvl>
    <w:lvl w:ilvl="2" w:tplc="0409001B" w:tentative="1">
      <w:start w:val="1"/>
      <w:numFmt w:val="lowerRoman"/>
      <w:lvlText w:val="%3."/>
      <w:lvlJc w:val="right"/>
      <w:pPr>
        <w:ind w:left="6479" w:hanging="180"/>
      </w:pPr>
    </w:lvl>
    <w:lvl w:ilvl="3" w:tplc="0409000F" w:tentative="1">
      <w:start w:val="1"/>
      <w:numFmt w:val="decimal"/>
      <w:lvlText w:val="%4."/>
      <w:lvlJc w:val="left"/>
      <w:pPr>
        <w:ind w:left="7199" w:hanging="360"/>
      </w:pPr>
    </w:lvl>
    <w:lvl w:ilvl="4" w:tplc="04090019" w:tentative="1">
      <w:start w:val="1"/>
      <w:numFmt w:val="lowerLetter"/>
      <w:lvlText w:val="%5."/>
      <w:lvlJc w:val="left"/>
      <w:pPr>
        <w:ind w:left="7919" w:hanging="360"/>
      </w:pPr>
    </w:lvl>
    <w:lvl w:ilvl="5" w:tplc="0409001B" w:tentative="1">
      <w:start w:val="1"/>
      <w:numFmt w:val="lowerRoman"/>
      <w:lvlText w:val="%6."/>
      <w:lvlJc w:val="right"/>
      <w:pPr>
        <w:ind w:left="8639" w:hanging="180"/>
      </w:pPr>
    </w:lvl>
    <w:lvl w:ilvl="6" w:tplc="0409000F" w:tentative="1">
      <w:start w:val="1"/>
      <w:numFmt w:val="decimal"/>
      <w:lvlText w:val="%7."/>
      <w:lvlJc w:val="left"/>
      <w:pPr>
        <w:ind w:left="9359" w:hanging="360"/>
      </w:pPr>
    </w:lvl>
    <w:lvl w:ilvl="7" w:tplc="04090019" w:tentative="1">
      <w:start w:val="1"/>
      <w:numFmt w:val="lowerLetter"/>
      <w:lvlText w:val="%8."/>
      <w:lvlJc w:val="left"/>
      <w:pPr>
        <w:ind w:left="10079" w:hanging="360"/>
      </w:pPr>
    </w:lvl>
    <w:lvl w:ilvl="8" w:tplc="0409001B" w:tentative="1">
      <w:start w:val="1"/>
      <w:numFmt w:val="lowerRoman"/>
      <w:lvlText w:val="%9."/>
      <w:lvlJc w:val="right"/>
      <w:pPr>
        <w:ind w:left="10799" w:hanging="180"/>
      </w:pPr>
    </w:lvl>
  </w:abstractNum>
  <w:abstractNum w:abstractNumId="12" w15:restartNumberingAfterBreak="0">
    <w:nsid w:val="35577844"/>
    <w:multiLevelType w:val="multilevel"/>
    <w:tmpl w:val="9942F794"/>
    <w:lvl w:ilvl="0">
      <w:start w:val="19"/>
      <w:numFmt w:val="decimal"/>
      <w:lvlText w:val="%1"/>
      <w:lvlJc w:val="left"/>
      <w:pPr>
        <w:ind w:left="525" w:hanging="525"/>
      </w:pPr>
      <w:rPr>
        <w:rFonts w:hint="default"/>
      </w:rPr>
    </w:lvl>
    <w:lvl w:ilvl="1">
      <w:start w:val="1"/>
      <w:numFmt w:val="decimal"/>
      <w:lvlText w:val="16.%2"/>
      <w:lvlJc w:val="left"/>
      <w:pPr>
        <w:ind w:left="1559" w:hanging="525"/>
      </w:pPr>
      <w:rPr>
        <w:rFonts w:hint="default"/>
      </w:rPr>
    </w:lvl>
    <w:lvl w:ilvl="2">
      <w:start w:val="1"/>
      <w:numFmt w:val="decimal"/>
      <w:lvlText w:val="%1.%2.%3"/>
      <w:lvlJc w:val="left"/>
      <w:pPr>
        <w:ind w:left="2788" w:hanging="720"/>
      </w:pPr>
      <w:rPr>
        <w:rFonts w:hint="default"/>
      </w:rPr>
    </w:lvl>
    <w:lvl w:ilvl="3">
      <w:start w:val="1"/>
      <w:numFmt w:val="decimal"/>
      <w:lvlText w:val="%1.%2.%3.%4"/>
      <w:lvlJc w:val="left"/>
      <w:pPr>
        <w:ind w:left="4182" w:hanging="1080"/>
      </w:pPr>
      <w:rPr>
        <w:rFonts w:hint="default"/>
      </w:rPr>
    </w:lvl>
    <w:lvl w:ilvl="4">
      <w:start w:val="1"/>
      <w:numFmt w:val="decimal"/>
      <w:lvlText w:val="%1.%2.%3.%4.%5"/>
      <w:lvlJc w:val="left"/>
      <w:pPr>
        <w:ind w:left="5216" w:hanging="1080"/>
      </w:pPr>
      <w:rPr>
        <w:rFonts w:hint="default"/>
      </w:rPr>
    </w:lvl>
    <w:lvl w:ilvl="5">
      <w:start w:val="1"/>
      <w:numFmt w:val="decimal"/>
      <w:lvlText w:val="%1.%2.%3.%4.%5.%6"/>
      <w:lvlJc w:val="left"/>
      <w:pPr>
        <w:ind w:left="6610" w:hanging="1440"/>
      </w:pPr>
      <w:rPr>
        <w:rFonts w:hint="default"/>
      </w:rPr>
    </w:lvl>
    <w:lvl w:ilvl="6">
      <w:start w:val="1"/>
      <w:numFmt w:val="decimal"/>
      <w:lvlText w:val="%1.%2.%3.%4.%5.%6.%7"/>
      <w:lvlJc w:val="left"/>
      <w:pPr>
        <w:ind w:left="7644" w:hanging="1440"/>
      </w:pPr>
      <w:rPr>
        <w:rFonts w:hint="default"/>
      </w:rPr>
    </w:lvl>
    <w:lvl w:ilvl="7">
      <w:start w:val="1"/>
      <w:numFmt w:val="decimal"/>
      <w:lvlText w:val="%1.%2.%3.%4.%5.%6.%7.%8"/>
      <w:lvlJc w:val="left"/>
      <w:pPr>
        <w:ind w:left="9038" w:hanging="1800"/>
      </w:pPr>
      <w:rPr>
        <w:rFonts w:hint="default"/>
      </w:rPr>
    </w:lvl>
    <w:lvl w:ilvl="8">
      <w:start w:val="1"/>
      <w:numFmt w:val="decimal"/>
      <w:lvlText w:val="%1.%2.%3.%4.%5.%6.%7.%8.%9"/>
      <w:lvlJc w:val="left"/>
      <w:pPr>
        <w:ind w:left="10432" w:hanging="2160"/>
      </w:pPr>
      <w:rPr>
        <w:rFonts w:hint="default"/>
      </w:rPr>
    </w:lvl>
  </w:abstractNum>
  <w:abstractNum w:abstractNumId="13" w15:restartNumberingAfterBreak="0">
    <w:nsid w:val="36AC12B8"/>
    <w:multiLevelType w:val="multilevel"/>
    <w:tmpl w:val="1B141B40"/>
    <w:lvl w:ilvl="0">
      <w:start w:val="19"/>
      <w:numFmt w:val="decimal"/>
      <w:lvlText w:val="%1"/>
      <w:lvlJc w:val="left"/>
      <w:pPr>
        <w:ind w:left="750" w:hanging="750"/>
      </w:pPr>
      <w:rPr>
        <w:rFonts w:hint="default"/>
      </w:rPr>
    </w:lvl>
    <w:lvl w:ilvl="1">
      <w:start w:val="1"/>
      <w:numFmt w:val="decimal"/>
      <w:lvlText w:val="%1.%2"/>
      <w:lvlJc w:val="left"/>
      <w:pPr>
        <w:ind w:left="892" w:hanging="750"/>
      </w:pPr>
      <w:rPr>
        <w:rFonts w:hint="default"/>
      </w:rPr>
    </w:lvl>
    <w:lvl w:ilvl="2">
      <w:start w:val="1"/>
      <w:numFmt w:val="decimal"/>
      <w:lvlText w:val="%1.%2.%3"/>
      <w:lvlJc w:val="left"/>
      <w:pPr>
        <w:ind w:left="1034" w:hanging="75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15:restartNumberingAfterBreak="0">
    <w:nsid w:val="391C31C8"/>
    <w:multiLevelType w:val="multilevel"/>
    <w:tmpl w:val="C532BF4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bCs/>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91F1690"/>
    <w:multiLevelType w:val="multilevel"/>
    <w:tmpl w:val="08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A37BBC"/>
    <w:multiLevelType w:val="multilevel"/>
    <w:tmpl w:val="5B4C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083515"/>
    <w:multiLevelType w:val="multilevel"/>
    <w:tmpl w:val="C6C059E4"/>
    <w:lvl w:ilvl="0">
      <w:start w:val="1"/>
      <w:numFmt w:val="decimal"/>
      <w:lvlText w:val="%1."/>
      <w:lvlJc w:val="left"/>
      <w:pPr>
        <w:ind w:left="720" w:hanging="360"/>
      </w:pPr>
      <w:rPr>
        <w:b/>
        <w:bCs/>
      </w:rPr>
    </w:lvl>
    <w:lvl w:ilvl="1">
      <w:start w:val="1"/>
      <w:numFmt w:val="decimal"/>
      <w:isLgl/>
      <w:lvlText w:val="%1.%2."/>
      <w:lvlJc w:val="left"/>
      <w:pPr>
        <w:ind w:left="1713" w:hanging="720"/>
      </w:pPr>
      <w:rPr>
        <w:rFonts w:hint="default"/>
        <w:b/>
        <w:bCs/>
        <w:i w:val="0"/>
        <w:iCs w:val="0"/>
      </w:rPr>
    </w:lvl>
    <w:lvl w:ilvl="2">
      <w:start w:val="1"/>
      <w:numFmt w:val="decimal"/>
      <w:isLgl/>
      <w:lvlText w:val="%1.%2.%3."/>
      <w:lvlJc w:val="left"/>
      <w:pPr>
        <w:ind w:left="1855" w:hanging="720"/>
      </w:pPr>
      <w:rPr>
        <w:rFonts w:hint="default"/>
        <w:b/>
        <w:bCs/>
        <w:i/>
        <w:i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CD42D20"/>
    <w:multiLevelType w:val="hybridMultilevel"/>
    <w:tmpl w:val="ACBAE384"/>
    <w:lvl w:ilvl="0" w:tplc="10090011">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9" w15:restartNumberingAfterBreak="0">
    <w:nsid w:val="52F667D7"/>
    <w:multiLevelType w:val="multilevel"/>
    <w:tmpl w:val="40FC68EA"/>
    <w:lvl w:ilvl="0">
      <w:start w:val="19"/>
      <w:numFmt w:val="decimal"/>
      <w:lvlText w:val="%1"/>
      <w:lvlJc w:val="left"/>
      <w:pPr>
        <w:ind w:left="750" w:hanging="750"/>
      </w:pPr>
      <w:rPr>
        <w:rFonts w:hint="default"/>
      </w:rPr>
    </w:lvl>
    <w:lvl w:ilvl="1">
      <w:start w:val="1"/>
      <w:numFmt w:val="decimal"/>
      <w:lvlText w:val="17.%2"/>
      <w:lvlJc w:val="left"/>
      <w:pPr>
        <w:ind w:left="892" w:hanging="750"/>
      </w:pPr>
      <w:rPr>
        <w:rFonts w:hint="default"/>
        <w:b w:val="0"/>
        <w:bCs w:val="0"/>
        <w:strike w:val="0"/>
      </w:rPr>
    </w:lvl>
    <w:lvl w:ilvl="2">
      <w:start w:val="1"/>
      <w:numFmt w:val="decimal"/>
      <w:lvlText w:val="%1.%2.%3"/>
      <w:lvlJc w:val="left"/>
      <w:pPr>
        <w:ind w:left="1034" w:hanging="75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15:restartNumberingAfterBreak="0">
    <w:nsid w:val="539A74F8"/>
    <w:multiLevelType w:val="hybridMultilevel"/>
    <w:tmpl w:val="E4AAE78A"/>
    <w:lvl w:ilvl="0" w:tplc="96329738">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579E1E1F"/>
    <w:multiLevelType w:val="multilevel"/>
    <w:tmpl w:val="08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111F72"/>
    <w:multiLevelType w:val="multilevel"/>
    <w:tmpl w:val="0360E8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EB3AAE"/>
    <w:multiLevelType w:val="multilevel"/>
    <w:tmpl w:val="08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A74267"/>
    <w:multiLevelType w:val="multilevel"/>
    <w:tmpl w:val="081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6273C19"/>
    <w:multiLevelType w:val="hybridMultilevel"/>
    <w:tmpl w:val="ABDE0F7E"/>
    <w:lvl w:ilvl="0" w:tplc="0818000F">
      <w:start w:val="1"/>
      <w:numFmt w:val="decimal"/>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6" w15:restartNumberingAfterBreak="0">
    <w:nsid w:val="694D7211"/>
    <w:multiLevelType w:val="multilevel"/>
    <w:tmpl w:val="08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BF58BA"/>
    <w:multiLevelType w:val="multilevel"/>
    <w:tmpl w:val="363CEEB2"/>
    <w:lvl w:ilvl="0">
      <w:start w:val="19"/>
      <w:numFmt w:val="decimal"/>
      <w:lvlText w:val="%1"/>
      <w:lvlJc w:val="left"/>
      <w:pPr>
        <w:ind w:left="750" w:hanging="750"/>
      </w:pPr>
      <w:rPr>
        <w:rFonts w:hint="default"/>
      </w:rPr>
    </w:lvl>
    <w:lvl w:ilvl="1">
      <w:start w:val="1"/>
      <w:numFmt w:val="decimal"/>
      <w:lvlText w:val="%1.%2"/>
      <w:lvlJc w:val="left"/>
      <w:pPr>
        <w:ind w:left="892" w:hanging="750"/>
      </w:pPr>
      <w:rPr>
        <w:rFonts w:hint="default"/>
      </w:rPr>
    </w:lvl>
    <w:lvl w:ilvl="2">
      <w:start w:val="1"/>
      <w:numFmt w:val="decimal"/>
      <w:lvlText w:val="%1.%2.%3"/>
      <w:lvlJc w:val="left"/>
      <w:pPr>
        <w:ind w:left="1034" w:hanging="75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8" w15:restartNumberingAfterBreak="0">
    <w:nsid w:val="70E67579"/>
    <w:multiLevelType w:val="multilevel"/>
    <w:tmpl w:val="CE88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B97ACA"/>
    <w:multiLevelType w:val="hybridMultilevel"/>
    <w:tmpl w:val="B5E0E9B2"/>
    <w:lvl w:ilvl="0" w:tplc="0818000F">
      <w:start w:val="1"/>
      <w:numFmt w:val="decimal"/>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30" w15:restartNumberingAfterBreak="0">
    <w:nsid w:val="775546B9"/>
    <w:multiLevelType w:val="hybridMultilevel"/>
    <w:tmpl w:val="ABB23C94"/>
    <w:lvl w:ilvl="0" w:tplc="04190017">
      <w:start w:val="1"/>
      <w:numFmt w:val="lowerLetter"/>
      <w:lvlText w:val="%1)"/>
      <w:lvlJc w:val="left"/>
      <w:pPr>
        <w:ind w:left="1134" w:hanging="360"/>
      </w:pPr>
      <w:rPr>
        <w:rFonts w:hint="default"/>
      </w:rPr>
    </w:lvl>
    <w:lvl w:ilvl="1" w:tplc="08180003" w:tentative="1">
      <w:start w:val="1"/>
      <w:numFmt w:val="bullet"/>
      <w:lvlText w:val="o"/>
      <w:lvlJc w:val="left"/>
      <w:pPr>
        <w:ind w:left="1854" w:hanging="360"/>
      </w:pPr>
      <w:rPr>
        <w:rFonts w:ascii="Courier New" w:hAnsi="Courier New" w:cs="Courier New" w:hint="default"/>
      </w:rPr>
    </w:lvl>
    <w:lvl w:ilvl="2" w:tplc="08180005" w:tentative="1">
      <w:start w:val="1"/>
      <w:numFmt w:val="bullet"/>
      <w:lvlText w:val=""/>
      <w:lvlJc w:val="left"/>
      <w:pPr>
        <w:ind w:left="2574" w:hanging="360"/>
      </w:pPr>
      <w:rPr>
        <w:rFonts w:ascii="Wingdings" w:hAnsi="Wingdings" w:hint="default"/>
      </w:rPr>
    </w:lvl>
    <w:lvl w:ilvl="3" w:tplc="08180001" w:tentative="1">
      <w:start w:val="1"/>
      <w:numFmt w:val="bullet"/>
      <w:lvlText w:val=""/>
      <w:lvlJc w:val="left"/>
      <w:pPr>
        <w:ind w:left="3294" w:hanging="360"/>
      </w:pPr>
      <w:rPr>
        <w:rFonts w:ascii="Symbol" w:hAnsi="Symbol" w:hint="default"/>
      </w:rPr>
    </w:lvl>
    <w:lvl w:ilvl="4" w:tplc="08180003" w:tentative="1">
      <w:start w:val="1"/>
      <w:numFmt w:val="bullet"/>
      <w:lvlText w:val="o"/>
      <w:lvlJc w:val="left"/>
      <w:pPr>
        <w:ind w:left="4014" w:hanging="360"/>
      </w:pPr>
      <w:rPr>
        <w:rFonts w:ascii="Courier New" w:hAnsi="Courier New" w:cs="Courier New" w:hint="default"/>
      </w:rPr>
    </w:lvl>
    <w:lvl w:ilvl="5" w:tplc="08180005" w:tentative="1">
      <w:start w:val="1"/>
      <w:numFmt w:val="bullet"/>
      <w:lvlText w:val=""/>
      <w:lvlJc w:val="left"/>
      <w:pPr>
        <w:ind w:left="4734" w:hanging="360"/>
      </w:pPr>
      <w:rPr>
        <w:rFonts w:ascii="Wingdings" w:hAnsi="Wingdings" w:hint="default"/>
      </w:rPr>
    </w:lvl>
    <w:lvl w:ilvl="6" w:tplc="08180001" w:tentative="1">
      <w:start w:val="1"/>
      <w:numFmt w:val="bullet"/>
      <w:lvlText w:val=""/>
      <w:lvlJc w:val="left"/>
      <w:pPr>
        <w:ind w:left="5454" w:hanging="360"/>
      </w:pPr>
      <w:rPr>
        <w:rFonts w:ascii="Symbol" w:hAnsi="Symbol" w:hint="default"/>
      </w:rPr>
    </w:lvl>
    <w:lvl w:ilvl="7" w:tplc="08180003" w:tentative="1">
      <w:start w:val="1"/>
      <w:numFmt w:val="bullet"/>
      <w:lvlText w:val="o"/>
      <w:lvlJc w:val="left"/>
      <w:pPr>
        <w:ind w:left="6174" w:hanging="360"/>
      </w:pPr>
      <w:rPr>
        <w:rFonts w:ascii="Courier New" w:hAnsi="Courier New" w:cs="Courier New" w:hint="default"/>
      </w:rPr>
    </w:lvl>
    <w:lvl w:ilvl="8" w:tplc="08180005" w:tentative="1">
      <w:start w:val="1"/>
      <w:numFmt w:val="bullet"/>
      <w:lvlText w:val=""/>
      <w:lvlJc w:val="left"/>
      <w:pPr>
        <w:ind w:left="6894" w:hanging="360"/>
      </w:pPr>
      <w:rPr>
        <w:rFonts w:ascii="Wingdings" w:hAnsi="Wingdings" w:hint="default"/>
      </w:rPr>
    </w:lvl>
  </w:abstractNum>
  <w:abstractNum w:abstractNumId="31" w15:restartNumberingAfterBreak="0">
    <w:nsid w:val="77FD02D4"/>
    <w:multiLevelType w:val="multilevel"/>
    <w:tmpl w:val="08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B713DE"/>
    <w:multiLevelType w:val="hybridMultilevel"/>
    <w:tmpl w:val="B72A7B52"/>
    <w:lvl w:ilvl="0" w:tplc="11F8DE9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BE7365"/>
    <w:multiLevelType w:val="multilevel"/>
    <w:tmpl w:val="41D2862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bCs/>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96333430">
    <w:abstractNumId w:val="11"/>
  </w:num>
  <w:num w:numId="2" w16cid:durableId="278100331">
    <w:abstractNumId w:val="10"/>
  </w:num>
  <w:num w:numId="3" w16cid:durableId="930237570">
    <w:abstractNumId w:val="17"/>
  </w:num>
  <w:num w:numId="4" w16cid:durableId="1247347527">
    <w:abstractNumId w:val="16"/>
  </w:num>
  <w:num w:numId="5" w16cid:durableId="541525694">
    <w:abstractNumId w:val="28"/>
  </w:num>
  <w:num w:numId="6" w16cid:durableId="815076338">
    <w:abstractNumId w:val="30"/>
  </w:num>
  <w:num w:numId="7" w16cid:durableId="1594238526">
    <w:abstractNumId w:val="1"/>
  </w:num>
  <w:num w:numId="8" w16cid:durableId="611203709">
    <w:abstractNumId w:val="7"/>
  </w:num>
  <w:num w:numId="9" w16cid:durableId="2051294144">
    <w:abstractNumId w:val="18"/>
  </w:num>
  <w:num w:numId="10" w16cid:durableId="2097361080">
    <w:abstractNumId w:val="3"/>
  </w:num>
  <w:num w:numId="11" w16cid:durableId="899708059">
    <w:abstractNumId w:val="26"/>
  </w:num>
  <w:num w:numId="12" w16cid:durableId="1047993942">
    <w:abstractNumId w:val="25"/>
  </w:num>
  <w:num w:numId="13" w16cid:durableId="309600994">
    <w:abstractNumId w:val="4"/>
  </w:num>
  <w:num w:numId="14" w16cid:durableId="990598712">
    <w:abstractNumId w:val="29"/>
  </w:num>
  <w:num w:numId="15" w16cid:durableId="1563978376">
    <w:abstractNumId w:val="15"/>
  </w:num>
  <w:num w:numId="16" w16cid:durableId="698823683">
    <w:abstractNumId w:val="0"/>
  </w:num>
  <w:num w:numId="17" w16cid:durableId="1766654835">
    <w:abstractNumId w:val="23"/>
  </w:num>
  <w:num w:numId="18" w16cid:durableId="240219510">
    <w:abstractNumId w:val="31"/>
  </w:num>
  <w:num w:numId="19" w16cid:durableId="1801920351">
    <w:abstractNumId w:val="5"/>
  </w:num>
  <w:num w:numId="20" w16cid:durableId="1625383480">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5.%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629676658">
    <w:abstractNumId w:val="6"/>
  </w:num>
  <w:num w:numId="22" w16cid:durableId="849486723">
    <w:abstractNumId w:val="20"/>
  </w:num>
  <w:num w:numId="23" w16cid:durableId="862978357">
    <w:abstractNumId w:val="24"/>
  </w:num>
  <w:num w:numId="24" w16cid:durableId="1147548074">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575093270">
    <w:abstractNumId w:val="21"/>
  </w:num>
  <w:num w:numId="26" w16cid:durableId="2061901474">
    <w:abstractNumId w:val="27"/>
  </w:num>
  <w:num w:numId="27" w16cid:durableId="1611427754">
    <w:abstractNumId w:val="12"/>
  </w:num>
  <w:num w:numId="28" w16cid:durableId="902720365">
    <w:abstractNumId w:val="19"/>
  </w:num>
  <w:num w:numId="29" w16cid:durableId="317224156">
    <w:abstractNumId w:val="13"/>
  </w:num>
  <w:num w:numId="30" w16cid:durableId="351685245">
    <w:abstractNumId w:val="33"/>
  </w:num>
  <w:num w:numId="31" w16cid:durableId="588927466">
    <w:abstractNumId w:val="22"/>
  </w:num>
  <w:num w:numId="32" w16cid:durableId="969091665">
    <w:abstractNumId w:val="32"/>
  </w:num>
  <w:num w:numId="33" w16cid:durableId="846291744">
    <w:abstractNumId w:val="2"/>
  </w:num>
  <w:num w:numId="34" w16cid:durableId="1111974265">
    <w:abstractNumId w:val="8"/>
  </w:num>
  <w:num w:numId="35" w16cid:durableId="1978143195">
    <w:abstractNumId w:val="14"/>
  </w:num>
  <w:num w:numId="36" w16cid:durableId="81476457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BC"/>
    <w:rsid w:val="00001230"/>
    <w:rsid w:val="00005F01"/>
    <w:rsid w:val="00005F02"/>
    <w:rsid w:val="0000692B"/>
    <w:rsid w:val="00007A3D"/>
    <w:rsid w:val="00007EFB"/>
    <w:rsid w:val="00012B4C"/>
    <w:rsid w:val="00012D25"/>
    <w:rsid w:val="0001401E"/>
    <w:rsid w:val="00014610"/>
    <w:rsid w:val="00023172"/>
    <w:rsid w:val="00025D36"/>
    <w:rsid w:val="00026E4D"/>
    <w:rsid w:val="00027125"/>
    <w:rsid w:val="00027F30"/>
    <w:rsid w:val="000305A2"/>
    <w:rsid w:val="00030F24"/>
    <w:rsid w:val="00032CF0"/>
    <w:rsid w:val="00033D0F"/>
    <w:rsid w:val="00034A6C"/>
    <w:rsid w:val="00036494"/>
    <w:rsid w:val="00036FD4"/>
    <w:rsid w:val="000378C0"/>
    <w:rsid w:val="000414DB"/>
    <w:rsid w:val="00042A9D"/>
    <w:rsid w:val="00044794"/>
    <w:rsid w:val="000470AF"/>
    <w:rsid w:val="00050CDF"/>
    <w:rsid w:val="00050EB8"/>
    <w:rsid w:val="000526D2"/>
    <w:rsid w:val="0005312C"/>
    <w:rsid w:val="00061599"/>
    <w:rsid w:val="00062DF0"/>
    <w:rsid w:val="00062F9E"/>
    <w:rsid w:val="0006580E"/>
    <w:rsid w:val="00065F3C"/>
    <w:rsid w:val="00066B9C"/>
    <w:rsid w:val="00070DED"/>
    <w:rsid w:val="000713D6"/>
    <w:rsid w:val="000722AB"/>
    <w:rsid w:val="00072C31"/>
    <w:rsid w:val="00073935"/>
    <w:rsid w:val="00073F8B"/>
    <w:rsid w:val="000748A4"/>
    <w:rsid w:val="00081919"/>
    <w:rsid w:val="00081B74"/>
    <w:rsid w:val="00081BC7"/>
    <w:rsid w:val="00082EE3"/>
    <w:rsid w:val="000836A8"/>
    <w:rsid w:val="00083EC4"/>
    <w:rsid w:val="00085EC0"/>
    <w:rsid w:val="000905F2"/>
    <w:rsid w:val="00090A7B"/>
    <w:rsid w:val="00091040"/>
    <w:rsid w:val="00093123"/>
    <w:rsid w:val="00093BB5"/>
    <w:rsid w:val="000A22E6"/>
    <w:rsid w:val="000A3619"/>
    <w:rsid w:val="000A6AF6"/>
    <w:rsid w:val="000A6EC4"/>
    <w:rsid w:val="000A72D1"/>
    <w:rsid w:val="000B1E6F"/>
    <w:rsid w:val="000B2ED7"/>
    <w:rsid w:val="000B56AA"/>
    <w:rsid w:val="000B5896"/>
    <w:rsid w:val="000B5DAA"/>
    <w:rsid w:val="000C06C2"/>
    <w:rsid w:val="000C1C63"/>
    <w:rsid w:val="000C28BA"/>
    <w:rsid w:val="000C3737"/>
    <w:rsid w:val="000D0690"/>
    <w:rsid w:val="000D1FED"/>
    <w:rsid w:val="000D362B"/>
    <w:rsid w:val="000D38F3"/>
    <w:rsid w:val="000D5055"/>
    <w:rsid w:val="000D5731"/>
    <w:rsid w:val="000D6410"/>
    <w:rsid w:val="000E1A29"/>
    <w:rsid w:val="000E6B0F"/>
    <w:rsid w:val="0010117C"/>
    <w:rsid w:val="0010292F"/>
    <w:rsid w:val="001030DD"/>
    <w:rsid w:val="001032A1"/>
    <w:rsid w:val="001047E5"/>
    <w:rsid w:val="001049B6"/>
    <w:rsid w:val="001062E9"/>
    <w:rsid w:val="00107AD5"/>
    <w:rsid w:val="001111C9"/>
    <w:rsid w:val="0011255C"/>
    <w:rsid w:val="00112B95"/>
    <w:rsid w:val="0011446F"/>
    <w:rsid w:val="001146DC"/>
    <w:rsid w:val="001167A6"/>
    <w:rsid w:val="00122968"/>
    <w:rsid w:val="00122EB2"/>
    <w:rsid w:val="00123694"/>
    <w:rsid w:val="00123DA5"/>
    <w:rsid w:val="00124272"/>
    <w:rsid w:val="00124FD0"/>
    <w:rsid w:val="00130121"/>
    <w:rsid w:val="00130CD5"/>
    <w:rsid w:val="00131E74"/>
    <w:rsid w:val="00132A34"/>
    <w:rsid w:val="001333F2"/>
    <w:rsid w:val="0013510D"/>
    <w:rsid w:val="00135681"/>
    <w:rsid w:val="001372F1"/>
    <w:rsid w:val="001404E0"/>
    <w:rsid w:val="00141ECF"/>
    <w:rsid w:val="001440FD"/>
    <w:rsid w:val="0014489E"/>
    <w:rsid w:val="0014546E"/>
    <w:rsid w:val="0014775C"/>
    <w:rsid w:val="001478FD"/>
    <w:rsid w:val="001479A9"/>
    <w:rsid w:val="0015164F"/>
    <w:rsid w:val="001516C3"/>
    <w:rsid w:val="00151AAF"/>
    <w:rsid w:val="00152504"/>
    <w:rsid w:val="00153695"/>
    <w:rsid w:val="00155958"/>
    <w:rsid w:val="0015617C"/>
    <w:rsid w:val="00157597"/>
    <w:rsid w:val="00157CC5"/>
    <w:rsid w:val="00162E1C"/>
    <w:rsid w:val="001663D9"/>
    <w:rsid w:val="00172104"/>
    <w:rsid w:val="00172870"/>
    <w:rsid w:val="001748B0"/>
    <w:rsid w:val="00174DF3"/>
    <w:rsid w:val="001754A7"/>
    <w:rsid w:val="001756D4"/>
    <w:rsid w:val="00182AE4"/>
    <w:rsid w:val="00184C99"/>
    <w:rsid w:val="00184F0B"/>
    <w:rsid w:val="00186604"/>
    <w:rsid w:val="00187EA0"/>
    <w:rsid w:val="00190C3F"/>
    <w:rsid w:val="00191176"/>
    <w:rsid w:val="00192A1D"/>
    <w:rsid w:val="00193630"/>
    <w:rsid w:val="00194390"/>
    <w:rsid w:val="00194932"/>
    <w:rsid w:val="0019553E"/>
    <w:rsid w:val="00195C2D"/>
    <w:rsid w:val="00195F65"/>
    <w:rsid w:val="001A09D9"/>
    <w:rsid w:val="001A1088"/>
    <w:rsid w:val="001A24F9"/>
    <w:rsid w:val="001A2A5E"/>
    <w:rsid w:val="001A330A"/>
    <w:rsid w:val="001A52E2"/>
    <w:rsid w:val="001A5B1A"/>
    <w:rsid w:val="001A7E51"/>
    <w:rsid w:val="001B09FC"/>
    <w:rsid w:val="001B13BF"/>
    <w:rsid w:val="001B1701"/>
    <w:rsid w:val="001B2A9F"/>
    <w:rsid w:val="001B2DDA"/>
    <w:rsid w:val="001B45E8"/>
    <w:rsid w:val="001B514F"/>
    <w:rsid w:val="001B5DF9"/>
    <w:rsid w:val="001C3075"/>
    <w:rsid w:val="001C471B"/>
    <w:rsid w:val="001C731E"/>
    <w:rsid w:val="001C7988"/>
    <w:rsid w:val="001D0E3D"/>
    <w:rsid w:val="001D182F"/>
    <w:rsid w:val="001D2C6E"/>
    <w:rsid w:val="001D370B"/>
    <w:rsid w:val="001D6DE1"/>
    <w:rsid w:val="001E0A8F"/>
    <w:rsid w:val="001E316A"/>
    <w:rsid w:val="001E3BC2"/>
    <w:rsid w:val="001F205E"/>
    <w:rsid w:val="001F35B5"/>
    <w:rsid w:val="001F46B9"/>
    <w:rsid w:val="001F4E5A"/>
    <w:rsid w:val="001F4FBE"/>
    <w:rsid w:val="001F5994"/>
    <w:rsid w:val="001F74DB"/>
    <w:rsid w:val="002017C9"/>
    <w:rsid w:val="00201FB5"/>
    <w:rsid w:val="00202405"/>
    <w:rsid w:val="0020281A"/>
    <w:rsid w:val="00203E45"/>
    <w:rsid w:val="002041E1"/>
    <w:rsid w:val="0020466A"/>
    <w:rsid w:val="00204B49"/>
    <w:rsid w:val="00204EC3"/>
    <w:rsid w:val="00205DC9"/>
    <w:rsid w:val="00206C61"/>
    <w:rsid w:val="002106FD"/>
    <w:rsid w:val="0021185F"/>
    <w:rsid w:val="00212A3F"/>
    <w:rsid w:val="002138D9"/>
    <w:rsid w:val="00216E37"/>
    <w:rsid w:val="00217CFB"/>
    <w:rsid w:val="00220BE5"/>
    <w:rsid w:val="00222DA9"/>
    <w:rsid w:val="00223565"/>
    <w:rsid w:val="00223D98"/>
    <w:rsid w:val="0022477A"/>
    <w:rsid w:val="00224ACD"/>
    <w:rsid w:val="00227D16"/>
    <w:rsid w:val="00231C8E"/>
    <w:rsid w:val="00231F35"/>
    <w:rsid w:val="00232326"/>
    <w:rsid w:val="00232F3E"/>
    <w:rsid w:val="00233D8B"/>
    <w:rsid w:val="0023422A"/>
    <w:rsid w:val="0023462C"/>
    <w:rsid w:val="00242746"/>
    <w:rsid w:val="00245216"/>
    <w:rsid w:val="0024617D"/>
    <w:rsid w:val="00246D5F"/>
    <w:rsid w:val="0024792E"/>
    <w:rsid w:val="00247A87"/>
    <w:rsid w:val="00250214"/>
    <w:rsid w:val="002513B4"/>
    <w:rsid w:val="0025452D"/>
    <w:rsid w:val="00254A4F"/>
    <w:rsid w:val="00255E9A"/>
    <w:rsid w:val="00255EA3"/>
    <w:rsid w:val="00256C86"/>
    <w:rsid w:val="00262557"/>
    <w:rsid w:val="00262D21"/>
    <w:rsid w:val="00264E52"/>
    <w:rsid w:val="002651EE"/>
    <w:rsid w:val="00265692"/>
    <w:rsid w:val="0027023C"/>
    <w:rsid w:val="002704E3"/>
    <w:rsid w:val="00271DF6"/>
    <w:rsid w:val="002731C0"/>
    <w:rsid w:val="00273CD9"/>
    <w:rsid w:val="00274231"/>
    <w:rsid w:val="0027690F"/>
    <w:rsid w:val="00277BCB"/>
    <w:rsid w:val="00280C78"/>
    <w:rsid w:val="00282352"/>
    <w:rsid w:val="00282903"/>
    <w:rsid w:val="002844E4"/>
    <w:rsid w:val="002858ED"/>
    <w:rsid w:val="00287099"/>
    <w:rsid w:val="00287BFF"/>
    <w:rsid w:val="002908FE"/>
    <w:rsid w:val="00290D44"/>
    <w:rsid w:val="002923EA"/>
    <w:rsid w:val="00292E3A"/>
    <w:rsid w:val="00293056"/>
    <w:rsid w:val="002958BA"/>
    <w:rsid w:val="00295E6E"/>
    <w:rsid w:val="0029699E"/>
    <w:rsid w:val="00296BE0"/>
    <w:rsid w:val="0029720A"/>
    <w:rsid w:val="002A3463"/>
    <w:rsid w:val="002A7F81"/>
    <w:rsid w:val="002B1B51"/>
    <w:rsid w:val="002B230D"/>
    <w:rsid w:val="002B535E"/>
    <w:rsid w:val="002B61AA"/>
    <w:rsid w:val="002C0C22"/>
    <w:rsid w:val="002C13E1"/>
    <w:rsid w:val="002C1DA5"/>
    <w:rsid w:val="002C26D2"/>
    <w:rsid w:val="002C55C0"/>
    <w:rsid w:val="002C713E"/>
    <w:rsid w:val="002D1C3C"/>
    <w:rsid w:val="002D55E6"/>
    <w:rsid w:val="002D5A47"/>
    <w:rsid w:val="002D7E88"/>
    <w:rsid w:val="002E09D0"/>
    <w:rsid w:val="002E281F"/>
    <w:rsid w:val="002E4420"/>
    <w:rsid w:val="002E57C5"/>
    <w:rsid w:val="002E6587"/>
    <w:rsid w:val="002E6B8B"/>
    <w:rsid w:val="002F05DA"/>
    <w:rsid w:val="002F1FC4"/>
    <w:rsid w:val="002F291C"/>
    <w:rsid w:val="002F31AA"/>
    <w:rsid w:val="002F3861"/>
    <w:rsid w:val="002F4109"/>
    <w:rsid w:val="002F4147"/>
    <w:rsid w:val="002F4356"/>
    <w:rsid w:val="002F50E5"/>
    <w:rsid w:val="002F53A6"/>
    <w:rsid w:val="002F6456"/>
    <w:rsid w:val="002F726C"/>
    <w:rsid w:val="002F7359"/>
    <w:rsid w:val="002F7525"/>
    <w:rsid w:val="002F7BC1"/>
    <w:rsid w:val="002F7FB9"/>
    <w:rsid w:val="00300ABB"/>
    <w:rsid w:val="00301040"/>
    <w:rsid w:val="0030161F"/>
    <w:rsid w:val="003039BA"/>
    <w:rsid w:val="003056AD"/>
    <w:rsid w:val="0030776C"/>
    <w:rsid w:val="00310BC9"/>
    <w:rsid w:val="00311E13"/>
    <w:rsid w:val="00312510"/>
    <w:rsid w:val="00313D74"/>
    <w:rsid w:val="00313E5F"/>
    <w:rsid w:val="00314813"/>
    <w:rsid w:val="00317625"/>
    <w:rsid w:val="00321C9E"/>
    <w:rsid w:val="00322516"/>
    <w:rsid w:val="00324F98"/>
    <w:rsid w:val="003259DD"/>
    <w:rsid w:val="0032650C"/>
    <w:rsid w:val="0032716E"/>
    <w:rsid w:val="00331344"/>
    <w:rsid w:val="0033212C"/>
    <w:rsid w:val="00333F70"/>
    <w:rsid w:val="00336B88"/>
    <w:rsid w:val="00336E85"/>
    <w:rsid w:val="0034040E"/>
    <w:rsid w:val="00340AD0"/>
    <w:rsid w:val="00343D01"/>
    <w:rsid w:val="0034459C"/>
    <w:rsid w:val="003454CF"/>
    <w:rsid w:val="003470C5"/>
    <w:rsid w:val="00347165"/>
    <w:rsid w:val="00347ED6"/>
    <w:rsid w:val="00351B14"/>
    <w:rsid w:val="00351CA3"/>
    <w:rsid w:val="003541B7"/>
    <w:rsid w:val="003575EB"/>
    <w:rsid w:val="00360713"/>
    <w:rsid w:val="00360B28"/>
    <w:rsid w:val="00362CD7"/>
    <w:rsid w:val="003639D8"/>
    <w:rsid w:val="00363CAD"/>
    <w:rsid w:val="00364113"/>
    <w:rsid w:val="00364981"/>
    <w:rsid w:val="00365F5F"/>
    <w:rsid w:val="00367FCF"/>
    <w:rsid w:val="00371567"/>
    <w:rsid w:val="003730E2"/>
    <w:rsid w:val="003732DB"/>
    <w:rsid w:val="00373A7C"/>
    <w:rsid w:val="0037475B"/>
    <w:rsid w:val="00376396"/>
    <w:rsid w:val="00376B27"/>
    <w:rsid w:val="00377113"/>
    <w:rsid w:val="00380C5A"/>
    <w:rsid w:val="003815DA"/>
    <w:rsid w:val="00381B9E"/>
    <w:rsid w:val="0038202C"/>
    <w:rsid w:val="003832D9"/>
    <w:rsid w:val="00386BA4"/>
    <w:rsid w:val="00386CC7"/>
    <w:rsid w:val="00386DD0"/>
    <w:rsid w:val="00387265"/>
    <w:rsid w:val="00387E82"/>
    <w:rsid w:val="003920B9"/>
    <w:rsid w:val="003921D5"/>
    <w:rsid w:val="00393D10"/>
    <w:rsid w:val="00396F24"/>
    <w:rsid w:val="0039780E"/>
    <w:rsid w:val="003A0A0B"/>
    <w:rsid w:val="003A1537"/>
    <w:rsid w:val="003A19C7"/>
    <w:rsid w:val="003A3720"/>
    <w:rsid w:val="003A372E"/>
    <w:rsid w:val="003A3875"/>
    <w:rsid w:val="003A44E2"/>
    <w:rsid w:val="003A6D16"/>
    <w:rsid w:val="003A70B3"/>
    <w:rsid w:val="003A7A64"/>
    <w:rsid w:val="003B439D"/>
    <w:rsid w:val="003B47FD"/>
    <w:rsid w:val="003C0A74"/>
    <w:rsid w:val="003C669E"/>
    <w:rsid w:val="003C7EBC"/>
    <w:rsid w:val="003D02AE"/>
    <w:rsid w:val="003D28FC"/>
    <w:rsid w:val="003D3C72"/>
    <w:rsid w:val="003D59DB"/>
    <w:rsid w:val="003E07F9"/>
    <w:rsid w:val="003E1137"/>
    <w:rsid w:val="003E17BB"/>
    <w:rsid w:val="003E224C"/>
    <w:rsid w:val="003E36C9"/>
    <w:rsid w:val="003E4350"/>
    <w:rsid w:val="003E6F13"/>
    <w:rsid w:val="003E715E"/>
    <w:rsid w:val="003E7B3A"/>
    <w:rsid w:val="003F081A"/>
    <w:rsid w:val="003F174A"/>
    <w:rsid w:val="003F1DBE"/>
    <w:rsid w:val="003F1F37"/>
    <w:rsid w:val="003F5AB2"/>
    <w:rsid w:val="003F5F91"/>
    <w:rsid w:val="003F639F"/>
    <w:rsid w:val="003F68D0"/>
    <w:rsid w:val="004000DE"/>
    <w:rsid w:val="00400147"/>
    <w:rsid w:val="00400960"/>
    <w:rsid w:val="0040213F"/>
    <w:rsid w:val="0040304F"/>
    <w:rsid w:val="004041BB"/>
    <w:rsid w:val="00405B57"/>
    <w:rsid w:val="004076F7"/>
    <w:rsid w:val="0041089A"/>
    <w:rsid w:val="004144AD"/>
    <w:rsid w:val="00414AB6"/>
    <w:rsid w:val="00420E85"/>
    <w:rsid w:val="00421456"/>
    <w:rsid w:val="004228BE"/>
    <w:rsid w:val="00423072"/>
    <w:rsid w:val="00423D6D"/>
    <w:rsid w:val="00424B5F"/>
    <w:rsid w:val="00425BDF"/>
    <w:rsid w:val="00426897"/>
    <w:rsid w:val="00427B9A"/>
    <w:rsid w:val="00430447"/>
    <w:rsid w:val="00430DD3"/>
    <w:rsid w:val="0043133D"/>
    <w:rsid w:val="00431AE4"/>
    <w:rsid w:val="0043320B"/>
    <w:rsid w:val="0043343F"/>
    <w:rsid w:val="00434D7E"/>
    <w:rsid w:val="00436516"/>
    <w:rsid w:val="00441A02"/>
    <w:rsid w:val="004442D6"/>
    <w:rsid w:val="00444A4B"/>
    <w:rsid w:val="00444BCD"/>
    <w:rsid w:val="00446D4B"/>
    <w:rsid w:val="00447F41"/>
    <w:rsid w:val="00451212"/>
    <w:rsid w:val="00452FB0"/>
    <w:rsid w:val="00452FB8"/>
    <w:rsid w:val="00453867"/>
    <w:rsid w:val="0045558E"/>
    <w:rsid w:val="00455D53"/>
    <w:rsid w:val="004561A0"/>
    <w:rsid w:val="0045633F"/>
    <w:rsid w:val="00464633"/>
    <w:rsid w:val="00465FB5"/>
    <w:rsid w:val="00466C8C"/>
    <w:rsid w:val="004709B4"/>
    <w:rsid w:val="00472291"/>
    <w:rsid w:val="00472ADB"/>
    <w:rsid w:val="004763B5"/>
    <w:rsid w:val="00480C2D"/>
    <w:rsid w:val="004829E8"/>
    <w:rsid w:val="00486722"/>
    <w:rsid w:val="00487DD4"/>
    <w:rsid w:val="0049211E"/>
    <w:rsid w:val="004938EA"/>
    <w:rsid w:val="00495A1C"/>
    <w:rsid w:val="00496A9A"/>
    <w:rsid w:val="00497460"/>
    <w:rsid w:val="004A1130"/>
    <w:rsid w:val="004A1DB7"/>
    <w:rsid w:val="004A2129"/>
    <w:rsid w:val="004A530C"/>
    <w:rsid w:val="004A5A1F"/>
    <w:rsid w:val="004A5CA6"/>
    <w:rsid w:val="004B018F"/>
    <w:rsid w:val="004B098E"/>
    <w:rsid w:val="004B2589"/>
    <w:rsid w:val="004B3393"/>
    <w:rsid w:val="004B3EAF"/>
    <w:rsid w:val="004B3F0C"/>
    <w:rsid w:val="004C3A3F"/>
    <w:rsid w:val="004C53D0"/>
    <w:rsid w:val="004C5486"/>
    <w:rsid w:val="004C683A"/>
    <w:rsid w:val="004D1057"/>
    <w:rsid w:val="004D10D5"/>
    <w:rsid w:val="004D1274"/>
    <w:rsid w:val="004D25EB"/>
    <w:rsid w:val="004D319F"/>
    <w:rsid w:val="004D714D"/>
    <w:rsid w:val="004D77EB"/>
    <w:rsid w:val="004D7B61"/>
    <w:rsid w:val="004E42CC"/>
    <w:rsid w:val="004E480A"/>
    <w:rsid w:val="004E4929"/>
    <w:rsid w:val="004E7552"/>
    <w:rsid w:val="004F18BF"/>
    <w:rsid w:val="004F1D1D"/>
    <w:rsid w:val="004F1D3F"/>
    <w:rsid w:val="004F1DD5"/>
    <w:rsid w:val="004F2953"/>
    <w:rsid w:val="004F2A4F"/>
    <w:rsid w:val="004F367A"/>
    <w:rsid w:val="004F742F"/>
    <w:rsid w:val="004F76E1"/>
    <w:rsid w:val="004F7B0C"/>
    <w:rsid w:val="004F7F09"/>
    <w:rsid w:val="00502CB3"/>
    <w:rsid w:val="00502DD0"/>
    <w:rsid w:val="00504D5B"/>
    <w:rsid w:val="00505E2B"/>
    <w:rsid w:val="005065DC"/>
    <w:rsid w:val="00510B86"/>
    <w:rsid w:val="00511A45"/>
    <w:rsid w:val="00513825"/>
    <w:rsid w:val="00514AA8"/>
    <w:rsid w:val="005160D3"/>
    <w:rsid w:val="00517CB3"/>
    <w:rsid w:val="00520ED8"/>
    <w:rsid w:val="00523FAE"/>
    <w:rsid w:val="00526496"/>
    <w:rsid w:val="00526A00"/>
    <w:rsid w:val="00526EBD"/>
    <w:rsid w:val="00527B57"/>
    <w:rsid w:val="00527DCA"/>
    <w:rsid w:val="00527FF1"/>
    <w:rsid w:val="00531675"/>
    <w:rsid w:val="00532210"/>
    <w:rsid w:val="00534359"/>
    <w:rsid w:val="00535C32"/>
    <w:rsid w:val="00536BD1"/>
    <w:rsid w:val="005375F0"/>
    <w:rsid w:val="0053765C"/>
    <w:rsid w:val="00540ED6"/>
    <w:rsid w:val="00543A3F"/>
    <w:rsid w:val="00545312"/>
    <w:rsid w:val="00546429"/>
    <w:rsid w:val="005475AE"/>
    <w:rsid w:val="00547B31"/>
    <w:rsid w:val="00552058"/>
    <w:rsid w:val="00552BF1"/>
    <w:rsid w:val="00554236"/>
    <w:rsid w:val="00554EA9"/>
    <w:rsid w:val="00555639"/>
    <w:rsid w:val="00556A35"/>
    <w:rsid w:val="00557502"/>
    <w:rsid w:val="005676B3"/>
    <w:rsid w:val="005744EE"/>
    <w:rsid w:val="005765FE"/>
    <w:rsid w:val="005810B2"/>
    <w:rsid w:val="005813A6"/>
    <w:rsid w:val="00582588"/>
    <w:rsid w:val="005846D2"/>
    <w:rsid w:val="00584DB3"/>
    <w:rsid w:val="005852FE"/>
    <w:rsid w:val="005854D8"/>
    <w:rsid w:val="00585E77"/>
    <w:rsid w:val="005868F6"/>
    <w:rsid w:val="00591FD3"/>
    <w:rsid w:val="0059430E"/>
    <w:rsid w:val="00595E5A"/>
    <w:rsid w:val="00596470"/>
    <w:rsid w:val="005A1092"/>
    <w:rsid w:val="005A1930"/>
    <w:rsid w:val="005A1D11"/>
    <w:rsid w:val="005A5766"/>
    <w:rsid w:val="005A5961"/>
    <w:rsid w:val="005B0E5A"/>
    <w:rsid w:val="005B21BE"/>
    <w:rsid w:val="005B399E"/>
    <w:rsid w:val="005B63CE"/>
    <w:rsid w:val="005B727A"/>
    <w:rsid w:val="005C132C"/>
    <w:rsid w:val="005C1881"/>
    <w:rsid w:val="005C2B67"/>
    <w:rsid w:val="005C527D"/>
    <w:rsid w:val="005C7396"/>
    <w:rsid w:val="005C75C6"/>
    <w:rsid w:val="005C7C25"/>
    <w:rsid w:val="005D07C6"/>
    <w:rsid w:val="005D10C9"/>
    <w:rsid w:val="005D172C"/>
    <w:rsid w:val="005D38E1"/>
    <w:rsid w:val="005D439A"/>
    <w:rsid w:val="005D4872"/>
    <w:rsid w:val="005D53B7"/>
    <w:rsid w:val="005D60EB"/>
    <w:rsid w:val="005D648A"/>
    <w:rsid w:val="005D7ABD"/>
    <w:rsid w:val="005E1CAA"/>
    <w:rsid w:val="005E357E"/>
    <w:rsid w:val="005E3FDE"/>
    <w:rsid w:val="005E5DB6"/>
    <w:rsid w:val="005E5FA6"/>
    <w:rsid w:val="005E768D"/>
    <w:rsid w:val="005E7B47"/>
    <w:rsid w:val="005F13F9"/>
    <w:rsid w:val="0060174E"/>
    <w:rsid w:val="00602B21"/>
    <w:rsid w:val="006032EC"/>
    <w:rsid w:val="006058C0"/>
    <w:rsid w:val="00605AA3"/>
    <w:rsid w:val="00606BCF"/>
    <w:rsid w:val="006108E9"/>
    <w:rsid w:val="00611087"/>
    <w:rsid w:val="0061252C"/>
    <w:rsid w:val="00613BCF"/>
    <w:rsid w:val="0062019A"/>
    <w:rsid w:val="006203D2"/>
    <w:rsid w:val="00621306"/>
    <w:rsid w:val="0062429B"/>
    <w:rsid w:val="00625496"/>
    <w:rsid w:val="00626448"/>
    <w:rsid w:val="0062709C"/>
    <w:rsid w:val="006361DC"/>
    <w:rsid w:val="006376C8"/>
    <w:rsid w:val="0064053A"/>
    <w:rsid w:val="00641B07"/>
    <w:rsid w:val="00642389"/>
    <w:rsid w:val="0064492B"/>
    <w:rsid w:val="006459F7"/>
    <w:rsid w:val="006467D1"/>
    <w:rsid w:val="00646A1C"/>
    <w:rsid w:val="00647FBE"/>
    <w:rsid w:val="00651600"/>
    <w:rsid w:val="00652951"/>
    <w:rsid w:val="00653028"/>
    <w:rsid w:val="00656EDB"/>
    <w:rsid w:val="00660BC8"/>
    <w:rsid w:val="006613C3"/>
    <w:rsid w:val="00661993"/>
    <w:rsid w:val="0066277E"/>
    <w:rsid w:val="00662A9A"/>
    <w:rsid w:val="0066321E"/>
    <w:rsid w:val="00665ECA"/>
    <w:rsid w:val="006730CD"/>
    <w:rsid w:val="00674C96"/>
    <w:rsid w:val="00676246"/>
    <w:rsid w:val="00676629"/>
    <w:rsid w:val="00676C56"/>
    <w:rsid w:val="006815D4"/>
    <w:rsid w:val="006850BF"/>
    <w:rsid w:val="00685181"/>
    <w:rsid w:val="006852B1"/>
    <w:rsid w:val="00685C78"/>
    <w:rsid w:val="0068661F"/>
    <w:rsid w:val="0068665E"/>
    <w:rsid w:val="00691FBA"/>
    <w:rsid w:val="006922C6"/>
    <w:rsid w:val="0069248F"/>
    <w:rsid w:val="006A1215"/>
    <w:rsid w:val="006A2B9C"/>
    <w:rsid w:val="006A2C43"/>
    <w:rsid w:val="006A4D51"/>
    <w:rsid w:val="006A6492"/>
    <w:rsid w:val="006A76DC"/>
    <w:rsid w:val="006B051C"/>
    <w:rsid w:val="006B298F"/>
    <w:rsid w:val="006B2D18"/>
    <w:rsid w:val="006B2DFE"/>
    <w:rsid w:val="006B4223"/>
    <w:rsid w:val="006B453B"/>
    <w:rsid w:val="006B743E"/>
    <w:rsid w:val="006B7624"/>
    <w:rsid w:val="006B791B"/>
    <w:rsid w:val="006C0E8F"/>
    <w:rsid w:val="006C1EBD"/>
    <w:rsid w:val="006C25FC"/>
    <w:rsid w:val="006C36E0"/>
    <w:rsid w:val="006C4E97"/>
    <w:rsid w:val="006C4FF3"/>
    <w:rsid w:val="006C6CA8"/>
    <w:rsid w:val="006D2191"/>
    <w:rsid w:val="006D2A71"/>
    <w:rsid w:val="006D3596"/>
    <w:rsid w:val="006D49FA"/>
    <w:rsid w:val="006D784E"/>
    <w:rsid w:val="006E1556"/>
    <w:rsid w:val="006E1794"/>
    <w:rsid w:val="006E3A5C"/>
    <w:rsid w:val="006E4C79"/>
    <w:rsid w:val="006E532F"/>
    <w:rsid w:val="006E67EB"/>
    <w:rsid w:val="006E758C"/>
    <w:rsid w:val="006F1ADA"/>
    <w:rsid w:val="006F20D3"/>
    <w:rsid w:val="006F2F1C"/>
    <w:rsid w:val="006F6262"/>
    <w:rsid w:val="006F65C0"/>
    <w:rsid w:val="006F7C44"/>
    <w:rsid w:val="00700838"/>
    <w:rsid w:val="00700A30"/>
    <w:rsid w:val="00700C34"/>
    <w:rsid w:val="00702AD5"/>
    <w:rsid w:val="00703D2D"/>
    <w:rsid w:val="007044F3"/>
    <w:rsid w:val="00706F09"/>
    <w:rsid w:val="00710EF2"/>
    <w:rsid w:val="00711837"/>
    <w:rsid w:val="007120E5"/>
    <w:rsid w:val="0071282F"/>
    <w:rsid w:val="0071342C"/>
    <w:rsid w:val="00714979"/>
    <w:rsid w:val="00720C5B"/>
    <w:rsid w:val="007210EA"/>
    <w:rsid w:val="00722EC9"/>
    <w:rsid w:val="00723A81"/>
    <w:rsid w:val="007253CE"/>
    <w:rsid w:val="007268C1"/>
    <w:rsid w:val="0073037B"/>
    <w:rsid w:val="00731DE0"/>
    <w:rsid w:val="007371F7"/>
    <w:rsid w:val="007405C0"/>
    <w:rsid w:val="00740E82"/>
    <w:rsid w:val="007460B2"/>
    <w:rsid w:val="007470E8"/>
    <w:rsid w:val="007472D5"/>
    <w:rsid w:val="007514CD"/>
    <w:rsid w:val="007515FA"/>
    <w:rsid w:val="00752570"/>
    <w:rsid w:val="00752F39"/>
    <w:rsid w:val="00752F42"/>
    <w:rsid w:val="00752F98"/>
    <w:rsid w:val="007547FE"/>
    <w:rsid w:val="00755848"/>
    <w:rsid w:val="00756DF4"/>
    <w:rsid w:val="00757041"/>
    <w:rsid w:val="0075717B"/>
    <w:rsid w:val="00760E2B"/>
    <w:rsid w:val="0076283A"/>
    <w:rsid w:val="00762BE8"/>
    <w:rsid w:val="00762F41"/>
    <w:rsid w:val="00763206"/>
    <w:rsid w:val="00763ACA"/>
    <w:rsid w:val="00765E7C"/>
    <w:rsid w:val="00767482"/>
    <w:rsid w:val="007700C9"/>
    <w:rsid w:val="00770512"/>
    <w:rsid w:val="00772E74"/>
    <w:rsid w:val="00780F13"/>
    <w:rsid w:val="007820CB"/>
    <w:rsid w:val="00783887"/>
    <w:rsid w:val="00783C29"/>
    <w:rsid w:val="007844FF"/>
    <w:rsid w:val="007854FE"/>
    <w:rsid w:val="00790362"/>
    <w:rsid w:val="007913A5"/>
    <w:rsid w:val="0079242E"/>
    <w:rsid w:val="0079345C"/>
    <w:rsid w:val="0079389D"/>
    <w:rsid w:val="0079398A"/>
    <w:rsid w:val="007940C6"/>
    <w:rsid w:val="00794122"/>
    <w:rsid w:val="00794AD6"/>
    <w:rsid w:val="00795080"/>
    <w:rsid w:val="00795C86"/>
    <w:rsid w:val="007973DC"/>
    <w:rsid w:val="007A1999"/>
    <w:rsid w:val="007A5509"/>
    <w:rsid w:val="007A7315"/>
    <w:rsid w:val="007A7503"/>
    <w:rsid w:val="007B3CC6"/>
    <w:rsid w:val="007B3DF6"/>
    <w:rsid w:val="007B7B44"/>
    <w:rsid w:val="007C0686"/>
    <w:rsid w:val="007C2CCA"/>
    <w:rsid w:val="007C319D"/>
    <w:rsid w:val="007C5E04"/>
    <w:rsid w:val="007C7A8E"/>
    <w:rsid w:val="007D1032"/>
    <w:rsid w:val="007D12BB"/>
    <w:rsid w:val="007D12FC"/>
    <w:rsid w:val="007D2143"/>
    <w:rsid w:val="007D25B8"/>
    <w:rsid w:val="007D3C84"/>
    <w:rsid w:val="007E0176"/>
    <w:rsid w:val="007E1DDC"/>
    <w:rsid w:val="007E2059"/>
    <w:rsid w:val="007E24A8"/>
    <w:rsid w:val="007E3BAD"/>
    <w:rsid w:val="007E6620"/>
    <w:rsid w:val="007E6685"/>
    <w:rsid w:val="007E6700"/>
    <w:rsid w:val="007F0440"/>
    <w:rsid w:val="007F1E63"/>
    <w:rsid w:val="007F22BD"/>
    <w:rsid w:val="007F5CEC"/>
    <w:rsid w:val="00801033"/>
    <w:rsid w:val="00801A6A"/>
    <w:rsid w:val="008035B5"/>
    <w:rsid w:val="008057B2"/>
    <w:rsid w:val="00810102"/>
    <w:rsid w:val="008101C4"/>
    <w:rsid w:val="008118D6"/>
    <w:rsid w:val="00813445"/>
    <w:rsid w:val="00813938"/>
    <w:rsid w:val="00815367"/>
    <w:rsid w:val="008153FC"/>
    <w:rsid w:val="00817CEF"/>
    <w:rsid w:val="00817EEB"/>
    <w:rsid w:val="00821776"/>
    <w:rsid w:val="0082267F"/>
    <w:rsid w:val="00822908"/>
    <w:rsid w:val="008230B2"/>
    <w:rsid w:val="008239E8"/>
    <w:rsid w:val="00824988"/>
    <w:rsid w:val="0082512D"/>
    <w:rsid w:val="00825802"/>
    <w:rsid w:val="008272A3"/>
    <w:rsid w:val="00830F2B"/>
    <w:rsid w:val="008328E4"/>
    <w:rsid w:val="00837DF3"/>
    <w:rsid w:val="008419F5"/>
    <w:rsid w:val="00841B15"/>
    <w:rsid w:val="00851574"/>
    <w:rsid w:val="008519BB"/>
    <w:rsid w:val="00851CC2"/>
    <w:rsid w:val="0085257E"/>
    <w:rsid w:val="00854818"/>
    <w:rsid w:val="00855D2B"/>
    <w:rsid w:val="00855F28"/>
    <w:rsid w:val="008560B5"/>
    <w:rsid w:val="0086171B"/>
    <w:rsid w:val="00861D44"/>
    <w:rsid w:val="00865DD3"/>
    <w:rsid w:val="0086620F"/>
    <w:rsid w:val="0086630C"/>
    <w:rsid w:val="00866531"/>
    <w:rsid w:val="00867768"/>
    <w:rsid w:val="00871761"/>
    <w:rsid w:val="00874072"/>
    <w:rsid w:val="008761AD"/>
    <w:rsid w:val="00876975"/>
    <w:rsid w:val="00877E29"/>
    <w:rsid w:val="00881EE3"/>
    <w:rsid w:val="0088416B"/>
    <w:rsid w:val="008847B1"/>
    <w:rsid w:val="00884B3A"/>
    <w:rsid w:val="00884CE8"/>
    <w:rsid w:val="00886168"/>
    <w:rsid w:val="0088680B"/>
    <w:rsid w:val="00886A74"/>
    <w:rsid w:val="0089160C"/>
    <w:rsid w:val="00897BF3"/>
    <w:rsid w:val="008A0929"/>
    <w:rsid w:val="008A0EED"/>
    <w:rsid w:val="008A411C"/>
    <w:rsid w:val="008A4641"/>
    <w:rsid w:val="008A5E04"/>
    <w:rsid w:val="008A74B2"/>
    <w:rsid w:val="008B06FC"/>
    <w:rsid w:val="008B07E4"/>
    <w:rsid w:val="008B15A9"/>
    <w:rsid w:val="008B2467"/>
    <w:rsid w:val="008B4512"/>
    <w:rsid w:val="008B5471"/>
    <w:rsid w:val="008B691A"/>
    <w:rsid w:val="008B73C3"/>
    <w:rsid w:val="008C0131"/>
    <w:rsid w:val="008C7009"/>
    <w:rsid w:val="008C710C"/>
    <w:rsid w:val="008C79D6"/>
    <w:rsid w:val="008D0A85"/>
    <w:rsid w:val="008D13E8"/>
    <w:rsid w:val="008D244D"/>
    <w:rsid w:val="008D2BE8"/>
    <w:rsid w:val="008D38C4"/>
    <w:rsid w:val="008D4D41"/>
    <w:rsid w:val="008D58DC"/>
    <w:rsid w:val="008D6AD1"/>
    <w:rsid w:val="008D6AE1"/>
    <w:rsid w:val="008D6F83"/>
    <w:rsid w:val="008D7B3A"/>
    <w:rsid w:val="008E03D8"/>
    <w:rsid w:val="008E43A0"/>
    <w:rsid w:val="008E5A67"/>
    <w:rsid w:val="008E6392"/>
    <w:rsid w:val="008E67B3"/>
    <w:rsid w:val="008E6A3D"/>
    <w:rsid w:val="008F06CC"/>
    <w:rsid w:val="008F0BCC"/>
    <w:rsid w:val="008F14FF"/>
    <w:rsid w:val="008F2BFB"/>
    <w:rsid w:val="008F31CC"/>
    <w:rsid w:val="008F3263"/>
    <w:rsid w:val="008F597B"/>
    <w:rsid w:val="008F5B9A"/>
    <w:rsid w:val="008F6014"/>
    <w:rsid w:val="008F73BE"/>
    <w:rsid w:val="008F7980"/>
    <w:rsid w:val="008F79CF"/>
    <w:rsid w:val="008F7E47"/>
    <w:rsid w:val="009003CC"/>
    <w:rsid w:val="00901490"/>
    <w:rsid w:val="00901526"/>
    <w:rsid w:val="009016F7"/>
    <w:rsid w:val="00901E36"/>
    <w:rsid w:val="009021F3"/>
    <w:rsid w:val="00902469"/>
    <w:rsid w:val="009027BB"/>
    <w:rsid w:val="00902914"/>
    <w:rsid w:val="00903127"/>
    <w:rsid w:val="009032ED"/>
    <w:rsid w:val="0090472B"/>
    <w:rsid w:val="00904D44"/>
    <w:rsid w:val="00904F10"/>
    <w:rsid w:val="009057B7"/>
    <w:rsid w:val="0091090F"/>
    <w:rsid w:val="0091225E"/>
    <w:rsid w:val="00913ACB"/>
    <w:rsid w:val="009151F5"/>
    <w:rsid w:val="00915294"/>
    <w:rsid w:val="0092290E"/>
    <w:rsid w:val="00923285"/>
    <w:rsid w:val="00923BD7"/>
    <w:rsid w:val="00924BC8"/>
    <w:rsid w:val="00926500"/>
    <w:rsid w:val="0093056E"/>
    <w:rsid w:val="00932368"/>
    <w:rsid w:val="009332AA"/>
    <w:rsid w:val="00934C3C"/>
    <w:rsid w:val="009354FF"/>
    <w:rsid w:val="009375E7"/>
    <w:rsid w:val="009408CF"/>
    <w:rsid w:val="00940932"/>
    <w:rsid w:val="009419A6"/>
    <w:rsid w:val="00942AFB"/>
    <w:rsid w:val="009430BB"/>
    <w:rsid w:val="0094379B"/>
    <w:rsid w:val="00946A26"/>
    <w:rsid w:val="00946E02"/>
    <w:rsid w:val="0094798E"/>
    <w:rsid w:val="00947A15"/>
    <w:rsid w:val="00947A19"/>
    <w:rsid w:val="00950B71"/>
    <w:rsid w:val="00951799"/>
    <w:rsid w:val="00952602"/>
    <w:rsid w:val="00953DA3"/>
    <w:rsid w:val="00953E64"/>
    <w:rsid w:val="00954BF6"/>
    <w:rsid w:val="009551B4"/>
    <w:rsid w:val="009557E2"/>
    <w:rsid w:val="009561D8"/>
    <w:rsid w:val="00957568"/>
    <w:rsid w:val="00957BE3"/>
    <w:rsid w:val="00960B5C"/>
    <w:rsid w:val="00961216"/>
    <w:rsid w:val="00961293"/>
    <w:rsid w:val="00961CA2"/>
    <w:rsid w:val="00967A4A"/>
    <w:rsid w:val="00970B25"/>
    <w:rsid w:val="009716F5"/>
    <w:rsid w:val="009740F0"/>
    <w:rsid w:val="00975A49"/>
    <w:rsid w:val="00976597"/>
    <w:rsid w:val="00976C6A"/>
    <w:rsid w:val="00981EB7"/>
    <w:rsid w:val="0098492D"/>
    <w:rsid w:val="00985560"/>
    <w:rsid w:val="009865D6"/>
    <w:rsid w:val="009914CA"/>
    <w:rsid w:val="00992EDE"/>
    <w:rsid w:val="00993958"/>
    <w:rsid w:val="00995786"/>
    <w:rsid w:val="00996FB9"/>
    <w:rsid w:val="00997BFC"/>
    <w:rsid w:val="009A1077"/>
    <w:rsid w:val="009A2648"/>
    <w:rsid w:val="009A5287"/>
    <w:rsid w:val="009A7A1F"/>
    <w:rsid w:val="009B1803"/>
    <w:rsid w:val="009B28AF"/>
    <w:rsid w:val="009B302C"/>
    <w:rsid w:val="009C19B7"/>
    <w:rsid w:val="009C21B1"/>
    <w:rsid w:val="009C5078"/>
    <w:rsid w:val="009D466F"/>
    <w:rsid w:val="009D5347"/>
    <w:rsid w:val="009D5E0F"/>
    <w:rsid w:val="009D651B"/>
    <w:rsid w:val="009E297C"/>
    <w:rsid w:val="009E3A94"/>
    <w:rsid w:val="009E5A53"/>
    <w:rsid w:val="009E5A88"/>
    <w:rsid w:val="009E633B"/>
    <w:rsid w:val="009E74C2"/>
    <w:rsid w:val="009F02C5"/>
    <w:rsid w:val="009F0FA7"/>
    <w:rsid w:val="009F1FAE"/>
    <w:rsid w:val="009F27B5"/>
    <w:rsid w:val="009F2F6E"/>
    <w:rsid w:val="009F340A"/>
    <w:rsid w:val="009F4E97"/>
    <w:rsid w:val="009F4F82"/>
    <w:rsid w:val="009F672A"/>
    <w:rsid w:val="009F6C2D"/>
    <w:rsid w:val="00A02A67"/>
    <w:rsid w:val="00A02E3E"/>
    <w:rsid w:val="00A03377"/>
    <w:rsid w:val="00A04397"/>
    <w:rsid w:val="00A05972"/>
    <w:rsid w:val="00A05EBC"/>
    <w:rsid w:val="00A06375"/>
    <w:rsid w:val="00A069CC"/>
    <w:rsid w:val="00A07CAF"/>
    <w:rsid w:val="00A07DDE"/>
    <w:rsid w:val="00A11D4A"/>
    <w:rsid w:val="00A12A9C"/>
    <w:rsid w:val="00A14B1A"/>
    <w:rsid w:val="00A14BB6"/>
    <w:rsid w:val="00A15DA9"/>
    <w:rsid w:val="00A20F62"/>
    <w:rsid w:val="00A22D5E"/>
    <w:rsid w:val="00A24F72"/>
    <w:rsid w:val="00A25C76"/>
    <w:rsid w:val="00A26734"/>
    <w:rsid w:val="00A26DDE"/>
    <w:rsid w:val="00A30A18"/>
    <w:rsid w:val="00A30F7F"/>
    <w:rsid w:val="00A3131F"/>
    <w:rsid w:val="00A315E7"/>
    <w:rsid w:val="00A31A51"/>
    <w:rsid w:val="00A32000"/>
    <w:rsid w:val="00A322CF"/>
    <w:rsid w:val="00A326D4"/>
    <w:rsid w:val="00A33EAE"/>
    <w:rsid w:val="00A343A8"/>
    <w:rsid w:val="00A3466D"/>
    <w:rsid w:val="00A37CCE"/>
    <w:rsid w:val="00A41096"/>
    <w:rsid w:val="00A4213B"/>
    <w:rsid w:val="00A4267E"/>
    <w:rsid w:val="00A439E9"/>
    <w:rsid w:val="00A43B01"/>
    <w:rsid w:val="00A43EEA"/>
    <w:rsid w:val="00A43F41"/>
    <w:rsid w:val="00A4549A"/>
    <w:rsid w:val="00A50190"/>
    <w:rsid w:val="00A50700"/>
    <w:rsid w:val="00A518AB"/>
    <w:rsid w:val="00A53404"/>
    <w:rsid w:val="00A5383D"/>
    <w:rsid w:val="00A53A12"/>
    <w:rsid w:val="00A545E6"/>
    <w:rsid w:val="00A61739"/>
    <w:rsid w:val="00A64A54"/>
    <w:rsid w:val="00A65511"/>
    <w:rsid w:val="00A66C2C"/>
    <w:rsid w:val="00A70ED3"/>
    <w:rsid w:val="00A74427"/>
    <w:rsid w:val="00A7752B"/>
    <w:rsid w:val="00A80089"/>
    <w:rsid w:val="00A81E17"/>
    <w:rsid w:val="00A826EF"/>
    <w:rsid w:val="00A8310B"/>
    <w:rsid w:val="00A8343C"/>
    <w:rsid w:val="00A83AFC"/>
    <w:rsid w:val="00A87213"/>
    <w:rsid w:val="00A92681"/>
    <w:rsid w:val="00A937B9"/>
    <w:rsid w:val="00A94CE3"/>
    <w:rsid w:val="00A94E1E"/>
    <w:rsid w:val="00A967F3"/>
    <w:rsid w:val="00A975A6"/>
    <w:rsid w:val="00AA4E44"/>
    <w:rsid w:val="00AA5920"/>
    <w:rsid w:val="00AB0403"/>
    <w:rsid w:val="00AB14CD"/>
    <w:rsid w:val="00AB3380"/>
    <w:rsid w:val="00AB3FB1"/>
    <w:rsid w:val="00AB7365"/>
    <w:rsid w:val="00AC123D"/>
    <w:rsid w:val="00AC40E4"/>
    <w:rsid w:val="00AC7037"/>
    <w:rsid w:val="00AD0047"/>
    <w:rsid w:val="00AD07A5"/>
    <w:rsid w:val="00AD25F6"/>
    <w:rsid w:val="00AD2856"/>
    <w:rsid w:val="00AD7588"/>
    <w:rsid w:val="00AE4D16"/>
    <w:rsid w:val="00AE655E"/>
    <w:rsid w:val="00AE6F93"/>
    <w:rsid w:val="00AE71EE"/>
    <w:rsid w:val="00AE74C9"/>
    <w:rsid w:val="00AF0D73"/>
    <w:rsid w:val="00AF18D0"/>
    <w:rsid w:val="00AF1FC3"/>
    <w:rsid w:val="00AF2214"/>
    <w:rsid w:val="00AF28DC"/>
    <w:rsid w:val="00AF30B4"/>
    <w:rsid w:val="00B00388"/>
    <w:rsid w:val="00B0275F"/>
    <w:rsid w:val="00B03D9D"/>
    <w:rsid w:val="00B040D9"/>
    <w:rsid w:val="00B0773F"/>
    <w:rsid w:val="00B10967"/>
    <w:rsid w:val="00B131D7"/>
    <w:rsid w:val="00B1535B"/>
    <w:rsid w:val="00B157B7"/>
    <w:rsid w:val="00B15AF6"/>
    <w:rsid w:val="00B168B5"/>
    <w:rsid w:val="00B20FBB"/>
    <w:rsid w:val="00B23EDD"/>
    <w:rsid w:val="00B2642B"/>
    <w:rsid w:val="00B26AC3"/>
    <w:rsid w:val="00B27516"/>
    <w:rsid w:val="00B306B0"/>
    <w:rsid w:val="00B3214F"/>
    <w:rsid w:val="00B32384"/>
    <w:rsid w:val="00B3444D"/>
    <w:rsid w:val="00B37D31"/>
    <w:rsid w:val="00B40F71"/>
    <w:rsid w:val="00B43B8C"/>
    <w:rsid w:val="00B44F32"/>
    <w:rsid w:val="00B53305"/>
    <w:rsid w:val="00B54138"/>
    <w:rsid w:val="00B55C22"/>
    <w:rsid w:val="00B56E38"/>
    <w:rsid w:val="00B57B5B"/>
    <w:rsid w:val="00B60FC9"/>
    <w:rsid w:val="00B6178A"/>
    <w:rsid w:val="00B64A9A"/>
    <w:rsid w:val="00B65759"/>
    <w:rsid w:val="00B66FA5"/>
    <w:rsid w:val="00B70000"/>
    <w:rsid w:val="00B707C3"/>
    <w:rsid w:val="00B7275C"/>
    <w:rsid w:val="00B73199"/>
    <w:rsid w:val="00B7409E"/>
    <w:rsid w:val="00B75028"/>
    <w:rsid w:val="00B75238"/>
    <w:rsid w:val="00B77B5C"/>
    <w:rsid w:val="00B802A3"/>
    <w:rsid w:val="00B8130A"/>
    <w:rsid w:val="00B81E1E"/>
    <w:rsid w:val="00B820B8"/>
    <w:rsid w:val="00B83614"/>
    <w:rsid w:val="00B84B31"/>
    <w:rsid w:val="00B84CEE"/>
    <w:rsid w:val="00B8794C"/>
    <w:rsid w:val="00B9037D"/>
    <w:rsid w:val="00B9090E"/>
    <w:rsid w:val="00B92246"/>
    <w:rsid w:val="00B92DFA"/>
    <w:rsid w:val="00B9368C"/>
    <w:rsid w:val="00B96093"/>
    <w:rsid w:val="00B96EB7"/>
    <w:rsid w:val="00BA0F63"/>
    <w:rsid w:val="00BA2DB6"/>
    <w:rsid w:val="00BA3487"/>
    <w:rsid w:val="00BA3531"/>
    <w:rsid w:val="00BA363F"/>
    <w:rsid w:val="00BA468D"/>
    <w:rsid w:val="00BA676E"/>
    <w:rsid w:val="00BA6CAD"/>
    <w:rsid w:val="00BA6D83"/>
    <w:rsid w:val="00BB1464"/>
    <w:rsid w:val="00BB1477"/>
    <w:rsid w:val="00BB1B6A"/>
    <w:rsid w:val="00BB2E15"/>
    <w:rsid w:val="00BB460B"/>
    <w:rsid w:val="00BB4C44"/>
    <w:rsid w:val="00BB52CF"/>
    <w:rsid w:val="00BB540F"/>
    <w:rsid w:val="00BC24AB"/>
    <w:rsid w:val="00BC2DC4"/>
    <w:rsid w:val="00BC39CB"/>
    <w:rsid w:val="00BC4403"/>
    <w:rsid w:val="00BC7168"/>
    <w:rsid w:val="00BC796B"/>
    <w:rsid w:val="00BC7E8D"/>
    <w:rsid w:val="00BD453B"/>
    <w:rsid w:val="00BD6D80"/>
    <w:rsid w:val="00BE2A83"/>
    <w:rsid w:val="00BE2F6B"/>
    <w:rsid w:val="00BE31FF"/>
    <w:rsid w:val="00BE5BE3"/>
    <w:rsid w:val="00BF0C9D"/>
    <w:rsid w:val="00BF187E"/>
    <w:rsid w:val="00BF38C0"/>
    <w:rsid w:val="00BF3FAB"/>
    <w:rsid w:val="00BF4F3B"/>
    <w:rsid w:val="00BF53A7"/>
    <w:rsid w:val="00BF55E3"/>
    <w:rsid w:val="00BF694B"/>
    <w:rsid w:val="00BF743C"/>
    <w:rsid w:val="00BF7E1B"/>
    <w:rsid w:val="00C001F4"/>
    <w:rsid w:val="00C04F2F"/>
    <w:rsid w:val="00C055EC"/>
    <w:rsid w:val="00C05997"/>
    <w:rsid w:val="00C05C7F"/>
    <w:rsid w:val="00C06435"/>
    <w:rsid w:val="00C10DDB"/>
    <w:rsid w:val="00C115D7"/>
    <w:rsid w:val="00C127AC"/>
    <w:rsid w:val="00C130FA"/>
    <w:rsid w:val="00C13725"/>
    <w:rsid w:val="00C13C73"/>
    <w:rsid w:val="00C14132"/>
    <w:rsid w:val="00C1566C"/>
    <w:rsid w:val="00C15CD5"/>
    <w:rsid w:val="00C16BB1"/>
    <w:rsid w:val="00C17267"/>
    <w:rsid w:val="00C218EA"/>
    <w:rsid w:val="00C220FF"/>
    <w:rsid w:val="00C22E22"/>
    <w:rsid w:val="00C24BC6"/>
    <w:rsid w:val="00C24BD1"/>
    <w:rsid w:val="00C262EE"/>
    <w:rsid w:val="00C32C79"/>
    <w:rsid w:val="00C3349A"/>
    <w:rsid w:val="00C33F0A"/>
    <w:rsid w:val="00C35CE3"/>
    <w:rsid w:val="00C35D6C"/>
    <w:rsid w:val="00C3766A"/>
    <w:rsid w:val="00C426DC"/>
    <w:rsid w:val="00C43906"/>
    <w:rsid w:val="00C43D36"/>
    <w:rsid w:val="00C454BE"/>
    <w:rsid w:val="00C456BA"/>
    <w:rsid w:val="00C45865"/>
    <w:rsid w:val="00C45B64"/>
    <w:rsid w:val="00C465F7"/>
    <w:rsid w:val="00C46CB0"/>
    <w:rsid w:val="00C549C2"/>
    <w:rsid w:val="00C54DD8"/>
    <w:rsid w:val="00C565DE"/>
    <w:rsid w:val="00C604B5"/>
    <w:rsid w:val="00C6284A"/>
    <w:rsid w:val="00C6350E"/>
    <w:rsid w:val="00C6419A"/>
    <w:rsid w:val="00C66CCE"/>
    <w:rsid w:val="00C67E88"/>
    <w:rsid w:val="00C740EF"/>
    <w:rsid w:val="00C777C8"/>
    <w:rsid w:val="00C77FEE"/>
    <w:rsid w:val="00C805EC"/>
    <w:rsid w:val="00C80930"/>
    <w:rsid w:val="00C80945"/>
    <w:rsid w:val="00C80D85"/>
    <w:rsid w:val="00C80DD5"/>
    <w:rsid w:val="00C8402B"/>
    <w:rsid w:val="00C84723"/>
    <w:rsid w:val="00C8549C"/>
    <w:rsid w:val="00C86377"/>
    <w:rsid w:val="00C86B08"/>
    <w:rsid w:val="00C90E45"/>
    <w:rsid w:val="00C91C94"/>
    <w:rsid w:val="00C93C18"/>
    <w:rsid w:val="00C94051"/>
    <w:rsid w:val="00C95BF9"/>
    <w:rsid w:val="00CA0C49"/>
    <w:rsid w:val="00CA0CFE"/>
    <w:rsid w:val="00CA156D"/>
    <w:rsid w:val="00CA2A2D"/>
    <w:rsid w:val="00CA3D6A"/>
    <w:rsid w:val="00CA6E9E"/>
    <w:rsid w:val="00CA7C50"/>
    <w:rsid w:val="00CB0AA7"/>
    <w:rsid w:val="00CB1FF1"/>
    <w:rsid w:val="00CB219D"/>
    <w:rsid w:val="00CB336E"/>
    <w:rsid w:val="00CB60A4"/>
    <w:rsid w:val="00CB6A89"/>
    <w:rsid w:val="00CC049A"/>
    <w:rsid w:val="00CC06F9"/>
    <w:rsid w:val="00CC13C3"/>
    <w:rsid w:val="00CC1E7B"/>
    <w:rsid w:val="00CC36B0"/>
    <w:rsid w:val="00CC4551"/>
    <w:rsid w:val="00CC457D"/>
    <w:rsid w:val="00CC5040"/>
    <w:rsid w:val="00CC602C"/>
    <w:rsid w:val="00CC726E"/>
    <w:rsid w:val="00CC7DB4"/>
    <w:rsid w:val="00CD505F"/>
    <w:rsid w:val="00CD5672"/>
    <w:rsid w:val="00CD596C"/>
    <w:rsid w:val="00CE0C40"/>
    <w:rsid w:val="00CE1EE3"/>
    <w:rsid w:val="00CE4B3F"/>
    <w:rsid w:val="00CE4E29"/>
    <w:rsid w:val="00CE59C5"/>
    <w:rsid w:val="00CE7136"/>
    <w:rsid w:val="00CF131E"/>
    <w:rsid w:val="00CF1FFA"/>
    <w:rsid w:val="00CF2391"/>
    <w:rsid w:val="00CF24D1"/>
    <w:rsid w:val="00CF2D80"/>
    <w:rsid w:val="00CF2F1F"/>
    <w:rsid w:val="00CF345D"/>
    <w:rsid w:val="00CF3802"/>
    <w:rsid w:val="00CF3C5F"/>
    <w:rsid w:val="00CF4527"/>
    <w:rsid w:val="00CF4D9E"/>
    <w:rsid w:val="00CF5100"/>
    <w:rsid w:val="00CF61E7"/>
    <w:rsid w:val="00CF7F22"/>
    <w:rsid w:val="00D01FFB"/>
    <w:rsid w:val="00D0225B"/>
    <w:rsid w:val="00D03B0C"/>
    <w:rsid w:val="00D03E36"/>
    <w:rsid w:val="00D04979"/>
    <w:rsid w:val="00D05F2A"/>
    <w:rsid w:val="00D06354"/>
    <w:rsid w:val="00D0676B"/>
    <w:rsid w:val="00D07954"/>
    <w:rsid w:val="00D12427"/>
    <w:rsid w:val="00D13848"/>
    <w:rsid w:val="00D13D48"/>
    <w:rsid w:val="00D1467E"/>
    <w:rsid w:val="00D14D62"/>
    <w:rsid w:val="00D154F7"/>
    <w:rsid w:val="00D162E2"/>
    <w:rsid w:val="00D17A6B"/>
    <w:rsid w:val="00D207BD"/>
    <w:rsid w:val="00D211A3"/>
    <w:rsid w:val="00D233FE"/>
    <w:rsid w:val="00D23EAD"/>
    <w:rsid w:val="00D24A45"/>
    <w:rsid w:val="00D26069"/>
    <w:rsid w:val="00D2680B"/>
    <w:rsid w:val="00D26810"/>
    <w:rsid w:val="00D27A03"/>
    <w:rsid w:val="00D36E13"/>
    <w:rsid w:val="00D371EB"/>
    <w:rsid w:val="00D43830"/>
    <w:rsid w:val="00D43D7A"/>
    <w:rsid w:val="00D44605"/>
    <w:rsid w:val="00D479D4"/>
    <w:rsid w:val="00D50625"/>
    <w:rsid w:val="00D50F75"/>
    <w:rsid w:val="00D51243"/>
    <w:rsid w:val="00D52292"/>
    <w:rsid w:val="00D537FD"/>
    <w:rsid w:val="00D54C2B"/>
    <w:rsid w:val="00D564B2"/>
    <w:rsid w:val="00D564D9"/>
    <w:rsid w:val="00D56579"/>
    <w:rsid w:val="00D56E3A"/>
    <w:rsid w:val="00D6095E"/>
    <w:rsid w:val="00D628C5"/>
    <w:rsid w:val="00D637CC"/>
    <w:rsid w:val="00D64A17"/>
    <w:rsid w:val="00D65412"/>
    <w:rsid w:val="00D66A5E"/>
    <w:rsid w:val="00D7060D"/>
    <w:rsid w:val="00D7076E"/>
    <w:rsid w:val="00D72CFA"/>
    <w:rsid w:val="00D7605B"/>
    <w:rsid w:val="00D76114"/>
    <w:rsid w:val="00D776E7"/>
    <w:rsid w:val="00D800F7"/>
    <w:rsid w:val="00D81CF0"/>
    <w:rsid w:val="00D83B1C"/>
    <w:rsid w:val="00D84B4D"/>
    <w:rsid w:val="00D860B6"/>
    <w:rsid w:val="00D90E7B"/>
    <w:rsid w:val="00D910BB"/>
    <w:rsid w:val="00D915A8"/>
    <w:rsid w:val="00D94492"/>
    <w:rsid w:val="00DA0BBC"/>
    <w:rsid w:val="00DA2B35"/>
    <w:rsid w:val="00DA3AB3"/>
    <w:rsid w:val="00DA4A85"/>
    <w:rsid w:val="00DA6842"/>
    <w:rsid w:val="00DA6E48"/>
    <w:rsid w:val="00DA72F5"/>
    <w:rsid w:val="00DB0218"/>
    <w:rsid w:val="00DB1442"/>
    <w:rsid w:val="00DB1B1F"/>
    <w:rsid w:val="00DB1BF6"/>
    <w:rsid w:val="00DB2DDE"/>
    <w:rsid w:val="00DB7AB2"/>
    <w:rsid w:val="00DC0DC5"/>
    <w:rsid w:val="00DC1643"/>
    <w:rsid w:val="00DC34F8"/>
    <w:rsid w:val="00DC3AAD"/>
    <w:rsid w:val="00DC46BB"/>
    <w:rsid w:val="00DC4E4A"/>
    <w:rsid w:val="00DC54DF"/>
    <w:rsid w:val="00DC67E5"/>
    <w:rsid w:val="00DD0DF6"/>
    <w:rsid w:val="00DD2D4E"/>
    <w:rsid w:val="00DD351A"/>
    <w:rsid w:val="00DD483B"/>
    <w:rsid w:val="00DD491F"/>
    <w:rsid w:val="00DD4A3C"/>
    <w:rsid w:val="00DD6C97"/>
    <w:rsid w:val="00DD7EE4"/>
    <w:rsid w:val="00DE2DBB"/>
    <w:rsid w:val="00DE358E"/>
    <w:rsid w:val="00DE533F"/>
    <w:rsid w:val="00DE5C80"/>
    <w:rsid w:val="00DE5E19"/>
    <w:rsid w:val="00DE71BC"/>
    <w:rsid w:val="00DE71DB"/>
    <w:rsid w:val="00DF01EE"/>
    <w:rsid w:val="00DF11DE"/>
    <w:rsid w:val="00DF3F3D"/>
    <w:rsid w:val="00DF48FF"/>
    <w:rsid w:val="00DF4ABA"/>
    <w:rsid w:val="00DF5E2E"/>
    <w:rsid w:val="00DF6155"/>
    <w:rsid w:val="00DF6EBE"/>
    <w:rsid w:val="00DF71B6"/>
    <w:rsid w:val="00E03BF4"/>
    <w:rsid w:val="00E03E3D"/>
    <w:rsid w:val="00E106F7"/>
    <w:rsid w:val="00E10D72"/>
    <w:rsid w:val="00E1130D"/>
    <w:rsid w:val="00E11AE4"/>
    <w:rsid w:val="00E14354"/>
    <w:rsid w:val="00E15F3F"/>
    <w:rsid w:val="00E16314"/>
    <w:rsid w:val="00E164CA"/>
    <w:rsid w:val="00E17DEC"/>
    <w:rsid w:val="00E21A40"/>
    <w:rsid w:val="00E23841"/>
    <w:rsid w:val="00E242C8"/>
    <w:rsid w:val="00E25275"/>
    <w:rsid w:val="00E25893"/>
    <w:rsid w:val="00E27C8A"/>
    <w:rsid w:val="00E31854"/>
    <w:rsid w:val="00E326DD"/>
    <w:rsid w:val="00E327B1"/>
    <w:rsid w:val="00E364EE"/>
    <w:rsid w:val="00E36C04"/>
    <w:rsid w:val="00E37BFD"/>
    <w:rsid w:val="00E401E4"/>
    <w:rsid w:val="00E415E0"/>
    <w:rsid w:val="00E41F99"/>
    <w:rsid w:val="00E457EE"/>
    <w:rsid w:val="00E50E53"/>
    <w:rsid w:val="00E51B07"/>
    <w:rsid w:val="00E52E7E"/>
    <w:rsid w:val="00E5318E"/>
    <w:rsid w:val="00E535E1"/>
    <w:rsid w:val="00E53ED6"/>
    <w:rsid w:val="00E54255"/>
    <w:rsid w:val="00E554BE"/>
    <w:rsid w:val="00E56EE2"/>
    <w:rsid w:val="00E60054"/>
    <w:rsid w:val="00E60948"/>
    <w:rsid w:val="00E621C7"/>
    <w:rsid w:val="00E703F5"/>
    <w:rsid w:val="00E72A48"/>
    <w:rsid w:val="00E72FE8"/>
    <w:rsid w:val="00E74202"/>
    <w:rsid w:val="00E75513"/>
    <w:rsid w:val="00E756BD"/>
    <w:rsid w:val="00E75E54"/>
    <w:rsid w:val="00E7642A"/>
    <w:rsid w:val="00E8236C"/>
    <w:rsid w:val="00E82E9C"/>
    <w:rsid w:val="00E83147"/>
    <w:rsid w:val="00E836D6"/>
    <w:rsid w:val="00E841A3"/>
    <w:rsid w:val="00E848C8"/>
    <w:rsid w:val="00E84ECB"/>
    <w:rsid w:val="00E865E0"/>
    <w:rsid w:val="00E91F96"/>
    <w:rsid w:val="00E928AA"/>
    <w:rsid w:val="00E928CD"/>
    <w:rsid w:val="00E936AC"/>
    <w:rsid w:val="00E93A7E"/>
    <w:rsid w:val="00E945BE"/>
    <w:rsid w:val="00E952EF"/>
    <w:rsid w:val="00E954BC"/>
    <w:rsid w:val="00E96884"/>
    <w:rsid w:val="00EA18D4"/>
    <w:rsid w:val="00EA2C99"/>
    <w:rsid w:val="00EA3F61"/>
    <w:rsid w:val="00EB1128"/>
    <w:rsid w:val="00EB15B2"/>
    <w:rsid w:val="00EB1EA2"/>
    <w:rsid w:val="00EB54A4"/>
    <w:rsid w:val="00EB6333"/>
    <w:rsid w:val="00EB6E0F"/>
    <w:rsid w:val="00EB7AC2"/>
    <w:rsid w:val="00EC078B"/>
    <w:rsid w:val="00EC0962"/>
    <w:rsid w:val="00EC0C8A"/>
    <w:rsid w:val="00EC2294"/>
    <w:rsid w:val="00EC2F65"/>
    <w:rsid w:val="00EC4E1F"/>
    <w:rsid w:val="00EC656A"/>
    <w:rsid w:val="00EC6E33"/>
    <w:rsid w:val="00ED0BD6"/>
    <w:rsid w:val="00ED22E4"/>
    <w:rsid w:val="00ED2859"/>
    <w:rsid w:val="00ED2CEE"/>
    <w:rsid w:val="00ED391C"/>
    <w:rsid w:val="00ED4DA8"/>
    <w:rsid w:val="00ED6887"/>
    <w:rsid w:val="00ED6C41"/>
    <w:rsid w:val="00EE2703"/>
    <w:rsid w:val="00EE5E6D"/>
    <w:rsid w:val="00EE7730"/>
    <w:rsid w:val="00EF029D"/>
    <w:rsid w:val="00EF084D"/>
    <w:rsid w:val="00EF2DD3"/>
    <w:rsid w:val="00EF58E9"/>
    <w:rsid w:val="00EF5F3D"/>
    <w:rsid w:val="00EF73EF"/>
    <w:rsid w:val="00EF7534"/>
    <w:rsid w:val="00F01284"/>
    <w:rsid w:val="00F029DA"/>
    <w:rsid w:val="00F056F0"/>
    <w:rsid w:val="00F0654F"/>
    <w:rsid w:val="00F06B25"/>
    <w:rsid w:val="00F16866"/>
    <w:rsid w:val="00F16BAB"/>
    <w:rsid w:val="00F16E91"/>
    <w:rsid w:val="00F21299"/>
    <w:rsid w:val="00F25CE8"/>
    <w:rsid w:val="00F26679"/>
    <w:rsid w:val="00F273AC"/>
    <w:rsid w:val="00F32A3B"/>
    <w:rsid w:val="00F353FA"/>
    <w:rsid w:val="00F35BB1"/>
    <w:rsid w:val="00F37702"/>
    <w:rsid w:val="00F41502"/>
    <w:rsid w:val="00F42EB4"/>
    <w:rsid w:val="00F43119"/>
    <w:rsid w:val="00F44407"/>
    <w:rsid w:val="00F451F7"/>
    <w:rsid w:val="00F46583"/>
    <w:rsid w:val="00F47035"/>
    <w:rsid w:val="00F503B2"/>
    <w:rsid w:val="00F50521"/>
    <w:rsid w:val="00F52CA2"/>
    <w:rsid w:val="00F535D4"/>
    <w:rsid w:val="00F55319"/>
    <w:rsid w:val="00F562CC"/>
    <w:rsid w:val="00F56558"/>
    <w:rsid w:val="00F6070A"/>
    <w:rsid w:val="00F61998"/>
    <w:rsid w:val="00F635EF"/>
    <w:rsid w:val="00F6361C"/>
    <w:rsid w:val="00F6403E"/>
    <w:rsid w:val="00F66837"/>
    <w:rsid w:val="00F7417E"/>
    <w:rsid w:val="00F74F89"/>
    <w:rsid w:val="00F75005"/>
    <w:rsid w:val="00F765C1"/>
    <w:rsid w:val="00F76B94"/>
    <w:rsid w:val="00F76FE3"/>
    <w:rsid w:val="00F80018"/>
    <w:rsid w:val="00F81CB4"/>
    <w:rsid w:val="00F847AA"/>
    <w:rsid w:val="00F854F5"/>
    <w:rsid w:val="00F863C6"/>
    <w:rsid w:val="00F878A6"/>
    <w:rsid w:val="00F91781"/>
    <w:rsid w:val="00F91B3C"/>
    <w:rsid w:val="00F91D70"/>
    <w:rsid w:val="00F92B90"/>
    <w:rsid w:val="00F932E7"/>
    <w:rsid w:val="00F93479"/>
    <w:rsid w:val="00F964E6"/>
    <w:rsid w:val="00F9651A"/>
    <w:rsid w:val="00F96A9D"/>
    <w:rsid w:val="00FA090A"/>
    <w:rsid w:val="00FA19ED"/>
    <w:rsid w:val="00FA1CC0"/>
    <w:rsid w:val="00FA3827"/>
    <w:rsid w:val="00FA6162"/>
    <w:rsid w:val="00FA649D"/>
    <w:rsid w:val="00FA7441"/>
    <w:rsid w:val="00FA7EDE"/>
    <w:rsid w:val="00FB1953"/>
    <w:rsid w:val="00FB2CA2"/>
    <w:rsid w:val="00FB3410"/>
    <w:rsid w:val="00FB5A3A"/>
    <w:rsid w:val="00FC1312"/>
    <w:rsid w:val="00FC22E1"/>
    <w:rsid w:val="00FC234C"/>
    <w:rsid w:val="00FC3954"/>
    <w:rsid w:val="00FC5AF2"/>
    <w:rsid w:val="00FC5C86"/>
    <w:rsid w:val="00FD1BCD"/>
    <w:rsid w:val="00FD22DA"/>
    <w:rsid w:val="00FD283C"/>
    <w:rsid w:val="00FD313A"/>
    <w:rsid w:val="00FD3E7A"/>
    <w:rsid w:val="00FD6551"/>
    <w:rsid w:val="00FD667E"/>
    <w:rsid w:val="00FE09F8"/>
    <w:rsid w:val="00FE10D1"/>
    <w:rsid w:val="00FE312F"/>
    <w:rsid w:val="00FE4F81"/>
    <w:rsid w:val="00FE6609"/>
    <w:rsid w:val="00FE67FC"/>
    <w:rsid w:val="00FE772F"/>
    <w:rsid w:val="00FE7F07"/>
    <w:rsid w:val="00FF50C3"/>
    <w:rsid w:val="00FF6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E123A8"/>
  <w15:docId w15:val="{1FAB206A-4289-46F1-A231-02C968E6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6C3"/>
    <w:rPr>
      <w:lang w:val="ro-RO"/>
    </w:rPr>
  </w:style>
  <w:style w:type="paragraph" w:styleId="Titlu3">
    <w:name w:val="heading 3"/>
    <w:basedOn w:val="Normal"/>
    <w:next w:val="Normal"/>
    <w:link w:val="Titlu3Caracter"/>
    <w:uiPriority w:val="9"/>
    <w:semiHidden/>
    <w:unhideWhenUsed/>
    <w:qFormat/>
    <w:rsid w:val="00527F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semiHidden/>
    <w:unhideWhenUsed/>
    <w:qFormat/>
    <w:rsid w:val="004D25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lu7">
    <w:name w:val="heading 7"/>
    <w:basedOn w:val="Normal"/>
    <w:next w:val="Normal"/>
    <w:link w:val="Titlu7Caracter"/>
    <w:uiPriority w:val="9"/>
    <w:unhideWhenUsed/>
    <w:qFormat/>
    <w:rsid w:val="00AE74C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lu8">
    <w:name w:val="heading 8"/>
    <w:basedOn w:val="Normal"/>
    <w:next w:val="Normal"/>
    <w:link w:val="Titlu8Caracter"/>
    <w:qFormat/>
    <w:rsid w:val="0041089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41089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1089A"/>
    <w:rPr>
      <w:rFonts w:ascii="Tahoma" w:hAnsi="Tahoma" w:cs="Tahoma"/>
      <w:sz w:val="16"/>
      <w:szCs w:val="16"/>
    </w:rPr>
  </w:style>
  <w:style w:type="character" w:customStyle="1" w:styleId="Titlu8Caracter">
    <w:name w:val="Titlu 8 Caracter"/>
    <w:basedOn w:val="Fontdeparagrafimplicit"/>
    <w:link w:val="Titlu8"/>
    <w:rsid w:val="0041089A"/>
    <w:rPr>
      <w:rFonts w:ascii="Times New Roman" w:eastAsia="Times New Roman" w:hAnsi="Times New Roman" w:cs="Times New Roman"/>
      <w:i/>
      <w:iCs/>
      <w:sz w:val="24"/>
      <w:szCs w:val="24"/>
      <w:lang w:val="ro-RO" w:eastAsia="ru-RU"/>
    </w:rPr>
  </w:style>
  <w:style w:type="paragraph" w:styleId="Listparagraf">
    <w:name w:val="List Paragraph"/>
    <w:aliases w:val="123 List Paragraph,Bullets,Ha,List Paragraph (numbered (a)),List Paragraph nowy,List_Paragraph,Liste 1,Main numbered paragraph,Medium Grid 1 - Accent 21,Numbered List Paragraph,Numbered Paragraph,References,Title Style 1,body bullets,lp1"/>
    <w:basedOn w:val="Normal"/>
    <w:link w:val="ListparagrafCaracter"/>
    <w:uiPriority w:val="34"/>
    <w:qFormat/>
    <w:rsid w:val="0041089A"/>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ntet">
    <w:name w:val="header"/>
    <w:basedOn w:val="Normal"/>
    <w:link w:val="AntetCaracter"/>
    <w:unhideWhenUsed/>
    <w:rsid w:val="0041089A"/>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ntetCaracter">
    <w:name w:val="Antet Caracter"/>
    <w:basedOn w:val="Fontdeparagrafimplicit"/>
    <w:link w:val="Antet"/>
    <w:uiPriority w:val="99"/>
    <w:rsid w:val="0041089A"/>
    <w:rPr>
      <w:rFonts w:ascii="Times New Roman" w:eastAsia="Times New Roman" w:hAnsi="Times New Roman" w:cs="Times New Roman"/>
      <w:sz w:val="24"/>
      <w:szCs w:val="24"/>
      <w:lang w:val="ru-RU" w:eastAsia="ru-RU"/>
    </w:rPr>
  </w:style>
  <w:style w:type="paragraph" w:styleId="Subsol">
    <w:name w:val="footer"/>
    <w:basedOn w:val="Normal"/>
    <w:link w:val="SubsolCaracter"/>
    <w:uiPriority w:val="99"/>
    <w:unhideWhenUsed/>
    <w:rsid w:val="0041089A"/>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SubsolCaracter">
    <w:name w:val="Subsol Caracter"/>
    <w:basedOn w:val="Fontdeparagrafimplicit"/>
    <w:link w:val="Subsol"/>
    <w:uiPriority w:val="99"/>
    <w:rsid w:val="0041089A"/>
    <w:rPr>
      <w:rFonts w:ascii="Times New Roman" w:eastAsia="Times New Roman" w:hAnsi="Times New Roman" w:cs="Times New Roman"/>
      <w:sz w:val="24"/>
      <w:szCs w:val="24"/>
      <w:lang w:val="ru-RU" w:eastAsia="ru-RU"/>
    </w:rPr>
  </w:style>
  <w:style w:type="paragraph" w:customStyle="1" w:styleId="tt">
    <w:name w:val="tt"/>
    <w:basedOn w:val="Normal"/>
    <w:uiPriority w:val="99"/>
    <w:rsid w:val="0041089A"/>
    <w:pPr>
      <w:suppressAutoHyphens/>
      <w:spacing w:after="0" w:line="240" w:lineRule="auto"/>
      <w:jc w:val="center"/>
    </w:pPr>
    <w:rPr>
      <w:rFonts w:ascii="Times New Roman" w:eastAsia="PMingLiU" w:hAnsi="Times New Roman" w:cs="Times New Roman"/>
      <w:b/>
      <w:bCs/>
      <w:sz w:val="24"/>
      <w:szCs w:val="24"/>
      <w:lang w:eastAsia="ar-SA"/>
    </w:rPr>
  </w:style>
  <w:style w:type="paragraph" w:styleId="NormalWeb">
    <w:name w:val="Normal (Web)"/>
    <w:basedOn w:val="Normal"/>
    <w:uiPriority w:val="99"/>
    <w:unhideWhenUsed/>
    <w:rsid w:val="0041089A"/>
    <w:pPr>
      <w:spacing w:before="100" w:beforeAutospacing="1" w:after="100" w:afterAutospacing="1" w:line="240" w:lineRule="auto"/>
    </w:pPr>
    <w:rPr>
      <w:rFonts w:ascii="Times New Roman" w:eastAsia="Times New Roman" w:hAnsi="Times New Roman" w:cs="Times New Roman"/>
      <w:sz w:val="24"/>
      <w:szCs w:val="24"/>
      <w:lang w:val="ru-RU" w:eastAsia="zh-CN"/>
    </w:rPr>
  </w:style>
  <w:style w:type="paragraph" w:styleId="Corptext">
    <w:name w:val="Body Text"/>
    <w:basedOn w:val="Normal"/>
    <w:link w:val="CorptextCaracter"/>
    <w:rsid w:val="0041089A"/>
    <w:pPr>
      <w:spacing w:after="0" w:line="240" w:lineRule="auto"/>
      <w:jc w:val="both"/>
    </w:pPr>
    <w:rPr>
      <w:rFonts w:ascii="Times New Roman" w:eastAsia="Times New Roman" w:hAnsi="Times New Roman" w:cs="Times New Roman"/>
      <w:sz w:val="24"/>
      <w:szCs w:val="20"/>
      <w:lang w:eastAsia="ru-RU"/>
    </w:rPr>
  </w:style>
  <w:style w:type="character" w:customStyle="1" w:styleId="CorptextCaracter">
    <w:name w:val="Corp text Caracter"/>
    <w:basedOn w:val="Fontdeparagrafimplicit"/>
    <w:link w:val="Corptext"/>
    <w:rsid w:val="0041089A"/>
    <w:rPr>
      <w:rFonts w:ascii="Times New Roman" w:eastAsia="Times New Roman" w:hAnsi="Times New Roman" w:cs="Times New Roman"/>
      <w:sz w:val="24"/>
      <w:szCs w:val="20"/>
      <w:lang w:val="ro-RO" w:eastAsia="ru-RU"/>
    </w:rPr>
  </w:style>
  <w:style w:type="paragraph" w:customStyle="1" w:styleId="cb">
    <w:name w:val="cb"/>
    <w:basedOn w:val="Normal"/>
    <w:rsid w:val="004108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n">
    <w:name w:val="cn"/>
    <w:basedOn w:val="Normal"/>
    <w:rsid w:val="004108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PreformatatHTML">
    <w:name w:val="HTML Preformatted"/>
    <w:basedOn w:val="Normal"/>
    <w:link w:val="PreformatatHTMLCaracter"/>
    <w:rsid w:val="00410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PMingLiU" w:hAnsi="Courier New" w:cs="Times New Roman"/>
      <w:sz w:val="20"/>
      <w:szCs w:val="20"/>
      <w:lang w:val="ru-RU" w:eastAsia="ar-SA"/>
    </w:rPr>
  </w:style>
  <w:style w:type="character" w:customStyle="1" w:styleId="PreformatatHTMLCaracter">
    <w:name w:val="Preformatat HTML Caracter"/>
    <w:basedOn w:val="Fontdeparagrafimplicit"/>
    <w:link w:val="PreformatatHTML"/>
    <w:rsid w:val="0041089A"/>
    <w:rPr>
      <w:rFonts w:ascii="Courier New" w:eastAsia="PMingLiU" w:hAnsi="Courier New" w:cs="Times New Roman"/>
      <w:sz w:val="20"/>
      <w:szCs w:val="20"/>
      <w:lang w:val="ru-RU" w:eastAsia="ar-SA"/>
    </w:rPr>
  </w:style>
  <w:style w:type="table" w:styleId="Tabelgril">
    <w:name w:val="Table Grid"/>
    <w:basedOn w:val="TabelNormal"/>
    <w:uiPriority w:val="59"/>
    <w:rsid w:val="0041089A"/>
    <w:pPr>
      <w:spacing w:after="0" w:line="240" w:lineRule="auto"/>
    </w:pPr>
    <w:rPr>
      <w:lang w:val="ru-R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eBaza">
    <w:name w:val="Text de Baza"/>
    <w:basedOn w:val="Normal"/>
    <w:link w:val="TextdeBazaChar"/>
    <w:rsid w:val="0041089A"/>
    <w:pPr>
      <w:spacing w:before="240" w:after="60" w:line="240" w:lineRule="auto"/>
      <w:ind w:left="709" w:right="567"/>
      <w:jc w:val="both"/>
    </w:pPr>
    <w:rPr>
      <w:rFonts w:ascii="Times New Roman" w:eastAsia="Times New Roman" w:hAnsi="Times New Roman" w:cs="Times New Roman"/>
      <w:sz w:val="24"/>
      <w:szCs w:val="20"/>
      <w:lang w:val="ru-RU" w:eastAsia="ru-RU"/>
    </w:rPr>
  </w:style>
  <w:style w:type="character" w:customStyle="1" w:styleId="TextdeBazaChar">
    <w:name w:val="Text de Baza Char"/>
    <w:link w:val="TextdeBaza"/>
    <w:rsid w:val="0041089A"/>
    <w:rPr>
      <w:rFonts w:ascii="Times New Roman" w:eastAsia="Times New Roman" w:hAnsi="Times New Roman" w:cs="Times New Roman"/>
      <w:sz w:val="24"/>
      <w:szCs w:val="20"/>
      <w:lang w:val="ru-RU" w:eastAsia="ru-RU"/>
    </w:rPr>
  </w:style>
  <w:style w:type="character" w:styleId="Referincomentariu">
    <w:name w:val="annotation reference"/>
    <w:basedOn w:val="Fontdeparagrafimplicit"/>
    <w:uiPriority w:val="99"/>
    <w:semiHidden/>
    <w:unhideWhenUsed/>
    <w:rsid w:val="00D03B0C"/>
    <w:rPr>
      <w:sz w:val="16"/>
      <w:szCs w:val="16"/>
    </w:rPr>
  </w:style>
  <w:style w:type="paragraph" w:styleId="Textcomentariu">
    <w:name w:val="annotation text"/>
    <w:basedOn w:val="Normal"/>
    <w:link w:val="TextcomentariuCaracter"/>
    <w:uiPriority w:val="99"/>
    <w:unhideWhenUsed/>
    <w:rsid w:val="00D03B0C"/>
    <w:pPr>
      <w:spacing w:line="240" w:lineRule="auto"/>
    </w:pPr>
    <w:rPr>
      <w:sz w:val="20"/>
      <w:szCs w:val="20"/>
    </w:rPr>
  </w:style>
  <w:style w:type="character" w:customStyle="1" w:styleId="TextcomentariuCaracter">
    <w:name w:val="Text comentariu Caracter"/>
    <w:basedOn w:val="Fontdeparagrafimplicit"/>
    <w:link w:val="Textcomentariu"/>
    <w:uiPriority w:val="99"/>
    <w:rsid w:val="00D03B0C"/>
    <w:rPr>
      <w:sz w:val="20"/>
      <w:szCs w:val="20"/>
    </w:rPr>
  </w:style>
  <w:style w:type="paragraph" w:styleId="SubiectComentariu">
    <w:name w:val="annotation subject"/>
    <w:basedOn w:val="Textcomentariu"/>
    <w:next w:val="Textcomentariu"/>
    <w:link w:val="SubiectComentariuCaracter"/>
    <w:uiPriority w:val="99"/>
    <w:semiHidden/>
    <w:unhideWhenUsed/>
    <w:rsid w:val="00D03B0C"/>
    <w:rPr>
      <w:b/>
      <w:bCs/>
    </w:rPr>
  </w:style>
  <w:style w:type="character" w:customStyle="1" w:styleId="SubiectComentariuCaracter">
    <w:name w:val="Subiect Comentariu Caracter"/>
    <w:basedOn w:val="TextcomentariuCaracter"/>
    <w:link w:val="SubiectComentariu"/>
    <w:uiPriority w:val="99"/>
    <w:semiHidden/>
    <w:rsid w:val="00D03B0C"/>
    <w:rPr>
      <w:b/>
      <w:bCs/>
      <w:sz w:val="20"/>
      <w:szCs w:val="20"/>
    </w:rPr>
  </w:style>
  <w:style w:type="paragraph" w:customStyle="1" w:styleId="cp">
    <w:name w:val="cp"/>
    <w:basedOn w:val="Normal"/>
    <w:rsid w:val="007705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itlu7Caracter">
    <w:name w:val="Titlu 7 Caracter"/>
    <w:basedOn w:val="Fontdeparagrafimplicit"/>
    <w:link w:val="Titlu7"/>
    <w:uiPriority w:val="9"/>
    <w:rsid w:val="00AE74C9"/>
    <w:rPr>
      <w:rFonts w:asciiTheme="majorHAnsi" w:eastAsiaTheme="majorEastAsia" w:hAnsiTheme="majorHAnsi" w:cstheme="majorBidi"/>
      <w:i/>
      <w:iCs/>
      <w:color w:val="404040" w:themeColor="text1" w:themeTint="BF"/>
    </w:rPr>
  </w:style>
  <w:style w:type="character" w:customStyle="1" w:styleId="apple-converted-space">
    <w:name w:val="apple-converted-space"/>
    <w:basedOn w:val="Fontdeparagrafimplicit"/>
    <w:rsid w:val="00D66A5E"/>
  </w:style>
  <w:style w:type="character" w:customStyle="1" w:styleId="2">
    <w:name w:val="Основной текст (2)_"/>
    <w:basedOn w:val="Fontdeparagrafimplicit"/>
    <w:link w:val="20"/>
    <w:rsid w:val="00552BF1"/>
    <w:rPr>
      <w:rFonts w:ascii="Times New Roman" w:eastAsia="Times New Roman" w:hAnsi="Times New Roman" w:cs="Times New Roman"/>
      <w:shd w:val="clear" w:color="auto" w:fill="FFFFFF"/>
    </w:rPr>
  </w:style>
  <w:style w:type="character" w:customStyle="1" w:styleId="21">
    <w:name w:val="Заголовок №2_"/>
    <w:basedOn w:val="Fontdeparagrafimplicit"/>
    <w:link w:val="22"/>
    <w:rsid w:val="00552BF1"/>
    <w:rPr>
      <w:rFonts w:ascii="Times New Roman" w:eastAsia="Times New Roman" w:hAnsi="Times New Roman" w:cs="Times New Roman"/>
      <w:b/>
      <w:bCs/>
      <w:shd w:val="clear" w:color="auto" w:fill="FFFFFF"/>
    </w:rPr>
  </w:style>
  <w:style w:type="character" w:customStyle="1" w:styleId="211pt">
    <w:name w:val="Основной текст (2) + 11 pt"/>
    <w:basedOn w:val="2"/>
    <w:rsid w:val="00552BF1"/>
    <w:rPr>
      <w:rFonts w:ascii="Times New Roman" w:eastAsia="Times New Roman" w:hAnsi="Times New Roman" w:cs="Times New Roman"/>
      <w:color w:val="000000"/>
      <w:spacing w:val="0"/>
      <w:w w:val="100"/>
      <w:position w:val="0"/>
      <w:sz w:val="22"/>
      <w:szCs w:val="22"/>
      <w:shd w:val="clear" w:color="auto" w:fill="FFFFFF"/>
      <w:lang w:val="ro-RO" w:eastAsia="ro-RO" w:bidi="ro-RO"/>
    </w:rPr>
  </w:style>
  <w:style w:type="character" w:customStyle="1" w:styleId="7">
    <w:name w:val="Основной текст (7)_"/>
    <w:basedOn w:val="Fontdeparagrafimplicit"/>
    <w:link w:val="70"/>
    <w:rsid w:val="00552BF1"/>
    <w:rPr>
      <w:rFonts w:ascii="Times New Roman" w:eastAsia="Times New Roman" w:hAnsi="Times New Roman" w:cs="Times New Roman"/>
      <w:b/>
      <w:bCs/>
      <w:shd w:val="clear" w:color="auto" w:fill="FFFFFF"/>
    </w:rPr>
  </w:style>
  <w:style w:type="character" w:customStyle="1" w:styleId="8">
    <w:name w:val="Основной текст (8)_"/>
    <w:basedOn w:val="Fontdeparagrafimplicit"/>
    <w:link w:val="80"/>
    <w:rsid w:val="00552BF1"/>
    <w:rPr>
      <w:rFonts w:ascii="Times New Roman" w:eastAsia="Times New Roman" w:hAnsi="Times New Roman" w:cs="Times New Roman"/>
      <w:shd w:val="clear" w:color="auto" w:fill="FFFFFF"/>
    </w:rPr>
  </w:style>
  <w:style w:type="character" w:customStyle="1" w:styleId="a">
    <w:name w:val="Подпись к таблице_"/>
    <w:basedOn w:val="Fontdeparagrafimplicit"/>
    <w:link w:val="a0"/>
    <w:rsid w:val="00552BF1"/>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552BF1"/>
    <w:pPr>
      <w:widowControl w:val="0"/>
      <w:shd w:val="clear" w:color="auto" w:fill="FFFFFF"/>
      <w:spacing w:before="600" w:after="0" w:line="288" w:lineRule="exact"/>
      <w:ind w:hanging="360"/>
    </w:pPr>
    <w:rPr>
      <w:rFonts w:ascii="Times New Roman" w:eastAsia="Times New Roman" w:hAnsi="Times New Roman" w:cs="Times New Roman"/>
    </w:rPr>
  </w:style>
  <w:style w:type="paragraph" w:customStyle="1" w:styleId="22">
    <w:name w:val="Заголовок №2"/>
    <w:basedOn w:val="Normal"/>
    <w:link w:val="21"/>
    <w:rsid w:val="00552BF1"/>
    <w:pPr>
      <w:widowControl w:val="0"/>
      <w:shd w:val="clear" w:color="auto" w:fill="FFFFFF"/>
      <w:spacing w:after="420" w:line="0" w:lineRule="atLeast"/>
      <w:jc w:val="center"/>
      <w:outlineLvl w:val="1"/>
    </w:pPr>
    <w:rPr>
      <w:rFonts w:ascii="Times New Roman" w:eastAsia="Times New Roman" w:hAnsi="Times New Roman" w:cs="Times New Roman"/>
      <w:b/>
      <w:bCs/>
    </w:rPr>
  </w:style>
  <w:style w:type="paragraph" w:customStyle="1" w:styleId="70">
    <w:name w:val="Основной текст (7)"/>
    <w:basedOn w:val="Normal"/>
    <w:link w:val="7"/>
    <w:rsid w:val="00552BF1"/>
    <w:pPr>
      <w:widowControl w:val="0"/>
      <w:shd w:val="clear" w:color="auto" w:fill="FFFFFF"/>
      <w:spacing w:after="0" w:line="485" w:lineRule="exact"/>
      <w:ind w:hanging="960"/>
      <w:jc w:val="center"/>
    </w:pPr>
    <w:rPr>
      <w:rFonts w:ascii="Times New Roman" w:eastAsia="Times New Roman" w:hAnsi="Times New Roman" w:cs="Times New Roman"/>
      <w:b/>
      <w:bCs/>
    </w:rPr>
  </w:style>
  <w:style w:type="paragraph" w:customStyle="1" w:styleId="80">
    <w:name w:val="Основной текст (8)"/>
    <w:basedOn w:val="Normal"/>
    <w:link w:val="8"/>
    <w:rsid w:val="00552BF1"/>
    <w:pPr>
      <w:widowControl w:val="0"/>
      <w:shd w:val="clear" w:color="auto" w:fill="FFFFFF"/>
      <w:spacing w:before="240" w:after="60" w:line="0" w:lineRule="atLeast"/>
      <w:ind w:hanging="740"/>
      <w:jc w:val="both"/>
    </w:pPr>
    <w:rPr>
      <w:rFonts w:ascii="Times New Roman" w:eastAsia="Times New Roman" w:hAnsi="Times New Roman" w:cs="Times New Roman"/>
    </w:rPr>
  </w:style>
  <w:style w:type="paragraph" w:customStyle="1" w:styleId="a0">
    <w:name w:val="Подпись к таблице"/>
    <w:basedOn w:val="Normal"/>
    <w:link w:val="a"/>
    <w:rsid w:val="00552BF1"/>
    <w:pPr>
      <w:widowControl w:val="0"/>
      <w:shd w:val="clear" w:color="auto" w:fill="FFFFFF"/>
      <w:spacing w:after="0" w:line="0" w:lineRule="atLeast"/>
    </w:pPr>
    <w:rPr>
      <w:rFonts w:ascii="Times New Roman" w:eastAsia="Times New Roman" w:hAnsi="Times New Roman" w:cs="Times New Roman"/>
    </w:rPr>
  </w:style>
  <w:style w:type="character" w:styleId="Accentuaresubtil">
    <w:name w:val="Subtle Emphasis"/>
    <w:basedOn w:val="Fontdeparagrafimplicit"/>
    <w:uiPriority w:val="19"/>
    <w:qFormat/>
    <w:rsid w:val="00552BF1"/>
    <w:rPr>
      <w:i/>
      <w:iCs/>
      <w:color w:val="808080" w:themeColor="text1" w:themeTint="7F"/>
    </w:rPr>
  </w:style>
  <w:style w:type="character" w:styleId="Robust">
    <w:name w:val="Strong"/>
    <w:basedOn w:val="Fontdeparagrafimplicit"/>
    <w:uiPriority w:val="22"/>
    <w:qFormat/>
    <w:rsid w:val="002731C0"/>
    <w:rPr>
      <w:b/>
      <w:bCs/>
    </w:rPr>
  </w:style>
  <w:style w:type="character" w:customStyle="1" w:styleId="docheader">
    <w:name w:val="doc_header"/>
    <w:basedOn w:val="Fontdeparagrafimplicit"/>
    <w:rsid w:val="002731C0"/>
  </w:style>
  <w:style w:type="character" w:styleId="Hyperlink">
    <w:name w:val="Hyperlink"/>
    <w:basedOn w:val="Fontdeparagrafimplicit"/>
    <w:uiPriority w:val="99"/>
    <w:semiHidden/>
    <w:unhideWhenUsed/>
    <w:rsid w:val="00E15F3F"/>
    <w:rPr>
      <w:color w:val="0000FF"/>
      <w:u w:val="single"/>
    </w:rPr>
  </w:style>
  <w:style w:type="character" w:styleId="Accentuat">
    <w:name w:val="Emphasis"/>
    <w:basedOn w:val="Fontdeparagrafimplicit"/>
    <w:uiPriority w:val="20"/>
    <w:qFormat/>
    <w:rsid w:val="00F76FE3"/>
    <w:rPr>
      <w:i/>
    </w:rPr>
  </w:style>
  <w:style w:type="paragraph" w:customStyle="1" w:styleId="Default">
    <w:name w:val="Default"/>
    <w:rsid w:val="0033134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ListparagrafCaracter">
    <w:name w:val="Listă paragraf Caracter"/>
    <w:aliases w:val="123 List Paragraph Caracter,Bullets Caracter,Ha Caracter,List Paragraph (numbered (a)) Caracter,List Paragraph nowy Caracter,List_Paragraph Caracter,Liste 1 Caracter,Main numbered paragraph Caracter,Numbered Paragraph Caracter"/>
    <w:link w:val="Listparagraf"/>
    <w:uiPriority w:val="34"/>
    <w:qFormat/>
    <w:locked/>
    <w:rsid w:val="00B0773F"/>
    <w:rPr>
      <w:rFonts w:ascii="Times New Roman" w:eastAsia="Times New Roman" w:hAnsi="Times New Roman" w:cs="Times New Roman"/>
      <w:sz w:val="24"/>
      <w:szCs w:val="24"/>
      <w:lang w:val="ru-RU" w:eastAsia="ru-RU"/>
    </w:rPr>
  </w:style>
  <w:style w:type="character" w:customStyle="1" w:styleId="Titlu4Caracter">
    <w:name w:val="Titlu 4 Caracter"/>
    <w:basedOn w:val="Fontdeparagrafimplicit"/>
    <w:link w:val="Titlu4"/>
    <w:uiPriority w:val="9"/>
    <w:semiHidden/>
    <w:rsid w:val="004D25EB"/>
    <w:rPr>
      <w:rFonts w:asciiTheme="majorHAnsi" w:eastAsiaTheme="majorEastAsia" w:hAnsiTheme="majorHAnsi" w:cstheme="majorBidi"/>
      <w:i/>
      <w:iCs/>
      <w:color w:val="2E74B5" w:themeColor="accent1" w:themeShade="BF"/>
    </w:rPr>
  </w:style>
  <w:style w:type="character" w:customStyle="1" w:styleId="Titlu3Caracter">
    <w:name w:val="Titlu 3 Caracter"/>
    <w:basedOn w:val="Fontdeparagrafimplicit"/>
    <w:link w:val="Titlu3"/>
    <w:uiPriority w:val="9"/>
    <w:semiHidden/>
    <w:rsid w:val="00527FF1"/>
    <w:rPr>
      <w:rFonts w:asciiTheme="majorHAnsi" w:eastAsiaTheme="majorEastAsia" w:hAnsiTheme="majorHAnsi" w:cstheme="majorBidi"/>
      <w:color w:val="1F4D78" w:themeColor="accent1" w:themeShade="7F"/>
      <w:sz w:val="24"/>
      <w:szCs w:val="24"/>
    </w:rPr>
  </w:style>
  <w:style w:type="paragraph" w:styleId="Revizuire">
    <w:name w:val="Revision"/>
    <w:hidden/>
    <w:uiPriority w:val="99"/>
    <w:semiHidden/>
    <w:rsid w:val="00CF3802"/>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9853">
      <w:bodyDiv w:val="1"/>
      <w:marLeft w:val="0"/>
      <w:marRight w:val="0"/>
      <w:marTop w:val="0"/>
      <w:marBottom w:val="0"/>
      <w:divBdr>
        <w:top w:val="none" w:sz="0" w:space="0" w:color="auto"/>
        <w:left w:val="none" w:sz="0" w:space="0" w:color="auto"/>
        <w:bottom w:val="none" w:sz="0" w:space="0" w:color="auto"/>
        <w:right w:val="none" w:sz="0" w:space="0" w:color="auto"/>
      </w:divBdr>
    </w:div>
    <w:div w:id="127556102">
      <w:bodyDiv w:val="1"/>
      <w:marLeft w:val="0"/>
      <w:marRight w:val="0"/>
      <w:marTop w:val="0"/>
      <w:marBottom w:val="0"/>
      <w:divBdr>
        <w:top w:val="none" w:sz="0" w:space="0" w:color="auto"/>
        <w:left w:val="none" w:sz="0" w:space="0" w:color="auto"/>
        <w:bottom w:val="none" w:sz="0" w:space="0" w:color="auto"/>
        <w:right w:val="none" w:sz="0" w:space="0" w:color="auto"/>
      </w:divBdr>
    </w:div>
    <w:div w:id="156456015">
      <w:bodyDiv w:val="1"/>
      <w:marLeft w:val="0"/>
      <w:marRight w:val="0"/>
      <w:marTop w:val="0"/>
      <w:marBottom w:val="0"/>
      <w:divBdr>
        <w:top w:val="none" w:sz="0" w:space="0" w:color="auto"/>
        <w:left w:val="none" w:sz="0" w:space="0" w:color="auto"/>
        <w:bottom w:val="none" w:sz="0" w:space="0" w:color="auto"/>
        <w:right w:val="none" w:sz="0" w:space="0" w:color="auto"/>
      </w:divBdr>
    </w:div>
    <w:div w:id="189221207">
      <w:bodyDiv w:val="1"/>
      <w:marLeft w:val="0"/>
      <w:marRight w:val="0"/>
      <w:marTop w:val="0"/>
      <w:marBottom w:val="0"/>
      <w:divBdr>
        <w:top w:val="none" w:sz="0" w:space="0" w:color="auto"/>
        <w:left w:val="none" w:sz="0" w:space="0" w:color="auto"/>
        <w:bottom w:val="none" w:sz="0" w:space="0" w:color="auto"/>
        <w:right w:val="none" w:sz="0" w:space="0" w:color="auto"/>
      </w:divBdr>
    </w:div>
    <w:div w:id="225116948">
      <w:bodyDiv w:val="1"/>
      <w:marLeft w:val="0"/>
      <w:marRight w:val="0"/>
      <w:marTop w:val="0"/>
      <w:marBottom w:val="0"/>
      <w:divBdr>
        <w:top w:val="none" w:sz="0" w:space="0" w:color="auto"/>
        <w:left w:val="none" w:sz="0" w:space="0" w:color="auto"/>
        <w:bottom w:val="none" w:sz="0" w:space="0" w:color="auto"/>
        <w:right w:val="none" w:sz="0" w:space="0" w:color="auto"/>
      </w:divBdr>
    </w:div>
    <w:div w:id="386682574">
      <w:bodyDiv w:val="1"/>
      <w:marLeft w:val="0"/>
      <w:marRight w:val="0"/>
      <w:marTop w:val="0"/>
      <w:marBottom w:val="0"/>
      <w:divBdr>
        <w:top w:val="none" w:sz="0" w:space="0" w:color="auto"/>
        <w:left w:val="none" w:sz="0" w:space="0" w:color="auto"/>
        <w:bottom w:val="none" w:sz="0" w:space="0" w:color="auto"/>
        <w:right w:val="none" w:sz="0" w:space="0" w:color="auto"/>
      </w:divBdr>
    </w:div>
    <w:div w:id="594752620">
      <w:bodyDiv w:val="1"/>
      <w:marLeft w:val="0"/>
      <w:marRight w:val="0"/>
      <w:marTop w:val="0"/>
      <w:marBottom w:val="0"/>
      <w:divBdr>
        <w:top w:val="none" w:sz="0" w:space="0" w:color="auto"/>
        <w:left w:val="none" w:sz="0" w:space="0" w:color="auto"/>
        <w:bottom w:val="none" w:sz="0" w:space="0" w:color="auto"/>
        <w:right w:val="none" w:sz="0" w:space="0" w:color="auto"/>
      </w:divBdr>
    </w:div>
    <w:div w:id="608507528">
      <w:bodyDiv w:val="1"/>
      <w:marLeft w:val="0"/>
      <w:marRight w:val="0"/>
      <w:marTop w:val="0"/>
      <w:marBottom w:val="0"/>
      <w:divBdr>
        <w:top w:val="none" w:sz="0" w:space="0" w:color="auto"/>
        <w:left w:val="none" w:sz="0" w:space="0" w:color="auto"/>
        <w:bottom w:val="none" w:sz="0" w:space="0" w:color="auto"/>
        <w:right w:val="none" w:sz="0" w:space="0" w:color="auto"/>
      </w:divBdr>
    </w:div>
    <w:div w:id="635575168">
      <w:bodyDiv w:val="1"/>
      <w:marLeft w:val="0"/>
      <w:marRight w:val="0"/>
      <w:marTop w:val="0"/>
      <w:marBottom w:val="0"/>
      <w:divBdr>
        <w:top w:val="none" w:sz="0" w:space="0" w:color="auto"/>
        <w:left w:val="none" w:sz="0" w:space="0" w:color="auto"/>
        <w:bottom w:val="none" w:sz="0" w:space="0" w:color="auto"/>
        <w:right w:val="none" w:sz="0" w:space="0" w:color="auto"/>
      </w:divBdr>
    </w:div>
    <w:div w:id="733358661">
      <w:bodyDiv w:val="1"/>
      <w:marLeft w:val="0"/>
      <w:marRight w:val="0"/>
      <w:marTop w:val="0"/>
      <w:marBottom w:val="0"/>
      <w:divBdr>
        <w:top w:val="none" w:sz="0" w:space="0" w:color="auto"/>
        <w:left w:val="none" w:sz="0" w:space="0" w:color="auto"/>
        <w:bottom w:val="none" w:sz="0" w:space="0" w:color="auto"/>
        <w:right w:val="none" w:sz="0" w:space="0" w:color="auto"/>
      </w:divBdr>
    </w:div>
    <w:div w:id="1151563376">
      <w:bodyDiv w:val="1"/>
      <w:marLeft w:val="0"/>
      <w:marRight w:val="0"/>
      <w:marTop w:val="0"/>
      <w:marBottom w:val="0"/>
      <w:divBdr>
        <w:top w:val="none" w:sz="0" w:space="0" w:color="auto"/>
        <w:left w:val="none" w:sz="0" w:space="0" w:color="auto"/>
        <w:bottom w:val="none" w:sz="0" w:space="0" w:color="auto"/>
        <w:right w:val="none" w:sz="0" w:space="0" w:color="auto"/>
      </w:divBdr>
    </w:div>
    <w:div w:id="1219129225">
      <w:bodyDiv w:val="1"/>
      <w:marLeft w:val="0"/>
      <w:marRight w:val="0"/>
      <w:marTop w:val="0"/>
      <w:marBottom w:val="0"/>
      <w:divBdr>
        <w:top w:val="none" w:sz="0" w:space="0" w:color="auto"/>
        <w:left w:val="none" w:sz="0" w:space="0" w:color="auto"/>
        <w:bottom w:val="none" w:sz="0" w:space="0" w:color="auto"/>
        <w:right w:val="none" w:sz="0" w:space="0" w:color="auto"/>
      </w:divBdr>
    </w:div>
    <w:div w:id="1396010029">
      <w:bodyDiv w:val="1"/>
      <w:marLeft w:val="0"/>
      <w:marRight w:val="0"/>
      <w:marTop w:val="0"/>
      <w:marBottom w:val="0"/>
      <w:divBdr>
        <w:top w:val="none" w:sz="0" w:space="0" w:color="auto"/>
        <w:left w:val="none" w:sz="0" w:space="0" w:color="auto"/>
        <w:bottom w:val="none" w:sz="0" w:space="0" w:color="auto"/>
        <w:right w:val="none" w:sz="0" w:space="0" w:color="auto"/>
      </w:divBdr>
    </w:div>
    <w:div w:id="1407000454">
      <w:bodyDiv w:val="1"/>
      <w:marLeft w:val="0"/>
      <w:marRight w:val="0"/>
      <w:marTop w:val="0"/>
      <w:marBottom w:val="0"/>
      <w:divBdr>
        <w:top w:val="none" w:sz="0" w:space="0" w:color="auto"/>
        <w:left w:val="none" w:sz="0" w:space="0" w:color="auto"/>
        <w:bottom w:val="none" w:sz="0" w:space="0" w:color="auto"/>
        <w:right w:val="none" w:sz="0" w:space="0" w:color="auto"/>
      </w:divBdr>
    </w:div>
    <w:div w:id="1453817013">
      <w:bodyDiv w:val="1"/>
      <w:marLeft w:val="0"/>
      <w:marRight w:val="0"/>
      <w:marTop w:val="0"/>
      <w:marBottom w:val="0"/>
      <w:divBdr>
        <w:top w:val="none" w:sz="0" w:space="0" w:color="auto"/>
        <w:left w:val="none" w:sz="0" w:space="0" w:color="auto"/>
        <w:bottom w:val="none" w:sz="0" w:space="0" w:color="auto"/>
        <w:right w:val="none" w:sz="0" w:space="0" w:color="auto"/>
      </w:divBdr>
      <w:divsChild>
        <w:div w:id="1877306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324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922215">
      <w:bodyDiv w:val="1"/>
      <w:marLeft w:val="0"/>
      <w:marRight w:val="0"/>
      <w:marTop w:val="0"/>
      <w:marBottom w:val="0"/>
      <w:divBdr>
        <w:top w:val="none" w:sz="0" w:space="0" w:color="auto"/>
        <w:left w:val="none" w:sz="0" w:space="0" w:color="auto"/>
        <w:bottom w:val="none" w:sz="0" w:space="0" w:color="auto"/>
        <w:right w:val="none" w:sz="0" w:space="0" w:color="auto"/>
      </w:divBdr>
    </w:div>
    <w:div w:id="1473207469">
      <w:bodyDiv w:val="1"/>
      <w:marLeft w:val="0"/>
      <w:marRight w:val="0"/>
      <w:marTop w:val="0"/>
      <w:marBottom w:val="0"/>
      <w:divBdr>
        <w:top w:val="none" w:sz="0" w:space="0" w:color="auto"/>
        <w:left w:val="none" w:sz="0" w:space="0" w:color="auto"/>
        <w:bottom w:val="none" w:sz="0" w:space="0" w:color="auto"/>
        <w:right w:val="none" w:sz="0" w:space="0" w:color="auto"/>
      </w:divBdr>
    </w:div>
    <w:div w:id="1491679542">
      <w:bodyDiv w:val="1"/>
      <w:marLeft w:val="0"/>
      <w:marRight w:val="0"/>
      <w:marTop w:val="0"/>
      <w:marBottom w:val="0"/>
      <w:divBdr>
        <w:top w:val="none" w:sz="0" w:space="0" w:color="auto"/>
        <w:left w:val="none" w:sz="0" w:space="0" w:color="auto"/>
        <w:bottom w:val="none" w:sz="0" w:space="0" w:color="auto"/>
        <w:right w:val="none" w:sz="0" w:space="0" w:color="auto"/>
      </w:divBdr>
    </w:div>
    <w:div w:id="1621493153">
      <w:bodyDiv w:val="1"/>
      <w:marLeft w:val="0"/>
      <w:marRight w:val="0"/>
      <w:marTop w:val="0"/>
      <w:marBottom w:val="0"/>
      <w:divBdr>
        <w:top w:val="none" w:sz="0" w:space="0" w:color="auto"/>
        <w:left w:val="none" w:sz="0" w:space="0" w:color="auto"/>
        <w:bottom w:val="none" w:sz="0" w:space="0" w:color="auto"/>
        <w:right w:val="none" w:sz="0" w:space="0" w:color="auto"/>
      </w:divBdr>
    </w:div>
    <w:div w:id="1832137204">
      <w:bodyDiv w:val="1"/>
      <w:marLeft w:val="0"/>
      <w:marRight w:val="0"/>
      <w:marTop w:val="0"/>
      <w:marBottom w:val="0"/>
      <w:divBdr>
        <w:top w:val="none" w:sz="0" w:space="0" w:color="auto"/>
        <w:left w:val="none" w:sz="0" w:space="0" w:color="auto"/>
        <w:bottom w:val="none" w:sz="0" w:space="0" w:color="auto"/>
        <w:right w:val="none" w:sz="0" w:space="0" w:color="auto"/>
      </w:divBdr>
    </w:div>
    <w:div w:id="2057460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7E12F-F9D5-4A49-87D8-1EA867ED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35</Pages>
  <Words>15060</Words>
  <Characters>87349</Characters>
  <Application>Microsoft Office Word</Application>
  <DocSecurity>0</DocSecurity>
  <Lines>727</Lines>
  <Paragraphs>204</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102205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Frumusache</dc:creator>
  <cp:keywords/>
  <dc:description/>
  <cp:lastModifiedBy>Cristina Telpiz-Burlac</cp:lastModifiedBy>
  <cp:revision>86</cp:revision>
  <cp:lastPrinted>2025-04-24T06:37:00Z</cp:lastPrinted>
  <dcterms:created xsi:type="dcterms:W3CDTF">2025-04-22T10:45:00Z</dcterms:created>
  <dcterms:modified xsi:type="dcterms:W3CDTF">2025-05-13T06:23:00Z</dcterms:modified>
</cp:coreProperties>
</file>