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7A0D1" w14:textId="77777777" w:rsidR="00BB48FD" w:rsidRPr="00BB48FD" w:rsidRDefault="00BB48FD" w:rsidP="00BB48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B48FD">
        <w:rPr>
          <w:rFonts w:ascii="Times New Roman" w:hAnsi="Times New Roman" w:cs="Times New Roman"/>
          <w:sz w:val="28"/>
          <w:szCs w:val="28"/>
        </w:rPr>
        <w:t>Proiect UE</w:t>
      </w:r>
    </w:p>
    <w:p w14:paraId="336140C0" w14:textId="77777777" w:rsidR="00BB48FD" w:rsidRPr="00BB48FD" w:rsidRDefault="00BB48FD" w:rsidP="00BB48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8FD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14:paraId="34FDE2E3" w14:textId="77777777" w:rsidR="00BB48FD" w:rsidRPr="00BB48FD" w:rsidRDefault="00BB48FD" w:rsidP="00BB48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8FD">
        <w:rPr>
          <w:rFonts w:ascii="Times New Roman" w:hAnsi="Times New Roman" w:cs="Times New Roman"/>
          <w:b/>
          <w:sz w:val="28"/>
          <w:szCs w:val="28"/>
        </w:rPr>
        <w:t>H O T Ă R Â R E nr._____</w:t>
      </w:r>
    </w:p>
    <w:p w14:paraId="0AF5EFD7" w14:textId="77777777" w:rsidR="00BB48FD" w:rsidRPr="00BB48FD" w:rsidRDefault="00BB48FD" w:rsidP="00BB48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8FD">
        <w:rPr>
          <w:rFonts w:ascii="Times New Roman" w:hAnsi="Times New Roman" w:cs="Times New Roman"/>
          <w:b/>
          <w:sz w:val="28"/>
          <w:szCs w:val="28"/>
        </w:rPr>
        <w:t>din_______________________</w:t>
      </w:r>
    </w:p>
    <w:p w14:paraId="17FEC8A0" w14:textId="77777777" w:rsidR="00BB48FD" w:rsidRPr="00BB48FD" w:rsidRDefault="00BB48FD" w:rsidP="00BB48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8FD">
        <w:rPr>
          <w:rFonts w:ascii="Times New Roman" w:hAnsi="Times New Roman" w:cs="Times New Roman"/>
          <w:b/>
          <w:sz w:val="28"/>
          <w:szCs w:val="28"/>
        </w:rPr>
        <w:t>Chişinău</w:t>
      </w:r>
    </w:p>
    <w:p w14:paraId="24635A79" w14:textId="77777777" w:rsidR="00BB48FD" w:rsidRPr="00BB48FD" w:rsidRDefault="00BB48FD" w:rsidP="00BB48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8FD">
        <w:rPr>
          <w:rFonts w:ascii="Times New Roman" w:hAnsi="Times New Roman" w:cs="Times New Roman"/>
          <w:b/>
          <w:sz w:val="28"/>
          <w:szCs w:val="28"/>
        </w:rPr>
        <w:t>privind comercializarea temporară a semințelor care nu îndeplinesc cerințele referitoare la facultatea germinativă minimă</w:t>
      </w:r>
    </w:p>
    <w:p w14:paraId="12929E37" w14:textId="77777777" w:rsidR="00BB48FD" w:rsidRPr="00BB48FD" w:rsidRDefault="00BB48FD" w:rsidP="00BB48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CC57AF" w14:textId="5490AAA0" w:rsidR="00BB48FD" w:rsidRPr="00BB48FD" w:rsidRDefault="00BB48FD" w:rsidP="00BB48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8FD">
        <w:rPr>
          <w:rFonts w:ascii="Times New Roman" w:hAnsi="Times New Roman" w:cs="Times New Roman"/>
          <w:sz w:val="28"/>
          <w:szCs w:val="28"/>
        </w:rPr>
        <w:t>În temeiul art. 4</w:t>
      </w:r>
      <w:r w:rsidR="008A7686">
        <w:rPr>
          <w:rFonts w:ascii="Times New Roman" w:hAnsi="Times New Roman" w:cs="Times New Roman"/>
          <w:sz w:val="28"/>
          <w:szCs w:val="28"/>
        </w:rPr>
        <w:t>,</w:t>
      </w:r>
      <w:r w:rsidR="00535000">
        <w:rPr>
          <w:rFonts w:ascii="Times New Roman" w:hAnsi="Times New Roman" w:cs="Times New Roman"/>
          <w:sz w:val="28"/>
          <w:szCs w:val="28"/>
        </w:rPr>
        <w:t xml:space="preserve"> și art. 5</w:t>
      </w:r>
      <w:r w:rsidR="008A7686">
        <w:rPr>
          <w:rFonts w:ascii="Times New Roman" w:hAnsi="Times New Roman" w:cs="Times New Roman"/>
          <w:sz w:val="28"/>
          <w:szCs w:val="28"/>
        </w:rPr>
        <w:t xml:space="preserve"> </w:t>
      </w:r>
      <w:r w:rsidRPr="00BB48FD">
        <w:rPr>
          <w:rFonts w:ascii="Times New Roman" w:hAnsi="Times New Roman" w:cs="Times New Roman"/>
          <w:sz w:val="28"/>
          <w:szCs w:val="28"/>
        </w:rPr>
        <w:t>din Legea nr.68/2013 despre semințe (Monitorul Oficial al Republicii Moldova, 2013, nr.130-134, art.417), Guvernul</w:t>
      </w:r>
    </w:p>
    <w:p w14:paraId="434C94CA" w14:textId="77777777" w:rsidR="00BB48FD" w:rsidRPr="00BB48FD" w:rsidRDefault="00BB48FD" w:rsidP="00BB48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F4D668" w14:textId="77777777" w:rsidR="00BB48FD" w:rsidRPr="00BB48FD" w:rsidRDefault="00BB48FD" w:rsidP="00BB48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8FD">
        <w:rPr>
          <w:rFonts w:ascii="Times New Roman" w:hAnsi="Times New Roman" w:cs="Times New Roman"/>
          <w:b/>
          <w:sz w:val="28"/>
          <w:szCs w:val="28"/>
        </w:rPr>
        <w:t>HOTĂRĂŞTE:</w:t>
      </w:r>
    </w:p>
    <w:p w14:paraId="2AD2497F" w14:textId="77777777" w:rsidR="00BB48FD" w:rsidRPr="00BB48FD" w:rsidRDefault="00BB48FD" w:rsidP="00BB48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8FD">
        <w:rPr>
          <w:rFonts w:ascii="Times New Roman" w:hAnsi="Times New Roman" w:cs="Times New Roman"/>
          <w:sz w:val="28"/>
          <w:szCs w:val="28"/>
        </w:rPr>
        <w:t>1.</w:t>
      </w:r>
      <w:r w:rsidRPr="00BB48FD">
        <w:rPr>
          <w:rFonts w:ascii="Times New Roman" w:hAnsi="Times New Roman" w:cs="Times New Roman"/>
          <w:sz w:val="28"/>
          <w:szCs w:val="28"/>
        </w:rPr>
        <w:tab/>
        <w:t>Se aprobă Cerințele privind comercializarea temporară a semințelor care nu îndeplinesc cerințele referitoare la facultatea germinativă minimă.</w:t>
      </w:r>
    </w:p>
    <w:p w14:paraId="605A4E66" w14:textId="77777777" w:rsidR="00BB48FD" w:rsidRPr="00BB48FD" w:rsidRDefault="00BB48FD" w:rsidP="00BB48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8FD">
        <w:rPr>
          <w:rFonts w:ascii="Times New Roman" w:hAnsi="Times New Roman" w:cs="Times New Roman"/>
          <w:sz w:val="28"/>
          <w:szCs w:val="28"/>
        </w:rPr>
        <w:t>2.</w:t>
      </w:r>
      <w:r w:rsidRPr="00BB48FD">
        <w:rPr>
          <w:rFonts w:ascii="Times New Roman" w:hAnsi="Times New Roman" w:cs="Times New Roman"/>
          <w:sz w:val="28"/>
          <w:szCs w:val="28"/>
        </w:rPr>
        <w:tab/>
        <w:t>Prezenta hotărâre intră în vigoare după 6 luni de la data publicării în Monitorul Oficial al Republicii Moldova.</w:t>
      </w:r>
    </w:p>
    <w:p w14:paraId="037E80EA" w14:textId="77777777" w:rsidR="00BB48FD" w:rsidRPr="00BB48FD" w:rsidRDefault="00BB48FD" w:rsidP="00BB48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8FD">
        <w:rPr>
          <w:rFonts w:ascii="Times New Roman" w:hAnsi="Times New Roman" w:cs="Times New Roman"/>
          <w:sz w:val="28"/>
          <w:szCs w:val="28"/>
        </w:rPr>
        <w:t>3.</w:t>
      </w:r>
      <w:r w:rsidRPr="00BB48FD">
        <w:rPr>
          <w:rFonts w:ascii="Times New Roman" w:hAnsi="Times New Roman" w:cs="Times New Roman"/>
          <w:sz w:val="28"/>
          <w:szCs w:val="28"/>
        </w:rPr>
        <w:tab/>
        <w:t>Controlul asupra executării prezentei hotărâri se pune în sarcina Agenţiei Naţionale pentru Siguranţa Alimentelor.</w:t>
      </w:r>
    </w:p>
    <w:p w14:paraId="27244D07" w14:textId="77777777" w:rsidR="00BB48FD" w:rsidRPr="00BB48FD" w:rsidRDefault="00BB48FD" w:rsidP="00BB48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ABCBFA" w14:textId="77777777" w:rsidR="00BB48FD" w:rsidRPr="00BB48FD" w:rsidRDefault="00BB48FD" w:rsidP="00BB48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BD05C4" w14:textId="77777777" w:rsidR="00BB48FD" w:rsidRPr="00BB48FD" w:rsidRDefault="00BB48FD" w:rsidP="00BB48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932924" w14:textId="357ED1CF" w:rsidR="00BB48FD" w:rsidRPr="00BB48FD" w:rsidRDefault="00BB48FD" w:rsidP="00BB48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8FD">
        <w:rPr>
          <w:rFonts w:ascii="Times New Roman" w:hAnsi="Times New Roman" w:cs="Times New Roman"/>
          <w:b/>
          <w:sz w:val="28"/>
          <w:szCs w:val="28"/>
        </w:rPr>
        <w:t>PRIM-MINISTRU</w:t>
      </w:r>
      <w:r w:rsidRPr="00BB48FD">
        <w:rPr>
          <w:rFonts w:ascii="Times New Roman" w:hAnsi="Times New Roman" w:cs="Times New Roman"/>
          <w:b/>
          <w:sz w:val="28"/>
          <w:szCs w:val="28"/>
        </w:rPr>
        <w:tab/>
      </w:r>
      <w:r w:rsidRPr="00BB48FD">
        <w:rPr>
          <w:rFonts w:ascii="Times New Roman" w:hAnsi="Times New Roman" w:cs="Times New Roman"/>
          <w:b/>
          <w:sz w:val="28"/>
          <w:szCs w:val="28"/>
        </w:rPr>
        <w:tab/>
      </w:r>
      <w:r w:rsidRPr="00BB48F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Pr="00BB48FD">
        <w:rPr>
          <w:rFonts w:ascii="Times New Roman" w:hAnsi="Times New Roman" w:cs="Times New Roman"/>
          <w:b/>
          <w:sz w:val="28"/>
          <w:szCs w:val="28"/>
        </w:rPr>
        <w:tab/>
        <w:t>Dorin RECEAN</w:t>
      </w:r>
    </w:p>
    <w:p w14:paraId="0D9E0427" w14:textId="77777777" w:rsidR="00BB48FD" w:rsidRPr="00BB48FD" w:rsidRDefault="00BB48FD" w:rsidP="00BB48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11F6E2" w14:textId="77777777" w:rsidR="00BB48FD" w:rsidRPr="00BB48FD" w:rsidRDefault="00BB48FD" w:rsidP="00BB48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38DDC0" w14:textId="77777777" w:rsidR="00BB48FD" w:rsidRPr="00BB48FD" w:rsidRDefault="00BB48FD" w:rsidP="00BB48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9FB138" w14:textId="77777777" w:rsidR="00BB48FD" w:rsidRPr="00BB48FD" w:rsidRDefault="00BB48FD" w:rsidP="00BB48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8FD">
        <w:rPr>
          <w:rFonts w:ascii="Times New Roman" w:hAnsi="Times New Roman" w:cs="Times New Roman"/>
          <w:b/>
          <w:sz w:val="28"/>
          <w:szCs w:val="28"/>
        </w:rPr>
        <w:t>Ministrul agriculturii</w:t>
      </w:r>
    </w:p>
    <w:p w14:paraId="5F5E9117" w14:textId="2FE66A0A" w:rsidR="00BB48FD" w:rsidRPr="00BB48FD" w:rsidRDefault="00BB48FD" w:rsidP="00BB48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8FD">
        <w:rPr>
          <w:rFonts w:ascii="Times New Roman" w:hAnsi="Times New Roman" w:cs="Times New Roman"/>
          <w:b/>
          <w:sz w:val="28"/>
          <w:szCs w:val="28"/>
        </w:rPr>
        <w:t>ș</w:t>
      </w:r>
      <w:r>
        <w:rPr>
          <w:rFonts w:ascii="Times New Roman" w:hAnsi="Times New Roman" w:cs="Times New Roman"/>
          <w:b/>
          <w:sz w:val="28"/>
          <w:szCs w:val="28"/>
        </w:rPr>
        <w:t>i industriei alimentare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B48FD">
        <w:rPr>
          <w:rFonts w:ascii="Times New Roman" w:hAnsi="Times New Roman" w:cs="Times New Roman"/>
          <w:b/>
          <w:sz w:val="28"/>
          <w:szCs w:val="28"/>
        </w:rPr>
        <w:tab/>
      </w:r>
      <w:r w:rsidRPr="00BB48FD">
        <w:rPr>
          <w:rFonts w:ascii="Times New Roman" w:hAnsi="Times New Roman" w:cs="Times New Roman"/>
          <w:b/>
          <w:sz w:val="28"/>
          <w:szCs w:val="28"/>
        </w:rPr>
        <w:tab/>
      </w:r>
      <w:r w:rsidRPr="00BB48FD">
        <w:rPr>
          <w:rFonts w:ascii="Times New Roman" w:hAnsi="Times New Roman" w:cs="Times New Roman"/>
          <w:b/>
          <w:sz w:val="28"/>
          <w:szCs w:val="28"/>
        </w:rPr>
        <w:tab/>
      </w:r>
      <w:r w:rsidRPr="00BB48FD">
        <w:rPr>
          <w:rFonts w:ascii="Times New Roman" w:hAnsi="Times New Roman" w:cs="Times New Roman"/>
          <w:b/>
          <w:sz w:val="28"/>
          <w:szCs w:val="28"/>
        </w:rPr>
        <w:tab/>
        <w:t>Ludmila CATLABUGA</w:t>
      </w:r>
    </w:p>
    <w:p w14:paraId="49F11584" w14:textId="77777777" w:rsidR="00BB48FD" w:rsidRDefault="00BB48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64879CE" w14:textId="77777777" w:rsidR="00BB48FD" w:rsidRPr="00BB48FD" w:rsidRDefault="00BB48FD" w:rsidP="00BB48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B48FD">
        <w:rPr>
          <w:rFonts w:ascii="Times New Roman" w:hAnsi="Times New Roman" w:cs="Times New Roman"/>
          <w:sz w:val="28"/>
          <w:szCs w:val="28"/>
        </w:rPr>
        <w:lastRenderedPageBreak/>
        <w:t>Aprobat</w:t>
      </w:r>
    </w:p>
    <w:p w14:paraId="25759639" w14:textId="77777777" w:rsidR="00BB48FD" w:rsidRPr="00BB48FD" w:rsidRDefault="00BB48FD" w:rsidP="00BB48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B48FD">
        <w:rPr>
          <w:rFonts w:ascii="Times New Roman" w:hAnsi="Times New Roman" w:cs="Times New Roman"/>
          <w:sz w:val="28"/>
          <w:szCs w:val="28"/>
        </w:rPr>
        <w:t>prin Hotărârea Guvernului</w:t>
      </w:r>
    </w:p>
    <w:p w14:paraId="2B10E000" w14:textId="77777777" w:rsidR="00BB48FD" w:rsidRPr="00BB48FD" w:rsidRDefault="00BB48FD" w:rsidP="00BB48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B48FD">
        <w:rPr>
          <w:rFonts w:ascii="Times New Roman" w:hAnsi="Times New Roman" w:cs="Times New Roman"/>
          <w:sz w:val="28"/>
          <w:szCs w:val="28"/>
        </w:rPr>
        <w:t>nr. ____ din _____________</w:t>
      </w:r>
    </w:p>
    <w:p w14:paraId="416E2AEE" w14:textId="77777777" w:rsidR="00BB48FD" w:rsidRPr="00BB48FD" w:rsidRDefault="00BB48FD" w:rsidP="00BB48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8FD">
        <w:rPr>
          <w:rFonts w:ascii="Times New Roman" w:hAnsi="Times New Roman" w:cs="Times New Roman"/>
          <w:b/>
          <w:sz w:val="28"/>
          <w:szCs w:val="28"/>
        </w:rPr>
        <w:t>Cerințe</w:t>
      </w:r>
    </w:p>
    <w:p w14:paraId="3A71B884" w14:textId="77777777" w:rsidR="00BB48FD" w:rsidRPr="00BB48FD" w:rsidRDefault="00BB48FD" w:rsidP="00BB48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8FD">
        <w:rPr>
          <w:rFonts w:ascii="Times New Roman" w:hAnsi="Times New Roman" w:cs="Times New Roman"/>
          <w:b/>
          <w:sz w:val="28"/>
          <w:szCs w:val="28"/>
        </w:rPr>
        <w:t>privind comercializarea temporară a semințelor care nu îndeplinesc cerințele referitoare la facultatea germinativă minimă</w:t>
      </w:r>
    </w:p>
    <w:p w14:paraId="37C06171" w14:textId="77777777" w:rsidR="00BB48FD" w:rsidRPr="00BB48FD" w:rsidRDefault="00BB48FD" w:rsidP="00BB48F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A66FC72" w14:textId="77777777" w:rsidR="00BB48FD" w:rsidRPr="00BB48FD" w:rsidRDefault="00BB48FD" w:rsidP="009149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FD">
        <w:rPr>
          <w:rFonts w:ascii="Times New Roman" w:hAnsi="Times New Roman" w:cs="Times New Roman"/>
          <w:sz w:val="28"/>
          <w:szCs w:val="28"/>
        </w:rPr>
        <w:t>Prezentele Cerinţe transpun Regulamentul (CE) nr. 217/2006 al Comisiei din 8 februarie 2006 de stabilire a normelor de aplicare a Directivelor 66/401/CEE, 66/402/CEE, 2002/54/CE, 2002/55/CE și 2002/57/CE ale Consiliului în ceea ce privește autorizația acordată statelor membre de a permite comercializarea temporară a semințelor care nu îndeplinesc cerințele referitoare la facultatea germinativă minimă (CELEX: 32006R0217), publicat în Jurnalul Oficial al Uniunii Europene L 038/17 din 8 februarie 2006.</w:t>
      </w:r>
    </w:p>
    <w:p w14:paraId="0BEF9DCC" w14:textId="77777777" w:rsidR="00BB48FD" w:rsidRPr="00BB48FD" w:rsidRDefault="00BB48FD" w:rsidP="009149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8562AC" w14:textId="77777777" w:rsidR="00BB48FD" w:rsidRPr="00BB48FD" w:rsidRDefault="00BB48FD" w:rsidP="00914953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FD">
        <w:rPr>
          <w:rFonts w:ascii="Times New Roman" w:hAnsi="Times New Roman" w:cs="Times New Roman"/>
          <w:sz w:val="28"/>
          <w:szCs w:val="28"/>
        </w:rPr>
        <w:t>Prezentele cerințe stabilesc toate normele privind cererile de autorizație pentru a permite comercializarea temporară a semințelor care nu îndeplinesc cerințele în ceea ce privește facultatea germinativă maximă în conformitate cu:</w:t>
      </w:r>
    </w:p>
    <w:p w14:paraId="5226FF81" w14:textId="6FDE0DFA" w:rsidR="00BB48FD" w:rsidRPr="00BB48FD" w:rsidRDefault="00BB48FD" w:rsidP="00914953">
      <w:pPr>
        <w:pStyle w:val="Listparagraf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FD">
        <w:rPr>
          <w:rFonts w:ascii="Times New Roman" w:hAnsi="Times New Roman" w:cs="Times New Roman"/>
          <w:sz w:val="28"/>
          <w:szCs w:val="28"/>
        </w:rPr>
        <w:t>Punctul 63</w:t>
      </w:r>
      <w:r w:rsidR="00523C63">
        <w:rPr>
          <w:rFonts w:ascii="Times New Roman" w:hAnsi="Times New Roman" w:cs="Times New Roman"/>
          <w:sz w:val="28"/>
          <w:szCs w:val="28"/>
        </w:rPr>
        <w:t xml:space="preserve"> și punctul </w:t>
      </w:r>
      <w:r w:rsidRPr="00BB48FD">
        <w:rPr>
          <w:rFonts w:ascii="Times New Roman" w:hAnsi="Times New Roman" w:cs="Times New Roman"/>
          <w:sz w:val="28"/>
          <w:szCs w:val="28"/>
        </w:rPr>
        <w:t>41 din Hotărârea de Guvern nr. 686/2024 pentru aprobarea Cerinţelor privind producerea, prelucrarea şi comercializarea seminţelor de plante furajere, sfeclă furajeră şi sfeclă de zahăr;</w:t>
      </w:r>
    </w:p>
    <w:p w14:paraId="3D24D959" w14:textId="0306AB8E" w:rsidR="00BB48FD" w:rsidRPr="00E70B8F" w:rsidRDefault="00E70B8F" w:rsidP="00866AA9">
      <w:pPr>
        <w:pStyle w:val="Listparagraf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E70B8F">
        <w:rPr>
          <w:rFonts w:ascii="Times New Roman" w:hAnsi="Times New Roman" w:cs="Times New Roman"/>
          <w:sz w:val="28"/>
          <w:szCs w:val="28"/>
          <w:highlight w:val="lightGray"/>
        </w:rPr>
        <w:t xml:space="preserve">Punctul 68 din Hotărârea de Guvern nr. 1211/2008 </w:t>
      </w:r>
      <w:r w:rsidRPr="00E70B8F">
        <w:rPr>
          <w:rFonts w:ascii="Times New Roman" w:hAnsi="Times New Roman" w:cs="Times New Roman"/>
          <w:sz w:val="28"/>
          <w:szCs w:val="28"/>
          <w:highlight w:val="lightGray"/>
        </w:rPr>
        <w:t>cu privire la aprobarea Cerinţelor</w:t>
      </w:r>
      <w:r w:rsidRPr="00E70B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E70B8F">
        <w:rPr>
          <w:rFonts w:ascii="Times New Roman" w:hAnsi="Times New Roman" w:cs="Times New Roman"/>
          <w:sz w:val="28"/>
          <w:szCs w:val="28"/>
          <w:highlight w:val="lightGray"/>
        </w:rPr>
        <w:t>“Material semincer pentru porumb şi sorg”</w:t>
      </w:r>
      <w:r w:rsidR="00CE4BF6" w:rsidRPr="00E70B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BB48FD" w:rsidRPr="00E70B8F">
        <w:rPr>
          <w:rFonts w:ascii="Times New Roman" w:hAnsi="Times New Roman" w:cs="Times New Roman"/>
          <w:sz w:val="28"/>
          <w:szCs w:val="28"/>
          <w:highlight w:val="lightGray"/>
        </w:rPr>
        <w:t>;</w:t>
      </w:r>
    </w:p>
    <w:p w14:paraId="49B301E0" w14:textId="77777777" w:rsidR="00BB48FD" w:rsidRPr="00BB48FD" w:rsidRDefault="00BB48FD" w:rsidP="00E70B8F">
      <w:pPr>
        <w:pStyle w:val="Listparagraf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FD">
        <w:rPr>
          <w:rFonts w:ascii="Times New Roman" w:hAnsi="Times New Roman" w:cs="Times New Roman"/>
          <w:sz w:val="28"/>
          <w:szCs w:val="28"/>
        </w:rPr>
        <w:t>Punctul 63 din Hotărârea de Guvern nr. 713/2013 pentru aprobarea Cerinţelor privind producerea şi comercializarea seminţelor de legume, răsadurilor şi a materialului săditor legumicol;</w:t>
      </w:r>
    </w:p>
    <w:p w14:paraId="735BC058" w14:textId="77777777" w:rsidR="00BB48FD" w:rsidRPr="00BB48FD" w:rsidRDefault="00BB48FD" w:rsidP="00914953">
      <w:pPr>
        <w:pStyle w:val="Listparagraf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FD">
        <w:rPr>
          <w:rFonts w:ascii="Times New Roman" w:hAnsi="Times New Roman" w:cs="Times New Roman"/>
          <w:sz w:val="28"/>
          <w:szCs w:val="28"/>
        </w:rPr>
        <w:t>Punctul 32 din Hotărârea de Guvern nr. 915/2011 pentru aprobarea Cerinţelor privind calitatea şi comercializarea seminţelor de plante oleaginoase şi pentru fibre.</w:t>
      </w:r>
    </w:p>
    <w:p w14:paraId="21EEE53C" w14:textId="77777777" w:rsidR="00BB48FD" w:rsidRDefault="00BB48FD" w:rsidP="00914953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953">
        <w:rPr>
          <w:rFonts w:ascii="Times New Roman" w:hAnsi="Times New Roman" w:cs="Times New Roman"/>
          <w:sz w:val="28"/>
          <w:szCs w:val="28"/>
        </w:rPr>
        <w:t xml:space="preserve">Prezentele cerințe nu se aplică în cazul comercializării „semințelor de bază”, astfel cum sunt acestea definite în </w:t>
      </w:r>
      <w:r w:rsidR="00E07D44">
        <w:rPr>
          <w:rFonts w:ascii="Times New Roman" w:hAnsi="Times New Roman" w:cs="Times New Roman"/>
          <w:sz w:val="28"/>
          <w:szCs w:val="28"/>
        </w:rPr>
        <w:t>actele normative</w:t>
      </w:r>
      <w:r w:rsidR="00E07D44" w:rsidRPr="00914953">
        <w:rPr>
          <w:rFonts w:ascii="Times New Roman" w:hAnsi="Times New Roman" w:cs="Times New Roman"/>
          <w:sz w:val="28"/>
          <w:szCs w:val="28"/>
        </w:rPr>
        <w:t xml:space="preserve"> </w:t>
      </w:r>
      <w:r w:rsidRPr="00914953">
        <w:rPr>
          <w:rFonts w:ascii="Times New Roman" w:hAnsi="Times New Roman" w:cs="Times New Roman"/>
          <w:sz w:val="28"/>
          <w:szCs w:val="28"/>
        </w:rPr>
        <w:t>menționate la punctul 1.</w:t>
      </w:r>
    </w:p>
    <w:p w14:paraId="5EE307A1" w14:textId="59BD6894" w:rsidR="00667841" w:rsidRPr="00667841" w:rsidRDefault="00667841" w:rsidP="001174DF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41">
        <w:rPr>
          <w:rFonts w:ascii="Times New Roman" w:hAnsi="Times New Roman" w:cs="Times New Roman"/>
          <w:sz w:val="28"/>
          <w:szCs w:val="28"/>
        </w:rPr>
        <w:t xml:space="preserve">Prezentele </w:t>
      </w:r>
      <w:r w:rsidR="00FF33C8">
        <w:rPr>
          <w:rFonts w:ascii="Times New Roman" w:hAnsi="Times New Roman" w:cs="Times New Roman"/>
          <w:sz w:val="28"/>
          <w:szCs w:val="28"/>
        </w:rPr>
        <w:t>cerințe</w:t>
      </w:r>
      <w:r w:rsidRPr="00667841">
        <w:rPr>
          <w:rFonts w:ascii="Times New Roman" w:hAnsi="Times New Roman" w:cs="Times New Roman"/>
          <w:sz w:val="28"/>
          <w:szCs w:val="28"/>
        </w:rPr>
        <w:t xml:space="preserve"> se aplică exclusiv în situația existenței unor dificultăți temporare de aprovizionare cu semințe care îndeplinesc cerințele minime referitoare la facultatea germinativă, determinate de:</w:t>
      </w:r>
    </w:p>
    <w:p w14:paraId="46A8A21A" w14:textId="0C0DF175" w:rsidR="00667841" w:rsidRPr="00667841" w:rsidRDefault="00667841" w:rsidP="001174DF">
      <w:pPr>
        <w:pStyle w:val="Listparagraf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41">
        <w:rPr>
          <w:rFonts w:ascii="Times New Roman" w:hAnsi="Times New Roman" w:cs="Times New Roman"/>
          <w:sz w:val="28"/>
          <w:szCs w:val="28"/>
        </w:rPr>
        <w:t xml:space="preserve"> condiții climatice extreme care afectează producția și calitatea semințelor;</w:t>
      </w:r>
    </w:p>
    <w:p w14:paraId="4E5F8787" w14:textId="2C1D1FBB" w:rsidR="00667841" w:rsidRPr="00667841" w:rsidRDefault="00667841" w:rsidP="001174DF">
      <w:pPr>
        <w:pStyle w:val="Listparagraf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41">
        <w:rPr>
          <w:rFonts w:ascii="Times New Roman" w:hAnsi="Times New Roman" w:cs="Times New Roman"/>
          <w:sz w:val="28"/>
          <w:szCs w:val="28"/>
        </w:rPr>
        <w:t>factori fitosanitari care conduc la diminuarea stocurilor de semințe conforme;</w:t>
      </w:r>
    </w:p>
    <w:p w14:paraId="41DF15D8" w14:textId="1D97631E" w:rsidR="00667841" w:rsidRPr="00667841" w:rsidRDefault="00667841" w:rsidP="001174DF">
      <w:pPr>
        <w:pStyle w:val="Listparagraf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41">
        <w:rPr>
          <w:rFonts w:ascii="Times New Roman" w:hAnsi="Times New Roman" w:cs="Times New Roman"/>
          <w:sz w:val="28"/>
          <w:szCs w:val="28"/>
        </w:rPr>
        <w:lastRenderedPageBreak/>
        <w:t>perturbări ale lanțurilor logistice internaționale și naționale, inclusiv restricții comerciale sau blocaje de transport;</w:t>
      </w:r>
    </w:p>
    <w:p w14:paraId="2655C41B" w14:textId="6F605A1C" w:rsidR="00667841" w:rsidRPr="00667841" w:rsidRDefault="00667841" w:rsidP="001174DF">
      <w:pPr>
        <w:pStyle w:val="Listparagraf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41">
        <w:rPr>
          <w:rFonts w:ascii="Times New Roman" w:hAnsi="Times New Roman" w:cs="Times New Roman"/>
          <w:sz w:val="28"/>
          <w:szCs w:val="28"/>
        </w:rPr>
        <w:t>indisponibilitatea temporară a semințelor pe piața internă și regională;</w:t>
      </w:r>
    </w:p>
    <w:p w14:paraId="5E60EF8A" w14:textId="695E55E0" w:rsidR="003F61F3" w:rsidRDefault="00667841" w:rsidP="001174DF">
      <w:pPr>
        <w:pStyle w:val="Listparagraf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41">
        <w:rPr>
          <w:rFonts w:ascii="Times New Roman" w:hAnsi="Times New Roman" w:cs="Times New Roman"/>
          <w:sz w:val="28"/>
          <w:szCs w:val="28"/>
        </w:rPr>
        <w:t>fluctuații economice globale care afectează accesibilitatea semințelor.</w:t>
      </w:r>
    </w:p>
    <w:p w14:paraId="64DCEC9C" w14:textId="07FCD653" w:rsidR="008F0E17" w:rsidRPr="00FF33C8" w:rsidRDefault="008F0E17" w:rsidP="006638B0">
      <w:pPr>
        <w:pStyle w:val="Listparagraf"/>
        <w:numPr>
          <w:ilvl w:val="0"/>
          <w:numId w:val="1"/>
        </w:numPr>
        <w:spacing w:after="0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F33C8">
        <w:rPr>
          <w:rFonts w:ascii="Times New Roman" w:hAnsi="Times New Roman" w:cs="Times New Roman"/>
          <w:sz w:val="28"/>
          <w:szCs w:val="28"/>
        </w:rPr>
        <w:t xml:space="preserve">În cazul unor dificultăți de aprovizionare </w:t>
      </w:r>
      <w:r w:rsidR="00396D0D" w:rsidRPr="00FF33C8">
        <w:rPr>
          <w:rFonts w:ascii="Times New Roman" w:hAnsi="Times New Roman" w:cs="Times New Roman"/>
          <w:sz w:val="28"/>
          <w:szCs w:val="28"/>
        </w:rPr>
        <w:t>a semințelor care nu îndeplinesc cerințele în ceea ce privește facultatea germinativă minimă, Agenția Națională pentru Siguranța Alimentelor prezintă o cerere</w:t>
      </w:r>
      <w:r w:rsidR="00FF33C8" w:rsidRPr="00FF33C8">
        <w:rPr>
          <w:rFonts w:ascii="Times New Roman" w:hAnsi="Times New Roman" w:cs="Times New Roman"/>
          <w:sz w:val="28"/>
          <w:szCs w:val="28"/>
        </w:rPr>
        <w:t xml:space="preserve"> </w:t>
      </w:r>
      <w:r w:rsidR="00396D0D" w:rsidRPr="00FF33C8">
        <w:rPr>
          <w:rFonts w:ascii="Times New Roman" w:hAnsi="Times New Roman" w:cs="Times New Roman"/>
          <w:sz w:val="28"/>
          <w:szCs w:val="28"/>
        </w:rPr>
        <w:t xml:space="preserve">în care sunt cuprinse informațiile menționate la punctul </w:t>
      </w:r>
      <w:r w:rsidR="00FF33C8">
        <w:rPr>
          <w:rFonts w:ascii="Times New Roman" w:hAnsi="Times New Roman" w:cs="Times New Roman"/>
          <w:sz w:val="28"/>
          <w:szCs w:val="28"/>
        </w:rPr>
        <w:t>6</w:t>
      </w:r>
      <w:r w:rsidR="00396D0D" w:rsidRPr="00FF33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E1742" w14:textId="24BFF51B" w:rsidR="00396D0D" w:rsidRDefault="00396D0D" w:rsidP="00396D0D">
      <w:pPr>
        <w:pStyle w:val="Listparagraf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termen de 15 zile lucrătoare Agenția Națională pentru Siguranța Alimentelor po</w:t>
      </w:r>
      <w:r w:rsidR="00CE4BF6">
        <w:rPr>
          <w:rFonts w:ascii="Times New Roman" w:hAnsi="Times New Roman" w:cs="Times New Roman"/>
          <w:sz w:val="28"/>
          <w:szCs w:val="28"/>
        </w:rPr>
        <w:t>ate</w:t>
      </w:r>
      <w:r>
        <w:rPr>
          <w:rFonts w:ascii="Times New Roman" w:hAnsi="Times New Roman" w:cs="Times New Roman"/>
          <w:sz w:val="28"/>
          <w:szCs w:val="28"/>
        </w:rPr>
        <w:t xml:space="preserve"> fi notificat</w:t>
      </w:r>
      <w:r w:rsidR="00CE4BF6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de către alte state cu privire la:</w:t>
      </w:r>
    </w:p>
    <w:p w14:paraId="3C7EF8BF" w14:textId="77777777" w:rsidR="00396D0D" w:rsidRPr="00396D0D" w:rsidRDefault="00396D0D" w:rsidP="00396D0D">
      <w:pPr>
        <w:pStyle w:val="Listparagraf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ofertă de semințe </w:t>
      </w:r>
      <w:r w:rsidRPr="00396D0D">
        <w:rPr>
          <w:rFonts w:ascii="Times New Roman" w:hAnsi="Times New Roman" w:cs="Times New Roman"/>
          <w:sz w:val="28"/>
          <w:szCs w:val="28"/>
        </w:rPr>
        <w:t>disponibile care să permită rezolvarea dificultăților temporare de aprovizionare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1992F2" w14:textId="77777777" w:rsidR="00396D0D" w:rsidRDefault="00396D0D" w:rsidP="00396D0D">
      <w:pPr>
        <w:pStyle w:val="Listparagraf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Pr="00396D0D">
        <w:rPr>
          <w:rFonts w:ascii="Times New Roman" w:hAnsi="Times New Roman" w:cs="Times New Roman"/>
          <w:sz w:val="28"/>
          <w:szCs w:val="28"/>
        </w:rPr>
        <w:t xml:space="preserve">biecții privind comercializarea de semințe care nu îndeplinesc cerințele </w:t>
      </w:r>
      <w:r>
        <w:rPr>
          <w:rFonts w:ascii="Times New Roman" w:hAnsi="Times New Roman" w:cs="Times New Roman"/>
          <w:sz w:val="28"/>
          <w:szCs w:val="28"/>
        </w:rPr>
        <w:t>prevăzute la punctul 1.</w:t>
      </w:r>
    </w:p>
    <w:p w14:paraId="66274CC4" w14:textId="594928E6" w:rsidR="00BB48FD" w:rsidRPr="00914953" w:rsidRDefault="00BB48FD" w:rsidP="00914953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953">
        <w:rPr>
          <w:rFonts w:ascii="Times New Roman" w:hAnsi="Times New Roman" w:cs="Times New Roman"/>
          <w:sz w:val="28"/>
          <w:szCs w:val="28"/>
        </w:rPr>
        <w:t xml:space="preserve">Pentru depășirea dificultăților de aprovizionare temporară a semințelor care nu îndeplinesc cerințele în ceea ce privește facultatea germinativă minimă se prezintă Ministerului </w:t>
      </w:r>
      <w:r w:rsidR="008B701E">
        <w:rPr>
          <w:rFonts w:ascii="Times New Roman" w:hAnsi="Times New Roman" w:cs="Times New Roman"/>
          <w:sz w:val="28"/>
          <w:szCs w:val="28"/>
        </w:rPr>
        <w:t xml:space="preserve">Agriculturii și Industriei Alimentare </w:t>
      </w:r>
      <w:r w:rsidRPr="00914953">
        <w:rPr>
          <w:rFonts w:ascii="Times New Roman" w:hAnsi="Times New Roman" w:cs="Times New Roman"/>
          <w:sz w:val="28"/>
          <w:szCs w:val="28"/>
        </w:rPr>
        <w:t>o cerere cu următoarele elemente:</w:t>
      </w:r>
    </w:p>
    <w:p w14:paraId="0CB8E8FA" w14:textId="77777777" w:rsidR="00BB48FD" w:rsidRPr="00914953" w:rsidRDefault="00BB48FD" w:rsidP="00914953">
      <w:pPr>
        <w:pStyle w:val="Listparagraf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953">
        <w:rPr>
          <w:rFonts w:ascii="Times New Roman" w:hAnsi="Times New Roman" w:cs="Times New Roman"/>
          <w:sz w:val="28"/>
          <w:szCs w:val="28"/>
        </w:rPr>
        <w:t>specii și soiuri, în special caracteristici în ceea ce privește cultivarea și utilizarea;</w:t>
      </w:r>
    </w:p>
    <w:p w14:paraId="2CCE7645" w14:textId="77777777" w:rsidR="00BB48FD" w:rsidRPr="00914953" w:rsidRDefault="00BB48FD" w:rsidP="00914953">
      <w:pPr>
        <w:pStyle w:val="Listparagraf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953">
        <w:rPr>
          <w:rFonts w:ascii="Times New Roman" w:hAnsi="Times New Roman" w:cs="Times New Roman"/>
          <w:sz w:val="28"/>
          <w:szCs w:val="28"/>
        </w:rPr>
        <w:t>facultatea germinativă minimă preconizată;</w:t>
      </w:r>
    </w:p>
    <w:p w14:paraId="079BF86E" w14:textId="77777777" w:rsidR="00BB48FD" w:rsidRPr="00914953" w:rsidRDefault="00BB48FD" w:rsidP="00914953">
      <w:pPr>
        <w:pStyle w:val="Listparagraf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953">
        <w:rPr>
          <w:rFonts w:ascii="Times New Roman" w:hAnsi="Times New Roman" w:cs="Times New Roman"/>
          <w:sz w:val="28"/>
          <w:szCs w:val="28"/>
        </w:rPr>
        <w:t>cantitățile în cauză;</w:t>
      </w:r>
    </w:p>
    <w:p w14:paraId="059652C1" w14:textId="77777777" w:rsidR="00BB48FD" w:rsidRPr="00914953" w:rsidRDefault="00BB48FD" w:rsidP="00914953">
      <w:pPr>
        <w:pStyle w:val="Listparagraf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953">
        <w:rPr>
          <w:rFonts w:ascii="Times New Roman" w:hAnsi="Times New Roman" w:cs="Times New Roman"/>
          <w:sz w:val="28"/>
          <w:szCs w:val="28"/>
        </w:rPr>
        <w:t>documentele justificative care explică motivul cererii;</w:t>
      </w:r>
    </w:p>
    <w:p w14:paraId="72F171D4" w14:textId="77777777" w:rsidR="00BB48FD" w:rsidRPr="00914953" w:rsidRDefault="00BB48FD" w:rsidP="00914953">
      <w:pPr>
        <w:pStyle w:val="Listparagraf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953">
        <w:rPr>
          <w:rFonts w:ascii="Times New Roman" w:hAnsi="Times New Roman" w:cs="Times New Roman"/>
          <w:sz w:val="28"/>
          <w:szCs w:val="28"/>
        </w:rPr>
        <w:t>destinația propusă pentru comercializare, cu identificarea regiunilor din statul membru solicitant afectate de dificultăți de aprovizionare;</w:t>
      </w:r>
    </w:p>
    <w:p w14:paraId="33A8C94D" w14:textId="77777777" w:rsidR="00BB48FD" w:rsidRPr="00914953" w:rsidRDefault="00BB48FD" w:rsidP="00914953">
      <w:pPr>
        <w:pStyle w:val="Listparagraf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953">
        <w:rPr>
          <w:rFonts w:ascii="Times New Roman" w:hAnsi="Times New Roman" w:cs="Times New Roman"/>
          <w:sz w:val="28"/>
          <w:szCs w:val="28"/>
        </w:rPr>
        <w:t>perioada de aplicare solicitată pentru autorizație.</w:t>
      </w:r>
    </w:p>
    <w:p w14:paraId="6D3F6F67" w14:textId="77777777" w:rsidR="00BB48FD" w:rsidRDefault="00BB48FD" w:rsidP="00914953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953">
        <w:rPr>
          <w:rFonts w:ascii="Times New Roman" w:hAnsi="Times New Roman" w:cs="Times New Roman"/>
          <w:sz w:val="28"/>
          <w:szCs w:val="28"/>
        </w:rPr>
        <w:t>Fără a aduce atingere vreunei cerințe în ceea ce privește etichetarea prevăzută de actele menționate la punctul 1, eticheta oficială a semințelor arată că semințele respective aparțin unei categorii care îndeplinește cerințe mai puțin stricte decât cele prevăzute de legislația națională și furnizează informații despre facultatea germinativă minimă a semințelor.</w:t>
      </w:r>
    </w:p>
    <w:p w14:paraId="35A1B9DB" w14:textId="77777777" w:rsidR="00BB48FD" w:rsidRPr="00914953" w:rsidRDefault="00BB48FD" w:rsidP="00914953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953">
        <w:rPr>
          <w:rFonts w:ascii="Times New Roman" w:hAnsi="Times New Roman" w:cs="Times New Roman"/>
          <w:sz w:val="28"/>
          <w:szCs w:val="28"/>
        </w:rPr>
        <w:t>Autorizația poate fi refuzată în următoarele cazuri:</w:t>
      </w:r>
    </w:p>
    <w:p w14:paraId="1863CEB8" w14:textId="77777777" w:rsidR="00BB48FD" w:rsidRPr="00914953" w:rsidRDefault="00BB48FD" w:rsidP="00914953">
      <w:pPr>
        <w:pStyle w:val="Listparagraf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953">
        <w:rPr>
          <w:rFonts w:ascii="Times New Roman" w:hAnsi="Times New Roman" w:cs="Times New Roman"/>
          <w:sz w:val="28"/>
          <w:szCs w:val="28"/>
        </w:rPr>
        <w:t>dispun de dovezi suficiente pentru a se îndoi de capacitatea furnizorului de a comercializa cantitatea de semințe pentru care a solicitat o autorizație sau</w:t>
      </w:r>
    </w:p>
    <w:p w14:paraId="47FE193F" w14:textId="77777777" w:rsidR="00BB48FD" w:rsidRDefault="00BB48FD" w:rsidP="00914953">
      <w:pPr>
        <w:pStyle w:val="Listparagraf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953">
        <w:rPr>
          <w:rFonts w:ascii="Times New Roman" w:hAnsi="Times New Roman" w:cs="Times New Roman"/>
          <w:sz w:val="28"/>
          <w:szCs w:val="28"/>
        </w:rPr>
        <w:t>cantitatea totală pentru care furnizorul solicită autorizația prin derogarea respectivă depășește cantitatea maximă.</w:t>
      </w:r>
    </w:p>
    <w:p w14:paraId="7A1B6CC3" w14:textId="77777777" w:rsidR="00BB48FD" w:rsidRPr="00BB48FD" w:rsidRDefault="00BB48FD" w:rsidP="00BB48FD">
      <w:pPr>
        <w:rPr>
          <w:rFonts w:ascii="Times New Roman" w:hAnsi="Times New Roman" w:cs="Times New Roman"/>
          <w:sz w:val="28"/>
          <w:szCs w:val="28"/>
        </w:rPr>
      </w:pPr>
    </w:p>
    <w:sectPr w:rsidR="00BB48FD" w:rsidRPr="00BB4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10EFD4" w16cex:dateUtc="2025-01-30T11:51:00Z"/>
  <w16cex:commentExtensible w16cex:durableId="7FF823FA" w16cex:dateUtc="2025-01-30T10:01:00Z"/>
  <w16cex:commentExtensible w16cex:durableId="6ECABCBD" w16cex:dateUtc="2025-01-30T11:04:00Z"/>
  <w16cex:commentExtensible w16cex:durableId="5648F93B" w16cex:dateUtc="2025-01-30T11:06:00Z"/>
  <w16cex:commentExtensible w16cex:durableId="4850B10A" w16cex:dateUtc="2025-01-30T09:34:00Z"/>
  <w16cex:commentExtensible w16cex:durableId="1063EC30" w16cex:dateUtc="2025-01-30T11:08:00Z"/>
  <w16cex:commentExtensible w16cex:durableId="43971409" w16cex:dateUtc="2025-01-30T11:45:00Z"/>
  <w16cex:commentExtensible w16cex:durableId="5B8D8855" w16cex:dateUtc="2025-01-30T09:27:00Z"/>
  <w16cex:commentExtensible w16cex:durableId="74B6DFCB" w16cex:dateUtc="2025-01-30T11:46:00Z"/>
  <w16cex:commentExtensible w16cex:durableId="6F0B4CED" w16cex:dateUtc="2025-01-30T1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92C4C0" w16cid:durableId="1010EFD4"/>
  <w16cid:commentId w16cid:paraId="3292C605" w16cid:durableId="7FF823FA"/>
  <w16cid:commentId w16cid:paraId="442DF68A" w16cid:durableId="6ECABCBD"/>
  <w16cid:commentId w16cid:paraId="49CCF145" w16cid:durableId="5648F93B"/>
  <w16cid:commentId w16cid:paraId="6E94E061" w16cid:durableId="4850B10A"/>
  <w16cid:commentId w16cid:paraId="2F4106B9" w16cid:durableId="1063EC30"/>
  <w16cid:commentId w16cid:paraId="4A8A5570" w16cid:durableId="43971409"/>
  <w16cid:commentId w16cid:paraId="50D75DEA" w16cid:durableId="5B8D8855"/>
  <w16cid:commentId w16cid:paraId="37C33F01" w16cid:durableId="74B6DFCB"/>
  <w16cid:commentId w16cid:paraId="38B39790" w16cid:durableId="6F0B4C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E02C7"/>
    <w:multiLevelType w:val="multilevel"/>
    <w:tmpl w:val="1D1AD16A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FD"/>
    <w:rsid w:val="001174DF"/>
    <w:rsid w:val="00183236"/>
    <w:rsid w:val="002920B4"/>
    <w:rsid w:val="00396D0D"/>
    <w:rsid w:val="003F61F3"/>
    <w:rsid w:val="004512F1"/>
    <w:rsid w:val="00523C63"/>
    <w:rsid w:val="00535000"/>
    <w:rsid w:val="005731A0"/>
    <w:rsid w:val="00667841"/>
    <w:rsid w:val="006B3EC2"/>
    <w:rsid w:val="006F119F"/>
    <w:rsid w:val="007565B3"/>
    <w:rsid w:val="007907C5"/>
    <w:rsid w:val="008524BD"/>
    <w:rsid w:val="00882F45"/>
    <w:rsid w:val="008A7686"/>
    <w:rsid w:val="008B701E"/>
    <w:rsid w:val="008F0E17"/>
    <w:rsid w:val="00914953"/>
    <w:rsid w:val="0097453D"/>
    <w:rsid w:val="00AB3CED"/>
    <w:rsid w:val="00BB48FD"/>
    <w:rsid w:val="00BD497E"/>
    <w:rsid w:val="00BD51A4"/>
    <w:rsid w:val="00CC7965"/>
    <w:rsid w:val="00CE4BF6"/>
    <w:rsid w:val="00E07D44"/>
    <w:rsid w:val="00E70B8F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ED83"/>
  <w15:chartTrackingRefBased/>
  <w15:docId w15:val="{EEC0CFCF-BC50-4B58-B117-9B20AB94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48F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0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7D44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CE4BF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CE4BF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CE4BF6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E4BF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E4B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MELENCIUC</dc:creator>
  <cp:keywords/>
  <dc:description/>
  <cp:lastModifiedBy>Sanda MELENCIUC</cp:lastModifiedBy>
  <cp:revision>3</cp:revision>
  <cp:lastPrinted>2025-01-16T06:35:00Z</cp:lastPrinted>
  <dcterms:created xsi:type="dcterms:W3CDTF">2025-02-03T07:27:00Z</dcterms:created>
  <dcterms:modified xsi:type="dcterms:W3CDTF">2025-02-03T07:28:00Z</dcterms:modified>
</cp:coreProperties>
</file>